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88E6AA">
      <w:pPr>
        <w:rPr>
          <w:rFonts w:cs="Calibri"/>
        </w:rPr>
      </w:pPr>
    </w:p>
    <w:p w14:paraId="35807323">
      <w:pPr>
        <w:rPr>
          <w:rFonts w:cs="Calibri"/>
        </w:rPr>
      </w:pPr>
    </w:p>
    <w:p w14:paraId="6D506286">
      <w:pPr>
        <w:rPr>
          <w:rFonts w:cs="Calibri"/>
        </w:rPr>
      </w:pPr>
    </w:p>
    <w:p w14:paraId="7806F7C2">
      <w:pPr>
        <w:rPr>
          <w:rFonts w:cs="Calibri"/>
        </w:rPr>
      </w:pPr>
    </w:p>
    <w:p w14:paraId="4F729033">
      <w:pPr>
        <w:adjustRightInd w:val="0"/>
        <w:jc w:val="center"/>
        <w:rPr>
          <w:rFonts w:cs="Calibri"/>
          <w:b/>
          <w:sz w:val="36"/>
          <w:szCs w:val="36"/>
        </w:rPr>
      </w:pPr>
      <w:r>
        <w:rPr>
          <w:rFonts w:hint="eastAsia" w:cs="Calibri"/>
          <w:b/>
          <w:sz w:val="36"/>
          <w:szCs w:val="36"/>
        </w:rPr>
        <w:t>浙江省地质院</w:t>
      </w:r>
      <w:r>
        <w:rPr>
          <w:rFonts w:cs="Calibri"/>
          <w:b/>
          <w:sz w:val="36"/>
          <w:szCs w:val="36"/>
        </w:rPr>
        <w:t>政府采购</w:t>
      </w:r>
    </w:p>
    <w:p w14:paraId="022CE4C4">
      <w:pPr>
        <w:adjustRightInd w:val="0"/>
        <w:jc w:val="center"/>
        <w:rPr>
          <w:rFonts w:cs="Calibri"/>
          <w:b/>
          <w:sz w:val="20"/>
          <w:szCs w:val="20"/>
        </w:rPr>
      </w:pPr>
      <w:r>
        <w:rPr>
          <w:rFonts w:hint="eastAsia" w:cs="Calibri"/>
          <w:b/>
          <w:sz w:val="36"/>
          <w:szCs w:val="36"/>
        </w:rPr>
        <w:t>地质灾害卫星雷达综合处理软件采购项目</w:t>
      </w:r>
    </w:p>
    <w:p w14:paraId="6EB1936C">
      <w:pPr>
        <w:rPr>
          <w:rFonts w:cs="Calibri"/>
        </w:rPr>
      </w:pPr>
    </w:p>
    <w:p w14:paraId="0F2BD67B">
      <w:pPr>
        <w:adjustRightInd w:val="0"/>
        <w:jc w:val="center"/>
        <w:rPr>
          <w:rFonts w:cs="Calibri"/>
          <w:b/>
          <w:sz w:val="100"/>
          <w:szCs w:val="100"/>
        </w:rPr>
      </w:pPr>
      <w:r>
        <w:rPr>
          <w:rFonts w:cs="Calibri"/>
          <w:b/>
          <w:sz w:val="100"/>
          <w:szCs w:val="100"/>
        </w:rPr>
        <w:t>招标文件</w:t>
      </w:r>
    </w:p>
    <w:p w14:paraId="2233BD38">
      <w:pPr>
        <w:rPr>
          <w:rFonts w:cs="Calibri"/>
        </w:rPr>
      </w:pPr>
    </w:p>
    <w:p w14:paraId="28A68D2D">
      <w:pPr>
        <w:rPr>
          <w:rFonts w:cs="Calibri"/>
        </w:rPr>
      </w:pPr>
    </w:p>
    <w:p w14:paraId="46653E58">
      <w:pPr>
        <w:adjustRightInd w:val="0"/>
        <w:jc w:val="center"/>
        <w:rPr>
          <w:rFonts w:cs="Calibri"/>
          <w:sz w:val="30"/>
          <w:szCs w:val="30"/>
        </w:rPr>
      </w:pPr>
      <w:r>
        <w:rPr>
          <w:rFonts w:cs="Calibri"/>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14:paraId="7F766F87">
      <w:pPr>
        <w:rPr>
          <w:rFonts w:cs="Calibri"/>
        </w:rPr>
      </w:pPr>
    </w:p>
    <w:p w14:paraId="4E148DA8">
      <w:pPr>
        <w:rPr>
          <w:rFonts w:cs="Calibri"/>
        </w:rPr>
      </w:pPr>
    </w:p>
    <w:p w14:paraId="0E3D242A">
      <w:pPr>
        <w:adjustRightInd w:val="0"/>
        <w:ind w:firstLine="1506" w:firstLineChars="500"/>
        <w:rPr>
          <w:rFonts w:cs="Calibri"/>
          <w:b/>
          <w:sz w:val="30"/>
          <w:szCs w:val="30"/>
        </w:rPr>
      </w:pPr>
      <w:r>
        <w:rPr>
          <w:rFonts w:cs="Calibri"/>
          <w:b/>
          <w:sz w:val="30"/>
          <w:szCs w:val="30"/>
        </w:rPr>
        <w:t>采购方式：公开招标</w:t>
      </w:r>
    </w:p>
    <w:p w14:paraId="40AC07BE">
      <w:pPr>
        <w:adjustRightInd w:val="0"/>
        <w:ind w:firstLine="1506" w:firstLineChars="500"/>
        <w:rPr>
          <w:rFonts w:cs="Calibri"/>
          <w:b/>
          <w:sz w:val="30"/>
          <w:szCs w:val="30"/>
        </w:rPr>
      </w:pPr>
      <w:r>
        <w:rPr>
          <w:rFonts w:cs="Calibri"/>
          <w:b/>
          <w:sz w:val="30"/>
          <w:szCs w:val="30"/>
        </w:rPr>
        <w:t>项目编号：</w:t>
      </w:r>
      <w:r>
        <w:rPr>
          <w:rFonts w:hint="eastAsia" w:cs="Calibri"/>
          <w:b/>
          <w:sz w:val="30"/>
          <w:szCs w:val="30"/>
        </w:rPr>
        <w:t>CTZB-2025050248</w:t>
      </w:r>
    </w:p>
    <w:p w14:paraId="26E62DBA">
      <w:pPr>
        <w:rPr>
          <w:rFonts w:cs="Calibri"/>
        </w:rPr>
      </w:pPr>
    </w:p>
    <w:p w14:paraId="6619D47E">
      <w:pPr>
        <w:rPr>
          <w:rFonts w:cs="Calibri"/>
        </w:rPr>
      </w:pPr>
    </w:p>
    <w:p w14:paraId="6367991E">
      <w:pPr>
        <w:rPr>
          <w:rFonts w:cs="Calibri"/>
        </w:rPr>
      </w:pPr>
    </w:p>
    <w:p w14:paraId="0AFCDD4A">
      <w:pPr>
        <w:rPr>
          <w:rFonts w:cs="Calibri"/>
        </w:rPr>
      </w:pPr>
    </w:p>
    <w:p w14:paraId="32C318BB">
      <w:pPr>
        <w:rPr>
          <w:rFonts w:cs="Calibri"/>
        </w:rPr>
      </w:pPr>
    </w:p>
    <w:p w14:paraId="3DDA1FF6">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浙江省地质院</w:t>
      </w:r>
      <w:r>
        <w:rPr>
          <w:rFonts w:cs="Calibri"/>
          <w:b/>
          <w:sz w:val="30"/>
          <w:szCs w:val="30"/>
        </w:rPr>
        <w:t>（盖章）</w:t>
      </w:r>
    </w:p>
    <w:p w14:paraId="525528E4">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895BAF5">
      <w:pPr>
        <w:adjustRightInd w:val="0"/>
        <w:jc w:val="left"/>
        <w:rPr>
          <w:rFonts w:cs="Calibri"/>
          <w:b/>
          <w:sz w:val="30"/>
          <w:szCs w:val="30"/>
        </w:rPr>
      </w:pPr>
    </w:p>
    <w:p w14:paraId="411AEB48">
      <w:pPr>
        <w:adjustRightInd w:val="0"/>
        <w:jc w:val="center"/>
        <w:rPr>
          <w:rFonts w:cs="Calibri"/>
          <w:b/>
          <w:sz w:val="30"/>
          <w:szCs w:val="30"/>
        </w:rPr>
      </w:pPr>
      <w:r>
        <w:rPr>
          <w:rFonts w:cs="Calibri"/>
          <w:b/>
          <w:sz w:val="30"/>
          <w:szCs w:val="30"/>
        </w:rPr>
        <w:t>二〇二</w:t>
      </w:r>
      <w:r>
        <w:rPr>
          <w:rFonts w:hint="eastAsia" w:cs="Calibri"/>
          <w:b/>
          <w:sz w:val="30"/>
          <w:szCs w:val="30"/>
        </w:rPr>
        <w:t>五</w:t>
      </w:r>
      <w:r>
        <w:rPr>
          <w:rFonts w:cs="Calibri"/>
          <w:b/>
          <w:sz w:val="30"/>
          <w:szCs w:val="30"/>
        </w:rPr>
        <w:t>年</w:t>
      </w:r>
      <w:r>
        <w:rPr>
          <w:rFonts w:hint="eastAsia" w:cs="Calibri"/>
          <w:b/>
          <w:sz w:val="30"/>
          <w:szCs w:val="30"/>
          <w:lang w:val="en-US" w:eastAsia="zh-CN"/>
        </w:rPr>
        <w:t>六</w:t>
      </w:r>
      <w:r>
        <w:rPr>
          <w:rFonts w:cs="Calibri"/>
          <w:b/>
          <w:sz w:val="30"/>
          <w:szCs w:val="30"/>
        </w:rPr>
        <w:t>月</w:t>
      </w:r>
    </w:p>
    <w:p w14:paraId="6E27E6B2">
      <w:pPr>
        <w:pStyle w:val="2"/>
        <w:adjustRightInd w:val="0"/>
        <w:rPr>
          <w:color w:val="auto"/>
        </w:rPr>
      </w:pPr>
      <w:r>
        <w:rPr>
          <w:color w:val="auto"/>
        </w:rPr>
        <w:br w:type="page"/>
      </w:r>
      <w:bookmarkStart w:id="0" w:name="_Toc16400"/>
      <w:r>
        <w:rPr>
          <w:color w:val="auto"/>
        </w:rPr>
        <w:t>目录</w:t>
      </w:r>
      <w:bookmarkEnd w:id="0"/>
    </w:p>
    <w:p w14:paraId="54852D7F">
      <w:pPr>
        <w:pStyle w:val="29"/>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rPr>
          <w:rFonts w:cs="Calibri"/>
          <w:bCs w:val="0"/>
          <w:caps w:val="0"/>
        </w:rPr>
        <w:fldChar w:fldCharType="begin"/>
      </w:r>
      <w:r>
        <w:rPr>
          <w:rFonts w:cs="Calibri"/>
          <w:bCs w:val="0"/>
          <w:caps w:val="0"/>
        </w:rPr>
        <w:instrText xml:space="preserve"> HYPERLINK \l _Toc16400 </w:instrText>
      </w:r>
      <w:r>
        <w:rPr>
          <w:rFonts w:cs="Calibri"/>
          <w:bCs w:val="0"/>
          <w:caps w:val="0"/>
        </w:rPr>
        <w:fldChar w:fldCharType="separate"/>
      </w:r>
      <w:r>
        <w:t>目录</w:t>
      </w:r>
      <w:r>
        <w:tab/>
      </w:r>
      <w:r>
        <w:fldChar w:fldCharType="begin"/>
      </w:r>
      <w:r>
        <w:instrText xml:space="preserve"> PAGEREF _Toc16400 \h </w:instrText>
      </w:r>
      <w:r>
        <w:fldChar w:fldCharType="separate"/>
      </w:r>
      <w:r>
        <w:t>2</w:t>
      </w:r>
      <w:r>
        <w:fldChar w:fldCharType="end"/>
      </w:r>
      <w:r>
        <w:rPr>
          <w:rFonts w:cs="Calibri"/>
          <w:bCs w:val="0"/>
          <w:caps w:val="0"/>
        </w:rPr>
        <w:fldChar w:fldCharType="end"/>
      </w:r>
    </w:p>
    <w:p w14:paraId="3DCAD4D4">
      <w:pPr>
        <w:pStyle w:val="29"/>
        <w:tabs>
          <w:tab w:val="right" w:leader="dot" w:pos="9185"/>
        </w:tabs>
      </w:pPr>
      <w:r>
        <w:rPr>
          <w:rFonts w:cs="Calibri"/>
          <w:bCs/>
          <w:caps/>
        </w:rPr>
        <w:fldChar w:fldCharType="begin"/>
      </w:r>
      <w:r>
        <w:rPr>
          <w:rFonts w:cs="Calibri"/>
          <w:bCs/>
          <w:caps/>
        </w:rPr>
        <w:instrText xml:space="preserve"> HYPERLINK \l _Toc2031 </w:instrText>
      </w:r>
      <w:r>
        <w:rPr>
          <w:rFonts w:cs="Calibri"/>
          <w:bCs/>
          <w:caps/>
        </w:rPr>
        <w:fldChar w:fldCharType="separate"/>
      </w:r>
      <w:r>
        <w:t>第一章  招标公告</w:t>
      </w:r>
      <w:r>
        <w:tab/>
      </w:r>
      <w:r>
        <w:fldChar w:fldCharType="begin"/>
      </w:r>
      <w:r>
        <w:instrText xml:space="preserve"> PAGEREF _Toc2031 \h </w:instrText>
      </w:r>
      <w:r>
        <w:fldChar w:fldCharType="separate"/>
      </w:r>
      <w:r>
        <w:t>3</w:t>
      </w:r>
      <w:r>
        <w:fldChar w:fldCharType="end"/>
      </w:r>
      <w:r>
        <w:rPr>
          <w:rFonts w:cs="Calibri"/>
          <w:bCs/>
          <w:caps/>
        </w:rPr>
        <w:fldChar w:fldCharType="end"/>
      </w:r>
    </w:p>
    <w:p w14:paraId="3F9F70BB">
      <w:pPr>
        <w:pStyle w:val="29"/>
        <w:tabs>
          <w:tab w:val="right" w:leader="dot" w:pos="9185"/>
        </w:tabs>
      </w:pPr>
      <w:r>
        <w:rPr>
          <w:rFonts w:cs="Calibri"/>
          <w:bCs/>
          <w:caps/>
        </w:rPr>
        <w:fldChar w:fldCharType="begin"/>
      </w:r>
      <w:r>
        <w:rPr>
          <w:rFonts w:cs="Calibri"/>
          <w:bCs/>
          <w:caps/>
        </w:rPr>
        <w:instrText xml:space="preserve"> HYPERLINK \l _Toc32607 </w:instrText>
      </w:r>
      <w:r>
        <w:rPr>
          <w:rFonts w:cs="Calibri"/>
          <w:bCs/>
          <w:caps/>
        </w:rPr>
        <w:fldChar w:fldCharType="separate"/>
      </w:r>
      <w:r>
        <w:t>第二章  采购需求总体要求</w:t>
      </w:r>
      <w:r>
        <w:tab/>
      </w:r>
      <w:r>
        <w:fldChar w:fldCharType="begin"/>
      </w:r>
      <w:r>
        <w:instrText xml:space="preserve"> PAGEREF _Toc32607 \h </w:instrText>
      </w:r>
      <w:r>
        <w:fldChar w:fldCharType="separate"/>
      </w:r>
      <w:r>
        <w:t>7</w:t>
      </w:r>
      <w:r>
        <w:fldChar w:fldCharType="end"/>
      </w:r>
      <w:r>
        <w:rPr>
          <w:rFonts w:cs="Calibri"/>
          <w:bCs/>
          <w:caps/>
        </w:rPr>
        <w:fldChar w:fldCharType="end"/>
      </w:r>
    </w:p>
    <w:p w14:paraId="27ADB035">
      <w:pPr>
        <w:pStyle w:val="29"/>
        <w:tabs>
          <w:tab w:val="right" w:leader="dot" w:pos="9185"/>
        </w:tabs>
      </w:pPr>
      <w:r>
        <w:rPr>
          <w:rFonts w:cs="Calibri"/>
          <w:bCs/>
          <w:caps/>
        </w:rPr>
        <w:fldChar w:fldCharType="begin"/>
      </w:r>
      <w:r>
        <w:rPr>
          <w:rFonts w:cs="Calibri"/>
          <w:bCs/>
          <w:caps/>
        </w:rPr>
        <w:instrText xml:space="preserve"> HYPERLINK \l _Toc21531 </w:instrText>
      </w:r>
      <w:r>
        <w:rPr>
          <w:rFonts w:cs="Calibri"/>
          <w:bCs/>
          <w:caps/>
        </w:rPr>
        <w:fldChar w:fldCharType="separate"/>
      </w:r>
      <w:r>
        <w:t>第三章  采购需求</w:t>
      </w:r>
      <w:r>
        <w:tab/>
      </w:r>
      <w:r>
        <w:fldChar w:fldCharType="begin"/>
      </w:r>
      <w:r>
        <w:instrText xml:space="preserve"> PAGEREF _Toc21531 \h </w:instrText>
      </w:r>
      <w:r>
        <w:fldChar w:fldCharType="separate"/>
      </w:r>
      <w:r>
        <w:t>8</w:t>
      </w:r>
      <w:r>
        <w:fldChar w:fldCharType="end"/>
      </w:r>
      <w:r>
        <w:rPr>
          <w:rFonts w:cs="Calibri"/>
          <w:bCs/>
          <w:caps/>
        </w:rPr>
        <w:fldChar w:fldCharType="end"/>
      </w:r>
    </w:p>
    <w:p w14:paraId="277EF596">
      <w:pPr>
        <w:pStyle w:val="29"/>
        <w:tabs>
          <w:tab w:val="right" w:leader="dot" w:pos="9185"/>
        </w:tabs>
      </w:pPr>
      <w:r>
        <w:rPr>
          <w:rFonts w:cs="Calibri"/>
          <w:bCs/>
          <w:caps/>
        </w:rPr>
        <w:fldChar w:fldCharType="begin"/>
      </w:r>
      <w:r>
        <w:rPr>
          <w:rFonts w:cs="Calibri"/>
          <w:bCs/>
          <w:caps/>
        </w:rPr>
        <w:instrText xml:space="preserve"> HYPERLINK \l _Toc27701 </w:instrText>
      </w:r>
      <w:r>
        <w:rPr>
          <w:rFonts w:cs="Calibri"/>
          <w:bCs/>
          <w:caps/>
        </w:rPr>
        <w:fldChar w:fldCharType="separate"/>
      </w:r>
      <w:r>
        <w:t>第四章  采购合同</w:t>
      </w:r>
      <w:r>
        <w:tab/>
      </w:r>
      <w:r>
        <w:fldChar w:fldCharType="begin"/>
      </w:r>
      <w:r>
        <w:instrText xml:space="preserve"> PAGEREF _Toc27701 \h </w:instrText>
      </w:r>
      <w:r>
        <w:fldChar w:fldCharType="separate"/>
      </w:r>
      <w:r>
        <w:t>18</w:t>
      </w:r>
      <w:r>
        <w:fldChar w:fldCharType="end"/>
      </w:r>
      <w:r>
        <w:rPr>
          <w:rFonts w:cs="Calibri"/>
          <w:bCs/>
          <w:caps/>
        </w:rPr>
        <w:fldChar w:fldCharType="end"/>
      </w:r>
    </w:p>
    <w:p w14:paraId="24891A5C">
      <w:pPr>
        <w:pStyle w:val="29"/>
        <w:tabs>
          <w:tab w:val="right" w:leader="dot" w:pos="9185"/>
        </w:tabs>
      </w:pPr>
      <w:r>
        <w:rPr>
          <w:rFonts w:cs="Calibri"/>
          <w:bCs/>
          <w:caps/>
        </w:rPr>
        <w:fldChar w:fldCharType="begin"/>
      </w:r>
      <w:r>
        <w:rPr>
          <w:rFonts w:cs="Calibri"/>
          <w:bCs/>
          <w:caps/>
        </w:rPr>
        <w:instrText xml:space="preserve"> HYPERLINK \l _Toc19113 </w:instrText>
      </w:r>
      <w:r>
        <w:rPr>
          <w:rFonts w:cs="Calibri"/>
          <w:bCs/>
          <w:caps/>
        </w:rPr>
        <w:fldChar w:fldCharType="separate"/>
      </w:r>
      <w:r>
        <w:t>第五章  评标办法</w:t>
      </w:r>
      <w:r>
        <w:tab/>
      </w:r>
      <w:r>
        <w:fldChar w:fldCharType="begin"/>
      </w:r>
      <w:r>
        <w:instrText xml:space="preserve"> PAGEREF _Toc19113 \h </w:instrText>
      </w:r>
      <w:r>
        <w:fldChar w:fldCharType="separate"/>
      </w:r>
      <w:r>
        <w:t>28</w:t>
      </w:r>
      <w:r>
        <w:fldChar w:fldCharType="end"/>
      </w:r>
      <w:r>
        <w:rPr>
          <w:rFonts w:cs="Calibri"/>
          <w:bCs/>
          <w:caps/>
        </w:rPr>
        <w:fldChar w:fldCharType="end"/>
      </w:r>
    </w:p>
    <w:p w14:paraId="7951DA6F">
      <w:pPr>
        <w:pStyle w:val="29"/>
        <w:tabs>
          <w:tab w:val="right" w:leader="dot" w:pos="9185"/>
        </w:tabs>
      </w:pPr>
      <w:r>
        <w:rPr>
          <w:rFonts w:cs="Calibri"/>
          <w:bCs/>
          <w:caps/>
        </w:rPr>
        <w:fldChar w:fldCharType="begin"/>
      </w:r>
      <w:r>
        <w:rPr>
          <w:rFonts w:cs="Calibri"/>
          <w:bCs/>
          <w:caps/>
        </w:rPr>
        <w:instrText xml:space="preserve"> HYPERLINK \l _Toc15856 </w:instrText>
      </w:r>
      <w:r>
        <w:rPr>
          <w:rFonts w:cs="Calibri"/>
          <w:bCs/>
          <w:caps/>
        </w:rPr>
        <w:fldChar w:fldCharType="separate"/>
      </w:r>
      <w:r>
        <w:t>第六章  投标人须知</w:t>
      </w:r>
      <w:r>
        <w:tab/>
      </w:r>
      <w:r>
        <w:fldChar w:fldCharType="begin"/>
      </w:r>
      <w:r>
        <w:instrText xml:space="preserve"> PAGEREF _Toc15856 \h </w:instrText>
      </w:r>
      <w:r>
        <w:fldChar w:fldCharType="separate"/>
      </w:r>
      <w:r>
        <w:t>33</w:t>
      </w:r>
      <w:r>
        <w:fldChar w:fldCharType="end"/>
      </w:r>
      <w:r>
        <w:rPr>
          <w:rFonts w:cs="Calibri"/>
          <w:bCs/>
          <w:caps/>
        </w:rPr>
        <w:fldChar w:fldCharType="end"/>
      </w:r>
    </w:p>
    <w:p w14:paraId="1C5C4FEF">
      <w:pPr>
        <w:pStyle w:val="29"/>
        <w:tabs>
          <w:tab w:val="right" w:leader="dot" w:pos="9185"/>
        </w:tabs>
      </w:pPr>
      <w:r>
        <w:rPr>
          <w:rFonts w:cs="Calibri"/>
          <w:bCs/>
          <w:caps/>
        </w:rPr>
        <w:fldChar w:fldCharType="begin"/>
      </w:r>
      <w:r>
        <w:rPr>
          <w:rFonts w:cs="Calibri"/>
          <w:bCs/>
          <w:caps/>
        </w:rPr>
        <w:instrText xml:space="preserve"> HYPERLINK \l _Toc28512 </w:instrText>
      </w:r>
      <w:r>
        <w:rPr>
          <w:rFonts w:cs="Calibri"/>
          <w:bCs/>
          <w:caps/>
        </w:rPr>
        <w:fldChar w:fldCharType="separate"/>
      </w:r>
      <w:r>
        <w:t>第七章  投标文件格式</w:t>
      </w:r>
      <w:r>
        <w:tab/>
      </w:r>
      <w:r>
        <w:fldChar w:fldCharType="begin"/>
      </w:r>
      <w:r>
        <w:instrText xml:space="preserve"> PAGEREF _Toc28512 \h </w:instrText>
      </w:r>
      <w:r>
        <w:fldChar w:fldCharType="separate"/>
      </w:r>
      <w:r>
        <w:t>47</w:t>
      </w:r>
      <w:r>
        <w:fldChar w:fldCharType="end"/>
      </w:r>
      <w:r>
        <w:rPr>
          <w:rFonts w:cs="Calibri"/>
          <w:bCs/>
          <w:caps/>
        </w:rPr>
        <w:fldChar w:fldCharType="end"/>
      </w:r>
    </w:p>
    <w:p w14:paraId="7370CE52">
      <w:pPr>
        <w:pStyle w:val="29"/>
        <w:tabs>
          <w:tab w:val="right" w:leader="dot" w:pos="9185"/>
        </w:tabs>
      </w:pPr>
      <w:r>
        <w:rPr>
          <w:rFonts w:cs="Calibri"/>
          <w:bCs/>
          <w:caps/>
        </w:rPr>
        <w:fldChar w:fldCharType="begin"/>
      </w:r>
      <w:r>
        <w:rPr>
          <w:rFonts w:cs="Calibri"/>
          <w:bCs/>
          <w:caps/>
        </w:rPr>
        <w:instrText xml:space="preserve"> HYPERLINK \l _Toc21431 </w:instrText>
      </w:r>
      <w:r>
        <w:rPr>
          <w:rFonts w:cs="Calibri"/>
          <w:bCs/>
          <w:caps/>
        </w:rPr>
        <w:fldChar w:fldCharType="separate"/>
      </w:r>
      <w:r>
        <w:t>第八章  招标文件附件</w:t>
      </w:r>
      <w:r>
        <w:tab/>
      </w:r>
      <w:r>
        <w:fldChar w:fldCharType="begin"/>
      </w:r>
      <w:r>
        <w:instrText xml:space="preserve"> PAGEREF _Toc21431 \h </w:instrText>
      </w:r>
      <w:r>
        <w:fldChar w:fldCharType="separate"/>
      </w:r>
      <w:r>
        <w:t>70</w:t>
      </w:r>
      <w:r>
        <w:fldChar w:fldCharType="end"/>
      </w:r>
      <w:r>
        <w:rPr>
          <w:rFonts w:cs="Calibri"/>
          <w:bCs/>
          <w:caps/>
        </w:rPr>
        <w:fldChar w:fldCharType="end"/>
      </w:r>
    </w:p>
    <w:p w14:paraId="68729D3B">
      <w:pPr>
        <w:adjustRightInd w:val="0"/>
        <w:rPr>
          <w:rStyle w:val="54"/>
          <w:rFonts w:cs="Calibri"/>
          <w:color w:val="auto"/>
        </w:rPr>
      </w:pPr>
      <w:r>
        <w:rPr>
          <w:rFonts w:cs="Calibri"/>
          <w:bCs/>
          <w:caps/>
        </w:rPr>
        <w:fldChar w:fldCharType="end"/>
      </w:r>
      <w:r>
        <w:rPr>
          <w:rFonts w:cs="Calibri"/>
          <w:b/>
          <w:bCs/>
          <w:caps/>
          <w:sz w:val="24"/>
        </w:rPr>
        <w:br w:type="page"/>
      </w:r>
    </w:p>
    <w:p w14:paraId="06C7799D">
      <w:pPr>
        <w:pStyle w:val="2"/>
        <w:adjustRightInd w:val="0"/>
        <w:rPr>
          <w:color w:val="auto"/>
        </w:rPr>
      </w:pPr>
      <w:bookmarkStart w:id="1" w:name="_Toc2031"/>
      <w:bookmarkStart w:id="2" w:name="_Toc293343927"/>
      <w:r>
        <w:rPr>
          <w:color w:val="auto"/>
        </w:rPr>
        <w:t>第一章  招标公告</w:t>
      </w:r>
      <w:bookmarkEnd w:id="1"/>
      <w:bookmarkEnd w:id="2"/>
    </w:p>
    <w:p w14:paraId="4ABE2EF8">
      <w:pPr>
        <w:pStyle w:val="3"/>
        <w:ind w:firstLine="420"/>
        <w:rPr>
          <w:rFonts w:cs="Calibri"/>
        </w:rPr>
      </w:pPr>
      <w:r>
        <w:rPr>
          <w:rFonts w:cs="Calibri"/>
        </w:rPr>
        <w:t>项目概况</w:t>
      </w:r>
    </w:p>
    <w:p w14:paraId="54E28CCE">
      <w:pPr>
        <w:widowControl/>
        <w:adjustRightInd w:val="0"/>
        <w:ind w:firstLine="420" w:firstLineChars="200"/>
        <w:jc w:val="left"/>
        <w:rPr>
          <w:rFonts w:cs="Calibri"/>
          <w:kern w:val="0"/>
          <w:szCs w:val="21"/>
        </w:rPr>
      </w:pPr>
      <w:r>
        <w:rPr>
          <w:rFonts w:hint="eastAsia" w:cs="Calibri"/>
          <w:szCs w:val="21"/>
        </w:rPr>
        <w:t>浙江省地质院地质灾害卫星雷达综合处理软件采购项目</w:t>
      </w:r>
      <w:r>
        <w:rPr>
          <w:rFonts w:cs="Calibri"/>
          <w:szCs w:val="21"/>
        </w:rPr>
        <w:t>招标项目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w:t>
      </w:r>
      <w:r>
        <w:rPr>
          <w:rFonts w:hint="eastAsia" w:cs="Calibri"/>
          <w:kern w:val="0"/>
          <w:szCs w:val="21"/>
          <w:lang w:eastAsia="zh-CN"/>
        </w:rPr>
        <w:t>2025年7月9日9时30分</w:t>
      </w:r>
      <w:r>
        <w:rPr>
          <w:rFonts w:cs="Calibri"/>
          <w:kern w:val="0"/>
          <w:szCs w:val="21"/>
        </w:rPr>
        <w:t>（北京时间）前递交</w:t>
      </w:r>
      <w:r>
        <w:rPr>
          <w:rFonts w:cs="Calibri"/>
          <w:szCs w:val="21"/>
        </w:rPr>
        <w:t>（上传）</w:t>
      </w:r>
      <w:r>
        <w:rPr>
          <w:rFonts w:cs="Calibri"/>
          <w:kern w:val="0"/>
          <w:szCs w:val="21"/>
        </w:rPr>
        <w:t>投标文件。</w:t>
      </w:r>
    </w:p>
    <w:p w14:paraId="68455E39">
      <w:pPr>
        <w:pStyle w:val="3"/>
        <w:ind w:firstLine="420"/>
        <w:rPr>
          <w:rFonts w:cs="Calibri"/>
        </w:rPr>
      </w:pPr>
      <w:bookmarkStart w:id="3" w:name="_Toc35393621"/>
      <w:bookmarkStart w:id="4" w:name="_Toc35393790"/>
      <w:bookmarkStart w:id="5" w:name="_Toc28359002"/>
      <w:bookmarkStart w:id="6" w:name="_Toc28359079"/>
      <w:bookmarkStart w:id="7" w:name="_Hlk24379207"/>
      <w:r>
        <w:rPr>
          <w:rFonts w:cs="Calibri"/>
        </w:rPr>
        <w:t>一、项目基本情况</w:t>
      </w:r>
      <w:bookmarkEnd w:id="3"/>
      <w:bookmarkEnd w:id="4"/>
      <w:bookmarkEnd w:id="5"/>
      <w:bookmarkEnd w:id="6"/>
    </w:p>
    <w:p w14:paraId="3B317880">
      <w:pPr>
        <w:widowControl/>
        <w:adjustRightInd w:val="0"/>
        <w:ind w:firstLine="420" w:firstLineChars="200"/>
        <w:jc w:val="left"/>
        <w:rPr>
          <w:rFonts w:cs="Calibri"/>
          <w:kern w:val="0"/>
          <w:szCs w:val="21"/>
        </w:rPr>
      </w:pPr>
      <w:r>
        <w:rPr>
          <w:rFonts w:cs="Calibri"/>
          <w:kern w:val="0"/>
          <w:szCs w:val="21"/>
        </w:rPr>
        <w:t>项目编号：</w:t>
      </w:r>
      <w:r>
        <w:rPr>
          <w:rFonts w:hint="eastAsia" w:cs="Calibri"/>
          <w:kern w:val="0"/>
          <w:szCs w:val="21"/>
        </w:rPr>
        <w:t>CTZB-2025050248</w:t>
      </w:r>
    </w:p>
    <w:p w14:paraId="313BC9C9">
      <w:pPr>
        <w:widowControl/>
        <w:adjustRightInd w:val="0"/>
        <w:ind w:firstLine="420" w:firstLineChars="200"/>
        <w:jc w:val="left"/>
        <w:rPr>
          <w:rFonts w:cs="Calibri"/>
          <w:szCs w:val="21"/>
        </w:rPr>
      </w:pPr>
      <w:r>
        <w:rPr>
          <w:rFonts w:cs="Calibri"/>
          <w:kern w:val="0"/>
          <w:szCs w:val="21"/>
        </w:rPr>
        <w:t>项目名称：</w:t>
      </w:r>
      <w:r>
        <w:rPr>
          <w:rFonts w:hint="eastAsia" w:cs="Calibri"/>
          <w:szCs w:val="21"/>
        </w:rPr>
        <w:t>地质灾害卫星雷达综合处理软件采购项目</w:t>
      </w:r>
    </w:p>
    <w:p w14:paraId="5DB49601">
      <w:pPr>
        <w:widowControl/>
        <w:adjustRightInd w:val="0"/>
        <w:ind w:firstLine="420" w:firstLineChars="200"/>
        <w:jc w:val="left"/>
        <w:rPr>
          <w:rFonts w:cs="Calibri"/>
          <w:szCs w:val="21"/>
        </w:rPr>
      </w:pPr>
      <w:r>
        <w:rPr>
          <w:rFonts w:cs="Calibri"/>
          <w:szCs w:val="21"/>
        </w:rPr>
        <w:t>采购方式：公开招标</w:t>
      </w:r>
    </w:p>
    <w:bookmarkEnd w:id="7"/>
    <w:p w14:paraId="544D8CE3">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750000</w:t>
      </w:r>
    </w:p>
    <w:p w14:paraId="79D91EB1">
      <w:pPr>
        <w:widowControl/>
        <w:adjustRightInd w:val="0"/>
        <w:ind w:firstLine="420" w:firstLineChars="200"/>
        <w:jc w:val="left"/>
        <w:rPr>
          <w:rFonts w:hint="eastAsia" w:eastAsia="宋体" w:cs="Calibri"/>
          <w:kern w:val="0"/>
          <w:szCs w:val="21"/>
          <w:lang w:val="en-US" w:eastAsia="zh-CN"/>
        </w:rPr>
      </w:pPr>
      <w:r>
        <w:rPr>
          <w:rFonts w:cs="Calibri"/>
          <w:kern w:val="0"/>
          <w:szCs w:val="21"/>
        </w:rPr>
        <w:t>最高限价（元）：</w:t>
      </w:r>
      <w:r>
        <w:rPr>
          <w:rFonts w:hint="eastAsia" w:cs="Calibri"/>
          <w:kern w:val="0"/>
          <w:szCs w:val="21"/>
        </w:rPr>
        <w:t>750000</w:t>
      </w:r>
      <w:r>
        <w:rPr>
          <w:rFonts w:hint="eastAsia" w:cs="Calibri"/>
          <w:kern w:val="0"/>
          <w:szCs w:val="21"/>
          <w:lang w:val="en-US" w:eastAsia="zh-CN"/>
        </w:rPr>
        <w:tab/>
      </w:r>
    </w:p>
    <w:p w14:paraId="6A93A6B8">
      <w:pPr>
        <w:widowControl/>
        <w:adjustRightInd w:val="0"/>
        <w:ind w:firstLine="420" w:firstLineChars="200"/>
        <w:jc w:val="left"/>
        <w:rPr>
          <w:rFonts w:cs="Calibri"/>
          <w:kern w:val="0"/>
          <w:szCs w:val="21"/>
        </w:rPr>
      </w:pPr>
      <w:r>
        <w:rPr>
          <w:rFonts w:cs="Calibri"/>
          <w:kern w:val="0"/>
          <w:szCs w:val="21"/>
        </w:rPr>
        <w:t>采购需求：</w:t>
      </w:r>
    </w:p>
    <w:tbl>
      <w:tblPr>
        <w:tblStyle w:val="4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32C1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4FB44F6D">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62BA5A47">
            <w:pPr>
              <w:widowControl/>
              <w:adjustRightInd w:val="0"/>
              <w:jc w:val="center"/>
              <w:rPr>
                <w:rFonts w:eastAsia="黑体" w:cs="Calibri"/>
                <w:kern w:val="0"/>
                <w:szCs w:val="21"/>
              </w:rPr>
            </w:pPr>
            <w:r>
              <w:rPr>
                <w:rFonts w:eastAsia="黑体" w:cs="Calibri"/>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30156206">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09F44AEB">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63E39917">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6" w:type="dxa"/>
            <w:tcBorders>
              <w:top w:val="single" w:color="auto" w:sz="4" w:space="0"/>
              <w:left w:val="single" w:color="auto" w:sz="4" w:space="0"/>
              <w:bottom w:val="single" w:color="auto" w:sz="4" w:space="0"/>
              <w:right w:val="single" w:color="auto" w:sz="4" w:space="0"/>
            </w:tcBorders>
            <w:vAlign w:val="center"/>
          </w:tcPr>
          <w:p w14:paraId="0A704F1C">
            <w:pPr>
              <w:widowControl/>
              <w:adjustRightInd w:val="0"/>
              <w:jc w:val="center"/>
              <w:rPr>
                <w:rFonts w:eastAsia="黑体" w:cs="Calibri"/>
                <w:kern w:val="0"/>
                <w:szCs w:val="21"/>
              </w:rPr>
            </w:pPr>
            <w:r>
              <w:rPr>
                <w:rFonts w:eastAsia="黑体" w:cs="Calibri"/>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14:paraId="2624335B">
            <w:pPr>
              <w:widowControl/>
              <w:adjustRightInd w:val="0"/>
              <w:jc w:val="center"/>
              <w:rPr>
                <w:rFonts w:eastAsia="黑体" w:cs="Calibri"/>
                <w:kern w:val="0"/>
                <w:szCs w:val="21"/>
              </w:rPr>
            </w:pPr>
            <w:r>
              <w:rPr>
                <w:rFonts w:eastAsia="黑体" w:cs="Calibri"/>
                <w:kern w:val="0"/>
                <w:szCs w:val="21"/>
              </w:rPr>
              <w:t>备注</w:t>
            </w:r>
          </w:p>
        </w:tc>
      </w:tr>
      <w:tr w14:paraId="2443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9F98A26">
            <w:pPr>
              <w:rPr>
                <w:rFonts w:cs="Calibri"/>
                <w:kern w:val="0"/>
                <w:szCs w:val="21"/>
              </w:rPr>
            </w:pPr>
            <w:r>
              <w:rPr>
                <w:rFonts w:hint="eastAsia"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2A1DB5DF">
            <w:pPr>
              <w:rPr>
                <w:rFonts w:cs="Calibri"/>
                <w:kern w:val="0"/>
                <w:szCs w:val="21"/>
              </w:rPr>
            </w:pPr>
            <w:r>
              <w:rPr>
                <w:rFonts w:hint="eastAsia" w:cs="Calibri"/>
                <w:kern w:val="0"/>
                <w:szCs w:val="21"/>
              </w:rPr>
              <w:t>地质灾害卫星雷达综合处理软件</w:t>
            </w:r>
          </w:p>
        </w:tc>
        <w:tc>
          <w:tcPr>
            <w:tcW w:w="681" w:type="dxa"/>
            <w:tcBorders>
              <w:top w:val="single" w:color="auto" w:sz="4" w:space="0"/>
              <w:left w:val="single" w:color="auto" w:sz="4" w:space="0"/>
              <w:bottom w:val="single" w:color="auto" w:sz="4" w:space="0"/>
              <w:right w:val="single" w:color="auto" w:sz="4" w:space="0"/>
            </w:tcBorders>
            <w:vAlign w:val="center"/>
          </w:tcPr>
          <w:p w14:paraId="7A2034DE">
            <w:pPr>
              <w:widowControl/>
              <w:jc w:val="center"/>
              <w:rPr>
                <w:rFonts w:cs="Calibri"/>
                <w:kern w:val="0"/>
                <w:szCs w:val="21"/>
              </w:rPr>
            </w:pPr>
            <w:r>
              <w:rPr>
                <w:rFonts w:hint="eastAsia"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58623676">
            <w:pPr>
              <w:widowControl/>
              <w:jc w:val="center"/>
              <w:rPr>
                <w:rFonts w:cs="Calibri"/>
                <w:kern w:val="0"/>
                <w:szCs w:val="21"/>
              </w:rPr>
            </w:pPr>
            <w:r>
              <w:rPr>
                <w:rFonts w:hint="eastAsia"/>
                <w:szCs w:val="21"/>
              </w:rPr>
              <w:t>套</w:t>
            </w:r>
          </w:p>
        </w:tc>
        <w:tc>
          <w:tcPr>
            <w:tcW w:w="1085" w:type="dxa"/>
            <w:tcBorders>
              <w:top w:val="single" w:color="auto" w:sz="4" w:space="0"/>
              <w:left w:val="single" w:color="auto" w:sz="4" w:space="0"/>
              <w:bottom w:val="single" w:color="auto" w:sz="4" w:space="0"/>
              <w:right w:val="single" w:color="auto" w:sz="4" w:space="0"/>
            </w:tcBorders>
            <w:vAlign w:val="center"/>
          </w:tcPr>
          <w:p w14:paraId="1A5FC48D">
            <w:pPr>
              <w:rPr>
                <w:rFonts w:cs="Calibri"/>
              </w:rPr>
            </w:pPr>
            <w:r>
              <w:rPr>
                <w:rFonts w:hint="eastAsia" w:cs="Calibri"/>
                <w:kern w:val="0"/>
                <w:szCs w:val="21"/>
              </w:rPr>
              <w:t>750000</w:t>
            </w:r>
          </w:p>
        </w:tc>
        <w:tc>
          <w:tcPr>
            <w:tcW w:w="2116" w:type="dxa"/>
            <w:tcBorders>
              <w:top w:val="single" w:color="auto" w:sz="4" w:space="0"/>
              <w:left w:val="single" w:color="auto" w:sz="4" w:space="0"/>
              <w:bottom w:val="single" w:color="auto" w:sz="4" w:space="0"/>
              <w:right w:val="single" w:color="auto" w:sz="4" w:space="0"/>
            </w:tcBorders>
            <w:vAlign w:val="center"/>
          </w:tcPr>
          <w:p w14:paraId="50CBC7A3">
            <w:pPr>
              <w:jc w:val="left"/>
              <w:rPr>
                <w:rFonts w:cs="Calibri"/>
                <w:kern w:val="0"/>
                <w:szCs w:val="21"/>
              </w:rPr>
            </w:pPr>
            <w:r>
              <w:rPr>
                <w:rFonts w:hint="eastAsia" w:cs="Calibri"/>
                <w:kern w:val="0"/>
                <w:szCs w:val="21"/>
              </w:rPr>
              <w:t>地质灾害卫星雷达综合处理软件</w:t>
            </w:r>
            <w:r>
              <w:rPr>
                <w:rFonts w:hint="eastAsia" w:cs="Calibri"/>
                <w:szCs w:val="21"/>
              </w:rPr>
              <w:t>。</w:t>
            </w:r>
            <w:r>
              <w:rPr>
                <w:rFonts w:cs="Calibri"/>
                <w:szCs w:val="21"/>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14:paraId="3367DE95">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val="en-US" w:eastAsia="zh-CN"/>
              </w:rPr>
              <w:t>[2025]35460号</w:t>
            </w:r>
            <w:r>
              <w:rPr>
                <w:rFonts w:cs="Calibri"/>
                <w:kern w:val="0"/>
                <w:szCs w:val="21"/>
              </w:rPr>
              <w:t>；</w:t>
            </w:r>
          </w:p>
          <w:p w14:paraId="1C07B270">
            <w:pPr>
              <w:rPr>
                <w:rFonts w:cs="Calibri"/>
                <w:kern w:val="0"/>
                <w:szCs w:val="21"/>
              </w:rPr>
            </w:pPr>
            <w:r>
              <w:rPr>
                <w:rFonts w:cs="Calibri"/>
                <w:kern w:val="0"/>
                <w:szCs w:val="21"/>
              </w:rPr>
              <w:t>最高限价：</w:t>
            </w:r>
            <w:r>
              <w:rPr>
                <w:rFonts w:hint="eastAsia" w:cs="Calibri"/>
                <w:kern w:val="0"/>
                <w:szCs w:val="21"/>
              </w:rPr>
              <w:t>750000</w:t>
            </w:r>
            <w:r>
              <w:rPr>
                <w:rFonts w:cs="Calibri"/>
                <w:kern w:val="0"/>
                <w:szCs w:val="21"/>
              </w:rPr>
              <w:t>元；</w:t>
            </w:r>
          </w:p>
          <w:p w14:paraId="699C156A">
            <w:pPr>
              <w:rPr>
                <w:rFonts w:cs="Calibri"/>
                <w:kern w:val="0"/>
                <w:szCs w:val="21"/>
              </w:rPr>
            </w:pPr>
            <w:r>
              <w:rPr>
                <w:rFonts w:hint="eastAsia" w:cs="Calibri"/>
                <w:kern w:val="0"/>
                <w:szCs w:val="21"/>
              </w:rPr>
              <w:t>项目属性</w:t>
            </w:r>
            <w:r>
              <w:rPr>
                <w:rFonts w:cs="Calibri"/>
                <w:kern w:val="0"/>
                <w:szCs w:val="21"/>
              </w:rPr>
              <w:t>：货物项目</w:t>
            </w:r>
            <w:r>
              <w:rPr>
                <w:rFonts w:hint="eastAsia" w:cs="Calibri"/>
                <w:kern w:val="0"/>
                <w:szCs w:val="21"/>
              </w:rPr>
              <w:t>。</w:t>
            </w:r>
          </w:p>
        </w:tc>
      </w:tr>
    </w:tbl>
    <w:p w14:paraId="5D5448FC">
      <w:pPr>
        <w:widowControl/>
        <w:adjustRightInd w:val="0"/>
        <w:ind w:firstLine="420" w:firstLineChars="200"/>
        <w:jc w:val="left"/>
        <w:rPr>
          <w:rFonts w:cs="Calibri"/>
          <w:kern w:val="0"/>
          <w:szCs w:val="21"/>
        </w:rPr>
      </w:pPr>
      <w:r>
        <w:rPr>
          <w:rFonts w:cs="Calibri"/>
          <w:kern w:val="0"/>
          <w:szCs w:val="21"/>
        </w:rPr>
        <w:t>合同履行期限：按招标文件规定</w:t>
      </w:r>
    </w:p>
    <w:p w14:paraId="6E9A8337">
      <w:pPr>
        <w:widowControl/>
        <w:adjustRightInd w:val="0"/>
        <w:ind w:firstLine="420" w:firstLineChars="200"/>
        <w:jc w:val="left"/>
        <w:rPr>
          <w:rFonts w:cs="Calibri"/>
          <w:kern w:val="0"/>
          <w:szCs w:val="21"/>
        </w:rPr>
      </w:pPr>
      <w:r>
        <w:rPr>
          <w:rFonts w:cs="Calibri"/>
          <w:kern w:val="0"/>
          <w:szCs w:val="21"/>
        </w:rPr>
        <w:t>本项目（是）接受联合体投标</w:t>
      </w:r>
    </w:p>
    <w:p w14:paraId="3363DA04">
      <w:pPr>
        <w:pStyle w:val="3"/>
        <w:ind w:firstLine="420"/>
        <w:rPr>
          <w:rFonts w:cs="Calibri"/>
        </w:rPr>
      </w:pPr>
      <w:bookmarkStart w:id="8" w:name="_Toc35393622"/>
      <w:bookmarkStart w:id="9" w:name="_Toc28359003"/>
      <w:bookmarkStart w:id="10" w:name="_Toc28359080"/>
      <w:bookmarkStart w:id="11" w:name="_Toc35393791"/>
      <w:bookmarkStart w:id="139" w:name="_GoBack"/>
      <w:bookmarkEnd w:id="139"/>
      <w:r>
        <w:rPr>
          <w:rFonts w:cs="Calibri"/>
        </w:rPr>
        <w:t>二、申请人的资格要求</w:t>
      </w:r>
      <w:bookmarkEnd w:id="8"/>
      <w:bookmarkEnd w:id="9"/>
      <w:bookmarkEnd w:id="10"/>
      <w:bookmarkEnd w:id="11"/>
    </w:p>
    <w:p w14:paraId="6EDF5A5A">
      <w:pPr>
        <w:widowControl/>
        <w:adjustRightInd w:val="0"/>
        <w:ind w:firstLine="422" w:firstLineChars="200"/>
        <w:jc w:val="left"/>
        <w:rPr>
          <w:rFonts w:cs="Calibri"/>
          <w:b/>
          <w:bCs/>
          <w:kern w:val="0"/>
          <w:szCs w:val="21"/>
        </w:rPr>
      </w:pPr>
      <w:r>
        <w:rPr>
          <w:rFonts w:cs="Calibri"/>
          <w:b/>
          <w:bCs/>
          <w:kern w:val="0"/>
          <w:szCs w:val="21"/>
        </w:rPr>
        <w:t>1</w:t>
      </w:r>
      <w:r>
        <w:rPr>
          <w:rFonts w:hint="eastAsia" w:cs="Calibri"/>
          <w:b/>
          <w:bCs/>
          <w:kern w:val="0"/>
          <w:szCs w:val="21"/>
        </w:rPr>
        <w:t xml:space="preserve">. </w:t>
      </w:r>
      <w:r>
        <w:rPr>
          <w:rFonts w:cs="Calibri"/>
          <w:b/>
          <w:bCs/>
          <w:kern w:val="0"/>
          <w:szCs w:val="21"/>
        </w:rPr>
        <w:t>基本资格要求：</w:t>
      </w:r>
    </w:p>
    <w:p w14:paraId="17B05A19">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ACB7C0F">
      <w:pPr>
        <w:widowControl/>
        <w:adjustRightInd w:val="0"/>
        <w:ind w:firstLine="422" w:firstLineChars="200"/>
        <w:jc w:val="left"/>
        <w:rPr>
          <w:rFonts w:cs="Calibri"/>
          <w:b/>
          <w:bCs/>
          <w:kern w:val="0"/>
          <w:szCs w:val="21"/>
        </w:rPr>
      </w:pPr>
      <w:r>
        <w:rPr>
          <w:rFonts w:cs="Calibri"/>
          <w:b/>
          <w:bCs/>
          <w:kern w:val="0"/>
          <w:szCs w:val="21"/>
        </w:rPr>
        <w:t>2</w:t>
      </w:r>
      <w:r>
        <w:rPr>
          <w:rFonts w:hint="eastAsia" w:cs="Calibri"/>
          <w:b/>
          <w:bCs/>
          <w:kern w:val="0"/>
          <w:szCs w:val="21"/>
        </w:rPr>
        <w:t xml:space="preserve">. </w:t>
      </w:r>
      <w:r>
        <w:rPr>
          <w:rFonts w:cs="Calibri"/>
          <w:b/>
          <w:bCs/>
          <w:kern w:val="0"/>
          <w:szCs w:val="21"/>
        </w:rPr>
        <w:t>落实政府采购政策需满足的资格要求：</w:t>
      </w:r>
    </w:p>
    <w:p w14:paraId="689673AC">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1</w:t>
      </w:r>
      <w:r>
        <w:rPr>
          <w:rFonts w:cs="Calibri"/>
          <w:kern w:val="0"/>
          <w:szCs w:val="21"/>
        </w:rPr>
        <w:t>）</w:t>
      </w:r>
      <w:r>
        <w:rPr>
          <w:rFonts w:hint="eastAsia" w:cs="Calibri"/>
          <w:kern w:val="0"/>
          <w:szCs w:val="21"/>
        </w:rPr>
        <w:t>本标项标的</w:t>
      </w:r>
      <w:r>
        <w:rPr>
          <w:rFonts w:cs="Calibri"/>
          <w:kern w:val="0"/>
          <w:szCs w:val="21"/>
        </w:rPr>
        <w:t>属于</w:t>
      </w:r>
      <w:r>
        <w:rPr>
          <w:rFonts w:hint="eastAsia" w:cs="Calibri"/>
          <w:kern w:val="0"/>
          <w:szCs w:val="21"/>
        </w:rPr>
        <w:t>【软件和信息技术服务业】</w:t>
      </w:r>
      <w:r>
        <w:rPr>
          <w:rFonts w:cs="Calibri"/>
          <w:kern w:val="0"/>
          <w:szCs w:val="21"/>
        </w:rPr>
        <w:t>行业，</w:t>
      </w:r>
      <w:r>
        <w:rPr>
          <w:rFonts w:hint="eastAsia" w:cs="Calibri"/>
          <w:kern w:val="0"/>
          <w:szCs w:val="21"/>
        </w:rPr>
        <w:t>要求</w:t>
      </w:r>
      <w:r>
        <w:rPr>
          <w:rFonts w:cs="Calibri"/>
          <w:kern w:val="0"/>
          <w:szCs w:val="21"/>
        </w:rPr>
        <w:t>由中小企业制造，即由中小企业生产且使用该中小企业商号或者注册商标。中小企业是指满足《政府采购促进中小企业发展管理办法》（财库〔2020〕46号）第二条规定的企业，监狱企业、残疾人福利性单位视为小型、微型企业。</w:t>
      </w:r>
    </w:p>
    <w:p w14:paraId="3DF10B3D">
      <w:pPr>
        <w:widowControl/>
        <w:adjustRightInd w:val="0"/>
        <w:ind w:firstLine="422" w:firstLineChars="200"/>
        <w:jc w:val="left"/>
        <w:rPr>
          <w:rFonts w:cs="Calibri"/>
          <w:b/>
          <w:bCs/>
          <w:kern w:val="0"/>
          <w:szCs w:val="21"/>
        </w:rPr>
      </w:pPr>
      <w:r>
        <w:rPr>
          <w:rFonts w:cs="Calibri"/>
          <w:b/>
          <w:bCs/>
          <w:kern w:val="0"/>
          <w:szCs w:val="21"/>
        </w:rPr>
        <w:t>3</w:t>
      </w:r>
      <w:r>
        <w:rPr>
          <w:rFonts w:hint="eastAsia" w:cs="Calibri"/>
          <w:b/>
          <w:bCs/>
          <w:kern w:val="0"/>
          <w:szCs w:val="21"/>
        </w:rPr>
        <w:t xml:space="preserve">. </w:t>
      </w:r>
      <w:r>
        <w:rPr>
          <w:rFonts w:cs="Calibri"/>
          <w:b/>
          <w:bCs/>
          <w:kern w:val="0"/>
          <w:szCs w:val="21"/>
        </w:rPr>
        <w:t>特定资格要求：</w:t>
      </w:r>
    </w:p>
    <w:p w14:paraId="0DBEE4FE">
      <w:pPr>
        <w:widowControl/>
        <w:adjustRightInd w:val="0"/>
        <w:ind w:firstLine="420" w:firstLineChars="200"/>
        <w:jc w:val="left"/>
        <w:rPr>
          <w:rFonts w:cs="Calibri"/>
          <w:kern w:val="0"/>
          <w:szCs w:val="21"/>
        </w:rPr>
      </w:pPr>
      <w:bookmarkStart w:id="12" w:name="_Toc35393792"/>
      <w:bookmarkStart w:id="13" w:name="_Toc28359081"/>
      <w:bookmarkStart w:id="14" w:name="_Toc35393623"/>
      <w:bookmarkStart w:id="15" w:name="_Toc28359004"/>
      <w:r>
        <w:rPr>
          <w:rFonts w:cs="Calibri"/>
          <w:kern w:val="0"/>
          <w:szCs w:val="21"/>
        </w:rPr>
        <w:t>（1）</w:t>
      </w:r>
      <w:r>
        <w:rPr>
          <w:rFonts w:hint="eastAsia" w:cs="Calibri"/>
          <w:kern w:val="0"/>
          <w:szCs w:val="21"/>
        </w:rPr>
        <w:t>单位负责人为同一人或者存在直接控股、管理关系的不同供应商，不得同时参加本标项的政府采购活动；</w:t>
      </w:r>
    </w:p>
    <w:p w14:paraId="1F1C6B53">
      <w:pPr>
        <w:widowControl/>
        <w:adjustRightInd w:val="0"/>
        <w:ind w:firstLine="420" w:firstLineChars="200"/>
        <w:jc w:val="left"/>
        <w:rPr>
          <w:rFonts w:cs="Calibri"/>
          <w:kern w:val="0"/>
          <w:szCs w:val="21"/>
        </w:rPr>
      </w:pPr>
      <w:r>
        <w:rPr>
          <w:rFonts w:cs="Calibri"/>
          <w:kern w:val="0"/>
          <w:szCs w:val="21"/>
        </w:rPr>
        <w:t>（2）</w:t>
      </w:r>
      <w:r>
        <w:rPr>
          <w:rFonts w:cs="Calibri"/>
          <w:szCs w:val="21"/>
        </w:rPr>
        <w:t>根据《浙江省财政厅关于规范政府采购供应商资格设定及资格审查的通知》（浙财采监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w:t>
      </w:r>
      <w:r>
        <w:rPr>
          <w:rFonts w:hint="eastAsia" w:cs="Calibri"/>
          <w:szCs w:val="21"/>
        </w:rPr>
        <w:t>第六条</w:t>
      </w:r>
      <w:r>
        <w:rPr>
          <w:rFonts w:cs="Calibri"/>
          <w:szCs w:val="21"/>
        </w:rPr>
        <w:t>规定</w:t>
      </w:r>
      <w:r>
        <w:rPr>
          <w:rFonts w:hint="eastAsia" w:cs="Calibri"/>
          <w:szCs w:val="21"/>
        </w:rPr>
        <w:t>，</w:t>
      </w:r>
      <w:r>
        <w:rPr>
          <w:rFonts w:cs="Calibri"/>
          <w:szCs w:val="21"/>
        </w:rPr>
        <w:t>金融、保险、通讯等特定行业的全国性企业所设立的区域性分支机构</w:t>
      </w:r>
      <w:r>
        <w:rPr>
          <w:rFonts w:hint="eastAsia" w:cs="Calibri"/>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hint="eastAsia" w:cs="Calibri"/>
          <w:szCs w:val="21"/>
        </w:rPr>
        <w:t>；个体工商户</w:t>
      </w:r>
      <w:r>
        <w:rPr>
          <w:rFonts w:cs="Calibri"/>
          <w:szCs w:val="21"/>
        </w:rPr>
        <w:t>、个人独资企业、合伙企业</w:t>
      </w:r>
      <w:r>
        <w:rPr>
          <w:rFonts w:hint="eastAsia" w:cs="Calibri"/>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6770430B">
      <w:pPr>
        <w:widowControl/>
        <w:adjustRightInd w:val="0"/>
        <w:ind w:firstLine="420" w:firstLineChars="200"/>
        <w:jc w:val="left"/>
        <w:rPr>
          <w:rFonts w:cs="Calibri"/>
          <w:kern w:val="0"/>
          <w:szCs w:val="21"/>
        </w:rPr>
      </w:pPr>
      <w:r>
        <w:rPr>
          <w:rFonts w:cs="Calibri"/>
          <w:kern w:val="0"/>
          <w:szCs w:val="21"/>
        </w:rPr>
        <w:t>（3）为本标项提供整体设计、规范编制或者项目管理、监理、检测等服务的供应商不得参加本标项的政府采购活动</w:t>
      </w:r>
      <w:r>
        <w:rPr>
          <w:rFonts w:hint="eastAsia" w:cs="Calibri"/>
          <w:kern w:val="0"/>
          <w:szCs w:val="21"/>
        </w:rPr>
        <w:t>；</w:t>
      </w:r>
    </w:p>
    <w:p w14:paraId="1624DCB8">
      <w:pPr>
        <w:widowControl/>
        <w:adjustRightInd w:val="0"/>
        <w:ind w:firstLine="420" w:firstLineChars="200"/>
        <w:jc w:val="left"/>
        <w:rPr>
          <w:rFonts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p w14:paraId="40A74563">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5</w:t>
      </w:r>
      <w:r>
        <w:rPr>
          <w:rFonts w:cs="Calibri"/>
          <w:kern w:val="0"/>
          <w:szCs w:val="21"/>
        </w:rPr>
        <w:t>）接受联合体，联合体参加本标项的政府采购活动应满足以下条件：</w:t>
      </w:r>
    </w:p>
    <w:p w14:paraId="38C2DA51">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24504C8C">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◇联合体主办单位和成员单位均应具备资格要求1、2及特定资格要求第（1）（2）（3）</w:t>
      </w:r>
      <w:r>
        <w:rPr>
          <w:rFonts w:hint="eastAsia" w:cs="Calibri"/>
          <w:kern w:val="0"/>
          <w:szCs w:val="21"/>
        </w:rPr>
        <w:t>（4）</w:t>
      </w:r>
      <w:r>
        <w:rPr>
          <w:rFonts w:cs="Calibri"/>
          <w:kern w:val="0"/>
          <w:szCs w:val="21"/>
        </w:rPr>
        <w:t>项；</w:t>
      </w:r>
    </w:p>
    <w:p w14:paraId="053653C9">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1D6D59D0">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◇联合体各方不得再单独参加或与其他供应商另外组成联合体参加本标项的政府采购活动。</w:t>
      </w:r>
    </w:p>
    <w:p w14:paraId="69DA8B92">
      <w:pPr>
        <w:pStyle w:val="3"/>
        <w:ind w:firstLine="420"/>
        <w:rPr>
          <w:rFonts w:cs="Calibri"/>
        </w:rPr>
      </w:pPr>
      <w:r>
        <w:rPr>
          <w:rFonts w:cs="Calibri"/>
        </w:rPr>
        <w:t>三、获取招标文件</w:t>
      </w:r>
      <w:bookmarkEnd w:id="12"/>
      <w:bookmarkEnd w:id="13"/>
      <w:bookmarkEnd w:id="14"/>
      <w:bookmarkEnd w:id="15"/>
    </w:p>
    <w:p w14:paraId="53E775A7">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66BD235F">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14:paraId="60CCAE25">
      <w:pPr>
        <w:widowControl/>
        <w:adjustRightInd w:val="0"/>
        <w:ind w:firstLine="420" w:firstLineChars="200"/>
        <w:jc w:val="left"/>
        <w:rPr>
          <w:rFonts w:cs="Calibri"/>
          <w:kern w:val="0"/>
          <w:szCs w:val="21"/>
        </w:rPr>
      </w:pPr>
      <w:r>
        <w:rPr>
          <w:rFonts w:cs="Calibri"/>
          <w:kern w:val="0"/>
          <w:szCs w:val="21"/>
        </w:rPr>
        <w:t>方式：</w:t>
      </w:r>
      <w:r>
        <w:rPr>
          <w:rFonts w:cs="Calibri"/>
          <w:szCs w:val="21"/>
        </w:rPr>
        <w:t>投标人通过“浙江政府采购网”在线获取（招标公告下方选取“潜在供应商”处“获取采购文件”），不提供纸制版招标文件；投标人只有在“浙江政府采购网”完成获取招标文件申请并下载了招标文件后才视作依法获取招标文件</w:t>
      </w:r>
      <w:r>
        <w:rPr>
          <w:rFonts w:cs="Calibri"/>
          <w:kern w:val="0"/>
          <w:szCs w:val="21"/>
        </w:rPr>
        <w:t>；</w:t>
      </w:r>
    </w:p>
    <w:p w14:paraId="62E95037">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7357B82B">
      <w:pPr>
        <w:pStyle w:val="3"/>
        <w:ind w:firstLine="420"/>
        <w:rPr>
          <w:rFonts w:cs="Calibri"/>
        </w:rPr>
      </w:pPr>
      <w:bookmarkStart w:id="16" w:name="_Toc28359005"/>
      <w:bookmarkStart w:id="17" w:name="_Toc28359082"/>
      <w:bookmarkStart w:id="18" w:name="_Toc35393624"/>
      <w:bookmarkStart w:id="19" w:name="_Toc35393793"/>
      <w:r>
        <w:rPr>
          <w:rFonts w:cs="Calibri"/>
        </w:rPr>
        <w:t>四、提交投标文件</w:t>
      </w:r>
      <w:bookmarkEnd w:id="16"/>
      <w:bookmarkEnd w:id="17"/>
      <w:r>
        <w:rPr>
          <w:rFonts w:cs="Calibri"/>
        </w:rPr>
        <w:t>截止时间、开标时间和地点</w:t>
      </w:r>
      <w:bookmarkEnd w:id="18"/>
      <w:bookmarkEnd w:id="19"/>
    </w:p>
    <w:p w14:paraId="1F19D15D">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lang w:eastAsia="zh-CN"/>
        </w:rPr>
        <w:t>2025年7月9日9时30分</w:t>
      </w:r>
      <w:r>
        <w:rPr>
          <w:rFonts w:cs="Calibri"/>
          <w:kern w:val="0"/>
          <w:szCs w:val="21"/>
        </w:rPr>
        <w:t>（北京时间）；</w:t>
      </w:r>
    </w:p>
    <w:p w14:paraId="203CE7C7">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65413D9E">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lang w:eastAsia="zh-CN"/>
        </w:rPr>
        <w:t>2025年7月9日9时30分</w:t>
      </w:r>
      <w:r>
        <w:rPr>
          <w:rFonts w:cs="Calibri"/>
          <w:kern w:val="0"/>
          <w:szCs w:val="21"/>
        </w:rPr>
        <w:t>；</w:t>
      </w:r>
    </w:p>
    <w:p w14:paraId="14314591">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3941853E">
      <w:pPr>
        <w:widowControl/>
        <w:adjustRightInd w:val="0"/>
        <w:ind w:firstLine="420" w:firstLineChars="200"/>
        <w:jc w:val="left"/>
        <w:rPr>
          <w:rFonts w:cs="Calibri"/>
          <w:kern w:val="0"/>
          <w:szCs w:val="21"/>
        </w:rPr>
      </w:pPr>
      <w:bookmarkStart w:id="20" w:name="_Toc28359084"/>
      <w:bookmarkStart w:id="21" w:name="_Toc35393625"/>
      <w:bookmarkStart w:id="22" w:name="_Toc35393794"/>
      <w:bookmarkStart w:id="23" w:name="_Toc28359007"/>
      <w:r>
        <w:rPr>
          <w:rFonts w:cs="Calibri"/>
          <w:szCs w:val="21"/>
        </w:rPr>
        <w:t>联合体由</w:t>
      </w:r>
      <w:r>
        <w:rPr>
          <w:rFonts w:cs="Calibri"/>
          <w:kern w:val="0"/>
          <w:szCs w:val="21"/>
        </w:rPr>
        <w:t>主办单位提交投标文件。</w:t>
      </w:r>
    </w:p>
    <w:p w14:paraId="1CC7BF15">
      <w:pPr>
        <w:pStyle w:val="3"/>
        <w:ind w:firstLine="420"/>
        <w:rPr>
          <w:rFonts w:cs="Calibri"/>
        </w:rPr>
      </w:pPr>
      <w:r>
        <w:rPr>
          <w:rFonts w:cs="Calibri"/>
        </w:rPr>
        <w:t>五、公告期限</w:t>
      </w:r>
      <w:bookmarkEnd w:id="20"/>
      <w:bookmarkEnd w:id="21"/>
      <w:bookmarkEnd w:id="22"/>
      <w:bookmarkEnd w:id="23"/>
    </w:p>
    <w:p w14:paraId="42A68AED">
      <w:pPr>
        <w:widowControl/>
        <w:adjustRightInd w:val="0"/>
        <w:ind w:firstLine="420" w:firstLineChars="200"/>
        <w:jc w:val="left"/>
        <w:rPr>
          <w:rFonts w:cs="Calibri"/>
          <w:kern w:val="0"/>
          <w:szCs w:val="21"/>
        </w:rPr>
      </w:pPr>
      <w:r>
        <w:rPr>
          <w:rFonts w:cs="Calibri"/>
          <w:kern w:val="0"/>
          <w:szCs w:val="21"/>
        </w:rPr>
        <w:t>自本公告发布之日起5个工作日。</w:t>
      </w:r>
    </w:p>
    <w:p w14:paraId="31C12456">
      <w:pPr>
        <w:pStyle w:val="3"/>
        <w:ind w:firstLine="420"/>
        <w:rPr>
          <w:rFonts w:cs="Calibri"/>
        </w:rPr>
      </w:pPr>
      <w:bookmarkStart w:id="24" w:name="_Toc35393795"/>
      <w:bookmarkStart w:id="25" w:name="_Toc35393626"/>
      <w:r>
        <w:rPr>
          <w:rFonts w:cs="Calibri"/>
        </w:rPr>
        <w:t>六、其他补充事宜</w:t>
      </w:r>
      <w:bookmarkEnd w:id="24"/>
      <w:bookmarkEnd w:id="25"/>
    </w:p>
    <w:p w14:paraId="35442667">
      <w:pPr>
        <w:widowControl/>
        <w:adjustRightInd w:val="0"/>
        <w:ind w:firstLine="420" w:firstLineChars="200"/>
        <w:jc w:val="left"/>
        <w:rPr>
          <w:rFonts w:cs="Calibri"/>
          <w:kern w:val="0"/>
          <w:szCs w:val="21"/>
        </w:rPr>
      </w:pPr>
      <w:bookmarkStart w:id="26" w:name="_Toc28359008"/>
      <w:bookmarkStart w:id="27" w:name="_Toc28359085"/>
      <w:bookmarkStart w:id="28" w:name="_Toc35393627"/>
      <w:bookmarkStart w:id="29" w:name="_Toc35393796"/>
      <w:r>
        <w:rPr>
          <w:rFonts w:cs="Calibri"/>
          <w:kern w:val="0"/>
          <w:szCs w:val="21"/>
        </w:rPr>
        <w:t>1.</w:t>
      </w:r>
      <w:r>
        <w:rPr>
          <w:rFonts w:cs="Calibri"/>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EA46CB">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询问列表，鼓励供应商在线提起质疑，路径为：政采云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质疑列表，质疑供应商对在线质疑答复不满意的，可在线提起投诉，路径为：浙江政府服务网</w:t>
      </w:r>
      <w:r>
        <w:rPr>
          <w:rFonts w:hint="eastAsia" w:cs="Calibri"/>
          <w:kern w:val="0"/>
          <w:szCs w:val="21"/>
        </w:rPr>
        <w:t>－</w:t>
      </w:r>
      <w:r>
        <w:rPr>
          <w:rFonts w:cs="Calibri"/>
          <w:kern w:val="0"/>
          <w:szCs w:val="21"/>
        </w:rPr>
        <w:t>政府采购投诉处理</w:t>
      </w:r>
      <w:r>
        <w:rPr>
          <w:rFonts w:hint="eastAsia" w:cs="Calibri"/>
          <w:kern w:val="0"/>
          <w:szCs w:val="21"/>
        </w:rPr>
        <w:t>－</w:t>
      </w:r>
      <w:r>
        <w:rPr>
          <w:rFonts w:cs="Calibri"/>
          <w:kern w:val="0"/>
          <w:szCs w:val="21"/>
        </w:rPr>
        <w:t>在线办理。</w:t>
      </w:r>
    </w:p>
    <w:p w14:paraId="466D0BA6">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68F3C8">
      <w:pPr>
        <w:widowControl/>
        <w:adjustRightInd w:val="0"/>
        <w:ind w:firstLine="420" w:firstLineChars="200"/>
        <w:jc w:val="left"/>
        <w:rPr>
          <w:rFonts w:cs="Calibri"/>
          <w:kern w:val="0"/>
          <w:szCs w:val="21"/>
        </w:rPr>
      </w:pPr>
      <w:r>
        <w:rPr>
          <w:rFonts w:cs="Calibri"/>
          <w:kern w:val="0"/>
          <w:szCs w:val="21"/>
        </w:rPr>
        <w:t>4.其他事项</w:t>
      </w:r>
    </w:p>
    <w:p w14:paraId="5674ECEA">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6C3D3ED8">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68ADC667">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14:paraId="705668EB">
      <w:pPr>
        <w:widowControl/>
        <w:adjustRightInd w:val="0"/>
        <w:ind w:firstLine="420" w:firstLineChars="200"/>
        <w:jc w:val="left"/>
        <w:rPr>
          <w:rFonts w:cs="Calibri"/>
          <w:szCs w:val="21"/>
        </w:rPr>
      </w:pPr>
      <w:r>
        <w:rPr>
          <w:rFonts w:cs="Calibri"/>
          <w:szCs w:val="21"/>
        </w:rPr>
        <w:t>4.2采购信息发布媒介：浙江政府采购网（</w:t>
      </w:r>
      <w:r>
        <w:rPr>
          <w:rFonts w:hint="eastAsia" w:cs="Calibri"/>
          <w:szCs w:val="21"/>
        </w:rPr>
        <w:t>http://zfcg.czt.zj.gov.cn</w:t>
      </w:r>
      <w:r>
        <w:rPr>
          <w:rFonts w:cs="Calibri"/>
          <w:szCs w:val="21"/>
        </w:rPr>
        <w:t>）。</w:t>
      </w:r>
    </w:p>
    <w:p w14:paraId="68CDD402">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通过本公告下方“游客，浏览采购文件”下载的招标文件仅供浏览，不视作依法获取招标文件。</w:t>
      </w:r>
    </w:p>
    <w:p w14:paraId="30701BAA">
      <w:pPr>
        <w:widowControl/>
        <w:adjustRightInd w:val="0"/>
        <w:ind w:firstLine="420" w:firstLineChars="200"/>
        <w:jc w:val="left"/>
        <w:rPr>
          <w:rFonts w:cs="Calibri"/>
          <w:szCs w:val="21"/>
        </w:rPr>
      </w:pPr>
      <w:r>
        <w:rPr>
          <w:rFonts w:cs="Calibri"/>
          <w:szCs w:val="21"/>
        </w:rPr>
        <w:t>4.4在线投标响应（电子投标）说明：</w:t>
      </w:r>
    </w:p>
    <w:p w14:paraId="5C34713B">
      <w:pPr>
        <w:widowControl/>
        <w:adjustRightInd w:val="0"/>
        <w:ind w:firstLine="420" w:firstLineChars="200"/>
        <w:jc w:val="left"/>
        <w:rPr>
          <w:rFonts w:cs="Calibri"/>
          <w:szCs w:val="21"/>
        </w:rPr>
      </w:pPr>
      <w:r>
        <w:rPr>
          <w:rFonts w:cs="Calibri"/>
          <w:szCs w:val="21"/>
        </w:rPr>
        <w:t>（1）本项目采用政府采购电子化交易；</w:t>
      </w:r>
    </w:p>
    <w:p w14:paraId="530C562B">
      <w:pPr>
        <w:keepNext w:val="0"/>
        <w:keepLines w:val="0"/>
        <w:pageBreakBefore w:val="0"/>
        <w:widowControl/>
        <w:kinsoku/>
        <w:wordWrap w:val="0"/>
        <w:overflowPunct/>
        <w:topLinePunct w:val="0"/>
        <w:autoSpaceDE/>
        <w:autoSpaceDN/>
        <w:bidi w:val="0"/>
        <w:adjustRightInd w:val="0"/>
        <w:snapToGrid w:val="0"/>
        <w:ind w:firstLine="420" w:firstLineChars="200"/>
        <w:jc w:val="left"/>
        <w:textAlignment w:val="auto"/>
        <w:rPr>
          <w:rFonts w:cs="Calibri"/>
          <w:szCs w:val="21"/>
        </w:rPr>
      </w:pPr>
      <w:r>
        <w:rPr>
          <w:rFonts w:cs="Calibri"/>
          <w:szCs w:val="21"/>
        </w:rPr>
        <w:t>（2）投标人应在投标前完成CA数字证书办理。（办理流程详见http://zfcg.czt.zj.gov.cn/bidClientTemplate/2019-05-27/12945.html）；</w:t>
      </w:r>
    </w:p>
    <w:p w14:paraId="7E852876">
      <w:pPr>
        <w:widowControl/>
        <w:adjustRightInd w:val="0"/>
        <w:ind w:firstLine="420" w:firstLineChars="200"/>
        <w:jc w:val="left"/>
        <w:rPr>
          <w:rFonts w:cs="Calibri"/>
          <w:szCs w:val="21"/>
        </w:rPr>
      </w:pPr>
      <w:r>
        <w:rPr>
          <w:rFonts w:cs="Calibri"/>
          <w:szCs w:val="21"/>
        </w:rPr>
        <w:t>（3）投标人应安装“政采云投标客户端”，电子投标工具请投标人自行前往浙江政府采购网下载并安装，（下载网址：http://zfcg.czt.zj.gov.cn/bidClientTemplate/2019-09-24/12975.html）；</w:t>
      </w:r>
    </w:p>
    <w:p w14:paraId="1B3FF097">
      <w:pPr>
        <w:widowControl/>
        <w:adjustRightInd w:val="0"/>
        <w:ind w:firstLine="420" w:firstLineChars="200"/>
        <w:jc w:val="left"/>
        <w:rPr>
          <w:rFonts w:cs="Calibri"/>
          <w:szCs w:val="21"/>
        </w:rPr>
      </w:pPr>
      <w:r>
        <w:rPr>
          <w:rFonts w:cs="Calibri"/>
          <w:szCs w:val="21"/>
        </w:rPr>
        <w:t>（4）电子交易具体流程详见操作指南：登录政府采购云平台（https://www.zcygov.cn</w:t>
      </w:r>
      <w:r>
        <w:rPr>
          <w:rFonts w:hint="eastAsia" w:cs="Calibri"/>
          <w:szCs w:val="21"/>
        </w:rPr>
        <w:t>）</w:t>
      </w:r>
      <w:r>
        <w:rPr>
          <w:rFonts w:cs="Calibri"/>
          <w:szCs w:val="21"/>
        </w:rPr>
        <w:t>，从首页</w:t>
      </w:r>
      <w:r>
        <w:rPr>
          <w:rFonts w:hint="eastAsia" w:cs="Calibri"/>
          <w:szCs w:val="21"/>
        </w:rPr>
        <w:t>－</w:t>
      </w:r>
      <w:r>
        <w:rPr>
          <w:rFonts w:cs="Calibri"/>
          <w:szCs w:val="21"/>
        </w:rPr>
        <w:t>服务中心</w:t>
      </w:r>
      <w:r>
        <w:rPr>
          <w:rFonts w:hint="eastAsia" w:cs="Calibri"/>
          <w:szCs w:val="21"/>
        </w:rPr>
        <w:t>－</w:t>
      </w:r>
      <w:r>
        <w:rPr>
          <w:rFonts w:cs="Calibri"/>
          <w:szCs w:val="21"/>
        </w:rPr>
        <w:t>帮助文档</w:t>
      </w:r>
      <w:r>
        <w:rPr>
          <w:rFonts w:hint="eastAsia" w:cs="Calibri"/>
          <w:szCs w:val="21"/>
        </w:rPr>
        <w:t>－</w:t>
      </w:r>
      <w:r>
        <w:rPr>
          <w:rFonts w:cs="Calibri"/>
          <w:szCs w:val="21"/>
        </w:rPr>
        <w:t>项目采购</w:t>
      </w:r>
      <w:r>
        <w:rPr>
          <w:rFonts w:hint="eastAsia" w:cs="Calibri"/>
          <w:szCs w:val="21"/>
        </w:rPr>
        <w:t>－</w:t>
      </w:r>
      <w:r>
        <w:rPr>
          <w:rFonts w:cs="Calibri"/>
          <w:szCs w:val="21"/>
        </w:rPr>
        <w:t>电子招投标，查看文档和视频；</w:t>
      </w:r>
    </w:p>
    <w:p w14:paraId="3CE43E33">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65CB2920">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4.5开标时间后30分钟内，投标人须登录政府采购云平台，用“项目采购</w:t>
      </w:r>
      <w:r>
        <w:rPr>
          <w:rFonts w:hint="eastAsia" w:cs="Calibri"/>
          <w:kern w:val="0"/>
          <w:szCs w:val="21"/>
        </w:rPr>
        <w:t>－</w:t>
      </w:r>
      <w:r>
        <w:rPr>
          <w:rFonts w:cs="Calibri"/>
          <w:kern w:val="0"/>
          <w:szCs w:val="21"/>
        </w:rPr>
        <w:t>开标评标”功能解密投标文件（线上）。</w:t>
      </w:r>
    </w:p>
    <w:p w14:paraId="3BB4FC2E">
      <w:pPr>
        <w:widowControl/>
        <w:adjustRightInd w:val="0"/>
        <w:ind w:firstLine="420" w:firstLineChars="200"/>
        <w:jc w:val="left"/>
        <w:rPr>
          <w:rFonts w:cs="Calibri"/>
          <w:szCs w:val="21"/>
        </w:rPr>
      </w:pPr>
      <w:r>
        <w:rPr>
          <w:rFonts w:cs="Calibri"/>
          <w:szCs w:val="21"/>
        </w:rPr>
        <w:t>4.6中标人应在合同签订前完成政府采购云平台（https://www.zcygov.cn</w:t>
      </w:r>
      <w:r>
        <w:rPr>
          <w:rFonts w:hint="eastAsia" w:cs="Calibri"/>
          <w:szCs w:val="21"/>
        </w:rPr>
        <w:t>）</w:t>
      </w:r>
      <w:r>
        <w:rPr>
          <w:rFonts w:cs="Calibri"/>
          <w:szCs w:val="21"/>
        </w:rPr>
        <w:t>全部注册步骤并成为正式注册入库供应商，否则将导致合同款无法正常支付，责任由中标人承担。请投标人尽早完成注册。https://middle.zcygov.cn/settle-front/#/registry（供应商注册页面）。</w:t>
      </w:r>
    </w:p>
    <w:p w14:paraId="213327E9">
      <w:pPr>
        <w:pStyle w:val="3"/>
        <w:ind w:firstLine="420"/>
        <w:rPr>
          <w:rFonts w:cs="Calibri"/>
        </w:rPr>
      </w:pPr>
      <w:r>
        <w:rPr>
          <w:rFonts w:cs="Calibri"/>
        </w:rPr>
        <w:t>七、</w:t>
      </w:r>
      <w:bookmarkEnd w:id="26"/>
      <w:bookmarkEnd w:id="27"/>
      <w:bookmarkEnd w:id="28"/>
      <w:bookmarkEnd w:id="29"/>
      <w:r>
        <w:rPr>
          <w:rFonts w:cs="Calibri"/>
        </w:rPr>
        <w:t>对本次采购提出询问、质疑、投诉，请按以下方式联系。</w:t>
      </w:r>
    </w:p>
    <w:p w14:paraId="4B0051CF">
      <w:pPr>
        <w:widowControl/>
        <w:ind w:firstLine="420" w:firstLineChars="200"/>
        <w:rPr>
          <w:rFonts w:cs="Calibri"/>
          <w:kern w:val="0"/>
          <w:szCs w:val="21"/>
        </w:rPr>
      </w:pPr>
      <w:r>
        <w:rPr>
          <w:rFonts w:cs="Calibri"/>
          <w:szCs w:val="21"/>
        </w:rPr>
        <w:t>1</w:t>
      </w:r>
      <w:r>
        <w:rPr>
          <w:rFonts w:hint="eastAsia" w:cs="Calibri"/>
          <w:szCs w:val="21"/>
        </w:rPr>
        <w:t xml:space="preserve">. </w:t>
      </w:r>
      <w:r>
        <w:rPr>
          <w:rFonts w:cs="Calibri"/>
          <w:szCs w:val="21"/>
        </w:rPr>
        <w:t>采购人信息</w:t>
      </w:r>
    </w:p>
    <w:p w14:paraId="160E6C2F">
      <w:pPr>
        <w:widowControl/>
        <w:ind w:firstLine="420" w:firstLineChars="200"/>
        <w:rPr>
          <w:rFonts w:cs="Calibri"/>
          <w:kern w:val="0"/>
          <w:szCs w:val="21"/>
        </w:rPr>
      </w:pPr>
      <w:r>
        <w:rPr>
          <w:rFonts w:cs="Calibri"/>
          <w:kern w:val="0"/>
          <w:szCs w:val="21"/>
        </w:rPr>
        <w:t>名称：</w:t>
      </w:r>
      <w:r>
        <w:rPr>
          <w:rFonts w:hint="eastAsia" w:cs="Calibri"/>
          <w:kern w:val="0"/>
          <w:szCs w:val="21"/>
        </w:rPr>
        <w:t>浙江省地质院</w:t>
      </w:r>
    </w:p>
    <w:p w14:paraId="387889DA">
      <w:pPr>
        <w:widowControl/>
        <w:ind w:firstLine="420" w:firstLineChars="200"/>
        <w:rPr>
          <w:rFonts w:hint="eastAsia" w:eastAsia="宋体" w:cs="Calibri"/>
          <w:kern w:val="0"/>
          <w:szCs w:val="21"/>
          <w:lang w:eastAsia="zh-CN"/>
        </w:rPr>
      </w:pPr>
      <w:r>
        <w:rPr>
          <w:rFonts w:cs="Calibri"/>
          <w:kern w:val="0"/>
          <w:szCs w:val="21"/>
        </w:rPr>
        <w:t>地址：</w:t>
      </w:r>
      <w:r>
        <w:rPr>
          <w:rFonts w:hint="eastAsia" w:cs="Calibri"/>
          <w:kern w:val="0"/>
          <w:szCs w:val="21"/>
          <w:lang w:eastAsia="zh-CN"/>
        </w:rPr>
        <w:t>浙江省杭州市西湖区体育场路498号</w:t>
      </w:r>
    </w:p>
    <w:p w14:paraId="73B0402C">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cs="Calibri"/>
          <w:kern w:val="0"/>
          <w:szCs w:val="21"/>
          <w:lang w:eastAsia="zh-CN"/>
        </w:rPr>
        <w:t>陈林</w:t>
      </w:r>
    </w:p>
    <w:p w14:paraId="2140AF66">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cs="Calibri"/>
          <w:kern w:val="0"/>
          <w:szCs w:val="21"/>
        </w:rPr>
        <w:t>0571-87320538</w:t>
      </w:r>
    </w:p>
    <w:p w14:paraId="403DD5F9">
      <w:pPr>
        <w:widowControl/>
        <w:ind w:firstLine="420" w:firstLineChars="200"/>
        <w:jc w:val="left"/>
        <w:rPr>
          <w:rFonts w:hint="eastAsia" w:eastAsia="宋体" w:cs="Calibri"/>
          <w:kern w:val="0"/>
          <w:szCs w:val="21"/>
          <w:lang w:eastAsia="zh-CN"/>
        </w:rPr>
      </w:pPr>
      <w:r>
        <w:rPr>
          <w:rFonts w:cs="Calibri"/>
          <w:kern w:val="0"/>
          <w:szCs w:val="21"/>
        </w:rPr>
        <w:t>质疑联系人：</w:t>
      </w:r>
      <w:r>
        <w:rPr>
          <w:rFonts w:hint="eastAsia" w:cs="Calibri"/>
          <w:kern w:val="0"/>
          <w:szCs w:val="21"/>
          <w:lang w:eastAsia="zh-CN"/>
        </w:rPr>
        <w:t>严伟</w:t>
      </w:r>
    </w:p>
    <w:p w14:paraId="4DD6BB86">
      <w:pPr>
        <w:widowControl/>
        <w:ind w:firstLine="420" w:firstLineChars="200"/>
        <w:jc w:val="left"/>
        <w:rPr>
          <w:rFonts w:cs="Calibri"/>
          <w:kern w:val="0"/>
          <w:szCs w:val="21"/>
        </w:rPr>
      </w:pPr>
      <w:r>
        <w:rPr>
          <w:rFonts w:cs="Calibri"/>
          <w:kern w:val="0"/>
          <w:szCs w:val="21"/>
        </w:rPr>
        <w:t>质疑联系方式：</w:t>
      </w:r>
      <w:r>
        <w:rPr>
          <w:rFonts w:hint="eastAsia" w:cs="Calibri"/>
          <w:kern w:val="0"/>
          <w:szCs w:val="21"/>
        </w:rPr>
        <w:t>0571-88877682</w:t>
      </w:r>
    </w:p>
    <w:p w14:paraId="672AEAC6">
      <w:pPr>
        <w:widowControl/>
        <w:ind w:firstLine="420" w:firstLineChars="200"/>
        <w:rPr>
          <w:rFonts w:cs="Calibri"/>
          <w:kern w:val="0"/>
          <w:szCs w:val="21"/>
        </w:rPr>
      </w:pPr>
      <w:r>
        <w:rPr>
          <w:rFonts w:cs="Calibri"/>
          <w:szCs w:val="21"/>
        </w:rPr>
        <w:t>2</w:t>
      </w:r>
      <w:r>
        <w:rPr>
          <w:rFonts w:hint="eastAsia" w:cs="Calibri"/>
          <w:szCs w:val="21"/>
        </w:rPr>
        <w:t xml:space="preserve">. </w:t>
      </w:r>
      <w:r>
        <w:rPr>
          <w:rFonts w:cs="Calibri"/>
          <w:szCs w:val="21"/>
        </w:rPr>
        <w:t>采购代理机构信息</w:t>
      </w:r>
    </w:p>
    <w:p w14:paraId="064FC357">
      <w:pPr>
        <w:widowControl/>
        <w:ind w:firstLine="420" w:firstLineChars="200"/>
        <w:rPr>
          <w:rFonts w:cs="Calibri"/>
          <w:kern w:val="0"/>
          <w:szCs w:val="21"/>
        </w:rPr>
      </w:pPr>
      <w:r>
        <w:rPr>
          <w:rFonts w:cs="Calibri"/>
          <w:kern w:val="0"/>
          <w:szCs w:val="21"/>
        </w:rPr>
        <w:t>名称：浙江省成套招标代理有限公司</w:t>
      </w:r>
    </w:p>
    <w:p w14:paraId="40418A6A">
      <w:pPr>
        <w:widowControl/>
        <w:ind w:firstLine="420" w:firstLineChars="200"/>
        <w:rPr>
          <w:rFonts w:cs="Calibri"/>
          <w:kern w:val="0"/>
          <w:szCs w:val="21"/>
        </w:rPr>
      </w:pPr>
      <w:r>
        <w:rPr>
          <w:rFonts w:cs="Calibri"/>
          <w:kern w:val="0"/>
          <w:szCs w:val="21"/>
        </w:rPr>
        <w:t>地址：杭州市文晖路42号现代置业大厦西楼18层1804室</w:t>
      </w:r>
    </w:p>
    <w:p w14:paraId="0229B9E4">
      <w:pPr>
        <w:widowControl/>
        <w:ind w:firstLine="420" w:firstLineChars="200"/>
        <w:rPr>
          <w:rFonts w:cs="Calibri"/>
          <w:kern w:val="0"/>
          <w:szCs w:val="21"/>
        </w:rPr>
      </w:pPr>
      <w:r>
        <w:rPr>
          <w:rFonts w:cs="Calibri"/>
          <w:kern w:val="0"/>
          <w:szCs w:val="21"/>
        </w:rPr>
        <w:t>项目联系人（询问）：徐均</w:t>
      </w:r>
    </w:p>
    <w:p w14:paraId="6F7E576F">
      <w:pPr>
        <w:widowControl/>
        <w:ind w:firstLine="420" w:firstLineChars="200"/>
        <w:rPr>
          <w:rFonts w:cs="Calibri"/>
          <w:kern w:val="0"/>
          <w:szCs w:val="21"/>
        </w:rPr>
      </w:pPr>
      <w:r>
        <w:rPr>
          <w:rFonts w:cs="Calibri"/>
          <w:kern w:val="0"/>
          <w:szCs w:val="21"/>
        </w:rPr>
        <w:t>联系电话（询问）：0571-85830191</w:t>
      </w:r>
    </w:p>
    <w:p w14:paraId="39EFB24E">
      <w:pPr>
        <w:widowControl/>
        <w:ind w:firstLine="420" w:firstLineChars="200"/>
        <w:jc w:val="left"/>
        <w:rPr>
          <w:rFonts w:cs="Calibri"/>
          <w:kern w:val="0"/>
          <w:szCs w:val="21"/>
        </w:rPr>
      </w:pPr>
      <w:r>
        <w:rPr>
          <w:rFonts w:cs="Calibri"/>
          <w:kern w:val="0"/>
          <w:szCs w:val="21"/>
        </w:rPr>
        <w:t>质疑联系人：冯东东</w:t>
      </w:r>
    </w:p>
    <w:p w14:paraId="56FAD999">
      <w:pPr>
        <w:widowControl/>
        <w:ind w:firstLine="420" w:firstLineChars="200"/>
        <w:jc w:val="left"/>
        <w:rPr>
          <w:rFonts w:cs="Calibri"/>
          <w:kern w:val="0"/>
          <w:szCs w:val="21"/>
        </w:rPr>
      </w:pPr>
      <w:r>
        <w:rPr>
          <w:rFonts w:cs="Calibri"/>
          <w:kern w:val="0"/>
          <w:szCs w:val="21"/>
        </w:rPr>
        <w:t>质疑联系方式：0571-85331293</w:t>
      </w:r>
    </w:p>
    <w:p w14:paraId="15BD4822">
      <w:pPr>
        <w:widowControl/>
        <w:ind w:firstLine="420" w:firstLineChars="200"/>
        <w:jc w:val="left"/>
        <w:rPr>
          <w:rFonts w:cs="Calibri"/>
          <w:color w:val="000000"/>
          <w:szCs w:val="21"/>
        </w:rPr>
      </w:pPr>
      <w:r>
        <w:rPr>
          <w:rFonts w:cs="Calibri"/>
          <w:color w:val="000000"/>
          <w:szCs w:val="21"/>
        </w:rPr>
        <w:t>3.同级政府采购监督管理部门</w:t>
      </w:r>
    </w:p>
    <w:p w14:paraId="7CE10C01">
      <w:pPr>
        <w:widowControl/>
        <w:adjustRightInd w:val="0"/>
        <w:ind w:firstLine="420" w:firstLineChars="200"/>
        <w:jc w:val="left"/>
        <w:rPr>
          <w:rFonts w:cs="Calibri"/>
          <w:bCs/>
          <w:kern w:val="0"/>
          <w:szCs w:val="21"/>
        </w:rPr>
      </w:pPr>
      <w:r>
        <w:rPr>
          <w:rFonts w:cs="Calibri"/>
          <w:bCs/>
          <w:kern w:val="0"/>
          <w:szCs w:val="21"/>
        </w:rPr>
        <w:t>名称：浙江省财政厅政府采购监管处、浙江省政府采购行政裁决服务中心（杭州）</w:t>
      </w:r>
    </w:p>
    <w:p w14:paraId="3CAA1712">
      <w:pPr>
        <w:widowControl/>
        <w:adjustRightInd w:val="0"/>
        <w:ind w:firstLine="420" w:firstLineChars="200"/>
        <w:jc w:val="left"/>
        <w:rPr>
          <w:rFonts w:cs="Calibri"/>
          <w:bCs/>
          <w:kern w:val="0"/>
          <w:szCs w:val="21"/>
        </w:rPr>
      </w:pPr>
      <w:r>
        <w:rPr>
          <w:rFonts w:cs="Calibri"/>
          <w:bCs/>
          <w:kern w:val="0"/>
          <w:szCs w:val="21"/>
        </w:rPr>
        <w:t>地址：</w:t>
      </w:r>
      <w:r>
        <w:rPr>
          <w:rFonts w:hint="eastAsia" w:cs="Calibri"/>
        </w:rPr>
        <w:t>杭州市上城区清泰街549号城建综合大楼11楼（快递仅限ems或顺丰）</w:t>
      </w:r>
    </w:p>
    <w:p w14:paraId="0E45FFAA">
      <w:pPr>
        <w:widowControl/>
        <w:adjustRightInd w:val="0"/>
        <w:ind w:firstLine="420" w:firstLineChars="200"/>
        <w:jc w:val="left"/>
        <w:rPr>
          <w:rFonts w:cs="Calibri"/>
          <w:bCs/>
          <w:kern w:val="0"/>
          <w:szCs w:val="21"/>
        </w:rPr>
      </w:pPr>
      <w:r>
        <w:rPr>
          <w:rFonts w:cs="Calibri"/>
          <w:bCs/>
          <w:kern w:val="0"/>
          <w:szCs w:val="21"/>
        </w:rPr>
        <w:t>联系人：</w:t>
      </w:r>
      <w:r>
        <w:rPr>
          <w:rFonts w:hint="eastAsia" w:cs="Calibri"/>
          <w:bCs/>
          <w:kern w:val="0"/>
          <w:szCs w:val="21"/>
        </w:rPr>
        <w:t>朱老师、王老师、匡老师</w:t>
      </w:r>
    </w:p>
    <w:p w14:paraId="1DA4FE36">
      <w:pPr>
        <w:widowControl/>
        <w:adjustRightInd w:val="0"/>
        <w:ind w:firstLine="420" w:firstLineChars="200"/>
        <w:jc w:val="left"/>
        <w:rPr>
          <w:rFonts w:cs="Calibri"/>
          <w:bCs/>
          <w:kern w:val="0"/>
          <w:szCs w:val="21"/>
        </w:rPr>
      </w:pPr>
      <w:r>
        <w:rPr>
          <w:rFonts w:cs="Calibri"/>
          <w:bCs/>
          <w:kern w:val="0"/>
          <w:szCs w:val="21"/>
        </w:rPr>
        <w:t>监督投诉电话：</w:t>
      </w:r>
      <w:r>
        <w:rPr>
          <w:rFonts w:hint="eastAsia" w:cs="Calibri"/>
          <w:bCs/>
          <w:kern w:val="0"/>
          <w:szCs w:val="21"/>
        </w:rPr>
        <w:t>0571-87800218、0571-87227671</w:t>
      </w:r>
    </w:p>
    <w:p w14:paraId="26EFDDCD">
      <w:pPr>
        <w:widowControl/>
        <w:adjustRightInd w:val="0"/>
        <w:ind w:firstLine="420" w:firstLineChars="200"/>
        <w:jc w:val="left"/>
        <w:rPr>
          <w:rFonts w:cs="Calibri"/>
          <w:kern w:val="0"/>
          <w:szCs w:val="21"/>
        </w:rPr>
      </w:pPr>
      <w:r>
        <w:rPr>
          <w:rFonts w:cs="Calibri"/>
          <w:kern w:val="0"/>
          <w:szCs w:val="21"/>
        </w:rPr>
        <w:t>政策咨询：何一平、冯华，0571-87058424、87055741</w:t>
      </w:r>
    </w:p>
    <w:p w14:paraId="29F5D6EB">
      <w:pPr>
        <w:pStyle w:val="2"/>
        <w:adjustRightInd w:val="0"/>
        <w:rPr>
          <w:color w:val="auto"/>
        </w:rPr>
      </w:pPr>
      <w:r>
        <w:rPr>
          <w:color w:val="auto"/>
          <w:kern w:val="0"/>
        </w:rPr>
        <w:br w:type="page"/>
      </w:r>
      <w:bookmarkStart w:id="30" w:name="_Toc82338234"/>
      <w:bookmarkStart w:id="31" w:name="_Toc82873317"/>
      <w:bookmarkStart w:id="32" w:name="_Toc211745566"/>
      <w:bookmarkStart w:id="33" w:name="_Toc32607"/>
      <w:r>
        <w:rPr>
          <w:color w:val="auto"/>
        </w:rPr>
        <w:t xml:space="preserve">第二章  </w:t>
      </w:r>
      <w:bookmarkEnd w:id="30"/>
      <w:bookmarkEnd w:id="31"/>
      <w:bookmarkEnd w:id="32"/>
      <w:r>
        <w:rPr>
          <w:color w:val="auto"/>
        </w:rPr>
        <w:t>采购需求总体要求</w:t>
      </w:r>
      <w:bookmarkEnd w:id="33"/>
    </w:p>
    <w:p w14:paraId="1FDA4DC1">
      <w:pPr>
        <w:pStyle w:val="3"/>
        <w:ind w:firstLine="420"/>
        <w:rPr>
          <w:rFonts w:cs="Calibri"/>
        </w:rPr>
      </w:pPr>
      <w:r>
        <w:rPr>
          <w:rFonts w:cs="Calibri"/>
        </w:rPr>
        <w:t>一、技术标准、规范（不限于以下）</w:t>
      </w:r>
    </w:p>
    <w:p w14:paraId="5E08EC1F">
      <w:pPr>
        <w:ind w:firstLine="420" w:firstLineChars="200"/>
        <w:rPr>
          <w:rFonts w:cs="Calibri"/>
        </w:rPr>
      </w:pPr>
      <w:r>
        <w:rPr>
          <w:rFonts w:cs="Calibri"/>
        </w:rPr>
        <w:t>1.国家规定的标准及规范，按最新的标准及规范执行。</w:t>
      </w:r>
    </w:p>
    <w:p w14:paraId="587CD670">
      <w:pPr>
        <w:ind w:firstLine="420" w:firstLineChars="200"/>
        <w:rPr>
          <w:rFonts w:cs="Calibri"/>
        </w:rPr>
      </w:pPr>
      <w:r>
        <w:rPr>
          <w:rFonts w:cs="Calibri"/>
        </w:rPr>
        <w:t>2.行业标准及规范，按最新的标准及规范执行。</w:t>
      </w:r>
    </w:p>
    <w:p w14:paraId="62ACA962">
      <w:pPr>
        <w:ind w:firstLine="420" w:firstLineChars="200"/>
        <w:rPr>
          <w:rFonts w:cs="Calibri"/>
        </w:rPr>
      </w:pPr>
      <w:r>
        <w:rPr>
          <w:rFonts w:cs="Calibri"/>
        </w:rPr>
        <w:t>3.其他相关标准及规范，按最新的标准及规范执行。</w:t>
      </w:r>
    </w:p>
    <w:p w14:paraId="4CF0ED75">
      <w:pPr>
        <w:pStyle w:val="3"/>
        <w:ind w:firstLine="420"/>
        <w:rPr>
          <w:rFonts w:cs="Calibri"/>
        </w:rPr>
      </w:pPr>
      <w:bookmarkStart w:id="34" w:name="_Toc426996351"/>
      <w:bookmarkStart w:id="35" w:name="_Toc335039017"/>
      <w:r>
        <w:rPr>
          <w:rFonts w:cs="Calibri"/>
        </w:rPr>
        <w:t>二、基本要求</w:t>
      </w:r>
      <w:bookmarkEnd w:id="34"/>
      <w:bookmarkEnd w:id="35"/>
    </w:p>
    <w:p w14:paraId="051E72FD">
      <w:pPr>
        <w:ind w:firstLine="420" w:firstLineChars="200"/>
        <w:rPr>
          <w:rFonts w:cs="Calibri"/>
        </w:rPr>
      </w:pPr>
      <w:r>
        <w:rPr>
          <w:rFonts w:cs="Calibri"/>
        </w:rPr>
        <w:t>1.投标人须提供符合国家相应标准及规范生产的产品，并保证其使用的安全性与可靠性。投标人应在投标文件中明确产品具体配置说明、技术指标，并按采购需求的要求在投标文件中提供技术支持资料。</w:t>
      </w:r>
    </w:p>
    <w:p w14:paraId="2CB648A1">
      <w:pPr>
        <w:ind w:firstLine="420" w:firstLineChars="200"/>
        <w:rPr>
          <w:rFonts w:cs="Calibri"/>
        </w:rPr>
      </w:pPr>
      <w:r>
        <w:rPr>
          <w:rFonts w:cs="Calibri"/>
        </w:rPr>
        <w:t>2.如投标文件中未提供技术支持资料或投标文件中明确的技术指标与技术支持资料不一致，评标委员会可对其做出不利的评审。</w:t>
      </w:r>
    </w:p>
    <w:p w14:paraId="2FB7C9D3">
      <w:pPr>
        <w:ind w:firstLine="420" w:firstLineChars="200"/>
        <w:rPr>
          <w:rFonts w:cs="Calibri"/>
        </w:rPr>
      </w:pPr>
      <w:r>
        <w:rPr>
          <w:rFonts w:cs="Calibri"/>
        </w:rPr>
        <w:t>3.投标人须对产品使用的安全性、有效性及可靠性承担全部责任，须保证合同验收阶段的性能检验报告与投标文件明确的技术指标一致。</w:t>
      </w:r>
    </w:p>
    <w:p w14:paraId="2CBBF6D5">
      <w:pPr>
        <w:ind w:firstLine="420" w:firstLineChars="200"/>
        <w:rPr>
          <w:rFonts w:cs="Calibri"/>
        </w:rPr>
      </w:pPr>
      <w:r>
        <w:rPr>
          <w:rFonts w:cs="Calibri"/>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02E7B4FF">
      <w:pPr>
        <w:ind w:firstLine="420" w:firstLineChars="200"/>
        <w:rPr>
          <w:rFonts w:cs="Calibri"/>
        </w:rPr>
      </w:pPr>
      <w:r>
        <w:rPr>
          <w:rFonts w:cs="Calibri"/>
        </w:rPr>
        <w:t>5.投标人的产品技术指标应具备相当于或高于招标文件中规定的要求，并能提供更好的性能，具有更高的可靠性、安全性、耐用性。</w:t>
      </w:r>
    </w:p>
    <w:p w14:paraId="747BCE18">
      <w:pPr>
        <w:ind w:firstLine="420" w:firstLineChars="200"/>
        <w:rPr>
          <w:rFonts w:cs="Calibri"/>
        </w:rPr>
      </w:pPr>
      <w:r>
        <w:rPr>
          <w:rFonts w:cs="Calibri"/>
        </w:rPr>
        <w:t>6.投标人应在投标文件中对产品的技术指标进行明确说明。否则，评标委员会可对其做出不利的评审。</w:t>
      </w:r>
    </w:p>
    <w:p w14:paraId="59BCB680">
      <w:pPr>
        <w:pStyle w:val="3"/>
        <w:ind w:firstLine="420"/>
        <w:rPr>
          <w:rFonts w:cs="Calibri"/>
        </w:rPr>
      </w:pPr>
      <w:bookmarkStart w:id="36" w:name="_Toc426996352"/>
      <w:r>
        <w:rPr>
          <w:rFonts w:cs="Calibri"/>
        </w:rPr>
        <w:t>三、</w:t>
      </w:r>
      <w:bookmarkEnd w:id="36"/>
      <w:r>
        <w:rPr>
          <w:rFonts w:cs="Calibri"/>
        </w:rPr>
        <w:t>采购需求</w:t>
      </w:r>
    </w:p>
    <w:p w14:paraId="22D253C2">
      <w:pPr>
        <w:ind w:firstLine="420" w:firstLineChars="200"/>
        <w:rPr>
          <w:rFonts w:cs="Calibri"/>
        </w:rPr>
      </w:pPr>
      <w:r>
        <w:rPr>
          <w:rFonts w:cs="Calibri"/>
        </w:rPr>
        <w:t>具体要求详见招标文件的“第三章 采购需求”。</w:t>
      </w:r>
    </w:p>
    <w:p w14:paraId="1522F88F">
      <w:pPr>
        <w:pStyle w:val="3"/>
        <w:ind w:firstLine="420"/>
        <w:rPr>
          <w:rFonts w:cs="Calibri"/>
        </w:rPr>
      </w:pPr>
      <w:bookmarkStart w:id="37" w:name="_Toc335039019"/>
      <w:bookmarkStart w:id="38" w:name="_Toc329113954"/>
      <w:bookmarkStart w:id="39" w:name="_Toc328992073"/>
      <w:bookmarkStart w:id="40" w:name="_Toc426996353"/>
      <w:r>
        <w:rPr>
          <w:rFonts w:cs="Calibri"/>
        </w:rPr>
        <w:t>四、工作范围</w:t>
      </w:r>
      <w:bookmarkEnd w:id="37"/>
      <w:bookmarkEnd w:id="38"/>
      <w:bookmarkEnd w:id="39"/>
      <w:bookmarkEnd w:id="40"/>
    </w:p>
    <w:p w14:paraId="59CF807F">
      <w:pPr>
        <w:ind w:firstLine="420" w:firstLineChars="200"/>
        <w:rPr>
          <w:rFonts w:cs="Calibri"/>
        </w:rPr>
      </w:pPr>
      <w:r>
        <w:rPr>
          <w:rFonts w:cs="Calibri"/>
        </w:rPr>
        <w:t>各投标人须按国家有关标准及规范完成招标文件规定的所有工作内容：</w:t>
      </w:r>
    </w:p>
    <w:p w14:paraId="1E7DA326">
      <w:pPr>
        <w:ind w:firstLine="420" w:firstLineChars="200"/>
        <w:rPr>
          <w:rFonts w:cs="Calibri"/>
        </w:rPr>
      </w:pPr>
      <w:r>
        <w:rPr>
          <w:rFonts w:cs="Calibri"/>
        </w:rPr>
        <w:t>1.完成所有产品供货；</w:t>
      </w:r>
    </w:p>
    <w:p w14:paraId="7AD4E99F">
      <w:pPr>
        <w:ind w:firstLine="420" w:firstLineChars="200"/>
        <w:rPr>
          <w:rFonts w:cs="Calibri"/>
        </w:rPr>
      </w:pPr>
      <w:r>
        <w:rPr>
          <w:rFonts w:cs="Calibri"/>
        </w:rPr>
        <w:t>2.履行所有规定服务；</w:t>
      </w:r>
    </w:p>
    <w:p w14:paraId="1EEF6F8C">
      <w:pPr>
        <w:ind w:firstLine="420" w:firstLineChars="200"/>
        <w:rPr>
          <w:rFonts w:cs="Calibri"/>
        </w:rPr>
      </w:pPr>
      <w:r>
        <w:rPr>
          <w:rFonts w:cs="Calibri"/>
        </w:rPr>
        <w:t>3.产品及服务须达到招标文件规定的质量标准及使用要求。</w:t>
      </w:r>
    </w:p>
    <w:p w14:paraId="72D7C06C">
      <w:pPr>
        <w:rPr>
          <w:rFonts w:cs="Calibri"/>
          <w:szCs w:val="21"/>
        </w:rPr>
      </w:pPr>
      <w:r>
        <w:rPr>
          <w:rFonts w:cs="Calibri"/>
          <w:szCs w:val="21"/>
        </w:rPr>
        <w:br w:type="page"/>
      </w:r>
    </w:p>
    <w:p w14:paraId="105D960D">
      <w:pPr>
        <w:pStyle w:val="2"/>
        <w:adjustRightInd w:val="0"/>
        <w:rPr>
          <w:color w:val="auto"/>
        </w:rPr>
      </w:pPr>
      <w:bookmarkStart w:id="41" w:name="_Toc294012141"/>
      <w:bookmarkStart w:id="42" w:name="_Toc298767927"/>
      <w:bookmarkStart w:id="43" w:name="_Toc21531"/>
      <w:bookmarkStart w:id="44" w:name="_Toc335039018"/>
      <w:bookmarkStart w:id="45" w:name="_Toc329113953"/>
      <w:bookmarkStart w:id="46" w:name="_Toc328992072"/>
      <w:r>
        <w:rPr>
          <w:color w:val="auto"/>
        </w:rPr>
        <w:t xml:space="preserve">第三章  </w:t>
      </w:r>
      <w:bookmarkEnd w:id="41"/>
      <w:bookmarkEnd w:id="42"/>
      <w:r>
        <w:rPr>
          <w:color w:val="auto"/>
        </w:rPr>
        <w:t>采购需求</w:t>
      </w:r>
      <w:bookmarkEnd w:id="43"/>
    </w:p>
    <w:bookmarkEnd w:id="44"/>
    <w:bookmarkEnd w:id="45"/>
    <w:bookmarkEnd w:id="46"/>
    <w:p w14:paraId="4929E513">
      <w:pPr>
        <w:pStyle w:val="3"/>
        <w:ind w:firstLine="420"/>
        <w:rPr>
          <w:rFonts w:eastAsia="宋体" w:cs="Calibri"/>
        </w:rPr>
      </w:pPr>
      <w:r>
        <w:rPr>
          <w:rFonts w:cs="Calibri"/>
        </w:rPr>
        <w:t>第一部分 标的</w:t>
      </w:r>
    </w:p>
    <w:p w14:paraId="4A1231E5">
      <w:pPr>
        <w:pStyle w:val="3"/>
        <w:ind w:firstLine="420"/>
        <w:rPr>
          <w:rFonts w:cs="Calibri"/>
        </w:rPr>
      </w:pPr>
      <w:r>
        <w:rPr>
          <w:rFonts w:cs="Calibri"/>
        </w:rPr>
        <w:t>一、采购内容一览表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7"/>
        <w:gridCol w:w="1323"/>
        <w:gridCol w:w="2130"/>
        <w:gridCol w:w="3278"/>
      </w:tblGrid>
      <w:tr w14:paraId="7807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C7813A2">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11D20C90">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5379378F">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7DB44DBF">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13F0271D">
            <w:pPr>
              <w:widowControl/>
              <w:adjustRightInd w:val="0"/>
              <w:jc w:val="center"/>
              <w:rPr>
                <w:rFonts w:eastAsia="黑体" w:cs="Calibri"/>
                <w:kern w:val="0"/>
                <w:szCs w:val="21"/>
              </w:rPr>
            </w:pPr>
            <w:r>
              <w:rPr>
                <w:rFonts w:eastAsia="黑体" w:cs="Calibri"/>
                <w:kern w:val="0"/>
                <w:szCs w:val="21"/>
              </w:rPr>
              <w:t>备注</w:t>
            </w:r>
          </w:p>
        </w:tc>
      </w:tr>
      <w:tr w14:paraId="2CB2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01075ED5">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6D57508C">
            <w:pPr>
              <w:widowControl/>
              <w:jc w:val="center"/>
              <w:rPr>
                <w:rFonts w:cs="Calibri"/>
                <w:szCs w:val="21"/>
              </w:rPr>
            </w:pPr>
            <w:r>
              <w:rPr>
                <w:rFonts w:hint="eastAsia"/>
              </w:rPr>
              <w:t>地质灾害卫星雷达综合处理软件</w:t>
            </w:r>
          </w:p>
        </w:tc>
        <w:tc>
          <w:tcPr>
            <w:tcW w:w="1130" w:type="dxa"/>
            <w:tcBorders>
              <w:top w:val="single" w:color="auto" w:sz="4" w:space="0"/>
              <w:left w:val="single" w:color="auto" w:sz="4" w:space="0"/>
              <w:bottom w:val="single" w:color="auto" w:sz="4" w:space="0"/>
              <w:right w:val="single" w:color="auto" w:sz="4" w:space="0"/>
            </w:tcBorders>
            <w:vAlign w:val="center"/>
          </w:tcPr>
          <w:p w14:paraId="2D46ED11">
            <w:pPr>
              <w:widowControl/>
              <w:jc w:val="center"/>
              <w:rPr>
                <w:rFonts w:cs="Calibri"/>
                <w:kern w:val="0"/>
                <w:szCs w:val="21"/>
              </w:rPr>
            </w:pPr>
            <w:r>
              <w:rPr>
                <w:rFonts w:hint="eastAsia" w:cs="Calibri"/>
                <w:kern w:val="0"/>
                <w:szCs w:val="21"/>
              </w:rPr>
              <w:t>750000</w:t>
            </w:r>
          </w:p>
        </w:tc>
        <w:tc>
          <w:tcPr>
            <w:tcW w:w="1820" w:type="dxa"/>
            <w:tcBorders>
              <w:top w:val="single" w:color="auto" w:sz="4" w:space="0"/>
              <w:left w:val="single" w:color="auto" w:sz="4" w:space="0"/>
              <w:bottom w:val="single" w:color="auto" w:sz="4" w:space="0"/>
              <w:right w:val="single" w:color="auto" w:sz="4" w:space="0"/>
            </w:tcBorders>
            <w:vAlign w:val="center"/>
          </w:tcPr>
          <w:p w14:paraId="49B9E86F">
            <w:pPr>
              <w:adjustRightInd w:val="0"/>
              <w:rPr>
                <w:rFonts w:cs="Calibri"/>
                <w:kern w:val="0"/>
                <w:szCs w:val="21"/>
              </w:rPr>
            </w:pPr>
            <w:r>
              <w:rPr>
                <w:rFonts w:cs="Calibri"/>
                <w:szCs w:val="21"/>
              </w:rPr>
              <w:t xml:space="preserve">详见“第二部分 </w:t>
            </w:r>
            <w:r>
              <w:rPr>
                <w:rFonts w:hint="eastAsia" w:cs="Calibri"/>
                <w:szCs w:val="21"/>
              </w:rPr>
              <w:t>技术要求</w:t>
            </w:r>
            <w:r>
              <w:rPr>
                <w:rFonts w:cs="Calibri"/>
                <w:szCs w:val="21"/>
              </w:rPr>
              <w:t>”</w:t>
            </w:r>
          </w:p>
        </w:tc>
        <w:tc>
          <w:tcPr>
            <w:tcW w:w="2800" w:type="dxa"/>
            <w:vAlign w:val="center"/>
          </w:tcPr>
          <w:p w14:paraId="6DE7DFAD">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val="en-US" w:eastAsia="zh-CN"/>
              </w:rPr>
              <w:t>[2025]35460号</w:t>
            </w:r>
            <w:r>
              <w:rPr>
                <w:rFonts w:cs="Calibri"/>
                <w:kern w:val="0"/>
                <w:szCs w:val="21"/>
              </w:rPr>
              <w:t>；</w:t>
            </w:r>
          </w:p>
          <w:p w14:paraId="2FD642ED">
            <w:pPr>
              <w:rPr>
                <w:rFonts w:cs="Calibri"/>
                <w:kern w:val="0"/>
                <w:szCs w:val="21"/>
              </w:rPr>
            </w:pPr>
            <w:r>
              <w:rPr>
                <w:rFonts w:cs="Calibri"/>
                <w:kern w:val="0"/>
                <w:szCs w:val="21"/>
              </w:rPr>
              <w:t>最高限价：</w:t>
            </w:r>
            <w:r>
              <w:rPr>
                <w:rFonts w:hint="eastAsia" w:cs="Calibri"/>
                <w:kern w:val="0"/>
                <w:szCs w:val="21"/>
              </w:rPr>
              <w:t>750000</w:t>
            </w:r>
            <w:r>
              <w:rPr>
                <w:rFonts w:cs="Calibri"/>
                <w:kern w:val="0"/>
                <w:szCs w:val="21"/>
              </w:rPr>
              <w:t>元；</w:t>
            </w:r>
          </w:p>
          <w:p w14:paraId="376D96CE">
            <w:pPr>
              <w:rPr>
                <w:rFonts w:cs="Calibri"/>
                <w:kern w:val="0"/>
                <w:szCs w:val="21"/>
              </w:rPr>
            </w:pPr>
            <w:r>
              <w:rPr>
                <w:rFonts w:hint="eastAsia" w:cs="Calibri"/>
                <w:kern w:val="0"/>
                <w:szCs w:val="21"/>
              </w:rPr>
              <w:t>项目属性</w:t>
            </w:r>
            <w:r>
              <w:rPr>
                <w:rFonts w:cs="Calibri"/>
                <w:kern w:val="0"/>
                <w:szCs w:val="21"/>
              </w:rPr>
              <w:t>：货物项目；</w:t>
            </w:r>
          </w:p>
        </w:tc>
      </w:tr>
    </w:tbl>
    <w:p w14:paraId="0DD8FC9C">
      <w:pPr>
        <w:pStyle w:val="3"/>
        <w:ind w:firstLine="420"/>
        <w:rPr>
          <w:rFonts w:cs="Calibri"/>
        </w:rPr>
      </w:pPr>
      <w:r>
        <w:rPr>
          <w:rFonts w:cs="Calibri"/>
        </w:rPr>
        <w:t>二、采购清单</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385"/>
        <w:gridCol w:w="800"/>
        <w:gridCol w:w="887"/>
        <w:gridCol w:w="1556"/>
        <w:gridCol w:w="2102"/>
      </w:tblGrid>
      <w:tr w14:paraId="1803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276647F">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6A93D309">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10F7F699">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2EB6167E">
            <w:pPr>
              <w:widowControl/>
              <w:adjustRightInd w:val="0"/>
              <w:jc w:val="center"/>
              <w:rPr>
                <w:rFonts w:eastAsia="黑体" w:cs="Calibri"/>
                <w:kern w:val="0"/>
              </w:rPr>
            </w:pPr>
            <w:r>
              <w:rPr>
                <w:rFonts w:eastAsia="黑体" w:cs="Calibri"/>
                <w:kern w:val="0"/>
              </w:rPr>
              <w:t>单位</w:t>
            </w:r>
          </w:p>
        </w:tc>
        <w:tc>
          <w:tcPr>
            <w:tcW w:w="1335" w:type="dxa"/>
            <w:tcBorders>
              <w:top w:val="single" w:color="auto" w:sz="4" w:space="0"/>
              <w:left w:val="single" w:color="auto" w:sz="4" w:space="0"/>
              <w:bottom w:val="single" w:color="auto" w:sz="4" w:space="0"/>
              <w:right w:val="single" w:color="auto" w:sz="4" w:space="0"/>
            </w:tcBorders>
            <w:vAlign w:val="center"/>
          </w:tcPr>
          <w:p w14:paraId="5AA76CCA">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22F7FA00">
            <w:pPr>
              <w:widowControl/>
              <w:adjustRightInd w:val="0"/>
              <w:jc w:val="center"/>
              <w:rPr>
                <w:rFonts w:eastAsia="黑体" w:cs="Calibri"/>
                <w:kern w:val="0"/>
              </w:rPr>
            </w:pPr>
            <w:r>
              <w:rPr>
                <w:rFonts w:eastAsia="黑体" w:cs="Calibri"/>
                <w:kern w:val="0"/>
              </w:rPr>
              <w:t>备注</w:t>
            </w:r>
          </w:p>
        </w:tc>
      </w:tr>
      <w:tr w14:paraId="2BF1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2A4F5A3">
            <w:pPr>
              <w:widowControl/>
              <w:adjustRightInd w:val="0"/>
              <w:ind w:left="425" w:hanging="425"/>
              <w:rPr>
                <w:rFonts w:cs="Calibri"/>
                <w:kern w:val="0"/>
              </w:rPr>
            </w:pPr>
            <w:r>
              <w:rPr>
                <w:rFonts w:cs="Calibri"/>
                <w:kern w:val="0"/>
              </w:rPr>
              <w:t>1.</w:t>
            </w:r>
          </w:p>
        </w:tc>
        <w:tc>
          <w:tcPr>
            <w:tcW w:w="2903" w:type="dxa"/>
            <w:tcBorders>
              <w:top w:val="single" w:color="auto" w:sz="4" w:space="0"/>
              <w:left w:val="single" w:color="auto" w:sz="4" w:space="0"/>
              <w:bottom w:val="single" w:color="auto" w:sz="4" w:space="0"/>
              <w:right w:val="single" w:color="auto" w:sz="4" w:space="0"/>
            </w:tcBorders>
            <w:vAlign w:val="center"/>
          </w:tcPr>
          <w:p w14:paraId="5D3ACF29">
            <w:pPr>
              <w:rPr>
                <w:rFonts w:cs="Calibri"/>
              </w:rPr>
            </w:pPr>
            <w:r>
              <w:rPr>
                <w:rFonts w:hint="eastAsia" w:cs="Calibri"/>
              </w:rPr>
              <w:t>地质灾害卫星雷达综合处理软件</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272E1D5">
            <w:pPr>
              <w:widowControl/>
              <w:adjustRightInd w:val="0"/>
              <w:jc w:val="left"/>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722A52C">
            <w:pPr>
              <w:widowControl/>
              <w:adjustRightInd w:val="0"/>
              <w:jc w:val="left"/>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套</w:t>
            </w:r>
          </w:p>
        </w:tc>
        <w:tc>
          <w:tcPr>
            <w:tcW w:w="1335" w:type="dxa"/>
            <w:tcBorders>
              <w:top w:val="single" w:color="auto" w:sz="4" w:space="0"/>
              <w:left w:val="single" w:color="auto" w:sz="4" w:space="0"/>
              <w:bottom w:val="single" w:color="auto" w:sz="4" w:space="0"/>
              <w:right w:val="single" w:color="auto" w:sz="4" w:space="0"/>
            </w:tcBorders>
            <w:vAlign w:val="center"/>
          </w:tcPr>
          <w:p w14:paraId="7A8B7B7D">
            <w:pPr>
              <w:rPr>
                <w:rFonts w:cs="Calibri"/>
              </w:rPr>
            </w:pPr>
            <w:r>
              <w:rPr>
                <w:rFonts w:hint="eastAsia" w:cs="Calibri"/>
                <w:kern w:val="0"/>
                <w:szCs w:val="21"/>
              </w:rPr>
              <w:t>750000</w:t>
            </w:r>
          </w:p>
        </w:tc>
        <w:tc>
          <w:tcPr>
            <w:tcW w:w="1802" w:type="dxa"/>
            <w:tcBorders>
              <w:top w:val="single" w:color="auto" w:sz="4" w:space="0"/>
              <w:left w:val="single" w:color="auto" w:sz="4" w:space="0"/>
              <w:bottom w:val="single" w:color="auto" w:sz="4" w:space="0"/>
              <w:right w:val="single" w:color="auto" w:sz="4" w:space="0"/>
            </w:tcBorders>
            <w:vAlign w:val="center"/>
          </w:tcPr>
          <w:p w14:paraId="016EEB78">
            <w:pPr>
              <w:rPr>
                <w:rFonts w:cs="Calibri"/>
              </w:rPr>
            </w:pPr>
            <w:r>
              <w:rPr>
                <w:rFonts w:cs="Calibri"/>
              </w:rPr>
              <w:t>非进口产品</w:t>
            </w:r>
          </w:p>
        </w:tc>
      </w:tr>
      <w:tr w14:paraId="18E9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7F9AA568">
            <w:pPr>
              <w:widowControl/>
              <w:adjustRightInd w:val="0"/>
              <w:rPr>
                <w:rFonts w:cs="Calibri"/>
                <w:kern w:val="0"/>
              </w:rPr>
            </w:pPr>
          </w:p>
        </w:tc>
        <w:tc>
          <w:tcPr>
            <w:tcW w:w="2903" w:type="dxa"/>
            <w:vAlign w:val="center"/>
          </w:tcPr>
          <w:p w14:paraId="39BF4FC0">
            <w:pPr>
              <w:rPr>
                <w:rFonts w:cs="Calibri"/>
              </w:rPr>
            </w:pPr>
            <w:r>
              <w:rPr>
                <w:rFonts w:cs="Calibri"/>
              </w:rPr>
              <w:t>合计</w:t>
            </w:r>
          </w:p>
        </w:tc>
        <w:tc>
          <w:tcPr>
            <w:tcW w:w="686" w:type="dxa"/>
            <w:vAlign w:val="center"/>
          </w:tcPr>
          <w:p w14:paraId="31342451">
            <w:pPr>
              <w:rPr>
                <w:rFonts w:cs="Calibri"/>
              </w:rPr>
            </w:pPr>
          </w:p>
        </w:tc>
        <w:tc>
          <w:tcPr>
            <w:tcW w:w="761" w:type="dxa"/>
            <w:vAlign w:val="center"/>
          </w:tcPr>
          <w:p w14:paraId="5302EEEA">
            <w:pPr>
              <w:rPr>
                <w:rFonts w:cs="Calibri"/>
              </w:rPr>
            </w:pPr>
          </w:p>
        </w:tc>
        <w:tc>
          <w:tcPr>
            <w:tcW w:w="1335" w:type="dxa"/>
            <w:vAlign w:val="center"/>
          </w:tcPr>
          <w:p w14:paraId="1F5C918D">
            <w:pPr>
              <w:rPr>
                <w:rFonts w:cs="Calibri"/>
              </w:rPr>
            </w:pPr>
            <w:r>
              <w:rPr>
                <w:rFonts w:hint="eastAsia" w:cs="Calibri"/>
                <w:kern w:val="0"/>
                <w:szCs w:val="21"/>
              </w:rPr>
              <w:t>750000</w:t>
            </w:r>
          </w:p>
        </w:tc>
        <w:tc>
          <w:tcPr>
            <w:tcW w:w="1802" w:type="dxa"/>
            <w:vAlign w:val="center"/>
          </w:tcPr>
          <w:p w14:paraId="7FB6BA19">
            <w:pPr>
              <w:rPr>
                <w:rFonts w:cs="Calibri"/>
              </w:rPr>
            </w:pPr>
          </w:p>
        </w:tc>
      </w:tr>
    </w:tbl>
    <w:p w14:paraId="7A073F57">
      <w:pPr>
        <w:adjustRightInd w:val="0"/>
        <w:ind w:firstLine="420" w:firstLineChars="200"/>
        <w:rPr>
          <w:rFonts w:cs="Calibri"/>
          <w:bCs/>
          <w:szCs w:val="21"/>
        </w:rPr>
      </w:pPr>
      <w:r>
        <w:rPr>
          <w:rFonts w:cs="Calibri"/>
          <w:bCs/>
          <w:szCs w:val="21"/>
        </w:rPr>
        <w:t>说明1：</w:t>
      </w:r>
    </w:p>
    <w:p w14:paraId="51996237">
      <w:pPr>
        <w:adjustRightInd w:val="0"/>
        <w:ind w:firstLine="420" w:firstLineChars="200"/>
        <w:rPr>
          <w:rFonts w:cs="Calibri"/>
          <w:bCs/>
          <w:szCs w:val="21"/>
        </w:rPr>
      </w:pPr>
      <w:r>
        <w:rPr>
          <w:rFonts w:cs="Calibri"/>
          <w:bCs/>
          <w:szCs w:val="21"/>
        </w:rPr>
        <w:t>（1）▲</w:t>
      </w:r>
      <w:r>
        <w:rPr>
          <w:rFonts w:cs="Calibri"/>
          <w:b/>
          <w:szCs w:val="21"/>
          <w:u w:val="single"/>
        </w:rPr>
        <w:t>上表中注明为【非进口产品】，即表示不接受进口产品。</w:t>
      </w:r>
    </w:p>
    <w:p w14:paraId="127B3D61">
      <w:pPr>
        <w:adjustRightInd w:val="0"/>
        <w:ind w:firstLine="420" w:firstLineChars="200"/>
        <w:rPr>
          <w:rFonts w:cs="Calibri"/>
          <w:b/>
          <w:szCs w:val="21"/>
        </w:rPr>
      </w:pPr>
      <w:r>
        <w:rPr>
          <w:rFonts w:cs="Calibri"/>
          <w:bCs/>
          <w:szCs w:val="21"/>
        </w:rPr>
        <w:t>（2）</w:t>
      </w:r>
      <w:r>
        <w:rPr>
          <w:rFonts w:cs="Calibri"/>
          <w:b/>
          <w:szCs w:val="21"/>
        </w:rPr>
        <w:t>上表中注明为【接受进口产品】，投标人可采用进口产品进行投标。</w:t>
      </w:r>
    </w:p>
    <w:p w14:paraId="051D6917">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2D9916E2">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地质灾害卫星雷达综合处理软件</w:t>
      </w:r>
      <w:r>
        <w:rPr>
          <w:rFonts w:cs="Calibri"/>
          <w:b/>
          <w:szCs w:val="21"/>
          <w:u w:val="single"/>
        </w:rPr>
        <w:t>】品牌应不同。如</w:t>
      </w:r>
      <w:r>
        <w:rPr>
          <w:rFonts w:hint="eastAsia" w:cs="Calibri"/>
          <w:b/>
          <w:szCs w:val="21"/>
          <w:u w:val="single"/>
        </w:rPr>
        <w:t>有</w:t>
      </w:r>
      <w:r>
        <w:rPr>
          <w:rFonts w:cs="Calibri"/>
          <w:b/>
          <w:szCs w:val="21"/>
          <w:u w:val="single"/>
        </w:rPr>
        <w:t>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5F05339F">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88C1CCF">
      <w:pPr>
        <w:pStyle w:val="3"/>
        <w:numPr>
          <w:ilvl w:val="0"/>
          <w:numId w:val="1"/>
        </w:numPr>
        <w:ind w:firstLine="420"/>
      </w:pPr>
      <w:r>
        <w:rPr>
          <w:rFonts w:cs="Calibri"/>
        </w:rPr>
        <w:t>技术要求</w:t>
      </w:r>
    </w:p>
    <w:p w14:paraId="19F9FF9B">
      <w:pPr>
        <w:ind w:firstLine="420" w:firstLineChars="200"/>
        <w:rPr>
          <w:rFonts w:hint="eastAsia" w:ascii="黑体" w:hAnsi="黑体" w:eastAsia="黑体" w:cs="黑体"/>
        </w:rPr>
      </w:pPr>
      <w:r>
        <w:rPr>
          <w:rFonts w:hint="eastAsia" w:ascii="黑体" w:hAnsi="黑体" w:eastAsia="黑体" w:cs="黑体"/>
        </w:rPr>
        <w:t>一、产品技术要求及配置要求</w:t>
      </w:r>
    </w:p>
    <w:p w14:paraId="2CED5C55">
      <w:pPr>
        <w:pStyle w:val="4"/>
        <w:ind w:firstLine="420"/>
      </w:pPr>
      <w:r>
        <w:rPr>
          <w:color w:val="000000"/>
        </w:rPr>
        <w:t>1.</w:t>
      </w:r>
      <w:r>
        <w:rPr>
          <w:rFonts w:ascii="黑体" w:hAnsi="黑体" w:cs="黑体"/>
          <w:color w:val="000000"/>
        </w:rPr>
        <w:t>技术要求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90"/>
        <w:gridCol w:w="7800"/>
      </w:tblGrid>
      <w:tr w14:paraId="1C84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tcMar>
              <w:top w:w="0" w:type="dxa"/>
              <w:left w:w="108" w:type="dxa"/>
              <w:bottom w:w="0" w:type="dxa"/>
              <w:right w:w="108" w:type="dxa"/>
            </w:tcMar>
            <w:vAlign w:val="center"/>
          </w:tcPr>
          <w:p w14:paraId="73286562">
            <w:pPr>
              <w:jc w:val="left"/>
              <w:rPr>
                <w:rFonts w:eastAsia="黑体" w:cs="Calibri"/>
                <w:sz w:val="21"/>
                <w:szCs w:val="21"/>
              </w:rPr>
            </w:pPr>
            <w:r>
              <w:rPr>
                <w:rFonts w:eastAsia="黑体" w:cs="Calibri"/>
                <w:sz w:val="21"/>
                <w:szCs w:val="21"/>
              </w:rPr>
              <w:t>标记</w:t>
            </w:r>
          </w:p>
        </w:tc>
        <w:tc>
          <w:tcPr>
            <w:tcW w:w="990" w:type="dxa"/>
            <w:tcMar>
              <w:top w:w="0" w:type="dxa"/>
              <w:left w:w="108" w:type="dxa"/>
              <w:bottom w:w="0" w:type="dxa"/>
              <w:right w:w="108" w:type="dxa"/>
            </w:tcMar>
            <w:vAlign w:val="center"/>
          </w:tcPr>
          <w:p w14:paraId="315D9BCF">
            <w:pPr>
              <w:jc w:val="left"/>
              <w:rPr>
                <w:rFonts w:eastAsia="黑体" w:cs="Calibri"/>
                <w:sz w:val="21"/>
                <w:szCs w:val="21"/>
              </w:rPr>
            </w:pPr>
            <w:r>
              <w:rPr>
                <w:rFonts w:eastAsia="黑体" w:cs="Calibri"/>
                <w:sz w:val="21"/>
                <w:szCs w:val="21"/>
              </w:rPr>
              <w:t>指标编号</w:t>
            </w:r>
          </w:p>
        </w:tc>
        <w:tc>
          <w:tcPr>
            <w:tcW w:w="7800" w:type="dxa"/>
            <w:tcMar>
              <w:top w:w="0" w:type="dxa"/>
              <w:left w:w="108" w:type="dxa"/>
              <w:bottom w:w="0" w:type="dxa"/>
              <w:right w:w="108" w:type="dxa"/>
            </w:tcMar>
            <w:vAlign w:val="center"/>
          </w:tcPr>
          <w:p w14:paraId="711DE221">
            <w:pPr>
              <w:jc w:val="left"/>
              <w:rPr>
                <w:rFonts w:eastAsia="黑体" w:cs="Calibri"/>
                <w:sz w:val="21"/>
                <w:szCs w:val="21"/>
              </w:rPr>
            </w:pPr>
            <w:r>
              <w:rPr>
                <w:rFonts w:eastAsia="黑体" w:cs="Calibri"/>
                <w:sz w:val="21"/>
                <w:szCs w:val="21"/>
              </w:rPr>
              <w:t>技术指标内容</w:t>
            </w:r>
          </w:p>
        </w:tc>
      </w:tr>
      <w:tr w14:paraId="3BCD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1A1132A8">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25EE2BB6">
            <w:pPr>
              <w:jc w:val="left"/>
              <w:rPr>
                <w:rFonts w:cs="Calibri"/>
                <w:sz w:val="21"/>
                <w:szCs w:val="21"/>
              </w:rPr>
            </w:pPr>
            <w:r>
              <w:rPr>
                <w:rFonts w:cs="Calibri"/>
                <w:sz w:val="21"/>
                <w:szCs w:val="21"/>
              </w:rPr>
              <w:t>1</w:t>
            </w:r>
          </w:p>
        </w:tc>
        <w:tc>
          <w:tcPr>
            <w:tcW w:w="7800" w:type="dxa"/>
            <w:shd w:val="clear" w:color="auto" w:fill="auto"/>
            <w:tcMar>
              <w:top w:w="0" w:type="dxa"/>
              <w:left w:w="108" w:type="dxa"/>
              <w:bottom w:w="0" w:type="dxa"/>
              <w:right w:w="108" w:type="dxa"/>
            </w:tcMar>
            <w:vAlign w:val="center"/>
          </w:tcPr>
          <w:p w14:paraId="20147A36">
            <w:pPr>
              <w:jc w:val="left"/>
              <w:rPr>
                <w:rFonts w:cs="Calibri"/>
                <w:sz w:val="21"/>
                <w:szCs w:val="21"/>
              </w:rPr>
            </w:pPr>
            <w:r>
              <w:rPr>
                <w:rFonts w:cs="Calibri"/>
                <w:kern w:val="0"/>
                <w:sz w:val="21"/>
                <w:szCs w:val="21"/>
              </w:rPr>
              <w:t>软件环境要求</w:t>
            </w:r>
          </w:p>
        </w:tc>
      </w:tr>
      <w:tr w14:paraId="078F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767604B1">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tcMar>
              <w:top w:w="0" w:type="dxa"/>
              <w:left w:w="108" w:type="dxa"/>
              <w:bottom w:w="0" w:type="dxa"/>
              <w:right w:w="108" w:type="dxa"/>
            </w:tcMar>
            <w:vAlign w:val="center"/>
          </w:tcPr>
          <w:p w14:paraId="55AAD64B">
            <w:pPr>
              <w:jc w:val="left"/>
              <w:rPr>
                <w:rFonts w:cs="Calibri"/>
                <w:sz w:val="21"/>
                <w:szCs w:val="21"/>
              </w:rPr>
            </w:pPr>
            <w:r>
              <w:rPr>
                <w:rFonts w:cs="Calibri"/>
                <w:sz w:val="21"/>
                <w:szCs w:val="21"/>
              </w:rPr>
              <w:t>1.1</w:t>
            </w:r>
          </w:p>
        </w:tc>
        <w:tc>
          <w:tcPr>
            <w:tcW w:w="7800" w:type="dxa"/>
            <w:shd w:val="clear" w:color="auto" w:fill="auto"/>
            <w:tcMar>
              <w:top w:w="0" w:type="dxa"/>
              <w:left w:w="108" w:type="dxa"/>
              <w:bottom w:w="0" w:type="dxa"/>
              <w:right w:w="108" w:type="dxa"/>
            </w:tcMar>
            <w:vAlign w:val="center"/>
          </w:tcPr>
          <w:p w14:paraId="648B43C1">
            <w:pPr>
              <w:jc w:val="left"/>
              <w:rPr>
                <w:rFonts w:cs="Calibri"/>
                <w:sz w:val="21"/>
                <w:szCs w:val="21"/>
              </w:rPr>
            </w:pPr>
            <w:r>
              <w:rPr>
                <w:rFonts w:cs="Calibri"/>
                <w:sz w:val="21"/>
                <w:szCs w:val="21"/>
              </w:rPr>
              <w:t>Windows、Linux、国产操作系统</w:t>
            </w:r>
            <w:r>
              <w:rPr>
                <w:rFonts w:hint="eastAsia" w:cs="Calibri"/>
                <w:sz w:val="21"/>
                <w:szCs w:val="21"/>
              </w:rPr>
              <w:t>（银河、</w:t>
            </w:r>
            <w:r>
              <w:rPr>
                <w:rFonts w:cs="Calibri"/>
                <w:sz w:val="21"/>
                <w:szCs w:val="21"/>
              </w:rPr>
              <w:t>麒麟等</w:t>
            </w:r>
            <w:r>
              <w:rPr>
                <w:rFonts w:hint="eastAsia" w:cs="Calibri"/>
                <w:sz w:val="21"/>
                <w:szCs w:val="21"/>
              </w:rPr>
              <w:t>）</w:t>
            </w:r>
            <w:r>
              <w:rPr>
                <w:rFonts w:cs="Calibri"/>
                <w:sz w:val="21"/>
                <w:szCs w:val="21"/>
              </w:rPr>
              <w:t>；</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02CA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2ACD1D21">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31465055">
            <w:pPr>
              <w:jc w:val="left"/>
              <w:rPr>
                <w:rFonts w:hint="default" w:eastAsia="宋体" w:cs="Calibri"/>
                <w:sz w:val="21"/>
                <w:szCs w:val="21"/>
                <w:lang w:val="en-US" w:eastAsia="zh-CN"/>
              </w:rPr>
            </w:pPr>
            <w:r>
              <w:rPr>
                <w:rFonts w:hint="eastAsia" w:cs="Calibri"/>
                <w:sz w:val="21"/>
                <w:szCs w:val="21"/>
                <w:lang w:val="en-US" w:eastAsia="zh-CN"/>
              </w:rPr>
              <w:t>1.2</w:t>
            </w:r>
          </w:p>
        </w:tc>
        <w:tc>
          <w:tcPr>
            <w:tcW w:w="7800" w:type="dxa"/>
            <w:shd w:val="clear" w:color="auto" w:fill="auto"/>
            <w:tcMar>
              <w:top w:w="0" w:type="dxa"/>
              <w:left w:w="108" w:type="dxa"/>
              <w:bottom w:w="0" w:type="dxa"/>
              <w:right w:w="108" w:type="dxa"/>
            </w:tcMar>
            <w:vAlign w:val="center"/>
          </w:tcPr>
          <w:p w14:paraId="47C483A4">
            <w:pPr>
              <w:jc w:val="left"/>
              <w:rPr>
                <w:rFonts w:cs="Calibri"/>
                <w:b/>
                <w:bCs/>
                <w:sz w:val="21"/>
                <w:szCs w:val="21"/>
              </w:rPr>
            </w:pPr>
            <w:r>
              <w:rPr>
                <w:rFonts w:cs="Calibri"/>
                <w:sz w:val="21"/>
                <w:szCs w:val="21"/>
              </w:rPr>
              <w:t>硬件架构：X86、ARM架构；</w:t>
            </w:r>
          </w:p>
        </w:tc>
      </w:tr>
      <w:tr w14:paraId="4645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78C7B17C">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13393964">
            <w:pPr>
              <w:jc w:val="left"/>
              <w:rPr>
                <w:rFonts w:hint="default" w:eastAsia="宋体" w:cs="Calibri"/>
                <w:sz w:val="21"/>
                <w:szCs w:val="21"/>
                <w:lang w:val="en-US" w:eastAsia="zh-CN"/>
              </w:rPr>
            </w:pPr>
            <w:r>
              <w:rPr>
                <w:rFonts w:hint="eastAsia" w:cs="Calibri"/>
                <w:sz w:val="21"/>
                <w:szCs w:val="21"/>
                <w:lang w:val="en-US" w:eastAsia="zh-CN"/>
              </w:rPr>
              <w:t>1.3</w:t>
            </w:r>
          </w:p>
        </w:tc>
        <w:tc>
          <w:tcPr>
            <w:tcW w:w="7800" w:type="dxa"/>
            <w:shd w:val="clear" w:color="auto" w:fill="auto"/>
            <w:tcMar>
              <w:top w:w="0" w:type="dxa"/>
              <w:left w:w="108" w:type="dxa"/>
              <w:bottom w:w="0" w:type="dxa"/>
              <w:right w:w="108" w:type="dxa"/>
            </w:tcMar>
            <w:vAlign w:val="center"/>
          </w:tcPr>
          <w:p w14:paraId="207F2923">
            <w:pPr>
              <w:jc w:val="left"/>
              <w:rPr>
                <w:rFonts w:cs="Calibri"/>
                <w:b/>
                <w:bCs/>
                <w:sz w:val="21"/>
                <w:szCs w:val="21"/>
              </w:rPr>
            </w:pPr>
            <w:r>
              <w:rPr>
                <w:rFonts w:cs="Calibri"/>
                <w:sz w:val="21"/>
                <w:szCs w:val="21"/>
              </w:rPr>
              <w:t>软件运行无需其他第三方软件和工具的支持；</w:t>
            </w:r>
          </w:p>
        </w:tc>
      </w:tr>
      <w:tr w14:paraId="690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8E69BF2">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17E485E">
            <w:pPr>
              <w:jc w:val="left"/>
              <w:rPr>
                <w:rFonts w:cs="Calibri"/>
                <w:sz w:val="21"/>
                <w:szCs w:val="21"/>
              </w:rPr>
            </w:pPr>
            <w:r>
              <w:rPr>
                <w:rFonts w:cs="Calibri"/>
                <w:sz w:val="21"/>
                <w:szCs w:val="21"/>
              </w:rPr>
              <w:t>2</w:t>
            </w:r>
          </w:p>
        </w:tc>
        <w:tc>
          <w:tcPr>
            <w:tcW w:w="7800" w:type="dxa"/>
            <w:shd w:val="clear" w:color="auto" w:fill="auto"/>
            <w:tcMar>
              <w:top w:w="0" w:type="dxa"/>
              <w:left w:w="108" w:type="dxa"/>
              <w:bottom w:w="0" w:type="dxa"/>
              <w:right w:w="108" w:type="dxa"/>
            </w:tcMar>
            <w:vAlign w:val="center"/>
          </w:tcPr>
          <w:p w14:paraId="08888AF1">
            <w:pPr>
              <w:jc w:val="left"/>
              <w:rPr>
                <w:rFonts w:cs="Calibri"/>
                <w:sz w:val="21"/>
                <w:szCs w:val="21"/>
              </w:rPr>
            </w:pPr>
            <w:r>
              <w:rPr>
                <w:rFonts w:cs="Calibri"/>
                <w:kern w:val="0"/>
                <w:sz w:val="21"/>
                <w:szCs w:val="21"/>
              </w:rPr>
              <w:t>软件操作与使用功能要求</w:t>
            </w:r>
          </w:p>
        </w:tc>
      </w:tr>
      <w:tr w14:paraId="3582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744B629">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31724CEB">
            <w:pPr>
              <w:jc w:val="left"/>
              <w:rPr>
                <w:rFonts w:cs="Calibri"/>
                <w:sz w:val="21"/>
                <w:szCs w:val="21"/>
              </w:rPr>
            </w:pPr>
            <w:r>
              <w:rPr>
                <w:rFonts w:cs="Calibri"/>
                <w:sz w:val="21"/>
                <w:szCs w:val="21"/>
              </w:rPr>
              <w:t>2.1</w:t>
            </w:r>
          </w:p>
        </w:tc>
        <w:tc>
          <w:tcPr>
            <w:tcW w:w="7800" w:type="dxa"/>
            <w:shd w:val="clear" w:color="auto" w:fill="auto"/>
            <w:tcMar>
              <w:top w:w="0" w:type="dxa"/>
              <w:left w:w="108" w:type="dxa"/>
              <w:bottom w:w="0" w:type="dxa"/>
              <w:right w:w="108" w:type="dxa"/>
            </w:tcMar>
            <w:vAlign w:val="center"/>
          </w:tcPr>
          <w:p w14:paraId="7E9C324F">
            <w:pPr>
              <w:jc w:val="left"/>
              <w:rPr>
                <w:rFonts w:cs="Calibri"/>
                <w:sz w:val="21"/>
                <w:szCs w:val="21"/>
              </w:rPr>
            </w:pPr>
            <w:r>
              <w:rPr>
                <w:rFonts w:cs="Calibri"/>
                <w:sz w:val="21"/>
                <w:szCs w:val="21"/>
              </w:rPr>
              <w:t>支持图形化、交互式操作；</w:t>
            </w:r>
          </w:p>
        </w:tc>
      </w:tr>
      <w:tr w14:paraId="706F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3B679DF8">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093B2D90">
            <w:pPr>
              <w:jc w:val="left"/>
              <w:rPr>
                <w:rFonts w:hint="default" w:eastAsia="宋体" w:cs="Calibri"/>
                <w:sz w:val="21"/>
                <w:szCs w:val="21"/>
                <w:lang w:val="en-US" w:eastAsia="zh-CN"/>
              </w:rPr>
            </w:pPr>
            <w:r>
              <w:rPr>
                <w:rFonts w:hint="eastAsia" w:cs="Calibri"/>
                <w:sz w:val="21"/>
                <w:szCs w:val="21"/>
                <w:lang w:val="en-US" w:eastAsia="zh-CN"/>
              </w:rPr>
              <w:t>2.2</w:t>
            </w:r>
          </w:p>
        </w:tc>
        <w:tc>
          <w:tcPr>
            <w:tcW w:w="7800" w:type="dxa"/>
            <w:shd w:val="clear" w:color="auto" w:fill="auto"/>
            <w:tcMar>
              <w:top w:w="0" w:type="dxa"/>
              <w:left w:w="108" w:type="dxa"/>
              <w:bottom w:w="0" w:type="dxa"/>
              <w:right w:w="108" w:type="dxa"/>
            </w:tcMar>
            <w:vAlign w:val="center"/>
          </w:tcPr>
          <w:p w14:paraId="45210FFD">
            <w:pPr>
              <w:jc w:val="left"/>
              <w:rPr>
                <w:rFonts w:cs="Calibri"/>
                <w:b/>
                <w:bCs/>
                <w:sz w:val="21"/>
                <w:szCs w:val="21"/>
              </w:rPr>
            </w:pPr>
            <w:r>
              <w:rPr>
                <w:rFonts w:cs="Calibri"/>
                <w:sz w:val="21"/>
                <w:szCs w:val="21"/>
              </w:rPr>
              <w:t>支持中英文界面切换；</w:t>
            </w:r>
          </w:p>
        </w:tc>
      </w:tr>
      <w:tr w14:paraId="10D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6DF82E57">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2579795D">
            <w:pPr>
              <w:jc w:val="left"/>
              <w:rPr>
                <w:rFonts w:hint="default" w:eastAsia="宋体" w:cs="Calibri"/>
                <w:sz w:val="21"/>
                <w:szCs w:val="21"/>
                <w:lang w:val="en-US" w:eastAsia="zh-CN"/>
              </w:rPr>
            </w:pPr>
            <w:r>
              <w:rPr>
                <w:rFonts w:hint="eastAsia" w:cs="Calibri"/>
                <w:sz w:val="21"/>
                <w:szCs w:val="21"/>
                <w:lang w:val="en-US" w:eastAsia="zh-CN"/>
              </w:rPr>
              <w:t>2.3</w:t>
            </w:r>
          </w:p>
        </w:tc>
        <w:tc>
          <w:tcPr>
            <w:tcW w:w="7800" w:type="dxa"/>
            <w:shd w:val="clear" w:color="auto" w:fill="auto"/>
            <w:tcMar>
              <w:top w:w="0" w:type="dxa"/>
              <w:left w:w="108" w:type="dxa"/>
              <w:bottom w:w="0" w:type="dxa"/>
              <w:right w:w="108" w:type="dxa"/>
            </w:tcMar>
            <w:vAlign w:val="center"/>
          </w:tcPr>
          <w:p w14:paraId="3EDCF476">
            <w:pPr>
              <w:jc w:val="left"/>
              <w:rPr>
                <w:rFonts w:cs="Calibri"/>
                <w:b/>
                <w:bCs/>
                <w:sz w:val="21"/>
                <w:szCs w:val="21"/>
              </w:rPr>
            </w:pPr>
            <w:r>
              <w:rPr>
                <w:rFonts w:cs="Calibri"/>
                <w:sz w:val="21"/>
                <w:szCs w:val="21"/>
              </w:rPr>
              <w:t>支持流程化、一键式工具流程的处理；核心算法模块可在CPU多核多线程并行模式下运行；</w:t>
            </w:r>
          </w:p>
        </w:tc>
      </w:tr>
      <w:tr w14:paraId="0805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7905000D">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DDF305A">
            <w:pPr>
              <w:jc w:val="left"/>
              <w:rPr>
                <w:rFonts w:cs="Calibri"/>
                <w:sz w:val="21"/>
                <w:szCs w:val="21"/>
              </w:rPr>
            </w:pPr>
            <w:r>
              <w:rPr>
                <w:rFonts w:cs="Calibri"/>
                <w:sz w:val="21"/>
                <w:szCs w:val="21"/>
              </w:rPr>
              <w:t>3</w:t>
            </w:r>
          </w:p>
        </w:tc>
        <w:tc>
          <w:tcPr>
            <w:tcW w:w="7800" w:type="dxa"/>
            <w:shd w:val="clear" w:color="auto" w:fill="auto"/>
            <w:tcMar>
              <w:top w:w="0" w:type="dxa"/>
              <w:left w:w="108" w:type="dxa"/>
              <w:bottom w:w="0" w:type="dxa"/>
              <w:right w:w="108" w:type="dxa"/>
            </w:tcMar>
            <w:vAlign w:val="center"/>
          </w:tcPr>
          <w:p w14:paraId="753EBFE3">
            <w:pPr>
              <w:jc w:val="left"/>
              <w:rPr>
                <w:rFonts w:cs="Calibri"/>
                <w:sz w:val="21"/>
                <w:szCs w:val="21"/>
              </w:rPr>
            </w:pPr>
            <w:r>
              <w:rPr>
                <w:rFonts w:cs="Calibri"/>
                <w:kern w:val="0"/>
                <w:sz w:val="21"/>
                <w:szCs w:val="21"/>
              </w:rPr>
              <w:t>数据分析及可视化功能</w:t>
            </w:r>
          </w:p>
        </w:tc>
      </w:tr>
      <w:tr w14:paraId="7E3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0F62468D">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2BEB1FA0">
            <w:pPr>
              <w:jc w:val="left"/>
              <w:rPr>
                <w:rFonts w:cs="Calibri"/>
                <w:sz w:val="21"/>
                <w:szCs w:val="21"/>
              </w:rPr>
            </w:pPr>
            <w:r>
              <w:rPr>
                <w:rFonts w:cs="Calibri"/>
                <w:sz w:val="21"/>
                <w:szCs w:val="21"/>
              </w:rPr>
              <w:t>3.1</w:t>
            </w:r>
          </w:p>
        </w:tc>
        <w:tc>
          <w:tcPr>
            <w:tcW w:w="7800" w:type="dxa"/>
            <w:shd w:val="clear" w:color="auto" w:fill="auto"/>
            <w:tcMar>
              <w:top w:w="0" w:type="dxa"/>
              <w:left w:w="108" w:type="dxa"/>
              <w:bottom w:w="0" w:type="dxa"/>
              <w:right w:w="108" w:type="dxa"/>
            </w:tcMar>
            <w:vAlign w:val="center"/>
          </w:tcPr>
          <w:p w14:paraId="760DF9D1">
            <w:pPr>
              <w:jc w:val="left"/>
              <w:rPr>
                <w:rFonts w:cs="Calibri"/>
                <w:sz w:val="21"/>
                <w:szCs w:val="21"/>
              </w:rPr>
            </w:pPr>
            <w:r>
              <w:rPr>
                <w:rFonts w:cs="Calibri"/>
                <w:sz w:val="21"/>
                <w:szCs w:val="21"/>
              </w:rPr>
              <w:t>具备图片查看和预览功能，支持SAR复数数据、相位数据、幅度数据、DEM数据、相干性数据的查看，并可以进行常用的交互操作如放大、缩小、拖动等，可以显示图像的像素值，对于SAR影像可显示幅度、相位信息，支持GIS模式查看，查看多景tiff影像，geotiff数据可显示经纬度信息；</w:t>
            </w:r>
          </w:p>
        </w:tc>
      </w:tr>
      <w:tr w14:paraId="66D9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3EF05EA6">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570D4F4F">
            <w:pPr>
              <w:jc w:val="left"/>
              <w:rPr>
                <w:rFonts w:hint="default" w:eastAsia="宋体" w:cs="Calibri"/>
                <w:sz w:val="21"/>
                <w:szCs w:val="21"/>
                <w:lang w:val="en-US" w:eastAsia="zh-CN"/>
              </w:rPr>
            </w:pPr>
            <w:r>
              <w:rPr>
                <w:rFonts w:hint="eastAsia" w:cs="Calibri"/>
                <w:sz w:val="21"/>
                <w:szCs w:val="21"/>
                <w:lang w:val="en-US" w:eastAsia="zh-CN"/>
              </w:rPr>
              <w:t>3.2</w:t>
            </w:r>
          </w:p>
        </w:tc>
        <w:tc>
          <w:tcPr>
            <w:tcW w:w="7800" w:type="dxa"/>
            <w:shd w:val="clear" w:color="auto" w:fill="auto"/>
            <w:tcMar>
              <w:top w:w="0" w:type="dxa"/>
              <w:left w:w="108" w:type="dxa"/>
              <w:bottom w:w="0" w:type="dxa"/>
              <w:right w:w="108" w:type="dxa"/>
            </w:tcMar>
            <w:vAlign w:val="center"/>
          </w:tcPr>
          <w:p w14:paraId="5557663A">
            <w:pPr>
              <w:jc w:val="left"/>
              <w:rPr>
                <w:rFonts w:cs="Calibri"/>
                <w:b/>
                <w:bCs/>
                <w:sz w:val="21"/>
                <w:szCs w:val="21"/>
              </w:rPr>
            </w:pPr>
            <w:r>
              <w:rPr>
                <w:rFonts w:cs="Calibri"/>
                <w:sz w:val="21"/>
                <w:szCs w:val="21"/>
              </w:rPr>
              <w:t>支持文本文件读取和查看功能；</w:t>
            </w:r>
          </w:p>
        </w:tc>
      </w:tr>
      <w:tr w14:paraId="3668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216FB5D7">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7199BB05">
            <w:pPr>
              <w:jc w:val="left"/>
              <w:rPr>
                <w:rFonts w:hint="default" w:eastAsia="宋体" w:cs="Calibri"/>
                <w:sz w:val="21"/>
                <w:szCs w:val="21"/>
                <w:lang w:val="en-US" w:eastAsia="zh-CN"/>
              </w:rPr>
            </w:pPr>
            <w:r>
              <w:rPr>
                <w:rFonts w:hint="eastAsia" w:cs="Calibri"/>
                <w:sz w:val="21"/>
                <w:szCs w:val="21"/>
                <w:lang w:val="en-US" w:eastAsia="zh-CN"/>
              </w:rPr>
              <w:t>3.3</w:t>
            </w:r>
          </w:p>
        </w:tc>
        <w:tc>
          <w:tcPr>
            <w:tcW w:w="7800" w:type="dxa"/>
            <w:shd w:val="clear" w:color="auto" w:fill="auto"/>
            <w:tcMar>
              <w:top w:w="0" w:type="dxa"/>
              <w:left w:w="108" w:type="dxa"/>
              <w:bottom w:w="0" w:type="dxa"/>
              <w:right w:w="108" w:type="dxa"/>
            </w:tcMar>
            <w:vAlign w:val="center"/>
          </w:tcPr>
          <w:p w14:paraId="3F490A4A">
            <w:pPr>
              <w:jc w:val="left"/>
              <w:rPr>
                <w:rFonts w:cs="Calibri"/>
                <w:b/>
                <w:bCs/>
                <w:sz w:val="21"/>
                <w:szCs w:val="21"/>
              </w:rPr>
            </w:pPr>
            <w:r>
              <w:rPr>
                <w:rFonts w:cs="Calibri"/>
                <w:sz w:val="21"/>
                <w:szCs w:val="21"/>
              </w:rPr>
              <w:t>具备数据直方图统计功能，可以手动设置采样间隔；</w:t>
            </w:r>
          </w:p>
        </w:tc>
      </w:tr>
      <w:tr w14:paraId="2788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135F28FB">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7D5F7413">
            <w:pPr>
              <w:jc w:val="left"/>
              <w:rPr>
                <w:rFonts w:hint="default" w:eastAsia="宋体" w:cs="Calibri"/>
                <w:sz w:val="21"/>
                <w:szCs w:val="21"/>
                <w:lang w:val="en-US" w:eastAsia="zh-CN"/>
              </w:rPr>
            </w:pPr>
            <w:r>
              <w:rPr>
                <w:rFonts w:hint="eastAsia" w:cs="Calibri"/>
                <w:sz w:val="21"/>
                <w:szCs w:val="21"/>
                <w:lang w:val="en-US" w:eastAsia="zh-CN"/>
              </w:rPr>
              <w:t>3.4</w:t>
            </w:r>
          </w:p>
        </w:tc>
        <w:tc>
          <w:tcPr>
            <w:tcW w:w="7800" w:type="dxa"/>
            <w:shd w:val="clear" w:color="auto" w:fill="auto"/>
            <w:tcMar>
              <w:top w:w="0" w:type="dxa"/>
              <w:left w:w="108" w:type="dxa"/>
              <w:bottom w:w="0" w:type="dxa"/>
              <w:right w:w="108" w:type="dxa"/>
            </w:tcMar>
            <w:vAlign w:val="center"/>
          </w:tcPr>
          <w:p w14:paraId="3A27441C">
            <w:pPr>
              <w:jc w:val="left"/>
              <w:rPr>
                <w:rFonts w:cs="Calibri"/>
                <w:b/>
                <w:bCs/>
                <w:sz w:val="21"/>
                <w:szCs w:val="21"/>
              </w:rPr>
            </w:pPr>
            <w:r>
              <w:rPr>
                <w:rFonts w:cs="Calibri"/>
                <w:sz w:val="21"/>
                <w:szCs w:val="21"/>
              </w:rPr>
              <w:t>具备图像组合功能，将一张影像与另一张底图进行叠加，并且叠加透明度可调；</w:t>
            </w:r>
          </w:p>
        </w:tc>
      </w:tr>
      <w:tr w14:paraId="6F34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045CCFA">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3750B89D">
            <w:pPr>
              <w:jc w:val="left"/>
              <w:rPr>
                <w:rFonts w:hint="default" w:eastAsia="宋体" w:cs="Calibri"/>
                <w:sz w:val="21"/>
                <w:szCs w:val="21"/>
                <w:lang w:val="en-US" w:eastAsia="zh-CN"/>
              </w:rPr>
            </w:pPr>
            <w:r>
              <w:rPr>
                <w:rFonts w:hint="eastAsia" w:cs="Calibri"/>
                <w:sz w:val="21"/>
                <w:szCs w:val="21"/>
                <w:lang w:val="en-US" w:eastAsia="zh-CN"/>
              </w:rPr>
              <w:t>3.5</w:t>
            </w:r>
          </w:p>
        </w:tc>
        <w:tc>
          <w:tcPr>
            <w:tcW w:w="7800" w:type="dxa"/>
            <w:shd w:val="clear" w:color="auto" w:fill="auto"/>
            <w:tcMar>
              <w:top w:w="0" w:type="dxa"/>
              <w:left w:w="108" w:type="dxa"/>
              <w:bottom w:w="0" w:type="dxa"/>
              <w:right w:w="108" w:type="dxa"/>
            </w:tcMar>
            <w:vAlign w:val="center"/>
          </w:tcPr>
          <w:p w14:paraId="297CEFB2">
            <w:pPr>
              <w:jc w:val="left"/>
              <w:rPr>
                <w:rFonts w:cs="Calibri"/>
                <w:b/>
                <w:bCs/>
                <w:sz w:val="21"/>
                <w:szCs w:val="21"/>
              </w:rPr>
            </w:pPr>
            <w:r>
              <w:rPr>
                <w:rFonts w:cs="Calibri"/>
                <w:sz w:val="21"/>
                <w:szCs w:val="21"/>
              </w:rPr>
              <w:t>支持图像对比功能，两个图像的操作可以相互联动；</w:t>
            </w:r>
          </w:p>
        </w:tc>
      </w:tr>
      <w:tr w14:paraId="7535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7FF969B1">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27103C2">
            <w:pPr>
              <w:jc w:val="left"/>
              <w:rPr>
                <w:rFonts w:hint="default" w:eastAsia="宋体" w:cs="Calibri"/>
                <w:sz w:val="21"/>
                <w:szCs w:val="21"/>
                <w:lang w:val="en-US" w:eastAsia="zh-CN"/>
              </w:rPr>
            </w:pPr>
            <w:r>
              <w:rPr>
                <w:rFonts w:hint="eastAsia" w:cs="Calibri"/>
                <w:sz w:val="21"/>
                <w:szCs w:val="21"/>
                <w:lang w:val="en-US" w:eastAsia="zh-CN"/>
              </w:rPr>
              <w:t>3.6</w:t>
            </w:r>
          </w:p>
        </w:tc>
        <w:tc>
          <w:tcPr>
            <w:tcW w:w="7800" w:type="dxa"/>
            <w:shd w:val="clear" w:color="auto" w:fill="auto"/>
            <w:tcMar>
              <w:top w:w="0" w:type="dxa"/>
              <w:left w:w="108" w:type="dxa"/>
              <w:bottom w:w="0" w:type="dxa"/>
              <w:right w:w="108" w:type="dxa"/>
            </w:tcMar>
            <w:vAlign w:val="center"/>
          </w:tcPr>
          <w:p w14:paraId="5C343FC4">
            <w:pPr>
              <w:jc w:val="left"/>
              <w:rPr>
                <w:rFonts w:cs="Calibri"/>
                <w:b/>
                <w:bCs/>
                <w:sz w:val="21"/>
                <w:szCs w:val="21"/>
              </w:rPr>
            </w:pPr>
            <w:r>
              <w:rPr>
                <w:rFonts w:cs="Calibri"/>
                <w:sz w:val="21"/>
                <w:szCs w:val="21"/>
              </w:rPr>
              <w:t>支持将数据以RGB通道组合的形式合成一张图片；</w:t>
            </w:r>
          </w:p>
        </w:tc>
      </w:tr>
      <w:tr w14:paraId="559A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4DB3D682">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24F5BC6D">
            <w:pPr>
              <w:jc w:val="left"/>
              <w:rPr>
                <w:rFonts w:hint="default" w:eastAsia="宋体" w:cs="Calibri"/>
                <w:sz w:val="21"/>
                <w:szCs w:val="21"/>
                <w:lang w:val="en-US" w:eastAsia="zh-CN"/>
              </w:rPr>
            </w:pPr>
            <w:r>
              <w:rPr>
                <w:rFonts w:hint="eastAsia" w:cs="Calibri"/>
                <w:sz w:val="21"/>
                <w:szCs w:val="21"/>
                <w:lang w:val="en-US" w:eastAsia="zh-CN"/>
              </w:rPr>
              <w:t>3.7</w:t>
            </w:r>
          </w:p>
        </w:tc>
        <w:tc>
          <w:tcPr>
            <w:tcW w:w="7800" w:type="dxa"/>
            <w:shd w:val="clear" w:color="auto" w:fill="auto"/>
            <w:tcMar>
              <w:top w:w="0" w:type="dxa"/>
              <w:left w:w="108" w:type="dxa"/>
              <w:bottom w:w="0" w:type="dxa"/>
              <w:right w:w="108" w:type="dxa"/>
            </w:tcMar>
            <w:vAlign w:val="center"/>
          </w:tcPr>
          <w:p w14:paraId="399CFA2C">
            <w:pPr>
              <w:jc w:val="left"/>
              <w:rPr>
                <w:rFonts w:cs="Calibri"/>
                <w:b/>
                <w:bCs/>
                <w:sz w:val="21"/>
                <w:szCs w:val="21"/>
              </w:rPr>
            </w:pPr>
            <w:r>
              <w:rPr>
                <w:rFonts w:cs="Calibri"/>
                <w:sz w:val="21"/>
                <w:szCs w:val="21"/>
              </w:rPr>
              <w:t>支持将点数据叠加到图片显示，用于时序干涉处理的点数据展示与分析；</w:t>
            </w:r>
          </w:p>
        </w:tc>
      </w:tr>
      <w:tr w14:paraId="27A4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B5B511C">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4C96D17E">
            <w:pPr>
              <w:jc w:val="left"/>
              <w:rPr>
                <w:rFonts w:hint="default" w:eastAsia="宋体" w:cs="Calibri"/>
                <w:sz w:val="21"/>
                <w:szCs w:val="21"/>
                <w:lang w:val="en-US" w:eastAsia="zh-CN"/>
              </w:rPr>
            </w:pPr>
            <w:r>
              <w:rPr>
                <w:rFonts w:hint="eastAsia" w:cs="Calibri"/>
                <w:sz w:val="21"/>
                <w:szCs w:val="21"/>
                <w:lang w:val="en-US" w:eastAsia="zh-CN"/>
              </w:rPr>
              <w:t>3.8</w:t>
            </w:r>
          </w:p>
        </w:tc>
        <w:tc>
          <w:tcPr>
            <w:tcW w:w="7800" w:type="dxa"/>
            <w:shd w:val="clear" w:color="auto" w:fill="auto"/>
            <w:tcMar>
              <w:top w:w="0" w:type="dxa"/>
              <w:left w:w="108" w:type="dxa"/>
              <w:bottom w:w="0" w:type="dxa"/>
              <w:right w:w="108" w:type="dxa"/>
            </w:tcMar>
            <w:vAlign w:val="center"/>
          </w:tcPr>
          <w:p w14:paraId="055FD5B7">
            <w:pPr>
              <w:jc w:val="left"/>
              <w:rPr>
                <w:rFonts w:cs="Calibri"/>
                <w:b/>
                <w:bCs/>
                <w:sz w:val="21"/>
                <w:szCs w:val="21"/>
              </w:rPr>
            </w:pPr>
            <w:r>
              <w:rPr>
                <w:rFonts w:cs="Calibri"/>
                <w:sz w:val="21"/>
                <w:szCs w:val="21"/>
              </w:rPr>
              <w:t>具备颜色条选择功能，并可以自动颜色阈值设置；</w:t>
            </w:r>
          </w:p>
        </w:tc>
      </w:tr>
      <w:tr w14:paraId="2DC5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3AABF385">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7C19664D">
            <w:pPr>
              <w:jc w:val="left"/>
              <w:rPr>
                <w:rFonts w:hint="default" w:eastAsia="宋体" w:cs="Calibri"/>
                <w:sz w:val="21"/>
                <w:szCs w:val="21"/>
                <w:lang w:val="en-US" w:eastAsia="zh-CN"/>
              </w:rPr>
            </w:pPr>
            <w:r>
              <w:rPr>
                <w:rFonts w:hint="eastAsia" w:cs="Calibri"/>
                <w:sz w:val="21"/>
                <w:szCs w:val="21"/>
                <w:lang w:val="en-US" w:eastAsia="zh-CN"/>
              </w:rPr>
              <w:t>3.9</w:t>
            </w:r>
          </w:p>
        </w:tc>
        <w:tc>
          <w:tcPr>
            <w:tcW w:w="7800" w:type="dxa"/>
            <w:shd w:val="clear" w:color="auto" w:fill="auto"/>
            <w:tcMar>
              <w:top w:w="0" w:type="dxa"/>
              <w:left w:w="108" w:type="dxa"/>
              <w:bottom w:w="0" w:type="dxa"/>
              <w:right w:w="108" w:type="dxa"/>
            </w:tcMar>
            <w:vAlign w:val="center"/>
          </w:tcPr>
          <w:p w14:paraId="74681284">
            <w:pPr>
              <w:jc w:val="left"/>
              <w:rPr>
                <w:rFonts w:cs="Calibri"/>
                <w:b/>
                <w:bCs/>
                <w:sz w:val="21"/>
                <w:szCs w:val="21"/>
              </w:rPr>
            </w:pPr>
            <w:r>
              <w:rPr>
                <w:rFonts w:cs="Calibri"/>
                <w:sz w:val="21"/>
                <w:szCs w:val="21"/>
              </w:rPr>
              <w:t>具备图像标注功能，将标注的掩膜单独输出或者叠加底图输出；</w:t>
            </w:r>
          </w:p>
        </w:tc>
      </w:tr>
      <w:tr w14:paraId="29D3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A5CE8D2">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40C1F063">
            <w:pPr>
              <w:jc w:val="left"/>
              <w:rPr>
                <w:rFonts w:hint="default" w:eastAsia="宋体" w:cs="Calibri"/>
                <w:sz w:val="21"/>
                <w:szCs w:val="21"/>
                <w:lang w:val="en-US" w:eastAsia="zh-CN"/>
              </w:rPr>
            </w:pPr>
            <w:r>
              <w:rPr>
                <w:rFonts w:hint="eastAsia" w:cs="Calibri"/>
                <w:sz w:val="21"/>
                <w:szCs w:val="21"/>
                <w:lang w:val="en-US" w:eastAsia="zh-CN"/>
              </w:rPr>
              <w:t>3.10</w:t>
            </w:r>
          </w:p>
        </w:tc>
        <w:tc>
          <w:tcPr>
            <w:tcW w:w="7800" w:type="dxa"/>
            <w:shd w:val="clear" w:color="auto" w:fill="auto"/>
            <w:tcMar>
              <w:top w:w="0" w:type="dxa"/>
              <w:left w:w="108" w:type="dxa"/>
              <w:bottom w:w="0" w:type="dxa"/>
              <w:right w:w="108" w:type="dxa"/>
            </w:tcMar>
            <w:vAlign w:val="center"/>
          </w:tcPr>
          <w:p w14:paraId="384992E5">
            <w:pPr>
              <w:jc w:val="left"/>
              <w:rPr>
                <w:rFonts w:cs="Calibri"/>
                <w:b/>
                <w:bCs/>
                <w:sz w:val="21"/>
                <w:szCs w:val="21"/>
              </w:rPr>
            </w:pPr>
            <w:r>
              <w:rPr>
                <w:rFonts w:cs="Calibri"/>
                <w:sz w:val="21"/>
                <w:szCs w:val="21"/>
              </w:rPr>
              <w:t>具备数据三维展示功能，支持颜色设置于交互；</w:t>
            </w:r>
          </w:p>
        </w:tc>
      </w:tr>
      <w:tr w14:paraId="3CC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1A2B726B">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112006AD">
            <w:pPr>
              <w:jc w:val="left"/>
              <w:rPr>
                <w:rFonts w:hint="default" w:eastAsia="宋体" w:cs="Calibri"/>
                <w:sz w:val="21"/>
                <w:szCs w:val="21"/>
                <w:lang w:val="en-US" w:eastAsia="zh-CN"/>
              </w:rPr>
            </w:pPr>
            <w:r>
              <w:rPr>
                <w:rFonts w:hint="eastAsia" w:cs="Calibri"/>
                <w:sz w:val="21"/>
                <w:szCs w:val="21"/>
                <w:lang w:val="en-US" w:eastAsia="zh-CN"/>
              </w:rPr>
              <w:t>3.11</w:t>
            </w:r>
          </w:p>
        </w:tc>
        <w:tc>
          <w:tcPr>
            <w:tcW w:w="7800" w:type="dxa"/>
            <w:shd w:val="clear" w:color="auto" w:fill="auto"/>
            <w:tcMar>
              <w:top w:w="0" w:type="dxa"/>
              <w:left w:w="108" w:type="dxa"/>
              <w:bottom w:w="0" w:type="dxa"/>
              <w:right w:w="108" w:type="dxa"/>
            </w:tcMar>
            <w:vAlign w:val="center"/>
          </w:tcPr>
          <w:p w14:paraId="55798B69">
            <w:pPr>
              <w:jc w:val="left"/>
              <w:rPr>
                <w:rFonts w:cs="Calibri"/>
                <w:b/>
                <w:bCs/>
                <w:sz w:val="21"/>
                <w:szCs w:val="21"/>
              </w:rPr>
            </w:pPr>
            <w:r>
              <w:rPr>
                <w:rFonts w:cs="Calibri"/>
                <w:sz w:val="21"/>
                <w:szCs w:val="21"/>
              </w:rPr>
              <w:t>支持SAR轨道向量数据的可视化功能；</w:t>
            </w:r>
          </w:p>
        </w:tc>
      </w:tr>
      <w:tr w14:paraId="26EF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33305707">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1AE26899">
            <w:pPr>
              <w:jc w:val="left"/>
              <w:rPr>
                <w:rFonts w:cs="Calibri"/>
                <w:sz w:val="21"/>
                <w:szCs w:val="21"/>
              </w:rPr>
            </w:pPr>
            <w:r>
              <w:rPr>
                <w:rFonts w:cs="Calibri"/>
                <w:sz w:val="21"/>
                <w:szCs w:val="21"/>
              </w:rPr>
              <w:t>4</w:t>
            </w:r>
          </w:p>
        </w:tc>
        <w:tc>
          <w:tcPr>
            <w:tcW w:w="7800" w:type="dxa"/>
            <w:shd w:val="clear" w:color="auto" w:fill="auto"/>
            <w:tcMar>
              <w:top w:w="0" w:type="dxa"/>
              <w:left w:w="108" w:type="dxa"/>
              <w:bottom w:w="0" w:type="dxa"/>
              <w:right w:w="108" w:type="dxa"/>
            </w:tcMar>
            <w:vAlign w:val="center"/>
          </w:tcPr>
          <w:p w14:paraId="1AE0D943">
            <w:pPr>
              <w:jc w:val="left"/>
              <w:rPr>
                <w:rFonts w:cs="Calibri"/>
                <w:sz w:val="21"/>
                <w:szCs w:val="21"/>
              </w:rPr>
            </w:pPr>
            <w:r>
              <w:rPr>
                <w:rFonts w:cs="Calibri"/>
                <w:kern w:val="0"/>
                <w:sz w:val="21"/>
                <w:szCs w:val="21"/>
              </w:rPr>
              <w:t>时序形变结果分析功能</w:t>
            </w:r>
          </w:p>
        </w:tc>
      </w:tr>
      <w:tr w14:paraId="0F11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7D045B19">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679D360">
            <w:pPr>
              <w:jc w:val="left"/>
              <w:rPr>
                <w:rFonts w:cs="Calibri"/>
                <w:sz w:val="21"/>
                <w:szCs w:val="21"/>
              </w:rPr>
            </w:pPr>
            <w:r>
              <w:rPr>
                <w:rFonts w:cs="Calibri"/>
                <w:sz w:val="21"/>
                <w:szCs w:val="21"/>
              </w:rPr>
              <w:t>4.1</w:t>
            </w:r>
          </w:p>
        </w:tc>
        <w:tc>
          <w:tcPr>
            <w:tcW w:w="7800" w:type="dxa"/>
            <w:shd w:val="clear" w:color="auto" w:fill="auto"/>
            <w:tcMar>
              <w:top w:w="0" w:type="dxa"/>
              <w:left w:w="108" w:type="dxa"/>
              <w:bottom w:w="0" w:type="dxa"/>
              <w:right w:w="108" w:type="dxa"/>
            </w:tcMar>
            <w:vAlign w:val="center"/>
          </w:tcPr>
          <w:p w14:paraId="1BAD3656">
            <w:pPr>
              <w:jc w:val="left"/>
              <w:rPr>
                <w:rFonts w:cs="Calibri"/>
                <w:sz w:val="21"/>
                <w:szCs w:val="21"/>
              </w:rPr>
            </w:pPr>
            <w:r>
              <w:rPr>
                <w:rFonts w:cs="Calibri"/>
                <w:sz w:val="21"/>
                <w:szCs w:val="21"/>
              </w:rPr>
              <w:t>支持时序形变结果的展示，包括平均形变速率与每一时刻的形变量，支持通过交互式操作查看点的时间序列形变，并能导出形变数值；</w:t>
            </w:r>
          </w:p>
        </w:tc>
      </w:tr>
      <w:tr w14:paraId="4D6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50DB6E79">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3B0AEB68">
            <w:pPr>
              <w:jc w:val="left"/>
              <w:rPr>
                <w:rFonts w:hint="default" w:eastAsia="宋体" w:cs="Calibri"/>
                <w:sz w:val="21"/>
                <w:szCs w:val="21"/>
                <w:lang w:val="en-US" w:eastAsia="zh-CN"/>
              </w:rPr>
            </w:pPr>
            <w:r>
              <w:rPr>
                <w:rFonts w:hint="eastAsia" w:cs="Calibri"/>
                <w:sz w:val="21"/>
                <w:szCs w:val="21"/>
                <w:lang w:val="en-US" w:eastAsia="zh-CN"/>
              </w:rPr>
              <w:t>4.2</w:t>
            </w:r>
          </w:p>
        </w:tc>
        <w:tc>
          <w:tcPr>
            <w:tcW w:w="7800" w:type="dxa"/>
            <w:shd w:val="clear" w:color="auto" w:fill="auto"/>
            <w:tcMar>
              <w:top w:w="0" w:type="dxa"/>
              <w:left w:w="108" w:type="dxa"/>
              <w:bottom w:w="0" w:type="dxa"/>
              <w:right w:w="108" w:type="dxa"/>
            </w:tcMar>
            <w:vAlign w:val="center"/>
          </w:tcPr>
          <w:p w14:paraId="5893BF33">
            <w:pPr>
              <w:jc w:val="left"/>
              <w:rPr>
                <w:rFonts w:cs="Calibri"/>
                <w:b/>
                <w:bCs/>
                <w:sz w:val="21"/>
                <w:szCs w:val="21"/>
              </w:rPr>
            </w:pPr>
            <w:r>
              <w:rPr>
                <w:rFonts w:cs="Calibri"/>
                <w:sz w:val="21"/>
                <w:szCs w:val="21"/>
              </w:rPr>
              <w:t>具备PS点网络可视化功能；</w:t>
            </w:r>
          </w:p>
        </w:tc>
      </w:tr>
      <w:tr w14:paraId="12A2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2B4B74FC">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1DA17BF1">
            <w:pPr>
              <w:jc w:val="left"/>
              <w:rPr>
                <w:rFonts w:hint="default" w:cs="Calibri"/>
                <w:sz w:val="21"/>
                <w:szCs w:val="21"/>
                <w:lang w:val="en-US" w:eastAsia="zh-CN"/>
              </w:rPr>
            </w:pPr>
            <w:r>
              <w:rPr>
                <w:rFonts w:hint="eastAsia" w:cs="Calibri"/>
                <w:sz w:val="21"/>
                <w:szCs w:val="21"/>
                <w:lang w:val="en-US" w:eastAsia="zh-CN"/>
              </w:rPr>
              <w:t>4.3</w:t>
            </w:r>
          </w:p>
        </w:tc>
        <w:tc>
          <w:tcPr>
            <w:tcW w:w="7800" w:type="dxa"/>
            <w:shd w:val="clear" w:color="auto" w:fill="auto"/>
            <w:tcMar>
              <w:top w:w="0" w:type="dxa"/>
              <w:left w:w="108" w:type="dxa"/>
              <w:bottom w:w="0" w:type="dxa"/>
              <w:right w:w="108" w:type="dxa"/>
            </w:tcMar>
            <w:vAlign w:val="center"/>
          </w:tcPr>
          <w:p w14:paraId="5F749691">
            <w:pPr>
              <w:jc w:val="left"/>
              <w:rPr>
                <w:rFonts w:cs="Calibri"/>
                <w:sz w:val="21"/>
                <w:szCs w:val="21"/>
              </w:rPr>
            </w:pPr>
            <w:r>
              <w:rPr>
                <w:rFonts w:cs="Calibri"/>
                <w:sz w:val="21"/>
                <w:szCs w:val="21"/>
              </w:rPr>
              <w:t>支持形变区域提取功能，提取tiff形变图中的形变区域，提取shp形变结果中的隐患点；</w:t>
            </w:r>
          </w:p>
        </w:tc>
      </w:tr>
      <w:tr w14:paraId="2B8D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3FBD2D12">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59BE6A1">
            <w:pPr>
              <w:jc w:val="left"/>
              <w:rPr>
                <w:rFonts w:cs="Calibri"/>
                <w:sz w:val="21"/>
                <w:szCs w:val="21"/>
              </w:rPr>
            </w:pPr>
            <w:r>
              <w:rPr>
                <w:rFonts w:cs="Calibri"/>
                <w:sz w:val="21"/>
                <w:szCs w:val="21"/>
              </w:rPr>
              <w:t>5</w:t>
            </w:r>
          </w:p>
        </w:tc>
        <w:tc>
          <w:tcPr>
            <w:tcW w:w="7800" w:type="dxa"/>
            <w:shd w:val="clear" w:color="auto" w:fill="auto"/>
            <w:tcMar>
              <w:top w:w="0" w:type="dxa"/>
              <w:left w:w="108" w:type="dxa"/>
              <w:bottom w:w="0" w:type="dxa"/>
              <w:right w:w="108" w:type="dxa"/>
            </w:tcMar>
            <w:vAlign w:val="center"/>
          </w:tcPr>
          <w:p w14:paraId="2F78B76A">
            <w:pPr>
              <w:jc w:val="left"/>
              <w:rPr>
                <w:rFonts w:cs="Calibri"/>
                <w:sz w:val="21"/>
                <w:szCs w:val="21"/>
              </w:rPr>
            </w:pPr>
            <w:r>
              <w:rPr>
                <w:rFonts w:cs="Calibri"/>
                <w:kern w:val="0"/>
                <w:sz w:val="21"/>
                <w:szCs w:val="21"/>
              </w:rPr>
              <w:t>二次开发功能</w:t>
            </w:r>
          </w:p>
        </w:tc>
      </w:tr>
      <w:tr w14:paraId="452B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17C7C3FD">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0442E65F">
            <w:pPr>
              <w:jc w:val="left"/>
              <w:rPr>
                <w:rFonts w:cs="Calibri"/>
                <w:sz w:val="21"/>
                <w:szCs w:val="21"/>
              </w:rPr>
            </w:pPr>
            <w:r>
              <w:rPr>
                <w:rFonts w:cs="Calibri"/>
                <w:sz w:val="21"/>
                <w:szCs w:val="21"/>
              </w:rPr>
              <w:t>5.1</w:t>
            </w:r>
          </w:p>
        </w:tc>
        <w:tc>
          <w:tcPr>
            <w:tcW w:w="7800" w:type="dxa"/>
            <w:shd w:val="clear" w:color="auto" w:fill="auto"/>
            <w:tcMar>
              <w:top w:w="0" w:type="dxa"/>
              <w:left w:w="108" w:type="dxa"/>
              <w:bottom w:w="0" w:type="dxa"/>
              <w:right w:w="108" w:type="dxa"/>
            </w:tcMar>
            <w:vAlign w:val="center"/>
          </w:tcPr>
          <w:p w14:paraId="79B34B95">
            <w:pPr>
              <w:jc w:val="left"/>
              <w:rPr>
                <w:rFonts w:cs="Calibri"/>
                <w:sz w:val="21"/>
                <w:szCs w:val="21"/>
              </w:rPr>
            </w:pPr>
            <w:r>
              <w:rPr>
                <w:rFonts w:cs="Calibri"/>
                <w:sz w:val="21"/>
                <w:szCs w:val="21"/>
              </w:rPr>
              <w:t>支持用户自定义处理流程，通过拖拽模块进行流程组合；</w:t>
            </w:r>
          </w:p>
        </w:tc>
      </w:tr>
      <w:tr w14:paraId="30EF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0E55EABC">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470B0E4D">
            <w:pPr>
              <w:jc w:val="left"/>
              <w:rPr>
                <w:rFonts w:hint="default" w:eastAsia="宋体" w:cs="Calibri"/>
                <w:sz w:val="21"/>
                <w:szCs w:val="21"/>
                <w:lang w:val="en-US" w:eastAsia="zh-CN"/>
              </w:rPr>
            </w:pPr>
            <w:r>
              <w:rPr>
                <w:rFonts w:hint="eastAsia" w:cs="Calibri"/>
                <w:sz w:val="21"/>
                <w:szCs w:val="21"/>
                <w:lang w:val="en-US" w:eastAsia="zh-CN"/>
              </w:rPr>
              <w:t>5.2</w:t>
            </w:r>
          </w:p>
        </w:tc>
        <w:tc>
          <w:tcPr>
            <w:tcW w:w="7800" w:type="dxa"/>
            <w:shd w:val="clear" w:color="auto" w:fill="auto"/>
            <w:tcMar>
              <w:top w:w="0" w:type="dxa"/>
              <w:left w:w="108" w:type="dxa"/>
              <w:bottom w:w="0" w:type="dxa"/>
              <w:right w:w="108" w:type="dxa"/>
            </w:tcMar>
            <w:vAlign w:val="center"/>
          </w:tcPr>
          <w:p w14:paraId="7F7E5D55">
            <w:pPr>
              <w:jc w:val="left"/>
              <w:rPr>
                <w:rFonts w:cs="Calibri"/>
                <w:b/>
                <w:bCs/>
                <w:sz w:val="21"/>
                <w:szCs w:val="21"/>
              </w:rPr>
            </w:pPr>
            <w:r>
              <w:rPr>
                <w:rFonts w:cs="Calibri"/>
                <w:sz w:val="21"/>
                <w:szCs w:val="21"/>
              </w:rPr>
              <w:t>支持疑难处理区域处理流程定制化开发；</w:t>
            </w:r>
          </w:p>
        </w:tc>
      </w:tr>
      <w:tr w14:paraId="52E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087037AA">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630E8BA9">
            <w:pPr>
              <w:jc w:val="left"/>
              <w:rPr>
                <w:rFonts w:hint="default" w:eastAsia="宋体" w:cs="Calibri"/>
                <w:sz w:val="21"/>
                <w:szCs w:val="21"/>
                <w:lang w:val="en-US" w:eastAsia="zh-CN"/>
              </w:rPr>
            </w:pPr>
            <w:r>
              <w:rPr>
                <w:rFonts w:hint="eastAsia" w:cs="Calibri"/>
                <w:sz w:val="21"/>
                <w:szCs w:val="21"/>
                <w:lang w:val="en-US" w:eastAsia="zh-CN"/>
              </w:rPr>
              <w:t>5.3</w:t>
            </w:r>
          </w:p>
        </w:tc>
        <w:tc>
          <w:tcPr>
            <w:tcW w:w="7800" w:type="dxa"/>
            <w:shd w:val="clear" w:color="auto" w:fill="auto"/>
            <w:tcMar>
              <w:top w:w="0" w:type="dxa"/>
              <w:left w:w="108" w:type="dxa"/>
              <w:bottom w:w="0" w:type="dxa"/>
              <w:right w:w="108" w:type="dxa"/>
            </w:tcMar>
            <w:vAlign w:val="center"/>
          </w:tcPr>
          <w:p w14:paraId="39D1D1B8">
            <w:pPr>
              <w:jc w:val="left"/>
              <w:rPr>
                <w:rFonts w:cs="Calibri"/>
                <w:b/>
                <w:bCs/>
                <w:sz w:val="21"/>
                <w:szCs w:val="21"/>
              </w:rPr>
            </w:pPr>
            <w:r>
              <w:rPr>
                <w:rFonts w:cs="Calibri"/>
                <w:sz w:val="21"/>
                <w:szCs w:val="21"/>
              </w:rPr>
              <w:t>支持功能模块二次开发和集成；</w:t>
            </w:r>
          </w:p>
        </w:tc>
      </w:tr>
      <w:tr w14:paraId="7D32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tcMar>
              <w:top w:w="0" w:type="dxa"/>
              <w:left w:w="108" w:type="dxa"/>
              <w:bottom w:w="0" w:type="dxa"/>
              <w:right w:w="108" w:type="dxa"/>
            </w:tcMar>
            <w:vAlign w:val="center"/>
          </w:tcPr>
          <w:p w14:paraId="42BDE632">
            <w:pPr>
              <w:jc w:val="left"/>
              <w:rPr>
                <w:rFonts w:cs="Calibri"/>
                <w:sz w:val="21"/>
                <w:szCs w:val="21"/>
              </w:rPr>
            </w:pPr>
          </w:p>
        </w:tc>
        <w:tc>
          <w:tcPr>
            <w:tcW w:w="990" w:type="dxa"/>
            <w:shd w:val="clear" w:color="auto" w:fill="auto"/>
            <w:tcMar>
              <w:top w:w="0" w:type="dxa"/>
              <w:left w:w="108" w:type="dxa"/>
              <w:bottom w:w="0" w:type="dxa"/>
              <w:right w:w="108" w:type="dxa"/>
            </w:tcMar>
            <w:vAlign w:val="center"/>
          </w:tcPr>
          <w:p w14:paraId="527A3EEA">
            <w:pPr>
              <w:jc w:val="left"/>
              <w:rPr>
                <w:rFonts w:hint="default" w:eastAsia="宋体" w:cs="Calibri"/>
                <w:sz w:val="21"/>
                <w:szCs w:val="21"/>
                <w:lang w:val="en-US" w:eastAsia="zh-CN"/>
              </w:rPr>
            </w:pPr>
            <w:r>
              <w:rPr>
                <w:rFonts w:hint="eastAsia" w:cs="Calibri"/>
                <w:sz w:val="21"/>
                <w:szCs w:val="21"/>
                <w:lang w:val="en-US" w:eastAsia="zh-CN"/>
              </w:rPr>
              <w:t>5.4</w:t>
            </w:r>
          </w:p>
        </w:tc>
        <w:tc>
          <w:tcPr>
            <w:tcW w:w="7800" w:type="dxa"/>
            <w:shd w:val="clear" w:color="auto" w:fill="auto"/>
            <w:tcMar>
              <w:top w:w="0" w:type="dxa"/>
              <w:left w:w="108" w:type="dxa"/>
              <w:bottom w:w="0" w:type="dxa"/>
              <w:right w:w="108" w:type="dxa"/>
            </w:tcMar>
            <w:vAlign w:val="center"/>
          </w:tcPr>
          <w:p w14:paraId="43CEE523">
            <w:pPr>
              <w:jc w:val="left"/>
              <w:rPr>
                <w:rFonts w:cs="Calibri"/>
                <w:b/>
                <w:bCs/>
                <w:sz w:val="21"/>
                <w:szCs w:val="21"/>
              </w:rPr>
            </w:pPr>
            <w:r>
              <w:rPr>
                <w:rFonts w:cs="Calibri"/>
                <w:sz w:val="21"/>
                <w:szCs w:val="21"/>
              </w:rPr>
              <w:t>模块开发支持C/C++与Python语言；</w:t>
            </w:r>
          </w:p>
        </w:tc>
      </w:tr>
      <w:tr w14:paraId="74D6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FCBE25D">
            <w:pPr>
              <w:jc w:val="left"/>
              <w:rPr>
                <w:rFonts w:cs="Calibri"/>
                <w:sz w:val="21"/>
                <w:szCs w:val="21"/>
              </w:rPr>
            </w:pPr>
          </w:p>
        </w:tc>
        <w:tc>
          <w:tcPr>
            <w:tcW w:w="990" w:type="dxa"/>
            <w:shd w:val="clear" w:color="auto" w:fill="auto"/>
            <w:vAlign w:val="center"/>
          </w:tcPr>
          <w:p w14:paraId="1A8F7579">
            <w:pPr>
              <w:jc w:val="left"/>
              <w:rPr>
                <w:rFonts w:cs="Calibri"/>
                <w:sz w:val="21"/>
                <w:szCs w:val="21"/>
              </w:rPr>
            </w:pPr>
            <w:r>
              <w:rPr>
                <w:rFonts w:cs="Calibri"/>
                <w:sz w:val="21"/>
                <w:szCs w:val="21"/>
              </w:rPr>
              <w:t>6</w:t>
            </w:r>
          </w:p>
        </w:tc>
        <w:tc>
          <w:tcPr>
            <w:tcW w:w="7800" w:type="dxa"/>
            <w:shd w:val="clear" w:color="auto" w:fill="auto"/>
            <w:vAlign w:val="center"/>
          </w:tcPr>
          <w:p w14:paraId="12E5CCFE">
            <w:pPr>
              <w:jc w:val="left"/>
              <w:rPr>
                <w:rFonts w:cs="Calibri"/>
                <w:sz w:val="21"/>
                <w:szCs w:val="21"/>
              </w:rPr>
            </w:pPr>
            <w:r>
              <w:rPr>
                <w:rFonts w:cs="Calibri"/>
                <w:sz w:val="21"/>
                <w:szCs w:val="21"/>
              </w:rPr>
              <w:t>软件部署要求</w:t>
            </w:r>
          </w:p>
        </w:tc>
      </w:tr>
      <w:tr w14:paraId="670A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58642D8">
            <w:pPr>
              <w:jc w:val="left"/>
              <w:rPr>
                <w:rFonts w:cs="Calibri"/>
                <w:sz w:val="21"/>
                <w:szCs w:val="21"/>
              </w:rPr>
            </w:pPr>
          </w:p>
        </w:tc>
        <w:tc>
          <w:tcPr>
            <w:tcW w:w="990" w:type="dxa"/>
            <w:shd w:val="clear" w:color="auto" w:fill="auto"/>
            <w:vAlign w:val="center"/>
          </w:tcPr>
          <w:p w14:paraId="2CFD5A7F">
            <w:pPr>
              <w:jc w:val="left"/>
              <w:rPr>
                <w:rFonts w:cs="Calibri"/>
                <w:sz w:val="21"/>
                <w:szCs w:val="21"/>
              </w:rPr>
            </w:pPr>
            <w:r>
              <w:rPr>
                <w:rFonts w:cs="Calibri"/>
                <w:sz w:val="21"/>
                <w:szCs w:val="21"/>
              </w:rPr>
              <w:t>6.1</w:t>
            </w:r>
          </w:p>
        </w:tc>
        <w:tc>
          <w:tcPr>
            <w:tcW w:w="7800" w:type="dxa"/>
            <w:shd w:val="clear" w:color="auto" w:fill="auto"/>
            <w:vAlign w:val="center"/>
          </w:tcPr>
          <w:p w14:paraId="319ED7C0">
            <w:pPr>
              <w:jc w:val="left"/>
              <w:rPr>
                <w:rFonts w:cs="Calibri"/>
                <w:sz w:val="21"/>
                <w:szCs w:val="21"/>
              </w:rPr>
            </w:pPr>
            <w:r>
              <w:rPr>
                <w:rFonts w:cs="Calibri"/>
                <w:kern w:val="0"/>
                <w:sz w:val="21"/>
                <w:szCs w:val="21"/>
              </w:rPr>
              <w:t>支持离线安装、运行与维护，可部署在服务器端、且在同一局域网内多台设备并行访问处理；</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69BC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9328FB7">
            <w:pPr>
              <w:jc w:val="left"/>
              <w:rPr>
                <w:rFonts w:cs="Calibri"/>
                <w:sz w:val="21"/>
                <w:szCs w:val="21"/>
              </w:rPr>
            </w:pPr>
            <w:r>
              <w:rPr>
                <w:rFonts w:cs="Calibri"/>
                <w:sz w:val="21"/>
                <w:szCs w:val="21"/>
              </w:rPr>
              <w:t>▲</w:t>
            </w:r>
          </w:p>
        </w:tc>
        <w:tc>
          <w:tcPr>
            <w:tcW w:w="990" w:type="dxa"/>
            <w:shd w:val="clear" w:color="auto" w:fill="auto"/>
            <w:vAlign w:val="center"/>
          </w:tcPr>
          <w:p w14:paraId="73FF4C96">
            <w:pPr>
              <w:jc w:val="left"/>
              <w:rPr>
                <w:rFonts w:cs="Calibri"/>
                <w:sz w:val="21"/>
                <w:szCs w:val="21"/>
              </w:rPr>
            </w:pPr>
            <w:r>
              <w:rPr>
                <w:rFonts w:cs="Calibri"/>
                <w:sz w:val="21"/>
                <w:szCs w:val="21"/>
              </w:rPr>
              <w:t>7</w:t>
            </w:r>
          </w:p>
        </w:tc>
        <w:tc>
          <w:tcPr>
            <w:tcW w:w="7800" w:type="dxa"/>
            <w:shd w:val="clear" w:color="auto" w:fill="auto"/>
            <w:vAlign w:val="center"/>
          </w:tcPr>
          <w:p w14:paraId="0C0B28AE">
            <w:pPr>
              <w:jc w:val="left"/>
              <w:rPr>
                <w:rFonts w:cs="Calibri"/>
                <w:sz w:val="21"/>
                <w:szCs w:val="21"/>
              </w:rPr>
            </w:pPr>
            <w:r>
              <w:rPr>
                <w:rFonts w:cs="Calibri"/>
                <w:kern w:val="0"/>
                <w:sz w:val="21"/>
                <w:szCs w:val="21"/>
              </w:rPr>
              <w:t>SAR数据接口转换与导入功能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6EC9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BCF42E0">
            <w:pPr>
              <w:jc w:val="left"/>
              <w:rPr>
                <w:rFonts w:cs="Calibri"/>
                <w:sz w:val="21"/>
                <w:szCs w:val="21"/>
              </w:rPr>
            </w:pPr>
          </w:p>
        </w:tc>
        <w:tc>
          <w:tcPr>
            <w:tcW w:w="990" w:type="dxa"/>
            <w:shd w:val="clear" w:color="auto" w:fill="auto"/>
            <w:vAlign w:val="center"/>
          </w:tcPr>
          <w:p w14:paraId="484C1D15">
            <w:pPr>
              <w:jc w:val="left"/>
              <w:rPr>
                <w:rFonts w:cs="Calibri"/>
                <w:sz w:val="21"/>
                <w:szCs w:val="21"/>
              </w:rPr>
            </w:pPr>
            <w:r>
              <w:rPr>
                <w:rFonts w:cs="Calibri"/>
                <w:sz w:val="21"/>
                <w:szCs w:val="21"/>
              </w:rPr>
              <w:t>7.1</w:t>
            </w:r>
          </w:p>
        </w:tc>
        <w:tc>
          <w:tcPr>
            <w:tcW w:w="7800" w:type="dxa"/>
            <w:shd w:val="clear" w:color="auto" w:fill="auto"/>
            <w:vAlign w:val="center"/>
          </w:tcPr>
          <w:p w14:paraId="6663BA77">
            <w:pPr>
              <w:pStyle w:val="10"/>
              <w:numPr>
                <w:ilvl w:val="0"/>
                <w:numId w:val="0"/>
              </w:numPr>
              <w:ind w:left="0" w:leftChars="0" w:firstLine="0" w:firstLineChars="0"/>
              <w:rPr>
                <w:rFonts w:cs="Calibri"/>
                <w:sz w:val="21"/>
                <w:szCs w:val="21"/>
              </w:rPr>
            </w:pPr>
            <w:r>
              <w:rPr>
                <w:rFonts w:cs="Calibri"/>
                <w:sz w:val="21"/>
                <w:szCs w:val="21"/>
              </w:rPr>
              <w:t>支持国产SAR卫星数据：高分三号、陆探一号、海丝一号、巢湖一号、涪城一号、环境二号、高景二号；</w:t>
            </w:r>
          </w:p>
        </w:tc>
      </w:tr>
      <w:tr w14:paraId="0DDA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B136535">
            <w:pPr>
              <w:jc w:val="left"/>
              <w:rPr>
                <w:rFonts w:cs="Calibri"/>
                <w:sz w:val="21"/>
                <w:szCs w:val="21"/>
              </w:rPr>
            </w:pPr>
          </w:p>
        </w:tc>
        <w:tc>
          <w:tcPr>
            <w:tcW w:w="990" w:type="dxa"/>
            <w:shd w:val="clear" w:color="auto" w:fill="auto"/>
            <w:vAlign w:val="center"/>
          </w:tcPr>
          <w:p w14:paraId="758FBB73">
            <w:pPr>
              <w:jc w:val="left"/>
              <w:rPr>
                <w:rFonts w:hint="default" w:eastAsia="宋体" w:cs="Calibri"/>
                <w:sz w:val="21"/>
                <w:szCs w:val="21"/>
                <w:lang w:val="en-US" w:eastAsia="zh-CN"/>
              </w:rPr>
            </w:pPr>
            <w:r>
              <w:rPr>
                <w:rFonts w:hint="eastAsia" w:cs="Calibri"/>
                <w:sz w:val="21"/>
                <w:szCs w:val="21"/>
                <w:lang w:val="en-US" w:eastAsia="zh-CN"/>
              </w:rPr>
              <w:t>7.2</w:t>
            </w:r>
          </w:p>
        </w:tc>
        <w:tc>
          <w:tcPr>
            <w:tcW w:w="7800" w:type="dxa"/>
            <w:shd w:val="clear" w:color="auto" w:fill="auto"/>
            <w:vAlign w:val="center"/>
          </w:tcPr>
          <w:p w14:paraId="20D025EF">
            <w:pPr>
              <w:pStyle w:val="10"/>
              <w:numPr>
                <w:ilvl w:val="0"/>
                <w:numId w:val="0"/>
              </w:numPr>
              <w:ind w:left="0" w:leftChars="0" w:firstLine="0" w:firstLineChars="0"/>
              <w:rPr>
                <w:rFonts w:cs="Calibri"/>
                <w:b/>
                <w:bCs/>
                <w:sz w:val="21"/>
                <w:szCs w:val="21"/>
              </w:rPr>
            </w:pPr>
            <w:r>
              <w:rPr>
                <w:rFonts w:cs="Calibri"/>
                <w:sz w:val="21"/>
                <w:szCs w:val="21"/>
              </w:rPr>
              <w:t>支持国外开源SAR数据：哨兵一号、ALOS-1；</w:t>
            </w:r>
          </w:p>
        </w:tc>
      </w:tr>
      <w:tr w14:paraId="215C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00" w:type="dxa"/>
            <w:shd w:val="clear" w:color="auto" w:fill="auto"/>
            <w:vAlign w:val="center"/>
          </w:tcPr>
          <w:p w14:paraId="10FD5E84">
            <w:pPr>
              <w:jc w:val="left"/>
              <w:rPr>
                <w:rFonts w:cs="Calibri"/>
                <w:sz w:val="21"/>
                <w:szCs w:val="21"/>
              </w:rPr>
            </w:pPr>
          </w:p>
        </w:tc>
        <w:tc>
          <w:tcPr>
            <w:tcW w:w="990" w:type="dxa"/>
            <w:shd w:val="clear" w:color="auto" w:fill="auto"/>
            <w:vAlign w:val="center"/>
          </w:tcPr>
          <w:p w14:paraId="6C248B4D">
            <w:pPr>
              <w:jc w:val="left"/>
              <w:rPr>
                <w:rFonts w:hint="default" w:eastAsia="宋体" w:cs="Calibri"/>
                <w:sz w:val="21"/>
                <w:szCs w:val="21"/>
                <w:lang w:val="en-US" w:eastAsia="zh-CN"/>
              </w:rPr>
            </w:pPr>
            <w:r>
              <w:rPr>
                <w:rFonts w:hint="eastAsia" w:cs="Calibri"/>
                <w:sz w:val="21"/>
                <w:szCs w:val="21"/>
                <w:lang w:val="en-US" w:eastAsia="zh-CN"/>
              </w:rPr>
              <w:t>7.3</w:t>
            </w:r>
          </w:p>
        </w:tc>
        <w:tc>
          <w:tcPr>
            <w:tcW w:w="7800" w:type="dxa"/>
            <w:shd w:val="clear" w:color="auto" w:fill="auto"/>
            <w:vAlign w:val="center"/>
          </w:tcPr>
          <w:p w14:paraId="3B54116D">
            <w:pPr>
              <w:pStyle w:val="10"/>
              <w:numPr>
                <w:ilvl w:val="0"/>
                <w:numId w:val="0"/>
              </w:numPr>
              <w:ind w:left="0" w:leftChars="0" w:firstLine="0" w:firstLineChars="0"/>
              <w:rPr>
                <w:rFonts w:cs="Calibri"/>
                <w:b/>
                <w:bCs/>
                <w:sz w:val="21"/>
                <w:szCs w:val="21"/>
              </w:rPr>
            </w:pPr>
            <w:r>
              <w:rPr>
                <w:rFonts w:cs="Calibri"/>
                <w:sz w:val="21"/>
                <w:szCs w:val="21"/>
              </w:rPr>
              <w:t>支持国外商业SAR数据：TerraSAR-X/TanDEM-X、ALOS-2、SAOCOM、COSMO-SkyMed-1/2、RadarSAT-1/2、ICEYE、ENVISAT-ASAR、ERS-1/2；</w:t>
            </w:r>
          </w:p>
        </w:tc>
      </w:tr>
      <w:tr w14:paraId="08A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602A273">
            <w:pPr>
              <w:jc w:val="left"/>
              <w:rPr>
                <w:rFonts w:cs="Calibri"/>
                <w:sz w:val="21"/>
                <w:szCs w:val="21"/>
              </w:rPr>
            </w:pPr>
          </w:p>
        </w:tc>
        <w:tc>
          <w:tcPr>
            <w:tcW w:w="990" w:type="dxa"/>
            <w:shd w:val="clear" w:color="auto" w:fill="auto"/>
            <w:vAlign w:val="center"/>
          </w:tcPr>
          <w:p w14:paraId="2CAF9C82">
            <w:pPr>
              <w:jc w:val="left"/>
              <w:rPr>
                <w:rFonts w:hint="default" w:eastAsia="宋体" w:cs="Calibri"/>
                <w:sz w:val="21"/>
                <w:szCs w:val="21"/>
                <w:lang w:val="en-US" w:eastAsia="zh-CN"/>
              </w:rPr>
            </w:pPr>
            <w:r>
              <w:rPr>
                <w:rFonts w:hint="eastAsia" w:cs="Calibri"/>
                <w:sz w:val="21"/>
                <w:szCs w:val="21"/>
                <w:lang w:val="en-US" w:eastAsia="zh-CN"/>
              </w:rPr>
              <w:t>7.4</w:t>
            </w:r>
          </w:p>
        </w:tc>
        <w:tc>
          <w:tcPr>
            <w:tcW w:w="7800" w:type="dxa"/>
            <w:shd w:val="clear" w:color="auto" w:fill="auto"/>
            <w:vAlign w:val="center"/>
          </w:tcPr>
          <w:p w14:paraId="46D8490A">
            <w:pPr>
              <w:numPr>
                <w:ilvl w:val="0"/>
                <w:numId w:val="0"/>
              </w:numPr>
              <w:ind w:left="0" w:leftChars="0" w:firstLine="0" w:firstLineChars="0"/>
              <w:jc w:val="left"/>
              <w:rPr>
                <w:rFonts w:cs="Calibri"/>
                <w:b/>
                <w:bCs/>
                <w:sz w:val="21"/>
                <w:szCs w:val="21"/>
              </w:rPr>
            </w:pPr>
            <w:r>
              <w:rPr>
                <w:rFonts w:cs="Calibri"/>
                <w:kern w:val="0"/>
                <w:sz w:val="21"/>
                <w:szCs w:val="21"/>
              </w:rPr>
              <w:t>可以持续提供其他SAR卫星数据的接口；</w:t>
            </w:r>
          </w:p>
        </w:tc>
      </w:tr>
      <w:tr w14:paraId="0CE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56BD6EF">
            <w:pPr>
              <w:jc w:val="left"/>
              <w:rPr>
                <w:rFonts w:cs="Calibri"/>
                <w:sz w:val="21"/>
                <w:szCs w:val="21"/>
              </w:rPr>
            </w:pPr>
          </w:p>
        </w:tc>
        <w:tc>
          <w:tcPr>
            <w:tcW w:w="990" w:type="dxa"/>
            <w:shd w:val="clear" w:color="auto" w:fill="auto"/>
            <w:vAlign w:val="center"/>
          </w:tcPr>
          <w:p w14:paraId="7F890C46">
            <w:pPr>
              <w:jc w:val="left"/>
              <w:rPr>
                <w:rFonts w:hint="default" w:eastAsia="宋体" w:cs="Calibri"/>
                <w:sz w:val="21"/>
                <w:szCs w:val="21"/>
                <w:lang w:val="en-US" w:eastAsia="zh-CN"/>
              </w:rPr>
            </w:pPr>
            <w:r>
              <w:rPr>
                <w:rFonts w:hint="eastAsia" w:cs="Calibri"/>
                <w:sz w:val="21"/>
                <w:szCs w:val="21"/>
                <w:lang w:val="en-US" w:eastAsia="zh-CN"/>
              </w:rPr>
              <w:t>7.5</w:t>
            </w:r>
          </w:p>
        </w:tc>
        <w:tc>
          <w:tcPr>
            <w:tcW w:w="7800" w:type="dxa"/>
            <w:shd w:val="clear" w:color="auto" w:fill="auto"/>
            <w:vAlign w:val="center"/>
          </w:tcPr>
          <w:p w14:paraId="71B4EA5D">
            <w:pPr>
              <w:numPr>
                <w:ilvl w:val="0"/>
                <w:numId w:val="0"/>
              </w:numPr>
              <w:ind w:left="0" w:leftChars="0" w:firstLine="0" w:firstLineChars="0"/>
              <w:jc w:val="left"/>
              <w:rPr>
                <w:rFonts w:cs="Calibri"/>
                <w:b/>
                <w:bCs/>
                <w:sz w:val="21"/>
                <w:szCs w:val="21"/>
              </w:rPr>
            </w:pPr>
            <w:r>
              <w:rPr>
                <w:rFonts w:cs="Calibri"/>
                <w:kern w:val="0"/>
                <w:sz w:val="21"/>
                <w:szCs w:val="21"/>
              </w:rPr>
              <w:t>支持国内、国外商业/开源SAR卫星数据接口导入不少于12种；</w:t>
            </w:r>
          </w:p>
        </w:tc>
      </w:tr>
      <w:tr w14:paraId="440E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2F50EFE">
            <w:pPr>
              <w:jc w:val="left"/>
              <w:rPr>
                <w:rFonts w:cs="Calibri"/>
                <w:sz w:val="21"/>
                <w:szCs w:val="21"/>
              </w:rPr>
            </w:pPr>
            <w:r>
              <w:rPr>
                <w:rFonts w:cs="Calibri"/>
                <w:sz w:val="21"/>
                <w:szCs w:val="21"/>
              </w:rPr>
              <w:t>▲</w:t>
            </w:r>
          </w:p>
        </w:tc>
        <w:tc>
          <w:tcPr>
            <w:tcW w:w="990" w:type="dxa"/>
            <w:shd w:val="clear" w:color="auto" w:fill="auto"/>
            <w:vAlign w:val="center"/>
          </w:tcPr>
          <w:p w14:paraId="792BB6EF">
            <w:pPr>
              <w:jc w:val="left"/>
              <w:rPr>
                <w:rFonts w:cs="Calibri"/>
                <w:sz w:val="21"/>
                <w:szCs w:val="21"/>
              </w:rPr>
            </w:pPr>
            <w:r>
              <w:rPr>
                <w:rFonts w:cs="Calibri"/>
                <w:sz w:val="21"/>
                <w:szCs w:val="21"/>
              </w:rPr>
              <w:t>8</w:t>
            </w:r>
          </w:p>
        </w:tc>
        <w:tc>
          <w:tcPr>
            <w:tcW w:w="7800" w:type="dxa"/>
            <w:shd w:val="clear" w:color="auto" w:fill="auto"/>
            <w:vAlign w:val="center"/>
          </w:tcPr>
          <w:p w14:paraId="2716C1DF">
            <w:pPr>
              <w:jc w:val="left"/>
              <w:rPr>
                <w:rFonts w:cs="Calibri"/>
                <w:sz w:val="21"/>
                <w:szCs w:val="21"/>
              </w:rPr>
            </w:pPr>
            <w:r>
              <w:rPr>
                <w:rFonts w:cs="Calibri"/>
                <w:kern w:val="0"/>
                <w:sz w:val="21"/>
                <w:szCs w:val="21"/>
              </w:rPr>
              <w:t>哨兵一号数据处理功能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w:t>
            </w:r>
            <w:r>
              <w:rPr>
                <w:rFonts w:hint="eastAsia" w:cs="Calibri"/>
                <w:b/>
                <w:bCs/>
                <w:sz w:val="21"/>
                <w:szCs w:val="21"/>
                <w:lang w:val="en-US" w:eastAsia="zh-CN"/>
              </w:rPr>
              <w:t>以下</w:t>
            </w:r>
            <w:r>
              <w:rPr>
                <w:rFonts w:cs="Calibri"/>
                <w:b/>
                <w:bCs/>
                <w:sz w:val="21"/>
                <w:szCs w:val="21"/>
              </w:rPr>
              <w:t>技术要求）</w:t>
            </w:r>
          </w:p>
        </w:tc>
      </w:tr>
      <w:tr w14:paraId="0D8B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A405C8C">
            <w:pPr>
              <w:jc w:val="left"/>
              <w:rPr>
                <w:rFonts w:cs="Calibri"/>
                <w:sz w:val="21"/>
                <w:szCs w:val="21"/>
              </w:rPr>
            </w:pPr>
          </w:p>
        </w:tc>
        <w:tc>
          <w:tcPr>
            <w:tcW w:w="990" w:type="dxa"/>
            <w:shd w:val="clear" w:color="auto" w:fill="auto"/>
            <w:vAlign w:val="center"/>
          </w:tcPr>
          <w:p w14:paraId="76E3C2EE">
            <w:pPr>
              <w:jc w:val="left"/>
              <w:rPr>
                <w:rFonts w:cs="Calibri"/>
                <w:sz w:val="21"/>
                <w:szCs w:val="21"/>
              </w:rPr>
            </w:pPr>
            <w:r>
              <w:rPr>
                <w:rFonts w:cs="Calibri"/>
                <w:sz w:val="21"/>
                <w:szCs w:val="21"/>
              </w:rPr>
              <w:t>8.1</w:t>
            </w:r>
          </w:p>
        </w:tc>
        <w:tc>
          <w:tcPr>
            <w:tcW w:w="7800" w:type="dxa"/>
            <w:shd w:val="clear" w:color="auto" w:fill="auto"/>
            <w:vAlign w:val="center"/>
          </w:tcPr>
          <w:p w14:paraId="2FD49CC9">
            <w:pPr>
              <w:pStyle w:val="10"/>
              <w:numPr>
                <w:ilvl w:val="0"/>
                <w:numId w:val="0"/>
              </w:numPr>
              <w:ind w:left="0" w:leftChars="0" w:firstLine="0" w:firstLineChars="0"/>
              <w:rPr>
                <w:rFonts w:cs="Calibri"/>
                <w:sz w:val="21"/>
                <w:szCs w:val="21"/>
              </w:rPr>
            </w:pPr>
            <w:r>
              <w:rPr>
                <w:rFonts w:cs="Calibri"/>
                <w:sz w:val="21"/>
                <w:szCs w:val="21"/>
              </w:rPr>
              <w:t>支持哨兵一号数据接口转换功能，并且支持从哨兵数据的压缩包文件处理，避免手动解压操作、避免存储大量中间文件；</w:t>
            </w:r>
          </w:p>
        </w:tc>
      </w:tr>
      <w:tr w14:paraId="2515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5153374">
            <w:pPr>
              <w:jc w:val="left"/>
              <w:rPr>
                <w:rFonts w:cs="Calibri"/>
                <w:sz w:val="21"/>
                <w:szCs w:val="21"/>
              </w:rPr>
            </w:pPr>
          </w:p>
        </w:tc>
        <w:tc>
          <w:tcPr>
            <w:tcW w:w="990" w:type="dxa"/>
            <w:shd w:val="clear" w:color="auto" w:fill="auto"/>
            <w:vAlign w:val="center"/>
          </w:tcPr>
          <w:p w14:paraId="01F04106">
            <w:pPr>
              <w:jc w:val="left"/>
              <w:rPr>
                <w:rFonts w:hint="default" w:eastAsia="宋体" w:cs="Calibri"/>
                <w:sz w:val="21"/>
                <w:szCs w:val="21"/>
                <w:lang w:val="en-US" w:eastAsia="zh-CN"/>
              </w:rPr>
            </w:pPr>
            <w:r>
              <w:rPr>
                <w:rFonts w:hint="eastAsia" w:cs="Calibri"/>
                <w:sz w:val="21"/>
                <w:szCs w:val="21"/>
                <w:lang w:val="en-US" w:eastAsia="zh-CN"/>
              </w:rPr>
              <w:t>8.2</w:t>
            </w:r>
          </w:p>
        </w:tc>
        <w:tc>
          <w:tcPr>
            <w:tcW w:w="7800" w:type="dxa"/>
            <w:shd w:val="clear" w:color="auto" w:fill="auto"/>
            <w:vAlign w:val="center"/>
          </w:tcPr>
          <w:p w14:paraId="03AE86AD">
            <w:pPr>
              <w:jc w:val="left"/>
              <w:rPr>
                <w:rFonts w:cs="Calibri"/>
                <w:b/>
                <w:bCs/>
                <w:sz w:val="21"/>
                <w:szCs w:val="21"/>
              </w:rPr>
            </w:pPr>
            <w:r>
              <w:rPr>
                <w:rFonts w:cs="Calibri"/>
                <w:sz w:val="21"/>
                <w:szCs w:val="21"/>
              </w:rPr>
              <w:t>支持哨兵一号数据Burst提取功能，提取指定子带和Burst的数据；</w:t>
            </w:r>
          </w:p>
        </w:tc>
      </w:tr>
      <w:tr w14:paraId="73F1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270D957">
            <w:pPr>
              <w:jc w:val="left"/>
              <w:rPr>
                <w:rFonts w:cs="Calibri"/>
                <w:sz w:val="21"/>
                <w:szCs w:val="21"/>
              </w:rPr>
            </w:pPr>
          </w:p>
        </w:tc>
        <w:tc>
          <w:tcPr>
            <w:tcW w:w="990" w:type="dxa"/>
            <w:shd w:val="clear" w:color="auto" w:fill="auto"/>
            <w:vAlign w:val="center"/>
          </w:tcPr>
          <w:p w14:paraId="6553C354">
            <w:pPr>
              <w:jc w:val="left"/>
              <w:rPr>
                <w:rFonts w:hint="default" w:eastAsia="宋体" w:cs="Calibri"/>
                <w:sz w:val="21"/>
                <w:szCs w:val="21"/>
                <w:lang w:val="en-US" w:eastAsia="zh-CN"/>
              </w:rPr>
            </w:pPr>
            <w:r>
              <w:rPr>
                <w:rFonts w:hint="eastAsia" w:cs="Calibri"/>
                <w:sz w:val="21"/>
                <w:szCs w:val="21"/>
                <w:lang w:val="en-US" w:eastAsia="zh-CN"/>
              </w:rPr>
              <w:t>8.3</w:t>
            </w:r>
          </w:p>
        </w:tc>
        <w:tc>
          <w:tcPr>
            <w:tcW w:w="7800" w:type="dxa"/>
            <w:shd w:val="clear" w:color="auto" w:fill="auto"/>
            <w:vAlign w:val="center"/>
          </w:tcPr>
          <w:p w14:paraId="1D6CD23C">
            <w:pPr>
              <w:jc w:val="left"/>
              <w:rPr>
                <w:rFonts w:cs="Calibri"/>
                <w:b/>
                <w:bCs/>
                <w:sz w:val="21"/>
                <w:szCs w:val="21"/>
              </w:rPr>
            </w:pPr>
            <w:r>
              <w:rPr>
                <w:rFonts w:cs="Calibri"/>
                <w:sz w:val="21"/>
                <w:szCs w:val="21"/>
              </w:rPr>
              <w:t>支持哨兵一号SLC同轨拼接功能，将同轨相邻的两幅影像拼接为一幅影像；</w:t>
            </w:r>
          </w:p>
        </w:tc>
      </w:tr>
      <w:tr w14:paraId="65CC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4E48753">
            <w:pPr>
              <w:jc w:val="left"/>
              <w:rPr>
                <w:rFonts w:cs="Calibri"/>
                <w:sz w:val="21"/>
                <w:szCs w:val="21"/>
              </w:rPr>
            </w:pPr>
          </w:p>
        </w:tc>
        <w:tc>
          <w:tcPr>
            <w:tcW w:w="990" w:type="dxa"/>
            <w:shd w:val="clear" w:color="auto" w:fill="auto"/>
            <w:vAlign w:val="center"/>
          </w:tcPr>
          <w:p w14:paraId="1F8F29F6">
            <w:pPr>
              <w:jc w:val="left"/>
              <w:rPr>
                <w:rFonts w:hint="default" w:eastAsia="宋体" w:cs="Calibri"/>
                <w:sz w:val="21"/>
                <w:szCs w:val="21"/>
                <w:lang w:val="en-US" w:eastAsia="zh-CN"/>
              </w:rPr>
            </w:pPr>
            <w:r>
              <w:rPr>
                <w:rFonts w:hint="eastAsia" w:cs="Calibri"/>
                <w:sz w:val="21"/>
                <w:szCs w:val="21"/>
                <w:lang w:val="en-US" w:eastAsia="zh-CN"/>
              </w:rPr>
              <w:t>8.4</w:t>
            </w:r>
          </w:p>
        </w:tc>
        <w:tc>
          <w:tcPr>
            <w:tcW w:w="7800" w:type="dxa"/>
            <w:shd w:val="clear" w:color="auto" w:fill="auto"/>
            <w:vAlign w:val="center"/>
          </w:tcPr>
          <w:p w14:paraId="363A9AEA">
            <w:pPr>
              <w:pStyle w:val="10"/>
              <w:numPr>
                <w:ilvl w:val="0"/>
                <w:numId w:val="0"/>
              </w:numPr>
              <w:ind w:left="0" w:leftChars="0" w:firstLine="0" w:firstLineChars="0"/>
              <w:rPr>
                <w:rFonts w:cs="Calibri"/>
                <w:b/>
                <w:bCs/>
                <w:sz w:val="21"/>
                <w:szCs w:val="21"/>
              </w:rPr>
            </w:pPr>
            <w:r>
              <w:rPr>
                <w:rFonts w:cs="Calibri"/>
                <w:sz w:val="21"/>
                <w:szCs w:val="21"/>
              </w:rPr>
              <w:t>支持哨兵一号数据轨道精化功能，从精轨文件中提取精轨数据添加到参数文件中，轨道数量可以设置；</w:t>
            </w:r>
          </w:p>
        </w:tc>
      </w:tr>
      <w:tr w14:paraId="57AA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A3ED601">
            <w:pPr>
              <w:jc w:val="left"/>
              <w:rPr>
                <w:rFonts w:cs="Calibri"/>
                <w:sz w:val="21"/>
                <w:szCs w:val="21"/>
              </w:rPr>
            </w:pPr>
          </w:p>
        </w:tc>
        <w:tc>
          <w:tcPr>
            <w:tcW w:w="990" w:type="dxa"/>
            <w:shd w:val="clear" w:color="auto" w:fill="auto"/>
            <w:vAlign w:val="center"/>
          </w:tcPr>
          <w:p w14:paraId="05DB97C2">
            <w:pPr>
              <w:jc w:val="left"/>
              <w:rPr>
                <w:rFonts w:hint="default" w:eastAsia="宋体" w:cs="Calibri"/>
                <w:sz w:val="21"/>
                <w:szCs w:val="21"/>
                <w:lang w:val="en-US" w:eastAsia="zh-CN"/>
              </w:rPr>
            </w:pPr>
            <w:r>
              <w:rPr>
                <w:rFonts w:hint="eastAsia" w:cs="Calibri"/>
                <w:sz w:val="21"/>
                <w:szCs w:val="21"/>
                <w:lang w:val="en-US" w:eastAsia="zh-CN"/>
              </w:rPr>
              <w:t>8.5</w:t>
            </w:r>
          </w:p>
        </w:tc>
        <w:tc>
          <w:tcPr>
            <w:tcW w:w="7800" w:type="dxa"/>
            <w:shd w:val="clear" w:color="auto" w:fill="auto"/>
            <w:vAlign w:val="center"/>
          </w:tcPr>
          <w:p w14:paraId="625976A0">
            <w:pPr>
              <w:jc w:val="left"/>
              <w:rPr>
                <w:rFonts w:cs="Calibri"/>
                <w:b/>
                <w:bCs/>
                <w:sz w:val="21"/>
                <w:szCs w:val="21"/>
              </w:rPr>
            </w:pPr>
            <w:r>
              <w:rPr>
                <w:rFonts w:cs="Calibri"/>
                <w:sz w:val="21"/>
                <w:szCs w:val="21"/>
              </w:rPr>
              <w:t>支持哨兵一号配准功能，并对配准数据结果相位进行去斜操作；</w:t>
            </w:r>
          </w:p>
        </w:tc>
      </w:tr>
      <w:tr w14:paraId="221A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7BA51DF">
            <w:pPr>
              <w:jc w:val="left"/>
              <w:rPr>
                <w:rFonts w:cs="Calibri"/>
                <w:sz w:val="21"/>
                <w:szCs w:val="21"/>
              </w:rPr>
            </w:pPr>
          </w:p>
        </w:tc>
        <w:tc>
          <w:tcPr>
            <w:tcW w:w="990" w:type="dxa"/>
            <w:shd w:val="clear" w:color="auto" w:fill="auto"/>
            <w:vAlign w:val="center"/>
          </w:tcPr>
          <w:p w14:paraId="0FB8402F">
            <w:pPr>
              <w:jc w:val="left"/>
              <w:rPr>
                <w:rFonts w:hint="default" w:eastAsia="宋体" w:cs="Calibri"/>
                <w:sz w:val="21"/>
                <w:szCs w:val="21"/>
                <w:lang w:val="en-US" w:eastAsia="zh-CN"/>
              </w:rPr>
            </w:pPr>
            <w:r>
              <w:rPr>
                <w:rFonts w:hint="eastAsia" w:cs="Calibri"/>
                <w:sz w:val="21"/>
                <w:szCs w:val="21"/>
                <w:lang w:val="en-US" w:eastAsia="zh-CN"/>
              </w:rPr>
              <w:t>8.6</w:t>
            </w:r>
          </w:p>
        </w:tc>
        <w:tc>
          <w:tcPr>
            <w:tcW w:w="7800" w:type="dxa"/>
            <w:shd w:val="clear" w:color="auto" w:fill="auto"/>
            <w:vAlign w:val="center"/>
          </w:tcPr>
          <w:p w14:paraId="2E50D03E">
            <w:pPr>
              <w:jc w:val="left"/>
              <w:rPr>
                <w:rFonts w:cs="Calibri"/>
                <w:b/>
                <w:bCs/>
                <w:sz w:val="21"/>
                <w:szCs w:val="21"/>
              </w:rPr>
            </w:pPr>
            <w:r>
              <w:rPr>
                <w:rFonts w:cs="Calibri"/>
                <w:sz w:val="21"/>
                <w:szCs w:val="21"/>
              </w:rPr>
              <w:t>支持哨兵配准流程化操作（支持常规单参考配准、渐进式配准、网络ESD配准流程）；</w:t>
            </w:r>
          </w:p>
        </w:tc>
      </w:tr>
      <w:tr w14:paraId="0FA4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F2AAAFF">
            <w:pPr>
              <w:jc w:val="left"/>
              <w:rPr>
                <w:rFonts w:cs="Calibri"/>
                <w:sz w:val="21"/>
                <w:szCs w:val="21"/>
              </w:rPr>
            </w:pPr>
          </w:p>
        </w:tc>
        <w:tc>
          <w:tcPr>
            <w:tcW w:w="990" w:type="dxa"/>
            <w:shd w:val="clear" w:color="auto" w:fill="auto"/>
            <w:vAlign w:val="center"/>
          </w:tcPr>
          <w:p w14:paraId="16143A5F">
            <w:pPr>
              <w:jc w:val="left"/>
              <w:rPr>
                <w:rFonts w:hint="default" w:eastAsia="宋体" w:cs="Calibri"/>
                <w:sz w:val="21"/>
                <w:szCs w:val="21"/>
                <w:lang w:val="en-US" w:eastAsia="zh-CN"/>
              </w:rPr>
            </w:pPr>
            <w:r>
              <w:rPr>
                <w:rFonts w:hint="eastAsia" w:cs="Calibri"/>
                <w:sz w:val="21"/>
                <w:szCs w:val="21"/>
                <w:lang w:val="en-US" w:eastAsia="zh-CN"/>
              </w:rPr>
              <w:t>8.7</w:t>
            </w:r>
          </w:p>
        </w:tc>
        <w:tc>
          <w:tcPr>
            <w:tcW w:w="7800" w:type="dxa"/>
            <w:shd w:val="clear" w:color="auto" w:fill="auto"/>
            <w:vAlign w:val="center"/>
          </w:tcPr>
          <w:p w14:paraId="49FCFB60">
            <w:pPr>
              <w:pStyle w:val="10"/>
              <w:numPr>
                <w:ilvl w:val="0"/>
                <w:numId w:val="0"/>
              </w:numPr>
              <w:ind w:left="0" w:leftChars="0" w:firstLine="0" w:firstLineChars="0"/>
              <w:rPr>
                <w:rFonts w:cs="Calibri"/>
                <w:b/>
                <w:bCs/>
                <w:sz w:val="21"/>
                <w:szCs w:val="21"/>
              </w:rPr>
            </w:pPr>
            <w:r>
              <w:rPr>
                <w:rFonts w:cs="Calibri"/>
                <w:sz w:val="21"/>
                <w:szCs w:val="21"/>
              </w:rPr>
              <w:t>支持哨兵数据裁剪、多视处理功能；</w:t>
            </w:r>
          </w:p>
        </w:tc>
      </w:tr>
      <w:tr w14:paraId="21CC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F2721B0">
            <w:pPr>
              <w:jc w:val="left"/>
              <w:rPr>
                <w:rFonts w:cs="Calibri"/>
                <w:sz w:val="21"/>
                <w:szCs w:val="21"/>
              </w:rPr>
            </w:pPr>
          </w:p>
        </w:tc>
        <w:tc>
          <w:tcPr>
            <w:tcW w:w="990" w:type="dxa"/>
            <w:shd w:val="clear" w:color="auto" w:fill="auto"/>
            <w:vAlign w:val="center"/>
          </w:tcPr>
          <w:p w14:paraId="4612EEEE">
            <w:pPr>
              <w:jc w:val="left"/>
              <w:rPr>
                <w:rFonts w:hint="default" w:eastAsia="宋体" w:cs="Calibri"/>
                <w:sz w:val="21"/>
                <w:szCs w:val="21"/>
                <w:lang w:val="en-US" w:eastAsia="zh-CN"/>
              </w:rPr>
            </w:pPr>
            <w:r>
              <w:rPr>
                <w:rFonts w:hint="eastAsia" w:cs="Calibri"/>
                <w:sz w:val="21"/>
                <w:szCs w:val="21"/>
                <w:lang w:val="en-US" w:eastAsia="zh-CN"/>
              </w:rPr>
              <w:t>8.9</w:t>
            </w:r>
          </w:p>
        </w:tc>
        <w:tc>
          <w:tcPr>
            <w:tcW w:w="7800" w:type="dxa"/>
            <w:shd w:val="clear" w:color="auto" w:fill="auto"/>
            <w:vAlign w:val="center"/>
          </w:tcPr>
          <w:p w14:paraId="3B1D26AE">
            <w:pPr>
              <w:numPr>
                <w:ilvl w:val="0"/>
                <w:numId w:val="0"/>
              </w:numPr>
              <w:ind w:left="0" w:leftChars="0" w:firstLine="0" w:firstLineChars="0"/>
              <w:jc w:val="left"/>
              <w:rPr>
                <w:rFonts w:cs="Calibri"/>
                <w:b/>
                <w:bCs/>
                <w:sz w:val="21"/>
                <w:szCs w:val="21"/>
              </w:rPr>
            </w:pPr>
            <w:r>
              <w:rPr>
                <w:rFonts w:cs="Calibri"/>
                <w:kern w:val="0"/>
                <w:sz w:val="21"/>
                <w:szCs w:val="21"/>
              </w:rPr>
              <w:t>哨兵影像配准精度优于1/1000像元</w:t>
            </w:r>
          </w:p>
        </w:tc>
      </w:tr>
      <w:tr w14:paraId="73A6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46DDE10">
            <w:pPr>
              <w:jc w:val="left"/>
              <w:rPr>
                <w:rFonts w:cs="Calibri"/>
                <w:sz w:val="21"/>
                <w:szCs w:val="21"/>
              </w:rPr>
            </w:pPr>
            <w:r>
              <w:rPr>
                <w:rFonts w:cs="Calibri"/>
                <w:sz w:val="21"/>
                <w:szCs w:val="21"/>
              </w:rPr>
              <w:t>▲</w:t>
            </w:r>
          </w:p>
        </w:tc>
        <w:tc>
          <w:tcPr>
            <w:tcW w:w="990" w:type="dxa"/>
            <w:shd w:val="clear" w:color="auto" w:fill="auto"/>
            <w:vAlign w:val="center"/>
          </w:tcPr>
          <w:p w14:paraId="7E1AAC03">
            <w:pPr>
              <w:jc w:val="left"/>
              <w:rPr>
                <w:rFonts w:cs="Calibri"/>
                <w:sz w:val="21"/>
                <w:szCs w:val="21"/>
              </w:rPr>
            </w:pPr>
            <w:r>
              <w:rPr>
                <w:rFonts w:cs="Calibri"/>
                <w:sz w:val="21"/>
                <w:szCs w:val="21"/>
              </w:rPr>
              <w:t>9</w:t>
            </w:r>
          </w:p>
        </w:tc>
        <w:tc>
          <w:tcPr>
            <w:tcW w:w="7800" w:type="dxa"/>
            <w:shd w:val="clear" w:color="auto" w:fill="auto"/>
            <w:vAlign w:val="center"/>
          </w:tcPr>
          <w:p w14:paraId="36136B11">
            <w:pPr>
              <w:jc w:val="left"/>
              <w:rPr>
                <w:rFonts w:cs="Calibri"/>
                <w:sz w:val="21"/>
                <w:szCs w:val="21"/>
              </w:rPr>
            </w:pPr>
            <w:r>
              <w:rPr>
                <w:rFonts w:cs="Calibri"/>
                <w:sz w:val="21"/>
                <w:szCs w:val="21"/>
              </w:rPr>
              <w:t>陆探一号数据处理功能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w:t>
            </w:r>
            <w:r>
              <w:rPr>
                <w:rFonts w:hint="eastAsia" w:cs="Calibri"/>
                <w:b/>
                <w:bCs/>
                <w:sz w:val="21"/>
                <w:szCs w:val="21"/>
                <w:lang w:val="en-US" w:eastAsia="zh-CN"/>
              </w:rPr>
              <w:t>以下</w:t>
            </w:r>
            <w:r>
              <w:rPr>
                <w:rFonts w:cs="Calibri"/>
                <w:b/>
                <w:bCs/>
                <w:sz w:val="21"/>
                <w:szCs w:val="21"/>
              </w:rPr>
              <w:t>技术要求）</w:t>
            </w:r>
          </w:p>
        </w:tc>
      </w:tr>
      <w:tr w14:paraId="3473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2621671">
            <w:pPr>
              <w:jc w:val="left"/>
              <w:rPr>
                <w:rFonts w:cs="Calibri"/>
                <w:sz w:val="21"/>
                <w:szCs w:val="21"/>
              </w:rPr>
            </w:pPr>
          </w:p>
        </w:tc>
        <w:tc>
          <w:tcPr>
            <w:tcW w:w="990" w:type="dxa"/>
            <w:shd w:val="clear" w:color="auto" w:fill="auto"/>
            <w:vAlign w:val="center"/>
          </w:tcPr>
          <w:p w14:paraId="38E479E2">
            <w:pPr>
              <w:jc w:val="left"/>
              <w:rPr>
                <w:rFonts w:cs="Calibri"/>
                <w:sz w:val="21"/>
                <w:szCs w:val="21"/>
              </w:rPr>
            </w:pPr>
            <w:r>
              <w:rPr>
                <w:rFonts w:cs="Calibri"/>
                <w:sz w:val="21"/>
                <w:szCs w:val="21"/>
              </w:rPr>
              <w:t>9.1</w:t>
            </w:r>
          </w:p>
        </w:tc>
        <w:tc>
          <w:tcPr>
            <w:tcW w:w="7800" w:type="dxa"/>
            <w:shd w:val="clear" w:color="auto" w:fill="auto"/>
            <w:vAlign w:val="center"/>
          </w:tcPr>
          <w:p w14:paraId="7D7F7958">
            <w:pPr>
              <w:pStyle w:val="10"/>
              <w:numPr>
                <w:ilvl w:val="0"/>
                <w:numId w:val="0"/>
              </w:numPr>
              <w:ind w:left="0" w:leftChars="0" w:firstLine="0" w:firstLineChars="0"/>
              <w:rPr>
                <w:rFonts w:cs="Calibri"/>
                <w:sz w:val="21"/>
                <w:szCs w:val="21"/>
              </w:rPr>
            </w:pPr>
            <w:r>
              <w:rPr>
                <w:rFonts w:cs="Calibri"/>
                <w:sz w:val="21"/>
                <w:szCs w:val="21"/>
              </w:rPr>
              <w:t>陆探一号数据接口转换，支持陆探数据从压缩包文件处理；</w:t>
            </w:r>
          </w:p>
        </w:tc>
      </w:tr>
      <w:tr w14:paraId="7D05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52F99DF">
            <w:pPr>
              <w:jc w:val="left"/>
              <w:rPr>
                <w:rFonts w:cs="Calibri"/>
                <w:sz w:val="21"/>
                <w:szCs w:val="21"/>
              </w:rPr>
            </w:pPr>
          </w:p>
        </w:tc>
        <w:tc>
          <w:tcPr>
            <w:tcW w:w="990" w:type="dxa"/>
            <w:shd w:val="clear" w:color="auto" w:fill="auto"/>
            <w:vAlign w:val="center"/>
          </w:tcPr>
          <w:p w14:paraId="70394A08">
            <w:pPr>
              <w:jc w:val="left"/>
              <w:rPr>
                <w:rFonts w:hint="default" w:eastAsia="宋体" w:cs="Calibri"/>
                <w:sz w:val="21"/>
                <w:szCs w:val="21"/>
                <w:lang w:val="en-US" w:eastAsia="zh-CN"/>
              </w:rPr>
            </w:pPr>
            <w:r>
              <w:rPr>
                <w:rFonts w:hint="eastAsia" w:cs="Calibri"/>
                <w:sz w:val="21"/>
                <w:szCs w:val="21"/>
                <w:lang w:val="en-US" w:eastAsia="zh-CN"/>
              </w:rPr>
              <w:t>9.2</w:t>
            </w:r>
          </w:p>
        </w:tc>
        <w:tc>
          <w:tcPr>
            <w:tcW w:w="7800" w:type="dxa"/>
            <w:shd w:val="clear" w:color="auto" w:fill="auto"/>
            <w:vAlign w:val="center"/>
          </w:tcPr>
          <w:p w14:paraId="460B433F">
            <w:pPr>
              <w:pStyle w:val="10"/>
              <w:numPr>
                <w:ilvl w:val="0"/>
                <w:numId w:val="0"/>
              </w:numPr>
              <w:ind w:left="0" w:leftChars="0" w:firstLine="0" w:firstLineChars="0"/>
              <w:rPr>
                <w:rFonts w:cs="Calibri"/>
                <w:b/>
                <w:bCs/>
                <w:sz w:val="21"/>
                <w:szCs w:val="21"/>
              </w:rPr>
            </w:pPr>
            <w:r>
              <w:rPr>
                <w:rFonts w:cs="Calibri"/>
                <w:sz w:val="21"/>
                <w:szCs w:val="21"/>
              </w:rPr>
              <w:t>支持陆探一号数据同轨拼接处理；</w:t>
            </w:r>
          </w:p>
        </w:tc>
      </w:tr>
      <w:tr w14:paraId="29B4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3FF2C23">
            <w:pPr>
              <w:jc w:val="left"/>
              <w:rPr>
                <w:rFonts w:cs="Calibri"/>
                <w:sz w:val="21"/>
                <w:szCs w:val="21"/>
              </w:rPr>
            </w:pPr>
          </w:p>
        </w:tc>
        <w:tc>
          <w:tcPr>
            <w:tcW w:w="990" w:type="dxa"/>
            <w:shd w:val="clear" w:color="auto" w:fill="auto"/>
            <w:vAlign w:val="center"/>
          </w:tcPr>
          <w:p w14:paraId="0DB7212C">
            <w:pPr>
              <w:jc w:val="left"/>
              <w:rPr>
                <w:rFonts w:hint="default" w:eastAsia="宋体" w:cs="Calibri"/>
                <w:sz w:val="21"/>
                <w:szCs w:val="21"/>
                <w:lang w:val="en-US" w:eastAsia="zh-CN"/>
              </w:rPr>
            </w:pPr>
            <w:r>
              <w:rPr>
                <w:rFonts w:hint="eastAsia" w:cs="Calibri"/>
                <w:sz w:val="21"/>
                <w:szCs w:val="21"/>
                <w:lang w:val="en-US" w:eastAsia="zh-CN"/>
              </w:rPr>
              <w:t>9.3</w:t>
            </w:r>
          </w:p>
        </w:tc>
        <w:tc>
          <w:tcPr>
            <w:tcW w:w="7800" w:type="dxa"/>
            <w:shd w:val="clear" w:color="auto" w:fill="auto"/>
            <w:vAlign w:val="center"/>
          </w:tcPr>
          <w:p w14:paraId="121EDA78">
            <w:pPr>
              <w:pStyle w:val="10"/>
              <w:numPr>
                <w:ilvl w:val="0"/>
                <w:numId w:val="0"/>
              </w:numPr>
              <w:ind w:left="0" w:leftChars="0" w:firstLine="0" w:firstLineChars="0"/>
              <w:rPr>
                <w:rFonts w:cs="Calibri"/>
                <w:b/>
                <w:bCs/>
                <w:sz w:val="21"/>
                <w:szCs w:val="21"/>
              </w:rPr>
            </w:pPr>
            <w:r>
              <w:rPr>
                <w:rFonts w:cs="Calibri"/>
                <w:sz w:val="21"/>
                <w:szCs w:val="21"/>
              </w:rPr>
              <w:t>支持陆探一号数据添加精轨文件；</w:t>
            </w:r>
          </w:p>
        </w:tc>
      </w:tr>
      <w:tr w14:paraId="214A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300D3E1">
            <w:pPr>
              <w:jc w:val="left"/>
              <w:rPr>
                <w:rFonts w:cs="Calibri"/>
                <w:sz w:val="21"/>
                <w:szCs w:val="21"/>
              </w:rPr>
            </w:pPr>
          </w:p>
        </w:tc>
        <w:tc>
          <w:tcPr>
            <w:tcW w:w="990" w:type="dxa"/>
            <w:shd w:val="clear" w:color="auto" w:fill="auto"/>
            <w:vAlign w:val="center"/>
          </w:tcPr>
          <w:p w14:paraId="7D4ECE87">
            <w:pPr>
              <w:jc w:val="left"/>
              <w:rPr>
                <w:rFonts w:hint="default" w:eastAsia="宋体" w:cs="Calibri"/>
                <w:sz w:val="21"/>
                <w:szCs w:val="21"/>
                <w:lang w:val="en-US" w:eastAsia="zh-CN"/>
              </w:rPr>
            </w:pPr>
            <w:r>
              <w:rPr>
                <w:rFonts w:hint="eastAsia" w:cs="Calibri"/>
                <w:sz w:val="21"/>
                <w:szCs w:val="21"/>
                <w:lang w:val="en-US" w:eastAsia="zh-CN"/>
              </w:rPr>
              <w:t>9.4</w:t>
            </w:r>
          </w:p>
        </w:tc>
        <w:tc>
          <w:tcPr>
            <w:tcW w:w="7800" w:type="dxa"/>
            <w:shd w:val="clear" w:color="auto" w:fill="auto"/>
            <w:vAlign w:val="center"/>
          </w:tcPr>
          <w:p w14:paraId="1582071C">
            <w:pPr>
              <w:jc w:val="left"/>
              <w:rPr>
                <w:rFonts w:cs="Calibri"/>
                <w:b/>
                <w:bCs/>
                <w:sz w:val="21"/>
                <w:szCs w:val="21"/>
              </w:rPr>
            </w:pPr>
            <w:r>
              <w:rPr>
                <w:rFonts w:cs="Calibri"/>
                <w:kern w:val="0"/>
                <w:sz w:val="21"/>
                <w:szCs w:val="21"/>
              </w:rPr>
              <w:t>支持陆探一号数据干涉对筛选功能，通过重叠比例、时间基线、空间基线进行限制和筛选；</w:t>
            </w:r>
          </w:p>
        </w:tc>
      </w:tr>
      <w:tr w14:paraId="7812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2DEA3BE">
            <w:pPr>
              <w:jc w:val="left"/>
              <w:rPr>
                <w:rFonts w:cs="Calibri"/>
                <w:sz w:val="21"/>
                <w:szCs w:val="21"/>
              </w:rPr>
            </w:pPr>
          </w:p>
        </w:tc>
        <w:tc>
          <w:tcPr>
            <w:tcW w:w="990" w:type="dxa"/>
            <w:shd w:val="clear" w:color="auto" w:fill="auto"/>
            <w:vAlign w:val="center"/>
          </w:tcPr>
          <w:p w14:paraId="7C2F03CA">
            <w:pPr>
              <w:jc w:val="left"/>
              <w:rPr>
                <w:rFonts w:cs="Calibri"/>
                <w:sz w:val="21"/>
                <w:szCs w:val="21"/>
              </w:rPr>
            </w:pPr>
            <w:r>
              <w:rPr>
                <w:rFonts w:cs="Calibri"/>
                <w:sz w:val="21"/>
                <w:szCs w:val="21"/>
              </w:rPr>
              <w:t>10</w:t>
            </w:r>
          </w:p>
        </w:tc>
        <w:tc>
          <w:tcPr>
            <w:tcW w:w="7800" w:type="dxa"/>
            <w:shd w:val="clear" w:color="auto" w:fill="auto"/>
            <w:vAlign w:val="center"/>
          </w:tcPr>
          <w:p w14:paraId="5D03D03D">
            <w:pPr>
              <w:jc w:val="left"/>
              <w:rPr>
                <w:rFonts w:cs="Calibri"/>
                <w:sz w:val="21"/>
                <w:szCs w:val="21"/>
              </w:rPr>
            </w:pPr>
            <w:r>
              <w:rPr>
                <w:rFonts w:cs="Calibri"/>
                <w:kern w:val="0"/>
                <w:sz w:val="21"/>
                <w:szCs w:val="21"/>
              </w:rPr>
              <w:t>SAR数据基础处理功能</w:t>
            </w:r>
          </w:p>
        </w:tc>
      </w:tr>
      <w:tr w14:paraId="11C5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1F6C99F">
            <w:pPr>
              <w:jc w:val="left"/>
              <w:rPr>
                <w:rFonts w:cs="Calibri"/>
                <w:sz w:val="21"/>
                <w:szCs w:val="21"/>
              </w:rPr>
            </w:pPr>
          </w:p>
        </w:tc>
        <w:tc>
          <w:tcPr>
            <w:tcW w:w="990" w:type="dxa"/>
            <w:shd w:val="clear" w:color="auto" w:fill="auto"/>
            <w:vAlign w:val="center"/>
          </w:tcPr>
          <w:p w14:paraId="4D3DC11F">
            <w:pPr>
              <w:jc w:val="left"/>
              <w:rPr>
                <w:rFonts w:cs="Calibri"/>
                <w:sz w:val="21"/>
                <w:szCs w:val="21"/>
              </w:rPr>
            </w:pPr>
            <w:r>
              <w:rPr>
                <w:rFonts w:cs="Calibri"/>
                <w:sz w:val="21"/>
                <w:szCs w:val="21"/>
              </w:rPr>
              <w:t>10.1</w:t>
            </w:r>
          </w:p>
        </w:tc>
        <w:tc>
          <w:tcPr>
            <w:tcW w:w="7800" w:type="dxa"/>
            <w:shd w:val="clear" w:color="auto" w:fill="auto"/>
            <w:vAlign w:val="center"/>
          </w:tcPr>
          <w:p w14:paraId="3D0145BE">
            <w:pPr>
              <w:pStyle w:val="10"/>
              <w:ind w:firstLine="0"/>
              <w:rPr>
                <w:rFonts w:cs="Calibri"/>
                <w:sz w:val="21"/>
                <w:szCs w:val="21"/>
              </w:rPr>
            </w:pPr>
            <w:r>
              <w:rPr>
                <w:rFonts w:cs="Calibri"/>
                <w:sz w:val="21"/>
                <w:szCs w:val="21"/>
              </w:rPr>
              <w:t>具备影像辐射校正功能；</w:t>
            </w:r>
          </w:p>
        </w:tc>
      </w:tr>
      <w:tr w14:paraId="47F1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D34CEFA">
            <w:pPr>
              <w:jc w:val="left"/>
              <w:rPr>
                <w:rFonts w:cs="Calibri"/>
                <w:sz w:val="21"/>
                <w:szCs w:val="21"/>
              </w:rPr>
            </w:pPr>
          </w:p>
        </w:tc>
        <w:tc>
          <w:tcPr>
            <w:tcW w:w="990" w:type="dxa"/>
            <w:shd w:val="clear" w:color="auto" w:fill="auto"/>
            <w:vAlign w:val="center"/>
          </w:tcPr>
          <w:p w14:paraId="0B3A4895">
            <w:pPr>
              <w:jc w:val="left"/>
              <w:rPr>
                <w:rFonts w:hint="default" w:eastAsia="宋体" w:cs="Calibri"/>
                <w:sz w:val="21"/>
                <w:szCs w:val="21"/>
                <w:lang w:val="en-US" w:eastAsia="zh-CN"/>
              </w:rPr>
            </w:pPr>
            <w:r>
              <w:rPr>
                <w:rFonts w:hint="eastAsia" w:cs="Calibri"/>
                <w:sz w:val="21"/>
                <w:szCs w:val="21"/>
                <w:lang w:val="en-US" w:eastAsia="zh-CN"/>
              </w:rPr>
              <w:t>10.2</w:t>
            </w:r>
          </w:p>
        </w:tc>
        <w:tc>
          <w:tcPr>
            <w:tcW w:w="7800" w:type="dxa"/>
            <w:shd w:val="clear" w:color="auto" w:fill="auto"/>
            <w:vAlign w:val="center"/>
          </w:tcPr>
          <w:p w14:paraId="7DB5D846">
            <w:pPr>
              <w:pStyle w:val="10"/>
              <w:ind w:firstLine="0"/>
              <w:rPr>
                <w:rFonts w:cs="Calibri"/>
                <w:sz w:val="21"/>
                <w:szCs w:val="21"/>
              </w:rPr>
            </w:pPr>
            <w:r>
              <w:rPr>
                <w:rFonts w:cs="Calibri"/>
                <w:sz w:val="21"/>
                <w:szCs w:val="21"/>
              </w:rPr>
              <w:t>具备SAR影像多视功能，将复数影像转为幅度影像；</w:t>
            </w:r>
          </w:p>
        </w:tc>
      </w:tr>
      <w:tr w14:paraId="7B9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B9D4C74">
            <w:pPr>
              <w:jc w:val="left"/>
              <w:rPr>
                <w:rFonts w:cs="Calibri"/>
                <w:sz w:val="21"/>
                <w:szCs w:val="21"/>
              </w:rPr>
            </w:pPr>
          </w:p>
        </w:tc>
        <w:tc>
          <w:tcPr>
            <w:tcW w:w="990" w:type="dxa"/>
            <w:shd w:val="clear" w:color="auto" w:fill="auto"/>
            <w:vAlign w:val="center"/>
          </w:tcPr>
          <w:p w14:paraId="28A742F7">
            <w:pPr>
              <w:jc w:val="left"/>
              <w:rPr>
                <w:rFonts w:hint="default" w:eastAsia="宋体" w:cs="Calibri"/>
                <w:sz w:val="21"/>
                <w:szCs w:val="21"/>
                <w:lang w:val="en-US" w:eastAsia="zh-CN"/>
              </w:rPr>
            </w:pPr>
            <w:r>
              <w:rPr>
                <w:rFonts w:hint="eastAsia" w:cs="Calibri"/>
                <w:sz w:val="21"/>
                <w:szCs w:val="21"/>
                <w:lang w:val="en-US" w:eastAsia="zh-CN"/>
              </w:rPr>
              <w:t>10.3</w:t>
            </w:r>
          </w:p>
        </w:tc>
        <w:tc>
          <w:tcPr>
            <w:tcW w:w="7800" w:type="dxa"/>
            <w:shd w:val="clear" w:color="auto" w:fill="auto"/>
            <w:vAlign w:val="center"/>
          </w:tcPr>
          <w:p w14:paraId="560E0714">
            <w:pPr>
              <w:pStyle w:val="10"/>
              <w:ind w:firstLine="0"/>
              <w:rPr>
                <w:rFonts w:cs="Calibri"/>
                <w:sz w:val="21"/>
                <w:szCs w:val="21"/>
              </w:rPr>
            </w:pPr>
            <w:r>
              <w:rPr>
                <w:rFonts w:cs="Calibri"/>
                <w:sz w:val="21"/>
                <w:szCs w:val="21"/>
              </w:rPr>
              <w:t>具备SAR影像滤波功能，滤除SAR斑点噪声，提升图像质量；</w:t>
            </w:r>
          </w:p>
        </w:tc>
      </w:tr>
      <w:tr w14:paraId="3AB0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9692316">
            <w:pPr>
              <w:jc w:val="left"/>
              <w:rPr>
                <w:rFonts w:cs="Calibri"/>
                <w:sz w:val="21"/>
                <w:szCs w:val="21"/>
              </w:rPr>
            </w:pPr>
          </w:p>
        </w:tc>
        <w:tc>
          <w:tcPr>
            <w:tcW w:w="990" w:type="dxa"/>
            <w:shd w:val="clear" w:color="auto" w:fill="auto"/>
            <w:vAlign w:val="center"/>
          </w:tcPr>
          <w:p w14:paraId="2DE1A21F">
            <w:pPr>
              <w:jc w:val="left"/>
              <w:rPr>
                <w:rFonts w:hint="default" w:eastAsia="宋体" w:cs="Calibri"/>
                <w:sz w:val="21"/>
                <w:szCs w:val="21"/>
                <w:lang w:val="en-US" w:eastAsia="zh-CN"/>
              </w:rPr>
            </w:pPr>
            <w:r>
              <w:rPr>
                <w:rFonts w:hint="eastAsia" w:cs="Calibri"/>
                <w:sz w:val="21"/>
                <w:szCs w:val="21"/>
                <w:lang w:val="en-US" w:eastAsia="zh-CN"/>
              </w:rPr>
              <w:t>10.4</w:t>
            </w:r>
          </w:p>
        </w:tc>
        <w:tc>
          <w:tcPr>
            <w:tcW w:w="7800" w:type="dxa"/>
            <w:shd w:val="clear" w:color="auto" w:fill="auto"/>
            <w:vAlign w:val="center"/>
          </w:tcPr>
          <w:p w14:paraId="414D9C5B">
            <w:pPr>
              <w:pStyle w:val="10"/>
              <w:ind w:firstLine="0"/>
              <w:rPr>
                <w:rFonts w:cs="Calibri"/>
                <w:sz w:val="21"/>
                <w:szCs w:val="21"/>
              </w:rPr>
            </w:pPr>
            <w:r>
              <w:rPr>
                <w:rFonts w:cs="Calibri"/>
                <w:sz w:val="21"/>
                <w:szCs w:val="21"/>
              </w:rPr>
              <w:t>具备影像配准功能，包含粗配准、精配准、数据重采样步骤，支持手动框选配准范围，支持使用shp文件协助区域选择，支持配准后图像进行最大公共有效区域的裁剪；</w:t>
            </w:r>
          </w:p>
        </w:tc>
      </w:tr>
      <w:tr w14:paraId="4FD5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7FCEBCD">
            <w:pPr>
              <w:jc w:val="left"/>
              <w:rPr>
                <w:rFonts w:cs="Calibri"/>
                <w:sz w:val="21"/>
                <w:szCs w:val="21"/>
              </w:rPr>
            </w:pPr>
          </w:p>
        </w:tc>
        <w:tc>
          <w:tcPr>
            <w:tcW w:w="990" w:type="dxa"/>
            <w:shd w:val="clear" w:color="auto" w:fill="auto"/>
            <w:vAlign w:val="center"/>
          </w:tcPr>
          <w:p w14:paraId="77DA466C">
            <w:pPr>
              <w:jc w:val="left"/>
              <w:rPr>
                <w:rFonts w:hint="default" w:eastAsia="宋体" w:cs="Calibri"/>
                <w:sz w:val="21"/>
                <w:szCs w:val="21"/>
                <w:lang w:val="en-US" w:eastAsia="zh-CN"/>
              </w:rPr>
            </w:pPr>
            <w:r>
              <w:rPr>
                <w:rFonts w:hint="eastAsia" w:cs="Calibri"/>
                <w:sz w:val="21"/>
                <w:szCs w:val="21"/>
                <w:lang w:val="en-US" w:eastAsia="zh-CN"/>
              </w:rPr>
              <w:t>10.5</w:t>
            </w:r>
          </w:p>
        </w:tc>
        <w:tc>
          <w:tcPr>
            <w:tcW w:w="7800" w:type="dxa"/>
            <w:shd w:val="clear" w:color="auto" w:fill="auto"/>
            <w:vAlign w:val="center"/>
          </w:tcPr>
          <w:p w14:paraId="054C4C5B">
            <w:pPr>
              <w:pStyle w:val="10"/>
              <w:ind w:firstLine="0"/>
              <w:rPr>
                <w:rFonts w:cs="Calibri"/>
                <w:sz w:val="21"/>
                <w:szCs w:val="21"/>
              </w:rPr>
            </w:pPr>
            <w:r>
              <w:rPr>
                <w:rFonts w:cs="Calibri"/>
                <w:sz w:val="21"/>
                <w:szCs w:val="21"/>
              </w:rPr>
              <w:t>影像裁剪，支持手动框选裁剪范围，支持使用shp文件协助裁剪；</w:t>
            </w:r>
          </w:p>
        </w:tc>
      </w:tr>
      <w:tr w14:paraId="2981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31F4FA3">
            <w:pPr>
              <w:jc w:val="left"/>
              <w:rPr>
                <w:rFonts w:cs="Calibri"/>
                <w:sz w:val="21"/>
                <w:szCs w:val="21"/>
              </w:rPr>
            </w:pPr>
          </w:p>
        </w:tc>
        <w:tc>
          <w:tcPr>
            <w:tcW w:w="990" w:type="dxa"/>
            <w:shd w:val="clear" w:color="auto" w:fill="auto"/>
            <w:vAlign w:val="center"/>
          </w:tcPr>
          <w:p w14:paraId="4984D0D8">
            <w:pPr>
              <w:jc w:val="left"/>
              <w:rPr>
                <w:rFonts w:hint="default" w:eastAsia="宋体" w:cs="Calibri"/>
                <w:sz w:val="21"/>
                <w:szCs w:val="21"/>
                <w:lang w:val="en-US" w:eastAsia="zh-CN"/>
              </w:rPr>
            </w:pPr>
            <w:r>
              <w:rPr>
                <w:rFonts w:hint="eastAsia" w:cs="Calibri"/>
                <w:sz w:val="21"/>
                <w:szCs w:val="21"/>
                <w:lang w:val="en-US" w:eastAsia="zh-CN"/>
              </w:rPr>
              <w:t>10.6</w:t>
            </w:r>
          </w:p>
        </w:tc>
        <w:tc>
          <w:tcPr>
            <w:tcW w:w="7800" w:type="dxa"/>
            <w:shd w:val="clear" w:color="auto" w:fill="auto"/>
            <w:vAlign w:val="center"/>
          </w:tcPr>
          <w:p w14:paraId="34DDF5EA">
            <w:pPr>
              <w:pStyle w:val="10"/>
              <w:ind w:firstLine="0"/>
              <w:rPr>
                <w:rFonts w:cs="Calibri"/>
                <w:sz w:val="21"/>
                <w:szCs w:val="21"/>
              </w:rPr>
            </w:pPr>
            <w:r>
              <w:rPr>
                <w:rFonts w:cs="Calibri"/>
                <w:sz w:val="21"/>
                <w:szCs w:val="21"/>
              </w:rPr>
              <w:t>支持数据插值功能，填补无效值区域；</w:t>
            </w:r>
          </w:p>
        </w:tc>
      </w:tr>
      <w:tr w14:paraId="7DD3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6A1869DB">
            <w:pPr>
              <w:jc w:val="left"/>
              <w:rPr>
                <w:rFonts w:cs="Calibri"/>
                <w:sz w:val="21"/>
                <w:szCs w:val="21"/>
              </w:rPr>
            </w:pPr>
          </w:p>
        </w:tc>
        <w:tc>
          <w:tcPr>
            <w:tcW w:w="990" w:type="dxa"/>
            <w:shd w:val="clear" w:color="auto" w:fill="auto"/>
            <w:vAlign w:val="center"/>
          </w:tcPr>
          <w:p w14:paraId="591E61E1">
            <w:pPr>
              <w:jc w:val="left"/>
              <w:rPr>
                <w:rFonts w:hint="default" w:eastAsia="宋体" w:cs="Calibri"/>
                <w:sz w:val="21"/>
                <w:szCs w:val="21"/>
                <w:lang w:val="en-US" w:eastAsia="zh-CN"/>
              </w:rPr>
            </w:pPr>
            <w:r>
              <w:rPr>
                <w:rFonts w:hint="eastAsia" w:cs="Calibri"/>
                <w:sz w:val="21"/>
                <w:szCs w:val="21"/>
                <w:lang w:val="en-US" w:eastAsia="zh-CN"/>
              </w:rPr>
              <w:t>10.7</w:t>
            </w:r>
          </w:p>
        </w:tc>
        <w:tc>
          <w:tcPr>
            <w:tcW w:w="7800" w:type="dxa"/>
            <w:shd w:val="clear" w:color="auto" w:fill="auto"/>
            <w:vAlign w:val="center"/>
          </w:tcPr>
          <w:p w14:paraId="7EAB49FE">
            <w:pPr>
              <w:pStyle w:val="10"/>
              <w:ind w:firstLine="0"/>
              <w:rPr>
                <w:rFonts w:cs="Calibri"/>
                <w:sz w:val="21"/>
                <w:szCs w:val="21"/>
              </w:rPr>
            </w:pPr>
            <w:r>
              <w:rPr>
                <w:rFonts w:cs="Calibri"/>
                <w:sz w:val="21"/>
                <w:szCs w:val="21"/>
              </w:rPr>
              <w:t>支持数据格式转换，支持从复数数据中提取幅度、相位、实部、虚部数据；</w:t>
            </w:r>
          </w:p>
        </w:tc>
      </w:tr>
      <w:tr w14:paraId="6EA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142D9A8">
            <w:pPr>
              <w:jc w:val="left"/>
              <w:rPr>
                <w:rFonts w:cs="Calibri"/>
                <w:sz w:val="21"/>
                <w:szCs w:val="21"/>
              </w:rPr>
            </w:pPr>
          </w:p>
        </w:tc>
        <w:tc>
          <w:tcPr>
            <w:tcW w:w="990" w:type="dxa"/>
            <w:shd w:val="clear" w:color="auto" w:fill="auto"/>
            <w:vAlign w:val="center"/>
          </w:tcPr>
          <w:p w14:paraId="148130BC">
            <w:pPr>
              <w:jc w:val="left"/>
              <w:rPr>
                <w:rFonts w:hint="default" w:eastAsia="宋体" w:cs="Calibri"/>
                <w:sz w:val="21"/>
                <w:szCs w:val="21"/>
                <w:lang w:val="en-US" w:eastAsia="zh-CN"/>
              </w:rPr>
            </w:pPr>
            <w:r>
              <w:rPr>
                <w:rFonts w:hint="eastAsia" w:cs="Calibri"/>
                <w:sz w:val="21"/>
                <w:szCs w:val="21"/>
                <w:lang w:val="en-US" w:eastAsia="zh-CN"/>
              </w:rPr>
              <w:t>10.8</w:t>
            </w:r>
          </w:p>
        </w:tc>
        <w:tc>
          <w:tcPr>
            <w:tcW w:w="7800" w:type="dxa"/>
            <w:shd w:val="clear" w:color="auto" w:fill="auto"/>
            <w:vAlign w:val="center"/>
          </w:tcPr>
          <w:p w14:paraId="42B3D91D">
            <w:pPr>
              <w:pStyle w:val="10"/>
              <w:ind w:firstLine="0"/>
              <w:rPr>
                <w:rFonts w:cs="Calibri"/>
                <w:sz w:val="21"/>
                <w:szCs w:val="21"/>
              </w:rPr>
            </w:pPr>
            <w:r>
              <w:rPr>
                <w:rFonts w:cs="Calibri"/>
                <w:sz w:val="21"/>
                <w:szCs w:val="21"/>
              </w:rPr>
              <w:t>支持数据重采样，包含按照多项式方式重采样、在指定维度进行升采样和降采样；</w:t>
            </w:r>
          </w:p>
        </w:tc>
      </w:tr>
      <w:tr w14:paraId="01E6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B958527">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07E7FA74">
            <w:pPr>
              <w:jc w:val="left"/>
              <w:rPr>
                <w:rFonts w:hint="default" w:eastAsia="宋体" w:cs="Calibri"/>
                <w:sz w:val="21"/>
                <w:szCs w:val="21"/>
                <w:lang w:val="en-US" w:eastAsia="zh-CN"/>
              </w:rPr>
            </w:pPr>
            <w:r>
              <w:rPr>
                <w:rFonts w:hint="eastAsia" w:cs="Calibri"/>
                <w:sz w:val="21"/>
                <w:szCs w:val="21"/>
                <w:lang w:val="en-US" w:eastAsia="zh-CN"/>
              </w:rPr>
              <w:t>10.9</w:t>
            </w:r>
          </w:p>
        </w:tc>
        <w:tc>
          <w:tcPr>
            <w:tcW w:w="7800" w:type="dxa"/>
            <w:shd w:val="clear" w:color="auto" w:fill="auto"/>
            <w:vAlign w:val="center"/>
          </w:tcPr>
          <w:p w14:paraId="6CD4B2B2">
            <w:pPr>
              <w:jc w:val="left"/>
              <w:rPr>
                <w:rFonts w:cs="Calibri"/>
                <w:sz w:val="21"/>
                <w:szCs w:val="21"/>
              </w:rPr>
            </w:pPr>
            <w:r>
              <w:rPr>
                <w:rFonts w:cs="Calibri"/>
                <w:kern w:val="0"/>
                <w:sz w:val="21"/>
                <w:szCs w:val="21"/>
              </w:rPr>
              <w:t>支持数据JSInSAR分布式散射体预处理功能，包括单像</w:t>
            </w:r>
            <w:r>
              <w:rPr>
                <w:rFonts w:hint="eastAsia" w:cs="Calibri"/>
                <w:kern w:val="0"/>
                <w:sz w:val="21"/>
                <w:szCs w:val="21"/>
              </w:rPr>
              <w:t>素</w:t>
            </w:r>
            <w:r>
              <w:rPr>
                <w:rFonts w:cs="Calibri"/>
                <w:kern w:val="0"/>
                <w:sz w:val="21"/>
                <w:szCs w:val="21"/>
              </w:rPr>
              <w:t>JSInSAR</w:t>
            </w:r>
            <w:r>
              <w:rPr>
                <w:rFonts w:hint="eastAsia" w:cs="Calibri"/>
                <w:kern w:val="0"/>
                <w:sz w:val="21"/>
                <w:szCs w:val="21"/>
              </w:rPr>
              <w:t>算法处理</w:t>
            </w:r>
            <w:r>
              <w:rPr>
                <w:rFonts w:cs="Calibri"/>
                <w:kern w:val="0"/>
                <w:sz w:val="21"/>
                <w:szCs w:val="21"/>
              </w:rPr>
              <w:t>、ML</w:t>
            </w:r>
            <w:r>
              <w:rPr>
                <w:rFonts w:hint="eastAsia" w:cs="Calibri"/>
                <w:kern w:val="0"/>
                <w:sz w:val="21"/>
                <w:szCs w:val="21"/>
              </w:rPr>
              <w:t>-</w:t>
            </w:r>
            <w:r>
              <w:rPr>
                <w:rFonts w:cs="Calibri"/>
                <w:kern w:val="0"/>
                <w:sz w:val="21"/>
                <w:szCs w:val="21"/>
              </w:rPr>
              <w:t>JSInSAR</w:t>
            </w:r>
            <w:r>
              <w:rPr>
                <w:rFonts w:hint="eastAsia" w:cs="Calibri"/>
                <w:kern w:val="0"/>
                <w:sz w:val="21"/>
                <w:szCs w:val="21"/>
              </w:rPr>
              <w:t>算法处理</w:t>
            </w:r>
            <w:r>
              <w:rPr>
                <w:rFonts w:cs="Calibri"/>
                <w:kern w:val="0"/>
                <w:sz w:val="21"/>
                <w:szCs w:val="21"/>
              </w:rPr>
              <w:t>、CWPT</w:t>
            </w:r>
            <w:r>
              <w:rPr>
                <w:rFonts w:hint="eastAsia" w:cs="Calibri"/>
                <w:kern w:val="0"/>
                <w:sz w:val="21"/>
                <w:szCs w:val="21"/>
              </w:rPr>
              <w:t>-</w:t>
            </w:r>
            <w:r>
              <w:rPr>
                <w:rFonts w:cs="Calibri"/>
                <w:kern w:val="0"/>
                <w:sz w:val="21"/>
                <w:szCs w:val="21"/>
              </w:rPr>
              <w:t>JSInSAR</w:t>
            </w:r>
            <w:r>
              <w:rPr>
                <w:rFonts w:hint="eastAsia" w:cs="Calibri"/>
                <w:kern w:val="0"/>
                <w:sz w:val="21"/>
                <w:szCs w:val="21"/>
              </w:rPr>
              <w:t>算法处理、联合像素</w:t>
            </w:r>
            <w:r>
              <w:rPr>
                <w:rFonts w:cs="Calibri"/>
                <w:kern w:val="0"/>
                <w:sz w:val="21"/>
                <w:szCs w:val="21"/>
              </w:rPr>
              <w:t>JSInSAR</w:t>
            </w:r>
            <w:r>
              <w:rPr>
                <w:rFonts w:hint="eastAsia" w:cs="Calibri"/>
                <w:kern w:val="0"/>
                <w:sz w:val="21"/>
                <w:szCs w:val="21"/>
              </w:rPr>
              <w:t>算法处理</w:t>
            </w:r>
            <w:r>
              <w:rPr>
                <w:rFonts w:cs="Calibri"/>
                <w:kern w:val="0"/>
                <w:sz w:val="21"/>
                <w:szCs w:val="21"/>
              </w:rPr>
              <w:t>等算法，支持通过交互式手动框选处理范围，进行指定区域的分布式散射体处理；</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3968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93E8012">
            <w:pPr>
              <w:jc w:val="left"/>
              <w:rPr>
                <w:rFonts w:cs="Calibri"/>
                <w:sz w:val="21"/>
                <w:szCs w:val="21"/>
              </w:rPr>
            </w:pPr>
          </w:p>
        </w:tc>
        <w:tc>
          <w:tcPr>
            <w:tcW w:w="990" w:type="dxa"/>
            <w:shd w:val="clear" w:color="auto" w:fill="auto"/>
            <w:vAlign w:val="center"/>
          </w:tcPr>
          <w:p w14:paraId="2B649FE2">
            <w:pPr>
              <w:jc w:val="left"/>
              <w:rPr>
                <w:rFonts w:hint="default" w:eastAsia="宋体" w:cs="Calibri"/>
                <w:sz w:val="21"/>
                <w:szCs w:val="21"/>
                <w:lang w:val="en-US" w:eastAsia="zh-CN"/>
              </w:rPr>
            </w:pPr>
            <w:r>
              <w:rPr>
                <w:rFonts w:hint="eastAsia" w:cs="Calibri"/>
                <w:sz w:val="21"/>
                <w:szCs w:val="21"/>
                <w:lang w:val="en-US" w:eastAsia="zh-CN"/>
              </w:rPr>
              <w:t>10.10</w:t>
            </w:r>
          </w:p>
        </w:tc>
        <w:tc>
          <w:tcPr>
            <w:tcW w:w="7800" w:type="dxa"/>
            <w:shd w:val="clear" w:color="auto" w:fill="auto"/>
            <w:vAlign w:val="center"/>
          </w:tcPr>
          <w:p w14:paraId="6B63E254">
            <w:pPr>
              <w:jc w:val="left"/>
              <w:rPr>
                <w:rFonts w:cs="Calibri"/>
                <w:sz w:val="21"/>
                <w:szCs w:val="21"/>
              </w:rPr>
            </w:pPr>
            <w:r>
              <w:rPr>
                <w:rFonts w:cs="Calibri"/>
                <w:kern w:val="0"/>
                <w:sz w:val="21"/>
                <w:szCs w:val="21"/>
              </w:rPr>
              <w:t>滤波功能不少于3种（包括但不限于Lee滤波、增强Lee滤波、最小均方误差滤波）；</w:t>
            </w:r>
          </w:p>
        </w:tc>
      </w:tr>
      <w:tr w14:paraId="3ECC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E2EF663">
            <w:pPr>
              <w:jc w:val="left"/>
              <w:rPr>
                <w:rFonts w:cs="Calibri"/>
                <w:sz w:val="21"/>
                <w:szCs w:val="21"/>
              </w:rPr>
            </w:pPr>
          </w:p>
        </w:tc>
        <w:tc>
          <w:tcPr>
            <w:tcW w:w="990" w:type="dxa"/>
            <w:shd w:val="clear" w:color="auto" w:fill="auto"/>
            <w:vAlign w:val="center"/>
          </w:tcPr>
          <w:p w14:paraId="474359DA">
            <w:pPr>
              <w:jc w:val="left"/>
              <w:rPr>
                <w:rFonts w:hint="default" w:eastAsia="宋体" w:cs="Calibri"/>
                <w:sz w:val="21"/>
                <w:szCs w:val="21"/>
                <w:lang w:val="en-US" w:eastAsia="zh-CN"/>
              </w:rPr>
            </w:pPr>
            <w:r>
              <w:rPr>
                <w:rFonts w:hint="eastAsia" w:cs="Calibri"/>
                <w:sz w:val="21"/>
                <w:szCs w:val="21"/>
                <w:lang w:val="en-US" w:eastAsia="zh-CN"/>
              </w:rPr>
              <w:t>10.11</w:t>
            </w:r>
          </w:p>
        </w:tc>
        <w:tc>
          <w:tcPr>
            <w:tcW w:w="7800" w:type="dxa"/>
            <w:shd w:val="clear" w:color="auto" w:fill="auto"/>
            <w:vAlign w:val="center"/>
          </w:tcPr>
          <w:p w14:paraId="176D61A8">
            <w:pPr>
              <w:jc w:val="left"/>
              <w:rPr>
                <w:rFonts w:cs="Calibri"/>
                <w:sz w:val="21"/>
                <w:szCs w:val="21"/>
              </w:rPr>
            </w:pPr>
            <w:r>
              <w:rPr>
                <w:rFonts w:cs="Calibri"/>
                <w:kern w:val="0"/>
                <w:sz w:val="21"/>
                <w:szCs w:val="21"/>
              </w:rPr>
              <w:t>配准精度优于1/8像元；</w:t>
            </w:r>
          </w:p>
        </w:tc>
      </w:tr>
      <w:tr w14:paraId="474E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4978081">
            <w:pPr>
              <w:jc w:val="left"/>
              <w:rPr>
                <w:rFonts w:cs="Calibri"/>
                <w:sz w:val="21"/>
                <w:szCs w:val="21"/>
              </w:rPr>
            </w:pPr>
          </w:p>
        </w:tc>
        <w:tc>
          <w:tcPr>
            <w:tcW w:w="990" w:type="dxa"/>
            <w:shd w:val="clear" w:color="auto" w:fill="auto"/>
            <w:vAlign w:val="center"/>
          </w:tcPr>
          <w:p w14:paraId="094CC398">
            <w:pPr>
              <w:jc w:val="left"/>
              <w:rPr>
                <w:rFonts w:hint="default" w:eastAsia="宋体" w:cs="Calibri"/>
                <w:sz w:val="21"/>
                <w:szCs w:val="21"/>
                <w:lang w:val="en-US" w:eastAsia="zh-CN"/>
              </w:rPr>
            </w:pPr>
            <w:r>
              <w:rPr>
                <w:rFonts w:hint="eastAsia" w:cs="Calibri"/>
                <w:sz w:val="21"/>
                <w:szCs w:val="21"/>
                <w:lang w:val="en-US" w:eastAsia="zh-CN"/>
              </w:rPr>
              <w:t>10.12</w:t>
            </w:r>
          </w:p>
        </w:tc>
        <w:tc>
          <w:tcPr>
            <w:tcW w:w="7800" w:type="dxa"/>
            <w:shd w:val="clear" w:color="auto" w:fill="auto"/>
            <w:vAlign w:val="center"/>
          </w:tcPr>
          <w:p w14:paraId="5845BD7E">
            <w:pPr>
              <w:pStyle w:val="10"/>
              <w:ind w:firstLine="0"/>
              <w:rPr>
                <w:rFonts w:cs="Calibri"/>
                <w:sz w:val="21"/>
                <w:szCs w:val="21"/>
              </w:rPr>
            </w:pPr>
            <w:r>
              <w:rPr>
                <w:rFonts w:cs="Calibri"/>
                <w:sz w:val="21"/>
                <w:szCs w:val="21"/>
              </w:rPr>
              <w:t>插值算法不少于6种（包括但不限于最小二乘插值、双调和插值、三次样条插值、拉普拉斯插值、内维尔插值、最临近插值）；</w:t>
            </w:r>
          </w:p>
        </w:tc>
      </w:tr>
      <w:tr w14:paraId="1035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D5BC519">
            <w:pPr>
              <w:jc w:val="left"/>
              <w:rPr>
                <w:rFonts w:cs="Calibri"/>
                <w:sz w:val="21"/>
                <w:szCs w:val="21"/>
              </w:rPr>
            </w:pPr>
          </w:p>
        </w:tc>
        <w:tc>
          <w:tcPr>
            <w:tcW w:w="990" w:type="dxa"/>
            <w:shd w:val="clear" w:color="auto" w:fill="auto"/>
            <w:vAlign w:val="center"/>
          </w:tcPr>
          <w:p w14:paraId="086EA4B9">
            <w:pPr>
              <w:jc w:val="left"/>
              <w:rPr>
                <w:rFonts w:hint="default" w:eastAsia="宋体" w:cs="Calibri"/>
                <w:sz w:val="21"/>
                <w:szCs w:val="21"/>
                <w:lang w:val="en-US" w:eastAsia="zh-CN"/>
              </w:rPr>
            </w:pPr>
            <w:r>
              <w:rPr>
                <w:rFonts w:hint="eastAsia" w:cs="Calibri"/>
                <w:sz w:val="21"/>
                <w:szCs w:val="21"/>
                <w:lang w:val="en-US" w:eastAsia="zh-CN"/>
              </w:rPr>
              <w:t>10.13</w:t>
            </w:r>
          </w:p>
        </w:tc>
        <w:tc>
          <w:tcPr>
            <w:tcW w:w="7800" w:type="dxa"/>
            <w:shd w:val="clear" w:color="auto" w:fill="auto"/>
            <w:vAlign w:val="center"/>
          </w:tcPr>
          <w:p w14:paraId="5D222EBA">
            <w:pPr>
              <w:jc w:val="left"/>
              <w:rPr>
                <w:rFonts w:cs="Calibri"/>
                <w:sz w:val="21"/>
                <w:szCs w:val="21"/>
              </w:rPr>
            </w:pPr>
            <w:r>
              <w:rPr>
                <w:rFonts w:cs="Calibri"/>
                <w:sz w:val="21"/>
                <w:szCs w:val="21"/>
              </w:rPr>
              <w:t>插值、格式转换、重采样功能支持的数据格式需要包括复数数据、浮点数据、整数、短整数类型；</w:t>
            </w:r>
          </w:p>
        </w:tc>
      </w:tr>
      <w:tr w14:paraId="385A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CC8B57B">
            <w:pPr>
              <w:jc w:val="left"/>
              <w:rPr>
                <w:rFonts w:cs="Calibri"/>
                <w:sz w:val="21"/>
                <w:szCs w:val="21"/>
              </w:rPr>
            </w:pPr>
          </w:p>
        </w:tc>
        <w:tc>
          <w:tcPr>
            <w:tcW w:w="990" w:type="dxa"/>
            <w:shd w:val="clear" w:color="auto" w:fill="auto"/>
            <w:vAlign w:val="center"/>
          </w:tcPr>
          <w:p w14:paraId="65402570">
            <w:pPr>
              <w:jc w:val="left"/>
              <w:rPr>
                <w:rFonts w:cs="Calibri"/>
                <w:sz w:val="21"/>
                <w:szCs w:val="21"/>
              </w:rPr>
            </w:pPr>
            <w:r>
              <w:rPr>
                <w:rFonts w:cs="Calibri"/>
                <w:sz w:val="21"/>
                <w:szCs w:val="21"/>
              </w:rPr>
              <w:t>11</w:t>
            </w:r>
          </w:p>
        </w:tc>
        <w:tc>
          <w:tcPr>
            <w:tcW w:w="7800" w:type="dxa"/>
            <w:shd w:val="clear" w:color="auto" w:fill="auto"/>
            <w:vAlign w:val="center"/>
          </w:tcPr>
          <w:p w14:paraId="10B78AEF">
            <w:pPr>
              <w:jc w:val="left"/>
              <w:rPr>
                <w:rFonts w:cs="Calibri"/>
                <w:sz w:val="21"/>
                <w:szCs w:val="21"/>
              </w:rPr>
            </w:pPr>
            <w:r>
              <w:rPr>
                <w:rFonts w:cs="Calibri"/>
                <w:kern w:val="0"/>
                <w:sz w:val="21"/>
                <w:szCs w:val="21"/>
              </w:rPr>
              <w:t>SAR几何处理功能</w:t>
            </w:r>
          </w:p>
        </w:tc>
      </w:tr>
      <w:tr w14:paraId="45F2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8FBFA1C">
            <w:pPr>
              <w:jc w:val="left"/>
              <w:rPr>
                <w:rFonts w:cs="Calibri"/>
                <w:sz w:val="21"/>
                <w:szCs w:val="21"/>
              </w:rPr>
            </w:pPr>
          </w:p>
        </w:tc>
        <w:tc>
          <w:tcPr>
            <w:tcW w:w="990" w:type="dxa"/>
            <w:shd w:val="clear" w:color="auto" w:fill="auto"/>
            <w:vAlign w:val="center"/>
          </w:tcPr>
          <w:p w14:paraId="2D6FEA6C">
            <w:pPr>
              <w:jc w:val="left"/>
              <w:rPr>
                <w:rFonts w:cs="Calibri"/>
                <w:sz w:val="21"/>
                <w:szCs w:val="21"/>
              </w:rPr>
            </w:pPr>
            <w:r>
              <w:rPr>
                <w:rFonts w:cs="Calibri"/>
                <w:sz w:val="21"/>
                <w:szCs w:val="21"/>
              </w:rPr>
              <w:t>11.1</w:t>
            </w:r>
          </w:p>
        </w:tc>
        <w:tc>
          <w:tcPr>
            <w:tcW w:w="7800" w:type="dxa"/>
            <w:shd w:val="clear" w:color="auto" w:fill="auto"/>
            <w:vAlign w:val="center"/>
          </w:tcPr>
          <w:p w14:paraId="516F5928">
            <w:pPr>
              <w:pStyle w:val="10"/>
              <w:numPr>
                <w:ilvl w:val="0"/>
                <w:numId w:val="0"/>
              </w:numPr>
              <w:ind w:left="0" w:leftChars="0" w:firstLine="0" w:firstLineChars="0"/>
              <w:rPr>
                <w:rFonts w:cs="Calibri"/>
                <w:sz w:val="21"/>
                <w:szCs w:val="21"/>
              </w:rPr>
            </w:pPr>
            <w:r>
              <w:rPr>
                <w:rFonts w:cs="Calibri"/>
                <w:sz w:val="21"/>
                <w:szCs w:val="21"/>
              </w:rPr>
              <w:t>支持</w:t>
            </w:r>
            <w:r>
              <w:rPr>
                <w:rFonts w:hint="eastAsia" w:cs="Calibri"/>
                <w:sz w:val="21"/>
                <w:szCs w:val="21"/>
              </w:rPr>
              <w:t>SAR</w:t>
            </w:r>
            <w:r>
              <w:rPr>
                <w:rFonts w:cs="Calibri"/>
                <w:sz w:val="21"/>
                <w:szCs w:val="21"/>
              </w:rPr>
              <w:t>地理编码，支持基于RD模型的粗编码与外部参考DEM的精编码，将SAR影像转换到地理坐标系，将DEM从地理坐标系转换到SAR坐标系，支持SAR影像DOM正射生产，支持多景影像的查看功能；</w:t>
            </w:r>
          </w:p>
        </w:tc>
      </w:tr>
      <w:tr w14:paraId="0E8F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F6E2CBD">
            <w:pPr>
              <w:jc w:val="left"/>
              <w:rPr>
                <w:rFonts w:cs="Calibri"/>
                <w:sz w:val="21"/>
                <w:szCs w:val="21"/>
              </w:rPr>
            </w:pPr>
          </w:p>
        </w:tc>
        <w:tc>
          <w:tcPr>
            <w:tcW w:w="990" w:type="dxa"/>
            <w:shd w:val="clear" w:color="auto" w:fill="auto"/>
            <w:vAlign w:val="center"/>
          </w:tcPr>
          <w:p w14:paraId="5626FE14">
            <w:pPr>
              <w:jc w:val="left"/>
              <w:rPr>
                <w:rFonts w:hint="default" w:eastAsia="宋体" w:cs="Calibri"/>
                <w:sz w:val="21"/>
                <w:szCs w:val="21"/>
                <w:lang w:val="en-US" w:eastAsia="zh-CN"/>
              </w:rPr>
            </w:pPr>
            <w:r>
              <w:rPr>
                <w:rFonts w:hint="eastAsia" w:cs="Calibri"/>
                <w:sz w:val="21"/>
                <w:szCs w:val="21"/>
                <w:lang w:val="en-US" w:eastAsia="zh-CN"/>
              </w:rPr>
              <w:t>11.2</w:t>
            </w:r>
          </w:p>
        </w:tc>
        <w:tc>
          <w:tcPr>
            <w:tcW w:w="7800" w:type="dxa"/>
            <w:shd w:val="clear" w:color="auto" w:fill="auto"/>
            <w:vAlign w:val="center"/>
          </w:tcPr>
          <w:p w14:paraId="0EF14987">
            <w:pPr>
              <w:pStyle w:val="10"/>
              <w:numPr>
                <w:ilvl w:val="0"/>
                <w:numId w:val="0"/>
              </w:numPr>
              <w:ind w:left="0" w:leftChars="0" w:firstLine="0" w:firstLineChars="0"/>
              <w:rPr>
                <w:rFonts w:cs="Calibri"/>
                <w:sz w:val="21"/>
                <w:szCs w:val="21"/>
              </w:rPr>
            </w:pPr>
            <w:r>
              <w:rPr>
                <w:rFonts w:cs="Calibri"/>
                <w:sz w:val="21"/>
                <w:szCs w:val="21"/>
              </w:rPr>
              <w:t>支持对外部DEM数据的无效值修正；</w:t>
            </w:r>
          </w:p>
        </w:tc>
      </w:tr>
      <w:tr w14:paraId="621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8E34114">
            <w:pPr>
              <w:jc w:val="left"/>
              <w:rPr>
                <w:rFonts w:cs="Calibri"/>
                <w:sz w:val="21"/>
                <w:szCs w:val="21"/>
              </w:rPr>
            </w:pPr>
          </w:p>
        </w:tc>
        <w:tc>
          <w:tcPr>
            <w:tcW w:w="990" w:type="dxa"/>
            <w:shd w:val="clear" w:color="auto" w:fill="auto"/>
            <w:vAlign w:val="center"/>
          </w:tcPr>
          <w:p w14:paraId="1A492A0E">
            <w:pPr>
              <w:jc w:val="left"/>
              <w:rPr>
                <w:rFonts w:hint="default" w:eastAsia="宋体" w:cs="Calibri"/>
                <w:sz w:val="21"/>
                <w:szCs w:val="21"/>
                <w:lang w:val="en-US" w:eastAsia="zh-CN"/>
              </w:rPr>
            </w:pPr>
            <w:r>
              <w:rPr>
                <w:rFonts w:hint="eastAsia" w:cs="Calibri"/>
                <w:sz w:val="21"/>
                <w:szCs w:val="21"/>
                <w:lang w:val="en-US" w:eastAsia="zh-CN"/>
              </w:rPr>
              <w:t>11.3</w:t>
            </w:r>
          </w:p>
        </w:tc>
        <w:tc>
          <w:tcPr>
            <w:tcW w:w="7800" w:type="dxa"/>
            <w:shd w:val="clear" w:color="auto" w:fill="auto"/>
            <w:vAlign w:val="center"/>
          </w:tcPr>
          <w:p w14:paraId="674C00E8">
            <w:pPr>
              <w:pStyle w:val="10"/>
              <w:numPr>
                <w:ilvl w:val="0"/>
                <w:numId w:val="0"/>
              </w:numPr>
              <w:ind w:leftChars="0"/>
              <w:rPr>
                <w:rFonts w:cs="Calibri"/>
                <w:sz w:val="21"/>
                <w:szCs w:val="21"/>
              </w:rPr>
            </w:pPr>
            <w:r>
              <w:rPr>
                <w:rFonts w:cs="Calibri"/>
                <w:sz w:val="21"/>
                <w:szCs w:val="21"/>
              </w:rPr>
              <w:t>支持后向编码，将指定格式的数据从SAR坐标系批量转换到地理坐标系；</w:t>
            </w:r>
          </w:p>
        </w:tc>
      </w:tr>
      <w:tr w14:paraId="5D4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62425D7">
            <w:pPr>
              <w:jc w:val="left"/>
              <w:rPr>
                <w:rFonts w:cs="Calibri"/>
                <w:sz w:val="21"/>
                <w:szCs w:val="21"/>
              </w:rPr>
            </w:pPr>
          </w:p>
        </w:tc>
        <w:tc>
          <w:tcPr>
            <w:tcW w:w="990" w:type="dxa"/>
            <w:shd w:val="clear" w:color="auto" w:fill="auto"/>
            <w:vAlign w:val="center"/>
          </w:tcPr>
          <w:p w14:paraId="494FBFD1">
            <w:pPr>
              <w:jc w:val="left"/>
              <w:rPr>
                <w:rFonts w:hint="default" w:eastAsia="宋体" w:cs="Calibri"/>
                <w:sz w:val="21"/>
                <w:szCs w:val="21"/>
                <w:lang w:val="en-US" w:eastAsia="zh-CN"/>
              </w:rPr>
            </w:pPr>
            <w:r>
              <w:rPr>
                <w:rFonts w:hint="eastAsia" w:cs="Calibri"/>
                <w:sz w:val="21"/>
                <w:szCs w:val="21"/>
                <w:lang w:val="en-US" w:eastAsia="zh-CN"/>
              </w:rPr>
              <w:t>11.4</w:t>
            </w:r>
          </w:p>
        </w:tc>
        <w:tc>
          <w:tcPr>
            <w:tcW w:w="7800" w:type="dxa"/>
            <w:shd w:val="clear" w:color="auto" w:fill="auto"/>
            <w:vAlign w:val="center"/>
          </w:tcPr>
          <w:p w14:paraId="4C846391">
            <w:pPr>
              <w:pStyle w:val="10"/>
              <w:numPr>
                <w:ilvl w:val="0"/>
                <w:numId w:val="0"/>
              </w:numPr>
              <w:ind w:leftChars="0"/>
              <w:rPr>
                <w:rFonts w:cs="Calibri"/>
                <w:sz w:val="21"/>
                <w:szCs w:val="21"/>
              </w:rPr>
            </w:pPr>
            <w:r>
              <w:rPr>
                <w:rFonts w:cs="Calibri"/>
                <w:sz w:val="21"/>
                <w:szCs w:val="21"/>
              </w:rPr>
              <w:t>支持根据经纬度范围或SAR影像范围自动导入DEM数据；</w:t>
            </w:r>
          </w:p>
        </w:tc>
      </w:tr>
      <w:tr w14:paraId="18C3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9658539">
            <w:pPr>
              <w:jc w:val="left"/>
              <w:rPr>
                <w:rFonts w:cs="Calibri"/>
                <w:sz w:val="21"/>
                <w:szCs w:val="21"/>
              </w:rPr>
            </w:pPr>
          </w:p>
        </w:tc>
        <w:tc>
          <w:tcPr>
            <w:tcW w:w="990" w:type="dxa"/>
            <w:shd w:val="clear" w:color="auto" w:fill="auto"/>
            <w:vAlign w:val="center"/>
          </w:tcPr>
          <w:p w14:paraId="06A8A582">
            <w:pPr>
              <w:jc w:val="left"/>
              <w:rPr>
                <w:rFonts w:hint="default" w:eastAsia="宋体" w:cs="Calibri"/>
                <w:sz w:val="21"/>
                <w:szCs w:val="21"/>
                <w:lang w:val="en-US" w:eastAsia="zh-CN"/>
              </w:rPr>
            </w:pPr>
            <w:r>
              <w:rPr>
                <w:rFonts w:hint="eastAsia" w:cs="Calibri"/>
                <w:sz w:val="21"/>
                <w:szCs w:val="21"/>
                <w:lang w:val="en-US" w:eastAsia="zh-CN"/>
              </w:rPr>
              <w:t>11.5</w:t>
            </w:r>
          </w:p>
        </w:tc>
        <w:tc>
          <w:tcPr>
            <w:tcW w:w="7800" w:type="dxa"/>
            <w:shd w:val="clear" w:color="auto" w:fill="auto"/>
            <w:vAlign w:val="center"/>
          </w:tcPr>
          <w:p w14:paraId="05B4BC8B">
            <w:pPr>
              <w:numPr>
                <w:ilvl w:val="0"/>
                <w:numId w:val="0"/>
              </w:numPr>
              <w:ind w:left="0" w:leftChars="0" w:firstLine="0" w:firstLineChars="0"/>
              <w:jc w:val="left"/>
              <w:rPr>
                <w:rFonts w:cs="Calibri"/>
                <w:sz w:val="21"/>
                <w:szCs w:val="21"/>
              </w:rPr>
            </w:pPr>
            <w:r>
              <w:rPr>
                <w:rFonts w:cs="Calibri"/>
                <w:kern w:val="0"/>
                <w:sz w:val="21"/>
                <w:szCs w:val="21"/>
              </w:rPr>
              <w:t>支持异源影像配准，将SAR影像与光学影像配准；</w:t>
            </w:r>
          </w:p>
        </w:tc>
      </w:tr>
      <w:tr w14:paraId="0CAA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E64D90C">
            <w:pPr>
              <w:jc w:val="left"/>
              <w:rPr>
                <w:rFonts w:cs="Calibri"/>
                <w:sz w:val="21"/>
                <w:szCs w:val="21"/>
              </w:rPr>
            </w:pPr>
          </w:p>
        </w:tc>
        <w:tc>
          <w:tcPr>
            <w:tcW w:w="990" w:type="dxa"/>
            <w:shd w:val="clear" w:color="auto" w:fill="auto"/>
            <w:vAlign w:val="center"/>
          </w:tcPr>
          <w:p w14:paraId="14B50634">
            <w:pPr>
              <w:jc w:val="left"/>
              <w:rPr>
                <w:rFonts w:hint="default" w:eastAsia="宋体" w:cs="Calibri"/>
                <w:sz w:val="21"/>
                <w:szCs w:val="21"/>
                <w:lang w:val="en-US" w:eastAsia="zh-CN"/>
              </w:rPr>
            </w:pPr>
            <w:r>
              <w:rPr>
                <w:rFonts w:hint="eastAsia" w:cs="Calibri"/>
                <w:sz w:val="21"/>
                <w:szCs w:val="21"/>
                <w:lang w:val="en-US" w:eastAsia="zh-CN"/>
              </w:rPr>
              <w:t>11.6</w:t>
            </w:r>
          </w:p>
        </w:tc>
        <w:tc>
          <w:tcPr>
            <w:tcW w:w="7800" w:type="dxa"/>
            <w:shd w:val="clear" w:color="auto" w:fill="auto"/>
            <w:vAlign w:val="center"/>
          </w:tcPr>
          <w:p w14:paraId="5026BFDB">
            <w:pPr>
              <w:pStyle w:val="10"/>
              <w:numPr>
                <w:ilvl w:val="0"/>
                <w:numId w:val="0"/>
              </w:numPr>
              <w:ind w:left="0" w:leftChars="0" w:firstLine="0" w:firstLineChars="0"/>
              <w:rPr>
                <w:rFonts w:cs="Calibri"/>
                <w:sz w:val="21"/>
                <w:szCs w:val="21"/>
              </w:rPr>
            </w:pPr>
            <w:r>
              <w:rPr>
                <w:rFonts w:cs="Calibri"/>
                <w:sz w:val="21"/>
                <w:szCs w:val="21"/>
              </w:rPr>
              <w:t>地理编码精度优于1个像元；后向编码数据格式支持复数型、浮点型、整数型、图片数据类型；</w:t>
            </w:r>
          </w:p>
        </w:tc>
      </w:tr>
      <w:tr w14:paraId="7199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6E5EA4C">
            <w:pPr>
              <w:jc w:val="left"/>
              <w:rPr>
                <w:rFonts w:cs="Calibri"/>
                <w:sz w:val="21"/>
                <w:szCs w:val="21"/>
              </w:rPr>
            </w:pPr>
          </w:p>
        </w:tc>
        <w:tc>
          <w:tcPr>
            <w:tcW w:w="990" w:type="dxa"/>
            <w:shd w:val="clear" w:color="auto" w:fill="auto"/>
            <w:vAlign w:val="center"/>
          </w:tcPr>
          <w:p w14:paraId="3ACD0CEE">
            <w:pPr>
              <w:jc w:val="left"/>
              <w:rPr>
                <w:rFonts w:hint="default" w:eastAsia="宋体" w:cs="Calibri"/>
                <w:sz w:val="21"/>
                <w:szCs w:val="21"/>
                <w:lang w:val="en-US" w:eastAsia="zh-CN"/>
              </w:rPr>
            </w:pPr>
            <w:r>
              <w:rPr>
                <w:rFonts w:hint="eastAsia" w:cs="Calibri"/>
                <w:sz w:val="21"/>
                <w:szCs w:val="21"/>
                <w:lang w:val="en-US" w:eastAsia="zh-CN"/>
              </w:rPr>
              <w:t>11.7</w:t>
            </w:r>
          </w:p>
        </w:tc>
        <w:tc>
          <w:tcPr>
            <w:tcW w:w="7800" w:type="dxa"/>
            <w:shd w:val="clear" w:color="auto" w:fill="auto"/>
            <w:vAlign w:val="center"/>
          </w:tcPr>
          <w:p w14:paraId="3CC61779">
            <w:pPr>
              <w:pStyle w:val="10"/>
              <w:numPr>
                <w:ilvl w:val="0"/>
                <w:numId w:val="0"/>
              </w:numPr>
              <w:ind w:leftChars="0"/>
              <w:rPr>
                <w:rFonts w:cs="Calibri"/>
                <w:sz w:val="21"/>
                <w:szCs w:val="21"/>
              </w:rPr>
            </w:pPr>
            <w:r>
              <w:rPr>
                <w:rFonts w:cs="Calibri"/>
                <w:sz w:val="21"/>
                <w:szCs w:val="21"/>
              </w:rPr>
              <w:t>正射精度优于1个像元；输出正射影像的网格大小可调；</w:t>
            </w:r>
          </w:p>
        </w:tc>
      </w:tr>
      <w:tr w14:paraId="35CD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CDDA486">
            <w:pPr>
              <w:jc w:val="left"/>
              <w:rPr>
                <w:rFonts w:cs="Calibri"/>
                <w:sz w:val="21"/>
                <w:szCs w:val="21"/>
              </w:rPr>
            </w:pPr>
          </w:p>
        </w:tc>
        <w:tc>
          <w:tcPr>
            <w:tcW w:w="990" w:type="dxa"/>
            <w:shd w:val="clear" w:color="auto" w:fill="auto"/>
            <w:vAlign w:val="center"/>
          </w:tcPr>
          <w:p w14:paraId="0E2A0505">
            <w:pPr>
              <w:jc w:val="left"/>
              <w:rPr>
                <w:rFonts w:cs="Calibri"/>
                <w:sz w:val="21"/>
                <w:szCs w:val="21"/>
              </w:rPr>
            </w:pPr>
            <w:r>
              <w:rPr>
                <w:rFonts w:cs="Calibri"/>
                <w:sz w:val="21"/>
                <w:szCs w:val="21"/>
              </w:rPr>
              <w:t>12</w:t>
            </w:r>
          </w:p>
        </w:tc>
        <w:tc>
          <w:tcPr>
            <w:tcW w:w="7800" w:type="dxa"/>
            <w:shd w:val="clear" w:color="auto" w:fill="auto"/>
            <w:vAlign w:val="center"/>
          </w:tcPr>
          <w:p w14:paraId="1BD3E464">
            <w:pPr>
              <w:jc w:val="left"/>
              <w:rPr>
                <w:rFonts w:cs="Calibri"/>
                <w:sz w:val="21"/>
                <w:szCs w:val="21"/>
              </w:rPr>
            </w:pPr>
            <w:r>
              <w:rPr>
                <w:rFonts w:cs="Calibri"/>
                <w:kern w:val="0"/>
                <w:sz w:val="21"/>
                <w:szCs w:val="21"/>
              </w:rPr>
              <w:t>SAR正射生产功能</w:t>
            </w:r>
          </w:p>
        </w:tc>
      </w:tr>
      <w:tr w14:paraId="7345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2C9EE46">
            <w:pPr>
              <w:jc w:val="left"/>
              <w:rPr>
                <w:rFonts w:cs="Calibri"/>
                <w:sz w:val="21"/>
                <w:szCs w:val="21"/>
              </w:rPr>
            </w:pPr>
          </w:p>
        </w:tc>
        <w:tc>
          <w:tcPr>
            <w:tcW w:w="990" w:type="dxa"/>
            <w:shd w:val="clear" w:color="auto" w:fill="auto"/>
            <w:vAlign w:val="center"/>
          </w:tcPr>
          <w:p w14:paraId="2803EA8A">
            <w:pPr>
              <w:jc w:val="left"/>
              <w:rPr>
                <w:rFonts w:cs="Calibri"/>
                <w:sz w:val="21"/>
                <w:szCs w:val="21"/>
              </w:rPr>
            </w:pPr>
            <w:r>
              <w:rPr>
                <w:rFonts w:cs="Calibri"/>
                <w:sz w:val="21"/>
                <w:szCs w:val="21"/>
              </w:rPr>
              <w:t>12.1</w:t>
            </w:r>
          </w:p>
        </w:tc>
        <w:tc>
          <w:tcPr>
            <w:tcW w:w="7800" w:type="dxa"/>
            <w:shd w:val="clear" w:color="auto" w:fill="auto"/>
            <w:vAlign w:val="center"/>
          </w:tcPr>
          <w:p w14:paraId="300CC6BA">
            <w:pPr>
              <w:pStyle w:val="10"/>
              <w:numPr>
                <w:ilvl w:val="0"/>
                <w:numId w:val="0"/>
              </w:numPr>
              <w:ind w:left="0" w:leftChars="0" w:firstLine="0" w:firstLineChars="0"/>
              <w:rPr>
                <w:rFonts w:cs="Calibri"/>
                <w:sz w:val="21"/>
                <w:szCs w:val="21"/>
              </w:rPr>
            </w:pPr>
            <w:r>
              <w:rPr>
                <w:rFonts w:cs="Calibri"/>
                <w:sz w:val="21"/>
                <w:szCs w:val="21"/>
              </w:rPr>
              <w:t>支持SAR影像DOM正射，支持多景影像的查看功能；</w:t>
            </w:r>
          </w:p>
        </w:tc>
      </w:tr>
      <w:tr w14:paraId="6EE1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6655BE2">
            <w:pPr>
              <w:jc w:val="left"/>
              <w:rPr>
                <w:rFonts w:cs="Calibri"/>
                <w:sz w:val="21"/>
                <w:szCs w:val="21"/>
              </w:rPr>
            </w:pPr>
          </w:p>
        </w:tc>
        <w:tc>
          <w:tcPr>
            <w:tcW w:w="990" w:type="dxa"/>
            <w:shd w:val="clear" w:color="auto" w:fill="auto"/>
            <w:vAlign w:val="center"/>
          </w:tcPr>
          <w:p w14:paraId="0F52DD34">
            <w:pPr>
              <w:jc w:val="left"/>
              <w:rPr>
                <w:rFonts w:hint="default" w:eastAsia="宋体" w:cs="Calibri"/>
                <w:sz w:val="21"/>
                <w:szCs w:val="21"/>
                <w:lang w:val="en-US" w:eastAsia="zh-CN"/>
              </w:rPr>
            </w:pPr>
            <w:r>
              <w:rPr>
                <w:rFonts w:hint="eastAsia" w:cs="Calibri"/>
                <w:sz w:val="21"/>
                <w:szCs w:val="21"/>
                <w:lang w:val="en-US" w:eastAsia="zh-CN"/>
              </w:rPr>
              <w:t>12.2</w:t>
            </w:r>
          </w:p>
        </w:tc>
        <w:tc>
          <w:tcPr>
            <w:tcW w:w="7800" w:type="dxa"/>
            <w:shd w:val="clear" w:color="auto" w:fill="auto"/>
            <w:vAlign w:val="center"/>
          </w:tcPr>
          <w:p w14:paraId="70925D3E">
            <w:pPr>
              <w:pStyle w:val="10"/>
              <w:numPr>
                <w:ilvl w:val="0"/>
                <w:numId w:val="0"/>
              </w:numPr>
              <w:ind w:left="0" w:leftChars="0" w:firstLine="0" w:firstLineChars="0"/>
              <w:rPr>
                <w:rFonts w:cs="Calibri"/>
                <w:kern w:val="0"/>
                <w:sz w:val="21"/>
                <w:szCs w:val="21"/>
              </w:rPr>
            </w:pPr>
            <w:r>
              <w:rPr>
                <w:rFonts w:cs="Calibri"/>
                <w:sz w:val="21"/>
                <w:szCs w:val="21"/>
              </w:rPr>
              <w:t>支持SAR影像控制点GCP提取与输出，支持控制点的可视化查看功能；</w:t>
            </w:r>
          </w:p>
        </w:tc>
      </w:tr>
      <w:tr w14:paraId="762D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6D75BC5">
            <w:pPr>
              <w:jc w:val="left"/>
              <w:rPr>
                <w:rFonts w:cs="Calibri"/>
                <w:sz w:val="21"/>
                <w:szCs w:val="21"/>
              </w:rPr>
            </w:pPr>
          </w:p>
        </w:tc>
        <w:tc>
          <w:tcPr>
            <w:tcW w:w="990" w:type="dxa"/>
            <w:shd w:val="clear" w:color="auto" w:fill="auto"/>
            <w:vAlign w:val="center"/>
          </w:tcPr>
          <w:p w14:paraId="14365F25">
            <w:pPr>
              <w:jc w:val="left"/>
              <w:rPr>
                <w:rFonts w:hint="default" w:eastAsia="宋体" w:cs="Calibri"/>
                <w:sz w:val="21"/>
                <w:szCs w:val="21"/>
                <w:lang w:val="en-US" w:eastAsia="zh-CN"/>
              </w:rPr>
            </w:pPr>
            <w:r>
              <w:rPr>
                <w:rFonts w:hint="eastAsia" w:cs="Calibri"/>
                <w:sz w:val="21"/>
                <w:szCs w:val="21"/>
                <w:lang w:val="en-US" w:eastAsia="zh-CN"/>
              </w:rPr>
              <w:t>12.3</w:t>
            </w:r>
          </w:p>
        </w:tc>
        <w:tc>
          <w:tcPr>
            <w:tcW w:w="7800" w:type="dxa"/>
            <w:shd w:val="clear" w:color="auto" w:fill="auto"/>
            <w:vAlign w:val="center"/>
          </w:tcPr>
          <w:p w14:paraId="10FF85C3">
            <w:pPr>
              <w:pStyle w:val="10"/>
              <w:numPr>
                <w:ilvl w:val="0"/>
                <w:numId w:val="0"/>
              </w:numPr>
              <w:ind w:left="0" w:leftChars="0" w:firstLine="0" w:firstLineChars="0"/>
              <w:rPr>
                <w:rFonts w:cs="Calibri"/>
                <w:kern w:val="0"/>
                <w:sz w:val="21"/>
                <w:szCs w:val="21"/>
              </w:rPr>
            </w:pPr>
            <w:r>
              <w:rPr>
                <w:rFonts w:cs="Calibri"/>
                <w:sz w:val="21"/>
                <w:szCs w:val="21"/>
              </w:rPr>
              <w:t>支持SAR影像连接点提取；</w:t>
            </w:r>
          </w:p>
        </w:tc>
      </w:tr>
      <w:tr w14:paraId="75DE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0603682">
            <w:pPr>
              <w:jc w:val="left"/>
              <w:rPr>
                <w:rFonts w:cs="Calibri"/>
                <w:sz w:val="21"/>
                <w:szCs w:val="21"/>
              </w:rPr>
            </w:pPr>
          </w:p>
        </w:tc>
        <w:tc>
          <w:tcPr>
            <w:tcW w:w="990" w:type="dxa"/>
            <w:shd w:val="clear" w:color="auto" w:fill="auto"/>
            <w:vAlign w:val="center"/>
          </w:tcPr>
          <w:p w14:paraId="33812B61">
            <w:pPr>
              <w:jc w:val="left"/>
              <w:rPr>
                <w:rFonts w:hint="default" w:eastAsia="宋体" w:cs="Calibri"/>
                <w:sz w:val="21"/>
                <w:szCs w:val="21"/>
                <w:lang w:val="en-US" w:eastAsia="zh-CN"/>
              </w:rPr>
            </w:pPr>
            <w:r>
              <w:rPr>
                <w:rFonts w:hint="eastAsia" w:cs="Calibri"/>
                <w:sz w:val="21"/>
                <w:szCs w:val="21"/>
                <w:lang w:val="en-US" w:eastAsia="zh-CN"/>
              </w:rPr>
              <w:t>12.4</w:t>
            </w:r>
          </w:p>
        </w:tc>
        <w:tc>
          <w:tcPr>
            <w:tcW w:w="7800" w:type="dxa"/>
            <w:shd w:val="clear" w:color="auto" w:fill="auto"/>
            <w:vAlign w:val="center"/>
          </w:tcPr>
          <w:p w14:paraId="3E5F187F">
            <w:pPr>
              <w:pStyle w:val="10"/>
              <w:numPr>
                <w:ilvl w:val="0"/>
                <w:numId w:val="0"/>
              </w:numPr>
              <w:ind w:left="0" w:leftChars="0" w:firstLine="0" w:firstLineChars="0"/>
              <w:rPr>
                <w:rFonts w:cs="Calibri"/>
                <w:kern w:val="0"/>
                <w:sz w:val="21"/>
                <w:szCs w:val="21"/>
              </w:rPr>
            </w:pPr>
            <w:r>
              <w:rPr>
                <w:rFonts w:cs="Calibri"/>
                <w:sz w:val="21"/>
                <w:szCs w:val="21"/>
              </w:rPr>
              <w:t>支持SAR影像平差；</w:t>
            </w:r>
          </w:p>
        </w:tc>
      </w:tr>
      <w:tr w14:paraId="0125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57939EF">
            <w:pPr>
              <w:jc w:val="left"/>
              <w:rPr>
                <w:rFonts w:cs="Calibri"/>
                <w:sz w:val="21"/>
                <w:szCs w:val="21"/>
              </w:rPr>
            </w:pPr>
          </w:p>
        </w:tc>
        <w:tc>
          <w:tcPr>
            <w:tcW w:w="990" w:type="dxa"/>
            <w:shd w:val="clear" w:color="auto" w:fill="auto"/>
            <w:vAlign w:val="center"/>
          </w:tcPr>
          <w:p w14:paraId="5E92E70A">
            <w:pPr>
              <w:jc w:val="left"/>
              <w:rPr>
                <w:rFonts w:hint="default" w:eastAsia="宋体" w:cs="Calibri"/>
                <w:sz w:val="21"/>
                <w:szCs w:val="21"/>
                <w:lang w:val="en-US" w:eastAsia="zh-CN"/>
              </w:rPr>
            </w:pPr>
            <w:r>
              <w:rPr>
                <w:rFonts w:hint="eastAsia" w:cs="Calibri"/>
                <w:sz w:val="21"/>
                <w:szCs w:val="21"/>
                <w:lang w:val="en-US" w:eastAsia="zh-CN"/>
              </w:rPr>
              <w:t>12.5</w:t>
            </w:r>
          </w:p>
        </w:tc>
        <w:tc>
          <w:tcPr>
            <w:tcW w:w="7800" w:type="dxa"/>
            <w:shd w:val="clear" w:color="auto" w:fill="auto"/>
            <w:vAlign w:val="center"/>
          </w:tcPr>
          <w:p w14:paraId="1717B142">
            <w:pPr>
              <w:pStyle w:val="10"/>
              <w:numPr>
                <w:ilvl w:val="0"/>
                <w:numId w:val="0"/>
              </w:numPr>
              <w:ind w:left="0" w:leftChars="0" w:firstLine="0" w:firstLineChars="0"/>
              <w:rPr>
                <w:rFonts w:cs="Calibri"/>
                <w:kern w:val="0"/>
                <w:sz w:val="21"/>
                <w:szCs w:val="21"/>
              </w:rPr>
            </w:pPr>
            <w:r>
              <w:rPr>
                <w:rFonts w:cs="Calibri"/>
                <w:sz w:val="21"/>
                <w:szCs w:val="21"/>
              </w:rPr>
              <w:t>支持SAR影像镶嵌；</w:t>
            </w:r>
          </w:p>
        </w:tc>
      </w:tr>
      <w:tr w14:paraId="366B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6D8139D0">
            <w:pPr>
              <w:jc w:val="left"/>
              <w:rPr>
                <w:rFonts w:cs="Calibri"/>
                <w:sz w:val="21"/>
                <w:szCs w:val="21"/>
              </w:rPr>
            </w:pPr>
          </w:p>
        </w:tc>
        <w:tc>
          <w:tcPr>
            <w:tcW w:w="990" w:type="dxa"/>
            <w:shd w:val="clear" w:color="auto" w:fill="auto"/>
            <w:vAlign w:val="center"/>
          </w:tcPr>
          <w:p w14:paraId="3DA5BBDF">
            <w:pPr>
              <w:jc w:val="left"/>
              <w:rPr>
                <w:rFonts w:hint="default" w:eastAsia="宋体" w:cs="Calibri"/>
                <w:sz w:val="21"/>
                <w:szCs w:val="21"/>
                <w:lang w:val="en-US" w:eastAsia="zh-CN"/>
              </w:rPr>
            </w:pPr>
            <w:r>
              <w:rPr>
                <w:rFonts w:hint="eastAsia" w:cs="Calibri"/>
                <w:sz w:val="21"/>
                <w:szCs w:val="21"/>
                <w:lang w:val="en-US" w:eastAsia="zh-CN"/>
              </w:rPr>
              <w:t>12.6</w:t>
            </w:r>
          </w:p>
        </w:tc>
        <w:tc>
          <w:tcPr>
            <w:tcW w:w="7800" w:type="dxa"/>
            <w:shd w:val="clear" w:color="auto" w:fill="auto"/>
            <w:vAlign w:val="center"/>
          </w:tcPr>
          <w:p w14:paraId="49BD6729">
            <w:pPr>
              <w:pStyle w:val="10"/>
              <w:numPr>
                <w:ilvl w:val="0"/>
                <w:numId w:val="0"/>
              </w:numPr>
              <w:ind w:left="0" w:leftChars="0" w:firstLine="0" w:firstLineChars="0"/>
              <w:rPr>
                <w:rFonts w:cs="Calibri"/>
                <w:kern w:val="0"/>
                <w:sz w:val="21"/>
                <w:szCs w:val="21"/>
              </w:rPr>
            </w:pPr>
            <w:r>
              <w:rPr>
                <w:rFonts w:cs="Calibri"/>
                <w:sz w:val="21"/>
                <w:szCs w:val="21"/>
              </w:rPr>
              <w:t>支持SAR影像匀光匀色；</w:t>
            </w:r>
          </w:p>
        </w:tc>
      </w:tr>
      <w:tr w14:paraId="78A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766DBB3">
            <w:pPr>
              <w:jc w:val="left"/>
              <w:rPr>
                <w:rFonts w:cs="Calibri"/>
                <w:sz w:val="21"/>
                <w:szCs w:val="21"/>
              </w:rPr>
            </w:pPr>
          </w:p>
        </w:tc>
        <w:tc>
          <w:tcPr>
            <w:tcW w:w="990" w:type="dxa"/>
            <w:shd w:val="clear" w:color="auto" w:fill="auto"/>
            <w:vAlign w:val="center"/>
          </w:tcPr>
          <w:p w14:paraId="2E76AAC0">
            <w:pPr>
              <w:jc w:val="left"/>
              <w:rPr>
                <w:rFonts w:hint="default" w:eastAsia="宋体" w:cs="Calibri"/>
                <w:sz w:val="21"/>
                <w:szCs w:val="21"/>
                <w:lang w:val="en-US" w:eastAsia="zh-CN"/>
              </w:rPr>
            </w:pPr>
            <w:r>
              <w:rPr>
                <w:rFonts w:hint="eastAsia" w:cs="Calibri"/>
                <w:sz w:val="21"/>
                <w:szCs w:val="21"/>
                <w:lang w:val="en-US" w:eastAsia="zh-CN"/>
              </w:rPr>
              <w:t>12.7</w:t>
            </w:r>
          </w:p>
        </w:tc>
        <w:tc>
          <w:tcPr>
            <w:tcW w:w="7800" w:type="dxa"/>
            <w:shd w:val="clear" w:color="auto" w:fill="auto"/>
            <w:vAlign w:val="center"/>
          </w:tcPr>
          <w:p w14:paraId="2B9EADC5">
            <w:pPr>
              <w:pStyle w:val="10"/>
              <w:numPr>
                <w:ilvl w:val="0"/>
                <w:numId w:val="0"/>
              </w:numPr>
              <w:ind w:left="0" w:leftChars="0" w:firstLine="0" w:firstLineChars="0"/>
              <w:rPr>
                <w:rFonts w:cs="Calibri"/>
                <w:kern w:val="0"/>
                <w:sz w:val="21"/>
                <w:szCs w:val="21"/>
              </w:rPr>
            </w:pPr>
            <w:r>
              <w:rPr>
                <w:rFonts w:cs="Calibri"/>
                <w:sz w:val="21"/>
                <w:szCs w:val="21"/>
              </w:rPr>
              <w:t>正射精度优于1个像元；</w:t>
            </w:r>
          </w:p>
        </w:tc>
      </w:tr>
      <w:tr w14:paraId="6705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0D42E54">
            <w:pPr>
              <w:jc w:val="left"/>
              <w:rPr>
                <w:rFonts w:cs="Calibri"/>
                <w:sz w:val="21"/>
                <w:szCs w:val="21"/>
              </w:rPr>
            </w:pPr>
          </w:p>
        </w:tc>
        <w:tc>
          <w:tcPr>
            <w:tcW w:w="990" w:type="dxa"/>
            <w:shd w:val="clear" w:color="auto" w:fill="auto"/>
            <w:vAlign w:val="center"/>
          </w:tcPr>
          <w:p w14:paraId="1B2E1844">
            <w:pPr>
              <w:jc w:val="left"/>
              <w:rPr>
                <w:rFonts w:hint="default" w:eastAsia="宋体" w:cs="Calibri"/>
                <w:sz w:val="21"/>
                <w:szCs w:val="21"/>
                <w:lang w:val="en-US" w:eastAsia="zh-CN"/>
              </w:rPr>
            </w:pPr>
            <w:r>
              <w:rPr>
                <w:rFonts w:hint="eastAsia" w:cs="Calibri"/>
                <w:sz w:val="21"/>
                <w:szCs w:val="21"/>
                <w:lang w:val="en-US" w:eastAsia="zh-CN"/>
              </w:rPr>
              <w:t>12.8</w:t>
            </w:r>
          </w:p>
        </w:tc>
        <w:tc>
          <w:tcPr>
            <w:tcW w:w="7800" w:type="dxa"/>
            <w:shd w:val="clear" w:color="auto" w:fill="auto"/>
            <w:vAlign w:val="center"/>
          </w:tcPr>
          <w:p w14:paraId="3D23DFB7">
            <w:pPr>
              <w:numPr>
                <w:ilvl w:val="0"/>
                <w:numId w:val="0"/>
              </w:numPr>
              <w:ind w:leftChars="0"/>
              <w:jc w:val="left"/>
              <w:rPr>
                <w:rFonts w:cs="Calibri"/>
                <w:kern w:val="0"/>
                <w:sz w:val="21"/>
                <w:szCs w:val="21"/>
              </w:rPr>
            </w:pPr>
            <w:r>
              <w:rPr>
                <w:rFonts w:cs="Calibri"/>
                <w:kern w:val="0"/>
                <w:sz w:val="21"/>
                <w:szCs w:val="21"/>
              </w:rPr>
              <w:t>输出正射影像的网格大小可调；</w:t>
            </w:r>
          </w:p>
        </w:tc>
      </w:tr>
      <w:tr w14:paraId="4FC9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6603559">
            <w:pPr>
              <w:jc w:val="left"/>
              <w:rPr>
                <w:rFonts w:cs="Calibri"/>
                <w:sz w:val="21"/>
                <w:szCs w:val="21"/>
              </w:rPr>
            </w:pPr>
          </w:p>
        </w:tc>
        <w:tc>
          <w:tcPr>
            <w:tcW w:w="990" w:type="dxa"/>
            <w:shd w:val="clear" w:color="auto" w:fill="auto"/>
            <w:vAlign w:val="center"/>
          </w:tcPr>
          <w:p w14:paraId="7AF83945">
            <w:pPr>
              <w:jc w:val="left"/>
              <w:rPr>
                <w:rFonts w:cs="Calibri"/>
                <w:sz w:val="21"/>
                <w:szCs w:val="21"/>
              </w:rPr>
            </w:pPr>
            <w:r>
              <w:rPr>
                <w:rFonts w:cs="Calibri"/>
                <w:sz w:val="21"/>
                <w:szCs w:val="21"/>
              </w:rPr>
              <w:t>13</w:t>
            </w:r>
          </w:p>
        </w:tc>
        <w:tc>
          <w:tcPr>
            <w:tcW w:w="7800" w:type="dxa"/>
            <w:shd w:val="clear" w:color="auto" w:fill="auto"/>
            <w:vAlign w:val="center"/>
          </w:tcPr>
          <w:p w14:paraId="5A1042D3">
            <w:pPr>
              <w:jc w:val="left"/>
              <w:rPr>
                <w:rFonts w:cs="Calibri"/>
                <w:sz w:val="21"/>
                <w:szCs w:val="21"/>
              </w:rPr>
            </w:pPr>
            <w:r>
              <w:rPr>
                <w:rFonts w:cs="Calibri"/>
                <w:kern w:val="0"/>
                <w:sz w:val="21"/>
                <w:szCs w:val="21"/>
              </w:rPr>
              <w:t>InSAR地形生产功能</w:t>
            </w:r>
          </w:p>
        </w:tc>
      </w:tr>
      <w:tr w14:paraId="204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5264F02">
            <w:pPr>
              <w:jc w:val="left"/>
              <w:rPr>
                <w:rFonts w:cs="Calibri"/>
                <w:sz w:val="21"/>
                <w:szCs w:val="21"/>
              </w:rPr>
            </w:pPr>
          </w:p>
        </w:tc>
        <w:tc>
          <w:tcPr>
            <w:tcW w:w="990" w:type="dxa"/>
            <w:shd w:val="clear" w:color="auto" w:fill="auto"/>
            <w:vAlign w:val="center"/>
          </w:tcPr>
          <w:p w14:paraId="7F0D2D3A">
            <w:pPr>
              <w:jc w:val="left"/>
              <w:rPr>
                <w:rFonts w:cs="Calibri"/>
                <w:sz w:val="21"/>
                <w:szCs w:val="21"/>
              </w:rPr>
            </w:pPr>
            <w:r>
              <w:rPr>
                <w:rFonts w:cs="Calibri"/>
                <w:sz w:val="21"/>
                <w:szCs w:val="21"/>
              </w:rPr>
              <w:t>13.1</w:t>
            </w:r>
          </w:p>
        </w:tc>
        <w:tc>
          <w:tcPr>
            <w:tcW w:w="7800" w:type="dxa"/>
            <w:shd w:val="clear" w:color="auto" w:fill="auto"/>
            <w:vAlign w:val="center"/>
          </w:tcPr>
          <w:p w14:paraId="348EB7D3">
            <w:pPr>
              <w:pStyle w:val="10"/>
              <w:numPr>
                <w:ilvl w:val="0"/>
                <w:numId w:val="0"/>
              </w:numPr>
              <w:ind w:left="0" w:leftChars="0" w:firstLine="0" w:firstLineChars="0"/>
              <w:rPr>
                <w:rFonts w:cs="Calibri"/>
                <w:sz w:val="21"/>
                <w:szCs w:val="21"/>
              </w:rPr>
            </w:pPr>
            <w:r>
              <w:rPr>
                <w:rFonts w:cs="Calibri"/>
                <w:sz w:val="21"/>
                <w:szCs w:val="21"/>
              </w:rPr>
              <w:t>支持InSAR重轨干涉处理功能；</w:t>
            </w:r>
          </w:p>
        </w:tc>
      </w:tr>
      <w:tr w14:paraId="731E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EE4880A">
            <w:pPr>
              <w:jc w:val="left"/>
              <w:rPr>
                <w:rFonts w:cs="Calibri"/>
                <w:sz w:val="21"/>
                <w:szCs w:val="21"/>
              </w:rPr>
            </w:pPr>
          </w:p>
        </w:tc>
        <w:tc>
          <w:tcPr>
            <w:tcW w:w="990" w:type="dxa"/>
            <w:shd w:val="clear" w:color="auto" w:fill="auto"/>
            <w:vAlign w:val="center"/>
          </w:tcPr>
          <w:p w14:paraId="0E0D22E0">
            <w:pPr>
              <w:jc w:val="left"/>
              <w:rPr>
                <w:rFonts w:hint="default" w:eastAsia="宋体" w:cs="Calibri"/>
                <w:sz w:val="21"/>
                <w:szCs w:val="21"/>
                <w:lang w:val="en-US" w:eastAsia="zh-CN"/>
              </w:rPr>
            </w:pPr>
            <w:r>
              <w:rPr>
                <w:rFonts w:hint="eastAsia" w:cs="Calibri"/>
                <w:sz w:val="21"/>
                <w:szCs w:val="21"/>
                <w:lang w:val="en-US" w:eastAsia="zh-CN"/>
              </w:rPr>
              <w:t>13.2</w:t>
            </w:r>
          </w:p>
        </w:tc>
        <w:tc>
          <w:tcPr>
            <w:tcW w:w="7800" w:type="dxa"/>
            <w:shd w:val="clear" w:color="auto" w:fill="auto"/>
            <w:vAlign w:val="center"/>
          </w:tcPr>
          <w:p w14:paraId="69EA387E">
            <w:pPr>
              <w:pStyle w:val="10"/>
              <w:numPr>
                <w:ilvl w:val="0"/>
                <w:numId w:val="0"/>
              </w:numPr>
              <w:ind w:left="0" w:leftChars="0" w:firstLine="0" w:firstLineChars="0"/>
              <w:rPr>
                <w:rFonts w:cs="Calibri"/>
                <w:b/>
                <w:bCs/>
                <w:sz w:val="21"/>
                <w:szCs w:val="21"/>
              </w:rPr>
            </w:pPr>
            <w:r>
              <w:rPr>
                <w:rFonts w:cs="Calibri"/>
                <w:sz w:val="21"/>
                <w:szCs w:val="21"/>
              </w:rPr>
              <w:t>支持InSAR双星干涉处理功能；</w:t>
            </w:r>
          </w:p>
        </w:tc>
      </w:tr>
      <w:tr w14:paraId="27B0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69632AD6">
            <w:pPr>
              <w:jc w:val="left"/>
              <w:rPr>
                <w:rFonts w:cs="Calibri"/>
                <w:sz w:val="21"/>
                <w:szCs w:val="21"/>
              </w:rPr>
            </w:pPr>
          </w:p>
        </w:tc>
        <w:tc>
          <w:tcPr>
            <w:tcW w:w="990" w:type="dxa"/>
            <w:shd w:val="clear" w:color="auto" w:fill="auto"/>
            <w:vAlign w:val="center"/>
          </w:tcPr>
          <w:p w14:paraId="140C97B2">
            <w:pPr>
              <w:jc w:val="left"/>
              <w:rPr>
                <w:rFonts w:hint="default" w:eastAsia="宋体" w:cs="Calibri"/>
                <w:sz w:val="21"/>
                <w:szCs w:val="21"/>
                <w:lang w:val="en-US" w:eastAsia="zh-CN"/>
              </w:rPr>
            </w:pPr>
            <w:r>
              <w:rPr>
                <w:rFonts w:hint="eastAsia" w:cs="Calibri"/>
                <w:sz w:val="21"/>
                <w:szCs w:val="21"/>
                <w:lang w:val="en-US" w:eastAsia="zh-CN"/>
              </w:rPr>
              <w:t>13.3</w:t>
            </w:r>
          </w:p>
        </w:tc>
        <w:tc>
          <w:tcPr>
            <w:tcW w:w="7800" w:type="dxa"/>
            <w:shd w:val="clear" w:color="auto" w:fill="auto"/>
            <w:vAlign w:val="center"/>
          </w:tcPr>
          <w:p w14:paraId="750306EE">
            <w:pPr>
              <w:pStyle w:val="10"/>
              <w:numPr>
                <w:ilvl w:val="0"/>
                <w:numId w:val="0"/>
              </w:numPr>
              <w:ind w:left="0" w:leftChars="0" w:firstLine="0" w:firstLineChars="0"/>
              <w:rPr>
                <w:rFonts w:cs="Calibri"/>
                <w:b/>
                <w:bCs/>
                <w:sz w:val="21"/>
                <w:szCs w:val="21"/>
              </w:rPr>
            </w:pPr>
            <w:r>
              <w:rPr>
                <w:rFonts w:cs="Calibri"/>
                <w:sz w:val="21"/>
                <w:szCs w:val="21"/>
              </w:rPr>
              <w:t>支持标准产品生产功能；</w:t>
            </w:r>
          </w:p>
        </w:tc>
      </w:tr>
      <w:tr w14:paraId="19E1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92965D9">
            <w:pPr>
              <w:jc w:val="left"/>
              <w:rPr>
                <w:rFonts w:cs="Calibri"/>
                <w:sz w:val="21"/>
                <w:szCs w:val="21"/>
              </w:rPr>
            </w:pPr>
          </w:p>
        </w:tc>
        <w:tc>
          <w:tcPr>
            <w:tcW w:w="990" w:type="dxa"/>
            <w:shd w:val="clear" w:color="auto" w:fill="auto"/>
            <w:vAlign w:val="center"/>
          </w:tcPr>
          <w:p w14:paraId="619E570A">
            <w:pPr>
              <w:jc w:val="left"/>
              <w:rPr>
                <w:rFonts w:hint="default" w:eastAsia="宋体" w:cs="Calibri"/>
                <w:sz w:val="21"/>
                <w:szCs w:val="21"/>
                <w:lang w:val="en-US" w:eastAsia="zh-CN"/>
              </w:rPr>
            </w:pPr>
            <w:r>
              <w:rPr>
                <w:rFonts w:hint="eastAsia" w:cs="Calibri"/>
                <w:sz w:val="21"/>
                <w:szCs w:val="21"/>
                <w:lang w:val="en-US" w:eastAsia="zh-CN"/>
              </w:rPr>
              <w:t>13.4</w:t>
            </w:r>
          </w:p>
        </w:tc>
        <w:tc>
          <w:tcPr>
            <w:tcW w:w="7800" w:type="dxa"/>
            <w:shd w:val="clear" w:color="auto" w:fill="auto"/>
            <w:vAlign w:val="center"/>
          </w:tcPr>
          <w:p w14:paraId="356BE85E">
            <w:pPr>
              <w:numPr>
                <w:ilvl w:val="0"/>
                <w:numId w:val="0"/>
              </w:numPr>
              <w:ind w:left="0" w:leftChars="0" w:firstLine="0" w:firstLineChars="0"/>
              <w:jc w:val="left"/>
              <w:rPr>
                <w:rFonts w:cs="Calibri"/>
                <w:b/>
                <w:bCs/>
                <w:sz w:val="21"/>
                <w:szCs w:val="21"/>
              </w:rPr>
            </w:pPr>
            <w:r>
              <w:rPr>
                <w:rFonts w:cs="Calibri"/>
                <w:kern w:val="0"/>
                <w:sz w:val="21"/>
                <w:szCs w:val="21"/>
              </w:rPr>
              <w:t>支持重轨干涉生成DSM，包括干涉处理、去除平地相位、干涉图滤波、相位解缠、相高转换，支持从DEM中自动提取控制点进行基线精校正处理，输出geotiff格式的地形产品，可以输出相干性等辅助图层；</w:t>
            </w:r>
          </w:p>
        </w:tc>
      </w:tr>
      <w:tr w14:paraId="2758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26C0F9C">
            <w:pPr>
              <w:jc w:val="left"/>
              <w:rPr>
                <w:rFonts w:cs="Calibri"/>
                <w:sz w:val="21"/>
                <w:szCs w:val="21"/>
              </w:rPr>
            </w:pPr>
          </w:p>
        </w:tc>
        <w:tc>
          <w:tcPr>
            <w:tcW w:w="990" w:type="dxa"/>
            <w:shd w:val="clear" w:color="auto" w:fill="auto"/>
            <w:vAlign w:val="center"/>
          </w:tcPr>
          <w:p w14:paraId="22B78122">
            <w:pPr>
              <w:jc w:val="left"/>
              <w:rPr>
                <w:rFonts w:hint="default" w:eastAsia="宋体" w:cs="Calibri"/>
                <w:sz w:val="21"/>
                <w:szCs w:val="21"/>
                <w:lang w:val="en-US" w:eastAsia="zh-CN"/>
              </w:rPr>
            </w:pPr>
            <w:r>
              <w:rPr>
                <w:rFonts w:hint="eastAsia" w:cs="Calibri"/>
                <w:sz w:val="21"/>
                <w:szCs w:val="21"/>
                <w:lang w:val="en-US" w:eastAsia="zh-CN"/>
              </w:rPr>
              <w:t>13.5</w:t>
            </w:r>
          </w:p>
        </w:tc>
        <w:tc>
          <w:tcPr>
            <w:tcW w:w="7800" w:type="dxa"/>
            <w:shd w:val="clear" w:color="auto" w:fill="auto"/>
            <w:vAlign w:val="center"/>
          </w:tcPr>
          <w:p w14:paraId="5D071C3D">
            <w:pPr>
              <w:jc w:val="left"/>
              <w:rPr>
                <w:rFonts w:cs="Calibri"/>
                <w:b/>
                <w:bCs/>
                <w:sz w:val="21"/>
                <w:szCs w:val="21"/>
              </w:rPr>
            </w:pPr>
            <w:r>
              <w:rPr>
                <w:rFonts w:cs="Calibri"/>
                <w:sz w:val="21"/>
                <w:szCs w:val="21"/>
              </w:rPr>
              <w:t>相位解缠算法不少于3种（包括但不限于最小费用流、枝切法、DEM辅助法）；</w:t>
            </w:r>
          </w:p>
        </w:tc>
      </w:tr>
      <w:tr w14:paraId="477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5ECCF2C">
            <w:pPr>
              <w:jc w:val="left"/>
              <w:rPr>
                <w:rFonts w:cs="Calibri"/>
                <w:sz w:val="21"/>
                <w:szCs w:val="21"/>
              </w:rPr>
            </w:pPr>
          </w:p>
        </w:tc>
        <w:tc>
          <w:tcPr>
            <w:tcW w:w="990" w:type="dxa"/>
            <w:shd w:val="clear" w:color="auto" w:fill="auto"/>
            <w:vAlign w:val="center"/>
          </w:tcPr>
          <w:p w14:paraId="630EC313">
            <w:pPr>
              <w:jc w:val="left"/>
              <w:rPr>
                <w:rFonts w:hint="default" w:eastAsia="宋体" w:cs="Calibri"/>
                <w:sz w:val="21"/>
                <w:szCs w:val="21"/>
                <w:lang w:val="en-US" w:eastAsia="zh-CN"/>
              </w:rPr>
            </w:pPr>
            <w:r>
              <w:rPr>
                <w:rFonts w:hint="eastAsia" w:cs="Calibri"/>
                <w:sz w:val="21"/>
                <w:szCs w:val="21"/>
                <w:lang w:val="en-US" w:eastAsia="zh-CN"/>
              </w:rPr>
              <w:t>13.6</w:t>
            </w:r>
          </w:p>
        </w:tc>
        <w:tc>
          <w:tcPr>
            <w:tcW w:w="7800" w:type="dxa"/>
            <w:shd w:val="clear" w:color="auto" w:fill="auto"/>
            <w:vAlign w:val="center"/>
          </w:tcPr>
          <w:p w14:paraId="3CE8B915">
            <w:pPr>
              <w:jc w:val="left"/>
              <w:rPr>
                <w:rFonts w:cs="Calibri"/>
                <w:b/>
                <w:bCs/>
                <w:sz w:val="21"/>
                <w:szCs w:val="21"/>
              </w:rPr>
            </w:pPr>
            <w:r>
              <w:rPr>
                <w:rFonts w:cs="Calibri"/>
                <w:sz w:val="21"/>
                <w:szCs w:val="21"/>
              </w:rPr>
              <w:t>输出DSM的网格大小可调；</w:t>
            </w:r>
          </w:p>
        </w:tc>
      </w:tr>
      <w:tr w14:paraId="0811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5E65CEE">
            <w:pPr>
              <w:jc w:val="left"/>
              <w:rPr>
                <w:rFonts w:cs="Calibri"/>
                <w:sz w:val="21"/>
                <w:szCs w:val="21"/>
              </w:rPr>
            </w:pPr>
          </w:p>
        </w:tc>
        <w:tc>
          <w:tcPr>
            <w:tcW w:w="990" w:type="dxa"/>
            <w:shd w:val="clear" w:color="auto" w:fill="auto"/>
            <w:vAlign w:val="center"/>
          </w:tcPr>
          <w:p w14:paraId="4E8E147B">
            <w:pPr>
              <w:jc w:val="left"/>
              <w:rPr>
                <w:rFonts w:hint="default" w:eastAsia="宋体" w:cs="Calibri"/>
                <w:sz w:val="21"/>
                <w:szCs w:val="21"/>
                <w:lang w:val="en-US" w:eastAsia="zh-CN"/>
              </w:rPr>
            </w:pPr>
            <w:r>
              <w:rPr>
                <w:rFonts w:hint="eastAsia" w:cs="Calibri"/>
                <w:sz w:val="21"/>
                <w:szCs w:val="21"/>
                <w:lang w:val="en-US" w:eastAsia="zh-CN"/>
              </w:rPr>
              <w:t>13.7</w:t>
            </w:r>
          </w:p>
        </w:tc>
        <w:tc>
          <w:tcPr>
            <w:tcW w:w="7800" w:type="dxa"/>
            <w:shd w:val="clear" w:color="auto" w:fill="auto"/>
            <w:vAlign w:val="center"/>
          </w:tcPr>
          <w:p w14:paraId="19EB4DAB">
            <w:pPr>
              <w:jc w:val="left"/>
              <w:rPr>
                <w:rFonts w:cs="Calibri"/>
                <w:b/>
                <w:bCs/>
                <w:sz w:val="21"/>
                <w:szCs w:val="21"/>
              </w:rPr>
            </w:pPr>
            <w:r>
              <w:rPr>
                <w:rFonts w:cs="Calibri"/>
                <w:kern w:val="0"/>
                <w:sz w:val="21"/>
                <w:szCs w:val="21"/>
              </w:rPr>
              <w:t>支持自动从DEM中提取控制点或者手动输入控制点信息（如角反等）；</w:t>
            </w:r>
          </w:p>
        </w:tc>
      </w:tr>
      <w:tr w14:paraId="066E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DF42400">
            <w:pPr>
              <w:jc w:val="left"/>
              <w:rPr>
                <w:rFonts w:cs="Calibri"/>
                <w:sz w:val="21"/>
                <w:szCs w:val="21"/>
              </w:rPr>
            </w:pPr>
          </w:p>
        </w:tc>
        <w:tc>
          <w:tcPr>
            <w:tcW w:w="990" w:type="dxa"/>
            <w:shd w:val="clear" w:color="auto" w:fill="auto"/>
            <w:vAlign w:val="center"/>
          </w:tcPr>
          <w:p w14:paraId="2BDE22ED">
            <w:pPr>
              <w:jc w:val="left"/>
              <w:rPr>
                <w:rFonts w:cs="Calibri"/>
                <w:sz w:val="21"/>
                <w:szCs w:val="21"/>
              </w:rPr>
            </w:pPr>
            <w:r>
              <w:rPr>
                <w:rFonts w:cs="Calibri"/>
                <w:sz w:val="21"/>
                <w:szCs w:val="21"/>
              </w:rPr>
              <w:t>14</w:t>
            </w:r>
          </w:p>
        </w:tc>
        <w:tc>
          <w:tcPr>
            <w:tcW w:w="7800" w:type="dxa"/>
            <w:shd w:val="clear" w:color="auto" w:fill="auto"/>
            <w:vAlign w:val="center"/>
          </w:tcPr>
          <w:p w14:paraId="5C0BB19F">
            <w:pPr>
              <w:jc w:val="left"/>
              <w:rPr>
                <w:rFonts w:cs="Calibri"/>
                <w:sz w:val="21"/>
                <w:szCs w:val="21"/>
              </w:rPr>
            </w:pPr>
            <w:r>
              <w:rPr>
                <w:rFonts w:cs="Calibri"/>
                <w:kern w:val="0"/>
                <w:sz w:val="21"/>
                <w:szCs w:val="21"/>
              </w:rPr>
              <w:t>形变生产功能</w:t>
            </w:r>
          </w:p>
        </w:tc>
      </w:tr>
      <w:tr w14:paraId="719A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42D6055">
            <w:pPr>
              <w:jc w:val="left"/>
              <w:rPr>
                <w:rFonts w:cs="Calibri"/>
                <w:sz w:val="21"/>
                <w:szCs w:val="21"/>
              </w:rPr>
            </w:pPr>
          </w:p>
        </w:tc>
        <w:tc>
          <w:tcPr>
            <w:tcW w:w="990" w:type="dxa"/>
            <w:shd w:val="clear" w:color="auto" w:fill="auto"/>
            <w:vAlign w:val="center"/>
          </w:tcPr>
          <w:p w14:paraId="3A201EFF">
            <w:pPr>
              <w:jc w:val="left"/>
              <w:rPr>
                <w:rFonts w:cs="Calibri"/>
                <w:sz w:val="21"/>
                <w:szCs w:val="21"/>
              </w:rPr>
            </w:pPr>
            <w:r>
              <w:rPr>
                <w:rFonts w:cs="Calibri"/>
                <w:sz w:val="21"/>
                <w:szCs w:val="21"/>
              </w:rPr>
              <w:t>14.1</w:t>
            </w:r>
          </w:p>
        </w:tc>
        <w:tc>
          <w:tcPr>
            <w:tcW w:w="7800" w:type="dxa"/>
            <w:shd w:val="clear" w:color="auto" w:fill="auto"/>
            <w:vAlign w:val="center"/>
          </w:tcPr>
          <w:p w14:paraId="35821733">
            <w:pPr>
              <w:pStyle w:val="10"/>
              <w:numPr>
                <w:ilvl w:val="0"/>
                <w:numId w:val="0"/>
              </w:numPr>
              <w:rPr>
                <w:rFonts w:cs="Calibri"/>
                <w:sz w:val="21"/>
                <w:szCs w:val="21"/>
              </w:rPr>
            </w:pPr>
            <w:r>
              <w:rPr>
                <w:rFonts w:cs="Calibri"/>
                <w:sz w:val="21"/>
                <w:szCs w:val="21"/>
              </w:rPr>
              <w:t>支持差分干涉</w:t>
            </w:r>
            <w:r>
              <w:rPr>
                <w:rFonts w:hint="eastAsia" w:cs="Calibri"/>
                <w:sz w:val="21"/>
                <w:szCs w:val="21"/>
              </w:rPr>
              <w:t>SAR</w:t>
            </w:r>
            <w:r>
              <w:rPr>
                <w:rFonts w:cs="Calibri"/>
                <w:sz w:val="21"/>
                <w:szCs w:val="21"/>
              </w:rPr>
              <w:t>处理功能，包括干涉处理、去除平地与地形相位、干涉图滤波、相位解缠、去除大气相位与趋势相位、形变转换，输出geotiff格式的形变产品，可以输出相干性等辅助图层；</w:t>
            </w:r>
          </w:p>
        </w:tc>
      </w:tr>
      <w:tr w14:paraId="5F68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F91BBCB">
            <w:pPr>
              <w:jc w:val="left"/>
              <w:rPr>
                <w:rFonts w:cs="Calibri"/>
                <w:sz w:val="21"/>
                <w:szCs w:val="21"/>
              </w:rPr>
            </w:pPr>
          </w:p>
        </w:tc>
        <w:tc>
          <w:tcPr>
            <w:tcW w:w="990" w:type="dxa"/>
            <w:shd w:val="clear" w:color="auto" w:fill="auto"/>
            <w:vAlign w:val="center"/>
          </w:tcPr>
          <w:p w14:paraId="0A2077AE">
            <w:pPr>
              <w:jc w:val="left"/>
              <w:rPr>
                <w:rFonts w:hint="default" w:eastAsia="宋体" w:cs="Calibri"/>
                <w:sz w:val="21"/>
                <w:szCs w:val="21"/>
                <w:lang w:val="en-US" w:eastAsia="zh-CN"/>
              </w:rPr>
            </w:pPr>
            <w:r>
              <w:rPr>
                <w:rFonts w:hint="eastAsia" w:cs="Calibri"/>
                <w:sz w:val="21"/>
                <w:szCs w:val="21"/>
                <w:lang w:val="en-US" w:eastAsia="zh-CN"/>
              </w:rPr>
              <w:t>14.2</w:t>
            </w:r>
          </w:p>
        </w:tc>
        <w:tc>
          <w:tcPr>
            <w:tcW w:w="7800" w:type="dxa"/>
            <w:shd w:val="clear" w:color="auto" w:fill="auto"/>
            <w:vAlign w:val="center"/>
          </w:tcPr>
          <w:p w14:paraId="0D078428">
            <w:pPr>
              <w:pStyle w:val="10"/>
              <w:ind w:firstLine="0"/>
              <w:rPr>
                <w:rFonts w:hint="eastAsia" w:cs="Calibri"/>
                <w:sz w:val="21"/>
                <w:szCs w:val="21"/>
              </w:rPr>
            </w:pPr>
            <w:r>
              <w:rPr>
                <w:rFonts w:cs="Calibri"/>
                <w:sz w:val="21"/>
                <w:szCs w:val="21"/>
              </w:rPr>
              <w:t>支持批量差分干涉处理功能，包括批量干涉处理、批量去除地形与平地相位、批量干涉图滤波、批量相位解缠、批量去除大气相位与趋势相位、批量形变转换，支持时空基线图可视化，支持手动筛选干涉对功能；</w:t>
            </w:r>
          </w:p>
        </w:tc>
      </w:tr>
      <w:tr w14:paraId="13D8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AF0370E">
            <w:pPr>
              <w:jc w:val="left"/>
              <w:rPr>
                <w:rFonts w:cs="Calibri"/>
                <w:sz w:val="21"/>
                <w:szCs w:val="21"/>
              </w:rPr>
            </w:pPr>
          </w:p>
        </w:tc>
        <w:tc>
          <w:tcPr>
            <w:tcW w:w="990" w:type="dxa"/>
            <w:shd w:val="clear" w:color="auto" w:fill="auto"/>
            <w:vAlign w:val="center"/>
          </w:tcPr>
          <w:p w14:paraId="6C07043D">
            <w:pPr>
              <w:jc w:val="left"/>
              <w:rPr>
                <w:rFonts w:hint="default" w:eastAsia="宋体" w:cs="Calibri"/>
                <w:sz w:val="21"/>
                <w:szCs w:val="21"/>
                <w:lang w:val="en-US" w:eastAsia="zh-CN"/>
              </w:rPr>
            </w:pPr>
            <w:r>
              <w:rPr>
                <w:rFonts w:hint="eastAsia" w:cs="Calibri"/>
                <w:sz w:val="21"/>
                <w:szCs w:val="21"/>
                <w:lang w:val="en-US" w:eastAsia="zh-CN"/>
              </w:rPr>
              <w:t>14.3</w:t>
            </w:r>
          </w:p>
        </w:tc>
        <w:tc>
          <w:tcPr>
            <w:tcW w:w="7800" w:type="dxa"/>
            <w:shd w:val="clear" w:color="auto" w:fill="auto"/>
            <w:vAlign w:val="center"/>
          </w:tcPr>
          <w:p w14:paraId="651F2873">
            <w:pPr>
              <w:pStyle w:val="10"/>
              <w:numPr>
                <w:ilvl w:val="0"/>
                <w:numId w:val="0"/>
              </w:numPr>
              <w:rPr>
                <w:rFonts w:hint="eastAsia" w:cs="Calibri"/>
                <w:sz w:val="21"/>
                <w:szCs w:val="21"/>
              </w:rPr>
            </w:pPr>
            <w:r>
              <w:rPr>
                <w:rFonts w:cs="Calibri"/>
                <w:sz w:val="21"/>
                <w:szCs w:val="21"/>
              </w:rPr>
              <w:t>支持</w:t>
            </w:r>
            <w:r>
              <w:rPr>
                <w:rFonts w:hint="eastAsia" w:cs="Calibri"/>
                <w:sz w:val="21"/>
                <w:szCs w:val="21"/>
              </w:rPr>
              <w:t xml:space="preserve">SAR </w:t>
            </w:r>
            <w:r>
              <w:rPr>
                <w:rFonts w:cs="Calibri"/>
                <w:sz w:val="21"/>
                <w:szCs w:val="21"/>
              </w:rPr>
              <w:t>Stacking处理，生成形变速率产品，支持将形变结果转换为shp格式与tiff格式；</w:t>
            </w:r>
          </w:p>
        </w:tc>
      </w:tr>
      <w:tr w14:paraId="228F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87A31D6">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1C9C4E54">
            <w:pPr>
              <w:jc w:val="left"/>
              <w:rPr>
                <w:rFonts w:hint="default" w:eastAsia="宋体" w:cs="Calibri"/>
                <w:sz w:val="21"/>
                <w:szCs w:val="21"/>
                <w:lang w:val="en-US" w:eastAsia="zh-CN"/>
              </w:rPr>
            </w:pPr>
            <w:r>
              <w:rPr>
                <w:rFonts w:hint="eastAsia" w:cs="Calibri"/>
                <w:sz w:val="21"/>
                <w:szCs w:val="21"/>
                <w:lang w:val="en-US" w:eastAsia="zh-CN"/>
              </w:rPr>
              <w:t>14.4</w:t>
            </w:r>
          </w:p>
        </w:tc>
        <w:tc>
          <w:tcPr>
            <w:tcW w:w="7800" w:type="dxa"/>
            <w:shd w:val="clear" w:color="auto" w:fill="auto"/>
            <w:vAlign w:val="center"/>
          </w:tcPr>
          <w:p w14:paraId="57B0E19A">
            <w:pPr>
              <w:pStyle w:val="10"/>
              <w:ind w:firstLine="0"/>
              <w:rPr>
                <w:rFonts w:hint="eastAsia" w:cs="Calibri"/>
                <w:sz w:val="21"/>
                <w:szCs w:val="21"/>
              </w:rPr>
            </w:pPr>
            <w:r>
              <w:rPr>
                <w:rFonts w:cs="Calibri"/>
                <w:sz w:val="21"/>
                <w:szCs w:val="21"/>
              </w:rPr>
              <w:t>支持多种SBAS小基线集处理，支持将形变结果转换为shp格式与tiff格式，shp形变结果包含形变速率、标准差、形变量字段；</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696B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ACC19BE">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1CD84475">
            <w:pPr>
              <w:jc w:val="left"/>
              <w:rPr>
                <w:rFonts w:hint="default" w:eastAsia="宋体" w:cs="Calibri"/>
                <w:sz w:val="21"/>
                <w:szCs w:val="21"/>
                <w:lang w:val="en-US" w:eastAsia="zh-CN"/>
              </w:rPr>
            </w:pPr>
            <w:r>
              <w:rPr>
                <w:rFonts w:hint="eastAsia" w:cs="Calibri"/>
                <w:sz w:val="21"/>
                <w:szCs w:val="21"/>
                <w:lang w:val="en-US" w:eastAsia="zh-CN"/>
              </w:rPr>
              <w:t>14.5</w:t>
            </w:r>
          </w:p>
        </w:tc>
        <w:tc>
          <w:tcPr>
            <w:tcW w:w="7800" w:type="dxa"/>
            <w:shd w:val="clear" w:color="auto" w:fill="auto"/>
            <w:vAlign w:val="center"/>
          </w:tcPr>
          <w:p w14:paraId="4BC21B4C">
            <w:pPr>
              <w:pStyle w:val="10"/>
              <w:ind w:firstLine="0"/>
              <w:rPr>
                <w:rFonts w:hint="eastAsia" w:cs="Calibri"/>
                <w:sz w:val="21"/>
                <w:szCs w:val="21"/>
              </w:rPr>
            </w:pPr>
            <w:r>
              <w:rPr>
                <w:rFonts w:cs="Calibri"/>
                <w:sz w:val="21"/>
                <w:szCs w:val="21"/>
              </w:rPr>
              <w:t>支持时序干涉SAR，半自动TSInSAR处理，支持交互式手动选择参考点，支持中间过程时空基线图绘制、形变速率分布直方图的展示，包含时序干涉数据的基线精化功能，包含时空域滤波去除大气与噪声功能，包含基于分块的形变估计功能，支持将时序形变结果转换为shp格式与tiff格式，shp形变结果包含形变速率、标准差、形变量字段；</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33A7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C7AB0C1">
            <w:pPr>
              <w:jc w:val="left"/>
              <w:rPr>
                <w:rFonts w:cs="Calibri"/>
                <w:sz w:val="21"/>
                <w:szCs w:val="21"/>
              </w:rPr>
            </w:pPr>
          </w:p>
        </w:tc>
        <w:tc>
          <w:tcPr>
            <w:tcW w:w="990" w:type="dxa"/>
            <w:shd w:val="clear" w:color="auto" w:fill="auto"/>
            <w:vAlign w:val="center"/>
          </w:tcPr>
          <w:p w14:paraId="092DB05C">
            <w:pPr>
              <w:jc w:val="left"/>
              <w:rPr>
                <w:rFonts w:hint="default" w:eastAsia="宋体" w:cs="Calibri"/>
                <w:sz w:val="21"/>
                <w:szCs w:val="21"/>
                <w:lang w:val="en-US" w:eastAsia="zh-CN"/>
              </w:rPr>
            </w:pPr>
            <w:r>
              <w:rPr>
                <w:rFonts w:hint="eastAsia" w:cs="Calibri"/>
                <w:sz w:val="21"/>
                <w:szCs w:val="21"/>
                <w:lang w:val="en-US" w:eastAsia="zh-CN"/>
              </w:rPr>
              <w:t>14.6</w:t>
            </w:r>
          </w:p>
        </w:tc>
        <w:tc>
          <w:tcPr>
            <w:tcW w:w="7800" w:type="dxa"/>
            <w:shd w:val="clear" w:color="auto" w:fill="auto"/>
            <w:vAlign w:val="center"/>
          </w:tcPr>
          <w:p w14:paraId="1AA4FFF8">
            <w:pPr>
              <w:jc w:val="left"/>
              <w:rPr>
                <w:rFonts w:hint="eastAsia" w:cs="Calibri"/>
                <w:sz w:val="21"/>
                <w:szCs w:val="21"/>
              </w:rPr>
            </w:pPr>
            <w:r>
              <w:rPr>
                <w:rFonts w:cs="Calibri"/>
                <w:kern w:val="0"/>
                <w:sz w:val="21"/>
                <w:szCs w:val="21"/>
              </w:rPr>
              <w:t>支持干涉处理过程中进行基线精化操作；</w:t>
            </w:r>
          </w:p>
        </w:tc>
      </w:tr>
      <w:tr w14:paraId="7917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AD5751C">
            <w:pPr>
              <w:jc w:val="left"/>
              <w:rPr>
                <w:rFonts w:cs="Calibri"/>
                <w:sz w:val="21"/>
                <w:szCs w:val="21"/>
              </w:rPr>
            </w:pPr>
          </w:p>
        </w:tc>
        <w:tc>
          <w:tcPr>
            <w:tcW w:w="990" w:type="dxa"/>
            <w:shd w:val="clear" w:color="auto" w:fill="auto"/>
            <w:vAlign w:val="center"/>
          </w:tcPr>
          <w:p w14:paraId="600C6E8A">
            <w:pPr>
              <w:jc w:val="left"/>
              <w:rPr>
                <w:rFonts w:hint="default" w:eastAsia="宋体" w:cs="Calibri"/>
                <w:sz w:val="21"/>
                <w:szCs w:val="21"/>
                <w:lang w:val="en-US" w:eastAsia="zh-CN"/>
              </w:rPr>
            </w:pPr>
            <w:r>
              <w:rPr>
                <w:rFonts w:hint="eastAsia" w:cs="Calibri"/>
                <w:sz w:val="21"/>
                <w:szCs w:val="21"/>
                <w:lang w:val="en-US" w:eastAsia="zh-CN"/>
              </w:rPr>
              <w:t>14.7</w:t>
            </w:r>
          </w:p>
        </w:tc>
        <w:tc>
          <w:tcPr>
            <w:tcW w:w="7800" w:type="dxa"/>
            <w:shd w:val="clear" w:color="auto" w:fill="auto"/>
            <w:vAlign w:val="center"/>
          </w:tcPr>
          <w:p w14:paraId="2D8E4204">
            <w:pPr>
              <w:pStyle w:val="10"/>
              <w:ind w:firstLine="0"/>
              <w:rPr>
                <w:rFonts w:hint="eastAsia" w:cs="Calibri"/>
                <w:sz w:val="21"/>
                <w:szCs w:val="21"/>
              </w:rPr>
            </w:pPr>
            <w:r>
              <w:rPr>
                <w:rFonts w:cs="Calibri"/>
                <w:sz w:val="21"/>
                <w:szCs w:val="21"/>
              </w:rPr>
              <w:t>相位解缠算法不少于3种（包括但不限于最小费用流、枝切法、DEM辅助法）；</w:t>
            </w:r>
          </w:p>
        </w:tc>
      </w:tr>
      <w:tr w14:paraId="34A1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F97752B">
            <w:pPr>
              <w:jc w:val="left"/>
              <w:rPr>
                <w:rFonts w:cs="Calibri"/>
                <w:sz w:val="21"/>
                <w:szCs w:val="21"/>
              </w:rPr>
            </w:pPr>
          </w:p>
        </w:tc>
        <w:tc>
          <w:tcPr>
            <w:tcW w:w="990" w:type="dxa"/>
            <w:shd w:val="clear" w:color="auto" w:fill="auto"/>
            <w:vAlign w:val="center"/>
          </w:tcPr>
          <w:p w14:paraId="398DEC34">
            <w:pPr>
              <w:jc w:val="left"/>
              <w:rPr>
                <w:rFonts w:hint="default" w:eastAsia="宋体" w:cs="Calibri"/>
                <w:sz w:val="21"/>
                <w:szCs w:val="21"/>
                <w:lang w:val="en-US" w:eastAsia="zh-CN"/>
              </w:rPr>
            </w:pPr>
            <w:r>
              <w:rPr>
                <w:rFonts w:hint="eastAsia" w:cs="Calibri"/>
                <w:sz w:val="21"/>
                <w:szCs w:val="21"/>
                <w:lang w:val="en-US" w:eastAsia="zh-CN"/>
              </w:rPr>
              <w:t>14.8</w:t>
            </w:r>
          </w:p>
        </w:tc>
        <w:tc>
          <w:tcPr>
            <w:tcW w:w="7800" w:type="dxa"/>
            <w:shd w:val="clear" w:color="auto" w:fill="auto"/>
            <w:vAlign w:val="center"/>
          </w:tcPr>
          <w:p w14:paraId="644F2B9C">
            <w:pPr>
              <w:pStyle w:val="10"/>
              <w:ind w:firstLine="0"/>
              <w:rPr>
                <w:rFonts w:hint="eastAsia" w:cs="Calibri"/>
                <w:sz w:val="21"/>
                <w:szCs w:val="21"/>
              </w:rPr>
            </w:pPr>
            <w:r>
              <w:rPr>
                <w:rFonts w:cs="Calibri"/>
                <w:sz w:val="21"/>
                <w:szCs w:val="21"/>
              </w:rPr>
              <w:t>形变精度在厘米到毫米级；</w:t>
            </w:r>
          </w:p>
        </w:tc>
      </w:tr>
      <w:tr w14:paraId="542C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6CBB42D">
            <w:pPr>
              <w:jc w:val="left"/>
              <w:rPr>
                <w:rFonts w:cs="Calibri"/>
                <w:sz w:val="21"/>
                <w:szCs w:val="21"/>
              </w:rPr>
            </w:pPr>
          </w:p>
        </w:tc>
        <w:tc>
          <w:tcPr>
            <w:tcW w:w="990" w:type="dxa"/>
            <w:shd w:val="clear" w:color="auto" w:fill="auto"/>
            <w:vAlign w:val="center"/>
          </w:tcPr>
          <w:p w14:paraId="4908FE8E">
            <w:pPr>
              <w:jc w:val="left"/>
              <w:rPr>
                <w:rFonts w:hint="default" w:eastAsia="宋体" w:cs="Calibri"/>
                <w:sz w:val="21"/>
                <w:szCs w:val="21"/>
                <w:lang w:val="en-US" w:eastAsia="zh-CN"/>
              </w:rPr>
            </w:pPr>
            <w:r>
              <w:rPr>
                <w:rFonts w:hint="eastAsia" w:cs="Calibri"/>
                <w:sz w:val="21"/>
                <w:szCs w:val="21"/>
                <w:lang w:val="en-US" w:eastAsia="zh-CN"/>
              </w:rPr>
              <w:t>14.9</w:t>
            </w:r>
          </w:p>
        </w:tc>
        <w:tc>
          <w:tcPr>
            <w:tcW w:w="7800" w:type="dxa"/>
            <w:shd w:val="clear" w:color="auto" w:fill="auto"/>
            <w:vAlign w:val="center"/>
          </w:tcPr>
          <w:p w14:paraId="6F2B2BE4">
            <w:pPr>
              <w:pStyle w:val="10"/>
              <w:ind w:firstLine="0"/>
              <w:rPr>
                <w:rFonts w:hint="eastAsia" w:cs="Calibri"/>
                <w:sz w:val="21"/>
                <w:szCs w:val="21"/>
              </w:rPr>
            </w:pPr>
            <w:r>
              <w:rPr>
                <w:rFonts w:cs="Calibri"/>
                <w:sz w:val="21"/>
                <w:szCs w:val="21"/>
              </w:rPr>
              <w:t>PS选点方式不少于3种（振幅离差法、谱相干法、阈值法）；</w:t>
            </w:r>
          </w:p>
        </w:tc>
      </w:tr>
      <w:tr w14:paraId="2EA3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1CC89F2">
            <w:pPr>
              <w:jc w:val="left"/>
              <w:rPr>
                <w:rFonts w:cs="Calibri"/>
                <w:sz w:val="21"/>
                <w:szCs w:val="21"/>
              </w:rPr>
            </w:pPr>
          </w:p>
        </w:tc>
        <w:tc>
          <w:tcPr>
            <w:tcW w:w="990" w:type="dxa"/>
            <w:shd w:val="clear" w:color="auto" w:fill="auto"/>
            <w:vAlign w:val="center"/>
          </w:tcPr>
          <w:p w14:paraId="3812A42A">
            <w:pPr>
              <w:jc w:val="left"/>
              <w:rPr>
                <w:rFonts w:hint="default" w:eastAsia="宋体" w:cs="Calibri"/>
                <w:sz w:val="21"/>
                <w:szCs w:val="21"/>
                <w:lang w:val="en-US" w:eastAsia="zh-CN"/>
              </w:rPr>
            </w:pPr>
            <w:r>
              <w:rPr>
                <w:rFonts w:hint="eastAsia" w:cs="Calibri"/>
                <w:sz w:val="21"/>
                <w:szCs w:val="21"/>
                <w:lang w:val="en-US" w:eastAsia="zh-CN"/>
              </w:rPr>
              <w:t>14.10</w:t>
            </w:r>
          </w:p>
        </w:tc>
        <w:tc>
          <w:tcPr>
            <w:tcW w:w="7800" w:type="dxa"/>
            <w:shd w:val="clear" w:color="auto" w:fill="auto"/>
            <w:vAlign w:val="center"/>
          </w:tcPr>
          <w:p w14:paraId="62514856">
            <w:pPr>
              <w:pStyle w:val="10"/>
              <w:ind w:firstLine="0"/>
              <w:rPr>
                <w:rFonts w:hint="eastAsia" w:cs="Calibri"/>
                <w:sz w:val="21"/>
                <w:szCs w:val="21"/>
              </w:rPr>
            </w:pPr>
            <w:r>
              <w:rPr>
                <w:rFonts w:cs="Calibri"/>
                <w:sz w:val="21"/>
                <w:szCs w:val="21"/>
              </w:rPr>
              <w:t>支持大场景形变处理，不小于10000X10000像素；</w:t>
            </w:r>
          </w:p>
        </w:tc>
      </w:tr>
      <w:tr w14:paraId="1074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8D833B1">
            <w:pPr>
              <w:jc w:val="left"/>
              <w:rPr>
                <w:rFonts w:cs="Calibri"/>
                <w:sz w:val="21"/>
                <w:szCs w:val="21"/>
              </w:rPr>
            </w:pPr>
          </w:p>
        </w:tc>
        <w:tc>
          <w:tcPr>
            <w:tcW w:w="990" w:type="dxa"/>
            <w:shd w:val="clear" w:color="auto" w:fill="auto"/>
            <w:vAlign w:val="center"/>
          </w:tcPr>
          <w:p w14:paraId="3474A88F">
            <w:pPr>
              <w:jc w:val="left"/>
              <w:rPr>
                <w:rFonts w:cs="Calibri"/>
                <w:sz w:val="21"/>
                <w:szCs w:val="21"/>
              </w:rPr>
            </w:pPr>
            <w:r>
              <w:rPr>
                <w:rFonts w:cs="Calibri"/>
                <w:sz w:val="21"/>
                <w:szCs w:val="21"/>
              </w:rPr>
              <w:t>15</w:t>
            </w:r>
          </w:p>
        </w:tc>
        <w:tc>
          <w:tcPr>
            <w:tcW w:w="7800" w:type="dxa"/>
            <w:shd w:val="clear" w:color="auto" w:fill="auto"/>
            <w:vAlign w:val="center"/>
          </w:tcPr>
          <w:p w14:paraId="3384C6E5">
            <w:pPr>
              <w:jc w:val="left"/>
              <w:rPr>
                <w:rFonts w:cs="Calibri"/>
                <w:sz w:val="21"/>
                <w:szCs w:val="21"/>
              </w:rPr>
            </w:pPr>
            <w:r>
              <w:rPr>
                <w:rFonts w:cs="Calibri"/>
                <w:kern w:val="0"/>
                <w:sz w:val="21"/>
                <w:szCs w:val="21"/>
              </w:rPr>
              <w:t>三维形变生产工具集</w:t>
            </w:r>
          </w:p>
        </w:tc>
      </w:tr>
      <w:tr w14:paraId="2F11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A2833D4">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0624F0A5">
            <w:pPr>
              <w:jc w:val="left"/>
              <w:rPr>
                <w:rFonts w:cs="Calibri"/>
                <w:sz w:val="21"/>
                <w:szCs w:val="21"/>
              </w:rPr>
            </w:pPr>
            <w:r>
              <w:rPr>
                <w:rFonts w:cs="Calibri"/>
                <w:sz w:val="21"/>
                <w:szCs w:val="21"/>
              </w:rPr>
              <w:t>15.1</w:t>
            </w:r>
          </w:p>
        </w:tc>
        <w:tc>
          <w:tcPr>
            <w:tcW w:w="7800" w:type="dxa"/>
            <w:shd w:val="clear" w:color="auto" w:fill="auto"/>
            <w:vAlign w:val="center"/>
          </w:tcPr>
          <w:p w14:paraId="27840CE2">
            <w:pPr>
              <w:jc w:val="left"/>
              <w:rPr>
                <w:rFonts w:cs="Calibri"/>
                <w:sz w:val="21"/>
                <w:szCs w:val="21"/>
              </w:rPr>
            </w:pPr>
            <w:r>
              <w:rPr>
                <w:rFonts w:cs="Calibri"/>
                <w:sz w:val="21"/>
                <w:szCs w:val="21"/>
              </w:rPr>
              <w:t>D-TomoSAR差分层析SAR处理（包含BF、RIAA、TWIST、M估计、岭估计5种算法）；</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5EB5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CA2F1CF">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3B168FBA">
            <w:pPr>
              <w:jc w:val="left"/>
              <w:rPr>
                <w:rFonts w:hint="default" w:eastAsia="宋体" w:cs="Calibri"/>
                <w:sz w:val="21"/>
                <w:szCs w:val="21"/>
                <w:lang w:val="en-US" w:eastAsia="zh-CN"/>
              </w:rPr>
            </w:pPr>
            <w:r>
              <w:rPr>
                <w:rFonts w:hint="eastAsia" w:cs="Calibri"/>
                <w:sz w:val="21"/>
                <w:szCs w:val="21"/>
                <w:lang w:val="en-US" w:eastAsia="zh-CN"/>
              </w:rPr>
              <w:t>15.2</w:t>
            </w:r>
          </w:p>
        </w:tc>
        <w:tc>
          <w:tcPr>
            <w:tcW w:w="7800" w:type="dxa"/>
            <w:shd w:val="clear" w:color="auto" w:fill="auto"/>
            <w:vAlign w:val="center"/>
          </w:tcPr>
          <w:p w14:paraId="387966AE">
            <w:pPr>
              <w:pStyle w:val="10"/>
              <w:ind w:firstLine="0"/>
              <w:rPr>
                <w:rFonts w:hint="eastAsia" w:cs="Calibri"/>
                <w:sz w:val="21"/>
                <w:szCs w:val="21"/>
              </w:rPr>
            </w:pPr>
            <w:r>
              <w:rPr>
                <w:rFonts w:cs="Calibri"/>
                <w:sz w:val="21"/>
                <w:szCs w:val="21"/>
              </w:rPr>
              <w:t>支持多轨道融合功能；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6537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FCE8EB7">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62961135">
            <w:pPr>
              <w:jc w:val="left"/>
              <w:rPr>
                <w:rFonts w:hint="default" w:eastAsia="宋体" w:cs="Calibri"/>
                <w:sz w:val="21"/>
                <w:szCs w:val="21"/>
                <w:lang w:val="en-US" w:eastAsia="zh-CN"/>
              </w:rPr>
            </w:pPr>
            <w:r>
              <w:rPr>
                <w:rFonts w:hint="eastAsia" w:cs="Calibri"/>
                <w:sz w:val="21"/>
                <w:szCs w:val="21"/>
                <w:lang w:val="en-US" w:eastAsia="zh-CN"/>
              </w:rPr>
              <w:t>15.3</w:t>
            </w:r>
          </w:p>
        </w:tc>
        <w:tc>
          <w:tcPr>
            <w:tcW w:w="7800" w:type="dxa"/>
            <w:shd w:val="clear" w:color="auto" w:fill="auto"/>
            <w:vAlign w:val="center"/>
          </w:tcPr>
          <w:p w14:paraId="7CB6048E">
            <w:pPr>
              <w:jc w:val="left"/>
              <w:rPr>
                <w:rFonts w:hint="eastAsia" w:cs="Calibri"/>
                <w:sz w:val="21"/>
                <w:szCs w:val="21"/>
              </w:rPr>
            </w:pPr>
            <w:r>
              <w:rPr>
                <w:rFonts w:cs="Calibri"/>
                <w:sz w:val="21"/>
                <w:szCs w:val="21"/>
              </w:rPr>
              <w:t>支持POT像素追踪，包含偏移估计、地理编码等功能；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7F80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1464157">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10FCE0C1">
            <w:pPr>
              <w:jc w:val="left"/>
              <w:rPr>
                <w:rFonts w:hint="default" w:eastAsia="宋体" w:cs="Calibri"/>
                <w:sz w:val="21"/>
                <w:szCs w:val="21"/>
                <w:lang w:val="en-US" w:eastAsia="zh-CN"/>
              </w:rPr>
            </w:pPr>
            <w:r>
              <w:rPr>
                <w:rFonts w:hint="eastAsia" w:cs="Calibri"/>
                <w:sz w:val="21"/>
                <w:szCs w:val="21"/>
                <w:lang w:val="en-US" w:eastAsia="zh-CN"/>
              </w:rPr>
              <w:t>15.4</w:t>
            </w:r>
          </w:p>
        </w:tc>
        <w:tc>
          <w:tcPr>
            <w:tcW w:w="7800" w:type="dxa"/>
            <w:shd w:val="clear" w:color="auto" w:fill="auto"/>
            <w:vAlign w:val="center"/>
          </w:tcPr>
          <w:p w14:paraId="7EEB73CD">
            <w:pPr>
              <w:jc w:val="left"/>
              <w:rPr>
                <w:rFonts w:hint="eastAsia" w:cs="Calibri"/>
                <w:sz w:val="21"/>
                <w:szCs w:val="21"/>
              </w:rPr>
            </w:pPr>
            <w:r>
              <w:rPr>
                <w:rFonts w:cs="Calibri"/>
                <w:sz w:val="21"/>
                <w:szCs w:val="21"/>
              </w:rPr>
              <w:t>支持GNSS融合功能，支持InSAR联合GNSS点信息提取地表三维形变；</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175B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DA12DB1">
            <w:pPr>
              <w:jc w:val="left"/>
              <w:rPr>
                <w:rFonts w:cs="Calibri"/>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990" w:type="dxa"/>
            <w:shd w:val="clear" w:color="auto" w:fill="auto"/>
            <w:vAlign w:val="center"/>
          </w:tcPr>
          <w:p w14:paraId="6700E6B4">
            <w:pPr>
              <w:jc w:val="left"/>
              <w:rPr>
                <w:rFonts w:hint="default" w:eastAsia="宋体" w:cs="Calibri"/>
                <w:sz w:val="21"/>
                <w:szCs w:val="21"/>
                <w:lang w:val="en-US" w:eastAsia="zh-CN"/>
              </w:rPr>
            </w:pPr>
            <w:r>
              <w:rPr>
                <w:rFonts w:hint="eastAsia" w:cs="Calibri"/>
                <w:sz w:val="21"/>
                <w:szCs w:val="21"/>
                <w:lang w:val="en-US" w:eastAsia="zh-CN"/>
              </w:rPr>
              <w:t>15.5</w:t>
            </w:r>
          </w:p>
        </w:tc>
        <w:tc>
          <w:tcPr>
            <w:tcW w:w="7800" w:type="dxa"/>
            <w:shd w:val="clear" w:color="auto" w:fill="auto"/>
            <w:vAlign w:val="center"/>
          </w:tcPr>
          <w:p w14:paraId="7C1509EC">
            <w:pPr>
              <w:jc w:val="left"/>
              <w:rPr>
                <w:rFonts w:hint="eastAsia" w:cs="Calibri"/>
                <w:sz w:val="21"/>
                <w:szCs w:val="21"/>
              </w:rPr>
            </w:pPr>
            <w:r>
              <w:rPr>
                <w:rFonts w:cs="Calibri"/>
                <w:sz w:val="21"/>
                <w:szCs w:val="21"/>
              </w:rPr>
              <w:t>支持MAI</w:t>
            </w:r>
            <w:r>
              <w:rPr>
                <w:rFonts w:hint="eastAsia" w:cs="Calibri"/>
                <w:sz w:val="21"/>
                <w:szCs w:val="21"/>
              </w:rPr>
              <w:t>子带</w:t>
            </w:r>
            <w:r>
              <w:rPr>
                <w:rFonts w:cs="Calibri"/>
                <w:sz w:val="21"/>
                <w:szCs w:val="21"/>
              </w:rPr>
              <w:t>干涉</w:t>
            </w:r>
            <w:r>
              <w:rPr>
                <w:rFonts w:hint="eastAsia" w:cs="Calibri"/>
                <w:sz w:val="21"/>
                <w:szCs w:val="21"/>
              </w:rPr>
              <w:t>处理</w:t>
            </w:r>
            <w:r>
              <w:rPr>
                <w:rFonts w:cs="Calibri"/>
                <w:sz w:val="21"/>
                <w:szCs w:val="21"/>
              </w:rPr>
              <w:t>，包含孔径分割与干涉、形变反演、地理编码等功能；</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3716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B8F6096">
            <w:pPr>
              <w:jc w:val="left"/>
              <w:rPr>
                <w:rFonts w:cs="Calibri"/>
                <w:sz w:val="21"/>
                <w:szCs w:val="21"/>
              </w:rPr>
            </w:pPr>
          </w:p>
        </w:tc>
        <w:tc>
          <w:tcPr>
            <w:tcW w:w="990" w:type="dxa"/>
            <w:shd w:val="clear" w:color="auto" w:fill="auto"/>
            <w:vAlign w:val="center"/>
          </w:tcPr>
          <w:p w14:paraId="0909CEE1">
            <w:pPr>
              <w:jc w:val="left"/>
              <w:rPr>
                <w:rFonts w:hint="default" w:eastAsia="宋体" w:cs="Calibri"/>
                <w:sz w:val="21"/>
                <w:szCs w:val="21"/>
                <w:lang w:val="en-US" w:eastAsia="zh-CN"/>
              </w:rPr>
            </w:pPr>
            <w:r>
              <w:rPr>
                <w:rFonts w:hint="eastAsia" w:cs="Calibri"/>
                <w:sz w:val="21"/>
                <w:szCs w:val="21"/>
                <w:lang w:val="en-US" w:eastAsia="zh-CN"/>
              </w:rPr>
              <w:t>15.6</w:t>
            </w:r>
          </w:p>
        </w:tc>
        <w:tc>
          <w:tcPr>
            <w:tcW w:w="7800" w:type="dxa"/>
            <w:shd w:val="clear" w:color="auto" w:fill="auto"/>
            <w:vAlign w:val="center"/>
          </w:tcPr>
          <w:p w14:paraId="75AA63BD">
            <w:pPr>
              <w:jc w:val="left"/>
              <w:rPr>
                <w:rFonts w:hint="eastAsia" w:cs="Calibri"/>
                <w:sz w:val="21"/>
                <w:szCs w:val="21"/>
              </w:rPr>
            </w:pPr>
            <w:r>
              <w:rPr>
                <w:rFonts w:cs="Calibri"/>
                <w:kern w:val="0"/>
                <w:sz w:val="21"/>
                <w:szCs w:val="21"/>
              </w:rPr>
              <w:t>支持将三维形变投影到山的坡面与坡向功能；</w:t>
            </w:r>
          </w:p>
        </w:tc>
      </w:tr>
      <w:tr w14:paraId="08CC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BBB7D55">
            <w:pPr>
              <w:jc w:val="left"/>
              <w:rPr>
                <w:rFonts w:cs="Calibri"/>
                <w:sz w:val="21"/>
                <w:szCs w:val="21"/>
              </w:rPr>
            </w:pPr>
          </w:p>
        </w:tc>
        <w:tc>
          <w:tcPr>
            <w:tcW w:w="990" w:type="dxa"/>
            <w:shd w:val="clear" w:color="auto" w:fill="auto"/>
            <w:vAlign w:val="center"/>
          </w:tcPr>
          <w:p w14:paraId="771E2AC7">
            <w:pPr>
              <w:jc w:val="left"/>
              <w:rPr>
                <w:rFonts w:cs="Calibri"/>
                <w:sz w:val="21"/>
                <w:szCs w:val="21"/>
              </w:rPr>
            </w:pPr>
            <w:r>
              <w:rPr>
                <w:rFonts w:cs="Calibri"/>
                <w:sz w:val="21"/>
                <w:szCs w:val="21"/>
              </w:rPr>
              <w:t>16</w:t>
            </w:r>
          </w:p>
        </w:tc>
        <w:tc>
          <w:tcPr>
            <w:tcW w:w="7800" w:type="dxa"/>
            <w:shd w:val="clear" w:color="auto" w:fill="auto"/>
            <w:vAlign w:val="center"/>
          </w:tcPr>
          <w:p w14:paraId="3EBDACFE">
            <w:pPr>
              <w:jc w:val="left"/>
              <w:rPr>
                <w:rFonts w:cs="Calibri"/>
                <w:sz w:val="21"/>
                <w:szCs w:val="21"/>
              </w:rPr>
            </w:pPr>
            <w:r>
              <w:rPr>
                <w:rFonts w:cs="Calibri"/>
                <w:kern w:val="0"/>
                <w:sz w:val="21"/>
                <w:szCs w:val="21"/>
              </w:rPr>
              <w:t>极化SAR处理功能</w:t>
            </w:r>
          </w:p>
        </w:tc>
      </w:tr>
      <w:tr w14:paraId="0A99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0B09901">
            <w:pPr>
              <w:jc w:val="left"/>
              <w:rPr>
                <w:rFonts w:cs="Calibri"/>
                <w:sz w:val="21"/>
                <w:szCs w:val="21"/>
              </w:rPr>
            </w:pPr>
          </w:p>
        </w:tc>
        <w:tc>
          <w:tcPr>
            <w:tcW w:w="990" w:type="dxa"/>
            <w:shd w:val="clear" w:color="auto" w:fill="auto"/>
            <w:vAlign w:val="center"/>
          </w:tcPr>
          <w:p w14:paraId="7385B160">
            <w:pPr>
              <w:jc w:val="left"/>
              <w:rPr>
                <w:rFonts w:cs="Calibri"/>
                <w:sz w:val="21"/>
                <w:szCs w:val="21"/>
              </w:rPr>
            </w:pPr>
            <w:r>
              <w:rPr>
                <w:rFonts w:cs="Calibri"/>
                <w:sz w:val="21"/>
                <w:szCs w:val="21"/>
              </w:rPr>
              <w:t>16.1</w:t>
            </w:r>
          </w:p>
        </w:tc>
        <w:tc>
          <w:tcPr>
            <w:tcW w:w="7800" w:type="dxa"/>
            <w:shd w:val="clear" w:color="auto" w:fill="auto"/>
            <w:vAlign w:val="center"/>
          </w:tcPr>
          <w:p w14:paraId="035FFA5A">
            <w:pPr>
              <w:pStyle w:val="10"/>
              <w:numPr>
                <w:ilvl w:val="0"/>
                <w:numId w:val="0"/>
              </w:numPr>
              <w:ind w:left="0" w:leftChars="0" w:firstLine="0" w:firstLineChars="0"/>
              <w:rPr>
                <w:rFonts w:cs="Calibri"/>
                <w:kern w:val="0"/>
                <w:sz w:val="21"/>
                <w:szCs w:val="21"/>
              </w:rPr>
            </w:pPr>
            <w:r>
              <w:rPr>
                <w:rFonts w:cs="Calibri"/>
                <w:sz w:val="21"/>
                <w:szCs w:val="21"/>
              </w:rPr>
              <w:t>支持树高测量功能；</w:t>
            </w:r>
          </w:p>
        </w:tc>
      </w:tr>
      <w:tr w14:paraId="543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BD14C31">
            <w:pPr>
              <w:jc w:val="left"/>
              <w:rPr>
                <w:rFonts w:cs="Calibri"/>
                <w:sz w:val="21"/>
                <w:szCs w:val="21"/>
              </w:rPr>
            </w:pPr>
          </w:p>
        </w:tc>
        <w:tc>
          <w:tcPr>
            <w:tcW w:w="990" w:type="dxa"/>
            <w:shd w:val="clear" w:color="auto" w:fill="auto"/>
            <w:vAlign w:val="center"/>
          </w:tcPr>
          <w:p w14:paraId="2406850E">
            <w:pPr>
              <w:jc w:val="left"/>
              <w:rPr>
                <w:rFonts w:hint="default" w:eastAsia="宋体" w:cs="Calibri"/>
                <w:sz w:val="21"/>
                <w:szCs w:val="21"/>
                <w:lang w:val="en-US" w:eastAsia="zh-CN"/>
              </w:rPr>
            </w:pPr>
            <w:r>
              <w:rPr>
                <w:rFonts w:hint="eastAsia" w:cs="Calibri"/>
                <w:sz w:val="21"/>
                <w:szCs w:val="21"/>
                <w:lang w:val="en-US" w:eastAsia="zh-CN"/>
              </w:rPr>
              <w:t>16.2</w:t>
            </w:r>
          </w:p>
        </w:tc>
        <w:tc>
          <w:tcPr>
            <w:tcW w:w="7800" w:type="dxa"/>
            <w:shd w:val="clear" w:color="auto" w:fill="auto"/>
            <w:vAlign w:val="center"/>
          </w:tcPr>
          <w:p w14:paraId="615A07F9">
            <w:pPr>
              <w:numPr>
                <w:ilvl w:val="0"/>
                <w:numId w:val="0"/>
              </w:numPr>
              <w:ind w:left="0" w:leftChars="0" w:firstLine="0" w:firstLineChars="0"/>
              <w:jc w:val="left"/>
              <w:rPr>
                <w:rFonts w:cs="Calibri"/>
                <w:b/>
                <w:bCs/>
                <w:sz w:val="21"/>
                <w:szCs w:val="21"/>
              </w:rPr>
            </w:pPr>
            <w:r>
              <w:rPr>
                <w:rFonts w:cs="Calibri"/>
                <w:kern w:val="0"/>
                <w:sz w:val="21"/>
                <w:szCs w:val="21"/>
              </w:rPr>
              <w:t>支持极化SAR数据散射矩阵获取、极化数据的展示、极化通道校正、支持极化数据滤波，滤除相干斑；支持极化数据相干分解及非相干分解；支持极化分类功能，进行监督与非监督分类</w:t>
            </w:r>
            <w:r>
              <w:rPr>
                <w:rFonts w:hint="eastAsia" w:cs="Calibri"/>
                <w:kern w:val="0"/>
                <w:sz w:val="21"/>
                <w:szCs w:val="21"/>
                <w:lang w:eastAsia="zh-CN"/>
              </w:rPr>
              <w:t>；</w:t>
            </w:r>
            <w:r>
              <w:rPr>
                <w:rFonts w:cs="Calibri"/>
                <w:b/>
                <w:bCs/>
                <w:sz w:val="21"/>
                <w:szCs w:val="21"/>
              </w:rPr>
              <w:t>（投标文件中提供</w:t>
            </w:r>
            <w:r>
              <w:rPr>
                <w:rFonts w:hint="eastAsia" w:cs="Calibri"/>
                <w:b/>
                <w:bCs/>
                <w:sz w:val="21"/>
                <w:szCs w:val="21"/>
              </w:rPr>
              <w:t>该项功能截图</w:t>
            </w:r>
            <w:r>
              <w:rPr>
                <w:rFonts w:cs="Calibri"/>
                <w:b/>
                <w:bCs/>
                <w:sz w:val="21"/>
                <w:szCs w:val="21"/>
              </w:rPr>
              <w:t>证明投标产品满足此技术要求）</w:t>
            </w:r>
          </w:p>
        </w:tc>
      </w:tr>
      <w:tr w14:paraId="0C5C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876DCDD">
            <w:pPr>
              <w:jc w:val="left"/>
              <w:rPr>
                <w:rFonts w:cs="Calibri"/>
                <w:sz w:val="21"/>
                <w:szCs w:val="21"/>
              </w:rPr>
            </w:pPr>
          </w:p>
        </w:tc>
        <w:tc>
          <w:tcPr>
            <w:tcW w:w="990" w:type="dxa"/>
            <w:shd w:val="clear" w:color="auto" w:fill="auto"/>
            <w:vAlign w:val="center"/>
          </w:tcPr>
          <w:p w14:paraId="19FE9652">
            <w:pPr>
              <w:jc w:val="left"/>
              <w:rPr>
                <w:rFonts w:cs="Calibri"/>
                <w:sz w:val="21"/>
                <w:szCs w:val="21"/>
              </w:rPr>
            </w:pPr>
            <w:r>
              <w:rPr>
                <w:rFonts w:cs="Calibri"/>
                <w:sz w:val="21"/>
                <w:szCs w:val="21"/>
              </w:rPr>
              <w:t>17</w:t>
            </w:r>
          </w:p>
        </w:tc>
        <w:tc>
          <w:tcPr>
            <w:tcW w:w="7800" w:type="dxa"/>
            <w:shd w:val="clear" w:color="auto" w:fill="auto"/>
            <w:vAlign w:val="center"/>
          </w:tcPr>
          <w:p w14:paraId="1507C708">
            <w:pPr>
              <w:jc w:val="left"/>
              <w:rPr>
                <w:rFonts w:cs="Calibri"/>
                <w:sz w:val="21"/>
                <w:szCs w:val="21"/>
              </w:rPr>
            </w:pPr>
            <w:r>
              <w:rPr>
                <w:rFonts w:cs="Calibri"/>
                <w:color w:val="212121"/>
                <w:kern w:val="0"/>
                <w:sz w:val="21"/>
                <w:szCs w:val="21"/>
              </w:rPr>
              <w:t>SAR影像解译功能</w:t>
            </w:r>
          </w:p>
        </w:tc>
      </w:tr>
      <w:tr w14:paraId="456C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2FEE8A0">
            <w:pPr>
              <w:jc w:val="left"/>
              <w:rPr>
                <w:rFonts w:cs="Calibri"/>
                <w:sz w:val="21"/>
                <w:szCs w:val="21"/>
              </w:rPr>
            </w:pPr>
          </w:p>
        </w:tc>
        <w:tc>
          <w:tcPr>
            <w:tcW w:w="990" w:type="dxa"/>
            <w:shd w:val="clear" w:color="auto" w:fill="auto"/>
            <w:vAlign w:val="center"/>
          </w:tcPr>
          <w:p w14:paraId="5FEA9872">
            <w:pPr>
              <w:jc w:val="left"/>
              <w:rPr>
                <w:rFonts w:cs="Calibri"/>
                <w:sz w:val="21"/>
                <w:szCs w:val="21"/>
              </w:rPr>
            </w:pPr>
            <w:r>
              <w:rPr>
                <w:rFonts w:cs="Calibri"/>
                <w:sz w:val="21"/>
                <w:szCs w:val="21"/>
              </w:rPr>
              <w:t>17.1</w:t>
            </w:r>
          </w:p>
        </w:tc>
        <w:tc>
          <w:tcPr>
            <w:tcW w:w="7800" w:type="dxa"/>
            <w:shd w:val="clear" w:color="auto" w:fill="auto"/>
            <w:vAlign w:val="center"/>
          </w:tcPr>
          <w:p w14:paraId="14C9F779">
            <w:pPr>
              <w:pStyle w:val="10"/>
              <w:numPr>
                <w:ilvl w:val="0"/>
                <w:numId w:val="0"/>
              </w:numPr>
              <w:ind w:left="0" w:leftChars="0" w:firstLine="0" w:firstLineChars="0"/>
              <w:rPr>
                <w:rFonts w:cs="Calibri"/>
                <w:sz w:val="21"/>
                <w:szCs w:val="21"/>
              </w:rPr>
            </w:pPr>
            <w:r>
              <w:rPr>
                <w:rFonts w:cs="Calibri"/>
                <w:color w:val="212121"/>
                <w:sz w:val="21"/>
                <w:szCs w:val="21"/>
              </w:rPr>
              <w:t>支持变化检测功能，包括支持光学影像变化检测；支持SAR影像变化检测；</w:t>
            </w:r>
          </w:p>
        </w:tc>
      </w:tr>
      <w:tr w14:paraId="25B3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FBB3CF4">
            <w:pPr>
              <w:jc w:val="left"/>
              <w:rPr>
                <w:rFonts w:cs="Calibri"/>
                <w:sz w:val="21"/>
                <w:szCs w:val="21"/>
              </w:rPr>
            </w:pPr>
          </w:p>
        </w:tc>
        <w:tc>
          <w:tcPr>
            <w:tcW w:w="990" w:type="dxa"/>
            <w:shd w:val="clear" w:color="auto" w:fill="auto"/>
            <w:vAlign w:val="center"/>
          </w:tcPr>
          <w:p w14:paraId="65FD24E6">
            <w:pPr>
              <w:jc w:val="left"/>
              <w:rPr>
                <w:rFonts w:hint="default" w:eastAsia="宋体" w:cs="Calibri"/>
                <w:sz w:val="21"/>
                <w:szCs w:val="21"/>
                <w:lang w:val="en-US" w:eastAsia="zh-CN"/>
              </w:rPr>
            </w:pPr>
            <w:r>
              <w:rPr>
                <w:rFonts w:hint="eastAsia" w:cs="Calibri"/>
                <w:sz w:val="21"/>
                <w:szCs w:val="21"/>
                <w:lang w:val="en-US" w:eastAsia="zh-CN"/>
              </w:rPr>
              <w:t>17.2</w:t>
            </w:r>
          </w:p>
        </w:tc>
        <w:tc>
          <w:tcPr>
            <w:tcW w:w="7800" w:type="dxa"/>
            <w:shd w:val="clear" w:color="auto" w:fill="auto"/>
            <w:vAlign w:val="center"/>
          </w:tcPr>
          <w:p w14:paraId="634BB0F9">
            <w:pPr>
              <w:jc w:val="left"/>
              <w:rPr>
                <w:rFonts w:cs="Calibri"/>
                <w:b/>
                <w:bCs/>
                <w:sz w:val="21"/>
                <w:szCs w:val="21"/>
              </w:rPr>
            </w:pPr>
            <w:r>
              <w:rPr>
                <w:rFonts w:cs="Calibri"/>
                <w:color w:val="212121"/>
                <w:kern w:val="0"/>
                <w:sz w:val="21"/>
                <w:szCs w:val="21"/>
              </w:rPr>
              <w:t>支持地物提取功能，包括道路</w:t>
            </w:r>
            <w:r>
              <w:rPr>
                <w:rFonts w:hint="eastAsia" w:cs="Calibri"/>
                <w:color w:val="212121"/>
                <w:kern w:val="0"/>
                <w:sz w:val="21"/>
                <w:szCs w:val="21"/>
              </w:rPr>
              <w:t>检测</w:t>
            </w:r>
            <w:r>
              <w:rPr>
                <w:rFonts w:cs="Calibri"/>
                <w:color w:val="212121"/>
                <w:kern w:val="0"/>
                <w:sz w:val="21"/>
                <w:szCs w:val="21"/>
              </w:rPr>
              <w:t>、水系</w:t>
            </w:r>
            <w:r>
              <w:rPr>
                <w:rFonts w:hint="eastAsia" w:cs="Calibri"/>
                <w:color w:val="212121"/>
                <w:kern w:val="0"/>
                <w:sz w:val="21"/>
                <w:szCs w:val="21"/>
              </w:rPr>
              <w:t>提取</w:t>
            </w:r>
            <w:r>
              <w:rPr>
                <w:rFonts w:cs="Calibri"/>
                <w:color w:val="212121"/>
                <w:kern w:val="0"/>
                <w:sz w:val="21"/>
                <w:szCs w:val="21"/>
              </w:rPr>
              <w:t>、建筑物</w:t>
            </w:r>
            <w:r>
              <w:rPr>
                <w:rFonts w:hint="eastAsia" w:cs="Calibri"/>
                <w:color w:val="212121"/>
                <w:kern w:val="0"/>
                <w:sz w:val="21"/>
                <w:szCs w:val="21"/>
              </w:rPr>
              <w:t>识别</w:t>
            </w:r>
            <w:r>
              <w:rPr>
                <w:rFonts w:cs="Calibri"/>
                <w:color w:val="212121"/>
                <w:kern w:val="0"/>
                <w:sz w:val="21"/>
                <w:szCs w:val="21"/>
              </w:rPr>
              <w:t>、叠掩阴影信息等；</w:t>
            </w:r>
          </w:p>
        </w:tc>
      </w:tr>
    </w:tbl>
    <w:p w14:paraId="4CBF5D32">
      <w:pPr>
        <w:pStyle w:val="4"/>
        <w:numPr>
          <w:ilvl w:val="0"/>
          <w:numId w:val="2"/>
        </w:numPr>
        <w:ind w:firstLine="420"/>
        <w:rPr>
          <w:color w:val="000000"/>
        </w:rPr>
      </w:pPr>
      <w:r>
        <w:rPr>
          <w:rFonts w:hint="eastAsia"/>
          <w:color w:val="000000"/>
        </w:rPr>
        <w:t>软件运行效率要求参数</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34"/>
        <w:gridCol w:w="8031"/>
      </w:tblGrid>
      <w:tr w14:paraId="250B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712" w:type="pct"/>
            <w:shd w:val="clear" w:color="auto" w:fill="auto"/>
            <w:tcMar>
              <w:top w:w="90" w:type="dxa"/>
              <w:left w:w="90" w:type="dxa"/>
              <w:bottom w:w="90" w:type="dxa"/>
              <w:right w:w="90" w:type="dxa"/>
            </w:tcMar>
            <w:vAlign w:val="center"/>
          </w:tcPr>
          <w:p w14:paraId="52BF05F8">
            <w:pPr>
              <w:pStyle w:val="10"/>
              <w:ind w:firstLine="0"/>
              <w:jc w:val="center"/>
              <w:rPr>
                <w:rFonts w:cs="Calibri"/>
                <w:sz w:val="21"/>
                <w:szCs w:val="21"/>
              </w:rPr>
            </w:pPr>
            <w:r>
              <w:rPr>
                <w:rFonts w:cs="Calibri"/>
                <w:sz w:val="21"/>
                <w:szCs w:val="21"/>
              </w:rPr>
              <w:t>软件运行效率要求</w:t>
            </w:r>
          </w:p>
        </w:tc>
        <w:tc>
          <w:tcPr>
            <w:tcW w:w="4287" w:type="pct"/>
            <w:shd w:val="clear" w:color="auto" w:fill="auto"/>
            <w:tcMar>
              <w:top w:w="90" w:type="dxa"/>
              <w:left w:w="90" w:type="dxa"/>
              <w:bottom w:w="90" w:type="dxa"/>
              <w:right w:w="90" w:type="dxa"/>
            </w:tcMar>
            <w:vAlign w:val="center"/>
          </w:tcPr>
          <w:p w14:paraId="2EE8593C">
            <w:pPr>
              <w:pStyle w:val="10"/>
              <w:ind w:firstLine="0"/>
              <w:rPr>
                <w:rFonts w:cs="Calibri"/>
                <w:sz w:val="21"/>
                <w:szCs w:val="21"/>
              </w:rPr>
            </w:pPr>
            <w:r>
              <w:rPr>
                <w:rFonts w:hint="eastAsia" w:cs="Calibri"/>
                <w:sz w:val="21"/>
                <w:szCs w:val="21"/>
                <w:lang w:val="en-US" w:eastAsia="zh-CN"/>
              </w:rPr>
              <w:t>在</w:t>
            </w:r>
            <w:r>
              <w:rPr>
                <w:rFonts w:cs="Calibri"/>
                <w:sz w:val="21"/>
                <w:szCs w:val="21"/>
              </w:rPr>
              <w:t>软件运行</w:t>
            </w:r>
            <w:r>
              <w:rPr>
                <w:rFonts w:hint="eastAsia" w:cs="Calibri"/>
                <w:sz w:val="21"/>
                <w:szCs w:val="21"/>
                <w:lang w:val="en-US" w:eastAsia="zh-CN"/>
              </w:rPr>
              <w:t>环境（</w:t>
            </w:r>
            <w:r>
              <w:rPr>
                <w:rFonts w:cs="Calibri"/>
                <w:sz w:val="21"/>
                <w:szCs w:val="21"/>
              </w:rPr>
              <w:t>内</w:t>
            </w:r>
            <w:r>
              <w:rPr>
                <w:rFonts w:hint="default" w:ascii="Calibri" w:hAnsi="Calibri" w:cs="Calibri"/>
                <w:sz w:val="21"/>
                <w:szCs w:val="21"/>
              </w:rPr>
              <w:t>存</w:t>
            </w:r>
            <w:r>
              <w:rPr>
                <w:rFonts w:hint="default" w:ascii="Calibri" w:hAnsi="Calibri" w:cs="Calibri"/>
                <w:sz w:val="21"/>
                <w:szCs w:val="21"/>
                <w:lang w:val="en-US" w:eastAsia="zh-CN"/>
              </w:rPr>
              <w:t>≤</w:t>
            </w:r>
            <w:r>
              <w:rPr>
                <w:rFonts w:hint="default" w:ascii="Calibri" w:hAnsi="Calibri" w:cs="Calibri"/>
                <w:sz w:val="21"/>
                <w:szCs w:val="21"/>
              </w:rPr>
              <w:t>16G</w:t>
            </w:r>
            <w:r>
              <w:rPr>
                <w:rFonts w:hint="eastAsia" w:cs="Calibri"/>
                <w:sz w:val="21"/>
                <w:szCs w:val="21"/>
                <w:lang w:eastAsia="zh-CN"/>
              </w:rPr>
              <w:t>，</w:t>
            </w:r>
            <w:r>
              <w:rPr>
                <w:rFonts w:hint="default" w:ascii="Calibri" w:hAnsi="Calibri" w:cs="Calibri"/>
                <w:sz w:val="21"/>
                <w:szCs w:val="21"/>
              </w:rPr>
              <w:t>硬盘</w:t>
            </w:r>
            <w:r>
              <w:rPr>
                <w:rFonts w:hint="default" w:ascii="Calibri" w:hAnsi="Calibri" w:cs="Calibri"/>
                <w:sz w:val="21"/>
                <w:szCs w:val="21"/>
                <w:lang w:val="en-US" w:eastAsia="zh-CN"/>
              </w:rPr>
              <w:t>≤</w:t>
            </w:r>
            <w:r>
              <w:rPr>
                <w:rFonts w:hint="default" w:ascii="Calibri" w:hAnsi="Calibri" w:cs="Calibri"/>
                <w:sz w:val="21"/>
                <w:szCs w:val="21"/>
              </w:rPr>
              <w:t>500G。</w:t>
            </w:r>
            <w:r>
              <w:rPr>
                <w:rFonts w:cs="Calibri"/>
                <w:sz w:val="21"/>
                <w:szCs w:val="21"/>
              </w:rPr>
              <w:t>分辨率</w:t>
            </w:r>
            <w:r>
              <w:rPr>
                <w:rFonts w:hint="eastAsia" w:cs="Calibri"/>
                <w:sz w:val="21"/>
                <w:szCs w:val="21"/>
                <w:lang w:val="en-US" w:eastAsia="zh-CN"/>
              </w:rPr>
              <w:t>≤</w:t>
            </w:r>
            <w:r>
              <w:rPr>
                <w:rFonts w:cs="Calibri"/>
                <w:sz w:val="21"/>
                <w:szCs w:val="21"/>
              </w:rPr>
              <w:t>1920 X 1080</w:t>
            </w:r>
            <w:r>
              <w:rPr>
                <w:rFonts w:hint="eastAsia" w:cs="Calibri"/>
                <w:sz w:val="21"/>
                <w:szCs w:val="21"/>
                <w:lang w:eastAsia="zh-CN"/>
              </w:rPr>
              <w:t>）</w:t>
            </w:r>
            <w:r>
              <w:rPr>
                <w:rFonts w:hint="eastAsia" w:cs="Calibri"/>
                <w:sz w:val="21"/>
                <w:szCs w:val="21"/>
                <w:lang w:val="en-US" w:eastAsia="zh-CN"/>
              </w:rPr>
              <w:t>下</w:t>
            </w:r>
            <w:r>
              <w:rPr>
                <w:rFonts w:cs="Calibri"/>
                <w:sz w:val="21"/>
                <w:szCs w:val="21"/>
              </w:rPr>
              <w:t>整景哨兵数据格式转换、burst提取、地理编码、影像配准、D-InSAR处理</w:t>
            </w:r>
            <w:r>
              <w:rPr>
                <w:rFonts w:hint="eastAsia" w:cs="Calibri"/>
                <w:sz w:val="21"/>
                <w:szCs w:val="21"/>
                <w:lang w:eastAsia="zh-CN"/>
              </w:rPr>
              <w:t>、</w:t>
            </w:r>
            <w:r>
              <w:rPr>
                <w:rFonts w:cs="Calibri"/>
                <w:sz w:val="21"/>
                <w:szCs w:val="21"/>
              </w:rPr>
              <w:t>时序干涉SAR处理整景处理的运行时间应满足以下时间要求：</w:t>
            </w:r>
          </w:p>
          <w:p w14:paraId="22B41064">
            <w:pPr>
              <w:pStyle w:val="10"/>
              <w:ind w:firstLine="0"/>
              <w:rPr>
                <w:rFonts w:cs="Calibri"/>
                <w:sz w:val="21"/>
                <w:szCs w:val="21"/>
              </w:rPr>
            </w:pPr>
            <w:r>
              <w:rPr>
                <w:rFonts w:cs="Calibri"/>
                <w:sz w:val="21"/>
                <w:szCs w:val="21"/>
              </w:rPr>
              <w:t>（1）整景哨兵数据格式转换小于15分钟；</w:t>
            </w:r>
          </w:p>
          <w:p w14:paraId="70E58BA4">
            <w:pPr>
              <w:pStyle w:val="10"/>
              <w:ind w:firstLine="0"/>
              <w:rPr>
                <w:rFonts w:cs="Calibri"/>
                <w:sz w:val="21"/>
                <w:szCs w:val="21"/>
              </w:rPr>
            </w:pPr>
            <w:r>
              <w:rPr>
                <w:rFonts w:cs="Calibri"/>
                <w:sz w:val="21"/>
                <w:szCs w:val="21"/>
              </w:rPr>
              <w:t>（2）burst提取小于20分钟；</w:t>
            </w:r>
          </w:p>
          <w:p w14:paraId="312AFF13">
            <w:pPr>
              <w:pStyle w:val="10"/>
              <w:ind w:firstLine="0"/>
              <w:rPr>
                <w:rFonts w:cs="Calibri"/>
                <w:sz w:val="21"/>
                <w:szCs w:val="21"/>
              </w:rPr>
            </w:pPr>
            <w:r>
              <w:rPr>
                <w:rFonts w:cs="Calibri"/>
                <w:sz w:val="21"/>
                <w:szCs w:val="21"/>
              </w:rPr>
              <w:t>（3）地理编码小于30分钟；</w:t>
            </w:r>
          </w:p>
          <w:p w14:paraId="59885657">
            <w:pPr>
              <w:pStyle w:val="10"/>
              <w:ind w:firstLine="0"/>
              <w:rPr>
                <w:rFonts w:cs="Calibri"/>
                <w:sz w:val="21"/>
                <w:szCs w:val="21"/>
              </w:rPr>
            </w:pPr>
            <w:r>
              <w:rPr>
                <w:rFonts w:cs="Calibri"/>
                <w:sz w:val="21"/>
                <w:szCs w:val="21"/>
              </w:rPr>
              <w:t>（4）影像配准小于40分钟；</w:t>
            </w:r>
          </w:p>
          <w:p w14:paraId="6BC364F3">
            <w:pPr>
              <w:pStyle w:val="10"/>
              <w:ind w:firstLine="0"/>
              <w:rPr>
                <w:rFonts w:hint="eastAsia" w:eastAsia="宋体" w:cs="Calibri"/>
                <w:sz w:val="21"/>
                <w:szCs w:val="21"/>
                <w:lang w:eastAsia="zh-CN"/>
              </w:rPr>
            </w:pPr>
            <w:r>
              <w:rPr>
                <w:rFonts w:cs="Calibri"/>
                <w:sz w:val="21"/>
                <w:szCs w:val="21"/>
              </w:rPr>
              <w:t>（5）D-InSAR处理总体运行时间小于90分钟，D-InSAR处理流程须包含干涉处理、差分处理、滤波处理、相位解缠、去趋势去大气、形变反演步骤</w:t>
            </w:r>
            <w:r>
              <w:rPr>
                <w:rFonts w:hint="eastAsia" w:cs="Calibri"/>
                <w:sz w:val="21"/>
                <w:szCs w:val="21"/>
                <w:lang w:eastAsia="zh-CN"/>
              </w:rPr>
              <w:t>；</w:t>
            </w:r>
          </w:p>
          <w:p w14:paraId="0554E618">
            <w:pPr>
              <w:pStyle w:val="10"/>
              <w:ind w:firstLine="0"/>
              <w:rPr>
                <w:rFonts w:cs="Calibri"/>
                <w:sz w:val="21"/>
                <w:szCs w:val="21"/>
              </w:rPr>
            </w:pPr>
            <w:r>
              <w:rPr>
                <w:rFonts w:cs="Calibri"/>
                <w:sz w:val="21"/>
                <w:szCs w:val="21"/>
              </w:rPr>
              <w:t>（6）时序干涉SAR处理整景处理效率优于50分钟。</w:t>
            </w:r>
          </w:p>
        </w:tc>
      </w:tr>
    </w:tbl>
    <w:p w14:paraId="234F8457">
      <w:pPr>
        <w:pStyle w:val="4"/>
        <w:ind w:firstLine="420"/>
      </w:pPr>
      <w:r>
        <w:rPr>
          <w:rFonts w:hint="eastAsia"/>
          <w:color w:val="000000"/>
        </w:rPr>
        <w:t>▲</w:t>
      </w:r>
      <w:r>
        <w:rPr>
          <w:rFonts w:hint="default"/>
          <w:color w:val="000000"/>
          <w:lang w:val="en-US"/>
        </w:rPr>
        <w:t>3</w:t>
      </w:r>
      <w:r>
        <w:rPr>
          <w:rFonts w:hint="eastAsia"/>
          <w:color w:val="000000"/>
        </w:rPr>
        <w:t>.配置清单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048"/>
        <w:gridCol w:w="1527"/>
      </w:tblGrid>
      <w:tr w14:paraId="54F8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tcMar>
              <w:top w:w="0" w:type="dxa"/>
              <w:left w:w="108" w:type="dxa"/>
              <w:bottom w:w="0" w:type="dxa"/>
              <w:right w:w="108" w:type="dxa"/>
            </w:tcMar>
            <w:vAlign w:val="center"/>
          </w:tcPr>
          <w:p w14:paraId="1710B802">
            <w:pPr>
              <w:jc w:val="left"/>
              <w:rPr>
                <w:rFonts w:hint="eastAsia" w:ascii="黑体" w:hAnsi="黑体" w:eastAsia="黑体" w:cs="黑体"/>
              </w:rPr>
            </w:pPr>
            <w:r>
              <w:rPr>
                <w:rFonts w:hint="eastAsia" w:ascii="黑体" w:hAnsi="黑体" w:eastAsia="黑体" w:cs="黑体"/>
              </w:rPr>
              <w:t>编号</w:t>
            </w:r>
          </w:p>
        </w:tc>
        <w:tc>
          <w:tcPr>
            <w:tcW w:w="7056" w:type="dxa"/>
            <w:tcMar>
              <w:top w:w="0" w:type="dxa"/>
              <w:left w:w="108" w:type="dxa"/>
              <w:bottom w:w="0" w:type="dxa"/>
              <w:right w:w="108" w:type="dxa"/>
            </w:tcMar>
            <w:vAlign w:val="center"/>
          </w:tcPr>
          <w:p w14:paraId="53053780">
            <w:pPr>
              <w:jc w:val="left"/>
              <w:rPr>
                <w:rFonts w:hint="eastAsia" w:ascii="黑体" w:hAnsi="黑体" w:eastAsia="黑体" w:cs="黑体"/>
              </w:rPr>
            </w:pPr>
            <w:r>
              <w:rPr>
                <w:rFonts w:hint="eastAsia" w:ascii="黑体" w:hAnsi="黑体" w:eastAsia="黑体" w:cs="黑体"/>
              </w:rPr>
              <w:t>标的配置</w:t>
            </w:r>
          </w:p>
        </w:tc>
        <w:tc>
          <w:tcPr>
            <w:tcW w:w="1523" w:type="dxa"/>
            <w:tcMar>
              <w:top w:w="0" w:type="dxa"/>
              <w:left w:w="108" w:type="dxa"/>
              <w:bottom w:w="0" w:type="dxa"/>
              <w:right w:w="108" w:type="dxa"/>
            </w:tcMar>
            <w:vAlign w:val="center"/>
          </w:tcPr>
          <w:p w14:paraId="0F1CAB79">
            <w:pPr>
              <w:jc w:val="left"/>
              <w:rPr>
                <w:rFonts w:hint="eastAsia" w:ascii="黑体" w:hAnsi="黑体" w:eastAsia="黑体" w:cs="黑体"/>
              </w:rPr>
            </w:pPr>
            <w:r>
              <w:rPr>
                <w:rFonts w:hint="eastAsia" w:ascii="黑体" w:hAnsi="黑体" w:eastAsia="黑体" w:cs="黑体"/>
              </w:rPr>
              <w:t>数量/单位</w:t>
            </w:r>
          </w:p>
        </w:tc>
      </w:tr>
      <w:tr w14:paraId="25A3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2" w:type="dxa"/>
            <w:tcMar>
              <w:top w:w="0" w:type="dxa"/>
              <w:left w:w="108" w:type="dxa"/>
              <w:bottom w:w="0" w:type="dxa"/>
              <w:right w:w="108" w:type="dxa"/>
            </w:tcMar>
            <w:vAlign w:val="center"/>
          </w:tcPr>
          <w:p w14:paraId="5A0A70C5">
            <w:r>
              <w:t>1.</w:t>
            </w:r>
          </w:p>
        </w:tc>
        <w:tc>
          <w:tcPr>
            <w:tcW w:w="7056" w:type="dxa"/>
            <w:shd w:val="clear" w:color="auto" w:fill="auto"/>
            <w:tcMar>
              <w:top w:w="0" w:type="dxa"/>
              <w:left w:w="108" w:type="dxa"/>
              <w:bottom w:w="0" w:type="dxa"/>
              <w:right w:w="108" w:type="dxa"/>
            </w:tcMar>
            <w:vAlign w:val="center"/>
          </w:tcPr>
          <w:p w14:paraId="1DC89280">
            <w:r>
              <w:rPr>
                <w:rFonts w:hint="eastAsia"/>
              </w:rPr>
              <w:t>合成孔径雷达干涉测量软件</w:t>
            </w:r>
          </w:p>
        </w:tc>
        <w:tc>
          <w:tcPr>
            <w:tcW w:w="1523" w:type="dxa"/>
            <w:shd w:val="clear" w:color="auto" w:fill="auto"/>
            <w:tcMar>
              <w:top w:w="0" w:type="dxa"/>
              <w:left w:w="108" w:type="dxa"/>
              <w:bottom w:w="0" w:type="dxa"/>
              <w:right w:w="108" w:type="dxa"/>
            </w:tcMar>
            <w:vAlign w:val="center"/>
          </w:tcPr>
          <w:p w14:paraId="052C3118">
            <w:r>
              <w:rPr>
                <w:rFonts w:hint="eastAsia"/>
              </w:rPr>
              <w:t>1套</w:t>
            </w:r>
          </w:p>
        </w:tc>
      </w:tr>
      <w:tr w14:paraId="67F3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058823B">
            <w:r>
              <w:rPr>
                <w:rFonts w:hint="eastAsia"/>
              </w:rPr>
              <w:t>2.</w:t>
            </w:r>
          </w:p>
        </w:tc>
        <w:tc>
          <w:tcPr>
            <w:tcW w:w="7056" w:type="dxa"/>
            <w:shd w:val="clear" w:color="auto" w:fill="auto"/>
            <w:vAlign w:val="center"/>
          </w:tcPr>
          <w:p w14:paraId="2891EBF2">
            <w:r>
              <w:rPr>
                <w:rFonts w:hint="eastAsia"/>
              </w:rPr>
              <w:t>软件操作手册</w:t>
            </w:r>
          </w:p>
        </w:tc>
        <w:tc>
          <w:tcPr>
            <w:tcW w:w="1523" w:type="dxa"/>
            <w:shd w:val="clear" w:color="auto" w:fill="auto"/>
            <w:vAlign w:val="center"/>
          </w:tcPr>
          <w:p w14:paraId="4ECAB293">
            <w:r>
              <w:rPr>
                <w:rFonts w:hint="eastAsia"/>
              </w:rPr>
              <w:t>1册</w:t>
            </w:r>
          </w:p>
        </w:tc>
      </w:tr>
      <w:tr w14:paraId="07EA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ABAE673">
            <w:r>
              <w:rPr>
                <w:rFonts w:hint="eastAsia"/>
              </w:rPr>
              <w:t>3.</w:t>
            </w:r>
          </w:p>
        </w:tc>
        <w:tc>
          <w:tcPr>
            <w:tcW w:w="7056" w:type="dxa"/>
            <w:shd w:val="clear" w:color="auto" w:fill="auto"/>
            <w:vAlign w:val="center"/>
          </w:tcPr>
          <w:p w14:paraId="56C9E105">
            <w:r>
              <w:rPr>
                <w:rFonts w:hint="eastAsia"/>
              </w:rPr>
              <w:t>网络授权许可</w:t>
            </w:r>
          </w:p>
        </w:tc>
        <w:tc>
          <w:tcPr>
            <w:tcW w:w="1523" w:type="dxa"/>
            <w:shd w:val="clear" w:color="auto" w:fill="auto"/>
            <w:vAlign w:val="center"/>
          </w:tcPr>
          <w:p w14:paraId="15045A42">
            <w:r>
              <w:rPr>
                <w:rFonts w:hint="eastAsia"/>
              </w:rPr>
              <w:t>5个</w:t>
            </w:r>
          </w:p>
        </w:tc>
      </w:tr>
      <w:tr w14:paraId="33C9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5AFF7E9">
            <w:r>
              <w:rPr>
                <w:rFonts w:hint="eastAsia"/>
              </w:rPr>
              <w:t>4</w:t>
            </w:r>
          </w:p>
        </w:tc>
        <w:tc>
          <w:tcPr>
            <w:tcW w:w="7056" w:type="dxa"/>
            <w:shd w:val="clear" w:color="auto" w:fill="auto"/>
            <w:vAlign w:val="center"/>
          </w:tcPr>
          <w:p w14:paraId="416DD56E">
            <w:r>
              <w:rPr>
                <w:rFonts w:hint="eastAsia"/>
              </w:rPr>
              <w:t>硬加密狗</w:t>
            </w:r>
          </w:p>
        </w:tc>
        <w:tc>
          <w:tcPr>
            <w:tcW w:w="1523" w:type="dxa"/>
            <w:shd w:val="clear" w:color="auto" w:fill="auto"/>
            <w:vAlign w:val="center"/>
          </w:tcPr>
          <w:p w14:paraId="45F098ED">
            <w:r>
              <w:rPr>
                <w:rFonts w:hint="eastAsia"/>
              </w:rPr>
              <w:t>2个</w:t>
            </w:r>
          </w:p>
        </w:tc>
      </w:tr>
    </w:tbl>
    <w:p w14:paraId="4F0ECA99">
      <w:pPr>
        <w:pStyle w:val="4"/>
        <w:ind w:firstLine="420"/>
      </w:pPr>
      <w:r>
        <w:rPr>
          <w:rFonts w:hint="default"/>
          <w:lang w:val="en-US"/>
        </w:rPr>
        <w:t>4</w:t>
      </w:r>
      <w:r>
        <w:t>.</w:t>
      </w:r>
      <w:r>
        <w:rPr>
          <w:rFonts w:hint="eastAsia"/>
        </w:rPr>
        <w:t>服务要求</w:t>
      </w:r>
    </w:p>
    <w:p w14:paraId="68C581B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（1）供应商应提供原厂售后服务承诺书；代理商提供相应的售后服务承诺书。</w:t>
      </w:r>
    </w:p>
    <w:p w14:paraId="5F79E4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（2）原厂授权书需提供软件开发原厂授权书。</w:t>
      </w:r>
    </w:p>
    <w:p w14:paraId="12F3874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cs="宋体"/>
          <w:sz w:val="24"/>
        </w:rPr>
      </w:pPr>
      <w:r>
        <w:rPr>
          <w:rFonts w:cs="Calibri"/>
        </w:rPr>
        <w:t>（3）供货时间</w:t>
      </w:r>
      <w:r>
        <w:rPr>
          <w:rFonts w:hint="eastAsia" w:cs="Calibri"/>
        </w:rPr>
        <w:t>：</w:t>
      </w:r>
      <w:r>
        <w:rPr>
          <w:rFonts w:cs="Calibri"/>
        </w:rPr>
        <w:t>交货时间为合同签订后一个月内，质保期为项目交货后3年</w:t>
      </w:r>
      <w:r>
        <w:rPr>
          <w:rFonts w:hint="eastAsia" w:cs="Calibri"/>
        </w:rPr>
        <w:t>，并提供承诺书。</w:t>
      </w:r>
    </w:p>
    <w:p w14:paraId="39D018AD">
      <w:pPr>
        <w:pStyle w:val="3"/>
        <w:ind w:firstLine="420"/>
        <w:rPr>
          <w:rFonts w:cs="Calibri"/>
        </w:rPr>
      </w:pPr>
      <w:r>
        <w:rPr>
          <w:rFonts w:cs="Calibri"/>
        </w:rPr>
        <w:t>第三部分 商务要求</w:t>
      </w:r>
    </w:p>
    <w:tbl>
      <w:tblPr>
        <w:tblStyle w:val="4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502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802BF2A">
            <w:pPr>
              <w:rPr>
                <w:rFonts w:cs="Calibri"/>
              </w:rPr>
            </w:pPr>
            <w:r>
              <w:rPr>
                <w:rFonts w:cs="Calibri"/>
              </w:rPr>
              <w:t>序号</w:t>
            </w:r>
          </w:p>
        </w:tc>
        <w:tc>
          <w:tcPr>
            <w:tcW w:w="1290" w:type="dxa"/>
            <w:vAlign w:val="center"/>
          </w:tcPr>
          <w:p w14:paraId="5A002D89">
            <w:pPr>
              <w:rPr>
                <w:rFonts w:cs="Calibri"/>
              </w:rPr>
            </w:pPr>
            <w:r>
              <w:rPr>
                <w:rFonts w:cs="Calibri"/>
              </w:rPr>
              <w:t>内容名称</w:t>
            </w:r>
          </w:p>
        </w:tc>
        <w:tc>
          <w:tcPr>
            <w:tcW w:w="7459" w:type="dxa"/>
            <w:vAlign w:val="center"/>
          </w:tcPr>
          <w:p w14:paraId="4ACD4E0C">
            <w:pPr>
              <w:rPr>
                <w:rFonts w:cs="Calibri"/>
              </w:rPr>
            </w:pPr>
            <w:r>
              <w:rPr>
                <w:rFonts w:cs="Calibri"/>
              </w:rPr>
              <w:t>要求</w:t>
            </w:r>
          </w:p>
        </w:tc>
      </w:tr>
      <w:tr w14:paraId="0BCA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41484B2">
            <w:pPr>
              <w:numPr>
                <w:ilvl w:val="0"/>
                <w:numId w:val="3"/>
              </w:numPr>
              <w:ind w:firstLine="0"/>
              <w:rPr>
                <w:rFonts w:cs="Calibri"/>
              </w:rPr>
            </w:pPr>
          </w:p>
        </w:tc>
        <w:tc>
          <w:tcPr>
            <w:tcW w:w="1290" w:type="dxa"/>
            <w:vAlign w:val="center"/>
          </w:tcPr>
          <w:p w14:paraId="10BA1710">
            <w:pPr>
              <w:rPr>
                <w:rFonts w:cs="Calibri"/>
              </w:rPr>
            </w:pPr>
            <w:r>
              <w:rPr>
                <w:rFonts w:cs="Calibri"/>
              </w:rPr>
              <w:t>报价要求</w:t>
            </w:r>
          </w:p>
        </w:tc>
        <w:tc>
          <w:tcPr>
            <w:tcW w:w="7459" w:type="dxa"/>
            <w:vAlign w:val="center"/>
          </w:tcPr>
          <w:p w14:paraId="39000122">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1D833EA1">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7ED0FCBC">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DDEA74D">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B75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85E1999">
            <w:pPr>
              <w:numPr>
                <w:ilvl w:val="0"/>
                <w:numId w:val="3"/>
              </w:numPr>
              <w:ind w:firstLine="0"/>
              <w:rPr>
                <w:rFonts w:cs="Calibri"/>
              </w:rPr>
            </w:pPr>
          </w:p>
        </w:tc>
        <w:tc>
          <w:tcPr>
            <w:tcW w:w="1290" w:type="dxa"/>
            <w:vAlign w:val="center"/>
          </w:tcPr>
          <w:p w14:paraId="0309973D">
            <w:pPr>
              <w:rPr>
                <w:rFonts w:cs="Calibri"/>
              </w:rPr>
            </w:pPr>
            <w:r>
              <w:rPr>
                <w:rFonts w:cs="Calibri"/>
              </w:rPr>
              <w:t>签订合同</w:t>
            </w:r>
          </w:p>
        </w:tc>
        <w:tc>
          <w:tcPr>
            <w:tcW w:w="7459" w:type="dxa"/>
            <w:vAlign w:val="center"/>
          </w:tcPr>
          <w:p w14:paraId="6A3D9D0F">
            <w:pPr>
              <w:ind w:firstLine="210" w:firstLineChars="100"/>
              <w:rPr>
                <w:rFonts w:cs="Calibri"/>
              </w:rPr>
            </w:pPr>
            <w:r>
              <w:rPr>
                <w:rFonts w:cs="Calibri"/>
              </w:rPr>
              <w:t>1.</w:t>
            </w:r>
            <w:r>
              <w:rPr>
                <w:rFonts w:hint="eastAsia" w:cs="Calibri"/>
              </w:rPr>
              <w:t xml:space="preserve"> </w:t>
            </w:r>
            <w:r>
              <w:rPr>
                <w:rFonts w:cs="Calibri"/>
              </w:rPr>
              <w:t>本项目合同甲方为</w:t>
            </w:r>
            <w:r>
              <w:rPr>
                <w:rFonts w:hint="eastAsia" w:cs="Calibri"/>
              </w:rPr>
              <w:t>浙江省地质院</w:t>
            </w:r>
            <w:r>
              <w:rPr>
                <w:rFonts w:cs="Calibri"/>
              </w:rPr>
              <w:t>，乙方为中标人。</w:t>
            </w:r>
          </w:p>
          <w:p w14:paraId="59A6A28A">
            <w:pPr>
              <w:ind w:firstLine="210" w:firstLineChars="100"/>
              <w:rPr>
                <w:rFonts w:cs="Calibri"/>
              </w:rPr>
            </w:pPr>
            <w:r>
              <w:rPr>
                <w:rFonts w:cs="Calibri"/>
              </w:rPr>
              <w:t>2.</w:t>
            </w:r>
            <w:r>
              <w:rPr>
                <w:rFonts w:hint="eastAsia" w:cs="Calibri"/>
              </w:rPr>
              <w:t xml:space="preserve"> </w:t>
            </w:r>
            <w:r>
              <w:rPr>
                <w:rFonts w:cs="Calibri"/>
              </w:rPr>
              <w:t>合同款由甲方支付给乙方。</w:t>
            </w:r>
          </w:p>
        </w:tc>
      </w:tr>
      <w:tr w14:paraId="7AD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093233B">
            <w:pPr>
              <w:numPr>
                <w:ilvl w:val="0"/>
                <w:numId w:val="3"/>
              </w:numPr>
              <w:ind w:firstLine="0"/>
              <w:rPr>
                <w:rFonts w:cs="Calibri"/>
              </w:rPr>
            </w:pPr>
          </w:p>
        </w:tc>
        <w:tc>
          <w:tcPr>
            <w:tcW w:w="1290" w:type="dxa"/>
            <w:vAlign w:val="center"/>
          </w:tcPr>
          <w:p w14:paraId="022F2D4D">
            <w:pPr>
              <w:rPr>
                <w:rFonts w:cs="Calibri"/>
              </w:rPr>
            </w:pPr>
            <w:r>
              <w:rPr>
                <w:rFonts w:cs="Calibri"/>
              </w:rPr>
              <w:t>转包或分包</w:t>
            </w:r>
          </w:p>
        </w:tc>
        <w:tc>
          <w:tcPr>
            <w:tcW w:w="7459" w:type="dxa"/>
            <w:vAlign w:val="center"/>
          </w:tcPr>
          <w:p w14:paraId="3A956172">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46B5F927">
            <w:pPr>
              <w:ind w:firstLine="210" w:firstLineChars="100"/>
              <w:rPr>
                <w:rFonts w:cs="Calibri"/>
                <w:b/>
                <w:bCs/>
                <w:u w:val="single"/>
              </w:rPr>
            </w:pPr>
            <w:r>
              <w:rPr>
                <w:rFonts w:cs="Calibri"/>
              </w:rPr>
              <w:t>2.▲</w:t>
            </w:r>
            <w:r>
              <w:rPr>
                <w:rFonts w:cs="Calibri"/>
                <w:b/>
                <w:bCs/>
                <w:u w:val="single"/>
              </w:rPr>
              <w:t>本项目部分内容允许分包，要求如下：</w:t>
            </w:r>
          </w:p>
          <w:p w14:paraId="40ECD5F5">
            <w:pPr>
              <w:ind w:firstLine="211" w:firstLineChars="100"/>
              <w:rPr>
                <w:rFonts w:cs="Calibri"/>
                <w:b/>
                <w:bCs/>
                <w:u w:val="single"/>
              </w:rPr>
            </w:pPr>
            <w:r>
              <w:rPr>
                <w:rFonts w:cs="Calibri"/>
                <w:b/>
                <w:bCs/>
                <w:u w:val="single"/>
              </w:rPr>
              <w:t>（1）分包内容为本项目的非主体、非关键性工作；</w:t>
            </w:r>
          </w:p>
          <w:p w14:paraId="25CFAB7C">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6869459D">
            <w:pPr>
              <w:ind w:firstLine="211" w:firstLineChars="100"/>
              <w:rPr>
                <w:rFonts w:cs="Calibri"/>
                <w:b/>
                <w:bCs/>
                <w:u w:val="single"/>
              </w:rPr>
            </w:pPr>
            <w:r>
              <w:rPr>
                <w:rFonts w:cs="Calibri"/>
                <w:b/>
                <w:bCs/>
                <w:u w:val="single"/>
              </w:rPr>
              <w:t>（3）分包供应商应具有完成项目内容的相应能力；</w:t>
            </w:r>
          </w:p>
          <w:p w14:paraId="5749EEFB">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15C5EF09">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66AE97A1">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5574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170D2B4">
            <w:pPr>
              <w:numPr>
                <w:ilvl w:val="0"/>
                <w:numId w:val="3"/>
              </w:numPr>
              <w:ind w:firstLine="0"/>
              <w:rPr>
                <w:rFonts w:cs="Calibri"/>
              </w:rPr>
            </w:pPr>
          </w:p>
        </w:tc>
        <w:tc>
          <w:tcPr>
            <w:tcW w:w="1290" w:type="dxa"/>
            <w:vAlign w:val="center"/>
          </w:tcPr>
          <w:p w14:paraId="63D7C3A2">
            <w:pPr>
              <w:rPr>
                <w:rFonts w:cs="Calibri"/>
              </w:rPr>
            </w:pPr>
            <w:r>
              <w:rPr>
                <w:rFonts w:hint="eastAsia" w:cs="Calibri"/>
              </w:rPr>
              <w:t>履约保证金缴纳</w:t>
            </w:r>
          </w:p>
        </w:tc>
        <w:tc>
          <w:tcPr>
            <w:tcW w:w="7459" w:type="dxa"/>
            <w:vAlign w:val="center"/>
          </w:tcPr>
          <w:p w14:paraId="4524292F">
            <w:pPr>
              <w:ind w:firstLine="210" w:firstLineChars="100"/>
              <w:rPr>
                <w:rFonts w:cs="Calibri"/>
              </w:rPr>
            </w:pPr>
            <w:r>
              <w:rPr>
                <w:rFonts w:hint="eastAsia" w:cs="Calibri"/>
              </w:rPr>
              <w:t>无需缴纳履约保证金。</w:t>
            </w:r>
          </w:p>
        </w:tc>
      </w:tr>
      <w:tr w14:paraId="5B40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6FAA950">
            <w:pPr>
              <w:numPr>
                <w:ilvl w:val="0"/>
                <w:numId w:val="3"/>
              </w:numPr>
              <w:ind w:firstLine="0"/>
              <w:rPr>
                <w:rFonts w:cs="Calibri"/>
              </w:rPr>
            </w:pPr>
          </w:p>
        </w:tc>
        <w:tc>
          <w:tcPr>
            <w:tcW w:w="1290" w:type="dxa"/>
            <w:vAlign w:val="center"/>
          </w:tcPr>
          <w:p w14:paraId="3611B223">
            <w:pPr>
              <w:rPr>
                <w:rFonts w:cs="Calibri"/>
              </w:rPr>
            </w:pPr>
            <w:r>
              <w:rPr>
                <w:rFonts w:cs="Calibri"/>
              </w:rPr>
              <w:t>付款条件</w:t>
            </w:r>
          </w:p>
        </w:tc>
        <w:tc>
          <w:tcPr>
            <w:tcW w:w="7459" w:type="dxa"/>
            <w:vAlign w:val="center"/>
          </w:tcPr>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4000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66AC904">
                  <w:pPr>
                    <w:adjustRightInd w:val="0"/>
                    <w:jc w:val="center"/>
                    <w:rPr>
                      <w:rFonts w:cs="Calibri"/>
                      <w:kern w:val="0"/>
                      <w:szCs w:val="21"/>
                    </w:rPr>
                  </w:pPr>
                  <w:r>
                    <w:rPr>
                      <w:rFonts w:cs="Calibri"/>
                      <w:kern w:val="0"/>
                      <w:szCs w:val="21"/>
                    </w:rPr>
                    <w:t>付款次序</w:t>
                  </w:r>
                </w:p>
              </w:tc>
              <w:tc>
                <w:tcPr>
                  <w:tcW w:w="2272" w:type="dxa"/>
                  <w:vAlign w:val="center"/>
                </w:tcPr>
                <w:p w14:paraId="04F05C61">
                  <w:pPr>
                    <w:adjustRightInd w:val="0"/>
                    <w:jc w:val="center"/>
                    <w:rPr>
                      <w:rFonts w:cs="Calibri"/>
                      <w:kern w:val="0"/>
                      <w:szCs w:val="21"/>
                    </w:rPr>
                  </w:pPr>
                  <w:r>
                    <w:rPr>
                      <w:rFonts w:cs="Calibri"/>
                      <w:kern w:val="0"/>
                      <w:szCs w:val="21"/>
                    </w:rPr>
                    <w:t>约定支付条件</w:t>
                  </w:r>
                </w:p>
              </w:tc>
              <w:tc>
                <w:tcPr>
                  <w:tcW w:w="4290" w:type="dxa"/>
                  <w:vAlign w:val="center"/>
                </w:tcPr>
                <w:p w14:paraId="791F1DE0">
                  <w:pPr>
                    <w:adjustRightInd w:val="0"/>
                    <w:jc w:val="center"/>
                    <w:rPr>
                      <w:rFonts w:cs="Calibri"/>
                      <w:kern w:val="0"/>
                      <w:szCs w:val="21"/>
                    </w:rPr>
                  </w:pPr>
                  <w:r>
                    <w:rPr>
                      <w:rFonts w:cs="Calibri"/>
                      <w:kern w:val="0"/>
                      <w:szCs w:val="21"/>
                    </w:rPr>
                    <w:t>付款条件</w:t>
                  </w:r>
                </w:p>
              </w:tc>
            </w:tr>
            <w:tr w14:paraId="7715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8CD06C2">
                  <w:pPr>
                    <w:rPr>
                      <w:rFonts w:cs="Calibri"/>
                    </w:rPr>
                  </w:pPr>
                  <w:r>
                    <w:rPr>
                      <w:rFonts w:cs="Calibri"/>
                    </w:rPr>
                    <w:t>1</w:t>
                  </w:r>
                </w:p>
              </w:tc>
              <w:tc>
                <w:tcPr>
                  <w:tcW w:w="2272" w:type="dxa"/>
                  <w:vAlign w:val="center"/>
                </w:tcPr>
                <w:p w14:paraId="0A24A02B">
                  <w:pPr>
                    <w:rPr>
                      <w:rFonts w:cs="Calibri"/>
                    </w:rPr>
                  </w:pPr>
                  <w:r>
                    <w:rPr>
                      <w:rFonts w:cs="Calibri"/>
                      <w:snapToGrid w:val="0"/>
                      <w:szCs w:val="21"/>
                    </w:rPr>
                    <w:t>合同生效以及具备实施条件后</w:t>
                  </w:r>
                </w:p>
              </w:tc>
              <w:tc>
                <w:tcPr>
                  <w:tcW w:w="4290" w:type="dxa"/>
                  <w:vAlign w:val="center"/>
                </w:tcPr>
                <w:p w14:paraId="0506E2B4">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4C4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66FD130">
                  <w:pPr>
                    <w:rPr>
                      <w:rFonts w:cs="Calibri"/>
                    </w:rPr>
                  </w:pPr>
                  <w:r>
                    <w:rPr>
                      <w:rFonts w:cs="Calibri"/>
                    </w:rPr>
                    <w:t>2</w:t>
                  </w:r>
                </w:p>
              </w:tc>
              <w:tc>
                <w:tcPr>
                  <w:tcW w:w="2272" w:type="dxa"/>
                  <w:vAlign w:val="center"/>
                </w:tcPr>
                <w:p w14:paraId="379230E3">
                  <w:pPr>
                    <w:rPr>
                      <w:rFonts w:cs="Calibri"/>
                    </w:rPr>
                  </w:pPr>
                  <w:r>
                    <w:rPr>
                      <w:rFonts w:hint="eastAsia" w:cs="Calibri"/>
                      <w:szCs w:val="21"/>
                    </w:rPr>
                    <w:t>最终验收合格后</w:t>
                  </w:r>
                </w:p>
              </w:tc>
              <w:tc>
                <w:tcPr>
                  <w:tcW w:w="4290" w:type="dxa"/>
                  <w:vAlign w:val="center"/>
                </w:tcPr>
                <w:p w14:paraId="7BE28ACC">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1AD13FC7">
            <w:pPr>
              <w:ind w:firstLine="210" w:firstLineChars="100"/>
              <w:rPr>
                <w:rFonts w:eastAsia="楷体" w:cs="Calibri"/>
              </w:rPr>
            </w:pPr>
            <w:r>
              <w:rPr>
                <w:rFonts w:eastAsia="楷体" w:cs="Calibri"/>
              </w:rPr>
              <w:t>说明：</w:t>
            </w:r>
          </w:p>
          <w:p w14:paraId="0BA6D99E">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3CD81B32">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4974F834">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704E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3E19729">
            <w:pPr>
              <w:numPr>
                <w:ilvl w:val="0"/>
                <w:numId w:val="3"/>
              </w:numPr>
              <w:ind w:firstLine="0"/>
              <w:rPr>
                <w:rFonts w:cs="Calibri"/>
              </w:rPr>
            </w:pPr>
          </w:p>
        </w:tc>
        <w:tc>
          <w:tcPr>
            <w:tcW w:w="1290" w:type="dxa"/>
            <w:vAlign w:val="center"/>
          </w:tcPr>
          <w:p w14:paraId="356B8C30">
            <w:pPr>
              <w:rPr>
                <w:rFonts w:cs="Calibri"/>
                <w:szCs w:val="21"/>
              </w:rPr>
            </w:pPr>
            <w:r>
              <w:rPr>
                <w:rFonts w:cs="Calibri"/>
                <w:szCs w:val="21"/>
              </w:rPr>
              <w:t>服务内容</w:t>
            </w:r>
          </w:p>
        </w:tc>
        <w:tc>
          <w:tcPr>
            <w:tcW w:w="7459" w:type="dxa"/>
            <w:vAlign w:val="center"/>
          </w:tcPr>
          <w:p w14:paraId="2BA3A100">
            <w:pPr>
              <w:ind w:firstLine="210" w:firstLineChars="100"/>
              <w:rPr>
                <w:rFonts w:cs="Calibri"/>
              </w:rPr>
            </w:pPr>
            <w:r>
              <w:rPr>
                <w:rFonts w:cs="Calibri"/>
              </w:rPr>
              <w:t>1.</w:t>
            </w:r>
            <w:r>
              <w:rPr>
                <w:rFonts w:hint="eastAsia" w:cs="Calibri"/>
              </w:rPr>
              <w:t xml:space="preserve"> </w:t>
            </w:r>
            <w:r>
              <w:rPr>
                <w:rFonts w:cs="Calibri"/>
              </w:rPr>
              <w:t>包括运输、保险、卸货到合同甲方指定地点、保管、开箱验收（箱体外观无人为损坏情况下）、安装调试、检测、最终验收并交付。</w:t>
            </w:r>
          </w:p>
        </w:tc>
      </w:tr>
      <w:tr w14:paraId="0B98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3577F0A">
            <w:pPr>
              <w:numPr>
                <w:ilvl w:val="0"/>
                <w:numId w:val="3"/>
              </w:numPr>
              <w:ind w:firstLine="0"/>
              <w:rPr>
                <w:rFonts w:cs="Calibri"/>
              </w:rPr>
            </w:pPr>
          </w:p>
        </w:tc>
        <w:tc>
          <w:tcPr>
            <w:tcW w:w="1290" w:type="dxa"/>
            <w:vAlign w:val="center"/>
          </w:tcPr>
          <w:p w14:paraId="44EC4388">
            <w:pPr>
              <w:rPr>
                <w:rFonts w:cs="Calibri"/>
                <w:szCs w:val="21"/>
              </w:rPr>
            </w:pPr>
            <w:r>
              <w:rPr>
                <w:rFonts w:hint="eastAsia" w:cs="Calibri"/>
                <w:szCs w:val="21"/>
              </w:rPr>
              <w:t>交货</w:t>
            </w:r>
            <w:r>
              <w:rPr>
                <w:rFonts w:cs="Calibri"/>
                <w:szCs w:val="21"/>
              </w:rPr>
              <w:t>时间及地点</w:t>
            </w:r>
          </w:p>
        </w:tc>
        <w:tc>
          <w:tcPr>
            <w:tcW w:w="7459" w:type="dxa"/>
            <w:vAlign w:val="center"/>
          </w:tcPr>
          <w:p w14:paraId="6E961199">
            <w:pPr>
              <w:ind w:firstLine="210" w:firstLineChars="100"/>
              <w:rPr>
                <w:rFonts w:cs="Calibri"/>
                <w:szCs w:val="21"/>
              </w:rPr>
            </w:pPr>
            <w:r>
              <w:rPr>
                <w:rFonts w:cs="Calibri"/>
                <w:szCs w:val="21"/>
              </w:rPr>
              <w:t>1.</w:t>
            </w:r>
            <w:r>
              <w:rPr>
                <w:rFonts w:hint="eastAsia" w:cs="Calibri"/>
                <w:szCs w:val="21"/>
              </w:rPr>
              <w:t xml:space="preserve"> </w:t>
            </w:r>
            <w:r>
              <w:rPr>
                <w:rFonts w:cs="Calibri"/>
                <w:szCs w:val="21"/>
              </w:rPr>
              <w:t>到货地点：</w:t>
            </w:r>
            <w:r>
              <w:rPr>
                <w:rFonts w:hint="eastAsia" w:cs="Calibri"/>
                <w:kern w:val="0"/>
                <w:szCs w:val="21"/>
              </w:rPr>
              <w:t>合同甲方指定地点</w:t>
            </w:r>
            <w:r>
              <w:rPr>
                <w:rFonts w:cs="Calibri"/>
              </w:rPr>
              <w:t>；</w:t>
            </w:r>
          </w:p>
          <w:p w14:paraId="39816B8E">
            <w:pPr>
              <w:ind w:firstLine="210" w:firstLineChars="100"/>
              <w:rPr>
                <w:rFonts w:cs="Calibri"/>
                <w:szCs w:val="21"/>
              </w:rPr>
            </w:pPr>
            <w:r>
              <w:rPr>
                <w:rFonts w:cs="Calibri"/>
                <w:szCs w:val="21"/>
              </w:rPr>
              <w:t>2.</w:t>
            </w:r>
            <w:r>
              <w:rPr>
                <w:rFonts w:hint="eastAsia" w:cs="Calibri"/>
                <w:szCs w:val="21"/>
              </w:rPr>
              <w:t xml:space="preserve"> </w:t>
            </w:r>
            <w:r>
              <w:rPr>
                <w:rFonts w:cs="Calibri"/>
                <w:szCs w:val="21"/>
              </w:rPr>
              <w:t>交货方式：现场交货；</w:t>
            </w:r>
          </w:p>
          <w:p w14:paraId="358160DA">
            <w:pPr>
              <w:ind w:firstLine="210" w:firstLineChars="100"/>
              <w:rPr>
                <w:rFonts w:cs="Calibri"/>
                <w:szCs w:val="21"/>
              </w:rPr>
            </w:pPr>
            <w:r>
              <w:rPr>
                <w:rFonts w:cs="Calibri"/>
                <w:szCs w:val="21"/>
              </w:rPr>
              <w:t>3.</w:t>
            </w:r>
            <w:r>
              <w:rPr>
                <w:rFonts w:hint="eastAsia" w:cs="Calibri"/>
                <w:szCs w:val="21"/>
              </w:rPr>
              <w:t xml:space="preserve"> </w:t>
            </w:r>
            <w:r>
              <w:rPr>
                <w:rFonts w:cs="Calibri"/>
                <w:szCs w:val="21"/>
              </w:rPr>
              <w:t>安装地点：</w:t>
            </w:r>
            <w:r>
              <w:rPr>
                <w:rFonts w:hint="eastAsia" w:cs="Calibri"/>
                <w:kern w:val="0"/>
                <w:szCs w:val="21"/>
              </w:rPr>
              <w:t>合同甲方指定地点</w:t>
            </w:r>
            <w:r>
              <w:rPr>
                <w:rFonts w:cs="Calibri"/>
              </w:rPr>
              <w:t>；</w:t>
            </w:r>
          </w:p>
          <w:p w14:paraId="2935203F">
            <w:pPr>
              <w:ind w:firstLine="210" w:firstLineChars="100"/>
              <w:rPr>
                <w:rFonts w:cs="Calibri"/>
                <w:szCs w:val="21"/>
              </w:rPr>
            </w:pPr>
            <w:r>
              <w:rPr>
                <w:rFonts w:cs="Calibri"/>
                <w:szCs w:val="21"/>
              </w:rPr>
              <w:t>4.</w:t>
            </w:r>
            <w:r>
              <w:rPr>
                <w:rFonts w:hint="eastAsia" w:cs="Calibri"/>
                <w:szCs w:val="21"/>
              </w:rPr>
              <w:t xml:space="preserve"> 交货时间</w:t>
            </w:r>
            <w:r>
              <w:rPr>
                <w:rFonts w:cs="Calibri"/>
                <w:szCs w:val="21"/>
              </w:rPr>
              <w:t>：</w:t>
            </w:r>
            <w:r>
              <w:rPr>
                <w:rFonts w:hint="eastAsia" w:cs="Calibri"/>
                <w:szCs w:val="21"/>
              </w:rPr>
              <w:t>自合同签订起一个月内</w:t>
            </w:r>
            <w:r>
              <w:rPr>
                <w:rFonts w:cs="Calibri"/>
                <w:szCs w:val="21"/>
              </w:rPr>
              <w:t>。</w:t>
            </w:r>
          </w:p>
        </w:tc>
      </w:tr>
      <w:tr w14:paraId="6780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02F691F">
            <w:pPr>
              <w:numPr>
                <w:ilvl w:val="0"/>
                <w:numId w:val="3"/>
              </w:numPr>
              <w:ind w:firstLine="0"/>
              <w:rPr>
                <w:rFonts w:cs="Calibri"/>
              </w:rPr>
            </w:pPr>
          </w:p>
        </w:tc>
        <w:tc>
          <w:tcPr>
            <w:tcW w:w="1290" w:type="dxa"/>
            <w:vAlign w:val="center"/>
          </w:tcPr>
          <w:p w14:paraId="721F35CC">
            <w:pPr>
              <w:rPr>
                <w:rFonts w:cs="Calibri"/>
              </w:rPr>
            </w:pPr>
            <w:r>
              <w:rPr>
                <w:rFonts w:cs="Calibri"/>
              </w:rPr>
              <w:t>安装调试</w:t>
            </w:r>
          </w:p>
        </w:tc>
        <w:tc>
          <w:tcPr>
            <w:tcW w:w="7459" w:type="dxa"/>
            <w:vAlign w:val="center"/>
          </w:tcPr>
          <w:p w14:paraId="31FC41E1">
            <w:pPr>
              <w:adjustRightInd w:val="0"/>
              <w:ind w:firstLine="210" w:firstLineChars="100"/>
              <w:jc w:val="left"/>
              <w:rPr>
                <w:rFonts w:cs="Calibri"/>
              </w:rPr>
            </w:pPr>
            <w:r>
              <w:rPr>
                <w:rFonts w:cs="Calibri"/>
              </w:rPr>
              <w:t>1.</w:t>
            </w:r>
            <w:r>
              <w:rPr>
                <w:rFonts w:hint="eastAsia" w:cs="Calibri"/>
              </w:rPr>
              <w:t xml:space="preserve"> 要求供应商派技术人员到采购人指定地点进行现场安装调试。</w:t>
            </w:r>
            <w:r>
              <w:rPr>
                <w:rFonts w:cs="Calibri"/>
              </w:rPr>
              <w:t>。</w:t>
            </w:r>
          </w:p>
          <w:p w14:paraId="4B161591">
            <w:pPr>
              <w:adjustRightInd w:val="0"/>
              <w:ind w:firstLine="210" w:firstLineChars="100"/>
              <w:jc w:val="left"/>
              <w:rPr>
                <w:rFonts w:cs="Calibri"/>
              </w:rPr>
            </w:pPr>
            <w:r>
              <w:rPr>
                <w:rFonts w:cs="Calibri"/>
              </w:rPr>
              <w:t>2.</w:t>
            </w:r>
            <w:r>
              <w:rPr>
                <w:rFonts w:hint="eastAsia" w:cs="Calibri"/>
              </w:rPr>
              <w:t xml:space="preserve"> </w:t>
            </w:r>
            <w:r>
              <w:rPr>
                <w:rFonts w:cs="Calibri"/>
              </w:rPr>
              <w:t>安装过程中发生的费用由</w:t>
            </w:r>
            <w:r>
              <w:rPr>
                <w:rFonts w:hint="eastAsia" w:cs="Calibri"/>
              </w:rPr>
              <w:t>合同乙方</w:t>
            </w:r>
            <w:r>
              <w:rPr>
                <w:rFonts w:cs="Calibri"/>
              </w:rPr>
              <w:t>负责。</w:t>
            </w:r>
          </w:p>
          <w:p w14:paraId="1C01AA9C">
            <w:pPr>
              <w:adjustRightInd w:val="0"/>
              <w:ind w:firstLine="210" w:firstLineChars="100"/>
              <w:jc w:val="left"/>
              <w:rPr>
                <w:rFonts w:cs="Calibri"/>
              </w:rPr>
            </w:pPr>
            <w:r>
              <w:rPr>
                <w:rFonts w:eastAsia="楷体" w:cs="Calibri"/>
              </w:rPr>
              <w:t>说明：投标人在投标文件中提供其安装调试过程中需要采购人配合的内容。</w:t>
            </w:r>
          </w:p>
        </w:tc>
      </w:tr>
      <w:tr w14:paraId="35A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67EF7E1">
            <w:pPr>
              <w:numPr>
                <w:ilvl w:val="0"/>
                <w:numId w:val="3"/>
              </w:numPr>
              <w:ind w:firstLine="0"/>
              <w:rPr>
                <w:rFonts w:cs="Calibri"/>
              </w:rPr>
            </w:pPr>
          </w:p>
        </w:tc>
        <w:tc>
          <w:tcPr>
            <w:tcW w:w="1290" w:type="dxa"/>
            <w:vAlign w:val="center"/>
          </w:tcPr>
          <w:p w14:paraId="0D159731">
            <w:pPr>
              <w:rPr>
                <w:rFonts w:cs="Calibri"/>
              </w:rPr>
            </w:pPr>
            <w:r>
              <w:rPr>
                <w:rFonts w:cs="Calibri"/>
              </w:rPr>
              <w:t>验收要求</w:t>
            </w:r>
          </w:p>
        </w:tc>
        <w:tc>
          <w:tcPr>
            <w:tcW w:w="7459" w:type="dxa"/>
            <w:vAlign w:val="center"/>
          </w:tcPr>
          <w:p w14:paraId="5983056F">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1.采用一次性验收方式。</w:t>
            </w:r>
          </w:p>
          <w:p w14:paraId="1A5A8A3B">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2.合同乙方应保质保量按时按约完成项目合同规定的各项工作，并于完成时按采购文件要求向合同甲方提交相关成果及佐证材料。</w:t>
            </w:r>
          </w:p>
          <w:p w14:paraId="67AC5FD5">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4D4B5DEF">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4.合同甲方组织验收小组对合同乙方的项目质量进行客观评估，验收小组完成验收后出具验收意见。</w:t>
            </w:r>
          </w:p>
          <w:p w14:paraId="759B594D">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5.对验收通过的项目，合同甲方将按照合同如期支付合同款。</w:t>
            </w:r>
          </w:p>
          <w:p w14:paraId="0EA0488C">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6.对验收未通过的项目，合同甲方将要求合同乙方限期整改。对无法整改或整改后仍未达到合同要求的项目，将按验收不通过处理，将终止合同，并有权要求乙方退回全部已支付的价款。</w:t>
            </w:r>
          </w:p>
          <w:p w14:paraId="589BFD49">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7.验收组织、验收方式、验收程序按照《浙江省财政厅关于印发浙江省政府采购合同暂行办法的通知》（浙财采监〔2017〕11号）规定执行。</w:t>
            </w:r>
          </w:p>
          <w:p w14:paraId="01455FA5">
            <w:pPr>
              <w:tabs>
                <w:tab w:val="left" w:pos="540"/>
              </w:tabs>
              <w:ind w:firstLine="210" w:firstLineChars="100"/>
              <w:jc w:val="left"/>
              <w:rPr>
                <w:rFonts w:cs="Calibri"/>
                <w:szCs w:val="21"/>
              </w:rPr>
            </w:pPr>
            <w:r>
              <w:rPr>
                <w:rFonts w:hint="eastAsia"/>
                <w:vertAlign w:val="baseline"/>
                <w:lang w:val="en-US" w:eastAsia="zh-CN"/>
              </w:rPr>
              <w:t>8.</w:t>
            </w:r>
            <w:r>
              <w:rPr>
                <w:rFonts w:hint="default" w:ascii="Calibri" w:hAnsi="Calibri" w:eastAsia="宋体" w:cs="Calibri"/>
                <w:lang w:val="en-US" w:eastAsia="zh-CN"/>
              </w:rPr>
              <w:t>甲方收到乙方提交的书面验收申请和验收书后1个月内组织验收。</w:t>
            </w:r>
          </w:p>
        </w:tc>
      </w:tr>
      <w:tr w14:paraId="6874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7B4D5B5">
            <w:pPr>
              <w:numPr>
                <w:ilvl w:val="0"/>
                <w:numId w:val="3"/>
              </w:numPr>
              <w:ind w:firstLine="0"/>
              <w:rPr>
                <w:rFonts w:cs="Calibri"/>
              </w:rPr>
            </w:pPr>
          </w:p>
        </w:tc>
        <w:tc>
          <w:tcPr>
            <w:tcW w:w="1290" w:type="dxa"/>
            <w:vAlign w:val="center"/>
          </w:tcPr>
          <w:p w14:paraId="1DFCE5BF">
            <w:pPr>
              <w:rPr>
                <w:rFonts w:cs="Calibri"/>
              </w:rPr>
            </w:pPr>
            <w:r>
              <w:rPr>
                <w:rFonts w:cs="Calibri"/>
              </w:rPr>
              <w:t>售后服务</w:t>
            </w:r>
          </w:p>
        </w:tc>
        <w:tc>
          <w:tcPr>
            <w:tcW w:w="7459" w:type="dxa"/>
            <w:vAlign w:val="center"/>
          </w:tcPr>
          <w:p w14:paraId="5604DAE4">
            <w:pPr>
              <w:numPr>
                <w:ilvl w:val="0"/>
                <w:numId w:val="4"/>
              </w:numPr>
              <w:adjustRightInd w:val="0"/>
              <w:ind w:firstLine="210" w:firstLineChars="100"/>
              <w:jc w:val="left"/>
              <w:rPr>
                <w:rFonts w:cs="Calibri"/>
                <w:szCs w:val="21"/>
              </w:rPr>
            </w:pPr>
            <w:r>
              <w:rPr>
                <w:rFonts w:hint="eastAsia" w:cs="Calibri"/>
                <w:szCs w:val="21"/>
              </w:rPr>
              <w:t>供应商必须具备设备现场安装服务与技术支持的能力。并应根据采购人需求，按照中标合同或技术服务合同的有关约定，提供安装服务和技术支持。</w:t>
            </w:r>
          </w:p>
          <w:p w14:paraId="6CD150FF">
            <w:pPr>
              <w:numPr>
                <w:ilvl w:val="0"/>
                <w:numId w:val="4"/>
              </w:numPr>
              <w:adjustRightInd w:val="0"/>
              <w:ind w:left="0" w:leftChars="0" w:firstLine="210" w:firstLineChars="100"/>
              <w:jc w:val="left"/>
              <w:rPr>
                <w:rFonts w:cs="Calibri"/>
                <w:szCs w:val="21"/>
              </w:rPr>
            </w:pPr>
            <w:r>
              <w:rPr>
                <w:rFonts w:hint="eastAsia" w:cs="Calibri"/>
                <w:szCs w:val="21"/>
              </w:rPr>
              <w:t>供应商必须按照订货合同或技术服务合同的有关约定，提供完整的设备技术文档资料，包括技术说明书、安装手册、运行维护手册、各种技术图表等技术文档。</w:t>
            </w:r>
          </w:p>
          <w:p w14:paraId="408AA706">
            <w:pPr>
              <w:numPr>
                <w:ilvl w:val="0"/>
                <w:numId w:val="4"/>
              </w:numPr>
              <w:adjustRightInd w:val="0"/>
              <w:ind w:left="0" w:leftChars="0" w:firstLine="210" w:firstLineChars="100"/>
              <w:jc w:val="left"/>
              <w:rPr>
                <w:rFonts w:cs="Calibri"/>
                <w:szCs w:val="21"/>
              </w:rPr>
            </w:pPr>
            <w:r>
              <w:rPr>
                <w:rFonts w:hint="eastAsia" w:cs="Calibri"/>
                <w:szCs w:val="21"/>
              </w:rPr>
              <w:t>维修服务：</w:t>
            </w:r>
          </w:p>
          <w:p w14:paraId="3D9FEFA5">
            <w:pPr>
              <w:adjustRightInd w:val="0"/>
              <w:ind w:firstLine="210" w:firstLineChars="100"/>
              <w:jc w:val="left"/>
              <w:rPr>
                <w:rFonts w:cs="Calibri"/>
                <w:szCs w:val="21"/>
              </w:rPr>
            </w:pPr>
            <w:r>
              <w:rPr>
                <w:rFonts w:hint="eastAsia" w:cs="Calibri"/>
                <w:szCs w:val="21"/>
              </w:rPr>
              <w:t>A.质保期内，供应商免费提供交货软件或货物的升级服务，任何因系统质量而造成的问题，供应商免费维修或更换零部件；</w:t>
            </w:r>
          </w:p>
          <w:p w14:paraId="23534951">
            <w:pPr>
              <w:adjustRightInd w:val="0"/>
              <w:ind w:firstLine="210" w:firstLineChars="100"/>
              <w:jc w:val="left"/>
              <w:rPr>
                <w:rFonts w:cs="Calibri"/>
                <w:szCs w:val="21"/>
              </w:rPr>
            </w:pPr>
            <w:r>
              <w:rPr>
                <w:rFonts w:hint="eastAsia" w:cs="Calibri"/>
                <w:szCs w:val="21"/>
              </w:rPr>
              <w:t>B.质保期内，若出现质量问题，供应商在收到用户通知后2小时内响应，24小时内提供解决方案和工程师现场有效的技术支持；</w:t>
            </w:r>
          </w:p>
          <w:p w14:paraId="172F0479">
            <w:pPr>
              <w:adjustRightInd w:val="0"/>
              <w:ind w:firstLine="210" w:firstLineChars="100"/>
              <w:jc w:val="left"/>
              <w:rPr>
                <w:rFonts w:cs="Calibri"/>
                <w:szCs w:val="21"/>
              </w:rPr>
            </w:pPr>
            <w:r>
              <w:rPr>
                <w:rFonts w:hint="eastAsia" w:cs="Calibri"/>
                <w:szCs w:val="21"/>
              </w:rPr>
              <w:t>C.质保期满后，供应商承诺免费提供1次以上（含1次）现场系统检测，并承诺质保期满后的质保服务与质保期内相同；</w:t>
            </w:r>
          </w:p>
          <w:p w14:paraId="0EEDB418">
            <w:pPr>
              <w:autoSpaceDE w:val="0"/>
              <w:autoSpaceDN w:val="0"/>
              <w:adjustRightInd w:val="0"/>
              <w:ind w:firstLine="210" w:firstLineChars="100"/>
              <w:textAlignment w:val="bottom"/>
              <w:rPr>
                <w:rFonts w:cs="Calibri"/>
              </w:rPr>
            </w:pPr>
            <w:r>
              <w:rPr>
                <w:rFonts w:hint="eastAsia" w:cs="Calibri"/>
                <w:szCs w:val="21"/>
              </w:rPr>
              <w:t>D.质保期内，若采购人需要，应持续支持升级其他国内外主流SAR卫星数据等，同时，应为采购人提供浙江省内重大灾害事件（台风、暴雨等诱发地质灾害）应急响应服务不超过</w:t>
            </w:r>
            <w:r>
              <w:rPr>
                <w:rFonts w:cs="Calibri"/>
                <w:szCs w:val="21"/>
              </w:rPr>
              <w:t>3</w:t>
            </w:r>
            <w:r>
              <w:rPr>
                <w:rFonts w:hint="eastAsia" w:cs="Calibri"/>
                <w:szCs w:val="21"/>
              </w:rPr>
              <w:t>次。</w:t>
            </w:r>
          </w:p>
        </w:tc>
      </w:tr>
      <w:tr w14:paraId="656E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6F5D888">
            <w:pPr>
              <w:numPr>
                <w:ilvl w:val="0"/>
                <w:numId w:val="3"/>
              </w:numPr>
              <w:ind w:firstLine="0"/>
              <w:rPr>
                <w:rFonts w:cs="Calibri"/>
              </w:rPr>
            </w:pPr>
          </w:p>
        </w:tc>
        <w:tc>
          <w:tcPr>
            <w:tcW w:w="1290" w:type="dxa"/>
            <w:vAlign w:val="center"/>
          </w:tcPr>
          <w:p w14:paraId="40F71259">
            <w:pPr>
              <w:rPr>
                <w:rFonts w:cs="Calibri"/>
              </w:rPr>
            </w:pPr>
            <w:r>
              <w:rPr>
                <w:rFonts w:hint="eastAsia" w:cs="Calibri"/>
              </w:rPr>
              <w:t>技术</w:t>
            </w:r>
            <w:r>
              <w:rPr>
                <w:rFonts w:cs="Calibri"/>
              </w:rPr>
              <w:t>培训</w:t>
            </w:r>
          </w:p>
        </w:tc>
        <w:tc>
          <w:tcPr>
            <w:tcW w:w="7459" w:type="dxa"/>
            <w:vAlign w:val="center"/>
          </w:tcPr>
          <w:p w14:paraId="7305B61A">
            <w:pPr>
              <w:ind w:firstLine="210" w:firstLineChars="100"/>
              <w:rPr>
                <w:rFonts w:cs="Calibri"/>
              </w:rPr>
            </w:pPr>
            <w:r>
              <w:rPr>
                <w:rFonts w:hint="eastAsia" w:cs="Calibri"/>
              </w:rPr>
              <w:t>供应商应提供完整、详细以及实用的培训服务方案。供应商必须按照采购合同的有关约定的培训形式提供安装、维护和使用全方面的培训，最终达到用户能够自行安装调试、常见问题解决的培训目的。</w:t>
            </w:r>
          </w:p>
        </w:tc>
      </w:tr>
      <w:tr w14:paraId="04C0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63BDDA0E">
            <w:pPr>
              <w:numPr>
                <w:ilvl w:val="0"/>
                <w:numId w:val="3"/>
              </w:numPr>
              <w:ind w:firstLine="0"/>
              <w:rPr>
                <w:rFonts w:cs="Calibri"/>
              </w:rPr>
            </w:pPr>
          </w:p>
        </w:tc>
        <w:tc>
          <w:tcPr>
            <w:tcW w:w="0" w:type="auto"/>
            <w:vAlign w:val="center"/>
          </w:tcPr>
          <w:p w14:paraId="3CBB3EE6">
            <w:pPr>
              <w:rPr>
                <w:rFonts w:cs="Calibri"/>
                <w:szCs w:val="21"/>
              </w:rPr>
            </w:pPr>
            <w:r>
              <w:rPr>
                <w:rFonts w:cs="Calibri"/>
                <w:szCs w:val="21"/>
              </w:rPr>
              <w:t>其他内容</w:t>
            </w:r>
          </w:p>
        </w:tc>
        <w:tc>
          <w:tcPr>
            <w:tcW w:w="0" w:type="auto"/>
            <w:vAlign w:val="center"/>
          </w:tcPr>
          <w:p w14:paraId="23238CD2">
            <w:pPr>
              <w:ind w:firstLine="210" w:firstLineChars="100"/>
              <w:rPr>
                <w:rFonts w:cs="Calibri"/>
                <w:szCs w:val="21"/>
              </w:rPr>
            </w:pPr>
            <w:r>
              <w:rPr>
                <w:rFonts w:cs="Calibri"/>
                <w:szCs w:val="21"/>
              </w:rPr>
              <w:t>详见招标文件的“第四章 采购合同”。</w:t>
            </w:r>
          </w:p>
        </w:tc>
      </w:tr>
    </w:tbl>
    <w:p w14:paraId="308D8852">
      <w:pPr>
        <w:ind w:firstLine="420" w:firstLineChars="200"/>
        <w:rPr>
          <w:rFonts w:eastAsia="楷体" w:cs="Calibri"/>
        </w:rPr>
      </w:pPr>
      <w:r>
        <w:rPr>
          <w:rFonts w:eastAsia="楷体" w:cs="Calibri"/>
        </w:rPr>
        <w:t>说明：投标人应对商务要求进行审核，如有偏离，请在投标文件的“偏离表”中反映。</w:t>
      </w:r>
    </w:p>
    <w:p w14:paraId="77C89E95">
      <w:pPr>
        <w:pStyle w:val="3"/>
        <w:ind w:firstLine="420"/>
        <w:rPr>
          <w:rFonts w:cs="Calibri"/>
        </w:rPr>
      </w:pPr>
      <w:r>
        <w:rPr>
          <w:rFonts w:cs="Calibri"/>
        </w:rPr>
        <w:t>第四部分 政府采购政策要求</w:t>
      </w:r>
    </w:p>
    <w:p w14:paraId="796CC4D2">
      <w:pPr>
        <w:pStyle w:val="3"/>
        <w:ind w:firstLine="420"/>
        <w:rPr>
          <w:rFonts w:cs="Calibri"/>
        </w:rPr>
      </w:pPr>
      <w:r>
        <w:rPr>
          <w:rFonts w:cs="Calibri"/>
        </w:rPr>
        <w:t>一、支持绿色发展</w:t>
      </w:r>
    </w:p>
    <w:p w14:paraId="7D004672">
      <w:pPr>
        <w:ind w:firstLine="420" w:firstLineChars="200"/>
        <w:rPr>
          <w:rFonts w:cs="Calibri"/>
        </w:rPr>
      </w:pPr>
      <w:r>
        <w:rPr>
          <w:rFonts w:cs="Calibri"/>
        </w:rPr>
        <w:t>（1）节能产品的强制采购政策</w:t>
      </w:r>
    </w:p>
    <w:p w14:paraId="382BF471">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6869E26">
      <w:pPr>
        <w:ind w:firstLine="420" w:firstLineChars="200"/>
        <w:rPr>
          <w:rFonts w:cs="Calibri"/>
          <w:color w:val="000000"/>
          <w:szCs w:val="21"/>
        </w:rPr>
      </w:pPr>
      <w:r>
        <w:rPr>
          <w:rFonts w:cs="Calibri"/>
          <w:color w:val="000000"/>
          <w:szCs w:val="21"/>
        </w:rPr>
        <w:t>本项目执行：</w:t>
      </w:r>
    </w:p>
    <w:p w14:paraId="67029648">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1E65457C">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16187DDB">
      <w:pPr>
        <w:rPr>
          <w:rFonts w:cs="Calibri"/>
          <w:color w:val="000000"/>
          <w:szCs w:val="21"/>
        </w:rPr>
      </w:pPr>
      <w:r>
        <w:rPr>
          <w:rFonts w:cs="Calibri"/>
        </w:rPr>
        <w:t>【</w:t>
      </w:r>
      <w:r>
        <w:rPr>
          <w:rFonts w:cs="Calibri"/>
          <w:szCs w:val="21"/>
        </w:rPr>
        <w:t>政策文件</w:t>
      </w:r>
      <w:r>
        <w:rPr>
          <w:rFonts w:cs="Calibri"/>
        </w:rPr>
        <w:t>见招标文件附件7】</w:t>
      </w:r>
    </w:p>
    <w:p w14:paraId="7CC8F1E5">
      <w:pPr>
        <w:ind w:firstLine="420" w:firstLineChars="200"/>
        <w:rPr>
          <w:rFonts w:cs="Calibri"/>
        </w:rPr>
      </w:pPr>
      <w:r>
        <w:rPr>
          <w:rFonts w:cs="Calibri"/>
        </w:rPr>
        <w:t>（2）节能产品、环境标志产品的优先采购政策</w:t>
      </w:r>
    </w:p>
    <w:p w14:paraId="6F79E230">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5AF46E21">
      <w:pPr>
        <w:ind w:firstLine="420" w:firstLineChars="200"/>
        <w:rPr>
          <w:rFonts w:cs="Calibri"/>
          <w:color w:val="000000"/>
          <w:szCs w:val="21"/>
        </w:rPr>
      </w:pPr>
      <w:r>
        <w:rPr>
          <w:rFonts w:cs="Calibri"/>
          <w:color w:val="000000"/>
          <w:szCs w:val="21"/>
        </w:rPr>
        <w:t>本项目执行：</w:t>
      </w:r>
    </w:p>
    <w:p w14:paraId="25819437">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2781FBAC">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1BD30CC8">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7C8C0E5B">
      <w:pPr>
        <w:rPr>
          <w:rFonts w:cs="Calibri"/>
          <w:color w:val="000000"/>
          <w:szCs w:val="21"/>
        </w:rPr>
      </w:pPr>
      <w:r>
        <w:rPr>
          <w:rFonts w:cs="Calibri"/>
        </w:rPr>
        <w:t>【</w:t>
      </w:r>
      <w:r>
        <w:rPr>
          <w:rFonts w:cs="Calibri"/>
          <w:szCs w:val="21"/>
        </w:rPr>
        <w:t>政策文件</w:t>
      </w:r>
      <w:r>
        <w:rPr>
          <w:rFonts w:cs="Calibri"/>
        </w:rPr>
        <w:t>见招标文件附件7】</w:t>
      </w:r>
    </w:p>
    <w:p w14:paraId="62F4F1A7">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659E76C1">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DB8A50">
      <w:pPr>
        <w:pStyle w:val="3"/>
        <w:ind w:firstLine="420"/>
      </w:pPr>
      <w:r>
        <w:t>二、支持创新发展</w:t>
      </w:r>
    </w:p>
    <w:p w14:paraId="70163A7B">
      <w:pPr>
        <w:ind w:firstLine="420" w:firstLineChars="200"/>
        <w:rPr>
          <w:rFonts w:cs="Calibri"/>
          <w:szCs w:val="21"/>
        </w:rPr>
      </w:pPr>
      <w:r>
        <w:rPr>
          <w:rFonts w:cs="Calibri"/>
          <w:szCs w:val="21"/>
        </w:rPr>
        <w:t>（1）采购人优先采购被认定为首台套产品和“制造精品”的自主创新产品。</w:t>
      </w:r>
    </w:p>
    <w:p w14:paraId="1E5CD9AC">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5EDADAB2">
      <w:pPr>
        <w:pStyle w:val="3"/>
        <w:ind w:firstLine="420"/>
        <w:rPr>
          <w:rFonts w:cs="Calibri"/>
        </w:rPr>
      </w:pPr>
      <w:r>
        <w:rPr>
          <w:rFonts w:cs="Calibri"/>
        </w:rPr>
        <w:t>三、支持中小企业发展</w:t>
      </w:r>
    </w:p>
    <w:p w14:paraId="66DEADF9">
      <w:pPr>
        <w:ind w:firstLine="420" w:firstLineChars="200"/>
        <w:rPr>
          <w:rFonts w:cs="Calibri"/>
          <w:szCs w:val="21"/>
        </w:rPr>
      </w:pPr>
      <w:r>
        <w:rPr>
          <w:rFonts w:cs="Calibri"/>
          <w:szCs w:val="21"/>
        </w:rPr>
        <w:t>（1）根据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（财库〔2020〕46号）的规定，本项目属于预留份额专门面向中小企业采购项目；</w:t>
      </w:r>
    </w:p>
    <w:p w14:paraId="78C14BB2">
      <w:pPr>
        <w:ind w:firstLine="420" w:firstLineChars="200"/>
        <w:rPr>
          <w:rFonts w:cs="Calibri"/>
          <w:szCs w:val="21"/>
        </w:rPr>
      </w:pPr>
      <w:r>
        <w:rPr>
          <w:rFonts w:cs="Calibri"/>
          <w:szCs w:val="21"/>
        </w:rPr>
        <w:t>采购标的对应的中小企业划分标准所属行业：</w:t>
      </w:r>
      <w:r>
        <w:rPr>
          <w:rFonts w:hint="eastAsia" w:cs="Calibri"/>
          <w:szCs w:val="21"/>
        </w:rPr>
        <w:t>【软件和信息技术服务业】</w:t>
      </w:r>
      <w:r>
        <w:rPr>
          <w:rFonts w:cs="Calibri"/>
          <w:szCs w:val="21"/>
        </w:rPr>
        <w:t>；</w:t>
      </w:r>
    </w:p>
    <w:p w14:paraId="6690709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见招标文件附件8）</w:t>
      </w:r>
      <w:r>
        <w:rPr>
          <w:rFonts w:cs="Calibri"/>
        </w:rPr>
        <w:t>。</w:t>
      </w:r>
    </w:p>
    <w:p w14:paraId="172868E0">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（政策文件见招标文件附件9）</w:t>
      </w:r>
    </w:p>
    <w:p w14:paraId="7C1BC5A6">
      <w:pPr>
        <w:ind w:firstLine="420" w:firstLineChars="200"/>
        <w:rPr>
          <w:rFonts w:cs="Calibri"/>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（政策文件见招标文件附件10）</w:t>
      </w:r>
    </w:p>
    <w:p w14:paraId="5437FE07">
      <w:pPr>
        <w:pStyle w:val="3"/>
        <w:ind w:firstLine="420"/>
        <w:rPr>
          <w:rFonts w:cs="Calibri"/>
        </w:rPr>
      </w:pPr>
      <w:r>
        <w:rPr>
          <w:rFonts w:cs="Calibri"/>
        </w:rPr>
        <w:t>第五部分 实质性要求</w:t>
      </w:r>
    </w:p>
    <w:p w14:paraId="6810BB72">
      <w:pPr>
        <w:adjustRightInd w:val="0"/>
        <w:ind w:firstLine="411" w:firstLineChars="196"/>
        <w:rPr>
          <w:rFonts w:cs="Calibri"/>
          <w:bCs/>
          <w:color w:val="000000" w:themeColor="text1"/>
          <w:szCs w:val="21"/>
          <w14:textFill>
            <w14:solidFill>
              <w14:schemeClr w14:val="tx1"/>
            </w14:solidFill>
          </w14:textFill>
        </w:rPr>
      </w:pPr>
      <w:r>
        <w:rPr>
          <w:rFonts w:cs="Calibri"/>
          <w:bCs/>
          <w:color w:val="000000" w:themeColor="text1"/>
          <w:szCs w:val="21"/>
          <w14:textFill>
            <w14:solidFill>
              <w14:schemeClr w14:val="tx1"/>
            </w14:solidFill>
          </w14:textFill>
        </w:rPr>
        <w:t>本章中所有带</w:t>
      </w:r>
      <w:r>
        <w:rPr>
          <w:rFonts w:cs="Calibri"/>
          <w:bCs/>
          <w:color w:val="000000" w:themeColor="text1"/>
          <w:kern w:val="0"/>
          <w:szCs w:val="21"/>
          <w14:textFill>
            <w14:solidFill>
              <w14:schemeClr w14:val="tx1"/>
            </w14:solidFill>
          </w14:textFill>
        </w:rPr>
        <w:t>▲</w:t>
      </w:r>
      <w:r>
        <w:rPr>
          <w:rFonts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，投标文件响应内容若不满足实质性要求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，将被评标委员会判定为投标无效。</w:t>
      </w:r>
    </w:p>
    <w:p w14:paraId="338A6A55">
      <w:pPr>
        <w:rPr>
          <w:rFonts w:cs="Calibri"/>
        </w:rPr>
      </w:pPr>
      <w:r>
        <w:rPr>
          <w:rFonts w:cs="Calibri"/>
        </w:rPr>
        <w:br w:type="page"/>
      </w:r>
    </w:p>
    <w:p w14:paraId="7099344C">
      <w:pPr>
        <w:pStyle w:val="2"/>
        <w:rPr>
          <w:color w:val="auto"/>
        </w:rPr>
      </w:pPr>
      <w:bookmarkStart w:id="47" w:name="_Toc27701"/>
      <w:bookmarkStart w:id="48" w:name="_Toc82873328"/>
      <w:bookmarkStart w:id="49" w:name="_Toc82338245"/>
      <w:bookmarkStart w:id="50" w:name="_Toc211745569"/>
      <w:r>
        <w:rPr>
          <w:color w:val="auto"/>
        </w:rPr>
        <w:t>第四章  采购合同</w:t>
      </w:r>
      <w:bookmarkEnd w:id="47"/>
      <w:bookmarkEnd w:id="48"/>
      <w:bookmarkEnd w:id="49"/>
      <w:bookmarkEnd w:id="50"/>
    </w:p>
    <w:p w14:paraId="6A046B77"/>
    <w:p w14:paraId="08E3C277">
      <w:pPr>
        <w:jc w:val="center"/>
        <w:rPr>
          <w:rFonts w:cs="Calibri" w:eastAsiaTheme="minorEastAsia"/>
        </w:rPr>
      </w:pPr>
      <w:r>
        <w:rPr>
          <w:rFonts w:cs="Calibri" w:eastAsiaTheme="minorEastAsia"/>
          <w:b/>
          <w:bCs/>
        </w:rPr>
        <w:t>（甲乙双方应按招标文件确定的事项及投标文件响应内容签订本合同，不得对招标文件确定的事项和中标人的投标文件作实质性修改）</w:t>
      </w:r>
    </w:p>
    <w:p w14:paraId="3C8AB2E6"/>
    <w:p w14:paraId="511BCD46"/>
    <w:p w14:paraId="4DBC4D1F">
      <w:pPr>
        <w:jc w:val="center"/>
        <w:rPr>
          <w:rFonts w:cs="Calibri"/>
          <w:b/>
          <w:sz w:val="36"/>
          <w:szCs w:val="36"/>
        </w:rPr>
      </w:pPr>
      <w:r>
        <w:rPr>
          <w:rFonts w:cs="Calibri"/>
          <w:b/>
          <w:sz w:val="36"/>
          <w:szCs w:val="36"/>
        </w:rPr>
        <w:t>采购合同</w:t>
      </w:r>
    </w:p>
    <w:p w14:paraId="1D92253C"/>
    <w:p w14:paraId="5BF82D18"/>
    <w:p w14:paraId="08A105E7">
      <w:pPr>
        <w:jc w:val="center"/>
        <w:rPr>
          <w:rFonts w:cs="Calibri"/>
          <w:szCs w:val="21"/>
        </w:rPr>
      </w:pPr>
      <w:r>
        <w:rPr>
          <w:rFonts w:cs="Calibri"/>
          <w:b/>
          <w:szCs w:val="21"/>
        </w:rPr>
        <w:t>合同编号：</w:t>
      </w:r>
      <w:r>
        <w:rPr>
          <w:rFonts w:cs="Calibri"/>
          <w:sz w:val="24"/>
        </w:rPr>
        <w:t>【</w:t>
      </w:r>
      <w:r>
        <w:rPr>
          <w:rFonts w:eastAsia="楷体" w:cs="Calibri"/>
          <w:i/>
          <w:iCs/>
          <w:sz w:val="24"/>
          <w:u w:val="single"/>
        </w:rPr>
        <w:t>签订合同时填入相应内容</w:t>
      </w:r>
      <w:r>
        <w:rPr>
          <w:rFonts w:cs="Calibri"/>
          <w:sz w:val="24"/>
        </w:rPr>
        <w:t>】</w:t>
      </w:r>
    </w:p>
    <w:p w14:paraId="6569D2FF"/>
    <w:p w14:paraId="2738A76E"/>
    <w:p w14:paraId="53E51715"/>
    <w:p w14:paraId="0CF8CE02"/>
    <w:p w14:paraId="2E57987C"/>
    <w:p w14:paraId="6810232A"/>
    <w:p w14:paraId="47C293A6"/>
    <w:p w14:paraId="31A7A330"/>
    <w:p w14:paraId="18DC3064"/>
    <w:p w14:paraId="45095EF0"/>
    <w:p w14:paraId="58423F47">
      <w:pPr>
        <w:ind w:firstLine="1200" w:firstLineChars="500"/>
        <w:rPr>
          <w:rFonts w:cs="Calibri"/>
          <w:sz w:val="24"/>
        </w:rPr>
      </w:pPr>
      <w:r>
        <w:rPr>
          <w:rFonts w:cs="Calibri"/>
          <w:sz w:val="24"/>
        </w:rPr>
        <w:t>项目名称：</w:t>
      </w:r>
      <w:r>
        <w:rPr>
          <w:rFonts w:hint="eastAsia" w:cs="Calibri"/>
          <w:sz w:val="24"/>
        </w:rPr>
        <w:t>地质灾害卫星雷达综合处理软件采购项目</w:t>
      </w:r>
    </w:p>
    <w:p w14:paraId="579258A9">
      <w:pPr>
        <w:ind w:firstLine="1200" w:firstLineChars="500"/>
        <w:rPr>
          <w:rFonts w:cs="Calibri"/>
          <w:sz w:val="24"/>
        </w:rPr>
      </w:pPr>
      <w:r>
        <w:rPr>
          <w:rFonts w:cs="Calibri"/>
          <w:sz w:val="24"/>
        </w:rPr>
        <w:t>合同内容：</w:t>
      </w:r>
      <w:r>
        <w:rPr>
          <w:rFonts w:hint="eastAsia" w:cs="Calibri"/>
          <w:sz w:val="24"/>
        </w:rPr>
        <w:t>地质灾害卫星雷达综合处理软件</w:t>
      </w:r>
    </w:p>
    <w:p w14:paraId="0FA729F7"/>
    <w:p w14:paraId="25851E51"/>
    <w:p w14:paraId="0FF174BE"/>
    <w:p w14:paraId="32CBA20A"/>
    <w:p w14:paraId="44255116"/>
    <w:p w14:paraId="62F73165"/>
    <w:p w14:paraId="3D6617CE">
      <w:pPr>
        <w:ind w:firstLine="1560" w:firstLineChars="650"/>
        <w:rPr>
          <w:rFonts w:cs="Calibri"/>
          <w:sz w:val="24"/>
          <w:u w:val="single"/>
        </w:rPr>
      </w:pPr>
      <w:r>
        <w:rPr>
          <w:rFonts w:cs="Calibri"/>
          <w:sz w:val="24"/>
        </w:rPr>
        <w:t>甲方：</w:t>
      </w:r>
      <w:r>
        <w:rPr>
          <w:rFonts w:hint="eastAsia" w:cs="Calibri"/>
          <w:sz w:val="24"/>
        </w:rPr>
        <w:t>【</w:t>
      </w:r>
      <w:r>
        <w:rPr>
          <w:rFonts w:hint="eastAsia" w:ascii="楷体" w:hAnsi="楷体" w:eastAsia="楷体" w:cs="楷体"/>
          <w:sz w:val="24"/>
        </w:rPr>
        <w:t>填写合同甲方名称</w:t>
      </w:r>
      <w:r>
        <w:rPr>
          <w:rFonts w:hint="eastAsia" w:cs="Calibri"/>
          <w:sz w:val="24"/>
        </w:rPr>
        <w:t>】</w:t>
      </w:r>
    </w:p>
    <w:p w14:paraId="45B5CF23">
      <w:pPr>
        <w:ind w:firstLine="1560" w:firstLineChars="650"/>
        <w:rPr>
          <w:rFonts w:cs="Calibri"/>
          <w:sz w:val="24"/>
        </w:rPr>
      </w:pPr>
      <w:r>
        <w:rPr>
          <w:rFonts w:cs="Calibri"/>
          <w:sz w:val="24"/>
        </w:rPr>
        <w:t>乙方：【</w:t>
      </w:r>
      <w:r>
        <w:rPr>
          <w:rFonts w:hint="eastAsia" w:eastAsia="楷体" w:cs="Calibri"/>
          <w:sz w:val="24"/>
        </w:rPr>
        <w:t>填写</w:t>
      </w:r>
      <w:r>
        <w:rPr>
          <w:rFonts w:hint="eastAsia" w:ascii="楷体" w:hAnsi="楷体" w:eastAsia="楷体" w:cs="楷体"/>
          <w:sz w:val="24"/>
        </w:rPr>
        <w:t>合同</w:t>
      </w:r>
      <w:r>
        <w:rPr>
          <w:rFonts w:hint="eastAsia" w:eastAsia="楷体" w:cs="Calibri"/>
          <w:sz w:val="24"/>
        </w:rPr>
        <w:t>乙方名称</w:t>
      </w:r>
      <w:r>
        <w:rPr>
          <w:rFonts w:cs="Calibri"/>
          <w:sz w:val="24"/>
        </w:rPr>
        <w:t>】</w:t>
      </w:r>
    </w:p>
    <w:p w14:paraId="54CEFF16">
      <w:pPr>
        <w:rPr>
          <w:rFonts w:cs="Calibri"/>
          <w:b/>
        </w:rPr>
      </w:pPr>
      <w:r>
        <w:rPr>
          <w:rFonts w:cs="Calibri"/>
          <w:szCs w:val="21"/>
        </w:rPr>
        <w:br w:type="page"/>
      </w:r>
    </w:p>
    <w:p w14:paraId="1A7A5817">
      <w:pPr>
        <w:jc w:val="center"/>
        <w:outlineLvl w:val="1"/>
        <w:rPr>
          <w:rFonts w:hint="eastAsia" w:ascii="黑体" w:hAnsi="黑体" w:eastAsia="黑体" w:cs="黑体"/>
          <w:bCs/>
          <w:color w:val="000000"/>
          <w:sz w:val="28"/>
          <w:szCs w:val="28"/>
        </w:rPr>
      </w:pPr>
      <w:r>
        <w:rPr>
          <w:rFonts w:hint="eastAsia" w:ascii="黑体" w:hAnsi="黑体" w:eastAsia="黑体" w:cs="黑体"/>
          <w:bCs/>
          <w:color w:val="000000"/>
          <w:sz w:val="28"/>
          <w:szCs w:val="28"/>
        </w:rPr>
        <w:t>一、合同协议</w:t>
      </w:r>
    </w:p>
    <w:p w14:paraId="2A5D1621">
      <w:pPr>
        <w:ind w:firstLine="420" w:firstLineChars="200"/>
        <w:rPr>
          <w:rFonts w:cs="Calibri"/>
          <w:szCs w:val="21"/>
        </w:rPr>
      </w:pPr>
      <w:r>
        <w:rPr>
          <w:rFonts w:hint="eastAsia" w:cs="Calibri"/>
          <w:szCs w:val="21"/>
          <w:u w:val="single"/>
        </w:rPr>
        <w:t>【</w:t>
      </w:r>
      <w:r>
        <w:rPr>
          <w:rFonts w:hint="eastAsia" w:ascii="楷体" w:hAnsi="楷体" w:eastAsia="楷体" w:cs="楷体"/>
          <w:szCs w:val="21"/>
          <w:u w:val="single"/>
        </w:rPr>
        <w:t>填写合同甲方名称</w:t>
      </w:r>
      <w:r>
        <w:rPr>
          <w:rFonts w:hint="eastAsia" w:cs="Calibri"/>
          <w:szCs w:val="21"/>
          <w:u w:val="single"/>
        </w:rPr>
        <w:t>】</w:t>
      </w:r>
      <w:r>
        <w:rPr>
          <w:rFonts w:cs="Calibri"/>
          <w:szCs w:val="21"/>
        </w:rPr>
        <w:t>（甲方）</w:t>
      </w:r>
      <w:r>
        <w:rPr>
          <w:rFonts w:hint="eastAsia" w:cs="Calibri"/>
          <w:szCs w:val="21"/>
          <w:u w:val="single"/>
        </w:rPr>
        <w:t>地质灾害卫星雷达综合处理软件采购项目</w:t>
      </w:r>
      <w:r>
        <w:rPr>
          <w:rFonts w:cs="Calibri"/>
          <w:szCs w:val="21"/>
        </w:rPr>
        <w:t>（项目名称）中所需</w:t>
      </w:r>
      <w:r>
        <w:rPr>
          <w:rFonts w:hint="eastAsia" w:cs="Calibri"/>
          <w:szCs w:val="21"/>
          <w:u w:val="single"/>
        </w:rPr>
        <w:t>地质灾害卫星雷达综合处理软件</w:t>
      </w:r>
      <w:r>
        <w:rPr>
          <w:rFonts w:cs="Calibri"/>
          <w:szCs w:val="21"/>
        </w:rPr>
        <w:t>（标项内容）经</w:t>
      </w:r>
      <w:r>
        <w:rPr>
          <w:rFonts w:hint="eastAsia" w:cs="Calibri"/>
          <w:u w:val="single"/>
        </w:rPr>
        <w:t>浙江省地质院</w:t>
      </w:r>
      <w:r>
        <w:rPr>
          <w:rFonts w:cs="Calibri"/>
          <w:szCs w:val="21"/>
        </w:rPr>
        <w:t>（采购人）以招标文件（项目编号：</w:t>
      </w:r>
      <w:r>
        <w:rPr>
          <w:rFonts w:hint="eastAsia" w:cs="Calibri"/>
          <w:kern w:val="0"/>
          <w:szCs w:val="21"/>
          <w:u w:val="single"/>
        </w:rPr>
        <w:t>CTZB-2025050248</w:t>
      </w:r>
      <w:r>
        <w:rPr>
          <w:rFonts w:cs="Calibri"/>
          <w:szCs w:val="21"/>
        </w:rPr>
        <w:t>）进行公开招标。经评标委员会评定</w:t>
      </w:r>
      <w:r>
        <w:rPr>
          <w:rFonts w:hint="eastAsia" w:cs="Calibri"/>
          <w:szCs w:val="21"/>
          <w:u w:val="single"/>
        </w:rPr>
        <w:t>【</w:t>
      </w:r>
      <w:r>
        <w:rPr>
          <w:rFonts w:hint="eastAsia" w:ascii="楷体" w:hAnsi="楷体" w:eastAsia="楷体" w:cs="楷体"/>
          <w:szCs w:val="21"/>
          <w:u w:val="single"/>
        </w:rPr>
        <w:t>填写合同乙方名称</w:t>
      </w:r>
      <w:r>
        <w:rPr>
          <w:rFonts w:hint="eastAsia" w:cs="Calibri"/>
          <w:szCs w:val="21"/>
          <w:u w:val="single"/>
        </w:rPr>
        <w:t>】</w:t>
      </w:r>
      <w:r>
        <w:rPr>
          <w:rFonts w:cs="Calibri"/>
          <w:szCs w:val="21"/>
        </w:rPr>
        <w:t>为中标人。甲、乙双方依据《中华人民共和国政府采购法</w:t>
      </w:r>
      <w:r>
        <w:rPr>
          <w:rFonts w:hint="eastAsia" w:cs="Calibri"/>
          <w:szCs w:val="21"/>
        </w:rPr>
        <w:t>》《</w:t>
      </w:r>
      <w:r>
        <w:rPr>
          <w:rFonts w:cs="Calibri"/>
          <w:szCs w:val="21"/>
        </w:rPr>
        <w:t>中华人民共和国民法典》，在平等自愿的基础上，同意按照下面的条款和条件，签署本合同。</w:t>
      </w:r>
    </w:p>
    <w:p w14:paraId="64D817D7">
      <w:pPr>
        <w:ind w:firstLine="422" w:firstLineChars="200"/>
        <w:rPr>
          <w:rFonts w:cs="Calibri"/>
          <w:b/>
          <w:szCs w:val="21"/>
        </w:rPr>
      </w:pPr>
      <w:r>
        <w:rPr>
          <w:rFonts w:cs="Calibri"/>
          <w:b/>
          <w:szCs w:val="21"/>
        </w:rPr>
        <w:t>1.</w:t>
      </w:r>
      <w:r>
        <w:rPr>
          <w:rFonts w:hint="eastAsia" w:cs="Calibri"/>
          <w:b/>
          <w:szCs w:val="21"/>
        </w:rPr>
        <w:t xml:space="preserve"> </w:t>
      </w:r>
      <w:r>
        <w:rPr>
          <w:rFonts w:cs="Calibri"/>
          <w:b/>
          <w:szCs w:val="21"/>
        </w:rPr>
        <w:t>项目采购依据</w:t>
      </w:r>
    </w:p>
    <w:p w14:paraId="3AA73FB8">
      <w:pPr>
        <w:ind w:firstLine="420" w:firstLineChars="200"/>
        <w:rPr>
          <w:rFonts w:cs="Calibri"/>
          <w:szCs w:val="21"/>
        </w:rPr>
      </w:pPr>
      <w:r>
        <w:rPr>
          <w:rFonts w:cs="Calibri"/>
          <w:szCs w:val="21"/>
        </w:rPr>
        <w:t>政府采购预算执行确认书：</w:t>
      </w:r>
      <w:r>
        <w:rPr>
          <w:rFonts w:hint="eastAsia" w:cs="Calibri"/>
          <w:szCs w:val="21"/>
          <w:u w:val="single"/>
          <w:lang w:val="en-US" w:eastAsia="zh-CN"/>
        </w:rPr>
        <w:t>[2025]35460号</w:t>
      </w:r>
    </w:p>
    <w:p w14:paraId="6A1F18C0">
      <w:pPr>
        <w:ind w:firstLine="422" w:firstLineChars="200"/>
        <w:rPr>
          <w:rFonts w:cs="Calibri"/>
          <w:b/>
          <w:szCs w:val="21"/>
        </w:rPr>
      </w:pPr>
      <w:r>
        <w:rPr>
          <w:rFonts w:cs="Calibri"/>
          <w:b/>
          <w:szCs w:val="21"/>
        </w:rPr>
        <w:t>2.</w:t>
      </w:r>
      <w:r>
        <w:rPr>
          <w:rFonts w:hint="eastAsia" w:cs="Calibri"/>
          <w:b/>
          <w:szCs w:val="21"/>
        </w:rPr>
        <w:t xml:space="preserve"> </w:t>
      </w:r>
      <w:r>
        <w:rPr>
          <w:rFonts w:cs="Calibri"/>
          <w:b/>
          <w:szCs w:val="21"/>
        </w:rPr>
        <w:t>合同文件</w:t>
      </w:r>
    </w:p>
    <w:p w14:paraId="40DED290">
      <w:pPr>
        <w:ind w:firstLine="420" w:firstLineChars="200"/>
        <w:rPr>
          <w:rFonts w:cs="Calibri"/>
          <w:szCs w:val="21"/>
        </w:rPr>
      </w:pPr>
      <w:r>
        <w:rPr>
          <w:rFonts w:cs="Calibri"/>
          <w:szCs w:val="21"/>
        </w:rPr>
        <w:t>下列文件构成本合同的组成部分，应该认为是一个整体，彼此相互解释，相互补充。组成合同的多个文件的优先支配地位的次序如下：a. 本合同书</w:t>
      </w:r>
      <w:r>
        <w:rPr>
          <w:rFonts w:hint="eastAsia" w:cs="Calibri"/>
          <w:szCs w:val="21"/>
        </w:rPr>
        <w:t>；</w:t>
      </w:r>
      <w:r>
        <w:rPr>
          <w:rFonts w:cs="Calibri"/>
          <w:szCs w:val="21"/>
        </w:rPr>
        <w:t>b. 中标通知书</w:t>
      </w:r>
      <w:r>
        <w:rPr>
          <w:rFonts w:hint="eastAsia" w:cs="Calibri"/>
          <w:szCs w:val="21"/>
        </w:rPr>
        <w:t>；</w:t>
      </w:r>
      <w:r>
        <w:rPr>
          <w:rFonts w:cs="Calibri"/>
          <w:szCs w:val="21"/>
        </w:rPr>
        <w:t>c. 投标文件（含询标澄清文件）</w:t>
      </w:r>
      <w:r>
        <w:rPr>
          <w:rFonts w:hint="eastAsia" w:cs="Calibri"/>
          <w:szCs w:val="21"/>
        </w:rPr>
        <w:t>；</w:t>
      </w:r>
      <w:r>
        <w:rPr>
          <w:rFonts w:cs="Calibri"/>
          <w:szCs w:val="21"/>
        </w:rPr>
        <w:t>d. 招标文件（含招标文件补充）</w:t>
      </w:r>
      <w:r>
        <w:rPr>
          <w:rFonts w:hint="eastAsia" w:cs="Calibri"/>
          <w:szCs w:val="21"/>
        </w:rPr>
        <w:t>。</w:t>
      </w:r>
    </w:p>
    <w:p w14:paraId="616456CC">
      <w:pPr>
        <w:ind w:firstLine="422" w:firstLineChars="200"/>
        <w:rPr>
          <w:rFonts w:cs="Calibri"/>
          <w:szCs w:val="21"/>
        </w:rPr>
      </w:pPr>
      <w:r>
        <w:rPr>
          <w:rFonts w:cs="Calibri"/>
          <w:b/>
          <w:szCs w:val="21"/>
        </w:rPr>
        <w:t>3.</w:t>
      </w:r>
      <w:r>
        <w:rPr>
          <w:rFonts w:hint="eastAsia" w:cs="Calibri"/>
          <w:b/>
          <w:szCs w:val="21"/>
        </w:rPr>
        <w:t xml:space="preserve"> </w:t>
      </w:r>
      <w:r>
        <w:rPr>
          <w:rFonts w:cs="Calibri"/>
          <w:b/>
          <w:szCs w:val="21"/>
        </w:rPr>
        <w:t>合同标的物</w:t>
      </w:r>
    </w:p>
    <w:p w14:paraId="1EA3E89D">
      <w:pPr>
        <w:ind w:firstLine="420" w:firstLineChars="200"/>
        <w:rPr>
          <w:rFonts w:cs="Calibri"/>
          <w:szCs w:val="21"/>
        </w:rPr>
      </w:pPr>
      <w:r>
        <w:rPr>
          <w:rFonts w:cs="Calibri"/>
          <w:szCs w:val="21"/>
        </w:rPr>
        <w:t>本合同标的物名称及数量：【</w:t>
      </w:r>
      <w:r>
        <w:rPr>
          <w:rFonts w:eastAsia="楷体" w:cs="Calibri"/>
          <w:i/>
          <w:iCs/>
          <w:szCs w:val="21"/>
          <w:u w:val="single"/>
        </w:rPr>
        <w:t>签订合同时填入相应内容</w:t>
      </w:r>
      <w:r>
        <w:rPr>
          <w:rFonts w:cs="Calibri"/>
          <w:szCs w:val="21"/>
        </w:rPr>
        <w:t>】</w:t>
      </w:r>
    </w:p>
    <w:p w14:paraId="030DFF98">
      <w:pPr>
        <w:ind w:firstLine="422" w:firstLineChars="200"/>
        <w:rPr>
          <w:rFonts w:cs="Calibri"/>
          <w:szCs w:val="21"/>
        </w:rPr>
      </w:pPr>
      <w:r>
        <w:rPr>
          <w:rFonts w:cs="Calibri"/>
          <w:b/>
          <w:szCs w:val="21"/>
        </w:rPr>
        <w:t>4.</w:t>
      </w:r>
      <w:r>
        <w:rPr>
          <w:rFonts w:hint="eastAsia" w:cs="Calibri"/>
          <w:b/>
          <w:szCs w:val="21"/>
        </w:rPr>
        <w:t xml:space="preserve"> </w:t>
      </w:r>
      <w:r>
        <w:rPr>
          <w:rFonts w:cs="Calibri"/>
          <w:b/>
          <w:szCs w:val="21"/>
        </w:rPr>
        <w:t>合同总价</w:t>
      </w:r>
    </w:p>
    <w:p w14:paraId="1BBA4A9B">
      <w:pPr>
        <w:ind w:firstLine="420" w:firstLineChars="200"/>
        <w:rPr>
          <w:rFonts w:cs="Calibri"/>
          <w:szCs w:val="21"/>
        </w:rPr>
      </w:pPr>
      <w:r>
        <w:rPr>
          <w:rFonts w:cs="Calibri"/>
          <w:szCs w:val="21"/>
        </w:rPr>
        <w:t>本合同总价为【</w:t>
      </w:r>
      <w:r>
        <w:rPr>
          <w:rFonts w:eastAsia="楷体" w:cs="Calibri"/>
          <w:i/>
          <w:iCs/>
          <w:szCs w:val="21"/>
          <w:u w:val="single"/>
        </w:rPr>
        <w:t>签订合同时填入相应内容</w:t>
      </w:r>
      <w:r>
        <w:rPr>
          <w:rFonts w:cs="Calibri"/>
          <w:szCs w:val="21"/>
        </w:rPr>
        <w:t>】元人民币。</w:t>
      </w:r>
    </w:p>
    <w:p w14:paraId="24C0C1D5">
      <w:pPr>
        <w:ind w:firstLine="420" w:firstLineChars="200"/>
        <w:rPr>
          <w:rFonts w:cs="Calibri"/>
          <w:szCs w:val="21"/>
        </w:rPr>
      </w:pPr>
      <w:r>
        <w:rPr>
          <w:rFonts w:cs="Calibri"/>
          <w:szCs w:val="21"/>
        </w:rPr>
        <w:t>分项价格：【</w:t>
      </w:r>
      <w:r>
        <w:rPr>
          <w:rFonts w:eastAsia="楷体" w:cs="Calibri"/>
          <w:i/>
          <w:iCs/>
          <w:szCs w:val="21"/>
          <w:u w:val="single"/>
        </w:rPr>
        <w:t>签订合同时填入相应内容</w:t>
      </w:r>
      <w:r>
        <w:rPr>
          <w:rFonts w:cs="Calibri"/>
          <w:szCs w:val="21"/>
        </w:rPr>
        <w:t>】</w:t>
      </w:r>
    </w:p>
    <w:p w14:paraId="014012B5">
      <w:pPr>
        <w:ind w:firstLine="422" w:firstLineChars="200"/>
        <w:rPr>
          <w:rFonts w:cs="Calibri"/>
          <w:szCs w:val="21"/>
        </w:rPr>
      </w:pPr>
      <w:r>
        <w:rPr>
          <w:rFonts w:cs="Calibri"/>
          <w:b/>
          <w:szCs w:val="21"/>
        </w:rPr>
        <w:t>5.</w:t>
      </w:r>
      <w:r>
        <w:rPr>
          <w:rFonts w:hint="eastAsia" w:cs="Calibri"/>
          <w:b/>
          <w:szCs w:val="21"/>
        </w:rPr>
        <w:t xml:space="preserve"> </w:t>
      </w:r>
      <w:r>
        <w:rPr>
          <w:rFonts w:cs="Calibri"/>
          <w:b/>
          <w:szCs w:val="21"/>
        </w:rPr>
        <w:t>付款方式</w:t>
      </w:r>
    </w:p>
    <w:p w14:paraId="7218D961">
      <w:pPr>
        <w:ind w:firstLine="420" w:firstLineChars="200"/>
        <w:rPr>
          <w:rFonts w:cs="Calibri"/>
          <w:szCs w:val="21"/>
        </w:rPr>
      </w:pPr>
      <w:r>
        <w:rPr>
          <w:rFonts w:cs="Calibri"/>
          <w:szCs w:val="21"/>
        </w:rPr>
        <w:t>本合同的付款方式为：</w:t>
      </w:r>
      <w:r>
        <w:rPr>
          <w:rFonts w:cs="Calibri"/>
          <w:szCs w:val="21"/>
          <w:u w:val="single"/>
        </w:rPr>
        <w:t>见合同特殊条款</w:t>
      </w:r>
    </w:p>
    <w:p w14:paraId="30FF3841">
      <w:pPr>
        <w:ind w:firstLine="422" w:firstLineChars="200"/>
        <w:rPr>
          <w:rFonts w:cs="Calibri"/>
          <w:szCs w:val="21"/>
        </w:rPr>
      </w:pPr>
      <w:r>
        <w:rPr>
          <w:rFonts w:cs="Calibri"/>
          <w:b/>
          <w:szCs w:val="21"/>
        </w:rPr>
        <w:t>6.</w:t>
      </w:r>
      <w:r>
        <w:rPr>
          <w:rFonts w:hint="eastAsia" w:cs="Calibri"/>
          <w:b/>
          <w:szCs w:val="21"/>
        </w:rPr>
        <w:t xml:space="preserve"> </w:t>
      </w:r>
      <w:r>
        <w:rPr>
          <w:rFonts w:cs="Calibri"/>
          <w:b/>
          <w:szCs w:val="21"/>
        </w:rPr>
        <w:t>本合同标的物的实施周期</w:t>
      </w:r>
    </w:p>
    <w:p w14:paraId="056A721B">
      <w:pPr>
        <w:ind w:firstLine="420" w:firstLineChars="200"/>
        <w:rPr>
          <w:rFonts w:cs="Calibri"/>
          <w:szCs w:val="21"/>
        </w:rPr>
      </w:pPr>
      <w:r>
        <w:rPr>
          <w:rFonts w:cs="Calibri"/>
          <w:szCs w:val="21"/>
        </w:rPr>
        <w:t>实施周期：【</w:t>
      </w:r>
      <w:r>
        <w:rPr>
          <w:rFonts w:eastAsia="楷体" w:cs="Calibri"/>
          <w:i/>
          <w:iCs/>
          <w:szCs w:val="21"/>
          <w:u w:val="single"/>
        </w:rPr>
        <w:t>签订合同时填入相应内容</w:t>
      </w:r>
      <w:r>
        <w:rPr>
          <w:rFonts w:cs="Calibri"/>
          <w:szCs w:val="21"/>
        </w:rPr>
        <w:t>】</w:t>
      </w:r>
    </w:p>
    <w:p w14:paraId="6F281C61">
      <w:pPr>
        <w:ind w:firstLine="422" w:firstLineChars="200"/>
        <w:rPr>
          <w:rFonts w:cs="Calibri"/>
          <w:b/>
          <w:szCs w:val="21"/>
        </w:rPr>
      </w:pPr>
      <w:r>
        <w:rPr>
          <w:rFonts w:cs="Calibri"/>
          <w:b/>
          <w:szCs w:val="21"/>
        </w:rPr>
        <w:t>7.</w:t>
      </w:r>
      <w:r>
        <w:rPr>
          <w:rFonts w:hint="eastAsia" w:cs="Calibri"/>
          <w:b/>
          <w:szCs w:val="21"/>
        </w:rPr>
        <w:t xml:space="preserve"> </w:t>
      </w:r>
      <w:r>
        <w:rPr>
          <w:rFonts w:cs="Calibri"/>
          <w:b/>
          <w:szCs w:val="21"/>
        </w:rPr>
        <w:t>本合同标的物的交货地点及安装地点</w:t>
      </w:r>
    </w:p>
    <w:p w14:paraId="08B0AA87">
      <w:pPr>
        <w:ind w:firstLine="420" w:firstLineChars="200"/>
        <w:rPr>
          <w:rFonts w:cs="Calibri"/>
          <w:szCs w:val="21"/>
        </w:rPr>
      </w:pPr>
      <w:r>
        <w:rPr>
          <w:rFonts w:cs="Calibri"/>
          <w:szCs w:val="21"/>
        </w:rPr>
        <w:t>交货地点：【</w:t>
      </w:r>
      <w:r>
        <w:rPr>
          <w:rFonts w:eastAsia="楷体" w:cs="Calibri"/>
          <w:i/>
          <w:iCs/>
          <w:szCs w:val="21"/>
          <w:u w:val="single"/>
        </w:rPr>
        <w:t>签订合同时填入相应内容</w:t>
      </w:r>
      <w:r>
        <w:rPr>
          <w:rFonts w:cs="Calibri"/>
          <w:szCs w:val="21"/>
        </w:rPr>
        <w:t>】</w:t>
      </w:r>
    </w:p>
    <w:p w14:paraId="1AD7847E">
      <w:pPr>
        <w:ind w:firstLine="420" w:firstLineChars="200"/>
        <w:rPr>
          <w:rFonts w:cs="Calibri"/>
          <w:b/>
          <w:szCs w:val="21"/>
        </w:rPr>
      </w:pPr>
      <w:r>
        <w:rPr>
          <w:rFonts w:cs="Calibri"/>
          <w:szCs w:val="21"/>
        </w:rPr>
        <w:t>安装地点：【</w:t>
      </w:r>
      <w:r>
        <w:rPr>
          <w:rFonts w:eastAsia="楷体" w:cs="Calibri"/>
          <w:i/>
          <w:iCs/>
          <w:szCs w:val="21"/>
          <w:u w:val="single"/>
        </w:rPr>
        <w:t>签订合同时填入相应内容</w:t>
      </w:r>
      <w:r>
        <w:rPr>
          <w:rFonts w:cs="Calibri"/>
          <w:szCs w:val="21"/>
        </w:rPr>
        <w:t>】</w:t>
      </w:r>
    </w:p>
    <w:p w14:paraId="3B732236">
      <w:pPr>
        <w:ind w:firstLine="422" w:firstLineChars="200"/>
        <w:rPr>
          <w:rFonts w:cs="Calibri"/>
          <w:szCs w:val="21"/>
        </w:rPr>
      </w:pPr>
      <w:r>
        <w:rPr>
          <w:rFonts w:cs="Calibri"/>
          <w:b/>
          <w:szCs w:val="21"/>
        </w:rPr>
        <w:t>8.</w:t>
      </w:r>
      <w:r>
        <w:rPr>
          <w:rFonts w:hint="eastAsia" w:cs="Calibri"/>
          <w:b/>
          <w:szCs w:val="21"/>
        </w:rPr>
        <w:t xml:space="preserve"> </w:t>
      </w:r>
      <w:r>
        <w:rPr>
          <w:rFonts w:cs="Calibri"/>
          <w:b/>
          <w:szCs w:val="21"/>
        </w:rPr>
        <w:t>合同的生效。</w:t>
      </w:r>
    </w:p>
    <w:p w14:paraId="1F8DF252">
      <w:pPr>
        <w:ind w:firstLine="420" w:firstLineChars="200"/>
        <w:rPr>
          <w:rFonts w:cs="Calibri"/>
          <w:szCs w:val="21"/>
        </w:rPr>
      </w:pPr>
      <w:r>
        <w:rPr>
          <w:rFonts w:cs="Calibri"/>
          <w:szCs w:val="21"/>
        </w:rPr>
        <w:t>本合同经双方全权代表</w:t>
      </w:r>
      <w:r>
        <w:rPr>
          <w:rFonts w:hint="eastAsia" w:cs="Calibri"/>
          <w:szCs w:val="21"/>
        </w:rPr>
        <w:t>签名</w:t>
      </w:r>
      <w:r>
        <w:rPr>
          <w:rFonts w:cs="Calibri"/>
          <w:szCs w:val="21"/>
        </w:rPr>
        <w:t>、加盖单位章后生效。授权代表签署的后附法定代表人授权书</w:t>
      </w:r>
    </w:p>
    <w:tbl>
      <w:tblPr>
        <w:tblStyle w:val="45"/>
        <w:tblW w:w="9401" w:type="dxa"/>
        <w:tblInd w:w="0" w:type="dxa"/>
        <w:tblLayout w:type="fixed"/>
        <w:tblCellMar>
          <w:top w:w="0" w:type="dxa"/>
          <w:left w:w="108" w:type="dxa"/>
          <w:bottom w:w="0" w:type="dxa"/>
          <w:right w:w="108" w:type="dxa"/>
        </w:tblCellMar>
      </w:tblPr>
      <w:tblGrid>
        <w:gridCol w:w="4700"/>
        <w:gridCol w:w="4701"/>
      </w:tblGrid>
      <w:tr w14:paraId="6468A8B8">
        <w:tblPrEx>
          <w:tblCellMar>
            <w:top w:w="0" w:type="dxa"/>
            <w:left w:w="108" w:type="dxa"/>
            <w:bottom w:w="0" w:type="dxa"/>
            <w:right w:w="108" w:type="dxa"/>
          </w:tblCellMar>
        </w:tblPrEx>
        <w:trPr>
          <w:trHeight w:val="400" w:hRule="atLeast"/>
        </w:trPr>
        <w:tc>
          <w:tcPr>
            <w:tcW w:w="4700" w:type="dxa"/>
            <w:vAlign w:val="center"/>
          </w:tcPr>
          <w:p w14:paraId="7B4735AC">
            <w:pPr>
              <w:rPr>
                <w:rFonts w:cs="Calibri"/>
                <w:szCs w:val="21"/>
              </w:rPr>
            </w:pPr>
            <w:r>
              <w:rPr>
                <w:rFonts w:cs="Calibri"/>
                <w:szCs w:val="21"/>
              </w:rPr>
              <w:t xml:space="preserve">甲方（单位章）： </w:t>
            </w:r>
          </w:p>
        </w:tc>
        <w:tc>
          <w:tcPr>
            <w:tcW w:w="4701" w:type="dxa"/>
            <w:vAlign w:val="center"/>
          </w:tcPr>
          <w:p w14:paraId="1496C526">
            <w:pPr>
              <w:rPr>
                <w:rFonts w:cs="Calibri"/>
                <w:szCs w:val="21"/>
              </w:rPr>
            </w:pPr>
            <w:r>
              <w:rPr>
                <w:rFonts w:cs="Calibri"/>
                <w:szCs w:val="21"/>
              </w:rPr>
              <w:t>乙方（单位章）：</w:t>
            </w:r>
          </w:p>
        </w:tc>
      </w:tr>
      <w:tr w14:paraId="4031645F">
        <w:tblPrEx>
          <w:tblCellMar>
            <w:top w:w="0" w:type="dxa"/>
            <w:left w:w="108" w:type="dxa"/>
            <w:bottom w:w="0" w:type="dxa"/>
            <w:right w:w="108" w:type="dxa"/>
          </w:tblCellMar>
        </w:tblPrEx>
        <w:trPr>
          <w:trHeight w:val="400" w:hRule="atLeast"/>
        </w:trPr>
        <w:tc>
          <w:tcPr>
            <w:tcW w:w="4700" w:type="dxa"/>
            <w:vAlign w:val="center"/>
          </w:tcPr>
          <w:p w14:paraId="52A2FC39">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65210E15">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4FA50B89">
        <w:tblPrEx>
          <w:tblCellMar>
            <w:top w:w="0" w:type="dxa"/>
            <w:left w:w="108" w:type="dxa"/>
            <w:bottom w:w="0" w:type="dxa"/>
            <w:right w:w="108" w:type="dxa"/>
          </w:tblCellMar>
        </w:tblPrEx>
        <w:trPr>
          <w:trHeight w:val="400" w:hRule="atLeast"/>
        </w:trPr>
        <w:tc>
          <w:tcPr>
            <w:tcW w:w="4700" w:type="dxa"/>
            <w:vAlign w:val="center"/>
          </w:tcPr>
          <w:p w14:paraId="4E927D49">
            <w:pPr>
              <w:rPr>
                <w:rFonts w:cs="Calibri"/>
                <w:szCs w:val="21"/>
              </w:rPr>
            </w:pPr>
          </w:p>
        </w:tc>
        <w:tc>
          <w:tcPr>
            <w:tcW w:w="4701" w:type="dxa"/>
            <w:vAlign w:val="center"/>
          </w:tcPr>
          <w:p w14:paraId="487DCCB8">
            <w:pPr>
              <w:rPr>
                <w:rFonts w:cs="Calibri"/>
                <w:szCs w:val="21"/>
              </w:rPr>
            </w:pPr>
          </w:p>
        </w:tc>
      </w:tr>
      <w:tr w14:paraId="505C5BA0">
        <w:tblPrEx>
          <w:tblCellMar>
            <w:top w:w="0" w:type="dxa"/>
            <w:left w:w="108" w:type="dxa"/>
            <w:bottom w:w="0" w:type="dxa"/>
            <w:right w:w="108" w:type="dxa"/>
          </w:tblCellMar>
        </w:tblPrEx>
        <w:trPr>
          <w:trHeight w:val="400" w:hRule="atLeast"/>
        </w:trPr>
        <w:tc>
          <w:tcPr>
            <w:tcW w:w="4700" w:type="dxa"/>
            <w:vAlign w:val="center"/>
          </w:tcPr>
          <w:p w14:paraId="251EE4D3">
            <w:pPr>
              <w:rPr>
                <w:rFonts w:cs="Calibri"/>
                <w:szCs w:val="21"/>
              </w:rPr>
            </w:pPr>
            <w:r>
              <w:rPr>
                <w:rFonts w:cs="Calibri"/>
                <w:szCs w:val="21"/>
              </w:rPr>
              <w:t>地  址：</w:t>
            </w:r>
          </w:p>
        </w:tc>
        <w:tc>
          <w:tcPr>
            <w:tcW w:w="4701" w:type="dxa"/>
            <w:vAlign w:val="center"/>
          </w:tcPr>
          <w:p w14:paraId="3E18BD28">
            <w:pPr>
              <w:rPr>
                <w:rFonts w:cs="Calibri"/>
                <w:szCs w:val="21"/>
              </w:rPr>
            </w:pPr>
            <w:r>
              <w:rPr>
                <w:rFonts w:cs="Calibri"/>
                <w:szCs w:val="21"/>
              </w:rPr>
              <w:t>地  址：</w:t>
            </w:r>
          </w:p>
        </w:tc>
      </w:tr>
      <w:tr w14:paraId="3A27CF2B">
        <w:tblPrEx>
          <w:tblCellMar>
            <w:top w:w="0" w:type="dxa"/>
            <w:left w:w="108" w:type="dxa"/>
            <w:bottom w:w="0" w:type="dxa"/>
            <w:right w:w="108" w:type="dxa"/>
          </w:tblCellMar>
        </w:tblPrEx>
        <w:trPr>
          <w:trHeight w:val="400" w:hRule="atLeast"/>
        </w:trPr>
        <w:tc>
          <w:tcPr>
            <w:tcW w:w="4700" w:type="dxa"/>
            <w:vAlign w:val="center"/>
          </w:tcPr>
          <w:p w14:paraId="6166B5C1">
            <w:pPr>
              <w:rPr>
                <w:rFonts w:cs="Calibri"/>
                <w:szCs w:val="21"/>
              </w:rPr>
            </w:pPr>
            <w:r>
              <w:rPr>
                <w:rFonts w:cs="Calibri"/>
                <w:szCs w:val="21"/>
              </w:rPr>
              <w:t>邮政编码：</w:t>
            </w:r>
          </w:p>
        </w:tc>
        <w:tc>
          <w:tcPr>
            <w:tcW w:w="4701" w:type="dxa"/>
            <w:vAlign w:val="center"/>
          </w:tcPr>
          <w:p w14:paraId="4E2470D9">
            <w:pPr>
              <w:rPr>
                <w:rFonts w:cs="Calibri"/>
                <w:szCs w:val="21"/>
              </w:rPr>
            </w:pPr>
            <w:r>
              <w:rPr>
                <w:rFonts w:cs="Calibri"/>
                <w:szCs w:val="21"/>
              </w:rPr>
              <w:t>邮政编码：</w:t>
            </w:r>
          </w:p>
        </w:tc>
      </w:tr>
      <w:tr w14:paraId="2329DC2D">
        <w:tblPrEx>
          <w:tblCellMar>
            <w:top w:w="0" w:type="dxa"/>
            <w:left w:w="108" w:type="dxa"/>
            <w:bottom w:w="0" w:type="dxa"/>
            <w:right w:w="108" w:type="dxa"/>
          </w:tblCellMar>
        </w:tblPrEx>
        <w:trPr>
          <w:trHeight w:val="400" w:hRule="atLeast"/>
        </w:trPr>
        <w:tc>
          <w:tcPr>
            <w:tcW w:w="4700" w:type="dxa"/>
            <w:vAlign w:val="center"/>
          </w:tcPr>
          <w:p w14:paraId="02ED6CE3">
            <w:pPr>
              <w:rPr>
                <w:rFonts w:cs="Calibri"/>
                <w:szCs w:val="21"/>
              </w:rPr>
            </w:pPr>
            <w:r>
              <w:rPr>
                <w:rFonts w:cs="Calibri"/>
                <w:szCs w:val="21"/>
              </w:rPr>
              <w:t>电  话：</w:t>
            </w:r>
          </w:p>
        </w:tc>
        <w:tc>
          <w:tcPr>
            <w:tcW w:w="4701" w:type="dxa"/>
            <w:vAlign w:val="center"/>
          </w:tcPr>
          <w:p w14:paraId="76A4F8E6">
            <w:pPr>
              <w:rPr>
                <w:rFonts w:cs="Calibri"/>
                <w:szCs w:val="21"/>
              </w:rPr>
            </w:pPr>
            <w:r>
              <w:rPr>
                <w:rFonts w:cs="Calibri"/>
                <w:szCs w:val="21"/>
              </w:rPr>
              <w:t>电  话：</w:t>
            </w:r>
          </w:p>
        </w:tc>
      </w:tr>
      <w:tr w14:paraId="5DBDE734">
        <w:tblPrEx>
          <w:tblCellMar>
            <w:top w:w="0" w:type="dxa"/>
            <w:left w:w="108" w:type="dxa"/>
            <w:bottom w:w="0" w:type="dxa"/>
            <w:right w:w="108" w:type="dxa"/>
          </w:tblCellMar>
        </w:tblPrEx>
        <w:trPr>
          <w:trHeight w:val="400" w:hRule="atLeast"/>
        </w:trPr>
        <w:tc>
          <w:tcPr>
            <w:tcW w:w="4700" w:type="dxa"/>
            <w:vAlign w:val="center"/>
          </w:tcPr>
          <w:p w14:paraId="4FA2DB0E">
            <w:pPr>
              <w:rPr>
                <w:rFonts w:cs="Calibri"/>
                <w:szCs w:val="21"/>
              </w:rPr>
            </w:pPr>
            <w:r>
              <w:rPr>
                <w:rFonts w:cs="Calibri"/>
                <w:szCs w:val="21"/>
              </w:rPr>
              <w:t xml:space="preserve">开户银行： </w:t>
            </w:r>
          </w:p>
        </w:tc>
        <w:tc>
          <w:tcPr>
            <w:tcW w:w="4701" w:type="dxa"/>
            <w:vAlign w:val="center"/>
          </w:tcPr>
          <w:p w14:paraId="5762736C">
            <w:pPr>
              <w:rPr>
                <w:rFonts w:cs="Calibri"/>
                <w:szCs w:val="21"/>
              </w:rPr>
            </w:pPr>
            <w:r>
              <w:rPr>
                <w:rFonts w:cs="Calibri"/>
                <w:szCs w:val="21"/>
              </w:rPr>
              <w:t>开户银行：</w:t>
            </w:r>
          </w:p>
        </w:tc>
      </w:tr>
      <w:tr w14:paraId="14CA26C5">
        <w:tblPrEx>
          <w:tblCellMar>
            <w:top w:w="0" w:type="dxa"/>
            <w:left w:w="108" w:type="dxa"/>
            <w:bottom w:w="0" w:type="dxa"/>
            <w:right w:w="108" w:type="dxa"/>
          </w:tblCellMar>
        </w:tblPrEx>
        <w:trPr>
          <w:trHeight w:val="400" w:hRule="atLeast"/>
        </w:trPr>
        <w:tc>
          <w:tcPr>
            <w:tcW w:w="4700" w:type="dxa"/>
            <w:vAlign w:val="center"/>
          </w:tcPr>
          <w:p w14:paraId="3A002F00">
            <w:pPr>
              <w:rPr>
                <w:rFonts w:cs="Calibri"/>
                <w:szCs w:val="21"/>
              </w:rPr>
            </w:pPr>
            <w:r>
              <w:rPr>
                <w:rFonts w:cs="Calibri"/>
                <w:szCs w:val="21"/>
              </w:rPr>
              <w:t xml:space="preserve">账  号： </w:t>
            </w:r>
          </w:p>
        </w:tc>
        <w:tc>
          <w:tcPr>
            <w:tcW w:w="4701" w:type="dxa"/>
            <w:vAlign w:val="center"/>
          </w:tcPr>
          <w:p w14:paraId="6575F96F">
            <w:pPr>
              <w:rPr>
                <w:rFonts w:cs="Calibri"/>
                <w:szCs w:val="21"/>
              </w:rPr>
            </w:pPr>
            <w:r>
              <w:rPr>
                <w:rFonts w:cs="Calibri"/>
                <w:szCs w:val="21"/>
              </w:rPr>
              <w:t>账  号：</w:t>
            </w:r>
          </w:p>
        </w:tc>
      </w:tr>
      <w:tr w14:paraId="69EEB966">
        <w:tblPrEx>
          <w:tblCellMar>
            <w:top w:w="0" w:type="dxa"/>
            <w:left w:w="108" w:type="dxa"/>
            <w:bottom w:w="0" w:type="dxa"/>
            <w:right w:w="108" w:type="dxa"/>
          </w:tblCellMar>
        </w:tblPrEx>
        <w:trPr>
          <w:trHeight w:val="400" w:hRule="atLeast"/>
        </w:trPr>
        <w:tc>
          <w:tcPr>
            <w:tcW w:w="4700" w:type="dxa"/>
            <w:vAlign w:val="center"/>
          </w:tcPr>
          <w:p w14:paraId="7FA31C87">
            <w:pPr>
              <w:rPr>
                <w:rFonts w:cs="Calibri"/>
                <w:szCs w:val="21"/>
              </w:rPr>
            </w:pPr>
            <w:r>
              <w:rPr>
                <w:rFonts w:cs="Calibri"/>
                <w:szCs w:val="21"/>
              </w:rPr>
              <w:t xml:space="preserve">统一社会信用代码： </w:t>
            </w:r>
          </w:p>
        </w:tc>
        <w:tc>
          <w:tcPr>
            <w:tcW w:w="4701" w:type="dxa"/>
            <w:vAlign w:val="center"/>
          </w:tcPr>
          <w:p w14:paraId="4B8CB616">
            <w:pPr>
              <w:rPr>
                <w:rFonts w:cs="Calibri"/>
                <w:szCs w:val="21"/>
              </w:rPr>
            </w:pPr>
            <w:r>
              <w:rPr>
                <w:rFonts w:cs="Calibri"/>
                <w:szCs w:val="21"/>
              </w:rPr>
              <w:t>统一社会信用代码：</w:t>
            </w:r>
          </w:p>
        </w:tc>
      </w:tr>
      <w:tr w14:paraId="1DC486AD">
        <w:tblPrEx>
          <w:tblCellMar>
            <w:top w:w="0" w:type="dxa"/>
            <w:left w:w="108" w:type="dxa"/>
            <w:bottom w:w="0" w:type="dxa"/>
            <w:right w:w="108" w:type="dxa"/>
          </w:tblCellMar>
        </w:tblPrEx>
        <w:trPr>
          <w:trHeight w:val="400" w:hRule="atLeast"/>
        </w:trPr>
        <w:tc>
          <w:tcPr>
            <w:tcW w:w="4700" w:type="dxa"/>
            <w:vAlign w:val="center"/>
          </w:tcPr>
          <w:p w14:paraId="505EF994">
            <w:pPr>
              <w:rPr>
                <w:rFonts w:cs="Calibri"/>
                <w:szCs w:val="21"/>
              </w:rPr>
            </w:pPr>
            <w:r>
              <w:rPr>
                <w:rFonts w:cs="Calibri"/>
                <w:szCs w:val="21"/>
              </w:rPr>
              <w:t>签订时间：</w:t>
            </w:r>
            <w:r>
              <w:rPr>
                <w:rFonts w:hint="eastAsia" w:cs="Calibri"/>
                <w:szCs w:val="21"/>
              </w:rPr>
              <w:t>2025年</w:t>
            </w:r>
            <w:r>
              <w:rPr>
                <w:rFonts w:cs="Calibri"/>
                <w:szCs w:val="21"/>
              </w:rPr>
              <w:t xml:space="preserve"> 月 日</w:t>
            </w:r>
          </w:p>
        </w:tc>
        <w:tc>
          <w:tcPr>
            <w:tcW w:w="4701" w:type="dxa"/>
            <w:vAlign w:val="center"/>
          </w:tcPr>
          <w:p w14:paraId="35BCEE1A">
            <w:pPr>
              <w:rPr>
                <w:rFonts w:cs="Calibri"/>
                <w:szCs w:val="21"/>
              </w:rPr>
            </w:pPr>
            <w:r>
              <w:rPr>
                <w:rFonts w:cs="Calibri"/>
                <w:szCs w:val="21"/>
              </w:rPr>
              <w:t>签订时间：</w:t>
            </w:r>
            <w:r>
              <w:rPr>
                <w:rFonts w:hint="eastAsia" w:cs="Calibri"/>
                <w:szCs w:val="21"/>
              </w:rPr>
              <w:t>2025年</w:t>
            </w:r>
            <w:r>
              <w:rPr>
                <w:rFonts w:cs="Calibri"/>
                <w:szCs w:val="21"/>
              </w:rPr>
              <w:t xml:space="preserve"> 月 日</w:t>
            </w:r>
          </w:p>
        </w:tc>
      </w:tr>
      <w:tr w14:paraId="2EFE4B14">
        <w:tblPrEx>
          <w:tblCellMar>
            <w:top w:w="0" w:type="dxa"/>
            <w:left w:w="108" w:type="dxa"/>
            <w:bottom w:w="0" w:type="dxa"/>
            <w:right w:w="108" w:type="dxa"/>
          </w:tblCellMar>
        </w:tblPrEx>
        <w:trPr>
          <w:trHeight w:val="400" w:hRule="atLeast"/>
        </w:trPr>
        <w:tc>
          <w:tcPr>
            <w:tcW w:w="4700" w:type="dxa"/>
            <w:vAlign w:val="center"/>
          </w:tcPr>
          <w:p w14:paraId="6125BCD3">
            <w:pPr>
              <w:rPr>
                <w:rFonts w:cs="Calibri"/>
                <w:szCs w:val="21"/>
              </w:rPr>
            </w:pPr>
            <w:r>
              <w:rPr>
                <w:rFonts w:cs="Calibri"/>
                <w:szCs w:val="21"/>
              </w:rPr>
              <w:t>签约地点：</w:t>
            </w:r>
          </w:p>
        </w:tc>
        <w:tc>
          <w:tcPr>
            <w:tcW w:w="4701" w:type="dxa"/>
            <w:vAlign w:val="center"/>
          </w:tcPr>
          <w:p w14:paraId="6D47FC11">
            <w:pPr>
              <w:rPr>
                <w:rFonts w:cs="Calibri"/>
                <w:szCs w:val="21"/>
              </w:rPr>
            </w:pPr>
          </w:p>
        </w:tc>
      </w:tr>
    </w:tbl>
    <w:p w14:paraId="0E509AB9">
      <w:pPr>
        <w:rPr>
          <w:rFonts w:hint="eastAsia" w:ascii="黑体" w:hAnsi="黑体" w:eastAsia="黑体" w:cs="黑体"/>
          <w:bCs/>
          <w:color w:val="000000"/>
          <w:sz w:val="28"/>
          <w:szCs w:val="28"/>
        </w:rPr>
      </w:pPr>
      <w:r>
        <w:rPr>
          <w:rFonts w:ascii="黑体" w:hAnsi="黑体" w:eastAsia="黑体" w:cs="黑体"/>
          <w:bCs/>
          <w:color w:val="000000"/>
          <w:sz w:val="28"/>
          <w:szCs w:val="28"/>
        </w:rPr>
        <w:br w:type="page"/>
      </w:r>
    </w:p>
    <w:p w14:paraId="6456F560">
      <w:pPr>
        <w:jc w:val="center"/>
        <w:outlineLvl w:val="1"/>
        <w:rPr>
          <w:rFonts w:hint="eastAsia" w:ascii="黑体" w:hAnsi="黑体" w:eastAsia="黑体" w:cs="黑体"/>
          <w:bCs/>
          <w:color w:val="000000"/>
          <w:sz w:val="28"/>
          <w:szCs w:val="28"/>
        </w:rPr>
      </w:pPr>
      <w:r>
        <w:rPr>
          <w:rFonts w:ascii="黑体" w:hAnsi="黑体" w:eastAsia="黑体" w:cs="黑体"/>
          <w:bCs/>
          <w:color w:val="000000"/>
          <w:sz w:val="28"/>
          <w:szCs w:val="28"/>
        </w:rPr>
        <w:t>二、合同一般条款</w:t>
      </w:r>
    </w:p>
    <w:p w14:paraId="68577588">
      <w:pPr>
        <w:pStyle w:val="4"/>
        <w:tabs>
          <w:tab w:val="left" w:pos="900"/>
        </w:tabs>
        <w:ind w:firstLine="420"/>
        <w:rPr>
          <w:rFonts w:cs="Calibri"/>
        </w:rPr>
      </w:pPr>
      <w:r>
        <w:rPr>
          <w:rFonts w:cs="Calibri"/>
        </w:rPr>
        <w:t>1.</w:t>
      </w:r>
      <w:r>
        <w:rPr>
          <w:rFonts w:hint="eastAsia" w:cs="Calibri"/>
        </w:rPr>
        <w:t xml:space="preserve"> </w:t>
      </w:r>
      <w:r>
        <w:rPr>
          <w:rFonts w:cs="Calibri"/>
        </w:rPr>
        <w:t>定义</w:t>
      </w:r>
    </w:p>
    <w:p w14:paraId="16BBD643">
      <w:pPr>
        <w:adjustRightInd w:val="0"/>
        <w:ind w:firstLine="420" w:firstLineChars="200"/>
        <w:rPr>
          <w:rFonts w:cs="Calibri"/>
          <w:szCs w:val="21"/>
        </w:rPr>
      </w:pPr>
      <w:r>
        <w:rPr>
          <w:rFonts w:cs="Calibri"/>
          <w:szCs w:val="21"/>
        </w:rPr>
        <w:t>本合同中的下列术语应解释为：</w:t>
      </w:r>
    </w:p>
    <w:p w14:paraId="130E8C7C">
      <w:pPr>
        <w:adjustRightInd w:val="0"/>
        <w:ind w:firstLine="420" w:firstLineChars="200"/>
        <w:rPr>
          <w:rFonts w:cs="Calibri"/>
          <w:szCs w:val="21"/>
        </w:rPr>
      </w:pPr>
      <w:r>
        <w:rPr>
          <w:rFonts w:cs="Calibri"/>
          <w:szCs w:val="21"/>
        </w:rPr>
        <w:t>1.1 “合同”系指甲乙双方签署的、合同格式中载明的甲乙双方所达成的协议，包括所有的附件、附录和构成合同</w:t>
      </w:r>
      <w:r>
        <w:rPr>
          <w:rFonts w:hint="eastAsia" w:cs="Calibri"/>
          <w:szCs w:val="21"/>
        </w:rPr>
        <w:t>的其他文件</w:t>
      </w:r>
      <w:r>
        <w:rPr>
          <w:rFonts w:cs="Calibri"/>
          <w:szCs w:val="21"/>
        </w:rPr>
        <w:t>。</w:t>
      </w:r>
    </w:p>
    <w:p w14:paraId="25624C86">
      <w:pPr>
        <w:adjustRightInd w:val="0"/>
        <w:ind w:firstLine="420" w:firstLineChars="200"/>
        <w:rPr>
          <w:rFonts w:cs="Calibri"/>
          <w:szCs w:val="21"/>
        </w:rPr>
      </w:pPr>
      <w:r>
        <w:rPr>
          <w:rFonts w:cs="Calibri"/>
          <w:szCs w:val="21"/>
        </w:rPr>
        <w:t>1.2 “合同价”系指根据合同约定，乙方在完全履行合同义务后甲方应付给乙方的价格。</w:t>
      </w:r>
    </w:p>
    <w:p w14:paraId="0862DF9A">
      <w:pPr>
        <w:adjustRightInd w:val="0"/>
        <w:ind w:firstLine="420" w:firstLineChars="200"/>
        <w:rPr>
          <w:rFonts w:cs="Calibri"/>
          <w:szCs w:val="21"/>
        </w:rPr>
      </w:pPr>
      <w:r>
        <w:rPr>
          <w:rFonts w:cs="Calibri"/>
          <w:szCs w:val="21"/>
        </w:rPr>
        <w:t>1.3 “标的物”系指乙方根据合同约定须向甲方提供的一切设备、机械、仪表、备件，包括工具、手册</w:t>
      </w:r>
      <w:r>
        <w:rPr>
          <w:rFonts w:hint="eastAsia" w:cs="Calibri"/>
          <w:szCs w:val="21"/>
        </w:rPr>
        <w:t>等其他</w:t>
      </w:r>
      <w:r>
        <w:rPr>
          <w:rFonts w:cs="Calibri"/>
          <w:szCs w:val="21"/>
        </w:rPr>
        <w:t>相关资料。</w:t>
      </w:r>
    </w:p>
    <w:p w14:paraId="52822379">
      <w:pPr>
        <w:adjustRightInd w:val="0"/>
        <w:ind w:firstLine="420" w:firstLineChars="200"/>
        <w:rPr>
          <w:rFonts w:cs="Calibri"/>
          <w:szCs w:val="21"/>
        </w:rPr>
      </w:pPr>
      <w:r>
        <w:rPr>
          <w:rFonts w:cs="Calibri"/>
          <w:szCs w:val="21"/>
        </w:rPr>
        <w:t>1.4 “服务”系指根据合同约定乙方承担与标的物有关的辅助服务，</w:t>
      </w:r>
      <w:bookmarkStart w:id="51" w:name="OLE_LINK1"/>
      <w:bookmarkStart w:id="52" w:name="OLE_LINK2"/>
      <w:r>
        <w:rPr>
          <w:rFonts w:cs="Calibri"/>
          <w:szCs w:val="21"/>
        </w:rPr>
        <w:t>如运输、保险及安装、调试、提供技术服务、培训、售后服务和其他合同约定的服务。</w:t>
      </w:r>
      <w:bookmarkEnd w:id="51"/>
      <w:bookmarkEnd w:id="52"/>
    </w:p>
    <w:p w14:paraId="679A5CBE">
      <w:pPr>
        <w:adjustRightInd w:val="0"/>
        <w:ind w:firstLine="420" w:firstLineChars="200"/>
        <w:rPr>
          <w:rFonts w:cs="Calibri"/>
          <w:szCs w:val="21"/>
        </w:rPr>
      </w:pPr>
      <w:r>
        <w:rPr>
          <w:rFonts w:cs="Calibri"/>
          <w:szCs w:val="21"/>
        </w:rPr>
        <w:t>1.5 “甲方”系指与中标人</w:t>
      </w:r>
      <w:r>
        <w:rPr>
          <w:rFonts w:hint="eastAsia" w:cs="Calibri"/>
          <w:szCs w:val="21"/>
        </w:rPr>
        <w:t>签署</w:t>
      </w:r>
      <w:r>
        <w:rPr>
          <w:rFonts w:cs="Calibri"/>
          <w:szCs w:val="21"/>
        </w:rPr>
        <w:t>采购合同的单位（含最终用户）。</w:t>
      </w:r>
    </w:p>
    <w:p w14:paraId="3874DB2C">
      <w:pPr>
        <w:adjustRightInd w:val="0"/>
        <w:ind w:firstLine="420" w:firstLineChars="200"/>
        <w:rPr>
          <w:rFonts w:cs="Calibri"/>
          <w:szCs w:val="21"/>
        </w:rPr>
      </w:pPr>
      <w:r>
        <w:rPr>
          <w:rFonts w:cs="Calibri"/>
          <w:szCs w:val="21"/>
        </w:rPr>
        <w:t>1.6 “乙方”系指根据合同约定提供标的物及相关服务的中标人。</w:t>
      </w:r>
    </w:p>
    <w:p w14:paraId="03C4E83E">
      <w:pPr>
        <w:adjustRightInd w:val="0"/>
        <w:ind w:firstLine="420" w:firstLineChars="200"/>
        <w:rPr>
          <w:rFonts w:cs="Calibri"/>
          <w:szCs w:val="21"/>
        </w:rPr>
      </w:pPr>
      <w:r>
        <w:rPr>
          <w:rFonts w:cs="Calibri"/>
          <w:szCs w:val="21"/>
        </w:rPr>
        <w:t>1.7 “现场”系指合同约定标的物将要运至和安装的地点。</w:t>
      </w:r>
    </w:p>
    <w:p w14:paraId="70EB86EF">
      <w:pPr>
        <w:adjustRightInd w:val="0"/>
        <w:ind w:firstLine="420" w:firstLineChars="200"/>
        <w:rPr>
          <w:rFonts w:cs="Calibri"/>
          <w:szCs w:val="21"/>
        </w:rPr>
      </w:pPr>
      <w:r>
        <w:rPr>
          <w:rFonts w:cs="Calibri"/>
          <w:szCs w:val="21"/>
        </w:rPr>
        <w:t>1.8 “验收”系指合同双方依据强制性的国家技术质量规范和合同约定，确认合同项下的标的物符合合同规定的活动。</w:t>
      </w:r>
    </w:p>
    <w:p w14:paraId="3962AEF7">
      <w:pPr>
        <w:adjustRightInd w:val="0"/>
        <w:ind w:firstLine="420" w:firstLineChars="200"/>
        <w:rPr>
          <w:rFonts w:cs="Calibri"/>
          <w:szCs w:val="21"/>
        </w:rPr>
      </w:pPr>
      <w:r>
        <w:rPr>
          <w:rFonts w:cs="Calibri"/>
          <w:szCs w:val="21"/>
        </w:rPr>
        <w:t>1.9”质量保证期”系指乙方保证标的物在合同约定的期限内正常运行，免费解决任何因标的物自身质量造成的问题。也称“质保期”</w:t>
      </w:r>
    </w:p>
    <w:p w14:paraId="42B467C7">
      <w:pPr>
        <w:pStyle w:val="4"/>
        <w:tabs>
          <w:tab w:val="left" w:pos="900"/>
        </w:tabs>
        <w:ind w:firstLine="420"/>
        <w:rPr>
          <w:rFonts w:cs="Calibri"/>
        </w:rPr>
      </w:pPr>
      <w:r>
        <w:rPr>
          <w:rFonts w:cs="Calibri"/>
        </w:rPr>
        <w:t>2.</w:t>
      </w:r>
      <w:r>
        <w:rPr>
          <w:rFonts w:hint="eastAsia" w:cs="Calibri"/>
        </w:rPr>
        <w:t xml:space="preserve"> </w:t>
      </w:r>
      <w:r>
        <w:rPr>
          <w:rFonts w:cs="Calibri"/>
        </w:rPr>
        <w:t>技术规范</w:t>
      </w:r>
    </w:p>
    <w:p w14:paraId="10DB4416">
      <w:pPr>
        <w:adjustRightInd w:val="0"/>
        <w:ind w:firstLine="420" w:firstLineChars="200"/>
        <w:rPr>
          <w:rFonts w:cs="Calibri"/>
          <w:szCs w:val="21"/>
        </w:rPr>
      </w:pPr>
      <w:r>
        <w:rPr>
          <w:rFonts w:cs="Calibri"/>
          <w:szCs w:val="21"/>
        </w:rPr>
        <w:t>2.1 提交标的物的技术规范应与招标文件规定的技术规范和技术规范附件</w:t>
      </w:r>
      <w:r>
        <w:rPr>
          <w:rFonts w:hint="eastAsia" w:cs="Calibri"/>
          <w:szCs w:val="21"/>
        </w:rPr>
        <w:t>（</w:t>
      </w:r>
      <w:r>
        <w:rPr>
          <w:rFonts w:cs="Calibri"/>
          <w:szCs w:val="21"/>
        </w:rPr>
        <w:t>如果有的话</w:t>
      </w:r>
      <w:r>
        <w:rPr>
          <w:rFonts w:hint="eastAsia" w:cs="Calibri"/>
          <w:szCs w:val="21"/>
        </w:rPr>
        <w:t>）</w:t>
      </w:r>
      <w:r>
        <w:rPr>
          <w:rFonts w:cs="Calibri"/>
          <w:szCs w:val="21"/>
        </w:rPr>
        <w:t>及其投标文件的技术规范偏差表</w:t>
      </w:r>
      <w:r>
        <w:rPr>
          <w:rFonts w:hint="eastAsia" w:cs="Calibri"/>
          <w:szCs w:val="21"/>
        </w:rPr>
        <w:t>（</w:t>
      </w:r>
      <w:r>
        <w:rPr>
          <w:rFonts w:cs="Calibri"/>
          <w:szCs w:val="21"/>
        </w:rPr>
        <w:t>如果被甲方接受的话</w:t>
      </w:r>
      <w:r>
        <w:rPr>
          <w:rFonts w:hint="eastAsia" w:cs="Calibri"/>
          <w:szCs w:val="21"/>
        </w:rPr>
        <w:t>）</w:t>
      </w:r>
      <w:r>
        <w:rPr>
          <w:rFonts w:cs="Calibri"/>
          <w:szCs w:val="21"/>
        </w:rPr>
        <w:t>相一致。若技术规范中无相应说明，则以国家有关部门最新颁布的相应标准及规范为准。</w:t>
      </w:r>
    </w:p>
    <w:p w14:paraId="070A0FFF">
      <w:pPr>
        <w:pStyle w:val="4"/>
        <w:tabs>
          <w:tab w:val="left" w:pos="900"/>
        </w:tabs>
        <w:ind w:firstLine="420"/>
        <w:rPr>
          <w:rFonts w:cs="Calibri"/>
        </w:rPr>
      </w:pPr>
      <w:r>
        <w:rPr>
          <w:rFonts w:cs="Calibri"/>
        </w:rPr>
        <w:t>3.</w:t>
      </w:r>
      <w:r>
        <w:rPr>
          <w:rFonts w:hint="eastAsia" w:cs="Calibri"/>
        </w:rPr>
        <w:t xml:space="preserve"> </w:t>
      </w:r>
      <w:r>
        <w:rPr>
          <w:rFonts w:cs="Calibri"/>
        </w:rPr>
        <w:t>知识产权</w:t>
      </w:r>
    </w:p>
    <w:p w14:paraId="2999A021">
      <w:pPr>
        <w:adjustRightInd w:val="0"/>
        <w:ind w:firstLine="420" w:firstLineChars="200"/>
        <w:rPr>
          <w:rFonts w:cs="Calibri"/>
          <w:szCs w:val="21"/>
        </w:rPr>
      </w:pPr>
      <w:r>
        <w:rPr>
          <w:rFonts w:cs="Calibri"/>
          <w:szCs w:val="21"/>
        </w:rPr>
        <w:t>3.1乙方应保证甲方在使用该标的物或其任何一部分时不受第三方提出的侵犯专利权、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3D8914B1">
      <w:pPr>
        <w:pStyle w:val="4"/>
        <w:tabs>
          <w:tab w:val="left" w:pos="900"/>
        </w:tabs>
        <w:ind w:firstLine="420"/>
        <w:rPr>
          <w:rFonts w:cs="Calibri"/>
        </w:rPr>
      </w:pPr>
      <w:r>
        <w:rPr>
          <w:rFonts w:cs="Calibri"/>
        </w:rPr>
        <w:t>4.</w:t>
      </w:r>
      <w:r>
        <w:rPr>
          <w:rFonts w:hint="eastAsia" w:cs="Calibri"/>
        </w:rPr>
        <w:t xml:space="preserve"> </w:t>
      </w:r>
      <w:r>
        <w:rPr>
          <w:rFonts w:cs="Calibri"/>
        </w:rPr>
        <w:t>包装要求</w:t>
      </w:r>
    </w:p>
    <w:p w14:paraId="4A78BB4D">
      <w:pPr>
        <w:adjustRightInd w:val="0"/>
        <w:ind w:firstLine="420" w:firstLineChars="200"/>
        <w:rPr>
          <w:rFonts w:cs="Calibri"/>
          <w:szCs w:val="21"/>
        </w:rPr>
      </w:pPr>
      <w:r>
        <w:rPr>
          <w:rFonts w:cs="Calibri"/>
          <w:szCs w:val="21"/>
        </w:rPr>
        <w:t>4.1除合同另有约定外，乙方提供的全部标的物，均应采用本行业通用的方式进行包装，且该包装应符合国家有关包装的</w:t>
      </w:r>
      <w:r>
        <w:rPr>
          <w:rFonts w:hint="eastAsia" w:cs="Calibri"/>
          <w:szCs w:val="21"/>
        </w:rPr>
        <w:t>法律法规</w:t>
      </w:r>
      <w:r>
        <w:rPr>
          <w:rFonts w:cs="Calibri"/>
          <w:szCs w:val="21"/>
        </w:rPr>
        <w:t>的规定。包装应适应于远距离运输、防潮、防震、防锈和防粗暴装卸，确保标的物安全无损，运抵现场。由于包装不善所引起的标的物锈蚀、损坏和损失均由乙方承担。</w:t>
      </w:r>
    </w:p>
    <w:p w14:paraId="0D2CFD44">
      <w:pPr>
        <w:adjustRightInd w:val="0"/>
        <w:ind w:firstLine="420" w:firstLineChars="200"/>
        <w:rPr>
          <w:rFonts w:cs="Calibri"/>
          <w:szCs w:val="21"/>
        </w:rPr>
      </w:pPr>
      <w:r>
        <w:rPr>
          <w:rFonts w:cs="Calibri"/>
          <w:szCs w:val="21"/>
        </w:rPr>
        <w:t>4.2每件包装箱内应附一份详细装箱单和质量合格证。</w:t>
      </w:r>
    </w:p>
    <w:p w14:paraId="5B3C3E48">
      <w:pPr>
        <w:pStyle w:val="4"/>
        <w:tabs>
          <w:tab w:val="left" w:pos="900"/>
        </w:tabs>
        <w:ind w:firstLine="420"/>
        <w:rPr>
          <w:rFonts w:cs="Calibri"/>
        </w:rPr>
      </w:pPr>
      <w:r>
        <w:rPr>
          <w:rFonts w:cs="Calibri"/>
        </w:rPr>
        <w:t>5.</w:t>
      </w:r>
      <w:r>
        <w:rPr>
          <w:rFonts w:hint="eastAsia" w:cs="Calibri"/>
        </w:rPr>
        <w:t xml:space="preserve"> </w:t>
      </w:r>
      <w:r>
        <w:rPr>
          <w:rFonts w:cs="Calibri"/>
        </w:rPr>
        <w:t>装运标志</w:t>
      </w:r>
    </w:p>
    <w:p w14:paraId="092DBC8E">
      <w:pPr>
        <w:adjustRightInd w:val="0"/>
        <w:ind w:firstLine="420" w:firstLineChars="200"/>
        <w:rPr>
          <w:rFonts w:cs="Calibri"/>
          <w:szCs w:val="21"/>
        </w:rPr>
      </w:pPr>
      <w:r>
        <w:rPr>
          <w:rFonts w:cs="Calibri"/>
          <w:szCs w:val="21"/>
        </w:rPr>
        <w:t>5.1乙方应在每一包装箱的四侧用不褪色的油漆以醒目的中文字样做出下列标记：</w:t>
      </w:r>
    </w:p>
    <w:p w14:paraId="0EFDE3A8">
      <w:pPr>
        <w:adjustRightInd w:val="0"/>
        <w:ind w:firstLine="420" w:firstLineChars="200"/>
        <w:rPr>
          <w:rFonts w:cs="Calibri"/>
          <w:szCs w:val="21"/>
        </w:rPr>
      </w:pPr>
      <w:r>
        <w:rPr>
          <w:rFonts w:cs="Calibri"/>
          <w:szCs w:val="21"/>
        </w:rPr>
        <w:t>收货人、合同号、装运标志、收货人代号、目的地、标的物名称、品目号和箱号、毛重／净重、尺寸</w:t>
      </w:r>
      <w:r>
        <w:rPr>
          <w:rFonts w:hint="eastAsia" w:cs="Calibri"/>
          <w:szCs w:val="21"/>
        </w:rPr>
        <w:t>（</w:t>
      </w:r>
      <w:r>
        <w:rPr>
          <w:rFonts w:cs="Calibri"/>
          <w:szCs w:val="21"/>
        </w:rPr>
        <w:t>长×宽×高以厘米计</w:t>
      </w:r>
      <w:r>
        <w:rPr>
          <w:rFonts w:hint="eastAsia" w:cs="Calibri"/>
          <w:szCs w:val="21"/>
        </w:rPr>
        <w:t>）</w:t>
      </w:r>
      <w:r>
        <w:rPr>
          <w:rFonts w:cs="Calibri"/>
          <w:szCs w:val="21"/>
        </w:rPr>
        <w:t>。</w:t>
      </w:r>
    </w:p>
    <w:p w14:paraId="3B1AC969">
      <w:pPr>
        <w:adjustRightInd w:val="0"/>
        <w:ind w:firstLine="420" w:firstLineChars="200"/>
        <w:rPr>
          <w:rFonts w:cs="Calibri"/>
          <w:szCs w:val="21"/>
        </w:rPr>
      </w:pPr>
      <w:r>
        <w:rPr>
          <w:rFonts w:cs="Calibri"/>
          <w:szCs w:val="21"/>
        </w:rPr>
        <w:t>5.2如果标的物单件重量在2吨或2吨以上，乙方应在每件包装箱的两侧用中文和适当的运输标记，标明“重心”和“吊装点”，以便装卸和搬运。根据标的物的特点和运输的不同要求，乙方应在包装箱上清楚地标有“小心轻放”、“防潮”“勿倒置”等字样和其他适当的标志。</w:t>
      </w:r>
    </w:p>
    <w:p w14:paraId="6B8FB340">
      <w:pPr>
        <w:pStyle w:val="4"/>
        <w:tabs>
          <w:tab w:val="left" w:pos="900"/>
        </w:tabs>
        <w:ind w:firstLine="420"/>
        <w:rPr>
          <w:rFonts w:cs="Calibri"/>
        </w:rPr>
      </w:pPr>
      <w:r>
        <w:rPr>
          <w:rFonts w:cs="Calibri"/>
        </w:rPr>
        <w:t>6.</w:t>
      </w:r>
      <w:r>
        <w:rPr>
          <w:rFonts w:hint="eastAsia" w:cs="Calibri"/>
        </w:rPr>
        <w:t xml:space="preserve"> </w:t>
      </w:r>
      <w:r>
        <w:rPr>
          <w:rFonts w:cs="Calibri"/>
        </w:rPr>
        <w:t>交货方式</w:t>
      </w:r>
    </w:p>
    <w:p w14:paraId="458010BE">
      <w:pPr>
        <w:adjustRightInd w:val="0"/>
        <w:ind w:firstLine="420" w:firstLineChars="200"/>
        <w:rPr>
          <w:rFonts w:cs="Calibri"/>
          <w:szCs w:val="21"/>
        </w:rPr>
      </w:pPr>
      <w:r>
        <w:rPr>
          <w:rFonts w:cs="Calibri"/>
          <w:szCs w:val="21"/>
        </w:rPr>
        <w:t>6.1交货方式一般为下列其中一种，具体在合同特殊条款中规定。</w:t>
      </w:r>
    </w:p>
    <w:p w14:paraId="0710C4C5">
      <w:pPr>
        <w:adjustRightInd w:val="0"/>
        <w:ind w:firstLine="420" w:firstLineChars="200"/>
        <w:rPr>
          <w:rFonts w:cs="Calibri"/>
          <w:szCs w:val="21"/>
        </w:rPr>
      </w:pPr>
      <w:r>
        <w:rPr>
          <w:rFonts w:cs="Calibri"/>
          <w:szCs w:val="21"/>
        </w:rPr>
        <w:t>6.1.1现场交货：乙方负责办理运输和保险，将标的物运抵现场。有关运输和保险的一切费用由乙方承担。所有标的物运抵现场的日期为交货日期。</w:t>
      </w:r>
    </w:p>
    <w:p w14:paraId="52B1F362">
      <w:pPr>
        <w:adjustRightInd w:val="0"/>
        <w:ind w:firstLine="420" w:firstLineChars="200"/>
        <w:rPr>
          <w:rFonts w:cs="Calibri"/>
          <w:szCs w:val="21"/>
        </w:rPr>
      </w:pPr>
      <w:r>
        <w:rPr>
          <w:rFonts w:cs="Calibri"/>
          <w:szCs w:val="21"/>
        </w:rPr>
        <w:t>6.1.2工厂交货：由乙方负责代办运输和保险事宜。运输费和保险费由甲方承担。运输部门出具收据的日期为交货日期。</w:t>
      </w:r>
    </w:p>
    <w:p w14:paraId="0FD10E02">
      <w:pPr>
        <w:adjustRightInd w:val="0"/>
        <w:ind w:firstLine="420" w:firstLineChars="200"/>
        <w:rPr>
          <w:rFonts w:cs="Calibri"/>
          <w:szCs w:val="21"/>
        </w:rPr>
      </w:pPr>
      <w:r>
        <w:rPr>
          <w:rFonts w:cs="Calibri"/>
          <w:szCs w:val="21"/>
        </w:rPr>
        <w:t>6.1.3甲方自提标的物：由甲方在合同规定地点自行办理提货。提单日期为交货日期。</w:t>
      </w:r>
    </w:p>
    <w:p w14:paraId="6D6FE248">
      <w:pPr>
        <w:adjustRightInd w:val="0"/>
        <w:ind w:firstLine="420" w:firstLineChars="200"/>
        <w:rPr>
          <w:rFonts w:cs="Calibri"/>
          <w:szCs w:val="21"/>
        </w:rPr>
      </w:pPr>
      <w:r>
        <w:rPr>
          <w:rFonts w:cs="Calibri"/>
          <w:szCs w:val="21"/>
        </w:rPr>
        <w:t>6.2乙方应在合同约定的时间以前以传真</w:t>
      </w:r>
      <w:r>
        <w:rPr>
          <w:rFonts w:hint="eastAsia" w:cs="Calibri"/>
          <w:szCs w:val="21"/>
        </w:rPr>
        <w:t>或其他书面</w:t>
      </w:r>
      <w:r>
        <w:rPr>
          <w:rFonts w:cs="Calibri"/>
          <w:szCs w:val="21"/>
        </w:rPr>
        <w:t>形式将合同号、标的物名称、数量、包装箱件数、总毛重、总体积</w:t>
      </w:r>
      <w:r>
        <w:rPr>
          <w:rFonts w:hint="eastAsia" w:cs="Calibri"/>
          <w:szCs w:val="21"/>
        </w:rPr>
        <w:t>（</w:t>
      </w:r>
      <w:r>
        <w:rPr>
          <w:rFonts w:cs="Calibri"/>
          <w:szCs w:val="21"/>
        </w:rPr>
        <w:t>立方米</w:t>
      </w:r>
      <w:r>
        <w:rPr>
          <w:rFonts w:hint="eastAsia" w:cs="Calibri"/>
          <w:szCs w:val="21"/>
        </w:rPr>
        <w:t>）</w:t>
      </w:r>
      <w:r>
        <w:rPr>
          <w:rFonts w:cs="Calibri"/>
          <w:szCs w:val="21"/>
        </w:rPr>
        <w:t>和备妥交货日期通知甲方。同时乙方</w:t>
      </w:r>
      <w:r>
        <w:rPr>
          <w:rFonts w:hint="eastAsia" w:cs="Calibri"/>
          <w:szCs w:val="21"/>
        </w:rPr>
        <w:t>应</w:t>
      </w:r>
      <w:r>
        <w:rPr>
          <w:rFonts w:cs="Calibri"/>
          <w:szCs w:val="21"/>
        </w:rPr>
        <w:t>将详细交货清单一式6份包括合同号、标的物名称、规格、数量、总毛重、总体积</w:t>
      </w:r>
      <w:r>
        <w:rPr>
          <w:rFonts w:hint="eastAsia" w:cs="Calibri"/>
          <w:szCs w:val="21"/>
        </w:rPr>
        <w:t>（</w:t>
      </w:r>
      <w:r>
        <w:rPr>
          <w:rFonts w:cs="Calibri"/>
          <w:szCs w:val="21"/>
        </w:rPr>
        <w:t>立方米</w:t>
      </w:r>
      <w:r>
        <w:rPr>
          <w:rFonts w:hint="eastAsia" w:cs="Calibri"/>
          <w:szCs w:val="21"/>
        </w:rPr>
        <w:t>）</w:t>
      </w:r>
      <w:r>
        <w:rPr>
          <w:rFonts w:cs="Calibri"/>
          <w:szCs w:val="21"/>
        </w:rPr>
        <w:t>、包装箱件数和每个包装箱的尺寸</w:t>
      </w:r>
      <w:r>
        <w:rPr>
          <w:rFonts w:hint="eastAsia" w:cs="Calibri"/>
          <w:szCs w:val="21"/>
        </w:rPr>
        <w:t>（</w:t>
      </w:r>
      <w:r>
        <w:rPr>
          <w:rFonts w:cs="Calibri"/>
          <w:szCs w:val="21"/>
        </w:rPr>
        <w:t>长×宽×高</w:t>
      </w:r>
      <w:r>
        <w:rPr>
          <w:rFonts w:hint="eastAsia" w:cs="Calibri"/>
          <w:szCs w:val="21"/>
        </w:rPr>
        <w:t>）</w:t>
      </w:r>
      <w:r>
        <w:rPr>
          <w:rFonts w:cs="Calibri"/>
          <w:szCs w:val="21"/>
        </w:rPr>
        <w:t>、标的物总价和备妥待交日期以及对标的物在运输和仓储的特殊要求和注意事项通知甲方。</w:t>
      </w:r>
    </w:p>
    <w:p w14:paraId="659D1219">
      <w:pPr>
        <w:adjustRightInd w:val="0"/>
        <w:ind w:firstLine="420" w:firstLineChars="200"/>
        <w:rPr>
          <w:rFonts w:cs="Calibri"/>
          <w:szCs w:val="21"/>
        </w:rPr>
      </w:pPr>
      <w:r>
        <w:rPr>
          <w:rFonts w:cs="Calibri"/>
          <w:szCs w:val="21"/>
        </w:rPr>
        <w:t>6.3在现场交货和工厂交货条件下，乙方装运的标的物不应超过合同规定的数量或重量。否则，乙方应对超运部分引起的一切后果负责。</w:t>
      </w:r>
    </w:p>
    <w:p w14:paraId="7B26E6AE">
      <w:pPr>
        <w:pStyle w:val="4"/>
        <w:tabs>
          <w:tab w:val="left" w:pos="900"/>
        </w:tabs>
        <w:ind w:firstLine="420"/>
        <w:rPr>
          <w:rFonts w:cs="Calibri"/>
        </w:rPr>
      </w:pPr>
      <w:r>
        <w:rPr>
          <w:rFonts w:cs="Calibri"/>
        </w:rPr>
        <w:t>7.</w:t>
      </w:r>
      <w:r>
        <w:rPr>
          <w:rFonts w:hint="eastAsia" w:cs="Calibri"/>
        </w:rPr>
        <w:t xml:space="preserve"> </w:t>
      </w:r>
      <w:r>
        <w:rPr>
          <w:rFonts w:cs="Calibri"/>
        </w:rPr>
        <w:t>装运通知</w:t>
      </w:r>
    </w:p>
    <w:p w14:paraId="53306292">
      <w:pPr>
        <w:adjustRightInd w:val="0"/>
        <w:ind w:firstLine="420" w:firstLineChars="200"/>
        <w:rPr>
          <w:rFonts w:cs="Calibri"/>
          <w:szCs w:val="21"/>
        </w:rPr>
      </w:pPr>
      <w:r>
        <w:rPr>
          <w:rFonts w:cs="Calibri"/>
          <w:szCs w:val="21"/>
        </w:rPr>
        <w:t>7.1在现场交货和工厂交货条件下的标的物，乙方通知甲方标的物已备妥待运输后24小时之内，应将合同号、货名、 数量、毛重、总体积</w:t>
      </w:r>
      <w:r>
        <w:rPr>
          <w:rFonts w:hint="eastAsia" w:cs="Calibri"/>
          <w:szCs w:val="21"/>
        </w:rPr>
        <w:t>（</w:t>
      </w:r>
      <w:r>
        <w:rPr>
          <w:rFonts w:cs="Calibri"/>
          <w:szCs w:val="21"/>
        </w:rPr>
        <w:t>立方米</w:t>
      </w:r>
      <w:r>
        <w:rPr>
          <w:rFonts w:hint="eastAsia" w:cs="Calibri"/>
          <w:szCs w:val="21"/>
        </w:rPr>
        <w:t>）</w:t>
      </w:r>
      <w:r>
        <w:rPr>
          <w:rFonts w:cs="Calibri"/>
          <w:szCs w:val="21"/>
        </w:rPr>
        <w:t>、发票金额、运输工具名称及装运日期，以传真</w:t>
      </w:r>
      <w:r>
        <w:rPr>
          <w:rFonts w:hint="eastAsia" w:cs="Calibri"/>
          <w:szCs w:val="21"/>
        </w:rPr>
        <w:t>或邮件或微信</w:t>
      </w:r>
      <w:r>
        <w:rPr>
          <w:rFonts w:cs="Calibri"/>
          <w:szCs w:val="21"/>
        </w:rPr>
        <w:t>通知甲方。</w:t>
      </w:r>
    </w:p>
    <w:p w14:paraId="4BC79F19">
      <w:pPr>
        <w:adjustRightInd w:val="0"/>
        <w:ind w:firstLine="420" w:firstLineChars="200"/>
        <w:rPr>
          <w:rFonts w:cs="Calibri"/>
          <w:szCs w:val="21"/>
        </w:rPr>
      </w:pPr>
      <w:r>
        <w:rPr>
          <w:rFonts w:cs="Calibri"/>
          <w:szCs w:val="21"/>
        </w:rPr>
        <w:t>7.2如因乙方延误将上述内容用传真</w:t>
      </w:r>
      <w:r>
        <w:rPr>
          <w:rFonts w:hint="eastAsia" w:cs="Calibri"/>
          <w:szCs w:val="21"/>
        </w:rPr>
        <w:t>或邮件或微信</w:t>
      </w:r>
      <w:r>
        <w:rPr>
          <w:rFonts w:cs="Calibri"/>
          <w:szCs w:val="21"/>
        </w:rPr>
        <w:t>通知甲方，由此引起的一切后果以及直接损失、间接损失应由乙方自行负责。</w:t>
      </w:r>
    </w:p>
    <w:p w14:paraId="1567A1C0">
      <w:pPr>
        <w:pStyle w:val="4"/>
        <w:tabs>
          <w:tab w:val="left" w:pos="900"/>
        </w:tabs>
        <w:ind w:firstLine="420"/>
        <w:rPr>
          <w:rFonts w:cs="Calibri"/>
        </w:rPr>
      </w:pPr>
      <w:r>
        <w:rPr>
          <w:rFonts w:cs="Calibri"/>
        </w:rPr>
        <w:t>8.</w:t>
      </w:r>
      <w:r>
        <w:rPr>
          <w:rFonts w:hint="eastAsia" w:cs="Calibri"/>
        </w:rPr>
        <w:t xml:space="preserve"> </w:t>
      </w:r>
      <w:r>
        <w:rPr>
          <w:rFonts w:cs="Calibri"/>
        </w:rPr>
        <w:t>保险</w:t>
      </w:r>
    </w:p>
    <w:p w14:paraId="35D58E80">
      <w:pPr>
        <w:adjustRightInd w:val="0"/>
        <w:ind w:firstLine="420" w:firstLineChars="200"/>
        <w:rPr>
          <w:rFonts w:cs="Calibri"/>
          <w:szCs w:val="21"/>
        </w:rPr>
      </w:pPr>
      <w:r>
        <w:rPr>
          <w:rFonts w:cs="Calibri"/>
          <w:szCs w:val="21"/>
        </w:rPr>
        <w:t>8.1如果标的物是按现场交货方式或工厂交货方式报价的，由乙方按照发票金额的110％办理“一切险”；如果标的物是按甲方自提标的物方式报价的，其保险由甲方办理。</w:t>
      </w:r>
    </w:p>
    <w:p w14:paraId="5763B733">
      <w:pPr>
        <w:pStyle w:val="4"/>
        <w:tabs>
          <w:tab w:val="left" w:pos="900"/>
        </w:tabs>
        <w:ind w:firstLine="420"/>
        <w:rPr>
          <w:rFonts w:cs="Calibri"/>
        </w:rPr>
      </w:pPr>
      <w:r>
        <w:rPr>
          <w:rFonts w:cs="Calibri"/>
        </w:rPr>
        <w:t>9.</w:t>
      </w:r>
      <w:r>
        <w:rPr>
          <w:rFonts w:hint="eastAsia" w:cs="Calibri"/>
        </w:rPr>
        <w:t xml:space="preserve"> </w:t>
      </w:r>
      <w:r>
        <w:rPr>
          <w:rFonts w:cs="Calibri"/>
        </w:rPr>
        <w:t>服务</w:t>
      </w:r>
    </w:p>
    <w:p w14:paraId="1332F8EE">
      <w:pPr>
        <w:adjustRightInd w:val="0"/>
        <w:ind w:firstLine="420" w:firstLineChars="200"/>
        <w:rPr>
          <w:rFonts w:cs="Calibri"/>
          <w:szCs w:val="21"/>
        </w:rPr>
      </w:pPr>
      <w:r>
        <w:rPr>
          <w:rFonts w:cs="Calibri"/>
          <w:szCs w:val="21"/>
        </w:rPr>
        <w:t>根据合同约定乙方承担与标的物有关的辅助服务，如运输、保险及安装、调试、提供技术服务、培训、售后服务和其他合同约定的服务。具体在合同特殊条款中约定。</w:t>
      </w:r>
    </w:p>
    <w:p w14:paraId="0D9E61CB">
      <w:pPr>
        <w:pStyle w:val="4"/>
        <w:tabs>
          <w:tab w:val="left" w:pos="900"/>
        </w:tabs>
        <w:ind w:firstLine="420"/>
        <w:rPr>
          <w:rFonts w:cs="Calibri"/>
        </w:rPr>
      </w:pPr>
      <w:r>
        <w:rPr>
          <w:rFonts w:cs="Calibri"/>
        </w:rPr>
        <w:t>10.</w:t>
      </w:r>
      <w:r>
        <w:rPr>
          <w:rFonts w:hint="eastAsia" w:cs="Calibri"/>
        </w:rPr>
        <w:t xml:space="preserve"> </w:t>
      </w:r>
      <w:r>
        <w:rPr>
          <w:rFonts w:cs="Calibri"/>
        </w:rPr>
        <w:t>付款条件</w:t>
      </w:r>
    </w:p>
    <w:p w14:paraId="2FE0B2A2">
      <w:pPr>
        <w:adjustRightInd w:val="0"/>
        <w:ind w:firstLine="420" w:firstLineChars="200"/>
        <w:rPr>
          <w:rFonts w:cs="Calibri"/>
          <w:szCs w:val="21"/>
        </w:rPr>
      </w:pPr>
      <w:r>
        <w:rPr>
          <w:rFonts w:cs="Calibri"/>
          <w:szCs w:val="21"/>
        </w:rPr>
        <w:t>10.1付款条件在合同特殊条款中约定。</w:t>
      </w:r>
    </w:p>
    <w:p w14:paraId="1E1FC562">
      <w:pPr>
        <w:pStyle w:val="4"/>
        <w:tabs>
          <w:tab w:val="left" w:pos="900"/>
        </w:tabs>
        <w:ind w:firstLine="420"/>
        <w:rPr>
          <w:rFonts w:cs="Calibri"/>
        </w:rPr>
      </w:pPr>
      <w:r>
        <w:rPr>
          <w:rFonts w:cs="Calibri"/>
        </w:rPr>
        <w:t>11.技术资料</w:t>
      </w:r>
    </w:p>
    <w:p w14:paraId="460BB67D">
      <w:pPr>
        <w:adjustRightInd w:val="0"/>
        <w:ind w:firstLine="420" w:firstLineChars="200"/>
        <w:rPr>
          <w:rFonts w:cs="Calibri"/>
          <w:szCs w:val="21"/>
        </w:rPr>
      </w:pPr>
      <w:r>
        <w:rPr>
          <w:rFonts w:cs="Calibri"/>
          <w:szCs w:val="21"/>
        </w:rPr>
        <w:t>合同项下技术资料</w:t>
      </w:r>
      <w:r>
        <w:rPr>
          <w:rFonts w:hint="eastAsia" w:cs="Calibri"/>
          <w:szCs w:val="21"/>
        </w:rPr>
        <w:t>（</w:t>
      </w:r>
      <w:r>
        <w:rPr>
          <w:rFonts w:cs="Calibri"/>
          <w:szCs w:val="21"/>
        </w:rPr>
        <w:t>除合同特殊条款规定外</w:t>
      </w:r>
      <w:r>
        <w:rPr>
          <w:rFonts w:hint="eastAsia" w:cs="Calibri"/>
          <w:szCs w:val="21"/>
        </w:rPr>
        <w:t>）</w:t>
      </w:r>
      <w:r>
        <w:rPr>
          <w:rFonts w:cs="Calibri"/>
          <w:szCs w:val="21"/>
        </w:rPr>
        <w:t>将以下列方式交付：</w:t>
      </w:r>
    </w:p>
    <w:p w14:paraId="4A4B47B0">
      <w:pPr>
        <w:pStyle w:val="64"/>
        <w:spacing w:line="300" w:lineRule="auto"/>
        <w:ind w:firstLine="420"/>
        <w:rPr>
          <w:rFonts w:ascii="Calibri" w:hAnsi="Calibri" w:cs="Calibri"/>
        </w:rPr>
      </w:pPr>
      <w:r>
        <w:rPr>
          <w:rFonts w:ascii="Calibri" w:hAnsi="Calibri" w:cs="Calibri"/>
          <w:szCs w:val="21"/>
        </w:rPr>
        <w:t>11.1合同签订时，乙方应将每台产品的中文技术资料一套提供给甲方，</w:t>
      </w:r>
      <w:r>
        <w:rPr>
          <w:rFonts w:ascii="Calibri" w:hAnsi="Calibri" w:cs="Calibri"/>
        </w:rPr>
        <w:t>技术资料具体包括：</w:t>
      </w:r>
    </w:p>
    <w:p w14:paraId="1D706BB0">
      <w:pPr>
        <w:pStyle w:val="64"/>
        <w:spacing w:line="300" w:lineRule="auto"/>
        <w:ind w:firstLine="420"/>
        <w:rPr>
          <w:rFonts w:ascii="Calibri" w:hAnsi="Calibri" w:cs="Calibri"/>
        </w:rPr>
      </w:pPr>
      <w:r>
        <w:rPr>
          <w:rFonts w:ascii="Calibri" w:hAnsi="Calibri" w:cs="Calibri"/>
        </w:rPr>
        <w:t>（1）产品样本（中文）；</w:t>
      </w:r>
    </w:p>
    <w:p w14:paraId="2016CC8E">
      <w:pPr>
        <w:pStyle w:val="64"/>
        <w:spacing w:line="300" w:lineRule="auto"/>
        <w:ind w:firstLine="420"/>
        <w:rPr>
          <w:rFonts w:ascii="Calibri" w:hAnsi="Calibri" w:cs="Calibri"/>
        </w:rPr>
      </w:pPr>
      <w:r>
        <w:rPr>
          <w:rFonts w:ascii="Calibri" w:hAnsi="Calibri" w:cs="Calibri"/>
        </w:rPr>
        <w:t>（2）操作手册或使用说明书；</w:t>
      </w:r>
    </w:p>
    <w:p w14:paraId="0C8587B3">
      <w:pPr>
        <w:pStyle w:val="64"/>
        <w:spacing w:line="300" w:lineRule="auto"/>
        <w:ind w:firstLine="420"/>
        <w:rPr>
          <w:rFonts w:ascii="Calibri" w:hAnsi="Calibri" w:cs="Calibri"/>
        </w:rPr>
      </w:pPr>
      <w:r>
        <w:rPr>
          <w:rFonts w:ascii="Calibri" w:hAnsi="Calibri" w:cs="Calibri"/>
        </w:rPr>
        <w:t>（3）安装、调试及维修保养手册（含维修线路图）；</w:t>
      </w:r>
    </w:p>
    <w:p w14:paraId="1981FE37">
      <w:pPr>
        <w:pStyle w:val="64"/>
        <w:spacing w:line="300" w:lineRule="auto"/>
        <w:ind w:firstLine="420"/>
        <w:rPr>
          <w:rFonts w:ascii="Calibri" w:hAnsi="Calibri" w:cs="Calibri"/>
        </w:rPr>
      </w:pPr>
      <w:r>
        <w:rPr>
          <w:rFonts w:ascii="Calibri" w:hAnsi="Calibri" w:cs="Calibri"/>
        </w:rPr>
        <w:t>（4）随机配送的备品备件、易损件、</w:t>
      </w:r>
      <w:r>
        <w:rPr>
          <w:rFonts w:hint="eastAsia" w:ascii="Calibri" w:hAnsi="Calibri" w:cs="Calibri"/>
        </w:rPr>
        <w:t>零配件</w:t>
      </w:r>
      <w:r>
        <w:rPr>
          <w:rFonts w:ascii="Calibri" w:hAnsi="Calibri" w:cs="Calibri"/>
        </w:rPr>
        <w:t>、专用工具清单；</w:t>
      </w:r>
    </w:p>
    <w:p w14:paraId="533D23A5">
      <w:pPr>
        <w:pStyle w:val="64"/>
        <w:spacing w:line="300" w:lineRule="auto"/>
        <w:ind w:firstLine="420"/>
        <w:rPr>
          <w:rFonts w:ascii="Calibri" w:hAnsi="Calibri" w:cs="Calibri"/>
        </w:rPr>
      </w:pPr>
      <w:r>
        <w:rPr>
          <w:rFonts w:ascii="Calibri" w:hAnsi="Calibri" w:cs="Calibri"/>
        </w:rPr>
        <w:t>（5）</w:t>
      </w:r>
      <w:r>
        <w:rPr>
          <w:rFonts w:hint="eastAsia" w:ascii="Calibri" w:hAnsi="Calibri" w:cs="Calibri"/>
        </w:rPr>
        <w:t>其他</w:t>
      </w:r>
      <w:r>
        <w:rPr>
          <w:rFonts w:ascii="Calibri" w:hAnsi="Calibri" w:cs="Calibri"/>
        </w:rPr>
        <w:t>文件。</w:t>
      </w:r>
    </w:p>
    <w:p w14:paraId="5768BE71">
      <w:pPr>
        <w:adjustRightInd w:val="0"/>
        <w:ind w:firstLine="420" w:firstLineChars="200"/>
        <w:rPr>
          <w:rFonts w:cs="Calibri"/>
          <w:szCs w:val="21"/>
        </w:rPr>
      </w:pPr>
      <w:r>
        <w:rPr>
          <w:rFonts w:cs="Calibri"/>
          <w:szCs w:val="21"/>
        </w:rPr>
        <w:t>11.2交货时，以下资料应包装好随同每批标的物一起发运。</w:t>
      </w:r>
    </w:p>
    <w:p w14:paraId="46B45E80">
      <w:pPr>
        <w:pStyle w:val="64"/>
        <w:spacing w:line="300" w:lineRule="auto"/>
        <w:ind w:firstLine="420"/>
        <w:rPr>
          <w:rFonts w:ascii="Calibri" w:hAnsi="Calibri" w:cs="Calibri"/>
        </w:rPr>
      </w:pPr>
      <w:r>
        <w:rPr>
          <w:rFonts w:ascii="Calibri" w:hAnsi="Calibri" w:cs="Calibri"/>
        </w:rPr>
        <w:t>（1）产品样本（中文）；</w:t>
      </w:r>
    </w:p>
    <w:p w14:paraId="5E705C19">
      <w:pPr>
        <w:pStyle w:val="64"/>
        <w:spacing w:line="300" w:lineRule="auto"/>
        <w:ind w:firstLine="420"/>
        <w:rPr>
          <w:rFonts w:ascii="Calibri" w:hAnsi="Calibri" w:cs="Calibri"/>
        </w:rPr>
      </w:pPr>
      <w:r>
        <w:rPr>
          <w:rFonts w:ascii="Calibri" w:hAnsi="Calibri" w:cs="Calibri"/>
        </w:rPr>
        <w:t>（2）操作手册或使用说明书；</w:t>
      </w:r>
    </w:p>
    <w:p w14:paraId="07EC9B4F">
      <w:pPr>
        <w:pStyle w:val="64"/>
        <w:spacing w:line="300" w:lineRule="auto"/>
        <w:ind w:firstLine="420"/>
        <w:rPr>
          <w:rFonts w:ascii="Calibri" w:hAnsi="Calibri" w:cs="Calibri"/>
        </w:rPr>
      </w:pPr>
      <w:r>
        <w:rPr>
          <w:rFonts w:ascii="Calibri" w:hAnsi="Calibri" w:cs="Calibri"/>
        </w:rPr>
        <w:t>（3）安装、调试及维修保养手册（含维修线路图）；</w:t>
      </w:r>
    </w:p>
    <w:p w14:paraId="79627580">
      <w:pPr>
        <w:pStyle w:val="64"/>
        <w:spacing w:line="300" w:lineRule="auto"/>
        <w:ind w:firstLine="420"/>
        <w:rPr>
          <w:rFonts w:ascii="Calibri" w:hAnsi="Calibri" w:cs="Calibri"/>
        </w:rPr>
      </w:pPr>
      <w:r>
        <w:rPr>
          <w:rFonts w:ascii="Calibri" w:hAnsi="Calibri" w:cs="Calibri"/>
        </w:rPr>
        <w:t>（4）随机配送的备品备件、易损件、</w:t>
      </w:r>
      <w:r>
        <w:rPr>
          <w:rFonts w:hint="eastAsia" w:ascii="Calibri" w:hAnsi="Calibri" w:cs="Calibri"/>
        </w:rPr>
        <w:t>零配件</w:t>
      </w:r>
      <w:r>
        <w:rPr>
          <w:rFonts w:ascii="Calibri" w:hAnsi="Calibri" w:cs="Calibri"/>
        </w:rPr>
        <w:t>、专用工具清单；</w:t>
      </w:r>
    </w:p>
    <w:p w14:paraId="5C267099">
      <w:pPr>
        <w:pStyle w:val="64"/>
        <w:spacing w:line="300" w:lineRule="auto"/>
        <w:ind w:firstLine="420"/>
        <w:rPr>
          <w:rFonts w:ascii="Calibri" w:hAnsi="Calibri" w:cs="Calibri"/>
        </w:rPr>
      </w:pPr>
      <w:r>
        <w:rPr>
          <w:rFonts w:ascii="Calibri" w:hAnsi="Calibri" w:cs="Calibri"/>
        </w:rPr>
        <w:t>（5）出厂合格证；</w:t>
      </w:r>
    </w:p>
    <w:p w14:paraId="1D33447B">
      <w:pPr>
        <w:pStyle w:val="64"/>
        <w:spacing w:line="300" w:lineRule="auto"/>
        <w:ind w:firstLine="420"/>
        <w:rPr>
          <w:rFonts w:ascii="Calibri" w:hAnsi="Calibri" w:cs="Calibri"/>
        </w:rPr>
      </w:pPr>
      <w:r>
        <w:rPr>
          <w:rFonts w:ascii="Calibri" w:hAnsi="Calibri" w:cs="Calibri"/>
        </w:rPr>
        <w:t>（6）质量保修卡和售后服务卡；</w:t>
      </w:r>
    </w:p>
    <w:p w14:paraId="5D86E39B">
      <w:pPr>
        <w:adjustRightInd w:val="0"/>
        <w:ind w:firstLine="420" w:firstLineChars="200"/>
        <w:rPr>
          <w:rFonts w:cs="Calibri"/>
          <w:szCs w:val="21"/>
        </w:rPr>
      </w:pPr>
      <w:r>
        <w:rPr>
          <w:rFonts w:cs="Calibri"/>
        </w:rPr>
        <w:t>（7）</w:t>
      </w:r>
      <w:r>
        <w:rPr>
          <w:rFonts w:hint="eastAsia" w:cs="Calibri"/>
        </w:rPr>
        <w:t>其他必要的</w:t>
      </w:r>
      <w:r>
        <w:rPr>
          <w:rFonts w:cs="Calibri"/>
        </w:rPr>
        <w:t>文件。</w:t>
      </w:r>
    </w:p>
    <w:p w14:paraId="6BD01F71">
      <w:pPr>
        <w:adjustRightInd w:val="0"/>
        <w:ind w:firstLine="420" w:firstLineChars="200"/>
        <w:rPr>
          <w:rFonts w:cs="Calibri"/>
          <w:szCs w:val="21"/>
        </w:rPr>
      </w:pPr>
      <w:r>
        <w:rPr>
          <w:rFonts w:cs="Calibri"/>
          <w:szCs w:val="21"/>
        </w:rPr>
        <w:t>11.3如果甲方确认乙方提供的技术资料不完整或在运输过程中丢失，乙方将在收到甲方通知后7天内将这些资料免费寄给甲方。</w:t>
      </w:r>
    </w:p>
    <w:p w14:paraId="658751C3">
      <w:pPr>
        <w:adjustRightInd w:val="0"/>
        <w:ind w:firstLine="420" w:firstLineChars="200"/>
        <w:rPr>
          <w:rFonts w:cs="Calibri"/>
          <w:szCs w:val="21"/>
        </w:rPr>
      </w:pPr>
      <w:r>
        <w:rPr>
          <w:rFonts w:cs="Calibri"/>
          <w:szCs w:val="21"/>
        </w:rPr>
        <w:t>11.4进口设备交货时，需</w:t>
      </w:r>
      <w:r>
        <w:rPr>
          <w:rFonts w:cs="Calibri"/>
        </w:rPr>
        <w:t>提供相关进口证明完整文件（不仅限于以下）：</w:t>
      </w:r>
      <w:r>
        <w:rPr>
          <w:rFonts w:cs="Calibri"/>
        </w:rPr>
        <w:fldChar w:fldCharType="begin"/>
      </w:r>
      <w:r>
        <w:rPr>
          <w:rFonts w:cs="Calibri"/>
        </w:rPr>
        <w:instrText xml:space="preserve"> = 1 \* GB3 </w:instrText>
      </w:r>
      <w:r>
        <w:rPr>
          <w:rFonts w:cs="Calibri"/>
        </w:rPr>
        <w:fldChar w:fldCharType="separate"/>
      </w:r>
      <w:r>
        <w:rPr>
          <w:rFonts w:cs="Calibri"/>
        </w:rPr>
        <w:t>①</w:t>
      </w:r>
      <w:r>
        <w:rPr>
          <w:rFonts w:cs="Calibri"/>
        </w:rPr>
        <w:fldChar w:fldCharType="end"/>
      </w:r>
      <w:r>
        <w:rPr>
          <w:rFonts w:cs="Calibri"/>
        </w:rPr>
        <w:t>原产地证明；</w:t>
      </w:r>
      <w:r>
        <w:rPr>
          <w:rFonts w:cs="Calibri"/>
        </w:rPr>
        <w:fldChar w:fldCharType="begin"/>
      </w:r>
      <w:r>
        <w:rPr>
          <w:rFonts w:cs="Calibri"/>
        </w:rPr>
        <w:instrText xml:space="preserve"> = 2 \* GB3 </w:instrText>
      </w:r>
      <w:r>
        <w:rPr>
          <w:rFonts w:cs="Calibri"/>
        </w:rPr>
        <w:fldChar w:fldCharType="separate"/>
      </w:r>
      <w:r>
        <w:rPr>
          <w:rFonts w:cs="Calibri"/>
        </w:rPr>
        <w:t>②</w:t>
      </w:r>
      <w:r>
        <w:rPr>
          <w:rFonts w:cs="Calibri"/>
        </w:rPr>
        <w:fldChar w:fldCharType="end"/>
      </w:r>
      <w:r>
        <w:rPr>
          <w:rFonts w:cs="Calibri"/>
        </w:rPr>
        <w:t>报关单；</w:t>
      </w:r>
      <w:r>
        <w:rPr>
          <w:rFonts w:cs="Calibri"/>
        </w:rPr>
        <w:fldChar w:fldCharType="begin"/>
      </w:r>
      <w:r>
        <w:rPr>
          <w:rFonts w:cs="Calibri"/>
        </w:rPr>
        <w:instrText xml:space="preserve"> = 3 \* GB3 </w:instrText>
      </w:r>
      <w:r>
        <w:rPr>
          <w:rFonts w:cs="Calibri"/>
        </w:rPr>
        <w:fldChar w:fldCharType="separate"/>
      </w:r>
      <w:r>
        <w:rPr>
          <w:rFonts w:cs="Calibri"/>
        </w:rPr>
        <w:t>③</w:t>
      </w:r>
      <w:r>
        <w:rPr>
          <w:rFonts w:cs="Calibri"/>
        </w:rPr>
        <w:fldChar w:fldCharType="end"/>
      </w:r>
      <w:r>
        <w:rPr>
          <w:rFonts w:cs="Calibri"/>
        </w:rPr>
        <w:t>商检证明；</w:t>
      </w:r>
      <w:r>
        <w:rPr>
          <w:rFonts w:cs="Calibri"/>
        </w:rPr>
        <w:fldChar w:fldCharType="begin"/>
      </w:r>
      <w:r>
        <w:rPr>
          <w:rFonts w:cs="Calibri"/>
        </w:rPr>
        <w:instrText xml:space="preserve"> = 4 \* GB3 </w:instrText>
      </w:r>
      <w:r>
        <w:rPr>
          <w:rFonts w:cs="Calibri"/>
        </w:rPr>
        <w:fldChar w:fldCharType="separate"/>
      </w:r>
      <w:r>
        <w:rPr>
          <w:rFonts w:cs="Calibri"/>
        </w:rPr>
        <w:t>④</w:t>
      </w:r>
      <w:r>
        <w:rPr>
          <w:rFonts w:cs="Calibri"/>
        </w:rPr>
        <w:fldChar w:fldCharType="end"/>
      </w:r>
      <w:r>
        <w:rPr>
          <w:rFonts w:cs="Calibri"/>
        </w:rPr>
        <w:t>海（空）运提单；</w:t>
      </w:r>
      <w:r>
        <w:rPr>
          <w:rFonts w:cs="Calibri"/>
        </w:rPr>
        <w:fldChar w:fldCharType="begin"/>
      </w:r>
      <w:r>
        <w:rPr>
          <w:rFonts w:cs="Calibri"/>
        </w:rPr>
        <w:instrText xml:space="preserve"> = 5 \* GB3 </w:instrText>
      </w:r>
      <w:r>
        <w:rPr>
          <w:rFonts w:cs="Calibri"/>
        </w:rPr>
        <w:fldChar w:fldCharType="separate"/>
      </w:r>
      <w:r>
        <w:rPr>
          <w:rFonts w:cs="Calibri"/>
        </w:rPr>
        <w:t>⑤</w:t>
      </w:r>
      <w:r>
        <w:rPr>
          <w:rFonts w:cs="Calibri"/>
        </w:rPr>
        <w:fldChar w:fldCharType="end"/>
      </w:r>
      <w:r>
        <w:rPr>
          <w:rFonts w:cs="Calibri"/>
        </w:rPr>
        <w:t>海关完税单；⑥其他资料。</w:t>
      </w:r>
    </w:p>
    <w:p w14:paraId="7C7035CA">
      <w:pPr>
        <w:pStyle w:val="4"/>
        <w:tabs>
          <w:tab w:val="left" w:pos="900"/>
        </w:tabs>
        <w:ind w:firstLine="420"/>
        <w:rPr>
          <w:rFonts w:cs="Calibri"/>
        </w:rPr>
      </w:pPr>
      <w:r>
        <w:rPr>
          <w:rFonts w:cs="Calibri"/>
        </w:rPr>
        <w:t>12.</w:t>
      </w:r>
      <w:r>
        <w:rPr>
          <w:rFonts w:hint="eastAsia" w:cs="Calibri"/>
        </w:rPr>
        <w:t xml:space="preserve"> </w:t>
      </w:r>
      <w:r>
        <w:rPr>
          <w:rFonts w:cs="Calibri"/>
        </w:rPr>
        <w:t>质量保证</w:t>
      </w:r>
    </w:p>
    <w:p w14:paraId="7517C629">
      <w:pPr>
        <w:adjustRightInd w:val="0"/>
        <w:ind w:firstLine="420" w:firstLineChars="200"/>
        <w:rPr>
          <w:rFonts w:cs="Calibri"/>
          <w:szCs w:val="21"/>
        </w:rPr>
      </w:pPr>
      <w:r>
        <w:rPr>
          <w:rFonts w:cs="Calibri"/>
          <w:szCs w:val="21"/>
        </w:rPr>
        <w:t>12.1乙方须保证标的物是全新、未使用过的，并完全符合强制性的国家技术质量规范和合同规定的质量、规格、性能和技术规范等的要求。</w:t>
      </w:r>
    </w:p>
    <w:p w14:paraId="6C6A80D0">
      <w:pPr>
        <w:adjustRightInd w:val="0"/>
        <w:ind w:firstLine="420" w:firstLineChars="200"/>
        <w:rPr>
          <w:rFonts w:cs="Calibri"/>
          <w:szCs w:val="21"/>
        </w:rPr>
      </w:pPr>
      <w:r>
        <w:rPr>
          <w:rFonts w:cs="Calibri"/>
          <w:szCs w:val="21"/>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4C556636">
      <w:pPr>
        <w:adjustRightInd w:val="0"/>
        <w:ind w:firstLine="420" w:firstLineChars="200"/>
        <w:rPr>
          <w:rFonts w:cs="Calibri"/>
          <w:szCs w:val="21"/>
        </w:rPr>
      </w:pPr>
      <w:r>
        <w:rPr>
          <w:rFonts w:cs="Calibri"/>
          <w:szCs w:val="21"/>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6C6F1D6D">
      <w:pPr>
        <w:adjustRightInd w:val="0"/>
        <w:ind w:firstLine="420" w:firstLineChars="200"/>
        <w:rPr>
          <w:rFonts w:cs="Calibri"/>
          <w:szCs w:val="21"/>
        </w:rPr>
      </w:pPr>
      <w:r>
        <w:rPr>
          <w:rFonts w:cs="Calibri"/>
          <w:szCs w:val="21"/>
        </w:rPr>
        <w:t>12.4如果乙方在收到通知后约定时间内没有弥补缺陷，甲方可采取必要的补救措施，但由此引发的风险和产生的费用将由乙方承担。</w:t>
      </w:r>
    </w:p>
    <w:p w14:paraId="2D83CF09">
      <w:pPr>
        <w:adjustRightInd w:val="0"/>
        <w:ind w:firstLine="420" w:firstLineChars="200"/>
        <w:rPr>
          <w:rFonts w:cs="Calibri"/>
          <w:szCs w:val="21"/>
        </w:rPr>
      </w:pPr>
      <w:r>
        <w:rPr>
          <w:rFonts w:cs="Calibri"/>
          <w:szCs w:val="21"/>
        </w:rPr>
        <w:t>12.5合同项下标的物的质量保证期为自标的物通过最终验收起计算，具体期限在合同特殊条款中约定。</w:t>
      </w:r>
    </w:p>
    <w:p w14:paraId="3FDC15CF">
      <w:pPr>
        <w:pStyle w:val="4"/>
        <w:tabs>
          <w:tab w:val="left" w:pos="900"/>
        </w:tabs>
        <w:ind w:firstLine="420"/>
        <w:rPr>
          <w:rFonts w:cs="Calibri"/>
        </w:rPr>
      </w:pPr>
      <w:r>
        <w:rPr>
          <w:rFonts w:cs="Calibri"/>
        </w:rPr>
        <w:t>13.</w:t>
      </w:r>
      <w:r>
        <w:rPr>
          <w:rFonts w:hint="eastAsia" w:cs="Calibri"/>
        </w:rPr>
        <w:t xml:space="preserve"> </w:t>
      </w:r>
      <w:r>
        <w:rPr>
          <w:rFonts w:cs="Calibri"/>
        </w:rPr>
        <w:t>检验和验收</w:t>
      </w:r>
    </w:p>
    <w:p w14:paraId="3B942ADF">
      <w:pPr>
        <w:adjustRightInd w:val="0"/>
        <w:ind w:firstLine="420" w:firstLineChars="200"/>
        <w:rPr>
          <w:rFonts w:cs="Calibri"/>
          <w:szCs w:val="21"/>
        </w:rPr>
      </w:pPr>
      <w:r>
        <w:rPr>
          <w:rFonts w:cs="Calibri"/>
          <w:szCs w:val="21"/>
        </w:rPr>
        <w:t>13.1在交货前，乙方应对标的物的质量、规格、性能、数量和重量等进行详细而全面</w:t>
      </w:r>
      <w:r>
        <w:rPr>
          <w:rFonts w:hint="eastAsia" w:cs="Calibri"/>
          <w:szCs w:val="21"/>
        </w:rPr>
        <w:t>地</w:t>
      </w:r>
      <w:r>
        <w:rPr>
          <w:rFonts w:cs="Calibri"/>
          <w:szCs w:val="21"/>
        </w:rPr>
        <w:t>检验，并出具证明标的物符合合同规定的文件。该文件将作为申请付款单据的一部分，但有关质量、规格、性能、数量或重量的检验不应视为最终检验。</w:t>
      </w:r>
    </w:p>
    <w:p w14:paraId="6253BAA6">
      <w:pPr>
        <w:adjustRightInd w:val="0"/>
        <w:ind w:firstLine="420" w:firstLineChars="200"/>
        <w:rPr>
          <w:rFonts w:cs="Calibri"/>
          <w:szCs w:val="21"/>
        </w:rPr>
      </w:pPr>
      <w:r>
        <w:rPr>
          <w:rFonts w:cs="Calibri"/>
          <w:szCs w:val="21"/>
        </w:rPr>
        <w:t>13.2标的物运抵现场后，甲方应在约定时间内组织乙方及有关人员进行验收，并制作验收备忘录。</w:t>
      </w:r>
    </w:p>
    <w:p w14:paraId="2BB69BEF">
      <w:pPr>
        <w:adjustRightInd w:val="0"/>
        <w:ind w:firstLine="420" w:firstLineChars="200"/>
        <w:rPr>
          <w:rFonts w:cs="Calibri"/>
          <w:szCs w:val="21"/>
        </w:rPr>
      </w:pPr>
      <w:r>
        <w:rPr>
          <w:rFonts w:cs="Calibri"/>
          <w:szCs w:val="21"/>
        </w:rPr>
        <w:t>13.3甲方有在标的物制造过程中派员监造的权利，乙方有义务为甲方监造人员行使该权利提供方便。</w:t>
      </w:r>
    </w:p>
    <w:p w14:paraId="7CD27E07">
      <w:pPr>
        <w:adjustRightInd w:val="0"/>
        <w:ind w:firstLine="420" w:firstLineChars="200"/>
        <w:rPr>
          <w:rFonts w:cs="Calibri"/>
          <w:szCs w:val="21"/>
        </w:rPr>
      </w:pPr>
      <w:r>
        <w:rPr>
          <w:rFonts w:cs="Calibri"/>
          <w:szCs w:val="21"/>
        </w:rPr>
        <w:t>13.4乙方安排对所供标的物进行机械运转试验和性能试验时，乙方必须提前2个工作日通知甲方。</w:t>
      </w:r>
    </w:p>
    <w:p w14:paraId="047BFFA0">
      <w:pPr>
        <w:adjustRightInd w:val="0"/>
        <w:ind w:firstLine="420" w:firstLineChars="200"/>
        <w:rPr>
          <w:rFonts w:cs="Calibri"/>
          <w:szCs w:val="21"/>
        </w:rPr>
      </w:pPr>
      <w:r>
        <w:rPr>
          <w:rFonts w:cs="Calibri"/>
          <w:szCs w:val="21"/>
        </w:rPr>
        <w:t>13.5标的物安装完毕，联合调试完成，甲方应在约定时间内组织乙方及有关人员进行最终验收，并制作验收备忘录。</w:t>
      </w:r>
    </w:p>
    <w:p w14:paraId="362AC85D">
      <w:pPr>
        <w:pStyle w:val="4"/>
        <w:tabs>
          <w:tab w:val="left" w:pos="900"/>
        </w:tabs>
        <w:ind w:firstLine="420"/>
        <w:rPr>
          <w:rFonts w:cs="Calibri"/>
        </w:rPr>
      </w:pPr>
      <w:r>
        <w:rPr>
          <w:rFonts w:cs="Calibri"/>
        </w:rPr>
        <w:t>14.</w:t>
      </w:r>
      <w:r>
        <w:rPr>
          <w:rFonts w:hint="eastAsia" w:cs="Calibri"/>
        </w:rPr>
        <w:t xml:space="preserve"> </w:t>
      </w:r>
      <w:r>
        <w:rPr>
          <w:rFonts w:cs="Calibri"/>
        </w:rPr>
        <w:t>索赔</w:t>
      </w:r>
    </w:p>
    <w:p w14:paraId="4F0025FA">
      <w:pPr>
        <w:adjustRightInd w:val="0"/>
        <w:ind w:firstLine="420" w:firstLineChars="200"/>
        <w:rPr>
          <w:rFonts w:cs="Calibri"/>
          <w:szCs w:val="21"/>
        </w:rPr>
      </w:pPr>
      <w:r>
        <w:rPr>
          <w:rFonts w:cs="Calibri"/>
          <w:szCs w:val="21"/>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72F18DBD">
      <w:pPr>
        <w:adjustRightInd w:val="0"/>
        <w:ind w:firstLine="420" w:firstLineChars="200"/>
        <w:rPr>
          <w:rFonts w:cs="Calibri"/>
          <w:szCs w:val="21"/>
        </w:rPr>
      </w:pPr>
      <w:r>
        <w:rPr>
          <w:rFonts w:cs="Calibri"/>
          <w:szCs w:val="21"/>
        </w:rPr>
        <w:t>14.2在根据合同第12条和第13条规定的检验期和质量保证期内，如果乙方对甲方提出的索赔负有责任，乙方应按照甲方同意的下列一种或多种方式解决索赔事宜：</w:t>
      </w:r>
    </w:p>
    <w:p w14:paraId="4964F36A">
      <w:pPr>
        <w:adjustRightInd w:val="0"/>
        <w:ind w:firstLine="420" w:firstLineChars="200"/>
        <w:rPr>
          <w:rFonts w:cs="Calibri"/>
          <w:szCs w:val="21"/>
        </w:rPr>
      </w:pPr>
      <w:r>
        <w:rPr>
          <w:rFonts w:cs="Calibri"/>
          <w:szCs w:val="21"/>
        </w:rPr>
        <w:t>14.2.1在法定的退货期内，乙方应按合同规定将货款退还给甲方，并承担由此发生的一切损失和费用，包括利息、银行手续费、运费、保险费、检验费、仓储费、装卸费以及为保护退回标的物所需</w:t>
      </w:r>
      <w:r>
        <w:rPr>
          <w:rFonts w:hint="eastAsia" w:cs="Calibri"/>
          <w:szCs w:val="21"/>
        </w:rPr>
        <w:t>的其他</w:t>
      </w:r>
      <w:r>
        <w:rPr>
          <w:rFonts w:cs="Calibri"/>
          <w:szCs w:val="21"/>
        </w:rPr>
        <w:t>必要费用。如已超过退货期，但乙方同意退货，可比照上述办法办理，或由双方协商处理。</w:t>
      </w:r>
    </w:p>
    <w:p w14:paraId="53E1404C">
      <w:pPr>
        <w:adjustRightInd w:val="0"/>
        <w:ind w:firstLine="420" w:firstLineChars="200"/>
        <w:rPr>
          <w:rFonts w:cs="Calibri"/>
          <w:szCs w:val="21"/>
        </w:rPr>
      </w:pPr>
      <w:r>
        <w:rPr>
          <w:rFonts w:cs="Calibri"/>
          <w:szCs w:val="21"/>
        </w:rPr>
        <w:t>14.2.2 根据标的物低劣程度、损坏程度以及甲方所遭受损失的数额，经甲乙双方商定降低标的物的价格，或由有权的部门评估，以降低后的价格或评估价格为准。</w:t>
      </w:r>
    </w:p>
    <w:p w14:paraId="0EB1676D">
      <w:pPr>
        <w:adjustRightInd w:val="0"/>
        <w:ind w:firstLine="420" w:firstLineChars="200"/>
        <w:rPr>
          <w:rFonts w:cs="Calibri"/>
          <w:szCs w:val="21"/>
        </w:rPr>
      </w:pPr>
      <w:r>
        <w:rPr>
          <w:rFonts w:cs="Calibri"/>
          <w:szCs w:val="21"/>
        </w:rPr>
        <w:t>14.2.3 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078F3966">
      <w:pPr>
        <w:adjustRightInd w:val="0"/>
        <w:ind w:firstLine="420" w:firstLineChars="200"/>
        <w:rPr>
          <w:rFonts w:cs="Calibri"/>
          <w:szCs w:val="21"/>
        </w:rPr>
      </w:pPr>
      <w:r>
        <w:rPr>
          <w:rFonts w:cs="Calibri"/>
          <w:szCs w:val="21"/>
        </w:rPr>
        <w:t>14.3 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p>
    <w:p w14:paraId="6BB0E065">
      <w:pPr>
        <w:pStyle w:val="4"/>
        <w:tabs>
          <w:tab w:val="left" w:pos="900"/>
        </w:tabs>
        <w:ind w:firstLine="420"/>
        <w:rPr>
          <w:rFonts w:cs="Calibri"/>
        </w:rPr>
      </w:pPr>
      <w:r>
        <w:rPr>
          <w:rFonts w:cs="Calibri"/>
        </w:rPr>
        <w:t>15.</w:t>
      </w:r>
      <w:r>
        <w:rPr>
          <w:rFonts w:hint="eastAsia" w:cs="Calibri"/>
        </w:rPr>
        <w:t xml:space="preserve"> </w:t>
      </w:r>
      <w:r>
        <w:rPr>
          <w:rFonts w:cs="Calibri"/>
        </w:rPr>
        <w:t>迟延交货</w:t>
      </w:r>
    </w:p>
    <w:p w14:paraId="5ECABBC1">
      <w:pPr>
        <w:adjustRightInd w:val="0"/>
        <w:ind w:firstLine="420" w:firstLineChars="200"/>
        <w:rPr>
          <w:rFonts w:cs="Calibri"/>
          <w:szCs w:val="21"/>
        </w:rPr>
      </w:pPr>
      <w:r>
        <w:rPr>
          <w:rFonts w:cs="Calibri"/>
          <w:szCs w:val="21"/>
        </w:rPr>
        <w:t>15.1乙方应按照合同规定的时间交货和提供服务。</w:t>
      </w:r>
    </w:p>
    <w:p w14:paraId="255AB15E">
      <w:pPr>
        <w:adjustRightInd w:val="0"/>
        <w:ind w:firstLine="420" w:firstLineChars="200"/>
        <w:rPr>
          <w:rFonts w:cs="Calibri"/>
          <w:szCs w:val="21"/>
        </w:rPr>
      </w:pPr>
      <w:r>
        <w:rPr>
          <w:rFonts w:cs="Calibri"/>
          <w:szCs w:val="21"/>
        </w:rPr>
        <w:t>15.2如果乙方无正当理由迟延交货，甲方有权单方面提出违约损失赔偿并解除合同。</w:t>
      </w:r>
    </w:p>
    <w:p w14:paraId="43460FC7">
      <w:pPr>
        <w:adjustRightInd w:val="0"/>
        <w:ind w:firstLine="420" w:firstLineChars="200"/>
        <w:rPr>
          <w:rFonts w:cs="Calibri"/>
          <w:szCs w:val="21"/>
        </w:rPr>
      </w:pPr>
      <w:r>
        <w:rPr>
          <w:rFonts w:cs="Calibri"/>
          <w:szCs w:val="21"/>
        </w:rPr>
        <w:t>15.3在履行合同过程中，如果乙方遇到不能按时交货和提供服务的情况，应及时以书面形式将不能按时交货的理由、预期延误时间通知甲方。甲方收到乙方通知后，认为其理由正当的，可酌情延长交货时间。</w:t>
      </w:r>
    </w:p>
    <w:p w14:paraId="044BB875">
      <w:pPr>
        <w:pStyle w:val="4"/>
        <w:tabs>
          <w:tab w:val="left" w:pos="900"/>
        </w:tabs>
        <w:ind w:firstLine="420"/>
        <w:rPr>
          <w:rFonts w:cs="Calibri"/>
        </w:rPr>
      </w:pPr>
      <w:r>
        <w:rPr>
          <w:rFonts w:cs="Calibri"/>
        </w:rPr>
        <w:t>16.</w:t>
      </w:r>
      <w:r>
        <w:rPr>
          <w:rFonts w:hint="eastAsia" w:cs="Calibri"/>
        </w:rPr>
        <w:t xml:space="preserve"> </w:t>
      </w:r>
      <w:r>
        <w:rPr>
          <w:rFonts w:cs="Calibri"/>
        </w:rPr>
        <w:t>违约赔偿</w:t>
      </w:r>
    </w:p>
    <w:p w14:paraId="21CB7939">
      <w:pPr>
        <w:adjustRightInd w:val="0"/>
        <w:ind w:firstLine="420" w:firstLineChars="200"/>
        <w:rPr>
          <w:rFonts w:cs="Calibri"/>
          <w:szCs w:val="21"/>
        </w:rPr>
      </w:pPr>
      <w:r>
        <w:rPr>
          <w:rFonts w:cs="Calibri"/>
          <w:szCs w:val="21"/>
        </w:rPr>
        <w:t>16.1除合同第17条规定外，如果乙方没有按照合同规定的时间交货和提供服务，甲方可要求乙方支付违约金</w:t>
      </w:r>
      <w:r>
        <w:rPr>
          <w:rFonts w:hint="eastAsia" w:cs="Calibri"/>
          <w:szCs w:val="21"/>
        </w:rPr>
        <w:t>，</w:t>
      </w:r>
      <w:r>
        <w:rPr>
          <w:rFonts w:cs="Calibri"/>
          <w:szCs w:val="21"/>
        </w:rPr>
        <w:t>每</w:t>
      </w:r>
      <w:r>
        <w:rPr>
          <w:rFonts w:hint="eastAsia" w:cs="Calibri"/>
          <w:szCs w:val="21"/>
        </w:rPr>
        <w:t>天</w:t>
      </w:r>
      <w:r>
        <w:rPr>
          <w:rFonts w:cs="Calibri"/>
          <w:szCs w:val="21"/>
        </w:rPr>
        <w:t>违约金按合同款的</w:t>
      </w:r>
      <w:r>
        <w:rPr>
          <w:rFonts w:cs="Calibri"/>
        </w:rPr>
        <w:t>0.1</w:t>
      </w:r>
      <w:r>
        <w:rPr>
          <w:rFonts w:cs="Calibri"/>
          <w:szCs w:val="21"/>
        </w:rPr>
        <w:t>%计收</w:t>
      </w:r>
      <w:r>
        <w:rPr>
          <w:rFonts w:hint="eastAsia" w:cs="Calibri"/>
          <w:szCs w:val="21"/>
        </w:rPr>
        <w:t>，</w:t>
      </w:r>
      <w:r>
        <w:rPr>
          <w:rFonts w:cs="Calibri"/>
          <w:szCs w:val="21"/>
        </w:rPr>
        <w:t>但违约金的最高限额为合同价的5%。如果达到最高限额，甲方有权解除合同。</w:t>
      </w:r>
    </w:p>
    <w:p w14:paraId="1C8D0061">
      <w:pPr>
        <w:adjustRightInd w:val="0"/>
        <w:ind w:firstLine="420" w:firstLineChars="200"/>
        <w:rPr>
          <w:rFonts w:cs="Calibri"/>
          <w:szCs w:val="21"/>
        </w:rPr>
      </w:pPr>
      <w:r>
        <w:rPr>
          <w:rFonts w:cs="Calibri"/>
          <w:szCs w:val="21"/>
        </w:rPr>
        <w:t>16.2其他违约条款双方协商确定。</w:t>
      </w:r>
    </w:p>
    <w:p w14:paraId="70A0AF86">
      <w:pPr>
        <w:pStyle w:val="4"/>
        <w:tabs>
          <w:tab w:val="left" w:pos="900"/>
        </w:tabs>
        <w:ind w:firstLine="420"/>
        <w:rPr>
          <w:rFonts w:cs="Calibri"/>
        </w:rPr>
      </w:pPr>
      <w:r>
        <w:rPr>
          <w:rFonts w:cs="Calibri"/>
        </w:rPr>
        <w:t>17.</w:t>
      </w:r>
      <w:r>
        <w:rPr>
          <w:rFonts w:hint="eastAsia" w:cs="Calibri"/>
        </w:rPr>
        <w:t xml:space="preserve"> </w:t>
      </w:r>
      <w:r>
        <w:rPr>
          <w:rFonts w:cs="Calibri"/>
        </w:rPr>
        <w:t>不可抗力</w:t>
      </w:r>
    </w:p>
    <w:p w14:paraId="51AF68BC">
      <w:pPr>
        <w:adjustRightInd w:val="0"/>
        <w:ind w:firstLine="420" w:firstLineChars="200"/>
        <w:rPr>
          <w:rFonts w:cs="Calibri"/>
          <w:szCs w:val="21"/>
        </w:rPr>
      </w:pPr>
      <w:r>
        <w:rPr>
          <w:rFonts w:cs="Calibri"/>
          <w:szCs w:val="21"/>
        </w:rPr>
        <w:t>17.1如果双方中任何一方遭遇法律规定的不可抗力，致使合同履行受阻时，履行合同的期限应予延长，延长的期限应相当于不可抗力所影响的时间。</w:t>
      </w:r>
    </w:p>
    <w:p w14:paraId="68E20DD8">
      <w:pPr>
        <w:adjustRightInd w:val="0"/>
        <w:ind w:firstLine="420" w:firstLineChars="200"/>
        <w:rPr>
          <w:rFonts w:cs="Calibri"/>
          <w:szCs w:val="21"/>
        </w:rPr>
      </w:pPr>
      <w:r>
        <w:rPr>
          <w:rFonts w:cs="Calibri"/>
          <w:szCs w:val="21"/>
        </w:rPr>
        <w:t>17.2受事故影响的一方应在不可抗力的事故发生后尽快书面形式通知另一方，并在事故发生后合同规定时间内，将有关部门出具的证明文件送达另一方。</w:t>
      </w:r>
    </w:p>
    <w:p w14:paraId="00285AD2">
      <w:pPr>
        <w:adjustRightInd w:val="0"/>
        <w:ind w:firstLine="420" w:firstLineChars="200"/>
        <w:rPr>
          <w:rFonts w:cs="Calibri"/>
          <w:szCs w:val="21"/>
        </w:rPr>
      </w:pPr>
      <w:r>
        <w:rPr>
          <w:rFonts w:cs="Calibri"/>
          <w:szCs w:val="21"/>
        </w:rPr>
        <w:t>17.3不可抗力使合同的某些内容有变更必要的，双方应通过协商达成进一步履行合同的协议，因不可抗力致使合同不能履行的，合同终止。</w:t>
      </w:r>
    </w:p>
    <w:p w14:paraId="36D4C59E">
      <w:pPr>
        <w:pStyle w:val="4"/>
        <w:tabs>
          <w:tab w:val="left" w:pos="900"/>
        </w:tabs>
        <w:ind w:firstLine="420"/>
        <w:rPr>
          <w:rFonts w:cs="Calibri"/>
        </w:rPr>
      </w:pPr>
      <w:r>
        <w:rPr>
          <w:rFonts w:cs="Calibri"/>
        </w:rPr>
        <w:t>18.</w:t>
      </w:r>
      <w:r>
        <w:rPr>
          <w:rFonts w:hint="eastAsia" w:cs="Calibri"/>
        </w:rPr>
        <w:t xml:space="preserve"> </w:t>
      </w:r>
      <w:r>
        <w:rPr>
          <w:rFonts w:cs="Calibri"/>
        </w:rPr>
        <w:t>税费</w:t>
      </w:r>
    </w:p>
    <w:p w14:paraId="46612930">
      <w:pPr>
        <w:adjustRightInd w:val="0"/>
        <w:ind w:firstLine="420" w:firstLineChars="200"/>
        <w:rPr>
          <w:rFonts w:cs="Calibri"/>
          <w:szCs w:val="21"/>
        </w:rPr>
      </w:pPr>
      <w:r>
        <w:rPr>
          <w:rFonts w:cs="Calibri"/>
          <w:szCs w:val="21"/>
        </w:rPr>
        <w:t>18.1与本合同有关的一切税费均适用中华人民共和国法律的相关规定，由乙方承担。</w:t>
      </w:r>
    </w:p>
    <w:p w14:paraId="2E7C5506">
      <w:pPr>
        <w:pStyle w:val="4"/>
        <w:tabs>
          <w:tab w:val="left" w:pos="900"/>
        </w:tabs>
        <w:ind w:firstLine="420"/>
        <w:rPr>
          <w:rFonts w:cs="Calibri"/>
        </w:rPr>
      </w:pPr>
      <w:r>
        <w:rPr>
          <w:rFonts w:cs="Calibri"/>
        </w:rPr>
        <w:t>19.</w:t>
      </w:r>
      <w:r>
        <w:rPr>
          <w:rFonts w:hint="eastAsia" w:cs="Calibri"/>
        </w:rPr>
        <w:t xml:space="preserve"> </w:t>
      </w:r>
      <w:r>
        <w:rPr>
          <w:rFonts w:cs="Calibri"/>
        </w:rPr>
        <w:t>合同争议的解决</w:t>
      </w:r>
    </w:p>
    <w:p w14:paraId="6F74B587">
      <w:pPr>
        <w:adjustRightInd w:val="0"/>
        <w:ind w:firstLine="420" w:firstLineChars="200"/>
        <w:rPr>
          <w:rFonts w:cs="Calibri"/>
          <w:szCs w:val="21"/>
        </w:rPr>
      </w:pPr>
      <w:r>
        <w:rPr>
          <w:rFonts w:cs="Calibri"/>
          <w:szCs w:val="21"/>
        </w:rPr>
        <w:t>19.1因合同履行中发生的争议，可通过合同当事人双方友好协商解决。如自协商开始</w:t>
      </w:r>
      <w:r>
        <w:rPr>
          <w:rFonts w:hint="eastAsia" w:cs="Calibri"/>
          <w:szCs w:val="21"/>
        </w:rPr>
        <w:t>之日</w:t>
      </w:r>
      <w:r>
        <w:rPr>
          <w:rFonts w:cs="Calibri"/>
          <w:szCs w:val="21"/>
        </w:rPr>
        <w:t>起15日内得不到解决，双方向【</w:t>
      </w:r>
      <w:r>
        <w:rPr>
          <w:rFonts w:cs="Calibri"/>
          <w:szCs w:val="21"/>
          <w:u w:val="single"/>
        </w:rPr>
        <w:t>甲方所在地有管辖权的</w:t>
      </w:r>
      <w:r>
        <w:rPr>
          <w:rFonts w:cs="Calibri"/>
          <w:szCs w:val="21"/>
        </w:rPr>
        <w:t>】人民法院提起诉讼。诉讼费用除人民法院另有裁决外，应由败诉方负担。</w:t>
      </w:r>
    </w:p>
    <w:p w14:paraId="207BF57D">
      <w:pPr>
        <w:adjustRightInd w:val="0"/>
        <w:ind w:firstLine="420" w:firstLineChars="200"/>
        <w:rPr>
          <w:rFonts w:cs="Calibri"/>
          <w:szCs w:val="21"/>
        </w:rPr>
      </w:pPr>
      <w:r>
        <w:rPr>
          <w:rFonts w:cs="Calibri"/>
          <w:szCs w:val="21"/>
        </w:rPr>
        <w:t>因一方违约行为导致诉讼的，应当承担另一方因维护合法权益产生的一切费用，包括但不限于诉讼费、律师费、担保费、担保公司费用、差旅费、公证费等费用。</w:t>
      </w:r>
    </w:p>
    <w:p w14:paraId="4992031D">
      <w:pPr>
        <w:pStyle w:val="4"/>
        <w:tabs>
          <w:tab w:val="left" w:pos="900"/>
        </w:tabs>
        <w:ind w:firstLine="420"/>
        <w:rPr>
          <w:rFonts w:cs="Calibri"/>
        </w:rPr>
      </w:pPr>
      <w:r>
        <w:rPr>
          <w:rFonts w:cs="Calibri"/>
        </w:rPr>
        <w:t>20.</w:t>
      </w:r>
      <w:r>
        <w:rPr>
          <w:rFonts w:hint="eastAsia" w:cs="Calibri"/>
        </w:rPr>
        <w:t xml:space="preserve"> </w:t>
      </w:r>
      <w:r>
        <w:rPr>
          <w:rFonts w:cs="Calibri"/>
        </w:rPr>
        <w:t>违约解除合同</w:t>
      </w:r>
    </w:p>
    <w:p w14:paraId="15FB064D">
      <w:pPr>
        <w:adjustRightInd w:val="0"/>
        <w:ind w:firstLine="420" w:firstLineChars="200"/>
        <w:rPr>
          <w:rFonts w:cs="Calibri"/>
          <w:szCs w:val="21"/>
        </w:rPr>
      </w:pPr>
      <w:r>
        <w:rPr>
          <w:rFonts w:cs="Calibri"/>
          <w:szCs w:val="21"/>
        </w:rPr>
        <w:t>20.1在乙方违约的情况下，甲方可向乙方发出书面通知，部分或全部终止合同。同时保留向乙方追诉的权利。</w:t>
      </w:r>
    </w:p>
    <w:p w14:paraId="5AAD4372">
      <w:pPr>
        <w:adjustRightInd w:val="0"/>
        <w:ind w:firstLine="420" w:firstLineChars="200"/>
        <w:rPr>
          <w:rFonts w:cs="Calibri"/>
          <w:szCs w:val="21"/>
        </w:rPr>
      </w:pPr>
      <w:r>
        <w:rPr>
          <w:rFonts w:cs="Calibri"/>
          <w:szCs w:val="21"/>
        </w:rPr>
        <w:t>20.1.1乙方未能在合同规定的限期或甲方同意延长的限期内，提供全部或部分标的物的；</w:t>
      </w:r>
    </w:p>
    <w:p w14:paraId="6F369B97">
      <w:pPr>
        <w:adjustRightInd w:val="0"/>
        <w:ind w:firstLine="420" w:firstLineChars="200"/>
        <w:rPr>
          <w:rFonts w:cs="Calibri"/>
          <w:szCs w:val="21"/>
        </w:rPr>
      </w:pPr>
      <w:r>
        <w:rPr>
          <w:rFonts w:cs="Calibri"/>
          <w:szCs w:val="21"/>
        </w:rPr>
        <w:t>20.1.2乙方未能履行合同规定</w:t>
      </w:r>
      <w:r>
        <w:rPr>
          <w:rFonts w:hint="eastAsia" w:cs="Calibri"/>
          <w:szCs w:val="21"/>
        </w:rPr>
        <w:t>的其他</w:t>
      </w:r>
      <w:r>
        <w:rPr>
          <w:rFonts w:cs="Calibri"/>
          <w:szCs w:val="21"/>
        </w:rPr>
        <w:t>主要义务的；</w:t>
      </w:r>
    </w:p>
    <w:p w14:paraId="5A1804CF">
      <w:pPr>
        <w:adjustRightInd w:val="0"/>
        <w:ind w:firstLine="420" w:firstLineChars="200"/>
        <w:rPr>
          <w:rFonts w:cs="Calibri"/>
          <w:szCs w:val="21"/>
        </w:rPr>
      </w:pPr>
      <w:r>
        <w:rPr>
          <w:rFonts w:cs="Calibri"/>
          <w:szCs w:val="21"/>
        </w:rPr>
        <w:t>20.1.3甲方认为乙方在本合同履行过程中有腐败和欺诈行为的。</w:t>
      </w:r>
    </w:p>
    <w:p w14:paraId="7663D2F9">
      <w:pPr>
        <w:adjustRightInd w:val="0"/>
        <w:ind w:firstLine="420" w:firstLineChars="200"/>
        <w:rPr>
          <w:rFonts w:cs="Calibri"/>
          <w:szCs w:val="21"/>
        </w:rPr>
      </w:pPr>
      <w:r>
        <w:rPr>
          <w:rFonts w:cs="Calibri"/>
          <w:szCs w:val="21"/>
        </w:rPr>
        <w:t>20.1.3.1 “腐败行为”和“欺诈行为”定义如下：</w:t>
      </w:r>
    </w:p>
    <w:p w14:paraId="5713C60B">
      <w:pPr>
        <w:adjustRightInd w:val="0"/>
        <w:ind w:firstLine="420" w:firstLineChars="200"/>
        <w:rPr>
          <w:rFonts w:cs="Calibri"/>
          <w:szCs w:val="21"/>
        </w:rPr>
      </w:pPr>
      <w:r>
        <w:rPr>
          <w:rFonts w:cs="Calibri"/>
          <w:szCs w:val="21"/>
        </w:rPr>
        <w:t>20.1.3.1.1 “腐败行为”是指提供/给予/接受或索取任何有价值的东西来影响甲方在合同签订、履行过程中的行为。</w:t>
      </w:r>
    </w:p>
    <w:p w14:paraId="2FD294AE">
      <w:pPr>
        <w:adjustRightInd w:val="0"/>
        <w:ind w:firstLine="420" w:firstLineChars="200"/>
        <w:rPr>
          <w:rFonts w:cs="Calibri"/>
          <w:szCs w:val="21"/>
        </w:rPr>
      </w:pPr>
      <w:r>
        <w:rPr>
          <w:rFonts w:cs="Calibri"/>
          <w:szCs w:val="21"/>
        </w:rPr>
        <w:t>20.1.3.1.2 “欺诈行为”是指为了影响合同签订、履行过程，以谎报事实的方法， 损害甲方的利益的行为。</w:t>
      </w:r>
    </w:p>
    <w:p w14:paraId="3AA4E6B4">
      <w:pPr>
        <w:adjustRightInd w:val="0"/>
        <w:ind w:firstLine="420" w:firstLineChars="200"/>
        <w:rPr>
          <w:rFonts w:cs="Calibri"/>
          <w:szCs w:val="21"/>
        </w:rPr>
      </w:pPr>
      <w:r>
        <w:rPr>
          <w:rFonts w:cs="Calibri"/>
          <w:szCs w:val="21"/>
        </w:rPr>
        <w:t>20.2项目结束时验收不合格或解除合同，乙方应在收到甲方通知后</w:t>
      </w:r>
      <w:r>
        <w:rPr>
          <w:rFonts w:cs="Calibri"/>
          <w:szCs w:val="21"/>
          <w:u w:val="single"/>
        </w:rPr>
        <w:t xml:space="preserve"> 5 </w:t>
      </w:r>
      <w:r>
        <w:rPr>
          <w:rFonts w:cs="Calibri"/>
          <w:szCs w:val="21"/>
        </w:rPr>
        <w:t>日内退还甲方已支付的合同款，逾期退还合同款的，每日按未退还金额的</w:t>
      </w:r>
      <w:r>
        <w:rPr>
          <w:rFonts w:cs="Calibri"/>
          <w:szCs w:val="21"/>
          <w:u w:val="single"/>
        </w:rPr>
        <w:t xml:space="preserve"> 0.5 </w:t>
      </w:r>
      <w:r>
        <w:rPr>
          <w:rFonts w:cs="Calibri"/>
          <w:szCs w:val="21"/>
        </w:rPr>
        <w:t>%支付违约金。</w:t>
      </w:r>
    </w:p>
    <w:p w14:paraId="653D48AF">
      <w:pPr>
        <w:pStyle w:val="4"/>
        <w:tabs>
          <w:tab w:val="left" w:pos="900"/>
        </w:tabs>
        <w:ind w:firstLine="420"/>
        <w:rPr>
          <w:rFonts w:cs="Calibri"/>
        </w:rPr>
      </w:pPr>
      <w:r>
        <w:rPr>
          <w:rFonts w:cs="Calibri"/>
        </w:rPr>
        <w:t>21.</w:t>
      </w:r>
      <w:r>
        <w:rPr>
          <w:rFonts w:hint="eastAsia" w:cs="Calibri"/>
        </w:rPr>
        <w:t xml:space="preserve"> </w:t>
      </w:r>
      <w:r>
        <w:rPr>
          <w:rFonts w:cs="Calibri"/>
        </w:rPr>
        <w:t>破产终止合同</w:t>
      </w:r>
    </w:p>
    <w:p w14:paraId="5003A88C">
      <w:pPr>
        <w:adjustRightInd w:val="0"/>
        <w:ind w:firstLine="420" w:firstLineChars="200"/>
        <w:rPr>
          <w:rFonts w:cs="Calibri"/>
          <w:szCs w:val="21"/>
        </w:rPr>
      </w:pPr>
      <w:r>
        <w:rPr>
          <w:rFonts w:cs="Calibri"/>
          <w:szCs w:val="21"/>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B8F9C82">
      <w:pPr>
        <w:pStyle w:val="4"/>
        <w:tabs>
          <w:tab w:val="left" w:pos="900"/>
        </w:tabs>
        <w:ind w:firstLine="420"/>
        <w:rPr>
          <w:rFonts w:cs="Calibri"/>
        </w:rPr>
      </w:pPr>
      <w:r>
        <w:rPr>
          <w:rFonts w:cs="Calibri"/>
        </w:rPr>
        <w:t>22.</w:t>
      </w:r>
      <w:r>
        <w:rPr>
          <w:rFonts w:hint="eastAsia" w:cs="Calibri"/>
        </w:rPr>
        <w:t xml:space="preserve"> </w:t>
      </w:r>
      <w:r>
        <w:rPr>
          <w:rFonts w:cs="Calibri"/>
        </w:rPr>
        <w:t>转让和分包</w:t>
      </w:r>
    </w:p>
    <w:p w14:paraId="5DBC6587">
      <w:pPr>
        <w:adjustRightInd w:val="0"/>
        <w:ind w:firstLine="420" w:firstLineChars="200"/>
        <w:rPr>
          <w:rFonts w:cs="Calibri"/>
          <w:szCs w:val="21"/>
        </w:rPr>
      </w:pPr>
      <w:r>
        <w:rPr>
          <w:rFonts w:cs="Calibri"/>
          <w:szCs w:val="21"/>
        </w:rPr>
        <w:t>22.1合同转让</w:t>
      </w:r>
    </w:p>
    <w:p w14:paraId="4289E3C9">
      <w:pPr>
        <w:adjustRightInd w:val="0"/>
        <w:ind w:firstLine="420" w:firstLineChars="200"/>
        <w:rPr>
          <w:rFonts w:cs="Calibri"/>
          <w:szCs w:val="21"/>
        </w:rPr>
      </w:pPr>
      <w:r>
        <w:rPr>
          <w:rFonts w:cs="Calibri"/>
          <w:szCs w:val="21"/>
        </w:rPr>
        <w:t>采购合同不能转让。</w:t>
      </w:r>
    </w:p>
    <w:p w14:paraId="67C659E5">
      <w:pPr>
        <w:adjustRightInd w:val="0"/>
        <w:ind w:firstLine="420" w:firstLineChars="200"/>
        <w:rPr>
          <w:rFonts w:cs="Calibri"/>
          <w:szCs w:val="21"/>
        </w:rPr>
      </w:pPr>
      <w:r>
        <w:rPr>
          <w:rFonts w:cs="Calibri"/>
          <w:szCs w:val="21"/>
        </w:rPr>
        <w:t>22.2合同分包</w:t>
      </w:r>
    </w:p>
    <w:p w14:paraId="32A599DF">
      <w:pPr>
        <w:adjustRightInd w:val="0"/>
        <w:ind w:firstLine="420" w:firstLineChars="200"/>
        <w:rPr>
          <w:rFonts w:cs="Calibri"/>
          <w:szCs w:val="21"/>
        </w:rPr>
      </w:pPr>
      <w:r>
        <w:rPr>
          <w:rFonts w:cs="Calibri"/>
          <w:szCs w:val="21"/>
        </w:rPr>
        <w:t>分包内容：【</w:t>
      </w:r>
      <w:r>
        <w:rPr>
          <w:rFonts w:hint="eastAsia" w:eastAsia="楷体" w:cs="Calibri"/>
          <w:i/>
          <w:iCs/>
          <w:szCs w:val="21"/>
          <w:u w:val="single"/>
        </w:rPr>
        <w:t xml:space="preserve">   </w:t>
      </w:r>
      <w:r>
        <w:rPr>
          <w:rFonts w:cs="Calibri"/>
          <w:szCs w:val="21"/>
        </w:rPr>
        <w:t>】；分包金额：【</w:t>
      </w:r>
      <w:r>
        <w:rPr>
          <w:rFonts w:hint="eastAsia" w:eastAsia="楷体" w:cs="Calibri"/>
          <w:i/>
          <w:iCs/>
          <w:szCs w:val="21"/>
          <w:u w:val="single"/>
        </w:rPr>
        <w:t xml:space="preserve">  </w:t>
      </w:r>
      <w:r>
        <w:rPr>
          <w:rFonts w:cs="Calibri"/>
          <w:szCs w:val="21"/>
        </w:rPr>
        <w:t>】；</w:t>
      </w:r>
      <w:r>
        <w:rPr>
          <w:rFonts w:hint="eastAsia" w:cs="Calibri"/>
          <w:szCs w:val="21"/>
        </w:rPr>
        <w:t>分包供应商</w:t>
      </w:r>
      <w:r>
        <w:rPr>
          <w:rFonts w:cs="Calibri"/>
          <w:szCs w:val="21"/>
        </w:rPr>
        <w:t>：【</w:t>
      </w:r>
      <w:r>
        <w:rPr>
          <w:rFonts w:hint="eastAsia" w:eastAsia="楷体" w:cs="Calibri"/>
          <w:i/>
          <w:iCs/>
          <w:szCs w:val="21"/>
          <w:u w:val="single"/>
        </w:rPr>
        <w:t xml:space="preserve">  </w:t>
      </w:r>
      <w:r>
        <w:rPr>
          <w:rFonts w:cs="Calibri"/>
          <w:szCs w:val="21"/>
        </w:rPr>
        <w:t>】；</w:t>
      </w:r>
    </w:p>
    <w:p w14:paraId="7A810966">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6CAD3E17">
      <w:pPr>
        <w:pStyle w:val="4"/>
        <w:tabs>
          <w:tab w:val="left" w:pos="900"/>
        </w:tabs>
        <w:ind w:firstLine="420"/>
        <w:rPr>
          <w:rFonts w:cs="Calibri"/>
          <w:szCs w:val="21"/>
        </w:rPr>
      </w:pPr>
      <w:r>
        <w:rPr>
          <w:rFonts w:cs="Calibri"/>
          <w:szCs w:val="21"/>
        </w:rPr>
        <w:t>23.</w:t>
      </w:r>
      <w:r>
        <w:rPr>
          <w:rFonts w:hint="eastAsia" w:cs="Calibri"/>
          <w:szCs w:val="21"/>
        </w:rPr>
        <w:t xml:space="preserve"> </w:t>
      </w:r>
      <w:r>
        <w:rPr>
          <w:rFonts w:cs="Calibri"/>
          <w:szCs w:val="21"/>
          <w:u w:color="FF0000"/>
        </w:rPr>
        <w:t>合同修改</w:t>
      </w:r>
    </w:p>
    <w:p w14:paraId="6A298134">
      <w:pPr>
        <w:adjustRightInd w:val="0"/>
        <w:ind w:firstLine="420" w:firstLineChars="200"/>
        <w:rPr>
          <w:rFonts w:cs="Calibri"/>
          <w:szCs w:val="21"/>
        </w:rPr>
      </w:pPr>
      <w:r>
        <w:rPr>
          <w:rFonts w:cs="Calibri"/>
          <w:szCs w:val="21"/>
        </w:rPr>
        <w:t>23.1甲方和乙方都不得擅自变更本合同，但合同继续履行将损害国家和社会公共利益的除外。如必须对合同条款进行改动时，当事人双方须共同签署书面文件，</w:t>
      </w:r>
      <w:r>
        <w:rPr>
          <w:rFonts w:hint="eastAsia" w:cs="Calibri"/>
          <w:szCs w:val="21"/>
        </w:rPr>
        <w:t>作为</w:t>
      </w:r>
      <w:r>
        <w:rPr>
          <w:rFonts w:cs="Calibri"/>
          <w:szCs w:val="21"/>
        </w:rPr>
        <w:t>合同的补充，并报同级政府采购监督管理部门备案。</w:t>
      </w:r>
    </w:p>
    <w:p w14:paraId="392BBBB6">
      <w:pPr>
        <w:adjustRightInd w:val="0"/>
        <w:ind w:firstLine="420" w:firstLineChars="200"/>
        <w:rPr>
          <w:rFonts w:cs="Calibri"/>
          <w:szCs w:val="21"/>
        </w:rPr>
      </w:pPr>
      <w:r>
        <w:rPr>
          <w:rFonts w:cs="Calibri"/>
          <w:szCs w:val="21"/>
        </w:rPr>
        <w:t>23.2有下列情形之一的，双方协商一致可以变更合同：</w:t>
      </w:r>
    </w:p>
    <w:p w14:paraId="3946074B">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607505C0">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27BAF6C2">
      <w:pPr>
        <w:adjustRightInd w:val="0"/>
        <w:ind w:firstLine="420" w:firstLineChars="200"/>
        <w:rPr>
          <w:rFonts w:cs="Calibri"/>
          <w:szCs w:val="21"/>
        </w:rPr>
      </w:pPr>
      <w:r>
        <w:rPr>
          <w:rFonts w:cs="Calibri"/>
          <w:szCs w:val="21"/>
        </w:rPr>
        <w:t>（3）属于合同主要条款确定的事项，但变更不改变合同实质性内容；</w:t>
      </w:r>
    </w:p>
    <w:p w14:paraId="24D5DA1C">
      <w:pPr>
        <w:adjustRightInd w:val="0"/>
        <w:ind w:firstLine="420" w:firstLineChars="200"/>
        <w:rPr>
          <w:rFonts w:cs="Calibri"/>
          <w:szCs w:val="21"/>
        </w:rPr>
      </w:pPr>
      <w:r>
        <w:rPr>
          <w:rFonts w:cs="Calibri"/>
          <w:szCs w:val="21"/>
        </w:rPr>
        <w:t>（4）合同主要条款以外的内容；</w:t>
      </w:r>
    </w:p>
    <w:p w14:paraId="0F6B293D">
      <w:pPr>
        <w:adjustRightInd w:val="0"/>
        <w:ind w:firstLine="420" w:firstLineChars="200"/>
        <w:rPr>
          <w:rFonts w:cs="Calibri"/>
          <w:szCs w:val="21"/>
        </w:rPr>
      </w:pPr>
      <w:r>
        <w:rPr>
          <w:rFonts w:cs="Calibri"/>
          <w:szCs w:val="21"/>
        </w:rPr>
        <w:t>（5）</w:t>
      </w:r>
      <w:r>
        <w:rPr>
          <w:rFonts w:hint="eastAsia" w:cs="Calibri"/>
          <w:szCs w:val="21"/>
        </w:rPr>
        <w:t>法律法规</w:t>
      </w:r>
      <w:r>
        <w:rPr>
          <w:rFonts w:cs="Calibri"/>
          <w:szCs w:val="21"/>
        </w:rPr>
        <w:t>规定可以变更合同的其他情形。</w:t>
      </w:r>
    </w:p>
    <w:p w14:paraId="60F27AB3">
      <w:pPr>
        <w:adjustRightInd w:val="0"/>
        <w:ind w:firstLine="420" w:firstLineChars="200"/>
        <w:rPr>
          <w:rFonts w:cs="Calibri"/>
          <w:szCs w:val="21"/>
        </w:rPr>
      </w:pPr>
      <w:r>
        <w:rPr>
          <w:rFonts w:cs="Calibri"/>
          <w:szCs w:val="21"/>
        </w:rPr>
        <w:t>协商一致变更合同的，应当报同级财政部门备案。</w:t>
      </w:r>
    </w:p>
    <w:p w14:paraId="4389B3DE">
      <w:pPr>
        <w:adjustRightInd w:val="0"/>
        <w:ind w:firstLine="420" w:firstLineChars="200"/>
        <w:rPr>
          <w:rFonts w:cs="Calibri"/>
          <w:szCs w:val="21"/>
        </w:rPr>
      </w:pPr>
      <w:r>
        <w:rPr>
          <w:rFonts w:cs="Calibri"/>
          <w:szCs w:val="21"/>
        </w:rPr>
        <w:t>23.3有下列情形之一的，政府采购合同的双方当事人可以解除合同：</w:t>
      </w:r>
    </w:p>
    <w:p w14:paraId="04E6225A">
      <w:pPr>
        <w:adjustRightInd w:val="0"/>
        <w:ind w:firstLine="420" w:firstLineChars="200"/>
        <w:rPr>
          <w:rFonts w:cs="Calibri"/>
          <w:szCs w:val="21"/>
        </w:rPr>
      </w:pPr>
      <w:r>
        <w:rPr>
          <w:rFonts w:cs="Calibri"/>
          <w:szCs w:val="21"/>
        </w:rPr>
        <w:t>（1）因不可抗力致使不能实现合同目的；</w:t>
      </w:r>
    </w:p>
    <w:p w14:paraId="234071CA">
      <w:pPr>
        <w:adjustRightInd w:val="0"/>
        <w:ind w:firstLine="420" w:firstLineChars="200"/>
        <w:rPr>
          <w:rFonts w:cs="Calibri"/>
          <w:szCs w:val="21"/>
        </w:rPr>
      </w:pPr>
      <w:r>
        <w:rPr>
          <w:rFonts w:cs="Calibri"/>
          <w:szCs w:val="21"/>
        </w:rPr>
        <w:t>（2）在履行期限届满之前，乙方明确表示或者以自己的行为表示不履行主要义务；</w:t>
      </w:r>
    </w:p>
    <w:p w14:paraId="1D7651E2">
      <w:pPr>
        <w:adjustRightInd w:val="0"/>
        <w:ind w:firstLine="420" w:firstLineChars="200"/>
        <w:rPr>
          <w:rFonts w:cs="Calibri"/>
          <w:szCs w:val="21"/>
        </w:rPr>
      </w:pPr>
      <w:r>
        <w:rPr>
          <w:rFonts w:cs="Calibri"/>
          <w:szCs w:val="21"/>
        </w:rPr>
        <w:t>（3）乙方迟延履行主要义务，经催告后在合理期限内仍未履行；</w:t>
      </w:r>
    </w:p>
    <w:p w14:paraId="149D91C5">
      <w:pPr>
        <w:adjustRightInd w:val="0"/>
        <w:ind w:firstLine="420" w:firstLineChars="200"/>
        <w:rPr>
          <w:rFonts w:cs="Calibri"/>
          <w:szCs w:val="21"/>
        </w:rPr>
      </w:pPr>
      <w:r>
        <w:rPr>
          <w:rFonts w:cs="Calibri"/>
          <w:szCs w:val="21"/>
        </w:rPr>
        <w:t>（4）乙方迟延履行义务或者有其他违约行为致使不能实现合同目的；</w:t>
      </w:r>
    </w:p>
    <w:p w14:paraId="31D48D96">
      <w:pPr>
        <w:adjustRightInd w:val="0"/>
        <w:ind w:firstLine="420" w:firstLineChars="200"/>
        <w:rPr>
          <w:rFonts w:cs="Calibri"/>
          <w:szCs w:val="21"/>
        </w:rPr>
      </w:pPr>
      <w:r>
        <w:rPr>
          <w:rFonts w:cs="Calibri"/>
          <w:szCs w:val="21"/>
        </w:rPr>
        <w:t>（5）乙方转包，或者未经甲方书面同意采取分包方式履行合同；</w:t>
      </w:r>
    </w:p>
    <w:p w14:paraId="4EBB1FDF">
      <w:pPr>
        <w:adjustRightInd w:val="0"/>
        <w:ind w:firstLine="420" w:firstLineChars="200"/>
        <w:rPr>
          <w:rFonts w:cs="Calibri"/>
          <w:szCs w:val="21"/>
        </w:rPr>
      </w:pPr>
      <w:r>
        <w:rPr>
          <w:rFonts w:cs="Calibri"/>
          <w:szCs w:val="21"/>
        </w:rPr>
        <w:t>（6）</w:t>
      </w:r>
      <w:r>
        <w:rPr>
          <w:rFonts w:hint="eastAsia" w:cs="Calibri"/>
          <w:szCs w:val="21"/>
        </w:rPr>
        <w:t>法律法规</w:t>
      </w:r>
      <w:r>
        <w:rPr>
          <w:rFonts w:cs="Calibri"/>
          <w:szCs w:val="21"/>
        </w:rPr>
        <w:t>规定的其他情形。</w:t>
      </w:r>
    </w:p>
    <w:p w14:paraId="3AE4D28B">
      <w:pPr>
        <w:adjustRightInd w:val="0"/>
        <w:ind w:firstLine="420" w:firstLineChars="200"/>
        <w:rPr>
          <w:rFonts w:cs="Calibri"/>
          <w:szCs w:val="21"/>
        </w:rPr>
      </w:pPr>
      <w:r>
        <w:rPr>
          <w:rFonts w:cs="Calibri"/>
          <w:szCs w:val="21"/>
        </w:rPr>
        <w:t>解除合同的，应当报同级财政部门备案。</w:t>
      </w:r>
    </w:p>
    <w:p w14:paraId="47BC7F45">
      <w:pPr>
        <w:pStyle w:val="4"/>
        <w:tabs>
          <w:tab w:val="left" w:pos="900"/>
        </w:tabs>
        <w:ind w:firstLine="420"/>
        <w:rPr>
          <w:rFonts w:cs="Calibri"/>
        </w:rPr>
      </w:pPr>
      <w:r>
        <w:rPr>
          <w:rFonts w:cs="Calibri"/>
        </w:rPr>
        <w:t>24.</w:t>
      </w:r>
      <w:r>
        <w:rPr>
          <w:rFonts w:hint="eastAsia" w:cs="Calibri"/>
        </w:rPr>
        <w:t xml:space="preserve"> </w:t>
      </w:r>
      <w:r>
        <w:rPr>
          <w:rFonts w:cs="Calibri"/>
        </w:rPr>
        <w:t>通知</w:t>
      </w:r>
    </w:p>
    <w:p w14:paraId="34E23023">
      <w:pPr>
        <w:adjustRightInd w:val="0"/>
        <w:ind w:firstLine="420" w:firstLineChars="200"/>
        <w:rPr>
          <w:rFonts w:cs="Calibri"/>
          <w:szCs w:val="21"/>
        </w:rPr>
      </w:pPr>
      <w:r>
        <w:rPr>
          <w:rFonts w:cs="Calibri"/>
          <w:szCs w:val="21"/>
        </w:rPr>
        <w:t>24.1本合同任何一方给另一方的通知，都应以书面形式发送，而另一方也应以书面形式确认并发送到对方明确的地址。</w:t>
      </w:r>
    </w:p>
    <w:p w14:paraId="0FBD7C7E">
      <w:pPr>
        <w:pStyle w:val="4"/>
        <w:tabs>
          <w:tab w:val="left" w:pos="900"/>
        </w:tabs>
        <w:ind w:firstLine="420"/>
        <w:rPr>
          <w:rFonts w:cs="Calibri"/>
        </w:rPr>
      </w:pPr>
      <w:r>
        <w:rPr>
          <w:rFonts w:cs="Calibri"/>
        </w:rPr>
        <w:t>25.</w:t>
      </w:r>
      <w:r>
        <w:rPr>
          <w:rFonts w:hint="eastAsia" w:cs="Calibri"/>
        </w:rPr>
        <w:t xml:space="preserve"> </w:t>
      </w:r>
      <w:r>
        <w:rPr>
          <w:rFonts w:cs="Calibri"/>
        </w:rPr>
        <w:t>计量单位</w:t>
      </w:r>
    </w:p>
    <w:p w14:paraId="50587BAD">
      <w:pPr>
        <w:adjustRightInd w:val="0"/>
        <w:ind w:firstLine="420" w:firstLineChars="200"/>
        <w:rPr>
          <w:rFonts w:cs="Calibri"/>
          <w:szCs w:val="21"/>
        </w:rPr>
      </w:pPr>
      <w:r>
        <w:rPr>
          <w:rFonts w:cs="Calibri"/>
          <w:szCs w:val="21"/>
        </w:rPr>
        <w:t>25.1 除技术规范中另有规定外，计量单位均使用国家法定计量单位。</w:t>
      </w:r>
    </w:p>
    <w:p w14:paraId="757D01C7">
      <w:pPr>
        <w:pStyle w:val="4"/>
        <w:tabs>
          <w:tab w:val="left" w:pos="900"/>
        </w:tabs>
        <w:ind w:firstLine="420"/>
        <w:rPr>
          <w:rFonts w:cs="Calibri"/>
        </w:rPr>
      </w:pPr>
      <w:r>
        <w:rPr>
          <w:rFonts w:cs="Calibri"/>
        </w:rPr>
        <w:t>26.</w:t>
      </w:r>
      <w:r>
        <w:rPr>
          <w:rFonts w:hint="eastAsia" w:cs="Calibri"/>
        </w:rPr>
        <w:t xml:space="preserve"> </w:t>
      </w:r>
      <w:r>
        <w:rPr>
          <w:rFonts w:cs="Calibri"/>
        </w:rPr>
        <w:t>适用法律</w:t>
      </w:r>
    </w:p>
    <w:p w14:paraId="36CF2C55">
      <w:pPr>
        <w:adjustRightInd w:val="0"/>
        <w:ind w:firstLine="420" w:firstLineChars="200"/>
        <w:rPr>
          <w:rFonts w:cs="Calibri"/>
          <w:szCs w:val="21"/>
        </w:rPr>
      </w:pPr>
      <w:r>
        <w:rPr>
          <w:rFonts w:cs="Calibri"/>
          <w:szCs w:val="21"/>
        </w:rPr>
        <w:t>26.1本合同应按照中华人民共和国的法律进行解释。</w:t>
      </w:r>
    </w:p>
    <w:p w14:paraId="20DBC5C2">
      <w:pPr>
        <w:pStyle w:val="4"/>
        <w:tabs>
          <w:tab w:val="left" w:pos="900"/>
        </w:tabs>
        <w:ind w:firstLine="420"/>
        <w:rPr>
          <w:rFonts w:cs="Calibri"/>
        </w:rPr>
      </w:pPr>
      <w:r>
        <w:rPr>
          <w:rFonts w:cs="Calibri"/>
        </w:rPr>
        <w:t>27.</w:t>
      </w:r>
      <w:r>
        <w:rPr>
          <w:rFonts w:hint="eastAsia" w:cs="Calibri"/>
        </w:rPr>
        <w:t xml:space="preserve"> </w:t>
      </w:r>
      <w:r>
        <w:rPr>
          <w:rFonts w:cs="Calibri"/>
        </w:rPr>
        <w:t>履约保证金</w:t>
      </w:r>
    </w:p>
    <w:p w14:paraId="7D2CEC16">
      <w:pPr>
        <w:adjustRightInd w:val="0"/>
        <w:ind w:firstLine="420" w:firstLineChars="200"/>
        <w:rPr>
          <w:rFonts w:cs="Calibri"/>
          <w:szCs w:val="21"/>
        </w:rPr>
      </w:pPr>
      <w:r>
        <w:rPr>
          <w:rFonts w:cs="Calibri"/>
          <w:szCs w:val="21"/>
        </w:rPr>
        <w:t>27.1乙方应在合同签订后按合同约定的时间向甲方提交合同约定的履约保证金。</w:t>
      </w:r>
    </w:p>
    <w:p w14:paraId="18E4A4ED">
      <w:pPr>
        <w:adjustRightInd w:val="0"/>
        <w:ind w:firstLine="420" w:firstLineChars="200"/>
        <w:rPr>
          <w:rFonts w:cs="Calibri"/>
          <w:szCs w:val="21"/>
        </w:rPr>
      </w:pPr>
      <w:r>
        <w:rPr>
          <w:rFonts w:cs="Calibri"/>
          <w:szCs w:val="21"/>
        </w:rPr>
        <w:t>27.2履约保证金用于补偿甲方因乙方不能履行其合同义务而蒙受的损失。</w:t>
      </w:r>
    </w:p>
    <w:p w14:paraId="38B568A6">
      <w:pPr>
        <w:adjustRightInd w:val="0"/>
        <w:ind w:firstLine="420" w:firstLineChars="200"/>
        <w:rPr>
          <w:rFonts w:cs="Calibri"/>
          <w:szCs w:val="21"/>
        </w:rPr>
      </w:pPr>
      <w:r>
        <w:rPr>
          <w:rFonts w:cs="Calibri"/>
          <w:szCs w:val="21"/>
        </w:rPr>
        <w:t>27.3 履约保证金应使用本合同货币，按下述方式之一提交：</w:t>
      </w:r>
    </w:p>
    <w:p w14:paraId="1D131E49">
      <w:pPr>
        <w:adjustRightInd w:val="0"/>
        <w:ind w:firstLine="420" w:firstLineChars="200"/>
        <w:rPr>
          <w:rFonts w:cs="Calibri"/>
          <w:szCs w:val="21"/>
        </w:rPr>
      </w:pPr>
      <w:r>
        <w:rPr>
          <w:rFonts w:cs="Calibri"/>
          <w:szCs w:val="21"/>
        </w:rPr>
        <w:t>A. 甲方可接受的在中华人民共和国注册和营业的银行出具的保函，或保险公司出具的保函；B. 支票；C. 汇票；D. 其他非现金形式。</w:t>
      </w:r>
    </w:p>
    <w:p w14:paraId="6EE1DDA1">
      <w:pPr>
        <w:adjustRightInd w:val="0"/>
        <w:ind w:firstLine="420" w:firstLineChars="200"/>
        <w:rPr>
          <w:rFonts w:cs="Calibri"/>
          <w:szCs w:val="21"/>
        </w:rPr>
      </w:pPr>
      <w:r>
        <w:rPr>
          <w:rFonts w:cs="Calibri"/>
          <w:szCs w:val="21"/>
        </w:rPr>
        <w:t>27.4如果乙方未能按合同规定履行其义务，甲方有权从履约保证金中取得补偿。</w:t>
      </w:r>
    </w:p>
    <w:p w14:paraId="3ABBE2CF">
      <w:pPr>
        <w:pStyle w:val="4"/>
        <w:tabs>
          <w:tab w:val="left" w:pos="900"/>
        </w:tabs>
        <w:ind w:firstLine="420"/>
        <w:rPr>
          <w:rFonts w:cs="Calibri"/>
        </w:rPr>
      </w:pPr>
      <w:r>
        <w:rPr>
          <w:rFonts w:cs="Calibri"/>
        </w:rPr>
        <w:t>28.</w:t>
      </w:r>
      <w:r>
        <w:rPr>
          <w:rFonts w:hint="eastAsia" w:cs="Calibri"/>
        </w:rPr>
        <w:t xml:space="preserve"> </w:t>
      </w:r>
      <w:r>
        <w:rPr>
          <w:rFonts w:cs="Calibri"/>
        </w:rPr>
        <w:t>其他</w:t>
      </w:r>
      <w:r>
        <w:rPr>
          <w:rFonts w:hint="eastAsia" w:cs="Calibri"/>
        </w:rPr>
        <w:t>未尽事宜</w:t>
      </w:r>
    </w:p>
    <w:p w14:paraId="3F1386D7">
      <w:pPr>
        <w:adjustRightInd w:val="0"/>
        <w:ind w:firstLine="420" w:firstLineChars="200"/>
        <w:rPr>
          <w:rFonts w:cs="Calibri"/>
          <w:szCs w:val="21"/>
        </w:rPr>
      </w:pPr>
      <w:r>
        <w:rPr>
          <w:rFonts w:hint="eastAsia"/>
        </w:rPr>
        <w:t>28.1在年度预算能够保障的前提下，根据当年预算资金情况和货物种类及其数量，报经批准后，按照原采购合同单价，续签合同，续签次数最多不超过2次。</w:t>
      </w:r>
    </w:p>
    <w:p w14:paraId="5F5C6347">
      <w:pPr>
        <w:adjustRightInd w:val="0"/>
        <w:ind w:firstLine="420" w:firstLineChars="200"/>
        <w:rPr>
          <w:rFonts w:cs="Calibri"/>
          <w:szCs w:val="21"/>
        </w:rPr>
      </w:pPr>
      <w:r>
        <w:rPr>
          <w:rFonts w:hint="eastAsia" w:cs="Calibri"/>
          <w:szCs w:val="21"/>
        </w:rPr>
        <w:t>28.2</w:t>
      </w:r>
      <w:r>
        <w:rPr>
          <w:rFonts w:cs="Calibri"/>
          <w:szCs w:val="21"/>
        </w:rPr>
        <w:t>其他</w:t>
      </w:r>
      <w:r>
        <w:rPr>
          <w:rFonts w:hint="eastAsia" w:cs="Calibri"/>
          <w:szCs w:val="21"/>
        </w:rPr>
        <w:t>未尽事宜</w:t>
      </w:r>
      <w:r>
        <w:rPr>
          <w:rFonts w:cs="Calibri"/>
          <w:szCs w:val="21"/>
        </w:rPr>
        <w:t>按合同约定，并不得违背其实质性内容。</w:t>
      </w:r>
    </w:p>
    <w:p w14:paraId="271E00E3">
      <w:pPr>
        <w:pStyle w:val="4"/>
        <w:tabs>
          <w:tab w:val="left" w:pos="900"/>
        </w:tabs>
        <w:ind w:firstLine="420"/>
        <w:rPr>
          <w:rFonts w:cs="Calibri"/>
        </w:rPr>
      </w:pPr>
      <w:r>
        <w:rPr>
          <w:rFonts w:cs="Calibri"/>
        </w:rPr>
        <w:t>29.</w:t>
      </w:r>
      <w:r>
        <w:rPr>
          <w:rFonts w:hint="eastAsia" w:cs="Calibri"/>
        </w:rPr>
        <w:t xml:space="preserve"> </w:t>
      </w:r>
      <w:r>
        <w:rPr>
          <w:rFonts w:cs="Calibri"/>
        </w:rPr>
        <w:t>合同生效</w:t>
      </w:r>
      <w:r>
        <w:rPr>
          <w:rFonts w:hint="eastAsia" w:cs="Calibri"/>
        </w:rPr>
        <w:t>和其他</w:t>
      </w:r>
    </w:p>
    <w:p w14:paraId="4C812159">
      <w:pPr>
        <w:adjustRightInd w:val="0"/>
        <w:ind w:firstLine="420" w:firstLineChars="200"/>
        <w:rPr>
          <w:rFonts w:cs="Calibri"/>
          <w:szCs w:val="21"/>
        </w:rPr>
      </w:pPr>
      <w:r>
        <w:rPr>
          <w:rFonts w:cs="Calibri"/>
          <w:szCs w:val="21"/>
        </w:rPr>
        <w:t>29.1政府采购项目的采购合同内容的确定应以招标文件和投标文件为基础，不得违背其实质性内容。甲方应当将合同副本报同级政府采购监督管理部门和有关部门备案。合同将在双方</w:t>
      </w:r>
      <w:r>
        <w:rPr>
          <w:rFonts w:hint="eastAsia" w:cs="Calibri"/>
          <w:szCs w:val="21"/>
        </w:rPr>
        <w:t>签名</w:t>
      </w:r>
      <w:r>
        <w:rPr>
          <w:rFonts w:cs="Calibri"/>
          <w:szCs w:val="21"/>
        </w:rPr>
        <w:t>盖章后开始生效。</w:t>
      </w:r>
    </w:p>
    <w:p w14:paraId="1FF5FE0C">
      <w:pPr>
        <w:adjustRightInd w:val="0"/>
        <w:ind w:firstLine="420" w:firstLineChars="200"/>
        <w:rPr>
          <w:rFonts w:cs="Calibri"/>
          <w:szCs w:val="21"/>
        </w:rPr>
      </w:pPr>
      <w:r>
        <w:rPr>
          <w:rFonts w:cs="Calibri"/>
          <w:szCs w:val="21"/>
        </w:rPr>
        <w:t>29.2本合同一式</w:t>
      </w:r>
      <w:r>
        <w:rPr>
          <w:rFonts w:cs="Calibri"/>
          <w:szCs w:val="21"/>
          <w:u w:val="single"/>
        </w:rPr>
        <w:t>【 】</w:t>
      </w:r>
      <w:r>
        <w:rPr>
          <w:rFonts w:cs="Calibri"/>
          <w:szCs w:val="21"/>
        </w:rPr>
        <w:t>份，具同等法律效力。甲方执</w:t>
      </w:r>
      <w:r>
        <w:rPr>
          <w:rFonts w:cs="Calibri"/>
          <w:szCs w:val="21"/>
          <w:u w:val="single"/>
        </w:rPr>
        <w:t>【 】</w:t>
      </w:r>
      <w:r>
        <w:rPr>
          <w:rFonts w:cs="Calibri"/>
          <w:szCs w:val="21"/>
        </w:rPr>
        <w:t>份、乙方执</w:t>
      </w:r>
      <w:r>
        <w:rPr>
          <w:rFonts w:cs="Calibri"/>
          <w:szCs w:val="21"/>
          <w:u w:val="single"/>
        </w:rPr>
        <w:t>【 】</w:t>
      </w:r>
      <w:r>
        <w:rPr>
          <w:rFonts w:cs="Calibri"/>
          <w:szCs w:val="21"/>
        </w:rPr>
        <w:t>份。</w:t>
      </w:r>
    </w:p>
    <w:p w14:paraId="0C759EBB">
      <w:pPr>
        <w:jc w:val="center"/>
        <w:outlineLvl w:val="1"/>
        <w:rPr>
          <w:rFonts w:hint="eastAsia" w:ascii="黑体" w:hAnsi="黑体" w:eastAsia="黑体" w:cs="黑体"/>
          <w:bCs/>
          <w:color w:val="000000"/>
          <w:sz w:val="28"/>
          <w:szCs w:val="28"/>
        </w:rPr>
      </w:pPr>
      <w:r>
        <w:rPr>
          <w:rFonts w:cs="Calibri"/>
          <w:szCs w:val="21"/>
        </w:rPr>
        <w:br w:type="page"/>
      </w:r>
      <w:r>
        <w:rPr>
          <w:rFonts w:ascii="黑体" w:hAnsi="黑体" w:eastAsia="黑体" w:cs="黑体"/>
          <w:bCs/>
          <w:color w:val="000000"/>
          <w:sz w:val="28"/>
          <w:szCs w:val="28"/>
        </w:rPr>
        <w:t>三、合同特殊条款</w:t>
      </w:r>
    </w:p>
    <w:p w14:paraId="60F9F28F">
      <w:pPr>
        <w:ind w:firstLine="420" w:firstLineChars="200"/>
        <w:rPr>
          <w:rFonts w:cs="Calibri"/>
          <w:szCs w:val="21"/>
        </w:rPr>
      </w:pPr>
      <w:r>
        <w:rPr>
          <w:rFonts w:cs="Calibri"/>
          <w:szCs w:val="21"/>
        </w:rPr>
        <w:t>合同特殊条款是合同一般条款的补充和修改。如果两者之间有抵触，应以特殊条款为准。合同特殊条款的序号与合同一般条款序号相对应。</w:t>
      </w:r>
    </w:p>
    <w:p w14:paraId="1E0A5AFE">
      <w:pPr>
        <w:pStyle w:val="4"/>
        <w:tabs>
          <w:tab w:val="left" w:pos="900"/>
        </w:tabs>
        <w:ind w:firstLine="420"/>
        <w:rPr>
          <w:rFonts w:cs="Calibri"/>
        </w:rPr>
      </w:pPr>
      <w:r>
        <w:rPr>
          <w:rFonts w:cs="Calibri"/>
        </w:rPr>
        <w:t>1.定义</w:t>
      </w:r>
    </w:p>
    <w:p w14:paraId="39FB7BB8">
      <w:pPr>
        <w:ind w:firstLine="420" w:firstLineChars="200"/>
        <w:rPr>
          <w:rFonts w:cs="Calibri"/>
          <w:szCs w:val="21"/>
        </w:rPr>
      </w:pPr>
      <w:r>
        <w:rPr>
          <w:rFonts w:cs="Calibri"/>
          <w:szCs w:val="21"/>
        </w:rPr>
        <w:t>1.5甲方：本合同甲方系指：</w:t>
      </w:r>
      <w:r>
        <w:rPr>
          <w:rFonts w:hint="eastAsia" w:cs="Calibri"/>
          <w:szCs w:val="21"/>
          <w:u w:val="single"/>
        </w:rPr>
        <w:t>【填写合同甲方名称】</w:t>
      </w:r>
      <w:r>
        <w:rPr>
          <w:rFonts w:cs="Calibri"/>
          <w:szCs w:val="21"/>
        </w:rPr>
        <w:t>。</w:t>
      </w:r>
    </w:p>
    <w:p w14:paraId="4A82ED54">
      <w:pPr>
        <w:ind w:firstLine="420" w:firstLineChars="200"/>
        <w:rPr>
          <w:rFonts w:cs="Calibri"/>
          <w:szCs w:val="21"/>
        </w:rPr>
      </w:pPr>
      <w:r>
        <w:rPr>
          <w:rFonts w:cs="Calibri"/>
          <w:szCs w:val="21"/>
        </w:rPr>
        <w:t>1.6乙方：本合同乙方系指：【</w:t>
      </w:r>
      <w:r>
        <w:rPr>
          <w:rFonts w:eastAsia="楷体" w:cs="Calibri"/>
          <w:i/>
          <w:iCs/>
          <w:szCs w:val="21"/>
          <w:u w:val="single"/>
        </w:rPr>
        <w:t>签订合同时填入相应内容</w:t>
      </w:r>
      <w:r>
        <w:rPr>
          <w:rFonts w:cs="Calibri"/>
          <w:szCs w:val="21"/>
        </w:rPr>
        <w:t>】。</w:t>
      </w:r>
    </w:p>
    <w:p w14:paraId="78C46751">
      <w:pPr>
        <w:ind w:firstLine="420" w:firstLineChars="200"/>
        <w:rPr>
          <w:rFonts w:cs="Calibri"/>
          <w:szCs w:val="21"/>
        </w:rPr>
      </w:pPr>
      <w:r>
        <w:rPr>
          <w:rFonts w:cs="Calibri"/>
          <w:szCs w:val="21"/>
        </w:rPr>
        <w:t>1.7现场：本合同项下的标的物安装和运行地点位于</w:t>
      </w:r>
      <w:r>
        <w:rPr>
          <w:rFonts w:cs="Calibri"/>
          <w:szCs w:val="21"/>
          <w:u w:val="single"/>
        </w:rPr>
        <w:t>【到货地点】</w:t>
      </w:r>
      <w:r>
        <w:rPr>
          <w:rFonts w:cs="Calibri"/>
          <w:szCs w:val="21"/>
        </w:rPr>
        <w:t>。</w:t>
      </w:r>
    </w:p>
    <w:p w14:paraId="39AEC347">
      <w:pPr>
        <w:pStyle w:val="4"/>
        <w:tabs>
          <w:tab w:val="left" w:pos="900"/>
        </w:tabs>
        <w:ind w:firstLine="420"/>
        <w:rPr>
          <w:rFonts w:cs="Calibri"/>
        </w:rPr>
      </w:pPr>
      <w:r>
        <w:rPr>
          <w:rFonts w:cs="Calibri"/>
        </w:rPr>
        <w:t>6.交货方式</w:t>
      </w:r>
    </w:p>
    <w:p w14:paraId="5BDD2BC4">
      <w:pPr>
        <w:ind w:firstLine="420" w:firstLineChars="200"/>
        <w:rPr>
          <w:rFonts w:cs="Calibri"/>
          <w:szCs w:val="21"/>
        </w:rPr>
      </w:pPr>
      <w:r>
        <w:rPr>
          <w:rFonts w:cs="Calibri"/>
          <w:szCs w:val="21"/>
        </w:rPr>
        <w:t>6.1本合同项下的标的物交货方式为：【</w:t>
      </w:r>
      <w:r>
        <w:rPr>
          <w:rFonts w:eastAsia="楷体" w:cs="Calibri"/>
          <w:i/>
          <w:iCs/>
          <w:szCs w:val="21"/>
          <w:u w:val="single"/>
        </w:rPr>
        <w:t>签订合同时填入相应内容</w:t>
      </w:r>
      <w:r>
        <w:rPr>
          <w:rFonts w:cs="Calibri"/>
          <w:szCs w:val="21"/>
        </w:rPr>
        <w:t>】。</w:t>
      </w:r>
    </w:p>
    <w:p w14:paraId="32500DB3">
      <w:pPr>
        <w:ind w:firstLine="420" w:firstLineChars="200"/>
        <w:rPr>
          <w:rFonts w:cs="Calibri"/>
          <w:szCs w:val="21"/>
        </w:rPr>
      </w:pPr>
      <w:r>
        <w:rPr>
          <w:rFonts w:cs="Calibri"/>
          <w:szCs w:val="21"/>
        </w:rPr>
        <w:t>6.2乙方应在合同规定的交货期【</w:t>
      </w:r>
      <w:r>
        <w:rPr>
          <w:rFonts w:eastAsia="楷体" w:cs="Calibri"/>
          <w:i/>
          <w:iCs/>
          <w:szCs w:val="21"/>
          <w:u w:val="single"/>
        </w:rPr>
        <w:t>签订合同时填入相应内容</w:t>
      </w:r>
      <w:r>
        <w:rPr>
          <w:rFonts w:cs="Calibri"/>
          <w:szCs w:val="21"/>
        </w:rPr>
        <w:t>】天以前以电报或传真形式将合同号、标的物名称、数量、包装箱件数、总毛重、总体积（立方米）和备妥交货日期通知甲方。</w:t>
      </w:r>
    </w:p>
    <w:p w14:paraId="01ADEBCB">
      <w:pPr>
        <w:pStyle w:val="4"/>
        <w:tabs>
          <w:tab w:val="left" w:pos="900"/>
        </w:tabs>
        <w:ind w:firstLine="420"/>
        <w:rPr>
          <w:rFonts w:cs="Calibri"/>
        </w:rPr>
      </w:pPr>
      <w:r>
        <w:rPr>
          <w:rFonts w:cs="Calibri"/>
        </w:rPr>
        <w:t>9.服务</w:t>
      </w:r>
    </w:p>
    <w:p w14:paraId="7A66AFAD">
      <w:pPr>
        <w:ind w:firstLine="420" w:firstLineChars="200"/>
        <w:rPr>
          <w:rFonts w:cs="Calibri"/>
          <w:szCs w:val="21"/>
        </w:rPr>
      </w:pPr>
      <w:r>
        <w:rPr>
          <w:rFonts w:cs="Calibri"/>
          <w:szCs w:val="21"/>
        </w:rPr>
        <w:t>9.1安装调试服务：【</w:t>
      </w:r>
      <w:r>
        <w:rPr>
          <w:rFonts w:eastAsia="楷体" w:cs="Calibri"/>
          <w:i/>
          <w:iCs/>
          <w:szCs w:val="21"/>
          <w:u w:val="single"/>
        </w:rPr>
        <w:t>签订合同时填入相应内容</w:t>
      </w:r>
      <w:r>
        <w:rPr>
          <w:rFonts w:cs="Calibri"/>
          <w:szCs w:val="21"/>
        </w:rPr>
        <w:t>】</w:t>
      </w:r>
    </w:p>
    <w:p w14:paraId="2280865B">
      <w:pPr>
        <w:ind w:firstLine="420" w:firstLineChars="200"/>
        <w:rPr>
          <w:rFonts w:cs="Calibri"/>
          <w:szCs w:val="21"/>
        </w:rPr>
      </w:pPr>
      <w:r>
        <w:rPr>
          <w:rFonts w:cs="Calibri"/>
          <w:szCs w:val="21"/>
        </w:rPr>
        <w:t>9.2技术服务：【</w:t>
      </w:r>
      <w:r>
        <w:rPr>
          <w:rFonts w:eastAsia="楷体" w:cs="Calibri"/>
          <w:i/>
          <w:iCs/>
          <w:szCs w:val="21"/>
          <w:u w:val="single"/>
        </w:rPr>
        <w:t>签订合同时填入相应内容</w:t>
      </w:r>
      <w:r>
        <w:rPr>
          <w:rFonts w:cs="Calibri"/>
          <w:szCs w:val="21"/>
        </w:rPr>
        <w:t>】</w:t>
      </w:r>
    </w:p>
    <w:p w14:paraId="7A04AC44">
      <w:pPr>
        <w:ind w:firstLine="420" w:firstLineChars="200"/>
        <w:rPr>
          <w:rFonts w:cs="Calibri"/>
          <w:szCs w:val="21"/>
        </w:rPr>
      </w:pPr>
      <w:r>
        <w:rPr>
          <w:rFonts w:cs="Calibri"/>
          <w:szCs w:val="21"/>
        </w:rPr>
        <w:t>9.3培训服务：【</w:t>
      </w:r>
      <w:r>
        <w:rPr>
          <w:rFonts w:eastAsia="楷体" w:cs="Calibri"/>
          <w:i/>
          <w:iCs/>
          <w:szCs w:val="21"/>
          <w:u w:val="single"/>
        </w:rPr>
        <w:t>签订合同时填入相应内容</w:t>
      </w:r>
      <w:r>
        <w:rPr>
          <w:rFonts w:cs="Calibri"/>
          <w:szCs w:val="21"/>
        </w:rPr>
        <w:t>】</w:t>
      </w:r>
    </w:p>
    <w:p w14:paraId="4E187698">
      <w:pPr>
        <w:ind w:firstLine="420" w:firstLineChars="200"/>
        <w:rPr>
          <w:rFonts w:cs="Calibri"/>
          <w:szCs w:val="21"/>
          <w:u w:val="single"/>
        </w:rPr>
      </w:pPr>
      <w:r>
        <w:rPr>
          <w:rFonts w:cs="Calibri"/>
          <w:szCs w:val="21"/>
        </w:rPr>
        <w:t>9.4售后服务：【</w:t>
      </w:r>
      <w:r>
        <w:rPr>
          <w:rFonts w:eastAsia="楷体" w:cs="Calibri"/>
          <w:i/>
          <w:iCs/>
          <w:szCs w:val="21"/>
          <w:u w:val="single"/>
        </w:rPr>
        <w:t>签订合同时填入相应内容</w:t>
      </w:r>
      <w:r>
        <w:rPr>
          <w:rFonts w:cs="Calibri"/>
          <w:szCs w:val="21"/>
        </w:rPr>
        <w:t>】</w:t>
      </w:r>
    </w:p>
    <w:p w14:paraId="3063EDB3">
      <w:pPr>
        <w:ind w:firstLine="420" w:firstLineChars="200"/>
        <w:rPr>
          <w:rFonts w:cs="Calibri"/>
          <w:szCs w:val="21"/>
          <w:u w:val="single"/>
        </w:rPr>
      </w:pPr>
      <w:r>
        <w:rPr>
          <w:rFonts w:cs="Calibri"/>
          <w:szCs w:val="21"/>
        </w:rPr>
        <w:t>9.5其他服务：【</w:t>
      </w:r>
      <w:r>
        <w:rPr>
          <w:rFonts w:eastAsia="楷体" w:cs="Calibri"/>
          <w:i/>
          <w:iCs/>
          <w:szCs w:val="21"/>
          <w:u w:val="single"/>
        </w:rPr>
        <w:t>签订合同时填入相应内容</w:t>
      </w:r>
      <w:r>
        <w:rPr>
          <w:rFonts w:cs="Calibri"/>
          <w:szCs w:val="21"/>
        </w:rPr>
        <w:t>】</w:t>
      </w:r>
    </w:p>
    <w:p w14:paraId="4BAC3B75">
      <w:pPr>
        <w:pStyle w:val="4"/>
        <w:tabs>
          <w:tab w:val="left" w:pos="900"/>
        </w:tabs>
        <w:ind w:firstLine="420"/>
        <w:rPr>
          <w:rFonts w:cs="Calibri"/>
        </w:rPr>
      </w:pPr>
      <w:r>
        <w:rPr>
          <w:rFonts w:cs="Calibri"/>
        </w:rPr>
        <w:t>10.付款条件</w:t>
      </w:r>
    </w:p>
    <w:p w14:paraId="4B64BABE">
      <w:pPr>
        <w:adjustRightInd w:val="0"/>
        <w:ind w:firstLine="420" w:firstLineChars="200"/>
        <w:rPr>
          <w:rFonts w:cs="Calibri"/>
          <w:szCs w:val="21"/>
        </w:rPr>
      </w:pPr>
      <w:r>
        <w:rPr>
          <w:rFonts w:cs="Calibri"/>
          <w:szCs w:val="21"/>
        </w:rPr>
        <w:t>付款条件</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7257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294239">
            <w:pPr>
              <w:adjustRightInd w:val="0"/>
              <w:jc w:val="center"/>
              <w:rPr>
                <w:rFonts w:eastAsia="黑体" w:cs="Calibri"/>
                <w:kern w:val="0"/>
              </w:rPr>
            </w:pPr>
            <w:r>
              <w:rPr>
                <w:rFonts w:eastAsia="黑体" w:cs="Calibri"/>
                <w:kern w:val="0"/>
              </w:rPr>
              <w:t>付款次</w:t>
            </w:r>
            <w:r>
              <w:rPr>
                <w:rFonts w:hint="eastAsia" w:eastAsia="黑体" w:cs="Calibri"/>
                <w:kern w:val="0"/>
              </w:rPr>
              <w:t>序</w:t>
            </w:r>
          </w:p>
        </w:tc>
        <w:tc>
          <w:tcPr>
            <w:tcW w:w="2370" w:type="dxa"/>
            <w:vAlign w:val="center"/>
          </w:tcPr>
          <w:p w14:paraId="3E638192">
            <w:pPr>
              <w:adjustRightInd w:val="0"/>
              <w:jc w:val="center"/>
              <w:rPr>
                <w:rFonts w:eastAsia="黑体" w:cs="Calibri"/>
                <w:kern w:val="0"/>
              </w:rPr>
            </w:pPr>
            <w:r>
              <w:rPr>
                <w:rFonts w:eastAsia="黑体" w:cs="Calibri"/>
                <w:kern w:val="0"/>
              </w:rPr>
              <w:t>支付条件</w:t>
            </w:r>
          </w:p>
        </w:tc>
        <w:tc>
          <w:tcPr>
            <w:tcW w:w="6303" w:type="dxa"/>
            <w:vAlign w:val="center"/>
          </w:tcPr>
          <w:p w14:paraId="3B9F3C5C">
            <w:pPr>
              <w:adjustRightInd w:val="0"/>
              <w:jc w:val="center"/>
              <w:rPr>
                <w:rFonts w:eastAsia="黑体" w:cs="Calibri"/>
                <w:kern w:val="0"/>
              </w:rPr>
            </w:pPr>
            <w:r>
              <w:rPr>
                <w:rFonts w:eastAsia="黑体" w:cs="Calibri"/>
                <w:kern w:val="0"/>
              </w:rPr>
              <w:t>金额（元）</w:t>
            </w:r>
          </w:p>
        </w:tc>
      </w:tr>
      <w:tr w14:paraId="0D84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9CBAA6">
            <w:pPr>
              <w:rPr>
                <w:rFonts w:cs="Calibri"/>
                <w:szCs w:val="21"/>
              </w:rPr>
            </w:pPr>
            <w:r>
              <w:rPr>
                <w:rFonts w:cs="Calibri"/>
                <w:szCs w:val="21"/>
              </w:rPr>
              <w:t>1</w:t>
            </w:r>
          </w:p>
        </w:tc>
        <w:tc>
          <w:tcPr>
            <w:tcW w:w="2370" w:type="dxa"/>
            <w:vAlign w:val="center"/>
          </w:tcPr>
          <w:p w14:paraId="79392A03">
            <w:pPr>
              <w:rPr>
                <w:rFonts w:cs="Calibri"/>
                <w:szCs w:val="21"/>
              </w:rPr>
            </w:pPr>
            <w:r>
              <w:rPr>
                <w:rFonts w:hint="eastAsia" w:cs="Calibri"/>
                <w:szCs w:val="21"/>
              </w:rPr>
              <w:t>见采购需求商务要求</w:t>
            </w:r>
          </w:p>
        </w:tc>
        <w:tc>
          <w:tcPr>
            <w:tcW w:w="6303" w:type="dxa"/>
            <w:vAlign w:val="center"/>
          </w:tcPr>
          <w:p w14:paraId="07F57235">
            <w:pPr>
              <w:adjustRightInd w:val="0"/>
              <w:rPr>
                <w:rFonts w:cs="Calibri"/>
                <w:kern w:val="0"/>
                <w:szCs w:val="21"/>
              </w:rPr>
            </w:pPr>
            <w:r>
              <w:rPr>
                <w:rFonts w:hint="eastAsia" w:cs="Calibri"/>
                <w:szCs w:val="21"/>
              </w:rPr>
              <w:t>见采购需求商务要求</w:t>
            </w:r>
          </w:p>
        </w:tc>
      </w:tr>
    </w:tbl>
    <w:p w14:paraId="019D6A7A">
      <w:pPr>
        <w:adjustRightInd w:val="0"/>
        <w:ind w:firstLine="420" w:firstLineChars="200"/>
        <w:rPr>
          <w:rFonts w:cs="Calibri"/>
          <w:szCs w:val="21"/>
        </w:rPr>
      </w:pPr>
      <w:r>
        <w:rPr>
          <w:rFonts w:cs="Calibri"/>
          <w:szCs w:val="21"/>
        </w:rPr>
        <w:t>预付款</w:t>
      </w:r>
      <w:r>
        <w:rPr>
          <w:rFonts w:hint="eastAsia" w:cs="Calibri"/>
          <w:szCs w:val="21"/>
        </w:rPr>
        <w:t>支付周期</w:t>
      </w:r>
      <w:r>
        <w:rPr>
          <w:rFonts w:cs="Calibri"/>
          <w:szCs w:val="21"/>
        </w:rPr>
        <w:t>：合同生效以及具备实施条件后</w:t>
      </w:r>
      <w:r>
        <w:rPr>
          <w:rFonts w:hint="eastAsia" w:cs="Calibri"/>
          <w:szCs w:val="21"/>
        </w:rPr>
        <w:t>5</w:t>
      </w:r>
      <w:r>
        <w:rPr>
          <w:rFonts w:cs="Calibri"/>
          <w:szCs w:val="21"/>
        </w:rPr>
        <w:t>个工作日内支付；</w:t>
      </w:r>
    </w:p>
    <w:p w14:paraId="70843ACD">
      <w:pPr>
        <w:adjustRightInd w:val="0"/>
        <w:ind w:firstLine="420" w:firstLineChars="200"/>
        <w:rPr>
          <w:rFonts w:cs="Calibri"/>
          <w:szCs w:val="21"/>
        </w:rPr>
      </w:pPr>
      <w:r>
        <w:rPr>
          <w:rFonts w:cs="Calibri"/>
          <w:szCs w:val="21"/>
        </w:rPr>
        <w:t>其余合同款</w:t>
      </w:r>
      <w:r>
        <w:rPr>
          <w:rFonts w:hint="eastAsia" w:cs="Calibri"/>
          <w:szCs w:val="21"/>
        </w:rPr>
        <w:t>支付周期</w:t>
      </w:r>
      <w:r>
        <w:rPr>
          <w:rFonts w:cs="Calibri"/>
          <w:szCs w:val="21"/>
        </w:rPr>
        <w:t>：满足支付条件后，合同甲方收到乙方提交的正规票据（符合合同甲方财务管理要求）后</w:t>
      </w:r>
      <w:r>
        <w:rPr>
          <w:rFonts w:hint="eastAsia" w:cs="Calibri"/>
          <w:szCs w:val="21"/>
        </w:rPr>
        <w:t>5</w:t>
      </w:r>
      <w:r>
        <w:rPr>
          <w:rFonts w:cs="Calibri"/>
          <w:szCs w:val="21"/>
        </w:rPr>
        <w:t>个工作日内支付至合同乙方账户。</w:t>
      </w:r>
    </w:p>
    <w:p w14:paraId="50E33579">
      <w:pPr>
        <w:adjustRightInd w:val="0"/>
        <w:ind w:firstLine="420" w:firstLineChars="200"/>
        <w:rPr>
          <w:rFonts w:cs="Calibri"/>
          <w:szCs w:val="21"/>
        </w:rPr>
      </w:pPr>
      <w:r>
        <w:rPr>
          <w:rFonts w:cs="Calibri"/>
          <w:szCs w:val="21"/>
        </w:rPr>
        <w:t>发票类型：增值税发票。</w:t>
      </w:r>
    </w:p>
    <w:p w14:paraId="0F0A2E63">
      <w:pPr>
        <w:adjustRightInd w:val="0"/>
        <w:ind w:firstLine="420" w:firstLineChars="200"/>
        <w:rPr>
          <w:rFonts w:cs="Calibri"/>
          <w:szCs w:val="21"/>
        </w:rPr>
      </w:pPr>
      <w:r>
        <w:rPr>
          <w:rFonts w:cs="Calibri"/>
          <w:szCs w:val="21"/>
        </w:rPr>
        <w:t>甲方应付合同款至以下乙方指定的银行账户：</w:t>
      </w:r>
    </w:p>
    <w:p w14:paraId="39295B62">
      <w:pPr>
        <w:adjustRightInd w:val="0"/>
        <w:ind w:firstLine="420" w:firstLineChars="200"/>
        <w:rPr>
          <w:rFonts w:cs="Calibri"/>
          <w:szCs w:val="21"/>
          <w:u w:val="single"/>
        </w:rPr>
      </w:pPr>
      <w:r>
        <w:rPr>
          <w:rFonts w:cs="Calibri"/>
          <w:szCs w:val="21"/>
        </w:rPr>
        <w:t>开户名称：【</w:t>
      </w:r>
      <w:r>
        <w:rPr>
          <w:rFonts w:eastAsia="楷体" w:cs="Calibri"/>
          <w:i/>
          <w:iCs/>
          <w:szCs w:val="21"/>
          <w:u w:val="single"/>
        </w:rPr>
        <w:t>签订合同时填入相应内容</w:t>
      </w:r>
      <w:r>
        <w:rPr>
          <w:rFonts w:cs="Calibri"/>
          <w:szCs w:val="21"/>
        </w:rPr>
        <w:t>】；</w:t>
      </w:r>
    </w:p>
    <w:p w14:paraId="1B6E5AD3">
      <w:pPr>
        <w:adjustRightInd w:val="0"/>
        <w:ind w:firstLine="420" w:firstLineChars="200"/>
        <w:rPr>
          <w:rFonts w:cs="Calibri"/>
          <w:szCs w:val="21"/>
          <w:u w:val="single"/>
        </w:rPr>
      </w:pPr>
      <w:r>
        <w:rPr>
          <w:rFonts w:cs="Calibri"/>
          <w:szCs w:val="21"/>
        </w:rPr>
        <w:t>开户银行：【</w:t>
      </w:r>
      <w:r>
        <w:rPr>
          <w:rFonts w:eastAsia="楷体" w:cs="Calibri"/>
          <w:i/>
          <w:iCs/>
          <w:szCs w:val="21"/>
          <w:u w:val="single"/>
        </w:rPr>
        <w:t>签订合同时填入相应内容</w:t>
      </w:r>
      <w:r>
        <w:rPr>
          <w:rFonts w:cs="Calibri"/>
          <w:szCs w:val="21"/>
        </w:rPr>
        <w:t>】；</w:t>
      </w:r>
    </w:p>
    <w:p w14:paraId="46669F23">
      <w:pPr>
        <w:ind w:firstLine="420" w:firstLineChars="200"/>
        <w:rPr>
          <w:rFonts w:cs="Calibri"/>
          <w:szCs w:val="21"/>
          <w:u w:val="single"/>
        </w:rPr>
      </w:pPr>
      <w:r>
        <w:rPr>
          <w:rFonts w:cs="Calibri"/>
          <w:szCs w:val="21"/>
        </w:rPr>
        <w:t>账    号：【</w:t>
      </w:r>
      <w:r>
        <w:rPr>
          <w:rFonts w:eastAsia="楷体" w:cs="Calibri"/>
          <w:i/>
          <w:iCs/>
          <w:szCs w:val="21"/>
          <w:u w:val="single"/>
        </w:rPr>
        <w:t>签订合同时填入相应内容</w:t>
      </w:r>
      <w:r>
        <w:rPr>
          <w:rFonts w:cs="Calibri"/>
          <w:szCs w:val="21"/>
        </w:rPr>
        <w:t>】；</w:t>
      </w:r>
    </w:p>
    <w:p w14:paraId="575D5292">
      <w:pPr>
        <w:pStyle w:val="4"/>
        <w:tabs>
          <w:tab w:val="left" w:pos="900"/>
        </w:tabs>
        <w:ind w:firstLine="420"/>
        <w:rPr>
          <w:rFonts w:cs="Calibri"/>
        </w:rPr>
      </w:pPr>
      <w:r>
        <w:rPr>
          <w:rFonts w:cs="Calibri"/>
        </w:rPr>
        <w:t>11.技术资料</w:t>
      </w:r>
    </w:p>
    <w:p w14:paraId="0FA73354">
      <w:pPr>
        <w:ind w:firstLine="411" w:firstLineChars="196"/>
        <w:rPr>
          <w:rFonts w:cs="Calibri"/>
          <w:szCs w:val="21"/>
        </w:rPr>
      </w:pPr>
      <w:r>
        <w:rPr>
          <w:rFonts w:cs="Calibri"/>
          <w:szCs w:val="21"/>
        </w:rPr>
        <w:t>11.1合同生效后</w:t>
      </w:r>
      <w:r>
        <w:rPr>
          <w:rFonts w:cs="Calibri"/>
          <w:szCs w:val="21"/>
          <w:u w:val="single"/>
        </w:rPr>
        <w:t xml:space="preserve"> 5 </w:t>
      </w:r>
      <w:r>
        <w:rPr>
          <w:rFonts w:cs="Calibri"/>
          <w:szCs w:val="21"/>
        </w:rPr>
        <w:t>天之内，乙方应将每台产品的中文技术资料一套，如目录索引、图纸、操作手册、使用指南、维修指南和／或服务手册和示意图寄给甲方。</w:t>
      </w:r>
    </w:p>
    <w:p w14:paraId="4F858409">
      <w:pPr>
        <w:pStyle w:val="4"/>
        <w:tabs>
          <w:tab w:val="left" w:pos="900"/>
        </w:tabs>
        <w:ind w:firstLine="420"/>
        <w:rPr>
          <w:rFonts w:cs="Calibri"/>
        </w:rPr>
      </w:pPr>
      <w:r>
        <w:rPr>
          <w:rFonts w:cs="Calibri"/>
        </w:rPr>
        <w:t>12.质量保证</w:t>
      </w:r>
    </w:p>
    <w:p w14:paraId="6A7ADA42">
      <w:pPr>
        <w:ind w:firstLine="411" w:firstLineChars="196"/>
        <w:rPr>
          <w:rFonts w:cs="Calibri"/>
          <w:szCs w:val="21"/>
        </w:rPr>
      </w:pPr>
      <w:r>
        <w:rPr>
          <w:rFonts w:cs="Calibri"/>
          <w:szCs w:val="21"/>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cs="Calibri"/>
          <w:szCs w:val="21"/>
          <w:u w:val="single"/>
        </w:rPr>
        <w:t xml:space="preserve"> 2 </w:t>
      </w:r>
      <w:r>
        <w:rPr>
          <w:rFonts w:cs="Calibri"/>
          <w:szCs w:val="21"/>
        </w:rPr>
        <w:t>天内应免费维修或更换有缺陷的标的物或部件。</w:t>
      </w:r>
    </w:p>
    <w:p w14:paraId="2B6C18ED">
      <w:pPr>
        <w:ind w:firstLine="420" w:firstLineChars="200"/>
        <w:rPr>
          <w:rFonts w:cs="Calibri"/>
          <w:szCs w:val="21"/>
        </w:rPr>
      </w:pPr>
      <w:r>
        <w:rPr>
          <w:rFonts w:cs="Calibri"/>
          <w:szCs w:val="21"/>
        </w:rPr>
        <w:t>12.4如果乙方在收到通知后</w:t>
      </w:r>
      <w:r>
        <w:rPr>
          <w:rFonts w:cs="Calibri"/>
          <w:szCs w:val="21"/>
          <w:u w:val="single"/>
        </w:rPr>
        <w:t xml:space="preserve"> 2 </w:t>
      </w:r>
      <w:r>
        <w:rPr>
          <w:rFonts w:cs="Calibri"/>
          <w:szCs w:val="21"/>
        </w:rPr>
        <w:t>天内没有弥补缺陷，甲方可采取必要的补救措施，但风险和费用将由乙方承担。</w:t>
      </w:r>
    </w:p>
    <w:p w14:paraId="1889B18F">
      <w:pPr>
        <w:ind w:firstLine="420" w:firstLineChars="200"/>
        <w:rPr>
          <w:rFonts w:cs="Calibri"/>
          <w:szCs w:val="21"/>
        </w:rPr>
      </w:pPr>
      <w:r>
        <w:rPr>
          <w:rFonts w:cs="Calibri"/>
          <w:szCs w:val="21"/>
        </w:rPr>
        <w:t>12.5合同项下标的物的质量保证期为自标的物通过最终验收起</w:t>
      </w:r>
      <w:r>
        <w:rPr>
          <w:rFonts w:cs="Calibri"/>
          <w:szCs w:val="21"/>
          <w:u w:val="single"/>
        </w:rPr>
        <w:t>【</w:t>
      </w:r>
      <w:r>
        <w:rPr>
          <w:rFonts w:hint="eastAsia" w:eastAsia="楷体" w:cs="Calibri"/>
          <w:i/>
          <w:iCs/>
          <w:szCs w:val="21"/>
          <w:u w:val="single"/>
        </w:rPr>
        <w:t xml:space="preserve">   </w:t>
      </w:r>
      <w:r>
        <w:rPr>
          <w:rFonts w:cs="Calibri"/>
          <w:szCs w:val="21"/>
          <w:u w:val="single"/>
        </w:rPr>
        <w:t>】</w:t>
      </w:r>
      <w:r>
        <w:rPr>
          <w:rFonts w:cs="Calibri"/>
          <w:szCs w:val="21"/>
        </w:rPr>
        <w:t>个月。</w:t>
      </w:r>
    </w:p>
    <w:p w14:paraId="35014589">
      <w:pPr>
        <w:pStyle w:val="4"/>
        <w:tabs>
          <w:tab w:val="left" w:pos="900"/>
        </w:tabs>
        <w:ind w:firstLine="420"/>
        <w:rPr>
          <w:rFonts w:cs="Calibri"/>
        </w:rPr>
      </w:pPr>
      <w:r>
        <w:rPr>
          <w:rFonts w:cs="Calibri"/>
        </w:rPr>
        <w:t>13.检验和验收</w:t>
      </w:r>
    </w:p>
    <w:p w14:paraId="331AA88E">
      <w:pPr>
        <w:adjustRightInd w:val="0"/>
        <w:ind w:firstLine="420" w:firstLineChars="200"/>
        <w:rPr>
          <w:rFonts w:cs="Calibri"/>
          <w:szCs w:val="21"/>
        </w:rPr>
      </w:pPr>
      <w:r>
        <w:rPr>
          <w:rFonts w:cs="Calibri"/>
          <w:szCs w:val="21"/>
        </w:rPr>
        <w:t>13.2标的物运抵现场后，甲方应在</w:t>
      </w:r>
      <w:r>
        <w:rPr>
          <w:rFonts w:cs="Calibri"/>
          <w:szCs w:val="21"/>
          <w:u w:val="single"/>
        </w:rPr>
        <w:t>【 】</w:t>
      </w:r>
      <w:r>
        <w:rPr>
          <w:rFonts w:cs="Calibri"/>
          <w:szCs w:val="21"/>
        </w:rPr>
        <w:t>天内组织乙方及有关人员进行初步表面瑕疵验收，并制作验收备忘录。</w:t>
      </w:r>
    </w:p>
    <w:p w14:paraId="6ECBBEEB">
      <w:pPr>
        <w:ind w:firstLine="411" w:firstLineChars="196"/>
        <w:rPr>
          <w:rFonts w:cs="Calibri"/>
          <w:szCs w:val="21"/>
        </w:rPr>
      </w:pPr>
      <w:r>
        <w:rPr>
          <w:rFonts w:cs="Calibri"/>
          <w:szCs w:val="21"/>
        </w:rPr>
        <w:t>13.5标的物安装完毕，联合调试完成，甲方应在</w:t>
      </w:r>
      <w:r>
        <w:rPr>
          <w:rFonts w:cs="Calibri"/>
          <w:szCs w:val="21"/>
          <w:u w:val="single"/>
        </w:rPr>
        <w:t>【 】</w:t>
      </w:r>
      <w:r>
        <w:rPr>
          <w:rFonts w:cs="Calibri"/>
          <w:szCs w:val="21"/>
        </w:rPr>
        <w:t>天内组织乙方及有关人员进行最终验收，并制作验收报告等。</w:t>
      </w:r>
    </w:p>
    <w:p w14:paraId="054C7D78">
      <w:pPr>
        <w:ind w:firstLine="411" w:firstLineChars="196"/>
        <w:rPr>
          <w:rFonts w:cs="Calibri"/>
          <w:szCs w:val="21"/>
        </w:rPr>
      </w:pPr>
      <w:r>
        <w:rPr>
          <w:rFonts w:cs="Calibri"/>
          <w:szCs w:val="21"/>
        </w:rPr>
        <w:t>13.6按《浙江省财政厅关于印发浙江省政府采购合同暂行办法的通知》（浙财采监〔2017〕11号）相关规定</w:t>
      </w:r>
      <w:r>
        <w:rPr>
          <w:rFonts w:hint="eastAsia" w:cs="Calibri"/>
          <w:szCs w:val="21"/>
        </w:rPr>
        <w:t>制定</w:t>
      </w:r>
      <w:r>
        <w:rPr>
          <w:rFonts w:cs="Calibri"/>
          <w:szCs w:val="21"/>
        </w:rPr>
        <w:t>履约验收方案并组织验收。</w:t>
      </w:r>
    </w:p>
    <w:p w14:paraId="5D4C03B3">
      <w:pPr>
        <w:pStyle w:val="4"/>
        <w:tabs>
          <w:tab w:val="left" w:pos="900"/>
        </w:tabs>
        <w:ind w:firstLine="420"/>
        <w:rPr>
          <w:rFonts w:cs="Calibri"/>
        </w:rPr>
      </w:pPr>
      <w:r>
        <w:rPr>
          <w:rFonts w:cs="Calibri"/>
        </w:rPr>
        <w:t>14.索赔</w:t>
      </w:r>
    </w:p>
    <w:p w14:paraId="68B99919">
      <w:pPr>
        <w:ind w:firstLine="420" w:firstLineChars="200"/>
        <w:rPr>
          <w:rFonts w:cs="Calibri"/>
          <w:szCs w:val="21"/>
        </w:rPr>
      </w:pPr>
      <w:r>
        <w:rPr>
          <w:rFonts w:cs="Calibri"/>
          <w:szCs w:val="21"/>
        </w:rPr>
        <w:t>14.3索赔通知期限：</w:t>
      </w:r>
      <w:r>
        <w:rPr>
          <w:rFonts w:cs="Calibri"/>
          <w:szCs w:val="21"/>
          <w:u w:val="single"/>
        </w:rPr>
        <w:t xml:space="preserve"> 30 </w:t>
      </w:r>
      <w:r>
        <w:rPr>
          <w:rFonts w:cs="Calibri"/>
          <w:szCs w:val="21"/>
        </w:rPr>
        <w:t>天。</w:t>
      </w:r>
    </w:p>
    <w:p w14:paraId="135FED65">
      <w:pPr>
        <w:pStyle w:val="4"/>
        <w:tabs>
          <w:tab w:val="left" w:pos="900"/>
        </w:tabs>
        <w:ind w:firstLine="420"/>
        <w:rPr>
          <w:rFonts w:cs="Calibri"/>
        </w:rPr>
      </w:pPr>
      <w:r>
        <w:rPr>
          <w:rFonts w:cs="Calibri"/>
        </w:rPr>
        <w:t>16.违约赔偿</w:t>
      </w:r>
    </w:p>
    <w:p w14:paraId="0121BD14">
      <w:pPr>
        <w:ind w:firstLine="420" w:firstLineChars="200"/>
        <w:rPr>
          <w:rFonts w:cs="Calibri"/>
          <w:szCs w:val="21"/>
          <w:u w:val="single"/>
        </w:rPr>
      </w:pPr>
      <w:r>
        <w:rPr>
          <w:rFonts w:cs="Calibri"/>
          <w:szCs w:val="21"/>
        </w:rPr>
        <w:t>16.2</w:t>
      </w:r>
      <w:r>
        <w:rPr>
          <w:rFonts w:cs="Calibri"/>
          <w:szCs w:val="21"/>
          <w:u w:val="single"/>
        </w:rPr>
        <w:t>【                          】</w:t>
      </w:r>
    </w:p>
    <w:p w14:paraId="373A8188">
      <w:pPr>
        <w:pStyle w:val="4"/>
        <w:tabs>
          <w:tab w:val="left" w:pos="900"/>
        </w:tabs>
        <w:ind w:firstLine="420"/>
        <w:rPr>
          <w:rFonts w:cs="Calibri"/>
        </w:rPr>
      </w:pPr>
      <w:r>
        <w:rPr>
          <w:rFonts w:cs="Calibri"/>
        </w:rPr>
        <w:t>17.不可抗力</w:t>
      </w:r>
    </w:p>
    <w:p w14:paraId="6C2162CE">
      <w:pPr>
        <w:ind w:firstLine="420" w:firstLineChars="200"/>
        <w:rPr>
          <w:rFonts w:cs="Calibri"/>
          <w:szCs w:val="21"/>
        </w:rPr>
      </w:pPr>
      <w:r>
        <w:rPr>
          <w:rFonts w:cs="Calibri"/>
          <w:szCs w:val="21"/>
        </w:rPr>
        <w:t>17.2不可抗力通知送达时间：事故发生后</w:t>
      </w:r>
      <w:r>
        <w:rPr>
          <w:rFonts w:cs="Calibri"/>
          <w:szCs w:val="21"/>
          <w:u w:val="single"/>
        </w:rPr>
        <w:t xml:space="preserve"> 5 </w:t>
      </w:r>
      <w:r>
        <w:rPr>
          <w:rFonts w:cs="Calibri"/>
          <w:szCs w:val="21"/>
        </w:rPr>
        <w:t>天内。</w:t>
      </w:r>
    </w:p>
    <w:p w14:paraId="3667024C">
      <w:pPr>
        <w:pStyle w:val="4"/>
        <w:tabs>
          <w:tab w:val="left" w:pos="900"/>
        </w:tabs>
        <w:ind w:firstLine="420"/>
        <w:rPr>
          <w:rFonts w:cs="Calibri"/>
        </w:rPr>
      </w:pPr>
      <w:r>
        <w:rPr>
          <w:rFonts w:cs="Calibri"/>
        </w:rPr>
        <w:t>27.提交履约保证金的时间</w:t>
      </w:r>
    </w:p>
    <w:p w14:paraId="007A363D">
      <w:pPr>
        <w:ind w:firstLine="420" w:firstLineChars="200"/>
        <w:rPr>
          <w:rFonts w:cs="Calibri"/>
          <w:szCs w:val="21"/>
          <w:u w:val="single"/>
        </w:rPr>
      </w:pPr>
      <w:r>
        <w:rPr>
          <w:rFonts w:cs="Calibri"/>
          <w:szCs w:val="21"/>
        </w:rPr>
        <w:t>27.1合同签订后</w:t>
      </w:r>
      <w:r>
        <w:rPr>
          <w:rFonts w:hint="eastAsia" w:cs="Calibri"/>
          <w:szCs w:val="21"/>
        </w:rPr>
        <w:t>10</w:t>
      </w:r>
      <w:r>
        <w:rPr>
          <w:rFonts w:cs="Calibri"/>
          <w:szCs w:val="21"/>
        </w:rPr>
        <w:t>个工作日内，履约保证金金额为合同总价的</w:t>
      </w:r>
      <w:r>
        <w:rPr>
          <w:rFonts w:cs="Calibri"/>
          <w:szCs w:val="21"/>
          <w:u w:val="single"/>
        </w:rPr>
        <w:t xml:space="preserve"> 【</w:t>
      </w:r>
      <w:r>
        <w:rPr>
          <w:rFonts w:hint="eastAsia" w:cs="Calibri"/>
          <w:szCs w:val="21"/>
          <w:u w:val="single"/>
        </w:rPr>
        <w:t>0</w:t>
      </w:r>
      <w:r>
        <w:rPr>
          <w:rFonts w:cs="Calibri"/>
          <w:szCs w:val="21"/>
          <w:u w:val="single"/>
        </w:rPr>
        <w:t>】</w:t>
      </w:r>
    </w:p>
    <w:p w14:paraId="43146AF5">
      <w:pPr>
        <w:ind w:firstLine="411" w:firstLineChars="196"/>
        <w:rPr>
          <w:rFonts w:cs="Calibri"/>
          <w:szCs w:val="21"/>
        </w:rPr>
      </w:pPr>
      <w:r>
        <w:rPr>
          <w:rFonts w:cs="Calibri"/>
          <w:szCs w:val="21"/>
        </w:rPr>
        <w:t>27.3履约保证金形式：【</w:t>
      </w:r>
      <w:r>
        <w:rPr>
          <w:rFonts w:hint="eastAsia" w:cs="Calibri"/>
          <w:szCs w:val="21"/>
        </w:rPr>
        <w:t>/</w:t>
      </w:r>
      <w:r>
        <w:rPr>
          <w:rFonts w:cs="Calibri"/>
          <w:szCs w:val="21"/>
        </w:rPr>
        <w:t>】，缴纳至合同甲方账户。</w:t>
      </w:r>
    </w:p>
    <w:p w14:paraId="54FA2FF2">
      <w:pPr>
        <w:adjustRightInd w:val="0"/>
        <w:ind w:firstLine="420" w:firstLineChars="200"/>
        <w:rPr>
          <w:rFonts w:cs="Calibri"/>
          <w:szCs w:val="21"/>
        </w:rPr>
      </w:pPr>
      <w:r>
        <w:rPr>
          <w:rFonts w:cs="Calibri"/>
          <w:szCs w:val="21"/>
        </w:rPr>
        <w:t>A. 甲方可接受的在中华人民共和国注册和营业的银行出具的保函，或保险公司出具的保函；B. 支票；C. 汇票；D. 其他非现金形式。</w:t>
      </w:r>
    </w:p>
    <w:p w14:paraId="420DC2C5">
      <w:pPr>
        <w:adjustRightInd w:val="0"/>
        <w:ind w:firstLine="420" w:firstLineChars="200"/>
        <w:rPr>
          <w:rFonts w:cs="Calibri"/>
          <w:szCs w:val="21"/>
        </w:rPr>
      </w:pPr>
      <w:r>
        <w:rPr>
          <w:rFonts w:cs="Calibri"/>
          <w:szCs w:val="21"/>
        </w:rPr>
        <w:t>27.5如果乙方未能按合同规定履行其义务，甲方有权从履约保证金中取得补偿，乙方应在收到扣除通知之日起3日内予以补足。如履约保证金不足以支付乙方应付的违约金或赔偿金，甲方有权向乙方追偿。</w:t>
      </w:r>
    </w:p>
    <w:p w14:paraId="24BEE130">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27.6履约保证金有效期限：合同签订之日起至验收合格后结束。</w:t>
      </w:r>
    </w:p>
    <w:p w14:paraId="6973F698">
      <w:pPr>
        <w:tabs>
          <w:tab w:val="left" w:pos="540"/>
        </w:tabs>
        <w:autoSpaceDE w:val="0"/>
        <w:autoSpaceDN w:val="0"/>
        <w:adjustRightInd w:val="0"/>
        <w:ind w:firstLine="420" w:firstLineChars="200"/>
        <w:jc w:val="left"/>
        <w:textAlignment w:val="baseline"/>
        <w:rPr>
          <w:rFonts w:cs="Calibri"/>
          <w:szCs w:val="21"/>
        </w:rPr>
      </w:pPr>
      <w:r>
        <w:rPr>
          <w:rFonts w:cs="Calibri"/>
          <w:szCs w:val="21"/>
        </w:rPr>
        <w:t>27.7履约保证金退还：</w:t>
      </w:r>
    </w:p>
    <w:p w14:paraId="4616E159">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lang w:eastAsia="zh-CN"/>
        </w:rPr>
        <w:t>□</w:t>
      </w:r>
      <w:r>
        <w:rPr>
          <w:rFonts w:cs="Calibri"/>
          <w:szCs w:val="21"/>
        </w:rPr>
        <w:t>保函形式：有效期限满后</w:t>
      </w:r>
      <w:r>
        <w:rPr>
          <w:rFonts w:hint="eastAsia" w:cs="Calibri"/>
          <w:szCs w:val="21"/>
        </w:rPr>
        <w:t>七个</w:t>
      </w:r>
      <w:r>
        <w:rPr>
          <w:rFonts w:cs="Calibri"/>
          <w:szCs w:val="21"/>
        </w:rPr>
        <w:t>工作日内将本保函正本退还。</w:t>
      </w:r>
    </w:p>
    <w:p w14:paraId="04F746A9">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lang w:eastAsia="zh-CN"/>
        </w:rPr>
        <w:t>□</w:t>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外，并按中国人民银行同期贷款基准利率上浮20%后的利率支付超期资金占用费。</w:t>
      </w:r>
    </w:p>
    <w:p w14:paraId="03545EEE">
      <w:pPr>
        <w:pStyle w:val="4"/>
        <w:tabs>
          <w:tab w:val="left" w:pos="900"/>
        </w:tabs>
        <w:ind w:firstLine="420"/>
        <w:rPr>
          <w:rFonts w:cs="Calibri"/>
        </w:rPr>
      </w:pPr>
      <w:r>
        <w:rPr>
          <w:rFonts w:cs="Calibri"/>
        </w:rPr>
        <w:t>28.其他未及事宜</w:t>
      </w:r>
    </w:p>
    <w:p w14:paraId="5C765707">
      <w:pPr>
        <w:adjustRightInd w:val="0"/>
        <w:ind w:firstLine="420" w:firstLineChars="200"/>
        <w:rPr>
          <w:rFonts w:cs="Calibri"/>
          <w:szCs w:val="21"/>
        </w:rPr>
      </w:pPr>
      <w:r>
        <w:rPr>
          <w:rFonts w:cs="Calibri"/>
          <w:szCs w:val="21"/>
          <w:u w:val="single"/>
        </w:rPr>
        <w:t>【                                        】</w:t>
      </w:r>
    </w:p>
    <w:p w14:paraId="4BE92401">
      <w:pPr>
        <w:pStyle w:val="21"/>
        <w:adjustRightInd w:val="0"/>
        <w:rPr>
          <w:rFonts w:ascii="Calibri" w:hAnsi="Calibri" w:cs="Calibri"/>
          <w:color w:val="000000"/>
        </w:rPr>
      </w:pPr>
      <w:r>
        <w:rPr>
          <w:rFonts w:ascii="Calibri" w:hAnsi="Calibri" w:cs="Calibri"/>
          <w:color w:val="000000"/>
        </w:rPr>
        <w:br w:type="page"/>
      </w:r>
    </w:p>
    <w:p w14:paraId="570E9FD4">
      <w:pPr>
        <w:pStyle w:val="2"/>
      </w:pPr>
      <w:bookmarkStart w:id="53" w:name="_Toc19113"/>
      <w:r>
        <w:t>第五章  评标办法</w:t>
      </w:r>
      <w:bookmarkEnd w:id="53"/>
    </w:p>
    <w:p w14:paraId="28118232">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6AA15676">
      <w:pPr>
        <w:pStyle w:val="3"/>
        <w:ind w:firstLine="420"/>
        <w:rPr>
          <w:rFonts w:cs="Calibri"/>
        </w:rPr>
      </w:pPr>
      <w:r>
        <w:rPr>
          <w:rFonts w:cs="Calibri"/>
        </w:rPr>
        <w:t>一、评标组织</w:t>
      </w:r>
    </w:p>
    <w:p w14:paraId="442F89E2">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4809EB36">
      <w:pPr>
        <w:pStyle w:val="3"/>
        <w:ind w:firstLine="420"/>
        <w:rPr>
          <w:rFonts w:cs="Calibri"/>
        </w:rPr>
      </w:pPr>
      <w:r>
        <w:rPr>
          <w:rFonts w:cs="Calibri"/>
        </w:rPr>
        <w:t>二、评标原则</w:t>
      </w:r>
    </w:p>
    <w:p w14:paraId="379DB50C">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0B664815">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17F4F18">
      <w:pPr>
        <w:pStyle w:val="3"/>
        <w:ind w:firstLine="420"/>
        <w:rPr>
          <w:rFonts w:cs="Calibri"/>
        </w:rPr>
      </w:pPr>
      <w:r>
        <w:rPr>
          <w:rFonts w:cs="Calibri"/>
        </w:rPr>
        <w:t>三、评标流程</w:t>
      </w:r>
    </w:p>
    <w:p w14:paraId="6C5E96ED">
      <w:pPr>
        <w:pStyle w:val="4"/>
        <w:adjustRightInd w:val="0"/>
        <w:ind w:firstLine="420"/>
        <w:rPr>
          <w:rFonts w:cs="Calibri"/>
          <w:szCs w:val="21"/>
        </w:rPr>
      </w:pPr>
      <w:r>
        <w:rPr>
          <w:rFonts w:cs="Calibri"/>
          <w:szCs w:val="21"/>
        </w:rPr>
        <w:t>1.投标文件符合性审查</w:t>
      </w:r>
    </w:p>
    <w:p w14:paraId="5B374248">
      <w:pPr>
        <w:ind w:firstLine="420" w:firstLineChars="200"/>
        <w:rPr>
          <w:rFonts w:cs="Calibri"/>
        </w:rPr>
      </w:pPr>
      <w:r>
        <w:rPr>
          <w:rFonts w:cs="Calibri"/>
        </w:rPr>
        <w:t>1.1评标委员会对符合资格的投标人的投标文件进行符合性审查，确定其是否满足招标文件的实质性要求。</w:t>
      </w:r>
    </w:p>
    <w:p w14:paraId="63FB2545">
      <w:pPr>
        <w:ind w:firstLine="420" w:firstLineChars="200"/>
        <w:rPr>
          <w:rFonts w:cs="Calibri"/>
        </w:rPr>
      </w:pPr>
      <w:r>
        <w:rPr>
          <w:rFonts w:cs="Calibri"/>
        </w:rPr>
        <w:t>1.2符合投标无效情形的投标文件符合性审查不通过。</w:t>
      </w:r>
    </w:p>
    <w:p w14:paraId="521C62B5">
      <w:pPr>
        <w:pStyle w:val="4"/>
        <w:adjustRightInd w:val="0"/>
        <w:ind w:firstLine="420"/>
        <w:rPr>
          <w:rFonts w:cs="Calibri"/>
          <w:szCs w:val="21"/>
        </w:rPr>
      </w:pPr>
      <w:r>
        <w:rPr>
          <w:rFonts w:cs="Calibri"/>
          <w:szCs w:val="21"/>
        </w:rPr>
        <w:t>2.投标文件的澄清、说明或者补正</w:t>
      </w:r>
    </w:p>
    <w:p w14:paraId="760252EF">
      <w:pPr>
        <w:ind w:firstLine="420" w:firstLineChars="200"/>
        <w:rPr>
          <w:rFonts w:cs="Calibri"/>
        </w:rPr>
      </w:pPr>
      <w:r>
        <w:rPr>
          <w:rFonts w:cs="Calibri"/>
        </w:rPr>
        <w:t>2.1评标委员会应当以书面形式要求投标人对投标文件中含义不明确、同类问题表述不一致、有明显的文字和计算错误的内容作出必要的澄清、说明或者补正。</w:t>
      </w:r>
    </w:p>
    <w:p w14:paraId="48CB25D6">
      <w:pPr>
        <w:ind w:firstLine="420" w:firstLineChars="200"/>
        <w:rPr>
          <w:rFonts w:cs="Calibri"/>
        </w:rPr>
      </w:pPr>
      <w:r>
        <w:rPr>
          <w:rFonts w:cs="Calibri"/>
        </w:rPr>
        <w:t>2.2投标人的澄清、说明或者补正应当采用书面形式，并加盖公章，或者由法定代表人或其授权的代表签名。投标人的澄清、说明或者补正不得超出投标文件的范围或者改变投标文件的实质性内容。</w:t>
      </w:r>
    </w:p>
    <w:p w14:paraId="21BFF555">
      <w:pPr>
        <w:ind w:firstLine="420" w:firstLineChars="200"/>
        <w:rPr>
          <w:rFonts w:cs="Calibri"/>
        </w:rPr>
      </w:pPr>
      <w:r>
        <w:rPr>
          <w:rFonts w:cs="Calibri"/>
        </w:rPr>
        <w:t>2.3投标文件的澄清、说明或者补正将在“政府采购云平台”完成。</w:t>
      </w:r>
    </w:p>
    <w:p w14:paraId="5CE37E8E">
      <w:pPr>
        <w:pStyle w:val="4"/>
        <w:adjustRightInd w:val="0"/>
        <w:ind w:firstLine="420"/>
        <w:rPr>
          <w:rFonts w:cs="Calibri"/>
          <w:szCs w:val="21"/>
        </w:rPr>
      </w:pPr>
      <w:r>
        <w:rPr>
          <w:rFonts w:cs="Calibri"/>
          <w:szCs w:val="21"/>
        </w:rPr>
        <w:t>3.错误修正</w:t>
      </w:r>
    </w:p>
    <w:p w14:paraId="49F7A708">
      <w:pPr>
        <w:ind w:firstLine="420" w:firstLineChars="20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0F3EF949">
      <w:pPr>
        <w:ind w:firstLine="420" w:firstLineChars="200"/>
        <w:rPr>
          <w:rFonts w:cs="Calibri"/>
        </w:rPr>
      </w:pPr>
      <w:r>
        <w:rPr>
          <w:rFonts w:cs="Calibri"/>
        </w:rPr>
        <w:t>（1）投标文件中开标一览表（报价表）内容与投标文件中相应内容不一致的，以开标一览表（报价表）为准；</w:t>
      </w:r>
    </w:p>
    <w:p w14:paraId="3FB51FB0">
      <w:pPr>
        <w:ind w:firstLine="420" w:firstLineChars="200"/>
        <w:rPr>
          <w:rFonts w:cs="Calibri"/>
        </w:rPr>
      </w:pPr>
      <w:r>
        <w:rPr>
          <w:rFonts w:cs="Calibri"/>
        </w:rPr>
        <w:t>（2）大写金额和小写金额不一致的，以大写金额为准；</w:t>
      </w:r>
    </w:p>
    <w:p w14:paraId="5A69DE23">
      <w:pPr>
        <w:ind w:firstLine="420" w:firstLineChars="200"/>
        <w:rPr>
          <w:rFonts w:cs="Calibri"/>
        </w:rPr>
      </w:pPr>
      <w:r>
        <w:rPr>
          <w:rFonts w:cs="Calibri"/>
        </w:rPr>
        <w:t>（3）单价金额小数点或者百分比有明显错位的，以开标一览表的总价为准，并修改单价；</w:t>
      </w:r>
    </w:p>
    <w:p w14:paraId="2497A943">
      <w:pPr>
        <w:ind w:firstLine="420" w:firstLineChars="200"/>
        <w:rPr>
          <w:rFonts w:cs="Calibri"/>
        </w:rPr>
      </w:pPr>
      <w:r>
        <w:rPr>
          <w:rFonts w:cs="Calibri"/>
        </w:rPr>
        <w:t>（4）总价金额与按单价汇总金额不一致的，以单价金额计算结果为准。</w:t>
      </w:r>
    </w:p>
    <w:p w14:paraId="311A2053">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551F2086">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81F4A2B">
      <w:pPr>
        <w:pStyle w:val="4"/>
        <w:adjustRightInd w:val="0"/>
        <w:ind w:firstLine="420"/>
        <w:rPr>
          <w:rFonts w:cs="Calibri"/>
          <w:szCs w:val="21"/>
        </w:rPr>
      </w:pPr>
      <w:r>
        <w:rPr>
          <w:rFonts w:cs="Calibri"/>
          <w:szCs w:val="21"/>
        </w:rPr>
        <w:t>4.合理报价澄清说明</w:t>
      </w:r>
    </w:p>
    <w:p w14:paraId="01B1F28A">
      <w:pPr>
        <w:ind w:firstLine="422" w:firstLineChars="200"/>
        <w:rPr>
          <w:rFonts w:cs="Calibri"/>
          <w:b/>
          <w:bCs/>
        </w:rPr>
      </w:pPr>
      <w:r>
        <w:rPr>
          <w:rFonts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32D568F2">
      <w:pPr>
        <w:pStyle w:val="4"/>
        <w:adjustRightInd w:val="0"/>
        <w:ind w:firstLine="420"/>
        <w:rPr>
          <w:rFonts w:cs="Calibri"/>
          <w:szCs w:val="21"/>
        </w:rPr>
      </w:pPr>
      <w:r>
        <w:rPr>
          <w:rFonts w:cs="Calibri"/>
          <w:szCs w:val="21"/>
        </w:rPr>
        <w:t>5.投标无效情形</w:t>
      </w:r>
    </w:p>
    <w:p w14:paraId="69429A81">
      <w:pPr>
        <w:ind w:firstLine="420" w:firstLineChars="200"/>
        <w:rPr>
          <w:rFonts w:cs="Calibri"/>
        </w:rPr>
      </w:pPr>
      <w:r>
        <w:rPr>
          <w:rFonts w:cs="Calibri"/>
        </w:rPr>
        <w:t>5.1投标人存在下列情况之一的，其投标无效：</w:t>
      </w:r>
    </w:p>
    <w:p w14:paraId="35B58D51">
      <w:pPr>
        <w:ind w:firstLine="420" w:firstLineChars="200"/>
        <w:rPr>
          <w:rFonts w:hint="eastAsia" w:eastAsia="宋体" w:cs="Calibri"/>
          <w:lang w:eastAsia="zh-CN"/>
        </w:rPr>
      </w:pPr>
      <w:r>
        <w:rPr>
          <w:rFonts w:cs="Calibri"/>
        </w:rPr>
        <w:t>（1）获取招标文件的投标人与参加投标的投标人发生实质性变更的且未提供有效证明的</w:t>
      </w:r>
      <w:r>
        <w:rPr>
          <w:rFonts w:hint="eastAsia" w:cs="Calibri"/>
          <w:lang w:eastAsia="zh-CN"/>
        </w:rPr>
        <w:t>。</w:t>
      </w:r>
    </w:p>
    <w:p w14:paraId="0B029FD1">
      <w:pPr>
        <w:adjustRightInd w:val="0"/>
        <w:ind w:firstLine="420" w:firstLineChars="200"/>
        <w:rPr>
          <w:rFonts w:hint="eastAsia" w:eastAsia="宋体" w:cs="Calibri"/>
          <w:color w:val="000000"/>
          <w:szCs w:val="21"/>
          <w:lang w:eastAsia="zh-CN"/>
        </w:rPr>
      </w:pPr>
      <w:r>
        <w:rPr>
          <w:rFonts w:cs="Calibri"/>
          <w:color w:val="000000"/>
          <w:szCs w:val="21"/>
        </w:rPr>
        <w:t>（2）</w:t>
      </w:r>
      <w:r>
        <w:rPr>
          <w:rFonts w:cs="Calibri"/>
        </w:rPr>
        <w:t>投标人提交两份或两份以上内容不同的投标文件，未声明哪一份有效的</w:t>
      </w:r>
      <w:r>
        <w:rPr>
          <w:rFonts w:hint="eastAsia" w:cs="Calibri"/>
          <w:lang w:eastAsia="zh-CN"/>
        </w:rPr>
        <w:t>。</w:t>
      </w:r>
    </w:p>
    <w:p w14:paraId="5FE09DF6">
      <w:pPr>
        <w:adjustRightInd w:val="0"/>
        <w:ind w:firstLine="420" w:firstLineChars="200"/>
        <w:rPr>
          <w:rFonts w:hint="eastAsia" w:eastAsia="宋体" w:cs="Calibri"/>
          <w:color w:val="000000"/>
          <w:szCs w:val="21"/>
          <w:lang w:eastAsia="zh-CN"/>
        </w:rPr>
      </w:pPr>
      <w:r>
        <w:rPr>
          <w:rFonts w:cs="Calibri"/>
          <w:color w:val="000000"/>
          <w:szCs w:val="21"/>
        </w:rPr>
        <w:t>（3）</w:t>
      </w:r>
      <w:r>
        <w:rPr>
          <w:rFonts w:cs="Calibri"/>
        </w:rPr>
        <w:t>投标文件内容未按招标文件规定盖章的</w:t>
      </w:r>
      <w:r>
        <w:rPr>
          <w:rFonts w:hint="eastAsia" w:cs="Calibri"/>
          <w:lang w:eastAsia="zh-CN"/>
        </w:rPr>
        <w:t>。</w:t>
      </w:r>
    </w:p>
    <w:p w14:paraId="6CD15D2A">
      <w:pPr>
        <w:adjustRightInd w:val="0"/>
        <w:ind w:firstLine="420" w:firstLineChars="200"/>
        <w:rPr>
          <w:rFonts w:hint="eastAsia" w:eastAsia="宋体" w:cs="Calibri"/>
          <w:color w:val="000000"/>
          <w:szCs w:val="21"/>
          <w:lang w:eastAsia="zh-CN"/>
        </w:rPr>
      </w:pPr>
      <w:r>
        <w:rPr>
          <w:rFonts w:cs="Calibri"/>
          <w:color w:val="000000"/>
          <w:szCs w:val="21"/>
        </w:rPr>
        <w:t>（4）</w:t>
      </w:r>
      <w:r>
        <w:rPr>
          <w:rFonts w:cs="Calibri"/>
        </w:rPr>
        <w:t>投标文件含有采购人不能接受的附加条件的</w:t>
      </w:r>
      <w:r>
        <w:rPr>
          <w:rFonts w:hint="eastAsia" w:cs="Calibri"/>
          <w:lang w:eastAsia="zh-CN"/>
        </w:rPr>
        <w:t>。</w:t>
      </w:r>
    </w:p>
    <w:p w14:paraId="2EBB06D4">
      <w:pPr>
        <w:adjustRightInd w:val="0"/>
        <w:ind w:firstLine="420" w:firstLineChars="200"/>
        <w:rPr>
          <w:rFonts w:hint="eastAsia" w:eastAsia="宋体" w:cs="Calibri"/>
          <w:color w:val="000000"/>
          <w:szCs w:val="21"/>
          <w:lang w:eastAsia="zh-CN"/>
        </w:rPr>
      </w:pPr>
      <w:r>
        <w:rPr>
          <w:rFonts w:cs="Calibri"/>
          <w:color w:val="000000"/>
          <w:szCs w:val="21"/>
        </w:rPr>
        <w:t>（5）</w:t>
      </w:r>
      <w:r>
        <w:rPr>
          <w:rFonts w:cs="Calibri"/>
        </w:rPr>
        <w:t>投标文件中承诺的投标有效期少于招标文件中载明的投标有效期</w:t>
      </w:r>
      <w:r>
        <w:rPr>
          <w:rFonts w:hint="eastAsia" w:cs="Calibri"/>
          <w:lang w:eastAsia="zh-CN"/>
        </w:rPr>
        <w:t>。</w:t>
      </w:r>
    </w:p>
    <w:p w14:paraId="53F6D3F4">
      <w:pPr>
        <w:adjustRightInd w:val="0"/>
        <w:ind w:firstLine="420" w:firstLineChars="200"/>
        <w:rPr>
          <w:rFonts w:hint="eastAsia" w:eastAsia="宋体" w:cs="Calibri"/>
          <w:color w:val="000000"/>
          <w:szCs w:val="21"/>
          <w:lang w:eastAsia="zh-CN"/>
        </w:rPr>
      </w:pPr>
      <w:r>
        <w:rPr>
          <w:rFonts w:cs="Calibri"/>
          <w:color w:val="000000"/>
          <w:szCs w:val="21"/>
        </w:rPr>
        <w:t>（6）</w:t>
      </w:r>
      <w:r>
        <w:rPr>
          <w:rFonts w:cs="Calibri"/>
        </w:rPr>
        <w:t>投标人串通投标，妨碍其他投标人的竞争行为，损害采购人或者其他投标人的合法权益</w:t>
      </w:r>
      <w:r>
        <w:rPr>
          <w:rFonts w:hint="eastAsia" w:cs="Calibri"/>
          <w:lang w:eastAsia="zh-CN"/>
        </w:rPr>
        <w:t>。</w:t>
      </w:r>
    </w:p>
    <w:p w14:paraId="607D91CF">
      <w:pPr>
        <w:adjustRightInd w:val="0"/>
        <w:ind w:firstLine="420" w:firstLineChars="200"/>
        <w:rPr>
          <w:rFonts w:hint="eastAsia" w:eastAsia="宋体" w:cs="Calibri"/>
          <w:color w:val="000000"/>
          <w:szCs w:val="21"/>
          <w:lang w:eastAsia="zh-CN"/>
        </w:rPr>
      </w:pPr>
      <w:r>
        <w:rPr>
          <w:rFonts w:cs="Calibri"/>
          <w:color w:val="000000"/>
          <w:szCs w:val="21"/>
        </w:rPr>
        <w:t>（7）投标文件标明的商务技术响应内容与事实不符或虚假响应的</w:t>
      </w:r>
      <w:r>
        <w:rPr>
          <w:rFonts w:hint="eastAsia" w:cs="Calibri"/>
          <w:color w:val="000000"/>
          <w:szCs w:val="21"/>
          <w:lang w:eastAsia="zh-CN"/>
        </w:rPr>
        <w:t>。</w:t>
      </w:r>
    </w:p>
    <w:p w14:paraId="03984321">
      <w:pPr>
        <w:adjustRightInd w:val="0"/>
        <w:ind w:firstLine="420" w:firstLineChars="200"/>
        <w:rPr>
          <w:rFonts w:hint="eastAsia" w:eastAsia="宋体" w:cs="Calibri"/>
          <w:color w:val="000000"/>
          <w:szCs w:val="21"/>
          <w:lang w:eastAsia="zh-CN"/>
        </w:rPr>
      </w:pPr>
      <w:r>
        <w:rPr>
          <w:rFonts w:cs="Calibri"/>
          <w:color w:val="000000"/>
          <w:szCs w:val="21"/>
        </w:rPr>
        <w:t>（8）不满足招标文件实质性要求和条件的</w:t>
      </w:r>
      <w:r>
        <w:rPr>
          <w:rFonts w:hint="eastAsia" w:cs="Calibri"/>
          <w:color w:val="000000"/>
          <w:szCs w:val="21"/>
        </w:rPr>
        <w:t>投标文件</w:t>
      </w:r>
      <w:r>
        <w:rPr>
          <w:rFonts w:hint="eastAsia" w:cs="Calibri"/>
          <w:color w:val="000000"/>
          <w:szCs w:val="21"/>
          <w:lang w:eastAsia="zh-CN"/>
        </w:rPr>
        <w:t>。</w:t>
      </w:r>
    </w:p>
    <w:p w14:paraId="1058BBC9">
      <w:pPr>
        <w:adjustRightInd w:val="0"/>
        <w:ind w:firstLine="420" w:firstLineChars="200"/>
        <w:rPr>
          <w:rFonts w:hint="eastAsia" w:eastAsia="宋体" w:cs="Calibri"/>
          <w:color w:val="000000"/>
          <w:szCs w:val="21"/>
          <w:lang w:eastAsia="zh-CN"/>
        </w:rPr>
      </w:pPr>
      <w:r>
        <w:rPr>
          <w:rFonts w:cs="Calibri"/>
          <w:color w:val="000000"/>
          <w:szCs w:val="21"/>
        </w:rPr>
        <w:t>（9）</w:t>
      </w:r>
      <w:r>
        <w:rPr>
          <w:rFonts w:cs="Calibri"/>
        </w:rPr>
        <w:t>标项投标报价超过招标文件规定的预算金额或最高限价</w:t>
      </w:r>
      <w:r>
        <w:rPr>
          <w:rFonts w:hint="eastAsia" w:cs="Calibri"/>
          <w:lang w:eastAsia="zh-CN"/>
        </w:rPr>
        <w:t>。</w:t>
      </w:r>
    </w:p>
    <w:p w14:paraId="118D0294">
      <w:pPr>
        <w:adjustRightInd w:val="0"/>
        <w:ind w:firstLine="420" w:firstLineChars="200"/>
        <w:rPr>
          <w:rFonts w:hint="eastAsia" w:eastAsia="宋体" w:cs="Calibri"/>
          <w:color w:val="000000"/>
          <w:szCs w:val="21"/>
          <w:lang w:eastAsia="zh-CN"/>
        </w:rPr>
      </w:pPr>
      <w:r>
        <w:rPr>
          <w:rFonts w:cs="Calibri"/>
          <w:color w:val="000000"/>
          <w:szCs w:val="21"/>
        </w:rPr>
        <w:t>（10）</w:t>
      </w:r>
      <w:r>
        <w:rPr>
          <w:rFonts w:cs="Calibri"/>
        </w:rPr>
        <w:t>《开标一览表》和《投标价格组成明细表》内容不完整且不接受修正意见或字迹不能辨认的或未提供</w:t>
      </w:r>
      <w:r>
        <w:rPr>
          <w:rFonts w:hint="eastAsia" w:cs="Calibri"/>
          <w:lang w:eastAsia="zh-CN"/>
        </w:rPr>
        <w:t>。</w:t>
      </w:r>
    </w:p>
    <w:p w14:paraId="37517447">
      <w:pPr>
        <w:adjustRightInd w:val="0"/>
        <w:ind w:firstLine="420" w:firstLineChars="200"/>
        <w:rPr>
          <w:rFonts w:hint="eastAsia" w:eastAsia="宋体" w:cs="Calibri"/>
          <w:color w:val="000000"/>
          <w:szCs w:val="21"/>
          <w:lang w:eastAsia="zh-CN"/>
        </w:rPr>
      </w:pPr>
      <w:r>
        <w:rPr>
          <w:rFonts w:cs="Calibri"/>
          <w:color w:val="000000"/>
          <w:szCs w:val="21"/>
        </w:rPr>
        <w:t>（11）投标人不确认评标委员会按“3.错误修正”原则进行修正后的报价的</w:t>
      </w:r>
      <w:r>
        <w:rPr>
          <w:rFonts w:hint="eastAsia" w:cs="Calibri"/>
          <w:color w:val="000000"/>
          <w:szCs w:val="21"/>
          <w:lang w:eastAsia="zh-CN"/>
        </w:rPr>
        <w:t>。</w:t>
      </w:r>
    </w:p>
    <w:p w14:paraId="032F5D57">
      <w:pPr>
        <w:adjustRightInd w:val="0"/>
        <w:ind w:firstLine="420" w:firstLineChars="200"/>
        <w:rPr>
          <w:rFonts w:hint="eastAsia" w:eastAsia="宋体" w:cs="Calibri"/>
          <w:color w:val="000000"/>
          <w:szCs w:val="21"/>
          <w:lang w:eastAsia="zh-CN"/>
        </w:rPr>
      </w:pPr>
      <w:r>
        <w:rPr>
          <w:rFonts w:cs="Calibri"/>
          <w:color w:val="000000"/>
          <w:szCs w:val="21"/>
        </w:rPr>
        <w:t>（12）</w:t>
      </w:r>
      <w:r>
        <w:rPr>
          <w:rFonts w:cs="Calibri"/>
        </w:rPr>
        <w:t>投标报价明显高于其市场报价或报价明显不合理，且在规定时间内不能合理说明原因并提供证明材料的</w:t>
      </w:r>
      <w:r>
        <w:rPr>
          <w:rFonts w:hint="eastAsia" w:cs="Calibri"/>
          <w:lang w:eastAsia="zh-CN"/>
        </w:rPr>
        <w:t>。</w:t>
      </w:r>
    </w:p>
    <w:p w14:paraId="70EB6388">
      <w:pPr>
        <w:adjustRightInd w:val="0"/>
        <w:ind w:firstLine="420" w:firstLineChars="200"/>
        <w:rPr>
          <w:rFonts w:hint="eastAsia" w:eastAsia="宋体" w:cs="Calibri"/>
          <w:color w:val="000000"/>
          <w:szCs w:val="21"/>
          <w:lang w:eastAsia="zh-CN"/>
        </w:rPr>
      </w:pPr>
      <w:r>
        <w:rPr>
          <w:rFonts w:cs="Calibri"/>
          <w:color w:val="000000"/>
          <w:szCs w:val="21"/>
        </w:rPr>
        <w:t>（13）认为投标人的报价符合“4.合理报价澄清说明”情形的</w:t>
      </w:r>
      <w:r>
        <w:rPr>
          <w:rFonts w:hint="eastAsia" w:cs="Calibri"/>
          <w:color w:val="000000"/>
          <w:szCs w:val="21"/>
          <w:lang w:eastAsia="zh-CN"/>
        </w:rPr>
        <w:t>。</w:t>
      </w:r>
    </w:p>
    <w:p w14:paraId="12E5A1B9">
      <w:pPr>
        <w:adjustRightInd w:val="0"/>
        <w:ind w:firstLine="420" w:firstLineChars="200"/>
        <w:rPr>
          <w:rFonts w:hint="eastAsia" w:eastAsia="宋体" w:cs="Calibri"/>
          <w:lang w:eastAsia="zh-CN"/>
        </w:rPr>
      </w:pPr>
      <w:r>
        <w:rPr>
          <w:rFonts w:cs="Calibri"/>
          <w:color w:val="000000"/>
          <w:szCs w:val="21"/>
        </w:rPr>
        <w:t>（14）</w:t>
      </w:r>
      <w:r>
        <w:rPr>
          <w:rFonts w:cs="Calibri"/>
        </w:rPr>
        <w:t>投标文件中提供了赠品或者与本项目采购无关的其他商品、服务</w:t>
      </w:r>
      <w:r>
        <w:rPr>
          <w:rFonts w:hint="eastAsia" w:cs="Calibri"/>
          <w:lang w:eastAsia="zh-CN"/>
        </w:rPr>
        <w:t>。</w:t>
      </w:r>
    </w:p>
    <w:p w14:paraId="0CDA3625">
      <w:pPr>
        <w:ind w:firstLine="420" w:firstLineChars="200"/>
      </w:pPr>
      <w:r>
        <w:rPr>
          <w:rFonts w:hint="eastAsia" w:cs="Calibri"/>
        </w:rPr>
        <w:t>（15）</w:t>
      </w:r>
      <w:r>
        <w:t>参与同一标段（包）的投标人存在以下情形且无法合理解释的：</w:t>
      </w:r>
    </w:p>
    <w:p w14:paraId="57717E8B">
      <w:pPr>
        <w:ind w:firstLine="420" w:firstLineChars="200"/>
      </w:pPr>
      <w:r>
        <w:t>①不同</w:t>
      </w:r>
      <w:r>
        <w:rPr>
          <w:rFonts w:hint="eastAsia"/>
        </w:rPr>
        <w:t>投标人</w:t>
      </w:r>
      <w:r>
        <w:t>的电子投标文件上传计算机的网卡MAC地址或硬盘序列号等硬件信息相同的；</w:t>
      </w:r>
    </w:p>
    <w:p w14:paraId="2A55031E">
      <w:pPr>
        <w:ind w:firstLine="420" w:firstLineChars="200"/>
      </w:pPr>
      <w:r>
        <w:t>②上传的电子投标文件若出现使用本项目其他投标</w:t>
      </w:r>
      <w:r>
        <w:rPr>
          <w:rFonts w:hint="eastAsia"/>
        </w:rPr>
        <w:t>人</w:t>
      </w:r>
      <w:r>
        <w:t>的数字证书加密的，或者加盖本项目其他投标</w:t>
      </w:r>
      <w:r>
        <w:rPr>
          <w:rFonts w:hint="eastAsia"/>
        </w:rPr>
        <w:t>人</w:t>
      </w:r>
      <w:r>
        <w:t>的电子印章的；</w:t>
      </w:r>
    </w:p>
    <w:p w14:paraId="04DD1924">
      <w:pPr>
        <w:ind w:firstLine="420" w:firstLineChars="200"/>
      </w:pPr>
      <w:r>
        <w:t>③不同</w:t>
      </w:r>
      <w:r>
        <w:rPr>
          <w:rFonts w:hint="eastAsia"/>
        </w:rPr>
        <w:t>投标人</w:t>
      </w:r>
      <w:r>
        <w:t>的投标文件的内容存在3处（含）以上错误一致的；</w:t>
      </w:r>
    </w:p>
    <w:p w14:paraId="1BCF017B">
      <w:pPr>
        <w:ind w:firstLine="420" w:firstLineChars="200"/>
      </w:pPr>
      <w:r>
        <w:t>④不同</w:t>
      </w:r>
      <w:r>
        <w:rPr>
          <w:rFonts w:hint="eastAsia"/>
        </w:rPr>
        <w:t>投标人</w:t>
      </w:r>
      <w:r>
        <w:t>联系人为同一人或不同联系人的联系电话一致的。</w:t>
      </w:r>
    </w:p>
    <w:p w14:paraId="4F2F23FB">
      <w:pPr>
        <w:adjustRightInd w:val="0"/>
        <w:ind w:firstLine="420" w:firstLineChars="200"/>
        <w:rPr>
          <w:rFonts w:cs="Calibri"/>
          <w:color w:val="000000"/>
          <w:szCs w:val="21"/>
        </w:rPr>
      </w:pPr>
      <w:r>
        <w:rPr>
          <w:rFonts w:cs="Calibri"/>
          <w:color w:val="000000"/>
          <w:szCs w:val="21"/>
        </w:rPr>
        <w:t>（1</w:t>
      </w:r>
      <w:r>
        <w:rPr>
          <w:rFonts w:hint="eastAsia" w:cs="Calibri"/>
          <w:color w:val="000000"/>
          <w:szCs w:val="21"/>
        </w:rPr>
        <w:t>6</w:t>
      </w:r>
      <w:r>
        <w:rPr>
          <w:rFonts w:cs="Calibri"/>
          <w:color w:val="000000"/>
          <w:szCs w:val="21"/>
        </w:rPr>
        <w:t>）法律法规、规章及省级以上规范性文件规定的其他无效情形。</w:t>
      </w:r>
    </w:p>
    <w:p w14:paraId="4AC8BEFD">
      <w:pPr>
        <w:ind w:firstLine="420" w:firstLineChars="200"/>
        <w:rPr>
          <w:rFonts w:cs="Calibri"/>
        </w:rPr>
      </w:pPr>
      <w:r>
        <w:rPr>
          <w:rFonts w:cs="Calibri"/>
        </w:rPr>
        <w:t>5.2有下列情形之一的，为投标人串通行为，其投标无效：</w:t>
      </w:r>
    </w:p>
    <w:p w14:paraId="15683943">
      <w:pPr>
        <w:ind w:firstLine="420" w:firstLineChars="200"/>
        <w:rPr>
          <w:rFonts w:hint="eastAsia" w:eastAsia="宋体" w:cs="Calibri"/>
          <w:lang w:eastAsia="zh-CN"/>
        </w:rPr>
      </w:pPr>
      <w:r>
        <w:rPr>
          <w:rFonts w:cs="Calibri"/>
        </w:rPr>
        <w:t>（1）投标人直接或者间接从采购人或者采购代理机构处获得其他投标人的相关情况并修改其投标文件</w:t>
      </w:r>
      <w:r>
        <w:rPr>
          <w:rFonts w:hint="eastAsia" w:cs="Calibri"/>
          <w:lang w:eastAsia="zh-CN"/>
        </w:rPr>
        <w:t>。</w:t>
      </w:r>
    </w:p>
    <w:p w14:paraId="5D3E6D33">
      <w:pPr>
        <w:ind w:firstLine="420" w:firstLineChars="200"/>
        <w:rPr>
          <w:rFonts w:hint="eastAsia" w:eastAsia="宋体" w:cs="Calibri"/>
          <w:lang w:eastAsia="zh-CN"/>
        </w:rPr>
      </w:pPr>
      <w:r>
        <w:rPr>
          <w:rFonts w:cs="Calibri"/>
        </w:rPr>
        <w:t>（2）投标人按照采购人或者采购代理机构的授意撤换、修改投标文件</w:t>
      </w:r>
      <w:r>
        <w:rPr>
          <w:rFonts w:hint="eastAsia" w:cs="Calibri"/>
          <w:lang w:eastAsia="zh-CN"/>
        </w:rPr>
        <w:t>。</w:t>
      </w:r>
    </w:p>
    <w:p w14:paraId="6D82E517">
      <w:pPr>
        <w:ind w:firstLine="420" w:firstLineChars="200"/>
        <w:rPr>
          <w:rFonts w:hint="eastAsia" w:eastAsia="宋体" w:cs="Calibri"/>
          <w:lang w:eastAsia="zh-CN"/>
        </w:rPr>
      </w:pPr>
      <w:r>
        <w:rPr>
          <w:rFonts w:cs="Calibri"/>
        </w:rPr>
        <w:t>（3）投标人之间协商报价、技术方案等投标文件的实质性内容</w:t>
      </w:r>
      <w:r>
        <w:rPr>
          <w:rFonts w:hint="eastAsia" w:cs="Calibri"/>
          <w:lang w:eastAsia="zh-CN"/>
        </w:rPr>
        <w:t>。</w:t>
      </w:r>
    </w:p>
    <w:p w14:paraId="4E45B911">
      <w:pPr>
        <w:ind w:firstLine="420" w:firstLineChars="200"/>
        <w:rPr>
          <w:rFonts w:hint="eastAsia" w:eastAsia="宋体" w:cs="Calibri"/>
          <w:lang w:eastAsia="zh-CN"/>
        </w:rPr>
      </w:pPr>
      <w:r>
        <w:rPr>
          <w:rFonts w:cs="Calibri"/>
        </w:rPr>
        <w:t>（4）属于同一集团、协会、商会等组织成员的投标人按照该组织要求协同参加政府采购活动</w:t>
      </w:r>
      <w:r>
        <w:rPr>
          <w:rFonts w:hint="eastAsia" w:cs="Calibri"/>
          <w:lang w:eastAsia="zh-CN"/>
        </w:rPr>
        <w:t>。</w:t>
      </w:r>
    </w:p>
    <w:p w14:paraId="619EB760">
      <w:pPr>
        <w:ind w:firstLine="420" w:firstLineChars="200"/>
        <w:rPr>
          <w:rFonts w:hint="eastAsia" w:eastAsia="宋体" w:cs="Calibri"/>
          <w:lang w:eastAsia="zh-CN"/>
        </w:rPr>
      </w:pPr>
      <w:r>
        <w:rPr>
          <w:rFonts w:cs="Calibri"/>
        </w:rPr>
        <w:t>（5）投标人之间事先约定由某一特定投标人中标、成交</w:t>
      </w:r>
      <w:r>
        <w:rPr>
          <w:rFonts w:hint="eastAsia" w:cs="Calibri"/>
          <w:lang w:eastAsia="zh-CN"/>
        </w:rPr>
        <w:t>。</w:t>
      </w:r>
    </w:p>
    <w:p w14:paraId="22F30D46">
      <w:pPr>
        <w:ind w:firstLine="420" w:firstLineChars="200"/>
        <w:rPr>
          <w:rFonts w:hint="eastAsia" w:eastAsia="宋体" w:cs="Calibri"/>
          <w:lang w:eastAsia="zh-CN"/>
        </w:rPr>
      </w:pPr>
      <w:r>
        <w:rPr>
          <w:rFonts w:cs="Calibri"/>
        </w:rPr>
        <w:t>（6）投标人之间商定部分投标人放弃参加政府采购活动或者放弃中标、成交</w:t>
      </w:r>
      <w:r>
        <w:rPr>
          <w:rFonts w:hint="eastAsia" w:cs="Calibri"/>
          <w:lang w:eastAsia="zh-CN"/>
        </w:rPr>
        <w:t>。</w:t>
      </w:r>
    </w:p>
    <w:p w14:paraId="60879317">
      <w:pPr>
        <w:ind w:firstLine="420" w:firstLineChars="200"/>
        <w:rPr>
          <w:rFonts w:hint="eastAsia" w:eastAsia="宋体" w:cs="Calibri"/>
          <w:lang w:eastAsia="zh-CN"/>
        </w:rPr>
      </w:pPr>
      <w:r>
        <w:rPr>
          <w:rFonts w:cs="Calibri"/>
        </w:rPr>
        <w:t>（7）投标人与采购人或者采购代理机构之间、投标人相互之间，为谋求特定投标人中标、成交或者排斥其他投标人的其他串通行为</w:t>
      </w:r>
      <w:r>
        <w:rPr>
          <w:rFonts w:hint="eastAsia" w:cs="Calibri"/>
          <w:lang w:eastAsia="zh-CN"/>
        </w:rPr>
        <w:t>。</w:t>
      </w:r>
    </w:p>
    <w:p w14:paraId="4DBEC882">
      <w:pPr>
        <w:ind w:firstLine="420" w:firstLineChars="200"/>
        <w:rPr>
          <w:rFonts w:hint="eastAsia" w:eastAsia="宋体" w:cs="Calibri"/>
          <w:lang w:eastAsia="zh-CN"/>
        </w:rPr>
      </w:pPr>
      <w:r>
        <w:rPr>
          <w:rFonts w:cs="Calibri"/>
        </w:rPr>
        <w:t>（8）不同投标人的投标文件由同一单位或者个人编制</w:t>
      </w:r>
      <w:r>
        <w:rPr>
          <w:rFonts w:hint="eastAsia" w:cs="Calibri"/>
          <w:lang w:eastAsia="zh-CN"/>
        </w:rPr>
        <w:t>。</w:t>
      </w:r>
    </w:p>
    <w:p w14:paraId="762F79D0">
      <w:pPr>
        <w:ind w:firstLine="420" w:firstLineChars="200"/>
        <w:rPr>
          <w:rFonts w:hint="eastAsia" w:eastAsia="宋体" w:cs="Calibri"/>
          <w:lang w:eastAsia="zh-CN"/>
        </w:rPr>
      </w:pPr>
      <w:r>
        <w:rPr>
          <w:rFonts w:cs="Calibri"/>
        </w:rPr>
        <w:t>（9）不同投标人委托同一单位或者个人办理投标事宜</w:t>
      </w:r>
      <w:r>
        <w:rPr>
          <w:rFonts w:hint="eastAsia" w:cs="Calibri"/>
          <w:lang w:eastAsia="zh-CN"/>
        </w:rPr>
        <w:t>。</w:t>
      </w:r>
    </w:p>
    <w:p w14:paraId="668AC02B">
      <w:pPr>
        <w:ind w:firstLine="420" w:firstLineChars="200"/>
        <w:rPr>
          <w:rFonts w:hint="eastAsia" w:eastAsia="宋体" w:cs="Calibri"/>
          <w:lang w:eastAsia="zh-CN"/>
        </w:rPr>
      </w:pPr>
      <w:r>
        <w:rPr>
          <w:rFonts w:cs="Calibri"/>
        </w:rPr>
        <w:t>（10）不同投标人的投标文件载明的项目管理成员或者联系人员为同一人</w:t>
      </w:r>
      <w:r>
        <w:rPr>
          <w:rFonts w:hint="eastAsia" w:cs="Calibri"/>
          <w:lang w:eastAsia="zh-CN"/>
        </w:rPr>
        <w:t>。</w:t>
      </w:r>
    </w:p>
    <w:p w14:paraId="1C362631">
      <w:pPr>
        <w:ind w:firstLine="420" w:firstLineChars="200"/>
        <w:rPr>
          <w:rFonts w:hint="eastAsia" w:eastAsia="宋体" w:cs="Calibri"/>
          <w:lang w:eastAsia="zh-CN"/>
        </w:rPr>
      </w:pPr>
      <w:r>
        <w:rPr>
          <w:rFonts w:cs="Calibri"/>
        </w:rPr>
        <w:t>（11）不同投标人的投标文件异常一致或者投标报价呈规律性差异</w:t>
      </w:r>
      <w:r>
        <w:rPr>
          <w:rFonts w:hint="eastAsia" w:cs="Calibri"/>
          <w:lang w:eastAsia="zh-CN"/>
        </w:rPr>
        <w:t>。</w:t>
      </w:r>
    </w:p>
    <w:p w14:paraId="2F96B557">
      <w:pPr>
        <w:ind w:firstLine="420" w:firstLineChars="200"/>
        <w:rPr>
          <w:rFonts w:cs="Calibri"/>
        </w:rPr>
      </w:pPr>
      <w:r>
        <w:rPr>
          <w:rFonts w:cs="Calibri"/>
        </w:rPr>
        <w:t>（12）不同投标人的投标文件相互混装。</w:t>
      </w:r>
    </w:p>
    <w:p w14:paraId="27820109">
      <w:pPr>
        <w:pStyle w:val="4"/>
        <w:ind w:firstLine="420"/>
        <w:rPr>
          <w:rFonts w:cs="Calibri"/>
        </w:rPr>
      </w:pPr>
      <w:r>
        <w:rPr>
          <w:rFonts w:cs="Calibri"/>
        </w:rPr>
        <w:t>6.评分办法</w:t>
      </w:r>
    </w:p>
    <w:p w14:paraId="528B7327">
      <w:pPr>
        <w:ind w:firstLine="420" w:firstLineChars="200"/>
        <w:rPr>
          <w:rFonts w:cs="Calibri"/>
        </w:rPr>
      </w:pPr>
      <w:r>
        <w:rPr>
          <w:rFonts w:cs="Calibri"/>
        </w:rPr>
        <w:t>6.1本项目采用综合评分法（总分100分），评标委员会根据本评标办法进行评审，对符合性审查合格的投标文件进行商务和技术评估，综合比较与评价。每个投标人最终得分=商务技术分+价格分。</w:t>
      </w:r>
    </w:p>
    <w:p w14:paraId="48962E93">
      <w:pPr>
        <w:ind w:firstLine="420" w:firstLineChars="200"/>
        <w:rPr>
          <w:rFonts w:cs="Calibri"/>
        </w:rPr>
      </w:pPr>
      <w:r>
        <w:rPr>
          <w:rFonts w:cs="Calibri"/>
        </w:rPr>
        <w:t>6.2评审时，评标委员会各成员应当独立对每个有效响应的文件进行评价、</w:t>
      </w:r>
      <w:r>
        <w:rPr>
          <w:rFonts w:hint="eastAsia" w:cs="Calibri"/>
          <w:lang w:eastAsia="zh-CN"/>
        </w:rPr>
        <w:t>评分</w:t>
      </w:r>
      <w:r>
        <w:rPr>
          <w:rFonts w:cs="Calibri"/>
        </w:rPr>
        <w:t>，然后汇总每个投标人每项评分因素的得分。</w:t>
      </w:r>
    </w:p>
    <w:p w14:paraId="01C368F5">
      <w:pPr>
        <w:ind w:firstLine="420" w:firstLineChars="200"/>
        <w:rPr>
          <w:rFonts w:cs="Calibri"/>
        </w:rPr>
      </w:pPr>
      <w:r>
        <w:rPr>
          <w:rFonts w:cs="Calibri"/>
        </w:rPr>
        <w:t>6.3对投标人的价格分等客观评分项的评分应当一致，对其他需要借助专业知识评判的主观评分项，应当严格按照评分细则公正评分。</w:t>
      </w:r>
    </w:p>
    <w:p w14:paraId="4BD8EE17">
      <w:pPr>
        <w:ind w:firstLine="420" w:firstLineChars="200"/>
        <w:rPr>
          <w:rFonts w:cs="Calibri"/>
        </w:rPr>
      </w:pPr>
      <w:r>
        <w:rPr>
          <w:rFonts w:cs="Calibri"/>
        </w:rPr>
        <w:t>6.4评分因素及分值范围</w:t>
      </w:r>
    </w:p>
    <w:p w14:paraId="6537F781">
      <w:pPr>
        <w:pStyle w:val="4"/>
        <w:tabs>
          <w:tab w:val="left" w:pos="900"/>
        </w:tabs>
        <w:ind w:firstLine="420"/>
      </w:pPr>
      <w:r>
        <w:t>（1）商务技术分</w:t>
      </w:r>
    </w:p>
    <w:p w14:paraId="2F1F0E58">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w:t>
      </w:r>
      <w:r>
        <w:rPr>
          <w:rFonts w:hint="eastAsia" w:cs="Calibri"/>
          <w:lang w:eastAsia="zh-CN"/>
        </w:rPr>
        <w:t>评分</w:t>
      </w:r>
      <w:r>
        <w:rPr>
          <w:rFonts w:cs="Calibri"/>
        </w:rPr>
        <w:t>汇总后的算术平均值（小数点后保留两位小数，第三位四舍五入）。</w:t>
      </w:r>
    </w:p>
    <w:tbl>
      <w:tblPr>
        <w:tblStyle w:val="45"/>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089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57610D2">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2D7033BD">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447D9F45">
            <w:pPr>
              <w:jc w:val="center"/>
              <w:rPr>
                <w:rFonts w:hint="eastAsia" w:ascii="黑体" w:hAnsi="黑体" w:eastAsia="黑体" w:cs="黑体"/>
                <w:szCs w:val="21"/>
              </w:rPr>
            </w:pPr>
            <w:r>
              <w:rPr>
                <w:rFonts w:hint="eastAsia" w:ascii="黑体" w:hAnsi="黑体" w:eastAsia="黑体" w:cs="黑体"/>
                <w:szCs w:val="21"/>
              </w:rPr>
              <w:t>评分细则</w:t>
            </w:r>
          </w:p>
          <w:p w14:paraId="2253EA18">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08484DE6">
            <w:pPr>
              <w:jc w:val="center"/>
              <w:rPr>
                <w:rFonts w:hint="eastAsia" w:ascii="黑体" w:hAnsi="黑体" w:eastAsia="黑体" w:cs="黑体"/>
                <w:szCs w:val="21"/>
              </w:rPr>
            </w:pPr>
            <w:r>
              <w:rPr>
                <w:rFonts w:hint="eastAsia" w:ascii="黑体" w:hAnsi="黑体" w:eastAsia="黑体" w:cs="黑体"/>
                <w:szCs w:val="21"/>
              </w:rPr>
              <w:t>分值</w:t>
            </w:r>
          </w:p>
          <w:p w14:paraId="58E1265A">
            <w:pPr>
              <w:jc w:val="center"/>
              <w:rPr>
                <w:rFonts w:hint="eastAsia" w:ascii="黑体" w:hAnsi="黑体" w:eastAsia="黑体" w:cs="黑体"/>
                <w:szCs w:val="21"/>
              </w:rPr>
            </w:pPr>
            <w:r>
              <w:rPr>
                <w:rFonts w:hint="eastAsia" w:ascii="黑体" w:hAnsi="黑体" w:eastAsia="黑体" w:cs="黑体"/>
                <w:szCs w:val="21"/>
              </w:rPr>
              <w:t>（分）</w:t>
            </w:r>
          </w:p>
        </w:tc>
      </w:tr>
      <w:tr w14:paraId="46C7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AB291C4">
            <w:pPr>
              <w:rPr>
                <w:rFonts w:cs="Calibri"/>
                <w:szCs w:val="21"/>
              </w:rPr>
            </w:pPr>
            <w:r>
              <w:rPr>
                <w:rFonts w:cs="Calibri"/>
                <w:szCs w:val="21"/>
              </w:rPr>
              <w:t>一</w:t>
            </w:r>
          </w:p>
        </w:tc>
        <w:tc>
          <w:tcPr>
            <w:tcW w:w="1679" w:type="dxa"/>
            <w:vAlign w:val="center"/>
          </w:tcPr>
          <w:p w14:paraId="6F8EE60A">
            <w:pPr>
              <w:rPr>
                <w:rFonts w:cs="Calibri"/>
                <w:szCs w:val="21"/>
              </w:rPr>
            </w:pPr>
            <w:r>
              <w:rPr>
                <w:rFonts w:cs="Calibri"/>
                <w:szCs w:val="21"/>
              </w:rPr>
              <w:t>履约能力</w:t>
            </w:r>
          </w:p>
        </w:tc>
        <w:tc>
          <w:tcPr>
            <w:tcW w:w="6356" w:type="dxa"/>
            <w:vAlign w:val="center"/>
          </w:tcPr>
          <w:p w14:paraId="581C05AB">
            <w:pPr>
              <w:rPr>
                <w:rFonts w:cs="Calibri"/>
                <w:szCs w:val="21"/>
              </w:rPr>
            </w:pPr>
          </w:p>
        </w:tc>
        <w:tc>
          <w:tcPr>
            <w:tcW w:w="763" w:type="dxa"/>
            <w:vAlign w:val="center"/>
          </w:tcPr>
          <w:p w14:paraId="46124AA9">
            <w:pPr>
              <w:rPr>
                <w:rFonts w:cs="Calibri"/>
                <w:szCs w:val="21"/>
              </w:rPr>
            </w:pPr>
          </w:p>
        </w:tc>
      </w:tr>
      <w:tr w14:paraId="2DD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DF95E75">
            <w:pPr>
              <w:numPr>
                <w:ilvl w:val="0"/>
                <w:numId w:val="5"/>
              </w:numPr>
              <w:ind w:firstLine="0"/>
              <w:rPr>
                <w:rFonts w:cs="Calibri"/>
                <w:szCs w:val="21"/>
              </w:rPr>
            </w:pPr>
          </w:p>
        </w:tc>
        <w:tc>
          <w:tcPr>
            <w:tcW w:w="1679" w:type="dxa"/>
            <w:vAlign w:val="center"/>
          </w:tcPr>
          <w:p w14:paraId="42A9A198">
            <w:pPr>
              <w:rPr>
                <w:rFonts w:cs="Calibri"/>
                <w:szCs w:val="21"/>
              </w:rPr>
            </w:pPr>
            <w:r>
              <w:rPr>
                <w:rFonts w:cs="Calibri"/>
                <w:szCs w:val="21"/>
              </w:rPr>
              <w:t>投标人的管理体系认证</w:t>
            </w:r>
          </w:p>
        </w:tc>
        <w:tc>
          <w:tcPr>
            <w:tcW w:w="6356" w:type="dxa"/>
            <w:vAlign w:val="center"/>
          </w:tcPr>
          <w:p w14:paraId="42564A7B">
            <w:pPr>
              <w:rPr>
                <w:rFonts w:cs="Calibri"/>
                <w:szCs w:val="21"/>
              </w:rPr>
            </w:pPr>
            <w:r>
              <w:rPr>
                <w:rFonts w:cs="Calibri"/>
                <w:szCs w:val="21"/>
              </w:rPr>
              <w:t>投标人的管理体系认证</w:t>
            </w:r>
          </w:p>
          <w:p w14:paraId="10CECB0C">
            <w:pPr>
              <w:rPr>
                <w:rFonts w:cs="Calibri"/>
                <w:szCs w:val="21"/>
              </w:rPr>
            </w:pPr>
            <w:r>
              <w:rPr>
                <w:rFonts w:hint="eastAsia" w:cs="Calibri"/>
                <w:szCs w:val="21"/>
              </w:rPr>
              <w:t>【5分】</w:t>
            </w:r>
            <w:r>
              <w:rPr>
                <w:rFonts w:cs="Calibri"/>
                <w:szCs w:val="21"/>
              </w:rPr>
              <w:t>投标人通过质量管理体系认证</w:t>
            </w:r>
            <w:r>
              <w:rPr>
                <w:rFonts w:hint="eastAsia" w:cs="Calibri"/>
                <w:szCs w:val="21"/>
              </w:rPr>
              <w:t>、环境管理体系认证、</w:t>
            </w:r>
          </w:p>
          <w:p w14:paraId="3301769B">
            <w:pPr>
              <w:rPr>
                <w:rFonts w:cs="Calibri"/>
                <w:szCs w:val="21"/>
              </w:rPr>
            </w:pPr>
            <w:r>
              <w:rPr>
                <w:rFonts w:hint="eastAsia" w:ascii="宋体" w:hAnsi="宋体" w:cs="宋体"/>
                <w:szCs w:val="21"/>
              </w:rPr>
              <w:t>职业健康安全管理体系认证、知识产权管理体系认证证书、</w:t>
            </w:r>
            <w:r>
              <w:rPr>
                <w:rFonts w:cs="Calibri"/>
                <w:szCs w:val="21"/>
              </w:rPr>
              <w:t>信息安全管理体系认证（认证范围覆盖</w:t>
            </w:r>
            <w:r>
              <w:rPr>
                <w:rFonts w:hint="eastAsia" w:ascii="宋体" w:hAnsi="宋体" w:cs="宋体"/>
                <w:szCs w:val="21"/>
              </w:rPr>
              <w:t>遥感系统软件开发），</w:t>
            </w:r>
            <w:r>
              <w:rPr>
                <w:rFonts w:cs="Calibri"/>
              </w:rPr>
              <w:t>每具备1项得1分，最高得</w:t>
            </w:r>
            <w:r>
              <w:rPr>
                <w:rFonts w:hint="eastAsia" w:cs="Calibri"/>
              </w:rPr>
              <w:t>5</w:t>
            </w:r>
            <w:r>
              <w:rPr>
                <w:rFonts w:cs="Calibri"/>
              </w:rPr>
              <w:t>分。</w:t>
            </w:r>
            <w:r>
              <w:rPr>
                <w:rFonts w:cs="Calibri"/>
                <w:szCs w:val="21"/>
              </w:rPr>
              <w:t>；</w:t>
            </w:r>
          </w:p>
          <w:p w14:paraId="0E963FA5">
            <w:pPr>
              <w:rPr>
                <w:rFonts w:cs="Calibri"/>
                <w:szCs w:val="21"/>
              </w:rPr>
            </w:pPr>
            <w:r>
              <w:rPr>
                <w:rFonts w:hint="eastAsia" w:ascii="楷体" w:hAnsi="楷体" w:eastAsia="楷体" w:cs="楷体"/>
                <w:szCs w:val="21"/>
              </w:rPr>
              <w:t>说明：</w:t>
            </w:r>
            <w:r>
              <w:rPr>
                <w:rFonts w:eastAsia="楷体" w:cs="Calibri"/>
                <w:szCs w:val="21"/>
              </w:rPr>
              <w:t>投标人提供有效的相应证书复印件，评标委员会根据全国认证认可信息公共服务平台（http://cx.cnca.cn）核实后进行评分，未提供或经核实不具备以上条件</w:t>
            </w:r>
            <w:r>
              <w:rPr>
                <w:rFonts w:hint="eastAsia" w:eastAsia="楷体" w:cs="Calibri"/>
                <w:szCs w:val="21"/>
              </w:rPr>
              <w:t>的</w:t>
            </w:r>
            <w:r>
              <w:rPr>
                <w:rFonts w:eastAsia="楷体" w:cs="Calibri"/>
                <w:szCs w:val="21"/>
              </w:rPr>
              <w:t>不得分。如投标人为联合体，联合体主办单位具备才可得分。</w:t>
            </w:r>
          </w:p>
        </w:tc>
        <w:tc>
          <w:tcPr>
            <w:tcW w:w="763" w:type="dxa"/>
            <w:vAlign w:val="center"/>
          </w:tcPr>
          <w:p w14:paraId="689B6DF9">
            <w:pPr>
              <w:rPr>
                <w:rFonts w:cs="Calibri"/>
                <w:szCs w:val="21"/>
              </w:rPr>
            </w:pPr>
            <w:r>
              <w:rPr>
                <w:rFonts w:hint="eastAsia" w:cs="Calibri"/>
                <w:szCs w:val="21"/>
              </w:rPr>
              <w:t>5</w:t>
            </w:r>
          </w:p>
        </w:tc>
      </w:tr>
      <w:tr w14:paraId="7658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595AAF4">
            <w:pPr>
              <w:numPr>
                <w:ilvl w:val="0"/>
                <w:numId w:val="5"/>
              </w:numPr>
              <w:ind w:firstLine="0"/>
              <w:rPr>
                <w:rFonts w:cs="Calibri"/>
                <w:szCs w:val="21"/>
              </w:rPr>
            </w:pPr>
          </w:p>
        </w:tc>
        <w:tc>
          <w:tcPr>
            <w:tcW w:w="1679" w:type="dxa"/>
            <w:vAlign w:val="center"/>
          </w:tcPr>
          <w:p w14:paraId="2E95E4B6">
            <w:pPr>
              <w:rPr>
                <w:rFonts w:cs="Calibri"/>
                <w:szCs w:val="21"/>
              </w:rPr>
            </w:pPr>
            <w:r>
              <w:rPr>
                <w:rFonts w:cs="Calibri"/>
                <w:szCs w:val="21"/>
              </w:rPr>
              <w:t>软件著作权证书</w:t>
            </w:r>
          </w:p>
        </w:tc>
        <w:tc>
          <w:tcPr>
            <w:tcW w:w="6356" w:type="dxa"/>
            <w:vAlign w:val="center"/>
          </w:tcPr>
          <w:p w14:paraId="6999AC7E">
            <w:pPr>
              <w:rPr>
                <w:rFonts w:cs="Calibri"/>
                <w:szCs w:val="21"/>
              </w:rPr>
            </w:pPr>
            <w:r>
              <w:rPr>
                <w:rFonts w:cs="Calibri"/>
                <w:szCs w:val="21"/>
              </w:rPr>
              <w:t>软件著作权证书。</w:t>
            </w:r>
          </w:p>
          <w:p w14:paraId="5552B181">
            <w:pPr>
              <w:numPr>
                <w:ilvl w:val="0"/>
                <w:numId w:val="0"/>
              </w:numPr>
              <w:rPr>
                <w:rFonts w:hint="eastAsia" w:eastAsia="宋体" w:cs="Calibri"/>
                <w:szCs w:val="21"/>
                <w:lang w:eastAsia="zh-CN"/>
              </w:rPr>
            </w:pPr>
            <w:r>
              <w:rPr>
                <w:rFonts w:hint="eastAsia" w:cs="Calibri"/>
                <w:szCs w:val="21"/>
              </w:rPr>
              <w:t>【1分】</w:t>
            </w:r>
            <w:r>
              <w:rPr>
                <w:rFonts w:cs="Calibri"/>
                <w:szCs w:val="21"/>
              </w:rPr>
              <w:t>2020年</w:t>
            </w:r>
            <w:r>
              <w:rPr>
                <w:rFonts w:hint="eastAsia" w:cs="Calibri"/>
                <w:szCs w:val="21"/>
                <w:lang w:val="en-US" w:eastAsia="zh-CN"/>
              </w:rPr>
              <w:t>1月1日</w:t>
            </w:r>
            <w:r>
              <w:rPr>
                <w:rFonts w:cs="Calibri"/>
                <w:szCs w:val="21"/>
              </w:rPr>
              <w:t>至</w:t>
            </w:r>
            <w:r>
              <w:rPr>
                <w:rFonts w:hint="eastAsia" w:cs="Calibri"/>
                <w:szCs w:val="21"/>
                <w:lang w:val="en-US" w:eastAsia="zh-CN"/>
              </w:rPr>
              <w:t>今，</w:t>
            </w:r>
            <w:r>
              <w:rPr>
                <w:color w:val="000000" w:themeColor="text1"/>
                <w14:textFill>
                  <w14:solidFill>
                    <w14:schemeClr w14:val="tx1"/>
                  </w14:solidFill>
                </w14:textFill>
              </w:rPr>
              <w:t>投标产品</w:t>
            </w:r>
            <w:r>
              <w:rPr>
                <w:rFonts w:hint="eastAsia" w:cs="Calibri"/>
                <w:szCs w:val="21"/>
                <w:lang w:val="en-US" w:eastAsia="zh-CN"/>
              </w:rPr>
              <w:t>具有</w:t>
            </w:r>
            <w:r>
              <w:rPr>
                <w:rFonts w:cs="Calibri"/>
                <w:szCs w:val="21"/>
              </w:rPr>
              <w:t>软件著作权证书得</w:t>
            </w:r>
            <w:r>
              <w:rPr>
                <w:rFonts w:hint="eastAsia" w:cs="Calibri"/>
                <w:szCs w:val="21"/>
              </w:rPr>
              <w:t>1</w:t>
            </w:r>
            <w:r>
              <w:rPr>
                <w:rFonts w:cs="Calibri"/>
                <w:szCs w:val="21"/>
              </w:rPr>
              <w:t>分</w:t>
            </w:r>
            <w:r>
              <w:rPr>
                <w:rFonts w:hint="eastAsia" w:cs="Calibri"/>
                <w:szCs w:val="21"/>
                <w:lang w:eastAsia="zh-CN"/>
              </w:rPr>
              <w:t>。</w:t>
            </w:r>
            <w:r>
              <w:rPr>
                <w:rFonts w:cs="Calibri"/>
                <w:szCs w:val="21"/>
              </w:rPr>
              <w:t>软件著作权证书</w:t>
            </w:r>
            <w:r>
              <w:rPr>
                <w:color w:val="000000" w:themeColor="text1"/>
                <w14:textFill>
                  <w14:solidFill>
                    <w14:schemeClr w14:val="tx1"/>
                  </w14:solidFill>
                </w14:textFill>
              </w:rPr>
              <w:t>中产品与投标产品型号一致</w:t>
            </w:r>
            <w:r>
              <w:rPr>
                <w:rFonts w:hint="eastAsia"/>
                <w:color w:val="000000" w:themeColor="text1"/>
                <w:lang w:eastAsia="zh-CN"/>
                <w14:textFill>
                  <w14:solidFill>
                    <w14:schemeClr w14:val="tx1"/>
                  </w14:solidFill>
                </w14:textFill>
              </w:rPr>
              <w:t>。</w:t>
            </w:r>
          </w:p>
          <w:p w14:paraId="765A7E7B">
            <w:pPr>
              <w:widowControl w:val="0"/>
              <w:numPr>
                <w:ilvl w:val="0"/>
                <w:numId w:val="0"/>
              </w:numPr>
              <w:snapToGrid w:val="0"/>
              <w:spacing w:line="300" w:lineRule="auto"/>
              <w:jc w:val="both"/>
              <w:rPr>
                <w:rFonts w:hint="default" w:cs="Calibri"/>
                <w:szCs w:val="21"/>
                <w:lang w:val="en-US" w:eastAsia="zh-CN"/>
              </w:rPr>
            </w:pPr>
            <w:r>
              <w:rPr>
                <w:rFonts w:hint="eastAsia" w:ascii="楷体" w:hAnsi="楷体" w:eastAsia="楷体" w:cs="楷体"/>
                <w:szCs w:val="21"/>
                <w:lang w:val="en-US" w:eastAsia="zh-CN"/>
              </w:rPr>
              <w:t>说明：</w:t>
            </w:r>
            <w:r>
              <w:rPr>
                <w:rFonts w:hint="eastAsia" w:eastAsia="楷体" w:cs="Calibri"/>
                <w:szCs w:val="21"/>
              </w:rPr>
              <w:t>评标委员会</w:t>
            </w:r>
            <w:r>
              <w:rPr>
                <w:rFonts w:hint="default" w:ascii="Calibri" w:hAnsi="Calibri" w:eastAsia="楷体" w:cs="Calibri"/>
                <w:szCs w:val="21"/>
                <w:highlight w:val="none"/>
                <w:lang w:val="en-US" w:eastAsia="zh-CN"/>
              </w:rPr>
              <w:t>根据投标文件中提供的</w:t>
            </w:r>
            <w:r>
              <w:rPr>
                <w:rFonts w:hint="default" w:ascii="Calibri" w:hAnsi="Calibri" w:eastAsia="楷体" w:cs="Calibri"/>
                <w:szCs w:val="21"/>
                <w:highlight w:val="none"/>
              </w:rPr>
              <w:t>有效的</w:t>
            </w:r>
            <w:r>
              <w:rPr>
                <w:rFonts w:hint="default" w:ascii="Calibri" w:hAnsi="Calibri" w:eastAsia="楷体" w:cs="Calibri"/>
                <w:szCs w:val="21"/>
                <w:highlight w:val="none"/>
                <w:lang w:val="en-US" w:eastAsia="zh-CN"/>
              </w:rPr>
              <w:t>相应</w:t>
            </w:r>
            <w:r>
              <w:rPr>
                <w:rFonts w:hint="default" w:ascii="Calibri" w:hAnsi="Calibri" w:eastAsia="楷体" w:cs="Calibri"/>
                <w:szCs w:val="21"/>
                <w:highlight w:val="none"/>
              </w:rPr>
              <w:t>证书复印件</w:t>
            </w:r>
            <w:r>
              <w:rPr>
                <w:rFonts w:hint="default" w:ascii="Calibri" w:hAnsi="Calibri" w:eastAsia="楷体" w:cs="Calibri"/>
                <w:szCs w:val="21"/>
                <w:highlight w:val="none"/>
                <w:lang w:val="en-US" w:eastAsia="zh-CN"/>
              </w:rPr>
              <w:t>进行评分</w:t>
            </w:r>
            <w:r>
              <w:rPr>
                <w:rFonts w:hint="default" w:ascii="Calibri" w:hAnsi="Calibri" w:eastAsia="楷体" w:cs="Calibri"/>
                <w:highlight w:val="none"/>
              </w:rPr>
              <w:t>，未提供或不符合以上条件不</w:t>
            </w:r>
            <w:r>
              <w:rPr>
                <w:rFonts w:hint="default" w:ascii="Calibri" w:hAnsi="Calibri" w:eastAsia="楷体" w:cs="Calibri"/>
                <w:highlight w:val="none"/>
                <w:lang w:eastAsia="zh-CN"/>
              </w:rPr>
              <w:t>得计</w:t>
            </w:r>
            <w:r>
              <w:rPr>
                <w:rFonts w:hint="default" w:ascii="Calibri" w:hAnsi="Calibri" w:eastAsia="楷体" w:cs="Calibri"/>
                <w:highlight w:val="none"/>
              </w:rPr>
              <w:t>分。</w:t>
            </w:r>
          </w:p>
        </w:tc>
        <w:tc>
          <w:tcPr>
            <w:tcW w:w="763" w:type="dxa"/>
            <w:vAlign w:val="center"/>
          </w:tcPr>
          <w:p w14:paraId="6667BE50">
            <w:pPr>
              <w:rPr>
                <w:rFonts w:hint="eastAsia" w:eastAsia="宋体" w:cs="Calibri"/>
                <w:szCs w:val="21"/>
                <w:lang w:eastAsia="zh-CN"/>
              </w:rPr>
            </w:pPr>
            <w:r>
              <w:rPr>
                <w:rFonts w:hint="eastAsia" w:cs="Calibri"/>
                <w:szCs w:val="21"/>
                <w:lang w:val="en-US" w:eastAsia="zh-CN"/>
              </w:rPr>
              <w:t>1</w:t>
            </w:r>
          </w:p>
        </w:tc>
      </w:tr>
      <w:tr w14:paraId="22D4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CC83837">
            <w:pPr>
              <w:numPr>
                <w:ilvl w:val="0"/>
                <w:numId w:val="5"/>
              </w:numPr>
              <w:ind w:firstLine="0"/>
              <w:rPr>
                <w:rFonts w:cs="Calibri"/>
                <w:szCs w:val="21"/>
              </w:rPr>
            </w:pPr>
          </w:p>
        </w:tc>
        <w:tc>
          <w:tcPr>
            <w:tcW w:w="1679" w:type="dxa"/>
            <w:vAlign w:val="center"/>
          </w:tcPr>
          <w:p w14:paraId="2414D546">
            <w:pPr>
              <w:rPr>
                <w:rFonts w:cs="Calibri"/>
                <w:szCs w:val="21"/>
              </w:rPr>
            </w:pPr>
            <w:r>
              <w:rPr>
                <w:color w:val="000000" w:themeColor="text1"/>
                <w14:textFill>
                  <w14:solidFill>
                    <w14:schemeClr w14:val="tx1"/>
                  </w14:solidFill>
                </w14:textFill>
              </w:rPr>
              <w:t>投标产品业绩</w:t>
            </w:r>
          </w:p>
        </w:tc>
        <w:tc>
          <w:tcPr>
            <w:tcW w:w="6356" w:type="dxa"/>
            <w:vAlign w:val="center"/>
          </w:tcPr>
          <w:p w14:paraId="2509ADD1">
            <w:pPr>
              <w:rPr>
                <w:rFonts w:cs="Calibri"/>
                <w:szCs w:val="21"/>
              </w:rPr>
            </w:pPr>
            <w:r>
              <w:rPr>
                <w:color w:val="000000" w:themeColor="text1"/>
                <w14:textFill>
                  <w14:solidFill>
                    <w14:schemeClr w14:val="tx1"/>
                  </w14:solidFill>
                </w14:textFill>
              </w:rPr>
              <w:t>投标产品业绩</w:t>
            </w:r>
          </w:p>
          <w:p w14:paraId="4C919F40">
            <w:pPr>
              <w:rPr>
                <w:rFonts w:cs="Calibri"/>
                <w:szCs w:val="21"/>
              </w:rPr>
            </w:pPr>
            <w:r>
              <w:rPr>
                <w:rFonts w:hint="eastAsia" w:cs="Calibri"/>
                <w:szCs w:val="21"/>
              </w:rPr>
              <w:t>【</w:t>
            </w:r>
            <w:r>
              <w:rPr>
                <w:rFonts w:hint="eastAsia" w:cs="Calibri"/>
                <w:szCs w:val="21"/>
                <w:lang w:val="en-US" w:eastAsia="zh-CN"/>
              </w:rPr>
              <w:t>3</w:t>
            </w:r>
            <w:r>
              <w:rPr>
                <w:rFonts w:hint="eastAsia" w:cs="Calibri"/>
                <w:szCs w:val="21"/>
              </w:rPr>
              <w:t>分】</w:t>
            </w:r>
            <w:r>
              <w:rPr>
                <w:color w:val="000000" w:themeColor="text1"/>
                <w14:textFill>
                  <w14:solidFill>
                    <w14:schemeClr w14:val="tx1"/>
                  </w14:solidFill>
                </w14:textFill>
              </w:rPr>
              <w:t>提供投标产品的</w:t>
            </w:r>
            <w:r>
              <w:rPr>
                <w:rFonts w:hint="eastAsia"/>
                <w:color w:val="000000" w:themeColor="text1"/>
                <w14:textFill>
                  <w14:solidFill>
                    <w14:schemeClr w14:val="tx1"/>
                  </w14:solidFill>
                </w14:textFill>
              </w:rPr>
              <w:t>同类</w:t>
            </w:r>
            <w:r>
              <w:rPr>
                <w:color w:val="000000" w:themeColor="text1"/>
                <w14:textFill>
                  <w14:solidFill>
                    <w14:schemeClr w14:val="tx1"/>
                  </w14:solidFill>
                </w14:textFill>
              </w:rPr>
              <w:t>业绩合同，1个得1分，最高得3分。业绩合同的签订时间为2021年1月1日以后，合同中供货方可以不是投标人，合同中产品与投标产品型号一致。</w:t>
            </w:r>
          </w:p>
          <w:p w14:paraId="02D0D2FA">
            <w:pPr>
              <w:rPr>
                <w:rFonts w:eastAsia="楷体" w:cs="Calibri"/>
                <w:szCs w:val="21"/>
              </w:rPr>
            </w:pPr>
            <w:r>
              <w:rPr>
                <w:rFonts w:eastAsia="楷体"/>
                <w:color w:val="000000" w:themeColor="text1"/>
                <w14:textFill>
                  <w14:solidFill>
                    <w14:schemeClr w14:val="tx1"/>
                  </w14:solidFill>
                </w14:textFill>
              </w:rPr>
              <w:t>说明：</w:t>
            </w:r>
            <w:r>
              <w:rPr>
                <w:rFonts w:eastAsia="楷体" w:cs="Calibri"/>
                <w:szCs w:val="21"/>
              </w:rPr>
              <w:t>①</w:t>
            </w:r>
            <w:r>
              <w:rPr>
                <w:rFonts w:hint="eastAsia" w:eastAsia="楷体" w:cs="Calibri"/>
                <w:szCs w:val="21"/>
              </w:rPr>
              <w:t>评标委员会</w:t>
            </w:r>
            <w:r>
              <w:rPr>
                <w:rFonts w:eastAsia="楷体" w:cs="Calibri"/>
                <w:szCs w:val="21"/>
              </w:rPr>
              <w:t>根据投标文件中提供的业绩合同进行评分，未提供或不符合以上条件不得分。</w:t>
            </w:r>
          </w:p>
          <w:p w14:paraId="4F44FFC7">
            <w:pPr>
              <w:rPr>
                <w:rFonts w:eastAsia="楷体"/>
                <w:color w:val="000000" w:themeColor="text1"/>
                <w14:textFill>
                  <w14:solidFill>
                    <w14:schemeClr w14:val="tx1"/>
                  </w14:solidFill>
                </w14:textFill>
              </w:rPr>
            </w:pPr>
            <w:r>
              <w:rPr>
                <w:rFonts w:eastAsia="楷体" w:cs="Calibri"/>
              </w:rPr>
              <w:t>②投标产品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根据投标文件中提供的相应证明材料进行评分，未提供或不符合以上条件的不得分。</w:t>
            </w:r>
          </w:p>
        </w:tc>
        <w:tc>
          <w:tcPr>
            <w:tcW w:w="763" w:type="dxa"/>
            <w:vAlign w:val="center"/>
          </w:tcPr>
          <w:p w14:paraId="165F672C">
            <w:pPr>
              <w:rPr>
                <w:rFonts w:cs="Calibri"/>
                <w:szCs w:val="21"/>
              </w:rPr>
            </w:pPr>
            <w:r>
              <w:rPr>
                <w:rFonts w:hint="eastAsia" w:cs="Calibri"/>
                <w:szCs w:val="21"/>
              </w:rPr>
              <w:t>3</w:t>
            </w:r>
          </w:p>
        </w:tc>
      </w:tr>
      <w:tr w14:paraId="716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40C00E7">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B8B65EC">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DD1FDEE">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C075C37">
            <w:pPr>
              <w:rPr>
                <w:rFonts w:cs="Calibri"/>
                <w:szCs w:val="21"/>
              </w:rPr>
            </w:pPr>
          </w:p>
        </w:tc>
      </w:tr>
      <w:tr w14:paraId="4699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A17E868">
            <w:pPr>
              <w:numPr>
                <w:ilvl w:val="0"/>
                <w:numId w:val="5"/>
              </w:numPr>
              <w:ind w:firstLine="0"/>
              <w:rPr>
                <w:rFonts w:cs="Calibri"/>
                <w:szCs w:val="21"/>
              </w:rPr>
            </w:pPr>
            <w:bookmarkStart w:id="54" w:name="_Hlk161144909"/>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23BD7B2">
            <w:pPr>
              <w:rPr>
                <w:color w:val="000000" w:themeColor="text1"/>
                <w14:textFill>
                  <w14:solidFill>
                    <w14:schemeClr w14:val="tx1"/>
                  </w14:solidFill>
                </w14:textFill>
              </w:rPr>
            </w:pPr>
            <w:r>
              <w:rPr>
                <w:rFonts w:hint="default" w:ascii="Calibri" w:hAnsi="Calibri" w:cs="Calibri"/>
              </w:rPr>
              <w:t>产品技术要求（标有★的技术要求）符合性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3E4ADA3">
            <w:pPr>
              <w:bidi w:val="0"/>
              <w:rPr>
                <w:rFonts w:hint="default" w:ascii="Calibri" w:hAnsi="Calibri" w:cs="Calibri"/>
              </w:rPr>
            </w:pPr>
            <w:r>
              <w:rPr>
                <w:rFonts w:hint="default" w:ascii="Calibri" w:hAnsi="Calibri" w:cs="Calibri"/>
              </w:rPr>
              <w:t>产品技术要求（标有★的技术要求）符合性</w:t>
            </w:r>
          </w:p>
          <w:p w14:paraId="7B97E827">
            <w:pPr>
              <w:bidi w:val="0"/>
              <w:rPr>
                <w:rFonts w:hint="default" w:ascii="Calibri" w:hAnsi="Calibri" w:cs="Calibri"/>
              </w:rPr>
            </w:pPr>
            <w:r>
              <w:rPr>
                <w:rFonts w:hint="eastAsia" w:cs="Calibri"/>
                <w:lang w:eastAsia="zh-CN"/>
              </w:rPr>
              <w:t>【</w:t>
            </w:r>
            <w:r>
              <w:rPr>
                <w:rFonts w:hint="eastAsia" w:cs="Calibri"/>
                <w:lang w:val="en-US" w:eastAsia="zh-CN"/>
              </w:rPr>
              <w:t>36分</w:t>
            </w:r>
            <w:r>
              <w:rPr>
                <w:rFonts w:hint="eastAsia" w:cs="Calibri"/>
                <w:lang w:eastAsia="zh-CN"/>
              </w:rPr>
              <w:t>】</w:t>
            </w:r>
            <w:r>
              <w:rPr>
                <w:rFonts w:hint="default" w:ascii="Calibri" w:hAnsi="Calibri" w:cs="Calibri"/>
              </w:rPr>
              <w:t>投标文件</w:t>
            </w:r>
            <w:r>
              <w:rPr>
                <w:rFonts w:hint="eastAsia" w:cs="Calibri"/>
                <w:lang w:eastAsia="zh-CN"/>
              </w:rPr>
              <w:t>中</w:t>
            </w:r>
            <w:r>
              <w:rPr>
                <w:rFonts w:hint="default" w:ascii="Calibri" w:hAnsi="Calibri" w:cs="Calibri"/>
              </w:rPr>
              <w:t>明确</w:t>
            </w:r>
            <w:r>
              <w:rPr>
                <w:rFonts w:hint="eastAsia" w:cs="Calibri"/>
                <w:lang w:eastAsia="zh-CN"/>
              </w:rPr>
              <w:t>的</w:t>
            </w:r>
            <w:r>
              <w:rPr>
                <w:rFonts w:hint="default" w:ascii="Calibri" w:hAnsi="Calibri" w:cs="Calibri"/>
              </w:rPr>
              <w:t>投标产品技术指标满足招标文件规定的产品技术要求（标有★的技术要求）的得</w:t>
            </w:r>
            <w:r>
              <w:rPr>
                <w:rFonts w:hint="eastAsia" w:cs="Calibri"/>
                <w:lang w:val="en-US" w:eastAsia="zh-CN"/>
              </w:rPr>
              <w:t>36</w:t>
            </w:r>
            <w:r>
              <w:rPr>
                <w:rFonts w:hint="default" w:ascii="Calibri" w:hAnsi="Calibri" w:cs="Calibri"/>
              </w:rPr>
              <w:t>分，如有一项不满足的扣</w:t>
            </w:r>
            <w:r>
              <w:rPr>
                <w:rFonts w:hint="eastAsia" w:cs="Calibri"/>
                <w:lang w:val="en-US" w:eastAsia="zh-CN"/>
              </w:rPr>
              <w:t>4</w:t>
            </w:r>
            <w:r>
              <w:rPr>
                <w:rFonts w:hint="default" w:ascii="Calibri" w:hAnsi="Calibri" w:cs="Calibri"/>
              </w:rPr>
              <w:t>分，最高扣</w:t>
            </w:r>
            <w:r>
              <w:rPr>
                <w:rFonts w:hint="eastAsia" w:cs="Calibri"/>
                <w:lang w:val="en-US" w:eastAsia="zh-CN"/>
              </w:rPr>
              <w:t>36</w:t>
            </w:r>
            <w:r>
              <w:rPr>
                <w:rFonts w:hint="default" w:ascii="Calibri" w:hAnsi="Calibri" w:cs="Calibri"/>
              </w:rPr>
              <w:t>分。</w:t>
            </w:r>
          </w:p>
          <w:p w14:paraId="46B5A162">
            <w:pPr>
              <w:rPr>
                <w:rFonts w:hint="eastAsia"/>
                <w:color w:val="000000" w:themeColor="text1"/>
                <w14:textFill>
                  <w14:solidFill>
                    <w14:schemeClr w14:val="tx1"/>
                  </w14:solidFill>
                </w14:textFill>
              </w:rPr>
            </w:pPr>
            <w:r>
              <w:rPr>
                <w:rFonts w:eastAsia="楷体"/>
              </w:rPr>
              <w:t>说明：采购需求中要求提供证明材料进行证明的，投标人应当在投标文件中提供对应证明材料证明其满足，否则视为不满足。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0FD0AF0">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w:t>
            </w:r>
          </w:p>
        </w:tc>
      </w:tr>
      <w:tr w14:paraId="23AC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2226D46">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8BD34D4">
            <w:pPr>
              <w:bidi w:val="0"/>
              <w:rPr>
                <w:rFonts w:cs="Calibri"/>
                <w:color w:val="000000" w:themeColor="text1"/>
                <w:szCs w:val="21"/>
                <w14:textFill>
                  <w14:solidFill>
                    <w14:schemeClr w14:val="tx1"/>
                  </w14:solidFill>
                </w14:textFill>
              </w:rPr>
            </w:pPr>
            <w:r>
              <w:rPr>
                <w:rFonts w:hint="default" w:ascii="Calibri" w:hAnsi="Calibri" w:cs="Calibri"/>
              </w:rPr>
              <w:t>产品技术要求（除标有▲、★外的技术要求）符合性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7048DA8">
            <w:pPr>
              <w:bidi w:val="0"/>
              <w:rPr>
                <w:rFonts w:hint="default" w:ascii="Calibri" w:hAnsi="Calibri" w:cs="Calibri"/>
              </w:rPr>
            </w:pPr>
            <w:r>
              <w:rPr>
                <w:rFonts w:hint="default" w:ascii="Calibri" w:hAnsi="Calibri" w:cs="Calibri"/>
              </w:rPr>
              <w:t>产品技术要求（除标有▲、★外的技术要求）符合性</w:t>
            </w:r>
          </w:p>
          <w:p w14:paraId="6670849F">
            <w:pPr>
              <w:bidi w:val="0"/>
              <w:rPr>
                <w:rFonts w:hint="default" w:ascii="Calibri" w:hAnsi="Calibri" w:cs="Calibri"/>
              </w:rPr>
            </w:pPr>
            <w:r>
              <w:rPr>
                <w:rFonts w:hint="eastAsia" w:cs="Calibri"/>
                <w:lang w:eastAsia="zh-CN"/>
              </w:rPr>
              <w:t>【</w:t>
            </w:r>
            <w:r>
              <w:rPr>
                <w:rFonts w:hint="eastAsia" w:cs="Calibri"/>
                <w:lang w:val="en-US" w:eastAsia="zh-CN"/>
              </w:rPr>
              <w:t>14分</w:t>
            </w:r>
            <w:r>
              <w:rPr>
                <w:rFonts w:hint="eastAsia" w:cs="Calibri"/>
                <w:lang w:eastAsia="zh-CN"/>
              </w:rPr>
              <w:t>】</w:t>
            </w:r>
            <w:r>
              <w:rPr>
                <w:rFonts w:hint="default" w:ascii="Calibri" w:hAnsi="Calibri" w:cs="Calibri"/>
              </w:rPr>
              <w:t>投标文件</w:t>
            </w:r>
            <w:r>
              <w:rPr>
                <w:rFonts w:hint="eastAsia" w:cs="Calibri"/>
                <w:lang w:eastAsia="zh-CN"/>
              </w:rPr>
              <w:t>中</w:t>
            </w:r>
            <w:r>
              <w:rPr>
                <w:rFonts w:hint="default" w:ascii="Calibri" w:hAnsi="Calibri" w:cs="Calibri"/>
              </w:rPr>
              <w:t>明确</w:t>
            </w:r>
            <w:r>
              <w:rPr>
                <w:rFonts w:hint="eastAsia" w:cs="Calibri"/>
                <w:lang w:eastAsia="zh-CN"/>
              </w:rPr>
              <w:t>的</w:t>
            </w:r>
            <w:r>
              <w:rPr>
                <w:rFonts w:hint="default" w:ascii="Calibri" w:hAnsi="Calibri" w:cs="Calibri"/>
              </w:rPr>
              <w:t>投标产品技术指标满足招标文件规定的产品技术要求（除标有▲、★外的技术要求）的得</w:t>
            </w:r>
            <w:r>
              <w:rPr>
                <w:rFonts w:hint="eastAsia" w:cs="Calibri"/>
                <w:lang w:val="en-US" w:eastAsia="zh-CN"/>
              </w:rPr>
              <w:t>14</w:t>
            </w:r>
            <w:r>
              <w:rPr>
                <w:rFonts w:hint="default" w:ascii="Calibri" w:hAnsi="Calibri" w:cs="Calibri"/>
              </w:rPr>
              <w:t>分，如有一项不满足的扣</w:t>
            </w:r>
            <w:r>
              <w:rPr>
                <w:rFonts w:hint="eastAsia" w:cs="Calibri"/>
                <w:lang w:val="en-US" w:eastAsia="zh-CN"/>
              </w:rPr>
              <w:t>1</w:t>
            </w:r>
            <w:r>
              <w:rPr>
                <w:rFonts w:hint="default" w:ascii="Calibri" w:hAnsi="Calibri" w:cs="Calibri"/>
              </w:rPr>
              <w:t>分，最高扣</w:t>
            </w:r>
            <w:r>
              <w:rPr>
                <w:rFonts w:hint="eastAsia" w:cs="Calibri"/>
                <w:lang w:val="en-US" w:eastAsia="zh-CN"/>
              </w:rPr>
              <w:t>14</w:t>
            </w:r>
            <w:r>
              <w:rPr>
                <w:rFonts w:hint="default" w:ascii="Calibri" w:hAnsi="Calibri" w:cs="Calibri"/>
              </w:rPr>
              <w:t>分。</w:t>
            </w:r>
          </w:p>
          <w:p w14:paraId="4419455D">
            <w:pPr>
              <w:bidi w:val="0"/>
              <w:rPr>
                <w:rFonts w:cs="Calibri"/>
                <w:szCs w:val="21"/>
              </w:rPr>
            </w:pPr>
            <w:r>
              <w:rPr>
                <w:rFonts w:eastAsia="楷体"/>
              </w:rPr>
              <w:t>说明：采购需求中要求提供证明材料进行证明的，投标人应当在投标文件中提供对应证明材料证明其满足，否则视为不满足。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CD583F5">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r>
      <w:tr w14:paraId="1CF6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017F22E">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DC70626">
            <w:pPr>
              <w:rPr>
                <w:rFonts w:hint="eastAsia"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FB2A868">
            <w:pPr>
              <w:rPr>
                <w:rFonts w:cs="Calibri"/>
                <w:szCs w:val="21"/>
              </w:rPr>
            </w:pPr>
            <w:r>
              <w:rPr>
                <w:rFonts w:cs="Calibri"/>
                <w:szCs w:val="21"/>
              </w:rPr>
              <w:t>优先采购-产品节能环保</w:t>
            </w:r>
          </w:p>
          <w:p w14:paraId="4743B30D">
            <w:pPr>
              <w:rPr>
                <w:rFonts w:hint="eastAsia"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w:t>
            </w:r>
            <w:r>
              <w:rPr>
                <w:rFonts w:hint="eastAsia" w:cs="Calibri"/>
                <w:szCs w:val="21"/>
              </w:rPr>
              <w:t>7）</w:t>
            </w:r>
            <w:r>
              <w:rPr>
                <w:rFonts w:cs="Calibri"/>
                <w:szCs w:val="21"/>
              </w:rPr>
              <w:t>范围的未标</w:t>
            </w:r>
            <w:r>
              <w:rPr>
                <w:rFonts w:ascii="Segoe UI Symbol" w:hAnsi="Segoe UI Symbol" w:cs="Segoe UI Symbol"/>
                <w:szCs w:val="21"/>
              </w:rPr>
              <w:t>★</w:t>
            </w:r>
            <w:r>
              <w:rPr>
                <w:rFonts w:cs="Calibri"/>
                <w:szCs w:val="21"/>
              </w:rPr>
              <w:t>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投标产品同时具有国家确定的认证机构出具的、处于有效期之内的节能产品、环境标志产品认证证书的得</w:t>
            </w: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的得0.</w:t>
            </w: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分，满分为1分。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B38CBF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2CDB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EC4451D">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92C6FF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8D0821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w:t>
            </w:r>
            <w:r>
              <w:rPr>
                <w:rFonts w:hint="eastAsia" w:cs="Calibri"/>
                <w:color w:val="000000" w:themeColor="text1"/>
                <w14:textFill>
                  <w14:solidFill>
                    <w14:schemeClr w14:val="tx1"/>
                  </w14:solidFill>
                </w14:textFill>
              </w:rPr>
              <w:t>方案</w:t>
            </w:r>
          </w:p>
          <w:p w14:paraId="621B960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分】对投标文件</w:t>
            </w:r>
            <w:r>
              <w:rPr>
                <w:rFonts w:hint="eastAsia" w:cs="Calibri"/>
                <w:color w:val="000000" w:themeColor="text1"/>
                <w14:textFill>
                  <w14:solidFill>
                    <w14:schemeClr w14:val="tx1"/>
                  </w14:solidFill>
                </w14:textFill>
              </w:rPr>
              <w:t>的</w:t>
            </w:r>
            <w:r>
              <w:rPr>
                <w:rFonts w:cs="Calibri"/>
                <w:color w:val="000000" w:themeColor="text1"/>
                <w14:textFill>
                  <w14:solidFill>
                    <w14:schemeClr w14:val="tx1"/>
                  </w14:solidFill>
                </w14:textFill>
              </w:rPr>
              <w:t>产品技术</w:t>
            </w:r>
            <w:r>
              <w:rPr>
                <w:rFonts w:hint="eastAsia" w:cs="Calibri"/>
                <w:color w:val="000000" w:themeColor="text1"/>
                <w14:textFill>
                  <w14:solidFill>
                    <w14:schemeClr w14:val="tx1"/>
                  </w14:solidFill>
                </w14:textFill>
              </w:rPr>
              <w:t>方案</w:t>
            </w:r>
            <w:r>
              <w:rPr>
                <w:rFonts w:cs="Calibri"/>
                <w:szCs w:val="21"/>
              </w:rPr>
              <w:t>描述全面，实用性、科学性</w:t>
            </w:r>
            <w:r>
              <w:rPr>
                <w:rFonts w:hint="eastAsia" w:cs="Calibri"/>
                <w:szCs w:val="21"/>
              </w:rPr>
              <w:t>强，</w:t>
            </w:r>
            <w:r>
              <w:rPr>
                <w:rFonts w:cs="Calibri"/>
                <w:szCs w:val="21"/>
              </w:rPr>
              <w:t>技术路线及流程方法清晰</w:t>
            </w:r>
            <w:r>
              <w:rPr>
                <w:rFonts w:hint="eastAsia" w:cs="Calibri"/>
                <w:color w:val="000000" w:themeColor="text1"/>
                <w14:textFill>
                  <w14:solidFill>
                    <w14:schemeClr w14:val="tx1"/>
                  </w14:solidFill>
                </w14:textFill>
              </w:rPr>
              <w:t>的</w:t>
            </w:r>
            <w:r>
              <w:rPr>
                <w:rFonts w:cs="Calibri"/>
                <w:color w:val="000000" w:themeColor="text1"/>
                <w14:textFill>
                  <w14:solidFill>
                    <w14:schemeClr w14:val="tx1"/>
                  </w14:solidFill>
                </w14:textFill>
              </w:rPr>
              <w:t>得</w:t>
            </w:r>
            <w:r>
              <w:rPr>
                <w:rFonts w:hint="eastAsia" w:cs="Calibri"/>
                <w:color w:val="000000" w:themeColor="text1"/>
                <w:lang w:val="en-US" w:eastAsia="zh-CN"/>
                <w14:textFill>
                  <w14:solidFill>
                    <w14:schemeClr w14:val="tx1"/>
                  </w14:solidFill>
                </w14:textFill>
              </w:rPr>
              <w:t>2</w:t>
            </w:r>
            <w:r>
              <w:rPr>
                <w:rFonts w:hint="eastAsia" w:cs="Calibri"/>
                <w:color w:val="000000" w:themeColor="text1"/>
                <w14:textFill>
                  <w14:solidFill>
                    <w14:schemeClr w14:val="tx1"/>
                  </w14:solidFill>
                </w14:textFill>
              </w:rPr>
              <w:t>分</w:t>
            </w:r>
            <w:r>
              <w:rPr>
                <w:rFonts w:cs="Calibri"/>
                <w:color w:val="000000" w:themeColor="text1"/>
                <w14:textFill>
                  <w14:solidFill>
                    <w14:schemeClr w14:val="tx1"/>
                  </w14:solidFill>
                </w14:textFill>
              </w:rPr>
              <w:t>；</w:t>
            </w:r>
            <w:r>
              <w:rPr>
                <w:rFonts w:hint="eastAsia"/>
              </w:rPr>
              <w:t>其余情况按</w:t>
            </w:r>
            <w:r>
              <w:rPr>
                <w:rFonts w:hint="eastAsia"/>
                <w:lang w:val="en-US" w:eastAsia="zh-CN"/>
              </w:rPr>
              <w:t>1</w:t>
            </w:r>
            <w:r>
              <w:rPr>
                <w:rFonts w:hint="eastAsia"/>
              </w:rPr>
              <w:t>分、</w:t>
            </w:r>
            <w:r>
              <w:rPr>
                <w:rFonts w:hint="eastAsia"/>
                <w:lang w:val="en-US" w:eastAsia="zh-CN"/>
              </w:rPr>
              <w:t>0.5</w:t>
            </w:r>
            <w:r>
              <w:rPr>
                <w:rFonts w:hint="eastAsia"/>
              </w:rPr>
              <w:t>分进行评分，未提供不得分。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756828C">
            <w:pPr>
              <w:rPr>
                <w:rFonts w:hint="eastAsia" w:eastAsia="宋体" w:cs="Calibri"/>
                <w:color w:val="000000" w:themeColor="text1"/>
                <w:szCs w:val="21"/>
                <w:lang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2</w:t>
            </w:r>
          </w:p>
        </w:tc>
      </w:tr>
      <w:tr w14:paraId="4FF3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8F2301">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DD3E2C4">
            <w:pPr>
              <w:rPr>
                <w:rFonts w:hint="default" w:eastAsia="宋体"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软件运行效率</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DAC413A">
            <w:pPr>
              <w:rPr>
                <w:rFonts w:hint="eastAsia"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软件运行效率</w:t>
            </w:r>
          </w:p>
          <w:p w14:paraId="5FE30F92">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分】</w:t>
            </w:r>
            <w:r>
              <w:rPr>
                <w:rFonts w:hint="eastAsia" w:cs="Calibri"/>
                <w:color w:val="000000" w:themeColor="text1"/>
                <w14:textFill>
                  <w14:solidFill>
                    <w14:schemeClr w14:val="tx1"/>
                  </w14:solidFill>
                </w14:textFill>
              </w:rPr>
              <w:t>根据投标文件对技术指标要求中的规定，进行软件自测试，提供相关运行成果展示材料、运行效率证明材料，材料中应同时体现软件运行效率、运行硬件环境和处理软件。处理步骤包括整景哨兵数据格式转换、burst提取、地理编码、影像配准、D-InSAR处理，</w:t>
            </w:r>
            <w:r>
              <w:rPr>
                <w:rFonts w:cs="Calibri"/>
                <w:sz w:val="21"/>
                <w:szCs w:val="21"/>
              </w:rPr>
              <w:t>时序干涉SAR处理整景处理</w:t>
            </w:r>
            <w:r>
              <w:rPr>
                <w:rFonts w:hint="eastAsia" w:cs="Calibri"/>
                <w:color w:val="000000" w:themeColor="text1"/>
                <w14:textFill>
                  <w14:solidFill>
                    <w14:schemeClr w14:val="tx1"/>
                  </w14:solidFill>
                </w14:textFill>
              </w:rPr>
              <w:t>以上处理流程及效率全部满足要求，得2分；部分满足得1分；其余不得分。</w:t>
            </w:r>
            <w:r>
              <w:rPr>
                <w:rFonts w:hint="eastAsia"/>
                <w:color w:val="000000" w:themeColor="text1"/>
                <w:highlight w:val="none"/>
                <w:lang w:val="en-US" w:eastAsia="zh-CN"/>
                <w14:textFill>
                  <w14:solidFill>
                    <w14:schemeClr w14:val="tx1"/>
                  </w14:solidFill>
                </w14:textFill>
              </w:rPr>
              <w:t>测试</w:t>
            </w:r>
            <w:r>
              <w:rPr>
                <w:color w:val="000000" w:themeColor="text1"/>
                <w:highlight w:val="none"/>
                <w14:textFill>
                  <w14:solidFill>
                    <w14:schemeClr w14:val="tx1"/>
                  </w14:solidFill>
                </w14:textFill>
              </w:rPr>
              <w:t>产品与投标产品</w:t>
            </w:r>
            <w:r>
              <w:rPr>
                <w:rFonts w:hint="eastAsia"/>
                <w:color w:val="000000" w:themeColor="text1"/>
                <w:highlight w:val="none"/>
                <w:lang w:val="en-US" w:eastAsia="zh-CN"/>
                <w14:textFill>
                  <w14:solidFill>
                    <w14:schemeClr w14:val="tx1"/>
                  </w14:solidFill>
                </w14:textFill>
              </w:rPr>
              <w:t>型号一致</w:t>
            </w:r>
            <w:r>
              <w:rPr>
                <w:color w:val="000000" w:themeColor="text1"/>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23891CB">
            <w:pPr>
              <w:rPr>
                <w:rFonts w:hint="default"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2</w:t>
            </w:r>
          </w:p>
        </w:tc>
      </w:tr>
      <w:tr w14:paraId="2779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E67CBF7">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8E1C371">
            <w:pPr>
              <w:rPr>
                <w:rFonts w:cs="Calibri"/>
                <w:szCs w:val="21"/>
              </w:rPr>
            </w:pPr>
            <w:r>
              <w:rPr>
                <w:rFonts w:cs="Calibri"/>
                <w:szCs w:val="21"/>
              </w:rPr>
              <w:t>质量保障措施</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EA777E8">
            <w:pPr>
              <w:rPr>
                <w:rFonts w:cs="Calibri"/>
                <w:szCs w:val="21"/>
              </w:rPr>
            </w:pPr>
            <w:r>
              <w:rPr>
                <w:rFonts w:cs="Calibri"/>
                <w:szCs w:val="21"/>
              </w:rPr>
              <w:t>质量保障措施</w:t>
            </w:r>
          </w:p>
          <w:p w14:paraId="4B142382">
            <w:pPr>
              <w:rPr>
                <w:rFonts w:cs="Calibri"/>
                <w:szCs w:val="21"/>
              </w:rPr>
            </w:pPr>
            <w:r>
              <w:rPr>
                <w:rFonts w:hint="eastAsia" w:cs="Calibri"/>
                <w:szCs w:val="21"/>
              </w:rPr>
              <w:t>【</w:t>
            </w:r>
            <w:r>
              <w:rPr>
                <w:rFonts w:hint="eastAsia" w:cs="Calibri"/>
                <w:szCs w:val="21"/>
                <w:lang w:val="en-US" w:eastAsia="zh-CN"/>
              </w:rPr>
              <w:t>2</w:t>
            </w:r>
            <w:r>
              <w:rPr>
                <w:rFonts w:hint="eastAsia" w:cs="Calibri"/>
                <w:szCs w:val="21"/>
              </w:rPr>
              <w:t>分】</w:t>
            </w:r>
            <w:r>
              <w:rPr>
                <w:rFonts w:cs="Calibri"/>
                <w:szCs w:val="21"/>
              </w:rPr>
              <w:t>质量保障方案详细完整、针对性强</w:t>
            </w:r>
            <w:r>
              <w:rPr>
                <w:rFonts w:hint="eastAsia" w:cs="Calibri"/>
                <w:szCs w:val="21"/>
              </w:rPr>
              <w:t>、</w:t>
            </w:r>
            <w:r>
              <w:rPr>
                <w:rFonts w:cs="Calibri"/>
                <w:szCs w:val="21"/>
              </w:rPr>
              <w:t>合理可行、措施得力、流程规范有条理</w:t>
            </w:r>
            <w:r>
              <w:rPr>
                <w:rFonts w:hint="eastAsia" w:cs="Calibri"/>
                <w:szCs w:val="21"/>
              </w:rPr>
              <w:t>的得</w:t>
            </w:r>
            <w:r>
              <w:rPr>
                <w:rFonts w:hint="eastAsia" w:cs="Calibri"/>
                <w:szCs w:val="21"/>
                <w:lang w:val="en-US" w:eastAsia="zh-CN"/>
              </w:rPr>
              <w:t>2</w:t>
            </w:r>
            <w:r>
              <w:rPr>
                <w:rFonts w:hint="eastAsia" w:cs="Calibri"/>
                <w:szCs w:val="21"/>
              </w:rPr>
              <w:t>分，</w:t>
            </w:r>
            <w:r>
              <w:rPr>
                <w:rFonts w:hint="eastAsia"/>
              </w:rPr>
              <w:t>其余情况按</w:t>
            </w:r>
            <w:r>
              <w:rPr>
                <w:rFonts w:hint="eastAsia"/>
                <w:lang w:val="en-US" w:eastAsia="zh-CN"/>
              </w:rPr>
              <w:t>1</w:t>
            </w:r>
            <w:r>
              <w:rPr>
                <w:rFonts w:hint="eastAsia"/>
              </w:rPr>
              <w:t>分、</w:t>
            </w:r>
            <w:r>
              <w:rPr>
                <w:rFonts w:hint="eastAsia"/>
                <w:lang w:val="en-US" w:eastAsia="zh-CN"/>
              </w:rPr>
              <w:t>0.5</w:t>
            </w:r>
            <w:r>
              <w:rPr>
                <w:rFonts w:hint="eastAsia"/>
              </w:rPr>
              <w:t>分进行评分，未提供不得分。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B188A2C">
            <w:pPr>
              <w:rPr>
                <w:rFonts w:hint="eastAsia" w:eastAsia="宋体" w:cs="Calibri"/>
                <w:szCs w:val="21"/>
                <w:lang w:eastAsia="zh-CN"/>
              </w:rPr>
            </w:pPr>
            <w:r>
              <w:rPr>
                <w:rFonts w:hint="eastAsia" w:cs="Calibri"/>
                <w:szCs w:val="21"/>
                <w:lang w:val="en-US" w:eastAsia="zh-CN"/>
              </w:rPr>
              <w:t>2</w:t>
            </w:r>
          </w:p>
        </w:tc>
      </w:tr>
      <w:tr w14:paraId="666D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3925911">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06FA3B7">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6239C0E">
            <w:pPr>
              <w:rPr>
                <w:rFonts w:cs="Calibri"/>
                <w:szCs w:val="21"/>
              </w:rPr>
            </w:pPr>
            <w:r>
              <w:rPr>
                <w:rFonts w:cs="Calibri"/>
                <w:szCs w:val="21"/>
              </w:rPr>
              <w:t>培训服务方案</w:t>
            </w:r>
          </w:p>
          <w:p w14:paraId="0A80B028">
            <w:pPr>
              <w:rPr>
                <w:rFonts w:cs="Calibri"/>
                <w:szCs w:val="21"/>
              </w:rPr>
            </w:pPr>
            <w:r>
              <w:rPr>
                <w:rFonts w:cs="Calibri"/>
                <w:szCs w:val="21"/>
              </w:rPr>
              <w:t>【</w:t>
            </w:r>
            <w:r>
              <w:rPr>
                <w:rFonts w:hint="eastAsia" w:cs="Calibri"/>
                <w:szCs w:val="21"/>
                <w:lang w:val="en-US" w:eastAsia="zh-CN"/>
              </w:rPr>
              <w:t>2</w:t>
            </w:r>
            <w:r>
              <w:rPr>
                <w:rFonts w:cs="Calibri"/>
                <w:szCs w:val="21"/>
              </w:rPr>
              <w:t>分】培训服务方案承诺内容满足招标文件规定的培训要求、明确培训课程内容且与对应产品相适应、培训工作计划、组织等实施方案安排合理、可行</w:t>
            </w:r>
            <w:r>
              <w:rPr>
                <w:rFonts w:hint="eastAsia" w:cs="Calibri"/>
                <w:szCs w:val="21"/>
              </w:rPr>
              <w:t>的得</w:t>
            </w:r>
            <w:r>
              <w:rPr>
                <w:rFonts w:hint="eastAsia" w:cs="Calibri"/>
                <w:szCs w:val="21"/>
                <w:lang w:val="en-US" w:eastAsia="zh-CN"/>
              </w:rPr>
              <w:t>2</w:t>
            </w:r>
            <w:r>
              <w:rPr>
                <w:rFonts w:hint="eastAsia" w:cs="Calibri"/>
                <w:szCs w:val="21"/>
              </w:rPr>
              <w:t>分，</w:t>
            </w:r>
            <w:r>
              <w:rPr>
                <w:rFonts w:hint="eastAsia"/>
              </w:rPr>
              <w:t>其余情况按</w:t>
            </w:r>
            <w:r>
              <w:rPr>
                <w:rFonts w:hint="eastAsia"/>
                <w:lang w:val="en-US" w:eastAsia="zh-CN"/>
              </w:rPr>
              <w:t>1</w:t>
            </w:r>
            <w:r>
              <w:rPr>
                <w:rFonts w:hint="eastAsia"/>
              </w:rPr>
              <w:t>分、</w:t>
            </w:r>
            <w:r>
              <w:rPr>
                <w:rFonts w:hint="eastAsia"/>
                <w:lang w:val="en-US" w:eastAsia="zh-CN"/>
              </w:rPr>
              <w:t>0.5</w:t>
            </w:r>
            <w:r>
              <w:rPr>
                <w:rFonts w:hint="eastAsia"/>
              </w:rPr>
              <w:t>分进行评分，未提供不得分。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B2F7374">
            <w:pPr>
              <w:rPr>
                <w:rFonts w:hint="eastAsia" w:eastAsia="宋体" w:cs="Calibri"/>
                <w:szCs w:val="21"/>
                <w:lang w:eastAsia="zh-CN"/>
              </w:rPr>
            </w:pPr>
            <w:r>
              <w:rPr>
                <w:rFonts w:hint="eastAsia" w:cs="Calibri"/>
                <w:szCs w:val="21"/>
                <w:lang w:val="en-US" w:eastAsia="zh-CN"/>
              </w:rPr>
              <w:t>2</w:t>
            </w:r>
          </w:p>
        </w:tc>
      </w:tr>
      <w:tr w14:paraId="658A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453ACAB">
            <w:pPr>
              <w:numPr>
                <w:ilvl w:val="0"/>
                <w:numId w:val="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913D3DF">
            <w:pPr>
              <w:rPr>
                <w:rFonts w:cs="Calibri"/>
                <w:szCs w:val="21"/>
              </w:rPr>
            </w:pPr>
            <w:r>
              <w:rPr>
                <w:rFonts w:cs="Calibri"/>
                <w:szCs w:val="21"/>
              </w:rPr>
              <w:t>售后服务承诺</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8B3CAE2">
            <w:pPr>
              <w:rPr>
                <w:rFonts w:cs="Calibri"/>
                <w:szCs w:val="21"/>
              </w:rPr>
            </w:pPr>
            <w:r>
              <w:rPr>
                <w:rFonts w:cs="Calibri"/>
                <w:szCs w:val="21"/>
              </w:rPr>
              <w:t>售后服务承诺</w:t>
            </w:r>
          </w:p>
          <w:p w14:paraId="23774DA5">
            <w:pPr>
              <w:rPr>
                <w:rFonts w:cs="Calibri"/>
                <w:szCs w:val="21"/>
              </w:rPr>
            </w:pPr>
            <w:r>
              <w:rPr>
                <w:rFonts w:hint="eastAsia" w:cs="Calibri"/>
                <w:szCs w:val="21"/>
              </w:rPr>
              <w:t>【</w:t>
            </w:r>
            <w:r>
              <w:rPr>
                <w:rFonts w:hint="eastAsia" w:cs="Calibri"/>
                <w:szCs w:val="21"/>
                <w:lang w:val="en-US" w:eastAsia="zh-CN"/>
              </w:rPr>
              <w:t>2</w:t>
            </w:r>
            <w:r>
              <w:rPr>
                <w:rFonts w:hint="eastAsia" w:cs="Calibri"/>
                <w:szCs w:val="21"/>
              </w:rPr>
              <w:t>分】</w:t>
            </w:r>
            <w:r>
              <w:rPr>
                <w:rFonts w:cs="Calibri"/>
                <w:szCs w:val="21"/>
              </w:rPr>
              <w:t>投标人针对本项目</w:t>
            </w:r>
            <w:r>
              <w:rPr>
                <w:rFonts w:hint="eastAsia" w:cs="Calibri"/>
                <w:szCs w:val="21"/>
              </w:rPr>
              <w:t>做出的</w:t>
            </w:r>
            <w:r>
              <w:rPr>
                <w:rFonts w:cs="Calibri"/>
                <w:szCs w:val="21"/>
              </w:rPr>
              <w:t>售后服务承诺服务周到、合理、可行，优于招标文件要求</w:t>
            </w:r>
            <w:r>
              <w:rPr>
                <w:rFonts w:hint="eastAsia" w:cs="Calibri"/>
                <w:szCs w:val="21"/>
              </w:rPr>
              <w:t>得</w:t>
            </w:r>
            <w:r>
              <w:rPr>
                <w:rFonts w:hint="eastAsia" w:cs="Calibri"/>
                <w:szCs w:val="21"/>
                <w:lang w:val="en-US" w:eastAsia="zh-CN"/>
              </w:rPr>
              <w:t>2</w:t>
            </w:r>
            <w:r>
              <w:rPr>
                <w:rFonts w:hint="eastAsia" w:cs="Calibri"/>
                <w:szCs w:val="21"/>
              </w:rPr>
              <w:t>分，</w:t>
            </w:r>
            <w:r>
              <w:rPr>
                <w:rFonts w:hint="eastAsia"/>
              </w:rPr>
              <w:t>其余情况按</w:t>
            </w:r>
            <w:r>
              <w:rPr>
                <w:rFonts w:hint="eastAsia"/>
                <w:lang w:val="en-US" w:eastAsia="zh-CN"/>
              </w:rPr>
              <w:t>1</w:t>
            </w:r>
            <w:r>
              <w:rPr>
                <w:rFonts w:hint="eastAsia"/>
              </w:rPr>
              <w:t>分、</w:t>
            </w:r>
            <w:r>
              <w:rPr>
                <w:rFonts w:hint="eastAsia"/>
                <w:lang w:val="en-US" w:eastAsia="zh-CN"/>
              </w:rPr>
              <w:t>0.5</w:t>
            </w:r>
            <w:r>
              <w:rPr>
                <w:rFonts w:hint="eastAsia"/>
              </w:rPr>
              <w:t>分进行评分，未提供不得分。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2EA6751">
            <w:pPr>
              <w:rPr>
                <w:rFonts w:hint="eastAsia" w:eastAsia="宋体" w:cs="Calibri"/>
                <w:szCs w:val="21"/>
                <w:lang w:eastAsia="zh-CN"/>
              </w:rPr>
            </w:pPr>
            <w:r>
              <w:rPr>
                <w:rFonts w:hint="eastAsia" w:cs="Calibri"/>
                <w:szCs w:val="21"/>
                <w:lang w:val="en-US" w:eastAsia="zh-CN"/>
              </w:rPr>
              <w:t>2</w:t>
            </w:r>
          </w:p>
        </w:tc>
      </w:tr>
      <w:tr w14:paraId="567D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99DEC94">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A899620">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B51117B">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0187CF1">
            <w:pPr>
              <w:rPr>
                <w:rFonts w:hint="default" w:cs="Calibri"/>
                <w:szCs w:val="21"/>
                <w:lang w:val="en-US"/>
              </w:rPr>
            </w:pPr>
            <w:r>
              <w:rPr>
                <w:rFonts w:hint="default" w:cs="Calibri"/>
                <w:szCs w:val="21"/>
                <w:lang w:val="en-US"/>
              </w:rPr>
              <w:fldChar w:fldCharType="begin"/>
            </w:r>
            <w:r>
              <w:rPr>
                <w:rFonts w:hint="default" w:cs="Calibri"/>
                <w:szCs w:val="21"/>
                <w:lang w:val="en-US"/>
              </w:rPr>
              <w:instrText xml:space="preserve"> = sum(D1:D12) \* MERGEFORMAT </w:instrText>
            </w:r>
            <w:r>
              <w:rPr>
                <w:rFonts w:hint="default" w:cs="Calibri"/>
                <w:szCs w:val="21"/>
                <w:lang w:val="en-US"/>
              </w:rPr>
              <w:fldChar w:fldCharType="separate"/>
            </w:r>
            <w:r>
              <w:rPr>
                <w:rFonts w:hint="default" w:cs="Calibri"/>
                <w:szCs w:val="21"/>
                <w:lang w:val="en-US"/>
              </w:rPr>
              <w:t>70</w:t>
            </w:r>
            <w:r>
              <w:rPr>
                <w:rFonts w:hint="default" w:cs="Calibri"/>
                <w:szCs w:val="21"/>
                <w:lang w:val="en-US"/>
              </w:rPr>
              <w:fldChar w:fldCharType="end"/>
            </w:r>
          </w:p>
        </w:tc>
      </w:tr>
      <w:bookmarkEnd w:id="54"/>
    </w:tbl>
    <w:p w14:paraId="3A01B443">
      <w:pPr>
        <w:pStyle w:val="4"/>
        <w:tabs>
          <w:tab w:val="left" w:pos="900"/>
        </w:tabs>
        <w:ind w:firstLine="420"/>
      </w:pPr>
      <w:r>
        <w:t>（2）价格分</w:t>
      </w:r>
    </w:p>
    <w:p w14:paraId="6E6D3B4A">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6F8874A0">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60EF09F2">
      <w:pPr>
        <w:widowControl/>
        <w:adjustRightInd w:val="0"/>
        <w:ind w:firstLine="422" w:firstLineChars="200"/>
        <w:rPr>
          <w:rFonts w:cs="Calibri"/>
          <w:bCs/>
          <w:szCs w:val="21"/>
        </w:rPr>
      </w:pPr>
      <w:r>
        <w:rPr>
          <w:rFonts w:cs="Calibri"/>
          <w:b/>
          <w:szCs w:val="21"/>
        </w:rPr>
        <w:t>落实政府采购政策说明：</w:t>
      </w:r>
      <w:r>
        <w:rPr>
          <w:rFonts w:hint="eastAsia" w:cs="Calibri"/>
          <w:bCs/>
          <w:szCs w:val="21"/>
        </w:rPr>
        <w:t>本项目面向中小企业采购，不进行价格扣除</w:t>
      </w:r>
    </w:p>
    <w:p w14:paraId="45933B2B">
      <w:pPr>
        <w:widowControl/>
        <w:adjustRightInd w:val="0"/>
        <w:ind w:firstLine="420" w:firstLineChars="200"/>
        <w:rPr>
          <w:rFonts w:cs="Calibri"/>
          <w:szCs w:val="21"/>
        </w:rPr>
      </w:pPr>
      <w:r>
        <w:rPr>
          <w:rFonts w:cs="Calibri"/>
          <w:szCs w:val="21"/>
        </w:rPr>
        <w:t>此项由评标委员会集体核实后统一评分。</w:t>
      </w:r>
    </w:p>
    <w:p w14:paraId="2E4E3F04">
      <w:pPr>
        <w:pStyle w:val="4"/>
        <w:ind w:firstLine="420"/>
        <w:rPr>
          <w:rFonts w:cs="Calibri"/>
        </w:rPr>
      </w:pPr>
      <w:r>
        <w:rPr>
          <w:rFonts w:cs="Calibri"/>
        </w:rPr>
        <w:t>7.推荐中标候选人</w:t>
      </w:r>
    </w:p>
    <w:p w14:paraId="667F8FF9">
      <w:pPr>
        <w:ind w:firstLine="420" w:firstLineChars="200"/>
        <w:rPr>
          <w:rFonts w:cs="Calibri"/>
        </w:rPr>
      </w:pPr>
      <w:r>
        <w:rPr>
          <w:rFonts w:hint="eastAsia" w:cs="Calibri"/>
        </w:rPr>
        <w:t>7.1推荐产生1名中标候选人。</w:t>
      </w:r>
    </w:p>
    <w:p w14:paraId="059B64FD">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19A45700">
      <w:pPr>
        <w:pStyle w:val="3"/>
        <w:ind w:firstLine="420"/>
        <w:rPr>
          <w:rFonts w:cs="Calibri"/>
        </w:rPr>
      </w:pPr>
      <w:r>
        <w:rPr>
          <w:rFonts w:cs="Calibri"/>
        </w:rPr>
        <w:t>四、</w:t>
      </w:r>
      <w:r>
        <w:rPr>
          <w:rFonts w:cs="Calibri"/>
          <w:szCs w:val="21"/>
        </w:rPr>
        <w:t>重新评审</w:t>
      </w:r>
    </w:p>
    <w:p w14:paraId="176A00F0">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3694B50F">
      <w:pPr>
        <w:autoSpaceDE w:val="0"/>
        <w:autoSpaceDN w:val="0"/>
        <w:adjustRightInd w:val="0"/>
        <w:ind w:firstLine="420" w:firstLineChars="200"/>
        <w:textAlignment w:val="bottom"/>
        <w:rPr>
          <w:rFonts w:cs="Calibri"/>
          <w:szCs w:val="21"/>
        </w:rPr>
      </w:pPr>
      <w:r>
        <w:rPr>
          <w:rFonts w:cs="Calibri"/>
          <w:szCs w:val="21"/>
        </w:rPr>
        <w:t>（一）分值汇总计算错误的；</w:t>
      </w:r>
    </w:p>
    <w:p w14:paraId="34706081">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75DA8098">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0C31555A">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3EFF5BB6">
      <w:pPr>
        <w:pStyle w:val="3"/>
        <w:ind w:firstLine="420"/>
        <w:rPr>
          <w:rFonts w:cs="Calibri"/>
        </w:rPr>
      </w:pPr>
      <w:r>
        <w:rPr>
          <w:rFonts w:cs="Calibri"/>
        </w:rPr>
        <w:t>五、编写评审报告</w:t>
      </w:r>
    </w:p>
    <w:p w14:paraId="223B73B0">
      <w:pPr>
        <w:autoSpaceDE w:val="0"/>
        <w:autoSpaceDN w:val="0"/>
        <w:adjustRightInd w:val="0"/>
        <w:ind w:firstLine="420" w:firstLineChars="200"/>
        <w:textAlignment w:val="bottom"/>
        <w:rPr>
          <w:rFonts w:cs="Calibri"/>
          <w:szCs w:val="21"/>
        </w:rPr>
      </w:pPr>
      <w:r>
        <w:rPr>
          <w:rFonts w:cs="Calibri"/>
          <w:szCs w:val="21"/>
        </w:rPr>
        <w:t>评标委员会根据全体评标成员签字的原始评标记录和评标结果编写评标报告。评标报告应当包括以下内容：</w:t>
      </w:r>
    </w:p>
    <w:p w14:paraId="445F163F">
      <w:pPr>
        <w:autoSpaceDE w:val="0"/>
        <w:autoSpaceDN w:val="0"/>
        <w:adjustRightInd w:val="0"/>
        <w:ind w:firstLine="420" w:firstLineChars="200"/>
        <w:textAlignment w:val="bottom"/>
        <w:rPr>
          <w:rFonts w:cs="Calibri"/>
          <w:szCs w:val="21"/>
        </w:rPr>
      </w:pPr>
      <w:r>
        <w:rPr>
          <w:rFonts w:cs="Calibri"/>
          <w:szCs w:val="21"/>
        </w:rPr>
        <w:t>（一）招标公告刊登的媒体名称、开标日期和地点；</w:t>
      </w:r>
    </w:p>
    <w:p w14:paraId="2B372D58">
      <w:pPr>
        <w:autoSpaceDE w:val="0"/>
        <w:autoSpaceDN w:val="0"/>
        <w:adjustRightInd w:val="0"/>
        <w:ind w:firstLine="420" w:firstLineChars="200"/>
        <w:textAlignment w:val="bottom"/>
        <w:rPr>
          <w:rFonts w:cs="Calibri"/>
          <w:szCs w:val="21"/>
        </w:rPr>
      </w:pPr>
      <w:r>
        <w:rPr>
          <w:rFonts w:cs="Calibri"/>
          <w:szCs w:val="21"/>
        </w:rPr>
        <w:t>（二）投标人名单和评标委员会成员名单；</w:t>
      </w:r>
    </w:p>
    <w:p w14:paraId="64188DA5">
      <w:pPr>
        <w:autoSpaceDE w:val="0"/>
        <w:autoSpaceDN w:val="0"/>
        <w:adjustRightInd w:val="0"/>
        <w:ind w:firstLine="420" w:firstLineChars="200"/>
        <w:textAlignment w:val="bottom"/>
        <w:rPr>
          <w:rFonts w:cs="Calibri"/>
          <w:szCs w:val="21"/>
        </w:rPr>
      </w:pPr>
      <w:r>
        <w:rPr>
          <w:rFonts w:cs="Calibri"/>
          <w:szCs w:val="21"/>
        </w:rPr>
        <w:t>（三）评标方法和标准；</w:t>
      </w:r>
    </w:p>
    <w:p w14:paraId="339D59D6">
      <w:pPr>
        <w:autoSpaceDE w:val="0"/>
        <w:autoSpaceDN w:val="0"/>
        <w:adjustRightInd w:val="0"/>
        <w:ind w:firstLine="420" w:firstLineChars="200"/>
        <w:textAlignment w:val="bottom"/>
        <w:rPr>
          <w:rFonts w:cs="Calibri"/>
          <w:szCs w:val="21"/>
        </w:rPr>
      </w:pPr>
      <w:r>
        <w:rPr>
          <w:rFonts w:cs="Calibri"/>
          <w:szCs w:val="21"/>
        </w:rPr>
        <w:t>（四）开标记录和评标情况及说明，包括无效投标人名单及原因；</w:t>
      </w:r>
    </w:p>
    <w:p w14:paraId="33620E44">
      <w:pPr>
        <w:autoSpaceDE w:val="0"/>
        <w:autoSpaceDN w:val="0"/>
        <w:adjustRightInd w:val="0"/>
        <w:ind w:firstLine="420" w:firstLineChars="200"/>
        <w:textAlignment w:val="bottom"/>
        <w:rPr>
          <w:rFonts w:cs="Calibri"/>
          <w:szCs w:val="21"/>
        </w:rPr>
      </w:pPr>
      <w:r>
        <w:rPr>
          <w:rFonts w:cs="Calibri"/>
          <w:szCs w:val="21"/>
        </w:rPr>
        <w:t>（五）评标结果，确定的中标候选人名单或者经采购人委托直接确定的中标人；</w:t>
      </w:r>
    </w:p>
    <w:p w14:paraId="2717367E">
      <w:pPr>
        <w:autoSpaceDE w:val="0"/>
        <w:autoSpaceDN w:val="0"/>
        <w:adjustRightInd w:val="0"/>
        <w:ind w:firstLine="420" w:firstLineChars="20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1D051779">
      <w:pPr>
        <w:pStyle w:val="2"/>
        <w:adjustRightInd w:val="0"/>
        <w:ind w:firstLine="210"/>
        <w:rPr>
          <w:color w:val="auto"/>
        </w:rPr>
      </w:pPr>
      <w:r>
        <w:rPr>
          <w:color w:val="auto"/>
          <w:kern w:val="0"/>
        </w:rPr>
        <w:br w:type="page"/>
      </w:r>
      <w:bookmarkStart w:id="55" w:name="_Toc273624872"/>
      <w:bookmarkStart w:id="56" w:name="_Toc15856"/>
      <w:bookmarkStart w:id="57" w:name="_Toc82338233"/>
      <w:bookmarkStart w:id="58" w:name="_Toc211745565"/>
      <w:bookmarkStart w:id="59" w:name="_Toc82873316"/>
      <w:r>
        <w:rPr>
          <w:color w:val="auto"/>
        </w:rPr>
        <w:t xml:space="preserve">第六章  </w:t>
      </w:r>
      <w:bookmarkEnd w:id="55"/>
      <w:r>
        <w:rPr>
          <w:color w:val="auto"/>
        </w:rPr>
        <w:t>投标人须知</w:t>
      </w:r>
      <w:bookmarkEnd w:id="56"/>
    </w:p>
    <w:bookmarkEnd w:id="57"/>
    <w:bookmarkEnd w:id="58"/>
    <w:bookmarkEnd w:id="59"/>
    <w:p w14:paraId="233C7050">
      <w:pPr>
        <w:pStyle w:val="3"/>
        <w:adjustRightInd w:val="0"/>
        <w:ind w:firstLine="420"/>
        <w:rPr>
          <w:rFonts w:cs="Calibri"/>
        </w:rPr>
      </w:pPr>
      <w:r>
        <w:rPr>
          <w:rFonts w:cs="Calibri"/>
        </w:rPr>
        <w:t>投标人须知前附表</w:t>
      </w:r>
    </w:p>
    <w:tbl>
      <w:tblPr>
        <w:tblStyle w:val="4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0"/>
        <w:gridCol w:w="5950"/>
      </w:tblGrid>
      <w:tr w14:paraId="618F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ECEC0B0">
            <w:pPr>
              <w:rPr>
                <w:rFonts w:eastAsia="黑体" w:cs="Calibri"/>
                <w:szCs w:val="21"/>
              </w:rPr>
            </w:pPr>
            <w:r>
              <w:rPr>
                <w:rFonts w:eastAsia="黑体" w:cs="Calibri"/>
                <w:szCs w:val="21"/>
              </w:rPr>
              <w:t>投标人须知条款号</w:t>
            </w:r>
          </w:p>
        </w:tc>
        <w:tc>
          <w:tcPr>
            <w:tcW w:w="2459" w:type="dxa"/>
            <w:vAlign w:val="center"/>
          </w:tcPr>
          <w:p w14:paraId="7FEAFD0F">
            <w:pPr>
              <w:rPr>
                <w:rFonts w:eastAsia="黑体" w:cs="Calibri"/>
                <w:szCs w:val="21"/>
              </w:rPr>
            </w:pPr>
            <w:r>
              <w:rPr>
                <w:rFonts w:eastAsia="黑体" w:cs="Calibri"/>
                <w:szCs w:val="21"/>
              </w:rPr>
              <w:t>名称</w:t>
            </w:r>
          </w:p>
        </w:tc>
        <w:tc>
          <w:tcPr>
            <w:tcW w:w="5956" w:type="dxa"/>
            <w:vAlign w:val="center"/>
          </w:tcPr>
          <w:p w14:paraId="4931CC4B">
            <w:pPr>
              <w:rPr>
                <w:rFonts w:eastAsia="黑体" w:cs="Calibri"/>
                <w:szCs w:val="21"/>
              </w:rPr>
            </w:pPr>
            <w:r>
              <w:rPr>
                <w:rFonts w:eastAsia="黑体" w:cs="Calibri"/>
                <w:szCs w:val="21"/>
              </w:rPr>
              <w:t>内容</w:t>
            </w:r>
          </w:p>
        </w:tc>
      </w:tr>
      <w:tr w14:paraId="6061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F45ED88">
            <w:pPr>
              <w:rPr>
                <w:rFonts w:cs="Calibri"/>
                <w:szCs w:val="21"/>
              </w:rPr>
            </w:pPr>
            <w:r>
              <w:rPr>
                <w:rFonts w:cs="Calibri"/>
                <w:szCs w:val="21"/>
              </w:rPr>
              <w:t>1.3</w:t>
            </w:r>
          </w:p>
        </w:tc>
        <w:tc>
          <w:tcPr>
            <w:tcW w:w="2459" w:type="dxa"/>
            <w:vAlign w:val="center"/>
          </w:tcPr>
          <w:p w14:paraId="1212D077">
            <w:pPr>
              <w:rPr>
                <w:rFonts w:cs="Calibri"/>
                <w:szCs w:val="21"/>
              </w:rPr>
            </w:pPr>
            <w:r>
              <w:rPr>
                <w:rFonts w:cs="Calibri"/>
                <w:szCs w:val="21"/>
              </w:rPr>
              <w:t>采购人</w:t>
            </w:r>
          </w:p>
        </w:tc>
        <w:tc>
          <w:tcPr>
            <w:tcW w:w="5956" w:type="dxa"/>
            <w:vAlign w:val="center"/>
          </w:tcPr>
          <w:p w14:paraId="788424E5">
            <w:pPr>
              <w:rPr>
                <w:rFonts w:cs="Calibri"/>
                <w:szCs w:val="21"/>
              </w:rPr>
            </w:pPr>
            <w:r>
              <w:rPr>
                <w:rFonts w:cs="Calibri"/>
                <w:szCs w:val="21"/>
              </w:rPr>
              <w:t>名称：</w:t>
            </w:r>
            <w:r>
              <w:rPr>
                <w:rFonts w:hint="eastAsia" w:cs="Calibri"/>
                <w:szCs w:val="21"/>
              </w:rPr>
              <w:t>浙江省地质院</w:t>
            </w:r>
          </w:p>
          <w:p w14:paraId="1E2012B8">
            <w:pPr>
              <w:rPr>
                <w:rFonts w:hint="eastAsia" w:eastAsia="宋体" w:cs="Calibri"/>
                <w:szCs w:val="21"/>
                <w:lang w:eastAsia="zh-CN"/>
              </w:rPr>
            </w:pPr>
            <w:r>
              <w:rPr>
                <w:rFonts w:cs="Calibri"/>
                <w:szCs w:val="21"/>
              </w:rPr>
              <w:t>地址：</w:t>
            </w:r>
            <w:r>
              <w:rPr>
                <w:rFonts w:hint="eastAsia" w:cs="Calibri"/>
                <w:szCs w:val="21"/>
                <w:lang w:eastAsia="zh-CN"/>
              </w:rPr>
              <w:t>浙江省杭州市西湖区体育场路498号</w:t>
            </w:r>
          </w:p>
          <w:p w14:paraId="2AF66CC7">
            <w:pPr>
              <w:rPr>
                <w:rFonts w:hint="eastAsia" w:eastAsia="宋体" w:cs="Calibri"/>
                <w:szCs w:val="21"/>
                <w:lang w:eastAsia="zh-CN"/>
              </w:rPr>
            </w:pPr>
            <w:r>
              <w:rPr>
                <w:rFonts w:hint="eastAsia" w:cs="Calibri"/>
                <w:szCs w:val="21"/>
              </w:rPr>
              <w:t>项目联系人（询问）：</w:t>
            </w:r>
            <w:r>
              <w:rPr>
                <w:rFonts w:hint="eastAsia" w:cs="Calibri"/>
                <w:szCs w:val="21"/>
                <w:lang w:eastAsia="zh-CN"/>
              </w:rPr>
              <w:t>陈林</w:t>
            </w:r>
          </w:p>
          <w:p w14:paraId="67854F7C">
            <w:pPr>
              <w:rPr>
                <w:rFonts w:hint="eastAsia" w:eastAsia="宋体" w:cs="Calibri"/>
                <w:szCs w:val="21"/>
                <w:lang w:eastAsia="zh-CN"/>
              </w:rPr>
            </w:pPr>
            <w:r>
              <w:rPr>
                <w:rFonts w:hint="eastAsia" w:cs="Calibri"/>
                <w:szCs w:val="21"/>
              </w:rPr>
              <w:t>联系电话（询问）：</w:t>
            </w:r>
            <w:r>
              <w:rPr>
                <w:rFonts w:hint="eastAsia" w:cs="Calibri"/>
                <w:szCs w:val="21"/>
                <w:lang w:eastAsia="zh-CN"/>
              </w:rPr>
              <w:t>0571-87320538</w:t>
            </w:r>
          </w:p>
        </w:tc>
      </w:tr>
      <w:tr w14:paraId="354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84E361A">
            <w:pPr>
              <w:rPr>
                <w:rFonts w:cs="Calibri"/>
                <w:szCs w:val="21"/>
              </w:rPr>
            </w:pPr>
            <w:r>
              <w:rPr>
                <w:rFonts w:cs="Calibri"/>
                <w:szCs w:val="21"/>
              </w:rPr>
              <w:t>1.3</w:t>
            </w:r>
          </w:p>
        </w:tc>
        <w:tc>
          <w:tcPr>
            <w:tcW w:w="2459" w:type="dxa"/>
            <w:vAlign w:val="center"/>
          </w:tcPr>
          <w:p w14:paraId="60D2F1AA">
            <w:pPr>
              <w:rPr>
                <w:rFonts w:cs="Calibri"/>
                <w:szCs w:val="21"/>
              </w:rPr>
            </w:pPr>
            <w:r>
              <w:rPr>
                <w:rFonts w:cs="Calibri"/>
                <w:szCs w:val="21"/>
              </w:rPr>
              <w:t>采购代理机构</w:t>
            </w:r>
          </w:p>
        </w:tc>
        <w:tc>
          <w:tcPr>
            <w:tcW w:w="5956" w:type="dxa"/>
            <w:vAlign w:val="center"/>
          </w:tcPr>
          <w:p w14:paraId="44B4909B">
            <w:pPr>
              <w:rPr>
                <w:rFonts w:cs="Calibri"/>
                <w:szCs w:val="21"/>
              </w:rPr>
            </w:pPr>
            <w:r>
              <w:rPr>
                <w:rFonts w:cs="Calibri"/>
                <w:szCs w:val="21"/>
              </w:rPr>
              <w:t>名称：浙江省成套招标代理有限公司</w:t>
            </w:r>
          </w:p>
          <w:p w14:paraId="195D561F">
            <w:pPr>
              <w:rPr>
                <w:rFonts w:cs="Calibri"/>
                <w:szCs w:val="21"/>
              </w:rPr>
            </w:pPr>
            <w:r>
              <w:rPr>
                <w:rFonts w:cs="Calibri"/>
                <w:szCs w:val="21"/>
              </w:rPr>
              <w:t>地址：杭州市文晖路42号现代置业大厦西楼18楼1804室</w:t>
            </w:r>
          </w:p>
          <w:p w14:paraId="3995F4C7">
            <w:pPr>
              <w:rPr>
                <w:rFonts w:cs="Calibri"/>
                <w:szCs w:val="21"/>
              </w:rPr>
            </w:pPr>
            <w:r>
              <w:rPr>
                <w:rFonts w:cs="Calibri"/>
                <w:szCs w:val="21"/>
              </w:rPr>
              <w:t>项目采购联系人：徐均</w:t>
            </w:r>
          </w:p>
          <w:p w14:paraId="628BC240">
            <w:pPr>
              <w:rPr>
                <w:rFonts w:cs="Calibri"/>
                <w:szCs w:val="21"/>
              </w:rPr>
            </w:pPr>
            <w:r>
              <w:rPr>
                <w:rFonts w:cs="Calibri"/>
                <w:szCs w:val="21"/>
              </w:rPr>
              <w:t>联系电话：0571-85830191、13588434968</w:t>
            </w:r>
          </w:p>
          <w:p w14:paraId="7617DA16">
            <w:pPr>
              <w:rPr>
                <w:rFonts w:cs="Calibri"/>
                <w:szCs w:val="21"/>
              </w:rPr>
            </w:pPr>
            <w:r>
              <w:rPr>
                <w:rFonts w:cs="Calibri"/>
                <w:szCs w:val="21"/>
              </w:rPr>
              <w:t>邮编：310004</w:t>
            </w:r>
          </w:p>
          <w:p w14:paraId="6A0C59CC">
            <w:pPr>
              <w:rPr>
                <w:rFonts w:cs="Calibri"/>
                <w:szCs w:val="21"/>
              </w:rPr>
            </w:pPr>
            <w:r>
              <w:rPr>
                <w:rFonts w:cs="Calibri"/>
                <w:szCs w:val="21"/>
              </w:rPr>
              <w:t>Email：85830198@zjsct.cn</w:t>
            </w:r>
          </w:p>
        </w:tc>
      </w:tr>
      <w:tr w14:paraId="74BF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2AB077C">
            <w:pPr>
              <w:rPr>
                <w:rFonts w:cs="Calibri"/>
                <w:szCs w:val="21"/>
              </w:rPr>
            </w:pPr>
            <w:r>
              <w:rPr>
                <w:rFonts w:cs="Calibri"/>
                <w:szCs w:val="21"/>
              </w:rPr>
              <w:t>1.9</w:t>
            </w:r>
          </w:p>
        </w:tc>
        <w:tc>
          <w:tcPr>
            <w:tcW w:w="2459" w:type="dxa"/>
            <w:vAlign w:val="center"/>
          </w:tcPr>
          <w:p w14:paraId="01EC1241">
            <w:pPr>
              <w:rPr>
                <w:rFonts w:cs="Calibri"/>
                <w:szCs w:val="21"/>
              </w:rPr>
            </w:pPr>
            <w:r>
              <w:rPr>
                <w:rFonts w:cs="Calibri"/>
                <w:szCs w:val="21"/>
              </w:rPr>
              <w:t>踏勘现场</w:t>
            </w:r>
          </w:p>
        </w:tc>
        <w:tc>
          <w:tcPr>
            <w:tcW w:w="5956" w:type="dxa"/>
            <w:vAlign w:val="center"/>
          </w:tcPr>
          <w:p w14:paraId="6B323177">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2FAF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08B5520">
            <w:pPr>
              <w:rPr>
                <w:rFonts w:cs="Calibri"/>
                <w:szCs w:val="21"/>
              </w:rPr>
            </w:pPr>
            <w:r>
              <w:rPr>
                <w:rFonts w:cs="Calibri"/>
                <w:szCs w:val="21"/>
              </w:rPr>
              <w:t>1.10</w:t>
            </w:r>
          </w:p>
        </w:tc>
        <w:tc>
          <w:tcPr>
            <w:tcW w:w="2459" w:type="dxa"/>
            <w:vAlign w:val="center"/>
          </w:tcPr>
          <w:p w14:paraId="6DC98CD5">
            <w:pPr>
              <w:rPr>
                <w:rFonts w:cs="Calibri"/>
                <w:szCs w:val="21"/>
              </w:rPr>
            </w:pPr>
            <w:r>
              <w:rPr>
                <w:rFonts w:cs="Calibri"/>
                <w:szCs w:val="21"/>
              </w:rPr>
              <w:t>答疑会</w:t>
            </w:r>
          </w:p>
        </w:tc>
        <w:tc>
          <w:tcPr>
            <w:tcW w:w="5956" w:type="dxa"/>
            <w:vAlign w:val="center"/>
          </w:tcPr>
          <w:p w14:paraId="7E6C39F9">
            <w:pPr>
              <w:rPr>
                <w:rFonts w:cs="Calibri"/>
                <w:szCs w:val="21"/>
              </w:rPr>
            </w:pPr>
            <w:r>
              <w:rPr>
                <w:rFonts w:cs="Calibri"/>
                <w:szCs w:val="21"/>
              </w:rPr>
              <w:t>不召开。</w:t>
            </w:r>
          </w:p>
        </w:tc>
      </w:tr>
      <w:tr w14:paraId="0FCB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A42C895">
            <w:pPr>
              <w:rPr>
                <w:rFonts w:cs="Calibri"/>
                <w:szCs w:val="21"/>
              </w:rPr>
            </w:pPr>
            <w:r>
              <w:rPr>
                <w:rFonts w:cs="Calibri"/>
                <w:szCs w:val="21"/>
              </w:rPr>
              <w:t>3.3.2</w:t>
            </w:r>
          </w:p>
        </w:tc>
        <w:tc>
          <w:tcPr>
            <w:tcW w:w="2459" w:type="dxa"/>
            <w:vAlign w:val="center"/>
          </w:tcPr>
          <w:p w14:paraId="4CFD8EA0">
            <w:pPr>
              <w:rPr>
                <w:rFonts w:cs="Calibri"/>
                <w:szCs w:val="21"/>
              </w:rPr>
            </w:pPr>
            <w:r>
              <w:rPr>
                <w:rFonts w:cs="Calibri"/>
                <w:szCs w:val="21"/>
              </w:rPr>
              <w:t>投标文件盖章要求</w:t>
            </w:r>
          </w:p>
        </w:tc>
        <w:tc>
          <w:tcPr>
            <w:tcW w:w="5956" w:type="dxa"/>
            <w:vAlign w:val="center"/>
          </w:tcPr>
          <w:p w14:paraId="297A6BB5">
            <w:pPr>
              <w:rPr>
                <w:rFonts w:cs="Calibri"/>
                <w:szCs w:val="21"/>
              </w:rPr>
            </w:pPr>
            <w:r>
              <w:rPr>
                <w:rFonts w:cs="Calibri"/>
                <w:szCs w:val="21"/>
              </w:rPr>
              <w:t>投标文件按“第七章 投标文件格式”中提供的格式要求盖章。公章采用单位CA章或单位公章。</w:t>
            </w:r>
          </w:p>
        </w:tc>
      </w:tr>
      <w:tr w14:paraId="7D39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31AEE9F">
            <w:pPr>
              <w:rPr>
                <w:rFonts w:cs="Calibri"/>
                <w:szCs w:val="21"/>
              </w:rPr>
            </w:pPr>
            <w:r>
              <w:rPr>
                <w:rFonts w:cs="Calibri"/>
                <w:szCs w:val="21"/>
              </w:rPr>
              <w:t>3.3.2</w:t>
            </w:r>
          </w:p>
        </w:tc>
        <w:tc>
          <w:tcPr>
            <w:tcW w:w="2459" w:type="dxa"/>
            <w:vAlign w:val="center"/>
          </w:tcPr>
          <w:p w14:paraId="06FD6907">
            <w:pPr>
              <w:rPr>
                <w:rFonts w:cs="Calibri"/>
                <w:szCs w:val="21"/>
              </w:rPr>
            </w:pPr>
            <w:r>
              <w:rPr>
                <w:rFonts w:cs="Calibri"/>
                <w:szCs w:val="21"/>
              </w:rPr>
              <w:t>投标文件装订要求</w:t>
            </w:r>
          </w:p>
        </w:tc>
        <w:tc>
          <w:tcPr>
            <w:tcW w:w="5956" w:type="dxa"/>
            <w:vAlign w:val="center"/>
          </w:tcPr>
          <w:p w14:paraId="54BA4B83">
            <w:pPr>
              <w:rPr>
                <w:rFonts w:cs="Calibri"/>
                <w:szCs w:val="21"/>
              </w:rPr>
            </w:pPr>
            <w:r>
              <w:rPr>
                <w:rFonts w:cs="Calibri"/>
                <w:szCs w:val="21"/>
              </w:rPr>
              <w:t>本项目投标时采用电子文件，</w:t>
            </w:r>
            <w:r>
              <w:rPr>
                <w:rFonts w:hint="eastAsia" w:cs="Calibri"/>
                <w:szCs w:val="21"/>
              </w:rPr>
              <w:t>无需</w:t>
            </w:r>
            <w:r>
              <w:rPr>
                <w:rFonts w:cs="Calibri"/>
                <w:szCs w:val="21"/>
              </w:rPr>
              <w:t>提供纸质投标文件，无装订要求。</w:t>
            </w:r>
          </w:p>
        </w:tc>
      </w:tr>
      <w:tr w14:paraId="3FAB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A50BFE5">
            <w:pPr>
              <w:rPr>
                <w:rFonts w:cs="Calibri"/>
                <w:szCs w:val="21"/>
              </w:rPr>
            </w:pPr>
            <w:r>
              <w:rPr>
                <w:rFonts w:cs="Calibri"/>
                <w:szCs w:val="21"/>
              </w:rPr>
              <w:t>3.5.1</w:t>
            </w:r>
          </w:p>
        </w:tc>
        <w:tc>
          <w:tcPr>
            <w:tcW w:w="2459" w:type="dxa"/>
            <w:vAlign w:val="center"/>
          </w:tcPr>
          <w:p w14:paraId="7EB04B39">
            <w:pPr>
              <w:rPr>
                <w:rFonts w:cs="Calibri"/>
                <w:szCs w:val="21"/>
              </w:rPr>
            </w:pPr>
            <w:r>
              <w:rPr>
                <w:rFonts w:cs="Calibri"/>
                <w:szCs w:val="21"/>
              </w:rPr>
              <w:t>投标保证金</w:t>
            </w:r>
          </w:p>
        </w:tc>
        <w:tc>
          <w:tcPr>
            <w:tcW w:w="5956" w:type="dxa"/>
            <w:vAlign w:val="center"/>
          </w:tcPr>
          <w:p w14:paraId="533F3DAE">
            <w:pPr>
              <w:rPr>
                <w:rFonts w:cs="Calibri"/>
                <w:szCs w:val="21"/>
              </w:rPr>
            </w:pPr>
            <w:r>
              <w:rPr>
                <w:rFonts w:hint="eastAsia" w:cs="Calibri"/>
                <w:szCs w:val="21"/>
              </w:rPr>
              <w:t>无需缴纳</w:t>
            </w:r>
            <w:r>
              <w:rPr>
                <w:rFonts w:cs="Calibri"/>
                <w:szCs w:val="21"/>
              </w:rPr>
              <w:t>投标保证金</w:t>
            </w:r>
          </w:p>
        </w:tc>
      </w:tr>
      <w:tr w14:paraId="7E7E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E8FE9C6">
            <w:pPr>
              <w:rPr>
                <w:rFonts w:cs="Calibri"/>
                <w:szCs w:val="21"/>
              </w:rPr>
            </w:pPr>
            <w:r>
              <w:rPr>
                <w:rFonts w:cs="Calibri"/>
                <w:szCs w:val="21"/>
              </w:rPr>
              <w:t>3.6.1</w:t>
            </w:r>
          </w:p>
        </w:tc>
        <w:tc>
          <w:tcPr>
            <w:tcW w:w="2459" w:type="dxa"/>
            <w:vAlign w:val="center"/>
          </w:tcPr>
          <w:p w14:paraId="713CDD20">
            <w:pPr>
              <w:rPr>
                <w:rFonts w:cs="Calibri"/>
                <w:szCs w:val="21"/>
              </w:rPr>
            </w:pPr>
            <w:r>
              <w:rPr>
                <w:rFonts w:cs="Calibri"/>
                <w:szCs w:val="21"/>
              </w:rPr>
              <w:t>投标文件有效期</w:t>
            </w:r>
          </w:p>
        </w:tc>
        <w:tc>
          <w:tcPr>
            <w:tcW w:w="5956" w:type="dxa"/>
            <w:vAlign w:val="center"/>
          </w:tcPr>
          <w:p w14:paraId="71E62551">
            <w:pPr>
              <w:rPr>
                <w:rFonts w:cs="Calibri"/>
                <w:szCs w:val="21"/>
              </w:rPr>
            </w:pPr>
            <w:r>
              <w:rPr>
                <w:rFonts w:cs="Calibri"/>
                <w:szCs w:val="21"/>
              </w:rPr>
              <w:t>自提交投标文件截止时间起120天内</w:t>
            </w:r>
          </w:p>
        </w:tc>
      </w:tr>
      <w:tr w14:paraId="7939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926ACC7">
            <w:pPr>
              <w:rPr>
                <w:rFonts w:cs="Calibri"/>
                <w:szCs w:val="21"/>
              </w:rPr>
            </w:pPr>
            <w:r>
              <w:rPr>
                <w:rFonts w:cs="Calibri"/>
                <w:szCs w:val="21"/>
              </w:rPr>
              <w:t>4.1.1</w:t>
            </w:r>
          </w:p>
        </w:tc>
        <w:tc>
          <w:tcPr>
            <w:tcW w:w="2459" w:type="dxa"/>
            <w:vAlign w:val="center"/>
          </w:tcPr>
          <w:p w14:paraId="68DC5B4F">
            <w:pPr>
              <w:rPr>
                <w:rFonts w:cs="Calibri"/>
                <w:szCs w:val="21"/>
              </w:rPr>
            </w:pPr>
            <w:r>
              <w:rPr>
                <w:rFonts w:cs="Calibri"/>
                <w:szCs w:val="21"/>
              </w:rPr>
              <w:t>投标文件密封及标记要求</w:t>
            </w:r>
          </w:p>
        </w:tc>
        <w:tc>
          <w:tcPr>
            <w:tcW w:w="5956" w:type="dxa"/>
            <w:vAlign w:val="center"/>
          </w:tcPr>
          <w:p w14:paraId="4AE62D66">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052A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896046B">
            <w:pPr>
              <w:rPr>
                <w:rFonts w:cs="Calibri"/>
                <w:szCs w:val="21"/>
              </w:rPr>
            </w:pPr>
            <w:r>
              <w:rPr>
                <w:rFonts w:cs="Calibri"/>
                <w:szCs w:val="21"/>
              </w:rPr>
              <w:t>4.2.1</w:t>
            </w:r>
          </w:p>
        </w:tc>
        <w:tc>
          <w:tcPr>
            <w:tcW w:w="2459" w:type="dxa"/>
            <w:vAlign w:val="center"/>
          </w:tcPr>
          <w:p w14:paraId="6EA65720">
            <w:pPr>
              <w:rPr>
                <w:rFonts w:cs="Calibri"/>
                <w:szCs w:val="21"/>
              </w:rPr>
            </w:pPr>
            <w:r>
              <w:rPr>
                <w:rFonts w:cs="Calibri"/>
                <w:szCs w:val="21"/>
              </w:rPr>
              <w:t>提交投标文件截止时间</w:t>
            </w:r>
          </w:p>
        </w:tc>
        <w:tc>
          <w:tcPr>
            <w:tcW w:w="5956" w:type="dxa"/>
            <w:vAlign w:val="center"/>
          </w:tcPr>
          <w:p w14:paraId="0651A975">
            <w:pPr>
              <w:rPr>
                <w:rFonts w:cs="Calibri"/>
                <w:szCs w:val="21"/>
              </w:rPr>
            </w:pPr>
            <w:r>
              <w:rPr>
                <w:rFonts w:cs="Calibri"/>
                <w:szCs w:val="21"/>
              </w:rPr>
              <w:t>按“招标公告”规定</w:t>
            </w:r>
          </w:p>
        </w:tc>
      </w:tr>
      <w:tr w14:paraId="6CD8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A806334">
            <w:pPr>
              <w:rPr>
                <w:rFonts w:cs="Calibri"/>
                <w:szCs w:val="21"/>
              </w:rPr>
            </w:pPr>
            <w:r>
              <w:rPr>
                <w:rFonts w:cs="Calibri"/>
                <w:szCs w:val="21"/>
              </w:rPr>
              <w:t>4.2.1</w:t>
            </w:r>
          </w:p>
        </w:tc>
        <w:tc>
          <w:tcPr>
            <w:tcW w:w="2459" w:type="dxa"/>
            <w:vAlign w:val="center"/>
          </w:tcPr>
          <w:p w14:paraId="5FC1B9C5">
            <w:pPr>
              <w:rPr>
                <w:rFonts w:cs="Calibri"/>
                <w:szCs w:val="21"/>
              </w:rPr>
            </w:pPr>
            <w:r>
              <w:rPr>
                <w:rFonts w:cs="Calibri"/>
                <w:szCs w:val="21"/>
              </w:rPr>
              <w:t>投标地点</w:t>
            </w:r>
          </w:p>
        </w:tc>
        <w:tc>
          <w:tcPr>
            <w:tcW w:w="5956" w:type="dxa"/>
            <w:vAlign w:val="center"/>
          </w:tcPr>
          <w:p w14:paraId="70B1860C">
            <w:pPr>
              <w:rPr>
                <w:rFonts w:cs="Calibri"/>
                <w:szCs w:val="21"/>
              </w:rPr>
            </w:pPr>
            <w:r>
              <w:rPr>
                <w:rFonts w:cs="Calibri"/>
                <w:szCs w:val="21"/>
              </w:rPr>
              <w:t>按“招标公告”规定</w:t>
            </w:r>
          </w:p>
        </w:tc>
      </w:tr>
      <w:tr w14:paraId="3465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DC4E5F5">
            <w:pPr>
              <w:rPr>
                <w:rFonts w:cs="Calibri"/>
                <w:szCs w:val="21"/>
              </w:rPr>
            </w:pPr>
            <w:r>
              <w:rPr>
                <w:rFonts w:cs="Calibri"/>
                <w:szCs w:val="21"/>
              </w:rPr>
              <w:t>5.1.1</w:t>
            </w:r>
          </w:p>
        </w:tc>
        <w:tc>
          <w:tcPr>
            <w:tcW w:w="2459" w:type="dxa"/>
            <w:vAlign w:val="center"/>
          </w:tcPr>
          <w:p w14:paraId="0B47A37E">
            <w:pPr>
              <w:rPr>
                <w:rFonts w:cs="Calibri"/>
                <w:szCs w:val="21"/>
              </w:rPr>
            </w:pPr>
            <w:r>
              <w:rPr>
                <w:rFonts w:cs="Calibri"/>
                <w:szCs w:val="21"/>
              </w:rPr>
              <w:t>开标时间和地点</w:t>
            </w:r>
          </w:p>
        </w:tc>
        <w:tc>
          <w:tcPr>
            <w:tcW w:w="5956" w:type="dxa"/>
            <w:vAlign w:val="center"/>
          </w:tcPr>
          <w:p w14:paraId="639DDBCE">
            <w:pPr>
              <w:rPr>
                <w:rFonts w:cs="Calibri"/>
                <w:szCs w:val="21"/>
              </w:rPr>
            </w:pPr>
            <w:r>
              <w:rPr>
                <w:rFonts w:cs="Calibri"/>
                <w:szCs w:val="21"/>
              </w:rPr>
              <w:t>按“招标公告”规定</w:t>
            </w:r>
          </w:p>
        </w:tc>
      </w:tr>
      <w:tr w14:paraId="19B5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E623B42">
            <w:pPr>
              <w:rPr>
                <w:rFonts w:cs="Calibri"/>
                <w:szCs w:val="21"/>
              </w:rPr>
            </w:pPr>
            <w:r>
              <w:rPr>
                <w:rFonts w:cs="Calibri"/>
                <w:szCs w:val="21"/>
              </w:rPr>
              <w:t>5.1</w:t>
            </w:r>
            <w:r>
              <w:rPr>
                <w:rFonts w:hint="eastAsia" w:cs="Calibri"/>
                <w:szCs w:val="21"/>
              </w:rPr>
              <w:t>7</w:t>
            </w:r>
          </w:p>
        </w:tc>
        <w:tc>
          <w:tcPr>
            <w:tcW w:w="2459" w:type="dxa"/>
            <w:vAlign w:val="center"/>
          </w:tcPr>
          <w:p w14:paraId="5D6EBBF8">
            <w:pPr>
              <w:rPr>
                <w:rFonts w:cs="Calibri"/>
                <w:szCs w:val="21"/>
              </w:rPr>
            </w:pPr>
            <w:r>
              <w:rPr>
                <w:rFonts w:cs="Calibri"/>
                <w:szCs w:val="21"/>
              </w:rPr>
              <w:t>采购代理服务费</w:t>
            </w:r>
          </w:p>
        </w:tc>
        <w:tc>
          <w:tcPr>
            <w:tcW w:w="5956" w:type="dxa"/>
            <w:vAlign w:val="center"/>
          </w:tcPr>
          <w:p w14:paraId="118C9D14">
            <w:pPr>
              <w:rPr>
                <w:rFonts w:hint="default" w:ascii="Calibri" w:hAnsi="Calibri" w:cs="Calibri"/>
                <w:szCs w:val="21"/>
              </w:rPr>
            </w:pPr>
            <w:r>
              <w:rPr>
                <w:rFonts w:hint="default" w:ascii="Calibri" w:hAnsi="Calibri" w:cs="Calibri"/>
                <w:szCs w:val="21"/>
              </w:rPr>
              <w:t>采购代理服务费金额：以标项中标金额为计算基数，采用差额定率累进计费方式，按以下标准费率计算值的100%收取。费率标准如下：</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554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5A72BDEA">
                  <w:pPr>
                    <w:rPr>
                      <w:rFonts w:hint="default" w:ascii="Calibri" w:hAnsi="Calibri" w:eastAsia="黑体" w:cs="Calibri"/>
                      <w:szCs w:val="21"/>
                    </w:rPr>
                  </w:pPr>
                  <w:r>
                    <w:rPr>
                      <w:rFonts w:hint="default" w:ascii="Calibri" w:hAnsi="Calibri" w:eastAsia="黑体" w:cs="Calibri"/>
                      <w:szCs w:val="21"/>
                    </w:rPr>
                    <w:t>金额（万元）</w:t>
                  </w:r>
                </w:p>
              </w:tc>
              <w:tc>
                <w:tcPr>
                  <w:tcW w:w="2862" w:type="dxa"/>
                  <w:vAlign w:val="center"/>
                </w:tcPr>
                <w:p w14:paraId="7EEC95F1">
                  <w:pPr>
                    <w:rPr>
                      <w:rFonts w:hint="default" w:ascii="Calibri" w:hAnsi="Calibri" w:eastAsia="黑体" w:cs="Calibri"/>
                      <w:szCs w:val="21"/>
                    </w:rPr>
                  </w:pPr>
                  <w:r>
                    <w:rPr>
                      <w:rFonts w:hint="default" w:ascii="Calibri" w:hAnsi="Calibri" w:eastAsia="黑体" w:cs="Calibri"/>
                      <w:szCs w:val="21"/>
                    </w:rPr>
                    <w:t>费率</w:t>
                  </w:r>
                </w:p>
              </w:tc>
            </w:tr>
            <w:tr w14:paraId="44B9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42566C57">
                  <w:pPr>
                    <w:rPr>
                      <w:rFonts w:hint="default" w:ascii="Calibri" w:hAnsi="Calibri" w:cs="Calibri"/>
                      <w:szCs w:val="21"/>
                    </w:rPr>
                  </w:pPr>
                  <w:r>
                    <w:rPr>
                      <w:rFonts w:hint="default" w:ascii="Calibri" w:hAnsi="Calibri" w:cs="Calibri"/>
                      <w:szCs w:val="21"/>
                    </w:rPr>
                    <w:t>100以下部分</w:t>
                  </w:r>
                </w:p>
              </w:tc>
              <w:tc>
                <w:tcPr>
                  <w:tcW w:w="2862" w:type="dxa"/>
                  <w:vAlign w:val="center"/>
                </w:tcPr>
                <w:p w14:paraId="08872C43">
                  <w:pPr>
                    <w:rPr>
                      <w:rFonts w:hint="default" w:ascii="Calibri" w:hAnsi="Calibri" w:cs="Calibri"/>
                      <w:szCs w:val="21"/>
                    </w:rPr>
                  </w:pPr>
                  <w:r>
                    <w:rPr>
                      <w:rFonts w:hint="default" w:ascii="Calibri" w:hAnsi="Calibri" w:cs="Calibri"/>
                      <w:szCs w:val="21"/>
                    </w:rPr>
                    <w:t>1.5%</w:t>
                  </w:r>
                </w:p>
              </w:tc>
            </w:tr>
            <w:tr w14:paraId="38F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233A22B0">
                  <w:pPr>
                    <w:rPr>
                      <w:rFonts w:hint="default" w:ascii="Calibri" w:hAnsi="Calibri" w:cs="Calibri"/>
                      <w:szCs w:val="21"/>
                    </w:rPr>
                  </w:pPr>
                  <w:r>
                    <w:rPr>
                      <w:rFonts w:hint="default" w:ascii="Calibri" w:hAnsi="Calibri" w:cs="Calibri"/>
                      <w:szCs w:val="21"/>
                    </w:rPr>
                    <w:t>100～500（含）之间部分</w:t>
                  </w:r>
                </w:p>
              </w:tc>
              <w:tc>
                <w:tcPr>
                  <w:tcW w:w="2862" w:type="dxa"/>
                  <w:vAlign w:val="center"/>
                </w:tcPr>
                <w:p w14:paraId="08517B81">
                  <w:pPr>
                    <w:rPr>
                      <w:rFonts w:hint="default" w:ascii="Calibri" w:hAnsi="Calibri" w:cs="Calibri"/>
                      <w:szCs w:val="21"/>
                    </w:rPr>
                  </w:pPr>
                  <w:r>
                    <w:rPr>
                      <w:rFonts w:hint="default" w:ascii="Calibri" w:hAnsi="Calibri" w:cs="Calibri"/>
                      <w:szCs w:val="21"/>
                    </w:rPr>
                    <w:t>0.8%</w:t>
                  </w:r>
                </w:p>
              </w:tc>
            </w:tr>
          </w:tbl>
          <w:p w14:paraId="503D3A8C">
            <w:pPr>
              <w:rPr>
                <w:rFonts w:hint="default" w:ascii="Calibri" w:hAnsi="Calibri" w:cs="Calibri"/>
                <w:szCs w:val="21"/>
              </w:rPr>
            </w:pPr>
            <w:r>
              <w:rPr>
                <w:rFonts w:hint="default" w:ascii="Calibri" w:hAnsi="Calibri" w:cs="Calibri"/>
                <w:szCs w:val="21"/>
              </w:rPr>
              <w:t>收费计算示例：（如标项中标金额为</w:t>
            </w:r>
            <w:r>
              <w:rPr>
                <w:rFonts w:hint="eastAsia" w:cs="Calibri"/>
                <w:kern w:val="0"/>
                <w:szCs w:val="21"/>
                <w:lang w:val="en-US" w:eastAsia="zh-CN"/>
              </w:rPr>
              <w:t>75</w:t>
            </w:r>
            <w:r>
              <w:rPr>
                <w:rFonts w:hint="default" w:ascii="Calibri" w:hAnsi="Calibri" w:cs="Calibri"/>
                <w:szCs w:val="21"/>
              </w:rPr>
              <w:t>万元）</w:t>
            </w:r>
          </w:p>
          <w:p w14:paraId="57FBF4A2">
            <w:pPr>
              <w:rPr>
                <w:rFonts w:hint="default" w:ascii="Calibri" w:hAnsi="Calibri" w:cs="Calibri"/>
                <w:szCs w:val="21"/>
              </w:rPr>
            </w:pPr>
            <w:r>
              <w:rPr>
                <w:rFonts w:hint="default" w:ascii="Calibri" w:hAnsi="Calibri" w:cs="Calibri"/>
                <w:szCs w:val="21"/>
              </w:rPr>
              <w:t>费用=</w:t>
            </w:r>
            <w:r>
              <w:rPr>
                <w:rFonts w:hint="eastAsia" w:cs="Calibri"/>
                <w:szCs w:val="21"/>
                <w:lang w:eastAsia="zh-CN"/>
              </w:rPr>
              <w:t>（</w:t>
            </w:r>
            <w:r>
              <w:rPr>
                <w:rFonts w:hint="eastAsia" w:cs="Calibri"/>
                <w:szCs w:val="21"/>
                <w:lang w:val="en-US" w:eastAsia="zh-CN"/>
              </w:rPr>
              <w:t>75</w:t>
            </w:r>
            <w:r>
              <w:rPr>
                <w:rFonts w:hint="default" w:ascii="Calibri" w:hAnsi="Calibri" w:cs="Calibri"/>
                <w:szCs w:val="21"/>
              </w:rPr>
              <w:t>×1.5%</w:t>
            </w:r>
            <w:r>
              <w:rPr>
                <w:rFonts w:hint="eastAsia" w:cs="Calibri"/>
                <w:szCs w:val="21"/>
                <w:lang w:val="en-US" w:eastAsia="zh-CN"/>
              </w:rPr>
              <w:t>）</w:t>
            </w:r>
            <w:r>
              <w:rPr>
                <w:rFonts w:hint="default" w:ascii="Calibri" w:hAnsi="Calibri" w:cs="Calibri"/>
                <w:szCs w:val="21"/>
              </w:rPr>
              <w:t>×100%万元。</w:t>
            </w:r>
          </w:p>
          <w:p w14:paraId="77E4DAA4">
            <w:pPr>
              <w:rPr>
                <w:rFonts w:hint="default" w:ascii="Calibri" w:hAnsi="Calibri" w:cs="Calibri"/>
                <w:szCs w:val="21"/>
              </w:rPr>
            </w:pPr>
            <w:r>
              <w:rPr>
                <w:rFonts w:hint="default" w:ascii="Calibri" w:hAnsi="Calibri" w:cs="Calibri"/>
                <w:szCs w:val="21"/>
              </w:rPr>
              <w:t>采购代理服务费缴纳形式：汇票/支票/电汇</w:t>
            </w:r>
          </w:p>
          <w:p w14:paraId="21A4C615">
            <w:pPr>
              <w:rPr>
                <w:rFonts w:hint="default" w:ascii="Calibri" w:hAnsi="Calibri" w:cs="Calibri"/>
                <w:szCs w:val="21"/>
              </w:rPr>
            </w:pPr>
            <w:r>
              <w:rPr>
                <w:rFonts w:hint="default" w:ascii="Calibri" w:hAnsi="Calibri" w:cs="Calibri"/>
                <w:szCs w:val="21"/>
              </w:rPr>
              <w:t>采购代理服务费由中标人在收到中标通知书时以人民币方式向采购代理机构支付。汇入以下账户：</w:t>
            </w:r>
          </w:p>
          <w:p w14:paraId="494FDAE3">
            <w:pPr>
              <w:rPr>
                <w:rFonts w:hint="default" w:ascii="Calibri" w:hAnsi="Calibri" w:cs="Calibri"/>
                <w:szCs w:val="21"/>
              </w:rPr>
            </w:pPr>
            <w:r>
              <w:rPr>
                <w:rFonts w:hint="default" w:ascii="Calibri" w:hAnsi="Calibri" w:cs="Calibri"/>
                <w:szCs w:val="21"/>
              </w:rPr>
              <w:t>户名：浙江省成套招标代理有限公司</w:t>
            </w:r>
          </w:p>
          <w:p w14:paraId="178D0657">
            <w:pPr>
              <w:rPr>
                <w:rFonts w:hint="default" w:ascii="Calibri" w:hAnsi="Calibri" w:cs="Calibri"/>
                <w:szCs w:val="21"/>
              </w:rPr>
            </w:pPr>
            <w:r>
              <w:rPr>
                <w:rFonts w:hint="default" w:ascii="Calibri" w:hAnsi="Calibri" w:cs="Calibri"/>
                <w:szCs w:val="21"/>
              </w:rPr>
              <w:t>开户：中信银行杭州西湖支行</w:t>
            </w:r>
          </w:p>
          <w:p w14:paraId="422A0E53">
            <w:pPr>
              <w:rPr>
                <w:rFonts w:cs="Calibri"/>
                <w:szCs w:val="21"/>
              </w:rPr>
            </w:pPr>
            <w:r>
              <w:rPr>
                <w:rFonts w:hint="default" w:ascii="Calibri" w:hAnsi="Calibri" w:cs="Calibri"/>
                <w:szCs w:val="21"/>
              </w:rPr>
              <w:t>账号：7331610182600126385</w:t>
            </w:r>
          </w:p>
        </w:tc>
      </w:tr>
      <w:tr w14:paraId="2BF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925C335">
            <w:pPr>
              <w:rPr>
                <w:rFonts w:cs="Calibri"/>
                <w:szCs w:val="21"/>
              </w:rPr>
            </w:pPr>
            <w:r>
              <w:rPr>
                <w:rFonts w:cs="Calibri"/>
                <w:szCs w:val="21"/>
              </w:rPr>
              <w:t>10</w:t>
            </w:r>
          </w:p>
        </w:tc>
        <w:tc>
          <w:tcPr>
            <w:tcW w:w="2459" w:type="dxa"/>
            <w:vAlign w:val="center"/>
          </w:tcPr>
          <w:p w14:paraId="2E62132F">
            <w:pPr>
              <w:rPr>
                <w:rFonts w:cs="Calibri"/>
                <w:szCs w:val="21"/>
              </w:rPr>
            </w:pPr>
            <w:r>
              <w:rPr>
                <w:rFonts w:cs="Calibri"/>
                <w:szCs w:val="21"/>
              </w:rPr>
              <w:t>其他</w:t>
            </w:r>
          </w:p>
        </w:tc>
        <w:tc>
          <w:tcPr>
            <w:tcW w:w="5956" w:type="dxa"/>
            <w:vAlign w:val="center"/>
          </w:tcPr>
          <w:p w14:paraId="7CE65A1B">
            <w:pPr>
              <w:rPr>
                <w:rFonts w:cs="Calibri"/>
                <w:szCs w:val="21"/>
              </w:rPr>
            </w:pPr>
            <w:r>
              <w:rPr>
                <w:rFonts w:cs="Calibri"/>
                <w:szCs w:val="21"/>
              </w:rPr>
              <w:t>（1）本招标文件共9</w:t>
            </w:r>
            <w:r>
              <w:rPr>
                <w:rFonts w:hint="eastAsia" w:cs="Calibri"/>
                <w:szCs w:val="21"/>
                <w:lang w:val="en-US" w:eastAsia="zh-CN"/>
              </w:rPr>
              <w:t>3</w:t>
            </w:r>
            <w:r>
              <w:rPr>
                <w:rFonts w:cs="Calibri"/>
                <w:szCs w:val="21"/>
              </w:rPr>
              <w:t>页（含封面），请各投标人收到本文件后自行核对，如有缺页、错装等情况请于当日向采购代理机构提出，如未提出，所有责任及由此造成的后果由投标人自负。</w:t>
            </w:r>
          </w:p>
          <w:p w14:paraId="6C88C14E">
            <w:pPr>
              <w:rPr>
                <w:rFonts w:cs="Calibri"/>
                <w:szCs w:val="21"/>
              </w:rPr>
            </w:pPr>
            <w:r>
              <w:rPr>
                <w:rFonts w:cs="Calibri"/>
                <w:szCs w:val="21"/>
              </w:rPr>
              <w:t>（2）请投标人仔细阅读本招标文件，其中带“▲”标记的条款为实质性内容，投标人须对带“▲”标记的条款</w:t>
            </w:r>
            <w:r>
              <w:rPr>
                <w:rFonts w:hint="eastAsia" w:cs="Calibri"/>
                <w:szCs w:val="21"/>
              </w:rPr>
              <w:t>作出</w:t>
            </w:r>
            <w:r>
              <w:rPr>
                <w:rFonts w:cs="Calibri"/>
                <w:szCs w:val="21"/>
              </w:rPr>
              <w:t>实质性响应。</w:t>
            </w:r>
          </w:p>
        </w:tc>
      </w:tr>
      <w:tr w14:paraId="1731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8A088BB">
            <w:pPr>
              <w:rPr>
                <w:rFonts w:cs="Calibri"/>
                <w:szCs w:val="21"/>
              </w:rPr>
            </w:pPr>
            <w:r>
              <w:rPr>
                <w:rFonts w:cs="Calibri"/>
                <w:szCs w:val="21"/>
              </w:rPr>
              <w:t>11</w:t>
            </w:r>
          </w:p>
        </w:tc>
        <w:tc>
          <w:tcPr>
            <w:tcW w:w="2459" w:type="dxa"/>
            <w:vAlign w:val="center"/>
          </w:tcPr>
          <w:p w14:paraId="6314555C">
            <w:pPr>
              <w:rPr>
                <w:rFonts w:cs="Calibri"/>
                <w:szCs w:val="21"/>
              </w:rPr>
            </w:pPr>
            <w:r>
              <w:rPr>
                <w:rFonts w:cs="Calibri"/>
                <w:szCs w:val="21"/>
              </w:rPr>
              <w:t>特别提醒</w:t>
            </w:r>
          </w:p>
        </w:tc>
        <w:tc>
          <w:tcPr>
            <w:tcW w:w="5956" w:type="dxa"/>
            <w:vAlign w:val="center"/>
          </w:tcPr>
          <w:p w14:paraId="07CC0384">
            <w:pPr>
              <w:rPr>
                <w:rFonts w:cs="Calibri"/>
                <w:szCs w:val="21"/>
              </w:rPr>
            </w:pPr>
            <w:r>
              <w:rPr>
                <w:rFonts w:cs="Calibri"/>
                <w:szCs w:val="21"/>
              </w:rPr>
              <w:t>（1）企业信用融资：省财政厅、浙江银监局、省金融办制定了《浙江省政府采购支持中小企业信用融资试点办法》（浙财采监</w:t>
            </w:r>
            <w:r>
              <w:rPr>
                <w:rFonts w:hint="eastAsia" w:cs="Calibri"/>
                <w:szCs w:val="21"/>
              </w:rPr>
              <w:t>〔</w:t>
            </w:r>
            <w:r>
              <w:rPr>
                <w:rFonts w:cs="Calibri"/>
                <w:szCs w:val="21"/>
              </w:rPr>
              <w:t>2012</w:t>
            </w:r>
            <w:r>
              <w:rPr>
                <w:rFonts w:hint="eastAsia" w:cs="Calibri"/>
                <w:szCs w:val="21"/>
              </w:rPr>
              <w:t>〕</w:t>
            </w:r>
            <w:r>
              <w:rPr>
                <w:rFonts w:cs="Calibri"/>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rPr>
              <w:t>可登录</w:t>
            </w:r>
            <w:r>
              <w:rPr>
                <w:rFonts w:cs="Calibri"/>
                <w:szCs w:val="21"/>
              </w:rPr>
              <w:t>浙江政府采购（http://zfcg.czt.zj.gov.cn/）中小企业信用融资栏目了解相关信息。</w:t>
            </w:r>
          </w:p>
        </w:tc>
      </w:tr>
      <w:tr w14:paraId="5073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E079EFC">
            <w:pPr>
              <w:rPr>
                <w:rFonts w:cs="Calibri"/>
                <w:szCs w:val="21"/>
              </w:rPr>
            </w:pPr>
            <w:r>
              <w:rPr>
                <w:rFonts w:cs="Calibri"/>
                <w:szCs w:val="21"/>
              </w:rPr>
              <w:t>12</w:t>
            </w:r>
          </w:p>
        </w:tc>
        <w:tc>
          <w:tcPr>
            <w:tcW w:w="2459" w:type="dxa"/>
            <w:vAlign w:val="center"/>
          </w:tcPr>
          <w:p w14:paraId="5B40807E">
            <w:pPr>
              <w:rPr>
                <w:rFonts w:cs="Calibri"/>
                <w:szCs w:val="21"/>
              </w:rPr>
            </w:pPr>
            <w:r>
              <w:rPr>
                <w:rFonts w:cs="Calibri"/>
                <w:szCs w:val="21"/>
              </w:rPr>
              <w:t>特别提醒</w:t>
            </w:r>
          </w:p>
        </w:tc>
        <w:tc>
          <w:tcPr>
            <w:tcW w:w="5956" w:type="dxa"/>
            <w:vAlign w:val="center"/>
          </w:tcPr>
          <w:p w14:paraId="0F59809D">
            <w:pPr>
              <w:rPr>
                <w:rFonts w:cs="Calibri"/>
                <w:szCs w:val="21"/>
              </w:rPr>
            </w:pPr>
            <w:r>
              <w:rPr>
                <w:rFonts w:cs="Calibri"/>
                <w:szCs w:val="21"/>
              </w:rPr>
              <w:t>根据《关于在政府采购活动中查询及使用信用记录有关问题的通知》财库</w:t>
            </w:r>
            <w:r>
              <w:rPr>
                <w:rFonts w:hint="eastAsia" w:cs="Calibri"/>
                <w:szCs w:val="21"/>
              </w:rPr>
              <w:t>〔</w:t>
            </w:r>
            <w:r>
              <w:rPr>
                <w:rFonts w:cs="Calibri"/>
                <w:szCs w:val="21"/>
              </w:rPr>
              <w:t>2016</w:t>
            </w:r>
            <w:r>
              <w:rPr>
                <w:rFonts w:hint="eastAsia" w:cs="Calibri"/>
                <w:szCs w:val="21"/>
              </w:rPr>
              <w:t>〕</w:t>
            </w:r>
            <w:r>
              <w:rPr>
                <w:rFonts w:cs="Calibri"/>
                <w:szCs w:val="21"/>
              </w:rPr>
              <w:t>125号的规定：</w:t>
            </w:r>
          </w:p>
          <w:p w14:paraId="1570722E">
            <w:pPr>
              <w:rPr>
                <w:rFonts w:cs="Calibri"/>
                <w:szCs w:val="21"/>
              </w:rPr>
            </w:pPr>
            <w:r>
              <w:rPr>
                <w:rFonts w:cs="Calibri"/>
                <w:szCs w:val="21"/>
              </w:rPr>
              <w:t>（1）采购人或采购代理机构将对本项目投标人的信用信息进行查询。</w:t>
            </w:r>
          </w:p>
          <w:p w14:paraId="7347646B">
            <w:pPr>
              <w:rPr>
                <w:rFonts w:cs="Calibri"/>
                <w:szCs w:val="21"/>
              </w:rPr>
            </w:pPr>
            <w:r>
              <w:rPr>
                <w:rFonts w:cs="Calibri"/>
                <w:szCs w:val="21"/>
              </w:rPr>
              <w:t>（2）查询渠道为信用中国网站（www.creditchina.gov.cn）、中国政府采购网（www.ccgp.gov.cn）。</w:t>
            </w:r>
          </w:p>
          <w:p w14:paraId="27C2CE01">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0EC2BBD1">
            <w:pPr>
              <w:rPr>
                <w:rFonts w:cs="Calibri"/>
                <w:szCs w:val="21"/>
              </w:rPr>
            </w:pPr>
            <w:r>
              <w:rPr>
                <w:rFonts w:cs="Calibri"/>
                <w:szCs w:val="21"/>
              </w:rPr>
              <w:t>（4）信用信息查询记录和证据以网页截图等方式留存。</w:t>
            </w:r>
          </w:p>
          <w:p w14:paraId="2BCC81AC">
            <w:pPr>
              <w:rPr>
                <w:rFonts w:cs="Calibri"/>
                <w:szCs w:val="21"/>
              </w:rPr>
            </w:pPr>
            <w:r>
              <w:rPr>
                <w:rFonts w:cs="Calibri"/>
                <w:szCs w:val="21"/>
              </w:rPr>
              <w:t>（5）投标截止日当日网站显示的信用信息将作为评审和确定中标人的依据。</w:t>
            </w:r>
          </w:p>
          <w:p w14:paraId="6A7FEFA4">
            <w:pPr>
              <w:rPr>
                <w:rFonts w:cs="Calibri"/>
                <w:szCs w:val="21"/>
              </w:rPr>
            </w:pPr>
            <w:r>
              <w:rPr>
                <w:rFonts w:cs="Calibri"/>
                <w:szCs w:val="21"/>
              </w:rPr>
              <w:t>（6）联合体成员存在以上不良信用记录的，视同联合体存在不良信用记录。</w:t>
            </w:r>
          </w:p>
        </w:tc>
      </w:tr>
      <w:tr w14:paraId="432D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C65A3BF">
            <w:pPr>
              <w:rPr>
                <w:rFonts w:cs="Calibri"/>
                <w:szCs w:val="21"/>
              </w:rPr>
            </w:pPr>
            <w:r>
              <w:rPr>
                <w:rFonts w:cs="Calibri"/>
                <w:szCs w:val="21"/>
              </w:rPr>
              <w:t>13</w:t>
            </w:r>
          </w:p>
        </w:tc>
        <w:tc>
          <w:tcPr>
            <w:tcW w:w="2459" w:type="dxa"/>
            <w:vAlign w:val="center"/>
          </w:tcPr>
          <w:p w14:paraId="4CBD5430">
            <w:pPr>
              <w:rPr>
                <w:rFonts w:cs="Calibri"/>
                <w:szCs w:val="21"/>
              </w:rPr>
            </w:pPr>
            <w:r>
              <w:rPr>
                <w:rFonts w:cs="Calibri"/>
                <w:szCs w:val="21"/>
              </w:rPr>
              <w:t>特别提醒</w:t>
            </w:r>
          </w:p>
        </w:tc>
        <w:tc>
          <w:tcPr>
            <w:tcW w:w="5956" w:type="dxa"/>
            <w:vAlign w:val="center"/>
          </w:tcPr>
          <w:p w14:paraId="7DCD9573">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3E234D74">
            <w:pPr>
              <w:rPr>
                <w:rFonts w:cs="Calibri"/>
                <w:szCs w:val="21"/>
              </w:rPr>
            </w:pPr>
            <w:r>
              <w:rPr>
                <w:rFonts w:cs="Calibri"/>
                <w:szCs w:val="21"/>
              </w:rPr>
              <w:t>https://middle.zcygov.cn/settle-front/#/registry。（供应商注册页面）</w:t>
            </w:r>
          </w:p>
        </w:tc>
      </w:tr>
    </w:tbl>
    <w:p w14:paraId="4C56EB2F">
      <w:pPr>
        <w:pStyle w:val="3"/>
        <w:adjustRightInd w:val="0"/>
        <w:ind w:firstLine="420"/>
        <w:rPr>
          <w:rFonts w:cs="Calibri"/>
          <w:szCs w:val="21"/>
        </w:rPr>
      </w:pPr>
      <w:bookmarkStart w:id="60" w:name="_Toc82338239"/>
      <w:bookmarkStart w:id="61" w:name="_Toc82873322"/>
      <w:r>
        <w:rPr>
          <w:rFonts w:cs="Calibri"/>
          <w:szCs w:val="21"/>
        </w:rPr>
        <w:t>一、</w:t>
      </w:r>
      <w:bookmarkEnd w:id="60"/>
      <w:bookmarkEnd w:id="61"/>
      <w:r>
        <w:rPr>
          <w:rFonts w:cs="Calibri"/>
          <w:szCs w:val="21"/>
        </w:rPr>
        <w:t>总则</w:t>
      </w:r>
    </w:p>
    <w:p w14:paraId="5C6953D5">
      <w:pPr>
        <w:pStyle w:val="4"/>
        <w:adjustRightInd w:val="0"/>
        <w:ind w:firstLine="420"/>
        <w:rPr>
          <w:rFonts w:cs="Calibri"/>
          <w:szCs w:val="21"/>
        </w:rPr>
      </w:pPr>
      <w:bookmarkStart w:id="62" w:name="_Toc82873323"/>
      <w:bookmarkStart w:id="63" w:name="_Toc82338240"/>
      <w:r>
        <w:rPr>
          <w:rFonts w:cs="Calibri"/>
          <w:szCs w:val="21"/>
        </w:rPr>
        <w:t>1.1 实施依据</w:t>
      </w:r>
    </w:p>
    <w:p w14:paraId="786785C5">
      <w:pPr>
        <w:ind w:firstLine="420" w:firstLineChars="200"/>
        <w:rPr>
          <w:rFonts w:cs="Calibri"/>
        </w:rPr>
      </w:pPr>
      <w:r>
        <w:rPr>
          <w:rFonts w:cs="Calibri"/>
        </w:rPr>
        <w:t>本次招标工作是按照《中华人民共和国政府采购法》等有关法律法规、规章、文件的规定组织和实施。</w:t>
      </w:r>
    </w:p>
    <w:p w14:paraId="15C5E5B8">
      <w:pPr>
        <w:pStyle w:val="4"/>
        <w:adjustRightInd w:val="0"/>
        <w:ind w:firstLine="420"/>
        <w:rPr>
          <w:rFonts w:cs="Calibri"/>
          <w:szCs w:val="21"/>
        </w:rPr>
      </w:pPr>
      <w:r>
        <w:rPr>
          <w:rFonts w:cs="Calibri"/>
          <w:szCs w:val="21"/>
        </w:rPr>
        <w:t>1.2 采购方式</w:t>
      </w:r>
    </w:p>
    <w:p w14:paraId="60F6249F">
      <w:pPr>
        <w:ind w:firstLine="420" w:firstLineChars="200"/>
        <w:rPr>
          <w:rFonts w:cs="Calibri"/>
        </w:rPr>
      </w:pPr>
      <w:r>
        <w:rPr>
          <w:rFonts w:cs="Calibri"/>
        </w:rPr>
        <w:t>公开招标，是指采购人依法以招标公告的方式邀请不特定的供应商参加投标。</w:t>
      </w:r>
    </w:p>
    <w:p w14:paraId="2DCC8CDE">
      <w:pPr>
        <w:pStyle w:val="4"/>
        <w:adjustRightInd w:val="0"/>
        <w:ind w:firstLine="420"/>
        <w:rPr>
          <w:rFonts w:cs="Calibri"/>
          <w:szCs w:val="21"/>
        </w:rPr>
      </w:pPr>
      <w:r>
        <w:rPr>
          <w:rFonts w:cs="Calibri"/>
          <w:szCs w:val="21"/>
        </w:rPr>
        <w:t>1.3 定义</w:t>
      </w:r>
    </w:p>
    <w:p w14:paraId="0873A0FC">
      <w:pPr>
        <w:ind w:firstLine="420" w:firstLineChars="200"/>
        <w:rPr>
          <w:rFonts w:cs="Calibri"/>
        </w:rPr>
      </w:pPr>
      <w:r>
        <w:rPr>
          <w:rFonts w:cs="Calibri"/>
        </w:rPr>
        <w:t>电子交易活动：是指以数据电文形式，依托政府采购项目电子交易平台进行的政府采购交易活动。</w:t>
      </w:r>
    </w:p>
    <w:p w14:paraId="156E74B6">
      <w:pPr>
        <w:ind w:firstLine="420" w:firstLineChars="200"/>
        <w:rPr>
          <w:rFonts w:cs="Calibri"/>
        </w:rPr>
      </w:pPr>
      <w:r>
        <w:rPr>
          <w:rFonts w:cs="Calibri"/>
        </w:rPr>
        <w:t>采购人：是指依法进行政府采购的国家机关、事业单位、团体组织，见“投标人须知前附表”。</w:t>
      </w:r>
    </w:p>
    <w:p w14:paraId="5B98D4C8">
      <w:pPr>
        <w:ind w:firstLine="420" w:firstLineChars="200"/>
        <w:rPr>
          <w:rFonts w:cs="Calibri"/>
        </w:rPr>
      </w:pPr>
      <w:r>
        <w:rPr>
          <w:rFonts w:cs="Calibri"/>
        </w:rPr>
        <w:t>采购代理机构：受采购人委托，在委托的范围内办理政府采购事宜的机构，见“投标人须知前附表”。</w:t>
      </w:r>
    </w:p>
    <w:p w14:paraId="1AFADAE6">
      <w:pPr>
        <w:ind w:firstLine="420" w:firstLineChars="200"/>
        <w:rPr>
          <w:rFonts w:cs="Calibri"/>
        </w:rPr>
      </w:pPr>
      <w:r>
        <w:rPr>
          <w:rFonts w:cs="Calibri"/>
        </w:rPr>
        <w:t>投标人：是指参加本政府采购项目投标的供应商。</w:t>
      </w:r>
    </w:p>
    <w:p w14:paraId="01B10805">
      <w:pPr>
        <w:ind w:firstLine="420" w:firstLineChars="200"/>
        <w:rPr>
          <w:rFonts w:cs="Calibri"/>
        </w:rPr>
      </w:pPr>
      <w:r>
        <w:rPr>
          <w:rFonts w:cs="Calibri"/>
        </w:rPr>
        <w:t>投标人代表：是指参加本项目投标活动的供应商法定代表人或法定代表人授权代表。</w:t>
      </w:r>
    </w:p>
    <w:p w14:paraId="5571D35E">
      <w:pPr>
        <w:ind w:firstLine="420" w:firstLineChars="200"/>
        <w:rPr>
          <w:rFonts w:cs="Calibri"/>
        </w:rPr>
      </w:pPr>
      <w:r>
        <w:rPr>
          <w:rFonts w:cs="Calibri"/>
        </w:rPr>
        <w:t>投标联合体：是指两个以上供应商组成联合体，以一个投标人的身份参加投标。</w:t>
      </w:r>
    </w:p>
    <w:p w14:paraId="58EC78BC">
      <w:pPr>
        <w:ind w:firstLine="420" w:firstLineChars="200"/>
        <w:rPr>
          <w:rFonts w:cs="Calibri"/>
        </w:rPr>
      </w:pPr>
      <w:r>
        <w:rPr>
          <w:rFonts w:cs="Calibri"/>
        </w:rPr>
        <w:t>甲方：是指合同签订的一方，一般与采购人、用户相同。</w:t>
      </w:r>
    </w:p>
    <w:p w14:paraId="6DDAF4B1">
      <w:pPr>
        <w:ind w:firstLine="420" w:firstLineChars="200"/>
        <w:rPr>
          <w:rFonts w:cs="Calibri"/>
        </w:rPr>
      </w:pPr>
      <w:r>
        <w:rPr>
          <w:rFonts w:cs="Calibri"/>
        </w:rPr>
        <w:t>乙方：是指合同签订的另一方，与中标人相同。</w:t>
      </w:r>
    </w:p>
    <w:p w14:paraId="6A6C3657">
      <w:pPr>
        <w:ind w:firstLine="420" w:firstLineChars="200"/>
        <w:rPr>
          <w:rFonts w:cs="Calibri"/>
        </w:rPr>
      </w:pPr>
      <w:r>
        <w:rPr>
          <w:rFonts w:cs="Calibri"/>
        </w:rPr>
        <w:t>分包供应商：是指与投标人签订分包意向协议的，将承担部分合同内容的其他供应商。</w:t>
      </w:r>
    </w:p>
    <w:p w14:paraId="709AD472">
      <w:pPr>
        <w:ind w:firstLine="420" w:firstLineChars="200"/>
        <w:rPr>
          <w:rFonts w:cs="Calibri"/>
        </w:rPr>
      </w:pPr>
      <w:r>
        <w:rPr>
          <w:rFonts w:cs="Calibri"/>
        </w:rPr>
        <w:t>制造商：是指拥有投标产品自主知识产权的单位。</w:t>
      </w:r>
    </w:p>
    <w:p w14:paraId="7E968AFF">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F07995">
      <w:pPr>
        <w:ind w:firstLine="420" w:firstLineChars="200"/>
        <w:rPr>
          <w:rFonts w:cs="Calibri"/>
        </w:rPr>
      </w:pPr>
      <w:r>
        <w:rPr>
          <w:rFonts w:cs="Calibri"/>
        </w:rPr>
        <w:t>中小企业划分标准：《中小企业划分标准》（工信部联企业〔2011〕300号）。</w:t>
      </w:r>
    </w:p>
    <w:p w14:paraId="6FF92535">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01190BA6">
      <w:pPr>
        <w:ind w:firstLine="420" w:firstLineChars="200"/>
        <w:rPr>
          <w:rFonts w:cs="Calibri"/>
        </w:rPr>
      </w:pPr>
      <w:r>
        <w:rPr>
          <w:rFonts w:cs="Calibri"/>
        </w:rPr>
        <w:t>（1）在货物采购项目中，货物由中小企业制造，即货物由中小企业生产且使用该中小企业商号或者注册商标；</w:t>
      </w:r>
    </w:p>
    <w:p w14:paraId="3B2C4C4A">
      <w:pPr>
        <w:ind w:firstLine="420" w:firstLineChars="200"/>
        <w:rPr>
          <w:rFonts w:cs="Calibri"/>
        </w:rPr>
      </w:pPr>
      <w:r>
        <w:rPr>
          <w:rFonts w:cs="Calibri"/>
        </w:rPr>
        <w:t>（2）在工程采购项目中，工程由中小企业承建，即工程施工单位为中小企业；</w:t>
      </w:r>
    </w:p>
    <w:p w14:paraId="24146350">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62655637">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3A699ED2">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12EDDAE5">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3E8356">
      <w:pPr>
        <w:ind w:firstLine="420" w:firstLineChars="200"/>
        <w:rPr>
          <w:rFonts w:cs="Calibri"/>
        </w:rPr>
      </w:pPr>
      <w:r>
        <w:rPr>
          <w:rFonts w:cs="Calibri"/>
        </w:rPr>
        <w:t>残疾人福利性单位：符合《财政部 民政部 中国残疾人联合会关于促进残疾人就业政府采购政策的通知》（财库</w:t>
      </w:r>
      <w:r>
        <w:rPr>
          <w:rFonts w:hint="eastAsia" w:cs="Calibri"/>
        </w:rPr>
        <w:t>〔2017〕141号</w:t>
      </w:r>
      <w:r>
        <w:rPr>
          <w:rFonts w:cs="Calibri"/>
        </w:rPr>
        <w:t>）的规定的单位。</w:t>
      </w:r>
    </w:p>
    <w:p w14:paraId="511412CB">
      <w:pPr>
        <w:ind w:firstLine="420" w:firstLineChars="200"/>
        <w:rPr>
          <w:rFonts w:cs="Calibri"/>
        </w:rPr>
      </w:pPr>
      <w:r>
        <w:rPr>
          <w:rFonts w:cs="Calibri"/>
        </w:rPr>
        <w:t>同级政府采购监督管理部门：浙江省财政厅政府采购监管处。</w:t>
      </w:r>
    </w:p>
    <w:p w14:paraId="357B19FA">
      <w:pPr>
        <w:pStyle w:val="4"/>
        <w:adjustRightInd w:val="0"/>
        <w:ind w:firstLine="420"/>
        <w:rPr>
          <w:rFonts w:cs="Calibri"/>
          <w:szCs w:val="21"/>
        </w:rPr>
      </w:pPr>
      <w:r>
        <w:rPr>
          <w:rFonts w:cs="Calibri"/>
          <w:szCs w:val="21"/>
        </w:rPr>
        <w:t>1.4 联合体</w:t>
      </w:r>
    </w:p>
    <w:p w14:paraId="6AD7A3EA">
      <w:pPr>
        <w:ind w:firstLine="420" w:firstLineChars="200"/>
        <w:rPr>
          <w:rFonts w:cs="Calibri"/>
        </w:rPr>
      </w:pPr>
      <w:r>
        <w:rPr>
          <w:rFonts w:cs="Calibri"/>
        </w:rPr>
        <w:t>本项目接受联合体。</w:t>
      </w:r>
    </w:p>
    <w:p w14:paraId="6EE6AC37">
      <w:pPr>
        <w:ind w:firstLine="420" w:firstLineChars="20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679EDE82">
      <w:pPr>
        <w:ind w:firstLine="420" w:firstLineChars="20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AB903B5">
      <w:pPr>
        <w:ind w:firstLine="420" w:firstLineChars="200"/>
        <w:rPr>
          <w:rFonts w:cs="Calibri"/>
        </w:rPr>
      </w:pPr>
      <w:r>
        <w:rPr>
          <w:rFonts w:cs="Calibri"/>
        </w:rPr>
        <w:t>投标文件的报价表中应列明联合体各成员方的各自承担的内容及对应报价。</w:t>
      </w:r>
    </w:p>
    <w:p w14:paraId="1FD3C1E7">
      <w:pPr>
        <w:ind w:firstLine="420" w:firstLineChars="200"/>
        <w:rPr>
          <w:rFonts w:cs="Calibri"/>
        </w:rPr>
      </w:pPr>
      <w:r>
        <w:rPr>
          <w:rFonts w:cs="Calibri"/>
        </w:rPr>
        <w:t>投标文件盖章事宜，按联合协议书约定由主办单位盖章，也可由联合体所有成员单位盖章。</w:t>
      </w:r>
    </w:p>
    <w:p w14:paraId="1896E92B">
      <w:pPr>
        <w:ind w:firstLine="420" w:firstLineChars="200"/>
        <w:rPr>
          <w:rFonts w:cs="Calibri"/>
        </w:rPr>
      </w:pPr>
      <w:r>
        <w:rPr>
          <w:rFonts w:cs="Calibri"/>
        </w:rPr>
        <w:t>联合体中标的，本项目的采购代理服务费由联合体主办单位缴纳，也可由联合体所有成员分摊缴纳。</w:t>
      </w:r>
    </w:p>
    <w:p w14:paraId="5FF4A389">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51C50C6">
      <w:pPr>
        <w:pStyle w:val="4"/>
        <w:adjustRightInd w:val="0"/>
        <w:ind w:firstLine="420"/>
        <w:rPr>
          <w:rFonts w:cs="Calibri"/>
          <w:szCs w:val="21"/>
        </w:rPr>
      </w:pPr>
      <w:r>
        <w:rPr>
          <w:rFonts w:cs="Calibri"/>
          <w:szCs w:val="21"/>
        </w:rPr>
        <w:t>1.5 投标费用</w:t>
      </w:r>
    </w:p>
    <w:p w14:paraId="7DB098F3">
      <w:pPr>
        <w:ind w:firstLine="420" w:firstLineChars="200"/>
        <w:rPr>
          <w:rFonts w:cs="Calibri"/>
        </w:rPr>
      </w:pPr>
      <w:r>
        <w:rPr>
          <w:rFonts w:cs="Calibri"/>
        </w:rPr>
        <w:t>无论招投标过程中的做法和结果如何，投标人自行承担招投标活动中所发生的全部费用。</w:t>
      </w:r>
    </w:p>
    <w:p w14:paraId="4D199291">
      <w:pPr>
        <w:pStyle w:val="4"/>
        <w:adjustRightInd w:val="0"/>
        <w:ind w:firstLine="420"/>
        <w:rPr>
          <w:rFonts w:cs="Calibri"/>
          <w:szCs w:val="21"/>
        </w:rPr>
      </w:pPr>
      <w:r>
        <w:rPr>
          <w:rFonts w:cs="Calibri"/>
          <w:szCs w:val="21"/>
        </w:rPr>
        <w:t>1.6 保密</w:t>
      </w:r>
    </w:p>
    <w:p w14:paraId="6611B40F">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632996B3">
      <w:pPr>
        <w:pStyle w:val="4"/>
        <w:adjustRightInd w:val="0"/>
        <w:ind w:firstLine="420"/>
        <w:rPr>
          <w:rFonts w:cs="Calibri"/>
          <w:szCs w:val="21"/>
        </w:rPr>
      </w:pPr>
      <w:r>
        <w:rPr>
          <w:rFonts w:cs="Calibri"/>
          <w:szCs w:val="21"/>
        </w:rPr>
        <w:t>1.7 语言文字</w:t>
      </w:r>
    </w:p>
    <w:p w14:paraId="593EE96E">
      <w:pPr>
        <w:ind w:firstLine="420" w:firstLineChars="200"/>
        <w:rPr>
          <w:rFonts w:cs="Calibri"/>
        </w:rPr>
      </w:pPr>
      <w:r>
        <w:rPr>
          <w:rFonts w:cs="Calibri"/>
        </w:rPr>
        <w:t>除专用术语外，与招标投标有关的语言使用中文。专用术语应附有中文注释。</w:t>
      </w:r>
    </w:p>
    <w:p w14:paraId="6950702D">
      <w:pPr>
        <w:pStyle w:val="4"/>
        <w:adjustRightInd w:val="0"/>
        <w:ind w:firstLine="420"/>
        <w:rPr>
          <w:rFonts w:cs="Calibri"/>
          <w:szCs w:val="21"/>
        </w:rPr>
      </w:pPr>
      <w:r>
        <w:rPr>
          <w:rFonts w:cs="Calibri"/>
          <w:szCs w:val="21"/>
        </w:rPr>
        <w:t>1.8 计量单位</w:t>
      </w:r>
    </w:p>
    <w:p w14:paraId="07FDC224">
      <w:pPr>
        <w:ind w:firstLine="420" w:firstLineChars="200"/>
        <w:rPr>
          <w:rFonts w:cs="Calibri"/>
        </w:rPr>
      </w:pPr>
      <w:r>
        <w:rPr>
          <w:rFonts w:cs="Calibri"/>
        </w:rPr>
        <w:t>所有计量均采用中华人民共和国法定计量单位。</w:t>
      </w:r>
    </w:p>
    <w:p w14:paraId="035E1984">
      <w:pPr>
        <w:pStyle w:val="4"/>
        <w:adjustRightInd w:val="0"/>
        <w:ind w:firstLine="420"/>
        <w:rPr>
          <w:rFonts w:cs="Calibri"/>
          <w:szCs w:val="21"/>
        </w:rPr>
      </w:pPr>
      <w:r>
        <w:rPr>
          <w:rFonts w:cs="Calibri"/>
          <w:szCs w:val="21"/>
        </w:rPr>
        <w:t>1.9 踏勘现场</w:t>
      </w:r>
    </w:p>
    <w:p w14:paraId="05C93655">
      <w:pPr>
        <w:ind w:firstLine="420" w:firstLineChars="200"/>
        <w:rPr>
          <w:rFonts w:cs="Calibri"/>
        </w:rPr>
      </w:pPr>
      <w:r>
        <w:rPr>
          <w:rFonts w:cs="Calibri"/>
        </w:rPr>
        <w:t>1.9.1投标人须知前附表规定组织踏勘现场的，采购人按投标人须知前附表规定的时间、地点组织投标人踏勘项目现场。</w:t>
      </w:r>
    </w:p>
    <w:p w14:paraId="428CA245">
      <w:pPr>
        <w:ind w:firstLine="420" w:firstLineChars="200"/>
        <w:rPr>
          <w:rFonts w:cs="Calibri"/>
        </w:rPr>
      </w:pPr>
      <w:r>
        <w:rPr>
          <w:rFonts w:cs="Calibri"/>
        </w:rPr>
        <w:t>1.9.2投标人踏勘现场发生的费用自理。</w:t>
      </w:r>
    </w:p>
    <w:p w14:paraId="4AE8E3F3">
      <w:pPr>
        <w:ind w:firstLine="420" w:firstLineChars="200"/>
        <w:rPr>
          <w:rFonts w:cs="Calibri"/>
        </w:rPr>
      </w:pPr>
      <w:r>
        <w:rPr>
          <w:rFonts w:cs="Calibri"/>
        </w:rPr>
        <w:t>1.9.3除采购人的原因外，投标人自行负责在踏勘现场中所发生的人员伤亡和财产损失。</w:t>
      </w:r>
    </w:p>
    <w:p w14:paraId="560064AF">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036A1EBD">
      <w:pPr>
        <w:pStyle w:val="4"/>
        <w:adjustRightInd w:val="0"/>
        <w:ind w:firstLine="420"/>
        <w:rPr>
          <w:rFonts w:cs="Calibri"/>
          <w:szCs w:val="21"/>
        </w:rPr>
      </w:pPr>
      <w:r>
        <w:rPr>
          <w:rFonts w:cs="Calibri"/>
          <w:szCs w:val="21"/>
        </w:rPr>
        <w:t>1.10 答疑会</w:t>
      </w:r>
    </w:p>
    <w:p w14:paraId="527D0292">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4AC63A95">
      <w:pPr>
        <w:ind w:firstLine="420" w:firstLineChars="200"/>
        <w:rPr>
          <w:rFonts w:cs="Calibri"/>
        </w:rPr>
      </w:pPr>
      <w:r>
        <w:rPr>
          <w:rFonts w:cs="Calibri"/>
        </w:rPr>
        <w:t>1.10.2投标人应在答疑会时间的前一天，以书面形式将提出的问题送达采购人，以便采购人在会议期间澄清。</w:t>
      </w:r>
    </w:p>
    <w:p w14:paraId="0C5ACB6F">
      <w:pPr>
        <w:ind w:firstLine="420" w:firstLineChars="200"/>
        <w:rPr>
          <w:rFonts w:cs="Calibri"/>
        </w:rPr>
      </w:pPr>
      <w:r>
        <w:rPr>
          <w:rFonts w:cs="Calibri"/>
        </w:rPr>
        <w:t>1.10.3答疑会后，采购人按本章2.4款规定对投标人所提问题进行澄清答复。</w:t>
      </w:r>
    </w:p>
    <w:p w14:paraId="7FF00B56">
      <w:pPr>
        <w:pStyle w:val="4"/>
        <w:adjustRightInd w:val="0"/>
        <w:ind w:firstLine="420"/>
        <w:rPr>
          <w:rFonts w:cs="Calibri"/>
          <w:szCs w:val="21"/>
        </w:rPr>
      </w:pPr>
      <w:r>
        <w:rPr>
          <w:rFonts w:cs="Calibri"/>
          <w:szCs w:val="21"/>
        </w:rPr>
        <w:t>1.11 分包</w:t>
      </w:r>
    </w:p>
    <w:p w14:paraId="5D0AEC3E">
      <w:pPr>
        <w:ind w:firstLine="420" w:firstLineChars="20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4F4D5EA8">
      <w:pPr>
        <w:pStyle w:val="4"/>
        <w:adjustRightInd w:val="0"/>
        <w:ind w:firstLine="420"/>
        <w:rPr>
          <w:rFonts w:cs="Calibri"/>
          <w:szCs w:val="21"/>
        </w:rPr>
      </w:pPr>
      <w:r>
        <w:rPr>
          <w:rFonts w:cs="Calibri"/>
          <w:szCs w:val="21"/>
        </w:rPr>
        <w:t>1.12 偏离</w:t>
      </w:r>
    </w:p>
    <w:p w14:paraId="19F09D71">
      <w:pPr>
        <w:ind w:firstLine="420" w:firstLineChars="200"/>
        <w:rPr>
          <w:rFonts w:cs="Calibri"/>
        </w:rPr>
      </w:pPr>
      <w:r>
        <w:rPr>
          <w:rFonts w:cs="Calibri"/>
        </w:rPr>
        <w:t>投标文件应完全响应招标文件规定的实质性内容和条件。</w:t>
      </w:r>
    </w:p>
    <w:p w14:paraId="21929E71">
      <w:pPr>
        <w:pStyle w:val="4"/>
        <w:adjustRightInd w:val="0"/>
        <w:ind w:firstLine="420"/>
        <w:rPr>
          <w:rFonts w:cs="Calibri"/>
          <w:szCs w:val="21"/>
        </w:rPr>
      </w:pPr>
      <w:r>
        <w:rPr>
          <w:rFonts w:cs="Calibri"/>
          <w:szCs w:val="21"/>
        </w:rPr>
        <w:t>1.13 其他说明</w:t>
      </w:r>
    </w:p>
    <w:p w14:paraId="354ECFEC">
      <w:pPr>
        <w:ind w:firstLine="420" w:firstLineChars="200"/>
        <w:rPr>
          <w:rFonts w:cs="Calibri"/>
        </w:rPr>
      </w:pPr>
      <w:r>
        <w:rPr>
          <w:rFonts w:cs="Calibri"/>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3C4CD90F">
      <w:pPr>
        <w:ind w:firstLine="420" w:firstLineChars="200"/>
        <w:rPr>
          <w:rFonts w:cs="Calibri"/>
        </w:rPr>
      </w:pPr>
      <w:r>
        <w:rPr>
          <w:rFonts w:cs="Calibri"/>
        </w:rPr>
        <w:t>1.13.2▲</w:t>
      </w:r>
      <w:r>
        <w:rPr>
          <w:rFonts w:cs="Calibri"/>
          <w:b/>
          <w:bCs/>
          <w:u w:val="single"/>
        </w:rPr>
        <w:t>投标人对所投标项内的采购内容必须全部进行投标。</w:t>
      </w:r>
    </w:p>
    <w:p w14:paraId="7C777139">
      <w:pPr>
        <w:ind w:firstLine="420" w:firstLineChars="200"/>
        <w:rPr>
          <w:rFonts w:cs="Calibri"/>
        </w:rPr>
      </w:pPr>
      <w:r>
        <w:rPr>
          <w:rFonts w:cs="Calibri"/>
        </w:rPr>
        <w:t>1.13.3招标文件中如有描述歧义或前后不一致的地方，评标委员会有权按公平、合理的原则进行评判，但对同一条款的评判适用于每个投标人。</w:t>
      </w:r>
    </w:p>
    <w:p w14:paraId="07A538C1">
      <w:pPr>
        <w:ind w:firstLine="420" w:firstLineChars="200"/>
        <w:rPr>
          <w:rFonts w:cs="Calibri"/>
        </w:rPr>
      </w:pPr>
      <w:r>
        <w:rPr>
          <w:rFonts w:cs="Calibri"/>
        </w:rPr>
        <w:t>1.13.4投标文件的响应内容必须真实、明确、准确。否则，评标委员会将对其作出不利的评审。</w:t>
      </w:r>
    </w:p>
    <w:p w14:paraId="19F260BF">
      <w:pPr>
        <w:ind w:firstLine="420" w:firstLineChars="200"/>
        <w:rPr>
          <w:rFonts w:cs="Calibri"/>
        </w:rPr>
      </w:pPr>
      <w:r>
        <w:rPr>
          <w:rFonts w:cs="Calibri"/>
        </w:rPr>
        <w:t>1.13.5项目资金为财政性投资，资金已落实。</w:t>
      </w:r>
    </w:p>
    <w:p w14:paraId="67F8A9ED">
      <w:pPr>
        <w:ind w:firstLine="420" w:firstLineChars="200"/>
        <w:rPr>
          <w:rFonts w:cs="Calibri"/>
        </w:rPr>
      </w:pPr>
      <w:r>
        <w:rPr>
          <w:rFonts w:cs="Calibri"/>
        </w:rPr>
        <w:t>1.13.6投标人须对所投产品、方案、技术、服务等拥有合法的占有、使用、收益、处置的权利，并对涉及项目的所有内容可能侵权行</w:t>
      </w:r>
      <w:r>
        <w:rPr>
          <w:rFonts w:hint="eastAsia" w:cs="Calibri"/>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7232F5E">
      <w:pPr>
        <w:ind w:firstLine="420" w:firstLineChars="20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7C778732">
      <w:pPr>
        <w:ind w:firstLine="420" w:firstLineChars="20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5CF8F5AF">
      <w:pPr>
        <w:ind w:firstLine="422" w:firstLineChars="200"/>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784A71CD">
      <w:pPr>
        <w:ind w:firstLine="422" w:firstLineChars="200"/>
        <w:rPr>
          <w:rFonts w:cs="Calibri"/>
        </w:rPr>
      </w:pPr>
      <w:r>
        <w:rPr>
          <w:rFonts w:cs="Calibri"/>
          <w:b/>
          <w:bCs/>
          <w:u w:val="single"/>
        </w:rPr>
        <w:t>非单一产品采购项目，采购人已在招标文件中确定了核心产品。多家投标人提供的核心产品品牌完全相同的，按前两款规定处理。</w:t>
      </w:r>
    </w:p>
    <w:p w14:paraId="64819F98">
      <w:pPr>
        <w:pStyle w:val="3"/>
        <w:adjustRightInd w:val="0"/>
        <w:ind w:firstLine="420"/>
        <w:rPr>
          <w:rFonts w:cs="Calibri"/>
          <w:szCs w:val="21"/>
        </w:rPr>
      </w:pPr>
      <w:r>
        <w:rPr>
          <w:rFonts w:cs="Calibri"/>
          <w:szCs w:val="21"/>
        </w:rPr>
        <w:t>二、</w:t>
      </w:r>
      <w:bookmarkEnd w:id="62"/>
      <w:bookmarkEnd w:id="63"/>
      <w:r>
        <w:rPr>
          <w:rFonts w:cs="Calibri"/>
          <w:szCs w:val="21"/>
        </w:rPr>
        <w:t>招标文件</w:t>
      </w:r>
    </w:p>
    <w:p w14:paraId="5A56AF01">
      <w:pPr>
        <w:pStyle w:val="4"/>
        <w:adjustRightInd w:val="0"/>
        <w:ind w:firstLine="420"/>
        <w:rPr>
          <w:rFonts w:cs="Calibri"/>
          <w:szCs w:val="21"/>
        </w:rPr>
      </w:pPr>
      <w:bookmarkStart w:id="64" w:name="_Toc82873324"/>
      <w:bookmarkStart w:id="65" w:name="_Toc82338241"/>
      <w:r>
        <w:rPr>
          <w:rFonts w:cs="Calibri"/>
          <w:szCs w:val="21"/>
        </w:rPr>
        <w:t>2.1 招标文件组成</w:t>
      </w:r>
    </w:p>
    <w:p w14:paraId="4FC8449F">
      <w:pPr>
        <w:ind w:firstLine="420" w:firstLineChars="200"/>
        <w:rPr>
          <w:rFonts w:cs="Calibri"/>
        </w:rPr>
      </w:pPr>
      <w:r>
        <w:rPr>
          <w:rFonts w:cs="Calibri"/>
        </w:rPr>
        <w:t>2.1.1第一章 招标公告</w:t>
      </w:r>
    </w:p>
    <w:p w14:paraId="5734A682">
      <w:pPr>
        <w:ind w:firstLine="420" w:firstLineChars="200"/>
        <w:rPr>
          <w:rFonts w:cs="Calibri"/>
        </w:rPr>
      </w:pPr>
      <w:r>
        <w:rPr>
          <w:rFonts w:cs="Calibri"/>
        </w:rPr>
        <w:t>2.1.2第二章 采购需求总体要求</w:t>
      </w:r>
    </w:p>
    <w:p w14:paraId="177FB367">
      <w:pPr>
        <w:ind w:firstLine="420" w:firstLineChars="200"/>
        <w:rPr>
          <w:rFonts w:cs="Calibri"/>
        </w:rPr>
      </w:pPr>
      <w:r>
        <w:rPr>
          <w:rFonts w:cs="Calibri"/>
        </w:rPr>
        <w:t>2.1.3第三章 采购需求</w:t>
      </w:r>
    </w:p>
    <w:p w14:paraId="7BF54B1A">
      <w:pPr>
        <w:ind w:firstLine="420" w:firstLineChars="200"/>
        <w:rPr>
          <w:rFonts w:cs="Calibri"/>
        </w:rPr>
      </w:pPr>
      <w:r>
        <w:rPr>
          <w:rFonts w:cs="Calibri"/>
        </w:rPr>
        <w:t>2.1.4第四章 采购合同</w:t>
      </w:r>
    </w:p>
    <w:p w14:paraId="1E1E2E97">
      <w:pPr>
        <w:ind w:firstLine="420" w:firstLineChars="200"/>
        <w:rPr>
          <w:rFonts w:cs="Calibri"/>
        </w:rPr>
      </w:pPr>
      <w:r>
        <w:rPr>
          <w:rFonts w:cs="Calibri"/>
        </w:rPr>
        <w:t>2.1.5第五章 评标办法</w:t>
      </w:r>
    </w:p>
    <w:p w14:paraId="45813701">
      <w:pPr>
        <w:ind w:firstLine="420" w:firstLineChars="200"/>
        <w:rPr>
          <w:rFonts w:cs="Calibri"/>
        </w:rPr>
      </w:pPr>
      <w:r>
        <w:rPr>
          <w:rFonts w:cs="Calibri"/>
        </w:rPr>
        <w:t>2.1.6第六章 投标人须知</w:t>
      </w:r>
    </w:p>
    <w:p w14:paraId="7F217307">
      <w:pPr>
        <w:ind w:firstLine="420" w:firstLineChars="200"/>
        <w:rPr>
          <w:rFonts w:cs="Calibri"/>
        </w:rPr>
      </w:pPr>
      <w:r>
        <w:rPr>
          <w:rFonts w:cs="Calibri"/>
        </w:rPr>
        <w:t>2.1.7第七章 投标文件格式</w:t>
      </w:r>
    </w:p>
    <w:p w14:paraId="245E93AC">
      <w:pPr>
        <w:ind w:firstLine="420" w:firstLineChars="200"/>
        <w:rPr>
          <w:rFonts w:cs="Calibri"/>
        </w:rPr>
      </w:pPr>
      <w:r>
        <w:rPr>
          <w:rFonts w:cs="Calibri"/>
        </w:rPr>
        <w:t>2.1.8第八章 招标文件附件</w:t>
      </w:r>
    </w:p>
    <w:p w14:paraId="19821F10">
      <w:pPr>
        <w:ind w:firstLine="420" w:firstLineChars="200"/>
        <w:rPr>
          <w:rFonts w:cs="Calibri"/>
        </w:rPr>
      </w:pPr>
      <w:r>
        <w:rPr>
          <w:rFonts w:cs="Calibri"/>
        </w:rPr>
        <w:t>2.1.9补充文件</w:t>
      </w:r>
    </w:p>
    <w:p w14:paraId="1E804ED8">
      <w:pPr>
        <w:pStyle w:val="4"/>
        <w:adjustRightInd w:val="0"/>
        <w:ind w:firstLine="420"/>
        <w:rPr>
          <w:rFonts w:cs="Calibri"/>
          <w:szCs w:val="21"/>
        </w:rPr>
      </w:pPr>
      <w:r>
        <w:rPr>
          <w:rFonts w:cs="Calibri"/>
          <w:szCs w:val="21"/>
        </w:rPr>
        <w:t>2.2 招标文件的质疑</w:t>
      </w:r>
    </w:p>
    <w:p w14:paraId="4344A8B9">
      <w:pPr>
        <w:ind w:firstLine="420" w:firstLineChars="200"/>
        <w:rPr>
          <w:rFonts w:cs="Calibri"/>
        </w:rPr>
      </w:pPr>
      <w:r>
        <w:rPr>
          <w:rFonts w:cs="Calibri"/>
        </w:rPr>
        <w:t>2.2.1投标人认为招标文件规定内容使自己的合法权益受到损害的，投标人可以提出书面质疑。</w:t>
      </w:r>
    </w:p>
    <w:p w14:paraId="0D6D5EC9">
      <w:pPr>
        <w:ind w:firstLine="420" w:firstLineChars="200"/>
        <w:rPr>
          <w:rFonts w:cs="Calibri"/>
        </w:rPr>
      </w:pPr>
      <w:r>
        <w:rPr>
          <w:rFonts w:cs="Calibri"/>
        </w:rPr>
        <w:t>2.2.2质疑函须包括以下内容：</w:t>
      </w:r>
    </w:p>
    <w:p w14:paraId="36737E0B">
      <w:pPr>
        <w:ind w:firstLine="420" w:firstLineChars="200"/>
        <w:rPr>
          <w:rFonts w:cs="Calibri"/>
        </w:rPr>
      </w:pPr>
      <w:r>
        <w:rPr>
          <w:rFonts w:cs="Calibri"/>
        </w:rPr>
        <w:t>（1）投标人的姓名或者名称、地址、邮编、联系人及联系电话；</w:t>
      </w:r>
    </w:p>
    <w:p w14:paraId="36FED8E8">
      <w:pPr>
        <w:ind w:firstLine="420" w:firstLineChars="200"/>
        <w:rPr>
          <w:rFonts w:cs="Calibri"/>
        </w:rPr>
      </w:pPr>
      <w:r>
        <w:rPr>
          <w:rFonts w:cs="Calibri"/>
        </w:rPr>
        <w:t>（2）质疑项目的名称、编号；</w:t>
      </w:r>
    </w:p>
    <w:p w14:paraId="223E687C">
      <w:pPr>
        <w:ind w:firstLine="420" w:firstLineChars="200"/>
        <w:rPr>
          <w:rFonts w:cs="Calibri"/>
        </w:rPr>
      </w:pPr>
      <w:r>
        <w:rPr>
          <w:rFonts w:cs="Calibri"/>
        </w:rPr>
        <w:t>（3）具体、明确的质疑事项和与质疑事项相关的请求；</w:t>
      </w:r>
    </w:p>
    <w:p w14:paraId="79D3039F">
      <w:pPr>
        <w:ind w:firstLine="420" w:firstLineChars="200"/>
        <w:rPr>
          <w:rFonts w:cs="Calibri"/>
        </w:rPr>
      </w:pPr>
      <w:r>
        <w:rPr>
          <w:rFonts w:cs="Calibri"/>
        </w:rPr>
        <w:t>（4）事实依据；</w:t>
      </w:r>
    </w:p>
    <w:p w14:paraId="6E51A7DC">
      <w:pPr>
        <w:ind w:firstLine="420" w:firstLineChars="200"/>
        <w:rPr>
          <w:rFonts w:cs="Calibri"/>
        </w:rPr>
      </w:pPr>
      <w:r>
        <w:rPr>
          <w:rFonts w:cs="Calibri"/>
        </w:rPr>
        <w:t>（5）必要的法律依据；</w:t>
      </w:r>
    </w:p>
    <w:p w14:paraId="055B1D6D">
      <w:pPr>
        <w:ind w:firstLine="420" w:firstLineChars="200"/>
        <w:rPr>
          <w:rFonts w:cs="Calibri"/>
        </w:rPr>
      </w:pPr>
      <w:r>
        <w:rPr>
          <w:rFonts w:cs="Calibri"/>
        </w:rPr>
        <w:t>（6）提出质疑的日期。</w:t>
      </w:r>
    </w:p>
    <w:p w14:paraId="369B87E8">
      <w:pPr>
        <w:ind w:firstLine="420" w:firstLineChars="20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1C2581BB">
      <w:pPr>
        <w:ind w:firstLine="420" w:firstLineChars="200"/>
        <w:rPr>
          <w:rFonts w:cs="Calibri"/>
        </w:rPr>
      </w:pPr>
      <w:r>
        <w:rPr>
          <w:rFonts w:cs="Calibri"/>
        </w:rPr>
        <w:t>2.2.4质疑函中涉及的相关材料中有外文资料的，应当将与质疑相关的外文资料完整、客观、真实地翻译为中文，并注明翻译人员姓名、工作单位、联系方式等信息。</w:t>
      </w:r>
    </w:p>
    <w:p w14:paraId="64E84428">
      <w:pPr>
        <w:ind w:firstLine="420" w:firstLineChars="200"/>
        <w:rPr>
          <w:rFonts w:cs="Calibri"/>
        </w:rPr>
      </w:pPr>
      <w:r>
        <w:rPr>
          <w:rFonts w:cs="Calibri"/>
        </w:rPr>
        <w:t>2.2.5投标人为自然人的，应当由本人签名；投标人为法人或者其他组织的，应当由法定代表人、主要负责人，或者其授权代表签名或者盖章，并加盖公章。否则不予受理。</w:t>
      </w:r>
    </w:p>
    <w:p w14:paraId="0DFF6BB0">
      <w:pPr>
        <w:ind w:firstLine="420" w:firstLineChars="200"/>
        <w:rPr>
          <w:rFonts w:cs="Calibri"/>
        </w:rPr>
      </w:pPr>
      <w:r>
        <w:rPr>
          <w:rFonts w:cs="Calibri"/>
        </w:rPr>
        <w:t>2.2.6质疑函以直接送达或邮寄送达方式（份数为一式三份）或传真送达方式或以扫描件在线提交方式。</w:t>
      </w:r>
    </w:p>
    <w:p w14:paraId="282452B1">
      <w:pPr>
        <w:ind w:firstLine="420" w:firstLineChars="200"/>
        <w:rPr>
          <w:rFonts w:cs="Calibri"/>
        </w:rPr>
      </w:pPr>
      <w:r>
        <w:rPr>
          <w:rFonts w:cs="Calibri"/>
        </w:rPr>
        <w:t>2.2.7质疑函以传真形式提交后，同时须向采购代理机构提交质疑函原件，实际收到原件之日作为收到质疑日。</w:t>
      </w:r>
    </w:p>
    <w:p w14:paraId="68975E34">
      <w:pPr>
        <w:ind w:firstLine="420" w:firstLineChars="200"/>
        <w:rPr>
          <w:rFonts w:cs="Calibri"/>
          <w:szCs w:val="21"/>
        </w:rPr>
      </w:pPr>
      <w:r>
        <w:rPr>
          <w:rFonts w:cs="Calibri"/>
        </w:rPr>
        <w:t>2.2.8</w:t>
      </w:r>
      <w:r>
        <w:rPr>
          <w:rFonts w:cs="Calibri"/>
          <w:szCs w:val="21"/>
        </w:rPr>
        <w:t>如联合体投标，质疑应由组成联合体的所有供应商共同提出。</w:t>
      </w:r>
    </w:p>
    <w:p w14:paraId="742BBE12">
      <w:pPr>
        <w:ind w:firstLine="420" w:firstLineChars="200"/>
        <w:rPr>
          <w:rFonts w:cs="Calibri"/>
        </w:rPr>
      </w:pPr>
      <w:r>
        <w:rPr>
          <w:rFonts w:cs="Calibri"/>
        </w:rPr>
        <w:t>2.2.9质疑函范本及制作说明见“招标文件附件5”。</w:t>
      </w:r>
    </w:p>
    <w:p w14:paraId="00F56651">
      <w:pPr>
        <w:pStyle w:val="4"/>
        <w:adjustRightInd w:val="0"/>
        <w:ind w:firstLine="420"/>
        <w:rPr>
          <w:rFonts w:cs="Calibri"/>
          <w:szCs w:val="21"/>
        </w:rPr>
      </w:pPr>
      <w:r>
        <w:rPr>
          <w:rFonts w:cs="Calibri"/>
          <w:szCs w:val="21"/>
        </w:rPr>
        <w:t>2.3 招标文件的澄清</w:t>
      </w:r>
    </w:p>
    <w:p w14:paraId="18A05A87">
      <w:pPr>
        <w:ind w:firstLine="420" w:firstLineChars="200"/>
        <w:rPr>
          <w:rFonts w:cs="Calibri"/>
        </w:rPr>
      </w:pPr>
      <w:r>
        <w:rPr>
          <w:rFonts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7532C0EA">
      <w:pPr>
        <w:ind w:firstLine="420" w:firstLineChars="200"/>
        <w:rPr>
          <w:rFonts w:cs="Calibri"/>
        </w:rPr>
      </w:pPr>
      <w:r>
        <w:rPr>
          <w:rFonts w:cs="Calibri"/>
        </w:rPr>
        <w:t>2.3.2 投标人要求澄清的资料应加盖单位公章、写明日期。</w:t>
      </w:r>
    </w:p>
    <w:p w14:paraId="328E8DC7">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9ECEA24">
      <w:pPr>
        <w:ind w:firstLine="420" w:firstLineChars="200"/>
        <w:rPr>
          <w:rFonts w:cs="Calibri"/>
        </w:rPr>
      </w:pPr>
      <w:r>
        <w:rPr>
          <w:rFonts w:cs="Calibri"/>
        </w:rPr>
        <w:t>2.3.4澄清的内容影响投标文件编制的，采购代理机构将顺延提交投标文件截止时间，使之满足政府采购的相关规定。</w:t>
      </w:r>
    </w:p>
    <w:p w14:paraId="045DD084">
      <w:pPr>
        <w:ind w:firstLine="420" w:firstLineChars="200"/>
        <w:rPr>
          <w:rFonts w:cs="Calibri"/>
        </w:rPr>
      </w:pPr>
      <w:r>
        <w:rPr>
          <w:rFonts w:cs="Calibri"/>
        </w:rPr>
        <w:t>2.3.5投标人在收到补充文件后，应在24小时内以书面形式向采购代理机构确认已收到该补充文件。</w:t>
      </w:r>
    </w:p>
    <w:p w14:paraId="6E2F4843">
      <w:pPr>
        <w:ind w:firstLine="420" w:firstLineChars="200"/>
        <w:rPr>
          <w:rFonts w:cs="Calibri"/>
        </w:rPr>
      </w:pPr>
      <w:r>
        <w:rPr>
          <w:rFonts w:cs="Calibri"/>
        </w:rPr>
        <w:t>2.3.6当招标文件与补充文件就同一内容的表述不一致时，以最后发出的书面文件为准。</w:t>
      </w:r>
    </w:p>
    <w:p w14:paraId="5F7D3F90">
      <w:pPr>
        <w:pStyle w:val="4"/>
        <w:adjustRightInd w:val="0"/>
        <w:ind w:firstLine="420"/>
        <w:rPr>
          <w:rFonts w:cs="Calibri"/>
          <w:szCs w:val="21"/>
        </w:rPr>
      </w:pPr>
      <w:r>
        <w:rPr>
          <w:rFonts w:cs="Calibri"/>
          <w:szCs w:val="21"/>
        </w:rPr>
        <w:t>2.4 招标文件的修改</w:t>
      </w:r>
    </w:p>
    <w:p w14:paraId="7D37C7CA">
      <w:pPr>
        <w:ind w:firstLine="420" w:firstLineChars="200"/>
        <w:rPr>
          <w:rFonts w:cs="Calibri"/>
        </w:rPr>
      </w:pPr>
      <w:r>
        <w:rPr>
          <w:rFonts w:cs="Calibri"/>
        </w:rPr>
        <w:t>2.4.1 在提交投标文件截止时</w:t>
      </w:r>
      <w:r>
        <w:rPr>
          <w:rFonts w:hint="eastAsia" w:cs="Calibri"/>
        </w:rPr>
        <w:t>间之</w:t>
      </w:r>
      <w:r>
        <w:rPr>
          <w:rFonts w:cs="Calibri"/>
        </w:rPr>
        <w:t>前，由于各种原因采购人可能以补充文件的形式修改完善招标文件。</w:t>
      </w:r>
    </w:p>
    <w:p w14:paraId="3539553E">
      <w:pPr>
        <w:ind w:firstLine="420" w:firstLineChars="200"/>
        <w:rPr>
          <w:rFonts w:cs="Calibri"/>
        </w:rPr>
      </w:pPr>
      <w:r>
        <w:rPr>
          <w:rFonts w:cs="Calibri"/>
        </w:rPr>
        <w:t>2.4.2补充文件作为招标文</w:t>
      </w:r>
      <w:r>
        <w:rPr>
          <w:rFonts w:hint="eastAsia" w:cs="Calibri"/>
        </w:rPr>
        <w:t>件的</w:t>
      </w:r>
      <w:r>
        <w:rPr>
          <w:rFonts w:cs="Calibri"/>
        </w:rPr>
        <w:t>组成部分，补充文件将以网上公告等形式告知所有获取招标文件的投标人，补充文件对投标人均有约束力。</w:t>
      </w:r>
    </w:p>
    <w:p w14:paraId="1FB99091">
      <w:pPr>
        <w:ind w:firstLine="420" w:firstLineChars="200"/>
        <w:rPr>
          <w:rFonts w:cs="Calibri"/>
        </w:rPr>
      </w:pPr>
      <w:r>
        <w:rPr>
          <w:rFonts w:cs="Calibri"/>
        </w:rPr>
        <w:t>2.4.3修改的内容影响投标文件编制的，采购代理机构将顺延提交投标文件截止时间，使之满足政府采购的相关规定。</w:t>
      </w:r>
    </w:p>
    <w:p w14:paraId="7B2A9C3E">
      <w:pPr>
        <w:ind w:firstLine="420" w:firstLineChars="200"/>
        <w:rPr>
          <w:rFonts w:cs="Calibri"/>
        </w:rPr>
      </w:pPr>
      <w:r>
        <w:rPr>
          <w:rFonts w:cs="Calibri"/>
        </w:rPr>
        <w:t>2.4.4投标人在收到补充文件后，应在24小时内以书面形式向采购代理机构确认已收到该补充文件。</w:t>
      </w:r>
    </w:p>
    <w:p w14:paraId="5BB25AD8">
      <w:pPr>
        <w:ind w:firstLine="420" w:firstLineChars="200"/>
        <w:rPr>
          <w:rFonts w:cs="Calibri"/>
        </w:rPr>
      </w:pPr>
      <w:r>
        <w:rPr>
          <w:rFonts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5EC07A26">
      <w:pPr>
        <w:ind w:firstLine="420" w:firstLineChars="200"/>
        <w:rPr>
          <w:rFonts w:cs="Calibri"/>
        </w:rPr>
      </w:pPr>
      <w:r>
        <w:rPr>
          <w:rFonts w:cs="Calibri"/>
        </w:rPr>
        <w:t>2.4.6投标人要求澄清的资料应加盖单位公章、写明日期。</w:t>
      </w:r>
    </w:p>
    <w:p w14:paraId="59716712">
      <w:pPr>
        <w:ind w:firstLine="420" w:firstLineChars="200"/>
        <w:rPr>
          <w:rFonts w:cs="Calibri"/>
        </w:rPr>
      </w:pPr>
      <w:r>
        <w:rPr>
          <w:rFonts w:cs="Calibri"/>
        </w:rPr>
        <w:t>2.4.7对补充文件的澄清答复按2.3款规定。</w:t>
      </w:r>
    </w:p>
    <w:p w14:paraId="05683511">
      <w:pPr>
        <w:ind w:firstLine="420" w:firstLineChars="200"/>
        <w:rPr>
          <w:rFonts w:cs="Calibri"/>
        </w:rPr>
      </w:pPr>
      <w:r>
        <w:rPr>
          <w:rFonts w:cs="Calibri"/>
        </w:rPr>
        <w:t>2.4.8当招标文件与补充文件就同一内容的表述不一致时，以最后发出的书面文件为准。</w:t>
      </w:r>
    </w:p>
    <w:p w14:paraId="5DFEA43C">
      <w:pPr>
        <w:ind w:firstLine="420" w:firstLineChars="200"/>
        <w:rPr>
          <w:rFonts w:cs="Calibri"/>
        </w:rPr>
      </w:pPr>
      <w:r>
        <w:rPr>
          <w:rFonts w:cs="Calibri"/>
        </w:rPr>
        <w:t>2.4.9任何口头答复均不属于招标文件的组成部分。</w:t>
      </w:r>
    </w:p>
    <w:p w14:paraId="3C146FC2">
      <w:pPr>
        <w:pStyle w:val="3"/>
        <w:adjustRightInd w:val="0"/>
        <w:ind w:firstLine="420"/>
        <w:rPr>
          <w:rFonts w:cs="Calibri"/>
          <w:szCs w:val="21"/>
        </w:rPr>
      </w:pPr>
      <w:r>
        <w:rPr>
          <w:rFonts w:cs="Calibri"/>
          <w:szCs w:val="21"/>
        </w:rPr>
        <w:t>三、投标文件</w:t>
      </w:r>
      <w:bookmarkEnd w:id="64"/>
      <w:bookmarkEnd w:id="65"/>
    </w:p>
    <w:p w14:paraId="620423A2">
      <w:pPr>
        <w:pStyle w:val="4"/>
        <w:adjustRightInd w:val="0"/>
        <w:ind w:firstLine="420"/>
        <w:rPr>
          <w:rFonts w:cs="Calibri"/>
          <w:szCs w:val="21"/>
        </w:rPr>
      </w:pPr>
      <w:r>
        <w:rPr>
          <w:rFonts w:cs="Calibri"/>
          <w:szCs w:val="21"/>
        </w:rPr>
        <w:t>3.1 投标文件</w:t>
      </w:r>
    </w:p>
    <w:p w14:paraId="3EF23C8E">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1C055865">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4D0FA2BA">
      <w:pPr>
        <w:pStyle w:val="4"/>
        <w:adjustRightInd w:val="0"/>
        <w:ind w:firstLine="420"/>
        <w:rPr>
          <w:rFonts w:cs="Calibri"/>
          <w:szCs w:val="21"/>
        </w:rPr>
      </w:pPr>
      <w:r>
        <w:rPr>
          <w:rFonts w:cs="Calibri"/>
          <w:szCs w:val="21"/>
        </w:rPr>
        <w:t>3.2 投标文件组成</w:t>
      </w:r>
    </w:p>
    <w:p w14:paraId="206C93A9">
      <w:pPr>
        <w:pStyle w:val="4"/>
        <w:ind w:firstLine="420"/>
        <w:rPr>
          <w:rFonts w:cs="Calibri"/>
        </w:rPr>
      </w:pPr>
      <w:r>
        <w:rPr>
          <w:rFonts w:cs="Calibri"/>
        </w:rPr>
        <w:t>3.2.1 资格文件</w:t>
      </w:r>
    </w:p>
    <w:p w14:paraId="17D01B25">
      <w:pPr>
        <w:ind w:firstLine="420" w:firstLineChars="20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44"/>
        <w:gridCol w:w="4273"/>
      </w:tblGrid>
      <w:tr w14:paraId="2FD2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6B5B288B">
            <w:pPr>
              <w:adjustRightInd w:val="0"/>
              <w:jc w:val="left"/>
              <w:rPr>
                <w:rFonts w:eastAsia="黑体" w:cs="Calibri"/>
                <w:szCs w:val="21"/>
              </w:rPr>
            </w:pPr>
            <w:r>
              <w:rPr>
                <w:rFonts w:eastAsia="黑体" w:cs="Calibri"/>
                <w:szCs w:val="21"/>
              </w:rPr>
              <w:t>序号</w:t>
            </w:r>
          </w:p>
        </w:tc>
        <w:tc>
          <w:tcPr>
            <w:tcW w:w="4244" w:type="dxa"/>
            <w:vAlign w:val="center"/>
          </w:tcPr>
          <w:p w14:paraId="059C41A8">
            <w:pPr>
              <w:adjustRightInd w:val="0"/>
              <w:jc w:val="left"/>
              <w:rPr>
                <w:rFonts w:eastAsia="黑体" w:cs="Calibri"/>
                <w:szCs w:val="21"/>
              </w:rPr>
            </w:pPr>
            <w:r>
              <w:rPr>
                <w:rFonts w:eastAsia="黑体" w:cs="Calibri"/>
                <w:szCs w:val="21"/>
              </w:rPr>
              <w:t>资格条件</w:t>
            </w:r>
          </w:p>
        </w:tc>
        <w:tc>
          <w:tcPr>
            <w:tcW w:w="4273" w:type="dxa"/>
            <w:vAlign w:val="center"/>
          </w:tcPr>
          <w:p w14:paraId="7496D1E8">
            <w:pPr>
              <w:adjustRightInd w:val="0"/>
              <w:jc w:val="left"/>
              <w:rPr>
                <w:rFonts w:eastAsia="黑体" w:cs="Calibri"/>
                <w:szCs w:val="21"/>
              </w:rPr>
            </w:pPr>
            <w:r>
              <w:rPr>
                <w:rFonts w:eastAsia="黑体" w:cs="Calibri"/>
                <w:szCs w:val="21"/>
              </w:rPr>
              <w:t>应提供的资格审查资料（除承诺函、说明、声明外的其他证件提供复印件）</w:t>
            </w:r>
          </w:p>
        </w:tc>
      </w:tr>
      <w:tr w14:paraId="1EA8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7FF0BE59">
            <w:pPr>
              <w:adjustRightInd w:val="0"/>
              <w:jc w:val="left"/>
              <w:rPr>
                <w:rFonts w:cs="Calibri"/>
                <w:b/>
                <w:bCs/>
                <w:szCs w:val="21"/>
              </w:rPr>
            </w:pPr>
            <w:r>
              <w:rPr>
                <w:rFonts w:cs="Calibri"/>
                <w:b/>
                <w:bCs/>
                <w:szCs w:val="21"/>
              </w:rPr>
              <w:t>1.</w:t>
            </w:r>
          </w:p>
        </w:tc>
        <w:tc>
          <w:tcPr>
            <w:tcW w:w="4244" w:type="dxa"/>
            <w:vAlign w:val="center"/>
          </w:tcPr>
          <w:p w14:paraId="5A6182A2">
            <w:pPr>
              <w:adjustRightInd w:val="0"/>
              <w:jc w:val="left"/>
              <w:rPr>
                <w:rFonts w:cs="Calibri"/>
                <w:b/>
                <w:bCs/>
                <w:szCs w:val="21"/>
              </w:rPr>
            </w:pPr>
            <w:r>
              <w:rPr>
                <w:rFonts w:cs="Calibri"/>
                <w:b/>
                <w:bCs/>
                <w:kern w:val="0"/>
                <w:szCs w:val="21"/>
              </w:rPr>
              <w:t>基本资格要求：</w:t>
            </w:r>
          </w:p>
        </w:tc>
        <w:tc>
          <w:tcPr>
            <w:tcW w:w="4273" w:type="dxa"/>
            <w:vAlign w:val="center"/>
          </w:tcPr>
          <w:p w14:paraId="4EC0108A">
            <w:pPr>
              <w:adjustRightInd w:val="0"/>
              <w:jc w:val="left"/>
              <w:rPr>
                <w:rFonts w:cs="Calibri"/>
                <w:b/>
                <w:bCs/>
                <w:szCs w:val="21"/>
              </w:rPr>
            </w:pPr>
            <w:r>
              <w:rPr>
                <w:rFonts w:cs="Calibri"/>
                <w:b/>
                <w:bCs/>
                <w:szCs w:val="21"/>
              </w:rPr>
              <w:t>/</w:t>
            </w:r>
          </w:p>
        </w:tc>
      </w:tr>
      <w:tr w14:paraId="4EF5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411B7B08">
            <w:pPr>
              <w:adjustRightInd w:val="0"/>
              <w:jc w:val="left"/>
              <w:rPr>
                <w:rFonts w:cs="Calibri"/>
                <w:szCs w:val="21"/>
              </w:rPr>
            </w:pPr>
            <w:r>
              <w:rPr>
                <w:rFonts w:cs="Calibri"/>
                <w:szCs w:val="21"/>
              </w:rPr>
              <w:t>1.1</w:t>
            </w:r>
          </w:p>
        </w:tc>
        <w:tc>
          <w:tcPr>
            <w:tcW w:w="4244" w:type="dxa"/>
            <w:vAlign w:val="center"/>
          </w:tcPr>
          <w:p w14:paraId="5148F813">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3" w:type="dxa"/>
            <w:vAlign w:val="center"/>
          </w:tcPr>
          <w:p w14:paraId="10BE1E70">
            <w:pPr>
              <w:adjustRightInd w:val="0"/>
              <w:jc w:val="left"/>
              <w:rPr>
                <w:rFonts w:cs="Calibri"/>
                <w:szCs w:val="21"/>
              </w:rPr>
            </w:pPr>
            <w:r>
              <w:rPr>
                <w:rFonts w:cs="Calibri"/>
                <w:szCs w:val="21"/>
              </w:rPr>
              <w:t>（1）符合资格条件的声明函。【证明材料1】</w:t>
            </w:r>
          </w:p>
        </w:tc>
      </w:tr>
      <w:tr w14:paraId="65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16831134">
            <w:pPr>
              <w:adjustRightInd w:val="0"/>
              <w:jc w:val="left"/>
              <w:rPr>
                <w:rFonts w:cs="Calibri"/>
                <w:b/>
                <w:bCs/>
                <w:szCs w:val="21"/>
              </w:rPr>
            </w:pPr>
            <w:r>
              <w:rPr>
                <w:rFonts w:cs="Calibri"/>
                <w:b/>
                <w:bCs/>
                <w:szCs w:val="21"/>
              </w:rPr>
              <w:t>2.</w:t>
            </w:r>
          </w:p>
        </w:tc>
        <w:tc>
          <w:tcPr>
            <w:tcW w:w="4244" w:type="dxa"/>
            <w:vAlign w:val="center"/>
          </w:tcPr>
          <w:p w14:paraId="2D697733">
            <w:pPr>
              <w:adjustRightInd w:val="0"/>
              <w:jc w:val="left"/>
              <w:rPr>
                <w:rFonts w:cs="Calibri"/>
                <w:b/>
                <w:bCs/>
                <w:szCs w:val="21"/>
              </w:rPr>
            </w:pPr>
            <w:r>
              <w:rPr>
                <w:rFonts w:cs="Calibri"/>
                <w:b/>
                <w:bCs/>
                <w:kern w:val="0"/>
                <w:szCs w:val="21"/>
              </w:rPr>
              <w:t>落实政府采购政策需满足的资格要求：</w:t>
            </w:r>
            <w:r>
              <w:rPr>
                <w:rFonts w:hint="eastAsia" w:cs="Calibri"/>
                <w:b/>
                <w:bCs/>
                <w:kern w:val="0"/>
                <w:szCs w:val="21"/>
              </w:rPr>
              <w:t>无。</w:t>
            </w:r>
          </w:p>
        </w:tc>
        <w:tc>
          <w:tcPr>
            <w:tcW w:w="4273" w:type="dxa"/>
            <w:vAlign w:val="center"/>
          </w:tcPr>
          <w:p w14:paraId="3C0FE041">
            <w:pPr>
              <w:adjustRightInd w:val="0"/>
              <w:jc w:val="left"/>
              <w:rPr>
                <w:rFonts w:cs="Calibri"/>
                <w:b/>
                <w:bCs/>
                <w:szCs w:val="21"/>
              </w:rPr>
            </w:pPr>
            <w:r>
              <w:rPr>
                <w:rFonts w:cs="Calibri"/>
                <w:b/>
                <w:bCs/>
                <w:szCs w:val="21"/>
              </w:rPr>
              <w:t>/</w:t>
            </w:r>
          </w:p>
        </w:tc>
      </w:tr>
      <w:tr w14:paraId="3DD3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16171D4E">
            <w:pPr>
              <w:adjustRightInd w:val="0"/>
              <w:jc w:val="left"/>
              <w:rPr>
                <w:rFonts w:hint="default" w:eastAsia="宋体" w:cs="Calibri"/>
                <w:b/>
                <w:bCs/>
                <w:szCs w:val="21"/>
                <w:lang w:val="en-US" w:eastAsia="zh-CN"/>
              </w:rPr>
            </w:pPr>
            <w:r>
              <w:rPr>
                <w:rFonts w:hint="eastAsia" w:cs="Calibri"/>
                <w:b/>
                <w:bCs/>
                <w:szCs w:val="21"/>
                <w:lang w:val="en-US" w:eastAsia="zh-CN"/>
              </w:rPr>
              <w:t>2.1</w:t>
            </w:r>
          </w:p>
        </w:tc>
        <w:tc>
          <w:tcPr>
            <w:tcW w:w="4244" w:type="dxa"/>
            <w:vAlign w:val="center"/>
          </w:tcPr>
          <w:p w14:paraId="13012708">
            <w:pPr>
              <w:adjustRightInd w:val="0"/>
              <w:rPr>
                <w:rFonts w:cs="Calibri"/>
                <w:b/>
                <w:bCs/>
                <w:kern w:val="0"/>
                <w:szCs w:val="21"/>
              </w:rPr>
            </w:pPr>
            <w:r>
              <w:rPr>
                <w:rFonts w:cs="Calibri"/>
                <w:kern w:val="0"/>
                <w:szCs w:val="21"/>
              </w:rPr>
              <w:t>（</w:t>
            </w:r>
            <w:r>
              <w:rPr>
                <w:rFonts w:hint="eastAsia" w:cs="Calibri"/>
                <w:kern w:val="0"/>
                <w:szCs w:val="21"/>
              </w:rPr>
              <w:t>1</w:t>
            </w:r>
            <w:r>
              <w:rPr>
                <w:rFonts w:cs="Calibri"/>
                <w:kern w:val="0"/>
                <w:szCs w:val="21"/>
              </w:rPr>
              <w:t>）</w:t>
            </w:r>
            <w:r>
              <w:rPr>
                <w:rFonts w:hint="eastAsia" w:cs="Calibri"/>
                <w:kern w:val="0"/>
                <w:szCs w:val="21"/>
              </w:rPr>
              <w:t>本标项标的</w:t>
            </w:r>
            <w:r>
              <w:rPr>
                <w:rFonts w:cs="Calibri"/>
                <w:kern w:val="0"/>
                <w:szCs w:val="21"/>
              </w:rPr>
              <w:t>属于</w:t>
            </w:r>
            <w:r>
              <w:rPr>
                <w:rFonts w:hint="eastAsia" w:cs="Calibri"/>
                <w:kern w:val="0"/>
                <w:szCs w:val="21"/>
              </w:rPr>
              <w:t>【软件和信息技术服务业】</w:t>
            </w:r>
            <w:r>
              <w:rPr>
                <w:rFonts w:cs="Calibri"/>
                <w:kern w:val="0"/>
                <w:szCs w:val="21"/>
              </w:rPr>
              <w:t>行业，</w:t>
            </w:r>
            <w:r>
              <w:rPr>
                <w:rFonts w:hint="eastAsia" w:cs="Calibri"/>
                <w:kern w:val="0"/>
                <w:szCs w:val="21"/>
              </w:rPr>
              <w:t>要求</w:t>
            </w:r>
            <w:r>
              <w:rPr>
                <w:rFonts w:cs="Calibri"/>
                <w:kern w:val="0"/>
                <w:szCs w:val="21"/>
              </w:rPr>
              <w:t>由中小企业制造，即由中小企业生产且使用该中小企业商号或者注册商标。中小企业是指满足《政府采购促进中小企业发展管理办法》（财库〔2020〕46号）第二条规定的企业，监狱企业、残疾人福利性单位视为小型、微型企业。</w:t>
            </w:r>
          </w:p>
        </w:tc>
        <w:tc>
          <w:tcPr>
            <w:tcW w:w="4273" w:type="dxa"/>
            <w:vAlign w:val="center"/>
          </w:tcPr>
          <w:p w14:paraId="7FC82673">
            <w:pPr>
              <w:adjustRightInd w:val="0"/>
              <w:rPr>
                <w:rFonts w:cs="Calibri"/>
                <w:b/>
                <w:bCs/>
                <w:szCs w:val="21"/>
              </w:rPr>
            </w:pPr>
            <w:r>
              <w:rPr>
                <w:rFonts w:cs="Calibri"/>
                <w:szCs w:val="21"/>
              </w:rPr>
              <w:t>（2）中小企业声明函/监狱企业声明函及其相关的充分的证明材料/残疾人福利性单位声明函。【</w:t>
            </w:r>
            <w:r>
              <w:rPr>
                <w:rFonts w:hint="eastAsia" w:cs="Calibri"/>
                <w:szCs w:val="21"/>
              </w:rPr>
              <w:t>证明材料2</w:t>
            </w:r>
            <w:r>
              <w:rPr>
                <w:rFonts w:cs="Calibri"/>
                <w:szCs w:val="21"/>
              </w:rPr>
              <w:t>】</w:t>
            </w:r>
          </w:p>
        </w:tc>
      </w:tr>
      <w:tr w14:paraId="62F9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64DE6073">
            <w:pPr>
              <w:adjustRightInd w:val="0"/>
              <w:jc w:val="left"/>
              <w:rPr>
                <w:rFonts w:cs="Calibri"/>
                <w:b/>
                <w:bCs/>
                <w:szCs w:val="21"/>
              </w:rPr>
            </w:pPr>
            <w:r>
              <w:rPr>
                <w:rFonts w:cs="Calibri"/>
                <w:b/>
                <w:bCs/>
                <w:szCs w:val="21"/>
              </w:rPr>
              <w:t>3.</w:t>
            </w:r>
          </w:p>
        </w:tc>
        <w:tc>
          <w:tcPr>
            <w:tcW w:w="4244" w:type="dxa"/>
            <w:vAlign w:val="center"/>
          </w:tcPr>
          <w:p w14:paraId="40E1B5B7">
            <w:pPr>
              <w:adjustRightInd w:val="0"/>
              <w:jc w:val="left"/>
              <w:rPr>
                <w:rFonts w:cs="Calibri"/>
                <w:b/>
                <w:bCs/>
                <w:kern w:val="0"/>
                <w:szCs w:val="21"/>
              </w:rPr>
            </w:pPr>
            <w:r>
              <w:rPr>
                <w:rFonts w:cs="Calibri"/>
                <w:b/>
                <w:bCs/>
                <w:kern w:val="0"/>
                <w:szCs w:val="21"/>
              </w:rPr>
              <w:t>特定资格要求：</w:t>
            </w:r>
          </w:p>
        </w:tc>
        <w:tc>
          <w:tcPr>
            <w:tcW w:w="4273" w:type="dxa"/>
            <w:vAlign w:val="center"/>
          </w:tcPr>
          <w:p w14:paraId="0E5DE02F">
            <w:pPr>
              <w:adjustRightInd w:val="0"/>
              <w:jc w:val="left"/>
              <w:rPr>
                <w:rFonts w:cs="Calibri"/>
                <w:b/>
                <w:bCs/>
                <w:szCs w:val="21"/>
              </w:rPr>
            </w:pPr>
            <w:r>
              <w:rPr>
                <w:rFonts w:cs="Calibri"/>
                <w:b/>
                <w:bCs/>
                <w:szCs w:val="21"/>
              </w:rPr>
              <w:t>/</w:t>
            </w:r>
          </w:p>
        </w:tc>
      </w:tr>
      <w:tr w14:paraId="40DD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276A1870">
            <w:pPr>
              <w:adjustRightInd w:val="0"/>
              <w:jc w:val="left"/>
              <w:rPr>
                <w:rFonts w:cs="Calibri"/>
                <w:szCs w:val="21"/>
              </w:rPr>
            </w:pPr>
            <w:r>
              <w:rPr>
                <w:rFonts w:cs="Calibri"/>
                <w:szCs w:val="21"/>
              </w:rPr>
              <w:t>3.1</w:t>
            </w:r>
          </w:p>
        </w:tc>
        <w:tc>
          <w:tcPr>
            <w:tcW w:w="4244" w:type="dxa"/>
            <w:vAlign w:val="center"/>
          </w:tcPr>
          <w:p w14:paraId="103C8338">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w:t>
            </w:r>
            <w:r>
              <w:rPr>
                <w:rFonts w:cs="Calibri"/>
                <w:kern w:val="0"/>
                <w:szCs w:val="21"/>
              </w:rPr>
              <w:t>的政府采购活动。</w:t>
            </w:r>
          </w:p>
        </w:tc>
        <w:tc>
          <w:tcPr>
            <w:tcW w:w="4273" w:type="dxa"/>
            <w:vAlign w:val="center"/>
          </w:tcPr>
          <w:p w14:paraId="2B4A81CD">
            <w:pPr>
              <w:adjustRightInd w:val="0"/>
              <w:jc w:val="left"/>
              <w:rPr>
                <w:rFonts w:cs="Calibri"/>
                <w:szCs w:val="21"/>
              </w:rPr>
            </w:pPr>
            <w:r>
              <w:rPr>
                <w:rFonts w:cs="Calibri"/>
                <w:szCs w:val="21"/>
              </w:rPr>
              <w:t>（</w:t>
            </w:r>
            <w:r>
              <w:rPr>
                <w:rFonts w:hint="eastAsia" w:cs="Calibri"/>
                <w:szCs w:val="21"/>
              </w:rPr>
              <w:t>3</w:t>
            </w:r>
            <w:r>
              <w:rPr>
                <w:rFonts w:cs="Calibri"/>
                <w:szCs w:val="21"/>
              </w:rPr>
              <w:t>）与其他供应商无利害关系的声明函。【</w:t>
            </w:r>
            <w:r>
              <w:rPr>
                <w:rFonts w:hint="eastAsia" w:cs="Calibri"/>
                <w:szCs w:val="21"/>
              </w:rPr>
              <w:t>证明材料3</w:t>
            </w:r>
            <w:r>
              <w:rPr>
                <w:rFonts w:cs="Calibri"/>
                <w:szCs w:val="21"/>
              </w:rPr>
              <w:t>】</w:t>
            </w:r>
          </w:p>
        </w:tc>
      </w:tr>
      <w:tr w14:paraId="7678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67A9243B">
            <w:pPr>
              <w:adjustRightInd w:val="0"/>
              <w:jc w:val="left"/>
              <w:rPr>
                <w:rFonts w:cs="Calibri"/>
                <w:szCs w:val="21"/>
              </w:rPr>
            </w:pPr>
            <w:r>
              <w:rPr>
                <w:rFonts w:cs="Calibri"/>
                <w:szCs w:val="21"/>
              </w:rPr>
              <w:t>3.2</w:t>
            </w:r>
          </w:p>
        </w:tc>
        <w:tc>
          <w:tcPr>
            <w:tcW w:w="4244" w:type="dxa"/>
            <w:vAlign w:val="center"/>
          </w:tcPr>
          <w:p w14:paraId="0CD88484">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cs="Calibri"/>
                <w:szCs w:val="21"/>
              </w:rPr>
              <w:t>。</w:t>
            </w:r>
          </w:p>
        </w:tc>
        <w:tc>
          <w:tcPr>
            <w:tcW w:w="4273" w:type="dxa"/>
            <w:vAlign w:val="center"/>
          </w:tcPr>
          <w:p w14:paraId="72148D2C">
            <w:pPr>
              <w:adjustRightInd w:val="0"/>
              <w:jc w:val="left"/>
              <w:rPr>
                <w:rFonts w:cs="Calibri"/>
                <w:szCs w:val="21"/>
              </w:rPr>
            </w:pPr>
            <w:r>
              <w:rPr>
                <w:rFonts w:cs="Calibri"/>
                <w:szCs w:val="21"/>
              </w:rPr>
              <w:t>◇属于此种情形的供应商除基本资格要求应提供资料外。还应提供以下资料：</w:t>
            </w:r>
          </w:p>
          <w:p w14:paraId="2AF1403F">
            <w:pPr>
              <w:adjustRightInd w:val="0"/>
              <w:jc w:val="left"/>
              <w:rPr>
                <w:rFonts w:cs="Calibri"/>
                <w:szCs w:val="21"/>
              </w:rPr>
            </w:pPr>
            <w:r>
              <w:rPr>
                <w:rFonts w:cs="Calibri"/>
                <w:szCs w:val="21"/>
              </w:rPr>
              <w:t>（</w:t>
            </w:r>
            <w:r>
              <w:rPr>
                <w:rFonts w:hint="eastAsia"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494A02A3">
            <w:pPr>
              <w:adjustRightInd w:val="0"/>
              <w:jc w:val="left"/>
              <w:rPr>
                <w:rFonts w:cs="Calibri"/>
                <w:szCs w:val="21"/>
              </w:rPr>
            </w:pPr>
            <w:r>
              <w:rPr>
                <w:rFonts w:cs="Calibri"/>
                <w:szCs w:val="21"/>
              </w:rPr>
              <w:t>（</w:t>
            </w:r>
            <w:r>
              <w:rPr>
                <w:rFonts w:hint="eastAsia" w:cs="Calibri"/>
                <w:szCs w:val="21"/>
              </w:rPr>
              <w:t>5</w:t>
            </w:r>
            <w:r>
              <w:rPr>
                <w:rFonts w:cs="Calibri"/>
                <w:szCs w:val="21"/>
              </w:rPr>
              <w:t>）个体工商户、个人独资企业、合伙企业应提供房产权证或其他有效财产证明材料。</w:t>
            </w:r>
          </w:p>
          <w:p w14:paraId="6B213983">
            <w:pPr>
              <w:adjustRightInd w:val="0"/>
              <w:jc w:val="left"/>
              <w:rPr>
                <w:rFonts w:cs="Calibri"/>
                <w:szCs w:val="21"/>
              </w:rPr>
            </w:pPr>
            <w:r>
              <w:rPr>
                <w:rFonts w:cs="Calibri"/>
                <w:szCs w:val="21"/>
              </w:rPr>
              <w:t>◇不属于此种情况的供应商提供以下资料：</w:t>
            </w:r>
          </w:p>
          <w:p w14:paraId="3440572D">
            <w:pPr>
              <w:adjustRightInd w:val="0"/>
              <w:jc w:val="left"/>
              <w:rPr>
                <w:rFonts w:cs="Calibri"/>
                <w:szCs w:val="21"/>
              </w:rPr>
            </w:pPr>
            <w:r>
              <w:rPr>
                <w:rFonts w:cs="Calibri"/>
                <w:szCs w:val="21"/>
              </w:rPr>
              <w:t>（</w:t>
            </w:r>
            <w:r>
              <w:rPr>
                <w:rFonts w:hint="eastAsia" w:cs="Calibri"/>
                <w:szCs w:val="21"/>
              </w:rPr>
              <w:t>6</w:t>
            </w:r>
            <w:r>
              <w:rPr>
                <w:rFonts w:cs="Calibri"/>
                <w:szCs w:val="21"/>
              </w:rPr>
              <w:t>）企业类型的声明函。</w:t>
            </w:r>
          </w:p>
          <w:p w14:paraId="3F4002F4">
            <w:pPr>
              <w:adjustRightInd w:val="0"/>
              <w:jc w:val="left"/>
              <w:rPr>
                <w:rFonts w:cs="Calibri"/>
                <w:szCs w:val="21"/>
              </w:rPr>
            </w:pPr>
            <w:r>
              <w:rPr>
                <w:rFonts w:cs="Calibri"/>
                <w:szCs w:val="21"/>
              </w:rPr>
              <w:t>【</w:t>
            </w:r>
            <w:r>
              <w:rPr>
                <w:rFonts w:hint="eastAsia" w:cs="Calibri"/>
                <w:szCs w:val="21"/>
              </w:rPr>
              <w:t>证明材料4</w:t>
            </w:r>
            <w:r>
              <w:rPr>
                <w:rFonts w:cs="Calibri"/>
                <w:szCs w:val="21"/>
              </w:rPr>
              <w:t>】</w:t>
            </w:r>
          </w:p>
        </w:tc>
      </w:tr>
      <w:tr w14:paraId="57B4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6A671949">
            <w:pPr>
              <w:adjustRightInd w:val="0"/>
              <w:jc w:val="left"/>
              <w:rPr>
                <w:rFonts w:cs="Calibri"/>
                <w:szCs w:val="21"/>
              </w:rPr>
            </w:pPr>
            <w:r>
              <w:rPr>
                <w:rFonts w:cs="Calibri"/>
                <w:szCs w:val="21"/>
              </w:rPr>
              <w:t>3.3</w:t>
            </w:r>
          </w:p>
        </w:tc>
        <w:tc>
          <w:tcPr>
            <w:tcW w:w="4244" w:type="dxa"/>
            <w:vAlign w:val="center"/>
          </w:tcPr>
          <w:p w14:paraId="4E8E2724">
            <w:pPr>
              <w:adjustRightInd w:val="0"/>
              <w:jc w:val="left"/>
              <w:rPr>
                <w:rFonts w:cs="Calibri"/>
                <w:szCs w:val="21"/>
              </w:rPr>
            </w:pPr>
            <w:r>
              <w:rPr>
                <w:rFonts w:hint="eastAsia" w:cs="Calibri"/>
                <w:kern w:val="0"/>
                <w:szCs w:val="21"/>
              </w:rPr>
              <w:t>（3）</w:t>
            </w:r>
            <w:r>
              <w:rPr>
                <w:rFonts w:cs="Calibri"/>
                <w:kern w:val="0"/>
                <w:szCs w:val="21"/>
              </w:rPr>
              <w:t>为</w:t>
            </w:r>
            <w:r>
              <w:rPr>
                <w:rFonts w:hint="eastAsia" w:cs="Calibri"/>
                <w:kern w:val="0"/>
                <w:szCs w:val="21"/>
              </w:rPr>
              <w:t>本标项</w:t>
            </w:r>
            <w:r>
              <w:rPr>
                <w:rFonts w:cs="Calibri"/>
                <w:kern w:val="0"/>
                <w:szCs w:val="21"/>
              </w:rPr>
              <w:t>提供整体设计、规范编制或者项目管理、监理、检测等服务的供应商不得参加本</w:t>
            </w:r>
            <w:r>
              <w:rPr>
                <w:rFonts w:hint="eastAsia" w:cs="Calibri"/>
                <w:kern w:val="0"/>
                <w:szCs w:val="21"/>
              </w:rPr>
              <w:t>标项</w:t>
            </w:r>
            <w:r>
              <w:rPr>
                <w:rFonts w:cs="Calibri"/>
                <w:kern w:val="0"/>
                <w:szCs w:val="21"/>
              </w:rPr>
              <w:t>的政府采购活动</w:t>
            </w:r>
            <w:r>
              <w:rPr>
                <w:rFonts w:hint="eastAsia" w:cs="Calibri"/>
                <w:kern w:val="0"/>
                <w:szCs w:val="21"/>
              </w:rPr>
              <w:t>。</w:t>
            </w:r>
          </w:p>
        </w:tc>
        <w:tc>
          <w:tcPr>
            <w:tcW w:w="4273" w:type="dxa"/>
            <w:vAlign w:val="center"/>
          </w:tcPr>
          <w:p w14:paraId="1D2576C0">
            <w:pPr>
              <w:adjustRightInd w:val="0"/>
              <w:jc w:val="left"/>
              <w:rPr>
                <w:rFonts w:cs="Calibri"/>
                <w:szCs w:val="21"/>
              </w:rPr>
            </w:pPr>
            <w:r>
              <w:rPr>
                <w:rFonts w:cs="Calibri"/>
                <w:szCs w:val="21"/>
              </w:rPr>
              <w:t>（</w:t>
            </w:r>
            <w:r>
              <w:rPr>
                <w:rFonts w:hint="eastAsia" w:cs="Calibri"/>
                <w:szCs w:val="21"/>
              </w:rPr>
              <w:t>7</w:t>
            </w:r>
            <w:r>
              <w:rPr>
                <w:rFonts w:cs="Calibri"/>
                <w:szCs w:val="21"/>
              </w:rPr>
              <w:t>）未提供整体设计等服务声明函。</w:t>
            </w:r>
            <w:r>
              <w:rPr>
                <w:rFonts w:cs="Calibri"/>
              </w:rPr>
              <w:t>【</w:t>
            </w:r>
            <w:r>
              <w:rPr>
                <w:rFonts w:hint="eastAsia" w:cs="Calibri"/>
                <w:szCs w:val="21"/>
              </w:rPr>
              <w:t>证明材料5</w:t>
            </w:r>
            <w:r>
              <w:rPr>
                <w:rFonts w:cs="Calibri"/>
              </w:rPr>
              <w:t>】</w:t>
            </w:r>
          </w:p>
        </w:tc>
      </w:tr>
      <w:tr w14:paraId="5AE0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3116F022">
            <w:pPr>
              <w:adjustRightInd w:val="0"/>
              <w:jc w:val="left"/>
              <w:rPr>
                <w:rFonts w:cs="Calibri"/>
                <w:szCs w:val="21"/>
              </w:rPr>
            </w:pPr>
            <w:r>
              <w:rPr>
                <w:rFonts w:hint="eastAsia" w:cs="Calibri"/>
                <w:szCs w:val="21"/>
                <w:lang w:val="en-US" w:eastAsia="zh-CN"/>
              </w:rPr>
              <w:t>3.4</w:t>
            </w:r>
          </w:p>
        </w:tc>
        <w:tc>
          <w:tcPr>
            <w:tcW w:w="4244" w:type="dxa"/>
            <w:vAlign w:val="center"/>
          </w:tcPr>
          <w:p w14:paraId="275ADDC2">
            <w:pPr>
              <w:adjustRightInd w:val="0"/>
              <w:jc w:val="left"/>
              <w:rPr>
                <w:rFonts w:hint="eastAsia"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tc>
        <w:tc>
          <w:tcPr>
            <w:tcW w:w="4273" w:type="dxa"/>
            <w:vAlign w:val="center"/>
          </w:tcPr>
          <w:p w14:paraId="250FAD19">
            <w:pPr>
              <w:adjustRightInd w:val="0"/>
              <w:jc w:val="left"/>
              <w:rPr>
                <w:rFonts w:cs="Calibri"/>
                <w:szCs w:val="21"/>
              </w:rPr>
            </w:pPr>
            <w:r>
              <w:rPr>
                <w:rFonts w:hint="default" w:cs="Calibri"/>
                <w:szCs w:val="21"/>
                <w:lang w:eastAsia="zh-CN"/>
              </w:rPr>
              <w:t>（</w:t>
            </w:r>
            <w:r>
              <w:rPr>
                <w:rFonts w:hint="eastAsia" w:cs="Calibri"/>
                <w:szCs w:val="21"/>
                <w:lang w:val="en-US" w:eastAsia="zh-CN"/>
              </w:rPr>
              <w:t>8</w:t>
            </w:r>
            <w:r>
              <w:rPr>
                <w:rFonts w:hint="default" w:cs="Calibri"/>
                <w:szCs w:val="21"/>
                <w:lang w:val="en-US" w:eastAsia="zh-CN"/>
              </w:rPr>
              <w:t>）单位组织形式声明函。【证明材料</w:t>
            </w:r>
            <w:r>
              <w:rPr>
                <w:rFonts w:hint="eastAsia" w:cs="Calibri"/>
                <w:szCs w:val="21"/>
                <w:lang w:val="en-US" w:eastAsia="zh-CN"/>
              </w:rPr>
              <w:t>6</w:t>
            </w:r>
            <w:r>
              <w:rPr>
                <w:rFonts w:hint="default" w:cs="Calibri"/>
                <w:szCs w:val="21"/>
                <w:lang w:val="en-US" w:eastAsia="zh-CN"/>
              </w:rPr>
              <w:t>】</w:t>
            </w:r>
          </w:p>
        </w:tc>
      </w:tr>
      <w:tr w14:paraId="3B93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vAlign w:val="center"/>
          </w:tcPr>
          <w:p w14:paraId="023BF40D">
            <w:pPr>
              <w:adjustRightInd w:val="0"/>
              <w:jc w:val="left"/>
              <w:rPr>
                <w:rFonts w:cs="Calibri"/>
                <w:szCs w:val="21"/>
              </w:rPr>
            </w:pPr>
            <w:r>
              <w:rPr>
                <w:rFonts w:cs="Calibri"/>
                <w:szCs w:val="21"/>
              </w:rPr>
              <w:t>3.</w:t>
            </w:r>
            <w:r>
              <w:rPr>
                <w:rFonts w:hint="eastAsia" w:cs="Calibri"/>
                <w:szCs w:val="21"/>
                <w:lang w:val="en-US" w:eastAsia="zh-CN"/>
              </w:rPr>
              <w:t>5</w:t>
            </w:r>
          </w:p>
        </w:tc>
        <w:tc>
          <w:tcPr>
            <w:tcW w:w="4244" w:type="dxa"/>
            <w:vAlign w:val="center"/>
          </w:tcPr>
          <w:p w14:paraId="061EBA7A">
            <w:pPr>
              <w:adjustRightInd w:val="0"/>
              <w:jc w:val="left"/>
              <w:rPr>
                <w:rFonts w:cs="Calibri"/>
                <w:szCs w:val="21"/>
              </w:rPr>
            </w:pPr>
            <w:r>
              <w:rPr>
                <w:rFonts w:cs="Calibri"/>
                <w:szCs w:val="21"/>
              </w:rPr>
              <w:t>（</w:t>
            </w:r>
            <w:r>
              <w:rPr>
                <w:rFonts w:hint="eastAsia" w:cs="Calibri"/>
                <w:szCs w:val="21"/>
                <w:lang w:val="en-US" w:eastAsia="zh-CN"/>
              </w:rPr>
              <w:t>5</w:t>
            </w:r>
            <w:r>
              <w:rPr>
                <w:rFonts w:cs="Calibri"/>
                <w:szCs w:val="21"/>
              </w:rPr>
              <w:t>）接受联合体，联合体参加本标项的政府采购活动应满足以下条件：</w:t>
            </w:r>
          </w:p>
          <w:p w14:paraId="73E07862">
            <w:pPr>
              <w:adjustRightInd w:val="0"/>
              <w:jc w:val="left"/>
              <w:rPr>
                <w:rFonts w:cs="Calibri"/>
                <w:szCs w:val="21"/>
              </w:rPr>
            </w:pPr>
            <w:r>
              <w:rPr>
                <w:rFonts w:cs="Calibri"/>
                <w:szCs w:val="21"/>
              </w:rPr>
              <w:t>◇两个以上的自然人、法人或者其他组织可以组成一个联合体，以一个投标人的身份共同参加本标项的政府采购活动，联合体在投标文件中提供联合体协议并明确分工；</w:t>
            </w:r>
          </w:p>
          <w:p w14:paraId="0E1B3187">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lang w:eastAsia="zh-CN"/>
              </w:rPr>
              <w:t>（</w:t>
            </w:r>
            <w:r>
              <w:rPr>
                <w:rFonts w:hint="eastAsia" w:cs="Calibri"/>
                <w:szCs w:val="21"/>
                <w:lang w:val="en-US" w:eastAsia="zh-CN"/>
              </w:rPr>
              <w:t>4）</w:t>
            </w:r>
            <w:r>
              <w:rPr>
                <w:rFonts w:cs="Calibri"/>
                <w:szCs w:val="21"/>
              </w:rPr>
              <w:t>项；</w:t>
            </w:r>
          </w:p>
          <w:p w14:paraId="5A462CA3">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37296F9B">
            <w:pPr>
              <w:adjustRightInd w:val="0"/>
              <w:jc w:val="left"/>
              <w:rPr>
                <w:rFonts w:cs="Calibri"/>
                <w:szCs w:val="21"/>
              </w:rPr>
            </w:pPr>
            <w:r>
              <w:rPr>
                <w:rFonts w:cs="Calibri"/>
                <w:szCs w:val="21"/>
              </w:rPr>
              <w:t>◇联合体各方不得再单独参加或与其他供应商另外组成联合体参加本标项的政府采购活动。</w:t>
            </w:r>
          </w:p>
        </w:tc>
        <w:tc>
          <w:tcPr>
            <w:tcW w:w="4273" w:type="dxa"/>
            <w:vAlign w:val="center"/>
          </w:tcPr>
          <w:p w14:paraId="15281F17">
            <w:pPr>
              <w:adjustRightInd w:val="0"/>
              <w:jc w:val="left"/>
              <w:rPr>
                <w:rFonts w:cs="Calibri"/>
              </w:rPr>
            </w:pPr>
            <w:r>
              <w:rPr>
                <w:rFonts w:cs="Calibri"/>
                <w:szCs w:val="21"/>
              </w:rPr>
              <w:t>（</w:t>
            </w:r>
            <w:r>
              <w:rPr>
                <w:rFonts w:hint="eastAsia" w:cs="Calibri"/>
                <w:szCs w:val="21"/>
                <w:lang w:val="en-US" w:eastAsia="zh-CN"/>
              </w:rPr>
              <w:t>9</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7FF69FBA">
            <w:pPr>
              <w:adjustRightInd w:val="0"/>
              <w:jc w:val="left"/>
              <w:rPr>
                <w:rFonts w:cs="Calibri"/>
                <w:szCs w:val="21"/>
              </w:rPr>
            </w:pPr>
            <w:r>
              <w:rPr>
                <w:rFonts w:cs="Calibri"/>
              </w:rPr>
              <w:t>【</w:t>
            </w:r>
            <w:r>
              <w:rPr>
                <w:rFonts w:hint="eastAsia" w:cs="Calibri"/>
                <w:szCs w:val="21"/>
              </w:rPr>
              <w:t>证明材料</w:t>
            </w:r>
            <w:r>
              <w:rPr>
                <w:rFonts w:hint="eastAsia" w:cs="Calibri"/>
                <w:szCs w:val="21"/>
                <w:lang w:val="en-US" w:eastAsia="zh-CN"/>
              </w:rPr>
              <w:t>7</w:t>
            </w:r>
            <w:r>
              <w:rPr>
                <w:rFonts w:cs="Calibri"/>
              </w:rPr>
              <w:t>】</w:t>
            </w:r>
          </w:p>
        </w:tc>
      </w:tr>
    </w:tbl>
    <w:p w14:paraId="7B49DEF9">
      <w:pPr>
        <w:pStyle w:val="4"/>
        <w:ind w:firstLine="420"/>
        <w:rPr>
          <w:rFonts w:cs="Calibri"/>
        </w:rPr>
      </w:pPr>
      <w:r>
        <w:rPr>
          <w:rFonts w:cs="Calibri"/>
        </w:rPr>
        <w:t>3.2.2 商务技术文件</w:t>
      </w:r>
    </w:p>
    <w:p w14:paraId="46814B4A">
      <w:pPr>
        <w:ind w:firstLine="420" w:firstLineChars="200"/>
        <w:rPr>
          <w:rFonts w:cs="Calibri"/>
        </w:rPr>
      </w:pPr>
      <w:r>
        <w:rPr>
          <w:rFonts w:cs="Calibri"/>
        </w:rPr>
        <w:t>（1）法定代表人资格证明书；</w:t>
      </w:r>
    </w:p>
    <w:p w14:paraId="1DD76970">
      <w:pPr>
        <w:ind w:firstLine="420" w:firstLineChars="200"/>
        <w:rPr>
          <w:rFonts w:cs="Calibri"/>
        </w:rPr>
      </w:pPr>
      <w:r>
        <w:rPr>
          <w:rFonts w:cs="Calibri"/>
        </w:rPr>
        <w:t>（2）法定代表人授权签署投标文件委托书；（法定代表人签署无需提供此书）</w:t>
      </w:r>
    </w:p>
    <w:p w14:paraId="7EA9F898">
      <w:pPr>
        <w:ind w:firstLine="420" w:firstLineChars="200"/>
        <w:rPr>
          <w:rFonts w:cs="Calibri"/>
        </w:rPr>
      </w:pPr>
      <w:r>
        <w:rPr>
          <w:rFonts w:cs="Calibri"/>
        </w:rPr>
        <w:t>（3）法定代表人授权开标委托书；（法定代表人参与无需提供此书）；</w:t>
      </w:r>
    </w:p>
    <w:p w14:paraId="4BBB779E">
      <w:pPr>
        <w:ind w:firstLine="420" w:firstLineChars="200"/>
        <w:rPr>
          <w:rFonts w:cs="Calibri"/>
        </w:rPr>
      </w:pPr>
      <w:r>
        <w:rPr>
          <w:rFonts w:cs="Calibri"/>
        </w:rPr>
        <w:t>（4）偏离表；</w:t>
      </w:r>
    </w:p>
    <w:p w14:paraId="33CAE0E6">
      <w:pPr>
        <w:ind w:firstLine="420" w:firstLineChars="200"/>
        <w:rPr>
          <w:rFonts w:cs="Calibri"/>
        </w:rPr>
      </w:pPr>
      <w:r>
        <w:rPr>
          <w:rFonts w:cs="Calibri"/>
        </w:rPr>
        <w:t>（5）廉政承诺书；</w:t>
      </w:r>
    </w:p>
    <w:p w14:paraId="41E7384D">
      <w:pPr>
        <w:ind w:firstLine="420" w:firstLineChars="200"/>
        <w:rPr>
          <w:rFonts w:cs="Calibri"/>
        </w:rPr>
      </w:pPr>
      <w:r>
        <w:rPr>
          <w:rFonts w:cs="Calibri"/>
        </w:rPr>
        <w:t>（6）其他资信资料；</w:t>
      </w:r>
    </w:p>
    <w:p w14:paraId="013F89EE">
      <w:pPr>
        <w:ind w:firstLine="420" w:firstLineChars="200"/>
        <w:rPr>
          <w:rFonts w:cs="Calibri"/>
        </w:rPr>
      </w:pPr>
      <w:r>
        <w:rPr>
          <w:rFonts w:cs="Calibri"/>
        </w:rPr>
        <w:t>（7）同类业绩表；</w:t>
      </w:r>
    </w:p>
    <w:p w14:paraId="63015140">
      <w:pPr>
        <w:ind w:firstLine="420" w:firstLineChars="200"/>
        <w:rPr>
          <w:rFonts w:cs="Calibri"/>
        </w:rPr>
      </w:pPr>
      <w:r>
        <w:rPr>
          <w:rFonts w:cs="Calibri"/>
        </w:rPr>
        <w:t>（8）提供针对本项目的完整技术解决方案；</w:t>
      </w:r>
    </w:p>
    <w:p w14:paraId="3E8B7965">
      <w:pPr>
        <w:ind w:firstLine="420" w:firstLineChars="200"/>
        <w:rPr>
          <w:rFonts w:cs="Calibri"/>
        </w:rPr>
      </w:pPr>
      <w:r>
        <w:rPr>
          <w:rFonts w:cs="Calibri"/>
        </w:rPr>
        <w:t>（9）投标人认为需要提供的其他资料。</w:t>
      </w:r>
    </w:p>
    <w:p w14:paraId="1B459795">
      <w:pPr>
        <w:pStyle w:val="4"/>
        <w:ind w:firstLine="420"/>
        <w:rPr>
          <w:rFonts w:cs="Calibri"/>
        </w:rPr>
      </w:pPr>
      <w:r>
        <w:rPr>
          <w:rFonts w:cs="Calibri"/>
        </w:rPr>
        <w:t>3.2.3 报价文件</w:t>
      </w:r>
    </w:p>
    <w:p w14:paraId="329F23C2">
      <w:pPr>
        <w:ind w:firstLine="420" w:firstLineChars="200"/>
        <w:rPr>
          <w:rFonts w:cs="Calibri"/>
        </w:rPr>
      </w:pPr>
      <w:r>
        <w:rPr>
          <w:rFonts w:cs="Calibri"/>
        </w:rPr>
        <w:t>（1）投标函；</w:t>
      </w:r>
    </w:p>
    <w:p w14:paraId="75FE7928">
      <w:pPr>
        <w:ind w:firstLine="420" w:firstLineChars="200"/>
        <w:rPr>
          <w:rFonts w:cs="Calibri"/>
        </w:rPr>
      </w:pPr>
      <w:r>
        <w:rPr>
          <w:rFonts w:cs="Calibri"/>
        </w:rPr>
        <w:t>（2）开标一览表；</w:t>
      </w:r>
    </w:p>
    <w:p w14:paraId="66FA595C">
      <w:pPr>
        <w:ind w:firstLine="420" w:firstLineChars="200"/>
        <w:rPr>
          <w:rFonts w:cs="Calibri"/>
        </w:rPr>
      </w:pPr>
      <w:r>
        <w:rPr>
          <w:rFonts w:cs="Calibri"/>
        </w:rPr>
        <w:t>（3）缴纳采购代理服务费承诺书；</w:t>
      </w:r>
    </w:p>
    <w:p w14:paraId="01815E03">
      <w:pPr>
        <w:ind w:firstLine="420" w:firstLineChars="200"/>
        <w:rPr>
          <w:rFonts w:cs="Calibri"/>
        </w:rPr>
      </w:pPr>
      <w:r>
        <w:rPr>
          <w:rFonts w:cs="Calibri"/>
        </w:rPr>
        <w:t>（4）</w:t>
      </w:r>
      <w:r>
        <w:rPr>
          <w:rFonts w:cs="Calibri"/>
          <w:szCs w:val="21"/>
        </w:rPr>
        <w:t>中小企业声明函/监狱企业声明函及其相关的充分的证明材料/残疾人福利性单位声明函；</w:t>
      </w:r>
    </w:p>
    <w:p w14:paraId="78BA67FA">
      <w:pPr>
        <w:pStyle w:val="4"/>
        <w:adjustRightInd w:val="0"/>
        <w:ind w:firstLine="420"/>
        <w:rPr>
          <w:rFonts w:cs="Calibri"/>
          <w:szCs w:val="21"/>
        </w:rPr>
      </w:pPr>
      <w:r>
        <w:rPr>
          <w:rFonts w:cs="Calibri"/>
          <w:szCs w:val="21"/>
        </w:rPr>
        <w:t>3.3 投标文件的编制</w:t>
      </w:r>
    </w:p>
    <w:p w14:paraId="3796E261">
      <w:pPr>
        <w:pStyle w:val="4"/>
        <w:ind w:firstLine="420"/>
        <w:rPr>
          <w:rFonts w:cs="Calibri"/>
        </w:rPr>
      </w:pPr>
      <w:r>
        <w:rPr>
          <w:rFonts w:cs="Calibri"/>
        </w:rPr>
        <w:t>3.3.1 内容编制</w:t>
      </w:r>
    </w:p>
    <w:p w14:paraId="3A2EB645">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187E659D">
      <w:pPr>
        <w:ind w:firstLine="420" w:firstLineChars="200"/>
        <w:rPr>
          <w:rFonts w:cs="Calibri"/>
        </w:rPr>
      </w:pPr>
      <w:r>
        <w:rPr>
          <w:rFonts w:cs="Calibri"/>
        </w:rPr>
        <w:t>（2）关联定位规则：一个关联点只能关联一页，不能关联多页；多个关联点可以关联同一页。</w:t>
      </w:r>
    </w:p>
    <w:p w14:paraId="5F0698AF">
      <w:pPr>
        <w:ind w:firstLine="420" w:firstLineChars="200"/>
        <w:rPr>
          <w:rFonts w:cs="Calibri"/>
        </w:rPr>
      </w:pPr>
      <w:r>
        <w:rPr>
          <w:rFonts w:cs="Calibri"/>
        </w:rPr>
        <w:t>（3）分别编制资格文件、报价文件、商务技术文件。</w:t>
      </w:r>
    </w:p>
    <w:p w14:paraId="3C956CCF">
      <w:pPr>
        <w:ind w:firstLine="420" w:firstLineChars="200"/>
        <w:rPr>
          <w:rFonts w:cs="Calibri"/>
        </w:rPr>
      </w:pPr>
      <w:r>
        <w:rPr>
          <w:rFonts w:cs="Calibri"/>
        </w:rPr>
        <w:t>（4）投标文件应当对招标文件规定的内容进行对应明确说明，对招标文件规定的实质性内容应当作出响应。</w:t>
      </w:r>
    </w:p>
    <w:p w14:paraId="5AF0C592">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1C309312">
      <w:pPr>
        <w:ind w:firstLine="420" w:firstLineChars="200"/>
        <w:rPr>
          <w:rFonts w:cs="Calibri"/>
        </w:rPr>
      </w:pPr>
      <w:r>
        <w:rPr>
          <w:rFonts w:cs="Calibri"/>
        </w:rPr>
        <w:t>（6）由于字迹模糊或表达不清引起的后果由投标人负责。</w:t>
      </w:r>
    </w:p>
    <w:p w14:paraId="4FFA06DB">
      <w:pPr>
        <w:ind w:firstLine="420" w:firstLineChars="200"/>
        <w:rPr>
          <w:rFonts w:cs="Calibri"/>
        </w:rPr>
      </w:pPr>
      <w:r>
        <w:rPr>
          <w:rFonts w:cs="Calibri"/>
        </w:rPr>
        <w:t>（7）编制投标文件时建议选用“谷歌或火狐浏览器”。</w:t>
      </w:r>
    </w:p>
    <w:p w14:paraId="601EE106">
      <w:pPr>
        <w:ind w:firstLine="420" w:firstLineChars="200"/>
        <w:rPr>
          <w:rFonts w:cs="Calibri"/>
        </w:rPr>
      </w:pPr>
      <w:r>
        <w:rPr>
          <w:rFonts w:cs="Calibri"/>
        </w:rPr>
        <w:t>（8）投标文件可以线下完成盖章（签署）后传输提交政府采购云平台。</w:t>
      </w:r>
    </w:p>
    <w:p w14:paraId="5D5F6A0F">
      <w:pPr>
        <w:ind w:firstLine="420" w:firstLineChars="200"/>
        <w:rPr>
          <w:rFonts w:cs="Calibri"/>
        </w:rPr>
      </w:pPr>
      <w:r>
        <w:rPr>
          <w:rFonts w:cs="Calibri"/>
        </w:rPr>
        <w:t>（9）生成的电子投标文件的文件后缀名为【.jmbs】，备份电子投标文件的文件后缀名为【.bfbs】。</w:t>
      </w:r>
    </w:p>
    <w:p w14:paraId="2C2B0B79">
      <w:pPr>
        <w:pStyle w:val="4"/>
        <w:ind w:firstLine="420"/>
        <w:rPr>
          <w:rFonts w:cs="Calibri"/>
        </w:rPr>
      </w:pPr>
      <w:r>
        <w:rPr>
          <w:rFonts w:cs="Calibri"/>
        </w:rPr>
        <w:t>3.3.2 格式要求</w:t>
      </w:r>
    </w:p>
    <w:p w14:paraId="5A9B2D81">
      <w:pPr>
        <w:ind w:firstLine="420" w:firstLineChars="200"/>
        <w:rPr>
          <w:rFonts w:cs="Calibri"/>
        </w:rPr>
      </w:pPr>
      <w:r>
        <w:rPr>
          <w:rFonts w:cs="Calibri"/>
        </w:rPr>
        <w:t>（1）投标文件应编制目录。</w:t>
      </w:r>
    </w:p>
    <w:p w14:paraId="4F15449F">
      <w:pPr>
        <w:ind w:firstLine="420" w:firstLineChars="200"/>
        <w:rPr>
          <w:rFonts w:cs="Calibri"/>
        </w:rPr>
      </w:pPr>
      <w:r>
        <w:rPr>
          <w:rFonts w:cs="Calibri"/>
        </w:rPr>
        <w:t>（2）投标文件应按“投标人须知前附表”要求盖章。</w:t>
      </w:r>
    </w:p>
    <w:p w14:paraId="63542B03">
      <w:pPr>
        <w:ind w:firstLine="420" w:firstLineChars="200"/>
        <w:rPr>
          <w:rFonts w:cs="Calibri"/>
        </w:rPr>
      </w:pPr>
      <w:r>
        <w:rPr>
          <w:rFonts w:cs="Calibri"/>
        </w:rPr>
        <w:t>（3）投标文件装订要求详见“投标人须知前附表”。</w:t>
      </w:r>
    </w:p>
    <w:p w14:paraId="51875DDA">
      <w:pPr>
        <w:ind w:firstLine="420" w:firstLineChars="200"/>
        <w:rPr>
          <w:rFonts w:cs="Calibri"/>
        </w:rPr>
      </w:pPr>
      <w:r>
        <w:rPr>
          <w:rFonts w:cs="Calibri"/>
        </w:rPr>
        <w:t>（4）投标文件格式为PDF。</w:t>
      </w:r>
    </w:p>
    <w:p w14:paraId="4121CEAE">
      <w:pPr>
        <w:ind w:firstLine="420" w:firstLineChars="200"/>
        <w:rPr>
          <w:rFonts w:cs="Calibri"/>
        </w:rPr>
      </w:pPr>
      <w:r>
        <w:rPr>
          <w:rFonts w:cs="Calibri"/>
        </w:rPr>
        <w:t>（5）单个文件上传大小上限为300M。</w:t>
      </w:r>
    </w:p>
    <w:p w14:paraId="057E0F76">
      <w:pPr>
        <w:pStyle w:val="4"/>
        <w:adjustRightInd w:val="0"/>
        <w:ind w:firstLine="420"/>
        <w:rPr>
          <w:rFonts w:cs="Calibri"/>
          <w:szCs w:val="21"/>
        </w:rPr>
      </w:pPr>
      <w:r>
        <w:rPr>
          <w:rFonts w:cs="Calibri"/>
          <w:szCs w:val="21"/>
        </w:rPr>
        <w:t>3.4 投标报价</w:t>
      </w:r>
    </w:p>
    <w:p w14:paraId="73979FB9">
      <w:pPr>
        <w:ind w:firstLine="420" w:firstLineChars="200"/>
        <w:rPr>
          <w:rFonts w:cs="Calibri"/>
        </w:rPr>
      </w:pPr>
      <w:r>
        <w:rPr>
          <w:rFonts w:cs="Calibri"/>
        </w:rPr>
        <w:t>3.4.1 ▲</w:t>
      </w:r>
      <w:r>
        <w:rPr>
          <w:rFonts w:cs="Calibri"/>
          <w:b/>
          <w:bCs/>
          <w:u w:val="single"/>
        </w:rPr>
        <w:t>本次投标报价为含税人民币价</w:t>
      </w:r>
      <w:r>
        <w:rPr>
          <w:rFonts w:cs="Calibri"/>
        </w:rPr>
        <w:t>。</w:t>
      </w:r>
    </w:p>
    <w:p w14:paraId="0FB18EEE">
      <w:pPr>
        <w:ind w:firstLine="420" w:firstLineChars="200"/>
        <w:rPr>
          <w:rFonts w:cs="Calibri"/>
        </w:rPr>
      </w:pPr>
      <w:r>
        <w:rPr>
          <w:rFonts w:cs="Calibri"/>
        </w:rPr>
        <w:t>3.4.2 投标报价包括提供所有规定产品及完成服务工作所产生的全部费用。产品和服务须达到招标文件规定的质量标准及使用要求。</w:t>
      </w:r>
    </w:p>
    <w:p w14:paraId="3FAA31E4">
      <w:pPr>
        <w:ind w:firstLine="420" w:firstLineChars="200"/>
        <w:rPr>
          <w:rFonts w:cs="Calibri"/>
        </w:rPr>
      </w:pPr>
      <w:r>
        <w:rPr>
          <w:rFonts w:cs="Calibri"/>
        </w:rPr>
        <w:t>3.4.3 报价应按不同费用构成分开填写，具体详见“投标文件格式”。</w:t>
      </w:r>
    </w:p>
    <w:p w14:paraId="6DE98EDB">
      <w:pPr>
        <w:ind w:firstLine="420" w:firstLineChars="200"/>
        <w:rPr>
          <w:rFonts w:cs="Calibri"/>
        </w:rPr>
      </w:pPr>
      <w:r>
        <w:rPr>
          <w:rFonts w:cs="Calibri"/>
        </w:rPr>
        <w:t>3.4.4 ▲</w:t>
      </w:r>
      <w:r>
        <w:rPr>
          <w:rFonts w:cs="Calibri"/>
          <w:b/>
          <w:bCs/>
          <w:u w:val="single"/>
        </w:rPr>
        <w:t>所投标项只允许有一个报价，不接受有选择报价的投标文件</w:t>
      </w:r>
      <w:r>
        <w:rPr>
          <w:rFonts w:cs="Calibri"/>
        </w:rPr>
        <w:t>。</w:t>
      </w:r>
    </w:p>
    <w:p w14:paraId="4B142A8E">
      <w:pPr>
        <w:ind w:firstLine="420" w:firstLineChars="200"/>
        <w:rPr>
          <w:rFonts w:cs="Calibri"/>
        </w:rPr>
      </w:pPr>
      <w:r>
        <w:rPr>
          <w:rFonts w:cs="Calibri"/>
        </w:rPr>
        <w:t>3.4.5 投标人应在“政府采购云平台”中填写报价，报价应与上传的报价文件一致，如有不一致，以上传的报价文件中报价为准。</w:t>
      </w:r>
    </w:p>
    <w:p w14:paraId="1FEABF70">
      <w:pPr>
        <w:pStyle w:val="4"/>
        <w:ind w:firstLine="420"/>
        <w:rPr>
          <w:rFonts w:cs="Calibri"/>
          <w:szCs w:val="21"/>
        </w:rPr>
      </w:pPr>
      <w:r>
        <w:rPr>
          <w:rFonts w:cs="Calibri"/>
          <w:szCs w:val="21"/>
        </w:rPr>
        <w:t>3.5 投标保证金</w:t>
      </w:r>
    </w:p>
    <w:p w14:paraId="06AA8D62">
      <w:pPr>
        <w:ind w:firstLine="420" w:firstLineChars="200"/>
        <w:rPr>
          <w:rFonts w:cs="Calibri"/>
        </w:rPr>
      </w:pPr>
      <w:r>
        <w:rPr>
          <w:rFonts w:cs="Calibri"/>
        </w:rPr>
        <w:t>3.5.1 投标人须按“投标人须知前附表”的规定提供投标保证金。</w:t>
      </w:r>
    </w:p>
    <w:p w14:paraId="67B2C54C">
      <w:pPr>
        <w:pStyle w:val="4"/>
        <w:adjustRightInd w:val="0"/>
        <w:ind w:firstLine="420"/>
        <w:rPr>
          <w:rFonts w:cs="Calibri"/>
          <w:szCs w:val="21"/>
        </w:rPr>
      </w:pPr>
      <w:r>
        <w:rPr>
          <w:rFonts w:cs="Calibri"/>
          <w:szCs w:val="21"/>
        </w:rPr>
        <w:t>3.6 投标文件有效期</w:t>
      </w:r>
    </w:p>
    <w:p w14:paraId="13CB0B72">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14:paraId="6CA97E38">
      <w:pPr>
        <w:ind w:firstLine="420" w:firstLineChars="200"/>
        <w:rPr>
          <w:rFonts w:cs="Calibri"/>
        </w:rPr>
      </w:pPr>
      <w:r>
        <w:rPr>
          <w:rFonts w:cs="Calibri"/>
        </w:rPr>
        <w:t>3.6.2 在特殊情况下，采购人可与投标人协商延长投标文件有效期，这种要求和答复均应以书面形式进行。</w:t>
      </w:r>
    </w:p>
    <w:p w14:paraId="6D554ABA">
      <w:pPr>
        <w:ind w:firstLine="420" w:firstLineChars="200"/>
        <w:rPr>
          <w:rFonts w:cs="Calibri"/>
        </w:rPr>
      </w:pPr>
      <w:r>
        <w:rPr>
          <w:rFonts w:cs="Calibri"/>
        </w:rPr>
        <w:t>3.6.3 投标人可拒绝接受延期要求。同意延长有效期的投标人不能修改投标文件。</w:t>
      </w:r>
    </w:p>
    <w:p w14:paraId="0333C41C">
      <w:pPr>
        <w:ind w:firstLine="420" w:firstLineChars="200"/>
        <w:rPr>
          <w:rFonts w:cs="Calibri"/>
        </w:rPr>
      </w:pPr>
      <w:r>
        <w:rPr>
          <w:rFonts w:cs="Calibri"/>
        </w:rPr>
        <w:t>3.6.4 投标文件有效期内，投标人撤销投标文件的，应承担采购人提出的索赔。</w:t>
      </w:r>
    </w:p>
    <w:p w14:paraId="4989C379">
      <w:pPr>
        <w:pStyle w:val="3"/>
        <w:adjustRightInd w:val="0"/>
        <w:ind w:firstLine="420"/>
        <w:rPr>
          <w:rFonts w:cs="Calibri"/>
          <w:szCs w:val="21"/>
        </w:rPr>
      </w:pPr>
      <w:bookmarkStart w:id="66" w:name="_Toc82873325"/>
      <w:bookmarkStart w:id="67" w:name="_Toc82338242"/>
      <w:r>
        <w:rPr>
          <w:rFonts w:cs="Calibri"/>
          <w:szCs w:val="21"/>
        </w:rPr>
        <w:t>四、投标</w:t>
      </w:r>
      <w:bookmarkEnd w:id="66"/>
      <w:bookmarkEnd w:id="67"/>
    </w:p>
    <w:p w14:paraId="2A8723D2">
      <w:pPr>
        <w:pStyle w:val="4"/>
        <w:adjustRightInd w:val="0"/>
        <w:ind w:firstLine="420"/>
        <w:rPr>
          <w:rFonts w:cs="Calibri"/>
          <w:szCs w:val="21"/>
        </w:rPr>
      </w:pPr>
      <w:r>
        <w:rPr>
          <w:rFonts w:cs="Calibri"/>
          <w:szCs w:val="21"/>
        </w:rPr>
        <w:t>4.1 投标文件的密封及标记</w:t>
      </w:r>
    </w:p>
    <w:p w14:paraId="5FC4728C">
      <w:pPr>
        <w:ind w:firstLine="420" w:firstLineChars="200"/>
        <w:rPr>
          <w:rFonts w:cs="Calibri"/>
        </w:rPr>
      </w:pPr>
      <w:r>
        <w:rPr>
          <w:rFonts w:cs="Calibri"/>
        </w:rPr>
        <w:t>4.1.1 投标文件应按以下方法密封及标记</w:t>
      </w:r>
    </w:p>
    <w:p w14:paraId="58B5F9D7">
      <w:pPr>
        <w:ind w:firstLine="420" w:firstLineChars="200"/>
        <w:rPr>
          <w:rFonts w:cs="Calibri"/>
        </w:rPr>
      </w:pPr>
      <w:r>
        <w:rPr>
          <w:rFonts w:cs="Calibri"/>
        </w:rPr>
        <w:t>投标文件密封及标记要求见“投标人须知前附表”。</w:t>
      </w:r>
    </w:p>
    <w:p w14:paraId="6EE00DBB">
      <w:pPr>
        <w:pStyle w:val="4"/>
        <w:adjustRightInd w:val="0"/>
        <w:ind w:firstLine="420"/>
        <w:rPr>
          <w:rFonts w:cs="Calibri"/>
          <w:szCs w:val="21"/>
        </w:rPr>
      </w:pPr>
      <w:r>
        <w:rPr>
          <w:rFonts w:cs="Calibri"/>
          <w:szCs w:val="21"/>
        </w:rPr>
        <w:t>4.2 投标文件的提交</w:t>
      </w:r>
    </w:p>
    <w:p w14:paraId="5A756403">
      <w:pPr>
        <w:ind w:firstLine="420" w:firstLineChars="200"/>
        <w:rPr>
          <w:rFonts w:cs="Calibri"/>
        </w:rPr>
      </w:pPr>
      <w:r>
        <w:rPr>
          <w:rFonts w:cs="Calibri"/>
        </w:rPr>
        <w:t>4.2.1 提交投标文件</w:t>
      </w:r>
    </w:p>
    <w:p w14:paraId="684CC734">
      <w:pPr>
        <w:ind w:firstLine="420" w:firstLineChars="200"/>
        <w:rPr>
          <w:rFonts w:cs="Calibri"/>
        </w:rPr>
      </w:pPr>
      <w:r>
        <w:rPr>
          <w:rFonts w:cs="Calibri"/>
        </w:rPr>
        <w:t>（1）电子投标文件传输提交</w:t>
      </w:r>
    </w:p>
    <w:p w14:paraId="2564F951">
      <w:pPr>
        <w:ind w:firstLine="420" w:firstLineChars="200"/>
        <w:rPr>
          <w:rFonts w:cs="Calibri"/>
        </w:rPr>
      </w:pPr>
      <w:r>
        <w:rPr>
          <w:rFonts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5E566B44">
      <w:pPr>
        <w:ind w:firstLine="420" w:firstLineChars="200"/>
        <w:rPr>
          <w:rFonts w:cs="Calibri"/>
        </w:rPr>
      </w:pPr>
      <w:r>
        <w:rPr>
          <w:rFonts w:cs="Calibri"/>
        </w:rPr>
        <w:t>（2）备份电子投标文件提交</w:t>
      </w:r>
    </w:p>
    <w:p w14:paraId="412422D0">
      <w:pPr>
        <w:ind w:firstLine="420" w:firstLineChars="200"/>
        <w:rPr>
          <w:rFonts w:cs="Calibri"/>
        </w:rPr>
      </w:pPr>
      <w:r>
        <w:rPr>
          <w:rFonts w:cs="Calibri"/>
        </w:rPr>
        <w:t>投标人可以提交备份电子投标文件，如提交备份电子投标文件，请按以下方式提交。</w:t>
      </w:r>
    </w:p>
    <w:p w14:paraId="4E16FCBB">
      <w:pPr>
        <w:ind w:firstLine="420" w:firstLineChars="20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姓名：郭剑飞，联系电话：0571-85830257/18157171793，地址：杭州市文晖路42号现代置业大厦西楼18层1804房间</w:t>
      </w:r>
      <w:r>
        <w:rPr>
          <w:rFonts w:cs="Calibri"/>
        </w:rPr>
        <w:t>），使其在提交投标文件截止时间以前收到。封皮应注明投标人名称、项目名称。</w:t>
      </w:r>
    </w:p>
    <w:p w14:paraId="02637B6E">
      <w:pPr>
        <w:ind w:firstLine="420" w:firstLineChars="200"/>
        <w:rPr>
          <w:rFonts w:cs="Calibri"/>
        </w:rPr>
      </w:pPr>
      <w:r>
        <w:rPr>
          <w:rFonts w:cs="Calibri"/>
        </w:rPr>
        <w:t>备份电子投标文件仅在在线解密异常处理时使用。投标文件已按时解密的，备份电子投标文件自动失效。</w:t>
      </w:r>
    </w:p>
    <w:p w14:paraId="7F227862">
      <w:pPr>
        <w:ind w:firstLine="420" w:firstLineChars="200"/>
        <w:rPr>
          <w:rFonts w:cs="Calibri"/>
        </w:rPr>
      </w:pPr>
      <w:r>
        <w:rPr>
          <w:rFonts w:cs="Calibri"/>
        </w:rPr>
        <w:t>4.2.2 投标人提交的投标文件均不予退还。</w:t>
      </w:r>
    </w:p>
    <w:p w14:paraId="25587138">
      <w:pPr>
        <w:ind w:firstLine="420" w:firstLineChars="200"/>
        <w:rPr>
          <w:rFonts w:cs="Calibri"/>
        </w:rPr>
      </w:pPr>
      <w:r>
        <w:rPr>
          <w:rFonts w:cs="Calibri"/>
        </w:rPr>
        <w:t>4.2.3 逾期传输的电子投标文件，采购人将不予受理。</w:t>
      </w:r>
    </w:p>
    <w:p w14:paraId="637394B2">
      <w:pPr>
        <w:ind w:firstLine="420" w:firstLineChars="200"/>
        <w:rPr>
          <w:rFonts w:cs="Calibri"/>
        </w:rPr>
      </w:pPr>
      <w:r>
        <w:rPr>
          <w:rFonts w:cs="Calibri"/>
        </w:rPr>
        <w:t>4.2.4 采购人如因故推迟提交投标文件截止时间，应以书面形式通知所有投标人。在这种情况下，采购人和投标人的权利和义务将受到新的提交投标文件截止时间的约束。</w:t>
      </w:r>
    </w:p>
    <w:p w14:paraId="04E2B185">
      <w:pPr>
        <w:pStyle w:val="4"/>
        <w:adjustRightInd w:val="0"/>
        <w:ind w:firstLine="420"/>
        <w:rPr>
          <w:rFonts w:cs="Calibri"/>
          <w:szCs w:val="21"/>
        </w:rPr>
      </w:pPr>
      <w:r>
        <w:rPr>
          <w:rFonts w:cs="Calibri"/>
          <w:szCs w:val="21"/>
        </w:rPr>
        <w:t>4.3 投标文件的补充、修改和撤回</w:t>
      </w:r>
    </w:p>
    <w:p w14:paraId="7901B884">
      <w:pPr>
        <w:ind w:firstLine="420" w:firstLineChars="200"/>
        <w:rPr>
          <w:rFonts w:cs="Calibri"/>
        </w:rPr>
      </w:pPr>
      <w:r>
        <w:rPr>
          <w:rFonts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6EC4059D">
      <w:pPr>
        <w:pStyle w:val="4"/>
        <w:adjustRightInd w:val="0"/>
        <w:ind w:firstLine="420"/>
        <w:rPr>
          <w:rFonts w:cs="Calibri"/>
          <w:szCs w:val="21"/>
        </w:rPr>
      </w:pPr>
      <w:r>
        <w:rPr>
          <w:rFonts w:cs="Calibri"/>
          <w:szCs w:val="21"/>
        </w:rPr>
        <w:t>4.4 备选投标方案</w:t>
      </w:r>
    </w:p>
    <w:p w14:paraId="22CFCE71">
      <w:pPr>
        <w:ind w:firstLine="420" w:firstLineChars="20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34B623D1">
      <w:pPr>
        <w:pStyle w:val="4"/>
        <w:adjustRightInd w:val="0"/>
        <w:ind w:firstLine="420"/>
        <w:rPr>
          <w:rFonts w:cs="Calibri"/>
          <w:szCs w:val="21"/>
        </w:rPr>
      </w:pPr>
      <w:r>
        <w:rPr>
          <w:rFonts w:cs="Calibri"/>
          <w:szCs w:val="21"/>
        </w:rPr>
        <w:t>4.5 不予受理的投标文件</w:t>
      </w:r>
    </w:p>
    <w:p w14:paraId="6743D38D">
      <w:pPr>
        <w:ind w:firstLine="420" w:firstLineChars="200"/>
        <w:rPr>
          <w:rFonts w:cs="Calibri"/>
        </w:rPr>
      </w:pPr>
      <w:r>
        <w:rPr>
          <w:rFonts w:cs="Calibri"/>
        </w:rPr>
        <w:t>（1）在提交投标文件截止时间以后送达的投标文件；</w:t>
      </w:r>
    </w:p>
    <w:p w14:paraId="091EFD6B">
      <w:pPr>
        <w:ind w:firstLine="420" w:firstLineChars="200"/>
        <w:rPr>
          <w:rFonts w:cs="Calibri"/>
        </w:rPr>
      </w:pPr>
      <w:r>
        <w:rPr>
          <w:rFonts w:cs="Calibri"/>
        </w:rPr>
        <w:t>（2）未密封的备份电子投标文件；</w:t>
      </w:r>
    </w:p>
    <w:p w14:paraId="0764F9DA">
      <w:pPr>
        <w:pStyle w:val="4"/>
        <w:adjustRightInd w:val="0"/>
        <w:ind w:firstLine="420"/>
        <w:rPr>
          <w:rFonts w:cs="Calibri"/>
          <w:szCs w:val="21"/>
        </w:rPr>
      </w:pPr>
      <w:r>
        <w:rPr>
          <w:rFonts w:cs="Calibri"/>
          <w:szCs w:val="21"/>
        </w:rPr>
        <w:t>4.6 投标人不足三家情况处理</w:t>
      </w:r>
    </w:p>
    <w:p w14:paraId="590EA186">
      <w:pPr>
        <w:ind w:firstLine="420" w:firstLineChars="200"/>
        <w:rPr>
          <w:rFonts w:cs="Calibri"/>
        </w:rPr>
      </w:pPr>
      <w:r>
        <w:rPr>
          <w:rFonts w:cs="Calibri"/>
        </w:rPr>
        <w:t>至提交投标文件截止时间，参加标项投标的投标人不足三家的，除采购任务取消情形外，采购人可选择以下方式之一处理：</w:t>
      </w:r>
    </w:p>
    <w:p w14:paraId="44751E54">
      <w:pPr>
        <w:ind w:firstLine="420" w:firstLineChars="200"/>
        <w:rPr>
          <w:rFonts w:cs="Calibri"/>
        </w:rPr>
      </w:pPr>
      <w:r>
        <w:rPr>
          <w:rFonts w:cs="Calibri"/>
        </w:rPr>
        <w:t>（1）可将本标项作废标处理，重新组织采购；</w:t>
      </w:r>
    </w:p>
    <w:p w14:paraId="59BD2DB9">
      <w:pPr>
        <w:ind w:firstLine="420" w:firstLineChars="200"/>
        <w:rPr>
          <w:rFonts w:cs="Calibri"/>
        </w:rPr>
      </w:pPr>
      <w:r>
        <w:rPr>
          <w:rFonts w:cs="Calibri"/>
        </w:rPr>
        <w:t>（2）可按同级政府采购监督管理部门的审批意见采用其他采购方式组织采购；</w:t>
      </w:r>
    </w:p>
    <w:p w14:paraId="0509E1B3">
      <w:pPr>
        <w:pStyle w:val="3"/>
        <w:adjustRightInd w:val="0"/>
        <w:ind w:firstLine="420"/>
        <w:rPr>
          <w:rFonts w:cs="Calibri"/>
          <w:szCs w:val="21"/>
        </w:rPr>
      </w:pPr>
      <w:bookmarkStart w:id="68" w:name="_Toc82338243"/>
      <w:bookmarkStart w:id="69" w:name="_Toc82873326"/>
      <w:r>
        <w:rPr>
          <w:rFonts w:cs="Calibri"/>
          <w:szCs w:val="21"/>
        </w:rPr>
        <w:t>五、开标、评标</w:t>
      </w:r>
      <w:bookmarkEnd w:id="68"/>
      <w:bookmarkEnd w:id="69"/>
      <w:r>
        <w:rPr>
          <w:rFonts w:cs="Calibri"/>
          <w:szCs w:val="21"/>
        </w:rPr>
        <w:t>及合同签订</w:t>
      </w:r>
    </w:p>
    <w:p w14:paraId="57CF58C0">
      <w:pPr>
        <w:pStyle w:val="4"/>
        <w:tabs>
          <w:tab w:val="left" w:pos="720"/>
        </w:tabs>
        <w:adjustRightInd w:val="0"/>
        <w:ind w:firstLine="420"/>
        <w:rPr>
          <w:rFonts w:cs="Calibri"/>
          <w:szCs w:val="21"/>
        </w:rPr>
      </w:pPr>
      <w:r>
        <w:rPr>
          <w:rFonts w:cs="Calibri"/>
          <w:szCs w:val="21"/>
        </w:rPr>
        <w:t>5.1 开标</w:t>
      </w:r>
    </w:p>
    <w:p w14:paraId="5AD98989">
      <w:pPr>
        <w:ind w:firstLine="420" w:firstLineChars="200"/>
        <w:rPr>
          <w:rFonts w:cs="Calibri"/>
        </w:rPr>
      </w:pPr>
      <w:r>
        <w:rPr>
          <w:rFonts w:cs="Calibri"/>
        </w:rPr>
        <w:t>5.1.1 采购人按“投标人须知前附表”规定的时间、地点公开开标，并邀请所有投标人代表准时在线参加。</w:t>
      </w:r>
    </w:p>
    <w:p w14:paraId="7A8D4E31">
      <w:pPr>
        <w:ind w:firstLine="420" w:firstLineChars="200"/>
        <w:rPr>
          <w:rFonts w:cs="Calibri"/>
        </w:rPr>
      </w:pPr>
      <w:r>
        <w:rPr>
          <w:rFonts w:cs="Calibri"/>
        </w:rPr>
        <w:t>5.1.2 投标人代表应在线参加开标活动。</w:t>
      </w:r>
    </w:p>
    <w:p w14:paraId="3C621700">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04D7D1E5">
      <w:pPr>
        <w:widowControl/>
        <w:adjustRightInd w:val="0"/>
        <w:ind w:firstLine="422" w:firstLineChars="200"/>
        <w:jc w:val="left"/>
        <w:rPr>
          <w:rFonts w:cs="Calibri"/>
          <w:b/>
          <w:bCs/>
          <w:kern w:val="0"/>
          <w:szCs w:val="21"/>
        </w:rPr>
      </w:pPr>
      <w:r>
        <w:rPr>
          <w:rFonts w:cs="Calibri"/>
          <w:b/>
          <w:bCs/>
          <w:kern w:val="0"/>
          <w:szCs w:val="21"/>
        </w:rPr>
        <w:t>5.1.3 在线解密</w:t>
      </w:r>
    </w:p>
    <w:p w14:paraId="040AC4EC">
      <w:pPr>
        <w:ind w:firstLine="420" w:firstLineChars="200"/>
        <w:rPr>
          <w:rFonts w:cs="Calibri"/>
        </w:rPr>
      </w:pPr>
      <w:r>
        <w:rPr>
          <w:rFonts w:cs="Calibri"/>
        </w:rPr>
        <w:t>（1）开始在线解密</w:t>
      </w:r>
    </w:p>
    <w:p w14:paraId="6862446B">
      <w:pPr>
        <w:ind w:firstLine="420" w:firstLineChars="20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4E2A8F7">
      <w:pPr>
        <w:ind w:firstLine="420" w:firstLineChars="200"/>
        <w:rPr>
          <w:rFonts w:cs="Calibri"/>
        </w:rPr>
      </w:pPr>
      <w:r>
        <w:rPr>
          <w:rFonts w:cs="Calibri"/>
        </w:rPr>
        <w:t>（2）解密异常处理</w:t>
      </w:r>
    </w:p>
    <w:p w14:paraId="2E7D014C">
      <w:pPr>
        <w:ind w:firstLine="420" w:firstLineChars="20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5BE75BE6">
      <w:pPr>
        <w:ind w:firstLine="420" w:firstLineChars="200"/>
        <w:rPr>
          <w:rFonts w:cs="Calibri"/>
        </w:rPr>
      </w:pPr>
      <w:r>
        <w:rPr>
          <w:rFonts w:cs="Calibri"/>
        </w:rPr>
        <w:t>（3）在线解密时间</w:t>
      </w:r>
    </w:p>
    <w:p w14:paraId="42350040">
      <w:pPr>
        <w:ind w:firstLine="420" w:firstLineChars="200"/>
        <w:rPr>
          <w:rFonts w:cs="Calibri"/>
        </w:rPr>
      </w:pPr>
      <w:r>
        <w:rPr>
          <w:rFonts w:cs="Calibri"/>
        </w:rPr>
        <w:t>在线解密时间为30分钟。</w:t>
      </w:r>
    </w:p>
    <w:p w14:paraId="108E93D4">
      <w:pPr>
        <w:widowControl/>
        <w:adjustRightInd w:val="0"/>
        <w:ind w:firstLine="422" w:firstLineChars="200"/>
        <w:jc w:val="left"/>
        <w:rPr>
          <w:rFonts w:cs="Calibri"/>
          <w:b/>
          <w:bCs/>
          <w:kern w:val="0"/>
          <w:szCs w:val="21"/>
        </w:rPr>
      </w:pPr>
      <w:r>
        <w:rPr>
          <w:rFonts w:cs="Calibri"/>
          <w:b/>
          <w:bCs/>
          <w:kern w:val="0"/>
          <w:szCs w:val="21"/>
        </w:rPr>
        <w:t>5.1.4 在线开启投标文件</w:t>
      </w:r>
    </w:p>
    <w:p w14:paraId="5BDCDB0E">
      <w:pPr>
        <w:ind w:firstLine="420" w:firstLineChars="200"/>
        <w:rPr>
          <w:rFonts w:cs="Calibri"/>
        </w:rPr>
      </w:pPr>
      <w:r>
        <w:rPr>
          <w:rFonts w:cs="Calibri"/>
        </w:rPr>
        <w:t>待所有投标人在线解密结束后，开标活动组织人员在线开启投标文件。</w:t>
      </w:r>
    </w:p>
    <w:p w14:paraId="0513C78B">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212C0E5A">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00FE32F3">
      <w:pPr>
        <w:widowControl/>
        <w:adjustRightInd w:val="0"/>
        <w:ind w:firstLine="422" w:firstLineChars="200"/>
        <w:jc w:val="left"/>
        <w:rPr>
          <w:rFonts w:cs="Calibri"/>
          <w:szCs w:val="21"/>
        </w:rPr>
      </w:pPr>
      <w:r>
        <w:rPr>
          <w:rFonts w:cs="Calibri"/>
          <w:b/>
          <w:bCs/>
          <w:kern w:val="0"/>
          <w:szCs w:val="21"/>
        </w:rPr>
        <w:t>5.1.6 在线开启报价文件</w:t>
      </w:r>
    </w:p>
    <w:p w14:paraId="70BF6246">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61F7B099">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79E0F9AC">
      <w:pPr>
        <w:rPr>
          <w:rFonts w:cs="Calibri"/>
        </w:rPr>
      </w:pPr>
      <w:r>
        <w:rPr>
          <w:rFonts w:cs="Calibri"/>
        </w:rPr>
        <w:t>5.1.7 公布评审结果</w:t>
      </w:r>
    </w:p>
    <w:p w14:paraId="618BD7E8">
      <w:pPr>
        <w:ind w:firstLine="420" w:firstLineChars="200"/>
        <w:rPr>
          <w:rFonts w:cs="Calibri"/>
        </w:rPr>
      </w:pPr>
      <w:r>
        <w:rPr>
          <w:rFonts w:cs="Calibri"/>
        </w:rPr>
        <w:t>评审结束后，开标活动组织人员公布各投标人得分、中标候选人名单</w:t>
      </w:r>
      <w:r>
        <w:rPr>
          <w:rFonts w:hint="eastAsia" w:cs="Calibri"/>
        </w:rPr>
        <w:t>，以</w:t>
      </w:r>
      <w:r>
        <w:rPr>
          <w:rFonts w:cs="Calibri"/>
        </w:rPr>
        <w:t>及采购人最终确定中标人名单的时间和公告方式等。</w:t>
      </w:r>
    </w:p>
    <w:p w14:paraId="18CA98FC">
      <w:pPr>
        <w:pStyle w:val="4"/>
        <w:adjustRightInd w:val="0"/>
        <w:ind w:firstLine="420"/>
        <w:rPr>
          <w:rFonts w:cs="Calibri"/>
          <w:szCs w:val="21"/>
        </w:rPr>
      </w:pPr>
      <w:r>
        <w:rPr>
          <w:rFonts w:cs="Calibri"/>
          <w:szCs w:val="21"/>
        </w:rPr>
        <w:t>5.2 开标异议</w:t>
      </w:r>
    </w:p>
    <w:p w14:paraId="30CED03E">
      <w:pPr>
        <w:ind w:firstLine="420" w:firstLineChars="200"/>
        <w:rPr>
          <w:rFonts w:cs="Calibri"/>
        </w:rPr>
      </w:pPr>
      <w:r>
        <w:rPr>
          <w:rFonts w:cs="Calibri"/>
        </w:rPr>
        <w:t>投标人如对开标有异议，应当在开标现场提出，开标现场组织人员将当场作出答复，并制作记录。</w:t>
      </w:r>
    </w:p>
    <w:p w14:paraId="62037F07">
      <w:pPr>
        <w:pStyle w:val="4"/>
        <w:adjustRightInd w:val="0"/>
        <w:ind w:firstLine="420"/>
        <w:rPr>
          <w:rFonts w:cs="Calibri"/>
          <w:szCs w:val="21"/>
        </w:rPr>
      </w:pPr>
      <w:r>
        <w:rPr>
          <w:rFonts w:cs="Calibri"/>
          <w:szCs w:val="21"/>
        </w:rPr>
        <w:t>5.3 投标人资格审查</w:t>
      </w:r>
    </w:p>
    <w:p w14:paraId="4BA2DD1F">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7F4C73B">
      <w:pPr>
        <w:ind w:firstLine="420" w:firstLineChars="20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44A4FBA1">
      <w:pPr>
        <w:ind w:firstLine="420" w:firstLineChars="200"/>
        <w:rPr>
          <w:rFonts w:cs="Calibri"/>
        </w:rPr>
      </w:pPr>
      <w:r>
        <w:rPr>
          <w:rFonts w:cs="Calibri"/>
        </w:rPr>
        <w:t>▲</w:t>
      </w:r>
      <w:r>
        <w:rPr>
          <w:rFonts w:cs="Calibri"/>
          <w:b/>
          <w:bCs/>
          <w:u w:val="single"/>
        </w:rPr>
        <w:t>投标文件中提供的资格条件证明材料无法证明其满足招标文件规定的资格条件的，投标无效。</w:t>
      </w:r>
    </w:p>
    <w:p w14:paraId="7B94E418">
      <w:pPr>
        <w:pStyle w:val="4"/>
        <w:adjustRightInd w:val="0"/>
        <w:ind w:firstLine="420"/>
        <w:rPr>
          <w:rFonts w:cs="Calibri"/>
          <w:szCs w:val="21"/>
        </w:rPr>
      </w:pPr>
      <w:r>
        <w:rPr>
          <w:rFonts w:cs="Calibri"/>
          <w:szCs w:val="21"/>
        </w:rPr>
        <w:t>5.4 评标</w:t>
      </w:r>
    </w:p>
    <w:p w14:paraId="23602117">
      <w:pPr>
        <w:ind w:firstLine="420" w:firstLineChars="200"/>
        <w:rPr>
          <w:rFonts w:cs="Calibri"/>
        </w:rPr>
      </w:pPr>
      <w:r>
        <w:rPr>
          <w:rFonts w:cs="Calibri"/>
        </w:rPr>
        <w:t>5.4.1 本项目原则上采用电子评审方法。</w:t>
      </w:r>
    </w:p>
    <w:p w14:paraId="12E5F6E9">
      <w:pPr>
        <w:ind w:firstLine="420" w:firstLineChars="200"/>
        <w:rPr>
          <w:rFonts w:cs="Calibri"/>
        </w:rPr>
      </w:pPr>
      <w:r>
        <w:rPr>
          <w:rFonts w:cs="Calibri"/>
        </w:rPr>
        <w:t>5.4.2 采购人将按相关规定组织评标委员会，对投标文件进行审查、比较和评价。</w:t>
      </w:r>
    </w:p>
    <w:p w14:paraId="54CC1176">
      <w:pPr>
        <w:ind w:firstLine="420" w:firstLineChars="200"/>
        <w:rPr>
          <w:rFonts w:cs="Calibri"/>
        </w:rPr>
      </w:pPr>
      <w:r>
        <w:rPr>
          <w:rFonts w:cs="Calibri"/>
        </w:rPr>
        <w:t>5.4.3 评标办法详见“第五章 评标办法”。</w:t>
      </w:r>
    </w:p>
    <w:p w14:paraId="1CBC44FC">
      <w:pPr>
        <w:pStyle w:val="4"/>
        <w:adjustRightInd w:val="0"/>
        <w:ind w:firstLine="420"/>
        <w:rPr>
          <w:rFonts w:cs="Calibri"/>
          <w:szCs w:val="21"/>
        </w:rPr>
      </w:pPr>
      <w:r>
        <w:rPr>
          <w:rFonts w:cs="Calibri"/>
          <w:szCs w:val="21"/>
        </w:rPr>
        <w:t>5.5 有效投标人少于三家的情况处理</w:t>
      </w:r>
    </w:p>
    <w:p w14:paraId="78EA7E74">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0E5C9D86">
      <w:pPr>
        <w:ind w:firstLine="420" w:firstLineChars="200"/>
        <w:rPr>
          <w:rFonts w:cs="Calibri"/>
        </w:rPr>
      </w:pPr>
      <w:r>
        <w:rPr>
          <w:rFonts w:cs="Calibri"/>
        </w:rPr>
        <w:t>（1）可将本标项作废标处理，重新组织采购；</w:t>
      </w:r>
    </w:p>
    <w:p w14:paraId="5BCBC61D">
      <w:pPr>
        <w:ind w:firstLine="420" w:firstLineChars="200"/>
        <w:rPr>
          <w:rFonts w:cs="Calibri"/>
        </w:rPr>
      </w:pPr>
      <w:r>
        <w:rPr>
          <w:rFonts w:cs="Calibri"/>
        </w:rPr>
        <w:t>（2）可按同级政府采购监督管理部门的审批意见采用其他采购方式组织采购；</w:t>
      </w:r>
    </w:p>
    <w:p w14:paraId="12DEF7FB">
      <w:pPr>
        <w:pStyle w:val="4"/>
        <w:adjustRightInd w:val="0"/>
        <w:ind w:firstLine="420"/>
        <w:rPr>
          <w:rFonts w:cs="Calibri"/>
          <w:szCs w:val="21"/>
        </w:rPr>
      </w:pPr>
      <w:r>
        <w:rPr>
          <w:rFonts w:cs="Calibri"/>
          <w:szCs w:val="21"/>
        </w:rPr>
        <w:t>5.6 废标</w:t>
      </w:r>
    </w:p>
    <w:p w14:paraId="1D4A739B">
      <w:pPr>
        <w:ind w:firstLine="420" w:firstLineChars="200"/>
        <w:rPr>
          <w:rFonts w:cs="Calibri"/>
        </w:rPr>
      </w:pPr>
      <w:r>
        <w:rPr>
          <w:rFonts w:cs="Calibri"/>
        </w:rPr>
        <w:t>在招标采购中，出现下列情形之一的，应予废标：</w:t>
      </w:r>
    </w:p>
    <w:p w14:paraId="67994939">
      <w:pPr>
        <w:ind w:firstLine="420" w:firstLineChars="200"/>
        <w:rPr>
          <w:rFonts w:cs="Calibri"/>
        </w:rPr>
      </w:pPr>
      <w:r>
        <w:rPr>
          <w:rFonts w:cs="Calibri"/>
        </w:rPr>
        <w:t>（1）符合招标文件规定废标情形的；</w:t>
      </w:r>
    </w:p>
    <w:p w14:paraId="687AEC4D">
      <w:pPr>
        <w:ind w:firstLine="420" w:firstLineChars="200"/>
        <w:rPr>
          <w:rFonts w:cs="Calibri"/>
        </w:rPr>
      </w:pPr>
      <w:r>
        <w:rPr>
          <w:rFonts w:cs="Calibri"/>
        </w:rPr>
        <w:t>（2）出现影响采购公正的违法、违规行为的；</w:t>
      </w:r>
    </w:p>
    <w:p w14:paraId="6BEBEE2D">
      <w:pPr>
        <w:ind w:firstLine="420" w:firstLineChars="200"/>
        <w:rPr>
          <w:rFonts w:cs="Calibri"/>
        </w:rPr>
      </w:pPr>
      <w:r>
        <w:rPr>
          <w:rFonts w:cs="Calibri"/>
        </w:rPr>
        <w:t>（3）投标人的报价均超过了采购预算，采购人不能支付的；</w:t>
      </w:r>
    </w:p>
    <w:p w14:paraId="6EA158F4">
      <w:pPr>
        <w:ind w:firstLine="420" w:firstLineChars="200"/>
        <w:rPr>
          <w:rFonts w:cs="Calibri"/>
        </w:rPr>
      </w:pPr>
      <w:r>
        <w:rPr>
          <w:rFonts w:cs="Calibri"/>
        </w:rPr>
        <w:t>（4）因重大变故，采购任务取消的；</w:t>
      </w:r>
    </w:p>
    <w:p w14:paraId="7391F796">
      <w:pPr>
        <w:pStyle w:val="4"/>
        <w:adjustRightInd w:val="0"/>
        <w:ind w:firstLine="420"/>
        <w:rPr>
          <w:rFonts w:cs="Calibri"/>
          <w:szCs w:val="21"/>
        </w:rPr>
      </w:pPr>
      <w:r>
        <w:rPr>
          <w:rFonts w:cs="Calibri"/>
          <w:szCs w:val="21"/>
        </w:rPr>
        <w:t>5.7 确定采购结果</w:t>
      </w:r>
    </w:p>
    <w:p w14:paraId="715C4F91">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176C2D71">
      <w:pPr>
        <w:pStyle w:val="4"/>
        <w:adjustRightInd w:val="0"/>
        <w:ind w:firstLine="420"/>
        <w:rPr>
          <w:rFonts w:cs="Calibri"/>
          <w:szCs w:val="21"/>
        </w:rPr>
      </w:pPr>
      <w:r>
        <w:rPr>
          <w:rFonts w:cs="Calibri"/>
          <w:szCs w:val="21"/>
        </w:rPr>
        <w:t>5.8 结果公告</w:t>
      </w:r>
    </w:p>
    <w:p w14:paraId="7EF75358">
      <w:pPr>
        <w:ind w:firstLine="420" w:firstLineChars="200"/>
        <w:rPr>
          <w:rFonts w:cs="Calibri"/>
        </w:rPr>
      </w:pPr>
      <w:r>
        <w:rPr>
          <w:rFonts w:cs="Calibri"/>
        </w:rPr>
        <w:t>在采购人确认采购结果后，采购代理机构按相关政府采购规定将中标结果发布在政府采购网上进行公告。</w:t>
      </w:r>
    </w:p>
    <w:p w14:paraId="0D8A1AC5">
      <w:pPr>
        <w:pStyle w:val="4"/>
        <w:adjustRightInd w:val="0"/>
        <w:ind w:firstLine="420"/>
        <w:rPr>
          <w:rFonts w:cs="Calibri"/>
          <w:szCs w:val="21"/>
        </w:rPr>
      </w:pPr>
      <w:r>
        <w:rPr>
          <w:rFonts w:cs="Calibri"/>
          <w:szCs w:val="21"/>
        </w:rPr>
        <w:t>5.</w:t>
      </w:r>
      <w:r>
        <w:rPr>
          <w:rFonts w:cs="Calibri"/>
          <w:bCs/>
          <w:szCs w:val="21"/>
        </w:rPr>
        <w:t xml:space="preserve">9 </w:t>
      </w:r>
      <w:r>
        <w:rPr>
          <w:rFonts w:cs="Calibri"/>
          <w:szCs w:val="21"/>
        </w:rPr>
        <w:t>采购过程、采购结果质疑</w:t>
      </w:r>
    </w:p>
    <w:p w14:paraId="3CC22EB0">
      <w:pPr>
        <w:ind w:firstLine="420" w:firstLineChars="200"/>
        <w:rPr>
          <w:rFonts w:cs="Calibri"/>
        </w:rPr>
      </w:pPr>
      <w:r>
        <w:rPr>
          <w:rFonts w:cs="Calibri"/>
        </w:rPr>
        <w:t>5.9.1投标人认为采购过程、采购结果使自己的合法权益受到损害的，投标人可以提出书面质疑。</w:t>
      </w:r>
    </w:p>
    <w:p w14:paraId="15A27341">
      <w:pPr>
        <w:ind w:firstLine="420" w:firstLineChars="200"/>
        <w:rPr>
          <w:rFonts w:cs="Calibri"/>
        </w:rPr>
      </w:pPr>
      <w:r>
        <w:rPr>
          <w:rFonts w:cs="Calibri"/>
        </w:rPr>
        <w:t>5.9.2质疑函须包括以下内容：</w:t>
      </w:r>
    </w:p>
    <w:p w14:paraId="013B5941">
      <w:pPr>
        <w:ind w:firstLine="420" w:firstLineChars="200"/>
        <w:rPr>
          <w:rFonts w:cs="Calibri"/>
        </w:rPr>
      </w:pPr>
      <w:r>
        <w:rPr>
          <w:rFonts w:cs="Calibri"/>
        </w:rPr>
        <w:t>（1）投标人的姓名或者名称、地址、邮编、联系人及联系电话；</w:t>
      </w:r>
    </w:p>
    <w:p w14:paraId="6A624543">
      <w:pPr>
        <w:ind w:firstLine="420" w:firstLineChars="200"/>
        <w:rPr>
          <w:rFonts w:cs="Calibri"/>
        </w:rPr>
      </w:pPr>
      <w:r>
        <w:rPr>
          <w:rFonts w:cs="Calibri"/>
        </w:rPr>
        <w:t>（2）质疑项目的名称、编号；</w:t>
      </w:r>
    </w:p>
    <w:p w14:paraId="2BF23D3F">
      <w:pPr>
        <w:ind w:firstLine="420" w:firstLineChars="200"/>
        <w:rPr>
          <w:rFonts w:cs="Calibri"/>
        </w:rPr>
      </w:pPr>
      <w:r>
        <w:rPr>
          <w:rFonts w:cs="Calibri"/>
        </w:rPr>
        <w:t>（3）具体、明确的质疑事项和与质疑事项相关的请求；</w:t>
      </w:r>
    </w:p>
    <w:p w14:paraId="66659C7E">
      <w:pPr>
        <w:ind w:firstLine="420" w:firstLineChars="200"/>
        <w:rPr>
          <w:rFonts w:cs="Calibri"/>
        </w:rPr>
      </w:pPr>
      <w:r>
        <w:rPr>
          <w:rFonts w:cs="Calibri"/>
        </w:rPr>
        <w:t>（4）事实依据；</w:t>
      </w:r>
    </w:p>
    <w:p w14:paraId="341D78C0">
      <w:pPr>
        <w:ind w:firstLine="420" w:firstLineChars="200"/>
        <w:rPr>
          <w:rFonts w:cs="Calibri"/>
        </w:rPr>
      </w:pPr>
      <w:r>
        <w:rPr>
          <w:rFonts w:cs="Calibri"/>
        </w:rPr>
        <w:t>（5）必要的法律依据；</w:t>
      </w:r>
    </w:p>
    <w:p w14:paraId="1704A7EC">
      <w:pPr>
        <w:ind w:firstLine="420" w:firstLineChars="200"/>
        <w:rPr>
          <w:rFonts w:cs="Calibri"/>
        </w:rPr>
      </w:pPr>
      <w:r>
        <w:rPr>
          <w:rFonts w:cs="Calibri"/>
        </w:rPr>
        <w:t>（6）提出质疑的日期。</w:t>
      </w:r>
    </w:p>
    <w:p w14:paraId="7298496D">
      <w:pPr>
        <w:ind w:firstLine="420" w:firstLineChars="200"/>
        <w:rPr>
          <w:rFonts w:cs="Calibri"/>
        </w:rPr>
      </w:pPr>
      <w:r>
        <w:rPr>
          <w:rFonts w:cs="Calibri"/>
        </w:rPr>
        <w:t>5.9.3采购过程的质疑期限自各采购程序环节结束之日起7个工作日内，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76B55453">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采购结果的质疑期限自采购结果公告期限届满之日（公告发布之日后第2个工作日）起7个工作日内，投标人应在质疑期内一次性向采购代理机构提出对采购结果的质疑，逾期提出不予受理。</w:t>
      </w:r>
    </w:p>
    <w:p w14:paraId="2E9853FB">
      <w:pPr>
        <w:ind w:firstLine="420" w:firstLineChars="200"/>
        <w:rPr>
          <w:rFonts w:cs="Calibri"/>
        </w:rPr>
      </w:pPr>
      <w:r>
        <w:rPr>
          <w:rFonts w:cs="Calibri"/>
        </w:rPr>
        <w:t>5.9.4质疑函中涉及的相关材料中有外文资料的，应当将与质疑相关的外文资料完整、客观、真实地翻译为中文，并注明翻译人员姓名、工作单位、联系方式等信息。</w:t>
      </w:r>
    </w:p>
    <w:p w14:paraId="677DD4E7">
      <w:pPr>
        <w:ind w:firstLine="420" w:firstLineChars="200"/>
        <w:rPr>
          <w:rFonts w:cs="Calibri"/>
        </w:rPr>
      </w:pPr>
      <w:r>
        <w:rPr>
          <w:rFonts w:cs="Calibri"/>
        </w:rPr>
        <w:t>5.9.5投标人为自然人的，应当由本人签名；投标人为法人或者其他组织的，应当由法定代表人、主要负责人，或者其授权代表签名或者盖章，并加盖公章。否则不予受理。</w:t>
      </w:r>
    </w:p>
    <w:p w14:paraId="5BA85FCE">
      <w:pPr>
        <w:ind w:firstLine="420" w:firstLineChars="200"/>
        <w:rPr>
          <w:rFonts w:cs="Calibri"/>
        </w:rPr>
      </w:pPr>
      <w:r>
        <w:rPr>
          <w:rFonts w:cs="Calibri"/>
        </w:rPr>
        <w:t>5.9.6质疑函以直接送达或邮寄送达方式（份数为一式三份）或传真送达方式或以扫描件在线提交方式。</w:t>
      </w:r>
    </w:p>
    <w:p w14:paraId="046C34E6">
      <w:pPr>
        <w:ind w:firstLine="420" w:firstLineChars="200"/>
        <w:rPr>
          <w:rFonts w:cs="Calibri"/>
        </w:rPr>
      </w:pPr>
      <w:r>
        <w:rPr>
          <w:rFonts w:cs="Calibri"/>
        </w:rPr>
        <w:t>5.9.7质疑函以传真形式提交后，同时须向采购代理机构提交质疑函原件，采购代理机构以收到原件之日作为收到质疑日。</w:t>
      </w:r>
    </w:p>
    <w:p w14:paraId="77C22BE4">
      <w:pPr>
        <w:ind w:firstLine="420" w:firstLineChars="200"/>
        <w:rPr>
          <w:rFonts w:cs="Calibri"/>
        </w:rPr>
      </w:pPr>
      <w:r>
        <w:rPr>
          <w:rFonts w:cs="Calibri"/>
        </w:rPr>
        <w:t>5.9.8投标人不得捏造事实、提供虚假材料或者以非法手段取得证明材料进行质疑。</w:t>
      </w:r>
    </w:p>
    <w:p w14:paraId="5587AB3E">
      <w:pPr>
        <w:ind w:firstLine="420" w:firstLineChars="200"/>
        <w:rPr>
          <w:rFonts w:cs="Calibri"/>
          <w:szCs w:val="21"/>
        </w:rPr>
      </w:pPr>
      <w:r>
        <w:rPr>
          <w:rFonts w:cs="Calibri"/>
        </w:rPr>
        <w:t>5.9.9</w:t>
      </w:r>
      <w:r>
        <w:rPr>
          <w:rFonts w:cs="Calibri"/>
          <w:szCs w:val="21"/>
        </w:rPr>
        <w:t>如联合体投标，质疑应由组成联合体的所有供应商共同提出。</w:t>
      </w:r>
    </w:p>
    <w:p w14:paraId="3FE95283">
      <w:pPr>
        <w:ind w:firstLine="420" w:firstLineChars="200"/>
        <w:rPr>
          <w:rFonts w:cs="Calibri"/>
        </w:rPr>
      </w:pPr>
      <w:r>
        <w:rPr>
          <w:rFonts w:cs="Calibri"/>
        </w:rPr>
        <w:t>5.9.10质疑函范本及制作说明见“招标文件附件5”。</w:t>
      </w:r>
    </w:p>
    <w:p w14:paraId="70A19E58">
      <w:pPr>
        <w:pStyle w:val="4"/>
        <w:adjustRightInd w:val="0"/>
        <w:ind w:firstLine="420"/>
        <w:rPr>
          <w:rFonts w:cs="Calibri"/>
          <w:szCs w:val="21"/>
        </w:rPr>
      </w:pPr>
      <w:r>
        <w:rPr>
          <w:rFonts w:cs="Calibri"/>
          <w:szCs w:val="21"/>
        </w:rPr>
        <w:t>5.10 发出中标通知书</w:t>
      </w:r>
    </w:p>
    <w:p w14:paraId="7BBF902F">
      <w:pPr>
        <w:ind w:firstLine="420" w:firstLineChars="200"/>
        <w:rPr>
          <w:rFonts w:cs="Calibri"/>
        </w:rPr>
      </w:pPr>
      <w:r>
        <w:rPr>
          <w:rFonts w:cs="Calibri"/>
        </w:rPr>
        <w:t>5.10.1在公告中标结果的同时，采购人及采购代理机构将以书面形式向中标人发出中标通知书。</w:t>
      </w:r>
    </w:p>
    <w:p w14:paraId="1FFEB8C6">
      <w:pPr>
        <w:ind w:firstLine="420" w:firstLineChars="200"/>
        <w:rPr>
          <w:rFonts w:cs="Calibri"/>
        </w:rPr>
      </w:pPr>
      <w:r>
        <w:rPr>
          <w:rFonts w:cs="Calibri"/>
        </w:rPr>
        <w:t>5.10.2中标通知书发出后，采购人不得违法改变中标结果，中标人无正当理由不得放弃中标。</w:t>
      </w:r>
    </w:p>
    <w:p w14:paraId="3E1C3B49">
      <w:pPr>
        <w:pStyle w:val="4"/>
        <w:adjustRightInd w:val="0"/>
        <w:ind w:firstLine="420"/>
        <w:rPr>
          <w:rFonts w:cs="Calibri"/>
          <w:szCs w:val="21"/>
        </w:rPr>
      </w:pPr>
      <w:r>
        <w:rPr>
          <w:rFonts w:cs="Calibri"/>
          <w:szCs w:val="21"/>
        </w:rPr>
        <w:t>5.11 签订合同</w:t>
      </w:r>
    </w:p>
    <w:p w14:paraId="034D7F56">
      <w:pPr>
        <w:adjustRightInd w:val="0"/>
        <w:ind w:firstLine="420" w:firstLineChars="200"/>
        <w:rPr>
          <w:rFonts w:cs="Calibri"/>
          <w:color w:val="000000"/>
          <w:szCs w:val="21"/>
        </w:rPr>
      </w:pPr>
      <w:r>
        <w:rPr>
          <w:rFonts w:cs="Calibri"/>
          <w:color w:val="000000"/>
          <w:szCs w:val="21"/>
        </w:rPr>
        <w:t>5.11.1 中标人应在接到中标通知书后按中标通知书规定的时间、地点与采购人签订合同。</w:t>
      </w:r>
    </w:p>
    <w:p w14:paraId="0A126AF5">
      <w:pPr>
        <w:adjustRightInd w:val="0"/>
        <w:ind w:firstLine="420" w:firstLineChars="200"/>
        <w:rPr>
          <w:rFonts w:cs="Calibri"/>
          <w:color w:val="000000"/>
          <w:szCs w:val="21"/>
        </w:rPr>
      </w:pPr>
      <w:r>
        <w:rPr>
          <w:rFonts w:cs="Calibri"/>
          <w:color w:val="000000"/>
          <w:szCs w:val="21"/>
        </w:rPr>
        <w:t>5.11.2招标文件及补充文件、修改文件、中标人的投标文件及投标修改文件、招标过程中有关承诺文件和中标通知书均作为合同附件。</w:t>
      </w:r>
    </w:p>
    <w:p w14:paraId="6DD279A2">
      <w:pPr>
        <w:adjustRightInd w:val="0"/>
        <w:ind w:firstLine="420" w:firstLineChars="200"/>
        <w:rPr>
          <w:rFonts w:cs="Calibri"/>
          <w:color w:val="000000"/>
          <w:szCs w:val="21"/>
        </w:rPr>
      </w:pPr>
      <w:r>
        <w:rPr>
          <w:rFonts w:cs="Calibri"/>
          <w:color w:val="000000"/>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100F2C7A">
      <w:pPr>
        <w:adjustRightInd w:val="0"/>
        <w:ind w:firstLine="420" w:firstLineChars="200"/>
        <w:rPr>
          <w:rFonts w:cs="Calibri"/>
          <w:color w:val="000000"/>
          <w:szCs w:val="21"/>
        </w:rPr>
      </w:pPr>
      <w:r>
        <w:rPr>
          <w:rFonts w:cs="Calibri"/>
          <w:color w:val="000000"/>
          <w:szCs w:val="21"/>
        </w:rPr>
        <w:t>5.11.4拒签合同</w:t>
      </w:r>
    </w:p>
    <w:p w14:paraId="6B34DF7F">
      <w:pPr>
        <w:adjustRightInd w:val="0"/>
        <w:ind w:firstLine="420" w:firstLineChars="20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18DCAEA7">
      <w:pPr>
        <w:ind w:firstLine="420" w:firstLineChars="20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7C33B1A5">
      <w:pPr>
        <w:pStyle w:val="3"/>
        <w:ind w:firstLine="420"/>
        <w:rPr>
          <w:rFonts w:cs="Calibri"/>
        </w:rPr>
      </w:pPr>
      <w:r>
        <w:rPr>
          <w:rFonts w:cs="Calibri"/>
        </w:rPr>
        <w:t>六、采购代理服务费</w:t>
      </w:r>
    </w:p>
    <w:p w14:paraId="3E55033B">
      <w:pPr>
        <w:ind w:firstLine="420" w:firstLineChars="200"/>
        <w:rPr>
          <w:rFonts w:cs="Calibri"/>
        </w:rPr>
      </w:pPr>
      <w:r>
        <w:rPr>
          <w:rFonts w:cs="Calibri"/>
          <w:color w:val="000000"/>
          <w:szCs w:val="21"/>
        </w:rPr>
        <w:t>6.1</w:t>
      </w:r>
      <w:r>
        <w:rPr>
          <w:rFonts w:cs="Calibri"/>
        </w:rPr>
        <w:t>本次采购代理服务费按“投标人须知前附表”规定收取。</w:t>
      </w:r>
    </w:p>
    <w:p w14:paraId="7A7BB2A0">
      <w:pPr>
        <w:ind w:firstLine="420" w:firstLineChars="200"/>
        <w:rPr>
          <w:rFonts w:cs="Calibri"/>
        </w:rPr>
      </w:pPr>
      <w:r>
        <w:rPr>
          <w:rFonts w:cs="Calibri"/>
        </w:rPr>
        <w:t>6.2中标人不按招标文件规定缴纳采购代理服务费，将取消其中标资格。中标人应向采购代理机构缴纳招标文件规定的采购代理服务费作为赔偿。</w:t>
      </w:r>
    </w:p>
    <w:p w14:paraId="47EF75E2">
      <w:pPr>
        <w:pStyle w:val="3"/>
        <w:tabs>
          <w:tab w:val="left" w:pos="2985"/>
        </w:tabs>
        <w:ind w:firstLine="420"/>
        <w:rPr>
          <w:rFonts w:cs="Calibri"/>
        </w:rPr>
      </w:pPr>
      <w:r>
        <w:rPr>
          <w:rFonts w:cs="Calibri"/>
        </w:rPr>
        <w:t>七、其他</w:t>
      </w:r>
    </w:p>
    <w:p w14:paraId="47934DF0">
      <w:pPr>
        <w:ind w:firstLine="420" w:firstLineChars="200"/>
        <w:rPr>
          <w:rFonts w:cs="Calibri"/>
        </w:rPr>
      </w:pPr>
      <w:r>
        <w:rPr>
          <w:rFonts w:cs="Calibri"/>
        </w:rPr>
        <w:t>7.1采购过程中出现以下情形，导致电子交易平台无法正常运行，或者无法保证电子交易的公平、公正和安全时，采购组织机构将中止电子交易活动：</w:t>
      </w:r>
    </w:p>
    <w:p w14:paraId="1DCCCFF4">
      <w:pPr>
        <w:ind w:firstLine="420" w:firstLineChars="200"/>
        <w:rPr>
          <w:rFonts w:cs="Calibri"/>
        </w:rPr>
      </w:pPr>
      <w:r>
        <w:rPr>
          <w:rFonts w:cs="Calibri"/>
        </w:rPr>
        <w:t>（1）电子交易平台发生故障而无法登录访问的；</w:t>
      </w:r>
    </w:p>
    <w:p w14:paraId="1BDFAD86">
      <w:pPr>
        <w:ind w:firstLine="420" w:firstLineChars="200"/>
        <w:rPr>
          <w:rFonts w:cs="Calibri"/>
        </w:rPr>
      </w:pPr>
      <w:r>
        <w:rPr>
          <w:rFonts w:cs="Calibri"/>
        </w:rPr>
        <w:t>（2）电子交易平台应用或数据库出现错误，不能进行正常操作的；</w:t>
      </w:r>
    </w:p>
    <w:p w14:paraId="46AFF701">
      <w:pPr>
        <w:ind w:firstLine="420" w:firstLineChars="200"/>
        <w:rPr>
          <w:rFonts w:cs="Calibri"/>
        </w:rPr>
      </w:pPr>
      <w:r>
        <w:rPr>
          <w:rFonts w:cs="Calibri"/>
        </w:rPr>
        <w:t>（3）电子交易平台发现严重安全漏洞，有潜在泄密危险的；</w:t>
      </w:r>
    </w:p>
    <w:p w14:paraId="2F8A6700">
      <w:pPr>
        <w:ind w:firstLine="420" w:firstLineChars="200"/>
        <w:rPr>
          <w:rFonts w:cs="Calibri"/>
        </w:rPr>
      </w:pPr>
      <w:r>
        <w:rPr>
          <w:rFonts w:cs="Calibri"/>
        </w:rPr>
        <w:t>（4）病毒发作导致不能进行正常操作的；</w:t>
      </w:r>
    </w:p>
    <w:p w14:paraId="56315334">
      <w:pPr>
        <w:ind w:firstLine="420" w:firstLineChars="200"/>
        <w:rPr>
          <w:rFonts w:cs="Calibri"/>
        </w:rPr>
      </w:pPr>
      <w:r>
        <w:rPr>
          <w:rFonts w:cs="Calibri"/>
        </w:rPr>
        <w:t>（5）其他无法保证电子交易的公平、公正和安全的情况。</w:t>
      </w:r>
    </w:p>
    <w:p w14:paraId="701A448F">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23A23EE">
      <w:pPr>
        <w:ind w:firstLine="420" w:firstLineChars="200"/>
        <w:rPr>
          <w:rFonts w:cs="Calibri"/>
        </w:rPr>
      </w:pPr>
      <w:r>
        <w:rPr>
          <w:rFonts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FFF31A2">
      <w:pPr>
        <w:ind w:firstLine="420" w:firstLineChars="200"/>
        <w:rPr>
          <w:rFonts w:cs="Calibri"/>
        </w:rPr>
      </w:pPr>
      <w:r>
        <w:rPr>
          <w:rFonts w:cs="Calibri"/>
        </w:rPr>
        <w:t>（1）提供虚假材料谋取中标、成交的；</w:t>
      </w:r>
    </w:p>
    <w:p w14:paraId="0C18E370">
      <w:pPr>
        <w:ind w:firstLine="420" w:firstLineChars="200"/>
        <w:rPr>
          <w:rFonts w:cs="Calibri"/>
        </w:rPr>
      </w:pPr>
      <w:r>
        <w:rPr>
          <w:rFonts w:cs="Calibri"/>
        </w:rPr>
        <w:t>（2）采取不正当手段诋毁、排挤其他投标人的；</w:t>
      </w:r>
    </w:p>
    <w:p w14:paraId="41CF6EB9">
      <w:pPr>
        <w:ind w:firstLine="420" w:firstLineChars="200"/>
        <w:rPr>
          <w:rFonts w:cs="Calibri"/>
        </w:rPr>
      </w:pPr>
      <w:r>
        <w:rPr>
          <w:rFonts w:cs="Calibri"/>
        </w:rPr>
        <w:t>（3）与采购人、其他投标人或者采购代理机构恶意串通的；</w:t>
      </w:r>
    </w:p>
    <w:p w14:paraId="57C80931">
      <w:pPr>
        <w:ind w:firstLine="420" w:firstLineChars="200"/>
        <w:rPr>
          <w:rFonts w:cs="Calibri"/>
        </w:rPr>
      </w:pPr>
      <w:r>
        <w:rPr>
          <w:rFonts w:cs="Calibri"/>
        </w:rPr>
        <w:t>（4）向采购人、采购代理机构行贿或者提供其他不正当利益的；</w:t>
      </w:r>
    </w:p>
    <w:p w14:paraId="20194820">
      <w:pPr>
        <w:ind w:firstLine="420" w:firstLineChars="200"/>
        <w:rPr>
          <w:rFonts w:cs="Calibri"/>
        </w:rPr>
      </w:pPr>
      <w:r>
        <w:rPr>
          <w:rFonts w:cs="Calibri"/>
        </w:rPr>
        <w:t>（5）在招标采购过程中与采购人进行协商谈判的；</w:t>
      </w:r>
    </w:p>
    <w:p w14:paraId="242EC5B2">
      <w:pPr>
        <w:ind w:firstLine="420" w:firstLineChars="200"/>
        <w:rPr>
          <w:rFonts w:cs="Calibri"/>
        </w:rPr>
      </w:pPr>
      <w:r>
        <w:rPr>
          <w:rFonts w:cs="Calibri"/>
        </w:rPr>
        <w:t>（6）拒绝有关部门监督检查或者提供虚假情况的。</w:t>
      </w:r>
    </w:p>
    <w:p w14:paraId="65DB4191">
      <w:pPr>
        <w:ind w:firstLine="420" w:firstLineChars="200"/>
        <w:rPr>
          <w:rFonts w:cs="Calibri"/>
        </w:rPr>
      </w:pPr>
      <w:r>
        <w:rPr>
          <w:rFonts w:cs="Calibri"/>
        </w:rPr>
        <w:t>投标人有前款第（1）至（5）项情形之一的，中标、成交无效。</w:t>
      </w:r>
    </w:p>
    <w:p w14:paraId="16EC6867">
      <w:pPr>
        <w:ind w:firstLine="420" w:firstLineChars="200"/>
        <w:rPr>
          <w:rFonts w:cs="Calibri"/>
        </w:rPr>
      </w:pPr>
      <w:r>
        <w:rPr>
          <w:rFonts w:cs="Calibri"/>
        </w:rPr>
        <w:t>（7）向评标委员会、竞争性谈判小组或者询价小组成员行贿或者提供其他不正当利益；</w:t>
      </w:r>
    </w:p>
    <w:p w14:paraId="52DACCE4">
      <w:pPr>
        <w:ind w:firstLine="420" w:firstLineChars="200"/>
        <w:rPr>
          <w:rFonts w:cs="Calibri"/>
        </w:rPr>
      </w:pPr>
      <w:r>
        <w:rPr>
          <w:rFonts w:cs="Calibri"/>
        </w:rPr>
        <w:t>（8）中标或者成交后无正当理由拒不与采购人签订政府采购合同；</w:t>
      </w:r>
    </w:p>
    <w:p w14:paraId="26E9BE45">
      <w:pPr>
        <w:ind w:firstLine="420" w:firstLineChars="200"/>
        <w:rPr>
          <w:rFonts w:cs="Calibri"/>
        </w:rPr>
      </w:pPr>
      <w:r>
        <w:rPr>
          <w:rFonts w:cs="Calibri"/>
        </w:rPr>
        <w:t>（9）未按照招标文件确定的事项签订政府采购合同；</w:t>
      </w:r>
    </w:p>
    <w:p w14:paraId="1F23C121">
      <w:pPr>
        <w:ind w:firstLine="420" w:firstLineChars="200"/>
        <w:rPr>
          <w:rFonts w:cs="Calibri"/>
        </w:rPr>
      </w:pPr>
      <w:r>
        <w:rPr>
          <w:rFonts w:cs="Calibri"/>
        </w:rPr>
        <w:t>（10）将政府采购合同转包；</w:t>
      </w:r>
    </w:p>
    <w:p w14:paraId="4BEA9DE4">
      <w:pPr>
        <w:ind w:firstLine="420" w:firstLineChars="200"/>
        <w:rPr>
          <w:rFonts w:cs="Calibri"/>
        </w:rPr>
      </w:pPr>
      <w:r>
        <w:rPr>
          <w:rFonts w:cs="Calibri"/>
        </w:rPr>
        <w:t>（11）提供假冒伪劣产品；</w:t>
      </w:r>
    </w:p>
    <w:p w14:paraId="7693E141">
      <w:pPr>
        <w:ind w:firstLine="420" w:firstLineChars="200"/>
        <w:rPr>
          <w:rFonts w:cs="Calibri"/>
        </w:rPr>
      </w:pPr>
      <w:r>
        <w:rPr>
          <w:rFonts w:cs="Calibri"/>
        </w:rPr>
        <w:t>（12）擅自变更、中止或者终止政府采购合同。</w:t>
      </w:r>
    </w:p>
    <w:p w14:paraId="4E6B1F81">
      <w:pPr>
        <w:ind w:firstLine="420" w:firstLineChars="200"/>
        <w:rPr>
          <w:rFonts w:cs="Calibri"/>
        </w:rPr>
      </w:pPr>
      <w:r>
        <w:rPr>
          <w:rFonts w:cs="Calibri"/>
        </w:rPr>
        <w:t>投标人有前款第（7）项规定情形的，中标、成交无效。</w:t>
      </w:r>
    </w:p>
    <w:p w14:paraId="7734CE51">
      <w:pPr>
        <w:ind w:firstLine="420" w:firstLineChars="200"/>
        <w:rPr>
          <w:rFonts w:cs="Calibri"/>
        </w:rPr>
      </w:pPr>
      <w:r>
        <w:rPr>
          <w:rFonts w:cs="Calibri"/>
        </w:rPr>
        <w:t>（13）投标人直接或者间接从采购人或者采购代理机构处获得其他投标人的相关情况并修改其投标文件；</w:t>
      </w:r>
    </w:p>
    <w:p w14:paraId="76B31F59">
      <w:pPr>
        <w:ind w:firstLine="420" w:firstLineChars="200"/>
        <w:rPr>
          <w:rFonts w:cs="Calibri"/>
        </w:rPr>
      </w:pPr>
      <w:r>
        <w:rPr>
          <w:rFonts w:cs="Calibri"/>
        </w:rPr>
        <w:t>（14）投标人按照采购人或者采购代理机构的授意撤换、修改投标文件；</w:t>
      </w:r>
    </w:p>
    <w:p w14:paraId="078E21C2">
      <w:pPr>
        <w:ind w:firstLine="420" w:firstLineChars="200"/>
        <w:rPr>
          <w:rFonts w:cs="Calibri"/>
        </w:rPr>
      </w:pPr>
      <w:r>
        <w:rPr>
          <w:rFonts w:cs="Calibri"/>
        </w:rPr>
        <w:t>（15）投标人之间协商报价、技术方案等投标文件的实质性内容；</w:t>
      </w:r>
    </w:p>
    <w:p w14:paraId="6338DCDE">
      <w:pPr>
        <w:ind w:firstLine="420" w:firstLineChars="200"/>
        <w:rPr>
          <w:rFonts w:cs="Calibri"/>
        </w:rPr>
      </w:pPr>
      <w:r>
        <w:rPr>
          <w:rFonts w:cs="Calibri"/>
        </w:rPr>
        <w:t>（16）属于同一集团、协会、商会等组织成员的投标人按照该组织要求协同参加政府采购活动；</w:t>
      </w:r>
    </w:p>
    <w:p w14:paraId="5A23A477">
      <w:pPr>
        <w:ind w:firstLine="420" w:firstLineChars="200"/>
        <w:rPr>
          <w:rFonts w:cs="Calibri"/>
        </w:rPr>
      </w:pPr>
      <w:r>
        <w:rPr>
          <w:rFonts w:cs="Calibri"/>
        </w:rPr>
        <w:t>（17）投标人之间事先约定由某一特定投标人中标、成交；</w:t>
      </w:r>
    </w:p>
    <w:p w14:paraId="7BD38952">
      <w:pPr>
        <w:ind w:firstLine="420" w:firstLineChars="200"/>
        <w:rPr>
          <w:rFonts w:cs="Calibri"/>
        </w:rPr>
      </w:pPr>
      <w:r>
        <w:rPr>
          <w:rFonts w:cs="Calibri"/>
        </w:rPr>
        <w:t>（18）投标人之间商定部分投标人放弃参加政府采购活动或者放弃中标、成交；</w:t>
      </w:r>
    </w:p>
    <w:p w14:paraId="79888003">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284A71AD">
      <w:pPr>
        <w:ind w:firstLine="420" w:firstLineChars="200"/>
        <w:rPr>
          <w:rFonts w:cs="Calibri"/>
        </w:rPr>
      </w:pPr>
      <w:r>
        <w:rPr>
          <w:rFonts w:cs="Calibri"/>
        </w:rPr>
        <w:t>7.3投标人捏造事实、提供虚假材料或者以非法手段取得证明材料进行投诉的，由财政部门列入不良行为记录名单，禁止其1至3年内参加政府采购活动。</w:t>
      </w:r>
    </w:p>
    <w:p w14:paraId="3A151D80">
      <w:pPr>
        <w:autoSpaceDE w:val="0"/>
        <w:autoSpaceDN w:val="0"/>
        <w:adjustRightInd w:val="0"/>
        <w:ind w:firstLine="422" w:firstLineChars="200"/>
        <w:textAlignment w:val="bottom"/>
        <w:rPr>
          <w:rFonts w:cs="Calibri"/>
        </w:rPr>
      </w:pPr>
      <w:r>
        <w:rPr>
          <w:rFonts w:cs="Calibri"/>
          <w:b/>
        </w:rPr>
        <w:br w:type="page"/>
      </w:r>
    </w:p>
    <w:p w14:paraId="5116A71C">
      <w:pPr>
        <w:pStyle w:val="2"/>
        <w:adjustRightInd w:val="0"/>
        <w:rPr>
          <w:color w:val="auto"/>
        </w:rPr>
      </w:pPr>
      <w:bookmarkStart w:id="70" w:name="_Toc28512"/>
      <w:bookmarkStart w:id="71" w:name="_Toc211745570"/>
      <w:bookmarkStart w:id="72" w:name="_Toc82873329"/>
      <w:bookmarkStart w:id="73" w:name="_Toc82338246"/>
      <w:r>
        <w:rPr>
          <w:color w:val="auto"/>
        </w:rPr>
        <w:t>第七章  投标文件格式</w:t>
      </w:r>
      <w:bookmarkEnd w:id="70"/>
      <w:bookmarkEnd w:id="71"/>
      <w:bookmarkEnd w:id="72"/>
      <w:bookmarkEnd w:id="73"/>
    </w:p>
    <w:p w14:paraId="01B2EC0C">
      <w:pPr>
        <w:jc w:val="center"/>
        <w:rPr>
          <w:rFonts w:cs="Calibri"/>
        </w:rPr>
      </w:pPr>
      <w:r>
        <w:rPr>
          <w:rFonts w:cs="Calibri"/>
        </w:rPr>
        <w:t>（未提供格式的由投标人自拟）</w:t>
      </w:r>
    </w:p>
    <w:p w14:paraId="48C770AB">
      <w:pPr>
        <w:pStyle w:val="3"/>
        <w:ind w:firstLine="420"/>
        <w:rPr>
          <w:rFonts w:cs="Calibri"/>
          <w:kern w:val="0"/>
        </w:rPr>
      </w:pPr>
      <w:r>
        <w:rPr>
          <w:rFonts w:cs="Calibri"/>
          <w:kern w:val="0"/>
        </w:rPr>
        <w:t>第一部分 资格文件</w:t>
      </w:r>
    </w:p>
    <w:p w14:paraId="77A5C84E">
      <w:pPr>
        <w:pStyle w:val="4"/>
        <w:ind w:firstLine="420"/>
        <w:rPr>
          <w:rFonts w:cs="Calibri"/>
        </w:rPr>
      </w:pPr>
      <w:r>
        <w:rPr>
          <w:rFonts w:cs="Calibri"/>
        </w:rPr>
        <w:t>封面</w:t>
      </w:r>
    </w:p>
    <w:p w14:paraId="6063391B"/>
    <w:p w14:paraId="03D20A7B"/>
    <w:p w14:paraId="6329398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浙江省地质院</w:t>
      </w:r>
    </w:p>
    <w:p w14:paraId="1609C525">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地质灾害卫星雷达综合处理软件采购项目</w:t>
      </w:r>
    </w:p>
    <w:p w14:paraId="233D0BF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CTZB-2025050248</w:t>
      </w:r>
    </w:p>
    <w:p w14:paraId="41845503">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地质灾害卫星雷达综合处理软件</w:t>
      </w:r>
    </w:p>
    <w:p w14:paraId="622FDA46"/>
    <w:p w14:paraId="2F672FEA"/>
    <w:p w14:paraId="491EE2BD"/>
    <w:p w14:paraId="15F778AF"/>
    <w:p w14:paraId="0DCA713D"/>
    <w:p w14:paraId="645ACD84"/>
    <w:p w14:paraId="56D7EBE9">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C5B4EDE">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40C7DEA8"/>
    <w:p w14:paraId="32A6419F"/>
    <w:p w14:paraId="2403F693"/>
    <w:p w14:paraId="13F50C77"/>
    <w:p w14:paraId="1488593B"/>
    <w:p w14:paraId="785D89F3"/>
    <w:p w14:paraId="4118E8F9"/>
    <w:p w14:paraId="53DAF809"/>
    <w:p w14:paraId="1BCB563D"/>
    <w:p w14:paraId="22D5F069">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30C3D6C">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3681BB0C">
      <w:pPr>
        <w:rPr>
          <w:rFonts w:eastAsia="楷体" w:cs="Calibri"/>
          <w:kern w:val="0"/>
          <w:szCs w:val="20"/>
        </w:rPr>
      </w:pPr>
      <w:r>
        <w:rPr>
          <w:rFonts w:eastAsia="楷体" w:cs="Calibri"/>
          <w:kern w:val="0"/>
          <w:szCs w:val="20"/>
        </w:rPr>
        <w:t>（说明：电子投标文件可不提供此封面）</w:t>
      </w:r>
    </w:p>
    <w:p w14:paraId="2DF26806">
      <w:pPr>
        <w:rPr>
          <w:rFonts w:cs="Calibri"/>
        </w:rPr>
      </w:pPr>
      <w:r>
        <w:rPr>
          <w:rFonts w:cs="Calibri"/>
        </w:rPr>
        <w:br w:type="page"/>
      </w:r>
    </w:p>
    <w:p w14:paraId="75EB41B5">
      <w:pPr>
        <w:jc w:val="center"/>
        <w:rPr>
          <w:rFonts w:hint="eastAsia" w:ascii="黑体" w:hAnsi="黑体" w:eastAsia="黑体" w:cs="黑体"/>
          <w:sz w:val="28"/>
          <w:szCs w:val="36"/>
        </w:rPr>
      </w:pPr>
      <w:bookmarkStart w:id="74" w:name="_Toc413337003"/>
      <w:r>
        <w:rPr>
          <w:rFonts w:hint="eastAsia" w:ascii="黑体" w:hAnsi="黑体" w:eastAsia="黑体" w:cs="黑体"/>
          <w:sz w:val="28"/>
          <w:szCs w:val="36"/>
        </w:rPr>
        <w:t>资格审查资料</w:t>
      </w:r>
    </w:p>
    <w:p w14:paraId="62A32233">
      <w:pPr>
        <w:autoSpaceDE w:val="0"/>
        <w:autoSpaceDN w:val="0"/>
        <w:adjustRightInd w:val="0"/>
        <w:ind w:firstLine="420" w:firstLineChars="200"/>
        <w:jc w:val="left"/>
        <w:rPr>
          <w:rFonts w:cs="Calibri"/>
          <w:kern w:val="0"/>
        </w:rPr>
      </w:pPr>
      <w:bookmarkStart w:id="75" w:name="_Toc230930643"/>
      <w:bookmarkStart w:id="76" w:name="_Toc335138375"/>
      <w:bookmarkStart w:id="77" w:name="_Toc303030577"/>
      <w:r>
        <w:rPr>
          <w:rFonts w:cs="Calibri"/>
          <w:kern w:val="0"/>
        </w:rPr>
        <w:t>（一）资格审查须知</w:t>
      </w:r>
      <w:bookmarkEnd w:id="75"/>
      <w:bookmarkEnd w:id="76"/>
      <w:bookmarkEnd w:id="77"/>
    </w:p>
    <w:p w14:paraId="420081D6">
      <w:pPr>
        <w:autoSpaceDE w:val="0"/>
        <w:autoSpaceDN w:val="0"/>
        <w:adjustRightInd w:val="0"/>
        <w:ind w:firstLine="420" w:firstLineChars="200"/>
        <w:jc w:val="left"/>
        <w:rPr>
          <w:rFonts w:cs="Calibri"/>
          <w:kern w:val="0"/>
        </w:rPr>
      </w:pPr>
      <w:r>
        <w:rPr>
          <w:rFonts w:cs="Calibri"/>
          <w:kern w:val="0"/>
        </w:rPr>
        <w:t>1</w:t>
      </w:r>
      <w:r>
        <w:rPr>
          <w:rFonts w:hint="eastAsia" w:cs="Calibri"/>
          <w:kern w:val="0"/>
        </w:rPr>
        <w:t xml:space="preserve">. </w:t>
      </w:r>
      <w:r>
        <w:rPr>
          <w:rFonts w:cs="Calibri"/>
          <w:kern w:val="0"/>
        </w:rPr>
        <w:t>投标人必须认真填写招标文件规定的所有表格，并对其真实性负责，采购人有权对其进行调查核实和要求澄清。</w:t>
      </w:r>
    </w:p>
    <w:p w14:paraId="4035CE7C">
      <w:pPr>
        <w:autoSpaceDE w:val="0"/>
        <w:autoSpaceDN w:val="0"/>
        <w:adjustRightInd w:val="0"/>
        <w:ind w:firstLine="420" w:firstLineChars="200"/>
        <w:jc w:val="left"/>
        <w:rPr>
          <w:rFonts w:cs="Calibri"/>
          <w:kern w:val="0"/>
        </w:rPr>
      </w:pPr>
      <w:r>
        <w:rPr>
          <w:rFonts w:cs="Calibri"/>
          <w:kern w:val="0"/>
        </w:rPr>
        <w:t>2</w:t>
      </w:r>
      <w:r>
        <w:rPr>
          <w:rFonts w:hint="eastAsia" w:cs="Calibri"/>
          <w:kern w:val="0"/>
        </w:rPr>
        <w:t xml:space="preserve">.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5FE99EE1">
      <w:pPr>
        <w:autoSpaceDE w:val="0"/>
        <w:autoSpaceDN w:val="0"/>
        <w:adjustRightInd w:val="0"/>
        <w:ind w:firstLine="420" w:firstLineChars="200"/>
        <w:jc w:val="left"/>
        <w:rPr>
          <w:rFonts w:cs="Calibri"/>
          <w:kern w:val="0"/>
        </w:rPr>
      </w:pPr>
      <w:bookmarkStart w:id="78" w:name="_Toc335138376"/>
      <w:bookmarkStart w:id="79" w:name="_Toc303030578"/>
      <w:bookmarkStart w:id="80" w:name="_Toc208484561"/>
      <w:bookmarkStart w:id="81" w:name="_Toc179623472"/>
      <w:bookmarkStart w:id="82" w:name="_Toc179801514"/>
      <w:bookmarkStart w:id="83" w:name="_Toc191897610"/>
      <w:bookmarkStart w:id="84" w:name="_Toc227658251"/>
      <w:bookmarkStart w:id="85" w:name="_Toc204944488"/>
      <w:bookmarkStart w:id="86" w:name="_Toc208051215"/>
      <w:r>
        <w:rPr>
          <w:rFonts w:cs="Calibri"/>
          <w:kern w:val="0"/>
        </w:rPr>
        <w:t>（二）资格审查资料</w:t>
      </w:r>
      <w:bookmarkEnd w:id="78"/>
      <w:bookmarkEnd w:id="79"/>
      <w:bookmarkEnd w:id="80"/>
      <w:bookmarkEnd w:id="81"/>
      <w:bookmarkEnd w:id="82"/>
      <w:bookmarkEnd w:id="83"/>
      <w:bookmarkEnd w:id="84"/>
      <w:bookmarkEnd w:id="85"/>
      <w:bookmarkEnd w:id="86"/>
      <w:r>
        <w:rPr>
          <w:rFonts w:cs="Calibri"/>
          <w:kern w:val="0"/>
        </w:rPr>
        <w:t>格式</w:t>
      </w:r>
    </w:p>
    <w:p w14:paraId="6C2D0B4B">
      <w:pPr>
        <w:autoSpaceDE w:val="0"/>
        <w:autoSpaceDN w:val="0"/>
        <w:adjustRightInd w:val="0"/>
        <w:ind w:firstLine="420" w:firstLineChars="200"/>
        <w:jc w:val="left"/>
        <w:rPr>
          <w:rFonts w:cs="Calibri"/>
          <w:kern w:val="0"/>
        </w:rPr>
      </w:pPr>
      <w:r>
        <w:rPr>
          <w:rFonts w:cs="Calibri"/>
          <w:kern w:val="0"/>
        </w:rPr>
        <w:t>1</w:t>
      </w:r>
      <w:r>
        <w:rPr>
          <w:rFonts w:hint="eastAsia" w:cs="Calibri"/>
          <w:kern w:val="0"/>
        </w:rPr>
        <w:t xml:space="preserve">. </w:t>
      </w:r>
      <w:r>
        <w:rPr>
          <w:rFonts w:cs="Calibri"/>
          <w:kern w:val="0"/>
        </w:rPr>
        <w:t>强制性资格条件</w:t>
      </w:r>
    </w:p>
    <w:p w14:paraId="59928AE1">
      <w:pPr>
        <w:autoSpaceDE w:val="0"/>
        <w:autoSpaceDN w:val="0"/>
        <w:adjustRightInd w:val="0"/>
        <w:ind w:firstLine="420" w:firstLineChars="200"/>
        <w:jc w:val="left"/>
        <w:rPr>
          <w:rFonts w:cs="Calibri"/>
          <w:kern w:val="0"/>
        </w:rPr>
      </w:pPr>
      <w:r>
        <w:rPr>
          <w:rFonts w:cs="Calibri"/>
          <w:kern w:val="0"/>
        </w:rPr>
        <w:t>2</w:t>
      </w:r>
      <w:r>
        <w:rPr>
          <w:rFonts w:hint="eastAsia" w:cs="Calibri"/>
          <w:kern w:val="0"/>
        </w:rPr>
        <w:t xml:space="preserve">. </w:t>
      </w:r>
      <w:r>
        <w:rPr>
          <w:rFonts w:cs="Calibri"/>
          <w:kern w:val="0"/>
        </w:rPr>
        <w:t>证明材料</w:t>
      </w:r>
    </w:p>
    <w:p w14:paraId="3C73E8FA">
      <w:pPr>
        <w:rPr>
          <w:rFonts w:cs="Calibri"/>
          <w:kern w:val="0"/>
        </w:rPr>
      </w:pPr>
    </w:p>
    <w:p w14:paraId="10E8A02D">
      <w:pPr>
        <w:pStyle w:val="4"/>
        <w:ind w:firstLine="420"/>
        <w:rPr>
          <w:rFonts w:cs="Calibri"/>
        </w:rPr>
      </w:pPr>
      <w:bookmarkStart w:id="87" w:name="_Toc335138374"/>
      <w:bookmarkStart w:id="88" w:name="_Toc345575549"/>
      <w:bookmarkStart w:id="89" w:name="_Toc230930642"/>
      <w:bookmarkStart w:id="90" w:name="_Toc303030576"/>
      <w:bookmarkStart w:id="91" w:name="_Toc184635147"/>
      <w:bookmarkStart w:id="92" w:name="_Toc208484563"/>
      <w:bookmarkStart w:id="93" w:name="_Toc191897612"/>
      <w:bookmarkStart w:id="94" w:name="_Toc179623474"/>
      <w:bookmarkStart w:id="95" w:name="_Toc303030579"/>
      <w:bookmarkStart w:id="96" w:name="_Toc208051217"/>
      <w:bookmarkStart w:id="97" w:name="_Toc204944490"/>
      <w:bookmarkStart w:id="98" w:name="_Toc179801516"/>
      <w:bookmarkStart w:id="99" w:name="_Toc227658253"/>
      <w:bookmarkStart w:id="100" w:name="_Toc335138377"/>
      <w:r>
        <w:rPr>
          <w:rFonts w:cs="Calibri"/>
        </w:rPr>
        <w:t>一、资格审查资料</w:t>
      </w:r>
      <w:bookmarkEnd w:id="87"/>
      <w:bookmarkEnd w:id="88"/>
      <w:bookmarkEnd w:id="89"/>
      <w:bookmarkEnd w:id="90"/>
      <w:bookmarkEnd w:id="91"/>
    </w:p>
    <w:p w14:paraId="3FF82A99">
      <w:pPr>
        <w:pStyle w:val="4"/>
        <w:ind w:firstLine="420"/>
        <w:rPr>
          <w:rFonts w:cs="Calibri"/>
        </w:rPr>
      </w:pPr>
      <w:r>
        <w:rPr>
          <w:rFonts w:cs="Calibri"/>
        </w:rPr>
        <w:t>表1：强制性资格条件</w:t>
      </w:r>
      <w:bookmarkEnd w:id="92"/>
      <w:bookmarkEnd w:id="93"/>
      <w:bookmarkEnd w:id="94"/>
      <w:bookmarkEnd w:id="95"/>
      <w:bookmarkEnd w:id="96"/>
      <w:bookmarkEnd w:id="97"/>
      <w:bookmarkEnd w:id="98"/>
      <w:bookmarkEnd w:id="99"/>
      <w:bookmarkEnd w:id="100"/>
    </w:p>
    <w:p w14:paraId="7CD7F39D">
      <w:pPr>
        <w:jc w:val="center"/>
        <w:rPr>
          <w:rFonts w:hint="eastAsia" w:ascii="黑体" w:hAnsi="黑体" w:eastAsia="黑体" w:cs="黑体"/>
          <w:sz w:val="28"/>
          <w:szCs w:val="36"/>
        </w:rPr>
      </w:pPr>
      <w:r>
        <w:rPr>
          <w:rFonts w:hint="eastAsia" w:ascii="黑体" w:hAnsi="黑体" w:eastAsia="黑体" w:cs="黑体"/>
          <w:sz w:val="28"/>
          <w:szCs w:val="36"/>
        </w:rPr>
        <w:t>强制性资格条件表</w:t>
      </w:r>
    </w:p>
    <w:p w14:paraId="54BC4AA4">
      <w:pPr>
        <w:rPr>
          <w:rFonts w:cs="Calibri"/>
        </w:rPr>
      </w:pPr>
      <w:r>
        <w:rPr>
          <w:rFonts w:cs="Calibri"/>
        </w:rPr>
        <w:t>采购人：</w:t>
      </w:r>
      <w:r>
        <w:rPr>
          <w:rFonts w:hint="eastAsia" w:cs="Calibri"/>
        </w:rPr>
        <w:t>浙江省地质院</w:t>
      </w:r>
    </w:p>
    <w:p w14:paraId="56715C5D">
      <w:pPr>
        <w:rPr>
          <w:rFonts w:cs="Calibri"/>
        </w:rPr>
      </w:pPr>
      <w:r>
        <w:rPr>
          <w:rFonts w:cs="Calibri"/>
        </w:rPr>
        <w:t>项目名称：</w:t>
      </w:r>
      <w:r>
        <w:rPr>
          <w:rFonts w:hint="eastAsia" w:cs="Calibri"/>
        </w:rPr>
        <w:t>地质灾害卫星雷达综合处理软件采购项目</w:t>
      </w:r>
    </w:p>
    <w:p w14:paraId="3B42207A">
      <w:pPr>
        <w:rPr>
          <w:rFonts w:cs="Calibri"/>
        </w:rPr>
      </w:pPr>
      <w:r>
        <w:rPr>
          <w:rFonts w:cs="Calibri"/>
        </w:rPr>
        <w:t>项目编号：</w:t>
      </w:r>
      <w:r>
        <w:rPr>
          <w:rFonts w:hint="eastAsia" w:cs="Calibri"/>
        </w:rPr>
        <w:t>CTZB-2025050248</w:t>
      </w:r>
    </w:p>
    <w:p w14:paraId="7D34C59D">
      <w:pPr>
        <w:rPr>
          <w:rFonts w:cs="Calibri"/>
        </w:rPr>
      </w:pPr>
      <w:r>
        <w:rPr>
          <w:rFonts w:cs="Calibri"/>
        </w:rPr>
        <w:t>标项名称：</w:t>
      </w:r>
      <w:r>
        <w:rPr>
          <w:rFonts w:hint="eastAsia" w:cs="Calibri"/>
        </w:rPr>
        <w:t>地质灾害卫星雷达综合处理软件</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44"/>
        <w:gridCol w:w="4273"/>
      </w:tblGrid>
      <w:tr w14:paraId="6AA0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9599624">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4246" w:type="dxa"/>
            <w:vAlign w:val="center"/>
          </w:tcPr>
          <w:p w14:paraId="0F230EFA">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4275" w:type="dxa"/>
            <w:vAlign w:val="center"/>
          </w:tcPr>
          <w:p w14:paraId="335E3684">
            <w:pPr>
              <w:adjustRightInd w:val="0"/>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148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306D81E">
            <w:pPr>
              <w:adjustRightInd w:val="0"/>
              <w:jc w:val="left"/>
              <w:rPr>
                <w:rFonts w:cs="Calibri"/>
                <w:b/>
                <w:bCs/>
                <w:szCs w:val="21"/>
              </w:rPr>
            </w:pPr>
            <w:r>
              <w:rPr>
                <w:rFonts w:cs="Calibri"/>
                <w:b/>
                <w:bCs/>
                <w:szCs w:val="21"/>
              </w:rPr>
              <w:t>1.</w:t>
            </w:r>
          </w:p>
        </w:tc>
        <w:tc>
          <w:tcPr>
            <w:tcW w:w="4246" w:type="dxa"/>
            <w:vAlign w:val="center"/>
          </w:tcPr>
          <w:p w14:paraId="1D22CC75">
            <w:pPr>
              <w:adjustRightInd w:val="0"/>
              <w:jc w:val="left"/>
              <w:rPr>
                <w:rFonts w:cs="Calibri"/>
                <w:b/>
                <w:bCs/>
                <w:szCs w:val="21"/>
              </w:rPr>
            </w:pPr>
            <w:r>
              <w:rPr>
                <w:rFonts w:cs="Calibri"/>
                <w:b/>
                <w:bCs/>
                <w:kern w:val="0"/>
                <w:szCs w:val="21"/>
              </w:rPr>
              <w:t>基本资格要求：</w:t>
            </w:r>
          </w:p>
        </w:tc>
        <w:tc>
          <w:tcPr>
            <w:tcW w:w="4275" w:type="dxa"/>
            <w:vAlign w:val="center"/>
          </w:tcPr>
          <w:p w14:paraId="353C95B8">
            <w:pPr>
              <w:adjustRightInd w:val="0"/>
              <w:jc w:val="left"/>
              <w:rPr>
                <w:rFonts w:cs="Calibri"/>
                <w:b/>
                <w:bCs/>
                <w:szCs w:val="21"/>
              </w:rPr>
            </w:pPr>
            <w:r>
              <w:rPr>
                <w:rFonts w:cs="Calibri"/>
                <w:b/>
                <w:bCs/>
                <w:szCs w:val="21"/>
              </w:rPr>
              <w:t>/</w:t>
            </w:r>
          </w:p>
        </w:tc>
      </w:tr>
      <w:tr w14:paraId="214F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E5296C5">
            <w:pPr>
              <w:adjustRightInd w:val="0"/>
              <w:jc w:val="left"/>
              <w:rPr>
                <w:rFonts w:cs="Calibri"/>
                <w:szCs w:val="21"/>
              </w:rPr>
            </w:pPr>
            <w:r>
              <w:rPr>
                <w:rFonts w:cs="Calibri"/>
                <w:szCs w:val="21"/>
              </w:rPr>
              <w:t>1.1</w:t>
            </w:r>
          </w:p>
        </w:tc>
        <w:tc>
          <w:tcPr>
            <w:tcW w:w="4246" w:type="dxa"/>
            <w:vAlign w:val="center"/>
          </w:tcPr>
          <w:p w14:paraId="236DF132">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tc>
        <w:tc>
          <w:tcPr>
            <w:tcW w:w="4275" w:type="dxa"/>
            <w:vAlign w:val="center"/>
          </w:tcPr>
          <w:p w14:paraId="3E2D645E">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1B10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BF61D91">
            <w:pPr>
              <w:adjustRightInd w:val="0"/>
              <w:jc w:val="left"/>
              <w:rPr>
                <w:rFonts w:cs="Calibri"/>
                <w:b/>
                <w:bCs/>
                <w:szCs w:val="21"/>
              </w:rPr>
            </w:pPr>
            <w:r>
              <w:rPr>
                <w:rFonts w:cs="Calibri"/>
                <w:b/>
                <w:bCs/>
                <w:szCs w:val="21"/>
              </w:rPr>
              <w:t>2.</w:t>
            </w:r>
          </w:p>
        </w:tc>
        <w:tc>
          <w:tcPr>
            <w:tcW w:w="4246" w:type="dxa"/>
            <w:vAlign w:val="center"/>
          </w:tcPr>
          <w:p w14:paraId="6C54FBFA">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3FA6B6BF">
            <w:pPr>
              <w:adjustRightInd w:val="0"/>
              <w:jc w:val="left"/>
              <w:rPr>
                <w:rFonts w:cs="Calibri"/>
                <w:b/>
                <w:bCs/>
                <w:szCs w:val="21"/>
              </w:rPr>
            </w:pPr>
            <w:r>
              <w:rPr>
                <w:rFonts w:cs="Calibri"/>
                <w:b/>
                <w:bCs/>
                <w:szCs w:val="21"/>
              </w:rPr>
              <w:t>/</w:t>
            </w:r>
          </w:p>
        </w:tc>
      </w:tr>
      <w:tr w14:paraId="5864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6EDE181">
            <w:pPr>
              <w:adjustRightInd w:val="0"/>
              <w:rPr>
                <w:rFonts w:cs="Calibri"/>
                <w:b/>
                <w:bCs/>
                <w:szCs w:val="21"/>
              </w:rPr>
            </w:pPr>
            <w:r>
              <w:rPr>
                <w:rFonts w:cs="Calibri"/>
                <w:b/>
                <w:bCs/>
                <w:szCs w:val="21"/>
              </w:rPr>
              <w:t>2.1</w:t>
            </w:r>
          </w:p>
        </w:tc>
        <w:tc>
          <w:tcPr>
            <w:tcW w:w="4246" w:type="dxa"/>
            <w:vAlign w:val="center"/>
          </w:tcPr>
          <w:p w14:paraId="78080A80">
            <w:pPr>
              <w:adjustRightInd w:val="0"/>
              <w:rPr>
                <w:rFonts w:cs="Calibri"/>
                <w:b/>
                <w:bCs/>
                <w:kern w:val="0"/>
                <w:szCs w:val="21"/>
              </w:rPr>
            </w:pPr>
            <w:r>
              <w:rPr>
                <w:rFonts w:cs="Calibri"/>
                <w:kern w:val="0"/>
                <w:szCs w:val="21"/>
              </w:rPr>
              <w:t>（</w:t>
            </w:r>
            <w:r>
              <w:rPr>
                <w:rFonts w:hint="eastAsia" w:cs="Calibri"/>
                <w:kern w:val="0"/>
                <w:szCs w:val="21"/>
              </w:rPr>
              <w:t>1</w:t>
            </w:r>
            <w:r>
              <w:rPr>
                <w:rFonts w:cs="Calibri"/>
                <w:kern w:val="0"/>
                <w:szCs w:val="21"/>
              </w:rPr>
              <w:t>）</w:t>
            </w:r>
            <w:r>
              <w:rPr>
                <w:rFonts w:hint="eastAsia" w:cs="Calibri"/>
                <w:kern w:val="0"/>
                <w:szCs w:val="21"/>
              </w:rPr>
              <w:t>本标项标的</w:t>
            </w:r>
            <w:r>
              <w:rPr>
                <w:rFonts w:cs="Calibri"/>
                <w:kern w:val="0"/>
                <w:szCs w:val="21"/>
              </w:rPr>
              <w:t>属于</w:t>
            </w:r>
            <w:r>
              <w:rPr>
                <w:rFonts w:hint="eastAsia" w:cs="Calibri"/>
                <w:kern w:val="0"/>
                <w:szCs w:val="21"/>
              </w:rPr>
              <w:t>【软件和信息技术服务业】</w:t>
            </w:r>
            <w:r>
              <w:rPr>
                <w:rFonts w:cs="Calibri"/>
                <w:kern w:val="0"/>
                <w:szCs w:val="21"/>
              </w:rPr>
              <w:t>行业，</w:t>
            </w:r>
            <w:r>
              <w:rPr>
                <w:rFonts w:hint="eastAsia" w:cs="Calibri"/>
                <w:kern w:val="0"/>
                <w:szCs w:val="21"/>
              </w:rPr>
              <w:t>要求</w:t>
            </w:r>
            <w:r>
              <w:rPr>
                <w:rFonts w:cs="Calibri"/>
                <w:kern w:val="0"/>
                <w:szCs w:val="21"/>
              </w:rPr>
              <w:t>由中小企业制造，即由中小企业生产且使用该中小企业商号或者注册商标。中小企业是指满足《政府采购促进中小企业发展管理办法》（财库〔2020〕46号）第二条规定的企业，监狱企业、残疾人福利性单位视为小型、微型企业。</w:t>
            </w:r>
          </w:p>
        </w:tc>
        <w:tc>
          <w:tcPr>
            <w:tcW w:w="4275" w:type="dxa"/>
            <w:vAlign w:val="center"/>
          </w:tcPr>
          <w:p w14:paraId="2D24DA7A">
            <w:pPr>
              <w:adjustRightInd w:val="0"/>
              <w:rPr>
                <w:rFonts w:cs="Calibri"/>
                <w:b/>
                <w:bCs/>
                <w:szCs w:val="21"/>
              </w:rPr>
            </w:pPr>
            <w:r>
              <w:rPr>
                <w:rFonts w:cs="Calibri"/>
                <w:szCs w:val="21"/>
              </w:rPr>
              <w:t>（2）中小企业声明函/监狱企业声明函及其相关的充分的证明材料/残疾人福利性单位声明函。【</w:t>
            </w:r>
            <w:r>
              <w:rPr>
                <w:rFonts w:hint="eastAsia" w:cs="Calibri"/>
                <w:szCs w:val="21"/>
              </w:rPr>
              <w:t>证明材料2</w:t>
            </w:r>
            <w:r>
              <w:rPr>
                <w:rFonts w:cs="Calibri"/>
                <w:szCs w:val="21"/>
              </w:rPr>
              <w:t>】</w:t>
            </w:r>
          </w:p>
        </w:tc>
      </w:tr>
      <w:tr w14:paraId="7964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0A93579">
            <w:pPr>
              <w:adjustRightInd w:val="0"/>
              <w:jc w:val="left"/>
              <w:rPr>
                <w:rFonts w:cs="Calibri"/>
                <w:b/>
                <w:bCs/>
                <w:szCs w:val="21"/>
              </w:rPr>
            </w:pPr>
            <w:r>
              <w:rPr>
                <w:rFonts w:cs="Calibri"/>
                <w:b/>
                <w:bCs/>
                <w:szCs w:val="21"/>
              </w:rPr>
              <w:t>3.</w:t>
            </w:r>
          </w:p>
        </w:tc>
        <w:tc>
          <w:tcPr>
            <w:tcW w:w="4246" w:type="dxa"/>
            <w:vAlign w:val="center"/>
          </w:tcPr>
          <w:p w14:paraId="03F9584E">
            <w:pPr>
              <w:adjustRightInd w:val="0"/>
              <w:jc w:val="left"/>
              <w:rPr>
                <w:rFonts w:cs="Calibri"/>
                <w:b/>
                <w:bCs/>
                <w:kern w:val="0"/>
                <w:szCs w:val="21"/>
              </w:rPr>
            </w:pPr>
            <w:r>
              <w:rPr>
                <w:rFonts w:cs="Calibri"/>
                <w:b/>
                <w:bCs/>
                <w:kern w:val="0"/>
                <w:szCs w:val="21"/>
              </w:rPr>
              <w:t>特定资格要求：</w:t>
            </w:r>
          </w:p>
        </w:tc>
        <w:tc>
          <w:tcPr>
            <w:tcW w:w="4275" w:type="dxa"/>
            <w:vAlign w:val="center"/>
          </w:tcPr>
          <w:p w14:paraId="58F5A283">
            <w:pPr>
              <w:adjustRightInd w:val="0"/>
              <w:jc w:val="left"/>
              <w:rPr>
                <w:rFonts w:cs="Calibri"/>
                <w:b/>
                <w:bCs/>
                <w:szCs w:val="21"/>
              </w:rPr>
            </w:pPr>
            <w:r>
              <w:rPr>
                <w:rFonts w:cs="Calibri"/>
                <w:b/>
                <w:bCs/>
                <w:szCs w:val="21"/>
              </w:rPr>
              <w:t>/</w:t>
            </w:r>
          </w:p>
        </w:tc>
      </w:tr>
      <w:tr w14:paraId="5876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497F418">
            <w:pPr>
              <w:adjustRightInd w:val="0"/>
              <w:jc w:val="left"/>
              <w:rPr>
                <w:rFonts w:cs="Calibri"/>
                <w:szCs w:val="21"/>
              </w:rPr>
            </w:pPr>
            <w:r>
              <w:rPr>
                <w:rFonts w:cs="Calibri"/>
                <w:szCs w:val="21"/>
              </w:rPr>
              <w:t>3.1</w:t>
            </w:r>
          </w:p>
        </w:tc>
        <w:tc>
          <w:tcPr>
            <w:tcW w:w="4246" w:type="dxa"/>
            <w:vAlign w:val="center"/>
          </w:tcPr>
          <w:p w14:paraId="024B364A">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w:t>
            </w:r>
            <w:r>
              <w:rPr>
                <w:rFonts w:cs="Calibri"/>
                <w:kern w:val="0"/>
                <w:szCs w:val="21"/>
              </w:rPr>
              <w:t>的政府采购活动。</w:t>
            </w:r>
          </w:p>
        </w:tc>
        <w:tc>
          <w:tcPr>
            <w:tcW w:w="4275" w:type="dxa"/>
            <w:vAlign w:val="center"/>
          </w:tcPr>
          <w:p w14:paraId="29EA37E8">
            <w:pPr>
              <w:adjustRightInd w:val="0"/>
              <w:jc w:val="left"/>
              <w:rPr>
                <w:rFonts w:cs="Calibri"/>
                <w:szCs w:val="21"/>
              </w:rPr>
            </w:pPr>
            <w:r>
              <w:rPr>
                <w:rFonts w:cs="Calibri"/>
                <w:szCs w:val="21"/>
              </w:rPr>
              <w:t>（</w:t>
            </w:r>
            <w:r>
              <w:rPr>
                <w:rFonts w:hint="eastAsia" w:cs="Calibri"/>
                <w:szCs w:val="21"/>
              </w:rPr>
              <w:t>3</w:t>
            </w:r>
            <w:r>
              <w:rPr>
                <w:rFonts w:cs="Calibri"/>
                <w:szCs w:val="21"/>
              </w:rPr>
              <w:t>）与其他供应商无利害关系的声明函。【</w:t>
            </w:r>
            <w:r>
              <w:rPr>
                <w:rFonts w:hint="eastAsia" w:cs="Calibri"/>
                <w:szCs w:val="21"/>
              </w:rPr>
              <w:t>证明材料3</w:t>
            </w:r>
            <w:r>
              <w:rPr>
                <w:rFonts w:cs="Calibri"/>
                <w:szCs w:val="21"/>
              </w:rPr>
              <w:t>】</w:t>
            </w:r>
          </w:p>
        </w:tc>
      </w:tr>
      <w:tr w14:paraId="075E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73ECBA0">
            <w:pPr>
              <w:adjustRightInd w:val="0"/>
              <w:jc w:val="left"/>
              <w:rPr>
                <w:rFonts w:cs="Calibri"/>
                <w:szCs w:val="21"/>
              </w:rPr>
            </w:pPr>
            <w:r>
              <w:rPr>
                <w:rFonts w:cs="Calibri"/>
                <w:szCs w:val="21"/>
              </w:rPr>
              <w:t>3.2</w:t>
            </w:r>
          </w:p>
        </w:tc>
        <w:tc>
          <w:tcPr>
            <w:tcW w:w="4246" w:type="dxa"/>
            <w:vAlign w:val="center"/>
          </w:tcPr>
          <w:p w14:paraId="789E14CA">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cs="Calibri"/>
                <w:szCs w:val="21"/>
              </w:rPr>
              <w:t>。</w:t>
            </w:r>
          </w:p>
        </w:tc>
        <w:tc>
          <w:tcPr>
            <w:tcW w:w="4275" w:type="dxa"/>
            <w:vAlign w:val="center"/>
          </w:tcPr>
          <w:p w14:paraId="4695361E">
            <w:pPr>
              <w:adjustRightInd w:val="0"/>
              <w:jc w:val="left"/>
              <w:rPr>
                <w:rFonts w:cs="Calibri"/>
                <w:szCs w:val="21"/>
              </w:rPr>
            </w:pPr>
            <w:r>
              <w:rPr>
                <w:rFonts w:cs="Calibri"/>
                <w:szCs w:val="21"/>
              </w:rPr>
              <w:t>◇属于此种情形的供应商除基本资格要求应提供资料外。还应提供以下资料：</w:t>
            </w:r>
          </w:p>
          <w:p w14:paraId="5757C355">
            <w:pPr>
              <w:adjustRightInd w:val="0"/>
              <w:jc w:val="left"/>
              <w:rPr>
                <w:rFonts w:cs="Calibri"/>
                <w:szCs w:val="21"/>
              </w:rPr>
            </w:pPr>
            <w:r>
              <w:rPr>
                <w:rFonts w:cs="Calibri"/>
                <w:szCs w:val="21"/>
              </w:rPr>
              <w:t>（</w:t>
            </w:r>
            <w:r>
              <w:rPr>
                <w:rFonts w:hint="eastAsia"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44435426">
            <w:pPr>
              <w:adjustRightInd w:val="0"/>
              <w:jc w:val="left"/>
              <w:rPr>
                <w:rFonts w:cs="Calibri"/>
                <w:szCs w:val="21"/>
              </w:rPr>
            </w:pPr>
            <w:r>
              <w:rPr>
                <w:rFonts w:cs="Calibri"/>
                <w:szCs w:val="21"/>
              </w:rPr>
              <w:t>（</w:t>
            </w:r>
            <w:r>
              <w:rPr>
                <w:rFonts w:hint="eastAsia" w:cs="Calibri"/>
                <w:szCs w:val="21"/>
              </w:rPr>
              <w:t>5</w:t>
            </w:r>
            <w:r>
              <w:rPr>
                <w:rFonts w:cs="Calibri"/>
                <w:szCs w:val="21"/>
              </w:rPr>
              <w:t>）个体工商户、个人独资企业、合伙企业应提供房产权证或其他有效财产证明材料。</w:t>
            </w:r>
          </w:p>
          <w:p w14:paraId="3DCBE578">
            <w:pPr>
              <w:adjustRightInd w:val="0"/>
              <w:jc w:val="left"/>
              <w:rPr>
                <w:rFonts w:cs="Calibri"/>
                <w:szCs w:val="21"/>
              </w:rPr>
            </w:pPr>
            <w:r>
              <w:rPr>
                <w:rFonts w:cs="Calibri"/>
                <w:szCs w:val="21"/>
              </w:rPr>
              <w:t>◇不属于此种情况的供应商提供以下资料：</w:t>
            </w:r>
          </w:p>
          <w:p w14:paraId="5AE0B6C7">
            <w:pPr>
              <w:adjustRightInd w:val="0"/>
              <w:jc w:val="left"/>
              <w:rPr>
                <w:rFonts w:cs="Calibri"/>
                <w:szCs w:val="21"/>
              </w:rPr>
            </w:pPr>
            <w:r>
              <w:rPr>
                <w:rFonts w:cs="Calibri"/>
                <w:szCs w:val="21"/>
              </w:rPr>
              <w:t>（</w:t>
            </w:r>
            <w:r>
              <w:rPr>
                <w:rFonts w:hint="eastAsia" w:cs="Calibri"/>
                <w:szCs w:val="21"/>
              </w:rPr>
              <w:t>6</w:t>
            </w:r>
            <w:r>
              <w:rPr>
                <w:rFonts w:cs="Calibri"/>
                <w:szCs w:val="21"/>
              </w:rPr>
              <w:t>）企业类型的声明函。</w:t>
            </w:r>
          </w:p>
          <w:p w14:paraId="79BE1A55">
            <w:pPr>
              <w:adjustRightInd w:val="0"/>
              <w:jc w:val="left"/>
              <w:rPr>
                <w:rFonts w:cs="Calibri"/>
                <w:szCs w:val="21"/>
              </w:rPr>
            </w:pPr>
            <w:r>
              <w:rPr>
                <w:rFonts w:cs="Calibri"/>
                <w:szCs w:val="21"/>
              </w:rPr>
              <w:t>【</w:t>
            </w:r>
            <w:r>
              <w:rPr>
                <w:rFonts w:hint="eastAsia" w:cs="Calibri"/>
                <w:szCs w:val="21"/>
              </w:rPr>
              <w:t>证明材料4</w:t>
            </w:r>
            <w:r>
              <w:rPr>
                <w:rFonts w:cs="Calibri"/>
                <w:szCs w:val="21"/>
              </w:rPr>
              <w:t>】</w:t>
            </w:r>
          </w:p>
        </w:tc>
      </w:tr>
      <w:tr w14:paraId="0420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FDB87B2">
            <w:pPr>
              <w:adjustRightInd w:val="0"/>
              <w:jc w:val="left"/>
              <w:rPr>
                <w:rFonts w:cs="Calibri"/>
                <w:szCs w:val="21"/>
              </w:rPr>
            </w:pPr>
            <w:r>
              <w:rPr>
                <w:rFonts w:hint="eastAsia" w:cs="Calibri"/>
                <w:szCs w:val="21"/>
              </w:rPr>
              <w:t>3.3</w:t>
            </w:r>
          </w:p>
        </w:tc>
        <w:tc>
          <w:tcPr>
            <w:tcW w:w="4246" w:type="dxa"/>
            <w:vAlign w:val="center"/>
          </w:tcPr>
          <w:p w14:paraId="68C854F5">
            <w:pPr>
              <w:adjustRightInd w:val="0"/>
              <w:jc w:val="left"/>
              <w:rPr>
                <w:rFonts w:cs="Calibri"/>
                <w:szCs w:val="21"/>
              </w:rPr>
            </w:pPr>
            <w:r>
              <w:rPr>
                <w:rFonts w:hint="eastAsia" w:cs="Calibri"/>
                <w:kern w:val="0"/>
                <w:szCs w:val="21"/>
              </w:rPr>
              <w:t>（3）</w:t>
            </w:r>
            <w:r>
              <w:rPr>
                <w:rFonts w:cs="Calibri"/>
                <w:kern w:val="0"/>
                <w:szCs w:val="21"/>
              </w:rPr>
              <w:t>为</w:t>
            </w:r>
            <w:r>
              <w:rPr>
                <w:rFonts w:hint="eastAsia" w:cs="Calibri"/>
                <w:kern w:val="0"/>
                <w:szCs w:val="21"/>
              </w:rPr>
              <w:t>本标项</w:t>
            </w:r>
            <w:r>
              <w:rPr>
                <w:rFonts w:cs="Calibri"/>
                <w:kern w:val="0"/>
                <w:szCs w:val="21"/>
              </w:rPr>
              <w:t>提供整体设计、规范编制或者项目管理、监理、检测等服务的供应商不得参加本</w:t>
            </w:r>
            <w:r>
              <w:rPr>
                <w:rFonts w:hint="eastAsia" w:cs="Calibri"/>
                <w:kern w:val="0"/>
                <w:szCs w:val="21"/>
              </w:rPr>
              <w:t>标项</w:t>
            </w:r>
            <w:r>
              <w:rPr>
                <w:rFonts w:cs="Calibri"/>
                <w:kern w:val="0"/>
                <w:szCs w:val="21"/>
              </w:rPr>
              <w:t>的政府采购活动</w:t>
            </w:r>
            <w:r>
              <w:rPr>
                <w:rFonts w:hint="eastAsia" w:cs="Calibri"/>
                <w:kern w:val="0"/>
                <w:szCs w:val="21"/>
              </w:rPr>
              <w:t>。</w:t>
            </w:r>
          </w:p>
        </w:tc>
        <w:tc>
          <w:tcPr>
            <w:tcW w:w="4275" w:type="dxa"/>
            <w:vAlign w:val="center"/>
          </w:tcPr>
          <w:p w14:paraId="0886370E">
            <w:pPr>
              <w:adjustRightInd w:val="0"/>
              <w:jc w:val="left"/>
              <w:rPr>
                <w:rFonts w:cs="Calibri"/>
                <w:szCs w:val="21"/>
              </w:rPr>
            </w:pPr>
            <w:r>
              <w:rPr>
                <w:rFonts w:cs="Calibri"/>
                <w:szCs w:val="21"/>
              </w:rPr>
              <w:t>（</w:t>
            </w:r>
            <w:r>
              <w:rPr>
                <w:rFonts w:hint="eastAsia" w:cs="Calibri"/>
                <w:szCs w:val="21"/>
              </w:rPr>
              <w:t>7</w:t>
            </w:r>
            <w:r>
              <w:rPr>
                <w:rFonts w:cs="Calibri"/>
                <w:szCs w:val="21"/>
              </w:rPr>
              <w:t>）未提供整体设计等服务声明函。</w:t>
            </w:r>
            <w:r>
              <w:rPr>
                <w:rFonts w:cs="Calibri"/>
              </w:rPr>
              <w:t>【</w:t>
            </w:r>
            <w:r>
              <w:rPr>
                <w:rFonts w:hint="eastAsia" w:cs="Calibri"/>
                <w:szCs w:val="21"/>
              </w:rPr>
              <w:t>证明材料5</w:t>
            </w:r>
            <w:r>
              <w:rPr>
                <w:rFonts w:cs="Calibri"/>
              </w:rPr>
              <w:t>】</w:t>
            </w:r>
          </w:p>
        </w:tc>
      </w:tr>
      <w:tr w14:paraId="4143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B79CD6E">
            <w:pPr>
              <w:adjustRightInd w:val="0"/>
              <w:jc w:val="left"/>
              <w:rPr>
                <w:rFonts w:hint="default" w:eastAsia="宋体" w:cs="Calibri"/>
                <w:szCs w:val="21"/>
                <w:lang w:val="en-US" w:eastAsia="zh-CN"/>
              </w:rPr>
            </w:pPr>
            <w:r>
              <w:rPr>
                <w:rFonts w:hint="eastAsia" w:cs="Calibri"/>
                <w:szCs w:val="21"/>
                <w:lang w:val="en-US" w:eastAsia="zh-CN"/>
              </w:rPr>
              <w:t>3.4</w:t>
            </w:r>
          </w:p>
        </w:tc>
        <w:tc>
          <w:tcPr>
            <w:tcW w:w="4246" w:type="dxa"/>
            <w:vAlign w:val="center"/>
          </w:tcPr>
          <w:p w14:paraId="5AF31CD6">
            <w:pPr>
              <w:adjustRightInd w:val="0"/>
              <w:jc w:val="left"/>
              <w:rPr>
                <w:rFonts w:hint="eastAsia"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20970BA">
            <w:pPr>
              <w:adjustRightInd w:val="0"/>
              <w:jc w:val="left"/>
              <w:rPr>
                <w:rFonts w:cs="Calibri"/>
                <w:szCs w:val="21"/>
              </w:rPr>
            </w:pPr>
            <w:r>
              <w:rPr>
                <w:rFonts w:hint="default" w:cs="Calibri"/>
                <w:szCs w:val="21"/>
                <w:lang w:eastAsia="zh-CN"/>
              </w:rPr>
              <w:t>（</w:t>
            </w:r>
            <w:r>
              <w:rPr>
                <w:rFonts w:hint="eastAsia" w:cs="Calibri"/>
                <w:szCs w:val="21"/>
                <w:lang w:val="en-US" w:eastAsia="zh-CN"/>
              </w:rPr>
              <w:t>8</w:t>
            </w:r>
            <w:r>
              <w:rPr>
                <w:rFonts w:hint="default" w:cs="Calibri"/>
                <w:szCs w:val="21"/>
                <w:lang w:val="en-US" w:eastAsia="zh-CN"/>
              </w:rPr>
              <w:t>）单位组织形式声明函。【证明材料</w:t>
            </w:r>
            <w:r>
              <w:rPr>
                <w:rFonts w:hint="eastAsia" w:cs="Calibri"/>
                <w:szCs w:val="21"/>
                <w:lang w:val="en-US" w:eastAsia="zh-CN"/>
              </w:rPr>
              <w:t>6</w:t>
            </w:r>
            <w:r>
              <w:rPr>
                <w:rFonts w:hint="default" w:cs="Calibri"/>
                <w:szCs w:val="21"/>
                <w:lang w:val="en-US" w:eastAsia="zh-CN"/>
              </w:rPr>
              <w:t>】</w:t>
            </w:r>
          </w:p>
        </w:tc>
      </w:tr>
      <w:tr w14:paraId="3708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DBB3E58">
            <w:pPr>
              <w:adjustRightInd w:val="0"/>
              <w:jc w:val="left"/>
              <w:rPr>
                <w:rFonts w:hint="eastAsia" w:eastAsia="宋体" w:cs="Calibri"/>
                <w:szCs w:val="21"/>
                <w:lang w:val="en-US" w:eastAsia="zh-CN"/>
              </w:rPr>
            </w:pPr>
            <w:r>
              <w:rPr>
                <w:rFonts w:cs="Calibri"/>
                <w:szCs w:val="21"/>
              </w:rPr>
              <w:t>3.</w:t>
            </w:r>
            <w:r>
              <w:rPr>
                <w:rFonts w:hint="eastAsia" w:cs="Calibri"/>
                <w:szCs w:val="21"/>
                <w:lang w:val="en-US" w:eastAsia="zh-CN"/>
              </w:rPr>
              <w:t>5</w:t>
            </w:r>
          </w:p>
        </w:tc>
        <w:tc>
          <w:tcPr>
            <w:tcW w:w="4246" w:type="dxa"/>
            <w:vAlign w:val="center"/>
          </w:tcPr>
          <w:p w14:paraId="23014800">
            <w:pPr>
              <w:adjustRightInd w:val="0"/>
              <w:jc w:val="left"/>
              <w:rPr>
                <w:rFonts w:cs="Calibri"/>
                <w:szCs w:val="21"/>
              </w:rPr>
            </w:pPr>
            <w:r>
              <w:rPr>
                <w:rFonts w:cs="Calibri"/>
                <w:szCs w:val="21"/>
              </w:rPr>
              <w:t>（</w:t>
            </w:r>
            <w:r>
              <w:rPr>
                <w:rFonts w:hint="eastAsia" w:cs="Calibri"/>
                <w:szCs w:val="21"/>
                <w:lang w:val="en-US" w:eastAsia="zh-CN"/>
              </w:rPr>
              <w:t>5</w:t>
            </w:r>
            <w:r>
              <w:rPr>
                <w:rFonts w:cs="Calibri"/>
                <w:szCs w:val="21"/>
              </w:rPr>
              <w:t>）接受联合体，联合体参加本标项的政府采购活动应满足以下条件：</w:t>
            </w:r>
          </w:p>
          <w:p w14:paraId="34E0B245">
            <w:pPr>
              <w:adjustRightInd w:val="0"/>
              <w:jc w:val="left"/>
              <w:rPr>
                <w:rFonts w:cs="Calibri"/>
                <w:szCs w:val="21"/>
              </w:rPr>
            </w:pPr>
            <w:r>
              <w:rPr>
                <w:rFonts w:cs="Calibri"/>
                <w:szCs w:val="21"/>
              </w:rPr>
              <w:t>◇两个以上的自然人、法人或者其他组织可以组成一个联合体，以一个投标人的身份共同参加本标项的政府采购活动，联合体在投标文件中提供联合体协议并明确分工；</w:t>
            </w:r>
          </w:p>
          <w:p w14:paraId="384D71A1">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lang w:eastAsia="zh-CN"/>
              </w:rPr>
              <w:t>（</w:t>
            </w:r>
            <w:r>
              <w:rPr>
                <w:rFonts w:hint="eastAsia" w:cs="Calibri"/>
                <w:szCs w:val="21"/>
                <w:lang w:val="en-US" w:eastAsia="zh-CN"/>
              </w:rPr>
              <w:t>4）</w:t>
            </w:r>
            <w:r>
              <w:rPr>
                <w:rFonts w:cs="Calibri"/>
                <w:szCs w:val="21"/>
              </w:rPr>
              <w:t>项；</w:t>
            </w:r>
          </w:p>
          <w:p w14:paraId="2E4DC6DC">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601D71DD">
            <w:pPr>
              <w:adjustRightInd w:val="0"/>
              <w:jc w:val="left"/>
              <w:rPr>
                <w:rFonts w:cs="Calibri"/>
                <w:szCs w:val="21"/>
              </w:rPr>
            </w:pPr>
            <w:r>
              <w:rPr>
                <w:rFonts w:cs="Calibri"/>
                <w:szCs w:val="21"/>
              </w:rPr>
              <w:t>◇联合体各方不得再单独参加或与其他供应商另外组成联合体参加本标项的政府采购活动。</w:t>
            </w:r>
          </w:p>
        </w:tc>
        <w:tc>
          <w:tcPr>
            <w:tcW w:w="4275" w:type="dxa"/>
            <w:vAlign w:val="center"/>
          </w:tcPr>
          <w:p w14:paraId="6BFEDFB4">
            <w:pPr>
              <w:adjustRightInd w:val="0"/>
              <w:jc w:val="left"/>
              <w:rPr>
                <w:rFonts w:cs="Calibri"/>
              </w:rPr>
            </w:pPr>
            <w:r>
              <w:rPr>
                <w:rFonts w:cs="Calibri"/>
                <w:szCs w:val="21"/>
              </w:rPr>
              <w:t>（</w:t>
            </w:r>
            <w:r>
              <w:rPr>
                <w:rFonts w:hint="eastAsia" w:cs="Calibri"/>
                <w:szCs w:val="21"/>
                <w:lang w:val="en-US" w:eastAsia="zh-CN"/>
              </w:rPr>
              <w:t>9</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457BFC2D">
            <w:pPr>
              <w:adjustRightInd w:val="0"/>
              <w:jc w:val="left"/>
              <w:rPr>
                <w:rFonts w:cs="Calibri"/>
                <w:szCs w:val="21"/>
              </w:rPr>
            </w:pPr>
            <w:r>
              <w:rPr>
                <w:rFonts w:cs="Calibri"/>
              </w:rPr>
              <w:t>【</w:t>
            </w:r>
            <w:r>
              <w:rPr>
                <w:rFonts w:hint="eastAsia" w:cs="Calibri"/>
                <w:szCs w:val="21"/>
              </w:rPr>
              <w:t>证明材料</w:t>
            </w:r>
            <w:r>
              <w:rPr>
                <w:rFonts w:hint="eastAsia" w:cs="Calibri"/>
                <w:szCs w:val="21"/>
                <w:lang w:val="en-US" w:eastAsia="zh-CN"/>
              </w:rPr>
              <w:t>7</w:t>
            </w:r>
            <w:r>
              <w:rPr>
                <w:rFonts w:cs="Calibri"/>
              </w:rPr>
              <w:t>】</w:t>
            </w:r>
          </w:p>
        </w:tc>
      </w:tr>
    </w:tbl>
    <w:p w14:paraId="55342149">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p>
    <w:p w14:paraId="570421D3">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007D107">
      <w:pPr>
        <w:rPr>
          <w:rFonts w:cs="Calibri"/>
          <w:szCs w:val="21"/>
        </w:rPr>
      </w:pPr>
    </w:p>
    <w:p w14:paraId="7538A5CA">
      <w:pPr>
        <w:rPr>
          <w:rFonts w:cs="Calibri"/>
        </w:rPr>
      </w:pPr>
      <w:r>
        <w:rPr>
          <w:rFonts w:cs="Calibri"/>
        </w:rPr>
        <w:br w:type="page"/>
      </w:r>
    </w:p>
    <w:p w14:paraId="217E8F05">
      <w:pPr>
        <w:pStyle w:val="4"/>
        <w:ind w:firstLine="420"/>
        <w:rPr>
          <w:rFonts w:cs="Calibri"/>
        </w:rPr>
      </w:pPr>
      <w:r>
        <w:rPr>
          <w:rFonts w:cs="Calibri"/>
        </w:rPr>
        <w:t>【证明材料1】符合资格条件的声明函</w:t>
      </w:r>
    </w:p>
    <w:p w14:paraId="5DB04DC2">
      <w:pPr>
        <w:jc w:val="center"/>
        <w:rPr>
          <w:rFonts w:hint="eastAsia" w:ascii="黑体" w:hAnsi="黑体" w:eastAsia="黑体" w:cs="黑体"/>
          <w:sz w:val="28"/>
          <w:szCs w:val="36"/>
        </w:rPr>
      </w:pPr>
      <w:r>
        <w:rPr>
          <w:rFonts w:ascii="黑体" w:hAnsi="黑体" w:eastAsia="黑体" w:cs="黑体"/>
          <w:sz w:val="28"/>
          <w:szCs w:val="36"/>
        </w:rPr>
        <w:t>符合资格条件的声明函</w:t>
      </w:r>
    </w:p>
    <w:p w14:paraId="0F8DCF57">
      <w:pPr>
        <w:rPr>
          <w:rFonts w:cs="Calibri"/>
        </w:rPr>
      </w:pPr>
      <w:r>
        <w:rPr>
          <w:rFonts w:hint="eastAsia" w:cs="Calibri"/>
        </w:rPr>
        <w:t>浙江省地质院</w:t>
      </w:r>
      <w:r>
        <w:rPr>
          <w:rFonts w:cs="Calibri"/>
        </w:rPr>
        <w:t>：</w:t>
      </w:r>
    </w:p>
    <w:p w14:paraId="3835FE21">
      <w:pPr>
        <w:rPr>
          <w:rFonts w:cs="Calibri"/>
        </w:rPr>
      </w:pPr>
      <w:r>
        <w:rPr>
          <w:rFonts w:cs="Calibri"/>
        </w:rPr>
        <w:t>浙江省成套招标代理有限公司：</w:t>
      </w:r>
    </w:p>
    <w:p w14:paraId="3DE37D3E">
      <w:pPr>
        <w:ind w:firstLine="420" w:firstLineChars="200"/>
        <w:rPr>
          <w:rFonts w:cs="Calibri"/>
        </w:rPr>
      </w:pPr>
      <w:r>
        <w:rPr>
          <w:rFonts w:cs="Calibri"/>
          <w:szCs w:val="21"/>
        </w:rPr>
        <w:t>截至</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6F4CA21">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F6563AA">
      <w:pPr>
        <w:ind w:firstLine="420" w:firstLineChars="200"/>
        <w:rPr>
          <w:rFonts w:cs="Calibri"/>
          <w:szCs w:val="21"/>
        </w:rPr>
      </w:pPr>
      <w:r>
        <w:rPr>
          <w:rFonts w:cs="Calibri"/>
          <w:szCs w:val="21"/>
        </w:rPr>
        <w:t>特此声明！</w:t>
      </w:r>
    </w:p>
    <w:p w14:paraId="1D87CB09">
      <w:pPr>
        <w:ind w:firstLine="420" w:firstLineChars="200"/>
        <w:rPr>
          <w:rFonts w:cs="Calibri"/>
          <w:szCs w:val="21"/>
        </w:rPr>
      </w:pPr>
    </w:p>
    <w:p w14:paraId="652A4172">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B586B56">
      <w:pPr>
        <w:ind w:firstLine="420" w:firstLineChars="200"/>
        <w:rPr>
          <w:rFonts w:cs="Calibri"/>
        </w:rPr>
      </w:pPr>
      <w:r>
        <w:rPr>
          <w:rFonts w:cs="Calibri"/>
        </w:rPr>
        <w:t>日期：</w:t>
      </w:r>
      <w:r>
        <w:rPr>
          <w:rFonts w:hint="eastAsia" w:cs="Calibri"/>
        </w:rPr>
        <w:t>2025年</w:t>
      </w:r>
      <w:r>
        <w:rPr>
          <w:rFonts w:cs="Calibri"/>
        </w:rPr>
        <w:t xml:space="preserve">  月  日</w:t>
      </w:r>
    </w:p>
    <w:p w14:paraId="6445DC53">
      <w:pPr>
        <w:ind w:firstLine="420" w:firstLineChars="200"/>
        <w:rPr>
          <w:rFonts w:cs="Calibri"/>
        </w:rPr>
      </w:pPr>
    </w:p>
    <w:p w14:paraId="4B3D5A97">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6992BDE2">
      <w:pPr>
        <w:rPr>
          <w:rFonts w:cs="Calibri"/>
        </w:rPr>
      </w:pPr>
    </w:p>
    <w:p w14:paraId="5211F88D">
      <w:pPr>
        <w:rPr>
          <w:rFonts w:cs="Calibri"/>
        </w:rPr>
      </w:pPr>
      <w:r>
        <w:rPr>
          <w:rFonts w:cs="Calibri"/>
        </w:rPr>
        <w:br w:type="page"/>
      </w:r>
    </w:p>
    <w:p w14:paraId="28C7BCFF">
      <w:pPr>
        <w:pStyle w:val="4"/>
        <w:ind w:firstLine="420"/>
        <w:rPr>
          <w:rFonts w:cs="Calibri"/>
          <w:color w:val="000000" w:themeColor="text1"/>
          <w14:textFill>
            <w14:solidFill>
              <w14:schemeClr w14:val="tx1"/>
            </w14:solidFill>
          </w14:textFill>
        </w:rPr>
      </w:pPr>
      <w:r>
        <w:rPr>
          <w:rFonts w:cs="Calibri"/>
        </w:rPr>
        <w:t>【</w:t>
      </w:r>
      <w:r>
        <w:rPr>
          <w:rFonts w:hint="eastAsia"/>
        </w:rPr>
        <w:t>证明材料</w:t>
      </w:r>
      <w:r>
        <w:rPr>
          <w:rFonts w:cs="Calibri"/>
        </w:rPr>
        <w:t>2】</w:t>
      </w:r>
      <w:r>
        <w:rPr>
          <w:rFonts w:cs="Calibri"/>
          <w:color w:val="000000" w:themeColor="text1"/>
          <w14:textFill>
            <w14:solidFill>
              <w14:schemeClr w14:val="tx1"/>
            </w14:solidFill>
          </w14:textFill>
        </w:rPr>
        <w:t>中小企业声明函、监狱企业声明函及其相关的充分的证明材料、残疾人福利性单位声明函；</w:t>
      </w:r>
    </w:p>
    <w:p w14:paraId="45F7EEC6">
      <w:pPr>
        <w:jc w:val="center"/>
        <w:rPr>
          <w:rFonts w:hint="eastAsia" w:ascii="黑体" w:hAnsi="黑体" w:eastAsia="黑体" w:cs="黑体"/>
          <w:sz w:val="28"/>
          <w:szCs w:val="36"/>
        </w:rPr>
      </w:pPr>
      <w:r>
        <w:rPr>
          <w:rFonts w:ascii="黑体" w:hAnsi="黑体" w:eastAsia="黑体" w:cs="黑体"/>
          <w:sz w:val="28"/>
          <w:szCs w:val="36"/>
        </w:rPr>
        <w:t>中小企业声明函</w:t>
      </w:r>
    </w:p>
    <w:p w14:paraId="05F4C05F">
      <w:pPr>
        <w:ind w:firstLine="420" w:firstLineChars="200"/>
        <w:rPr>
          <w:rFonts w:cs="Calibri"/>
          <w:szCs w:val="21"/>
        </w:rPr>
      </w:pPr>
      <w:r>
        <w:rPr>
          <w:rFonts w:cs="Calibri"/>
          <w:szCs w:val="21"/>
        </w:rPr>
        <w:t>本公司（联合体）郑重声明，根据《政府采购促进中小企业发展管理办法》（财库〔2020〕46号）的规定，本公司参加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5E18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58F826CE">
            <w:pPr>
              <w:rPr>
                <w:rFonts w:hint="eastAsia" w:ascii="黑体" w:hAnsi="黑体" w:eastAsia="黑体" w:cs="黑体"/>
                <w:sz w:val="18"/>
                <w:szCs w:val="18"/>
              </w:rPr>
            </w:pPr>
            <w:r>
              <w:rPr>
                <w:rFonts w:hint="eastAsia" w:ascii="黑体" w:hAnsi="黑体" w:eastAsia="黑体" w:cs="黑体"/>
                <w:sz w:val="18"/>
                <w:szCs w:val="18"/>
              </w:rPr>
              <w:t>序号</w:t>
            </w:r>
          </w:p>
        </w:tc>
        <w:tc>
          <w:tcPr>
            <w:tcW w:w="1369" w:type="dxa"/>
            <w:vAlign w:val="center"/>
          </w:tcPr>
          <w:p w14:paraId="170D22C3">
            <w:pPr>
              <w:rPr>
                <w:rFonts w:hint="eastAsia" w:ascii="黑体" w:hAnsi="黑体" w:eastAsia="黑体" w:cs="黑体"/>
                <w:sz w:val="18"/>
                <w:szCs w:val="18"/>
              </w:rPr>
            </w:pPr>
            <w:r>
              <w:rPr>
                <w:rFonts w:hint="eastAsia" w:ascii="黑体" w:hAnsi="黑体" w:eastAsia="黑体" w:cs="黑体"/>
                <w:sz w:val="18"/>
                <w:szCs w:val="18"/>
              </w:rPr>
              <w:t>标的名称</w:t>
            </w:r>
          </w:p>
        </w:tc>
        <w:tc>
          <w:tcPr>
            <w:tcW w:w="1250" w:type="dxa"/>
            <w:vAlign w:val="center"/>
          </w:tcPr>
          <w:p w14:paraId="2C573122">
            <w:pPr>
              <w:rPr>
                <w:rFonts w:hint="eastAsia" w:ascii="黑体" w:hAnsi="黑体" w:eastAsia="黑体" w:cs="黑体"/>
                <w:sz w:val="18"/>
                <w:szCs w:val="18"/>
              </w:rPr>
            </w:pPr>
            <w:r>
              <w:rPr>
                <w:rFonts w:hint="eastAsia" w:ascii="黑体" w:hAnsi="黑体" w:eastAsia="黑体" w:cs="黑体"/>
                <w:sz w:val="18"/>
                <w:szCs w:val="18"/>
              </w:rPr>
              <w:t>行业</w:t>
            </w:r>
          </w:p>
        </w:tc>
        <w:tc>
          <w:tcPr>
            <w:tcW w:w="1290" w:type="dxa"/>
            <w:vAlign w:val="center"/>
          </w:tcPr>
          <w:p w14:paraId="24CD8E22">
            <w:pPr>
              <w:rPr>
                <w:rFonts w:hint="eastAsia" w:ascii="黑体" w:hAnsi="黑体" w:eastAsia="黑体" w:cs="黑体"/>
                <w:sz w:val="18"/>
                <w:szCs w:val="18"/>
              </w:rPr>
            </w:pPr>
            <w:r>
              <w:rPr>
                <w:rFonts w:hint="eastAsia" w:ascii="黑体" w:hAnsi="黑体" w:eastAsia="黑体" w:cs="黑体"/>
                <w:sz w:val="18"/>
                <w:szCs w:val="18"/>
              </w:rPr>
              <w:t>制造商</w:t>
            </w:r>
          </w:p>
        </w:tc>
        <w:tc>
          <w:tcPr>
            <w:tcW w:w="880" w:type="dxa"/>
            <w:vAlign w:val="center"/>
          </w:tcPr>
          <w:p w14:paraId="59473484">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220" w:type="dxa"/>
            <w:vAlign w:val="center"/>
          </w:tcPr>
          <w:p w14:paraId="30A1CE7D">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1750" w:type="dxa"/>
            <w:vAlign w:val="center"/>
          </w:tcPr>
          <w:p w14:paraId="405A5F39">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4" w:type="dxa"/>
            <w:vAlign w:val="center"/>
          </w:tcPr>
          <w:p w14:paraId="61890A0D">
            <w:pPr>
              <w:rPr>
                <w:rFonts w:hint="eastAsia" w:ascii="黑体" w:hAnsi="黑体" w:eastAsia="黑体" w:cs="黑体"/>
                <w:sz w:val="18"/>
                <w:szCs w:val="18"/>
              </w:rPr>
            </w:pPr>
            <w:r>
              <w:rPr>
                <w:rFonts w:hint="eastAsia" w:ascii="黑体" w:hAnsi="黑体" w:eastAsia="黑体" w:cs="黑体"/>
                <w:sz w:val="18"/>
                <w:szCs w:val="18"/>
              </w:rPr>
              <w:t>企业类型</w:t>
            </w:r>
          </w:p>
        </w:tc>
      </w:tr>
      <w:tr w14:paraId="0B69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303F03A7">
            <w:pPr>
              <w:numPr>
                <w:ilvl w:val="0"/>
                <w:numId w:val="6"/>
              </w:numPr>
              <w:ind w:left="0" w:firstLine="0"/>
              <w:rPr>
                <w:rFonts w:cs="Calibri"/>
                <w:sz w:val="18"/>
                <w:szCs w:val="18"/>
              </w:rPr>
            </w:pPr>
          </w:p>
        </w:tc>
        <w:tc>
          <w:tcPr>
            <w:tcW w:w="1369" w:type="dxa"/>
            <w:vAlign w:val="center"/>
          </w:tcPr>
          <w:p w14:paraId="076C1122">
            <w:pPr>
              <w:rPr>
                <w:rFonts w:cs="Calibri"/>
                <w:sz w:val="18"/>
                <w:szCs w:val="18"/>
              </w:rPr>
            </w:pPr>
          </w:p>
        </w:tc>
        <w:tc>
          <w:tcPr>
            <w:tcW w:w="1250" w:type="dxa"/>
            <w:vAlign w:val="center"/>
          </w:tcPr>
          <w:p w14:paraId="2DEDED1D">
            <w:pPr>
              <w:rPr>
                <w:rFonts w:cs="Calibri"/>
                <w:sz w:val="18"/>
                <w:szCs w:val="18"/>
              </w:rPr>
            </w:pPr>
            <w:r>
              <w:rPr>
                <w:rFonts w:hint="eastAsia" w:cs="Calibri"/>
                <w:sz w:val="18"/>
                <w:szCs w:val="18"/>
              </w:rPr>
              <w:t>软件和信息技术服务业</w:t>
            </w:r>
          </w:p>
        </w:tc>
        <w:tc>
          <w:tcPr>
            <w:tcW w:w="1290" w:type="dxa"/>
            <w:vAlign w:val="center"/>
          </w:tcPr>
          <w:p w14:paraId="1815C924">
            <w:pPr>
              <w:rPr>
                <w:rFonts w:cs="Calibri"/>
                <w:sz w:val="18"/>
                <w:szCs w:val="18"/>
              </w:rPr>
            </w:pPr>
          </w:p>
        </w:tc>
        <w:tc>
          <w:tcPr>
            <w:tcW w:w="880" w:type="dxa"/>
            <w:vAlign w:val="center"/>
          </w:tcPr>
          <w:p w14:paraId="05ACC5FB">
            <w:pPr>
              <w:rPr>
                <w:rFonts w:cs="Calibri"/>
                <w:sz w:val="18"/>
                <w:szCs w:val="18"/>
              </w:rPr>
            </w:pPr>
          </w:p>
        </w:tc>
        <w:tc>
          <w:tcPr>
            <w:tcW w:w="1220" w:type="dxa"/>
            <w:vAlign w:val="center"/>
          </w:tcPr>
          <w:p w14:paraId="2346379E">
            <w:pPr>
              <w:rPr>
                <w:rFonts w:cs="Calibri"/>
                <w:sz w:val="18"/>
                <w:szCs w:val="18"/>
              </w:rPr>
            </w:pPr>
          </w:p>
        </w:tc>
        <w:tc>
          <w:tcPr>
            <w:tcW w:w="1750" w:type="dxa"/>
            <w:vAlign w:val="center"/>
          </w:tcPr>
          <w:p w14:paraId="7436BCF3">
            <w:pPr>
              <w:rPr>
                <w:rFonts w:cs="Calibri"/>
                <w:sz w:val="18"/>
                <w:szCs w:val="18"/>
              </w:rPr>
            </w:pPr>
          </w:p>
        </w:tc>
        <w:tc>
          <w:tcPr>
            <w:tcW w:w="904" w:type="dxa"/>
            <w:vAlign w:val="center"/>
          </w:tcPr>
          <w:p w14:paraId="0CB12897">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781BB8AD">
            <w:pPr>
              <w:rPr>
                <w:rFonts w:cs="Calibri"/>
                <w:sz w:val="18"/>
                <w:szCs w:val="18"/>
              </w:rPr>
            </w:pPr>
            <w:r>
              <w:rPr>
                <w:rFonts w:cs="Calibri"/>
                <w:color w:val="000000"/>
                <w:kern w:val="0"/>
                <w:szCs w:val="21"/>
              </w:rPr>
              <w:t>□</w:t>
            </w:r>
            <w:r>
              <w:rPr>
                <w:rFonts w:cs="Calibri"/>
                <w:sz w:val="18"/>
                <w:szCs w:val="18"/>
              </w:rPr>
              <w:t>小型</w:t>
            </w:r>
          </w:p>
          <w:p w14:paraId="0A7E731C">
            <w:pPr>
              <w:rPr>
                <w:rFonts w:cs="Calibri"/>
                <w:sz w:val="18"/>
                <w:szCs w:val="18"/>
              </w:rPr>
            </w:pPr>
            <w:r>
              <w:rPr>
                <w:rFonts w:cs="Calibri"/>
                <w:color w:val="000000"/>
                <w:kern w:val="0"/>
                <w:szCs w:val="21"/>
              </w:rPr>
              <w:t>□</w:t>
            </w:r>
            <w:r>
              <w:rPr>
                <w:rFonts w:cs="Calibri"/>
                <w:sz w:val="18"/>
                <w:szCs w:val="18"/>
              </w:rPr>
              <w:t>微型</w:t>
            </w:r>
          </w:p>
        </w:tc>
      </w:tr>
    </w:tbl>
    <w:p w14:paraId="16171798">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E03516C">
      <w:pPr>
        <w:ind w:firstLine="420" w:firstLineChars="200"/>
        <w:rPr>
          <w:rFonts w:cs="Calibri"/>
          <w:szCs w:val="21"/>
        </w:rPr>
      </w:pPr>
      <w:r>
        <w:rPr>
          <w:rFonts w:cs="Calibri"/>
          <w:szCs w:val="21"/>
        </w:rPr>
        <w:t>本企业对上述声明内容的真实性负责。如有虚假，将依法承担相应责任。</w:t>
      </w:r>
    </w:p>
    <w:p w14:paraId="66B4913E"/>
    <w:p w14:paraId="789DD943">
      <w:pPr>
        <w:ind w:firstLine="420" w:firstLineChars="200"/>
        <w:rPr>
          <w:rFonts w:cs="Calibri"/>
          <w:szCs w:val="21"/>
          <w:u w:val="single"/>
        </w:rPr>
      </w:pPr>
      <w:r>
        <w:rPr>
          <w:rFonts w:hint="eastAsia" w:cs="Calibri"/>
        </w:rPr>
        <w:t>投标人</w:t>
      </w:r>
      <w:r>
        <w:rPr>
          <w:rFonts w:cs="Calibri"/>
        </w:rPr>
        <w:t>全称：</w:t>
      </w:r>
      <w:r>
        <w:rPr>
          <w:rFonts w:cs="Calibri"/>
          <w:u w:val="single"/>
        </w:rPr>
        <w:t xml:space="preserve">                      </w:t>
      </w:r>
      <w:r>
        <w:rPr>
          <w:rFonts w:cs="Calibri"/>
        </w:rPr>
        <w:t>（盖单位公章）</w:t>
      </w:r>
    </w:p>
    <w:p w14:paraId="3A6ACBBE">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18727720"/>
    <w:p w14:paraId="74B12C25">
      <w:pPr>
        <w:ind w:firstLine="420" w:firstLineChars="200"/>
        <w:rPr>
          <w:rFonts w:eastAsia="楷体" w:cs="Calibri"/>
          <w:szCs w:val="21"/>
        </w:rPr>
      </w:pPr>
      <w:r>
        <w:rPr>
          <w:rFonts w:eastAsia="楷体" w:cs="Calibri"/>
          <w:szCs w:val="21"/>
        </w:rPr>
        <w:t>说明：</w:t>
      </w:r>
    </w:p>
    <w:p w14:paraId="716F8479">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1885CC3C">
      <w:pPr>
        <w:ind w:firstLine="420" w:firstLineChars="200"/>
        <w:rPr>
          <w:rFonts w:eastAsia="楷体" w:cs="Calibri"/>
          <w:szCs w:val="21"/>
        </w:rPr>
      </w:pPr>
      <w:r>
        <w:rPr>
          <w:rFonts w:eastAsia="楷体" w:cs="Calibri"/>
          <w:szCs w:val="21"/>
        </w:rPr>
        <w:t>（</w:t>
      </w:r>
      <w:r>
        <w:rPr>
          <w:rFonts w:hint="eastAsia" w:eastAsia="楷体" w:cs="Calibri"/>
          <w:szCs w:val="21"/>
        </w:rPr>
        <w:t>2</w:t>
      </w:r>
      <w:r>
        <w:rPr>
          <w:rFonts w:eastAsia="楷体" w:cs="Calibri"/>
          <w:szCs w:val="21"/>
        </w:rPr>
        <w:t>）可采用工业和信息化部网站（https://www.miit.gov.cn/）中小企业规模类型自测小程序进行自测后填写。</w:t>
      </w:r>
    </w:p>
    <w:p w14:paraId="2E4766AD">
      <w:pPr>
        <w:ind w:firstLine="420" w:firstLineChars="200"/>
        <w:rPr>
          <w:rFonts w:eastAsia="楷体" w:cs="Calibri"/>
          <w:b/>
          <w:bCs/>
          <w:szCs w:val="21"/>
        </w:rPr>
      </w:pPr>
      <w:r>
        <w:rPr>
          <w:rFonts w:eastAsia="楷体" w:cs="Calibri"/>
          <w:szCs w:val="21"/>
        </w:rPr>
        <w:t>（</w:t>
      </w:r>
      <w:r>
        <w:rPr>
          <w:rFonts w:hint="eastAsia" w:eastAsia="楷体" w:cs="Calibri"/>
          <w:szCs w:val="21"/>
        </w:rPr>
        <w:t>3</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0CB1D29F">
      <w:pPr>
        <w:ind w:firstLine="420" w:firstLineChars="200"/>
        <w:rPr>
          <w:rFonts w:eastAsia="楷体" w:cs="Calibri"/>
          <w:szCs w:val="21"/>
        </w:rPr>
      </w:pPr>
      <w:r>
        <w:rPr>
          <w:rFonts w:eastAsia="楷体" w:cs="Calibri"/>
          <w:szCs w:val="21"/>
        </w:rPr>
        <w:t>（</w:t>
      </w:r>
      <w:r>
        <w:rPr>
          <w:rFonts w:hint="eastAsia" w:eastAsia="楷体" w:cs="Calibri"/>
          <w:szCs w:val="21"/>
        </w:rPr>
        <w:t>4</w:t>
      </w:r>
      <w:r>
        <w:rPr>
          <w:rFonts w:eastAsia="楷体" w:cs="Calibri"/>
          <w:szCs w:val="21"/>
        </w:rPr>
        <w:t>）表格内行业栏名称不得擅自调整。</w:t>
      </w:r>
    </w:p>
    <w:p w14:paraId="50F5FEE7">
      <w:pPr>
        <w:ind w:firstLine="420" w:firstLineChars="200"/>
        <w:rPr>
          <w:rFonts w:eastAsia="楷体" w:cs="Calibri"/>
          <w:szCs w:val="21"/>
        </w:rPr>
      </w:pPr>
      <w:r>
        <w:rPr>
          <w:rFonts w:eastAsia="楷体" w:cs="Calibri"/>
          <w:szCs w:val="21"/>
        </w:rPr>
        <w:t>（</w:t>
      </w:r>
      <w:r>
        <w:rPr>
          <w:rFonts w:hint="eastAsia" w:eastAsia="楷体" w:cs="Calibri"/>
          <w:szCs w:val="21"/>
        </w:rPr>
        <w:t>5</w:t>
      </w:r>
      <w:r>
        <w:rPr>
          <w:rFonts w:eastAsia="楷体" w:cs="Calibri"/>
          <w:szCs w:val="21"/>
        </w:rPr>
        <w:t>）标的名称见采购需求。</w:t>
      </w:r>
    </w:p>
    <w:p w14:paraId="3D988564">
      <w:pPr>
        <w:ind w:firstLine="420" w:firstLineChars="200"/>
      </w:pPr>
      <w:r>
        <w:rPr>
          <w:rFonts w:eastAsia="楷体" w:cs="Calibri"/>
          <w:szCs w:val="21"/>
        </w:rPr>
        <w:t>（</w:t>
      </w:r>
      <w:r>
        <w:rPr>
          <w:rFonts w:hint="eastAsia" w:eastAsia="楷体" w:cs="Calibri"/>
          <w:szCs w:val="21"/>
        </w:rPr>
        <w:t>6</w:t>
      </w:r>
      <w:r>
        <w:rPr>
          <w:rFonts w:eastAsia="楷体" w:cs="Calibri"/>
          <w:szCs w:val="21"/>
        </w:rPr>
        <w:t>）</w:t>
      </w:r>
      <w:r>
        <w:rPr>
          <w:rFonts w:eastAsia="楷体" w:cs="Calibri"/>
          <w:color w:val="000000"/>
        </w:rPr>
        <w:t>如联合体投标，提供联合协议书，格式见“招标文件附件”。如有分包，提供分包意向协议书，格式见“招标文件附件”。</w:t>
      </w:r>
      <w:r>
        <w:rPr>
          <w:rFonts w:hint="eastAsia" w:eastAsia="楷体" w:cs="Calibri"/>
          <w:color w:val="000000" w:themeColor="text1"/>
          <w14:textFill>
            <w14:solidFill>
              <w14:schemeClr w14:val="tx1"/>
            </w14:solidFill>
          </w14:textFill>
        </w:rPr>
        <w:t>。</w:t>
      </w:r>
    </w:p>
    <w:p w14:paraId="0E1F0CB9">
      <w:pPr>
        <w:rPr>
          <w:rFonts w:hint="eastAsia" w:ascii="黑体" w:hAnsi="黑体" w:eastAsia="黑体" w:cs="黑体"/>
          <w:sz w:val="28"/>
          <w:szCs w:val="36"/>
        </w:rPr>
      </w:pPr>
      <w:r>
        <w:rPr>
          <w:rFonts w:ascii="黑体" w:hAnsi="黑体" w:eastAsia="黑体" w:cs="黑体"/>
          <w:sz w:val="28"/>
          <w:szCs w:val="36"/>
        </w:rPr>
        <w:br w:type="page"/>
      </w:r>
    </w:p>
    <w:p w14:paraId="78D2F335">
      <w:pPr>
        <w:jc w:val="center"/>
        <w:rPr>
          <w:rFonts w:hint="eastAsia" w:ascii="黑体" w:hAnsi="黑体" w:eastAsia="黑体" w:cs="黑体"/>
          <w:sz w:val="28"/>
          <w:szCs w:val="36"/>
        </w:rPr>
      </w:pPr>
      <w:r>
        <w:rPr>
          <w:rFonts w:ascii="黑体" w:hAnsi="黑体" w:eastAsia="黑体" w:cs="黑体"/>
          <w:sz w:val="28"/>
          <w:szCs w:val="36"/>
        </w:rPr>
        <w:t>监狱企业声明函</w:t>
      </w:r>
    </w:p>
    <w:p w14:paraId="313EBF66">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38816FF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0E2075B6">
      <w:pPr>
        <w:widowControl/>
        <w:adjustRightInd w:val="0"/>
        <w:ind w:firstLine="420" w:firstLineChars="200"/>
        <w:rPr>
          <w:rFonts w:cs="Calibri"/>
          <w:szCs w:val="21"/>
        </w:rPr>
      </w:pPr>
      <w:r>
        <w:rPr>
          <w:rFonts w:cs="Calibri"/>
          <w:szCs w:val="21"/>
        </w:rPr>
        <w:t>本企业参加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hint="eastAsia" w:cs="Calibri"/>
          <w:color w:val="000000"/>
          <w:kern w:val="0"/>
          <w:szCs w:val="21"/>
        </w:rPr>
        <w:t>提供本企业制造的产品</w:t>
      </w:r>
      <w:r>
        <w:rPr>
          <w:rFonts w:cs="Calibri"/>
          <w:color w:val="000000"/>
          <w:kern w:val="0"/>
          <w:szCs w:val="21"/>
        </w:rPr>
        <w:t>。</w:t>
      </w:r>
    </w:p>
    <w:p w14:paraId="4E2BBA0D">
      <w:pPr>
        <w:widowControl/>
        <w:adjustRightInd w:val="0"/>
        <w:ind w:firstLine="420" w:firstLineChars="200"/>
        <w:rPr>
          <w:rFonts w:cs="Calibri"/>
          <w:szCs w:val="21"/>
        </w:rPr>
      </w:pPr>
      <w:r>
        <w:rPr>
          <w:rFonts w:cs="Calibri"/>
          <w:szCs w:val="21"/>
        </w:rPr>
        <w:t>本企业对上述声明的真实性负责。如有虚假，将依法承担相应责任。</w:t>
      </w:r>
    </w:p>
    <w:p w14:paraId="7B89614D"/>
    <w:p w14:paraId="463845E3">
      <w:pPr>
        <w:widowControl/>
        <w:adjustRightInd w:val="0"/>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605C4BEC">
      <w:pPr>
        <w:widowControl/>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3672BF87">
      <w:pPr>
        <w:widowControl/>
        <w:ind w:firstLine="420" w:firstLineChars="200"/>
        <w:rPr>
          <w:rFonts w:eastAsia="楷体" w:cs="Calibri"/>
          <w:kern w:val="0"/>
          <w:szCs w:val="21"/>
        </w:rPr>
      </w:pPr>
      <w:r>
        <w:rPr>
          <w:rFonts w:eastAsia="楷体" w:cs="Calibri"/>
          <w:kern w:val="0"/>
          <w:szCs w:val="21"/>
        </w:rPr>
        <w:t>说明：</w:t>
      </w:r>
    </w:p>
    <w:p w14:paraId="1043F2B0">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5113FED3">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37AD43">
      <w:pPr>
        <w:widowControl/>
        <w:ind w:firstLine="422" w:firstLineChars="200"/>
        <w:rPr>
          <w:rFonts w:eastAsia="楷体" w:cs="Calibri"/>
          <w:b/>
          <w:bCs/>
          <w:szCs w:val="21"/>
        </w:rPr>
      </w:pPr>
      <w:r>
        <w:rPr>
          <w:rFonts w:eastAsia="楷体" w:cs="Calibri"/>
          <w:b/>
          <w:bCs/>
          <w:szCs w:val="21"/>
        </w:rPr>
        <w:t>（2）以联合体形式参与采购活动，联合体的各方分别提供此声明函。不属于监狱企业，不用提供此函。</w:t>
      </w:r>
    </w:p>
    <w:p w14:paraId="063BA31D">
      <w:pPr>
        <w:jc w:val="center"/>
        <w:rPr>
          <w:rFonts w:hint="eastAsia" w:ascii="黑体" w:hAnsi="黑体" w:eastAsia="黑体" w:cs="黑体"/>
          <w:sz w:val="28"/>
          <w:szCs w:val="36"/>
        </w:rPr>
      </w:pPr>
      <w:r>
        <w:rPr>
          <w:rFonts w:ascii="黑体" w:hAnsi="黑体" w:eastAsia="黑体" w:cs="黑体"/>
          <w:sz w:val="28"/>
          <w:szCs w:val="36"/>
        </w:rPr>
        <w:t>残疾人福利性单位声明函</w:t>
      </w:r>
    </w:p>
    <w:p w14:paraId="7923E8B8">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w:t>
      </w:r>
      <w:r>
        <w:rPr>
          <w:rFonts w:cs="Calibri"/>
          <w:szCs w:val="21"/>
        </w:rPr>
        <w:t>采购活动</w:t>
      </w:r>
      <w:r>
        <w:rPr>
          <w:rFonts w:cs="Calibri"/>
          <w:spacing w:val="6"/>
          <w:szCs w:val="21"/>
        </w:rPr>
        <w:t>，</w:t>
      </w:r>
      <w:r>
        <w:rPr>
          <w:rFonts w:hint="eastAsia" w:cs="Calibri"/>
          <w:color w:val="000000"/>
          <w:kern w:val="0"/>
          <w:szCs w:val="21"/>
        </w:rPr>
        <w:t>提供本单位制造的产品或者提供其他残疾人福利性单位制造的货物（不包括使用非残疾人福利性单位注册商标的货物）</w:t>
      </w:r>
      <w:r>
        <w:rPr>
          <w:rFonts w:cs="Calibri"/>
          <w:color w:val="000000"/>
          <w:kern w:val="0"/>
          <w:szCs w:val="21"/>
        </w:rPr>
        <w:t>。</w:t>
      </w:r>
    </w:p>
    <w:p w14:paraId="58411A7D">
      <w:pPr>
        <w:ind w:firstLine="420" w:firstLineChars="200"/>
        <w:rPr>
          <w:rFonts w:cs="Calibri"/>
          <w:szCs w:val="21"/>
        </w:rPr>
      </w:pPr>
      <w:r>
        <w:rPr>
          <w:rFonts w:cs="Calibri"/>
          <w:szCs w:val="21"/>
        </w:rPr>
        <w:t>本单位对上述声明的真实性负责。如有虚假，将依法承担相应责任。</w:t>
      </w:r>
    </w:p>
    <w:p w14:paraId="174B322C">
      <w:pPr>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6ABBF44F">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B68C111">
      <w:pPr>
        <w:ind w:firstLine="420" w:firstLineChars="200"/>
        <w:rPr>
          <w:rFonts w:eastAsia="楷体" w:cs="Calibri"/>
          <w:szCs w:val="21"/>
        </w:rPr>
      </w:pPr>
      <w:r>
        <w:rPr>
          <w:rFonts w:eastAsia="楷体" w:cs="Calibri"/>
          <w:szCs w:val="21"/>
        </w:rPr>
        <w:t>说明：</w:t>
      </w:r>
    </w:p>
    <w:p w14:paraId="16797EB6">
      <w:pPr>
        <w:widowControl/>
        <w:ind w:firstLine="422" w:firstLineChars="200"/>
        <w:rPr>
          <w:rFonts w:eastAsia="楷体" w:cs="Calibri"/>
        </w:rPr>
      </w:pPr>
      <w:r>
        <w:rPr>
          <w:rFonts w:eastAsia="楷体" w:cs="Calibri"/>
          <w:b/>
          <w:bCs/>
          <w:szCs w:val="21"/>
        </w:rPr>
        <w:t>（1）以联合体形式参与采购活动，联合体的各方分别提供此声明函。不属于残疾人福利性单位，不用提供此函。</w:t>
      </w:r>
    </w:p>
    <w:p w14:paraId="3DA62CF9">
      <w:pPr>
        <w:rPr>
          <w:rFonts w:cs="Calibri"/>
        </w:rPr>
      </w:pPr>
      <w:r>
        <w:rPr>
          <w:rFonts w:cs="Calibri"/>
        </w:rPr>
        <w:br w:type="page"/>
      </w:r>
    </w:p>
    <w:p w14:paraId="278D3D86">
      <w:pPr>
        <w:pStyle w:val="4"/>
        <w:ind w:firstLine="420"/>
        <w:rPr>
          <w:rFonts w:cs="Calibri"/>
        </w:rPr>
      </w:pPr>
      <w:r>
        <w:rPr>
          <w:rFonts w:cs="Calibri"/>
        </w:rPr>
        <w:t>【证明材料</w:t>
      </w:r>
      <w:r>
        <w:rPr>
          <w:rFonts w:hint="eastAsia" w:cs="Calibri"/>
        </w:rPr>
        <w:t>3</w:t>
      </w:r>
      <w:r>
        <w:rPr>
          <w:rFonts w:cs="Calibri"/>
        </w:rPr>
        <w:t>】与其他投标人无利害关系的声明函</w:t>
      </w:r>
    </w:p>
    <w:p w14:paraId="0B5C16E1">
      <w:pPr>
        <w:jc w:val="center"/>
        <w:rPr>
          <w:rFonts w:hint="eastAsia" w:ascii="黑体" w:hAnsi="黑体" w:eastAsia="黑体" w:cs="黑体"/>
          <w:sz w:val="28"/>
          <w:szCs w:val="36"/>
        </w:rPr>
      </w:pPr>
      <w:r>
        <w:rPr>
          <w:rFonts w:ascii="黑体" w:hAnsi="黑体" w:eastAsia="黑体" w:cs="黑体"/>
          <w:sz w:val="28"/>
          <w:szCs w:val="36"/>
        </w:rPr>
        <w:t>与其他投标人无利害关系的声明函</w:t>
      </w:r>
    </w:p>
    <w:p w14:paraId="2C56F558">
      <w:pPr>
        <w:rPr>
          <w:rFonts w:cs="Calibri"/>
        </w:rPr>
      </w:pPr>
      <w:r>
        <w:rPr>
          <w:rFonts w:hint="eastAsia" w:cs="Calibri"/>
        </w:rPr>
        <w:t>浙江省地质院</w:t>
      </w:r>
      <w:r>
        <w:rPr>
          <w:rFonts w:cs="Calibri"/>
        </w:rPr>
        <w:t>：</w:t>
      </w:r>
    </w:p>
    <w:p w14:paraId="2C9F4873">
      <w:pPr>
        <w:rPr>
          <w:rFonts w:cs="Calibri"/>
        </w:rPr>
      </w:pPr>
      <w:r>
        <w:rPr>
          <w:rFonts w:cs="Calibri"/>
        </w:rPr>
        <w:t>浙江省成套招标代理有限公司：</w:t>
      </w:r>
    </w:p>
    <w:p w14:paraId="4EA2BF3B">
      <w:pPr>
        <w:ind w:firstLine="420" w:firstLineChars="200"/>
        <w:rPr>
          <w:rFonts w:cs="Calibri"/>
          <w:szCs w:val="21"/>
        </w:rPr>
      </w:pPr>
      <w:r>
        <w:rPr>
          <w:rFonts w:cs="Calibri"/>
          <w:szCs w:val="21"/>
        </w:rPr>
        <w:t>我方参加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60B94429">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7E4BC3F">
      <w:pPr>
        <w:ind w:firstLine="420" w:firstLineChars="200"/>
        <w:rPr>
          <w:rFonts w:cs="Calibri"/>
          <w:szCs w:val="21"/>
        </w:rPr>
      </w:pPr>
      <w:r>
        <w:rPr>
          <w:rFonts w:cs="Calibri"/>
          <w:szCs w:val="21"/>
        </w:rPr>
        <w:t>特此声明！</w:t>
      </w:r>
    </w:p>
    <w:p w14:paraId="61C457B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FE863E4">
      <w:pPr>
        <w:ind w:firstLine="420" w:firstLineChars="200"/>
        <w:rPr>
          <w:rFonts w:cs="Calibri"/>
        </w:rPr>
      </w:pPr>
      <w:r>
        <w:rPr>
          <w:rFonts w:cs="Calibri"/>
        </w:rPr>
        <w:t>日期：</w:t>
      </w:r>
      <w:r>
        <w:rPr>
          <w:rFonts w:hint="eastAsia" w:cs="Calibri"/>
        </w:rPr>
        <w:t>2025年</w:t>
      </w:r>
      <w:r>
        <w:rPr>
          <w:rFonts w:cs="Calibri"/>
        </w:rPr>
        <w:t xml:space="preserve">  月  日</w:t>
      </w:r>
    </w:p>
    <w:p w14:paraId="6A5E01F3">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8AB42DE">
      <w:pPr>
        <w:rPr>
          <w:rFonts w:cs="Calibri"/>
        </w:rPr>
      </w:pPr>
    </w:p>
    <w:p w14:paraId="19152F90">
      <w:pPr>
        <w:pStyle w:val="4"/>
        <w:ind w:firstLine="420"/>
        <w:rPr>
          <w:rFonts w:cs="Calibri"/>
        </w:rPr>
      </w:pPr>
      <w:r>
        <w:rPr>
          <w:rFonts w:cs="Calibri"/>
        </w:rPr>
        <w:t>【证明材料</w:t>
      </w:r>
      <w:r>
        <w:rPr>
          <w:rFonts w:hint="eastAsia" w:cs="Calibri"/>
        </w:rPr>
        <w:t>4</w:t>
      </w:r>
      <w:r>
        <w:rPr>
          <w:rFonts w:cs="Calibri"/>
        </w:rPr>
        <w:t>】分支机构、其他类型企业的证明材料</w:t>
      </w:r>
    </w:p>
    <w:p w14:paraId="442B5811">
      <w:pPr>
        <w:adjustRightInd w:val="0"/>
        <w:ind w:firstLine="420" w:firstLineChars="20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60EC4FD4">
      <w:pPr>
        <w:adjustRightInd w:val="0"/>
        <w:ind w:firstLine="420" w:firstLineChars="200"/>
        <w:jc w:val="left"/>
        <w:rPr>
          <w:rFonts w:cs="Calibri"/>
          <w:szCs w:val="21"/>
        </w:rPr>
      </w:pPr>
      <w:r>
        <w:rPr>
          <w:rFonts w:cs="Calibri"/>
          <w:szCs w:val="21"/>
        </w:rPr>
        <w:t>如个体工商户、个人独资企业、合伙企业参加投标，提供房产权证或其他有效财产证明材料。</w:t>
      </w:r>
    </w:p>
    <w:p w14:paraId="7AD1E0A3">
      <w:pPr>
        <w:adjustRightInd w:val="0"/>
        <w:ind w:firstLine="420" w:firstLineChars="200"/>
        <w:jc w:val="left"/>
        <w:rPr>
          <w:rFonts w:cs="Calibri"/>
          <w:szCs w:val="21"/>
        </w:rPr>
      </w:pPr>
      <w:r>
        <w:rPr>
          <w:rFonts w:cs="Calibri"/>
          <w:szCs w:val="21"/>
        </w:rPr>
        <w:t>如投标人不属于以上类型，提供《企业类型的声明函》。</w:t>
      </w:r>
    </w:p>
    <w:p w14:paraId="7D9AA338">
      <w:pPr>
        <w:jc w:val="center"/>
        <w:rPr>
          <w:rFonts w:hint="eastAsia" w:ascii="黑体" w:hAnsi="黑体" w:eastAsia="黑体" w:cs="黑体"/>
          <w:sz w:val="28"/>
          <w:szCs w:val="36"/>
        </w:rPr>
      </w:pPr>
      <w:r>
        <w:rPr>
          <w:rFonts w:ascii="黑体" w:hAnsi="黑体" w:eastAsia="黑体" w:cs="黑体"/>
          <w:sz w:val="28"/>
          <w:szCs w:val="36"/>
        </w:rPr>
        <w:t>企业类型的声明函</w:t>
      </w:r>
    </w:p>
    <w:p w14:paraId="11690FFE">
      <w:pPr>
        <w:rPr>
          <w:rFonts w:cs="Calibri"/>
        </w:rPr>
      </w:pPr>
      <w:r>
        <w:rPr>
          <w:rFonts w:hint="eastAsia" w:cs="Calibri"/>
        </w:rPr>
        <w:t>浙江省地质院</w:t>
      </w:r>
      <w:r>
        <w:rPr>
          <w:rFonts w:cs="Calibri"/>
        </w:rPr>
        <w:t>：</w:t>
      </w:r>
    </w:p>
    <w:p w14:paraId="3B152894">
      <w:pPr>
        <w:rPr>
          <w:rFonts w:cs="Calibri"/>
        </w:rPr>
      </w:pPr>
      <w:r>
        <w:rPr>
          <w:rFonts w:cs="Calibri"/>
        </w:rPr>
        <w:t>浙江省成套招标代理有限公司：</w:t>
      </w:r>
    </w:p>
    <w:p w14:paraId="33BD36BA">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334A6BDC">
      <w:pPr>
        <w:ind w:firstLine="420" w:firstLineChars="200"/>
        <w:rPr>
          <w:rFonts w:cs="Calibri"/>
          <w:kern w:val="0"/>
          <w:szCs w:val="21"/>
        </w:rPr>
      </w:pPr>
      <w:r>
        <w:rPr>
          <w:rFonts w:cs="Calibri"/>
          <w:kern w:val="0"/>
          <w:szCs w:val="21"/>
        </w:rPr>
        <w:t>本公司对上述声明的真实性负责。如有虚假，将依法承担相应责任。</w:t>
      </w:r>
    </w:p>
    <w:p w14:paraId="6AAB3BDF">
      <w:pPr>
        <w:ind w:firstLine="420" w:firstLineChars="200"/>
        <w:rPr>
          <w:rFonts w:cs="Calibri"/>
          <w:szCs w:val="21"/>
        </w:rPr>
      </w:pPr>
      <w:r>
        <w:rPr>
          <w:rFonts w:cs="Calibri"/>
          <w:szCs w:val="21"/>
        </w:rPr>
        <w:t>特此声明！</w:t>
      </w:r>
    </w:p>
    <w:p w14:paraId="169270CA">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AB2471">
      <w:pPr>
        <w:ind w:firstLine="420" w:firstLineChars="200"/>
        <w:jc w:val="left"/>
        <w:rPr>
          <w:rFonts w:cs="Calibri"/>
        </w:rPr>
      </w:pPr>
      <w:r>
        <w:rPr>
          <w:rFonts w:cs="Calibri"/>
        </w:rPr>
        <w:t>日期：</w:t>
      </w:r>
      <w:r>
        <w:rPr>
          <w:rFonts w:hint="eastAsia" w:cs="Calibri"/>
        </w:rPr>
        <w:t>2025年</w:t>
      </w:r>
      <w:r>
        <w:rPr>
          <w:rFonts w:cs="Calibri"/>
        </w:rPr>
        <w:t xml:space="preserve">  月  日</w:t>
      </w:r>
    </w:p>
    <w:p w14:paraId="7F5B30EB">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0EE775B8">
      <w:pPr>
        <w:pStyle w:val="4"/>
        <w:ind w:firstLine="420"/>
      </w:pPr>
      <w:r>
        <w:t>【</w:t>
      </w:r>
      <w:r>
        <w:rPr>
          <w:rFonts w:hint="eastAsia"/>
        </w:rPr>
        <w:t>证明材料5</w:t>
      </w:r>
      <w:r>
        <w:t>】未提供整体设计等服务声明函</w:t>
      </w:r>
    </w:p>
    <w:p w14:paraId="6E3886C9">
      <w:pPr>
        <w:jc w:val="center"/>
        <w:rPr>
          <w:rFonts w:hint="eastAsia" w:ascii="黑体" w:hAnsi="黑体" w:eastAsia="黑体" w:cs="黑体"/>
          <w:sz w:val="28"/>
          <w:szCs w:val="36"/>
        </w:rPr>
      </w:pPr>
      <w:r>
        <w:rPr>
          <w:rFonts w:ascii="黑体" w:hAnsi="黑体" w:eastAsia="黑体" w:cs="黑体"/>
          <w:sz w:val="28"/>
          <w:szCs w:val="36"/>
        </w:rPr>
        <w:t>未提供整体设计等服务声明函</w:t>
      </w:r>
    </w:p>
    <w:p w14:paraId="5993B7B6">
      <w:r>
        <w:rPr>
          <w:rFonts w:hint="eastAsia"/>
        </w:rPr>
        <w:t>浙江省地质院</w:t>
      </w:r>
      <w:r>
        <w:t>：</w:t>
      </w:r>
    </w:p>
    <w:p w14:paraId="5ABF4728">
      <w:r>
        <w:t>浙江省成套招标代理有限公司：</w:t>
      </w:r>
    </w:p>
    <w:p w14:paraId="2068B30E">
      <w:pPr>
        <w:ind w:firstLine="420" w:firstLineChars="200"/>
      </w:pPr>
      <w:r>
        <w:t>我方参加</w:t>
      </w:r>
      <w:r>
        <w:rPr>
          <w:rFonts w:hint="eastAsia"/>
          <w:u w:val="single"/>
        </w:rPr>
        <w:t>浙江省地质院</w:t>
      </w:r>
      <w:r>
        <w:t>（采购人）</w:t>
      </w:r>
      <w:r>
        <w:rPr>
          <w:rFonts w:hint="eastAsia"/>
          <w:u w:val="single"/>
        </w:rPr>
        <w:t>地质灾害卫星雷达综合处理软件采购项目</w:t>
      </w:r>
      <w:r>
        <w:t>（项目名称）</w:t>
      </w:r>
      <w:r>
        <w:rPr>
          <w:rFonts w:hint="eastAsia"/>
          <w:u w:val="single"/>
        </w:rPr>
        <w:t>CTZB-2025050248</w:t>
      </w:r>
      <w:r>
        <w:t>（项目编号）</w:t>
      </w:r>
      <w:r>
        <w:rPr>
          <w:rFonts w:hint="eastAsia"/>
          <w:u w:val="single"/>
        </w:rPr>
        <w:t>地质灾害卫星雷达综合处理软件</w:t>
      </w:r>
      <w:r>
        <w:t>（标项名称）</w:t>
      </w:r>
      <w:r>
        <w:rPr>
          <w:rFonts w:cs="Calibri"/>
          <w:szCs w:val="21"/>
        </w:rPr>
        <w:t>政府</w:t>
      </w:r>
      <w:r>
        <w:t>采购活动，在此之前，未针对本项目提供整体设计、规范编制或者项目管理、监理、检测等服务</w:t>
      </w:r>
    </w:p>
    <w:p w14:paraId="46105737">
      <w:pPr>
        <w:ind w:firstLine="420" w:firstLineChars="200"/>
      </w:pPr>
      <w:r>
        <w:rPr>
          <w:rFonts w:hint="eastAsia"/>
        </w:rPr>
        <w:t>我方</w:t>
      </w:r>
      <w:r>
        <w:t>对上述声明的真实性负责。如有虚假，愿意承担相应责任，对此无任何异议。</w:t>
      </w:r>
    </w:p>
    <w:p w14:paraId="13BE6599">
      <w:pPr>
        <w:ind w:firstLine="420" w:firstLineChars="200"/>
      </w:pPr>
      <w:r>
        <w:t>特此声明！</w:t>
      </w:r>
    </w:p>
    <w:p w14:paraId="07E6C2B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E3282C4">
      <w:pPr>
        <w:ind w:firstLine="420" w:firstLineChars="200"/>
        <w:rPr>
          <w:rFonts w:cs="Calibri"/>
        </w:rPr>
      </w:pPr>
      <w:r>
        <w:rPr>
          <w:rFonts w:cs="Calibri"/>
        </w:rPr>
        <w:t>日期：</w:t>
      </w:r>
      <w:r>
        <w:rPr>
          <w:rFonts w:hint="eastAsia" w:cs="Calibri"/>
        </w:rPr>
        <w:t>2025年</w:t>
      </w:r>
      <w:r>
        <w:rPr>
          <w:rFonts w:cs="Calibri"/>
        </w:rPr>
        <w:t xml:space="preserve">  月  日</w:t>
      </w:r>
    </w:p>
    <w:p w14:paraId="692AB8BC">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0A42C2FB">
      <w:pPr>
        <w:rPr>
          <w:rFonts w:eastAsia="楷体" w:cs="Calibri"/>
          <w:b/>
          <w:bCs/>
          <w:szCs w:val="21"/>
          <w:u w:val="single"/>
        </w:rPr>
      </w:pPr>
      <w:r>
        <w:rPr>
          <w:rFonts w:eastAsia="楷体" w:cs="Calibri"/>
          <w:b/>
          <w:bCs/>
          <w:szCs w:val="21"/>
          <w:u w:val="single"/>
        </w:rPr>
        <w:br w:type="page"/>
      </w:r>
    </w:p>
    <w:p w14:paraId="5193180B">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caps w:val="0"/>
        </w:rPr>
      </w:pPr>
      <w:r>
        <w:rPr>
          <w:rFonts w:hint="default" w:ascii="Calibri" w:hAnsi="Calibri" w:cs="Calibri"/>
          <w:caps w:val="0"/>
        </w:rPr>
        <w:t>【</w:t>
      </w:r>
      <w:r>
        <w:rPr>
          <w:rFonts w:hint="default" w:ascii="Calibri" w:hAnsi="Calibri" w:cs="Calibri"/>
          <w:caps w:val="0"/>
          <w:lang w:val="en-US" w:eastAsia="zh-CN"/>
        </w:rPr>
        <w:t>证明材料</w:t>
      </w:r>
      <w:r>
        <w:rPr>
          <w:rFonts w:hint="eastAsia" w:cs="Calibri"/>
          <w:caps w:val="0"/>
          <w:lang w:val="en-US" w:eastAsia="zh-CN"/>
        </w:rPr>
        <w:t>6</w:t>
      </w:r>
      <w:r>
        <w:rPr>
          <w:rFonts w:hint="default" w:ascii="Calibri" w:hAnsi="Calibri" w:cs="Calibri"/>
          <w:caps w:val="0"/>
        </w:rPr>
        <w:t>】</w:t>
      </w:r>
      <w:r>
        <w:rPr>
          <w:rFonts w:hint="default" w:ascii="Calibri" w:hAnsi="Calibri" w:cs="Calibri"/>
          <w:caps w:val="0"/>
          <w:szCs w:val="21"/>
        </w:rPr>
        <w:t>单位组织形式声明函</w:t>
      </w:r>
    </w:p>
    <w:p w14:paraId="1F1568D1">
      <w:pPr>
        <w:bidi w:val="0"/>
        <w:jc w:val="center"/>
        <w:rPr>
          <w:rFonts w:hint="default" w:ascii="Calibri" w:hAnsi="Calibri" w:eastAsia="黑体" w:cs="Calibri"/>
          <w:caps w:val="0"/>
          <w:sz w:val="28"/>
          <w:szCs w:val="28"/>
          <w:lang w:val="en-US" w:eastAsia="zh-CN"/>
        </w:rPr>
      </w:pPr>
      <w:r>
        <w:rPr>
          <w:rFonts w:hint="default" w:ascii="Calibri" w:hAnsi="Calibri" w:eastAsia="黑体" w:cs="Calibri"/>
          <w:caps w:val="0"/>
          <w:sz w:val="28"/>
          <w:szCs w:val="28"/>
          <w:lang w:val="en-US" w:eastAsia="zh-CN"/>
        </w:rPr>
        <w:t>单位组织形式声明函</w:t>
      </w:r>
    </w:p>
    <w:p w14:paraId="13CF5602">
      <w:pPr>
        <w:pageBreakBefore w:val="0"/>
        <w:kinsoku/>
        <w:wordWrap/>
        <w:overflowPunct/>
        <w:bidi w:val="0"/>
        <w:snapToGrid w:val="0"/>
        <w:spacing w:beforeAutospacing="0" w:afterAutospacing="0" w:line="300" w:lineRule="auto"/>
        <w:rPr>
          <w:rFonts w:hint="default" w:ascii="Calibri" w:hAnsi="Calibri" w:cs="Calibri"/>
          <w:caps w:val="0"/>
          <w:u w:val="single"/>
          <w:lang w:eastAsia="zh-CN"/>
        </w:rPr>
      </w:pPr>
      <w:r>
        <w:rPr>
          <w:rFonts w:hint="default" w:ascii="Calibri" w:hAnsi="Calibri" w:cs="Calibri"/>
          <w:caps w:val="0"/>
          <w:u w:val="single"/>
          <w:lang w:eastAsia="zh-CN"/>
        </w:rPr>
        <w:t>浙江省地质院：</w:t>
      </w:r>
    </w:p>
    <w:p w14:paraId="519C54ED">
      <w:pPr>
        <w:pageBreakBefore w:val="0"/>
        <w:kinsoku/>
        <w:wordWrap/>
        <w:overflowPunct/>
        <w:topLinePunct w:val="0"/>
        <w:bidi w:val="0"/>
        <w:snapToGrid w:val="0"/>
        <w:spacing w:beforeAutospacing="0" w:afterAutospacing="0" w:line="300" w:lineRule="auto"/>
        <w:textAlignment w:val="auto"/>
        <w:rPr>
          <w:rFonts w:hint="default" w:ascii="Calibri" w:hAnsi="Calibri" w:cs="Calibri"/>
          <w:caps w:val="0"/>
          <w:szCs w:val="21"/>
          <w:u w:val="single"/>
        </w:rPr>
      </w:pPr>
      <w:r>
        <w:rPr>
          <w:rFonts w:hint="default" w:ascii="Calibri" w:hAnsi="Calibri" w:cs="Calibri"/>
          <w:caps w:val="0"/>
          <w:u w:val="single"/>
        </w:rPr>
        <w:t>浙江省成套招标代理有限公司</w:t>
      </w:r>
      <w:r>
        <w:rPr>
          <w:rFonts w:hint="default" w:ascii="Calibri" w:hAnsi="Calibri" w:cs="Calibri"/>
          <w:caps w:val="0"/>
        </w:rPr>
        <w:t>：</w:t>
      </w:r>
    </w:p>
    <w:p w14:paraId="7B9F43C7">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caps w:val="0"/>
          <w:szCs w:val="21"/>
        </w:rPr>
      </w:pPr>
      <w:bookmarkStart w:id="101" w:name="OLE_LINK3"/>
      <w:r>
        <w:rPr>
          <w:rFonts w:hint="default" w:ascii="Calibri" w:hAnsi="Calibri" w:cs="Calibri"/>
          <w:caps w:val="0"/>
          <w:szCs w:val="21"/>
        </w:rPr>
        <w:t>我方不属于</w:t>
      </w:r>
      <w:r>
        <w:rPr>
          <w:rFonts w:hint="default" w:ascii="Calibri" w:hAnsi="Calibri" w:cs="Calibri"/>
          <w:caps w:val="0"/>
          <w:kern w:val="0"/>
          <w:szCs w:val="21"/>
        </w:rPr>
        <w:t>电子交易平台运营机构，以及与该机构有直接控股或者管理关系可能影响采购公正性的任何单位和个人。</w:t>
      </w:r>
      <w:bookmarkEnd w:id="101"/>
    </w:p>
    <w:p w14:paraId="267ECEAD">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caps w:val="0"/>
          <w:kern w:val="0"/>
          <w:szCs w:val="21"/>
        </w:rPr>
      </w:pPr>
      <w:r>
        <w:rPr>
          <w:rFonts w:hint="default" w:ascii="Calibri" w:hAnsi="Calibri" w:cs="Calibri"/>
          <w:caps w:val="0"/>
          <w:kern w:val="0"/>
          <w:szCs w:val="21"/>
        </w:rPr>
        <w:t>本公司对上述声明的真实性负责。如有虚假，将依法承担相应责任。</w:t>
      </w:r>
    </w:p>
    <w:p w14:paraId="123A7760">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caps w:val="0"/>
          <w:szCs w:val="21"/>
        </w:rPr>
      </w:pPr>
      <w:r>
        <w:rPr>
          <w:rFonts w:hint="default" w:ascii="Calibri" w:hAnsi="Calibri" w:cs="Calibri"/>
          <w:caps w:val="0"/>
          <w:szCs w:val="21"/>
        </w:rPr>
        <w:t>特此声明！</w:t>
      </w:r>
    </w:p>
    <w:p w14:paraId="2292566A">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caps w:val="0"/>
          <w:spacing w:val="20"/>
          <w:szCs w:val="21"/>
          <w:u w:val="single"/>
        </w:rPr>
      </w:pPr>
      <w:r>
        <w:rPr>
          <w:rFonts w:hint="default" w:ascii="Calibri" w:hAnsi="Calibri" w:cs="Calibri"/>
          <w:caps w:val="0"/>
          <w:szCs w:val="21"/>
          <w:lang w:val="en-US" w:eastAsia="zh-CN"/>
        </w:rPr>
        <w:t>投标人</w:t>
      </w:r>
      <w:r>
        <w:rPr>
          <w:rFonts w:hint="default" w:ascii="Calibri" w:hAnsi="Calibri" w:cs="Calibri"/>
          <w:caps w:val="0"/>
          <w:szCs w:val="21"/>
        </w:rPr>
        <w:t>全称：</w:t>
      </w:r>
      <w:r>
        <w:rPr>
          <w:rFonts w:hint="default" w:ascii="Calibri" w:hAnsi="Calibri" w:cs="Calibri"/>
          <w:caps w:val="0"/>
          <w:szCs w:val="21"/>
          <w:u w:val="single"/>
        </w:rPr>
        <w:t xml:space="preserve">                       </w:t>
      </w:r>
      <w:r>
        <w:rPr>
          <w:rFonts w:hint="default" w:ascii="Calibri" w:hAnsi="Calibri" w:cs="Calibri"/>
          <w:caps w:val="0"/>
          <w:szCs w:val="21"/>
        </w:rPr>
        <w:t>（盖单位公章）</w:t>
      </w:r>
    </w:p>
    <w:p w14:paraId="6F9AB1AC">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caps w:val="0"/>
        </w:rPr>
      </w:pPr>
      <w:r>
        <w:rPr>
          <w:rFonts w:hint="default" w:ascii="Calibri" w:hAnsi="Calibri" w:cs="Calibri"/>
          <w:caps w:val="0"/>
        </w:rPr>
        <w:t>日期：</w:t>
      </w:r>
      <w:r>
        <w:rPr>
          <w:rFonts w:hint="default" w:ascii="Calibri" w:hAnsi="Calibri" w:cs="Calibri"/>
          <w:caps w:val="0"/>
          <w:lang w:eastAsia="zh-CN"/>
        </w:rPr>
        <w:t>202</w:t>
      </w:r>
      <w:r>
        <w:rPr>
          <w:rFonts w:hint="default" w:ascii="Calibri" w:hAnsi="Calibri" w:cs="Calibri"/>
          <w:caps w:val="0"/>
          <w:lang w:val="en-US" w:eastAsia="zh-CN"/>
        </w:rPr>
        <w:t>5</w:t>
      </w:r>
      <w:r>
        <w:rPr>
          <w:rFonts w:hint="default" w:ascii="Calibri" w:hAnsi="Calibri" w:cs="Calibri"/>
          <w:caps w:val="0"/>
          <w:lang w:eastAsia="zh-CN"/>
        </w:rPr>
        <w:t>年</w:t>
      </w:r>
      <w:r>
        <w:rPr>
          <w:rFonts w:hint="default" w:ascii="Calibri" w:hAnsi="Calibri" w:cs="Calibri"/>
          <w:caps w:val="0"/>
        </w:rPr>
        <w:t xml:space="preserve">  月  日</w:t>
      </w:r>
    </w:p>
    <w:p w14:paraId="5B6CE745">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caps w:val="0"/>
        </w:rPr>
      </w:pPr>
      <w:r>
        <w:rPr>
          <w:rFonts w:hint="default" w:ascii="Calibri" w:hAnsi="Calibri" w:eastAsia="楷体" w:cs="Calibri"/>
          <w:b/>
          <w:bCs/>
          <w:caps w:val="0"/>
          <w:szCs w:val="21"/>
          <w:u w:val="single"/>
        </w:rPr>
        <w:t>说明：以联合体形式参与采购活动，联合体的各方均应提供此声明函。</w:t>
      </w:r>
    </w:p>
    <w:p w14:paraId="439DEE74">
      <w:pPr>
        <w:ind w:firstLine="422" w:firstLineChars="200"/>
        <w:rPr>
          <w:rFonts w:eastAsia="楷体" w:cs="Calibri"/>
          <w:b/>
          <w:bCs/>
          <w:szCs w:val="21"/>
          <w:u w:val="single"/>
        </w:rPr>
      </w:pPr>
    </w:p>
    <w:p w14:paraId="55226B27"/>
    <w:p w14:paraId="15467971">
      <w:pPr>
        <w:pStyle w:val="4"/>
        <w:tabs>
          <w:tab w:val="left" w:pos="720"/>
        </w:tabs>
        <w:ind w:firstLine="420"/>
        <w:rPr>
          <w:rFonts w:cs="Calibri"/>
        </w:rPr>
      </w:pPr>
      <w:r>
        <w:rPr>
          <w:rFonts w:cs="Calibri"/>
        </w:rPr>
        <w:t>【</w:t>
      </w:r>
      <w:r>
        <w:rPr>
          <w:rFonts w:hint="eastAsia"/>
        </w:rPr>
        <w:t>证明材料</w:t>
      </w:r>
      <w:r>
        <w:rPr>
          <w:rFonts w:hint="eastAsia" w:cs="Calibri"/>
          <w:lang w:val="en-US" w:eastAsia="zh-CN"/>
        </w:rPr>
        <w:t>7</w:t>
      </w:r>
      <w:r>
        <w:rPr>
          <w:rFonts w:cs="Calibri"/>
        </w:rPr>
        <w:t>】投标人形式</w:t>
      </w:r>
    </w:p>
    <w:p w14:paraId="220BB3D1">
      <w:pPr>
        <w:ind w:firstLine="420" w:firstLineChars="200"/>
        <w:rPr>
          <w:rFonts w:cs="Calibri"/>
          <w:kern w:val="0"/>
          <w:szCs w:val="21"/>
        </w:rPr>
      </w:pPr>
      <w:r>
        <w:rPr>
          <w:rFonts w:cs="Calibri"/>
          <w:kern w:val="0"/>
          <w:szCs w:val="21"/>
        </w:rPr>
        <w:t>1</w:t>
      </w:r>
      <w:r>
        <w:rPr>
          <w:rFonts w:hint="eastAsia" w:cs="Calibri"/>
          <w:kern w:val="0"/>
          <w:szCs w:val="21"/>
        </w:rPr>
        <w:t>、</w:t>
      </w:r>
      <w:r>
        <w:rPr>
          <w:rFonts w:cs="Calibri"/>
          <w:kern w:val="0"/>
          <w:szCs w:val="21"/>
        </w:rPr>
        <w:t>如非联合体提供《非联合体的声明函》。</w:t>
      </w:r>
    </w:p>
    <w:p w14:paraId="39828FE7">
      <w:pPr>
        <w:jc w:val="center"/>
        <w:rPr>
          <w:rFonts w:hint="eastAsia" w:ascii="黑体" w:hAnsi="黑体" w:eastAsia="黑体" w:cs="黑体"/>
          <w:sz w:val="28"/>
          <w:szCs w:val="36"/>
        </w:rPr>
      </w:pPr>
      <w:r>
        <w:rPr>
          <w:rFonts w:ascii="黑体" w:hAnsi="黑体" w:eastAsia="黑体" w:cs="黑体"/>
          <w:sz w:val="28"/>
          <w:szCs w:val="36"/>
        </w:rPr>
        <w:t>非联合体的声明函</w:t>
      </w:r>
    </w:p>
    <w:p w14:paraId="51B9113D">
      <w:pPr>
        <w:rPr>
          <w:rFonts w:cs="Calibri"/>
        </w:rPr>
      </w:pPr>
      <w:r>
        <w:rPr>
          <w:rFonts w:hint="eastAsia" w:cs="Calibri"/>
        </w:rPr>
        <w:t>浙江省地质院</w:t>
      </w:r>
      <w:r>
        <w:rPr>
          <w:rFonts w:cs="Calibri"/>
        </w:rPr>
        <w:t>：</w:t>
      </w:r>
    </w:p>
    <w:p w14:paraId="62090852">
      <w:pPr>
        <w:rPr>
          <w:rFonts w:cs="Calibri"/>
          <w:szCs w:val="21"/>
        </w:rPr>
      </w:pPr>
      <w:r>
        <w:rPr>
          <w:rFonts w:cs="Calibri"/>
        </w:rPr>
        <w:t>浙江省成套招标代理有限公司：</w:t>
      </w:r>
    </w:p>
    <w:p w14:paraId="348353E2">
      <w:pPr>
        <w:ind w:firstLine="420" w:firstLineChars="200"/>
        <w:rPr>
          <w:rFonts w:cs="Calibri"/>
          <w:szCs w:val="21"/>
        </w:rPr>
      </w:pPr>
      <w:r>
        <w:rPr>
          <w:rFonts w:cs="Calibri"/>
          <w:szCs w:val="21"/>
        </w:rPr>
        <w:t>我方独立参加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w:t>
      </w:r>
      <w:r>
        <w:rPr>
          <w:rFonts w:cs="Calibri"/>
          <w:szCs w:val="21"/>
        </w:rPr>
        <w:t>政府采购活动，未与其他单位组成联合体。</w:t>
      </w:r>
    </w:p>
    <w:p w14:paraId="321EBBA0">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130F43D3">
      <w:pPr>
        <w:ind w:firstLine="420" w:firstLineChars="200"/>
        <w:rPr>
          <w:rFonts w:cs="Calibri"/>
          <w:szCs w:val="21"/>
        </w:rPr>
      </w:pPr>
      <w:r>
        <w:rPr>
          <w:rFonts w:cs="Calibri"/>
          <w:szCs w:val="21"/>
        </w:rPr>
        <w:t>特此声明！</w:t>
      </w:r>
    </w:p>
    <w:p w14:paraId="2719648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1F9E57D">
      <w:pPr>
        <w:ind w:firstLine="420" w:firstLineChars="200"/>
        <w:rPr>
          <w:rFonts w:cs="Calibri"/>
        </w:rPr>
      </w:pPr>
      <w:r>
        <w:rPr>
          <w:rFonts w:cs="Calibri"/>
        </w:rPr>
        <w:t>日期：</w:t>
      </w:r>
      <w:r>
        <w:rPr>
          <w:rFonts w:hint="eastAsia" w:cs="Calibri"/>
        </w:rPr>
        <w:t>2025年</w:t>
      </w:r>
      <w:r>
        <w:rPr>
          <w:rFonts w:cs="Calibri"/>
        </w:rPr>
        <w:t xml:space="preserve">  月  日</w:t>
      </w:r>
    </w:p>
    <w:p w14:paraId="493893B8">
      <w:pPr>
        <w:ind w:firstLine="420" w:firstLineChars="200"/>
        <w:rPr>
          <w:rFonts w:cs="Calibri"/>
        </w:rPr>
      </w:pPr>
      <w:r>
        <w:rPr>
          <w:rFonts w:cs="Calibri"/>
        </w:rPr>
        <w:t>2</w:t>
      </w:r>
      <w:r>
        <w:rPr>
          <w:rFonts w:hint="eastAsia" w:cs="Calibri"/>
        </w:rPr>
        <w:t>、</w:t>
      </w:r>
      <w:r>
        <w:rPr>
          <w:rFonts w:cs="Calibri"/>
        </w:rPr>
        <w:t>如联合体投标，提供联合协议书，格式见“招标文件附件”。</w:t>
      </w:r>
    </w:p>
    <w:p w14:paraId="073F56C5">
      <w:pPr>
        <w:rPr>
          <w:rFonts w:cs="Calibri"/>
        </w:rPr>
      </w:pPr>
      <w:r>
        <w:rPr>
          <w:rFonts w:cs="Calibri"/>
        </w:rPr>
        <w:br w:type="page"/>
      </w:r>
    </w:p>
    <w:bookmarkEnd w:id="74"/>
    <w:p w14:paraId="7B579F6E">
      <w:pPr>
        <w:pStyle w:val="3"/>
        <w:ind w:firstLine="420"/>
        <w:rPr>
          <w:rFonts w:cs="Calibri"/>
          <w:kern w:val="0"/>
        </w:rPr>
      </w:pPr>
      <w:bookmarkStart w:id="102" w:name="_Toc437953149"/>
      <w:r>
        <w:rPr>
          <w:rFonts w:cs="Calibri"/>
        </w:rPr>
        <w:t xml:space="preserve">第二部分 </w:t>
      </w:r>
      <w:r>
        <w:rPr>
          <w:rFonts w:cs="Calibri"/>
          <w:kern w:val="0"/>
        </w:rPr>
        <w:t>商务技术文件</w:t>
      </w:r>
    </w:p>
    <w:p w14:paraId="198130AE">
      <w:pPr>
        <w:pStyle w:val="4"/>
        <w:ind w:firstLine="420"/>
        <w:rPr>
          <w:rFonts w:cs="Calibri"/>
        </w:rPr>
      </w:pPr>
      <w:r>
        <w:rPr>
          <w:rFonts w:cs="Calibri"/>
        </w:rPr>
        <w:t>封面</w:t>
      </w:r>
      <w:bookmarkEnd w:id="102"/>
    </w:p>
    <w:p w14:paraId="5F2D99ED"/>
    <w:p w14:paraId="2D098095"/>
    <w:p w14:paraId="4C3926DE">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浙江省地质院</w:t>
      </w:r>
    </w:p>
    <w:p w14:paraId="072D4FD2">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地质灾害卫星雷达综合处理软件采购项目</w:t>
      </w:r>
    </w:p>
    <w:p w14:paraId="5306015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CTZB-2025050248</w:t>
      </w:r>
    </w:p>
    <w:p w14:paraId="4B4F1AD9">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地质灾害卫星雷达综合处理软件</w:t>
      </w:r>
    </w:p>
    <w:p w14:paraId="51831BC2"/>
    <w:p w14:paraId="5EE88BFB"/>
    <w:p w14:paraId="1BAC3CD3"/>
    <w:p w14:paraId="281DDB65"/>
    <w:p w14:paraId="5FD32659"/>
    <w:p w14:paraId="0FF892BA"/>
    <w:p w14:paraId="087F1509">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44820D2">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14E24B1C"/>
    <w:p w14:paraId="1A0ECF02"/>
    <w:p w14:paraId="4D86F106"/>
    <w:p w14:paraId="5AF5C25B"/>
    <w:p w14:paraId="4A6E072B"/>
    <w:p w14:paraId="7BB28293"/>
    <w:p w14:paraId="62ACD5F6"/>
    <w:p w14:paraId="0DCF2146"/>
    <w:p w14:paraId="1B35FC4D"/>
    <w:p w14:paraId="49D42AB3">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8F64262">
      <w:pPr>
        <w:tabs>
          <w:tab w:val="left" w:pos="6080"/>
          <w:tab w:val="left" w:pos="6640"/>
        </w:tabs>
        <w:autoSpaceDE w:val="0"/>
        <w:autoSpaceDN w:val="0"/>
        <w:adjustRightInd w:val="0"/>
        <w:jc w:val="left"/>
        <w:rPr>
          <w:rFonts w:cs="Calibri"/>
          <w:kern w:val="0"/>
          <w:sz w:val="28"/>
        </w:rPr>
      </w:pPr>
    </w:p>
    <w:p w14:paraId="2FA48D6D">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2CFCDF7A">
      <w:pPr>
        <w:rPr>
          <w:rFonts w:eastAsia="楷体" w:cs="Calibri"/>
          <w:kern w:val="0"/>
          <w:szCs w:val="20"/>
        </w:rPr>
      </w:pPr>
    </w:p>
    <w:p w14:paraId="7E6C29BB">
      <w:pPr>
        <w:rPr>
          <w:rFonts w:cs="Calibri"/>
        </w:rPr>
      </w:pPr>
      <w:r>
        <w:rPr>
          <w:rFonts w:cs="Calibri"/>
        </w:rPr>
        <w:br w:type="page"/>
      </w:r>
    </w:p>
    <w:p w14:paraId="22B754FB">
      <w:pPr>
        <w:pStyle w:val="4"/>
        <w:ind w:firstLine="420"/>
        <w:rPr>
          <w:rFonts w:cs="Calibri"/>
        </w:rPr>
      </w:pPr>
      <w:r>
        <w:rPr>
          <w:rFonts w:cs="Calibri"/>
        </w:rPr>
        <w:t>一、法定代表人资格证明书</w:t>
      </w:r>
    </w:p>
    <w:p w14:paraId="2A0F0443">
      <w:pPr>
        <w:jc w:val="center"/>
        <w:rPr>
          <w:rFonts w:hint="eastAsia" w:ascii="黑体" w:hAnsi="黑体" w:eastAsia="黑体" w:cs="黑体"/>
          <w:sz w:val="28"/>
          <w:szCs w:val="36"/>
        </w:rPr>
      </w:pPr>
      <w:r>
        <w:rPr>
          <w:rFonts w:hint="eastAsia" w:ascii="黑体" w:hAnsi="黑体" w:eastAsia="黑体" w:cs="黑体"/>
          <w:sz w:val="28"/>
          <w:szCs w:val="36"/>
        </w:rPr>
        <w:t>法定代表人资格证明书</w:t>
      </w:r>
    </w:p>
    <w:p w14:paraId="6A15B7DC">
      <w:pPr>
        <w:rPr>
          <w:rFonts w:cs="Calibri"/>
        </w:rPr>
      </w:pPr>
    </w:p>
    <w:p w14:paraId="6E4CE7F7">
      <w:pPr>
        <w:rPr>
          <w:rFonts w:cs="Calibri"/>
        </w:rPr>
      </w:pPr>
    </w:p>
    <w:p w14:paraId="1B92169E">
      <w:pPr>
        <w:adjustRightInd w:val="0"/>
        <w:ind w:firstLine="420" w:firstLineChars="200"/>
        <w:rPr>
          <w:rFonts w:cs="Calibri"/>
          <w:szCs w:val="21"/>
          <w:u w:val="single"/>
        </w:rPr>
      </w:pPr>
      <w:r>
        <w:rPr>
          <w:rFonts w:cs="Calibri"/>
          <w:szCs w:val="21"/>
        </w:rPr>
        <w:t>投标人名称：</w:t>
      </w:r>
      <w:r>
        <w:rPr>
          <w:rFonts w:cs="Calibri"/>
          <w:szCs w:val="21"/>
          <w:u w:val="single"/>
        </w:rPr>
        <w:t>【</w:t>
      </w:r>
      <w:r>
        <w:rPr>
          <w:rFonts w:hint="eastAsia" w:eastAsia="楷体" w:cs="Calibri"/>
          <w:szCs w:val="21"/>
          <w:u w:val="single"/>
        </w:rPr>
        <w:t>填写投标人名称</w:t>
      </w:r>
      <w:r>
        <w:rPr>
          <w:rFonts w:cs="Calibri"/>
          <w:szCs w:val="21"/>
          <w:u w:val="single"/>
        </w:rPr>
        <w:t>】</w:t>
      </w:r>
    </w:p>
    <w:p w14:paraId="7A764575">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2DE06B30">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填写法定代表人职务</w:t>
      </w:r>
      <w:r>
        <w:rPr>
          <w:rFonts w:cs="Calibri"/>
          <w:szCs w:val="21"/>
          <w:u w:val="single"/>
        </w:rPr>
        <w:t>】</w:t>
      </w:r>
    </w:p>
    <w:p w14:paraId="2139E23B">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填写法定代表人身份证号码</w:t>
      </w:r>
      <w:r>
        <w:rPr>
          <w:rFonts w:cs="Calibri"/>
          <w:szCs w:val="21"/>
          <w:u w:val="single"/>
        </w:rPr>
        <w:t>】</w:t>
      </w:r>
    </w:p>
    <w:p w14:paraId="6B096FE8">
      <w:pPr>
        <w:adjustRightInd w:val="0"/>
        <w:ind w:firstLine="420" w:firstLineChars="200"/>
        <w:rPr>
          <w:rFonts w:cs="Calibri"/>
          <w:szCs w:val="21"/>
        </w:rPr>
      </w:pPr>
      <w:r>
        <w:rPr>
          <w:rFonts w:cs="Calibri"/>
          <w:szCs w:val="21"/>
        </w:rPr>
        <w:t>该同志系单位法定代表人。</w:t>
      </w:r>
    </w:p>
    <w:p w14:paraId="33C06DCF">
      <w:pPr>
        <w:adjustRightInd w:val="0"/>
        <w:ind w:firstLine="420" w:firstLineChars="200"/>
        <w:rPr>
          <w:rFonts w:cs="Calibri"/>
          <w:szCs w:val="21"/>
        </w:rPr>
      </w:pPr>
      <w:r>
        <w:rPr>
          <w:rFonts w:cs="Calibri"/>
          <w:szCs w:val="21"/>
        </w:rPr>
        <w:t>特此证明！</w:t>
      </w:r>
    </w:p>
    <w:p w14:paraId="07E4D35D">
      <w:pPr>
        <w:rPr>
          <w:rFonts w:cs="Calibri"/>
        </w:rPr>
      </w:pPr>
    </w:p>
    <w:p w14:paraId="7386DF72">
      <w:pPr>
        <w:rPr>
          <w:rFonts w:cs="Calibri"/>
        </w:rPr>
      </w:pPr>
    </w:p>
    <w:p w14:paraId="0348F88C">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5CF0D2D">
      <w:pPr>
        <w:ind w:firstLine="420" w:firstLineChars="200"/>
        <w:rPr>
          <w:rFonts w:cs="Calibri"/>
        </w:rPr>
      </w:pPr>
      <w:r>
        <w:rPr>
          <w:rFonts w:cs="Calibri"/>
        </w:rPr>
        <w:t>日期：</w:t>
      </w:r>
      <w:r>
        <w:rPr>
          <w:rFonts w:hint="eastAsia" w:cs="Calibri"/>
        </w:rPr>
        <w:t>2025年</w:t>
      </w:r>
      <w:r>
        <w:rPr>
          <w:rFonts w:cs="Calibri"/>
        </w:rPr>
        <w:t xml:space="preserve">  月  日</w:t>
      </w:r>
    </w:p>
    <w:p w14:paraId="35FF89A6">
      <w:pPr>
        <w:rPr>
          <w:rFonts w:cs="Calibri"/>
        </w:rPr>
      </w:pPr>
    </w:p>
    <w:p w14:paraId="2F6C433A">
      <w:pPr>
        <w:rPr>
          <w:rFonts w:cs="Calibri"/>
        </w:rPr>
      </w:pPr>
    </w:p>
    <w:p w14:paraId="0B00C518">
      <w:pPr>
        <w:ind w:firstLine="420" w:firstLineChars="200"/>
        <w:rPr>
          <w:rFonts w:cs="Calibri"/>
        </w:rPr>
      </w:pPr>
      <w:r>
        <w:rPr>
          <w:rFonts w:cs="Calibri"/>
        </w:rPr>
        <w:t>附：</w:t>
      </w:r>
    </w:p>
    <w:p w14:paraId="4E21A3C9">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1281282D">
      <w:pPr>
        <w:ind w:firstLine="420" w:firstLineChars="200"/>
        <w:rPr>
          <w:rFonts w:cs="Calibri"/>
          <w:bCs/>
        </w:rPr>
      </w:pPr>
      <w:r>
        <w:rPr>
          <w:rFonts w:cs="Calibri"/>
          <w:bCs/>
        </w:rPr>
        <w:t>法定代表人身份证复印件：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2C3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EA8411C">
            <w:pPr>
              <w:jc w:val="center"/>
              <w:rPr>
                <w:rFonts w:cs="Calibri"/>
                <w:b/>
                <w:bCs/>
              </w:rPr>
            </w:pPr>
            <w:r>
              <w:rPr>
                <w:rFonts w:cs="Calibri"/>
                <w:b/>
                <w:bCs/>
              </w:rPr>
              <w:t>法定代表人身份证复印件</w:t>
            </w:r>
          </w:p>
        </w:tc>
      </w:tr>
    </w:tbl>
    <w:p w14:paraId="441A4A76">
      <w:pPr>
        <w:rPr>
          <w:rFonts w:cs="Calibri"/>
        </w:rPr>
      </w:pPr>
      <w:r>
        <w:rPr>
          <w:rFonts w:cs="Calibri"/>
          <w:sz w:val="24"/>
        </w:rPr>
        <w:br w:type="page"/>
      </w:r>
    </w:p>
    <w:p w14:paraId="00F49DBB">
      <w:pPr>
        <w:pStyle w:val="4"/>
        <w:ind w:firstLine="420"/>
        <w:rPr>
          <w:rFonts w:cs="Calibri"/>
        </w:rPr>
      </w:pPr>
      <w:bookmarkStart w:id="103" w:name="_Toc345575535"/>
      <w:bookmarkStart w:id="104" w:name="_Toc336683576"/>
      <w:r>
        <w:rPr>
          <w:rFonts w:cs="Calibri"/>
        </w:rPr>
        <w:t>二、法定代表人授权签署投标文件委托书</w:t>
      </w:r>
    </w:p>
    <w:p w14:paraId="6C5681FD">
      <w:pPr>
        <w:jc w:val="center"/>
        <w:rPr>
          <w:rFonts w:hint="eastAsia" w:ascii="黑体" w:hAnsi="黑体" w:eastAsia="黑体" w:cs="黑体"/>
          <w:sz w:val="28"/>
          <w:szCs w:val="36"/>
        </w:rPr>
      </w:pPr>
      <w:r>
        <w:rPr>
          <w:rFonts w:ascii="黑体" w:hAnsi="黑体" w:eastAsia="黑体" w:cs="黑体"/>
          <w:sz w:val="28"/>
          <w:szCs w:val="36"/>
        </w:rPr>
        <w:t>法定代表人授权签署投标文件委托书</w:t>
      </w:r>
    </w:p>
    <w:p w14:paraId="6BD10985">
      <w:pPr>
        <w:jc w:val="center"/>
        <w:rPr>
          <w:rFonts w:cs="Calibri"/>
          <w:b/>
          <w:bCs/>
        </w:rPr>
      </w:pPr>
      <w:r>
        <w:rPr>
          <w:rFonts w:cs="Calibri"/>
          <w:b/>
          <w:bCs/>
        </w:rPr>
        <w:t>（由授权代表签署时提供）</w:t>
      </w:r>
    </w:p>
    <w:p w14:paraId="434C8876">
      <w:pPr>
        <w:rPr>
          <w:rFonts w:cs="Calibri"/>
        </w:rPr>
      </w:pPr>
      <w:r>
        <w:rPr>
          <w:rFonts w:hint="eastAsia" w:cs="Calibri"/>
        </w:rPr>
        <w:t>浙江省地质院</w:t>
      </w:r>
      <w:r>
        <w:rPr>
          <w:rFonts w:cs="Calibri"/>
        </w:rPr>
        <w:t>：</w:t>
      </w:r>
    </w:p>
    <w:p w14:paraId="4FB1D126">
      <w:pPr>
        <w:rPr>
          <w:rFonts w:cs="Calibri"/>
        </w:rPr>
      </w:pPr>
      <w:r>
        <w:rPr>
          <w:rFonts w:cs="Calibri"/>
        </w:rPr>
        <w:t>浙江省成套招标代理有限公司：</w:t>
      </w:r>
    </w:p>
    <w:p w14:paraId="62C10F03">
      <w:pPr>
        <w:ind w:firstLine="420" w:firstLineChars="200"/>
        <w:rPr>
          <w:rFonts w:cs="Calibri"/>
        </w:rPr>
      </w:pPr>
      <w:r>
        <w:rPr>
          <w:rFonts w:cs="Calibri"/>
        </w:rPr>
        <w:t>我</w:t>
      </w:r>
      <w:r>
        <w:rPr>
          <w:u w:val="single"/>
        </w:rPr>
        <w:t xml:space="preserve">【 </w:t>
      </w:r>
      <w:r>
        <w:rPr>
          <w:rFonts w:hint="eastAsia" w:eastAsia="楷体"/>
          <w:u w:val="single"/>
        </w:rPr>
        <w:t>填写法定代表人姓名</w:t>
      </w:r>
      <w:r>
        <w:rPr>
          <w:u w:val="single"/>
        </w:rPr>
        <w:t xml:space="preserve"> 】</w:t>
      </w:r>
      <w:r>
        <w:rPr>
          <w:rFonts w:cs="Calibri"/>
        </w:rPr>
        <w:t>以</w:t>
      </w:r>
      <w:r>
        <w:rPr>
          <w:u w:val="single"/>
        </w:rPr>
        <w:t xml:space="preserve">【 </w:t>
      </w:r>
      <w:r>
        <w:rPr>
          <w:rFonts w:hint="eastAsia" w:eastAsia="楷体"/>
          <w:u w:val="single"/>
        </w:rPr>
        <w:t>填写投标人全称</w:t>
      </w:r>
      <w:r>
        <w:rPr>
          <w:u w:val="single"/>
        </w:rPr>
        <w:t xml:space="preserve"> 】</w:t>
      </w:r>
      <w:r>
        <w:rPr>
          <w:rFonts w:cs="Calibri"/>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rPr>
        <w:t>，为我单位的授权代表，签署</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（标项名称）的投标文件。</w:t>
      </w:r>
    </w:p>
    <w:p w14:paraId="56BE3EBB">
      <w:pPr>
        <w:ind w:firstLine="420" w:firstLineChars="200"/>
        <w:rPr>
          <w:rFonts w:cs="Calibri"/>
        </w:rPr>
      </w:pPr>
      <w:r>
        <w:rPr>
          <w:rFonts w:cs="Calibri"/>
        </w:rPr>
        <w:t>投标人全称：</w:t>
      </w:r>
      <w:r>
        <w:rPr>
          <w:rFonts w:cs="Calibri"/>
          <w:u w:val="single"/>
        </w:rPr>
        <w:t xml:space="preserve">             </w:t>
      </w:r>
      <w:r>
        <w:rPr>
          <w:rFonts w:cs="Calibri"/>
        </w:rPr>
        <w:t>（盖单位公章）</w:t>
      </w:r>
    </w:p>
    <w:p w14:paraId="6D197C11">
      <w:pPr>
        <w:ind w:firstLine="420" w:firstLineChars="200"/>
        <w:rPr>
          <w:rFonts w:cs="Calibri"/>
        </w:rPr>
      </w:pPr>
      <w:r>
        <w:rPr>
          <w:rFonts w:cs="Calibri"/>
        </w:rPr>
        <w:t>日期：</w:t>
      </w:r>
      <w:r>
        <w:rPr>
          <w:rFonts w:hint="eastAsia" w:cs="Calibri"/>
        </w:rPr>
        <w:t>2025年</w:t>
      </w:r>
      <w:r>
        <w:rPr>
          <w:rFonts w:cs="Calibri"/>
        </w:rPr>
        <w:t xml:space="preserve">  月  日</w:t>
      </w:r>
    </w:p>
    <w:p w14:paraId="62BA49FF">
      <w:pPr>
        <w:ind w:firstLine="420" w:firstLineChars="200"/>
        <w:rPr>
          <w:rFonts w:cs="Calibri"/>
        </w:rPr>
      </w:pPr>
      <w:r>
        <w:rPr>
          <w:rFonts w:cs="Calibri"/>
        </w:rPr>
        <w:t>附：</w:t>
      </w:r>
    </w:p>
    <w:p w14:paraId="7D043284">
      <w:pPr>
        <w:ind w:firstLine="420" w:firstLineChars="200"/>
        <w:rPr>
          <w:rFonts w:cs="Calibri"/>
        </w:rPr>
      </w:pPr>
      <w:r>
        <w:rPr>
          <w:rFonts w:cs="Calibri"/>
        </w:rPr>
        <w:t>授权代表联系方式（手机）：</w:t>
      </w:r>
      <w:r>
        <w:rPr>
          <w:u w:val="single"/>
        </w:rPr>
        <w:t xml:space="preserve">【 </w:t>
      </w:r>
      <w:r>
        <w:rPr>
          <w:rFonts w:hint="eastAsia" w:eastAsia="楷体"/>
          <w:u w:val="single"/>
        </w:rPr>
        <w:t>填写授权代表手机号</w:t>
      </w:r>
      <w:r>
        <w:rPr>
          <w:u w:val="single"/>
        </w:rPr>
        <w:t xml:space="preserve"> 】</w:t>
      </w:r>
    </w:p>
    <w:p w14:paraId="76675E86">
      <w:pPr>
        <w:ind w:firstLine="420" w:firstLineChars="200"/>
        <w:rPr>
          <w:rFonts w:cs="Calibri"/>
        </w:rPr>
      </w:pPr>
      <w:r>
        <w:rPr>
          <w:rFonts w:cs="Calibri"/>
        </w:rPr>
        <w:t>授权代表身份证复印件：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199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7F7CC3E">
            <w:pPr>
              <w:jc w:val="center"/>
              <w:rPr>
                <w:rFonts w:cs="Calibri"/>
              </w:rPr>
            </w:pPr>
            <w:r>
              <w:rPr>
                <w:rFonts w:cs="Calibri"/>
              </w:rPr>
              <w:t>授权代表身份证复印件</w:t>
            </w:r>
          </w:p>
        </w:tc>
      </w:tr>
    </w:tbl>
    <w:p w14:paraId="04A50958">
      <w:pPr>
        <w:rPr>
          <w:rFonts w:cs="Calibri"/>
        </w:rPr>
      </w:pPr>
    </w:p>
    <w:p w14:paraId="0E69ADEE">
      <w:pPr>
        <w:ind w:firstLine="420" w:firstLineChars="200"/>
        <w:rPr>
          <w:rFonts w:cs="Calibri"/>
        </w:rPr>
      </w:pPr>
      <w:r>
        <w:rPr>
          <w:rFonts w:cs="Calibri"/>
        </w:rPr>
        <w:t>投标人为其缴纳社保的证明材料（附后）。</w:t>
      </w:r>
    </w:p>
    <w:p w14:paraId="61A52D60">
      <w:pPr>
        <w:rPr>
          <w:rFonts w:cs="Calibri"/>
        </w:rPr>
      </w:pPr>
    </w:p>
    <w:p w14:paraId="0BFFEAFB">
      <w:pPr>
        <w:rPr>
          <w:rFonts w:cs="Calibri"/>
        </w:rPr>
      </w:pPr>
    </w:p>
    <w:p w14:paraId="115682E0">
      <w:pPr>
        <w:ind w:firstLine="420" w:firstLineChars="200"/>
        <w:rPr>
          <w:rFonts w:eastAsia="楷体" w:cs="Calibri"/>
        </w:rPr>
      </w:pPr>
      <w:r>
        <w:rPr>
          <w:rFonts w:eastAsia="楷体" w:cs="Calibri"/>
        </w:rPr>
        <w:t>说明：投标人法定代表人按招标文件要求签署投标文件时，</w:t>
      </w:r>
      <w:r>
        <w:rPr>
          <w:rFonts w:hint="eastAsia" w:eastAsia="楷体" w:cs="Calibri"/>
        </w:rPr>
        <w:t>无需</w:t>
      </w:r>
      <w:r>
        <w:rPr>
          <w:rFonts w:eastAsia="楷体" w:cs="Calibri"/>
        </w:rPr>
        <w:t>提供此委托书。</w:t>
      </w:r>
    </w:p>
    <w:p w14:paraId="421C349B">
      <w:pPr>
        <w:rPr>
          <w:rFonts w:cs="Calibri"/>
        </w:rPr>
      </w:pPr>
      <w:r>
        <w:rPr>
          <w:rFonts w:cs="Calibri"/>
        </w:rPr>
        <w:br w:type="page"/>
      </w:r>
    </w:p>
    <w:p w14:paraId="773582AC">
      <w:pPr>
        <w:pStyle w:val="4"/>
        <w:ind w:firstLine="420"/>
        <w:rPr>
          <w:rFonts w:cs="Calibri"/>
        </w:rPr>
      </w:pPr>
      <w:r>
        <w:rPr>
          <w:rFonts w:cs="Calibri"/>
        </w:rPr>
        <w:t>三、法定代表人授权开标委托书格式</w:t>
      </w:r>
      <w:bookmarkEnd w:id="103"/>
      <w:bookmarkEnd w:id="104"/>
    </w:p>
    <w:p w14:paraId="515D47A7">
      <w:pPr>
        <w:rPr>
          <w:rFonts w:cs="Calibri"/>
        </w:rPr>
      </w:pPr>
    </w:p>
    <w:p w14:paraId="332A3807">
      <w:pPr>
        <w:jc w:val="center"/>
        <w:rPr>
          <w:rFonts w:hint="eastAsia" w:ascii="黑体" w:hAnsi="黑体" w:eastAsia="黑体" w:cs="黑体"/>
          <w:sz w:val="28"/>
          <w:szCs w:val="36"/>
        </w:rPr>
      </w:pPr>
      <w:r>
        <w:rPr>
          <w:rFonts w:ascii="黑体" w:hAnsi="黑体" w:eastAsia="黑体" w:cs="黑体"/>
          <w:sz w:val="28"/>
          <w:szCs w:val="36"/>
        </w:rPr>
        <w:t>法定代表人授权开标委托书</w:t>
      </w:r>
    </w:p>
    <w:p w14:paraId="4EA88916">
      <w:pPr>
        <w:rPr>
          <w:rFonts w:cs="Calibri"/>
        </w:rPr>
      </w:pPr>
    </w:p>
    <w:p w14:paraId="0FFE642E">
      <w:pPr>
        <w:rPr>
          <w:rFonts w:cs="Calibri"/>
        </w:rPr>
      </w:pPr>
      <w:r>
        <w:rPr>
          <w:rFonts w:hint="eastAsia" w:cs="Calibri"/>
        </w:rPr>
        <w:t>浙江省地质院</w:t>
      </w:r>
      <w:r>
        <w:rPr>
          <w:rFonts w:cs="Calibri"/>
        </w:rPr>
        <w:t>：</w:t>
      </w:r>
    </w:p>
    <w:p w14:paraId="2D149576">
      <w:pPr>
        <w:rPr>
          <w:rFonts w:cs="Calibri"/>
        </w:rPr>
      </w:pPr>
      <w:r>
        <w:rPr>
          <w:rFonts w:cs="Calibri"/>
        </w:rPr>
        <w:t>浙江省成套招标代理有限公司：</w:t>
      </w:r>
    </w:p>
    <w:p w14:paraId="575BE576">
      <w:pPr>
        <w:ind w:firstLine="420" w:firstLineChars="200"/>
        <w:rPr>
          <w:rFonts w:cs="Calibri"/>
        </w:rPr>
      </w:pPr>
      <w:r>
        <w:rPr>
          <w:rFonts w:cs="Calibri"/>
        </w:rPr>
        <w:t>我</w:t>
      </w:r>
      <w:r>
        <w:rPr>
          <w:u w:val="single"/>
        </w:rPr>
        <w:t xml:space="preserve">【 </w:t>
      </w:r>
      <w:r>
        <w:rPr>
          <w:rFonts w:hint="eastAsia" w:eastAsia="楷体"/>
          <w:u w:val="single"/>
        </w:rPr>
        <w:t>填写法定代表人姓名</w:t>
      </w:r>
      <w:r>
        <w:rPr>
          <w:u w:val="single"/>
        </w:rPr>
        <w:t xml:space="preserve"> 】</w:t>
      </w:r>
      <w:r>
        <w:rPr>
          <w:rFonts w:cs="Calibri"/>
        </w:rPr>
        <w:t>以</w:t>
      </w:r>
      <w:r>
        <w:rPr>
          <w:u w:val="single"/>
        </w:rPr>
        <w:t xml:space="preserve">【 </w:t>
      </w:r>
      <w:r>
        <w:rPr>
          <w:rFonts w:hint="eastAsia" w:eastAsia="楷体"/>
          <w:u w:val="single"/>
        </w:rPr>
        <w:t>填写投标人全称</w:t>
      </w:r>
      <w:r>
        <w:rPr>
          <w:u w:val="single"/>
        </w:rPr>
        <w:t xml:space="preserve"> 】</w:t>
      </w:r>
      <w:r>
        <w:rPr>
          <w:rFonts w:cs="Calibri"/>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rPr>
        <w:t>，为我单位的授权代表，参加你机构组织的</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（标项名称）的开标活动，签署开标活动中需由投标人签署相关文件、澄清答复、说明等与本项目投标有关的资料。我单位承认授权代表做出的与本项目开标活动有关的全部行为。</w:t>
      </w:r>
    </w:p>
    <w:p w14:paraId="71B6A861">
      <w:pPr>
        <w:ind w:firstLine="420" w:firstLineChars="200"/>
        <w:rPr>
          <w:rFonts w:cs="Calibri"/>
        </w:rPr>
      </w:pPr>
      <w:r>
        <w:rPr>
          <w:rFonts w:cs="Calibri"/>
        </w:rPr>
        <w:t>投标人全称：</w:t>
      </w:r>
      <w:r>
        <w:rPr>
          <w:rFonts w:cs="Calibri"/>
          <w:u w:val="single"/>
        </w:rPr>
        <w:t xml:space="preserve">                </w:t>
      </w:r>
      <w:r>
        <w:rPr>
          <w:rFonts w:cs="Calibri"/>
        </w:rPr>
        <w:t>（盖单位公章）</w:t>
      </w:r>
    </w:p>
    <w:p w14:paraId="3CF78306">
      <w:pPr>
        <w:ind w:firstLine="420" w:firstLineChars="200"/>
        <w:rPr>
          <w:rFonts w:cs="Calibri"/>
        </w:rPr>
      </w:pPr>
      <w:r>
        <w:rPr>
          <w:rFonts w:cs="Calibri"/>
        </w:rPr>
        <w:t>日期：</w:t>
      </w:r>
      <w:r>
        <w:rPr>
          <w:rFonts w:hint="eastAsia" w:cs="Calibri"/>
        </w:rPr>
        <w:t>2025年</w:t>
      </w:r>
      <w:r>
        <w:rPr>
          <w:rFonts w:cs="Calibri"/>
        </w:rPr>
        <w:t xml:space="preserve">  月  日</w:t>
      </w:r>
    </w:p>
    <w:p w14:paraId="2460DD18">
      <w:pPr>
        <w:ind w:firstLine="420" w:firstLineChars="200"/>
        <w:rPr>
          <w:rFonts w:cs="Calibri"/>
        </w:rPr>
      </w:pPr>
      <w:r>
        <w:rPr>
          <w:rFonts w:cs="Calibri"/>
        </w:rPr>
        <w:t>附：</w:t>
      </w:r>
    </w:p>
    <w:p w14:paraId="25F54AE7">
      <w:pPr>
        <w:ind w:firstLine="420" w:firstLineChars="200"/>
        <w:rPr>
          <w:rFonts w:cs="Calibri"/>
        </w:rPr>
      </w:pPr>
      <w:r>
        <w:rPr>
          <w:rFonts w:cs="Calibri"/>
        </w:rPr>
        <w:t>授权代表联系方式（手机）：</w:t>
      </w:r>
      <w:r>
        <w:rPr>
          <w:u w:val="single"/>
        </w:rPr>
        <w:t xml:space="preserve">【 </w:t>
      </w:r>
      <w:r>
        <w:rPr>
          <w:rFonts w:hint="eastAsia" w:eastAsia="楷体"/>
          <w:u w:val="single"/>
        </w:rPr>
        <w:t>填写授权代表手机号</w:t>
      </w:r>
      <w:r>
        <w:rPr>
          <w:u w:val="single"/>
        </w:rPr>
        <w:t xml:space="preserve"> 】</w:t>
      </w:r>
    </w:p>
    <w:p w14:paraId="66203A56">
      <w:pPr>
        <w:ind w:firstLine="420" w:firstLineChars="200"/>
        <w:rPr>
          <w:rFonts w:cs="Calibri"/>
        </w:rPr>
      </w:pPr>
      <w:r>
        <w:rPr>
          <w:rFonts w:cs="Calibri"/>
        </w:rPr>
        <w:t>授权代表身份证复印件：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989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18D7CEA">
            <w:pPr>
              <w:jc w:val="center"/>
              <w:rPr>
                <w:rFonts w:cs="Calibri"/>
              </w:rPr>
            </w:pPr>
            <w:r>
              <w:rPr>
                <w:rFonts w:cs="Calibri"/>
              </w:rPr>
              <w:t>授权代表身份证复印件</w:t>
            </w:r>
          </w:p>
        </w:tc>
      </w:tr>
    </w:tbl>
    <w:p w14:paraId="3E252D9D">
      <w:pPr>
        <w:rPr>
          <w:rFonts w:cs="Calibri"/>
        </w:rPr>
      </w:pPr>
    </w:p>
    <w:p w14:paraId="12096DF1">
      <w:pPr>
        <w:ind w:firstLine="420" w:firstLineChars="200"/>
        <w:rPr>
          <w:rFonts w:cs="Calibri"/>
        </w:rPr>
      </w:pPr>
      <w:r>
        <w:rPr>
          <w:rFonts w:cs="Calibri"/>
        </w:rPr>
        <w:t>投标人为其缴纳社保的证明材料（附后）。</w:t>
      </w:r>
    </w:p>
    <w:p w14:paraId="05860643">
      <w:pPr>
        <w:rPr>
          <w:rFonts w:cs="Calibri"/>
        </w:rPr>
      </w:pPr>
    </w:p>
    <w:p w14:paraId="1D201F1E">
      <w:pPr>
        <w:rPr>
          <w:rFonts w:cs="Calibri"/>
        </w:rPr>
      </w:pPr>
    </w:p>
    <w:p w14:paraId="3D203DBC">
      <w:pPr>
        <w:ind w:firstLine="420" w:firstLineChars="200"/>
        <w:rPr>
          <w:rFonts w:eastAsia="楷体" w:cs="Calibri"/>
        </w:rPr>
      </w:pPr>
      <w:r>
        <w:rPr>
          <w:rFonts w:eastAsia="楷体" w:cs="Calibri"/>
        </w:rPr>
        <w:t>说明：投标人法定代表人作为投标人代表参与本项目采购活动时，</w:t>
      </w:r>
      <w:r>
        <w:rPr>
          <w:rFonts w:hint="eastAsia" w:eastAsia="楷体" w:cs="Calibri"/>
        </w:rPr>
        <w:t>无需</w:t>
      </w:r>
      <w:r>
        <w:rPr>
          <w:rFonts w:eastAsia="楷体" w:cs="Calibri"/>
        </w:rPr>
        <w:t>提供此委托书。</w:t>
      </w:r>
    </w:p>
    <w:p w14:paraId="1D69B747">
      <w:pPr>
        <w:rPr>
          <w:rFonts w:cs="Calibri"/>
        </w:rPr>
      </w:pPr>
    </w:p>
    <w:p w14:paraId="1ABDA629">
      <w:pPr>
        <w:ind w:firstLine="420" w:firstLineChars="200"/>
        <w:rPr>
          <w:rFonts w:cs="Calibri"/>
          <w:b/>
        </w:rPr>
      </w:pPr>
      <w:r>
        <w:rPr>
          <w:rFonts w:cs="Calibri"/>
        </w:rPr>
        <w:br w:type="page"/>
      </w:r>
    </w:p>
    <w:p w14:paraId="5F7BD11F">
      <w:pPr>
        <w:pStyle w:val="4"/>
        <w:ind w:firstLine="420"/>
        <w:rPr>
          <w:rFonts w:cs="Calibri"/>
        </w:rPr>
      </w:pPr>
      <w:bookmarkStart w:id="105" w:name="_Toc345575543"/>
      <w:bookmarkStart w:id="106" w:name="_Toc336683581"/>
      <w:r>
        <w:rPr>
          <w:rFonts w:cs="Calibri"/>
        </w:rPr>
        <w:t>四、偏离表</w:t>
      </w:r>
      <w:bookmarkEnd w:id="105"/>
      <w:bookmarkEnd w:id="106"/>
    </w:p>
    <w:p w14:paraId="6A5A71E2">
      <w:pPr>
        <w:jc w:val="center"/>
        <w:rPr>
          <w:rFonts w:hint="eastAsia" w:ascii="黑体" w:hAnsi="黑体" w:eastAsia="黑体" w:cs="黑体"/>
          <w:sz w:val="28"/>
          <w:szCs w:val="36"/>
        </w:rPr>
      </w:pPr>
      <w:r>
        <w:rPr>
          <w:rFonts w:ascii="黑体" w:hAnsi="黑体" w:eastAsia="黑体" w:cs="黑体"/>
          <w:sz w:val="28"/>
          <w:szCs w:val="36"/>
        </w:rPr>
        <w:t>偏离表</w:t>
      </w:r>
    </w:p>
    <w:p w14:paraId="6DBFD556">
      <w:pPr>
        <w:rPr>
          <w:rFonts w:cs="Calibri"/>
        </w:rPr>
      </w:pPr>
      <w:r>
        <w:rPr>
          <w:rFonts w:cs="Calibri"/>
        </w:rPr>
        <w:t>采购人：</w:t>
      </w:r>
      <w:r>
        <w:rPr>
          <w:rFonts w:hint="eastAsia" w:cs="Calibri"/>
        </w:rPr>
        <w:t>浙江省地质院</w:t>
      </w:r>
    </w:p>
    <w:p w14:paraId="4C4FDD0F">
      <w:pPr>
        <w:rPr>
          <w:rFonts w:cs="Calibri"/>
        </w:rPr>
      </w:pPr>
      <w:r>
        <w:rPr>
          <w:rFonts w:cs="Calibri"/>
        </w:rPr>
        <w:t>项目名称：</w:t>
      </w:r>
      <w:r>
        <w:rPr>
          <w:rFonts w:hint="eastAsia" w:cs="Calibri"/>
        </w:rPr>
        <w:t>地质灾害卫星雷达综合处理软件采购项目</w:t>
      </w:r>
    </w:p>
    <w:p w14:paraId="5E126860">
      <w:pPr>
        <w:rPr>
          <w:rFonts w:cs="Calibri"/>
        </w:rPr>
      </w:pPr>
      <w:r>
        <w:rPr>
          <w:rFonts w:cs="Calibri"/>
        </w:rPr>
        <w:t>项目编号：</w:t>
      </w:r>
      <w:r>
        <w:rPr>
          <w:rFonts w:hint="eastAsia" w:cs="Calibri"/>
        </w:rPr>
        <w:t>CTZB-2025050248</w:t>
      </w:r>
    </w:p>
    <w:p w14:paraId="3AE544CE">
      <w:pPr>
        <w:rPr>
          <w:rFonts w:cs="Calibri"/>
        </w:rPr>
      </w:pPr>
      <w:r>
        <w:rPr>
          <w:rFonts w:cs="Calibri"/>
        </w:rPr>
        <w:t>标项名称：</w:t>
      </w:r>
      <w:r>
        <w:rPr>
          <w:rFonts w:hint="eastAsia" w:cs="Calibri"/>
        </w:rPr>
        <w:t>地质灾害卫星雷达综合处理软件</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5E1E87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CE33CA">
            <w:pPr>
              <w:jc w:val="center"/>
              <w:rPr>
                <w:rFonts w:eastAsia="黑体" w:cs="Calibri"/>
              </w:rPr>
            </w:pPr>
            <w:r>
              <w:rPr>
                <w:rFonts w:eastAsia="黑体" w:cs="Calibri"/>
              </w:rPr>
              <w:t>序号</w:t>
            </w:r>
          </w:p>
        </w:tc>
        <w:tc>
          <w:tcPr>
            <w:tcW w:w="3097" w:type="dxa"/>
            <w:vAlign w:val="center"/>
          </w:tcPr>
          <w:p w14:paraId="67E0C58A">
            <w:pPr>
              <w:jc w:val="center"/>
              <w:rPr>
                <w:rFonts w:eastAsia="黑体" w:cs="Calibri"/>
              </w:rPr>
            </w:pPr>
            <w:r>
              <w:rPr>
                <w:rFonts w:eastAsia="黑体" w:cs="Calibri"/>
              </w:rPr>
              <w:t>招标文件内容</w:t>
            </w:r>
          </w:p>
        </w:tc>
        <w:tc>
          <w:tcPr>
            <w:tcW w:w="2369" w:type="dxa"/>
            <w:vAlign w:val="center"/>
          </w:tcPr>
          <w:p w14:paraId="2E54BDF6">
            <w:pPr>
              <w:jc w:val="center"/>
              <w:rPr>
                <w:rFonts w:eastAsia="黑体" w:cs="Calibri"/>
              </w:rPr>
            </w:pPr>
            <w:r>
              <w:rPr>
                <w:rFonts w:eastAsia="黑体" w:cs="Calibri"/>
              </w:rPr>
              <w:t>投标响应</w:t>
            </w:r>
          </w:p>
        </w:tc>
        <w:tc>
          <w:tcPr>
            <w:tcW w:w="2915" w:type="dxa"/>
            <w:vAlign w:val="center"/>
          </w:tcPr>
          <w:p w14:paraId="69A21B57">
            <w:pPr>
              <w:jc w:val="center"/>
              <w:rPr>
                <w:rFonts w:eastAsia="黑体" w:cs="Calibri"/>
              </w:rPr>
            </w:pPr>
            <w:r>
              <w:rPr>
                <w:rFonts w:eastAsia="黑体" w:cs="Calibri"/>
              </w:rPr>
              <w:t>说明（正偏离/负偏离）</w:t>
            </w:r>
          </w:p>
        </w:tc>
      </w:tr>
      <w:tr w14:paraId="1F819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C0E1A3E">
            <w:pPr>
              <w:rPr>
                <w:rFonts w:cs="Calibri"/>
              </w:rPr>
            </w:pPr>
          </w:p>
        </w:tc>
        <w:tc>
          <w:tcPr>
            <w:tcW w:w="3097" w:type="dxa"/>
            <w:vAlign w:val="center"/>
          </w:tcPr>
          <w:p w14:paraId="41C64521">
            <w:pPr>
              <w:rPr>
                <w:rFonts w:cs="Calibri"/>
              </w:rPr>
            </w:pPr>
          </w:p>
        </w:tc>
        <w:tc>
          <w:tcPr>
            <w:tcW w:w="2369" w:type="dxa"/>
            <w:vAlign w:val="center"/>
          </w:tcPr>
          <w:p w14:paraId="5DCEC12B">
            <w:pPr>
              <w:rPr>
                <w:rFonts w:cs="Calibri"/>
              </w:rPr>
            </w:pPr>
          </w:p>
        </w:tc>
        <w:tc>
          <w:tcPr>
            <w:tcW w:w="2915" w:type="dxa"/>
            <w:vAlign w:val="center"/>
          </w:tcPr>
          <w:p w14:paraId="5B06E124">
            <w:pPr>
              <w:rPr>
                <w:rFonts w:cs="Calibri"/>
              </w:rPr>
            </w:pPr>
          </w:p>
        </w:tc>
      </w:tr>
      <w:tr w14:paraId="45559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43842E9">
            <w:pPr>
              <w:rPr>
                <w:rFonts w:cs="Calibri"/>
              </w:rPr>
            </w:pPr>
          </w:p>
        </w:tc>
        <w:tc>
          <w:tcPr>
            <w:tcW w:w="3097" w:type="dxa"/>
            <w:vAlign w:val="center"/>
          </w:tcPr>
          <w:p w14:paraId="3BB87129">
            <w:pPr>
              <w:rPr>
                <w:rFonts w:cs="Calibri"/>
              </w:rPr>
            </w:pPr>
          </w:p>
        </w:tc>
        <w:tc>
          <w:tcPr>
            <w:tcW w:w="2369" w:type="dxa"/>
            <w:vAlign w:val="center"/>
          </w:tcPr>
          <w:p w14:paraId="157FD95B">
            <w:pPr>
              <w:rPr>
                <w:rFonts w:cs="Calibri"/>
              </w:rPr>
            </w:pPr>
          </w:p>
        </w:tc>
        <w:tc>
          <w:tcPr>
            <w:tcW w:w="2915" w:type="dxa"/>
            <w:vAlign w:val="center"/>
          </w:tcPr>
          <w:p w14:paraId="128645CE">
            <w:pPr>
              <w:rPr>
                <w:rFonts w:cs="Calibri"/>
              </w:rPr>
            </w:pPr>
          </w:p>
        </w:tc>
      </w:tr>
      <w:tr w14:paraId="1156BA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242287A">
            <w:pPr>
              <w:rPr>
                <w:rFonts w:cs="Calibri"/>
              </w:rPr>
            </w:pPr>
          </w:p>
        </w:tc>
        <w:tc>
          <w:tcPr>
            <w:tcW w:w="3097" w:type="dxa"/>
            <w:vAlign w:val="center"/>
          </w:tcPr>
          <w:p w14:paraId="26C76546">
            <w:pPr>
              <w:rPr>
                <w:rFonts w:cs="Calibri"/>
              </w:rPr>
            </w:pPr>
          </w:p>
        </w:tc>
        <w:tc>
          <w:tcPr>
            <w:tcW w:w="2369" w:type="dxa"/>
            <w:vAlign w:val="center"/>
          </w:tcPr>
          <w:p w14:paraId="4F13756D">
            <w:pPr>
              <w:rPr>
                <w:rFonts w:cs="Calibri"/>
              </w:rPr>
            </w:pPr>
          </w:p>
        </w:tc>
        <w:tc>
          <w:tcPr>
            <w:tcW w:w="2915" w:type="dxa"/>
            <w:vAlign w:val="center"/>
          </w:tcPr>
          <w:p w14:paraId="24852B5C">
            <w:pPr>
              <w:rPr>
                <w:rFonts w:cs="Calibri"/>
              </w:rPr>
            </w:pPr>
          </w:p>
        </w:tc>
      </w:tr>
      <w:tr w14:paraId="0E13C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6473EE0">
            <w:pPr>
              <w:rPr>
                <w:rFonts w:cs="Calibri"/>
              </w:rPr>
            </w:pPr>
          </w:p>
        </w:tc>
        <w:tc>
          <w:tcPr>
            <w:tcW w:w="3097" w:type="dxa"/>
            <w:vAlign w:val="center"/>
          </w:tcPr>
          <w:p w14:paraId="6302A1BD">
            <w:pPr>
              <w:rPr>
                <w:rFonts w:cs="Calibri"/>
              </w:rPr>
            </w:pPr>
          </w:p>
        </w:tc>
        <w:tc>
          <w:tcPr>
            <w:tcW w:w="2369" w:type="dxa"/>
            <w:vAlign w:val="center"/>
          </w:tcPr>
          <w:p w14:paraId="0F895A47">
            <w:pPr>
              <w:rPr>
                <w:rFonts w:cs="Calibri"/>
              </w:rPr>
            </w:pPr>
          </w:p>
        </w:tc>
        <w:tc>
          <w:tcPr>
            <w:tcW w:w="2915" w:type="dxa"/>
            <w:vAlign w:val="center"/>
          </w:tcPr>
          <w:p w14:paraId="4C68F7BB">
            <w:pPr>
              <w:rPr>
                <w:rFonts w:cs="Calibri"/>
              </w:rPr>
            </w:pPr>
          </w:p>
        </w:tc>
      </w:tr>
      <w:tr w14:paraId="0DF886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20" w:type="dxa"/>
            <w:vAlign w:val="center"/>
          </w:tcPr>
          <w:p w14:paraId="4F42BA4E">
            <w:pPr>
              <w:rPr>
                <w:rFonts w:cs="Calibri"/>
              </w:rPr>
            </w:pPr>
          </w:p>
        </w:tc>
        <w:tc>
          <w:tcPr>
            <w:tcW w:w="3097" w:type="dxa"/>
            <w:vAlign w:val="center"/>
          </w:tcPr>
          <w:p w14:paraId="36F28493">
            <w:pPr>
              <w:rPr>
                <w:rFonts w:cs="Calibri"/>
              </w:rPr>
            </w:pPr>
          </w:p>
        </w:tc>
        <w:tc>
          <w:tcPr>
            <w:tcW w:w="2369" w:type="dxa"/>
            <w:vAlign w:val="center"/>
          </w:tcPr>
          <w:p w14:paraId="6EB17F49">
            <w:pPr>
              <w:rPr>
                <w:rFonts w:cs="Calibri"/>
              </w:rPr>
            </w:pPr>
          </w:p>
        </w:tc>
        <w:tc>
          <w:tcPr>
            <w:tcW w:w="2915" w:type="dxa"/>
            <w:vAlign w:val="center"/>
          </w:tcPr>
          <w:p w14:paraId="5861C4B1">
            <w:pPr>
              <w:rPr>
                <w:rFonts w:cs="Calibri"/>
              </w:rPr>
            </w:pPr>
          </w:p>
        </w:tc>
      </w:tr>
      <w:tr w14:paraId="5D609D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D954631">
            <w:pPr>
              <w:rPr>
                <w:rFonts w:cs="Calibri"/>
              </w:rPr>
            </w:pPr>
          </w:p>
        </w:tc>
        <w:tc>
          <w:tcPr>
            <w:tcW w:w="3097" w:type="dxa"/>
            <w:vAlign w:val="center"/>
          </w:tcPr>
          <w:p w14:paraId="2A11A977">
            <w:pPr>
              <w:rPr>
                <w:rFonts w:cs="Calibri"/>
              </w:rPr>
            </w:pPr>
          </w:p>
        </w:tc>
        <w:tc>
          <w:tcPr>
            <w:tcW w:w="2369" w:type="dxa"/>
            <w:vAlign w:val="center"/>
          </w:tcPr>
          <w:p w14:paraId="61501D3D">
            <w:pPr>
              <w:rPr>
                <w:rFonts w:cs="Calibri"/>
              </w:rPr>
            </w:pPr>
          </w:p>
        </w:tc>
        <w:tc>
          <w:tcPr>
            <w:tcW w:w="2915" w:type="dxa"/>
            <w:vAlign w:val="center"/>
          </w:tcPr>
          <w:p w14:paraId="2DF29D05">
            <w:pPr>
              <w:rPr>
                <w:rFonts w:cs="Calibri"/>
              </w:rPr>
            </w:pPr>
          </w:p>
        </w:tc>
      </w:tr>
      <w:tr w14:paraId="171E2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20" w:type="dxa"/>
            <w:vAlign w:val="center"/>
          </w:tcPr>
          <w:p w14:paraId="79F62153">
            <w:pPr>
              <w:rPr>
                <w:rFonts w:cs="Calibri"/>
              </w:rPr>
            </w:pPr>
          </w:p>
        </w:tc>
        <w:tc>
          <w:tcPr>
            <w:tcW w:w="3097" w:type="dxa"/>
            <w:vAlign w:val="center"/>
          </w:tcPr>
          <w:p w14:paraId="52041921">
            <w:pPr>
              <w:rPr>
                <w:rFonts w:cs="Calibri"/>
              </w:rPr>
            </w:pPr>
          </w:p>
        </w:tc>
        <w:tc>
          <w:tcPr>
            <w:tcW w:w="2369" w:type="dxa"/>
            <w:vAlign w:val="center"/>
          </w:tcPr>
          <w:p w14:paraId="08CB6D8C">
            <w:pPr>
              <w:rPr>
                <w:rFonts w:cs="Calibri"/>
              </w:rPr>
            </w:pPr>
          </w:p>
        </w:tc>
        <w:tc>
          <w:tcPr>
            <w:tcW w:w="2915" w:type="dxa"/>
            <w:vAlign w:val="center"/>
          </w:tcPr>
          <w:p w14:paraId="0EC67BA5">
            <w:pPr>
              <w:rPr>
                <w:rFonts w:cs="Calibri"/>
              </w:rPr>
            </w:pPr>
          </w:p>
        </w:tc>
      </w:tr>
      <w:tr w14:paraId="714B1E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E234226">
            <w:pPr>
              <w:rPr>
                <w:rFonts w:cs="Calibri"/>
              </w:rPr>
            </w:pPr>
          </w:p>
        </w:tc>
        <w:tc>
          <w:tcPr>
            <w:tcW w:w="3097" w:type="dxa"/>
            <w:vAlign w:val="center"/>
          </w:tcPr>
          <w:p w14:paraId="3FD4E7C3">
            <w:pPr>
              <w:rPr>
                <w:rFonts w:cs="Calibri"/>
              </w:rPr>
            </w:pPr>
          </w:p>
        </w:tc>
        <w:tc>
          <w:tcPr>
            <w:tcW w:w="2369" w:type="dxa"/>
            <w:vAlign w:val="center"/>
          </w:tcPr>
          <w:p w14:paraId="582B5C54">
            <w:pPr>
              <w:rPr>
                <w:rFonts w:cs="Calibri"/>
              </w:rPr>
            </w:pPr>
          </w:p>
        </w:tc>
        <w:tc>
          <w:tcPr>
            <w:tcW w:w="2915" w:type="dxa"/>
            <w:vAlign w:val="center"/>
          </w:tcPr>
          <w:p w14:paraId="0594F3F6">
            <w:pPr>
              <w:rPr>
                <w:rFonts w:cs="Calibri"/>
              </w:rPr>
            </w:pPr>
          </w:p>
        </w:tc>
      </w:tr>
      <w:tr w14:paraId="19C35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B2C0125">
            <w:pPr>
              <w:rPr>
                <w:rFonts w:cs="Calibri"/>
              </w:rPr>
            </w:pPr>
          </w:p>
        </w:tc>
        <w:tc>
          <w:tcPr>
            <w:tcW w:w="3097" w:type="dxa"/>
            <w:vAlign w:val="center"/>
          </w:tcPr>
          <w:p w14:paraId="574EF5B5">
            <w:pPr>
              <w:rPr>
                <w:rFonts w:cs="Calibri"/>
              </w:rPr>
            </w:pPr>
          </w:p>
        </w:tc>
        <w:tc>
          <w:tcPr>
            <w:tcW w:w="2369" w:type="dxa"/>
            <w:vAlign w:val="center"/>
          </w:tcPr>
          <w:p w14:paraId="17717B64">
            <w:pPr>
              <w:rPr>
                <w:rFonts w:cs="Calibri"/>
              </w:rPr>
            </w:pPr>
          </w:p>
        </w:tc>
        <w:tc>
          <w:tcPr>
            <w:tcW w:w="2915" w:type="dxa"/>
            <w:vAlign w:val="center"/>
          </w:tcPr>
          <w:p w14:paraId="11A8594E">
            <w:pPr>
              <w:rPr>
                <w:rFonts w:cs="Calibri"/>
              </w:rPr>
            </w:pPr>
          </w:p>
        </w:tc>
      </w:tr>
      <w:tr w14:paraId="4771B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F5E866D">
            <w:pPr>
              <w:rPr>
                <w:rFonts w:cs="Calibri"/>
              </w:rPr>
            </w:pPr>
          </w:p>
        </w:tc>
        <w:tc>
          <w:tcPr>
            <w:tcW w:w="3097" w:type="dxa"/>
            <w:vAlign w:val="center"/>
          </w:tcPr>
          <w:p w14:paraId="15B89F5E">
            <w:pPr>
              <w:rPr>
                <w:rFonts w:cs="Calibri"/>
              </w:rPr>
            </w:pPr>
          </w:p>
        </w:tc>
        <w:tc>
          <w:tcPr>
            <w:tcW w:w="2369" w:type="dxa"/>
            <w:vAlign w:val="center"/>
          </w:tcPr>
          <w:p w14:paraId="58504ECD">
            <w:pPr>
              <w:rPr>
                <w:rFonts w:cs="Calibri"/>
              </w:rPr>
            </w:pPr>
          </w:p>
        </w:tc>
        <w:tc>
          <w:tcPr>
            <w:tcW w:w="2915" w:type="dxa"/>
            <w:vAlign w:val="center"/>
          </w:tcPr>
          <w:p w14:paraId="0075E8E9">
            <w:pPr>
              <w:rPr>
                <w:rFonts w:cs="Calibri"/>
              </w:rPr>
            </w:pPr>
          </w:p>
        </w:tc>
      </w:tr>
    </w:tbl>
    <w:p w14:paraId="1C578BE5">
      <w:pPr>
        <w:rPr>
          <w:rFonts w:cs="Calibri"/>
        </w:rPr>
      </w:pPr>
    </w:p>
    <w:p w14:paraId="67C792D9">
      <w:pPr>
        <w:ind w:firstLine="420" w:firstLineChars="200"/>
        <w:rPr>
          <w:rFonts w:cs="Calibri"/>
        </w:rPr>
      </w:pPr>
      <w:r>
        <w:rPr>
          <w:rFonts w:cs="Calibri"/>
        </w:rPr>
        <w:t>投标人全称：</w:t>
      </w:r>
      <w:r>
        <w:rPr>
          <w:rFonts w:cs="Calibri"/>
          <w:u w:val="single"/>
        </w:rPr>
        <w:t xml:space="preserve">                      </w:t>
      </w:r>
      <w:r>
        <w:rPr>
          <w:rFonts w:cs="Calibri"/>
        </w:rPr>
        <w:t>（盖单位公章）</w:t>
      </w:r>
    </w:p>
    <w:p w14:paraId="5E2BA343">
      <w:pPr>
        <w:ind w:firstLine="420" w:firstLineChars="200"/>
        <w:rPr>
          <w:rFonts w:cs="Calibri"/>
        </w:rPr>
      </w:pPr>
      <w:r>
        <w:rPr>
          <w:rFonts w:cs="Calibri"/>
        </w:rPr>
        <w:t>日期：</w:t>
      </w:r>
      <w:r>
        <w:rPr>
          <w:rFonts w:hint="eastAsia" w:cs="Calibri"/>
        </w:rPr>
        <w:t>2025年</w:t>
      </w:r>
      <w:r>
        <w:rPr>
          <w:rFonts w:cs="Calibri"/>
        </w:rPr>
        <w:t xml:space="preserve">  月  日</w:t>
      </w:r>
    </w:p>
    <w:p w14:paraId="075DB488">
      <w:pPr>
        <w:rPr>
          <w:rFonts w:cs="Calibri"/>
        </w:rPr>
      </w:pPr>
    </w:p>
    <w:p w14:paraId="595580B7">
      <w:pPr>
        <w:ind w:firstLine="420" w:firstLineChars="200"/>
        <w:rPr>
          <w:rFonts w:eastAsia="楷体" w:cs="Calibri"/>
        </w:rPr>
      </w:pPr>
      <w:r>
        <w:rPr>
          <w:rFonts w:eastAsia="楷体" w:cs="Calibri"/>
        </w:rPr>
        <w:t>填表说明：</w:t>
      </w:r>
    </w:p>
    <w:p w14:paraId="410287A1">
      <w:pPr>
        <w:ind w:firstLine="420" w:firstLineChars="200"/>
        <w:rPr>
          <w:rFonts w:eastAsia="楷体" w:cs="Calibri"/>
        </w:rPr>
      </w:pPr>
      <w:r>
        <w:rPr>
          <w:rFonts w:eastAsia="楷体" w:cs="Calibri"/>
        </w:rPr>
        <w:t>（1）对招标文件有任何偏离（包括正偏离及负偏离）均应汇总并填写在此表中。</w:t>
      </w:r>
    </w:p>
    <w:p w14:paraId="0BC7987C">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39B56DC0">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7ABA580A">
      <w:pPr>
        <w:ind w:firstLine="420" w:firstLineChars="200"/>
        <w:rPr>
          <w:rFonts w:eastAsia="楷体" w:cs="Calibri"/>
        </w:rPr>
      </w:pPr>
      <w:r>
        <w:rPr>
          <w:rFonts w:eastAsia="楷体" w:cs="Calibri"/>
        </w:rPr>
        <w:t>（4）投标人可调整、修改上述表格。</w:t>
      </w:r>
    </w:p>
    <w:p w14:paraId="17129F45">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3AFC013D">
      <w:pPr>
        <w:pStyle w:val="4"/>
        <w:ind w:firstLine="420"/>
        <w:rPr>
          <w:rFonts w:cs="Calibri"/>
        </w:rPr>
      </w:pPr>
      <w:r>
        <w:rPr>
          <w:rFonts w:cs="Calibri"/>
          <w:szCs w:val="21"/>
        </w:rPr>
        <w:br w:type="page"/>
      </w:r>
      <w:bookmarkStart w:id="107" w:name="_Toc345575550"/>
      <w:bookmarkStart w:id="108" w:name="_Toc245088215"/>
      <w:r>
        <w:rPr>
          <w:rFonts w:cs="Calibri"/>
        </w:rPr>
        <w:t>五、</w:t>
      </w:r>
      <w:bookmarkEnd w:id="107"/>
      <w:bookmarkEnd w:id="108"/>
      <w:r>
        <w:rPr>
          <w:rFonts w:cs="Calibri"/>
        </w:rPr>
        <w:t>廉政承诺书</w:t>
      </w:r>
    </w:p>
    <w:p w14:paraId="4FA83D71">
      <w:pPr>
        <w:jc w:val="center"/>
        <w:rPr>
          <w:rFonts w:hint="eastAsia" w:ascii="黑体" w:hAnsi="黑体" w:eastAsia="黑体" w:cs="黑体"/>
          <w:sz w:val="28"/>
          <w:szCs w:val="36"/>
        </w:rPr>
      </w:pPr>
      <w:r>
        <w:rPr>
          <w:rFonts w:ascii="黑体" w:hAnsi="黑体" w:eastAsia="黑体" w:cs="黑体"/>
          <w:sz w:val="28"/>
          <w:szCs w:val="36"/>
        </w:rPr>
        <w:t>廉政承诺书</w:t>
      </w:r>
    </w:p>
    <w:p w14:paraId="5339B04F">
      <w:pPr>
        <w:rPr>
          <w:rFonts w:cs="Calibri"/>
          <w:szCs w:val="21"/>
        </w:rPr>
      </w:pPr>
      <w:r>
        <w:rPr>
          <w:rFonts w:hint="eastAsia" w:cs="Calibri"/>
          <w:szCs w:val="21"/>
          <w:u w:val="single"/>
        </w:rPr>
        <w:t>浙江省地质院</w:t>
      </w:r>
      <w:r>
        <w:rPr>
          <w:rFonts w:cs="Calibri"/>
          <w:szCs w:val="21"/>
        </w:rPr>
        <w:t>：</w:t>
      </w:r>
    </w:p>
    <w:p w14:paraId="745E3B0E">
      <w:pPr>
        <w:ind w:firstLine="420" w:firstLineChars="200"/>
        <w:rPr>
          <w:rFonts w:cs="Calibri"/>
          <w:szCs w:val="21"/>
        </w:rPr>
      </w:pPr>
      <w:r>
        <w:rPr>
          <w:rFonts w:cs="Calibri"/>
          <w:szCs w:val="21"/>
        </w:rPr>
        <w:t>我单位响应</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w:t>
      </w:r>
      <w:r>
        <w:rPr>
          <w:rFonts w:cs="Calibri"/>
          <w:szCs w:val="21"/>
        </w:rPr>
        <w:t>招标要求参加投标。在这次投标过程中和中标后，我们将严格遵守国家法律法规要求，并郑重承诺：</w:t>
      </w:r>
    </w:p>
    <w:p w14:paraId="6B2FF3C9">
      <w:pPr>
        <w:ind w:firstLine="420" w:firstLineChars="200"/>
        <w:rPr>
          <w:rFonts w:cs="Calibri"/>
          <w:szCs w:val="21"/>
        </w:rPr>
      </w:pPr>
      <w:r>
        <w:rPr>
          <w:rFonts w:cs="Calibri"/>
          <w:szCs w:val="21"/>
        </w:rPr>
        <w:t>一、不向项目有关人员及部门赠送礼金礼物、有价证券、回扣以及中介费、介绍费、咨询费等好处费；</w:t>
      </w:r>
    </w:p>
    <w:p w14:paraId="126EFD32">
      <w:pPr>
        <w:ind w:firstLine="420" w:firstLineChars="200"/>
        <w:rPr>
          <w:rFonts w:cs="Calibri"/>
          <w:szCs w:val="21"/>
        </w:rPr>
      </w:pPr>
      <w:r>
        <w:rPr>
          <w:rFonts w:cs="Calibri"/>
          <w:szCs w:val="21"/>
        </w:rPr>
        <w:t>二、不为项目有关人员及部门报销应由你方单位或个人支付的费用；</w:t>
      </w:r>
    </w:p>
    <w:p w14:paraId="3890EDE3">
      <w:pPr>
        <w:ind w:firstLine="420" w:firstLineChars="200"/>
        <w:rPr>
          <w:rFonts w:cs="Calibri"/>
          <w:szCs w:val="21"/>
        </w:rPr>
      </w:pPr>
      <w:r>
        <w:rPr>
          <w:rFonts w:cs="Calibri"/>
          <w:szCs w:val="21"/>
        </w:rPr>
        <w:t>三、不向项目有关人员及部门提供有可能影响公正的宴请和健身娱乐等活动；</w:t>
      </w:r>
    </w:p>
    <w:p w14:paraId="0CB80577">
      <w:pPr>
        <w:ind w:firstLine="420" w:firstLineChars="200"/>
        <w:rPr>
          <w:rFonts w:cs="Calibri"/>
          <w:szCs w:val="21"/>
        </w:rPr>
      </w:pPr>
      <w:r>
        <w:rPr>
          <w:rFonts w:cs="Calibri"/>
          <w:szCs w:val="21"/>
        </w:rPr>
        <w:t>四、不为项目有关人员及部门出国（境）、旅游等提供方便；</w:t>
      </w:r>
    </w:p>
    <w:p w14:paraId="75AC1B96">
      <w:pPr>
        <w:ind w:firstLine="420" w:firstLineChars="200"/>
        <w:rPr>
          <w:rFonts w:cs="Calibri"/>
          <w:szCs w:val="21"/>
        </w:rPr>
      </w:pPr>
      <w:r>
        <w:rPr>
          <w:rFonts w:cs="Calibri"/>
          <w:szCs w:val="21"/>
        </w:rPr>
        <w:t>五、不为项目有关人员个人装修住房、婚丧嫁娶、配偶子女工作安排等提供好处；</w:t>
      </w:r>
    </w:p>
    <w:p w14:paraId="78FB2013">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00D2666A">
      <w:pPr>
        <w:rPr>
          <w:rFonts w:cs="Calibri"/>
        </w:rPr>
      </w:pPr>
    </w:p>
    <w:p w14:paraId="7E607ABD">
      <w:pPr>
        <w:rPr>
          <w:rFonts w:cs="Calibri"/>
        </w:rPr>
      </w:pPr>
    </w:p>
    <w:p w14:paraId="462C6BCB">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7C79441">
      <w:pPr>
        <w:ind w:firstLine="420" w:firstLineChars="200"/>
        <w:rPr>
          <w:rFonts w:cs="Calibri"/>
          <w:spacing w:val="20"/>
        </w:rPr>
      </w:pPr>
      <w:r>
        <w:rPr>
          <w:rFonts w:cs="Calibri"/>
        </w:rPr>
        <w:t>日期：</w:t>
      </w:r>
      <w:r>
        <w:rPr>
          <w:rFonts w:hint="eastAsia" w:cs="Calibri"/>
        </w:rPr>
        <w:t>2025年</w:t>
      </w:r>
      <w:r>
        <w:rPr>
          <w:rFonts w:cs="Calibri"/>
        </w:rPr>
        <w:t xml:space="preserve">  月  日</w:t>
      </w:r>
    </w:p>
    <w:p w14:paraId="4048C009">
      <w:pPr>
        <w:rPr>
          <w:rFonts w:cs="Calibri"/>
          <w:szCs w:val="21"/>
        </w:rPr>
      </w:pPr>
      <w:r>
        <w:rPr>
          <w:rFonts w:cs="Calibri"/>
          <w:szCs w:val="21"/>
        </w:rPr>
        <w:br w:type="page"/>
      </w:r>
    </w:p>
    <w:p w14:paraId="02000975">
      <w:pPr>
        <w:pStyle w:val="4"/>
        <w:ind w:firstLine="420"/>
        <w:rPr>
          <w:rFonts w:cs="Calibri"/>
        </w:rPr>
      </w:pPr>
      <w:bookmarkStart w:id="109" w:name="_Toc345575552"/>
      <w:r>
        <w:rPr>
          <w:rFonts w:cs="Calibri"/>
        </w:rPr>
        <w:t>六、其他资信资料</w:t>
      </w:r>
      <w:bookmarkEnd w:id="109"/>
    </w:p>
    <w:p w14:paraId="43DBAFCE">
      <w:pPr>
        <w:jc w:val="center"/>
        <w:rPr>
          <w:rFonts w:hint="eastAsia" w:ascii="黑体" w:hAnsi="黑体" w:eastAsia="黑体" w:cs="黑体"/>
          <w:sz w:val="28"/>
          <w:szCs w:val="36"/>
        </w:rPr>
      </w:pPr>
      <w:r>
        <w:rPr>
          <w:rFonts w:ascii="黑体" w:hAnsi="黑体" w:eastAsia="黑体" w:cs="黑体"/>
          <w:sz w:val="28"/>
          <w:szCs w:val="36"/>
        </w:rPr>
        <w:t>其他资信资料</w:t>
      </w:r>
    </w:p>
    <w:tbl>
      <w:tblPr>
        <w:tblStyle w:val="4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2E4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2128F0AB">
            <w:pPr>
              <w:jc w:val="center"/>
              <w:rPr>
                <w:rFonts w:cs="Calibri"/>
                <w:szCs w:val="21"/>
              </w:rPr>
            </w:pPr>
            <w:r>
              <w:rPr>
                <w:rFonts w:cs="Calibri"/>
                <w:szCs w:val="21"/>
              </w:rPr>
              <w:t>单位名称</w:t>
            </w:r>
          </w:p>
        </w:tc>
        <w:tc>
          <w:tcPr>
            <w:tcW w:w="1078" w:type="dxa"/>
            <w:vAlign w:val="center"/>
          </w:tcPr>
          <w:p w14:paraId="63C680C9">
            <w:pPr>
              <w:jc w:val="center"/>
              <w:rPr>
                <w:rFonts w:cs="Calibri"/>
                <w:szCs w:val="21"/>
              </w:rPr>
            </w:pPr>
          </w:p>
        </w:tc>
        <w:tc>
          <w:tcPr>
            <w:tcW w:w="895" w:type="dxa"/>
            <w:gridSpan w:val="2"/>
            <w:vAlign w:val="center"/>
          </w:tcPr>
          <w:p w14:paraId="16355F1C">
            <w:pPr>
              <w:jc w:val="center"/>
              <w:rPr>
                <w:rFonts w:cs="Calibri"/>
                <w:szCs w:val="21"/>
              </w:rPr>
            </w:pPr>
            <w:r>
              <w:rPr>
                <w:rFonts w:cs="Calibri"/>
                <w:szCs w:val="21"/>
              </w:rPr>
              <w:t>电话</w:t>
            </w:r>
          </w:p>
        </w:tc>
        <w:tc>
          <w:tcPr>
            <w:tcW w:w="2045" w:type="dxa"/>
            <w:vAlign w:val="center"/>
          </w:tcPr>
          <w:p w14:paraId="7E06E07C">
            <w:pPr>
              <w:jc w:val="center"/>
              <w:rPr>
                <w:rFonts w:cs="Calibri"/>
                <w:szCs w:val="21"/>
              </w:rPr>
            </w:pPr>
          </w:p>
        </w:tc>
        <w:tc>
          <w:tcPr>
            <w:tcW w:w="689" w:type="dxa"/>
            <w:vAlign w:val="center"/>
          </w:tcPr>
          <w:p w14:paraId="6CE78163">
            <w:pPr>
              <w:jc w:val="center"/>
              <w:rPr>
                <w:rFonts w:cs="Calibri"/>
                <w:szCs w:val="21"/>
              </w:rPr>
            </w:pPr>
            <w:r>
              <w:rPr>
                <w:rFonts w:cs="Calibri"/>
                <w:szCs w:val="21"/>
              </w:rPr>
              <w:t>主管部门</w:t>
            </w:r>
          </w:p>
        </w:tc>
        <w:tc>
          <w:tcPr>
            <w:tcW w:w="674" w:type="dxa"/>
            <w:vAlign w:val="center"/>
          </w:tcPr>
          <w:p w14:paraId="454EDA0B">
            <w:pPr>
              <w:jc w:val="center"/>
              <w:rPr>
                <w:rFonts w:cs="Calibri"/>
                <w:szCs w:val="21"/>
              </w:rPr>
            </w:pPr>
          </w:p>
        </w:tc>
        <w:tc>
          <w:tcPr>
            <w:tcW w:w="1355" w:type="dxa"/>
            <w:gridSpan w:val="2"/>
            <w:vAlign w:val="center"/>
          </w:tcPr>
          <w:p w14:paraId="5428C215">
            <w:pPr>
              <w:jc w:val="center"/>
              <w:rPr>
                <w:rFonts w:cs="Calibri"/>
                <w:szCs w:val="21"/>
              </w:rPr>
            </w:pPr>
            <w:r>
              <w:rPr>
                <w:rFonts w:cs="Calibri"/>
                <w:szCs w:val="21"/>
              </w:rPr>
              <w:t>单位法人</w:t>
            </w:r>
          </w:p>
        </w:tc>
        <w:tc>
          <w:tcPr>
            <w:tcW w:w="657" w:type="dxa"/>
            <w:vAlign w:val="center"/>
          </w:tcPr>
          <w:p w14:paraId="0FEA2FB5">
            <w:pPr>
              <w:jc w:val="center"/>
              <w:rPr>
                <w:rFonts w:cs="Calibri"/>
                <w:szCs w:val="21"/>
              </w:rPr>
            </w:pPr>
          </w:p>
        </w:tc>
        <w:tc>
          <w:tcPr>
            <w:tcW w:w="594" w:type="dxa"/>
            <w:vAlign w:val="center"/>
          </w:tcPr>
          <w:p w14:paraId="22C7A887">
            <w:pPr>
              <w:jc w:val="center"/>
              <w:rPr>
                <w:rFonts w:cs="Calibri"/>
                <w:szCs w:val="21"/>
              </w:rPr>
            </w:pPr>
            <w:r>
              <w:rPr>
                <w:rFonts w:cs="Calibri"/>
                <w:szCs w:val="21"/>
              </w:rPr>
              <w:t>职务</w:t>
            </w:r>
          </w:p>
        </w:tc>
        <w:tc>
          <w:tcPr>
            <w:tcW w:w="572" w:type="dxa"/>
            <w:vAlign w:val="center"/>
          </w:tcPr>
          <w:p w14:paraId="667E8A76">
            <w:pPr>
              <w:jc w:val="center"/>
              <w:rPr>
                <w:rFonts w:cs="Calibri"/>
                <w:szCs w:val="21"/>
              </w:rPr>
            </w:pPr>
          </w:p>
        </w:tc>
      </w:tr>
      <w:tr w14:paraId="6B58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070EFC6F">
            <w:pPr>
              <w:jc w:val="center"/>
              <w:rPr>
                <w:rFonts w:cs="Calibri"/>
                <w:szCs w:val="21"/>
              </w:rPr>
            </w:pPr>
            <w:r>
              <w:rPr>
                <w:rFonts w:cs="Calibri"/>
                <w:szCs w:val="21"/>
              </w:rPr>
              <w:t>地 址</w:t>
            </w:r>
          </w:p>
        </w:tc>
        <w:tc>
          <w:tcPr>
            <w:tcW w:w="1078" w:type="dxa"/>
            <w:vAlign w:val="center"/>
          </w:tcPr>
          <w:p w14:paraId="2F7BF679">
            <w:pPr>
              <w:jc w:val="center"/>
              <w:rPr>
                <w:rFonts w:cs="Calibri"/>
                <w:szCs w:val="21"/>
              </w:rPr>
            </w:pPr>
          </w:p>
        </w:tc>
        <w:tc>
          <w:tcPr>
            <w:tcW w:w="895" w:type="dxa"/>
            <w:gridSpan w:val="2"/>
            <w:vAlign w:val="center"/>
          </w:tcPr>
          <w:p w14:paraId="0EA5547C">
            <w:pPr>
              <w:jc w:val="center"/>
              <w:rPr>
                <w:rFonts w:cs="Calibri"/>
                <w:szCs w:val="21"/>
              </w:rPr>
            </w:pPr>
            <w:r>
              <w:rPr>
                <w:rFonts w:cs="Calibri"/>
                <w:szCs w:val="21"/>
              </w:rPr>
              <w:t>传真</w:t>
            </w:r>
          </w:p>
        </w:tc>
        <w:tc>
          <w:tcPr>
            <w:tcW w:w="2045" w:type="dxa"/>
            <w:vAlign w:val="center"/>
          </w:tcPr>
          <w:p w14:paraId="2CAFDF3E">
            <w:pPr>
              <w:jc w:val="center"/>
              <w:rPr>
                <w:rFonts w:cs="Calibri"/>
                <w:szCs w:val="21"/>
              </w:rPr>
            </w:pPr>
          </w:p>
        </w:tc>
        <w:tc>
          <w:tcPr>
            <w:tcW w:w="689" w:type="dxa"/>
            <w:vAlign w:val="center"/>
          </w:tcPr>
          <w:p w14:paraId="631A8A85">
            <w:pPr>
              <w:jc w:val="center"/>
              <w:rPr>
                <w:rFonts w:cs="Calibri"/>
                <w:szCs w:val="21"/>
              </w:rPr>
            </w:pPr>
            <w:r>
              <w:rPr>
                <w:rFonts w:cs="Calibri"/>
                <w:szCs w:val="21"/>
              </w:rPr>
              <w:t>单位性质</w:t>
            </w:r>
          </w:p>
        </w:tc>
        <w:tc>
          <w:tcPr>
            <w:tcW w:w="674" w:type="dxa"/>
            <w:vAlign w:val="center"/>
          </w:tcPr>
          <w:p w14:paraId="16C595B9">
            <w:pPr>
              <w:jc w:val="center"/>
              <w:rPr>
                <w:rFonts w:cs="Calibri"/>
                <w:szCs w:val="21"/>
              </w:rPr>
            </w:pPr>
          </w:p>
        </w:tc>
        <w:tc>
          <w:tcPr>
            <w:tcW w:w="1355" w:type="dxa"/>
            <w:gridSpan w:val="2"/>
            <w:vAlign w:val="center"/>
          </w:tcPr>
          <w:p w14:paraId="4AEE056C">
            <w:pPr>
              <w:jc w:val="center"/>
              <w:rPr>
                <w:rFonts w:cs="Calibri"/>
                <w:szCs w:val="21"/>
              </w:rPr>
            </w:pPr>
            <w:r>
              <w:rPr>
                <w:rFonts w:cs="Calibri"/>
                <w:szCs w:val="21"/>
              </w:rPr>
              <w:t>技术负责人</w:t>
            </w:r>
          </w:p>
        </w:tc>
        <w:tc>
          <w:tcPr>
            <w:tcW w:w="657" w:type="dxa"/>
            <w:vAlign w:val="center"/>
          </w:tcPr>
          <w:p w14:paraId="09AE5EA7">
            <w:pPr>
              <w:jc w:val="center"/>
              <w:rPr>
                <w:rFonts w:cs="Calibri"/>
                <w:szCs w:val="21"/>
              </w:rPr>
            </w:pPr>
          </w:p>
        </w:tc>
        <w:tc>
          <w:tcPr>
            <w:tcW w:w="594" w:type="dxa"/>
            <w:vAlign w:val="center"/>
          </w:tcPr>
          <w:p w14:paraId="2DC81C96">
            <w:pPr>
              <w:jc w:val="center"/>
              <w:rPr>
                <w:rFonts w:cs="Calibri"/>
                <w:szCs w:val="21"/>
              </w:rPr>
            </w:pPr>
            <w:r>
              <w:rPr>
                <w:rFonts w:cs="Calibri"/>
                <w:szCs w:val="21"/>
              </w:rPr>
              <w:t>职务</w:t>
            </w:r>
          </w:p>
        </w:tc>
        <w:tc>
          <w:tcPr>
            <w:tcW w:w="572" w:type="dxa"/>
            <w:vAlign w:val="center"/>
          </w:tcPr>
          <w:p w14:paraId="735333E1">
            <w:pPr>
              <w:jc w:val="center"/>
              <w:rPr>
                <w:rFonts w:cs="Calibri"/>
                <w:szCs w:val="21"/>
              </w:rPr>
            </w:pPr>
          </w:p>
        </w:tc>
      </w:tr>
      <w:tr w14:paraId="2D0E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8D30DB8">
            <w:pPr>
              <w:jc w:val="center"/>
              <w:rPr>
                <w:rFonts w:cs="Calibri"/>
                <w:szCs w:val="21"/>
              </w:rPr>
            </w:pPr>
            <w:r>
              <w:rPr>
                <w:rFonts w:cs="Calibri"/>
                <w:szCs w:val="21"/>
              </w:rPr>
              <w:t>单位概况</w:t>
            </w:r>
          </w:p>
        </w:tc>
        <w:tc>
          <w:tcPr>
            <w:tcW w:w="1193" w:type="dxa"/>
            <w:gridSpan w:val="2"/>
            <w:vAlign w:val="center"/>
          </w:tcPr>
          <w:p w14:paraId="3FCCFFD6">
            <w:pPr>
              <w:jc w:val="center"/>
              <w:rPr>
                <w:rFonts w:cs="Calibri"/>
                <w:szCs w:val="21"/>
              </w:rPr>
            </w:pPr>
            <w:r>
              <w:rPr>
                <w:rFonts w:cs="Calibri"/>
                <w:szCs w:val="21"/>
              </w:rPr>
              <w:t>营业执照经营范围</w:t>
            </w:r>
          </w:p>
        </w:tc>
        <w:tc>
          <w:tcPr>
            <w:tcW w:w="2825" w:type="dxa"/>
            <w:gridSpan w:val="2"/>
            <w:vAlign w:val="center"/>
          </w:tcPr>
          <w:p w14:paraId="161DCE33">
            <w:pPr>
              <w:jc w:val="center"/>
              <w:rPr>
                <w:rFonts w:cs="Calibri"/>
                <w:szCs w:val="21"/>
              </w:rPr>
            </w:pPr>
          </w:p>
        </w:tc>
        <w:tc>
          <w:tcPr>
            <w:tcW w:w="689" w:type="dxa"/>
            <w:vMerge w:val="restart"/>
            <w:vAlign w:val="center"/>
          </w:tcPr>
          <w:p w14:paraId="6040FD87">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18C4DAB8">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6141A998">
            <w:pPr>
              <w:jc w:val="center"/>
              <w:rPr>
                <w:rFonts w:cs="Calibri"/>
                <w:szCs w:val="21"/>
              </w:rPr>
            </w:pPr>
          </w:p>
        </w:tc>
      </w:tr>
      <w:tr w14:paraId="37A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2A0CA3">
            <w:pPr>
              <w:jc w:val="center"/>
              <w:rPr>
                <w:rFonts w:cs="Calibri"/>
                <w:szCs w:val="21"/>
              </w:rPr>
            </w:pPr>
          </w:p>
        </w:tc>
        <w:tc>
          <w:tcPr>
            <w:tcW w:w="1193" w:type="dxa"/>
            <w:gridSpan w:val="2"/>
            <w:vAlign w:val="center"/>
          </w:tcPr>
          <w:p w14:paraId="034030FA">
            <w:pPr>
              <w:jc w:val="center"/>
              <w:rPr>
                <w:rFonts w:cs="Calibri"/>
                <w:szCs w:val="21"/>
              </w:rPr>
            </w:pPr>
            <w:r>
              <w:rPr>
                <w:rFonts w:cs="Calibri"/>
                <w:szCs w:val="21"/>
              </w:rPr>
              <w:t>统一社会信用代码</w:t>
            </w:r>
          </w:p>
        </w:tc>
        <w:tc>
          <w:tcPr>
            <w:tcW w:w="2825" w:type="dxa"/>
            <w:gridSpan w:val="2"/>
            <w:vAlign w:val="center"/>
          </w:tcPr>
          <w:p w14:paraId="692AF7BC">
            <w:pPr>
              <w:jc w:val="center"/>
              <w:rPr>
                <w:rFonts w:cs="Calibri"/>
                <w:szCs w:val="21"/>
              </w:rPr>
            </w:pPr>
          </w:p>
        </w:tc>
        <w:tc>
          <w:tcPr>
            <w:tcW w:w="689" w:type="dxa"/>
            <w:vMerge w:val="continue"/>
            <w:vAlign w:val="center"/>
          </w:tcPr>
          <w:p w14:paraId="01A24AC4">
            <w:pPr>
              <w:jc w:val="center"/>
              <w:rPr>
                <w:rFonts w:cs="Calibri"/>
                <w:szCs w:val="21"/>
              </w:rPr>
            </w:pPr>
          </w:p>
        </w:tc>
        <w:tc>
          <w:tcPr>
            <w:tcW w:w="1367" w:type="dxa"/>
            <w:gridSpan w:val="2"/>
            <w:tcBorders>
              <w:right w:val="single" w:color="auto" w:sz="4" w:space="0"/>
            </w:tcBorders>
            <w:vAlign w:val="center"/>
          </w:tcPr>
          <w:p w14:paraId="17F1942A">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2ED16D07">
            <w:pPr>
              <w:jc w:val="center"/>
              <w:rPr>
                <w:rFonts w:cs="Calibri"/>
                <w:szCs w:val="21"/>
              </w:rPr>
            </w:pPr>
          </w:p>
        </w:tc>
      </w:tr>
      <w:tr w14:paraId="430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765C618">
            <w:pPr>
              <w:jc w:val="center"/>
              <w:rPr>
                <w:rFonts w:cs="Calibri"/>
                <w:szCs w:val="21"/>
              </w:rPr>
            </w:pPr>
          </w:p>
        </w:tc>
        <w:tc>
          <w:tcPr>
            <w:tcW w:w="1193" w:type="dxa"/>
            <w:gridSpan w:val="2"/>
            <w:vAlign w:val="center"/>
          </w:tcPr>
          <w:p w14:paraId="3F9862E2">
            <w:pPr>
              <w:jc w:val="center"/>
              <w:rPr>
                <w:rFonts w:cs="Calibri"/>
                <w:szCs w:val="21"/>
              </w:rPr>
            </w:pPr>
            <w:r>
              <w:rPr>
                <w:rFonts w:cs="Calibri"/>
                <w:szCs w:val="21"/>
              </w:rPr>
              <w:t>资质情况</w:t>
            </w:r>
          </w:p>
        </w:tc>
        <w:tc>
          <w:tcPr>
            <w:tcW w:w="2825" w:type="dxa"/>
            <w:gridSpan w:val="2"/>
            <w:vAlign w:val="center"/>
          </w:tcPr>
          <w:p w14:paraId="19CE0B2D">
            <w:pPr>
              <w:jc w:val="center"/>
              <w:rPr>
                <w:rFonts w:cs="Calibri"/>
                <w:szCs w:val="21"/>
              </w:rPr>
            </w:pPr>
          </w:p>
        </w:tc>
        <w:tc>
          <w:tcPr>
            <w:tcW w:w="689" w:type="dxa"/>
            <w:vMerge w:val="continue"/>
            <w:vAlign w:val="center"/>
          </w:tcPr>
          <w:p w14:paraId="0FBC2F26">
            <w:pPr>
              <w:jc w:val="center"/>
              <w:rPr>
                <w:rFonts w:cs="Calibri"/>
                <w:szCs w:val="21"/>
              </w:rPr>
            </w:pPr>
          </w:p>
        </w:tc>
        <w:tc>
          <w:tcPr>
            <w:tcW w:w="1367" w:type="dxa"/>
            <w:gridSpan w:val="2"/>
            <w:tcBorders>
              <w:bottom w:val="single" w:color="auto" w:sz="4" w:space="0"/>
              <w:right w:val="single" w:color="auto" w:sz="4" w:space="0"/>
            </w:tcBorders>
            <w:vAlign w:val="center"/>
          </w:tcPr>
          <w:p w14:paraId="39A9447D">
            <w:pPr>
              <w:jc w:val="center"/>
              <w:rPr>
                <w:rFonts w:cs="Calibri"/>
                <w:szCs w:val="21"/>
              </w:rPr>
            </w:pPr>
          </w:p>
        </w:tc>
        <w:tc>
          <w:tcPr>
            <w:tcW w:w="2485" w:type="dxa"/>
            <w:gridSpan w:val="4"/>
            <w:tcBorders>
              <w:left w:val="single" w:color="auto" w:sz="4" w:space="0"/>
              <w:bottom w:val="single" w:color="auto" w:sz="4" w:space="0"/>
            </w:tcBorders>
            <w:vAlign w:val="center"/>
          </w:tcPr>
          <w:p w14:paraId="2F452FB5">
            <w:pPr>
              <w:jc w:val="center"/>
              <w:rPr>
                <w:rFonts w:cs="Calibri"/>
                <w:szCs w:val="21"/>
              </w:rPr>
            </w:pPr>
          </w:p>
        </w:tc>
      </w:tr>
      <w:tr w14:paraId="711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677FFB3D">
            <w:pPr>
              <w:jc w:val="center"/>
              <w:rPr>
                <w:rFonts w:cs="Calibri"/>
                <w:szCs w:val="21"/>
              </w:rPr>
            </w:pPr>
          </w:p>
        </w:tc>
        <w:tc>
          <w:tcPr>
            <w:tcW w:w="1193" w:type="dxa"/>
            <w:gridSpan w:val="2"/>
            <w:vAlign w:val="center"/>
          </w:tcPr>
          <w:p w14:paraId="752D2F7C">
            <w:pPr>
              <w:jc w:val="center"/>
              <w:rPr>
                <w:rFonts w:cs="Calibri"/>
                <w:szCs w:val="21"/>
              </w:rPr>
            </w:pPr>
            <w:r>
              <w:rPr>
                <w:rFonts w:cs="Calibri"/>
                <w:szCs w:val="21"/>
              </w:rPr>
              <w:t>信用情况</w:t>
            </w:r>
          </w:p>
        </w:tc>
        <w:tc>
          <w:tcPr>
            <w:tcW w:w="2825" w:type="dxa"/>
            <w:gridSpan w:val="2"/>
            <w:vAlign w:val="center"/>
          </w:tcPr>
          <w:p w14:paraId="532C8105">
            <w:pPr>
              <w:jc w:val="center"/>
              <w:rPr>
                <w:rFonts w:cs="Calibri"/>
                <w:szCs w:val="21"/>
              </w:rPr>
            </w:pPr>
          </w:p>
        </w:tc>
        <w:tc>
          <w:tcPr>
            <w:tcW w:w="689" w:type="dxa"/>
            <w:vMerge w:val="continue"/>
            <w:vAlign w:val="center"/>
          </w:tcPr>
          <w:p w14:paraId="2444375E">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5048ECB">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068551D2">
            <w:pPr>
              <w:jc w:val="center"/>
              <w:rPr>
                <w:rFonts w:cs="Calibri"/>
                <w:szCs w:val="21"/>
              </w:rPr>
            </w:pPr>
          </w:p>
        </w:tc>
      </w:tr>
      <w:tr w14:paraId="2D9E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263F7AFD">
            <w:pPr>
              <w:jc w:val="center"/>
              <w:rPr>
                <w:rFonts w:cs="Calibri"/>
                <w:szCs w:val="21"/>
              </w:rPr>
            </w:pPr>
          </w:p>
        </w:tc>
        <w:tc>
          <w:tcPr>
            <w:tcW w:w="1193" w:type="dxa"/>
            <w:gridSpan w:val="2"/>
            <w:tcBorders>
              <w:bottom w:val="single" w:color="auto" w:sz="4" w:space="0"/>
            </w:tcBorders>
            <w:vAlign w:val="center"/>
          </w:tcPr>
          <w:p w14:paraId="194A363E">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5415C5F5">
            <w:pPr>
              <w:jc w:val="center"/>
              <w:rPr>
                <w:rFonts w:cs="Calibri"/>
                <w:szCs w:val="21"/>
              </w:rPr>
            </w:pPr>
          </w:p>
        </w:tc>
        <w:tc>
          <w:tcPr>
            <w:tcW w:w="689" w:type="dxa"/>
            <w:vMerge w:val="continue"/>
            <w:vAlign w:val="center"/>
          </w:tcPr>
          <w:p w14:paraId="22CAFA37">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9D2AA04">
            <w:pPr>
              <w:jc w:val="center"/>
              <w:rPr>
                <w:rFonts w:cs="Calibri"/>
                <w:szCs w:val="21"/>
              </w:rPr>
            </w:pPr>
          </w:p>
        </w:tc>
        <w:tc>
          <w:tcPr>
            <w:tcW w:w="2485" w:type="dxa"/>
            <w:gridSpan w:val="4"/>
            <w:tcBorders>
              <w:top w:val="single" w:color="auto" w:sz="4" w:space="0"/>
              <w:left w:val="single" w:color="auto" w:sz="4" w:space="0"/>
            </w:tcBorders>
            <w:vAlign w:val="center"/>
          </w:tcPr>
          <w:p w14:paraId="505BC68A">
            <w:pPr>
              <w:jc w:val="center"/>
              <w:rPr>
                <w:rFonts w:cs="Calibri"/>
                <w:szCs w:val="21"/>
              </w:rPr>
            </w:pPr>
          </w:p>
        </w:tc>
      </w:tr>
      <w:tr w14:paraId="083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E5FCFCC">
            <w:pPr>
              <w:jc w:val="center"/>
              <w:rPr>
                <w:rFonts w:cs="Calibri"/>
                <w:szCs w:val="21"/>
              </w:rPr>
            </w:pPr>
          </w:p>
        </w:tc>
        <w:tc>
          <w:tcPr>
            <w:tcW w:w="1193" w:type="dxa"/>
            <w:gridSpan w:val="2"/>
            <w:tcBorders>
              <w:bottom w:val="single" w:color="auto" w:sz="4" w:space="0"/>
            </w:tcBorders>
            <w:vAlign w:val="center"/>
          </w:tcPr>
          <w:p w14:paraId="33B4B198">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21781D5F">
            <w:pPr>
              <w:jc w:val="center"/>
              <w:rPr>
                <w:rFonts w:cs="Calibri"/>
                <w:szCs w:val="21"/>
              </w:rPr>
            </w:pPr>
          </w:p>
        </w:tc>
        <w:tc>
          <w:tcPr>
            <w:tcW w:w="689" w:type="dxa"/>
            <w:vMerge w:val="continue"/>
            <w:vAlign w:val="center"/>
          </w:tcPr>
          <w:p w14:paraId="0ADC2ACF">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6CB0976">
            <w:pPr>
              <w:jc w:val="center"/>
              <w:rPr>
                <w:rFonts w:cs="Calibri"/>
                <w:szCs w:val="21"/>
              </w:rPr>
            </w:pPr>
          </w:p>
        </w:tc>
        <w:tc>
          <w:tcPr>
            <w:tcW w:w="2485" w:type="dxa"/>
            <w:gridSpan w:val="4"/>
            <w:tcBorders>
              <w:top w:val="single" w:color="auto" w:sz="4" w:space="0"/>
              <w:left w:val="single" w:color="auto" w:sz="4" w:space="0"/>
            </w:tcBorders>
            <w:vAlign w:val="center"/>
          </w:tcPr>
          <w:p w14:paraId="7BBD3616">
            <w:pPr>
              <w:jc w:val="center"/>
              <w:rPr>
                <w:rFonts w:cs="Calibri"/>
                <w:szCs w:val="21"/>
              </w:rPr>
            </w:pPr>
          </w:p>
        </w:tc>
      </w:tr>
      <w:tr w14:paraId="6288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72C8784">
            <w:pPr>
              <w:jc w:val="center"/>
              <w:rPr>
                <w:rFonts w:cs="Calibri"/>
                <w:szCs w:val="21"/>
              </w:rPr>
            </w:pPr>
          </w:p>
        </w:tc>
        <w:tc>
          <w:tcPr>
            <w:tcW w:w="1193" w:type="dxa"/>
            <w:gridSpan w:val="2"/>
            <w:tcBorders>
              <w:bottom w:val="single" w:color="auto" w:sz="4" w:space="0"/>
            </w:tcBorders>
            <w:vAlign w:val="center"/>
          </w:tcPr>
          <w:p w14:paraId="7BD282A9">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54E8016D">
            <w:pPr>
              <w:jc w:val="center"/>
              <w:rPr>
                <w:rFonts w:cs="Calibri"/>
                <w:szCs w:val="21"/>
              </w:rPr>
            </w:pPr>
          </w:p>
        </w:tc>
        <w:tc>
          <w:tcPr>
            <w:tcW w:w="689" w:type="dxa"/>
            <w:vMerge w:val="continue"/>
            <w:vAlign w:val="center"/>
          </w:tcPr>
          <w:p w14:paraId="4B8A0888">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76D7411">
            <w:pPr>
              <w:jc w:val="center"/>
              <w:rPr>
                <w:rFonts w:cs="Calibri"/>
                <w:szCs w:val="21"/>
              </w:rPr>
            </w:pPr>
          </w:p>
        </w:tc>
        <w:tc>
          <w:tcPr>
            <w:tcW w:w="2485" w:type="dxa"/>
            <w:gridSpan w:val="4"/>
            <w:tcBorders>
              <w:top w:val="single" w:color="auto" w:sz="4" w:space="0"/>
              <w:left w:val="single" w:color="auto" w:sz="4" w:space="0"/>
            </w:tcBorders>
            <w:vAlign w:val="center"/>
          </w:tcPr>
          <w:p w14:paraId="4A688CE8">
            <w:pPr>
              <w:jc w:val="center"/>
              <w:rPr>
                <w:rFonts w:cs="Calibri"/>
                <w:szCs w:val="21"/>
              </w:rPr>
            </w:pPr>
          </w:p>
        </w:tc>
      </w:tr>
      <w:tr w14:paraId="322C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244C086">
            <w:pPr>
              <w:jc w:val="center"/>
              <w:rPr>
                <w:rFonts w:cs="Calibri"/>
                <w:szCs w:val="21"/>
              </w:rPr>
            </w:pPr>
          </w:p>
        </w:tc>
        <w:tc>
          <w:tcPr>
            <w:tcW w:w="1193" w:type="dxa"/>
            <w:gridSpan w:val="2"/>
            <w:tcBorders>
              <w:bottom w:val="single" w:color="auto" w:sz="4" w:space="0"/>
            </w:tcBorders>
            <w:vAlign w:val="center"/>
          </w:tcPr>
          <w:p w14:paraId="7416A4B5">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061CB167">
            <w:pPr>
              <w:jc w:val="center"/>
              <w:rPr>
                <w:rFonts w:cs="Calibri"/>
                <w:szCs w:val="21"/>
              </w:rPr>
            </w:pPr>
          </w:p>
        </w:tc>
        <w:tc>
          <w:tcPr>
            <w:tcW w:w="689" w:type="dxa"/>
            <w:vMerge w:val="continue"/>
            <w:vAlign w:val="center"/>
          </w:tcPr>
          <w:p w14:paraId="2A4E5977">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BEDD481">
            <w:pPr>
              <w:jc w:val="center"/>
              <w:rPr>
                <w:rFonts w:cs="Calibri"/>
                <w:szCs w:val="21"/>
              </w:rPr>
            </w:pPr>
          </w:p>
        </w:tc>
        <w:tc>
          <w:tcPr>
            <w:tcW w:w="2485" w:type="dxa"/>
            <w:gridSpan w:val="4"/>
            <w:tcBorders>
              <w:top w:val="single" w:color="auto" w:sz="4" w:space="0"/>
              <w:left w:val="single" w:color="auto" w:sz="4" w:space="0"/>
            </w:tcBorders>
            <w:vAlign w:val="center"/>
          </w:tcPr>
          <w:p w14:paraId="67E64A13">
            <w:pPr>
              <w:jc w:val="center"/>
              <w:rPr>
                <w:rFonts w:cs="Calibri"/>
                <w:szCs w:val="21"/>
              </w:rPr>
            </w:pPr>
          </w:p>
        </w:tc>
      </w:tr>
      <w:tr w14:paraId="7314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tcBorders>
              <w:bottom w:val="single" w:color="auto" w:sz="4" w:space="0"/>
            </w:tcBorders>
            <w:vAlign w:val="center"/>
          </w:tcPr>
          <w:p w14:paraId="670A0AB5">
            <w:pPr>
              <w:jc w:val="center"/>
              <w:rPr>
                <w:rFonts w:cs="Calibri"/>
                <w:szCs w:val="21"/>
              </w:rPr>
            </w:pPr>
          </w:p>
        </w:tc>
        <w:tc>
          <w:tcPr>
            <w:tcW w:w="1193" w:type="dxa"/>
            <w:gridSpan w:val="2"/>
            <w:tcBorders>
              <w:bottom w:val="single" w:color="auto" w:sz="4" w:space="0"/>
            </w:tcBorders>
            <w:vAlign w:val="center"/>
          </w:tcPr>
          <w:p w14:paraId="26FBAEA6">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5C887ADA">
            <w:pPr>
              <w:jc w:val="left"/>
              <w:rPr>
                <w:rFonts w:cs="Calibri"/>
                <w:szCs w:val="21"/>
              </w:rPr>
            </w:pPr>
            <w:r>
              <w:rPr>
                <w:rFonts w:cs="Calibri"/>
                <w:szCs w:val="21"/>
              </w:rPr>
              <w:t>共  人</w:t>
            </w:r>
          </w:p>
          <w:p w14:paraId="3ADEFA76">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7BE622E2">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8F096A8">
            <w:pPr>
              <w:jc w:val="center"/>
              <w:rPr>
                <w:rFonts w:cs="Calibri"/>
                <w:szCs w:val="21"/>
              </w:rPr>
            </w:pPr>
          </w:p>
        </w:tc>
        <w:tc>
          <w:tcPr>
            <w:tcW w:w="2485" w:type="dxa"/>
            <w:gridSpan w:val="4"/>
            <w:tcBorders>
              <w:top w:val="single" w:color="auto" w:sz="4" w:space="0"/>
              <w:left w:val="single" w:color="auto" w:sz="4" w:space="0"/>
            </w:tcBorders>
            <w:vAlign w:val="center"/>
          </w:tcPr>
          <w:p w14:paraId="6A1D400D">
            <w:pPr>
              <w:jc w:val="center"/>
              <w:rPr>
                <w:rFonts w:cs="Calibri"/>
                <w:szCs w:val="21"/>
              </w:rPr>
            </w:pPr>
          </w:p>
        </w:tc>
      </w:tr>
      <w:tr w14:paraId="5D69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CCABD6E">
            <w:pPr>
              <w:jc w:val="center"/>
              <w:rPr>
                <w:rFonts w:cs="Calibri"/>
                <w:szCs w:val="21"/>
              </w:rPr>
            </w:pPr>
            <w:r>
              <w:rPr>
                <w:rFonts w:cs="Calibri"/>
                <w:szCs w:val="21"/>
              </w:rPr>
              <w:t>其他说明</w:t>
            </w:r>
          </w:p>
        </w:tc>
        <w:tc>
          <w:tcPr>
            <w:tcW w:w="8559" w:type="dxa"/>
            <w:gridSpan w:val="11"/>
            <w:vAlign w:val="center"/>
          </w:tcPr>
          <w:p w14:paraId="2A9CEF89">
            <w:pPr>
              <w:rPr>
                <w:rFonts w:cs="Calibri"/>
                <w:szCs w:val="21"/>
                <w:u w:val="single"/>
              </w:rPr>
            </w:pPr>
          </w:p>
        </w:tc>
      </w:tr>
    </w:tbl>
    <w:p w14:paraId="13A675E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8C4D15A">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3B2AAD5D">
      <w:pPr>
        <w:ind w:firstLine="420" w:firstLineChars="200"/>
        <w:rPr>
          <w:rFonts w:cs="Calibri"/>
          <w:szCs w:val="21"/>
        </w:rPr>
      </w:pPr>
    </w:p>
    <w:p w14:paraId="1B8CFC2B">
      <w:pPr>
        <w:ind w:firstLine="420" w:firstLineChars="200"/>
        <w:rPr>
          <w:rFonts w:eastAsia="楷体" w:cs="Calibri"/>
          <w:szCs w:val="21"/>
        </w:rPr>
      </w:pPr>
      <w:r>
        <w:rPr>
          <w:rFonts w:eastAsia="楷体" w:cs="Calibri"/>
          <w:szCs w:val="21"/>
        </w:rPr>
        <w:t>说明：</w:t>
      </w:r>
    </w:p>
    <w:p w14:paraId="1F512581">
      <w:pPr>
        <w:ind w:firstLine="420" w:firstLineChars="200"/>
        <w:rPr>
          <w:rFonts w:eastAsia="楷体" w:cs="Calibri"/>
          <w:szCs w:val="21"/>
        </w:rPr>
      </w:pPr>
      <w:r>
        <w:rPr>
          <w:rFonts w:eastAsia="楷体" w:cs="Calibri"/>
          <w:szCs w:val="21"/>
        </w:rPr>
        <w:t>（1）投标人的技术力量、资质、信用、荣誉、管理体系认证等资料（如有）。（资格审查资料中已提供的</w:t>
      </w:r>
      <w:r>
        <w:rPr>
          <w:rFonts w:hint="eastAsia" w:eastAsia="楷体" w:cs="Calibri"/>
          <w:szCs w:val="21"/>
        </w:rPr>
        <w:t>无需</w:t>
      </w:r>
      <w:r>
        <w:rPr>
          <w:rFonts w:eastAsia="楷体" w:cs="Calibri"/>
          <w:szCs w:val="21"/>
        </w:rPr>
        <w:t>重复提供）附后。</w:t>
      </w:r>
    </w:p>
    <w:p w14:paraId="469173A6">
      <w:pPr>
        <w:ind w:firstLine="420" w:firstLineChars="200"/>
        <w:rPr>
          <w:rFonts w:eastAsia="楷体" w:cs="Calibri"/>
          <w:szCs w:val="21"/>
        </w:rPr>
      </w:pPr>
      <w:r>
        <w:rPr>
          <w:rFonts w:eastAsia="楷体" w:cs="Calibri"/>
          <w:szCs w:val="21"/>
        </w:rPr>
        <w:t>（2）投标人应如实填写以上内容，不得有虚假。没有内容可不填。</w:t>
      </w:r>
    </w:p>
    <w:p w14:paraId="612A1BB8">
      <w:pPr>
        <w:ind w:firstLine="420" w:firstLineChars="200"/>
        <w:rPr>
          <w:rFonts w:eastAsia="楷体" w:cs="Calibri"/>
        </w:rPr>
      </w:pPr>
      <w:r>
        <w:rPr>
          <w:rFonts w:eastAsia="楷体" w:cs="Calibri"/>
          <w:szCs w:val="21"/>
        </w:rPr>
        <w:t>（3）</w:t>
      </w:r>
      <w:r>
        <w:rPr>
          <w:rFonts w:eastAsia="楷体" w:cs="Calibri"/>
        </w:rPr>
        <w:t>评标办法所要求资料请务必提供。</w:t>
      </w:r>
    </w:p>
    <w:p w14:paraId="65B23D9D">
      <w:pPr>
        <w:rPr>
          <w:rFonts w:cs="Calibri"/>
        </w:rPr>
      </w:pPr>
      <w:r>
        <w:rPr>
          <w:rFonts w:cs="Calibri"/>
        </w:rPr>
        <w:br w:type="page"/>
      </w:r>
    </w:p>
    <w:p w14:paraId="7955A5DB">
      <w:pPr>
        <w:pStyle w:val="4"/>
        <w:ind w:firstLine="420"/>
        <w:rPr>
          <w:rFonts w:cs="Calibri"/>
        </w:rPr>
      </w:pPr>
      <w:bookmarkStart w:id="110" w:name="_Toc336683582"/>
      <w:bookmarkStart w:id="111" w:name="_Toc345575551"/>
      <w:r>
        <w:rPr>
          <w:rFonts w:cs="Calibri"/>
        </w:rPr>
        <w:t>七、同类业绩表格式</w:t>
      </w:r>
      <w:bookmarkEnd w:id="110"/>
      <w:bookmarkEnd w:id="111"/>
    </w:p>
    <w:p w14:paraId="7FB39B49">
      <w:pPr>
        <w:jc w:val="center"/>
        <w:rPr>
          <w:rFonts w:hint="eastAsia" w:ascii="黑体" w:hAnsi="黑体" w:eastAsia="黑体" w:cs="黑体"/>
          <w:sz w:val="28"/>
          <w:szCs w:val="36"/>
        </w:rPr>
      </w:pPr>
      <w:r>
        <w:rPr>
          <w:rFonts w:ascii="黑体" w:hAnsi="黑体" w:eastAsia="黑体" w:cs="黑体"/>
          <w:sz w:val="28"/>
          <w:szCs w:val="36"/>
        </w:rPr>
        <w:t>同类业绩表</w:t>
      </w:r>
    </w:p>
    <w:p w14:paraId="3393F937">
      <w:pPr>
        <w:rPr>
          <w:rFonts w:cs="Calibri"/>
        </w:rPr>
      </w:pPr>
      <w:r>
        <w:rPr>
          <w:rFonts w:cs="Calibri"/>
        </w:rPr>
        <w:t>采购人：</w:t>
      </w:r>
      <w:r>
        <w:rPr>
          <w:rFonts w:hint="eastAsia" w:cs="Calibri"/>
        </w:rPr>
        <w:t>浙江省地质院</w:t>
      </w:r>
    </w:p>
    <w:p w14:paraId="2575CBAF">
      <w:pPr>
        <w:rPr>
          <w:rFonts w:cs="Calibri"/>
        </w:rPr>
      </w:pPr>
      <w:r>
        <w:rPr>
          <w:rFonts w:cs="Calibri"/>
        </w:rPr>
        <w:t>项目名称：</w:t>
      </w:r>
      <w:r>
        <w:rPr>
          <w:rFonts w:hint="eastAsia" w:cs="Calibri"/>
        </w:rPr>
        <w:t>地质灾害卫星雷达综合处理软件采购项目</w:t>
      </w:r>
    </w:p>
    <w:p w14:paraId="7FDA393A">
      <w:pPr>
        <w:rPr>
          <w:rFonts w:cs="Calibri"/>
        </w:rPr>
      </w:pPr>
      <w:r>
        <w:rPr>
          <w:rFonts w:cs="Calibri"/>
        </w:rPr>
        <w:t>项目编号：</w:t>
      </w:r>
      <w:r>
        <w:rPr>
          <w:rFonts w:hint="eastAsia" w:cs="Calibri"/>
        </w:rPr>
        <w:t>CTZB-2025050248</w:t>
      </w:r>
    </w:p>
    <w:p w14:paraId="6C7FB076">
      <w:pPr>
        <w:rPr>
          <w:rFonts w:cs="Calibri"/>
        </w:rPr>
      </w:pPr>
      <w:r>
        <w:rPr>
          <w:rFonts w:cs="Calibri"/>
        </w:rPr>
        <w:t>标项名称：</w:t>
      </w:r>
      <w:r>
        <w:rPr>
          <w:rFonts w:hint="eastAsia" w:cs="Calibri"/>
        </w:rPr>
        <w:t>地质灾害卫星雷达综合处理软件</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311C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151436D">
            <w:pPr>
              <w:jc w:val="center"/>
              <w:rPr>
                <w:rFonts w:eastAsia="黑体" w:cs="Calibri"/>
                <w:caps/>
              </w:rPr>
            </w:pPr>
            <w:r>
              <w:rPr>
                <w:rFonts w:eastAsia="黑体" w:cs="Calibri"/>
                <w:caps/>
              </w:rPr>
              <w:t>序号</w:t>
            </w:r>
          </w:p>
        </w:tc>
        <w:tc>
          <w:tcPr>
            <w:tcW w:w="1072" w:type="dxa"/>
            <w:vAlign w:val="center"/>
          </w:tcPr>
          <w:p w14:paraId="54855783">
            <w:pPr>
              <w:jc w:val="center"/>
              <w:rPr>
                <w:rFonts w:eastAsia="黑体" w:cs="Calibri"/>
                <w:caps/>
              </w:rPr>
            </w:pPr>
            <w:r>
              <w:rPr>
                <w:rFonts w:eastAsia="黑体" w:cs="Calibri"/>
              </w:rPr>
              <w:t>合同编号</w:t>
            </w:r>
          </w:p>
        </w:tc>
        <w:tc>
          <w:tcPr>
            <w:tcW w:w="1430" w:type="dxa"/>
            <w:vAlign w:val="center"/>
          </w:tcPr>
          <w:p w14:paraId="20378397">
            <w:pPr>
              <w:jc w:val="center"/>
              <w:rPr>
                <w:rFonts w:eastAsia="黑体" w:cs="Calibri"/>
                <w:caps/>
              </w:rPr>
            </w:pPr>
            <w:r>
              <w:rPr>
                <w:rFonts w:eastAsia="黑体" w:cs="Calibri"/>
                <w:caps/>
              </w:rPr>
              <w:t>用户名称</w:t>
            </w:r>
          </w:p>
        </w:tc>
        <w:tc>
          <w:tcPr>
            <w:tcW w:w="1610" w:type="dxa"/>
            <w:vAlign w:val="center"/>
          </w:tcPr>
          <w:p w14:paraId="6CEC6686">
            <w:pPr>
              <w:jc w:val="center"/>
              <w:rPr>
                <w:rFonts w:eastAsia="黑体" w:cs="Calibri"/>
                <w:caps/>
              </w:rPr>
            </w:pPr>
            <w:r>
              <w:rPr>
                <w:rFonts w:eastAsia="黑体" w:cs="Calibri"/>
                <w:caps/>
              </w:rPr>
              <w:t>合同内容描述</w:t>
            </w:r>
          </w:p>
        </w:tc>
        <w:tc>
          <w:tcPr>
            <w:tcW w:w="1072" w:type="dxa"/>
            <w:vAlign w:val="center"/>
          </w:tcPr>
          <w:p w14:paraId="00548616">
            <w:pPr>
              <w:jc w:val="center"/>
              <w:rPr>
                <w:rFonts w:eastAsia="黑体" w:cs="Calibri"/>
                <w:caps/>
              </w:rPr>
            </w:pPr>
            <w:r>
              <w:rPr>
                <w:rFonts w:eastAsia="黑体" w:cs="Calibri"/>
                <w:caps/>
              </w:rPr>
              <w:t>合同金额</w:t>
            </w:r>
          </w:p>
        </w:tc>
        <w:tc>
          <w:tcPr>
            <w:tcW w:w="1073" w:type="dxa"/>
            <w:vAlign w:val="center"/>
          </w:tcPr>
          <w:p w14:paraId="6A71F00E">
            <w:pPr>
              <w:jc w:val="center"/>
              <w:rPr>
                <w:rFonts w:eastAsia="黑体" w:cs="Calibri"/>
                <w:caps/>
              </w:rPr>
            </w:pPr>
            <w:r>
              <w:rPr>
                <w:rFonts w:eastAsia="黑体" w:cs="Calibri"/>
              </w:rPr>
              <w:t>签约及完成日期</w:t>
            </w:r>
          </w:p>
        </w:tc>
        <w:tc>
          <w:tcPr>
            <w:tcW w:w="894" w:type="dxa"/>
            <w:vAlign w:val="center"/>
          </w:tcPr>
          <w:p w14:paraId="45341818">
            <w:pPr>
              <w:jc w:val="center"/>
              <w:rPr>
                <w:rFonts w:eastAsia="黑体" w:cs="Calibri"/>
              </w:rPr>
            </w:pPr>
            <w:r>
              <w:rPr>
                <w:rFonts w:eastAsia="黑体" w:cs="Calibri"/>
              </w:rPr>
              <w:t>联系人</w:t>
            </w:r>
          </w:p>
        </w:tc>
        <w:tc>
          <w:tcPr>
            <w:tcW w:w="894" w:type="dxa"/>
            <w:vAlign w:val="center"/>
          </w:tcPr>
          <w:p w14:paraId="76D29CF4">
            <w:pPr>
              <w:jc w:val="center"/>
              <w:rPr>
                <w:rFonts w:eastAsia="黑体" w:cs="Calibri"/>
              </w:rPr>
            </w:pPr>
            <w:r>
              <w:rPr>
                <w:rFonts w:eastAsia="黑体" w:cs="Calibri"/>
              </w:rPr>
              <w:t>联系电话</w:t>
            </w:r>
          </w:p>
        </w:tc>
        <w:tc>
          <w:tcPr>
            <w:tcW w:w="714" w:type="dxa"/>
            <w:vAlign w:val="center"/>
          </w:tcPr>
          <w:p w14:paraId="01E335A0">
            <w:pPr>
              <w:jc w:val="center"/>
              <w:rPr>
                <w:rFonts w:eastAsia="黑体" w:cs="Calibri"/>
              </w:rPr>
            </w:pPr>
            <w:r>
              <w:rPr>
                <w:rFonts w:eastAsia="黑体" w:cs="Calibri"/>
              </w:rPr>
              <w:t>备注</w:t>
            </w:r>
          </w:p>
        </w:tc>
      </w:tr>
      <w:tr w14:paraId="7F4F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9CF7DF3">
            <w:pPr>
              <w:rPr>
                <w:rFonts w:cs="Calibri"/>
              </w:rPr>
            </w:pPr>
          </w:p>
        </w:tc>
        <w:tc>
          <w:tcPr>
            <w:tcW w:w="1072" w:type="dxa"/>
            <w:vAlign w:val="center"/>
          </w:tcPr>
          <w:p w14:paraId="78B16BD3">
            <w:pPr>
              <w:rPr>
                <w:rFonts w:cs="Calibri"/>
              </w:rPr>
            </w:pPr>
          </w:p>
        </w:tc>
        <w:tc>
          <w:tcPr>
            <w:tcW w:w="1430" w:type="dxa"/>
            <w:vAlign w:val="center"/>
          </w:tcPr>
          <w:p w14:paraId="259604B6">
            <w:pPr>
              <w:rPr>
                <w:rFonts w:cs="Calibri"/>
              </w:rPr>
            </w:pPr>
          </w:p>
        </w:tc>
        <w:tc>
          <w:tcPr>
            <w:tcW w:w="1610" w:type="dxa"/>
            <w:vAlign w:val="center"/>
          </w:tcPr>
          <w:p w14:paraId="0A634C8E">
            <w:pPr>
              <w:rPr>
                <w:rFonts w:cs="Calibri"/>
              </w:rPr>
            </w:pPr>
          </w:p>
        </w:tc>
        <w:tc>
          <w:tcPr>
            <w:tcW w:w="1072" w:type="dxa"/>
            <w:vAlign w:val="center"/>
          </w:tcPr>
          <w:p w14:paraId="38B8B719">
            <w:pPr>
              <w:rPr>
                <w:rFonts w:cs="Calibri"/>
              </w:rPr>
            </w:pPr>
          </w:p>
        </w:tc>
        <w:tc>
          <w:tcPr>
            <w:tcW w:w="1073" w:type="dxa"/>
            <w:vAlign w:val="center"/>
          </w:tcPr>
          <w:p w14:paraId="1CC1B5F2">
            <w:pPr>
              <w:rPr>
                <w:rFonts w:cs="Calibri"/>
              </w:rPr>
            </w:pPr>
          </w:p>
        </w:tc>
        <w:tc>
          <w:tcPr>
            <w:tcW w:w="894" w:type="dxa"/>
            <w:vAlign w:val="center"/>
          </w:tcPr>
          <w:p w14:paraId="322F26ED">
            <w:pPr>
              <w:rPr>
                <w:rFonts w:cs="Calibri"/>
              </w:rPr>
            </w:pPr>
          </w:p>
        </w:tc>
        <w:tc>
          <w:tcPr>
            <w:tcW w:w="894" w:type="dxa"/>
            <w:vAlign w:val="center"/>
          </w:tcPr>
          <w:p w14:paraId="2B6A1E36">
            <w:pPr>
              <w:rPr>
                <w:rFonts w:cs="Calibri"/>
              </w:rPr>
            </w:pPr>
          </w:p>
        </w:tc>
        <w:tc>
          <w:tcPr>
            <w:tcW w:w="714" w:type="dxa"/>
            <w:vAlign w:val="center"/>
          </w:tcPr>
          <w:p w14:paraId="51E950D5">
            <w:pPr>
              <w:rPr>
                <w:rFonts w:cs="Calibri"/>
              </w:rPr>
            </w:pPr>
          </w:p>
        </w:tc>
      </w:tr>
      <w:tr w14:paraId="6198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AFEB8F3">
            <w:pPr>
              <w:rPr>
                <w:rFonts w:cs="Calibri"/>
              </w:rPr>
            </w:pPr>
          </w:p>
        </w:tc>
        <w:tc>
          <w:tcPr>
            <w:tcW w:w="1072" w:type="dxa"/>
            <w:vAlign w:val="center"/>
          </w:tcPr>
          <w:p w14:paraId="771564F8">
            <w:pPr>
              <w:rPr>
                <w:rFonts w:cs="Calibri"/>
              </w:rPr>
            </w:pPr>
          </w:p>
        </w:tc>
        <w:tc>
          <w:tcPr>
            <w:tcW w:w="1430" w:type="dxa"/>
            <w:vAlign w:val="center"/>
          </w:tcPr>
          <w:p w14:paraId="76711816">
            <w:pPr>
              <w:rPr>
                <w:rFonts w:cs="Calibri"/>
              </w:rPr>
            </w:pPr>
          </w:p>
        </w:tc>
        <w:tc>
          <w:tcPr>
            <w:tcW w:w="1610" w:type="dxa"/>
            <w:vAlign w:val="center"/>
          </w:tcPr>
          <w:p w14:paraId="5B6DDF30">
            <w:pPr>
              <w:rPr>
                <w:rFonts w:cs="Calibri"/>
              </w:rPr>
            </w:pPr>
          </w:p>
        </w:tc>
        <w:tc>
          <w:tcPr>
            <w:tcW w:w="1072" w:type="dxa"/>
            <w:vAlign w:val="center"/>
          </w:tcPr>
          <w:p w14:paraId="13227892">
            <w:pPr>
              <w:rPr>
                <w:rFonts w:cs="Calibri"/>
              </w:rPr>
            </w:pPr>
          </w:p>
        </w:tc>
        <w:tc>
          <w:tcPr>
            <w:tcW w:w="1073" w:type="dxa"/>
            <w:vAlign w:val="center"/>
          </w:tcPr>
          <w:p w14:paraId="05146CB1">
            <w:pPr>
              <w:rPr>
                <w:rFonts w:cs="Calibri"/>
              </w:rPr>
            </w:pPr>
          </w:p>
        </w:tc>
        <w:tc>
          <w:tcPr>
            <w:tcW w:w="894" w:type="dxa"/>
            <w:vAlign w:val="center"/>
          </w:tcPr>
          <w:p w14:paraId="0F79AD12">
            <w:pPr>
              <w:rPr>
                <w:rFonts w:cs="Calibri"/>
              </w:rPr>
            </w:pPr>
          </w:p>
        </w:tc>
        <w:tc>
          <w:tcPr>
            <w:tcW w:w="894" w:type="dxa"/>
            <w:vAlign w:val="center"/>
          </w:tcPr>
          <w:p w14:paraId="36B7B558">
            <w:pPr>
              <w:rPr>
                <w:rFonts w:cs="Calibri"/>
              </w:rPr>
            </w:pPr>
          </w:p>
        </w:tc>
        <w:tc>
          <w:tcPr>
            <w:tcW w:w="714" w:type="dxa"/>
            <w:vAlign w:val="center"/>
          </w:tcPr>
          <w:p w14:paraId="7D7FBB11">
            <w:pPr>
              <w:rPr>
                <w:rFonts w:cs="Calibri"/>
              </w:rPr>
            </w:pPr>
          </w:p>
        </w:tc>
      </w:tr>
      <w:tr w14:paraId="4ECB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683601D">
            <w:pPr>
              <w:rPr>
                <w:rFonts w:cs="Calibri"/>
              </w:rPr>
            </w:pPr>
          </w:p>
        </w:tc>
        <w:tc>
          <w:tcPr>
            <w:tcW w:w="1072" w:type="dxa"/>
            <w:vAlign w:val="center"/>
          </w:tcPr>
          <w:p w14:paraId="76C539F8">
            <w:pPr>
              <w:rPr>
                <w:rFonts w:cs="Calibri"/>
              </w:rPr>
            </w:pPr>
          </w:p>
        </w:tc>
        <w:tc>
          <w:tcPr>
            <w:tcW w:w="1430" w:type="dxa"/>
            <w:vAlign w:val="center"/>
          </w:tcPr>
          <w:p w14:paraId="092E380D">
            <w:pPr>
              <w:rPr>
                <w:rFonts w:cs="Calibri"/>
              </w:rPr>
            </w:pPr>
          </w:p>
        </w:tc>
        <w:tc>
          <w:tcPr>
            <w:tcW w:w="1610" w:type="dxa"/>
            <w:vAlign w:val="center"/>
          </w:tcPr>
          <w:p w14:paraId="15FA30B8">
            <w:pPr>
              <w:rPr>
                <w:rFonts w:cs="Calibri"/>
              </w:rPr>
            </w:pPr>
          </w:p>
        </w:tc>
        <w:tc>
          <w:tcPr>
            <w:tcW w:w="1072" w:type="dxa"/>
            <w:vAlign w:val="center"/>
          </w:tcPr>
          <w:p w14:paraId="4D0C1049">
            <w:pPr>
              <w:rPr>
                <w:rFonts w:cs="Calibri"/>
              </w:rPr>
            </w:pPr>
          </w:p>
        </w:tc>
        <w:tc>
          <w:tcPr>
            <w:tcW w:w="1073" w:type="dxa"/>
            <w:vAlign w:val="center"/>
          </w:tcPr>
          <w:p w14:paraId="552D8418">
            <w:pPr>
              <w:rPr>
                <w:rFonts w:cs="Calibri"/>
              </w:rPr>
            </w:pPr>
          </w:p>
        </w:tc>
        <w:tc>
          <w:tcPr>
            <w:tcW w:w="894" w:type="dxa"/>
            <w:vAlign w:val="center"/>
          </w:tcPr>
          <w:p w14:paraId="66382EB6">
            <w:pPr>
              <w:rPr>
                <w:rFonts w:cs="Calibri"/>
              </w:rPr>
            </w:pPr>
          </w:p>
        </w:tc>
        <w:tc>
          <w:tcPr>
            <w:tcW w:w="894" w:type="dxa"/>
            <w:vAlign w:val="center"/>
          </w:tcPr>
          <w:p w14:paraId="02E9C35C">
            <w:pPr>
              <w:rPr>
                <w:rFonts w:cs="Calibri"/>
              </w:rPr>
            </w:pPr>
          </w:p>
        </w:tc>
        <w:tc>
          <w:tcPr>
            <w:tcW w:w="714" w:type="dxa"/>
            <w:vAlign w:val="center"/>
          </w:tcPr>
          <w:p w14:paraId="6AECDC7C">
            <w:pPr>
              <w:rPr>
                <w:rFonts w:cs="Calibri"/>
              </w:rPr>
            </w:pPr>
          </w:p>
        </w:tc>
      </w:tr>
      <w:tr w14:paraId="1E05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B7D30CE">
            <w:pPr>
              <w:rPr>
                <w:rFonts w:cs="Calibri"/>
              </w:rPr>
            </w:pPr>
          </w:p>
        </w:tc>
        <w:tc>
          <w:tcPr>
            <w:tcW w:w="1072" w:type="dxa"/>
            <w:vAlign w:val="center"/>
          </w:tcPr>
          <w:p w14:paraId="735C873A">
            <w:pPr>
              <w:rPr>
                <w:rFonts w:cs="Calibri"/>
              </w:rPr>
            </w:pPr>
          </w:p>
        </w:tc>
        <w:tc>
          <w:tcPr>
            <w:tcW w:w="1430" w:type="dxa"/>
            <w:vAlign w:val="center"/>
          </w:tcPr>
          <w:p w14:paraId="68135F9F">
            <w:pPr>
              <w:rPr>
                <w:rFonts w:cs="Calibri"/>
              </w:rPr>
            </w:pPr>
          </w:p>
        </w:tc>
        <w:tc>
          <w:tcPr>
            <w:tcW w:w="1610" w:type="dxa"/>
            <w:vAlign w:val="center"/>
          </w:tcPr>
          <w:p w14:paraId="57FEB23A">
            <w:pPr>
              <w:rPr>
                <w:rFonts w:cs="Calibri"/>
              </w:rPr>
            </w:pPr>
          </w:p>
        </w:tc>
        <w:tc>
          <w:tcPr>
            <w:tcW w:w="1072" w:type="dxa"/>
            <w:vAlign w:val="center"/>
          </w:tcPr>
          <w:p w14:paraId="6A714613">
            <w:pPr>
              <w:rPr>
                <w:rFonts w:cs="Calibri"/>
              </w:rPr>
            </w:pPr>
          </w:p>
        </w:tc>
        <w:tc>
          <w:tcPr>
            <w:tcW w:w="1073" w:type="dxa"/>
            <w:vAlign w:val="center"/>
          </w:tcPr>
          <w:p w14:paraId="38320F36">
            <w:pPr>
              <w:rPr>
                <w:rFonts w:cs="Calibri"/>
              </w:rPr>
            </w:pPr>
          </w:p>
        </w:tc>
        <w:tc>
          <w:tcPr>
            <w:tcW w:w="894" w:type="dxa"/>
            <w:vAlign w:val="center"/>
          </w:tcPr>
          <w:p w14:paraId="7EF2ADCB">
            <w:pPr>
              <w:rPr>
                <w:rFonts w:cs="Calibri"/>
              </w:rPr>
            </w:pPr>
          </w:p>
        </w:tc>
        <w:tc>
          <w:tcPr>
            <w:tcW w:w="894" w:type="dxa"/>
            <w:vAlign w:val="center"/>
          </w:tcPr>
          <w:p w14:paraId="6DE80867">
            <w:pPr>
              <w:rPr>
                <w:rFonts w:cs="Calibri"/>
              </w:rPr>
            </w:pPr>
          </w:p>
        </w:tc>
        <w:tc>
          <w:tcPr>
            <w:tcW w:w="714" w:type="dxa"/>
            <w:vAlign w:val="center"/>
          </w:tcPr>
          <w:p w14:paraId="3A550AA1">
            <w:pPr>
              <w:rPr>
                <w:rFonts w:cs="Calibri"/>
              </w:rPr>
            </w:pPr>
          </w:p>
        </w:tc>
      </w:tr>
      <w:tr w14:paraId="653F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BA1AA48">
            <w:pPr>
              <w:rPr>
                <w:rFonts w:cs="Calibri"/>
              </w:rPr>
            </w:pPr>
          </w:p>
        </w:tc>
        <w:tc>
          <w:tcPr>
            <w:tcW w:w="1072" w:type="dxa"/>
            <w:vAlign w:val="center"/>
          </w:tcPr>
          <w:p w14:paraId="17AC9DBB">
            <w:pPr>
              <w:rPr>
                <w:rFonts w:cs="Calibri"/>
              </w:rPr>
            </w:pPr>
          </w:p>
        </w:tc>
        <w:tc>
          <w:tcPr>
            <w:tcW w:w="1430" w:type="dxa"/>
            <w:vAlign w:val="center"/>
          </w:tcPr>
          <w:p w14:paraId="52966D7A">
            <w:pPr>
              <w:rPr>
                <w:rFonts w:cs="Calibri"/>
              </w:rPr>
            </w:pPr>
          </w:p>
        </w:tc>
        <w:tc>
          <w:tcPr>
            <w:tcW w:w="1610" w:type="dxa"/>
            <w:vAlign w:val="center"/>
          </w:tcPr>
          <w:p w14:paraId="353C63F6">
            <w:pPr>
              <w:rPr>
                <w:rFonts w:cs="Calibri"/>
              </w:rPr>
            </w:pPr>
          </w:p>
        </w:tc>
        <w:tc>
          <w:tcPr>
            <w:tcW w:w="1072" w:type="dxa"/>
            <w:vAlign w:val="center"/>
          </w:tcPr>
          <w:p w14:paraId="3B732885">
            <w:pPr>
              <w:rPr>
                <w:rFonts w:cs="Calibri"/>
              </w:rPr>
            </w:pPr>
          </w:p>
        </w:tc>
        <w:tc>
          <w:tcPr>
            <w:tcW w:w="1073" w:type="dxa"/>
            <w:vAlign w:val="center"/>
          </w:tcPr>
          <w:p w14:paraId="26253966">
            <w:pPr>
              <w:rPr>
                <w:rFonts w:cs="Calibri"/>
              </w:rPr>
            </w:pPr>
          </w:p>
        </w:tc>
        <w:tc>
          <w:tcPr>
            <w:tcW w:w="894" w:type="dxa"/>
            <w:vAlign w:val="center"/>
          </w:tcPr>
          <w:p w14:paraId="4E5C2000">
            <w:pPr>
              <w:rPr>
                <w:rFonts w:cs="Calibri"/>
              </w:rPr>
            </w:pPr>
          </w:p>
        </w:tc>
        <w:tc>
          <w:tcPr>
            <w:tcW w:w="894" w:type="dxa"/>
            <w:vAlign w:val="center"/>
          </w:tcPr>
          <w:p w14:paraId="0F4BF113">
            <w:pPr>
              <w:rPr>
                <w:rFonts w:cs="Calibri"/>
              </w:rPr>
            </w:pPr>
          </w:p>
        </w:tc>
        <w:tc>
          <w:tcPr>
            <w:tcW w:w="714" w:type="dxa"/>
            <w:vAlign w:val="center"/>
          </w:tcPr>
          <w:p w14:paraId="3262337C">
            <w:pPr>
              <w:rPr>
                <w:rFonts w:cs="Calibri"/>
              </w:rPr>
            </w:pPr>
          </w:p>
        </w:tc>
      </w:tr>
      <w:tr w14:paraId="31F9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F6BB636">
            <w:pPr>
              <w:rPr>
                <w:rFonts w:cs="Calibri"/>
              </w:rPr>
            </w:pPr>
          </w:p>
        </w:tc>
        <w:tc>
          <w:tcPr>
            <w:tcW w:w="1072" w:type="dxa"/>
            <w:vAlign w:val="center"/>
          </w:tcPr>
          <w:p w14:paraId="2CDA22A8">
            <w:pPr>
              <w:rPr>
                <w:rFonts w:cs="Calibri"/>
              </w:rPr>
            </w:pPr>
          </w:p>
        </w:tc>
        <w:tc>
          <w:tcPr>
            <w:tcW w:w="1430" w:type="dxa"/>
            <w:vAlign w:val="center"/>
          </w:tcPr>
          <w:p w14:paraId="4A8FE309">
            <w:pPr>
              <w:rPr>
                <w:rFonts w:cs="Calibri"/>
              </w:rPr>
            </w:pPr>
          </w:p>
        </w:tc>
        <w:tc>
          <w:tcPr>
            <w:tcW w:w="1610" w:type="dxa"/>
            <w:vAlign w:val="center"/>
          </w:tcPr>
          <w:p w14:paraId="250DF869">
            <w:pPr>
              <w:rPr>
                <w:rFonts w:cs="Calibri"/>
              </w:rPr>
            </w:pPr>
          </w:p>
        </w:tc>
        <w:tc>
          <w:tcPr>
            <w:tcW w:w="1072" w:type="dxa"/>
            <w:vAlign w:val="center"/>
          </w:tcPr>
          <w:p w14:paraId="49974B87">
            <w:pPr>
              <w:rPr>
                <w:rFonts w:cs="Calibri"/>
              </w:rPr>
            </w:pPr>
          </w:p>
        </w:tc>
        <w:tc>
          <w:tcPr>
            <w:tcW w:w="1073" w:type="dxa"/>
            <w:vAlign w:val="center"/>
          </w:tcPr>
          <w:p w14:paraId="092AAC4C">
            <w:pPr>
              <w:rPr>
                <w:rFonts w:cs="Calibri"/>
              </w:rPr>
            </w:pPr>
          </w:p>
        </w:tc>
        <w:tc>
          <w:tcPr>
            <w:tcW w:w="894" w:type="dxa"/>
            <w:vAlign w:val="center"/>
          </w:tcPr>
          <w:p w14:paraId="2F571252">
            <w:pPr>
              <w:rPr>
                <w:rFonts w:cs="Calibri"/>
              </w:rPr>
            </w:pPr>
          </w:p>
        </w:tc>
        <w:tc>
          <w:tcPr>
            <w:tcW w:w="894" w:type="dxa"/>
            <w:vAlign w:val="center"/>
          </w:tcPr>
          <w:p w14:paraId="2B887F66">
            <w:pPr>
              <w:rPr>
                <w:rFonts w:cs="Calibri"/>
              </w:rPr>
            </w:pPr>
          </w:p>
        </w:tc>
        <w:tc>
          <w:tcPr>
            <w:tcW w:w="714" w:type="dxa"/>
            <w:vAlign w:val="center"/>
          </w:tcPr>
          <w:p w14:paraId="6A036FBA">
            <w:pPr>
              <w:rPr>
                <w:rFonts w:cs="Calibri"/>
              </w:rPr>
            </w:pPr>
          </w:p>
        </w:tc>
      </w:tr>
      <w:tr w14:paraId="46F8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D2471C5">
            <w:pPr>
              <w:rPr>
                <w:rFonts w:cs="Calibri"/>
              </w:rPr>
            </w:pPr>
          </w:p>
        </w:tc>
        <w:tc>
          <w:tcPr>
            <w:tcW w:w="1072" w:type="dxa"/>
            <w:vAlign w:val="center"/>
          </w:tcPr>
          <w:p w14:paraId="39709EEB">
            <w:pPr>
              <w:rPr>
                <w:rFonts w:cs="Calibri"/>
              </w:rPr>
            </w:pPr>
          </w:p>
        </w:tc>
        <w:tc>
          <w:tcPr>
            <w:tcW w:w="1430" w:type="dxa"/>
            <w:vAlign w:val="center"/>
          </w:tcPr>
          <w:p w14:paraId="31DA3628">
            <w:pPr>
              <w:rPr>
                <w:rFonts w:cs="Calibri"/>
              </w:rPr>
            </w:pPr>
          </w:p>
        </w:tc>
        <w:tc>
          <w:tcPr>
            <w:tcW w:w="1610" w:type="dxa"/>
            <w:vAlign w:val="center"/>
          </w:tcPr>
          <w:p w14:paraId="7107041B">
            <w:pPr>
              <w:rPr>
                <w:rFonts w:cs="Calibri"/>
              </w:rPr>
            </w:pPr>
          </w:p>
        </w:tc>
        <w:tc>
          <w:tcPr>
            <w:tcW w:w="1072" w:type="dxa"/>
            <w:vAlign w:val="center"/>
          </w:tcPr>
          <w:p w14:paraId="0F36A880">
            <w:pPr>
              <w:rPr>
                <w:rFonts w:cs="Calibri"/>
              </w:rPr>
            </w:pPr>
          </w:p>
        </w:tc>
        <w:tc>
          <w:tcPr>
            <w:tcW w:w="1073" w:type="dxa"/>
            <w:vAlign w:val="center"/>
          </w:tcPr>
          <w:p w14:paraId="07E4505F">
            <w:pPr>
              <w:rPr>
                <w:rFonts w:cs="Calibri"/>
              </w:rPr>
            </w:pPr>
          </w:p>
        </w:tc>
        <w:tc>
          <w:tcPr>
            <w:tcW w:w="894" w:type="dxa"/>
            <w:vAlign w:val="center"/>
          </w:tcPr>
          <w:p w14:paraId="71844B8A">
            <w:pPr>
              <w:rPr>
                <w:rFonts w:cs="Calibri"/>
              </w:rPr>
            </w:pPr>
          </w:p>
        </w:tc>
        <w:tc>
          <w:tcPr>
            <w:tcW w:w="894" w:type="dxa"/>
            <w:vAlign w:val="center"/>
          </w:tcPr>
          <w:p w14:paraId="6F7CF833">
            <w:pPr>
              <w:rPr>
                <w:rFonts w:cs="Calibri"/>
              </w:rPr>
            </w:pPr>
          </w:p>
        </w:tc>
        <w:tc>
          <w:tcPr>
            <w:tcW w:w="714" w:type="dxa"/>
            <w:vAlign w:val="center"/>
          </w:tcPr>
          <w:p w14:paraId="4EA41B01">
            <w:pPr>
              <w:rPr>
                <w:rFonts w:cs="Calibri"/>
              </w:rPr>
            </w:pPr>
          </w:p>
        </w:tc>
      </w:tr>
      <w:tr w14:paraId="4B9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2DC819D">
            <w:pPr>
              <w:rPr>
                <w:rFonts w:cs="Calibri"/>
              </w:rPr>
            </w:pPr>
          </w:p>
        </w:tc>
        <w:tc>
          <w:tcPr>
            <w:tcW w:w="1072" w:type="dxa"/>
            <w:vAlign w:val="center"/>
          </w:tcPr>
          <w:p w14:paraId="725C256A">
            <w:pPr>
              <w:rPr>
                <w:rFonts w:cs="Calibri"/>
              </w:rPr>
            </w:pPr>
          </w:p>
        </w:tc>
        <w:tc>
          <w:tcPr>
            <w:tcW w:w="1430" w:type="dxa"/>
            <w:vAlign w:val="center"/>
          </w:tcPr>
          <w:p w14:paraId="6E347818">
            <w:pPr>
              <w:rPr>
                <w:rFonts w:cs="Calibri"/>
              </w:rPr>
            </w:pPr>
          </w:p>
        </w:tc>
        <w:tc>
          <w:tcPr>
            <w:tcW w:w="1610" w:type="dxa"/>
            <w:vAlign w:val="center"/>
          </w:tcPr>
          <w:p w14:paraId="7396CFC1">
            <w:pPr>
              <w:rPr>
                <w:rFonts w:cs="Calibri"/>
              </w:rPr>
            </w:pPr>
          </w:p>
        </w:tc>
        <w:tc>
          <w:tcPr>
            <w:tcW w:w="1072" w:type="dxa"/>
            <w:vAlign w:val="center"/>
          </w:tcPr>
          <w:p w14:paraId="6D6C9612">
            <w:pPr>
              <w:rPr>
                <w:rFonts w:cs="Calibri"/>
              </w:rPr>
            </w:pPr>
          </w:p>
        </w:tc>
        <w:tc>
          <w:tcPr>
            <w:tcW w:w="1073" w:type="dxa"/>
            <w:vAlign w:val="center"/>
          </w:tcPr>
          <w:p w14:paraId="5A3D0089">
            <w:pPr>
              <w:rPr>
                <w:rFonts w:cs="Calibri"/>
              </w:rPr>
            </w:pPr>
          </w:p>
        </w:tc>
        <w:tc>
          <w:tcPr>
            <w:tcW w:w="894" w:type="dxa"/>
            <w:vAlign w:val="center"/>
          </w:tcPr>
          <w:p w14:paraId="31831303">
            <w:pPr>
              <w:rPr>
                <w:rFonts w:cs="Calibri"/>
              </w:rPr>
            </w:pPr>
          </w:p>
        </w:tc>
        <w:tc>
          <w:tcPr>
            <w:tcW w:w="894" w:type="dxa"/>
            <w:vAlign w:val="center"/>
          </w:tcPr>
          <w:p w14:paraId="2D7A3164">
            <w:pPr>
              <w:rPr>
                <w:rFonts w:cs="Calibri"/>
              </w:rPr>
            </w:pPr>
          </w:p>
        </w:tc>
        <w:tc>
          <w:tcPr>
            <w:tcW w:w="714" w:type="dxa"/>
            <w:vAlign w:val="center"/>
          </w:tcPr>
          <w:p w14:paraId="0A7500FD">
            <w:pPr>
              <w:rPr>
                <w:rFonts w:cs="Calibri"/>
              </w:rPr>
            </w:pPr>
          </w:p>
        </w:tc>
      </w:tr>
      <w:tr w14:paraId="0B3C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85C3FFD">
            <w:pPr>
              <w:rPr>
                <w:rFonts w:cs="Calibri"/>
              </w:rPr>
            </w:pPr>
          </w:p>
        </w:tc>
        <w:tc>
          <w:tcPr>
            <w:tcW w:w="1072" w:type="dxa"/>
            <w:vAlign w:val="center"/>
          </w:tcPr>
          <w:p w14:paraId="027B95A6">
            <w:pPr>
              <w:rPr>
                <w:rFonts w:cs="Calibri"/>
              </w:rPr>
            </w:pPr>
          </w:p>
        </w:tc>
        <w:tc>
          <w:tcPr>
            <w:tcW w:w="1430" w:type="dxa"/>
            <w:vAlign w:val="center"/>
          </w:tcPr>
          <w:p w14:paraId="04D8450F">
            <w:pPr>
              <w:rPr>
                <w:rFonts w:cs="Calibri"/>
              </w:rPr>
            </w:pPr>
          </w:p>
        </w:tc>
        <w:tc>
          <w:tcPr>
            <w:tcW w:w="1610" w:type="dxa"/>
            <w:vAlign w:val="center"/>
          </w:tcPr>
          <w:p w14:paraId="129B11D4">
            <w:pPr>
              <w:rPr>
                <w:rFonts w:cs="Calibri"/>
              </w:rPr>
            </w:pPr>
          </w:p>
        </w:tc>
        <w:tc>
          <w:tcPr>
            <w:tcW w:w="1072" w:type="dxa"/>
            <w:vAlign w:val="center"/>
          </w:tcPr>
          <w:p w14:paraId="3C37689C">
            <w:pPr>
              <w:rPr>
                <w:rFonts w:cs="Calibri"/>
              </w:rPr>
            </w:pPr>
          </w:p>
        </w:tc>
        <w:tc>
          <w:tcPr>
            <w:tcW w:w="1073" w:type="dxa"/>
            <w:vAlign w:val="center"/>
          </w:tcPr>
          <w:p w14:paraId="57D94D66">
            <w:pPr>
              <w:rPr>
                <w:rFonts w:cs="Calibri"/>
              </w:rPr>
            </w:pPr>
          </w:p>
        </w:tc>
        <w:tc>
          <w:tcPr>
            <w:tcW w:w="894" w:type="dxa"/>
            <w:vAlign w:val="center"/>
          </w:tcPr>
          <w:p w14:paraId="5F81AE8C">
            <w:pPr>
              <w:rPr>
                <w:rFonts w:cs="Calibri"/>
              </w:rPr>
            </w:pPr>
          </w:p>
        </w:tc>
        <w:tc>
          <w:tcPr>
            <w:tcW w:w="894" w:type="dxa"/>
            <w:vAlign w:val="center"/>
          </w:tcPr>
          <w:p w14:paraId="3E0F242F">
            <w:pPr>
              <w:rPr>
                <w:rFonts w:cs="Calibri"/>
              </w:rPr>
            </w:pPr>
          </w:p>
        </w:tc>
        <w:tc>
          <w:tcPr>
            <w:tcW w:w="714" w:type="dxa"/>
            <w:vAlign w:val="center"/>
          </w:tcPr>
          <w:p w14:paraId="0AB70868">
            <w:pPr>
              <w:rPr>
                <w:rFonts w:cs="Calibri"/>
              </w:rPr>
            </w:pPr>
          </w:p>
        </w:tc>
      </w:tr>
      <w:tr w14:paraId="5F03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923B0B7">
            <w:pPr>
              <w:rPr>
                <w:rFonts w:cs="Calibri"/>
              </w:rPr>
            </w:pPr>
          </w:p>
        </w:tc>
        <w:tc>
          <w:tcPr>
            <w:tcW w:w="1072" w:type="dxa"/>
            <w:vAlign w:val="center"/>
          </w:tcPr>
          <w:p w14:paraId="28C50B5E">
            <w:pPr>
              <w:rPr>
                <w:rFonts w:cs="Calibri"/>
              </w:rPr>
            </w:pPr>
          </w:p>
        </w:tc>
        <w:tc>
          <w:tcPr>
            <w:tcW w:w="1430" w:type="dxa"/>
            <w:vAlign w:val="center"/>
          </w:tcPr>
          <w:p w14:paraId="259AFDC3">
            <w:pPr>
              <w:rPr>
                <w:rFonts w:cs="Calibri"/>
              </w:rPr>
            </w:pPr>
          </w:p>
        </w:tc>
        <w:tc>
          <w:tcPr>
            <w:tcW w:w="1610" w:type="dxa"/>
            <w:vAlign w:val="center"/>
          </w:tcPr>
          <w:p w14:paraId="4D05A3A6">
            <w:pPr>
              <w:rPr>
                <w:rFonts w:cs="Calibri"/>
              </w:rPr>
            </w:pPr>
          </w:p>
        </w:tc>
        <w:tc>
          <w:tcPr>
            <w:tcW w:w="1072" w:type="dxa"/>
            <w:vAlign w:val="center"/>
          </w:tcPr>
          <w:p w14:paraId="0CF41B0B">
            <w:pPr>
              <w:rPr>
                <w:rFonts w:cs="Calibri"/>
              </w:rPr>
            </w:pPr>
          </w:p>
        </w:tc>
        <w:tc>
          <w:tcPr>
            <w:tcW w:w="1073" w:type="dxa"/>
            <w:vAlign w:val="center"/>
          </w:tcPr>
          <w:p w14:paraId="3FFD4463">
            <w:pPr>
              <w:rPr>
                <w:rFonts w:cs="Calibri"/>
              </w:rPr>
            </w:pPr>
          </w:p>
        </w:tc>
        <w:tc>
          <w:tcPr>
            <w:tcW w:w="894" w:type="dxa"/>
            <w:vAlign w:val="center"/>
          </w:tcPr>
          <w:p w14:paraId="2E18BB51">
            <w:pPr>
              <w:rPr>
                <w:rFonts w:cs="Calibri"/>
              </w:rPr>
            </w:pPr>
          </w:p>
        </w:tc>
        <w:tc>
          <w:tcPr>
            <w:tcW w:w="894" w:type="dxa"/>
            <w:vAlign w:val="center"/>
          </w:tcPr>
          <w:p w14:paraId="542FB3C1">
            <w:pPr>
              <w:rPr>
                <w:rFonts w:cs="Calibri"/>
              </w:rPr>
            </w:pPr>
          </w:p>
        </w:tc>
        <w:tc>
          <w:tcPr>
            <w:tcW w:w="714" w:type="dxa"/>
            <w:vAlign w:val="center"/>
          </w:tcPr>
          <w:p w14:paraId="23969D9F">
            <w:pPr>
              <w:rPr>
                <w:rFonts w:cs="Calibri"/>
              </w:rPr>
            </w:pPr>
          </w:p>
        </w:tc>
      </w:tr>
    </w:tbl>
    <w:p w14:paraId="1505E5C7">
      <w:pPr>
        <w:adjustRightInd w:val="0"/>
        <w:rPr>
          <w:rFonts w:cs="Calibri"/>
        </w:rPr>
      </w:pPr>
    </w:p>
    <w:p w14:paraId="4B33B8AD">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D2C7C86">
      <w:pPr>
        <w:ind w:firstLine="420" w:firstLineChars="200"/>
        <w:rPr>
          <w:rFonts w:cs="Calibri"/>
        </w:rPr>
      </w:pPr>
      <w:r>
        <w:rPr>
          <w:rFonts w:cs="Calibri"/>
        </w:rPr>
        <w:t>日期：</w:t>
      </w:r>
      <w:r>
        <w:rPr>
          <w:rFonts w:hint="eastAsia" w:cs="Calibri"/>
        </w:rPr>
        <w:t>2025年</w:t>
      </w:r>
      <w:r>
        <w:rPr>
          <w:rFonts w:cs="Calibri"/>
        </w:rPr>
        <w:t xml:space="preserve">  月  日</w:t>
      </w:r>
    </w:p>
    <w:p w14:paraId="01A74160">
      <w:pPr>
        <w:rPr>
          <w:rFonts w:cs="Calibri"/>
        </w:rPr>
      </w:pPr>
    </w:p>
    <w:p w14:paraId="6C782FED">
      <w:pPr>
        <w:ind w:firstLine="420" w:firstLineChars="200"/>
        <w:rPr>
          <w:rFonts w:eastAsia="楷体" w:cs="Calibri"/>
        </w:rPr>
      </w:pPr>
      <w:r>
        <w:rPr>
          <w:rFonts w:eastAsia="楷体" w:cs="Calibri"/>
        </w:rPr>
        <w:t>填表说明：</w:t>
      </w:r>
    </w:p>
    <w:p w14:paraId="3BBAB127">
      <w:pPr>
        <w:ind w:firstLine="420" w:firstLineChars="200"/>
        <w:rPr>
          <w:rFonts w:eastAsia="楷体" w:cs="Calibri"/>
        </w:rPr>
      </w:pPr>
      <w:r>
        <w:rPr>
          <w:rFonts w:eastAsia="楷体" w:cs="Calibri"/>
        </w:rPr>
        <w:t>（1）此表不提供，可视为无业绩。</w:t>
      </w:r>
    </w:p>
    <w:p w14:paraId="65BE4D1C">
      <w:pPr>
        <w:ind w:firstLine="420" w:firstLineChars="200"/>
        <w:rPr>
          <w:rFonts w:eastAsia="楷体" w:cs="Calibri"/>
        </w:rPr>
      </w:pPr>
      <w:r>
        <w:rPr>
          <w:rFonts w:eastAsia="楷体" w:cs="Calibri"/>
        </w:rPr>
        <w:t>（2）此表仅提供了格式，表格不够可自行增加。</w:t>
      </w:r>
    </w:p>
    <w:p w14:paraId="287F33A3">
      <w:pPr>
        <w:ind w:firstLine="420" w:firstLineChars="200"/>
        <w:rPr>
          <w:rFonts w:eastAsia="楷体" w:cs="Calibri"/>
        </w:rPr>
      </w:pPr>
      <w:r>
        <w:rPr>
          <w:rFonts w:eastAsia="楷体" w:cs="Calibri"/>
        </w:rPr>
        <w:t>（3）表后附合同等相关证明材料。</w:t>
      </w:r>
    </w:p>
    <w:p w14:paraId="24410F08">
      <w:pPr>
        <w:ind w:firstLine="420" w:firstLineChars="200"/>
        <w:rPr>
          <w:rFonts w:eastAsia="楷体" w:cs="Calibri"/>
        </w:rPr>
      </w:pPr>
      <w:r>
        <w:rPr>
          <w:rFonts w:eastAsia="楷体" w:cs="Calibri"/>
        </w:rPr>
        <w:t>（4）评标办法所要求资料请务必提供。</w:t>
      </w:r>
    </w:p>
    <w:p w14:paraId="192894EF">
      <w:pPr>
        <w:rPr>
          <w:rFonts w:cs="Calibri"/>
        </w:rPr>
      </w:pPr>
      <w:r>
        <w:rPr>
          <w:rFonts w:cs="Calibri"/>
        </w:rPr>
        <w:br w:type="page"/>
      </w:r>
    </w:p>
    <w:p w14:paraId="50A67FAB">
      <w:pPr>
        <w:pStyle w:val="4"/>
        <w:ind w:firstLine="420"/>
        <w:rPr>
          <w:rFonts w:cs="Calibri"/>
        </w:rPr>
      </w:pPr>
      <w:bookmarkStart w:id="112" w:name="_Toc345575547"/>
      <w:bookmarkStart w:id="113" w:name="_Toc426996339"/>
      <w:bookmarkStart w:id="114" w:name="_Toc345575544"/>
      <w:bookmarkStart w:id="115" w:name="_Toc245088206"/>
      <w:r>
        <w:rPr>
          <w:rFonts w:cs="Calibri"/>
        </w:rPr>
        <w:t>八、</w:t>
      </w:r>
      <w:bookmarkEnd w:id="112"/>
      <w:bookmarkEnd w:id="113"/>
      <w:r>
        <w:rPr>
          <w:rFonts w:cs="Calibri"/>
        </w:rPr>
        <w:t>提供针对本项目的完整技术解决方案</w:t>
      </w:r>
    </w:p>
    <w:bookmarkEnd w:id="114"/>
    <w:bookmarkEnd w:id="115"/>
    <w:p w14:paraId="26905C5F">
      <w:pPr>
        <w:jc w:val="center"/>
        <w:rPr>
          <w:rFonts w:hint="eastAsia" w:ascii="黑体" w:hAnsi="黑体" w:eastAsia="黑体" w:cs="黑体"/>
          <w:sz w:val="28"/>
          <w:szCs w:val="36"/>
        </w:rPr>
      </w:pPr>
      <w:r>
        <w:rPr>
          <w:rFonts w:ascii="黑体" w:hAnsi="黑体" w:eastAsia="黑体" w:cs="黑体"/>
          <w:sz w:val="28"/>
          <w:szCs w:val="36"/>
        </w:rPr>
        <w:t>提供针对本项目的完整技术解决方案</w:t>
      </w:r>
    </w:p>
    <w:p w14:paraId="6909EF93">
      <w:pPr>
        <w:pStyle w:val="4"/>
        <w:ind w:firstLine="420"/>
        <w:rPr>
          <w:rFonts w:cs="Calibri"/>
        </w:rPr>
      </w:pPr>
      <w:r>
        <w:rPr>
          <w:rFonts w:cs="Calibri"/>
        </w:rPr>
        <w:t>（一）供货清单</w:t>
      </w:r>
    </w:p>
    <w:p w14:paraId="53BCE4AF">
      <w:pPr>
        <w:jc w:val="center"/>
        <w:rPr>
          <w:rFonts w:hint="eastAsia" w:ascii="黑体" w:hAnsi="黑体" w:eastAsia="黑体" w:cs="黑体"/>
          <w:sz w:val="28"/>
          <w:szCs w:val="36"/>
        </w:rPr>
      </w:pPr>
      <w:r>
        <w:rPr>
          <w:rFonts w:ascii="黑体" w:hAnsi="黑体" w:eastAsia="黑体" w:cs="黑体"/>
          <w:sz w:val="28"/>
          <w:szCs w:val="36"/>
        </w:rPr>
        <w:t>供货清单</w:t>
      </w:r>
    </w:p>
    <w:p w14:paraId="3EB7B889">
      <w:pPr>
        <w:rPr>
          <w:rFonts w:cs="Calibri"/>
        </w:rPr>
      </w:pPr>
      <w:r>
        <w:rPr>
          <w:rFonts w:cs="Calibri"/>
        </w:rPr>
        <w:t>采购人：</w:t>
      </w:r>
      <w:r>
        <w:rPr>
          <w:rFonts w:hint="eastAsia" w:cs="Calibri"/>
        </w:rPr>
        <w:t>浙江省地质院</w:t>
      </w:r>
    </w:p>
    <w:p w14:paraId="0EDA5DBC">
      <w:pPr>
        <w:rPr>
          <w:rFonts w:cs="Calibri"/>
        </w:rPr>
      </w:pPr>
      <w:r>
        <w:rPr>
          <w:rFonts w:cs="Calibri"/>
        </w:rPr>
        <w:t>项目名称：</w:t>
      </w:r>
      <w:r>
        <w:rPr>
          <w:rFonts w:hint="eastAsia" w:cs="Calibri"/>
        </w:rPr>
        <w:t>地质灾害卫星雷达综合处理软件采购项目</w:t>
      </w:r>
    </w:p>
    <w:p w14:paraId="4008DB04">
      <w:pPr>
        <w:rPr>
          <w:rFonts w:cs="Calibri"/>
        </w:rPr>
      </w:pPr>
      <w:r>
        <w:rPr>
          <w:rFonts w:cs="Calibri"/>
        </w:rPr>
        <w:t>项目编号：</w:t>
      </w:r>
      <w:r>
        <w:rPr>
          <w:rFonts w:hint="eastAsia" w:cs="Calibri"/>
        </w:rPr>
        <w:t>CTZB-2025050248</w:t>
      </w:r>
    </w:p>
    <w:p w14:paraId="15D4C80F">
      <w:pPr>
        <w:rPr>
          <w:rFonts w:cs="Calibri"/>
        </w:rPr>
      </w:pPr>
      <w:r>
        <w:rPr>
          <w:rFonts w:cs="Calibri"/>
        </w:rPr>
        <w:t>标项名称：</w:t>
      </w:r>
      <w:r>
        <w:rPr>
          <w:rFonts w:hint="eastAsia" w:cs="Calibri"/>
        </w:rPr>
        <w:t>地质灾害卫星雷达综合处理软件</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671"/>
        <w:gridCol w:w="1671"/>
        <w:gridCol w:w="1300"/>
        <w:gridCol w:w="1486"/>
        <w:gridCol w:w="1300"/>
        <w:gridCol w:w="1116"/>
      </w:tblGrid>
      <w:tr w14:paraId="64AC42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2B25C992">
            <w:pPr>
              <w:jc w:val="center"/>
              <w:rPr>
                <w:rFonts w:cs="Calibri"/>
              </w:rPr>
            </w:pPr>
            <w:r>
              <w:rPr>
                <w:rFonts w:cs="Calibri"/>
              </w:rPr>
              <w:t>序号</w:t>
            </w:r>
          </w:p>
        </w:tc>
        <w:tc>
          <w:tcPr>
            <w:tcW w:w="1654" w:type="dxa"/>
            <w:vAlign w:val="center"/>
          </w:tcPr>
          <w:p w14:paraId="4CD1F2E3">
            <w:pPr>
              <w:jc w:val="center"/>
              <w:rPr>
                <w:rFonts w:cs="Calibri"/>
              </w:rPr>
            </w:pPr>
            <w:r>
              <w:rPr>
                <w:rFonts w:cs="Calibri"/>
              </w:rPr>
              <w:t>名称</w:t>
            </w:r>
          </w:p>
        </w:tc>
        <w:tc>
          <w:tcPr>
            <w:tcW w:w="1654" w:type="dxa"/>
            <w:vAlign w:val="center"/>
          </w:tcPr>
          <w:p w14:paraId="588D8ED0">
            <w:pPr>
              <w:jc w:val="center"/>
              <w:rPr>
                <w:rFonts w:cs="Calibri"/>
              </w:rPr>
            </w:pPr>
            <w:r>
              <w:rPr>
                <w:rFonts w:cs="Calibri"/>
              </w:rPr>
              <w:t>主要技术指标</w:t>
            </w:r>
          </w:p>
        </w:tc>
        <w:tc>
          <w:tcPr>
            <w:tcW w:w="1286" w:type="dxa"/>
            <w:vAlign w:val="center"/>
          </w:tcPr>
          <w:p w14:paraId="745DA4C8">
            <w:pPr>
              <w:jc w:val="center"/>
              <w:rPr>
                <w:rFonts w:cs="Calibri"/>
              </w:rPr>
            </w:pPr>
            <w:r>
              <w:rPr>
                <w:rFonts w:cs="Calibri"/>
              </w:rPr>
              <w:t>规格型号</w:t>
            </w:r>
          </w:p>
        </w:tc>
        <w:tc>
          <w:tcPr>
            <w:tcW w:w="1470" w:type="dxa"/>
            <w:vAlign w:val="center"/>
          </w:tcPr>
          <w:p w14:paraId="3F6F3932">
            <w:pPr>
              <w:jc w:val="center"/>
              <w:rPr>
                <w:rFonts w:cs="Calibri"/>
              </w:rPr>
            </w:pPr>
            <w:r>
              <w:rPr>
                <w:rFonts w:cs="Calibri"/>
              </w:rPr>
              <w:t>制造商/产地/品牌</w:t>
            </w:r>
          </w:p>
        </w:tc>
        <w:tc>
          <w:tcPr>
            <w:tcW w:w="1286" w:type="dxa"/>
            <w:vAlign w:val="center"/>
          </w:tcPr>
          <w:p w14:paraId="76A7456E">
            <w:pPr>
              <w:jc w:val="center"/>
              <w:rPr>
                <w:rFonts w:cs="Calibri"/>
              </w:rPr>
            </w:pPr>
            <w:r>
              <w:rPr>
                <w:rFonts w:cs="Calibri"/>
              </w:rPr>
              <w:t>数量</w:t>
            </w:r>
          </w:p>
        </w:tc>
        <w:tc>
          <w:tcPr>
            <w:tcW w:w="1103" w:type="dxa"/>
            <w:vAlign w:val="center"/>
          </w:tcPr>
          <w:p w14:paraId="2D21E1E2">
            <w:pPr>
              <w:jc w:val="center"/>
              <w:rPr>
                <w:rFonts w:cs="Calibri"/>
              </w:rPr>
            </w:pPr>
            <w:r>
              <w:rPr>
                <w:rFonts w:cs="Calibri"/>
              </w:rPr>
              <w:t>备注</w:t>
            </w:r>
          </w:p>
        </w:tc>
      </w:tr>
      <w:tr w14:paraId="58534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69532E9B">
            <w:pPr>
              <w:jc w:val="center"/>
              <w:rPr>
                <w:rFonts w:cs="Calibri"/>
              </w:rPr>
            </w:pPr>
            <w:r>
              <w:rPr>
                <w:rFonts w:cs="Calibri"/>
              </w:rPr>
              <w:t>1</w:t>
            </w:r>
          </w:p>
        </w:tc>
        <w:tc>
          <w:tcPr>
            <w:tcW w:w="1654" w:type="dxa"/>
            <w:vAlign w:val="center"/>
          </w:tcPr>
          <w:p w14:paraId="5AF84D1B">
            <w:pPr>
              <w:jc w:val="center"/>
              <w:rPr>
                <w:rFonts w:cs="Calibri"/>
              </w:rPr>
            </w:pPr>
          </w:p>
        </w:tc>
        <w:tc>
          <w:tcPr>
            <w:tcW w:w="1654" w:type="dxa"/>
            <w:vAlign w:val="center"/>
          </w:tcPr>
          <w:p w14:paraId="3DB1DD79">
            <w:pPr>
              <w:jc w:val="center"/>
              <w:rPr>
                <w:rFonts w:cs="Calibri"/>
              </w:rPr>
            </w:pPr>
          </w:p>
        </w:tc>
        <w:tc>
          <w:tcPr>
            <w:tcW w:w="1286" w:type="dxa"/>
            <w:vAlign w:val="center"/>
          </w:tcPr>
          <w:p w14:paraId="099072B8">
            <w:pPr>
              <w:jc w:val="center"/>
              <w:rPr>
                <w:rFonts w:cs="Calibri"/>
              </w:rPr>
            </w:pPr>
          </w:p>
        </w:tc>
        <w:tc>
          <w:tcPr>
            <w:tcW w:w="1470" w:type="dxa"/>
            <w:vAlign w:val="center"/>
          </w:tcPr>
          <w:p w14:paraId="6FCD1815">
            <w:pPr>
              <w:jc w:val="center"/>
              <w:rPr>
                <w:rFonts w:cs="Calibri"/>
              </w:rPr>
            </w:pPr>
          </w:p>
        </w:tc>
        <w:tc>
          <w:tcPr>
            <w:tcW w:w="1286" w:type="dxa"/>
            <w:vAlign w:val="center"/>
          </w:tcPr>
          <w:p w14:paraId="663B951C">
            <w:pPr>
              <w:jc w:val="center"/>
              <w:rPr>
                <w:rFonts w:cs="Calibri"/>
              </w:rPr>
            </w:pPr>
          </w:p>
        </w:tc>
        <w:tc>
          <w:tcPr>
            <w:tcW w:w="1103" w:type="dxa"/>
            <w:vAlign w:val="center"/>
          </w:tcPr>
          <w:p w14:paraId="7198719A">
            <w:pPr>
              <w:jc w:val="center"/>
              <w:rPr>
                <w:rFonts w:cs="Calibri"/>
              </w:rPr>
            </w:pPr>
          </w:p>
        </w:tc>
      </w:tr>
      <w:tr w14:paraId="7BD81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5F97D1B">
            <w:pPr>
              <w:jc w:val="center"/>
              <w:rPr>
                <w:rFonts w:cs="Calibri"/>
              </w:rPr>
            </w:pPr>
            <w:r>
              <w:rPr>
                <w:rFonts w:cs="Calibri"/>
              </w:rPr>
              <w:t>2</w:t>
            </w:r>
          </w:p>
        </w:tc>
        <w:tc>
          <w:tcPr>
            <w:tcW w:w="1654" w:type="dxa"/>
            <w:vAlign w:val="center"/>
          </w:tcPr>
          <w:p w14:paraId="77EA76D6">
            <w:pPr>
              <w:jc w:val="center"/>
              <w:rPr>
                <w:rFonts w:cs="Calibri"/>
              </w:rPr>
            </w:pPr>
          </w:p>
        </w:tc>
        <w:tc>
          <w:tcPr>
            <w:tcW w:w="1654" w:type="dxa"/>
            <w:vAlign w:val="center"/>
          </w:tcPr>
          <w:p w14:paraId="68727151">
            <w:pPr>
              <w:jc w:val="center"/>
              <w:rPr>
                <w:rFonts w:cs="Calibri"/>
              </w:rPr>
            </w:pPr>
          </w:p>
        </w:tc>
        <w:tc>
          <w:tcPr>
            <w:tcW w:w="1286" w:type="dxa"/>
            <w:vAlign w:val="center"/>
          </w:tcPr>
          <w:p w14:paraId="0B59182E">
            <w:pPr>
              <w:jc w:val="center"/>
              <w:rPr>
                <w:rFonts w:cs="Calibri"/>
              </w:rPr>
            </w:pPr>
          </w:p>
        </w:tc>
        <w:tc>
          <w:tcPr>
            <w:tcW w:w="1470" w:type="dxa"/>
            <w:vAlign w:val="center"/>
          </w:tcPr>
          <w:p w14:paraId="7C76C87E">
            <w:pPr>
              <w:jc w:val="center"/>
              <w:rPr>
                <w:rFonts w:cs="Calibri"/>
              </w:rPr>
            </w:pPr>
          </w:p>
        </w:tc>
        <w:tc>
          <w:tcPr>
            <w:tcW w:w="1286" w:type="dxa"/>
            <w:vAlign w:val="center"/>
          </w:tcPr>
          <w:p w14:paraId="43C65FAA">
            <w:pPr>
              <w:jc w:val="center"/>
              <w:rPr>
                <w:rFonts w:cs="Calibri"/>
              </w:rPr>
            </w:pPr>
          </w:p>
        </w:tc>
        <w:tc>
          <w:tcPr>
            <w:tcW w:w="1103" w:type="dxa"/>
            <w:vAlign w:val="center"/>
          </w:tcPr>
          <w:p w14:paraId="1A06FF4A">
            <w:pPr>
              <w:jc w:val="center"/>
              <w:rPr>
                <w:rFonts w:cs="Calibri"/>
              </w:rPr>
            </w:pPr>
          </w:p>
        </w:tc>
      </w:tr>
      <w:tr w14:paraId="4C1598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46EBE937">
            <w:pPr>
              <w:jc w:val="center"/>
              <w:rPr>
                <w:rFonts w:cs="Calibri"/>
              </w:rPr>
            </w:pPr>
            <w:r>
              <w:rPr>
                <w:rFonts w:cs="Calibri"/>
              </w:rPr>
              <w:t>3</w:t>
            </w:r>
          </w:p>
        </w:tc>
        <w:tc>
          <w:tcPr>
            <w:tcW w:w="1654" w:type="dxa"/>
            <w:vAlign w:val="center"/>
          </w:tcPr>
          <w:p w14:paraId="5FE9F667">
            <w:pPr>
              <w:jc w:val="center"/>
              <w:rPr>
                <w:rFonts w:cs="Calibri"/>
              </w:rPr>
            </w:pPr>
          </w:p>
        </w:tc>
        <w:tc>
          <w:tcPr>
            <w:tcW w:w="1654" w:type="dxa"/>
            <w:vAlign w:val="center"/>
          </w:tcPr>
          <w:p w14:paraId="47A321E2">
            <w:pPr>
              <w:jc w:val="center"/>
              <w:rPr>
                <w:rFonts w:cs="Calibri"/>
              </w:rPr>
            </w:pPr>
          </w:p>
        </w:tc>
        <w:tc>
          <w:tcPr>
            <w:tcW w:w="1286" w:type="dxa"/>
            <w:vAlign w:val="center"/>
          </w:tcPr>
          <w:p w14:paraId="5EF9E243">
            <w:pPr>
              <w:jc w:val="center"/>
              <w:rPr>
                <w:rFonts w:cs="Calibri"/>
              </w:rPr>
            </w:pPr>
          </w:p>
        </w:tc>
        <w:tc>
          <w:tcPr>
            <w:tcW w:w="1470" w:type="dxa"/>
            <w:vAlign w:val="center"/>
          </w:tcPr>
          <w:p w14:paraId="2C65A253">
            <w:pPr>
              <w:jc w:val="center"/>
              <w:rPr>
                <w:rFonts w:cs="Calibri"/>
              </w:rPr>
            </w:pPr>
          </w:p>
        </w:tc>
        <w:tc>
          <w:tcPr>
            <w:tcW w:w="1286" w:type="dxa"/>
            <w:vAlign w:val="center"/>
          </w:tcPr>
          <w:p w14:paraId="46B6B627">
            <w:pPr>
              <w:jc w:val="center"/>
              <w:rPr>
                <w:rFonts w:cs="Calibri"/>
              </w:rPr>
            </w:pPr>
          </w:p>
        </w:tc>
        <w:tc>
          <w:tcPr>
            <w:tcW w:w="1103" w:type="dxa"/>
            <w:vAlign w:val="center"/>
          </w:tcPr>
          <w:p w14:paraId="36A70B12">
            <w:pPr>
              <w:jc w:val="center"/>
              <w:rPr>
                <w:rFonts w:cs="Calibri"/>
              </w:rPr>
            </w:pPr>
          </w:p>
        </w:tc>
      </w:tr>
      <w:tr w14:paraId="686339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0E57E35">
            <w:pPr>
              <w:jc w:val="center"/>
              <w:rPr>
                <w:rFonts w:cs="Calibri"/>
              </w:rPr>
            </w:pPr>
            <w:r>
              <w:rPr>
                <w:rFonts w:cs="Calibri"/>
              </w:rPr>
              <w:t>……</w:t>
            </w:r>
          </w:p>
        </w:tc>
        <w:tc>
          <w:tcPr>
            <w:tcW w:w="1654" w:type="dxa"/>
            <w:vAlign w:val="center"/>
          </w:tcPr>
          <w:p w14:paraId="6E8A3CAE">
            <w:pPr>
              <w:jc w:val="center"/>
              <w:rPr>
                <w:rFonts w:cs="Calibri"/>
              </w:rPr>
            </w:pPr>
            <w:r>
              <w:rPr>
                <w:rFonts w:cs="Calibri"/>
                <w:b/>
                <w:bCs/>
              </w:rPr>
              <w:t>随机备品备件</w:t>
            </w:r>
          </w:p>
        </w:tc>
        <w:tc>
          <w:tcPr>
            <w:tcW w:w="1654" w:type="dxa"/>
            <w:vAlign w:val="center"/>
          </w:tcPr>
          <w:p w14:paraId="64EC7002">
            <w:pPr>
              <w:jc w:val="center"/>
              <w:rPr>
                <w:rFonts w:cs="Calibri"/>
              </w:rPr>
            </w:pPr>
          </w:p>
        </w:tc>
        <w:tc>
          <w:tcPr>
            <w:tcW w:w="1286" w:type="dxa"/>
            <w:vAlign w:val="center"/>
          </w:tcPr>
          <w:p w14:paraId="4F075815">
            <w:pPr>
              <w:jc w:val="center"/>
              <w:rPr>
                <w:rFonts w:cs="Calibri"/>
              </w:rPr>
            </w:pPr>
          </w:p>
        </w:tc>
        <w:tc>
          <w:tcPr>
            <w:tcW w:w="1470" w:type="dxa"/>
            <w:vAlign w:val="center"/>
          </w:tcPr>
          <w:p w14:paraId="27E195C2">
            <w:pPr>
              <w:jc w:val="center"/>
              <w:rPr>
                <w:rFonts w:cs="Calibri"/>
              </w:rPr>
            </w:pPr>
          </w:p>
        </w:tc>
        <w:tc>
          <w:tcPr>
            <w:tcW w:w="1286" w:type="dxa"/>
            <w:vAlign w:val="center"/>
          </w:tcPr>
          <w:p w14:paraId="16628037">
            <w:pPr>
              <w:jc w:val="center"/>
              <w:rPr>
                <w:rFonts w:cs="Calibri"/>
              </w:rPr>
            </w:pPr>
          </w:p>
        </w:tc>
        <w:tc>
          <w:tcPr>
            <w:tcW w:w="1103" w:type="dxa"/>
            <w:vAlign w:val="center"/>
          </w:tcPr>
          <w:p w14:paraId="72CDDABF">
            <w:pPr>
              <w:jc w:val="center"/>
              <w:rPr>
                <w:rFonts w:cs="Calibri"/>
              </w:rPr>
            </w:pPr>
          </w:p>
        </w:tc>
      </w:tr>
      <w:tr w14:paraId="4896E4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0C1D3E8">
            <w:pPr>
              <w:jc w:val="center"/>
              <w:rPr>
                <w:rFonts w:cs="Calibri"/>
              </w:rPr>
            </w:pPr>
          </w:p>
        </w:tc>
        <w:tc>
          <w:tcPr>
            <w:tcW w:w="1654" w:type="dxa"/>
            <w:vAlign w:val="center"/>
          </w:tcPr>
          <w:p w14:paraId="29097F05">
            <w:pPr>
              <w:jc w:val="center"/>
              <w:rPr>
                <w:rFonts w:cs="Calibri"/>
                <w:b/>
                <w:bCs/>
              </w:rPr>
            </w:pPr>
          </w:p>
        </w:tc>
        <w:tc>
          <w:tcPr>
            <w:tcW w:w="1654" w:type="dxa"/>
            <w:vAlign w:val="center"/>
          </w:tcPr>
          <w:p w14:paraId="567A2EF2">
            <w:pPr>
              <w:jc w:val="center"/>
              <w:rPr>
                <w:rFonts w:cs="Calibri"/>
              </w:rPr>
            </w:pPr>
          </w:p>
        </w:tc>
        <w:tc>
          <w:tcPr>
            <w:tcW w:w="1286" w:type="dxa"/>
            <w:vAlign w:val="center"/>
          </w:tcPr>
          <w:p w14:paraId="284F7860">
            <w:pPr>
              <w:jc w:val="center"/>
              <w:rPr>
                <w:rFonts w:cs="Calibri"/>
              </w:rPr>
            </w:pPr>
          </w:p>
        </w:tc>
        <w:tc>
          <w:tcPr>
            <w:tcW w:w="1470" w:type="dxa"/>
            <w:vAlign w:val="center"/>
          </w:tcPr>
          <w:p w14:paraId="49EE6B06">
            <w:pPr>
              <w:jc w:val="center"/>
              <w:rPr>
                <w:rFonts w:cs="Calibri"/>
              </w:rPr>
            </w:pPr>
          </w:p>
        </w:tc>
        <w:tc>
          <w:tcPr>
            <w:tcW w:w="1286" w:type="dxa"/>
            <w:vAlign w:val="center"/>
          </w:tcPr>
          <w:p w14:paraId="29711ACC">
            <w:pPr>
              <w:jc w:val="center"/>
              <w:rPr>
                <w:rFonts w:cs="Calibri"/>
              </w:rPr>
            </w:pPr>
          </w:p>
        </w:tc>
        <w:tc>
          <w:tcPr>
            <w:tcW w:w="1103" w:type="dxa"/>
            <w:vAlign w:val="center"/>
          </w:tcPr>
          <w:p w14:paraId="26F69394">
            <w:pPr>
              <w:jc w:val="center"/>
              <w:rPr>
                <w:rFonts w:cs="Calibri"/>
              </w:rPr>
            </w:pPr>
          </w:p>
        </w:tc>
      </w:tr>
      <w:tr w14:paraId="0DEAE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8D777FD">
            <w:pPr>
              <w:jc w:val="center"/>
              <w:rPr>
                <w:rFonts w:cs="Calibri"/>
              </w:rPr>
            </w:pPr>
          </w:p>
        </w:tc>
        <w:tc>
          <w:tcPr>
            <w:tcW w:w="1654" w:type="dxa"/>
            <w:vAlign w:val="center"/>
          </w:tcPr>
          <w:p w14:paraId="0C76062A">
            <w:pPr>
              <w:jc w:val="center"/>
              <w:rPr>
                <w:rFonts w:cs="Calibri"/>
                <w:b/>
                <w:bCs/>
              </w:rPr>
            </w:pPr>
          </w:p>
        </w:tc>
        <w:tc>
          <w:tcPr>
            <w:tcW w:w="1654" w:type="dxa"/>
            <w:vAlign w:val="center"/>
          </w:tcPr>
          <w:p w14:paraId="3E58868B">
            <w:pPr>
              <w:jc w:val="center"/>
              <w:rPr>
                <w:rFonts w:cs="Calibri"/>
              </w:rPr>
            </w:pPr>
          </w:p>
        </w:tc>
        <w:tc>
          <w:tcPr>
            <w:tcW w:w="1286" w:type="dxa"/>
            <w:vAlign w:val="center"/>
          </w:tcPr>
          <w:p w14:paraId="5328BBED">
            <w:pPr>
              <w:jc w:val="center"/>
              <w:rPr>
                <w:rFonts w:cs="Calibri"/>
              </w:rPr>
            </w:pPr>
          </w:p>
        </w:tc>
        <w:tc>
          <w:tcPr>
            <w:tcW w:w="1470" w:type="dxa"/>
            <w:vAlign w:val="center"/>
          </w:tcPr>
          <w:p w14:paraId="65ED79C7">
            <w:pPr>
              <w:jc w:val="center"/>
              <w:rPr>
                <w:rFonts w:cs="Calibri"/>
              </w:rPr>
            </w:pPr>
          </w:p>
        </w:tc>
        <w:tc>
          <w:tcPr>
            <w:tcW w:w="1286" w:type="dxa"/>
            <w:vAlign w:val="center"/>
          </w:tcPr>
          <w:p w14:paraId="332188D5">
            <w:pPr>
              <w:jc w:val="center"/>
              <w:rPr>
                <w:rFonts w:cs="Calibri"/>
              </w:rPr>
            </w:pPr>
          </w:p>
        </w:tc>
        <w:tc>
          <w:tcPr>
            <w:tcW w:w="1103" w:type="dxa"/>
            <w:vAlign w:val="center"/>
          </w:tcPr>
          <w:p w14:paraId="52414681">
            <w:pPr>
              <w:jc w:val="center"/>
              <w:rPr>
                <w:rFonts w:cs="Calibri"/>
              </w:rPr>
            </w:pPr>
          </w:p>
        </w:tc>
      </w:tr>
    </w:tbl>
    <w:p w14:paraId="34E00872">
      <w:pPr>
        <w:pStyle w:val="21"/>
        <w:adjustRightInd w:val="0"/>
        <w:rPr>
          <w:rFonts w:ascii="Calibri" w:hAnsi="Calibri" w:cs="Calibri"/>
        </w:rPr>
      </w:pPr>
    </w:p>
    <w:p w14:paraId="32A4BF39">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468EAB4">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F0116F1">
      <w:pPr>
        <w:rPr>
          <w:rFonts w:cs="Calibri"/>
        </w:rPr>
      </w:pPr>
    </w:p>
    <w:p w14:paraId="7ED9B05C">
      <w:pPr>
        <w:ind w:firstLine="420" w:firstLineChars="200"/>
        <w:rPr>
          <w:rFonts w:eastAsia="楷体" w:cs="Calibri"/>
        </w:rPr>
      </w:pPr>
      <w:r>
        <w:rPr>
          <w:rFonts w:eastAsia="楷体" w:cs="Calibri"/>
        </w:rPr>
        <w:t>填表说明：</w:t>
      </w:r>
    </w:p>
    <w:p w14:paraId="15D031D1">
      <w:pPr>
        <w:ind w:firstLine="420" w:firstLineChars="200"/>
        <w:rPr>
          <w:rFonts w:eastAsia="楷体" w:cs="Calibri"/>
        </w:rPr>
      </w:pPr>
      <w:r>
        <w:rPr>
          <w:rFonts w:eastAsia="楷体" w:cs="Calibri"/>
        </w:rPr>
        <w:t>（1）供货清单应为供货到现场的所有设备、资料、备件等，将作为验收的依据，供货清单中包含内容的价格均在《</w:t>
      </w:r>
      <w:r>
        <w:rPr>
          <w:rFonts w:hint="eastAsia" w:eastAsia="楷体" w:cs="Calibri"/>
        </w:rPr>
        <w:t>开标一览表</w:t>
      </w:r>
      <w:r>
        <w:rPr>
          <w:rFonts w:eastAsia="楷体" w:cs="Calibri"/>
        </w:rPr>
        <w:t>》中</w:t>
      </w:r>
      <w:r>
        <w:rPr>
          <w:rFonts w:hint="eastAsia" w:eastAsia="楷体" w:cs="Calibri"/>
        </w:rPr>
        <w:t>填</w:t>
      </w:r>
      <w:r>
        <w:rPr>
          <w:rFonts w:eastAsia="楷体" w:cs="Calibri"/>
        </w:rPr>
        <w:t>报。意同装箱清单。</w:t>
      </w:r>
    </w:p>
    <w:p w14:paraId="2510C140">
      <w:pPr>
        <w:ind w:firstLine="420" w:firstLineChars="200"/>
        <w:rPr>
          <w:rFonts w:eastAsia="楷体" w:cs="Calibri"/>
        </w:rPr>
      </w:pPr>
      <w:r>
        <w:rPr>
          <w:rFonts w:eastAsia="楷体" w:cs="Calibri"/>
        </w:rPr>
        <w:t>（2）如采购产品为政府采购节能产品、政府采购环境标志产品的，在备注栏内进行说明。并在投标文件提供相关认证证书。</w:t>
      </w:r>
    </w:p>
    <w:p w14:paraId="1C6165A6">
      <w:pPr>
        <w:jc w:val="center"/>
        <w:rPr>
          <w:rFonts w:hint="eastAsia" w:ascii="黑体" w:hAnsi="黑体" w:eastAsia="黑体" w:cs="黑体"/>
          <w:sz w:val="28"/>
          <w:szCs w:val="36"/>
        </w:rPr>
      </w:pPr>
      <w:r>
        <w:rPr>
          <w:rFonts w:ascii="黑体" w:hAnsi="黑体" w:eastAsia="黑体" w:cs="黑体"/>
          <w:sz w:val="28"/>
          <w:szCs w:val="36"/>
        </w:rPr>
        <w:t>政府强制采购的节能产品用于本项目的承诺书</w:t>
      </w:r>
    </w:p>
    <w:p w14:paraId="6BF26D53">
      <w:pPr>
        <w:ind w:firstLine="420" w:firstLineChars="200"/>
        <w:rPr>
          <w:rFonts w:cs="Calibri"/>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0D74A52E">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81A5AF2">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5941CF60">
      <w:pPr>
        <w:adjustRightInd w:val="0"/>
        <w:ind w:firstLine="420" w:firstLineChars="200"/>
        <w:rPr>
          <w:rFonts w:cs="Calibri"/>
          <w:szCs w:val="21"/>
        </w:rPr>
      </w:pPr>
    </w:p>
    <w:p w14:paraId="19D76A95">
      <w:pPr>
        <w:jc w:val="center"/>
        <w:rPr>
          <w:rFonts w:hint="eastAsia" w:ascii="黑体" w:hAnsi="黑体" w:eastAsia="黑体" w:cs="黑体"/>
          <w:sz w:val="28"/>
          <w:szCs w:val="36"/>
        </w:rPr>
      </w:pPr>
      <w:r>
        <w:rPr>
          <w:rFonts w:ascii="黑体" w:hAnsi="黑体" w:eastAsia="黑体" w:cs="黑体"/>
          <w:sz w:val="28"/>
          <w:szCs w:val="36"/>
        </w:rPr>
        <w:t>具有强制性产品认证的产品用于本项目的承诺书</w:t>
      </w:r>
    </w:p>
    <w:p w14:paraId="4A581C58">
      <w:pPr>
        <w:ind w:firstLine="420" w:firstLineChars="20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70D1CFA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12178FC">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2A80C08">
      <w:pPr>
        <w:ind w:firstLine="420" w:firstLineChars="200"/>
        <w:rPr>
          <w:rFonts w:cs="Calibri"/>
        </w:rPr>
      </w:pPr>
    </w:p>
    <w:p w14:paraId="66CB33F6">
      <w:pPr>
        <w:pStyle w:val="4"/>
        <w:ind w:firstLine="420"/>
        <w:rPr>
          <w:rFonts w:cs="Calibri"/>
        </w:rPr>
      </w:pPr>
      <w:r>
        <w:rPr>
          <w:rFonts w:cs="Calibri"/>
        </w:rPr>
        <w:t>（二）产品技术说明</w:t>
      </w:r>
    </w:p>
    <w:p w14:paraId="65967DDA">
      <w:pPr>
        <w:jc w:val="center"/>
        <w:rPr>
          <w:rFonts w:hint="eastAsia" w:ascii="黑体" w:hAnsi="黑体" w:eastAsia="黑体" w:cs="黑体"/>
          <w:sz w:val="28"/>
          <w:szCs w:val="36"/>
        </w:rPr>
      </w:pPr>
      <w:r>
        <w:rPr>
          <w:rFonts w:ascii="黑体" w:hAnsi="黑体" w:eastAsia="黑体" w:cs="黑体"/>
          <w:sz w:val="28"/>
          <w:szCs w:val="36"/>
        </w:rPr>
        <w:t>产品技术说明</w:t>
      </w:r>
    </w:p>
    <w:p w14:paraId="32AD8FB7">
      <w:pPr>
        <w:ind w:firstLine="420" w:firstLineChars="20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396F24B0">
      <w:pPr>
        <w:jc w:val="center"/>
        <w:rPr>
          <w:rFonts w:hint="eastAsia" w:ascii="黑体" w:hAnsi="黑体" w:eastAsia="黑体" w:cs="黑体"/>
          <w:sz w:val="28"/>
          <w:szCs w:val="36"/>
        </w:rPr>
      </w:pPr>
      <w:r>
        <w:rPr>
          <w:rFonts w:ascii="黑体" w:hAnsi="黑体" w:eastAsia="黑体" w:cs="黑体"/>
          <w:sz w:val="28"/>
          <w:szCs w:val="36"/>
        </w:rPr>
        <w:t>投标产品技术响应表</w:t>
      </w:r>
    </w:p>
    <w:p w14:paraId="4221FE1B">
      <w:pPr>
        <w:rPr>
          <w:rFonts w:cs="Calibri"/>
        </w:rPr>
      </w:pPr>
      <w:r>
        <w:rPr>
          <w:rFonts w:cs="Calibri"/>
        </w:rPr>
        <w:t>采购人：</w:t>
      </w:r>
      <w:r>
        <w:rPr>
          <w:rFonts w:hint="eastAsia" w:cs="Calibri"/>
        </w:rPr>
        <w:t>浙江省地质院</w:t>
      </w:r>
    </w:p>
    <w:p w14:paraId="7D7BE59E">
      <w:pPr>
        <w:rPr>
          <w:rFonts w:cs="Calibri"/>
        </w:rPr>
      </w:pPr>
      <w:r>
        <w:rPr>
          <w:rFonts w:cs="Calibri"/>
        </w:rPr>
        <w:t>项目名称：</w:t>
      </w:r>
      <w:r>
        <w:rPr>
          <w:rFonts w:hint="eastAsia" w:cs="Calibri"/>
        </w:rPr>
        <w:t>地质灾害卫星雷达综合处理软件采购项目</w:t>
      </w:r>
    </w:p>
    <w:p w14:paraId="3A8B1C20">
      <w:pPr>
        <w:rPr>
          <w:rFonts w:cs="Calibri"/>
        </w:rPr>
      </w:pPr>
      <w:r>
        <w:rPr>
          <w:rFonts w:cs="Calibri"/>
        </w:rPr>
        <w:t>项目编号：</w:t>
      </w:r>
      <w:r>
        <w:rPr>
          <w:rFonts w:hint="eastAsia" w:cs="Calibri"/>
        </w:rPr>
        <w:t>CTZB-2025050248</w:t>
      </w:r>
    </w:p>
    <w:p w14:paraId="3933DF26">
      <w:pPr>
        <w:rPr>
          <w:rFonts w:cs="Calibri"/>
        </w:rPr>
      </w:pPr>
      <w:r>
        <w:rPr>
          <w:rFonts w:cs="Calibri"/>
        </w:rPr>
        <w:t>标项名称：</w:t>
      </w:r>
      <w:r>
        <w:rPr>
          <w:rFonts w:hint="eastAsia" w:cs="Calibri"/>
        </w:rPr>
        <w:t>地质灾害卫星雷达综合处理软件</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2811"/>
        <w:gridCol w:w="2222"/>
        <w:gridCol w:w="2441"/>
        <w:gridCol w:w="1176"/>
      </w:tblGrid>
      <w:tr w14:paraId="1327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74788850">
            <w:pPr>
              <w:jc w:val="center"/>
              <w:rPr>
                <w:rFonts w:cs="Calibri"/>
                <w:color w:val="000000"/>
                <w:szCs w:val="21"/>
              </w:rPr>
            </w:pPr>
            <w:r>
              <w:rPr>
                <w:rFonts w:cs="Calibri"/>
                <w:color w:val="000000"/>
                <w:szCs w:val="21"/>
              </w:rPr>
              <w:t>招标文件要求</w:t>
            </w:r>
          </w:p>
        </w:tc>
        <w:tc>
          <w:tcPr>
            <w:tcW w:w="2443" w:type="dxa"/>
            <w:vMerge w:val="restart"/>
            <w:tcBorders>
              <w:left w:val="single" w:color="auto" w:sz="4" w:space="0"/>
              <w:right w:val="single" w:color="auto" w:sz="4" w:space="0"/>
            </w:tcBorders>
            <w:vAlign w:val="center"/>
          </w:tcPr>
          <w:p w14:paraId="6CB00101">
            <w:pPr>
              <w:jc w:val="center"/>
              <w:rPr>
                <w:rFonts w:cs="Calibri"/>
                <w:color w:val="000000"/>
                <w:szCs w:val="21"/>
              </w:rPr>
            </w:pPr>
            <w:r>
              <w:rPr>
                <w:rFonts w:cs="Calibri"/>
                <w:color w:val="000000"/>
                <w:szCs w:val="21"/>
              </w:rPr>
              <w:t>投标文件对应内容</w:t>
            </w:r>
          </w:p>
        </w:tc>
        <w:tc>
          <w:tcPr>
            <w:tcW w:w="1174" w:type="dxa"/>
            <w:vMerge w:val="restart"/>
            <w:tcBorders>
              <w:left w:val="single" w:color="auto" w:sz="4" w:space="0"/>
            </w:tcBorders>
            <w:vAlign w:val="center"/>
          </w:tcPr>
          <w:p w14:paraId="1ED054B3">
            <w:pPr>
              <w:jc w:val="center"/>
              <w:rPr>
                <w:rFonts w:cs="Calibri"/>
              </w:rPr>
            </w:pPr>
            <w:r>
              <w:rPr>
                <w:rFonts w:cs="Calibri"/>
              </w:rPr>
              <w:t>是否满足</w:t>
            </w:r>
          </w:p>
          <w:p w14:paraId="51D3DD69">
            <w:pPr>
              <w:pStyle w:val="66"/>
              <w:ind w:firstLine="0" w:firstLineChars="0"/>
              <w:rPr>
                <w:rFonts w:cs="Calibri"/>
              </w:rPr>
            </w:pPr>
            <w:r>
              <w:rPr>
                <w:rFonts w:cs="Calibri"/>
                <w:color w:val="000000"/>
                <w:szCs w:val="21"/>
              </w:rPr>
              <w:t>（是/否）</w:t>
            </w:r>
          </w:p>
        </w:tc>
      </w:tr>
      <w:tr w14:paraId="0AB4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BFC6A24">
            <w:pPr>
              <w:jc w:val="center"/>
              <w:rPr>
                <w:rFonts w:cs="Calibri"/>
                <w:color w:val="000000"/>
                <w:kern w:val="40"/>
                <w:szCs w:val="21"/>
              </w:rPr>
            </w:pPr>
            <w:r>
              <w:rPr>
                <w:rFonts w:cs="Calibri"/>
                <w:color w:val="000000"/>
                <w:kern w:val="40"/>
                <w:szCs w:val="21"/>
              </w:rPr>
              <w:t>序号</w:t>
            </w:r>
          </w:p>
        </w:tc>
        <w:tc>
          <w:tcPr>
            <w:tcW w:w="2814" w:type="dxa"/>
            <w:tcBorders>
              <w:left w:val="single" w:color="auto" w:sz="4" w:space="0"/>
              <w:right w:val="single" w:color="auto" w:sz="4" w:space="0"/>
            </w:tcBorders>
            <w:vAlign w:val="center"/>
          </w:tcPr>
          <w:p w14:paraId="4F8A94C4">
            <w:pPr>
              <w:jc w:val="center"/>
              <w:rPr>
                <w:rFonts w:cs="Calibri"/>
                <w:color w:val="000000"/>
                <w:kern w:val="40"/>
                <w:szCs w:val="21"/>
              </w:rPr>
            </w:pPr>
            <w:r>
              <w:rPr>
                <w:rFonts w:cs="Calibri"/>
                <w:color w:val="000000"/>
                <w:kern w:val="40"/>
                <w:szCs w:val="21"/>
              </w:rPr>
              <w:t>内容名称</w:t>
            </w:r>
          </w:p>
        </w:tc>
        <w:tc>
          <w:tcPr>
            <w:tcW w:w="2224" w:type="dxa"/>
            <w:tcBorders>
              <w:left w:val="single" w:color="auto" w:sz="4" w:space="0"/>
              <w:right w:val="single" w:color="auto" w:sz="4" w:space="0"/>
            </w:tcBorders>
            <w:vAlign w:val="center"/>
          </w:tcPr>
          <w:p w14:paraId="202D9F36">
            <w:pPr>
              <w:jc w:val="center"/>
              <w:rPr>
                <w:rFonts w:cs="Calibri"/>
                <w:color w:val="000000"/>
                <w:kern w:val="40"/>
                <w:szCs w:val="21"/>
              </w:rPr>
            </w:pPr>
            <w:r>
              <w:rPr>
                <w:rFonts w:cs="Calibri"/>
                <w:color w:val="000000"/>
                <w:kern w:val="40"/>
                <w:szCs w:val="21"/>
              </w:rPr>
              <w:t>具体要求</w:t>
            </w:r>
          </w:p>
        </w:tc>
        <w:tc>
          <w:tcPr>
            <w:tcW w:w="2443" w:type="dxa"/>
            <w:vMerge w:val="continue"/>
            <w:tcBorders>
              <w:left w:val="single" w:color="auto" w:sz="4" w:space="0"/>
              <w:right w:val="single" w:color="auto" w:sz="4" w:space="0"/>
            </w:tcBorders>
            <w:vAlign w:val="center"/>
          </w:tcPr>
          <w:p w14:paraId="159E5F5D">
            <w:pPr>
              <w:jc w:val="center"/>
              <w:rPr>
                <w:rFonts w:cs="Calibri"/>
                <w:color w:val="000000"/>
                <w:kern w:val="40"/>
                <w:szCs w:val="21"/>
              </w:rPr>
            </w:pPr>
          </w:p>
        </w:tc>
        <w:tc>
          <w:tcPr>
            <w:tcW w:w="1174" w:type="dxa"/>
            <w:vMerge w:val="continue"/>
            <w:tcBorders>
              <w:left w:val="single" w:color="auto" w:sz="4" w:space="0"/>
            </w:tcBorders>
            <w:vAlign w:val="center"/>
          </w:tcPr>
          <w:p w14:paraId="0970F711">
            <w:pPr>
              <w:jc w:val="center"/>
              <w:rPr>
                <w:rFonts w:cs="Calibri"/>
                <w:color w:val="000000"/>
                <w:kern w:val="40"/>
                <w:szCs w:val="21"/>
              </w:rPr>
            </w:pPr>
          </w:p>
        </w:tc>
      </w:tr>
      <w:tr w14:paraId="15F17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8D3BA03">
            <w:pPr>
              <w:adjustRightInd w:val="0"/>
              <w:jc w:val="center"/>
              <w:rPr>
                <w:rFonts w:cs="Calibri"/>
                <w:color w:val="000000"/>
                <w:kern w:val="40"/>
                <w:szCs w:val="21"/>
              </w:rPr>
            </w:pPr>
          </w:p>
        </w:tc>
        <w:tc>
          <w:tcPr>
            <w:tcW w:w="5038" w:type="dxa"/>
            <w:gridSpan w:val="2"/>
            <w:tcBorders>
              <w:left w:val="single" w:color="auto" w:sz="4" w:space="0"/>
              <w:right w:val="single" w:color="auto" w:sz="4" w:space="0"/>
            </w:tcBorders>
            <w:vAlign w:val="center"/>
          </w:tcPr>
          <w:p w14:paraId="564FD8EB">
            <w:pPr>
              <w:jc w:val="center"/>
              <w:rPr>
                <w:rFonts w:cs="Calibri"/>
                <w:color w:val="000000"/>
                <w:kern w:val="40"/>
                <w:szCs w:val="21"/>
              </w:rPr>
            </w:pPr>
            <w:r>
              <w:rPr>
                <w:rFonts w:cs="Calibri"/>
                <w:color w:val="000000"/>
                <w:kern w:val="40"/>
                <w:szCs w:val="21"/>
              </w:rPr>
              <w:t>第三章“第二部分 技术要求”</w:t>
            </w:r>
          </w:p>
        </w:tc>
        <w:tc>
          <w:tcPr>
            <w:tcW w:w="2443" w:type="dxa"/>
            <w:tcBorders>
              <w:left w:val="single" w:color="auto" w:sz="4" w:space="0"/>
              <w:right w:val="single" w:color="auto" w:sz="4" w:space="0"/>
            </w:tcBorders>
            <w:vAlign w:val="center"/>
          </w:tcPr>
          <w:p w14:paraId="1029D6F5">
            <w:pPr>
              <w:jc w:val="center"/>
              <w:rPr>
                <w:rFonts w:cs="Calibri"/>
                <w:color w:val="000000"/>
                <w:kern w:val="40"/>
                <w:szCs w:val="21"/>
              </w:rPr>
            </w:pPr>
          </w:p>
        </w:tc>
        <w:tc>
          <w:tcPr>
            <w:tcW w:w="1174" w:type="dxa"/>
            <w:tcBorders>
              <w:left w:val="single" w:color="auto" w:sz="4" w:space="0"/>
            </w:tcBorders>
            <w:vAlign w:val="center"/>
          </w:tcPr>
          <w:p w14:paraId="36CAA1B1">
            <w:pPr>
              <w:jc w:val="center"/>
              <w:rPr>
                <w:rFonts w:cs="Calibri"/>
                <w:color w:val="000000"/>
                <w:kern w:val="40"/>
                <w:szCs w:val="21"/>
              </w:rPr>
            </w:pPr>
          </w:p>
        </w:tc>
      </w:tr>
      <w:tr w14:paraId="739C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EAF97EB">
            <w:pPr>
              <w:numPr>
                <w:ilvl w:val="0"/>
                <w:numId w:val="7"/>
              </w:numPr>
              <w:adjustRightInd w:val="0"/>
              <w:ind w:firstLine="0"/>
              <w:jc w:val="center"/>
              <w:rPr>
                <w:rFonts w:cs="Calibri"/>
                <w:color w:val="000000"/>
                <w:kern w:val="40"/>
                <w:szCs w:val="21"/>
              </w:rPr>
            </w:pPr>
          </w:p>
        </w:tc>
        <w:tc>
          <w:tcPr>
            <w:tcW w:w="2814" w:type="dxa"/>
            <w:tcBorders>
              <w:left w:val="single" w:color="auto" w:sz="4" w:space="0"/>
              <w:right w:val="single" w:color="auto" w:sz="4" w:space="0"/>
            </w:tcBorders>
            <w:vAlign w:val="center"/>
          </w:tcPr>
          <w:p w14:paraId="0DFB5037">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4576F7EC">
            <w:pPr>
              <w:jc w:val="center"/>
              <w:rPr>
                <w:rFonts w:cs="Calibri"/>
                <w:color w:val="000000"/>
                <w:kern w:val="40"/>
                <w:szCs w:val="21"/>
              </w:rPr>
            </w:pPr>
          </w:p>
        </w:tc>
        <w:tc>
          <w:tcPr>
            <w:tcW w:w="2443" w:type="dxa"/>
            <w:tcBorders>
              <w:left w:val="single" w:color="auto" w:sz="4" w:space="0"/>
              <w:right w:val="single" w:color="auto" w:sz="4" w:space="0"/>
            </w:tcBorders>
            <w:vAlign w:val="center"/>
          </w:tcPr>
          <w:p w14:paraId="2AC484E9">
            <w:pPr>
              <w:jc w:val="center"/>
              <w:rPr>
                <w:rFonts w:cs="Calibri"/>
                <w:color w:val="000000"/>
                <w:kern w:val="40"/>
                <w:szCs w:val="21"/>
              </w:rPr>
            </w:pPr>
          </w:p>
        </w:tc>
        <w:tc>
          <w:tcPr>
            <w:tcW w:w="1174" w:type="dxa"/>
            <w:tcBorders>
              <w:left w:val="single" w:color="auto" w:sz="4" w:space="0"/>
            </w:tcBorders>
            <w:vAlign w:val="center"/>
          </w:tcPr>
          <w:p w14:paraId="68AF8CE2">
            <w:pPr>
              <w:jc w:val="center"/>
              <w:rPr>
                <w:rFonts w:cs="Calibri"/>
                <w:color w:val="000000"/>
                <w:kern w:val="40"/>
                <w:szCs w:val="21"/>
              </w:rPr>
            </w:pPr>
          </w:p>
        </w:tc>
      </w:tr>
      <w:tr w14:paraId="7B3A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5A28F82">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67E76621">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1021F96A">
            <w:pPr>
              <w:jc w:val="center"/>
              <w:rPr>
                <w:rFonts w:cs="Calibri"/>
                <w:color w:val="000000"/>
                <w:kern w:val="40"/>
                <w:szCs w:val="21"/>
              </w:rPr>
            </w:pPr>
          </w:p>
        </w:tc>
        <w:tc>
          <w:tcPr>
            <w:tcW w:w="2443" w:type="dxa"/>
            <w:tcBorders>
              <w:left w:val="single" w:color="auto" w:sz="4" w:space="0"/>
              <w:right w:val="single" w:color="auto" w:sz="4" w:space="0"/>
            </w:tcBorders>
            <w:vAlign w:val="center"/>
          </w:tcPr>
          <w:p w14:paraId="730A1E9F">
            <w:pPr>
              <w:jc w:val="center"/>
              <w:rPr>
                <w:rFonts w:cs="Calibri"/>
                <w:color w:val="000000"/>
                <w:kern w:val="40"/>
                <w:szCs w:val="21"/>
              </w:rPr>
            </w:pPr>
          </w:p>
        </w:tc>
        <w:tc>
          <w:tcPr>
            <w:tcW w:w="1174" w:type="dxa"/>
            <w:tcBorders>
              <w:left w:val="single" w:color="auto" w:sz="4" w:space="0"/>
            </w:tcBorders>
            <w:vAlign w:val="center"/>
          </w:tcPr>
          <w:p w14:paraId="733EC3A6">
            <w:pPr>
              <w:jc w:val="center"/>
              <w:rPr>
                <w:rFonts w:cs="Calibri"/>
                <w:color w:val="000000"/>
                <w:kern w:val="40"/>
                <w:szCs w:val="21"/>
              </w:rPr>
            </w:pPr>
          </w:p>
        </w:tc>
      </w:tr>
      <w:tr w14:paraId="3BF5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F79D236">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2D96828E">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29C0ED07">
            <w:pPr>
              <w:jc w:val="center"/>
              <w:rPr>
                <w:rFonts w:cs="Calibri"/>
                <w:color w:val="000000"/>
                <w:kern w:val="40"/>
                <w:szCs w:val="21"/>
              </w:rPr>
            </w:pPr>
          </w:p>
        </w:tc>
        <w:tc>
          <w:tcPr>
            <w:tcW w:w="2443" w:type="dxa"/>
            <w:tcBorders>
              <w:left w:val="single" w:color="auto" w:sz="4" w:space="0"/>
              <w:right w:val="single" w:color="auto" w:sz="4" w:space="0"/>
            </w:tcBorders>
            <w:vAlign w:val="center"/>
          </w:tcPr>
          <w:p w14:paraId="6112D5F1">
            <w:pPr>
              <w:jc w:val="center"/>
              <w:rPr>
                <w:rFonts w:cs="Calibri"/>
                <w:color w:val="000000"/>
                <w:kern w:val="40"/>
                <w:szCs w:val="21"/>
              </w:rPr>
            </w:pPr>
          </w:p>
        </w:tc>
        <w:tc>
          <w:tcPr>
            <w:tcW w:w="1174" w:type="dxa"/>
            <w:tcBorders>
              <w:left w:val="single" w:color="auto" w:sz="4" w:space="0"/>
            </w:tcBorders>
            <w:vAlign w:val="center"/>
          </w:tcPr>
          <w:p w14:paraId="6F292FEC">
            <w:pPr>
              <w:jc w:val="center"/>
              <w:rPr>
                <w:rFonts w:cs="Calibri"/>
                <w:color w:val="000000"/>
                <w:kern w:val="40"/>
                <w:szCs w:val="21"/>
              </w:rPr>
            </w:pPr>
          </w:p>
        </w:tc>
      </w:tr>
      <w:tr w14:paraId="49FE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EC05C9C">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78576186">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230A91F4">
            <w:pPr>
              <w:jc w:val="center"/>
              <w:rPr>
                <w:rFonts w:cs="Calibri"/>
                <w:color w:val="000000"/>
                <w:kern w:val="40"/>
                <w:szCs w:val="21"/>
              </w:rPr>
            </w:pPr>
          </w:p>
        </w:tc>
        <w:tc>
          <w:tcPr>
            <w:tcW w:w="2443" w:type="dxa"/>
            <w:tcBorders>
              <w:left w:val="single" w:color="auto" w:sz="4" w:space="0"/>
              <w:right w:val="single" w:color="auto" w:sz="4" w:space="0"/>
            </w:tcBorders>
            <w:vAlign w:val="center"/>
          </w:tcPr>
          <w:p w14:paraId="4B84C753">
            <w:pPr>
              <w:jc w:val="center"/>
              <w:rPr>
                <w:rFonts w:cs="Calibri"/>
                <w:color w:val="000000"/>
                <w:kern w:val="40"/>
                <w:szCs w:val="21"/>
              </w:rPr>
            </w:pPr>
          </w:p>
        </w:tc>
        <w:tc>
          <w:tcPr>
            <w:tcW w:w="1174" w:type="dxa"/>
            <w:tcBorders>
              <w:left w:val="single" w:color="auto" w:sz="4" w:space="0"/>
            </w:tcBorders>
            <w:vAlign w:val="center"/>
          </w:tcPr>
          <w:p w14:paraId="7FA12DC1">
            <w:pPr>
              <w:jc w:val="center"/>
              <w:rPr>
                <w:rFonts w:cs="Calibri"/>
                <w:color w:val="000000"/>
                <w:kern w:val="40"/>
                <w:szCs w:val="21"/>
              </w:rPr>
            </w:pPr>
          </w:p>
        </w:tc>
      </w:tr>
    </w:tbl>
    <w:p w14:paraId="2BB592B3">
      <w:pPr>
        <w:rPr>
          <w:rFonts w:cs="Calibri"/>
        </w:rPr>
      </w:pPr>
    </w:p>
    <w:p w14:paraId="7037108C">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00A031E">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5A88C8FF">
      <w:pPr>
        <w:adjustRightInd w:val="0"/>
        <w:ind w:firstLine="420" w:firstLineChars="200"/>
        <w:rPr>
          <w:rFonts w:cs="Calibri"/>
          <w:szCs w:val="21"/>
        </w:rPr>
      </w:pPr>
    </w:p>
    <w:p w14:paraId="58CAB868">
      <w:pPr>
        <w:adjustRightInd w:val="0"/>
        <w:ind w:firstLine="420" w:firstLineChars="200"/>
        <w:rPr>
          <w:rFonts w:eastAsia="楷体" w:cs="Calibri"/>
          <w:szCs w:val="21"/>
        </w:rPr>
      </w:pPr>
      <w:r>
        <w:rPr>
          <w:rFonts w:eastAsia="楷体" w:cs="Calibri"/>
          <w:szCs w:val="21"/>
        </w:rPr>
        <w:t>说明：</w:t>
      </w:r>
    </w:p>
    <w:p w14:paraId="01A7FEB1">
      <w:pPr>
        <w:adjustRightInd w:val="0"/>
        <w:ind w:firstLine="420" w:firstLineChars="200"/>
        <w:rPr>
          <w:rFonts w:eastAsia="楷体" w:cs="Calibri"/>
          <w:szCs w:val="21"/>
        </w:rPr>
      </w:pPr>
      <w:r>
        <w:rPr>
          <w:rFonts w:eastAsia="楷体" w:cs="Calibri"/>
          <w:szCs w:val="21"/>
        </w:rPr>
        <w:t>（1）投标人应对招标文件要求进行逐条响应，并说明具体响应内容。</w:t>
      </w:r>
    </w:p>
    <w:p w14:paraId="52EDCE8D">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4F165A63">
      <w:pPr>
        <w:adjustRightInd w:val="0"/>
        <w:ind w:firstLine="420" w:firstLineChars="200"/>
        <w:rPr>
          <w:rFonts w:eastAsia="楷体" w:cs="Calibri"/>
          <w:szCs w:val="21"/>
        </w:rPr>
      </w:pPr>
      <w:r>
        <w:rPr>
          <w:rFonts w:eastAsia="楷体" w:cs="Calibri"/>
          <w:szCs w:val="21"/>
        </w:rPr>
        <w:t>（3）不限于表格形式，可采用其他形式表述。</w:t>
      </w:r>
    </w:p>
    <w:p w14:paraId="631A0124">
      <w:pPr>
        <w:ind w:firstLine="420" w:firstLineChars="200"/>
        <w:rPr>
          <w:rFonts w:cs="Calibri"/>
        </w:rPr>
      </w:pPr>
    </w:p>
    <w:p w14:paraId="33DE07D6">
      <w:pPr>
        <w:pStyle w:val="4"/>
        <w:ind w:firstLine="420"/>
        <w:rPr>
          <w:rFonts w:eastAsia="宋体" w:cs="Calibri"/>
        </w:rPr>
      </w:pPr>
      <w:r>
        <w:rPr>
          <w:rFonts w:cs="Calibri"/>
        </w:rPr>
        <w:t>（三）针对本项目的</w:t>
      </w:r>
      <w:r>
        <w:rPr>
          <w:rFonts w:hint="eastAsia" w:cs="Calibri"/>
        </w:rPr>
        <w:t>服务方案</w:t>
      </w:r>
    </w:p>
    <w:p w14:paraId="692C5C02">
      <w:pPr>
        <w:jc w:val="center"/>
        <w:rPr>
          <w:rFonts w:hint="eastAsia" w:ascii="黑体" w:hAnsi="黑体" w:eastAsia="黑体" w:cs="黑体"/>
          <w:sz w:val="28"/>
          <w:szCs w:val="36"/>
        </w:rPr>
      </w:pPr>
      <w:r>
        <w:rPr>
          <w:rFonts w:ascii="黑体" w:hAnsi="黑体" w:eastAsia="黑体" w:cs="黑体"/>
          <w:sz w:val="28"/>
          <w:szCs w:val="36"/>
        </w:rPr>
        <w:t>针对本项目的</w:t>
      </w:r>
      <w:r>
        <w:rPr>
          <w:rFonts w:hint="eastAsia" w:ascii="黑体" w:hAnsi="黑体" w:eastAsia="黑体" w:cs="黑体"/>
          <w:sz w:val="28"/>
          <w:szCs w:val="36"/>
        </w:rPr>
        <w:t>服务方案</w:t>
      </w:r>
    </w:p>
    <w:p w14:paraId="278927BC">
      <w:pPr>
        <w:adjustRightInd w:val="0"/>
        <w:ind w:firstLine="420" w:firstLineChars="200"/>
        <w:rPr>
          <w:rFonts w:cs="Calibri"/>
        </w:rPr>
      </w:pPr>
      <w:r>
        <w:rPr>
          <w:rFonts w:cs="Calibri"/>
        </w:rPr>
        <w:t>1.</w:t>
      </w:r>
      <w:r>
        <w:rPr>
          <w:rFonts w:cs="Calibri"/>
          <w:color w:val="000000" w:themeColor="text1"/>
          <w14:textFill>
            <w14:solidFill>
              <w14:schemeClr w14:val="tx1"/>
            </w14:solidFill>
          </w14:textFill>
        </w:rPr>
        <w:t>产品技术</w:t>
      </w:r>
      <w:r>
        <w:rPr>
          <w:rFonts w:hint="eastAsia" w:cs="Calibri"/>
          <w:color w:val="000000" w:themeColor="text1"/>
          <w14:textFill>
            <w14:solidFill>
              <w14:schemeClr w14:val="tx1"/>
            </w14:solidFill>
          </w14:textFill>
        </w:rPr>
        <w:t>方案</w:t>
      </w:r>
    </w:p>
    <w:p w14:paraId="10E64E63">
      <w:pPr>
        <w:adjustRightInd w:val="0"/>
        <w:ind w:firstLine="420" w:firstLineChars="200"/>
        <w:rPr>
          <w:rFonts w:cs="Calibri"/>
        </w:rPr>
      </w:pPr>
      <w:r>
        <w:rPr>
          <w:rFonts w:cs="Calibri"/>
        </w:rPr>
        <w:t>2.</w:t>
      </w:r>
      <w:r>
        <w:rPr>
          <w:rFonts w:cs="Calibri"/>
          <w:szCs w:val="21"/>
        </w:rPr>
        <w:t>质量保障措施</w:t>
      </w:r>
    </w:p>
    <w:p w14:paraId="3E19F271">
      <w:pPr>
        <w:adjustRightInd w:val="0"/>
        <w:ind w:firstLine="420" w:firstLineChars="200"/>
        <w:rPr>
          <w:rFonts w:cs="Calibri"/>
        </w:rPr>
      </w:pPr>
      <w:r>
        <w:rPr>
          <w:rFonts w:cs="Calibri"/>
        </w:rPr>
        <w:t>4.</w:t>
      </w:r>
      <w:r>
        <w:rPr>
          <w:rFonts w:cs="Calibri"/>
          <w:szCs w:val="21"/>
        </w:rPr>
        <w:t>培训服务方案</w:t>
      </w:r>
    </w:p>
    <w:p w14:paraId="28D45861">
      <w:pPr>
        <w:adjustRightInd w:val="0"/>
        <w:ind w:firstLine="420" w:firstLineChars="200"/>
        <w:rPr>
          <w:rFonts w:cs="Calibri"/>
        </w:rPr>
      </w:pPr>
      <w:r>
        <w:rPr>
          <w:rFonts w:cs="Calibri"/>
        </w:rPr>
        <w:t>5.</w:t>
      </w:r>
      <w:r>
        <w:rPr>
          <w:rFonts w:cs="Calibri"/>
          <w:szCs w:val="21"/>
        </w:rPr>
        <w:t>售后服务承诺</w:t>
      </w:r>
    </w:p>
    <w:p w14:paraId="022D4628">
      <w:pPr>
        <w:pStyle w:val="4"/>
        <w:ind w:firstLine="420"/>
        <w:rPr>
          <w:rFonts w:cs="Calibri"/>
        </w:rPr>
      </w:pPr>
      <w:r>
        <w:rPr>
          <w:rFonts w:cs="Calibri"/>
        </w:rPr>
        <w:t>（四）投标人为完成本项目组建的项目组人员名单</w:t>
      </w:r>
    </w:p>
    <w:p w14:paraId="7EEDEDC8">
      <w:pPr>
        <w:jc w:val="center"/>
        <w:rPr>
          <w:rFonts w:hint="eastAsia" w:ascii="黑体" w:hAnsi="黑体" w:eastAsia="黑体" w:cs="黑体"/>
          <w:sz w:val="28"/>
          <w:szCs w:val="36"/>
        </w:rPr>
      </w:pPr>
      <w:r>
        <w:rPr>
          <w:rFonts w:ascii="黑体" w:hAnsi="黑体" w:eastAsia="黑体" w:cs="黑体"/>
          <w:sz w:val="28"/>
          <w:szCs w:val="36"/>
        </w:rPr>
        <w:t>投标人为完成本项目组建的项目组人员名单</w:t>
      </w:r>
    </w:p>
    <w:p w14:paraId="60EB6CB9">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2DD22F5E">
      <w:pPr>
        <w:ind w:firstLine="420" w:firstLineChars="200"/>
        <w:rPr>
          <w:rFonts w:cs="Calibri"/>
        </w:rPr>
      </w:pPr>
      <w:r>
        <w:rPr>
          <w:rFonts w:cs="Calibri"/>
          <w:szCs w:val="21"/>
        </w:rPr>
        <w:t>不限于表格形式，可采用其他形式表述。</w:t>
      </w:r>
    </w:p>
    <w:p w14:paraId="38B5DB83">
      <w:pPr>
        <w:ind w:firstLine="420" w:firstLineChars="200"/>
        <w:rPr>
          <w:rFonts w:cs="Calibri"/>
        </w:rPr>
      </w:pPr>
      <w:bookmarkStart w:id="116" w:name="_Toc144974872"/>
      <w:bookmarkStart w:id="117" w:name="_Toc247085888"/>
      <w:bookmarkStart w:id="118" w:name="_Toc152045804"/>
      <w:bookmarkStart w:id="119" w:name="_Toc152042593"/>
      <w:bookmarkStart w:id="120" w:name="_Toc296602615"/>
      <w:bookmarkStart w:id="121" w:name="_Toc179632824"/>
      <w:bookmarkStart w:id="122" w:name="_Toc246997113"/>
      <w:bookmarkStart w:id="123" w:name="_Toc246996370"/>
      <w:r>
        <w:rPr>
          <w:rFonts w:cs="Calibri"/>
          <w:szCs w:val="21"/>
        </w:rPr>
        <w:t>（</w:t>
      </w:r>
      <w:r>
        <w:rPr>
          <w:rFonts w:cs="Calibri"/>
        </w:rPr>
        <w:t>1）项目组人员情况表</w:t>
      </w:r>
      <w:bookmarkEnd w:id="116"/>
      <w:bookmarkEnd w:id="117"/>
      <w:bookmarkEnd w:id="118"/>
      <w:bookmarkEnd w:id="119"/>
      <w:bookmarkEnd w:id="120"/>
      <w:bookmarkEnd w:id="121"/>
      <w:bookmarkEnd w:id="122"/>
      <w:bookmarkEnd w:id="123"/>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2C62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3EE32E9">
            <w:pPr>
              <w:jc w:val="center"/>
              <w:rPr>
                <w:rFonts w:cs="Calibri"/>
                <w:szCs w:val="21"/>
              </w:rPr>
            </w:pPr>
            <w:r>
              <w:rPr>
                <w:rFonts w:cs="Calibri"/>
                <w:szCs w:val="21"/>
              </w:rPr>
              <w:t>项目组职务</w:t>
            </w:r>
          </w:p>
        </w:tc>
        <w:tc>
          <w:tcPr>
            <w:tcW w:w="727" w:type="dxa"/>
            <w:vAlign w:val="center"/>
          </w:tcPr>
          <w:p w14:paraId="5547592F">
            <w:pPr>
              <w:jc w:val="center"/>
              <w:rPr>
                <w:rFonts w:cs="Calibri"/>
                <w:szCs w:val="21"/>
              </w:rPr>
            </w:pPr>
            <w:r>
              <w:rPr>
                <w:rFonts w:cs="Calibri"/>
                <w:szCs w:val="21"/>
              </w:rPr>
              <w:t>姓名</w:t>
            </w:r>
          </w:p>
        </w:tc>
        <w:tc>
          <w:tcPr>
            <w:tcW w:w="725" w:type="dxa"/>
            <w:vAlign w:val="center"/>
          </w:tcPr>
          <w:p w14:paraId="173447FB">
            <w:pPr>
              <w:jc w:val="center"/>
              <w:rPr>
                <w:rFonts w:cs="Calibri"/>
                <w:szCs w:val="21"/>
              </w:rPr>
            </w:pPr>
            <w:r>
              <w:rPr>
                <w:rFonts w:cs="Calibri"/>
                <w:szCs w:val="21"/>
              </w:rPr>
              <w:t>性别</w:t>
            </w:r>
          </w:p>
        </w:tc>
        <w:tc>
          <w:tcPr>
            <w:tcW w:w="1090" w:type="dxa"/>
            <w:vAlign w:val="center"/>
          </w:tcPr>
          <w:p w14:paraId="644D8402">
            <w:pPr>
              <w:jc w:val="center"/>
              <w:rPr>
                <w:rFonts w:cs="Calibri"/>
                <w:szCs w:val="21"/>
              </w:rPr>
            </w:pPr>
            <w:r>
              <w:rPr>
                <w:rFonts w:cs="Calibri"/>
                <w:szCs w:val="21"/>
              </w:rPr>
              <w:t>学历</w:t>
            </w:r>
          </w:p>
        </w:tc>
        <w:tc>
          <w:tcPr>
            <w:tcW w:w="1105" w:type="dxa"/>
            <w:vAlign w:val="center"/>
          </w:tcPr>
          <w:p w14:paraId="29DDC756">
            <w:pPr>
              <w:jc w:val="center"/>
              <w:rPr>
                <w:rFonts w:cs="Calibri"/>
                <w:szCs w:val="21"/>
              </w:rPr>
            </w:pPr>
            <w:r>
              <w:rPr>
                <w:rFonts w:cs="Calibri"/>
                <w:szCs w:val="21"/>
              </w:rPr>
              <w:t>专业</w:t>
            </w:r>
          </w:p>
        </w:tc>
        <w:tc>
          <w:tcPr>
            <w:tcW w:w="1283" w:type="dxa"/>
            <w:vAlign w:val="center"/>
          </w:tcPr>
          <w:p w14:paraId="1E224CF2">
            <w:pPr>
              <w:jc w:val="center"/>
              <w:rPr>
                <w:rFonts w:cs="Calibri"/>
                <w:szCs w:val="21"/>
              </w:rPr>
            </w:pPr>
            <w:r>
              <w:rPr>
                <w:rFonts w:cs="Calibri"/>
                <w:szCs w:val="21"/>
              </w:rPr>
              <w:t>社保缴纳或劳动合同</w:t>
            </w:r>
          </w:p>
        </w:tc>
        <w:tc>
          <w:tcPr>
            <w:tcW w:w="1718" w:type="dxa"/>
            <w:vAlign w:val="center"/>
          </w:tcPr>
          <w:p w14:paraId="4E364C74">
            <w:pPr>
              <w:jc w:val="center"/>
              <w:rPr>
                <w:rFonts w:cs="Calibri"/>
                <w:szCs w:val="21"/>
              </w:rPr>
            </w:pPr>
            <w:r>
              <w:rPr>
                <w:rFonts w:cs="Calibri"/>
                <w:szCs w:val="21"/>
              </w:rPr>
              <w:t>备 注</w:t>
            </w:r>
          </w:p>
          <w:p w14:paraId="0129250D">
            <w:pPr>
              <w:jc w:val="center"/>
              <w:rPr>
                <w:rFonts w:cs="Calibri"/>
                <w:szCs w:val="21"/>
              </w:rPr>
            </w:pPr>
            <w:r>
              <w:rPr>
                <w:rFonts w:cs="Calibri"/>
                <w:szCs w:val="21"/>
              </w:rPr>
              <w:t>（人员能力及实施经验说明）</w:t>
            </w:r>
          </w:p>
        </w:tc>
      </w:tr>
      <w:tr w14:paraId="7447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07D4159">
            <w:pPr>
              <w:jc w:val="center"/>
              <w:rPr>
                <w:rFonts w:cs="Calibri"/>
                <w:szCs w:val="21"/>
              </w:rPr>
            </w:pPr>
          </w:p>
        </w:tc>
        <w:tc>
          <w:tcPr>
            <w:tcW w:w="727" w:type="dxa"/>
            <w:vAlign w:val="center"/>
          </w:tcPr>
          <w:p w14:paraId="3BCC1DB8">
            <w:pPr>
              <w:jc w:val="center"/>
              <w:rPr>
                <w:rFonts w:cs="Calibri"/>
                <w:szCs w:val="21"/>
              </w:rPr>
            </w:pPr>
          </w:p>
        </w:tc>
        <w:tc>
          <w:tcPr>
            <w:tcW w:w="725" w:type="dxa"/>
            <w:vAlign w:val="center"/>
          </w:tcPr>
          <w:p w14:paraId="3F6BCE40">
            <w:pPr>
              <w:jc w:val="center"/>
              <w:rPr>
                <w:rFonts w:cs="Calibri"/>
                <w:szCs w:val="21"/>
              </w:rPr>
            </w:pPr>
          </w:p>
        </w:tc>
        <w:tc>
          <w:tcPr>
            <w:tcW w:w="1090" w:type="dxa"/>
            <w:vAlign w:val="center"/>
          </w:tcPr>
          <w:p w14:paraId="5471FC46">
            <w:pPr>
              <w:jc w:val="center"/>
              <w:rPr>
                <w:rFonts w:cs="Calibri"/>
                <w:szCs w:val="21"/>
              </w:rPr>
            </w:pPr>
          </w:p>
        </w:tc>
        <w:tc>
          <w:tcPr>
            <w:tcW w:w="1105" w:type="dxa"/>
            <w:vAlign w:val="center"/>
          </w:tcPr>
          <w:p w14:paraId="6DC957D0">
            <w:pPr>
              <w:jc w:val="center"/>
              <w:rPr>
                <w:rFonts w:cs="Calibri"/>
                <w:szCs w:val="21"/>
              </w:rPr>
            </w:pPr>
          </w:p>
        </w:tc>
        <w:tc>
          <w:tcPr>
            <w:tcW w:w="1283" w:type="dxa"/>
            <w:vAlign w:val="center"/>
          </w:tcPr>
          <w:p w14:paraId="2867AAD7">
            <w:pPr>
              <w:jc w:val="center"/>
              <w:rPr>
                <w:rFonts w:cs="Calibri"/>
                <w:szCs w:val="21"/>
              </w:rPr>
            </w:pPr>
          </w:p>
        </w:tc>
        <w:tc>
          <w:tcPr>
            <w:tcW w:w="1718" w:type="dxa"/>
            <w:vAlign w:val="center"/>
          </w:tcPr>
          <w:p w14:paraId="3D87529F">
            <w:pPr>
              <w:jc w:val="center"/>
              <w:rPr>
                <w:rFonts w:cs="Calibri"/>
                <w:szCs w:val="21"/>
              </w:rPr>
            </w:pPr>
          </w:p>
        </w:tc>
      </w:tr>
      <w:tr w14:paraId="174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41B05088">
            <w:pPr>
              <w:jc w:val="center"/>
              <w:rPr>
                <w:rFonts w:cs="Calibri"/>
                <w:szCs w:val="21"/>
              </w:rPr>
            </w:pPr>
          </w:p>
        </w:tc>
        <w:tc>
          <w:tcPr>
            <w:tcW w:w="727" w:type="dxa"/>
            <w:vAlign w:val="center"/>
          </w:tcPr>
          <w:p w14:paraId="7A2AA112">
            <w:pPr>
              <w:jc w:val="center"/>
              <w:rPr>
                <w:rFonts w:cs="Calibri"/>
                <w:szCs w:val="21"/>
              </w:rPr>
            </w:pPr>
          </w:p>
        </w:tc>
        <w:tc>
          <w:tcPr>
            <w:tcW w:w="725" w:type="dxa"/>
            <w:vAlign w:val="center"/>
          </w:tcPr>
          <w:p w14:paraId="7E8BF402">
            <w:pPr>
              <w:jc w:val="center"/>
              <w:rPr>
                <w:rFonts w:cs="Calibri"/>
                <w:szCs w:val="21"/>
              </w:rPr>
            </w:pPr>
          </w:p>
        </w:tc>
        <w:tc>
          <w:tcPr>
            <w:tcW w:w="1090" w:type="dxa"/>
            <w:vAlign w:val="center"/>
          </w:tcPr>
          <w:p w14:paraId="663098F7">
            <w:pPr>
              <w:jc w:val="center"/>
              <w:rPr>
                <w:rFonts w:cs="Calibri"/>
                <w:szCs w:val="21"/>
              </w:rPr>
            </w:pPr>
          </w:p>
        </w:tc>
        <w:tc>
          <w:tcPr>
            <w:tcW w:w="1105" w:type="dxa"/>
            <w:vAlign w:val="center"/>
          </w:tcPr>
          <w:p w14:paraId="7F09D7F1">
            <w:pPr>
              <w:jc w:val="center"/>
              <w:rPr>
                <w:rFonts w:cs="Calibri"/>
                <w:szCs w:val="21"/>
              </w:rPr>
            </w:pPr>
          </w:p>
        </w:tc>
        <w:tc>
          <w:tcPr>
            <w:tcW w:w="1283" w:type="dxa"/>
            <w:vAlign w:val="center"/>
          </w:tcPr>
          <w:p w14:paraId="11F16604">
            <w:pPr>
              <w:jc w:val="center"/>
              <w:rPr>
                <w:rFonts w:cs="Calibri"/>
                <w:szCs w:val="21"/>
              </w:rPr>
            </w:pPr>
          </w:p>
        </w:tc>
        <w:tc>
          <w:tcPr>
            <w:tcW w:w="1718" w:type="dxa"/>
            <w:vAlign w:val="center"/>
          </w:tcPr>
          <w:p w14:paraId="206D48A6">
            <w:pPr>
              <w:jc w:val="center"/>
              <w:rPr>
                <w:rFonts w:cs="Calibri"/>
                <w:szCs w:val="21"/>
              </w:rPr>
            </w:pPr>
          </w:p>
        </w:tc>
      </w:tr>
    </w:tbl>
    <w:p w14:paraId="6C6BB816">
      <w:pPr>
        <w:topLinePunct/>
        <w:jc w:val="center"/>
        <w:rPr>
          <w:rFonts w:cs="Calibri"/>
          <w:sz w:val="20"/>
        </w:rPr>
      </w:pPr>
    </w:p>
    <w:p w14:paraId="186BA9C9">
      <w:pPr>
        <w:ind w:firstLine="420" w:firstLineChars="200"/>
        <w:rPr>
          <w:rFonts w:cs="Calibri"/>
        </w:rPr>
      </w:pPr>
      <w:bookmarkStart w:id="124" w:name="_Toc296602616"/>
      <w:bookmarkStart w:id="125" w:name="_Toc152042594"/>
      <w:bookmarkStart w:id="126" w:name="_Toc179632825"/>
      <w:bookmarkStart w:id="127" w:name="_Toc152045805"/>
      <w:bookmarkStart w:id="128" w:name="_Toc246996371"/>
      <w:bookmarkStart w:id="129" w:name="_Toc247085889"/>
      <w:bookmarkStart w:id="130" w:name="_Toc144974873"/>
      <w:bookmarkStart w:id="131" w:name="_Toc246997114"/>
      <w:r>
        <w:rPr>
          <w:rFonts w:cs="Calibri"/>
          <w:szCs w:val="21"/>
        </w:rPr>
        <w:t>（</w:t>
      </w:r>
      <w:r>
        <w:rPr>
          <w:rFonts w:cs="Calibri"/>
        </w:rPr>
        <w:t>2）项目负责人简历表</w:t>
      </w:r>
      <w:bookmarkEnd w:id="124"/>
      <w:bookmarkEnd w:id="125"/>
      <w:bookmarkEnd w:id="126"/>
      <w:bookmarkEnd w:id="127"/>
      <w:bookmarkEnd w:id="128"/>
      <w:bookmarkEnd w:id="129"/>
      <w:bookmarkEnd w:id="130"/>
      <w:bookmarkEnd w:id="131"/>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130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52930E8">
            <w:pPr>
              <w:jc w:val="center"/>
              <w:rPr>
                <w:rFonts w:cs="Calibri"/>
                <w:szCs w:val="21"/>
              </w:rPr>
            </w:pPr>
            <w:r>
              <w:rPr>
                <w:rFonts w:cs="Calibri"/>
                <w:szCs w:val="21"/>
              </w:rPr>
              <w:t>姓  名</w:t>
            </w:r>
          </w:p>
        </w:tc>
        <w:tc>
          <w:tcPr>
            <w:tcW w:w="1053" w:type="dxa"/>
            <w:gridSpan w:val="2"/>
            <w:vAlign w:val="center"/>
          </w:tcPr>
          <w:p w14:paraId="049C0808">
            <w:pPr>
              <w:jc w:val="center"/>
              <w:rPr>
                <w:rFonts w:cs="Calibri"/>
                <w:szCs w:val="21"/>
              </w:rPr>
            </w:pPr>
          </w:p>
        </w:tc>
        <w:tc>
          <w:tcPr>
            <w:tcW w:w="906" w:type="dxa"/>
            <w:vAlign w:val="center"/>
          </w:tcPr>
          <w:p w14:paraId="263336F8">
            <w:pPr>
              <w:jc w:val="center"/>
              <w:rPr>
                <w:rFonts w:cs="Calibri"/>
                <w:szCs w:val="21"/>
              </w:rPr>
            </w:pPr>
            <w:r>
              <w:rPr>
                <w:rFonts w:cs="Calibri"/>
                <w:szCs w:val="21"/>
              </w:rPr>
              <w:t>年 龄</w:t>
            </w:r>
          </w:p>
        </w:tc>
        <w:tc>
          <w:tcPr>
            <w:tcW w:w="1040" w:type="dxa"/>
            <w:vAlign w:val="center"/>
          </w:tcPr>
          <w:p w14:paraId="290E8252">
            <w:pPr>
              <w:jc w:val="center"/>
              <w:rPr>
                <w:rFonts w:cs="Calibri"/>
                <w:szCs w:val="21"/>
              </w:rPr>
            </w:pPr>
          </w:p>
        </w:tc>
        <w:tc>
          <w:tcPr>
            <w:tcW w:w="2073" w:type="dxa"/>
            <w:gridSpan w:val="3"/>
            <w:vAlign w:val="center"/>
          </w:tcPr>
          <w:p w14:paraId="56E0C39F">
            <w:pPr>
              <w:jc w:val="center"/>
              <w:rPr>
                <w:rFonts w:cs="Calibri"/>
                <w:szCs w:val="21"/>
              </w:rPr>
            </w:pPr>
            <w:r>
              <w:rPr>
                <w:rFonts w:cs="Calibri"/>
                <w:szCs w:val="21"/>
              </w:rPr>
              <w:t>身份证号</w:t>
            </w:r>
          </w:p>
        </w:tc>
        <w:tc>
          <w:tcPr>
            <w:tcW w:w="2820" w:type="dxa"/>
            <w:vAlign w:val="center"/>
          </w:tcPr>
          <w:p w14:paraId="0372C887">
            <w:pPr>
              <w:jc w:val="center"/>
              <w:rPr>
                <w:rFonts w:cs="Calibri"/>
                <w:szCs w:val="21"/>
              </w:rPr>
            </w:pPr>
          </w:p>
        </w:tc>
      </w:tr>
      <w:tr w14:paraId="64A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09B6DBC">
            <w:pPr>
              <w:jc w:val="center"/>
              <w:rPr>
                <w:rFonts w:cs="Calibri"/>
                <w:szCs w:val="21"/>
              </w:rPr>
            </w:pPr>
            <w:r>
              <w:rPr>
                <w:rFonts w:cs="Calibri"/>
                <w:szCs w:val="21"/>
              </w:rPr>
              <w:t>学 历</w:t>
            </w:r>
          </w:p>
        </w:tc>
        <w:tc>
          <w:tcPr>
            <w:tcW w:w="1053" w:type="dxa"/>
            <w:gridSpan w:val="2"/>
            <w:vAlign w:val="center"/>
          </w:tcPr>
          <w:p w14:paraId="1243D4B7">
            <w:pPr>
              <w:jc w:val="center"/>
              <w:rPr>
                <w:rFonts w:cs="Calibri"/>
                <w:szCs w:val="21"/>
              </w:rPr>
            </w:pPr>
          </w:p>
        </w:tc>
        <w:tc>
          <w:tcPr>
            <w:tcW w:w="906" w:type="dxa"/>
            <w:vAlign w:val="center"/>
          </w:tcPr>
          <w:p w14:paraId="547578E6">
            <w:pPr>
              <w:jc w:val="center"/>
              <w:rPr>
                <w:rFonts w:cs="Calibri"/>
                <w:szCs w:val="21"/>
              </w:rPr>
            </w:pPr>
            <w:r>
              <w:rPr>
                <w:rFonts w:cs="Calibri"/>
                <w:szCs w:val="21"/>
              </w:rPr>
              <w:t>职 务</w:t>
            </w:r>
          </w:p>
        </w:tc>
        <w:tc>
          <w:tcPr>
            <w:tcW w:w="1040" w:type="dxa"/>
            <w:vAlign w:val="center"/>
          </w:tcPr>
          <w:p w14:paraId="02D936C8">
            <w:pPr>
              <w:jc w:val="center"/>
              <w:rPr>
                <w:rFonts w:cs="Calibri"/>
                <w:szCs w:val="21"/>
              </w:rPr>
            </w:pPr>
          </w:p>
        </w:tc>
        <w:tc>
          <w:tcPr>
            <w:tcW w:w="2073" w:type="dxa"/>
            <w:gridSpan w:val="3"/>
            <w:vAlign w:val="center"/>
          </w:tcPr>
          <w:p w14:paraId="09EF3490">
            <w:pPr>
              <w:jc w:val="center"/>
              <w:rPr>
                <w:rFonts w:cs="Calibri"/>
                <w:szCs w:val="21"/>
              </w:rPr>
            </w:pPr>
            <w:r>
              <w:rPr>
                <w:rFonts w:cs="Calibri"/>
                <w:szCs w:val="21"/>
              </w:rPr>
              <w:t>拟在本合同任职</w:t>
            </w:r>
          </w:p>
        </w:tc>
        <w:tc>
          <w:tcPr>
            <w:tcW w:w="2820" w:type="dxa"/>
            <w:vAlign w:val="center"/>
          </w:tcPr>
          <w:p w14:paraId="119DF204">
            <w:pPr>
              <w:jc w:val="center"/>
              <w:rPr>
                <w:rFonts w:cs="Calibri"/>
                <w:szCs w:val="21"/>
              </w:rPr>
            </w:pPr>
            <w:r>
              <w:rPr>
                <w:rFonts w:cs="Calibri"/>
                <w:szCs w:val="21"/>
              </w:rPr>
              <w:t>项目负责人</w:t>
            </w:r>
          </w:p>
        </w:tc>
      </w:tr>
      <w:tr w14:paraId="7779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379D57C">
            <w:pPr>
              <w:jc w:val="center"/>
              <w:rPr>
                <w:rFonts w:cs="Calibri"/>
                <w:szCs w:val="21"/>
              </w:rPr>
            </w:pPr>
            <w:r>
              <w:rPr>
                <w:rFonts w:cs="Calibri"/>
                <w:szCs w:val="21"/>
              </w:rPr>
              <w:t>毕业学校</w:t>
            </w:r>
          </w:p>
        </w:tc>
        <w:tc>
          <w:tcPr>
            <w:tcW w:w="7892" w:type="dxa"/>
            <w:gridSpan w:val="8"/>
            <w:vAlign w:val="center"/>
          </w:tcPr>
          <w:p w14:paraId="7E5BB005">
            <w:pPr>
              <w:jc w:val="center"/>
              <w:rPr>
                <w:rFonts w:cs="Calibri"/>
                <w:szCs w:val="21"/>
              </w:rPr>
            </w:pPr>
            <w:r>
              <w:rPr>
                <w:rFonts w:cs="Calibri"/>
                <w:szCs w:val="21"/>
              </w:rPr>
              <w:t>年毕业于            学校        专业</w:t>
            </w:r>
          </w:p>
        </w:tc>
      </w:tr>
      <w:tr w14:paraId="147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CD902E2">
            <w:pPr>
              <w:jc w:val="center"/>
              <w:rPr>
                <w:rFonts w:cs="Calibri"/>
                <w:szCs w:val="21"/>
              </w:rPr>
            </w:pPr>
            <w:r>
              <w:rPr>
                <w:rFonts w:cs="Calibri"/>
                <w:szCs w:val="21"/>
              </w:rPr>
              <w:t>主要工作经历</w:t>
            </w:r>
          </w:p>
        </w:tc>
      </w:tr>
      <w:tr w14:paraId="3897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849768C">
            <w:pPr>
              <w:jc w:val="center"/>
              <w:rPr>
                <w:rFonts w:cs="Calibri"/>
                <w:szCs w:val="21"/>
              </w:rPr>
            </w:pPr>
            <w:r>
              <w:rPr>
                <w:rFonts w:cs="Calibri"/>
                <w:szCs w:val="21"/>
              </w:rPr>
              <w:t>时  间</w:t>
            </w:r>
          </w:p>
        </w:tc>
        <w:tc>
          <w:tcPr>
            <w:tcW w:w="3335" w:type="dxa"/>
            <w:gridSpan w:val="4"/>
            <w:vAlign w:val="center"/>
          </w:tcPr>
          <w:p w14:paraId="35C5D2DC">
            <w:pPr>
              <w:jc w:val="center"/>
              <w:rPr>
                <w:rFonts w:cs="Calibri"/>
                <w:szCs w:val="21"/>
              </w:rPr>
            </w:pPr>
            <w:r>
              <w:rPr>
                <w:rFonts w:cs="Calibri"/>
                <w:szCs w:val="21"/>
              </w:rPr>
              <w:t>参加过的类似项目</w:t>
            </w:r>
          </w:p>
        </w:tc>
        <w:tc>
          <w:tcPr>
            <w:tcW w:w="1230" w:type="dxa"/>
            <w:vAlign w:val="center"/>
          </w:tcPr>
          <w:p w14:paraId="7FEB3384">
            <w:pPr>
              <w:jc w:val="center"/>
              <w:rPr>
                <w:rFonts w:cs="Calibri"/>
                <w:szCs w:val="21"/>
              </w:rPr>
            </w:pPr>
            <w:r>
              <w:rPr>
                <w:rFonts w:cs="Calibri"/>
                <w:szCs w:val="21"/>
              </w:rPr>
              <w:t>担任职务</w:t>
            </w:r>
          </w:p>
        </w:tc>
        <w:tc>
          <w:tcPr>
            <w:tcW w:w="2976" w:type="dxa"/>
            <w:gridSpan w:val="2"/>
            <w:vAlign w:val="center"/>
          </w:tcPr>
          <w:p w14:paraId="568121A0">
            <w:pPr>
              <w:jc w:val="center"/>
              <w:rPr>
                <w:rFonts w:cs="Calibri"/>
                <w:szCs w:val="21"/>
              </w:rPr>
            </w:pPr>
            <w:r>
              <w:rPr>
                <w:rFonts w:cs="Calibri"/>
                <w:szCs w:val="21"/>
              </w:rPr>
              <w:t>业主及联系电话</w:t>
            </w:r>
          </w:p>
        </w:tc>
      </w:tr>
      <w:tr w14:paraId="56F9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432EFF2">
            <w:pPr>
              <w:jc w:val="center"/>
              <w:rPr>
                <w:rFonts w:cs="Calibri"/>
                <w:szCs w:val="21"/>
              </w:rPr>
            </w:pPr>
          </w:p>
        </w:tc>
        <w:tc>
          <w:tcPr>
            <w:tcW w:w="3335" w:type="dxa"/>
            <w:gridSpan w:val="4"/>
            <w:vAlign w:val="center"/>
          </w:tcPr>
          <w:p w14:paraId="049FC821">
            <w:pPr>
              <w:jc w:val="center"/>
              <w:rPr>
                <w:rFonts w:cs="Calibri"/>
                <w:szCs w:val="21"/>
              </w:rPr>
            </w:pPr>
          </w:p>
        </w:tc>
        <w:tc>
          <w:tcPr>
            <w:tcW w:w="1230" w:type="dxa"/>
            <w:vAlign w:val="center"/>
          </w:tcPr>
          <w:p w14:paraId="31C0CAA5">
            <w:pPr>
              <w:jc w:val="center"/>
              <w:rPr>
                <w:rFonts w:cs="Calibri"/>
                <w:szCs w:val="21"/>
              </w:rPr>
            </w:pPr>
          </w:p>
        </w:tc>
        <w:tc>
          <w:tcPr>
            <w:tcW w:w="2976" w:type="dxa"/>
            <w:gridSpan w:val="2"/>
            <w:vAlign w:val="center"/>
          </w:tcPr>
          <w:p w14:paraId="65B3A3B1">
            <w:pPr>
              <w:jc w:val="center"/>
              <w:rPr>
                <w:rFonts w:cs="Calibri"/>
                <w:szCs w:val="21"/>
              </w:rPr>
            </w:pPr>
          </w:p>
        </w:tc>
      </w:tr>
      <w:tr w14:paraId="699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A5B7278">
            <w:pPr>
              <w:jc w:val="center"/>
              <w:rPr>
                <w:rFonts w:cs="Calibri"/>
                <w:szCs w:val="21"/>
              </w:rPr>
            </w:pPr>
          </w:p>
        </w:tc>
        <w:tc>
          <w:tcPr>
            <w:tcW w:w="3335" w:type="dxa"/>
            <w:gridSpan w:val="4"/>
            <w:vAlign w:val="center"/>
          </w:tcPr>
          <w:p w14:paraId="2C2EDF45">
            <w:pPr>
              <w:jc w:val="center"/>
              <w:rPr>
                <w:rFonts w:cs="Calibri"/>
                <w:szCs w:val="21"/>
              </w:rPr>
            </w:pPr>
          </w:p>
        </w:tc>
        <w:tc>
          <w:tcPr>
            <w:tcW w:w="1230" w:type="dxa"/>
            <w:vAlign w:val="center"/>
          </w:tcPr>
          <w:p w14:paraId="7F6C6EE5">
            <w:pPr>
              <w:jc w:val="center"/>
              <w:rPr>
                <w:rFonts w:cs="Calibri"/>
                <w:szCs w:val="21"/>
              </w:rPr>
            </w:pPr>
          </w:p>
        </w:tc>
        <w:tc>
          <w:tcPr>
            <w:tcW w:w="2976" w:type="dxa"/>
            <w:gridSpan w:val="2"/>
            <w:vAlign w:val="center"/>
          </w:tcPr>
          <w:p w14:paraId="30F8B0F2">
            <w:pPr>
              <w:jc w:val="center"/>
              <w:rPr>
                <w:rFonts w:cs="Calibri"/>
                <w:szCs w:val="21"/>
              </w:rPr>
            </w:pPr>
          </w:p>
        </w:tc>
      </w:tr>
    </w:tbl>
    <w:p w14:paraId="543EE16B">
      <w:pPr>
        <w:pStyle w:val="4"/>
        <w:ind w:firstLine="420"/>
        <w:rPr>
          <w:rFonts w:cs="Calibri"/>
        </w:rPr>
      </w:pPr>
      <w:r>
        <w:rPr>
          <w:rFonts w:cs="Calibri"/>
        </w:rPr>
        <w:t>（五）项目内容承接单位一览表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711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D0EA053">
            <w:pPr>
              <w:rPr>
                <w:rFonts w:cs="Calibri"/>
              </w:rPr>
            </w:pPr>
            <w:r>
              <w:rPr>
                <w:rFonts w:cs="Calibri"/>
              </w:rPr>
              <w:t>序号</w:t>
            </w:r>
          </w:p>
        </w:tc>
        <w:tc>
          <w:tcPr>
            <w:tcW w:w="5238" w:type="dxa"/>
            <w:vAlign w:val="center"/>
          </w:tcPr>
          <w:p w14:paraId="1230B584">
            <w:pPr>
              <w:rPr>
                <w:rFonts w:cs="Calibri"/>
              </w:rPr>
            </w:pPr>
            <w:r>
              <w:rPr>
                <w:rFonts w:cs="Calibri"/>
              </w:rPr>
              <w:t>内容名称</w:t>
            </w:r>
          </w:p>
        </w:tc>
        <w:tc>
          <w:tcPr>
            <w:tcW w:w="3134" w:type="dxa"/>
            <w:vAlign w:val="center"/>
          </w:tcPr>
          <w:p w14:paraId="1FB6EA9C">
            <w:pPr>
              <w:rPr>
                <w:rFonts w:cs="Calibri"/>
              </w:rPr>
            </w:pPr>
            <w:r>
              <w:rPr>
                <w:rFonts w:cs="Calibri"/>
              </w:rPr>
              <w:t>承担单位全称</w:t>
            </w:r>
          </w:p>
        </w:tc>
      </w:tr>
      <w:tr w14:paraId="1CA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C5D678C">
            <w:pPr>
              <w:rPr>
                <w:rFonts w:cs="Calibri"/>
              </w:rPr>
            </w:pPr>
          </w:p>
        </w:tc>
        <w:tc>
          <w:tcPr>
            <w:tcW w:w="5238" w:type="dxa"/>
            <w:vAlign w:val="center"/>
          </w:tcPr>
          <w:p w14:paraId="575CEDEC">
            <w:pPr>
              <w:rPr>
                <w:rFonts w:cs="Calibri"/>
              </w:rPr>
            </w:pPr>
          </w:p>
        </w:tc>
        <w:tc>
          <w:tcPr>
            <w:tcW w:w="3134" w:type="dxa"/>
            <w:vAlign w:val="center"/>
          </w:tcPr>
          <w:p w14:paraId="2DA0A552">
            <w:pPr>
              <w:rPr>
                <w:rFonts w:cs="Calibri"/>
              </w:rPr>
            </w:pPr>
          </w:p>
        </w:tc>
      </w:tr>
      <w:tr w14:paraId="539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1AEC186">
            <w:pPr>
              <w:rPr>
                <w:rFonts w:cs="Calibri"/>
              </w:rPr>
            </w:pPr>
          </w:p>
        </w:tc>
        <w:tc>
          <w:tcPr>
            <w:tcW w:w="5238" w:type="dxa"/>
            <w:vAlign w:val="center"/>
          </w:tcPr>
          <w:p w14:paraId="64907854">
            <w:pPr>
              <w:rPr>
                <w:rFonts w:cs="Calibri"/>
              </w:rPr>
            </w:pPr>
          </w:p>
        </w:tc>
        <w:tc>
          <w:tcPr>
            <w:tcW w:w="3134" w:type="dxa"/>
            <w:vAlign w:val="center"/>
          </w:tcPr>
          <w:p w14:paraId="186B9C38">
            <w:pPr>
              <w:rPr>
                <w:rFonts w:cs="Calibri"/>
              </w:rPr>
            </w:pPr>
          </w:p>
        </w:tc>
      </w:tr>
    </w:tbl>
    <w:p w14:paraId="553CB7DD">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w:t>
      </w:r>
    </w:p>
    <w:p w14:paraId="4DBE8635">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（1）根据联合协议书、分包意向协议内容填写此表，如投标人非联合体或不分包，仅填写投标人。</w:t>
      </w:r>
    </w:p>
    <w:p w14:paraId="3788BBD5">
      <w:pPr>
        <w:ind w:firstLine="420" w:firstLineChars="200"/>
        <w:rPr>
          <w:rFonts w:cs="Calibri"/>
        </w:rPr>
      </w:pPr>
      <w:r>
        <w:rPr>
          <w:rFonts w:eastAsia="楷体" w:cs="Calibri"/>
          <w:color w:val="000000" w:themeColor="text1"/>
          <w14:textFill>
            <w14:solidFill>
              <w14:schemeClr w14:val="tx1"/>
            </w14:solidFill>
          </w14:textFill>
        </w:rPr>
        <w:t>（2）如联合体响应，提供联合协议书，格式见“招标文件附件</w:t>
      </w:r>
      <w:r>
        <w:rPr>
          <w:rFonts w:hint="eastAsia" w:eastAsia="楷体" w:cs="Calibri"/>
          <w:color w:val="000000" w:themeColor="text1"/>
          <w14:textFill>
            <w14:solidFill>
              <w14:schemeClr w14:val="tx1"/>
            </w14:solidFill>
          </w14:textFill>
        </w:rPr>
        <w:t>1</w:t>
      </w:r>
      <w:r>
        <w:rPr>
          <w:rFonts w:eastAsia="楷体" w:cs="Calibri"/>
          <w:color w:val="000000" w:themeColor="text1"/>
          <w14:textFill>
            <w14:solidFill>
              <w14:schemeClr w14:val="tx1"/>
            </w14:solidFill>
          </w14:textFill>
        </w:rPr>
        <w:t>”。如有分包，提供分包意向协议书，格式见“招标文件附件</w:t>
      </w:r>
      <w:r>
        <w:rPr>
          <w:rFonts w:hint="eastAsia" w:eastAsia="楷体" w:cs="Calibri"/>
          <w:color w:val="000000" w:themeColor="text1"/>
          <w14:textFill>
            <w14:solidFill>
              <w14:schemeClr w14:val="tx1"/>
            </w14:solidFill>
          </w14:textFill>
        </w:rPr>
        <w:t>2</w:t>
      </w:r>
      <w:r>
        <w:rPr>
          <w:rFonts w:eastAsia="楷体" w:cs="Calibri"/>
          <w:color w:val="000000" w:themeColor="text1"/>
          <w14:textFill>
            <w14:solidFill>
              <w14:schemeClr w14:val="tx1"/>
            </w14:solidFill>
          </w14:textFill>
        </w:rPr>
        <w:t>”。</w:t>
      </w:r>
    </w:p>
    <w:p w14:paraId="0B1CBC44">
      <w:pPr>
        <w:rPr>
          <w:rFonts w:cs="Calibri"/>
        </w:rPr>
      </w:pPr>
      <w:r>
        <w:rPr>
          <w:rFonts w:cs="Calibri"/>
        </w:rPr>
        <w:br w:type="page"/>
      </w:r>
    </w:p>
    <w:p w14:paraId="62FB7DCD">
      <w:pPr>
        <w:pStyle w:val="3"/>
        <w:ind w:firstLine="420"/>
        <w:rPr>
          <w:rFonts w:cs="Calibri"/>
        </w:rPr>
      </w:pPr>
      <w:bookmarkStart w:id="132" w:name="_Toc345575534"/>
      <w:bookmarkStart w:id="133" w:name="_Toc437953145"/>
      <w:r>
        <w:rPr>
          <w:rFonts w:cs="Calibri"/>
        </w:rPr>
        <w:t>第三部分 报价文件</w:t>
      </w:r>
    </w:p>
    <w:p w14:paraId="58B30F5A">
      <w:pPr>
        <w:pStyle w:val="4"/>
        <w:ind w:firstLine="420"/>
        <w:rPr>
          <w:rFonts w:cs="Calibri"/>
        </w:rPr>
      </w:pPr>
      <w:r>
        <w:rPr>
          <w:rFonts w:cs="Calibri"/>
        </w:rPr>
        <w:t>封面</w:t>
      </w:r>
      <w:bookmarkEnd w:id="132"/>
      <w:bookmarkEnd w:id="133"/>
    </w:p>
    <w:p w14:paraId="463357CD">
      <w:pPr>
        <w:rPr>
          <w:rFonts w:cs="Calibri"/>
        </w:rPr>
      </w:pPr>
    </w:p>
    <w:p w14:paraId="62C5BA47">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浙江省地质院</w:t>
      </w:r>
    </w:p>
    <w:p w14:paraId="6CDEA645">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地质灾害卫星雷达综合处理软件采购项目</w:t>
      </w:r>
    </w:p>
    <w:p w14:paraId="1B70A6D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CTZB-2025050248</w:t>
      </w:r>
    </w:p>
    <w:p w14:paraId="39461705">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地质灾害卫星雷达综合处理软件</w:t>
      </w:r>
    </w:p>
    <w:p w14:paraId="688162E5">
      <w:pPr>
        <w:rPr>
          <w:rFonts w:cs="Calibri"/>
        </w:rPr>
      </w:pPr>
    </w:p>
    <w:p w14:paraId="300DEDDA">
      <w:pPr>
        <w:rPr>
          <w:rFonts w:cs="Calibri"/>
        </w:rPr>
      </w:pPr>
    </w:p>
    <w:p w14:paraId="42CC6BA4">
      <w:pPr>
        <w:rPr>
          <w:rFonts w:cs="Calibri"/>
        </w:rPr>
      </w:pPr>
    </w:p>
    <w:p w14:paraId="21D58015">
      <w:pPr>
        <w:rPr>
          <w:rFonts w:cs="Calibri"/>
        </w:rPr>
      </w:pPr>
    </w:p>
    <w:p w14:paraId="41B6963B">
      <w:pPr>
        <w:rPr>
          <w:rFonts w:cs="Calibri"/>
        </w:rPr>
      </w:pPr>
    </w:p>
    <w:p w14:paraId="3FD188ED">
      <w:pPr>
        <w:rPr>
          <w:rFonts w:cs="Calibri"/>
        </w:rPr>
      </w:pPr>
    </w:p>
    <w:p w14:paraId="6DC888BD">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4653B1A9">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3B52EA43">
      <w:pPr>
        <w:rPr>
          <w:rFonts w:cs="Calibri"/>
        </w:rPr>
      </w:pPr>
    </w:p>
    <w:p w14:paraId="645AB3E7">
      <w:pPr>
        <w:rPr>
          <w:rFonts w:cs="Calibri"/>
        </w:rPr>
      </w:pPr>
    </w:p>
    <w:p w14:paraId="7520409F">
      <w:pPr>
        <w:rPr>
          <w:rFonts w:cs="Calibri"/>
        </w:rPr>
      </w:pPr>
    </w:p>
    <w:p w14:paraId="289E4ECF">
      <w:pPr>
        <w:rPr>
          <w:rFonts w:cs="Calibri"/>
        </w:rPr>
      </w:pPr>
    </w:p>
    <w:p w14:paraId="59E4880B">
      <w:pPr>
        <w:rPr>
          <w:rFonts w:cs="Calibri"/>
        </w:rPr>
      </w:pPr>
    </w:p>
    <w:p w14:paraId="2C9FD7B8">
      <w:pPr>
        <w:rPr>
          <w:rFonts w:cs="Calibri"/>
        </w:rPr>
      </w:pPr>
    </w:p>
    <w:p w14:paraId="488BD0F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FB61CB7">
      <w:pPr>
        <w:rPr>
          <w:rFonts w:cs="Calibri"/>
        </w:rPr>
      </w:pPr>
    </w:p>
    <w:p w14:paraId="024BF8FA">
      <w:pPr>
        <w:tabs>
          <w:tab w:val="left" w:pos="3280"/>
          <w:tab w:val="left" w:pos="4680"/>
          <w:tab w:val="left" w:pos="6080"/>
        </w:tabs>
        <w:autoSpaceDE w:val="0"/>
        <w:autoSpaceDN w:val="0"/>
        <w:adjustRightInd w:val="0"/>
        <w:jc w:val="center"/>
        <w:rPr>
          <w:rFonts w:cs="Calibri"/>
          <w:kern w:val="0"/>
          <w:sz w:val="28"/>
        </w:rPr>
      </w:pPr>
      <w:r>
        <w:rPr>
          <w:rFonts w:hint="eastAsia" w:cs="Calibri"/>
          <w:kern w:val="0"/>
          <w:sz w:val="28"/>
        </w:rPr>
        <w:t>2025年</w:t>
      </w:r>
      <w:r>
        <w:rPr>
          <w:rFonts w:cs="Calibri"/>
          <w:kern w:val="0"/>
          <w:sz w:val="28"/>
        </w:rPr>
        <w:t xml:space="preserve">  月  日</w:t>
      </w:r>
    </w:p>
    <w:p w14:paraId="3AB77B73">
      <w:pPr>
        <w:pStyle w:val="4"/>
        <w:ind w:firstLine="420"/>
        <w:rPr>
          <w:rFonts w:cs="Calibri"/>
        </w:rPr>
      </w:pPr>
      <w:r>
        <w:rPr>
          <w:rFonts w:cs="Calibri"/>
        </w:rPr>
        <w:br w:type="page"/>
      </w:r>
      <w:bookmarkStart w:id="134" w:name="_Toc336683578"/>
      <w:bookmarkStart w:id="135" w:name="_Toc345575538"/>
      <w:r>
        <w:rPr>
          <w:rFonts w:cs="Calibri"/>
        </w:rPr>
        <w:t>一、投标函格式</w:t>
      </w:r>
      <w:bookmarkEnd w:id="134"/>
      <w:bookmarkEnd w:id="135"/>
    </w:p>
    <w:p w14:paraId="490533BB">
      <w:pPr>
        <w:jc w:val="center"/>
        <w:rPr>
          <w:rFonts w:hint="eastAsia" w:ascii="黑体" w:hAnsi="黑体" w:eastAsia="黑体" w:cs="黑体"/>
          <w:sz w:val="28"/>
          <w:szCs w:val="36"/>
        </w:rPr>
      </w:pPr>
      <w:r>
        <w:rPr>
          <w:rFonts w:hint="eastAsia" w:ascii="黑体" w:hAnsi="黑体" w:eastAsia="黑体" w:cs="黑体"/>
          <w:sz w:val="28"/>
          <w:szCs w:val="36"/>
        </w:rPr>
        <w:t>投标函</w:t>
      </w:r>
    </w:p>
    <w:p w14:paraId="68E3B0C3">
      <w:pPr>
        <w:rPr>
          <w:rFonts w:cs="Calibri"/>
        </w:rPr>
      </w:pPr>
      <w:r>
        <w:rPr>
          <w:rFonts w:hint="eastAsia" w:cs="Calibri"/>
        </w:rPr>
        <w:t>浙江省地质院</w:t>
      </w:r>
      <w:r>
        <w:rPr>
          <w:rFonts w:cs="Calibri"/>
        </w:rPr>
        <w:t>：</w:t>
      </w:r>
    </w:p>
    <w:p w14:paraId="0CB3995E">
      <w:pPr>
        <w:rPr>
          <w:rFonts w:cs="Calibri"/>
        </w:rPr>
      </w:pPr>
      <w:r>
        <w:rPr>
          <w:rFonts w:cs="Calibri"/>
        </w:rPr>
        <w:t>浙江省成套招标代理有限公司：</w:t>
      </w:r>
    </w:p>
    <w:p w14:paraId="7A77E165">
      <w:pPr>
        <w:ind w:firstLine="420" w:firstLineChars="200"/>
        <w:rPr>
          <w:rFonts w:cs="Calibri"/>
        </w:rPr>
      </w:pPr>
      <w:r>
        <w:rPr>
          <w:rFonts w:cs="Calibri"/>
          <w:u w:val="single"/>
        </w:rPr>
        <w:t>【投标人名称】</w:t>
      </w:r>
      <w:r>
        <w:rPr>
          <w:rFonts w:cs="Calibri"/>
        </w:rPr>
        <w:t>参加你方组织的</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（项目编号）招标的有关活动，并对</w:t>
      </w:r>
      <w:r>
        <w:rPr>
          <w:rFonts w:hint="eastAsia" w:cs="Calibri"/>
          <w:u w:val="single"/>
        </w:rPr>
        <w:t>地质灾害卫星雷达综合处理软件</w:t>
      </w:r>
      <w:r>
        <w:rPr>
          <w:rFonts w:cs="Calibri"/>
        </w:rPr>
        <w:t>（标项名称）进行投标。为此我方：</w:t>
      </w:r>
    </w:p>
    <w:p w14:paraId="673C7150">
      <w:pPr>
        <w:ind w:firstLine="420" w:firstLineChars="200"/>
        <w:rPr>
          <w:rFonts w:cs="Calibri"/>
        </w:rPr>
      </w:pPr>
      <w:r>
        <w:rPr>
          <w:rFonts w:cs="Calibri"/>
        </w:rPr>
        <w:t>1.</w:t>
      </w:r>
      <w:r>
        <w:rPr>
          <w:rFonts w:hint="eastAsia" w:cs="Calibri"/>
        </w:rPr>
        <w:t xml:space="preserve"> </w:t>
      </w:r>
      <w:r>
        <w:rPr>
          <w:rFonts w:cs="Calibri"/>
        </w:rPr>
        <w:t>承诺在投标人须知规定的投标截止日起遵守本投标文件中的承诺，且在投标有效期满之前均具有约束力。本投标文件的有效期为自提交投标文件截止时间起120天。</w:t>
      </w:r>
    </w:p>
    <w:p w14:paraId="2A395BFF">
      <w:pPr>
        <w:ind w:firstLine="420" w:firstLineChars="200"/>
        <w:rPr>
          <w:rFonts w:cs="Calibri"/>
        </w:rPr>
      </w:pPr>
      <w:r>
        <w:rPr>
          <w:rFonts w:cs="Calibri"/>
        </w:rPr>
        <w:t>2.</w:t>
      </w:r>
      <w:r>
        <w:rPr>
          <w:rFonts w:hint="eastAsia" w:cs="Calibri"/>
        </w:rPr>
        <w:t xml:space="preserve"> </w:t>
      </w:r>
      <w:r>
        <w:rPr>
          <w:rFonts w:cs="Calibri"/>
        </w:rPr>
        <w:t>承诺已经具备招标文件规定的投标人应具备的资格条件。</w:t>
      </w:r>
    </w:p>
    <w:p w14:paraId="3B1B5286">
      <w:pPr>
        <w:ind w:firstLine="420" w:firstLineChars="200"/>
        <w:rPr>
          <w:rFonts w:cs="Calibri"/>
        </w:rPr>
      </w:pPr>
      <w:r>
        <w:rPr>
          <w:rFonts w:cs="Calibri"/>
        </w:rPr>
        <w:t>3.</w:t>
      </w:r>
      <w:r>
        <w:rPr>
          <w:rFonts w:hint="eastAsia" w:cs="Calibri"/>
        </w:rPr>
        <w:t xml:space="preserve"> </w:t>
      </w:r>
      <w:r>
        <w:rPr>
          <w:rFonts w:cs="Calibri"/>
        </w:rPr>
        <w:t>已详细审核全部招标文件，包括招标文件补充（如果有）、参考资料及有关附件，确认无误。</w:t>
      </w:r>
    </w:p>
    <w:p w14:paraId="140BCF00">
      <w:pPr>
        <w:ind w:firstLine="420" w:firstLineChars="200"/>
        <w:rPr>
          <w:rFonts w:cs="Calibri"/>
        </w:rPr>
      </w:pPr>
      <w:r>
        <w:rPr>
          <w:rFonts w:cs="Calibri"/>
        </w:rPr>
        <w:t>4.</w:t>
      </w:r>
      <w:r>
        <w:rPr>
          <w:rFonts w:hint="eastAsia" w:cs="Calibri"/>
        </w:rPr>
        <w:t xml:space="preserve"> </w:t>
      </w:r>
      <w:r>
        <w:rPr>
          <w:rFonts w:cs="Calibri"/>
        </w:rPr>
        <w:t>提供投标人须知规定的全部投标文件。</w:t>
      </w:r>
    </w:p>
    <w:p w14:paraId="5634F35F">
      <w:pPr>
        <w:ind w:firstLine="420" w:firstLineChars="200"/>
        <w:rPr>
          <w:rFonts w:cs="Calibri"/>
        </w:rPr>
      </w:pPr>
      <w:r>
        <w:rPr>
          <w:rFonts w:cs="Calibri"/>
        </w:rPr>
        <w:t>5.</w:t>
      </w:r>
      <w:r>
        <w:rPr>
          <w:rFonts w:hint="eastAsia" w:cs="Calibri"/>
        </w:rPr>
        <w:t xml:space="preserve"> </w:t>
      </w:r>
      <w:r>
        <w:rPr>
          <w:rFonts w:cs="Calibri"/>
        </w:rPr>
        <w:t>投标报价详见《开标一览表》。</w:t>
      </w:r>
    </w:p>
    <w:p w14:paraId="0FD7547D">
      <w:pPr>
        <w:ind w:firstLine="420" w:firstLineChars="200"/>
        <w:rPr>
          <w:rFonts w:cs="Calibri"/>
        </w:rPr>
      </w:pPr>
      <w:r>
        <w:rPr>
          <w:rFonts w:cs="Calibri"/>
        </w:rPr>
        <w:t>6.</w:t>
      </w:r>
      <w:r>
        <w:rPr>
          <w:rFonts w:hint="eastAsia" w:cs="Calibri"/>
        </w:rPr>
        <w:t xml:space="preserve"> </w:t>
      </w:r>
      <w:r>
        <w:rPr>
          <w:rFonts w:cs="Calibri"/>
        </w:rPr>
        <w:t>保证遵守招标文件中的其他有关规定。</w:t>
      </w:r>
    </w:p>
    <w:p w14:paraId="35B602EA">
      <w:pPr>
        <w:ind w:firstLine="420" w:firstLineChars="200"/>
        <w:rPr>
          <w:rFonts w:cs="Calibri"/>
        </w:rPr>
      </w:pPr>
      <w:r>
        <w:rPr>
          <w:rFonts w:cs="Calibri"/>
        </w:rPr>
        <w:t>7.</w:t>
      </w:r>
      <w:r>
        <w:rPr>
          <w:rFonts w:hint="eastAsia" w:cs="Calibri"/>
        </w:rPr>
        <w:t xml:space="preserve"> </w:t>
      </w:r>
      <w:r>
        <w:rPr>
          <w:rFonts w:cs="Calibri"/>
        </w:rPr>
        <w:t>完全理解不一定接受最低价中标。</w:t>
      </w:r>
    </w:p>
    <w:p w14:paraId="6A572220">
      <w:pPr>
        <w:ind w:firstLine="420" w:firstLineChars="200"/>
        <w:rPr>
          <w:rFonts w:cs="Calibri"/>
        </w:rPr>
      </w:pPr>
      <w:r>
        <w:rPr>
          <w:rFonts w:cs="Calibri"/>
        </w:rPr>
        <w:t>8.</w:t>
      </w:r>
      <w:r>
        <w:rPr>
          <w:rFonts w:hint="eastAsia" w:cs="Calibri"/>
        </w:rPr>
        <w:t xml:space="preserve">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2419C03">
      <w:pPr>
        <w:ind w:firstLine="420" w:firstLineChars="200"/>
        <w:rPr>
          <w:rFonts w:cs="Calibri"/>
        </w:rPr>
      </w:pPr>
      <w:r>
        <w:rPr>
          <w:rFonts w:cs="Calibri"/>
        </w:rPr>
        <w:t>9.</w:t>
      </w:r>
      <w:r>
        <w:rPr>
          <w:rFonts w:hint="eastAsia" w:cs="Calibri"/>
        </w:rPr>
        <w:t xml:space="preserve"> </w:t>
      </w:r>
      <w:r>
        <w:rPr>
          <w:rFonts w:cs="Calibri"/>
        </w:rPr>
        <w:t>保证忠实地执行双方所签订的合同，并承担合同规定的责任和义务。</w:t>
      </w:r>
    </w:p>
    <w:p w14:paraId="58398682">
      <w:pPr>
        <w:ind w:firstLine="420" w:firstLineChars="200"/>
        <w:rPr>
          <w:rFonts w:cs="Calibri"/>
        </w:rPr>
      </w:pPr>
      <w:r>
        <w:rPr>
          <w:rFonts w:cs="Calibri"/>
        </w:rPr>
        <w:t>10.</w:t>
      </w:r>
      <w:r>
        <w:rPr>
          <w:rFonts w:hint="eastAsia" w:cs="Calibri"/>
        </w:rPr>
        <w:t xml:space="preserve"> </w:t>
      </w:r>
      <w:r>
        <w:rPr>
          <w:rFonts w:cs="Calibri"/>
        </w:rPr>
        <w:t>承诺，招标过程中不存在以下行为：</w:t>
      </w:r>
    </w:p>
    <w:p w14:paraId="3E1477CE">
      <w:pPr>
        <w:ind w:firstLine="420" w:firstLineChars="200"/>
        <w:rPr>
          <w:rFonts w:cs="Calibri"/>
        </w:rPr>
      </w:pPr>
      <w:r>
        <w:rPr>
          <w:rFonts w:cs="Calibri"/>
        </w:rPr>
        <w:t xml:space="preserve">（1）提供虚假材料谋取中标、成交的； </w:t>
      </w:r>
    </w:p>
    <w:p w14:paraId="31DF167C">
      <w:pPr>
        <w:ind w:firstLine="420" w:firstLineChars="200"/>
        <w:rPr>
          <w:rFonts w:cs="Calibri"/>
        </w:rPr>
      </w:pPr>
      <w:r>
        <w:rPr>
          <w:rFonts w:cs="Calibri"/>
        </w:rPr>
        <w:t xml:space="preserve">（2）采取不正当手段诋毁、排挤其他投标人的； </w:t>
      </w:r>
    </w:p>
    <w:p w14:paraId="71E22C9B">
      <w:pPr>
        <w:ind w:firstLine="420" w:firstLineChars="200"/>
        <w:rPr>
          <w:rFonts w:cs="Calibri"/>
        </w:rPr>
      </w:pPr>
      <w:r>
        <w:rPr>
          <w:rFonts w:cs="Calibri"/>
        </w:rPr>
        <w:t xml:space="preserve">（3）与采购人、其他投标人或者采购代理机构恶意串通的； </w:t>
      </w:r>
    </w:p>
    <w:p w14:paraId="6DB89224">
      <w:pPr>
        <w:ind w:firstLine="420" w:firstLineChars="200"/>
        <w:rPr>
          <w:rFonts w:cs="Calibri"/>
        </w:rPr>
      </w:pPr>
      <w:r>
        <w:rPr>
          <w:rFonts w:cs="Calibri"/>
        </w:rPr>
        <w:t xml:space="preserve">（4）向采购人、采购代理机构行贿或者提供其他不正当利益的； </w:t>
      </w:r>
    </w:p>
    <w:p w14:paraId="4AC9F575">
      <w:pPr>
        <w:ind w:firstLine="420" w:firstLineChars="200"/>
        <w:rPr>
          <w:rFonts w:cs="Calibri"/>
        </w:rPr>
      </w:pPr>
      <w:r>
        <w:rPr>
          <w:rFonts w:cs="Calibri"/>
        </w:rPr>
        <w:t xml:space="preserve">（5）在招标采购过程中与采购人进行协商谈判的； </w:t>
      </w:r>
    </w:p>
    <w:p w14:paraId="70E0ED2F">
      <w:pPr>
        <w:ind w:firstLine="420" w:firstLineChars="200"/>
        <w:rPr>
          <w:rFonts w:cs="Calibri"/>
        </w:rPr>
      </w:pPr>
      <w:r>
        <w:rPr>
          <w:rFonts w:cs="Calibri"/>
        </w:rPr>
        <w:t>（6）拒绝有关部门监督检查或者提供虚假情况的。</w:t>
      </w:r>
    </w:p>
    <w:p w14:paraId="01F84112">
      <w:pPr>
        <w:ind w:firstLine="420" w:firstLineChars="200"/>
        <w:rPr>
          <w:rFonts w:cs="Calibri"/>
        </w:rPr>
      </w:pPr>
      <w:r>
        <w:rPr>
          <w:rFonts w:cs="Calibri"/>
        </w:rPr>
        <w:t>11.</w:t>
      </w:r>
      <w:r>
        <w:rPr>
          <w:rFonts w:hint="eastAsia" w:cs="Calibri"/>
        </w:rPr>
        <w:t xml:space="preserve"> </w:t>
      </w:r>
      <w:r>
        <w:rPr>
          <w:rFonts w:cs="Calibri"/>
        </w:rPr>
        <w:t>承诺，投标文件有效期内我单位如果撤销投标文件的，我单位接受采购人提出的索赔。</w:t>
      </w:r>
    </w:p>
    <w:p w14:paraId="6A5D1E56">
      <w:pPr>
        <w:ind w:firstLine="420" w:firstLineChars="200"/>
        <w:rPr>
          <w:rFonts w:cs="Calibri"/>
        </w:rPr>
      </w:pPr>
    </w:p>
    <w:p w14:paraId="007D3105">
      <w:pPr>
        <w:ind w:firstLine="420" w:firstLineChars="200"/>
        <w:rPr>
          <w:rFonts w:cs="Calibri"/>
        </w:rPr>
      </w:pPr>
      <w:r>
        <w:rPr>
          <w:rFonts w:cs="Calibri"/>
        </w:rPr>
        <w:t>投标人全称：</w:t>
      </w:r>
      <w:r>
        <w:rPr>
          <w:rFonts w:cs="Calibri"/>
          <w:u w:val="single"/>
        </w:rPr>
        <w:t xml:space="preserve">                      </w:t>
      </w:r>
      <w:r>
        <w:rPr>
          <w:rFonts w:cs="Calibri"/>
        </w:rPr>
        <w:t>（盖单位公章）</w:t>
      </w:r>
    </w:p>
    <w:p w14:paraId="710C9D0D">
      <w:pPr>
        <w:ind w:firstLine="420" w:firstLineChars="200"/>
        <w:rPr>
          <w:rFonts w:cs="Calibri"/>
        </w:rPr>
      </w:pPr>
      <w:r>
        <w:rPr>
          <w:rFonts w:cs="Calibri"/>
        </w:rPr>
        <w:t>日期：</w:t>
      </w:r>
      <w:r>
        <w:rPr>
          <w:rFonts w:hint="eastAsia" w:cs="Calibri"/>
        </w:rPr>
        <w:t>2025年</w:t>
      </w:r>
      <w:r>
        <w:rPr>
          <w:rFonts w:cs="Calibri"/>
        </w:rPr>
        <w:t xml:space="preserve">  月  日</w:t>
      </w:r>
    </w:p>
    <w:p w14:paraId="4709223B">
      <w:pPr>
        <w:ind w:firstLine="420" w:firstLineChars="20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D0DA6E8">
      <w:pPr>
        <w:pStyle w:val="21"/>
        <w:adjustRightInd w:val="0"/>
        <w:ind w:firstLine="480"/>
        <w:rPr>
          <w:rFonts w:ascii="Calibri" w:hAnsi="Calibri" w:cs="Calibri"/>
        </w:rPr>
      </w:pPr>
      <w:r>
        <w:rPr>
          <w:rFonts w:ascii="Calibri" w:hAnsi="Calibri" w:cs="Calibri"/>
        </w:rPr>
        <w:br w:type="page"/>
      </w:r>
    </w:p>
    <w:p w14:paraId="2F3ED5C3">
      <w:pPr>
        <w:pStyle w:val="4"/>
        <w:ind w:firstLine="420"/>
        <w:rPr>
          <w:rFonts w:cs="Calibri"/>
        </w:rPr>
      </w:pPr>
      <w:bookmarkStart w:id="136" w:name="_Toc336683579"/>
      <w:bookmarkStart w:id="137" w:name="_Toc345575539"/>
      <w:r>
        <w:rPr>
          <w:rFonts w:cs="Calibri"/>
        </w:rPr>
        <w:t>二、开标一览表格式</w:t>
      </w:r>
      <w:bookmarkEnd w:id="136"/>
      <w:bookmarkEnd w:id="137"/>
    </w:p>
    <w:p w14:paraId="7A9FF951">
      <w:pPr>
        <w:jc w:val="center"/>
        <w:rPr>
          <w:rFonts w:hint="eastAsia" w:ascii="黑体" w:hAnsi="黑体" w:eastAsia="黑体" w:cs="黑体"/>
          <w:sz w:val="28"/>
          <w:szCs w:val="36"/>
        </w:rPr>
      </w:pPr>
      <w:r>
        <w:rPr>
          <w:rFonts w:ascii="黑体" w:hAnsi="黑体" w:eastAsia="黑体" w:cs="黑体"/>
          <w:sz w:val="28"/>
          <w:szCs w:val="36"/>
        </w:rPr>
        <w:t>开标一览表</w:t>
      </w:r>
    </w:p>
    <w:p w14:paraId="6B15184A">
      <w:pPr>
        <w:rPr>
          <w:rFonts w:cs="Calibri"/>
        </w:rPr>
      </w:pPr>
      <w:r>
        <w:rPr>
          <w:rFonts w:cs="Calibri"/>
        </w:rPr>
        <w:t>采购人：</w:t>
      </w:r>
      <w:r>
        <w:rPr>
          <w:rFonts w:hint="eastAsia" w:cs="Calibri"/>
        </w:rPr>
        <w:t>浙江省地质院</w:t>
      </w:r>
    </w:p>
    <w:p w14:paraId="22BD4591">
      <w:pPr>
        <w:rPr>
          <w:rFonts w:cs="Calibri"/>
        </w:rPr>
      </w:pPr>
      <w:r>
        <w:rPr>
          <w:rFonts w:cs="Calibri"/>
        </w:rPr>
        <w:t>项目名称：</w:t>
      </w:r>
      <w:r>
        <w:rPr>
          <w:rFonts w:hint="eastAsia" w:cs="Calibri"/>
        </w:rPr>
        <w:t>地质灾害卫星雷达综合处理软件采购项目</w:t>
      </w:r>
    </w:p>
    <w:p w14:paraId="16E84089">
      <w:pPr>
        <w:rPr>
          <w:rFonts w:cs="Calibri"/>
        </w:rPr>
      </w:pPr>
      <w:r>
        <w:rPr>
          <w:rFonts w:cs="Calibri"/>
        </w:rPr>
        <w:t>项目编号：</w:t>
      </w:r>
      <w:r>
        <w:rPr>
          <w:rFonts w:hint="eastAsia" w:cs="Calibri"/>
        </w:rPr>
        <w:t>CTZB-2025050248</w:t>
      </w:r>
    </w:p>
    <w:p w14:paraId="4D4972F7">
      <w:pPr>
        <w:jc w:val="right"/>
        <w:rPr>
          <w:rFonts w:cs="Calibri"/>
        </w:rPr>
      </w:pPr>
      <w:r>
        <w:rPr>
          <w:rFonts w:cs="Calibri"/>
        </w:rPr>
        <w:t>（价格单位：元人民币）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51"/>
        <w:gridCol w:w="688"/>
        <w:gridCol w:w="366"/>
        <w:gridCol w:w="1210"/>
        <w:gridCol w:w="184"/>
        <w:gridCol w:w="754"/>
        <w:gridCol w:w="705"/>
        <w:gridCol w:w="499"/>
        <w:gridCol w:w="916"/>
        <w:gridCol w:w="1392"/>
        <w:gridCol w:w="1171"/>
      </w:tblGrid>
      <w:tr w14:paraId="66AC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6377C5D4">
            <w:pPr>
              <w:jc w:val="center"/>
              <w:rPr>
                <w:rFonts w:cs="Calibri"/>
                <w:b/>
              </w:rPr>
            </w:pPr>
            <w:r>
              <w:rPr>
                <w:rFonts w:cs="Calibri"/>
                <w:b/>
              </w:rPr>
              <w:t>序号</w:t>
            </w:r>
          </w:p>
        </w:tc>
        <w:tc>
          <w:tcPr>
            <w:tcW w:w="3138" w:type="dxa"/>
            <w:gridSpan w:val="4"/>
            <w:vAlign w:val="center"/>
          </w:tcPr>
          <w:p w14:paraId="6EC5E2C6">
            <w:pPr>
              <w:jc w:val="center"/>
              <w:rPr>
                <w:rFonts w:cs="Calibri"/>
                <w:b/>
              </w:rPr>
            </w:pPr>
            <w:r>
              <w:rPr>
                <w:rFonts w:cs="Calibri"/>
                <w:b/>
              </w:rPr>
              <w:t>标项名称</w:t>
            </w:r>
          </w:p>
        </w:tc>
        <w:tc>
          <w:tcPr>
            <w:tcW w:w="5597" w:type="dxa"/>
            <w:gridSpan w:val="7"/>
            <w:vAlign w:val="center"/>
          </w:tcPr>
          <w:p w14:paraId="7A72DFA6">
            <w:pPr>
              <w:jc w:val="center"/>
              <w:rPr>
                <w:rFonts w:hint="default" w:eastAsia="宋体" w:cs="Calibri"/>
                <w:b/>
                <w:lang w:val="en-US" w:eastAsia="zh-CN"/>
              </w:rPr>
            </w:pPr>
            <w:r>
              <w:rPr>
                <w:rFonts w:hint="eastAsia" w:cs="Calibri"/>
                <w:b/>
                <w:lang w:val="en-US" w:eastAsia="zh-CN"/>
              </w:rPr>
              <w:t>实施周期</w:t>
            </w:r>
          </w:p>
        </w:tc>
      </w:tr>
      <w:tr w14:paraId="610A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2FC726EB">
            <w:pPr>
              <w:widowControl/>
              <w:jc w:val="center"/>
              <w:rPr>
                <w:rFonts w:cs="Calibri"/>
                <w:kern w:val="0"/>
                <w:szCs w:val="21"/>
              </w:rPr>
            </w:pPr>
            <w:r>
              <w:rPr>
                <w:rFonts w:cs="Calibri"/>
                <w:kern w:val="0"/>
                <w:szCs w:val="21"/>
              </w:rPr>
              <w:t>1</w:t>
            </w:r>
          </w:p>
        </w:tc>
        <w:tc>
          <w:tcPr>
            <w:tcW w:w="3138" w:type="dxa"/>
            <w:gridSpan w:val="4"/>
            <w:vAlign w:val="center"/>
          </w:tcPr>
          <w:p w14:paraId="0BE8A01F">
            <w:pPr>
              <w:widowControl/>
              <w:jc w:val="center"/>
              <w:rPr>
                <w:rFonts w:cs="Calibri"/>
                <w:kern w:val="0"/>
                <w:szCs w:val="21"/>
              </w:rPr>
            </w:pPr>
            <w:r>
              <w:rPr>
                <w:rFonts w:hint="eastAsia" w:cs="Calibri"/>
              </w:rPr>
              <w:t>地质灾害卫星雷达综合处理软件</w:t>
            </w:r>
          </w:p>
        </w:tc>
        <w:tc>
          <w:tcPr>
            <w:tcW w:w="5597" w:type="dxa"/>
            <w:gridSpan w:val="7"/>
            <w:vAlign w:val="center"/>
          </w:tcPr>
          <w:p w14:paraId="09E91BAD">
            <w:pPr>
              <w:jc w:val="center"/>
              <w:rPr>
                <w:rFonts w:cs="Calibri"/>
                <w:b/>
              </w:rPr>
            </w:pPr>
            <w:r>
              <w:rPr>
                <w:rFonts w:cs="Calibri"/>
                <w:b/>
              </w:rPr>
              <w:t>响应招标文件要求</w:t>
            </w:r>
          </w:p>
        </w:tc>
      </w:tr>
      <w:tr w14:paraId="3AEC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29D302E7">
            <w:pPr>
              <w:jc w:val="center"/>
              <w:rPr>
                <w:rFonts w:cs="Calibri"/>
                <w:b/>
              </w:rPr>
            </w:pPr>
            <w:r>
              <w:rPr>
                <w:rFonts w:cs="Calibri"/>
                <w:b/>
              </w:rPr>
              <w:t>2</w:t>
            </w:r>
          </w:p>
        </w:tc>
        <w:tc>
          <w:tcPr>
            <w:tcW w:w="3138" w:type="dxa"/>
            <w:gridSpan w:val="4"/>
            <w:vAlign w:val="center"/>
          </w:tcPr>
          <w:p w14:paraId="4CAE742B">
            <w:pPr>
              <w:jc w:val="center"/>
              <w:rPr>
                <w:rFonts w:cs="Calibri"/>
                <w:b/>
              </w:rPr>
            </w:pPr>
            <w:r>
              <w:rPr>
                <w:rFonts w:cs="Calibri"/>
              </w:rPr>
              <w:t>投标价</w:t>
            </w:r>
          </w:p>
        </w:tc>
        <w:tc>
          <w:tcPr>
            <w:tcW w:w="5597" w:type="dxa"/>
            <w:gridSpan w:val="7"/>
            <w:vAlign w:val="center"/>
          </w:tcPr>
          <w:p w14:paraId="687E95A8">
            <w:pPr>
              <w:rPr>
                <w:rFonts w:cs="Calibri"/>
              </w:rPr>
            </w:pPr>
            <w:r>
              <w:rPr>
                <w:rFonts w:cs="Calibri"/>
              </w:rPr>
              <w:t>小写：￥</w:t>
            </w:r>
            <w:r>
              <w:rPr>
                <w:rFonts w:cs="Calibri"/>
                <w:u w:val="single"/>
              </w:rPr>
              <w:t xml:space="preserve">           </w:t>
            </w:r>
            <w:r>
              <w:rPr>
                <w:rFonts w:cs="Calibri"/>
              </w:rPr>
              <w:t>元</w:t>
            </w:r>
          </w:p>
          <w:p w14:paraId="02BA0F3F">
            <w:pPr>
              <w:rPr>
                <w:rFonts w:cs="Calibri"/>
                <w:b/>
              </w:rPr>
            </w:pPr>
            <w:r>
              <w:rPr>
                <w:rFonts w:cs="Calibri"/>
              </w:rPr>
              <w:t>大写：</w:t>
            </w:r>
            <w:r>
              <w:rPr>
                <w:rFonts w:cs="Calibri"/>
                <w:u w:val="single"/>
              </w:rPr>
              <w:t xml:space="preserve">             </w:t>
            </w:r>
            <w:r>
              <w:rPr>
                <w:rFonts w:cs="Calibri"/>
              </w:rPr>
              <w:t>元</w:t>
            </w:r>
          </w:p>
        </w:tc>
      </w:tr>
      <w:tr w14:paraId="715E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0C781D6C">
            <w:pPr>
              <w:jc w:val="center"/>
              <w:rPr>
                <w:rFonts w:cs="Calibri"/>
                <w:b/>
              </w:rPr>
            </w:pPr>
            <w:r>
              <w:rPr>
                <w:rFonts w:hint="eastAsia" w:cs="Calibri"/>
                <w:b/>
              </w:rPr>
              <w:t>3</w:t>
            </w:r>
          </w:p>
        </w:tc>
        <w:tc>
          <w:tcPr>
            <w:tcW w:w="8735" w:type="dxa"/>
            <w:gridSpan w:val="11"/>
            <w:vAlign w:val="center"/>
          </w:tcPr>
          <w:p w14:paraId="1B0346A4">
            <w:pPr>
              <w:rPr>
                <w:rFonts w:cs="Calibri"/>
              </w:rPr>
            </w:pPr>
            <w:r>
              <w:rPr>
                <w:rFonts w:cs="Calibri"/>
              </w:rPr>
              <w:t>投标价</w:t>
            </w:r>
            <w:r>
              <w:rPr>
                <w:rFonts w:hint="eastAsia" w:cs="Calibri"/>
              </w:rPr>
              <w:t>组成明细如下：</w:t>
            </w:r>
          </w:p>
        </w:tc>
      </w:tr>
      <w:tr w14:paraId="60A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44F58082">
            <w:pPr>
              <w:jc w:val="center"/>
              <w:rPr>
                <w:rFonts w:cs="Calibri"/>
                <w:b/>
              </w:rPr>
            </w:pPr>
            <w:r>
              <w:rPr>
                <w:rFonts w:hint="eastAsia" w:cs="Calibri"/>
                <w:b/>
              </w:rPr>
              <w:t>3.1</w:t>
            </w:r>
          </w:p>
        </w:tc>
        <w:tc>
          <w:tcPr>
            <w:tcW w:w="8735" w:type="dxa"/>
            <w:gridSpan w:val="11"/>
            <w:vAlign w:val="center"/>
          </w:tcPr>
          <w:p w14:paraId="6A83261A">
            <w:pPr>
              <w:rPr>
                <w:rFonts w:cs="Calibri"/>
              </w:rPr>
            </w:pPr>
            <w:r>
              <w:rPr>
                <w:rFonts w:hint="eastAsia" w:cs="Calibri"/>
              </w:rPr>
              <w:t>设备材料费</w:t>
            </w:r>
          </w:p>
        </w:tc>
      </w:tr>
      <w:tr w14:paraId="4009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C7D70C2">
            <w:pPr>
              <w:jc w:val="center"/>
              <w:rPr>
                <w:rFonts w:eastAsia="黑体" w:cs="Calibri"/>
              </w:rPr>
            </w:pPr>
            <w:r>
              <w:rPr>
                <w:rFonts w:eastAsia="黑体" w:cs="Calibri"/>
              </w:rPr>
              <w:t>序号</w:t>
            </w:r>
          </w:p>
        </w:tc>
        <w:tc>
          <w:tcPr>
            <w:tcW w:w="856" w:type="dxa"/>
            <w:vAlign w:val="center"/>
          </w:tcPr>
          <w:p w14:paraId="5EF8E135">
            <w:pPr>
              <w:jc w:val="center"/>
              <w:rPr>
                <w:rFonts w:eastAsia="黑体" w:cs="Calibri"/>
              </w:rPr>
            </w:pPr>
            <w:r>
              <w:rPr>
                <w:rFonts w:eastAsia="黑体" w:cs="Calibri"/>
              </w:rPr>
              <w:t>产品名称</w:t>
            </w:r>
          </w:p>
        </w:tc>
        <w:tc>
          <w:tcPr>
            <w:tcW w:w="1062" w:type="dxa"/>
            <w:gridSpan w:val="2"/>
            <w:vAlign w:val="center"/>
          </w:tcPr>
          <w:p w14:paraId="492E2085">
            <w:pPr>
              <w:jc w:val="center"/>
              <w:rPr>
                <w:rFonts w:eastAsia="黑体" w:cs="Calibri"/>
              </w:rPr>
            </w:pPr>
            <w:r>
              <w:rPr>
                <w:rFonts w:eastAsia="黑体" w:cs="Calibri"/>
              </w:rPr>
              <w:t>规格型号</w:t>
            </w:r>
          </w:p>
        </w:tc>
        <w:tc>
          <w:tcPr>
            <w:tcW w:w="1409" w:type="dxa"/>
            <w:gridSpan w:val="2"/>
            <w:vAlign w:val="center"/>
          </w:tcPr>
          <w:p w14:paraId="467382B8">
            <w:pPr>
              <w:jc w:val="center"/>
              <w:rPr>
                <w:rFonts w:eastAsia="黑体" w:cs="Calibri"/>
              </w:rPr>
            </w:pPr>
            <w:r>
              <w:rPr>
                <w:rFonts w:eastAsia="黑体" w:cs="Calibri"/>
              </w:rPr>
              <w:t>制造商/产地/品牌</w:t>
            </w:r>
          </w:p>
        </w:tc>
        <w:tc>
          <w:tcPr>
            <w:tcW w:w="707" w:type="dxa"/>
            <w:vAlign w:val="center"/>
          </w:tcPr>
          <w:p w14:paraId="4A7E42A2">
            <w:pPr>
              <w:jc w:val="center"/>
              <w:rPr>
                <w:rFonts w:eastAsia="黑体" w:cs="Calibri"/>
              </w:rPr>
            </w:pPr>
            <w:r>
              <w:rPr>
                <w:rFonts w:eastAsia="黑体" w:cs="Calibri"/>
              </w:rPr>
              <w:t>数量</w:t>
            </w:r>
          </w:p>
        </w:tc>
        <w:tc>
          <w:tcPr>
            <w:tcW w:w="707" w:type="dxa"/>
            <w:vAlign w:val="center"/>
          </w:tcPr>
          <w:p w14:paraId="34230B60">
            <w:pPr>
              <w:jc w:val="center"/>
              <w:rPr>
                <w:rFonts w:eastAsia="黑体" w:cs="Calibri"/>
              </w:rPr>
            </w:pPr>
            <w:r>
              <w:rPr>
                <w:rFonts w:eastAsia="黑体" w:cs="Calibri"/>
              </w:rPr>
              <w:t>单位</w:t>
            </w:r>
          </w:p>
        </w:tc>
        <w:tc>
          <w:tcPr>
            <w:tcW w:w="1407" w:type="dxa"/>
            <w:gridSpan w:val="2"/>
            <w:vAlign w:val="center"/>
          </w:tcPr>
          <w:p w14:paraId="540906CA">
            <w:pPr>
              <w:jc w:val="center"/>
              <w:rPr>
                <w:rFonts w:eastAsia="黑体" w:cs="Calibri"/>
              </w:rPr>
            </w:pPr>
            <w:r>
              <w:rPr>
                <w:rFonts w:eastAsia="黑体" w:cs="Calibri"/>
              </w:rPr>
              <w:t>单价</w:t>
            </w:r>
          </w:p>
        </w:tc>
        <w:tc>
          <w:tcPr>
            <w:tcW w:w="1407" w:type="dxa"/>
            <w:vAlign w:val="center"/>
          </w:tcPr>
          <w:p w14:paraId="035CDEB3">
            <w:pPr>
              <w:jc w:val="center"/>
              <w:rPr>
                <w:rFonts w:eastAsia="黑体" w:cs="Calibri"/>
              </w:rPr>
            </w:pPr>
            <w:r>
              <w:rPr>
                <w:rFonts w:eastAsia="黑体" w:cs="Calibri"/>
              </w:rPr>
              <w:t>合价</w:t>
            </w:r>
          </w:p>
        </w:tc>
        <w:tc>
          <w:tcPr>
            <w:tcW w:w="1182" w:type="dxa"/>
            <w:vAlign w:val="center"/>
          </w:tcPr>
          <w:p w14:paraId="45DFB1D1">
            <w:pPr>
              <w:jc w:val="center"/>
              <w:rPr>
                <w:rFonts w:eastAsia="黑体" w:cs="Calibri"/>
              </w:rPr>
            </w:pPr>
            <w:r>
              <w:rPr>
                <w:rFonts w:eastAsia="黑体" w:cs="Calibri"/>
              </w:rPr>
              <w:t>备注</w:t>
            </w:r>
          </w:p>
        </w:tc>
      </w:tr>
      <w:tr w14:paraId="220F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E02170E">
            <w:pPr>
              <w:rPr>
                <w:rFonts w:cs="Calibri"/>
              </w:rPr>
            </w:pPr>
          </w:p>
        </w:tc>
        <w:tc>
          <w:tcPr>
            <w:tcW w:w="856" w:type="dxa"/>
            <w:vAlign w:val="center"/>
          </w:tcPr>
          <w:p w14:paraId="3CDF3070">
            <w:pPr>
              <w:rPr>
                <w:rFonts w:cs="Calibri"/>
              </w:rPr>
            </w:pPr>
          </w:p>
        </w:tc>
        <w:tc>
          <w:tcPr>
            <w:tcW w:w="1062" w:type="dxa"/>
            <w:gridSpan w:val="2"/>
            <w:vAlign w:val="center"/>
          </w:tcPr>
          <w:p w14:paraId="11B272C7">
            <w:pPr>
              <w:rPr>
                <w:rFonts w:cs="Calibri"/>
              </w:rPr>
            </w:pPr>
          </w:p>
        </w:tc>
        <w:tc>
          <w:tcPr>
            <w:tcW w:w="1409" w:type="dxa"/>
            <w:gridSpan w:val="2"/>
            <w:vAlign w:val="center"/>
          </w:tcPr>
          <w:p w14:paraId="42C4F01C">
            <w:pPr>
              <w:rPr>
                <w:rFonts w:cs="Calibri"/>
              </w:rPr>
            </w:pPr>
          </w:p>
        </w:tc>
        <w:tc>
          <w:tcPr>
            <w:tcW w:w="707" w:type="dxa"/>
            <w:vAlign w:val="center"/>
          </w:tcPr>
          <w:p w14:paraId="67D569DD">
            <w:pPr>
              <w:rPr>
                <w:rFonts w:cs="Calibri"/>
              </w:rPr>
            </w:pPr>
          </w:p>
        </w:tc>
        <w:tc>
          <w:tcPr>
            <w:tcW w:w="707" w:type="dxa"/>
            <w:vAlign w:val="center"/>
          </w:tcPr>
          <w:p w14:paraId="335B7349">
            <w:pPr>
              <w:rPr>
                <w:rFonts w:cs="Calibri"/>
              </w:rPr>
            </w:pPr>
          </w:p>
        </w:tc>
        <w:tc>
          <w:tcPr>
            <w:tcW w:w="1407" w:type="dxa"/>
            <w:gridSpan w:val="2"/>
            <w:vAlign w:val="center"/>
          </w:tcPr>
          <w:p w14:paraId="3A1FFAAE">
            <w:pPr>
              <w:rPr>
                <w:rFonts w:cs="Calibri"/>
              </w:rPr>
            </w:pPr>
          </w:p>
        </w:tc>
        <w:tc>
          <w:tcPr>
            <w:tcW w:w="1407" w:type="dxa"/>
            <w:vAlign w:val="center"/>
          </w:tcPr>
          <w:p w14:paraId="29FEC394">
            <w:pPr>
              <w:rPr>
                <w:rFonts w:cs="Calibri"/>
              </w:rPr>
            </w:pPr>
          </w:p>
        </w:tc>
        <w:tc>
          <w:tcPr>
            <w:tcW w:w="1182" w:type="dxa"/>
            <w:vAlign w:val="center"/>
          </w:tcPr>
          <w:p w14:paraId="1271C8CA">
            <w:pPr>
              <w:rPr>
                <w:rFonts w:cs="Calibri"/>
              </w:rPr>
            </w:pPr>
          </w:p>
        </w:tc>
      </w:tr>
      <w:tr w14:paraId="4E6F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B66FEE8">
            <w:pPr>
              <w:rPr>
                <w:rFonts w:cs="Calibri"/>
              </w:rPr>
            </w:pPr>
          </w:p>
        </w:tc>
        <w:tc>
          <w:tcPr>
            <w:tcW w:w="856" w:type="dxa"/>
            <w:vAlign w:val="center"/>
          </w:tcPr>
          <w:p w14:paraId="36263541">
            <w:pPr>
              <w:rPr>
                <w:rFonts w:cs="Calibri"/>
              </w:rPr>
            </w:pPr>
          </w:p>
        </w:tc>
        <w:tc>
          <w:tcPr>
            <w:tcW w:w="1062" w:type="dxa"/>
            <w:gridSpan w:val="2"/>
            <w:vAlign w:val="center"/>
          </w:tcPr>
          <w:p w14:paraId="2F14C747">
            <w:pPr>
              <w:rPr>
                <w:rFonts w:cs="Calibri"/>
              </w:rPr>
            </w:pPr>
          </w:p>
        </w:tc>
        <w:tc>
          <w:tcPr>
            <w:tcW w:w="1409" w:type="dxa"/>
            <w:gridSpan w:val="2"/>
            <w:vAlign w:val="center"/>
          </w:tcPr>
          <w:p w14:paraId="1CD6E306">
            <w:pPr>
              <w:rPr>
                <w:rFonts w:cs="Calibri"/>
              </w:rPr>
            </w:pPr>
          </w:p>
        </w:tc>
        <w:tc>
          <w:tcPr>
            <w:tcW w:w="707" w:type="dxa"/>
            <w:vAlign w:val="center"/>
          </w:tcPr>
          <w:p w14:paraId="173E7676">
            <w:pPr>
              <w:rPr>
                <w:rFonts w:cs="Calibri"/>
              </w:rPr>
            </w:pPr>
          </w:p>
        </w:tc>
        <w:tc>
          <w:tcPr>
            <w:tcW w:w="707" w:type="dxa"/>
            <w:vAlign w:val="center"/>
          </w:tcPr>
          <w:p w14:paraId="73FBE611">
            <w:pPr>
              <w:rPr>
                <w:rFonts w:cs="Calibri"/>
              </w:rPr>
            </w:pPr>
          </w:p>
        </w:tc>
        <w:tc>
          <w:tcPr>
            <w:tcW w:w="1407" w:type="dxa"/>
            <w:gridSpan w:val="2"/>
            <w:vAlign w:val="center"/>
          </w:tcPr>
          <w:p w14:paraId="65A489E8">
            <w:pPr>
              <w:rPr>
                <w:rFonts w:cs="Calibri"/>
              </w:rPr>
            </w:pPr>
          </w:p>
        </w:tc>
        <w:tc>
          <w:tcPr>
            <w:tcW w:w="1407" w:type="dxa"/>
            <w:vAlign w:val="center"/>
          </w:tcPr>
          <w:p w14:paraId="3CCA0DB5">
            <w:pPr>
              <w:rPr>
                <w:rFonts w:cs="Calibri"/>
              </w:rPr>
            </w:pPr>
          </w:p>
        </w:tc>
        <w:tc>
          <w:tcPr>
            <w:tcW w:w="1182" w:type="dxa"/>
            <w:vAlign w:val="center"/>
          </w:tcPr>
          <w:p w14:paraId="72ADD4FD">
            <w:pPr>
              <w:rPr>
                <w:rFonts w:cs="Calibri"/>
              </w:rPr>
            </w:pPr>
          </w:p>
        </w:tc>
      </w:tr>
      <w:tr w14:paraId="2671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C6AB483">
            <w:pPr>
              <w:rPr>
                <w:rFonts w:cs="Calibri"/>
              </w:rPr>
            </w:pPr>
          </w:p>
        </w:tc>
        <w:tc>
          <w:tcPr>
            <w:tcW w:w="856" w:type="dxa"/>
            <w:vAlign w:val="center"/>
          </w:tcPr>
          <w:p w14:paraId="65036EF5">
            <w:pPr>
              <w:rPr>
                <w:rFonts w:cs="Calibri"/>
              </w:rPr>
            </w:pPr>
          </w:p>
        </w:tc>
        <w:tc>
          <w:tcPr>
            <w:tcW w:w="1062" w:type="dxa"/>
            <w:gridSpan w:val="2"/>
            <w:vAlign w:val="center"/>
          </w:tcPr>
          <w:p w14:paraId="13262D58">
            <w:pPr>
              <w:rPr>
                <w:rFonts w:cs="Calibri"/>
              </w:rPr>
            </w:pPr>
          </w:p>
        </w:tc>
        <w:tc>
          <w:tcPr>
            <w:tcW w:w="1409" w:type="dxa"/>
            <w:gridSpan w:val="2"/>
            <w:vAlign w:val="center"/>
          </w:tcPr>
          <w:p w14:paraId="6052C989">
            <w:pPr>
              <w:rPr>
                <w:rFonts w:cs="Calibri"/>
              </w:rPr>
            </w:pPr>
          </w:p>
        </w:tc>
        <w:tc>
          <w:tcPr>
            <w:tcW w:w="707" w:type="dxa"/>
            <w:vAlign w:val="center"/>
          </w:tcPr>
          <w:p w14:paraId="19901D3F">
            <w:pPr>
              <w:rPr>
                <w:rFonts w:cs="Calibri"/>
              </w:rPr>
            </w:pPr>
          </w:p>
        </w:tc>
        <w:tc>
          <w:tcPr>
            <w:tcW w:w="707" w:type="dxa"/>
            <w:vAlign w:val="center"/>
          </w:tcPr>
          <w:p w14:paraId="2E12D89B">
            <w:pPr>
              <w:rPr>
                <w:rFonts w:cs="Calibri"/>
              </w:rPr>
            </w:pPr>
          </w:p>
        </w:tc>
        <w:tc>
          <w:tcPr>
            <w:tcW w:w="1407" w:type="dxa"/>
            <w:gridSpan w:val="2"/>
            <w:vAlign w:val="center"/>
          </w:tcPr>
          <w:p w14:paraId="49D3F564">
            <w:pPr>
              <w:rPr>
                <w:rFonts w:cs="Calibri"/>
              </w:rPr>
            </w:pPr>
          </w:p>
        </w:tc>
        <w:tc>
          <w:tcPr>
            <w:tcW w:w="1407" w:type="dxa"/>
            <w:vAlign w:val="center"/>
          </w:tcPr>
          <w:p w14:paraId="72544052">
            <w:pPr>
              <w:rPr>
                <w:rFonts w:cs="Calibri"/>
              </w:rPr>
            </w:pPr>
          </w:p>
        </w:tc>
        <w:tc>
          <w:tcPr>
            <w:tcW w:w="1182" w:type="dxa"/>
            <w:vAlign w:val="center"/>
          </w:tcPr>
          <w:p w14:paraId="44DEA7D5">
            <w:pPr>
              <w:rPr>
                <w:rFonts w:cs="Calibri"/>
              </w:rPr>
            </w:pPr>
          </w:p>
        </w:tc>
      </w:tr>
      <w:tr w14:paraId="7733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16DF0E2F">
            <w:pPr>
              <w:rPr>
                <w:rFonts w:cs="Calibri"/>
              </w:rPr>
            </w:pPr>
          </w:p>
        </w:tc>
        <w:tc>
          <w:tcPr>
            <w:tcW w:w="856" w:type="dxa"/>
            <w:vAlign w:val="center"/>
          </w:tcPr>
          <w:p w14:paraId="3698D190">
            <w:pPr>
              <w:rPr>
                <w:rFonts w:cs="Calibri"/>
              </w:rPr>
            </w:pPr>
          </w:p>
        </w:tc>
        <w:tc>
          <w:tcPr>
            <w:tcW w:w="1062" w:type="dxa"/>
            <w:gridSpan w:val="2"/>
            <w:vAlign w:val="center"/>
          </w:tcPr>
          <w:p w14:paraId="3DE5B7FD">
            <w:pPr>
              <w:rPr>
                <w:rFonts w:cs="Calibri"/>
              </w:rPr>
            </w:pPr>
          </w:p>
        </w:tc>
        <w:tc>
          <w:tcPr>
            <w:tcW w:w="1409" w:type="dxa"/>
            <w:gridSpan w:val="2"/>
            <w:vAlign w:val="center"/>
          </w:tcPr>
          <w:p w14:paraId="1929E192">
            <w:pPr>
              <w:rPr>
                <w:rFonts w:cs="Calibri"/>
              </w:rPr>
            </w:pPr>
          </w:p>
        </w:tc>
        <w:tc>
          <w:tcPr>
            <w:tcW w:w="707" w:type="dxa"/>
            <w:vAlign w:val="center"/>
          </w:tcPr>
          <w:p w14:paraId="54D55413">
            <w:pPr>
              <w:rPr>
                <w:rFonts w:cs="Calibri"/>
              </w:rPr>
            </w:pPr>
          </w:p>
        </w:tc>
        <w:tc>
          <w:tcPr>
            <w:tcW w:w="707" w:type="dxa"/>
            <w:vAlign w:val="center"/>
          </w:tcPr>
          <w:p w14:paraId="0BC336B4">
            <w:pPr>
              <w:rPr>
                <w:rFonts w:cs="Calibri"/>
              </w:rPr>
            </w:pPr>
          </w:p>
        </w:tc>
        <w:tc>
          <w:tcPr>
            <w:tcW w:w="1407" w:type="dxa"/>
            <w:gridSpan w:val="2"/>
            <w:vAlign w:val="center"/>
          </w:tcPr>
          <w:p w14:paraId="262B9826">
            <w:pPr>
              <w:rPr>
                <w:rFonts w:cs="Calibri"/>
              </w:rPr>
            </w:pPr>
          </w:p>
        </w:tc>
        <w:tc>
          <w:tcPr>
            <w:tcW w:w="1407" w:type="dxa"/>
            <w:vAlign w:val="center"/>
          </w:tcPr>
          <w:p w14:paraId="4C1D6F5C">
            <w:pPr>
              <w:rPr>
                <w:rFonts w:cs="Calibri"/>
              </w:rPr>
            </w:pPr>
          </w:p>
        </w:tc>
        <w:tc>
          <w:tcPr>
            <w:tcW w:w="1182" w:type="dxa"/>
            <w:vAlign w:val="center"/>
          </w:tcPr>
          <w:p w14:paraId="62A383C9">
            <w:pPr>
              <w:rPr>
                <w:rFonts w:cs="Calibri"/>
              </w:rPr>
            </w:pPr>
          </w:p>
        </w:tc>
      </w:tr>
      <w:tr w14:paraId="7A3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05BA888E">
            <w:pPr>
              <w:rPr>
                <w:rFonts w:cs="Calibri"/>
              </w:rPr>
            </w:pPr>
            <w:r>
              <w:rPr>
                <w:rFonts w:hint="eastAsia" w:cs="Calibri"/>
              </w:rPr>
              <w:t>3.2</w:t>
            </w:r>
          </w:p>
        </w:tc>
        <w:tc>
          <w:tcPr>
            <w:tcW w:w="8737" w:type="dxa"/>
            <w:gridSpan w:val="11"/>
            <w:vAlign w:val="center"/>
          </w:tcPr>
          <w:p w14:paraId="64252F3D">
            <w:pPr>
              <w:rPr>
                <w:rFonts w:cs="Calibri"/>
              </w:rPr>
            </w:pPr>
            <w:r>
              <w:rPr>
                <w:rFonts w:hint="eastAsia" w:cs="Calibri"/>
              </w:rPr>
              <w:t>服务费用</w:t>
            </w:r>
          </w:p>
        </w:tc>
      </w:tr>
      <w:tr w14:paraId="234A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5613338">
            <w:pPr>
              <w:jc w:val="center"/>
              <w:rPr>
                <w:rFonts w:hint="eastAsia" w:ascii="黑体" w:hAnsi="黑体" w:eastAsia="黑体" w:cs="黑体"/>
              </w:rPr>
            </w:pPr>
            <w:r>
              <w:rPr>
                <w:rFonts w:hint="eastAsia" w:ascii="黑体" w:hAnsi="黑体" w:eastAsia="黑体" w:cs="黑体"/>
              </w:rPr>
              <w:t>序号</w:t>
            </w:r>
          </w:p>
        </w:tc>
        <w:tc>
          <w:tcPr>
            <w:tcW w:w="1548" w:type="dxa"/>
            <w:gridSpan w:val="2"/>
            <w:vAlign w:val="center"/>
          </w:tcPr>
          <w:p w14:paraId="210F921A">
            <w:pPr>
              <w:jc w:val="center"/>
              <w:rPr>
                <w:rFonts w:hint="eastAsia" w:ascii="黑体" w:hAnsi="黑体" w:eastAsia="黑体" w:cs="黑体"/>
              </w:rPr>
            </w:pPr>
            <w:r>
              <w:rPr>
                <w:rFonts w:hint="eastAsia" w:ascii="黑体" w:hAnsi="黑体" w:eastAsia="黑体" w:cs="黑体"/>
              </w:rPr>
              <w:t>构成服务费名称</w:t>
            </w:r>
          </w:p>
        </w:tc>
        <w:tc>
          <w:tcPr>
            <w:tcW w:w="1592" w:type="dxa"/>
            <w:gridSpan w:val="2"/>
            <w:vAlign w:val="center"/>
          </w:tcPr>
          <w:p w14:paraId="257A4655">
            <w:pPr>
              <w:jc w:val="center"/>
              <w:rPr>
                <w:rFonts w:hint="eastAsia" w:ascii="黑体" w:hAnsi="黑体" w:eastAsia="黑体" w:cs="黑体"/>
              </w:rPr>
            </w:pPr>
            <w:r>
              <w:rPr>
                <w:rFonts w:hint="eastAsia" w:ascii="黑体" w:hAnsi="黑体" w:eastAsia="黑体" w:cs="黑体"/>
              </w:rPr>
              <w:t>内容描述</w:t>
            </w:r>
          </w:p>
        </w:tc>
        <w:tc>
          <w:tcPr>
            <w:tcW w:w="944" w:type="dxa"/>
            <w:gridSpan w:val="2"/>
            <w:vAlign w:val="center"/>
          </w:tcPr>
          <w:p w14:paraId="64C8D4B3">
            <w:pPr>
              <w:jc w:val="center"/>
              <w:rPr>
                <w:rFonts w:hint="eastAsia" w:ascii="黑体" w:hAnsi="黑体" w:eastAsia="黑体" w:cs="黑体"/>
              </w:rPr>
            </w:pPr>
            <w:r>
              <w:rPr>
                <w:rFonts w:hint="eastAsia" w:ascii="黑体" w:hAnsi="黑体" w:eastAsia="黑体" w:cs="黑体"/>
              </w:rPr>
              <w:t>数量</w:t>
            </w:r>
          </w:p>
        </w:tc>
        <w:tc>
          <w:tcPr>
            <w:tcW w:w="1215" w:type="dxa"/>
            <w:gridSpan w:val="2"/>
            <w:vAlign w:val="center"/>
          </w:tcPr>
          <w:p w14:paraId="64278D1F">
            <w:pPr>
              <w:jc w:val="center"/>
              <w:rPr>
                <w:rFonts w:hint="eastAsia" w:ascii="黑体" w:hAnsi="黑体" w:eastAsia="黑体" w:cs="黑体"/>
              </w:rPr>
            </w:pPr>
            <w:r>
              <w:rPr>
                <w:rFonts w:hint="eastAsia" w:ascii="黑体" w:hAnsi="黑体" w:eastAsia="黑体" w:cs="黑体"/>
              </w:rPr>
              <w:t>单位</w:t>
            </w:r>
          </w:p>
        </w:tc>
        <w:tc>
          <w:tcPr>
            <w:tcW w:w="922" w:type="dxa"/>
            <w:vAlign w:val="center"/>
          </w:tcPr>
          <w:p w14:paraId="7CF9980E">
            <w:pPr>
              <w:jc w:val="center"/>
              <w:rPr>
                <w:rFonts w:hint="eastAsia" w:ascii="黑体" w:hAnsi="黑体" w:eastAsia="黑体" w:cs="黑体"/>
              </w:rPr>
            </w:pPr>
            <w:r>
              <w:rPr>
                <w:rFonts w:hint="eastAsia" w:ascii="黑体" w:hAnsi="黑体" w:eastAsia="黑体" w:cs="黑体"/>
              </w:rPr>
              <w:t>单价</w:t>
            </w:r>
          </w:p>
        </w:tc>
        <w:tc>
          <w:tcPr>
            <w:tcW w:w="1336" w:type="dxa"/>
            <w:vAlign w:val="center"/>
          </w:tcPr>
          <w:p w14:paraId="134F80AF">
            <w:pPr>
              <w:jc w:val="center"/>
              <w:rPr>
                <w:rFonts w:hint="eastAsia" w:ascii="黑体" w:hAnsi="黑体" w:eastAsia="黑体" w:cs="黑体"/>
              </w:rPr>
            </w:pPr>
            <w:r>
              <w:rPr>
                <w:rFonts w:hint="eastAsia" w:ascii="黑体" w:hAnsi="黑体" w:eastAsia="黑体" w:cs="黑体"/>
              </w:rPr>
              <w:t>合价</w:t>
            </w:r>
          </w:p>
        </w:tc>
        <w:tc>
          <w:tcPr>
            <w:tcW w:w="1181" w:type="dxa"/>
            <w:vAlign w:val="center"/>
          </w:tcPr>
          <w:p w14:paraId="6AA0E33A">
            <w:pPr>
              <w:jc w:val="center"/>
              <w:rPr>
                <w:rFonts w:hint="eastAsia" w:ascii="黑体" w:hAnsi="黑体" w:eastAsia="黑体" w:cs="黑体"/>
              </w:rPr>
            </w:pPr>
            <w:r>
              <w:rPr>
                <w:rFonts w:hint="eastAsia" w:ascii="黑体" w:hAnsi="黑体" w:eastAsia="黑体" w:cs="黑体"/>
              </w:rPr>
              <w:t>备注</w:t>
            </w:r>
          </w:p>
        </w:tc>
      </w:tr>
      <w:tr w14:paraId="764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EA243BF">
            <w:pPr>
              <w:jc w:val="center"/>
              <w:rPr>
                <w:rFonts w:hint="eastAsia" w:ascii="黑体" w:hAnsi="黑体" w:eastAsia="黑体" w:cs="黑体"/>
              </w:rPr>
            </w:pPr>
          </w:p>
        </w:tc>
        <w:tc>
          <w:tcPr>
            <w:tcW w:w="1548" w:type="dxa"/>
            <w:gridSpan w:val="2"/>
            <w:vAlign w:val="center"/>
          </w:tcPr>
          <w:p w14:paraId="1385A344">
            <w:pPr>
              <w:jc w:val="center"/>
              <w:rPr>
                <w:rFonts w:hint="eastAsia" w:ascii="黑体" w:hAnsi="黑体" w:eastAsia="黑体" w:cs="黑体"/>
              </w:rPr>
            </w:pPr>
          </w:p>
        </w:tc>
        <w:tc>
          <w:tcPr>
            <w:tcW w:w="1592" w:type="dxa"/>
            <w:gridSpan w:val="2"/>
            <w:vAlign w:val="center"/>
          </w:tcPr>
          <w:p w14:paraId="21B210F6">
            <w:pPr>
              <w:jc w:val="center"/>
              <w:rPr>
                <w:rFonts w:hint="eastAsia" w:ascii="黑体" w:hAnsi="黑体" w:eastAsia="黑体" w:cs="黑体"/>
              </w:rPr>
            </w:pPr>
          </w:p>
        </w:tc>
        <w:tc>
          <w:tcPr>
            <w:tcW w:w="944" w:type="dxa"/>
            <w:gridSpan w:val="2"/>
            <w:vAlign w:val="center"/>
          </w:tcPr>
          <w:p w14:paraId="3BD5F50C">
            <w:pPr>
              <w:jc w:val="center"/>
              <w:rPr>
                <w:rFonts w:hint="eastAsia" w:ascii="黑体" w:hAnsi="黑体" w:eastAsia="黑体" w:cs="黑体"/>
              </w:rPr>
            </w:pPr>
          </w:p>
        </w:tc>
        <w:tc>
          <w:tcPr>
            <w:tcW w:w="1215" w:type="dxa"/>
            <w:gridSpan w:val="2"/>
            <w:vAlign w:val="center"/>
          </w:tcPr>
          <w:p w14:paraId="4564746A">
            <w:pPr>
              <w:jc w:val="center"/>
              <w:rPr>
                <w:rFonts w:hint="eastAsia" w:ascii="黑体" w:hAnsi="黑体" w:eastAsia="黑体" w:cs="黑体"/>
              </w:rPr>
            </w:pPr>
          </w:p>
        </w:tc>
        <w:tc>
          <w:tcPr>
            <w:tcW w:w="922" w:type="dxa"/>
            <w:vAlign w:val="center"/>
          </w:tcPr>
          <w:p w14:paraId="6CDA0738">
            <w:pPr>
              <w:jc w:val="center"/>
              <w:rPr>
                <w:rFonts w:hint="eastAsia" w:ascii="黑体" w:hAnsi="黑体" w:eastAsia="黑体" w:cs="黑体"/>
              </w:rPr>
            </w:pPr>
          </w:p>
        </w:tc>
        <w:tc>
          <w:tcPr>
            <w:tcW w:w="1336" w:type="dxa"/>
            <w:vAlign w:val="center"/>
          </w:tcPr>
          <w:p w14:paraId="26E7CCB3">
            <w:pPr>
              <w:jc w:val="center"/>
              <w:rPr>
                <w:rFonts w:hint="eastAsia" w:ascii="黑体" w:hAnsi="黑体" w:eastAsia="黑体" w:cs="黑体"/>
              </w:rPr>
            </w:pPr>
          </w:p>
        </w:tc>
        <w:tc>
          <w:tcPr>
            <w:tcW w:w="1181" w:type="dxa"/>
            <w:vAlign w:val="center"/>
          </w:tcPr>
          <w:p w14:paraId="4D5FA27C">
            <w:pPr>
              <w:jc w:val="center"/>
              <w:rPr>
                <w:rFonts w:hint="eastAsia" w:ascii="黑体" w:hAnsi="黑体" w:eastAsia="黑体" w:cs="黑体"/>
              </w:rPr>
            </w:pPr>
          </w:p>
        </w:tc>
      </w:tr>
      <w:tr w14:paraId="4A38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7053CB0">
            <w:pPr>
              <w:jc w:val="center"/>
              <w:rPr>
                <w:rFonts w:hint="eastAsia" w:ascii="黑体" w:hAnsi="黑体" w:eastAsia="黑体" w:cs="黑体"/>
              </w:rPr>
            </w:pPr>
          </w:p>
        </w:tc>
        <w:tc>
          <w:tcPr>
            <w:tcW w:w="1548" w:type="dxa"/>
            <w:gridSpan w:val="2"/>
            <w:vAlign w:val="center"/>
          </w:tcPr>
          <w:p w14:paraId="214D2412">
            <w:pPr>
              <w:jc w:val="center"/>
              <w:rPr>
                <w:rFonts w:hint="eastAsia" w:ascii="黑体" w:hAnsi="黑体" w:eastAsia="黑体" w:cs="黑体"/>
              </w:rPr>
            </w:pPr>
          </w:p>
        </w:tc>
        <w:tc>
          <w:tcPr>
            <w:tcW w:w="1592" w:type="dxa"/>
            <w:gridSpan w:val="2"/>
            <w:vAlign w:val="center"/>
          </w:tcPr>
          <w:p w14:paraId="78E38DC6">
            <w:pPr>
              <w:jc w:val="center"/>
              <w:rPr>
                <w:rFonts w:hint="eastAsia" w:ascii="黑体" w:hAnsi="黑体" w:eastAsia="黑体" w:cs="黑体"/>
              </w:rPr>
            </w:pPr>
          </w:p>
        </w:tc>
        <w:tc>
          <w:tcPr>
            <w:tcW w:w="944" w:type="dxa"/>
            <w:gridSpan w:val="2"/>
            <w:vAlign w:val="center"/>
          </w:tcPr>
          <w:p w14:paraId="0D5EDE22">
            <w:pPr>
              <w:jc w:val="center"/>
              <w:rPr>
                <w:rFonts w:hint="eastAsia" w:ascii="黑体" w:hAnsi="黑体" w:eastAsia="黑体" w:cs="黑体"/>
              </w:rPr>
            </w:pPr>
          </w:p>
        </w:tc>
        <w:tc>
          <w:tcPr>
            <w:tcW w:w="1215" w:type="dxa"/>
            <w:gridSpan w:val="2"/>
            <w:vAlign w:val="center"/>
          </w:tcPr>
          <w:p w14:paraId="18F5443F">
            <w:pPr>
              <w:jc w:val="center"/>
              <w:rPr>
                <w:rFonts w:hint="eastAsia" w:ascii="黑体" w:hAnsi="黑体" w:eastAsia="黑体" w:cs="黑体"/>
              </w:rPr>
            </w:pPr>
          </w:p>
        </w:tc>
        <w:tc>
          <w:tcPr>
            <w:tcW w:w="922" w:type="dxa"/>
            <w:vAlign w:val="center"/>
          </w:tcPr>
          <w:p w14:paraId="0285CE3B">
            <w:pPr>
              <w:jc w:val="center"/>
              <w:rPr>
                <w:rFonts w:hint="eastAsia" w:ascii="黑体" w:hAnsi="黑体" w:eastAsia="黑体" w:cs="黑体"/>
              </w:rPr>
            </w:pPr>
          </w:p>
        </w:tc>
        <w:tc>
          <w:tcPr>
            <w:tcW w:w="1336" w:type="dxa"/>
            <w:vAlign w:val="center"/>
          </w:tcPr>
          <w:p w14:paraId="2F15DB0D">
            <w:pPr>
              <w:jc w:val="center"/>
              <w:rPr>
                <w:rFonts w:hint="eastAsia" w:ascii="黑体" w:hAnsi="黑体" w:eastAsia="黑体" w:cs="黑体"/>
              </w:rPr>
            </w:pPr>
          </w:p>
        </w:tc>
        <w:tc>
          <w:tcPr>
            <w:tcW w:w="1181" w:type="dxa"/>
            <w:vAlign w:val="center"/>
          </w:tcPr>
          <w:p w14:paraId="1CD16DDE">
            <w:pPr>
              <w:jc w:val="center"/>
              <w:rPr>
                <w:rFonts w:hint="eastAsia" w:ascii="黑体" w:hAnsi="黑体" w:eastAsia="黑体" w:cs="黑体"/>
              </w:rPr>
            </w:pPr>
          </w:p>
        </w:tc>
      </w:tr>
      <w:tr w14:paraId="2D25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AC8085A">
            <w:pPr>
              <w:rPr>
                <w:rFonts w:cs="Calibri"/>
              </w:rPr>
            </w:pPr>
            <w:r>
              <w:rPr>
                <w:rFonts w:hint="eastAsia" w:cs="Calibri"/>
              </w:rPr>
              <w:t>3.3</w:t>
            </w:r>
          </w:p>
        </w:tc>
        <w:tc>
          <w:tcPr>
            <w:tcW w:w="8738" w:type="dxa"/>
            <w:gridSpan w:val="11"/>
            <w:vAlign w:val="center"/>
          </w:tcPr>
          <w:p w14:paraId="62A81C84">
            <w:r>
              <w:rPr>
                <w:rFonts w:hint="eastAsia"/>
              </w:rPr>
              <w:t>其他费用</w:t>
            </w:r>
          </w:p>
        </w:tc>
      </w:tr>
      <w:tr w14:paraId="64A0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66555CE8">
            <w:pPr>
              <w:rPr>
                <w:rFonts w:cs="Calibri"/>
              </w:rPr>
            </w:pPr>
            <w:r>
              <w:rPr>
                <w:rFonts w:hint="eastAsia" w:ascii="黑体" w:hAnsi="黑体" w:eastAsia="黑体" w:cs="黑体"/>
              </w:rPr>
              <w:t>序号</w:t>
            </w:r>
          </w:p>
        </w:tc>
        <w:tc>
          <w:tcPr>
            <w:tcW w:w="1548" w:type="dxa"/>
            <w:gridSpan w:val="2"/>
            <w:vAlign w:val="center"/>
          </w:tcPr>
          <w:p w14:paraId="24541A54">
            <w:pPr>
              <w:jc w:val="center"/>
              <w:rPr>
                <w:rFonts w:hint="eastAsia" w:ascii="黑体" w:hAnsi="黑体" w:eastAsia="黑体" w:cs="黑体"/>
              </w:rPr>
            </w:pPr>
            <w:r>
              <w:rPr>
                <w:rFonts w:hint="eastAsia" w:ascii="黑体" w:hAnsi="黑体" w:eastAsia="黑体" w:cs="黑体"/>
              </w:rPr>
              <w:t>费用名称</w:t>
            </w:r>
          </w:p>
        </w:tc>
        <w:tc>
          <w:tcPr>
            <w:tcW w:w="1592" w:type="dxa"/>
            <w:gridSpan w:val="2"/>
            <w:vAlign w:val="center"/>
          </w:tcPr>
          <w:p w14:paraId="2C49829E">
            <w:pPr>
              <w:jc w:val="center"/>
              <w:rPr>
                <w:rFonts w:hint="eastAsia" w:ascii="黑体" w:hAnsi="黑体" w:eastAsia="黑体" w:cs="黑体"/>
              </w:rPr>
            </w:pPr>
            <w:r>
              <w:rPr>
                <w:rFonts w:hint="eastAsia" w:ascii="黑体" w:hAnsi="黑体" w:eastAsia="黑体" w:cs="黑体"/>
              </w:rPr>
              <w:t>内容描述</w:t>
            </w:r>
          </w:p>
        </w:tc>
        <w:tc>
          <w:tcPr>
            <w:tcW w:w="944" w:type="dxa"/>
            <w:gridSpan w:val="2"/>
            <w:vAlign w:val="center"/>
          </w:tcPr>
          <w:p w14:paraId="79756C0E">
            <w:pPr>
              <w:jc w:val="center"/>
              <w:rPr>
                <w:rFonts w:hint="eastAsia" w:ascii="黑体" w:hAnsi="黑体" w:eastAsia="黑体" w:cs="黑体"/>
              </w:rPr>
            </w:pPr>
            <w:r>
              <w:rPr>
                <w:rFonts w:hint="eastAsia" w:ascii="黑体" w:hAnsi="黑体" w:eastAsia="黑体" w:cs="黑体"/>
              </w:rPr>
              <w:t>数量</w:t>
            </w:r>
          </w:p>
        </w:tc>
        <w:tc>
          <w:tcPr>
            <w:tcW w:w="1215" w:type="dxa"/>
            <w:gridSpan w:val="2"/>
            <w:vAlign w:val="center"/>
          </w:tcPr>
          <w:p w14:paraId="5C04CCDF">
            <w:pPr>
              <w:jc w:val="center"/>
              <w:rPr>
                <w:rFonts w:hint="eastAsia" w:ascii="黑体" w:hAnsi="黑体" w:eastAsia="黑体" w:cs="黑体"/>
              </w:rPr>
            </w:pPr>
            <w:r>
              <w:rPr>
                <w:rFonts w:hint="eastAsia" w:ascii="黑体" w:hAnsi="黑体" w:eastAsia="黑体" w:cs="黑体"/>
              </w:rPr>
              <w:t>单位</w:t>
            </w:r>
          </w:p>
        </w:tc>
        <w:tc>
          <w:tcPr>
            <w:tcW w:w="922" w:type="dxa"/>
            <w:vAlign w:val="center"/>
          </w:tcPr>
          <w:p w14:paraId="49B7EFD7">
            <w:pPr>
              <w:jc w:val="center"/>
              <w:rPr>
                <w:rFonts w:hint="eastAsia" w:ascii="黑体" w:hAnsi="黑体" w:eastAsia="黑体" w:cs="黑体"/>
              </w:rPr>
            </w:pPr>
            <w:r>
              <w:rPr>
                <w:rFonts w:hint="eastAsia" w:ascii="黑体" w:hAnsi="黑体" w:eastAsia="黑体" w:cs="黑体"/>
              </w:rPr>
              <w:t>单价</w:t>
            </w:r>
          </w:p>
        </w:tc>
        <w:tc>
          <w:tcPr>
            <w:tcW w:w="1336" w:type="dxa"/>
            <w:vAlign w:val="center"/>
          </w:tcPr>
          <w:p w14:paraId="16280FEC">
            <w:pPr>
              <w:jc w:val="center"/>
              <w:rPr>
                <w:rFonts w:hint="eastAsia" w:ascii="黑体" w:hAnsi="黑体" w:eastAsia="黑体" w:cs="黑体"/>
              </w:rPr>
            </w:pPr>
            <w:r>
              <w:rPr>
                <w:rFonts w:hint="eastAsia" w:ascii="黑体" w:hAnsi="黑体" w:eastAsia="黑体" w:cs="黑体"/>
              </w:rPr>
              <w:t>合价</w:t>
            </w:r>
          </w:p>
        </w:tc>
        <w:tc>
          <w:tcPr>
            <w:tcW w:w="1181" w:type="dxa"/>
            <w:vAlign w:val="center"/>
          </w:tcPr>
          <w:p w14:paraId="6DE65FF4">
            <w:pPr>
              <w:jc w:val="center"/>
              <w:rPr>
                <w:rFonts w:hint="eastAsia" w:ascii="黑体" w:hAnsi="黑体" w:eastAsia="黑体" w:cs="黑体"/>
              </w:rPr>
            </w:pPr>
            <w:r>
              <w:rPr>
                <w:rFonts w:hint="eastAsia" w:ascii="黑体" w:hAnsi="黑体" w:eastAsia="黑体" w:cs="黑体"/>
              </w:rPr>
              <w:t>备注</w:t>
            </w:r>
          </w:p>
        </w:tc>
      </w:tr>
      <w:tr w14:paraId="66C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A194542">
            <w:pPr>
              <w:rPr>
                <w:rFonts w:hint="eastAsia" w:ascii="黑体" w:hAnsi="黑体" w:eastAsia="黑体" w:cs="黑体"/>
              </w:rPr>
            </w:pPr>
          </w:p>
        </w:tc>
        <w:tc>
          <w:tcPr>
            <w:tcW w:w="1548" w:type="dxa"/>
            <w:gridSpan w:val="2"/>
            <w:vAlign w:val="center"/>
          </w:tcPr>
          <w:p w14:paraId="7C158F3E">
            <w:pPr>
              <w:jc w:val="center"/>
              <w:rPr>
                <w:rFonts w:hint="eastAsia" w:ascii="黑体" w:hAnsi="黑体" w:eastAsia="黑体" w:cs="黑体"/>
              </w:rPr>
            </w:pPr>
          </w:p>
        </w:tc>
        <w:tc>
          <w:tcPr>
            <w:tcW w:w="1592" w:type="dxa"/>
            <w:gridSpan w:val="2"/>
            <w:vAlign w:val="center"/>
          </w:tcPr>
          <w:p w14:paraId="3697C5EA">
            <w:pPr>
              <w:jc w:val="center"/>
              <w:rPr>
                <w:rFonts w:hint="eastAsia" w:ascii="黑体" w:hAnsi="黑体" w:eastAsia="黑体" w:cs="黑体"/>
              </w:rPr>
            </w:pPr>
          </w:p>
        </w:tc>
        <w:tc>
          <w:tcPr>
            <w:tcW w:w="944" w:type="dxa"/>
            <w:gridSpan w:val="2"/>
            <w:vAlign w:val="center"/>
          </w:tcPr>
          <w:p w14:paraId="68EEC787">
            <w:pPr>
              <w:jc w:val="center"/>
              <w:rPr>
                <w:rFonts w:hint="eastAsia" w:ascii="黑体" w:hAnsi="黑体" w:eastAsia="黑体" w:cs="黑体"/>
              </w:rPr>
            </w:pPr>
          </w:p>
        </w:tc>
        <w:tc>
          <w:tcPr>
            <w:tcW w:w="1215" w:type="dxa"/>
            <w:gridSpan w:val="2"/>
            <w:vAlign w:val="center"/>
          </w:tcPr>
          <w:p w14:paraId="4AFF04F2">
            <w:pPr>
              <w:jc w:val="center"/>
              <w:rPr>
                <w:rFonts w:hint="eastAsia" w:ascii="黑体" w:hAnsi="黑体" w:eastAsia="黑体" w:cs="黑体"/>
              </w:rPr>
            </w:pPr>
          </w:p>
        </w:tc>
        <w:tc>
          <w:tcPr>
            <w:tcW w:w="922" w:type="dxa"/>
            <w:vAlign w:val="center"/>
          </w:tcPr>
          <w:p w14:paraId="7C8458EC">
            <w:pPr>
              <w:jc w:val="center"/>
              <w:rPr>
                <w:rFonts w:hint="eastAsia" w:ascii="黑体" w:hAnsi="黑体" w:eastAsia="黑体" w:cs="黑体"/>
              </w:rPr>
            </w:pPr>
          </w:p>
        </w:tc>
        <w:tc>
          <w:tcPr>
            <w:tcW w:w="1336" w:type="dxa"/>
            <w:vAlign w:val="center"/>
          </w:tcPr>
          <w:p w14:paraId="6E56A460">
            <w:pPr>
              <w:jc w:val="center"/>
              <w:rPr>
                <w:rFonts w:hint="eastAsia" w:ascii="黑体" w:hAnsi="黑体" w:eastAsia="黑体" w:cs="黑体"/>
              </w:rPr>
            </w:pPr>
          </w:p>
        </w:tc>
        <w:tc>
          <w:tcPr>
            <w:tcW w:w="1181" w:type="dxa"/>
            <w:vAlign w:val="center"/>
          </w:tcPr>
          <w:p w14:paraId="3B9F5149">
            <w:pPr>
              <w:jc w:val="center"/>
              <w:rPr>
                <w:rFonts w:hint="eastAsia" w:ascii="黑体" w:hAnsi="黑体" w:eastAsia="黑体" w:cs="黑体"/>
              </w:rPr>
            </w:pPr>
          </w:p>
        </w:tc>
      </w:tr>
    </w:tbl>
    <w:p w14:paraId="19E015B0">
      <w:pPr>
        <w:ind w:firstLine="420" w:firstLineChars="200"/>
        <w:rPr>
          <w:rFonts w:cs="Calibri"/>
        </w:rPr>
      </w:pPr>
      <w:r>
        <w:rPr>
          <w:rFonts w:cs="Calibri"/>
        </w:rPr>
        <w:t>投标人全称：</w:t>
      </w:r>
      <w:r>
        <w:rPr>
          <w:rFonts w:cs="Calibri"/>
          <w:u w:val="single"/>
        </w:rPr>
        <w:t xml:space="preserve">                      </w:t>
      </w:r>
      <w:r>
        <w:rPr>
          <w:rFonts w:cs="Calibri"/>
        </w:rPr>
        <w:t>（盖单位公章）</w:t>
      </w:r>
    </w:p>
    <w:p w14:paraId="365962BF">
      <w:pPr>
        <w:ind w:firstLine="420" w:firstLineChars="200"/>
        <w:rPr>
          <w:rFonts w:cs="Calibri"/>
        </w:rPr>
      </w:pPr>
      <w:r>
        <w:rPr>
          <w:rFonts w:cs="Calibri"/>
        </w:rPr>
        <w:t>日期：</w:t>
      </w:r>
      <w:r>
        <w:rPr>
          <w:rFonts w:hint="eastAsia" w:cs="Calibri"/>
        </w:rPr>
        <w:t>2025年</w:t>
      </w:r>
      <w:r>
        <w:rPr>
          <w:rFonts w:cs="Calibri"/>
        </w:rPr>
        <w:t xml:space="preserve">  月  日</w:t>
      </w:r>
    </w:p>
    <w:p w14:paraId="10458851">
      <w:pPr>
        <w:adjustRightInd w:val="0"/>
        <w:ind w:firstLine="420" w:firstLineChars="200"/>
        <w:rPr>
          <w:rFonts w:eastAsia="楷体" w:cs="Calibri"/>
        </w:rPr>
      </w:pPr>
      <w:r>
        <w:rPr>
          <w:rFonts w:eastAsia="楷体" w:cs="Calibri"/>
        </w:rPr>
        <w:t>说明：</w:t>
      </w:r>
    </w:p>
    <w:p w14:paraId="1CB739B4">
      <w:pPr>
        <w:adjustRightInd w:val="0"/>
        <w:ind w:firstLine="420" w:firstLineChars="200"/>
        <w:rPr>
          <w:rFonts w:eastAsia="楷体" w:cs="Calibri"/>
        </w:rPr>
      </w:pPr>
      <w:r>
        <w:rPr>
          <w:rFonts w:eastAsia="楷体" w:cs="Calibri"/>
          <w:kern w:val="0"/>
          <w:szCs w:val="21"/>
        </w:rPr>
        <w:t>（</w:t>
      </w:r>
      <w:r>
        <w:rPr>
          <w:rFonts w:hint="eastAsia" w:eastAsia="楷体" w:cs="Calibri"/>
        </w:rPr>
        <w:t>1</w:t>
      </w:r>
      <w:r>
        <w:rPr>
          <w:rFonts w:eastAsia="楷体" w:cs="Calibri"/>
        </w:rPr>
        <w:t>）大写金额与小写金额不一致时，以大写金额为准。</w:t>
      </w:r>
    </w:p>
    <w:p w14:paraId="14BBB8AB">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）除甲方提供招标文件约定的内容外，其他均由乙方完成。</w:t>
      </w:r>
    </w:p>
    <w:p w14:paraId="4CBAC635">
      <w:pPr>
        <w:ind w:firstLine="420" w:firstLineChars="200"/>
        <w:rPr>
          <w:rFonts w:eastAsia="楷体" w:cs="Calibri"/>
        </w:rPr>
      </w:pPr>
      <w:r>
        <w:rPr>
          <w:rFonts w:eastAsia="楷体" w:cs="Calibri"/>
        </w:rPr>
        <w:t>（3）表中不得有给予采购人的赠品、回扣或者与本项目采购无关的其他商品、服务。</w:t>
      </w:r>
    </w:p>
    <w:p w14:paraId="44428E00">
      <w:pPr>
        <w:ind w:firstLine="420" w:firstLineChars="200"/>
        <w:rPr>
          <w:rFonts w:eastAsia="楷体" w:cs="Calibri"/>
        </w:rPr>
      </w:pPr>
      <w:r>
        <w:rPr>
          <w:rFonts w:eastAsia="楷体" w:cs="Calibri"/>
        </w:rPr>
        <w:t>（4）各分项报价应合理，且不得低于成本。</w:t>
      </w:r>
    </w:p>
    <w:p w14:paraId="0CAE86D5">
      <w:pPr>
        <w:ind w:firstLine="420" w:firstLineChars="200"/>
        <w:rPr>
          <w:rFonts w:eastAsia="楷体" w:cs="Calibri"/>
        </w:rPr>
      </w:pPr>
      <w:r>
        <w:rPr>
          <w:rFonts w:eastAsia="楷体" w:cs="Calibri"/>
        </w:rPr>
        <w:t>（5）备注栏中明确承接单位名称。</w:t>
      </w:r>
    </w:p>
    <w:p w14:paraId="2EFDD958">
      <w:pPr>
        <w:ind w:firstLine="420" w:firstLineChars="200"/>
        <w:rPr>
          <w:rFonts w:eastAsia="楷体" w:cs="Calibri"/>
        </w:rPr>
      </w:pPr>
      <w:r>
        <w:rPr>
          <w:rFonts w:hint="eastAsia" w:eastAsia="楷体" w:cs="Calibri"/>
        </w:rPr>
        <w:t>（6）格式可以调整。</w:t>
      </w:r>
    </w:p>
    <w:p w14:paraId="48BB383F">
      <w:pPr>
        <w:ind w:firstLine="420" w:firstLineChars="200"/>
        <w:rPr>
          <w:rFonts w:cs="Calibri"/>
          <w:kern w:val="0"/>
          <w:szCs w:val="21"/>
        </w:rPr>
      </w:pPr>
      <w:r>
        <w:rPr>
          <w:rFonts w:cs="Calibri"/>
        </w:rPr>
        <w:br w:type="page"/>
      </w:r>
    </w:p>
    <w:p w14:paraId="1FA8506C">
      <w:pPr>
        <w:pStyle w:val="4"/>
        <w:ind w:firstLine="420"/>
        <w:rPr>
          <w:rFonts w:cs="Calibri"/>
        </w:rPr>
      </w:pPr>
      <w:r>
        <w:rPr>
          <w:rFonts w:hint="eastAsia" w:cs="Calibri"/>
        </w:rPr>
        <w:t>三</w:t>
      </w:r>
      <w:r>
        <w:rPr>
          <w:rFonts w:cs="Calibri"/>
        </w:rPr>
        <w:t>、</w:t>
      </w:r>
      <w:r>
        <w:rPr>
          <w:rFonts w:hint="eastAsia" w:cs="Calibri"/>
        </w:rPr>
        <w:t>缴纳</w:t>
      </w:r>
      <w:r>
        <w:rPr>
          <w:rFonts w:cs="Calibri"/>
        </w:rPr>
        <w:t>采购代理服务费承诺书</w:t>
      </w:r>
    </w:p>
    <w:p w14:paraId="4BCAB679">
      <w:pPr>
        <w:adjustRightInd w:val="0"/>
        <w:ind w:firstLine="422"/>
        <w:jc w:val="center"/>
        <w:rPr>
          <w:rFonts w:cs="Calibri"/>
          <w:b/>
          <w:bCs/>
          <w:sz w:val="24"/>
        </w:rPr>
      </w:pPr>
    </w:p>
    <w:p w14:paraId="4D6436B3">
      <w:pPr>
        <w:jc w:val="center"/>
        <w:rPr>
          <w:rFonts w:hint="eastAsia"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7FD7F862">
      <w:pPr>
        <w:adjustRightInd w:val="0"/>
        <w:rPr>
          <w:rFonts w:cs="Calibri"/>
          <w:szCs w:val="21"/>
        </w:rPr>
      </w:pPr>
      <w:r>
        <w:rPr>
          <w:rFonts w:cs="Calibri"/>
          <w:szCs w:val="21"/>
        </w:rPr>
        <w:t>浙江省成套招标代理有限公司：</w:t>
      </w:r>
    </w:p>
    <w:p w14:paraId="1CEFF0DF">
      <w:pPr>
        <w:adjustRightInd w:val="0"/>
        <w:ind w:firstLine="420" w:firstLineChars="200"/>
        <w:rPr>
          <w:rFonts w:cs="Calibri"/>
          <w:szCs w:val="21"/>
        </w:rPr>
      </w:pPr>
    </w:p>
    <w:p w14:paraId="69BD495E">
      <w:pPr>
        <w:adjustRightInd w:val="0"/>
        <w:ind w:firstLine="420" w:firstLineChars="200"/>
        <w:rPr>
          <w:rFonts w:cs="Calibri"/>
          <w:szCs w:val="21"/>
        </w:rPr>
      </w:pPr>
      <w:r>
        <w:rPr>
          <w:rFonts w:cs="Calibri"/>
          <w:szCs w:val="21"/>
        </w:rPr>
        <w:t>我单位在你公司组织的</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A2DC995">
      <w:pPr>
        <w:adjustRightInd w:val="0"/>
        <w:ind w:firstLine="420" w:firstLineChars="200"/>
        <w:rPr>
          <w:rFonts w:cs="Calibri"/>
          <w:szCs w:val="21"/>
        </w:rPr>
      </w:pPr>
    </w:p>
    <w:p w14:paraId="31A04C53">
      <w:pPr>
        <w:adjustRightInd w:val="0"/>
        <w:ind w:firstLine="420" w:firstLineChars="200"/>
        <w:rPr>
          <w:rFonts w:cs="Calibri"/>
          <w:szCs w:val="21"/>
        </w:rPr>
      </w:pPr>
      <w:r>
        <w:rPr>
          <w:rFonts w:cs="Calibri"/>
          <w:szCs w:val="21"/>
        </w:rPr>
        <w:t>特此承诺。</w:t>
      </w:r>
    </w:p>
    <w:p w14:paraId="2E7C7C44">
      <w:pPr>
        <w:ind w:firstLine="420" w:firstLineChars="200"/>
        <w:rPr>
          <w:rFonts w:cs="Calibri"/>
        </w:rPr>
      </w:pPr>
      <w:r>
        <w:rPr>
          <w:rFonts w:cs="Calibri"/>
        </w:rPr>
        <w:t>投标人全称：</w:t>
      </w:r>
      <w:r>
        <w:rPr>
          <w:rFonts w:cs="Calibri"/>
          <w:u w:val="single"/>
        </w:rPr>
        <w:t xml:space="preserve">                      </w:t>
      </w:r>
      <w:r>
        <w:rPr>
          <w:rFonts w:cs="Calibri"/>
        </w:rPr>
        <w:t>（盖单位公章）</w:t>
      </w:r>
    </w:p>
    <w:p w14:paraId="59C52FDC">
      <w:pPr>
        <w:ind w:firstLine="420" w:firstLineChars="200"/>
        <w:rPr>
          <w:rFonts w:cs="Calibri"/>
        </w:rPr>
      </w:pPr>
      <w:r>
        <w:rPr>
          <w:rFonts w:cs="Calibri"/>
        </w:rPr>
        <w:t>日期：</w:t>
      </w:r>
      <w:r>
        <w:rPr>
          <w:rFonts w:hint="eastAsia" w:cs="Calibri"/>
        </w:rPr>
        <w:t>2025年</w:t>
      </w:r>
      <w:r>
        <w:rPr>
          <w:rFonts w:cs="Calibri"/>
        </w:rPr>
        <w:t xml:space="preserve">  月  日</w:t>
      </w:r>
    </w:p>
    <w:p w14:paraId="59F1D251">
      <w:pPr>
        <w:rPr>
          <w:rFonts w:cs="Calibri"/>
        </w:rPr>
      </w:pPr>
    </w:p>
    <w:p w14:paraId="02CE0BF6">
      <w:pPr>
        <w:rPr>
          <w:rFonts w:cs="Calibri"/>
        </w:rPr>
      </w:pPr>
      <w:r>
        <w:rPr>
          <w:rFonts w:cs="Calibri"/>
        </w:rPr>
        <w:br w:type="page"/>
      </w:r>
    </w:p>
    <w:p w14:paraId="2B6EA339">
      <w:pPr>
        <w:pStyle w:val="2"/>
      </w:pPr>
      <w:bookmarkStart w:id="138" w:name="_Toc21431"/>
      <w:r>
        <w:t>第八章  招标文件附件</w:t>
      </w:r>
      <w:bookmarkEnd w:id="138"/>
    </w:p>
    <w:p w14:paraId="246840F8">
      <w:pPr>
        <w:pStyle w:val="3"/>
        <w:ind w:firstLine="420"/>
      </w:pPr>
      <w:r>
        <w:t>【附件</w:t>
      </w:r>
      <w:r>
        <w:rPr>
          <w:rFonts w:hint="eastAsia"/>
        </w:rPr>
        <w:t>1</w:t>
      </w:r>
      <w:r>
        <w:t>】联合协议书</w:t>
      </w:r>
    </w:p>
    <w:p w14:paraId="0D1CA041">
      <w:pPr>
        <w:jc w:val="center"/>
        <w:rPr>
          <w:rFonts w:hint="eastAsia" w:ascii="黑体" w:hAnsi="黑体" w:eastAsia="黑体" w:cs="黑体"/>
          <w:sz w:val="28"/>
          <w:szCs w:val="36"/>
        </w:rPr>
      </w:pPr>
      <w:r>
        <w:rPr>
          <w:rFonts w:ascii="黑体" w:hAnsi="黑体" w:eastAsia="黑体" w:cs="黑体"/>
          <w:sz w:val="28"/>
          <w:szCs w:val="36"/>
        </w:rPr>
        <w:t>联合协议书</w:t>
      </w:r>
    </w:p>
    <w:p w14:paraId="1AFA8B09">
      <w:pPr>
        <w:ind w:firstLine="420" w:firstLineChars="200"/>
        <w:rPr>
          <w:rFonts w:cs="Calibri"/>
        </w:rPr>
      </w:pPr>
      <w:r>
        <w:rPr>
          <w:rFonts w:cs="Calibri"/>
          <w:u w:val="single"/>
        </w:rPr>
        <w:t>【</w:t>
      </w:r>
      <w:r>
        <w:rPr>
          <w:rFonts w:hint="eastAsia"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eastAsia="楷体" w:cs="Calibri"/>
          <w:u w:val="single"/>
        </w:rPr>
        <w:t>填写联合体名称</w:t>
      </w:r>
      <w:r>
        <w:rPr>
          <w:rFonts w:cs="Calibri"/>
          <w:u w:val="single"/>
        </w:rPr>
        <w:t>】</w:t>
      </w:r>
      <w:r>
        <w:rPr>
          <w:rFonts w:cs="Calibri"/>
        </w:rPr>
        <w:t>，以一个投标人的身份参加</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（标项名称）投标。</w:t>
      </w:r>
    </w:p>
    <w:p w14:paraId="064362C5">
      <w:pPr>
        <w:ind w:firstLine="420" w:firstLineChars="200"/>
        <w:rPr>
          <w:rFonts w:cs="Calibri"/>
        </w:rPr>
      </w:pPr>
      <w:r>
        <w:rPr>
          <w:rFonts w:cs="Calibri"/>
        </w:rPr>
        <w:t>一、各方一致决定，</w:t>
      </w:r>
      <w:r>
        <w:rPr>
          <w:rFonts w:cs="Calibri"/>
          <w:u w:val="single"/>
        </w:rPr>
        <w:t>【</w:t>
      </w:r>
      <w:r>
        <w:rPr>
          <w:rFonts w:hint="eastAsia"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5E495651">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hint="eastAsia" w:cs="Calibri"/>
        </w:rPr>
        <w:t>体</w:t>
      </w:r>
      <w:r>
        <w:rPr>
          <w:rFonts w:cs="Calibri"/>
        </w:rPr>
        <w:t>各方产生约束力。</w:t>
      </w:r>
    </w:p>
    <w:p w14:paraId="1D769C7D">
      <w:pPr>
        <w:ind w:firstLine="420" w:firstLineChars="200"/>
        <w:rPr>
          <w:rFonts w:cs="Calibri"/>
        </w:rPr>
      </w:pPr>
      <w:r>
        <w:rPr>
          <w:rFonts w:cs="Calibri"/>
        </w:rPr>
        <w:t>三、本次联合体分工如下：</w:t>
      </w:r>
    </w:p>
    <w:p w14:paraId="78589D3B">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590E8FC1">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1C374575">
      <w:pPr>
        <w:ind w:firstLine="420" w:firstLineChars="200"/>
        <w:rPr>
          <w:rFonts w:cs="Calibri"/>
          <w:lang w:val="zh-CN"/>
        </w:rPr>
      </w:pPr>
      <w:r>
        <w:rPr>
          <w:rFonts w:cs="Calibri"/>
          <w:lang w:val="zh-CN"/>
        </w:rPr>
        <w:t>四、中小企业承接金额比例如下：</w:t>
      </w:r>
    </w:p>
    <w:p w14:paraId="7B54FB04">
      <w:pPr>
        <w:ind w:firstLine="420" w:firstLineChars="200"/>
        <w:rPr>
          <w:rFonts w:cs="Calibri"/>
        </w:rPr>
      </w:pPr>
      <w:r>
        <w:rPr>
          <w:rFonts w:cs="Calibri"/>
        </w:rPr>
        <w:t>【</w:t>
      </w:r>
      <w:r>
        <w:rPr>
          <w:rFonts w:hint="eastAsia" w:eastAsia="楷体" w:cs="Calibri"/>
        </w:rPr>
        <w:t>填写联合体其中一方成员名称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77398747">
      <w:pPr>
        <w:ind w:firstLine="420" w:firstLineChars="200"/>
        <w:rPr>
          <w:rFonts w:cs="Calibri"/>
        </w:rPr>
      </w:pPr>
      <w:r>
        <w:rPr>
          <w:rFonts w:cs="Calibri"/>
        </w:rPr>
        <w:t>【</w:t>
      </w:r>
      <w:r>
        <w:rPr>
          <w:rFonts w:hint="eastAsia" w:eastAsia="楷体" w:cs="Calibri"/>
        </w:rPr>
        <w:t>填写联合体其中一方成员名称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ABD032D">
      <w:pPr>
        <w:ind w:firstLine="420" w:firstLineChars="200"/>
        <w:rPr>
          <w:rFonts w:cs="Calibri"/>
          <w:lang w:val="zh-CN"/>
        </w:rPr>
      </w:pPr>
      <w:r>
        <w:rPr>
          <w:rFonts w:cs="Calibri"/>
          <w:u w:val="single"/>
          <w:lang w:val="zh-CN"/>
        </w:rPr>
        <w:t>……</w:t>
      </w:r>
      <w:r>
        <w:rPr>
          <w:rFonts w:cs="Calibri"/>
          <w:lang w:val="zh-CN"/>
        </w:rPr>
        <w:t>。</w:t>
      </w:r>
    </w:p>
    <w:p w14:paraId="47617B93">
      <w:pPr>
        <w:ind w:firstLine="420" w:firstLineChars="200"/>
        <w:rPr>
          <w:rFonts w:cs="Calibri"/>
        </w:rPr>
      </w:pPr>
      <w:r>
        <w:rPr>
          <w:rFonts w:cs="Calibri"/>
        </w:rPr>
        <w:t>五、如果中标，联合体各成员方共同与采购人签订合同，并就采购合同约定的事项对采购人承担连带责任。</w:t>
      </w:r>
    </w:p>
    <w:p w14:paraId="4FA9227B">
      <w:pPr>
        <w:ind w:firstLine="420" w:firstLineChars="200"/>
        <w:rPr>
          <w:rFonts w:cs="Calibri"/>
        </w:rPr>
      </w:pPr>
      <w:r>
        <w:rPr>
          <w:rFonts w:cs="Calibri"/>
        </w:rPr>
        <w:t>六、有关本次联合</w:t>
      </w:r>
      <w:r>
        <w:rPr>
          <w:rFonts w:hint="eastAsia" w:cs="Calibri"/>
        </w:rPr>
        <w:t>体</w:t>
      </w:r>
      <w:r>
        <w:rPr>
          <w:rFonts w:cs="Calibri"/>
        </w:rPr>
        <w:t>的其他事宜：</w:t>
      </w:r>
    </w:p>
    <w:p w14:paraId="69EC2E98">
      <w:pPr>
        <w:ind w:firstLine="420" w:firstLineChars="200"/>
        <w:rPr>
          <w:rFonts w:cs="Calibri"/>
        </w:rPr>
      </w:pPr>
      <w:r>
        <w:rPr>
          <w:rFonts w:cs="Calibri"/>
        </w:rPr>
        <w:t>1.联合体各成员方不再单独参加或者与其他供应商另外组成联合体参加本项目的政府采购活动。</w:t>
      </w:r>
    </w:p>
    <w:p w14:paraId="7FA8D4A4">
      <w:pPr>
        <w:ind w:firstLine="420" w:firstLineChars="200"/>
        <w:rPr>
          <w:rFonts w:cs="Calibri"/>
        </w:rPr>
      </w:pPr>
      <w:r>
        <w:rPr>
          <w:rFonts w:cs="Calibri"/>
        </w:rPr>
        <w:t>2.联合体中有同类资质的各方按照联合体分工承担相同工作的，按照资质等级较低的供应商确定资质等级。</w:t>
      </w:r>
    </w:p>
    <w:p w14:paraId="3C41AA95">
      <w:pPr>
        <w:ind w:firstLine="420" w:firstLineChars="200"/>
        <w:rPr>
          <w:rFonts w:cs="Calibri"/>
        </w:rPr>
      </w:pPr>
      <w:r>
        <w:rPr>
          <w:rFonts w:cs="Calibri"/>
        </w:rPr>
        <w:t>3.本协议提交采购人、采购代理机构后，联合体各成员方不得以任何形式对上述内容进行修改或撤销。</w:t>
      </w:r>
    </w:p>
    <w:p w14:paraId="5155BEB4">
      <w:pPr>
        <w:ind w:firstLine="420" w:firstLineChars="200"/>
        <w:rPr>
          <w:rFonts w:cs="Calibri"/>
        </w:rPr>
      </w:pPr>
      <w:r>
        <w:rPr>
          <w:rFonts w:cs="Calibri"/>
        </w:rPr>
        <w:t>4.联合体各成员方按照招标文件的规定在投标文件中分别提交资格条件证明文件。</w:t>
      </w:r>
    </w:p>
    <w:p w14:paraId="326CD0F2">
      <w:pPr>
        <w:ind w:firstLine="420" w:firstLineChars="200"/>
        <w:rPr>
          <w:rFonts w:cs="Calibri"/>
        </w:rPr>
      </w:pPr>
      <w:r>
        <w:rPr>
          <w:rFonts w:cs="Calibri"/>
        </w:rPr>
        <w:t>5.如中标，本项目的采购代理服务费由联合体主办单位缴纳。</w:t>
      </w:r>
    </w:p>
    <w:p w14:paraId="5B15AEB6">
      <w:pPr>
        <w:ind w:firstLine="420" w:firstLineChars="200"/>
        <w:rPr>
          <w:rFonts w:cs="Calibri"/>
        </w:rPr>
      </w:pPr>
    </w:p>
    <w:p w14:paraId="4730770E">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5F6AE8A2">
      <w:pPr>
        <w:ind w:firstLine="420" w:firstLineChars="200"/>
        <w:rPr>
          <w:rFonts w:cs="Calibri"/>
        </w:rPr>
      </w:pPr>
      <w:r>
        <w:rPr>
          <w:rFonts w:cs="Calibri"/>
        </w:rPr>
        <w:t>签署日期：</w:t>
      </w:r>
      <w:r>
        <w:rPr>
          <w:rFonts w:hint="eastAsia" w:eastAsia="楷体" w:cs="Calibri"/>
        </w:rPr>
        <w:t>2025年</w:t>
      </w:r>
      <w:r>
        <w:rPr>
          <w:rFonts w:cs="Calibri"/>
        </w:rPr>
        <w:t xml:space="preserve">   月   日</w:t>
      </w:r>
    </w:p>
    <w:p w14:paraId="14908B27">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5BD13634">
      <w:pPr>
        <w:ind w:firstLine="420" w:firstLineChars="200"/>
        <w:rPr>
          <w:rFonts w:cs="Calibri"/>
        </w:rPr>
      </w:pPr>
      <w:r>
        <w:rPr>
          <w:rFonts w:cs="Calibri"/>
        </w:rPr>
        <w:t>签署日期：</w:t>
      </w:r>
      <w:r>
        <w:rPr>
          <w:rFonts w:hint="eastAsia" w:cs="Calibri"/>
        </w:rPr>
        <w:t>2025年</w:t>
      </w:r>
      <w:r>
        <w:rPr>
          <w:rFonts w:cs="Calibri"/>
        </w:rPr>
        <w:t xml:space="preserve">   月   日</w:t>
      </w:r>
    </w:p>
    <w:p w14:paraId="5C6F2EEF">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06F78E27">
      <w:pPr>
        <w:ind w:firstLine="420" w:firstLineChars="200"/>
        <w:rPr>
          <w:rFonts w:cs="Calibri"/>
        </w:rPr>
      </w:pPr>
      <w:r>
        <w:rPr>
          <w:rFonts w:cs="Calibri"/>
        </w:rPr>
        <w:t>签署日期：</w:t>
      </w:r>
      <w:r>
        <w:rPr>
          <w:rFonts w:hint="eastAsia" w:cs="Calibri"/>
        </w:rPr>
        <w:t>2025年</w:t>
      </w:r>
      <w:r>
        <w:rPr>
          <w:rFonts w:cs="Calibri"/>
        </w:rPr>
        <w:t xml:space="preserve">   月   日</w:t>
      </w:r>
    </w:p>
    <w:p w14:paraId="5D33E0F7">
      <w:pPr>
        <w:ind w:firstLine="420" w:firstLineChars="200"/>
        <w:rPr>
          <w:rFonts w:cs="Calibri"/>
        </w:rPr>
      </w:pPr>
      <w:r>
        <w:rPr>
          <w:rFonts w:cs="Calibri"/>
        </w:rPr>
        <w:t>说明：</w:t>
      </w:r>
    </w:p>
    <w:p w14:paraId="14C2CF6D">
      <w:pPr>
        <w:ind w:firstLine="420" w:firstLineChars="200"/>
        <w:rPr>
          <w:rFonts w:cs="Calibri"/>
        </w:rPr>
      </w:pPr>
      <w:r>
        <w:rPr>
          <w:rFonts w:cs="Calibri"/>
        </w:rPr>
        <w:t>（1）本协议格式供参考。</w:t>
      </w:r>
    </w:p>
    <w:p w14:paraId="7F1EB359">
      <w:pPr>
        <w:ind w:firstLine="420" w:firstLineChars="200"/>
        <w:rPr>
          <w:rFonts w:eastAsia="楷体" w:cs="Calibri"/>
        </w:rPr>
      </w:pPr>
      <w:r>
        <w:rPr>
          <w:rFonts w:cs="Calibri"/>
        </w:rPr>
        <w:t>（2）联合体参加本项目采购活动应提供此联合协议书。</w:t>
      </w:r>
    </w:p>
    <w:p w14:paraId="1A9294DE">
      <w:pPr>
        <w:rPr>
          <w:rFonts w:cs="Calibri"/>
          <w:szCs w:val="21"/>
        </w:rPr>
      </w:pPr>
      <w:r>
        <w:rPr>
          <w:rFonts w:cs="Calibri"/>
          <w:szCs w:val="21"/>
        </w:rPr>
        <w:br w:type="page"/>
      </w:r>
    </w:p>
    <w:p w14:paraId="1FDA1D23">
      <w:pPr>
        <w:pStyle w:val="3"/>
        <w:ind w:firstLine="420"/>
      </w:pPr>
      <w:r>
        <w:rPr>
          <w:rFonts w:hint="eastAsia"/>
        </w:rPr>
        <w:t>【附件2】</w:t>
      </w:r>
      <w:r>
        <w:t>分包意向协议书</w:t>
      </w:r>
    </w:p>
    <w:p w14:paraId="0FBCD2FB">
      <w:pPr>
        <w:jc w:val="center"/>
        <w:rPr>
          <w:rFonts w:hint="eastAsia" w:ascii="黑体" w:hAnsi="黑体" w:eastAsia="黑体" w:cs="黑体"/>
          <w:sz w:val="28"/>
          <w:szCs w:val="36"/>
        </w:rPr>
      </w:pPr>
      <w:r>
        <w:rPr>
          <w:rFonts w:ascii="黑体" w:hAnsi="黑体" w:eastAsia="黑体" w:cs="黑体"/>
          <w:sz w:val="28"/>
          <w:szCs w:val="36"/>
        </w:rPr>
        <w:t>分包意向协议书</w:t>
      </w:r>
    </w:p>
    <w:p w14:paraId="64028683">
      <w:pPr>
        <w:rPr>
          <w:rFonts w:cs="Calibri"/>
        </w:rPr>
      </w:pPr>
      <w:r>
        <w:rPr>
          <w:rFonts w:cs="Calibri"/>
        </w:rPr>
        <w:t>甲方（投标人）：</w:t>
      </w:r>
      <w:r>
        <w:rPr>
          <w:rFonts w:cs="Calibri"/>
          <w:u w:val="single"/>
        </w:rPr>
        <w:t>【            】</w:t>
      </w:r>
    </w:p>
    <w:p w14:paraId="43D10ECA">
      <w:pPr>
        <w:rPr>
          <w:rFonts w:cs="Calibri"/>
        </w:rPr>
      </w:pPr>
      <w:r>
        <w:rPr>
          <w:rFonts w:cs="Calibri"/>
        </w:rPr>
        <w:t>乙方（分包供应商）：</w:t>
      </w:r>
      <w:r>
        <w:rPr>
          <w:rFonts w:cs="Calibri"/>
          <w:u w:val="single"/>
        </w:rPr>
        <w:t>【            】</w:t>
      </w:r>
    </w:p>
    <w:p w14:paraId="733A64CA">
      <w:pPr>
        <w:ind w:firstLine="420" w:firstLineChars="200"/>
        <w:rPr>
          <w:rFonts w:cs="Calibri"/>
        </w:rPr>
      </w:pPr>
      <w:r>
        <w:rPr>
          <w:rFonts w:cs="Calibri"/>
        </w:rPr>
        <w:t>各方经协商，就响应</w:t>
      </w:r>
      <w:r>
        <w:rPr>
          <w:rFonts w:hint="eastAsia" w:cs="Calibri"/>
          <w:u w:val="single"/>
        </w:rPr>
        <w:t>浙江省地质院</w:t>
      </w:r>
      <w:r>
        <w:rPr>
          <w:rFonts w:cs="Calibri"/>
        </w:rPr>
        <w:t>组织实施的</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（标项名称）的采购活动，达成如下分包意向协议：</w:t>
      </w:r>
    </w:p>
    <w:p w14:paraId="693403DB">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（标项名称）的投标人，参与项目的投标并签订合同。</w:t>
      </w:r>
    </w:p>
    <w:p w14:paraId="2A4DA26F">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349A6864">
      <w:pPr>
        <w:ind w:firstLine="420" w:firstLineChars="200"/>
        <w:rPr>
          <w:rFonts w:cs="Calibri"/>
        </w:rPr>
      </w:pPr>
      <w:r>
        <w:rPr>
          <w:rFonts w:cs="Calibri"/>
        </w:rPr>
        <w:t>三、甲方就采购项目和分包内容向采购人负责，乙方就分包内容承担责任。</w:t>
      </w:r>
    </w:p>
    <w:p w14:paraId="413DA23B">
      <w:pPr>
        <w:ind w:firstLine="420" w:firstLineChars="200"/>
        <w:rPr>
          <w:rFonts w:cs="Calibri"/>
        </w:rPr>
      </w:pPr>
      <w:r>
        <w:rPr>
          <w:rFonts w:cs="Calibri"/>
        </w:rPr>
        <w:t>四、甲方要求乙方承担分包内容，不得再分包给其他单位。</w:t>
      </w:r>
    </w:p>
    <w:p w14:paraId="70060B37">
      <w:pPr>
        <w:ind w:firstLine="420" w:firstLineChars="200"/>
        <w:rPr>
          <w:rFonts w:cs="Calibri"/>
        </w:rPr>
      </w:pPr>
      <w:r>
        <w:rPr>
          <w:rFonts w:cs="Calibri"/>
        </w:rPr>
        <w:t>五、乙方承担的工作和义务为：</w:t>
      </w:r>
      <w:r>
        <w:rPr>
          <w:rFonts w:cs="Calibri"/>
          <w:u w:val="single"/>
        </w:rPr>
        <w:t>【            】</w:t>
      </w:r>
    </w:p>
    <w:p w14:paraId="385B83BE">
      <w:pPr>
        <w:ind w:firstLine="420" w:firstLineChars="200"/>
        <w:rPr>
          <w:rFonts w:cs="Calibri"/>
        </w:rPr>
      </w:pPr>
      <w:r>
        <w:rPr>
          <w:rFonts w:hint="eastAsia" w:cs="Calibri"/>
        </w:rPr>
        <w:t>六</w:t>
      </w:r>
      <w:r>
        <w:rPr>
          <w:rFonts w:cs="Calibri"/>
        </w:rPr>
        <w:t>、其他</w:t>
      </w:r>
    </w:p>
    <w:p w14:paraId="7F5E2DDE">
      <w:pPr>
        <w:ind w:firstLine="420" w:firstLineChars="200"/>
        <w:rPr>
          <w:rFonts w:cs="Calibri"/>
        </w:rPr>
      </w:pPr>
      <w:r>
        <w:rPr>
          <w:rFonts w:cs="Calibri"/>
          <w:u w:val="single"/>
        </w:rPr>
        <w:t>【分包供应商】</w:t>
      </w:r>
      <w:r>
        <w:rPr>
          <w:rFonts w:cs="Calibri"/>
        </w:rPr>
        <w:t>为小微企业，其承接的合同份额占到合同总金额</w:t>
      </w:r>
      <w:r>
        <w:rPr>
          <w:rFonts w:cs="Calibri"/>
          <w:u w:val="single"/>
        </w:rPr>
        <w:t>【       】</w:t>
      </w:r>
      <w:r>
        <w:rPr>
          <w:rFonts w:cs="Calibri"/>
        </w:rPr>
        <w:t>%以上；</w:t>
      </w:r>
    </w:p>
    <w:p w14:paraId="5B9F32A5">
      <w:pPr>
        <w:ind w:firstLine="420" w:firstLineChars="200"/>
        <w:rPr>
          <w:rFonts w:cs="Calibri"/>
        </w:rPr>
      </w:pPr>
      <w:r>
        <w:rPr>
          <w:rFonts w:cs="Calibri"/>
          <w:u w:val="single"/>
        </w:rPr>
        <w:t>【分包供应商】</w:t>
      </w:r>
      <w:r>
        <w:rPr>
          <w:rFonts w:cs="Calibri"/>
        </w:rPr>
        <w:t>为中型企业，其承接的合同份额占到合同总金额</w:t>
      </w:r>
      <w:r>
        <w:rPr>
          <w:rFonts w:cs="Calibri"/>
          <w:u w:val="single"/>
        </w:rPr>
        <w:t>【       】</w:t>
      </w:r>
      <w:r>
        <w:rPr>
          <w:rFonts w:cs="Calibri"/>
        </w:rPr>
        <w:t>%以上；</w:t>
      </w:r>
    </w:p>
    <w:p w14:paraId="5A86C351">
      <w:pPr>
        <w:ind w:firstLine="420" w:firstLineChars="200"/>
        <w:rPr>
          <w:rFonts w:cs="Calibri"/>
        </w:rPr>
      </w:pPr>
      <w:r>
        <w:rPr>
          <w:rFonts w:hint="eastAsia" w:cs="Calibri"/>
        </w:rPr>
        <w:t>七</w:t>
      </w:r>
      <w:r>
        <w:rPr>
          <w:rFonts w:cs="Calibri"/>
        </w:rPr>
        <w:t>、本协议提交采购人后，协议各方不得以任何形式对上述实质内容进行修改或撤销。</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5FEF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2DE22A14">
            <w:pPr>
              <w:rPr>
                <w:rFonts w:cs="Calibri"/>
              </w:rPr>
            </w:pPr>
            <w:r>
              <w:rPr>
                <w:rFonts w:cs="Calibri"/>
              </w:rPr>
              <w:t>甲方（投标人）：</w:t>
            </w:r>
            <w:r>
              <w:rPr>
                <w:rFonts w:cs="Calibri"/>
                <w:u w:val="single"/>
              </w:rPr>
              <w:t xml:space="preserve">                </w:t>
            </w:r>
            <w:r>
              <w:rPr>
                <w:rFonts w:cs="Calibri"/>
              </w:rPr>
              <w:t>（单位公章）</w:t>
            </w:r>
          </w:p>
          <w:p w14:paraId="0818934F">
            <w:pPr>
              <w:rPr>
                <w:rFonts w:cs="Calibri"/>
              </w:rPr>
            </w:pPr>
            <w:r>
              <w:rPr>
                <w:rFonts w:cs="Calibri"/>
              </w:rPr>
              <w:t>签署日期：</w:t>
            </w:r>
            <w:r>
              <w:rPr>
                <w:rFonts w:hint="eastAsia" w:cs="Calibri"/>
              </w:rPr>
              <w:t>2025年</w:t>
            </w:r>
            <w:r>
              <w:rPr>
                <w:rFonts w:cs="Calibri"/>
              </w:rPr>
              <w:t xml:space="preserve">   月   日</w:t>
            </w:r>
          </w:p>
        </w:tc>
        <w:tc>
          <w:tcPr>
            <w:tcW w:w="4701" w:type="dxa"/>
          </w:tcPr>
          <w:p w14:paraId="347265B2">
            <w:pPr>
              <w:rPr>
                <w:rFonts w:cs="Calibri"/>
              </w:rPr>
            </w:pPr>
            <w:r>
              <w:rPr>
                <w:rFonts w:cs="Calibri"/>
              </w:rPr>
              <w:t>乙方（分包供应商）：</w:t>
            </w:r>
            <w:r>
              <w:rPr>
                <w:rFonts w:cs="Calibri"/>
                <w:u w:val="single"/>
              </w:rPr>
              <w:t xml:space="preserve">           </w:t>
            </w:r>
            <w:r>
              <w:rPr>
                <w:rFonts w:cs="Calibri"/>
              </w:rPr>
              <w:t>（单位公章）</w:t>
            </w:r>
          </w:p>
          <w:p w14:paraId="3196874C">
            <w:pPr>
              <w:rPr>
                <w:rFonts w:cs="Calibri"/>
              </w:rPr>
            </w:pPr>
            <w:r>
              <w:rPr>
                <w:rFonts w:cs="Calibri"/>
              </w:rPr>
              <w:t>签署日期：</w:t>
            </w:r>
            <w:r>
              <w:rPr>
                <w:rFonts w:hint="eastAsia" w:cs="Calibri"/>
              </w:rPr>
              <w:t>2025年</w:t>
            </w:r>
            <w:r>
              <w:rPr>
                <w:rFonts w:cs="Calibri"/>
              </w:rPr>
              <w:t xml:space="preserve">   月   日</w:t>
            </w:r>
          </w:p>
        </w:tc>
      </w:tr>
    </w:tbl>
    <w:p w14:paraId="06DADA6E">
      <w:pPr>
        <w:rPr>
          <w:rFonts w:eastAsia="楷体" w:cs="Calibri"/>
        </w:rPr>
      </w:pPr>
      <w:r>
        <w:rPr>
          <w:rFonts w:eastAsia="楷体" w:cs="Calibri"/>
        </w:rPr>
        <w:t>说明：</w:t>
      </w:r>
    </w:p>
    <w:p w14:paraId="7C1FEA99">
      <w:pPr>
        <w:rPr>
          <w:rFonts w:eastAsia="楷体" w:cs="Calibri"/>
        </w:rPr>
      </w:pPr>
      <w:r>
        <w:rPr>
          <w:rFonts w:eastAsia="楷体" w:cs="Calibri"/>
        </w:rPr>
        <w:t>（1）本协议格式供参考。</w:t>
      </w:r>
    </w:p>
    <w:p w14:paraId="23C95B32">
      <w:pPr>
        <w:rPr>
          <w:rFonts w:eastAsia="楷体" w:cs="Calibri"/>
        </w:rPr>
      </w:pPr>
      <w:r>
        <w:rPr>
          <w:rFonts w:eastAsia="楷体" w:cs="Calibri"/>
        </w:rPr>
        <w:t>（2）</w:t>
      </w:r>
      <w:r>
        <w:rPr>
          <w:rFonts w:hint="eastAsia" w:eastAsia="楷体" w:cs="Calibri"/>
        </w:rPr>
        <w:t>如有分包应</w:t>
      </w:r>
      <w:r>
        <w:rPr>
          <w:rFonts w:eastAsia="楷体" w:cs="Calibri"/>
        </w:rPr>
        <w:t>提供此协议书。</w:t>
      </w:r>
    </w:p>
    <w:p w14:paraId="6FDDEFF9">
      <w:pPr>
        <w:rPr>
          <w:rFonts w:eastAsia="楷体" w:cs="Calibri"/>
        </w:rPr>
      </w:pPr>
      <w:r>
        <w:rPr>
          <w:rFonts w:eastAsia="楷体" w:cs="Calibri"/>
        </w:rPr>
        <w:t>（3）如投标人为联合体，应由所有联合体各成员方签署本协议。</w:t>
      </w:r>
    </w:p>
    <w:p w14:paraId="71F963C6">
      <w:pPr>
        <w:rPr>
          <w:rFonts w:eastAsia="楷体" w:cs="Calibri"/>
        </w:rPr>
      </w:pPr>
      <w:r>
        <w:rPr>
          <w:rFonts w:eastAsia="楷体" w:cs="Calibri"/>
        </w:rPr>
        <w:t>（4）涉及分包供应商情况资料</w:t>
      </w:r>
      <w:r>
        <w:rPr>
          <w:rFonts w:hint="eastAsia" w:eastAsia="楷体" w:cs="Calibri"/>
        </w:rPr>
        <w:t>：</w:t>
      </w:r>
      <w:r>
        <w:rPr>
          <w:rFonts w:eastAsia="楷体" w:cs="Calibri"/>
        </w:rPr>
        <w:t>◇资质文件（如招标文件规定要提供）；◇符合资格条件的声明函</w:t>
      </w:r>
      <w:r>
        <w:rPr>
          <w:rFonts w:hint="eastAsia" w:eastAsia="楷体" w:cs="Calibri"/>
        </w:rPr>
        <w:t>。</w:t>
      </w:r>
    </w:p>
    <w:p w14:paraId="76EC2CA5">
      <w:pPr>
        <w:jc w:val="center"/>
        <w:rPr>
          <w:rFonts w:hint="eastAsia" w:ascii="黑体" w:hAnsi="黑体" w:eastAsia="黑体" w:cs="黑体"/>
          <w:sz w:val="28"/>
          <w:szCs w:val="36"/>
        </w:rPr>
      </w:pPr>
      <w:r>
        <w:rPr>
          <w:rFonts w:ascii="黑体" w:hAnsi="黑体" w:eastAsia="黑体" w:cs="黑体"/>
          <w:sz w:val="28"/>
          <w:szCs w:val="36"/>
        </w:rPr>
        <w:t>符合资格条件的声明函</w:t>
      </w:r>
    </w:p>
    <w:p w14:paraId="26355642">
      <w:pPr>
        <w:rPr>
          <w:rFonts w:cs="Calibri"/>
          <w:u w:val="single"/>
        </w:rPr>
      </w:pPr>
      <w:r>
        <w:rPr>
          <w:rFonts w:hint="eastAsia" w:cs="Calibri"/>
          <w:u w:val="single"/>
        </w:rPr>
        <w:t>浙江省地质院</w:t>
      </w:r>
      <w:r>
        <w:rPr>
          <w:rFonts w:cs="Calibri"/>
          <w:u w:val="single"/>
        </w:rPr>
        <w:t>：</w:t>
      </w:r>
    </w:p>
    <w:p w14:paraId="6BE611D0">
      <w:pPr>
        <w:rPr>
          <w:rFonts w:cs="Calibri"/>
          <w:kern w:val="0"/>
          <w:szCs w:val="21"/>
        </w:rPr>
      </w:pPr>
      <w:r>
        <w:rPr>
          <w:rFonts w:cs="Calibri"/>
          <w:u w:val="single"/>
        </w:rPr>
        <w:t>浙江省成套招标代理有限公司</w:t>
      </w:r>
      <w:r>
        <w:rPr>
          <w:rFonts w:cs="Calibri"/>
        </w:rPr>
        <w:t>：</w:t>
      </w:r>
    </w:p>
    <w:p w14:paraId="1D7E888D">
      <w:pPr>
        <w:ind w:firstLine="420" w:firstLineChars="200"/>
        <w:rPr>
          <w:rFonts w:cs="Calibri"/>
        </w:rPr>
      </w:pPr>
      <w:r>
        <w:rPr>
          <w:rFonts w:cs="Calibri"/>
          <w:szCs w:val="21"/>
        </w:rPr>
        <w:t>截至</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u w:val="single"/>
        </w:rPr>
        <w:t>CTZB-2025050248</w:t>
      </w:r>
      <w:r>
        <w:rPr>
          <w:rFonts w:cs="Calibri"/>
        </w:rPr>
        <w:t>（项目编号）</w:t>
      </w:r>
      <w:r>
        <w:rPr>
          <w:rFonts w:hint="eastAsia" w:cs="Calibri"/>
          <w:u w:val="single"/>
        </w:rPr>
        <w:t>地质灾害卫星雷达综合处理软件</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62EC36E1">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A6A3EA2">
      <w:pPr>
        <w:ind w:firstLine="420" w:firstLineChars="200"/>
        <w:rPr>
          <w:rFonts w:cs="Calibri"/>
          <w:szCs w:val="21"/>
        </w:rPr>
      </w:pPr>
      <w:r>
        <w:rPr>
          <w:rFonts w:cs="Calibri"/>
          <w:szCs w:val="21"/>
        </w:rPr>
        <w:t>特此声明！</w:t>
      </w:r>
    </w:p>
    <w:p w14:paraId="1550C80F">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E4C8522">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07BFA16A">
      <w:pPr>
        <w:rPr>
          <w:rFonts w:cs="Calibri"/>
        </w:rPr>
      </w:pPr>
      <w:r>
        <w:rPr>
          <w:rFonts w:cs="Calibri"/>
        </w:rPr>
        <w:br w:type="page"/>
      </w:r>
    </w:p>
    <w:p w14:paraId="257A809B">
      <w:pPr>
        <w:pStyle w:val="3"/>
        <w:ind w:firstLine="420"/>
      </w:pPr>
      <w:r>
        <w:t>【附件3】政府采购活动现场确认声明书</w:t>
      </w:r>
    </w:p>
    <w:p w14:paraId="4EC105CE">
      <w:pPr>
        <w:jc w:val="center"/>
        <w:rPr>
          <w:rFonts w:hint="eastAsia" w:ascii="黑体" w:hAnsi="黑体" w:eastAsia="黑体" w:cs="黑体"/>
          <w:sz w:val="28"/>
          <w:szCs w:val="36"/>
        </w:rPr>
      </w:pPr>
      <w:r>
        <w:rPr>
          <w:rFonts w:ascii="黑体" w:hAnsi="黑体" w:eastAsia="黑体" w:cs="黑体"/>
          <w:sz w:val="28"/>
          <w:szCs w:val="36"/>
        </w:rPr>
        <w:t>政府采购活动现场确认声明书</w:t>
      </w:r>
    </w:p>
    <w:p w14:paraId="34BB709F">
      <w:pPr>
        <w:rPr>
          <w:rFonts w:cs="Calibri"/>
        </w:rPr>
      </w:pPr>
      <w:r>
        <w:rPr>
          <w:rFonts w:cs="Calibri"/>
        </w:rPr>
        <w:t>浙江省成套招标代理有限公司：</w:t>
      </w:r>
    </w:p>
    <w:p w14:paraId="73A1F964">
      <w:pPr>
        <w:ind w:firstLine="420" w:firstLineChars="200"/>
        <w:rPr>
          <w:rFonts w:cs="Calibri"/>
        </w:rPr>
      </w:pPr>
      <w:r>
        <w:rPr>
          <w:rFonts w:cs="Calibri"/>
        </w:rPr>
        <w:t>本人经由单位法定代表人合法授权参加</w:t>
      </w:r>
      <w:r>
        <w:rPr>
          <w:rFonts w:hint="eastAsia" w:cs="Calibri"/>
          <w:u w:val="single"/>
        </w:rPr>
        <w:t>浙江省地质院</w:t>
      </w:r>
      <w:r>
        <w:rPr>
          <w:rFonts w:cs="Calibri"/>
        </w:rPr>
        <w:t>（采购人）</w:t>
      </w:r>
      <w:r>
        <w:rPr>
          <w:rFonts w:hint="eastAsia" w:cs="Calibri"/>
          <w:u w:val="single"/>
        </w:rPr>
        <w:t>地质灾害卫星雷达综合处理软件采购项目</w:t>
      </w:r>
      <w:r>
        <w:rPr>
          <w:rFonts w:cs="Calibri"/>
        </w:rPr>
        <w:t>（项目名称）</w:t>
      </w:r>
      <w:r>
        <w:rPr>
          <w:rFonts w:hint="eastAsia" w:cs="Calibri"/>
          <w:color w:val="000000" w:themeColor="text1"/>
          <w:szCs w:val="21"/>
          <w:u w:val="single"/>
          <w14:textFill>
            <w14:solidFill>
              <w14:schemeClr w14:val="tx1"/>
            </w14:solidFill>
          </w14:textFill>
        </w:rPr>
        <w:t>CTZB-2025050248</w:t>
      </w:r>
      <w:r>
        <w:rPr>
          <w:rFonts w:cs="Calibri"/>
        </w:rPr>
        <w:t>（项目编号）</w:t>
      </w:r>
      <w:r>
        <w:rPr>
          <w:rFonts w:hint="eastAsia" w:cs="Calibri"/>
          <w:u w:val="single"/>
        </w:rPr>
        <w:t>地质灾害卫星雷达综合处理软件</w:t>
      </w:r>
      <w:r>
        <w:rPr>
          <w:rFonts w:cs="Calibri"/>
        </w:rPr>
        <w:t>（标项名称）政府采购活动，经与本单位法人代表人联系确认，现就有关公平竞争事项郑重声明如下：</w:t>
      </w:r>
    </w:p>
    <w:p w14:paraId="4BDFD08A">
      <w:pPr>
        <w:ind w:firstLine="420" w:firstLineChars="200"/>
        <w:rPr>
          <w:rFonts w:cs="Calibri"/>
        </w:rPr>
      </w:pPr>
      <w:r>
        <w:rPr>
          <w:rFonts w:cs="Calibri"/>
        </w:rPr>
        <w:t xml:space="preserve">一、本单位与采购人之间 </w:t>
      </w:r>
      <w:r>
        <w:rPr>
          <w:rFonts w:hint="eastAsia" w:cs="Calibri"/>
          <w:color w:val="000000"/>
          <w:kern w:val="0"/>
          <w:szCs w:val="21"/>
          <w:lang w:eastAsia="zh-CN"/>
        </w:rPr>
        <w:t>□</w:t>
      </w:r>
      <w:r>
        <w:rPr>
          <w:rFonts w:cs="Calibri"/>
        </w:rPr>
        <w:t xml:space="preserve">不存在利害关系 </w:t>
      </w:r>
      <w:r>
        <w:rPr>
          <w:rFonts w:hint="eastAsia" w:cs="Calibri"/>
          <w:color w:val="000000"/>
          <w:kern w:val="0"/>
          <w:szCs w:val="21"/>
          <w:lang w:eastAsia="zh-CN"/>
        </w:rPr>
        <w:t>□</w:t>
      </w:r>
      <w:r>
        <w:rPr>
          <w:rFonts w:cs="Calibri"/>
        </w:rPr>
        <w:t>存在下列利害关系【</w:t>
      </w:r>
      <w:r>
        <w:rPr>
          <w:rFonts w:cs="Calibri"/>
          <w:u w:val="single"/>
        </w:rPr>
        <w:t xml:space="preserve">        </w:t>
      </w:r>
      <w:r>
        <w:rPr>
          <w:rFonts w:cs="Calibri"/>
        </w:rPr>
        <w:t>】：</w:t>
      </w:r>
    </w:p>
    <w:p w14:paraId="64582C09">
      <w:pPr>
        <w:ind w:firstLine="420" w:firstLineChars="200"/>
        <w:rPr>
          <w:rFonts w:cs="Calibri"/>
        </w:rPr>
      </w:pPr>
      <w:r>
        <w:rPr>
          <w:rFonts w:cs="Calibri"/>
        </w:rPr>
        <w:t>A.投资关系    B.行政隶属关系    C.业务指导关系</w:t>
      </w:r>
    </w:p>
    <w:p w14:paraId="4256EC82">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175FB78C">
      <w:pPr>
        <w:ind w:firstLine="420" w:firstLineChars="200"/>
        <w:rPr>
          <w:rFonts w:cs="Calibri"/>
        </w:rPr>
      </w:pPr>
      <w:r>
        <w:rPr>
          <w:rFonts w:cs="Calibri"/>
        </w:rPr>
        <w:t xml:space="preserve">二、现已清楚知道参加本项目采购活动的其他所有供应商名称，本单位 </w:t>
      </w:r>
      <w:r>
        <w:rPr>
          <w:rFonts w:hint="eastAsia" w:cs="Calibri"/>
          <w:color w:val="000000"/>
          <w:kern w:val="0"/>
          <w:szCs w:val="21"/>
          <w:lang w:eastAsia="zh-CN"/>
        </w:rPr>
        <w:t>□</w:t>
      </w:r>
      <w:r>
        <w:rPr>
          <w:rFonts w:cs="Calibri"/>
        </w:rPr>
        <w:t xml:space="preserve">与其他所有供应商之间均不存在利害关系 </w:t>
      </w:r>
      <w:r>
        <w:rPr>
          <w:rFonts w:hint="eastAsia" w:cs="Calibri"/>
          <w:color w:val="000000"/>
          <w:kern w:val="0"/>
          <w:szCs w:val="21"/>
          <w:lang w:eastAsia="zh-CN"/>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4873A17B">
      <w:pPr>
        <w:ind w:firstLine="420" w:firstLineChars="200"/>
        <w:rPr>
          <w:rFonts w:cs="Calibri"/>
        </w:rPr>
      </w:pPr>
      <w:r>
        <w:rPr>
          <w:rFonts w:cs="Calibri"/>
        </w:rPr>
        <w:t>A.法定代表人或负责人或实际控制人是同一人</w:t>
      </w:r>
    </w:p>
    <w:p w14:paraId="11998054">
      <w:pPr>
        <w:ind w:firstLine="420" w:firstLineChars="200"/>
        <w:rPr>
          <w:rFonts w:cs="Calibri"/>
        </w:rPr>
      </w:pPr>
      <w:r>
        <w:rPr>
          <w:rFonts w:cs="Calibri"/>
        </w:rPr>
        <w:t>B.法定代表人或负责人或实际控制人是夫妻关系</w:t>
      </w:r>
    </w:p>
    <w:p w14:paraId="1C5E8540">
      <w:pPr>
        <w:ind w:firstLine="420" w:firstLineChars="200"/>
        <w:rPr>
          <w:rFonts w:cs="Calibri"/>
        </w:rPr>
      </w:pPr>
      <w:r>
        <w:rPr>
          <w:rFonts w:cs="Calibri"/>
        </w:rPr>
        <w:t>C.法定代表人或负责人或实际控制人是直系血亲关系</w:t>
      </w:r>
    </w:p>
    <w:p w14:paraId="0DBCF681">
      <w:pPr>
        <w:ind w:firstLine="420" w:firstLineChars="200"/>
        <w:rPr>
          <w:rFonts w:cs="Calibri"/>
        </w:rPr>
      </w:pPr>
      <w:r>
        <w:rPr>
          <w:rFonts w:cs="Calibri"/>
        </w:rPr>
        <w:t>D.法定代表人或负责人或实际控制人存在三代以内旁系血亲关系</w:t>
      </w:r>
    </w:p>
    <w:p w14:paraId="7DE0DF70">
      <w:pPr>
        <w:ind w:firstLine="420" w:firstLineChars="200"/>
        <w:rPr>
          <w:rFonts w:cs="Calibri"/>
        </w:rPr>
      </w:pPr>
      <w:r>
        <w:rPr>
          <w:rFonts w:cs="Calibri"/>
        </w:rPr>
        <w:t>E.法定代表人或负责人或实际控制人存在近姻亲关系</w:t>
      </w:r>
    </w:p>
    <w:p w14:paraId="41FED64F">
      <w:pPr>
        <w:ind w:firstLine="420" w:firstLineChars="200"/>
        <w:rPr>
          <w:rFonts w:cs="Calibri"/>
        </w:rPr>
      </w:pPr>
      <w:r>
        <w:rPr>
          <w:rFonts w:cs="Calibri"/>
        </w:rPr>
        <w:t>F.法定代表人或负责人或实际控制人存在股份控制或实际控制关系</w:t>
      </w:r>
    </w:p>
    <w:p w14:paraId="3D94469A">
      <w:pPr>
        <w:ind w:firstLine="420" w:firstLineChars="200"/>
        <w:rPr>
          <w:rFonts w:cs="Calibri"/>
        </w:rPr>
      </w:pPr>
      <w:r>
        <w:rPr>
          <w:rFonts w:cs="Calibri"/>
        </w:rPr>
        <w:t>G.存在共同直接或间接投资设立子公司、联营企业和合营企业情况</w:t>
      </w:r>
    </w:p>
    <w:p w14:paraId="6171B9D9">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6684621F">
      <w:pPr>
        <w:ind w:firstLine="420" w:firstLineChars="200"/>
        <w:rPr>
          <w:rFonts w:cs="Calibri"/>
        </w:rPr>
      </w:pPr>
      <w:r>
        <w:rPr>
          <w:rFonts w:cs="Calibri"/>
        </w:rPr>
        <w:t>I.其他利害关系情况【</w:t>
      </w:r>
      <w:r>
        <w:rPr>
          <w:rFonts w:cs="Calibri"/>
          <w:u w:val="single"/>
        </w:rPr>
        <w:t xml:space="preserve">        </w:t>
      </w:r>
      <w:r>
        <w:rPr>
          <w:rFonts w:cs="Calibri"/>
        </w:rPr>
        <w:t>】。</w:t>
      </w:r>
    </w:p>
    <w:p w14:paraId="1CE369C9">
      <w:pPr>
        <w:ind w:firstLine="420" w:firstLineChars="200"/>
        <w:rPr>
          <w:rFonts w:cs="Calibri"/>
        </w:rPr>
      </w:pPr>
      <w:r>
        <w:rPr>
          <w:rFonts w:cs="Calibri"/>
        </w:rPr>
        <w:t>三、现已清楚知道并严格遵守政府采购法律法规和现场纪律。</w:t>
      </w:r>
    </w:p>
    <w:p w14:paraId="5A11D50D">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7D5421D0">
      <w:pPr>
        <w:ind w:firstLine="420" w:firstLineChars="200"/>
        <w:rPr>
          <w:rFonts w:cs="Calibri"/>
        </w:rPr>
      </w:pPr>
    </w:p>
    <w:p w14:paraId="2175BCC1">
      <w:pPr>
        <w:adjustRightInd w:val="0"/>
        <w:ind w:firstLine="420" w:firstLineChars="200"/>
        <w:rPr>
          <w:rFonts w:cs="Calibri"/>
          <w:color w:val="000000" w:themeColor="text1"/>
          <w:spacing w:val="20"/>
          <w:szCs w:val="21"/>
          <w:u w:val="single"/>
          <w14:textFill>
            <w14:solidFill>
              <w14:schemeClr w14:val="tx1"/>
            </w14:solidFill>
          </w14:textFill>
        </w:rPr>
      </w:pPr>
      <w:r>
        <w:rPr>
          <w:rFonts w:hint="eastAsia" w:cs="Calibri"/>
          <w:color w:val="000000" w:themeColor="text1"/>
          <w:szCs w:val="21"/>
          <w14:textFill>
            <w14:solidFill>
              <w14:schemeClr w14:val="tx1"/>
            </w14:solidFill>
          </w14:textFill>
        </w:rPr>
        <w:t>投标人</w:t>
      </w:r>
      <w:r>
        <w:rPr>
          <w:rFonts w:cs="Calibri"/>
          <w:color w:val="000000" w:themeColor="text1"/>
          <w:szCs w:val="21"/>
          <w14:textFill>
            <w14:solidFill>
              <w14:schemeClr w14:val="tx1"/>
            </w14:solidFill>
          </w14:textFill>
        </w:rPr>
        <w:t>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3C0A18D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2025年</w:t>
      </w:r>
      <w:r>
        <w:rPr>
          <w:rFonts w:cs="Calibri"/>
          <w:color w:val="000000" w:themeColor="text1"/>
          <w:szCs w:val="21"/>
          <w14:textFill>
            <w14:solidFill>
              <w14:schemeClr w14:val="tx1"/>
            </w14:solidFill>
          </w14:textFill>
        </w:rPr>
        <w:t xml:space="preserve">  月  日</w:t>
      </w:r>
    </w:p>
    <w:p w14:paraId="6E728AA2">
      <w:pPr>
        <w:ind w:firstLine="420" w:firstLineChars="200"/>
        <w:rPr>
          <w:rFonts w:cs="Calibri"/>
        </w:rPr>
      </w:pPr>
    </w:p>
    <w:p w14:paraId="0D74B0C8">
      <w:pPr>
        <w:ind w:firstLine="420" w:firstLineChars="200"/>
        <w:rPr>
          <w:rFonts w:eastAsia="楷体" w:cs="Calibri"/>
          <w:szCs w:val="21"/>
        </w:rPr>
      </w:pPr>
      <w:r>
        <w:rPr>
          <w:rFonts w:eastAsia="楷体" w:cs="Calibri"/>
          <w:szCs w:val="21"/>
        </w:rPr>
        <w:t>说明：</w:t>
      </w:r>
    </w:p>
    <w:p w14:paraId="6E3073A5">
      <w:pPr>
        <w:ind w:firstLine="420" w:firstLineChars="200"/>
        <w:rPr>
          <w:rFonts w:eastAsia="楷体" w:cs="Calibri"/>
          <w:szCs w:val="21"/>
        </w:rPr>
      </w:pPr>
      <w:r>
        <w:rPr>
          <w:rFonts w:eastAsia="楷体" w:cs="Calibri"/>
          <w:szCs w:val="21"/>
        </w:rPr>
        <w:t>（1）</w:t>
      </w:r>
      <w:r>
        <w:rPr>
          <w:rFonts w:hint="eastAsia" w:eastAsia="楷体" w:cs="Calibri"/>
          <w:szCs w:val="21"/>
        </w:rPr>
        <w:t>投标人</w:t>
      </w:r>
      <w:r>
        <w:rPr>
          <w:rFonts w:eastAsia="楷体" w:cs="Calibri"/>
          <w:szCs w:val="21"/>
        </w:rPr>
        <w:t>解密</w:t>
      </w:r>
      <w:r>
        <w:rPr>
          <w:rFonts w:hint="eastAsia" w:eastAsia="楷体" w:cs="Calibri"/>
          <w:szCs w:val="21"/>
        </w:rPr>
        <w:t>投标</w:t>
      </w:r>
      <w:r>
        <w:rPr>
          <w:rFonts w:eastAsia="楷体" w:cs="Calibri"/>
          <w:szCs w:val="21"/>
        </w:rPr>
        <w:t>文件及获知其他</w:t>
      </w:r>
      <w:r>
        <w:rPr>
          <w:rFonts w:hint="eastAsia" w:eastAsia="楷体" w:cs="Calibri"/>
          <w:szCs w:val="21"/>
        </w:rPr>
        <w:t>投标人</w:t>
      </w:r>
      <w:r>
        <w:rPr>
          <w:rFonts w:eastAsia="楷体" w:cs="Calibri"/>
          <w:szCs w:val="21"/>
        </w:rPr>
        <w:t>信息进行如实声明并盖章，以扫描件形式提交给采购代理机构，邮箱：85830198@zjsct.cn。</w:t>
      </w:r>
    </w:p>
    <w:p w14:paraId="59C02B65">
      <w:pPr>
        <w:ind w:firstLine="420" w:firstLineChars="200"/>
        <w:rPr>
          <w:rFonts w:eastAsia="楷体" w:cs="Calibri"/>
          <w:color w:val="000000" w:themeColor="text1"/>
          <w:szCs w:val="21"/>
          <w14:textFill>
            <w14:solidFill>
              <w14:schemeClr w14:val="tx1"/>
            </w14:solidFill>
          </w14:textFill>
        </w:rPr>
      </w:pPr>
      <w:r>
        <w:rPr>
          <w:rFonts w:eastAsia="楷体" w:cs="Calibri"/>
          <w:szCs w:val="21"/>
        </w:rPr>
        <w:t>（2）此声明书</w:t>
      </w:r>
      <w:r>
        <w:rPr>
          <w:rFonts w:eastAsia="楷体" w:cs="Calibri"/>
          <w:color w:val="000000" w:themeColor="text1"/>
          <w:szCs w:val="21"/>
          <w14:textFill>
            <w14:solidFill>
              <w14:schemeClr w14:val="tx1"/>
            </w14:solidFill>
          </w14:textFill>
        </w:rPr>
        <w:t>不用编入</w:t>
      </w:r>
      <w:r>
        <w:rPr>
          <w:rFonts w:hint="eastAsia" w:eastAsia="楷体" w:cs="Calibri"/>
          <w:color w:val="000000" w:themeColor="text1"/>
          <w:szCs w:val="21"/>
          <w14:textFill>
            <w14:solidFill>
              <w14:schemeClr w14:val="tx1"/>
            </w14:solidFill>
          </w14:textFill>
        </w:rPr>
        <w:t>投标</w:t>
      </w:r>
      <w:r>
        <w:rPr>
          <w:rFonts w:eastAsia="楷体" w:cs="Calibri"/>
          <w:color w:val="000000" w:themeColor="text1"/>
          <w:szCs w:val="21"/>
          <w14:textFill>
            <w14:solidFill>
              <w14:schemeClr w14:val="tx1"/>
            </w14:solidFill>
          </w14:textFill>
        </w:rPr>
        <w:t>文件中。</w:t>
      </w:r>
    </w:p>
    <w:p w14:paraId="3AD2833C">
      <w:pPr>
        <w:rPr>
          <w:rFonts w:cs="Calibri"/>
        </w:rPr>
      </w:pPr>
      <w:r>
        <w:rPr>
          <w:rFonts w:cs="Calibri"/>
        </w:rPr>
        <w:br w:type="page"/>
      </w:r>
    </w:p>
    <w:p w14:paraId="291D49EE">
      <w:pPr>
        <w:pStyle w:val="3"/>
        <w:ind w:firstLine="420"/>
      </w:pPr>
      <w:r>
        <w:t>【附件4】质疑函范本及制作说明</w:t>
      </w:r>
    </w:p>
    <w:p w14:paraId="05722A1A">
      <w:pPr>
        <w:jc w:val="center"/>
        <w:rPr>
          <w:rFonts w:hint="eastAsia" w:ascii="黑体" w:hAnsi="黑体" w:eastAsia="黑体" w:cs="黑体"/>
          <w:sz w:val="28"/>
          <w:szCs w:val="36"/>
        </w:rPr>
      </w:pPr>
      <w:r>
        <w:rPr>
          <w:rFonts w:ascii="黑体" w:hAnsi="黑体" w:eastAsia="黑体" w:cs="黑体"/>
          <w:sz w:val="28"/>
          <w:szCs w:val="36"/>
        </w:rPr>
        <w:t>质疑函范本</w:t>
      </w:r>
    </w:p>
    <w:p w14:paraId="025D71EC">
      <w:pPr>
        <w:rPr>
          <w:rFonts w:cs="Calibri"/>
          <w:bCs/>
          <w:szCs w:val="21"/>
        </w:rPr>
      </w:pPr>
      <w:r>
        <w:rPr>
          <w:rFonts w:cs="Calibri"/>
          <w:bCs/>
          <w:szCs w:val="21"/>
        </w:rPr>
        <w:t>一、质疑供应商基本信息</w:t>
      </w:r>
    </w:p>
    <w:p w14:paraId="73464DCC">
      <w:pPr>
        <w:rPr>
          <w:rFonts w:cs="Calibri"/>
          <w:szCs w:val="21"/>
          <w:u w:val="dotted"/>
        </w:rPr>
      </w:pPr>
      <w:r>
        <w:rPr>
          <w:rFonts w:cs="Calibri"/>
          <w:szCs w:val="21"/>
        </w:rPr>
        <w:t>质疑供应商：</w:t>
      </w:r>
      <w:r>
        <w:rPr>
          <w:rFonts w:cs="Calibri"/>
          <w:szCs w:val="21"/>
          <w:u w:val="dotted"/>
        </w:rPr>
        <w:t xml:space="preserve">                                        </w:t>
      </w:r>
    </w:p>
    <w:p w14:paraId="68499AB5">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42BDA09">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38C92CF">
      <w:pPr>
        <w:rPr>
          <w:rFonts w:cs="Calibri"/>
          <w:szCs w:val="21"/>
          <w:u w:val="dotted"/>
        </w:rPr>
      </w:pPr>
      <w:r>
        <w:rPr>
          <w:rFonts w:cs="Calibri"/>
          <w:szCs w:val="21"/>
        </w:rPr>
        <w:t>授权代表：</w:t>
      </w:r>
      <w:r>
        <w:rPr>
          <w:rFonts w:cs="Calibri"/>
          <w:szCs w:val="21"/>
          <w:u w:val="dotted"/>
        </w:rPr>
        <w:t xml:space="preserve">                                          </w:t>
      </w:r>
    </w:p>
    <w:p w14:paraId="1F65506A">
      <w:pPr>
        <w:rPr>
          <w:rFonts w:cs="Calibri"/>
          <w:szCs w:val="21"/>
        </w:rPr>
      </w:pPr>
      <w:r>
        <w:rPr>
          <w:rFonts w:cs="Calibri"/>
          <w:szCs w:val="21"/>
        </w:rPr>
        <w:t>联系电话：</w:t>
      </w:r>
      <w:r>
        <w:rPr>
          <w:rFonts w:cs="Calibri"/>
          <w:szCs w:val="21"/>
          <w:u w:val="dotted"/>
        </w:rPr>
        <w:t xml:space="preserve">                                          </w:t>
      </w:r>
    </w:p>
    <w:p w14:paraId="52095FF5">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0EB60F52">
      <w:pPr>
        <w:rPr>
          <w:rFonts w:cs="Calibri"/>
          <w:bCs/>
          <w:szCs w:val="21"/>
        </w:rPr>
      </w:pPr>
      <w:r>
        <w:rPr>
          <w:rFonts w:cs="Calibri"/>
          <w:bCs/>
          <w:szCs w:val="21"/>
        </w:rPr>
        <w:t>二、质疑项目基本情况</w:t>
      </w:r>
    </w:p>
    <w:p w14:paraId="075920A6">
      <w:pPr>
        <w:rPr>
          <w:rFonts w:cs="Calibri"/>
          <w:szCs w:val="21"/>
        </w:rPr>
      </w:pPr>
      <w:r>
        <w:rPr>
          <w:rFonts w:cs="Calibri"/>
          <w:szCs w:val="21"/>
        </w:rPr>
        <w:t>质疑项目的名称：</w:t>
      </w:r>
      <w:r>
        <w:rPr>
          <w:rFonts w:cs="Calibri"/>
          <w:szCs w:val="21"/>
          <w:u w:val="dotted"/>
        </w:rPr>
        <w:t xml:space="preserve">                                      </w:t>
      </w:r>
    </w:p>
    <w:p w14:paraId="681492A4">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AEC5FD">
      <w:pPr>
        <w:rPr>
          <w:rFonts w:cs="Calibri"/>
          <w:szCs w:val="21"/>
          <w:u w:val="dotted"/>
        </w:rPr>
      </w:pPr>
      <w:r>
        <w:rPr>
          <w:rFonts w:cs="Calibri"/>
          <w:szCs w:val="21"/>
        </w:rPr>
        <w:t>采购人名称：</w:t>
      </w:r>
      <w:r>
        <w:rPr>
          <w:rFonts w:cs="Calibri"/>
          <w:szCs w:val="21"/>
          <w:u w:val="dotted"/>
        </w:rPr>
        <w:t xml:space="preserve">                                         </w:t>
      </w:r>
    </w:p>
    <w:p w14:paraId="137712AC">
      <w:pPr>
        <w:rPr>
          <w:rFonts w:cs="Calibri"/>
          <w:szCs w:val="21"/>
        </w:rPr>
      </w:pPr>
      <w:r>
        <w:rPr>
          <w:rFonts w:cs="Calibri"/>
          <w:szCs w:val="21"/>
        </w:rPr>
        <w:t>采购文件获取日期：</w:t>
      </w:r>
      <w:r>
        <w:rPr>
          <w:rFonts w:cs="Calibri"/>
          <w:szCs w:val="21"/>
          <w:u w:val="dotted"/>
        </w:rPr>
        <w:t xml:space="preserve">                                   </w:t>
      </w:r>
    </w:p>
    <w:p w14:paraId="6778B54C">
      <w:pPr>
        <w:rPr>
          <w:rFonts w:cs="Calibri"/>
          <w:bCs/>
          <w:szCs w:val="21"/>
        </w:rPr>
      </w:pPr>
      <w:r>
        <w:rPr>
          <w:rFonts w:cs="Calibri"/>
          <w:bCs/>
          <w:szCs w:val="21"/>
        </w:rPr>
        <w:t>三、质疑事项具体内容</w:t>
      </w:r>
    </w:p>
    <w:p w14:paraId="2D0A5C9F">
      <w:pPr>
        <w:rPr>
          <w:rFonts w:cs="Calibri"/>
          <w:szCs w:val="21"/>
          <w:u w:val="dotted"/>
        </w:rPr>
      </w:pPr>
      <w:r>
        <w:rPr>
          <w:rFonts w:cs="Calibri"/>
          <w:szCs w:val="21"/>
        </w:rPr>
        <w:t>质疑事项1：</w:t>
      </w:r>
      <w:r>
        <w:rPr>
          <w:rFonts w:cs="Calibri"/>
          <w:szCs w:val="21"/>
          <w:u w:val="dotted"/>
        </w:rPr>
        <w:t xml:space="preserve">                                         </w:t>
      </w:r>
    </w:p>
    <w:p w14:paraId="30FD736B">
      <w:pPr>
        <w:rPr>
          <w:rFonts w:cs="Calibri"/>
          <w:szCs w:val="21"/>
          <w:u w:val="dotted"/>
        </w:rPr>
      </w:pPr>
      <w:r>
        <w:rPr>
          <w:rFonts w:cs="Calibri"/>
          <w:szCs w:val="21"/>
        </w:rPr>
        <w:t>事实依据：</w:t>
      </w:r>
      <w:r>
        <w:rPr>
          <w:rFonts w:cs="Calibri"/>
          <w:szCs w:val="21"/>
          <w:u w:val="dotted"/>
        </w:rPr>
        <w:t xml:space="preserve">                                          </w:t>
      </w:r>
    </w:p>
    <w:p w14:paraId="4F443348">
      <w:pPr>
        <w:rPr>
          <w:rFonts w:cs="Calibri"/>
          <w:szCs w:val="21"/>
        </w:rPr>
      </w:pPr>
      <w:r>
        <w:rPr>
          <w:rFonts w:cs="Calibri"/>
          <w:szCs w:val="21"/>
          <w:u w:val="dotted"/>
        </w:rPr>
        <w:t xml:space="preserve">                                                       </w:t>
      </w:r>
    </w:p>
    <w:p w14:paraId="323F38D1">
      <w:pPr>
        <w:rPr>
          <w:rFonts w:cs="Calibri"/>
          <w:szCs w:val="21"/>
          <w:u w:val="dotted"/>
        </w:rPr>
      </w:pPr>
      <w:r>
        <w:rPr>
          <w:rFonts w:cs="Calibri"/>
          <w:szCs w:val="21"/>
        </w:rPr>
        <w:t>法律依据：</w:t>
      </w:r>
      <w:r>
        <w:rPr>
          <w:rFonts w:cs="Calibri"/>
          <w:szCs w:val="21"/>
          <w:u w:val="dotted"/>
        </w:rPr>
        <w:t xml:space="preserve">                                          </w:t>
      </w:r>
    </w:p>
    <w:p w14:paraId="071B33E2">
      <w:pPr>
        <w:rPr>
          <w:rFonts w:cs="Calibri"/>
          <w:szCs w:val="21"/>
          <w:u w:val="dotted"/>
        </w:rPr>
      </w:pPr>
      <w:r>
        <w:rPr>
          <w:rFonts w:cs="Calibri"/>
          <w:szCs w:val="21"/>
          <w:u w:val="dotted"/>
        </w:rPr>
        <w:t xml:space="preserve">                                                     </w:t>
      </w:r>
    </w:p>
    <w:p w14:paraId="4FDC8F70">
      <w:pPr>
        <w:rPr>
          <w:rFonts w:cs="Calibri"/>
          <w:szCs w:val="21"/>
          <w:u w:val="dotted"/>
        </w:rPr>
      </w:pPr>
      <w:r>
        <w:rPr>
          <w:rFonts w:cs="Calibri"/>
          <w:szCs w:val="21"/>
        </w:rPr>
        <w:t>质疑事项2</w:t>
      </w:r>
    </w:p>
    <w:p w14:paraId="2FBCF8E4">
      <w:pPr>
        <w:rPr>
          <w:rFonts w:cs="Calibri"/>
          <w:szCs w:val="21"/>
        </w:rPr>
      </w:pPr>
      <w:r>
        <w:rPr>
          <w:rFonts w:cs="Calibri"/>
          <w:szCs w:val="21"/>
        </w:rPr>
        <w:t>……</w:t>
      </w:r>
    </w:p>
    <w:p w14:paraId="2ACFAA02">
      <w:pPr>
        <w:rPr>
          <w:rFonts w:cs="Calibri"/>
          <w:bCs/>
          <w:szCs w:val="21"/>
        </w:rPr>
      </w:pPr>
      <w:r>
        <w:rPr>
          <w:rFonts w:cs="Calibri"/>
          <w:bCs/>
          <w:szCs w:val="21"/>
        </w:rPr>
        <w:t>四、与质疑事项相关的质疑请求</w:t>
      </w:r>
    </w:p>
    <w:p w14:paraId="2FF4EECD">
      <w:pPr>
        <w:rPr>
          <w:rFonts w:cs="Calibri"/>
          <w:szCs w:val="21"/>
          <w:u w:val="dotted"/>
        </w:rPr>
      </w:pPr>
      <w:r>
        <w:rPr>
          <w:rFonts w:cs="Calibri"/>
          <w:szCs w:val="21"/>
        </w:rPr>
        <w:t>请求：</w:t>
      </w:r>
      <w:r>
        <w:rPr>
          <w:rFonts w:cs="Calibri"/>
          <w:szCs w:val="21"/>
          <w:u w:val="dotted"/>
        </w:rPr>
        <w:t xml:space="preserve">                                               </w:t>
      </w:r>
    </w:p>
    <w:p w14:paraId="5A3140E4">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54A3611C">
      <w:pPr>
        <w:rPr>
          <w:rFonts w:cs="Calibri"/>
          <w:szCs w:val="21"/>
        </w:rPr>
      </w:pPr>
      <w:r>
        <w:rPr>
          <w:rFonts w:cs="Calibri"/>
          <w:szCs w:val="21"/>
        </w:rPr>
        <w:t xml:space="preserve">日期：    </w:t>
      </w:r>
    </w:p>
    <w:p w14:paraId="59E79F1C">
      <w:pPr>
        <w:jc w:val="center"/>
        <w:rPr>
          <w:rFonts w:cs="Calibri"/>
          <w:b/>
          <w:bCs/>
          <w:szCs w:val="21"/>
        </w:rPr>
      </w:pPr>
    </w:p>
    <w:p w14:paraId="14D2CFCC">
      <w:pPr>
        <w:rPr>
          <w:rFonts w:cs="Calibri"/>
          <w:b/>
          <w:szCs w:val="21"/>
        </w:rPr>
      </w:pPr>
    </w:p>
    <w:p w14:paraId="420EFE04">
      <w:pPr>
        <w:rPr>
          <w:rFonts w:cs="Calibri"/>
          <w:b/>
          <w:szCs w:val="21"/>
        </w:rPr>
      </w:pPr>
    </w:p>
    <w:p w14:paraId="2FEFCEB6">
      <w:pPr>
        <w:rPr>
          <w:rFonts w:cs="Calibri"/>
          <w:b/>
          <w:szCs w:val="21"/>
        </w:rPr>
      </w:pPr>
    </w:p>
    <w:p w14:paraId="5A99BBA7">
      <w:pPr>
        <w:rPr>
          <w:rFonts w:eastAsia="楷体" w:cs="Calibri"/>
          <w:b/>
          <w:szCs w:val="21"/>
        </w:rPr>
      </w:pPr>
      <w:r>
        <w:rPr>
          <w:rFonts w:eastAsia="楷体" w:cs="Calibri"/>
          <w:b/>
          <w:szCs w:val="21"/>
        </w:rPr>
        <w:t>质疑函制作说明：</w:t>
      </w:r>
    </w:p>
    <w:p w14:paraId="18548EE6">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04A06254">
      <w:pPr>
        <w:widowControl/>
        <w:ind w:firstLine="420" w:firstLineChars="200"/>
        <w:jc w:val="left"/>
        <w:rPr>
          <w:rFonts w:eastAsia="楷体" w:cs="Calibri"/>
          <w:szCs w:val="21"/>
        </w:rPr>
      </w:pPr>
      <w:r>
        <w:rPr>
          <w:rFonts w:eastAsia="楷体" w:cs="Calibri"/>
          <w:szCs w:val="21"/>
        </w:rPr>
        <w:t>2.质疑供应商若委托代理人进行质疑的，质疑函应按要求列明“授权代表”的有关内容，并在附件中提交由质疑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FEA63EC">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4E456A0A">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0BA24C26">
      <w:pPr>
        <w:widowControl/>
        <w:ind w:firstLine="420" w:firstLineChars="200"/>
        <w:jc w:val="left"/>
        <w:rPr>
          <w:rFonts w:eastAsia="楷体" w:cs="Calibri"/>
          <w:szCs w:val="21"/>
        </w:rPr>
      </w:pPr>
      <w:r>
        <w:rPr>
          <w:rFonts w:eastAsia="楷体" w:cs="Calibri"/>
          <w:szCs w:val="21"/>
        </w:rPr>
        <w:t>5.质疑函的质疑请求应与质疑事项相关。</w:t>
      </w:r>
    </w:p>
    <w:p w14:paraId="4376B05B">
      <w:pPr>
        <w:widowControl/>
        <w:ind w:firstLine="420" w:firstLineChars="200"/>
        <w:jc w:val="left"/>
        <w:rPr>
          <w:rFonts w:eastAsia="楷体" w:cs="Calibri"/>
          <w:szCs w:val="21"/>
        </w:rPr>
      </w:pPr>
      <w:r>
        <w:rPr>
          <w:rFonts w:eastAsia="楷体" w:cs="Calibri"/>
          <w:szCs w:val="21"/>
        </w:rPr>
        <w:t>6.质疑供应商为自然人的，质疑函应由本人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64A68A5E">
      <w:pPr>
        <w:rPr>
          <w:rFonts w:cs="Calibri"/>
          <w:b/>
          <w:spacing w:val="6"/>
          <w:sz w:val="32"/>
          <w:szCs w:val="32"/>
        </w:rPr>
      </w:pPr>
      <w:r>
        <w:rPr>
          <w:rFonts w:cs="Calibri"/>
          <w:b/>
          <w:spacing w:val="6"/>
          <w:sz w:val="32"/>
          <w:szCs w:val="32"/>
        </w:rPr>
        <w:br w:type="page"/>
      </w:r>
    </w:p>
    <w:p w14:paraId="0B6A4A59">
      <w:pPr>
        <w:pStyle w:val="3"/>
        <w:ind w:firstLine="420"/>
      </w:pPr>
      <w:r>
        <w:t>【附件5】投诉书范本及制作说明</w:t>
      </w:r>
    </w:p>
    <w:p w14:paraId="28F65E87">
      <w:pPr>
        <w:jc w:val="center"/>
        <w:rPr>
          <w:rFonts w:hint="eastAsia" w:ascii="黑体" w:hAnsi="黑体" w:eastAsia="黑体" w:cs="黑体"/>
          <w:sz w:val="28"/>
          <w:szCs w:val="36"/>
        </w:rPr>
      </w:pPr>
      <w:r>
        <w:rPr>
          <w:rFonts w:ascii="黑体" w:hAnsi="黑体" w:eastAsia="黑体" w:cs="黑体"/>
          <w:sz w:val="28"/>
          <w:szCs w:val="36"/>
        </w:rPr>
        <w:t>投诉书范本</w:t>
      </w:r>
    </w:p>
    <w:p w14:paraId="54FC5E70">
      <w:pPr>
        <w:rPr>
          <w:rFonts w:cs="Calibri"/>
          <w:szCs w:val="21"/>
        </w:rPr>
      </w:pPr>
      <w:r>
        <w:rPr>
          <w:rFonts w:cs="Calibri"/>
          <w:szCs w:val="21"/>
        </w:rPr>
        <w:t>一、投诉相关主体基本情况</w:t>
      </w:r>
    </w:p>
    <w:p w14:paraId="34101465">
      <w:pPr>
        <w:rPr>
          <w:rFonts w:cs="Calibri"/>
          <w:szCs w:val="21"/>
          <w:u w:val="dotted"/>
        </w:rPr>
      </w:pPr>
      <w:r>
        <w:rPr>
          <w:rFonts w:cs="Calibri"/>
          <w:szCs w:val="21"/>
        </w:rPr>
        <w:t>投诉人：</w:t>
      </w:r>
      <w:r>
        <w:rPr>
          <w:rFonts w:cs="Calibri"/>
          <w:szCs w:val="21"/>
          <w:u w:val="dotted"/>
        </w:rPr>
        <w:t xml:space="preserve">                                               </w:t>
      </w:r>
    </w:p>
    <w:p w14:paraId="4C09797F">
      <w:pPr>
        <w:rPr>
          <w:rFonts w:cs="Calibri"/>
          <w:szCs w:val="21"/>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768CAAC2">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23A1F19E">
      <w:pPr>
        <w:tabs>
          <w:tab w:val="left" w:pos="6510"/>
        </w:tabs>
        <w:rPr>
          <w:rFonts w:cs="Calibri"/>
          <w:szCs w:val="21"/>
          <w:u w:val="dotted"/>
        </w:rPr>
      </w:pPr>
      <w:r>
        <w:rPr>
          <w:rFonts w:cs="Calibri"/>
          <w:szCs w:val="21"/>
        </w:rPr>
        <w:t>联系电话：</w:t>
      </w:r>
      <w:r>
        <w:rPr>
          <w:rFonts w:cs="Calibri"/>
          <w:szCs w:val="21"/>
          <w:u w:val="dotted"/>
        </w:rPr>
        <w:t xml:space="preserve">                                             </w:t>
      </w:r>
    </w:p>
    <w:p w14:paraId="5E14B87B">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5FEB6653">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63FA50BE">
      <w:pPr>
        <w:rPr>
          <w:rFonts w:cs="Calibri"/>
          <w:szCs w:val="21"/>
          <w:u w:val="single"/>
        </w:rPr>
      </w:pPr>
      <w:r>
        <w:rPr>
          <w:rFonts w:cs="Calibri"/>
          <w:szCs w:val="21"/>
        </w:rPr>
        <w:t>被投诉人1：</w:t>
      </w:r>
      <w:r>
        <w:rPr>
          <w:rFonts w:cs="Calibri"/>
          <w:szCs w:val="21"/>
          <w:u w:val="dotted"/>
        </w:rPr>
        <w:t xml:space="preserve">                                          </w:t>
      </w:r>
    </w:p>
    <w:p w14:paraId="03A74043">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CD0EA97">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9A7F4A">
      <w:pPr>
        <w:rPr>
          <w:rFonts w:cs="Calibri"/>
          <w:szCs w:val="21"/>
        </w:rPr>
      </w:pPr>
      <w:r>
        <w:rPr>
          <w:rFonts w:cs="Calibri"/>
          <w:szCs w:val="21"/>
        </w:rPr>
        <w:t>被投诉人2</w:t>
      </w:r>
    </w:p>
    <w:p w14:paraId="0EBB1D99">
      <w:pPr>
        <w:rPr>
          <w:rFonts w:cs="Calibri"/>
          <w:szCs w:val="21"/>
          <w:u w:val="dotted"/>
        </w:rPr>
      </w:pPr>
      <w:r>
        <w:rPr>
          <w:rFonts w:cs="Calibri"/>
          <w:szCs w:val="21"/>
        </w:rPr>
        <w:t>……</w:t>
      </w:r>
    </w:p>
    <w:p w14:paraId="251FBC7D">
      <w:pPr>
        <w:rPr>
          <w:rFonts w:cs="Calibri"/>
          <w:szCs w:val="21"/>
          <w:u w:val="single"/>
        </w:rPr>
      </w:pPr>
      <w:r>
        <w:rPr>
          <w:rFonts w:cs="Calibri"/>
          <w:szCs w:val="21"/>
        </w:rPr>
        <w:t>相关供应商：</w:t>
      </w:r>
      <w:r>
        <w:rPr>
          <w:rFonts w:cs="Calibri"/>
          <w:szCs w:val="21"/>
          <w:u w:val="dotted"/>
        </w:rPr>
        <w:t xml:space="preserve">                                          </w:t>
      </w:r>
    </w:p>
    <w:p w14:paraId="4453C2D7">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5FE71DA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669C34D">
      <w:pPr>
        <w:rPr>
          <w:rFonts w:cs="Calibri"/>
          <w:szCs w:val="21"/>
        </w:rPr>
      </w:pPr>
      <w:r>
        <w:rPr>
          <w:rFonts w:cs="Calibri"/>
          <w:szCs w:val="21"/>
        </w:rPr>
        <w:t>二、投诉项目基本情况</w:t>
      </w:r>
    </w:p>
    <w:p w14:paraId="16F594E3">
      <w:pPr>
        <w:rPr>
          <w:rFonts w:cs="Calibri"/>
          <w:szCs w:val="21"/>
          <w:u w:val="dotted"/>
        </w:rPr>
      </w:pPr>
      <w:r>
        <w:rPr>
          <w:rFonts w:cs="Calibri"/>
          <w:szCs w:val="21"/>
        </w:rPr>
        <w:t>采购项目名称：</w:t>
      </w:r>
      <w:r>
        <w:rPr>
          <w:rFonts w:cs="Calibri"/>
          <w:szCs w:val="21"/>
          <w:u w:val="dotted"/>
        </w:rPr>
        <w:t xml:space="preserve">                                        </w:t>
      </w:r>
    </w:p>
    <w:p w14:paraId="4CD9F63A">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C35E0F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37252152">
      <w:pPr>
        <w:rPr>
          <w:rFonts w:cs="Calibri"/>
          <w:szCs w:val="21"/>
          <w:u w:val="single"/>
        </w:rPr>
      </w:pPr>
      <w:r>
        <w:rPr>
          <w:rFonts w:cs="Calibri"/>
          <w:szCs w:val="21"/>
        </w:rPr>
        <w:t>代理机构名称：</w:t>
      </w:r>
      <w:r>
        <w:rPr>
          <w:rFonts w:cs="Calibri"/>
          <w:szCs w:val="21"/>
          <w:u w:val="dotted"/>
        </w:rPr>
        <w:t xml:space="preserve">                                         </w:t>
      </w:r>
    </w:p>
    <w:p w14:paraId="0E645FB2">
      <w:pPr>
        <w:rPr>
          <w:rFonts w:cs="Calibri"/>
          <w:szCs w:val="21"/>
          <w:u w:val="dotted"/>
        </w:rPr>
      </w:pPr>
      <w:r>
        <w:rPr>
          <w:rFonts w:cs="Calibri"/>
          <w:szCs w:val="21"/>
        </w:rPr>
        <w:t>采购文件公告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48C773CB">
      <w:pPr>
        <w:rPr>
          <w:rFonts w:cs="Calibri"/>
          <w:szCs w:val="21"/>
          <w:u w:val="single"/>
        </w:rPr>
      </w:pPr>
      <w:r>
        <w:rPr>
          <w:rFonts w:cs="Calibri"/>
          <w:szCs w:val="21"/>
        </w:rPr>
        <w:t>采购结果公告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60407035">
      <w:pPr>
        <w:rPr>
          <w:rFonts w:cs="Calibri"/>
          <w:szCs w:val="21"/>
        </w:rPr>
      </w:pPr>
      <w:r>
        <w:rPr>
          <w:rFonts w:cs="Calibri"/>
          <w:szCs w:val="21"/>
        </w:rPr>
        <w:t>三、质疑基本情况</w:t>
      </w:r>
    </w:p>
    <w:p w14:paraId="5A3875B1">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向</w:t>
      </w:r>
      <w:r>
        <w:rPr>
          <w:rFonts w:cs="Calibri"/>
          <w:szCs w:val="21"/>
          <w:u w:val="dotted"/>
        </w:rPr>
        <w:t xml:space="preserve">                   </w:t>
      </w:r>
      <w:r>
        <w:rPr>
          <w:rFonts w:hint="eastAsia" w:cs="Calibri"/>
          <w:szCs w:val="21"/>
          <w:u w:val="dotted"/>
        </w:rPr>
        <w:t>质疑</w:t>
      </w:r>
      <w:r>
        <w:rPr>
          <w:rFonts w:cs="Calibri"/>
          <w:szCs w:val="21"/>
        </w:rPr>
        <w:t>，质疑事项为：</w:t>
      </w:r>
      <w:r>
        <w:rPr>
          <w:rFonts w:cs="Calibri"/>
          <w:szCs w:val="21"/>
          <w:u w:val="dotted"/>
        </w:rPr>
        <w:t xml:space="preserve">          </w:t>
      </w:r>
    </w:p>
    <w:p w14:paraId="52794EBD">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就质疑事项作出了答复/没有在法定期限内作出答复。</w:t>
      </w:r>
    </w:p>
    <w:p w14:paraId="38F1FC1F">
      <w:pPr>
        <w:rPr>
          <w:rFonts w:cs="Calibri"/>
          <w:szCs w:val="21"/>
        </w:rPr>
      </w:pPr>
      <w:r>
        <w:rPr>
          <w:rFonts w:cs="Calibri"/>
          <w:szCs w:val="21"/>
        </w:rPr>
        <w:t>四、投诉事项具体内容</w:t>
      </w:r>
    </w:p>
    <w:p w14:paraId="2656DFCD">
      <w:pPr>
        <w:rPr>
          <w:rFonts w:cs="Calibri"/>
          <w:szCs w:val="21"/>
          <w:u w:val="single"/>
        </w:rPr>
      </w:pPr>
      <w:r>
        <w:rPr>
          <w:rFonts w:cs="Calibri"/>
          <w:szCs w:val="21"/>
        </w:rPr>
        <w:t>投诉事项 1：</w:t>
      </w:r>
      <w:r>
        <w:rPr>
          <w:rFonts w:cs="Calibri"/>
          <w:szCs w:val="21"/>
          <w:u w:val="dotted"/>
        </w:rPr>
        <w:t xml:space="preserve">                                       </w:t>
      </w:r>
    </w:p>
    <w:p w14:paraId="5714A50A">
      <w:pPr>
        <w:rPr>
          <w:rFonts w:cs="Calibri"/>
          <w:szCs w:val="21"/>
        </w:rPr>
      </w:pPr>
      <w:r>
        <w:rPr>
          <w:rFonts w:cs="Calibri"/>
          <w:szCs w:val="21"/>
        </w:rPr>
        <w:t>事实依据：</w:t>
      </w:r>
      <w:r>
        <w:rPr>
          <w:rFonts w:cs="Calibri"/>
          <w:szCs w:val="21"/>
          <w:u w:val="dotted"/>
        </w:rPr>
        <w:t xml:space="preserve">                                         </w:t>
      </w:r>
    </w:p>
    <w:p w14:paraId="498E80CF">
      <w:pPr>
        <w:rPr>
          <w:rFonts w:cs="Calibri"/>
          <w:szCs w:val="21"/>
          <w:u w:val="dotted"/>
        </w:rPr>
      </w:pPr>
      <w:r>
        <w:rPr>
          <w:rFonts w:cs="Calibri"/>
          <w:szCs w:val="21"/>
          <w:u w:val="dotted"/>
        </w:rPr>
        <w:t xml:space="preserve">                                                      </w:t>
      </w:r>
    </w:p>
    <w:p w14:paraId="025E0050">
      <w:pPr>
        <w:rPr>
          <w:rFonts w:cs="Calibri"/>
          <w:szCs w:val="21"/>
          <w:u w:val="single"/>
        </w:rPr>
      </w:pPr>
      <w:r>
        <w:rPr>
          <w:rFonts w:cs="Calibri"/>
          <w:szCs w:val="21"/>
        </w:rPr>
        <w:t>法律依据：</w:t>
      </w:r>
      <w:r>
        <w:rPr>
          <w:rFonts w:cs="Calibri"/>
          <w:szCs w:val="21"/>
          <w:u w:val="dotted"/>
        </w:rPr>
        <w:t xml:space="preserve">                                          </w:t>
      </w:r>
    </w:p>
    <w:p w14:paraId="6C485D04">
      <w:pPr>
        <w:rPr>
          <w:rFonts w:cs="Calibri"/>
          <w:szCs w:val="21"/>
          <w:u w:val="dotted"/>
        </w:rPr>
      </w:pPr>
      <w:r>
        <w:rPr>
          <w:rFonts w:cs="Calibri"/>
          <w:szCs w:val="21"/>
          <w:u w:val="dotted"/>
        </w:rPr>
        <w:t xml:space="preserve">                                                      </w:t>
      </w:r>
    </w:p>
    <w:p w14:paraId="76F04A40">
      <w:pPr>
        <w:rPr>
          <w:rFonts w:cs="Calibri"/>
          <w:szCs w:val="21"/>
        </w:rPr>
      </w:pPr>
      <w:r>
        <w:rPr>
          <w:rFonts w:cs="Calibri"/>
          <w:szCs w:val="21"/>
        </w:rPr>
        <w:t>投诉事项2</w:t>
      </w:r>
    </w:p>
    <w:p w14:paraId="74B87FB8">
      <w:pPr>
        <w:rPr>
          <w:rFonts w:cs="Calibri"/>
          <w:szCs w:val="21"/>
          <w:u w:val="dotted"/>
        </w:rPr>
      </w:pPr>
      <w:r>
        <w:rPr>
          <w:rFonts w:cs="Calibri"/>
          <w:szCs w:val="21"/>
        </w:rPr>
        <w:t>……</w:t>
      </w:r>
    </w:p>
    <w:p w14:paraId="1058F26B">
      <w:pPr>
        <w:rPr>
          <w:rFonts w:cs="Calibri"/>
          <w:szCs w:val="21"/>
        </w:rPr>
      </w:pPr>
      <w:r>
        <w:rPr>
          <w:rFonts w:cs="Calibri"/>
          <w:szCs w:val="21"/>
        </w:rPr>
        <w:t>五、与投诉事项相关的投诉请求</w:t>
      </w:r>
    </w:p>
    <w:p w14:paraId="756D3C1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8AA98AA">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46947525">
      <w:pPr>
        <w:rPr>
          <w:rFonts w:cs="Calibri"/>
          <w:szCs w:val="21"/>
        </w:rPr>
      </w:pPr>
      <w:r>
        <w:rPr>
          <w:rFonts w:cs="Calibri"/>
          <w:szCs w:val="21"/>
        </w:rPr>
        <w:t xml:space="preserve">日期：    </w:t>
      </w:r>
    </w:p>
    <w:p w14:paraId="70D7AE29">
      <w:pPr>
        <w:rPr>
          <w:rFonts w:cs="Calibri"/>
          <w:b/>
          <w:szCs w:val="21"/>
        </w:rPr>
      </w:pPr>
    </w:p>
    <w:p w14:paraId="784B8E16">
      <w:pPr>
        <w:rPr>
          <w:rFonts w:cs="Calibri"/>
          <w:b/>
          <w:szCs w:val="21"/>
        </w:rPr>
      </w:pPr>
    </w:p>
    <w:p w14:paraId="570BD8F6">
      <w:pPr>
        <w:rPr>
          <w:rFonts w:cs="Calibri"/>
          <w:b/>
          <w:szCs w:val="21"/>
        </w:rPr>
      </w:pPr>
      <w:r>
        <w:rPr>
          <w:rFonts w:cs="Calibri"/>
          <w:b/>
          <w:szCs w:val="21"/>
        </w:rPr>
        <w:br w:type="page"/>
      </w:r>
    </w:p>
    <w:p w14:paraId="08B25A18">
      <w:pPr>
        <w:rPr>
          <w:rFonts w:eastAsia="楷体" w:cs="Calibri"/>
          <w:b/>
          <w:szCs w:val="21"/>
        </w:rPr>
      </w:pPr>
      <w:r>
        <w:rPr>
          <w:rFonts w:eastAsia="楷体" w:cs="Calibri"/>
          <w:b/>
          <w:szCs w:val="21"/>
        </w:rPr>
        <w:t>投诉书制作说明：</w:t>
      </w:r>
    </w:p>
    <w:p w14:paraId="4A63BBBD">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1B26B144">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14:paraId="543405E3">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34585E1B">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7F0EA8A6">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48610CC1">
      <w:pPr>
        <w:widowControl/>
        <w:ind w:firstLine="420" w:firstLineChars="200"/>
        <w:jc w:val="left"/>
        <w:rPr>
          <w:rFonts w:eastAsia="楷体" w:cs="Calibri"/>
          <w:szCs w:val="21"/>
        </w:rPr>
      </w:pPr>
      <w:r>
        <w:rPr>
          <w:rFonts w:eastAsia="楷体" w:cs="Calibri"/>
          <w:szCs w:val="21"/>
        </w:rPr>
        <w:t>6.投诉书的投诉请求应与投诉事项相关。</w:t>
      </w:r>
    </w:p>
    <w:p w14:paraId="302ED7B7">
      <w:pPr>
        <w:widowControl/>
        <w:ind w:firstLine="420" w:firstLineChars="200"/>
        <w:jc w:val="left"/>
        <w:rPr>
          <w:rFonts w:eastAsia="楷体" w:cs="Calibri"/>
          <w:szCs w:val="21"/>
        </w:rPr>
      </w:pPr>
      <w:r>
        <w:rPr>
          <w:rFonts w:eastAsia="楷体" w:cs="Calibri"/>
          <w:szCs w:val="21"/>
        </w:rPr>
        <w:t>7.投诉人为自然人的，投诉书应当由本人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35F37B36">
      <w:pPr>
        <w:widowControl/>
        <w:ind w:firstLine="420" w:firstLineChars="200"/>
        <w:jc w:val="left"/>
        <w:rPr>
          <w:rFonts w:eastAsia="楷体" w:cs="Calibri"/>
          <w:szCs w:val="21"/>
        </w:rPr>
      </w:pPr>
      <w:r>
        <w:rPr>
          <w:rFonts w:hint="eastAsia" w:eastAsia="楷体" w:cs="Calibri"/>
          <w:szCs w:val="21"/>
        </w:rPr>
        <w:t>8.投诉材料可寄送至：浙江省政府采购行政裁决服务中心（杭州），地址：杭州市上城区清泰街549号城建综合大楼11楼（快递仅限ems或顺丰）</w:t>
      </w:r>
      <w:r>
        <w:rPr>
          <w:rFonts w:eastAsia="楷体" w:cs="Calibri"/>
          <w:szCs w:val="21"/>
        </w:rPr>
        <w:t>，收件人：朱女士，电话：15121014815。</w:t>
      </w:r>
    </w:p>
    <w:p w14:paraId="766373F3">
      <w:pPr>
        <w:rPr>
          <w:rFonts w:cs="Calibri"/>
        </w:rPr>
      </w:pPr>
      <w:r>
        <w:rPr>
          <w:rFonts w:cs="Calibri"/>
        </w:rPr>
        <w:br w:type="page"/>
      </w:r>
    </w:p>
    <w:p w14:paraId="00EBC16E">
      <w:pPr>
        <w:pStyle w:val="3"/>
        <w:ind w:firstLine="420"/>
      </w:pPr>
      <w:r>
        <w:t>【附件6】询问函范本</w:t>
      </w:r>
    </w:p>
    <w:p w14:paraId="639DDC00">
      <w:pPr>
        <w:jc w:val="center"/>
        <w:rPr>
          <w:rFonts w:hint="eastAsia" w:ascii="黑体" w:hAnsi="黑体" w:eastAsia="黑体" w:cs="黑体"/>
          <w:sz w:val="28"/>
          <w:szCs w:val="36"/>
        </w:rPr>
      </w:pPr>
      <w:r>
        <w:rPr>
          <w:rFonts w:ascii="黑体" w:hAnsi="黑体" w:eastAsia="黑体" w:cs="黑体"/>
          <w:sz w:val="28"/>
          <w:szCs w:val="36"/>
        </w:rPr>
        <w:t>询问函范本</w:t>
      </w:r>
    </w:p>
    <w:p w14:paraId="75ACAFD0">
      <w:pPr>
        <w:rPr>
          <w:rFonts w:cs="Calibri"/>
          <w:bCs/>
          <w:szCs w:val="21"/>
        </w:rPr>
      </w:pPr>
      <w:r>
        <w:rPr>
          <w:rFonts w:cs="Calibri"/>
          <w:bCs/>
          <w:szCs w:val="21"/>
        </w:rPr>
        <w:t>一、供应商基本信息</w:t>
      </w:r>
    </w:p>
    <w:p w14:paraId="414FB758">
      <w:pPr>
        <w:rPr>
          <w:rFonts w:cs="Calibri"/>
          <w:szCs w:val="21"/>
          <w:u w:val="dotted"/>
        </w:rPr>
      </w:pPr>
      <w:r>
        <w:rPr>
          <w:rFonts w:cs="Calibri"/>
          <w:szCs w:val="21"/>
        </w:rPr>
        <w:t>供应商：</w:t>
      </w:r>
      <w:r>
        <w:rPr>
          <w:rFonts w:cs="Calibri"/>
          <w:szCs w:val="21"/>
          <w:u w:val="dotted"/>
        </w:rPr>
        <w:t xml:space="preserve">                                        </w:t>
      </w:r>
    </w:p>
    <w:p w14:paraId="7DD64656">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11E862E">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9059EEE">
      <w:pPr>
        <w:rPr>
          <w:rFonts w:cs="Calibri"/>
          <w:szCs w:val="21"/>
          <w:u w:val="dotted"/>
        </w:rPr>
      </w:pPr>
      <w:r>
        <w:rPr>
          <w:rFonts w:cs="Calibri"/>
          <w:szCs w:val="21"/>
        </w:rPr>
        <w:t>授权代表：</w:t>
      </w:r>
      <w:r>
        <w:rPr>
          <w:rFonts w:cs="Calibri"/>
          <w:szCs w:val="21"/>
          <w:u w:val="dotted"/>
        </w:rPr>
        <w:t xml:space="preserve">                                          </w:t>
      </w:r>
    </w:p>
    <w:p w14:paraId="11573D37">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15DB3E5">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632470DE">
      <w:pPr>
        <w:rPr>
          <w:rFonts w:cs="Calibri"/>
          <w:bCs/>
          <w:szCs w:val="21"/>
        </w:rPr>
      </w:pPr>
      <w:r>
        <w:rPr>
          <w:rFonts w:cs="Calibri"/>
          <w:bCs/>
          <w:szCs w:val="21"/>
        </w:rPr>
        <w:t>二、项目基本情况</w:t>
      </w:r>
    </w:p>
    <w:p w14:paraId="580F76E2">
      <w:pPr>
        <w:rPr>
          <w:rFonts w:cs="Calibri"/>
          <w:szCs w:val="21"/>
        </w:rPr>
      </w:pPr>
      <w:r>
        <w:rPr>
          <w:rFonts w:cs="Calibri"/>
          <w:szCs w:val="21"/>
        </w:rPr>
        <w:t>项目的名称：</w:t>
      </w:r>
      <w:r>
        <w:rPr>
          <w:rFonts w:cs="Calibri"/>
          <w:szCs w:val="21"/>
          <w:u w:val="dotted"/>
        </w:rPr>
        <w:t xml:space="preserve">                                      </w:t>
      </w:r>
    </w:p>
    <w:p w14:paraId="1FFC0612">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0C8D9E49">
      <w:pPr>
        <w:rPr>
          <w:rFonts w:cs="Calibri"/>
          <w:szCs w:val="21"/>
          <w:u w:val="dotted"/>
        </w:rPr>
      </w:pPr>
      <w:r>
        <w:rPr>
          <w:rFonts w:cs="Calibri"/>
          <w:szCs w:val="21"/>
        </w:rPr>
        <w:t>采购人名称：</w:t>
      </w:r>
      <w:r>
        <w:rPr>
          <w:rFonts w:cs="Calibri"/>
          <w:szCs w:val="21"/>
          <w:u w:val="dotted"/>
        </w:rPr>
        <w:t xml:space="preserve">                                         </w:t>
      </w:r>
    </w:p>
    <w:p w14:paraId="78669313">
      <w:pPr>
        <w:rPr>
          <w:rFonts w:cs="Calibri"/>
          <w:szCs w:val="21"/>
        </w:rPr>
      </w:pPr>
      <w:r>
        <w:rPr>
          <w:rFonts w:cs="Calibri"/>
          <w:szCs w:val="21"/>
        </w:rPr>
        <w:t>采购文件获取日期：</w:t>
      </w:r>
      <w:r>
        <w:rPr>
          <w:rFonts w:cs="Calibri"/>
          <w:szCs w:val="21"/>
          <w:u w:val="dotted"/>
        </w:rPr>
        <w:t xml:space="preserve">                                         </w:t>
      </w:r>
    </w:p>
    <w:p w14:paraId="29EA5437">
      <w:pPr>
        <w:rPr>
          <w:rFonts w:cs="Calibri"/>
          <w:bCs/>
          <w:szCs w:val="21"/>
        </w:rPr>
      </w:pPr>
      <w:r>
        <w:rPr>
          <w:rFonts w:cs="Calibri"/>
          <w:bCs/>
          <w:szCs w:val="21"/>
        </w:rPr>
        <w:t>三、询问事项具体内容</w:t>
      </w:r>
    </w:p>
    <w:p w14:paraId="477F0FBA">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06F4A609">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7228806C">
      <w:pPr>
        <w:rPr>
          <w:rFonts w:cs="Calibri"/>
          <w:szCs w:val="21"/>
        </w:rPr>
      </w:pPr>
      <w:r>
        <w:rPr>
          <w:rFonts w:cs="Calibri"/>
          <w:szCs w:val="21"/>
        </w:rPr>
        <w:t>……</w:t>
      </w:r>
    </w:p>
    <w:p w14:paraId="2BD2B0FF">
      <w:pPr>
        <w:rPr>
          <w:rFonts w:cs="Calibri"/>
          <w:bCs/>
          <w:szCs w:val="21"/>
        </w:rPr>
      </w:pPr>
      <w:r>
        <w:rPr>
          <w:rFonts w:cs="Calibri"/>
          <w:bCs/>
          <w:szCs w:val="21"/>
        </w:rPr>
        <w:t>四、与询问事项相关的请求</w:t>
      </w:r>
    </w:p>
    <w:p w14:paraId="580E369D">
      <w:pPr>
        <w:rPr>
          <w:rFonts w:cs="Calibri"/>
          <w:szCs w:val="21"/>
          <w:u w:val="dotted"/>
        </w:rPr>
      </w:pPr>
      <w:r>
        <w:rPr>
          <w:rFonts w:cs="Calibri"/>
          <w:szCs w:val="21"/>
        </w:rPr>
        <w:t>请求：</w:t>
      </w:r>
      <w:r>
        <w:rPr>
          <w:rFonts w:cs="Calibri"/>
          <w:szCs w:val="21"/>
          <w:u w:val="dotted"/>
        </w:rPr>
        <w:t xml:space="preserve">                                               </w:t>
      </w:r>
    </w:p>
    <w:p w14:paraId="3FCC0116">
      <w:pPr>
        <w:rPr>
          <w:rFonts w:cs="Calibri"/>
          <w:szCs w:val="21"/>
        </w:rPr>
      </w:pPr>
    </w:p>
    <w:p w14:paraId="6681C536">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1CBC91CA">
      <w:pPr>
        <w:rPr>
          <w:rFonts w:cs="Calibri"/>
          <w:szCs w:val="21"/>
        </w:rPr>
      </w:pPr>
      <w:r>
        <w:rPr>
          <w:rFonts w:cs="Calibri"/>
          <w:szCs w:val="21"/>
        </w:rPr>
        <w:t xml:space="preserve">日期：    </w:t>
      </w:r>
    </w:p>
    <w:p w14:paraId="35075981">
      <w:pPr>
        <w:rPr>
          <w:rFonts w:cs="Calibri"/>
          <w:szCs w:val="21"/>
        </w:rPr>
      </w:pPr>
      <w:r>
        <w:rPr>
          <w:rFonts w:cs="Calibri"/>
          <w:szCs w:val="21"/>
        </w:rPr>
        <w:br w:type="page"/>
      </w:r>
    </w:p>
    <w:p w14:paraId="7432A72B">
      <w:pPr>
        <w:pStyle w:val="3"/>
        <w:ind w:firstLine="420"/>
      </w:pPr>
      <w:r>
        <w:rPr>
          <w:rFonts w:hint="eastAsia"/>
        </w:rPr>
        <w:t>【附件7】节能环保产品政策</w:t>
      </w:r>
    </w:p>
    <w:p w14:paraId="64AB9413">
      <w:pPr>
        <w:jc w:val="center"/>
        <w:rPr>
          <w:rFonts w:hint="eastAsia" w:ascii="黑体" w:hAnsi="黑体" w:eastAsia="黑体" w:cs="黑体"/>
          <w:bCs/>
          <w:spacing w:val="6"/>
          <w:sz w:val="28"/>
          <w:szCs w:val="28"/>
        </w:rPr>
      </w:pPr>
      <w:r>
        <w:rPr>
          <w:rFonts w:ascii="黑体" w:hAnsi="黑体" w:eastAsia="黑体" w:cs="黑体"/>
          <w:bCs/>
          <w:spacing w:val="6"/>
          <w:sz w:val="28"/>
          <w:szCs w:val="28"/>
        </w:rPr>
        <w:t>关于调整优化节能产品、环境标志产品政府采购执行机制的通知</w:t>
      </w:r>
    </w:p>
    <w:p w14:paraId="03200840">
      <w:pPr>
        <w:jc w:val="center"/>
        <w:rPr>
          <w:rFonts w:cs="Calibri"/>
          <w:szCs w:val="21"/>
        </w:rPr>
      </w:pPr>
      <w:r>
        <w:rPr>
          <w:rFonts w:cs="Calibri"/>
          <w:szCs w:val="21"/>
        </w:rPr>
        <w:t>财库〔2019〕9号</w:t>
      </w:r>
    </w:p>
    <w:p w14:paraId="43329E1B">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67BEBDBB">
      <w:pPr>
        <w:ind w:firstLine="420" w:firstLineChars="200"/>
        <w:rPr>
          <w:rFonts w:cs="Calibri"/>
          <w:szCs w:val="21"/>
        </w:rPr>
      </w:pPr>
      <w:r>
        <w:rPr>
          <w:rFonts w:cs="Calibri"/>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132599BB">
      <w:pPr>
        <w:ind w:firstLine="420" w:firstLineChars="200"/>
        <w:rPr>
          <w:rFonts w:cs="Calibri"/>
          <w:szCs w:val="21"/>
        </w:rPr>
      </w:pPr>
      <w:r>
        <w:rPr>
          <w:rFonts w:hint="eastAsia" w:cs="Calibri"/>
          <w:szCs w:val="21"/>
        </w:rPr>
        <w:t>一、对政府采购节能产品、环境标志产品实施品目清单管理。</w:t>
      </w:r>
      <w:r>
        <w:rPr>
          <w:rFonts w:cs="Calibri"/>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1696FD2">
      <w:pPr>
        <w:ind w:firstLine="420" w:firstLineChars="200"/>
        <w:rPr>
          <w:rFonts w:cs="Calibri"/>
          <w:szCs w:val="21"/>
        </w:rPr>
      </w:pPr>
      <w:r>
        <w:rPr>
          <w:rFonts w:hint="eastAsia" w:cs="Calibri"/>
          <w:szCs w:val="21"/>
        </w:rPr>
        <w:t>二、依据品目清单和认证证书实施政府优先采购和强制采购。</w:t>
      </w:r>
      <w:r>
        <w:rPr>
          <w:rFonts w:cs="Calibri"/>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32AE88E">
      <w:pPr>
        <w:ind w:firstLine="420" w:firstLineChars="200"/>
        <w:rPr>
          <w:rFonts w:cs="Calibri"/>
          <w:szCs w:val="21"/>
        </w:rPr>
      </w:pPr>
      <w:r>
        <w:rPr>
          <w:rFonts w:hint="eastAsia" w:cs="Calibri"/>
          <w:szCs w:val="21"/>
        </w:rPr>
        <w:t>三、逐步扩大节能产品、环境标志产品认证机构范围。</w:t>
      </w:r>
      <w:r>
        <w:rPr>
          <w:rFonts w:cs="Calibri"/>
          <w:szCs w:val="21"/>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B9DAB98">
      <w:pPr>
        <w:ind w:firstLine="420" w:firstLineChars="200"/>
        <w:rPr>
          <w:rFonts w:cs="Calibri"/>
          <w:szCs w:val="21"/>
        </w:rPr>
      </w:pPr>
      <w:r>
        <w:rPr>
          <w:rFonts w:hint="eastAsia" w:cs="Calibri"/>
          <w:szCs w:val="21"/>
        </w:rPr>
        <w:t>四、发布认证机构和获证产品信息。</w:t>
      </w:r>
      <w:r>
        <w:rPr>
          <w:rFonts w:cs="Calibri"/>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E566904">
      <w:pPr>
        <w:ind w:firstLine="420" w:firstLineChars="200"/>
        <w:rPr>
          <w:rFonts w:cs="Calibri"/>
          <w:szCs w:val="21"/>
        </w:rPr>
      </w:pPr>
      <w:r>
        <w:rPr>
          <w:rFonts w:hint="eastAsia" w:cs="Calibri"/>
          <w:szCs w:val="21"/>
        </w:rPr>
        <w:t>五、加大政府绿色采购力度。</w:t>
      </w:r>
      <w:r>
        <w:rPr>
          <w:rFonts w:cs="Calibri"/>
          <w:szCs w:val="21"/>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C636ABA">
      <w:pPr>
        <w:ind w:firstLine="420" w:firstLineChars="200"/>
        <w:rPr>
          <w:rFonts w:cs="Calibri"/>
          <w:szCs w:val="21"/>
        </w:rPr>
      </w:pPr>
      <w:r>
        <w:rPr>
          <w:rFonts w:hint="eastAsia" w:cs="Calibri"/>
          <w:szCs w:val="21"/>
        </w:rPr>
        <w:t>六、本通知自2019年4月1日起执行。</w:t>
      </w:r>
      <w:r>
        <w:rPr>
          <w:rFonts w:cs="Calibri"/>
          <w:szCs w:val="21"/>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737A6283">
      <w:pPr>
        <w:jc w:val="right"/>
        <w:rPr>
          <w:rFonts w:cs="Calibri"/>
          <w:szCs w:val="21"/>
        </w:rPr>
      </w:pPr>
      <w:r>
        <w:rPr>
          <w:rFonts w:cs="Calibri"/>
          <w:szCs w:val="21"/>
        </w:rPr>
        <w:t>财政部 发展改革委 生态环境部 市场监管总局</w:t>
      </w:r>
    </w:p>
    <w:p w14:paraId="669CFD8D">
      <w:pPr>
        <w:jc w:val="right"/>
        <w:rPr>
          <w:rFonts w:cs="Calibri"/>
          <w:szCs w:val="21"/>
        </w:rPr>
      </w:pPr>
      <w:r>
        <w:rPr>
          <w:rFonts w:cs="Calibri"/>
          <w:szCs w:val="21"/>
        </w:rPr>
        <w:t>2019年2月1日</w:t>
      </w:r>
    </w:p>
    <w:p w14:paraId="69BE7941">
      <w:pPr>
        <w:jc w:val="center"/>
        <w:rPr>
          <w:rFonts w:hint="eastAsia" w:ascii="黑体" w:hAnsi="黑体" w:eastAsia="黑体" w:cs="黑体"/>
          <w:sz w:val="28"/>
          <w:szCs w:val="36"/>
        </w:rPr>
      </w:pPr>
    </w:p>
    <w:p w14:paraId="4F66B243">
      <w:pPr>
        <w:rPr>
          <w:rFonts w:hint="eastAsia" w:ascii="黑体" w:hAnsi="黑体" w:eastAsia="黑体" w:cs="黑体"/>
          <w:sz w:val="28"/>
          <w:szCs w:val="36"/>
        </w:rPr>
      </w:pPr>
      <w:r>
        <w:rPr>
          <w:rFonts w:ascii="黑体" w:hAnsi="黑体" w:eastAsia="黑体" w:cs="黑体"/>
          <w:sz w:val="28"/>
          <w:szCs w:val="36"/>
        </w:rPr>
        <w:br w:type="page"/>
      </w:r>
    </w:p>
    <w:p w14:paraId="4F070334">
      <w:pPr>
        <w:jc w:val="center"/>
        <w:rPr>
          <w:rFonts w:hint="eastAsia" w:ascii="黑体" w:hAnsi="黑体" w:eastAsia="黑体" w:cs="黑体"/>
          <w:bCs/>
          <w:spacing w:val="6"/>
          <w:sz w:val="28"/>
          <w:szCs w:val="28"/>
        </w:rPr>
      </w:pPr>
      <w:r>
        <w:rPr>
          <w:rFonts w:ascii="黑体" w:hAnsi="黑体" w:eastAsia="黑体" w:cs="黑体"/>
          <w:bCs/>
          <w:spacing w:val="6"/>
          <w:sz w:val="28"/>
          <w:szCs w:val="28"/>
        </w:rPr>
        <w:t>关于印发节能产品政府采购品目清单的通知</w:t>
      </w:r>
    </w:p>
    <w:p w14:paraId="2A560E91">
      <w:pPr>
        <w:jc w:val="center"/>
        <w:rPr>
          <w:rFonts w:cs="Calibri"/>
        </w:rPr>
      </w:pPr>
      <w:r>
        <w:rPr>
          <w:rFonts w:cs="Calibri"/>
        </w:rPr>
        <w:t>财库〔2019〕19号</w:t>
      </w:r>
    </w:p>
    <w:p w14:paraId="3CB66C09">
      <w:pPr>
        <w:rPr>
          <w:rFonts w:cs="Calibri"/>
        </w:rPr>
      </w:pPr>
      <w:r>
        <w:rPr>
          <w:rFonts w:cs="Calibri"/>
        </w:rPr>
        <w:t>有关中央预算单位，各省、自治区、直辖市、计划单列市财政厅（局）、发展改革委（经信委、工信委、工信厅、经信局），新疆生产建设兵团财政局、发展改革委：</w:t>
      </w:r>
    </w:p>
    <w:p w14:paraId="26C9F741">
      <w:pPr>
        <w:ind w:firstLine="420" w:firstLineChars="200"/>
        <w:rPr>
          <w:rFonts w:cs="Calibri"/>
        </w:rPr>
      </w:pPr>
      <w:r>
        <w:rPr>
          <w:rFonts w:cs="Calibri"/>
        </w:rPr>
        <w:t>根据《财政部 发展改革委 生态环境部 市场监管总局关于调整优化节能产品 环境标志产品政府采购执行机制的通知》（财库〔2019〕9号），我们研究制定节能产品政府采购品目清单，现印发给你们，请遵照执行。</w:t>
      </w:r>
    </w:p>
    <w:p w14:paraId="6254A0E0">
      <w:pPr>
        <w:ind w:firstLine="420" w:firstLineChars="200"/>
        <w:rPr>
          <w:rFonts w:cs="Calibri"/>
        </w:rPr>
      </w:pPr>
      <w:r>
        <w:rPr>
          <w:rFonts w:cs="Calibri"/>
        </w:rPr>
        <w:t xml:space="preserve">附件：节能产品政府采购品目清单 </w:t>
      </w:r>
    </w:p>
    <w:p w14:paraId="46C7E086">
      <w:pPr>
        <w:jc w:val="right"/>
        <w:rPr>
          <w:rFonts w:cs="Calibri"/>
        </w:rPr>
      </w:pPr>
      <w:r>
        <w:rPr>
          <w:rFonts w:cs="Calibri"/>
        </w:rPr>
        <w:t>财政部  发展改革委</w:t>
      </w:r>
    </w:p>
    <w:p w14:paraId="36811967">
      <w:pPr>
        <w:jc w:val="right"/>
        <w:rPr>
          <w:rFonts w:cs="Calibri"/>
        </w:rPr>
      </w:pPr>
      <w:r>
        <w:rPr>
          <w:rFonts w:cs="Calibri"/>
        </w:rPr>
        <w:t>2019年4月2日</w:t>
      </w:r>
    </w:p>
    <w:p w14:paraId="585AD825">
      <w:pPr>
        <w:rPr>
          <w:rFonts w:cs="Calibri"/>
        </w:rPr>
      </w:pPr>
      <w:r>
        <w:rPr>
          <w:rFonts w:cs="Calibri"/>
        </w:rPr>
        <w:br w:type="page"/>
      </w:r>
    </w:p>
    <w:p w14:paraId="392610FE">
      <w:r>
        <w:t>附件：</w:t>
      </w:r>
    </w:p>
    <w:p w14:paraId="672668CA">
      <w:pPr>
        <w:jc w:val="center"/>
        <w:rPr>
          <w:b/>
          <w:bCs/>
          <w:sz w:val="28"/>
          <w:szCs w:val="36"/>
        </w:rPr>
      </w:pPr>
      <w:r>
        <w:rPr>
          <w:b/>
          <w:bCs/>
          <w:sz w:val="28"/>
          <w:szCs w:val="36"/>
        </w:rPr>
        <w:t>节能产品政府采购品目清单</w:t>
      </w:r>
    </w:p>
    <w:tbl>
      <w:tblPr>
        <w:tblStyle w:val="143"/>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40"/>
        <w:gridCol w:w="1287"/>
        <w:gridCol w:w="1986"/>
        <w:gridCol w:w="2112"/>
        <w:gridCol w:w="3276"/>
      </w:tblGrid>
      <w:tr w14:paraId="37E14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55D9CC7">
            <w:pPr>
              <w:autoSpaceDE w:val="0"/>
              <w:autoSpaceDN w:val="0"/>
              <w:rPr>
                <w:lang w:eastAsia="en-US"/>
              </w:rPr>
            </w:pPr>
            <w:r>
              <w:rPr>
                <w:lang w:eastAsia="en-US"/>
              </w:rPr>
              <w:t>品目序号</w:t>
            </w:r>
          </w:p>
        </w:tc>
        <w:tc>
          <w:tcPr>
            <w:tcW w:w="5385" w:type="dxa"/>
            <w:gridSpan w:val="3"/>
            <w:tcMar>
              <w:top w:w="57" w:type="dxa"/>
              <w:left w:w="57" w:type="dxa"/>
              <w:bottom w:w="57" w:type="dxa"/>
              <w:right w:w="57" w:type="dxa"/>
            </w:tcMar>
            <w:vAlign w:val="center"/>
          </w:tcPr>
          <w:p w14:paraId="46D8ED21">
            <w:pPr>
              <w:autoSpaceDE w:val="0"/>
              <w:autoSpaceDN w:val="0"/>
              <w:rPr>
                <w:lang w:eastAsia="en-US"/>
              </w:rPr>
            </w:pPr>
            <w:r>
              <w:rPr>
                <w:lang w:eastAsia="en-US"/>
              </w:rPr>
              <w:t>名称</w:t>
            </w:r>
          </w:p>
        </w:tc>
        <w:tc>
          <w:tcPr>
            <w:tcW w:w="3278" w:type="dxa"/>
            <w:tcMar>
              <w:top w:w="57" w:type="dxa"/>
              <w:left w:w="57" w:type="dxa"/>
              <w:bottom w:w="57" w:type="dxa"/>
              <w:right w:w="57" w:type="dxa"/>
            </w:tcMar>
            <w:vAlign w:val="center"/>
          </w:tcPr>
          <w:p w14:paraId="69B2FE13">
            <w:pPr>
              <w:autoSpaceDE w:val="0"/>
              <w:autoSpaceDN w:val="0"/>
              <w:rPr>
                <w:lang w:eastAsia="en-US"/>
              </w:rPr>
            </w:pPr>
            <w:r>
              <w:rPr>
                <w:lang w:eastAsia="en-US"/>
              </w:rPr>
              <w:t>依据的标准</w:t>
            </w:r>
          </w:p>
        </w:tc>
      </w:tr>
      <w:tr w14:paraId="4D86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391DFE7B">
            <w:pPr>
              <w:autoSpaceDE w:val="0"/>
              <w:autoSpaceDN w:val="0"/>
              <w:rPr>
                <w:lang w:eastAsia="en-US"/>
              </w:rPr>
            </w:pPr>
            <w:r>
              <w:rPr>
                <w:lang w:eastAsia="en-US"/>
              </w:rPr>
              <w:t>1</w:t>
            </w:r>
          </w:p>
        </w:tc>
        <w:tc>
          <w:tcPr>
            <w:tcW w:w="1286" w:type="dxa"/>
            <w:vMerge w:val="restart"/>
            <w:tcBorders>
              <w:bottom w:val="nil"/>
            </w:tcBorders>
            <w:tcMar>
              <w:top w:w="57" w:type="dxa"/>
              <w:left w:w="57" w:type="dxa"/>
              <w:bottom w:w="57" w:type="dxa"/>
              <w:right w:w="57" w:type="dxa"/>
            </w:tcMar>
            <w:vAlign w:val="center"/>
          </w:tcPr>
          <w:p w14:paraId="688775E4">
            <w:pPr>
              <w:autoSpaceDE w:val="0"/>
              <w:autoSpaceDN w:val="0"/>
              <w:rPr>
                <w:lang w:eastAsia="en-US"/>
              </w:rPr>
            </w:pPr>
            <w:r>
              <w:rPr>
                <w:lang w:eastAsia="en-US"/>
              </w:rPr>
              <w:t>A020101计算机设备</w:t>
            </w:r>
          </w:p>
        </w:tc>
        <w:tc>
          <w:tcPr>
            <w:tcW w:w="1986" w:type="dxa"/>
            <w:tcMar>
              <w:top w:w="57" w:type="dxa"/>
              <w:left w:w="57" w:type="dxa"/>
              <w:bottom w:w="57" w:type="dxa"/>
              <w:right w:w="57" w:type="dxa"/>
            </w:tcMar>
            <w:vAlign w:val="center"/>
          </w:tcPr>
          <w:p w14:paraId="29634177">
            <w:pPr>
              <w:autoSpaceDE w:val="0"/>
              <w:autoSpaceDN w:val="0"/>
              <w:rPr>
                <w:lang w:eastAsia="en-US"/>
              </w:rPr>
            </w:pPr>
            <w:r>
              <w:rPr>
                <w:lang w:eastAsia="en-US"/>
              </w:rPr>
              <w:t>★A02010104台式计算机</w:t>
            </w:r>
          </w:p>
        </w:tc>
        <w:tc>
          <w:tcPr>
            <w:tcW w:w="2113" w:type="dxa"/>
            <w:tcMar>
              <w:top w:w="57" w:type="dxa"/>
              <w:left w:w="57" w:type="dxa"/>
              <w:bottom w:w="57" w:type="dxa"/>
              <w:right w:w="57" w:type="dxa"/>
            </w:tcMar>
            <w:vAlign w:val="center"/>
          </w:tcPr>
          <w:p w14:paraId="03B1A918">
            <w:pPr>
              <w:autoSpaceDE w:val="0"/>
              <w:autoSpaceDN w:val="0"/>
              <w:rPr>
                <w:lang w:eastAsia="en-US"/>
              </w:rPr>
            </w:pPr>
          </w:p>
        </w:tc>
        <w:tc>
          <w:tcPr>
            <w:tcW w:w="3278" w:type="dxa"/>
            <w:tcMar>
              <w:top w:w="57" w:type="dxa"/>
              <w:left w:w="57" w:type="dxa"/>
              <w:bottom w:w="57" w:type="dxa"/>
              <w:right w:w="57" w:type="dxa"/>
            </w:tcMar>
            <w:vAlign w:val="center"/>
          </w:tcPr>
          <w:p w14:paraId="385AAAD6">
            <w:pPr>
              <w:autoSpaceDE w:val="0"/>
              <w:autoSpaceDN w:val="0"/>
              <w:rPr>
                <w:lang w:eastAsia="zh-CN"/>
              </w:rPr>
            </w:pPr>
            <w:r>
              <w:rPr>
                <w:lang w:eastAsia="zh-CN"/>
              </w:rPr>
              <w:t>《微型计算机能效限定值及能效等级》(GB28380)</w:t>
            </w:r>
          </w:p>
        </w:tc>
      </w:tr>
      <w:tr w14:paraId="437FD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661C15F6">
            <w:pPr>
              <w:autoSpaceDE w:val="0"/>
              <w:autoSpaceDN w:val="0"/>
              <w:rPr>
                <w:lang w:eastAsia="zh-CN"/>
              </w:rPr>
            </w:pPr>
          </w:p>
        </w:tc>
        <w:tc>
          <w:tcPr>
            <w:tcW w:w="1286" w:type="dxa"/>
            <w:vMerge w:val="continue"/>
            <w:tcBorders>
              <w:top w:val="nil"/>
              <w:bottom w:val="nil"/>
            </w:tcBorders>
            <w:tcMar>
              <w:top w:w="57" w:type="dxa"/>
              <w:left w:w="57" w:type="dxa"/>
              <w:bottom w:w="57" w:type="dxa"/>
              <w:right w:w="57" w:type="dxa"/>
            </w:tcMar>
            <w:vAlign w:val="center"/>
          </w:tcPr>
          <w:p w14:paraId="1353D4CE">
            <w:pPr>
              <w:autoSpaceDE w:val="0"/>
              <w:autoSpaceDN w:val="0"/>
              <w:rPr>
                <w:lang w:eastAsia="zh-CN"/>
              </w:rPr>
            </w:pPr>
          </w:p>
        </w:tc>
        <w:tc>
          <w:tcPr>
            <w:tcW w:w="1986" w:type="dxa"/>
            <w:tcMar>
              <w:top w:w="57" w:type="dxa"/>
              <w:left w:w="57" w:type="dxa"/>
              <w:bottom w:w="57" w:type="dxa"/>
              <w:right w:w="57" w:type="dxa"/>
            </w:tcMar>
            <w:vAlign w:val="center"/>
          </w:tcPr>
          <w:p w14:paraId="1BD7A95B">
            <w:pPr>
              <w:autoSpaceDE w:val="0"/>
              <w:autoSpaceDN w:val="0"/>
              <w:rPr>
                <w:lang w:eastAsia="en-US"/>
              </w:rPr>
            </w:pPr>
            <w:r>
              <w:rPr>
                <w:lang w:eastAsia="en-US"/>
              </w:rPr>
              <w:t>★A02010105便携式计算机</w:t>
            </w:r>
          </w:p>
        </w:tc>
        <w:tc>
          <w:tcPr>
            <w:tcW w:w="2113" w:type="dxa"/>
            <w:tcMar>
              <w:top w:w="57" w:type="dxa"/>
              <w:left w:w="57" w:type="dxa"/>
              <w:bottom w:w="57" w:type="dxa"/>
              <w:right w:w="57" w:type="dxa"/>
            </w:tcMar>
            <w:vAlign w:val="center"/>
          </w:tcPr>
          <w:p w14:paraId="3A14604C">
            <w:pPr>
              <w:autoSpaceDE w:val="0"/>
              <w:autoSpaceDN w:val="0"/>
              <w:rPr>
                <w:lang w:eastAsia="en-US"/>
              </w:rPr>
            </w:pPr>
          </w:p>
        </w:tc>
        <w:tc>
          <w:tcPr>
            <w:tcW w:w="3278" w:type="dxa"/>
            <w:tcMar>
              <w:top w:w="57" w:type="dxa"/>
              <w:left w:w="57" w:type="dxa"/>
              <w:bottom w:w="57" w:type="dxa"/>
              <w:right w:w="57" w:type="dxa"/>
            </w:tcMar>
            <w:vAlign w:val="center"/>
          </w:tcPr>
          <w:p w14:paraId="72852751">
            <w:pPr>
              <w:autoSpaceDE w:val="0"/>
              <w:autoSpaceDN w:val="0"/>
              <w:rPr>
                <w:lang w:eastAsia="zh-CN"/>
              </w:rPr>
            </w:pPr>
            <w:r>
              <w:rPr>
                <w:lang w:eastAsia="zh-CN"/>
              </w:rPr>
              <w:t>《微型计算机能效限定值及能效等级》(GB28380)</w:t>
            </w:r>
          </w:p>
        </w:tc>
      </w:tr>
      <w:tr w14:paraId="58EF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4235A6A1">
            <w:pPr>
              <w:autoSpaceDE w:val="0"/>
              <w:autoSpaceDN w:val="0"/>
              <w:rPr>
                <w:lang w:eastAsia="zh-CN"/>
              </w:rPr>
            </w:pPr>
          </w:p>
        </w:tc>
        <w:tc>
          <w:tcPr>
            <w:tcW w:w="1286" w:type="dxa"/>
            <w:vMerge w:val="continue"/>
            <w:tcBorders>
              <w:top w:val="nil"/>
            </w:tcBorders>
            <w:tcMar>
              <w:top w:w="57" w:type="dxa"/>
              <w:left w:w="57" w:type="dxa"/>
              <w:bottom w:w="57" w:type="dxa"/>
              <w:right w:w="57" w:type="dxa"/>
            </w:tcMar>
            <w:vAlign w:val="center"/>
          </w:tcPr>
          <w:p w14:paraId="23E35359">
            <w:pPr>
              <w:autoSpaceDE w:val="0"/>
              <w:autoSpaceDN w:val="0"/>
              <w:rPr>
                <w:lang w:eastAsia="zh-CN"/>
              </w:rPr>
            </w:pPr>
          </w:p>
        </w:tc>
        <w:tc>
          <w:tcPr>
            <w:tcW w:w="1986" w:type="dxa"/>
            <w:tcMar>
              <w:top w:w="57" w:type="dxa"/>
              <w:left w:w="57" w:type="dxa"/>
              <w:bottom w:w="57" w:type="dxa"/>
              <w:right w:w="57" w:type="dxa"/>
            </w:tcMar>
            <w:vAlign w:val="center"/>
          </w:tcPr>
          <w:p w14:paraId="1E668EFD">
            <w:pPr>
              <w:autoSpaceDE w:val="0"/>
              <w:autoSpaceDN w:val="0"/>
              <w:rPr>
                <w:lang w:eastAsia="zh-CN"/>
              </w:rPr>
            </w:pPr>
            <w:r>
              <w:rPr>
                <w:lang w:eastAsia="zh-CN"/>
              </w:rPr>
              <w:t>★A02010107平板式微型计算机</w:t>
            </w:r>
          </w:p>
        </w:tc>
        <w:tc>
          <w:tcPr>
            <w:tcW w:w="2113" w:type="dxa"/>
            <w:tcMar>
              <w:top w:w="57" w:type="dxa"/>
              <w:left w:w="57" w:type="dxa"/>
              <w:bottom w:w="57" w:type="dxa"/>
              <w:right w:w="57" w:type="dxa"/>
            </w:tcMar>
            <w:vAlign w:val="center"/>
          </w:tcPr>
          <w:p w14:paraId="2B03B4E2">
            <w:pPr>
              <w:autoSpaceDE w:val="0"/>
              <w:autoSpaceDN w:val="0"/>
              <w:rPr>
                <w:lang w:eastAsia="zh-CN"/>
              </w:rPr>
            </w:pPr>
          </w:p>
        </w:tc>
        <w:tc>
          <w:tcPr>
            <w:tcW w:w="3278" w:type="dxa"/>
            <w:tcMar>
              <w:top w:w="57" w:type="dxa"/>
              <w:left w:w="57" w:type="dxa"/>
              <w:bottom w:w="57" w:type="dxa"/>
              <w:right w:w="57" w:type="dxa"/>
            </w:tcMar>
            <w:vAlign w:val="center"/>
          </w:tcPr>
          <w:p w14:paraId="0FB6EBC6">
            <w:pPr>
              <w:autoSpaceDE w:val="0"/>
              <w:autoSpaceDN w:val="0"/>
              <w:rPr>
                <w:lang w:eastAsia="zh-CN"/>
              </w:rPr>
            </w:pPr>
            <w:r>
              <w:rPr>
                <w:lang w:eastAsia="zh-CN"/>
              </w:rPr>
              <w:t>《微型计算机能效限定值及能效等级》(GB28380)</w:t>
            </w:r>
          </w:p>
        </w:tc>
      </w:tr>
      <w:tr w14:paraId="7AA0B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2A86AE68">
            <w:pPr>
              <w:autoSpaceDE w:val="0"/>
              <w:autoSpaceDN w:val="0"/>
              <w:rPr>
                <w:lang w:eastAsia="en-US"/>
              </w:rPr>
            </w:pPr>
            <w:r>
              <w:rPr>
                <w:lang w:eastAsia="en-US"/>
              </w:rPr>
              <w:t>2</w:t>
            </w:r>
          </w:p>
        </w:tc>
        <w:tc>
          <w:tcPr>
            <w:tcW w:w="1286" w:type="dxa"/>
            <w:vMerge w:val="restart"/>
            <w:tcBorders>
              <w:bottom w:val="nil"/>
            </w:tcBorders>
            <w:tcMar>
              <w:top w:w="57" w:type="dxa"/>
              <w:left w:w="57" w:type="dxa"/>
              <w:bottom w:w="57" w:type="dxa"/>
              <w:right w:w="57" w:type="dxa"/>
            </w:tcMar>
            <w:vAlign w:val="center"/>
          </w:tcPr>
          <w:p w14:paraId="25F0C32A">
            <w:pPr>
              <w:autoSpaceDE w:val="0"/>
              <w:autoSpaceDN w:val="0"/>
              <w:rPr>
                <w:lang w:eastAsia="en-US"/>
              </w:rPr>
            </w:pPr>
            <w:r>
              <w:rPr>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329E00FF">
            <w:pPr>
              <w:autoSpaceDE w:val="0"/>
              <w:autoSpaceDN w:val="0"/>
              <w:rPr>
                <w:lang w:eastAsia="en-US"/>
              </w:rPr>
            </w:pPr>
            <w:r>
              <w:rPr>
                <w:lang w:eastAsia="en-US"/>
              </w:rPr>
              <w:t>A02010601打印设备</w:t>
            </w:r>
          </w:p>
        </w:tc>
        <w:tc>
          <w:tcPr>
            <w:tcW w:w="2113" w:type="dxa"/>
            <w:tcMar>
              <w:top w:w="57" w:type="dxa"/>
              <w:left w:w="57" w:type="dxa"/>
              <w:bottom w:w="57" w:type="dxa"/>
              <w:right w:w="57" w:type="dxa"/>
            </w:tcMar>
            <w:vAlign w:val="center"/>
          </w:tcPr>
          <w:p w14:paraId="6F43AEB0">
            <w:pPr>
              <w:autoSpaceDE w:val="0"/>
              <w:autoSpaceDN w:val="0"/>
              <w:rPr>
                <w:lang w:eastAsia="en-US"/>
              </w:rPr>
            </w:pPr>
            <w:r>
              <w:rPr>
                <w:lang w:eastAsia="en-US"/>
              </w:rPr>
              <w:t>A0201060101喷墨打印机</w:t>
            </w:r>
          </w:p>
        </w:tc>
        <w:tc>
          <w:tcPr>
            <w:tcW w:w="3278" w:type="dxa"/>
            <w:tcMar>
              <w:top w:w="57" w:type="dxa"/>
              <w:left w:w="57" w:type="dxa"/>
              <w:bottom w:w="57" w:type="dxa"/>
              <w:right w:w="57" w:type="dxa"/>
            </w:tcMar>
            <w:vAlign w:val="center"/>
          </w:tcPr>
          <w:p w14:paraId="3B25D896">
            <w:pPr>
              <w:autoSpaceDE w:val="0"/>
              <w:autoSpaceDN w:val="0"/>
              <w:rPr>
                <w:lang w:eastAsia="zh-CN"/>
              </w:rPr>
            </w:pPr>
            <w:r>
              <w:rPr>
                <w:lang w:eastAsia="zh-CN"/>
              </w:rPr>
              <w:t>《复印机、打印机和传真机能效限定值及能效等级》(GB21521)</w:t>
            </w:r>
          </w:p>
        </w:tc>
      </w:tr>
      <w:tr w14:paraId="5D8E1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0B75792">
            <w:pPr>
              <w:autoSpaceDE w:val="0"/>
              <w:autoSpaceDN w:val="0"/>
              <w:rPr>
                <w:lang w:eastAsia="zh-CN"/>
              </w:rPr>
            </w:pPr>
          </w:p>
        </w:tc>
        <w:tc>
          <w:tcPr>
            <w:tcW w:w="1286" w:type="dxa"/>
            <w:vMerge w:val="continue"/>
            <w:tcBorders>
              <w:top w:val="nil"/>
              <w:bottom w:val="nil"/>
            </w:tcBorders>
            <w:tcMar>
              <w:top w:w="57" w:type="dxa"/>
              <w:left w:w="57" w:type="dxa"/>
              <w:bottom w:w="57" w:type="dxa"/>
              <w:right w:w="57" w:type="dxa"/>
            </w:tcMar>
            <w:vAlign w:val="center"/>
          </w:tcPr>
          <w:p w14:paraId="2C394F19">
            <w:pPr>
              <w:autoSpaceDE w:val="0"/>
              <w:autoSpaceDN w:val="0"/>
              <w:rPr>
                <w:lang w:eastAsia="zh-CN"/>
              </w:rPr>
            </w:pPr>
          </w:p>
        </w:tc>
        <w:tc>
          <w:tcPr>
            <w:tcW w:w="1986" w:type="dxa"/>
            <w:vMerge w:val="continue"/>
            <w:tcBorders>
              <w:top w:val="nil"/>
              <w:bottom w:val="nil"/>
            </w:tcBorders>
            <w:tcMar>
              <w:top w:w="57" w:type="dxa"/>
              <w:left w:w="57" w:type="dxa"/>
              <w:bottom w:w="57" w:type="dxa"/>
              <w:right w:w="57" w:type="dxa"/>
            </w:tcMar>
            <w:vAlign w:val="center"/>
          </w:tcPr>
          <w:p w14:paraId="6E2C592E">
            <w:pPr>
              <w:autoSpaceDE w:val="0"/>
              <w:autoSpaceDN w:val="0"/>
              <w:rPr>
                <w:lang w:eastAsia="zh-CN"/>
              </w:rPr>
            </w:pPr>
          </w:p>
        </w:tc>
        <w:tc>
          <w:tcPr>
            <w:tcW w:w="2113" w:type="dxa"/>
            <w:tcMar>
              <w:top w:w="57" w:type="dxa"/>
              <w:left w:w="57" w:type="dxa"/>
              <w:bottom w:w="57" w:type="dxa"/>
              <w:right w:w="57" w:type="dxa"/>
            </w:tcMar>
            <w:vAlign w:val="center"/>
          </w:tcPr>
          <w:p w14:paraId="14D072D4">
            <w:pPr>
              <w:autoSpaceDE w:val="0"/>
              <w:autoSpaceDN w:val="0"/>
              <w:rPr>
                <w:lang w:eastAsia="en-US"/>
              </w:rPr>
            </w:pPr>
            <w:r>
              <w:rPr>
                <w:lang w:eastAsia="en-US"/>
              </w:rPr>
              <w:t>★A0201060102激光打印机</w:t>
            </w:r>
          </w:p>
        </w:tc>
        <w:tc>
          <w:tcPr>
            <w:tcW w:w="3278" w:type="dxa"/>
            <w:tcMar>
              <w:top w:w="57" w:type="dxa"/>
              <w:left w:w="57" w:type="dxa"/>
              <w:bottom w:w="57" w:type="dxa"/>
              <w:right w:w="57" w:type="dxa"/>
            </w:tcMar>
            <w:vAlign w:val="center"/>
          </w:tcPr>
          <w:p w14:paraId="63888668">
            <w:pPr>
              <w:autoSpaceDE w:val="0"/>
              <w:autoSpaceDN w:val="0"/>
              <w:rPr>
                <w:lang w:eastAsia="zh-CN"/>
              </w:rPr>
            </w:pPr>
            <w:r>
              <w:rPr>
                <w:lang w:eastAsia="zh-CN"/>
              </w:rPr>
              <w:t>《复印机、打印机和传真机能效限定值及能效等级》(GB21521)</w:t>
            </w:r>
          </w:p>
        </w:tc>
      </w:tr>
      <w:tr w14:paraId="2F255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B15A247">
            <w:pPr>
              <w:autoSpaceDE w:val="0"/>
              <w:autoSpaceDN w:val="0"/>
              <w:rPr>
                <w:lang w:eastAsia="zh-CN"/>
              </w:rPr>
            </w:pPr>
          </w:p>
        </w:tc>
        <w:tc>
          <w:tcPr>
            <w:tcW w:w="1286" w:type="dxa"/>
            <w:vMerge w:val="continue"/>
            <w:tcBorders>
              <w:top w:val="nil"/>
              <w:bottom w:val="nil"/>
            </w:tcBorders>
            <w:tcMar>
              <w:top w:w="57" w:type="dxa"/>
              <w:left w:w="57" w:type="dxa"/>
              <w:bottom w:w="57" w:type="dxa"/>
              <w:right w:w="57" w:type="dxa"/>
            </w:tcMar>
            <w:vAlign w:val="center"/>
          </w:tcPr>
          <w:p w14:paraId="56F67146">
            <w:pPr>
              <w:autoSpaceDE w:val="0"/>
              <w:autoSpaceDN w:val="0"/>
              <w:rPr>
                <w:lang w:eastAsia="zh-CN"/>
              </w:rPr>
            </w:pPr>
          </w:p>
        </w:tc>
        <w:tc>
          <w:tcPr>
            <w:tcW w:w="1986" w:type="dxa"/>
            <w:vMerge w:val="continue"/>
            <w:tcBorders>
              <w:top w:val="nil"/>
            </w:tcBorders>
            <w:tcMar>
              <w:top w:w="57" w:type="dxa"/>
              <w:left w:w="57" w:type="dxa"/>
              <w:bottom w:w="57" w:type="dxa"/>
              <w:right w:w="57" w:type="dxa"/>
            </w:tcMar>
            <w:vAlign w:val="center"/>
          </w:tcPr>
          <w:p w14:paraId="32264A20">
            <w:pPr>
              <w:autoSpaceDE w:val="0"/>
              <w:autoSpaceDN w:val="0"/>
              <w:rPr>
                <w:lang w:eastAsia="zh-CN"/>
              </w:rPr>
            </w:pPr>
          </w:p>
        </w:tc>
        <w:tc>
          <w:tcPr>
            <w:tcW w:w="2113" w:type="dxa"/>
            <w:tcMar>
              <w:top w:w="57" w:type="dxa"/>
              <w:left w:w="57" w:type="dxa"/>
              <w:bottom w:w="57" w:type="dxa"/>
              <w:right w:w="57" w:type="dxa"/>
            </w:tcMar>
            <w:vAlign w:val="center"/>
          </w:tcPr>
          <w:p w14:paraId="3DF193FE">
            <w:pPr>
              <w:autoSpaceDE w:val="0"/>
              <w:autoSpaceDN w:val="0"/>
              <w:rPr>
                <w:lang w:eastAsia="en-US"/>
              </w:rPr>
            </w:pPr>
            <w:r>
              <w:rPr>
                <w:lang w:eastAsia="en-US"/>
              </w:rPr>
              <w:t>★A0201060104针式打印机</w:t>
            </w:r>
          </w:p>
        </w:tc>
        <w:tc>
          <w:tcPr>
            <w:tcW w:w="3278" w:type="dxa"/>
            <w:tcMar>
              <w:top w:w="57" w:type="dxa"/>
              <w:left w:w="57" w:type="dxa"/>
              <w:bottom w:w="57" w:type="dxa"/>
              <w:right w:w="57" w:type="dxa"/>
            </w:tcMar>
            <w:vAlign w:val="center"/>
          </w:tcPr>
          <w:p w14:paraId="6EAC7B0A">
            <w:pPr>
              <w:autoSpaceDE w:val="0"/>
              <w:autoSpaceDN w:val="0"/>
              <w:rPr>
                <w:lang w:eastAsia="zh-CN"/>
              </w:rPr>
            </w:pPr>
            <w:r>
              <w:rPr>
                <w:lang w:eastAsia="zh-CN"/>
              </w:rPr>
              <w:t>《复印机、打印机和传真机能效限定值及能效等级》(GB21521)</w:t>
            </w:r>
          </w:p>
        </w:tc>
      </w:tr>
      <w:tr w14:paraId="08EBD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742FAD52">
            <w:pPr>
              <w:autoSpaceDE w:val="0"/>
              <w:autoSpaceDN w:val="0"/>
              <w:rPr>
                <w:lang w:eastAsia="zh-CN"/>
              </w:rPr>
            </w:pPr>
          </w:p>
        </w:tc>
        <w:tc>
          <w:tcPr>
            <w:tcW w:w="1286" w:type="dxa"/>
            <w:vMerge w:val="continue"/>
            <w:tcBorders>
              <w:top w:val="nil"/>
              <w:bottom w:val="nil"/>
            </w:tcBorders>
            <w:tcMar>
              <w:top w:w="57" w:type="dxa"/>
              <w:left w:w="57" w:type="dxa"/>
              <w:bottom w:w="57" w:type="dxa"/>
              <w:right w:w="57" w:type="dxa"/>
            </w:tcMar>
            <w:vAlign w:val="center"/>
          </w:tcPr>
          <w:p w14:paraId="2006A07C">
            <w:pPr>
              <w:autoSpaceDE w:val="0"/>
              <w:autoSpaceDN w:val="0"/>
              <w:rPr>
                <w:lang w:eastAsia="zh-CN"/>
              </w:rPr>
            </w:pPr>
          </w:p>
        </w:tc>
        <w:tc>
          <w:tcPr>
            <w:tcW w:w="1986" w:type="dxa"/>
            <w:tcMar>
              <w:top w:w="57" w:type="dxa"/>
              <w:left w:w="57" w:type="dxa"/>
              <w:bottom w:w="57" w:type="dxa"/>
              <w:right w:w="57" w:type="dxa"/>
            </w:tcMar>
            <w:vAlign w:val="center"/>
          </w:tcPr>
          <w:p w14:paraId="485C9F0B">
            <w:pPr>
              <w:autoSpaceDE w:val="0"/>
              <w:autoSpaceDN w:val="0"/>
              <w:rPr>
                <w:lang w:eastAsia="en-US"/>
              </w:rPr>
            </w:pPr>
            <w:r>
              <w:rPr>
                <w:lang w:eastAsia="en-US"/>
              </w:rPr>
              <w:t>A02010604显示设备</w:t>
            </w:r>
          </w:p>
        </w:tc>
        <w:tc>
          <w:tcPr>
            <w:tcW w:w="2113" w:type="dxa"/>
            <w:tcMar>
              <w:top w:w="57" w:type="dxa"/>
              <w:left w:w="57" w:type="dxa"/>
              <w:bottom w:w="57" w:type="dxa"/>
              <w:right w:w="57" w:type="dxa"/>
            </w:tcMar>
            <w:vAlign w:val="center"/>
          </w:tcPr>
          <w:p w14:paraId="2F336828">
            <w:pPr>
              <w:autoSpaceDE w:val="0"/>
              <w:autoSpaceDN w:val="0"/>
              <w:rPr>
                <w:lang w:eastAsia="en-US"/>
              </w:rPr>
            </w:pPr>
            <w:r>
              <w:rPr>
                <w:lang w:eastAsia="en-US"/>
              </w:rPr>
              <w:t>★A0201060401液晶显示器</w:t>
            </w:r>
          </w:p>
        </w:tc>
        <w:tc>
          <w:tcPr>
            <w:tcW w:w="3278" w:type="dxa"/>
            <w:tcMar>
              <w:top w:w="57" w:type="dxa"/>
              <w:left w:w="57" w:type="dxa"/>
              <w:bottom w:w="57" w:type="dxa"/>
              <w:right w:w="57" w:type="dxa"/>
            </w:tcMar>
            <w:vAlign w:val="center"/>
          </w:tcPr>
          <w:p w14:paraId="673E7B0F">
            <w:pPr>
              <w:autoSpaceDE w:val="0"/>
              <w:autoSpaceDN w:val="0"/>
              <w:rPr>
                <w:lang w:eastAsia="zh-CN"/>
              </w:rPr>
            </w:pPr>
            <w:r>
              <w:rPr>
                <w:lang w:eastAsia="zh-CN"/>
              </w:rPr>
              <w:t>《计算机显示器能效限定值及能效等级》(GB21520)</w:t>
            </w:r>
          </w:p>
        </w:tc>
      </w:tr>
      <w:tr w14:paraId="199C8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49FBF9E0">
            <w:pPr>
              <w:autoSpaceDE w:val="0"/>
              <w:autoSpaceDN w:val="0"/>
              <w:rPr>
                <w:lang w:eastAsia="zh-CN"/>
              </w:rPr>
            </w:pPr>
          </w:p>
        </w:tc>
        <w:tc>
          <w:tcPr>
            <w:tcW w:w="1286" w:type="dxa"/>
            <w:vMerge w:val="continue"/>
            <w:tcBorders>
              <w:top w:val="nil"/>
            </w:tcBorders>
            <w:tcMar>
              <w:top w:w="57" w:type="dxa"/>
              <w:left w:w="57" w:type="dxa"/>
              <w:bottom w:w="57" w:type="dxa"/>
              <w:right w:w="57" w:type="dxa"/>
            </w:tcMar>
            <w:vAlign w:val="center"/>
          </w:tcPr>
          <w:p w14:paraId="23D9E14F">
            <w:pPr>
              <w:autoSpaceDE w:val="0"/>
              <w:autoSpaceDN w:val="0"/>
              <w:rPr>
                <w:lang w:eastAsia="zh-CN"/>
              </w:rPr>
            </w:pPr>
          </w:p>
        </w:tc>
        <w:tc>
          <w:tcPr>
            <w:tcW w:w="1986" w:type="dxa"/>
            <w:tcMar>
              <w:top w:w="57" w:type="dxa"/>
              <w:left w:w="57" w:type="dxa"/>
              <w:bottom w:w="57" w:type="dxa"/>
              <w:right w:w="57" w:type="dxa"/>
            </w:tcMar>
            <w:vAlign w:val="center"/>
          </w:tcPr>
          <w:p w14:paraId="395012E9">
            <w:pPr>
              <w:autoSpaceDE w:val="0"/>
              <w:autoSpaceDN w:val="0"/>
              <w:rPr>
                <w:lang w:eastAsia="en-US"/>
              </w:rPr>
            </w:pPr>
            <w:r>
              <w:rPr>
                <w:lang w:eastAsia="en-US"/>
              </w:rPr>
              <w:t>A02010609图形图像输入设备</w:t>
            </w:r>
          </w:p>
        </w:tc>
        <w:tc>
          <w:tcPr>
            <w:tcW w:w="2113" w:type="dxa"/>
            <w:tcMar>
              <w:top w:w="57" w:type="dxa"/>
              <w:left w:w="57" w:type="dxa"/>
              <w:bottom w:w="57" w:type="dxa"/>
              <w:right w:w="57" w:type="dxa"/>
            </w:tcMar>
            <w:vAlign w:val="center"/>
          </w:tcPr>
          <w:p w14:paraId="7D6AA229">
            <w:pPr>
              <w:autoSpaceDE w:val="0"/>
              <w:autoSpaceDN w:val="0"/>
              <w:rPr>
                <w:lang w:eastAsia="en-US"/>
              </w:rPr>
            </w:pPr>
            <w:r>
              <w:rPr>
                <w:lang w:eastAsia="en-US"/>
              </w:rPr>
              <w:t>A0201060901扫描仪</w:t>
            </w:r>
          </w:p>
        </w:tc>
        <w:tc>
          <w:tcPr>
            <w:tcW w:w="3278" w:type="dxa"/>
            <w:tcMar>
              <w:top w:w="57" w:type="dxa"/>
              <w:left w:w="57" w:type="dxa"/>
              <w:bottom w:w="57" w:type="dxa"/>
              <w:right w:w="57" w:type="dxa"/>
            </w:tcMar>
            <w:vAlign w:val="center"/>
          </w:tcPr>
          <w:p w14:paraId="5FB437B3">
            <w:pPr>
              <w:autoSpaceDE w:val="0"/>
              <w:autoSpaceDN w:val="0"/>
              <w:rPr>
                <w:lang w:eastAsia="zh-CN"/>
              </w:rPr>
            </w:pPr>
            <w:r>
              <w:rPr>
                <w:lang w:eastAsia="zh-CN"/>
              </w:rPr>
              <w:t>参照《复印机、打印机和传真机能效限定值及能效等级》</w:t>
            </w:r>
            <w:r>
              <w:rPr>
                <w:rFonts w:hint="eastAsia"/>
                <w:lang w:eastAsia="zh-CN"/>
              </w:rPr>
              <w:t>（</w:t>
            </w:r>
            <w:r>
              <w:rPr>
                <w:lang w:eastAsia="zh-CN"/>
              </w:rPr>
              <w:t>GB21521</w:t>
            </w:r>
            <w:r>
              <w:rPr>
                <w:rFonts w:hint="eastAsia"/>
                <w:lang w:eastAsia="zh-CN"/>
              </w:rPr>
              <w:t>）</w:t>
            </w:r>
            <w:r>
              <w:rPr>
                <w:lang w:eastAsia="zh-CN"/>
              </w:rPr>
              <w:t>中打印速度为15页/分的针式打印机相关要求</w:t>
            </w:r>
          </w:p>
        </w:tc>
      </w:tr>
      <w:tr w14:paraId="4F03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DBD5D3F">
            <w:pPr>
              <w:autoSpaceDE w:val="0"/>
              <w:autoSpaceDN w:val="0"/>
              <w:rPr>
                <w:lang w:eastAsia="en-US"/>
              </w:rPr>
            </w:pPr>
            <w:r>
              <w:rPr>
                <w:lang w:eastAsia="en-US"/>
              </w:rPr>
              <w:t>3</w:t>
            </w:r>
          </w:p>
        </w:tc>
        <w:tc>
          <w:tcPr>
            <w:tcW w:w="1286" w:type="dxa"/>
            <w:tcMar>
              <w:top w:w="57" w:type="dxa"/>
              <w:left w:w="57" w:type="dxa"/>
              <w:bottom w:w="57" w:type="dxa"/>
              <w:right w:w="57" w:type="dxa"/>
            </w:tcMar>
            <w:vAlign w:val="center"/>
          </w:tcPr>
          <w:p w14:paraId="16C3E7C0">
            <w:pPr>
              <w:autoSpaceDE w:val="0"/>
              <w:autoSpaceDN w:val="0"/>
              <w:rPr>
                <w:lang w:eastAsia="en-US"/>
              </w:rPr>
            </w:pPr>
            <w:r>
              <w:rPr>
                <w:lang w:eastAsia="en-US"/>
              </w:rPr>
              <w:t>A020202投影仪</w:t>
            </w:r>
          </w:p>
        </w:tc>
        <w:tc>
          <w:tcPr>
            <w:tcW w:w="1986" w:type="dxa"/>
            <w:tcMar>
              <w:top w:w="57" w:type="dxa"/>
              <w:left w:w="57" w:type="dxa"/>
              <w:bottom w:w="57" w:type="dxa"/>
              <w:right w:w="57" w:type="dxa"/>
            </w:tcMar>
            <w:vAlign w:val="center"/>
          </w:tcPr>
          <w:p w14:paraId="6B970EB7">
            <w:pPr>
              <w:autoSpaceDE w:val="0"/>
              <w:autoSpaceDN w:val="0"/>
              <w:rPr>
                <w:lang w:eastAsia="en-US"/>
              </w:rPr>
            </w:pPr>
          </w:p>
        </w:tc>
        <w:tc>
          <w:tcPr>
            <w:tcW w:w="2113" w:type="dxa"/>
            <w:tcMar>
              <w:top w:w="57" w:type="dxa"/>
              <w:left w:w="57" w:type="dxa"/>
              <w:bottom w:w="57" w:type="dxa"/>
              <w:right w:w="57" w:type="dxa"/>
            </w:tcMar>
            <w:vAlign w:val="center"/>
          </w:tcPr>
          <w:p w14:paraId="447CFB35">
            <w:pPr>
              <w:autoSpaceDE w:val="0"/>
              <w:autoSpaceDN w:val="0"/>
              <w:rPr>
                <w:lang w:eastAsia="en-US"/>
              </w:rPr>
            </w:pPr>
          </w:p>
        </w:tc>
        <w:tc>
          <w:tcPr>
            <w:tcW w:w="3278" w:type="dxa"/>
            <w:tcMar>
              <w:top w:w="57" w:type="dxa"/>
              <w:left w:w="57" w:type="dxa"/>
              <w:bottom w:w="57" w:type="dxa"/>
              <w:right w:w="57" w:type="dxa"/>
            </w:tcMar>
            <w:vAlign w:val="center"/>
          </w:tcPr>
          <w:p w14:paraId="4DE6F609">
            <w:pPr>
              <w:autoSpaceDE w:val="0"/>
              <w:autoSpaceDN w:val="0"/>
              <w:rPr>
                <w:lang w:eastAsia="zh-CN"/>
              </w:rPr>
            </w:pPr>
            <w:r>
              <w:rPr>
                <w:lang w:eastAsia="zh-CN"/>
              </w:rPr>
              <w:t>《投影机能效限定值及能效等级》(GB32028)</w:t>
            </w:r>
          </w:p>
        </w:tc>
      </w:tr>
      <w:tr w14:paraId="1FC26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DE6F8F5">
            <w:pPr>
              <w:autoSpaceDE w:val="0"/>
              <w:autoSpaceDN w:val="0"/>
              <w:rPr>
                <w:lang w:eastAsia="en-US"/>
              </w:rPr>
            </w:pPr>
            <w:r>
              <w:rPr>
                <w:lang w:eastAsia="en-US"/>
              </w:rPr>
              <w:t>4</w:t>
            </w:r>
          </w:p>
        </w:tc>
        <w:tc>
          <w:tcPr>
            <w:tcW w:w="1286" w:type="dxa"/>
            <w:tcMar>
              <w:top w:w="57" w:type="dxa"/>
              <w:left w:w="57" w:type="dxa"/>
              <w:bottom w:w="57" w:type="dxa"/>
              <w:right w:w="57" w:type="dxa"/>
            </w:tcMar>
            <w:vAlign w:val="center"/>
          </w:tcPr>
          <w:p w14:paraId="404C0B1A">
            <w:pPr>
              <w:autoSpaceDE w:val="0"/>
              <w:autoSpaceDN w:val="0"/>
              <w:rPr>
                <w:lang w:eastAsia="en-US"/>
              </w:rPr>
            </w:pPr>
            <w:r>
              <w:rPr>
                <w:lang w:eastAsia="en-US"/>
              </w:rPr>
              <w:t>A020204多功能一体机</w:t>
            </w:r>
          </w:p>
        </w:tc>
        <w:tc>
          <w:tcPr>
            <w:tcW w:w="1986" w:type="dxa"/>
            <w:tcMar>
              <w:top w:w="57" w:type="dxa"/>
              <w:left w:w="57" w:type="dxa"/>
              <w:bottom w:w="57" w:type="dxa"/>
              <w:right w:w="57" w:type="dxa"/>
            </w:tcMar>
            <w:vAlign w:val="center"/>
          </w:tcPr>
          <w:p w14:paraId="70EC02D4">
            <w:pPr>
              <w:autoSpaceDE w:val="0"/>
              <w:autoSpaceDN w:val="0"/>
              <w:rPr>
                <w:lang w:eastAsia="en-US"/>
              </w:rPr>
            </w:pPr>
          </w:p>
        </w:tc>
        <w:tc>
          <w:tcPr>
            <w:tcW w:w="2113" w:type="dxa"/>
            <w:tcMar>
              <w:top w:w="57" w:type="dxa"/>
              <w:left w:w="57" w:type="dxa"/>
              <w:bottom w:w="57" w:type="dxa"/>
              <w:right w:w="57" w:type="dxa"/>
            </w:tcMar>
            <w:vAlign w:val="center"/>
          </w:tcPr>
          <w:p w14:paraId="3832231B">
            <w:pPr>
              <w:autoSpaceDE w:val="0"/>
              <w:autoSpaceDN w:val="0"/>
              <w:rPr>
                <w:lang w:eastAsia="en-US"/>
              </w:rPr>
            </w:pPr>
          </w:p>
        </w:tc>
        <w:tc>
          <w:tcPr>
            <w:tcW w:w="3278" w:type="dxa"/>
            <w:tcMar>
              <w:top w:w="57" w:type="dxa"/>
              <w:left w:w="57" w:type="dxa"/>
              <w:bottom w:w="57" w:type="dxa"/>
              <w:right w:w="57" w:type="dxa"/>
            </w:tcMar>
            <w:vAlign w:val="center"/>
          </w:tcPr>
          <w:p w14:paraId="0FC15925">
            <w:pPr>
              <w:autoSpaceDE w:val="0"/>
              <w:autoSpaceDN w:val="0"/>
              <w:rPr>
                <w:lang w:eastAsia="zh-CN"/>
              </w:rPr>
            </w:pPr>
            <w:r>
              <w:rPr>
                <w:lang w:eastAsia="zh-CN"/>
              </w:rPr>
              <w:t>《复印机、打印机和传真机能效限定值及能效等级》(GB21521)</w:t>
            </w:r>
          </w:p>
        </w:tc>
      </w:tr>
      <w:tr w14:paraId="3A854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4973022">
            <w:pPr>
              <w:autoSpaceDE w:val="0"/>
              <w:autoSpaceDN w:val="0"/>
              <w:rPr>
                <w:lang w:eastAsia="en-US"/>
              </w:rPr>
            </w:pPr>
            <w:r>
              <w:rPr>
                <w:lang w:eastAsia="en-US"/>
              </w:rPr>
              <w:t>5</w:t>
            </w:r>
          </w:p>
        </w:tc>
        <w:tc>
          <w:tcPr>
            <w:tcW w:w="1286" w:type="dxa"/>
            <w:tcMar>
              <w:top w:w="57" w:type="dxa"/>
              <w:left w:w="57" w:type="dxa"/>
              <w:bottom w:w="57" w:type="dxa"/>
              <w:right w:w="57" w:type="dxa"/>
            </w:tcMar>
            <w:vAlign w:val="center"/>
          </w:tcPr>
          <w:p w14:paraId="53F42684">
            <w:pPr>
              <w:autoSpaceDE w:val="0"/>
              <w:autoSpaceDN w:val="0"/>
              <w:rPr>
                <w:lang w:eastAsia="en-US"/>
              </w:rPr>
            </w:pPr>
            <w:r>
              <w:rPr>
                <w:lang w:eastAsia="en-US"/>
              </w:rPr>
              <w:t>A020519泵</w:t>
            </w:r>
          </w:p>
        </w:tc>
        <w:tc>
          <w:tcPr>
            <w:tcW w:w="1986" w:type="dxa"/>
            <w:tcMar>
              <w:top w:w="57" w:type="dxa"/>
              <w:left w:w="57" w:type="dxa"/>
              <w:bottom w:w="57" w:type="dxa"/>
              <w:right w:w="57" w:type="dxa"/>
            </w:tcMar>
            <w:vAlign w:val="center"/>
          </w:tcPr>
          <w:p w14:paraId="334049BF">
            <w:pPr>
              <w:autoSpaceDE w:val="0"/>
              <w:autoSpaceDN w:val="0"/>
              <w:rPr>
                <w:lang w:eastAsia="en-US"/>
              </w:rPr>
            </w:pPr>
            <w:r>
              <w:rPr>
                <w:lang w:eastAsia="en-US"/>
              </w:rPr>
              <w:t>A02051901离心泵</w:t>
            </w:r>
          </w:p>
        </w:tc>
        <w:tc>
          <w:tcPr>
            <w:tcW w:w="2113" w:type="dxa"/>
            <w:tcMar>
              <w:top w:w="57" w:type="dxa"/>
              <w:left w:w="57" w:type="dxa"/>
              <w:bottom w:w="57" w:type="dxa"/>
              <w:right w:w="57" w:type="dxa"/>
            </w:tcMar>
            <w:vAlign w:val="center"/>
          </w:tcPr>
          <w:p w14:paraId="32BFBF23">
            <w:pPr>
              <w:autoSpaceDE w:val="0"/>
              <w:autoSpaceDN w:val="0"/>
              <w:rPr>
                <w:lang w:eastAsia="en-US"/>
              </w:rPr>
            </w:pPr>
          </w:p>
        </w:tc>
        <w:tc>
          <w:tcPr>
            <w:tcW w:w="3278" w:type="dxa"/>
            <w:tcMar>
              <w:top w:w="57" w:type="dxa"/>
              <w:left w:w="57" w:type="dxa"/>
              <w:bottom w:w="57" w:type="dxa"/>
              <w:right w:w="57" w:type="dxa"/>
            </w:tcMar>
            <w:vAlign w:val="center"/>
          </w:tcPr>
          <w:p w14:paraId="1AB9FD92">
            <w:pPr>
              <w:autoSpaceDE w:val="0"/>
              <w:autoSpaceDN w:val="0"/>
              <w:rPr>
                <w:lang w:eastAsia="zh-CN"/>
              </w:rPr>
            </w:pPr>
            <w:r>
              <w:rPr>
                <w:lang w:eastAsia="zh-CN"/>
              </w:rPr>
              <w:t>《清水离心泵能效限定值及节能评价值》(GB19762)</w:t>
            </w:r>
          </w:p>
        </w:tc>
      </w:tr>
      <w:tr w14:paraId="4502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73E42B9B">
            <w:pPr>
              <w:autoSpaceDE w:val="0"/>
              <w:autoSpaceDN w:val="0"/>
              <w:rPr>
                <w:lang w:eastAsia="en-US"/>
              </w:rPr>
            </w:pPr>
            <w:r>
              <w:rPr>
                <w:lang w:eastAsia="en-US"/>
              </w:rPr>
              <w:t>6</w:t>
            </w:r>
          </w:p>
        </w:tc>
        <w:tc>
          <w:tcPr>
            <w:tcW w:w="1286" w:type="dxa"/>
            <w:vMerge w:val="restart"/>
            <w:tcMar>
              <w:top w:w="57" w:type="dxa"/>
              <w:left w:w="57" w:type="dxa"/>
              <w:bottom w:w="57" w:type="dxa"/>
              <w:right w:w="57" w:type="dxa"/>
            </w:tcMar>
            <w:vAlign w:val="center"/>
          </w:tcPr>
          <w:p w14:paraId="444770D9">
            <w:pPr>
              <w:autoSpaceDE w:val="0"/>
              <w:autoSpaceDN w:val="0"/>
              <w:rPr>
                <w:lang w:eastAsia="en-US"/>
              </w:rPr>
            </w:pPr>
            <w:r>
              <w:rPr>
                <w:lang w:eastAsia="en-US"/>
              </w:rPr>
              <w:t>A020523制冷空调设备</w:t>
            </w:r>
          </w:p>
        </w:tc>
        <w:tc>
          <w:tcPr>
            <w:tcW w:w="1986" w:type="dxa"/>
            <w:vMerge w:val="restart"/>
            <w:tcMar>
              <w:top w:w="57" w:type="dxa"/>
              <w:left w:w="57" w:type="dxa"/>
              <w:bottom w:w="57" w:type="dxa"/>
              <w:right w:w="57" w:type="dxa"/>
            </w:tcMar>
            <w:vAlign w:val="center"/>
          </w:tcPr>
          <w:p w14:paraId="45DEB40E">
            <w:pPr>
              <w:autoSpaceDE w:val="0"/>
              <w:autoSpaceDN w:val="0"/>
              <w:rPr>
                <w:lang w:eastAsia="en-US"/>
              </w:rPr>
            </w:pPr>
            <w:r>
              <w:rPr>
                <w:lang w:eastAsia="en-US"/>
              </w:rPr>
              <w:t>★A02052301制冷压缩机</w:t>
            </w:r>
          </w:p>
        </w:tc>
        <w:tc>
          <w:tcPr>
            <w:tcW w:w="2113" w:type="dxa"/>
            <w:tcMar>
              <w:top w:w="57" w:type="dxa"/>
              <w:left w:w="57" w:type="dxa"/>
              <w:bottom w:w="57" w:type="dxa"/>
              <w:right w:w="57" w:type="dxa"/>
            </w:tcMar>
            <w:vAlign w:val="center"/>
          </w:tcPr>
          <w:p w14:paraId="54C06648">
            <w:pPr>
              <w:autoSpaceDE w:val="0"/>
              <w:autoSpaceDN w:val="0"/>
              <w:rPr>
                <w:lang w:eastAsia="en-US"/>
              </w:rPr>
            </w:pPr>
            <w:r>
              <w:rPr>
                <w:lang w:eastAsia="en-US"/>
              </w:rPr>
              <w:t>冷水机组</w:t>
            </w:r>
          </w:p>
        </w:tc>
        <w:tc>
          <w:tcPr>
            <w:tcW w:w="3278" w:type="dxa"/>
            <w:tcMar>
              <w:top w:w="57" w:type="dxa"/>
              <w:left w:w="57" w:type="dxa"/>
              <w:bottom w:w="57" w:type="dxa"/>
              <w:right w:w="57" w:type="dxa"/>
            </w:tcMar>
            <w:vAlign w:val="center"/>
          </w:tcPr>
          <w:p w14:paraId="4C26F909">
            <w:pPr>
              <w:autoSpaceDE w:val="0"/>
              <w:autoSpaceDN w:val="0"/>
              <w:rPr>
                <w:lang w:eastAsia="zh-CN"/>
              </w:rPr>
            </w:pPr>
            <w:r>
              <w:rPr>
                <w:lang w:eastAsia="zh-CN"/>
              </w:rPr>
              <w:t>《冷水机组能效限定值及能效等级》(GB19577)，《低环境温度空气源热泵</w:t>
            </w:r>
            <w:r>
              <w:rPr>
                <w:rFonts w:hint="eastAsia"/>
                <w:lang w:eastAsia="zh-CN"/>
              </w:rPr>
              <w:t>（</w:t>
            </w:r>
            <w:r>
              <w:rPr>
                <w:lang w:eastAsia="zh-CN"/>
              </w:rPr>
              <w:t>冷水</w:t>
            </w:r>
            <w:r>
              <w:rPr>
                <w:rFonts w:hint="eastAsia"/>
                <w:lang w:eastAsia="zh-CN"/>
              </w:rPr>
              <w:t>）</w:t>
            </w:r>
            <w:r>
              <w:rPr>
                <w:lang w:eastAsia="zh-CN"/>
              </w:rPr>
              <w:t>机组能效限定值及能效等级》(GB37480)</w:t>
            </w:r>
          </w:p>
        </w:tc>
      </w:tr>
      <w:tr w14:paraId="09B5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06FA218">
            <w:pPr>
              <w:autoSpaceDE w:val="0"/>
              <w:autoSpaceDN w:val="0"/>
              <w:rPr>
                <w:lang w:eastAsia="zh-CN"/>
              </w:rPr>
            </w:pPr>
          </w:p>
        </w:tc>
        <w:tc>
          <w:tcPr>
            <w:tcW w:w="1286" w:type="dxa"/>
            <w:vMerge w:val="continue"/>
            <w:tcMar>
              <w:top w:w="57" w:type="dxa"/>
              <w:left w:w="57" w:type="dxa"/>
              <w:bottom w:w="57" w:type="dxa"/>
              <w:right w:w="57" w:type="dxa"/>
            </w:tcMar>
            <w:vAlign w:val="center"/>
          </w:tcPr>
          <w:p w14:paraId="16FB64D4">
            <w:pPr>
              <w:autoSpaceDE w:val="0"/>
              <w:autoSpaceDN w:val="0"/>
              <w:rPr>
                <w:lang w:eastAsia="zh-CN"/>
              </w:rPr>
            </w:pPr>
          </w:p>
        </w:tc>
        <w:tc>
          <w:tcPr>
            <w:tcW w:w="1986" w:type="dxa"/>
            <w:vMerge w:val="continue"/>
            <w:tcMar>
              <w:top w:w="57" w:type="dxa"/>
              <w:left w:w="57" w:type="dxa"/>
              <w:bottom w:w="57" w:type="dxa"/>
              <w:right w:w="57" w:type="dxa"/>
            </w:tcMar>
            <w:vAlign w:val="center"/>
          </w:tcPr>
          <w:p w14:paraId="5060B54C">
            <w:pPr>
              <w:autoSpaceDE w:val="0"/>
              <w:autoSpaceDN w:val="0"/>
              <w:rPr>
                <w:lang w:eastAsia="zh-CN"/>
              </w:rPr>
            </w:pPr>
          </w:p>
        </w:tc>
        <w:tc>
          <w:tcPr>
            <w:tcW w:w="2113" w:type="dxa"/>
            <w:tcMar>
              <w:top w:w="57" w:type="dxa"/>
              <w:left w:w="57" w:type="dxa"/>
              <w:bottom w:w="57" w:type="dxa"/>
              <w:right w:w="57" w:type="dxa"/>
            </w:tcMar>
            <w:vAlign w:val="center"/>
          </w:tcPr>
          <w:p w14:paraId="511665BD">
            <w:pPr>
              <w:autoSpaceDE w:val="0"/>
              <w:autoSpaceDN w:val="0"/>
              <w:rPr>
                <w:lang w:eastAsia="en-US"/>
              </w:rPr>
            </w:pPr>
            <w:r>
              <w:rPr>
                <w:lang w:eastAsia="en-US"/>
              </w:rPr>
              <w:t>水源热泵机组</w:t>
            </w:r>
          </w:p>
        </w:tc>
        <w:tc>
          <w:tcPr>
            <w:tcW w:w="3278" w:type="dxa"/>
            <w:tcMar>
              <w:top w:w="57" w:type="dxa"/>
              <w:left w:w="57" w:type="dxa"/>
              <w:bottom w:w="57" w:type="dxa"/>
              <w:right w:w="57" w:type="dxa"/>
            </w:tcMar>
            <w:vAlign w:val="center"/>
          </w:tcPr>
          <w:p w14:paraId="67E49AB5">
            <w:pPr>
              <w:autoSpaceDE w:val="0"/>
              <w:autoSpaceDN w:val="0"/>
              <w:rPr>
                <w:lang w:eastAsia="zh-CN"/>
              </w:rPr>
            </w:pPr>
            <w:r>
              <w:rPr>
                <w:lang w:eastAsia="zh-CN"/>
              </w:rPr>
              <w:t>《水</w:t>
            </w:r>
            <w:r>
              <w:rPr>
                <w:rFonts w:hint="eastAsia"/>
                <w:lang w:eastAsia="zh-CN"/>
              </w:rPr>
              <w:t>（</w:t>
            </w:r>
            <w:r>
              <w:rPr>
                <w:lang w:eastAsia="zh-CN"/>
              </w:rPr>
              <w:t>地</w:t>
            </w:r>
            <w:r>
              <w:rPr>
                <w:rFonts w:hint="eastAsia"/>
                <w:lang w:eastAsia="zh-CN"/>
              </w:rPr>
              <w:t>）</w:t>
            </w:r>
            <w:r>
              <w:rPr>
                <w:lang w:eastAsia="zh-CN"/>
              </w:rPr>
              <w:t>源热泵机组能效限定值及能效等级》(GB30721)</w:t>
            </w:r>
          </w:p>
        </w:tc>
      </w:tr>
      <w:tr w14:paraId="4A90C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C7F6B18">
            <w:pPr>
              <w:autoSpaceDE w:val="0"/>
              <w:autoSpaceDN w:val="0"/>
              <w:rPr>
                <w:lang w:eastAsia="zh-CN"/>
              </w:rPr>
            </w:pPr>
          </w:p>
        </w:tc>
        <w:tc>
          <w:tcPr>
            <w:tcW w:w="1286" w:type="dxa"/>
            <w:vMerge w:val="continue"/>
            <w:tcMar>
              <w:top w:w="57" w:type="dxa"/>
              <w:left w:w="57" w:type="dxa"/>
              <w:bottom w:w="57" w:type="dxa"/>
              <w:right w:w="57" w:type="dxa"/>
            </w:tcMar>
            <w:vAlign w:val="center"/>
          </w:tcPr>
          <w:p w14:paraId="1443F6C5">
            <w:pPr>
              <w:autoSpaceDE w:val="0"/>
              <w:autoSpaceDN w:val="0"/>
              <w:rPr>
                <w:lang w:eastAsia="zh-CN"/>
              </w:rPr>
            </w:pPr>
          </w:p>
        </w:tc>
        <w:tc>
          <w:tcPr>
            <w:tcW w:w="1986" w:type="dxa"/>
            <w:vMerge w:val="continue"/>
            <w:tcMar>
              <w:top w:w="57" w:type="dxa"/>
              <w:left w:w="57" w:type="dxa"/>
              <w:bottom w:w="57" w:type="dxa"/>
              <w:right w:w="57" w:type="dxa"/>
            </w:tcMar>
            <w:vAlign w:val="center"/>
          </w:tcPr>
          <w:p w14:paraId="147F54E6">
            <w:pPr>
              <w:autoSpaceDE w:val="0"/>
              <w:autoSpaceDN w:val="0"/>
              <w:rPr>
                <w:lang w:eastAsia="zh-CN"/>
              </w:rPr>
            </w:pPr>
          </w:p>
        </w:tc>
        <w:tc>
          <w:tcPr>
            <w:tcW w:w="2113" w:type="dxa"/>
            <w:tcMar>
              <w:top w:w="57" w:type="dxa"/>
              <w:left w:w="57" w:type="dxa"/>
              <w:bottom w:w="57" w:type="dxa"/>
              <w:right w:w="57" w:type="dxa"/>
            </w:tcMar>
            <w:vAlign w:val="center"/>
          </w:tcPr>
          <w:p w14:paraId="1031CEF1">
            <w:pPr>
              <w:autoSpaceDE w:val="0"/>
              <w:autoSpaceDN w:val="0"/>
              <w:rPr>
                <w:lang w:eastAsia="zh-CN"/>
              </w:rPr>
            </w:pPr>
            <w:r>
              <w:rPr>
                <w:lang w:eastAsia="zh-CN"/>
              </w:rPr>
              <w:t>溴化锂吸收式冷水机组</w:t>
            </w:r>
          </w:p>
        </w:tc>
        <w:tc>
          <w:tcPr>
            <w:tcW w:w="3278" w:type="dxa"/>
            <w:tcMar>
              <w:top w:w="57" w:type="dxa"/>
              <w:left w:w="57" w:type="dxa"/>
              <w:bottom w:w="57" w:type="dxa"/>
              <w:right w:w="57" w:type="dxa"/>
            </w:tcMar>
            <w:vAlign w:val="center"/>
          </w:tcPr>
          <w:p w14:paraId="3F02FEF9">
            <w:pPr>
              <w:autoSpaceDE w:val="0"/>
              <w:autoSpaceDN w:val="0"/>
              <w:rPr>
                <w:lang w:eastAsia="zh-CN"/>
              </w:rPr>
            </w:pPr>
            <w:r>
              <w:rPr>
                <w:lang w:eastAsia="zh-CN"/>
              </w:rPr>
              <w:t>《溴化锂吸收式冷水机组能效限定值及能效等级》(GB29540)</w:t>
            </w:r>
          </w:p>
        </w:tc>
      </w:tr>
      <w:tr w14:paraId="71AE7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57D0BCA">
            <w:pPr>
              <w:autoSpaceDE w:val="0"/>
              <w:autoSpaceDN w:val="0"/>
              <w:rPr>
                <w:lang w:eastAsia="zh-CN"/>
              </w:rPr>
            </w:pPr>
          </w:p>
        </w:tc>
        <w:tc>
          <w:tcPr>
            <w:tcW w:w="1286" w:type="dxa"/>
            <w:vMerge w:val="continue"/>
            <w:tcMar>
              <w:top w:w="57" w:type="dxa"/>
              <w:left w:w="57" w:type="dxa"/>
              <w:bottom w:w="57" w:type="dxa"/>
              <w:right w:w="57" w:type="dxa"/>
            </w:tcMar>
            <w:vAlign w:val="center"/>
          </w:tcPr>
          <w:p w14:paraId="71665B0A">
            <w:pPr>
              <w:autoSpaceDE w:val="0"/>
              <w:autoSpaceDN w:val="0"/>
              <w:rPr>
                <w:lang w:eastAsia="zh-CN"/>
              </w:rPr>
            </w:pPr>
          </w:p>
        </w:tc>
        <w:tc>
          <w:tcPr>
            <w:tcW w:w="1986" w:type="dxa"/>
            <w:vMerge w:val="restart"/>
            <w:tcMar>
              <w:top w:w="57" w:type="dxa"/>
              <w:left w:w="57" w:type="dxa"/>
              <w:bottom w:w="57" w:type="dxa"/>
              <w:right w:w="57" w:type="dxa"/>
            </w:tcMar>
            <w:vAlign w:val="center"/>
          </w:tcPr>
          <w:p w14:paraId="17508118">
            <w:pPr>
              <w:autoSpaceDE w:val="0"/>
              <w:autoSpaceDN w:val="0"/>
              <w:rPr>
                <w:lang w:eastAsia="en-US"/>
              </w:rPr>
            </w:pPr>
            <w:r>
              <w:rPr>
                <w:lang w:eastAsia="en-US"/>
              </w:rPr>
              <w:t>★A02052305空调机组</w:t>
            </w:r>
          </w:p>
        </w:tc>
        <w:tc>
          <w:tcPr>
            <w:tcW w:w="2113" w:type="dxa"/>
            <w:tcMar>
              <w:top w:w="57" w:type="dxa"/>
              <w:left w:w="57" w:type="dxa"/>
              <w:bottom w:w="57" w:type="dxa"/>
              <w:right w:w="57" w:type="dxa"/>
            </w:tcMar>
            <w:vAlign w:val="center"/>
          </w:tcPr>
          <w:p w14:paraId="4B013D5D">
            <w:pPr>
              <w:autoSpaceDE w:val="0"/>
              <w:autoSpaceDN w:val="0"/>
              <w:rPr>
                <w:lang w:eastAsia="zh-CN"/>
              </w:rPr>
            </w:pPr>
            <w:r>
              <w:rPr>
                <w:lang w:eastAsia="zh-CN"/>
              </w:rPr>
              <w:t>多联式空调</w:t>
            </w:r>
            <w:r>
              <w:rPr>
                <w:rFonts w:hint="eastAsia"/>
                <w:lang w:eastAsia="zh-CN"/>
              </w:rPr>
              <w:t>（</w:t>
            </w:r>
            <w:r>
              <w:rPr>
                <w:lang w:eastAsia="zh-CN"/>
              </w:rPr>
              <w:t>热泵</w:t>
            </w:r>
            <w:r>
              <w:rPr>
                <w:rFonts w:hint="eastAsia"/>
                <w:lang w:eastAsia="zh-CN"/>
              </w:rPr>
              <w:t>）</w:t>
            </w:r>
            <w:r>
              <w:rPr>
                <w:lang w:eastAsia="zh-CN"/>
              </w:rPr>
              <w:t>机组</w:t>
            </w:r>
            <w:r>
              <w:rPr>
                <w:rFonts w:hint="eastAsia"/>
                <w:lang w:eastAsia="zh-CN"/>
              </w:rPr>
              <w:t>（</w:t>
            </w:r>
            <w:r>
              <w:rPr>
                <w:lang w:eastAsia="zh-CN"/>
              </w:rPr>
              <w:t>制冷量&gt;14000W</w:t>
            </w:r>
            <w:r>
              <w:rPr>
                <w:rFonts w:hint="eastAsia"/>
                <w:lang w:eastAsia="zh-CN"/>
              </w:rPr>
              <w:t>）</w:t>
            </w:r>
          </w:p>
        </w:tc>
        <w:tc>
          <w:tcPr>
            <w:tcW w:w="3278" w:type="dxa"/>
            <w:tcMar>
              <w:top w:w="57" w:type="dxa"/>
              <w:left w:w="57" w:type="dxa"/>
              <w:bottom w:w="57" w:type="dxa"/>
              <w:right w:w="57" w:type="dxa"/>
            </w:tcMar>
            <w:vAlign w:val="center"/>
          </w:tcPr>
          <w:p w14:paraId="1BA6CBE0">
            <w:pPr>
              <w:autoSpaceDE w:val="0"/>
              <w:autoSpaceDN w:val="0"/>
              <w:rPr>
                <w:lang w:eastAsia="zh-CN"/>
              </w:rPr>
            </w:pPr>
            <w:r>
              <w:rPr>
                <w:lang w:eastAsia="zh-CN"/>
              </w:rPr>
              <w:t>《多联式空调</w:t>
            </w:r>
            <w:r>
              <w:rPr>
                <w:rFonts w:hint="eastAsia"/>
                <w:lang w:eastAsia="zh-CN"/>
              </w:rPr>
              <w:t>（</w:t>
            </w:r>
            <w:r>
              <w:rPr>
                <w:lang w:eastAsia="zh-CN"/>
              </w:rPr>
              <w:t>热泵</w:t>
            </w:r>
            <w:r>
              <w:rPr>
                <w:rFonts w:hint="eastAsia"/>
                <w:lang w:eastAsia="zh-CN"/>
              </w:rPr>
              <w:t>）</w:t>
            </w:r>
            <w:r>
              <w:rPr>
                <w:lang w:eastAsia="zh-CN"/>
              </w:rPr>
              <w:t>机组能效限定值及能源效率等级》(GB21454)</w:t>
            </w:r>
          </w:p>
        </w:tc>
      </w:tr>
      <w:tr w14:paraId="495D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E3166B6">
            <w:pPr>
              <w:autoSpaceDE w:val="0"/>
              <w:autoSpaceDN w:val="0"/>
              <w:rPr>
                <w:lang w:eastAsia="zh-CN"/>
              </w:rPr>
            </w:pPr>
          </w:p>
        </w:tc>
        <w:tc>
          <w:tcPr>
            <w:tcW w:w="1286" w:type="dxa"/>
            <w:vMerge w:val="continue"/>
            <w:tcMar>
              <w:top w:w="57" w:type="dxa"/>
              <w:left w:w="57" w:type="dxa"/>
              <w:bottom w:w="57" w:type="dxa"/>
              <w:right w:w="57" w:type="dxa"/>
            </w:tcMar>
            <w:vAlign w:val="center"/>
          </w:tcPr>
          <w:p w14:paraId="0CE6003E">
            <w:pPr>
              <w:autoSpaceDE w:val="0"/>
              <w:autoSpaceDN w:val="0"/>
              <w:rPr>
                <w:lang w:eastAsia="zh-CN"/>
              </w:rPr>
            </w:pPr>
          </w:p>
        </w:tc>
        <w:tc>
          <w:tcPr>
            <w:tcW w:w="1986" w:type="dxa"/>
            <w:vMerge w:val="continue"/>
            <w:tcMar>
              <w:top w:w="57" w:type="dxa"/>
              <w:left w:w="57" w:type="dxa"/>
              <w:bottom w:w="57" w:type="dxa"/>
              <w:right w:w="57" w:type="dxa"/>
            </w:tcMar>
            <w:vAlign w:val="center"/>
          </w:tcPr>
          <w:p w14:paraId="6DCA112A">
            <w:pPr>
              <w:autoSpaceDE w:val="0"/>
              <w:autoSpaceDN w:val="0"/>
              <w:rPr>
                <w:lang w:eastAsia="zh-CN"/>
              </w:rPr>
            </w:pPr>
          </w:p>
        </w:tc>
        <w:tc>
          <w:tcPr>
            <w:tcW w:w="2113" w:type="dxa"/>
            <w:tcMar>
              <w:top w:w="57" w:type="dxa"/>
              <w:left w:w="57" w:type="dxa"/>
              <w:bottom w:w="57" w:type="dxa"/>
              <w:right w:w="57" w:type="dxa"/>
            </w:tcMar>
            <w:vAlign w:val="center"/>
          </w:tcPr>
          <w:p w14:paraId="1304DF0C">
            <w:pPr>
              <w:autoSpaceDE w:val="0"/>
              <w:autoSpaceDN w:val="0"/>
              <w:rPr>
                <w:lang w:eastAsia="zh-CN"/>
              </w:rPr>
            </w:pPr>
            <w:r>
              <w:rPr>
                <w:lang w:eastAsia="zh-CN"/>
              </w:rPr>
              <w:t>单元式空气调节机</w:t>
            </w:r>
            <w:r>
              <w:rPr>
                <w:rFonts w:hint="eastAsia"/>
                <w:lang w:eastAsia="zh-CN"/>
              </w:rPr>
              <w:t>（</w:t>
            </w:r>
            <w:r>
              <w:rPr>
                <w:lang w:eastAsia="zh-CN"/>
              </w:rPr>
              <w:t>制冷量&gt;14000W</w:t>
            </w:r>
            <w:r>
              <w:rPr>
                <w:rFonts w:hint="eastAsia"/>
                <w:lang w:eastAsia="zh-CN"/>
              </w:rPr>
              <w:t>）</w:t>
            </w:r>
          </w:p>
        </w:tc>
        <w:tc>
          <w:tcPr>
            <w:tcW w:w="3278" w:type="dxa"/>
            <w:tcMar>
              <w:top w:w="57" w:type="dxa"/>
              <w:left w:w="57" w:type="dxa"/>
              <w:bottom w:w="57" w:type="dxa"/>
              <w:right w:w="57" w:type="dxa"/>
            </w:tcMar>
            <w:vAlign w:val="center"/>
          </w:tcPr>
          <w:p w14:paraId="07AAA530">
            <w:pPr>
              <w:autoSpaceDE w:val="0"/>
              <w:autoSpaceDN w:val="0"/>
              <w:rPr>
                <w:lang w:eastAsia="zh-CN"/>
              </w:rPr>
            </w:pPr>
            <w:r>
              <w:rPr>
                <w:lang w:eastAsia="zh-CN"/>
              </w:rPr>
              <w:t>《单元式空气调节机能效限定值及能效等级》(GB19576)《风管送风式空调机组能效限定值及能效等级》(GB37479)</w:t>
            </w:r>
          </w:p>
        </w:tc>
      </w:tr>
      <w:tr w14:paraId="77C2A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FEC4009">
            <w:pPr>
              <w:autoSpaceDE w:val="0"/>
              <w:autoSpaceDN w:val="0"/>
              <w:rPr>
                <w:lang w:eastAsia="zh-CN"/>
              </w:rPr>
            </w:pPr>
          </w:p>
        </w:tc>
        <w:tc>
          <w:tcPr>
            <w:tcW w:w="1286" w:type="dxa"/>
            <w:vMerge w:val="continue"/>
            <w:tcMar>
              <w:top w:w="57" w:type="dxa"/>
              <w:left w:w="57" w:type="dxa"/>
              <w:bottom w:w="57" w:type="dxa"/>
              <w:right w:w="57" w:type="dxa"/>
            </w:tcMar>
            <w:vAlign w:val="center"/>
          </w:tcPr>
          <w:p w14:paraId="41D8FA51">
            <w:pPr>
              <w:autoSpaceDE w:val="0"/>
              <w:autoSpaceDN w:val="0"/>
              <w:rPr>
                <w:lang w:eastAsia="zh-CN"/>
              </w:rPr>
            </w:pPr>
          </w:p>
        </w:tc>
        <w:tc>
          <w:tcPr>
            <w:tcW w:w="1986" w:type="dxa"/>
            <w:tcMar>
              <w:top w:w="57" w:type="dxa"/>
              <w:left w:w="57" w:type="dxa"/>
              <w:bottom w:w="57" w:type="dxa"/>
              <w:right w:w="57" w:type="dxa"/>
            </w:tcMar>
            <w:vAlign w:val="center"/>
          </w:tcPr>
          <w:p w14:paraId="16DDD7AC">
            <w:pPr>
              <w:autoSpaceDE w:val="0"/>
              <w:autoSpaceDN w:val="0"/>
              <w:rPr>
                <w:lang w:eastAsia="zh-CN"/>
              </w:rPr>
            </w:pPr>
            <w:r>
              <w:rPr>
                <w:lang w:eastAsia="zh-CN"/>
              </w:rPr>
              <w:t>★A02052309专用制冷、空调设备</w:t>
            </w:r>
          </w:p>
        </w:tc>
        <w:tc>
          <w:tcPr>
            <w:tcW w:w="2113" w:type="dxa"/>
            <w:tcMar>
              <w:top w:w="57" w:type="dxa"/>
              <w:left w:w="57" w:type="dxa"/>
              <w:bottom w:w="57" w:type="dxa"/>
              <w:right w:w="57" w:type="dxa"/>
            </w:tcMar>
            <w:vAlign w:val="center"/>
          </w:tcPr>
          <w:p w14:paraId="56C4EB88">
            <w:pPr>
              <w:autoSpaceDE w:val="0"/>
              <w:autoSpaceDN w:val="0"/>
              <w:rPr>
                <w:lang w:eastAsia="en-US"/>
              </w:rPr>
            </w:pPr>
            <w:r>
              <w:rPr>
                <w:lang w:eastAsia="en-US"/>
              </w:rPr>
              <w:t>机房空调</w:t>
            </w:r>
          </w:p>
        </w:tc>
        <w:tc>
          <w:tcPr>
            <w:tcW w:w="3278" w:type="dxa"/>
            <w:tcMar>
              <w:top w:w="57" w:type="dxa"/>
              <w:left w:w="57" w:type="dxa"/>
              <w:bottom w:w="57" w:type="dxa"/>
              <w:right w:w="57" w:type="dxa"/>
            </w:tcMar>
            <w:vAlign w:val="center"/>
          </w:tcPr>
          <w:p w14:paraId="257916C7">
            <w:pPr>
              <w:autoSpaceDE w:val="0"/>
              <w:autoSpaceDN w:val="0"/>
              <w:rPr>
                <w:lang w:eastAsia="zh-CN"/>
              </w:rPr>
            </w:pPr>
            <w:r>
              <w:rPr>
                <w:lang w:eastAsia="zh-CN"/>
              </w:rPr>
              <w:t>《单元式空气调节机能效限定值及能效等级》(GB19576)</w:t>
            </w:r>
          </w:p>
        </w:tc>
      </w:tr>
      <w:tr w14:paraId="741E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FC01E41">
            <w:pPr>
              <w:autoSpaceDE w:val="0"/>
              <w:autoSpaceDN w:val="0"/>
              <w:rPr>
                <w:lang w:eastAsia="zh-CN"/>
              </w:rPr>
            </w:pPr>
          </w:p>
        </w:tc>
        <w:tc>
          <w:tcPr>
            <w:tcW w:w="1286" w:type="dxa"/>
            <w:vMerge w:val="continue"/>
            <w:tcMar>
              <w:top w:w="57" w:type="dxa"/>
              <w:left w:w="57" w:type="dxa"/>
              <w:bottom w:w="57" w:type="dxa"/>
              <w:right w:w="57" w:type="dxa"/>
            </w:tcMar>
            <w:vAlign w:val="center"/>
          </w:tcPr>
          <w:p w14:paraId="301FF608">
            <w:pPr>
              <w:autoSpaceDE w:val="0"/>
              <w:autoSpaceDN w:val="0"/>
              <w:rPr>
                <w:lang w:eastAsia="zh-CN"/>
              </w:rPr>
            </w:pPr>
          </w:p>
        </w:tc>
        <w:tc>
          <w:tcPr>
            <w:tcW w:w="1986" w:type="dxa"/>
            <w:tcMar>
              <w:top w:w="57" w:type="dxa"/>
              <w:left w:w="57" w:type="dxa"/>
              <w:bottom w:w="57" w:type="dxa"/>
              <w:right w:w="57" w:type="dxa"/>
            </w:tcMar>
            <w:vAlign w:val="center"/>
          </w:tcPr>
          <w:p w14:paraId="4ADA695A">
            <w:pPr>
              <w:autoSpaceDE w:val="0"/>
              <w:autoSpaceDN w:val="0"/>
              <w:rPr>
                <w:lang w:eastAsia="en-US"/>
              </w:rPr>
            </w:pPr>
            <w:r>
              <w:rPr>
                <w:lang w:eastAsia="en-US"/>
              </w:rPr>
              <w:t>A02052399其他制冷空调设备</w:t>
            </w:r>
          </w:p>
        </w:tc>
        <w:tc>
          <w:tcPr>
            <w:tcW w:w="2113" w:type="dxa"/>
            <w:tcMar>
              <w:top w:w="57" w:type="dxa"/>
              <w:left w:w="57" w:type="dxa"/>
              <w:bottom w:w="57" w:type="dxa"/>
              <w:right w:w="57" w:type="dxa"/>
            </w:tcMar>
            <w:vAlign w:val="center"/>
          </w:tcPr>
          <w:p w14:paraId="1BCCE4B3">
            <w:pPr>
              <w:autoSpaceDE w:val="0"/>
              <w:autoSpaceDN w:val="0"/>
              <w:rPr>
                <w:lang w:eastAsia="en-US"/>
              </w:rPr>
            </w:pPr>
            <w:r>
              <w:rPr>
                <w:lang w:eastAsia="en-US"/>
              </w:rPr>
              <w:t>冷却塔</w:t>
            </w:r>
          </w:p>
        </w:tc>
        <w:tc>
          <w:tcPr>
            <w:tcW w:w="3278" w:type="dxa"/>
            <w:tcMar>
              <w:top w:w="57" w:type="dxa"/>
              <w:left w:w="57" w:type="dxa"/>
              <w:bottom w:w="57" w:type="dxa"/>
              <w:right w:w="57" w:type="dxa"/>
            </w:tcMar>
            <w:vAlign w:val="center"/>
          </w:tcPr>
          <w:p w14:paraId="76ED71D0">
            <w:pPr>
              <w:autoSpaceDE w:val="0"/>
              <w:autoSpaceDN w:val="0"/>
              <w:rPr>
                <w:lang w:eastAsia="zh-CN"/>
              </w:rPr>
            </w:pPr>
            <w:r>
              <w:rPr>
                <w:lang w:eastAsia="zh-CN"/>
              </w:rPr>
              <w:t>《机械通风冷却塔第1部分：中小型开式冷却塔》(GB/T7190.1)；《机械通风冷却塔第2部分：大型开式冷却塔》(GB/T7190.2)</w:t>
            </w:r>
          </w:p>
        </w:tc>
      </w:tr>
      <w:tr w14:paraId="675D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88707A0">
            <w:pPr>
              <w:autoSpaceDE w:val="0"/>
              <w:autoSpaceDN w:val="0"/>
              <w:rPr>
                <w:lang w:eastAsia="en-US"/>
              </w:rPr>
            </w:pPr>
            <w:r>
              <w:rPr>
                <w:lang w:eastAsia="en-US"/>
              </w:rPr>
              <w:t>7</w:t>
            </w:r>
          </w:p>
        </w:tc>
        <w:tc>
          <w:tcPr>
            <w:tcW w:w="1286" w:type="dxa"/>
            <w:tcMar>
              <w:top w:w="57" w:type="dxa"/>
              <w:left w:w="57" w:type="dxa"/>
              <w:bottom w:w="57" w:type="dxa"/>
              <w:right w:w="57" w:type="dxa"/>
            </w:tcMar>
            <w:vAlign w:val="center"/>
          </w:tcPr>
          <w:p w14:paraId="4F223A70">
            <w:pPr>
              <w:autoSpaceDE w:val="0"/>
              <w:autoSpaceDN w:val="0"/>
              <w:rPr>
                <w:lang w:eastAsia="en-US"/>
              </w:rPr>
            </w:pPr>
            <w:r>
              <w:rPr>
                <w:lang w:eastAsia="en-US"/>
              </w:rPr>
              <w:t>A020601电机</w:t>
            </w:r>
          </w:p>
        </w:tc>
        <w:tc>
          <w:tcPr>
            <w:tcW w:w="1986" w:type="dxa"/>
            <w:tcMar>
              <w:top w:w="57" w:type="dxa"/>
              <w:left w:w="57" w:type="dxa"/>
              <w:bottom w:w="57" w:type="dxa"/>
              <w:right w:w="57" w:type="dxa"/>
            </w:tcMar>
            <w:vAlign w:val="center"/>
          </w:tcPr>
          <w:p w14:paraId="10C59F52">
            <w:pPr>
              <w:autoSpaceDE w:val="0"/>
              <w:autoSpaceDN w:val="0"/>
              <w:rPr>
                <w:lang w:eastAsia="en-US"/>
              </w:rPr>
            </w:pPr>
          </w:p>
        </w:tc>
        <w:tc>
          <w:tcPr>
            <w:tcW w:w="2113" w:type="dxa"/>
            <w:tcMar>
              <w:top w:w="57" w:type="dxa"/>
              <w:left w:w="57" w:type="dxa"/>
              <w:bottom w:w="57" w:type="dxa"/>
              <w:right w:w="57" w:type="dxa"/>
            </w:tcMar>
            <w:vAlign w:val="center"/>
          </w:tcPr>
          <w:p w14:paraId="1DF55F3A">
            <w:pPr>
              <w:autoSpaceDE w:val="0"/>
              <w:autoSpaceDN w:val="0"/>
              <w:rPr>
                <w:lang w:eastAsia="en-US"/>
              </w:rPr>
            </w:pPr>
          </w:p>
        </w:tc>
        <w:tc>
          <w:tcPr>
            <w:tcW w:w="3278" w:type="dxa"/>
            <w:tcMar>
              <w:top w:w="57" w:type="dxa"/>
              <w:left w:w="57" w:type="dxa"/>
              <w:bottom w:w="57" w:type="dxa"/>
              <w:right w:w="57" w:type="dxa"/>
            </w:tcMar>
            <w:vAlign w:val="center"/>
          </w:tcPr>
          <w:p w14:paraId="563A796A">
            <w:pPr>
              <w:autoSpaceDE w:val="0"/>
              <w:autoSpaceDN w:val="0"/>
              <w:rPr>
                <w:lang w:eastAsia="zh-CN"/>
              </w:rPr>
            </w:pPr>
            <w:r>
              <w:rPr>
                <w:lang w:eastAsia="zh-CN"/>
              </w:rPr>
              <w:t>《中小型三相异步电动机能效限定值及能效等级》(GB18613)</w:t>
            </w:r>
          </w:p>
        </w:tc>
      </w:tr>
      <w:tr w14:paraId="627D0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90BFE60">
            <w:pPr>
              <w:autoSpaceDE w:val="0"/>
              <w:autoSpaceDN w:val="0"/>
              <w:rPr>
                <w:lang w:eastAsia="en-US"/>
              </w:rPr>
            </w:pPr>
            <w:r>
              <w:rPr>
                <w:lang w:eastAsia="en-US"/>
              </w:rPr>
              <w:t>8</w:t>
            </w:r>
          </w:p>
        </w:tc>
        <w:tc>
          <w:tcPr>
            <w:tcW w:w="1286" w:type="dxa"/>
            <w:tcMar>
              <w:top w:w="57" w:type="dxa"/>
              <w:left w:w="57" w:type="dxa"/>
              <w:bottom w:w="57" w:type="dxa"/>
              <w:right w:w="57" w:type="dxa"/>
            </w:tcMar>
            <w:vAlign w:val="center"/>
          </w:tcPr>
          <w:p w14:paraId="157D8FDE">
            <w:pPr>
              <w:autoSpaceDE w:val="0"/>
              <w:autoSpaceDN w:val="0"/>
              <w:rPr>
                <w:lang w:eastAsia="en-US"/>
              </w:rPr>
            </w:pPr>
            <w:r>
              <w:rPr>
                <w:lang w:eastAsia="en-US"/>
              </w:rPr>
              <w:t>A020602变压器</w:t>
            </w:r>
          </w:p>
        </w:tc>
        <w:tc>
          <w:tcPr>
            <w:tcW w:w="1986" w:type="dxa"/>
            <w:tcMar>
              <w:top w:w="57" w:type="dxa"/>
              <w:left w:w="57" w:type="dxa"/>
              <w:bottom w:w="57" w:type="dxa"/>
              <w:right w:w="57" w:type="dxa"/>
            </w:tcMar>
            <w:vAlign w:val="center"/>
          </w:tcPr>
          <w:p w14:paraId="7BFEDF44">
            <w:pPr>
              <w:autoSpaceDE w:val="0"/>
              <w:autoSpaceDN w:val="0"/>
              <w:rPr>
                <w:lang w:eastAsia="en-US"/>
              </w:rPr>
            </w:pPr>
            <w:r>
              <w:rPr>
                <w:lang w:eastAsia="en-US"/>
              </w:rPr>
              <w:t>配电变压器</w:t>
            </w:r>
          </w:p>
        </w:tc>
        <w:tc>
          <w:tcPr>
            <w:tcW w:w="2113" w:type="dxa"/>
            <w:tcMar>
              <w:top w:w="57" w:type="dxa"/>
              <w:left w:w="57" w:type="dxa"/>
              <w:bottom w:w="57" w:type="dxa"/>
              <w:right w:w="57" w:type="dxa"/>
            </w:tcMar>
            <w:vAlign w:val="center"/>
          </w:tcPr>
          <w:p w14:paraId="68DE640A">
            <w:pPr>
              <w:autoSpaceDE w:val="0"/>
              <w:autoSpaceDN w:val="0"/>
              <w:rPr>
                <w:lang w:eastAsia="en-US"/>
              </w:rPr>
            </w:pPr>
          </w:p>
        </w:tc>
        <w:tc>
          <w:tcPr>
            <w:tcW w:w="3278" w:type="dxa"/>
            <w:tcMar>
              <w:top w:w="57" w:type="dxa"/>
              <w:left w:w="57" w:type="dxa"/>
              <w:bottom w:w="57" w:type="dxa"/>
              <w:right w:w="57" w:type="dxa"/>
            </w:tcMar>
            <w:vAlign w:val="center"/>
          </w:tcPr>
          <w:p w14:paraId="7DA2FB60">
            <w:pPr>
              <w:autoSpaceDE w:val="0"/>
              <w:autoSpaceDN w:val="0"/>
              <w:rPr>
                <w:lang w:eastAsia="zh-CN"/>
              </w:rPr>
            </w:pPr>
            <w:r>
              <w:rPr>
                <w:lang w:eastAsia="zh-CN"/>
              </w:rPr>
              <w:t>《三相配电变压器能效限定值及能效等级》(GB20052)</w:t>
            </w:r>
          </w:p>
        </w:tc>
      </w:tr>
      <w:tr w14:paraId="324E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768DE63">
            <w:pPr>
              <w:autoSpaceDE w:val="0"/>
              <w:autoSpaceDN w:val="0"/>
              <w:rPr>
                <w:lang w:eastAsia="en-US"/>
              </w:rPr>
            </w:pPr>
            <w:r>
              <w:rPr>
                <w:lang w:eastAsia="en-US"/>
              </w:rPr>
              <w:t>9</w:t>
            </w:r>
          </w:p>
        </w:tc>
        <w:tc>
          <w:tcPr>
            <w:tcW w:w="1286" w:type="dxa"/>
            <w:tcMar>
              <w:top w:w="57" w:type="dxa"/>
              <w:left w:w="57" w:type="dxa"/>
              <w:bottom w:w="57" w:type="dxa"/>
              <w:right w:w="57" w:type="dxa"/>
            </w:tcMar>
            <w:vAlign w:val="center"/>
          </w:tcPr>
          <w:p w14:paraId="7B7B1F1A">
            <w:pPr>
              <w:autoSpaceDE w:val="0"/>
              <w:autoSpaceDN w:val="0"/>
              <w:rPr>
                <w:lang w:eastAsia="en-US"/>
              </w:rPr>
            </w:pPr>
            <w:r>
              <w:rPr>
                <w:lang w:eastAsia="en-US"/>
              </w:rPr>
              <w:t>★A020609镇流器</w:t>
            </w:r>
          </w:p>
        </w:tc>
        <w:tc>
          <w:tcPr>
            <w:tcW w:w="1986" w:type="dxa"/>
            <w:tcMar>
              <w:top w:w="57" w:type="dxa"/>
              <w:left w:w="57" w:type="dxa"/>
              <w:bottom w:w="57" w:type="dxa"/>
              <w:right w:w="57" w:type="dxa"/>
            </w:tcMar>
            <w:vAlign w:val="center"/>
          </w:tcPr>
          <w:p w14:paraId="29615555">
            <w:pPr>
              <w:autoSpaceDE w:val="0"/>
              <w:autoSpaceDN w:val="0"/>
              <w:rPr>
                <w:lang w:eastAsia="en-US"/>
              </w:rPr>
            </w:pPr>
            <w:r>
              <w:rPr>
                <w:lang w:eastAsia="en-US"/>
              </w:rPr>
              <w:t>管型荧光灯镇流器</w:t>
            </w:r>
          </w:p>
        </w:tc>
        <w:tc>
          <w:tcPr>
            <w:tcW w:w="2113" w:type="dxa"/>
            <w:tcMar>
              <w:top w:w="57" w:type="dxa"/>
              <w:left w:w="57" w:type="dxa"/>
              <w:bottom w:w="57" w:type="dxa"/>
              <w:right w:w="57" w:type="dxa"/>
            </w:tcMar>
            <w:vAlign w:val="center"/>
          </w:tcPr>
          <w:p w14:paraId="7410320C">
            <w:pPr>
              <w:autoSpaceDE w:val="0"/>
              <w:autoSpaceDN w:val="0"/>
              <w:rPr>
                <w:lang w:eastAsia="en-US"/>
              </w:rPr>
            </w:pPr>
          </w:p>
        </w:tc>
        <w:tc>
          <w:tcPr>
            <w:tcW w:w="3278" w:type="dxa"/>
            <w:tcMar>
              <w:top w:w="57" w:type="dxa"/>
              <w:left w:w="57" w:type="dxa"/>
              <w:bottom w:w="57" w:type="dxa"/>
              <w:right w:w="57" w:type="dxa"/>
            </w:tcMar>
            <w:vAlign w:val="center"/>
          </w:tcPr>
          <w:p w14:paraId="4B7B79DB">
            <w:pPr>
              <w:autoSpaceDE w:val="0"/>
              <w:autoSpaceDN w:val="0"/>
              <w:rPr>
                <w:lang w:eastAsia="zh-CN"/>
              </w:rPr>
            </w:pPr>
            <w:r>
              <w:rPr>
                <w:lang w:eastAsia="zh-CN"/>
              </w:rPr>
              <w:t>《管形荧光灯镇流器能效限定值及能效等级》(GB17896)</w:t>
            </w:r>
          </w:p>
        </w:tc>
      </w:tr>
      <w:tr w14:paraId="2840A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1C121C42">
            <w:pPr>
              <w:autoSpaceDE w:val="0"/>
              <w:autoSpaceDN w:val="0"/>
              <w:rPr>
                <w:lang w:eastAsia="en-US"/>
              </w:rPr>
            </w:pPr>
            <w:r>
              <w:rPr>
                <w:lang w:eastAsia="en-US"/>
              </w:rPr>
              <w:t>10</w:t>
            </w:r>
          </w:p>
        </w:tc>
        <w:tc>
          <w:tcPr>
            <w:tcW w:w="1286" w:type="dxa"/>
            <w:vMerge w:val="restart"/>
            <w:tcMar>
              <w:top w:w="57" w:type="dxa"/>
              <w:left w:w="57" w:type="dxa"/>
              <w:bottom w:w="57" w:type="dxa"/>
              <w:right w:w="57" w:type="dxa"/>
            </w:tcMar>
            <w:vAlign w:val="center"/>
          </w:tcPr>
          <w:p w14:paraId="2F0B9133">
            <w:pPr>
              <w:autoSpaceDE w:val="0"/>
              <w:autoSpaceDN w:val="0"/>
              <w:rPr>
                <w:lang w:eastAsia="en-US"/>
              </w:rPr>
            </w:pPr>
            <w:r>
              <w:rPr>
                <w:lang w:eastAsia="en-US"/>
              </w:rPr>
              <w:t>A020618生活用电器</w:t>
            </w:r>
          </w:p>
        </w:tc>
        <w:tc>
          <w:tcPr>
            <w:tcW w:w="1986" w:type="dxa"/>
            <w:tcMar>
              <w:top w:w="57" w:type="dxa"/>
              <w:left w:w="57" w:type="dxa"/>
              <w:bottom w:w="57" w:type="dxa"/>
              <w:right w:w="57" w:type="dxa"/>
            </w:tcMar>
            <w:vAlign w:val="center"/>
          </w:tcPr>
          <w:p w14:paraId="4FB5BCBC">
            <w:pPr>
              <w:autoSpaceDE w:val="0"/>
              <w:autoSpaceDN w:val="0"/>
              <w:rPr>
                <w:lang w:eastAsia="en-US"/>
              </w:rPr>
            </w:pPr>
            <w:r>
              <w:rPr>
                <w:lang w:eastAsia="en-US"/>
              </w:rPr>
              <w:t>A0206180101电冰箱</w:t>
            </w:r>
          </w:p>
        </w:tc>
        <w:tc>
          <w:tcPr>
            <w:tcW w:w="2113" w:type="dxa"/>
            <w:tcMar>
              <w:top w:w="57" w:type="dxa"/>
              <w:left w:w="57" w:type="dxa"/>
              <w:bottom w:w="57" w:type="dxa"/>
              <w:right w:w="57" w:type="dxa"/>
            </w:tcMar>
            <w:vAlign w:val="center"/>
          </w:tcPr>
          <w:p w14:paraId="1467B118">
            <w:pPr>
              <w:autoSpaceDE w:val="0"/>
              <w:autoSpaceDN w:val="0"/>
              <w:rPr>
                <w:lang w:eastAsia="en-US"/>
              </w:rPr>
            </w:pPr>
          </w:p>
        </w:tc>
        <w:tc>
          <w:tcPr>
            <w:tcW w:w="3278" w:type="dxa"/>
            <w:tcMar>
              <w:top w:w="57" w:type="dxa"/>
              <w:left w:w="57" w:type="dxa"/>
              <w:bottom w:w="57" w:type="dxa"/>
              <w:right w:w="57" w:type="dxa"/>
            </w:tcMar>
            <w:vAlign w:val="center"/>
          </w:tcPr>
          <w:p w14:paraId="2ADB915B">
            <w:pPr>
              <w:autoSpaceDE w:val="0"/>
              <w:autoSpaceDN w:val="0"/>
              <w:rPr>
                <w:lang w:eastAsia="zh-CN"/>
              </w:rPr>
            </w:pPr>
            <w:r>
              <w:rPr>
                <w:lang w:eastAsia="zh-CN"/>
              </w:rPr>
              <w:t>《家用电冰箱耗电量限定值及能效等级》(GB12021.2)</w:t>
            </w:r>
          </w:p>
        </w:tc>
      </w:tr>
      <w:tr w14:paraId="56FF4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92A084C">
            <w:pPr>
              <w:autoSpaceDE w:val="0"/>
              <w:autoSpaceDN w:val="0"/>
              <w:rPr>
                <w:lang w:eastAsia="zh-CN"/>
              </w:rPr>
            </w:pPr>
          </w:p>
        </w:tc>
        <w:tc>
          <w:tcPr>
            <w:tcW w:w="1286" w:type="dxa"/>
            <w:vMerge w:val="continue"/>
            <w:tcMar>
              <w:top w:w="57" w:type="dxa"/>
              <w:left w:w="57" w:type="dxa"/>
              <w:bottom w:w="57" w:type="dxa"/>
              <w:right w:w="57" w:type="dxa"/>
            </w:tcMar>
            <w:vAlign w:val="center"/>
          </w:tcPr>
          <w:p w14:paraId="0FA3EFAA">
            <w:pPr>
              <w:autoSpaceDE w:val="0"/>
              <w:autoSpaceDN w:val="0"/>
              <w:rPr>
                <w:lang w:eastAsia="zh-CN"/>
              </w:rPr>
            </w:pPr>
          </w:p>
        </w:tc>
        <w:tc>
          <w:tcPr>
            <w:tcW w:w="1986" w:type="dxa"/>
            <w:vMerge w:val="restart"/>
            <w:tcMar>
              <w:top w:w="57" w:type="dxa"/>
              <w:left w:w="57" w:type="dxa"/>
              <w:bottom w:w="57" w:type="dxa"/>
              <w:right w:w="57" w:type="dxa"/>
            </w:tcMar>
            <w:vAlign w:val="center"/>
          </w:tcPr>
          <w:p w14:paraId="0DEEAE94">
            <w:pPr>
              <w:autoSpaceDE w:val="0"/>
              <w:autoSpaceDN w:val="0"/>
              <w:rPr>
                <w:lang w:eastAsia="en-US"/>
              </w:rPr>
            </w:pPr>
            <w:r>
              <w:rPr>
                <w:lang w:eastAsia="en-US"/>
              </w:rPr>
              <w:t>★A0206180203空调机</w:t>
            </w:r>
          </w:p>
        </w:tc>
        <w:tc>
          <w:tcPr>
            <w:tcW w:w="2113" w:type="dxa"/>
            <w:tcMar>
              <w:top w:w="57" w:type="dxa"/>
              <w:left w:w="57" w:type="dxa"/>
              <w:bottom w:w="57" w:type="dxa"/>
              <w:right w:w="57" w:type="dxa"/>
            </w:tcMar>
            <w:vAlign w:val="center"/>
          </w:tcPr>
          <w:p w14:paraId="6ECC2442">
            <w:pPr>
              <w:autoSpaceDE w:val="0"/>
              <w:autoSpaceDN w:val="0"/>
              <w:rPr>
                <w:lang w:eastAsia="en-US"/>
              </w:rPr>
            </w:pPr>
            <w:r>
              <w:rPr>
                <w:lang w:eastAsia="en-US"/>
              </w:rPr>
              <w:t>房间空气调节器</w:t>
            </w:r>
          </w:p>
        </w:tc>
        <w:tc>
          <w:tcPr>
            <w:tcW w:w="3278" w:type="dxa"/>
            <w:tcMar>
              <w:top w:w="57" w:type="dxa"/>
              <w:left w:w="57" w:type="dxa"/>
              <w:bottom w:w="57" w:type="dxa"/>
              <w:right w:w="57" w:type="dxa"/>
            </w:tcMar>
            <w:vAlign w:val="center"/>
          </w:tcPr>
          <w:p w14:paraId="54FFE5DB">
            <w:pPr>
              <w:autoSpaceDE w:val="0"/>
              <w:autoSpaceDN w:val="0"/>
              <w:rPr>
                <w:lang w:eastAsia="zh-CN"/>
              </w:rPr>
            </w:pPr>
            <w:r>
              <w:rPr>
                <w:lang w:eastAsia="zh-CN"/>
              </w:rPr>
              <w:t>《转速可控型房间空气调节器能效限定值及能效等级》(GB21455-2013)，待2019年修订发布后，按《房间空气调节器能效限定值及能效等级》</w:t>
            </w:r>
            <w:r>
              <w:rPr>
                <w:rFonts w:hint="eastAsia"/>
                <w:lang w:eastAsia="zh-CN"/>
              </w:rPr>
              <w:t>（</w:t>
            </w:r>
            <w:r>
              <w:rPr>
                <w:lang w:eastAsia="zh-CN"/>
              </w:rPr>
              <w:t>GB21455-2019</w:t>
            </w:r>
            <w:r>
              <w:rPr>
                <w:rFonts w:hint="eastAsia"/>
                <w:lang w:eastAsia="zh-CN"/>
              </w:rPr>
              <w:t>）</w:t>
            </w:r>
            <w:r>
              <w:rPr>
                <w:lang w:eastAsia="zh-CN"/>
              </w:rPr>
              <w:t>实施。</w:t>
            </w:r>
          </w:p>
        </w:tc>
      </w:tr>
      <w:tr w14:paraId="390AF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B02C3AC">
            <w:pPr>
              <w:autoSpaceDE w:val="0"/>
              <w:autoSpaceDN w:val="0"/>
              <w:rPr>
                <w:lang w:eastAsia="zh-CN"/>
              </w:rPr>
            </w:pPr>
          </w:p>
        </w:tc>
        <w:tc>
          <w:tcPr>
            <w:tcW w:w="1286" w:type="dxa"/>
            <w:vMerge w:val="continue"/>
            <w:tcMar>
              <w:top w:w="57" w:type="dxa"/>
              <w:left w:w="57" w:type="dxa"/>
              <w:bottom w:w="57" w:type="dxa"/>
              <w:right w:w="57" w:type="dxa"/>
            </w:tcMar>
            <w:vAlign w:val="center"/>
          </w:tcPr>
          <w:p w14:paraId="767FB6D9">
            <w:pPr>
              <w:autoSpaceDE w:val="0"/>
              <w:autoSpaceDN w:val="0"/>
              <w:rPr>
                <w:lang w:eastAsia="zh-CN"/>
              </w:rPr>
            </w:pPr>
          </w:p>
        </w:tc>
        <w:tc>
          <w:tcPr>
            <w:tcW w:w="1986" w:type="dxa"/>
            <w:vMerge w:val="continue"/>
            <w:tcMar>
              <w:top w:w="57" w:type="dxa"/>
              <w:left w:w="57" w:type="dxa"/>
              <w:bottom w:w="57" w:type="dxa"/>
              <w:right w:w="57" w:type="dxa"/>
            </w:tcMar>
            <w:vAlign w:val="center"/>
          </w:tcPr>
          <w:p w14:paraId="0A005187">
            <w:pPr>
              <w:autoSpaceDE w:val="0"/>
              <w:autoSpaceDN w:val="0"/>
              <w:rPr>
                <w:lang w:eastAsia="zh-CN"/>
              </w:rPr>
            </w:pPr>
          </w:p>
        </w:tc>
        <w:tc>
          <w:tcPr>
            <w:tcW w:w="2113" w:type="dxa"/>
            <w:tcMar>
              <w:top w:w="57" w:type="dxa"/>
              <w:left w:w="57" w:type="dxa"/>
              <w:bottom w:w="57" w:type="dxa"/>
              <w:right w:w="57" w:type="dxa"/>
            </w:tcMar>
            <w:vAlign w:val="center"/>
          </w:tcPr>
          <w:p w14:paraId="76E26242">
            <w:pPr>
              <w:autoSpaceDE w:val="0"/>
              <w:autoSpaceDN w:val="0"/>
              <w:rPr>
                <w:lang w:eastAsia="zh-CN"/>
              </w:rPr>
            </w:pPr>
            <w:r>
              <w:rPr>
                <w:lang w:eastAsia="zh-CN"/>
              </w:rPr>
              <w:t>多联式空调</w:t>
            </w:r>
            <w:r>
              <w:rPr>
                <w:rFonts w:hint="eastAsia"/>
                <w:lang w:eastAsia="zh-CN"/>
              </w:rPr>
              <w:t>（</w:t>
            </w:r>
            <w:r>
              <w:rPr>
                <w:lang w:eastAsia="zh-CN"/>
              </w:rPr>
              <w:t>热泵</w:t>
            </w:r>
            <w:r>
              <w:rPr>
                <w:rFonts w:hint="eastAsia"/>
                <w:lang w:eastAsia="zh-CN"/>
              </w:rPr>
              <w:t>）</w:t>
            </w:r>
            <w:r>
              <w:rPr>
                <w:lang w:eastAsia="zh-CN"/>
              </w:rPr>
              <w:t>机组</w:t>
            </w:r>
            <w:r>
              <w:rPr>
                <w:rFonts w:hint="eastAsia"/>
                <w:lang w:eastAsia="zh-CN"/>
              </w:rPr>
              <w:t>（</w:t>
            </w:r>
            <w:r>
              <w:rPr>
                <w:lang w:eastAsia="zh-CN"/>
              </w:rPr>
              <w:t>制冷量≤14000W</w:t>
            </w:r>
            <w:r>
              <w:rPr>
                <w:rFonts w:hint="eastAsia"/>
                <w:lang w:eastAsia="zh-CN"/>
              </w:rPr>
              <w:t>）</w:t>
            </w:r>
          </w:p>
        </w:tc>
        <w:tc>
          <w:tcPr>
            <w:tcW w:w="3278" w:type="dxa"/>
            <w:tcMar>
              <w:top w:w="57" w:type="dxa"/>
              <w:left w:w="57" w:type="dxa"/>
              <w:bottom w:w="57" w:type="dxa"/>
              <w:right w:w="57" w:type="dxa"/>
            </w:tcMar>
            <w:vAlign w:val="center"/>
          </w:tcPr>
          <w:p w14:paraId="5D0FAE3D">
            <w:pPr>
              <w:autoSpaceDE w:val="0"/>
              <w:autoSpaceDN w:val="0"/>
              <w:rPr>
                <w:lang w:eastAsia="zh-CN"/>
              </w:rPr>
            </w:pPr>
            <w:r>
              <w:rPr>
                <w:lang w:eastAsia="zh-CN"/>
              </w:rPr>
              <w:t>《多联式空调</w:t>
            </w:r>
            <w:r>
              <w:rPr>
                <w:rFonts w:hint="eastAsia"/>
                <w:lang w:eastAsia="zh-CN"/>
              </w:rPr>
              <w:t>（</w:t>
            </w:r>
            <w:r>
              <w:rPr>
                <w:lang w:eastAsia="zh-CN"/>
              </w:rPr>
              <w:t>热泵</w:t>
            </w:r>
            <w:r>
              <w:rPr>
                <w:rFonts w:hint="eastAsia"/>
                <w:lang w:eastAsia="zh-CN"/>
              </w:rPr>
              <w:t>）</w:t>
            </w:r>
            <w:r>
              <w:rPr>
                <w:lang w:eastAsia="zh-CN"/>
              </w:rPr>
              <w:t>机组能效限定值及能源效率等级》(GB21454)</w:t>
            </w:r>
          </w:p>
        </w:tc>
      </w:tr>
      <w:tr w14:paraId="37288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B5DDA64">
            <w:pPr>
              <w:autoSpaceDE w:val="0"/>
              <w:autoSpaceDN w:val="0"/>
              <w:rPr>
                <w:lang w:eastAsia="zh-CN"/>
              </w:rPr>
            </w:pPr>
          </w:p>
        </w:tc>
        <w:tc>
          <w:tcPr>
            <w:tcW w:w="1286" w:type="dxa"/>
            <w:vMerge w:val="continue"/>
            <w:tcMar>
              <w:top w:w="57" w:type="dxa"/>
              <w:left w:w="57" w:type="dxa"/>
              <w:bottom w:w="57" w:type="dxa"/>
              <w:right w:w="57" w:type="dxa"/>
            </w:tcMar>
            <w:vAlign w:val="center"/>
          </w:tcPr>
          <w:p w14:paraId="09B374BB">
            <w:pPr>
              <w:autoSpaceDE w:val="0"/>
              <w:autoSpaceDN w:val="0"/>
              <w:rPr>
                <w:lang w:eastAsia="zh-CN"/>
              </w:rPr>
            </w:pPr>
          </w:p>
        </w:tc>
        <w:tc>
          <w:tcPr>
            <w:tcW w:w="1986" w:type="dxa"/>
            <w:vMerge w:val="continue"/>
            <w:tcMar>
              <w:top w:w="57" w:type="dxa"/>
              <w:left w:w="57" w:type="dxa"/>
              <w:bottom w:w="57" w:type="dxa"/>
              <w:right w:w="57" w:type="dxa"/>
            </w:tcMar>
            <w:vAlign w:val="center"/>
          </w:tcPr>
          <w:p w14:paraId="1A3F4ABE">
            <w:pPr>
              <w:autoSpaceDE w:val="0"/>
              <w:autoSpaceDN w:val="0"/>
              <w:rPr>
                <w:lang w:eastAsia="zh-CN"/>
              </w:rPr>
            </w:pPr>
          </w:p>
        </w:tc>
        <w:tc>
          <w:tcPr>
            <w:tcW w:w="2113" w:type="dxa"/>
            <w:tcMar>
              <w:top w:w="57" w:type="dxa"/>
              <w:left w:w="57" w:type="dxa"/>
              <w:bottom w:w="57" w:type="dxa"/>
              <w:right w:w="57" w:type="dxa"/>
            </w:tcMar>
            <w:vAlign w:val="center"/>
          </w:tcPr>
          <w:p w14:paraId="55235ECF">
            <w:pPr>
              <w:autoSpaceDE w:val="0"/>
              <w:autoSpaceDN w:val="0"/>
              <w:rPr>
                <w:lang w:eastAsia="zh-CN"/>
              </w:rPr>
            </w:pPr>
            <w:r>
              <w:rPr>
                <w:lang w:eastAsia="zh-CN"/>
              </w:rPr>
              <w:t>单元式空气调节机</w:t>
            </w:r>
            <w:r>
              <w:rPr>
                <w:rFonts w:hint="eastAsia"/>
                <w:lang w:eastAsia="zh-CN"/>
              </w:rPr>
              <w:t>（</w:t>
            </w:r>
            <w:r>
              <w:rPr>
                <w:lang w:eastAsia="zh-CN"/>
              </w:rPr>
              <w:t>制冷量≤14000W</w:t>
            </w:r>
            <w:r>
              <w:rPr>
                <w:rFonts w:hint="eastAsia"/>
                <w:lang w:eastAsia="zh-CN"/>
              </w:rPr>
              <w:t>）</w:t>
            </w:r>
          </w:p>
        </w:tc>
        <w:tc>
          <w:tcPr>
            <w:tcW w:w="3278" w:type="dxa"/>
            <w:tcMar>
              <w:top w:w="57" w:type="dxa"/>
              <w:left w:w="57" w:type="dxa"/>
              <w:bottom w:w="57" w:type="dxa"/>
              <w:right w:w="57" w:type="dxa"/>
            </w:tcMar>
            <w:vAlign w:val="center"/>
          </w:tcPr>
          <w:p w14:paraId="7976CB49">
            <w:pPr>
              <w:autoSpaceDE w:val="0"/>
              <w:autoSpaceDN w:val="0"/>
              <w:rPr>
                <w:lang w:eastAsia="zh-CN"/>
              </w:rPr>
            </w:pPr>
            <w:r>
              <w:rPr>
                <w:lang w:eastAsia="zh-CN"/>
              </w:rPr>
              <w:t>《单元式空气调节机能效限定值及能源效率等级》(GB19576)《风管送风式空调机组能效限定值及能效等级》(GB37479)</w:t>
            </w:r>
          </w:p>
        </w:tc>
      </w:tr>
      <w:tr w14:paraId="162F5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ABD399C">
            <w:pPr>
              <w:autoSpaceDE w:val="0"/>
              <w:autoSpaceDN w:val="0"/>
              <w:rPr>
                <w:lang w:eastAsia="zh-CN"/>
              </w:rPr>
            </w:pPr>
          </w:p>
        </w:tc>
        <w:tc>
          <w:tcPr>
            <w:tcW w:w="1286" w:type="dxa"/>
            <w:vMerge w:val="continue"/>
            <w:tcMar>
              <w:top w:w="57" w:type="dxa"/>
              <w:left w:w="57" w:type="dxa"/>
              <w:bottom w:w="57" w:type="dxa"/>
              <w:right w:w="57" w:type="dxa"/>
            </w:tcMar>
            <w:vAlign w:val="center"/>
          </w:tcPr>
          <w:p w14:paraId="4A652B71">
            <w:pPr>
              <w:autoSpaceDE w:val="0"/>
              <w:autoSpaceDN w:val="0"/>
              <w:rPr>
                <w:lang w:eastAsia="zh-CN"/>
              </w:rPr>
            </w:pPr>
          </w:p>
        </w:tc>
        <w:tc>
          <w:tcPr>
            <w:tcW w:w="1986" w:type="dxa"/>
            <w:tcMar>
              <w:top w:w="57" w:type="dxa"/>
              <w:left w:w="57" w:type="dxa"/>
              <w:bottom w:w="57" w:type="dxa"/>
              <w:right w:w="57" w:type="dxa"/>
            </w:tcMar>
            <w:vAlign w:val="center"/>
          </w:tcPr>
          <w:p w14:paraId="4635C6EA">
            <w:pPr>
              <w:autoSpaceDE w:val="0"/>
              <w:autoSpaceDN w:val="0"/>
              <w:rPr>
                <w:lang w:eastAsia="en-US"/>
              </w:rPr>
            </w:pPr>
            <w:r>
              <w:rPr>
                <w:lang w:eastAsia="en-US"/>
              </w:rPr>
              <w:t>A0206180301洗衣机</w:t>
            </w:r>
          </w:p>
        </w:tc>
        <w:tc>
          <w:tcPr>
            <w:tcW w:w="2113" w:type="dxa"/>
            <w:tcMar>
              <w:top w:w="57" w:type="dxa"/>
              <w:left w:w="57" w:type="dxa"/>
              <w:bottom w:w="57" w:type="dxa"/>
              <w:right w:w="57" w:type="dxa"/>
            </w:tcMar>
            <w:vAlign w:val="center"/>
          </w:tcPr>
          <w:p w14:paraId="40642C7E">
            <w:pPr>
              <w:autoSpaceDE w:val="0"/>
              <w:autoSpaceDN w:val="0"/>
              <w:rPr>
                <w:lang w:eastAsia="en-US"/>
              </w:rPr>
            </w:pPr>
          </w:p>
        </w:tc>
        <w:tc>
          <w:tcPr>
            <w:tcW w:w="3278" w:type="dxa"/>
            <w:tcMar>
              <w:top w:w="57" w:type="dxa"/>
              <w:left w:w="57" w:type="dxa"/>
              <w:bottom w:w="57" w:type="dxa"/>
              <w:right w:w="57" w:type="dxa"/>
            </w:tcMar>
            <w:vAlign w:val="center"/>
          </w:tcPr>
          <w:p w14:paraId="21FA5297">
            <w:pPr>
              <w:autoSpaceDE w:val="0"/>
              <w:autoSpaceDN w:val="0"/>
              <w:rPr>
                <w:lang w:eastAsia="zh-CN"/>
              </w:rPr>
            </w:pPr>
            <w:r>
              <w:rPr>
                <w:lang w:eastAsia="zh-CN"/>
              </w:rPr>
              <w:t>《电动洗衣机能效水效限定值及等级》(GB12021.4)</w:t>
            </w:r>
          </w:p>
        </w:tc>
      </w:tr>
      <w:tr w14:paraId="0565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5CC9627">
            <w:pPr>
              <w:autoSpaceDE w:val="0"/>
              <w:autoSpaceDN w:val="0"/>
              <w:rPr>
                <w:lang w:eastAsia="zh-CN"/>
              </w:rPr>
            </w:pPr>
          </w:p>
        </w:tc>
        <w:tc>
          <w:tcPr>
            <w:tcW w:w="1286" w:type="dxa"/>
            <w:vMerge w:val="continue"/>
            <w:tcMar>
              <w:top w:w="57" w:type="dxa"/>
              <w:left w:w="57" w:type="dxa"/>
              <w:bottom w:w="57" w:type="dxa"/>
              <w:right w:w="57" w:type="dxa"/>
            </w:tcMar>
            <w:vAlign w:val="center"/>
          </w:tcPr>
          <w:p w14:paraId="64765F0B">
            <w:pPr>
              <w:autoSpaceDE w:val="0"/>
              <w:autoSpaceDN w:val="0"/>
              <w:rPr>
                <w:lang w:eastAsia="zh-CN"/>
              </w:rPr>
            </w:pPr>
          </w:p>
        </w:tc>
        <w:tc>
          <w:tcPr>
            <w:tcW w:w="1986" w:type="dxa"/>
            <w:vMerge w:val="restart"/>
            <w:tcMar>
              <w:top w:w="57" w:type="dxa"/>
              <w:left w:w="57" w:type="dxa"/>
              <w:bottom w:w="57" w:type="dxa"/>
              <w:right w:w="57" w:type="dxa"/>
            </w:tcMar>
            <w:vAlign w:val="center"/>
          </w:tcPr>
          <w:p w14:paraId="066C4FE6">
            <w:pPr>
              <w:autoSpaceDE w:val="0"/>
              <w:autoSpaceDN w:val="0"/>
              <w:rPr>
                <w:lang w:eastAsia="en-US"/>
              </w:rPr>
            </w:pPr>
            <w:r>
              <w:rPr>
                <w:lang w:eastAsia="en-US"/>
              </w:rPr>
              <w:t>A02061808热水器</w:t>
            </w:r>
          </w:p>
        </w:tc>
        <w:tc>
          <w:tcPr>
            <w:tcW w:w="2113" w:type="dxa"/>
            <w:tcMar>
              <w:top w:w="57" w:type="dxa"/>
              <w:left w:w="57" w:type="dxa"/>
              <w:bottom w:w="57" w:type="dxa"/>
              <w:right w:w="57" w:type="dxa"/>
            </w:tcMar>
            <w:vAlign w:val="center"/>
          </w:tcPr>
          <w:p w14:paraId="43BD98F2">
            <w:pPr>
              <w:autoSpaceDE w:val="0"/>
              <w:autoSpaceDN w:val="0"/>
              <w:rPr>
                <w:lang w:eastAsia="en-US"/>
              </w:rPr>
            </w:pPr>
            <w:r>
              <w:rPr>
                <w:lang w:eastAsia="en-US"/>
              </w:rPr>
              <w:t>★电热水器</w:t>
            </w:r>
          </w:p>
        </w:tc>
        <w:tc>
          <w:tcPr>
            <w:tcW w:w="3278" w:type="dxa"/>
            <w:tcMar>
              <w:top w:w="57" w:type="dxa"/>
              <w:left w:w="57" w:type="dxa"/>
              <w:bottom w:w="57" w:type="dxa"/>
              <w:right w:w="57" w:type="dxa"/>
            </w:tcMar>
            <w:vAlign w:val="center"/>
          </w:tcPr>
          <w:p w14:paraId="3B290EA8">
            <w:pPr>
              <w:autoSpaceDE w:val="0"/>
              <w:autoSpaceDN w:val="0"/>
              <w:rPr>
                <w:lang w:eastAsia="zh-CN"/>
              </w:rPr>
            </w:pPr>
            <w:r>
              <w:rPr>
                <w:lang w:eastAsia="zh-CN"/>
              </w:rPr>
              <w:t>《储水式电热水器能效限定值及能效等级》(GB21519)</w:t>
            </w:r>
          </w:p>
        </w:tc>
      </w:tr>
      <w:tr w14:paraId="0EF0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F685C86">
            <w:pPr>
              <w:autoSpaceDE w:val="0"/>
              <w:autoSpaceDN w:val="0"/>
              <w:rPr>
                <w:lang w:eastAsia="zh-CN"/>
              </w:rPr>
            </w:pPr>
          </w:p>
        </w:tc>
        <w:tc>
          <w:tcPr>
            <w:tcW w:w="1286" w:type="dxa"/>
            <w:vMerge w:val="continue"/>
            <w:tcMar>
              <w:top w:w="57" w:type="dxa"/>
              <w:left w:w="57" w:type="dxa"/>
              <w:bottom w:w="57" w:type="dxa"/>
              <w:right w:w="57" w:type="dxa"/>
            </w:tcMar>
            <w:vAlign w:val="center"/>
          </w:tcPr>
          <w:p w14:paraId="1C61E878">
            <w:pPr>
              <w:autoSpaceDE w:val="0"/>
              <w:autoSpaceDN w:val="0"/>
              <w:rPr>
                <w:lang w:eastAsia="zh-CN"/>
              </w:rPr>
            </w:pPr>
          </w:p>
        </w:tc>
        <w:tc>
          <w:tcPr>
            <w:tcW w:w="1986" w:type="dxa"/>
            <w:vMerge w:val="continue"/>
            <w:tcMar>
              <w:top w:w="57" w:type="dxa"/>
              <w:left w:w="57" w:type="dxa"/>
              <w:bottom w:w="57" w:type="dxa"/>
              <w:right w:w="57" w:type="dxa"/>
            </w:tcMar>
            <w:vAlign w:val="center"/>
          </w:tcPr>
          <w:p w14:paraId="47AF567A">
            <w:pPr>
              <w:autoSpaceDE w:val="0"/>
              <w:autoSpaceDN w:val="0"/>
              <w:rPr>
                <w:lang w:eastAsia="zh-CN"/>
              </w:rPr>
            </w:pPr>
          </w:p>
        </w:tc>
        <w:tc>
          <w:tcPr>
            <w:tcW w:w="2113" w:type="dxa"/>
            <w:tcMar>
              <w:top w:w="57" w:type="dxa"/>
              <w:left w:w="57" w:type="dxa"/>
              <w:bottom w:w="57" w:type="dxa"/>
              <w:right w:w="57" w:type="dxa"/>
            </w:tcMar>
            <w:vAlign w:val="center"/>
          </w:tcPr>
          <w:p w14:paraId="5ADD67ED">
            <w:pPr>
              <w:autoSpaceDE w:val="0"/>
              <w:autoSpaceDN w:val="0"/>
              <w:rPr>
                <w:lang w:eastAsia="en-US"/>
              </w:rPr>
            </w:pPr>
            <w:r>
              <w:rPr>
                <w:lang w:eastAsia="en-US"/>
              </w:rPr>
              <w:t>燃气热水器</w:t>
            </w:r>
          </w:p>
        </w:tc>
        <w:tc>
          <w:tcPr>
            <w:tcW w:w="3278" w:type="dxa"/>
            <w:tcMar>
              <w:top w:w="57" w:type="dxa"/>
              <w:left w:w="57" w:type="dxa"/>
              <w:bottom w:w="57" w:type="dxa"/>
              <w:right w:w="57" w:type="dxa"/>
            </w:tcMar>
            <w:vAlign w:val="center"/>
          </w:tcPr>
          <w:p w14:paraId="1D7BB5F0">
            <w:pPr>
              <w:autoSpaceDE w:val="0"/>
              <w:autoSpaceDN w:val="0"/>
              <w:rPr>
                <w:lang w:eastAsia="zh-CN"/>
              </w:rPr>
            </w:pPr>
            <w:r>
              <w:rPr>
                <w:lang w:eastAsia="zh-CN"/>
              </w:rPr>
              <w:t>《家用燃气快速热水器和燃气采暖热水炉能效限定值及能效等级》(GB20665)</w:t>
            </w:r>
          </w:p>
        </w:tc>
      </w:tr>
      <w:tr w14:paraId="79C5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D6C17AF">
            <w:pPr>
              <w:autoSpaceDE w:val="0"/>
              <w:autoSpaceDN w:val="0"/>
              <w:rPr>
                <w:lang w:eastAsia="zh-CN"/>
              </w:rPr>
            </w:pPr>
          </w:p>
        </w:tc>
        <w:tc>
          <w:tcPr>
            <w:tcW w:w="1286" w:type="dxa"/>
            <w:vMerge w:val="continue"/>
            <w:tcMar>
              <w:top w:w="57" w:type="dxa"/>
              <w:left w:w="57" w:type="dxa"/>
              <w:bottom w:w="57" w:type="dxa"/>
              <w:right w:w="57" w:type="dxa"/>
            </w:tcMar>
            <w:vAlign w:val="center"/>
          </w:tcPr>
          <w:p w14:paraId="7A006286">
            <w:pPr>
              <w:autoSpaceDE w:val="0"/>
              <w:autoSpaceDN w:val="0"/>
              <w:rPr>
                <w:lang w:eastAsia="zh-CN"/>
              </w:rPr>
            </w:pPr>
          </w:p>
        </w:tc>
        <w:tc>
          <w:tcPr>
            <w:tcW w:w="1986" w:type="dxa"/>
            <w:vMerge w:val="continue"/>
            <w:tcMar>
              <w:top w:w="57" w:type="dxa"/>
              <w:left w:w="57" w:type="dxa"/>
              <w:bottom w:w="57" w:type="dxa"/>
              <w:right w:w="57" w:type="dxa"/>
            </w:tcMar>
            <w:vAlign w:val="center"/>
          </w:tcPr>
          <w:p w14:paraId="39EB2B5F">
            <w:pPr>
              <w:autoSpaceDE w:val="0"/>
              <w:autoSpaceDN w:val="0"/>
              <w:rPr>
                <w:lang w:eastAsia="zh-CN"/>
              </w:rPr>
            </w:pPr>
          </w:p>
        </w:tc>
        <w:tc>
          <w:tcPr>
            <w:tcW w:w="2113" w:type="dxa"/>
            <w:tcMar>
              <w:top w:w="57" w:type="dxa"/>
              <w:left w:w="57" w:type="dxa"/>
              <w:bottom w:w="57" w:type="dxa"/>
              <w:right w:w="57" w:type="dxa"/>
            </w:tcMar>
            <w:vAlign w:val="center"/>
          </w:tcPr>
          <w:p w14:paraId="4172E77D">
            <w:pPr>
              <w:autoSpaceDE w:val="0"/>
              <w:autoSpaceDN w:val="0"/>
              <w:rPr>
                <w:lang w:eastAsia="en-US"/>
              </w:rPr>
            </w:pPr>
            <w:r>
              <w:rPr>
                <w:lang w:eastAsia="en-US"/>
              </w:rPr>
              <w:t>热泵热水器</w:t>
            </w:r>
          </w:p>
        </w:tc>
        <w:tc>
          <w:tcPr>
            <w:tcW w:w="3278" w:type="dxa"/>
            <w:tcMar>
              <w:top w:w="57" w:type="dxa"/>
              <w:left w:w="57" w:type="dxa"/>
              <w:bottom w:w="57" w:type="dxa"/>
              <w:right w:w="57" w:type="dxa"/>
            </w:tcMar>
            <w:vAlign w:val="center"/>
          </w:tcPr>
          <w:p w14:paraId="2B4448DA">
            <w:pPr>
              <w:autoSpaceDE w:val="0"/>
              <w:autoSpaceDN w:val="0"/>
              <w:rPr>
                <w:lang w:eastAsia="zh-CN"/>
              </w:rPr>
            </w:pPr>
            <w:r>
              <w:rPr>
                <w:lang w:eastAsia="zh-CN"/>
              </w:rPr>
              <w:t>《热泵热水机</w:t>
            </w:r>
            <w:r>
              <w:rPr>
                <w:rFonts w:hint="eastAsia"/>
                <w:lang w:eastAsia="zh-CN"/>
              </w:rPr>
              <w:t>（</w:t>
            </w:r>
            <w:r>
              <w:rPr>
                <w:lang w:eastAsia="zh-CN"/>
              </w:rPr>
              <w:t>器</w:t>
            </w:r>
            <w:r>
              <w:rPr>
                <w:rFonts w:hint="eastAsia"/>
                <w:lang w:eastAsia="zh-CN"/>
              </w:rPr>
              <w:t>）</w:t>
            </w:r>
            <w:r>
              <w:rPr>
                <w:lang w:eastAsia="zh-CN"/>
              </w:rPr>
              <w:t>能效限定值及能效等级》(GB29541)</w:t>
            </w:r>
          </w:p>
        </w:tc>
      </w:tr>
      <w:tr w14:paraId="4D2DB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02ABD87">
            <w:pPr>
              <w:autoSpaceDE w:val="0"/>
              <w:autoSpaceDN w:val="0"/>
              <w:rPr>
                <w:lang w:eastAsia="zh-CN"/>
              </w:rPr>
            </w:pPr>
          </w:p>
        </w:tc>
        <w:tc>
          <w:tcPr>
            <w:tcW w:w="1286" w:type="dxa"/>
            <w:vMerge w:val="continue"/>
            <w:tcMar>
              <w:top w:w="57" w:type="dxa"/>
              <w:left w:w="57" w:type="dxa"/>
              <w:bottom w:w="57" w:type="dxa"/>
              <w:right w:w="57" w:type="dxa"/>
            </w:tcMar>
            <w:vAlign w:val="center"/>
          </w:tcPr>
          <w:p w14:paraId="401DC29F">
            <w:pPr>
              <w:autoSpaceDE w:val="0"/>
              <w:autoSpaceDN w:val="0"/>
              <w:rPr>
                <w:lang w:eastAsia="zh-CN"/>
              </w:rPr>
            </w:pPr>
          </w:p>
        </w:tc>
        <w:tc>
          <w:tcPr>
            <w:tcW w:w="1986" w:type="dxa"/>
            <w:vMerge w:val="continue"/>
            <w:tcMar>
              <w:top w:w="57" w:type="dxa"/>
              <w:left w:w="57" w:type="dxa"/>
              <w:bottom w:w="57" w:type="dxa"/>
              <w:right w:w="57" w:type="dxa"/>
            </w:tcMar>
            <w:vAlign w:val="center"/>
          </w:tcPr>
          <w:p w14:paraId="7688918E">
            <w:pPr>
              <w:autoSpaceDE w:val="0"/>
              <w:autoSpaceDN w:val="0"/>
              <w:rPr>
                <w:lang w:eastAsia="zh-CN"/>
              </w:rPr>
            </w:pPr>
          </w:p>
        </w:tc>
        <w:tc>
          <w:tcPr>
            <w:tcW w:w="2113" w:type="dxa"/>
            <w:tcMar>
              <w:top w:w="57" w:type="dxa"/>
              <w:left w:w="57" w:type="dxa"/>
              <w:bottom w:w="57" w:type="dxa"/>
              <w:right w:w="57" w:type="dxa"/>
            </w:tcMar>
            <w:vAlign w:val="center"/>
          </w:tcPr>
          <w:p w14:paraId="0ADA609C">
            <w:pPr>
              <w:autoSpaceDE w:val="0"/>
              <w:autoSpaceDN w:val="0"/>
              <w:rPr>
                <w:lang w:eastAsia="en-US"/>
              </w:rPr>
            </w:pPr>
            <w:r>
              <w:rPr>
                <w:lang w:eastAsia="en-US"/>
              </w:rPr>
              <w:t>太阳能热水系统</w:t>
            </w:r>
          </w:p>
        </w:tc>
        <w:tc>
          <w:tcPr>
            <w:tcW w:w="3278" w:type="dxa"/>
            <w:tcMar>
              <w:top w:w="57" w:type="dxa"/>
              <w:left w:w="57" w:type="dxa"/>
              <w:bottom w:w="57" w:type="dxa"/>
              <w:right w:w="57" w:type="dxa"/>
            </w:tcMar>
            <w:vAlign w:val="center"/>
          </w:tcPr>
          <w:p w14:paraId="7CB9B72B">
            <w:pPr>
              <w:autoSpaceDE w:val="0"/>
              <w:autoSpaceDN w:val="0"/>
              <w:rPr>
                <w:lang w:eastAsia="zh-CN"/>
              </w:rPr>
            </w:pPr>
            <w:r>
              <w:rPr>
                <w:lang w:eastAsia="zh-CN"/>
              </w:rPr>
              <w:t>《家用太阳能热水系统能效限定值及能效等级》(GB26969)</w:t>
            </w:r>
          </w:p>
        </w:tc>
      </w:tr>
      <w:tr w14:paraId="15A1D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EA3F05F">
            <w:pPr>
              <w:autoSpaceDE w:val="0"/>
              <w:autoSpaceDN w:val="0"/>
              <w:rPr>
                <w:lang w:eastAsia="en-US"/>
              </w:rPr>
            </w:pPr>
            <w:r>
              <w:rPr>
                <w:lang w:eastAsia="en-US"/>
              </w:rPr>
              <w:t>11</w:t>
            </w:r>
          </w:p>
        </w:tc>
        <w:tc>
          <w:tcPr>
            <w:tcW w:w="1286" w:type="dxa"/>
            <w:vMerge w:val="restart"/>
            <w:tcMar>
              <w:top w:w="57" w:type="dxa"/>
              <w:left w:w="57" w:type="dxa"/>
              <w:bottom w:w="57" w:type="dxa"/>
              <w:right w:w="57" w:type="dxa"/>
            </w:tcMar>
            <w:vAlign w:val="center"/>
          </w:tcPr>
          <w:p w14:paraId="7BF89520">
            <w:pPr>
              <w:autoSpaceDE w:val="0"/>
              <w:autoSpaceDN w:val="0"/>
              <w:rPr>
                <w:lang w:eastAsia="en-US"/>
              </w:rPr>
            </w:pPr>
            <w:r>
              <w:rPr>
                <w:lang w:eastAsia="en-US"/>
              </w:rPr>
              <w:t>A020619照明设备</w:t>
            </w:r>
          </w:p>
        </w:tc>
        <w:tc>
          <w:tcPr>
            <w:tcW w:w="1986" w:type="dxa"/>
            <w:tcMar>
              <w:top w:w="57" w:type="dxa"/>
              <w:left w:w="57" w:type="dxa"/>
              <w:bottom w:w="57" w:type="dxa"/>
              <w:right w:w="57" w:type="dxa"/>
            </w:tcMar>
            <w:vAlign w:val="center"/>
          </w:tcPr>
          <w:p w14:paraId="4E7F805B">
            <w:pPr>
              <w:autoSpaceDE w:val="0"/>
              <w:autoSpaceDN w:val="0"/>
              <w:rPr>
                <w:lang w:eastAsia="zh-CN"/>
              </w:rPr>
            </w:pPr>
            <w:r>
              <w:rPr>
                <w:lang w:eastAsia="zh-CN"/>
              </w:rPr>
              <w:t>★普通照明用双端荧光灯</w:t>
            </w:r>
          </w:p>
        </w:tc>
        <w:tc>
          <w:tcPr>
            <w:tcW w:w="2113" w:type="dxa"/>
            <w:tcMar>
              <w:top w:w="57" w:type="dxa"/>
              <w:left w:w="57" w:type="dxa"/>
              <w:bottom w:w="57" w:type="dxa"/>
              <w:right w:w="57" w:type="dxa"/>
            </w:tcMar>
            <w:vAlign w:val="center"/>
          </w:tcPr>
          <w:p w14:paraId="3F30301C">
            <w:pPr>
              <w:autoSpaceDE w:val="0"/>
              <w:autoSpaceDN w:val="0"/>
              <w:rPr>
                <w:lang w:eastAsia="zh-CN"/>
              </w:rPr>
            </w:pPr>
          </w:p>
        </w:tc>
        <w:tc>
          <w:tcPr>
            <w:tcW w:w="3278" w:type="dxa"/>
            <w:tcMar>
              <w:top w:w="57" w:type="dxa"/>
              <w:left w:w="57" w:type="dxa"/>
              <w:bottom w:w="57" w:type="dxa"/>
              <w:right w:w="57" w:type="dxa"/>
            </w:tcMar>
            <w:vAlign w:val="center"/>
          </w:tcPr>
          <w:p w14:paraId="4A6BEE5F">
            <w:pPr>
              <w:autoSpaceDE w:val="0"/>
              <w:autoSpaceDN w:val="0"/>
              <w:rPr>
                <w:lang w:eastAsia="zh-CN"/>
              </w:rPr>
            </w:pPr>
            <w:r>
              <w:rPr>
                <w:lang w:eastAsia="zh-CN"/>
              </w:rPr>
              <w:t>《普通照明用双端荧光灯能效限定值及能效等级》(GB19043)</w:t>
            </w:r>
          </w:p>
        </w:tc>
      </w:tr>
      <w:tr w14:paraId="4EC2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6910020">
            <w:pPr>
              <w:autoSpaceDE w:val="0"/>
              <w:autoSpaceDN w:val="0"/>
              <w:rPr>
                <w:lang w:eastAsia="zh-CN"/>
              </w:rPr>
            </w:pPr>
          </w:p>
        </w:tc>
        <w:tc>
          <w:tcPr>
            <w:tcW w:w="1286" w:type="dxa"/>
            <w:vMerge w:val="continue"/>
            <w:tcMar>
              <w:top w:w="57" w:type="dxa"/>
              <w:left w:w="57" w:type="dxa"/>
              <w:bottom w:w="57" w:type="dxa"/>
              <w:right w:w="57" w:type="dxa"/>
            </w:tcMar>
            <w:vAlign w:val="center"/>
          </w:tcPr>
          <w:p w14:paraId="69EE7014">
            <w:pPr>
              <w:autoSpaceDE w:val="0"/>
              <w:autoSpaceDN w:val="0"/>
              <w:rPr>
                <w:lang w:eastAsia="zh-CN"/>
              </w:rPr>
            </w:pPr>
          </w:p>
        </w:tc>
        <w:tc>
          <w:tcPr>
            <w:tcW w:w="1986" w:type="dxa"/>
            <w:tcMar>
              <w:top w:w="57" w:type="dxa"/>
              <w:left w:w="57" w:type="dxa"/>
              <w:bottom w:w="57" w:type="dxa"/>
              <w:right w:w="57" w:type="dxa"/>
            </w:tcMar>
            <w:vAlign w:val="center"/>
          </w:tcPr>
          <w:p w14:paraId="3A4B2D35">
            <w:pPr>
              <w:autoSpaceDE w:val="0"/>
              <w:autoSpaceDN w:val="0"/>
              <w:rPr>
                <w:lang w:eastAsia="en-US"/>
              </w:rPr>
            </w:pPr>
            <w:r>
              <w:rPr>
                <w:lang w:eastAsia="en-US"/>
              </w:rPr>
              <w:t>LED道路/隧道照明产品</w:t>
            </w:r>
          </w:p>
        </w:tc>
        <w:tc>
          <w:tcPr>
            <w:tcW w:w="2113" w:type="dxa"/>
            <w:tcMar>
              <w:top w:w="57" w:type="dxa"/>
              <w:left w:w="57" w:type="dxa"/>
              <w:bottom w:w="57" w:type="dxa"/>
              <w:right w:w="57" w:type="dxa"/>
            </w:tcMar>
            <w:vAlign w:val="center"/>
          </w:tcPr>
          <w:p w14:paraId="0BAB03BD">
            <w:pPr>
              <w:autoSpaceDE w:val="0"/>
              <w:autoSpaceDN w:val="0"/>
              <w:rPr>
                <w:lang w:eastAsia="en-US"/>
              </w:rPr>
            </w:pPr>
          </w:p>
        </w:tc>
        <w:tc>
          <w:tcPr>
            <w:tcW w:w="3278" w:type="dxa"/>
            <w:tcMar>
              <w:top w:w="57" w:type="dxa"/>
              <w:left w:w="57" w:type="dxa"/>
              <w:bottom w:w="57" w:type="dxa"/>
              <w:right w:w="57" w:type="dxa"/>
            </w:tcMar>
            <w:vAlign w:val="center"/>
          </w:tcPr>
          <w:p w14:paraId="2B466EEE">
            <w:pPr>
              <w:autoSpaceDE w:val="0"/>
              <w:autoSpaceDN w:val="0"/>
              <w:rPr>
                <w:lang w:eastAsia="zh-CN"/>
              </w:rPr>
            </w:pPr>
            <w:r>
              <w:rPr>
                <w:lang w:eastAsia="zh-CN"/>
              </w:rPr>
              <w:t>《道路和隧道照明用LED灯具能效限定值及能效等级》(GB37478)</w:t>
            </w:r>
          </w:p>
        </w:tc>
      </w:tr>
      <w:tr w14:paraId="7FA02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6894684">
            <w:pPr>
              <w:autoSpaceDE w:val="0"/>
              <w:autoSpaceDN w:val="0"/>
              <w:rPr>
                <w:lang w:eastAsia="zh-CN"/>
              </w:rPr>
            </w:pPr>
          </w:p>
        </w:tc>
        <w:tc>
          <w:tcPr>
            <w:tcW w:w="1286" w:type="dxa"/>
            <w:vMerge w:val="continue"/>
            <w:tcMar>
              <w:top w:w="57" w:type="dxa"/>
              <w:left w:w="57" w:type="dxa"/>
              <w:bottom w:w="57" w:type="dxa"/>
              <w:right w:w="57" w:type="dxa"/>
            </w:tcMar>
            <w:vAlign w:val="center"/>
          </w:tcPr>
          <w:p w14:paraId="74DC07F4">
            <w:pPr>
              <w:autoSpaceDE w:val="0"/>
              <w:autoSpaceDN w:val="0"/>
              <w:rPr>
                <w:lang w:eastAsia="zh-CN"/>
              </w:rPr>
            </w:pPr>
          </w:p>
        </w:tc>
        <w:tc>
          <w:tcPr>
            <w:tcW w:w="1986" w:type="dxa"/>
            <w:tcMar>
              <w:top w:w="57" w:type="dxa"/>
              <w:left w:w="57" w:type="dxa"/>
              <w:bottom w:w="57" w:type="dxa"/>
              <w:right w:w="57" w:type="dxa"/>
            </w:tcMar>
            <w:vAlign w:val="center"/>
          </w:tcPr>
          <w:p w14:paraId="53AD3DBE">
            <w:pPr>
              <w:autoSpaceDE w:val="0"/>
              <w:autoSpaceDN w:val="0"/>
              <w:rPr>
                <w:lang w:eastAsia="en-US"/>
              </w:rPr>
            </w:pPr>
            <w:r>
              <w:rPr>
                <w:lang w:eastAsia="en-US"/>
              </w:rPr>
              <w:t>LED筒灯</w:t>
            </w:r>
          </w:p>
        </w:tc>
        <w:tc>
          <w:tcPr>
            <w:tcW w:w="2113" w:type="dxa"/>
            <w:tcMar>
              <w:top w:w="57" w:type="dxa"/>
              <w:left w:w="57" w:type="dxa"/>
              <w:bottom w:w="57" w:type="dxa"/>
              <w:right w:w="57" w:type="dxa"/>
            </w:tcMar>
            <w:vAlign w:val="center"/>
          </w:tcPr>
          <w:p w14:paraId="27617134">
            <w:pPr>
              <w:autoSpaceDE w:val="0"/>
              <w:autoSpaceDN w:val="0"/>
              <w:rPr>
                <w:lang w:eastAsia="en-US"/>
              </w:rPr>
            </w:pPr>
          </w:p>
        </w:tc>
        <w:tc>
          <w:tcPr>
            <w:tcW w:w="3278" w:type="dxa"/>
            <w:tcMar>
              <w:top w:w="57" w:type="dxa"/>
              <w:left w:w="57" w:type="dxa"/>
              <w:bottom w:w="57" w:type="dxa"/>
              <w:right w:w="57" w:type="dxa"/>
            </w:tcMar>
            <w:vAlign w:val="center"/>
          </w:tcPr>
          <w:p w14:paraId="21AFAA5D">
            <w:pPr>
              <w:autoSpaceDE w:val="0"/>
              <w:autoSpaceDN w:val="0"/>
              <w:rPr>
                <w:lang w:eastAsia="zh-CN"/>
              </w:rPr>
            </w:pPr>
            <w:r>
              <w:rPr>
                <w:lang w:eastAsia="zh-CN"/>
              </w:rPr>
              <w:t>《室内照明用LED产品能效限定值及能效等级》(GB30255)</w:t>
            </w:r>
          </w:p>
        </w:tc>
      </w:tr>
      <w:tr w14:paraId="5B591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4D6CE5C">
            <w:pPr>
              <w:autoSpaceDE w:val="0"/>
              <w:autoSpaceDN w:val="0"/>
              <w:rPr>
                <w:lang w:eastAsia="zh-CN"/>
              </w:rPr>
            </w:pPr>
          </w:p>
        </w:tc>
        <w:tc>
          <w:tcPr>
            <w:tcW w:w="1286" w:type="dxa"/>
            <w:vMerge w:val="continue"/>
            <w:tcMar>
              <w:top w:w="57" w:type="dxa"/>
              <w:left w:w="57" w:type="dxa"/>
              <w:bottom w:w="57" w:type="dxa"/>
              <w:right w:w="57" w:type="dxa"/>
            </w:tcMar>
            <w:vAlign w:val="center"/>
          </w:tcPr>
          <w:p w14:paraId="1221C6BB">
            <w:pPr>
              <w:autoSpaceDE w:val="0"/>
              <w:autoSpaceDN w:val="0"/>
              <w:rPr>
                <w:lang w:eastAsia="zh-CN"/>
              </w:rPr>
            </w:pPr>
          </w:p>
        </w:tc>
        <w:tc>
          <w:tcPr>
            <w:tcW w:w="1986" w:type="dxa"/>
            <w:tcMar>
              <w:top w:w="57" w:type="dxa"/>
              <w:left w:w="57" w:type="dxa"/>
              <w:bottom w:w="57" w:type="dxa"/>
              <w:right w:w="57" w:type="dxa"/>
            </w:tcMar>
            <w:vAlign w:val="center"/>
          </w:tcPr>
          <w:p w14:paraId="306D6BE8">
            <w:pPr>
              <w:autoSpaceDE w:val="0"/>
              <w:autoSpaceDN w:val="0"/>
              <w:rPr>
                <w:lang w:eastAsia="zh-CN"/>
              </w:rPr>
            </w:pPr>
            <w:r>
              <w:rPr>
                <w:lang w:eastAsia="zh-CN"/>
              </w:rPr>
              <w:t>普通照明用非定向自镇流LED灯</w:t>
            </w:r>
          </w:p>
        </w:tc>
        <w:tc>
          <w:tcPr>
            <w:tcW w:w="2113" w:type="dxa"/>
            <w:tcMar>
              <w:top w:w="57" w:type="dxa"/>
              <w:left w:w="57" w:type="dxa"/>
              <w:bottom w:w="57" w:type="dxa"/>
              <w:right w:w="57" w:type="dxa"/>
            </w:tcMar>
            <w:vAlign w:val="center"/>
          </w:tcPr>
          <w:p w14:paraId="3F2D5827">
            <w:pPr>
              <w:autoSpaceDE w:val="0"/>
              <w:autoSpaceDN w:val="0"/>
              <w:rPr>
                <w:lang w:eastAsia="zh-CN"/>
              </w:rPr>
            </w:pPr>
          </w:p>
        </w:tc>
        <w:tc>
          <w:tcPr>
            <w:tcW w:w="3278" w:type="dxa"/>
            <w:tcMar>
              <w:top w:w="57" w:type="dxa"/>
              <w:left w:w="57" w:type="dxa"/>
              <w:bottom w:w="57" w:type="dxa"/>
              <w:right w:w="57" w:type="dxa"/>
            </w:tcMar>
            <w:vAlign w:val="center"/>
          </w:tcPr>
          <w:p w14:paraId="7C1FD96B">
            <w:pPr>
              <w:autoSpaceDE w:val="0"/>
              <w:autoSpaceDN w:val="0"/>
              <w:rPr>
                <w:lang w:eastAsia="zh-CN"/>
              </w:rPr>
            </w:pPr>
            <w:r>
              <w:rPr>
                <w:lang w:eastAsia="zh-CN"/>
              </w:rPr>
              <w:t>《室内照明用LED产品能效限定值及能效等级》(GB30255)</w:t>
            </w:r>
          </w:p>
        </w:tc>
      </w:tr>
      <w:tr w14:paraId="2014A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B7A0417">
            <w:pPr>
              <w:autoSpaceDE w:val="0"/>
              <w:autoSpaceDN w:val="0"/>
              <w:rPr>
                <w:lang w:eastAsia="en-US"/>
              </w:rPr>
            </w:pPr>
            <w:r>
              <w:rPr>
                <w:lang w:eastAsia="en-US"/>
              </w:rPr>
              <w:t>12</w:t>
            </w:r>
          </w:p>
        </w:tc>
        <w:tc>
          <w:tcPr>
            <w:tcW w:w="1286" w:type="dxa"/>
            <w:tcMar>
              <w:top w:w="57" w:type="dxa"/>
              <w:left w:w="57" w:type="dxa"/>
              <w:bottom w:w="57" w:type="dxa"/>
              <w:right w:w="57" w:type="dxa"/>
            </w:tcMar>
            <w:vAlign w:val="center"/>
          </w:tcPr>
          <w:p w14:paraId="2B3B08FD">
            <w:pPr>
              <w:autoSpaceDE w:val="0"/>
              <w:autoSpaceDN w:val="0"/>
              <w:rPr>
                <w:lang w:eastAsia="en-US"/>
              </w:rPr>
            </w:pPr>
            <w:r>
              <w:rPr>
                <w:lang w:eastAsia="en-US"/>
              </w:rPr>
              <w:t>★A020910电视设备</w:t>
            </w:r>
          </w:p>
        </w:tc>
        <w:tc>
          <w:tcPr>
            <w:tcW w:w="1986" w:type="dxa"/>
            <w:tcMar>
              <w:top w:w="57" w:type="dxa"/>
              <w:left w:w="57" w:type="dxa"/>
              <w:bottom w:w="57" w:type="dxa"/>
              <w:right w:w="57" w:type="dxa"/>
            </w:tcMar>
            <w:vAlign w:val="center"/>
          </w:tcPr>
          <w:p w14:paraId="6671F482">
            <w:pPr>
              <w:autoSpaceDE w:val="0"/>
              <w:autoSpaceDN w:val="0"/>
              <w:rPr>
                <w:lang w:eastAsia="zh-CN"/>
              </w:rPr>
            </w:pPr>
            <w:r>
              <w:rPr>
                <w:lang w:eastAsia="zh-CN"/>
              </w:rPr>
              <w:t>A02091001普通电视设备</w:t>
            </w:r>
            <w:r>
              <w:rPr>
                <w:rFonts w:hint="eastAsia"/>
                <w:lang w:eastAsia="zh-CN"/>
              </w:rPr>
              <w:t>（</w:t>
            </w:r>
            <w:r>
              <w:rPr>
                <w:lang w:eastAsia="zh-CN"/>
              </w:rPr>
              <w:t>电视机</w:t>
            </w:r>
            <w:r>
              <w:rPr>
                <w:rFonts w:hint="eastAsia"/>
                <w:lang w:eastAsia="zh-CN"/>
              </w:rPr>
              <w:t>）</w:t>
            </w:r>
          </w:p>
        </w:tc>
        <w:tc>
          <w:tcPr>
            <w:tcW w:w="2113" w:type="dxa"/>
            <w:tcMar>
              <w:top w:w="57" w:type="dxa"/>
              <w:left w:w="57" w:type="dxa"/>
              <w:bottom w:w="57" w:type="dxa"/>
              <w:right w:w="57" w:type="dxa"/>
            </w:tcMar>
            <w:vAlign w:val="center"/>
          </w:tcPr>
          <w:p w14:paraId="4A552F95">
            <w:pPr>
              <w:autoSpaceDE w:val="0"/>
              <w:autoSpaceDN w:val="0"/>
              <w:rPr>
                <w:lang w:eastAsia="zh-CN"/>
              </w:rPr>
            </w:pPr>
          </w:p>
        </w:tc>
        <w:tc>
          <w:tcPr>
            <w:tcW w:w="3278" w:type="dxa"/>
            <w:tcMar>
              <w:top w:w="57" w:type="dxa"/>
              <w:left w:w="57" w:type="dxa"/>
              <w:bottom w:w="57" w:type="dxa"/>
              <w:right w:w="57" w:type="dxa"/>
            </w:tcMar>
            <w:vAlign w:val="center"/>
          </w:tcPr>
          <w:p w14:paraId="36AC0773">
            <w:pPr>
              <w:autoSpaceDE w:val="0"/>
              <w:autoSpaceDN w:val="0"/>
              <w:rPr>
                <w:lang w:eastAsia="zh-CN"/>
              </w:rPr>
            </w:pPr>
            <w:r>
              <w:rPr>
                <w:lang w:eastAsia="zh-CN"/>
              </w:rPr>
              <w:t>《平板电视能效限定值及能效等级》(GB24850)</w:t>
            </w:r>
          </w:p>
        </w:tc>
      </w:tr>
      <w:tr w14:paraId="75F3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222E082">
            <w:pPr>
              <w:autoSpaceDE w:val="0"/>
              <w:autoSpaceDN w:val="0"/>
              <w:rPr>
                <w:lang w:eastAsia="en-US"/>
              </w:rPr>
            </w:pPr>
            <w:r>
              <w:rPr>
                <w:lang w:eastAsia="en-US"/>
              </w:rPr>
              <w:t>13</w:t>
            </w:r>
          </w:p>
        </w:tc>
        <w:tc>
          <w:tcPr>
            <w:tcW w:w="1286" w:type="dxa"/>
            <w:tcMar>
              <w:top w:w="57" w:type="dxa"/>
              <w:left w:w="57" w:type="dxa"/>
              <w:bottom w:w="57" w:type="dxa"/>
              <w:right w:w="57" w:type="dxa"/>
            </w:tcMar>
            <w:vAlign w:val="center"/>
          </w:tcPr>
          <w:p w14:paraId="291A29CE">
            <w:pPr>
              <w:autoSpaceDE w:val="0"/>
              <w:autoSpaceDN w:val="0"/>
              <w:rPr>
                <w:lang w:eastAsia="en-US"/>
              </w:rPr>
            </w:pPr>
            <w:r>
              <w:rPr>
                <w:lang w:eastAsia="en-US"/>
              </w:rPr>
              <w:t>★A020911视频设备</w:t>
            </w:r>
          </w:p>
        </w:tc>
        <w:tc>
          <w:tcPr>
            <w:tcW w:w="1986" w:type="dxa"/>
            <w:tcMar>
              <w:top w:w="57" w:type="dxa"/>
              <w:left w:w="57" w:type="dxa"/>
              <w:bottom w:w="57" w:type="dxa"/>
              <w:right w:w="57" w:type="dxa"/>
            </w:tcMar>
            <w:vAlign w:val="center"/>
          </w:tcPr>
          <w:p w14:paraId="1D1D8F11">
            <w:pPr>
              <w:autoSpaceDE w:val="0"/>
              <w:autoSpaceDN w:val="0"/>
              <w:rPr>
                <w:lang w:eastAsia="en-US"/>
              </w:rPr>
            </w:pPr>
            <w:r>
              <w:rPr>
                <w:lang w:eastAsia="en-US"/>
              </w:rPr>
              <w:t>A02091107视频监控设备</w:t>
            </w:r>
          </w:p>
        </w:tc>
        <w:tc>
          <w:tcPr>
            <w:tcW w:w="2113" w:type="dxa"/>
            <w:tcMar>
              <w:top w:w="57" w:type="dxa"/>
              <w:left w:w="57" w:type="dxa"/>
              <w:bottom w:w="57" w:type="dxa"/>
              <w:right w:w="57" w:type="dxa"/>
            </w:tcMar>
            <w:vAlign w:val="center"/>
          </w:tcPr>
          <w:p w14:paraId="5B67D3C5">
            <w:pPr>
              <w:autoSpaceDE w:val="0"/>
              <w:autoSpaceDN w:val="0"/>
              <w:rPr>
                <w:lang w:eastAsia="en-US"/>
              </w:rPr>
            </w:pPr>
            <w:r>
              <w:rPr>
                <w:lang w:eastAsia="en-US"/>
              </w:rPr>
              <w:t>监视器</w:t>
            </w:r>
          </w:p>
        </w:tc>
        <w:tc>
          <w:tcPr>
            <w:tcW w:w="3278" w:type="dxa"/>
            <w:tcMar>
              <w:top w:w="57" w:type="dxa"/>
              <w:left w:w="57" w:type="dxa"/>
              <w:bottom w:w="57" w:type="dxa"/>
              <w:right w:w="57" w:type="dxa"/>
            </w:tcMar>
            <w:vAlign w:val="center"/>
          </w:tcPr>
          <w:p w14:paraId="06C32035">
            <w:pPr>
              <w:autoSpaceDE w:val="0"/>
              <w:autoSpaceDN w:val="0"/>
              <w:rPr>
                <w:lang w:eastAsia="zh-CN"/>
              </w:rPr>
            </w:pPr>
            <w:r>
              <w:rPr>
                <w:lang w:eastAsia="zh-CN"/>
              </w:rPr>
              <w:t>以射频信号为主要信号输入的监视器应符合《平板电视能效限定值及能效等级》(GB24850)，以数字信号为主要信号输入的监视器应符合《计算机显示器能效限定值及能效等级》(GB21520)</w:t>
            </w:r>
          </w:p>
        </w:tc>
      </w:tr>
      <w:tr w14:paraId="2A636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0B98D8B">
            <w:pPr>
              <w:autoSpaceDE w:val="0"/>
              <w:autoSpaceDN w:val="0"/>
              <w:rPr>
                <w:lang w:eastAsia="en-US"/>
              </w:rPr>
            </w:pPr>
            <w:r>
              <w:rPr>
                <w:lang w:eastAsia="en-US"/>
              </w:rPr>
              <w:t>14</w:t>
            </w:r>
          </w:p>
        </w:tc>
        <w:tc>
          <w:tcPr>
            <w:tcW w:w="1286" w:type="dxa"/>
            <w:tcMar>
              <w:top w:w="57" w:type="dxa"/>
              <w:left w:w="57" w:type="dxa"/>
              <w:bottom w:w="57" w:type="dxa"/>
              <w:right w:w="57" w:type="dxa"/>
            </w:tcMar>
            <w:vAlign w:val="center"/>
          </w:tcPr>
          <w:p w14:paraId="003C03E2">
            <w:pPr>
              <w:autoSpaceDE w:val="0"/>
              <w:autoSpaceDN w:val="0"/>
              <w:rPr>
                <w:lang w:eastAsia="en-US"/>
              </w:rPr>
            </w:pPr>
            <w:r>
              <w:rPr>
                <w:lang w:eastAsia="en-US"/>
              </w:rPr>
              <w:t>A031210饮食炊事机械</w:t>
            </w:r>
          </w:p>
        </w:tc>
        <w:tc>
          <w:tcPr>
            <w:tcW w:w="1986" w:type="dxa"/>
            <w:tcMar>
              <w:top w:w="57" w:type="dxa"/>
              <w:left w:w="57" w:type="dxa"/>
              <w:bottom w:w="57" w:type="dxa"/>
              <w:right w:w="57" w:type="dxa"/>
            </w:tcMar>
            <w:vAlign w:val="center"/>
          </w:tcPr>
          <w:p w14:paraId="4ADB4C45">
            <w:pPr>
              <w:autoSpaceDE w:val="0"/>
              <w:autoSpaceDN w:val="0"/>
              <w:rPr>
                <w:lang w:eastAsia="en-US"/>
              </w:rPr>
            </w:pPr>
            <w:r>
              <w:rPr>
                <w:lang w:eastAsia="en-US"/>
              </w:rPr>
              <w:t>商用燃气灶具</w:t>
            </w:r>
          </w:p>
        </w:tc>
        <w:tc>
          <w:tcPr>
            <w:tcW w:w="2113" w:type="dxa"/>
            <w:tcMar>
              <w:top w:w="57" w:type="dxa"/>
              <w:left w:w="57" w:type="dxa"/>
              <w:bottom w:w="57" w:type="dxa"/>
              <w:right w:w="57" w:type="dxa"/>
            </w:tcMar>
            <w:vAlign w:val="center"/>
          </w:tcPr>
          <w:p w14:paraId="5590E1B4">
            <w:pPr>
              <w:autoSpaceDE w:val="0"/>
              <w:autoSpaceDN w:val="0"/>
              <w:rPr>
                <w:lang w:eastAsia="en-US"/>
              </w:rPr>
            </w:pPr>
          </w:p>
        </w:tc>
        <w:tc>
          <w:tcPr>
            <w:tcW w:w="3278" w:type="dxa"/>
            <w:tcMar>
              <w:top w:w="57" w:type="dxa"/>
              <w:left w:w="57" w:type="dxa"/>
              <w:bottom w:w="57" w:type="dxa"/>
              <w:right w:w="57" w:type="dxa"/>
            </w:tcMar>
            <w:vAlign w:val="center"/>
          </w:tcPr>
          <w:p w14:paraId="51B30FB2">
            <w:pPr>
              <w:autoSpaceDE w:val="0"/>
              <w:autoSpaceDN w:val="0"/>
              <w:rPr>
                <w:lang w:eastAsia="zh-CN"/>
              </w:rPr>
            </w:pPr>
            <w:r>
              <w:rPr>
                <w:lang w:eastAsia="zh-CN"/>
              </w:rPr>
              <w:t>《商用燃气灶具能效限定值及能效等级》(GB30531)</w:t>
            </w:r>
          </w:p>
        </w:tc>
      </w:tr>
      <w:tr w14:paraId="150D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F895CC1">
            <w:pPr>
              <w:autoSpaceDE w:val="0"/>
              <w:autoSpaceDN w:val="0"/>
              <w:rPr>
                <w:lang w:eastAsia="en-US"/>
              </w:rPr>
            </w:pPr>
            <w:r>
              <w:rPr>
                <w:lang w:eastAsia="en-US"/>
              </w:rPr>
              <w:t>15</w:t>
            </w:r>
          </w:p>
        </w:tc>
        <w:tc>
          <w:tcPr>
            <w:tcW w:w="1286" w:type="dxa"/>
            <w:vMerge w:val="restart"/>
            <w:tcMar>
              <w:top w:w="57" w:type="dxa"/>
              <w:left w:w="57" w:type="dxa"/>
              <w:bottom w:w="57" w:type="dxa"/>
              <w:right w:w="57" w:type="dxa"/>
            </w:tcMar>
            <w:vAlign w:val="center"/>
          </w:tcPr>
          <w:p w14:paraId="5DEFDD6B">
            <w:pPr>
              <w:autoSpaceDE w:val="0"/>
              <w:autoSpaceDN w:val="0"/>
              <w:rPr>
                <w:lang w:eastAsia="en-US"/>
              </w:rPr>
            </w:pPr>
            <w:r>
              <w:rPr>
                <w:lang w:eastAsia="en-US"/>
              </w:rPr>
              <w:t>★A060805便器</w:t>
            </w:r>
          </w:p>
        </w:tc>
        <w:tc>
          <w:tcPr>
            <w:tcW w:w="1986" w:type="dxa"/>
            <w:tcMar>
              <w:top w:w="57" w:type="dxa"/>
              <w:left w:w="57" w:type="dxa"/>
              <w:bottom w:w="57" w:type="dxa"/>
              <w:right w:w="57" w:type="dxa"/>
            </w:tcMar>
            <w:vAlign w:val="center"/>
          </w:tcPr>
          <w:p w14:paraId="549F811A">
            <w:pPr>
              <w:autoSpaceDE w:val="0"/>
              <w:autoSpaceDN w:val="0"/>
              <w:rPr>
                <w:lang w:eastAsia="en-US"/>
              </w:rPr>
            </w:pPr>
            <w:r>
              <w:rPr>
                <w:lang w:eastAsia="en-US"/>
              </w:rPr>
              <w:t>坐便器</w:t>
            </w:r>
          </w:p>
        </w:tc>
        <w:tc>
          <w:tcPr>
            <w:tcW w:w="2113" w:type="dxa"/>
            <w:tcMar>
              <w:top w:w="57" w:type="dxa"/>
              <w:left w:w="57" w:type="dxa"/>
              <w:bottom w:w="57" w:type="dxa"/>
              <w:right w:w="57" w:type="dxa"/>
            </w:tcMar>
            <w:vAlign w:val="center"/>
          </w:tcPr>
          <w:p w14:paraId="2AB61EB7">
            <w:pPr>
              <w:autoSpaceDE w:val="0"/>
              <w:autoSpaceDN w:val="0"/>
              <w:rPr>
                <w:lang w:eastAsia="en-US"/>
              </w:rPr>
            </w:pPr>
          </w:p>
        </w:tc>
        <w:tc>
          <w:tcPr>
            <w:tcW w:w="3278" w:type="dxa"/>
            <w:tcMar>
              <w:top w:w="57" w:type="dxa"/>
              <w:left w:w="57" w:type="dxa"/>
              <w:bottom w:w="57" w:type="dxa"/>
              <w:right w:w="57" w:type="dxa"/>
            </w:tcMar>
            <w:vAlign w:val="center"/>
          </w:tcPr>
          <w:p w14:paraId="2173E32C">
            <w:pPr>
              <w:autoSpaceDE w:val="0"/>
              <w:autoSpaceDN w:val="0"/>
              <w:rPr>
                <w:lang w:eastAsia="zh-CN"/>
              </w:rPr>
            </w:pPr>
            <w:r>
              <w:rPr>
                <w:lang w:eastAsia="zh-CN"/>
              </w:rPr>
              <w:t>《坐便器水效限定值及水效等级》(GB25502)</w:t>
            </w:r>
          </w:p>
        </w:tc>
      </w:tr>
      <w:tr w14:paraId="374C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67BC211">
            <w:pPr>
              <w:autoSpaceDE w:val="0"/>
              <w:autoSpaceDN w:val="0"/>
              <w:rPr>
                <w:lang w:eastAsia="zh-CN"/>
              </w:rPr>
            </w:pPr>
          </w:p>
        </w:tc>
        <w:tc>
          <w:tcPr>
            <w:tcW w:w="1286" w:type="dxa"/>
            <w:vMerge w:val="continue"/>
            <w:tcMar>
              <w:top w:w="57" w:type="dxa"/>
              <w:left w:w="57" w:type="dxa"/>
              <w:bottom w:w="57" w:type="dxa"/>
              <w:right w:w="57" w:type="dxa"/>
            </w:tcMar>
            <w:vAlign w:val="center"/>
          </w:tcPr>
          <w:p w14:paraId="0A485176">
            <w:pPr>
              <w:autoSpaceDE w:val="0"/>
              <w:autoSpaceDN w:val="0"/>
              <w:rPr>
                <w:lang w:eastAsia="zh-CN"/>
              </w:rPr>
            </w:pPr>
          </w:p>
        </w:tc>
        <w:tc>
          <w:tcPr>
            <w:tcW w:w="1986" w:type="dxa"/>
            <w:tcMar>
              <w:top w:w="57" w:type="dxa"/>
              <w:left w:w="57" w:type="dxa"/>
              <w:bottom w:w="57" w:type="dxa"/>
              <w:right w:w="57" w:type="dxa"/>
            </w:tcMar>
            <w:vAlign w:val="center"/>
          </w:tcPr>
          <w:p w14:paraId="3D3916E0">
            <w:pPr>
              <w:autoSpaceDE w:val="0"/>
              <w:autoSpaceDN w:val="0"/>
              <w:rPr>
                <w:lang w:eastAsia="en-US"/>
              </w:rPr>
            </w:pPr>
            <w:r>
              <w:rPr>
                <w:lang w:eastAsia="en-US"/>
              </w:rPr>
              <w:t>蹲便器</w:t>
            </w:r>
          </w:p>
        </w:tc>
        <w:tc>
          <w:tcPr>
            <w:tcW w:w="2113" w:type="dxa"/>
            <w:tcMar>
              <w:top w:w="57" w:type="dxa"/>
              <w:left w:w="57" w:type="dxa"/>
              <w:bottom w:w="57" w:type="dxa"/>
              <w:right w:w="57" w:type="dxa"/>
            </w:tcMar>
            <w:vAlign w:val="center"/>
          </w:tcPr>
          <w:p w14:paraId="648FF9E4">
            <w:pPr>
              <w:autoSpaceDE w:val="0"/>
              <w:autoSpaceDN w:val="0"/>
              <w:rPr>
                <w:lang w:eastAsia="en-US"/>
              </w:rPr>
            </w:pPr>
          </w:p>
        </w:tc>
        <w:tc>
          <w:tcPr>
            <w:tcW w:w="3278" w:type="dxa"/>
            <w:tcMar>
              <w:top w:w="57" w:type="dxa"/>
              <w:left w:w="57" w:type="dxa"/>
              <w:bottom w:w="57" w:type="dxa"/>
              <w:right w:w="57" w:type="dxa"/>
            </w:tcMar>
            <w:vAlign w:val="center"/>
          </w:tcPr>
          <w:p w14:paraId="4E59E277">
            <w:pPr>
              <w:autoSpaceDE w:val="0"/>
              <w:autoSpaceDN w:val="0"/>
              <w:rPr>
                <w:lang w:eastAsia="zh-CN"/>
              </w:rPr>
            </w:pPr>
            <w:r>
              <w:rPr>
                <w:lang w:eastAsia="zh-CN"/>
              </w:rPr>
              <w:t>《蹲便器用水效率限定值及用水效率等级》(GB30717)</w:t>
            </w:r>
          </w:p>
        </w:tc>
      </w:tr>
      <w:tr w14:paraId="22ED1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135CD6E">
            <w:pPr>
              <w:autoSpaceDE w:val="0"/>
              <w:autoSpaceDN w:val="0"/>
              <w:rPr>
                <w:lang w:eastAsia="zh-CN"/>
              </w:rPr>
            </w:pPr>
          </w:p>
        </w:tc>
        <w:tc>
          <w:tcPr>
            <w:tcW w:w="1286" w:type="dxa"/>
            <w:vMerge w:val="continue"/>
            <w:tcMar>
              <w:top w:w="57" w:type="dxa"/>
              <w:left w:w="57" w:type="dxa"/>
              <w:bottom w:w="57" w:type="dxa"/>
              <w:right w:w="57" w:type="dxa"/>
            </w:tcMar>
            <w:vAlign w:val="center"/>
          </w:tcPr>
          <w:p w14:paraId="006F9332">
            <w:pPr>
              <w:autoSpaceDE w:val="0"/>
              <w:autoSpaceDN w:val="0"/>
              <w:rPr>
                <w:lang w:eastAsia="zh-CN"/>
              </w:rPr>
            </w:pPr>
          </w:p>
        </w:tc>
        <w:tc>
          <w:tcPr>
            <w:tcW w:w="1986" w:type="dxa"/>
            <w:tcMar>
              <w:top w:w="57" w:type="dxa"/>
              <w:left w:w="57" w:type="dxa"/>
              <w:bottom w:w="57" w:type="dxa"/>
              <w:right w:w="57" w:type="dxa"/>
            </w:tcMar>
            <w:vAlign w:val="center"/>
          </w:tcPr>
          <w:p w14:paraId="75E20909">
            <w:pPr>
              <w:autoSpaceDE w:val="0"/>
              <w:autoSpaceDN w:val="0"/>
              <w:rPr>
                <w:lang w:eastAsia="en-US"/>
              </w:rPr>
            </w:pPr>
            <w:r>
              <w:rPr>
                <w:lang w:eastAsia="en-US"/>
              </w:rPr>
              <w:t>小便器</w:t>
            </w:r>
          </w:p>
        </w:tc>
        <w:tc>
          <w:tcPr>
            <w:tcW w:w="2113" w:type="dxa"/>
            <w:tcMar>
              <w:top w:w="57" w:type="dxa"/>
              <w:left w:w="57" w:type="dxa"/>
              <w:bottom w:w="57" w:type="dxa"/>
              <w:right w:w="57" w:type="dxa"/>
            </w:tcMar>
            <w:vAlign w:val="center"/>
          </w:tcPr>
          <w:p w14:paraId="1226DA79">
            <w:pPr>
              <w:autoSpaceDE w:val="0"/>
              <w:autoSpaceDN w:val="0"/>
              <w:rPr>
                <w:lang w:eastAsia="en-US"/>
              </w:rPr>
            </w:pPr>
          </w:p>
        </w:tc>
        <w:tc>
          <w:tcPr>
            <w:tcW w:w="3278" w:type="dxa"/>
            <w:tcMar>
              <w:top w:w="57" w:type="dxa"/>
              <w:left w:w="57" w:type="dxa"/>
              <w:bottom w:w="57" w:type="dxa"/>
              <w:right w:w="57" w:type="dxa"/>
            </w:tcMar>
            <w:vAlign w:val="center"/>
          </w:tcPr>
          <w:p w14:paraId="702AD921">
            <w:pPr>
              <w:autoSpaceDE w:val="0"/>
              <w:autoSpaceDN w:val="0"/>
              <w:rPr>
                <w:lang w:eastAsia="zh-CN"/>
              </w:rPr>
            </w:pPr>
            <w:r>
              <w:rPr>
                <w:lang w:eastAsia="zh-CN"/>
              </w:rPr>
              <w:t>《小便器用水效率限定值及用水效率等级》(GB28377)</w:t>
            </w:r>
          </w:p>
        </w:tc>
      </w:tr>
      <w:tr w14:paraId="57DAC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F591A7F">
            <w:pPr>
              <w:autoSpaceDE w:val="0"/>
              <w:autoSpaceDN w:val="0"/>
              <w:rPr>
                <w:lang w:eastAsia="en-US"/>
              </w:rPr>
            </w:pPr>
            <w:r>
              <w:rPr>
                <w:lang w:eastAsia="en-US"/>
              </w:rPr>
              <w:t>16</w:t>
            </w:r>
          </w:p>
        </w:tc>
        <w:tc>
          <w:tcPr>
            <w:tcW w:w="1286" w:type="dxa"/>
            <w:tcMar>
              <w:top w:w="57" w:type="dxa"/>
              <w:left w:w="57" w:type="dxa"/>
              <w:bottom w:w="57" w:type="dxa"/>
              <w:right w:w="57" w:type="dxa"/>
            </w:tcMar>
            <w:vAlign w:val="center"/>
          </w:tcPr>
          <w:p w14:paraId="650BE4EC">
            <w:pPr>
              <w:autoSpaceDE w:val="0"/>
              <w:autoSpaceDN w:val="0"/>
              <w:rPr>
                <w:lang w:eastAsia="en-US"/>
              </w:rPr>
            </w:pPr>
            <w:r>
              <w:rPr>
                <w:lang w:eastAsia="en-US"/>
              </w:rPr>
              <w:t>★A060806水嘴</w:t>
            </w:r>
          </w:p>
        </w:tc>
        <w:tc>
          <w:tcPr>
            <w:tcW w:w="1986" w:type="dxa"/>
            <w:tcMar>
              <w:top w:w="57" w:type="dxa"/>
              <w:left w:w="57" w:type="dxa"/>
              <w:bottom w:w="57" w:type="dxa"/>
              <w:right w:w="57" w:type="dxa"/>
            </w:tcMar>
            <w:vAlign w:val="center"/>
          </w:tcPr>
          <w:p w14:paraId="3909268A">
            <w:pPr>
              <w:autoSpaceDE w:val="0"/>
              <w:autoSpaceDN w:val="0"/>
              <w:rPr>
                <w:lang w:eastAsia="en-US"/>
              </w:rPr>
            </w:pPr>
          </w:p>
        </w:tc>
        <w:tc>
          <w:tcPr>
            <w:tcW w:w="2113" w:type="dxa"/>
            <w:tcMar>
              <w:top w:w="57" w:type="dxa"/>
              <w:left w:w="57" w:type="dxa"/>
              <w:bottom w:w="57" w:type="dxa"/>
              <w:right w:w="57" w:type="dxa"/>
            </w:tcMar>
            <w:vAlign w:val="center"/>
          </w:tcPr>
          <w:p w14:paraId="4FE9FB18">
            <w:pPr>
              <w:autoSpaceDE w:val="0"/>
              <w:autoSpaceDN w:val="0"/>
              <w:rPr>
                <w:lang w:eastAsia="en-US"/>
              </w:rPr>
            </w:pPr>
          </w:p>
        </w:tc>
        <w:tc>
          <w:tcPr>
            <w:tcW w:w="3278" w:type="dxa"/>
            <w:tcMar>
              <w:top w:w="57" w:type="dxa"/>
              <w:left w:w="57" w:type="dxa"/>
              <w:bottom w:w="57" w:type="dxa"/>
              <w:right w:w="57" w:type="dxa"/>
            </w:tcMar>
            <w:vAlign w:val="center"/>
          </w:tcPr>
          <w:p w14:paraId="6D99E304">
            <w:pPr>
              <w:autoSpaceDE w:val="0"/>
              <w:autoSpaceDN w:val="0"/>
              <w:rPr>
                <w:lang w:eastAsia="zh-CN"/>
              </w:rPr>
            </w:pPr>
            <w:r>
              <w:rPr>
                <w:lang w:eastAsia="zh-CN"/>
              </w:rPr>
              <w:t>《水嘴用水效率限定值及用水效率等级》(GB25501)</w:t>
            </w:r>
          </w:p>
        </w:tc>
      </w:tr>
      <w:tr w14:paraId="4E45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286B9AF">
            <w:pPr>
              <w:autoSpaceDE w:val="0"/>
              <w:autoSpaceDN w:val="0"/>
              <w:rPr>
                <w:lang w:eastAsia="en-US"/>
              </w:rPr>
            </w:pPr>
            <w:r>
              <w:rPr>
                <w:lang w:eastAsia="en-US"/>
              </w:rPr>
              <w:t>17</w:t>
            </w:r>
          </w:p>
        </w:tc>
        <w:tc>
          <w:tcPr>
            <w:tcW w:w="1286" w:type="dxa"/>
            <w:tcMar>
              <w:top w:w="57" w:type="dxa"/>
              <w:left w:w="57" w:type="dxa"/>
              <w:bottom w:w="57" w:type="dxa"/>
              <w:right w:w="57" w:type="dxa"/>
            </w:tcMar>
            <w:vAlign w:val="center"/>
          </w:tcPr>
          <w:p w14:paraId="65759084">
            <w:pPr>
              <w:autoSpaceDE w:val="0"/>
              <w:autoSpaceDN w:val="0"/>
              <w:rPr>
                <w:lang w:eastAsia="en-US"/>
              </w:rPr>
            </w:pPr>
            <w:r>
              <w:rPr>
                <w:lang w:eastAsia="en-US"/>
              </w:rPr>
              <w:t>A060807便器冲洗阀</w:t>
            </w:r>
          </w:p>
        </w:tc>
        <w:tc>
          <w:tcPr>
            <w:tcW w:w="1986" w:type="dxa"/>
            <w:tcMar>
              <w:top w:w="57" w:type="dxa"/>
              <w:left w:w="57" w:type="dxa"/>
              <w:bottom w:w="57" w:type="dxa"/>
              <w:right w:w="57" w:type="dxa"/>
            </w:tcMar>
            <w:vAlign w:val="center"/>
          </w:tcPr>
          <w:p w14:paraId="01807A74">
            <w:pPr>
              <w:autoSpaceDE w:val="0"/>
              <w:autoSpaceDN w:val="0"/>
              <w:rPr>
                <w:lang w:eastAsia="en-US"/>
              </w:rPr>
            </w:pPr>
          </w:p>
        </w:tc>
        <w:tc>
          <w:tcPr>
            <w:tcW w:w="2113" w:type="dxa"/>
            <w:tcMar>
              <w:top w:w="57" w:type="dxa"/>
              <w:left w:w="57" w:type="dxa"/>
              <w:bottom w:w="57" w:type="dxa"/>
              <w:right w:w="57" w:type="dxa"/>
            </w:tcMar>
            <w:vAlign w:val="center"/>
          </w:tcPr>
          <w:p w14:paraId="6BE5D6B4">
            <w:pPr>
              <w:autoSpaceDE w:val="0"/>
              <w:autoSpaceDN w:val="0"/>
              <w:rPr>
                <w:lang w:eastAsia="en-US"/>
              </w:rPr>
            </w:pPr>
          </w:p>
        </w:tc>
        <w:tc>
          <w:tcPr>
            <w:tcW w:w="3278" w:type="dxa"/>
            <w:tcMar>
              <w:top w:w="57" w:type="dxa"/>
              <w:left w:w="57" w:type="dxa"/>
              <w:bottom w:w="57" w:type="dxa"/>
              <w:right w:w="57" w:type="dxa"/>
            </w:tcMar>
            <w:vAlign w:val="center"/>
          </w:tcPr>
          <w:p w14:paraId="151D259F">
            <w:pPr>
              <w:autoSpaceDE w:val="0"/>
              <w:autoSpaceDN w:val="0"/>
              <w:rPr>
                <w:lang w:eastAsia="zh-CN"/>
              </w:rPr>
            </w:pPr>
            <w:r>
              <w:rPr>
                <w:lang w:eastAsia="zh-CN"/>
              </w:rPr>
              <w:t>《便器冲洗阀用水效率限定值及用水效率等级》(GB28379)</w:t>
            </w:r>
          </w:p>
        </w:tc>
      </w:tr>
      <w:tr w14:paraId="1D41D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1B021EE">
            <w:pPr>
              <w:autoSpaceDE w:val="0"/>
              <w:autoSpaceDN w:val="0"/>
              <w:rPr>
                <w:lang w:eastAsia="en-US"/>
              </w:rPr>
            </w:pPr>
            <w:r>
              <w:rPr>
                <w:lang w:eastAsia="en-US"/>
              </w:rPr>
              <w:t>18</w:t>
            </w:r>
          </w:p>
        </w:tc>
        <w:tc>
          <w:tcPr>
            <w:tcW w:w="1286" w:type="dxa"/>
            <w:tcMar>
              <w:top w:w="57" w:type="dxa"/>
              <w:left w:w="57" w:type="dxa"/>
              <w:bottom w:w="57" w:type="dxa"/>
              <w:right w:w="57" w:type="dxa"/>
            </w:tcMar>
            <w:vAlign w:val="center"/>
          </w:tcPr>
          <w:p w14:paraId="56AF2487">
            <w:pPr>
              <w:autoSpaceDE w:val="0"/>
              <w:autoSpaceDN w:val="0"/>
              <w:rPr>
                <w:lang w:eastAsia="en-US"/>
              </w:rPr>
            </w:pPr>
            <w:r>
              <w:rPr>
                <w:lang w:eastAsia="en-US"/>
              </w:rPr>
              <w:t>A060810淋浴器</w:t>
            </w:r>
          </w:p>
        </w:tc>
        <w:tc>
          <w:tcPr>
            <w:tcW w:w="1986" w:type="dxa"/>
            <w:tcMar>
              <w:top w:w="57" w:type="dxa"/>
              <w:left w:w="57" w:type="dxa"/>
              <w:bottom w:w="57" w:type="dxa"/>
              <w:right w:w="57" w:type="dxa"/>
            </w:tcMar>
            <w:vAlign w:val="center"/>
          </w:tcPr>
          <w:p w14:paraId="64092E77">
            <w:pPr>
              <w:autoSpaceDE w:val="0"/>
              <w:autoSpaceDN w:val="0"/>
              <w:rPr>
                <w:lang w:eastAsia="en-US"/>
              </w:rPr>
            </w:pPr>
          </w:p>
        </w:tc>
        <w:tc>
          <w:tcPr>
            <w:tcW w:w="2113" w:type="dxa"/>
            <w:tcMar>
              <w:top w:w="57" w:type="dxa"/>
              <w:left w:w="57" w:type="dxa"/>
              <w:bottom w:w="57" w:type="dxa"/>
              <w:right w:w="57" w:type="dxa"/>
            </w:tcMar>
            <w:vAlign w:val="center"/>
          </w:tcPr>
          <w:p w14:paraId="6D1F6A7A">
            <w:pPr>
              <w:autoSpaceDE w:val="0"/>
              <w:autoSpaceDN w:val="0"/>
              <w:rPr>
                <w:lang w:eastAsia="en-US"/>
              </w:rPr>
            </w:pPr>
          </w:p>
        </w:tc>
        <w:tc>
          <w:tcPr>
            <w:tcW w:w="3278" w:type="dxa"/>
            <w:tcMar>
              <w:top w:w="57" w:type="dxa"/>
              <w:left w:w="57" w:type="dxa"/>
              <w:bottom w:w="57" w:type="dxa"/>
              <w:right w:w="57" w:type="dxa"/>
            </w:tcMar>
            <w:vAlign w:val="center"/>
          </w:tcPr>
          <w:p w14:paraId="139C038A">
            <w:pPr>
              <w:autoSpaceDE w:val="0"/>
              <w:autoSpaceDN w:val="0"/>
              <w:rPr>
                <w:lang w:eastAsia="zh-CN"/>
              </w:rPr>
            </w:pPr>
            <w:r>
              <w:rPr>
                <w:lang w:eastAsia="zh-CN"/>
              </w:rPr>
              <w:t>《淋浴器用水效率限定值及用水效率等级》(GB28378)</w:t>
            </w:r>
          </w:p>
        </w:tc>
      </w:tr>
    </w:tbl>
    <w:p w14:paraId="5A1BA999">
      <w:pPr>
        <w:ind w:firstLine="420" w:firstLineChars="200"/>
      </w:pPr>
      <w:r>
        <w:t>注：</w:t>
      </w:r>
    </w:p>
    <w:p w14:paraId="7ABF9A52">
      <w:pPr>
        <w:ind w:firstLine="420" w:firstLineChars="200"/>
      </w:pPr>
      <w:r>
        <w:t>1.节能产品认证应依据相关国家标准的最新版本，依据国家标准中二级能效</w:t>
      </w:r>
      <w:r>
        <w:rPr>
          <w:rFonts w:hint="eastAsia"/>
        </w:rPr>
        <w:t>（</w:t>
      </w:r>
      <w:r>
        <w:t>水效</w:t>
      </w:r>
      <w:r>
        <w:rPr>
          <w:rFonts w:hint="eastAsia"/>
        </w:rPr>
        <w:t>）</w:t>
      </w:r>
      <w:r>
        <w:t>指标。</w:t>
      </w:r>
    </w:p>
    <w:p w14:paraId="0A09B5C9">
      <w:pPr>
        <w:jc w:val="left"/>
        <w:rPr>
          <w:rFonts w:cs="Calibri"/>
        </w:rPr>
      </w:pPr>
      <w:r>
        <w:t>2.上述产品中认证标准发生变更的，依据原认证标准获得的、仍在有效期内的认证证书可使用至2019年6月1日。3.以“★”标注的为政府强制采购产品。</w:t>
      </w:r>
    </w:p>
    <w:p w14:paraId="31212AF5">
      <w:pPr>
        <w:rPr>
          <w:rFonts w:cs="Calibri"/>
        </w:rPr>
      </w:pPr>
      <w:r>
        <w:rPr>
          <w:rFonts w:cs="Calibri"/>
        </w:rPr>
        <w:br w:type="page"/>
      </w:r>
    </w:p>
    <w:p w14:paraId="4BE895F1">
      <w:pPr>
        <w:jc w:val="center"/>
        <w:rPr>
          <w:rFonts w:hint="eastAsia" w:ascii="黑体" w:hAnsi="黑体" w:eastAsia="黑体" w:cs="黑体"/>
          <w:bCs/>
          <w:spacing w:val="6"/>
          <w:sz w:val="28"/>
          <w:szCs w:val="28"/>
        </w:rPr>
      </w:pPr>
      <w:r>
        <w:rPr>
          <w:rFonts w:hint="eastAsia" w:ascii="黑体" w:hAnsi="黑体" w:eastAsia="黑体" w:cs="黑体"/>
          <w:bCs/>
          <w:spacing w:val="6"/>
          <w:sz w:val="28"/>
          <w:szCs w:val="28"/>
        </w:rPr>
        <w:t>关于印发环境标志产品政府采购品目清单的通知</w:t>
      </w:r>
    </w:p>
    <w:p w14:paraId="28741C85">
      <w:pPr>
        <w:jc w:val="center"/>
        <w:rPr>
          <w:rFonts w:eastAsia="仿宋" w:cs="Calibri"/>
        </w:rPr>
      </w:pPr>
      <w:r>
        <w:rPr>
          <w:rFonts w:eastAsia="仿宋" w:cs="Calibri"/>
        </w:rPr>
        <w:t>财库〔2019〕18号</w:t>
      </w:r>
    </w:p>
    <w:p w14:paraId="382AF0CF">
      <w:pPr>
        <w:rPr>
          <w:sz w:val="24"/>
          <w:szCs w:val="32"/>
        </w:rPr>
      </w:pPr>
      <w:r>
        <w:rPr>
          <w:rFonts w:hint="eastAsia"/>
          <w:sz w:val="24"/>
          <w:szCs w:val="32"/>
        </w:rPr>
        <w:t>有关中央预算单位，各省、自治区、直辖市、计划单列市财政厅（局）、生态环境厅（局），新疆生产建设兵团财政局、环境保护局：</w:t>
      </w:r>
    </w:p>
    <w:p w14:paraId="7133C3E3">
      <w:pPr>
        <w:ind w:firstLine="480" w:firstLineChars="200"/>
        <w:rPr>
          <w:sz w:val="24"/>
          <w:szCs w:val="32"/>
        </w:rPr>
      </w:pPr>
      <w:r>
        <w:rPr>
          <w:rFonts w:hint="eastAsia"/>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39CACF37">
      <w:pPr>
        <w:ind w:firstLine="480" w:firstLineChars="200"/>
        <w:rPr>
          <w:sz w:val="24"/>
          <w:szCs w:val="32"/>
        </w:rPr>
      </w:pPr>
      <w:r>
        <w:rPr>
          <w:rFonts w:hint="eastAsia"/>
          <w:sz w:val="24"/>
          <w:szCs w:val="32"/>
        </w:rPr>
        <w:t>附件：环境标志产品政府采购品目清单</w:t>
      </w:r>
    </w:p>
    <w:p w14:paraId="218D0F70"/>
    <w:p w14:paraId="6B5BF236"/>
    <w:p w14:paraId="4F0B0D05">
      <w:pPr>
        <w:jc w:val="right"/>
        <w:rPr>
          <w:sz w:val="24"/>
          <w:szCs w:val="32"/>
        </w:rPr>
      </w:pPr>
      <w:r>
        <w:rPr>
          <w:rFonts w:hint="eastAsia"/>
          <w:sz w:val="24"/>
          <w:szCs w:val="32"/>
        </w:rPr>
        <w:t>财政部生态环境部</w:t>
      </w:r>
    </w:p>
    <w:p w14:paraId="3F8D9460">
      <w:pPr>
        <w:jc w:val="right"/>
        <w:rPr>
          <w:sz w:val="24"/>
          <w:szCs w:val="32"/>
        </w:rPr>
      </w:pPr>
      <w:r>
        <w:rPr>
          <w:rFonts w:hint="eastAsia"/>
          <w:sz w:val="24"/>
          <w:szCs w:val="32"/>
        </w:rPr>
        <w:t>2019年3月29日</w:t>
      </w:r>
    </w:p>
    <w:p w14:paraId="7DAEC49C">
      <w:pPr>
        <w:rPr>
          <w:sz w:val="24"/>
          <w:szCs w:val="32"/>
        </w:rPr>
      </w:pPr>
      <w:r>
        <w:rPr>
          <w:rFonts w:hint="eastAsia"/>
          <w:sz w:val="24"/>
          <w:szCs w:val="32"/>
        </w:rPr>
        <w:br w:type="page"/>
      </w:r>
    </w:p>
    <w:p w14:paraId="07ACA056">
      <w:r>
        <w:rPr>
          <w:rFonts w:hint="eastAsia"/>
        </w:rPr>
        <w:t>附件</w:t>
      </w:r>
    </w:p>
    <w:p w14:paraId="3B31ECCC">
      <w:pPr>
        <w:jc w:val="center"/>
        <w:rPr>
          <w:rFonts w:hint="eastAsia" w:ascii="黑体" w:hAnsi="黑体" w:eastAsia="黑体" w:cs="黑体"/>
          <w:sz w:val="28"/>
          <w:szCs w:val="36"/>
        </w:rPr>
      </w:pPr>
      <w:r>
        <w:rPr>
          <w:rFonts w:hint="eastAsia" w:ascii="黑体" w:hAnsi="黑体" w:eastAsia="黑体" w:cs="黑体"/>
          <w:sz w:val="28"/>
          <w:szCs w:val="36"/>
        </w:rPr>
        <w:t>环境标志产品政府采购品目清单</w:t>
      </w:r>
    </w:p>
    <w:tbl>
      <w:tblPr>
        <w:tblStyle w:val="14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288"/>
        <w:gridCol w:w="2346"/>
        <w:gridCol w:w="1973"/>
        <w:gridCol w:w="3109"/>
      </w:tblGrid>
      <w:tr w14:paraId="7343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DF5F692">
            <w:pPr>
              <w:autoSpaceDE/>
              <w:autoSpaceDN/>
              <w:jc w:val="left"/>
              <w:rPr>
                <w:sz w:val="18"/>
                <w:szCs w:val="18"/>
                <w:lang w:eastAsia="en-US"/>
              </w:rPr>
            </w:pPr>
            <w:r>
              <w:rPr>
                <w:sz w:val="18"/>
                <w:szCs w:val="18"/>
                <w:lang w:eastAsia="en-US"/>
              </w:rPr>
              <w:t>品目序号</w:t>
            </w:r>
          </w:p>
        </w:tc>
        <w:tc>
          <w:tcPr>
            <w:tcW w:w="5608" w:type="dxa"/>
            <w:gridSpan w:val="3"/>
            <w:tcMar>
              <w:top w:w="0" w:type="dxa"/>
              <w:left w:w="57" w:type="dxa"/>
              <w:bottom w:w="0" w:type="dxa"/>
              <w:right w:w="57" w:type="dxa"/>
            </w:tcMar>
            <w:vAlign w:val="center"/>
          </w:tcPr>
          <w:p w14:paraId="619C4BD5">
            <w:pPr>
              <w:autoSpaceDE/>
              <w:autoSpaceDN/>
              <w:jc w:val="left"/>
              <w:rPr>
                <w:sz w:val="18"/>
                <w:szCs w:val="18"/>
                <w:lang w:eastAsia="en-US"/>
              </w:rPr>
            </w:pPr>
            <w:r>
              <w:rPr>
                <w:sz w:val="18"/>
                <w:szCs w:val="18"/>
                <w:lang w:eastAsia="en-US"/>
              </w:rPr>
              <w:t>名称</w:t>
            </w:r>
          </w:p>
        </w:tc>
        <w:tc>
          <w:tcPr>
            <w:tcW w:w="3111" w:type="dxa"/>
            <w:tcMar>
              <w:top w:w="0" w:type="dxa"/>
              <w:left w:w="57" w:type="dxa"/>
              <w:bottom w:w="0" w:type="dxa"/>
              <w:right w:w="57" w:type="dxa"/>
            </w:tcMar>
            <w:vAlign w:val="center"/>
          </w:tcPr>
          <w:p w14:paraId="6DE7A0D7">
            <w:pPr>
              <w:autoSpaceDE/>
              <w:autoSpaceDN/>
              <w:jc w:val="left"/>
              <w:rPr>
                <w:sz w:val="18"/>
                <w:szCs w:val="18"/>
                <w:lang w:eastAsia="en-US"/>
              </w:rPr>
            </w:pPr>
            <w:r>
              <w:rPr>
                <w:sz w:val="18"/>
                <w:szCs w:val="18"/>
                <w:lang w:eastAsia="en-US"/>
              </w:rPr>
              <w:t>依据的标准</w:t>
            </w:r>
          </w:p>
        </w:tc>
      </w:tr>
      <w:tr w14:paraId="00A6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4F628B8">
            <w:pPr>
              <w:autoSpaceDE/>
              <w:autoSpaceDN/>
              <w:ind w:left="128"/>
              <w:rPr>
                <w:rFonts w:cs="Calibri"/>
                <w:sz w:val="18"/>
                <w:szCs w:val="18"/>
                <w:lang w:eastAsia="en-US"/>
              </w:rPr>
            </w:pPr>
            <w:r>
              <w:rPr>
                <w:rFonts w:cs="Calibri"/>
                <w:sz w:val="18"/>
                <w:szCs w:val="18"/>
                <w:lang w:eastAsia="en-US"/>
              </w:rPr>
              <w:t>1</w:t>
            </w:r>
          </w:p>
        </w:tc>
        <w:tc>
          <w:tcPr>
            <w:tcW w:w="1288" w:type="dxa"/>
            <w:vMerge w:val="restart"/>
            <w:tcMar>
              <w:top w:w="0" w:type="dxa"/>
              <w:left w:w="57" w:type="dxa"/>
              <w:bottom w:w="0" w:type="dxa"/>
              <w:right w:w="57" w:type="dxa"/>
            </w:tcMar>
            <w:vAlign w:val="center"/>
          </w:tcPr>
          <w:p w14:paraId="7465291B">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20101计算机</w:t>
            </w:r>
            <w:r>
              <w:rPr>
                <w:rFonts w:cs="Calibri"/>
                <w:spacing w:val="-3"/>
                <w:sz w:val="18"/>
                <w:szCs w:val="18"/>
                <w:lang w:eastAsia="en-US"/>
              </w:rPr>
              <w:t>设</w:t>
            </w:r>
            <w:r>
              <w:rPr>
                <w:rFonts w:cs="Calibri"/>
                <w:spacing w:val="-2"/>
                <w:sz w:val="18"/>
                <w:szCs w:val="18"/>
                <w:lang w:eastAsia="en-US"/>
              </w:rPr>
              <w:t>备</w:t>
            </w:r>
          </w:p>
        </w:tc>
        <w:tc>
          <w:tcPr>
            <w:tcW w:w="2347" w:type="dxa"/>
            <w:tcMar>
              <w:top w:w="0" w:type="dxa"/>
              <w:left w:w="57" w:type="dxa"/>
              <w:bottom w:w="0" w:type="dxa"/>
              <w:right w:w="57" w:type="dxa"/>
            </w:tcMar>
            <w:vAlign w:val="center"/>
          </w:tcPr>
          <w:p w14:paraId="2BDE8EEC">
            <w:pPr>
              <w:autoSpaceDE/>
              <w:autoSpaceDN/>
              <w:ind w:left="103"/>
              <w:rPr>
                <w:rFonts w:cs="Calibri"/>
                <w:sz w:val="18"/>
                <w:szCs w:val="18"/>
                <w:lang w:eastAsia="en-US"/>
              </w:rPr>
            </w:pPr>
            <w:r>
              <w:rPr>
                <w:rFonts w:cs="Calibri"/>
                <w:spacing w:val="-3"/>
                <w:sz w:val="18"/>
                <w:szCs w:val="18"/>
                <w:lang w:eastAsia="en-US"/>
              </w:rPr>
              <w:t>A</w:t>
            </w:r>
            <w:r>
              <w:rPr>
                <w:rFonts w:cs="Calibri"/>
                <w:spacing w:val="-6"/>
                <w:sz w:val="18"/>
                <w:szCs w:val="18"/>
                <w:lang w:eastAsia="en-US"/>
              </w:rPr>
              <w:t>0</w:t>
            </w:r>
            <w:r>
              <w:rPr>
                <w:rFonts w:cs="Calibri"/>
                <w:spacing w:val="-4"/>
                <w:sz w:val="18"/>
                <w:szCs w:val="18"/>
                <w:lang w:eastAsia="en-US"/>
              </w:rPr>
              <w:t>2</w:t>
            </w:r>
            <w:r>
              <w:rPr>
                <w:rFonts w:cs="Calibri"/>
                <w:spacing w:val="-3"/>
                <w:sz w:val="18"/>
                <w:szCs w:val="18"/>
                <w:lang w:eastAsia="en-US"/>
              </w:rPr>
              <w:t>010103服务器</w:t>
            </w:r>
          </w:p>
        </w:tc>
        <w:tc>
          <w:tcPr>
            <w:tcW w:w="1973" w:type="dxa"/>
            <w:tcMar>
              <w:top w:w="0" w:type="dxa"/>
              <w:left w:w="57" w:type="dxa"/>
              <w:bottom w:w="0" w:type="dxa"/>
              <w:right w:w="57" w:type="dxa"/>
            </w:tcMar>
            <w:vAlign w:val="center"/>
          </w:tcPr>
          <w:p w14:paraId="06167EC8">
            <w:pPr>
              <w:autoSpaceDE/>
              <w:autoSpaceDN/>
              <w:rPr>
                <w:rFonts w:cs="Calibri"/>
                <w:lang w:eastAsia="en-US"/>
              </w:rPr>
            </w:pPr>
          </w:p>
        </w:tc>
        <w:tc>
          <w:tcPr>
            <w:tcW w:w="3111" w:type="dxa"/>
            <w:tcMar>
              <w:top w:w="0" w:type="dxa"/>
              <w:left w:w="57" w:type="dxa"/>
              <w:bottom w:w="0" w:type="dxa"/>
              <w:right w:w="57" w:type="dxa"/>
            </w:tcMar>
            <w:vAlign w:val="center"/>
          </w:tcPr>
          <w:p w14:paraId="7547BEC7">
            <w:pPr>
              <w:autoSpaceDE/>
              <w:autoSpaceDN/>
              <w:ind w:left="109"/>
              <w:rPr>
                <w:rFonts w:cs="Calibri"/>
                <w:sz w:val="18"/>
                <w:szCs w:val="18"/>
                <w:lang w:eastAsia="en-US"/>
              </w:rPr>
            </w:pPr>
            <w:r>
              <w:rPr>
                <w:rFonts w:cs="Calibri"/>
                <w:spacing w:val="-3"/>
                <w:sz w:val="18"/>
                <w:szCs w:val="18"/>
                <w:lang w:eastAsia="en-US"/>
              </w:rPr>
              <w:t>HJ</w:t>
            </w:r>
            <w:r>
              <w:rPr>
                <w:rFonts w:cs="Calibri"/>
                <w:spacing w:val="-6"/>
                <w:sz w:val="18"/>
                <w:szCs w:val="18"/>
                <w:lang w:eastAsia="en-US"/>
              </w:rPr>
              <w:t>2</w:t>
            </w:r>
            <w:r>
              <w:rPr>
                <w:rFonts w:cs="Calibri"/>
                <w:spacing w:val="-5"/>
                <w:sz w:val="18"/>
                <w:szCs w:val="18"/>
                <w:lang w:eastAsia="en-US"/>
              </w:rPr>
              <w:t>5</w:t>
            </w:r>
            <w:r>
              <w:rPr>
                <w:rFonts w:cs="Calibri"/>
                <w:spacing w:val="-3"/>
                <w:sz w:val="18"/>
                <w:szCs w:val="18"/>
                <w:lang w:eastAsia="en-US"/>
              </w:rPr>
              <w:t>07网络服务器</w:t>
            </w:r>
          </w:p>
        </w:tc>
      </w:tr>
      <w:tr w14:paraId="4038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2DA7151">
            <w:pPr>
              <w:autoSpaceDE/>
              <w:autoSpaceDN/>
              <w:rPr>
                <w:rFonts w:cs="Calibri"/>
                <w:lang w:eastAsia="en-US"/>
              </w:rPr>
            </w:pPr>
          </w:p>
        </w:tc>
        <w:tc>
          <w:tcPr>
            <w:tcW w:w="1288" w:type="dxa"/>
            <w:vMerge w:val="continue"/>
            <w:tcMar>
              <w:top w:w="0" w:type="dxa"/>
              <w:left w:w="57" w:type="dxa"/>
              <w:bottom w:w="0" w:type="dxa"/>
              <w:right w:w="57" w:type="dxa"/>
            </w:tcMar>
            <w:vAlign w:val="center"/>
          </w:tcPr>
          <w:p w14:paraId="55F24A40">
            <w:pPr>
              <w:autoSpaceDE/>
              <w:autoSpaceDN/>
              <w:rPr>
                <w:rFonts w:cs="Calibri"/>
                <w:lang w:eastAsia="en-US"/>
              </w:rPr>
            </w:pPr>
          </w:p>
        </w:tc>
        <w:tc>
          <w:tcPr>
            <w:tcW w:w="2347" w:type="dxa"/>
            <w:tcMar>
              <w:top w:w="0" w:type="dxa"/>
              <w:left w:w="57" w:type="dxa"/>
              <w:bottom w:w="0" w:type="dxa"/>
              <w:right w:w="57" w:type="dxa"/>
            </w:tcMar>
            <w:vAlign w:val="center"/>
          </w:tcPr>
          <w:p w14:paraId="618427C2">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3"/>
                <w:sz w:val="18"/>
                <w:szCs w:val="18"/>
                <w:lang w:eastAsia="en-US"/>
              </w:rPr>
              <w:t>1</w:t>
            </w:r>
            <w:r>
              <w:rPr>
                <w:rFonts w:cs="Calibri"/>
                <w:spacing w:val="-2"/>
                <w:sz w:val="18"/>
                <w:szCs w:val="18"/>
                <w:lang w:eastAsia="en-US"/>
              </w:rPr>
              <w:t>04台式计算机</w:t>
            </w:r>
          </w:p>
        </w:tc>
        <w:tc>
          <w:tcPr>
            <w:tcW w:w="1973" w:type="dxa"/>
            <w:tcMar>
              <w:top w:w="0" w:type="dxa"/>
              <w:left w:w="57" w:type="dxa"/>
              <w:bottom w:w="0" w:type="dxa"/>
              <w:right w:w="57" w:type="dxa"/>
            </w:tcMar>
            <w:vAlign w:val="center"/>
          </w:tcPr>
          <w:p w14:paraId="085F60A3">
            <w:pPr>
              <w:autoSpaceDE/>
              <w:autoSpaceDN/>
              <w:rPr>
                <w:rFonts w:cs="Calibri"/>
                <w:lang w:eastAsia="en-US"/>
              </w:rPr>
            </w:pPr>
          </w:p>
        </w:tc>
        <w:tc>
          <w:tcPr>
            <w:tcW w:w="3111" w:type="dxa"/>
            <w:tcMar>
              <w:top w:w="0" w:type="dxa"/>
              <w:left w:w="57" w:type="dxa"/>
              <w:bottom w:w="0" w:type="dxa"/>
              <w:right w:w="57" w:type="dxa"/>
            </w:tcMar>
            <w:vAlign w:val="center"/>
          </w:tcPr>
          <w:p w14:paraId="23B0ACF2">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01AD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1B794F1">
            <w:pPr>
              <w:autoSpaceDE/>
              <w:autoSpaceDN/>
              <w:rPr>
                <w:rFonts w:cs="Calibri"/>
                <w:lang w:eastAsia="zh-CN"/>
              </w:rPr>
            </w:pPr>
          </w:p>
        </w:tc>
        <w:tc>
          <w:tcPr>
            <w:tcW w:w="1288" w:type="dxa"/>
            <w:vMerge w:val="continue"/>
            <w:tcMar>
              <w:top w:w="0" w:type="dxa"/>
              <w:left w:w="57" w:type="dxa"/>
              <w:bottom w:w="0" w:type="dxa"/>
              <w:right w:w="57" w:type="dxa"/>
            </w:tcMar>
            <w:vAlign w:val="center"/>
          </w:tcPr>
          <w:p w14:paraId="52593A63">
            <w:pPr>
              <w:autoSpaceDE/>
              <w:autoSpaceDN/>
              <w:rPr>
                <w:rFonts w:cs="Calibri"/>
                <w:lang w:eastAsia="zh-CN"/>
              </w:rPr>
            </w:pPr>
          </w:p>
        </w:tc>
        <w:tc>
          <w:tcPr>
            <w:tcW w:w="2347" w:type="dxa"/>
            <w:tcMar>
              <w:top w:w="0" w:type="dxa"/>
              <w:left w:w="57" w:type="dxa"/>
              <w:bottom w:w="0" w:type="dxa"/>
              <w:right w:w="57" w:type="dxa"/>
            </w:tcMar>
            <w:vAlign w:val="center"/>
          </w:tcPr>
          <w:p w14:paraId="6D985CCE">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020101</w:t>
            </w:r>
            <w:r>
              <w:rPr>
                <w:rFonts w:cs="Calibri"/>
                <w:spacing w:val="-2"/>
                <w:sz w:val="18"/>
                <w:szCs w:val="18"/>
                <w:lang w:eastAsia="en-US"/>
              </w:rPr>
              <w:t>05便携式计算机</w:t>
            </w:r>
          </w:p>
        </w:tc>
        <w:tc>
          <w:tcPr>
            <w:tcW w:w="1973" w:type="dxa"/>
            <w:tcMar>
              <w:top w:w="0" w:type="dxa"/>
              <w:left w:w="57" w:type="dxa"/>
              <w:bottom w:w="0" w:type="dxa"/>
              <w:right w:w="57" w:type="dxa"/>
            </w:tcMar>
            <w:vAlign w:val="center"/>
          </w:tcPr>
          <w:p w14:paraId="174C5DBD">
            <w:pPr>
              <w:autoSpaceDE/>
              <w:autoSpaceDN/>
              <w:rPr>
                <w:rFonts w:cs="Calibri"/>
                <w:lang w:eastAsia="en-US"/>
              </w:rPr>
            </w:pPr>
          </w:p>
        </w:tc>
        <w:tc>
          <w:tcPr>
            <w:tcW w:w="3111" w:type="dxa"/>
            <w:tcMar>
              <w:top w:w="0" w:type="dxa"/>
              <w:left w:w="57" w:type="dxa"/>
              <w:bottom w:w="0" w:type="dxa"/>
              <w:right w:w="57" w:type="dxa"/>
            </w:tcMar>
            <w:vAlign w:val="center"/>
          </w:tcPr>
          <w:p w14:paraId="695194F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4CE4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242E523">
            <w:pPr>
              <w:autoSpaceDE/>
              <w:autoSpaceDN/>
              <w:rPr>
                <w:rFonts w:cs="Calibri"/>
                <w:lang w:eastAsia="zh-CN"/>
              </w:rPr>
            </w:pPr>
          </w:p>
        </w:tc>
        <w:tc>
          <w:tcPr>
            <w:tcW w:w="1288" w:type="dxa"/>
            <w:vMerge w:val="continue"/>
            <w:tcMar>
              <w:top w:w="0" w:type="dxa"/>
              <w:left w:w="57" w:type="dxa"/>
              <w:bottom w:w="0" w:type="dxa"/>
              <w:right w:w="57" w:type="dxa"/>
            </w:tcMar>
            <w:vAlign w:val="center"/>
          </w:tcPr>
          <w:p w14:paraId="7ED57B26">
            <w:pPr>
              <w:autoSpaceDE/>
              <w:autoSpaceDN/>
              <w:rPr>
                <w:rFonts w:cs="Calibri"/>
                <w:lang w:eastAsia="zh-CN"/>
              </w:rPr>
            </w:pPr>
          </w:p>
        </w:tc>
        <w:tc>
          <w:tcPr>
            <w:tcW w:w="2347" w:type="dxa"/>
            <w:tcMar>
              <w:top w:w="0" w:type="dxa"/>
              <w:left w:w="57" w:type="dxa"/>
              <w:bottom w:w="0" w:type="dxa"/>
              <w:right w:w="57" w:type="dxa"/>
            </w:tcMar>
            <w:vAlign w:val="center"/>
          </w:tcPr>
          <w:p w14:paraId="256036D1">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w:t>
            </w:r>
            <w:r>
              <w:rPr>
                <w:rFonts w:cs="Calibri"/>
                <w:spacing w:val="-2"/>
                <w:sz w:val="18"/>
                <w:szCs w:val="18"/>
                <w:lang w:eastAsia="en-US"/>
              </w:rPr>
              <w:t>0107平板式微型计算机</w:t>
            </w:r>
          </w:p>
        </w:tc>
        <w:tc>
          <w:tcPr>
            <w:tcW w:w="1973" w:type="dxa"/>
            <w:tcMar>
              <w:top w:w="0" w:type="dxa"/>
              <w:left w:w="57" w:type="dxa"/>
              <w:bottom w:w="0" w:type="dxa"/>
              <w:right w:w="57" w:type="dxa"/>
            </w:tcMar>
            <w:vAlign w:val="center"/>
          </w:tcPr>
          <w:p w14:paraId="40EAB550">
            <w:pPr>
              <w:autoSpaceDE/>
              <w:autoSpaceDN/>
              <w:rPr>
                <w:rFonts w:cs="Calibri"/>
                <w:lang w:eastAsia="en-US"/>
              </w:rPr>
            </w:pPr>
          </w:p>
        </w:tc>
        <w:tc>
          <w:tcPr>
            <w:tcW w:w="3111" w:type="dxa"/>
            <w:tcMar>
              <w:top w:w="0" w:type="dxa"/>
              <w:left w:w="57" w:type="dxa"/>
              <w:bottom w:w="0" w:type="dxa"/>
              <w:right w:w="57" w:type="dxa"/>
            </w:tcMar>
            <w:vAlign w:val="center"/>
          </w:tcPr>
          <w:p w14:paraId="678F67F9">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49E1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E256D55">
            <w:pPr>
              <w:autoSpaceDE/>
              <w:autoSpaceDN/>
              <w:rPr>
                <w:rFonts w:cs="Calibri"/>
                <w:lang w:eastAsia="zh-CN"/>
              </w:rPr>
            </w:pPr>
          </w:p>
        </w:tc>
        <w:tc>
          <w:tcPr>
            <w:tcW w:w="1288" w:type="dxa"/>
            <w:vMerge w:val="continue"/>
            <w:tcMar>
              <w:top w:w="0" w:type="dxa"/>
              <w:left w:w="57" w:type="dxa"/>
              <w:bottom w:w="0" w:type="dxa"/>
              <w:right w:w="57" w:type="dxa"/>
            </w:tcMar>
            <w:vAlign w:val="center"/>
          </w:tcPr>
          <w:p w14:paraId="0E8E313C">
            <w:pPr>
              <w:autoSpaceDE/>
              <w:autoSpaceDN/>
              <w:rPr>
                <w:rFonts w:cs="Calibri"/>
                <w:lang w:eastAsia="zh-CN"/>
              </w:rPr>
            </w:pPr>
          </w:p>
        </w:tc>
        <w:tc>
          <w:tcPr>
            <w:tcW w:w="2347" w:type="dxa"/>
            <w:tcMar>
              <w:top w:w="0" w:type="dxa"/>
              <w:left w:w="57" w:type="dxa"/>
              <w:bottom w:w="0" w:type="dxa"/>
              <w:right w:w="57" w:type="dxa"/>
            </w:tcMar>
            <w:vAlign w:val="center"/>
          </w:tcPr>
          <w:p w14:paraId="5DCAF078">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02010</w:t>
            </w:r>
            <w:r>
              <w:rPr>
                <w:rFonts w:cs="Calibri"/>
                <w:sz w:val="18"/>
                <w:szCs w:val="18"/>
                <w:lang w:eastAsia="en-US"/>
              </w:rPr>
              <w:t>108网络计算机</w:t>
            </w:r>
          </w:p>
        </w:tc>
        <w:tc>
          <w:tcPr>
            <w:tcW w:w="1973" w:type="dxa"/>
            <w:tcMar>
              <w:top w:w="0" w:type="dxa"/>
              <w:left w:w="57" w:type="dxa"/>
              <w:bottom w:w="0" w:type="dxa"/>
              <w:right w:w="57" w:type="dxa"/>
            </w:tcMar>
            <w:vAlign w:val="center"/>
          </w:tcPr>
          <w:p w14:paraId="4949321E">
            <w:pPr>
              <w:autoSpaceDE/>
              <w:autoSpaceDN/>
              <w:rPr>
                <w:rFonts w:cs="Calibri"/>
                <w:lang w:eastAsia="en-US"/>
              </w:rPr>
            </w:pPr>
          </w:p>
        </w:tc>
        <w:tc>
          <w:tcPr>
            <w:tcW w:w="3111" w:type="dxa"/>
            <w:tcMar>
              <w:top w:w="0" w:type="dxa"/>
              <w:left w:w="57" w:type="dxa"/>
              <w:bottom w:w="0" w:type="dxa"/>
              <w:right w:w="57" w:type="dxa"/>
            </w:tcMar>
            <w:vAlign w:val="center"/>
          </w:tcPr>
          <w:p w14:paraId="5ED657E5">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301B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AF1882B">
            <w:pPr>
              <w:autoSpaceDE/>
              <w:autoSpaceDN/>
              <w:rPr>
                <w:rFonts w:cs="Calibri"/>
                <w:lang w:eastAsia="zh-CN"/>
              </w:rPr>
            </w:pPr>
          </w:p>
        </w:tc>
        <w:tc>
          <w:tcPr>
            <w:tcW w:w="1288" w:type="dxa"/>
            <w:vMerge w:val="continue"/>
            <w:tcMar>
              <w:top w:w="0" w:type="dxa"/>
              <w:left w:w="57" w:type="dxa"/>
              <w:bottom w:w="0" w:type="dxa"/>
              <w:right w:w="57" w:type="dxa"/>
            </w:tcMar>
            <w:vAlign w:val="center"/>
          </w:tcPr>
          <w:p w14:paraId="174570BE">
            <w:pPr>
              <w:autoSpaceDE/>
              <w:autoSpaceDN/>
              <w:rPr>
                <w:rFonts w:cs="Calibri"/>
                <w:lang w:eastAsia="zh-CN"/>
              </w:rPr>
            </w:pPr>
          </w:p>
        </w:tc>
        <w:tc>
          <w:tcPr>
            <w:tcW w:w="2347" w:type="dxa"/>
            <w:tcMar>
              <w:top w:w="0" w:type="dxa"/>
              <w:left w:w="57" w:type="dxa"/>
              <w:bottom w:w="0" w:type="dxa"/>
              <w:right w:w="57" w:type="dxa"/>
            </w:tcMar>
            <w:vAlign w:val="center"/>
          </w:tcPr>
          <w:p w14:paraId="4951F79C">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010109计算机工作站</w:t>
            </w:r>
          </w:p>
        </w:tc>
        <w:tc>
          <w:tcPr>
            <w:tcW w:w="1973" w:type="dxa"/>
            <w:tcMar>
              <w:top w:w="0" w:type="dxa"/>
              <w:left w:w="57" w:type="dxa"/>
              <w:bottom w:w="0" w:type="dxa"/>
              <w:right w:w="57" w:type="dxa"/>
            </w:tcMar>
            <w:vAlign w:val="center"/>
          </w:tcPr>
          <w:p w14:paraId="0F7044EA">
            <w:pPr>
              <w:autoSpaceDE/>
              <w:autoSpaceDN/>
              <w:rPr>
                <w:rFonts w:cs="Calibri"/>
                <w:lang w:eastAsia="en-US"/>
              </w:rPr>
            </w:pPr>
          </w:p>
        </w:tc>
        <w:tc>
          <w:tcPr>
            <w:tcW w:w="3111" w:type="dxa"/>
            <w:tcMar>
              <w:top w:w="0" w:type="dxa"/>
              <w:left w:w="57" w:type="dxa"/>
              <w:bottom w:w="0" w:type="dxa"/>
              <w:right w:w="57" w:type="dxa"/>
            </w:tcMar>
            <w:vAlign w:val="center"/>
          </w:tcPr>
          <w:p w14:paraId="3451B8B8">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4AFA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4F1824A">
            <w:pPr>
              <w:autoSpaceDE/>
              <w:autoSpaceDN/>
              <w:rPr>
                <w:rFonts w:cs="Calibri"/>
                <w:lang w:eastAsia="zh-CN"/>
              </w:rPr>
            </w:pPr>
          </w:p>
        </w:tc>
        <w:tc>
          <w:tcPr>
            <w:tcW w:w="1288" w:type="dxa"/>
            <w:vMerge w:val="continue"/>
            <w:tcMar>
              <w:top w:w="0" w:type="dxa"/>
              <w:left w:w="57" w:type="dxa"/>
              <w:bottom w:w="0" w:type="dxa"/>
              <w:right w:w="57" w:type="dxa"/>
            </w:tcMar>
            <w:vAlign w:val="center"/>
          </w:tcPr>
          <w:p w14:paraId="7BDFF87D">
            <w:pPr>
              <w:autoSpaceDE/>
              <w:autoSpaceDN/>
              <w:rPr>
                <w:rFonts w:cs="Calibri"/>
                <w:lang w:eastAsia="zh-CN"/>
              </w:rPr>
            </w:pPr>
          </w:p>
        </w:tc>
        <w:tc>
          <w:tcPr>
            <w:tcW w:w="2347" w:type="dxa"/>
            <w:tcMar>
              <w:top w:w="0" w:type="dxa"/>
              <w:left w:w="57" w:type="dxa"/>
              <w:bottom w:w="0" w:type="dxa"/>
              <w:right w:w="57" w:type="dxa"/>
            </w:tcMar>
            <w:vAlign w:val="center"/>
          </w:tcPr>
          <w:p w14:paraId="1FB4042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2"/>
                <w:sz w:val="18"/>
                <w:szCs w:val="18"/>
                <w:lang w:eastAsia="en-US"/>
              </w:rPr>
              <w:t>199其他计算机设备</w:t>
            </w:r>
          </w:p>
        </w:tc>
        <w:tc>
          <w:tcPr>
            <w:tcW w:w="1973" w:type="dxa"/>
            <w:tcMar>
              <w:top w:w="0" w:type="dxa"/>
              <w:left w:w="57" w:type="dxa"/>
              <w:bottom w:w="0" w:type="dxa"/>
              <w:right w:w="57" w:type="dxa"/>
            </w:tcMar>
            <w:vAlign w:val="center"/>
          </w:tcPr>
          <w:p w14:paraId="4DCA3D4B">
            <w:pPr>
              <w:autoSpaceDE/>
              <w:autoSpaceDN/>
              <w:rPr>
                <w:rFonts w:cs="Calibri"/>
                <w:lang w:eastAsia="en-US"/>
              </w:rPr>
            </w:pPr>
          </w:p>
        </w:tc>
        <w:tc>
          <w:tcPr>
            <w:tcW w:w="3111" w:type="dxa"/>
            <w:tcMar>
              <w:top w:w="0" w:type="dxa"/>
              <w:left w:w="57" w:type="dxa"/>
              <w:bottom w:w="0" w:type="dxa"/>
              <w:right w:w="57" w:type="dxa"/>
            </w:tcMar>
            <w:vAlign w:val="center"/>
          </w:tcPr>
          <w:p w14:paraId="1433DE87">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514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FCFDAC3">
            <w:pPr>
              <w:autoSpaceDE/>
              <w:autoSpaceDN/>
              <w:ind w:left="116"/>
              <w:rPr>
                <w:rFonts w:cs="Calibri"/>
                <w:sz w:val="18"/>
                <w:szCs w:val="18"/>
                <w:lang w:eastAsia="en-US"/>
              </w:rPr>
            </w:pPr>
            <w:r>
              <w:rPr>
                <w:rFonts w:cs="Calibri"/>
                <w:sz w:val="18"/>
                <w:szCs w:val="18"/>
                <w:lang w:eastAsia="en-US"/>
              </w:rPr>
              <w:t>2</w:t>
            </w:r>
          </w:p>
        </w:tc>
        <w:tc>
          <w:tcPr>
            <w:tcW w:w="1288" w:type="dxa"/>
            <w:vMerge w:val="restart"/>
            <w:tcMar>
              <w:top w:w="0" w:type="dxa"/>
              <w:left w:w="57" w:type="dxa"/>
              <w:bottom w:w="0" w:type="dxa"/>
              <w:right w:w="57" w:type="dxa"/>
            </w:tcMar>
            <w:vAlign w:val="center"/>
          </w:tcPr>
          <w:p w14:paraId="3793205E">
            <w:pPr>
              <w:autoSpaceDE/>
              <w:autoSpaceDN/>
              <w:ind w:left="123" w:right="108" w:hanging="21"/>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20106输入输</w:t>
            </w:r>
            <w:r>
              <w:rPr>
                <w:rFonts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4B9C2A0A">
            <w:pPr>
              <w:autoSpaceDE/>
              <w:autoSpaceDN/>
              <w:ind w:left="103"/>
              <w:rPr>
                <w:rFonts w:cs="Calibri"/>
                <w:sz w:val="18"/>
                <w:szCs w:val="18"/>
                <w:lang w:eastAsia="en-US"/>
              </w:rPr>
            </w:pPr>
            <w:r>
              <w:rPr>
                <w:rFonts w:cs="Calibri"/>
                <w:spacing w:val="-3"/>
                <w:sz w:val="18"/>
                <w:szCs w:val="18"/>
                <w:lang w:eastAsia="en-US"/>
              </w:rPr>
              <w:t>A</w:t>
            </w:r>
            <w:r>
              <w:rPr>
                <w:rFonts w:cs="Calibri"/>
                <w:spacing w:val="-4"/>
                <w:sz w:val="18"/>
                <w:szCs w:val="18"/>
                <w:lang w:eastAsia="en-US"/>
              </w:rPr>
              <w:t>0</w:t>
            </w:r>
            <w:r>
              <w:rPr>
                <w:rFonts w:cs="Calibri"/>
                <w:spacing w:val="-3"/>
                <w:sz w:val="18"/>
                <w:szCs w:val="18"/>
                <w:lang w:eastAsia="en-US"/>
              </w:rPr>
              <w:t>2010601打印设备</w:t>
            </w:r>
          </w:p>
        </w:tc>
        <w:tc>
          <w:tcPr>
            <w:tcW w:w="1973" w:type="dxa"/>
            <w:tcMar>
              <w:top w:w="0" w:type="dxa"/>
              <w:left w:w="57" w:type="dxa"/>
              <w:bottom w:w="0" w:type="dxa"/>
              <w:right w:w="57" w:type="dxa"/>
            </w:tcMar>
            <w:vAlign w:val="center"/>
          </w:tcPr>
          <w:p w14:paraId="7A30D648">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1060101喷墨打印机</w:t>
            </w:r>
          </w:p>
        </w:tc>
        <w:tc>
          <w:tcPr>
            <w:tcW w:w="3111" w:type="dxa"/>
            <w:tcMar>
              <w:top w:w="0" w:type="dxa"/>
              <w:left w:w="57" w:type="dxa"/>
              <w:bottom w:w="0" w:type="dxa"/>
              <w:right w:w="57" w:type="dxa"/>
            </w:tcMar>
            <w:vAlign w:val="center"/>
          </w:tcPr>
          <w:p w14:paraId="2AD9B72D">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2打印机、传真机及多功能一体机</w:t>
            </w:r>
          </w:p>
        </w:tc>
      </w:tr>
      <w:tr w14:paraId="5B4E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6ED5530">
            <w:pPr>
              <w:autoSpaceDE/>
              <w:autoSpaceDN/>
              <w:rPr>
                <w:rFonts w:cs="Calibri"/>
                <w:lang w:eastAsia="zh-CN"/>
              </w:rPr>
            </w:pPr>
          </w:p>
        </w:tc>
        <w:tc>
          <w:tcPr>
            <w:tcW w:w="1288" w:type="dxa"/>
            <w:vMerge w:val="continue"/>
            <w:tcMar>
              <w:top w:w="0" w:type="dxa"/>
              <w:left w:w="57" w:type="dxa"/>
              <w:bottom w:w="0" w:type="dxa"/>
              <w:right w:w="57" w:type="dxa"/>
            </w:tcMar>
            <w:vAlign w:val="center"/>
          </w:tcPr>
          <w:p w14:paraId="014C37A3">
            <w:pPr>
              <w:autoSpaceDE/>
              <w:autoSpaceDN/>
              <w:rPr>
                <w:rFonts w:cs="Calibri"/>
                <w:lang w:eastAsia="zh-CN"/>
              </w:rPr>
            </w:pPr>
          </w:p>
        </w:tc>
        <w:tc>
          <w:tcPr>
            <w:tcW w:w="2347" w:type="dxa"/>
            <w:vMerge w:val="continue"/>
            <w:tcMar>
              <w:top w:w="0" w:type="dxa"/>
              <w:left w:w="57" w:type="dxa"/>
              <w:bottom w:w="0" w:type="dxa"/>
              <w:right w:w="57" w:type="dxa"/>
            </w:tcMar>
            <w:vAlign w:val="center"/>
          </w:tcPr>
          <w:p w14:paraId="6B05AF57">
            <w:pPr>
              <w:autoSpaceDE/>
              <w:autoSpaceDN/>
              <w:rPr>
                <w:rFonts w:cs="Calibri"/>
                <w:lang w:eastAsia="zh-CN"/>
              </w:rPr>
            </w:pPr>
          </w:p>
        </w:tc>
        <w:tc>
          <w:tcPr>
            <w:tcW w:w="1973" w:type="dxa"/>
            <w:tcMar>
              <w:top w:w="0" w:type="dxa"/>
              <w:left w:w="57" w:type="dxa"/>
              <w:bottom w:w="0" w:type="dxa"/>
              <w:right w:w="57" w:type="dxa"/>
            </w:tcMar>
            <w:vAlign w:val="center"/>
          </w:tcPr>
          <w:p w14:paraId="70DF7896">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01060102激光打印机</w:t>
            </w:r>
          </w:p>
        </w:tc>
        <w:tc>
          <w:tcPr>
            <w:tcW w:w="3111" w:type="dxa"/>
            <w:tcMar>
              <w:top w:w="0" w:type="dxa"/>
              <w:left w:w="57" w:type="dxa"/>
              <w:bottom w:w="0" w:type="dxa"/>
              <w:right w:w="57" w:type="dxa"/>
            </w:tcMar>
            <w:vAlign w:val="center"/>
          </w:tcPr>
          <w:p w14:paraId="1B0E1DAF">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2打印机、传真机及多功能一体机</w:t>
            </w:r>
          </w:p>
        </w:tc>
      </w:tr>
      <w:tr w14:paraId="397B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6196A5C">
            <w:pPr>
              <w:autoSpaceDE/>
              <w:autoSpaceDN/>
              <w:rPr>
                <w:rFonts w:cs="Calibri"/>
                <w:lang w:eastAsia="zh-CN"/>
              </w:rPr>
            </w:pPr>
          </w:p>
        </w:tc>
        <w:tc>
          <w:tcPr>
            <w:tcW w:w="1288" w:type="dxa"/>
            <w:vMerge w:val="continue"/>
            <w:tcMar>
              <w:top w:w="0" w:type="dxa"/>
              <w:left w:w="57" w:type="dxa"/>
              <w:bottom w:w="0" w:type="dxa"/>
              <w:right w:w="57" w:type="dxa"/>
            </w:tcMar>
            <w:vAlign w:val="center"/>
          </w:tcPr>
          <w:p w14:paraId="3B29A225">
            <w:pPr>
              <w:autoSpaceDE/>
              <w:autoSpaceDN/>
              <w:rPr>
                <w:rFonts w:cs="Calibri"/>
                <w:lang w:eastAsia="zh-CN"/>
              </w:rPr>
            </w:pPr>
          </w:p>
        </w:tc>
        <w:tc>
          <w:tcPr>
            <w:tcW w:w="2347" w:type="dxa"/>
            <w:vMerge w:val="continue"/>
            <w:tcMar>
              <w:top w:w="0" w:type="dxa"/>
              <w:left w:w="57" w:type="dxa"/>
              <w:bottom w:w="0" w:type="dxa"/>
              <w:right w:w="57" w:type="dxa"/>
            </w:tcMar>
            <w:vAlign w:val="center"/>
          </w:tcPr>
          <w:p w14:paraId="12A2CA31">
            <w:pPr>
              <w:autoSpaceDE/>
              <w:autoSpaceDN/>
              <w:rPr>
                <w:rFonts w:cs="Calibri"/>
                <w:lang w:eastAsia="zh-CN"/>
              </w:rPr>
            </w:pPr>
          </w:p>
        </w:tc>
        <w:tc>
          <w:tcPr>
            <w:tcW w:w="1973" w:type="dxa"/>
            <w:tcMar>
              <w:top w:w="0" w:type="dxa"/>
              <w:left w:w="57" w:type="dxa"/>
              <w:bottom w:w="0" w:type="dxa"/>
              <w:right w:w="57" w:type="dxa"/>
            </w:tcMar>
            <w:vAlign w:val="center"/>
          </w:tcPr>
          <w:p w14:paraId="49B20B84">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1060103热式打印机</w:t>
            </w:r>
          </w:p>
        </w:tc>
        <w:tc>
          <w:tcPr>
            <w:tcW w:w="3111" w:type="dxa"/>
            <w:tcMar>
              <w:top w:w="0" w:type="dxa"/>
              <w:left w:w="57" w:type="dxa"/>
              <w:bottom w:w="0" w:type="dxa"/>
              <w:right w:w="57" w:type="dxa"/>
            </w:tcMar>
            <w:vAlign w:val="center"/>
          </w:tcPr>
          <w:p w14:paraId="39DFB078">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2打印机、传真机及多功能一体机</w:t>
            </w:r>
          </w:p>
        </w:tc>
      </w:tr>
      <w:tr w14:paraId="3D67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1290287">
            <w:pPr>
              <w:autoSpaceDE/>
              <w:autoSpaceDN/>
              <w:rPr>
                <w:rFonts w:cs="Calibri"/>
                <w:lang w:eastAsia="zh-CN"/>
              </w:rPr>
            </w:pPr>
          </w:p>
        </w:tc>
        <w:tc>
          <w:tcPr>
            <w:tcW w:w="1288" w:type="dxa"/>
            <w:vMerge w:val="continue"/>
            <w:tcMar>
              <w:top w:w="0" w:type="dxa"/>
              <w:left w:w="57" w:type="dxa"/>
              <w:bottom w:w="0" w:type="dxa"/>
              <w:right w:w="57" w:type="dxa"/>
            </w:tcMar>
            <w:vAlign w:val="center"/>
          </w:tcPr>
          <w:p w14:paraId="48475EDC">
            <w:pPr>
              <w:autoSpaceDE/>
              <w:autoSpaceDN/>
              <w:rPr>
                <w:rFonts w:cs="Calibri"/>
                <w:lang w:eastAsia="zh-CN"/>
              </w:rPr>
            </w:pPr>
          </w:p>
        </w:tc>
        <w:tc>
          <w:tcPr>
            <w:tcW w:w="2347" w:type="dxa"/>
            <w:vMerge w:val="continue"/>
            <w:tcMar>
              <w:top w:w="0" w:type="dxa"/>
              <w:left w:w="57" w:type="dxa"/>
              <w:bottom w:w="0" w:type="dxa"/>
              <w:right w:w="57" w:type="dxa"/>
            </w:tcMar>
            <w:vAlign w:val="center"/>
          </w:tcPr>
          <w:p w14:paraId="09FEE91C">
            <w:pPr>
              <w:autoSpaceDE/>
              <w:autoSpaceDN/>
              <w:rPr>
                <w:rFonts w:cs="Calibri"/>
                <w:lang w:eastAsia="zh-CN"/>
              </w:rPr>
            </w:pPr>
          </w:p>
        </w:tc>
        <w:tc>
          <w:tcPr>
            <w:tcW w:w="1973" w:type="dxa"/>
            <w:tcMar>
              <w:top w:w="0" w:type="dxa"/>
              <w:left w:w="57" w:type="dxa"/>
              <w:bottom w:w="0" w:type="dxa"/>
              <w:right w:w="57" w:type="dxa"/>
            </w:tcMar>
            <w:vAlign w:val="center"/>
          </w:tcPr>
          <w:p w14:paraId="35F2675A">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01060104针式打印机</w:t>
            </w:r>
          </w:p>
        </w:tc>
        <w:tc>
          <w:tcPr>
            <w:tcW w:w="3111" w:type="dxa"/>
            <w:tcMar>
              <w:top w:w="0" w:type="dxa"/>
              <w:left w:w="57" w:type="dxa"/>
              <w:bottom w:w="0" w:type="dxa"/>
              <w:right w:w="57" w:type="dxa"/>
            </w:tcMar>
            <w:vAlign w:val="center"/>
          </w:tcPr>
          <w:p w14:paraId="1ED61DA2">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2打印机、传真机及多功能一体机</w:t>
            </w:r>
          </w:p>
        </w:tc>
      </w:tr>
      <w:tr w14:paraId="69FE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E747194">
            <w:pPr>
              <w:autoSpaceDE/>
              <w:autoSpaceDN/>
              <w:rPr>
                <w:rFonts w:cs="Calibri"/>
                <w:lang w:eastAsia="zh-CN"/>
              </w:rPr>
            </w:pPr>
          </w:p>
        </w:tc>
        <w:tc>
          <w:tcPr>
            <w:tcW w:w="1288" w:type="dxa"/>
            <w:vMerge w:val="continue"/>
            <w:tcMar>
              <w:top w:w="0" w:type="dxa"/>
              <w:left w:w="57" w:type="dxa"/>
              <w:bottom w:w="0" w:type="dxa"/>
              <w:right w:w="57" w:type="dxa"/>
            </w:tcMar>
            <w:vAlign w:val="center"/>
          </w:tcPr>
          <w:p w14:paraId="712230F6">
            <w:pPr>
              <w:autoSpaceDE/>
              <w:autoSpaceDN/>
              <w:rPr>
                <w:rFonts w:cs="Calibri"/>
                <w:lang w:eastAsia="zh-CN"/>
              </w:rPr>
            </w:pPr>
          </w:p>
        </w:tc>
        <w:tc>
          <w:tcPr>
            <w:tcW w:w="2347" w:type="dxa"/>
            <w:vMerge w:val="restart"/>
            <w:tcMar>
              <w:top w:w="0" w:type="dxa"/>
              <w:left w:w="57" w:type="dxa"/>
              <w:bottom w:w="0" w:type="dxa"/>
              <w:right w:w="57" w:type="dxa"/>
            </w:tcMar>
            <w:vAlign w:val="center"/>
          </w:tcPr>
          <w:p w14:paraId="2C221BEA">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10604显示设备</w:t>
            </w:r>
          </w:p>
        </w:tc>
        <w:tc>
          <w:tcPr>
            <w:tcW w:w="1973" w:type="dxa"/>
            <w:tcMar>
              <w:top w:w="0" w:type="dxa"/>
              <w:left w:w="57" w:type="dxa"/>
              <w:bottom w:w="0" w:type="dxa"/>
              <w:right w:w="57" w:type="dxa"/>
            </w:tcMar>
            <w:vAlign w:val="center"/>
          </w:tcPr>
          <w:p w14:paraId="6B9905FC">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01060401液晶显示器</w:t>
            </w:r>
          </w:p>
        </w:tc>
        <w:tc>
          <w:tcPr>
            <w:tcW w:w="3111" w:type="dxa"/>
            <w:tcMar>
              <w:top w:w="0" w:type="dxa"/>
              <w:left w:w="57" w:type="dxa"/>
              <w:bottom w:w="0" w:type="dxa"/>
              <w:right w:w="57" w:type="dxa"/>
            </w:tcMar>
            <w:vAlign w:val="center"/>
          </w:tcPr>
          <w:p w14:paraId="6A335377">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3CDC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5176730">
            <w:pPr>
              <w:autoSpaceDE/>
              <w:autoSpaceDN/>
              <w:rPr>
                <w:rFonts w:cs="Calibri"/>
                <w:lang w:eastAsia="zh-CN"/>
              </w:rPr>
            </w:pPr>
          </w:p>
        </w:tc>
        <w:tc>
          <w:tcPr>
            <w:tcW w:w="1288" w:type="dxa"/>
            <w:vMerge w:val="continue"/>
            <w:tcMar>
              <w:top w:w="0" w:type="dxa"/>
              <w:left w:w="57" w:type="dxa"/>
              <w:bottom w:w="0" w:type="dxa"/>
              <w:right w:w="57" w:type="dxa"/>
            </w:tcMar>
            <w:vAlign w:val="center"/>
          </w:tcPr>
          <w:p w14:paraId="69516EA4">
            <w:pPr>
              <w:autoSpaceDE/>
              <w:autoSpaceDN/>
              <w:rPr>
                <w:rFonts w:cs="Calibri"/>
                <w:lang w:eastAsia="zh-CN"/>
              </w:rPr>
            </w:pPr>
          </w:p>
        </w:tc>
        <w:tc>
          <w:tcPr>
            <w:tcW w:w="2347" w:type="dxa"/>
            <w:vMerge w:val="continue"/>
            <w:tcMar>
              <w:top w:w="0" w:type="dxa"/>
              <w:left w:w="57" w:type="dxa"/>
              <w:bottom w:w="0" w:type="dxa"/>
              <w:right w:w="57" w:type="dxa"/>
            </w:tcMar>
            <w:vAlign w:val="center"/>
          </w:tcPr>
          <w:p w14:paraId="10D9DD6E">
            <w:pPr>
              <w:autoSpaceDE/>
              <w:autoSpaceDN/>
              <w:rPr>
                <w:rFonts w:cs="Calibri"/>
                <w:lang w:eastAsia="zh-CN"/>
              </w:rPr>
            </w:pPr>
          </w:p>
        </w:tc>
        <w:tc>
          <w:tcPr>
            <w:tcW w:w="1973" w:type="dxa"/>
            <w:tcMar>
              <w:top w:w="0" w:type="dxa"/>
              <w:left w:w="57" w:type="dxa"/>
              <w:bottom w:w="0" w:type="dxa"/>
              <w:right w:w="57" w:type="dxa"/>
            </w:tcMar>
            <w:vAlign w:val="center"/>
          </w:tcPr>
          <w:p w14:paraId="56235AEE">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01060499其他显示器</w:t>
            </w:r>
          </w:p>
        </w:tc>
        <w:tc>
          <w:tcPr>
            <w:tcW w:w="3111" w:type="dxa"/>
            <w:tcMar>
              <w:top w:w="0" w:type="dxa"/>
              <w:left w:w="57" w:type="dxa"/>
              <w:bottom w:w="0" w:type="dxa"/>
              <w:right w:w="57" w:type="dxa"/>
            </w:tcMar>
            <w:vAlign w:val="center"/>
          </w:tcPr>
          <w:p w14:paraId="094BA1A5">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14:paraId="2DB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D6FE79C">
            <w:pPr>
              <w:autoSpaceDE/>
              <w:autoSpaceDN/>
              <w:rPr>
                <w:rFonts w:cs="Calibri"/>
                <w:lang w:eastAsia="zh-CN"/>
              </w:rPr>
            </w:pPr>
          </w:p>
        </w:tc>
        <w:tc>
          <w:tcPr>
            <w:tcW w:w="1288" w:type="dxa"/>
            <w:vMerge w:val="continue"/>
            <w:tcMar>
              <w:top w:w="0" w:type="dxa"/>
              <w:left w:w="57" w:type="dxa"/>
              <w:bottom w:w="0" w:type="dxa"/>
              <w:right w:w="57" w:type="dxa"/>
            </w:tcMar>
            <w:vAlign w:val="center"/>
          </w:tcPr>
          <w:p w14:paraId="41595C0E">
            <w:pPr>
              <w:autoSpaceDE/>
              <w:autoSpaceDN/>
              <w:rPr>
                <w:rFonts w:cs="Calibri"/>
                <w:lang w:eastAsia="zh-CN"/>
              </w:rPr>
            </w:pPr>
          </w:p>
        </w:tc>
        <w:tc>
          <w:tcPr>
            <w:tcW w:w="2347" w:type="dxa"/>
            <w:tcMar>
              <w:top w:w="0" w:type="dxa"/>
              <w:left w:w="57" w:type="dxa"/>
              <w:bottom w:w="0" w:type="dxa"/>
              <w:right w:w="57" w:type="dxa"/>
            </w:tcMar>
            <w:vAlign w:val="center"/>
          </w:tcPr>
          <w:p w14:paraId="04B191DC">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w:t>
            </w:r>
            <w:r>
              <w:rPr>
                <w:rFonts w:cs="Calibri"/>
                <w:spacing w:val="-2"/>
                <w:sz w:val="18"/>
                <w:szCs w:val="18"/>
                <w:lang w:eastAsia="en-US"/>
              </w:rPr>
              <w:t>10609图形图像输入设备</w:t>
            </w:r>
          </w:p>
        </w:tc>
        <w:tc>
          <w:tcPr>
            <w:tcW w:w="1973" w:type="dxa"/>
            <w:tcMar>
              <w:top w:w="0" w:type="dxa"/>
              <w:left w:w="57" w:type="dxa"/>
              <w:bottom w:w="0" w:type="dxa"/>
              <w:right w:w="57" w:type="dxa"/>
            </w:tcMar>
            <w:vAlign w:val="center"/>
          </w:tcPr>
          <w:p w14:paraId="1825BA01">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1060901扫描仪</w:t>
            </w:r>
          </w:p>
        </w:tc>
        <w:tc>
          <w:tcPr>
            <w:tcW w:w="3111" w:type="dxa"/>
            <w:tcMar>
              <w:top w:w="0" w:type="dxa"/>
              <w:left w:w="57" w:type="dxa"/>
              <w:bottom w:w="0" w:type="dxa"/>
              <w:right w:w="57" w:type="dxa"/>
            </w:tcMar>
            <w:vAlign w:val="center"/>
          </w:tcPr>
          <w:p w14:paraId="1A0BFB62">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517扫描仪</w:t>
            </w:r>
          </w:p>
        </w:tc>
      </w:tr>
      <w:tr w14:paraId="6353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AE00A30">
            <w:pPr>
              <w:autoSpaceDE/>
              <w:autoSpaceDN/>
              <w:ind w:left="118"/>
              <w:rPr>
                <w:rFonts w:cs="Calibri"/>
                <w:sz w:val="18"/>
                <w:szCs w:val="18"/>
                <w:lang w:eastAsia="en-US"/>
              </w:rPr>
            </w:pPr>
            <w:r>
              <w:rPr>
                <w:rFonts w:cs="Calibri"/>
                <w:sz w:val="18"/>
                <w:szCs w:val="18"/>
                <w:lang w:eastAsia="en-US"/>
              </w:rPr>
              <w:t>3</w:t>
            </w:r>
          </w:p>
        </w:tc>
        <w:tc>
          <w:tcPr>
            <w:tcW w:w="1288" w:type="dxa"/>
            <w:tcMar>
              <w:top w:w="0" w:type="dxa"/>
              <w:left w:w="57" w:type="dxa"/>
              <w:bottom w:w="0" w:type="dxa"/>
              <w:right w:w="57" w:type="dxa"/>
            </w:tcMar>
            <w:vAlign w:val="center"/>
          </w:tcPr>
          <w:p w14:paraId="1DBBAA11">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020</w:t>
            </w:r>
            <w:r>
              <w:rPr>
                <w:rFonts w:cs="Calibri"/>
                <w:spacing w:val="-3"/>
                <w:sz w:val="18"/>
                <w:szCs w:val="18"/>
                <w:lang w:eastAsia="en-US"/>
              </w:rPr>
              <w:t>202投影仪</w:t>
            </w:r>
          </w:p>
        </w:tc>
        <w:tc>
          <w:tcPr>
            <w:tcW w:w="2347" w:type="dxa"/>
            <w:tcMar>
              <w:top w:w="0" w:type="dxa"/>
              <w:left w:w="57" w:type="dxa"/>
              <w:bottom w:w="0" w:type="dxa"/>
              <w:right w:w="57" w:type="dxa"/>
            </w:tcMar>
            <w:vAlign w:val="center"/>
          </w:tcPr>
          <w:p w14:paraId="77E91A3D">
            <w:pPr>
              <w:autoSpaceDE/>
              <w:autoSpaceDN/>
              <w:rPr>
                <w:rFonts w:cs="Calibri"/>
                <w:lang w:eastAsia="en-US"/>
              </w:rPr>
            </w:pPr>
          </w:p>
        </w:tc>
        <w:tc>
          <w:tcPr>
            <w:tcW w:w="1973" w:type="dxa"/>
            <w:tcMar>
              <w:top w:w="0" w:type="dxa"/>
              <w:left w:w="57" w:type="dxa"/>
              <w:bottom w:w="0" w:type="dxa"/>
              <w:right w:w="57" w:type="dxa"/>
            </w:tcMar>
            <w:vAlign w:val="center"/>
          </w:tcPr>
          <w:p w14:paraId="6C510B54">
            <w:pPr>
              <w:autoSpaceDE/>
              <w:autoSpaceDN/>
              <w:rPr>
                <w:rFonts w:cs="Calibri"/>
                <w:lang w:eastAsia="en-US"/>
              </w:rPr>
            </w:pPr>
          </w:p>
        </w:tc>
        <w:tc>
          <w:tcPr>
            <w:tcW w:w="3111" w:type="dxa"/>
            <w:tcMar>
              <w:top w:w="0" w:type="dxa"/>
              <w:left w:w="57" w:type="dxa"/>
              <w:bottom w:w="0" w:type="dxa"/>
              <w:right w:w="57" w:type="dxa"/>
            </w:tcMar>
            <w:vAlign w:val="center"/>
          </w:tcPr>
          <w:p w14:paraId="3EF4952E">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516投影仪</w:t>
            </w:r>
          </w:p>
        </w:tc>
      </w:tr>
      <w:tr w14:paraId="2469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8A3BF98">
            <w:pPr>
              <w:autoSpaceDE/>
              <w:autoSpaceDN/>
              <w:ind w:left="114"/>
              <w:rPr>
                <w:rFonts w:cs="Calibri"/>
                <w:sz w:val="18"/>
                <w:szCs w:val="18"/>
                <w:lang w:eastAsia="en-US"/>
              </w:rPr>
            </w:pPr>
            <w:r>
              <w:rPr>
                <w:rFonts w:cs="Calibri"/>
                <w:sz w:val="18"/>
                <w:szCs w:val="18"/>
                <w:lang w:eastAsia="en-US"/>
              </w:rPr>
              <w:t>4</w:t>
            </w:r>
          </w:p>
        </w:tc>
        <w:tc>
          <w:tcPr>
            <w:tcW w:w="1288" w:type="dxa"/>
            <w:tcMar>
              <w:top w:w="0" w:type="dxa"/>
              <w:left w:w="57" w:type="dxa"/>
              <w:bottom w:w="0" w:type="dxa"/>
              <w:right w:w="57" w:type="dxa"/>
            </w:tcMar>
            <w:vAlign w:val="center"/>
          </w:tcPr>
          <w:p w14:paraId="37177DF7">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w:t>
            </w:r>
            <w:r>
              <w:rPr>
                <w:rFonts w:cs="Calibri"/>
                <w:spacing w:val="-5"/>
                <w:sz w:val="18"/>
                <w:szCs w:val="18"/>
                <w:lang w:eastAsia="en-US"/>
              </w:rPr>
              <w:t>0</w:t>
            </w:r>
            <w:r>
              <w:rPr>
                <w:rFonts w:cs="Calibri"/>
                <w:spacing w:val="-3"/>
                <w:sz w:val="18"/>
                <w:szCs w:val="18"/>
                <w:lang w:eastAsia="en-US"/>
              </w:rPr>
              <w:t>201复印机</w:t>
            </w:r>
          </w:p>
        </w:tc>
        <w:tc>
          <w:tcPr>
            <w:tcW w:w="2347" w:type="dxa"/>
            <w:tcMar>
              <w:top w:w="0" w:type="dxa"/>
              <w:left w:w="57" w:type="dxa"/>
              <w:bottom w:w="0" w:type="dxa"/>
              <w:right w:w="57" w:type="dxa"/>
            </w:tcMar>
            <w:vAlign w:val="center"/>
          </w:tcPr>
          <w:p w14:paraId="352E8BF0">
            <w:pPr>
              <w:autoSpaceDE/>
              <w:autoSpaceDN/>
              <w:rPr>
                <w:rFonts w:cs="Calibri"/>
                <w:lang w:eastAsia="en-US"/>
              </w:rPr>
            </w:pPr>
          </w:p>
        </w:tc>
        <w:tc>
          <w:tcPr>
            <w:tcW w:w="1973" w:type="dxa"/>
            <w:tcMar>
              <w:top w:w="0" w:type="dxa"/>
              <w:left w:w="57" w:type="dxa"/>
              <w:bottom w:w="0" w:type="dxa"/>
              <w:right w:w="57" w:type="dxa"/>
            </w:tcMar>
            <w:vAlign w:val="center"/>
          </w:tcPr>
          <w:p w14:paraId="76839C1E">
            <w:pPr>
              <w:autoSpaceDE/>
              <w:autoSpaceDN/>
              <w:rPr>
                <w:rFonts w:cs="Calibri"/>
                <w:lang w:eastAsia="en-US"/>
              </w:rPr>
            </w:pPr>
          </w:p>
        </w:tc>
        <w:tc>
          <w:tcPr>
            <w:tcW w:w="3111" w:type="dxa"/>
            <w:tcMar>
              <w:top w:w="0" w:type="dxa"/>
              <w:left w:w="57" w:type="dxa"/>
              <w:bottom w:w="0" w:type="dxa"/>
              <w:right w:w="57" w:type="dxa"/>
            </w:tcMar>
            <w:vAlign w:val="center"/>
          </w:tcPr>
          <w:p w14:paraId="4AA64467">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4数字式复印(包括多功能)设备</w:t>
            </w:r>
          </w:p>
        </w:tc>
      </w:tr>
      <w:tr w14:paraId="77F3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285C4B1">
            <w:pPr>
              <w:autoSpaceDE/>
              <w:autoSpaceDN/>
              <w:ind w:left="118"/>
              <w:rPr>
                <w:rFonts w:cs="Calibri"/>
                <w:sz w:val="18"/>
                <w:szCs w:val="18"/>
                <w:lang w:eastAsia="en-US"/>
              </w:rPr>
            </w:pPr>
            <w:r>
              <w:rPr>
                <w:rFonts w:cs="Calibri"/>
                <w:sz w:val="18"/>
                <w:szCs w:val="18"/>
                <w:lang w:eastAsia="en-US"/>
              </w:rPr>
              <w:t>5</w:t>
            </w:r>
          </w:p>
        </w:tc>
        <w:tc>
          <w:tcPr>
            <w:tcW w:w="1288" w:type="dxa"/>
            <w:tcMar>
              <w:top w:w="0" w:type="dxa"/>
              <w:left w:w="57" w:type="dxa"/>
              <w:bottom w:w="0" w:type="dxa"/>
              <w:right w:w="57" w:type="dxa"/>
            </w:tcMar>
            <w:vAlign w:val="center"/>
          </w:tcPr>
          <w:p w14:paraId="1F3398E3">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20204多功能</w:t>
            </w:r>
            <w:r>
              <w:rPr>
                <w:rFonts w:cs="Calibri"/>
                <w:spacing w:val="-3"/>
                <w:sz w:val="18"/>
                <w:szCs w:val="18"/>
                <w:lang w:eastAsia="en-US"/>
              </w:rPr>
              <w:t>一</w:t>
            </w:r>
            <w:r>
              <w:rPr>
                <w:rFonts w:cs="Calibri"/>
                <w:spacing w:val="-2"/>
                <w:sz w:val="18"/>
                <w:szCs w:val="18"/>
                <w:lang w:eastAsia="en-US"/>
              </w:rPr>
              <w:t>体机</w:t>
            </w:r>
          </w:p>
        </w:tc>
        <w:tc>
          <w:tcPr>
            <w:tcW w:w="2347" w:type="dxa"/>
            <w:tcMar>
              <w:top w:w="0" w:type="dxa"/>
              <w:left w:w="57" w:type="dxa"/>
              <w:bottom w:w="0" w:type="dxa"/>
              <w:right w:w="57" w:type="dxa"/>
            </w:tcMar>
            <w:vAlign w:val="center"/>
          </w:tcPr>
          <w:p w14:paraId="07040939">
            <w:pPr>
              <w:autoSpaceDE/>
              <w:autoSpaceDN/>
              <w:rPr>
                <w:rFonts w:cs="Calibri"/>
                <w:lang w:eastAsia="en-US"/>
              </w:rPr>
            </w:pPr>
          </w:p>
        </w:tc>
        <w:tc>
          <w:tcPr>
            <w:tcW w:w="1973" w:type="dxa"/>
            <w:tcMar>
              <w:top w:w="0" w:type="dxa"/>
              <w:left w:w="57" w:type="dxa"/>
              <w:bottom w:w="0" w:type="dxa"/>
              <w:right w:w="57" w:type="dxa"/>
            </w:tcMar>
            <w:vAlign w:val="center"/>
          </w:tcPr>
          <w:p w14:paraId="04FC3DB9">
            <w:pPr>
              <w:autoSpaceDE/>
              <w:autoSpaceDN/>
              <w:rPr>
                <w:rFonts w:cs="Calibri"/>
                <w:lang w:eastAsia="en-US"/>
              </w:rPr>
            </w:pPr>
          </w:p>
        </w:tc>
        <w:tc>
          <w:tcPr>
            <w:tcW w:w="3111" w:type="dxa"/>
            <w:tcMar>
              <w:top w:w="0" w:type="dxa"/>
              <w:left w:w="57" w:type="dxa"/>
              <w:bottom w:w="0" w:type="dxa"/>
              <w:right w:w="57" w:type="dxa"/>
            </w:tcMar>
            <w:vAlign w:val="center"/>
          </w:tcPr>
          <w:p w14:paraId="1C61378A">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4数字式复印(包括多功能)设备</w:t>
            </w:r>
          </w:p>
        </w:tc>
      </w:tr>
      <w:tr w14:paraId="113F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F1DCA9C">
            <w:pPr>
              <w:autoSpaceDE/>
              <w:autoSpaceDN/>
              <w:ind w:left="116"/>
              <w:rPr>
                <w:rFonts w:cs="Calibri"/>
                <w:sz w:val="18"/>
                <w:szCs w:val="18"/>
                <w:lang w:eastAsia="en-US"/>
              </w:rPr>
            </w:pPr>
            <w:r>
              <w:rPr>
                <w:rFonts w:cs="Calibri"/>
                <w:sz w:val="18"/>
                <w:szCs w:val="18"/>
                <w:lang w:eastAsia="en-US"/>
              </w:rPr>
              <w:t>6</w:t>
            </w:r>
          </w:p>
        </w:tc>
        <w:tc>
          <w:tcPr>
            <w:tcW w:w="1288" w:type="dxa"/>
            <w:tcMar>
              <w:top w:w="0" w:type="dxa"/>
              <w:left w:w="57" w:type="dxa"/>
              <w:bottom w:w="0" w:type="dxa"/>
              <w:right w:w="57" w:type="dxa"/>
            </w:tcMar>
            <w:vAlign w:val="center"/>
          </w:tcPr>
          <w:p w14:paraId="16EA61F1">
            <w:pPr>
              <w:autoSpaceDE/>
              <w:autoSpaceDN/>
              <w:ind w:left="109" w:right="108" w:hanging="7"/>
              <w:rPr>
                <w:rFonts w:cs="Calibri"/>
                <w:sz w:val="18"/>
                <w:szCs w:val="18"/>
                <w:lang w:eastAsia="en-US"/>
              </w:rPr>
            </w:pPr>
            <w:r>
              <w:rPr>
                <w:rFonts w:cs="Calibri"/>
                <w:spacing w:val="-2"/>
                <w:sz w:val="18"/>
                <w:szCs w:val="18"/>
                <w:lang w:eastAsia="en-US"/>
              </w:rPr>
              <w:t>A</w:t>
            </w:r>
            <w:r>
              <w:rPr>
                <w:rFonts w:cs="Calibri"/>
                <w:spacing w:val="-3"/>
                <w:sz w:val="18"/>
                <w:szCs w:val="18"/>
                <w:lang w:eastAsia="en-US"/>
              </w:rPr>
              <w:t>0</w:t>
            </w:r>
            <w:r>
              <w:rPr>
                <w:rFonts w:cs="Calibri"/>
                <w:spacing w:val="-2"/>
                <w:sz w:val="18"/>
                <w:szCs w:val="18"/>
                <w:lang w:eastAsia="en-US"/>
              </w:rPr>
              <w:t>20210文印设</w:t>
            </w:r>
            <w:r>
              <w:rPr>
                <w:rFonts w:cs="Calibri"/>
                <w:sz w:val="18"/>
                <w:szCs w:val="18"/>
                <w:lang w:eastAsia="en-US"/>
              </w:rPr>
              <w:t>备</w:t>
            </w:r>
          </w:p>
        </w:tc>
        <w:tc>
          <w:tcPr>
            <w:tcW w:w="2347" w:type="dxa"/>
            <w:tcMar>
              <w:top w:w="0" w:type="dxa"/>
              <w:left w:w="57" w:type="dxa"/>
              <w:bottom w:w="0" w:type="dxa"/>
              <w:right w:w="57" w:type="dxa"/>
            </w:tcMar>
            <w:vAlign w:val="center"/>
          </w:tcPr>
          <w:p w14:paraId="424DDB5F">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021001速印机</w:t>
            </w:r>
          </w:p>
        </w:tc>
        <w:tc>
          <w:tcPr>
            <w:tcW w:w="1973" w:type="dxa"/>
            <w:tcMar>
              <w:top w:w="0" w:type="dxa"/>
              <w:left w:w="57" w:type="dxa"/>
              <w:bottom w:w="0" w:type="dxa"/>
              <w:right w:w="57" w:type="dxa"/>
            </w:tcMar>
            <w:vAlign w:val="center"/>
          </w:tcPr>
          <w:p w14:paraId="46081C6F">
            <w:pPr>
              <w:autoSpaceDE/>
              <w:autoSpaceDN/>
              <w:rPr>
                <w:rFonts w:cs="Calibri"/>
                <w:lang w:eastAsia="en-US"/>
              </w:rPr>
            </w:pPr>
          </w:p>
        </w:tc>
        <w:tc>
          <w:tcPr>
            <w:tcW w:w="3111" w:type="dxa"/>
            <w:tcMar>
              <w:top w:w="0" w:type="dxa"/>
              <w:left w:w="57" w:type="dxa"/>
              <w:bottom w:w="0" w:type="dxa"/>
              <w:right w:w="57" w:type="dxa"/>
            </w:tcMar>
            <w:vAlign w:val="center"/>
          </w:tcPr>
          <w:p w14:paraId="285F844C">
            <w:pPr>
              <w:autoSpaceDE/>
              <w:autoSpaceDN/>
              <w:ind w:left="109"/>
              <w:rPr>
                <w:rFonts w:cs="Calibri"/>
                <w:sz w:val="18"/>
                <w:szCs w:val="18"/>
                <w:lang w:eastAsia="zh-CN"/>
              </w:rPr>
            </w:pPr>
            <w:r>
              <w:rPr>
                <w:rFonts w:cs="Calibri"/>
                <w:sz w:val="18"/>
                <w:szCs w:val="18"/>
                <w:lang w:eastAsia="zh-CN"/>
              </w:rPr>
              <w:t>HJ472数字式一体化速印机</w:t>
            </w:r>
          </w:p>
        </w:tc>
      </w:tr>
      <w:tr w14:paraId="1A0A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EB68328">
            <w:pPr>
              <w:autoSpaceDE/>
              <w:autoSpaceDN/>
              <w:ind w:left="119"/>
              <w:rPr>
                <w:rFonts w:cs="Calibri"/>
                <w:sz w:val="18"/>
                <w:szCs w:val="18"/>
                <w:lang w:eastAsia="en-US"/>
              </w:rPr>
            </w:pPr>
            <w:r>
              <w:rPr>
                <w:rFonts w:cs="Calibri"/>
                <w:sz w:val="18"/>
                <w:szCs w:val="18"/>
                <w:lang w:eastAsia="en-US"/>
              </w:rPr>
              <w:t>7</w:t>
            </w:r>
          </w:p>
        </w:tc>
        <w:tc>
          <w:tcPr>
            <w:tcW w:w="1288" w:type="dxa"/>
            <w:tcMar>
              <w:top w:w="0" w:type="dxa"/>
              <w:left w:w="57" w:type="dxa"/>
              <w:bottom w:w="0" w:type="dxa"/>
              <w:right w:w="57" w:type="dxa"/>
            </w:tcMar>
            <w:vAlign w:val="center"/>
          </w:tcPr>
          <w:p w14:paraId="3D325BAE">
            <w:pPr>
              <w:autoSpaceDE/>
              <w:autoSpaceDN/>
              <w:ind w:left="109" w:right="32" w:hanging="7"/>
              <w:rPr>
                <w:rFonts w:cs="Calibri"/>
                <w:sz w:val="18"/>
                <w:szCs w:val="18"/>
                <w:lang w:eastAsia="zh-CN"/>
              </w:rPr>
            </w:pPr>
            <w:r>
              <w:rPr>
                <w:rFonts w:cs="Calibri"/>
                <w:sz w:val="18"/>
                <w:szCs w:val="18"/>
                <w:lang w:eastAsia="zh-CN"/>
              </w:rPr>
              <w:t>A</w:t>
            </w:r>
            <w:r>
              <w:rPr>
                <w:rFonts w:cs="Calibri"/>
                <w:spacing w:val="11"/>
                <w:sz w:val="18"/>
                <w:szCs w:val="18"/>
                <w:lang w:eastAsia="zh-CN"/>
              </w:rPr>
              <w:t>0</w:t>
            </w:r>
            <w:r>
              <w:rPr>
                <w:rFonts w:cs="Calibri"/>
                <w:spacing w:val="6"/>
                <w:sz w:val="18"/>
                <w:szCs w:val="18"/>
                <w:lang w:eastAsia="zh-CN"/>
              </w:rPr>
              <w:t>20301载货汽</w:t>
            </w:r>
            <w:r>
              <w:rPr>
                <w:rFonts w:cs="Calibri"/>
                <w:spacing w:val="-5"/>
                <w:sz w:val="18"/>
                <w:szCs w:val="18"/>
                <w:lang w:eastAsia="zh-CN"/>
              </w:rPr>
              <w:t>车(含自卸汽车)</w:t>
            </w:r>
          </w:p>
        </w:tc>
        <w:tc>
          <w:tcPr>
            <w:tcW w:w="2347" w:type="dxa"/>
            <w:tcMar>
              <w:top w:w="0" w:type="dxa"/>
              <w:left w:w="57" w:type="dxa"/>
              <w:bottom w:w="0" w:type="dxa"/>
              <w:right w:w="57" w:type="dxa"/>
            </w:tcMar>
            <w:vAlign w:val="center"/>
          </w:tcPr>
          <w:p w14:paraId="4596B51E">
            <w:pPr>
              <w:autoSpaceDE/>
              <w:autoSpaceDN/>
              <w:rPr>
                <w:rFonts w:cs="Calibri"/>
                <w:lang w:eastAsia="zh-CN"/>
              </w:rPr>
            </w:pPr>
          </w:p>
        </w:tc>
        <w:tc>
          <w:tcPr>
            <w:tcW w:w="1973" w:type="dxa"/>
            <w:tcMar>
              <w:top w:w="0" w:type="dxa"/>
              <w:left w:w="57" w:type="dxa"/>
              <w:bottom w:w="0" w:type="dxa"/>
              <w:right w:w="57" w:type="dxa"/>
            </w:tcMar>
            <w:vAlign w:val="center"/>
          </w:tcPr>
          <w:p w14:paraId="30A927CB">
            <w:pPr>
              <w:autoSpaceDE/>
              <w:autoSpaceDN/>
              <w:rPr>
                <w:rFonts w:cs="Calibri"/>
                <w:lang w:eastAsia="zh-CN"/>
              </w:rPr>
            </w:pPr>
          </w:p>
        </w:tc>
        <w:tc>
          <w:tcPr>
            <w:tcW w:w="3111" w:type="dxa"/>
            <w:tcMar>
              <w:top w:w="0" w:type="dxa"/>
              <w:left w:w="57" w:type="dxa"/>
              <w:bottom w:w="0" w:type="dxa"/>
              <w:right w:w="57" w:type="dxa"/>
            </w:tcMar>
            <w:vAlign w:val="center"/>
          </w:tcPr>
          <w:p w14:paraId="6025C752">
            <w:pPr>
              <w:autoSpaceDE/>
              <w:autoSpaceDN/>
              <w:ind w:left="109"/>
              <w:rPr>
                <w:rFonts w:cs="Calibri"/>
                <w:sz w:val="18"/>
                <w:szCs w:val="18"/>
                <w:lang w:eastAsia="en-US"/>
              </w:rPr>
            </w:pPr>
            <w:r>
              <w:rPr>
                <w:rFonts w:cs="Calibri"/>
                <w:spacing w:val="-4"/>
                <w:sz w:val="18"/>
                <w:szCs w:val="18"/>
                <w:lang w:eastAsia="en-US"/>
              </w:rPr>
              <w:t>HJ2532轻型汽车</w:t>
            </w:r>
          </w:p>
        </w:tc>
      </w:tr>
      <w:tr w14:paraId="40F4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E024234">
            <w:pPr>
              <w:autoSpaceDE/>
              <w:autoSpaceDN/>
              <w:ind w:left="115"/>
              <w:rPr>
                <w:rFonts w:cs="Calibri"/>
                <w:sz w:val="18"/>
                <w:szCs w:val="18"/>
                <w:lang w:eastAsia="en-US"/>
              </w:rPr>
            </w:pPr>
            <w:r>
              <w:rPr>
                <w:rFonts w:cs="Calibri"/>
                <w:sz w:val="18"/>
                <w:szCs w:val="18"/>
                <w:lang w:eastAsia="en-US"/>
              </w:rPr>
              <w:t>8</w:t>
            </w:r>
          </w:p>
        </w:tc>
        <w:tc>
          <w:tcPr>
            <w:tcW w:w="1288" w:type="dxa"/>
            <w:vMerge w:val="restart"/>
            <w:tcMar>
              <w:top w:w="0" w:type="dxa"/>
              <w:left w:w="57" w:type="dxa"/>
              <w:bottom w:w="0" w:type="dxa"/>
              <w:right w:w="57" w:type="dxa"/>
            </w:tcMar>
            <w:vAlign w:val="center"/>
          </w:tcPr>
          <w:p w14:paraId="7972BFFE">
            <w:pPr>
              <w:autoSpaceDE/>
              <w:autoSpaceDN/>
              <w:ind w:left="112" w:right="108" w:hanging="10"/>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20305乘用车</w:t>
            </w:r>
            <w:r>
              <w:rPr>
                <w:rFonts w:cs="Calibri"/>
                <w:spacing w:val="21"/>
                <w:sz w:val="18"/>
                <w:szCs w:val="18"/>
                <w:lang w:eastAsia="en-US"/>
              </w:rPr>
              <w:t>(</w:t>
            </w:r>
            <w:r>
              <w:rPr>
                <w:rFonts w:cs="Calibri"/>
                <w:spacing w:val="19"/>
                <w:sz w:val="18"/>
                <w:szCs w:val="18"/>
                <w:lang w:eastAsia="en-US"/>
              </w:rPr>
              <w:t>轿车)</w:t>
            </w:r>
          </w:p>
        </w:tc>
        <w:tc>
          <w:tcPr>
            <w:tcW w:w="2347" w:type="dxa"/>
            <w:tcMar>
              <w:top w:w="0" w:type="dxa"/>
              <w:left w:w="57" w:type="dxa"/>
              <w:bottom w:w="0" w:type="dxa"/>
              <w:right w:w="57" w:type="dxa"/>
            </w:tcMar>
            <w:vAlign w:val="center"/>
          </w:tcPr>
          <w:p w14:paraId="018572DE">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0203</w:t>
            </w:r>
            <w:r>
              <w:rPr>
                <w:rFonts w:cs="Calibri"/>
                <w:sz w:val="18"/>
                <w:szCs w:val="18"/>
                <w:lang w:eastAsia="en-US"/>
              </w:rPr>
              <w:t>0501轿车</w:t>
            </w:r>
          </w:p>
        </w:tc>
        <w:tc>
          <w:tcPr>
            <w:tcW w:w="1973" w:type="dxa"/>
            <w:tcMar>
              <w:top w:w="0" w:type="dxa"/>
              <w:left w:w="57" w:type="dxa"/>
              <w:bottom w:w="0" w:type="dxa"/>
              <w:right w:w="57" w:type="dxa"/>
            </w:tcMar>
            <w:vAlign w:val="center"/>
          </w:tcPr>
          <w:p w14:paraId="62AE102B">
            <w:pPr>
              <w:autoSpaceDE/>
              <w:autoSpaceDN/>
              <w:rPr>
                <w:rFonts w:cs="Calibri"/>
                <w:lang w:eastAsia="en-US"/>
              </w:rPr>
            </w:pPr>
          </w:p>
        </w:tc>
        <w:tc>
          <w:tcPr>
            <w:tcW w:w="3111" w:type="dxa"/>
            <w:tcMar>
              <w:top w:w="0" w:type="dxa"/>
              <w:left w:w="57" w:type="dxa"/>
              <w:bottom w:w="0" w:type="dxa"/>
              <w:right w:w="57" w:type="dxa"/>
            </w:tcMar>
            <w:vAlign w:val="center"/>
          </w:tcPr>
          <w:p w14:paraId="770289C3">
            <w:pPr>
              <w:autoSpaceDE/>
              <w:autoSpaceDN/>
              <w:ind w:left="109"/>
              <w:rPr>
                <w:rFonts w:cs="Calibri"/>
                <w:sz w:val="18"/>
                <w:szCs w:val="18"/>
                <w:lang w:eastAsia="en-US"/>
              </w:rPr>
            </w:pPr>
            <w:r>
              <w:rPr>
                <w:rFonts w:cs="Calibri"/>
                <w:spacing w:val="-4"/>
                <w:sz w:val="18"/>
                <w:szCs w:val="18"/>
                <w:lang w:eastAsia="en-US"/>
              </w:rPr>
              <w:t>HJ2532轻型汽车</w:t>
            </w:r>
          </w:p>
        </w:tc>
      </w:tr>
      <w:tr w14:paraId="2D89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1B23771">
            <w:pPr>
              <w:autoSpaceDE/>
              <w:autoSpaceDN/>
              <w:rPr>
                <w:rFonts w:cs="Calibri"/>
                <w:lang w:eastAsia="en-US"/>
              </w:rPr>
            </w:pPr>
          </w:p>
        </w:tc>
        <w:tc>
          <w:tcPr>
            <w:tcW w:w="1288" w:type="dxa"/>
            <w:vMerge w:val="continue"/>
            <w:tcMar>
              <w:top w:w="0" w:type="dxa"/>
              <w:left w:w="57" w:type="dxa"/>
              <w:bottom w:w="0" w:type="dxa"/>
              <w:right w:w="57" w:type="dxa"/>
            </w:tcMar>
            <w:vAlign w:val="center"/>
          </w:tcPr>
          <w:p w14:paraId="58799D01">
            <w:pPr>
              <w:autoSpaceDE/>
              <w:autoSpaceDN/>
              <w:rPr>
                <w:rFonts w:cs="Calibri"/>
                <w:lang w:eastAsia="en-US"/>
              </w:rPr>
            </w:pPr>
          </w:p>
        </w:tc>
        <w:tc>
          <w:tcPr>
            <w:tcW w:w="2347" w:type="dxa"/>
            <w:tcMar>
              <w:top w:w="0" w:type="dxa"/>
              <w:left w:w="57" w:type="dxa"/>
              <w:bottom w:w="0" w:type="dxa"/>
              <w:right w:w="57" w:type="dxa"/>
            </w:tcMar>
            <w:vAlign w:val="center"/>
          </w:tcPr>
          <w:p w14:paraId="4F27499C">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w:t>
            </w:r>
            <w:r>
              <w:rPr>
                <w:rFonts w:cs="Calibri"/>
                <w:spacing w:val="-3"/>
                <w:sz w:val="18"/>
                <w:szCs w:val="18"/>
                <w:lang w:eastAsia="en-US"/>
              </w:rPr>
              <w:t>0</w:t>
            </w:r>
            <w:r>
              <w:rPr>
                <w:rFonts w:cs="Calibri"/>
                <w:spacing w:val="-2"/>
                <w:sz w:val="18"/>
                <w:szCs w:val="18"/>
                <w:lang w:eastAsia="en-US"/>
              </w:rPr>
              <w:t>30599其他乘用车(轿车)</w:t>
            </w:r>
          </w:p>
        </w:tc>
        <w:tc>
          <w:tcPr>
            <w:tcW w:w="1973" w:type="dxa"/>
            <w:tcMar>
              <w:top w:w="0" w:type="dxa"/>
              <w:left w:w="57" w:type="dxa"/>
              <w:bottom w:w="0" w:type="dxa"/>
              <w:right w:w="57" w:type="dxa"/>
            </w:tcMar>
            <w:vAlign w:val="center"/>
          </w:tcPr>
          <w:p w14:paraId="00C65550">
            <w:pPr>
              <w:autoSpaceDE/>
              <w:autoSpaceDN/>
              <w:rPr>
                <w:rFonts w:cs="Calibri"/>
                <w:lang w:eastAsia="en-US"/>
              </w:rPr>
            </w:pPr>
          </w:p>
        </w:tc>
        <w:tc>
          <w:tcPr>
            <w:tcW w:w="3111" w:type="dxa"/>
            <w:tcMar>
              <w:top w:w="0" w:type="dxa"/>
              <w:left w:w="57" w:type="dxa"/>
              <w:bottom w:w="0" w:type="dxa"/>
              <w:right w:w="57" w:type="dxa"/>
            </w:tcMar>
            <w:vAlign w:val="center"/>
          </w:tcPr>
          <w:p w14:paraId="24434157">
            <w:pPr>
              <w:autoSpaceDE/>
              <w:autoSpaceDN/>
              <w:ind w:left="109"/>
              <w:rPr>
                <w:rFonts w:cs="Calibri"/>
                <w:sz w:val="18"/>
                <w:szCs w:val="18"/>
                <w:lang w:eastAsia="en-US"/>
              </w:rPr>
            </w:pPr>
            <w:r>
              <w:rPr>
                <w:rFonts w:cs="Calibri"/>
                <w:spacing w:val="-4"/>
                <w:sz w:val="18"/>
                <w:szCs w:val="18"/>
                <w:lang w:eastAsia="en-US"/>
              </w:rPr>
              <w:t>HJ2532轻型汽车</w:t>
            </w:r>
          </w:p>
        </w:tc>
      </w:tr>
      <w:tr w14:paraId="1A0F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3FEA76C">
            <w:pPr>
              <w:autoSpaceDE/>
              <w:autoSpaceDN/>
              <w:ind w:left="115"/>
              <w:rPr>
                <w:rFonts w:cs="Calibri"/>
                <w:sz w:val="18"/>
                <w:szCs w:val="18"/>
                <w:lang w:eastAsia="en-US"/>
              </w:rPr>
            </w:pPr>
            <w:r>
              <w:rPr>
                <w:rFonts w:cs="Calibri"/>
                <w:sz w:val="18"/>
                <w:szCs w:val="18"/>
                <w:lang w:eastAsia="en-US"/>
              </w:rPr>
              <w:t>9</w:t>
            </w:r>
          </w:p>
        </w:tc>
        <w:tc>
          <w:tcPr>
            <w:tcW w:w="1288" w:type="dxa"/>
            <w:tcMar>
              <w:top w:w="0" w:type="dxa"/>
              <w:left w:w="57" w:type="dxa"/>
              <w:bottom w:w="0" w:type="dxa"/>
              <w:right w:w="57" w:type="dxa"/>
            </w:tcMar>
            <w:vAlign w:val="center"/>
          </w:tcPr>
          <w:p w14:paraId="189273BB">
            <w:pPr>
              <w:autoSpaceDE/>
              <w:autoSpaceDN/>
              <w:ind w:left="102"/>
              <w:rPr>
                <w:rFonts w:cs="Calibri"/>
                <w:sz w:val="18"/>
                <w:szCs w:val="18"/>
                <w:lang w:eastAsia="en-US"/>
              </w:rPr>
            </w:pPr>
            <w:r>
              <w:rPr>
                <w:rFonts w:cs="Calibri"/>
                <w:spacing w:val="-4"/>
                <w:sz w:val="18"/>
                <w:szCs w:val="18"/>
                <w:lang w:eastAsia="en-US"/>
              </w:rPr>
              <w:t>A</w:t>
            </w:r>
            <w:r>
              <w:rPr>
                <w:rFonts w:cs="Calibri"/>
                <w:spacing w:val="-5"/>
                <w:sz w:val="18"/>
                <w:szCs w:val="18"/>
                <w:lang w:eastAsia="en-US"/>
              </w:rPr>
              <w:t>0</w:t>
            </w:r>
            <w:r>
              <w:rPr>
                <w:rFonts w:cs="Calibri"/>
                <w:spacing w:val="-4"/>
                <w:sz w:val="18"/>
                <w:szCs w:val="18"/>
                <w:lang w:eastAsia="en-US"/>
              </w:rPr>
              <w:t>20306客车</w:t>
            </w:r>
          </w:p>
        </w:tc>
        <w:tc>
          <w:tcPr>
            <w:tcW w:w="2347" w:type="dxa"/>
            <w:tcMar>
              <w:top w:w="0" w:type="dxa"/>
              <w:left w:w="57" w:type="dxa"/>
              <w:bottom w:w="0" w:type="dxa"/>
              <w:right w:w="57" w:type="dxa"/>
            </w:tcMar>
            <w:vAlign w:val="center"/>
          </w:tcPr>
          <w:p w14:paraId="696966C8">
            <w:pPr>
              <w:autoSpaceDE/>
              <w:autoSpaceDN/>
              <w:ind w:left="103"/>
              <w:rPr>
                <w:rFonts w:cs="Calibri"/>
                <w:sz w:val="18"/>
                <w:szCs w:val="18"/>
                <w:lang w:eastAsia="en-US"/>
              </w:rPr>
            </w:pPr>
            <w:r>
              <w:rPr>
                <w:rFonts w:cs="Calibri"/>
                <w:spacing w:val="-3"/>
                <w:sz w:val="18"/>
                <w:szCs w:val="18"/>
                <w:lang w:eastAsia="en-US"/>
              </w:rPr>
              <w:t>A02030601小型客车</w:t>
            </w:r>
          </w:p>
        </w:tc>
        <w:tc>
          <w:tcPr>
            <w:tcW w:w="1973" w:type="dxa"/>
            <w:tcMar>
              <w:top w:w="0" w:type="dxa"/>
              <w:left w:w="57" w:type="dxa"/>
              <w:bottom w:w="0" w:type="dxa"/>
              <w:right w:w="57" w:type="dxa"/>
            </w:tcMar>
            <w:vAlign w:val="center"/>
          </w:tcPr>
          <w:p w14:paraId="3D3F9220">
            <w:pPr>
              <w:autoSpaceDE/>
              <w:autoSpaceDN/>
              <w:rPr>
                <w:rFonts w:cs="Calibri"/>
                <w:lang w:eastAsia="en-US"/>
              </w:rPr>
            </w:pPr>
          </w:p>
        </w:tc>
        <w:tc>
          <w:tcPr>
            <w:tcW w:w="3111" w:type="dxa"/>
            <w:tcMar>
              <w:top w:w="0" w:type="dxa"/>
              <w:left w:w="57" w:type="dxa"/>
              <w:bottom w:w="0" w:type="dxa"/>
              <w:right w:w="57" w:type="dxa"/>
            </w:tcMar>
            <w:vAlign w:val="center"/>
          </w:tcPr>
          <w:p w14:paraId="530CA71B">
            <w:pPr>
              <w:autoSpaceDE/>
              <w:autoSpaceDN/>
              <w:ind w:left="109"/>
              <w:rPr>
                <w:rFonts w:cs="Calibri"/>
                <w:sz w:val="18"/>
                <w:szCs w:val="18"/>
                <w:lang w:eastAsia="en-US"/>
              </w:rPr>
            </w:pPr>
            <w:r>
              <w:rPr>
                <w:rFonts w:cs="Calibri"/>
                <w:spacing w:val="-4"/>
                <w:sz w:val="18"/>
                <w:szCs w:val="18"/>
                <w:lang w:eastAsia="en-US"/>
              </w:rPr>
              <w:t>HJ2532轻型汽车</w:t>
            </w:r>
          </w:p>
        </w:tc>
      </w:tr>
      <w:tr w14:paraId="443A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973EB17">
            <w:pPr>
              <w:autoSpaceDE/>
              <w:autoSpaceDN/>
              <w:ind w:left="128"/>
              <w:rPr>
                <w:rFonts w:cs="Calibri"/>
                <w:sz w:val="18"/>
                <w:szCs w:val="18"/>
                <w:lang w:eastAsia="en-US"/>
              </w:rPr>
            </w:pPr>
            <w:r>
              <w:rPr>
                <w:rFonts w:cs="Calibri"/>
                <w:spacing w:val="-11"/>
                <w:sz w:val="18"/>
                <w:szCs w:val="18"/>
                <w:lang w:eastAsia="en-US"/>
              </w:rPr>
              <w:t>1</w:t>
            </w:r>
            <w:r>
              <w:rPr>
                <w:rFonts w:cs="Calibri"/>
                <w:spacing w:val="-9"/>
                <w:sz w:val="18"/>
                <w:szCs w:val="18"/>
                <w:lang w:eastAsia="en-US"/>
              </w:rPr>
              <w:t>0</w:t>
            </w:r>
          </w:p>
        </w:tc>
        <w:tc>
          <w:tcPr>
            <w:tcW w:w="1288" w:type="dxa"/>
            <w:tcMar>
              <w:top w:w="0" w:type="dxa"/>
              <w:left w:w="57" w:type="dxa"/>
              <w:bottom w:w="0" w:type="dxa"/>
              <w:right w:w="57" w:type="dxa"/>
            </w:tcMar>
            <w:vAlign w:val="center"/>
          </w:tcPr>
          <w:p w14:paraId="0D9DA29F">
            <w:pPr>
              <w:autoSpaceDE/>
              <w:autoSpaceDN/>
              <w:ind w:left="106" w:right="108" w:hanging="4"/>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20307专用车</w:t>
            </w:r>
            <w:r>
              <w:rPr>
                <w:rFonts w:cs="Calibri"/>
                <w:sz w:val="18"/>
                <w:szCs w:val="18"/>
                <w:lang w:eastAsia="en-US"/>
              </w:rPr>
              <w:t>辆</w:t>
            </w:r>
          </w:p>
        </w:tc>
        <w:tc>
          <w:tcPr>
            <w:tcW w:w="2347" w:type="dxa"/>
            <w:tcMar>
              <w:top w:w="0" w:type="dxa"/>
              <w:left w:w="57" w:type="dxa"/>
              <w:bottom w:w="0" w:type="dxa"/>
              <w:right w:w="57" w:type="dxa"/>
            </w:tcMar>
            <w:vAlign w:val="center"/>
          </w:tcPr>
          <w:p w14:paraId="6F5CE92A">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020307</w:t>
            </w:r>
            <w:r>
              <w:rPr>
                <w:rFonts w:cs="Calibri"/>
                <w:spacing w:val="-2"/>
                <w:sz w:val="18"/>
                <w:szCs w:val="18"/>
                <w:lang w:eastAsia="en-US"/>
              </w:rPr>
              <w:t>99其他专用汽车</w:t>
            </w:r>
          </w:p>
        </w:tc>
        <w:tc>
          <w:tcPr>
            <w:tcW w:w="1973" w:type="dxa"/>
            <w:tcMar>
              <w:top w:w="0" w:type="dxa"/>
              <w:left w:w="57" w:type="dxa"/>
              <w:bottom w:w="0" w:type="dxa"/>
              <w:right w:w="57" w:type="dxa"/>
            </w:tcMar>
            <w:vAlign w:val="center"/>
          </w:tcPr>
          <w:p w14:paraId="06C290EF">
            <w:pPr>
              <w:autoSpaceDE/>
              <w:autoSpaceDN/>
              <w:rPr>
                <w:rFonts w:cs="Calibri"/>
                <w:lang w:eastAsia="en-US"/>
              </w:rPr>
            </w:pPr>
          </w:p>
        </w:tc>
        <w:tc>
          <w:tcPr>
            <w:tcW w:w="3111" w:type="dxa"/>
            <w:tcMar>
              <w:top w:w="0" w:type="dxa"/>
              <w:left w:w="57" w:type="dxa"/>
              <w:bottom w:w="0" w:type="dxa"/>
              <w:right w:w="57" w:type="dxa"/>
            </w:tcMar>
            <w:vAlign w:val="center"/>
          </w:tcPr>
          <w:p w14:paraId="45F6AB93">
            <w:pPr>
              <w:autoSpaceDE/>
              <w:autoSpaceDN/>
              <w:ind w:left="109"/>
              <w:rPr>
                <w:rFonts w:cs="Calibri"/>
                <w:sz w:val="18"/>
                <w:szCs w:val="18"/>
                <w:lang w:eastAsia="en-US"/>
              </w:rPr>
            </w:pPr>
            <w:r>
              <w:rPr>
                <w:rFonts w:cs="Calibri"/>
                <w:spacing w:val="-4"/>
                <w:sz w:val="18"/>
                <w:szCs w:val="18"/>
                <w:lang w:eastAsia="en-US"/>
              </w:rPr>
              <w:t>HJ2532轻型汽车</w:t>
            </w:r>
          </w:p>
        </w:tc>
      </w:tr>
      <w:tr w14:paraId="23C0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4BB1820">
            <w:pPr>
              <w:autoSpaceDE/>
              <w:autoSpaceDN/>
              <w:ind w:left="128" w:right="108" w:hanging="26"/>
              <w:rPr>
                <w:rFonts w:cs="Calibri"/>
                <w:spacing w:val="6"/>
                <w:sz w:val="18"/>
                <w:szCs w:val="18"/>
                <w:lang w:eastAsia="en-US"/>
              </w:rPr>
            </w:pPr>
            <w:r>
              <w:rPr>
                <w:rFonts w:cs="Calibri"/>
                <w:spacing w:val="6"/>
                <w:sz w:val="18"/>
                <w:szCs w:val="18"/>
                <w:lang w:eastAsia="en-US"/>
              </w:rPr>
              <w:t>11</w:t>
            </w:r>
          </w:p>
        </w:tc>
        <w:tc>
          <w:tcPr>
            <w:tcW w:w="1288" w:type="dxa"/>
            <w:vMerge w:val="restart"/>
            <w:tcMar>
              <w:top w:w="0" w:type="dxa"/>
              <w:left w:w="57" w:type="dxa"/>
              <w:bottom w:w="0" w:type="dxa"/>
              <w:right w:w="57" w:type="dxa"/>
            </w:tcMar>
            <w:vAlign w:val="center"/>
          </w:tcPr>
          <w:p w14:paraId="4CF9858E">
            <w:pPr>
              <w:autoSpaceDE/>
              <w:autoSpaceDN/>
              <w:ind w:left="128" w:right="108" w:hanging="26"/>
              <w:rPr>
                <w:rFonts w:cs="Calibri"/>
                <w:spacing w:val="6"/>
                <w:sz w:val="18"/>
                <w:szCs w:val="18"/>
                <w:lang w:eastAsia="en-US"/>
              </w:rPr>
            </w:pPr>
            <w:r>
              <w:rPr>
                <w:rFonts w:cs="Calibri"/>
                <w:spacing w:val="6"/>
                <w:sz w:val="18"/>
                <w:szCs w:val="18"/>
                <w:lang w:eastAsia="en-US"/>
              </w:rPr>
              <w:t>A020523制冷空调设备</w:t>
            </w:r>
          </w:p>
        </w:tc>
        <w:tc>
          <w:tcPr>
            <w:tcW w:w="2347" w:type="dxa"/>
            <w:tcMar>
              <w:top w:w="0" w:type="dxa"/>
              <w:left w:w="57" w:type="dxa"/>
              <w:bottom w:w="0" w:type="dxa"/>
              <w:right w:w="57" w:type="dxa"/>
            </w:tcMar>
            <w:vAlign w:val="center"/>
          </w:tcPr>
          <w:p w14:paraId="07E2BB7C">
            <w:pPr>
              <w:autoSpaceDE/>
              <w:autoSpaceDN/>
              <w:ind w:left="128" w:right="108" w:hanging="26"/>
              <w:rPr>
                <w:rFonts w:cs="Calibri"/>
                <w:spacing w:val="6"/>
                <w:sz w:val="18"/>
                <w:szCs w:val="18"/>
                <w:lang w:eastAsia="en-US"/>
              </w:rPr>
            </w:pPr>
            <w:r>
              <w:rPr>
                <w:rFonts w:cs="Calibri"/>
                <w:spacing w:val="6"/>
                <w:sz w:val="18"/>
                <w:szCs w:val="18"/>
                <w:lang w:eastAsia="en-US"/>
              </w:rPr>
              <w:t>A02052301制冷压缩机</w:t>
            </w:r>
          </w:p>
        </w:tc>
        <w:tc>
          <w:tcPr>
            <w:tcW w:w="1973" w:type="dxa"/>
            <w:tcMar>
              <w:top w:w="0" w:type="dxa"/>
              <w:left w:w="57" w:type="dxa"/>
              <w:bottom w:w="0" w:type="dxa"/>
              <w:right w:w="57" w:type="dxa"/>
            </w:tcMar>
            <w:vAlign w:val="center"/>
          </w:tcPr>
          <w:p w14:paraId="5AC0CB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3897C739">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259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D586CC5">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4CAEC9F9">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635321EC">
            <w:pPr>
              <w:autoSpaceDE/>
              <w:autoSpaceDN/>
              <w:ind w:left="128" w:right="108" w:hanging="26"/>
              <w:rPr>
                <w:rFonts w:cs="Calibri"/>
                <w:spacing w:val="6"/>
                <w:sz w:val="18"/>
                <w:szCs w:val="18"/>
                <w:lang w:eastAsia="en-US"/>
              </w:rPr>
            </w:pPr>
            <w:r>
              <w:rPr>
                <w:rFonts w:cs="Calibri"/>
                <w:spacing w:val="6"/>
                <w:sz w:val="18"/>
                <w:szCs w:val="18"/>
                <w:lang w:eastAsia="en-US"/>
              </w:rPr>
              <w:t>A02052305空调机组</w:t>
            </w:r>
          </w:p>
        </w:tc>
        <w:tc>
          <w:tcPr>
            <w:tcW w:w="1973" w:type="dxa"/>
            <w:tcMar>
              <w:top w:w="0" w:type="dxa"/>
              <w:left w:w="57" w:type="dxa"/>
              <w:bottom w:w="0" w:type="dxa"/>
              <w:right w:w="57" w:type="dxa"/>
            </w:tcMar>
            <w:vAlign w:val="center"/>
          </w:tcPr>
          <w:p w14:paraId="1017F30B">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1C544782">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09AA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122D2E8">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50378CB5">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055623AF">
            <w:pPr>
              <w:autoSpaceDE/>
              <w:autoSpaceDN/>
              <w:ind w:left="128" w:right="108" w:hanging="26"/>
              <w:rPr>
                <w:rFonts w:cs="Calibri"/>
                <w:spacing w:val="6"/>
                <w:sz w:val="18"/>
                <w:szCs w:val="18"/>
                <w:lang w:eastAsia="zh-CN"/>
              </w:rPr>
            </w:pPr>
            <w:r>
              <w:rPr>
                <w:rFonts w:cs="Calibri"/>
                <w:spacing w:val="6"/>
                <w:sz w:val="18"/>
                <w:szCs w:val="18"/>
                <w:lang w:eastAsia="zh-CN"/>
              </w:rPr>
              <w:t>A02052309专用制冷、空调设备</w:t>
            </w:r>
          </w:p>
        </w:tc>
        <w:tc>
          <w:tcPr>
            <w:tcW w:w="1973" w:type="dxa"/>
            <w:tcMar>
              <w:top w:w="0" w:type="dxa"/>
              <w:left w:w="57" w:type="dxa"/>
              <w:bottom w:w="0" w:type="dxa"/>
              <w:right w:w="57" w:type="dxa"/>
            </w:tcMar>
            <w:vAlign w:val="center"/>
          </w:tcPr>
          <w:p w14:paraId="509116C6">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0A0FE0D2">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4A7F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70F937DD">
            <w:pPr>
              <w:autoSpaceDE/>
              <w:autoSpaceDN/>
              <w:ind w:left="128" w:right="108" w:hanging="26"/>
              <w:rPr>
                <w:rFonts w:cs="Calibri"/>
                <w:spacing w:val="6"/>
                <w:sz w:val="18"/>
                <w:szCs w:val="18"/>
                <w:lang w:eastAsia="en-US"/>
              </w:rPr>
            </w:pPr>
            <w:r>
              <w:rPr>
                <w:rFonts w:cs="Calibri"/>
                <w:spacing w:val="6"/>
                <w:sz w:val="18"/>
                <w:szCs w:val="18"/>
                <w:lang w:eastAsia="en-US"/>
              </w:rPr>
              <w:t>12</w:t>
            </w:r>
          </w:p>
        </w:tc>
        <w:tc>
          <w:tcPr>
            <w:tcW w:w="1288" w:type="dxa"/>
            <w:vMerge w:val="restart"/>
            <w:tcMar>
              <w:top w:w="0" w:type="dxa"/>
              <w:left w:w="57" w:type="dxa"/>
              <w:bottom w:w="0" w:type="dxa"/>
              <w:right w:w="57" w:type="dxa"/>
            </w:tcMar>
            <w:vAlign w:val="center"/>
          </w:tcPr>
          <w:p w14:paraId="49F7C135">
            <w:pPr>
              <w:autoSpaceDE/>
              <w:autoSpaceDN/>
              <w:ind w:left="128" w:right="108" w:hanging="26"/>
              <w:rPr>
                <w:rFonts w:cs="Calibri"/>
                <w:spacing w:val="6"/>
                <w:sz w:val="18"/>
                <w:szCs w:val="18"/>
                <w:lang w:eastAsia="en-US"/>
              </w:rPr>
            </w:pPr>
            <w:r>
              <w:rPr>
                <w:rFonts w:cs="Calibri"/>
                <w:spacing w:val="6"/>
                <w:sz w:val="18"/>
                <w:szCs w:val="18"/>
                <w:lang w:eastAsia="en-US"/>
              </w:rPr>
              <w:t>A020618生活用电器</w:t>
            </w:r>
          </w:p>
        </w:tc>
        <w:tc>
          <w:tcPr>
            <w:tcW w:w="2347" w:type="dxa"/>
            <w:tcMar>
              <w:top w:w="0" w:type="dxa"/>
              <w:left w:w="57" w:type="dxa"/>
              <w:bottom w:w="0" w:type="dxa"/>
              <w:right w:w="57" w:type="dxa"/>
            </w:tcMar>
            <w:vAlign w:val="center"/>
          </w:tcPr>
          <w:p w14:paraId="597DF6C0">
            <w:pPr>
              <w:autoSpaceDE/>
              <w:autoSpaceDN/>
              <w:ind w:left="128" w:right="108" w:hanging="26"/>
              <w:rPr>
                <w:rFonts w:cs="Calibri"/>
                <w:spacing w:val="6"/>
                <w:sz w:val="18"/>
                <w:szCs w:val="18"/>
                <w:lang w:eastAsia="en-US"/>
              </w:rPr>
            </w:pPr>
            <w:r>
              <w:rPr>
                <w:rFonts w:cs="Calibri"/>
                <w:spacing w:val="6"/>
                <w:sz w:val="18"/>
                <w:szCs w:val="18"/>
                <w:lang w:eastAsia="en-US"/>
              </w:rPr>
              <w:t>A02061802空气调节电器</w:t>
            </w:r>
          </w:p>
        </w:tc>
        <w:tc>
          <w:tcPr>
            <w:tcW w:w="1973" w:type="dxa"/>
            <w:tcMar>
              <w:top w:w="0" w:type="dxa"/>
              <w:left w:w="57" w:type="dxa"/>
              <w:bottom w:w="0" w:type="dxa"/>
              <w:right w:w="57" w:type="dxa"/>
            </w:tcMar>
            <w:vAlign w:val="center"/>
          </w:tcPr>
          <w:p w14:paraId="6CD88F1E">
            <w:pPr>
              <w:autoSpaceDE/>
              <w:autoSpaceDN/>
              <w:ind w:left="128" w:right="108" w:hanging="26"/>
              <w:rPr>
                <w:rFonts w:cs="Calibri"/>
                <w:spacing w:val="6"/>
                <w:sz w:val="18"/>
                <w:szCs w:val="18"/>
                <w:lang w:eastAsia="en-US"/>
              </w:rPr>
            </w:pPr>
            <w:r>
              <w:rPr>
                <w:rFonts w:cs="Calibri"/>
                <w:spacing w:val="6"/>
                <w:sz w:val="18"/>
                <w:szCs w:val="18"/>
                <w:lang w:eastAsia="en-US"/>
              </w:rPr>
              <w:t>A0206180203空调机</w:t>
            </w:r>
          </w:p>
        </w:tc>
        <w:tc>
          <w:tcPr>
            <w:tcW w:w="3111" w:type="dxa"/>
            <w:tcMar>
              <w:top w:w="0" w:type="dxa"/>
              <w:left w:w="57" w:type="dxa"/>
              <w:bottom w:w="0" w:type="dxa"/>
              <w:right w:w="57" w:type="dxa"/>
            </w:tcMar>
            <w:vAlign w:val="center"/>
          </w:tcPr>
          <w:p w14:paraId="1DC2776D">
            <w:pPr>
              <w:autoSpaceDE/>
              <w:autoSpaceDN/>
              <w:ind w:left="128" w:right="108" w:hanging="26"/>
              <w:rPr>
                <w:rFonts w:cs="Calibri"/>
                <w:spacing w:val="6"/>
                <w:sz w:val="18"/>
                <w:szCs w:val="18"/>
                <w:lang w:eastAsia="en-US"/>
              </w:rPr>
            </w:pPr>
            <w:r>
              <w:rPr>
                <w:rFonts w:cs="Calibri"/>
                <w:spacing w:val="6"/>
                <w:sz w:val="18"/>
                <w:szCs w:val="18"/>
                <w:lang w:eastAsia="en-US"/>
              </w:rPr>
              <w:t>HJ2535房间空气调节器</w:t>
            </w:r>
          </w:p>
        </w:tc>
      </w:tr>
      <w:tr w14:paraId="325D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C2D7D99">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10A2CBEA">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19AD4DC2">
            <w:pPr>
              <w:autoSpaceDE/>
              <w:autoSpaceDN/>
              <w:ind w:left="128" w:right="108" w:hanging="26"/>
              <w:rPr>
                <w:rFonts w:cs="Calibri"/>
                <w:spacing w:val="6"/>
                <w:sz w:val="18"/>
                <w:szCs w:val="18"/>
                <w:lang w:eastAsia="en-US"/>
              </w:rPr>
            </w:pPr>
            <w:r>
              <w:rPr>
                <w:rFonts w:cs="Calibri"/>
                <w:spacing w:val="6"/>
                <w:sz w:val="18"/>
                <w:szCs w:val="18"/>
                <w:lang w:eastAsia="en-US"/>
              </w:rPr>
              <w:t>A02061808热水器</w:t>
            </w:r>
          </w:p>
        </w:tc>
        <w:tc>
          <w:tcPr>
            <w:tcW w:w="1973" w:type="dxa"/>
            <w:tcMar>
              <w:top w:w="0" w:type="dxa"/>
              <w:left w:w="57" w:type="dxa"/>
              <w:bottom w:w="0" w:type="dxa"/>
              <w:right w:w="57" w:type="dxa"/>
            </w:tcMar>
            <w:vAlign w:val="center"/>
          </w:tcPr>
          <w:p w14:paraId="12063444">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0687ADBD">
            <w:pPr>
              <w:autoSpaceDE/>
              <w:autoSpaceDN/>
              <w:ind w:left="128" w:right="108" w:hanging="26"/>
              <w:rPr>
                <w:rFonts w:cs="Calibri"/>
                <w:spacing w:val="6"/>
                <w:sz w:val="18"/>
                <w:szCs w:val="18"/>
                <w:lang w:eastAsia="en-US"/>
              </w:rPr>
            </w:pPr>
            <w:r>
              <w:rPr>
                <w:rFonts w:cs="Calibri"/>
                <w:spacing w:val="6"/>
                <w:sz w:val="18"/>
                <w:szCs w:val="18"/>
                <w:lang w:eastAsia="en-US"/>
              </w:rPr>
              <w:t>HJ/T362太阳能集热器</w:t>
            </w:r>
          </w:p>
        </w:tc>
      </w:tr>
      <w:tr w14:paraId="4D6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6110CBD">
            <w:pPr>
              <w:autoSpaceDE/>
              <w:autoSpaceDN/>
              <w:ind w:left="128" w:right="108" w:hanging="26"/>
              <w:rPr>
                <w:rFonts w:cs="Calibri"/>
                <w:spacing w:val="6"/>
                <w:sz w:val="18"/>
                <w:szCs w:val="18"/>
                <w:lang w:eastAsia="en-US"/>
              </w:rPr>
            </w:pPr>
            <w:r>
              <w:rPr>
                <w:rFonts w:cs="Calibri"/>
                <w:spacing w:val="6"/>
                <w:sz w:val="18"/>
                <w:szCs w:val="18"/>
                <w:lang w:eastAsia="en-US"/>
              </w:rPr>
              <w:t>13</w:t>
            </w:r>
          </w:p>
        </w:tc>
        <w:tc>
          <w:tcPr>
            <w:tcW w:w="1288" w:type="dxa"/>
            <w:tcMar>
              <w:top w:w="0" w:type="dxa"/>
              <w:left w:w="57" w:type="dxa"/>
              <w:bottom w:w="0" w:type="dxa"/>
              <w:right w:w="57" w:type="dxa"/>
            </w:tcMar>
            <w:vAlign w:val="center"/>
          </w:tcPr>
          <w:p w14:paraId="59CB25D1">
            <w:pPr>
              <w:autoSpaceDE/>
              <w:autoSpaceDN/>
              <w:ind w:left="128" w:right="108" w:hanging="26"/>
              <w:rPr>
                <w:rFonts w:cs="Calibri"/>
                <w:spacing w:val="6"/>
                <w:sz w:val="18"/>
                <w:szCs w:val="18"/>
                <w:lang w:eastAsia="en-US"/>
              </w:rPr>
            </w:pPr>
            <w:r>
              <w:rPr>
                <w:rFonts w:cs="Calibri"/>
                <w:spacing w:val="6"/>
                <w:sz w:val="18"/>
                <w:szCs w:val="18"/>
                <w:lang w:eastAsia="en-US"/>
              </w:rPr>
              <w:t>A020619照明设备</w:t>
            </w:r>
          </w:p>
        </w:tc>
        <w:tc>
          <w:tcPr>
            <w:tcW w:w="2347" w:type="dxa"/>
            <w:tcMar>
              <w:top w:w="0" w:type="dxa"/>
              <w:left w:w="57" w:type="dxa"/>
              <w:bottom w:w="0" w:type="dxa"/>
              <w:right w:w="57" w:type="dxa"/>
            </w:tcMar>
            <w:vAlign w:val="center"/>
          </w:tcPr>
          <w:p w14:paraId="30288CF0">
            <w:pPr>
              <w:autoSpaceDE/>
              <w:autoSpaceDN/>
              <w:ind w:left="128" w:right="108" w:hanging="26"/>
              <w:rPr>
                <w:rFonts w:cs="Calibri"/>
                <w:spacing w:val="6"/>
                <w:sz w:val="18"/>
                <w:szCs w:val="18"/>
                <w:lang w:eastAsia="en-US"/>
              </w:rPr>
            </w:pPr>
            <w:r>
              <w:rPr>
                <w:rFonts w:cs="Calibri"/>
                <w:spacing w:val="6"/>
                <w:sz w:val="18"/>
                <w:szCs w:val="18"/>
                <w:lang w:eastAsia="en-US"/>
              </w:rPr>
              <w:t>A02061908室内照明灯具</w:t>
            </w:r>
          </w:p>
        </w:tc>
        <w:tc>
          <w:tcPr>
            <w:tcW w:w="1973" w:type="dxa"/>
            <w:tcMar>
              <w:top w:w="0" w:type="dxa"/>
              <w:left w:w="57" w:type="dxa"/>
              <w:bottom w:w="0" w:type="dxa"/>
              <w:right w:w="57" w:type="dxa"/>
            </w:tcMar>
            <w:vAlign w:val="center"/>
          </w:tcPr>
          <w:p w14:paraId="0155078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12DF7355">
            <w:pPr>
              <w:autoSpaceDE/>
              <w:autoSpaceDN/>
              <w:ind w:left="128" w:right="108" w:hanging="26"/>
              <w:rPr>
                <w:rFonts w:cs="Calibri"/>
                <w:spacing w:val="6"/>
                <w:sz w:val="18"/>
                <w:szCs w:val="18"/>
                <w:lang w:eastAsia="en-US"/>
              </w:rPr>
            </w:pPr>
            <w:r>
              <w:rPr>
                <w:rFonts w:cs="Calibri"/>
                <w:spacing w:val="6"/>
                <w:sz w:val="18"/>
                <w:szCs w:val="18"/>
                <w:lang w:eastAsia="en-US"/>
              </w:rPr>
              <w:t>HJ2518照明光源</w:t>
            </w:r>
          </w:p>
        </w:tc>
      </w:tr>
      <w:tr w14:paraId="2057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E05E5DB">
            <w:pPr>
              <w:autoSpaceDE/>
              <w:autoSpaceDN/>
              <w:ind w:left="128" w:right="108" w:hanging="26"/>
              <w:rPr>
                <w:rFonts w:cs="Calibri"/>
                <w:spacing w:val="6"/>
                <w:sz w:val="18"/>
                <w:szCs w:val="18"/>
                <w:lang w:eastAsia="en-US"/>
              </w:rPr>
            </w:pPr>
            <w:r>
              <w:rPr>
                <w:rFonts w:cs="Calibri"/>
                <w:spacing w:val="6"/>
                <w:sz w:val="18"/>
                <w:szCs w:val="18"/>
                <w:lang w:eastAsia="en-US"/>
              </w:rPr>
              <w:t>14</w:t>
            </w:r>
          </w:p>
        </w:tc>
        <w:tc>
          <w:tcPr>
            <w:tcW w:w="1288" w:type="dxa"/>
            <w:tcMar>
              <w:top w:w="0" w:type="dxa"/>
              <w:left w:w="57" w:type="dxa"/>
              <w:bottom w:w="0" w:type="dxa"/>
              <w:right w:w="57" w:type="dxa"/>
            </w:tcMar>
            <w:vAlign w:val="center"/>
          </w:tcPr>
          <w:p w14:paraId="277E7F78">
            <w:pPr>
              <w:autoSpaceDE/>
              <w:autoSpaceDN/>
              <w:ind w:left="128" w:right="108" w:hanging="26"/>
              <w:rPr>
                <w:rFonts w:cs="Calibri"/>
                <w:spacing w:val="6"/>
                <w:sz w:val="18"/>
                <w:szCs w:val="18"/>
                <w:lang w:eastAsia="zh-CN"/>
              </w:rPr>
            </w:pPr>
            <w:r>
              <w:rPr>
                <w:rFonts w:cs="Calibri"/>
                <w:spacing w:val="6"/>
                <w:sz w:val="18"/>
                <w:szCs w:val="18"/>
                <w:lang w:eastAsia="zh-CN"/>
              </w:rPr>
              <w:t>A020810传真及数据数字通信设备</w:t>
            </w:r>
          </w:p>
        </w:tc>
        <w:tc>
          <w:tcPr>
            <w:tcW w:w="2347" w:type="dxa"/>
            <w:tcMar>
              <w:top w:w="0" w:type="dxa"/>
              <w:left w:w="57" w:type="dxa"/>
              <w:bottom w:w="0" w:type="dxa"/>
              <w:right w:w="57" w:type="dxa"/>
            </w:tcMar>
            <w:vAlign w:val="center"/>
          </w:tcPr>
          <w:p w14:paraId="6109C6FA">
            <w:pPr>
              <w:autoSpaceDE/>
              <w:autoSpaceDN/>
              <w:ind w:left="128" w:right="108" w:hanging="26"/>
              <w:rPr>
                <w:rFonts w:cs="Calibri"/>
                <w:spacing w:val="6"/>
                <w:sz w:val="18"/>
                <w:szCs w:val="18"/>
                <w:lang w:eastAsia="en-US"/>
              </w:rPr>
            </w:pPr>
            <w:r>
              <w:rPr>
                <w:rFonts w:cs="Calibri"/>
                <w:spacing w:val="6"/>
                <w:sz w:val="18"/>
                <w:szCs w:val="18"/>
                <w:lang w:eastAsia="en-US"/>
              </w:rPr>
              <w:t>A02081001传真通信设备</w:t>
            </w:r>
          </w:p>
        </w:tc>
        <w:tc>
          <w:tcPr>
            <w:tcW w:w="1973" w:type="dxa"/>
            <w:tcMar>
              <w:top w:w="0" w:type="dxa"/>
              <w:left w:w="57" w:type="dxa"/>
              <w:bottom w:w="0" w:type="dxa"/>
              <w:right w:w="57" w:type="dxa"/>
            </w:tcMar>
            <w:vAlign w:val="center"/>
          </w:tcPr>
          <w:p w14:paraId="08F308C4">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7928C459">
            <w:pPr>
              <w:autoSpaceDE/>
              <w:autoSpaceDN/>
              <w:ind w:left="128" w:right="108" w:hanging="26"/>
              <w:rPr>
                <w:rFonts w:cs="Calibri"/>
                <w:spacing w:val="6"/>
                <w:sz w:val="18"/>
                <w:szCs w:val="18"/>
                <w:lang w:eastAsia="zh-CN"/>
              </w:rPr>
            </w:pPr>
            <w:r>
              <w:rPr>
                <w:rFonts w:cs="Calibri"/>
                <w:spacing w:val="6"/>
                <w:sz w:val="18"/>
                <w:szCs w:val="18"/>
                <w:lang w:eastAsia="zh-CN"/>
              </w:rPr>
              <w:t>HJ2512打印机、传真机及多功能一体机</w:t>
            </w:r>
          </w:p>
        </w:tc>
      </w:tr>
      <w:tr w14:paraId="1C4A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528EF17">
            <w:pPr>
              <w:autoSpaceDE/>
              <w:autoSpaceDN/>
              <w:ind w:left="128" w:right="108" w:hanging="26"/>
              <w:rPr>
                <w:rFonts w:cs="Calibri"/>
                <w:spacing w:val="6"/>
                <w:sz w:val="18"/>
                <w:szCs w:val="18"/>
                <w:lang w:eastAsia="en-US"/>
              </w:rPr>
            </w:pPr>
            <w:r>
              <w:rPr>
                <w:rFonts w:cs="Calibri"/>
                <w:spacing w:val="6"/>
                <w:sz w:val="18"/>
                <w:szCs w:val="18"/>
                <w:lang w:eastAsia="en-US"/>
              </w:rPr>
              <w:t>15</w:t>
            </w:r>
          </w:p>
        </w:tc>
        <w:tc>
          <w:tcPr>
            <w:tcW w:w="1288" w:type="dxa"/>
            <w:tcMar>
              <w:top w:w="0" w:type="dxa"/>
              <w:left w:w="57" w:type="dxa"/>
              <w:bottom w:w="0" w:type="dxa"/>
              <w:right w:w="57" w:type="dxa"/>
            </w:tcMar>
            <w:vAlign w:val="center"/>
          </w:tcPr>
          <w:p w14:paraId="03302749">
            <w:pPr>
              <w:autoSpaceDE/>
              <w:autoSpaceDN/>
              <w:ind w:left="128" w:right="108" w:hanging="26"/>
              <w:rPr>
                <w:rFonts w:cs="Calibri"/>
                <w:spacing w:val="6"/>
                <w:sz w:val="18"/>
                <w:szCs w:val="18"/>
                <w:lang w:eastAsia="en-US"/>
              </w:rPr>
            </w:pPr>
            <w:r>
              <w:rPr>
                <w:rFonts w:cs="Calibri"/>
                <w:spacing w:val="6"/>
                <w:sz w:val="18"/>
                <w:szCs w:val="18"/>
                <w:lang w:eastAsia="en-US"/>
              </w:rPr>
              <w:t>A020910电视设备</w:t>
            </w:r>
          </w:p>
        </w:tc>
        <w:tc>
          <w:tcPr>
            <w:tcW w:w="2347" w:type="dxa"/>
            <w:tcMar>
              <w:top w:w="0" w:type="dxa"/>
              <w:left w:w="57" w:type="dxa"/>
              <w:bottom w:w="0" w:type="dxa"/>
              <w:right w:w="57" w:type="dxa"/>
            </w:tcMar>
            <w:vAlign w:val="center"/>
          </w:tcPr>
          <w:p w14:paraId="5EDF1C88">
            <w:pPr>
              <w:autoSpaceDE/>
              <w:autoSpaceDN/>
              <w:ind w:left="128" w:right="108" w:hanging="26"/>
              <w:rPr>
                <w:rFonts w:cs="Calibri"/>
                <w:spacing w:val="6"/>
                <w:sz w:val="18"/>
                <w:szCs w:val="18"/>
                <w:lang w:eastAsia="zh-CN"/>
              </w:rPr>
            </w:pPr>
            <w:r>
              <w:rPr>
                <w:rFonts w:cs="Calibri"/>
                <w:spacing w:val="6"/>
                <w:sz w:val="18"/>
                <w:szCs w:val="18"/>
                <w:lang w:eastAsia="zh-CN"/>
              </w:rPr>
              <w:t>A02091001普通电视设备(电视机)</w:t>
            </w:r>
          </w:p>
        </w:tc>
        <w:tc>
          <w:tcPr>
            <w:tcW w:w="1973" w:type="dxa"/>
            <w:tcMar>
              <w:top w:w="0" w:type="dxa"/>
              <w:left w:w="57" w:type="dxa"/>
              <w:bottom w:w="0" w:type="dxa"/>
              <w:right w:w="57" w:type="dxa"/>
            </w:tcMar>
            <w:vAlign w:val="center"/>
          </w:tcPr>
          <w:p w14:paraId="2F3778A6">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7A550474">
            <w:pPr>
              <w:autoSpaceDE/>
              <w:autoSpaceDN/>
              <w:ind w:left="128" w:right="108" w:hanging="26"/>
              <w:rPr>
                <w:rFonts w:cs="Calibri"/>
                <w:spacing w:val="6"/>
                <w:sz w:val="18"/>
                <w:szCs w:val="18"/>
                <w:lang w:eastAsia="zh-CN"/>
              </w:rPr>
            </w:pPr>
            <w:r>
              <w:rPr>
                <w:rFonts w:cs="Calibri"/>
                <w:spacing w:val="6"/>
                <w:sz w:val="18"/>
                <w:szCs w:val="18"/>
                <w:lang w:eastAsia="zh-CN"/>
              </w:rPr>
              <w:t>HJ2506彩色电视广播接收机</w:t>
            </w:r>
          </w:p>
        </w:tc>
      </w:tr>
      <w:tr w14:paraId="13A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F316AA2">
            <w:pPr>
              <w:autoSpaceDE/>
              <w:autoSpaceDN/>
              <w:ind w:left="128" w:right="108" w:hanging="26"/>
              <w:rPr>
                <w:rFonts w:cs="Calibri"/>
                <w:spacing w:val="6"/>
                <w:sz w:val="18"/>
                <w:szCs w:val="18"/>
                <w:lang w:eastAsia="zh-CN"/>
              </w:rPr>
            </w:pPr>
          </w:p>
        </w:tc>
        <w:tc>
          <w:tcPr>
            <w:tcW w:w="1288" w:type="dxa"/>
            <w:vAlign w:val="center"/>
          </w:tcPr>
          <w:p w14:paraId="68B3F78B">
            <w:pPr>
              <w:autoSpaceDE/>
              <w:autoSpaceDN/>
              <w:ind w:left="128" w:right="108" w:hanging="26"/>
              <w:rPr>
                <w:rFonts w:cs="Calibri"/>
                <w:spacing w:val="6"/>
                <w:sz w:val="18"/>
                <w:szCs w:val="18"/>
                <w:lang w:eastAsia="zh-CN"/>
              </w:rPr>
            </w:pPr>
          </w:p>
        </w:tc>
        <w:tc>
          <w:tcPr>
            <w:tcW w:w="2347" w:type="dxa"/>
            <w:vAlign w:val="center"/>
          </w:tcPr>
          <w:p w14:paraId="1EB19B4B">
            <w:pPr>
              <w:autoSpaceDE/>
              <w:autoSpaceDN/>
              <w:ind w:left="128" w:right="108" w:hanging="26"/>
              <w:rPr>
                <w:rFonts w:cs="Calibri"/>
                <w:spacing w:val="6"/>
                <w:sz w:val="18"/>
                <w:szCs w:val="18"/>
                <w:lang w:eastAsia="zh-CN"/>
              </w:rPr>
            </w:pPr>
            <w:r>
              <w:rPr>
                <w:rFonts w:cs="Calibri"/>
                <w:spacing w:val="6"/>
                <w:sz w:val="18"/>
                <w:szCs w:val="18"/>
                <w:lang w:eastAsia="zh-CN"/>
              </w:rPr>
              <w:t>A02091003特殊功能应用电视设备</w:t>
            </w:r>
          </w:p>
        </w:tc>
        <w:tc>
          <w:tcPr>
            <w:tcW w:w="1973" w:type="dxa"/>
            <w:vAlign w:val="center"/>
          </w:tcPr>
          <w:p w14:paraId="37FB4834">
            <w:pPr>
              <w:autoSpaceDE/>
              <w:autoSpaceDN/>
              <w:ind w:left="128" w:right="108" w:hanging="26"/>
              <w:rPr>
                <w:rFonts w:cs="Calibri"/>
                <w:spacing w:val="6"/>
                <w:sz w:val="18"/>
                <w:szCs w:val="18"/>
                <w:lang w:eastAsia="zh-CN"/>
              </w:rPr>
            </w:pPr>
          </w:p>
        </w:tc>
        <w:tc>
          <w:tcPr>
            <w:tcW w:w="3111" w:type="dxa"/>
            <w:vAlign w:val="center"/>
          </w:tcPr>
          <w:p w14:paraId="08BE6BE2">
            <w:pPr>
              <w:autoSpaceDE/>
              <w:autoSpaceDN/>
              <w:ind w:left="128" w:right="108" w:hanging="26"/>
              <w:rPr>
                <w:rFonts w:cs="Calibri"/>
                <w:spacing w:val="6"/>
                <w:sz w:val="18"/>
                <w:szCs w:val="18"/>
                <w:lang w:eastAsia="zh-CN"/>
              </w:rPr>
            </w:pPr>
            <w:r>
              <w:rPr>
                <w:rFonts w:cs="Calibri"/>
                <w:spacing w:val="6"/>
                <w:sz w:val="18"/>
                <w:szCs w:val="18"/>
                <w:lang w:eastAsia="zh-CN"/>
              </w:rPr>
              <w:t>HJ2506彩色电视广播接收机</w:t>
            </w:r>
          </w:p>
        </w:tc>
      </w:tr>
      <w:tr w14:paraId="70CE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24AFD4A">
            <w:pPr>
              <w:autoSpaceDE/>
              <w:autoSpaceDN/>
              <w:ind w:left="128" w:right="108" w:hanging="26"/>
              <w:rPr>
                <w:rFonts w:cs="Calibri"/>
                <w:spacing w:val="6"/>
                <w:sz w:val="18"/>
                <w:szCs w:val="18"/>
                <w:lang w:eastAsia="en-US"/>
              </w:rPr>
            </w:pPr>
            <w:r>
              <w:rPr>
                <w:rFonts w:cs="Calibri"/>
                <w:spacing w:val="6"/>
                <w:sz w:val="18"/>
                <w:szCs w:val="18"/>
                <w:lang w:eastAsia="en-US"/>
              </w:rPr>
              <w:t>16</w:t>
            </w:r>
          </w:p>
        </w:tc>
        <w:tc>
          <w:tcPr>
            <w:tcW w:w="1288" w:type="dxa"/>
            <w:vAlign w:val="center"/>
          </w:tcPr>
          <w:p w14:paraId="46943177">
            <w:pPr>
              <w:autoSpaceDE/>
              <w:autoSpaceDN/>
              <w:ind w:left="128" w:right="108" w:hanging="26"/>
              <w:rPr>
                <w:rFonts w:cs="Calibri"/>
                <w:spacing w:val="6"/>
                <w:sz w:val="18"/>
                <w:szCs w:val="18"/>
                <w:lang w:eastAsia="en-US"/>
              </w:rPr>
            </w:pPr>
            <w:r>
              <w:rPr>
                <w:rFonts w:cs="Calibri"/>
                <w:spacing w:val="6"/>
                <w:sz w:val="18"/>
                <w:szCs w:val="18"/>
                <w:lang w:eastAsia="en-US"/>
              </w:rPr>
              <w:t>A0601床类</w:t>
            </w:r>
          </w:p>
        </w:tc>
        <w:tc>
          <w:tcPr>
            <w:tcW w:w="2347" w:type="dxa"/>
            <w:vAlign w:val="center"/>
          </w:tcPr>
          <w:p w14:paraId="00CDF3AD">
            <w:pPr>
              <w:autoSpaceDE/>
              <w:autoSpaceDN/>
              <w:ind w:left="128" w:right="108" w:hanging="26"/>
              <w:rPr>
                <w:rFonts w:cs="Calibri"/>
                <w:spacing w:val="6"/>
                <w:sz w:val="18"/>
                <w:szCs w:val="18"/>
                <w:lang w:eastAsia="en-US"/>
              </w:rPr>
            </w:pPr>
            <w:r>
              <w:rPr>
                <w:rFonts w:cs="Calibri"/>
                <w:spacing w:val="6"/>
                <w:sz w:val="18"/>
                <w:szCs w:val="18"/>
                <w:lang w:eastAsia="en-US"/>
              </w:rPr>
              <w:t>A060101钢木床类</w:t>
            </w:r>
          </w:p>
        </w:tc>
        <w:tc>
          <w:tcPr>
            <w:tcW w:w="1973" w:type="dxa"/>
            <w:vAlign w:val="center"/>
          </w:tcPr>
          <w:p w14:paraId="5CE10802">
            <w:pPr>
              <w:autoSpaceDE/>
              <w:autoSpaceDN/>
              <w:ind w:left="128" w:right="108" w:hanging="26"/>
              <w:rPr>
                <w:rFonts w:cs="Calibri"/>
                <w:spacing w:val="6"/>
                <w:sz w:val="18"/>
                <w:szCs w:val="18"/>
                <w:lang w:eastAsia="en-US"/>
              </w:rPr>
            </w:pPr>
          </w:p>
        </w:tc>
        <w:tc>
          <w:tcPr>
            <w:tcW w:w="3111" w:type="dxa"/>
            <w:vAlign w:val="center"/>
          </w:tcPr>
          <w:p w14:paraId="18A8E183">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D7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F72DCB">
            <w:pPr>
              <w:autoSpaceDE/>
              <w:autoSpaceDN/>
              <w:ind w:left="128" w:right="108" w:hanging="26"/>
              <w:rPr>
                <w:rFonts w:cs="Calibri"/>
                <w:spacing w:val="6"/>
                <w:sz w:val="18"/>
                <w:szCs w:val="18"/>
                <w:lang w:eastAsia="en-US"/>
              </w:rPr>
            </w:pPr>
          </w:p>
        </w:tc>
        <w:tc>
          <w:tcPr>
            <w:tcW w:w="1288" w:type="dxa"/>
            <w:vAlign w:val="center"/>
          </w:tcPr>
          <w:p w14:paraId="28B64E1A">
            <w:pPr>
              <w:autoSpaceDE/>
              <w:autoSpaceDN/>
              <w:ind w:left="128" w:right="108" w:hanging="26"/>
              <w:rPr>
                <w:rFonts w:cs="Calibri"/>
                <w:spacing w:val="6"/>
                <w:sz w:val="18"/>
                <w:szCs w:val="18"/>
                <w:lang w:eastAsia="en-US"/>
              </w:rPr>
            </w:pPr>
          </w:p>
        </w:tc>
        <w:tc>
          <w:tcPr>
            <w:tcW w:w="2347" w:type="dxa"/>
            <w:vAlign w:val="center"/>
          </w:tcPr>
          <w:p w14:paraId="4A75879D">
            <w:pPr>
              <w:autoSpaceDE/>
              <w:autoSpaceDN/>
              <w:ind w:left="128" w:right="108" w:hanging="26"/>
              <w:rPr>
                <w:rFonts w:cs="Calibri"/>
                <w:spacing w:val="6"/>
                <w:sz w:val="18"/>
                <w:szCs w:val="18"/>
                <w:lang w:eastAsia="en-US"/>
              </w:rPr>
            </w:pPr>
            <w:r>
              <w:rPr>
                <w:rFonts w:cs="Calibri"/>
                <w:spacing w:val="6"/>
                <w:sz w:val="18"/>
                <w:szCs w:val="18"/>
                <w:lang w:eastAsia="en-US"/>
              </w:rPr>
              <w:t>A060104木制床类</w:t>
            </w:r>
          </w:p>
        </w:tc>
        <w:tc>
          <w:tcPr>
            <w:tcW w:w="1973" w:type="dxa"/>
            <w:vAlign w:val="center"/>
          </w:tcPr>
          <w:p w14:paraId="323F357C">
            <w:pPr>
              <w:autoSpaceDE/>
              <w:autoSpaceDN/>
              <w:ind w:left="128" w:right="108" w:hanging="26"/>
              <w:rPr>
                <w:rFonts w:cs="Calibri"/>
                <w:spacing w:val="6"/>
                <w:sz w:val="18"/>
                <w:szCs w:val="18"/>
                <w:lang w:eastAsia="en-US"/>
              </w:rPr>
            </w:pPr>
          </w:p>
        </w:tc>
        <w:tc>
          <w:tcPr>
            <w:tcW w:w="3111" w:type="dxa"/>
            <w:vAlign w:val="center"/>
          </w:tcPr>
          <w:p w14:paraId="4A2987C5">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E8C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232FC18">
            <w:pPr>
              <w:autoSpaceDE/>
              <w:autoSpaceDN/>
              <w:ind w:left="128" w:right="108" w:hanging="26"/>
              <w:rPr>
                <w:rFonts w:cs="Calibri"/>
                <w:spacing w:val="6"/>
                <w:sz w:val="18"/>
                <w:szCs w:val="18"/>
                <w:lang w:eastAsia="en-US"/>
              </w:rPr>
            </w:pPr>
          </w:p>
        </w:tc>
        <w:tc>
          <w:tcPr>
            <w:tcW w:w="1288" w:type="dxa"/>
            <w:vAlign w:val="center"/>
          </w:tcPr>
          <w:p w14:paraId="02DA9127">
            <w:pPr>
              <w:autoSpaceDE/>
              <w:autoSpaceDN/>
              <w:ind w:left="128" w:right="108" w:hanging="26"/>
              <w:rPr>
                <w:rFonts w:cs="Calibri"/>
                <w:spacing w:val="6"/>
                <w:sz w:val="18"/>
                <w:szCs w:val="18"/>
                <w:lang w:eastAsia="en-US"/>
              </w:rPr>
            </w:pPr>
          </w:p>
        </w:tc>
        <w:tc>
          <w:tcPr>
            <w:tcW w:w="2347" w:type="dxa"/>
            <w:vAlign w:val="center"/>
          </w:tcPr>
          <w:p w14:paraId="040695C8">
            <w:pPr>
              <w:autoSpaceDE/>
              <w:autoSpaceDN/>
              <w:ind w:left="128" w:right="108" w:hanging="26"/>
              <w:rPr>
                <w:rFonts w:cs="Calibri"/>
                <w:spacing w:val="6"/>
                <w:sz w:val="18"/>
                <w:szCs w:val="18"/>
                <w:lang w:eastAsia="en-US"/>
              </w:rPr>
            </w:pPr>
            <w:r>
              <w:rPr>
                <w:rFonts w:cs="Calibri"/>
                <w:spacing w:val="6"/>
                <w:sz w:val="18"/>
                <w:szCs w:val="18"/>
                <w:lang w:eastAsia="en-US"/>
              </w:rPr>
              <w:t>A060199其他床类</w:t>
            </w:r>
          </w:p>
        </w:tc>
        <w:tc>
          <w:tcPr>
            <w:tcW w:w="1973" w:type="dxa"/>
            <w:vAlign w:val="center"/>
          </w:tcPr>
          <w:p w14:paraId="7DB3F473">
            <w:pPr>
              <w:autoSpaceDE/>
              <w:autoSpaceDN/>
              <w:ind w:left="128" w:right="108" w:hanging="26"/>
              <w:rPr>
                <w:rFonts w:cs="Calibri"/>
                <w:spacing w:val="6"/>
                <w:sz w:val="18"/>
                <w:szCs w:val="18"/>
                <w:lang w:eastAsia="en-US"/>
              </w:rPr>
            </w:pPr>
          </w:p>
        </w:tc>
        <w:tc>
          <w:tcPr>
            <w:tcW w:w="3111" w:type="dxa"/>
            <w:vAlign w:val="center"/>
          </w:tcPr>
          <w:p w14:paraId="6236B258">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925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48DF43">
            <w:pPr>
              <w:autoSpaceDE/>
              <w:autoSpaceDN/>
              <w:ind w:left="128" w:right="108" w:hanging="26"/>
              <w:rPr>
                <w:rFonts w:cs="Calibri"/>
                <w:spacing w:val="6"/>
                <w:sz w:val="18"/>
                <w:szCs w:val="18"/>
                <w:lang w:eastAsia="en-US"/>
              </w:rPr>
            </w:pPr>
            <w:r>
              <w:rPr>
                <w:rFonts w:cs="Calibri"/>
                <w:spacing w:val="6"/>
                <w:sz w:val="18"/>
                <w:szCs w:val="18"/>
                <w:lang w:eastAsia="en-US"/>
              </w:rPr>
              <w:t>17</w:t>
            </w:r>
          </w:p>
        </w:tc>
        <w:tc>
          <w:tcPr>
            <w:tcW w:w="1288" w:type="dxa"/>
            <w:vAlign w:val="center"/>
          </w:tcPr>
          <w:p w14:paraId="043020AE">
            <w:pPr>
              <w:autoSpaceDE/>
              <w:autoSpaceDN/>
              <w:ind w:left="128" w:right="108" w:hanging="26"/>
              <w:rPr>
                <w:rFonts w:cs="Calibri"/>
                <w:spacing w:val="6"/>
                <w:sz w:val="18"/>
                <w:szCs w:val="18"/>
                <w:lang w:eastAsia="en-US"/>
              </w:rPr>
            </w:pPr>
            <w:r>
              <w:rPr>
                <w:rFonts w:cs="Calibri"/>
                <w:spacing w:val="6"/>
                <w:sz w:val="18"/>
                <w:szCs w:val="18"/>
                <w:lang w:eastAsia="en-US"/>
              </w:rPr>
              <w:t>A0602台、桌类</w:t>
            </w:r>
          </w:p>
        </w:tc>
        <w:tc>
          <w:tcPr>
            <w:tcW w:w="2347" w:type="dxa"/>
            <w:vAlign w:val="center"/>
          </w:tcPr>
          <w:p w14:paraId="63FD43CB">
            <w:pPr>
              <w:autoSpaceDE/>
              <w:autoSpaceDN/>
              <w:ind w:left="128" w:right="108" w:hanging="26"/>
              <w:rPr>
                <w:rFonts w:cs="Calibri"/>
                <w:spacing w:val="6"/>
                <w:sz w:val="18"/>
                <w:szCs w:val="18"/>
                <w:lang w:eastAsia="en-US"/>
              </w:rPr>
            </w:pPr>
            <w:r>
              <w:rPr>
                <w:rFonts w:cs="Calibri"/>
                <w:spacing w:val="6"/>
                <w:sz w:val="18"/>
                <w:szCs w:val="18"/>
                <w:lang w:eastAsia="en-US"/>
              </w:rPr>
              <w:t>A060201钢木台、桌类</w:t>
            </w:r>
          </w:p>
        </w:tc>
        <w:tc>
          <w:tcPr>
            <w:tcW w:w="1973" w:type="dxa"/>
            <w:vAlign w:val="center"/>
          </w:tcPr>
          <w:p w14:paraId="4B86825A">
            <w:pPr>
              <w:autoSpaceDE/>
              <w:autoSpaceDN/>
              <w:ind w:left="128" w:right="108" w:hanging="26"/>
              <w:rPr>
                <w:rFonts w:cs="Calibri"/>
                <w:spacing w:val="6"/>
                <w:sz w:val="18"/>
                <w:szCs w:val="18"/>
                <w:lang w:eastAsia="en-US"/>
              </w:rPr>
            </w:pPr>
          </w:p>
        </w:tc>
        <w:tc>
          <w:tcPr>
            <w:tcW w:w="3111" w:type="dxa"/>
            <w:vAlign w:val="center"/>
          </w:tcPr>
          <w:p w14:paraId="54CF5AC0">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1DC2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FFBEE7">
            <w:pPr>
              <w:autoSpaceDE/>
              <w:autoSpaceDN/>
              <w:ind w:left="128" w:right="108" w:hanging="26"/>
              <w:rPr>
                <w:rFonts w:cs="Calibri"/>
                <w:spacing w:val="6"/>
                <w:sz w:val="18"/>
                <w:szCs w:val="18"/>
                <w:lang w:eastAsia="en-US"/>
              </w:rPr>
            </w:pPr>
          </w:p>
        </w:tc>
        <w:tc>
          <w:tcPr>
            <w:tcW w:w="1288" w:type="dxa"/>
            <w:vAlign w:val="center"/>
          </w:tcPr>
          <w:p w14:paraId="34B2CDD0">
            <w:pPr>
              <w:autoSpaceDE/>
              <w:autoSpaceDN/>
              <w:ind w:left="128" w:right="108" w:hanging="26"/>
              <w:rPr>
                <w:rFonts w:cs="Calibri"/>
                <w:spacing w:val="6"/>
                <w:sz w:val="18"/>
                <w:szCs w:val="18"/>
                <w:lang w:eastAsia="en-US"/>
              </w:rPr>
            </w:pPr>
          </w:p>
        </w:tc>
        <w:tc>
          <w:tcPr>
            <w:tcW w:w="2347" w:type="dxa"/>
            <w:vAlign w:val="center"/>
          </w:tcPr>
          <w:p w14:paraId="51C7C0F9">
            <w:pPr>
              <w:autoSpaceDE/>
              <w:autoSpaceDN/>
              <w:ind w:left="128" w:right="108" w:hanging="26"/>
              <w:rPr>
                <w:rFonts w:cs="Calibri"/>
                <w:spacing w:val="6"/>
                <w:sz w:val="18"/>
                <w:szCs w:val="18"/>
                <w:lang w:eastAsia="en-US"/>
              </w:rPr>
            </w:pPr>
            <w:r>
              <w:rPr>
                <w:rFonts w:cs="Calibri"/>
                <w:spacing w:val="6"/>
                <w:sz w:val="18"/>
                <w:szCs w:val="18"/>
                <w:lang w:eastAsia="en-US"/>
              </w:rPr>
              <w:t>A060205木制台、桌类</w:t>
            </w:r>
          </w:p>
        </w:tc>
        <w:tc>
          <w:tcPr>
            <w:tcW w:w="1973" w:type="dxa"/>
            <w:vAlign w:val="center"/>
          </w:tcPr>
          <w:p w14:paraId="170ACEDB">
            <w:pPr>
              <w:autoSpaceDE/>
              <w:autoSpaceDN/>
              <w:ind w:left="128" w:right="108" w:hanging="26"/>
              <w:rPr>
                <w:rFonts w:cs="Calibri"/>
                <w:spacing w:val="6"/>
                <w:sz w:val="18"/>
                <w:szCs w:val="18"/>
                <w:lang w:eastAsia="en-US"/>
              </w:rPr>
            </w:pPr>
          </w:p>
        </w:tc>
        <w:tc>
          <w:tcPr>
            <w:tcW w:w="3111" w:type="dxa"/>
            <w:vAlign w:val="center"/>
          </w:tcPr>
          <w:p w14:paraId="06DFB427">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019B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01B4C01">
            <w:pPr>
              <w:autoSpaceDE/>
              <w:autoSpaceDN/>
              <w:ind w:left="128" w:right="108" w:hanging="26"/>
              <w:rPr>
                <w:rFonts w:cs="Calibri"/>
                <w:spacing w:val="6"/>
                <w:sz w:val="18"/>
                <w:szCs w:val="18"/>
                <w:lang w:eastAsia="en-US"/>
              </w:rPr>
            </w:pPr>
          </w:p>
        </w:tc>
        <w:tc>
          <w:tcPr>
            <w:tcW w:w="1288" w:type="dxa"/>
            <w:vAlign w:val="center"/>
          </w:tcPr>
          <w:p w14:paraId="23AAD27E">
            <w:pPr>
              <w:autoSpaceDE/>
              <w:autoSpaceDN/>
              <w:ind w:left="128" w:right="108" w:hanging="26"/>
              <w:rPr>
                <w:rFonts w:cs="Calibri"/>
                <w:spacing w:val="6"/>
                <w:sz w:val="18"/>
                <w:szCs w:val="18"/>
                <w:lang w:eastAsia="en-US"/>
              </w:rPr>
            </w:pPr>
          </w:p>
        </w:tc>
        <w:tc>
          <w:tcPr>
            <w:tcW w:w="2347" w:type="dxa"/>
            <w:vAlign w:val="center"/>
          </w:tcPr>
          <w:p w14:paraId="6B978248">
            <w:pPr>
              <w:autoSpaceDE/>
              <w:autoSpaceDN/>
              <w:ind w:left="128" w:right="108" w:hanging="26"/>
              <w:rPr>
                <w:rFonts w:cs="Calibri"/>
                <w:spacing w:val="6"/>
                <w:sz w:val="18"/>
                <w:szCs w:val="18"/>
                <w:lang w:eastAsia="en-US"/>
              </w:rPr>
            </w:pPr>
            <w:r>
              <w:rPr>
                <w:rFonts w:cs="Calibri"/>
                <w:spacing w:val="6"/>
                <w:sz w:val="18"/>
                <w:szCs w:val="18"/>
                <w:lang w:eastAsia="en-US"/>
              </w:rPr>
              <w:t>A060299其他台、桌类</w:t>
            </w:r>
          </w:p>
        </w:tc>
        <w:tc>
          <w:tcPr>
            <w:tcW w:w="1973" w:type="dxa"/>
            <w:vAlign w:val="center"/>
          </w:tcPr>
          <w:p w14:paraId="40E42EF3">
            <w:pPr>
              <w:autoSpaceDE/>
              <w:autoSpaceDN/>
              <w:ind w:left="128" w:right="108" w:hanging="26"/>
              <w:rPr>
                <w:rFonts w:cs="Calibri"/>
                <w:spacing w:val="6"/>
                <w:sz w:val="18"/>
                <w:szCs w:val="18"/>
                <w:lang w:eastAsia="en-US"/>
              </w:rPr>
            </w:pPr>
          </w:p>
        </w:tc>
        <w:tc>
          <w:tcPr>
            <w:tcW w:w="3111" w:type="dxa"/>
            <w:vAlign w:val="center"/>
          </w:tcPr>
          <w:p w14:paraId="658779D9">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7B6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80" w:type="dxa"/>
            <w:vAlign w:val="center"/>
          </w:tcPr>
          <w:p w14:paraId="5833F779">
            <w:pPr>
              <w:autoSpaceDE/>
              <w:autoSpaceDN/>
              <w:ind w:left="128" w:right="108" w:hanging="26"/>
              <w:rPr>
                <w:rFonts w:cs="Calibri"/>
                <w:spacing w:val="6"/>
                <w:sz w:val="18"/>
                <w:szCs w:val="18"/>
                <w:lang w:eastAsia="en-US"/>
              </w:rPr>
            </w:pPr>
            <w:r>
              <w:rPr>
                <w:rFonts w:cs="Calibri"/>
                <w:spacing w:val="6"/>
                <w:sz w:val="18"/>
                <w:szCs w:val="18"/>
                <w:lang w:eastAsia="en-US"/>
              </w:rPr>
              <w:t>18</w:t>
            </w:r>
          </w:p>
        </w:tc>
        <w:tc>
          <w:tcPr>
            <w:tcW w:w="1288" w:type="dxa"/>
            <w:vAlign w:val="center"/>
          </w:tcPr>
          <w:p w14:paraId="3E6DA3D0">
            <w:pPr>
              <w:autoSpaceDE/>
              <w:autoSpaceDN/>
              <w:ind w:left="128" w:right="108" w:hanging="26"/>
              <w:rPr>
                <w:rFonts w:cs="Calibri"/>
                <w:spacing w:val="6"/>
                <w:sz w:val="18"/>
                <w:szCs w:val="18"/>
                <w:lang w:eastAsia="en-US"/>
              </w:rPr>
            </w:pPr>
            <w:r>
              <w:rPr>
                <w:rFonts w:cs="Calibri"/>
                <w:spacing w:val="6"/>
                <w:sz w:val="18"/>
                <w:szCs w:val="18"/>
                <w:lang w:eastAsia="en-US"/>
              </w:rPr>
              <w:t>A0603椅凳类</w:t>
            </w:r>
          </w:p>
        </w:tc>
        <w:tc>
          <w:tcPr>
            <w:tcW w:w="2347" w:type="dxa"/>
            <w:vAlign w:val="center"/>
          </w:tcPr>
          <w:p w14:paraId="2C04C32B">
            <w:pPr>
              <w:autoSpaceDE/>
              <w:autoSpaceDN/>
              <w:ind w:left="128" w:right="108" w:hanging="26"/>
              <w:rPr>
                <w:rFonts w:cs="Calibri"/>
                <w:spacing w:val="6"/>
                <w:sz w:val="18"/>
                <w:szCs w:val="18"/>
                <w:lang w:eastAsia="en-US"/>
              </w:rPr>
            </w:pPr>
            <w:r>
              <w:rPr>
                <w:rFonts w:cs="Calibri"/>
                <w:spacing w:val="6"/>
                <w:sz w:val="18"/>
                <w:szCs w:val="18"/>
                <w:lang w:eastAsia="en-US"/>
              </w:rPr>
              <w:t>A060301金属骨架为主的椅凳类</w:t>
            </w:r>
          </w:p>
        </w:tc>
        <w:tc>
          <w:tcPr>
            <w:tcW w:w="1973" w:type="dxa"/>
            <w:vAlign w:val="center"/>
          </w:tcPr>
          <w:p w14:paraId="085D682D">
            <w:pPr>
              <w:autoSpaceDE/>
              <w:autoSpaceDN/>
              <w:ind w:left="128" w:right="108" w:hanging="26"/>
              <w:rPr>
                <w:rFonts w:cs="Calibri"/>
                <w:spacing w:val="6"/>
                <w:sz w:val="18"/>
                <w:szCs w:val="18"/>
                <w:lang w:eastAsia="en-US"/>
              </w:rPr>
            </w:pPr>
          </w:p>
        </w:tc>
        <w:tc>
          <w:tcPr>
            <w:tcW w:w="3111" w:type="dxa"/>
            <w:vAlign w:val="center"/>
          </w:tcPr>
          <w:p w14:paraId="6DAF6E13">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51A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8A4331">
            <w:pPr>
              <w:autoSpaceDE/>
              <w:autoSpaceDN/>
              <w:ind w:left="128" w:right="108" w:hanging="26"/>
              <w:rPr>
                <w:rFonts w:cs="Calibri"/>
                <w:spacing w:val="6"/>
                <w:sz w:val="18"/>
                <w:szCs w:val="18"/>
                <w:lang w:eastAsia="en-US"/>
              </w:rPr>
            </w:pPr>
          </w:p>
        </w:tc>
        <w:tc>
          <w:tcPr>
            <w:tcW w:w="1288" w:type="dxa"/>
            <w:vAlign w:val="center"/>
          </w:tcPr>
          <w:p w14:paraId="3B3F4449">
            <w:pPr>
              <w:autoSpaceDE/>
              <w:autoSpaceDN/>
              <w:ind w:left="128" w:right="108" w:hanging="26"/>
              <w:rPr>
                <w:rFonts w:cs="Calibri"/>
                <w:spacing w:val="6"/>
                <w:sz w:val="18"/>
                <w:szCs w:val="18"/>
                <w:lang w:eastAsia="en-US"/>
              </w:rPr>
            </w:pPr>
          </w:p>
        </w:tc>
        <w:tc>
          <w:tcPr>
            <w:tcW w:w="2347" w:type="dxa"/>
            <w:vAlign w:val="center"/>
          </w:tcPr>
          <w:p w14:paraId="1555D43D">
            <w:pPr>
              <w:autoSpaceDE/>
              <w:autoSpaceDN/>
              <w:ind w:left="128" w:right="108" w:hanging="26"/>
              <w:rPr>
                <w:rFonts w:cs="Calibri"/>
                <w:spacing w:val="6"/>
                <w:sz w:val="18"/>
                <w:szCs w:val="18"/>
                <w:lang w:eastAsia="en-US"/>
              </w:rPr>
            </w:pPr>
            <w:r>
              <w:rPr>
                <w:rFonts w:cs="Calibri"/>
                <w:spacing w:val="6"/>
                <w:sz w:val="18"/>
                <w:szCs w:val="18"/>
                <w:lang w:eastAsia="en-US"/>
              </w:rPr>
              <w:t>A060302木骨架为主的椅凳类</w:t>
            </w:r>
          </w:p>
        </w:tc>
        <w:tc>
          <w:tcPr>
            <w:tcW w:w="1973" w:type="dxa"/>
            <w:vAlign w:val="center"/>
          </w:tcPr>
          <w:p w14:paraId="596611DF">
            <w:pPr>
              <w:autoSpaceDE/>
              <w:autoSpaceDN/>
              <w:ind w:left="128" w:right="108" w:hanging="26"/>
              <w:rPr>
                <w:rFonts w:cs="Calibri"/>
                <w:spacing w:val="6"/>
                <w:sz w:val="18"/>
                <w:szCs w:val="18"/>
                <w:lang w:eastAsia="en-US"/>
              </w:rPr>
            </w:pPr>
          </w:p>
        </w:tc>
        <w:tc>
          <w:tcPr>
            <w:tcW w:w="3111" w:type="dxa"/>
            <w:vAlign w:val="center"/>
          </w:tcPr>
          <w:p w14:paraId="0891992C">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0B72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10EBA22">
            <w:pPr>
              <w:autoSpaceDE/>
              <w:autoSpaceDN/>
              <w:ind w:left="128" w:right="108" w:hanging="26"/>
              <w:rPr>
                <w:rFonts w:cs="Calibri"/>
                <w:spacing w:val="6"/>
                <w:sz w:val="18"/>
                <w:szCs w:val="18"/>
                <w:lang w:eastAsia="en-US"/>
              </w:rPr>
            </w:pPr>
          </w:p>
        </w:tc>
        <w:tc>
          <w:tcPr>
            <w:tcW w:w="1288" w:type="dxa"/>
            <w:vAlign w:val="center"/>
          </w:tcPr>
          <w:p w14:paraId="4C9A496D">
            <w:pPr>
              <w:autoSpaceDE/>
              <w:autoSpaceDN/>
              <w:ind w:left="128" w:right="108" w:hanging="26"/>
              <w:rPr>
                <w:rFonts w:cs="Calibri"/>
                <w:spacing w:val="6"/>
                <w:sz w:val="18"/>
                <w:szCs w:val="18"/>
                <w:lang w:eastAsia="en-US"/>
              </w:rPr>
            </w:pPr>
          </w:p>
        </w:tc>
        <w:tc>
          <w:tcPr>
            <w:tcW w:w="2347" w:type="dxa"/>
            <w:vAlign w:val="center"/>
          </w:tcPr>
          <w:p w14:paraId="255F28DB">
            <w:pPr>
              <w:autoSpaceDE/>
              <w:autoSpaceDN/>
              <w:ind w:left="128" w:right="108" w:hanging="26"/>
              <w:rPr>
                <w:rFonts w:cs="Calibri"/>
                <w:spacing w:val="6"/>
                <w:sz w:val="18"/>
                <w:szCs w:val="18"/>
                <w:lang w:eastAsia="en-US"/>
              </w:rPr>
            </w:pPr>
            <w:r>
              <w:rPr>
                <w:rFonts w:cs="Calibri"/>
                <w:spacing w:val="6"/>
                <w:sz w:val="18"/>
                <w:szCs w:val="18"/>
                <w:lang w:eastAsia="en-US"/>
              </w:rPr>
              <w:t>A060399其他椅凳类</w:t>
            </w:r>
          </w:p>
        </w:tc>
        <w:tc>
          <w:tcPr>
            <w:tcW w:w="1973" w:type="dxa"/>
            <w:vAlign w:val="center"/>
          </w:tcPr>
          <w:p w14:paraId="6EB24007">
            <w:pPr>
              <w:autoSpaceDE/>
              <w:autoSpaceDN/>
              <w:ind w:left="128" w:right="108" w:hanging="26"/>
              <w:rPr>
                <w:rFonts w:cs="Calibri"/>
                <w:spacing w:val="6"/>
                <w:sz w:val="18"/>
                <w:szCs w:val="18"/>
                <w:lang w:eastAsia="en-US"/>
              </w:rPr>
            </w:pPr>
          </w:p>
        </w:tc>
        <w:tc>
          <w:tcPr>
            <w:tcW w:w="3111" w:type="dxa"/>
            <w:vAlign w:val="center"/>
          </w:tcPr>
          <w:p w14:paraId="4F2BB6BE">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6B8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26D33E7">
            <w:pPr>
              <w:autoSpaceDE/>
              <w:autoSpaceDN/>
              <w:ind w:left="128" w:right="108" w:hanging="26"/>
              <w:rPr>
                <w:rFonts w:cs="Calibri"/>
                <w:spacing w:val="6"/>
                <w:sz w:val="18"/>
                <w:szCs w:val="18"/>
                <w:lang w:eastAsia="en-US"/>
              </w:rPr>
            </w:pPr>
            <w:r>
              <w:rPr>
                <w:rFonts w:cs="Calibri"/>
                <w:spacing w:val="6"/>
                <w:sz w:val="18"/>
                <w:szCs w:val="18"/>
                <w:lang w:eastAsia="en-US"/>
              </w:rPr>
              <w:t>19</w:t>
            </w:r>
          </w:p>
        </w:tc>
        <w:tc>
          <w:tcPr>
            <w:tcW w:w="1288" w:type="dxa"/>
            <w:vAlign w:val="center"/>
          </w:tcPr>
          <w:p w14:paraId="23A8B69B">
            <w:pPr>
              <w:autoSpaceDE/>
              <w:autoSpaceDN/>
              <w:ind w:left="128" w:right="108" w:hanging="26"/>
              <w:rPr>
                <w:rFonts w:cs="Calibri"/>
                <w:spacing w:val="6"/>
                <w:sz w:val="18"/>
                <w:szCs w:val="18"/>
                <w:lang w:eastAsia="en-US"/>
              </w:rPr>
            </w:pPr>
            <w:r>
              <w:rPr>
                <w:rFonts w:cs="Calibri"/>
                <w:spacing w:val="6"/>
                <w:sz w:val="18"/>
                <w:szCs w:val="18"/>
                <w:lang w:eastAsia="en-US"/>
              </w:rPr>
              <w:t>A0604沙发类</w:t>
            </w:r>
          </w:p>
        </w:tc>
        <w:tc>
          <w:tcPr>
            <w:tcW w:w="2347" w:type="dxa"/>
            <w:vAlign w:val="center"/>
          </w:tcPr>
          <w:p w14:paraId="5A03297B">
            <w:pPr>
              <w:autoSpaceDE/>
              <w:autoSpaceDN/>
              <w:ind w:left="128" w:right="108" w:hanging="26"/>
              <w:rPr>
                <w:rFonts w:cs="Calibri"/>
                <w:spacing w:val="6"/>
                <w:sz w:val="18"/>
                <w:szCs w:val="18"/>
                <w:lang w:eastAsia="en-US"/>
              </w:rPr>
            </w:pPr>
            <w:r>
              <w:rPr>
                <w:rFonts w:cs="Calibri"/>
                <w:spacing w:val="6"/>
                <w:sz w:val="18"/>
                <w:szCs w:val="18"/>
                <w:lang w:eastAsia="en-US"/>
              </w:rPr>
              <w:t>A060499其他沙发类</w:t>
            </w:r>
          </w:p>
        </w:tc>
        <w:tc>
          <w:tcPr>
            <w:tcW w:w="1973" w:type="dxa"/>
            <w:vAlign w:val="center"/>
          </w:tcPr>
          <w:p w14:paraId="2F6C141B">
            <w:pPr>
              <w:autoSpaceDE/>
              <w:autoSpaceDN/>
              <w:ind w:left="128" w:right="108" w:hanging="26"/>
              <w:rPr>
                <w:rFonts w:cs="Calibri"/>
                <w:spacing w:val="6"/>
                <w:sz w:val="18"/>
                <w:szCs w:val="18"/>
                <w:lang w:eastAsia="en-US"/>
              </w:rPr>
            </w:pPr>
          </w:p>
        </w:tc>
        <w:tc>
          <w:tcPr>
            <w:tcW w:w="3111" w:type="dxa"/>
            <w:vAlign w:val="center"/>
          </w:tcPr>
          <w:p w14:paraId="00DE9364">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D96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396DA66">
            <w:pPr>
              <w:autoSpaceDE/>
              <w:autoSpaceDN/>
              <w:ind w:left="128" w:right="108" w:hanging="26"/>
              <w:rPr>
                <w:rFonts w:cs="Calibri"/>
                <w:spacing w:val="6"/>
                <w:sz w:val="18"/>
                <w:szCs w:val="18"/>
                <w:lang w:eastAsia="en-US"/>
              </w:rPr>
            </w:pPr>
            <w:r>
              <w:rPr>
                <w:rFonts w:cs="Calibri"/>
                <w:spacing w:val="6"/>
                <w:sz w:val="18"/>
                <w:szCs w:val="18"/>
                <w:lang w:eastAsia="en-US"/>
              </w:rPr>
              <w:t>20</w:t>
            </w:r>
          </w:p>
        </w:tc>
        <w:tc>
          <w:tcPr>
            <w:tcW w:w="1288" w:type="dxa"/>
            <w:vAlign w:val="center"/>
          </w:tcPr>
          <w:p w14:paraId="4F366C0E">
            <w:pPr>
              <w:autoSpaceDE/>
              <w:autoSpaceDN/>
              <w:ind w:left="128" w:right="108" w:hanging="26"/>
              <w:rPr>
                <w:rFonts w:cs="Calibri"/>
                <w:spacing w:val="6"/>
                <w:sz w:val="18"/>
                <w:szCs w:val="18"/>
                <w:lang w:eastAsia="en-US"/>
              </w:rPr>
            </w:pPr>
            <w:r>
              <w:rPr>
                <w:rFonts w:cs="Calibri"/>
                <w:spacing w:val="6"/>
                <w:sz w:val="18"/>
                <w:szCs w:val="18"/>
                <w:lang w:eastAsia="en-US"/>
              </w:rPr>
              <w:t>A0605柜类</w:t>
            </w:r>
          </w:p>
        </w:tc>
        <w:tc>
          <w:tcPr>
            <w:tcW w:w="2347" w:type="dxa"/>
            <w:vAlign w:val="center"/>
          </w:tcPr>
          <w:p w14:paraId="69CDF400">
            <w:pPr>
              <w:autoSpaceDE/>
              <w:autoSpaceDN/>
              <w:ind w:left="128" w:right="108" w:hanging="26"/>
              <w:rPr>
                <w:rFonts w:cs="Calibri"/>
                <w:spacing w:val="6"/>
                <w:sz w:val="18"/>
                <w:szCs w:val="18"/>
                <w:lang w:eastAsia="en-US"/>
              </w:rPr>
            </w:pPr>
            <w:r>
              <w:rPr>
                <w:rFonts w:cs="Calibri"/>
                <w:spacing w:val="6"/>
                <w:sz w:val="18"/>
                <w:szCs w:val="18"/>
                <w:lang w:eastAsia="en-US"/>
              </w:rPr>
              <w:t>A060501木质柜类</w:t>
            </w:r>
          </w:p>
        </w:tc>
        <w:tc>
          <w:tcPr>
            <w:tcW w:w="1973" w:type="dxa"/>
            <w:vAlign w:val="center"/>
          </w:tcPr>
          <w:p w14:paraId="3FFE7805">
            <w:pPr>
              <w:autoSpaceDE/>
              <w:autoSpaceDN/>
              <w:ind w:left="128" w:right="108" w:hanging="26"/>
              <w:rPr>
                <w:rFonts w:cs="Calibri"/>
                <w:spacing w:val="6"/>
                <w:sz w:val="18"/>
                <w:szCs w:val="18"/>
                <w:lang w:eastAsia="en-US"/>
              </w:rPr>
            </w:pPr>
          </w:p>
        </w:tc>
        <w:tc>
          <w:tcPr>
            <w:tcW w:w="3111" w:type="dxa"/>
            <w:vAlign w:val="center"/>
          </w:tcPr>
          <w:p w14:paraId="36E8FAB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03C7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6485542">
            <w:pPr>
              <w:autoSpaceDE/>
              <w:autoSpaceDN/>
              <w:ind w:left="128" w:right="108" w:hanging="26"/>
              <w:rPr>
                <w:rFonts w:cs="Calibri"/>
                <w:spacing w:val="6"/>
                <w:sz w:val="18"/>
                <w:szCs w:val="18"/>
                <w:lang w:eastAsia="en-US"/>
              </w:rPr>
            </w:pPr>
          </w:p>
        </w:tc>
        <w:tc>
          <w:tcPr>
            <w:tcW w:w="1288" w:type="dxa"/>
            <w:vAlign w:val="center"/>
          </w:tcPr>
          <w:p w14:paraId="3FE283FA">
            <w:pPr>
              <w:autoSpaceDE/>
              <w:autoSpaceDN/>
              <w:ind w:left="128" w:right="108" w:hanging="26"/>
              <w:rPr>
                <w:rFonts w:cs="Calibri"/>
                <w:spacing w:val="6"/>
                <w:sz w:val="18"/>
                <w:szCs w:val="18"/>
                <w:lang w:eastAsia="en-US"/>
              </w:rPr>
            </w:pPr>
          </w:p>
        </w:tc>
        <w:tc>
          <w:tcPr>
            <w:tcW w:w="2347" w:type="dxa"/>
            <w:vAlign w:val="center"/>
          </w:tcPr>
          <w:p w14:paraId="17EBCDF7">
            <w:pPr>
              <w:autoSpaceDE/>
              <w:autoSpaceDN/>
              <w:ind w:left="128" w:right="108" w:hanging="26"/>
              <w:rPr>
                <w:rFonts w:cs="Calibri"/>
                <w:spacing w:val="6"/>
                <w:sz w:val="18"/>
                <w:szCs w:val="18"/>
                <w:lang w:eastAsia="en-US"/>
              </w:rPr>
            </w:pPr>
            <w:r>
              <w:rPr>
                <w:rFonts w:cs="Calibri"/>
                <w:spacing w:val="6"/>
                <w:sz w:val="18"/>
                <w:szCs w:val="18"/>
                <w:lang w:eastAsia="en-US"/>
              </w:rPr>
              <w:t>A060503金属质柜类</w:t>
            </w:r>
          </w:p>
        </w:tc>
        <w:tc>
          <w:tcPr>
            <w:tcW w:w="1973" w:type="dxa"/>
            <w:vAlign w:val="center"/>
          </w:tcPr>
          <w:p w14:paraId="0F1E7E38">
            <w:pPr>
              <w:autoSpaceDE/>
              <w:autoSpaceDN/>
              <w:ind w:left="128" w:right="108" w:hanging="26"/>
              <w:rPr>
                <w:rFonts w:cs="Calibri"/>
                <w:spacing w:val="6"/>
                <w:sz w:val="18"/>
                <w:szCs w:val="18"/>
                <w:lang w:eastAsia="en-US"/>
              </w:rPr>
            </w:pPr>
          </w:p>
        </w:tc>
        <w:tc>
          <w:tcPr>
            <w:tcW w:w="3111" w:type="dxa"/>
            <w:vAlign w:val="center"/>
          </w:tcPr>
          <w:p w14:paraId="3AE6783D">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308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270141">
            <w:pPr>
              <w:autoSpaceDE/>
              <w:autoSpaceDN/>
              <w:ind w:left="128" w:right="108" w:hanging="26"/>
              <w:rPr>
                <w:rFonts w:cs="Calibri"/>
                <w:spacing w:val="6"/>
                <w:sz w:val="18"/>
                <w:szCs w:val="18"/>
                <w:lang w:eastAsia="en-US"/>
              </w:rPr>
            </w:pPr>
          </w:p>
        </w:tc>
        <w:tc>
          <w:tcPr>
            <w:tcW w:w="1288" w:type="dxa"/>
            <w:vAlign w:val="center"/>
          </w:tcPr>
          <w:p w14:paraId="129B4610">
            <w:pPr>
              <w:autoSpaceDE/>
              <w:autoSpaceDN/>
              <w:ind w:left="128" w:right="108" w:hanging="26"/>
              <w:rPr>
                <w:rFonts w:cs="Calibri"/>
                <w:spacing w:val="6"/>
                <w:sz w:val="18"/>
                <w:szCs w:val="18"/>
                <w:lang w:eastAsia="en-US"/>
              </w:rPr>
            </w:pPr>
          </w:p>
        </w:tc>
        <w:tc>
          <w:tcPr>
            <w:tcW w:w="2347" w:type="dxa"/>
            <w:vAlign w:val="center"/>
          </w:tcPr>
          <w:p w14:paraId="26222E39">
            <w:pPr>
              <w:autoSpaceDE/>
              <w:autoSpaceDN/>
              <w:ind w:left="128" w:right="108" w:hanging="26"/>
              <w:rPr>
                <w:rFonts w:cs="Calibri"/>
                <w:spacing w:val="6"/>
                <w:sz w:val="18"/>
                <w:szCs w:val="18"/>
                <w:lang w:eastAsia="en-US"/>
              </w:rPr>
            </w:pPr>
            <w:r>
              <w:rPr>
                <w:rFonts w:cs="Calibri"/>
                <w:spacing w:val="6"/>
                <w:sz w:val="18"/>
                <w:szCs w:val="18"/>
                <w:lang w:eastAsia="en-US"/>
              </w:rPr>
              <w:t>A060599其他柜类</w:t>
            </w:r>
          </w:p>
        </w:tc>
        <w:tc>
          <w:tcPr>
            <w:tcW w:w="1973" w:type="dxa"/>
            <w:vAlign w:val="center"/>
          </w:tcPr>
          <w:p w14:paraId="37CD581F">
            <w:pPr>
              <w:autoSpaceDE/>
              <w:autoSpaceDN/>
              <w:ind w:left="128" w:right="108" w:hanging="26"/>
              <w:rPr>
                <w:rFonts w:cs="Calibri"/>
                <w:spacing w:val="6"/>
                <w:sz w:val="18"/>
                <w:szCs w:val="18"/>
                <w:lang w:eastAsia="en-US"/>
              </w:rPr>
            </w:pPr>
          </w:p>
        </w:tc>
        <w:tc>
          <w:tcPr>
            <w:tcW w:w="3111" w:type="dxa"/>
            <w:vAlign w:val="center"/>
          </w:tcPr>
          <w:p w14:paraId="6965035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EE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9B651EB">
            <w:pPr>
              <w:autoSpaceDE/>
              <w:autoSpaceDN/>
              <w:ind w:left="128" w:right="108" w:hanging="26"/>
              <w:rPr>
                <w:rFonts w:cs="Calibri"/>
                <w:spacing w:val="6"/>
                <w:sz w:val="18"/>
                <w:szCs w:val="18"/>
                <w:lang w:eastAsia="en-US"/>
              </w:rPr>
            </w:pPr>
            <w:r>
              <w:rPr>
                <w:rFonts w:cs="Calibri"/>
                <w:spacing w:val="6"/>
                <w:sz w:val="18"/>
                <w:szCs w:val="18"/>
                <w:lang w:eastAsia="en-US"/>
              </w:rPr>
              <w:t>21</w:t>
            </w:r>
          </w:p>
        </w:tc>
        <w:tc>
          <w:tcPr>
            <w:tcW w:w="1288" w:type="dxa"/>
            <w:vAlign w:val="center"/>
          </w:tcPr>
          <w:p w14:paraId="5B030E65">
            <w:pPr>
              <w:autoSpaceDE/>
              <w:autoSpaceDN/>
              <w:ind w:left="128" w:right="108" w:hanging="26"/>
              <w:rPr>
                <w:rFonts w:cs="Calibri"/>
                <w:spacing w:val="6"/>
                <w:sz w:val="18"/>
                <w:szCs w:val="18"/>
                <w:lang w:eastAsia="en-US"/>
              </w:rPr>
            </w:pPr>
            <w:r>
              <w:rPr>
                <w:rFonts w:cs="Calibri"/>
                <w:spacing w:val="6"/>
                <w:sz w:val="18"/>
                <w:szCs w:val="18"/>
                <w:lang w:eastAsia="en-US"/>
              </w:rPr>
              <w:t>A0606架类</w:t>
            </w:r>
          </w:p>
        </w:tc>
        <w:tc>
          <w:tcPr>
            <w:tcW w:w="2347" w:type="dxa"/>
            <w:vAlign w:val="center"/>
          </w:tcPr>
          <w:p w14:paraId="5363F137">
            <w:pPr>
              <w:autoSpaceDE/>
              <w:autoSpaceDN/>
              <w:ind w:left="128" w:right="108" w:hanging="26"/>
              <w:rPr>
                <w:rFonts w:cs="Calibri"/>
                <w:spacing w:val="6"/>
                <w:sz w:val="18"/>
                <w:szCs w:val="18"/>
                <w:lang w:eastAsia="en-US"/>
              </w:rPr>
            </w:pPr>
            <w:r>
              <w:rPr>
                <w:rFonts w:cs="Calibri"/>
                <w:spacing w:val="6"/>
                <w:sz w:val="18"/>
                <w:szCs w:val="18"/>
                <w:lang w:eastAsia="en-US"/>
              </w:rPr>
              <w:t>A060601木质架类</w:t>
            </w:r>
          </w:p>
        </w:tc>
        <w:tc>
          <w:tcPr>
            <w:tcW w:w="1973" w:type="dxa"/>
            <w:vAlign w:val="center"/>
          </w:tcPr>
          <w:p w14:paraId="576F2C95">
            <w:pPr>
              <w:autoSpaceDE/>
              <w:autoSpaceDN/>
              <w:ind w:left="128" w:right="108" w:hanging="26"/>
              <w:rPr>
                <w:rFonts w:cs="Calibri"/>
                <w:spacing w:val="6"/>
                <w:sz w:val="18"/>
                <w:szCs w:val="18"/>
                <w:lang w:eastAsia="en-US"/>
              </w:rPr>
            </w:pPr>
          </w:p>
        </w:tc>
        <w:tc>
          <w:tcPr>
            <w:tcW w:w="3111" w:type="dxa"/>
            <w:vAlign w:val="center"/>
          </w:tcPr>
          <w:p w14:paraId="6DC886AE">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2DDB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E05000A">
            <w:pPr>
              <w:autoSpaceDE/>
              <w:autoSpaceDN/>
              <w:ind w:left="128" w:right="108" w:hanging="26"/>
              <w:rPr>
                <w:rFonts w:cs="Calibri"/>
                <w:spacing w:val="6"/>
                <w:sz w:val="18"/>
                <w:szCs w:val="18"/>
                <w:lang w:eastAsia="en-US"/>
              </w:rPr>
            </w:pPr>
          </w:p>
        </w:tc>
        <w:tc>
          <w:tcPr>
            <w:tcW w:w="1288" w:type="dxa"/>
            <w:vAlign w:val="center"/>
          </w:tcPr>
          <w:p w14:paraId="62EDA104">
            <w:pPr>
              <w:autoSpaceDE/>
              <w:autoSpaceDN/>
              <w:ind w:left="128" w:right="108" w:hanging="26"/>
              <w:rPr>
                <w:rFonts w:cs="Calibri"/>
                <w:spacing w:val="6"/>
                <w:sz w:val="18"/>
                <w:szCs w:val="18"/>
                <w:lang w:eastAsia="en-US"/>
              </w:rPr>
            </w:pPr>
          </w:p>
        </w:tc>
        <w:tc>
          <w:tcPr>
            <w:tcW w:w="2347" w:type="dxa"/>
            <w:vAlign w:val="center"/>
          </w:tcPr>
          <w:p w14:paraId="6349A1F0">
            <w:pPr>
              <w:autoSpaceDE/>
              <w:autoSpaceDN/>
              <w:ind w:left="128" w:right="108" w:hanging="26"/>
              <w:rPr>
                <w:rFonts w:cs="Calibri"/>
                <w:spacing w:val="6"/>
                <w:sz w:val="18"/>
                <w:szCs w:val="18"/>
                <w:lang w:eastAsia="en-US"/>
              </w:rPr>
            </w:pPr>
            <w:r>
              <w:rPr>
                <w:rFonts w:cs="Calibri"/>
                <w:spacing w:val="6"/>
                <w:sz w:val="18"/>
                <w:szCs w:val="18"/>
                <w:lang w:eastAsia="en-US"/>
              </w:rPr>
              <w:t>A060602金属质架类</w:t>
            </w:r>
          </w:p>
        </w:tc>
        <w:tc>
          <w:tcPr>
            <w:tcW w:w="1973" w:type="dxa"/>
            <w:vAlign w:val="center"/>
          </w:tcPr>
          <w:p w14:paraId="2D86F955">
            <w:pPr>
              <w:autoSpaceDE/>
              <w:autoSpaceDN/>
              <w:ind w:left="128" w:right="108" w:hanging="26"/>
              <w:rPr>
                <w:rFonts w:cs="Calibri"/>
                <w:spacing w:val="6"/>
                <w:sz w:val="18"/>
                <w:szCs w:val="18"/>
                <w:lang w:eastAsia="en-US"/>
              </w:rPr>
            </w:pPr>
          </w:p>
        </w:tc>
        <w:tc>
          <w:tcPr>
            <w:tcW w:w="3111" w:type="dxa"/>
            <w:vAlign w:val="center"/>
          </w:tcPr>
          <w:p w14:paraId="1D03584B">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2183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6632E00">
            <w:pPr>
              <w:autoSpaceDE/>
              <w:autoSpaceDN/>
              <w:ind w:left="128" w:right="108" w:hanging="26"/>
              <w:rPr>
                <w:rFonts w:cs="Calibri"/>
                <w:spacing w:val="6"/>
                <w:sz w:val="18"/>
                <w:szCs w:val="18"/>
                <w:lang w:eastAsia="en-US"/>
              </w:rPr>
            </w:pPr>
            <w:r>
              <w:rPr>
                <w:rFonts w:cs="Calibri"/>
                <w:spacing w:val="6"/>
                <w:sz w:val="18"/>
                <w:szCs w:val="18"/>
                <w:lang w:eastAsia="en-US"/>
              </w:rPr>
              <w:t>22</w:t>
            </w:r>
          </w:p>
        </w:tc>
        <w:tc>
          <w:tcPr>
            <w:tcW w:w="1288" w:type="dxa"/>
            <w:vAlign w:val="center"/>
          </w:tcPr>
          <w:p w14:paraId="14E9F01A">
            <w:pPr>
              <w:autoSpaceDE/>
              <w:autoSpaceDN/>
              <w:ind w:left="128" w:right="108" w:hanging="26"/>
              <w:rPr>
                <w:rFonts w:cs="Calibri"/>
                <w:spacing w:val="6"/>
                <w:sz w:val="18"/>
                <w:szCs w:val="18"/>
                <w:lang w:eastAsia="en-US"/>
              </w:rPr>
            </w:pPr>
            <w:r>
              <w:rPr>
                <w:rFonts w:cs="Calibri"/>
                <w:spacing w:val="6"/>
                <w:sz w:val="18"/>
                <w:szCs w:val="18"/>
                <w:lang w:eastAsia="en-US"/>
              </w:rPr>
              <w:t>A0607屏风类</w:t>
            </w:r>
          </w:p>
        </w:tc>
        <w:tc>
          <w:tcPr>
            <w:tcW w:w="2347" w:type="dxa"/>
            <w:vAlign w:val="center"/>
          </w:tcPr>
          <w:p w14:paraId="0847D236">
            <w:pPr>
              <w:autoSpaceDE/>
              <w:autoSpaceDN/>
              <w:ind w:left="128" w:right="108" w:hanging="26"/>
              <w:rPr>
                <w:rFonts w:cs="Calibri"/>
                <w:spacing w:val="6"/>
                <w:sz w:val="18"/>
                <w:szCs w:val="18"/>
                <w:lang w:eastAsia="en-US"/>
              </w:rPr>
            </w:pPr>
            <w:r>
              <w:rPr>
                <w:rFonts w:cs="Calibri"/>
                <w:spacing w:val="6"/>
                <w:sz w:val="18"/>
                <w:szCs w:val="18"/>
                <w:lang w:eastAsia="en-US"/>
              </w:rPr>
              <w:t>A060701木质屏风类</w:t>
            </w:r>
          </w:p>
        </w:tc>
        <w:tc>
          <w:tcPr>
            <w:tcW w:w="1973" w:type="dxa"/>
            <w:vAlign w:val="center"/>
          </w:tcPr>
          <w:p w14:paraId="2A2C69AA">
            <w:pPr>
              <w:autoSpaceDE/>
              <w:autoSpaceDN/>
              <w:ind w:left="128" w:right="108" w:hanging="26"/>
              <w:rPr>
                <w:rFonts w:cs="Calibri"/>
                <w:spacing w:val="6"/>
                <w:sz w:val="18"/>
                <w:szCs w:val="18"/>
                <w:lang w:eastAsia="en-US"/>
              </w:rPr>
            </w:pPr>
          </w:p>
        </w:tc>
        <w:tc>
          <w:tcPr>
            <w:tcW w:w="3111" w:type="dxa"/>
            <w:vAlign w:val="center"/>
          </w:tcPr>
          <w:p w14:paraId="70041CB6">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1670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3B2D9A4">
            <w:pPr>
              <w:autoSpaceDE/>
              <w:autoSpaceDN/>
              <w:ind w:left="128" w:right="108" w:hanging="26"/>
              <w:rPr>
                <w:rFonts w:cs="Calibri"/>
                <w:spacing w:val="6"/>
                <w:sz w:val="18"/>
                <w:szCs w:val="18"/>
                <w:lang w:eastAsia="en-US"/>
              </w:rPr>
            </w:pPr>
          </w:p>
        </w:tc>
        <w:tc>
          <w:tcPr>
            <w:tcW w:w="1288" w:type="dxa"/>
            <w:vAlign w:val="center"/>
          </w:tcPr>
          <w:p w14:paraId="7A54EB4E">
            <w:pPr>
              <w:autoSpaceDE/>
              <w:autoSpaceDN/>
              <w:ind w:left="128" w:right="108" w:hanging="26"/>
              <w:rPr>
                <w:rFonts w:cs="Calibri"/>
                <w:spacing w:val="6"/>
                <w:sz w:val="18"/>
                <w:szCs w:val="18"/>
                <w:lang w:eastAsia="en-US"/>
              </w:rPr>
            </w:pPr>
          </w:p>
        </w:tc>
        <w:tc>
          <w:tcPr>
            <w:tcW w:w="2347" w:type="dxa"/>
            <w:vAlign w:val="center"/>
          </w:tcPr>
          <w:p w14:paraId="292B3753">
            <w:pPr>
              <w:autoSpaceDE/>
              <w:autoSpaceDN/>
              <w:ind w:left="128" w:right="108" w:hanging="26"/>
              <w:rPr>
                <w:rFonts w:cs="Calibri"/>
                <w:spacing w:val="6"/>
                <w:sz w:val="18"/>
                <w:szCs w:val="18"/>
                <w:lang w:eastAsia="en-US"/>
              </w:rPr>
            </w:pPr>
            <w:r>
              <w:rPr>
                <w:rFonts w:cs="Calibri"/>
                <w:spacing w:val="6"/>
                <w:sz w:val="18"/>
                <w:szCs w:val="18"/>
                <w:lang w:eastAsia="en-US"/>
              </w:rPr>
              <w:t>A060702金属质屏风类</w:t>
            </w:r>
          </w:p>
        </w:tc>
        <w:tc>
          <w:tcPr>
            <w:tcW w:w="1973" w:type="dxa"/>
            <w:vAlign w:val="center"/>
          </w:tcPr>
          <w:p w14:paraId="297A02BD">
            <w:pPr>
              <w:autoSpaceDE/>
              <w:autoSpaceDN/>
              <w:ind w:left="128" w:right="108" w:hanging="26"/>
              <w:rPr>
                <w:rFonts w:cs="Calibri"/>
                <w:spacing w:val="6"/>
                <w:sz w:val="18"/>
                <w:szCs w:val="18"/>
                <w:lang w:eastAsia="en-US"/>
              </w:rPr>
            </w:pPr>
          </w:p>
        </w:tc>
        <w:tc>
          <w:tcPr>
            <w:tcW w:w="3111" w:type="dxa"/>
            <w:vAlign w:val="center"/>
          </w:tcPr>
          <w:p w14:paraId="1611EC9E">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212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AD5B2B2">
            <w:pPr>
              <w:autoSpaceDE/>
              <w:autoSpaceDN/>
              <w:ind w:left="128" w:right="108" w:hanging="26"/>
              <w:rPr>
                <w:rFonts w:cs="Calibri"/>
                <w:spacing w:val="6"/>
                <w:sz w:val="18"/>
                <w:szCs w:val="18"/>
                <w:lang w:eastAsia="en-US"/>
              </w:rPr>
            </w:pPr>
            <w:r>
              <w:rPr>
                <w:rFonts w:cs="Calibri"/>
                <w:spacing w:val="6"/>
                <w:sz w:val="18"/>
                <w:szCs w:val="18"/>
                <w:lang w:eastAsia="en-US"/>
              </w:rPr>
              <w:t>23</w:t>
            </w:r>
          </w:p>
        </w:tc>
        <w:tc>
          <w:tcPr>
            <w:tcW w:w="1288" w:type="dxa"/>
            <w:vAlign w:val="center"/>
          </w:tcPr>
          <w:p w14:paraId="3FBB4180">
            <w:pPr>
              <w:autoSpaceDE/>
              <w:autoSpaceDN/>
              <w:ind w:left="128" w:right="108" w:hanging="26"/>
              <w:rPr>
                <w:rFonts w:cs="Calibri"/>
                <w:spacing w:val="6"/>
                <w:sz w:val="18"/>
                <w:szCs w:val="18"/>
                <w:lang w:eastAsia="en-US"/>
              </w:rPr>
            </w:pPr>
            <w:r>
              <w:rPr>
                <w:rFonts w:cs="Calibri"/>
                <w:spacing w:val="6"/>
                <w:sz w:val="18"/>
                <w:szCs w:val="18"/>
                <w:lang w:eastAsia="en-US"/>
              </w:rPr>
              <w:t>A060804水池</w:t>
            </w:r>
          </w:p>
        </w:tc>
        <w:tc>
          <w:tcPr>
            <w:tcW w:w="2347" w:type="dxa"/>
            <w:vAlign w:val="center"/>
          </w:tcPr>
          <w:p w14:paraId="19924AD1">
            <w:pPr>
              <w:autoSpaceDE/>
              <w:autoSpaceDN/>
              <w:ind w:left="128" w:right="108" w:hanging="26"/>
              <w:rPr>
                <w:rFonts w:cs="Calibri"/>
                <w:spacing w:val="6"/>
                <w:sz w:val="18"/>
                <w:szCs w:val="18"/>
                <w:lang w:eastAsia="en-US"/>
              </w:rPr>
            </w:pPr>
          </w:p>
        </w:tc>
        <w:tc>
          <w:tcPr>
            <w:tcW w:w="1973" w:type="dxa"/>
            <w:vAlign w:val="center"/>
          </w:tcPr>
          <w:p w14:paraId="21FC7CFF">
            <w:pPr>
              <w:autoSpaceDE/>
              <w:autoSpaceDN/>
              <w:ind w:left="128" w:right="108" w:hanging="26"/>
              <w:rPr>
                <w:rFonts w:cs="Calibri"/>
                <w:spacing w:val="6"/>
                <w:sz w:val="18"/>
                <w:szCs w:val="18"/>
                <w:lang w:eastAsia="en-US"/>
              </w:rPr>
            </w:pPr>
          </w:p>
        </w:tc>
        <w:tc>
          <w:tcPr>
            <w:tcW w:w="3111" w:type="dxa"/>
            <w:vAlign w:val="center"/>
          </w:tcPr>
          <w:p w14:paraId="0360A2E5">
            <w:pPr>
              <w:autoSpaceDE/>
              <w:autoSpaceDN/>
              <w:ind w:left="128" w:right="108" w:hanging="26"/>
              <w:rPr>
                <w:rFonts w:cs="Calibri"/>
                <w:spacing w:val="6"/>
                <w:sz w:val="18"/>
                <w:szCs w:val="18"/>
                <w:lang w:eastAsia="en-US"/>
              </w:rPr>
            </w:pPr>
            <w:r>
              <w:rPr>
                <w:rFonts w:cs="Calibri"/>
                <w:spacing w:val="6"/>
                <w:sz w:val="18"/>
                <w:szCs w:val="18"/>
                <w:lang w:eastAsia="en-US"/>
              </w:rPr>
              <w:t>HJ/T296卫生陶瓷</w:t>
            </w:r>
          </w:p>
        </w:tc>
      </w:tr>
      <w:tr w14:paraId="459E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9CC356E">
            <w:pPr>
              <w:autoSpaceDE/>
              <w:autoSpaceDN/>
              <w:ind w:left="128" w:right="108" w:hanging="26"/>
              <w:rPr>
                <w:rFonts w:cs="Calibri"/>
                <w:spacing w:val="6"/>
                <w:sz w:val="18"/>
                <w:szCs w:val="18"/>
                <w:lang w:eastAsia="en-US"/>
              </w:rPr>
            </w:pPr>
            <w:r>
              <w:rPr>
                <w:rFonts w:cs="Calibri"/>
                <w:spacing w:val="6"/>
                <w:sz w:val="18"/>
                <w:szCs w:val="18"/>
                <w:lang w:eastAsia="en-US"/>
              </w:rPr>
              <w:t>24</w:t>
            </w:r>
          </w:p>
        </w:tc>
        <w:tc>
          <w:tcPr>
            <w:tcW w:w="1288" w:type="dxa"/>
            <w:vAlign w:val="center"/>
          </w:tcPr>
          <w:p w14:paraId="55DE632E">
            <w:pPr>
              <w:autoSpaceDE/>
              <w:autoSpaceDN/>
              <w:ind w:left="128" w:right="108" w:hanging="26"/>
              <w:rPr>
                <w:rFonts w:cs="Calibri"/>
                <w:spacing w:val="6"/>
                <w:sz w:val="18"/>
                <w:szCs w:val="18"/>
                <w:lang w:eastAsia="en-US"/>
              </w:rPr>
            </w:pPr>
            <w:r>
              <w:rPr>
                <w:rFonts w:cs="Calibri"/>
                <w:spacing w:val="6"/>
                <w:sz w:val="18"/>
                <w:szCs w:val="18"/>
                <w:lang w:eastAsia="en-US"/>
              </w:rPr>
              <w:t>A060805便器</w:t>
            </w:r>
          </w:p>
        </w:tc>
        <w:tc>
          <w:tcPr>
            <w:tcW w:w="2347" w:type="dxa"/>
            <w:vAlign w:val="center"/>
          </w:tcPr>
          <w:p w14:paraId="5ED11BFC">
            <w:pPr>
              <w:autoSpaceDE/>
              <w:autoSpaceDN/>
              <w:ind w:left="128" w:right="108" w:hanging="26"/>
              <w:rPr>
                <w:rFonts w:cs="Calibri"/>
                <w:spacing w:val="6"/>
                <w:sz w:val="18"/>
                <w:szCs w:val="18"/>
                <w:lang w:eastAsia="en-US"/>
              </w:rPr>
            </w:pPr>
          </w:p>
        </w:tc>
        <w:tc>
          <w:tcPr>
            <w:tcW w:w="1973" w:type="dxa"/>
            <w:vAlign w:val="center"/>
          </w:tcPr>
          <w:p w14:paraId="49F8B07C">
            <w:pPr>
              <w:autoSpaceDE/>
              <w:autoSpaceDN/>
              <w:ind w:left="128" w:right="108" w:hanging="26"/>
              <w:rPr>
                <w:rFonts w:cs="Calibri"/>
                <w:spacing w:val="6"/>
                <w:sz w:val="18"/>
                <w:szCs w:val="18"/>
                <w:lang w:eastAsia="en-US"/>
              </w:rPr>
            </w:pPr>
          </w:p>
        </w:tc>
        <w:tc>
          <w:tcPr>
            <w:tcW w:w="3111" w:type="dxa"/>
            <w:vAlign w:val="center"/>
          </w:tcPr>
          <w:p w14:paraId="3460C27B">
            <w:pPr>
              <w:autoSpaceDE/>
              <w:autoSpaceDN/>
              <w:ind w:left="128" w:right="108" w:hanging="26"/>
              <w:rPr>
                <w:rFonts w:cs="Calibri"/>
                <w:spacing w:val="6"/>
                <w:sz w:val="18"/>
                <w:szCs w:val="18"/>
                <w:lang w:eastAsia="en-US"/>
              </w:rPr>
            </w:pPr>
            <w:r>
              <w:rPr>
                <w:rFonts w:cs="Calibri"/>
                <w:spacing w:val="6"/>
                <w:sz w:val="18"/>
                <w:szCs w:val="18"/>
                <w:lang w:eastAsia="en-US"/>
              </w:rPr>
              <w:t>HJ/T296卫生陶瓷</w:t>
            </w:r>
          </w:p>
        </w:tc>
      </w:tr>
      <w:tr w14:paraId="1C18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C50D32C">
            <w:pPr>
              <w:autoSpaceDE/>
              <w:autoSpaceDN/>
              <w:ind w:left="128" w:right="108" w:hanging="26"/>
              <w:rPr>
                <w:rFonts w:cs="Calibri"/>
                <w:spacing w:val="6"/>
                <w:sz w:val="18"/>
                <w:szCs w:val="18"/>
                <w:lang w:eastAsia="en-US"/>
              </w:rPr>
            </w:pPr>
            <w:r>
              <w:rPr>
                <w:rFonts w:cs="Calibri"/>
                <w:spacing w:val="6"/>
                <w:sz w:val="18"/>
                <w:szCs w:val="18"/>
                <w:lang w:eastAsia="en-US"/>
              </w:rPr>
              <w:t>25</w:t>
            </w:r>
          </w:p>
        </w:tc>
        <w:tc>
          <w:tcPr>
            <w:tcW w:w="1288" w:type="dxa"/>
            <w:vAlign w:val="center"/>
          </w:tcPr>
          <w:p w14:paraId="39AD4EB3">
            <w:pPr>
              <w:autoSpaceDE/>
              <w:autoSpaceDN/>
              <w:ind w:left="128" w:right="108" w:hanging="26"/>
              <w:rPr>
                <w:rFonts w:cs="Calibri"/>
                <w:spacing w:val="6"/>
                <w:sz w:val="18"/>
                <w:szCs w:val="18"/>
                <w:lang w:eastAsia="en-US"/>
              </w:rPr>
            </w:pPr>
            <w:r>
              <w:rPr>
                <w:rFonts w:cs="Calibri"/>
                <w:spacing w:val="6"/>
                <w:sz w:val="18"/>
                <w:szCs w:val="18"/>
                <w:lang w:eastAsia="en-US"/>
              </w:rPr>
              <w:t>A060806水嘴</w:t>
            </w:r>
          </w:p>
        </w:tc>
        <w:tc>
          <w:tcPr>
            <w:tcW w:w="2347" w:type="dxa"/>
            <w:vAlign w:val="center"/>
          </w:tcPr>
          <w:p w14:paraId="46975362">
            <w:pPr>
              <w:autoSpaceDE/>
              <w:autoSpaceDN/>
              <w:ind w:left="128" w:right="108" w:hanging="26"/>
              <w:rPr>
                <w:rFonts w:cs="Calibri"/>
                <w:spacing w:val="6"/>
                <w:sz w:val="18"/>
                <w:szCs w:val="18"/>
                <w:lang w:eastAsia="en-US"/>
              </w:rPr>
            </w:pPr>
          </w:p>
        </w:tc>
        <w:tc>
          <w:tcPr>
            <w:tcW w:w="1973" w:type="dxa"/>
            <w:vAlign w:val="center"/>
          </w:tcPr>
          <w:p w14:paraId="256F8497">
            <w:pPr>
              <w:autoSpaceDE/>
              <w:autoSpaceDN/>
              <w:ind w:left="128" w:right="108" w:hanging="26"/>
              <w:rPr>
                <w:rFonts w:cs="Calibri"/>
                <w:spacing w:val="6"/>
                <w:sz w:val="18"/>
                <w:szCs w:val="18"/>
                <w:lang w:eastAsia="en-US"/>
              </w:rPr>
            </w:pPr>
          </w:p>
        </w:tc>
        <w:tc>
          <w:tcPr>
            <w:tcW w:w="3111" w:type="dxa"/>
            <w:vAlign w:val="center"/>
          </w:tcPr>
          <w:p w14:paraId="79013726">
            <w:pPr>
              <w:autoSpaceDE/>
              <w:autoSpaceDN/>
              <w:ind w:left="128" w:right="108" w:hanging="26"/>
              <w:rPr>
                <w:rFonts w:cs="Calibri"/>
                <w:spacing w:val="6"/>
                <w:sz w:val="18"/>
                <w:szCs w:val="18"/>
                <w:lang w:eastAsia="en-US"/>
              </w:rPr>
            </w:pPr>
            <w:r>
              <w:rPr>
                <w:rFonts w:cs="Calibri"/>
                <w:spacing w:val="6"/>
                <w:sz w:val="18"/>
                <w:szCs w:val="18"/>
                <w:lang w:eastAsia="en-US"/>
              </w:rPr>
              <w:t>HJ/T411水嘴</w:t>
            </w:r>
          </w:p>
        </w:tc>
      </w:tr>
      <w:tr w14:paraId="5BFF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A7770D8">
            <w:pPr>
              <w:autoSpaceDE/>
              <w:autoSpaceDN/>
              <w:ind w:left="128" w:right="108" w:hanging="26"/>
              <w:rPr>
                <w:rFonts w:cs="Calibri"/>
                <w:spacing w:val="6"/>
                <w:sz w:val="18"/>
                <w:szCs w:val="18"/>
                <w:lang w:eastAsia="en-US"/>
              </w:rPr>
            </w:pPr>
            <w:r>
              <w:rPr>
                <w:rFonts w:cs="Calibri"/>
                <w:spacing w:val="6"/>
                <w:sz w:val="18"/>
                <w:szCs w:val="18"/>
                <w:lang w:eastAsia="en-US"/>
              </w:rPr>
              <w:t>26</w:t>
            </w:r>
          </w:p>
        </w:tc>
        <w:tc>
          <w:tcPr>
            <w:tcW w:w="1288" w:type="dxa"/>
            <w:vAlign w:val="center"/>
          </w:tcPr>
          <w:p w14:paraId="092B717F">
            <w:pPr>
              <w:autoSpaceDE/>
              <w:autoSpaceDN/>
              <w:ind w:left="128" w:right="108" w:hanging="26"/>
              <w:rPr>
                <w:rFonts w:cs="Calibri"/>
                <w:spacing w:val="6"/>
                <w:sz w:val="18"/>
                <w:szCs w:val="18"/>
                <w:lang w:eastAsia="en-US"/>
              </w:rPr>
            </w:pPr>
            <w:r>
              <w:rPr>
                <w:rFonts w:cs="Calibri"/>
                <w:spacing w:val="6"/>
                <w:sz w:val="18"/>
                <w:szCs w:val="18"/>
                <w:lang w:eastAsia="en-US"/>
              </w:rPr>
              <w:t>A0609组合家具</w:t>
            </w:r>
          </w:p>
        </w:tc>
        <w:tc>
          <w:tcPr>
            <w:tcW w:w="2347" w:type="dxa"/>
            <w:vAlign w:val="center"/>
          </w:tcPr>
          <w:p w14:paraId="586FECB2">
            <w:pPr>
              <w:autoSpaceDE/>
              <w:autoSpaceDN/>
              <w:ind w:left="128" w:right="108" w:hanging="26"/>
              <w:rPr>
                <w:rFonts w:cs="Calibri"/>
                <w:spacing w:val="6"/>
                <w:sz w:val="18"/>
                <w:szCs w:val="18"/>
                <w:lang w:eastAsia="en-US"/>
              </w:rPr>
            </w:pPr>
          </w:p>
        </w:tc>
        <w:tc>
          <w:tcPr>
            <w:tcW w:w="1973" w:type="dxa"/>
            <w:vAlign w:val="center"/>
          </w:tcPr>
          <w:p w14:paraId="2437F516">
            <w:pPr>
              <w:autoSpaceDE/>
              <w:autoSpaceDN/>
              <w:ind w:left="128" w:right="108" w:hanging="26"/>
              <w:rPr>
                <w:rFonts w:cs="Calibri"/>
                <w:spacing w:val="6"/>
                <w:sz w:val="18"/>
                <w:szCs w:val="18"/>
                <w:lang w:eastAsia="en-US"/>
              </w:rPr>
            </w:pPr>
          </w:p>
        </w:tc>
        <w:tc>
          <w:tcPr>
            <w:tcW w:w="3111" w:type="dxa"/>
            <w:vAlign w:val="center"/>
          </w:tcPr>
          <w:p w14:paraId="0A9EA31F">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3D3E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12E337">
            <w:pPr>
              <w:autoSpaceDE/>
              <w:autoSpaceDN/>
              <w:ind w:left="128" w:right="108" w:hanging="26"/>
              <w:rPr>
                <w:rFonts w:cs="Calibri"/>
                <w:spacing w:val="6"/>
                <w:sz w:val="18"/>
                <w:szCs w:val="18"/>
                <w:lang w:eastAsia="en-US"/>
              </w:rPr>
            </w:pPr>
            <w:r>
              <w:rPr>
                <w:rFonts w:cs="Calibri"/>
                <w:spacing w:val="6"/>
                <w:sz w:val="18"/>
                <w:szCs w:val="18"/>
                <w:lang w:eastAsia="en-US"/>
              </w:rPr>
              <w:t>27</w:t>
            </w:r>
          </w:p>
        </w:tc>
        <w:tc>
          <w:tcPr>
            <w:tcW w:w="1288" w:type="dxa"/>
            <w:vAlign w:val="center"/>
          </w:tcPr>
          <w:p w14:paraId="671D8A26">
            <w:pPr>
              <w:autoSpaceDE/>
              <w:autoSpaceDN/>
              <w:ind w:left="128" w:right="108" w:hanging="26"/>
              <w:rPr>
                <w:rFonts w:cs="Calibri"/>
                <w:spacing w:val="6"/>
                <w:sz w:val="18"/>
                <w:szCs w:val="18"/>
                <w:lang w:eastAsia="en-US"/>
              </w:rPr>
            </w:pPr>
            <w:r>
              <w:rPr>
                <w:rFonts w:cs="Calibri"/>
                <w:spacing w:val="6"/>
                <w:sz w:val="18"/>
                <w:szCs w:val="18"/>
                <w:lang w:eastAsia="en-US"/>
              </w:rPr>
              <w:t>A0610家用家具零配件</w:t>
            </w:r>
          </w:p>
        </w:tc>
        <w:tc>
          <w:tcPr>
            <w:tcW w:w="2347" w:type="dxa"/>
            <w:vAlign w:val="center"/>
          </w:tcPr>
          <w:p w14:paraId="46260082">
            <w:pPr>
              <w:autoSpaceDE/>
              <w:autoSpaceDN/>
              <w:ind w:left="128" w:right="108" w:hanging="26"/>
              <w:rPr>
                <w:rFonts w:cs="Calibri"/>
                <w:spacing w:val="6"/>
                <w:sz w:val="18"/>
                <w:szCs w:val="18"/>
                <w:lang w:eastAsia="en-US"/>
              </w:rPr>
            </w:pPr>
          </w:p>
        </w:tc>
        <w:tc>
          <w:tcPr>
            <w:tcW w:w="1973" w:type="dxa"/>
            <w:vAlign w:val="center"/>
          </w:tcPr>
          <w:p w14:paraId="3A84E517">
            <w:pPr>
              <w:autoSpaceDE/>
              <w:autoSpaceDN/>
              <w:ind w:left="128" w:right="108" w:hanging="26"/>
              <w:rPr>
                <w:rFonts w:cs="Calibri"/>
                <w:spacing w:val="6"/>
                <w:sz w:val="18"/>
                <w:szCs w:val="18"/>
                <w:lang w:eastAsia="en-US"/>
              </w:rPr>
            </w:pPr>
          </w:p>
        </w:tc>
        <w:tc>
          <w:tcPr>
            <w:tcW w:w="3111" w:type="dxa"/>
            <w:vAlign w:val="center"/>
          </w:tcPr>
          <w:p w14:paraId="4874717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5F9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2C0BD3C">
            <w:pPr>
              <w:autoSpaceDE/>
              <w:autoSpaceDN/>
              <w:ind w:left="128" w:right="108" w:hanging="26"/>
              <w:rPr>
                <w:rFonts w:cs="Calibri"/>
                <w:spacing w:val="6"/>
                <w:sz w:val="18"/>
                <w:szCs w:val="18"/>
                <w:lang w:eastAsia="en-US"/>
              </w:rPr>
            </w:pPr>
            <w:r>
              <w:rPr>
                <w:rFonts w:cs="Calibri"/>
                <w:spacing w:val="6"/>
                <w:sz w:val="18"/>
                <w:szCs w:val="18"/>
                <w:lang w:eastAsia="en-US"/>
              </w:rPr>
              <w:t>28</w:t>
            </w:r>
          </w:p>
        </w:tc>
        <w:tc>
          <w:tcPr>
            <w:tcW w:w="1288" w:type="dxa"/>
            <w:vAlign w:val="center"/>
          </w:tcPr>
          <w:p w14:paraId="0FB133AE">
            <w:pPr>
              <w:autoSpaceDE/>
              <w:autoSpaceDN/>
              <w:ind w:left="128" w:right="108" w:hanging="26"/>
              <w:rPr>
                <w:rFonts w:cs="Calibri"/>
                <w:spacing w:val="6"/>
                <w:sz w:val="18"/>
                <w:szCs w:val="18"/>
                <w:lang w:eastAsia="en-US"/>
              </w:rPr>
            </w:pPr>
            <w:r>
              <w:rPr>
                <w:rFonts w:cs="Calibri"/>
                <w:spacing w:val="6"/>
                <w:sz w:val="18"/>
                <w:szCs w:val="18"/>
                <w:lang w:eastAsia="en-US"/>
              </w:rPr>
              <w:t>A0699其他家具用具</w:t>
            </w:r>
          </w:p>
        </w:tc>
        <w:tc>
          <w:tcPr>
            <w:tcW w:w="2347" w:type="dxa"/>
            <w:vAlign w:val="center"/>
          </w:tcPr>
          <w:p w14:paraId="6CE4F3B8">
            <w:pPr>
              <w:autoSpaceDE/>
              <w:autoSpaceDN/>
              <w:ind w:left="128" w:right="108" w:hanging="26"/>
              <w:rPr>
                <w:rFonts w:cs="Calibri"/>
                <w:spacing w:val="6"/>
                <w:sz w:val="18"/>
                <w:szCs w:val="18"/>
                <w:lang w:eastAsia="en-US"/>
              </w:rPr>
            </w:pPr>
          </w:p>
        </w:tc>
        <w:tc>
          <w:tcPr>
            <w:tcW w:w="1973" w:type="dxa"/>
            <w:vAlign w:val="center"/>
          </w:tcPr>
          <w:p w14:paraId="4C9CD4F0">
            <w:pPr>
              <w:autoSpaceDE/>
              <w:autoSpaceDN/>
              <w:ind w:left="128" w:right="108" w:hanging="26"/>
              <w:rPr>
                <w:rFonts w:cs="Calibri"/>
                <w:spacing w:val="6"/>
                <w:sz w:val="18"/>
                <w:szCs w:val="18"/>
                <w:lang w:eastAsia="en-US"/>
              </w:rPr>
            </w:pPr>
          </w:p>
        </w:tc>
        <w:tc>
          <w:tcPr>
            <w:tcW w:w="3111" w:type="dxa"/>
            <w:vAlign w:val="center"/>
          </w:tcPr>
          <w:p w14:paraId="122A313C">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44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8A4BEC4">
            <w:pPr>
              <w:autoSpaceDE/>
              <w:autoSpaceDN/>
              <w:ind w:left="128" w:right="108" w:hanging="26"/>
              <w:rPr>
                <w:rFonts w:cs="Calibri"/>
                <w:spacing w:val="6"/>
                <w:sz w:val="18"/>
                <w:szCs w:val="18"/>
                <w:lang w:eastAsia="en-US"/>
              </w:rPr>
            </w:pPr>
            <w:r>
              <w:rPr>
                <w:rFonts w:cs="Calibri"/>
                <w:spacing w:val="6"/>
                <w:sz w:val="18"/>
                <w:szCs w:val="18"/>
                <w:lang w:eastAsia="en-US"/>
              </w:rPr>
              <w:t>29</w:t>
            </w:r>
          </w:p>
        </w:tc>
        <w:tc>
          <w:tcPr>
            <w:tcW w:w="1288" w:type="dxa"/>
            <w:vAlign w:val="center"/>
          </w:tcPr>
          <w:p w14:paraId="42CF3F29">
            <w:pPr>
              <w:autoSpaceDE/>
              <w:autoSpaceDN/>
              <w:ind w:left="128" w:right="108" w:hanging="26"/>
              <w:rPr>
                <w:rFonts w:cs="Calibri"/>
                <w:spacing w:val="6"/>
                <w:sz w:val="18"/>
                <w:szCs w:val="18"/>
                <w:lang w:eastAsia="en-US"/>
              </w:rPr>
            </w:pPr>
            <w:r>
              <w:rPr>
                <w:rFonts w:cs="Calibri"/>
                <w:spacing w:val="6"/>
                <w:sz w:val="18"/>
                <w:szCs w:val="18"/>
                <w:lang w:eastAsia="en-US"/>
              </w:rPr>
              <w:t>A070101棉、化纤纺织及印染原料</w:t>
            </w:r>
          </w:p>
        </w:tc>
        <w:tc>
          <w:tcPr>
            <w:tcW w:w="2347" w:type="dxa"/>
            <w:vAlign w:val="center"/>
          </w:tcPr>
          <w:p w14:paraId="7DFAA968">
            <w:pPr>
              <w:autoSpaceDE/>
              <w:autoSpaceDN/>
              <w:ind w:left="128" w:right="108" w:hanging="26"/>
              <w:rPr>
                <w:rFonts w:cs="Calibri"/>
                <w:spacing w:val="6"/>
                <w:sz w:val="18"/>
                <w:szCs w:val="18"/>
                <w:lang w:eastAsia="en-US"/>
              </w:rPr>
            </w:pPr>
          </w:p>
        </w:tc>
        <w:tc>
          <w:tcPr>
            <w:tcW w:w="1973" w:type="dxa"/>
            <w:vAlign w:val="center"/>
          </w:tcPr>
          <w:p w14:paraId="7A964F8B">
            <w:pPr>
              <w:autoSpaceDE/>
              <w:autoSpaceDN/>
              <w:ind w:left="128" w:right="108" w:hanging="26"/>
              <w:rPr>
                <w:rFonts w:cs="Calibri"/>
                <w:spacing w:val="6"/>
                <w:sz w:val="18"/>
                <w:szCs w:val="18"/>
                <w:lang w:eastAsia="en-US"/>
              </w:rPr>
            </w:pPr>
          </w:p>
        </w:tc>
        <w:tc>
          <w:tcPr>
            <w:tcW w:w="3111" w:type="dxa"/>
            <w:vAlign w:val="center"/>
          </w:tcPr>
          <w:p w14:paraId="350E7B11">
            <w:pPr>
              <w:autoSpaceDE/>
              <w:autoSpaceDN/>
              <w:ind w:left="128" w:right="108" w:hanging="26"/>
              <w:rPr>
                <w:rFonts w:cs="Calibri"/>
                <w:spacing w:val="6"/>
                <w:sz w:val="18"/>
                <w:szCs w:val="18"/>
                <w:lang w:eastAsia="en-US"/>
              </w:rPr>
            </w:pPr>
            <w:r>
              <w:rPr>
                <w:rFonts w:cs="Calibri"/>
                <w:spacing w:val="6"/>
                <w:sz w:val="18"/>
                <w:szCs w:val="18"/>
                <w:lang w:eastAsia="en-US"/>
              </w:rPr>
              <w:t>HJ2546纺织产品</w:t>
            </w:r>
          </w:p>
        </w:tc>
      </w:tr>
      <w:tr w14:paraId="3197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0E18FB3">
            <w:pPr>
              <w:autoSpaceDE/>
              <w:autoSpaceDN/>
              <w:ind w:left="128" w:right="108" w:hanging="26"/>
              <w:rPr>
                <w:rFonts w:cs="Calibri"/>
                <w:spacing w:val="6"/>
                <w:sz w:val="18"/>
                <w:szCs w:val="18"/>
                <w:lang w:eastAsia="en-US"/>
              </w:rPr>
            </w:pPr>
            <w:r>
              <w:rPr>
                <w:rFonts w:cs="Calibri"/>
                <w:spacing w:val="6"/>
                <w:sz w:val="18"/>
                <w:szCs w:val="18"/>
                <w:lang w:eastAsia="en-US"/>
              </w:rPr>
              <w:t>30</w:t>
            </w:r>
          </w:p>
        </w:tc>
        <w:tc>
          <w:tcPr>
            <w:tcW w:w="1288" w:type="dxa"/>
            <w:vAlign w:val="center"/>
          </w:tcPr>
          <w:p w14:paraId="1CC69102">
            <w:pPr>
              <w:autoSpaceDE/>
              <w:autoSpaceDN/>
              <w:ind w:left="128" w:right="108" w:hanging="26"/>
              <w:rPr>
                <w:rFonts w:cs="Calibri"/>
                <w:spacing w:val="6"/>
                <w:sz w:val="18"/>
                <w:szCs w:val="18"/>
                <w:lang w:eastAsia="en-US"/>
              </w:rPr>
            </w:pPr>
            <w:r>
              <w:rPr>
                <w:rFonts w:cs="Calibri"/>
                <w:spacing w:val="6"/>
                <w:sz w:val="18"/>
                <w:szCs w:val="18"/>
                <w:lang w:eastAsia="en-US"/>
              </w:rPr>
              <w:t>A090101复印纸(包括再生复印纸)</w:t>
            </w:r>
          </w:p>
        </w:tc>
        <w:tc>
          <w:tcPr>
            <w:tcW w:w="2347" w:type="dxa"/>
            <w:vAlign w:val="center"/>
          </w:tcPr>
          <w:p w14:paraId="5B503E3C">
            <w:pPr>
              <w:autoSpaceDE/>
              <w:autoSpaceDN/>
              <w:ind w:left="128" w:right="108" w:hanging="26"/>
              <w:rPr>
                <w:rFonts w:cs="Calibri"/>
                <w:spacing w:val="6"/>
                <w:sz w:val="18"/>
                <w:szCs w:val="18"/>
                <w:lang w:eastAsia="en-US"/>
              </w:rPr>
            </w:pPr>
          </w:p>
        </w:tc>
        <w:tc>
          <w:tcPr>
            <w:tcW w:w="1973" w:type="dxa"/>
            <w:vAlign w:val="center"/>
          </w:tcPr>
          <w:p w14:paraId="0CF0E4F8">
            <w:pPr>
              <w:autoSpaceDE/>
              <w:autoSpaceDN/>
              <w:ind w:left="128" w:right="108" w:hanging="26"/>
              <w:rPr>
                <w:rFonts w:cs="Calibri"/>
                <w:spacing w:val="6"/>
                <w:sz w:val="18"/>
                <w:szCs w:val="18"/>
                <w:lang w:eastAsia="en-US"/>
              </w:rPr>
            </w:pPr>
          </w:p>
        </w:tc>
        <w:tc>
          <w:tcPr>
            <w:tcW w:w="3111" w:type="dxa"/>
            <w:vAlign w:val="center"/>
          </w:tcPr>
          <w:p w14:paraId="649C157B">
            <w:pPr>
              <w:autoSpaceDE/>
              <w:autoSpaceDN/>
              <w:ind w:left="128" w:right="108" w:hanging="26"/>
              <w:rPr>
                <w:rFonts w:cs="Calibri"/>
                <w:spacing w:val="6"/>
                <w:sz w:val="18"/>
                <w:szCs w:val="18"/>
                <w:lang w:eastAsia="en-US"/>
              </w:rPr>
            </w:pPr>
            <w:r>
              <w:rPr>
                <w:rFonts w:cs="Calibri"/>
                <w:spacing w:val="6"/>
                <w:sz w:val="18"/>
                <w:szCs w:val="18"/>
                <w:lang w:eastAsia="en-US"/>
              </w:rPr>
              <w:t>HJ410文化用纸</w:t>
            </w:r>
          </w:p>
        </w:tc>
      </w:tr>
      <w:tr w14:paraId="299E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2EF8ED1">
            <w:pPr>
              <w:autoSpaceDE/>
              <w:autoSpaceDN/>
              <w:ind w:left="128" w:right="108" w:hanging="26"/>
              <w:rPr>
                <w:rFonts w:cs="Calibri"/>
                <w:spacing w:val="6"/>
                <w:sz w:val="18"/>
                <w:szCs w:val="18"/>
                <w:lang w:eastAsia="en-US"/>
              </w:rPr>
            </w:pPr>
            <w:r>
              <w:rPr>
                <w:rFonts w:cs="Calibri"/>
                <w:spacing w:val="6"/>
                <w:sz w:val="18"/>
                <w:szCs w:val="18"/>
                <w:lang w:eastAsia="en-US"/>
              </w:rPr>
              <w:t>31</w:t>
            </w:r>
          </w:p>
        </w:tc>
        <w:tc>
          <w:tcPr>
            <w:tcW w:w="1288" w:type="dxa"/>
            <w:vAlign w:val="center"/>
          </w:tcPr>
          <w:p w14:paraId="67F47689">
            <w:pPr>
              <w:autoSpaceDE/>
              <w:autoSpaceDN/>
              <w:ind w:left="128" w:right="108" w:hanging="26"/>
              <w:rPr>
                <w:rFonts w:cs="Calibri"/>
                <w:spacing w:val="6"/>
                <w:sz w:val="18"/>
                <w:szCs w:val="18"/>
                <w:lang w:eastAsia="en-US"/>
              </w:rPr>
            </w:pPr>
            <w:r>
              <w:rPr>
                <w:rFonts w:cs="Calibri"/>
                <w:spacing w:val="6"/>
                <w:sz w:val="18"/>
                <w:szCs w:val="18"/>
                <w:lang w:eastAsia="en-US"/>
              </w:rPr>
              <w:t>A090201鼓粉盒(包括再生鼓粉盒)</w:t>
            </w:r>
          </w:p>
        </w:tc>
        <w:tc>
          <w:tcPr>
            <w:tcW w:w="2347" w:type="dxa"/>
            <w:vAlign w:val="center"/>
          </w:tcPr>
          <w:p w14:paraId="47CD595D">
            <w:pPr>
              <w:autoSpaceDE/>
              <w:autoSpaceDN/>
              <w:ind w:left="128" w:right="108" w:hanging="26"/>
              <w:rPr>
                <w:rFonts w:cs="Calibri"/>
                <w:spacing w:val="6"/>
                <w:sz w:val="18"/>
                <w:szCs w:val="18"/>
                <w:lang w:eastAsia="en-US"/>
              </w:rPr>
            </w:pPr>
          </w:p>
        </w:tc>
        <w:tc>
          <w:tcPr>
            <w:tcW w:w="1973" w:type="dxa"/>
            <w:vAlign w:val="center"/>
          </w:tcPr>
          <w:p w14:paraId="7902B43F">
            <w:pPr>
              <w:autoSpaceDE/>
              <w:autoSpaceDN/>
              <w:ind w:left="128" w:right="108" w:hanging="26"/>
              <w:rPr>
                <w:rFonts w:cs="Calibri"/>
                <w:spacing w:val="6"/>
                <w:sz w:val="18"/>
                <w:szCs w:val="18"/>
                <w:lang w:eastAsia="en-US"/>
              </w:rPr>
            </w:pPr>
          </w:p>
        </w:tc>
        <w:tc>
          <w:tcPr>
            <w:tcW w:w="3111" w:type="dxa"/>
            <w:vAlign w:val="center"/>
          </w:tcPr>
          <w:p w14:paraId="1716C5F7">
            <w:pPr>
              <w:autoSpaceDE/>
              <w:autoSpaceDN/>
              <w:ind w:left="128" w:right="108" w:hanging="26"/>
              <w:rPr>
                <w:rFonts w:cs="Calibri"/>
                <w:spacing w:val="6"/>
                <w:sz w:val="18"/>
                <w:szCs w:val="18"/>
                <w:lang w:eastAsia="en-US"/>
              </w:rPr>
            </w:pPr>
            <w:r>
              <w:rPr>
                <w:rFonts w:cs="Calibri"/>
                <w:spacing w:val="6"/>
                <w:sz w:val="18"/>
                <w:szCs w:val="18"/>
                <w:lang w:eastAsia="en-US"/>
              </w:rPr>
              <w:t>HJ/T413再生鼓粉盒</w:t>
            </w:r>
          </w:p>
        </w:tc>
      </w:tr>
      <w:tr w14:paraId="4B7A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987E5F7">
            <w:pPr>
              <w:autoSpaceDE/>
              <w:autoSpaceDN/>
              <w:ind w:left="128" w:right="108" w:hanging="26"/>
              <w:rPr>
                <w:rFonts w:cs="Calibri"/>
                <w:spacing w:val="6"/>
                <w:sz w:val="18"/>
                <w:szCs w:val="18"/>
                <w:lang w:eastAsia="en-US"/>
              </w:rPr>
            </w:pPr>
            <w:r>
              <w:rPr>
                <w:rFonts w:cs="Calibri"/>
                <w:spacing w:val="6"/>
                <w:sz w:val="18"/>
                <w:szCs w:val="18"/>
                <w:lang w:eastAsia="en-US"/>
              </w:rPr>
              <w:t>32</w:t>
            </w:r>
          </w:p>
        </w:tc>
        <w:tc>
          <w:tcPr>
            <w:tcW w:w="1288" w:type="dxa"/>
            <w:vAlign w:val="center"/>
          </w:tcPr>
          <w:p w14:paraId="23E5188F">
            <w:pPr>
              <w:autoSpaceDE/>
              <w:autoSpaceDN/>
              <w:ind w:left="128" w:right="108" w:hanging="26"/>
              <w:rPr>
                <w:rFonts w:cs="Calibri"/>
                <w:spacing w:val="6"/>
                <w:sz w:val="18"/>
                <w:szCs w:val="18"/>
                <w:lang w:eastAsia="en-US"/>
              </w:rPr>
            </w:pPr>
            <w:r>
              <w:rPr>
                <w:rFonts w:cs="Calibri"/>
                <w:spacing w:val="6"/>
                <w:sz w:val="18"/>
                <w:szCs w:val="18"/>
                <w:lang w:eastAsia="en-US"/>
              </w:rPr>
              <w:t>A100203人造板</w:t>
            </w:r>
          </w:p>
        </w:tc>
        <w:tc>
          <w:tcPr>
            <w:tcW w:w="2347" w:type="dxa"/>
            <w:vAlign w:val="center"/>
          </w:tcPr>
          <w:p w14:paraId="794642E1">
            <w:pPr>
              <w:autoSpaceDE/>
              <w:autoSpaceDN/>
              <w:ind w:left="128" w:right="108" w:hanging="26"/>
              <w:rPr>
                <w:rFonts w:cs="Calibri"/>
                <w:spacing w:val="6"/>
                <w:sz w:val="18"/>
                <w:szCs w:val="18"/>
                <w:lang w:eastAsia="en-US"/>
              </w:rPr>
            </w:pPr>
            <w:r>
              <w:rPr>
                <w:rFonts w:cs="Calibri"/>
                <w:spacing w:val="6"/>
                <w:sz w:val="18"/>
                <w:szCs w:val="18"/>
                <w:lang w:eastAsia="en-US"/>
              </w:rPr>
              <w:t>A10020301胶合板</w:t>
            </w:r>
          </w:p>
        </w:tc>
        <w:tc>
          <w:tcPr>
            <w:tcW w:w="1973" w:type="dxa"/>
            <w:vAlign w:val="center"/>
          </w:tcPr>
          <w:p w14:paraId="25BE603C">
            <w:pPr>
              <w:autoSpaceDE/>
              <w:autoSpaceDN/>
              <w:ind w:left="128" w:right="108" w:hanging="26"/>
              <w:rPr>
                <w:rFonts w:cs="Calibri"/>
                <w:spacing w:val="6"/>
                <w:sz w:val="18"/>
                <w:szCs w:val="18"/>
                <w:lang w:eastAsia="en-US"/>
              </w:rPr>
            </w:pPr>
          </w:p>
        </w:tc>
        <w:tc>
          <w:tcPr>
            <w:tcW w:w="3111" w:type="dxa"/>
            <w:vAlign w:val="center"/>
          </w:tcPr>
          <w:p w14:paraId="7843440D">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6F4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734A84">
            <w:pPr>
              <w:autoSpaceDE/>
              <w:autoSpaceDN/>
              <w:ind w:left="128" w:right="108" w:hanging="26"/>
              <w:rPr>
                <w:rFonts w:cs="Calibri"/>
                <w:spacing w:val="6"/>
                <w:sz w:val="18"/>
                <w:szCs w:val="18"/>
                <w:lang w:eastAsia="en-US"/>
              </w:rPr>
            </w:pPr>
          </w:p>
        </w:tc>
        <w:tc>
          <w:tcPr>
            <w:tcW w:w="1288" w:type="dxa"/>
            <w:vAlign w:val="center"/>
          </w:tcPr>
          <w:p w14:paraId="1C4CBC97">
            <w:pPr>
              <w:autoSpaceDE/>
              <w:autoSpaceDN/>
              <w:ind w:left="128" w:right="108" w:hanging="26"/>
              <w:rPr>
                <w:rFonts w:cs="Calibri"/>
                <w:spacing w:val="6"/>
                <w:sz w:val="18"/>
                <w:szCs w:val="18"/>
                <w:lang w:eastAsia="en-US"/>
              </w:rPr>
            </w:pPr>
          </w:p>
        </w:tc>
        <w:tc>
          <w:tcPr>
            <w:tcW w:w="2347" w:type="dxa"/>
            <w:vAlign w:val="center"/>
          </w:tcPr>
          <w:p w14:paraId="1BA31F23">
            <w:pPr>
              <w:autoSpaceDE/>
              <w:autoSpaceDN/>
              <w:ind w:left="128" w:right="108" w:hanging="26"/>
              <w:rPr>
                <w:rFonts w:cs="Calibri"/>
                <w:spacing w:val="6"/>
                <w:sz w:val="18"/>
                <w:szCs w:val="18"/>
                <w:lang w:eastAsia="en-US"/>
              </w:rPr>
            </w:pPr>
            <w:r>
              <w:rPr>
                <w:rFonts w:cs="Calibri"/>
                <w:spacing w:val="6"/>
                <w:sz w:val="18"/>
                <w:szCs w:val="18"/>
                <w:lang w:eastAsia="en-US"/>
              </w:rPr>
              <w:t>A10020302纤维板</w:t>
            </w:r>
          </w:p>
        </w:tc>
        <w:tc>
          <w:tcPr>
            <w:tcW w:w="1973" w:type="dxa"/>
            <w:vAlign w:val="center"/>
          </w:tcPr>
          <w:p w14:paraId="5971F7AC">
            <w:pPr>
              <w:autoSpaceDE/>
              <w:autoSpaceDN/>
              <w:ind w:left="128" w:right="108" w:hanging="26"/>
              <w:rPr>
                <w:rFonts w:cs="Calibri"/>
                <w:spacing w:val="6"/>
                <w:sz w:val="18"/>
                <w:szCs w:val="18"/>
                <w:lang w:eastAsia="en-US"/>
              </w:rPr>
            </w:pPr>
          </w:p>
        </w:tc>
        <w:tc>
          <w:tcPr>
            <w:tcW w:w="3111" w:type="dxa"/>
            <w:vAlign w:val="center"/>
          </w:tcPr>
          <w:p w14:paraId="238D696E">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0DE3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6EF66C9">
            <w:pPr>
              <w:autoSpaceDE/>
              <w:autoSpaceDN/>
              <w:ind w:left="128" w:right="108" w:hanging="26"/>
              <w:rPr>
                <w:rFonts w:cs="Calibri"/>
                <w:spacing w:val="6"/>
                <w:sz w:val="18"/>
                <w:szCs w:val="18"/>
                <w:lang w:eastAsia="en-US"/>
              </w:rPr>
            </w:pPr>
          </w:p>
        </w:tc>
        <w:tc>
          <w:tcPr>
            <w:tcW w:w="1288" w:type="dxa"/>
            <w:vAlign w:val="center"/>
          </w:tcPr>
          <w:p w14:paraId="0E4F47E4">
            <w:pPr>
              <w:autoSpaceDE/>
              <w:autoSpaceDN/>
              <w:ind w:left="128" w:right="108" w:hanging="26"/>
              <w:rPr>
                <w:rFonts w:cs="Calibri"/>
                <w:spacing w:val="6"/>
                <w:sz w:val="18"/>
                <w:szCs w:val="18"/>
                <w:lang w:eastAsia="en-US"/>
              </w:rPr>
            </w:pPr>
          </w:p>
        </w:tc>
        <w:tc>
          <w:tcPr>
            <w:tcW w:w="2347" w:type="dxa"/>
            <w:vAlign w:val="center"/>
          </w:tcPr>
          <w:p w14:paraId="412D2D18">
            <w:pPr>
              <w:autoSpaceDE/>
              <w:autoSpaceDN/>
              <w:ind w:left="128" w:right="108" w:hanging="26"/>
              <w:rPr>
                <w:rFonts w:cs="Calibri"/>
                <w:spacing w:val="6"/>
                <w:sz w:val="18"/>
                <w:szCs w:val="18"/>
                <w:lang w:eastAsia="en-US"/>
              </w:rPr>
            </w:pPr>
            <w:r>
              <w:rPr>
                <w:rFonts w:cs="Calibri"/>
                <w:spacing w:val="6"/>
                <w:sz w:val="18"/>
                <w:szCs w:val="18"/>
                <w:lang w:eastAsia="en-US"/>
              </w:rPr>
              <w:t>A10020303刨花板</w:t>
            </w:r>
          </w:p>
        </w:tc>
        <w:tc>
          <w:tcPr>
            <w:tcW w:w="1973" w:type="dxa"/>
            <w:vAlign w:val="center"/>
          </w:tcPr>
          <w:p w14:paraId="0299CDCB">
            <w:pPr>
              <w:autoSpaceDE/>
              <w:autoSpaceDN/>
              <w:ind w:left="128" w:right="108" w:hanging="26"/>
              <w:rPr>
                <w:rFonts w:cs="Calibri"/>
                <w:spacing w:val="6"/>
                <w:sz w:val="18"/>
                <w:szCs w:val="18"/>
                <w:lang w:eastAsia="en-US"/>
              </w:rPr>
            </w:pPr>
          </w:p>
        </w:tc>
        <w:tc>
          <w:tcPr>
            <w:tcW w:w="3111" w:type="dxa"/>
            <w:vAlign w:val="center"/>
          </w:tcPr>
          <w:p w14:paraId="3A147AB1">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3DA1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1F27EA4">
            <w:pPr>
              <w:autoSpaceDE/>
              <w:autoSpaceDN/>
              <w:ind w:left="128" w:right="108" w:hanging="26"/>
              <w:rPr>
                <w:rFonts w:cs="Calibri"/>
                <w:spacing w:val="6"/>
                <w:sz w:val="18"/>
                <w:szCs w:val="18"/>
                <w:lang w:eastAsia="en-US"/>
              </w:rPr>
            </w:pPr>
          </w:p>
        </w:tc>
        <w:tc>
          <w:tcPr>
            <w:tcW w:w="1288" w:type="dxa"/>
            <w:vAlign w:val="center"/>
          </w:tcPr>
          <w:p w14:paraId="289E7C68">
            <w:pPr>
              <w:autoSpaceDE/>
              <w:autoSpaceDN/>
              <w:ind w:left="128" w:right="108" w:hanging="26"/>
              <w:rPr>
                <w:rFonts w:cs="Calibri"/>
                <w:spacing w:val="6"/>
                <w:sz w:val="18"/>
                <w:szCs w:val="18"/>
                <w:lang w:eastAsia="en-US"/>
              </w:rPr>
            </w:pPr>
          </w:p>
        </w:tc>
        <w:tc>
          <w:tcPr>
            <w:tcW w:w="2347" w:type="dxa"/>
            <w:vAlign w:val="center"/>
          </w:tcPr>
          <w:p w14:paraId="7483E4F0">
            <w:pPr>
              <w:autoSpaceDE/>
              <w:autoSpaceDN/>
              <w:ind w:left="128" w:right="108" w:hanging="26"/>
              <w:rPr>
                <w:rFonts w:cs="Calibri"/>
                <w:spacing w:val="6"/>
                <w:sz w:val="18"/>
                <w:szCs w:val="18"/>
                <w:lang w:eastAsia="en-US"/>
              </w:rPr>
            </w:pPr>
            <w:r>
              <w:rPr>
                <w:rFonts w:cs="Calibri"/>
                <w:spacing w:val="6"/>
                <w:sz w:val="18"/>
                <w:szCs w:val="18"/>
                <w:lang w:eastAsia="en-US"/>
              </w:rPr>
              <w:t>A10020304细木工板</w:t>
            </w:r>
          </w:p>
        </w:tc>
        <w:tc>
          <w:tcPr>
            <w:tcW w:w="1973" w:type="dxa"/>
            <w:vAlign w:val="center"/>
          </w:tcPr>
          <w:p w14:paraId="43781E09">
            <w:pPr>
              <w:autoSpaceDE/>
              <w:autoSpaceDN/>
              <w:ind w:left="128" w:right="108" w:hanging="26"/>
              <w:rPr>
                <w:rFonts w:cs="Calibri"/>
                <w:spacing w:val="6"/>
                <w:sz w:val="18"/>
                <w:szCs w:val="18"/>
                <w:lang w:eastAsia="en-US"/>
              </w:rPr>
            </w:pPr>
          </w:p>
        </w:tc>
        <w:tc>
          <w:tcPr>
            <w:tcW w:w="3111" w:type="dxa"/>
            <w:vAlign w:val="center"/>
          </w:tcPr>
          <w:p w14:paraId="237686AF">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0633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80" w:type="dxa"/>
            <w:vAlign w:val="center"/>
          </w:tcPr>
          <w:p w14:paraId="23E7733B">
            <w:pPr>
              <w:autoSpaceDE/>
              <w:autoSpaceDN/>
              <w:ind w:left="128" w:right="108" w:hanging="26"/>
              <w:rPr>
                <w:rFonts w:cs="Calibri"/>
                <w:spacing w:val="6"/>
                <w:sz w:val="18"/>
                <w:szCs w:val="18"/>
                <w:lang w:eastAsia="en-US"/>
              </w:rPr>
            </w:pPr>
          </w:p>
        </w:tc>
        <w:tc>
          <w:tcPr>
            <w:tcW w:w="1288" w:type="dxa"/>
            <w:vAlign w:val="center"/>
          </w:tcPr>
          <w:p w14:paraId="540C8D2F">
            <w:pPr>
              <w:autoSpaceDE/>
              <w:autoSpaceDN/>
              <w:ind w:left="128" w:right="108" w:hanging="26"/>
              <w:rPr>
                <w:rFonts w:cs="Calibri"/>
                <w:spacing w:val="6"/>
                <w:sz w:val="18"/>
                <w:szCs w:val="18"/>
                <w:lang w:eastAsia="en-US"/>
              </w:rPr>
            </w:pPr>
          </w:p>
        </w:tc>
        <w:tc>
          <w:tcPr>
            <w:tcW w:w="2347" w:type="dxa"/>
            <w:vAlign w:val="center"/>
          </w:tcPr>
          <w:p w14:paraId="3AEB3B60">
            <w:pPr>
              <w:autoSpaceDE/>
              <w:autoSpaceDN/>
              <w:ind w:left="128" w:right="108" w:hanging="26"/>
              <w:rPr>
                <w:rFonts w:cs="Calibri"/>
                <w:spacing w:val="6"/>
                <w:sz w:val="18"/>
                <w:szCs w:val="18"/>
                <w:lang w:eastAsia="en-US"/>
              </w:rPr>
            </w:pPr>
            <w:r>
              <w:rPr>
                <w:rFonts w:cs="Calibri"/>
                <w:spacing w:val="6"/>
                <w:sz w:val="18"/>
                <w:szCs w:val="18"/>
                <w:lang w:eastAsia="en-US"/>
              </w:rPr>
              <w:t>A10020399其他人造板</w:t>
            </w:r>
          </w:p>
        </w:tc>
        <w:tc>
          <w:tcPr>
            <w:tcW w:w="1973" w:type="dxa"/>
            <w:vAlign w:val="center"/>
          </w:tcPr>
          <w:p w14:paraId="2C8E5C64">
            <w:pPr>
              <w:autoSpaceDE/>
              <w:autoSpaceDN/>
              <w:ind w:left="128" w:right="108" w:hanging="26"/>
              <w:rPr>
                <w:rFonts w:cs="Calibri"/>
                <w:spacing w:val="6"/>
                <w:sz w:val="18"/>
                <w:szCs w:val="18"/>
                <w:lang w:eastAsia="en-US"/>
              </w:rPr>
            </w:pPr>
          </w:p>
        </w:tc>
        <w:tc>
          <w:tcPr>
            <w:tcW w:w="3111" w:type="dxa"/>
            <w:vAlign w:val="center"/>
          </w:tcPr>
          <w:p w14:paraId="349B295A">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5595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D89F476">
            <w:pPr>
              <w:autoSpaceDE/>
              <w:autoSpaceDN/>
              <w:ind w:left="128" w:right="108" w:hanging="26"/>
              <w:rPr>
                <w:rFonts w:cs="Calibri"/>
                <w:spacing w:val="6"/>
                <w:sz w:val="18"/>
                <w:szCs w:val="18"/>
                <w:lang w:eastAsia="en-US"/>
              </w:rPr>
            </w:pPr>
            <w:r>
              <w:rPr>
                <w:rFonts w:cs="Calibri"/>
                <w:spacing w:val="6"/>
                <w:sz w:val="18"/>
                <w:szCs w:val="18"/>
                <w:lang w:eastAsia="en-US"/>
              </w:rPr>
              <w:t>33</w:t>
            </w:r>
          </w:p>
        </w:tc>
        <w:tc>
          <w:tcPr>
            <w:tcW w:w="1288" w:type="dxa"/>
            <w:vAlign w:val="center"/>
          </w:tcPr>
          <w:p w14:paraId="0DD19599">
            <w:pPr>
              <w:autoSpaceDE/>
              <w:autoSpaceDN/>
              <w:ind w:left="128" w:right="108" w:hanging="26"/>
              <w:rPr>
                <w:rFonts w:cs="Calibri"/>
                <w:spacing w:val="6"/>
                <w:sz w:val="18"/>
                <w:szCs w:val="18"/>
                <w:lang w:eastAsia="en-US"/>
              </w:rPr>
            </w:pPr>
            <w:r>
              <w:rPr>
                <w:rFonts w:cs="Calibri"/>
                <w:spacing w:val="6"/>
                <w:sz w:val="18"/>
                <w:szCs w:val="18"/>
                <w:lang w:eastAsia="en-US"/>
              </w:rPr>
              <w:t>A100204二次加工材,相关板材</w:t>
            </w:r>
          </w:p>
        </w:tc>
        <w:tc>
          <w:tcPr>
            <w:tcW w:w="2347" w:type="dxa"/>
            <w:vAlign w:val="center"/>
          </w:tcPr>
          <w:p w14:paraId="5268C048">
            <w:pPr>
              <w:autoSpaceDE/>
              <w:autoSpaceDN/>
              <w:ind w:left="128" w:right="108" w:hanging="26"/>
              <w:rPr>
                <w:rFonts w:cs="Calibri"/>
                <w:spacing w:val="6"/>
                <w:sz w:val="18"/>
                <w:szCs w:val="18"/>
                <w:lang w:eastAsia="en-US"/>
              </w:rPr>
            </w:pPr>
            <w:r>
              <w:rPr>
                <w:rFonts w:cs="Calibri"/>
                <w:spacing w:val="6"/>
                <w:sz w:val="18"/>
                <w:szCs w:val="18"/>
                <w:lang w:eastAsia="en-US"/>
              </w:rPr>
              <w:t>A10020404人造板表面装饰板</w:t>
            </w:r>
          </w:p>
        </w:tc>
        <w:tc>
          <w:tcPr>
            <w:tcW w:w="1973" w:type="dxa"/>
            <w:vAlign w:val="center"/>
          </w:tcPr>
          <w:p w14:paraId="02241AB9">
            <w:pPr>
              <w:autoSpaceDE/>
              <w:autoSpaceDN/>
              <w:ind w:left="128" w:right="108" w:hanging="26"/>
              <w:rPr>
                <w:rFonts w:cs="Calibri"/>
                <w:spacing w:val="6"/>
                <w:sz w:val="18"/>
                <w:szCs w:val="18"/>
                <w:lang w:eastAsia="en-US"/>
              </w:rPr>
            </w:pPr>
          </w:p>
        </w:tc>
        <w:tc>
          <w:tcPr>
            <w:tcW w:w="3111" w:type="dxa"/>
            <w:vAlign w:val="center"/>
          </w:tcPr>
          <w:p w14:paraId="4E2066E9">
            <w:pPr>
              <w:autoSpaceDE/>
              <w:autoSpaceDN/>
              <w:ind w:left="128" w:right="108" w:hanging="26"/>
              <w:rPr>
                <w:rFonts w:cs="Calibri"/>
                <w:spacing w:val="6"/>
                <w:sz w:val="18"/>
                <w:szCs w:val="18"/>
                <w:lang w:eastAsia="en-US"/>
              </w:rPr>
            </w:pPr>
            <w:r>
              <w:rPr>
                <w:rFonts w:cs="Calibri"/>
                <w:spacing w:val="6"/>
                <w:sz w:val="18"/>
                <w:szCs w:val="18"/>
                <w:lang w:eastAsia="en-US"/>
              </w:rPr>
              <w:t>HJ571人造板及其制品/HJ2540木塑制品</w:t>
            </w:r>
          </w:p>
        </w:tc>
      </w:tr>
      <w:tr w14:paraId="7A0B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756A99F">
            <w:pPr>
              <w:autoSpaceDE/>
              <w:autoSpaceDN/>
              <w:ind w:left="128" w:right="108" w:hanging="26"/>
              <w:rPr>
                <w:rFonts w:cs="Calibri"/>
                <w:spacing w:val="6"/>
                <w:sz w:val="18"/>
                <w:szCs w:val="18"/>
                <w:lang w:eastAsia="en-US"/>
              </w:rPr>
            </w:pPr>
          </w:p>
        </w:tc>
        <w:tc>
          <w:tcPr>
            <w:tcW w:w="1288" w:type="dxa"/>
            <w:vAlign w:val="center"/>
          </w:tcPr>
          <w:p w14:paraId="3B61CCDD">
            <w:pPr>
              <w:autoSpaceDE/>
              <w:autoSpaceDN/>
              <w:ind w:left="128" w:right="108" w:hanging="26"/>
              <w:rPr>
                <w:rFonts w:cs="Calibri"/>
                <w:spacing w:val="6"/>
                <w:sz w:val="18"/>
                <w:szCs w:val="18"/>
                <w:lang w:eastAsia="en-US"/>
              </w:rPr>
            </w:pPr>
          </w:p>
        </w:tc>
        <w:tc>
          <w:tcPr>
            <w:tcW w:w="2347" w:type="dxa"/>
            <w:vAlign w:val="center"/>
          </w:tcPr>
          <w:p w14:paraId="0C9DDDF3">
            <w:pPr>
              <w:autoSpaceDE/>
              <w:autoSpaceDN/>
              <w:ind w:left="128" w:right="108" w:hanging="26"/>
              <w:rPr>
                <w:rFonts w:cs="Calibri"/>
                <w:spacing w:val="6"/>
                <w:sz w:val="18"/>
                <w:szCs w:val="18"/>
                <w:lang w:eastAsia="en-US"/>
              </w:rPr>
            </w:pPr>
            <w:r>
              <w:rPr>
                <w:rFonts w:cs="Calibri"/>
                <w:spacing w:val="6"/>
                <w:sz w:val="18"/>
                <w:szCs w:val="18"/>
                <w:lang w:eastAsia="en-US"/>
              </w:rPr>
              <w:t>A10020404人造板表面装饰板(地板)</w:t>
            </w:r>
          </w:p>
        </w:tc>
        <w:tc>
          <w:tcPr>
            <w:tcW w:w="1973" w:type="dxa"/>
            <w:vAlign w:val="center"/>
          </w:tcPr>
          <w:p w14:paraId="08E85B3E">
            <w:pPr>
              <w:autoSpaceDE/>
              <w:autoSpaceDN/>
              <w:ind w:left="128" w:right="108" w:hanging="26"/>
              <w:rPr>
                <w:rFonts w:cs="Calibri"/>
                <w:spacing w:val="6"/>
                <w:sz w:val="18"/>
                <w:szCs w:val="18"/>
                <w:lang w:eastAsia="en-US"/>
              </w:rPr>
            </w:pPr>
          </w:p>
        </w:tc>
        <w:tc>
          <w:tcPr>
            <w:tcW w:w="3111" w:type="dxa"/>
            <w:vAlign w:val="center"/>
          </w:tcPr>
          <w:p w14:paraId="06393549">
            <w:pPr>
              <w:autoSpaceDE/>
              <w:autoSpaceDN/>
              <w:ind w:left="128" w:right="108" w:hanging="26"/>
              <w:rPr>
                <w:rFonts w:cs="Calibri"/>
                <w:spacing w:val="6"/>
                <w:sz w:val="18"/>
                <w:szCs w:val="18"/>
                <w:lang w:eastAsia="en-US"/>
              </w:rPr>
            </w:pPr>
            <w:r>
              <w:rPr>
                <w:rFonts w:cs="Calibri"/>
                <w:spacing w:val="6"/>
                <w:sz w:val="18"/>
                <w:szCs w:val="18"/>
                <w:lang w:eastAsia="en-US"/>
              </w:rPr>
              <w:t>HJ571人造板及其制品/HJ2540木塑制品</w:t>
            </w:r>
          </w:p>
        </w:tc>
      </w:tr>
      <w:tr w14:paraId="2C0E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4880F98">
            <w:pPr>
              <w:autoSpaceDE/>
              <w:autoSpaceDN/>
              <w:ind w:left="128" w:right="108" w:hanging="26"/>
              <w:rPr>
                <w:rFonts w:cs="Calibri"/>
                <w:spacing w:val="6"/>
                <w:sz w:val="18"/>
                <w:szCs w:val="18"/>
                <w:lang w:eastAsia="en-US"/>
              </w:rPr>
            </w:pPr>
            <w:r>
              <w:rPr>
                <w:rFonts w:cs="Calibri"/>
                <w:spacing w:val="6"/>
                <w:sz w:val="18"/>
                <w:szCs w:val="18"/>
                <w:lang w:eastAsia="en-US"/>
              </w:rPr>
              <w:t>34</w:t>
            </w:r>
          </w:p>
        </w:tc>
        <w:tc>
          <w:tcPr>
            <w:tcW w:w="1288" w:type="dxa"/>
            <w:vAlign w:val="center"/>
          </w:tcPr>
          <w:p w14:paraId="6E8E1EB6">
            <w:pPr>
              <w:autoSpaceDE/>
              <w:autoSpaceDN/>
              <w:ind w:left="128" w:right="108" w:hanging="26"/>
              <w:rPr>
                <w:rFonts w:cs="Calibri"/>
                <w:spacing w:val="6"/>
                <w:sz w:val="18"/>
                <w:szCs w:val="18"/>
                <w:lang w:eastAsia="en-US"/>
              </w:rPr>
            </w:pPr>
            <w:r>
              <w:rPr>
                <w:rFonts w:cs="Calibri"/>
                <w:spacing w:val="6"/>
                <w:sz w:val="18"/>
                <w:szCs w:val="18"/>
                <w:lang w:eastAsia="en-US"/>
              </w:rPr>
              <w:t>A100301水泥熟料及水泥</w:t>
            </w:r>
          </w:p>
        </w:tc>
        <w:tc>
          <w:tcPr>
            <w:tcW w:w="2347" w:type="dxa"/>
            <w:vAlign w:val="center"/>
          </w:tcPr>
          <w:p w14:paraId="079C6695">
            <w:pPr>
              <w:autoSpaceDE/>
              <w:autoSpaceDN/>
              <w:ind w:left="128" w:right="108" w:hanging="26"/>
              <w:rPr>
                <w:rFonts w:cs="Calibri"/>
                <w:spacing w:val="6"/>
                <w:sz w:val="18"/>
                <w:szCs w:val="18"/>
                <w:lang w:eastAsia="en-US"/>
              </w:rPr>
            </w:pPr>
            <w:r>
              <w:rPr>
                <w:rFonts w:cs="Calibri"/>
                <w:spacing w:val="6"/>
                <w:sz w:val="18"/>
                <w:szCs w:val="18"/>
                <w:lang w:eastAsia="en-US"/>
              </w:rPr>
              <w:t>A10030102水泥</w:t>
            </w:r>
          </w:p>
        </w:tc>
        <w:tc>
          <w:tcPr>
            <w:tcW w:w="1973" w:type="dxa"/>
            <w:vAlign w:val="center"/>
          </w:tcPr>
          <w:p w14:paraId="2822183C">
            <w:pPr>
              <w:autoSpaceDE/>
              <w:autoSpaceDN/>
              <w:ind w:left="128" w:right="108" w:hanging="26"/>
              <w:rPr>
                <w:rFonts w:cs="Calibri"/>
                <w:spacing w:val="6"/>
                <w:sz w:val="18"/>
                <w:szCs w:val="18"/>
                <w:lang w:eastAsia="en-US"/>
              </w:rPr>
            </w:pPr>
          </w:p>
        </w:tc>
        <w:tc>
          <w:tcPr>
            <w:tcW w:w="3111" w:type="dxa"/>
            <w:vAlign w:val="center"/>
          </w:tcPr>
          <w:p w14:paraId="013361E7">
            <w:pPr>
              <w:autoSpaceDE/>
              <w:autoSpaceDN/>
              <w:ind w:left="128" w:right="108" w:hanging="26"/>
              <w:rPr>
                <w:rFonts w:cs="Calibri"/>
                <w:spacing w:val="6"/>
                <w:sz w:val="18"/>
                <w:szCs w:val="18"/>
                <w:lang w:eastAsia="en-US"/>
              </w:rPr>
            </w:pPr>
            <w:r>
              <w:rPr>
                <w:rFonts w:cs="Calibri"/>
                <w:spacing w:val="6"/>
                <w:sz w:val="18"/>
                <w:szCs w:val="18"/>
                <w:lang w:eastAsia="en-US"/>
              </w:rPr>
              <w:t>HJ2519水泥</w:t>
            </w:r>
          </w:p>
        </w:tc>
      </w:tr>
      <w:tr w14:paraId="220F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ED48452">
            <w:pPr>
              <w:autoSpaceDE/>
              <w:autoSpaceDN/>
              <w:ind w:left="128" w:right="108" w:hanging="26"/>
              <w:rPr>
                <w:rFonts w:cs="Calibri"/>
                <w:spacing w:val="6"/>
                <w:sz w:val="18"/>
                <w:szCs w:val="18"/>
                <w:lang w:eastAsia="en-US"/>
              </w:rPr>
            </w:pPr>
            <w:r>
              <w:rPr>
                <w:rFonts w:cs="Calibri"/>
                <w:spacing w:val="6"/>
                <w:sz w:val="18"/>
                <w:szCs w:val="18"/>
                <w:lang w:eastAsia="en-US"/>
              </w:rPr>
              <w:t>35</w:t>
            </w:r>
          </w:p>
        </w:tc>
        <w:tc>
          <w:tcPr>
            <w:tcW w:w="1288" w:type="dxa"/>
            <w:vAlign w:val="center"/>
          </w:tcPr>
          <w:p w14:paraId="65A3CABF">
            <w:pPr>
              <w:autoSpaceDE/>
              <w:autoSpaceDN/>
              <w:ind w:left="128" w:right="108" w:hanging="26"/>
              <w:rPr>
                <w:rFonts w:cs="Calibri"/>
                <w:spacing w:val="6"/>
                <w:sz w:val="18"/>
                <w:szCs w:val="18"/>
                <w:lang w:eastAsia="en-US"/>
              </w:rPr>
            </w:pPr>
            <w:r>
              <w:rPr>
                <w:rFonts w:cs="Calibri"/>
                <w:spacing w:val="6"/>
                <w:sz w:val="18"/>
                <w:szCs w:val="18"/>
                <w:lang w:eastAsia="en-US"/>
              </w:rPr>
              <w:t>A100303水泥混凝土制品</w:t>
            </w:r>
          </w:p>
        </w:tc>
        <w:tc>
          <w:tcPr>
            <w:tcW w:w="2347" w:type="dxa"/>
            <w:vAlign w:val="center"/>
          </w:tcPr>
          <w:p w14:paraId="1A98EDDC">
            <w:pPr>
              <w:autoSpaceDE/>
              <w:autoSpaceDN/>
              <w:ind w:left="128" w:right="108" w:hanging="26"/>
              <w:rPr>
                <w:rFonts w:cs="Calibri"/>
                <w:spacing w:val="6"/>
                <w:sz w:val="18"/>
                <w:szCs w:val="18"/>
                <w:lang w:eastAsia="en-US"/>
              </w:rPr>
            </w:pPr>
            <w:r>
              <w:rPr>
                <w:rFonts w:cs="Calibri"/>
                <w:spacing w:val="6"/>
                <w:sz w:val="18"/>
                <w:szCs w:val="18"/>
                <w:lang w:eastAsia="en-US"/>
              </w:rPr>
              <w:t>A10030301商品混凝土</w:t>
            </w:r>
          </w:p>
        </w:tc>
        <w:tc>
          <w:tcPr>
            <w:tcW w:w="1973" w:type="dxa"/>
            <w:vAlign w:val="center"/>
          </w:tcPr>
          <w:p w14:paraId="2B25AB6E">
            <w:pPr>
              <w:autoSpaceDE/>
              <w:autoSpaceDN/>
              <w:ind w:left="128" w:right="108" w:hanging="26"/>
              <w:rPr>
                <w:rFonts w:cs="Calibri"/>
                <w:spacing w:val="6"/>
                <w:sz w:val="18"/>
                <w:szCs w:val="18"/>
                <w:lang w:eastAsia="en-US"/>
              </w:rPr>
            </w:pPr>
          </w:p>
        </w:tc>
        <w:tc>
          <w:tcPr>
            <w:tcW w:w="3111" w:type="dxa"/>
            <w:vAlign w:val="center"/>
          </w:tcPr>
          <w:p w14:paraId="7C3D6A87">
            <w:pPr>
              <w:autoSpaceDE/>
              <w:autoSpaceDN/>
              <w:ind w:left="128" w:right="108" w:hanging="26"/>
              <w:rPr>
                <w:rFonts w:cs="Calibri"/>
                <w:spacing w:val="6"/>
                <w:sz w:val="18"/>
                <w:szCs w:val="18"/>
                <w:lang w:eastAsia="en-US"/>
              </w:rPr>
            </w:pPr>
            <w:r>
              <w:rPr>
                <w:rFonts w:cs="Calibri"/>
                <w:spacing w:val="6"/>
                <w:sz w:val="18"/>
                <w:szCs w:val="18"/>
                <w:lang w:eastAsia="en-US"/>
              </w:rPr>
              <w:t>HJ/T412预拌混凝土</w:t>
            </w:r>
          </w:p>
        </w:tc>
      </w:tr>
      <w:tr w14:paraId="7B52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8BED44">
            <w:pPr>
              <w:autoSpaceDE/>
              <w:autoSpaceDN/>
              <w:ind w:left="128" w:right="108" w:hanging="26"/>
              <w:rPr>
                <w:rFonts w:cs="Calibri"/>
                <w:spacing w:val="6"/>
                <w:sz w:val="18"/>
                <w:szCs w:val="18"/>
                <w:lang w:eastAsia="en-US"/>
              </w:rPr>
            </w:pPr>
            <w:r>
              <w:rPr>
                <w:rFonts w:cs="Calibri"/>
                <w:spacing w:val="6"/>
                <w:sz w:val="18"/>
                <w:szCs w:val="18"/>
                <w:lang w:eastAsia="en-US"/>
              </w:rPr>
              <w:t>36</w:t>
            </w:r>
          </w:p>
        </w:tc>
        <w:tc>
          <w:tcPr>
            <w:tcW w:w="1288" w:type="dxa"/>
            <w:vAlign w:val="center"/>
          </w:tcPr>
          <w:p w14:paraId="34E29824">
            <w:pPr>
              <w:autoSpaceDE/>
              <w:autoSpaceDN/>
              <w:ind w:left="128" w:right="108" w:hanging="26"/>
              <w:rPr>
                <w:rFonts w:cs="Calibri"/>
                <w:spacing w:val="6"/>
                <w:sz w:val="18"/>
                <w:szCs w:val="18"/>
                <w:lang w:eastAsia="en-US"/>
              </w:rPr>
            </w:pPr>
            <w:r>
              <w:rPr>
                <w:rFonts w:cs="Calibri"/>
                <w:spacing w:val="6"/>
                <w:sz w:val="18"/>
                <w:szCs w:val="18"/>
                <w:lang w:eastAsia="en-US"/>
              </w:rPr>
              <w:t>A100304纤维增强水泥制品</w:t>
            </w:r>
          </w:p>
        </w:tc>
        <w:tc>
          <w:tcPr>
            <w:tcW w:w="2347" w:type="dxa"/>
            <w:vAlign w:val="center"/>
          </w:tcPr>
          <w:p w14:paraId="28591DE3">
            <w:pPr>
              <w:autoSpaceDE/>
              <w:autoSpaceDN/>
              <w:ind w:left="128" w:right="108" w:hanging="26"/>
              <w:rPr>
                <w:rFonts w:cs="Calibri"/>
                <w:spacing w:val="6"/>
                <w:sz w:val="18"/>
                <w:szCs w:val="18"/>
                <w:lang w:eastAsia="en-US"/>
              </w:rPr>
            </w:pPr>
            <w:r>
              <w:rPr>
                <w:rFonts w:cs="Calibri"/>
                <w:spacing w:val="6"/>
                <w:sz w:val="18"/>
                <w:szCs w:val="18"/>
                <w:lang w:eastAsia="en-US"/>
              </w:rPr>
              <w:t>A10030402纤维增强硅酸钙板</w:t>
            </w:r>
          </w:p>
        </w:tc>
        <w:tc>
          <w:tcPr>
            <w:tcW w:w="1973" w:type="dxa"/>
            <w:vAlign w:val="center"/>
          </w:tcPr>
          <w:p w14:paraId="4C1E29CD">
            <w:pPr>
              <w:autoSpaceDE/>
              <w:autoSpaceDN/>
              <w:ind w:left="128" w:right="108" w:hanging="26"/>
              <w:rPr>
                <w:rFonts w:cs="Calibri"/>
                <w:spacing w:val="6"/>
                <w:sz w:val="18"/>
                <w:szCs w:val="18"/>
                <w:lang w:eastAsia="en-US"/>
              </w:rPr>
            </w:pPr>
          </w:p>
        </w:tc>
        <w:tc>
          <w:tcPr>
            <w:tcW w:w="3111" w:type="dxa"/>
            <w:vAlign w:val="center"/>
          </w:tcPr>
          <w:p w14:paraId="5F82F5BE">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3B3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1B6BC05">
            <w:pPr>
              <w:autoSpaceDE/>
              <w:autoSpaceDN/>
              <w:ind w:left="128" w:right="108" w:hanging="26"/>
              <w:rPr>
                <w:rFonts w:cs="Calibri"/>
                <w:spacing w:val="6"/>
                <w:sz w:val="18"/>
                <w:szCs w:val="18"/>
                <w:lang w:eastAsia="en-US"/>
              </w:rPr>
            </w:pPr>
          </w:p>
        </w:tc>
        <w:tc>
          <w:tcPr>
            <w:tcW w:w="1288" w:type="dxa"/>
            <w:vAlign w:val="center"/>
          </w:tcPr>
          <w:p w14:paraId="2FF6554D">
            <w:pPr>
              <w:autoSpaceDE/>
              <w:autoSpaceDN/>
              <w:ind w:left="128" w:right="108" w:hanging="26"/>
              <w:rPr>
                <w:rFonts w:cs="Calibri"/>
                <w:spacing w:val="6"/>
                <w:sz w:val="18"/>
                <w:szCs w:val="18"/>
                <w:lang w:eastAsia="en-US"/>
              </w:rPr>
            </w:pPr>
          </w:p>
        </w:tc>
        <w:tc>
          <w:tcPr>
            <w:tcW w:w="2347" w:type="dxa"/>
            <w:vAlign w:val="center"/>
          </w:tcPr>
          <w:p w14:paraId="56290864">
            <w:pPr>
              <w:autoSpaceDE/>
              <w:autoSpaceDN/>
              <w:ind w:left="128" w:right="108" w:hanging="26"/>
              <w:rPr>
                <w:rFonts w:cs="Calibri"/>
                <w:spacing w:val="6"/>
                <w:sz w:val="18"/>
                <w:szCs w:val="18"/>
                <w:lang w:eastAsia="en-US"/>
              </w:rPr>
            </w:pPr>
            <w:r>
              <w:rPr>
                <w:rFonts w:cs="Calibri"/>
                <w:spacing w:val="6"/>
                <w:sz w:val="18"/>
                <w:szCs w:val="18"/>
                <w:lang w:eastAsia="en-US"/>
              </w:rPr>
              <w:t>A10030403无石棉纤维水泥制品</w:t>
            </w:r>
          </w:p>
        </w:tc>
        <w:tc>
          <w:tcPr>
            <w:tcW w:w="1973" w:type="dxa"/>
            <w:vAlign w:val="center"/>
          </w:tcPr>
          <w:p w14:paraId="231794E9">
            <w:pPr>
              <w:autoSpaceDE/>
              <w:autoSpaceDN/>
              <w:ind w:left="128" w:right="108" w:hanging="26"/>
              <w:rPr>
                <w:rFonts w:cs="Calibri"/>
                <w:spacing w:val="6"/>
                <w:sz w:val="18"/>
                <w:szCs w:val="18"/>
                <w:lang w:eastAsia="en-US"/>
              </w:rPr>
            </w:pPr>
          </w:p>
        </w:tc>
        <w:tc>
          <w:tcPr>
            <w:tcW w:w="3111" w:type="dxa"/>
            <w:vAlign w:val="center"/>
          </w:tcPr>
          <w:p w14:paraId="2AD99CE1">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5076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0CC342">
            <w:pPr>
              <w:autoSpaceDE/>
              <w:autoSpaceDN/>
              <w:ind w:left="128" w:right="108" w:hanging="26"/>
              <w:rPr>
                <w:rFonts w:cs="Calibri"/>
                <w:spacing w:val="6"/>
                <w:sz w:val="18"/>
                <w:szCs w:val="18"/>
                <w:lang w:eastAsia="en-US"/>
              </w:rPr>
            </w:pPr>
            <w:r>
              <w:rPr>
                <w:rFonts w:cs="Calibri"/>
                <w:spacing w:val="6"/>
                <w:sz w:val="18"/>
                <w:szCs w:val="18"/>
                <w:lang w:eastAsia="en-US"/>
              </w:rPr>
              <w:t>37</w:t>
            </w:r>
          </w:p>
        </w:tc>
        <w:tc>
          <w:tcPr>
            <w:tcW w:w="1288" w:type="dxa"/>
            <w:vAlign w:val="center"/>
          </w:tcPr>
          <w:p w14:paraId="7B90BFA9">
            <w:pPr>
              <w:autoSpaceDE/>
              <w:autoSpaceDN/>
              <w:ind w:left="128" w:right="108" w:hanging="26"/>
              <w:rPr>
                <w:rFonts w:cs="Calibri"/>
                <w:spacing w:val="6"/>
                <w:sz w:val="18"/>
                <w:szCs w:val="18"/>
                <w:lang w:eastAsia="en-US"/>
              </w:rPr>
            </w:pPr>
            <w:r>
              <w:rPr>
                <w:rFonts w:cs="Calibri"/>
                <w:spacing w:val="6"/>
                <w:sz w:val="18"/>
                <w:szCs w:val="18"/>
                <w:lang w:eastAsia="en-US"/>
              </w:rPr>
              <w:t>A100305轻质建筑材料及制品</w:t>
            </w:r>
          </w:p>
        </w:tc>
        <w:tc>
          <w:tcPr>
            <w:tcW w:w="2347" w:type="dxa"/>
            <w:vAlign w:val="center"/>
          </w:tcPr>
          <w:p w14:paraId="2BC54315">
            <w:pPr>
              <w:autoSpaceDE/>
              <w:autoSpaceDN/>
              <w:ind w:left="128" w:right="108" w:hanging="26"/>
              <w:rPr>
                <w:rFonts w:cs="Calibri"/>
                <w:spacing w:val="6"/>
                <w:sz w:val="18"/>
                <w:szCs w:val="18"/>
                <w:lang w:eastAsia="en-US"/>
              </w:rPr>
            </w:pPr>
            <w:r>
              <w:rPr>
                <w:rFonts w:cs="Calibri"/>
                <w:spacing w:val="6"/>
                <w:sz w:val="18"/>
                <w:szCs w:val="18"/>
                <w:lang w:eastAsia="en-US"/>
              </w:rPr>
              <w:t>A10030501石膏板</w:t>
            </w:r>
          </w:p>
        </w:tc>
        <w:tc>
          <w:tcPr>
            <w:tcW w:w="1973" w:type="dxa"/>
            <w:vAlign w:val="center"/>
          </w:tcPr>
          <w:p w14:paraId="54B539E4">
            <w:pPr>
              <w:autoSpaceDE/>
              <w:autoSpaceDN/>
              <w:ind w:left="128" w:right="108" w:hanging="26"/>
              <w:rPr>
                <w:rFonts w:cs="Calibri"/>
                <w:spacing w:val="6"/>
                <w:sz w:val="18"/>
                <w:szCs w:val="18"/>
                <w:lang w:eastAsia="en-US"/>
              </w:rPr>
            </w:pPr>
          </w:p>
        </w:tc>
        <w:tc>
          <w:tcPr>
            <w:tcW w:w="3111" w:type="dxa"/>
            <w:vAlign w:val="center"/>
          </w:tcPr>
          <w:p w14:paraId="6928CEFB">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3903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7F7621">
            <w:pPr>
              <w:autoSpaceDE/>
              <w:autoSpaceDN/>
              <w:ind w:left="128" w:right="108" w:hanging="26"/>
              <w:rPr>
                <w:rFonts w:cs="Calibri"/>
                <w:spacing w:val="6"/>
                <w:sz w:val="18"/>
                <w:szCs w:val="18"/>
                <w:lang w:eastAsia="en-US"/>
              </w:rPr>
            </w:pPr>
          </w:p>
        </w:tc>
        <w:tc>
          <w:tcPr>
            <w:tcW w:w="1288" w:type="dxa"/>
            <w:vAlign w:val="center"/>
          </w:tcPr>
          <w:p w14:paraId="240F07F7">
            <w:pPr>
              <w:autoSpaceDE/>
              <w:autoSpaceDN/>
              <w:ind w:left="128" w:right="108" w:hanging="26"/>
              <w:rPr>
                <w:rFonts w:cs="Calibri"/>
                <w:spacing w:val="6"/>
                <w:sz w:val="18"/>
                <w:szCs w:val="18"/>
                <w:lang w:eastAsia="en-US"/>
              </w:rPr>
            </w:pPr>
          </w:p>
        </w:tc>
        <w:tc>
          <w:tcPr>
            <w:tcW w:w="2347" w:type="dxa"/>
            <w:vAlign w:val="center"/>
          </w:tcPr>
          <w:p w14:paraId="07C236ED">
            <w:pPr>
              <w:autoSpaceDE/>
              <w:autoSpaceDN/>
              <w:ind w:left="128" w:right="108" w:hanging="26"/>
              <w:rPr>
                <w:rFonts w:cs="Calibri"/>
                <w:spacing w:val="6"/>
                <w:sz w:val="18"/>
                <w:szCs w:val="18"/>
                <w:lang w:eastAsia="en-US"/>
              </w:rPr>
            </w:pPr>
            <w:r>
              <w:rPr>
                <w:rFonts w:cs="Calibri"/>
                <w:spacing w:val="6"/>
                <w:sz w:val="18"/>
                <w:szCs w:val="18"/>
                <w:lang w:eastAsia="en-US"/>
              </w:rPr>
              <w:t>A10030503轻质隔墙条板</w:t>
            </w:r>
          </w:p>
        </w:tc>
        <w:tc>
          <w:tcPr>
            <w:tcW w:w="1973" w:type="dxa"/>
            <w:vAlign w:val="center"/>
          </w:tcPr>
          <w:p w14:paraId="7411B2E8">
            <w:pPr>
              <w:autoSpaceDE/>
              <w:autoSpaceDN/>
              <w:ind w:left="128" w:right="108" w:hanging="26"/>
              <w:rPr>
                <w:rFonts w:cs="Calibri"/>
                <w:spacing w:val="6"/>
                <w:sz w:val="18"/>
                <w:szCs w:val="18"/>
                <w:lang w:eastAsia="en-US"/>
              </w:rPr>
            </w:pPr>
          </w:p>
        </w:tc>
        <w:tc>
          <w:tcPr>
            <w:tcW w:w="3111" w:type="dxa"/>
            <w:vAlign w:val="center"/>
          </w:tcPr>
          <w:p w14:paraId="4A1713B8">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0659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0B8D2A4">
            <w:pPr>
              <w:autoSpaceDE/>
              <w:autoSpaceDN/>
              <w:ind w:left="128" w:right="108" w:hanging="26"/>
              <w:rPr>
                <w:rFonts w:cs="Calibri"/>
                <w:spacing w:val="6"/>
                <w:sz w:val="18"/>
                <w:szCs w:val="18"/>
                <w:lang w:eastAsia="en-US"/>
              </w:rPr>
            </w:pPr>
            <w:r>
              <w:rPr>
                <w:rFonts w:cs="Calibri"/>
                <w:spacing w:val="6"/>
                <w:sz w:val="18"/>
                <w:szCs w:val="18"/>
                <w:lang w:eastAsia="en-US"/>
              </w:rPr>
              <w:t>38</w:t>
            </w:r>
          </w:p>
        </w:tc>
        <w:tc>
          <w:tcPr>
            <w:tcW w:w="1288" w:type="dxa"/>
            <w:vAlign w:val="center"/>
          </w:tcPr>
          <w:p w14:paraId="36879829">
            <w:pPr>
              <w:autoSpaceDE/>
              <w:autoSpaceDN/>
              <w:ind w:left="128" w:right="108" w:hanging="26"/>
              <w:rPr>
                <w:rFonts w:cs="Calibri"/>
                <w:spacing w:val="6"/>
                <w:sz w:val="18"/>
                <w:szCs w:val="18"/>
                <w:lang w:eastAsia="en-US"/>
              </w:rPr>
            </w:pPr>
            <w:r>
              <w:rPr>
                <w:rFonts w:cs="Calibri"/>
                <w:spacing w:val="6"/>
                <w:sz w:val="18"/>
                <w:szCs w:val="18"/>
                <w:lang w:eastAsia="en-US"/>
              </w:rPr>
              <w:t>A100307建筑陶瓷制品</w:t>
            </w:r>
          </w:p>
        </w:tc>
        <w:tc>
          <w:tcPr>
            <w:tcW w:w="2347" w:type="dxa"/>
            <w:vAlign w:val="center"/>
          </w:tcPr>
          <w:p w14:paraId="399D4282">
            <w:pPr>
              <w:autoSpaceDE/>
              <w:autoSpaceDN/>
              <w:ind w:left="128" w:right="108" w:hanging="26"/>
              <w:rPr>
                <w:rFonts w:cs="Calibri"/>
                <w:spacing w:val="6"/>
                <w:sz w:val="18"/>
                <w:szCs w:val="18"/>
                <w:lang w:eastAsia="en-US"/>
              </w:rPr>
            </w:pPr>
            <w:r>
              <w:rPr>
                <w:rFonts w:cs="Calibri"/>
                <w:spacing w:val="6"/>
                <w:sz w:val="18"/>
                <w:szCs w:val="18"/>
                <w:lang w:eastAsia="en-US"/>
              </w:rPr>
              <w:t>A10030701瓷质砖</w:t>
            </w:r>
          </w:p>
        </w:tc>
        <w:tc>
          <w:tcPr>
            <w:tcW w:w="1973" w:type="dxa"/>
            <w:vAlign w:val="center"/>
          </w:tcPr>
          <w:p w14:paraId="5C9FE269">
            <w:pPr>
              <w:autoSpaceDE/>
              <w:autoSpaceDN/>
              <w:ind w:left="128" w:right="108" w:hanging="26"/>
              <w:rPr>
                <w:rFonts w:cs="Calibri"/>
                <w:spacing w:val="6"/>
                <w:sz w:val="18"/>
                <w:szCs w:val="18"/>
                <w:lang w:eastAsia="en-US"/>
              </w:rPr>
            </w:pPr>
          </w:p>
        </w:tc>
        <w:tc>
          <w:tcPr>
            <w:tcW w:w="3111" w:type="dxa"/>
            <w:vAlign w:val="center"/>
          </w:tcPr>
          <w:p w14:paraId="1BD0C128">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26AF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AF0C179">
            <w:pPr>
              <w:autoSpaceDE/>
              <w:autoSpaceDN/>
              <w:ind w:left="128" w:right="108" w:hanging="26"/>
              <w:rPr>
                <w:rFonts w:cs="Calibri"/>
                <w:spacing w:val="6"/>
                <w:sz w:val="18"/>
                <w:szCs w:val="18"/>
                <w:lang w:eastAsia="en-US"/>
              </w:rPr>
            </w:pPr>
          </w:p>
        </w:tc>
        <w:tc>
          <w:tcPr>
            <w:tcW w:w="1288" w:type="dxa"/>
            <w:vAlign w:val="center"/>
          </w:tcPr>
          <w:p w14:paraId="1238CAE2">
            <w:pPr>
              <w:autoSpaceDE/>
              <w:autoSpaceDN/>
              <w:ind w:left="128" w:right="108" w:hanging="26"/>
              <w:rPr>
                <w:rFonts w:cs="Calibri"/>
                <w:spacing w:val="6"/>
                <w:sz w:val="18"/>
                <w:szCs w:val="18"/>
                <w:lang w:eastAsia="en-US"/>
              </w:rPr>
            </w:pPr>
          </w:p>
        </w:tc>
        <w:tc>
          <w:tcPr>
            <w:tcW w:w="2347" w:type="dxa"/>
            <w:vAlign w:val="center"/>
          </w:tcPr>
          <w:p w14:paraId="4B03189F">
            <w:pPr>
              <w:autoSpaceDE/>
              <w:autoSpaceDN/>
              <w:ind w:left="128" w:right="108" w:hanging="26"/>
              <w:rPr>
                <w:rFonts w:cs="Calibri"/>
                <w:spacing w:val="6"/>
                <w:sz w:val="18"/>
                <w:szCs w:val="18"/>
                <w:lang w:eastAsia="en-US"/>
              </w:rPr>
            </w:pPr>
            <w:r>
              <w:rPr>
                <w:rFonts w:cs="Calibri"/>
                <w:spacing w:val="6"/>
                <w:sz w:val="18"/>
                <w:szCs w:val="18"/>
                <w:lang w:eastAsia="en-US"/>
              </w:rPr>
              <w:t>A10030704炻质砖</w:t>
            </w:r>
          </w:p>
        </w:tc>
        <w:tc>
          <w:tcPr>
            <w:tcW w:w="1973" w:type="dxa"/>
            <w:vAlign w:val="center"/>
          </w:tcPr>
          <w:p w14:paraId="13A45536">
            <w:pPr>
              <w:autoSpaceDE/>
              <w:autoSpaceDN/>
              <w:ind w:left="128" w:right="108" w:hanging="26"/>
              <w:rPr>
                <w:rFonts w:cs="Calibri"/>
                <w:spacing w:val="6"/>
                <w:sz w:val="18"/>
                <w:szCs w:val="18"/>
                <w:lang w:eastAsia="en-US"/>
              </w:rPr>
            </w:pPr>
          </w:p>
        </w:tc>
        <w:tc>
          <w:tcPr>
            <w:tcW w:w="3111" w:type="dxa"/>
            <w:vAlign w:val="center"/>
          </w:tcPr>
          <w:p w14:paraId="7FA91CB6">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565E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7711943">
            <w:pPr>
              <w:autoSpaceDE/>
              <w:autoSpaceDN/>
              <w:ind w:left="128" w:right="108" w:hanging="26"/>
              <w:rPr>
                <w:rFonts w:cs="Calibri"/>
                <w:spacing w:val="6"/>
                <w:sz w:val="18"/>
                <w:szCs w:val="18"/>
                <w:lang w:eastAsia="en-US"/>
              </w:rPr>
            </w:pPr>
          </w:p>
        </w:tc>
        <w:tc>
          <w:tcPr>
            <w:tcW w:w="1288" w:type="dxa"/>
            <w:vAlign w:val="center"/>
          </w:tcPr>
          <w:p w14:paraId="3AA1E71B">
            <w:pPr>
              <w:autoSpaceDE/>
              <w:autoSpaceDN/>
              <w:ind w:left="128" w:right="108" w:hanging="26"/>
              <w:rPr>
                <w:rFonts w:cs="Calibri"/>
                <w:spacing w:val="6"/>
                <w:sz w:val="18"/>
                <w:szCs w:val="18"/>
                <w:lang w:eastAsia="en-US"/>
              </w:rPr>
            </w:pPr>
          </w:p>
        </w:tc>
        <w:tc>
          <w:tcPr>
            <w:tcW w:w="2347" w:type="dxa"/>
            <w:vAlign w:val="center"/>
          </w:tcPr>
          <w:p w14:paraId="58B3B998">
            <w:pPr>
              <w:autoSpaceDE/>
              <w:autoSpaceDN/>
              <w:ind w:left="128" w:right="108" w:hanging="26"/>
              <w:rPr>
                <w:rFonts w:cs="Calibri"/>
                <w:spacing w:val="6"/>
                <w:sz w:val="18"/>
                <w:szCs w:val="18"/>
                <w:lang w:eastAsia="en-US"/>
              </w:rPr>
            </w:pPr>
            <w:r>
              <w:rPr>
                <w:rFonts w:cs="Calibri"/>
                <w:spacing w:val="6"/>
                <w:sz w:val="18"/>
                <w:szCs w:val="18"/>
                <w:lang w:eastAsia="en-US"/>
              </w:rPr>
              <w:t>A10030705陶质砖</w:t>
            </w:r>
          </w:p>
        </w:tc>
        <w:tc>
          <w:tcPr>
            <w:tcW w:w="1973" w:type="dxa"/>
            <w:vAlign w:val="center"/>
          </w:tcPr>
          <w:p w14:paraId="467FC1DF">
            <w:pPr>
              <w:autoSpaceDE/>
              <w:autoSpaceDN/>
              <w:ind w:left="128" w:right="108" w:hanging="26"/>
              <w:rPr>
                <w:rFonts w:cs="Calibri"/>
                <w:spacing w:val="6"/>
                <w:sz w:val="18"/>
                <w:szCs w:val="18"/>
                <w:lang w:eastAsia="en-US"/>
              </w:rPr>
            </w:pPr>
          </w:p>
        </w:tc>
        <w:tc>
          <w:tcPr>
            <w:tcW w:w="3111" w:type="dxa"/>
            <w:vAlign w:val="center"/>
          </w:tcPr>
          <w:p w14:paraId="56C61F58">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0D05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3CF5723">
            <w:pPr>
              <w:autoSpaceDE/>
              <w:autoSpaceDN/>
              <w:ind w:left="128" w:right="108" w:hanging="26"/>
              <w:rPr>
                <w:rFonts w:cs="Calibri"/>
                <w:spacing w:val="6"/>
                <w:sz w:val="18"/>
                <w:szCs w:val="18"/>
                <w:lang w:eastAsia="en-US"/>
              </w:rPr>
            </w:pPr>
          </w:p>
        </w:tc>
        <w:tc>
          <w:tcPr>
            <w:tcW w:w="1288" w:type="dxa"/>
            <w:vAlign w:val="center"/>
          </w:tcPr>
          <w:p w14:paraId="4E07C7B6">
            <w:pPr>
              <w:autoSpaceDE/>
              <w:autoSpaceDN/>
              <w:ind w:left="128" w:right="108" w:hanging="26"/>
              <w:rPr>
                <w:rFonts w:cs="Calibri"/>
                <w:spacing w:val="6"/>
                <w:sz w:val="18"/>
                <w:szCs w:val="18"/>
                <w:lang w:eastAsia="en-US"/>
              </w:rPr>
            </w:pPr>
          </w:p>
        </w:tc>
        <w:tc>
          <w:tcPr>
            <w:tcW w:w="2347" w:type="dxa"/>
            <w:vAlign w:val="center"/>
          </w:tcPr>
          <w:p w14:paraId="7FDA9D48">
            <w:pPr>
              <w:autoSpaceDE/>
              <w:autoSpaceDN/>
              <w:ind w:left="128" w:right="108" w:hanging="26"/>
              <w:rPr>
                <w:rFonts w:cs="Calibri"/>
                <w:spacing w:val="6"/>
                <w:sz w:val="18"/>
                <w:szCs w:val="18"/>
                <w:lang w:eastAsia="en-US"/>
              </w:rPr>
            </w:pPr>
            <w:r>
              <w:rPr>
                <w:rFonts w:cs="Calibri"/>
                <w:spacing w:val="6"/>
                <w:sz w:val="18"/>
                <w:szCs w:val="18"/>
                <w:lang w:eastAsia="en-US"/>
              </w:rPr>
              <w:t>A10030799其他建筑陶瓷制品</w:t>
            </w:r>
          </w:p>
        </w:tc>
        <w:tc>
          <w:tcPr>
            <w:tcW w:w="1973" w:type="dxa"/>
            <w:vAlign w:val="center"/>
          </w:tcPr>
          <w:p w14:paraId="25FA5585">
            <w:pPr>
              <w:autoSpaceDE/>
              <w:autoSpaceDN/>
              <w:ind w:left="128" w:right="108" w:hanging="26"/>
              <w:rPr>
                <w:rFonts w:cs="Calibri"/>
                <w:spacing w:val="6"/>
                <w:sz w:val="18"/>
                <w:szCs w:val="18"/>
                <w:lang w:eastAsia="en-US"/>
              </w:rPr>
            </w:pPr>
          </w:p>
        </w:tc>
        <w:tc>
          <w:tcPr>
            <w:tcW w:w="3111" w:type="dxa"/>
            <w:vAlign w:val="center"/>
          </w:tcPr>
          <w:p w14:paraId="799E27FA">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0DEC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13786FD">
            <w:pPr>
              <w:autoSpaceDE/>
              <w:autoSpaceDN/>
              <w:ind w:left="128" w:right="108" w:hanging="26"/>
              <w:rPr>
                <w:rFonts w:cs="Calibri"/>
                <w:spacing w:val="6"/>
                <w:sz w:val="18"/>
                <w:szCs w:val="18"/>
                <w:lang w:eastAsia="en-US"/>
              </w:rPr>
            </w:pPr>
            <w:r>
              <w:rPr>
                <w:rFonts w:cs="Calibri"/>
                <w:spacing w:val="6"/>
                <w:sz w:val="18"/>
                <w:szCs w:val="18"/>
                <w:lang w:eastAsia="en-US"/>
              </w:rPr>
              <w:t>39</w:t>
            </w:r>
          </w:p>
        </w:tc>
        <w:tc>
          <w:tcPr>
            <w:tcW w:w="1288" w:type="dxa"/>
            <w:vAlign w:val="center"/>
          </w:tcPr>
          <w:p w14:paraId="06D42BE4">
            <w:pPr>
              <w:autoSpaceDE/>
              <w:autoSpaceDN/>
              <w:ind w:left="128" w:right="108" w:hanging="26"/>
              <w:rPr>
                <w:rFonts w:cs="Calibri"/>
                <w:spacing w:val="6"/>
                <w:sz w:val="18"/>
                <w:szCs w:val="18"/>
                <w:lang w:eastAsia="en-US"/>
              </w:rPr>
            </w:pPr>
            <w:r>
              <w:rPr>
                <w:rFonts w:cs="Calibri"/>
                <w:spacing w:val="6"/>
                <w:sz w:val="18"/>
                <w:szCs w:val="18"/>
                <w:lang w:eastAsia="en-US"/>
              </w:rPr>
              <w:t>A100309建筑防水卷材及制品</w:t>
            </w:r>
          </w:p>
        </w:tc>
        <w:tc>
          <w:tcPr>
            <w:tcW w:w="2347" w:type="dxa"/>
            <w:vAlign w:val="center"/>
          </w:tcPr>
          <w:p w14:paraId="0FF2F151">
            <w:pPr>
              <w:autoSpaceDE/>
              <w:autoSpaceDN/>
              <w:ind w:left="128" w:right="108" w:hanging="26"/>
              <w:rPr>
                <w:rFonts w:cs="Calibri"/>
                <w:spacing w:val="6"/>
                <w:sz w:val="18"/>
                <w:szCs w:val="18"/>
                <w:lang w:eastAsia="en-US"/>
              </w:rPr>
            </w:pPr>
            <w:r>
              <w:rPr>
                <w:rFonts w:cs="Calibri"/>
                <w:spacing w:val="6"/>
                <w:sz w:val="18"/>
                <w:szCs w:val="18"/>
                <w:lang w:eastAsia="en-US"/>
              </w:rPr>
              <w:t>A10030901沥青和改性沥青防水卷材</w:t>
            </w:r>
          </w:p>
        </w:tc>
        <w:tc>
          <w:tcPr>
            <w:tcW w:w="1973" w:type="dxa"/>
            <w:vAlign w:val="center"/>
          </w:tcPr>
          <w:p w14:paraId="64E7F92C">
            <w:pPr>
              <w:autoSpaceDE/>
              <w:autoSpaceDN/>
              <w:ind w:left="128" w:right="108" w:hanging="26"/>
              <w:rPr>
                <w:rFonts w:cs="Calibri"/>
                <w:spacing w:val="6"/>
                <w:sz w:val="18"/>
                <w:szCs w:val="18"/>
                <w:lang w:eastAsia="en-US"/>
              </w:rPr>
            </w:pPr>
          </w:p>
        </w:tc>
        <w:tc>
          <w:tcPr>
            <w:tcW w:w="3111" w:type="dxa"/>
            <w:vAlign w:val="center"/>
          </w:tcPr>
          <w:p w14:paraId="07C90B62">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589B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3457823">
            <w:pPr>
              <w:autoSpaceDE/>
              <w:autoSpaceDN/>
              <w:ind w:left="128" w:right="108" w:hanging="26"/>
              <w:rPr>
                <w:rFonts w:cs="Calibri"/>
                <w:spacing w:val="6"/>
                <w:sz w:val="18"/>
                <w:szCs w:val="18"/>
                <w:lang w:eastAsia="en-US"/>
              </w:rPr>
            </w:pPr>
          </w:p>
        </w:tc>
        <w:tc>
          <w:tcPr>
            <w:tcW w:w="1288" w:type="dxa"/>
            <w:vAlign w:val="center"/>
          </w:tcPr>
          <w:p w14:paraId="7BB17EEA">
            <w:pPr>
              <w:autoSpaceDE/>
              <w:autoSpaceDN/>
              <w:ind w:left="128" w:right="108" w:hanging="26"/>
              <w:rPr>
                <w:rFonts w:cs="Calibri"/>
                <w:spacing w:val="6"/>
                <w:sz w:val="18"/>
                <w:szCs w:val="18"/>
                <w:lang w:eastAsia="en-US"/>
              </w:rPr>
            </w:pPr>
          </w:p>
        </w:tc>
        <w:tc>
          <w:tcPr>
            <w:tcW w:w="2347" w:type="dxa"/>
            <w:vAlign w:val="center"/>
          </w:tcPr>
          <w:p w14:paraId="232BD82E">
            <w:pPr>
              <w:autoSpaceDE/>
              <w:autoSpaceDN/>
              <w:ind w:left="128" w:right="108" w:hanging="26"/>
              <w:rPr>
                <w:rFonts w:cs="Calibri"/>
                <w:spacing w:val="6"/>
                <w:sz w:val="18"/>
                <w:szCs w:val="18"/>
                <w:lang w:eastAsia="en-US"/>
              </w:rPr>
            </w:pPr>
            <w:r>
              <w:rPr>
                <w:rFonts w:cs="Calibri"/>
                <w:spacing w:val="6"/>
                <w:sz w:val="18"/>
                <w:szCs w:val="18"/>
                <w:lang w:eastAsia="en-US"/>
              </w:rPr>
              <w:t>A10030903自粘防水卷材</w:t>
            </w:r>
          </w:p>
        </w:tc>
        <w:tc>
          <w:tcPr>
            <w:tcW w:w="1973" w:type="dxa"/>
            <w:vAlign w:val="center"/>
          </w:tcPr>
          <w:p w14:paraId="36FE6CF1">
            <w:pPr>
              <w:autoSpaceDE/>
              <w:autoSpaceDN/>
              <w:ind w:left="128" w:right="108" w:hanging="26"/>
              <w:rPr>
                <w:rFonts w:cs="Calibri"/>
                <w:spacing w:val="6"/>
                <w:sz w:val="18"/>
                <w:szCs w:val="18"/>
                <w:lang w:eastAsia="en-US"/>
              </w:rPr>
            </w:pPr>
          </w:p>
        </w:tc>
        <w:tc>
          <w:tcPr>
            <w:tcW w:w="3111" w:type="dxa"/>
            <w:vAlign w:val="center"/>
          </w:tcPr>
          <w:p w14:paraId="49BB9CD4">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3EF6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9695348">
            <w:pPr>
              <w:autoSpaceDE/>
              <w:autoSpaceDN/>
              <w:ind w:left="128" w:right="108" w:hanging="26"/>
              <w:rPr>
                <w:rFonts w:cs="Calibri"/>
                <w:spacing w:val="6"/>
                <w:sz w:val="18"/>
                <w:szCs w:val="18"/>
                <w:lang w:eastAsia="en-US"/>
              </w:rPr>
            </w:pPr>
          </w:p>
        </w:tc>
        <w:tc>
          <w:tcPr>
            <w:tcW w:w="1288" w:type="dxa"/>
            <w:vAlign w:val="center"/>
          </w:tcPr>
          <w:p w14:paraId="5DF916E6">
            <w:pPr>
              <w:autoSpaceDE/>
              <w:autoSpaceDN/>
              <w:ind w:left="128" w:right="108" w:hanging="26"/>
              <w:rPr>
                <w:rFonts w:cs="Calibri"/>
                <w:spacing w:val="6"/>
                <w:sz w:val="18"/>
                <w:szCs w:val="18"/>
                <w:lang w:eastAsia="en-US"/>
              </w:rPr>
            </w:pPr>
          </w:p>
        </w:tc>
        <w:tc>
          <w:tcPr>
            <w:tcW w:w="2347" w:type="dxa"/>
            <w:vAlign w:val="center"/>
          </w:tcPr>
          <w:p w14:paraId="537F9BC6">
            <w:pPr>
              <w:autoSpaceDE/>
              <w:autoSpaceDN/>
              <w:ind w:left="128" w:right="108" w:hanging="26"/>
              <w:rPr>
                <w:rFonts w:cs="Calibri"/>
                <w:spacing w:val="6"/>
                <w:sz w:val="18"/>
                <w:szCs w:val="18"/>
                <w:lang w:eastAsia="en-US"/>
              </w:rPr>
            </w:pPr>
            <w:r>
              <w:rPr>
                <w:rFonts w:cs="Calibri"/>
                <w:spacing w:val="6"/>
                <w:sz w:val="18"/>
                <w:szCs w:val="18"/>
                <w:lang w:eastAsia="en-US"/>
              </w:rPr>
              <w:t>A10030906高分子防水卷(片)材</w:t>
            </w:r>
          </w:p>
        </w:tc>
        <w:tc>
          <w:tcPr>
            <w:tcW w:w="1973" w:type="dxa"/>
            <w:vAlign w:val="center"/>
          </w:tcPr>
          <w:p w14:paraId="0E37AC58">
            <w:pPr>
              <w:autoSpaceDE/>
              <w:autoSpaceDN/>
              <w:ind w:left="128" w:right="108" w:hanging="26"/>
              <w:rPr>
                <w:rFonts w:cs="Calibri"/>
                <w:spacing w:val="6"/>
                <w:sz w:val="18"/>
                <w:szCs w:val="18"/>
                <w:lang w:eastAsia="en-US"/>
              </w:rPr>
            </w:pPr>
          </w:p>
        </w:tc>
        <w:tc>
          <w:tcPr>
            <w:tcW w:w="3111" w:type="dxa"/>
            <w:vAlign w:val="center"/>
          </w:tcPr>
          <w:p w14:paraId="7362BD55">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1614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48508A1">
            <w:pPr>
              <w:autoSpaceDE/>
              <w:autoSpaceDN/>
              <w:ind w:left="128" w:right="108" w:hanging="26"/>
              <w:rPr>
                <w:rFonts w:cs="Calibri"/>
                <w:spacing w:val="6"/>
                <w:sz w:val="18"/>
                <w:szCs w:val="18"/>
                <w:lang w:eastAsia="en-US"/>
              </w:rPr>
            </w:pPr>
            <w:r>
              <w:rPr>
                <w:rFonts w:cs="Calibri"/>
                <w:spacing w:val="6"/>
                <w:sz w:val="18"/>
                <w:szCs w:val="18"/>
                <w:lang w:eastAsia="en-US"/>
              </w:rPr>
              <w:t>40</w:t>
            </w:r>
          </w:p>
        </w:tc>
        <w:tc>
          <w:tcPr>
            <w:tcW w:w="1288" w:type="dxa"/>
            <w:vAlign w:val="center"/>
          </w:tcPr>
          <w:p w14:paraId="16D7C770">
            <w:pPr>
              <w:autoSpaceDE/>
              <w:autoSpaceDN/>
              <w:ind w:left="128" w:right="108" w:hanging="26"/>
              <w:rPr>
                <w:rFonts w:cs="Calibri"/>
                <w:spacing w:val="6"/>
                <w:sz w:val="18"/>
                <w:szCs w:val="18"/>
                <w:lang w:eastAsia="en-US"/>
              </w:rPr>
            </w:pPr>
            <w:r>
              <w:rPr>
                <w:rFonts w:cs="Calibri"/>
                <w:spacing w:val="6"/>
                <w:sz w:val="18"/>
                <w:szCs w:val="18"/>
                <w:lang w:eastAsia="en-US"/>
              </w:rPr>
              <w:t>A100310隔热、隔音人造矿物材料及其制品</w:t>
            </w:r>
          </w:p>
        </w:tc>
        <w:tc>
          <w:tcPr>
            <w:tcW w:w="2347" w:type="dxa"/>
            <w:vAlign w:val="center"/>
          </w:tcPr>
          <w:p w14:paraId="7292DCA8">
            <w:pPr>
              <w:autoSpaceDE/>
              <w:autoSpaceDN/>
              <w:ind w:left="128" w:right="108" w:hanging="26"/>
              <w:rPr>
                <w:rFonts w:cs="Calibri"/>
                <w:spacing w:val="6"/>
                <w:sz w:val="18"/>
                <w:szCs w:val="18"/>
                <w:lang w:eastAsia="zh-CN"/>
              </w:rPr>
            </w:pPr>
            <w:r>
              <w:rPr>
                <w:rFonts w:cs="Calibri"/>
                <w:spacing w:val="6"/>
                <w:sz w:val="18"/>
                <w:szCs w:val="18"/>
                <w:lang w:eastAsia="zh-CN"/>
              </w:rPr>
              <w:t>A10031001矿物绝热和吸声材料</w:t>
            </w:r>
          </w:p>
        </w:tc>
        <w:tc>
          <w:tcPr>
            <w:tcW w:w="1973" w:type="dxa"/>
            <w:vAlign w:val="center"/>
          </w:tcPr>
          <w:p w14:paraId="2D40774D">
            <w:pPr>
              <w:autoSpaceDE/>
              <w:autoSpaceDN/>
              <w:ind w:left="128" w:right="108" w:hanging="26"/>
              <w:rPr>
                <w:rFonts w:cs="Calibri"/>
                <w:spacing w:val="6"/>
                <w:sz w:val="18"/>
                <w:szCs w:val="18"/>
                <w:lang w:eastAsia="zh-CN"/>
              </w:rPr>
            </w:pPr>
          </w:p>
        </w:tc>
        <w:tc>
          <w:tcPr>
            <w:tcW w:w="3111" w:type="dxa"/>
            <w:vAlign w:val="center"/>
          </w:tcPr>
          <w:p w14:paraId="56D8AF5A">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5107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B0FDD3F">
            <w:pPr>
              <w:autoSpaceDE/>
              <w:autoSpaceDN/>
              <w:ind w:left="128" w:right="108" w:hanging="26"/>
              <w:rPr>
                <w:rFonts w:cs="Calibri"/>
                <w:spacing w:val="6"/>
                <w:sz w:val="18"/>
                <w:szCs w:val="18"/>
                <w:lang w:eastAsia="en-US"/>
              </w:rPr>
            </w:pPr>
          </w:p>
        </w:tc>
        <w:tc>
          <w:tcPr>
            <w:tcW w:w="1288" w:type="dxa"/>
            <w:vAlign w:val="center"/>
          </w:tcPr>
          <w:p w14:paraId="1A8DFFD0">
            <w:pPr>
              <w:autoSpaceDE/>
              <w:autoSpaceDN/>
              <w:ind w:left="128" w:right="108" w:hanging="26"/>
              <w:rPr>
                <w:rFonts w:cs="Calibri"/>
                <w:spacing w:val="6"/>
                <w:sz w:val="18"/>
                <w:szCs w:val="18"/>
                <w:lang w:eastAsia="en-US"/>
              </w:rPr>
            </w:pPr>
          </w:p>
        </w:tc>
        <w:tc>
          <w:tcPr>
            <w:tcW w:w="2347" w:type="dxa"/>
            <w:vAlign w:val="center"/>
          </w:tcPr>
          <w:p w14:paraId="56F3E4CE">
            <w:pPr>
              <w:autoSpaceDE/>
              <w:autoSpaceDN/>
              <w:ind w:left="128" w:right="108" w:hanging="26"/>
              <w:rPr>
                <w:rFonts w:cs="Calibri"/>
                <w:spacing w:val="6"/>
                <w:sz w:val="18"/>
                <w:szCs w:val="18"/>
                <w:lang w:eastAsia="en-US"/>
              </w:rPr>
            </w:pPr>
            <w:r>
              <w:rPr>
                <w:rFonts w:cs="Calibri"/>
                <w:spacing w:val="6"/>
                <w:sz w:val="18"/>
                <w:szCs w:val="18"/>
                <w:lang w:eastAsia="en-US"/>
              </w:rPr>
              <w:t>A10031002矿物材料制品</w:t>
            </w:r>
          </w:p>
        </w:tc>
        <w:tc>
          <w:tcPr>
            <w:tcW w:w="1973" w:type="dxa"/>
            <w:vAlign w:val="center"/>
          </w:tcPr>
          <w:p w14:paraId="739C4855">
            <w:pPr>
              <w:autoSpaceDE/>
              <w:autoSpaceDN/>
              <w:ind w:left="128" w:right="108" w:hanging="26"/>
              <w:rPr>
                <w:rFonts w:cs="Calibri"/>
                <w:spacing w:val="6"/>
                <w:sz w:val="18"/>
                <w:szCs w:val="18"/>
                <w:lang w:eastAsia="en-US"/>
              </w:rPr>
            </w:pPr>
          </w:p>
        </w:tc>
        <w:tc>
          <w:tcPr>
            <w:tcW w:w="3111" w:type="dxa"/>
            <w:vAlign w:val="center"/>
          </w:tcPr>
          <w:p w14:paraId="79A0CF29">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62CA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2250AAC">
            <w:pPr>
              <w:autoSpaceDE/>
              <w:autoSpaceDN/>
              <w:ind w:left="128" w:right="108" w:hanging="26"/>
              <w:rPr>
                <w:rFonts w:cs="Calibri"/>
                <w:spacing w:val="6"/>
                <w:sz w:val="18"/>
                <w:szCs w:val="18"/>
                <w:lang w:eastAsia="en-US"/>
              </w:rPr>
            </w:pPr>
            <w:r>
              <w:rPr>
                <w:rFonts w:cs="Calibri"/>
                <w:spacing w:val="6"/>
                <w:sz w:val="18"/>
                <w:szCs w:val="18"/>
                <w:lang w:eastAsia="en-US"/>
              </w:rPr>
              <w:t>41</w:t>
            </w:r>
          </w:p>
        </w:tc>
        <w:tc>
          <w:tcPr>
            <w:tcW w:w="1288" w:type="dxa"/>
            <w:vAlign w:val="center"/>
          </w:tcPr>
          <w:p w14:paraId="1E096DF8">
            <w:pPr>
              <w:autoSpaceDE/>
              <w:autoSpaceDN/>
              <w:ind w:left="128" w:right="108" w:hanging="26"/>
              <w:rPr>
                <w:rFonts w:cs="Calibri"/>
                <w:spacing w:val="6"/>
                <w:sz w:val="18"/>
                <w:szCs w:val="18"/>
                <w:lang w:eastAsia="en-US"/>
              </w:rPr>
            </w:pPr>
            <w:r>
              <w:rPr>
                <w:rFonts w:cs="Calibri"/>
                <w:spacing w:val="6"/>
                <w:sz w:val="18"/>
                <w:szCs w:val="18"/>
                <w:lang w:eastAsia="en-US"/>
              </w:rPr>
              <w:t>A100601功能性建筑涂料</w:t>
            </w:r>
          </w:p>
        </w:tc>
        <w:tc>
          <w:tcPr>
            <w:tcW w:w="2347" w:type="dxa"/>
            <w:vAlign w:val="center"/>
          </w:tcPr>
          <w:p w14:paraId="4D53CD6E">
            <w:pPr>
              <w:autoSpaceDE/>
              <w:autoSpaceDN/>
              <w:ind w:left="128" w:right="108" w:hanging="26"/>
              <w:rPr>
                <w:rFonts w:cs="Calibri"/>
                <w:spacing w:val="6"/>
                <w:sz w:val="18"/>
                <w:szCs w:val="18"/>
                <w:lang w:eastAsia="en-US"/>
              </w:rPr>
            </w:pPr>
          </w:p>
        </w:tc>
        <w:tc>
          <w:tcPr>
            <w:tcW w:w="1973" w:type="dxa"/>
            <w:vAlign w:val="center"/>
          </w:tcPr>
          <w:p w14:paraId="2907AC5F">
            <w:pPr>
              <w:autoSpaceDE/>
              <w:autoSpaceDN/>
              <w:ind w:left="128" w:right="108" w:hanging="26"/>
              <w:rPr>
                <w:rFonts w:cs="Calibri"/>
                <w:spacing w:val="6"/>
                <w:sz w:val="18"/>
                <w:szCs w:val="18"/>
                <w:lang w:eastAsia="en-US"/>
              </w:rPr>
            </w:pPr>
          </w:p>
        </w:tc>
        <w:tc>
          <w:tcPr>
            <w:tcW w:w="3111" w:type="dxa"/>
            <w:vAlign w:val="center"/>
          </w:tcPr>
          <w:p w14:paraId="51016BA8">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370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E12C9A5">
            <w:pPr>
              <w:autoSpaceDE/>
              <w:autoSpaceDN/>
              <w:ind w:left="128" w:right="108" w:hanging="26"/>
              <w:rPr>
                <w:rFonts w:cs="Calibri"/>
                <w:spacing w:val="6"/>
                <w:sz w:val="18"/>
                <w:szCs w:val="18"/>
                <w:lang w:eastAsia="en-US"/>
              </w:rPr>
            </w:pPr>
            <w:r>
              <w:rPr>
                <w:rFonts w:cs="Calibri"/>
                <w:spacing w:val="6"/>
                <w:sz w:val="18"/>
                <w:szCs w:val="18"/>
                <w:lang w:eastAsia="en-US"/>
              </w:rPr>
              <w:t>42</w:t>
            </w:r>
          </w:p>
        </w:tc>
        <w:tc>
          <w:tcPr>
            <w:tcW w:w="1288" w:type="dxa"/>
            <w:vAlign w:val="center"/>
          </w:tcPr>
          <w:p w14:paraId="6C5A0A23">
            <w:pPr>
              <w:autoSpaceDE/>
              <w:autoSpaceDN/>
              <w:ind w:left="128" w:right="108" w:hanging="26"/>
              <w:rPr>
                <w:rFonts w:cs="Calibri"/>
                <w:spacing w:val="6"/>
                <w:sz w:val="18"/>
                <w:szCs w:val="18"/>
                <w:lang w:eastAsia="en-US"/>
              </w:rPr>
            </w:pPr>
            <w:r>
              <w:rPr>
                <w:rFonts w:cs="Calibri"/>
                <w:spacing w:val="6"/>
                <w:sz w:val="18"/>
                <w:szCs w:val="18"/>
                <w:lang w:eastAsia="en-US"/>
              </w:rPr>
              <w:t>A100399其他非金属矿物制品</w:t>
            </w:r>
          </w:p>
        </w:tc>
        <w:tc>
          <w:tcPr>
            <w:tcW w:w="2347" w:type="dxa"/>
            <w:vAlign w:val="center"/>
          </w:tcPr>
          <w:p w14:paraId="1212848D">
            <w:pPr>
              <w:autoSpaceDE/>
              <w:autoSpaceDN/>
              <w:ind w:left="128" w:right="108" w:hanging="26"/>
              <w:rPr>
                <w:rFonts w:cs="Calibri"/>
                <w:spacing w:val="6"/>
                <w:sz w:val="18"/>
                <w:szCs w:val="18"/>
                <w:lang w:eastAsia="en-US"/>
              </w:rPr>
            </w:pPr>
            <w:r>
              <w:rPr>
                <w:rFonts w:cs="Calibri"/>
                <w:spacing w:val="6"/>
                <w:sz w:val="18"/>
                <w:szCs w:val="18"/>
                <w:lang w:eastAsia="en-US"/>
              </w:rPr>
              <w:t>A10039901其他非金属建筑材料</w:t>
            </w:r>
          </w:p>
        </w:tc>
        <w:tc>
          <w:tcPr>
            <w:tcW w:w="1973" w:type="dxa"/>
            <w:vAlign w:val="center"/>
          </w:tcPr>
          <w:p w14:paraId="2B5AEE15">
            <w:pPr>
              <w:autoSpaceDE/>
              <w:autoSpaceDN/>
              <w:ind w:left="128" w:right="108" w:hanging="26"/>
              <w:rPr>
                <w:rFonts w:cs="Calibri"/>
                <w:spacing w:val="6"/>
                <w:sz w:val="18"/>
                <w:szCs w:val="18"/>
                <w:lang w:eastAsia="en-US"/>
              </w:rPr>
            </w:pPr>
          </w:p>
        </w:tc>
        <w:tc>
          <w:tcPr>
            <w:tcW w:w="3111" w:type="dxa"/>
            <w:vAlign w:val="center"/>
          </w:tcPr>
          <w:p w14:paraId="02F8BC5E">
            <w:pPr>
              <w:autoSpaceDE/>
              <w:autoSpaceDN/>
              <w:ind w:left="128" w:right="108" w:hanging="26"/>
              <w:rPr>
                <w:rFonts w:cs="Calibri"/>
                <w:spacing w:val="6"/>
                <w:sz w:val="18"/>
                <w:szCs w:val="18"/>
                <w:lang w:eastAsia="en-US"/>
              </w:rPr>
            </w:pPr>
            <w:r>
              <w:rPr>
                <w:rFonts w:cs="Calibri"/>
                <w:spacing w:val="6"/>
                <w:sz w:val="18"/>
                <w:szCs w:val="18"/>
                <w:lang w:eastAsia="en-US"/>
              </w:rPr>
              <w:t>HJ456刚性防水材料</w:t>
            </w:r>
          </w:p>
        </w:tc>
      </w:tr>
      <w:tr w14:paraId="747C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12C6449">
            <w:pPr>
              <w:autoSpaceDE/>
              <w:autoSpaceDN/>
              <w:ind w:left="128" w:right="108" w:hanging="26"/>
              <w:rPr>
                <w:rFonts w:cs="Calibri"/>
                <w:spacing w:val="6"/>
                <w:sz w:val="18"/>
                <w:szCs w:val="18"/>
                <w:lang w:eastAsia="en-US"/>
              </w:rPr>
            </w:pPr>
            <w:r>
              <w:rPr>
                <w:rFonts w:cs="Calibri"/>
                <w:spacing w:val="6"/>
                <w:sz w:val="18"/>
                <w:szCs w:val="18"/>
                <w:lang w:eastAsia="en-US"/>
              </w:rPr>
              <w:t>43</w:t>
            </w:r>
          </w:p>
        </w:tc>
        <w:tc>
          <w:tcPr>
            <w:tcW w:w="1288" w:type="dxa"/>
            <w:vAlign w:val="center"/>
          </w:tcPr>
          <w:p w14:paraId="44DDA3E9">
            <w:pPr>
              <w:autoSpaceDE/>
              <w:autoSpaceDN/>
              <w:ind w:left="128" w:right="108" w:hanging="26"/>
              <w:rPr>
                <w:rFonts w:cs="Calibri"/>
                <w:spacing w:val="6"/>
                <w:sz w:val="18"/>
                <w:szCs w:val="18"/>
                <w:lang w:eastAsia="en-US"/>
              </w:rPr>
            </w:pPr>
            <w:r>
              <w:rPr>
                <w:rFonts w:cs="Calibri"/>
                <w:spacing w:val="6"/>
                <w:sz w:val="18"/>
                <w:szCs w:val="18"/>
                <w:lang w:eastAsia="en-US"/>
              </w:rPr>
              <w:t>A100602墙面涂料</w:t>
            </w:r>
          </w:p>
        </w:tc>
        <w:tc>
          <w:tcPr>
            <w:tcW w:w="2347" w:type="dxa"/>
            <w:vAlign w:val="center"/>
          </w:tcPr>
          <w:p w14:paraId="3ACC3C52">
            <w:pPr>
              <w:autoSpaceDE/>
              <w:autoSpaceDN/>
              <w:ind w:left="128" w:right="108" w:hanging="26"/>
              <w:rPr>
                <w:rFonts w:cs="Calibri"/>
                <w:spacing w:val="6"/>
                <w:sz w:val="18"/>
                <w:szCs w:val="18"/>
                <w:lang w:eastAsia="en-US"/>
              </w:rPr>
            </w:pPr>
            <w:r>
              <w:rPr>
                <w:rFonts w:cs="Calibri"/>
                <w:spacing w:val="6"/>
                <w:sz w:val="18"/>
                <w:szCs w:val="18"/>
                <w:lang w:eastAsia="en-US"/>
              </w:rPr>
              <w:t>A10060202合成树脂乳液内墙涂料</w:t>
            </w:r>
          </w:p>
        </w:tc>
        <w:tc>
          <w:tcPr>
            <w:tcW w:w="1973" w:type="dxa"/>
            <w:vAlign w:val="center"/>
          </w:tcPr>
          <w:p w14:paraId="1B34D2AB">
            <w:pPr>
              <w:autoSpaceDE/>
              <w:autoSpaceDN/>
              <w:ind w:left="128" w:right="108" w:hanging="26"/>
              <w:rPr>
                <w:rFonts w:cs="Calibri"/>
                <w:spacing w:val="6"/>
                <w:sz w:val="18"/>
                <w:szCs w:val="18"/>
                <w:lang w:eastAsia="en-US"/>
              </w:rPr>
            </w:pPr>
          </w:p>
        </w:tc>
        <w:tc>
          <w:tcPr>
            <w:tcW w:w="3111" w:type="dxa"/>
            <w:vAlign w:val="center"/>
          </w:tcPr>
          <w:p w14:paraId="4BBAABF0">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07B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1432A2C4">
            <w:pPr>
              <w:autoSpaceDE/>
              <w:autoSpaceDN/>
              <w:ind w:left="114"/>
              <w:rPr>
                <w:rFonts w:hint="eastAsia" w:ascii="宋体" w:hAnsi="宋体" w:cs="宋体"/>
                <w:spacing w:val="-4"/>
                <w:sz w:val="18"/>
                <w:szCs w:val="18"/>
                <w:lang w:eastAsia="en-US"/>
              </w:rPr>
            </w:pPr>
          </w:p>
        </w:tc>
        <w:tc>
          <w:tcPr>
            <w:tcW w:w="1288" w:type="dxa"/>
          </w:tcPr>
          <w:p w14:paraId="5A7AFFA9">
            <w:pPr>
              <w:autoSpaceDE/>
              <w:autoSpaceDN/>
              <w:ind w:left="128" w:right="108" w:hanging="26"/>
              <w:rPr>
                <w:rFonts w:cs="Calibri"/>
                <w:spacing w:val="6"/>
                <w:sz w:val="18"/>
                <w:szCs w:val="18"/>
                <w:lang w:eastAsia="en-US"/>
              </w:rPr>
            </w:pPr>
          </w:p>
        </w:tc>
        <w:tc>
          <w:tcPr>
            <w:tcW w:w="2347" w:type="dxa"/>
            <w:vAlign w:val="center"/>
          </w:tcPr>
          <w:p w14:paraId="185F3261">
            <w:pPr>
              <w:autoSpaceDE/>
              <w:autoSpaceDN/>
              <w:ind w:left="128" w:right="108" w:hanging="26"/>
              <w:rPr>
                <w:rFonts w:cs="Calibri"/>
                <w:spacing w:val="6"/>
                <w:sz w:val="18"/>
                <w:szCs w:val="18"/>
                <w:lang w:eastAsia="en-US"/>
              </w:rPr>
            </w:pPr>
            <w:r>
              <w:rPr>
                <w:rFonts w:cs="Calibri"/>
                <w:spacing w:val="6"/>
                <w:sz w:val="18"/>
                <w:szCs w:val="18"/>
                <w:lang w:eastAsia="en-US"/>
              </w:rPr>
              <w:t>A10060203合成树脂乳液外墙涂料</w:t>
            </w:r>
          </w:p>
        </w:tc>
        <w:tc>
          <w:tcPr>
            <w:tcW w:w="1973" w:type="dxa"/>
            <w:vAlign w:val="center"/>
          </w:tcPr>
          <w:p w14:paraId="59473A8D">
            <w:pPr>
              <w:autoSpaceDE/>
              <w:autoSpaceDN/>
              <w:ind w:left="128" w:right="108" w:hanging="26"/>
              <w:rPr>
                <w:rFonts w:cs="Calibri"/>
                <w:spacing w:val="6"/>
                <w:sz w:val="18"/>
                <w:szCs w:val="18"/>
                <w:lang w:eastAsia="en-US"/>
              </w:rPr>
            </w:pPr>
          </w:p>
        </w:tc>
        <w:tc>
          <w:tcPr>
            <w:tcW w:w="3111" w:type="dxa"/>
            <w:vAlign w:val="center"/>
          </w:tcPr>
          <w:p w14:paraId="08799AA8">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2B0B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64D91AA7">
            <w:pPr>
              <w:autoSpaceDE/>
              <w:autoSpaceDN/>
              <w:ind w:left="114"/>
              <w:rPr>
                <w:rFonts w:hint="eastAsia" w:ascii="宋体" w:hAnsi="宋体" w:cs="宋体"/>
                <w:spacing w:val="-4"/>
                <w:sz w:val="18"/>
                <w:szCs w:val="18"/>
                <w:lang w:eastAsia="en-US"/>
              </w:rPr>
            </w:pPr>
          </w:p>
        </w:tc>
        <w:tc>
          <w:tcPr>
            <w:tcW w:w="1288" w:type="dxa"/>
          </w:tcPr>
          <w:p w14:paraId="3CAE96E8">
            <w:pPr>
              <w:autoSpaceDE/>
              <w:autoSpaceDN/>
              <w:ind w:left="128" w:right="108" w:hanging="26"/>
              <w:rPr>
                <w:rFonts w:cs="Calibri"/>
                <w:spacing w:val="6"/>
                <w:sz w:val="18"/>
                <w:szCs w:val="18"/>
                <w:lang w:eastAsia="en-US"/>
              </w:rPr>
            </w:pPr>
          </w:p>
        </w:tc>
        <w:tc>
          <w:tcPr>
            <w:tcW w:w="2347" w:type="dxa"/>
            <w:vAlign w:val="center"/>
          </w:tcPr>
          <w:p w14:paraId="4BC8EBEC">
            <w:pPr>
              <w:autoSpaceDE/>
              <w:autoSpaceDN/>
              <w:ind w:left="128" w:right="108" w:hanging="26"/>
              <w:rPr>
                <w:rFonts w:cs="Calibri"/>
                <w:spacing w:val="6"/>
                <w:sz w:val="18"/>
                <w:szCs w:val="18"/>
                <w:lang w:eastAsia="en-US"/>
              </w:rPr>
            </w:pPr>
            <w:r>
              <w:rPr>
                <w:rFonts w:cs="Calibri"/>
                <w:spacing w:val="6"/>
                <w:sz w:val="18"/>
                <w:szCs w:val="18"/>
                <w:lang w:eastAsia="en-US"/>
              </w:rPr>
              <w:t>A10060299其他墙面涂料</w:t>
            </w:r>
          </w:p>
        </w:tc>
        <w:tc>
          <w:tcPr>
            <w:tcW w:w="1973" w:type="dxa"/>
            <w:vAlign w:val="center"/>
          </w:tcPr>
          <w:p w14:paraId="7A50FF51">
            <w:pPr>
              <w:autoSpaceDE/>
              <w:autoSpaceDN/>
              <w:ind w:left="128" w:right="108" w:hanging="26"/>
              <w:rPr>
                <w:rFonts w:cs="Calibri"/>
                <w:spacing w:val="6"/>
                <w:sz w:val="18"/>
                <w:szCs w:val="18"/>
                <w:lang w:eastAsia="en-US"/>
              </w:rPr>
            </w:pPr>
          </w:p>
        </w:tc>
        <w:tc>
          <w:tcPr>
            <w:tcW w:w="3111" w:type="dxa"/>
            <w:vAlign w:val="center"/>
          </w:tcPr>
          <w:p w14:paraId="75B1ADE9">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0C07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2FC122A">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4</w:t>
            </w:r>
          </w:p>
        </w:tc>
        <w:tc>
          <w:tcPr>
            <w:tcW w:w="1288" w:type="dxa"/>
            <w:vAlign w:val="center"/>
          </w:tcPr>
          <w:p w14:paraId="6599C38B">
            <w:pPr>
              <w:autoSpaceDE/>
              <w:autoSpaceDN/>
              <w:ind w:left="128" w:right="108" w:hanging="26"/>
              <w:rPr>
                <w:rFonts w:cs="Calibri"/>
                <w:spacing w:val="6"/>
                <w:sz w:val="18"/>
                <w:szCs w:val="18"/>
                <w:lang w:eastAsia="en-US"/>
              </w:rPr>
            </w:pPr>
            <w:r>
              <w:rPr>
                <w:rFonts w:cs="Calibri"/>
                <w:spacing w:val="6"/>
                <w:sz w:val="18"/>
                <w:szCs w:val="18"/>
                <w:lang w:eastAsia="en-US"/>
              </w:rPr>
              <w:t>A100604防水涂料</w:t>
            </w:r>
          </w:p>
        </w:tc>
        <w:tc>
          <w:tcPr>
            <w:tcW w:w="2347" w:type="dxa"/>
            <w:vAlign w:val="center"/>
          </w:tcPr>
          <w:p w14:paraId="44996DD3">
            <w:pPr>
              <w:autoSpaceDE/>
              <w:autoSpaceDN/>
              <w:ind w:left="128" w:right="108" w:hanging="26"/>
              <w:rPr>
                <w:rFonts w:cs="Calibri"/>
                <w:spacing w:val="6"/>
                <w:sz w:val="18"/>
                <w:szCs w:val="18"/>
                <w:lang w:eastAsia="en-US"/>
              </w:rPr>
            </w:pPr>
            <w:r>
              <w:rPr>
                <w:rFonts w:cs="Calibri"/>
                <w:spacing w:val="6"/>
                <w:sz w:val="18"/>
                <w:szCs w:val="18"/>
                <w:lang w:eastAsia="en-US"/>
              </w:rPr>
              <w:t>A10060499其他防水涂料</w:t>
            </w:r>
          </w:p>
        </w:tc>
        <w:tc>
          <w:tcPr>
            <w:tcW w:w="1973" w:type="dxa"/>
            <w:vAlign w:val="center"/>
          </w:tcPr>
          <w:p w14:paraId="5E2185AA">
            <w:pPr>
              <w:autoSpaceDE/>
              <w:autoSpaceDN/>
              <w:ind w:left="128" w:right="108" w:hanging="26"/>
              <w:rPr>
                <w:rFonts w:cs="Calibri"/>
                <w:spacing w:val="6"/>
                <w:sz w:val="18"/>
                <w:szCs w:val="18"/>
                <w:lang w:eastAsia="en-US"/>
              </w:rPr>
            </w:pPr>
          </w:p>
        </w:tc>
        <w:tc>
          <w:tcPr>
            <w:tcW w:w="3111" w:type="dxa"/>
            <w:vAlign w:val="center"/>
          </w:tcPr>
          <w:p w14:paraId="5247F738">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0806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1071A7">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5</w:t>
            </w:r>
          </w:p>
        </w:tc>
        <w:tc>
          <w:tcPr>
            <w:tcW w:w="1288" w:type="dxa"/>
            <w:vAlign w:val="center"/>
          </w:tcPr>
          <w:p w14:paraId="5AA54F19">
            <w:pPr>
              <w:autoSpaceDE/>
              <w:autoSpaceDN/>
              <w:ind w:left="128" w:right="108" w:hanging="26"/>
              <w:rPr>
                <w:rFonts w:cs="Calibri"/>
                <w:spacing w:val="6"/>
                <w:sz w:val="18"/>
                <w:szCs w:val="18"/>
                <w:lang w:eastAsia="en-US"/>
              </w:rPr>
            </w:pPr>
            <w:r>
              <w:rPr>
                <w:rFonts w:cs="Calibri"/>
                <w:spacing w:val="6"/>
                <w:sz w:val="18"/>
                <w:szCs w:val="18"/>
                <w:lang w:eastAsia="en-US"/>
              </w:rPr>
              <w:t>A100699其他建筑涂料</w:t>
            </w:r>
          </w:p>
        </w:tc>
        <w:tc>
          <w:tcPr>
            <w:tcW w:w="2347" w:type="dxa"/>
            <w:vAlign w:val="center"/>
          </w:tcPr>
          <w:p w14:paraId="6BB7301D">
            <w:pPr>
              <w:autoSpaceDE/>
              <w:autoSpaceDN/>
              <w:ind w:left="128" w:right="108" w:hanging="26"/>
              <w:rPr>
                <w:rFonts w:cs="Calibri"/>
                <w:spacing w:val="6"/>
                <w:sz w:val="18"/>
                <w:szCs w:val="18"/>
                <w:lang w:eastAsia="en-US"/>
              </w:rPr>
            </w:pPr>
          </w:p>
        </w:tc>
        <w:tc>
          <w:tcPr>
            <w:tcW w:w="1973" w:type="dxa"/>
            <w:vAlign w:val="center"/>
          </w:tcPr>
          <w:p w14:paraId="63013F83">
            <w:pPr>
              <w:autoSpaceDE/>
              <w:autoSpaceDN/>
              <w:ind w:left="128" w:right="108" w:hanging="26"/>
              <w:rPr>
                <w:rFonts w:cs="Calibri"/>
                <w:spacing w:val="6"/>
                <w:sz w:val="18"/>
                <w:szCs w:val="18"/>
                <w:lang w:eastAsia="en-US"/>
              </w:rPr>
            </w:pPr>
          </w:p>
        </w:tc>
        <w:tc>
          <w:tcPr>
            <w:tcW w:w="3111" w:type="dxa"/>
            <w:vAlign w:val="center"/>
          </w:tcPr>
          <w:p w14:paraId="1C645F9E">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115B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BAF815">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6</w:t>
            </w:r>
          </w:p>
        </w:tc>
        <w:tc>
          <w:tcPr>
            <w:tcW w:w="1288" w:type="dxa"/>
            <w:vAlign w:val="center"/>
          </w:tcPr>
          <w:p w14:paraId="19DFD1BE">
            <w:pPr>
              <w:autoSpaceDE/>
              <w:autoSpaceDN/>
              <w:ind w:left="128" w:right="108" w:hanging="26"/>
              <w:rPr>
                <w:rFonts w:cs="Calibri"/>
                <w:spacing w:val="6"/>
                <w:sz w:val="18"/>
                <w:szCs w:val="18"/>
                <w:lang w:eastAsia="en-US"/>
              </w:rPr>
            </w:pPr>
            <w:r>
              <w:rPr>
                <w:rFonts w:cs="Calibri"/>
                <w:spacing w:val="6"/>
                <w:sz w:val="18"/>
                <w:szCs w:val="18"/>
                <w:lang w:eastAsia="en-US"/>
              </w:rPr>
              <w:t>A100701门、门槛</w:t>
            </w:r>
          </w:p>
        </w:tc>
        <w:tc>
          <w:tcPr>
            <w:tcW w:w="2347" w:type="dxa"/>
            <w:vAlign w:val="center"/>
          </w:tcPr>
          <w:p w14:paraId="7AAA70A2">
            <w:pPr>
              <w:autoSpaceDE/>
              <w:autoSpaceDN/>
              <w:ind w:left="128" w:right="108" w:hanging="26"/>
              <w:rPr>
                <w:rFonts w:cs="Calibri"/>
                <w:spacing w:val="6"/>
                <w:sz w:val="18"/>
                <w:szCs w:val="18"/>
                <w:lang w:eastAsia="en-US"/>
              </w:rPr>
            </w:pPr>
          </w:p>
        </w:tc>
        <w:tc>
          <w:tcPr>
            <w:tcW w:w="1973" w:type="dxa"/>
            <w:vAlign w:val="center"/>
          </w:tcPr>
          <w:p w14:paraId="7FC28F08">
            <w:pPr>
              <w:autoSpaceDE/>
              <w:autoSpaceDN/>
              <w:ind w:left="128" w:right="108" w:hanging="26"/>
              <w:rPr>
                <w:rFonts w:cs="Calibri"/>
                <w:spacing w:val="6"/>
                <w:sz w:val="18"/>
                <w:szCs w:val="18"/>
                <w:lang w:eastAsia="en-US"/>
              </w:rPr>
            </w:pPr>
          </w:p>
        </w:tc>
        <w:tc>
          <w:tcPr>
            <w:tcW w:w="3111" w:type="dxa"/>
            <w:vAlign w:val="center"/>
          </w:tcPr>
          <w:p w14:paraId="3AC5803C">
            <w:pPr>
              <w:autoSpaceDE/>
              <w:autoSpaceDN/>
              <w:ind w:left="128" w:right="108" w:hanging="26"/>
              <w:rPr>
                <w:rFonts w:cs="Calibri"/>
                <w:spacing w:val="6"/>
                <w:sz w:val="18"/>
                <w:szCs w:val="18"/>
                <w:lang w:eastAsia="zh-CN"/>
              </w:rPr>
            </w:pPr>
            <w:r>
              <w:rPr>
                <w:rFonts w:cs="Calibri"/>
                <w:spacing w:val="6"/>
                <w:sz w:val="18"/>
                <w:szCs w:val="18"/>
                <w:lang w:eastAsia="zh-CN"/>
              </w:rPr>
              <w:t>HJ/T237塑料门窗/HJ459木质门和钢质门</w:t>
            </w:r>
          </w:p>
        </w:tc>
      </w:tr>
      <w:tr w14:paraId="4FD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EF7129">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7</w:t>
            </w:r>
          </w:p>
        </w:tc>
        <w:tc>
          <w:tcPr>
            <w:tcW w:w="1288" w:type="dxa"/>
            <w:vAlign w:val="center"/>
          </w:tcPr>
          <w:p w14:paraId="34D03EA9">
            <w:pPr>
              <w:autoSpaceDE/>
              <w:autoSpaceDN/>
              <w:ind w:left="128" w:right="108" w:hanging="26"/>
              <w:rPr>
                <w:rFonts w:cs="Calibri"/>
                <w:spacing w:val="6"/>
                <w:sz w:val="18"/>
                <w:szCs w:val="18"/>
                <w:lang w:eastAsia="en-US"/>
              </w:rPr>
            </w:pPr>
            <w:r>
              <w:rPr>
                <w:rFonts w:cs="Calibri"/>
                <w:spacing w:val="6"/>
                <w:sz w:val="18"/>
                <w:szCs w:val="18"/>
                <w:lang w:eastAsia="en-US"/>
              </w:rPr>
              <w:t>A100702窗</w:t>
            </w:r>
          </w:p>
        </w:tc>
        <w:tc>
          <w:tcPr>
            <w:tcW w:w="2347" w:type="dxa"/>
            <w:vAlign w:val="center"/>
          </w:tcPr>
          <w:p w14:paraId="56CE0A98">
            <w:pPr>
              <w:autoSpaceDE/>
              <w:autoSpaceDN/>
              <w:ind w:left="128" w:right="108" w:hanging="26"/>
              <w:rPr>
                <w:rFonts w:cs="Calibri"/>
                <w:spacing w:val="6"/>
                <w:sz w:val="18"/>
                <w:szCs w:val="18"/>
                <w:lang w:eastAsia="en-US"/>
              </w:rPr>
            </w:pPr>
          </w:p>
        </w:tc>
        <w:tc>
          <w:tcPr>
            <w:tcW w:w="1973" w:type="dxa"/>
            <w:vAlign w:val="center"/>
          </w:tcPr>
          <w:p w14:paraId="56C9D565">
            <w:pPr>
              <w:autoSpaceDE/>
              <w:autoSpaceDN/>
              <w:ind w:left="128" w:right="108" w:hanging="26"/>
              <w:rPr>
                <w:rFonts w:cs="Calibri"/>
                <w:spacing w:val="6"/>
                <w:sz w:val="18"/>
                <w:szCs w:val="18"/>
                <w:lang w:eastAsia="en-US"/>
              </w:rPr>
            </w:pPr>
          </w:p>
        </w:tc>
        <w:tc>
          <w:tcPr>
            <w:tcW w:w="3111" w:type="dxa"/>
            <w:vAlign w:val="center"/>
          </w:tcPr>
          <w:p w14:paraId="16D0F39E">
            <w:pPr>
              <w:autoSpaceDE/>
              <w:autoSpaceDN/>
              <w:ind w:left="128" w:right="108" w:hanging="26"/>
              <w:rPr>
                <w:rFonts w:cs="Calibri"/>
                <w:spacing w:val="6"/>
                <w:sz w:val="18"/>
                <w:szCs w:val="18"/>
                <w:lang w:eastAsia="en-US"/>
              </w:rPr>
            </w:pPr>
            <w:r>
              <w:rPr>
                <w:rFonts w:cs="Calibri"/>
                <w:spacing w:val="6"/>
                <w:sz w:val="18"/>
                <w:szCs w:val="18"/>
                <w:lang w:eastAsia="en-US"/>
              </w:rPr>
              <w:t>HJ/T237塑料门窗</w:t>
            </w:r>
          </w:p>
        </w:tc>
      </w:tr>
      <w:tr w14:paraId="68B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04B67C">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8</w:t>
            </w:r>
          </w:p>
        </w:tc>
        <w:tc>
          <w:tcPr>
            <w:tcW w:w="1288" w:type="dxa"/>
            <w:vAlign w:val="center"/>
          </w:tcPr>
          <w:p w14:paraId="78562C01">
            <w:pPr>
              <w:autoSpaceDE/>
              <w:autoSpaceDN/>
              <w:ind w:left="128" w:right="108" w:hanging="26"/>
              <w:rPr>
                <w:rFonts w:cs="Calibri"/>
                <w:spacing w:val="6"/>
                <w:sz w:val="18"/>
                <w:szCs w:val="18"/>
                <w:lang w:eastAsia="en-US"/>
              </w:rPr>
            </w:pPr>
            <w:r>
              <w:rPr>
                <w:rFonts w:cs="Calibri"/>
                <w:spacing w:val="6"/>
                <w:sz w:val="18"/>
                <w:szCs w:val="18"/>
                <w:lang w:eastAsia="en-US"/>
              </w:rPr>
              <w:t>A170108涂料(建筑涂料除外)</w:t>
            </w:r>
          </w:p>
        </w:tc>
        <w:tc>
          <w:tcPr>
            <w:tcW w:w="2347" w:type="dxa"/>
            <w:vAlign w:val="center"/>
          </w:tcPr>
          <w:p w14:paraId="0629B833">
            <w:pPr>
              <w:autoSpaceDE/>
              <w:autoSpaceDN/>
              <w:ind w:left="128" w:right="108" w:hanging="26"/>
              <w:rPr>
                <w:rFonts w:cs="Calibri"/>
                <w:spacing w:val="6"/>
                <w:sz w:val="18"/>
                <w:szCs w:val="18"/>
                <w:lang w:eastAsia="en-US"/>
              </w:rPr>
            </w:pPr>
          </w:p>
        </w:tc>
        <w:tc>
          <w:tcPr>
            <w:tcW w:w="1973" w:type="dxa"/>
            <w:vAlign w:val="center"/>
          </w:tcPr>
          <w:p w14:paraId="444DF9A4">
            <w:pPr>
              <w:autoSpaceDE/>
              <w:autoSpaceDN/>
              <w:ind w:left="128" w:right="108" w:hanging="26"/>
              <w:rPr>
                <w:rFonts w:cs="Calibri"/>
                <w:spacing w:val="6"/>
                <w:sz w:val="18"/>
                <w:szCs w:val="18"/>
                <w:lang w:eastAsia="en-US"/>
              </w:rPr>
            </w:pPr>
          </w:p>
        </w:tc>
        <w:tc>
          <w:tcPr>
            <w:tcW w:w="3111" w:type="dxa"/>
            <w:vAlign w:val="center"/>
          </w:tcPr>
          <w:p w14:paraId="466651A6">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51E7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B60C44D">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9</w:t>
            </w:r>
          </w:p>
        </w:tc>
        <w:tc>
          <w:tcPr>
            <w:tcW w:w="1288" w:type="dxa"/>
            <w:vAlign w:val="center"/>
          </w:tcPr>
          <w:p w14:paraId="72341562">
            <w:pPr>
              <w:autoSpaceDE/>
              <w:autoSpaceDN/>
              <w:ind w:left="128" w:right="108" w:hanging="26"/>
              <w:rPr>
                <w:rFonts w:cs="Calibri"/>
                <w:spacing w:val="6"/>
                <w:sz w:val="18"/>
                <w:szCs w:val="18"/>
                <w:lang w:eastAsia="en-US"/>
              </w:rPr>
            </w:pPr>
            <w:r>
              <w:rPr>
                <w:rFonts w:cs="Calibri"/>
                <w:spacing w:val="6"/>
                <w:sz w:val="18"/>
                <w:szCs w:val="18"/>
                <w:lang w:eastAsia="en-US"/>
              </w:rPr>
              <w:t>A170112密封用填料及类似品</w:t>
            </w:r>
          </w:p>
        </w:tc>
        <w:tc>
          <w:tcPr>
            <w:tcW w:w="2347" w:type="dxa"/>
            <w:vAlign w:val="center"/>
          </w:tcPr>
          <w:p w14:paraId="231B57AF">
            <w:pPr>
              <w:autoSpaceDE/>
              <w:autoSpaceDN/>
              <w:ind w:left="128" w:right="108" w:hanging="26"/>
              <w:rPr>
                <w:rFonts w:cs="Calibri"/>
                <w:spacing w:val="6"/>
                <w:sz w:val="18"/>
                <w:szCs w:val="18"/>
                <w:lang w:eastAsia="en-US"/>
              </w:rPr>
            </w:pPr>
          </w:p>
        </w:tc>
        <w:tc>
          <w:tcPr>
            <w:tcW w:w="1973" w:type="dxa"/>
            <w:vAlign w:val="center"/>
          </w:tcPr>
          <w:p w14:paraId="6332BECA">
            <w:pPr>
              <w:autoSpaceDE/>
              <w:autoSpaceDN/>
              <w:ind w:left="128" w:right="108" w:hanging="26"/>
              <w:rPr>
                <w:rFonts w:cs="Calibri"/>
                <w:spacing w:val="6"/>
                <w:sz w:val="18"/>
                <w:szCs w:val="18"/>
                <w:lang w:eastAsia="en-US"/>
              </w:rPr>
            </w:pPr>
          </w:p>
        </w:tc>
        <w:tc>
          <w:tcPr>
            <w:tcW w:w="3111" w:type="dxa"/>
            <w:vAlign w:val="center"/>
          </w:tcPr>
          <w:p w14:paraId="56CB5EDF">
            <w:pPr>
              <w:autoSpaceDE/>
              <w:autoSpaceDN/>
              <w:ind w:left="128" w:right="108" w:hanging="26"/>
              <w:rPr>
                <w:rFonts w:cs="Calibri"/>
                <w:spacing w:val="6"/>
                <w:sz w:val="18"/>
                <w:szCs w:val="18"/>
                <w:lang w:eastAsia="en-US"/>
              </w:rPr>
            </w:pPr>
            <w:r>
              <w:rPr>
                <w:rFonts w:cs="Calibri"/>
                <w:spacing w:val="6"/>
                <w:sz w:val="18"/>
                <w:szCs w:val="18"/>
                <w:lang w:eastAsia="en-US"/>
              </w:rPr>
              <w:t>HJ2541胶粘剂</w:t>
            </w:r>
          </w:p>
        </w:tc>
      </w:tr>
      <w:tr w14:paraId="647C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47659F">
            <w:pPr>
              <w:autoSpaceDE/>
              <w:autoSpaceDN/>
              <w:ind w:left="118"/>
              <w:rPr>
                <w:rFonts w:cs="Calibri"/>
                <w:sz w:val="18"/>
                <w:szCs w:val="18"/>
                <w:lang w:eastAsia="en-US"/>
              </w:rPr>
            </w:pPr>
            <w:r>
              <w:rPr>
                <w:rFonts w:cs="Calibri"/>
                <w:spacing w:val="-6"/>
                <w:sz w:val="18"/>
                <w:szCs w:val="18"/>
                <w:lang w:eastAsia="en-US"/>
              </w:rPr>
              <w:t>5</w:t>
            </w:r>
            <w:r>
              <w:rPr>
                <w:rFonts w:cs="Calibri"/>
                <w:spacing w:val="-4"/>
                <w:sz w:val="18"/>
                <w:szCs w:val="18"/>
                <w:lang w:eastAsia="en-US"/>
              </w:rPr>
              <w:t>0</w:t>
            </w:r>
          </w:p>
        </w:tc>
        <w:tc>
          <w:tcPr>
            <w:tcW w:w="1288" w:type="dxa"/>
            <w:vAlign w:val="center"/>
          </w:tcPr>
          <w:p w14:paraId="563E805C">
            <w:pPr>
              <w:autoSpaceDE/>
              <w:autoSpaceDN/>
              <w:ind w:left="128" w:right="108" w:hanging="26"/>
              <w:rPr>
                <w:rFonts w:cs="Calibri"/>
                <w:spacing w:val="6"/>
                <w:sz w:val="18"/>
                <w:szCs w:val="18"/>
                <w:lang w:eastAsia="en-US"/>
              </w:rPr>
            </w:pPr>
            <w:r>
              <w:rPr>
                <w:rFonts w:cs="Calibri"/>
                <w:spacing w:val="6"/>
                <w:sz w:val="18"/>
                <w:szCs w:val="18"/>
                <w:lang w:eastAsia="en-US"/>
              </w:rPr>
              <w:t>A180201塑料制品</w:t>
            </w:r>
          </w:p>
        </w:tc>
        <w:tc>
          <w:tcPr>
            <w:tcW w:w="2347" w:type="dxa"/>
            <w:vAlign w:val="center"/>
          </w:tcPr>
          <w:p w14:paraId="687CA49C">
            <w:pPr>
              <w:autoSpaceDE/>
              <w:autoSpaceDN/>
              <w:ind w:left="128" w:right="108" w:hanging="26"/>
              <w:rPr>
                <w:rFonts w:cs="Calibri"/>
                <w:spacing w:val="6"/>
                <w:sz w:val="18"/>
                <w:szCs w:val="18"/>
                <w:lang w:eastAsia="en-US"/>
              </w:rPr>
            </w:pPr>
          </w:p>
        </w:tc>
        <w:tc>
          <w:tcPr>
            <w:tcW w:w="1973" w:type="dxa"/>
            <w:vAlign w:val="center"/>
          </w:tcPr>
          <w:p w14:paraId="378A9AC6">
            <w:pPr>
              <w:autoSpaceDE/>
              <w:autoSpaceDN/>
              <w:ind w:left="128" w:right="108" w:hanging="26"/>
              <w:rPr>
                <w:rFonts w:cs="Calibri"/>
                <w:spacing w:val="6"/>
                <w:sz w:val="18"/>
                <w:szCs w:val="18"/>
                <w:lang w:eastAsia="en-US"/>
              </w:rPr>
            </w:pPr>
          </w:p>
        </w:tc>
        <w:tc>
          <w:tcPr>
            <w:tcW w:w="3111" w:type="dxa"/>
            <w:vAlign w:val="center"/>
          </w:tcPr>
          <w:p w14:paraId="22E5117B">
            <w:pPr>
              <w:autoSpaceDE/>
              <w:autoSpaceDN/>
              <w:ind w:left="128" w:right="108" w:hanging="26"/>
              <w:rPr>
                <w:rFonts w:cs="Calibri"/>
                <w:spacing w:val="6"/>
                <w:sz w:val="18"/>
                <w:szCs w:val="18"/>
                <w:lang w:eastAsia="en-US"/>
              </w:rPr>
            </w:pPr>
            <w:r>
              <w:rPr>
                <w:rFonts w:cs="Calibri"/>
                <w:spacing w:val="6"/>
                <w:sz w:val="18"/>
                <w:szCs w:val="18"/>
                <w:lang w:eastAsia="en-US"/>
              </w:rPr>
              <w:t>HJ/T226建筑用塑料管材/HJ/T231再生塑料制品</w:t>
            </w:r>
          </w:p>
        </w:tc>
      </w:tr>
    </w:tbl>
    <w:p w14:paraId="2EF49859">
      <w:pPr>
        <w:rPr>
          <w:rFonts w:ascii="Arial"/>
          <w:sz w:val="2"/>
        </w:rPr>
      </w:pPr>
    </w:p>
    <w:p w14:paraId="0207B6E9">
      <w:pPr>
        <w:ind w:firstLine="420" w:firstLineChars="200"/>
      </w:pPr>
      <w:r>
        <w:t>注：环境标志产品认证应依据相关标准的最新版本</w:t>
      </w:r>
    </w:p>
    <w:p w14:paraId="460A3720">
      <w:pPr>
        <w:jc w:val="center"/>
        <w:rPr>
          <w:rFonts w:hint="eastAsia" w:ascii="黑体" w:hAnsi="黑体" w:eastAsia="黑体" w:cs="黑体"/>
          <w:bCs/>
          <w:spacing w:val="6"/>
          <w:sz w:val="28"/>
          <w:szCs w:val="28"/>
        </w:rPr>
      </w:pPr>
      <w:r>
        <w:rPr>
          <w:rFonts w:hint="eastAsia" w:ascii="黑体" w:hAnsi="黑体" w:eastAsia="黑体" w:cs="黑体"/>
          <w:bCs/>
          <w:spacing w:val="6"/>
          <w:sz w:val="28"/>
          <w:szCs w:val="28"/>
        </w:rPr>
        <w:t>关于发布参与实施政府采购节能产品、环境标志产品认证机构名录的公告</w:t>
      </w:r>
    </w:p>
    <w:p w14:paraId="2F449F2B">
      <w:pPr>
        <w:jc w:val="center"/>
      </w:pPr>
      <w:r>
        <w:rPr>
          <w:rFonts w:hint="eastAsia"/>
        </w:rPr>
        <w:t>2019年第16号</w:t>
      </w:r>
    </w:p>
    <w:p w14:paraId="3150BAD8">
      <w:pPr>
        <w:ind w:firstLine="420" w:firstLineChars="200"/>
      </w:pPr>
      <w:r>
        <w:rPr>
          <w:rFonts w:hint="eastAsia"/>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35CC5FB">
      <w:pPr>
        <w:ind w:firstLine="420" w:firstLineChars="200"/>
      </w:pPr>
      <w:r>
        <w:rPr>
          <w:rFonts w:hint="eastAsia"/>
        </w:rPr>
        <w:t>自本公告发布后，新增认证机构应尽快完成政府采购认证信息系统对接，对接完成后方可开展相关认证工作。</w:t>
      </w:r>
    </w:p>
    <w:p w14:paraId="23DBFAA1">
      <w:pPr>
        <w:jc w:val="right"/>
      </w:pPr>
      <w:r>
        <w:rPr>
          <w:rFonts w:hint="eastAsia"/>
        </w:rPr>
        <w:t>市场监管总局</w:t>
      </w:r>
    </w:p>
    <w:p w14:paraId="7754BE90">
      <w:pPr>
        <w:jc w:val="right"/>
      </w:pPr>
      <w:r>
        <w:rPr>
          <w:rFonts w:hint="eastAsia"/>
        </w:rPr>
        <w:t>2019年4月3日</w:t>
      </w:r>
    </w:p>
    <w:p w14:paraId="6E78B17A">
      <w:r>
        <w:rPr>
          <w:rFonts w:hint="eastAsia"/>
        </w:rPr>
        <w:t>（此件公开发布）</w:t>
      </w:r>
    </w:p>
    <w:p w14:paraId="38AABCB4">
      <w:pPr>
        <w:jc w:val="center"/>
      </w:pPr>
      <w:r>
        <w:rPr>
          <w:rFonts w:hint="eastAsia"/>
        </w:rPr>
        <w:t>参与实施政府采购节能产品认证机构名录</w:t>
      </w:r>
    </w:p>
    <w:tbl>
      <w:tblPr>
        <w:tblStyle w:val="4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19FE5F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67E675">
            <w:pPr>
              <w:rPr>
                <w:sz w:val="18"/>
                <w:szCs w:val="18"/>
              </w:rPr>
            </w:pPr>
            <w:r>
              <w:rPr>
                <w:sz w:val="18"/>
                <w:szCs w:val="18"/>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9C4D09">
            <w:pPr>
              <w:rPr>
                <w:sz w:val="18"/>
                <w:szCs w:val="18"/>
              </w:rPr>
            </w:pPr>
            <w:r>
              <w:rPr>
                <w:sz w:val="18"/>
                <w:szCs w:val="18"/>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22320B">
            <w:pPr>
              <w:rPr>
                <w:sz w:val="18"/>
                <w:szCs w:val="18"/>
              </w:rPr>
            </w:pPr>
            <w:r>
              <w:rPr>
                <w:sz w:val="18"/>
                <w:szCs w:val="18"/>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7EE018">
            <w:pPr>
              <w:rPr>
                <w:sz w:val="18"/>
                <w:szCs w:val="18"/>
              </w:rPr>
            </w:pPr>
            <w:r>
              <w:rPr>
                <w:sz w:val="18"/>
                <w:szCs w:val="18"/>
              </w:rPr>
              <w:t>认证机构名录</w:t>
            </w:r>
          </w:p>
        </w:tc>
      </w:tr>
      <w:tr w14:paraId="2526C9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C32898">
            <w:pPr>
              <w:rPr>
                <w:sz w:val="18"/>
                <w:szCs w:val="18"/>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3B398D">
            <w:pPr>
              <w:rPr>
                <w:sz w:val="18"/>
                <w:szCs w:val="18"/>
              </w:rPr>
            </w:pPr>
            <w:r>
              <w:rPr>
                <w:sz w:val="18"/>
                <w:szCs w:val="18"/>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021085">
            <w:pPr>
              <w:rPr>
                <w:sz w:val="18"/>
                <w:szCs w:val="18"/>
              </w:rPr>
            </w:pPr>
            <w:r>
              <w:rPr>
                <w:sz w:val="18"/>
                <w:szCs w:val="18"/>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312BB">
            <w:pPr>
              <w:rPr>
                <w:sz w:val="18"/>
                <w:szCs w:val="18"/>
              </w:rPr>
            </w:pPr>
            <w:r>
              <w:rPr>
                <w:sz w:val="18"/>
                <w:szCs w:val="18"/>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AEAC24">
            <w:pPr>
              <w:rPr>
                <w:sz w:val="18"/>
                <w:szCs w:val="18"/>
              </w:rPr>
            </w:pPr>
            <w:r>
              <w:rPr>
                <w:sz w:val="18"/>
                <w:szCs w:val="18"/>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FF9907">
            <w:pPr>
              <w:rPr>
                <w:sz w:val="18"/>
                <w:szCs w:val="18"/>
              </w:rPr>
            </w:pPr>
          </w:p>
        </w:tc>
      </w:tr>
      <w:tr w14:paraId="3468E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015B21">
            <w:pPr>
              <w:rPr>
                <w:sz w:val="18"/>
                <w:szCs w:val="18"/>
              </w:rPr>
            </w:pPr>
            <w:r>
              <w:rPr>
                <w:sz w:val="18"/>
                <w:szCs w:val="18"/>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9D661B">
            <w:pPr>
              <w:rPr>
                <w:sz w:val="18"/>
                <w:szCs w:val="18"/>
              </w:rPr>
            </w:pPr>
            <w:r>
              <w:rPr>
                <w:sz w:val="18"/>
                <w:szCs w:val="18"/>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FD9AC9">
            <w:pPr>
              <w:rPr>
                <w:sz w:val="18"/>
                <w:szCs w:val="18"/>
              </w:rPr>
            </w:pPr>
            <w:r>
              <w:rPr>
                <w:sz w:val="18"/>
                <w:szCs w:val="18"/>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73E99B">
            <w:pPr>
              <w:rPr>
                <w:sz w:val="18"/>
                <w:szCs w:val="18"/>
              </w:rPr>
            </w:pPr>
            <w:r>
              <w:rPr>
                <w:sz w:val="18"/>
                <w:szCs w:val="18"/>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66929D">
            <w:pPr>
              <w:rPr>
                <w:sz w:val="18"/>
                <w:szCs w:val="18"/>
              </w:rPr>
            </w:pPr>
            <w:r>
              <w:rPr>
                <w:sz w:val="18"/>
                <w:szCs w:val="18"/>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AFB9B6">
            <w:pPr>
              <w:rPr>
                <w:sz w:val="18"/>
                <w:szCs w:val="18"/>
              </w:rPr>
            </w:pPr>
            <w:r>
              <w:rPr>
                <w:sz w:val="18"/>
                <w:szCs w:val="18"/>
              </w:rPr>
              <w:t>中国质量认证中心</w:t>
            </w:r>
          </w:p>
          <w:p w14:paraId="0314EF91">
            <w:pPr>
              <w:rPr>
                <w:sz w:val="18"/>
                <w:szCs w:val="18"/>
              </w:rPr>
            </w:pPr>
            <w:r>
              <w:rPr>
                <w:sz w:val="18"/>
                <w:szCs w:val="18"/>
              </w:rPr>
              <w:t>北京赛西认证有限责任公司</w:t>
            </w:r>
          </w:p>
          <w:p w14:paraId="3E45B901">
            <w:pPr>
              <w:rPr>
                <w:sz w:val="18"/>
                <w:szCs w:val="18"/>
              </w:rPr>
            </w:pPr>
            <w:r>
              <w:rPr>
                <w:sz w:val="18"/>
                <w:szCs w:val="18"/>
              </w:rPr>
              <w:t>中国网络安全审查技术与认证中心</w:t>
            </w:r>
          </w:p>
          <w:p w14:paraId="439B6964">
            <w:pPr>
              <w:rPr>
                <w:sz w:val="18"/>
                <w:szCs w:val="18"/>
              </w:rPr>
            </w:pPr>
            <w:r>
              <w:rPr>
                <w:sz w:val="18"/>
                <w:szCs w:val="18"/>
              </w:rPr>
              <w:t>广州赛宝认证中心服务有限公司</w:t>
            </w:r>
          </w:p>
        </w:tc>
      </w:tr>
      <w:tr w14:paraId="0BD21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4271A4">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77C6DF">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F139B4">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AC2913">
            <w:pPr>
              <w:rPr>
                <w:sz w:val="18"/>
                <w:szCs w:val="18"/>
              </w:rPr>
            </w:pPr>
            <w:r>
              <w:rPr>
                <w:sz w:val="18"/>
                <w:szCs w:val="18"/>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80691C">
            <w:pPr>
              <w:rPr>
                <w:sz w:val="18"/>
                <w:szCs w:val="18"/>
              </w:rPr>
            </w:pPr>
            <w:r>
              <w:rPr>
                <w:sz w:val="18"/>
                <w:szCs w:val="18"/>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7BFDD0">
            <w:pPr>
              <w:rPr>
                <w:sz w:val="18"/>
                <w:szCs w:val="18"/>
              </w:rPr>
            </w:pPr>
          </w:p>
        </w:tc>
      </w:tr>
      <w:tr w14:paraId="28FFBC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5508D1">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7910A6">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BBBFF5">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38BA5E">
            <w:pPr>
              <w:rPr>
                <w:sz w:val="18"/>
                <w:szCs w:val="18"/>
              </w:rPr>
            </w:pPr>
            <w:r>
              <w:rPr>
                <w:sz w:val="18"/>
                <w:szCs w:val="18"/>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725620">
            <w:pPr>
              <w:rPr>
                <w:sz w:val="18"/>
                <w:szCs w:val="18"/>
              </w:rPr>
            </w:pPr>
            <w:r>
              <w:rPr>
                <w:sz w:val="18"/>
                <w:szCs w:val="18"/>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826C20">
            <w:pPr>
              <w:rPr>
                <w:sz w:val="18"/>
                <w:szCs w:val="18"/>
              </w:rPr>
            </w:pPr>
          </w:p>
        </w:tc>
      </w:tr>
      <w:tr w14:paraId="3CC1E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A3EBD9">
            <w:pPr>
              <w:rPr>
                <w:sz w:val="18"/>
                <w:szCs w:val="18"/>
              </w:rPr>
            </w:pPr>
            <w:r>
              <w:rPr>
                <w:sz w:val="18"/>
                <w:szCs w:val="18"/>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1F8F6C">
            <w:pPr>
              <w:rPr>
                <w:sz w:val="18"/>
                <w:szCs w:val="18"/>
              </w:rPr>
            </w:pPr>
            <w:r>
              <w:rPr>
                <w:sz w:val="18"/>
                <w:szCs w:val="18"/>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5C3510">
            <w:pPr>
              <w:rPr>
                <w:sz w:val="18"/>
                <w:szCs w:val="18"/>
              </w:rPr>
            </w:pPr>
            <w:r>
              <w:rPr>
                <w:sz w:val="18"/>
                <w:szCs w:val="18"/>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CE26C">
            <w:pPr>
              <w:rPr>
                <w:sz w:val="18"/>
                <w:szCs w:val="18"/>
              </w:rPr>
            </w:pPr>
            <w:r>
              <w:rPr>
                <w:sz w:val="18"/>
                <w:szCs w:val="18"/>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F0E26C">
            <w:pPr>
              <w:rPr>
                <w:sz w:val="18"/>
                <w:szCs w:val="18"/>
              </w:rPr>
            </w:pPr>
            <w:r>
              <w:rPr>
                <w:sz w:val="18"/>
                <w:szCs w:val="18"/>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FAAA7">
            <w:pPr>
              <w:rPr>
                <w:sz w:val="18"/>
                <w:szCs w:val="18"/>
              </w:rPr>
            </w:pPr>
          </w:p>
        </w:tc>
      </w:tr>
      <w:tr w14:paraId="2B9A70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9B0D8B">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9A88AE">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86F3BC">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3856BD">
            <w:pPr>
              <w:rPr>
                <w:sz w:val="18"/>
                <w:szCs w:val="18"/>
              </w:rPr>
            </w:pPr>
            <w:r>
              <w:rPr>
                <w:sz w:val="18"/>
                <w:szCs w:val="18"/>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21A38E">
            <w:pPr>
              <w:rPr>
                <w:sz w:val="18"/>
                <w:szCs w:val="18"/>
              </w:rPr>
            </w:pPr>
            <w:r>
              <w:rPr>
                <w:sz w:val="18"/>
                <w:szCs w:val="18"/>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ED1A1">
            <w:pPr>
              <w:rPr>
                <w:sz w:val="18"/>
                <w:szCs w:val="18"/>
              </w:rPr>
            </w:pPr>
          </w:p>
        </w:tc>
      </w:tr>
      <w:tr w14:paraId="03F82D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36BCEA">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97E23C">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557288">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16DE00">
            <w:pPr>
              <w:rPr>
                <w:sz w:val="18"/>
                <w:szCs w:val="18"/>
              </w:rPr>
            </w:pPr>
            <w:r>
              <w:rPr>
                <w:sz w:val="18"/>
                <w:szCs w:val="18"/>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58C5F">
            <w:pPr>
              <w:rPr>
                <w:sz w:val="18"/>
                <w:szCs w:val="18"/>
              </w:rPr>
            </w:pPr>
            <w:r>
              <w:rPr>
                <w:sz w:val="18"/>
                <w:szCs w:val="18"/>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7533FB">
            <w:pPr>
              <w:rPr>
                <w:sz w:val="18"/>
                <w:szCs w:val="18"/>
              </w:rPr>
            </w:pPr>
          </w:p>
        </w:tc>
      </w:tr>
      <w:tr w14:paraId="3B0DDF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F28DB7">
            <w:pPr>
              <w:rPr>
                <w:sz w:val="18"/>
                <w:szCs w:val="18"/>
              </w:rPr>
            </w:pPr>
            <w:r>
              <w:rPr>
                <w:sz w:val="18"/>
                <w:szCs w:val="18"/>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F11892">
            <w:pPr>
              <w:rPr>
                <w:sz w:val="18"/>
                <w:szCs w:val="18"/>
              </w:rPr>
            </w:pPr>
            <w:r>
              <w:rPr>
                <w:sz w:val="18"/>
                <w:szCs w:val="18"/>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29D24C">
            <w:pPr>
              <w:rPr>
                <w:sz w:val="18"/>
                <w:szCs w:val="18"/>
              </w:rPr>
            </w:pPr>
            <w:r>
              <w:rPr>
                <w:sz w:val="18"/>
                <w:szCs w:val="18"/>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090D94">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066195">
            <w:pPr>
              <w:rPr>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B4F36E">
            <w:pPr>
              <w:rPr>
                <w:sz w:val="18"/>
                <w:szCs w:val="18"/>
              </w:rPr>
            </w:pPr>
          </w:p>
        </w:tc>
      </w:tr>
      <w:tr w14:paraId="42AA2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070BC">
            <w:pPr>
              <w:rPr>
                <w:sz w:val="18"/>
                <w:szCs w:val="18"/>
              </w:rPr>
            </w:pPr>
            <w:r>
              <w:rPr>
                <w:sz w:val="18"/>
                <w:szCs w:val="18"/>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8318D3">
            <w:pPr>
              <w:rPr>
                <w:sz w:val="18"/>
                <w:szCs w:val="18"/>
              </w:rPr>
            </w:pPr>
            <w:r>
              <w:rPr>
                <w:sz w:val="18"/>
                <w:szCs w:val="18"/>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FE77B1">
            <w:pPr>
              <w:rPr>
                <w:sz w:val="18"/>
                <w:szCs w:val="18"/>
              </w:rPr>
            </w:pPr>
            <w:r>
              <w:rPr>
                <w:sz w:val="18"/>
                <w:szCs w:val="18"/>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4D4F31">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2599AD">
            <w:pPr>
              <w:rPr>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C45140">
            <w:pPr>
              <w:rPr>
                <w:sz w:val="18"/>
                <w:szCs w:val="18"/>
              </w:rPr>
            </w:pPr>
          </w:p>
        </w:tc>
      </w:tr>
      <w:tr w14:paraId="13424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96EEEA">
            <w:pPr>
              <w:rPr>
                <w:sz w:val="18"/>
                <w:szCs w:val="18"/>
              </w:rPr>
            </w:pPr>
            <w:r>
              <w:rPr>
                <w:sz w:val="18"/>
                <w:szCs w:val="18"/>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194A68">
            <w:pPr>
              <w:rPr>
                <w:sz w:val="18"/>
                <w:szCs w:val="18"/>
              </w:rPr>
            </w:pPr>
            <w:r>
              <w:rPr>
                <w:sz w:val="18"/>
                <w:szCs w:val="18"/>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79CE2E">
            <w:pPr>
              <w:rPr>
                <w:sz w:val="18"/>
                <w:szCs w:val="18"/>
              </w:rPr>
            </w:pPr>
            <w:r>
              <w:rPr>
                <w:sz w:val="18"/>
                <w:szCs w:val="18"/>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3C712A">
            <w:pPr>
              <w:rPr>
                <w:sz w:val="18"/>
                <w:szCs w:val="18"/>
              </w:rPr>
            </w:pPr>
            <w:r>
              <w:rPr>
                <w:sz w:val="18"/>
                <w:szCs w:val="18"/>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4DE12D">
            <w:pPr>
              <w:rPr>
                <w:sz w:val="18"/>
                <w:szCs w:val="18"/>
              </w:rPr>
            </w:pPr>
            <w:r>
              <w:rPr>
                <w:sz w:val="18"/>
                <w:szCs w:val="18"/>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B56829">
            <w:pPr>
              <w:rPr>
                <w:sz w:val="18"/>
                <w:szCs w:val="18"/>
              </w:rPr>
            </w:pPr>
            <w:r>
              <w:rPr>
                <w:sz w:val="18"/>
                <w:szCs w:val="18"/>
              </w:rPr>
              <w:t>中国质量认证中心</w:t>
            </w:r>
          </w:p>
          <w:p w14:paraId="423A65A6">
            <w:pPr>
              <w:rPr>
                <w:sz w:val="18"/>
                <w:szCs w:val="18"/>
              </w:rPr>
            </w:pPr>
            <w:r>
              <w:rPr>
                <w:sz w:val="18"/>
                <w:szCs w:val="18"/>
              </w:rPr>
              <w:t>电能（北京）认证中心有限公司</w:t>
            </w:r>
          </w:p>
          <w:p w14:paraId="4A67DE9B">
            <w:pPr>
              <w:rPr>
                <w:sz w:val="18"/>
                <w:szCs w:val="18"/>
              </w:rPr>
            </w:pPr>
            <w:r>
              <w:rPr>
                <w:sz w:val="18"/>
                <w:szCs w:val="18"/>
              </w:rPr>
              <w:t>方圆标志认证集团有限公司</w:t>
            </w:r>
          </w:p>
        </w:tc>
      </w:tr>
      <w:tr w14:paraId="585A44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E58B09">
            <w:pPr>
              <w:rPr>
                <w:sz w:val="18"/>
                <w:szCs w:val="18"/>
              </w:rPr>
            </w:pPr>
            <w:r>
              <w:rPr>
                <w:sz w:val="18"/>
                <w:szCs w:val="18"/>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D06BF8">
            <w:pPr>
              <w:rPr>
                <w:sz w:val="18"/>
                <w:szCs w:val="18"/>
              </w:rPr>
            </w:pPr>
            <w:r>
              <w:rPr>
                <w:sz w:val="18"/>
                <w:szCs w:val="18"/>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B5A4C3">
            <w:pPr>
              <w:rPr>
                <w:sz w:val="18"/>
                <w:szCs w:val="18"/>
              </w:rPr>
            </w:pPr>
            <w:r>
              <w:rPr>
                <w:sz w:val="18"/>
                <w:szCs w:val="18"/>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8A0B40">
            <w:pPr>
              <w:rPr>
                <w:sz w:val="18"/>
                <w:szCs w:val="18"/>
              </w:rPr>
            </w:pPr>
            <w:r>
              <w:rPr>
                <w:sz w:val="18"/>
                <w:szCs w:val="18"/>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BBA759">
            <w:pPr>
              <w:rPr>
                <w:sz w:val="18"/>
                <w:szCs w:val="18"/>
              </w:rPr>
            </w:pPr>
            <w:r>
              <w:rPr>
                <w:sz w:val="18"/>
                <w:szCs w:val="18"/>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8B740A">
            <w:pPr>
              <w:rPr>
                <w:sz w:val="18"/>
                <w:szCs w:val="18"/>
              </w:rPr>
            </w:pPr>
            <w:r>
              <w:rPr>
                <w:sz w:val="18"/>
                <w:szCs w:val="18"/>
              </w:rPr>
              <w:t>中国质量认证中心</w:t>
            </w:r>
          </w:p>
          <w:p w14:paraId="68ECA235">
            <w:pPr>
              <w:rPr>
                <w:sz w:val="18"/>
                <w:szCs w:val="18"/>
              </w:rPr>
            </w:pPr>
            <w:r>
              <w:rPr>
                <w:sz w:val="18"/>
                <w:szCs w:val="18"/>
              </w:rPr>
              <w:t>威凯认证检测有限公司</w:t>
            </w:r>
          </w:p>
          <w:p w14:paraId="2D5FF57F">
            <w:pPr>
              <w:rPr>
                <w:sz w:val="18"/>
                <w:szCs w:val="18"/>
              </w:rPr>
            </w:pPr>
            <w:r>
              <w:rPr>
                <w:sz w:val="18"/>
                <w:szCs w:val="18"/>
              </w:rPr>
              <w:t>合肥通用机械产品认证有限公司</w:t>
            </w:r>
          </w:p>
          <w:p w14:paraId="6719A521">
            <w:pPr>
              <w:rPr>
                <w:sz w:val="18"/>
                <w:szCs w:val="18"/>
              </w:rPr>
            </w:pPr>
            <w:r>
              <w:rPr>
                <w:sz w:val="18"/>
                <w:szCs w:val="18"/>
              </w:rPr>
              <w:t>北京中冷通质量认证中心有限公司</w:t>
            </w:r>
          </w:p>
        </w:tc>
      </w:tr>
      <w:tr w14:paraId="48AA1E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BBB6AA">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919D4B">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439575">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531C0D">
            <w:pPr>
              <w:rPr>
                <w:sz w:val="18"/>
                <w:szCs w:val="18"/>
              </w:rPr>
            </w:pPr>
            <w:r>
              <w:rPr>
                <w:sz w:val="18"/>
                <w:szCs w:val="18"/>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BF98AB">
            <w:pPr>
              <w:rPr>
                <w:sz w:val="18"/>
                <w:szCs w:val="18"/>
              </w:rPr>
            </w:pPr>
            <w:r>
              <w:rPr>
                <w:sz w:val="18"/>
                <w:szCs w:val="18"/>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7C18EC">
            <w:pPr>
              <w:rPr>
                <w:sz w:val="18"/>
                <w:szCs w:val="18"/>
              </w:rPr>
            </w:pPr>
          </w:p>
        </w:tc>
      </w:tr>
      <w:tr w14:paraId="1E1B9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468D36">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92AE7A">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EFACE0">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E876CC">
            <w:pPr>
              <w:rPr>
                <w:sz w:val="18"/>
                <w:szCs w:val="18"/>
              </w:rPr>
            </w:pPr>
            <w:r>
              <w:rPr>
                <w:sz w:val="18"/>
                <w:szCs w:val="18"/>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B83BC3">
            <w:pPr>
              <w:rPr>
                <w:sz w:val="18"/>
                <w:szCs w:val="18"/>
              </w:rPr>
            </w:pPr>
            <w:r>
              <w:rPr>
                <w:sz w:val="18"/>
                <w:szCs w:val="18"/>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1EF492">
            <w:pPr>
              <w:rPr>
                <w:sz w:val="18"/>
                <w:szCs w:val="18"/>
              </w:rPr>
            </w:pPr>
          </w:p>
        </w:tc>
      </w:tr>
      <w:tr w14:paraId="39F86C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0D235B">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28FB62">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5B3866">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A378B">
            <w:pPr>
              <w:rPr>
                <w:sz w:val="18"/>
                <w:szCs w:val="18"/>
              </w:rPr>
            </w:pPr>
            <w:r>
              <w:rPr>
                <w:sz w:val="18"/>
                <w:szCs w:val="18"/>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A5C6B6">
            <w:pPr>
              <w:rPr>
                <w:sz w:val="18"/>
                <w:szCs w:val="18"/>
              </w:rPr>
            </w:pPr>
            <w:r>
              <w:rPr>
                <w:sz w:val="18"/>
                <w:szCs w:val="18"/>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DC10A0">
            <w:pPr>
              <w:rPr>
                <w:sz w:val="18"/>
                <w:szCs w:val="18"/>
              </w:rPr>
            </w:pPr>
          </w:p>
        </w:tc>
      </w:tr>
      <w:tr w14:paraId="65D2F9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C284F8">
            <w:pPr>
              <w:rPr>
                <w:sz w:val="18"/>
                <w:szCs w:val="18"/>
              </w:rPr>
            </w:pPr>
            <w:r>
              <w:rPr>
                <w:sz w:val="18"/>
                <w:szCs w:val="18"/>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2865E6">
            <w:pPr>
              <w:rPr>
                <w:sz w:val="18"/>
                <w:szCs w:val="18"/>
              </w:rPr>
            </w:pPr>
            <w:r>
              <w:rPr>
                <w:sz w:val="18"/>
                <w:szCs w:val="18"/>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BB81D3">
            <w:pPr>
              <w:rPr>
                <w:sz w:val="18"/>
                <w:szCs w:val="18"/>
              </w:rPr>
            </w:pPr>
            <w:r>
              <w:rPr>
                <w:sz w:val="18"/>
                <w:szCs w:val="18"/>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12770B">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09986C">
            <w:pPr>
              <w:rPr>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BA8A55">
            <w:pPr>
              <w:rPr>
                <w:sz w:val="18"/>
                <w:szCs w:val="18"/>
              </w:rPr>
            </w:pPr>
            <w:r>
              <w:rPr>
                <w:sz w:val="18"/>
                <w:szCs w:val="18"/>
              </w:rPr>
              <w:t>中国质量认证中心</w:t>
            </w:r>
          </w:p>
          <w:p w14:paraId="73B097F5">
            <w:pPr>
              <w:rPr>
                <w:sz w:val="18"/>
                <w:szCs w:val="18"/>
              </w:rPr>
            </w:pPr>
            <w:r>
              <w:rPr>
                <w:sz w:val="18"/>
                <w:szCs w:val="18"/>
              </w:rPr>
              <w:t>威凯认证检测有限公司</w:t>
            </w:r>
          </w:p>
          <w:p w14:paraId="39F21D5D">
            <w:pPr>
              <w:rPr>
                <w:sz w:val="18"/>
                <w:szCs w:val="18"/>
              </w:rPr>
            </w:pPr>
            <w:r>
              <w:rPr>
                <w:sz w:val="18"/>
                <w:szCs w:val="18"/>
              </w:rPr>
              <w:t>电能（北京）认证中心有限公司</w:t>
            </w:r>
          </w:p>
          <w:p w14:paraId="06507F78">
            <w:pPr>
              <w:rPr>
                <w:sz w:val="18"/>
                <w:szCs w:val="18"/>
              </w:rPr>
            </w:pPr>
            <w:r>
              <w:rPr>
                <w:sz w:val="18"/>
                <w:szCs w:val="18"/>
              </w:rPr>
              <w:t>中国船级社质量认证公司</w:t>
            </w:r>
          </w:p>
        </w:tc>
      </w:tr>
      <w:tr w14:paraId="12E70A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F1F01A">
            <w:pPr>
              <w:rPr>
                <w:sz w:val="18"/>
                <w:szCs w:val="18"/>
              </w:rPr>
            </w:pPr>
            <w:r>
              <w:rPr>
                <w:sz w:val="18"/>
                <w:szCs w:val="18"/>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C8810E">
            <w:pPr>
              <w:rPr>
                <w:sz w:val="18"/>
                <w:szCs w:val="18"/>
              </w:rPr>
            </w:pPr>
            <w:r>
              <w:rPr>
                <w:sz w:val="18"/>
                <w:szCs w:val="18"/>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7EBDA4">
            <w:pPr>
              <w:rPr>
                <w:sz w:val="18"/>
                <w:szCs w:val="18"/>
              </w:rPr>
            </w:pPr>
            <w:r>
              <w:rPr>
                <w:sz w:val="18"/>
                <w:szCs w:val="18"/>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4DE679">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536BBE">
            <w:pPr>
              <w:rPr>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5B5EBD">
            <w:pPr>
              <w:rPr>
                <w:sz w:val="18"/>
                <w:szCs w:val="18"/>
              </w:rPr>
            </w:pPr>
            <w:r>
              <w:rPr>
                <w:sz w:val="18"/>
                <w:szCs w:val="18"/>
              </w:rPr>
              <w:t>中国质量认证中心</w:t>
            </w:r>
          </w:p>
          <w:p w14:paraId="224A6E54">
            <w:pPr>
              <w:rPr>
                <w:sz w:val="18"/>
                <w:szCs w:val="18"/>
              </w:rPr>
            </w:pPr>
            <w:r>
              <w:rPr>
                <w:sz w:val="18"/>
                <w:szCs w:val="18"/>
              </w:rPr>
              <w:t>电能（北京）认证中心有限公司</w:t>
            </w:r>
          </w:p>
          <w:p w14:paraId="2C269E97">
            <w:pPr>
              <w:rPr>
                <w:sz w:val="18"/>
                <w:szCs w:val="18"/>
              </w:rPr>
            </w:pPr>
            <w:r>
              <w:rPr>
                <w:sz w:val="18"/>
                <w:szCs w:val="18"/>
              </w:rPr>
              <w:t>方圆标志认证集团有限公司</w:t>
            </w:r>
          </w:p>
        </w:tc>
      </w:tr>
      <w:tr w14:paraId="692ED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12EC58">
            <w:pPr>
              <w:rPr>
                <w:sz w:val="18"/>
                <w:szCs w:val="18"/>
              </w:rPr>
            </w:pPr>
            <w:r>
              <w:rPr>
                <w:sz w:val="18"/>
                <w:szCs w:val="18"/>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3C126A">
            <w:pPr>
              <w:rPr>
                <w:sz w:val="18"/>
                <w:szCs w:val="18"/>
              </w:rPr>
            </w:pPr>
            <w:r>
              <w:rPr>
                <w:sz w:val="18"/>
                <w:szCs w:val="18"/>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FD5FBC">
            <w:pPr>
              <w:rPr>
                <w:sz w:val="18"/>
                <w:szCs w:val="18"/>
              </w:rPr>
            </w:pPr>
            <w:r>
              <w:rPr>
                <w:sz w:val="18"/>
                <w:szCs w:val="18"/>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7B7012">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7A0D08">
            <w:pPr>
              <w:rPr>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F2E81C">
            <w:pPr>
              <w:rPr>
                <w:sz w:val="18"/>
                <w:szCs w:val="18"/>
              </w:rPr>
            </w:pPr>
            <w:r>
              <w:rPr>
                <w:sz w:val="18"/>
                <w:szCs w:val="18"/>
              </w:rPr>
              <w:t>中国质量认证中心</w:t>
            </w:r>
          </w:p>
          <w:p w14:paraId="75EF6724">
            <w:pPr>
              <w:rPr>
                <w:sz w:val="18"/>
                <w:szCs w:val="18"/>
              </w:rPr>
            </w:pPr>
            <w:r>
              <w:rPr>
                <w:sz w:val="18"/>
                <w:szCs w:val="18"/>
              </w:rPr>
              <w:t>深圳市计量质量检测研究院</w:t>
            </w:r>
          </w:p>
          <w:p w14:paraId="399F0CB5">
            <w:pPr>
              <w:rPr>
                <w:sz w:val="18"/>
                <w:szCs w:val="18"/>
              </w:rPr>
            </w:pPr>
            <w:r>
              <w:rPr>
                <w:sz w:val="18"/>
                <w:szCs w:val="18"/>
              </w:rPr>
              <w:t>中标合信（北京）认证有限公司</w:t>
            </w:r>
          </w:p>
        </w:tc>
      </w:tr>
      <w:tr w14:paraId="3A8210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9565E0">
            <w:pPr>
              <w:rPr>
                <w:sz w:val="18"/>
                <w:szCs w:val="18"/>
              </w:rPr>
            </w:pPr>
            <w:r>
              <w:rPr>
                <w:sz w:val="18"/>
                <w:szCs w:val="18"/>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941EC9">
            <w:pPr>
              <w:rPr>
                <w:sz w:val="18"/>
                <w:szCs w:val="18"/>
              </w:rPr>
            </w:pPr>
            <w:r>
              <w:rPr>
                <w:sz w:val="18"/>
                <w:szCs w:val="18"/>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68116F">
            <w:pPr>
              <w:rPr>
                <w:sz w:val="18"/>
                <w:szCs w:val="18"/>
              </w:rPr>
            </w:pPr>
            <w:r>
              <w:rPr>
                <w:sz w:val="18"/>
                <w:szCs w:val="18"/>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2D4F16">
            <w:pPr>
              <w:rPr>
                <w:sz w:val="18"/>
                <w:szCs w:val="18"/>
              </w:rPr>
            </w:pPr>
            <w:r>
              <w:rPr>
                <w:sz w:val="18"/>
                <w:szCs w:val="18"/>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083D1F">
            <w:pPr>
              <w:rPr>
                <w:sz w:val="18"/>
                <w:szCs w:val="18"/>
              </w:rPr>
            </w:pPr>
            <w:r>
              <w:rPr>
                <w:sz w:val="18"/>
                <w:szCs w:val="18"/>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DECCC4">
            <w:pPr>
              <w:rPr>
                <w:sz w:val="18"/>
                <w:szCs w:val="18"/>
              </w:rPr>
            </w:pPr>
            <w:r>
              <w:rPr>
                <w:sz w:val="18"/>
                <w:szCs w:val="18"/>
              </w:rPr>
              <w:t>中国质量认证中心</w:t>
            </w:r>
          </w:p>
          <w:p w14:paraId="7009F68C">
            <w:pPr>
              <w:rPr>
                <w:sz w:val="18"/>
                <w:szCs w:val="18"/>
              </w:rPr>
            </w:pPr>
            <w:r>
              <w:rPr>
                <w:sz w:val="18"/>
                <w:szCs w:val="18"/>
              </w:rPr>
              <w:t>威凯认证检测有限公司</w:t>
            </w:r>
          </w:p>
          <w:p w14:paraId="6F132751">
            <w:pPr>
              <w:rPr>
                <w:sz w:val="18"/>
                <w:szCs w:val="18"/>
              </w:rPr>
            </w:pPr>
            <w:r>
              <w:rPr>
                <w:sz w:val="18"/>
                <w:szCs w:val="18"/>
              </w:rPr>
              <w:t>中家院（北京）检测认证有限公司</w:t>
            </w:r>
          </w:p>
        </w:tc>
      </w:tr>
      <w:tr w14:paraId="0D9F15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BC3AA7">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C4831E">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063373">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83320">
            <w:pPr>
              <w:rPr>
                <w:sz w:val="18"/>
                <w:szCs w:val="18"/>
              </w:rPr>
            </w:pPr>
            <w:r>
              <w:rPr>
                <w:sz w:val="18"/>
                <w:szCs w:val="18"/>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0DCE9E">
            <w:pPr>
              <w:rPr>
                <w:sz w:val="18"/>
                <w:szCs w:val="18"/>
              </w:rPr>
            </w:pPr>
            <w:r>
              <w:rPr>
                <w:sz w:val="18"/>
                <w:szCs w:val="18"/>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42B8B5">
            <w:pPr>
              <w:rPr>
                <w:sz w:val="18"/>
                <w:szCs w:val="18"/>
              </w:rPr>
            </w:pPr>
            <w:r>
              <w:rPr>
                <w:sz w:val="18"/>
                <w:szCs w:val="18"/>
              </w:rPr>
              <w:t>中国质量认证中心</w:t>
            </w:r>
          </w:p>
          <w:p w14:paraId="50EDD700">
            <w:pPr>
              <w:rPr>
                <w:sz w:val="18"/>
                <w:szCs w:val="18"/>
              </w:rPr>
            </w:pPr>
            <w:r>
              <w:rPr>
                <w:sz w:val="18"/>
                <w:szCs w:val="18"/>
              </w:rPr>
              <w:t>威凯认证检测有限公司</w:t>
            </w:r>
          </w:p>
          <w:p w14:paraId="3FAC6518">
            <w:pPr>
              <w:rPr>
                <w:sz w:val="18"/>
                <w:szCs w:val="18"/>
              </w:rPr>
            </w:pPr>
            <w:r>
              <w:rPr>
                <w:sz w:val="18"/>
                <w:szCs w:val="18"/>
              </w:rPr>
              <w:t>中家院（北京）检测认证有限公司</w:t>
            </w:r>
          </w:p>
          <w:p w14:paraId="6B6E820E">
            <w:pPr>
              <w:rPr>
                <w:sz w:val="18"/>
                <w:szCs w:val="18"/>
              </w:rPr>
            </w:pPr>
            <w:r>
              <w:rPr>
                <w:sz w:val="18"/>
                <w:szCs w:val="18"/>
              </w:rPr>
              <w:t>合肥通用机械产品认证有限公司</w:t>
            </w:r>
          </w:p>
        </w:tc>
      </w:tr>
      <w:tr w14:paraId="2B1133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1A2913">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9F661B">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FB33DC">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136E9D">
            <w:pPr>
              <w:rPr>
                <w:sz w:val="18"/>
                <w:szCs w:val="18"/>
              </w:rPr>
            </w:pPr>
            <w:r>
              <w:rPr>
                <w:sz w:val="18"/>
                <w:szCs w:val="18"/>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0E6062">
            <w:pPr>
              <w:rPr>
                <w:sz w:val="18"/>
                <w:szCs w:val="18"/>
              </w:rPr>
            </w:pPr>
            <w:r>
              <w:rPr>
                <w:sz w:val="18"/>
                <w:szCs w:val="18"/>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4F8808">
            <w:pPr>
              <w:rPr>
                <w:sz w:val="18"/>
                <w:szCs w:val="18"/>
              </w:rPr>
            </w:pPr>
            <w:r>
              <w:rPr>
                <w:sz w:val="18"/>
                <w:szCs w:val="18"/>
              </w:rPr>
              <w:t>中国质量认证中心</w:t>
            </w:r>
          </w:p>
          <w:p w14:paraId="5341A7AA">
            <w:pPr>
              <w:rPr>
                <w:sz w:val="18"/>
                <w:szCs w:val="18"/>
              </w:rPr>
            </w:pPr>
            <w:r>
              <w:rPr>
                <w:sz w:val="18"/>
                <w:szCs w:val="18"/>
              </w:rPr>
              <w:t>威凯认证检测有限公司</w:t>
            </w:r>
          </w:p>
          <w:p w14:paraId="6BB2695A">
            <w:pPr>
              <w:rPr>
                <w:sz w:val="18"/>
                <w:szCs w:val="18"/>
              </w:rPr>
            </w:pPr>
            <w:r>
              <w:rPr>
                <w:sz w:val="18"/>
                <w:szCs w:val="18"/>
              </w:rPr>
              <w:t>中家院（北京）检测认证有限公司</w:t>
            </w:r>
          </w:p>
        </w:tc>
      </w:tr>
      <w:tr w14:paraId="002ED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666EBA">
            <w:pPr>
              <w:rPr>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42E753">
            <w:pPr>
              <w:rPr>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1BFFFC">
            <w:pPr>
              <w:rPr>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5F12D3">
            <w:pPr>
              <w:rPr>
                <w:sz w:val="18"/>
                <w:szCs w:val="18"/>
              </w:rPr>
            </w:pPr>
            <w:r>
              <w:rPr>
                <w:sz w:val="18"/>
                <w:szCs w:val="18"/>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013653">
            <w:pPr>
              <w:rPr>
                <w:sz w:val="18"/>
                <w:szCs w:val="18"/>
              </w:rPr>
            </w:pPr>
            <w:r>
              <w:rPr>
                <w:sz w:val="18"/>
                <w:szCs w:val="18"/>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7A4AD1">
            <w:pPr>
              <w:rPr>
                <w:sz w:val="18"/>
                <w:szCs w:val="18"/>
              </w:rPr>
            </w:pPr>
            <w:r>
              <w:rPr>
                <w:sz w:val="18"/>
                <w:szCs w:val="18"/>
              </w:rPr>
              <w:t>中国质量认证中心</w:t>
            </w:r>
          </w:p>
          <w:p w14:paraId="1043FB65">
            <w:pPr>
              <w:rPr>
                <w:sz w:val="18"/>
                <w:szCs w:val="18"/>
              </w:rPr>
            </w:pPr>
            <w:r>
              <w:rPr>
                <w:sz w:val="18"/>
                <w:szCs w:val="18"/>
              </w:rPr>
              <w:t>威凯认证检测有限公司</w:t>
            </w:r>
          </w:p>
          <w:p w14:paraId="6DEB6132">
            <w:pPr>
              <w:rPr>
                <w:sz w:val="18"/>
                <w:szCs w:val="18"/>
              </w:rPr>
            </w:pPr>
            <w:r>
              <w:rPr>
                <w:sz w:val="18"/>
                <w:szCs w:val="18"/>
              </w:rPr>
              <w:t>中家院（北京）检测认证有限公司</w:t>
            </w:r>
          </w:p>
          <w:p w14:paraId="4A92FEDA">
            <w:pPr>
              <w:rPr>
                <w:sz w:val="18"/>
                <w:szCs w:val="18"/>
              </w:rPr>
            </w:pPr>
            <w:r>
              <w:rPr>
                <w:sz w:val="18"/>
                <w:szCs w:val="18"/>
              </w:rPr>
              <w:t>合肥通用机械产品认证有限公司(范围仅限于“热泵热水器”)</w:t>
            </w:r>
          </w:p>
        </w:tc>
      </w:tr>
      <w:tr w14:paraId="69671E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F43EE">
            <w:pPr>
              <w:rPr>
                <w:sz w:val="18"/>
                <w:szCs w:val="18"/>
              </w:rPr>
            </w:pPr>
            <w:r>
              <w:rPr>
                <w:sz w:val="18"/>
                <w:szCs w:val="18"/>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D22A6D">
            <w:pPr>
              <w:rPr>
                <w:sz w:val="18"/>
                <w:szCs w:val="18"/>
              </w:rPr>
            </w:pPr>
            <w:r>
              <w:rPr>
                <w:sz w:val="18"/>
                <w:szCs w:val="18"/>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8666E5">
            <w:pPr>
              <w:rPr>
                <w:sz w:val="18"/>
                <w:szCs w:val="18"/>
              </w:rPr>
            </w:pPr>
            <w:r>
              <w:rPr>
                <w:sz w:val="18"/>
                <w:szCs w:val="18"/>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AE1920">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2612E">
            <w:pPr>
              <w:rPr>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F5DBDD">
            <w:pPr>
              <w:rPr>
                <w:sz w:val="18"/>
                <w:szCs w:val="18"/>
              </w:rPr>
            </w:pPr>
            <w:r>
              <w:rPr>
                <w:sz w:val="18"/>
                <w:szCs w:val="18"/>
              </w:rPr>
              <w:t>中国质量认证中心</w:t>
            </w:r>
          </w:p>
          <w:p w14:paraId="5D9C7D54">
            <w:pPr>
              <w:rPr>
                <w:sz w:val="18"/>
                <w:szCs w:val="18"/>
              </w:rPr>
            </w:pPr>
            <w:r>
              <w:rPr>
                <w:sz w:val="18"/>
                <w:szCs w:val="18"/>
              </w:rPr>
              <w:t>深圳市计量质量检测研究院</w:t>
            </w:r>
          </w:p>
          <w:p w14:paraId="52A2F720">
            <w:pPr>
              <w:rPr>
                <w:sz w:val="18"/>
                <w:szCs w:val="18"/>
              </w:rPr>
            </w:pPr>
            <w:r>
              <w:rPr>
                <w:sz w:val="18"/>
                <w:szCs w:val="18"/>
              </w:rPr>
              <w:t>中标合信（北京）认证有限公司</w:t>
            </w:r>
          </w:p>
        </w:tc>
      </w:tr>
      <w:tr w14:paraId="1B0929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97E604">
            <w:pPr>
              <w:rPr>
                <w:sz w:val="18"/>
                <w:szCs w:val="18"/>
              </w:rPr>
            </w:pPr>
            <w:r>
              <w:rPr>
                <w:sz w:val="18"/>
                <w:szCs w:val="18"/>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7D8568">
            <w:pPr>
              <w:rPr>
                <w:sz w:val="18"/>
                <w:szCs w:val="18"/>
              </w:rPr>
            </w:pPr>
            <w:r>
              <w:rPr>
                <w:sz w:val="18"/>
                <w:szCs w:val="18"/>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3ACC7">
            <w:pPr>
              <w:rPr>
                <w:sz w:val="18"/>
                <w:szCs w:val="18"/>
              </w:rPr>
            </w:pPr>
            <w:r>
              <w:rPr>
                <w:sz w:val="18"/>
                <w:szCs w:val="18"/>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2E1FA0">
            <w:pPr>
              <w:rPr>
                <w:sz w:val="18"/>
                <w:szCs w:val="18"/>
              </w:rPr>
            </w:pPr>
            <w:r>
              <w:rPr>
                <w:sz w:val="18"/>
                <w:szCs w:val="18"/>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94AEC">
            <w:pPr>
              <w:rPr>
                <w:sz w:val="18"/>
                <w:szCs w:val="18"/>
              </w:rPr>
            </w:pPr>
            <w:r>
              <w:rPr>
                <w:sz w:val="18"/>
                <w:szCs w:val="18"/>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DED290">
            <w:pPr>
              <w:rPr>
                <w:sz w:val="18"/>
                <w:szCs w:val="18"/>
              </w:rPr>
            </w:pPr>
            <w:r>
              <w:rPr>
                <w:sz w:val="18"/>
                <w:szCs w:val="18"/>
              </w:rPr>
              <w:t>中国质量认证中心</w:t>
            </w:r>
          </w:p>
          <w:p w14:paraId="6B6E5B87">
            <w:pPr>
              <w:rPr>
                <w:sz w:val="18"/>
                <w:szCs w:val="18"/>
              </w:rPr>
            </w:pPr>
            <w:r>
              <w:rPr>
                <w:sz w:val="18"/>
                <w:szCs w:val="18"/>
              </w:rPr>
              <w:t>北京泰瑞特认证有限责任公司</w:t>
            </w:r>
          </w:p>
          <w:p w14:paraId="22BBBE3B">
            <w:pPr>
              <w:rPr>
                <w:sz w:val="18"/>
                <w:szCs w:val="18"/>
              </w:rPr>
            </w:pPr>
            <w:r>
              <w:rPr>
                <w:sz w:val="18"/>
                <w:szCs w:val="18"/>
              </w:rPr>
              <w:t>广州赛宝认证中心服务有限公司</w:t>
            </w:r>
          </w:p>
        </w:tc>
      </w:tr>
      <w:tr w14:paraId="0FEA4F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C00AC7">
            <w:pPr>
              <w:rPr>
                <w:sz w:val="18"/>
                <w:szCs w:val="18"/>
              </w:rPr>
            </w:pPr>
            <w:r>
              <w:rPr>
                <w:sz w:val="18"/>
                <w:szCs w:val="18"/>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8B1F27">
            <w:pPr>
              <w:rPr>
                <w:sz w:val="18"/>
                <w:szCs w:val="18"/>
              </w:rPr>
            </w:pPr>
            <w:r>
              <w:rPr>
                <w:sz w:val="18"/>
                <w:szCs w:val="18"/>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2DF16C">
            <w:pPr>
              <w:rPr>
                <w:sz w:val="18"/>
                <w:szCs w:val="18"/>
              </w:rPr>
            </w:pPr>
            <w:r>
              <w:rPr>
                <w:sz w:val="18"/>
                <w:szCs w:val="18"/>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09FF93">
            <w:pPr>
              <w:rPr>
                <w:sz w:val="18"/>
                <w:szCs w:val="18"/>
              </w:rPr>
            </w:pPr>
            <w:r>
              <w:rPr>
                <w:sz w:val="18"/>
                <w:szCs w:val="18"/>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5F1A18">
            <w:pPr>
              <w:rPr>
                <w:sz w:val="18"/>
                <w:szCs w:val="18"/>
              </w:rPr>
            </w:pPr>
            <w:r>
              <w:rPr>
                <w:sz w:val="18"/>
                <w:szCs w:val="18"/>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5ACCA0">
            <w:pPr>
              <w:rPr>
                <w:sz w:val="18"/>
                <w:szCs w:val="18"/>
              </w:rPr>
            </w:pPr>
          </w:p>
        </w:tc>
      </w:tr>
      <w:tr w14:paraId="3698EB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327139">
            <w:pPr>
              <w:rPr>
                <w:sz w:val="18"/>
                <w:szCs w:val="18"/>
              </w:rPr>
            </w:pPr>
            <w:r>
              <w:rPr>
                <w:sz w:val="18"/>
                <w:szCs w:val="18"/>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22D334">
            <w:pPr>
              <w:rPr>
                <w:sz w:val="18"/>
                <w:szCs w:val="18"/>
              </w:rPr>
            </w:pPr>
            <w:r>
              <w:rPr>
                <w:sz w:val="18"/>
                <w:szCs w:val="18"/>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924707">
            <w:pPr>
              <w:rPr>
                <w:sz w:val="18"/>
                <w:szCs w:val="18"/>
              </w:rPr>
            </w:pPr>
            <w:r>
              <w:rPr>
                <w:sz w:val="18"/>
                <w:szCs w:val="18"/>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FD9217">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BEBFDA">
            <w:pPr>
              <w:rPr>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2A2C58">
            <w:pPr>
              <w:rPr>
                <w:sz w:val="18"/>
                <w:szCs w:val="18"/>
              </w:rPr>
            </w:pPr>
            <w:r>
              <w:rPr>
                <w:sz w:val="18"/>
                <w:szCs w:val="18"/>
              </w:rPr>
              <w:t>中国质量认证中心</w:t>
            </w:r>
          </w:p>
          <w:p w14:paraId="11551450">
            <w:pPr>
              <w:rPr>
                <w:sz w:val="18"/>
                <w:szCs w:val="18"/>
              </w:rPr>
            </w:pPr>
            <w:r>
              <w:rPr>
                <w:sz w:val="18"/>
                <w:szCs w:val="18"/>
              </w:rPr>
              <w:t>北京鉴衡认证中心</w:t>
            </w:r>
          </w:p>
          <w:p w14:paraId="286BC217">
            <w:pPr>
              <w:rPr>
                <w:sz w:val="18"/>
                <w:szCs w:val="18"/>
              </w:rPr>
            </w:pPr>
            <w:r>
              <w:rPr>
                <w:sz w:val="18"/>
                <w:szCs w:val="18"/>
              </w:rPr>
              <w:t>中国市政工程华北设计研究总院有限公司</w:t>
            </w:r>
          </w:p>
        </w:tc>
      </w:tr>
      <w:tr w14:paraId="71555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44D7B5">
            <w:pPr>
              <w:rPr>
                <w:sz w:val="18"/>
                <w:szCs w:val="18"/>
              </w:rPr>
            </w:pPr>
            <w:r>
              <w:rPr>
                <w:sz w:val="18"/>
                <w:szCs w:val="18"/>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2637D0">
            <w:pPr>
              <w:rPr>
                <w:sz w:val="18"/>
                <w:szCs w:val="18"/>
              </w:rPr>
            </w:pPr>
            <w:r>
              <w:rPr>
                <w:sz w:val="18"/>
                <w:szCs w:val="18"/>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B0615C">
            <w:pPr>
              <w:rPr>
                <w:sz w:val="18"/>
                <w:szCs w:val="18"/>
              </w:rPr>
            </w:pPr>
            <w:r>
              <w:rPr>
                <w:sz w:val="18"/>
                <w:szCs w:val="18"/>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9D9F51">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DC5611">
            <w:pPr>
              <w:rPr>
                <w:sz w:val="18"/>
                <w:szCs w:val="18"/>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524B08">
            <w:pPr>
              <w:rPr>
                <w:sz w:val="18"/>
                <w:szCs w:val="18"/>
              </w:rPr>
            </w:pPr>
            <w:r>
              <w:rPr>
                <w:sz w:val="18"/>
                <w:szCs w:val="18"/>
              </w:rPr>
              <w:t>中国质量认证中心</w:t>
            </w:r>
          </w:p>
          <w:p w14:paraId="6161F881">
            <w:pPr>
              <w:rPr>
                <w:sz w:val="18"/>
                <w:szCs w:val="18"/>
              </w:rPr>
            </w:pPr>
            <w:r>
              <w:rPr>
                <w:sz w:val="18"/>
                <w:szCs w:val="18"/>
              </w:rPr>
              <w:t>北京新华节水产品认证有限公司</w:t>
            </w:r>
          </w:p>
          <w:p w14:paraId="5866C6EC">
            <w:pPr>
              <w:rPr>
                <w:sz w:val="18"/>
                <w:szCs w:val="18"/>
              </w:rPr>
            </w:pPr>
            <w:r>
              <w:rPr>
                <w:sz w:val="18"/>
                <w:szCs w:val="18"/>
              </w:rPr>
              <w:t>方圆标志认证集团有限公司</w:t>
            </w:r>
          </w:p>
        </w:tc>
      </w:tr>
      <w:tr w14:paraId="2B500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D990D1">
            <w:pPr>
              <w:rPr>
                <w:sz w:val="18"/>
                <w:szCs w:val="18"/>
              </w:rPr>
            </w:pPr>
            <w:r>
              <w:rPr>
                <w:sz w:val="18"/>
                <w:szCs w:val="18"/>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E98564">
            <w:pPr>
              <w:rPr>
                <w:sz w:val="18"/>
                <w:szCs w:val="18"/>
              </w:rPr>
            </w:pPr>
            <w:r>
              <w:rPr>
                <w:sz w:val="18"/>
                <w:szCs w:val="18"/>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58BA22">
            <w:pPr>
              <w:rPr>
                <w:sz w:val="18"/>
                <w:szCs w:val="18"/>
              </w:rPr>
            </w:pPr>
            <w:r>
              <w:rPr>
                <w:sz w:val="18"/>
                <w:szCs w:val="18"/>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5F4EE6">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4409DE">
            <w:pPr>
              <w:rPr>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E8C0C8">
            <w:pPr>
              <w:rPr>
                <w:sz w:val="18"/>
                <w:szCs w:val="18"/>
              </w:rPr>
            </w:pPr>
          </w:p>
        </w:tc>
      </w:tr>
      <w:tr w14:paraId="0A5EE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8DA5E6">
            <w:pPr>
              <w:rPr>
                <w:sz w:val="18"/>
                <w:szCs w:val="18"/>
              </w:rPr>
            </w:pPr>
            <w:r>
              <w:rPr>
                <w:sz w:val="18"/>
                <w:szCs w:val="18"/>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32DA3C">
            <w:pPr>
              <w:rPr>
                <w:sz w:val="18"/>
                <w:szCs w:val="18"/>
              </w:rPr>
            </w:pPr>
            <w:r>
              <w:rPr>
                <w:sz w:val="18"/>
                <w:szCs w:val="18"/>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6A3064">
            <w:pPr>
              <w:rPr>
                <w:sz w:val="18"/>
                <w:szCs w:val="18"/>
              </w:rPr>
            </w:pPr>
            <w:r>
              <w:rPr>
                <w:sz w:val="18"/>
                <w:szCs w:val="18"/>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EF4904">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6E857F">
            <w:pPr>
              <w:rPr>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C75F9A">
            <w:pPr>
              <w:rPr>
                <w:sz w:val="18"/>
                <w:szCs w:val="18"/>
              </w:rPr>
            </w:pPr>
          </w:p>
        </w:tc>
      </w:tr>
      <w:tr w14:paraId="326F1E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100E7">
            <w:pPr>
              <w:rPr>
                <w:sz w:val="18"/>
                <w:szCs w:val="18"/>
              </w:rPr>
            </w:pPr>
            <w:r>
              <w:rPr>
                <w:sz w:val="18"/>
                <w:szCs w:val="18"/>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F7D0DE">
            <w:pPr>
              <w:rPr>
                <w:sz w:val="18"/>
                <w:szCs w:val="18"/>
              </w:rPr>
            </w:pPr>
            <w:r>
              <w:rPr>
                <w:sz w:val="18"/>
                <w:szCs w:val="18"/>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1990D3">
            <w:pPr>
              <w:rPr>
                <w:sz w:val="18"/>
                <w:szCs w:val="18"/>
              </w:rPr>
            </w:pPr>
            <w:r>
              <w:rPr>
                <w:sz w:val="18"/>
                <w:szCs w:val="18"/>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0EE099">
            <w:pPr>
              <w:rPr>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A267BF">
            <w:pPr>
              <w:rPr>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61D977">
            <w:pPr>
              <w:rPr>
                <w:sz w:val="18"/>
                <w:szCs w:val="18"/>
              </w:rPr>
            </w:pPr>
          </w:p>
        </w:tc>
      </w:tr>
    </w:tbl>
    <w:p w14:paraId="06B1FDAB">
      <w:pPr>
        <w:jc w:val="center"/>
      </w:pPr>
      <w:r>
        <w:rPr>
          <w:rFonts w:hint="eastAsia"/>
        </w:rPr>
        <w:t>参与实施政府采购环境标志产品认证机构名录</w:t>
      </w:r>
    </w:p>
    <w:tbl>
      <w:tblPr>
        <w:tblStyle w:val="4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41C1F9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DD9AF7">
            <w:pPr>
              <w:rPr>
                <w:sz w:val="18"/>
                <w:szCs w:val="18"/>
              </w:rPr>
            </w:pPr>
            <w:r>
              <w:rPr>
                <w:sz w:val="18"/>
                <w:szCs w:val="18"/>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BACCA4">
            <w:pPr>
              <w:rPr>
                <w:sz w:val="18"/>
                <w:szCs w:val="18"/>
              </w:rPr>
            </w:pPr>
            <w:r>
              <w:rPr>
                <w:sz w:val="18"/>
                <w:szCs w:val="18"/>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A0B738">
            <w:pPr>
              <w:rPr>
                <w:sz w:val="18"/>
                <w:szCs w:val="18"/>
              </w:rPr>
            </w:pPr>
            <w:r>
              <w:rPr>
                <w:sz w:val="18"/>
                <w:szCs w:val="18"/>
              </w:rPr>
              <w:t>认证机构名录</w:t>
            </w:r>
          </w:p>
        </w:tc>
      </w:tr>
      <w:tr w14:paraId="62647A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22FF5E">
            <w:pPr>
              <w:rPr>
                <w:sz w:val="18"/>
                <w:szCs w:val="18"/>
              </w:rPr>
            </w:pPr>
            <w:r>
              <w:rPr>
                <w:sz w:val="18"/>
                <w:szCs w:val="18"/>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28A25C">
            <w:pPr>
              <w:rPr>
                <w:sz w:val="18"/>
                <w:szCs w:val="18"/>
              </w:rPr>
            </w:pPr>
            <w:r>
              <w:rPr>
                <w:sz w:val="18"/>
                <w:szCs w:val="18"/>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CADD57">
            <w:pPr>
              <w:rPr>
                <w:sz w:val="18"/>
                <w:szCs w:val="18"/>
              </w:rPr>
            </w:pPr>
            <w:r>
              <w:rPr>
                <w:sz w:val="18"/>
                <w:szCs w:val="18"/>
              </w:rPr>
              <w:t>中环联合（北京）认证中心有限公司</w:t>
            </w:r>
          </w:p>
          <w:p w14:paraId="02967C8B">
            <w:pPr>
              <w:rPr>
                <w:sz w:val="18"/>
                <w:szCs w:val="18"/>
              </w:rPr>
            </w:pPr>
            <w:r>
              <w:rPr>
                <w:sz w:val="18"/>
                <w:szCs w:val="18"/>
              </w:rPr>
              <w:t>中标合信（北京）认证有限公司</w:t>
            </w:r>
          </w:p>
          <w:p w14:paraId="7B537D99">
            <w:pPr>
              <w:rPr>
                <w:sz w:val="18"/>
                <w:szCs w:val="18"/>
              </w:rPr>
            </w:pPr>
            <w:r>
              <w:rPr>
                <w:sz w:val="18"/>
                <w:szCs w:val="18"/>
              </w:rPr>
              <w:t>中环协（北京）认证中心</w:t>
            </w:r>
          </w:p>
          <w:p w14:paraId="1C6BD9D9">
            <w:pPr>
              <w:rPr>
                <w:sz w:val="18"/>
                <w:szCs w:val="18"/>
              </w:rPr>
            </w:pPr>
            <w:r>
              <w:rPr>
                <w:sz w:val="18"/>
                <w:szCs w:val="18"/>
              </w:rPr>
              <w:t>天津华诚认证有限公司</w:t>
            </w:r>
          </w:p>
        </w:tc>
      </w:tr>
    </w:tbl>
    <w:p w14:paraId="1CB7685F">
      <w:pPr>
        <w:rPr>
          <w:rFonts w:cs="Calibri"/>
          <w:szCs w:val="21"/>
        </w:rPr>
      </w:pPr>
      <w:r>
        <w:rPr>
          <w:rFonts w:cs="Calibri"/>
          <w:szCs w:val="21"/>
        </w:rPr>
        <w:br w:type="page"/>
      </w:r>
    </w:p>
    <w:p w14:paraId="528E609F">
      <w:pPr>
        <w:pStyle w:val="3"/>
        <w:ind w:firstLine="420"/>
      </w:pPr>
      <w:r>
        <w:rPr>
          <w:rFonts w:hint="eastAsia"/>
        </w:rPr>
        <w:t>【附件8】</w:t>
      </w:r>
      <w:r>
        <w:rPr>
          <w:rFonts w:cs="Calibri"/>
          <w:sz w:val="24"/>
        </w:rPr>
        <w:t>中小企业划型标准规定</w:t>
      </w:r>
    </w:p>
    <w:p w14:paraId="4B246CAC">
      <w:pPr>
        <w:jc w:val="center"/>
        <w:rPr>
          <w:rFonts w:hint="eastAsia" w:ascii="黑体" w:hAnsi="黑体" w:eastAsia="黑体" w:cs="黑体"/>
          <w:sz w:val="28"/>
          <w:szCs w:val="36"/>
        </w:rPr>
      </w:pPr>
      <w:r>
        <w:rPr>
          <w:rFonts w:hint="eastAsia" w:ascii="黑体" w:hAnsi="黑体" w:eastAsia="黑体" w:cs="黑体"/>
          <w:sz w:val="28"/>
          <w:szCs w:val="36"/>
        </w:rPr>
        <w:t>关于印发中小企业划型标准规定的通知</w:t>
      </w:r>
    </w:p>
    <w:p w14:paraId="3CF46166">
      <w:pPr>
        <w:adjustRightInd w:val="0"/>
        <w:jc w:val="center"/>
        <w:rPr>
          <w:rFonts w:cs="Calibri"/>
          <w:szCs w:val="21"/>
        </w:rPr>
      </w:pPr>
      <w:r>
        <w:rPr>
          <w:rFonts w:cs="Calibri"/>
          <w:szCs w:val="21"/>
        </w:rPr>
        <w:t>工信部联企业[2011]300号</w:t>
      </w:r>
    </w:p>
    <w:p w14:paraId="632E5556">
      <w:pPr>
        <w:adjustRightInd w:val="0"/>
        <w:rPr>
          <w:rFonts w:cs="Calibri"/>
          <w:szCs w:val="21"/>
        </w:rPr>
      </w:pPr>
      <w:r>
        <w:rPr>
          <w:rFonts w:cs="Calibri"/>
          <w:szCs w:val="21"/>
        </w:rPr>
        <w:t>各省、自治区、直辖市人民政府，国务院各部委、各直属机构及有关单位：</w:t>
      </w:r>
    </w:p>
    <w:p w14:paraId="3EA4C292">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36号），工业和信息化部、国家统计局、发展改革委、财政部研究制定了《中小企业划型标准规定》。经国务院同意，现印发给你们，请遵照执行。</w:t>
      </w:r>
    </w:p>
    <w:p w14:paraId="54F8AEF6">
      <w:pPr>
        <w:adjustRightInd w:val="0"/>
        <w:ind w:firstLine="420" w:firstLineChars="200"/>
        <w:jc w:val="right"/>
        <w:rPr>
          <w:rFonts w:cs="Calibri"/>
          <w:szCs w:val="21"/>
        </w:rPr>
      </w:pPr>
      <w:r>
        <w:rPr>
          <w:rFonts w:cs="Calibri"/>
          <w:szCs w:val="21"/>
        </w:rPr>
        <w:t>工业和信息化部</w:t>
      </w:r>
    </w:p>
    <w:p w14:paraId="386A3B78">
      <w:pPr>
        <w:adjustRightInd w:val="0"/>
        <w:ind w:firstLine="420" w:firstLineChars="200"/>
        <w:jc w:val="right"/>
        <w:rPr>
          <w:rFonts w:cs="Calibri"/>
          <w:szCs w:val="21"/>
        </w:rPr>
      </w:pPr>
      <w:r>
        <w:rPr>
          <w:rFonts w:cs="Calibri"/>
          <w:szCs w:val="21"/>
        </w:rPr>
        <w:t>国家统计局</w:t>
      </w:r>
    </w:p>
    <w:p w14:paraId="5691ACE5">
      <w:pPr>
        <w:adjustRightInd w:val="0"/>
        <w:ind w:firstLine="420" w:firstLineChars="200"/>
        <w:jc w:val="right"/>
        <w:rPr>
          <w:rFonts w:cs="Calibri"/>
          <w:szCs w:val="21"/>
        </w:rPr>
      </w:pPr>
      <w:r>
        <w:rPr>
          <w:rFonts w:cs="Calibri"/>
          <w:szCs w:val="21"/>
        </w:rPr>
        <w:t>国家发展和改革委员会</w:t>
      </w:r>
    </w:p>
    <w:p w14:paraId="3E5A6B76">
      <w:pPr>
        <w:adjustRightInd w:val="0"/>
        <w:ind w:firstLine="420" w:firstLineChars="200"/>
        <w:jc w:val="right"/>
        <w:rPr>
          <w:rFonts w:cs="Calibri"/>
          <w:szCs w:val="21"/>
        </w:rPr>
      </w:pPr>
      <w:r>
        <w:rPr>
          <w:rFonts w:cs="Calibri"/>
          <w:szCs w:val="21"/>
        </w:rPr>
        <w:t>财政部</w:t>
      </w:r>
    </w:p>
    <w:p w14:paraId="4E2338FA">
      <w:pPr>
        <w:adjustRightInd w:val="0"/>
        <w:ind w:firstLine="420" w:firstLineChars="200"/>
        <w:jc w:val="right"/>
        <w:rPr>
          <w:rFonts w:cs="Calibri"/>
          <w:szCs w:val="21"/>
        </w:rPr>
      </w:pPr>
      <w:r>
        <w:rPr>
          <w:rFonts w:cs="Calibri"/>
          <w:szCs w:val="21"/>
        </w:rPr>
        <w:t>二〇一一年六月十八日</w:t>
      </w:r>
    </w:p>
    <w:p w14:paraId="3CC9CBBB">
      <w:pPr>
        <w:adjustRightInd w:val="0"/>
        <w:ind w:firstLine="420" w:firstLineChars="200"/>
        <w:jc w:val="center"/>
        <w:rPr>
          <w:rFonts w:cs="Calibri"/>
          <w:szCs w:val="21"/>
        </w:rPr>
      </w:pPr>
      <w:r>
        <w:rPr>
          <w:rFonts w:cs="Calibri"/>
          <w:szCs w:val="21"/>
        </w:rPr>
        <w:t>中小企业划型标准规定</w:t>
      </w:r>
    </w:p>
    <w:p w14:paraId="6D1B4705">
      <w:pPr>
        <w:adjustRightInd w:val="0"/>
        <w:ind w:firstLine="420" w:firstLineChars="200"/>
        <w:rPr>
          <w:rFonts w:cs="Calibri"/>
          <w:szCs w:val="21"/>
        </w:rPr>
      </w:pPr>
      <w:r>
        <w:rPr>
          <w:rFonts w:cs="Calibri"/>
          <w:szCs w:val="21"/>
        </w:rPr>
        <w:t>一、根据《中华人民共和国中小企业促进法》和《国务院关于进一步促进中小企业发展的若干意见》(国发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36号)，制定本规定。</w:t>
      </w:r>
    </w:p>
    <w:p w14:paraId="1C1CF1DA">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33159AA1">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9773EF">
      <w:pPr>
        <w:adjustRightInd w:val="0"/>
        <w:ind w:firstLine="420" w:firstLineChars="200"/>
        <w:rPr>
          <w:rFonts w:cs="Calibri"/>
          <w:szCs w:val="21"/>
        </w:rPr>
      </w:pPr>
      <w:r>
        <w:rPr>
          <w:rFonts w:cs="Calibri"/>
          <w:szCs w:val="21"/>
        </w:rPr>
        <w:t>四、各行业划型标准为：</w:t>
      </w:r>
    </w:p>
    <w:p w14:paraId="43B84903">
      <w:pPr>
        <w:adjustRightInd w:val="0"/>
        <w:ind w:firstLine="420" w:firstLineChars="200"/>
        <w:rPr>
          <w:rFonts w:cs="Calibri"/>
          <w:szCs w:val="21"/>
        </w:rPr>
      </w:pPr>
      <w:r>
        <w:rPr>
          <w:rFonts w:cs="Calibri"/>
          <w:szCs w:val="21"/>
        </w:rPr>
        <w:t>（一）农、林、牧、渔业。</w:t>
      </w:r>
    </w:p>
    <w:p w14:paraId="6D68DBAD">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2CCCD6E0">
      <w:pPr>
        <w:adjustRightInd w:val="0"/>
        <w:ind w:firstLine="420" w:firstLineChars="200"/>
        <w:rPr>
          <w:rFonts w:cs="Calibri"/>
          <w:szCs w:val="21"/>
        </w:rPr>
      </w:pPr>
      <w:r>
        <w:rPr>
          <w:rFonts w:cs="Calibri"/>
          <w:szCs w:val="21"/>
        </w:rPr>
        <w:t>（二）工业。</w:t>
      </w:r>
    </w:p>
    <w:p w14:paraId="16580500">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C2F556">
      <w:pPr>
        <w:adjustRightInd w:val="0"/>
        <w:ind w:firstLine="420" w:firstLineChars="200"/>
        <w:rPr>
          <w:rFonts w:cs="Calibri"/>
          <w:szCs w:val="21"/>
        </w:rPr>
      </w:pPr>
      <w:r>
        <w:rPr>
          <w:rFonts w:cs="Calibri"/>
          <w:szCs w:val="21"/>
        </w:rPr>
        <w:t>（三）建筑业。</w:t>
      </w:r>
    </w:p>
    <w:p w14:paraId="732B9FC7">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7F147F">
      <w:pPr>
        <w:adjustRightInd w:val="0"/>
        <w:ind w:firstLine="420" w:firstLineChars="200"/>
        <w:rPr>
          <w:rFonts w:cs="Calibri"/>
          <w:szCs w:val="21"/>
        </w:rPr>
      </w:pPr>
      <w:r>
        <w:rPr>
          <w:rFonts w:cs="Calibri"/>
          <w:szCs w:val="21"/>
        </w:rPr>
        <w:t>（四）批发业。</w:t>
      </w:r>
    </w:p>
    <w:p w14:paraId="56F6E5D0">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7BC04E">
      <w:pPr>
        <w:adjustRightInd w:val="0"/>
        <w:ind w:firstLine="420" w:firstLineChars="200"/>
        <w:rPr>
          <w:rFonts w:cs="Calibri"/>
          <w:szCs w:val="21"/>
        </w:rPr>
      </w:pPr>
      <w:r>
        <w:rPr>
          <w:rFonts w:cs="Calibri"/>
          <w:szCs w:val="21"/>
        </w:rPr>
        <w:t>（五）零售业。</w:t>
      </w:r>
    </w:p>
    <w:p w14:paraId="6FBB547E">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69F0B8">
      <w:pPr>
        <w:adjustRightInd w:val="0"/>
        <w:ind w:firstLine="420" w:firstLineChars="200"/>
        <w:rPr>
          <w:rFonts w:cs="Calibri"/>
          <w:szCs w:val="21"/>
        </w:rPr>
      </w:pPr>
      <w:r>
        <w:rPr>
          <w:rFonts w:cs="Calibri"/>
          <w:szCs w:val="21"/>
        </w:rPr>
        <w:t>（六）交通运输业。</w:t>
      </w:r>
    </w:p>
    <w:p w14:paraId="41F98286">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47FBB1">
      <w:pPr>
        <w:adjustRightInd w:val="0"/>
        <w:ind w:firstLine="420" w:firstLineChars="200"/>
        <w:rPr>
          <w:rFonts w:cs="Calibri"/>
          <w:szCs w:val="21"/>
        </w:rPr>
      </w:pPr>
      <w:r>
        <w:rPr>
          <w:rFonts w:cs="Calibri"/>
          <w:szCs w:val="21"/>
        </w:rPr>
        <w:t>（七）仓储业。</w:t>
      </w:r>
    </w:p>
    <w:p w14:paraId="62378228">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A664DC">
      <w:pPr>
        <w:adjustRightInd w:val="0"/>
        <w:ind w:firstLine="420" w:firstLineChars="200"/>
        <w:rPr>
          <w:rFonts w:cs="Calibri"/>
          <w:szCs w:val="21"/>
        </w:rPr>
      </w:pPr>
      <w:r>
        <w:rPr>
          <w:rFonts w:cs="Calibri"/>
          <w:szCs w:val="21"/>
        </w:rPr>
        <w:t>（八）邮政业。</w:t>
      </w:r>
    </w:p>
    <w:p w14:paraId="5C911E58">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2ACAF8">
      <w:pPr>
        <w:adjustRightInd w:val="0"/>
        <w:ind w:firstLine="420" w:firstLineChars="200"/>
        <w:rPr>
          <w:rFonts w:cs="Calibri"/>
          <w:szCs w:val="21"/>
        </w:rPr>
      </w:pPr>
      <w:r>
        <w:rPr>
          <w:rFonts w:cs="Calibri"/>
          <w:szCs w:val="21"/>
        </w:rPr>
        <w:t>（九）住宿业。</w:t>
      </w:r>
    </w:p>
    <w:p w14:paraId="537A0C21">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AD56E0">
      <w:pPr>
        <w:adjustRightInd w:val="0"/>
        <w:ind w:firstLine="420" w:firstLineChars="200"/>
        <w:rPr>
          <w:rFonts w:cs="Calibri"/>
          <w:szCs w:val="21"/>
        </w:rPr>
      </w:pPr>
      <w:r>
        <w:rPr>
          <w:rFonts w:cs="Calibri"/>
          <w:szCs w:val="21"/>
        </w:rPr>
        <w:t>（十）餐饮业。</w:t>
      </w:r>
    </w:p>
    <w:p w14:paraId="6B9C965B">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0563DD">
      <w:pPr>
        <w:adjustRightInd w:val="0"/>
        <w:ind w:firstLine="420" w:firstLineChars="200"/>
        <w:rPr>
          <w:rFonts w:cs="Calibri"/>
          <w:szCs w:val="21"/>
        </w:rPr>
      </w:pPr>
      <w:r>
        <w:rPr>
          <w:rFonts w:cs="Calibri"/>
          <w:szCs w:val="21"/>
        </w:rPr>
        <w:t>（十一）信息传输业。</w:t>
      </w:r>
    </w:p>
    <w:p w14:paraId="4BFDD9E3">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D50280">
      <w:pPr>
        <w:adjustRightInd w:val="0"/>
        <w:ind w:firstLine="420" w:firstLineChars="200"/>
        <w:rPr>
          <w:rFonts w:cs="Calibri"/>
          <w:szCs w:val="21"/>
        </w:rPr>
      </w:pPr>
      <w:r>
        <w:rPr>
          <w:rFonts w:cs="Calibri"/>
          <w:szCs w:val="21"/>
        </w:rPr>
        <w:t>（十二）软件和信息技术服务业。</w:t>
      </w:r>
    </w:p>
    <w:p w14:paraId="0F072416">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B4F3E4">
      <w:pPr>
        <w:adjustRightInd w:val="0"/>
        <w:ind w:firstLine="420" w:firstLineChars="200"/>
        <w:rPr>
          <w:rFonts w:cs="Calibri"/>
          <w:szCs w:val="21"/>
        </w:rPr>
      </w:pPr>
      <w:r>
        <w:rPr>
          <w:rFonts w:cs="Calibri"/>
          <w:szCs w:val="21"/>
        </w:rPr>
        <w:t>（十三）房地产开发经营。</w:t>
      </w:r>
    </w:p>
    <w:p w14:paraId="7411D3AD">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181EBE">
      <w:pPr>
        <w:adjustRightInd w:val="0"/>
        <w:ind w:firstLine="420" w:firstLineChars="200"/>
        <w:rPr>
          <w:rFonts w:cs="Calibri"/>
          <w:szCs w:val="21"/>
        </w:rPr>
      </w:pPr>
      <w:r>
        <w:rPr>
          <w:rFonts w:cs="Calibri"/>
          <w:szCs w:val="21"/>
        </w:rPr>
        <w:t>（十四）物业管理。</w:t>
      </w:r>
    </w:p>
    <w:p w14:paraId="714F6FBE">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78708A">
      <w:pPr>
        <w:adjustRightInd w:val="0"/>
        <w:ind w:firstLine="420" w:firstLineChars="200"/>
        <w:rPr>
          <w:rFonts w:cs="Calibri"/>
          <w:szCs w:val="21"/>
        </w:rPr>
      </w:pPr>
      <w:r>
        <w:rPr>
          <w:rFonts w:cs="Calibri"/>
          <w:szCs w:val="21"/>
        </w:rPr>
        <w:t>（十五）租赁和商务服务业。</w:t>
      </w:r>
    </w:p>
    <w:p w14:paraId="62A0F13A">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440C4E">
      <w:pPr>
        <w:adjustRightInd w:val="0"/>
        <w:ind w:firstLine="420" w:firstLineChars="200"/>
        <w:rPr>
          <w:rFonts w:cs="Calibri"/>
          <w:szCs w:val="21"/>
        </w:rPr>
      </w:pPr>
      <w:r>
        <w:rPr>
          <w:rFonts w:cs="Calibri"/>
          <w:szCs w:val="21"/>
        </w:rPr>
        <w:t>（十六）其他未列明行业。</w:t>
      </w:r>
    </w:p>
    <w:p w14:paraId="143C544C">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0A724572">
      <w:pPr>
        <w:adjustRightInd w:val="0"/>
        <w:ind w:firstLine="420" w:firstLineChars="200"/>
        <w:rPr>
          <w:rFonts w:cs="Calibri"/>
          <w:szCs w:val="21"/>
        </w:rPr>
      </w:pPr>
      <w:r>
        <w:rPr>
          <w:rFonts w:cs="Calibri"/>
          <w:szCs w:val="21"/>
        </w:rPr>
        <w:t>五、企业类型的划分以统计部门的统计数据为依据。</w:t>
      </w:r>
    </w:p>
    <w:p w14:paraId="35FE4231">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F7EEE9D">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1047173">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3FEACC72">
      <w:pPr>
        <w:adjustRightInd w:val="0"/>
        <w:ind w:firstLine="420" w:firstLineChars="200"/>
        <w:rPr>
          <w:rFonts w:cs="Calibri"/>
          <w:szCs w:val="21"/>
        </w:rPr>
      </w:pPr>
      <w:r>
        <w:rPr>
          <w:rFonts w:cs="Calibri"/>
          <w:szCs w:val="21"/>
        </w:rPr>
        <w:t>九、本规定由工业和信息化部、国家统计局会同有关部门负责解释。</w:t>
      </w:r>
    </w:p>
    <w:p w14:paraId="4C0B6537">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589EDC2B">
      <w:r>
        <w:rPr>
          <w:rFonts w:hint="eastAsia"/>
        </w:rPr>
        <w:br w:type="page"/>
      </w:r>
    </w:p>
    <w:p w14:paraId="26055A4B">
      <w:pPr>
        <w:pStyle w:val="3"/>
        <w:ind w:firstLine="420"/>
      </w:pPr>
      <w:r>
        <w:rPr>
          <w:rFonts w:hint="eastAsia"/>
        </w:rPr>
        <w:t>【附件9】关于政府采购支持监狱企业发展有关问题的通知</w:t>
      </w:r>
    </w:p>
    <w:p w14:paraId="7F4DB877">
      <w:pPr>
        <w:adjustRightInd w:val="0"/>
        <w:jc w:val="center"/>
        <w:rPr>
          <w:rFonts w:cs="Calibri"/>
          <w:szCs w:val="21"/>
        </w:rPr>
      </w:pPr>
      <w:r>
        <w:rPr>
          <w:rFonts w:hint="eastAsia" w:cs="Calibri"/>
          <w:szCs w:val="21"/>
        </w:rPr>
        <w:t>关于政府采购支持监狱企业发展有关问题的通知</w:t>
      </w:r>
    </w:p>
    <w:p w14:paraId="71A132EC">
      <w:pPr>
        <w:adjustRightInd w:val="0"/>
        <w:jc w:val="center"/>
        <w:rPr>
          <w:rFonts w:cs="Calibri"/>
          <w:szCs w:val="21"/>
        </w:rPr>
      </w:pPr>
      <w:r>
        <w:rPr>
          <w:rFonts w:hint="eastAsia" w:cs="Calibri"/>
          <w:szCs w:val="21"/>
        </w:rPr>
        <w:t>财库〔2014〕68号</w:t>
      </w:r>
    </w:p>
    <w:p w14:paraId="41042CFB">
      <w:pPr>
        <w:adjustRightInd w:val="0"/>
        <w:ind w:firstLine="420" w:firstLineChars="200"/>
        <w:rPr>
          <w:rFonts w:cs="Calibri"/>
          <w:szCs w:val="21"/>
        </w:rPr>
      </w:pPr>
      <w:r>
        <w:rPr>
          <w:rFonts w:hint="eastAsia"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77F2B29">
      <w:pPr>
        <w:adjustRightInd w:val="0"/>
        <w:ind w:firstLine="420" w:firstLineChars="200"/>
        <w:rPr>
          <w:rFonts w:cs="Calibri"/>
          <w:szCs w:val="21"/>
        </w:rPr>
      </w:pPr>
      <w:r>
        <w:rPr>
          <w:rFonts w:hint="eastAsia"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F701A6A">
      <w:pPr>
        <w:adjustRightInd w:val="0"/>
        <w:ind w:firstLine="420" w:firstLineChars="200"/>
        <w:rPr>
          <w:rFonts w:cs="Calibri"/>
          <w:szCs w:val="21"/>
        </w:rPr>
      </w:pPr>
      <w:r>
        <w:rPr>
          <w:rFonts w:hint="eastAsia"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18F7183">
      <w:pPr>
        <w:adjustRightInd w:val="0"/>
        <w:ind w:firstLine="420" w:firstLineChars="200"/>
        <w:rPr>
          <w:rFonts w:cs="Calibri"/>
          <w:szCs w:val="21"/>
        </w:rPr>
      </w:pPr>
      <w:r>
        <w:rPr>
          <w:rFonts w:hint="eastAsia"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BD64A27">
      <w:pPr>
        <w:adjustRightInd w:val="0"/>
        <w:ind w:firstLine="420" w:firstLineChars="200"/>
        <w:rPr>
          <w:rFonts w:cs="Calibri"/>
          <w:szCs w:val="21"/>
        </w:rPr>
      </w:pPr>
      <w:r>
        <w:rPr>
          <w:rFonts w:hint="eastAsia"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A855B27">
      <w:pPr>
        <w:adjustRightInd w:val="0"/>
        <w:ind w:firstLine="420" w:firstLineChars="200"/>
        <w:rPr>
          <w:rFonts w:cs="Calibri"/>
          <w:szCs w:val="21"/>
        </w:rPr>
      </w:pPr>
      <w:r>
        <w:rPr>
          <w:rFonts w:hint="eastAsia" w:cs="Calibri"/>
          <w:szCs w:val="21"/>
        </w:rPr>
        <w:t>四、各地区可以结合本地区实际，对监狱企业生产的办公用品、家具用具、车辆维修和提供的保养服务、消防设备等，提出预留份额等政府采购支持措施，加大对监狱企业产品的采购力度。</w:t>
      </w:r>
    </w:p>
    <w:p w14:paraId="66F7DF50">
      <w:pPr>
        <w:adjustRightInd w:val="0"/>
        <w:ind w:firstLine="420" w:firstLineChars="200"/>
        <w:rPr>
          <w:rFonts w:cs="Calibri"/>
          <w:szCs w:val="21"/>
        </w:rPr>
      </w:pPr>
      <w:r>
        <w:rPr>
          <w:rFonts w:hint="eastAsia"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9D32A19">
      <w:pPr>
        <w:adjustRightInd w:val="0"/>
        <w:ind w:firstLine="420" w:firstLineChars="200"/>
        <w:jc w:val="right"/>
        <w:rPr>
          <w:rFonts w:cs="Calibri"/>
          <w:szCs w:val="21"/>
        </w:rPr>
      </w:pPr>
      <w:r>
        <w:rPr>
          <w:rFonts w:hint="eastAsia" w:cs="Calibri"/>
          <w:szCs w:val="21"/>
        </w:rPr>
        <w:t>2014年6月10日</w:t>
      </w:r>
    </w:p>
    <w:p w14:paraId="79CD13E8">
      <w:r>
        <w:rPr>
          <w:rFonts w:hint="eastAsia"/>
        </w:rPr>
        <w:br w:type="page"/>
      </w:r>
    </w:p>
    <w:p w14:paraId="022DFF8F">
      <w:pPr>
        <w:pStyle w:val="3"/>
        <w:ind w:firstLine="420"/>
      </w:pPr>
      <w:r>
        <w:rPr>
          <w:rFonts w:hint="eastAsia"/>
        </w:rPr>
        <w:t>【附件10】关于促进残疾人就业政府采购政策的通知</w:t>
      </w:r>
    </w:p>
    <w:p w14:paraId="1343EB3B">
      <w:pPr>
        <w:jc w:val="center"/>
        <w:rPr>
          <w:rFonts w:hint="eastAsia" w:ascii="黑体" w:hAnsi="黑体" w:eastAsia="黑体" w:cs="黑体"/>
          <w:sz w:val="28"/>
          <w:szCs w:val="36"/>
        </w:rPr>
      </w:pPr>
      <w:r>
        <w:rPr>
          <w:rFonts w:ascii="黑体" w:hAnsi="黑体" w:eastAsia="黑体" w:cs="黑体"/>
          <w:sz w:val="28"/>
          <w:szCs w:val="36"/>
        </w:rPr>
        <w:t>关于促进残疾人就业政府采购政策的通知</w:t>
      </w:r>
    </w:p>
    <w:p w14:paraId="5FA52CEA">
      <w:pPr>
        <w:adjustRightInd w:val="0"/>
        <w:jc w:val="center"/>
        <w:rPr>
          <w:rFonts w:cs="Calibri"/>
          <w:szCs w:val="21"/>
        </w:rPr>
      </w:pPr>
      <w:r>
        <w:rPr>
          <w:rFonts w:hint="eastAsia" w:cs="Calibri"/>
          <w:szCs w:val="21"/>
        </w:rPr>
        <w:t>财库〔2017〕141号</w:t>
      </w:r>
    </w:p>
    <w:p w14:paraId="1D931F95">
      <w:pPr>
        <w:adjustRightInd w:val="0"/>
        <w:rPr>
          <w:rFonts w:cs="Calibri"/>
          <w:szCs w:val="21"/>
        </w:rPr>
      </w:pPr>
      <w:r>
        <w:rPr>
          <w:rFonts w:hint="eastAsia"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87ACF67">
      <w:pPr>
        <w:adjustRightInd w:val="0"/>
        <w:ind w:firstLine="420" w:firstLineChars="200"/>
        <w:rPr>
          <w:rFonts w:cs="Calibri"/>
          <w:szCs w:val="21"/>
        </w:rPr>
      </w:pPr>
      <w:r>
        <w:rPr>
          <w:rFonts w:hint="eastAsia" w:cs="Calibri"/>
          <w:szCs w:val="21"/>
        </w:rPr>
        <w:t>为了发挥政府采购促进残疾人就业的作用，进一步保障残疾人权益，依照《政府采购法》《残疾人保障法》等法律法规及相关规定，现就促进残疾人就业政府采购政策通知如下：</w:t>
      </w:r>
    </w:p>
    <w:p w14:paraId="06A274C2">
      <w:pPr>
        <w:adjustRightInd w:val="0"/>
        <w:ind w:firstLine="420" w:firstLineChars="200"/>
        <w:rPr>
          <w:rFonts w:cs="Calibri"/>
          <w:szCs w:val="21"/>
        </w:rPr>
      </w:pPr>
      <w:r>
        <w:rPr>
          <w:rFonts w:hint="eastAsia" w:cs="Calibri"/>
          <w:szCs w:val="21"/>
        </w:rPr>
        <w:t>一、享受政府采购支持政策的残疾人福利性单位应当同时满足以下条件：</w:t>
      </w:r>
    </w:p>
    <w:p w14:paraId="266EC18D">
      <w:pPr>
        <w:adjustRightInd w:val="0"/>
        <w:ind w:firstLine="420" w:firstLineChars="200"/>
        <w:rPr>
          <w:rFonts w:cs="Calibri"/>
          <w:szCs w:val="21"/>
        </w:rPr>
      </w:pPr>
      <w:r>
        <w:rPr>
          <w:rFonts w:hint="eastAsia" w:cs="Calibri"/>
          <w:szCs w:val="21"/>
        </w:rPr>
        <w:t>（一）安置的残疾人占本单位在职职工人数的比例不低于25%（含25%），并且安置的残疾人人数不少于10人（含10人）；</w:t>
      </w:r>
    </w:p>
    <w:p w14:paraId="40FE6253">
      <w:pPr>
        <w:adjustRightInd w:val="0"/>
        <w:ind w:firstLine="420" w:firstLineChars="200"/>
        <w:rPr>
          <w:rFonts w:cs="Calibri"/>
          <w:szCs w:val="21"/>
        </w:rPr>
      </w:pPr>
      <w:r>
        <w:rPr>
          <w:rFonts w:hint="eastAsia" w:cs="Calibri"/>
          <w:szCs w:val="21"/>
        </w:rPr>
        <w:t>（二）依法与安置的每位残疾人签订了一年以上（含一年）的劳动合同或服务协议；</w:t>
      </w:r>
    </w:p>
    <w:p w14:paraId="1B263E17">
      <w:pPr>
        <w:adjustRightInd w:val="0"/>
        <w:ind w:firstLine="420" w:firstLineChars="200"/>
        <w:rPr>
          <w:rFonts w:cs="Calibri"/>
          <w:szCs w:val="21"/>
        </w:rPr>
      </w:pPr>
      <w:r>
        <w:rPr>
          <w:rFonts w:hint="eastAsia" w:cs="Calibri"/>
          <w:szCs w:val="21"/>
        </w:rPr>
        <w:t>（三）为安置的每位残疾人按月足额缴纳了基本养老保险、基本医疗保险、失业保险、工伤保险和生育保险等社会保险费；</w:t>
      </w:r>
    </w:p>
    <w:p w14:paraId="424630E3">
      <w:pPr>
        <w:adjustRightInd w:val="0"/>
        <w:ind w:firstLine="420" w:firstLineChars="200"/>
        <w:rPr>
          <w:rFonts w:cs="Calibri"/>
          <w:szCs w:val="21"/>
        </w:rPr>
      </w:pPr>
      <w:r>
        <w:rPr>
          <w:rFonts w:hint="eastAsia" w:cs="Calibri"/>
          <w:szCs w:val="21"/>
        </w:rPr>
        <w:t>（四）通过银行等金融机构向安置的每位残疾人，按月支付了不低于单位所在区县适用的经省级人民政府批准的月最低工资标准的工资；</w:t>
      </w:r>
    </w:p>
    <w:p w14:paraId="3BBAC900">
      <w:pPr>
        <w:adjustRightInd w:val="0"/>
        <w:ind w:firstLine="420" w:firstLineChars="200"/>
        <w:rPr>
          <w:rFonts w:cs="Calibri"/>
          <w:szCs w:val="21"/>
        </w:rPr>
      </w:pPr>
      <w:r>
        <w:rPr>
          <w:rFonts w:hint="eastAsia" w:cs="Calibri"/>
          <w:szCs w:val="21"/>
        </w:rPr>
        <w:t>（五）提供本单位制造的货物、承担的工程或者服务（以下简称产品），或者提供其他残疾人福利性单位制造的货物（不包括使用非残疾人福利性单位注册商标的货物）。</w:t>
      </w:r>
    </w:p>
    <w:p w14:paraId="190E94BE">
      <w:pPr>
        <w:adjustRightInd w:val="0"/>
        <w:ind w:firstLine="420" w:firstLineChars="200"/>
        <w:rPr>
          <w:rFonts w:cs="Calibri"/>
          <w:szCs w:val="21"/>
        </w:rPr>
      </w:pPr>
      <w:r>
        <w:rPr>
          <w:rFonts w:hint="eastAsia"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57BC77">
      <w:pPr>
        <w:adjustRightInd w:val="0"/>
        <w:ind w:firstLine="420" w:firstLineChars="200"/>
        <w:rPr>
          <w:rFonts w:cs="Calibri"/>
          <w:szCs w:val="21"/>
        </w:rPr>
      </w:pPr>
      <w:r>
        <w:rPr>
          <w:rFonts w:hint="eastAsia"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2A09CB0">
      <w:pPr>
        <w:adjustRightInd w:val="0"/>
        <w:ind w:firstLine="420" w:firstLineChars="200"/>
        <w:rPr>
          <w:rFonts w:cs="Calibri"/>
          <w:szCs w:val="21"/>
        </w:rPr>
      </w:pPr>
      <w:r>
        <w:rPr>
          <w:rFonts w:hint="eastAsia" w:cs="Calibri"/>
          <w:szCs w:val="21"/>
        </w:rPr>
        <w:t>中标、成交供应商为残疾人福利性单位的，采购人或者其委托的采购代理机构应当随中标、成交结果同时公告其《残疾人福利性单位声明函》，接受社会监督。</w:t>
      </w:r>
    </w:p>
    <w:p w14:paraId="09212BFE">
      <w:pPr>
        <w:adjustRightInd w:val="0"/>
        <w:ind w:firstLine="420" w:firstLineChars="200"/>
        <w:rPr>
          <w:rFonts w:cs="Calibri"/>
          <w:szCs w:val="21"/>
        </w:rPr>
      </w:pPr>
      <w:r>
        <w:rPr>
          <w:rFonts w:hint="eastAsia" w:cs="Calibri"/>
          <w:szCs w:val="21"/>
        </w:rPr>
        <w:t>供应商提供的《残疾人福利性单位声明函》与事实不符的，依照《政府采购法》第七十七条第一款的规定追究法律责任。</w:t>
      </w:r>
    </w:p>
    <w:p w14:paraId="6E991704">
      <w:pPr>
        <w:adjustRightInd w:val="0"/>
        <w:ind w:firstLine="420" w:firstLineChars="200"/>
        <w:rPr>
          <w:rFonts w:cs="Calibri"/>
          <w:szCs w:val="21"/>
        </w:rPr>
      </w:pPr>
      <w:r>
        <w:rPr>
          <w:rFonts w:hint="eastAsia"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B2AB0C5">
      <w:pPr>
        <w:adjustRightInd w:val="0"/>
        <w:ind w:firstLine="420" w:firstLineChars="200"/>
        <w:rPr>
          <w:rFonts w:cs="Calibri"/>
          <w:szCs w:val="21"/>
        </w:rPr>
      </w:pPr>
      <w:r>
        <w:rPr>
          <w:rFonts w:hint="eastAsia" w:cs="Calibri"/>
          <w:szCs w:val="21"/>
        </w:rPr>
        <w:t>四、采购人采购公开招标数额标准以上的货物或者服务，因落实促进残疾人就业政策的需要，依法履行有关报批程序后，可采用公开招标以外的采购方式。</w:t>
      </w:r>
    </w:p>
    <w:p w14:paraId="3077576A">
      <w:pPr>
        <w:adjustRightInd w:val="0"/>
        <w:ind w:firstLine="420" w:firstLineChars="200"/>
        <w:rPr>
          <w:rFonts w:cs="Calibri"/>
          <w:szCs w:val="21"/>
        </w:rPr>
      </w:pPr>
      <w:r>
        <w:rPr>
          <w:rFonts w:hint="eastAsia"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BC3BC8F">
      <w:pPr>
        <w:adjustRightInd w:val="0"/>
        <w:ind w:firstLine="420" w:firstLineChars="200"/>
        <w:rPr>
          <w:rFonts w:cs="Calibri"/>
          <w:szCs w:val="21"/>
        </w:rPr>
      </w:pPr>
      <w:r>
        <w:rPr>
          <w:rFonts w:hint="eastAsia"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FCC06C8">
      <w:pPr>
        <w:adjustRightInd w:val="0"/>
        <w:ind w:firstLine="420" w:firstLineChars="200"/>
        <w:rPr>
          <w:rFonts w:cs="Calibri"/>
          <w:szCs w:val="21"/>
        </w:rPr>
      </w:pPr>
      <w:r>
        <w:rPr>
          <w:rFonts w:hint="eastAsia" w:cs="Calibri"/>
          <w:szCs w:val="21"/>
        </w:rPr>
        <w:t>七、本通知自2017年10月1日起执行。</w:t>
      </w:r>
    </w:p>
    <w:p w14:paraId="0631107C">
      <w:pPr>
        <w:adjustRightInd w:val="0"/>
        <w:jc w:val="right"/>
        <w:rPr>
          <w:rFonts w:cs="Calibri"/>
          <w:szCs w:val="21"/>
        </w:rPr>
      </w:pPr>
      <w:r>
        <w:rPr>
          <w:rFonts w:hint="eastAsia" w:cs="Calibri"/>
          <w:szCs w:val="21"/>
        </w:rPr>
        <w:t>财政部 民政部 中国残疾人联合会</w:t>
      </w:r>
    </w:p>
    <w:p w14:paraId="32FDC102">
      <w:pPr>
        <w:adjustRightInd w:val="0"/>
        <w:jc w:val="right"/>
        <w:rPr>
          <w:rFonts w:cs="Calibri"/>
          <w:szCs w:val="21"/>
        </w:rPr>
      </w:pPr>
      <w:r>
        <w:rPr>
          <w:rFonts w:hint="eastAsia"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rif">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STHeiti">
    <w:altName w:val="微软雅黑"/>
    <w:panose1 w:val="00000000000000000000"/>
    <w:charset w:val="86"/>
    <w:family w:val="auto"/>
    <w:pitch w:val="default"/>
    <w:sig w:usb0="00000000" w:usb1="00000000" w:usb2="00000010" w:usb3="00000000" w:csb0="0004009F" w:csb1="00000000"/>
  </w:font>
  <w:font w:name="Droid Sans Fallback">
    <w:altName w:val="宋体"/>
    <w:panose1 w:val="00000000000000000000"/>
    <w:charset w:val="00"/>
    <w:family w:val="swiss"/>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7037">
    <w:pPr>
      <w:pStyle w:val="2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4C6E">
    <w:pPr>
      <w:pStyle w:val="28"/>
      <w:jc w:val="right"/>
      <w:rPr>
        <w:rFonts w:cs="Calibri"/>
      </w:rPr>
    </w:pPr>
    <w:r>
      <w:rPr>
        <w:rFonts w:hint="eastAsia" w:cs="Calibri"/>
      </w:rPr>
      <w:t>浙江省地质院地质灾害卫星雷达综合处理软件采购项目</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E1F2">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31D37"/>
    <w:multiLevelType w:val="singleLevel"/>
    <w:tmpl w:val="A3131D37"/>
    <w:lvl w:ilvl="0" w:tentative="0">
      <w:start w:val="2"/>
      <w:numFmt w:val="chineseCounting"/>
      <w:suff w:val="space"/>
      <w:lvlText w:val="第%1部分"/>
      <w:lvlJc w:val="left"/>
      <w:rPr>
        <w:rFonts w:hint="eastAsia"/>
      </w:rPr>
    </w:lvl>
  </w:abstractNum>
  <w:abstractNum w:abstractNumId="1">
    <w:nsid w:val="B057BEEF"/>
    <w:multiLevelType w:val="singleLevel"/>
    <w:tmpl w:val="B057BEEF"/>
    <w:lvl w:ilvl="0" w:tentative="0">
      <w:start w:val="1"/>
      <w:numFmt w:val="decimal"/>
      <w:suff w:val="nothing"/>
      <w:lvlText w:val="%1．"/>
      <w:lvlJc w:val="left"/>
      <w:pPr>
        <w:ind w:left="0" w:firstLine="400"/>
      </w:pPr>
      <w:rPr>
        <w:rFonts w:hint="default"/>
      </w:rPr>
    </w:lvl>
  </w:abstractNum>
  <w:abstractNum w:abstractNumId="2">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3">
    <w:nsid w:val="EF40E379"/>
    <w:multiLevelType w:val="singleLevel"/>
    <w:tmpl w:val="EF40E379"/>
    <w:lvl w:ilvl="0" w:tentative="0">
      <w:start w:val="1"/>
      <w:numFmt w:val="decimal"/>
      <w:suff w:val="space"/>
      <w:lvlText w:val="%1."/>
      <w:lvlJc w:val="left"/>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14F726D9"/>
    <w:multiLevelType w:val="singleLevel"/>
    <w:tmpl w:val="14F726D9"/>
    <w:lvl w:ilvl="0" w:tentative="0">
      <w:start w:val="2"/>
      <w:numFmt w:val="decimal"/>
      <w:lvlText w:val="%1."/>
      <w:lvlJc w:val="left"/>
      <w:pPr>
        <w:tabs>
          <w:tab w:val="left" w:pos="312"/>
        </w:tabs>
      </w:pPr>
    </w:lvl>
  </w:abstractNum>
  <w:abstractNum w:abstractNumId="6">
    <w:nsid w:val="7ACC09E5"/>
    <w:multiLevelType w:val="singleLevel"/>
    <w:tmpl w:val="7ACC09E5"/>
    <w:lvl w:ilvl="0" w:tentative="0">
      <w:start w:val="1"/>
      <w:numFmt w:val="decimal"/>
      <w:suff w:val="nothing"/>
      <w:lvlText w:val="%1．"/>
      <w:lvlJc w:val="left"/>
      <w:pPr>
        <w:ind w:left="26" w:firstLine="400"/>
      </w:pPr>
      <w:rPr>
        <w:rFonts w:hint="default"/>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6750"/>
    <w:rsid w:val="00077EBB"/>
    <w:rsid w:val="00080018"/>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2A4"/>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5EA"/>
    <w:rsid w:val="00131AA7"/>
    <w:rsid w:val="00131B43"/>
    <w:rsid w:val="00131FD4"/>
    <w:rsid w:val="0013241D"/>
    <w:rsid w:val="00132825"/>
    <w:rsid w:val="00133242"/>
    <w:rsid w:val="00134E3A"/>
    <w:rsid w:val="00136D17"/>
    <w:rsid w:val="00137683"/>
    <w:rsid w:val="00140600"/>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5EE0"/>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5A9"/>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27BA2"/>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167A"/>
    <w:rsid w:val="002D22D3"/>
    <w:rsid w:val="002D24AF"/>
    <w:rsid w:val="002D257E"/>
    <w:rsid w:val="002D2A74"/>
    <w:rsid w:val="002D2AFB"/>
    <w:rsid w:val="002D31E5"/>
    <w:rsid w:val="002D3C75"/>
    <w:rsid w:val="002D3D98"/>
    <w:rsid w:val="002D3DC0"/>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759"/>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9E3"/>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29ED"/>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2A96"/>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465F"/>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66FD3"/>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E52"/>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96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13"/>
    <w:rsid w:val="007C2167"/>
    <w:rsid w:val="007C240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2E"/>
    <w:rsid w:val="00814BFD"/>
    <w:rsid w:val="008150E3"/>
    <w:rsid w:val="00815754"/>
    <w:rsid w:val="00815C34"/>
    <w:rsid w:val="00815DAA"/>
    <w:rsid w:val="00816550"/>
    <w:rsid w:val="00816924"/>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905"/>
    <w:rsid w:val="008C6CBB"/>
    <w:rsid w:val="008C6E32"/>
    <w:rsid w:val="008C798A"/>
    <w:rsid w:val="008C7AF8"/>
    <w:rsid w:val="008D0063"/>
    <w:rsid w:val="008D1665"/>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E7EA7"/>
    <w:rsid w:val="008F02F3"/>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3D3D"/>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89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246"/>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143F"/>
    <w:rsid w:val="00BB2AE8"/>
    <w:rsid w:val="00BB2BC8"/>
    <w:rsid w:val="00BB2DC0"/>
    <w:rsid w:val="00BB50E5"/>
    <w:rsid w:val="00BB5865"/>
    <w:rsid w:val="00BB5CF3"/>
    <w:rsid w:val="00BB6EAA"/>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4D0"/>
    <w:rsid w:val="00DD556B"/>
    <w:rsid w:val="00DD5A50"/>
    <w:rsid w:val="00DD68D2"/>
    <w:rsid w:val="00DD6A28"/>
    <w:rsid w:val="00DE0587"/>
    <w:rsid w:val="00DE1003"/>
    <w:rsid w:val="00DE1425"/>
    <w:rsid w:val="00DE1BA0"/>
    <w:rsid w:val="00DE2AEF"/>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EAD"/>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4B4"/>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0A37"/>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77FC4"/>
    <w:rsid w:val="025B710B"/>
    <w:rsid w:val="026B691D"/>
    <w:rsid w:val="02743754"/>
    <w:rsid w:val="02C1455B"/>
    <w:rsid w:val="02C40B77"/>
    <w:rsid w:val="02CC3DCA"/>
    <w:rsid w:val="02D054C2"/>
    <w:rsid w:val="02D348A7"/>
    <w:rsid w:val="02F31172"/>
    <w:rsid w:val="02FF3254"/>
    <w:rsid w:val="031200CF"/>
    <w:rsid w:val="032248E4"/>
    <w:rsid w:val="032D32EC"/>
    <w:rsid w:val="03530319"/>
    <w:rsid w:val="0385637C"/>
    <w:rsid w:val="039228A0"/>
    <w:rsid w:val="039A62DF"/>
    <w:rsid w:val="03C55C09"/>
    <w:rsid w:val="03E90E30"/>
    <w:rsid w:val="03F6143E"/>
    <w:rsid w:val="03FE7EAB"/>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B05649"/>
    <w:rsid w:val="04B87EBA"/>
    <w:rsid w:val="04FB4C4C"/>
    <w:rsid w:val="05033EAD"/>
    <w:rsid w:val="052A3577"/>
    <w:rsid w:val="052C3508"/>
    <w:rsid w:val="05390E36"/>
    <w:rsid w:val="05447C32"/>
    <w:rsid w:val="05506D12"/>
    <w:rsid w:val="0572043A"/>
    <w:rsid w:val="05722100"/>
    <w:rsid w:val="057503F1"/>
    <w:rsid w:val="05931FF6"/>
    <w:rsid w:val="05A53E06"/>
    <w:rsid w:val="05B937C3"/>
    <w:rsid w:val="05D4690D"/>
    <w:rsid w:val="05E740F0"/>
    <w:rsid w:val="05EF0F7B"/>
    <w:rsid w:val="05F21828"/>
    <w:rsid w:val="06216765"/>
    <w:rsid w:val="062214B6"/>
    <w:rsid w:val="062834FE"/>
    <w:rsid w:val="062B1784"/>
    <w:rsid w:val="0637218D"/>
    <w:rsid w:val="064E5119"/>
    <w:rsid w:val="068A21CF"/>
    <w:rsid w:val="06A21528"/>
    <w:rsid w:val="06A62680"/>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9B68C7"/>
    <w:rsid w:val="09B47989"/>
    <w:rsid w:val="09C4456B"/>
    <w:rsid w:val="09EE4145"/>
    <w:rsid w:val="0A063BB0"/>
    <w:rsid w:val="0A17759F"/>
    <w:rsid w:val="0A1A13CE"/>
    <w:rsid w:val="0A1A1CEC"/>
    <w:rsid w:val="0A3027C6"/>
    <w:rsid w:val="0A5773A5"/>
    <w:rsid w:val="0A580297"/>
    <w:rsid w:val="0A616731"/>
    <w:rsid w:val="0A8F7604"/>
    <w:rsid w:val="0AB45FBF"/>
    <w:rsid w:val="0AC25FB1"/>
    <w:rsid w:val="0AD358FF"/>
    <w:rsid w:val="0AD85977"/>
    <w:rsid w:val="0B342CA7"/>
    <w:rsid w:val="0B442A49"/>
    <w:rsid w:val="0B5728BD"/>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6717C5"/>
    <w:rsid w:val="0C711B01"/>
    <w:rsid w:val="0C715AAA"/>
    <w:rsid w:val="0C841729"/>
    <w:rsid w:val="0C8740ED"/>
    <w:rsid w:val="0C8D35F9"/>
    <w:rsid w:val="0C994692"/>
    <w:rsid w:val="0CAC0BE7"/>
    <w:rsid w:val="0CCF48F1"/>
    <w:rsid w:val="0CE72D90"/>
    <w:rsid w:val="0CF03CD8"/>
    <w:rsid w:val="0CF053EF"/>
    <w:rsid w:val="0CFD1AFF"/>
    <w:rsid w:val="0D0D1729"/>
    <w:rsid w:val="0D237E8D"/>
    <w:rsid w:val="0D28386D"/>
    <w:rsid w:val="0D4B0181"/>
    <w:rsid w:val="0D620BF7"/>
    <w:rsid w:val="0D67633F"/>
    <w:rsid w:val="0D6B65B1"/>
    <w:rsid w:val="0D796CE1"/>
    <w:rsid w:val="0D8639F0"/>
    <w:rsid w:val="0D8B0A01"/>
    <w:rsid w:val="0D9E5CD9"/>
    <w:rsid w:val="0DA87EAD"/>
    <w:rsid w:val="0DA96F3A"/>
    <w:rsid w:val="0DAF3242"/>
    <w:rsid w:val="0DBA2307"/>
    <w:rsid w:val="0DCB57A1"/>
    <w:rsid w:val="0DD76CA3"/>
    <w:rsid w:val="0DDC70A4"/>
    <w:rsid w:val="0DE73F56"/>
    <w:rsid w:val="0DE95727"/>
    <w:rsid w:val="0E021504"/>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D8016D"/>
    <w:rsid w:val="11E3705D"/>
    <w:rsid w:val="11E6643F"/>
    <w:rsid w:val="12021C1C"/>
    <w:rsid w:val="12072EA1"/>
    <w:rsid w:val="121D44A3"/>
    <w:rsid w:val="123221B4"/>
    <w:rsid w:val="123D2632"/>
    <w:rsid w:val="127A7797"/>
    <w:rsid w:val="12816828"/>
    <w:rsid w:val="12B3311B"/>
    <w:rsid w:val="12B853B8"/>
    <w:rsid w:val="130614F0"/>
    <w:rsid w:val="132F3A97"/>
    <w:rsid w:val="133252B7"/>
    <w:rsid w:val="13326D56"/>
    <w:rsid w:val="13684908"/>
    <w:rsid w:val="136C7CDF"/>
    <w:rsid w:val="1374328B"/>
    <w:rsid w:val="13746791"/>
    <w:rsid w:val="13814A37"/>
    <w:rsid w:val="13847E57"/>
    <w:rsid w:val="139C6008"/>
    <w:rsid w:val="13C97390"/>
    <w:rsid w:val="13F9663D"/>
    <w:rsid w:val="140048E0"/>
    <w:rsid w:val="142A25BE"/>
    <w:rsid w:val="143116BC"/>
    <w:rsid w:val="14346719"/>
    <w:rsid w:val="1469026D"/>
    <w:rsid w:val="14905478"/>
    <w:rsid w:val="14937388"/>
    <w:rsid w:val="14952C31"/>
    <w:rsid w:val="14B5213A"/>
    <w:rsid w:val="14B7292F"/>
    <w:rsid w:val="14C239F7"/>
    <w:rsid w:val="14CC1075"/>
    <w:rsid w:val="14D138E7"/>
    <w:rsid w:val="14FA3204"/>
    <w:rsid w:val="150F3782"/>
    <w:rsid w:val="1510539C"/>
    <w:rsid w:val="15115A76"/>
    <w:rsid w:val="15181F67"/>
    <w:rsid w:val="15190FE8"/>
    <w:rsid w:val="151F0706"/>
    <w:rsid w:val="152B1893"/>
    <w:rsid w:val="153A38D2"/>
    <w:rsid w:val="15506206"/>
    <w:rsid w:val="1565225E"/>
    <w:rsid w:val="15904287"/>
    <w:rsid w:val="15AD2AAC"/>
    <w:rsid w:val="15B56C77"/>
    <w:rsid w:val="15B930E4"/>
    <w:rsid w:val="15BE497D"/>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F6B5E"/>
    <w:rsid w:val="183D7220"/>
    <w:rsid w:val="187163F7"/>
    <w:rsid w:val="18D42709"/>
    <w:rsid w:val="190B7FE2"/>
    <w:rsid w:val="19135E73"/>
    <w:rsid w:val="195D4815"/>
    <w:rsid w:val="19BC6119"/>
    <w:rsid w:val="19CD414F"/>
    <w:rsid w:val="19D66DE0"/>
    <w:rsid w:val="1A0D792B"/>
    <w:rsid w:val="1A146F57"/>
    <w:rsid w:val="1A153A02"/>
    <w:rsid w:val="1A1B4F94"/>
    <w:rsid w:val="1A6D5E51"/>
    <w:rsid w:val="1A6E24B4"/>
    <w:rsid w:val="1A710DCD"/>
    <w:rsid w:val="1A795568"/>
    <w:rsid w:val="1A7A1124"/>
    <w:rsid w:val="1A8121CE"/>
    <w:rsid w:val="1A9539FE"/>
    <w:rsid w:val="1A957468"/>
    <w:rsid w:val="1AA154CF"/>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CFB1B63"/>
    <w:rsid w:val="1CFE1BC5"/>
    <w:rsid w:val="1D0461C1"/>
    <w:rsid w:val="1D053310"/>
    <w:rsid w:val="1D0534EE"/>
    <w:rsid w:val="1D3A6F53"/>
    <w:rsid w:val="1D556181"/>
    <w:rsid w:val="1D57257C"/>
    <w:rsid w:val="1D5B22CB"/>
    <w:rsid w:val="1D5C04CB"/>
    <w:rsid w:val="1D665FAA"/>
    <w:rsid w:val="1D8F6D27"/>
    <w:rsid w:val="1D941C5D"/>
    <w:rsid w:val="1D9757B8"/>
    <w:rsid w:val="1DAF4F8D"/>
    <w:rsid w:val="1DE212E7"/>
    <w:rsid w:val="1DFF1D17"/>
    <w:rsid w:val="1E1620A7"/>
    <w:rsid w:val="1E195247"/>
    <w:rsid w:val="1E5911E6"/>
    <w:rsid w:val="1E653EF1"/>
    <w:rsid w:val="1E847414"/>
    <w:rsid w:val="1E856D0F"/>
    <w:rsid w:val="1E8B5750"/>
    <w:rsid w:val="1E940E74"/>
    <w:rsid w:val="1EBA7DCC"/>
    <w:rsid w:val="1EBD007C"/>
    <w:rsid w:val="1ECC66C7"/>
    <w:rsid w:val="1EEA2AA6"/>
    <w:rsid w:val="1EF4791B"/>
    <w:rsid w:val="1F033337"/>
    <w:rsid w:val="1F104103"/>
    <w:rsid w:val="1F391B33"/>
    <w:rsid w:val="1F50628B"/>
    <w:rsid w:val="1F5129C8"/>
    <w:rsid w:val="1FA4037A"/>
    <w:rsid w:val="1FB916EB"/>
    <w:rsid w:val="1FD05BFC"/>
    <w:rsid w:val="1FE84703"/>
    <w:rsid w:val="200E3248"/>
    <w:rsid w:val="202C16A3"/>
    <w:rsid w:val="20573F1E"/>
    <w:rsid w:val="20575085"/>
    <w:rsid w:val="205E5618"/>
    <w:rsid w:val="208450AB"/>
    <w:rsid w:val="208F5B0E"/>
    <w:rsid w:val="20A13F2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732DA"/>
    <w:rsid w:val="220439DC"/>
    <w:rsid w:val="22107BAA"/>
    <w:rsid w:val="22114DD3"/>
    <w:rsid w:val="223F69EE"/>
    <w:rsid w:val="22560AEF"/>
    <w:rsid w:val="22640084"/>
    <w:rsid w:val="22675F47"/>
    <w:rsid w:val="229B3BCD"/>
    <w:rsid w:val="22D26EBB"/>
    <w:rsid w:val="22DD45F9"/>
    <w:rsid w:val="22F675AD"/>
    <w:rsid w:val="23243747"/>
    <w:rsid w:val="234B543C"/>
    <w:rsid w:val="234D067A"/>
    <w:rsid w:val="23507F83"/>
    <w:rsid w:val="237A31D2"/>
    <w:rsid w:val="23845C8B"/>
    <w:rsid w:val="23A87FFA"/>
    <w:rsid w:val="23B65333"/>
    <w:rsid w:val="23C91292"/>
    <w:rsid w:val="23FA7574"/>
    <w:rsid w:val="24024B80"/>
    <w:rsid w:val="240F2F5A"/>
    <w:rsid w:val="24135E5A"/>
    <w:rsid w:val="2424381A"/>
    <w:rsid w:val="242F577E"/>
    <w:rsid w:val="246350EA"/>
    <w:rsid w:val="246B5AE6"/>
    <w:rsid w:val="246F6B16"/>
    <w:rsid w:val="247E49C4"/>
    <w:rsid w:val="24E2375F"/>
    <w:rsid w:val="24FD7D5E"/>
    <w:rsid w:val="250835EC"/>
    <w:rsid w:val="25100BB9"/>
    <w:rsid w:val="25181C74"/>
    <w:rsid w:val="251A78A7"/>
    <w:rsid w:val="25256100"/>
    <w:rsid w:val="252E0198"/>
    <w:rsid w:val="25453A28"/>
    <w:rsid w:val="25481F2D"/>
    <w:rsid w:val="254A53D0"/>
    <w:rsid w:val="25564567"/>
    <w:rsid w:val="256D71DE"/>
    <w:rsid w:val="25837F82"/>
    <w:rsid w:val="25D53AE5"/>
    <w:rsid w:val="25D80246"/>
    <w:rsid w:val="263F0D86"/>
    <w:rsid w:val="26511E80"/>
    <w:rsid w:val="266F559B"/>
    <w:rsid w:val="26724B17"/>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AB3F8A"/>
    <w:rsid w:val="29C67D18"/>
    <w:rsid w:val="29CC65D7"/>
    <w:rsid w:val="29DB1C23"/>
    <w:rsid w:val="29E90B31"/>
    <w:rsid w:val="29E924EF"/>
    <w:rsid w:val="29F742E1"/>
    <w:rsid w:val="29FE5C93"/>
    <w:rsid w:val="2A047E56"/>
    <w:rsid w:val="2A30050E"/>
    <w:rsid w:val="2A3D2B95"/>
    <w:rsid w:val="2A4525E7"/>
    <w:rsid w:val="2A572EE5"/>
    <w:rsid w:val="2A6E2A84"/>
    <w:rsid w:val="2A93060F"/>
    <w:rsid w:val="2AA66B32"/>
    <w:rsid w:val="2AB04A53"/>
    <w:rsid w:val="2AC60E73"/>
    <w:rsid w:val="2AD16110"/>
    <w:rsid w:val="2AED75D6"/>
    <w:rsid w:val="2AFC4403"/>
    <w:rsid w:val="2B0A75E7"/>
    <w:rsid w:val="2B243569"/>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600CE3"/>
    <w:rsid w:val="2E640E25"/>
    <w:rsid w:val="2E906A1F"/>
    <w:rsid w:val="2EA643AF"/>
    <w:rsid w:val="2EB879F0"/>
    <w:rsid w:val="2ECA40D5"/>
    <w:rsid w:val="2ED81174"/>
    <w:rsid w:val="2EE200D9"/>
    <w:rsid w:val="2EF3143E"/>
    <w:rsid w:val="2F1A6DB8"/>
    <w:rsid w:val="2F26504A"/>
    <w:rsid w:val="2F7E4804"/>
    <w:rsid w:val="2F8E202D"/>
    <w:rsid w:val="2FA23BC9"/>
    <w:rsid w:val="2FD85DCA"/>
    <w:rsid w:val="2FDE4773"/>
    <w:rsid w:val="2FEE3496"/>
    <w:rsid w:val="300F2D93"/>
    <w:rsid w:val="301A1576"/>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8A484A"/>
    <w:rsid w:val="319807FD"/>
    <w:rsid w:val="31A22CA5"/>
    <w:rsid w:val="31BF487C"/>
    <w:rsid w:val="31C12D66"/>
    <w:rsid w:val="31DE6595"/>
    <w:rsid w:val="31FC5F96"/>
    <w:rsid w:val="3231029D"/>
    <w:rsid w:val="32416B5E"/>
    <w:rsid w:val="32433E96"/>
    <w:rsid w:val="325B3061"/>
    <w:rsid w:val="325B5F6D"/>
    <w:rsid w:val="327F628A"/>
    <w:rsid w:val="329B5895"/>
    <w:rsid w:val="32A0731D"/>
    <w:rsid w:val="32B11C00"/>
    <w:rsid w:val="32C25F8D"/>
    <w:rsid w:val="32D472BC"/>
    <w:rsid w:val="32D96E0B"/>
    <w:rsid w:val="32E245AC"/>
    <w:rsid w:val="330E5F4B"/>
    <w:rsid w:val="333A1357"/>
    <w:rsid w:val="333B1CBA"/>
    <w:rsid w:val="33646E0E"/>
    <w:rsid w:val="3365240D"/>
    <w:rsid w:val="33B2686A"/>
    <w:rsid w:val="33BE7C73"/>
    <w:rsid w:val="33C04109"/>
    <w:rsid w:val="33D628FD"/>
    <w:rsid w:val="33EA6515"/>
    <w:rsid w:val="33EC1794"/>
    <w:rsid w:val="33FC4E17"/>
    <w:rsid w:val="34400212"/>
    <w:rsid w:val="34401E05"/>
    <w:rsid w:val="347A7835"/>
    <w:rsid w:val="347F25C8"/>
    <w:rsid w:val="347F517A"/>
    <w:rsid w:val="349210F0"/>
    <w:rsid w:val="34941A4B"/>
    <w:rsid w:val="34A03779"/>
    <w:rsid w:val="34A63079"/>
    <w:rsid w:val="34A77E7D"/>
    <w:rsid w:val="34BC082E"/>
    <w:rsid w:val="34C06528"/>
    <w:rsid w:val="34CB359A"/>
    <w:rsid w:val="35055057"/>
    <w:rsid w:val="3548386E"/>
    <w:rsid w:val="35566BFF"/>
    <w:rsid w:val="35603106"/>
    <w:rsid w:val="35737B63"/>
    <w:rsid w:val="359F1F4A"/>
    <w:rsid w:val="35C3235B"/>
    <w:rsid w:val="35D46417"/>
    <w:rsid w:val="35D54A5B"/>
    <w:rsid w:val="35F93FD8"/>
    <w:rsid w:val="36301E48"/>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A75816"/>
    <w:rsid w:val="39D97593"/>
    <w:rsid w:val="39FB6FEE"/>
    <w:rsid w:val="3A1949FC"/>
    <w:rsid w:val="3A1A5B66"/>
    <w:rsid w:val="3A2D4435"/>
    <w:rsid w:val="3A3B45BB"/>
    <w:rsid w:val="3A437ABA"/>
    <w:rsid w:val="3A567F59"/>
    <w:rsid w:val="3A5C4ACA"/>
    <w:rsid w:val="3A6A4172"/>
    <w:rsid w:val="3A9F490F"/>
    <w:rsid w:val="3AB14E0A"/>
    <w:rsid w:val="3AB45ED5"/>
    <w:rsid w:val="3AD63B91"/>
    <w:rsid w:val="3AD96D61"/>
    <w:rsid w:val="3AE7141F"/>
    <w:rsid w:val="3B005BC5"/>
    <w:rsid w:val="3B0A66DC"/>
    <w:rsid w:val="3B294ED6"/>
    <w:rsid w:val="3B5725EA"/>
    <w:rsid w:val="3B591472"/>
    <w:rsid w:val="3B6049CB"/>
    <w:rsid w:val="3B6A3FB9"/>
    <w:rsid w:val="3BA15D1F"/>
    <w:rsid w:val="3BBC55C6"/>
    <w:rsid w:val="3BCB0147"/>
    <w:rsid w:val="3BCB62AC"/>
    <w:rsid w:val="3BD42846"/>
    <w:rsid w:val="3BD73FDB"/>
    <w:rsid w:val="3BF16D08"/>
    <w:rsid w:val="3C3013AD"/>
    <w:rsid w:val="3C502D8F"/>
    <w:rsid w:val="3C7126D7"/>
    <w:rsid w:val="3C8A268F"/>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A06B63"/>
    <w:rsid w:val="3DB2583B"/>
    <w:rsid w:val="3DBC2580"/>
    <w:rsid w:val="3DC15180"/>
    <w:rsid w:val="3DC80217"/>
    <w:rsid w:val="3DD219F1"/>
    <w:rsid w:val="3DED40CC"/>
    <w:rsid w:val="3DF163E6"/>
    <w:rsid w:val="3DF71629"/>
    <w:rsid w:val="3E012549"/>
    <w:rsid w:val="3E1A4141"/>
    <w:rsid w:val="3E24485E"/>
    <w:rsid w:val="3E2F1932"/>
    <w:rsid w:val="3E41218E"/>
    <w:rsid w:val="3E5C705F"/>
    <w:rsid w:val="3E702257"/>
    <w:rsid w:val="3E7C4919"/>
    <w:rsid w:val="3E9B295A"/>
    <w:rsid w:val="3EBF676F"/>
    <w:rsid w:val="3ECC22FA"/>
    <w:rsid w:val="3ECD3D7F"/>
    <w:rsid w:val="3ECF5531"/>
    <w:rsid w:val="3ED22521"/>
    <w:rsid w:val="3EF67EE4"/>
    <w:rsid w:val="3F236A21"/>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D03E6"/>
    <w:rsid w:val="4020339F"/>
    <w:rsid w:val="403E270E"/>
    <w:rsid w:val="404E6E42"/>
    <w:rsid w:val="405F4956"/>
    <w:rsid w:val="40874408"/>
    <w:rsid w:val="40B52A7E"/>
    <w:rsid w:val="40C15793"/>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C2DBB"/>
    <w:rsid w:val="41DB260C"/>
    <w:rsid w:val="41EC6E3C"/>
    <w:rsid w:val="422E7A37"/>
    <w:rsid w:val="423D570B"/>
    <w:rsid w:val="42453762"/>
    <w:rsid w:val="424D7A40"/>
    <w:rsid w:val="42573479"/>
    <w:rsid w:val="426023EA"/>
    <w:rsid w:val="4267251E"/>
    <w:rsid w:val="4283758B"/>
    <w:rsid w:val="428C2C80"/>
    <w:rsid w:val="42B32575"/>
    <w:rsid w:val="42BD7161"/>
    <w:rsid w:val="42D12466"/>
    <w:rsid w:val="42D75FD4"/>
    <w:rsid w:val="430D5924"/>
    <w:rsid w:val="431F0F31"/>
    <w:rsid w:val="4353694E"/>
    <w:rsid w:val="436F514A"/>
    <w:rsid w:val="43753604"/>
    <w:rsid w:val="439075CD"/>
    <w:rsid w:val="43AC4D81"/>
    <w:rsid w:val="43C205EE"/>
    <w:rsid w:val="43C4067F"/>
    <w:rsid w:val="43CC70A2"/>
    <w:rsid w:val="43E47066"/>
    <w:rsid w:val="43F163B1"/>
    <w:rsid w:val="43F229FD"/>
    <w:rsid w:val="43FE4837"/>
    <w:rsid w:val="4409581A"/>
    <w:rsid w:val="440E3217"/>
    <w:rsid w:val="44137C93"/>
    <w:rsid w:val="44395F1D"/>
    <w:rsid w:val="443D252D"/>
    <w:rsid w:val="44446557"/>
    <w:rsid w:val="444645F8"/>
    <w:rsid w:val="44566E75"/>
    <w:rsid w:val="445B394D"/>
    <w:rsid w:val="4461259A"/>
    <w:rsid w:val="446F72EB"/>
    <w:rsid w:val="44887352"/>
    <w:rsid w:val="44FA650E"/>
    <w:rsid w:val="450F57ED"/>
    <w:rsid w:val="455D6A36"/>
    <w:rsid w:val="458B6163"/>
    <w:rsid w:val="45B44292"/>
    <w:rsid w:val="45C35F49"/>
    <w:rsid w:val="45EA0DC5"/>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87AA2"/>
    <w:rsid w:val="476B217D"/>
    <w:rsid w:val="477838E5"/>
    <w:rsid w:val="478902C6"/>
    <w:rsid w:val="479F6558"/>
    <w:rsid w:val="47CB5EE3"/>
    <w:rsid w:val="47F97308"/>
    <w:rsid w:val="47FD60DE"/>
    <w:rsid w:val="480A7281"/>
    <w:rsid w:val="481D52D6"/>
    <w:rsid w:val="48376555"/>
    <w:rsid w:val="484B1829"/>
    <w:rsid w:val="48510B78"/>
    <w:rsid w:val="485645E6"/>
    <w:rsid w:val="48602EC9"/>
    <w:rsid w:val="486F0B21"/>
    <w:rsid w:val="48765B2A"/>
    <w:rsid w:val="48987B39"/>
    <w:rsid w:val="48BB1D62"/>
    <w:rsid w:val="48CA2F0E"/>
    <w:rsid w:val="48E55426"/>
    <w:rsid w:val="48FE4C2B"/>
    <w:rsid w:val="493E44C9"/>
    <w:rsid w:val="49540249"/>
    <w:rsid w:val="49827B9B"/>
    <w:rsid w:val="499D13E9"/>
    <w:rsid w:val="49C24020"/>
    <w:rsid w:val="49CC53B5"/>
    <w:rsid w:val="49D61DA4"/>
    <w:rsid w:val="49F153FE"/>
    <w:rsid w:val="49F6645E"/>
    <w:rsid w:val="49FD3636"/>
    <w:rsid w:val="49FD604C"/>
    <w:rsid w:val="4A0E3EA2"/>
    <w:rsid w:val="4A110586"/>
    <w:rsid w:val="4A154448"/>
    <w:rsid w:val="4A21123B"/>
    <w:rsid w:val="4A733118"/>
    <w:rsid w:val="4A8A155C"/>
    <w:rsid w:val="4AA56185"/>
    <w:rsid w:val="4AC924F1"/>
    <w:rsid w:val="4AC93424"/>
    <w:rsid w:val="4AD14516"/>
    <w:rsid w:val="4AD80229"/>
    <w:rsid w:val="4B167D5F"/>
    <w:rsid w:val="4B193808"/>
    <w:rsid w:val="4B202F24"/>
    <w:rsid w:val="4B534D01"/>
    <w:rsid w:val="4B5A31E5"/>
    <w:rsid w:val="4B5A5D91"/>
    <w:rsid w:val="4B6527FA"/>
    <w:rsid w:val="4B75570B"/>
    <w:rsid w:val="4B7B5099"/>
    <w:rsid w:val="4B8C7354"/>
    <w:rsid w:val="4BB93193"/>
    <w:rsid w:val="4BCC1016"/>
    <w:rsid w:val="4BDD2584"/>
    <w:rsid w:val="4BE219CB"/>
    <w:rsid w:val="4C10114C"/>
    <w:rsid w:val="4C390B7D"/>
    <w:rsid w:val="4C414635"/>
    <w:rsid w:val="4C562A95"/>
    <w:rsid w:val="4C5C381C"/>
    <w:rsid w:val="4C624678"/>
    <w:rsid w:val="4C812562"/>
    <w:rsid w:val="4C8147A2"/>
    <w:rsid w:val="4C851192"/>
    <w:rsid w:val="4CA87DE9"/>
    <w:rsid w:val="4CC51A03"/>
    <w:rsid w:val="4CE04906"/>
    <w:rsid w:val="4CE273D4"/>
    <w:rsid w:val="4CE66CB8"/>
    <w:rsid w:val="4CEF5BAF"/>
    <w:rsid w:val="4CF80F08"/>
    <w:rsid w:val="4CFE217A"/>
    <w:rsid w:val="4D0C26BB"/>
    <w:rsid w:val="4D240F68"/>
    <w:rsid w:val="4D326880"/>
    <w:rsid w:val="4D3D4B44"/>
    <w:rsid w:val="4D54628D"/>
    <w:rsid w:val="4D721FD5"/>
    <w:rsid w:val="4D791440"/>
    <w:rsid w:val="4D8675C6"/>
    <w:rsid w:val="4DB65B6B"/>
    <w:rsid w:val="4DBF0689"/>
    <w:rsid w:val="4DC6630B"/>
    <w:rsid w:val="4DDB11BA"/>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F06591"/>
    <w:rsid w:val="4F0E736B"/>
    <w:rsid w:val="4F183495"/>
    <w:rsid w:val="4F204831"/>
    <w:rsid w:val="4F650374"/>
    <w:rsid w:val="4F6E510F"/>
    <w:rsid w:val="4F7356E3"/>
    <w:rsid w:val="4F77218C"/>
    <w:rsid w:val="4F7A6F56"/>
    <w:rsid w:val="4FA42C81"/>
    <w:rsid w:val="4FB603FC"/>
    <w:rsid w:val="4FC411DC"/>
    <w:rsid w:val="4FC769C8"/>
    <w:rsid w:val="50290A0F"/>
    <w:rsid w:val="503653CD"/>
    <w:rsid w:val="50443023"/>
    <w:rsid w:val="50604767"/>
    <w:rsid w:val="5066262C"/>
    <w:rsid w:val="506C4D38"/>
    <w:rsid w:val="507D6668"/>
    <w:rsid w:val="508E1E9C"/>
    <w:rsid w:val="50A53155"/>
    <w:rsid w:val="50BC6F1D"/>
    <w:rsid w:val="50BF208E"/>
    <w:rsid w:val="50C72752"/>
    <w:rsid w:val="50F218D1"/>
    <w:rsid w:val="50F22ADF"/>
    <w:rsid w:val="50F23912"/>
    <w:rsid w:val="510425CE"/>
    <w:rsid w:val="5144525E"/>
    <w:rsid w:val="51602124"/>
    <w:rsid w:val="51A348DB"/>
    <w:rsid w:val="51A43C08"/>
    <w:rsid w:val="51AF0EC1"/>
    <w:rsid w:val="51AF18E5"/>
    <w:rsid w:val="51B0269A"/>
    <w:rsid w:val="51F37AC1"/>
    <w:rsid w:val="51F87B3A"/>
    <w:rsid w:val="520330D9"/>
    <w:rsid w:val="52164D3C"/>
    <w:rsid w:val="521E3A39"/>
    <w:rsid w:val="52267E08"/>
    <w:rsid w:val="523227C6"/>
    <w:rsid w:val="523C3645"/>
    <w:rsid w:val="524325EA"/>
    <w:rsid w:val="52740A6B"/>
    <w:rsid w:val="52794D53"/>
    <w:rsid w:val="528D7D6C"/>
    <w:rsid w:val="52917F04"/>
    <w:rsid w:val="52DE56E4"/>
    <w:rsid w:val="52E52413"/>
    <w:rsid w:val="52E543BD"/>
    <w:rsid w:val="531D29B8"/>
    <w:rsid w:val="532C43E8"/>
    <w:rsid w:val="534377DF"/>
    <w:rsid w:val="53460F4F"/>
    <w:rsid w:val="534D13BF"/>
    <w:rsid w:val="53621272"/>
    <w:rsid w:val="536E3CD2"/>
    <w:rsid w:val="53717080"/>
    <w:rsid w:val="53721384"/>
    <w:rsid w:val="537F1EC6"/>
    <w:rsid w:val="538C1B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F103D"/>
    <w:rsid w:val="5564784F"/>
    <w:rsid w:val="55662F71"/>
    <w:rsid w:val="55680A45"/>
    <w:rsid w:val="558258FB"/>
    <w:rsid w:val="55870372"/>
    <w:rsid w:val="55911DB8"/>
    <w:rsid w:val="55965AF0"/>
    <w:rsid w:val="55C928C4"/>
    <w:rsid w:val="55C97994"/>
    <w:rsid w:val="55D60E32"/>
    <w:rsid w:val="560B0F43"/>
    <w:rsid w:val="562A640F"/>
    <w:rsid w:val="5638147A"/>
    <w:rsid w:val="56403078"/>
    <w:rsid w:val="566425ED"/>
    <w:rsid w:val="56A02E2D"/>
    <w:rsid w:val="56AD5968"/>
    <w:rsid w:val="56B75248"/>
    <w:rsid w:val="56D64F89"/>
    <w:rsid w:val="56DC4C1F"/>
    <w:rsid w:val="56DF12E0"/>
    <w:rsid w:val="57002BC8"/>
    <w:rsid w:val="570F1FB1"/>
    <w:rsid w:val="571804FE"/>
    <w:rsid w:val="573D06ED"/>
    <w:rsid w:val="575157DD"/>
    <w:rsid w:val="57566456"/>
    <w:rsid w:val="57613B21"/>
    <w:rsid w:val="5761628C"/>
    <w:rsid w:val="5761736E"/>
    <w:rsid w:val="576523B6"/>
    <w:rsid w:val="57734EFE"/>
    <w:rsid w:val="578A75AC"/>
    <w:rsid w:val="579D63B8"/>
    <w:rsid w:val="57A25496"/>
    <w:rsid w:val="57A3670F"/>
    <w:rsid w:val="58161124"/>
    <w:rsid w:val="58424A5A"/>
    <w:rsid w:val="584D0777"/>
    <w:rsid w:val="58716FD1"/>
    <w:rsid w:val="58837E4A"/>
    <w:rsid w:val="58873CD6"/>
    <w:rsid w:val="58951D97"/>
    <w:rsid w:val="58B23E9D"/>
    <w:rsid w:val="58C114DA"/>
    <w:rsid w:val="58CB55EA"/>
    <w:rsid w:val="58D664EC"/>
    <w:rsid w:val="58E04A29"/>
    <w:rsid w:val="58F00F6D"/>
    <w:rsid w:val="59010A4D"/>
    <w:rsid w:val="59181064"/>
    <w:rsid w:val="592B0DD4"/>
    <w:rsid w:val="592F179C"/>
    <w:rsid w:val="59363116"/>
    <w:rsid w:val="59504012"/>
    <w:rsid w:val="59543F7A"/>
    <w:rsid w:val="596001C8"/>
    <w:rsid w:val="597F4351"/>
    <w:rsid w:val="599148FD"/>
    <w:rsid w:val="59A71275"/>
    <w:rsid w:val="59D00298"/>
    <w:rsid w:val="59F47F38"/>
    <w:rsid w:val="5A050D2A"/>
    <w:rsid w:val="5A10430C"/>
    <w:rsid w:val="5A1076E6"/>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901296"/>
    <w:rsid w:val="5C9F420B"/>
    <w:rsid w:val="5CC83843"/>
    <w:rsid w:val="5CDF354A"/>
    <w:rsid w:val="5CE3045C"/>
    <w:rsid w:val="5CE87A31"/>
    <w:rsid w:val="5CEF4653"/>
    <w:rsid w:val="5D18760D"/>
    <w:rsid w:val="5D1A7895"/>
    <w:rsid w:val="5D1B0934"/>
    <w:rsid w:val="5D373579"/>
    <w:rsid w:val="5D63417B"/>
    <w:rsid w:val="5D6430FB"/>
    <w:rsid w:val="5D8F30AC"/>
    <w:rsid w:val="5DA933D3"/>
    <w:rsid w:val="5DAF4C55"/>
    <w:rsid w:val="5DB5681F"/>
    <w:rsid w:val="5DB7207B"/>
    <w:rsid w:val="5DBA2E88"/>
    <w:rsid w:val="5DF71DE6"/>
    <w:rsid w:val="5DFC2516"/>
    <w:rsid w:val="5E0B25C5"/>
    <w:rsid w:val="5E0F4E83"/>
    <w:rsid w:val="5E3304AB"/>
    <w:rsid w:val="5E3C7084"/>
    <w:rsid w:val="5E3E24F3"/>
    <w:rsid w:val="5E6F6EDF"/>
    <w:rsid w:val="5E724E7F"/>
    <w:rsid w:val="5E7659BB"/>
    <w:rsid w:val="5E825E2C"/>
    <w:rsid w:val="5E8C178B"/>
    <w:rsid w:val="5E8D2BCF"/>
    <w:rsid w:val="5E9A3AD3"/>
    <w:rsid w:val="5E9D190F"/>
    <w:rsid w:val="5EB25FB3"/>
    <w:rsid w:val="5ED54C05"/>
    <w:rsid w:val="5EE07F63"/>
    <w:rsid w:val="5EF83B64"/>
    <w:rsid w:val="5F011E9E"/>
    <w:rsid w:val="5F0D18B5"/>
    <w:rsid w:val="5F243AE1"/>
    <w:rsid w:val="5F27024B"/>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1360"/>
    <w:rsid w:val="5FD463BA"/>
    <w:rsid w:val="5FD722E5"/>
    <w:rsid w:val="5FEE4018"/>
    <w:rsid w:val="6005776C"/>
    <w:rsid w:val="60066969"/>
    <w:rsid w:val="600838AC"/>
    <w:rsid w:val="60200516"/>
    <w:rsid w:val="604B1560"/>
    <w:rsid w:val="604D4E26"/>
    <w:rsid w:val="605966B4"/>
    <w:rsid w:val="60817384"/>
    <w:rsid w:val="609B470C"/>
    <w:rsid w:val="60BA5D6D"/>
    <w:rsid w:val="60BC15B5"/>
    <w:rsid w:val="60C265B8"/>
    <w:rsid w:val="60D36BAE"/>
    <w:rsid w:val="61067F50"/>
    <w:rsid w:val="61115AF2"/>
    <w:rsid w:val="61273712"/>
    <w:rsid w:val="61536794"/>
    <w:rsid w:val="618017C4"/>
    <w:rsid w:val="61804554"/>
    <w:rsid w:val="619C5EAE"/>
    <w:rsid w:val="61A4453E"/>
    <w:rsid w:val="61A506E5"/>
    <w:rsid w:val="61BB17F3"/>
    <w:rsid w:val="61DE17A8"/>
    <w:rsid w:val="61EB6D3E"/>
    <w:rsid w:val="62061760"/>
    <w:rsid w:val="62072CD2"/>
    <w:rsid w:val="620E0A29"/>
    <w:rsid w:val="6226443E"/>
    <w:rsid w:val="6267384D"/>
    <w:rsid w:val="6279293E"/>
    <w:rsid w:val="62AA52CF"/>
    <w:rsid w:val="62C33E18"/>
    <w:rsid w:val="62D0194A"/>
    <w:rsid w:val="62D3131C"/>
    <w:rsid w:val="62DF5A9C"/>
    <w:rsid w:val="62F21929"/>
    <w:rsid w:val="632A5234"/>
    <w:rsid w:val="6331343D"/>
    <w:rsid w:val="63480D4C"/>
    <w:rsid w:val="63487C1A"/>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C55DE2"/>
    <w:rsid w:val="65D36D2B"/>
    <w:rsid w:val="65DB4702"/>
    <w:rsid w:val="65EF391A"/>
    <w:rsid w:val="661459C0"/>
    <w:rsid w:val="66337239"/>
    <w:rsid w:val="663C69EA"/>
    <w:rsid w:val="664C4A97"/>
    <w:rsid w:val="66A24477"/>
    <w:rsid w:val="66BA0374"/>
    <w:rsid w:val="66C55AF2"/>
    <w:rsid w:val="66CC03E8"/>
    <w:rsid w:val="66D60AC2"/>
    <w:rsid w:val="66DA68B9"/>
    <w:rsid w:val="66DE30F9"/>
    <w:rsid w:val="66E666C2"/>
    <w:rsid w:val="66FC56AC"/>
    <w:rsid w:val="6736596C"/>
    <w:rsid w:val="676D27FB"/>
    <w:rsid w:val="677F036C"/>
    <w:rsid w:val="678342A6"/>
    <w:rsid w:val="67B10DDA"/>
    <w:rsid w:val="67C60622"/>
    <w:rsid w:val="67D661C2"/>
    <w:rsid w:val="67E01DA8"/>
    <w:rsid w:val="67E51F54"/>
    <w:rsid w:val="67F86106"/>
    <w:rsid w:val="680E1188"/>
    <w:rsid w:val="680F63EF"/>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81490B"/>
    <w:rsid w:val="6988373D"/>
    <w:rsid w:val="69AA221B"/>
    <w:rsid w:val="69B0281A"/>
    <w:rsid w:val="69BD6FFB"/>
    <w:rsid w:val="69BF2374"/>
    <w:rsid w:val="69C1275A"/>
    <w:rsid w:val="69CC30A8"/>
    <w:rsid w:val="69E339E0"/>
    <w:rsid w:val="6A16667E"/>
    <w:rsid w:val="6A2056A5"/>
    <w:rsid w:val="6A5F0B8A"/>
    <w:rsid w:val="6A8B20AC"/>
    <w:rsid w:val="6A9800AD"/>
    <w:rsid w:val="6AAB7CF8"/>
    <w:rsid w:val="6AAC45EB"/>
    <w:rsid w:val="6AAF725D"/>
    <w:rsid w:val="6AB5606B"/>
    <w:rsid w:val="6AE06874"/>
    <w:rsid w:val="6AF85892"/>
    <w:rsid w:val="6B3664DB"/>
    <w:rsid w:val="6B3D1644"/>
    <w:rsid w:val="6B5A2753"/>
    <w:rsid w:val="6B61236D"/>
    <w:rsid w:val="6B735128"/>
    <w:rsid w:val="6B803BEB"/>
    <w:rsid w:val="6BAC4072"/>
    <w:rsid w:val="6BB805D4"/>
    <w:rsid w:val="6C0B44F7"/>
    <w:rsid w:val="6C1055E1"/>
    <w:rsid w:val="6C472C95"/>
    <w:rsid w:val="6C604CA4"/>
    <w:rsid w:val="6C6C6A39"/>
    <w:rsid w:val="6C705EEB"/>
    <w:rsid w:val="6C7376F5"/>
    <w:rsid w:val="6C8A6658"/>
    <w:rsid w:val="6C9021A0"/>
    <w:rsid w:val="6C9D0B3F"/>
    <w:rsid w:val="6CA71BB4"/>
    <w:rsid w:val="6D0F21B8"/>
    <w:rsid w:val="6D1258C4"/>
    <w:rsid w:val="6D31354C"/>
    <w:rsid w:val="6D3D4195"/>
    <w:rsid w:val="6D600679"/>
    <w:rsid w:val="6D6661D4"/>
    <w:rsid w:val="6D73219D"/>
    <w:rsid w:val="6DE56A33"/>
    <w:rsid w:val="6DFA5F07"/>
    <w:rsid w:val="6E0A18A7"/>
    <w:rsid w:val="6E1B2E9C"/>
    <w:rsid w:val="6E267221"/>
    <w:rsid w:val="6E3975F1"/>
    <w:rsid w:val="6E3A0F28"/>
    <w:rsid w:val="6E4235F3"/>
    <w:rsid w:val="6E4B1717"/>
    <w:rsid w:val="6E676B99"/>
    <w:rsid w:val="6E744941"/>
    <w:rsid w:val="6EA405A7"/>
    <w:rsid w:val="6EAC28CB"/>
    <w:rsid w:val="6EAE2B06"/>
    <w:rsid w:val="6EF0597C"/>
    <w:rsid w:val="6F330413"/>
    <w:rsid w:val="6F4B7D40"/>
    <w:rsid w:val="6F83507F"/>
    <w:rsid w:val="6F88294C"/>
    <w:rsid w:val="6FA75FB3"/>
    <w:rsid w:val="6FAA486C"/>
    <w:rsid w:val="6FAF50DC"/>
    <w:rsid w:val="6FB143A7"/>
    <w:rsid w:val="6FB904A9"/>
    <w:rsid w:val="700268D1"/>
    <w:rsid w:val="70084462"/>
    <w:rsid w:val="70603AC0"/>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5150C"/>
    <w:rsid w:val="725E3132"/>
    <w:rsid w:val="7281781D"/>
    <w:rsid w:val="72895FDA"/>
    <w:rsid w:val="72B648F6"/>
    <w:rsid w:val="72C12FF2"/>
    <w:rsid w:val="72C27267"/>
    <w:rsid w:val="72EF2AD3"/>
    <w:rsid w:val="72F60772"/>
    <w:rsid w:val="73001242"/>
    <w:rsid w:val="730A55B8"/>
    <w:rsid w:val="732C7F3F"/>
    <w:rsid w:val="73720596"/>
    <w:rsid w:val="73921DFC"/>
    <w:rsid w:val="73991B20"/>
    <w:rsid w:val="73A84FA4"/>
    <w:rsid w:val="73CB0AD0"/>
    <w:rsid w:val="73DD1323"/>
    <w:rsid w:val="73F232C9"/>
    <w:rsid w:val="743F2F57"/>
    <w:rsid w:val="744F0C5C"/>
    <w:rsid w:val="745D380F"/>
    <w:rsid w:val="74696D0E"/>
    <w:rsid w:val="74702884"/>
    <w:rsid w:val="7483315E"/>
    <w:rsid w:val="74A30A6A"/>
    <w:rsid w:val="74A853E5"/>
    <w:rsid w:val="74CC3625"/>
    <w:rsid w:val="74E54AAE"/>
    <w:rsid w:val="74F5307C"/>
    <w:rsid w:val="750772FF"/>
    <w:rsid w:val="75077CEF"/>
    <w:rsid w:val="751A00F8"/>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76BAC"/>
    <w:rsid w:val="765C6D48"/>
    <w:rsid w:val="76714BE4"/>
    <w:rsid w:val="7676795E"/>
    <w:rsid w:val="76A81CD1"/>
    <w:rsid w:val="76CF1C1E"/>
    <w:rsid w:val="76D30BF0"/>
    <w:rsid w:val="76DE3A81"/>
    <w:rsid w:val="76ED6F8F"/>
    <w:rsid w:val="770F66B1"/>
    <w:rsid w:val="771368EA"/>
    <w:rsid w:val="773A47FA"/>
    <w:rsid w:val="77491361"/>
    <w:rsid w:val="774B322B"/>
    <w:rsid w:val="77643FF6"/>
    <w:rsid w:val="778E4093"/>
    <w:rsid w:val="77924790"/>
    <w:rsid w:val="779E7F40"/>
    <w:rsid w:val="77B21540"/>
    <w:rsid w:val="77B8673A"/>
    <w:rsid w:val="77C43C5F"/>
    <w:rsid w:val="77EF4254"/>
    <w:rsid w:val="781B6523"/>
    <w:rsid w:val="78221ED1"/>
    <w:rsid w:val="7844327C"/>
    <w:rsid w:val="78554786"/>
    <w:rsid w:val="78560EB5"/>
    <w:rsid w:val="78584C06"/>
    <w:rsid w:val="78647BAB"/>
    <w:rsid w:val="78944FA8"/>
    <w:rsid w:val="78BB0FA4"/>
    <w:rsid w:val="78BC4C89"/>
    <w:rsid w:val="78D16CAE"/>
    <w:rsid w:val="78D4260E"/>
    <w:rsid w:val="78E458AF"/>
    <w:rsid w:val="78F00830"/>
    <w:rsid w:val="78F44475"/>
    <w:rsid w:val="78FD4E2C"/>
    <w:rsid w:val="78FF2CCB"/>
    <w:rsid w:val="792864CC"/>
    <w:rsid w:val="7936775C"/>
    <w:rsid w:val="79460A7B"/>
    <w:rsid w:val="796B4843"/>
    <w:rsid w:val="79771E6B"/>
    <w:rsid w:val="79833015"/>
    <w:rsid w:val="7998625F"/>
    <w:rsid w:val="79AA1682"/>
    <w:rsid w:val="79B2691B"/>
    <w:rsid w:val="79BD2552"/>
    <w:rsid w:val="79C8568F"/>
    <w:rsid w:val="79DE182A"/>
    <w:rsid w:val="79EE4EA1"/>
    <w:rsid w:val="7A1467C4"/>
    <w:rsid w:val="7A5F1F75"/>
    <w:rsid w:val="7A7021EE"/>
    <w:rsid w:val="7A803A4E"/>
    <w:rsid w:val="7AA7411F"/>
    <w:rsid w:val="7AA9689C"/>
    <w:rsid w:val="7AB222B5"/>
    <w:rsid w:val="7AB30E94"/>
    <w:rsid w:val="7AE35B88"/>
    <w:rsid w:val="7AF2128A"/>
    <w:rsid w:val="7B1C505A"/>
    <w:rsid w:val="7B2013C8"/>
    <w:rsid w:val="7B2248FE"/>
    <w:rsid w:val="7B58696A"/>
    <w:rsid w:val="7B8D4915"/>
    <w:rsid w:val="7BA96E77"/>
    <w:rsid w:val="7BBE2482"/>
    <w:rsid w:val="7BBF60B6"/>
    <w:rsid w:val="7BCC5103"/>
    <w:rsid w:val="7BDA7A71"/>
    <w:rsid w:val="7BDD34DC"/>
    <w:rsid w:val="7BEB7C77"/>
    <w:rsid w:val="7BEE7EEE"/>
    <w:rsid w:val="7BFA6EF3"/>
    <w:rsid w:val="7C0850BC"/>
    <w:rsid w:val="7C1204AF"/>
    <w:rsid w:val="7C3A599B"/>
    <w:rsid w:val="7C8A0D0F"/>
    <w:rsid w:val="7C8F53A4"/>
    <w:rsid w:val="7CD36F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91C10"/>
    <w:rsid w:val="7E6A1C5D"/>
    <w:rsid w:val="7E6B50C8"/>
    <w:rsid w:val="7E6B6762"/>
    <w:rsid w:val="7E6B7172"/>
    <w:rsid w:val="7E8D3C51"/>
    <w:rsid w:val="7EA146B7"/>
    <w:rsid w:val="7EB152CF"/>
    <w:rsid w:val="7EC416DA"/>
    <w:rsid w:val="7EC6394B"/>
    <w:rsid w:val="7ECD3C26"/>
    <w:rsid w:val="7ED84B97"/>
    <w:rsid w:val="7EDD51A0"/>
    <w:rsid w:val="7EE22516"/>
    <w:rsid w:val="7EE71437"/>
    <w:rsid w:val="7EED1CCE"/>
    <w:rsid w:val="7F072350"/>
    <w:rsid w:val="7F0B4E5F"/>
    <w:rsid w:val="7F275820"/>
    <w:rsid w:val="7F3214CE"/>
    <w:rsid w:val="7F364A73"/>
    <w:rsid w:val="7F467296"/>
    <w:rsid w:val="7F507B3F"/>
    <w:rsid w:val="7F5E7B71"/>
    <w:rsid w:val="7F644C2F"/>
    <w:rsid w:val="7F710D72"/>
    <w:rsid w:val="7F825A53"/>
    <w:rsid w:val="7F91169A"/>
    <w:rsid w:val="7F985657"/>
    <w:rsid w:val="7F9A7C5C"/>
    <w:rsid w:val="7F9C2FAC"/>
    <w:rsid w:val="7FA86093"/>
    <w:rsid w:val="7FAD29E9"/>
    <w:rsid w:val="7FB60EE4"/>
    <w:rsid w:val="7FB963C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0"/>
    <w:autoRedefine/>
    <w:qFormat/>
    <w:uiPriority w:val="99"/>
    <w:pPr>
      <w:keepNext/>
      <w:jc w:val="center"/>
      <w:outlineLvl w:val="0"/>
    </w:pPr>
    <w:rPr>
      <w:rFonts w:eastAsia="黑体" w:cs="Calibri"/>
      <w:color w:val="000000"/>
      <w:sz w:val="28"/>
      <w:szCs w:val="21"/>
    </w:rPr>
  </w:style>
  <w:style w:type="paragraph" w:styleId="3">
    <w:name w:val="heading 2"/>
    <w:basedOn w:val="1"/>
    <w:next w:val="1"/>
    <w:link w:val="61"/>
    <w:autoRedefine/>
    <w:qFormat/>
    <w:uiPriority w:val="99"/>
    <w:pPr>
      <w:keepNext/>
      <w:keepLines/>
      <w:ind w:firstLine="200" w:firstLineChars="200"/>
      <w:outlineLvl w:val="1"/>
    </w:pPr>
    <w:rPr>
      <w:rFonts w:eastAsia="黑体"/>
      <w:bCs/>
      <w:szCs w:val="32"/>
    </w:rPr>
  </w:style>
  <w:style w:type="paragraph" w:styleId="4">
    <w:name w:val="heading 3"/>
    <w:basedOn w:val="1"/>
    <w:next w:val="1"/>
    <w:link w:val="67"/>
    <w:autoRedefine/>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118"/>
    <w:autoRedefine/>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List 3"/>
    <w:basedOn w:val="1"/>
    <w:autoRedefine/>
    <w:qFormat/>
    <w:uiPriority w:val="99"/>
    <w:pPr>
      <w:ind w:left="100" w:leftChars="400" w:hanging="200" w:hangingChars="200"/>
    </w:pPr>
    <w:rPr>
      <w:szCs w:val="20"/>
    </w:rPr>
  </w:style>
  <w:style w:type="paragraph" w:styleId="9">
    <w:name w:val="toc 7"/>
    <w:basedOn w:val="1"/>
    <w:next w:val="1"/>
    <w:autoRedefine/>
    <w:semiHidden/>
    <w:qFormat/>
    <w:uiPriority w:val="99"/>
    <w:pPr>
      <w:ind w:left="1260"/>
      <w:jc w:val="left"/>
    </w:pPr>
    <w:rPr>
      <w:sz w:val="18"/>
      <w:szCs w:val="18"/>
    </w:rPr>
  </w:style>
  <w:style w:type="paragraph" w:styleId="10">
    <w:name w:val="Normal Indent"/>
    <w:basedOn w:val="1"/>
    <w:autoRedefine/>
    <w:qFormat/>
    <w:uiPriority w:val="99"/>
    <w:pPr>
      <w:widowControl/>
      <w:ind w:firstLine="420"/>
      <w:jc w:val="left"/>
    </w:pPr>
    <w:rPr>
      <w:kern w:val="0"/>
      <w:sz w:val="24"/>
    </w:rPr>
  </w:style>
  <w:style w:type="paragraph" w:styleId="11">
    <w:name w:val="caption"/>
    <w:basedOn w:val="1"/>
    <w:next w:val="1"/>
    <w:autoRedefine/>
    <w:qFormat/>
    <w:uiPriority w:val="99"/>
    <w:pPr>
      <w:keepNext/>
      <w:keepLines/>
      <w:widowControl/>
      <w:spacing w:before="240" w:line="319" w:lineRule="auto"/>
      <w:ind w:left="480"/>
      <w:jc w:val="center"/>
    </w:pPr>
    <w:rPr>
      <w:rFonts w:ascii="Cambria" w:hAnsi="Cambria" w:eastAsia="黑体"/>
      <w:sz w:val="20"/>
      <w:szCs w:val="20"/>
    </w:rPr>
  </w:style>
  <w:style w:type="paragraph" w:styleId="12">
    <w:name w:val="Document Map"/>
    <w:basedOn w:val="1"/>
    <w:link w:val="121"/>
    <w:autoRedefine/>
    <w:semiHidden/>
    <w:qFormat/>
    <w:uiPriority w:val="99"/>
    <w:pPr>
      <w:shd w:val="clear" w:color="auto" w:fill="000080"/>
    </w:pPr>
  </w:style>
  <w:style w:type="paragraph" w:styleId="13">
    <w:name w:val="annotation text"/>
    <w:basedOn w:val="1"/>
    <w:link w:val="125"/>
    <w:autoRedefine/>
    <w:semiHidden/>
    <w:qFormat/>
    <w:uiPriority w:val="99"/>
    <w:pPr>
      <w:jc w:val="left"/>
    </w:pPr>
    <w:rPr>
      <w:szCs w:val="20"/>
    </w:rPr>
  </w:style>
  <w:style w:type="paragraph" w:styleId="14">
    <w:name w:val="Body Text 3"/>
    <w:basedOn w:val="1"/>
    <w:link w:val="127"/>
    <w:autoRedefine/>
    <w:qFormat/>
    <w:uiPriority w:val="99"/>
    <w:pPr>
      <w:spacing w:line="440" w:lineRule="atLeast"/>
      <w:jc w:val="center"/>
    </w:pPr>
    <w:rPr>
      <w:rFonts w:ascii="楷体_GB2312" w:eastAsia="楷体_GB2312"/>
      <w:b/>
      <w:color w:val="000000"/>
      <w:sz w:val="30"/>
    </w:rPr>
  </w:style>
  <w:style w:type="paragraph" w:styleId="15">
    <w:name w:val="Body Text"/>
    <w:basedOn w:val="1"/>
    <w:link w:val="68"/>
    <w:autoRedefine/>
    <w:qFormat/>
    <w:uiPriority w:val="99"/>
    <w:pPr>
      <w:adjustRightInd w:val="0"/>
      <w:spacing w:line="315" w:lineRule="atLeast"/>
      <w:jc w:val="left"/>
      <w:textAlignment w:val="baseline"/>
    </w:pPr>
    <w:rPr>
      <w:rFonts w:ascii="仿宋_GB2312" w:eastAsia="仿宋_GB2312"/>
      <w:kern w:val="0"/>
      <w:sz w:val="28"/>
      <w:szCs w:val="20"/>
    </w:rPr>
  </w:style>
  <w:style w:type="paragraph" w:styleId="16">
    <w:name w:val="Body Text Indent"/>
    <w:basedOn w:val="1"/>
    <w:link w:val="105"/>
    <w:autoRedefine/>
    <w:qFormat/>
    <w:uiPriority w:val="99"/>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autoRedefine/>
    <w:qFormat/>
    <w:uiPriority w:val="99"/>
    <w:pPr>
      <w:ind w:left="100" w:leftChars="200" w:hanging="200" w:hangingChars="200"/>
    </w:pPr>
  </w:style>
  <w:style w:type="paragraph" w:styleId="18">
    <w:name w:val="index 4"/>
    <w:basedOn w:val="1"/>
    <w:next w:val="1"/>
    <w:autoRedefine/>
    <w:qFormat/>
    <w:uiPriority w:val="0"/>
    <w:pPr>
      <w:ind w:left="600" w:leftChars="600"/>
    </w:pPr>
  </w:style>
  <w:style w:type="paragraph" w:styleId="19">
    <w:name w:val="toc 5"/>
    <w:basedOn w:val="1"/>
    <w:next w:val="1"/>
    <w:autoRedefine/>
    <w:semiHidden/>
    <w:qFormat/>
    <w:uiPriority w:val="99"/>
    <w:pPr>
      <w:ind w:left="840"/>
      <w:jc w:val="left"/>
    </w:pPr>
    <w:rPr>
      <w:sz w:val="18"/>
      <w:szCs w:val="18"/>
    </w:rPr>
  </w:style>
  <w:style w:type="paragraph" w:styleId="20">
    <w:name w:val="toc 3"/>
    <w:basedOn w:val="1"/>
    <w:next w:val="1"/>
    <w:autoRedefine/>
    <w:semiHidden/>
    <w:qFormat/>
    <w:uiPriority w:val="99"/>
    <w:pPr>
      <w:ind w:left="420"/>
      <w:jc w:val="left"/>
    </w:pPr>
    <w:rPr>
      <w:i/>
      <w:iCs/>
      <w:sz w:val="20"/>
      <w:szCs w:val="20"/>
    </w:rPr>
  </w:style>
  <w:style w:type="paragraph" w:styleId="21">
    <w:name w:val="Plain Text"/>
    <w:basedOn w:val="1"/>
    <w:next w:val="22"/>
    <w:link w:val="115"/>
    <w:autoRedefine/>
    <w:qFormat/>
    <w:uiPriority w:val="0"/>
    <w:rPr>
      <w:rFonts w:ascii="宋体" w:hAnsi="Courier New"/>
      <w:szCs w:val="20"/>
    </w:rPr>
  </w:style>
  <w:style w:type="paragraph" w:styleId="22">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3">
    <w:name w:val="toc 8"/>
    <w:basedOn w:val="1"/>
    <w:next w:val="1"/>
    <w:autoRedefine/>
    <w:semiHidden/>
    <w:qFormat/>
    <w:uiPriority w:val="99"/>
    <w:pPr>
      <w:ind w:left="1470"/>
      <w:jc w:val="left"/>
    </w:pPr>
    <w:rPr>
      <w:sz w:val="18"/>
      <w:szCs w:val="18"/>
    </w:rPr>
  </w:style>
  <w:style w:type="paragraph" w:styleId="24">
    <w:name w:val="Date"/>
    <w:basedOn w:val="1"/>
    <w:next w:val="1"/>
    <w:link w:val="113"/>
    <w:autoRedefine/>
    <w:qFormat/>
    <w:uiPriority w:val="99"/>
    <w:pPr>
      <w:ind w:left="100" w:leftChars="2500"/>
    </w:pPr>
    <w:rPr>
      <w:color w:val="000000"/>
      <w:sz w:val="24"/>
    </w:rPr>
  </w:style>
  <w:style w:type="paragraph" w:styleId="25">
    <w:name w:val="Body Text Indent 2"/>
    <w:basedOn w:val="1"/>
    <w:link w:val="114"/>
    <w:autoRedefine/>
    <w:qFormat/>
    <w:uiPriority w:val="99"/>
    <w:pPr>
      <w:widowControl/>
      <w:spacing w:line="480" w:lineRule="atLeast"/>
      <w:ind w:firstLine="480"/>
    </w:pPr>
    <w:rPr>
      <w:rFonts w:ascii="宋体"/>
      <w:kern w:val="0"/>
      <w:sz w:val="24"/>
      <w:szCs w:val="20"/>
    </w:rPr>
  </w:style>
  <w:style w:type="paragraph" w:styleId="26">
    <w:name w:val="Balloon Text"/>
    <w:basedOn w:val="1"/>
    <w:link w:val="128"/>
    <w:autoRedefine/>
    <w:semiHidden/>
    <w:qFormat/>
    <w:uiPriority w:val="99"/>
    <w:rPr>
      <w:sz w:val="18"/>
      <w:szCs w:val="18"/>
    </w:rPr>
  </w:style>
  <w:style w:type="paragraph" w:styleId="27">
    <w:name w:val="footer"/>
    <w:basedOn w:val="1"/>
    <w:link w:val="129"/>
    <w:autoRedefine/>
    <w:qFormat/>
    <w:uiPriority w:val="99"/>
    <w:pPr>
      <w:pBdr>
        <w:top w:val="single" w:color="auto" w:sz="4" w:space="1"/>
      </w:pBdr>
      <w:tabs>
        <w:tab w:val="center" w:pos="4153"/>
        <w:tab w:val="right" w:pos="8306"/>
      </w:tabs>
      <w:jc w:val="left"/>
    </w:pPr>
    <w:rPr>
      <w:sz w:val="18"/>
      <w:szCs w:val="18"/>
    </w:rPr>
  </w:style>
  <w:style w:type="paragraph" w:styleId="28">
    <w:name w:val="header"/>
    <w:basedOn w:val="1"/>
    <w:link w:val="120"/>
    <w:autoRedefine/>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autoRedefine/>
    <w:qFormat/>
    <w:uiPriority w:val="39"/>
    <w:rPr>
      <w:b/>
      <w:bCs/>
      <w:caps/>
    </w:rPr>
  </w:style>
  <w:style w:type="paragraph" w:styleId="30">
    <w:name w:val="toc 4"/>
    <w:basedOn w:val="1"/>
    <w:next w:val="1"/>
    <w:autoRedefine/>
    <w:semiHidden/>
    <w:qFormat/>
    <w:uiPriority w:val="99"/>
    <w:pPr>
      <w:ind w:left="630"/>
      <w:jc w:val="left"/>
    </w:pPr>
    <w:rPr>
      <w:sz w:val="18"/>
      <w:szCs w:val="18"/>
    </w:rPr>
  </w:style>
  <w:style w:type="paragraph" w:styleId="31">
    <w:name w:val="Subtitle"/>
    <w:basedOn w:val="1"/>
    <w:next w:val="1"/>
    <w:link w:val="130"/>
    <w:autoRedefine/>
    <w:qFormat/>
    <w:uiPriority w:val="99"/>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99"/>
    <w:pPr>
      <w:ind w:left="200" w:hanging="200" w:hangingChars="200"/>
    </w:pPr>
  </w:style>
  <w:style w:type="paragraph" w:styleId="33">
    <w:name w:val="toc 6"/>
    <w:basedOn w:val="1"/>
    <w:next w:val="1"/>
    <w:autoRedefine/>
    <w:semiHidden/>
    <w:qFormat/>
    <w:uiPriority w:val="99"/>
    <w:pPr>
      <w:ind w:left="1050"/>
      <w:jc w:val="left"/>
    </w:pPr>
    <w:rPr>
      <w:sz w:val="18"/>
      <w:szCs w:val="18"/>
    </w:rPr>
  </w:style>
  <w:style w:type="paragraph" w:styleId="34">
    <w:name w:val="List 5"/>
    <w:basedOn w:val="1"/>
    <w:autoRedefine/>
    <w:qFormat/>
    <w:uiPriority w:val="99"/>
    <w:pPr>
      <w:ind w:left="100" w:leftChars="800" w:hanging="200" w:hangingChars="200"/>
    </w:pPr>
    <w:rPr>
      <w:szCs w:val="20"/>
    </w:rPr>
  </w:style>
  <w:style w:type="paragraph" w:styleId="35">
    <w:name w:val="Body Text Indent 3"/>
    <w:basedOn w:val="1"/>
    <w:link w:val="109"/>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36">
    <w:name w:val="toc 9"/>
    <w:basedOn w:val="1"/>
    <w:next w:val="1"/>
    <w:autoRedefine/>
    <w:semiHidden/>
    <w:qFormat/>
    <w:uiPriority w:val="99"/>
    <w:pPr>
      <w:ind w:left="1680"/>
      <w:jc w:val="left"/>
    </w:pPr>
    <w:rPr>
      <w:sz w:val="18"/>
      <w:szCs w:val="18"/>
    </w:rPr>
  </w:style>
  <w:style w:type="paragraph" w:styleId="37">
    <w:name w:val="Body Text 2"/>
    <w:basedOn w:val="1"/>
    <w:link w:val="123"/>
    <w:autoRedefine/>
    <w:qFormat/>
    <w:uiPriority w:val="99"/>
    <w:rPr>
      <w:b/>
      <w:bCs/>
      <w:color w:val="000000"/>
      <w:sz w:val="28"/>
    </w:rPr>
  </w:style>
  <w:style w:type="paragraph" w:styleId="38">
    <w:name w:val="List 4"/>
    <w:basedOn w:val="1"/>
    <w:autoRedefine/>
    <w:qFormat/>
    <w:uiPriority w:val="99"/>
    <w:pPr>
      <w:ind w:left="100" w:leftChars="600" w:hanging="200" w:hangingChars="200"/>
    </w:pPr>
    <w:rPr>
      <w:szCs w:val="20"/>
    </w:rPr>
  </w:style>
  <w:style w:type="paragraph" w:styleId="39">
    <w:name w:val="HTML Preformatted"/>
    <w:basedOn w:val="1"/>
    <w:link w:val="12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99"/>
    <w:pPr>
      <w:widowControl/>
      <w:spacing w:line="360" w:lineRule="auto"/>
      <w:jc w:val="center"/>
    </w:pPr>
    <w:rPr>
      <w:rFonts w:ascii="Arial" w:hAnsi="Arial" w:cs="Arial"/>
      <w:kern w:val="0"/>
      <w:sz w:val="24"/>
    </w:rPr>
  </w:style>
  <w:style w:type="paragraph" w:styleId="42">
    <w:name w:val="Title"/>
    <w:basedOn w:val="1"/>
    <w:link w:val="104"/>
    <w:autoRedefine/>
    <w:qFormat/>
    <w:uiPriority w:val="99"/>
    <w:pPr>
      <w:jc w:val="center"/>
    </w:pPr>
    <w:rPr>
      <w:sz w:val="30"/>
    </w:rPr>
  </w:style>
  <w:style w:type="paragraph" w:styleId="43">
    <w:name w:val="annotation subject"/>
    <w:basedOn w:val="13"/>
    <w:next w:val="13"/>
    <w:link w:val="126"/>
    <w:autoRedefine/>
    <w:semiHidden/>
    <w:qFormat/>
    <w:uiPriority w:val="99"/>
    <w:rPr>
      <w:b/>
      <w:bCs/>
    </w:rPr>
  </w:style>
  <w:style w:type="paragraph" w:styleId="44">
    <w:name w:val="Body Text First Indent"/>
    <w:basedOn w:val="15"/>
    <w:link w:val="110"/>
    <w:autoRedefine/>
    <w:qFormat/>
    <w:uiPriority w:val="99"/>
    <w:pPr>
      <w:adjustRightInd/>
      <w:spacing w:after="120" w:line="240" w:lineRule="auto"/>
      <w:ind w:firstLine="420" w:firstLineChars="100"/>
      <w:jc w:val="both"/>
      <w:textAlignment w:val="auto"/>
    </w:pPr>
    <w:rPr>
      <w:rFonts w:ascii="Times New Roman" w:eastAsia="宋体"/>
      <w:kern w:val="2"/>
      <w:sz w:val="21"/>
    </w:rPr>
  </w:style>
  <w:style w:type="table" w:styleId="46">
    <w:name w:val="Table Grid"/>
    <w:basedOn w:val="4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99"/>
    <w:rPr>
      <w:rFonts w:cs="Times New Roman"/>
      <w:b/>
    </w:rPr>
  </w:style>
  <w:style w:type="character" w:styleId="49">
    <w:name w:val="page number"/>
    <w:basedOn w:val="47"/>
    <w:autoRedefine/>
    <w:qFormat/>
    <w:uiPriority w:val="99"/>
    <w:rPr>
      <w:rFonts w:eastAsia="Times New Roman" w:cs="Times New Roman"/>
    </w:rPr>
  </w:style>
  <w:style w:type="character" w:styleId="50">
    <w:name w:val="FollowedHyperlink"/>
    <w:autoRedefine/>
    <w:qFormat/>
    <w:uiPriority w:val="99"/>
    <w:rPr>
      <w:rFonts w:cs="Times New Roman"/>
      <w:color w:val="800080"/>
      <w:u w:val="none"/>
    </w:rPr>
  </w:style>
  <w:style w:type="character" w:styleId="51">
    <w:name w:val="Emphasis"/>
    <w:autoRedefine/>
    <w:qFormat/>
    <w:uiPriority w:val="99"/>
    <w:rPr>
      <w:rFonts w:cs="Times New Roman"/>
      <w:color w:val="auto"/>
    </w:rPr>
  </w:style>
  <w:style w:type="character" w:styleId="52">
    <w:name w:val="HTML Definition"/>
    <w:basedOn w:val="47"/>
    <w:autoRedefine/>
    <w:unhideWhenUsed/>
    <w:qFormat/>
    <w:uiPriority w:val="99"/>
  </w:style>
  <w:style w:type="character" w:styleId="53">
    <w:name w:val="HTML Variable"/>
    <w:basedOn w:val="47"/>
    <w:autoRedefine/>
    <w:unhideWhenUsed/>
    <w:qFormat/>
    <w:uiPriority w:val="99"/>
  </w:style>
  <w:style w:type="character" w:styleId="54">
    <w:name w:val="Hyperlink"/>
    <w:autoRedefine/>
    <w:qFormat/>
    <w:uiPriority w:val="99"/>
    <w:rPr>
      <w:rFonts w:cs="Times New Roman"/>
      <w:color w:val="0000FF"/>
      <w:u w:val="none"/>
    </w:rPr>
  </w:style>
  <w:style w:type="character" w:styleId="55">
    <w:name w:val="HTML Code"/>
    <w:basedOn w:val="47"/>
    <w:autoRedefine/>
    <w:unhideWhenUsed/>
    <w:qFormat/>
    <w:uiPriority w:val="99"/>
    <w:rPr>
      <w:rFonts w:ascii="serif" w:hAnsi="serif" w:eastAsia="serif" w:cs="serif"/>
      <w:sz w:val="21"/>
      <w:szCs w:val="21"/>
    </w:rPr>
  </w:style>
  <w:style w:type="character" w:styleId="56">
    <w:name w:val="annotation reference"/>
    <w:autoRedefine/>
    <w:semiHidden/>
    <w:qFormat/>
    <w:uiPriority w:val="99"/>
    <w:rPr>
      <w:rFonts w:cs="Times New Roman"/>
      <w:sz w:val="21"/>
    </w:rPr>
  </w:style>
  <w:style w:type="character" w:styleId="57">
    <w:name w:val="HTML Cite"/>
    <w:basedOn w:val="47"/>
    <w:autoRedefine/>
    <w:unhideWhenUsed/>
    <w:qFormat/>
    <w:uiPriority w:val="99"/>
  </w:style>
  <w:style w:type="character" w:styleId="58">
    <w:name w:val="HTML Keyboard"/>
    <w:basedOn w:val="47"/>
    <w:autoRedefine/>
    <w:unhideWhenUsed/>
    <w:qFormat/>
    <w:uiPriority w:val="99"/>
    <w:rPr>
      <w:rFonts w:hint="default" w:ascii="serif" w:hAnsi="serif" w:eastAsia="serif" w:cs="serif"/>
      <w:sz w:val="21"/>
      <w:szCs w:val="21"/>
    </w:rPr>
  </w:style>
  <w:style w:type="character" w:styleId="59">
    <w:name w:val="HTML Sample"/>
    <w:basedOn w:val="47"/>
    <w:autoRedefine/>
    <w:unhideWhenUsed/>
    <w:qFormat/>
    <w:uiPriority w:val="99"/>
    <w:rPr>
      <w:rFonts w:hint="default" w:ascii="serif" w:hAnsi="serif" w:eastAsia="serif" w:cs="serif"/>
      <w:sz w:val="21"/>
      <w:szCs w:val="21"/>
    </w:rPr>
  </w:style>
  <w:style w:type="character" w:customStyle="1" w:styleId="60">
    <w:name w:val="标题 1 字符"/>
    <w:link w:val="2"/>
    <w:autoRedefine/>
    <w:qFormat/>
    <w:locked/>
    <w:uiPriority w:val="99"/>
    <w:rPr>
      <w:rFonts w:ascii="Calibri" w:hAnsi="Calibri" w:eastAsia="黑体" w:cs="Calibri"/>
      <w:color w:val="000000"/>
      <w:kern w:val="2"/>
      <w:sz w:val="28"/>
      <w:szCs w:val="21"/>
    </w:rPr>
  </w:style>
  <w:style w:type="character" w:customStyle="1" w:styleId="61">
    <w:name w:val="标题 2 字符"/>
    <w:link w:val="3"/>
    <w:autoRedefine/>
    <w:qFormat/>
    <w:locked/>
    <w:uiPriority w:val="99"/>
    <w:rPr>
      <w:rFonts w:ascii="Calibri" w:hAnsi="Calibri" w:eastAsia="黑体"/>
      <w:kern w:val="2"/>
      <w:sz w:val="21"/>
    </w:rPr>
  </w:style>
  <w:style w:type="paragraph" w:customStyle="1" w:styleId="62">
    <w:name w:val="首行缩进"/>
    <w:basedOn w:val="1"/>
    <w:autoRedefine/>
    <w:qFormat/>
    <w:uiPriority w:val="0"/>
    <w:pPr>
      <w:spacing w:line="360" w:lineRule="auto"/>
      <w:ind w:firstLine="480" w:firstLineChars="200"/>
    </w:pPr>
    <w:rPr>
      <w:rFonts w:hAnsi="宋体" w:cs="宋体"/>
      <w:sz w:val="24"/>
    </w:rPr>
  </w:style>
  <w:style w:type="character" w:customStyle="1" w:styleId="63">
    <w:name w:val="正文缩进 Char"/>
    <w:autoRedefine/>
    <w:qFormat/>
    <w:locked/>
    <w:uiPriority w:val="99"/>
    <w:rPr>
      <w:rFonts w:eastAsia="宋体"/>
      <w:kern w:val="2"/>
      <w:sz w:val="24"/>
      <w:lang w:val="en-US" w:eastAsia="zh-CN"/>
    </w:rPr>
  </w:style>
  <w:style w:type="paragraph" w:customStyle="1" w:styleId="64">
    <w:name w:val="样式1"/>
    <w:basedOn w:val="1"/>
    <w:link w:val="65"/>
    <w:autoRedefine/>
    <w:qFormat/>
    <w:uiPriority w:val="0"/>
    <w:pPr>
      <w:spacing w:line="360" w:lineRule="exact"/>
      <w:ind w:firstLine="200" w:firstLineChars="200"/>
    </w:pPr>
    <w:rPr>
      <w:rFonts w:ascii="Arial" w:hAnsi="Arial"/>
    </w:rPr>
  </w:style>
  <w:style w:type="character" w:customStyle="1" w:styleId="65">
    <w:name w:val="样式1 Char Char"/>
    <w:link w:val="64"/>
    <w:autoRedefine/>
    <w:qFormat/>
    <w:locked/>
    <w:uiPriority w:val="0"/>
    <w:rPr>
      <w:rFonts w:ascii="Arial" w:hAnsi="Arial" w:eastAsia="宋体"/>
      <w:kern w:val="2"/>
      <w:sz w:val="24"/>
      <w:lang w:val="en-US" w:eastAsia="zh-CN"/>
    </w:rPr>
  </w:style>
  <w:style w:type="paragraph" w:customStyle="1" w:styleId="66">
    <w:name w:val="Normal Indent1"/>
    <w:basedOn w:val="1"/>
    <w:autoRedefine/>
    <w:qFormat/>
    <w:uiPriority w:val="0"/>
    <w:pPr>
      <w:ind w:firstLine="420" w:firstLineChars="200"/>
    </w:pPr>
  </w:style>
  <w:style w:type="character" w:customStyle="1" w:styleId="67">
    <w:name w:val="标题 3 字符"/>
    <w:link w:val="4"/>
    <w:autoRedefine/>
    <w:qFormat/>
    <w:locked/>
    <w:uiPriority w:val="99"/>
    <w:rPr>
      <w:rFonts w:ascii="Calibri" w:hAnsi="Calibri" w:eastAsia="黑体"/>
      <w:snapToGrid w:val="0"/>
      <w:kern w:val="2"/>
      <w:sz w:val="21"/>
    </w:rPr>
  </w:style>
  <w:style w:type="character" w:customStyle="1" w:styleId="68">
    <w:name w:val="正文文本 字符"/>
    <w:link w:val="15"/>
    <w:autoRedefine/>
    <w:semiHidden/>
    <w:qFormat/>
    <w:uiPriority w:val="99"/>
    <w:rPr>
      <w:szCs w:val="24"/>
    </w:rPr>
  </w:style>
  <w:style w:type="paragraph" w:customStyle="1" w:styleId="6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0">
    <w:name w:val="_Style 69"/>
    <w:basedOn w:val="1"/>
    <w:link w:val="133"/>
    <w:autoRedefine/>
    <w:qFormat/>
    <w:uiPriority w:val="99"/>
    <w:pPr>
      <w:ind w:firstLine="420" w:firstLineChars="200"/>
    </w:pPr>
  </w:style>
  <w:style w:type="paragraph" w:customStyle="1" w:styleId="71">
    <w:name w:val="Char Char Char Char Char Char2 Char Char Char Char"/>
    <w:basedOn w:val="1"/>
    <w:autoRedefine/>
    <w:qFormat/>
    <w:uiPriority w:val="99"/>
    <w:rPr>
      <w:szCs w:val="20"/>
    </w:rPr>
  </w:style>
  <w:style w:type="paragraph" w:customStyle="1" w:styleId="72">
    <w:name w:val="样式4"/>
    <w:basedOn w:val="27"/>
    <w:autoRedefine/>
    <w:qFormat/>
    <w:uiPriority w:val="99"/>
    <w:pPr>
      <w:pBdr>
        <w:bottom w:val="single" w:color="auto" w:sz="4" w:space="1"/>
      </w:pBdr>
      <w:tabs>
        <w:tab w:val="right" w:pos="9901"/>
        <w:tab w:val="clear" w:pos="4153"/>
        <w:tab w:val="clear" w:pos="8306"/>
      </w:tabs>
    </w:pPr>
    <w:rPr>
      <w:sz w:val="21"/>
    </w:rPr>
  </w:style>
  <w:style w:type="paragraph" w:customStyle="1" w:styleId="73">
    <w:name w:val="纯文本2"/>
    <w:basedOn w:val="1"/>
    <w:autoRedefine/>
    <w:qFormat/>
    <w:uiPriority w:val="99"/>
    <w:pPr>
      <w:widowControl/>
      <w:jc w:val="left"/>
    </w:pPr>
    <w:rPr>
      <w:rFonts w:ascii="宋体" w:hAnsi="Courier New"/>
      <w:szCs w:val="20"/>
    </w:rPr>
  </w:style>
  <w:style w:type="paragraph" w:customStyle="1" w:styleId="74">
    <w:name w:val="内文正文"/>
    <w:basedOn w:val="21"/>
    <w:autoRedefine/>
    <w:qFormat/>
    <w:uiPriority w:val="99"/>
    <w:pPr>
      <w:adjustRightInd w:val="0"/>
      <w:spacing w:line="400" w:lineRule="exact"/>
      <w:ind w:firstLine="200" w:firstLineChars="200"/>
    </w:pPr>
    <w:rPr>
      <w:rFonts w:ascii="Arial" w:hAnsi="Arial" w:cs="Courier New"/>
      <w:color w:val="000000"/>
      <w:szCs w:val="21"/>
    </w:rPr>
  </w:style>
  <w:style w:type="paragraph" w:customStyle="1" w:styleId="75">
    <w:name w:val="Char Char Char Char"/>
    <w:basedOn w:val="1"/>
    <w:autoRedefine/>
    <w:qFormat/>
    <w:uiPriority w:val="99"/>
  </w:style>
  <w:style w:type="paragraph" w:customStyle="1" w:styleId="76">
    <w:name w:val="条文1"/>
    <w:basedOn w:val="1"/>
    <w:autoRedefine/>
    <w:qFormat/>
    <w:uiPriority w:val="99"/>
    <w:pPr>
      <w:tabs>
        <w:tab w:val="left" w:pos="720"/>
      </w:tabs>
      <w:spacing w:line="360" w:lineRule="auto"/>
    </w:pPr>
    <w:rPr>
      <w:rFonts w:ascii="MS UI Gothic" w:hAnsi="MS UI Gothic"/>
      <w:kern w:val="44"/>
      <w:sz w:val="24"/>
      <w:szCs w:val="20"/>
    </w:rPr>
  </w:style>
  <w:style w:type="paragraph" w:customStyle="1" w:styleId="77">
    <w:name w:val="样式 样式 标题 3 + (符号) 宋体 四号 加粗 黑色 段前: 0 磅 段后: 0 磅 行距: 固定值 22 磅 + 段前:..."/>
    <w:basedOn w:val="1"/>
    <w:autoRedefine/>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8">
    <w:name w:val="默认段落字体 Para Char"/>
    <w:basedOn w:val="1"/>
    <w:autoRedefine/>
    <w:qFormat/>
    <w:uiPriority w:val="99"/>
    <w:pPr>
      <w:tabs>
        <w:tab w:val="left" w:pos="454"/>
      </w:tabs>
      <w:ind w:firstLine="420"/>
    </w:pPr>
  </w:style>
  <w:style w:type="paragraph" w:customStyle="1" w:styleId="79">
    <w:name w:val="Char1 Char Char Char"/>
    <w:basedOn w:val="1"/>
    <w:autoRedefine/>
    <w:qFormat/>
    <w:uiPriority w:val="99"/>
    <w:rPr>
      <w:szCs w:val="20"/>
    </w:rPr>
  </w:style>
  <w:style w:type="paragraph" w:customStyle="1" w:styleId="80">
    <w:name w:val="1"/>
    <w:basedOn w:val="1"/>
    <w:next w:val="35"/>
    <w:autoRedefine/>
    <w:qFormat/>
    <w:uiPriority w:val="99"/>
    <w:pPr>
      <w:widowControl/>
      <w:spacing w:line="440" w:lineRule="atLeast"/>
      <w:ind w:firstLine="480"/>
    </w:pPr>
    <w:rPr>
      <w:kern w:val="0"/>
      <w:sz w:val="24"/>
      <w:szCs w:val="20"/>
    </w:rPr>
  </w:style>
  <w:style w:type="paragraph" w:customStyle="1" w:styleId="81">
    <w:name w:val="列出段落1"/>
    <w:basedOn w:val="1"/>
    <w:autoRedefine/>
    <w:qFormat/>
    <w:uiPriority w:val="99"/>
    <w:pPr>
      <w:ind w:firstLine="420" w:firstLineChars="200"/>
    </w:pPr>
    <w:rPr>
      <w:szCs w:val="22"/>
    </w:rPr>
  </w:style>
  <w:style w:type="paragraph" w:customStyle="1" w:styleId="82">
    <w:name w:val="普通(网站)1"/>
    <w:basedOn w:val="1"/>
    <w:autoRedefine/>
    <w:qFormat/>
    <w:uiPriority w:val="99"/>
    <w:pPr>
      <w:widowControl/>
      <w:jc w:val="left"/>
    </w:pPr>
    <w:rPr>
      <w:rFonts w:ascii="??" w:hAnsi="??" w:cs="宋体"/>
      <w:color w:val="000000"/>
      <w:kern w:val="0"/>
      <w:sz w:val="13"/>
      <w:szCs w:val="13"/>
    </w:rPr>
  </w:style>
  <w:style w:type="paragraph" w:customStyle="1" w:styleId="83">
    <w:name w:val="Char"/>
    <w:basedOn w:val="1"/>
    <w:autoRedefine/>
    <w:qFormat/>
    <w:uiPriority w:val="99"/>
    <w:rPr>
      <w:rFonts w:ascii="仿宋_GB2312" w:eastAsia="仿宋_GB2312"/>
      <w:b/>
      <w:sz w:val="32"/>
      <w:szCs w:val="32"/>
    </w:rPr>
  </w:style>
  <w:style w:type="paragraph" w:customStyle="1" w:styleId="84">
    <w:name w:val="_Style 74"/>
    <w:basedOn w:val="2"/>
    <w:next w:val="1"/>
    <w:autoRedefine/>
    <w:qFormat/>
    <w:uiPriority w:val="99"/>
    <w:pPr>
      <w:keepLines/>
      <w:widowControl/>
      <w:spacing w:before="480" w:line="276" w:lineRule="auto"/>
      <w:jc w:val="left"/>
      <w:outlineLvl w:val="9"/>
    </w:pPr>
    <w:rPr>
      <w:rFonts w:ascii="Cambria" w:hAnsi="Cambria"/>
      <w:bCs/>
      <w:color w:val="365F91"/>
      <w:kern w:val="0"/>
      <w:szCs w:val="28"/>
    </w:rPr>
  </w:style>
  <w:style w:type="paragraph" w:customStyle="1" w:styleId="85">
    <w:name w:val="Char1 Char Char Char Char Char Char"/>
    <w:basedOn w:val="1"/>
    <w:qFormat/>
    <w:uiPriority w:val="99"/>
    <w:rPr>
      <w:rFonts w:ascii="仿宋_GB2312" w:eastAsia="仿宋_GB2312"/>
      <w:b/>
      <w:sz w:val="32"/>
      <w:szCs w:val="32"/>
    </w:rPr>
  </w:style>
  <w:style w:type="paragraph" w:customStyle="1" w:styleId="86">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7">
    <w:name w:val="Char4"/>
    <w:autoRedefine/>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88">
    <w:name w:val="Char3"/>
    <w:basedOn w:val="28"/>
    <w:next w:val="28"/>
    <w:link w:val="116"/>
    <w:autoRedefine/>
    <w:qFormat/>
    <w:uiPriority w:val="99"/>
    <w:pPr>
      <w:snapToGrid/>
      <w:jc w:val="right"/>
    </w:pPr>
    <w:rPr>
      <w:rFonts w:ascii="宋体" w:hAnsi="宋体"/>
      <w:b/>
      <w:sz w:val="21"/>
      <w:szCs w:val="21"/>
    </w:rPr>
  </w:style>
  <w:style w:type="paragraph" w:customStyle="1" w:styleId="89">
    <w:name w:val="正文－恩普"/>
    <w:autoRedefine/>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90">
    <w:name w:val="g11"/>
    <w:basedOn w:val="1"/>
    <w:autoRedefine/>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91">
    <w:name w:val="列出段落2"/>
    <w:basedOn w:val="1"/>
    <w:autoRedefine/>
    <w:qFormat/>
    <w:uiPriority w:val="99"/>
    <w:pPr>
      <w:adjustRightInd w:val="0"/>
      <w:ind w:firstLine="420" w:firstLineChars="200"/>
      <w:textAlignment w:val="baseline"/>
    </w:pPr>
    <w:rPr>
      <w:rFonts w:ascii="宋体"/>
      <w:kern w:val="0"/>
      <w:sz w:val="24"/>
    </w:rPr>
  </w:style>
  <w:style w:type="paragraph" w:customStyle="1" w:styleId="92">
    <w:name w:val="普通文字"/>
    <w:basedOn w:val="1"/>
    <w:autoRedefine/>
    <w:qFormat/>
    <w:uiPriority w:val="99"/>
    <w:pPr>
      <w:widowControl/>
      <w:spacing w:line="351" w:lineRule="atLeast"/>
      <w:ind w:firstLine="419"/>
      <w:textAlignment w:val="baseline"/>
    </w:pPr>
    <w:rPr>
      <w:rFonts w:ascii="宋体"/>
      <w:color w:val="000000"/>
      <w:kern w:val="0"/>
      <w:szCs w:val="20"/>
      <w:u w:color="000000"/>
    </w:rPr>
  </w:style>
  <w:style w:type="paragraph" w:customStyle="1" w:styleId="93">
    <w:name w:val="正文文字缩进 2"/>
    <w:basedOn w:val="1"/>
    <w:autoRedefine/>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4">
    <w:name w:val="表格"/>
    <w:basedOn w:val="1"/>
    <w:qFormat/>
    <w:uiPriority w:val="99"/>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95">
    <w:name w:val="Char2"/>
    <w:basedOn w:val="1"/>
    <w:autoRedefine/>
    <w:qFormat/>
    <w:uiPriority w:val="99"/>
    <w:rPr>
      <w:rFonts w:ascii="仿宋_GB2312" w:eastAsia="仿宋_GB2312"/>
      <w:b/>
      <w:sz w:val="32"/>
      <w:szCs w:val="32"/>
    </w:rPr>
  </w:style>
  <w:style w:type="paragraph" w:customStyle="1" w:styleId="96">
    <w:name w:val="纯文本1"/>
    <w:basedOn w:val="97"/>
    <w:qFormat/>
    <w:uiPriority w:val="99"/>
    <w:pPr>
      <w:widowControl/>
      <w:jc w:val="left"/>
    </w:pPr>
    <w:rPr>
      <w:rFonts w:ascii="宋体" w:hAnsi="Courier New"/>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99">
    <w:name w:val="列出段落11"/>
    <w:basedOn w:val="1"/>
    <w:autoRedefine/>
    <w:qFormat/>
    <w:uiPriority w:val="99"/>
    <w:pPr>
      <w:ind w:firstLine="420" w:firstLineChars="200"/>
    </w:pPr>
    <w:rPr>
      <w:rFonts w:ascii="Cambria" w:hAnsi="Cambria"/>
      <w:sz w:val="24"/>
    </w:rPr>
  </w:style>
  <w:style w:type="paragraph" w:customStyle="1" w:styleId="100">
    <w:name w:val="偏离表字体"/>
    <w:basedOn w:val="1"/>
    <w:autoRedefine/>
    <w:qFormat/>
    <w:uiPriority w:val="99"/>
    <w:pPr>
      <w:tabs>
        <w:tab w:val="left" w:pos="4212"/>
      </w:tabs>
      <w:ind w:left="1" w:right="71" w:rightChars="34"/>
      <w:jc w:val="left"/>
    </w:pPr>
    <w:rPr>
      <w:rFonts w:ascii="宋体" w:hAnsi="宋体"/>
      <w:szCs w:val="21"/>
    </w:rPr>
  </w:style>
  <w:style w:type="paragraph" w:customStyle="1" w:styleId="101">
    <w:name w:val="p0"/>
    <w:basedOn w:val="1"/>
    <w:autoRedefine/>
    <w:qFormat/>
    <w:uiPriority w:val="99"/>
    <w:pPr>
      <w:ind w:firstLine="480" w:firstLineChars="200"/>
    </w:pPr>
    <w:rPr>
      <w:rFonts w:ascii="宋体" w:hAnsi="宋体" w:eastAsia="仿宋"/>
      <w:kern w:val="0"/>
      <w:sz w:val="24"/>
      <w:szCs w:val="21"/>
    </w:rPr>
  </w:style>
  <w:style w:type="character" w:customStyle="1" w:styleId="102">
    <w:name w:val="普通文字 Char1"/>
    <w:autoRedefine/>
    <w:qFormat/>
    <w:uiPriority w:val="0"/>
    <w:rPr>
      <w:rFonts w:ascii="宋体" w:hAnsi="Courier New" w:eastAsia="宋体"/>
      <w:kern w:val="2"/>
      <w:sz w:val="21"/>
      <w:lang w:val="en-US" w:eastAsia="zh-CN"/>
    </w:rPr>
  </w:style>
  <w:style w:type="character" w:customStyle="1" w:styleId="103">
    <w:name w:val="Char Char3"/>
    <w:autoRedefine/>
    <w:qFormat/>
    <w:uiPriority w:val="99"/>
    <w:rPr>
      <w:rFonts w:ascii="Arial" w:hAnsi="Arial" w:eastAsia="宋体"/>
      <w:b/>
      <w:kern w:val="2"/>
      <w:sz w:val="32"/>
      <w:lang w:val="en-US" w:eastAsia="zh-CN"/>
    </w:rPr>
  </w:style>
  <w:style w:type="character" w:customStyle="1" w:styleId="104">
    <w:name w:val="标题 字符"/>
    <w:link w:val="42"/>
    <w:autoRedefine/>
    <w:qFormat/>
    <w:locked/>
    <w:uiPriority w:val="99"/>
    <w:rPr>
      <w:kern w:val="2"/>
      <w:sz w:val="24"/>
    </w:rPr>
  </w:style>
  <w:style w:type="character" w:customStyle="1" w:styleId="105">
    <w:name w:val="正文文本缩进 字符"/>
    <w:link w:val="16"/>
    <w:autoRedefine/>
    <w:qFormat/>
    <w:locked/>
    <w:uiPriority w:val="99"/>
    <w:rPr>
      <w:rFonts w:ascii="宋体"/>
      <w:sz w:val="24"/>
    </w:rPr>
  </w:style>
  <w:style w:type="character" w:customStyle="1" w:styleId="106">
    <w:name w:val="unnamed51"/>
    <w:autoRedefine/>
    <w:qFormat/>
    <w:uiPriority w:val="99"/>
    <w:rPr>
      <w:sz w:val="22"/>
    </w:rPr>
  </w:style>
  <w:style w:type="character" w:customStyle="1" w:styleId="107">
    <w:name w:val="样式1 Char Char Char"/>
    <w:autoRedefine/>
    <w:qFormat/>
    <w:uiPriority w:val="99"/>
    <w:rPr>
      <w:rFonts w:ascii="Arial" w:hAnsi="Arial" w:eastAsia="宋体"/>
      <w:kern w:val="2"/>
      <w:sz w:val="24"/>
      <w:lang w:val="en-US" w:eastAsia="zh-CN"/>
    </w:rPr>
  </w:style>
  <w:style w:type="character" w:customStyle="1" w:styleId="108">
    <w:name w:val="font21"/>
    <w:autoRedefine/>
    <w:qFormat/>
    <w:uiPriority w:val="99"/>
    <w:rPr>
      <w:rFonts w:ascii="STHeiti" w:hAnsi="STHeiti" w:eastAsia="STHeiti" w:cs="STHeiti"/>
      <w:color w:val="000000"/>
      <w:sz w:val="22"/>
      <w:szCs w:val="22"/>
      <w:u w:val="none"/>
    </w:rPr>
  </w:style>
  <w:style w:type="character" w:customStyle="1" w:styleId="109">
    <w:name w:val="正文文本缩进 3 字符"/>
    <w:link w:val="35"/>
    <w:autoRedefine/>
    <w:qFormat/>
    <w:locked/>
    <w:uiPriority w:val="99"/>
    <w:rPr>
      <w:rFonts w:eastAsia="黑体"/>
      <w:color w:val="000000"/>
      <w:kern w:val="2"/>
      <w:sz w:val="24"/>
    </w:rPr>
  </w:style>
  <w:style w:type="character" w:customStyle="1" w:styleId="110">
    <w:name w:val="正文文本首行缩进 字符"/>
    <w:link w:val="44"/>
    <w:autoRedefine/>
    <w:semiHidden/>
    <w:qFormat/>
    <w:uiPriority w:val="99"/>
    <w:rPr>
      <w:szCs w:val="24"/>
    </w:rPr>
  </w:style>
  <w:style w:type="character" w:customStyle="1" w:styleId="111">
    <w:name w:val="zbggmain style9"/>
    <w:autoRedefine/>
    <w:qFormat/>
    <w:uiPriority w:val="99"/>
    <w:rPr>
      <w:rFonts w:cs="Times New Roman"/>
    </w:rPr>
  </w:style>
  <w:style w:type="character" w:customStyle="1" w:styleId="112">
    <w:name w:val="样式1 Char"/>
    <w:autoRedefine/>
    <w:qFormat/>
    <w:uiPriority w:val="0"/>
    <w:rPr>
      <w:rFonts w:ascii="Arial" w:hAnsi="Arial" w:eastAsia="宋体"/>
      <w:kern w:val="2"/>
      <w:sz w:val="24"/>
      <w:lang w:val="en-US" w:eastAsia="zh-CN"/>
    </w:rPr>
  </w:style>
  <w:style w:type="character" w:customStyle="1" w:styleId="113">
    <w:name w:val="日期 字符"/>
    <w:link w:val="24"/>
    <w:autoRedefine/>
    <w:qFormat/>
    <w:locked/>
    <w:uiPriority w:val="99"/>
    <w:rPr>
      <w:color w:val="000000"/>
      <w:kern w:val="2"/>
      <w:sz w:val="24"/>
    </w:rPr>
  </w:style>
  <w:style w:type="character" w:customStyle="1" w:styleId="114">
    <w:name w:val="正文文本缩进 2 字符"/>
    <w:link w:val="25"/>
    <w:autoRedefine/>
    <w:qFormat/>
    <w:locked/>
    <w:uiPriority w:val="99"/>
    <w:rPr>
      <w:rFonts w:ascii="宋体"/>
      <w:sz w:val="24"/>
    </w:rPr>
  </w:style>
  <w:style w:type="character" w:customStyle="1" w:styleId="115">
    <w:name w:val="纯文本 字符"/>
    <w:link w:val="21"/>
    <w:autoRedefine/>
    <w:qFormat/>
    <w:locked/>
    <w:uiPriority w:val="0"/>
    <w:rPr>
      <w:rFonts w:ascii="宋体" w:hAnsi="Courier New" w:eastAsia="宋体"/>
      <w:kern w:val="2"/>
      <w:sz w:val="21"/>
      <w:lang w:val="en-US" w:eastAsia="zh-CN"/>
    </w:rPr>
  </w:style>
  <w:style w:type="character" w:customStyle="1" w:styleId="116">
    <w:name w:val="Char Char Char"/>
    <w:link w:val="88"/>
    <w:autoRedefine/>
    <w:qFormat/>
    <w:locked/>
    <w:uiPriority w:val="99"/>
    <w:rPr>
      <w:rFonts w:ascii="宋体" w:hAnsi="宋体" w:eastAsia="宋体"/>
      <w:b/>
      <w:kern w:val="2"/>
      <w:sz w:val="21"/>
      <w:lang w:val="en-US" w:eastAsia="zh-CN"/>
    </w:rPr>
  </w:style>
  <w:style w:type="character" w:customStyle="1" w:styleId="117">
    <w:name w:val="WW8Num11z0"/>
    <w:autoRedefine/>
    <w:qFormat/>
    <w:uiPriority w:val="99"/>
    <w:rPr>
      <w:rFonts w:ascii="Symbol" w:hAnsi="Symbol"/>
      <w:lang w:val="en-GB"/>
    </w:rPr>
  </w:style>
  <w:style w:type="character" w:customStyle="1" w:styleId="118">
    <w:name w:val="标题 4 字符"/>
    <w:link w:val="5"/>
    <w:autoRedefine/>
    <w:qFormat/>
    <w:locked/>
    <w:uiPriority w:val="99"/>
    <w:rPr>
      <w:rFonts w:ascii="宋体" w:eastAsia="宋体"/>
      <w:sz w:val="24"/>
    </w:rPr>
  </w:style>
  <w:style w:type="character" w:customStyle="1" w:styleId="119">
    <w:name w:val="apple-style-span"/>
    <w:autoRedefine/>
    <w:qFormat/>
    <w:uiPriority w:val="99"/>
    <w:rPr>
      <w:rFonts w:cs="Times New Roman"/>
    </w:rPr>
  </w:style>
  <w:style w:type="character" w:customStyle="1" w:styleId="120">
    <w:name w:val="页眉 字符"/>
    <w:link w:val="28"/>
    <w:autoRedefine/>
    <w:qFormat/>
    <w:locked/>
    <w:uiPriority w:val="99"/>
    <w:rPr>
      <w:rFonts w:eastAsia="宋体"/>
      <w:kern w:val="2"/>
      <w:sz w:val="18"/>
      <w:lang w:val="en-US" w:eastAsia="zh-CN"/>
    </w:rPr>
  </w:style>
  <w:style w:type="character" w:customStyle="1" w:styleId="121">
    <w:name w:val="文档结构图 字符"/>
    <w:link w:val="12"/>
    <w:autoRedefine/>
    <w:qFormat/>
    <w:locked/>
    <w:uiPriority w:val="99"/>
    <w:rPr>
      <w:kern w:val="2"/>
      <w:sz w:val="24"/>
      <w:shd w:val="clear" w:color="auto" w:fill="000080"/>
    </w:rPr>
  </w:style>
  <w:style w:type="character" w:customStyle="1" w:styleId="122">
    <w:name w:val="font01"/>
    <w:autoRedefine/>
    <w:qFormat/>
    <w:uiPriority w:val="99"/>
    <w:rPr>
      <w:rFonts w:ascii="STHeiti" w:hAnsi="STHeiti" w:eastAsia="STHeiti" w:cs="STHeiti"/>
      <w:color w:val="000000"/>
      <w:sz w:val="22"/>
      <w:szCs w:val="22"/>
      <w:u w:val="none"/>
    </w:rPr>
  </w:style>
  <w:style w:type="character" w:customStyle="1" w:styleId="123">
    <w:name w:val="正文文本 2 字符"/>
    <w:link w:val="37"/>
    <w:autoRedefine/>
    <w:semiHidden/>
    <w:qFormat/>
    <w:uiPriority w:val="99"/>
    <w:rPr>
      <w:szCs w:val="24"/>
    </w:rPr>
  </w:style>
  <w:style w:type="character" w:customStyle="1" w:styleId="124">
    <w:name w:val="HTML 预设格式 字符"/>
    <w:link w:val="39"/>
    <w:autoRedefine/>
    <w:semiHidden/>
    <w:qFormat/>
    <w:uiPriority w:val="99"/>
    <w:rPr>
      <w:rFonts w:ascii="Courier New" w:hAnsi="Courier New" w:cs="Courier New"/>
      <w:sz w:val="20"/>
      <w:szCs w:val="20"/>
    </w:rPr>
  </w:style>
  <w:style w:type="character" w:customStyle="1" w:styleId="125">
    <w:name w:val="批注文字 字符"/>
    <w:link w:val="13"/>
    <w:autoRedefine/>
    <w:qFormat/>
    <w:locked/>
    <w:uiPriority w:val="99"/>
    <w:rPr>
      <w:kern w:val="2"/>
      <w:sz w:val="21"/>
    </w:rPr>
  </w:style>
  <w:style w:type="character" w:customStyle="1" w:styleId="126">
    <w:name w:val="批注主题 字符"/>
    <w:link w:val="43"/>
    <w:autoRedefine/>
    <w:qFormat/>
    <w:locked/>
    <w:uiPriority w:val="99"/>
    <w:rPr>
      <w:b/>
      <w:kern w:val="2"/>
      <w:sz w:val="21"/>
    </w:rPr>
  </w:style>
  <w:style w:type="character" w:customStyle="1" w:styleId="127">
    <w:name w:val="正文文本 3 字符"/>
    <w:link w:val="14"/>
    <w:autoRedefine/>
    <w:semiHidden/>
    <w:qFormat/>
    <w:uiPriority w:val="99"/>
    <w:rPr>
      <w:sz w:val="16"/>
      <w:szCs w:val="16"/>
    </w:rPr>
  </w:style>
  <w:style w:type="character" w:customStyle="1" w:styleId="128">
    <w:name w:val="批注框文本 字符"/>
    <w:link w:val="26"/>
    <w:autoRedefine/>
    <w:qFormat/>
    <w:locked/>
    <w:uiPriority w:val="99"/>
    <w:rPr>
      <w:kern w:val="2"/>
      <w:sz w:val="18"/>
    </w:rPr>
  </w:style>
  <w:style w:type="character" w:customStyle="1" w:styleId="129">
    <w:name w:val="页脚 字符"/>
    <w:link w:val="27"/>
    <w:autoRedefine/>
    <w:qFormat/>
    <w:locked/>
    <w:uiPriority w:val="99"/>
    <w:rPr>
      <w:rFonts w:eastAsia="宋体"/>
      <w:kern w:val="2"/>
      <w:sz w:val="18"/>
      <w:lang w:val="en-US" w:eastAsia="zh-CN"/>
    </w:rPr>
  </w:style>
  <w:style w:type="character" w:customStyle="1" w:styleId="130">
    <w:name w:val="副标题 字符"/>
    <w:link w:val="31"/>
    <w:autoRedefine/>
    <w:qFormat/>
    <w:locked/>
    <w:uiPriority w:val="99"/>
    <w:rPr>
      <w:rFonts w:ascii="Cambria" w:hAnsi="Cambria" w:eastAsia="宋体"/>
      <w:b/>
      <w:kern w:val="28"/>
      <w:sz w:val="32"/>
      <w:lang w:val="en-US" w:eastAsia="zh-CN"/>
    </w:rPr>
  </w:style>
  <w:style w:type="character" w:customStyle="1" w:styleId="131">
    <w:name w:val="style8"/>
    <w:autoRedefine/>
    <w:qFormat/>
    <w:uiPriority w:val="99"/>
    <w:rPr>
      <w:rFonts w:cs="Times New Roman"/>
    </w:rPr>
  </w:style>
  <w:style w:type="character" w:customStyle="1" w:styleId="132">
    <w:name w:val="纯文本 Char2"/>
    <w:autoRedefine/>
    <w:qFormat/>
    <w:uiPriority w:val="99"/>
    <w:rPr>
      <w:rFonts w:ascii="宋体" w:hAnsi="Courier New" w:eastAsia="宋体"/>
      <w:kern w:val="2"/>
      <w:sz w:val="21"/>
    </w:rPr>
  </w:style>
  <w:style w:type="character" w:customStyle="1" w:styleId="133">
    <w:name w:val="列出段落 Char"/>
    <w:link w:val="70"/>
    <w:autoRedefine/>
    <w:qFormat/>
    <w:locked/>
    <w:uiPriority w:val="99"/>
    <w:rPr>
      <w:rFonts w:eastAsia="宋体"/>
      <w:kern w:val="2"/>
      <w:sz w:val="24"/>
      <w:lang w:val="en-US" w:eastAsia="zh-CN"/>
    </w:rPr>
  </w:style>
  <w:style w:type="character" w:customStyle="1" w:styleId="134">
    <w:name w:val="apple-converted-space"/>
    <w:autoRedefine/>
    <w:qFormat/>
    <w:uiPriority w:val="99"/>
    <w:rPr>
      <w:rFonts w:cs="Times New Roman"/>
    </w:rPr>
  </w:style>
  <w:style w:type="character" w:customStyle="1" w:styleId="135">
    <w:name w:val="fontstyle01"/>
    <w:basedOn w:val="47"/>
    <w:autoRedefine/>
    <w:qFormat/>
    <w:uiPriority w:val="99"/>
    <w:rPr>
      <w:rFonts w:ascii="宋体" w:hAnsi="宋体" w:eastAsia="宋体"/>
      <w:color w:val="000000"/>
      <w:sz w:val="22"/>
    </w:rPr>
  </w:style>
  <w:style w:type="character" w:customStyle="1" w:styleId="136">
    <w:name w:val="普通文字 Char Char2"/>
    <w:autoRedefine/>
    <w:qFormat/>
    <w:uiPriority w:val="99"/>
    <w:rPr>
      <w:rFonts w:ascii="宋体" w:hAnsi="Courier New" w:eastAsia="宋体"/>
      <w:kern w:val="2"/>
      <w:sz w:val="21"/>
      <w:lang w:val="en-US" w:eastAsia="zh-CN"/>
    </w:rPr>
  </w:style>
  <w:style w:type="character" w:customStyle="1" w:styleId="137">
    <w:name w:val="style10"/>
    <w:autoRedefine/>
    <w:qFormat/>
    <w:uiPriority w:val="99"/>
    <w:rPr>
      <w:rFonts w:cs="Times New Roman"/>
    </w:rPr>
  </w:style>
  <w:style w:type="character" w:customStyle="1" w:styleId="138">
    <w:name w:val="font61"/>
    <w:basedOn w:val="47"/>
    <w:autoRedefine/>
    <w:qFormat/>
    <w:uiPriority w:val="0"/>
    <w:rPr>
      <w:rFonts w:hint="eastAsia" w:ascii="宋体" w:hAnsi="宋体" w:eastAsia="宋体" w:cs="宋体"/>
      <w:color w:val="C00000"/>
      <w:sz w:val="18"/>
      <w:szCs w:val="18"/>
      <w:u w:val="none"/>
    </w:rPr>
  </w:style>
  <w:style w:type="character" w:customStyle="1" w:styleId="139">
    <w:name w:val="font81"/>
    <w:basedOn w:val="47"/>
    <w:autoRedefine/>
    <w:qFormat/>
    <w:uiPriority w:val="0"/>
    <w:rPr>
      <w:rFonts w:hint="eastAsia" w:ascii="宋体" w:hAnsi="宋体" w:eastAsia="宋体" w:cs="宋体"/>
      <w:color w:val="000000"/>
      <w:sz w:val="18"/>
      <w:szCs w:val="18"/>
      <w:u w:val="none"/>
    </w:rPr>
  </w:style>
  <w:style w:type="paragraph" w:customStyle="1" w:styleId="140">
    <w:name w:val="GP正文(无首行缩进)"/>
    <w:basedOn w:val="1"/>
    <w:autoRedefine/>
    <w:qFormat/>
    <w:uiPriority w:val="0"/>
    <w:pPr>
      <w:spacing w:line="360" w:lineRule="auto"/>
      <w:ind w:firstLine="480" w:firstLineChars="200"/>
    </w:pPr>
    <w:rPr>
      <w:rFonts w:hAnsi="宋体"/>
      <w:sz w:val="24"/>
    </w:rPr>
  </w:style>
  <w:style w:type="paragraph" w:customStyle="1" w:styleId="141">
    <w:name w:val="*正文"/>
    <w:basedOn w:val="1"/>
    <w:autoRedefine/>
    <w:qFormat/>
    <w:uiPriority w:val="0"/>
    <w:pPr>
      <w:spacing w:line="360" w:lineRule="auto"/>
      <w:ind w:firstLine="200" w:firstLineChars="200"/>
      <w:jc w:val="left"/>
    </w:pPr>
    <w:rPr>
      <w:rFonts w:ascii="宋体" w:hAnsi="宋体"/>
      <w:sz w:val="24"/>
    </w:rPr>
  </w:style>
  <w:style w:type="paragraph" w:customStyle="1" w:styleId="142">
    <w:name w:val="纯文本3"/>
    <w:basedOn w:val="1"/>
    <w:autoRedefine/>
    <w:qFormat/>
    <w:uiPriority w:val="0"/>
    <w:rPr>
      <w:rFonts w:ascii="宋体" w:hAnsi="Courier New"/>
    </w:rPr>
  </w:style>
  <w:style w:type="table" w:customStyle="1" w:styleId="143">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44">
    <w:name w:val="fontborder"/>
    <w:basedOn w:val="47"/>
    <w:autoRedefine/>
    <w:qFormat/>
    <w:uiPriority w:val="0"/>
    <w:rPr>
      <w:bdr w:val="single" w:color="000000" w:sz="6" w:space="0"/>
    </w:rPr>
  </w:style>
  <w:style w:type="character" w:customStyle="1" w:styleId="145">
    <w:name w:val="fontstrikethrough"/>
    <w:basedOn w:val="47"/>
    <w:autoRedefine/>
    <w:qFormat/>
    <w:uiPriority w:val="0"/>
    <w:rPr>
      <w:strike/>
    </w:rPr>
  </w:style>
  <w:style w:type="paragraph" w:customStyle="1" w:styleId="146">
    <w:name w:val="Table Paragraph"/>
    <w:basedOn w:val="1"/>
    <w:autoRedefine/>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47">
    <w:name w:val="正文2"/>
    <w:basedOn w:val="1"/>
    <w:autoRedefine/>
    <w:qFormat/>
    <w:uiPriority w:val="0"/>
    <w:pPr>
      <w:spacing w:before="156" w:line="360" w:lineRule="auto"/>
      <w:ind w:firstLine="510" w:firstLineChars="200"/>
    </w:pPr>
    <w:rPr>
      <w:sz w:val="24"/>
      <w:szCs w:val="20"/>
    </w:rPr>
  </w:style>
  <w:style w:type="character" w:customStyle="1" w:styleId="148">
    <w:name w:val="font131"/>
    <w:basedOn w:val="47"/>
    <w:autoRedefine/>
    <w:qFormat/>
    <w:uiPriority w:val="0"/>
    <w:rPr>
      <w:rFonts w:hint="eastAsia" w:ascii="宋体" w:hAnsi="宋体" w:eastAsia="宋体" w:cs="宋体"/>
      <w:color w:val="000000"/>
      <w:sz w:val="24"/>
      <w:szCs w:val="24"/>
      <w:u w:val="none"/>
    </w:rPr>
  </w:style>
  <w:style w:type="character" w:customStyle="1" w:styleId="149">
    <w:name w:val="font122"/>
    <w:basedOn w:val="47"/>
    <w:autoRedefine/>
    <w:qFormat/>
    <w:uiPriority w:val="0"/>
    <w:rPr>
      <w:rFonts w:ascii="Calibri" w:hAnsi="Calibri" w:cs="Calibri"/>
      <w:color w:val="000000"/>
      <w:sz w:val="24"/>
      <w:szCs w:val="24"/>
      <w:u w:val="none"/>
    </w:rPr>
  </w:style>
  <w:style w:type="character" w:customStyle="1" w:styleId="150">
    <w:name w:val="font111"/>
    <w:basedOn w:val="47"/>
    <w:autoRedefine/>
    <w:qFormat/>
    <w:uiPriority w:val="0"/>
    <w:rPr>
      <w:rFonts w:hint="eastAsia" w:ascii="宋体" w:hAnsi="宋体" w:eastAsia="宋体" w:cs="宋体"/>
      <w:color w:val="000000"/>
      <w:sz w:val="24"/>
      <w:szCs w:val="24"/>
      <w:u w:val="none"/>
      <w:vertAlign w:val="subscript"/>
    </w:rPr>
  </w:style>
  <w:style w:type="character" w:customStyle="1" w:styleId="151">
    <w:name w:val="font31"/>
    <w:basedOn w:val="47"/>
    <w:autoRedefine/>
    <w:qFormat/>
    <w:uiPriority w:val="0"/>
    <w:rPr>
      <w:rFonts w:hint="eastAsia" w:ascii="宋体" w:hAnsi="宋体" w:eastAsia="宋体" w:cs="宋体"/>
      <w:color w:val="000000"/>
      <w:sz w:val="24"/>
      <w:szCs w:val="24"/>
      <w:u w:val="none"/>
    </w:rPr>
  </w:style>
  <w:style w:type="character" w:customStyle="1" w:styleId="152">
    <w:name w:val="font101"/>
    <w:basedOn w:val="47"/>
    <w:autoRedefine/>
    <w:qFormat/>
    <w:uiPriority w:val="0"/>
    <w:rPr>
      <w:rFonts w:hint="default" w:ascii="Times New Roman" w:hAnsi="Times New Roman" w:cs="Times New Roman"/>
      <w:color w:val="000000"/>
      <w:sz w:val="22"/>
      <w:szCs w:val="22"/>
      <w:u w:val="none"/>
    </w:rPr>
  </w:style>
  <w:style w:type="character" w:customStyle="1" w:styleId="153">
    <w:name w:val="font91"/>
    <w:basedOn w:val="47"/>
    <w:qFormat/>
    <w:uiPriority w:val="0"/>
    <w:rPr>
      <w:rFonts w:hint="default" w:ascii="Times New Roman" w:hAnsi="Times New Roman" w:cs="Times New Roman"/>
      <w:color w:val="000000"/>
      <w:sz w:val="21"/>
      <w:szCs w:val="21"/>
      <w:u w:val="none"/>
    </w:rPr>
  </w:style>
  <w:style w:type="character" w:customStyle="1" w:styleId="154">
    <w:name w:val="font121"/>
    <w:basedOn w:val="47"/>
    <w:autoRedefine/>
    <w:qFormat/>
    <w:uiPriority w:val="0"/>
    <w:rPr>
      <w:rFonts w:hint="eastAsia" w:ascii="宋体" w:hAnsi="宋体" w:eastAsia="宋体" w:cs="宋体"/>
      <w:color w:val="000000"/>
      <w:sz w:val="22"/>
      <w:szCs w:val="22"/>
      <w:u w:val="none"/>
    </w:rPr>
  </w:style>
  <w:style w:type="character" w:customStyle="1" w:styleId="155">
    <w:name w:val="font13"/>
    <w:basedOn w:val="47"/>
    <w:autoRedefine/>
    <w:qFormat/>
    <w:uiPriority w:val="0"/>
    <w:rPr>
      <w:rFonts w:hint="eastAsia" w:ascii="宋体" w:hAnsi="宋体" w:eastAsia="宋体" w:cs="宋体"/>
      <w:color w:val="000000"/>
      <w:sz w:val="21"/>
      <w:szCs w:val="21"/>
      <w:u w:val="none"/>
    </w:rPr>
  </w:style>
  <w:style w:type="paragraph" w:customStyle="1" w:styleId="156">
    <w:name w:val="paragraph1"/>
    <w:basedOn w:val="1"/>
    <w:autoRedefine/>
    <w:qFormat/>
    <w:uiPriority w:val="0"/>
    <w:pPr>
      <w:spacing w:afterLines="30" w:line="360" w:lineRule="auto"/>
      <w:ind w:firstLine="480" w:firstLineChars="200"/>
    </w:pPr>
    <w:rPr>
      <w:color w:val="000000"/>
      <w:sz w:val="24"/>
      <w:szCs w:val="21"/>
    </w:rPr>
  </w:style>
  <w:style w:type="paragraph" w:customStyle="1" w:styleId="157">
    <w:name w:val="GP正文(首行缩进)"/>
    <w:basedOn w:val="1"/>
    <w:autoRedefine/>
    <w:qFormat/>
    <w:uiPriority w:val="0"/>
    <w:pPr>
      <w:spacing w:line="360" w:lineRule="auto"/>
      <w:ind w:firstLine="200" w:firstLineChars="200"/>
      <w:jc w:val="left"/>
    </w:pPr>
    <w:rPr>
      <w:rFonts w:ascii="Times New Roman" w:hAnsi="Times New Roman"/>
      <w:sz w:val="24"/>
      <w:szCs w:val="21"/>
    </w:rPr>
  </w:style>
  <w:style w:type="paragraph" w:customStyle="1" w:styleId="158">
    <w:name w:val="number1"/>
    <w:basedOn w:val="1"/>
    <w:autoRedefine/>
    <w:qFormat/>
    <w:uiPriority w:val="0"/>
    <w:pPr>
      <w:spacing w:line="360" w:lineRule="auto"/>
    </w:pPr>
    <w:rPr>
      <w:rFonts w:ascii="宋体" w:hAnsi="宋体"/>
      <w:sz w:val="24"/>
    </w:rPr>
  </w:style>
  <w:style w:type="paragraph" w:customStyle="1" w:styleId="159">
    <w:name w:val="投标书正文"/>
    <w:autoRedefine/>
    <w:qFormat/>
    <w:uiPriority w:val="0"/>
    <w:pPr>
      <w:autoSpaceDE w:val="0"/>
      <w:spacing w:line="360" w:lineRule="auto"/>
      <w:ind w:firstLine="200" w:firstLineChars="200"/>
    </w:pPr>
    <w:rPr>
      <w:rFonts w:ascii="宋体" w:hAnsi="宋体" w:eastAsia="宋体" w:cstheme="minorBidi"/>
      <w:kern w:val="2"/>
      <w:sz w:val="24"/>
      <w:szCs w:val="24"/>
      <w:lang w:val="en-US" w:eastAsia="zh-CN" w:bidi="ar-SA"/>
    </w:rPr>
  </w:style>
  <w:style w:type="paragraph" w:customStyle="1" w:styleId="160">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161">
    <w:name w:val="我的正文"/>
    <w:basedOn w:val="1"/>
    <w:autoRedefine/>
    <w:qFormat/>
    <w:uiPriority w:val="0"/>
    <w:pPr>
      <w:autoSpaceDE w:val="0"/>
    </w:pPr>
    <w:rPr>
      <w:rFonts w:ascii="Arial" w:hAnsi="Arial"/>
      <w:sz w:val="24"/>
    </w:rPr>
  </w:style>
  <w:style w:type="paragraph" w:customStyle="1" w:styleId="162">
    <w:name w:val="纯文本11"/>
    <w:basedOn w:val="1"/>
    <w:autoRedefine/>
    <w:qFormat/>
    <w:uiPriority w:val="0"/>
    <w:pPr>
      <w:adjustRightInd w:val="0"/>
      <w:textAlignment w:val="baseline"/>
    </w:pPr>
    <w:rPr>
      <w:rFonts w:ascii="宋体" w:hAnsi="Courier New"/>
      <w:szCs w:val="20"/>
    </w:rPr>
  </w:style>
  <w:style w:type="paragraph" w:customStyle="1" w:styleId="163">
    <w:name w:val="纯文本4"/>
    <w:basedOn w:val="1"/>
    <w:autoRedefine/>
    <w:qFormat/>
    <w:uiPriority w:val="0"/>
    <w:rPr>
      <w:rFonts w:ascii="宋体" w:hAnsi="Courier New"/>
    </w:rPr>
  </w:style>
  <w:style w:type="paragraph" w:customStyle="1" w:styleId="164">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165">
    <w:name w:val="ql-font-songti"/>
    <w:basedOn w:val="47"/>
    <w:autoRedefine/>
    <w:qFormat/>
    <w:uiPriority w:val="0"/>
  </w:style>
  <w:style w:type="paragraph" w:customStyle="1" w:styleId="166">
    <w:name w:val="纯文本41"/>
    <w:basedOn w:val="1"/>
    <w:autoRedefine/>
    <w:qFormat/>
    <w:uiPriority w:val="0"/>
    <w:rPr>
      <w:rFonts w:ascii="宋体" w:hAnsi="Courier New"/>
    </w:rPr>
  </w:style>
  <w:style w:type="paragraph" w:customStyle="1" w:styleId="167">
    <w:name w:val="A4-正文"/>
    <w:basedOn w:val="1"/>
    <w:autoRedefine/>
    <w:qFormat/>
    <w:uiPriority w:val="99"/>
    <w:pPr>
      <w:spacing w:line="500" w:lineRule="exact"/>
      <w:ind w:left="1000" w:leftChars="1000" w:right="400" w:rightChars="400" w:firstLine="200" w:firstLineChars="200"/>
    </w:pPr>
    <w:rPr>
      <w:rFonts w:ascii="Times New Roman" w:cs="宋体"/>
      <w:sz w:val="28"/>
      <w:szCs w:val="28"/>
    </w:rPr>
  </w:style>
  <w:style w:type="character" w:customStyle="1" w:styleId="168">
    <w:name w:val="页码1"/>
    <w:basedOn w:val="47"/>
    <w:autoRedefine/>
    <w:qFormat/>
    <w:uiPriority w:val="0"/>
  </w:style>
  <w:style w:type="paragraph" w:customStyle="1" w:styleId="169">
    <w:name w:val="其他"/>
    <w:basedOn w:val="1"/>
    <w:autoRedefine/>
    <w:qFormat/>
    <w:uiPriority w:val="0"/>
    <w:pPr>
      <w:shd w:val="clear" w:color="auto" w:fill="FFFFFF"/>
      <w:jc w:val="left"/>
    </w:pPr>
    <w:rPr>
      <w:rFonts w:ascii="MingLiU" w:hAnsi="MingLiU" w:eastAsia="MingLiU" w:cs="MingLiU"/>
      <w:kern w:val="0"/>
      <w:sz w:val="20"/>
      <w:lang w:val="zh-CN" w:bidi="zh-CN"/>
    </w:rPr>
  </w:style>
  <w:style w:type="paragraph" w:customStyle="1" w:styleId="170">
    <w:name w:val="_Style 30"/>
    <w:basedOn w:val="1"/>
    <w:autoRedefine/>
    <w:qFormat/>
    <w:uiPriority w:val="0"/>
    <w:pPr>
      <w:spacing w:after="160" w:line="240" w:lineRule="exact"/>
    </w:pPr>
  </w:style>
  <w:style w:type="paragraph" w:styleId="171">
    <w:name w:val="List Paragraph"/>
    <w:basedOn w:val="1"/>
    <w:autoRedefine/>
    <w:qFormat/>
    <w:uiPriority w:val="34"/>
    <w:pPr>
      <w:ind w:firstLine="420" w:firstLineChars="200"/>
    </w:pPr>
  </w:style>
  <w:style w:type="table" w:customStyle="1" w:styleId="172">
    <w:name w:val="TableGrid"/>
    <w:qFormat/>
    <w:uiPriority w:val="0"/>
    <w:tblPr>
      <w:tblCellMar>
        <w:top w:w="0" w:type="dxa"/>
        <w:left w:w="0" w:type="dxa"/>
        <w:bottom w:w="0" w:type="dxa"/>
        <w:right w:w="0" w:type="dxa"/>
      </w:tblCellMar>
    </w:tblPr>
  </w:style>
  <w:style w:type="paragraph" w:customStyle="1" w:styleId="17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3F2D-3E67-4331-8E20-36EC2B3481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10959</Words>
  <Characters>12518</Characters>
  <Lines>559</Lines>
  <Paragraphs>157</Paragraphs>
  <TotalTime>1</TotalTime>
  <ScaleCrop>false</ScaleCrop>
  <LinksUpToDate>false</LinksUpToDate>
  <CharactersWithSpaces>12574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2025-05-28T08:36:00Z</dcterms:created>
  <dc:creator>USER</dc:creator>
  <cp:lastModifiedBy>AAA</cp:lastModifiedBy>
  <cp:lastPrinted>2018-10-16T07:41:00Z</cp:lastPrinted>
  <dcterms:modified xsi:type="dcterms:W3CDTF">2025-06-17T10:14:28Z</dcterms:modified>
  <dc:title>杭州市西郊监狱</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F784958D1B184761B9BD176E30BBC4C4_13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