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99A8" w14:textId="77777777" w:rsidR="00C861C8" w:rsidRPr="00066B04" w:rsidRDefault="00C861C8">
      <w:pPr>
        <w:spacing w:line="360" w:lineRule="auto"/>
        <w:jc w:val="center"/>
        <w:rPr>
          <w:rFonts w:ascii="宋体" w:hAnsi="宋体"/>
          <w:color w:val="000000" w:themeColor="text1"/>
          <w:sz w:val="24"/>
        </w:rPr>
      </w:pPr>
    </w:p>
    <w:p w14:paraId="3580927D" w14:textId="78A0102B" w:rsidR="00705DE3" w:rsidRPr="00066B04" w:rsidRDefault="00705DE3" w:rsidP="00705DE3">
      <w:pPr>
        <w:spacing w:beforeLines="50" w:before="120" w:line="400" w:lineRule="exact"/>
        <w:jc w:val="center"/>
        <w:rPr>
          <w:rFonts w:ascii="宋体" w:hAnsi="宋体"/>
          <w:b/>
          <w:color w:val="000000" w:themeColor="text1"/>
          <w:sz w:val="52"/>
          <w:szCs w:val="52"/>
        </w:rPr>
      </w:pPr>
    </w:p>
    <w:p w14:paraId="2F993F94" w14:textId="77777777" w:rsidR="00437FC4" w:rsidRPr="00066B04" w:rsidRDefault="00437FC4" w:rsidP="00437FC4">
      <w:pPr>
        <w:pStyle w:val="a1"/>
        <w:rPr>
          <w:rFonts w:hint="default"/>
          <w:color w:val="000000" w:themeColor="text1"/>
        </w:rPr>
      </w:pPr>
    </w:p>
    <w:p w14:paraId="61C122E8" w14:textId="5FF56436" w:rsidR="00C861C8" w:rsidRPr="00066B04" w:rsidRDefault="00DC2957">
      <w:pPr>
        <w:spacing w:beforeLines="50" w:before="120" w:line="360" w:lineRule="auto"/>
        <w:jc w:val="center"/>
        <w:rPr>
          <w:rFonts w:ascii="宋体" w:hAnsi="宋体"/>
          <w:b/>
          <w:color w:val="000000" w:themeColor="text1"/>
          <w:sz w:val="56"/>
          <w:szCs w:val="52"/>
        </w:rPr>
      </w:pPr>
      <w:r w:rsidRPr="00066B04">
        <w:rPr>
          <w:rFonts w:ascii="宋体" w:hAnsi="宋体"/>
          <w:b/>
          <w:color w:val="000000" w:themeColor="text1"/>
          <w:sz w:val="56"/>
          <w:szCs w:val="52"/>
        </w:rPr>
        <w:t>浙江警察学院</w:t>
      </w:r>
      <w:r w:rsidR="00210C3C" w:rsidRPr="00066B04">
        <w:rPr>
          <w:rFonts w:ascii="宋体" w:hAnsi="宋体"/>
          <w:b/>
          <w:color w:val="000000" w:themeColor="text1"/>
          <w:sz w:val="56"/>
          <w:szCs w:val="52"/>
        </w:rPr>
        <w:t>学生课外长跑锻炼APP及基础地图定位服务采购项目</w:t>
      </w:r>
    </w:p>
    <w:p w14:paraId="496509A7" w14:textId="77777777" w:rsidR="00C861C8" w:rsidRPr="00066B04" w:rsidRDefault="00C861C8">
      <w:pPr>
        <w:pStyle w:val="ac"/>
        <w:ind w:firstLine="0"/>
        <w:rPr>
          <w:rFonts w:hAnsi="宋体"/>
          <w:color w:val="000000" w:themeColor="text1"/>
        </w:rPr>
      </w:pPr>
    </w:p>
    <w:p w14:paraId="443030AC" w14:textId="77777777" w:rsidR="00C861C8" w:rsidRPr="00066B04" w:rsidRDefault="00C861C8">
      <w:pPr>
        <w:spacing w:beforeLines="50" w:before="120" w:line="360" w:lineRule="auto"/>
        <w:jc w:val="center"/>
        <w:rPr>
          <w:rFonts w:ascii="宋体" w:hAnsi="宋体"/>
          <w:b/>
          <w:color w:val="000000" w:themeColor="text1"/>
          <w:szCs w:val="21"/>
        </w:rPr>
      </w:pPr>
    </w:p>
    <w:p w14:paraId="07C80AA2" w14:textId="77777777" w:rsidR="00C861C8" w:rsidRPr="00066B04" w:rsidRDefault="00DC2957">
      <w:pPr>
        <w:spacing w:beforeLines="50" w:before="120" w:line="360" w:lineRule="auto"/>
        <w:jc w:val="center"/>
        <w:rPr>
          <w:rFonts w:ascii="宋体" w:hAnsi="宋体"/>
          <w:b/>
          <w:color w:val="000000" w:themeColor="text1"/>
          <w:sz w:val="84"/>
          <w:szCs w:val="84"/>
        </w:rPr>
      </w:pPr>
      <w:r w:rsidRPr="00066B04">
        <w:rPr>
          <w:rFonts w:ascii="宋体" w:hAnsi="宋体" w:hint="default"/>
          <w:b/>
          <w:color w:val="000000" w:themeColor="text1"/>
          <w:sz w:val="84"/>
          <w:szCs w:val="84"/>
        </w:rPr>
        <w:t>公开招标文件</w:t>
      </w:r>
    </w:p>
    <w:p w14:paraId="204C9BA8" w14:textId="77777777" w:rsidR="00C861C8" w:rsidRPr="00066B04" w:rsidRDefault="00DC2957">
      <w:pPr>
        <w:spacing w:beforeLines="50" w:before="120" w:line="360" w:lineRule="auto"/>
        <w:jc w:val="center"/>
        <w:rPr>
          <w:rFonts w:ascii="宋体" w:hAnsi="宋体"/>
          <w:b/>
          <w:color w:val="000000" w:themeColor="text1"/>
          <w:sz w:val="48"/>
          <w:szCs w:val="84"/>
        </w:rPr>
      </w:pPr>
      <w:r w:rsidRPr="00066B04">
        <w:rPr>
          <w:rFonts w:ascii="宋体" w:hAnsi="宋体"/>
          <w:b/>
          <w:color w:val="000000" w:themeColor="text1"/>
          <w:sz w:val="48"/>
          <w:szCs w:val="84"/>
        </w:rPr>
        <w:t>（电子招投标）</w:t>
      </w:r>
    </w:p>
    <w:p w14:paraId="35FC355A" w14:textId="15BB3D68" w:rsidR="00C861C8" w:rsidRPr="00066B04" w:rsidRDefault="00DC2957">
      <w:pPr>
        <w:snapToGrid w:val="0"/>
        <w:spacing w:beforeLines="50" w:before="120" w:line="360" w:lineRule="auto"/>
        <w:jc w:val="center"/>
        <w:rPr>
          <w:rFonts w:ascii="宋体" w:hAnsi="宋体"/>
          <w:color w:val="000000" w:themeColor="text1"/>
          <w:sz w:val="32"/>
          <w:szCs w:val="32"/>
        </w:rPr>
      </w:pPr>
      <w:r w:rsidRPr="00066B04">
        <w:rPr>
          <w:rFonts w:ascii="宋体" w:hAnsi="宋体" w:hint="default"/>
          <w:b/>
          <w:bCs/>
          <w:color w:val="000000" w:themeColor="text1"/>
          <w:sz w:val="32"/>
          <w:szCs w:val="32"/>
        </w:rPr>
        <w:t>项目编号：</w:t>
      </w:r>
      <w:r w:rsidR="00210C3C" w:rsidRPr="00066B04">
        <w:rPr>
          <w:rFonts w:ascii="宋体" w:hAnsi="宋体"/>
          <w:b/>
          <w:bCs/>
          <w:color w:val="000000" w:themeColor="text1"/>
          <w:sz w:val="32"/>
          <w:szCs w:val="32"/>
        </w:rPr>
        <w:t>HCGCJC-2025003</w:t>
      </w:r>
    </w:p>
    <w:p w14:paraId="279795D0" w14:textId="77777777" w:rsidR="00C861C8" w:rsidRPr="00066B04" w:rsidRDefault="00C861C8">
      <w:pPr>
        <w:pStyle w:val="a2"/>
        <w:snapToGrid w:val="0"/>
        <w:spacing w:before="120" w:after="120" w:line="360" w:lineRule="auto"/>
        <w:rPr>
          <w:rFonts w:hAnsi="宋体"/>
          <w:b/>
          <w:bCs/>
          <w:color w:val="000000" w:themeColor="text1"/>
          <w:sz w:val="30"/>
          <w:szCs w:val="30"/>
        </w:rPr>
      </w:pPr>
    </w:p>
    <w:p w14:paraId="7D5B176A" w14:textId="672E20B7" w:rsidR="00C861C8" w:rsidRPr="00066B04" w:rsidRDefault="00C861C8">
      <w:pPr>
        <w:pStyle w:val="a2"/>
        <w:snapToGrid w:val="0"/>
        <w:spacing w:before="120" w:after="120" w:line="360" w:lineRule="auto"/>
        <w:rPr>
          <w:rFonts w:hAnsi="宋体"/>
          <w:b/>
          <w:bCs/>
          <w:color w:val="000000" w:themeColor="text1"/>
          <w:sz w:val="30"/>
          <w:szCs w:val="30"/>
        </w:rPr>
      </w:pPr>
    </w:p>
    <w:p w14:paraId="6FA9E93D" w14:textId="3ECE1620" w:rsidR="00705DE3" w:rsidRPr="00066B04" w:rsidRDefault="00705DE3" w:rsidP="00705DE3">
      <w:pPr>
        <w:rPr>
          <w:rFonts w:hint="default"/>
          <w:color w:val="000000" w:themeColor="text1"/>
        </w:rPr>
      </w:pPr>
    </w:p>
    <w:p w14:paraId="2A9E28F5" w14:textId="1AA03192" w:rsidR="002244A9" w:rsidRPr="00066B04" w:rsidRDefault="002244A9" w:rsidP="002244A9">
      <w:pPr>
        <w:rPr>
          <w:rFonts w:hint="default"/>
          <w:color w:val="000000" w:themeColor="text1"/>
        </w:rPr>
      </w:pPr>
    </w:p>
    <w:p w14:paraId="109604C4" w14:textId="77777777" w:rsidR="002244A9" w:rsidRPr="00066B04" w:rsidRDefault="002244A9" w:rsidP="002244A9">
      <w:pPr>
        <w:pStyle w:val="a1"/>
        <w:rPr>
          <w:rFonts w:hint="default"/>
          <w:color w:val="000000" w:themeColor="text1"/>
        </w:rPr>
      </w:pPr>
    </w:p>
    <w:p w14:paraId="66418ACC" w14:textId="77777777" w:rsidR="00C861C8" w:rsidRPr="00066B04" w:rsidRDefault="00C861C8">
      <w:pPr>
        <w:pStyle w:val="a2"/>
        <w:snapToGrid w:val="0"/>
        <w:spacing w:beforeLines="100" w:before="240" w:after="120" w:line="240" w:lineRule="auto"/>
        <w:rPr>
          <w:rFonts w:hAnsi="宋体"/>
          <w:b/>
          <w:bCs/>
          <w:color w:val="000000" w:themeColor="text1"/>
          <w:sz w:val="32"/>
          <w:szCs w:val="32"/>
        </w:rPr>
      </w:pPr>
    </w:p>
    <w:p w14:paraId="7B76ABC4" w14:textId="77777777" w:rsidR="00C861C8" w:rsidRPr="00066B04" w:rsidRDefault="00DC2957">
      <w:pPr>
        <w:pStyle w:val="a2"/>
        <w:snapToGrid w:val="0"/>
        <w:spacing w:before="120" w:after="120" w:line="360" w:lineRule="auto"/>
        <w:ind w:leftChars="760" w:left="3283" w:hangingChars="525" w:hanging="1687"/>
        <w:rPr>
          <w:rFonts w:hAnsi="宋体"/>
          <w:b/>
          <w:color w:val="000000" w:themeColor="text1"/>
          <w:sz w:val="32"/>
          <w:szCs w:val="32"/>
        </w:rPr>
      </w:pPr>
      <w:r w:rsidRPr="00066B04">
        <w:rPr>
          <w:rFonts w:hAnsi="宋体" w:hint="default"/>
          <w:b/>
          <w:color w:val="000000" w:themeColor="text1"/>
          <w:sz w:val="32"/>
          <w:szCs w:val="32"/>
        </w:rPr>
        <w:t>采购单位：</w:t>
      </w:r>
      <w:r w:rsidRPr="00066B04">
        <w:rPr>
          <w:rFonts w:hAnsi="宋体"/>
          <w:b/>
          <w:color w:val="000000" w:themeColor="text1"/>
          <w:sz w:val="32"/>
          <w:szCs w:val="32"/>
        </w:rPr>
        <w:t>浙江警察学院</w:t>
      </w:r>
    </w:p>
    <w:p w14:paraId="12A8817B" w14:textId="77777777" w:rsidR="00C861C8" w:rsidRPr="00066B04" w:rsidRDefault="00DC2957">
      <w:pPr>
        <w:pStyle w:val="a2"/>
        <w:snapToGrid w:val="0"/>
        <w:spacing w:before="120" w:after="120" w:line="360" w:lineRule="auto"/>
        <w:ind w:firstLineChars="478" w:firstLine="1536"/>
        <w:rPr>
          <w:rFonts w:hAnsi="宋体"/>
          <w:b/>
          <w:color w:val="000000" w:themeColor="text1"/>
          <w:sz w:val="32"/>
          <w:szCs w:val="32"/>
        </w:rPr>
      </w:pPr>
      <w:r w:rsidRPr="00066B04">
        <w:rPr>
          <w:rFonts w:hAnsi="宋体" w:hint="default"/>
          <w:b/>
          <w:color w:val="000000" w:themeColor="text1"/>
          <w:sz w:val="32"/>
          <w:szCs w:val="32"/>
        </w:rPr>
        <w:t>代理机构：</w:t>
      </w:r>
      <w:r w:rsidRPr="00066B04">
        <w:rPr>
          <w:rFonts w:hAnsi="宋体"/>
          <w:b/>
          <w:color w:val="000000" w:themeColor="text1"/>
          <w:sz w:val="32"/>
          <w:szCs w:val="32"/>
        </w:rPr>
        <w:t>华诚工程咨询集团有限公司</w:t>
      </w:r>
    </w:p>
    <w:p w14:paraId="657C0826" w14:textId="4ABD1044" w:rsidR="00C861C8" w:rsidRPr="00066B04" w:rsidRDefault="00DC2957">
      <w:pPr>
        <w:snapToGrid w:val="0"/>
        <w:spacing w:beforeLines="50" w:before="120" w:after="50" w:line="360" w:lineRule="auto"/>
        <w:jc w:val="center"/>
        <w:rPr>
          <w:rFonts w:ascii="宋体" w:hAnsi="宋体"/>
          <w:b/>
          <w:bCs/>
          <w:color w:val="000000" w:themeColor="text1"/>
          <w:w w:val="95"/>
          <w:sz w:val="30"/>
          <w:szCs w:val="30"/>
        </w:rPr>
        <w:sectPr w:rsidR="00C861C8" w:rsidRPr="00066B04" w:rsidSect="00AF2808">
          <w:footerReference w:type="even" r:id="rId8"/>
          <w:footerReference w:type="default" r:id="rId9"/>
          <w:pgSz w:w="11906" w:h="16838"/>
          <w:pgMar w:top="1134" w:right="1247" w:bottom="1247" w:left="1304" w:header="794" w:footer="794" w:gutter="0"/>
          <w:cols w:space="720"/>
          <w:docGrid w:linePitch="312"/>
        </w:sectPr>
      </w:pPr>
      <w:r w:rsidRPr="00066B04">
        <w:rPr>
          <w:rFonts w:ascii="宋体" w:hAnsi="宋体" w:hint="default"/>
          <w:b/>
          <w:bCs/>
          <w:color w:val="000000" w:themeColor="text1"/>
          <w:w w:val="95"/>
          <w:sz w:val="32"/>
          <w:szCs w:val="32"/>
        </w:rPr>
        <w:t>202</w:t>
      </w:r>
      <w:r w:rsidR="00210C3C" w:rsidRPr="00066B04">
        <w:rPr>
          <w:rFonts w:ascii="宋体" w:hAnsi="宋体"/>
          <w:b/>
          <w:bCs/>
          <w:color w:val="000000" w:themeColor="text1"/>
          <w:w w:val="95"/>
          <w:sz w:val="32"/>
          <w:szCs w:val="32"/>
        </w:rPr>
        <w:t>5</w:t>
      </w:r>
      <w:r w:rsidRPr="00066B04">
        <w:rPr>
          <w:rFonts w:ascii="宋体" w:hAnsi="宋体" w:hint="default"/>
          <w:b/>
          <w:bCs/>
          <w:color w:val="000000" w:themeColor="text1"/>
          <w:w w:val="95"/>
          <w:sz w:val="32"/>
          <w:szCs w:val="32"/>
        </w:rPr>
        <w:t>年</w:t>
      </w:r>
      <w:r w:rsidR="00210C3C" w:rsidRPr="00066B04">
        <w:rPr>
          <w:rFonts w:ascii="宋体" w:hAnsi="宋体"/>
          <w:b/>
          <w:bCs/>
          <w:color w:val="000000" w:themeColor="text1"/>
          <w:w w:val="95"/>
          <w:sz w:val="32"/>
          <w:szCs w:val="32"/>
        </w:rPr>
        <w:t>6</w:t>
      </w:r>
      <w:r w:rsidRPr="00066B04">
        <w:rPr>
          <w:rFonts w:ascii="宋体" w:hAnsi="宋体" w:hint="default"/>
          <w:b/>
          <w:bCs/>
          <w:color w:val="000000" w:themeColor="text1"/>
          <w:w w:val="95"/>
          <w:sz w:val="32"/>
          <w:szCs w:val="32"/>
        </w:rPr>
        <w:t>月</w:t>
      </w:r>
    </w:p>
    <w:p w14:paraId="62518A0C" w14:textId="77777777" w:rsidR="00C861C8" w:rsidRPr="00066B04" w:rsidRDefault="00C861C8">
      <w:pPr>
        <w:pStyle w:val="a2"/>
        <w:spacing w:before="120" w:after="120" w:line="360" w:lineRule="auto"/>
        <w:jc w:val="center"/>
        <w:rPr>
          <w:rFonts w:hAnsi="宋体"/>
          <w:color w:val="000000" w:themeColor="text1"/>
          <w:sz w:val="36"/>
          <w:szCs w:val="36"/>
        </w:rPr>
      </w:pPr>
    </w:p>
    <w:p w14:paraId="6D29CBF1" w14:textId="77777777" w:rsidR="00C861C8" w:rsidRPr="00066B04" w:rsidRDefault="00DC2957">
      <w:pPr>
        <w:pStyle w:val="a2"/>
        <w:spacing w:before="120" w:after="120" w:line="360" w:lineRule="auto"/>
        <w:jc w:val="center"/>
        <w:rPr>
          <w:rFonts w:hAnsi="宋体"/>
          <w:b/>
          <w:color w:val="000000" w:themeColor="text1"/>
          <w:sz w:val="36"/>
          <w:szCs w:val="36"/>
        </w:rPr>
      </w:pPr>
      <w:r w:rsidRPr="00066B04">
        <w:rPr>
          <w:rFonts w:hAnsi="宋体" w:hint="default"/>
          <w:b/>
          <w:color w:val="000000" w:themeColor="text1"/>
          <w:sz w:val="36"/>
          <w:szCs w:val="36"/>
        </w:rPr>
        <w:t>目  录</w:t>
      </w:r>
    </w:p>
    <w:p w14:paraId="7781D7BB" w14:textId="77777777"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r w:rsidRPr="00066B04">
        <w:rPr>
          <w:rFonts w:ascii="宋体" w:hAnsi="宋体" w:hint="default"/>
          <w:color w:val="000000" w:themeColor="text1"/>
          <w:sz w:val="28"/>
          <w:szCs w:val="28"/>
        </w:rPr>
        <w:fldChar w:fldCharType="begin"/>
      </w:r>
      <w:r w:rsidRPr="00066B04">
        <w:rPr>
          <w:rFonts w:ascii="宋体" w:hAnsi="宋体" w:hint="default"/>
          <w:color w:val="000000" w:themeColor="text1"/>
          <w:sz w:val="28"/>
          <w:szCs w:val="28"/>
        </w:rPr>
        <w:instrText xml:space="preserve">TOC \o "1-1" \h \u </w:instrText>
      </w:r>
      <w:r w:rsidRPr="00066B04">
        <w:rPr>
          <w:rFonts w:ascii="宋体" w:hAnsi="宋体" w:hint="default"/>
          <w:color w:val="000000" w:themeColor="text1"/>
          <w:sz w:val="28"/>
          <w:szCs w:val="28"/>
        </w:rPr>
        <w:fldChar w:fldCharType="separate"/>
      </w:r>
    </w:p>
    <w:p w14:paraId="4B3E1273" w14:textId="77777777" w:rsidR="00C861C8" w:rsidRPr="00066B04" w:rsidRDefault="00C861C8">
      <w:pPr>
        <w:pStyle w:val="TOC1"/>
        <w:tabs>
          <w:tab w:val="right" w:leader="dot" w:pos="9345"/>
        </w:tabs>
        <w:spacing w:line="360" w:lineRule="auto"/>
        <w:rPr>
          <w:rFonts w:ascii="宋体" w:hAnsi="宋体" w:cstheme="minorBidi"/>
          <w:noProof/>
          <w:color w:val="000000" w:themeColor="text1"/>
          <w:sz w:val="28"/>
          <w:szCs w:val="28"/>
        </w:rPr>
      </w:pPr>
    </w:p>
    <w:p w14:paraId="2756A6D0" w14:textId="4E180028"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34" w:history="1">
        <w:r w:rsidRPr="00066B04">
          <w:rPr>
            <w:rStyle w:val="aff"/>
            <w:rFonts w:ascii="宋体" w:hAnsi="宋体"/>
            <w:bCs/>
            <w:noProof/>
            <w:color w:val="000000" w:themeColor="text1"/>
            <w:spacing w:val="-4"/>
            <w:sz w:val="28"/>
            <w:szCs w:val="28"/>
          </w:rPr>
          <w:t>第一章  招标公告</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_Toc163423934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3</w:t>
        </w:r>
        <w:r w:rsidRPr="00066B04">
          <w:rPr>
            <w:rFonts w:ascii="宋体" w:hAnsi="宋体"/>
            <w:noProof/>
            <w:color w:val="000000" w:themeColor="text1"/>
            <w:sz w:val="28"/>
            <w:szCs w:val="28"/>
          </w:rPr>
          <w:fldChar w:fldCharType="end"/>
        </w:r>
      </w:hyperlink>
    </w:p>
    <w:p w14:paraId="424A35A8" w14:textId="773B67D0"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35" w:history="1">
        <w:r w:rsidRPr="00066B04">
          <w:rPr>
            <w:rStyle w:val="aff"/>
            <w:rFonts w:ascii="宋体" w:hAnsi="宋体"/>
            <w:noProof/>
            <w:color w:val="000000" w:themeColor="text1"/>
            <w:spacing w:val="-4"/>
            <w:sz w:val="28"/>
            <w:szCs w:val="28"/>
          </w:rPr>
          <w:t>第二章  投标人须知</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_Toc163423935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7</w:t>
        </w:r>
        <w:r w:rsidRPr="00066B04">
          <w:rPr>
            <w:rFonts w:ascii="宋体" w:hAnsi="宋体"/>
            <w:noProof/>
            <w:color w:val="000000" w:themeColor="text1"/>
            <w:sz w:val="28"/>
            <w:szCs w:val="28"/>
          </w:rPr>
          <w:fldChar w:fldCharType="end"/>
        </w:r>
      </w:hyperlink>
    </w:p>
    <w:p w14:paraId="33F93B6F" w14:textId="33157818"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42" w:history="1">
        <w:r w:rsidRPr="00066B04">
          <w:rPr>
            <w:rStyle w:val="aff"/>
            <w:rFonts w:ascii="宋体" w:hAnsi="宋体"/>
            <w:noProof/>
            <w:color w:val="000000" w:themeColor="text1"/>
            <w:spacing w:val="-4"/>
            <w:sz w:val="28"/>
            <w:szCs w:val="28"/>
          </w:rPr>
          <w:t>第三章  评标办法</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_Toc163423942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24</w:t>
        </w:r>
        <w:r w:rsidRPr="00066B04">
          <w:rPr>
            <w:rFonts w:ascii="宋体" w:hAnsi="宋体"/>
            <w:noProof/>
            <w:color w:val="000000" w:themeColor="text1"/>
            <w:sz w:val="28"/>
            <w:szCs w:val="28"/>
          </w:rPr>
          <w:fldChar w:fldCharType="end"/>
        </w:r>
      </w:hyperlink>
    </w:p>
    <w:p w14:paraId="7B69DD26" w14:textId="39FBC17B"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43" w:history="1">
        <w:r w:rsidRPr="00066B04">
          <w:rPr>
            <w:rStyle w:val="aff"/>
            <w:rFonts w:ascii="宋体" w:hAnsi="宋体"/>
            <w:noProof/>
            <w:color w:val="000000" w:themeColor="text1"/>
            <w:sz w:val="28"/>
            <w:szCs w:val="28"/>
          </w:rPr>
          <w:t>第四章  采购内容及需求</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_Toc163423943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27</w:t>
        </w:r>
        <w:r w:rsidRPr="00066B04">
          <w:rPr>
            <w:rFonts w:ascii="宋体" w:hAnsi="宋体"/>
            <w:noProof/>
            <w:color w:val="000000" w:themeColor="text1"/>
            <w:sz w:val="28"/>
            <w:szCs w:val="28"/>
          </w:rPr>
          <w:fldChar w:fldCharType="end"/>
        </w:r>
      </w:hyperlink>
    </w:p>
    <w:p w14:paraId="2755F41E" w14:textId="2B45281B"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44" w:history="1">
        <w:r w:rsidRPr="00066B04">
          <w:rPr>
            <w:rStyle w:val="aff"/>
            <w:rFonts w:ascii="宋体" w:hAnsi="宋体"/>
            <w:noProof/>
            <w:color w:val="000000" w:themeColor="text1"/>
            <w:sz w:val="28"/>
            <w:szCs w:val="28"/>
          </w:rPr>
          <w:t xml:space="preserve">第五章 </w:t>
        </w:r>
        <w:r w:rsidRPr="00066B04">
          <w:rPr>
            <w:rStyle w:val="aff"/>
            <w:rFonts w:ascii="宋体" w:hAnsi="宋体" w:hint="default"/>
            <w:noProof/>
            <w:color w:val="000000" w:themeColor="text1"/>
            <w:sz w:val="28"/>
            <w:szCs w:val="28"/>
          </w:rPr>
          <w:t xml:space="preserve"> </w:t>
        </w:r>
        <w:r w:rsidRPr="00066B04">
          <w:rPr>
            <w:rStyle w:val="aff"/>
            <w:rFonts w:ascii="宋体" w:hAnsi="宋体"/>
            <w:noProof/>
            <w:color w:val="000000" w:themeColor="text1"/>
            <w:sz w:val="28"/>
            <w:szCs w:val="28"/>
          </w:rPr>
          <w:t>合同主要条款</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_Toc163423944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30</w:t>
        </w:r>
        <w:r w:rsidRPr="00066B04">
          <w:rPr>
            <w:rFonts w:ascii="宋体" w:hAnsi="宋体"/>
            <w:noProof/>
            <w:color w:val="000000" w:themeColor="text1"/>
            <w:sz w:val="28"/>
            <w:szCs w:val="28"/>
          </w:rPr>
          <w:fldChar w:fldCharType="end"/>
        </w:r>
      </w:hyperlink>
    </w:p>
    <w:p w14:paraId="2782D960" w14:textId="21EE6676" w:rsidR="00C861C8" w:rsidRPr="00066B04" w:rsidRDefault="00DC2957">
      <w:pPr>
        <w:pStyle w:val="TOC1"/>
        <w:tabs>
          <w:tab w:val="right" w:leader="dot" w:pos="9345"/>
        </w:tabs>
        <w:spacing w:line="360" w:lineRule="auto"/>
        <w:rPr>
          <w:rFonts w:ascii="宋体" w:hAnsi="宋体" w:cstheme="minorBidi"/>
          <w:noProof/>
          <w:color w:val="000000" w:themeColor="text1"/>
          <w:sz w:val="28"/>
          <w:szCs w:val="28"/>
        </w:rPr>
      </w:pPr>
      <w:hyperlink w:anchor="_Toc163423945" w:history="1">
        <w:r w:rsidRPr="00066B04">
          <w:rPr>
            <w:rStyle w:val="aff"/>
            <w:rFonts w:ascii="宋体" w:hAnsi="宋体"/>
            <w:noProof/>
            <w:color w:val="000000" w:themeColor="text1"/>
            <w:sz w:val="28"/>
            <w:szCs w:val="28"/>
          </w:rPr>
          <w:t>第六章　投标文件格式</w:t>
        </w:r>
        <w:r w:rsidRPr="00066B04">
          <w:rPr>
            <w:rFonts w:ascii="宋体" w:hAnsi="宋体"/>
            <w:noProof/>
            <w:color w:val="000000" w:themeColor="text1"/>
            <w:sz w:val="28"/>
            <w:szCs w:val="28"/>
          </w:rPr>
          <w:tab/>
        </w:r>
        <w:r w:rsidRPr="00066B04">
          <w:rPr>
            <w:rFonts w:ascii="宋体" w:hAnsi="宋体"/>
            <w:noProof/>
            <w:color w:val="000000" w:themeColor="text1"/>
            <w:sz w:val="28"/>
            <w:szCs w:val="28"/>
          </w:rPr>
          <w:fldChar w:fldCharType="begin"/>
        </w:r>
        <w:r w:rsidRPr="00066B04">
          <w:rPr>
            <w:rFonts w:ascii="宋体" w:hAnsi="宋体"/>
            <w:noProof/>
            <w:color w:val="000000" w:themeColor="text1"/>
            <w:sz w:val="28"/>
            <w:szCs w:val="28"/>
          </w:rPr>
          <w:instrText xml:space="preserve"> PAGEREF _Toc163423945 \h </w:instrText>
        </w:r>
        <w:r w:rsidRPr="00066B04">
          <w:rPr>
            <w:rFonts w:ascii="宋体" w:hAnsi="宋体"/>
            <w:noProof/>
            <w:color w:val="000000" w:themeColor="text1"/>
            <w:sz w:val="28"/>
            <w:szCs w:val="28"/>
          </w:rPr>
        </w:r>
        <w:r w:rsidRPr="00066B04">
          <w:rPr>
            <w:rFonts w:ascii="宋体" w:hAnsi="宋体"/>
            <w:noProof/>
            <w:color w:val="000000" w:themeColor="text1"/>
            <w:sz w:val="28"/>
            <w:szCs w:val="28"/>
          </w:rPr>
          <w:fldChar w:fldCharType="separate"/>
        </w:r>
        <w:r w:rsidR="00C873DC" w:rsidRPr="00066B04">
          <w:rPr>
            <w:rFonts w:ascii="宋体" w:hAnsi="宋体"/>
            <w:noProof/>
            <w:color w:val="000000" w:themeColor="text1"/>
            <w:sz w:val="28"/>
            <w:szCs w:val="28"/>
          </w:rPr>
          <w:t>33</w:t>
        </w:r>
        <w:r w:rsidRPr="00066B04">
          <w:rPr>
            <w:rFonts w:ascii="宋体" w:hAnsi="宋体"/>
            <w:noProof/>
            <w:color w:val="000000" w:themeColor="text1"/>
            <w:sz w:val="28"/>
            <w:szCs w:val="28"/>
          </w:rPr>
          <w:fldChar w:fldCharType="end"/>
        </w:r>
      </w:hyperlink>
    </w:p>
    <w:p w14:paraId="61D9ED5F" w14:textId="77777777" w:rsidR="00C861C8" w:rsidRPr="00066B04" w:rsidRDefault="00DC2957">
      <w:pPr>
        <w:pStyle w:val="a2"/>
        <w:spacing w:beforeLines="0" w:afterLines="0" w:line="360" w:lineRule="auto"/>
        <w:jc w:val="center"/>
        <w:rPr>
          <w:rFonts w:hAnsi="宋体"/>
          <w:color w:val="000000" w:themeColor="text1"/>
          <w:sz w:val="28"/>
          <w:szCs w:val="28"/>
        </w:rPr>
      </w:pPr>
      <w:r w:rsidRPr="00066B04">
        <w:rPr>
          <w:rFonts w:hAnsi="宋体" w:hint="default"/>
          <w:color w:val="000000" w:themeColor="text1"/>
          <w:sz w:val="28"/>
          <w:szCs w:val="28"/>
        </w:rPr>
        <w:fldChar w:fldCharType="end"/>
      </w:r>
    </w:p>
    <w:p w14:paraId="007449E1" w14:textId="77777777" w:rsidR="00C861C8" w:rsidRPr="00066B04" w:rsidRDefault="00C861C8">
      <w:pPr>
        <w:pStyle w:val="a2"/>
        <w:snapToGrid w:val="0"/>
        <w:spacing w:before="120" w:after="120" w:line="360" w:lineRule="auto"/>
        <w:jc w:val="center"/>
        <w:rPr>
          <w:rFonts w:hAnsi="宋体"/>
          <w:color w:val="000000" w:themeColor="text1"/>
        </w:rPr>
        <w:sectPr w:rsidR="00C861C8" w:rsidRPr="00066B04" w:rsidSect="00AF2808">
          <w:headerReference w:type="default" r:id="rId10"/>
          <w:footerReference w:type="default" r:id="rId11"/>
          <w:pgSz w:w="11906" w:h="16838"/>
          <w:pgMar w:top="1134" w:right="1247" w:bottom="1247" w:left="1304" w:header="794" w:footer="794" w:gutter="0"/>
          <w:pgNumType w:start="1"/>
          <w:cols w:space="720"/>
          <w:docGrid w:linePitch="312"/>
        </w:sectPr>
      </w:pPr>
    </w:p>
    <w:p w14:paraId="0842F397" w14:textId="77777777" w:rsidR="00C861C8" w:rsidRPr="00066B04" w:rsidRDefault="00C861C8">
      <w:pPr>
        <w:snapToGrid w:val="0"/>
        <w:spacing w:line="360" w:lineRule="auto"/>
        <w:ind w:left="238"/>
        <w:jc w:val="center"/>
        <w:rPr>
          <w:rFonts w:ascii="宋体" w:hAnsi="宋体"/>
          <w:color w:val="000000" w:themeColor="text1"/>
          <w:sz w:val="24"/>
        </w:rPr>
      </w:pPr>
    </w:p>
    <w:p w14:paraId="0B8799D6" w14:textId="77777777" w:rsidR="00C861C8" w:rsidRPr="00066B04" w:rsidRDefault="00DC2957">
      <w:pPr>
        <w:pStyle w:val="a2"/>
        <w:spacing w:before="120" w:after="120" w:line="360" w:lineRule="auto"/>
        <w:jc w:val="center"/>
        <w:outlineLvl w:val="0"/>
        <w:rPr>
          <w:rFonts w:hAnsi="宋体"/>
          <w:b/>
          <w:color w:val="000000" w:themeColor="text1"/>
          <w:sz w:val="36"/>
          <w:szCs w:val="36"/>
        </w:rPr>
      </w:pPr>
      <w:bookmarkStart w:id="0" w:name="_Toc21716"/>
      <w:bookmarkStart w:id="1" w:name="_Toc32703"/>
      <w:bookmarkStart w:id="2" w:name="_Toc163423932"/>
      <w:bookmarkStart w:id="3" w:name="_Toc9198"/>
      <w:bookmarkStart w:id="4" w:name="_Toc11256"/>
      <w:r w:rsidRPr="00066B04">
        <w:rPr>
          <w:rFonts w:hAnsi="宋体" w:hint="default"/>
          <w:b/>
          <w:color w:val="000000" w:themeColor="text1"/>
          <w:sz w:val="36"/>
          <w:szCs w:val="36"/>
        </w:rPr>
        <w:t>电子交易须知</w:t>
      </w:r>
      <w:bookmarkEnd w:id="0"/>
      <w:bookmarkEnd w:id="1"/>
      <w:bookmarkEnd w:id="2"/>
      <w:bookmarkEnd w:id="3"/>
      <w:bookmarkEnd w:id="4"/>
    </w:p>
    <w:p w14:paraId="6C256BA3" w14:textId="77777777" w:rsidR="00C861C8" w:rsidRPr="00066B04" w:rsidRDefault="00C861C8">
      <w:pPr>
        <w:pStyle w:val="a2"/>
        <w:spacing w:before="120" w:after="120" w:line="360" w:lineRule="auto"/>
        <w:jc w:val="center"/>
        <w:rPr>
          <w:rFonts w:hAnsi="宋体"/>
          <w:b/>
          <w:color w:val="000000" w:themeColor="text1"/>
        </w:rPr>
      </w:pPr>
    </w:p>
    <w:p w14:paraId="729F39F2" w14:textId="77777777" w:rsidR="00C861C8" w:rsidRPr="00066B04" w:rsidRDefault="00DC2957">
      <w:pPr>
        <w:pStyle w:val="a2"/>
        <w:spacing w:before="120" w:after="120" w:line="360" w:lineRule="auto"/>
        <w:ind w:firstLineChars="196" w:firstLine="472"/>
        <w:jc w:val="left"/>
        <w:rPr>
          <w:rFonts w:hAnsi="宋体"/>
          <w:b/>
          <w:color w:val="000000" w:themeColor="text1"/>
        </w:rPr>
      </w:pPr>
      <w:r w:rsidRPr="00066B04">
        <w:rPr>
          <w:rFonts w:hAnsi="宋体" w:hint="default"/>
          <w:b/>
          <w:color w:val="000000" w:themeColor="text1"/>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617EE688" w14:textId="77777777" w:rsidR="00C861C8" w:rsidRPr="00066B04" w:rsidRDefault="00DC2957">
      <w:pPr>
        <w:pStyle w:val="a2"/>
        <w:spacing w:before="120" w:after="120" w:line="360" w:lineRule="auto"/>
        <w:ind w:firstLineChars="196" w:firstLine="472"/>
        <w:jc w:val="left"/>
        <w:rPr>
          <w:rFonts w:hAnsi="宋体"/>
          <w:b/>
          <w:color w:val="000000" w:themeColor="text1"/>
        </w:rPr>
      </w:pPr>
      <w:r w:rsidRPr="00066B04">
        <w:rPr>
          <w:rFonts w:hAnsi="宋体" w:hint="default"/>
          <w:b/>
          <w:color w:val="000000" w:themeColor="text1"/>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5C5EE5B7" w14:textId="77777777" w:rsidR="00C861C8" w:rsidRPr="00066B04" w:rsidRDefault="00DC2957">
      <w:pPr>
        <w:pStyle w:val="a2"/>
        <w:spacing w:before="120" w:after="120" w:line="360" w:lineRule="auto"/>
        <w:ind w:firstLineChars="196" w:firstLine="472"/>
        <w:jc w:val="left"/>
        <w:rPr>
          <w:rFonts w:hAnsi="宋体"/>
          <w:b/>
          <w:color w:val="000000" w:themeColor="text1"/>
        </w:rPr>
      </w:pPr>
      <w:r w:rsidRPr="00066B04">
        <w:rPr>
          <w:rFonts w:hAnsi="宋体" w:hint="default"/>
          <w:b/>
          <w:color w:val="000000" w:themeColor="text1"/>
        </w:rPr>
        <w:t>3、供应商应当在递交响应文件截止时间前，将“电子交易客户端”生成的“电子加密响应文件”上传电子交易平台。</w:t>
      </w:r>
    </w:p>
    <w:p w14:paraId="3F9F966A" w14:textId="77777777" w:rsidR="00C861C8" w:rsidRPr="00066B04" w:rsidRDefault="00DC2957">
      <w:pPr>
        <w:pStyle w:val="a2"/>
        <w:spacing w:before="120" w:after="120" w:line="360" w:lineRule="auto"/>
        <w:ind w:firstLineChars="196" w:firstLine="472"/>
        <w:jc w:val="left"/>
        <w:rPr>
          <w:rFonts w:hAnsi="宋体"/>
          <w:b/>
          <w:color w:val="000000" w:themeColor="text1"/>
        </w:rPr>
      </w:pPr>
      <w:r w:rsidRPr="00066B04">
        <w:rPr>
          <w:rFonts w:hAnsi="宋体" w:hint="default"/>
          <w:b/>
          <w:color w:val="000000" w:themeColor="text1"/>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85A40CA" w14:textId="77777777" w:rsidR="00C861C8" w:rsidRPr="00066B04" w:rsidRDefault="00DC2957">
      <w:pPr>
        <w:pStyle w:val="a2"/>
        <w:spacing w:before="120" w:after="120" w:line="360" w:lineRule="auto"/>
        <w:ind w:firstLineChars="196" w:firstLine="472"/>
        <w:jc w:val="left"/>
        <w:rPr>
          <w:rFonts w:hAnsi="宋体"/>
          <w:b/>
          <w:color w:val="000000" w:themeColor="text1"/>
        </w:rPr>
      </w:pPr>
      <w:r w:rsidRPr="00066B04">
        <w:rPr>
          <w:rFonts w:hAnsi="宋体" w:hint="default"/>
          <w:b/>
          <w:color w:val="000000" w:themeColor="text1"/>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69746EE1" w14:textId="77777777" w:rsidR="00C861C8" w:rsidRPr="00066B04" w:rsidRDefault="00DC2957">
      <w:pPr>
        <w:pStyle w:val="a2"/>
        <w:snapToGrid w:val="0"/>
        <w:spacing w:before="120" w:after="120" w:line="360" w:lineRule="auto"/>
        <w:jc w:val="left"/>
        <w:outlineLvl w:val="0"/>
        <w:rPr>
          <w:rFonts w:hAnsi="宋体"/>
          <w:b/>
          <w:color w:val="000000" w:themeColor="text1"/>
          <w:sz w:val="36"/>
          <w:szCs w:val="36"/>
        </w:rPr>
      </w:pPr>
      <w:bookmarkStart w:id="5" w:name="_Toc8609"/>
      <w:bookmarkStart w:id="6" w:name="_Toc20707"/>
      <w:bookmarkStart w:id="7" w:name="_Toc30331"/>
      <w:bookmarkStart w:id="8" w:name="_Toc20790"/>
      <w:bookmarkStart w:id="9" w:name="_Toc9586"/>
      <w:bookmarkStart w:id="10" w:name="_Toc163423933"/>
      <w:bookmarkStart w:id="11" w:name="_Toc17724"/>
      <w:r w:rsidRPr="00066B04">
        <w:rPr>
          <w:rFonts w:hAnsi="宋体" w:hint="default"/>
          <w:b/>
          <w:color w:val="000000" w:themeColor="text1"/>
        </w:rPr>
        <w:t>6、供应商在参加电子交易过程中，可登录电子交易平台“帮助文档”版面获取《电子交易管理操作指南》，或致电平台400-881-7190获取相关服务支持。</w:t>
      </w:r>
      <w:bookmarkEnd w:id="5"/>
      <w:bookmarkEnd w:id="6"/>
      <w:bookmarkEnd w:id="7"/>
      <w:bookmarkEnd w:id="8"/>
      <w:bookmarkEnd w:id="9"/>
      <w:bookmarkEnd w:id="10"/>
      <w:bookmarkEnd w:id="11"/>
    </w:p>
    <w:p w14:paraId="32CEA45A" w14:textId="77777777" w:rsidR="00C861C8" w:rsidRPr="00066B04" w:rsidRDefault="00C861C8">
      <w:pPr>
        <w:pStyle w:val="a2"/>
        <w:snapToGrid w:val="0"/>
        <w:spacing w:before="120" w:after="120" w:line="360" w:lineRule="auto"/>
        <w:jc w:val="center"/>
        <w:outlineLvl w:val="0"/>
        <w:rPr>
          <w:rFonts w:hAnsi="宋体"/>
          <w:b/>
          <w:color w:val="000000" w:themeColor="text1"/>
          <w:sz w:val="36"/>
          <w:szCs w:val="36"/>
        </w:rPr>
      </w:pPr>
    </w:p>
    <w:p w14:paraId="3C83D8C7" w14:textId="77777777" w:rsidR="00C861C8" w:rsidRPr="00066B04" w:rsidRDefault="00C861C8">
      <w:pPr>
        <w:pStyle w:val="a2"/>
        <w:snapToGrid w:val="0"/>
        <w:spacing w:before="120" w:after="120" w:line="360" w:lineRule="auto"/>
        <w:jc w:val="center"/>
        <w:outlineLvl w:val="0"/>
        <w:rPr>
          <w:rStyle w:val="11"/>
          <w:rFonts w:hAnsi="宋体"/>
          <w:color w:val="000000" w:themeColor="text1"/>
          <w:spacing w:val="-4"/>
          <w:sz w:val="32"/>
          <w:szCs w:val="32"/>
        </w:rPr>
        <w:sectPr w:rsidR="00C861C8" w:rsidRPr="00066B04" w:rsidSect="00AF2808">
          <w:headerReference w:type="default" r:id="rId12"/>
          <w:footerReference w:type="default" r:id="rId13"/>
          <w:pgSz w:w="11906" w:h="16838"/>
          <w:pgMar w:top="1134" w:right="1247" w:bottom="1247" w:left="1304" w:header="794" w:footer="794" w:gutter="0"/>
          <w:cols w:space="720"/>
          <w:docGrid w:linePitch="312"/>
        </w:sectPr>
      </w:pPr>
    </w:p>
    <w:p w14:paraId="29201A18" w14:textId="77777777" w:rsidR="00C861C8" w:rsidRPr="00066B04" w:rsidRDefault="00DC2957">
      <w:pPr>
        <w:pStyle w:val="a2"/>
        <w:snapToGrid w:val="0"/>
        <w:spacing w:before="120" w:after="120" w:line="360" w:lineRule="auto"/>
        <w:jc w:val="center"/>
        <w:outlineLvl w:val="0"/>
        <w:rPr>
          <w:rStyle w:val="11"/>
          <w:rFonts w:hAnsi="宋体"/>
          <w:color w:val="000000" w:themeColor="text1"/>
          <w:spacing w:val="-4"/>
          <w:sz w:val="32"/>
          <w:szCs w:val="32"/>
        </w:rPr>
      </w:pPr>
      <w:bookmarkStart w:id="12" w:name="_Toc163423934"/>
      <w:r w:rsidRPr="00066B04">
        <w:rPr>
          <w:rStyle w:val="11"/>
          <w:rFonts w:hAnsi="宋体" w:hint="default"/>
          <w:color w:val="000000" w:themeColor="text1"/>
          <w:spacing w:val="-4"/>
          <w:sz w:val="32"/>
          <w:szCs w:val="32"/>
        </w:rPr>
        <w:lastRenderedPageBreak/>
        <w:t>第一章  招标公告</w:t>
      </w:r>
      <w:bookmarkEnd w:id="12"/>
    </w:p>
    <w:p w14:paraId="4F95CF5A" w14:textId="77777777" w:rsidR="00C861C8" w:rsidRPr="00066B04" w:rsidRDefault="00DC295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sidRPr="00066B04">
        <w:rPr>
          <w:rFonts w:ascii="宋体" w:hAnsi="宋体" w:hint="default"/>
          <w:color w:val="000000" w:themeColor="text1"/>
          <w:sz w:val="24"/>
        </w:rPr>
        <w:t>项目概况</w:t>
      </w:r>
    </w:p>
    <w:p w14:paraId="41409838" w14:textId="51128138" w:rsidR="00C861C8" w:rsidRPr="00066B04" w:rsidRDefault="00DC295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sidRPr="00066B04">
        <w:rPr>
          <w:rFonts w:ascii="宋体" w:hAnsi="宋体"/>
          <w:color w:val="000000" w:themeColor="text1"/>
          <w:sz w:val="24"/>
          <w:u w:val="single"/>
        </w:rPr>
        <w:t>浙江警察学院</w:t>
      </w:r>
      <w:r w:rsidR="00210C3C" w:rsidRPr="00066B04">
        <w:rPr>
          <w:rFonts w:ascii="宋体" w:hAnsi="宋体"/>
          <w:color w:val="000000" w:themeColor="text1"/>
          <w:sz w:val="24"/>
          <w:u w:val="single"/>
        </w:rPr>
        <w:t>学生课外长跑锻炼APP及基础地图定位服务采购项目</w:t>
      </w:r>
      <w:r w:rsidRPr="00066B04">
        <w:rPr>
          <w:rFonts w:ascii="宋体" w:hAnsi="宋体" w:hint="default"/>
          <w:color w:val="000000" w:themeColor="text1"/>
          <w:sz w:val="24"/>
        </w:rPr>
        <w:t>的潜在投标人在</w:t>
      </w:r>
      <w:r w:rsidRPr="00066B04">
        <w:rPr>
          <w:rFonts w:ascii="宋体" w:hAnsi="宋体" w:hint="default"/>
          <w:color w:val="000000" w:themeColor="text1"/>
          <w:sz w:val="24"/>
          <w:u w:val="single"/>
        </w:rPr>
        <w:t>https://www.zcygov.cn</w:t>
      </w:r>
      <w:r w:rsidRPr="00066B04">
        <w:rPr>
          <w:rFonts w:ascii="宋体" w:hAnsi="宋体" w:hint="default"/>
          <w:color w:val="000000" w:themeColor="text1"/>
          <w:sz w:val="24"/>
        </w:rPr>
        <w:t>获取（下载）招标文件，并于</w:t>
      </w:r>
      <w:r w:rsidR="00210C3C" w:rsidRPr="00066B04">
        <w:rPr>
          <w:rFonts w:ascii="宋体" w:hAnsi="宋体"/>
          <w:color w:val="000000" w:themeColor="text1"/>
          <w:sz w:val="24"/>
        </w:rPr>
        <w:t>2025</w:t>
      </w:r>
      <w:r w:rsidRPr="00066B04">
        <w:rPr>
          <w:rFonts w:ascii="宋体" w:hAnsi="宋体"/>
          <w:color w:val="000000" w:themeColor="text1"/>
          <w:sz w:val="24"/>
        </w:rPr>
        <w:t>年</w:t>
      </w:r>
      <w:r w:rsidR="00003BA3" w:rsidRPr="00066B04">
        <w:rPr>
          <w:rFonts w:ascii="宋体" w:hAnsi="宋体"/>
          <w:color w:val="000000" w:themeColor="text1"/>
          <w:sz w:val="24"/>
        </w:rPr>
        <w:t>7</w:t>
      </w:r>
      <w:r w:rsidRPr="00066B04">
        <w:rPr>
          <w:rFonts w:ascii="宋体" w:hAnsi="宋体"/>
          <w:color w:val="000000" w:themeColor="text1"/>
          <w:sz w:val="24"/>
        </w:rPr>
        <w:t>月</w:t>
      </w:r>
      <w:r w:rsidR="00003BA3" w:rsidRPr="00066B04">
        <w:rPr>
          <w:rFonts w:ascii="宋体" w:hAnsi="宋体"/>
          <w:color w:val="000000" w:themeColor="text1"/>
          <w:sz w:val="24"/>
        </w:rPr>
        <w:t>10</w:t>
      </w:r>
      <w:r w:rsidRPr="00066B04">
        <w:rPr>
          <w:rFonts w:ascii="宋体" w:hAnsi="宋体"/>
          <w:color w:val="000000" w:themeColor="text1"/>
          <w:sz w:val="24"/>
        </w:rPr>
        <w:t>日</w:t>
      </w:r>
      <w:r w:rsidR="00210C3C" w:rsidRPr="00066B04">
        <w:rPr>
          <w:rFonts w:ascii="宋体" w:hAnsi="宋体"/>
          <w:color w:val="000000" w:themeColor="text1"/>
          <w:sz w:val="24"/>
        </w:rPr>
        <w:t>9</w:t>
      </w:r>
      <w:r w:rsidRPr="00066B04">
        <w:rPr>
          <w:rFonts w:ascii="宋体" w:hAnsi="宋体"/>
          <w:color w:val="000000" w:themeColor="text1"/>
          <w:sz w:val="24"/>
        </w:rPr>
        <w:t>:</w:t>
      </w:r>
      <w:r w:rsidRPr="00066B04">
        <w:rPr>
          <w:rFonts w:ascii="宋体" w:hAnsi="宋体" w:hint="default"/>
          <w:color w:val="000000" w:themeColor="text1"/>
          <w:sz w:val="24"/>
        </w:rPr>
        <w:t>0</w:t>
      </w:r>
      <w:r w:rsidRPr="00066B04">
        <w:rPr>
          <w:rFonts w:ascii="宋体" w:hAnsi="宋体"/>
          <w:color w:val="000000" w:themeColor="text1"/>
          <w:sz w:val="24"/>
        </w:rPr>
        <w:t>0</w:t>
      </w:r>
      <w:r w:rsidRPr="00066B04">
        <w:rPr>
          <w:rFonts w:ascii="宋体" w:hAnsi="宋体" w:hint="default"/>
          <w:bCs/>
          <w:color w:val="000000" w:themeColor="text1"/>
          <w:sz w:val="24"/>
        </w:rPr>
        <w:t>（北京时间）前提交（上传）投标文件</w:t>
      </w:r>
      <w:r w:rsidRPr="00066B04">
        <w:rPr>
          <w:rFonts w:ascii="宋体" w:hAnsi="宋体" w:hint="default"/>
          <w:color w:val="000000" w:themeColor="text1"/>
          <w:sz w:val="24"/>
        </w:rPr>
        <w:t>。</w:t>
      </w:r>
    </w:p>
    <w:p w14:paraId="661C8517" w14:textId="77777777" w:rsidR="00C861C8" w:rsidRPr="00066B04" w:rsidRDefault="00DC2957">
      <w:pPr>
        <w:pStyle w:val="a1"/>
        <w:spacing w:line="440" w:lineRule="exact"/>
        <w:ind w:firstLine="0"/>
        <w:rPr>
          <w:rFonts w:hAnsi="宋体"/>
          <w:color w:val="000000" w:themeColor="text1"/>
          <w:spacing w:val="0"/>
          <w:sz w:val="24"/>
          <w:szCs w:val="22"/>
        </w:rPr>
      </w:pPr>
      <w:bookmarkStart w:id="13" w:name="_Toc28359002"/>
      <w:bookmarkStart w:id="14" w:name="_Toc35393621"/>
      <w:bookmarkStart w:id="15" w:name="_Toc28359079"/>
      <w:bookmarkStart w:id="16" w:name="_Toc35393790"/>
      <w:r w:rsidRPr="00066B04">
        <w:rPr>
          <w:rFonts w:hAnsi="宋体" w:hint="default"/>
          <w:color w:val="000000" w:themeColor="text1"/>
          <w:spacing w:val="0"/>
          <w:sz w:val="24"/>
          <w:szCs w:val="22"/>
        </w:rPr>
        <w:t>一、项目基本情况</w:t>
      </w:r>
      <w:bookmarkEnd w:id="13"/>
      <w:bookmarkEnd w:id="14"/>
      <w:bookmarkEnd w:id="15"/>
      <w:bookmarkEnd w:id="16"/>
    </w:p>
    <w:p w14:paraId="6F2AC102" w14:textId="76FCD71C"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项目编号：</w:t>
      </w:r>
      <w:r w:rsidR="00210C3C" w:rsidRPr="00066B04">
        <w:rPr>
          <w:color w:val="000000" w:themeColor="text1"/>
          <w:kern w:val="2"/>
          <w:szCs w:val="22"/>
        </w:rPr>
        <w:t>HCGCJC-2025003</w:t>
      </w:r>
    </w:p>
    <w:p w14:paraId="563B5B04" w14:textId="49387543"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项目名称：</w:t>
      </w:r>
      <w:r w:rsidRPr="00066B04">
        <w:rPr>
          <w:color w:val="000000" w:themeColor="text1"/>
          <w:kern w:val="2"/>
          <w:szCs w:val="22"/>
        </w:rPr>
        <w:t>浙江警察学院</w:t>
      </w:r>
      <w:r w:rsidR="00210C3C" w:rsidRPr="00066B04">
        <w:rPr>
          <w:color w:val="000000" w:themeColor="text1"/>
          <w:kern w:val="2"/>
          <w:szCs w:val="22"/>
        </w:rPr>
        <w:t>学生课外长跑锻炼APP及基础地图定位服务采购项目</w:t>
      </w:r>
    </w:p>
    <w:p w14:paraId="3E1F9ADE" w14:textId="1A15FAEA"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预算金额（元）：</w:t>
      </w:r>
      <w:r w:rsidR="00210C3C" w:rsidRPr="00066B04">
        <w:rPr>
          <w:rFonts w:cs="宋体"/>
          <w:b/>
          <w:color w:val="000000" w:themeColor="text1"/>
        </w:rPr>
        <w:t>150</w:t>
      </w:r>
      <w:r w:rsidR="00A37D38" w:rsidRPr="00066B04">
        <w:rPr>
          <w:rFonts w:cs="宋体" w:hint="default"/>
          <w:b/>
          <w:color w:val="000000" w:themeColor="text1"/>
        </w:rPr>
        <w:t>000</w:t>
      </w:r>
    </w:p>
    <w:p w14:paraId="5D851E7F" w14:textId="1D1B7FEA"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最高限价（元）：</w:t>
      </w:r>
      <w:r w:rsidR="00210C3C" w:rsidRPr="00066B04">
        <w:rPr>
          <w:rFonts w:cs="宋体"/>
          <w:b/>
          <w:color w:val="000000" w:themeColor="text1"/>
        </w:rPr>
        <w:t>150</w:t>
      </w:r>
      <w:r w:rsidR="00210C3C" w:rsidRPr="00066B04">
        <w:rPr>
          <w:rFonts w:cs="宋体" w:hint="default"/>
          <w:b/>
          <w:color w:val="000000" w:themeColor="text1"/>
        </w:rPr>
        <w:t>000</w:t>
      </w:r>
    </w:p>
    <w:p w14:paraId="56EFE4E6" w14:textId="77777777"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采购需求：</w:t>
      </w:r>
    </w:p>
    <w:p w14:paraId="4C2D2192" w14:textId="51F99B78"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标项名称：</w:t>
      </w:r>
      <w:r w:rsidRPr="00066B04">
        <w:rPr>
          <w:color w:val="000000" w:themeColor="text1"/>
          <w:kern w:val="2"/>
          <w:szCs w:val="22"/>
        </w:rPr>
        <w:t>浙江警察学院</w:t>
      </w:r>
      <w:r w:rsidR="00210C3C" w:rsidRPr="00066B04">
        <w:rPr>
          <w:color w:val="000000" w:themeColor="text1"/>
          <w:kern w:val="2"/>
          <w:szCs w:val="22"/>
        </w:rPr>
        <w:t>学生课外长跑锻炼APP及基础地图定位服务采购项目</w:t>
      </w:r>
    </w:p>
    <w:p w14:paraId="7A6DCBF5" w14:textId="77777777"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数量：1批</w:t>
      </w:r>
    </w:p>
    <w:p w14:paraId="613661C0" w14:textId="7D24781C"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预算金额（元）：</w:t>
      </w:r>
      <w:r w:rsidR="00210C3C" w:rsidRPr="00066B04">
        <w:rPr>
          <w:rFonts w:cs="宋体"/>
          <w:b/>
          <w:color w:val="000000" w:themeColor="text1"/>
        </w:rPr>
        <w:t>150</w:t>
      </w:r>
      <w:r w:rsidR="00210C3C" w:rsidRPr="00066B04">
        <w:rPr>
          <w:rFonts w:cs="宋体" w:hint="default"/>
          <w:b/>
          <w:color w:val="000000" w:themeColor="text1"/>
        </w:rPr>
        <w:t>000</w:t>
      </w:r>
    </w:p>
    <w:p w14:paraId="7E50E461" w14:textId="787706B1"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简要规格描述或项目基本概况介绍、用途：</w:t>
      </w:r>
      <w:r w:rsidR="00210C3C" w:rsidRPr="00066B04">
        <w:rPr>
          <w:color w:val="000000" w:themeColor="text1"/>
          <w:kern w:val="2"/>
          <w:szCs w:val="22"/>
        </w:rPr>
        <w:t>包括</w:t>
      </w:r>
      <w:r w:rsidR="00210C3C" w:rsidRPr="00066B04">
        <w:rPr>
          <w:color w:val="000000" w:themeColor="text1"/>
        </w:rPr>
        <w:t>2025年-2027年（3年）课外长跑锻炼信息化管理系统维护服务及基础地图定位服务</w:t>
      </w:r>
      <w:r w:rsidRPr="00066B04">
        <w:rPr>
          <w:color w:val="000000" w:themeColor="text1"/>
          <w:kern w:val="2"/>
          <w:szCs w:val="22"/>
        </w:rPr>
        <w:t>，</w:t>
      </w:r>
      <w:r w:rsidRPr="00066B04">
        <w:rPr>
          <w:rFonts w:hint="default"/>
          <w:color w:val="000000" w:themeColor="text1"/>
          <w:kern w:val="2"/>
          <w:szCs w:val="22"/>
        </w:rPr>
        <w:t>详见第四章采购内容及需求。</w:t>
      </w:r>
    </w:p>
    <w:p w14:paraId="00565115" w14:textId="77777777" w:rsidR="00C861C8" w:rsidRPr="00066B04" w:rsidRDefault="00DC2957">
      <w:pPr>
        <w:pStyle w:val="af7"/>
        <w:spacing w:before="0" w:beforeAutospacing="0" w:after="0" w:afterAutospacing="0" w:line="440" w:lineRule="exact"/>
        <w:ind w:firstLineChars="200" w:firstLine="480"/>
        <w:rPr>
          <w:rFonts w:cs="宋体"/>
          <w:color w:val="000000" w:themeColor="text1"/>
          <w:szCs w:val="21"/>
        </w:rPr>
      </w:pPr>
      <w:r w:rsidRPr="00066B04">
        <w:rPr>
          <w:rFonts w:hint="default"/>
          <w:color w:val="000000" w:themeColor="text1"/>
          <w:kern w:val="2"/>
          <w:szCs w:val="22"/>
        </w:rPr>
        <w:t>备注：</w:t>
      </w:r>
      <w:r w:rsidRPr="00066B04">
        <w:rPr>
          <w:rFonts w:cs="宋体"/>
          <w:color w:val="000000" w:themeColor="text1"/>
          <w:szCs w:val="21"/>
        </w:rPr>
        <w:t>/</w:t>
      </w:r>
    </w:p>
    <w:p w14:paraId="0A713F37" w14:textId="78271B38"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合同履约期限：</w:t>
      </w:r>
      <w:r w:rsidR="00210C3C" w:rsidRPr="00066B04">
        <w:rPr>
          <w:color w:val="000000" w:themeColor="text1"/>
        </w:rPr>
        <w:t>自合同签订之日起3年。如单年度服务期内有质量和服务问题，经改进后仍不满足采购人需求的，采购人有权终止合同</w:t>
      </w:r>
      <w:r w:rsidRPr="00066B04">
        <w:rPr>
          <w:color w:val="000000" w:themeColor="text1"/>
        </w:rPr>
        <w:t>。</w:t>
      </w:r>
    </w:p>
    <w:p w14:paraId="3592D761" w14:textId="77777777" w:rsidR="00C861C8" w:rsidRPr="00066B04" w:rsidRDefault="00DC2957">
      <w:pPr>
        <w:pStyle w:val="af7"/>
        <w:spacing w:before="0" w:beforeAutospacing="0" w:after="0" w:afterAutospacing="0" w:line="440" w:lineRule="exact"/>
        <w:ind w:firstLineChars="200" w:firstLine="480"/>
        <w:rPr>
          <w:color w:val="000000" w:themeColor="text1"/>
          <w:kern w:val="2"/>
          <w:szCs w:val="22"/>
        </w:rPr>
      </w:pPr>
      <w:r w:rsidRPr="00066B04">
        <w:rPr>
          <w:rFonts w:hint="default"/>
          <w:color w:val="000000" w:themeColor="text1"/>
          <w:kern w:val="2"/>
          <w:szCs w:val="22"/>
        </w:rPr>
        <w:t>本项目（</w:t>
      </w:r>
      <w:r w:rsidRPr="00066B04">
        <w:rPr>
          <w:color w:val="000000" w:themeColor="text1"/>
          <w:kern w:val="2"/>
          <w:szCs w:val="22"/>
        </w:rPr>
        <w:t>是</w:t>
      </w:r>
      <w:r w:rsidRPr="00066B04">
        <w:rPr>
          <w:rFonts w:hint="default"/>
          <w:color w:val="000000" w:themeColor="text1"/>
          <w:kern w:val="2"/>
          <w:szCs w:val="22"/>
        </w:rPr>
        <w:t>）接受联合体投标。</w:t>
      </w:r>
    </w:p>
    <w:p w14:paraId="5D5D8782" w14:textId="77777777" w:rsidR="00C861C8" w:rsidRPr="00066B04" w:rsidRDefault="00DC2957">
      <w:pPr>
        <w:pStyle w:val="a1"/>
        <w:spacing w:line="440" w:lineRule="exact"/>
        <w:ind w:firstLine="0"/>
        <w:rPr>
          <w:rFonts w:hAnsi="宋体"/>
          <w:color w:val="000000" w:themeColor="text1"/>
          <w:sz w:val="24"/>
          <w:szCs w:val="24"/>
        </w:rPr>
      </w:pPr>
      <w:r w:rsidRPr="00066B04">
        <w:rPr>
          <w:rFonts w:hAnsi="宋体" w:hint="default"/>
          <w:color w:val="000000" w:themeColor="text1"/>
          <w:sz w:val="24"/>
          <w:szCs w:val="24"/>
        </w:rPr>
        <w:t>二、申请人的资格要求：</w:t>
      </w:r>
    </w:p>
    <w:p w14:paraId="68246AA1" w14:textId="77777777" w:rsidR="00C861C8" w:rsidRPr="00066B04" w:rsidRDefault="00DC2957">
      <w:pPr>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1.满足《中华人民共和国政府采购法》第二十二条规定；未被“信用中国”（www.creditchina.gov.cn)、中国政府采购网（www.ccgp.gov.cn）列入失信被执行人、</w:t>
      </w:r>
      <w:r w:rsidRPr="00066B04">
        <w:rPr>
          <w:rFonts w:ascii="宋体" w:hAnsi="宋体"/>
          <w:color w:val="000000" w:themeColor="text1"/>
          <w:sz w:val="24"/>
        </w:rPr>
        <w:t>重大税收违法失信主体</w:t>
      </w:r>
      <w:r w:rsidRPr="00066B04">
        <w:rPr>
          <w:rFonts w:ascii="宋体" w:hAnsi="宋体" w:hint="default"/>
          <w:color w:val="000000" w:themeColor="text1"/>
          <w:sz w:val="24"/>
        </w:rPr>
        <w:t>、政府采购严重违法失信行为记录名单。</w:t>
      </w:r>
    </w:p>
    <w:p w14:paraId="581B8B9D" w14:textId="525FED7F" w:rsidR="00C861C8" w:rsidRPr="00066B04" w:rsidRDefault="00DC2957">
      <w:pPr>
        <w:spacing w:line="440" w:lineRule="exact"/>
        <w:ind w:firstLineChars="200" w:firstLine="482"/>
        <w:rPr>
          <w:rFonts w:ascii="宋体" w:hAnsi="宋体"/>
          <w:b/>
          <w:bCs/>
          <w:color w:val="000000" w:themeColor="text1"/>
          <w:sz w:val="24"/>
        </w:rPr>
      </w:pPr>
      <w:r w:rsidRPr="00066B04">
        <w:rPr>
          <w:rFonts w:ascii="宋体" w:hAnsi="宋体" w:hint="default"/>
          <w:b/>
          <w:bCs/>
          <w:color w:val="000000" w:themeColor="text1"/>
          <w:sz w:val="24"/>
        </w:rPr>
        <w:t>2.落实政府采购政策需满足的资格要求：</w:t>
      </w:r>
      <w:r w:rsidRPr="00066B04">
        <w:rPr>
          <w:rFonts w:ascii="宋体" w:hAnsi="宋体" w:cs="宋体"/>
          <w:b/>
          <w:bCs/>
          <w:color w:val="000000" w:themeColor="text1"/>
          <w:sz w:val="24"/>
        </w:rPr>
        <w:t>本项目专门面向中小企业采购,</w:t>
      </w:r>
      <w:r w:rsidR="00210C3C" w:rsidRPr="00066B04">
        <w:rPr>
          <w:rFonts w:ascii="宋体" w:hAnsi="宋体" w:cs="宋体"/>
          <w:b/>
          <w:bCs/>
          <w:color w:val="000000" w:themeColor="text1"/>
          <w:sz w:val="24"/>
        </w:rPr>
        <w:t>供应商</w:t>
      </w:r>
      <w:r w:rsidRPr="00066B04">
        <w:rPr>
          <w:rFonts w:ascii="宋体" w:hAnsi="宋体" w:cs="宋体"/>
          <w:b/>
          <w:bCs/>
          <w:color w:val="000000" w:themeColor="text1"/>
          <w:sz w:val="24"/>
        </w:rPr>
        <w:t>应为中小微企业或监狱企业或残疾人福利性单位。</w:t>
      </w:r>
    </w:p>
    <w:p w14:paraId="33C7D9CE" w14:textId="77777777" w:rsidR="00C861C8" w:rsidRPr="00066B04" w:rsidRDefault="00DC2957">
      <w:pPr>
        <w:spacing w:line="440" w:lineRule="exact"/>
        <w:ind w:firstLineChars="200" w:firstLine="480"/>
        <w:rPr>
          <w:rFonts w:ascii="宋体" w:hAnsi="宋体"/>
          <w:i/>
          <w:iCs/>
          <w:color w:val="000000" w:themeColor="text1"/>
          <w:sz w:val="24"/>
          <w:szCs w:val="24"/>
          <w:u w:val="single"/>
        </w:rPr>
      </w:pPr>
      <w:r w:rsidRPr="00066B04">
        <w:rPr>
          <w:rFonts w:ascii="宋体" w:hAnsi="宋体" w:hint="default"/>
          <w:color w:val="000000" w:themeColor="text1"/>
          <w:sz w:val="24"/>
        </w:rPr>
        <w:t>3.本项目的特定资格要求：</w:t>
      </w:r>
      <w:r w:rsidRPr="00066B04">
        <w:rPr>
          <w:rFonts w:ascii="宋体" w:hAnsi="宋体" w:hint="default"/>
          <w:bCs/>
          <w:color w:val="000000" w:themeColor="text1"/>
          <w:sz w:val="24"/>
          <w:szCs w:val="24"/>
        </w:rPr>
        <w:t>无</w:t>
      </w:r>
      <w:r w:rsidRPr="00066B04">
        <w:rPr>
          <w:rFonts w:ascii="宋体" w:hAnsi="宋体" w:hint="default"/>
          <w:b/>
          <w:color w:val="000000" w:themeColor="text1"/>
          <w:sz w:val="24"/>
          <w:szCs w:val="24"/>
        </w:rPr>
        <w:t>。</w:t>
      </w:r>
    </w:p>
    <w:p w14:paraId="14FB9086" w14:textId="77777777" w:rsidR="00C861C8" w:rsidRPr="00066B04" w:rsidRDefault="00DC2957">
      <w:pPr>
        <w:pStyle w:val="2"/>
        <w:spacing w:before="0" w:after="0" w:line="440" w:lineRule="exact"/>
        <w:rPr>
          <w:rFonts w:ascii="宋体" w:eastAsia="宋体" w:hAnsi="宋体"/>
          <w:b w:val="0"/>
          <w:color w:val="000000" w:themeColor="text1"/>
          <w:sz w:val="24"/>
          <w:szCs w:val="24"/>
        </w:rPr>
      </w:pPr>
      <w:bookmarkStart w:id="17" w:name="_Toc35393792"/>
      <w:bookmarkStart w:id="18" w:name="_Toc35393623"/>
      <w:r w:rsidRPr="00066B04">
        <w:rPr>
          <w:rFonts w:ascii="宋体" w:eastAsia="宋体" w:hAnsi="宋体" w:hint="default"/>
          <w:b w:val="0"/>
          <w:color w:val="000000" w:themeColor="text1"/>
          <w:sz w:val="24"/>
          <w:szCs w:val="24"/>
        </w:rPr>
        <w:t>三、获取（下载）招标文件</w:t>
      </w:r>
      <w:bookmarkEnd w:id="17"/>
      <w:bookmarkEnd w:id="18"/>
    </w:p>
    <w:p w14:paraId="11E4329C" w14:textId="5DA6B7DD" w:rsidR="00C861C8" w:rsidRPr="00066B04" w:rsidRDefault="00DC2957">
      <w:pPr>
        <w:spacing w:line="440" w:lineRule="exact"/>
        <w:ind w:firstLine="540"/>
        <w:rPr>
          <w:rFonts w:ascii="宋体" w:hAnsi="宋体"/>
          <w:color w:val="000000" w:themeColor="text1"/>
          <w:sz w:val="24"/>
        </w:rPr>
      </w:pPr>
      <w:r w:rsidRPr="00066B04">
        <w:rPr>
          <w:rFonts w:ascii="宋体" w:hAnsi="宋体" w:hint="default"/>
          <w:color w:val="000000" w:themeColor="text1"/>
          <w:sz w:val="24"/>
        </w:rPr>
        <w:t>1.时间：/至</w:t>
      </w:r>
      <w:r w:rsidR="00210C3C" w:rsidRPr="00066B04">
        <w:rPr>
          <w:rFonts w:ascii="宋体" w:hAnsi="宋体" w:hint="default"/>
          <w:color w:val="000000" w:themeColor="text1"/>
          <w:sz w:val="24"/>
        </w:rPr>
        <w:t>2025</w:t>
      </w:r>
      <w:r w:rsidRPr="00066B04">
        <w:rPr>
          <w:rFonts w:ascii="宋体" w:hAnsi="宋体" w:hint="default"/>
          <w:color w:val="000000" w:themeColor="text1"/>
          <w:sz w:val="24"/>
        </w:rPr>
        <w:t>年</w:t>
      </w:r>
      <w:r w:rsidR="00A832D3" w:rsidRPr="00066B04">
        <w:rPr>
          <w:rFonts w:ascii="宋体" w:hAnsi="宋体"/>
          <w:color w:val="000000" w:themeColor="text1"/>
          <w:sz w:val="24"/>
        </w:rPr>
        <w:t>7</w:t>
      </w:r>
      <w:r w:rsidRPr="00066B04">
        <w:rPr>
          <w:rFonts w:ascii="宋体" w:hAnsi="宋体" w:hint="default"/>
          <w:color w:val="000000" w:themeColor="text1"/>
          <w:sz w:val="24"/>
        </w:rPr>
        <w:t>月</w:t>
      </w:r>
      <w:r w:rsidR="00A832D3" w:rsidRPr="00066B04">
        <w:rPr>
          <w:rFonts w:ascii="宋体" w:hAnsi="宋体"/>
          <w:color w:val="000000" w:themeColor="text1"/>
          <w:sz w:val="24"/>
        </w:rPr>
        <w:t>10</w:t>
      </w:r>
      <w:r w:rsidRPr="00066B04">
        <w:rPr>
          <w:rFonts w:ascii="宋体" w:hAnsi="宋体" w:hint="default"/>
          <w:color w:val="000000" w:themeColor="text1"/>
          <w:sz w:val="24"/>
        </w:rPr>
        <w:t>日，每天上午00:00至12:00，下午12:00至23:59（北京时间，线上获取法定节假日均可，线下获取文件法定节假日除外）。</w:t>
      </w:r>
    </w:p>
    <w:p w14:paraId="7A763A8C" w14:textId="77777777" w:rsidR="00C861C8" w:rsidRPr="00066B04" w:rsidRDefault="00DC2957">
      <w:pPr>
        <w:spacing w:line="440" w:lineRule="exact"/>
        <w:ind w:firstLine="540"/>
        <w:rPr>
          <w:rFonts w:ascii="宋体" w:hAnsi="宋体"/>
          <w:color w:val="000000" w:themeColor="text1"/>
          <w:sz w:val="24"/>
        </w:rPr>
      </w:pPr>
      <w:r w:rsidRPr="00066B04">
        <w:rPr>
          <w:rFonts w:ascii="宋体" w:hAnsi="宋体" w:hint="default"/>
          <w:color w:val="000000" w:themeColor="text1"/>
          <w:sz w:val="24"/>
        </w:rPr>
        <w:t>2.地点（网址）：https://www.zcygov.cn</w:t>
      </w:r>
    </w:p>
    <w:p w14:paraId="24B10FB0" w14:textId="77777777" w:rsidR="00C861C8" w:rsidRPr="00066B04" w:rsidRDefault="00DC2957">
      <w:pPr>
        <w:spacing w:line="440" w:lineRule="exact"/>
        <w:ind w:firstLine="540"/>
        <w:rPr>
          <w:rFonts w:ascii="宋体" w:hAnsi="宋体"/>
          <w:color w:val="000000" w:themeColor="text1"/>
          <w:sz w:val="24"/>
        </w:rPr>
      </w:pPr>
      <w:r w:rsidRPr="00066B04">
        <w:rPr>
          <w:rFonts w:ascii="宋体" w:hAnsi="宋体" w:hint="default"/>
          <w:color w:val="000000" w:themeColor="text1"/>
          <w:sz w:val="24"/>
        </w:rPr>
        <w:lastRenderedPageBreak/>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37B38C1C" w14:textId="77777777" w:rsidR="00C861C8" w:rsidRPr="00066B04" w:rsidRDefault="00DC2957">
      <w:pPr>
        <w:spacing w:line="440" w:lineRule="exact"/>
        <w:ind w:firstLine="540"/>
        <w:rPr>
          <w:rFonts w:ascii="宋体" w:hAnsi="宋体"/>
          <w:color w:val="000000" w:themeColor="text1"/>
          <w:sz w:val="24"/>
        </w:rPr>
      </w:pPr>
      <w:r w:rsidRPr="00066B04">
        <w:rPr>
          <w:rFonts w:ascii="宋体" w:hAnsi="宋体" w:hint="default"/>
          <w:color w:val="000000" w:themeColor="text1"/>
          <w:sz w:val="24"/>
        </w:rPr>
        <w:t>4.售价（元）：0</w:t>
      </w:r>
    </w:p>
    <w:p w14:paraId="7E12D859" w14:textId="77777777" w:rsidR="00C861C8" w:rsidRPr="00066B04" w:rsidRDefault="00DC2957">
      <w:pPr>
        <w:pStyle w:val="2"/>
        <w:spacing w:before="0" w:after="0" w:line="440" w:lineRule="exact"/>
        <w:rPr>
          <w:rFonts w:ascii="宋体" w:eastAsia="宋体" w:hAnsi="宋体"/>
          <w:b w:val="0"/>
          <w:color w:val="000000" w:themeColor="text1"/>
          <w:sz w:val="24"/>
          <w:szCs w:val="24"/>
        </w:rPr>
      </w:pPr>
      <w:bookmarkStart w:id="19" w:name="_Toc28359005"/>
      <w:bookmarkStart w:id="20" w:name="_Toc28359082"/>
      <w:bookmarkStart w:id="21" w:name="_Toc35393624"/>
      <w:bookmarkStart w:id="22" w:name="_Toc35393793"/>
      <w:r w:rsidRPr="00066B04">
        <w:rPr>
          <w:rFonts w:ascii="宋体" w:eastAsia="宋体" w:hAnsi="宋体" w:hint="default"/>
          <w:b w:val="0"/>
          <w:color w:val="000000" w:themeColor="text1"/>
          <w:sz w:val="24"/>
          <w:szCs w:val="24"/>
        </w:rPr>
        <w:t>四、提交投标文件</w:t>
      </w:r>
      <w:bookmarkEnd w:id="19"/>
      <w:bookmarkEnd w:id="20"/>
      <w:r w:rsidRPr="00066B04">
        <w:rPr>
          <w:rFonts w:ascii="宋体" w:eastAsia="宋体" w:hAnsi="宋体" w:hint="default"/>
          <w:b w:val="0"/>
          <w:color w:val="000000" w:themeColor="text1"/>
          <w:sz w:val="24"/>
          <w:szCs w:val="24"/>
        </w:rPr>
        <w:t>截止时间、开标时间和地点</w:t>
      </w:r>
      <w:bookmarkEnd w:id="21"/>
      <w:bookmarkEnd w:id="22"/>
    </w:p>
    <w:p w14:paraId="3402C7CB" w14:textId="6981EF8D" w:rsidR="00C861C8" w:rsidRPr="00066B04" w:rsidRDefault="00DC2957">
      <w:pPr>
        <w:spacing w:line="440" w:lineRule="exact"/>
        <w:ind w:firstLineChars="200" w:firstLine="480"/>
        <w:rPr>
          <w:rFonts w:ascii="宋体" w:hAnsi="宋体"/>
          <w:bCs/>
          <w:color w:val="000000" w:themeColor="text1"/>
          <w:sz w:val="24"/>
        </w:rPr>
      </w:pPr>
      <w:r w:rsidRPr="00066B04">
        <w:rPr>
          <w:rFonts w:ascii="宋体" w:hAnsi="宋体" w:hint="default"/>
          <w:bCs/>
          <w:color w:val="000000" w:themeColor="text1"/>
          <w:sz w:val="24"/>
        </w:rPr>
        <w:t>1.提交投标文件截止时间：</w:t>
      </w:r>
      <w:r w:rsidR="00210C3C" w:rsidRPr="00066B04">
        <w:rPr>
          <w:rFonts w:ascii="宋体" w:hAnsi="宋体"/>
          <w:color w:val="000000" w:themeColor="text1"/>
          <w:sz w:val="24"/>
        </w:rPr>
        <w:t>2025</w:t>
      </w:r>
      <w:r w:rsidRPr="00066B04">
        <w:rPr>
          <w:rFonts w:ascii="宋体" w:hAnsi="宋体"/>
          <w:color w:val="000000" w:themeColor="text1"/>
          <w:sz w:val="24"/>
        </w:rPr>
        <w:t>年</w:t>
      </w:r>
      <w:r w:rsidR="00A832D3" w:rsidRPr="00066B04">
        <w:rPr>
          <w:rFonts w:ascii="宋体" w:hAnsi="宋体"/>
          <w:color w:val="000000" w:themeColor="text1"/>
          <w:sz w:val="24"/>
        </w:rPr>
        <w:t>7</w:t>
      </w:r>
      <w:r w:rsidRPr="00066B04">
        <w:rPr>
          <w:rFonts w:ascii="宋体" w:hAnsi="宋体"/>
          <w:color w:val="000000" w:themeColor="text1"/>
          <w:sz w:val="24"/>
        </w:rPr>
        <w:t>月</w:t>
      </w:r>
      <w:r w:rsidR="00A832D3" w:rsidRPr="00066B04">
        <w:rPr>
          <w:rFonts w:ascii="宋体" w:hAnsi="宋体"/>
          <w:color w:val="000000" w:themeColor="text1"/>
          <w:sz w:val="24"/>
        </w:rPr>
        <w:t>10</w:t>
      </w:r>
      <w:r w:rsidRPr="00066B04">
        <w:rPr>
          <w:rFonts w:ascii="宋体" w:hAnsi="宋体"/>
          <w:color w:val="000000" w:themeColor="text1"/>
          <w:sz w:val="24"/>
        </w:rPr>
        <w:t>日</w:t>
      </w:r>
      <w:r w:rsidR="00210C3C" w:rsidRPr="00066B04">
        <w:rPr>
          <w:rFonts w:ascii="宋体" w:hAnsi="宋体"/>
          <w:color w:val="000000" w:themeColor="text1"/>
          <w:sz w:val="24"/>
        </w:rPr>
        <w:t>9</w:t>
      </w:r>
      <w:r w:rsidRPr="00066B04">
        <w:rPr>
          <w:rFonts w:ascii="宋体" w:hAnsi="宋体"/>
          <w:color w:val="000000" w:themeColor="text1"/>
          <w:sz w:val="24"/>
        </w:rPr>
        <w:t>:</w:t>
      </w:r>
      <w:r w:rsidRPr="00066B04">
        <w:rPr>
          <w:rFonts w:ascii="宋体" w:hAnsi="宋体" w:hint="default"/>
          <w:color w:val="000000" w:themeColor="text1"/>
          <w:sz w:val="24"/>
        </w:rPr>
        <w:t>0</w:t>
      </w:r>
      <w:r w:rsidRPr="00066B04">
        <w:rPr>
          <w:rFonts w:ascii="宋体" w:hAnsi="宋体"/>
          <w:color w:val="000000" w:themeColor="text1"/>
          <w:sz w:val="24"/>
        </w:rPr>
        <w:t>0</w:t>
      </w:r>
      <w:r w:rsidRPr="00066B04">
        <w:rPr>
          <w:rFonts w:ascii="宋体" w:hAnsi="宋体" w:hint="default"/>
          <w:color w:val="000000" w:themeColor="text1"/>
          <w:sz w:val="24"/>
        </w:rPr>
        <w:t>（北京时间）</w:t>
      </w:r>
    </w:p>
    <w:p w14:paraId="69B77B27" w14:textId="40BCAEFC" w:rsidR="00C861C8" w:rsidRPr="00066B04" w:rsidRDefault="00DC2957">
      <w:pPr>
        <w:spacing w:line="440" w:lineRule="exact"/>
        <w:ind w:firstLineChars="200" w:firstLine="480"/>
        <w:rPr>
          <w:rFonts w:ascii="宋体" w:hAnsi="宋体"/>
          <w:bCs/>
          <w:color w:val="000000" w:themeColor="text1"/>
          <w:sz w:val="24"/>
        </w:rPr>
      </w:pPr>
      <w:r w:rsidRPr="00066B04">
        <w:rPr>
          <w:rFonts w:ascii="宋体" w:hAnsi="宋体" w:hint="default"/>
          <w:bCs/>
          <w:color w:val="000000" w:themeColor="text1"/>
          <w:sz w:val="24"/>
        </w:rPr>
        <w:t>2.投标地点（网址）：（1）“电子加密投标文件”：https://www.zcygov.cn在线投标；（2）“电子备份投标文件”：</w:t>
      </w:r>
      <w:r w:rsidRPr="00066B04">
        <w:rPr>
          <w:rFonts w:ascii="宋体" w:hAnsi="宋体" w:cs="宋体"/>
          <w:color w:val="000000" w:themeColor="text1"/>
          <w:sz w:val="24"/>
        </w:rPr>
        <w:t xml:space="preserve"> 杭州市拱墅区彩云路105号锦盛大楼</w:t>
      </w:r>
      <w:r w:rsidR="003B613F" w:rsidRPr="00066B04">
        <w:rPr>
          <w:rFonts w:ascii="宋体" w:hAnsi="宋体" w:cs="宋体"/>
          <w:color w:val="000000" w:themeColor="text1"/>
          <w:sz w:val="24"/>
        </w:rPr>
        <w:t>3</w:t>
      </w:r>
      <w:r w:rsidRPr="00066B04">
        <w:rPr>
          <w:rFonts w:ascii="宋体" w:hAnsi="宋体" w:cs="宋体"/>
          <w:color w:val="000000" w:themeColor="text1"/>
          <w:sz w:val="24"/>
        </w:rPr>
        <w:t>楼</w:t>
      </w:r>
      <w:r w:rsidRPr="00066B04">
        <w:rPr>
          <w:rFonts w:ascii="宋体" w:hAnsi="宋体" w:hint="default"/>
          <w:bCs/>
          <w:color w:val="000000" w:themeColor="text1"/>
          <w:sz w:val="24"/>
        </w:rPr>
        <w:t>。</w:t>
      </w:r>
    </w:p>
    <w:p w14:paraId="3EFC8127" w14:textId="4B748D51" w:rsidR="00C861C8" w:rsidRPr="00066B04" w:rsidRDefault="00DC2957">
      <w:pPr>
        <w:spacing w:line="440" w:lineRule="exact"/>
        <w:ind w:firstLineChars="200" w:firstLine="480"/>
        <w:rPr>
          <w:rFonts w:ascii="宋体" w:hAnsi="宋体"/>
          <w:bCs/>
          <w:color w:val="000000" w:themeColor="text1"/>
          <w:sz w:val="24"/>
        </w:rPr>
      </w:pPr>
      <w:r w:rsidRPr="00066B04">
        <w:rPr>
          <w:rFonts w:ascii="宋体" w:hAnsi="宋体" w:hint="default"/>
          <w:bCs/>
          <w:color w:val="000000" w:themeColor="text1"/>
          <w:sz w:val="24"/>
        </w:rPr>
        <w:t>3.开标时间：</w:t>
      </w:r>
      <w:r w:rsidR="00210C3C" w:rsidRPr="00066B04">
        <w:rPr>
          <w:rFonts w:ascii="宋体" w:hAnsi="宋体"/>
          <w:color w:val="000000" w:themeColor="text1"/>
          <w:sz w:val="24"/>
        </w:rPr>
        <w:t>2025</w:t>
      </w:r>
      <w:r w:rsidRPr="00066B04">
        <w:rPr>
          <w:rFonts w:ascii="宋体" w:hAnsi="宋体"/>
          <w:color w:val="000000" w:themeColor="text1"/>
          <w:sz w:val="24"/>
        </w:rPr>
        <w:t>年</w:t>
      </w:r>
      <w:r w:rsidR="00A832D3" w:rsidRPr="00066B04">
        <w:rPr>
          <w:rFonts w:ascii="宋体" w:hAnsi="宋体"/>
          <w:color w:val="000000" w:themeColor="text1"/>
          <w:sz w:val="24"/>
        </w:rPr>
        <w:t>7</w:t>
      </w:r>
      <w:r w:rsidRPr="00066B04">
        <w:rPr>
          <w:rFonts w:ascii="宋体" w:hAnsi="宋体"/>
          <w:color w:val="000000" w:themeColor="text1"/>
          <w:sz w:val="24"/>
        </w:rPr>
        <w:t>月</w:t>
      </w:r>
      <w:r w:rsidR="00A832D3" w:rsidRPr="00066B04">
        <w:rPr>
          <w:rFonts w:ascii="宋体" w:hAnsi="宋体"/>
          <w:color w:val="000000" w:themeColor="text1"/>
          <w:sz w:val="24"/>
        </w:rPr>
        <w:t>10</w:t>
      </w:r>
      <w:r w:rsidRPr="00066B04">
        <w:rPr>
          <w:rFonts w:ascii="宋体" w:hAnsi="宋体"/>
          <w:color w:val="000000" w:themeColor="text1"/>
          <w:sz w:val="24"/>
        </w:rPr>
        <w:t>日</w:t>
      </w:r>
      <w:r w:rsidR="00210C3C" w:rsidRPr="00066B04">
        <w:rPr>
          <w:rFonts w:ascii="宋体" w:hAnsi="宋体"/>
          <w:color w:val="000000" w:themeColor="text1"/>
          <w:sz w:val="24"/>
        </w:rPr>
        <w:t>9</w:t>
      </w:r>
      <w:r w:rsidRPr="00066B04">
        <w:rPr>
          <w:rFonts w:ascii="宋体" w:hAnsi="宋体"/>
          <w:color w:val="000000" w:themeColor="text1"/>
          <w:sz w:val="24"/>
        </w:rPr>
        <w:t>:</w:t>
      </w:r>
      <w:r w:rsidRPr="00066B04">
        <w:rPr>
          <w:rFonts w:ascii="宋体" w:hAnsi="宋体" w:hint="default"/>
          <w:color w:val="000000" w:themeColor="text1"/>
          <w:sz w:val="24"/>
        </w:rPr>
        <w:t>0</w:t>
      </w:r>
      <w:r w:rsidRPr="00066B04">
        <w:rPr>
          <w:rFonts w:ascii="宋体" w:hAnsi="宋体"/>
          <w:color w:val="000000" w:themeColor="text1"/>
          <w:sz w:val="24"/>
        </w:rPr>
        <w:t>0</w:t>
      </w:r>
      <w:r w:rsidRPr="00066B04">
        <w:rPr>
          <w:rFonts w:ascii="宋体" w:hAnsi="宋体" w:hint="default"/>
          <w:color w:val="000000" w:themeColor="text1"/>
          <w:sz w:val="24"/>
        </w:rPr>
        <w:t>（北京时间）</w:t>
      </w:r>
    </w:p>
    <w:p w14:paraId="77F383EA" w14:textId="77777777" w:rsidR="00C861C8" w:rsidRPr="00066B04" w:rsidRDefault="00DC2957">
      <w:pPr>
        <w:spacing w:line="440" w:lineRule="exact"/>
        <w:ind w:firstLineChars="200" w:firstLine="480"/>
        <w:rPr>
          <w:rFonts w:ascii="宋体" w:hAnsi="宋体"/>
          <w:bCs/>
          <w:color w:val="000000" w:themeColor="text1"/>
          <w:sz w:val="24"/>
        </w:rPr>
      </w:pPr>
      <w:r w:rsidRPr="00066B04">
        <w:rPr>
          <w:rFonts w:ascii="宋体" w:hAnsi="宋体" w:hint="default"/>
          <w:bCs/>
          <w:color w:val="000000" w:themeColor="text1"/>
          <w:sz w:val="24"/>
        </w:rPr>
        <w:t>4.开标地点（网址）：https://www.zcygov.cn</w:t>
      </w:r>
    </w:p>
    <w:p w14:paraId="5418A48A" w14:textId="77777777" w:rsidR="00C861C8" w:rsidRPr="00066B04" w:rsidRDefault="00DC2957">
      <w:pPr>
        <w:pStyle w:val="2"/>
        <w:spacing w:before="0" w:after="0" w:line="440" w:lineRule="exact"/>
        <w:rPr>
          <w:rFonts w:ascii="宋体" w:eastAsia="宋体" w:hAnsi="宋体"/>
          <w:b w:val="0"/>
          <w:color w:val="000000" w:themeColor="text1"/>
          <w:sz w:val="24"/>
          <w:szCs w:val="24"/>
        </w:rPr>
      </w:pPr>
      <w:bookmarkStart w:id="23" w:name="_Toc35393625"/>
      <w:bookmarkStart w:id="24" w:name="_Toc28359084"/>
      <w:bookmarkStart w:id="25" w:name="_Toc35393794"/>
      <w:bookmarkStart w:id="26" w:name="_Toc28359007"/>
      <w:r w:rsidRPr="00066B04">
        <w:rPr>
          <w:rFonts w:ascii="宋体" w:eastAsia="宋体" w:hAnsi="宋体" w:hint="default"/>
          <w:b w:val="0"/>
          <w:color w:val="000000" w:themeColor="text1"/>
          <w:sz w:val="24"/>
          <w:szCs w:val="24"/>
        </w:rPr>
        <w:t>五、公告期限</w:t>
      </w:r>
      <w:bookmarkEnd w:id="23"/>
      <w:bookmarkEnd w:id="24"/>
      <w:bookmarkEnd w:id="25"/>
      <w:bookmarkEnd w:id="26"/>
    </w:p>
    <w:p w14:paraId="506D17C6" w14:textId="77777777" w:rsidR="00C861C8" w:rsidRPr="00066B04" w:rsidRDefault="00DC2957">
      <w:pPr>
        <w:spacing w:line="440" w:lineRule="exact"/>
        <w:ind w:firstLineChars="200" w:firstLine="480"/>
        <w:rPr>
          <w:rFonts w:ascii="宋体" w:hAnsi="宋体"/>
          <w:color w:val="000000" w:themeColor="text1"/>
          <w:kern w:val="0"/>
          <w:sz w:val="24"/>
        </w:rPr>
      </w:pPr>
      <w:r w:rsidRPr="00066B04">
        <w:rPr>
          <w:rFonts w:ascii="宋体" w:hAnsi="宋体" w:hint="default"/>
          <w:color w:val="000000" w:themeColor="text1"/>
          <w:kern w:val="0"/>
          <w:sz w:val="24"/>
        </w:rPr>
        <w:t>自本公告发布之日起5个工作日。</w:t>
      </w:r>
    </w:p>
    <w:p w14:paraId="0435F860" w14:textId="77777777" w:rsidR="00C861C8" w:rsidRPr="00066B04" w:rsidRDefault="00DC2957">
      <w:pPr>
        <w:pStyle w:val="2"/>
        <w:spacing w:before="0" w:after="0" w:line="440" w:lineRule="exact"/>
        <w:rPr>
          <w:rFonts w:ascii="宋体" w:eastAsia="宋体" w:hAnsi="宋体"/>
          <w:b w:val="0"/>
          <w:color w:val="000000" w:themeColor="text1"/>
          <w:sz w:val="24"/>
          <w:szCs w:val="24"/>
        </w:rPr>
      </w:pPr>
      <w:bookmarkStart w:id="27" w:name="_Toc35393626"/>
      <w:bookmarkStart w:id="28" w:name="_Toc35393795"/>
      <w:r w:rsidRPr="00066B04">
        <w:rPr>
          <w:rFonts w:ascii="宋体" w:eastAsia="宋体" w:hAnsi="宋体" w:hint="default"/>
          <w:b w:val="0"/>
          <w:color w:val="000000" w:themeColor="text1"/>
          <w:sz w:val="24"/>
          <w:szCs w:val="24"/>
        </w:rPr>
        <w:t>六、其他补充事宜</w:t>
      </w:r>
      <w:bookmarkEnd w:id="27"/>
      <w:bookmarkEnd w:id="28"/>
    </w:p>
    <w:p w14:paraId="25862E81" w14:textId="77777777" w:rsidR="00C861C8" w:rsidRPr="00066B04" w:rsidRDefault="00DC2957">
      <w:pPr>
        <w:spacing w:line="440" w:lineRule="exact"/>
        <w:ind w:firstLineChars="200" w:firstLine="480"/>
        <w:rPr>
          <w:rFonts w:ascii="宋体" w:hAnsi="宋体"/>
          <w:color w:val="000000" w:themeColor="text1"/>
          <w:kern w:val="0"/>
          <w:sz w:val="24"/>
        </w:rPr>
      </w:pPr>
      <w:r w:rsidRPr="00066B04">
        <w:rPr>
          <w:rFonts w:ascii="宋体" w:hAnsi="宋体"/>
          <w:color w:val="000000" w:themeColor="text1"/>
          <w:kern w:val="0"/>
          <w:sz w:val="24"/>
        </w:rPr>
        <w:t>1.</w:t>
      </w:r>
      <w:r w:rsidRPr="00066B04">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066B04">
        <w:rPr>
          <w:rFonts w:ascii="宋体" w:hAnsi="宋体"/>
          <w:color w:val="000000" w:themeColor="text1"/>
          <w:kern w:val="0"/>
          <w:sz w:val="24"/>
        </w:rPr>
        <w:t>。</w:t>
      </w:r>
    </w:p>
    <w:p w14:paraId="27B2C41C" w14:textId="77777777" w:rsidR="00C861C8" w:rsidRPr="00066B04" w:rsidRDefault="00DC2957">
      <w:pPr>
        <w:spacing w:line="440" w:lineRule="exact"/>
        <w:ind w:firstLineChars="200" w:firstLine="480"/>
        <w:rPr>
          <w:rFonts w:ascii="宋体" w:hAnsi="宋体"/>
          <w:color w:val="000000" w:themeColor="text1"/>
          <w:kern w:val="0"/>
          <w:sz w:val="24"/>
        </w:rPr>
      </w:pPr>
      <w:r w:rsidRPr="00066B04">
        <w:rPr>
          <w:rFonts w:ascii="宋体" w:hAnsi="宋体"/>
          <w:color w:val="000000" w:themeColor="text1"/>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1A3753" w14:textId="77777777" w:rsidR="00C861C8" w:rsidRPr="00066B04" w:rsidRDefault="00DC2957">
      <w:pPr>
        <w:spacing w:line="440" w:lineRule="exact"/>
        <w:ind w:firstLineChars="200" w:firstLine="480"/>
        <w:rPr>
          <w:rFonts w:ascii="宋体" w:hAnsi="宋体"/>
          <w:color w:val="000000" w:themeColor="text1"/>
          <w:kern w:val="0"/>
          <w:sz w:val="24"/>
        </w:rPr>
      </w:pPr>
      <w:r w:rsidRPr="00066B04">
        <w:rPr>
          <w:rFonts w:ascii="宋体" w:hAnsi="宋体"/>
          <w:color w:val="000000" w:themeColor="text1"/>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w:t>
      </w:r>
      <w:r w:rsidRPr="00066B04">
        <w:rPr>
          <w:rFonts w:ascii="宋体" w:hAnsi="宋体"/>
          <w:color w:val="000000" w:themeColor="text1"/>
          <w:kern w:val="0"/>
          <w:sz w:val="24"/>
        </w:rPr>
        <w:lastRenderedPageBreak/>
        <w:t>向同级政府采购监督管理部门投诉。质疑函范本、投诉书范本请到浙江政府采购网下载专区下载。</w:t>
      </w:r>
    </w:p>
    <w:p w14:paraId="58C913C3" w14:textId="77777777" w:rsidR="00C861C8" w:rsidRPr="00066B04" w:rsidRDefault="00DC2957">
      <w:pPr>
        <w:spacing w:line="440" w:lineRule="exact"/>
        <w:ind w:firstLineChars="200" w:firstLine="480"/>
        <w:rPr>
          <w:rFonts w:ascii="宋体" w:hAnsi="宋体"/>
          <w:color w:val="000000" w:themeColor="text1"/>
          <w:kern w:val="0"/>
          <w:sz w:val="24"/>
        </w:rPr>
      </w:pPr>
      <w:r w:rsidRPr="00066B04">
        <w:rPr>
          <w:rFonts w:ascii="宋体" w:hAnsi="宋体"/>
          <w:color w:val="000000" w:themeColor="text1"/>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5080AEA" w14:textId="77777777" w:rsidR="00C861C8" w:rsidRPr="00066B04" w:rsidRDefault="00DC2957">
      <w:pPr>
        <w:pStyle w:val="a1"/>
        <w:spacing w:line="440" w:lineRule="exact"/>
        <w:ind w:firstLine="0"/>
        <w:rPr>
          <w:rFonts w:hAnsi="宋体"/>
          <w:color w:val="000000" w:themeColor="text1"/>
          <w:sz w:val="24"/>
          <w:szCs w:val="24"/>
        </w:rPr>
      </w:pPr>
      <w:r w:rsidRPr="00066B04">
        <w:rPr>
          <w:rFonts w:hAnsi="宋体" w:hint="default"/>
          <w:color w:val="000000" w:themeColor="text1"/>
          <w:sz w:val="24"/>
          <w:szCs w:val="24"/>
        </w:rPr>
        <w:t>七、对本次招标提出询问、质疑、投诉，请按以下方式联系。</w:t>
      </w:r>
    </w:p>
    <w:p w14:paraId="10977C24"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1.采购人信息</w:t>
      </w:r>
    </w:p>
    <w:p w14:paraId="1E822F59"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名称：</w:t>
      </w:r>
      <w:r w:rsidRPr="00066B04">
        <w:rPr>
          <w:rFonts w:hAnsi="宋体"/>
          <w:color w:val="000000" w:themeColor="text1"/>
          <w:sz w:val="24"/>
        </w:rPr>
        <w:t>浙江警察学院</w:t>
      </w:r>
    </w:p>
    <w:p w14:paraId="035F1AA4"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地址：</w:t>
      </w:r>
      <w:r w:rsidRPr="00066B04">
        <w:rPr>
          <w:rFonts w:hAnsi="宋体" w:cs="宋体"/>
          <w:color w:val="000000" w:themeColor="text1"/>
          <w:sz w:val="24"/>
        </w:rPr>
        <w:t>浙江省杭州市滨江区滨文路555号</w:t>
      </w:r>
    </w:p>
    <w:p w14:paraId="728DA69E" w14:textId="754EB4CA"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项目联系人（询问）：</w:t>
      </w:r>
      <w:r w:rsidR="00210C3C" w:rsidRPr="00066B04">
        <w:rPr>
          <w:rFonts w:hAnsi="宋体"/>
          <w:color w:val="000000" w:themeColor="text1"/>
          <w:sz w:val="24"/>
        </w:rPr>
        <w:t>陶老师</w:t>
      </w:r>
    </w:p>
    <w:p w14:paraId="3F3DFF93" w14:textId="7FB3C631"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项目联系方式（询问）：</w:t>
      </w:r>
      <w:r w:rsidR="00774C73" w:rsidRPr="00774C73">
        <w:rPr>
          <w:rFonts w:hAnsi="宋体" w:hint="default"/>
          <w:color w:val="000000" w:themeColor="text1"/>
          <w:sz w:val="24"/>
        </w:rPr>
        <w:t>0571-87787289</w:t>
      </w:r>
    </w:p>
    <w:p w14:paraId="48826DC3" w14:textId="77777777" w:rsidR="00C861C8" w:rsidRPr="00066B04" w:rsidRDefault="00DC2957">
      <w:pPr>
        <w:spacing w:line="44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质疑联系人：梁老师</w:t>
      </w:r>
    </w:p>
    <w:p w14:paraId="4EB9B6FE"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cs="宋体"/>
          <w:color w:val="000000" w:themeColor="text1"/>
          <w:sz w:val="24"/>
        </w:rPr>
        <w:t>质疑联系方式：0571-87787163</w:t>
      </w:r>
    </w:p>
    <w:p w14:paraId="45AE105B"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2.采购代理机构信息</w:t>
      </w:r>
    </w:p>
    <w:p w14:paraId="41B643FB"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名  称：</w:t>
      </w:r>
      <w:r w:rsidRPr="00066B04">
        <w:rPr>
          <w:rFonts w:hAnsi="宋体"/>
          <w:color w:val="000000" w:themeColor="text1"/>
          <w:sz w:val="24"/>
        </w:rPr>
        <w:t>华诚工程咨询集团有限公司</w:t>
      </w:r>
    </w:p>
    <w:p w14:paraId="085AD49F" w14:textId="672C60DF"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地  址：</w:t>
      </w:r>
      <w:r w:rsidRPr="00066B04">
        <w:rPr>
          <w:rFonts w:hAnsi="宋体" w:cs="宋体"/>
          <w:color w:val="000000" w:themeColor="text1"/>
          <w:sz w:val="24"/>
        </w:rPr>
        <w:t>杭州市拱墅区彩云路105号锦盛大楼</w:t>
      </w:r>
      <w:r w:rsidR="003B613F" w:rsidRPr="00066B04">
        <w:rPr>
          <w:rFonts w:hAnsi="宋体" w:cs="宋体"/>
          <w:color w:val="000000" w:themeColor="text1"/>
          <w:sz w:val="24"/>
        </w:rPr>
        <w:t>3</w:t>
      </w:r>
      <w:r w:rsidRPr="00066B04">
        <w:rPr>
          <w:rFonts w:hAnsi="宋体" w:cs="宋体"/>
          <w:color w:val="000000" w:themeColor="text1"/>
          <w:sz w:val="24"/>
        </w:rPr>
        <w:t>楼</w:t>
      </w:r>
    </w:p>
    <w:p w14:paraId="1F9B8279"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传  真：</w:t>
      </w:r>
      <w:r w:rsidRPr="00066B04">
        <w:rPr>
          <w:rFonts w:hAnsi="宋体"/>
          <w:color w:val="000000" w:themeColor="text1"/>
          <w:sz w:val="24"/>
        </w:rPr>
        <w:t>/</w:t>
      </w:r>
    </w:p>
    <w:p w14:paraId="2BE923F7" w14:textId="2D0E2A9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项目联系人（询问）：</w:t>
      </w:r>
      <w:r w:rsidRPr="00066B04">
        <w:rPr>
          <w:rFonts w:hAnsi="宋体" w:cs="宋体"/>
          <w:color w:val="000000" w:themeColor="text1"/>
          <w:sz w:val="24"/>
        </w:rPr>
        <w:t>张工</w:t>
      </w:r>
    </w:p>
    <w:p w14:paraId="2A158390" w14:textId="77777777" w:rsidR="00C861C8" w:rsidRPr="00066B04" w:rsidRDefault="00DC2957">
      <w:pPr>
        <w:pStyle w:val="a1"/>
        <w:spacing w:line="440" w:lineRule="exact"/>
        <w:ind w:firstLineChars="200" w:firstLine="464"/>
        <w:rPr>
          <w:rFonts w:hAnsi="宋体" w:cs="宋体"/>
          <w:color w:val="000000" w:themeColor="text1"/>
          <w:sz w:val="24"/>
        </w:rPr>
      </w:pPr>
      <w:r w:rsidRPr="00066B04">
        <w:rPr>
          <w:rFonts w:hAnsi="宋体" w:hint="default"/>
          <w:color w:val="000000" w:themeColor="text1"/>
          <w:sz w:val="24"/>
        </w:rPr>
        <w:t>项目联系方式（询问）：</w:t>
      </w:r>
      <w:r w:rsidRPr="00066B04">
        <w:rPr>
          <w:rFonts w:hAnsi="宋体" w:cs="宋体"/>
          <w:color w:val="000000" w:themeColor="text1"/>
          <w:sz w:val="24"/>
        </w:rPr>
        <w:t>15757190797</w:t>
      </w:r>
    </w:p>
    <w:p w14:paraId="1664F412"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质疑联系人：</w:t>
      </w:r>
      <w:r w:rsidRPr="00066B04">
        <w:rPr>
          <w:rFonts w:hAnsi="宋体" w:cs="宋体"/>
          <w:color w:val="000000" w:themeColor="text1"/>
          <w:sz w:val="24"/>
        </w:rPr>
        <w:t xml:space="preserve">孙杏花 </w:t>
      </w:r>
    </w:p>
    <w:p w14:paraId="39F41854"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cs="宋体"/>
          <w:color w:val="000000" w:themeColor="text1"/>
          <w:sz w:val="24"/>
        </w:rPr>
        <w:t>质疑联系方式：0571-87032325</w:t>
      </w:r>
    </w:p>
    <w:p w14:paraId="6456146C"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hint="default"/>
          <w:color w:val="000000" w:themeColor="text1"/>
          <w:sz w:val="24"/>
        </w:rPr>
        <w:t>3.同级政府采购监督管理部门</w:t>
      </w:r>
    </w:p>
    <w:p w14:paraId="555A5F21" w14:textId="77777777" w:rsidR="00C861C8" w:rsidRPr="00066B04" w:rsidRDefault="00DC2957">
      <w:pPr>
        <w:spacing w:line="440" w:lineRule="exact"/>
        <w:ind w:firstLine="480"/>
        <w:rPr>
          <w:rFonts w:ascii="宋体" w:hAnsi="宋体" w:cs="宋体"/>
          <w:color w:val="000000" w:themeColor="text1"/>
          <w:sz w:val="24"/>
        </w:rPr>
      </w:pPr>
      <w:r w:rsidRPr="00066B04">
        <w:rPr>
          <w:rFonts w:ascii="宋体" w:hAnsi="宋体" w:cs="宋体"/>
          <w:color w:val="000000" w:themeColor="text1"/>
          <w:sz w:val="24"/>
        </w:rPr>
        <w:t>名    称：浙江警察学院</w:t>
      </w:r>
    </w:p>
    <w:p w14:paraId="07006469" w14:textId="77777777" w:rsidR="00C861C8" w:rsidRPr="00066B04" w:rsidRDefault="00DC2957">
      <w:pPr>
        <w:spacing w:line="440" w:lineRule="exact"/>
        <w:rPr>
          <w:rFonts w:ascii="宋体" w:hAnsi="宋体" w:cs="宋体"/>
          <w:color w:val="000000" w:themeColor="text1"/>
          <w:sz w:val="24"/>
        </w:rPr>
      </w:pPr>
      <w:r w:rsidRPr="00066B04">
        <w:rPr>
          <w:rFonts w:ascii="宋体" w:hAnsi="宋体" w:cs="宋体"/>
          <w:color w:val="000000" w:themeColor="text1"/>
          <w:sz w:val="24"/>
        </w:rPr>
        <w:t xml:space="preserve">    地    址：浙江省杭州市滨江区滨文路555号 </w:t>
      </w:r>
    </w:p>
    <w:p w14:paraId="3518C771" w14:textId="77777777" w:rsidR="00C861C8" w:rsidRPr="00066B04" w:rsidRDefault="00DC2957">
      <w:pPr>
        <w:spacing w:line="440" w:lineRule="exact"/>
        <w:rPr>
          <w:rFonts w:ascii="宋体" w:hAnsi="宋体" w:cs="宋体"/>
          <w:color w:val="000000" w:themeColor="text1"/>
          <w:sz w:val="24"/>
        </w:rPr>
      </w:pPr>
      <w:r w:rsidRPr="00066B04">
        <w:rPr>
          <w:rFonts w:ascii="宋体" w:hAnsi="宋体" w:cs="宋体"/>
          <w:color w:val="000000" w:themeColor="text1"/>
          <w:sz w:val="24"/>
        </w:rPr>
        <w:t xml:space="preserve">    传    真： /</w:t>
      </w:r>
    </w:p>
    <w:p w14:paraId="12A815D7" w14:textId="77777777" w:rsidR="00C861C8" w:rsidRPr="00066B04" w:rsidRDefault="00DC2957">
      <w:pPr>
        <w:spacing w:line="440" w:lineRule="exact"/>
        <w:rPr>
          <w:rFonts w:ascii="宋体" w:hAnsi="宋体" w:cs="宋体"/>
          <w:color w:val="000000" w:themeColor="text1"/>
          <w:sz w:val="24"/>
        </w:rPr>
      </w:pPr>
      <w:r w:rsidRPr="00066B04">
        <w:rPr>
          <w:rFonts w:ascii="宋体" w:hAnsi="宋体" w:cs="宋体"/>
          <w:color w:val="000000" w:themeColor="text1"/>
          <w:sz w:val="24"/>
        </w:rPr>
        <w:t xml:space="preserve">    联系人 ：梁老师</w:t>
      </w:r>
    </w:p>
    <w:p w14:paraId="555AA023"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cs="宋体"/>
          <w:color w:val="000000" w:themeColor="text1"/>
          <w:sz w:val="24"/>
        </w:rPr>
        <w:t>监督投诉电话：电话：0571-87787163</w:t>
      </w:r>
    </w:p>
    <w:p w14:paraId="10BE400D" w14:textId="77777777" w:rsidR="00C861C8" w:rsidRPr="00066B04" w:rsidRDefault="00C861C8">
      <w:pPr>
        <w:pStyle w:val="a1"/>
        <w:spacing w:line="440" w:lineRule="exact"/>
        <w:ind w:leftChars="228" w:left="479" w:firstLine="0"/>
        <w:rPr>
          <w:rFonts w:hAnsi="宋体"/>
          <w:color w:val="000000" w:themeColor="text1"/>
          <w:sz w:val="24"/>
        </w:rPr>
      </w:pPr>
    </w:p>
    <w:p w14:paraId="6DABE453" w14:textId="77777777" w:rsidR="00C861C8" w:rsidRPr="00066B04" w:rsidRDefault="00DC2957">
      <w:pPr>
        <w:pStyle w:val="a1"/>
        <w:spacing w:line="440" w:lineRule="exact"/>
        <w:ind w:leftChars="228" w:left="479" w:firstLine="0"/>
        <w:rPr>
          <w:rFonts w:hAnsi="宋体"/>
          <w:color w:val="000000" w:themeColor="text1"/>
          <w:sz w:val="24"/>
        </w:rPr>
      </w:pPr>
      <w:r w:rsidRPr="00066B04">
        <w:rPr>
          <w:rFonts w:hAnsi="宋体" w:hint="default"/>
          <w:color w:val="000000" w:themeColor="text1"/>
          <w:sz w:val="24"/>
        </w:rPr>
        <w:lastRenderedPageBreak/>
        <w:t>政策咨询：何一平、冯华，0571-87058424、87055741</w:t>
      </w:r>
    </w:p>
    <w:p w14:paraId="7663276E" w14:textId="77777777" w:rsidR="00C861C8" w:rsidRPr="00066B04" w:rsidRDefault="00DC2957">
      <w:pPr>
        <w:pStyle w:val="a1"/>
        <w:spacing w:line="440" w:lineRule="exact"/>
        <w:ind w:leftChars="228" w:left="479" w:firstLine="0"/>
        <w:rPr>
          <w:rFonts w:hAnsi="宋体"/>
          <w:color w:val="000000" w:themeColor="text1"/>
          <w:sz w:val="24"/>
        </w:rPr>
      </w:pPr>
      <w:r w:rsidRPr="00066B04">
        <w:rPr>
          <w:rFonts w:hAnsi="宋体"/>
          <w:color w:val="000000" w:themeColor="text1"/>
          <w:sz w:val="24"/>
        </w:rPr>
        <w:t>预算金额未达100万元的采购项目，由采购人处理采购争议。</w:t>
      </w:r>
    </w:p>
    <w:p w14:paraId="54EC9AB9" w14:textId="77777777" w:rsidR="00C861C8" w:rsidRPr="00066B04" w:rsidRDefault="00C861C8">
      <w:pPr>
        <w:pStyle w:val="a1"/>
        <w:spacing w:line="440" w:lineRule="exact"/>
        <w:ind w:firstLineChars="200" w:firstLine="464"/>
        <w:rPr>
          <w:rFonts w:hAnsi="宋体"/>
          <w:color w:val="000000" w:themeColor="text1"/>
          <w:sz w:val="24"/>
        </w:rPr>
      </w:pPr>
    </w:p>
    <w:p w14:paraId="13F89D7A" w14:textId="77777777" w:rsidR="00C861C8" w:rsidRPr="00066B04" w:rsidRDefault="00DC2957">
      <w:pPr>
        <w:pStyle w:val="a1"/>
        <w:spacing w:line="440" w:lineRule="exact"/>
        <w:ind w:firstLineChars="200" w:firstLine="464"/>
        <w:rPr>
          <w:rFonts w:hAnsi="宋体"/>
          <w:color w:val="000000" w:themeColor="text1"/>
          <w:sz w:val="24"/>
        </w:rPr>
      </w:pPr>
      <w:r w:rsidRPr="00066B04">
        <w:rPr>
          <w:rFonts w:hAnsi="宋体"/>
          <w:color w:val="000000" w:themeColor="text1"/>
          <w:sz w:val="24"/>
        </w:rPr>
        <w:t>若对项目采购电子交易系统操作有疑问，可登录政采云（https://www.zcygov.cn/），点击右侧咨询小采，获取采小蜜智能服务管家帮助，或拨打政采云服务热线400-881-7190获取热线服务帮助。       </w:t>
      </w:r>
    </w:p>
    <w:p w14:paraId="43BE04DF" w14:textId="77777777" w:rsidR="00C861C8" w:rsidRPr="00066B04" w:rsidRDefault="00DC2957">
      <w:pPr>
        <w:pStyle w:val="a1"/>
        <w:spacing w:line="440" w:lineRule="exact"/>
        <w:ind w:firstLineChars="200" w:firstLine="464"/>
        <w:jc w:val="left"/>
        <w:rPr>
          <w:rFonts w:hAnsi="宋体"/>
          <w:color w:val="000000" w:themeColor="text1"/>
          <w:sz w:val="24"/>
        </w:rPr>
      </w:pPr>
      <w:r w:rsidRPr="00066B04">
        <w:rPr>
          <w:rFonts w:hAnsi="宋体"/>
          <w:color w:val="000000" w:themeColor="text1"/>
          <w:sz w:val="24"/>
        </w:rPr>
        <w:t>CA问题联系电话（人工）：汇信CA 400-888-4636；天谷CA 400-087-8198。</w:t>
      </w:r>
    </w:p>
    <w:p w14:paraId="6BCDB7A6" w14:textId="77777777" w:rsidR="00C861C8" w:rsidRPr="00066B04" w:rsidRDefault="00DC2957">
      <w:pPr>
        <w:pStyle w:val="a1"/>
        <w:spacing w:line="440" w:lineRule="exact"/>
        <w:ind w:firstLineChars="200" w:firstLine="344"/>
        <w:jc w:val="center"/>
        <w:rPr>
          <w:rFonts w:hAnsi="宋体"/>
          <w:b/>
          <w:color w:val="000000" w:themeColor="text1"/>
          <w:sz w:val="36"/>
          <w:szCs w:val="36"/>
        </w:rPr>
      </w:pPr>
      <w:r w:rsidRPr="00066B04">
        <w:rPr>
          <w:rFonts w:hAnsi="宋体" w:hint="default"/>
          <w:color w:val="000000" w:themeColor="text1"/>
        </w:rPr>
        <w:br w:type="page"/>
      </w:r>
      <w:bookmarkStart w:id="29" w:name="_Toc163423935"/>
      <w:r w:rsidRPr="00066B04">
        <w:rPr>
          <w:rStyle w:val="11"/>
          <w:rFonts w:hAnsi="宋体" w:hint="default"/>
          <w:color w:val="000000" w:themeColor="text1"/>
          <w:sz w:val="32"/>
          <w:szCs w:val="32"/>
        </w:rPr>
        <w:lastRenderedPageBreak/>
        <w:t>第二章  投标人须知</w:t>
      </w:r>
      <w:bookmarkEnd w:id="29"/>
    </w:p>
    <w:p w14:paraId="4E0B56F0" w14:textId="77777777" w:rsidR="00C861C8" w:rsidRPr="00066B04" w:rsidRDefault="00DC2957">
      <w:pPr>
        <w:snapToGrid w:val="0"/>
        <w:spacing w:beforeLines="50" w:before="120" w:afterLines="50" w:after="120" w:line="360" w:lineRule="auto"/>
        <w:jc w:val="center"/>
        <w:outlineLvl w:val="1"/>
        <w:rPr>
          <w:rFonts w:ascii="宋体" w:hAnsi="宋体"/>
          <w:b/>
          <w:color w:val="000000" w:themeColor="text1"/>
          <w:sz w:val="30"/>
          <w:szCs w:val="30"/>
        </w:rPr>
      </w:pPr>
      <w:r w:rsidRPr="00066B04">
        <w:rPr>
          <w:rFonts w:ascii="宋体" w:hAnsi="宋体" w:hint="default"/>
          <w:b/>
          <w:color w:val="000000" w:themeColor="text1"/>
          <w:sz w:val="30"/>
          <w:szCs w:val="3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440"/>
        <w:gridCol w:w="7142"/>
      </w:tblGrid>
      <w:tr w:rsidR="00066B04" w:rsidRPr="00066B04" w14:paraId="3CF0A0BA" w14:textId="77777777">
        <w:trPr>
          <w:trHeight w:val="607"/>
          <w:jc w:val="center"/>
        </w:trPr>
        <w:tc>
          <w:tcPr>
            <w:tcW w:w="860" w:type="dxa"/>
            <w:tcBorders>
              <w:top w:val="single" w:sz="4" w:space="0" w:color="auto"/>
              <w:left w:val="single" w:sz="4" w:space="0" w:color="auto"/>
              <w:bottom w:val="single" w:sz="4" w:space="0" w:color="auto"/>
              <w:right w:val="single" w:sz="4" w:space="0" w:color="auto"/>
            </w:tcBorders>
            <w:vAlign w:val="center"/>
          </w:tcPr>
          <w:p w14:paraId="241303F0"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14:paraId="088AE45C"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名  称</w:t>
            </w:r>
          </w:p>
        </w:tc>
        <w:tc>
          <w:tcPr>
            <w:tcW w:w="7142" w:type="dxa"/>
            <w:tcBorders>
              <w:top w:val="single" w:sz="4" w:space="0" w:color="auto"/>
              <w:left w:val="single" w:sz="4" w:space="0" w:color="auto"/>
              <w:bottom w:val="single" w:sz="4" w:space="0" w:color="auto"/>
              <w:right w:val="single" w:sz="4" w:space="0" w:color="auto"/>
            </w:tcBorders>
            <w:vAlign w:val="center"/>
          </w:tcPr>
          <w:p w14:paraId="53674C8D"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内   容</w:t>
            </w:r>
          </w:p>
        </w:tc>
      </w:tr>
      <w:tr w:rsidR="00066B04" w:rsidRPr="00066B04" w14:paraId="6E995919" w14:textId="77777777">
        <w:trPr>
          <w:trHeight w:val="648"/>
          <w:jc w:val="center"/>
        </w:trPr>
        <w:tc>
          <w:tcPr>
            <w:tcW w:w="860" w:type="dxa"/>
            <w:tcBorders>
              <w:top w:val="single" w:sz="4" w:space="0" w:color="auto"/>
              <w:left w:val="single" w:sz="4" w:space="0" w:color="auto"/>
              <w:bottom w:val="single" w:sz="4" w:space="0" w:color="auto"/>
              <w:right w:val="single" w:sz="4" w:space="0" w:color="auto"/>
            </w:tcBorders>
            <w:vAlign w:val="center"/>
          </w:tcPr>
          <w:p w14:paraId="7652E1CC"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64AD5454"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项目名称</w:t>
            </w:r>
          </w:p>
        </w:tc>
        <w:tc>
          <w:tcPr>
            <w:tcW w:w="7142" w:type="dxa"/>
            <w:tcBorders>
              <w:top w:val="single" w:sz="4" w:space="0" w:color="auto"/>
              <w:left w:val="single" w:sz="4" w:space="0" w:color="auto"/>
              <w:bottom w:val="single" w:sz="4" w:space="0" w:color="auto"/>
              <w:right w:val="single" w:sz="4" w:space="0" w:color="auto"/>
            </w:tcBorders>
            <w:vAlign w:val="center"/>
          </w:tcPr>
          <w:p w14:paraId="68891938" w14:textId="23B61F7C" w:rsidR="00C861C8" w:rsidRPr="00066B04" w:rsidRDefault="00DC2957">
            <w:pPr>
              <w:snapToGrid w:val="0"/>
              <w:spacing w:line="320" w:lineRule="exact"/>
              <w:rPr>
                <w:rFonts w:ascii="宋体" w:hAnsi="宋体"/>
                <w:color w:val="000000" w:themeColor="text1"/>
                <w:sz w:val="24"/>
                <w:szCs w:val="24"/>
              </w:rPr>
            </w:pPr>
            <w:r w:rsidRPr="00066B04">
              <w:rPr>
                <w:rFonts w:ascii="宋体" w:hAnsi="宋体"/>
                <w:color w:val="000000" w:themeColor="text1"/>
                <w:sz w:val="24"/>
                <w:szCs w:val="24"/>
              </w:rPr>
              <w:t>浙江警察学院</w:t>
            </w:r>
            <w:r w:rsidR="00210C3C" w:rsidRPr="00066B04">
              <w:rPr>
                <w:rFonts w:ascii="宋体" w:hAnsi="宋体"/>
                <w:color w:val="000000" w:themeColor="text1"/>
                <w:sz w:val="24"/>
                <w:szCs w:val="24"/>
              </w:rPr>
              <w:t>学生课外长跑锻炼APP及基础地图定位服务采购项目</w:t>
            </w:r>
          </w:p>
        </w:tc>
      </w:tr>
      <w:tr w:rsidR="00066B04" w:rsidRPr="00066B04" w14:paraId="2E31715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0BFC198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616C3D36"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采购内</w:t>
            </w:r>
          </w:p>
          <w:p w14:paraId="10753369"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容及数量</w:t>
            </w:r>
          </w:p>
        </w:tc>
        <w:tc>
          <w:tcPr>
            <w:tcW w:w="7142" w:type="dxa"/>
            <w:tcBorders>
              <w:top w:val="single" w:sz="4" w:space="0" w:color="auto"/>
              <w:left w:val="single" w:sz="4" w:space="0" w:color="auto"/>
              <w:bottom w:val="single" w:sz="4" w:space="0" w:color="auto"/>
              <w:right w:val="single" w:sz="4" w:space="0" w:color="auto"/>
            </w:tcBorders>
            <w:vAlign w:val="center"/>
          </w:tcPr>
          <w:p w14:paraId="7B42011B"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详见招标文件第四章采购内容及需求部分</w:t>
            </w:r>
          </w:p>
        </w:tc>
      </w:tr>
      <w:tr w:rsidR="00066B04" w:rsidRPr="00066B04" w14:paraId="0821418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39D57B8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4DF1E0D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预算金额</w:t>
            </w:r>
          </w:p>
        </w:tc>
        <w:tc>
          <w:tcPr>
            <w:tcW w:w="7142" w:type="dxa"/>
            <w:tcBorders>
              <w:top w:val="single" w:sz="4" w:space="0" w:color="auto"/>
              <w:left w:val="single" w:sz="4" w:space="0" w:color="auto"/>
              <w:bottom w:val="single" w:sz="4" w:space="0" w:color="auto"/>
              <w:right w:val="single" w:sz="4" w:space="0" w:color="auto"/>
            </w:tcBorders>
            <w:vAlign w:val="center"/>
          </w:tcPr>
          <w:p w14:paraId="534B3AF2"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详见招标公告</w:t>
            </w:r>
          </w:p>
        </w:tc>
      </w:tr>
      <w:tr w:rsidR="00066B04" w:rsidRPr="00066B04" w14:paraId="31301475"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7EDB1222"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3553907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公告媒体</w:t>
            </w:r>
          </w:p>
        </w:tc>
        <w:tc>
          <w:tcPr>
            <w:tcW w:w="7142" w:type="dxa"/>
            <w:tcBorders>
              <w:top w:val="single" w:sz="4" w:space="0" w:color="auto"/>
              <w:left w:val="single" w:sz="4" w:space="0" w:color="auto"/>
              <w:bottom w:val="single" w:sz="4" w:space="0" w:color="auto"/>
              <w:right w:val="single" w:sz="4" w:space="0" w:color="auto"/>
            </w:tcBorders>
            <w:vAlign w:val="center"/>
          </w:tcPr>
          <w:p w14:paraId="61DB3293"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浙江政府采购网</w:t>
            </w:r>
          </w:p>
        </w:tc>
      </w:tr>
      <w:tr w:rsidR="00066B04" w:rsidRPr="00066B04" w14:paraId="5A5E21E6"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1C8DAB4A"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1F1071C"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电子交</w:t>
            </w:r>
          </w:p>
          <w:p w14:paraId="16AA6CC1"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易平台</w:t>
            </w:r>
          </w:p>
        </w:tc>
        <w:tc>
          <w:tcPr>
            <w:tcW w:w="7142" w:type="dxa"/>
            <w:tcBorders>
              <w:top w:val="single" w:sz="4" w:space="0" w:color="auto"/>
              <w:left w:val="single" w:sz="4" w:space="0" w:color="auto"/>
              <w:bottom w:val="single" w:sz="4" w:space="0" w:color="auto"/>
              <w:right w:val="single" w:sz="4" w:space="0" w:color="auto"/>
            </w:tcBorders>
            <w:vAlign w:val="center"/>
          </w:tcPr>
          <w:p w14:paraId="231AE8B5"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政府采购云平台（www.zcygov.cn）</w:t>
            </w:r>
          </w:p>
        </w:tc>
      </w:tr>
      <w:tr w:rsidR="00066B04" w:rsidRPr="00066B04" w14:paraId="4B21C14C" w14:textId="77777777">
        <w:trPr>
          <w:trHeight w:val="1043"/>
          <w:jc w:val="center"/>
        </w:trPr>
        <w:tc>
          <w:tcPr>
            <w:tcW w:w="860" w:type="dxa"/>
            <w:tcBorders>
              <w:top w:val="single" w:sz="4" w:space="0" w:color="auto"/>
              <w:left w:val="single" w:sz="4" w:space="0" w:color="auto"/>
              <w:bottom w:val="single" w:sz="4" w:space="0" w:color="auto"/>
              <w:right w:val="single" w:sz="4" w:space="0" w:color="auto"/>
            </w:tcBorders>
            <w:vAlign w:val="center"/>
          </w:tcPr>
          <w:p w14:paraId="68474C9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14:paraId="12524D7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投标报价</w:t>
            </w:r>
          </w:p>
        </w:tc>
        <w:tc>
          <w:tcPr>
            <w:tcW w:w="7142" w:type="dxa"/>
            <w:tcBorders>
              <w:top w:val="single" w:sz="4" w:space="0" w:color="auto"/>
              <w:left w:val="single" w:sz="4" w:space="0" w:color="auto"/>
              <w:bottom w:val="single" w:sz="4" w:space="0" w:color="auto"/>
              <w:right w:val="single" w:sz="4" w:space="0" w:color="auto"/>
            </w:tcBorders>
            <w:vAlign w:val="center"/>
          </w:tcPr>
          <w:p w14:paraId="7A72BDCC" w14:textId="77777777" w:rsidR="00C861C8" w:rsidRPr="00066B04" w:rsidRDefault="00DC2957">
            <w:pPr>
              <w:snapToGrid w:val="0"/>
              <w:spacing w:line="320" w:lineRule="exact"/>
              <w:ind w:left="360" w:hangingChars="150" w:hanging="360"/>
              <w:rPr>
                <w:rFonts w:ascii="宋体" w:hAnsi="宋体"/>
                <w:color w:val="000000" w:themeColor="text1"/>
                <w:sz w:val="24"/>
                <w:szCs w:val="24"/>
              </w:rPr>
            </w:pPr>
            <w:r w:rsidRPr="00066B04">
              <w:rPr>
                <w:rFonts w:ascii="宋体" w:hAnsi="宋体" w:hint="default"/>
                <w:color w:val="000000" w:themeColor="text1"/>
                <w:sz w:val="24"/>
                <w:szCs w:val="24"/>
              </w:rPr>
              <w:t>1、本项目应以人民币报价；</w:t>
            </w:r>
          </w:p>
          <w:p w14:paraId="1EE826B5" w14:textId="77777777" w:rsidR="00C861C8" w:rsidRPr="00066B04" w:rsidRDefault="00DC2957">
            <w:pPr>
              <w:snapToGrid w:val="0"/>
              <w:spacing w:line="320" w:lineRule="exact"/>
              <w:ind w:left="360" w:hangingChars="150" w:hanging="360"/>
              <w:rPr>
                <w:rFonts w:ascii="宋体" w:hAnsi="宋体"/>
                <w:color w:val="000000" w:themeColor="text1"/>
                <w:sz w:val="24"/>
                <w:szCs w:val="24"/>
              </w:rPr>
            </w:pPr>
            <w:r w:rsidRPr="00066B04">
              <w:rPr>
                <w:rFonts w:ascii="宋体" w:hAnsi="宋体" w:hint="default"/>
                <w:color w:val="000000" w:themeColor="text1"/>
                <w:sz w:val="24"/>
                <w:szCs w:val="24"/>
              </w:rPr>
              <w:t>2、不论采购结果如何，供应商均应自行承担所有与投标有关的全部费用。</w:t>
            </w:r>
          </w:p>
        </w:tc>
      </w:tr>
      <w:tr w:rsidR="00066B04" w:rsidRPr="00066B04" w14:paraId="606FBECB" w14:textId="77777777">
        <w:trPr>
          <w:trHeight w:val="5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9016EC0"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14:paraId="7702BC66"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投标保证金</w:t>
            </w:r>
          </w:p>
        </w:tc>
        <w:tc>
          <w:tcPr>
            <w:tcW w:w="7142" w:type="dxa"/>
            <w:tcBorders>
              <w:top w:val="single" w:sz="4" w:space="0" w:color="auto"/>
              <w:left w:val="single" w:sz="4" w:space="0" w:color="auto"/>
              <w:bottom w:val="single" w:sz="4" w:space="0" w:color="auto"/>
              <w:right w:val="single" w:sz="4" w:space="0" w:color="auto"/>
            </w:tcBorders>
            <w:vAlign w:val="center"/>
          </w:tcPr>
          <w:p w14:paraId="3F029089" w14:textId="77777777" w:rsidR="00C861C8" w:rsidRPr="00066B04" w:rsidRDefault="00DC2957">
            <w:pPr>
              <w:snapToGrid w:val="0"/>
              <w:spacing w:line="320" w:lineRule="exact"/>
              <w:ind w:left="360" w:hangingChars="150" w:hanging="360"/>
              <w:rPr>
                <w:rFonts w:ascii="宋体" w:hAnsi="宋体"/>
                <w:b/>
                <w:color w:val="000000" w:themeColor="text1"/>
                <w:sz w:val="24"/>
                <w:szCs w:val="24"/>
              </w:rPr>
            </w:pPr>
            <w:r w:rsidRPr="00066B04">
              <w:rPr>
                <w:rFonts w:ascii="宋体" w:hAnsi="宋体" w:hint="default"/>
                <w:color w:val="000000" w:themeColor="text1"/>
                <w:sz w:val="24"/>
                <w:szCs w:val="24"/>
              </w:rPr>
              <w:t>不收取</w:t>
            </w:r>
          </w:p>
        </w:tc>
      </w:tr>
      <w:tr w:rsidR="00066B04" w:rsidRPr="00066B04" w14:paraId="4587F209" w14:textId="77777777">
        <w:trPr>
          <w:trHeight w:val="8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9F7689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14:paraId="6373F91D"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踏勘现场</w:t>
            </w:r>
          </w:p>
        </w:tc>
        <w:tc>
          <w:tcPr>
            <w:tcW w:w="7142" w:type="dxa"/>
            <w:tcBorders>
              <w:top w:val="single" w:sz="4" w:space="0" w:color="auto"/>
              <w:left w:val="single" w:sz="4" w:space="0" w:color="auto"/>
              <w:bottom w:val="single" w:sz="4" w:space="0" w:color="auto"/>
              <w:right w:val="single" w:sz="4" w:space="0" w:color="auto"/>
            </w:tcBorders>
            <w:vAlign w:val="center"/>
          </w:tcPr>
          <w:p w14:paraId="7328B755" w14:textId="77777777" w:rsidR="00C861C8" w:rsidRPr="00066B04" w:rsidRDefault="00DC2957">
            <w:pPr>
              <w:snapToGrid w:val="0"/>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sym w:font="Wingdings 2" w:char="00A3"/>
            </w:r>
            <w:r w:rsidRPr="00066B04">
              <w:rPr>
                <w:rFonts w:ascii="宋体" w:hAnsi="宋体" w:hint="default"/>
                <w:b/>
                <w:bCs/>
                <w:color w:val="000000" w:themeColor="text1"/>
                <w:sz w:val="24"/>
                <w:szCs w:val="24"/>
              </w:rPr>
              <w:t xml:space="preserve"> 组织（详细内容）</w:t>
            </w:r>
          </w:p>
          <w:p w14:paraId="7C0E23FF" w14:textId="77777777" w:rsidR="00C861C8" w:rsidRPr="00066B04" w:rsidRDefault="00DC2957">
            <w:pPr>
              <w:snapToGrid w:val="0"/>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sym w:font="Wingdings 2" w:char="0052"/>
            </w:r>
            <w:r w:rsidRPr="00066B04">
              <w:rPr>
                <w:rFonts w:ascii="宋体" w:hAnsi="宋体" w:hint="default"/>
                <w:b/>
                <w:bCs/>
                <w:color w:val="000000" w:themeColor="text1"/>
                <w:sz w:val="24"/>
                <w:szCs w:val="24"/>
              </w:rPr>
              <w:t>不组织</w:t>
            </w:r>
            <w:r w:rsidRPr="00066B04">
              <w:rPr>
                <w:rFonts w:ascii="宋体" w:hAnsi="宋体"/>
                <w:b/>
                <w:bCs/>
                <w:color w:val="000000" w:themeColor="text1"/>
                <w:sz w:val="24"/>
                <w:szCs w:val="24"/>
              </w:rPr>
              <w:t>，</w:t>
            </w:r>
            <w:r w:rsidRPr="00066B04">
              <w:rPr>
                <w:rFonts w:ascii="宋体" w:hAnsi="宋体" w:hint="default"/>
                <w:b/>
                <w:bCs/>
                <w:color w:val="000000" w:themeColor="text1"/>
                <w:sz w:val="24"/>
                <w:szCs w:val="24"/>
              </w:rPr>
              <w:t>投标人自行现场踏勘</w:t>
            </w:r>
          </w:p>
        </w:tc>
      </w:tr>
      <w:tr w:rsidR="00066B04" w:rsidRPr="00066B04" w14:paraId="3155B23E" w14:textId="77777777" w:rsidTr="003468C3">
        <w:trPr>
          <w:trHeight w:val="805"/>
          <w:jc w:val="center"/>
        </w:trPr>
        <w:tc>
          <w:tcPr>
            <w:tcW w:w="860" w:type="dxa"/>
            <w:tcBorders>
              <w:top w:val="single" w:sz="4" w:space="0" w:color="auto"/>
              <w:left w:val="single" w:sz="4" w:space="0" w:color="auto"/>
              <w:bottom w:val="single" w:sz="4" w:space="0" w:color="auto"/>
              <w:right w:val="single" w:sz="4" w:space="0" w:color="auto"/>
            </w:tcBorders>
            <w:vAlign w:val="center"/>
          </w:tcPr>
          <w:p w14:paraId="0B5D1B9D"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14:paraId="0DF90F6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样品</w:t>
            </w:r>
          </w:p>
        </w:tc>
        <w:tc>
          <w:tcPr>
            <w:tcW w:w="7142" w:type="dxa"/>
            <w:tcBorders>
              <w:top w:val="single" w:sz="4" w:space="0" w:color="auto"/>
              <w:left w:val="single" w:sz="4" w:space="0" w:color="auto"/>
              <w:bottom w:val="single" w:sz="4" w:space="0" w:color="auto"/>
              <w:right w:val="single" w:sz="4" w:space="0" w:color="auto"/>
            </w:tcBorders>
            <w:vAlign w:val="center"/>
          </w:tcPr>
          <w:p w14:paraId="26D1CE0C" w14:textId="18C1B433" w:rsidR="00C861C8" w:rsidRPr="00066B04" w:rsidRDefault="003468C3">
            <w:pPr>
              <w:snapToGrid w:val="0"/>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sym w:font="Wingdings 2" w:char="00A3"/>
            </w:r>
            <w:r w:rsidR="00DC2957" w:rsidRPr="00066B04">
              <w:rPr>
                <w:rFonts w:ascii="宋体" w:hAnsi="宋体"/>
                <w:b/>
                <w:bCs/>
                <w:color w:val="000000" w:themeColor="text1"/>
                <w:sz w:val="24"/>
                <w:szCs w:val="24"/>
              </w:rPr>
              <w:t>提供投标</w:t>
            </w:r>
            <w:r w:rsidR="00DC2957" w:rsidRPr="00066B04">
              <w:rPr>
                <w:rFonts w:ascii="宋体" w:hAnsi="宋体" w:hint="default"/>
                <w:b/>
                <w:bCs/>
                <w:color w:val="000000" w:themeColor="text1"/>
                <w:sz w:val="24"/>
                <w:szCs w:val="24"/>
              </w:rPr>
              <w:t>样品</w:t>
            </w:r>
            <w:r w:rsidRPr="00066B04">
              <w:rPr>
                <w:rFonts w:ascii="宋体" w:hAnsi="宋体"/>
                <w:b/>
                <w:bCs/>
                <w:color w:val="000000" w:themeColor="text1"/>
                <w:sz w:val="24"/>
                <w:szCs w:val="24"/>
              </w:rPr>
              <w:t xml:space="preserve"> </w:t>
            </w:r>
          </w:p>
          <w:p w14:paraId="417E9CE4" w14:textId="1C32B4C4" w:rsidR="00C861C8" w:rsidRPr="00066B04" w:rsidRDefault="003468C3">
            <w:pPr>
              <w:snapToGrid w:val="0"/>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sym w:font="Wingdings 2" w:char="0052"/>
            </w:r>
            <w:r w:rsidR="00DC2957" w:rsidRPr="00066B04">
              <w:rPr>
                <w:rFonts w:ascii="宋体" w:hAnsi="宋体" w:hint="default"/>
                <w:b/>
                <w:bCs/>
                <w:color w:val="000000" w:themeColor="text1"/>
                <w:sz w:val="24"/>
                <w:szCs w:val="24"/>
              </w:rPr>
              <w:t>不提供</w:t>
            </w:r>
          </w:p>
        </w:tc>
      </w:tr>
      <w:tr w:rsidR="00066B04" w:rsidRPr="00066B04" w14:paraId="5D2C4BCE" w14:textId="77777777">
        <w:trPr>
          <w:trHeight w:val="7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FA3CA8B"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99DFE0E"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演示</w:t>
            </w:r>
          </w:p>
        </w:tc>
        <w:tc>
          <w:tcPr>
            <w:tcW w:w="7142" w:type="dxa"/>
            <w:tcBorders>
              <w:top w:val="single" w:sz="4" w:space="0" w:color="auto"/>
              <w:left w:val="single" w:sz="4" w:space="0" w:color="auto"/>
              <w:bottom w:val="single" w:sz="4" w:space="0" w:color="auto"/>
              <w:right w:val="single" w:sz="4" w:space="0" w:color="auto"/>
            </w:tcBorders>
            <w:vAlign w:val="center"/>
          </w:tcPr>
          <w:p w14:paraId="0D282479" w14:textId="77777777" w:rsidR="00C861C8" w:rsidRPr="00066B04" w:rsidRDefault="00DC2957">
            <w:pPr>
              <w:snapToGrid w:val="0"/>
              <w:spacing w:line="320" w:lineRule="exact"/>
              <w:rPr>
                <w:rFonts w:ascii="宋体" w:hAnsi="宋体" w:cs="宋体"/>
                <w:color w:val="000000" w:themeColor="text1"/>
                <w:sz w:val="24"/>
                <w:szCs w:val="24"/>
              </w:rPr>
            </w:pPr>
            <w:r w:rsidRPr="00066B04">
              <w:rPr>
                <w:rFonts w:ascii="宋体" w:hAnsi="宋体" w:hint="default"/>
                <w:color w:val="000000" w:themeColor="text1"/>
                <w:sz w:val="24"/>
                <w:szCs w:val="24"/>
              </w:rPr>
              <w:sym w:font="Wingdings 2" w:char="00A3"/>
            </w:r>
            <w:r w:rsidRPr="00066B04">
              <w:rPr>
                <w:rFonts w:ascii="宋体" w:hAnsi="宋体" w:hint="default"/>
                <w:color w:val="000000" w:themeColor="text1"/>
                <w:sz w:val="24"/>
                <w:szCs w:val="24"/>
              </w:rPr>
              <w:t>要求</w:t>
            </w:r>
            <w:r w:rsidRPr="00066B04">
              <w:rPr>
                <w:rFonts w:ascii="宋体" w:hAnsi="宋体"/>
                <w:color w:val="000000" w:themeColor="text1"/>
                <w:sz w:val="24"/>
                <w:szCs w:val="24"/>
              </w:rPr>
              <w:t>：</w:t>
            </w:r>
          </w:p>
          <w:p w14:paraId="580BF113"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sym w:font="Wingdings 2" w:char="0052"/>
            </w:r>
            <w:r w:rsidRPr="00066B04">
              <w:rPr>
                <w:rFonts w:ascii="宋体" w:hAnsi="宋体" w:hint="default"/>
                <w:color w:val="000000" w:themeColor="text1"/>
                <w:sz w:val="24"/>
                <w:szCs w:val="24"/>
              </w:rPr>
              <w:t xml:space="preserve"> 不要求</w:t>
            </w:r>
          </w:p>
        </w:tc>
      </w:tr>
      <w:tr w:rsidR="00066B04" w:rsidRPr="00066B04" w14:paraId="379693D7" w14:textId="77777777">
        <w:trPr>
          <w:trHeight w:val="712"/>
          <w:jc w:val="center"/>
        </w:trPr>
        <w:tc>
          <w:tcPr>
            <w:tcW w:w="860" w:type="dxa"/>
            <w:tcBorders>
              <w:top w:val="single" w:sz="4" w:space="0" w:color="auto"/>
              <w:left w:val="single" w:sz="4" w:space="0" w:color="auto"/>
              <w:bottom w:val="single" w:sz="4" w:space="0" w:color="auto"/>
              <w:right w:val="single" w:sz="4" w:space="0" w:color="auto"/>
            </w:tcBorders>
            <w:vAlign w:val="center"/>
          </w:tcPr>
          <w:p w14:paraId="0764F8E1"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47AC7773"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投标文</w:t>
            </w:r>
          </w:p>
          <w:p w14:paraId="3E6F5AF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件组成</w:t>
            </w:r>
          </w:p>
        </w:tc>
        <w:tc>
          <w:tcPr>
            <w:tcW w:w="7142" w:type="dxa"/>
            <w:tcBorders>
              <w:top w:val="single" w:sz="4" w:space="0" w:color="auto"/>
              <w:left w:val="single" w:sz="4" w:space="0" w:color="auto"/>
              <w:bottom w:val="single" w:sz="4" w:space="0" w:color="auto"/>
              <w:right w:val="single" w:sz="4" w:space="0" w:color="auto"/>
            </w:tcBorders>
            <w:vAlign w:val="center"/>
          </w:tcPr>
          <w:p w14:paraId="51013D39"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投标文件由资格证明文件、商务技术文件、报价文件三部分组成。</w:t>
            </w:r>
          </w:p>
        </w:tc>
      </w:tr>
      <w:tr w:rsidR="00066B04" w:rsidRPr="00066B04" w14:paraId="77F19B3C" w14:textId="77777777">
        <w:trPr>
          <w:trHeight w:val="481"/>
          <w:jc w:val="center"/>
        </w:trPr>
        <w:tc>
          <w:tcPr>
            <w:tcW w:w="860" w:type="dxa"/>
            <w:tcBorders>
              <w:top w:val="single" w:sz="4" w:space="0" w:color="auto"/>
              <w:left w:val="single" w:sz="4" w:space="0" w:color="auto"/>
              <w:bottom w:val="single" w:sz="4" w:space="0" w:color="auto"/>
              <w:right w:val="single" w:sz="4" w:space="0" w:color="auto"/>
            </w:tcBorders>
            <w:vAlign w:val="center"/>
          </w:tcPr>
          <w:p w14:paraId="26B27AAB"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2818CA9D"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投标文件</w:t>
            </w:r>
          </w:p>
          <w:p w14:paraId="5A21B05E"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的编制</w:t>
            </w:r>
          </w:p>
        </w:tc>
        <w:tc>
          <w:tcPr>
            <w:tcW w:w="7142" w:type="dxa"/>
            <w:tcBorders>
              <w:top w:val="single" w:sz="4" w:space="0" w:color="auto"/>
              <w:left w:val="single" w:sz="4" w:space="0" w:color="auto"/>
              <w:bottom w:val="single" w:sz="4" w:space="0" w:color="auto"/>
              <w:right w:val="single" w:sz="4" w:space="0" w:color="auto"/>
            </w:tcBorders>
            <w:vAlign w:val="center"/>
          </w:tcPr>
          <w:p w14:paraId="5977DCFD" w14:textId="77777777" w:rsidR="00C861C8" w:rsidRPr="00066B04" w:rsidRDefault="00DC2957">
            <w:pPr>
              <w:autoSpaceDE w:val="0"/>
              <w:autoSpaceDN w:val="0"/>
              <w:adjustRightInd w:val="0"/>
              <w:spacing w:line="320" w:lineRule="exact"/>
              <w:ind w:left="361" w:hangingChars="150" w:hanging="361"/>
              <w:jc w:val="left"/>
              <w:rPr>
                <w:rFonts w:ascii="宋体" w:hAnsi="宋体"/>
                <w:b/>
                <w:bCs/>
                <w:color w:val="000000" w:themeColor="text1"/>
                <w:sz w:val="24"/>
                <w:szCs w:val="24"/>
              </w:rPr>
            </w:pPr>
            <w:r w:rsidRPr="00066B04">
              <w:rPr>
                <w:rFonts w:ascii="宋体" w:hAnsi="宋体" w:hint="default"/>
                <w:b/>
                <w:bCs/>
                <w:color w:val="000000" w:themeColor="text1"/>
                <w:sz w:val="24"/>
                <w:szCs w:val="24"/>
              </w:rPr>
              <w:t>1、“电子加密投标文件”：</w:t>
            </w:r>
          </w:p>
          <w:p w14:paraId="6665C3C1" w14:textId="77777777" w:rsidR="00C861C8" w:rsidRPr="00066B04" w:rsidRDefault="00DC2957">
            <w:pPr>
              <w:autoSpaceDE w:val="0"/>
              <w:autoSpaceDN w:val="0"/>
              <w:adjustRightInd w:val="0"/>
              <w:spacing w:line="320" w:lineRule="exact"/>
              <w:jc w:val="left"/>
              <w:rPr>
                <w:rFonts w:ascii="宋体" w:hAnsi="宋体"/>
                <w:b/>
                <w:bCs/>
                <w:color w:val="000000" w:themeColor="text1"/>
                <w:sz w:val="24"/>
                <w:szCs w:val="24"/>
              </w:rPr>
            </w:pPr>
            <w:r w:rsidRPr="00066B04">
              <w:rPr>
                <w:rFonts w:ascii="宋体" w:hAnsi="宋体" w:hint="default"/>
                <w:b/>
                <w:bCs/>
                <w:color w:val="000000" w:themeColor="text1"/>
                <w:sz w:val="24"/>
                <w:szCs w:val="24"/>
              </w:rPr>
              <w:t>（1）“电子加密投标文件”是指通过“政采云电子交易客户端”完成投标文件编制后生成并加密的数据电文形式的投标文件。</w:t>
            </w:r>
          </w:p>
          <w:p w14:paraId="6913A7E4" w14:textId="77777777" w:rsidR="00C861C8" w:rsidRPr="00066B04" w:rsidRDefault="00DC2957">
            <w:pPr>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t>（2）供应商应先安装“政采云电子交易客户端”，并按照本招标文件和“政府采购云平台”的要求，通过“政采云电子交易客户端”编制并加密投标文件。</w:t>
            </w:r>
          </w:p>
          <w:p w14:paraId="321CBB6F" w14:textId="77777777" w:rsidR="00C861C8" w:rsidRPr="00066B04" w:rsidRDefault="00DC2957">
            <w:pPr>
              <w:spacing w:line="320" w:lineRule="exact"/>
              <w:ind w:left="361" w:hangingChars="150" w:hanging="361"/>
              <w:rPr>
                <w:rFonts w:ascii="宋体" w:hAnsi="宋体"/>
                <w:b/>
                <w:bCs/>
                <w:color w:val="000000" w:themeColor="text1"/>
                <w:sz w:val="24"/>
                <w:szCs w:val="24"/>
              </w:rPr>
            </w:pPr>
            <w:r w:rsidRPr="00066B04">
              <w:rPr>
                <w:rFonts w:ascii="宋体" w:hAnsi="宋体" w:hint="default"/>
                <w:b/>
                <w:bCs/>
                <w:color w:val="000000" w:themeColor="text1"/>
                <w:sz w:val="24"/>
                <w:szCs w:val="24"/>
              </w:rPr>
              <w:t>2、“电子备份投标文件”：</w:t>
            </w:r>
          </w:p>
          <w:p w14:paraId="134F507E" w14:textId="77777777" w:rsidR="00C861C8" w:rsidRPr="00066B04" w:rsidRDefault="00DC2957">
            <w:pPr>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t>（1）“电子备份投标文件”是指与“电子加密投标文件”同时生成的数据电文形式的电子文件。</w:t>
            </w:r>
          </w:p>
          <w:p w14:paraId="64CFA9F8" w14:textId="77777777" w:rsidR="00C861C8" w:rsidRPr="00066B04" w:rsidRDefault="00DC2957">
            <w:pPr>
              <w:spacing w:line="320" w:lineRule="exact"/>
              <w:ind w:left="361" w:hangingChars="150" w:hanging="361"/>
              <w:rPr>
                <w:rFonts w:ascii="宋体" w:hAnsi="宋体"/>
                <w:b/>
                <w:bCs/>
                <w:color w:val="000000" w:themeColor="text1"/>
                <w:sz w:val="24"/>
                <w:szCs w:val="24"/>
              </w:rPr>
            </w:pPr>
            <w:r w:rsidRPr="00066B04">
              <w:rPr>
                <w:rFonts w:ascii="宋体" w:hAnsi="宋体" w:hint="default"/>
                <w:b/>
                <w:bCs/>
                <w:color w:val="000000" w:themeColor="text1"/>
                <w:sz w:val="24"/>
                <w:szCs w:val="24"/>
              </w:rPr>
              <w:t>（2）供应商可自主选择是否编制“电子备份投标文件”。</w:t>
            </w:r>
          </w:p>
          <w:p w14:paraId="0DB871C7"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b/>
                <w:bCs/>
                <w:color w:val="000000" w:themeColor="text1"/>
                <w:sz w:val="24"/>
                <w:szCs w:val="24"/>
              </w:rPr>
              <w:t>（3）其他方式编制的备份投标文件视为无效备份投标文件</w:t>
            </w:r>
            <w:r w:rsidRPr="00066B04">
              <w:rPr>
                <w:rFonts w:ascii="宋体" w:hAnsi="宋体" w:hint="default"/>
                <w:color w:val="000000" w:themeColor="text1"/>
                <w:sz w:val="24"/>
                <w:szCs w:val="24"/>
              </w:rPr>
              <w:t>。</w:t>
            </w:r>
          </w:p>
        </w:tc>
      </w:tr>
      <w:tr w:rsidR="00066B04" w:rsidRPr="00066B04" w14:paraId="0F1F5A04" w14:textId="77777777">
        <w:trPr>
          <w:trHeight w:val="691"/>
          <w:jc w:val="center"/>
        </w:trPr>
        <w:tc>
          <w:tcPr>
            <w:tcW w:w="860" w:type="dxa"/>
            <w:tcBorders>
              <w:top w:val="single" w:sz="4" w:space="0" w:color="auto"/>
              <w:left w:val="single" w:sz="4" w:space="0" w:color="auto"/>
              <w:bottom w:val="single" w:sz="4" w:space="0" w:color="auto"/>
              <w:right w:val="single" w:sz="4" w:space="0" w:color="auto"/>
            </w:tcBorders>
            <w:vAlign w:val="center"/>
          </w:tcPr>
          <w:p w14:paraId="0ADD32A1"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62EBF84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投标文件</w:t>
            </w:r>
          </w:p>
          <w:p w14:paraId="11A0483C"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的签章</w:t>
            </w:r>
          </w:p>
        </w:tc>
        <w:tc>
          <w:tcPr>
            <w:tcW w:w="7142" w:type="dxa"/>
            <w:tcBorders>
              <w:top w:val="single" w:sz="4" w:space="0" w:color="auto"/>
              <w:left w:val="single" w:sz="4" w:space="0" w:color="auto"/>
              <w:bottom w:val="single" w:sz="4" w:space="0" w:color="auto"/>
              <w:right w:val="single" w:sz="4" w:space="0" w:color="auto"/>
            </w:tcBorders>
            <w:vAlign w:val="center"/>
          </w:tcPr>
          <w:p w14:paraId="4CFFDF1E" w14:textId="77777777" w:rsidR="00C861C8" w:rsidRPr="00066B04" w:rsidRDefault="00DC2957">
            <w:pPr>
              <w:autoSpaceDE w:val="0"/>
              <w:autoSpaceDN w:val="0"/>
              <w:adjustRightInd w:val="0"/>
              <w:spacing w:line="320" w:lineRule="exact"/>
              <w:jc w:val="left"/>
              <w:rPr>
                <w:rFonts w:ascii="宋体" w:hAnsi="宋体"/>
                <w:color w:val="000000" w:themeColor="text1"/>
                <w:sz w:val="24"/>
                <w:szCs w:val="24"/>
              </w:rPr>
            </w:pPr>
            <w:r w:rsidRPr="00066B04">
              <w:rPr>
                <w:rFonts w:ascii="宋体" w:hAnsi="宋体" w:hint="default"/>
                <w:color w:val="000000" w:themeColor="text1"/>
                <w:sz w:val="24"/>
                <w:szCs w:val="24"/>
              </w:rPr>
              <w:t>采用电子签章。</w:t>
            </w:r>
          </w:p>
        </w:tc>
      </w:tr>
      <w:tr w:rsidR="00066B04" w:rsidRPr="00066B04" w14:paraId="75E3FAA0" w14:textId="77777777">
        <w:trPr>
          <w:trHeight w:val="4803"/>
          <w:jc w:val="center"/>
        </w:trPr>
        <w:tc>
          <w:tcPr>
            <w:tcW w:w="860" w:type="dxa"/>
            <w:tcBorders>
              <w:top w:val="single" w:sz="4" w:space="0" w:color="auto"/>
              <w:left w:val="single" w:sz="4" w:space="0" w:color="auto"/>
              <w:bottom w:val="single" w:sz="4" w:space="0" w:color="auto"/>
              <w:right w:val="single" w:sz="4" w:space="0" w:color="auto"/>
            </w:tcBorders>
            <w:vAlign w:val="center"/>
          </w:tcPr>
          <w:p w14:paraId="40CD164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lastRenderedPageBreak/>
              <w:t>1</w:t>
            </w:r>
            <w:r w:rsidRPr="00066B04">
              <w:rPr>
                <w:rFonts w:ascii="宋体" w:hAnsi="宋体"/>
                <w:color w:val="000000" w:themeColor="text1"/>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16DD99C9"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投标文件</w:t>
            </w:r>
          </w:p>
          <w:p w14:paraId="4E6179A1"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的包装、密封和递交</w:t>
            </w:r>
          </w:p>
        </w:tc>
        <w:tc>
          <w:tcPr>
            <w:tcW w:w="7142" w:type="dxa"/>
            <w:tcBorders>
              <w:top w:val="single" w:sz="4" w:space="0" w:color="auto"/>
              <w:left w:val="single" w:sz="4" w:space="0" w:color="auto"/>
              <w:bottom w:val="single" w:sz="4" w:space="0" w:color="auto"/>
              <w:right w:val="single" w:sz="4" w:space="0" w:color="auto"/>
            </w:tcBorders>
            <w:vAlign w:val="center"/>
          </w:tcPr>
          <w:p w14:paraId="0C83E584"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1、“电子加密投标文件”的递交：在线上传递交。</w:t>
            </w:r>
          </w:p>
          <w:p w14:paraId="3B08AC21" w14:textId="77777777" w:rsidR="00C861C8" w:rsidRPr="00066B04" w:rsidRDefault="00DC2957">
            <w:pPr>
              <w:spacing w:line="320" w:lineRule="exact"/>
              <w:rPr>
                <w:rFonts w:ascii="宋体" w:hAnsi="宋体"/>
                <w:b/>
                <w:bCs/>
                <w:color w:val="000000" w:themeColor="text1"/>
                <w:sz w:val="24"/>
                <w:szCs w:val="24"/>
              </w:rPr>
            </w:pPr>
            <w:r w:rsidRPr="00066B04">
              <w:rPr>
                <w:rFonts w:ascii="宋体" w:hAnsi="宋体" w:hint="default"/>
                <w:b/>
                <w:bCs/>
                <w:color w:val="000000" w:themeColor="text1"/>
                <w:sz w:val="24"/>
                <w:szCs w:val="24"/>
              </w:rPr>
              <w:t>（1）供应商应在投标截止时间前将“电子加密投标文件”成功上传递交至“政府采购云平台”，否则投标无效。</w:t>
            </w:r>
          </w:p>
          <w:p w14:paraId="56C04A26"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（2）“电子加密投标文件”成功上传递交后，供应商可自行打印投标文件接收回执。</w:t>
            </w:r>
          </w:p>
          <w:p w14:paraId="29E97DAE"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2、“电子备份投标文件”的密封、包装和递交：</w:t>
            </w:r>
          </w:p>
          <w:p w14:paraId="7D8748EF"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（1）供应商可自主选择是否递交“电子备份投标文件”。</w:t>
            </w:r>
          </w:p>
          <w:p w14:paraId="4A05F907"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（2）“电子备份投标文件”存入U盘（一份）。</w:t>
            </w:r>
          </w:p>
          <w:p w14:paraId="622F534A" w14:textId="1E715196"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（3）“电子备份投标文件” 应在投标截止时间前以邮寄或送达方式递交</w:t>
            </w:r>
            <w:r w:rsidRPr="00066B04">
              <w:rPr>
                <w:rFonts w:ascii="宋体" w:hAnsi="宋体"/>
                <w:color w:val="000000" w:themeColor="text1"/>
                <w:sz w:val="24"/>
                <w:szCs w:val="24"/>
              </w:rPr>
              <w:t>，</w:t>
            </w:r>
            <w:r w:rsidRPr="00066B04">
              <w:rPr>
                <w:rFonts w:ascii="宋体" w:hAnsi="宋体" w:hint="default"/>
                <w:color w:val="000000" w:themeColor="text1"/>
                <w:sz w:val="24"/>
                <w:szCs w:val="24"/>
              </w:rPr>
              <w:t>邮寄或送达地址：</w:t>
            </w:r>
            <w:r w:rsidRPr="00066B04">
              <w:rPr>
                <w:rFonts w:ascii="宋体" w:hAnsi="宋体" w:cs="宋体"/>
                <w:b/>
                <w:color w:val="000000" w:themeColor="text1"/>
                <w:sz w:val="24"/>
                <w:u w:val="single"/>
              </w:rPr>
              <w:t>杭州市拱墅区彩云路105号锦盛大楼</w:t>
            </w:r>
            <w:r w:rsidR="003B613F" w:rsidRPr="00066B04">
              <w:rPr>
                <w:rFonts w:ascii="宋体" w:hAnsi="宋体" w:cs="宋体"/>
                <w:b/>
                <w:color w:val="000000" w:themeColor="text1"/>
                <w:sz w:val="24"/>
                <w:u w:val="single"/>
              </w:rPr>
              <w:t>3</w:t>
            </w:r>
            <w:r w:rsidRPr="00066B04">
              <w:rPr>
                <w:rFonts w:ascii="宋体" w:hAnsi="宋体" w:cs="宋体"/>
                <w:b/>
                <w:color w:val="000000" w:themeColor="text1"/>
                <w:sz w:val="24"/>
                <w:u w:val="single"/>
              </w:rPr>
              <w:t>楼</w:t>
            </w:r>
            <w:r w:rsidRPr="00066B04">
              <w:rPr>
                <w:rFonts w:ascii="宋体" w:hAnsi="宋体" w:hint="default"/>
                <w:b/>
                <w:color w:val="000000" w:themeColor="text1"/>
                <w:sz w:val="24"/>
                <w:szCs w:val="24"/>
                <w:u w:val="single"/>
              </w:rPr>
              <w:t>，收件人：</w:t>
            </w:r>
            <w:r w:rsidR="003468C3" w:rsidRPr="00066B04">
              <w:rPr>
                <w:rFonts w:ascii="宋体" w:hAnsi="宋体"/>
                <w:b/>
                <w:color w:val="000000" w:themeColor="text1"/>
                <w:sz w:val="24"/>
                <w:szCs w:val="24"/>
                <w:u w:val="single"/>
              </w:rPr>
              <w:t>张工</w:t>
            </w:r>
            <w:r w:rsidRPr="00066B04">
              <w:rPr>
                <w:rFonts w:ascii="宋体" w:hAnsi="宋体" w:hint="default"/>
                <w:b/>
                <w:color w:val="000000" w:themeColor="text1"/>
                <w:sz w:val="24"/>
                <w:szCs w:val="24"/>
                <w:u w:val="single"/>
              </w:rPr>
              <w:t>，1</w:t>
            </w:r>
            <w:r w:rsidR="003468C3" w:rsidRPr="00066B04">
              <w:rPr>
                <w:rFonts w:ascii="宋体" w:hAnsi="宋体"/>
                <w:b/>
                <w:color w:val="000000" w:themeColor="text1"/>
                <w:sz w:val="24"/>
                <w:szCs w:val="24"/>
                <w:u w:val="single"/>
              </w:rPr>
              <w:t>5757190797</w:t>
            </w:r>
            <w:r w:rsidRPr="00066B04">
              <w:rPr>
                <w:rFonts w:ascii="宋体" w:hAnsi="宋体" w:hint="default"/>
                <w:b/>
                <w:color w:val="000000" w:themeColor="text1"/>
                <w:sz w:val="24"/>
                <w:szCs w:val="24"/>
                <w:u w:val="single"/>
              </w:rPr>
              <w:t>。</w:t>
            </w:r>
          </w:p>
          <w:p w14:paraId="4C9B1E3D"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rsidR="00066B04" w:rsidRPr="00066B04" w14:paraId="3D68F6D3" w14:textId="77777777">
        <w:trPr>
          <w:trHeight w:val="680"/>
          <w:jc w:val="center"/>
        </w:trPr>
        <w:tc>
          <w:tcPr>
            <w:tcW w:w="860" w:type="dxa"/>
            <w:tcBorders>
              <w:top w:val="single" w:sz="4" w:space="0" w:color="auto"/>
              <w:left w:val="single" w:sz="4" w:space="0" w:color="auto"/>
              <w:bottom w:val="single" w:sz="4" w:space="0" w:color="auto"/>
              <w:right w:val="single" w:sz="4" w:space="0" w:color="auto"/>
            </w:tcBorders>
            <w:vAlign w:val="center"/>
          </w:tcPr>
          <w:p w14:paraId="4612BE9E"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8277BDA"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投标截止</w:t>
            </w:r>
          </w:p>
          <w:p w14:paraId="7DC74CD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时间和地址</w:t>
            </w:r>
          </w:p>
        </w:tc>
        <w:tc>
          <w:tcPr>
            <w:tcW w:w="7142" w:type="dxa"/>
            <w:tcBorders>
              <w:top w:val="single" w:sz="4" w:space="0" w:color="auto"/>
              <w:left w:val="single" w:sz="4" w:space="0" w:color="auto"/>
              <w:bottom w:val="single" w:sz="4" w:space="0" w:color="auto"/>
              <w:right w:val="single" w:sz="4" w:space="0" w:color="auto"/>
            </w:tcBorders>
            <w:vAlign w:val="center"/>
          </w:tcPr>
          <w:p w14:paraId="61DB8422"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color w:val="000000" w:themeColor="text1"/>
                <w:sz w:val="24"/>
                <w:szCs w:val="24"/>
              </w:rPr>
              <w:t>详见招标公告</w:t>
            </w:r>
          </w:p>
        </w:tc>
      </w:tr>
      <w:tr w:rsidR="00066B04" w:rsidRPr="00066B04" w14:paraId="5DC77B7D" w14:textId="77777777">
        <w:trPr>
          <w:trHeight w:val="680"/>
          <w:jc w:val="center"/>
        </w:trPr>
        <w:tc>
          <w:tcPr>
            <w:tcW w:w="860" w:type="dxa"/>
            <w:tcBorders>
              <w:top w:val="single" w:sz="4" w:space="0" w:color="auto"/>
              <w:left w:val="single" w:sz="4" w:space="0" w:color="auto"/>
              <w:bottom w:val="single" w:sz="4" w:space="0" w:color="auto"/>
              <w:right w:val="single" w:sz="4" w:space="0" w:color="auto"/>
            </w:tcBorders>
            <w:vAlign w:val="center"/>
          </w:tcPr>
          <w:p w14:paraId="7ED1DAC2"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14:paraId="53C24A13"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开标时</w:t>
            </w:r>
          </w:p>
          <w:p w14:paraId="5FA08FA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间和地址</w:t>
            </w:r>
          </w:p>
        </w:tc>
        <w:tc>
          <w:tcPr>
            <w:tcW w:w="7142" w:type="dxa"/>
            <w:tcBorders>
              <w:top w:val="single" w:sz="4" w:space="0" w:color="auto"/>
              <w:left w:val="single" w:sz="4" w:space="0" w:color="auto"/>
              <w:bottom w:val="single" w:sz="4" w:space="0" w:color="auto"/>
              <w:right w:val="single" w:sz="4" w:space="0" w:color="auto"/>
            </w:tcBorders>
            <w:vAlign w:val="center"/>
          </w:tcPr>
          <w:p w14:paraId="2DB3977E"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color w:val="000000" w:themeColor="text1"/>
                <w:sz w:val="24"/>
                <w:szCs w:val="24"/>
              </w:rPr>
              <w:t>详见招标公告</w:t>
            </w:r>
          </w:p>
        </w:tc>
      </w:tr>
      <w:tr w:rsidR="00066B04" w:rsidRPr="00066B04" w14:paraId="2D6FBC72" w14:textId="77777777">
        <w:trPr>
          <w:trHeight w:val="4813"/>
          <w:jc w:val="center"/>
        </w:trPr>
        <w:tc>
          <w:tcPr>
            <w:tcW w:w="860" w:type="dxa"/>
            <w:tcBorders>
              <w:top w:val="single" w:sz="4" w:space="0" w:color="auto"/>
              <w:left w:val="single" w:sz="4" w:space="0" w:color="auto"/>
              <w:bottom w:val="single" w:sz="4" w:space="0" w:color="auto"/>
              <w:right w:val="single" w:sz="4" w:space="0" w:color="auto"/>
            </w:tcBorders>
            <w:vAlign w:val="center"/>
          </w:tcPr>
          <w:p w14:paraId="48D94586"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14:paraId="524CFAB9"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开标</w:t>
            </w:r>
          </w:p>
        </w:tc>
        <w:tc>
          <w:tcPr>
            <w:tcW w:w="7142" w:type="dxa"/>
            <w:tcBorders>
              <w:top w:val="single" w:sz="4" w:space="0" w:color="auto"/>
              <w:left w:val="single" w:sz="4" w:space="0" w:color="auto"/>
              <w:bottom w:val="single" w:sz="4" w:space="0" w:color="auto"/>
              <w:right w:val="single" w:sz="4" w:space="0" w:color="auto"/>
            </w:tcBorders>
            <w:vAlign w:val="center"/>
          </w:tcPr>
          <w:p w14:paraId="6E3B6B43"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1、采购组织机构（即代理机构）按照招标文件规定的时间通过电子交易平台组织开标，所有投标供应商均应当准时在线参加。</w:t>
            </w:r>
          </w:p>
          <w:p w14:paraId="788EE44B"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2、开标时间后，采购组织机构将向各投标供应商发出“电子加密投标文件”的解密通知，各投标供应商代表应当在接到解密通知后</w:t>
            </w:r>
            <w:r w:rsidRPr="00066B04">
              <w:rPr>
                <w:rFonts w:ascii="宋体" w:hAnsi="宋体" w:hint="default"/>
                <w:i/>
                <w:color w:val="000000" w:themeColor="text1"/>
                <w:sz w:val="24"/>
                <w:szCs w:val="24"/>
                <w:u w:val="single"/>
              </w:rPr>
              <w:t>30</w:t>
            </w:r>
            <w:r w:rsidRPr="00066B04">
              <w:rPr>
                <w:rFonts w:ascii="宋体" w:hAnsi="宋体" w:hint="default"/>
                <w:color w:val="000000" w:themeColor="text1"/>
                <w:sz w:val="24"/>
                <w:szCs w:val="24"/>
              </w:rPr>
              <w:t>分钟内自行完成“电子加密投标文件”的在线解密。</w:t>
            </w:r>
          </w:p>
          <w:p w14:paraId="1CD9144C"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3、通过“政府采购云平台”上传递交的“电子加密投标文件”已按时解密的，“电子备份投标文件”自动失效。</w:t>
            </w:r>
          </w:p>
          <w:p w14:paraId="4EEC759C" w14:textId="77777777" w:rsidR="00C861C8" w:rsidRPr="00066B04" w:rsidRDefault="00DC2957">
            <w:pPr>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068BEE2"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t>5</w:t>
            </w:r>
            <w:r w:rsidRPr="00066B04">
              <w:rPr>
                <w:rFonts w:ascii="宋体" w:hAnsi="宋体" w:hint="default"/>
                <w:b/>
                <w:bCs/>
                <w:color w:val="000000" w:themeColor="text1"/>
                <w:sz w:val="24"/>
                <w:szCs w:val="24"/>
              </w:rPr>
              <w:t>、投标截止时间前，投标供应商仅递交了“电子备份投标文件”而未将“电子加密投标文件”上传至“政府采购云平台”的，投标无效。</w:t>
            </w:r>
          </w:p>
        </w:tc>
      </w:tr>
      <w:tr w:rsidR="00066B04" w:rsidRPr="00066B04" w14:paraId="78098412"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329D1AC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olor w:val="000000" w:themeColor="text1"/>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14:paraId="501A564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评标办法</w:t>
            </w:r>
          </w:p>
        </w:tc>
        <w:tc>
          <w:tcPr>
            <w:tcW w:w="7142" w:type="dxa"/>
            <w:tcBorders>
              <w:top w:val="single" w:sz="4" w:space="0" w:color="auto"/>
              <w:left w:val="single" w:sz="4" w:space="0" w:color="auto"/>
              <w:bottom w:val="single" w:sz="4" w:space="0" w:color="auto"/>
              <w:right w:val="single" w:sz="4" w:space="0" w:color="auto"/>
            </w:tcBorders>
            <w:vAlign w:val="center"/>
          </w:tcPr>
          <w:p w14:paraId="1D6CF541"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综合评分法</w:t>
            </w:r>
          </w:p>
        </w:tc>
      </w:tr>
      <w:tr w:rsidR="00066B04" w:rsidRPr="00066B04" w14:paraId="36FCE941" w14:textId="77777777">
        <w:trPr>
          <w:trHeight w:val="688"/>
          <w:jc w:val="center"/>
        </w:trPr>
        <w:tc>
          <w:tcPr>
            <w:tcW w:w="860" w:type="dxa"/>
            <w:tcBorders>
              <w:top w:val="single" w:sz="4" w:space="0" w:color="auto"/>
              <w:left w:val="single" w:sz="4" w:space="0" w:color="auto"/>
              <w:bottom w:val="single" w:sz="4" w:space="0" w:color="auto"/>
              <w:right w:val="single" w:sz="4" w:space="0" w:color="auto"/>
            </w:tcBorders>
            <w:vAlign w:val="center"/>
          </w:tcPr>
          <w:p w14:paraId="201C8EFE"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t>19</w:t>
            </w:r>
          </w:p>
        </w:tc>
        <w:tc>
          <w:tcPr>
            <w:tcW w:w="1440" w:type="dxa"/>
            <w:tcBorders>
              <w:top w:val="single" w:sz="4" w:space="0" w:color="auto"/>
              <w:left w:val="single" w:sz="4" w:space="0" w:color="auto"/>
              <w:bottom w:val="single" w:sz="4" w:space="0" w:color="auto"/>
              <w:right w:val="single" w:sz="4" w:space="0" w:color="auto"/>
            </w:tcBorders>
            <w:vAlign w:val="center"/>
          </w:tcPr>
          <w:p w14:paraId="02A661D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投标文件</w:t>
            </w:r>
          </w:p>
          <w:p w14:paraId="44045E74"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有效期</w:t>
            </w:r>
          </w:p>
        </w:tc>
        <w:tc>
          <w:tcPr>
            <w:tcW w:w="7142" w:type="dxa"/>
            <w:tcBorders>
              <w:top w:val="single" w:sz="4" w:space="0" w:color="auto"/>
              <w:left w:val="single" w:sz="4" w:space="0" w:color="auto"/>
              <w:bottom w:val="single" w:sz="4" w:space="0" w:color="auto"/>
              <w:right w:val="single" w:sz="4" w:space="0" w:color="auto"/>
            </w:tcBorders>
            <w:vAlign w:val="center"/>
          </w:tcPr>
          <w:p w14:paraId="76A870D1"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90天</w:t>
            </w:r>
          </w:p>
        </w:tc>
      </w:tr>
      <w:tr w:rsidR="00066B04" w:rsidRPr="00066B04" w14:paraId="2CE51D19" w14:textId="77777777">
        <w:trPr>
          <w:trHeight w:val="753"/>
          <w:jc w:val="center"/>
        </w:trPr>
        <w:tc>
          <w:tcPr>
            <w:tcW w:w="860" w:type="dxa"/>
            <w:tcBorders>
              <w:top w:val="single" w:sz="4" w:space="0" w:color="auto"/>
              <w:left w:val="single" w:sz="4" w:space="0" w:color="auto"/>
              <w:bottom w:val="single" w:sz="4" w:space="0" w:color="auto"/>
              <w:right w:val="single" w:sz="4" w:space="0" w:color="auto"/>
            </w:tcBorders>
            <w:vAlign w:val="center"/>
          </w:tcPr>
          <w:p w14:paraId="1F8D28AC"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2</w:t>
            </w:r>
            <w:r w:rsidRPr="00066B04">
              <w:rPr>
                <w:rFonts w:ascii="宋体" w:hAnsi="宋体"/>
                <w:color w:val="000000" w:themeColor="text1"/>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5E21F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采购进</w:t>
            </w:r>
          </w:p>
          <w:p w14:paraId="074974D2"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口产品</w:t>
            </w:r>
          </w:p>
        </w:tc>
        <w:tc>
          <w:tcPr>
            <w:tcW w:w="7142" w:type="dxa"/>
            <w:tcBorders>
              <w:top w:val="single" w:sz="4" w:space="0" w:color="auto"/>
              <w:left w:val="single" w:sz="4" w:space="0" w:color="auto"/>
              <w:bottom w:val="single" w:sz="4" w:space="0" w:color="auto"/>
              <w:right w:val="single" w:sz="4" w:space="0" w:color="auto"/>
            </w:tcBorders>
            <w:vAlign w:val="center"/>
          </w:tcPr>
          <w:p w14:paraId="28135456" w14:textId="77777777" w:rsidR="00C861C8" w:rsidRPr="00066B04" w:rsidRDefault="00DC2957">
            <w:pPr>
              <w:pStyle w:val="a2"/>
              <w:adjustRightInd w:val="0"/>
              <w:snapToGrid w:val="0"/>
              <w:spacing w:beforeLines="0" w:afterLines="0" w:line="320" w:lineRule="exact"/>
              <w:jc w:val="left"/>
              <w:rPr>
                <w:rFonts w:hAnsi="宋体" w:cs="宋体"/>
                <w:color w:val="000000" w:themeColor="text1"/>
                <w:szCs w:val="24"/>
              </w:rPr>
            </w:pPr>
            <w:r w:rsidRPr="00066B04">
              <w:rPr>
                <w:rFonts w:hAnsi="宋体" w:cs="宋体"/>
                <w:color w:val="000000" w:themeColor="text1"/>
                <w:szCs w:val="24"/>
              </w:rPr>
              <w:sym w:font="Wingdings 2" w:char="0052"/>
            </w:r>
            <w:r w:rsidRPr="00066B04">
              <w:rPr>
                <w:rFonts w:hAnsi="宋体" w:cs="宋体"/>
                <w:color w:val="000000" w:themeColor="text1"/>
                <w:szCs w:val="24"/>
              </w:rPr>
              <w:t>本项目不允许采购进口产品</w:t>
            </w:r>
          </w:p>
          <w:p w14:paraId="08973BFD" w14:textId="77777777" w:rsidR="00C861C8" w:rsidRPr="00066B04" w:rsidRDefault="00DC2957">
            <w:pPr>
              <w:pStyle w:val="a2"/>
              <w:adjustRightInd w:val="0"/>
              <w:snapToGrid w:val="0"/>
              <w:spacing w:beforeLines="0" w:afterLines="0" w:line="320" w:lineRule="exact"/>
              <w:jc w:val="left"/>
              <w:rPr>
                <w:rFonts w:hAnsi="宋体"/>
                <w:color w:val="000000" w:themeColor="text1"/>
                <w:szCs w:val="24"/>
              </w:rPr>
            </w:pPr>
            <w:r w:rsidRPr="00066B04">
              <w:rPr>
                <w:rFonts w:hAnsi="宋体" w:cs="宋体"/>
                <w:color w:val="000000" w:themeColor="text1"/>
                <w:szCs w:val="24"/>
              </w:rPr>
              <w:sym w:font="Wingdings 2" w:char="00A3"/>
            </w:r>
            <w:r w:rsidRPr="00066B04">
              <w:rPr>
                <w:rFonts w:hAnsi="宋体" w:cs="宋体"/>
                <w:color w:val="000000" w:themeColor="text1"/>
                <w:szCs w:val="24"/>
              </w:rPr>
              <w:t>本项目允许采购进口产品</w:t>
            </w:r>
          </w:p>
        </w:tc>
      </w:tr>
      <w:tr w:rsidR="00066B04" w:rsidRPr="00066B04" w14:paraId="77831AF8" w14:textId="77777777">
        <w:trPr>
          <w:trHeight w:val="4507"/>
          <w:jc w:val="center"/>
        </w:trPr>
        <w:tc>
          <w:tcPr>
            <w:tcW w:w="860" w:type="dxa"/>
            <w:tcBorders>
              <w:top w:val="single" w:sz="4" w:space="0" w:color="auto"/>
              <w:left w:val="single" w:sz="4" w:space="0" w:color="auto"/>
              <w:bottom w:val="single" w:sz="4" w:space="0" w:color="auto"/>
              <w:right w:val="single" w:sz="4" w:space="0" w:color="auto"/>
            </w:tcBorders>
            <w:vAlign w:val="center"/>
          </w:tcPr>
          <w:p w14:paraId="6C9A06CB"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lastRenderedPageBreak/>
              <w:t>2</w:t>
            </w:r>
            <w:r w:rsidRPr="00066B04">
              <w:rPr>
                <w:rFonts w:ascii="宋体" w:hAnsi="宋体"/>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6C039B3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节能产品、环境标志产品</w:t>
            </w:r>
          </w:p>
        </w:tc>
        <w:tc>
          <w:tcPr>
            <w:tcW w:w="7142" w:type="dxa"/>
            <w:tcBorders>
              <w:top w:val="single" w:sz="4" w:space="0" w:color="auto"/>
              <w:left w:val="single" w:sz="4" w:space="0" w:color="auto"/>
              <w:bottom w:val="single" w:sz="4" w:space="0" w:color="auto"/>
              <w:right w:val="single" w:sz="4" w:space="0" w:color="auto"/>
            </w:tcBorders>
            <w:vAlign w:val="center"/>
          </w:tcPr>
          <w:p w14:paraId="6166AEC0" w14:textId="77777777" w:rsidR="00C861C8" w:rsidRPr="00066B04" w:rsidRDefault="00DC2957">
            <w:pPr>
              <w:pStyle w:val="a2"/>
              <w:adjustRightInd w:val="0"/>
              <w:snapToGrid w:val="0"/>
              <w:spacing w:beforeLines="0" w:afterLines="0" w:line="320" w:lineRule="exact"/>
              <w:jc w:val="left"/>
              <w:rPr>
                <w:rFonts w:hAnsi="宋体"/>
                <w:color w:val="000000" w:themeColor="text1"/>
                <w:szCs w:val="24"/>
              </w:rPr>
            </w:pPr>
            <w:r w:rsidRPr="00066B04">
              <w:rPr>
                <w:rFonts w:hAnsi="宋体"/>
                <w:color w:val="000000" w:themeColor="text1"/>
                <w:szCs w:val="24"/>
              </w:rPr>
              <w:sym w:font="Wingdings 2" w:char="0052"/>
            </w:r>
            <w:r w:rsidRPr="00066B04">
              <w:rPr>
                <w:rFonts w:hAnsi="宋体"/>
                <w:color w:val="000000" w:themeColor="text1"/>
                <w:szCs w:val="24"/>
              </w:rPr>
              <w:t xml:space="preserve">适用 </w:t>
            </w:r>
            <w:r w:rsidRPr="00066B04">
              <w:rPr>
                <w:rFonts w:hAnsi="宋体" w:cs="宋体"/>
                <w:color w:val="000000" w:themeColor="text1"/>
                <w:szCs w:val="24"/>
              </w:rPr>
              <w:sym w:font="Wingdings 2" w:char="00A3"/>
            </w:r>
            <w:r w:rsidRPr="00066B04">
              <w:rPr>
                <w:rFonts w:hAnsi="宋体" w:cs="宋体"/>
                <w:color w:val="000000" w:themeColor="text1"/>
                <w:szCs w:val="24"/>
              </w:rPr>
              <w:t>不适用</w:t>
            </w:r>
          </w:p>
          <w:p w14:paraId="3B4ADBE2" w14:textId="77777777" w:rsidR="00C861C8" w:rsidRPr="00066B04" w:rsidRDefault="00DC2957">
            <w:pPr>
              <w:pStyle w:val="a2"/>
              <w:adjustRightInd w:val="0"/>
              <w:snapToGrid w:val="0"/>
              <w:spacing w:beforeLines="0" w:afterLines="0" w:line="320" w:lineRule="exact"/>
              <w:jc w:val="left"/>
              <w:rPr>
                <w:rFonts w:hAnsi="宋体"/>
                <w:color w:val="000000" w:themeColor="text1"/>
                <w:szCs w:val="24"/>
              </w:rPr>
            </w:pPr>
            <w:r w:rsidRPr="00066B04">
              <w:rPr>
                <w:rFonts w:hAnsi="宋体" w:hint="default"/>
                <w:color w:val="000000" w:themeColor="text1"/>
                <w:szCs w:val="24"/>
              </w:rPr>
              <w:t>（1）严格执行《财政部 发展改革委 生态环境部 市场监管总局关于调整优化节能产品、环境标志产品政府采购执行机制的通知》（财库〔2019〕9号）。</w:t>
            </w:r>
          </w:p>
          <w:p w14:paraId="41E248AA" w14:textId="77777777" w:rsidR="00C861C8" w:rsidRPr="00066B04" w:rsidRDefault="00DC2957">
            <w:pPr>
              <w:pStyle w:val="a2"/>
              <w:adjustRightInd w:val="0"/>
              <w:snapToGrid w:val="0"/>
              <w:spacing w:beforeLines="0" w:afterLines="0" w:line="320" w:lineRule="exact"/>
              <w:jc w:val="left"/>
              <w:rPr>
                <w:rFonts w:hAnsi="宋体"/>
                <w:color w:val="000000" w:themeColor="text1"/>
                <w:szCs w:val="24"/>
              </w:rPr>
            </w:pPr>
            <w:r w:rsidRPr="00066B04">
              <w:rPr>
                <w:rFonts w:hAnsi="宋体" w:hint="default"/>
                <w:color w:val="000000" w:themeColor="text1"/>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10A7A40" w14:textId="77777777" w:rsidR="00C861C8" w:rsidRPr="00066B04" w:rsidRDefault="00DC2957">
            <w:pPr>
              <w:pStyle w:val="a2"/>
              <w:adjustRightInd w:val="0"/>
              <w:snapToGrid w:val="0"/>
              <w:spacing w:beforeLines="0" w:afterLines="0" w:line="320" w:lineRule="exact"/>
              <w:jc w:val="left"/>
              <w:rPr>
                <w:rFonts w:hAnsi="宋体"/>
                <w:b/>
                <w:bCs/>
                <w:color w:val="000000" w:themeColor="text1"/>
                <w:szCs w:val="24"/>
                <w:u w:val="single"/>
              </w:rPr>
            </w:pPr>
            <w:r w:rsidRPr="00066B04">
              <w:rPr>
                <w:rFonts w:hAnsi="宋体" w:hint="default"/>
                <w:color w:val="000000" w:themeColor="text1"/>
                <w:szCs w:val="24"/>
                <w:u w:val="single"/>
              </w:rPr>
              <w:t>▲</w:t>
            </w:r>
            <w:r w:rsidRPr="00066B04">
              <w:rPr>
                <w:rFonts w:hAnsi="宋体" w:hint="default"/>
                <w:b/>
                <w:bCs/>
                <w:color w:val="000000" w:themeColor="text1"/>
                <w:szCs w:val="24"/>
                <w:u w:val="single"/>
              </w:rPr>
              <w:t>（3）采购人拟采购的产品属于政府强制采购的节能产品品目清单范围的，供应商未按采购文件要求提供国家确定的认证机构出具的、处于有效期之内的节能产品认证证书，投标无效。</w:t>
            </w:r>
          </w:p>
          <w:p w14:paraId="2A00B095" w14:textId="77777777" w:rsidR="00C861C8" w:rsidRPr="00066B04" w:rsidRDefault="00DC2957" w:rsidP="00A956C9">
            <w:pPr>
              <w:pStyle w:val="a2"/>
              <w:adjustRightInd w:val="0"/>
              <w:snapToGrid w:val="0"/>
              <w:spacing w:beforeLines="0" w:afterLines="0" w:line="320" w:lineRule="exact"/>
              <w:ind w:firstLineChars="200" w:firstLine="482"/>
              <w:jc w:val="left"/>
              <w:rPr>
                <w:rFonts w:hAnsi="宋体"/>
                <w:color w:val="000000" w:themeColor="text1"/>
                <w:szCs w:val="24"/>
              </w:rPr>
            </w:pPr>
            <w:r w:rsidRPr="00066B04">
              <w:rPr>
                <w:rFonts w:hAnsi="宋体" w:hint="default"/>
                <w:b/>
                <w:bCs/>
                <w:color w:val="000000" w:themeColor="text1"/>
                <w:szCs w:val="24"/>
              </w:rPr>
              <w:t>属于政府优先采购产品类别的，须按照要求提供依据国家确定的认证机构出具的、处于有效期之内的节能产品或环境标志产品认证证书，否则不予认定。</w:t>
            </w:r>
          </w:p>
        </w:tc>
      </w:tr>
      <w:tr w:rsidR="00066B04" w:rsidRPr="00066B04" w14:paraId="0273EA60"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7BAE89EF"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t>22</w:t>
            </w:r>
          </w:p>
        </w:tc>
        <w:tc>
          <w:tcPr>
            <w:tcW w:w="1440" w:type="dxa"/>
            <w:tcBorders>
              <w:top w:val="single" w:sz="4" w:space="0" w:color="auto"/>
              <w:left w:val="single" w:sz="4" w:space="0" w:color="auto"/>
              <w:bottom w:val="single" w:sz="4" w:space="0" w:color="auto"/>
              <w:right w:val="single" w:sz="4" w:space="0" w:color="auto"/>
            </w:tcBorders>
            <w:vAlign w:val="center"/>
          </w:tcPr>
          <w:p w14:paraId="71EEA11D"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促进中小</w:t>
            </w:r>
          </w:p>
          <w:p w14:paraId="6AA7C926"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企业发展</w:t>
            </w:r>
          </w:p>
        </w:tc>
        <w:tc>
          <w:tcPr>
            <w:tcW w:w="7142" w:type="dxa"/>
            <w:tcBorders>
              <w:top w:val="single" w:sz="4" w:space="0" w:color="auto"/>
              <w:left w:val="single" w:sz="4" w:space="0" w:color="auto"/>
              <w:bottom w:val="single" w:sz="4" w:space="0" w:color="auto"/>
              <w:right w:val="single" w:sz="4" w:space="0" w:color="auto"/>
            </w:tcBorders>
            <w:vAlign w:val="center"/>
          </w:tcPr>
          <w:p w14:paraId="41DC9B22"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1、</w:t>
            </w:r>
            <w:r w:rsidRPr="00066B04">
              <w:rPr>
                <w:rFonts w:ascii="宋体" w:hAnsi="宋体" w:cs="宋体"/>
                <w:color w:val="000000" w:themeColor="text1"/>
                <w:sz w:val="24"/>
                <w:szCs w:val="24"/>
              </w:rPr>
              <w:t>本次采购为专门面向中小企业预留采购份额的采购项目</w:t>
            </w:r>
            <w:r w:rsidRPr="00066B04">
              <w:rPr>
                <w:rFonts w:ascii="宋体" w:hAnsi="宋体" w:hint="default"/>
                <w:color w:val="000000" w:themeColor="text1"/>
                <w:sz w:val="24"/>
                <w:szCs w:val="24"/>
              </w:rPr>
              <w:t>。</w:t>
            </w:r>
          </w:p>
          <w:p w14:paraId="47384982"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568D81E" w14:textId="2DF938C1"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3、本次采购标的为</w:t>
            </w:r>
            <w:r w:rsidRPr="00066B04">
              <w:rPr>
                <w:rFonts w:ascii="宋体" w:hAnsi="宋体"/>
                <w:color w:val="000000" w:themeColor="text1"/>
                <w:sz w:val="24"/>
                <w:szCs w:val="24"/>
                <w:u w:val="single"/>
              </w:rPr>
              <w:t xml:space="preserve"> </w:t>
            </w:r>
            <w:r w:rsidR="00DE747A" w:rsidRPr="00066B04">
              <w:rPr>
                <w:rFonts w:ascii="宋体" w:hAnsi="宋体"/>
                <w:b/>
                <w:color w:val="000000" w:themeColor="text1"/>
                <w:sz w:val="24"/>
                <w:szCs w:val="24"/>
                <w:u w:val="single"/>
              </w:rPr>
              <w:t>软件服务</w:t>
            </w:r>
            <w:r w:rsidRPr="00066B04">
              <w:rPr>
                <w:rFonts w:ascii="宋体" w:hAnsi="宋体"/>
                <w:b/>
                <w:color w:val="000000" w:themeColor="text1"/>
                <w:sz w:val="24"/>
                <w:szCs w:val="24"/>
                <w:u w:val="single"/>
              </w:rPr>
              <w:t xml:space="preserve"> </w:t>
            </w:r>
            <w:r w:rsidRPr="00066B04">
              <w:rPr>
                <w:rFonts w:ascii="宋体" w:hAnsi="宋体" w:hint="default"/>
                <w:color w:val="000000" w:themeColor="text1"/>
                <w:sz w:val="24"/>
                <w:szCs w:val="24"/>
              </w:rPr>
              <w:t>，对应的中小企业划分标准所属行业是：</w:t>
            </w:r>
            <w:r w:rsidR="002C43B6" w:rsidRPr="00066B04">
              <w:rPr>
                <w:rFonts w:ascii="宋体" w:hAnsi="宋体"/>
                <w:b/>
                <w:bCs/>
                <w:color w:val="000000" w:themeColor="text1"/>
                <w:sz w:val="24"/>
                <w:szCs w:val="24"/>
                <w:u w:val="single"/>
              </w:rPr>
              <w:t>软件和信息技术服务业</w:t>
            </w:r>
            <w:r w:rsidRPr="00066B04">
              <w:rPr>
                <w:rFonts w:ascii="宋体" w:hAnsi="宋体" w:hint="default"/>
                <w:color w:val="000000" w:themeColor="text1"/>
                <w:sz w:val="24"/>
                <w:szCs w:val="24"/>
                <w:u w:val="single"/>
              </w:rPr>
              <w:t>。</w:t>
            </w:r>
            <w:r w:rsidR="002C43B6" w:rsidRPr="00066B04">
              <w:rPr>
                <w:rFonts w:ascii="宋体" w:hAnsi="宋体"/>
                <w:color w:val="000000" w:themeColor="text1"/>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066B04">
              <w:rPr>
                <w:rFonts w:ascii="宋体" w:hAnsi="宋体"/>
                <w:color w:val="000000" w:themeColor="text1"/>
                <w:sz w:val="24"/>
                <w:szCs w:val="24"/>
              </w:rPr>
              <w:t>。</w:t>
            </w:r>
          </w:p>
          <w:p w14:paraId="3237D336"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4、以联合体形式参加政府采购活动，联合体各方均为小微企业的，联合体视同小微企业。</w:t>
            </w:r>
          </w:p>
          <w:p w14:paraId="22AE9011"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5、符合小微企业划分标准的个体工商户，视同小微企业。</w:t>
            </w:r>
          </w:p>
          <w:p w14:paraId="1DD9A0AA" w14:textId="77777777" w:rsidR="00C861C8" w:rsidRPr="00066B04" w:rsidRDefault="00DC2957">
            <w:pPr>
              <w:autoSpaceDE w:val="0"/>
              <w:autoSpaceDN w:val="0"/>
              <w:adjustRightInd w:val="0"/>
              <w:snapToGrid w:val="0"/>
              <w:spacing w:line="320" w:lineRule="exact"/>
              <w:textAlignment w:val="bottom"/>
              <w:rPr>
                <w:rFonts w:ascii="宋体" w:hAnsi="宋体" w:cs="宋体"/>
                <w:color w:val="000000" w:themeColor="text1"/>
                <w:sz w:val="24"/>
                <w:szCs w:val="24"/>
              </w:rPr>
            </w:pPr>
            <w:r w:rsidRPr="00066B04">
              <w:rPr>
                <w:rFonts w:ascii="宋体" w:hAnsi="宋体" w:hint="default"/>
                <w:color w:val="000000" w:themeColor="text1"/>
                <w:sz w:val="24"/>
                <w:szCs w:val="24"/>
              </w:rPr>
              <w:t>6、</w:t>
            </w:r>
            <w:r w:rsidRPr="00066B04">
              <w:rPr>
                <w:rFonts w:ascii="宋体" w:hAnsi="宋体" w:cs="宋体"/>
                <w:color w:val="000000" w:themeColor="text1"/>
                <w:sz w:val="24"/>
                <w:szCs w:val="24"/>
              </w:rPr>
              <w:t>本次采购的货物要求全部由中小企业提供。</w:t>
            </w:r>
          </w:p>
          <w:p w14:paraId="40F54DFC" w14:textId="77777777" w:rsidR="00C861C8" w:rsidRPr="00066B04" w:rsidRDefault="00DC2957">
            <w:pPr>
              <w:autoSpaceDE w:val="0"/>
              <w:autoSpaceDN w:val="0"/>
              <w:adjustRightInd w:val="0"/>
              <w:snapToGrid w:val="0"/>
              <w:spacing w:line="320" w:lineRule="exact"/>
              <w:textAlignment w:val="bottom"/>
              <w:rPr>
                <w:rFonts w:ascii="宋体" w:hAnsi="宋体" w:cs="宋体"/>
                <w:color w:val="000000" w:themeColor="text1"/>
                <w:sz w:val="24"/>
                <w:szCs w:val="24"/>
              </w:rPr>
            </w:pPr>
            <w:r w:rsidRPr="00066B04">
              <w:rPr>
                <w:rFonts w:ascii="宋体" w:hAnsi="宋体" w:cs="宋体"/>
                <w:color w:val="000000" w:themeColor="text1"/>
                <w:sz w:val="24"/>
                <w:szCs w:val="24"/>
              </w:rPr>
              <w:t>7、本项目接受投标单位为中型企业时，允许其与小微企业组成联合体投标。</w:t>
            </w:r>
          </w:p>
          <w:p w14:paraId="1DBD872E" w14:textId="77777777" w:rsidR="00C861C8" w:rsidRPr="00066B04" w:rsidRDefault="00DC2957">
            <w:pPr>
              <w:autoSpaceDE w:val="0"/>
              <w:autoSpaceDN w:val="0"/>
              <w:adjustRightInd w:val="0"/>
              <w:snapToGrid w:val="0"/>
              <w:spacing w:line="320" w:lineRule="exact"/>
              <w:textAlignment w:val="bottom"/>
              <w:rPr>
                <w:rFonts w:ascii="宋体" w:hAnsi="宋体" w:cs="宋体"/>
                <w:color w:val="000000" w:themeColor="text1"/>
                <w:sz w:val="24"/>
                <w:szCs w:val="24"/>
              </w:rPr>
            </w:pPr>
            <w:r w:rsidRPr="00066B04">
              <w:rPr>
                <w:rFonts w:ascii="宋体" w:hAnsi="宋体" w:cs="宋体"/>
                <w:color w:val="000000" w:themeColor="text1"/>
                <w:sz w:val="24"/>
                <w:szCs w:val="24"/>
              </w:rPr>
              <w:t>8、本项目允许中型企业向一家或者多家小微企业分包。</w:t>
            </w:r>
          </w:p>
          <w:p w14:paraId="0AF79FE5" w14:textId="77777777" w:rsidR="00C861C8" w:rsidRPr="00066B04" w:rsidRDefault="00DC2957">
            <w:pPr>
              <w:autoSpaceDE w:val="0"/>
              <w:autoSpaceDN w:val="0"/>
              <w:adjustRightInd w:val="0"/>
              <w:snapToGrid w:val="0"/>
              <w:spacing w:line="320" w:lineRule="exact"/>
              <w:textAlignment w:val="bottom"/>
              <w:rPr>
                <w:rFonts w:ascii="宋体" w:hAnsi="宋体" w:cs="宋体"/>
                <w:color w:val="000000" w:themeColor="text1"/>
                <w:sz w:val="24"/>
                <w:szCs w:val="24"/>
              </w:rPr>
            </w:pPr>
            <w:r w:rsidRPr="00066B04">
              <w:rPr>
                <w:rFonts w:ascii="宋体" w:hAnsi="宋体" w:cs="宋体"/>
                <w:color w:val="000000" w:themeColor="text1"/>
                <w:sz w:val="24"/>
                <w:szCs w:val="24"/>
              </w:rPr>
              <w:t>9、残疾人福利性单位视同小微企业，享受小微企业同等的价格扣除。残疾人福利性单位参加政府采购活动时，应当提供《残疾人福利性单位声明函》。</w:t>
            </w:r>
          </w:p>
          <w:p w14:paraId="58BDBFCC"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cs="宋体"/>
                <w:color w:val="000000" w:themeColor="text1"/>
                <w:sz w:val="24"/>
                <w:szCs w:val="24"/>
              </w:rPr>
              <w:t>10、监狱企业视同小微企业，享受小微企业同等的价格扣除。监狱企业参加政府采购活动时，应当出具省级以上监狱管理局、戒毒管理局（含新疆生产建设兵团）提供的属于监狱企业的证明文件。</w:t>
            </w:r>
          </w:p>
        </w:tc>
      </w:tr>
      <w:tr w:rsidR="00066B04" w:rsidRPr="00066B04" w14:paraId="566A696F" w14:textId="77777777">
        <w:trPr>
          <w:trHeight w:val="552"/>
          <w:jc w:val="center"/>
        </w:trPr>
        <w:tc>
          <w:tcPr>
            <w:tcW w:w="860" w:type="dxa"/>
            <w:tcBorders>
              <w:top w:val="single" w:sz="4" w:space="0" w:color="auto"/>
              <w:left w:val="single" w:sz="4" w:space="0" w:color="auto"/>
              <w:bottom w:val="single" w:sz="4" w:space="0" w:color="auto"/>
              <w:right w:val="single" w:sz="4" w:space="0" w:color="auto"/>
            </w:tcBorders>
            <w:vAlign w:val="center"/>
          </w:tcPr>
          <w:p w14:paraId="33F3229E"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t>23</w:t>
            </w:r>
          </w:p>
        </w:tc>
        <w:tc>
          <w:tcPr>
            <w:tcW w:w="1440" w:type="dxa"/>
            <w:tcBorders>
              <w:top w:val="single" w:sz="4" w:space="0" w:color="auto"/>
              <w:left w:val="single" w:sz="4" w:space="0" w:color="auto"/>
              <w:bottom w:val="single" w:sz="4" w:space="0" w:color="auto"/>
              <w:right w:val="single" w:sz="4" w:space="0" w:color="auto"/>
            </w:tcBorders>
            <w:vAlign w:val="center"/>
          </w:tcPr>
          <w:p w14:paraId="1183D4A8" w14:textId="77777777" w:rsidR="00C861C8" w:rsidRPr="00066B04" w:rsidRDefault="00DC2957">
            <w:pPr>
              <w:snapToGrid w:val="0"/>
              <w:spacing w:line="320" w:lineRule="exact"/>
              <w:jc w:val="center"/>
              <w:rPr>
                <w:rFonts w:ascii="宋体" w:hAnsi="宋体"/>
                <w:b/>
                <w:bCs/>
                <w:color w:val="000000" w:themeColor="text1"/>
                <w:sz w:val="24"/>
                <w:szCs w:val="24"/>
              </w:rPr>
            </w:pPr>
            <w:r w:rsidRPr="00066B04">
              <w:rPr>
                <w:rFonts w:ascii="宋体" w:hAnsi="宋体"/>
                <w:b/>
                <w:bCs/>
                <w:color w:val="000000" w:themeColor="text1"/>
                <w:sz w:val="24"/>
                <w:szCs w:val="24"/>
              </w:rPr>
              <w:t>联合体</w:t>
            </w:r>
          </w:p>
        </w:tc>
        <w:tc>
          <w:tcPr>
            <w:tcW w:w="7142" w:type="dxa"/>
            <w:tcBorders>
              <w:top w:val="single" w:sz="4" w:space="0" w:color="auto"/>
              <w:left w:val="single" w:sz="4" w:space="0" w:color="auto"/>
              <w:bottom w:val="single" w:sz="4" w:space="0" w:color="auto"/>
              <w:right w:val="single" w:sz="4" w:space="0" w:color="auto"/>
            </w:tcBorders>
            <w:vAlign w:val="center"/>
          </w:tcPr>
          <w:p w14:paraId="0981DF91" w14:textId="77777777" w:rsidR="00C861C8" w:rsidRPr="00066B04" w:rsidRDefault="00DC2957">
            <w:pPr>
              <w:spacing w:line="320" w:lineRule="exact"/>
              <w:rPr>
                <w:rFonts w:ascii="宋体" w:hAnsi="宋体" w:cs="宋体"/>
                <w:b/>
                <w:bCs/>
                <w:color w:val="000000" w:themeColor="text1"/>
                <w:sz w:val="24"/>
                <w:szCs w:val="24"/>
              </w:rPr>
            </w:pPr>
            <w:r w:rsidRPr="00066B04">
              <w:rPr>
                <w:rFonts w:ascii="宋体" w:hAnsi="宋体" w:cs="宋体" w:hint="default"/>
                <w:b/>
                <w:bCs/>
                <w:color w:val="000000" w:themeColor="text1"/>
                <w:kern w:val="0"/>
                <w:sz w:val="24"/>
                <w:szCs w:val="24"/>
              </w:rPr>
              <w:t>详见招标公告</w:t>
            </w:r>
          </w:p>
        </w:tc>
      </w:tr>
      <w:tr w:rsidR="00066B04" w:rsidRPr="00066B04" w14:paraId="366AB988" w14:textId="77777777">
        <w:trPr>
          <w:trHeight w:val="610"/>
          <w:jc w:val="center"/>
        </w:trPr>
        <w:tc>
          <w:tcPr>
            <w:tcW w:w="860" w:type="dxa"/>
            <w:tcBorders>
              <w:top w:val="single" w:sz="4" w:space="0" w:color="auto"/>
              <w:left w:val="single" w:sz="4" w:space="0" w:color="auto"/>
              <w:bottom w:val="single" w:sz="4" w:space="0" w:color="auto"/>
              <w:right w:val="single" w:sz="4" w:space="0" w:color="auto"/>
            </w:tcBorders>
            <w:vAlign w:val="center"/>
          </w:tcPr>
          <w:p w14:paraId="4B5BA429" w14:textId="77777777" w:rsidR="00C861C8" w:rsidRPr="00066B04" w:rsidRDefault="00DC2957">
            <w:pPr>
              <w:adjustRightInd w:val="0"/>
              <w:snapToGrid w:val="0"/>
              <w:spacing w:line="320" w:lineRule="exact"/>
              <w:jc w:val="center"/>
              <w:rPr>
                <w:rFonts w:ascii="宋体" w:hAnsi="宋体"/>
                <w:color w:val="000000" w:themeColor="text1"/>
                <w:sz w:val="24"/>
                <w:szCs w:val="24"/>
              </w:rPr>
            </w:pPr>
            <w:r w:rsidRPr="00066B04">
              <w:rPr>
                <w:rFonts w:ascii="宋体" w:hAnsi="宋体" w:cs="宋体"/>
                <w:color w:val="000000" w:themeColor="text1"/>
                <w:sz w:val="24"/>
                <w:szCs w:val="24"/>
              </w:rPr>
              <w:t>24</w:t>
            </w:r>
          </w:p>
        </w:tc>
        <w:tc>
          <w:tcPr>
            <w:tcW w:w="1440" w:type="dxa"/>
            <w:tcBorders>
              <w:top w:val="single" w:sz="4" w:space="0" w:color="auto"/>
              <w:left w:val="single" w:sz="4" w:space="0" w:color="auto"/>
              <w:bottom w:val="single" w:sz="4" w:space="0" w:color="auto"/>
              <w:right w:val="single" w:sz="4" w:space="0" w:color="auto"/>
            </w:tcBorders>
            <w:vAlign w:val="center"/>
          </w:tcPr>
          <w:p w14:paraId="15B594C2" w14:textId="77777777" w:rsidR="00C861C8" w:rsidRPr="00066B04" w:rsidRDefault="00DC2957">
            <w:pPr>
              <w:adjustRightInd w:val="0"/>
              <w:snapToGrid w:val="0"/>
              <w:spacing w:line="320" w:lineRule="exact"/>
              <w:jc w:val="center"/>
              <w:rPr>
                <w:rFonts w:ascii="宋体" w:hAnsi="宋体"/>
                <w:color w:val="000000" w:themeColor="text1"/>
                <w:sz w:val="24"/>
                <w:szCs w:val="24"/>
              </w:rPr>
            </w:pPr>
            <w:r w:rsidRPr="00066B04">
              <w:rPr>
                <w:rFonts w:ascii="宋体" w:hAnsi="宋体" w:cs="宋体"/>
                <w:color w:val="000000" w:themeColor="text1"/>
                <w:sz w:val="24"/>
                <w:szCs w:val="24"/>
              </w:rPr>
              <w:t>转包</w:t>
            </w:r>
          </w:p>
        </w:tc>
        <w:tc>
          <w:tcPr>
            <w:tcW w:w="7142" w:type="dxa"/>
            <w:tcBorders>
              <w:top w:val="single" w:sz="4" w:space="0" w:color="auto"/>
              <w:left w:val="single" w:sz="4" w:space="0" w:color="auto"/>
              <w:bottom w:val="single" w:sz="4" w:space="0" w:color="auto"/>
              <w:right w:val="single" w:sz="4" w:space="0" w:color="auto"/>
            </w:tcBorders>
            <w:vAlign w:val="center"/>
          </w:tcPr>
          <w:p w14:paraId="7218A479" w14:textId="77777777" w:rsidR="00C861C8" w:rsidRPr="00066B04" w:rsidRDefault="00DC2957">
            <w:pPr>
              <w:autoSpaceDE w:val="0"/>
              <w:autoSpaceDN w:val="0"/>
              <w:adjustRightInd w:val="0"/>
              <w:snapToGrid w:val="0"/>
              <w:spacing w:line="320" w:lineRule="exact"/>
              <w:textAlignment w:val="bottom"/>
              <w:rPr>
                <w:rFonts w:ascii="宋体" w:hAnsi="宋体"/>
                <w:color w:val="000000" w:themeColor="text1"/>
                <w:sz w:val="24"/>
                <w:szCs w:val="24"/>
              </w:rPr>
            </w:pPr>
            <w:r w:rsidRPr="00066B04">
              <w:rPr>
                <w:rFonts w:ascii="宋体" w:hAnsi="宋体" w:cs="宋体"/>
                <w:color w:val="000000" w:themeColor="text1"/>
                <w:sz w:val="24"/>
                <w:szCs w:val="24"/>
              </w:rPr>
              <w:t>本项目不允许转包</w:t>
            </w:r>
          </w:p>
        </w:tc>
      </w:tr>
      <w:tr w:rsidR="00066B04" w:rsidRPr="00066B04" w14:paraId="0EC757A0" w14:textId="77777777">
        <w:trPr>
          <w:trHeight w:val="4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75C6EBF" w14:textId="77777777" w:rsidR="00C861C8" w:rsidRPr="00066B04" w:rsidRDefault="00DC2957">
            <w:pPr>
              <w:adjustRightInd w:val="0"/>
              <w:snapToGrid w:val="0"/>
              <w:spacing w:line="320" w:lineRule="exact"/>
              <w:jc w:val="center"/>
              <w:rPr>
                <w:rFonts w:ascii="宋体" w:hAnsi="宋体"/>
                <w:color w:val="000000" w:themeColor="text1"/>
                <w:sz w:val="24"/>
                <w:szCs w:val="24"/>
              </w:rPr>
            </w:pPr>
            <w:r w:rsidRPr="00066B04">
              <w:rPr>
                <w:rFonts w:ascii="宋体" w:hAnsi="宋体" w:cs="宋体"/>
                <w:color w:val="000000" w:themeColor="text1"/>
                <w:sz w:val="24"/>
                <w:szCs w:val="24"/>
              </w:rPr>
              <w:t>25</w:t>
            </w:r>
          </w:p>
        </w:tc>
        <w:tc>
          <w:tcPr>
            <w:tcW w:w="1440" w:type="dxa"/>
            <w:tcBorders>
              <w:top w:val="single" w:sz="4" w:space="0" w:color="auto"/>
              <w:left w:val="single" w:sz="4" w:space="0" w:color="auto"/>
              <w:bottom w:val="single" w:sz="4" w:space="0" w:color="auto"/>
              <w:right w:val="single" w:sz="4" w:space="0" w:color="auto"/>
            </w:tcBorders>
            <w:vAlign w:val="center"/>
          </w:tcPr>
          <w:p w14:paraId="70117524" w14:textId="77777777" w:rsidR="00C861C8" w:rsidRPr="00066B04" w:rsidRDefault="00DC2957">
            <w:pPr>
              <w:adjustRightInd w:val="0"/>
              <w:snapToGrid w:val="0"/>
              <w:spacing w:line="320" w:lineRule="exact"/>
              <w:jc w:val="center"/>
              <w:rPr>
                <w:rFonts w:ascii="宋体" w:hAnsi="宋体"/>
                <w:color w:val="000000" w:themeColor="text1"/>
                <w:sz w:val="24"/>
                <w:szCs w:val="24"/>
              </w:rPr>
            </w:pPr>
            <w:r w:rsidRPr="00066B04">
              <w:rPr>
                <w:rFonts w:ascii="宋体" w:hAnsi="宋体" w:cs="宋体"/>
                <w:color w:val="000000" w:themeColor="text1"/>
                <w:sz w:val="24"/>
                <w:szCs w:val="24"/>
              </w:rPr>
              <w:t>分包</w:t>
            </w:r>
          </w:p>
        </w:tc>
        <w:tc>
          <w:tcPr>
            <w:tcW w:w="7142" w:type="dxa"/>
            <w:tcBorders>
              <w:top w:val="single" w:sz="4" w:space="0" w:color="auto"/>
              <w:left w:val="single" w:sz="4" w:space="0" w:color="auto"/>
              <w:bottom w:val="single" w:sz="4" w:space="0" w:color="auto"/>
              <w:right w:val="single" w:sz="4" w:space="0" w:color="auto"/>
            </w:tcBorders>
            <w:vAlign w:val="center"/>
          </w:tcPr>
          <w:p w14:paraId="68C7EB86" w14:textId="77777777" w:rsidR="00C861C8" w:rsidRPr="00066B04" w:rsidRDefault="00DC2957">
            <w:pPr>
              <w:spacing w:line="320" w:lineRule="exact"/>
              <w:rPr>
                <w:rFonts w:ascii="宋体" w:hAnsi="宋体" w:cs="宋体"/>
                <w:b/>
                <w:bCs/>
                <w:color w:val="000000" w:themeColor="text1"/>
                <w:sz w:val="24"/>
                <w:szCs w:val="24"/>
              </w:rPr>
            </w:pPr>
            <w:r w:rsidRPr="00066B04">
              <w:rPr>
                <w:rFonts w:ascii="宋体" w:hAnsi="宋体" w:cs="宋体" w:hint="default"/>
                <w:b/>
                <w:bCs/>
                <w:color w:val="000000" w:themeColor="text1"/>
                <w:kern w:val="0"/>
                <w:sz w:val="24"/>
                <w:szCs w:val="24"/>
              </w:rPr>
              <w:t></w:t>
            </w:r>
            <w:r w:rsidRPr="00066B04">
              <w:rPr>
                <w:rFonts w:ascii="宋体" w:hAnsi="宋体" w:cs="宋体"/>
                <w:b/>
                <w:bCs/>
                <w:color w:val="000000" w:themeColor="text1"/>
                <w:sz w:val="24"/>
                <w:szCs w:val="24"/>
              </w:rPr>
              <w:t>同意将非主体、非关键性的</w:t>
            </w:r>
            <w:r w:rsidRPr="00066B04">
              <w:rPr>
                <w:rFonts w:ascii="宋体" w:hAnsi="宋体" w:cs="宋体"/>
                <w:b/>
                <w:bCs/>
                <w:color w:val="000000" w:themeColor="text1"/>
                <w:sz w:val="24"/>
                <w:szCs w:val="24"/>
                <w:u w:val="single"/>
              </w:rPr>
              <w:t>（货物运输）</w:t>
            </w:r>
            <w:r w:rsidRPr="00066B04">
              <w:rPr>
                <w:rFonts w:ascii="宋体" w:hAnsi="宋体" w:cs="宋体"/>
                <w:b/>
                <w:bCs/>
                <w:color w:val="000000" w:themeColor="text1"/>
                <w:sz w:val="24"/>
                <w:szCs w:val="24"/>
              </w:rPr>
              <w:t>工作分包。</w:t>
            </w:r>
          </w:p>
          <w:p w14:paraId="58A360D9" w14:textId="77777777" w:rsidR="00C861C8" w:rsidRPr="00066B04" w:rsidRDefault="00DC2957">
            <w:pPr>
              <w:spacing w:line="320" w:lineRule="exact"/>
              <w:rPr>
                <w:rFonts w:ascii="宋体" w:hAnsi="宋体"/>
                <w:color w:val="000000" w:themeColor="text1"/>
                <w:sz w:val="24"/>
                <w:szCs w:val="24"/>
              </w:rPr>
            </w:pPr>
            <w:r w:rsidRPr="00066B04">
              <w:rPr>
                <w:rFonts w:ascii="Segoe UI Symbol" w:hAnsi="Segoe UI Symbol" w:cs="Segoe UI Symbol" w:hint="default"/>
                <w:b/>
                <w:bCs/>
                <w:color w:val="000000" w:themeColor="text1"/>
                <w:kern w:val="0"/>
                <w:sz w:val="24"/>
                <w:szCs w:val="24"/>
              </w:rPr>
              <w:t>☐</w:t>
            </w:r>
            <w:r w:rsidRPr="00066B04">
              <w:rPr>
                <w:rFonts w:ascii="宋体" w:hAnsi="宋体" w:cs="宋体"/>
                <w:b/>
                <w:bCs/>
                <w:color w:val="000000" w:themeColor="text1"/>
                <w:sz w:val="24"/>
                <w:szCs w:val="24"/>
              </w:rPr>
              <w:t>不同意分包。</w:t>
            </w:r>
          </w:p>
        </w:tc>
      </w:tr>
      <w:tr w:rsidR="00066B04" w:rsidRPr="00066B04" w14:paraId="120354E9" w14:textId="77777777">
        <w:trPr>
          <w:trHeight w:val="1642"/>
          <w:jc w:val="center"/>
        </w:trPr>
        <w:tc>
          <w:tcPr>
            <w:tcW w:w="860" w:type="dxa"/>
            <w:tcBorders>
              <w:top w:val="single" w:sz="4" w:space="0" w:color="auto"/>
              <w:left w:val="single" w:sz="4" w:space="0" w:color="auto"/>
              <w:bottom w:val="single" w:sz="4" w:space="0" w:color="auto"/>
              <w:right w:val="single" w:sz="4" w:space="0" w:color="auto"/>
            </w:tcBorders>
            <w:vAlign w:val="center"/>
          </w:tcPr>
          <w:p w14:paraId="10795318"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lastRenderedPageBreak/>
              <w:t>27</w:t>
            </w:r>
          </w:p>
        </w:tc>
        <w:tc>
          <w:tcPr>
            <w:tcW w:w="1440" w:type="dxa"/>
            <w:tcBorders>
              <w:top w:val="single" w:sz="4" w:space="0" w:color="auto"/>
              <w:left w:val="single" w:sz="4" w:space="0" w:color="auto"/>
              <w:bottom w:val="single" w:sz="4" w:space="0" w:color="auto"/>
              <w:right w:val="single" w:sz="4" w:space="0" w:color="auto"/>
            </w:tcBorders>
            <w:vAlign w:val="center"/>
          </w:tcPr>
          <w:p w14:paraId="19757B84"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履约保证金</w:t>
            </w:r>
          </w:p>
        </w:tc>
        <w:tc>
          <w:tcPr>
            <w:tcW w:w="7142" w:type="dxa"/>
            <w:tcBorders>
              <w:top w:val="single" w:sz="4" w:space="0" w:color="auto"/>
              <w:left w:val="single" w:sz="4" w:space="0" w:color="auto"/>
              <w:bottom w:val="single" w:sz="4" w:space="0" w:color="auto"/>
              <w:right w:val="single" w:sz="4" w:space="0" w:color="auto"/>
            </w:tcBorders>
            <w:vAlign w:val="center"/>
          </w:tcPr>
          <w:p w14:paraId="4B10287B"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sym w:font="Wingdings 2" w:char="00A3"/>
            </w:r>
            <w:r w:rsidRPr="00066B04">
              <w:rPr>
                <w:rFonts w:ascii="宋体" w:hAnsi="宋体" w:hint="default"/>
                <w:color w:val="000000" w:themeColor="text1"/>
                <w:sz w:val="24"/>
                <w:szCs w:val="24"/>
              </w:rPr>
              <w:t>不要求提供</w:t>
            </w:r>
          </w:p>
          <w:p w14:paraId="45EDD2FF" w14:textId="77777777" w:rsidR="00C861C8" w:rsidRPr="00066B04" w:rsidRDefault="00DC2957">
            <w:pPr>
              <w:adjustRightInd w:val="0"/>
              <w:snapToGrid w:val="0"/>
              <w:spacing w:line="320" w:lineRule="exact"/>
              <w:rPr>
                <w:rFonts w:ascii="宋体" w:hAnsi="宋体"/>
                <w:color w:val="000000" w:themeColor="text1"/>
                <w:sz w:val="24"/>
                <w:szCs w:val="24"/>
              </w:rPr>
            </w:pPr>
            <w:r w:rsidRPr="00066B04">
              <w:rPr>
                <w:rFonts w:ascii="宋体" w:hAnsi="宋体" w:hint="default"/>
                <w:color w:val="000000" w:themeColor="text1"/>
                <w:sz w:val="24"/>
                <w:szCs w:val="24"/>
              </w:rPr>
              <w:sym w:font="Wingdings 2" w:char="0052"/>
            </w:r>
            <w:r w:rsidRPr="00066B04">
              <w:rPr>
                <w:rFonts w:ascii="宋体" w:hAnsi="宋体" w:hint="default"/>
                <w:color w:val="000000" w:themeColor="text1"/>
                <w:sz w:val="24"/>
                <w:szCs w:val="24"/>
              </w:rPr>
              <w:t>要求提供：</w:t>
            </w:r>
          </w:p>
          <w:p w14:paraId="4FC45215" w14:textId="77777777" w:rsidR="00C861C8" w:rsidRPr="00066B04" w:rsidRDefault="00DC2957">
            <w:pPr>
              <w:adjustRightInd w:val="0"/>
              <w:snapToGrid w:val="0"/>
              <w:spacing w:line="320" w:lineRule="exact"/>
              <w:rPr>
                <w:rFonts w:ascii="宋体" w:hAnsi="宋体" w:cs="宋体"/>
                <w:color w:val="000000" w:themeColor="text1"/>
                <w:sz w:val="24"/>
                <w:szCs w:val="24"/>
              </w:rPr>
            </w:pPr>
            <w:r w:rsidRPr="00066B04">
              <w:rPr>
                <w:rFonts w:ascii="宋体" w:hAnsi="宋体"/>
                <w:color w:val="000000" w:themeColor="text1"/>
                <w:sz w:val="24"/>
                <w:szCs w:val="24"/>
              </w:rPr>
              <w:t>1、</w:t>
            </w:r>
            <w:r w:rsidRPr="00066B04">
              <w:rPr>
                <w:rFonts w:ascii="宋体" w:hAnsi="宋体" w:cs="宋体"/>
                <w:color w:val="000000" w:themeColor="text1"/>
                <w:sz w:val="24"/>
                <w:szCs w:val="24"/>
              </w:rPr>
              <w:t>金额为合同金额的1%</w:t>
            </w:r>
          </w:p>
          <w:p w14:paraId="398DDA7A" w14:textId="77777777" w:rsidR="00C861C8" w:rsidRPr="00066B04" w:rsidRDefault="00DC2957">
            <w:pPr>
              <w:snapToGrid w:val="0"/>
              <w:spacing w:line="320" w:lineRule="exact"/>
              <w:rPr>
                <w:rFonts w:ascii="宋体" w:hAnsi="宋体"/>
                <w:color w:val="000000" w:themeColor="text1"/>
                <w:sz w:val="24"/>
                <w:szCs w:val="24"/>
              </w:rPr>
            </w:pPr>
            <w:r w:rsidRPr="00066B04">
              <w:rPr>
                <w:rFonts w:ascii="宋体" w:hAnsi="宋体"/>
                <w:color w:val="000000" w:themeColor="text1"/>
                <w:sz w:val="24"/>
                <w:szCs w:val="24"/>
              </w:rPr>
              <w:t>2、</w:t>
            </w:r>
            <w:r w:rsidRPr="00066B04">
              <w:rPr>
                <w:rFonts w:ascii="宋体" w:hAnsi="宋体" w:hint="default"/>
                <w:color w:val="000000" w:themeColor="text1"/>
                <w:sz w:val="24"/>
                <w:szCs w:val="24"/>
              </w:rPr>
              <w:t>合同签订</w:t>
            </w:r>
            <w:r w:rsidRPr="00066B04">
              <w:rPr>
                <w:rFonts w:ascii="宋体" w:hAnsi="宋体"/>
                <w:color w:val="000000" w:themeColor="text1"/>
                <w:sz w:val="24"/>
                <w:szCs w:val="24"/>
              </w:rPr>
              <w:t>生效</w:t>
            </w:r>
            <w:r w:rsidRPr="00066B04">
              <w:rPr>
                <w:rFonts w:ascii="宋体" w:hAnsi="宋体" w:hint="default"/>
                <w:color w:val="000000" w:themeColor="text1"/>
                <w:sz w:val="24"/>
                <w:szCs w:val="24"/>
              </w:rPr>
              <w:t>后</w:t>
            </w:r>
            <w:r w:rsidRPr="00066B04">
              <w:rPr>
                <w:rFonts w:ascii="宋体" w:hAnsi="宋体"/>
                <w:color w:val="000000" w:themeColor="text1"/>
                <w:sz w:val="24"/>
                <w:szCs w:val="24"/>
              </w:rPr>
              <w:t>7日内</w:t>
            </w:r>
            <w:r w:rsidRPr="00066B04">
              <w:rPr>
                <w:rFonts w:ascii="宋体" w:hAnsi="宋体" w:hint="default"/>
                <w:color w:val="000000" w:themeColor="text1"/>
                <w:sz w:val="24"/>
                <w:szCs w:val="24"/>
              </w:rPr>
              <w:t>向</w:t>
            </w:r>
            <w:r w:rsidRPr="00066B04">
              <w:rPr>
                <w:rFonts w:ascii="宋体" w:hAnsi="宋体"/>
                <w:color w:val="000000" w:themeColor="text1"/>
                <w:sz w:val="24"/>
                <w:szCs w:val="24"/>
              </w:rPr>
              <w:t>采购人缴纳</w:t>
            </w:r>
            <w:r w:rsidRPr="00066B04">
              <w:rPr>
                <w:rFonts w:ascii="宋体" w:hAnsi="宋体" w:hint="default"/>
                <w:color w:val="000000" w:themeColor="text1"/>
                <w:sz w:val="24"/>
                <w:szCs w:val="24"/>
              </w:rPr>
              <w:t>履约保证金</w:t>
            </w:r>
            <w:r w:rsidRPr="00066B04">
              <w:rPr>
                <w:rFonts w:ascii="宋体" w:hAnsi="宋体" w:cs="宋体"/>
                <w:color w:val="000000" w:themeColor="text1"/>
                <w:sz w:val="24"/>
                <w:szCs w:val="24"/>
              </w:rPr>
              <w:t>，</w:t>
            </w:r>
            <w:r w:rsidRPr="00066B04">
              <w:rPr>
                <w:rFonts w:ascii="宋体" w:hAnsi="宋体"/>
                <w:color w:val="000000" w:themeColor="text1"/>
                <w:sz w:val="24"/>
                <w:szCs w:val="24"/>
              </w:rPr>
              <w:t>支票、汇票、本票或金融机构、担保机构出具的保函等非现金形式，质保期</w:t>
            </w:r>
            <w:r w:rsidRPr="00066B04">
              <w:rPr>
                <w:rFonts w:ascii="宋体" w:hAnsi="宋体" w:cs="宋体"/>
                <w:color w:val="000000" w:themeColor="text1"/>
                <w:sz w:val="24"/>
                <w:szCs w:val="24"/>
              </w:rPr>
              <w:t>结束后无息退还。</w:t>
            </w:r>
          </w:p>
        </w:tc>
      </w:tr>
      <w:tr w:rsidR="00066B04" w:rsidRPr="00066B04" w14:paraId="52330991" w14:textId="77777777" w:rsidTr="004D413E">
        <w:trPr>
          <w:trHeight w:val="4399"/>
          <w:jc w:val="center"/>
        </w:trPr>
        <w:tc>
          <w:tcPr>
            <w:tcW w:w="860" w:type="dxa"/>
            <w:tcBorders>
              <w:top w:val="single" w:sz="4" w:space="0" w:color="auto"/>
              <w:left w:val="single" w:sz="4" w:space="0" w:color="auto"/>
              <w:bottom w:val="single" w:sz="4" w:space="0" w:color="auto"/>
              <w:right w:val="single" w:sz="4" w:space="0" w:color="auto"/>
            </w:tcBorders>
            <w:vAlign w:val="center"/>
          </w:tcPr>
          <w:p w14:paraId="24DD3946"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t>28</w:t>
            </w:r>
          </w:p>
        </w:tc>
        <w:tc>
          <w:tcPr>
            <w:tcW w:w="1440" w:type="dxa"/>
            <w:tcBorders>
              <w:top w:val="single" w:sz="4" w:space="0" w:color="auto"/>
              <w:left w:val="single" w:sz="4" w:space="0" w:color="auto"/>
              <w:bottom w:val="single" w:sz="4" w:space="0" w:color="auto"/>
              <w:right w:val="single" w:sz="4" w:space="0" w:color="auto"/>
            </w:tcBorders>
            <w:vAlign w:val="center"/>
          </w:tcPr>
          <w:p w14:paraId="55EB08F9"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代理服务费</w:t>
            </w:r>
          </w:p>
        </w:tc>
        <w:tc>
          <w:tcPr>
            <w:tcW w:w="7142" w:type="dxa"/>
            <w:tcBorders>
              <w:top w:val="single" w:sz="4" w:space="0" w:color="auto"/>
              <w:left w:val="single" w:sz="4" w:space="0" w:color="auto"/>
              <w:bottom w:val="single" w:sz="4" w:space="0" w:color="auto"/>
              <w:right w:val="single" w:sz="4" w:space="0" w:color="auto"/>
            </w:tcBorders>
            <w:vAlign w:val="center"/>
          </w:tcPr>
          <w:p w14:paraId="34C40A6E"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本项目的采购代理服务费由中标人支付，服务费以采购预算为基数按以下标准60%计取（不足3000元按3000元计取）。具体标准详见下表：</w:t>
            </w:r>
          </w:p>
          <w:tbl>
            <w:tblPr>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1759"/>
            </w:tblGrid>
            <w:tr w:rsidR="00066B04" w:rsidRPr="00066B04" w14:paraId="56A411CB" w14:textId="77777777">
              <w:trPr>
                <w:trHeight w:val="400"/>
                <w:jc w:val="center"/>
              </w:trPr>
              <w:tc>
                <w:tcPr>
                  <w:tcW w:w="3161" w:type="dxa"/>
                  <w:vAlign w:val="center"/>
                </w:tcPr>
                <w:p w14:paraId="5FD0ECDC"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金额（万元）</w:t>
                  </w:r>
                </w:p>
              </w:tc>
              <w:tc>
                <w:tcPr>
                  <w:tcW w:w="1759" w:type="dxa"/>
                  <w:vAlign w:val="center"/>
                </w:tcPr>
                <w:p w14:paraId="6D1B9806"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费率</w:t>
                  </w:r>
                </w:p>
              </w:tc>
            </w:tr>
            <w:tr w:rsidR="00066B04" w:rsidRPr="00066B04" w14:paraId="26162B7E" w14:textId="77777777">
              <w:trPr>
                <w:trHeight w:val="400"/>
                <w:jc w:val="center"/>
              </w:trPr>
              <w:tc>
                <w:tcPr>
                  <w:tcW w:w="3161" w:type="dxa"/>
                  <w:vAlign w:val="center"/>
                </w:tcPr>
                <w:p w14:paraId="6F4B7D13"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100以下部分</w:t>
                  </w:r>
                </w:p>
              </w:tc>
              <w:tc>
                <w:tcPr>
                  <w:tcW w:w="1759" w:type="dxa"/>
                  <w:vAlign w:val="center"/>
                </w:tcPr>
                <w:p w14:paraId="3E0A240F"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1.5%</w:t>
                  </w:r>
                </w:p>
              </w:tc>
            </w:tr>
            <w:tr w:rsidR="00066B04" w:rsidRPr="00066B04" w14:paraId="64D4692D" w14:textId="77777777">
              <w:trPr>
                <w:trHeight w:val="400"/>
                <w:jc w:val="center"/>
              </w:trPr>
              <w:tc>
                <w:tcPr>
                  <w:tcW w:w="3161" w:type="dxa"/>
                  <w:vAlign w:val="center"/>
                </w:tcPr>
                <w:p w14:paraId="3B8F44A9"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100~500之间部分</w:t>
                  </w:r>
                </w:p>
              </w:tc>
              <w:tc>
                <w:tcPr>
                  <w:tcW w:w="1759" w:type="dxa"/>
                  <w:vAlign w:val="center"/>
                </w:tcPr>
                <w:p w14:paraId="0249D09B" w14:textId="240E4A1C" w:rsidR="00C861C8" w:rsidRPr="00066B04" w:rsidRDefault="00E81E00">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1</w:t>
                  </w:r>
                  <w:r w:rsidR="00DC2957" w:rsidRPr="00066B04">
                    <w:rPr>
                      <w:rFonts w:hAnsi="宋体" w:cs="仿宋"/>
                      <w:color w:val="000000" w:themeColor="text1"/>
                      <w:kern w:val="28"/>
                      <w:szCs w:val="24"/>
                    </w:rPr>
                    <w:t>.</w:t>
                  </w:r>
                  <w:r w:rsidRPr="00066B04">
                    <w:rPr>
                      <w:rFonts w:hAnsi="宋体" w:cs="仿宋"/>
                      <w:color w:val="000000" w:themeColor="text1"/>
                      <w:kern w:val="28"/>
                      <w:szCs w:val="24"/>
                    </w:rPr>
                    <w:t>1</w:t>
                  </w:r>
                  <w:r w:rsidR="00DC2957" w:rsidRPr="00066B04">
                    <w:rPr>
                      <w:rFonts w:hAnsi="宋体" w:cs="仿宋"/>
                      <w:color w:val="000000" w:themeColor="text1"/>
                      <w:kern w:val="28"/>
                      <w:szCs w:val="24"/>
                    </w:rPr>
                    <w:t>%</w:t>
                  </w:r>
                </w:p>
              </w:tc>
            </w:tr>
          </w:tbl>
          <w:p w14:paraId="787B0064"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在接到中标通知书后两个工作日内由中标人一次性向采购代理机构付清。采购代理服务费须包含在投标报价中，并以人民币方式支付。服务费汇入以下账号：</w:t>
            </w:r>
          </w:p>
          <w:p w14:paraId="21CAECCC"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户 名：华诚工程咨询集团有限公司</w:t>
            </w:r>
          </w:p>
          <w:p w14:paraId="00EB1A51" w14:textId="77777777" w:rsidR="00C861C8" w:rsidRPr="00066B04" w:rsidRDefault="00DC2957">
            <w:pPr>
              <w:pStyle w:val="a2"/>
              <w:spacing w:beforeLines="0" w:afterLines="0" w:line="320" w:lineRule="exact"/>
              <w:ind w:firstLineChars="200" w:firstLine="480"/>
              <w:rPr>
                <w:rFonts w:hAnsi="宋体" w:cs="仿宋"/>
                <w:color w:val="000000" w:themeColor="text1"/>
                <w:kern w:val="28"/>
                <w:szCs w:val="24"/>
              </w:rPr>
            </w:pPr>
            <w:r w:rsidRPr="00066B04">
              <w:rPr>
                <w:rFonts w:hAnsi="宋体" w:cs="仿宋"/>
                <w:color w:val="000000" w:themeColor="text1"/>
                <w:kern w:val="28"/>
                <w:szCs w:val="24"/>
              </w:rPr>
              <w:t>开 户：上海浦东发展银行股份有限公司杭州和睦支行</w:t>
            </w:r>
          </w:p>
          <w:p w14:paraId="565D3E7C" w14:textId="77777777" w:rsidR="00C861C8" w:rsidRPr="00066B04" w:rsidRDefault="00DC2957">
            <w:pPr>
              <w:pStyle w:val="ac"/>
              <w:spacing w:after="0" w:line="320" w:lineRule="exact"/>
              <w:rPr>
                <w:rFonts w:hAnsi="宋体"/>
                <w:color w:val="000000" w:themeColor="text1"/>
              </w:rPr>
            </w:pPr>
            <w:r w:rsidRPr="00066B04">
              <w:rPr>
                <w:rFonts w:hAnsi="宋体" w:cs="仿宋"/>
                <w:snapToGrid w:val="0"/>
                <w:color w:val="000000" w:themeColor="text1"/>
                <w:kern w:val="28"/>
                <w:sz w:val="24"/>
              </w:rPr>
              <w:t>账 号：95220078801100000315</w:t>
            </w:r>
          </w:p>
        </w:tc>
      </w:tr>
      <w:tr w:rsidR="00066B04" w:rsidRPr="00066B04" w14:paraId="3059B1E4" w14:textId="77777777">
        <w:trPr>
          <w:trHeight w:val="560"/>
          <w:jc w:val="center"/>
        </w:trPr>
        <w:tc>
          <w:tcPr>
            <w:tcW w:w="860" w:type="dxa"/>
            <w:tcBorders>
              <w:top w:val="single" w:sz="4" w:space="0" w:color="auto"/>
              <w:left w:val="single" w:sz="4" w:space="0" w:color="auto"/>
              <w:bottom w:val="single" w:sz="4" w:space="0" w:color="auto"/>
              <w:right w:val="single" w:sz="4" w:space="0" w:color="auto"/>
            </w:tcBorders>
            <w:vAlign w:val="center"/>
          </w:tcPr>
          <w:p w14:paraId="0B02E1E9"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color w:val="000000" w:themeColor="text1"/>
                <w:sz w:val="24"/>
                <w:szCs w:val="24"/>
              </w:rPr>
              <w:t>29</w:t>
            </w:r>
          </w:p>
        </w:tc>
        <w:tc>
          <w:tcPr>
            <w:tcW w:w="1440" w:type="dxa"/>
            <w:tcBorders>
              <w:top w:val="single" w:sz="4" w:space="0" w:color="auto"/>
              <w:left w:val="single" w:sz="4" w:space="0" w:color="auto"/>
              <w:bottom w:val="single" w:sz="4" w:space="0" w:color="auto"/>
              <w:right w:val="single" w:sz="4" w:space="0" w:color="auto"/>
            </w:tcBorders>
            <w:vAlign w:val="center"/>
          </w:tcPr>
          <w:p w14:paraId="08A16025" w14:textId="77777777" w:rsidR="00C861C8" w:rsidRPr="00066B04" w:rsidRDefault="00DC2957">
            <w:pPr>
              <w:snapToGrid w:val="0"/>
              <w:spacing w:line="320" w:lineRule="exact"/>
              <w:jc w:val="center"/>
              <w:rPr>
                <w:rFonts w:ascii="宋体" w:hAnsi="宋体"/>
                <w:color w:val="000000" w:themeColor="text1"/>
                <w:sz w:val="24"/>
                <w:szCs w:val="24"/>
              </w:rPr>
            </w:pPr>
            <w:r w:rsidRPr="00066B04">
              <w:rPr>
                <w:rFonts w:ascii="宋体" w:hAnsi="宋体" w:hint="default"/>
                <w:color w:val="000000" w:themeColor="text1"/>
                <w:sz w:val="24"/>
                <w:szCs w:val="24"/>
              </w:rPr>
              <w:t>解释权</w:t>
            </w:r>
          </w:p>
        </w:tc>
        <w:tc>
          <w:tcPr>
            <w:tcW w:w="7142" w:type="dxa"/>
            <w:tcBorders>
              <w:top w:val="single" w:sz="4" w:space="0" w:color="auto"/>
              <w:left w:val="single" w:sz="4" w:space="0" w:color="auto"/>
              <w:bottom w:val="single" w:sz="4" w:space="0" w:color="auto"/>
              <w:right w:val="single" w:sz="4" w:space="0" w:color="auto"/>
            </w:tcBorders>
            <w:vAlign w:val="center"/>
          </w:tcPr>
          <w:p w14:paraId="31F21D45" w14:textId="77777777" w:rsidR="00C861C8" w:rsidRPr="00066B04" w:rsidRDefault="00DC2957">
            <w:pPr>
              <w:autoSpaceDE w:val="0"/>
              <w:autoSpaceDN w:val="0"/>
              <w:snapToGrid w:val="0"/>
              <w:spacing w:line="320" w:lineRule="exact"/>
              <w:textAlignment w:val="bottom"/>
              <w:rPr>
                <w:rFonts w:ascii="宋体" w:hAnsi="宋体"/>
                <w:color w:val="000000" w:themeColor="text1"/>
                <w:sz w:val="24"/>
                <w:szCs w:val="24"/>
              </w:rPr>
            </w:pPr>
            <w:r w:rsidRPr="00066B04">
              <w:rPr>
                <w:rFonts w:ascii="宋体" w:hAnsi="宋体" w:hint="default"/>
                <w:color w:val="000000" w:themeColor="text1"/>
                <w:sz w:val="24"/>
                <w:szCs w:val="24"/>
              </w:rPr>
              <w:t>本招标文件的解释权属于采购人和采购代理机构。</w:t>
            </w:r>
          </w:p>
        </w:tc>
      </w:tr>
    </w:tbl>
    <w:p w14:paraId="7C0A38CA" w14:textId="77777777" w:rsidR="00C861C8" w:rsidRPr="00066B04" w:rsidRDefault="00DC2957" w:rsidP="005C5102">
      <w:pPr>
        <w:pStyle w:val="a2"/>
        <w:adjustRightInd w:val="0"/>
        <w:snapToGrid w:val="0"/>
        <w:spacing w:beforeLines="0" w:afterLines="0" w:line="420" w:lineRule="exact"/>
        <w:rPr>
          <w:rFonts w:hAnsi="宋体"/>
          <w:b/>
          <w:color w:val="000000" w:themeColor="text1"/>
          <w:sz w:val="28"/>
          <w:szCs w:val="28"/>
        </w:rPr>
      </w:pPr>
      <w:r w:rsidRPr="00066B04">
        <w:rPr>
          <w:rFonts w:hAnsi="宋体" w:hint="default"/>
          <w:color w:val="000000" w:themeColor="text1"/>
        </w:rPr>
        <w:br w:type="page"/>
      </w:r>
      <w:r w:rsidRPr="00066B04">
        <w:rPr>
          <w:rFonts w:hAnsi="宋体" w:hint="default"/>
          <w:b/>
          <w:color w:val="000000" w:themeColor="text1"/>
          <w:sz w:val="28"/>
          <w:szCs w:val="28"/>
        </w:rPr>
        <w:lastRenderedPageBreak/>
        <w:t>一、总则</w:t>
      </w:r>
    </w:p>
    <w:p w14:paraId="2F3189BB" w14:textId="77777777" w:rsidR="00C861C8" w:rsidRPr="00066B04" w:rsidRDefault="00DC2957" w:rsidP="005C5102">
      <w:pPr>
        <w:adjustRightInd w:val="0"/>
        <w:snapToGrid w:val="0"/>
        <w:spacing w:line="420" w:lineRule="exact"/>
        <w:ind w:firstLineChars="147" w:firstLine="354"/>
        <w:jc w:val="left"/>
        <w:outlineLvl w:val="1"/>
        <w:rPr>
          <w:rFonts w:ascii="宋体" w:hAnsi="宋体"/>
          <w:b/>
          <w:color w:val="000000" w:themeColor="text1"/>
          <w:sz w:val="24"/>
        </w:rPr>
      </w:pPr>
      <w:r w:rsidRPr="00066B04">
        <w:rPr>
          <w:rFonts w:ascii="宋体" w:hAnsi="宋体" w:hint="default"/>
          <w:b/>
          <w:color w:val="000000" w:themeColor="text1"/>
          <w:sz w:val="24"/>
        </w:rPr>
        <w:t>（一）适用范围</w:t>
      </w:r>
    </w:p>
    <w:p w14:paraId="1A7D9796"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本招标文件适用于本次采购项目的招标、投标、评标、定标、验收、合同履约、付款等行为（法律、法规另有规定的，从其规定）。</w:t>
      </w:r>
    </w:p>
    <w:p w14:paraId="5F2D285C" w14:textId="77777777" w:rsidR="00C861C8" w:rsidRPr="00066B04" w:rsidRDefault="00DC2957" w:rsidP="005C5102">
      <w:pPr>
        <w:adjustRightInd w:val="0"/>
        <w:snapToGrid w:val="0"/>
        <w:spacing w:line="420" w:lineRule="exact"/>
        <w:ind w:firstLineChars="147" w:firstLine="354"/>
        <w:jc w:val="left"/>
        <w:outlineLvl w:val="1"/>
        <w:rPr>
          <w:rFonts w:ascii="宋体" w:hAnsi="宋体"/>
          <w:b/>
          <w:color w:val="000000" w:themeColor="text1"/>
          <w:sz w:val="24"/>
        </w:rPr>
      </w:pPr>
      <w:r w:rsidRPr="00066B04">
        <w:rPr>
          <w:rFonts w:ascii="宋体" w:hAnsi="宋体" w:hint="default"/>
          <w:b/>
          <w:color w:val="000000" w:themeColor="text1"/>
          <w:sz w:val="24"/>
        </w:rPr>
        <w:t>（二）定义</w:t>
      </w:r>
    </w:p>
    <w:p w14:paraId="62724D94"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1.招标采购单位：系指组织本次招标的代理机构和采购人。</w:t>
      </w:r>
    </w:p>
    <w:p w14:paraId="5616FFC8"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2.投标人：系指向招标方提交投标文件的单位或个人，也称作供应商。</w:t>
      </w:r>
    </w:p>
    <w:p w14:paraId="4B5F6D67"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3.投标人代表：是指参加本项目投标活动的供应商法定代表人或法定代表人授权代表。</w:t>
      </w:r>
    </w:p>
    <w:p w14:paraId="26F4E8C7"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4.联合体：是指两个以上供应商组成联合体，以一个供应商的身份参加投标。</w:t>
      </w:r>
    </w:p>
    <w:p w14:paraId="1C92E466"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5.甲方：是指合同签订的一方，一般与采购人、</w:t>
      </w:r>
      <w:r w:rsidRPr="00066B04">
        <w:rPr>
          <w:rFonts w:ascii="宋体" w:hAnsi="宋体"/>
          <w:color w:val="000000" w:themeColor="text1"/>
          <w:sz w:val="24"/>
        </w:rPr>
        <w:t>采购单位</w:t>
      </w:r>
      <w:r w:rsidRPr="00066B04">
        <w:rPr>
          <w:rFonts w:ascii="宋体" w:hAnsi="宋体" w:hint="default"/>
          <w:color w:val="000000" w:themeColor="text1"/>
          <w:sz w:val="24"/>
        </w:rPr>
        <w:t>、用户相同。</w:t>
      </w:r>
    </w:p>
    <w:p w14:paraId="4A50E92E"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6.乙方：是指合同签订的另一方，与中标人相同。</w:t>
      </w:r>
    </w:p>
    <w:p w14:paraId="1D0E7888"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7.“产品”系指供方按招标文件规定，须向采购人提供的一切设备、保险、税金、备品备件、工具、手册及其它有关技术资料和材料。</w:t>
      </w:r>
    </w:p>
    <w:p w14:paraId="4F32C5AF"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8.“服务”系指招标文件规定投标人须承担的</w:t>
      </w:r>
      <w:r w:rsidRPr="00066B04">
        <w:rPr>
          <w:rFonts w:ascii="宋体" w:hAnsi="宋体"/>
          <w:color w:val="000000" w:themeColor="text1"/>
          <w:sz w:val="24"/>
        </w:rPr>
        <w:t>本项目相关</w:t>
      </w:r>
      <w:r w:rsidRPr="00066B04">
        <w:rPr>
          <w:rFonts w:ascii="宋体" w:hAnsi="宋体" w:hint="default"/>
          <w:color w:val="000000" w:themeColor="text1"/>
          <w:sz w:val="24"/>
        </w:rPr>
        <w:t>服务以及其他类似的义务。</w:t>
      </w:r>
    </w:p>
    <w:p w14:paraId="69D6A0F7"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9.“项目”系指投标人按招标文件规定向采购人提供的产品和服务。</w:t>
      </w:r>
    </w:p>
    <w:p w14:paraId="69EA0E20"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10.“书面形式”包括信函、传真、电报等。</w:t>
      </w:r>
    </w:p>
    <w:p w14:paraId="532CDF21" w14:textId="77777777" w:rsidR="00C861C8" w:rsidRPr="00066B04" w:rsidRDefault="00DC2957" w:rsidP="005C5102">
      <w:pPr>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B78D857" w14:textId="77777777" w:rsidR="00C861C8" w:rsidRPr="00066B04" w:rsidRDefault="00DC2957" w:rsidP="005C5102">
      <w:pPr>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12.“电子交易平台”系指本项目政府采购活动所依托的政府采购云平台（https://www.zcygov.cn/）。</w:t>
      </w:r>
    </w:p>
    <w:p w14:paraId="66107C43" w14:textId="77777777" w:rsidR="00C861C8" w:rsidRPr="00066B04" w:rsidRDefault="00DC2957" w:rsidP="005C5102">
      <w:pPr>
        <w:snapToGrid w:val="0"/>
        <w:spacing w:line="420" w:lineRule="exact"/>
        <w:ind w:firstLineChars="200" w:firstLine="482"/>
        <w:rPr>
          <w:rFonts w:ascii="宋体" w:hAnsi="宋体" w:cs="宋体"/>
          <w:b/>
          <w:bCs/>
          <w:color w:val="000000" w:themeColor="text1"/>
          <w:sz w:val="24"/>
          <w:szCs w:val="22"/>
        </w:rPr>
      </w:pPr>
      <w:r w:rsidRPr="00066B04">
        <w:rPr>
          <w:rFonts w:ascii="宋体" w:hAnsi="宋体" w:cs="宋体"/>
          <w:b/>
          <w:bCs/>
          <w:color w:val="000000" w:themeColor="text1"/>
          <w:sz w:val="24"/>
          <w:szCs w:val="22"/>
        </w:rPr>
        <w:t>13.“▲”系指实质性要求条款。“</w:t>
      </w:r>
      <w:r w:rsidRPr="00066B04">
        <w:rPr>
          <w:rFonts w:ascii="宋体" w:hAnsi="宋体" w:cs="宋体"/>
          <w:color w:val="000000" w:themeColor="text1"/>
          <w:sz w:val="24"/>
          <w:szCs w:val="24"/>
        </w:rPr>
        <w:sym w:font="Wingdings 2" w:char="0052"/>
      </w:r>
      <w:r w:rsidRPr="00066B04">
        <w:rPr>
          <w:rFonts w:ascii="宋体" w:hAnsi="宋体" w:cs="宋体"/>
          <w:b/>
          <w:bCs/>
          <w:color w:val="000000" w:themeColor="text1"/>
          <w:sz w:val="24"/>
          <w:szCs w:val="22"/>
        </w:rPr>
        <w:t>” 系指适用本项目的要求，“</w:t>
      </w:r>
      <w:r w:rsidRPr="00066B04">
        <w:rPr>
          <w:rFonts w:ascii="Segoe UI Symbol" w:hAnsi="Segoe UI Symbol" w:cs="Segoe UI Symbol" w:hint="default"/>
          <w:b/>
          <w:bCs/>
          <w:color w:val="000000" w:themeColor="text1"/>
          <w:sz w:val="24"/>
          <w:szCs w:val="22"/>
        </w:rPr>
        <w:t>☐</w:t>
      </w:r>
      <w:r w:rsidRPr="00066B04">
        <w:rPr>
          <w:rFonts w:ascii="宋体" w:hAnsi="宋体" w:cs="宋体"/>
          <w:b/>
          <w:bCs/>
          <w:color w:val="000000" w:themeColor="text1"/>
          <w:sz w:val="24"/>
          <w:szCs w:val="22"/>
        </w:rPr>
        <w:t>” 系指不适用本项目的要求。</w:t>
      </w:r>
    </w:p>
    <w:p w14:paraId="217BFD85" w14:textId="77777777" w:rsidR="00C861C8" w:rsidRPr="00066B04" w:rsidRDefault="00DC2957" w:rsidP="005C5102">
      <w:pPr>
        <w:adjustRightInd w:val="0"/>
        <w:snapToGrid w:val="0"/>
        <w:spacing w:line="420" w:lineRule="exact"/>
        <w:ind w:firstLineChars="196" w:firstLine="472"/>
        <w:jc w:val="left"/>
        <w:outlineLvl w:val="1"/>
        <w:rPr>
          <w:rFonts w:ascii="宋体" w:hAnsi="宋体"/>
          <w:b/>
          <w:color w:val="000000" w:themeColor="text1"/>
          <w:sz w:val="24"/>
        </w:rPr>
      </w:pPr>
      <w:r w:rsidRPr="00066B04">
        <w:rPr>
          <w:rFonts w:ascii="宋体" w:hAnsi="宋体" w:hint="default"/>
          <w:b/>
          <w:color w:val="000000" w:themeColor="text1"/>
          <w:sz w:val="24"/>
        </w:rPr>
        <w:t>（三）招标方式</w:t>
      </w:r>
    </w:p>
    <w:p w14:paraId="2CB98F5D"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本次招标采用公开招标方式进行。</w:t>
      </w:r>
    </w:p>
    <w:p w14:paraId="65BDB787" w14:textId="77777777" w:rsidR="00C861C8" w:rsidRPr="00066B04" w:rsidRDefault="00DC2957" w:rsidP="005C5102">
      <w:pPr>
        <w:adjustRightInd w:val="0"/>
        <w:snapToGrid w:val="0"/>
        <w:spacing w:line="420" w:lineRule="exact"/>
        <w:ind w:firstLineChars="196" w:firstLine="472"/>
        <w:jc w:val="left"/>
        <w:outlineLvl w:val="1"/>
        <w:rPr>
          <w:rFonts w:ascii="宋体" w:hAnsi="宋体"/>
          <w:b/>
          <w:color w:val="000000" w:themeColor="text1"/>
          <w:sz w:val="24"/>
        </w:rPr>
      </w:pPr>
      <w:r w:rsidRPr="00066B04">
        <w:rPr>
          <w:rFonts w:ascii="宋体" w:hAnsi="宋体" w:hint="default"/>
          <w:b/>
          <w:color w:val="000000" w:themeColor="text1"/>
          <w:sz w:val="24"/>
        </w:rPr>
        <w:t>（</w:t>
      </w:r>
      <w:r w:rsidRPr="00066B04">
        <w:rPr>
          <w:rFonts w:ascii="宋体" w:hAnsi="宋体"/>
          <w:b/>
          <w:color w:val="000000" w:themeColor="text1"/>
          <w:sz w:val="24"/>
        </w:rPr>
        <w:t>四</w:t>
      </w:r>
      <w:r w:rsidRPr="00066B04">
        <w:rPr>
          <w:rFonts w:ascii="宋体" w:hAnsi="宋体" w:hint="default"/>
          <w:b/>
          <w:color w:val="000000" w:themeColor="text1"/>
          <w:sz w:val="24"/>
        </w:rPr>
        <w:t>）投标费用</w:t>
      </w:r>
    </w:p>
    <w:p w14:paraId="3A36A097"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不论投标结果如何，投标人均应自行承担所有与投标有关的全部费用。</w:t>
      </w:r>
    </w:p>
    <w:p w14:paraId="5CBBA5EF"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w:t>
      </w:r>
      <w:r w:rsidRPr="00066B04">
        <w:rPr>
          <w:rFonts w:ascii="宋体" w:hAnsi="宋体"/>
          <w:b/>
          <w:color w:val="000000" w:themeColor="text1"/>
          <w:sz w:val="24"/>
        </w:rPr>
        <w:t>五</w:t>
      </w:r>
      <w:r w:rsidRPr="00066B04">
        <w:rPr>
          <w:rFonts w:ascii="宋体" w:hAnsi="宋体" w:hint="default"/>
          <w:b/>
          <w:color w:val="000000" w:themeColor="text1"/>
          <w:sz w:val="24"/>
        </w:rPr>
        <w:t>）联合体投标</w:t>
      </w:r>
    </w:p>
    <w:p w14:paraId="25D99CF0" w14:textId="77777777" w:rsidR="00C861C8" w:rsidRPr="00066B04" w:rsidRDefault="00DC2957" w:rsidP="005C5102">
      <w:pPr>
        <w:adjustRightInd w:val="0"/>
        <w:snapToGrid w:val="0"/>
        <w:spacing w:line="420" w:lineRule="exact"/>
        <w:ind w:firstLineChars="200" w:firstLine="480"/>
        <w:jc w:val="left"/>
        <w:rPr>
          <w:rFonts w:ascii="宋体" w:hAnsi="宋体"/>
          <w:b/>
          <w:bCs/>
          <w:color w:val="000000" w:themeColor="text1"/>
          <w:sz w:val="24"/>
        </w:rPr>
      </w:pPr>
      <w:r w:rsidRPr="00066B04">
        <w:rPr>
          <w:rFonts w:ascii="宋体" w:hAnsi="宋体"/>
          <w:color w:val="000000" w:themeColor="text1"/>
          <w:sz w:val="24"/>
        </w:rPr>
        <w:t>详见投标人须知前附表</w:t>
      </w:r>
    </w:p>
    <w:p w14:paraId="2866783C" w14:textId="77777777" w:rsidR="00C861C8" w:rsidRPr="00066B04" w:rsidRDefault="00DC2957" w:rsidP="005C5102">
      <w:pPr>
        <w:adjustRightInd w:val="0"/>
        <w:snapToGrid w:val="0"/>
        <w:spacing w:line="420" w:lineRule="exact"/>
        <w:ind w:firstLineChars="196" w:firstLine="472"/>
        <w:rPr>
          <w:rFonts w:ascii="宋体" w:hAnsi="宋体"/>
          <w:b/>
          <w:color w:val="000000" w:themeColor="text1"/>
          <w:kern w:val="0"/>
          <w:sz w:val="24"/>
        </w:rPr>
      </w:pPr>
      <w:r w:rsidRPr="00066B04">
        <w:rPr>
          <w:rFonts w:ascii="宋体" w:hAnsi="宋体" w:hint="default"/>
          <w:b/>
          <w:color w:val="000000" w:themeColor="text1"/>
          <w:sz w:val="24"/>
        </w:rPr>
        <w:t>（</w:t>
      </w:r>
      <w:r w:rsidRPr="00066B04">
        <w:rPr>
          <w:rFonts w:ascii="宋体" w:hAnsi="宋体"/>
          <w:b/>
          <w:color w:val="000000" w:themeColor="text1"/>
          <w:sz w:val="24"/>
        </w:rPr>
        <w:t>六</w:t>
      </w:r>
      <w:r w:rsidRPr="00066B04">
        <w:rPr>
          <w:rFonts w:ascii="宋体" w:hAnsi="宋体" w:hint="default"/>
          <w:b/>
          <w:color w:val="000000" w:themeColor="text1"/>
          <w:sz w:val="24"/>
        </w:rPr>
        <w:t>）</w:t>
      </w:r>
      <w:r w:rsidRPr="00066B04">
        <w:rPr>
          <w:rFonts w:ascii="宋体" w:hAnsi="宋体" w:hint="default"/>
          <w:b/>
          <w:color w:val="000000" w:themeColor="text1"/>
          <w:kern w:val="0"/>
          <w:sz w:val="24"/>
        </w:rPr>
        <w:t>转包与分包</w:t>
      </w:r>
    </w:p>
    <w:p w14:paraId="7E1F4F7D" w14:textId="77777777" w:rsidR="00C861C8" w:rsidRPr="00066B04" w:rsidRDefault="00DC2957" w:rsidP="005C5102">
      <w:pPr>
        <w:adjustRightInd w:val="0"/>
        <w:snapToGrid w:val="0"/>
        <w:spacing w:line="420" w:lineRule="exact"/>
        <w:ind w:firstLineChars="196" w:firstLine="470"/>
        <w:jc w:val="left"/>
        <w:outlineLvl w:val="1"/>
        <w:rPr>
          <w:rFonts w:ascii="宋体" w:hAnsi="宋体"/>
          <w:color w:val="000000" w:themeColor="text1"/>
          <w:sz w:val="24"/>
        </w:rPr>
      </w:pPr>
      <w:r w:rsidRPr="00066B04">
        <w:rPr>
          <w:rFonts w:ascii="宋体" w:hAnsi="宋体"/>
          <w:color w:val="000000" w:themeColor="text1"/>
          <w:sz w:val="24"/>
        </w:rPr>
        <w:t>详见投标人须知前附表</w:t>
      </w:r>
    </w:p>
    <w:p w14:paraId="1239695F" w14:textId="77777777" w:rsidR="00C861C8" w:rsidRPr="00066B04" w:rsidRDefault="00DC2957" w:rsidP="005C5102">
      <w:pPr>
        <w:adjustRightInd w:val="0"/>
        <w:snapToGrid w:val="0"/>
        <w:spacing w:line="420" w:lineRule="exact"/>
        <w:ind w:firstLineChars="196" w:firstLine="472"/>
        <w:outlineLvl w:val="1"/>
        <w:rPr>
          <w:rFonts w:ascii="宋体" w:hAnsi="宋体" w:cs="宋体"/>
          <w:b/>
          <w:color w:val="000000" w:themeColor="text1"/>
          <w:sz w:val="24"/>
        </w:rPr>
      </w:pPr>
      <w:r w:rsidRPr="00066B04">
        <w:rPr>
          <w:rFonts w:ascii="宋体" w:hAnsi="宋体" w:cs="宋体"/>
          <w:b/>
          <w:color w:val="000000" w:themeColor="text1"/>
          <w:sz w:val="24"/>
        </w:rPr>
        <w:t>（七）采购项目需要落实的政府采购政策</w:t>
      </w:r>
    </w:p>
    <w:p w14:paraId="3F8C17D6"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lastRenderedPageBreak/>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66B04">
        <w:rPr>
          <w:rFonts w:ascii="宋体" w:hAnsi="宋体" w:cs="宋体"/>
          <w:color w:val="000000" w:themeColor="text1"/>
          <w:kern w:val="0"/>
          <w:sz w:val="24"/>
        </w:rPr>
        <w:t>优先采购向我国企业转让技术、与我国企业签订消化吸收再创新方案的供应商的进口产品</w:t>
      </w:r>
      <w:r w:rsidRPr="00066B04">
        <w:rPr>
          <w:rFonts w:ascii="宋体" w:hAnsi="宋体" w:cs="宋体"/>
          <w:color w:val="000000" w:themeColor="text1"/>
          <w:sz w:val="24"/>
        </w:rPr>
        <w:t>。</w:t>
      </w:r>
    </w:p>
    <w:p w14:paraId="7C7B3AAA"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2.支持绿色发展</w:t>
      </w:r>
    </w:p>
    <w:p w14:paraId="1E86885E" w14:textId="77777777" w:rsidR="00C861C8" w:rsidRPr="00066B04" w:rsidRDefault="00DC2957" w:rsidP="005C5102">
      <w:pPr>
        <w:adjustRightInd w:val="0"/>
        <w:snapToGrid w:val="0"/>
        <w:spacing w:line="420" w:lineRule="exact"/>
        <w:ind w:firstLineChars="200" w:firstLine="480"/>
        <w:rPr>
          <w:rFonts w:ascii="宋体" w:hAnsi="宋体" w:cs="宋体"/>
          <w:b/>
          <w:bCs/>
          <w:color w:val="000000" w:themeColor="text1"/>
          <w:sz w:val="24"/>
        </w:rPr>
      </w:pPr>
      <w:r w:rsidRPr="00066B04">
        <w:rPr>
          <w:rFonts w:ascii="宋体" w:hAnsi="宋体" w:cs="宋体"/>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66B04">
        <w:rPr>
          <w:rFonts w:ascii="宋体" w:hAnsi="宋体" w:cs="宋体"/>
          <w:b/>
          <w:bCs/>
          <w:color w:val="000000" w:themeColor="text1"/>
          <w:sz w:val="24"/>
          <w:u w:val="single"/>
        </w:rPr>
        <w:t>▲采购人拟采购的产品属于政府强制采购的节能产品品目清单范围的，投标人相应的投标产品未获得国家确定的认证机构出具的、处于有效期之内的节能产品认证证书的，投标无效。</w:t>
      </w:r>
    </w:p>
    <w:p w14:paraId="2A2A3453" w14:textId="77777777" w:rsidR="00C861C8" w:rsidRPr="00066B04" w:rsidRDefault="00DC2957" w:rsidP="005C5102">
      <w:pPr>
        <w:adjustRightInd w:val="0"/>
        <w:snapToGrid w:val="0"/>
        <w:spacing w:line="420" w:lineRule="exact"/>
        <w:ind w:firstLineChars="200" w:firstLine="482"/>
        <w:rPr>
          <w:rFonts w:ascii="宋体" w:hAnsi="宋体" w:cs="宋体"/>
          <w:b/>
          <w:bCs/>
          <w:color w:val="000000" w:themeColor="text1"/>
          <w:sz w:val="24"/>
        </w:rPr>
      </w:pPr>
      <w:r w:rsidRPr="00066B04">
        <w:rPr>
          <w:rFonts w:ascii="宋体" w:hAnsi="宋体" w:cs="宋体"/>
          <w:b/>
          <w:bCs/>
          <w:color w:val="000000" w:themeColor="text1"/>
          <w:sz w:val="24"/>
        </w:rPr>
        <w:t>《节能产品政府采购品目清单》详见《关于印发节能产品政府采购品目清单的通知(财库[2019]19号)》(如遇调整，按最新清单执行)。</w:t>
      </w:r>
    </w:p>
    <w:p w14:paraId="30261424"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DF8790"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7D607B05"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3.支持中小企业发展</w:t>
      </w:r>
    </w:p>
    <w:p w14:paraId="795C7B9A"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FECED6"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符合中小企业划分标准的个体工商户，在政府采购活动中视同中小企业。</w:t>
      </w:r>
    </w:p>
    <w:p w14:paraId="2951C661" w14:textId="77777777" w:rsidR="00C861C8" w:rsidRPr="00066B04" w:rsidRDefault="00DC2957" w:rsidP="005C5102">
      <w:pPr>
        <w:widowControl/>
        <w:spacing w:line="420" w:lineRule="exact"/>
        <w:ind w:firstLineChars="200" w:firstLine="480"/>
        <w:rPr>
          <w:rFonts w:ascii="宋体" w:hAnsi="宋体" w:cs="宋体"/>
          <w:color w:val="000000" w:themeColor="text1"/>
          <w:kern w:val="0"/>
          <w:sz w:val="24"/>
        </w:rPr>
      </w:pPr>
      <w:r w:rsidRPr="00066B04">
        <w:rPr>
          <w:rFonts w:ascii="宋体" w:hAnsi="宋体" w:cs="宋体"/>
          <w:bCs/>
          <w:color w:val="000000" w:themeColor="text1"/>
          <w:sz w:val="24"/>
        </w:rPr>
        <w:t>3.2</w:t>
      </w:r>
      <w:r w:rsidRPr="00066B04">
        <w:rPr>
          <w:rFonts w:ascii="宋体" w:hAnsi="宋体" w:cs="宋体"/>
          <w:color w:val="000000" w:themeColor="text1"/>
          <w:kern w:val="0"/>
          <w:sz w:val="24"/>
        </w:rPr>
        <w:t>在政府采购活动中，投标人提供的货物、工程或者服务符合下列情形的，享受中小企业扶持政策：在货物采购项目中，货物由中小企业制造。</w:t>
      </w:r>
    </w:p>
    <w:p w14:paraId="41343A99" w14:textId="77777777" w:rsidR="00C861C8" w:rsidRPr="00066B04" w:rsidRDefault="00DC2957" w:rsidP="005C5102">
      <w:pPr>
        <w:widowControl/>
        <w:spacing w:line="420" w:lineRule="exact"/>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以联合体形式参加政府采购活动，联合体各方均为中小企业的，联合体视同中小企业。其中，联合体各方均为小微企业的，联合体视同小微企业。</w:t>
      </w:r>
    </w:p>
    <w:p w14:paraId="0BB8E4BD"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3.3对于未预留份额专门面向中小企业的政府采购服务项目，以及预留份额政府采购服务项目中的非预留部分标项，对小型和微型企业的投标报价给予10%的扣除，用扣除后</w:t>
      </w:r>
      <w:r w:rsidRPr="00066B04">
        <w:rPr>
          <w:rFonts w:ascii="宋体" w:hAnsi="宋体" w:cs="宋体"/>
          <w:color w:val="000000" w:themeColor="text1"/>
          <w:sz w:val="24"/>
        </w:rPr>
        <w:lastRenderedPageBreak/>
        <w:t>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2BE261"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3.4符合《关于促进残疾人就业政府采购政策的通知》（财库〔2017〕141号）规定的条件并提供《残疾人福利性单位声明函》的残疾人福利性单位视同小型、微型企业；</w:t>
      </w:r>
    </w:p>
    <w:p w14:paraId="61987429"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AD2954" w14:textId="4C72B680"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3.6</w:t>
      </w:r>
      <w:r w:rsidR="009F16E7" w:rsidRPr="00066B04">
        <w:rPr>
          <w:rFonts w:ascii="宋体" w:hAnsi="宋体" w:cs="宋体"/>
          <w:color w:val="000000" w:themeColor="text1"/>
          <w:sz w:val="24"/>
        </w:rPr>
        <w:t>可享受中小企业扶持政策的投标人应按照招标文件格式要求提供《中小企业声明函》，《中小企业声明函》填写企业类型错误，导致该企业享受本不能享受的中小企业扶持政策，投标无效并依法承担法律责任</w:t>
      </w:r>
      <w:r w:rsidRPr="00066B04">
        <w:rPr>
          <w:rFonts w:ascii="宋体" w:hAnsi="宋体" w:cs="宋体"/>
          <w:color w:val="000000" w:themeColor="text1"/>
          <w:sz w:val="24"/>
        </w:rPr>
        <w:t>。</w:t>
      </w:r>
    </w:p>
    <w:p w14:paraId="7E174C96"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3.7中小企业享受扶持政策获得政府采购合同的，小微企业不得将合同分包给大中型企业，中型企业不得将合同分包给大型企业。</w:t>
      </w:r>
    </w:p>
    <w:p w14:paraId="5EE204DC"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4.</w:t>
      </w:r>
      <w:r w:rsidRPr="00066B04">
        <w:rPr>
          <w:rFonts w:ascii="宋体" w:hAnsi="宋体" w:cs="宋体"/>
          <w:bCs/>
          <w:color w:val="000000" w:themeColor="text1"/>
          <w:sz w:val="24"/>
        </w:rPr>
        <w:t>支持创新发展</w:t>
      </w:r>
    </w:p>
    <w:p w14:paraId="1FE15B31"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4.1 采购人优先采购被认定为首台套产品和“制造精品”的自主创新产品。</w:t>
      </w:r>
    </w:p>
    <w:p w14:paraId="23743687"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5C96B6" w14:textId="77777777" w:rsidR="00C861C8" w:rsidRPr="00066B04" w:rsidRDefault="00DC2957" w:rsidP="005C5102">
      <w:pPr>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5.平等对待内外资企业和符合条件的破产重整企业</w:t>
      </w:r>
    </w:p>
    <w:p w14:paraId="470E8A66" w14:textId="77777777" w:rsidR="00C861C8" w:rsidRPr="00066B04" w:rsidRDefault="00DC2957" w:rsidP="005C5102">
      <w:pPr>
        <w:adjustRightInd w:val="0"/>
        <w:snapToGrid w:val="0"/>
        <w:spacing w:line="420" w:lineRule="exact"/>
        <w:ind w:firstLineChars="196" w:firstLine="470"/>
        <w:outlineLvl w:val="1"/>
        <w:rPr>
          <w:rFonts w:ascii="宋体" w:hAnsi="宋体" w:cs="宋体"/>
          <w:b/>
          <w:color w:val="000000" w:themeColor="text1"/>
          <w:sz w:val="24"/>
        </w:rPr>
      </w:pPr>
      <w:r w:rsidRPr="00066B04">
        <w:rPr>
          <w:rFonts w:ascii="宋体" w:hAnsi="宋体" w:cs="宋体"/>
          <w:color w:val="000000" w:themeColor="text1"/>
          <w:sz w:val="24"/>
        </w:rPr>
        <w:t>平等对待内外资企业和符合条件的破产重整企业，切实保障企业公平竞争，平等维护企业的合法利益。</w:t>
      </w:r>
    </w:p>
    <w:p w14:paraId="13E0536F" w14:textId="77777777" w:rsidR="00C861C8" w:rsidRPr="00066B04" w:rsidRDefault="00DC2957" w:rsidP="005C5102">
      <w:pPr>
        <w:adjustRightInd w:val="0"/>
        <w:snapToGrid w:val="0"/>
        <w:spacing w:line="420" w:lineRule="exact"/>
        <w:ind w:firstLineChars="196" w:firstLine="472"/>
        <w:outlineLvl w:val="1"/>
        <w:rPr>
          <w:rFonts w:ascii="宋体" w:hAnsi="宋体" w:cs="宋体"/>
          <w:b/>
          <w:color w:val="000000" w:themeColor="text1"/>
          <w:sz w:val="24"/>
        </w:rPr>
      </w:pPr>
      <w:r w:rsidRPr="00066B04">
        <w:rPr>
          <w:rFonts w:ascii="宋体" w:hAnsi="宋体" w:cs="宋体"/>
          <w:b/>
          <w:color w:val="000000" w:themeColor="text1"/>
          <w:sz w:val="24"/>
        </w:rPr>
        <w:t>（八）特别说明：</w:t>
      </w:r>
    </w:p>
    <w:p w14:paraId="1FED7DC7" w14:textId="77777777" w:rsidR="00C861C8" w:rsidRPr="00066B04" w:rsidRDefault="00DC2957" w:rsidP="005C5102">
      <w:pPr>
        <w:adjustRightInd w:val="0"/>
        <w:snapToGrid w:val="0"/>
        <w:spacing w:line="420" w:lineRule="exact"/>
        <w:ind w:firstLineChars="196" w:firstLine="470"/>
        <w:outlineLvl w:val="1"/>
        <w:rPr>
          <w:rFonts w:ascii="宋体" w:hAnsi="宋体"/>
          <w:color w:val="000000" w:themeColor="text1"/>
          <w:sz w:val="24"/>
        </w:rPr>
      </w:pPr>
      <w:r w:rsidRPr="00066B04">
        <w:rPr>
          <w:rFonts w:ascii="宋体" w:hAnsi="宋体" w:hint="default"/>
          <w:color w:val="000000" w:themeColor="text1"/>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4FEF476" w14:textId="77777777" w:rsidR="00C861C8" w:rsidRPr="00066B04" w:rsidRDefault="00DC2957" w:rsidP="005C5102">
      <w:pPr>
        <w:adjustRightInd w:val="0"/>
        <w:snapToGrid w:val="0"/>
        <w:spacing w:line="420" w:lineRule="exact"/>
        <w:ind w:firstLineChars="196" w:firstLine="470"/>
        <w:jc w:val="left"/>
        <w:outlineLvl w:val="1"/>
        <w:rPr>
          <w:rFonts w:ascii="宋体" w:hAnsi="宋体"/>
          <w:color w:val="000000" w:themeColor="text1"/>
          <w:sz w:val="24"/>
        </w:rPr>
      </w:pPr>
      <w:r w:rsidRPr="00066B04">
        <w:rPr>
          <w:rFonts w:ascii="宋体" w:hAnsi="宋体" w:hint="default"/>
          <w:color w:val="000000" w:themeColor="text1"/>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73F54368"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3.投标人应仔细阅读招标文件的所有内容，按照招标文件的要求提交投标文件，并对所提供的全部资料的真实性承担法律责任。</w:t>
      </w:r>
    </w:p>
    <w:p w14:paraId="2327E664"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4.采购过程中出现以下情形，导致电子交易平台无法正常运行，或者无法保证电子交易的公平、公正和安全时，采购人（或代理机构）可中止电子交易活动：</w:t>
      </w:r>
    </w:p>
    <w:p w14:paraId="4CBE5CAD"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lastRenderedPageBreak/>
        <w:t>（1）电子交易平台发生故障而无法登录访问的；</w:t>
      </w:r>
    </w:p>
    <w:p w14:paraId="3DF6243A"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（2）电子交易平台应用或数据库出现错误，不能进行正常操作的；</w:t>
      </w:r>
    </w:p>
    <w:p w14:paraId="26D89492"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（3）电子交易平台发现严重安全漏洞，有潜在泄密危险的；</w:t>
      </w:r>
    </w:p>
    <w:p w14:paraId="5DC87429"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（4）病毒发作导致不能进行正常操作的；</w:t>
      </w:r>
    </w:p>
    <w:p w14:paraId="6E1D41E7"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（5）其他无法保证电子交易的公平、公正和安全的情况。</w:t>
      </w:r>
    </w:p>
    <w:p w14:paraId="7376222B" w14:textId="77777777" w:rsidR="00C861C8" w:rsidRPr="00066B04" w:rsidRDefault="00DC2957" w:rsidP="005C5102">
      <w:pPr>
        <w:widowControl/>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出现上述规定情形，不影响采购公平、公正性的，采购人（或代理机构）可以待上述情形消除后继续组织电子交易活动，也可以决定某些环节以纸质形式进行。</w:t>
      </w:r>
    </w:p>
    <w:p w14:paraId="1609B127" w14:textId="77777777" w:rsidR="00C861C8" w:rsidRPr="00066B04" w:rsidRDefault="00DC2957" w:rsidP="005C5102">
      <w:pPr>
        <w:widowControl/>
        <w:adjustRightInd w:val="0"/>
        <w:snapToGrid w:val="0"/>
        <w:spacing w:line="420" w:lineRule="exact"/>
        <w:ind w:firstLineChars="200" w:firstLine="482"/>
        <w:jc w:val="left"/>
        <w:rPr>
          <w:rFonts w:ascii="宋体" w:hAnsi="宋体"/>
          <w:b/>
          <w:bCs/>
          <w:color w:val="000000" w:themeColor="text1"/>
          <w:sz w:val="24"/>
        </w:rPr>
      </w:pPr>
      <w:r w:rsidRPr="00066B04">
        <w:rPr>
          <w:rFonts w:ascii="宋体" w:hAnsi="宋体" w:hint="default"/>
          <w:b/>
          <w:bCs/>
          <w:color w:val="000000" w:themeColor="text1"/>
          <w:sz w:val="24"/>
        </w:rPr>
        <w:t>▲</w:t>
      </w:r>
      <w:r w:rsidRPr="00066B04">
        <w:rPr>
          <w:rFonts w:ascii="宋体" w:hAnsi="宋体"/>
          <w:b/>
          <w:bCs/>
          <w:color w:val="000000" w:themeColor="text1"/>
          <w:sz w:val="24"/>
        </w:rPr>
        <w:t>5.供应商</w:t>
      </w:r>
      <w:r w:rsidRPr="00066B04">
        <w:rPr>
          <w:rFonts w:ascii="宋体" w:hAnsi="宋体" w:hint="default"/>
          <w:b/>
          <w:bCs/>
          <w:color w:val="000000" w:themeColor="text1"/>
          <w:sz w:val="24"/>
        </w:rPr>
        <w:t>对所投标项内的采购内容必须全部进行投标。</w:t>
      </w:r>
    </w:p>
    <w:p w14:paraId="0CDDDD71" w14:textId="77777777" w:rsidR="00C861C8" w:rsidRPr="00066B04" w:rsidRDefault="00DC2957" w:rsidP="005C5102">
      <w:pPr>
        <w:widowControl/>
        <w:numPr>
          <w:ilvl w:val="0"/>
          <w:numId w:val="3"/>
        </w:num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采购文件中如有描述歧义或前后不一致的地方，评标委员会有权按公平、合理的原则进行评判，但对同一条款的评判适用于每个</w:t>
      </w:r>
      <w:r w:rsidRPr="00066B04">
        <w:rPr>
          <w:rFonts w:ascii="宋体" w:hAnsi="宋体"/>
          <w:color w:val="000000" w:themeColor="text1"/>
          <w:sz w:val="24"/>
        </w:rPr>
        <w:t>供应商</w:t>
      </w:r>
      <w:r w:rsidRPr="00066B04">
        <w:rPr>
          <w:rFonts w:ascii="宋体" w:hAnsi="宋体" w:hint="default"/>
          <w:color w:val="000000" w:themeColor="text1"/>
          <w:sz w:val="24"/>
        </w:rPr>
        <w:t>。</w:t>
      </w:r>
    </w:p>
    <w:p w14:paraId="3684FB56" w14:textId="77777777" w:rsidR="00C861C8" w:rsidRPr="00066B04" w:rsidRDefault="00DC2957" w:rsidP="005C5102">
      <w:pPr>
        <w:widowControl/>
        <w:numPr>
          <w:ilvl w:val="0"/>
          <w:numId w:val="3"/>
        </w:num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color w:val="000000" w:themeColor="text1"/>
          <w:sz w:val="24"/>
        </w:rPr>
        <w:t>供应商</w:t>
      </w:r>
      <w:r w:rsidRPr="00066B04">
        <w:rPr>
          <w:rFonts w:ascii="宋体" w:hAnsi="宋体" w:hint="default"/>
          <w:color w:val="000000" w:themeColor="text1"/>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6AAF06E" w14:textId="77777777" w:rsidR="00C861C8" w:rsidRPr="00066B04" w:rsidRDefault="00DC2957" w:rsidP="005C5102">
      <w:pPr>
        <w:widowControl/>
        <w:numPr>
          <w:ilvl w:val="0"/>
          <w:numId w:val="3"/>
        </w:num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color w:val="000000" w:themeColor="text1"/>
          <w:sz w:val="24"/>
        </w:rPr>
        <w:t>为证明供应商拥有的人员、业绩、荣誉、知识产权、项目案例等而在投标文件中提供的证明材料必须为供应商自身所有。不同法人、其他组织的资料与供应商无关。</w:t>
      </w:r>
    </w:p>
    <w:p w14:paraId="06D66BCE" w14:textId="77777777" w:rsidR="00C861C8" w:rsidRPr="00066B04" w:rsidRDefault="00DC2957" w:rsidP="005C5102">
      <w:pPr>
        <w:pStyle w:val="a2"/>
        <w:adjustRightInd w:val="0"/>
        <w:snapToGrid w:val="0"/>
        <w:spacing w:beforeLines="0" w:afterLines="0" w:line="420" w:lineRule="exact"/>
        <w:ind w:firstLineChars="196" w:firstLine="472"/>
        <w:outlineLvl w:val="1"/>
        <w:rPr>
          <w:rFonts w:hAnsi="宋体"/>
          <w:b/>
          <w:bCs/>
          <w:color w:val="000000" w:themeColor="text1"/>
        </w:rPr>
      </w:pPr>
      <w:r w:rsidRPr="00066B04">
        <w:rPr>
          <w:rFonts w:hAnsi="宋体" w:hint="default"/>
          <w:b/>
          <w:bCs/>
          <w:color w:val="000000" w:themeColor="text1"/>
        </w:rPr>
        <w:t>（</w:t>
      </w:r>
      <w:r w:rsidRPr="00066B04">
        <w:rPr>
          <w:rFonts w:hAnsi="宋体" w:cs="宋体"/>
          <w:b/>
          <w:bCs/>
          <w:color w:val="000000" w:themeColor="text1"/>
        </w:rPr>
        <w:t>九</w:t>
      </w:r>
      <w:r w:rsidRPr="00066B04">
        <w:rPr>
          <w:rFonts w:hAnsi="宋体" w:hint="default"/>
          <w:b/>
          <w:bCs/>
          <w:color w:val="000000" w:themeColor="text1"/>
        </w:rPr>
        <w:t>）质疑和投诉</w:t>
      </w:r>
    </w:p>
    <w:p w14:paraId="6AF26805"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D6BC5"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2供应商询问</w:t>
      </w:r>
    </w:p>
    <w:p w14:paraId="7C6C4A64"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6ED8D6"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3供应商质疑</w:t>
      </w:r>
    </w:p>
    <w:p w14:paraId="748162FB"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3.1提出质疑的供应商应当是参与所质疑项目采购活动的供应商。潜在供应商已依法获取其可质疑的招标文件的，可以对该文件提出质疑。</w:t>
      </w:r>
    </w:p>
    <w:p w14:paraId="22BF1DD6"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lastRenderedPageBreak/>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E86EE4"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3.2.1对招标文件提出质疑的，质疑期限为供应商获得招标文件之日或者招标文件公告期限届满之日起计算。</w:t>
      </w:r>
    </w:p>
    <w:p w14:paraId="27F2D3A2"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3.2.2对采购过程提出质疑的，质疑期限为各采购程序环节结束之日起计算。</w:t>
      </w:r>
    </w:p>
    <w:p w14:paraId="29ADA72C"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3.2.3对采购结果提出质疑的，质疑期限自采购结果公告期限届满之日起计算。</w:t>
      </w:r>
    </w:p>
    <w:p w14:paraId="05F31B1B"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3.3供应商提出质疑应当提交质疑函和必要的证明材料。质疑函应当包括下列内容：</w:t>
      </w:r>
    </w:p>
    <w:p w14:paraId="5A637F4C"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3.3.1供应商的姓名或者名称、地址、邮编、联系人及联系电话；</w:t>
      </w:r>
    </w:p>
    <w:p w14:paraId="3617720F"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3.3.2质疑项目的名称、编号；</w:t>
      </w:r>
    </w:p>
    <w:p w14:paraId="3C7F6F0F"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3.3.3具体、明确的质疑事项和与质疑事项相关的请求；</w:t>
      </w:r>
    </w:p>
    <w:p w14:paraId="7FD46278"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3.3.4事实依据；</w:t>
      </w:r>
    </w:p>
    <w:p w14:paraId="11D29580"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3.3.5必要的法律依据；</w:t>
      </w:r>
    </w:p>
    <w:p w14:paraId="56BE055F"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3.3.6提出质疑的日期。</w:t>
      </w:r>
    </w:p>
    <w:p w14:paraId="52E0FE5A"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供应商提交的质疑函需一式三份。供应商为自然人的，应当由本人签字；供应商为法人或者其他组织的，应当由法定代表人、主要负责人，或者其授权代表签字或者盖章，并加盖公章。</w:t>
      </w:r>
    </w:p>
    <w:p w14:paraId="1C8AB1AB"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3.4对同一采购程序环节的质疑，供应商须在法定质疑期内一次性提出。</w:t>
      </w:r>
    </w:p>
    <w:p w14:paraId="0FCEA0FA"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05023E9C"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3.6询问或者质疑事项可能影响采购结果的，采购人应当暂停签订合同，已经签订合同的，应当中止履行合同。</w:t>
      </w:r>
    </w:p>
    <w:p w14:paraId="4228AB75"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4.4供应商投诉</w:t>
      </w:r>
    </w:p>
    <w:p w14:paraId="2D46779B"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4.4.1质疑供应商对采购人、采购代理机构的答复不满意或者采购人、采购代理机构未在规定的时间内作出答复的，可以在答复期满后十五个工作日内</w:t>
      </w:r>
      <w:r w:rsidRPr="00066B04">
        <w:rPr>
          <w:rFonts w:ascii="宋体" w:hAnsi="宋体"/>
          <w:color w:val="000000" w:themeColor="text1"/>
          <w:sz w:val="24"/>
        </w:rPr>
        <w:t>向同级政府采购监督管理部门</w:t>
      </w:r>
      <w:r w:rsidRPr="00066B04">
        <w:rPr>
          <w:rFonts w:ascii="宋体" w:hAnsi="宋体"/>
          <w:color w:val="000000" w:themeColor="text1"/>
          <w:sz w:val="24"/>
          <w:lang w:val="zh-CN"/>
        </w:rPr>
        <w:t>提出投诉。</w:t>
      </w:r>
    </w:p>
    <w:p w14:paraId="03672F75"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4.4.2供应商投诉的事项不得超出已质疑事项的范围，基于质疑答复内容提出的投诉事项除外。</w:t>
      </w:r>
    </w:p>
    <w:p w14:paraId="28944D2F"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4.4.3供应商投诉应当有明确的请求和必要的证明材料。</w:t>
      </w:r>
    </w:p>
    <w:p w14:paraId="5C61C7F5" w14:textId="77777777" w:rsidR="00C861C8" w:rsidRPr="00066B04" w:rsidRDefault="00DC2957" w:rsidP="005C5102">
      <w:pPr>
        <w:widowControl/>
        <w:adjustRightInd w:val="0"/>
        <w:snapToGrid w:val="0"/>
        <w:spacing w:line="420" w:lineRule="exact"/>
        <w:ind w:firstLineChars="200" w:firstLine="480"/>
        <w:rPr>
          <w:rFonts w:ascii="宋体" w:hAnsi="宋体"/>
          <w:color w:val="000000" w:themeColor="text1"/>
          <w:sz w:val="24"/>
          <w:lang w:val="zh-CN"/>
        </w:rPr>
      </w:pPr>
      <w:r w:rsidRPr="00066B04">
        <w:rPr>
          <w:rFonts w:ascii="宋体" w:hAnsi="宋体"/>
          <w:color w:val="000000" w:themeColor="text1"/>
          <w:sz w:val="24"/>
          <w:lang w:val="zh-CN"/>
        </w:rPr>
        <w:t>4.4.4以联合体形式参加政府采购活动的，其投诉应当由组成联合体的所有供应商共同提出。</w:t>
      </w:r>
    </w:p>
    <w:p w14:paraId="2E40F193" w14:textId="77777777" w:rsidR="00C861C8" w:rsidRPr="00066B04" w:rsidRDefault="00DC2957" w:rsidP="005C5102">
      <w:pPr>
        <w:pStyle w:val="a2"/>
        <w:tabs>
          <w:tab w:val="left" w:pos="7317"/>
        </w:tabs>
        <w:adjustRightInd w:val="0"/>
        <w:snapToGrid w:val="0"/>
        <w:spacing w:beforeLines="0" w:afterLines="0" w:line="420" w:lineRule="exact"/>
        <w:outlineLvl w:val="0"/>
        <w:rPr>
          <w:rFonts w:hAnsi="宋体"/>
          <w:b/>
          <w:color w:val="000000" w:themeColor="text1"/>
          <w:sz w:val="28"/>
          <w:szCs w:val="28"/>
        </w:rPr>
      </w:pPr>
      <w:bookmarkStart w:id="30" w:name="_Toc163423936"/>
      <w:bookmarkStart w:id="31" w:name="_Toc16944"/>
      <w:bookmarkStart w:id="32" w:name="_Toc31283"/>
      <w:bookmarkStart w:id="33" w:name="_Toc27257"/>
      <w:bookmarkStart w:id="34" w:name="_Toc10520"/>
      <w:bookmarkStart w:id="35" w:name="_Toc30349"/>
      <w:r w:rsidRPr="00066B04">
        <w:rPr>
          <w:rFonts w:hAnsi="宋体" w:hint="default"/>
          <w:b/>
          <w:color w:val="000000" w:themeColor="text1"/>
          <w:sz w:val="28"/>
          <w:szCs w:val="28"/>
        </w:rPr>
        <w:t>二、招标文件</w:t>
      </w:r>
      <w:bookmarkEnd w:id="30"/>
      <w:bookmarkEnd w:id="31"/>
      <w:bookmarkEnd w:id="32"/>
      <w:bookmarkEnd w:id="33"/>
      <w:bookmarkEnd w:id="34"/>
      <w:bookmarkEnd w:id="35"/>
    </w:p>
    <w:p w14:paraId="0C8059A4"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（一）招标文件的构成。本招标文件由以下部份组成：</w:t>
      </w:r>
    </w:p>
    <w:p w14:paraId="32FB95C3"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lastRenderedPageBreak/>
        <w:t>1.招标公告</w:t>
      </w:r>
    </w:p>
    <w:p w14:paraId="78AD219E"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2.投标人须知</w:t>
      </w:r>
    </w:p>
    <w:p w14:paraId="24EFAB0D"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3.评标办法</w:t>
      </w:r>
    </w:p>
    <w:p w14:paraId="1981E6EB"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4.采购内容及需求</w:t>
      </w:r>
    </w:p>
    <w:p w14:paraId="27848D01"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5.合同主要条款</w:t>
      </w:r>
    </w:p>
    <w:p w14:paraId="23222BB8"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6.投标文件格式</w:t>
      </w:r>
    </w:p>
    <w:p w14:paraId="70F3E8D7"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7.本项目招标文件的澄清、修改内容（如有）</w:t>
      </w:r>
    </w:p>
    <w:p w14:paraId="58386662"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（二）投标人的风险</w:t>
      </w:r>
    </w:p>
    <w:p w14:paraId="06BC9532" w14:textId="77777777" w:rsidR="00C861C8" w:rsidRPr="00066B04" w:rsidRDefault="00DC2957" w:rsidP="005C5102">
      <w:pPr>
        <w:adjustRightInd w:val="0"/>
        <w:snapToGrid w:val="0"/>
        <w:spacing w:line="420" w:lineRule="exact"/>
        <w:ind w:firstLineChars="200" w:firstLine="480"/>
        <w:jc w:val="left"/>
        <w:rPr>
          <w:rFonts w:ascii="宋体" w:hAnsi="宋体"/>
          <w:b/>
          <w:bCs/>
          <w:color w:val="000000" w:themeColor="text1"/>
          <w:sz w:val="24"/>
        </w:rPr>
      </w:pPr>
      <w:r w:rsidRPr="00066B04">
        <w:rPr>
          <w:rFonts w:ascii="宋体" w:hAnsi="宋体" w:hint="default"/>
          <w:color w:val="000000" w:themeColor="text1"/>
          <w:sz w:val="24"/>
        </w:rPr>
        <w:t>1.</w:t>
      </w:r>
      <w:r w:rsidRPr="00066B04">
        <w:rPr>
          <w:rFonts w:ascii="宋体" w:hAnsi="宋体" w:hint="default"/>
          <w:b/>
          <w:bCs/>
          <w:color w:val="000000" w:themeColor="text1"/>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0BB45F9B" w14:textId="77777777" w:rsidR="00C861C8" w:rsidRPr="00066B04" w:rsidRDefault="00DC2957" w:rsidP="005C5102">
      <w:pPr>
        <w:adjustRightInd w:val="0"/>
        <w:snapToGrid w:val="0"/>
        <w:spacing w:line="420" w:lineRule="exact"/>
        <w:ind w:firstLineChars="200" w:firstLine="482"/>
        <w:jc w:val="left"/>
        <w:rPr>
          <w:rFonts w:ascii="宋体" w:hAnsi="宋体"/>
          <w:b/>
          <w:bCs/>
          <w:color w:val="000000" w:themeColor="text1"/>
          <w:sz w:val="24"/>
        </w:rPr>
      </w:pPr>
      <w:r w:rsidRPr="00066B04">
        <w:rPr>
          <w:rFonts w:ascii="宋体" w:hAnsi="宋体" w:hint="default"/>
          <w:b/>
          <w:bCs/>
          <w:color w:val="000000" w:themeColor="text1"/>
          <w:sz w:val="24"/>
        </w:rPr>
        <w:t>2.投标人没有按照招标文件要求提供全部资料，或者投标人没有对招标文件在各方面作出实质性响应是投标人的风险，并可能导致其投标无效。</w:t>
      </w:r>
    </w:p>
    <w:p w14:paraId="21C478E1" w14:textId="77777777" w:rsidR="00C861C8" w:rsidRPr="00066B04" w:rsidRDefault="00DC2957" w:rsidP="005C5102">
      <w:pPr>
        <w:pStyle w:val="a"/>
        <w:widowControl w:val="0"/>
        <w:numPr>
          <w:ilvl w:val="0"/>
          <w:numId w:val="0"/>
        </w:numPr>
        <w:adjustRightInd w:val="0"/>
        <w:snapToGrid w:val="0"/>
        <w:spacing w:afterLines="0" w:line="420" w:lineRule="exact"/>
        <w:ind w:firstLineChars="196" w:firstLine="472"/>
        <w:rPr>
          <w:rFonts w:ascii="宋体" w:hAnsi="宋体"/>
          <w:b/>
          <w:color w:val="000000" w:themeColor="text1"/>
          <w:szCs w:val="24"/>
        </w:rPr>
      </w:pPr>
      <w:r w:rsidRPr="00066B04">
        <w:rPr>
          <w:rFonts w:ascii="宋体" w:hAnsi="宋体" w:hint="default"/>
          <w:b/>
          <w:color w:val="000000" w:themeColor="text1"/>
          <w:szCs w:val="24"/>
        </w:rPr>
        <w:t xml:space="preserve">（三）招标文件的澄清与修改 </w:t>
      </w:r>
    </w:p>
    <w:p w14:paraId="095E12BA"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1.已获取招标文件的潜在投标人，若有问题需要澄清，应于投标截止时间前，以书面形式向采购代理机构提出。</w:t>
      </w:r>
    </w:p>
    <w:p w14:paraId="79012BE1"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FD4D6D" w14:textId="77777777" w:rsidR="00C861C8" w:rsidRPr="00066B04" w:rsidRDefault="00DC2957" w:rsidP="005C5102">
      <w:pPr>
        <w:pStyle w:val="a2"/>
        <w:adjustRightInd w:val="0"/>
        <w:snapToGrid w:val="0"/>
        <w:spacing w:beforeLines="0" w:afterLines="0" w:line="420" w:lineRule="exact"/>
        <w:outlineLvl w:val="1"/>
        <w:rPr>
          <w:rFonts w:hAnsi="宋体"/>
          <w:b/>
          <w:color w:val="000000" w:themeColor="text1"/>
          <w:sz w:val="28"/>
          <w:szCs w:val="28"/>
        </w:rPr>
      </w:pPr>
      <w:r w:rsidRPr="00066B04">
        <w:rPr>
          <w:rFonts w:hAnsi="宋体" w:hint="default"/>
          <w:b/>
          <w:color w:val="000000" w:themeColor="text1"/>
          <w:sz w:val="28"/>
          <w:szCs w:val="28"/>
        </w:rPr>
        <w:t>三、投标文件的编制</w:t>
      </w:r>
    </w:p>
    <w:p w14:paraId="5C901DA5" w14:textId="77777777" w:rsidR="00C861C8" w:rsidRPr="00066B04" w:rsidRDefault="00DC2957" w:rsidP="005C5102">
      <w:pPr>
        <w:adjustRightInd w:val="0"/>
        <w:snapToGrid w:val="0"/>
        <w:spacing w:line="420" w:lineRule="exact"/>
        <w:ind w:firstLineChars="196" w:firstLine="472"/>
        <w:jc w:val="left"/>
        <w:outlineLvl w:val="0"/>
        <w:rPr>
          <w:rFonts w:ascii="宋体" w:hAnsi="宋体"/>
          <w:b/>
          <w:color w:val="000000" w:themeColor="text1"/>
          <w:sz w:val="24"/>
        </w:rPr>
      </w:pPr>
      <w:bookmarkStart w:id="36" w:name="_Toc28131"/>
      <w:bookmarkStart w:id="37" w:name="_Toc7323"/>
      <w:bookmarkStart w:id="38" w:name="_Toc163423937"/>
      <w:bookmarkStart w:id="39" w:name="_Toc5443"/>
      <w:bookmarkStart w:id="40" w:name="_Toc9965"/>
      <w:bookmarkStart w:id="41" w:name="_Toc16210"/>
      <w:r w:rsidRPr="00066B04">
        <w:rPr>
          <w:rFonts w:ascii="宋体" w:hAnsi="宋体" w:hint="default"/>
          <w:b/>
          <w:color w:val="000000" w:themeColor="text1"/>
          <w:sz w:val="24"/>
        </w:rPr>
        <w:t>（一）投标文件的组成</w:t>
      </w:r>
      <w:bookmarkEnd w:id="36"/>
      <w:bookmarkEnd w:id="37"/>
      <w:bookmarkEnd w:id="38"/>
      <w:bookmarkEnd w:id="39"/>
      <w:bookmarkEnd w:id="40"/>
      <w:bookmarkEnd w:id="41"/>
    </w:p>
    <w:p w14:paraId="1FCE34FC"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投标文件由资格证明文件、商务技术文件、报价文件三部份组成。</w:t>
      </w:r>
    </w:p>
    <w:p w14:paraId="44D36C8E"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1.资格证明文件</w:t>
      </w:r>
    </w:p>
    <w:p w14:paraId="7DF86896" w14:textId="77777777" w:rsidR="00C861C8" w:rsidRPr="00066B04" w:rsidRDefault="00DC2957" w:rsidP="005C5102">
      <w:pPr>
        <w:adjustRightInd w:val="0"/>
        <w:snapToGrid w:val="0"/>
        <w:spacing w:line="420" w:lineRule="exact"/>
        <w:ind w:leftChars="50" w:left="105" w:firstLineChars="200" w:firstLine="480"/>
        <w:rPr>
          <w:rFonts w:ascii="宋体" w:hAnsi="宋体"/>
          <w:color w:val="000000" w:themeColor="text1"/>
          <w:sz w:val="24"/>
          <w:szCs w:val="21"/>
        </w:rPr>
      </w:pPr>
      <w:r w:rsidRPr="00066B04">
        <w:rPr>
          <w:rFonts w:ascii="宋体" w:hAnsi="宋体" w:hint="default"/>
          <w:color w:val="000000" w:themeColor="text1"/>
          <w:sz w:val="24"/>
          <w:szCs w:val="21"/>
        </w:rPr>
        <w:t>基本资格条件审查材料：</w:t>
      </w:r>
    </w:p>
    <w:p w14:paraId="3DD13D00" w14:textId="77777777" w:rsidR="00C861C8" w:rsidRPr="00066B04" w:rsidRDefault="00DC2957" w:rsidP="005C5102">
      <w:pPr>
        <w:numPr>
          <w:ilvl w:val="0"/>
          <w:numId w:val="4"/>
        </w:numPr>
        <w:snapToGrid w:val="0"/>
        <w:spacing w:line="420" w:lineRule="exact"/>
        <w:ind w:leftChars="50" w:left="105" w:firstLineChars="200" w:firstLine="480"/>
        <w:rPr>
          <w:rFonts w:ascii="宋体" w:hAnsi="宋体"/>
          <w:color w:val="000000" w:themeColor="text1"/>
          <w:sz w:val="24"/>
          <w:szCs w:val="21"/>
        </w:rPr>
      </w:pPr>
      <w:r w:rsidRPr="00066B04">
        <w:rPr>
          <w:rFonts w:ascii="宋体" w:hAnsi="宋体"/>
          <w:color w:val="000000" w:themeColor="text1"/>
          <w:sz w:val="24"/>
          <w:szCs w:val="21"/>
        </w:rPr>
        <w:t>符合参加政府采购活动应当具备的一般条件的承诺函；</w:t>
      </w:r>
    </w:p>
    <w:p w14:paraId="1F1E023E" w14:textId="77777777" w:rsidR="00C861C8" w:rsidRPr="00066B04" w:rsidRDefault="00DC2957" w:rsidP="005C5102">
      <w:pPr>
        <w:numPr>
          <w:ilvl w:val="0"/>
          <w:numId w:val="4"/>
        </w:numPr>
        <w:snapToGrid w:val="0"/>
        <w:spacing w:line="420" w:lineRule="exact"/>
        <w:ind w:leftChars="50" w:left="105" w:firstLineChars="200" w:firstLine="480"/>
        <w:rPr>
          <w:rFonts w:ascii="宋体" w:hAnsi="宋体"/>
          <w:color w:val="000000" w:themeColor="text1"/>
          <w:sz w:val="24"/>
          <w:szCs w:val="21"/>
        </w:rPr>
      </w:pPr>
      <w:r w:rsidRPr="00066B04">
        <w:rPr>
          <w:rFonts w:ascii="宋体" w:hAnsi="宋体" w:hint="default"/>
          <w:color w:val="000000" w:themeColor="text1"/>
          <w:sz w:val="24"/>
          <w:szCs w:val="21"/>
        </w:rPr>
        <w:t>中小企业声明函、残疾人福利性单位声明函、属于监狱企业的证明文件（由省级以上监狱管理局、戒毒管理局（含新疆生产建设兵团）出具的属于监狱企业的证明文件</w:t>
      </w:r>
      <w:r w:rsidRPr="00066B04">
        <w:rPr>
          <w:rFonts w:ascii="宋体" w:hAnsi="宋体"/>
          <w:color w:val="000000" w:themeColor="text1"/>
          <w:sz w:val="24"/>
          <w:szCs w:val="21"/>
        </w:rPr>
        <w:t>；</w:t>
      </w:r>
    </w:p>
    <w:p w14:paraId="5D48C4CF" w14:textId="77777777" w:rsidR="00C861C8" w:rsidRPr="00066B04" w:rsidRDefault="00DC2957" w:rsidP="005C5102">
      <w:pPr>
        <w:numPr>
          <w:ilvl w:val="0"/>
          <w:numId w:val="4"/>
        </w:numPr>
        <w:snapToGrid w:val="0"/>
        <w:spacing w:line="420" w:lineRule="exact"/>
        <w:ind w:leftChars="50" w:left="105" w:firstLineChars="200" w:firstLine="480"/>
        <w:rPr>
          <w:rFonts w:ascii="宋体" w:hAnsi="宋体"/>
          <w:color w:val="000000" w:themeColor="text1"/>
          <w:sz w:val="24"/>
          <w:szCs w:val="21"/>
        </w:rPr>
      </w:pPr>
      <w:r w:rsidRPr="00066B04">
        <w:rPr>
          <w:rFonts w:ascii="宋体" w:hAnsi="宋体" w:hint="default"/>
          <w:color w:val="000000" w:themeColor="text1"/>
          <w:sz w:val="24"/>
          <w:szCs w:val="21"/>
        </w:rPr>
        <w:t>联合体协议书（如有）</w:t>
      </w:r>
      <w:r w:rsidRPr="00066B04">
        <w:rPr>
          <w:rFonts w:ascii="宋体" w:hAnsi="宋体"/>
          <w:color w:val="000000" w:themeColor="text1"/>
          <w:sz w:val="24"/>
          <w:szCs w:val="21"/>
        </w:rPr>
        <w:t>；</w:t>
      </w:r>
    </w:p>
    <w:p w14:paraId="4BB3338F" w14:textId="77777777" w:rsidR="00C861C8" w:rsidRPr="00066B04" w:rsidRDefault="00DC2957" w:rsidP="005C5102">
      <w:pPr>
        <w:numPr>
          <w:ilvl w:val="0"/>
          <w:numId w:val="4"/>
        </w:numPr>
        <w:snapToGrid w:val="0"/>
        <w:spacing w:line="420" w:lineRule="exact"/>
        <w:ind w:leftChars="50" w:left="105" w:firstLineChars="200" w:firstLine="480"/>
        <w:rPr>
          <w:rFonts w:ascii="宋体" w:hAnsi="宋体"/>
          <w:color w:val="000000" w:themeColor="text1"/>
          <w:sz w:val="24"/>
          <w:szCs w:val="21"/>
        </w:rPr>
      </w:pPr>
      <w:r w:rsidRPr="00066B04">
        <w:rPr>
          <w:rFonts w:ascii="宋体" w:hAnsi="宋体" w:hint="default"/>
          <w:color w:val="000000" w:themeColor="text1"/>
          <w:sz w:val="24"/>
          <w:szCs w:val="21"/>
        </w:rPr>
        <w:t>符合特定资格条件的相关证明材料</w:t>
      </w:r>
      <w:r w:rsidRPr="00066B04">
        <w:rPr>
          <w:rFonts w:ascii="宋体" w:hAnsi="宋体"/>
          <w:color w:val="000000" w:themeColor="text1"/>
          <w:sz w:val="24"/>
          <w:szCs w:val="21"/>
        </w:rPr>
        <w:t>（按公告要求）。</w:t>
      </w:r>
    </w:p>
    <w:p w14:paraId="34CDC02E" w14:textId="77777777" w:rsidR="00C861C8" w:rsidRPr="00066B04" w:rsidRDefault="00DC2957" w:rsidP="005C5102">
      <w:pPr>
        <w:snapToGrid w:val="0"/>
        <w:spacing w:line="420" w:lineRule="exact"/>
        <w:ind w:firstLineChars="196" w:firstLine="470"/>
        <w:jc w:val="left"/>
        <w:rPr>
          <w:rFonts w:ascii="宋体" w:hAnsi="宋体"/>
          <w:color w:val="000000" w:themeColor="text1"/>
          <w:sz w:val="24"/>
          <w:szCs w:val="21"/>
        </w:rPr>
      </w:pPr>
      <w:r w:rsidRPr="00066B04">
        <w:rPr>
          <w:rFonts w:ascii="宋体" w:hAnsi="宋体" w:hint="default"/>
          <w:color w:val="000000" w:themeColor="text1"/>
          <w:sz w:val="24"/>
          <w:szCs w:val="21"/>
        </w:rPr>
        <w:t>上述资格条件审查材料有一项不提供的，视为资格审查不通过。</w:t>
      </w:r>
    </w:p>
    <w:p w14:paraId="54526646"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2.商务技术文件</w:t>
      </w:r>
    </w:p>
    <w:p w14:paraId="782A62CB"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（1）法定代表人授权委托书；</w:t>
      </w:r>
    </w:p>
    <w:p w14:paraId="0D1CFE02"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（2）法定代表人及授权委托人的身份证(复印件加盖公章)；</w:t>
      </w:r>
    </w:p>
    <w:p w14:paraId="2C495ABC"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lastRenderedPageBreak/>
        <w:t>（3）</w:t>
      </w:r>
      <w:r w:rsidRPr="00066B04">
        <w:rPr>
          <w:rFonts w:ascii="宋体" w:hAnsi="宋体" w:cs="宋体"/>
          <w:color w:val="000000" w:themeColor="text1"/>
          <w:sz w:val="24"/>
        </w:rPr>
        <w:t>同类项目业绩表</w:t>
      </w:r>
      <w:r w:rsidRPr="00066B04">
        <w:rPr>
          <w:rFonts w:ascii="宋体" w:hAnsi="宋体" w:hint="default"/>
          <w:b/>
          <w:bCs/>
          <w:color w:val="000000" w:themeColor="text1"/>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sidRPr="00066B04">
        <w:rPr>
          <w:rFonts w:ascii="宋体" w:hAnsi="宋体" w:hint="default"/>
          <w:color w:val="000000" w:themeColor="text1"/>
          <w:sz w:val="24"/>
          <w:lang w:val="zh-CN"/>
        </w:rPr>
        <w:t>；</w:t>
      </w:r>
    </w:p>
    <w:p w14:paraId="152AA721"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color w:val="000000" w:themeColor="text1"/>
          <w:sz w:val="24"/>
          <w:szCs w:val="21"/>
        </w:rPr>
        <w:t>（4）分包协议（如有）；</w:t>
      </w:r>
    </w:p>
    <w:p w14:paraId="205A65BF"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w:t>
      </w:r>
      <w:r w:rsidRPr="00066B04">
        <w:rPr>
          <w:rFonts w:ascii="宋体" w:hAnsi="宋体"/>
          <w:color w:val="000000" w:themeColor="text1"/>
          <w:sz w:val="24"/>
        </w:rPr>
        <w:t>5</w:t>
      </w:r>
      <w:r w:rsidRPr="00066B04">
        <w:rPr>
          <w:rFonts w:ascii="宋体" w:hAnsi="宋体" w:hint="default"/>
          <w:color w:val="000000" w:themeColor="text1"/>
          <w:sz w:val="24"/>
        </w:rPr>
        <w:t>）商务技术偏离表；</w:t>
      </w:r>
    </w:p>
    <w:p w14:paraId="46FE122C"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w:t>
      </w:r>
      <w:r w:rsidRPr="00066B04">
        <w:rPr>
          <w:rFonts w:ascii="宋体" w:hAnsi="宋体"/>
          <w:color w:val="000000" w:themeColor="text1"/>
          <w:sz w:val="24"/>
        </w:rPr>
        <w:t>6</w:t>
      </w:r>
      <w:r w:rsidRPr="00066B04">
        <w:rPr>
          <w:rFonts w:ascii="宋体" w:hAnsi="宋体" w:hint="default"/>
          <w:color w:val="000000" w:themeColor="text1"/>
          <w:sz w:val="24"/>
        </w:rPr>
        <w:t>）</w:t>
      </w:r>
      <w:r w:rsidRPr="00066B04">
        <w:rPr>
          <w:rFonts w:ascii="宋体" w:hAnsi="宋体" w:cs="宋体"/>
          <w:color w:val="000000" w:themeColor="text1"/>
          <w:sz w:val="24"/>
        </w:rPr>
        <w:t>评标标准相应的商务技术资料；</w:t>
      </w:r>
    </w:p>
    <w:p w14:paraId="1C0C0E42"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color w:val="000000" w:themeColor="text1"/>
          <w:sz w:val="24"/>
        </w:rPr>
        <w:t>（7）</w:t>
      </w:r>
      <w:r w:rsidRPr="00066B04">
        <w:rPr>
          <w:rFonts w:ascii="宋体" w:hAnsi="宋体" w:hint="default"/>
          <w:color w:val="000000" w:themeColor="text1"/>
          <w:sz w:val="24"/>
        </w:rPr>
        <w:t>其他必要提供的资料。</w:t>
      </w:r>
    </w:p>
    <w:p w14:paraId="158BBF83" w14:textId="77777777" w:rsidR="00C861C8" w:rsidRPr="00066B04" w:rsidRDefault="00DC2957" w:rsidP="005C5102">
      <w:pPr>
        <w:adjustRightInd w:val="0"/>
        <w:snapToGrid w:val="0"/>
        <w:spacing w:line="420" w:lineRule="exact"/>
        <w:ind w:firstLineChars="196" w:firstLine="472"/>
        <w:jc w:val="left"/>
        <w:rPr>
          <w:rFonts w:ascii="宋体" w:hAnsi="宋体"/>
          <w:b/>
          <w:color w:val="000000" w:themeColor="text1"/>
          <w:sz w:val="24"/>
        </w:rPr>
      </w:pPr>
      <w:r w:rsidRPr="00066B04">
        <w:rPr>
          <w:rFonts w:ascii="宋体" w:hAnsi="宋体" w:hint="default"/>
          <w:b/>
          <w:color w:val="000000" w:themeColor="text1"/>
          <w:sz w:val="24"/>
        </w:rPr>
        <w:t>3.报价文件：</w:t>
      </w:r>
    </w:p>
    <w:p w14:paraId="2D3ECDA5"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 xml:space="preserve">（1）投标函（格式见第六章）； </w:t>
      </w:r>
    </w:p>
    <w:p w14:paraId="5D64109A"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（2）开标一览表（格式按电子交易平台）；</w:t>
      </w:r>
    </w:p>
    <w:p w14:paraId="62DDBFBB"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（3）投标报价明细表（格式见第六章）；</w:t>
      </w:r>
    </w:p>
    <w:p w14:paraId="70115654"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w:t>
      </w:r>
      <w:r w:rsidRPr="00066B04">
        <w:rPr>
          <w:rFonts w:ascii="宋体" w:hAnsi="宋体"/>
          <w:color w:val="000000" w:themeColor="text1"/>
          <w:sz w:val="24"/>
        </w:rPr>
        <w:t>4</w:t>
      </w:r>
      <w:r w:rsidRPr="00066B04">
        <w:rPr>
          <w:rFonts w:ascii="宋体" w:hAnsi="宋体" w:hint="default"/>
          <w:color w:val="000000" w:themeColor="text1"/>
          <w:sz w:val="24"/>
        </w:rPr>
        <w:t>）代理服务费支付承诺书</w:t>
      </w:r>
      <w:r w:rsidRPr="00066B04">
        <w:rPr>
          <w:rFonts w:ascii="宋体" w:hAnsi="宋体"/>
          <w:color w:val="000000" w:themeColor="text1"/>
          <w:sz w:val="24"/>
        </w:rPr>
        <w:t>。</w:t>
      </w:r>
    </w:p>
    <w:p w14:paraId="6429B5D8" w14:textId="77777777" w:rsidR="00C861C8" w:rsidRPr="00066B04" w:rsidRDefault="00DC2957" w:rsidP="005C5102">
      <w:pPr>
        <w:adjustRightInd w:val="0"/>
        <w:snapToGrid w:val="0"/>
        <w:spacing w:line="420" w:lineRule="exact"/>
        <w:ind w:firstLineChars="200" w:firstLine="480"/>
        <w:jc w:val="left"/>
        <w:rPr>
          <w:rFonts w:ascii="宋体" w:hAnsi="宋体" w:cs="宋体"/>
          <w:color w:val="000000" w:themeColor="text1"/>
          <w:sz w:val="24"/>
          <w:szCs w:val="24"/>
        </w:rPr>
      </w:pPr>
      <w:r w:rsidRPr="00066B04">
        <w:rPr>
          <w:rFonts w:ascii="宋体" w:hAnsi="宋体" w:hint="default"/>
          <w:color w:val="000000" w:themeColor="text1"/>
          <w:sz w:val="24"/>
        </w:rPr>
        <w:t>注：</w:t>
      </w:r>
      <w:r w:rsidRPr="00066B04">
        <w:rPr>
          <w:rFonts w:ascii="宋体" w:hAnsi="宋体" w:hint="default"/>
          <w:b/>
          <w:bCs/>
          <w:color w:val="000000" w:themeColor="text1"/>
          <w:sz w:val="24"/>
        </w:rPr>
        <w:t>1</w:t>
      </w:r>
      <w:r w:rsidRPr="00066B04">
        <w:rPr>
          <w:rFonts w:ascii="宋体" w:hAnsi="宋体" w:cs="宋体"/>
          <w:b/>
          <w:bCs/>
          <w:color w:val="000000" w:themeColor="text1"/>
          <w:sz w:val="24"/>
          <w:szCs w:val="24"/>
        </w:rPr>
        <w:t>）</w:t>
      </w:r>
      <w:r w:rsidRPr="00066B04">
        <w:rPr>
          <w:rFonts w:ascii="宋体" w:hAnsi="宋体" w:hint="default"/>
          <w:b/>
          <w:bCs/>
          <w:color w:val="000000" w:themeColor="text1"/>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sidRPr="00066B04">
        <w:rPr>
          <w:rFonts w:ascii="宋体" w:hAnsi="宋体" w:cs="宋体" w:hint="default"/>
          <w:b/>
          <w:bCs/>
          <w:color w:val="000000" w:themeColor="text1"/>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sidRPr="00066B04">
        <w:rPr>
          <w:rFonts w:ascii="宋体" w:hAnsi="宋体" w:cs="宋体" w:hint="default"/>
          <w:color w:val="000000" w:themeColor="text1"/>
          <w:sz w:val="24"/>
          <w:szCs w:val="24"/>
        </w:rPr>
        <w:t>）</w:t>
      </w:r>
    </w:p>
    <w:p w14:paraId="2F321DE0" w14:textId="77777777" w:rsidR="00C861C8" w:rsidRPr="00066B04" w:rsidRDefault="00DC2957" w:rsidP="005C5102">
      <w:pPr>
        <w:snapToGrid w:val="0"/>
        <w:spacing w:line="420" w:lineRule="exact"/>
        <w:ind w:firstLineChars="200" w:firstLine="480"/>
        <w:jc w:val="left"/>
        <w:rPr>
          <w:rFonts w:ascii="宋体" w:hAnsi="宋体" w:cs="宋体"/>
          <w:color w:val="000000" w:themeColor="text1"/>
          <w:sz w:val="24"/>
          <w:szCs w:val="24"/>
        </w:rPr>
      </w:pPr>
      <w:bookmarkStart w:id="42" w:name="_Toc1327"/>
      <w:bookmarkStart w:id="43" w:name="_Toc31780"/>
      <w:bookmarkStart w:id="44" w:name="_Toc32602"/>
      <w:bookmarkStart w:id="45" w:name="_Toc27106"/>
      <w:r w:rsidRPr="00066B04">
        <w:rPr>
          <w:rFonts w:ascii="宋体" w:hAnsi="宋体" w:cs="宋体"/>
          <w:color w:val="000000" w:themeColor="text1"/>
          <w:sz w:val="24"/>
          <w:szCs w:val="24"/>
        </w:rPr>
        <w:t>2）</w:t>
      </w:r>
      <w:r w:rsidRPr="00066B04">
        <w:rPr>
          <w:rFonts w:ascii="宋体" w:hAnsi="宋体" w:cs="宋体" w:hint="default"/>
          <w:color w:val="000000" w:themeColor="text1"/>
          <w:sz w:val="24"/>
          <w:szCs w:val="24"/>
        </w:rPr>
        <w:t>联合体各方资信情况证明文件（营业执照、符合资格条件的声明函、业绩证明材料）由各方成员盖章签字，其他内容以联合体牵头单位为主签署投标文件。</w:t>
      </w:r>
    </w:p>
    <w:p w14:paraId="30B0DE43" w14:textId="77777777" w:rsidR="00C861C8" w:rsidRPr="00066B04" w:rsidRDefault="00DC2957" w:rsidP="005C5102">
      <w:pPr>
        <w:pStyle w:val="21"/>
        <w:spacing w:after="0" w:line="420" w:lineRule="exact"/>
        <w:ind w:leftChars="0" w:left="0" w:firstLine="480"/>
        <w:rPr>
          <w:rFonts w:ascii="宋体" w:hAnsi="宋体" w:cs="宋体"/>
          <w:color w:val="000000" w:themeColor="text1"/>
          <w:sz w:val="24"/>
        </w:rPr>
      </w:pPr>
      <w:r w:rsidRPr="00066B04">
        <w:rPr>
          <w:rFonts w:ascii="宋体" w:hAnsi="宋体" w:cs="宋体"/>
          <w:color w:val="000000" w:themeColor="text1"/>
          <w:sz w:val="24"/>
        </w:rPr>
        <w:t>3）附件中有参考格式的，参照格式，没有参考格式的，供应商根据招标文件要求自行编制。</w:t>
      </w:r>
    </w:p>
    <w:p w14:paraId="636518B2" w14:textId="77777777" w:rsidR="00613D0C" w:rsidRPr="00066B04" w:rsidRDefault="00DC2957" w:rsidP="00613D0C">
      <w:pPr>
        <w:pStyle w:val="21"/>
        <w:adjustRightInd w:val="0"/>
        <w:snapToGrid w:val="0"/>
        <w:spacing w:after="0" w:line="420" w:lineRule="exact"/>
        <w:ind w:leftChars="0" w:left="0" w:firstLine="480"/>
        <w:rPr>
          <w:rFonts w:ascii="宋体" w:hAnsi="宋体" w:cs="宋体"/>
          <w:color w:val="000000" w:themeColor="text1"/>
          <w:sz w:val="24"/>
        </w:rPr>
      </w:pPr>
      <w:r w:rsidRPr="00066B04">
        <w:rPr>
          <w:rFonts w:ascii="宋体" w:hAnsi="宋体" w:cs="宋体"/>
          <w:color w:val="000000" w:themeColor="text1"/>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6D09A7F1" w14:textId="36FD596B" w:rsidR="00613D0C" w:rsidRPr="00066B04" w:rsidRDefault="00613D0C" w:rsidP="00613D0C">
      <w:pPr>
        <w:pStyle w:val="21"/>
        <w:adjustRightInd w:val="0"/>
        <w:snapToGrid w:val="0"/>
        <w:spacing w:after="0" w:line="420" w:lineRule="exact"/>
        <w:ind w:leftChars="0" w:left="0" w:firstLine="482"/>
        <w:rPr>
          <w:rFonts w:ascii="宋体" w:hAnsi="宋体" w:cs="宋体"/>
          <w:b/>
          <w:bCs/>
          <w:color w:val="000000" w:themeColor="text1"/>
          <w:sz w:val="24"/>
        </w:rPr>
      </w:pPr>
      <w:r w:rsidRPr="00066B04">
        <w:rPr>
          <w:rFonts w:ascii="宋体" w:hAnsi="宋体"/>
          <w:b/>
          <w:color w:val="000000" w:themeColor="text1"/>
          <w:sz w:val="24"/>
        </w:rPr>
        <w:t>4</w:t>
      </w:r>
      <w:r w:rsidRPr="00066B04">
        <w:rPr>
          <w:rFonts w:ascii="宋体" w:hAnsi="宋体" w:hint="default"/>
          <w:b/>
          <w:color w:val="000000" w:themeColor="text1"/>
          <w:sz w:val="24"/>
        </w:rPr>
        <w:t>.</w:t>
      </w:r>
      <w:r w:rsidRPr="00066B04">
        <w:rPr>
          <w:rFonts w:ascii="宋体" w:hAnsi="宋体" w:cs="宋体"/>
          <w:b/>
          <w:bCs/>
          <w:color w:val="000000" w:themeColor="text1"/>
          <w:sz w:val="24"/>
        </w:rPr>
        <w:t>投标人可事先在公开官网查询、核对相关证书和报告内容，确保投标（响应）文件资料准确无误。投标人应对投标文件中材料的真实性、合法性负责。</w:t>
      </w:r>
    </w:p>
    <w:p w14:paraId="4682B518" w14:textId="77777777" w:rsidR="00C861C8" w:rsidRPr="00066B04" w:rsidRDefault="00DC2957" w:rsidP="005C5102">
      <w:pPr>
        <w:adjustRightInd w:val="0"/>
        <w:snapToGrid w:val="0"/>
        <w:spacing w:line="420" w:lineRule="exact"/>
        <w:ind w:firstLineChars="196" w:firstLine="472"/>
        <w:jc w:val="left"/>
        <w:outlineLvl w:val="0"/>
        <w:rPr>
          <w:rFonts w:ascii="宋体" w:hAnsi="宋体"/>
          <w:b/>
          <w:color w:val="000000" w:themeColor="text1"/>
          <w:sz w:val="24"/>
        </w:rPr>
      </w:pPr>
      <w:bookmarkStart w:id="46" w:name="_Toc15620"/>
      <w:bookmarkStart w:id="47" w:name="_Toc163423938"/>
      <w:r w:rsidRPr="00066B04">
        <w:rPr>
          <w:rFonts w:ascii="宋体" w:hAnsi="宋体" w:hint="default"/>
          <w:b/>
          <w:color w:val="000000" w:themeColor="text1"/>
          <w:sz w:val="24"/>
        </w:rPr>
        <w:t>（二）投标文件的语言及计量</w:t>
      </w:r>
      <w:bookmarkEnd w:id="42"/>
      <w:bookmarkEnd w:id="43"/>
      <w:bookmarkEnd w:id="44"/>
      <w:bookmarkEnd w:id="45"/>
      <w:bookmarkEnd w:id="46"/>
      <w:bookmarkEnd w:id="47"/>
    </w:p>
    <w:p w14:paraId="1F6A2D44"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1.投标文件以及投标方与招标方就有关投标事宜的所有来往函电，均应以中文汉语</w:t>
      </w:r>
      <w:r w:rsidRPr="00066B04">
        <w:rPr>
          <w:rFonts w:ascii="宋体" w:hAnsi="宋体" w:hint="default"/>
          <w:color w:val="000000" w:themeColor="text1"/>
          <w:sz w:val="24"/>
        </w:rPr>
        <w:lastRenderedPageBreak/>
        <w:t>书写。除签名、盖章、专用名称等特殊情形外，以中文汉语以外的文字表述的投标文件视同未提供。</w:t>
      </w:r>
    </w:p>
    <w:p w14:paraId="4757517C" w14:textId="77777777" w:rsidR="00C861C8" w:rsidRPr="00066B04" w:rsidRDefault="00DC2957" w:rsidP="005C5102">
      <w:pPr>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2投标计量单位，招标文件已有明确规定的，使用招标文件规定的计量单位；招标文件没有规定的，应采用中华人民共和国法定计量单位（货币单位：人民币元），否则视同未响应。</w:t>
      </w:r>
    </w:p>
    <w:p w14:paraId="7BDDDC55" w14:textId="77777777" w:rsidR="00C861C8" w:rsidRPr="00066B04" w:rsidRDefault="00DC2957" w:rsidP="005C5102">
      <w:pPr>
        <w:adjustRightInd w:val="0"/>
        <w:snapToGrid w:val="0"/>
        <w:spacing w:line="420" w:lineRule="exact"/>
        <w:ind w:firstLineChars="196" w:firstLine="472"/>
        <w:jc w:val="left"/>
        <w:outlineLvl w:val="0"/>
        <w:rPr>
          <w:rFonts w:ascii="宋体" w:hAnsi="宋体"/>
          <w:b/>
          <w:color w:val="000000" w:themeColor="text1"/>
          <w:sz w:val="24"/>
        </w:rPr>
      </w:pPr>
      <w:bookmarkStart w:id="48" w:name="_Toc2734"/>
      <w:bookmarkStart w:id="49" w:name="_Toc447"/>
      <w:bookmarkStart w:id="50" w:name="_Toc10791"/>
      <w:bookmarkStart w:id="51" w:name="_Toc26081"/>
      <w:bookmarkStart w:id="52" w:name="_Toc163423939"/>
      <w:bookmarkStart w:id="53" w:name="_Toc27951"/>
      <w:r w:rsidRPr="00066B04">
        <w:rPr>
          <w:rFonts w:ascii="宋体" w:hAnsi="宋体" w:hint="default"/>
          <w:b/>
          <w:color w:val="000000" w:themeColor="text1"/>
          <w:sz w:val="24"/>
        </w:rPr>
        <w:t>（三）投标报价</w:t>
      </w:r>
      <w:bookmarkEnd w:id="48"/>
      <w:bookmarkEnd w:id="49"/>
      <w:bookmarkEnd w:id="50"/>
      <w:bookmarkEnd w:id="51"/>
      <w:bookmarkEnd w:id="52"/>
      <w:bookmarkEnd w:id="53"/>
    </w:p>
    <w:p w14:paraId="095AA45D" w14:textId="77777777" w:rsidR="00C861C8" w:rsidRPr="00066B04" w:rsidRDefault="00DC2957" w:rsidP="005C5102">
      <w:pPr>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1.报价应按采购文件中相关附表格式填写。</w:t>
      </w:r>
    </w:p>
    <w:p w14:paraId="75604472" w14:textId="77777777" w:rsidR="00C861C8" w:rsidRPr="00066B04" w:rsidRDefault="00DC2957" w:rsidP="005C5102">
      <w:pPr>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2.投标人根据招标文件的要求，</w:t>
      </w:r>
      <w:r w:rsidRPr="00066B04">
        <w:rPr>
          <w:rFonts w:ascii="宋体" w:hAnsi="宋体" w:cs="宋体"/>
          <w:color w:val="000000" w:themeColor="text1"/>
          <w:kern w:val="0"/>
          <w:sz w:val="24"/>
          <w:lang w:val="zh-CN"/>
        </w:rPr>
        <w:t>有关本项目实施所需的所有费用（含税费）均计入报价</w:t>
      </w:r>
      <w:r w:rsidRPr="00066B04">
        <w:rPr>
          <w:rFonts w:ascii="宋体" w:hAnsi="宋体" w:cs="宋体"/>
          <w:color w:val="000000" w:themeColor="text1"/>
          <w:sz w:val="24"/>
        </w:rPr>
        <w:t>。</w:t>
      </w:r>
    </w:p>
    <w:p w14:paraId="092EC041" w14:textId="77777777" w:rsidR="00C861C8" w:rsidRPr="00066B04" w:rsidRDefault="00DC2957" w:rsidP="005C5102">
      <w:pPr>
        <w:adjustRightInd w:val="0"/>
        <w:snapToGrid w:val="0"/>
        <w:spacing w:line="420" w:lineRule="exact"/>
        <w:ind w:firstLineChars="200" w:firstLine="482"/>
        <w:jc w:val="left"/>
        <w:rPr>
          <w:rFonts w:ascii="宋体" w:hAnsi="宋体"/>
          <w:b/>
          <w:bCs/>
          <w:color w:val="000000" w:themeColor="text1"/>
          <w:sz w:val="24"/>
        </w:rPr>
      </w:pPr>
      <w:r w:rsidRPr="00066B04">
        <w:rPr>
          <w:rFonts w:ascii="宋体" w:hAnsi="宋体"/>
          <w:b/>
          <w:bCs/>
          <w:color w:val="000000" w:themeColor="text1"/>
          <w:sz w:val="24"/>
        </w:rPr>
        <w:t>3</w:t>
      </w:r>
      <w:r w:rsidRPr="00066B04">
        <w:rPr>
          <w:rFonts w:ascii="宋体" w:hAnsi="宋体" w:hint="default"/>
          <w:b/>
          <w:bCs/>
          <w:color w:val="000000" w:themeColor="text1"/>
          <w:sz w:val="24"/>
        </w:rPr>
        <w:t>.投标文件只允许有一个报价，有选择或有条件的报价将不予接受，其投标无效。</w:t>
      </w:r>
    </w:p>
    <w:p w14:paraId="61923462" w14:textId="77777777" w:rsidR="00C861C8" w:rsidRPr="00066B04" w:rsidRDefault="00DC2957" w:rsidP="005C5102">
      <w:pPr>
        <w:pStyle w:val="a"/>
        <w:widowControl w:val="0"/>
        <w:numPr>
          <w:ilvl w:val="0"/>
          <w:numId w:val="0"/>
        </w:numPr>
        <w:adjustRightInd w:val="0"/>
        <w:snapToGrid w:val="0"/>
        <w:spacing w:afterLines="0" w:line="420" w:lineRule="exact"/>
        <w:ind w:firstLineChars="196" w:firstLine="472"/>
        <w:rPr>
          <w:rFonts w:ascii="宋体" w:hAnsi="宋体"/>
          <w:b/>
          <w:color w:val="000000" w:themeColor="text1"/>
          <w:szCs w:val="24"/>
        </w:rPr>
      </w:pPr>
      <w:r w:rsidRPr="00066B04">
        <w:rPr>
          <w:rFonts w:ascii="宋体" w:hAnsi="宋体" w:hint="default"/>
          <w:b/>
          <w:color w:val="000000" w:themeColor="text1"/>
          <w:szCs w:val="24"/>
        </w:rPr>
        <w:t>（四）投标文件的有效期</w:t>
      </w:r>
    </w:p>
    <w:p w14:paraId="40F08B56" w14:textId="77777777" w:rsidR="00C861C8" w:rsidRPr="00066B04" w:rsidRDefault="00DC2957" w:rsidP="005C5102">
      <w:pPr>
        <w:pStyle w:val="a"/>
        <w:widowControl w:val="0"/>
        <w:numPr>
          <w:ilvl w:val="0"/>
          <w:numId w:val="0"/>
        </w:numPr>
        <w:adjustRightInd w:val="0"/>
        <w:snapToGrid w:val="0"/>
        <w:spacing w:afterLines="0" w:line="420" w:lineRule="exact"/>
        <w:ind w:firstLineChars="200" w:firstLine="482"/>
        <w:rPr>
          <w:rFonts w:ascii="宋体" w:hAnsi="宋体"/>
          <w:b/>
          <w:bCs/>
          <w:color w:val="000000" w:themeColor="text1"/>
          <w:szCs w:val="24"/>
        </w:rPr>
      </w:pPr>
      <w:r w:rsidRPr="00066B04">
        <w:rPr>
          <w:rFonts w:ascii="宋体" w:hAnsi="宋体" w:hint="default"/>
          <w:b/>
          <w:bCs/>
          <w:color w:val="000000" w:themeColor="text1"/>
          <w:szCs w:val="24"/>
        </w:rPr>
        <w:t>1.自投标截止日起</w:t>
      </w:r>
      <w:r w:rsidRPr="00066B04">
        <w:rPr>
          <w:rFonts w:ascii="宋体" w:hAnsi="宋体" w:hint="default"/>
          <w:b/>
          <w:bCs/>
          <w:color w:val="000000" w:themeColor="text1"/>
          <w:szCs w:val="24"/>
          <w:u w:val="single"/>
        </w:rPr>
        <w:t xml:space="preserve"> 90 </w:t>
      </w:r>
      <w:r w:rsidRPr="00066B04">
        <w:rPr>
          <w:rFonts w:ascii="宋体" w:hAnsi="宋体" w:hint="default"/>
          <w:b/>
          <w:bCs/>
          <w:color w:val="000000" w:themeColor="text1"/>
          <w:szCs w:val="24"/>
        </w:rPr>
        <w:t>天投标文件应保持有效。有效期不足的投标文件将被视为无效。</w:t>
      </w:r>
    </w:p>
    <w:p w14:paraId="671E461F" w14:textId="77777777" w:rsidR="00C861C8" w:rsidRPr="00066B04" w:rsidRDefault="00DC2957" w:rsidP="005C5102">
      <w:pPr>
        <w:pStyle w:val="a"/>
        <w:widowControl w:val="0"/>
        <w:numPr>
          <w:ilvl w:val="0"/>
          <w:numId w:val="0"/>
        </w:numPr>
        <w:adjustRightInd w:val="0"/>
        <w:snapToGrid w:val="0"/>
        <w:spacing w:afterLines="0" w:line="420" w:lineRule="exact"/>
        <w:ind w:firstLineChars="200" w:firstLine="480"/>
        <w:rPr>
          <w:rFonts w:ascii="宋体" w:hAnsi="宋体"/>
          <w:color w:val="000000" w:themeColor="text1"/>
          <w:szCs w:val="24"/>
        </w:rPr>
      </w:pPr>
      <w:r w:rsidRPr="00066B04">
        <w:rPr>
          <w:rFonts w:ascii="宋体" w:hAnsi="宋体" w:hint="default"/>
          <w:color w:val="000000" w:themeColor="text1"/>
          <w:szCs w:val="24"/>
        </w:rPr>
        <w:t>2.在特殊情况下，采购人可与投标人协商延长投标书的有效期，这种要求和答复均以书面形式进行。</w:t>
      </w:r>
    </w:p>
    <w:p w14:paraId="0F74F1F9" w14:textId="77777777" w:rsidR="00C861C8" w:rsidRPr="00066B04" w:rsidRDefault="00DC2957" w:rsidP="005C5102">
      <w:pPr>
        <w:adjustRightInd w:val="0"/>
        <w:snapToGrid w:val="0"/>
        <w:spacing w:line="420" w:lineRule="exact"/>
        <w:ind w:firstLineChars="200" w:firstLine="480"/>
        <w:jc w:val="left"/>
        <w:outlineLvl w:val="0"/>
        <w:rPr>
          <w:rFonts w:ascii="宋体" w:hAnsi="宋体"/>
          <w:b/>
          <w:color w:val="000000" w:themeColor="text1"/>
          <w:sz w:val="24"/>
        </w:rPr>
      </w:pPr>
      <w:bookmarkStart w:id="54" w:name="_Toc163423940"/>
      <w:bookmarkStart w:id="55" w:name="_Toc25306"/>
      <w:bookmarkStart w:id="56" w:name="_Toc28284"/>
      <w:bookmarkStart w:id="57" w:name="_Toc7404"/>
      <w:bookmarkStart w:id="58" w:name="_Toc22937"/>
      <w:bookmarkStart w:id="59" w:name="_Toc21096"/>
      <w:r w:rsidRPr="00066B04">
        <w:rPr>
          <w:rFonts w:ascii="宋体" w:hAnsi="宋体" w:hint="default"/>
          <w:color w:val="000000" w:themeColor="text1"/>
          <w:sz w:val="24"/>
        </w:rPr>
        <w:t>3.投标人可拒绝接受延期要求。同意延长有效期的，投标人不能修改其投标文件。</w:t>
      </w:r>
      <w:bookmarkEnd w:id="54"/>
      <w:bookmarkEnd w:id="55"/>
      <w:bookmarkEnd w:id="56"/>
      <w:bookmarkEnd w:id="57"/>
      <w:bookmarkEnd w:id="58"/>
      <w:bookmarkEnd w:id="59"/>
    </w:p>
    <w:p w14:paraId="1473A7B7" w14:textId="77777777" w:rsidR="00C861C8" w:rsidRPr="00066B04" w:rsidRDefault="00DC2957" w:rsidP="005C5102">
      <w:pPr>
        <w:adjustRightInd w:val="0"/>
        <w:snapToGrid w:val="0"/>
        <w:spacing w:line="420" w:lineRule="exact"/>
        <w:ind w:firstLineChars="200" w:firstLine="480"/>
        <w:jc w:val="left"/>
        <w:outlineLvl w:val="0"/>
        <w:rPr>
          <w:rFonts w:ascii="宋体" w:hAnsi="宋体"/>
          <w:b/>
          <w:color w:val="000000" w:themeColor="text1"/>
          <w:sz w:val="24"/>
        </w:rPr>
      </w:pPr>
      <w:bookmarkStart w:id="60" w:name="_Toc28942"/>
      <w:bookmarkStart w:id="61" w:name="_Toc14664"/>
      <w:bookmarkStart w:id="62" w:name="_Toc17993"/>
      <w:bookmarkStart w:id="63" w:name="_Toc163423941"/>
      <w:bookmarkStart w:id="64" w:name="_Toc25512"/>
      <w:bookmarkStart w:id="65" w:name="_Toc3605"/>
      <w:r w:rsidRPr="00066B04">
        <w:rPr>
          <w:rFonts w:ascii="宋体" w:hAnsi="宋体" w:hint="default"/>
          <w:color w:val="000000" w:themeColor="text1"/>
          <w:sz w:val="24"/>
        </w:rPr>
        <w:t>4.中标人的投标文件自开标之日起至合同履行完毕止均应保持有效。</w:t>
      </w:r>
      <w:bookmarkEnd w:id="60"/>
      <w:bookmarkEnd w:id="61"/>
      <w:bookmarkEnd w:id="62"/>
      <w:bookmarkEnd w:id="63"/>
      <w:bookmarkEnd w:id="64"/>
      <w:bookmarkEnd w:id="65"/>
    </w:p>
    <w:p w14:paraId="33F5CB2F" w14:textId="77777777" w:rsidR="00C861C8" w:rsidRPr="00066B04" w:rsidRDefault="00DC2957" w:rsidP="005C5102">
      <w:pPr>
        <w:pStyle w:val="a"/>
        <w:widowControl w:val="0"/>
        <w:numPr>
          <w:ilvl w:val="0"/>
          <w:numId w:val="0"/>
        </w:numPr>
        <w:adjustRightInd w:val="0"/>
        <w:snapToGrid w:val="0"/>
        <w:spacing w:afterLines="0" w:line="420" w:lineRule="exact"/>
        <w:ind w:firstLineChars="196" w:firstLine="472"/>
        <w:rPr>
          <w:rFonts w:ascii="宋体" w:hAnsi="宋体"/>
          <w:b/>
          <w:color w:val="000000" w:themeColor="text1"/>
          <w:szCs w:val="24"/>
        </w:rPr>
      </w:pPr>
      <w:r w:rsidRPr="00066B04">
        <w:rPr>
          <w:rFonts w:ascii="宋体" w:hAnsi="宋体" w:hint="default"/>
          <w:b/>
          <w:color w:val="000000" w:themeColor="text1"/>
          <w:szCs w:val="24"/>
        </w:rPr>
        <w:t>（五）投标文件的编制</w:t>
      </w:r>
    </w:p>
    <w:p w14:paraId="77808A49" w14:textId="77777777" w:rsidR="00C861C8" w:rsidRPr="00066B04" w:rsidRDefault="00DC2957" w:rsidP="005C5102">
      <w:pPr>
        <w:autoSpaceDE w:val="0"/>
        <w:autoSpaceDN w:val="0"/>
        <w:adjustRightInd w:val="0"/>
        <w:snapToGrid w:val="0"/>
        <w:spacing w:line="420" w:lineRule="exact"/>
        <w:ind w:leftChars="171" w:left="359" w:firstLineChars="50" w:firstLine="120"/>
        <w:rPr>
          <w:rFonts w:ascii="宋体" w:hAnsi="宋体" w:cs="宋体"/>
          <w:color w:val="000000" w:themeColor="text1"/>
          <w:sz w:val="24"/>
        </w:rPr>
      </w:pPr>
      <w:r w:rsidRPr="00066B04">
        <w:rPr>
          <w:rFonts w:ascii="宋体" w:hAnsi="宋体" w:cs="宋体"/>
          <w:color w:val="000000" w:themeColor="text1"/>
          <w:sz w:val="24"/>
        </w:rPr>
        <w:t>1.“电子加密投标文件”：</w:t>
      </w:r>
    </w:p>
    <w:p w14:paraId="194605E9" w14:textId="77777777" w:rsidR="00C861C8" w:rsidRPr="00066B04" w:rsidRDefault="00DC2957" w:rsidP="005C5102">
      <w:pPr>
        <w:autoSpaceDE w:val="0"/>
        <w:autoSpaceDN w:val="0"/>
        <w:adjustRightInd w:val="0"/>
        <w:snapToGrid w:val="0"/>
        <w:spacing w:line="420" w:lineRule="exact"/>
        <w:ind w:firstLineChars="150" w:firstLine="360"/>
        <w:rPr>
          <w:rFonts w:ascii="宋体" w:hAnsi="宋体" w:cs="宋体"/>
          <w:color w:val="000000" w:themeColor="text1"/>
          <w:sz w:val="24"/>
        </w:rPr>
      </w:pPr>
      <w:r w:rsidRPr="00066B04">
        <w:rPr>
          <w:rFonts w:ascii="宋体" w:hAnsi="宋体" w:cs="宋体"/>
          <w:color w:val="000000" w:themeColor="text1"/>
          <w:sz w:val="24"/>
        </w:rPr>
        <w:t>（1）“电子加密投标文件”是指通过“政采云电子交易客户端”完成投标文件编制后生成并加密的数据电文形式的投标文件。</w:t>
      </w:r>
    </w:p>
    <w:p w14:paraId="2E5D8AFF" w14:textId="77777777" w:rsidR="00C861C8" w:rsidRPr="00066B04" w:rsidRDefault="00DC2957" w:rsidP="005C5102">
      <w:pPr>
        <w:spacing w:line="420" w:lineRule="exact"/>
        <w:ind w:firstLineChars="150" w:firstLine="360"/>
        <w:rPr>
          <w:rFonts w:ascii="宋体" w:hAnsi="宋体" w:cs="宋体"/>
          <w:color w:val="000000" w:themeColor="text1"/>
          <w:sz w:val="24"/>
        </w:rPr>
      </w:pPr>
      <w:r w:rsidRPr="00066B04">
        <w:rPr>
          <w:rFonts w:ascii="宋体" w:hAnsi="宋体" w:cs="宋体"/>
          <w:color w:val="000000" w:themeColor="text1"/>
          <w:sz w:val="24"/>
        </w:rPr>
        <w:t>（2）供应商应先安装“政采云电子交易客户端”，并按照本招标文件和“政府采购云平台”的要求，通过“政采云电子交易客户端”编制并加密投标文件。</w:t>
      </w:r>
    </w:p>
    <w:p w14:paraId="55AA19D3" w14:textId="77777777" w:rsidR="00C861C8" w:rsidRPr="00066B04" w:rsidRDefault="00DC2957" w:rsidP="005C5102">
      <w:pPr>
        <w:spacing w:line="420" w:lineRule="exact"/>
        <w:ind w:leftChars="171" w:left="359" w:firstLineChars="50" w:firstLine="120"/>
        <w:rPr>
          <w:rFonts w:ascii="宋体" w:hAnsi="宋体" w:cs="宋体"/>
          <w:color w:val="000000" w:themeColor="text1"/>
          <w:sz w:val="24"/>
        </w:rPr>
      </w:pPr>
      <w:r w:rsidRPr="00066B04">
        <w:rPr>
          <w:rFonts w:ascii="宋体" w:hAnsi="宋体" w:cs="宋体"/>
          <w:color w:val="000000" w:themeColor="text1"/>
          <w:sz w:val="24"/>
        </w:rPr>
        <w:t>2.“电子备份投标文件”：</w:t>
      </w:r>
    </w:p>
    <w:p w14:paraId="79AD8E8A" w14:textId="77777777" w:rsidR="00C861C8" w:rsidRPr="00066B04" w:rsidRDefault="00DC2957" w:rsidP="005C5102">
      <w:pPr>
        <w:autoSpaceDE w:val="0"/>
        <w:autoSpaceDN w:val="0"/>
        <w:adjustRightInd w:val="0"/>
        <w:snapToGrid w:val="0"/>
        <w:spacing w:line="420" w:lineRule="exact"/>
        <w:ind w:firstLineChars="150" w:firstLine="360"/>
        <w:rPr>
          <w:rFonts w:ascii="宋体" w:hAnsi="宋体" w:cs="宋体"/>
          <w:color w:val="000000" w:themeColor="text1"/>
          <w:sz w:val="24"/>
        </w:rPr>
      </w:pPr>
      <w:r w:rsidRPr="00066B04">
        <w:rPr>
          <w:rFonts w:ascii="宋体" w:hAnsi="宋体" w:cs="宋体"/>
          <w:color w:val="000000" w:themeColor="text1"/>
          <w:sz w:val="24"/>
        </w:rPr>
        <w:t>（1）投标人在电子交易平台传输递交投标文件后，还可以在投标截止时间前直接提交或者以邮政快递方式递交备份投标文件1份，</w:t>
      </w:r>
      <w:r w:rsidRPr="00066B04">
        <w:rPr>
          <w:rFonts w:ascii="宋体" w:hAnsi="宋体" w:cs="宋体"/>
          <w:b/>
          <w:bCs/>
          <w:color w:val="000000" w:themeColor="text1"/>
          <w:sz w:val="24"/>
        </w:rPr>
        <w:t>但采购人、采购代理机构不强制或变相强制投标人提交备份投标文</w:t>
      </w:r>
      <w:r w:rsidRPr="00066B04">
        <w:rPr>
          <w:rFonts w:ascii="宋体" w:hAnsi="宋体" w:cs="宋体"/>
          <w:color w:val="000000" w:themeColor="text1"/>
          <w:sz w:val="24"/>
        </w:rPr>
        <w:t>件。</w:t>
      </w:r>
    </w:p>
    <w:p w14:paraId="12422AA3" w14:textId="77777777" w:rsidR="00C861C8" w:rsidRPr="00066B04" w:rsidRDefault="00DC2957" w:rsidP="005C5102">
      <w:pPr>
        <w:autoSpaceDE w:val="0"/>
        <w:autoSpaceDN w:val="0"/>
        <w:adjustRightInd w:val="0"/>
        <w:snapToGrid w:val="0"/>
        <w:spacing w:line="420" w:lineRule="exact"/>
        <w:ind w:firstLineChars="150" w:firstLine="360"/>
        <w:rPr>
          <w:rFonts w:ascii="宋体" w:hAnsi="宋体" w:cs="宋体"/>
          <w:b/>
          <w:bCs/>
          <w:color w:val="000000" w:themeColor="text1"/>
          <w:sz w:val="24"/>
        </w:rPr>
      </w:pPr>
      <w:r w:rsidRPr="00066B04">
        <w:rPr>
          <w:rFonts w:ascii="宋体" w:hAnsi="宋体" w:cs="宋体"/>
          <w:color w:val="000000" w:themeColor="text1"/>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066B04">
        <w:rPr>
          <w:rFonts w:ascii="宋体" w:hAnsi="宋体" w:cs="宋体"/>
          <w:b/>
          <w:bCs/>
          <w:color w:val="000000" w:themeColor="text1"/>
          <w:sz w:val="24"/>
        </w:rPr>
        <w:t>不符合上述制作、存储、密封规定的备份投标文件将被视为无效或者被拒绝接收。</w:t>
      </w:r>
    </w:p>
    <w:p w14:paraId="0F6A7547" w14:textId="77777777" w:rsidR="00C861C8" w:rsidRPr="00066B04" w:rsidRDefault="00DC2957" w:rsidP="005C5102">
      <w:pPr>
        <w:autoSpaceDE w:val="0"/>
        <w:autoSpaceDN w:val="0"/>
        <w:adjustRightInd w:val="0"/>
        <w:snapToGrid w:val="0"/>
        <w:spacing w:line="420" w:lineRule="exact"/>
        <w:ind w:firstLineChars="150" w:firstLine="360"/>
        <w:rPr>
          <w:rFonts w:ascii="宋体" w:hAnsi="宋体" w:cs="宋体"/>
          <w:color w:val="000000" w:themeColor="text1"/>
          <w:sz w:val="24"/>
        </w:rPr>
      </w:pPr>
      <w:r w:rsidRPr="00066B04">
        <w:rPr>
          <w:rFonts w:ascii="宋体" w:hAnsi="宋体" w:cs="宋体"/>
          <w:color w:val="000000" w:themeColor="text1"/>
          <w:sz w:val="24"/>
        </w:rPr>
        <w:t>（3）直接提交备份投标文件的，投标人应于投标截止时间前在招标公告中载明的开标地点将备份投标文件提交给采购代理机构，采购代理机构将拒绝接受逾期送达的备份投标</w:t>
      </w:r>
      <w:r w:rsidRPr="00066B04">
        <w:rPr>
          <w:rFonts w:ascii="宋体" w:hAnsi="宋体" w:cs="宋体"/>
          <w:color w:val="000000" w:themeColor="text1"/>
          <w:sz w:val="24"/>
        </w:rPr>
        <w:lastRenderedPageBreak/>
        <w:t>文件。</w:t>
      </w:r>
    </w:p>
    <w:p w14:paraId="0221D1E7" w14:textId="77777777" w:rsidR="00C861C8" w:rsidRPr="00066B04" w:rsidRDefault="00DC2957" w:rsidP="005C5102">
      <w:pPr>
        <w:autoSpaceDE w:val="0"/>
        <w:autoSpaceDN w:val="0"/>
        <w:adjustRightInd w:val="0"/>
        <w:snapToGrid w:val="0"/>
        <w:spacing w:line="420" w:lineRule="exact"/>
        <w:ind w:firstLineChars="150" w:firstLine="360"/>
        <w:rPr>
          <w:rFonts w:ascii="宋体" w:hAnsi="宋体" w:cs="宋体"/>
          <w:color w:val="000000" w:themeColor="text1"/>
          <w:sz w:val="24"/>
        </w:rPr>
      </w:pPr>
      <w:r w:rsidRPr="00066B04">
        <w:rPr>
          <w:rFonts w:ascii="宋体" w:hAnsi="宋体" w:cs="宋体"/>
          <w:color w:val="000000" w:themeColor="text1"/>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67E4BBB" w14:textId="77777777" w:rsidR="00C861C8" w:rsidRPr="00066B04" w:rsidRDefault="00DC2957" w:rsidP="005C5102">
      <w:pPr>
        <w:autoSpaceDE w:val="0"/>
        <w:autoSpaceDN w:val="0"/>
        <w:adjustRightInd w:val="0"/>
        <w:snapToGrid w:val="0"/>
        <w:spacing w:line="420" w:lineRule="exact"/>
        <w:ind w:firstLineChars="150" w:firstLine="361"/>
        <w:rPr>
          <w:rFonts w:ascii="宋体" w:hAnsi="宋体" w:cs="宋体"/>
          <w:b/>
          <w:bCs/>
          <w:color w:val="000000" w:themeColor="text1"/>
          <w:sz w:val="24"/>
        </w:rPr>
      </w:pPr>
      <w:r w:rsidRPr="00066B04">
        <w:rPr>
          <w:rFonts w:ascii="宋体" w:hAnsi="宋体" w:cs="宋体"/>
          <w:b/>
          <w:bCs/>
          <w:color w:val="000000" w:themeColor="text1"/>
          <w:sz w:val="24"/>
        </w:rPr>
        <w:t>（5）投标人仅提交备份投标文件，未在电子交易平台传输递交投标文件的，投标无效。</w:t>
      </w:r>
    </w:p>
    <w:p w14:paraId="162C2359" w14:textId="77777777" w:rsidR="00C861C8" w:rsidRPr="00066B04" w:rsidRDefault="00DC2957" w:rsidP="005C5102">
      <w:pPr>
        <w:pStyle w:val="a"/>
        <w:widowControl w:val="0"/>
        <w:numPr>
          <w:ilvl w:val="0"/>
          <w:numId w:val="0"/>
        </w:numPr>
        <w:adjustRightInd w:val="0"/>
        <w:snapToGrid w:val="0"/>
        <w:spacing w:afterLines="0" w:line="420" w:lineRule="exact"/>
        <w:ind w:firstLineChars="196" w:firstLine="472"/>
        <w:rPr>
          <w:rFonts w:ascii="宋体" w:hAnsi="宋体"/>
          <w:b/>
          <w:color w:val="000000" w:themeColor="text1"/>
          <w:szCs w:val="24"/>
        </w:rPr>
      </w:pPr>
      <w:r w:rsidRPr="00066B04">
        <w:rPr>
          <w:rFonts w:ascii="宋体" w:hAnsi="宋体" w:hint="default"/>
          <w:b/>
          <w:color w:val="000000" w:themeColor="text1"/>
          <w:szCs w:val="24"/>
        </w:rPr>
        <w:t>（六）投标文件的签章</w:t>
      </w:r>
    </w:p>
    <w:p w14:paraId="3654D2B7" w14:textId="77777777" w:rsidR="00C861C8" w:rsidRPr="00066B04" w:rsidRDefault="00DC2957" w:rsidP="005C5102">
      <w:pPr>
        <w:adjustRightInd w:val="0"/>
        <w:snapToGrid w:val="0"/>
        <w:spacing w:line="420" w:lineRule="exact"/>
        <w:ind w:firstLineChars="197" w:firstLine="473"/>
        <w:jc w:val="left"/>
        <w:rPr>
          <w:rFonts w:ascii="宋体" w:hAnsi="宋体"/>
          <w:color w:val="000000" w:themeColor="text1"/>
          <w:sz w:val="24"/>
        </w:rPr>
      </w:pPr>
      <w:r w:rsidRPr="00066B04">
        <w:rPr>
          <w:rFonts w:ascii="宋体" w:hAnsi="宋体" w:hint="default"/>
          <w:color w:val="000000" w:themeColor="text1"/>
          <w:sz w:val="24"/>
        </w:rPr>
        <w:t>采用电子签章。</w:t>
      </w:r>
    </w:p>
    <w:p w14:paraId="6F2497F6" w14:textId="77777777" w:rsidR="00C861C8" w:rsidRPr="00066B04" w:rsidRDefault="00DC2957" w:rsidP="005C5102">
      <w:pPr>
        <w:pStyle w:val="a"/>
        <w:widowControl w:val="0"/>
        <w:numPr>
          <w:ilvl w:val="0"/>
          <w:numId w:val="0"/>
        </w:numPr>
        <w:adjustRightInd w:val="0"/>
        <w:snapToGrid w:val="0"/>
        <w:spacing w:afterLines="0" w:line="420" w:lineRule="exact"/>
        <w:ind w:firstLineChars="196" w:firstLine="472"/>
        <w:rPr>
          <w:rFonts w:ascii="宋体" w:hAnsi="宋体"/>
          <w:b/>
          <w:color w:val="000000" w:themeColor="text1"/>
          <w:szCs w:val="24"/>
        </w:rPr>
      </w:pPr>
      <w:r w:rsidRPr="00066B04">
        <w:rPr>
          <w:rFonts w:ascii="宋体" w:hAnsi="宋体" w:hint="default"/>
          <w:b/>
          <w:color w:val="000000" w:themeColor="text1"/>
          <w:szCs w:val="24"/>
        </w:rPr>
        <w:t>（七）投标文件的包装、密封和递交</w:t>
      </w:r>
    </w:p>
    <w:p w14:paraId="69E69E44" w14:textId="77777777" w:rsidR="00C861C8" w:rsidRPr="00066B04" w:rsidRDefault="00DC2957" w:rsidP="005C5102">
      <w:pPr>
        <w:autoSpaceDE w:val="0"/>
        <w:autoSpaceDN w:val="0"/>
        <w:adjustRightInd w:val="0"/>
        <w:snapToGrid w:val="0"/>
        <w:spacing w:line="420" w:lineRule="exact"/>
        <w:ind w:firstLineChars="200" w:firstLine="480"/>
        <w:textAlignment w:val="bottom"/>
        <w:rPr>
          <w:rFonts w:ascii="宋体" w:hAnsi="宋体"/>
          <w:color w:val="000000" w:themeColor="text1"/>
          <w:sz w:val="24"/>
        </w:rPr>
      </w:pPr>
      <w:r w:rsidRPr="00066B04">
        <w:rPr>
          <w:rFonts w:ascii="宋体" w:hAnsi="宋体" w:hint="default"/>
          <w:color w:val="000000" w:themeColor="text1"/>
          <w:sz w:val="24"/>
        </w:rPr>
        <w:t>1.“电子加密投标文件”的递交：在线上传递交。</w:t>
      </w:r>
    </w:p>
    <w:p w14:paraId="4F52981B" w14:textId="77777777" w:rsidR="00C861C8" w:rsidRPr="00066B04" w:rsidRDefault="00DC2957" w:rsidP="005C5102">
      <w:pPr>
        <w:adjustRightInd w:val="0"/>
        <w:snapToGrid w:val="0"/>
        <w:spacing w:line="420" w:lineRule="exact"/>
        <w:ind w:firstLineChars="150" w:firstLine="361"/>
        <w:rPr>
          <w:rFonts w:ascii="宋体" w:hAnsi="宋体"/>
          <w:b/>
          <w:bCs/>
          <w:color w:val="000000" w:themeColor="text1"/>
          <w:sz w:val="24"/>
        </w:rPr>
      </w:pPr>
      <w:r w:rsidRPr="00066B04">
        <w:rPr>
          <w:rFonts w:ascii="宋体" w:hAnsi="宋体" w:hint="default"/>
          <w:b/>
          <w:bCs/>
          <w:color w:val="000000" w:themeColor="text1"/>
          <w:sz w:val="24"/>
        </w:rPr>
        <w:t>（1）供应商应在投标截止时间前将“电子加密投标文件”成功上传递交至“政府采购云平台”，否则投标无效。</w:t>
      </w:r>
    </w:p>
    <w:p w14:paraId="2EA211E3" w14:textId="77777777" w:rsidR="00C861C8" w:rsidRPr="00066B04" w:rsidRDefault="00DC2957" w:rsidP="005C5102">
      <w:pPr>
        <w:adjustRightInd w:val="0"/>
        <w:snapToGrid w:val="0"/>
        <w:spacing w:line="420" w:lineRule="exact"/>
        <w:ind w:leftChars="171" w:left="959" w:hangingChars="250" w:hanging="600"/>
        <w:rPr>
          <w:rFonts w:ascii="宋体" w:hAnsi="宋体"/>
          <w:color w:val="000000" w:themeColor="text1"/>
          <w:sz w:val="24"/>
        </w:rPr>
      </w:pPr>
      <w:r w:rsidRPr="00066B04">
        <w:rPr>
          <w:rFonts w:ascii="宋体" w:hAnsi="宋体" w:hint="default"/>
          <w:color w:val="000000" w:themeColor="text1"/>
          <w:sz w:val="24"/>
        </w:rPr>
        <w:t>（2）“电子加密投标文件”成功上传递交后，供应商可自行打印投标文件接收回执。</w:t>
      </w:r>
    </w:p>
    <w:p w14:paraId="1A94EF49"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2.“电子备份投标文件”的密封、包装和递交：</w:t>
      </w:r>
    </w:p>
    <w:p w14:paraId="5EAC7160" w14:textId="77777777" w:rsidR="00C861C8" w:rsidRPr="00066B04" w:rsidRDefault="00DC2957" w:rsidP="005C5102">
      <w:pPr>
        <w:adjustRightInd w:val="0"/>
        <w:snapToGrid w:val="0"/>
        <w:spacing w:line="420" w:lineRule="exact"/>
        <w:ind w:firstLineChars="150" w:firstLine="360"/>
        <w:rPr>
          <w:rFonts w:ascii="宋体" w:hAnsi="宋体"/>
          <w:color w:val="000000" w:themeColor="text1"/>
          <w:sz w:val="24"/>
        </w:rPr>
      </w:pPr>
      <w:r w:rsidRPr="00066B04">
        <w:rPr>
          <w:rFonts w:ascii="宋体" w:hAnsi="宋体" w:hint="default"/>
          <w:color w:val="000000" w:themeColor="text1"/>
          <w:sz w:val="24"/>
        </w:rPr>
        <w:t>（1）供应商可自主选择是否递交“电子备份投标文件”。</w:t>
      </w:r>
    </w:p>
    <w:p w14:paraId="18865003" w14:textId="77777777" w:rsidR="00C861C8" w:rsidRPr="00066B04" w:rsidRDefault="00DC2957" w:rsidP="005C5102">
      <w:pPr>
        <w:adjustRightInd w:val="0"/>
        <w:snapToGrid w:val="0"/>
        <w:spacing w:line="420" w:lineRule="exact"/>
        <w:ind w:firstLineChars="150" w:firstLine="360"/>
        <w:rPr>
          <w:rFonts w:ascii="宋体" w:hAnsi="宋体"/>
          <w:color w:val="000000" w:themeColor="text1"/>
          <w:sz w:val="24"/>
        </w:rPr>
      </w:pPr>
      <w:r w:rsidRPr="00066B04">
        <w:rPr>
          <w:rFonts w:ascii="宋体" w:hAnsi="宋体" w:hint="default"/>
          <w:color w:val="000000" w:themeColor="text1"/>
          <w:sz w:val="24"/>
        </w:rPr>
        <w:t>（2）“电子备份投标文件”存入U盘（一份）。</w:t>
      </w:r>
    </w:p>
    <w:p w14:paraId="73B83849" w14:textId="77777777" w:rsidR="00C861C8" w:rsidRPr="00066B04" w:rsidRDefault="00DC2957" w:rsidP="005C5102">
      <w:pPr>
        <w:autoSpaceDE w:val="0"/>
        <w:autoSpaceDN w:val="0"/>
        <w:adjustRightInd w:val="0"/>
        <w:snapToGrid w:val="0"/>
        <w:spacing w:line="420" w:lineRule="exact"/>
        <w:ind w:firstLineChars="150" w:firstLine="360"/>
        <w:textAlignment w:val="bottom"/>
        <w:rPr>
          <w:rFonts w:ascii="宋体" w:hAnsi="宋体"/>
          <w:color w:val="000000" w:themeColor="text1"/>
          <w:sz w:val="24"/>
        </w:rPr>
      </w:pPr>
      <w:r w:rsidRPr="00066B04">
        <w:rPr>
          <w:rFonts w:ascii="宋体" w:hAnsi="宋体" w:hint="default"/>
          <w:color w:val="000000" w:themeColor="text1"/>
          <w:sz w:val="24"/>
        </w:rPr>
        <w:t>（3）“电子备份投标文件” 应当在投标截止时间前以邮寄或送达方式递交。</w:t>
      </w:r>
    </w:p>
    <w:p w14:paraId="7D54475F" w14:textId="77777777" w:rsidR="00C861C8" w:rsidRPr="00066B04" w:rsidRDefault="00DC2957" w:rsidP="005C5102">
      <w:pPr>
        <w:adjustRightInd w:val="0"/>
        <w:snapToGrid w:val="0"/>
        <w:spacing w:line="420" w:lineRule="exact"/>
        <w:ind w:firstLineChars="147" w:firstLine="353"/>
        <w:jc w:val="left"/>
        <w:rPr>
          <w:rFonts w:ascii="宋体" w:hAnsi="宋体"/>
          <w:b/>
          <w:color w:val="000000" w:themeColor="text1"/>
          <w:sz w:val="24"/>
        </w:rPr>
      </w:pPr>
      <w:r w:rsidRPr="00066B04">
        <w:rPr>
          <w:rFonts w:ascii="宋体" w:hAnsi="宋体" w:hint="default"/>
          <w:color w:val="000000" w:themeColor="text1"/>
          <w:sz w:val="24"/>
        </w:rPr>
        <w:t>（4）“电子备投标应文件”应当密封包装，并在包装上标注投标项目编号、项目名称、投标单位名称等并加盖公章（详见第六章投标文件格式）。</w:t>
      </w:r>
    </w:p>
    <w:p w14:paraId="2542F549" w14:textId="77777777" w:rsidR="00C861C8" w:rsidRPr="00066B04" w:rsidRDefault="00DC2957" w:rsidP="005C5102">
      <w:pPr>
        <w:adjustRightInd w:val="0"/>
        <w:snapToGrid w:val="0"/>
        <w:spacing w:line="420" w:lineRule="exact"/>
        <w:ind w:firstLineChars="147" w:firstLine="354"/>
        <w:jc w:val="left"/>
        <w:rPr>
          <w:rFonts w:ascii="宋体" w:hAnsi="宋体"/>
          <w:b/>
          <w:color w:val="000000" w:themeColor="text1"/>
          <w:sz w:val="24"/>
        </w:rPr>
      </w:pPr>
      <w:r w:rsidRPr="00066B04">
        <w:rPr>
          <w:rFonts w:ascii="宋体" w:hAnsi="宋体" w:hint="default"/>
          <w:b/>
          <w:color w:val="000000" w:themeColor="text1"/>
          <w:sz w:val="24"/>
        </w:rPr>
        <w:t>（八）投标文件的修改和撤回</w:t>
      </w:r>
    </w:p>
    <w:p w14:paraId="14C8A90B"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09D553"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14:paraId="2149B230" w14:textId="77777777" w:rsidR="00C861C8" w:rsidRPr="00066B04" w:rsidRDefault="00DC2957" w:rsidP="005C5102">
      <w:pPr>
        <w:adjustRightInd w:val="0"/>
        <w:snapToGrid w:val="0"/>
        <w:spacing w:line="420" w:lineRule="exact"/>
        <w:ind w:firstLineChars="200" w:firstLine="480"/>
        <w:rPr>
          <w:rFonts w:ascii="宋体" w:hAnsi="宋体" w:cs="宋体"/>
          <w:color w:val="000000" w:themeColor="text1"/>
          <w:sz w:val="24"/>
        </w:rPr>
      </w:pPr>
      <w:r w:rsidRPr="00066B04">
        <w:rPr>
          <w:rFonts w:ascii="宋体" w:hAnsi="宋体" w:cs="宋体"/>
          <w:color w:val="000000" w:themeColor="text1"/>
          <w:sz w:val="24"/>
        </w:rPr>
        <w:t>3.采购人、采购代理机构可以视情况延长投标文件提交的截止时间。在上述情况下，采购代理机构与投标人以前在投标截止期方面的全部权利、责任和义务，将适用于延长至新的投标截止期。</w:t>
      </w:r>
    </w:p>
    <w:p w14:paraId="2345979B" w14:textId="77777777" w:rsidR="00C861C8" w:rsidRPr="00066B04" w:rsidRDefault="00DC2957" w:rsidP="005C5102">
      <w:pPr>
        <w:pStyle w:val="a1"/>
        <w:adjustRightInd w:val="0"/>
        <w:snapToGrid w:val="0"/>
        <w:spacing w:line="420" w:lineRule="exact"/>
        <w:ind w:firstLine="0"/>
        <w:outlineLvl w:val="1"/>
        <w:rPr>
          <w:rFonts w:hAnsi="宋体"/>
          <w:b/>
          <w:snapToGrid w:val="0"/>
          <w:color w:val="000000" w:themeColor="text1"/>
          <w:sz w:val="28"/>
          <w:szCs w:val="28"/>
        </w:rPr>
      </w:pPr>
      <w:r w:rsidRPr="00066B04">
        <w:rPr>
          <w:rFonts w:hAnsi="宋体" w:hint="default"/>
          <w:b/>
          <w:color w:val="000000" w:themeColor="text1"/>
          <w:sz w:val="28"/>
          <w:szCs w:val="28"/>
        </w:rPr>
        <w:t>四、开标</w:t>
      </w:r>
    </w:p>
    <w:p w14:paraId="3FD5E9AE" w14:textId="77777777" w:rsidR="00C861C8" w:rsidRPr="00066B04" w:rsidRDefault="00DC2957" w:rsidP="005C5102">
      <w:pPr>
        <w:pStyle w:val="30"/>
        <w:adjustRightInd w:val="0"/>
        <w:snapToGrid w:val="0"/>
        <w:spacing w:before="0" w:after="0" w:line="420" w:lineRule="exact"/>
        <w:ind w:leftChars="171" w:left="716" w:hangingChars="148" w:hanging="357"/>
        <w:rPr>
          <w:rFonts w:ascii="宋体" w:hAnsi="宋体"/>
          <w:color w:val="000000" w:themeColor="text1"/>
          <w:sz w:val="24"/>
          <w:szCs w:val="24"/>
        </w:rPr>
      </w:pPr>
      <w:r w:rsidRPr="00066B04">
        <w:rPr>
          <w:rFonts w:ascii="宋体" w:hAnsi="宋体" w:hint="default"/>
          <w:color w:val="000000" w:themeColor="text1"/>
          <w:sz w:val="24"/>
          <w:szCs w:val="24"/>
        </w:rPr>
        <w:t>（一）开标形式</w:t>
      </w:r>
    </w:p>
    <w:p w14:paraId="0C727FEC" w14:textId="77777777" w:rsidR="00C861C8" w:rsidRPr="00066B04" w:rsidRDefault="00DC2957" w:rsidP="005C5102">
      <w:pPr>
        <w:adjustRightInd w:val="0"/>
        <w:snapToGrid w:val="0"/>
        <w:spacing w:line="420" w:lineRule="exact"/>
        <w:ind w:firstLineChars="177" w:firstLine="425"/>
        <w:rPr>
          <w:rFonts w:ascii="宋体" w:hAnsi="宋体"/>
          <w:color w:val="000000" w:themeColor="text1"/>
          <w:sz w:val="24"/>
        </w:rPr>
      </w:pPr>
      <w:r w:rsidRPr="00066B04">
        <w:rPr>
          <w:rFonts w:ascii="宋体" w:hAnsi="宋体" w:hint="default"/>
          <w:color w:val="000000" w:themeColor="text1"/>
          <w:sz w:val="24"/>
        </w:rPr>
        <w:t>1.采购组织机构（即代理机构）将按照招标文件规定的时间通过“政府采购云平台”</w:t>
      </w:r>
      <w:r w:rsidRPr="00066B04">
        <w:rPr>
          <w:rFonts w:ascii="宋体" w:hAnsi="宋体" w:hint="default"/>
          <w:color w:val="000000" w:themeColor="text1"/>
          <w:sz w:val="24"/>
        </w:rPr>
        <w:lastRenderedPageBreak/>
        <w:t>组织在线开标，所有投标供应商均应当准时在线参加。</w:t>
      </w:r>
    </w:p>
    <w:p w14:paraId="1FA22DB2" w14:textId="77777777" w:rsidR="00C861C8" w:rsidRPr="00066B04" w:rsidRDefault="00DC2957" w:rsidP="005C5102">
      <w:pPr>
        <w:pStyle w:val="30"/>
        <w:adjustRightInd w:val="0"/>
        <w:snapToGrid w:val="0"/>
        <w:spacing w:before="0" w:after="0" w:line="420" w:lineRule="exact"/>
        <w:ind w:leftChars="171" w:left="716" w:hangingChars="148" w:hanging="357"/>
        <w:rPr>
          <w:rFonts w:ascii="宋体" w:hAnsi="宋体"/>
          <w:color w:val="000000" w:themeColor="text1"/>
          <w:sz w:val="24"/>
          <w:szCs w:val="24"/>
        </w:rPr>
      </w:pPr>
      <w:r w:rsidRPr="00066B04">
        <w:rPr>
          <w:rFonts w:ascii="宋体" w:hAnsi="宋体" w:hint="default"/>
          <w:color w:val="000000" w:themeColor="text1"/>
          <w:sz w:val="24"/>
          <w:szCs w:val="24"/>
        </w:rPr>
        <w:t>（二）开标准备</w:t>
      </w:r>
    </w:p>
    <w:p w14:paraId="2BBFB88B" w14:textId="77777777" w:rsidR="00C861C8" w:rsidRPr="00066B04" w:rsidRDefault="00DC2957" w:rsidP="005C5102">
      <w:pPr>
        <w:adjustRightInd w:val="0"/>
        <w:snapToGrid w:val="0"/>
        <w:spacing w:line="420" w:lineRule="exact"/>
        <w:ind w:firstLineChars="176" w:firstLine="422"/>
        <w:rPr>
          <w:rFonts w:ascii="宋体" w:hAnsi="宋体"/>
          <w:color w:val="000000" w:themeColor="text1"/>
          <w:kern w:val="0"/>
          <w:sz w:val="24"/>
        </w:rPr>
      </w:pPr>
      <w:r w:rsidRPr="00066B04">
        <w:rPr>
          <w:rFonts w:ascii="宋体" w:hAnsi="宋体" w:hint="default"/>
          <w:color w:val="000000" w:themeColor="text1"/>
          <w:kern w:val="0"/>
          <w:sz w:val="24"/>
        </w:rPr>
        <w:t>1.开标的准备工作由</w:t>
      </w:r>
      <w:r w:rsidRPr="00066B04">
        <w:rPr>
          <w:rFonts w:ascii="宋体" w:hAnsi="宋体" w:hint="default"/>
          <w:color w:val="000000" w:themeColor="text1"/>
          <w:sz w:val="24"/>
        </w:rPr>
        <w:t>采购组织机构</w:t>
      </w:r>
      <w:r w:rsidRPr="00066B04">
        <w:rPr>
          <w:rFonts w:ascii="宋体" w:hAnsi="宋体" w:hint="default"/>
          <w:color w:val="000000" w:themeColor="text1"/>
          <w:kern w:val="0"/>
          <w:sz w:val="24"/>
        </w:rPr>
        <w:t>负责落实。</w:t>
      </w:r>
    </w:p>
    <w:p w14:paraId="75176CC8" w14:textId="77777777" w:rsidR="00C861C8" w:rsidRPr="00066B04" w:rsidRDefault="00DC2957" w:rsidP="005C5102">
      <w:pPr>
        <w:adjustRightInd w:val="0"/>
        <w:snapToGrid w:val="0"/>
        <w:spacing w:line="420" w:lineRule="exact"/>
        <w:ind w:firstLineChars="176" w:firstLine="422"/>
        <w:rPr>
          <w:rFonts w:ascii="宋体" w:hAnsi="宋体"/>
          <w:color w:val="000000" w:themeColor="text1"/>
          <w:kern w:val="0"/>
          <w:sz w:val="24"/>
        </w:rPr>
      </w:pPr>
      <w:r w:rsidRPr="00066B04">
        <w:rPr>
          <w:rFonts w:ascii="宋体" w:hAnsi="宋体" w:hint="default"/>
          <w:color w:val="000000" w:themeColor="text1"/>
          <w:kern w:val="0"/>
          <w:sz w:val="24"/>
        </w:rPr>
        <w:t>2.</w:t>
      </w:r>
      <w:r w:rsidRPr="00066B04">
        <w:rPr>
          <w:rFonts w:ascii="宋体" w:hAnsi="宋体" w:hint="default"/>
          <w:color w:val="000000" w:themeColor="text1"/>
          <w:sz w:val="24"/>
        </w:rPr>
        <w:t>采购组织机构将按照招标文件规定的时间通过“政府采购云平台”组织开标，所有投标供应商均应当准时在线参加。</w:t>
      </w:r>
      <w:r w:rsidRPr="00066B04">
        <w:rPr>
          <w:rFonts w:ascii="宋体" w:hAnsi="宋体" w:hint="default"/>
          <w:color w:val="000000" w:themeColor="text1"/>
          <w:kern w:val="0"/>
          <w:sz w:val="24"/>
        </w:rPr>
        <w:t>投标供应商自行承担因不参加在线开标而产生的不利后果。</w:t>
      </w:r>
    </w:p>
    <w:p w14:paraId="1EB52F04" w14:textId="77777777" w:rsidR="00C861C8" w:rsidRPr="00066B04" w:rsidRDefault="00DC2957" w:rsidP="005C5102">
      <w:pPr>
        <w:pStyle w:val="30"/>
        <w:adjustRightInd w:val="0"/>
        <w:snapToGrid w:val="0"/>
        <w:spacing w:before="0" w:after="0" w:line="420" w:lineRule="exact"/>
        <w:ind w:leftChars="171" w:left="716" w:hangingChars="148" w:hanging="357"/>
        <w:rPr>
          <w:rFonts w:ascii="宋体" w:hAnsi="宋体"/>
          <w:color w:val="000000" w:themeColor="text1"/>
          <w:sz w:val="24"/>
          <w:szCs w:val="24"/>
        </w:rPr>
      </w:pPr>
      <w:r w:rsidRPr="00066B04">
        <w:rPr>
          <w:rFonts w:ascii="宋体" w:hAnsi="宋体" w:hint="default"/>
          <w:color w:val="000000" w:themeColor="text1"/>
          <w:sz w:val="24"/>
          <w:szCs w:val="24"/>
        </w:rPr>
        <w:t>（三）开标流程</w:t>
      </w:r>
    </w:p>
    <w:p w14:paraId="27D977C2" w14:textId="77777777" w:rsidR="00C861C8" w:rsidRPr="00066B04" w:rsidRDefault="00DC2957" w:rsidP="005C5102">
      <w:pPr>
        <w:adjustRightInd w:val="0"/>
        <w:snapToGrid w:val="0"/>
        <w:spacing w:line="420" w:lineRule="exact"/>
        <w:ind w:firstLineChars="177" w:firstLine="426"/>
        <w:rPr>
          <w:rFonts w:ascii="宋体" w:hAnsi="宋体" w:cs="宋体"/>
          <w:b/>
          <w:color w:val="000000" w:themeColor="text1"/>
          <w:kern w:val="0"/>
          <w:sz w:val="24"/>
        </w:rPr>
      </w:pPr>
      <w:r w:rsidRPr="00066B04">
        <w:rPr>
          <w:rFonts w:ascii="宋体" w:hAnsi="宋体" w:cs="宋体"/>
          <w:b/>
          <w:color w:val="000000" w:themeColor="text1"/>
          <w:kern w:val="0"/>
          <w:sz w:val="24"/>
        </w:rPr>
        <w:t>1.开标</w:t>
      </w:r>
    </w:p>
    <w:p w14:paraId="5CD41601"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kern w:val="0"/>
          <w:sz w:val="24"/>
        </w:rPr>
      </w:pPr>
      <w:r w:rsidRPr="00066B04">
        <w:rPr>
          <w:rFonts w:ascii="宋体" w:hAnsi="宋体" w:cs="宋体"/>
          <w:color w:val="000000" w:themeColor="text1"/>
          <w:sz w:val="24"/>
        </w:rPr>
        <w:t>开标时，电子交易平台按开标时间自动提取所有投标文件。采购代理机构依托电子交易平台发起开始解密指令，投标人按照平台提示和招标文件的规定在半小时内完成在线解密。</w:t>
      </w:r>
      <w:r w:rsidRPr="00066B04">
        <w:rPr>
          <w:rFonts w:ascii="宋体" w:hAnsi="宋体" w:cs="宋体"/>
          <w:b/>
          <w:color w:val="000000" w:themeColor="text1"/>
          <w:sz w:val="24"/>
        </w:rPr>
        <w:t>投标文件未按时解密，投标人提供了备份投标文件的，以备份投标文件作为依据，否则视为投标文件撤回。投标文件已按时解密的，备份投标文件自动失效。</w:t>
      </w:r>
    </w:p>
    <w:p w14:paraId="4F5D1DF9" w14:textId="77777777" w:rsidR="00C861C8" w:rsidRPr="00066B04" w:rsidRDefault="00DC2957" w:rsidP="005C5102">
      <w:pPr>
        <w:pStyle w:val="a1"/>
        <w:adjustRightInd w:val="0"/>
        <w:snapToGrid w:val="0"/>
        <w:spacing w:line="420" w:lineRule="exact"/>
        <w:rPr>
          <w:rFonts w:hAnsi="宋体"/>
          <w:color w:val="000000" w:themeColor="text1"/>
        </w:rPr>
      </w:pPr>
      <w:r w:rsidRPr="00066B04">
        <w:rPr>
          <w:rFonts w:hAnsi="宋体"/>
          <w:b/>
          <w:bCs/>
          <w:color w:val="000000" w:themeColor="text1"/>
          <w:spacing w:val="0"/>
          <w:kern w:val="0"/>
          <w:sz w:val="24"/>
        </w:rPr>
        <w:t>特别说明：如遇“政府采购云平台”电子化开标程序调整的，按调整后程序执行。</w:t>
      </w:r>
    </w:p>
    <w:p w14:paraId="4253ABBA" w14:textId="77777777" w:rsidR="00C861C8" w:rsidRPr="00066B04" w:rsidRDefault="00DC2957" w:rsidP="005C5102">
      <w:pPr>
        <w:adjustRightInd w:val="0"/>
        <w:snapToGrid w:val="0"/>
        <w:spacing w:line="420" w:lineRule="exact"/>
        <w:ind w:firstLineChars="177" w:firstLine="426"/>
        <w:rPr>
          <w:rFonts w:ascii="宋体" w:hAnsi="宋体" w:cs="宋体"/>
          <w:b/>
          <w:color w:val="000000" w:themeColor="text1"/>
          <w:kern w:val="0"/>
          <w:sz w:val="24"/>
        </w:rPr>
      </w:pPr>
      <w:r w:rsidRPr="00066B04">
        <w:rPr>
          <w:rFonts w:ascii="宋体" w:hAnsi="宋体" w:cs="宋体"/>
          <w:b/>
          <w:color w:val="000000" w:themeColor="text1"/>
          <w:kern w:val="0"/>
          <w:sz w:val="24"/>
        </w:rPr>
        <w:t>2.资格审查</w:t>
      </w:r>
    </w:p>
    <w:p w14:paraId="1EEFE958"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（1）采购人或采购代理机构依据法律法规和招标文件的规定，对投标人的资格进行审查。</w:t>
      </w:r>
    </w:p>
    <w:p w14:paraId="74D7A896"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（2）投标人未按照招标文件要求提供与资格条件相应的有效资格证明材料的，视为投标人不具备招标文件中规定的资格要求，其投标无效。</w:t>
      </w:r>
    </w:p>
    <w:p w14:paraId="106B779C"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（3）对未通过资格审查的投标人，采购人或采购代理机构告知其未通过的原因。</w:t>
      </w:r>
    </w:p>
    <w:p w14:paraId="05D84B8E"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（4）合格投标人不足3家的，不再评标。</w:t>
      </w:r>
    </w:p>
    <w:p w14:paraId="55D73CAF" w14:textId="77777777" w:rsidR="00C861C8" w:rsidRPr="00066B04" w:rsidRDefault="00DC2957" w:rsidP="005C5102">
      <w:pPr>
        <w:adjustRightInd w:val="0"/>
        <w:snapToGrid w:val="0"/>
        <w:spacing w:line="420" w:lineRule="exact"/>
        <w:ind w:firstLineChars="177" w:firstLine="426"/>
        <w:rPr>
          <w:rFonts w:ascii="宋体" w:hAnsi="宋体" w:cs="宋体"/>
          <w:b/>
          <w:color w:val="000000" w:themeColor="text1"/>
          <w:kern w:val="0"/>
          <w:sz w:val="24"/>
        </w:rPr>
      </w:pPr>
      <w:r w:rsidRPr="00066B04">
        <w:rPr>
          <w:rFonts w:ascii="宋体" w:hAnsi="宋体" w:cs="宋体"/>
          <w:b/>
          <w:color w:val="000000" w:themeColor="text1"/>
          <w:kern w:val="0"/>
          <w:sz w:val="24"/>
        </w:rPr>
        <w:t>3.信用信息查询</w:t>
      </w:r>
    </w:p>
    <w:p w14:paraId="3D3FE4F5"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（1）信用信息查询渠道及截止时间：采购代理机构将在资格审查时通过“信用中国”网站(www.creditchina.gov.cn)、中国政府采购网(www.ccgp.gov.cn)渠道查询投标人接受资格时的信用记录。</w:t>
      </w:r>
    </w:p>
    <w:p w14:paraId="573F6D9C"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（2）信用信息查询记录和证据留存的具体方式：现场查询的投标人的信用记录、查询结果经确认后将与采购文件一起存档。</w:t>
      </w:r>
    </w:p>
    <w:p w14:paraId="375CD503"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（3）信用信息的使用规则：经查询列入失信被执行人名单、重大税收违法失信主体、政府采购严重违法失信行为记录名单的投标人将被拒绝参与政府采购活动。</w:t>
      </w:r>
    </w:p>
    <w:p w14:paraId="7F6497AC" w14:textId="77777777" w:rsidR="00C861C8" w:rsidRPr="00066B04" w:rsidRDefault="00DC2957" w:rsidP="005C5102">
      <w:pPr>
        <w:adjustRightInd w:val="0"/>
        <w:snapToGrid w:val="0"/>
        <w:spacing w:line="420" w:lineRule="exact"/>
        <w:ind w:firstLineChars="177" w:firstLine="425"/>
        <w:rPr>
          <w:rFonts w:ascii="宋体" w:hAnsi="宋体" w:cs="宋体"/>
          <w:color w:val="000000" w:themeColor="text1"/>
          <w:sz w:val="24"/>
        </w:rPr>
      </w:pPr>
      <w:r w:rsidRPr="00066B04">
        <w:rPr>
          <w:rFonts w:ascii="宋体" w:hAnsi="宋体" w:cs="宋体"/>
          <w:color w:val="000000" w:themeColor="text1"/>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1B9B8B" w14:textId="77777777" w:rsidR="00C861C8" w:rsidRPr="00066B04" w:rsidRDefault="00DC2957" w:rsidP="005C5102">
      <w:pPr>
        <w:pStyle w:val="a1"/>
        <w:adjustRightInd w:val="0"/>
        <w:snapToGrid w:val="0"/>
        <w:spacing w:line="420" w:lineRule="exact"/>
        <w:rPr>
          <w:rFonts w:hAnsi="宋体"/>
          <w:b/>
          <w:bCs/>
          <w:color w:val="000000" w:themeColor="text1"/>
          <w:spacing w:val="0"/>
          <w:kern w:val="0"/>
          <w:sz w:val="24"/>
        </w:rPr>
      </w:pPr>
      <w:r w:rsidRPr="00066B04">
        <w:rPr>
          <w:rFonts w:hAnsi="宋体"/>
          <w:b/>
          <w:bCs/>
          <w:color w:val="000000" w:themeColor="text1"/>
          <w:spacing w:val="0"/>
          <w:kern w:val="0"/>
          <w:sz w:val="24"/>
        </w:rPr>
        <w:t>特别说明：如遇“政府采购云平台”电子化开标程序调整的，按调整后程序执行。</w:t>
      </w:r>
    </w:p>
    <w:p w14:paraId="2B2AF94A" w14:textId="77777777" w:rsidR="00C861C8" w:rsidRPr="00066B04" w:rsidRDefault="00DC2957" w:rsidP="005C5102">
      <w:pPr>
        <w:pStyle w:val="a2"/>
        <w:adjustRightInd w:val="0"/>
        <w:snapToGrid w:val="0"/>
        <w:spacing w:beforeLines="0" w:afterLines="0" w:line="420" w:lineRule="exact"/>
        <w:outlineLvl w:val="1"/>
        <w:rPr>
          <w:rFonts w:hAnsi="宋体"/>
          <w:b/>
          <w:color w:val="000000" w:themeColor="text1"/>
          <w:sz w:val="28"/>
          <w:szCs w:val="28"/>
        </w:rPr>
      </w:pPr>
      <w:r w:rsidRPr="00066B04">
        <w:rPr>
          <w:rFonts w:hAnsi="宋体" w:hint="default"/>
          <w:b/>
          <w:color w:val="000000" w:themeColor="text1"/>
          <w:sz w:val="28"/>
          <w:szCs w:val="28"/>
        </w:rPr>
        <w:t>五、评标</w:t>
      </w:r>
    </w:p>
    <w:p w14:paraId="2AAA64E6" w14:textId="77777777" w:rsidR="00C861C8" w:rsidRPr="00066B04" w:rsidRDefault="00DC2957" w:rsidP="005C5102">
      <w:pPr>
        <w:pStyle w:val="a2"/>
        <w:adjustRightInd w:val="0"/>
        <w:snapToGrid w:val="0"/>
        <w:spacing w:beforeLines="0" w:afterLines="0" w:line="420" w:lineRule="exact"/>
        <w:ind w:leftChars="228" w:left="720" w:hangingChars="100" w:hanging="241"/>
        <w:rPr>
          <w:rFonts w:hAnsi="宋体"/>
          <w:b/>
          <w:color w:val="000000" w:themeColor="text1"/>
        </w:rPr>
      </w:pPr>
      <w:r w:rsidRPr="00066B04">
        <w:rPr>
          <w:rFonts w:hAnsi="宋体" w:hint="default"/>
          <w:b/>
          <w:color w:val="000000" w:themeColor="text1"/>
        </w:rPr>
        <w:t>（一）组建评标委员会（评审小组）</w:t>
      </w:r>
    </w:p>
    <w:p w14:paraId="65ED9D4D" w14:textId="77777777" w:rsidR="00C861C8" w:rsidRPr="00066B04" w:rsidRDefault="00DC2957" w:rsidP="005C5102">
      <w:pPr>
        <w:pStyle w:val="a2"/>
        <w:adjustRightInd w:val="0"/>
        <w:snapToGrid w:val="0"/>
        <w:spacing w:beforeLines="0" w:afterLines="0" w:line="420" w:lineRule="exact"/>
        <w:ind w:firstLineChars="200" w:firstLine="480"/>
        <w:rPr>
          <w:rFonts w:hAnsi="宋体"/>
          <w:color w:val="000000" w:themeColor="text1"/>
        </w:rPr>
      </w:pPr>
      <w:r w:rsidRPr="00066B04">
        <w:rPr>
          <w:rFonts w:hAnsi="宋体" w:hint="default"/>
          <w:color w:val="000000" w:themeColor="text1"/>
          <w:kern w:val="0"/>
        </w:rPr>
        <w:lastRenderedPageBreak/>
        <w:t>评标委员会由采购人代表和有关技术、经济等方面的专家组成，成员人数应当为五人以上单数。其中，技术、经济等方面的专家不得少于成员总数的三分之二。</w:t>
      </w:r>
    </w:p>
    <w:p w14:paraId="67B87354" w14:textId="77777777" w:rsidR="00C861C8" w:rsidRPr="00066B04" w:rsidRDefault="00DC2957" w:rsidP="005C5102">
      <w:pPr>
        <w:pStyle w:val="a2"/>
        <w:adjustRightInd w:val="0"/>
        <w:snapToGrid w:val="0"/>
        <w:spacing w:beforeLines="0" w:afterLines="0" w:line="420" w:lineRule="exact"/>
        <w:ind w:leftChars="228" w:left="720" w:hangingChars="100" w:hanging="241"/>
        <w:rPr>
          <w:rFonts w:hAnsi="宋体"/>
          <w:b/>
          <w:color w:val="000000" w:themeColor="text1"/>
        </w:rPr>
      </w:pPr>
      <w:r w:rsidRPr="00066B04">
        <w:rPr>
          <w:rFonts w:hAnsi="宋体" w:hint="default"/>
          <w:b/>
          <w:color w:val="000000" w:themeColor="text1"/>
        </w:rPr>
        <w:t>（二）评标程序</w:t>
      </w:r>
    </w:p>
    <w:p w14:paraId="2A2D4DFC"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1.在评审专家中推选评审小组组长。</w:t>
      </w:r>
    </w:p>
    <w:p w14:paraId="271588AD"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00291D4F"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3.采购人或者采购代理机构对各投标人的资格进行审查，投标人资格条件不符合招标文件要求的投标无效，不再进入符合性审查。</w:t>
      </w:r>
    </w:p>
    <w:p w14:paraId="4456059D"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4.评审小组对各投标文件的符合性进行审查，确定是否对招标文件作出了实质性响应。实质上没有响应招标文件要求的投标将被视为无效投标，不再进入下一阶段的评审。</w:t>
      </w:r>
    </w:p>
    <w:p w14:paraId="33222E6E"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5.评审人员按招标文件规定的评审方法和评审标准，依法独立对供应商投标文件进行评估、比较，并给予评价或打分，不受任何单位和个人的干预。</w:t>
      </w:r>
    </w:p>
    <w:p w14:paraId="415C0462"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6.各投标人的得分为所有评委的有效评分的算术平均数，由指定专人进行计算复核。</w:t>
      </w:r>
    </w:p>
    <w:p w14:paraId="0220F5F4"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7.评标委员会完成评标后，评委对各部分得分汇总，计算出本项目最终得分。评标委员会按评标原则推荐中标候选人，同时起草评标报告。</w:t>
      </w:r>
    </w:p>
    <w:p w14:paraId="458836A8"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8.实质上响应招标文件要求的投标人不足三家的，除财政部门另有规定外，应当作废标处理。</w:t>
      </w:r>
    </w:p>
    <w:p w14:paraId="15A59A89" w14:textId="77777777" w:rsidR="00C861C8" w:rsidRPr="00066B04" w:rsidRDefault="00DC2957" w:rsidP="005C5102">
      <w:pPr>
        <w:adjustRightInd w:val="0"/>
        <w:snapToGrid w:val="0"/>
        <w:spacing w:line="420" w:lineRule="exact"/>
        <w:ind w:firstLineChars="200" w:firstLine="482"/>
        <w:rPr>
          <w:rFonts w:ascii="宋体" w:hAnsi="宋体"/>
          <w:b/>
          <w:color w:val="000000" w:themeColor="text1"/>
          <w:sz w:val="24"/>
        </w:rPr>
      </w:pPr>
      <w:r w:rsidRPr="00066B04">
        <w:rPr>
          <w:rFonts w:ascii="宋体" w:hAnsi="宋体" w:hint="default"/>
          <w:b/>
          <w:color w:val="000000" w:themeColor="text1"/>
          <w:sz w:val="24"/>
        </w:rPr>
        <w:t>（三）澄清问题的形式</w:t>
      </w:r>
    </w:p>
    <w:p w14:paraId="0D263989" w14:textId="77777777" w:rsidR="00C861C8" w:rsidRPr="00066B04" w:rsidRDefault="00DC2957" w:rsidP="005C5102">
      <w:pPr>
        <w:autoSpaceDE w:val="0"/>
        <w:autoSpaceDN w:val="0"/>
        <w:adjustRightInd w:val="0"/>
        <w:snapToGrid w:val="0"/>
        <w:spacing w:line="420" w:lineRule="exact"/>
        <w:ind w:firstLineChars="200" w:firstLine="480"/>
        <w:jc w:val="left"/>
        <w:rPr>
          <w:rFonts w:ascii="宋体" w:hAnsi="宋体"/>
          <w:color w:val="000000" w:themeColor="text1"/>
          <w:sz w:val="24"/>
        </w:rPr>
      </w:pPr>
      <w:r w:rsidRPr="00066B04">
        <w:rPr>
          <w:rFonts w:ascii="宋体" w:hAnsi="宋体" w:hint="default"/>
          <w:color w:val="000000" w:themeColor="text1"/>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E7A065A"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评标委员会发出澄清内容后，供应商应当在</w:t>
      </w:r>
      <w:r w:rsidRPr="00066B04">
        <w:rPr>
          <w:rFonts w:ascii="宋体" w:hAnsi="宋体" w:hint="default"/>
          <w:iCs/>
          <w:color w:val="000000" w:themeColor="text1"/>
          <w:sz w:val="24"/>
          <w:u w:val="single"/>
        </w:rPr>
        <w:t>30</w:t>
      </w:r>
      <w:r w:rsidRPr="00066B04">
        <w:rPr>
          <w:rFonts w:ascii="宋体" w:hAnsi="宋体" w:hint="default"/>
          <w:color w:val="000000" w:themeColor="text1"/>
          <w:sz w:val="24"/>
        </w:rPr>
        <w:t>分钟内提交澄清说明或补正，否则视为供应商放弃答复，并</w:t>
      </w:r>
      <w:r w:rsidRPr="00066B04">
        <w:rPr>
          <w:rFonts w:ascii="宋体" w:hAnsi="宋体" w:hint="default"/>
          <w:color w:val="000000" w:themeColor="text1"/>
          <w:kern w:val="0"/>
          <w:sz w:val="24"/>
        </w:rPr>
        <w:t>自行承担因此而产生的不利后果。</w:t>
      </w:r>
      <w:r w:rsidRPr="00066B04">
        <w:rPr>
          <w:rFonts w:ascii="宋体" w:hAnsi="宋体" w:hint="default"/>
          <w:color w:val="000000" w:themeColor="text1"/>
          <w:sz w:val="24"/>
        </w:rPr>
        <w:t>澄清、说明或者补正不得超出投标文件的范围或者改变投标文件的实质性内容。</w:t>
      </w:r>
    </w:p>
    <w:p w14:paraId="7A526C67" w14:textId="77777777" w:rsidR="00C861C8" w:rsidRPr="00066B04" w:rsidRDefault="00DC2957" w:rsidP="005C5102">
      <w:pPr>
        <w:autoSpaceDE w:val="0"/>
        <w:autoSpaceDN w:val="0"/>
        <w:adjustRightInd w:val="0"/>
        <w:snapToGrid w:val="0"/>
        <w:spacing w:line="420" w:lineRule="exact"/>
        <w:ind w:firstLineChars="200" w:firstLine="482"/>
        <w:jc w:val="left"/>
        <w:rPr>
          <w:rFonts w:ascii="宋体" w:hAnsi="宋体"/>
          <w:b/>
          <w:bCs/>
          <w:color w:val="000000" w:themeColor="text1"/>
          <w:sz w:val="24"/>
        </w:rPr>
      </w:pPr>
      <w:r w:rsidRPr="00066B04">
        <w:rPr>
          <w:rFonts w:ascii="宋体" w:hAnsi="宋体" w:hint="default"/>
          <w:b/>
          <w:bCs/>
          <w:color w:val="000000" w:themeColor="text1"/>
          <w:sz w:val="24"/>
        </w:rPr>
        <w:t>合理报价澄清说明</w:t>
      </w:r>
      <w:r w:rsidRPr="00066B04">
        <w:rPr>
          <w:rFonts w:ascii="宋体" w:hAnsi="宋体"/>
          <w:b/>
          <w:bCs/>
          <w:color w:val="000000" w:themeColor="text1"/>
          <w:sz w:val="24"/>
        </w:rPr>
        <w:t>：</w:t>
      </w:r>
      <w:r w:rsidRPr="00066B04">
        <w:rPr>
          <w:rFonts w:ascii="宋体" w:hAnsi="宋体" w:hint="default"/>
          <w:b/>
          <w:bCs/>
          <w:color w:val="000000" w:themeColor="text1"/>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4715B716" w14:textId="77777777" w:rsidR="00C861C8" w:rsidRPr="00066B04" w:rsidRDefault="00DC2957" w:rsidP="005C5102">
      <w:pPr>
        <w:pStyle w:val="a2"/>
        <w:adjustRightInd w:val="0"/>
        <w:snapToGrid w:val="0"/>
        <w:spacing w:beforeLines="0" w:afterLines="0" w:line="420" w:lineRule="exact"/>
        <w:ind w:leftChars="228" w:left="720" w:hangingChars="100" w:hanging="241"/>
        <w:rPr>
          <w:rFonts w:hAnsi="宋体"/>
          <w:b/>
          <w:color w:val="000000" w:themeColor="text1"/>
        </w:rPr>
      </w:pPr>
      <w:r w:rsidRPr="00066B04">
        <w:rPr>
          <w:rFonts w:hAnsi="宋体" w:hint="default"/>
          <w:b/>
          <w:color w:val="000000" w:themeColor="text1"/>
        </w:rPr>
        <w:t>（四）错误修正</w:t>
      </w:r>
    </w:p>
    <w:p w14:paraId="271D90A6"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投标文件如果出现计算或表达上的错误，修正错误的原则如下：</w:t>
      </w:r>
    </w:p>
    <w:p w14:paraId="3442F8FC" w14:textId="77777777" w:rsidR="00C861C8" w:rsidRPr="00066B04" w:rsidRDefault="00DC2957" w:rsidP="005C5102">
      <w:pPr>
        <w:adjustRightInd w:val="0"/>
        <w:snapToGrid w:val="0"/>
        <w:spacing w:line="420" w:lineRule="exact"/>
        <w:ind w:firstLineChars="200" w:firstLine="482"/>
        <w:rPr>
          <w:rFonts w:ascii="宋体" w:hAnsi="宋体"/>
          <w:b/>
          <w:bCs/>
          <w:color w:val="000000" w:themeColor="text1"/>
          <w:sz w:val="24"/>
        </w:rPr>
      </w:pPr>
      <w:r w:rsidRPr="00066B04">
        <w:rPr>
          <w:rFonts w:ascii="宋体" w:hAnsi="宋体" w:hint="default"/>
          <w:b/>
          <w:bCs/>
          <w:color w:val="000000" w:themeColor="text1"/>
          <w:sz w:val="24"/>
        </w:rPr>
        <w:t>1.电子交易平台生成的开标记录表内容与投标文件中相应内容不一致的，以报价文件中开标一览表（报价表）为准（出现万元或元单位错误时，则以投标人澄清确认后的合理报价为准）；</w:t>
      </w:r>
    </w:p>
    <w:p w14:paraId="0856BCBC" w14:textId="77777777" w:rsidR="00C861C8" w:rsidRPr="00066B04" w:rsidRDefault="00DC2957" w:rsidP="005C5102">
      <w:pPr>
        <w:adjustRightInd w:val="0"/>
        <w:snapToGrid w:val="0"/>
        <w:spacing w:line="420" w:lineRule="exact"/>
        <w:ind w:firstLineChars="200" w:firstLine="482"/>
        <w:rPr>
          <w:rFonts w:ascii="宋体" w:hAnsi="宋体"/>
          <w:b/>
          <w:bCs/>
          <w:color w:val="000000" w:themeColor="text1"/>
          <w:sz w:val="24"/>
        </w:rPr>
      </w:pPr>
      <w:r w:rsidRPr="00066B04">
        <w:rPr>
          <w:rFonts w:ascii="宋体" w:hAnsi="宋体" w:hint="default"/>
          <w:b/>
          <w:bCs/>
          <w:color w:val="000000" w:themeColor="text1"/>
          <w:sz w:val="24"/>
        </w:rPr>
        <w:lastRenderedPageBreak/>
        <w:t>2.大写金额和小写金额不一致的，以大写金额为准；</w:t>
      </w:r>
    </w:p>
    <w:p w14:paraId="02931BF8" w14:textId="77777777" w:rsidR="00C861C8" w:rsidRPr="00066B04" w:rsidRDefault="00DC2957" w:rsidP="005C5102">
      <w:pPr>
        <w:adjustRightInd w:val="0"/>
        <w:snapToGrid w:val="0"/>
        <w:spacing w:line="420" w:lineRule="exact"/>
        <w:ind w:firstLineChars="200" w:firstLine="482"/>
        <w:rPr>
          <w:rFonts w:ascii="宋体" w:hAnsi="宋体"/>
          <w:b/>
          <w:bCs/>
          <w:color w:val="000000" w:themeColor="text1"/>
          <w:sz w:val="24"/>
        </w:rPr>
      </w:pPr>
      <w:r w:rsidRPr="00066B04">
        <w:rPr>
          <w:rFonts w:ascii="宋体" w:hAnsi="宋体" w:hint="default"/>
          <w:b/>
          <w:bCs/>
          <w:color w:val="000000" w:themeColor="text1"/>
          <w:sz w:val="24"/>
        </w:rPr>
        <w:t>3.单价金额小数点或者百分比有明显错位的，以开标一览表的总价为准，并修改单价；</w:t>
      </w:r>
    </w:p>
    <w:p w14:paraId="60A497E3" w14:textId="77777777" w:rsidR="00C861C8" w:rsidRPr="00066B04" w:rsidRDefault="00DC2957" w:rsidP="005C5102">
      <w:pPr>
        <w:adjustRightInd w:val="0"/>
        <w:snapToGrid w:val="0"/>
        <w:spacing w:line="420" w:lineRule="exact"/>
        <w:ind w:firstLineChars="200" w:firstLine="482"/>
        <w:rPr>
          <w:rFonts w:ascii="宋体" w:hAnsi="宋体"/>
          <w:color w:val="000000" w:themeColor="text1"/>
          <w:sz w:val="24"/>
        </w:rPr>
      </w:pPr>
      <w:r w:rsidRPr="00066B04">
        <w:rPr>
          <w:rFonts w:ascii="宋体" w:hAnsi="宋体" w:hint="default"/>
          <w:b/>
          <w:bCs/>
          <w:color w:val="000000" w:themeColor="text1"/>
          <w:sz w:val="24"/>
        </w:rPr>
        <w:t>4.总价金额与按单价汇总金额不一致的，以单价金额计算结果为准。</w:t>
      </w:r>
    </w:p>
    <w:p w14:paraId="2563D269" w14:textId="77777777" w:rsidR="00C861C8" w:rsidRPr="00066B04" w:rsidRDefault="00DC2957" w:rsidP="005C5102">
      <w:pPr>
        <w:pStyle w:val="a2"/>
        <w:adjustRightInd w:val="0"/>
        <w:snapToGrid w:val="0"/>
        <w:spacing w:beforeLines="0" w:afterLines="0" w:line="420" w:lineRule="exact"/>
        <w:ind w:firstLineChars="200" w:firstLine="482"/>
        <w:rPr>
          <w:rFonts w:hAnsi="宋体"/>
          <w:b/>
          <w:color w:val="000000" w:themeColor="text1"/>
        </w:rPr>
      </w:pPr>
      <w:r w:rsidRPr="00066B04">
        <w:rPr>
          <w:rFonts w:hAnsi="宋体" w:hint="default"/>
          <w:b/>
          <w:color w:val="000000" w:themeColor="text1"/>
        </w:rPr>
        <w:t>同时出现两种以上不一致的，按照前款规定的顺序修正。评标委员会应当通过电子交易平台要求投标人对修正后的报价予以确认并对投标人产生约束力。投标人在</w:t>
      </w:r>
      <w:r w:rsidRPr="00066B04">
        <w:rPr>
          <w:rFonts w:hAnsi="宋体" w:hint="default"/>
          <w:b/>
          <w:i/>
          <w:color w:val="000000" w:themeColor="text1"/>
          <w:u w:val="single"/>
        </w:rPr>
        <w:t>30</w:t>
      </w:r>
      <w:r w:rsidRPr="00066B04">
        <w:rPr>
          <w:rFonts w:hAnsi="宋体" w:hint="default"/>
          <w:b/>
          <w:color w:val="000000" w:themeColor="text1"/>
        </w:rPr>
        <w:t>分钟内不予确认的，其投标无效。</w:t>
      </w:r>
    </w:p>
    <w:p w14:paraId="018BC2B1" w14:textId="77777777" w:rsidR="00C861C8" w:rsidRPr="00066B04" w:rsidRDefault="00DC2957" w:rsidP="005C5102">
      <w:pPr>
        <w:pStyle w:val="a2"/>
        <w:tabs>
          <w:tab w:val="left" w:pos="630"/>
        </w:tabs>
        <w:adjustRightInd w:val="0"/>
        <w:snapToGrid w:val="0"/>
        <w:spacing w:beforeLines="0" w:afterLines="0" w:line="420" w:lineRule="exact"/>
        <w:ind w:firstLineChars="196" w:firstLine="472"/>
        <w:rPr>
          <w:rFonts w:hAnsi="宋体"/>
          <w:b/>
          <w:color w:val="000000" w:themeColor="text1"/>
        </w:rPr>
      </w:pPr>
      <w:r w:rsidRPr="00066B04">
        <w:rPr>
          <w:rFonts w:hAnsi="宋体" w:hint="default"/>
          <w:b/>
          <w:color w:val="000000" w:themeColor="text1"/>
        </w:rPr>
        <w:t>（五）评标原则和评标办法</w:t>
      </w:r>
    </w:p>
    <w:p w14:paraId="69B8AAC8" w14:textId="77777777" w:rsidR="00C861C8" w:rsidRPr="00066B04" w:rsidRDefault="00DC2957" w:rsidP="005C5102">
      <w:pPr>
        <w:pStyle w:val="a2"/>
        <w:snapToGrid w:val="0"/>
        <w:spacing w:beforeLines="0" w:afterLines="0" w:line="420" w:lineRule="exact"/>
        <w:ind w:firstLineChars="200" w:firstLine="480"/>
        <w:rPr>
          <w:rFonts w:hAnsi="宋体" w:cs="宋体"/>
          <w:color w:val="000000" w:themeColor="text1"/>
        </w:rPr>
      </w:pPr>
      <w:r w:rsidRPr="00066B04">
        <w:rPr>
          <w:rFonts w:hAnsi="宋体" w:cs="宋体"/>
          <w:color w:val="000000" w:themeColor="text1"/>
        </w:rPr>
        <w:t>1.评审小组必须公平、公正、客观，不带任何倾向性和启发性；不得向外界透露任何与评标有关的内容；任何单位和个人不得干扰、影响评标的正常进行；评审小组及有关工作人员不得私下与投标人接触。</w:t>
      </w:r>
    </w:p>
    <w:p w14:paraId="6C7CBA7C" w14:textId="77777777" w:rsidR="00C861C8" w:rsidRPr="00066B04" w:rsidRDefault="00DC2957" w:rsidP="005C5102">
      <w:pPr>
        <w:pStyle w:val="a2"/>
        <w:snapToGrid w:val="0"/>
        <w:spacing w:beforeLines="0" w:afterLines="0" w:line="420" w:lineRule="exact"/>
        <w:ind w:firstLineChars="200" w:firstLine="482"/>
        <w:rPr>
          <w:rFonts w:hAnsi="宋体" w:cs="宋体"/>
          <w:b/>
          <w:bCs/>
          <w:color w:val="000000" w:themeColor="text1"/>
        </w:rPr>
      </w:pPr>
      <w:r w:rsidRPr="00066B04">
        <w:rPr>
          <w:rFonts w:hAnsi="宋体" w:cs="宋体"/>
          <w:b/>
          <w:bCs/>
          <w:color w:val="000000" w:themeColor="text1"/>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080B07B5" w14:textId="77777777" w:rsidR="00C861C8" w:rsidRPr="00066B04" w:rsidRDefault="00DC2957" w:rsidP="005C5102">
      <w:pPr>
        <w:pStyle w:val="a2"/>
        <w:snapToGrid w:val="0"/>
        <w:spacing w:beforeLines="0" w:afterLines="0" w:line="420" w:lineRule="exact"/>
        <w:ind w:firstLineChars="200" w:firstLine="482"/>
        <w:rPr>
          <w:rFonts w:hAnsi="宋体" w:cs="宋体"/>
          <w:b/>
          <w:bCs/>
          <w:color w:val="000000" w:themeColor="text1"/>
        </w:rPr>
      </w:pPr>
      <w:r w:rsidRPr="00066B04">
        <w:rPr>
          <w:rFonts w:hAnsi="宋体" w:cs="宋体"/>
          <w:b/>
          <w:bCs/>
          <w:color w:val="000000" w:themeColor="text1"/>
        </w:rPr>
        <w:t>非单一产品采购项目中，多家供应商提供的核心产品品牌相同的，按前款规定处理。核心产品（如有）描述详见《第四章：招标内容及需求》。</w:t>
      </w:r>
    </w:p>
    <w:p w14:paraId="2A336A85" w14:textId="77777777" w:rsidR="00C861C8" w:rsidRPr="00066B04" w:rsidRDefault="00DC2957" w:rsidP="005C5102">
      <w:pPr>
        <w:pStyle w:val="a2"/>
        <w:snapToGrid w:val="0"/>
        <w:spacing w:beforeLines="0" w:afterLines="0" w:line="420" w:lineRule="exact"/>
        <w:ind w:firstLineChars="200" w:firstLine="480"/>
        <w:rPr>
          <w:rFonts w:hAnsi="宋体" w:cs="宋体"/>
          <w:color w:val="000000" w:themeColor="text1"/>
        </w:rPr>
      </w:pPr>
      <w:r w:rsidRPr="00066B04">
        <w:rPr>
          <w:rFonts w:hAnsi="宋体" w:cs="宋体"/>
          <w:color w:val="000000" w:themeColor="text1"/>
        </w:rPr>
        <w:t>3.本项目评标办法是综合评分法，具体评标内容及评分标准等详见《第三章：评标办法》。</w:t>
      </w:r>
    </w:p>
    <w:p w14:paraId="118A39E6" w14:textId="77777777" w:rsidR="00C861C8" w:rsidRPr="00066B04" w:rsidRDefault="00DC2957" w:rsidP="005C5102">
      <w:pPr>
        <w:pStyle w:val="a2"/>
        <w:adjustRightInd w:val="0"/>
        <w:snapToGrid w:val="0"/>
        <w:spacing w:beforeLines="0" w:afterLines="0" w:line="420" w:lineRule="exact"/>
        <w:outlineLvl w:val="1"/>
        <w:rPr>
          <w:rFonts w:hAnsi="宋体"/>
          <w:b/>
          <w:color w:val="000000" w:themeColor="text1"/>
          <w:sz w:val="28"/>
          <w:szCs w:val="28"/>
        </w:rPr>
      </w:pPr>
      <w:r w:rsidRPr="00066B04">
        <w:rPr>
          <w:rFonts w:hAnsi="宋体" w:hint="default"/>
          <w:b/>
          <w:color w:val="000000" w:themeColor="text1"/>
          <w:sz w:val="28"/>
          <w:szCs w:val="28"/>
        </w:rPr>
        <w:t>六、定标</w:t>
      </w:r>
    </w:p>
    <w:p w14:paraId="7EDBEE43" w14:textId="77777777" w:rsidR="00C861C8" w:rsidRPr="00066B04" w:rsidRDefault="00DC2957" w:rsidP="005C5102">
      <w:pPr>
        <w:pStyle w:val="a2"/>
        <w:adjustRightInd w:val="0"/>
        <w:snapToGrid w:val="0"/>
        <w:spacing w:beforeLines="0" w:afterLines="0" w:line="420" w:lineRule="exact"/>
        <w:ind w:firstLineChars="196" w:firstLine="472"/>
        <w:rPr>
          <w:rFonts w:hAnsi="宋体"/>
          <w:b/>
          <w:bCs/>
          <w:color w:val="000000" w:themeColor="text1"/>
        </w:rPr>
      </w:pPr>
      <w:r w:rsidRPr="00066B04">
        <w:rPr>
          <w:rFonts w:hAnsi="宋体" w:hint="default"/>
          <w:b/>
          <w:bCs/>
          <w:color w:val="000000" w:themeColor="text1"/>
        </w:rPr>
        <w:t>（一）确定中标人</w:t>
      </w:r>
    </w:p>
    <w:p w14:paraId="56508C01" w14:textId="77777777" w:rsidR="00C861C8" w:rsidRPr="00066B04" w:rsidRDefault="00DC2957" w:rsidP="005C5102">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1.采购人依法确定1名中标人。确定中标人后2个工作日内，代理机构以书面（纸质）形式发出《中标通知书》，并同时在相关网站上发布中标公告。</w:t>
      </w:r>
    </w:p>
    <w:p w14:paraId="6B17F261" w14:textId="77777777" w:rsidR="00C861C8" w:rsidRPr="00066B04" w:rsidRDefault="00DC2957" w:rsidP="005C5102">
      <w:pPr>
        <w:pStyle w:val="a2"/>
        <w:adjustRightInd w:val="0"/>
        <w:snapToGrid w:val="0"/>
        <w:spacing w:beforeLines="0" w:afterLines="0" w:line="420" w:lineRule="exact"/>
        <w:outlineLvl w:val="1"/>
        <w:rPr>
          <w:rFonts w:hAnsi="宋体"/>
          <w:b/>
          <w:color w:val="000000" w:themeColor="text1"/>
          <w:sz w:val="28"/>
          <w:szCs w:val="28"/>
        </w:rPr>
      </w:pPr>
      <w:r w:rsidRPr="00066B04">
        <w:rPr>
          <w:rFonts w:hAnsi="宋体" w:hint="default"/>
          <w:b/>
          <w:color w:val="000000" w:themeColor="text1"/>
          <w:sz w:val="28"/>
          <w:szCs w:val="28"/>
        </w:rPr>
        <w:t>七、合同授予</w:t>
      </w:r>
    </w:p>
    <w:p w14:paraId="10BA6249" w14:textId="77777777" w:rsidR="00C861C8" w:rsidRPr="00066B04" w:rsidRDefault="00DC2957" w:rsidP="005C5102">
      <w:pPr>
        <w:adjustRightInd w:val="0"/>
        <w:snapToGrid w:val="0"/>
        <w:spacing w:line="420" w:lineRule="exact"/>
        <w:ind w:firstLineChars="196" w:firstLine="472"/>
        <w:rPr>
          <w:rFonts w:ascii="宋体" w:hAnsi="宋体" w:cs="宋体"/>
          <w:b/>
          <w:bCs/>
          <w:color w:val="000000" w:themeColor="text1"/>
          <w:sz w:val="24"/>
        </w:rPr>
      </w:pPr>
      <w:r w:rsidRPr="00066B04">
        <w:rPr>
          <w:rFonts w:ascii="宋体" w:hAnsi="宋体" w:cs="宋体"/>
          <w:b/>
          <w:bCs/>
          <w:color w:val="000000" w:themeColor="text1"/>
          <w:sz w:val="24"/>
        </w:rPr>
        <w:t>（一）签订合同</w:t>
      </w:r>
    </w:p>
    <w:p w14:paraId="5959457D" w14:textId="77777777" w:rsidR="00C861C8" w:rsidRPr="00066B04" w:rsidRDefault="00DC2957" w:rsidP="005C5102">
      <w:pPr>
        <w:widowControl/>
        <w:shd w:val="clear" w:color="auto" w:fill="FFFFFF"/>
        <w:adjustRightInd w:val="0"/>
        <w:snapToGrid w:val="0"/>
        <w:spacing w:line="420" w:lineRule="exact"/>
        <w:ind w:firstLine="480"/>
        <w:jc w:val="left"/>
        <w:rPr>
          <w:rFonts w:ascii="宋体" w:hAnsi="宋体" w:cs="宋体"/>
          <w:color w:val="000000" w:themeColor="text1"/>
          <w:kern w:val="0"/>
          <w:sz w:val="24"/>
        </w:rPr>
      </w:pPr>
      <w:r w:rsidRPr="00066B04">
        <w:rPr>
          <w:rFonts w:ascii="宋体" w:hAnsi="宋体" w:cs="宋体"/>
          <w:color w:val="000000" w:themeColor="text1"/>
          <w:sz w:val="24"/>
        </w:rPr>
        <w:t>（1）</w:t>
      </w:r>
      <w:r w:rsidRPr="00066B04">
        <w:rPr>
          <w:rFonts w:ascii="宋体" w:hAnsi="宋体" w:cs="宋体"/>
          <w:color w:val="000000" w:themeColor="text1"/>
          <w:kern w:val="0"/>
          <w:sz w:val="24"/>
        </w:rPr>
        <w:t xml:space="preserve"> 采购人与中标人应当通过电子交易平台在中标通知书发出之日起3</w:t>
      </w:r>
      <w:r w:rsidRPr="00066B04">
        <w:rPr>
          <w:rFonts w:ascii="宋体" w:hAnsi="宋体" w:cs="宋体" w:hint="default"/>
          <w:color w:val="000000" w:themeColor="text1"/>
          <w:kern w:val="0"/>
          <w:sz w:val="24"/>
        </w:rPr>
        <w:t>0</w:t>
      </w:r>
      <w:r w:rsidRPr="00066B04">
        <w:rPr>
          <w:rFonts w:ascii="宋体" w:hAnsi="宋体" w:cs="宋体"/>
          <w:color w:val="000000" w:themeColor="text1"/>
          <w:kern w:val="0"/>
          <w:sz w:val="24"/>
        </w:rPr>
        <w:t>日内，按照招标文件确定的事项签订政府采购合同，并在签订之日起2个工作日内将政府采购合同在浙江政府采购网上公告。</w:t>
      </w:r>
    </w:p>
    <w:p w14:paraId="50CBA460" w14:textId="77777777" w:rsidR="00C861C8" w:rsidRPr="00066B04" w:rsidRDefault="00DC2957" w:rsidP="005C5102">
      <w:pPr>
        <w:pStyle w:val="25"/>
        <w:adjustRightInd w:val="0"/>
        <w:snapToGrid w:val="0"/>
        <w:spacing w:before="0" w:line="420" w:lineRule="exact"/>
        <w:ind w:firstLine="480"/>
        <w:rPr>
          <w:rFonts w:ascii="宋体" w:hAnsi="宋体" w:cs="宋体"/>
          <w:color w:val="000000" w:themeColor="text1"/>
          <w:kern w:val="0"/>
        </w:rPr>
      </w:pPr>
      <w:r w:rsidRPr="00066B04">
        <w:rPr>
          <w:rFonts w:ascii="宋体" w:hAnsi="宋体" w:cs="宋体"/>
          <w:color w:val="000000" w:themeColor="text1"/>
          <w:kern w:val="0"/>
          <w:lang w:val="zh-CN"/>
        </w:rPr>
        <w:t>（</w:t>
      </w:r>
      <w:r w:rsidRPr="00066B04">
        <w:rPr>
          <w:rFonts w:ascii="宋体" w:hAnsi="宋体" w:cs="宋体"/>
          <w:color w:val="000000" w:themeColor="text1"/>
          <w:kern w:val="0"/>
        </w:rPr>
        <w:t>2</w:t>
      </w:r>
      <w:r w:rsidRPr="00066B04">
        <w:rPr>
          <w:rFonts w:ascii="宋体" w:hAnsi="宋体" w:cs="宋体"/>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14:paraId="2F6DDA28" w14:textId="77777777" w:rsidR="00C861C8" w:rsidRPr="00066B04" w:rsidRDefault="00DC2957" w:rsidP="005C5102">
      <w:pPr>
        <w:pStyle w:val="25"/>
        <w:adjustRightInd w:val="0"/>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（3）如签订合同并生效后，供应商无故拒绝或延期，除按照合同条款处理外，列入不良行为记录一次，并给予通报。</w:t>
      </w:r>
    </w:p>
    <w:p w14:paraId="2456FDDC" w14:textId="77777777" w:rsidR="00C861C8" w:rsidRPr="00066B04" w:rsidRDefault="00DC2957" w:rsidP="005C5102">
      <w:pPr>
        <w:pStyle w:val="25"/>
        <w:adjustRightInd w:val="0"/>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（4）中标供应商拒绝与采购人签订合同的，采购人可以按照评审报告推荐的中标或者成交候选人名单排序，确定下一候选人为中标供应商，也可以重新开展政府采购活动。</w:t>
      </w:r>
    </w:p>
    <w:p w14:paraId="3855A5C8" w14:textId="77777777" w:rsidR="00C861C8" w:rsidRPr="00066B04" w:rsidRDefault="00DC2957" w:rsidP="005C5102">
      <w:pPr>
        <w:pStyle w:val="25"/>
        <w:adjustRightInd w:val="0"/>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（5）采购合同由采购人与中标供应商根据招标文件、投标文件等内容通过政府采购电</w:t>
      </w:r>
      <w:r w:rsidRPr="00066B04">
        <w:rPr>
          <w:rFonts w:ascii="宋体" w:hAnsi="宋体" w:cs="宋体"/>
          <w:color w:val="000000" w:themeColor="text1"/>
        </w:rPr>
        <w:lastRenderedPageBreak/>
        <w:t>子交易平台在线签订，自动备案。</w:t>
      </w:r>
    </w:p>
    <w:p w14:paraId="48C5C0B9" w14:textId="77777777" w:rsidR="00C861C8" w:rsidRPr="00066B04" w:rsidRDefault="00DC2957" w:rsidP="005C5102">
      <w:pPr>
        <w:pStyle w:val="a2"/>
        <w:snapToGrid w:val="0"/>
        <w:spacing w:beforeLines="0" w:afterLines="0" w:line="420" w:lineRule="exact"/>
        <w:ind w:firstLineChars="196" w:firstLine="472"/>
        <w:rPr>
          <w:rFonts w:hAnsi="宋体" w:cs="宋体"/>
          <w:b/>
          <w:color w:val="000000" w:themeColor="text1"/>
        </w:rPr>
      </w:pPr>
      <w:r w:rsidRPr="00066B04">
        <w:rPr>
          <w:rFonts w:hAnsi="宋体" w:cs="宋体"/>
          <w:b/>
          <w:color w:val="000000" w:themeColor="text1"/>
        </w:rPr>
        <w:t>（二）履约保证金</w:t>
      </w:r>
    </w:p>
    <w:p w14:paraId="657F5597" w14:textId="77777777" w:rsidR="00C861C8" w:rsidRPr="00066B04" w:rsidRDefault="00DC2957" w:rsidP="005C5102">
      <w:pPr>
        <w:widowControl/>
        <w:shd w:val="clear" w:color="auto" w:fill="FFFFFF"/>
        <w:adjustRightInd w:val="0"/>
        <w:snapToGrid w:val="0"/>
        <w:spacing w:line="420" w:lineRule="exact"/>
        <w:ind w:firstLine="480"/>
        <w:jc w:val="left"/>
        <w:rPr>
          <w:rFonts w:ascii="宋体" w:hAnsi="宋体" w:cs="宋体"/>
          <w:color w:val="000000" w:themeColor="text1"/>
          <w:sz w:val="24"/>
        </w:rPr>
      </w:pPr>
      <w:r w:rsidRPr="00066B04">
        <w:rPr>
          <w:rFonts w:ascii="宋体" w:hAnsi="宋体" w:cs="宋体"/>
          <w:color w:val="000000" w:themeColor="text1"/>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0380A2" w14:textId="77777777" w:rsidR="00C861C8" w:rsidRPr="00066B04" w:rsidRDefault="00DC2957" w:rsidP="005C5102">
      <w:pPr>
        <w:pStyle w:val="a2"/>
        <w:snapToGrid w:val="0"/>
        <w:spacing w:before="120" w:after="120" w:line="420" w:lineRule="exact"/>
        <w:ind w:firstLineChars="200" w:firstLine="480"/>
        <w:rPr>
          <w:rFonts w:hAnsi="宋体" w:cs="宋体"/>
          <w:color w:val="000000" w:themeColor="text1"/>
        </w:rPr>
      </w:pPr>
      <w:r w:rsidRPr="00066B04">
        <w:rPr>
          <w:rFonts w:hAnsi="宋体" w:cs="宋体"/>
          <w:color w:val="000000" w:themeColor="text1"/>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6AAD94" w14:textId="77777777" w:rsidR="00C861C8" w:rsidRPr="00066B04" w:rsidRDefault="00DC2957" w:rsidP="005C5102">
      <w:pPr>
        <w:pStyle w:val="a2"/>
        <w:adjustRightInd w:val="0"/>
        <w:snapToGrid w:val="0"/>
        <w:spacing w:beforeLines="0" w:afterLines="0" w:line="420" w:lineRule="exact"/>
        <w:outlineLvl w:val="1"/>
        <w:rPr>
          <w:rFonts w:hAnsi="宋体" w:cs="宋体"/>
          <w:b/>
          <w:color w:val="000000" w:themeColor="text1"/>
          <w:sz w:val="28"/>
          <w:szCs w:val="28"/>
        </w:rPr>
      </w:pPr>
      <w:r w:rsidRPr="00066B04">
        <w:rPr>
          <w:rFonts w:hAnsi="宋体" w:cs="宋体"/>
          <w:b/>
          <w:color w:val="000000" w:themeColor="text1"/>
          <w:sz w:val="28"/>
          <w:szCs w:val="28"/>
        </w:rPr>
        <w:t>八、电子交易活动的中止</w:t>
      </w:r>
    </w:p>
    <w:p w14:paraId="3D91E1BB" w14:textId="77777777" w:rsidR="00C861C8" w:rsidRPr="00066B04" w:rsidRDefault="00DC2957" w:rsidP="005C5102">
      <w:pPr>
        <w:pStyle w:val="a2"/>
        <w:snapToGrid w:val="0"/>
        <w:spacing w:beforeLines="0" w:afterLines="0" w:line="420" w:lineRule="exact"/>
        <w:ind w:firstLineChars="196" w:firstLine="472"/>
        <w:rPr>
          <w:rFonts w:hAnsi="宋体" w:cs="宋体"/>
          <w:b/>
          <w:color w:val="000000" w:themeColor="text1"/>
        </w:rPr>
      </w:pPr>
      <w:r w:rsidRPr="00066B04">
        <w:rPr>
          <w:rFonts w:hAnsi="宋体" w:cs="宋体"/>
          <w:b/>
          <w:color w:val="000000" w:themeColor="text1"/>
        </w:rPr>
        <w:t>（一）电子交易活动的中止。</w:t>
      </w:r>
    </w:p>
    <w:p w14:paraId="208D8A0B"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采购过程中出现以下情形，导致电子交易平台无法正常运行，或者无法保证电子交易的公平、公正和安全时，采购代理机构可中止电子交易活动：</w:t>
      </w:r>
    </w:p>
    <w:p w14:paraId="70F589EE"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 xml:space="preserve">（1）电子交易平台发生故障而无法登录访问的； </w:t>
      </w:r>
    </w:p>
    <w:p w14:paraId="16B969AC"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（2）电子交易平台应用或数据库出现错误，不能进行正常操作的；</w:t>
      </w:r>
    </w:p>
    <w:p w14:paraId="6217A8D9"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（3）电子交易平台发现严重安全漏洞，有潜在泄密危险的；</w:t>
      </w:r>
    </w:p>
    <w:p w14:paraId="40B583F8"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 xml:space="preserve">（4）病毒发作导致不能进行正常操作的； </w:t>
      </w:r>
    </w:p>
    <w:p w14:paraId="0E949398"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（5）其他无法保证电子交易的公平、公正和安全的情况。</w:t>
      </w:r>
    </w:p>
    <w:p w14:paraId="74EEE12B" w14:textId="77777777" w:rsidR="00C861C8" w:rsidRPr="00066B04" w:rsidRDefault="00DC2957" w:rsidP="005C5102">
      <w:pPr>
        <w:pStyle w:val="25"/>
        <w:snapToGrid w:val="0"/>
        <w:spacing w:before="0" w:line="420" w:lineRule="exact"/>
        <w:ind w:firstLine="480"/>
        <w:rPr>
          <w:rFonts w:ascii="宋体" w:hAnsi="宋体" w:cs="宋体"/>
          <w:color w:val="000000" w:themeColor="text1"/>
        </w:rPr>
      </w:pPr>
      <w:r w:rsidRPr="00066B04">
        <w:rPr>
          <w:rFonts w:ascii="宋体" w:hAnsi="宋体" w:cs="宋体"/>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14:paraId="0B411C3F" w14:textId="77777777" w:rsidR="00C861C8" w:rsidRPr="00066B04" w:rsidRDefault="00C861C8">
      <w:pPr>
        <w:rPr>
          <w:rFonts w:ascii="宋体" w:hAnsi="宋体"/>
          <w:color w:val="000000" w:themeColor="text1"/>
        </w:rPr>
      </w:pPr>
    </w:p>
    <w:p w14:paraId="5BE54678" w14:textId="77777777" w:rsidR="00C861C8" w:rsidRPr="00066B04" w:rsidRDefault="00DC2957">
      <w:pPr>
        <w:snapToGrid w:val="0"/>
        <w:spacing w:line="360" w:lineRule="auto"/>
        <w:ind w:left="238"/>
        <w:jc w:val="center"/>
        <w:rPr>
          <w:rFonts w:ascii="宋体" w:hAnsi="宋体"/>
          <w:b/>
          <w:color w:val="000000" w:themeColor="text1"/>
          <w:sz w:val="36"/>
          <w:szCs w:val="36"/>
        </w:rPr>
      </w:pPr>
      <w:r w:rsidRPr="00066B04">
        <w:rPr>
          <w:rFonts w:ascii="宋体" w:hAnsi="宋体" w:hint="default"/>
          <w:color w:val="000000" w:themeColor="text1"/>
        </w:rPr>
        <w:br w:type="page"/>
      </w:r>
      <w:bookmarkStart w:id="66" w:name="_Toc163423942"/>
      <w:r w:rsidRPr="00066B04">
        <w:rPr>
          <w:rStyle w:val="11"/>
          <w:rFonts w:ascii="宋体" w:hAnsi="宋体" w:hint="default"/>
          <w:color w:val="000000" w:themeColor="text1"/>
          <w:spacing w:val="-4"/>
          <w:sz w:val="32"/>
          <w:szCs w:val="32"/>
        </w:rPr>
        <w:lastRenderedPageBreak/>
        <w:t>第三章  评标办法</w:t>
      </w:r>
      <w:bookmarkEnd w:id="66"/>
    </w:p>
    <w:p w14:paraId="05CD6288" w14:textId="77777777" w:rsidR="00C861C8" w:rsidRPr="00066B04" w:rsidRDefault="00DC2957" w:rsidP="004D5021">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为公正、公平、科学地选择中标人，根据《中华人民共和国政府采购法》等有关法律法规的规定，并结合本项目的实际，制定本办法。</w:t>
      </w:r>
    </w:p>
    <w:p w14:paraId="3349B554" w14:textId="77777777" w:rsidR="00C861C8" w:rsidRPr="00066B04" w:rsidRDefault="00DC2957" w:rsidP="004D5021">
      <w:pPr>
        <w:adjustRightInd w:val="0"/>
        <w:snapToGrid w:val="0"/>
        <w:spacing w:line="420" w:lineRule="exact"/>
        <w:ind w:firstLineChars="196" w:firstLine="472"/>
        <w:rPr>
          <w:rFonts w:ascii="宋体" w:hAnsi="宋体"/>
          <w:b/>
          <w:color w:val="000000" w:themeColor="text1"/>
          <w:sz w:val="24"/>
          <w:szCs w:val="24"/>
        </w:rPr>
      </w:pPr>
      <w:r w:rsidRPr="00066B04">
        <w:rPr>
          <w:rFonts w:ascii="宋体" w:hAnsi="宋体" w:hint="default"/>
          <w:b/>
          <w:color w:val="000000" w:themeColor="text1"/>
          <w:sz w:val="24"/>
          <w:szCs w:val="24"/>
        </w:rPr>
        <w:t>一、总则</w:t>
      </w:r>
    </w:p>
    <w:p w14:paraId="2DBE1AA7" w14:textId="7C70D4E3" w:rsidR="00C861C8" w:rsidRPr="00066B04" w:rsidRDefault="00DC2957" w:rsidP="004D5021">
      <w:pPr>
        <w:adjustRightInd w:val="0"/>
        <w:snapToGrid w:val="0"/>
        <w:spacing w:line="420" w:lineRule="exact"/>
        <w:ind w:firstLineChars="200" w:firstLine="480"/>
        <w:rPr>
          <w:rFonts w:ascii="宋体" w:hAnsi="宋体"/>
          <w:bCs/>
          <w:color w:val="000000" w:themeColor="text1"/>
          <w:sz w:val="24"/>
        </w:rPr>
      </w:pPr>
      <w:r w:rsidRPr="00066B04">
        <w:rPr>
          <w:rFonts w:ascii="宋体" w:hAnsi="宋体" w:hint="default"/>
          <w:color w:val="000000" w:themeColor="text1"/>
          <w:sz w:val="24"/>
        </w:rPr>
        <w:t>本次评标采用综合评分法，总分为100分，其中价格分</w:t>
      </w:r>
      <w:r w:rsidR="00CC356B" w:rsidRPr="00066B04">
        <w:rPr>
          <w:rFonts w:ascii="宋体" w:hAnsi="宋体"/>
          <w:color w:val="000000" w:themeColor="text1"/>
          <w:sz w:val="24"/>
          <w:u w:val="single"/>
        </w:rPr>
        <w:t>3</w:t>
      </w:r>
      <w:r w:rsidRPr="00066B04">
        <w:rPr>
          <w:rFonts w:ascii="宋体" w:hAnsi="宋体"/>
          <w:color w:val="000000" w:themeColor="text1"/>
          <w:sz w:val="24"/>
          <w:u w:val="single"/>
        </w:rPr>
        <w:t>0</w:t>
      </w:r>
      <w:r w:rsidRPr="00066B04">
        <w:rPr>
          <w:rFonts w:ascii="宋体" w:hAnsi="宋体" w:hint="default"/>
          <w:color w:val="000000" w:themeColor="text1"/>
          <w:sz w:val="24"/>
        </w:rPr>
        <w:t>分，资信商务技术分</w:t>
      </w:r>
      <w:r w:rsidR="00CC356B" w:rsidRPr="00066B04">
        <w:rPr>
          <w:rFonts w:ascii="宋体" w:hAnsi="宋体"/>
          <w:color w:val="000000" w:themeColor="text1"/>
          <w:sz w:val="24"/>
          <w:u w:val="single"/>
        </w:rPr>
        <w:t>7</w:t>
      </w:r>
      <w:r w:rsidRPr="00066B04">
        <w:rPr>
          <w:rFonts w:ascii="宋体" w:hAnsi="宋体"/>
          <w:color w:val="000000" w:themeColor="text1"/>
          <w:sz w:val="24"/>
          <w:u w:val="single"/>
        </w:rPr>
        <w:t>0</w:t>
      </w:r>
      <w:r w:rsidRPr="00066B04">
        <w:rPr>
          <w:rFonts w:ascii="宋体" w:hAnsi="宋体" w:hint="default"/>
          <w:color w:val="000000" w:themeColor="text1"/>
          <w:sz w:val="24"/>
        </w:rPr>
        <w:t>分。合格投标人的评标得分为各项目汇总得分，中标候选资格按评标得分由高到低顺序排列，得分相同的，按投标报价由低到高顺序排列；得分且投标报价相同的，按技术得分由高到低顺序排列。</w:t>
      </w:r>
      <w:r w:rsidRPr="00066B04">
        <w:rPr>
          <w:rFonts w:ascii="宋体" w:hAnsi="宋体" w:hint="default"/>
          <w:bCs/>
          <w:color w:val="000000" w:themeColor="text1"/>
          <w:sz w:val="24"/>
        </w:rPr>
        <w:t>评分过程中采用四舍五入法，并保留小数2位。除财政部门另有规定外，评标委员会推荐</w:t>
      </w:r>
      <w:r w:rsidRPr="00066B04">
        <w:rPr>
          <w:rFonts w:ascii="宋体" w:hAnsi="宋体" w:hint="default"/>
          <w:color w:val="000000" w:themeColor="text1"/>
          <w:sz w:val="24"/>
        </w:rPr>
        <w:t>得分</w:t>
      </w:r>
      <w:r w:rsidRPr="00066B04">
        <w:rPr>
          <w:rFonts w:ascii="宋体" w:hAnsi="宋体" w:hint="default"/>
          <w:bCs/>
          <w:color w:val="000000" w:themeColor="text1"/>
          <w:sz w:val="24"/>
        </w:rPr>
        <w:t>排列前</w:t>
      </w:r>
      <w:r w:rsidRPr="00066B04">
        <w:rPr>
          <w:rFonts w:ascii="宋体" w:hAnsi="宋体" w:hint="default"/>
          <w:bCs/>
          <w:color w:val="000000" w:themeColor="text1"/>
          <w:sz w:val="24"/>
          <w:u w:val="single"/>
        </w:rPr>
        <w:t xml:space="preserve"> 3 </w:t>
      </w:r>
      <w:r w:rsidRPr="00066B04">
        <w:rPr>
          <w:rFonts w:ascii="宋体" w:hAnsi="宋体" w:hint="default"/>
          <w:bCs/>
          <w:color w:val="000000" w:themeColor="text1"/>
          <w:sz w:val="24"/>
        </w:rPr>
        <w:t>名的投标人为中标候选人。</w:t>
      </w:r>
    </w:p>
    <w:p w14:paraId="711148EA" w14:textId="77777777" w:rsidR="00C861C8" w:rsidRPr="00066B04" w:rsidRDefault="00DC2957" w:rsidP="004D5021">
      <w:pPr>
        <w:adjustRightInd w:val="0"/>
        <w:snapToGrid w:val="0"/>
        <w:spacing w:line="420" w:lineRule="exact"/>
        <w:ind w:firstLineChars="200" w:firstLine="480"/>
        <w:rPr>
          <w:rFonts w:ascii="宋体" w:hAnsi="宋体"/>
          <w:color w:val="000000" w:themeColor="text1"/>
          <w:sz w:val="24"/>
        </w:rPr>
      </w:pPr>
      <w:r w:rsidRPr="00066B04">
        <w:rPr>
          <w:rFonts w:ascii="宋体" w:hAnsi="宋体" w:hint="default"/>
          <w:color w:val="000000" w:themeColor="text1"/>
          <w:sz w:val="24"/>
        </w:rPr>
        <w:t>资信商务技术分=评标委员会所有成员评分合计数/评标委员会组成人员数</w:t>
      </w:r>
    </w:p>
    <w:p w14:paraId="3F272774" w14:textId="77777777" w:rsidR="00C861C8" w:rsidRPr="00066B04" w:rsidRDefault="00DC2957" w:rsidP="004D5021">
      <w:pPr>
        <w:adjustRightInd w:val="0"/>
        <w:snapToGrid w:val="0"/>
        <w:spacing w:line="420" w:lineRule="exact"/>
        <w:ind w:firstLineChars="200" w:firstLine="480"/>
        <w:rPr>
          <w:rFonts w:ascii="宋体" w:hAnsi="宋体"/>
          <w:bCs/>
          <w:color w:val="000000" w:themeColor="text1"/>
          <w:sz w:val="24"/>
        </w:rPr>
      </w:pPr>
      <w:r w:rsidRPr="00066B04">
        <w:rPr>
          <w:rFonts w:ascii="宋体" w:hAnsi="宋体" w:hint="default"/>
          <w:color w:val="000000" w:themeColor="text1"/>
          <w:sz w:val="24"/>
        </w:rPr>
        <w:t>投标人评标</w:t>
      </w:r>
      <w:r w:rsidRPr="00066B04">
        <w:rPr>
          <w:rFonts w:ascii="宋体" w:hAnsi="宋体" w:hint="default"/>
          <w:bCs/>
          <w:color w:val="000000" w:themeColor="text1"/>
          <w:sz w:val="24"/>
        </w:rPr>
        <w:t>综合得分=价格分+资信商务技术分</w:t>
      </w:r>
    </w:p>
    <w:p w14:paraId="5C215D16" w14:textId="77777777" w:rsidR="00C861C8" w:rsidRPr="00066B04" w:rsidRDefault="00DC2957" w:rsidP="004D5021">
      <w:pPr>
        <w:adjustRightInd w:val="0"/>
        <w:snapToGrid w:val="0"/>
        <w:spacing w:line="420" w:lineRule="exact"/>
        <w:ind w:firstLineChars="196" w:firstLine="472"/>
        <w:rPr>
          <w:rFonts w:ascii="宋体" w:hAnsi="宋体"/>
          <w:b/>
          <w:color w:val="000000" w:themeColor="text1"/>
          <w:sz w:val="24"/>
          <w:szCs w:val="24"/>
        </w:rPr>
      </w:pPr>
      <w:r w:rsidRPr="00066B04">
        <w:rPr>
          <w:rFonts w:ascii="宋体" w:hAnsi="宋体" w:hint="default"/>
          <w:b/>
          <w:color w:val="000000" w:themeColor="text1"/>
          <w:sz w:val="24"/>
          <w:szCs w:val="24"/>
        </w:rPr>
        <w:t>二、资格审查</w:t>
      </w:r>
    </w:p>
    <w:p w14:paraId="06FD0DEE" w14:textId="77777777" w:rsidR="00C861C8" w:rsidRPr="00066B04" w:rsidRDefault="00DC2957" w:rsidP="004D5021">
      <w:pPr>
        <w:adjustRightInd w:val="0"/>
        <w:snapToGrid w:val="0"/>
        <w:spacing w:line="420" w:lineRule="exact"/>
        <w:ind w:firstLineChars="196" w:firstLine="470"/>
        <w:outlineLvl w:val="2"/>
        <w:rPr>
          <w:rFonts w:ascii="宋体" w:hAnsi="宋体"/>
          <w:bCs/>
          <w:color w:val="000000" w:themeColor="text1"/>
          <w:sz w:val="24"/>
          <w:szCs w:val="28"/>
        </w:rPr>
      </w:pPr>
      <w:r w:rsidRPr="00066B04">
        <w:rPr>
          <w:rFonts w:ascii="宋体" w:hAnsi="宋体" w:hint="default"/>
          <w:bCs/>
          <w:color w:val="000000" w:themeColor="text1"/>
          <w:sz w:val="24"/>
        </w:rPr>
        <w:t>采购人或者采购代理机构对各投标人的资格进行审查，投标人资格条件不符合招标文件要求的投标无效，不再进入符合性审查。</w:t>
      </w:r>
    </w:p>
    <w:p w14:paraId="350C1D62" w14:textId="77777777" w:rsidR="00C861C8" w:rsidRPr="00066B04" w:rsidRDefault="00DC2957" w:rsidP="004D5021">
      <w:pPr>
        <w:adjustRightInd w:val="0"/>
        <w:snapToGrid w:val="0"/>
        <w:spacing w:line="420" w:lineRule="exact"/>
        <w:ind w:firstLineChars="196" w:firstLine="472"/>
        <w:outlineLvl w:val="2"/>
        <w:rPr>
          <w:rFonts w:ascii="宋体" w:hAnsi="宋体"/>
          <w:b/>
          <w:color w:val="000000" w:themeColor="text1"/>
          <w:sz w:val="24"/>
          <w:szCs w:val="24"/>
        </w:rPr>
      </w:pPr>
      <w:r w:rsidRPr="00066B04">
        <w:rPr>
          <w:rFonts w:ascii="宋体" w:hAnsi="宋体" w:hint="default"/>
          <w:b/>
          <w:color w:val="000000" w:themeColor="text1"/>
          <w:sz w:val="24"/>
          <w:szCs w:val="24"/>
        </w:rPr>
        <w:t>三、符合性审查</w:t>
      </w:r>
    </w:p>
    <w:p w14:paraId="2CCFFBBD" w14:textId="77777777" w:rsidR="00C861C8" w:rsidRPr="00066B04" w:rsidRDefault="00DC2957" w:rsidP="004D5021">
      <w:pPr>
        <w:adjustRightInd w:val="0"/>
        <w:snapToGrid w:val="0"/>
        <w:spacing w:line="420" w:lineRule="exact"/>
        <w:ind w:firstLineChars="200" w:firstLine="480"/>
        <w:rPr>
          <w:rFonts w:ascii="宋体" w:hAnsi="宋体"/>
          <w:bCs/>
          <w:color w:val="000000" w:themeColor="text1"/>
          <w:sz w:val="24"/>
        </w:rPr>
      </w:pPr>
      <w:r w:rsidRPr="00066B04">
        <w:rPr>
          <w:rFonts w:ascii="宋体" w:hAnsi="宋体" w:hint="default"/>
          <w:bCs/>
          <w:color w:val="000000" w:themeColor="text1"/>
          <w:sz w:val="24"/>
        </w:rPr>
        <w:t>评审小组对资格审查合格的投标文件进行符合性审查，确定是否对招标文件作出了实质性响应。符合性审查不合格的投标无效，不再进行商务和技术评估、综合比较与评价。</w:t>
      </w:r>
    </w:p>
    <w:p w14:paraId="41F951E9" w14:textId="77777777" w:rsidR="00C861C8" w:rsidRPr="00066B04" w:rsidRDefault="00DC2957" w:rsidP="004D5021">
      <w:pPr>
        <w:adjustRightInd w:val="0"/>
        <w:snapToGrid w:val="0"/>
        <w:spacing w:line="420" w:lineRule="exact"/>
        <w:ind w:firstLineChars="196" w:firstLine="472"/>
        <w:rPr>
          <w:rFonts w:ascii="宋体" w:hAnsi="宋体"/>
          <w:b/>
          <w:bCs/>
          <w:color w:val="000000" w:themeColor="text1"/>
          <w:sz w:val="24"/>
        </w:rPr>
      </w:pPr>
      <w:r w:rsidRPr="00066B04">
        <w:rPr>
          <w:rFonts w:ascii="宋体" w:hAnsi="宋体" w:hint="default"/>
          <w:b/>
          <w:bCs/>
          <w:color w:val="000000" w:themeColor="text1"/>
          <w:sz w:val="24"/>
        </w:rPr>
        <w:t>1.在商务、技术评审时，如发现下列情形之一的，投标将被视为无效：</w:t>
      </w:r>
    </w:p>
    <w:p w14:paraId="14C81FBA"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（1）供应商提交两份或两份以上内容不同的投标方案，未声明哪一份有效的；</w:t>
      </w:r>
    </w:p>
    <w:p w14:paraId="5C75F25E"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（2）投标文件非供应商法定代表人签署的，未提供或提供无效的法定代表人授权书；</w:t>
      </w:r>
    </w:p>
    <w:p w14:paraId="33DFEB26"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w:t>
      </w:r>
      <w:r w:rsidRPr="00066B04">
        <w:rPr>
          <w:rFonts w:ascii="宋体" w:hAnsi="宋体" w:cs="宋体"/>
          <w:snapToGrid w:val="0"/>
          <w:color w:val="000000" w:themeColor="text1"/>
          <w:kern w:val="0"/>
          <w:sz w:val="24"/>
          <w:szCs w:val="24"/>
        </w:rPr>
        <w:t>3）投标文件中法定代表人和授权代表身份证复印件不齐全的；</w:t>
      </w:r>
    </w:p>
    <w:p w14:paraId="304CD2F8"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（4）投标文件内容未按采购文件规定盖章的；</w:t>
      </w:r>
    </w:p>
    <w:p w14:paraId="0E46367C"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（5）投标文件内容不全或内容字迹模糊辨认不清的等而导致评标活动无法正常进行；</w:t>
      </w:r>
    </w:p>
    <w:p w14:paraId="36A4E3FA"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（6）供应商未按采购文件变更通知更改投标文件的；</w:t>
      </w:r>
    </w:p>
    <w:p w14:paraId="6ECAB8BF"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（7）未实质性响应采购文件中带“▲”条款要求的投标文件；</w:t>
      </w:r>
    </w:p>
    <w:p w14:paraId="721E69CD"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（8）</w:t>
      </w:r>
      <w:r w:rsidRPr="00066B04">
        <w:rPr>
          <w:rFonts w:ascii="宋体" w:hAnsi="宋体" w:cs="宋体"/>
          <w:snapToGrid w:val="0"/>
          <w:color w:val="000000" w:themeColor="text1"/>
          <w:kern w:val="0"/>
          <w:sz w:val="24"/>
          <w:szCs w:val="24"/>
        </w:rPr>
        <w:t>商务条款中投标有效期、交货期、质保期不能满足采购文件要求的；</w:t>
      </w:r>
    </w:p>
    <w:p w14:paraId="13CDC567"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（9）投标文件附有采购人不能接受的条款；</w:t>
      </w:r>
    </w:p>
    <w:p w14:paraId="581AB17F"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（10）投标文件中提供了与采购无关的赠品、回扣或者其他商品、服务；</w:t>
      </w:r>
    </w:p>
    <w:p w14:paraId="13182E01"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（11）供应商串通投标，妨碍其他供应商的竞争行为，损害采购人或者其他供应商的合法权益；</w:t>
      </w:r>
    </w:p>
    <w:p w14:paraId="21A9A02D"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（12）违反国家及政府部门相关法律、法规、文件规定或经评标委员会认定的其他属于重大偏离。</w:t>
      </w:r>
    </w:p>
    <w:p w14:paraId="0372A097" w14:textId="77777777" w:rsidR="00C861C8" w:rsidRPr="00066B04" w:rsidRDefault="00DC2957" w:rsidP="004D5021">
      <w:pPr>
        <w:pStyle w:val="a1"/>
        <w:adjustRightInd w:val="0"/>
        <w:snapToGrid w:val="0"/>
        <w:spacing w:line="420" w:lineRule="exact"/>
        <w:ind w:firstLineChars="196" w:firstLine="457"/>
        <w:rPr>
          <w:rFonts w:hAnsi="宋体" w:cs="宋体"/>
          <w:b/>
          <w:bCs/>
          <w:color w:val="000000" w:themeColor="text1"/>
          <w:sz w:val="24"/>
          <w:szCs w:val="24"/>
        </w:rPr>
      </w:pPr>
      <w:r w:rsidRPr="00066B04">
        <w:rPr>
          <w:rFonts w:hAnsi="宋体" w:cs="宋体"/>
          <w:b/>
          <w:bCs/>
          <w:color w:val="000000" w:themeColor="text1"/>
          <w:sz w:val="24"/>
          <w:szCs w:val="24"/>
        </w:rPr>
        <w:t>2.在报价评审时，如发现下列情形之一的，投标将被视为无效：</w:t>
      </w:r>
    </w:p>
    <w:p w14:paraId="5F8763D8"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lastRenderedPageBreak/>
        <w:t>（</w:t>
      </w:r>
      <w:r w:rsidRPr="00066B04">
        <w:rPr>
          <w:rFonts w:ascii="宋体" w:hAnsi="宋体" w:cs="宋体" w:hint="default"/>
          <w:color w:val="000000" w:themeColor="text1"/>
          <w:sz w:val="24"/>
          <w:szCs w:val="24"/>
        </w:rPr>
        <w:t>1）报价文件未按招标文件要求盖章的；</w:t>
      </w:r>
    </w:p>
    <w:p w14:paraId="680E4F00"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w:t>
      </w:r>
      <w:r w:rsidRPr="00066B04">
        <w:rPr>
          <w:rFonts w:ascii="宋体" w:hAnsi="宋体" w:cs="宋体" w:hint="default"/>
          <w:color w:val="000000" w:themeColor="text1"/>
          <w:sz w:val="24"/>
          <w:szCs w:val="24"/>
        </w:rPr>
        <w:t>2）报价超出最高限价，或者超出采购预算金额；</w:t>
      </w:r>
    </w:p>
    <w:p w14:paraId="07F9A4AC"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w:t>
      </w:r>
      <w:r w:rsidRPr="00066B04">
        <w:rPr>
          <w:rFonts w:ascii="宋体" w:hAnsi="宋体" w:cs="宋体" w:hint="default"/>
          <w:color w:val="000000" w:themeColor="text1"/>
          <w:sz w:val="24"/>
          <w:szCs w:val="24"/>
        </w:rPr>
        <w:t>3）投标报价具有选择性的；</w:t>
      </w:r>
    </w:p>
    <w:p w14:paraId="0F2EFCA8"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w:t>
      </w:r>
      <w:r w:rsidRPr="00066B04">
        <w:rPr>
          <w:rFonts w:ascii="宋体" w:hAnsi="宋体" w:cs="宋体" w:hint="default"/>
          <w:color w:val="000000" w:themeColor="text1"/>
          <w:sz w:val="24"/>
          <w:szCs w:val="24"/>
        </w:rPr>
        <w:t>4）不接受按招标文件规定的修正错误原则修正后的报价的；</w:t>
      </w:r>
    </w:p>
    <w:p w14:paraId="189F65EB"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w:t>
      </w:r>
      <w:r w:rsidRPr="00066B04">
        <w:rPr>
          <w:rFonts w:ascii="宋体" w:hAnsi="宋体" w:cs="宋体" w:hint="default"/>
          <w:color w:val="000000" w:themeColor="text1"/>
          <w:sz w:val="24"/>
          <w:szCs w:val="24"/>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14:paraId="36159448"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（6）投标文件附有采购人不能接受的条款；</w:t>
      </w:r>
    </w:p>
    <w:p w14:paraId="74E65290"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（7）投标文件中提供了与采购无关的赠品、回扣或者其他商品、服务；</w:t>
      </w:r>
    </w:p>
    <w:p w14:paraId="42FA584C" w14:textId="77777777" w:rsidR="00C861C8" w:rsidRPr="00066B04" w:rsidRDefault="00DC2957" w:rsidP="004D5021">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（8)违反国家及政府部门相关法律、法规、文件规定或经评标委员会认定的其他属于重大偏离</w:t>
      </w:r>
      <w:r w:rsidRPr="00066B04">
        <w:rPr>
          <w:rFonts w:ascii="宋体" w:hAnsi="宋体" w:cs="宋体" w:hint="default"/>
          <w:color w:val="000000" w:themeColor="text1"/>
          <w:sz w:val="24"/>
          <w:szCs w:val="24"/>
        </w:rPr>
        <w:t>。</w:t>
      </w:r>
    </w:p>
    <w:p w14:paraId="4B357542" w14:textId="1460FDE1" w:rsidR="0034775F" w:rsidRPr="00066B04" w:rsidRDefault="0034775F" w:rsidP="0034775F">
      <w:pPr>
        <w:pStyle w:val="a1"/>
        <w:adjustRightInd w:val="0"/>
        <w:snapToGrid w:val="0"/>
        <w:spacing w:line="420" w:lineRule="exact"/>
        <w:ind w:firstLineChars="196" w:firstLine="457"/>
        <w:rPr>
          <w:rFonts w:hAnsi="宋体" w:cs="宋体"/>
          <w:b/>
          <w:bCs/>
          <w:color w:val="000000" w:themeColor="text1"/>
          <w:sz w:val="24"/>
          <w:szCs w:val="24"/>
        </w:rPr>
      </w:pPr>
      <w:r w:rsidRPr="00066B04">
        <w:rPr>
          <w:rFonts w:hAnsi="宋体" w:cs="宋体"/>
          <w:b/>
          <w:bCs/>
          <w:color w:val="000000" w:themeColor="text1"/>
          <w:sz w:val="24"/>
          <w:szCs w:val="24"/>
        </w:rPr>
        <w:t>3.参与同一个采购包（标段）的供应商存在下列情形之一且无法合理解释的，其投标（响应）文件无效：</w:t>
      </w:r>
    </w:p>
    <w:p w14:paraId="5CE03DD7" w14:textId="5AC26FBD" w:rsidR="0034775F" w:rsidRPr="00066B04" w:rsidRDefault="0034775F" w:rsidP="0034775F">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（1）不同供应商的电子投标（响应）文件上传计算机的网卡MAC地址或硬盘序列号等硬件信息相同的；</w:t>
      </w:r>
    </w:p>
    <w:p w14:paraId="21B14B48" w14:textId="396F55BF" w:rsidR="0034775F" w:rsidRPr="00066B04" w:rsidRDefault="0034775F" w:rsidP="0034775F">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（2）上传的电子投标（响应）文件若出现使用本项目其他投标（响应）供应商的数字证书加密的，或者加盖本项目其他投标（响应）供应商的电子印章的；</w:t>
      </w:r>
    </w:p>
    <w:p w14:paraId="29A1CB65" w14:textId="0343B3B7" w:rsidR="0034775F" w:rsidRPr="00066B04" w:rsidRDefault="0034775F" w:rsidP="0034775F">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（3）不同供应商的投标（响应）文件的内容存在3处（含）以上错误一致的；</w:t>
      </w:r>
    </w:p>
    <w:p w14:paraId="1ECD7606" w14:textId="43A64E6D" w:rsidR="0034775F" w:rsidRPr="00066B04" w:rsidRDefault="0034775F" w:rsidP="0034775F">
      <w:pPr>
        <w:adjustRightInd w:val="0"/>
        <w:snapToGrid w:val="0"/>
        <w:spacing w:line="420" w:lineRule="exact"/>
        <w:ind w:firstLineChars="200" w:firstLine="480"/>
        <w:rPr>
          <w:rFonts w:ascii="宋体" w:hAnsi="宋体" w:cs="宋体"/>
          <w:color w:val="000000" w:themeColor="text1"/>
          <w:sz w:val="24"/>
          <w:szCs w:val="24"/>
        </w:rPr>
      </w:pPr>
      <w:r w:rsidRPr="00066B04">
        <w:rPr>
          <w:rFonts w:ascii="宋体" w:hAnsi="宋体" w:cs="宋体"/>
          <w:color w:val="000000" w:themeColor="text1"/>
          <w:sz w:val="24"/>
          <w:szCs w:val="24"/>
        </w:rPr>
        <w:t>（4）不同供应商联系人为同一人或不同联系人的联系电话一致的。</w:t>
      </w:r>
    </w:p>
    <w:p w14:paraId="191A2A5D" w14:textId="77777777" w:rsidR="00C861C8" w:rsidRPr="00066B04" w:rsidRDefault="00DC2957" w:rsidP="004D5021">
      <w:pPr>
        <w:spacing w:line="420" w:lineRule="exact"/>
        <w:ind w:firstLineChars="200" w:firstLine="482"/>
        <w:rPr>
          <w:rFonts w:ascii="宋体" w:hAnsi="宋体"/>
          <w:b/>
          <w:color w:val="000000" w:themeColor="text1"/>
          <w:sz w:val="24"/>
          <w:szCs w:val="24"/>
        </w:rPr>
      </w:pPr>
      <w:r w:rsidRPr="00066B04">
        <w:rPr>
          <w:rFonts w:ascii="宋体" w:hAnsi="宋体" w:hint="default"/>
          <w:b/>
          <w:color w:val="000000" w:themeColor="text1"/>
          <w:sz w:val="24"/>
          <w:szCs w:val="24"/>
        </w:rPr>
        <w:t>四、评审内容及标准</w:t>
      </w:r>
    </w:p>
    <w:p w14:paraId="1BD7E198" w14:textId="579872EC" w:rsidR="00C861C8" w:rsidRPr="00066B04" w:rsidRDefault="00DC2957" w:rsidP="004D5021">
      <w:pPr>
        <w:pStyle w:val="a1"/>
        <w:spacing w:line="420" w:lineRule="exact"/>
        <w:ind w:firstLineChars="129" w:firstLine="300"/>
        <w:rPr>
          <w:rFonts w:hAnsi="宋体"/>
          <w:b/>
          <w:color w:val="000000" w:themeColor="text1"/>
          <w:sz w:val="24"/>
          <w:szCs w:val="24"/>
        </w:rPr>
      </w:pPr>
      <w:r w:rsidRPr="00066B04">
        <w:rPr>
          <w:rFonts w:hAnsi="宋体" w:hint="default"/>
          <w:b/>
          <w:color w:val="000000" w:themeColor="text1"/>
          <w:sz w:val="24"/>
          <w:szCs w:val="24"/>
        </w:rPr>
        <w:t>（一）资信商务技术分（</w:t>
      </w:r>
      <w:r w:rsidR="00A72FBB" w:rsidRPr="00066B04">
        <w:rPr>
          <w:rFonts w:hAnsi="宋体"/>
          <w:b/>
          <w:color w:val="000000" w:themeColor="text1"/>
          <w:sz w:val="24"/>
          <w:szCs w:val="24"/>
        </w:rPr>
        <w:t>7</w:t>
      </w:r>
      <w:r w:rsidRPr="00066B04">
        <w:rPr>
          <w:rFonts w:hAnsi="宋体"/>
          <w:b/>
          <w:color w:val="000000" w:themeColor="text1"/>
          <w:sz w:val="24"/>
          <w:szCs w:val="24"/>
        </w:rPr>
        <w:t>0</w:t>
      </w:r>
      <w:r w:rsidRPr="00066B04">
        <w:rPr>
          <w:rFonts w:hAnsi="宋体" w:hint="default"/>
          <w:b/>
          <w:color w:val="000000" w:themeColor="text1"/>
          <w:sz w:val="24"/>
          <w:szCs w:val="24"/>
        </w:rPr>
        <w:t>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77"/>
        <w:gridCol w:w="7587"/>
      </w:tblGrid>
      <w:tr w:rsidR="00066B04" w:rsidRPr="00066B04" w14:paraId="05EB3652" w14:textId="77777777" w:rsidTr="004C17CE">
        <w:trPr>
          <w:trHeight w:val="525"/>
          <w:jc w:val="center"/>
        </w:trPr>
        <w:tc>
          <w:tcPr>
            <w:tcW w:w="1129" w:type="dxa"/>
            <w:vAlign w:val="center"/>
          </w:tcPr>
          <w:p w14:paraId="43F63359" w14:textId="77777777" w:rsidR="00C861C8" w:rsidRPr="00066B04" w:rsidRDefault="00DC2957" w:rsidP="00D5787D">
            <w:pPr>
              <w:spacing w:line="320" w:lineRule="exact"/>
              <w:jc w:val="center"/>
              <w:rPr>
                <w:rFonts w:ascii="宋体" w:hAnsi="宋体" w:cstheme="minorEastAsia"/>
                <w:b/>
                <w:bCs/>
                <w:color w:val="000000" w:themeColor="text1"/>
                <w:szCs w:val="21"/>
              </w:rPr>
            </w:pPr>
            <w:r w:rsidRPr="00066B04">
              <w:rPr>
                <w:rFonts w:ascii="宋体" w:hAnsi="宋体" w:cstheme="minorEastAsia"/>
                <w:b/>
                <w:bCs/>
                <w:color w:val="000000" w:themeColor="text1"/>
                <w:szCs w:val="21"/>
              </w:rPr>
              <w:t>评审因素</w:t>
            </w:r>
          </w:p>
        </w:tc>
        <w:tc>
          <w:tcPr>
            <w:tcW w:w="777" w:type="dxa"/>
            <w:vAlign w:val="center"/>
          </w:tcPr>
          <w:p w14:paraId="571CC0D6" w14:textId="77777777" w:rsidR="00C861C8" w:rsidRPr="00066B04" w:rsidRDefault="00DC2957" w:rsidP="00D5787D">
            <w:pPr>
              <w:spacing w:line="320" w:lineRule="exact"/>
              <w:jc w:val="center"/>
              <w:rPr>
                <w:rFonts w:ascii="宋体" w:hAnsi="宋体" w:cstheme="minorEastAsia"/>
                <w:b/>
                <w:bCs/>
                <w:color w:val="000000" w:themeColor="text1"/>
                <w:szCs w:val="21"/>
              </w:rPr>
            </w:pPr>
            <w:r w:rsidRPr="00066B04">
              <w:rPr>
                <w:rFonts w:ascii="宋体" w:hAnsi="宋体" w:cstheme="minorEastAsia"/>
                <w:b/>
                <w:bCs/>
                <w:color w:val="000000" w:themeColor="text1"/>
                <w:szCs w:val="21"/>
              </w:rPr>
              <w:t>分值</w:t>
            </w:r>
          </w:p>
        </w:tc>
        <w:tc>
          <w:tcPr>
            <w:tcW w:w="7587" w:type="dxa"/>
            <w:vAlign w:val="center"/>
          </w:tcPr>
          <w:p w14:paraId="051EB3FA" w14:textId="77777777" w:rsidR="00C861C8" w:rsidRPr="00066B04" w:rsidRDefault="00DC2957" w:rsidP="00D5787D">
            <w:pPr>
              <w:spacing w:line="320" w:lineRule="exact"/>
              <w:jc w:val="center"/>
              <w:rPr>
                <w:rFonts w:ascii="宋体" w:hAnsi="宋体" w:cstheme="minorEastAsia"/>
                <w:b/>
                <w:bCs/>
                <w:color w:val="000000" w:themeColor="text1"/>
                <w:szCs w:val="21"/>
              </w:rPr>
            </w:pPr>
            <w:r w:rsidRPr="00066B04">
              <w:rPr>
                <w:rFonts w:ascii="宋体" w:hAnsi="宋体" w:cstheme="minorEastAsia"/>
                <w:b/>
                <w:bCs/>
                <w:color w:val="000000" w:themeColor="text1"/>
                <w:szCs w:val="21"/>
              </w:rPr>
              <w:t>评分细则</w:t>
            </w:r>
          </w:p>
        </w:tc>
      </w:tr>
      <w:tr w:rsidR="00066B04" w:rsidRPr="00066B04" w14:paraId="41C57F78" w14:textId="77777777" w:rsidTr="004C17CE">
        <w:trPr>
          <w:trHeight w:val="1114"/>
          <w:jc w:val="center"/>
        </w:trPr>
        <w:tc>
          <w:tcPr>
            <w:tcW w:w="1129" w:type="dxa"/>
            <w:vAlign w:val="center"/>
          </w:tcPr>
          <w:p w14:paraId="2B8F999E" w14:textId="77777777" w:rsidR="00C861C8" w:rsidRPr="00066B04" w:rsidRDefault="00DC2957"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业绩</w:t>
            </w:r>
          </w:p>
        </w:tc>
        <w:tc>
          <w:tcPr>
            <w:tcW w:w="777" w:type="dxa"/>
            <w:vAlign w:val="center"/>
          </w:tcPr>
          <w:p w14:paraId="3F051438" w14:textId="30A1C6D3" w:rsidR="00C861C8" w:rsidRPr="00066B04" w:rsidRDefault="000025F1"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2</w:t>
            </w:r>
          </w:p>
        </w:tc>
        <w:tc>
          <w:tcPr>
            <w:tcW w:w="7587" w:type="dxa"/>
            <w:vAlign w:val="center"/>
          </w:tcPr>
          <w:p w14:paraId="0216D4F8" w14:textId="447D7AFE" w:rsidR="000025F1" w:rsidRPr="00066B04" w:rsidRDefault="008E3F09" w:rsidP="000025F1">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【客观分】</w:t>
            </w:r>
            <w:r w:rsidR="00DC2957" w:rsidRPr="00066B04">
              <w:rPr>
                <w:rFonts w:hAnsi="宋体" w:cstheme="minorEastAsia"/>
                <w:color w:val="000000" w:themeColor="text1"/>
                <w:sz w:val="21"/>
                <w:szCs w:val="21"/>
              </w:rPr>
              <w:t>供应商</w:t>
            </w:r>
            <w:r w:rsidR="000025F1" w:rsidRPr="00066B04">
              <w:rPr>
                <w:rFonts w:hAnsi="宋体" w:cstheme="minorEastAsia"/>
                <w:color w:val="000000" w:themeColor="text1"/>
                <w:sz w:val="21"/>
                <w:szCs w:val="21"/>
              </w:rPr>
              <w:t>自2022年1月1日以来具有类似项目服务业绩的，每个得1分，最高得2分。</w:t>
            </w:r>
          </w:p>
          <w:p w14:paraId="40E58FAC" w14:textId="492741DF" w:rsidR="00C861C8" w:rsidRPr="00066B04" w:rsidRDefault="000025F1" w:rsidP="000025F1">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证明材料：提供合同扫描件加盖公章，否则不得分。</w:t>
            </w:r>
          </w:p>
        </w:tc>
      </w:tr>
      <w:tr w:rsidR="00066B04" w:rsidRPr="00066B04" w14:paraId="4A5AE25E" w14:textId="77777777" w:rsidTr="004C17CE">
        <w:trPr>
          <w:trHeight w:val="1683"/>
          <w:jc w:val="center"/>
        </w:trPr>
        <w:tc>
          <w:tcPr>
            <w:tcW w:w="1129" w:type="dxa"/>
            <w:vAlign w:val="center"/>
          </w:tcPr>
          <w:p w14:paraId="50B7EB18" w14:textId="77777777" w:rsidR="00C861C8" w:rsidRPr="00066B04" w:rsidRDefault="00DC2957"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企业综合实力、荣誉</w:t>
            </w:r>
          </w:p>
        </w:tc>
        <w:tc>
          <w:tcPr>
            <w:tcW w:w="777" w:type="dxa"/>
            <w:vAlign w:val="center"/>
          </w:tcPr>
          <w:p w14:paraId="3AC2E304" w14:textId="7DAB4BC3" w:rsidR="00C861C8" w:rsidRPr="00066B04" w:rsidRDefault="00F96552"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4</w:t>
            </w:r>
          </w:p>
        </w:tc>
        <w:tc>
          <w:tcPr>
            <w:tcW w:w="7587" w:type="dxa"/>
            <w:vAlign w:val="center"/>
          </w:tcPr>
          <w:p w14:paraId="6975C677" w14:textId="77777777" w:rsidR="008E3F09" w:rsidRPr="00066B04" w:rsidRDefault="008E3F09" w:rsidP="00D5787D">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【客观分】：</w:t>
            </w:r>
          </w:p>
          <w:p w14:paraId="618BEE7D" w14:textId="11C0E958" w:rsidR="00C861C8" w:rsidRPr="00066B04" w:rsidRDefault="00DC2957" w:rsidP="00D5787D">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（1）提供质量管理体系认证证书的得</w:t>
            </w:r>
            <w:r w:rsidR="00F96552" w:rsidRPr="00066B04">
              <w:rPr>
                <w:rFonts w:hAnsi="宋体" w:cstheme="minorEastAsia"/>
                <w:color w:val="000000" w:themeColor="text1"/>
                <w:sz w:val="21"/>
                <w:szCs w:val="21"/>
              </w:rPr>
              <w:t>2</w:t>
            </w:r>
            <w:r w:rsidRPr="00066B04">
              <w:rPr>
                <w:rFonts w:hAnsi="宋体" w:cstheme="minorEastAsia"/>
                <w:color w:val="000000" w:themeColor="text1"/>
                <w:sz w:val="21"/>
                <w:szCs w:val="21"/>
              </w:rPr>
              <w:t>分</w:t>
            </w:r>
          </w:p>
          <w:p w14:paraId="1D050AA4" w14:textId="7E23958C" w:rsidR="008A796D" w:rsidRPr="00066B04" w:rsidRDefault="00DC2957" w:rsidP="00D5787D">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（2）提供环境管理体系认证证书的得</w:t>
            </w:r>
            <w:r w:rsidR="00F96552" w:rsidRPr="00066B04">
              <w:rPr>
                <w:rFonts w:hAnsi="宋体" w:cstheme="minorEastAsia"/>
                <w:color w:val="000000" w:themeColor="text1"/>
                <w:sz w:val="21"/>
                <w:szCs w:val="21"/>
              </w:rPr>
              <w:t>2</w:t>
            </w:r>
            <w:r w:rsidRPr="00066B04">
              <w:rPr>
                <w:rFonts w:hAnsi="宋体" w:cstheme="minorEastAsia"/>
                <w:color w:val="000000" w:themeColor="text1"/>
                <w:sz w:val="21"/>
                <w:szCs w:val="21"/>
              </w:rPr>
              <w:t>分</w:t>
            </w:r>
          </w:p>
          <w:p w14:paraId="78E1DF97" w14:textId="1B258AEB" w:rsidR="00C861C8" w:rsidRPr="00066B04" w:rsidRDefault="00DC2957" w:rsidP="00D5787D">
            <w:pPr>
              <w:pStyle w:val="21"/>
              <w:spacing w:after="0" w:line="320" w:lineRule="exact"/>
              <w:ind w:leftChars="0" w:left="0" w:firstLineChars="0" w:firstLine="0"/>
              <w:rPr>
                <w:rFonts w:ascii="宋体" w:hAnsi="宋体"/>
                <w:color w:val="000000" w:themeColor="text1"/>
                <w:szCs w:val="21"/>
              </w:rPr>
            </w:pPr>
            <w:r w:rsidRPr="00066B04">
              <w:rPr>
                <w:rFonts w:ascii="宋体" w:hAnsi="宋体" w:cstheme="minorEastAsia"/>
                <w:color w:val="000000" w:themeColor="text1"/>
                <w:szCs w:val="21"/>
              </w:rPr>
              <w:t>证明材料：提供相关证书扫描件。</w:t>
            </w:r>
          </w:p>
          <w:p w14:paraId="0C4B9334" w14:textId="77777777" w:rsidR="00C861C8" w:rsidRPr="00066B04" w:rsidRDefault="00DC2957" w:rsidP="00D5787D">
            <w:pPr>
              <w:pStyle w:val="a1"/>
              <w:adjustRightInd w:val="0"/>
              <w:snapToGrid w:val="0"/>
              <w:spacing w:line="320" w:lineRule="exact"/>
              <w:ind w:firstLine="0"/>
              <w:textAlignment w:val="baseline"/>
              <w:rPr>
                <w:rFonts w:hAnsi="宋体" w:cstheme="minorEastAsia"/>
                <w:b/>
                <w:bCs/>
                <w:color w:val="000000" w:themeColor="text1"/>
                <w:sz w:val="21"/>
                <w:szCs w:val="21"/>
              </w:rPr>
            </w:pPr>
            <w:r w:rsidRPr="00066B04">
              <w:rPr>
                <w:rFonts w:hAnsi="宋体" w:cstheme="minorEastAsia"/>
                <w:b/>
                <w:bCs/>
                <w:color w:val="000000" w:themeColor="text1"/>
                <w:sz w:val="21"/>
                <w:szCs w:val="21"/>
              </w:rPr>
              <w:t>说明：上述证书均在有效期内，否则不得分。</w:t>
            </w:r>
          </w:p>
        </w:tc>
      </w:tr>
      <w:tr w:rsidR="00066B04" w:rsidRPr="00066B04" w14:paraId="620B502B" w14:textId="77777777" w:rsidTr="004C17CE">
        <w:trPr>
          <w:trHeight w:val="715"/>
          <w:jc w:val="center"/>
        </w:trPr>
        <w:tc>
          <w:tcPr>
            <w:tcW w:w="1129" w:type="dxa"/>
            <w:vAlign w:val="center"/>
          </w:tcPr>
          <w:p w14:paraId="6BA934DB" w14:textId="59ED4EA5" w:rsidR="00281ABD" w:rsidRPr="00066B04" w:rsidRDefault="00281ABD"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软件著作权证书</w:t>
            </w:r>
          </w:p>
        </w:tc>
        <w:tc>
          <w:tcPr>
            <w:tcW w:w="777" w:type="dxa"/>
            <w:vAlign w:val="center"/>
          </w:tcPr>
          <w:p w14:paraId="555D9CF5" w14:textId="0E56BAE9" w:rsidR="00281ABD" w:rsidRPr="00066B04" w:rsidRDefault="004C17CE"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035B5653" w14:textId="792C2F9D" w:rsidR="00281ABD" w:rsidRPr="00066B04" w:rsidRDefault="00281ABD" w:rsidP="00D5787D">
            <w:pPr>
              <w:pStyle w:val="a1"/>
              <w:adjustRightInd w:val="0"/>
              <w:snapToGrid w:val="0"/>
              <w:spacing w:line="320" w:lineRule="exact"/>
              <w:ind w:firstLine="0"/>
              <w:textAlignment w:val="baseline"/>
              <w:rPr>
                <w:rFonts w:hAnsi="宋体" w:cstheme="minorEastAsia"/>
                <w:color w:val="000000" w:themeColor="text1"/>
                <w:sz w:val="21"/>
                <w:szCs w:val="21"/>
              </w:rPr>
            </w:pPr>
            <w:r w:rsidRPr="00066B04">
              <w:rPr>
                <w:rFonts w:hAnsi="宋体" w:cstheme="minorEastAsia"/>
                <w:color w:val="000000" w:themeColor="text1"/>
                <w:sz w:val="21"/>
                <w:szCs w:val="21"/>
              </w:rPr>
              <w:t>【客观分】提供与本项目功能相关的软件著作权证书，每提供一个得1分，最多得</w:t>
            </w:r>
            <w:r w:rsidR="004C17CE" w:rsidRPr="00066B04">
              <w:rPr>
                <w:rFonts w:hAnsi="宋体" w:cstheme="minorEastAsia"/>
                <w:color w:val="000000" w:themeColor="text1"/>
                <w:sz w:val="21"/>
                <w:szCs w:val="21"/>
              </w:rPr>
              <w:t>3</w:t>
            </w:r>
            <w:r w:rsidRPr="00066B04">
              <w:rPr>
                <w:rFonts w:hAnsi="宋体" w:cstheme="minorEastAsia"/>
                <w:color w:val="000000" w:themeColor="text1"/>
                <w:sz w:val="21"/>
                <w:szCs w:val="21"/>
              </w:rPr>
              <w:t>分。（提供证书复印件加盖公章）（0-</w:t>
            </w:r>
            <w:r w:rsidR="004C17CE" w:rsidRPr="00066B04">
              <w:rPr>
                <w:rFonts w:hAnsi="宋体" w:cstheme="minorEastAsia"/>
                <w:color w:val="000000" w:themeColor="text1"/>
                <w:sz w:val="21"/>
                <w:szCs w:val="21"/>
              </w:rPr>
              <w:t>3</w:t>
            </w:r>
            <w:r w:rsidRPr="00066B04">
              <w:rPr>
                <w:rFonts w:hAnsi="宋体" w:cstheme="minorEastAsia"/>
                <w:color w:val="000000" w:themeColor="text1"/>
                <w:sz w:val="21"/>
                <w:szCs w:val="21"/>
              </w:rPr>
              <w:t>分）</w:t>
            </w:r>
          </w:p>
        </w:tc>
      </w:tr>
      <w:tr w:rsidR="00066B04" w:rsidRPr="00066B04" w14:paraId="1FA7C840" w14:textId="77777777" w:rsidTr="000025F1">
        <w:trPr>
          <w:trHeight w:val="699"/>
          <w:jc w:val="center"/>
        </w:trPr>
        <w:tc>
          <w:tcPr>
            <w:tcW w:w="1129" w:type="dxa"/>
            <w:vAlign w:val="center"/>
          </w:tcPr>
          <w:p w14:paraId="1BAB1DFF" w14:textId="3085DC97" w:rsidR="00C861C8" w:rsidRPr="00066B04" w:rsidRDefault="000025F1"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服务响应情况</w:t>
            </w:r>
          </w:p>
        </w:tc>
        <w:tc>
          <w:tcPr>
            <w:tcW w:w="777" w:type="dxa"/>
            <w:vAlign w:val="center"/>
          </w:tcPr>
          <w:p w14:paraId="0EAA7E0E" w14:textId="467C1FEC" w:rsidR="00C861C8" w:rsidRPr="00066B04" w:rsidRDefault="000025F1" w:rsidP="00D5787D">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40</w:t>
            </w:r>
          </w:p>
        </w:tc>
        <w:tc>
          <w:tcPr>
            <w:tcW w:w="7587" w:type="dxa"/>
            <w:vAlign w:val="center"/>
          </w:tcPr>
          <w:p w14:paraId="67DCE0C5" w14:textId="13F08D30" w:rsidR="00C861C8" w:rsidRPr="00066B04" w:rsidRDefault="008E3F09" w:rsidP="000025F1">
            <w:pPr>
              <w:adjustRightInd w:val="0"/>
              <w:spacing w:line="320" w:lineRule="exact"/>
              <w:textAlignment w:val="baseline"/>
              <w:rPr>
                <w:rFonts w:ascii="宋体" w:hAnsi="宋体" w:cstheme="minorEastAsia"/>
                <w:color w:val="000000" w:themeColor="text1"/>
                <w:szCs w:val="21"/>
              </w:rPr>
            </w:pPr>
            <w:r w:rsidRPr="00066B04">
              <w:rPr>
                <w:rFonts w:hAnsi="宋体" w:cstheme="minorEastAsia"/>
                <w:color w:val="000000" w:themeColor="text1"/>
                <w:szCs w:val="21"/>
              </w:rPr>
              <w:t>【</w:t>
            </w:r>
            <w:r w:rsidR="00A72FBB" w:rsidRPr="00066B04">
              <w:rPr>
                <w:rFonts w:hAnsi="宋体" w:cstheme="minorEastAsia"/>
                <w:color w:val="000000" w:themeColor="text1"/>
                <w:szCs w:val="21"/>
              </w:rPr>
              <w:t>客</w:t>
            </w:r>
            <w:r w:rsidRPr="00066B04">
              <w:rPr>
                <w:rFonts w:hAnsi="宋体" w:cstheme="minorEastAsia"/>
                <w:color w:val="000000" w:themeColor="text1"/>
                <w:szCs w:val="21"/>
              </w:rPr>
              <w:t>观分】</w:t>
            </w:r>
            <w:r w:rsidR="006B11EF" w:rsidRPr="00066B04">
              <w:rPr>
                <w:rFonts w:ascii="宋体" w:hAnsi="宋体" w:cs="仿宋"/>
                <w:color w:val="000000" w:themeColor="text1"/>
                <w:szCs w:val="21"/>
              </w:rPr>
              <w:t>投标产品的基本功能、技术指标与需求的吻合程度和偏差情况（技术需求“</w:t>
            </w:r>
            <w:r w:rsidR="006B11EF" w:rsidRPr="00066B04">
              <w:rPr>
                <w:rFonts w:ascii="宋体" w:hAnsi="宋体" w:cs="Arial"/>
                <w:b/>
                <w:bCs/>
                <w:color w:val="000000" w:themeColor="text1"/>
                <w:kern w:val="0"/>
                <w:sz w:val="24"/>
              </w:rPr>
              <w:t>采购内容与要求</w:t>
            </w:r>
            <w:r w:rsidR="006B11EF" w:rsidRPr="00066B04">
              <w:rPr>
                <w:rFonts w:ascii="宋体" w:hAnsi="宋体" w:cs="仿宋"/>
                <w:color w:val="000000" w:themeColor="text1"/>
                <w:szCs w:val="21"/>
              </w:rPr>
              <w:t>”、“</w:t>
            </w:r>
            <w:r w:rsidR="006B11EF" w:rsidRPr="00066B04">
              <w:rPr>
                <w:rFonts w:ascii="宋体" w:hAnsi="宋体" w:cs="宋体"/>
                <w:b/>
                <w:bCs/>
                <w:color w:val="000000" w:themeColor="text1"/>
                <w:kern w:val="0"/>
                <w:sz w:val="24"/>
              </w:rPr>
              <w:t>服务标准</w:t>
            </w:r>
            <w:r w:rsidR="006B11EF" w:rsidRPr="00066B04">
              <w:rPr>
                <w:rFonts w:ascii="宋体" w:hAnsi="宋体" w:cs="仿宋"/>
                <w:color w:val="000000" w:themeColor="text1"/>
                <w:szCs w:val="21"/>
              </w:rPr>
              <w:t>”、中的未要求提供“服务产品对应功能截图”的21项内容）的指标，每负偏离一项扣2分；扣完本项分为止</w:t>
            </w:r>
            <w:r w:rsidR="000025F1" w:rsidRPr="00066B04">
              <w:rPr>
                <w:rFonts w:ascii="宋体" w:hAnsi="宋体" w:cstheme="minorEastAsia"/>
                <w:color w:val="000000" w:themeColor="text1"/>
                <w:szCs w:val="21"/>
              </w:rPr>
              <w:t>。</w:t>
            </w:r>
          </w:p>
        </w:tc>
      </w:tr>
      <w:tr w:rsidR="00066B04" w:rsidRPr="00066B04" w14:paraId="656DC726" w14:textId="77777777" w:rsidTr="004C17CE">
        <w:trPr>
          <w:trHeight w:hRule="exact" w:val="853"/>
          <w:jc w:val="center"/>
        </w:trPr>
        <w:tc>
          <w:tcPr>
            <w:tcW w:w="1129" w:type="dxa"/>
            <w:vAlign w:val="center"/>
          </w:tcPr>
          <w:p w14:paraId="02B9FB32" w14:textId="001FC20B" w:rsidR="000025F1" w:rsidRPr="00066B04" w:rsidRDefault="000025F1" w:rsidP="000025F1">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lastRenderedPageBreak/>
              <w:t>重点、难点分析</w:t>
            </w:r>
          </w:p>
        </w:tc>
        <w:tc>
          <w:tcPr>
            <w:tcW w:w="777" w:type="dxa"/>
            <w:vAlign w:val="center"/>
          </w:tcPr>
          <w:p w14:paraId="33E66CA1" w14:textId="7104CA04" w:rsidR="000025F1" w:rsidRPr="00066B04" w:rsidRDefault="004C17CE" w:rsidP="000025F1">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29E23090" w14:textId="50A3C39A" w:rsidR="000025F1" w:rsidRPr="00066B04" w:rsidRDefault="008E3F09" w:rsidP="000025F1">
            <w:pPr>
              <w:adjustRightInd w:val="0"/>
              <w:spacing w:line="320" w:lineRule="exact"/>
              <w:textAlignment w:val="baseline"/>
              <w:rPr>
                <w:rFonts w:ascii="宋体" w:hAnsi="宋体" w:cstheme="minorEastAsia"/>
                <w:color w:val="000000" w:themeColor="text1"/>
                <w:szCs w:val="21"/>
              </w:rPr>
            </w:pPr>
            <w:r w:rsidRPr="00066B04">
              <w:rPr>
                <w:rFonts w:hAnsi="宋体" w:cstheme="minorEastAsia"/>
                <w:color w:val="000000" w:themeColor="text1"/>
                <w:szCs w:val="21"/>
              </w:rPr>
              <w:t>【主观分】</w:t>
            </w:r>
            <w:r w:rsidR="000025F1" w:rsidRPr="00066B04">
              <w:rPr>
                <w:rFonts w:ascii="宋体" w:hAnsi="宋体" w:cstheme="minorEastAsia"/>
                <w:color w:val="000000" w:themeColor="text1"/>
                <w:szCs w:val="21"/>
              </w:rPr>
              <w:t>根据</w:t>
            </w:r>
            <w:r w:rsidR="00547236" w:rsidRPr="00066B04">
              <w:rPr>
                <w:rFonts w:ascii="宋体" w:hAnsi="宋体" w:cstheme="minorEastAsia"/>
                <w:color w:val="000000" w:themeColor="text1"/>
                <w:szCs w:val="21"/>
              </w:rPr>
              <w:t>供应商</w:t>
            </w:r>
            <w:r w:rsidR="000025F1" w:rsidRPr="00066B04">
              <w:rPr>
                <w:rFonts w:ascii="宋体" w:hAnsi="宋体" w:cstheme="minorEastAsia"/>
                <w:color w:val="000000" w:themeColor="text1"/>
                <w:szCs w:val="21"/>
              </w:rPr>
              <w:t>对采购需求的理解</w:t>
            </w:r>
            <w:r w:rsidR="004C17CE" w:rsidRPr="00066B04">
              <w:rPr>
                <w:rFonts w:ascii="宋体" w:hAnsi="宋体" w:cstheme="minorEastAsia"/>
                <w:color w:val="000000" w:themeColor="text1"/>
                <w:szCs w:val="21"/>
              </w:rPr>
              <w:t>、项目服务重点、</w:t>
            </w:r>
            <w:r w:rsidR="000025F1" w:rsidRPr="00066B04">
              <w:rPr>
                <w:rFonts w:ascii="宋体" w:hAnsi="宋体" w:cstheme="minorEastAsia"/>
                <w:color w:val="000000" w:themeColor="text1"/>
                <w:szCs w:val="21"/>
              </w:rPr>
              <w:t>跑步现场情况，</w:t>
            </w:r>
            <w:r w:rsidR="00547236" w:rsidRPr="00066B04">
              <w:rPr>
                <w:rFonts w:ascii="宋体" w:hAnsi="宋体" w:cstheme="minorEastAsia"/>
                <w:color w:val="000000" w:themeColor="text1"/>
                <w:szCs w:val="21"/>
              </w:rPr>
              <w:t>对情况的</w:t>
            </w:r>
            <w:r w:rsidR="000025F1" w:rsidRPr="00066B04">
              <w:rPr>
                <w:rFonts w:ascii="宋体" w:hAnsi="宋体" w:cstheme="minorEastAsia"/>
                <w:color w:val="000000" w:themeColor="text1"/>
                <w:szCs w:val="21"/>
              </w:rPr>
              <w:t>合理性、可行性</w:t>
            </w:r>
            <w:r w:rsidR="00547236" w:rsidRPr="00066B04">
              <w:rPr>
                <w:rFonts w:ascii="宋体" w:hAnsi="宋体" w:cstheme="minorEastAsia"/>
                <w:color w:val="000000" w:themeColor="text1"/>
                <w:szCs w:val="21"/>
              </w:rPr>
              <w:t>进行</w:t>
            </w:r>
            <w:r w:rsidR="000025F1" w:rsidRPr="00066B04">
              <w:rPr>
                <w:rFonts w:ascii="宋体" w:hAnsi="宋体" w:cstheme="minorEastAsia"/>
                <w:color w:val="000000" w:themeColor="text1"/>
                <w:szCs w:val="21"/>
              </w:rPr>
              <w:t>评审，未提供不得分。（评分范围：3，2，1，0）</w:t>
            </w:r>
          </w:p>
        </w:tc>
      </w:tr>
      <w:tr w:rsidR="00066B04" w:rsidRPr="00066B04" w14:paraId="29876FA6" w14:textId="77777777" w:rsidTr="00222E3F">
        <w:trPr>
          <w:trHeight w:val="698"/>
          <w:jc w:val="center"/>
        </w:trPr>
        <w:tc>
          <w:tcPr>
            <w:tcW w:w="1129" w:type="dxa"/>
            <w:vMerge w:val="restart"/>
            <w:vAlign w:val="center"/>
          </w:tcPr>
          <w:p w14:paraId="49DF1432" w14:textId="2A4B9D8B" w:rsidR="00547236" w:rsidRPr="00066B04" w:rsidRDefault="00547236"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服务流程</w:t>
            </w:r>
          </w:p>
        </w:tc>
        <w:tc>
          <w:tcPr>
            <w:tcW w:w="777" w:type="dxa"/>
            <w:vAlign w:val="center"/>
          </w:tcPr>
          <w:p w14:paraId="0E1692DD" w14:textId="6D1B9B46" w:rsidR="00547236" w:rsidRPr="00066B04" w:rsidRDefault="004C17CE"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54F3D6E2" w14:textId="1819D64B" w:rsidR="00547236" w:rsidRPr="00066B04" w:rsidRDefault="008E3F09" w:rsidP="00547236">
            <w:pPr>
              <w:adjustRightInd w:val="0"/>
              <w:spacing w:line="320" w:lineRule="exact"/>
              <w:textAlignment w:val="baseline"/>
              <w:rPr>
                <w:rFonts w:ascii="宋体" w:hAnsi="宋体" w:cstheme="minorEastAsia"/>
                <w:color w:val="000000" w:themeColor="text1"/>
                <w:szCs w:val="21"/>
              </w:rPr>
            </w:pPr>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服务管理流程，对供应商提供的服务管理流程合理性、规范性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评审，未提供不得分。（评分范围：3，2，1，0）</w:t>
            </w:r>
          </w:p>
        </w:tc>
      </w:tr>
      <w:tr w:rsidR="00066B04" w:rsidRPr="00066B04" w14:paraId="53DC7DDF" w14:textId="77777777" w:rsidTr="00222E3F">
        <w:trPr>
          <w:trHeight w:val="698"/>
          <w:jc w:val="center"/>
        </w:trPr>
        <w:tc>
          <w:tcPr>
            <w:tcW w:w="1129" w:type="dxa"/>
            <w:vMerge/>
            <w:vAlign w:val="center"/>
          </w:tcPr>
          <w:p w14:paraId="43219CD8" w14:textId="77777777" w:rsidR="00547236" w:rsidRPr="00066B04" w:rsidRDefault="00547236" w:rsidP="00547236">
            <w:pPr>
              <w:widowControl/>
              <w:snapToGrid w:val="0"/>
              <w:spacing w:line="320" w:lineRule="exact"/>
              <w:ind w:leftChars="-25" w:left="-53" w:rightChars="-25" w:right="-53"/>
              <w:jc w:val="center"/>
              <w:rPr>
                <w:rFonts w:ascii="宋体" w:hAnsi="宋体" w:cstheme="minorEastAsia"/>
                <w:color w:val="000000" w:themeColor="text1"/>
                <w:szCs w:val="21"/>
              </w:rPr>
            </w:pPr>
          </w:p>
        </w:tc>
        <w:tc>
          <w:tcPr>
            <w:tcW w:w="777" w:type="dxa"/>
            <w:vAlign w:val="center"/>
          </w:tcPr>
          <w:p w14:paraId="7B8AEDF8" w14:textId="2C84E111" w:rsidR="00547236" w:rsidRPr="00066B04" w:rsidRDefault="004C17CE"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1BD84BB1" w14:textId="7BAF4A6B" w:rsidR="00547236" w:rsidRPr="00066B04" w:rsidRDefault="008E3F09" w:rsidP="00547236">
            <w:pPr>
              <w:adjustRightInd w:val="0"/>
              <w:spacing w:line="320" w:lineRule="exact"/>
              <w:textAlignment w:val="baseline"/>
              <w:rPr>
                <w:rFonts w:ascii="宋体" w:hAnsi="宋体" w:cstheme="minorEastAsia"/>
                <w:color w:val="000000" w:themeColor="text1"/>
                <w:szCs w:val="21"/>
              </w:rPr>
            </w:pPr>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故障响应流程，对供应商提供的故障响应流程合理性、规范性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评审，未提供不得分。（评分范围：3，2，1，0）</w:t>
            </w:r>
          </w:p>
        </w:tc>
      </w:tr>
      <w:tr w:rsidR="00066B04" w:rsidRPr="00066B04" w14:paraId="7DBFD101" w14:textId="77777777" w:rsidTr="00222E3F">
        <w:trPr>
          <w:trHeight w:val="698"/>
          <w:jc w:val="center"/>
        </w:trPr>
        <w:tc>
          <w:tcPr>
            <w:tcW w:w="1129" w:type="dxa"/>
            <w:vMerge/>
            <w:vAlign w:val="center"/>
          </w:tcPr>
          <w:p w14:paraId="77C21633" w14:textId="77777777" w:rsidR="00547236" w:rsidRPr="00066B04" w:rsidRDefault="00547236" w:rsidP="00547236">
            <w:pPr>
              <w:widowControl/>
              <w:snapToGrid w:val="0"/>
              <w:spacing w:line="320" w:lineRule="exact"/>
              <w:ind w:leftChars="-25" w:left="-53" w:rightChars="-25" w:right="-53"/>
              <w:jc w:val="center"/>
              <w:rPr>
                <w:rFonts w:ascii="宋体" w:hAnsi="宋体" w:cstheme="minorEastAsia"/>
                <w:color w:val="000000" w:themeColor="text1"/>
                <w:szCs w:val="21"/>
              </w:rPr>
            </w:pPr>
          </w:p>
        </w:tc>
        <w:tc>
          <w:tcPr>
            <w:tcW w:w="777" w:type="dxa"/>
            <w:vAlign w:val="center"/>
          </w:tcPr>
          <w:p w14:paraId="6BDA8C8C" w14:textId="5356DB98" w:rsidR="00547236" w:rsidRPr="00066B04" w:rsidRDefault="00A72FBB"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3A4ED7F6" w14:textId="385997FF" w:rsidR="00547236" w:rsidRPr="00066B04" w:rsidRDefault="008E3F09" w:rsidP="00547236">
            <w:pPr>
              <w:adjustRightInd w:val="0"/>
              <w:spacing w:line="320" w:lineRule="exact"/>
              <w:textAlignment w:val="baseline"/>
              <w:rPr>
                <w:rFonts w:ascii="宋体" w:hAnsi="宋体" w:cstheme="minorEastAsia"/>
                <w:color w:val="000000" w:themeColor="text1"/>
                <w:szCs w:val="21"/>
              </w:rPr>
            </w:pPr>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备件更换流程，对供应商提供的备件更换方案的合理性、规范性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评审，未提供不得分。（评分范围：</w:t>
            </w:r>
            <w:r w:rsidR="00A72FBB" w:rsidRPr="00066B04">
              <w:rPr>
                <w:rFonts w:ascii="宋体" w:hAnsi="宋体" w:cstheme="minorEastAsia"/>
                <w:color w:val="000000" w:themeColor="text1"/>
                <w:szCs w:val="21"/>
              </w:rPr>
              <w:t>3，</w:t>
            </w:r>
            <w:r w:rsidR="00547236" w:rsidRPr="00066B04">
              <w:rPr>
                <w:rFonts w:ascii="宋体" w:hAnsi="宋体" w:cstheme="minorEastAsia"/>
                <w:color w:val="000000" w:themeColor="text1"/>
                <w:szCs w:val="21"/>
              </w:rPr>
              <w:t>2，1，0）</w:t>
            </w:r>
          </w:p>
        </w:tc>
      </w:tr>
      <w:tr w:rsidR="00066B04" w:rsidRPr="00066B04" w14:paraId="62832AFF" w14:textId="77777777" w:rsidTr="00222E3F">
        <w:trPr>
          <w:trHeight w:val="698"/>
          <w:jc w:val="center"/>
        </w:trPr>
        <w:tc>
          <w:tcPr>
            <w:tcW w:w="1129" w:type="dxa"/>
            <w:vMerge w:val="restart"/>
            <w:vAlign w:val="center"/>
          </w:tcPr>
          <w:p w14:paraId="48DEE2AE" w14:textId="039DB6CA" w:rsidR="00547236" w:rsidRPr="00066B04" w:rsidRDefault="00547236"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日常维护服务方案</w:t>
            </w:r>
          </w:p>
        </w:tc>
        <w:tc>
          <w:tcPr>
            <w:tcW w:w="777" w:type="dxa"/>
            <w:vAlign w:val="center"/>
          </w:tcPr>
          <w:p w14:paraId="29AB08A0" w14:textId="1A2C4999" w:rsidR="00547236" w:rsidRPr="00066B04" w:rsidRDefault="004C17CE"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2176B825" w14:textId="37DBB928" w:rsidR="00547236" w:rsidRPr="00066B04" w:rsidRDefault="008E3F09" w:rsidP="00547236">
            <w:pPr>
              <w:adjustRightInd w:val="0"/>
              <w:spacing w:line="320" w:lineRule="exact"/>
              <w:textAlignment w:val="baseline"/>
              <w:rPr>
                <w:rFonts w:ascii="宋体" w:hAnsi="宋体" w:cstheme="minorEastAsia"/>
                <w:color w:val="000000" w:themeColor="text1"/>
                <w:szCs w:val="21"/>
              </w:rPr>
            </w:pPr>
            <w:bookmarkStart w:id="67" w:name="_Toc22382"/>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维护计划：对</w:t>
            </w:r>
            <w:r w:rsidRPr="00066B04">
              <w:rPr>
                <w:rFonts w:ascii="宋体" w:hAnsi="宋体" w:cstheme="minorEastAsia"/>
                <w:color w:val="000000" w:themeColor="text1"/>
                <w:szCs w:val="21"/>
              </w:rPr>
              <w:t>供应商</w:t>
            </w:r>
            <w:r w:rsidR="00547236" w:rsidRPr="00066B04">
              <w:rPr>
                <w:rFonts w:ascii="宋体" w:hAnsi="宋体" w:cstheme="minorEastAsia"/>
                <w:color w:val="000000" w:themeColor="text1"/>
                <w:szCs w:val="21"/>
              </w:rPr>
              <w:t>提供的维护</w:t>
            </w:r>
            <w:r w:rsidR="004C17CE" w:rsidRPr="00066B04">
              <w:rPr>
                <w:rFonts w:ascii="宋体" w:hAnsi="宋体" w:cstheme="minorEastAsia"/>
                <w:color w:val="000000" w:themeColor="text1"/>
                <w:szCs w:val="21"/>
              </w:rPr>
              <w:t>内容、维护</w:t>
            </w:r>
            <w:r w:rsidR="00547236" w:rsidRPr="00066B04">
              <w:rPr>
                <w:rFonts w:ascii="宋体" w:hAnsi="宋体" w:cstheme="minorEastAsia"/>
                <w:color w:val="000000" w:themeColor="text1"/>
                <w:szCs w:val="21"/>
              </w:rPr>
              <w:t>计划合理性、可行性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w:t>
            </w:r>
            <w:bookmarkEnd w:id="67"/>
            <w:r w:rsidRPr="00066B04">
              <w:rPr>
                <w:rFonts w:ascii="宋体" w:hAnsi="宋体" w:cstheme="minorEastAsia"/>
                <w:color w:val="000000" w:themeColor="text1"/>
                <w:szCs w:val="21"/>
              </w:rPr>
              <w:t>（评分范围：3，2，1，0）</w:t>
            </w:r>
          </w:p>
        </w:tc>
      </w:tr>
      <w:tr w:rsidR="00066B04" w:rsidRPr="00066B04" w14:paraId="382C72FA" w14:textId="77777777" w:rsidTr="00222E3F">
        <w:trPr>
          <w:trHeight w:val="698"/>
          <w:jc w:val="center"/>
        </w:trPr>
        <w:tc>
          <w:tcPr>
            <w:tcW w:w="1129" w:type="dxa"/>
            <w:vMerge/>
            <w:vAlign w:val="center"/>
          </w:tcPr>
          <w:p w14:paraId="4AD577BA" w14:textId="77777777" w:rsidR="00547236" w:rsidRPr="00066B04" w:rsidRDefault="00547236" w:rsidP="00547236">
            <w:pPr>
              <w:spacing w:line="320" w:lineRule="exact"/>
              <w:jc w:val="center"/>
              <w:rPr>
                <w:rFonts w:ascii="宋体" w:hAnsi="宋体" w:cstheme="minorEastAsia"/>
                <w:color w:val="000000" w:themeColor="text1"/>
                <w:szCs w:val="21"/>
              </w:rPr>
            </w:pPr>
          </w:p>
        </w:tc>
        <w:tc>
          <w:tcPr>
            <w:tcW w:w="777" w:type="dxa"/>
            <w:vAlign w:val="center"/>
          </w:tcPr>
          <w:p w14:paraId="7A5F008C" w14:textId="5362721E" w:rsidR="00547236" w:rsidRPr="00066B04" w:rsidRDefault="004C17CE"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29A4F3DF" w14:textId="14AE5C83" w:rsidR="00547236" w:rsidRPr="00066B04" w:rsidRDefault="008E3F09" w:rsidP="00547236">
            <w:pPr>
              <w:adjustRightInd w:val="0"/>
              <w:spacing w:line="320" w:lineRule="exact"/>
              <w:textAlignment w:val="baseline"/>
              <w:rPr>
                <w:rFonts w:ascii="宋体" w:hAnsi="宋体" w:cstheme="minorEastAsia"/>
                <w:color w:val="000000" w:themeColor="text1"/>
                <w:szCs w:val="21"/>
              </w:rPr>
            </w:pPr>
            <w:bookmarkStart w:id="68" w:name="_Toc3427"/>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维护手段</w:t>
            </w:r>
            <w:r w:rsidRPr="00066B04">
              <w:rPr>
                <w:rFonts w:ascii="宋体" w:hAnsi="宋体" w:cstheme="minorEastAsia"/>
                <w:color w:val="000000" w:themeColor="text1"/>
                <w:szCs w:val="21"/>
              </w:rPr>
              <w:t>：</w:t>
            </w:r>
            <w:r w:rsidR="00547236" w:rsidRPr="00066B04">
              <w:rPr>
                <w:rFonts w:ascii="宋体" w:hAnsi="宋体" w:cstheme="minorEastAsia"/>
                <w:color w:val="000000" w:themeColor="text1"/>
                <w:szCs w:val="21"/>
              </w:rPr>
              <w:t>对</w:t>
            </w:r>
            <w:r w:rsidRPr="00066B04">
              <w:rPr>
                <w:rFonts w:ascii="宋体" w:hAnsi="宋体" w:cstheme="minorEastAsia"/>
                <w:color w:val="000000" w:themeColor="text1"/>
                <w:szCs w:val="21"/>
              </w:rPr>
              <w:t>供应商</w:t>
            </w:r>
            <w:r w:rsidR="00547236" w:rsidRPr="00066B04">
              <w:rPr>
                <w:rFonts w:ascii="宋体" w:hAnsi="宋体" w:cstheme="minorEastAsia"/>
                <w:color w:val="000000" w:themeColor="text1"/>
                <w:szCs w:val="21"/>
              </w:rPr>
              <w:t>提供的维护手段合理性、可行性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w:t>
            </w:r>
            <w:bookmarkEnd w:id="68"/>
            <w:r w:rsidRPr="00066B04">
              <w:rPr>
                <w:rFonts w:ascii="宋体" w:hAnsi="宋体" w:cstheme="minorEastAsia"/>
                <w:color w:val="000000" w:themeColor="text1"/>
                <w:szCs w:val="21"/>
              </w:rPr>
              <w:t>（评分范围：3，2，1，0）</w:t>
            </w:r>
          </w:p>
        </w:tc>
      </w:tr>
      <w:tr w:rsidR="00547236" w:rsidRPr="00066B04" w14:paraId="14F8D0DE" w14:textId="77777777" w:rsidTr="00222E3F">
        <w:trPr>
          <w:trHeight w:val="698"/>
          <w:jc w:val="center"/>
        </w:trPr>
        <w:tc>
          <w:tcPr>
            <w:tcW w:w="1129" w:type="dxa"/>
            <w:vMerge/>
            <w:vAlign w:val="center"/>
          </w:tcPr>
          <w:p w14:paraId="6B4BA89C" w14:textId="77777777" w:rsidR="00547236" w:rsidRPr="00066B04" w:rsidRDefault="00547236" w:rsidP="00547236">
            <w:pPr>
              <w:spacing w:line="320" w:lineRule="exact"/>
              <w:jc w:val="center"/>
              <w:rPr>
                <w:rFonts w:ascii="宋体" w:hAnsi="宋体" w:cstheme="minorEastAsia"/>
                <w:color w:val="000000" w:themeColor="text1"/>
                <w:szCs w:val="21"/>
              </w:rPr>
            </w:pPr>
          </w:p>
        </w:tc>
        <w:tc>
          <w:tcPr>
            <w:tcW w:w="777" w:type="dxa"/>
            <w:vAlign w:val="center"/>
          </w:tcPr>
          <w:p w14:paraId="5090607B" w14:textId="3BBBB323" w:rsidR="00547236" w:rsidRPr="00066B04" w:rsidRDefault="004C17CE" w:rsidP="00547236">
            <w:pPr>
              <w:spacing w:line="320" w:lineRule="exact"/>
              <w:jc w:val="center"/>
              <w:rPr>
                <w:rFonts w:ascii="宋体" w:hAnsi="宋体" w:cstheme="minorEastAsia"/>
                <w:color w:val="000000" w:themeColor="text1"/>
                <w:szCs w:val="21"/>
              </w:rPr>
            </w:pPr>
            <w:r w:rsidRPr="00066B04">
              <w:rPr>
                <w:rFonts w:ascii="宋体" w:hAnsi="宋体" w:cstheme="minorEastAsia"/>
                <w:color w:val="000000" w:themeColor="text1"/>
                <w:szCs w:val="21"/>
              </w:rPr>
              <w:t>3</w:t>
            </w:r>
          </w:p>
        </w:tc>
        <w:tc>
          <w:tcPr>
            <w:tcW w:w="7587" w:type="dxa"/>
            <w:vAlign w:val="center"/>
          </w:tcPr>
          <w:p w14:paraId="4DD2399B" w14:textId="0578CB8B" w:rsidR="00547236" w:rsidRPr="00066B04" w:rsidRDefault="008E3F09" w:rsidP="00547236">
            <w:pPr>
              <w:adjustRightInd w:val="0"/>
              <w:spacing w:line="320" w:lineRule="exact"/>
              <w:textAlignment w:val="baseline"/>
              <w:rPr>
                <w:rFonts w:ascii="宋体" w:hAnsi="宋体" w:cstheme="minorEastAsia"/>
                <w:color w:val="000000" w:themeColor="text1"/>
                <w:szCs w:val="21"/>
              </w:rPr>
            </w:pPr>
            <w:bookmarkStart w:id="69" w:name="_Toc13144"/>
            <w:r w:rsidRPr="00066B04">
              <w:rPr>
                <w:rFonts w:hAnsi="宋体" w:cstheme="minorEastAsia"/>
                <w:color w:val="000000" w:themeColor="text1"/>
                <w:szCs w:val="21"/>
              </w:rPr>
              <w:t>【主观分】</w:t>
            </w:r>
            <w:r w:rsidR="00547236" w:rsidRPr="00066B04">
              <w:rPr>
                <w:rFonts w:ascii="宋体" w:hAnsi="宋体" w:cstheme="minorEastAsia"/>
                <w:color w:val="000000" w:themeColor="text1"/>
                <w:szCs w:val="21"/>
              </w:rPr>
              <w:t>服务落实保障措施：对</w:t>
            </w:r>
            <w:r w:rsidRPr="00066B04">
              <w:rPr>
                <w:rFonts w:ascii="宋体" w:hAnsi="宋体" w:cstheme="minorEastAsia"/>
                <w:color w:val="000000" w:themeColor="text1"/>
                <w:szCs w:val="21"/>
              </w:rPr>
              <w:t>供应商</w:t>
            </w:r>
            <w:r w:rsidR="00547236" w:rsidRPr="00066B04">
              <w:rPr>
                <w:rFonts w:ascii="宋体" w:hAnsi="宋体" w:cstheme="minorEastAsia"/>
                <w:color w:val="000000" w:themeColor="text1"/>
                <w:szCs w:val="21"/>
              </w:rPr>
              <w:t>提供的服务落实保障措施合理性、可行性</w:t>
            </w:r>
            <w:r w:rsidRPr="00066B04">
              <w:rPr>
                <w:rFonts w:ascii="宋体" w:hAnsi="宋体" w:cstheme="minorEastAsia"/>
                <w:color w:val="000000" w:themeColor="text1"/>
                <w:szCs w:val="21"/>
              </w:rPr>
              <w:t>进行</w:t>
            </w:r>
            <w:r w:rsidR="00547236" w:rsidRPr="00066B04">
              <w:rPr>
                <w:rFonts w:ascii="宋体" w:hAnsi="宋体" w:cstheme="minorEastAsia"/>
                <w:color w:val="000000" w:themeColor="text1"/>
                <w:szCs w:val="21"/>
              </w:rPr>
              <w:t>评审，未提供不得分。</w:t>
            </w:r>
            <w:bookmarkEnd w:id="69"/>
            <w:r w:rsidRPr="00066B04">
              <w:rPr>
                <w:rFonts w:ascii="宋体" w:hAnsi="宋体" w:cstheme="minorEastAsia"/>
                <w:color w:val="000000" w:themeColor="text1"/>
                <w:szCs w:val="21"/>
              </w:rPr>
              <w:t>（评分范围：3，2，1，0）</w:t>
            </w:r>
          </w:p>
        </w:tc>
      </w:tr>
    </w:tbl>
    <w:p w14:paraId="39D2114E" w14:textId="77777777" w:rsidR="00C861C8" w:rsidRPr="00066B04" w:rsidRDefault="00C861C8">
      <w:pPr>
        <w:rPr>
          <w:rFonts w:ascii="宋体" w:hAnsi="宋体"/>
          <w:color w:val="000000" w:themeColor="text1"/>
          <w:sz w:val="24"/>
          <w:szCs w:val="24"/>
        </w:rPr>
      </w:pPr>
    </w:p>
    <w:p w14:paraId="4AEEA052" w14:textId="04B215D2" w:rsidR="00C861C8" w:rsidRPr="00066B04" w:rsidRDefault="00DC2957" w:rsidP="00EC6CE4">
      <w:pPr>
        <w:pStyle w:val="a1"/>
        <w:adjustRightInd w:val="0"/>
        <w:snapToGrid w:val="0"/>
        <w:spacing w:line="420" w:lineRule="exact"/>
        <w:ind w:firstLineChars="200" w:firstLine="466"/>
        <w:rPr>
          <w:rFonts w:hAnsi="宋体"/>
          <w:b/>
          <w:bCs/>
          <w:color w:val="000000" w:themeColor="text1"/>
          <w:sz w:val="24"/>
        </w:rPr>
      </w:pPr>
      <w:r w:rsidRPr="00066B04">
        <w:rPr>
          <w:rFonts w:hAnsi="宋体" w:hint="default"/>
          <w:b/>
          <w:color w:val="000000" w:themeColor="text1"/>
          <w:sz w:val="24"/>
        </w:rPr>
        <w:t>（二）</w:t>
      </w:r>
      <w:r w:rsidRPr="00066B04">
        <w:rPr>
          <w:rFonts w:hAnsi="宋体" w:hint="default"/>
          <w:b/>
          <w:bCs/>
          <w:color w:val="000000" w:themeColor="text1"/>
          <w:sz w:val="24"/>
        </w:rPr>
        <w:t>价格分（</w:t>
      </w:r>
      <w:r w:rsidR="00A72FBB" w:rsidRPr="00066B04">
        <w:rPr>
          <w:rFonts w:hAnsi="宋体"/>
          <w:b/>
          <w:bCs/>
          <w:color w:val="000000" w:themeColor="text1"/>
          <w:sz w:val="24"/>
          <w:u w:val="single"/>
        </w:rPr>
        <w:t>3</w:t>
      </w:r>
      <w:r w:rsidRPr="00066B04">
        <w:rPr>
          <w:rFonts w:hAnsi="宋体"/>
          <w:b/>
          <w:bCs/>
          <w:color w:val="000000" w:themeColor="text1"/>
          <w:sz w:val="24"/>
          <w:u w:val="single"/>
        </w:rPr>
        <w:t>0</w:t>
      </w:r>
      <w:r w:rsidRPr="00066B04">
        <w:rPr>
          <w:rFonts w:hAnsi="宋体" w:hint="default"/>
          <w:b/>
          <w:bCs/>
          <w:color w:val="000000" w:themeColor="text1"/>
          <w:sz w:val="24"/>
        </w:rPr>
        <w:t>分）</w:t>
      </w:r>
    </w:p>
    <w:p w14:paraId="3F895277"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szCs w:val="24"/>
        </w:rPr>
      </w:pPr>
      <w:r w:rsidRPr="00066B04">
        <w:rPr>
          <w:rFonts w:hAnsi="宋体" w:hint="default"/>
          <w:bCs/>
          <w:color w:val="000000" w:themeColor="text1"/>
          <w:sz w:val="24"/>
        </w:rPr>
        <w:t>价格分</w:t>
      </w:r>
      <w:r w:rsidRPr="00066B04">
        <w:rPr>
          <w:rFonts w:hAnsi="宋体" w:hint="default"/>
          <w:bCs/>
          <w:color w:val="000000" w:themeColor="text1"/>
          <w:sz w:val="24"/>
          <w:szCs w:val="24"/>
        </w:rPr>
        <w:t>采用低价优先法计算，即满足招标文件要求且投标价格最低的投标报价为评标基准价，其价格分为满分。其他投标人的价格分按照下列公式计算：</w:t>
      </w:r>
    </w:p>
    <w:p w14:paraId="122D6F8F" w14:textId="5B9DDBE0" w:rsidR="00C861C8" w:rsidRPr="00066B04" w:rsidRDefault="00DC2957" w:rsidP="00EC6CE4">
      <w:pPr>
        <w:adjustRightInd w:val="0"/>
        <w:snapToGrid w:val="0"/>
        <w:spacing w:line="420" w:lineRule="exact"/>
        <w:ind w:firstLineChars="196" w:firstLine="470"/>
        <w:rPr>
          <w:rFonts w:ascii="宋体" w:hAnsi="宋体"/>
          <w:color w:val="000000" w:themeColor="text1"/>
        </w:rPr>
      </w:pPr>
      <w:r w:rsidRPr="00066B04">
        <w:rPr>
          <w:rFonts w:ascii="宋体" w:hAnsi="宋体" w:hint="default"/>
          <w:color w:val="000000" w:themeColor="text1"/>
          <w:sz w:val="24"/>
        </w:rPr>
        <w:t>价格分=（评标基准价/投标报价）×</w:t>
      </w:r>
      <w:r w:rsidR="00A72FBB" w:rsidRPr="00066B04">
        <w:rPr>
          <w:rFonts w:ascii="宋体" w:hAnsi="宋体"/>
          <w:color w:val="000000" w:themeColor="text1"/>
          <w:sz w:val="24"/>
          <w:u w:val="single"/>
        </w:rPr>
        <w:t>3</w:t>
      </w:r>
      <w:r w:rsidRPr="00066B04">
        <w:rPr>
          <w:rFonts w:ascii="宋体" w:hAnsi="宋体"/>
          <w:color w:val="000000" w:themeColor="text1"/>
          <w:sz w:val="24"/>
          <w:u w:val="single"/>
        </w:rPr>
        <w:t>0</w:t>
      </w:r>
      <w:r w:rsidRPr="00066B04">
        <w:rPr>
          <w:rFonts w:ascii="宋体" w:hAnsi="宋体" w:hint="default"/>
          <w:color w:val="000000" w:themeColor="text1"/>
          <w:sz w:val="24"/>
        </w:rPr>
        <w:t>%×100</w:t>
      </w:r>
    </w:p>
    <w:p w14:paraId="741D69A2" w14:textId="77777777" w:rsidR="00C861C8" w:rsidRPr="00066B04" w:rsidRDefault="00DC2957" w:rsidP="00EC6CE4">
      <w:pPr>
        <w:autoSpaceDE w:val="0"/>
        <w:autoSpaceDN w:val="0"/>
        <w:adjustRightInd w:val="0"/>
        <w:snapToGrid w:val="0"/>
        <w:spacing w:line="420" w:lineRule="exact"/>
        <w:ind w:firstLine="482"/>
        <w:rPr>
          <w:rFonts w:ascii="宋体" w:hAnsi="宋体" w:cs="宋体"/>
          <w:b/>
          <w:color w:val="000000" w:themeColor="text1"/>
          <w:spacing w:val="-4"/>
        </w:rPr>
      </w:pPr>
      <w:r w:rsidRPr="00066B04">
        <w:rPr>
          <w:rFonts w:ascii="宋体" w:hAnsi="宋体" w:cs="仿宋_GB2312"/>
          <w:b/>
          <w:bCs/>
          <w:color w:val="000000" w:themeColor="text1"/>
          <w:sz w:val="24"/>
          <w:lang w:val="zh-CN"/>
        </w:rPr>
        <w:t>落实政府采购政策说明：落实政府采购政策说明：本项目面向中小企业采购，不进行价格扣除或价格分加分。</w:t>
      </w:r>
    </w:p>
    <w:p w14:paraId="276A5DE5" w14:textId="77777777" w:rsidR="00C861C8" w:rsidRPr="00066B04" w:rsidRDefault="00DC2957" w:rsidP="00EC6CE4">
      <w:pPr>
        <w:spacing w:line="420" w:lineRule="exact"/>
        <w:ind w:firstLineChars="200" w:firstLine="482"/>
        <w:rPr>
          <w:rFonts w:ascii="宋体" w:hAnsi="宋体"/>
          <w:b/>
          <w:color w:val="000000" w:themeColor="text1"/>
          <w:sz w:val="24"/>
          <w:szCs w:val="24"/>
        </w:rPr>
      </w:pPr>
      <w:r w:rsidRPr="00066B04">
        <w:rPr>
          <w:rFonts w:ascii="宋体" w:hAnsi="宋体"/>
          <w:b/>
          <w:color w:val="000000" w:themeColor="text1"/>
          <w:sz w:val="24"/>
          <w:szCs w:val="24"/>
        </w:rPr>
        <w:t>五</w:t>
      </w:r>
      <w:r w:rsidRPr="00066B04">
        <w:rPr>
          <w:rFonts w:ascii="宋体" w:hAnsi="宋体" w:hint="default"/>
          <w:b/>
          <w:color w:val="000000" w:themeColor="text1"/>
          <w:sz w:val="24"/>
          <w:szCs w:val="24"/>
        </w:rPr>
        <w:t>、询标</w:t>
      </w:r>
    </w:p>
    <w:p w14:paraId="36A0DF5A"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对投标文件中存在含义不清楚的内容，必要时评标委员会要求</w:t>
      </w:r>
      <w:r w:rsidRPr="00066B04">
        <w:rPr>
          <w:rFonts w:hAnsi="宋体"/>
          <w:bCs/>
          <w:color w:val="000000" w:themeColor="text1"/>
          <w:sz w:val="24"/>
        </w:rPr>
        <w:t>供应商</w:t>
      </w:r>
      <w:r w:rsidRPr="00066B04">
        <w:rPr>
          <w:rFonts w:hAnsi="宋体" w:hint="default"/>
          <w:bCs/>
          <w:color w:val="000000" w:themeColor="text1"/>
          <w:sz w:val="24"/>
        </w:rPr>
        <w:t>作必要的澄清、说明或补正。询标记录需</w:t>
      </w:r>
      <w:r w:rsidRPr="00066B04">
        <w:rPr>
          <w:rFonts w:hAnsi="宋体"/>
          <w:bCs/>
          <w:color w:val="000000" w:themeColor="text1"/>
          <w:sz w:val="24"/>
        </w:rPr>
        <w:t>供应商</w:t>
      </w:r>
      <w:r w:rsidRPr="00066B04">
        <w:rPr>
          <w:rFonts w:hAnsi="宋体" w:hint="default"/>
          <w:bCs/>
          <w:color w:val="000000" w:themeColor="text1"/>
          <w:sz w:val="24"/>
        </w:rPr>
        <w:t>授权代表签字确认</w:t>
      </w:r>
      <w:r w:rsidRPr="00066B04">
        <w:rPr>
          <w:rFonts w:hAnsi="宋体"/>
          <w:bCs/>
          <w:color w:val="000000" w:themeColor="text1"/>
          <w:sz w:val="24"/>
        </w:rPr>
        <w:t>或供应商盖章确认</w:t>
      </w:r>
      <w:r w:rsidRPr="00066B04">
        <w:rPr>
          <w:rFonts w:hAnsi="宋体" w:hint="default"/>
          <w:bCs/>
          <w:color w:val="000000" w:themeColor="text1"/>
          <w:sz w:val="24"/>
        </w:rPr>
        <w:t>，它将作为投标文件的一部分。</w:t>
      </w:r>
    </w:p>
    <w:p w14:paraId="54A54C45" w14:textId="77777777" w:rsidR="00C861C8" w:rsidRPr="00066B04" w:rsidRDefault="00DC2957" w:rsidP="00EC6CE4">
      <w:pPr>
        <w:spacing w:line="420" w:lineRule="exact"/>
        <w:ind w:firstLineChars="200" w:firstLine="482"/>
        <w:rPr>
          <w:rFonts w:ascii="宋体" w:hAnsi="宋体"/>
          <w:b/>
          <w:color w:val="000000" w:themeColor="text1"/>
          <w:sz w:val="24"/>
          <w:szCs w:val="24"/>
        </w:rPr>
      </w:pPr>
      <w:r w:rsidRPr="00066B04">
        <w:rPr>
          <w:rFonts w:ascii="宋体" w:hAnsi="宋体"/>
          <w:b/>
          <w:color w:val="000000" w:themeColor="text1"/>
          <w:sz w:val="24"/>
          <w:szCs w:val="24"/>
        </w:rPr>
        <w:t>六、修改评标结果</w:t>
      </w:r>
    </w:p>
    <w:p w14:paraId="646BE555"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评标结果汇总完成后，除下列情形外，任何人不得修改评标结果：</w:t>
      </w:r>
    </w:p>
    <w:p w14:paraId="1A49C7CC"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（一）分值汇总计算错误的</w:t>
      </w:r>
    </w:p>
    <w:p w14:paraId="1B828F64"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（二）分项评分超出评分标准范围的；</w:t>
      </w:r>
    </w:p>
    <w:p w14:paraId="7AC39E3B"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（三）评标委员会成员对客观评审因素评分不一致的；</w:t>
      </w:r>
    </w:p>
    <w:p w14:paraId="3D9A3266" w14:textId="77777777" w:rsidR="00C861C8" w:rsidRPr="00066B04" w:rsidRDefault="00DC2957" w:rsidP="00EC6CE4">
      <w:pPr>
        <w:pStyle w:val="a1"/>
        <w:adjustRightInd w:val="0"/>
        <w:snapToGrid w:val="0"/>
        <w:spacing w:line="420" w:lineRule="exact"/>
        <w:ind w:firstLineChars="200" w:firstLine="464"/>
        <w:rPr>
          <w:rFonts w:hAnsi="宋体"/>
          <w:bCs/>
          <w:color w:val="000000" w:themeColor="text1"/>
          <w:sz w:val="24"/>
        </w:rPr>
      </w:pPr>
      <w:r w:rsidRPr="00066B04">
        <w:rPr>
          <w:rFonts w:hAnsi="宋体" w:hint="default"/>
          <w:bCs/>
          <w:color w:val="000000" w:themeColor="text1"/>
          <w:sz w:val="24"/>
        </w:rPr>
        <w:t>（四）经评标委员会认定评分畸高、畸低的。</w:t>
      </w:r>
    </w:p>
    <w:p w14:paraId="5F8C3B5C" w14:textId="77777777" w:rsidR="00C861C8" w:rsidRPr="00066B04" w:rsidRDefault="00DC2957">
      <w:pPr>
        <w:rPr>
          <w:rFonts w:ascii="宋体" w:hAnsi="宋体"/>
          <w:bCs/>
          <w:color w:val="000000" w:themeColor="text1"/>
          <w:sz w:val="24"/>
        </w:rPr>
      </w:pPr>
      <w:r w:rsidRPr="00066B04">
        <w:rPr>
          <w:rFonts w:ascii="宋体" w:hAnsi="宋体" w:hint="default"/>
          <w:bCs/>
          <w:color w:val="000000" w:themeColor="text1"/>
          <w:sz w:val="24"/>
        </w:rPr>
        <w:br w:type="page"/>
      </w:r>
    </w:p>
    <w:p w14:paraId="21CE1D21" w14:textId="77777777" w:rsidR="00C861C8" w:rsidRPr="00066B04" w:rsidRDefault="00DC2957">
      <w:pPr>
        <w:pStyle w:val="a2"/>
        <w:snapToGrid w:val="0"/>
        <w:spacing w:before="120" w:after="120" w:line="360" w:lineRule="auto"/>
        <w:jc w:val="center"/>
        <w:outlineLvl w:val="0"/>
        <w:rPr>
          <w:rFonts w:hAnsi="宋体"/>
          <w:b/>
          <w:color w:val="000000" w:themeColor="text1"/>
        </w:rPr>
      </w:pPr>
      <w:bookmarkStart w:id="70" w:name="_Toc163423943"/>
      <w:r w:rsidRPr="00066B04">
        <w:rPr>
          <w:rFonts w:hAnsi="宋体" w:hint="default"/>
          <w:b/>
          <w:color w:val="000000" w:themeColor="text1"/>
          <w:sz w:val="36"/>
          <w:szCs w:val="36"/>
        </w:rPr>
        <w:lastRenderedPageBreak/>
        <w:t>第四章  采购内容及需求</w:t>
      </w:r>
      <w:bookmarkEnd w:id="70"/>
    </w:p>
    <w:p w14:paraId="55D4B788" w14:textId="77777777" w:rsidR="00AF2808" w:rsidRPr="00066B04" w:rsidRDefault="00AF2808" w:rsidP="00AF2808">
      <w:pPr>
        <w:widowControl/>
        <w:shd w:val="clear" w:color="auto" w:fill="FFFFFF"/>
        <w:snapToGrid w:val="0"/>
        <w:spacing w:line="360" w:lineRule="auto"/>
        <w:ind w:firstLine="560"/>
        <w:rPr>
          <w:rFonts w:ascii="宋体" w:hAnsi="宋体" w:cs="Arial"/>
          <w:color w:val="000000" w:themeColor="text1"/>
          <w:kern w:val="0"/>
          <w:sz w:val="24"/>
        </w:rPr>
      </w:pPr>
      <w:r w:rsidRPr="00066B04">
        <w:rPr>
          <w:rFonts w:ascii="宋体" w:hAnsi="宋体" w:cs="Arial"/>
          <w:b/>
          <w:bCs/>
          <w:color w:val="000000" w:themeColor="text1"/>
          <w:kern w:val="0"/>
          <w:sz w:val="24"/>
        </w:rPr>
        <w:t>一、系统概述</w:t>
      </w:r>
    </w:p>
    <w:p w14:paraId="5C91B293"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为培养学生锻炼习惯，我校《警察体能》课程实施“四年一贯制”，学生在校四年每个学期均要开展5000米/3000米（女）长跑锻炼考核，占总分20%。因我校学生身体素质数据需要保密，2021年我们将浙江警察学院学生课外长跑锻炼信息化管理系统立项，自行开发APP跑步软件，数据存放于校内数据库，外单位无法直接访问下载。</w:t>
      </w:r>
    </w:p>
    <w:p w14:paraId="5C7C86E5"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2021年11月，学生课外长跑锻炼信息化管理系统建成。该系统运作平稳、有序，为课程教学提供了有力支撑。目前，系统免费维护服务已经到期。</w:t>
      </w:r>
    </w:p>
    <w:p w14:paraId="304FE2B3"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2024年底，各大电子地图服务商制定了收费标准，如使用须购买相应的基础地图定位服务。为不影响我校学生长跑定位功能，避免停用情况的发生，现购买学生课外长跑锻炼信息化管理系统维护和基础地图定位服务。</w:t>
      </w:r>
    </w:p>
    <w:p w14:paraId="5E34380D" w14:textId="77777777" w:rsidR="00AF2808" w:rsidRPr="00066B04" w:rsidRDefault="00AF2808" w:rsidP="00AF2808">
      <w:pPr>
        <w:widowControl/>
        <w:shd w:val="clear" w:color="auto" w:fill="FFFFFF"/>
        <w:snapToGrid w:val="0"/>
        <w:spacing w:line="360" w:lineRule="auto"/>
        <w:ind w:firstLine="560"/>
        <w:rPr>
          <w:rFonts w:ascii="宋体" w:hAnsi="宋体" w:cs="Arial"/>
          <w:b/>
          <w:bCs/>
          <w:color w:val="000000" w:themeColor="text1"/>
          <w:kern w:val="0"/>
          <w:sz w:val="24"/>
        </w:rPr>
      </w:pPr>
      <w:r w:rsidRPr="00066B04">
        <w:rPr>
          <w:rFonts w:ascii="宋体" w:hAnsi="宋体" w:cs="Arial"/>
          <w:b/>
          <w:bCs/>
          <w:color w:val="000000" w:themeColor="text1"/>
          <w:kern w:val="0"/>
          <w:sz w:val="24"/>
        </w:rPr>
        <w:t>二、采购内容与要求</w:t>
      </w:r>
    </w:p>
    <w:p w14:paraId="145722EB"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（一）采购内容</w:t>
      </w:r>
    </w:p>
    <w:p w14:paraId="6DE33CD4"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2025年-2027年（3年）课外长跑锻炼信息化管理系统维护服务及基础地图定位服务。</w:t>
      </w:r>
    </w:p>
    <w:p w14:paraId="6A928E06"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（二）具体要求</w:t>
      </w:r>
    </w:p>
    <w:p w14:paraId="135F7604"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1、课外长跑锻炼信息化管理系统（畅动力APP系统）维护服务</w:t>
      </w:r>
    </w:p>
    <w:p w14:paraId="503F3844"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（1）学生基本信息维护，保证学生信息名单实时同步至原有课外长跑锻炼信息化管理系统（畅动力APP系统）后台。</w:t>
      </w:r>
    </w:p>
    <w:p w14:paraId="245E671D"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（2）包含学生注册与登录畅动力APP系统时，系统发送验证码的短信费用。（3）电子围栏维护</w:t>
      </w:r>
    </w:p>
    <w:p w14:paraId="54A69847"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根据学校需求，设定学生课外长跑锻炼的有效范围。</w:t>
      </w:r>
      <w:r w:rsidRPr="00066B04">
        <w:rPr>
          <w:rFonts w:ascii="宋体" w:hAnsi="宋体"/>
          <w:color w:val="000000" w:themeColor="text1"/>
          <w:kern w:val="0"/>
          <w:sz w:val="24"/>
        </w:rPr>
        <w:br/>
        <w:t xml:space="preserve">    （4）维护跑步参数，包括学生配速、开始与结束日期维护。</w:t>
      </w:r>
    </w:p>
    <w:p w14:paraId="162CC658"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（5）保持与校内海康监控平台对接</w:t>
      </w:r>
    </w:p>
    <w:p w14:paraId="4EC1DCAF"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系统保持与校内海康监控平台对接，获取学生在跑步过程中的抓拍记录并汇总至系统后台。</w:t>
      </w:r>
    </w:p>
    <w:p w14:paraId="7E3C00AF"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（6）清除系统运行中发生的故障和错误</w:t>
      </w:r>
    </w:p>
    <w:p w14:paraId="5EF334FB"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清除系统运行中发生的故障和错误，不断对系统进行必要的修改与完善，保证学生课外长跑锻炼信息化管理系统正常而可靠地运行，以充分发挥作用。</w:t>
      </w:r>
    </w:p>
    <w:p w14:paraId="33446151"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（7）数据维护</w:t>
      </w:r>
    </w:p>
    <w:p w14:paraId="61563BFD"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lastRenderedPageBreak/>
        <w:t>数据库是支撑学生课外长跑锻炼信息化管理系统（畅动力APP系统）运作的基础，需要定期检查运行状态。学生课外长跑锻炼信息化管理系统的数据是不断发生变化的，系统中主体业务数据的定期正常更新，或随环境或业务的变化而进行调整，以及数据内容的增加、数据结构的调整定时完成数据的备份以保证数据的安全、协助管理员处理异常的测试数据、找回因为误操作丢失的数据。此外，数据的备份与恢复等，都是数据维护的工作内容。</w:t>
      </w:r>
    </w:p>
    <w:p w14:paraId="44483167"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（8）协助管理员工作</w:t>
      </w:r>
    </w:p>
    <w:p w14:paraId="209C03C0"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对系统各个功能最大化使用，提高工作效率的同时，协助其对系统进行日常维护工作，做好各数据收集、统计、分析等相关工作的技术指导。</w:t>
      </w:r>
    </w:p>
    <w:p w14:paraId="1C48B398"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（9）学校管理人员更换后，使用系统的培训</w:t>
      </w:r>
    </w:p>
    <w:p w14:paraId="2C1E95B4"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因学校人员变动导致系统不能正常运行时，进行再培训工作。为了使信息系统的流程更加合理，如管理人员变动，需对相关人员进行设备熟悉与系统使用与管理的培训工作，协助其做好系统软件的日常使用与长期有效地维护工作。</w:t>
      </w:r>
    </w:p>
    <w:p w14:paraId="2C61D8CF"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2、基础地图定位服务</w:t>
      </w:r>
    </w:p>
    <w:p w14:paraId="40C73C70"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（1）保证基础地图满足我校课外长跑锻炼信息化管理系统（畅动力APP系统）的定位要求。</w:t>
      </w:r>
    </w:p>
    <w:p w14:paraId="36667A37"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（2）安卓系统与苹果系统的手机，在学生跑步过程中能实时定位。</w:t>
      </w:r>
    </w:p>
    <w:p w14:paraId="146B6E8B"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（3）保存跑步轨迹并上传至服务器。</w:t>
      </w:r>
    </w:p>
    <w:p w14:paraId="787C86CF"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（4）管理员可查询学生的跑步轨迹。</w:t>
      </w:r>
    </w:p>
    <w:p w14:paraId="5C4CBBDE" w14:textId="77777777" w:rsidR="00AF2808" w:rsidRPr="00066B04" w:rsidRDefault="00AF2808"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（5）能在原学校跑步APP上显示学生跑步时的当前位置及地图。</w:t>
      </w:r>
    </w:p>
    <w:p w14:paraId="27049132" w14:textId="28BD967D" w:rsidR="006B11EF" w:rsidRPr="00066B04" w:rsidRDefault="006B11EF" w:rsidP="006B11EF">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（三）其它要求</w:t>
      </w:r>
    </w:p>
    <w:p w14:paraId="01A2F501" w14:textId="038B7855"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1、服务期限</w:t>
      </w:r>
    </w:p>
    <w:p w14:paraId="639DE70D" w14:textId="77777777"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服务期限为自合同签订之日起3年。如单年度服务期内有质量和服务问题，经改进后仍不满足采购人需求的，采购人有权终止合同。</w:t>
      </w:r>
    </w:p>
    <w:p w14:paraId="3BB5C6B3" w14:textId="01E63EAD"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2、服务范围</w:t>
      </w:r>
    </w:p>
    <w:p w14:paraId="47949253" w14:textId="77777777"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在服务期限内，确保原有课外长跑锻炼信息化管理系统（畅动力APP系统）能正常运行，对突发情况能达到响应需求。</w:t>
      </w:r>
    </w:p>
    <w:p w14:paraId="29BE5711" w14:textId="6D20CA56"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3、维保服务的提供</w:t>
      </w:r>
    </w:p>
    <w:p w14:paraId="061EE3A6" w14:textId="77777777" w:rsidR="006B11EF" w:rsidRPr="00066B04" w:rsidRDefault="006B11EF" w:rsidP="006B11EF">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维保服务根据情况以现场服务或以向采购人通过电话或网络的形式提供技术支持（主要在操作使用和软件咨询方面）。</w:t>
      </w:r>
    </w:p>
    <w:p w14:paraId="49B36127" w14:textId="77777777" w:rsidR="006B11EF" w:rsidRPr="00066B04" w:rsidRDefault="006B11EF" w:rsidP="006B11EF">
      <w:pPr>
        <w:pStyle w:val="a1"/>
        <w:rPr>
          <w:rFonts w:hint="default"/>
          <w:color w:val="000000" w:themeColor="text1"/>
        </w:rPr>
      </w:pPr>
    </w:p>
    <w:p w14:paraId="06D0197B" w14:textId="77777777" w:rsidR="00AF2808" w:rsidRPr="00066B04" w:rsidRDefault="00AF2808" w:rsidP="00AF2808">
      <w:pPr>
        <w:widowControl/>
        <w:shd w:val="clear" w:color="auto" w:fill="FFFFFF"/>
        <w:snapToGrid w:val="0"/>
        <w:spacing w:line="360" w:lineRule="auto"/>
        <w:ind w:firstLine="200"/>
        <w:jc w:val="left"/>
        <w:rPr>
          <w:rFonts w:ascii="宋体" w:hAnsi="宋体" w:cs="宋体"/>
          <w:color w:val="000000" w:themeColor="text1"/>
          <w:kern w:val="0"/>
          <w:sz w:val="24"/>
        </w:rPr>
      </w:pPr>
      <w:r w:rsidRPr="00066B04">
        <w:rPr>
          <w:rFonts w:ascii="宋体" w:hAnsi="宋体" w:cs="宋体"/>
          <w:b/>
          <w:bCs/>
          <w:color w:val="000000" w:themeColor="text1"/>
          <w:kern w:val="0"/>
          <w:sz w:val="24"/>
        </w:rPr>
        <w:lastRenderedPageBreak/>
        <w:t>三、服务标准：</w:t>
      </w:r>
    </w:p>
    <w:p w14:paraId="786E3163" w14:textId="5A231AF0" w:rsidR="00AF2808" w:rsidRPr="00066B04" w:rsidRDefault="00BD6AF6" w:rsidP="00AF2808">
      <w:pPr>
        <w:widowControl/>
        <w:shd w:val="clear" w:color="auto" w:fill="FFFFFF"/>
        <w:snapToGrid w:val="0"/>
        <w:spacing w:line="360" w:lineRule="auto"/>
        <w:ind w:firstLine="560"/>
        <w:jc w:val="left"/>
        <w:rPr>
          <w:rFonts w:ascii="宋体" w:hAnsi="宋体"/>
          <w:color w:val="000000" w:themeColor="text1"/>
          <w:kern w:val="0"/>
          <w:sz w:val="24"/>
        </w:rPr>
      </w:pPr>
      <w:r w:rsidRPr="00066B04">
        <w:rPr>
          <w:rFonts w:ascii="宋体" w:hAnsi="宋体"/>
          <w:color w:val="000000" w:themeColor="text1"/>
          <w:kern w:val="0"/>
          <w:sz w:val="24"/>
        </w:rPr>
        <w:t>1、</w:t>
      </w:r>
      <w:r w:rsidR="00AF2808" w:rsidRPr="00066B04">
        <w:rPr>
          <w:rFonts w:ascii="宋体" w:hAnsi="宋体"/>
          <w:color w:val="000000" w:themeColor="text1"/>
          <w:kern w:val="0"/>
          <w:sz w:val="24"/>
        </w:rPr>
        <w:t>提供客户服务呼叫中心全天候服务通道，可提供7×24小时不间断服务，随时随地响应服务请求。</w:t>
      </w:r>
    </w:p>
    <w:p w14:paraId="36699B86" w14:textId="4FAE1F6E" w:rsidR="00AF2808" w:rsidRPr="00066B04" w:rsidRDefault="00BD6AF6" w:rsidP="00AF2808">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2、</w:t>
      </w:r>
      <w:r w:rsidR="00AF2808" w:rsidRPr="00066B04">
        <w:rPr>
          <w:rFonts w:ascii="宋体" w:hAnsi="宋体"/>
          <w:color w:val="000000" w:themeColor="text1"/>
          <w:kern w:val="0"/>
          <w:sz w:val="24"/>
        </w:rPr>
        <w:t>提供软件7*24免费售后技术支持服务（包括故障排除、性能调优、技术咨询等，并负责处理、协调与各系统软件、硬件等供应商的关系）。</w:t>
      </w:r>
    </w:p>
    <w:p w14:paraId="0C804790" w14:textId="0FC542B9" w:rsidR="00AF2808" w:rsidRPr="00066B04" w:rsidRDefault="00BD6AF6" w:rsidP="00AF2808">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3、</w:t>
      </w:r>
      <w:r w:rsidR="00AF2808" w:rsidRPr="00066B04">
        <w:rPr>
          <w:rFonts w:ascii="宋体" w:hAnsi="宋体"/>
          <w:color w:val="000000" w:themeColor="text1"/>
          <w:kern w:val="0"/>
          <w:sz w:val="24"/>
        </w:rPr>
        <w:t>系统维护期内，中标方须根据系统运行情况进行不定期的检测与调优，每半年对系统进行一次总体检测，系统维护期满后为采购人提供一套完整的运行记录。</w:t>
      </w:r>
    </w:p>
    <w:p w14:paraId="304617A9" w14:textId="39CF80E1" w:rsidR="00AF2808" w:rsidRPr="00066B04" w:rsidRDefault="00BD6AF6" w:rsidP="00AF2808">
      <w:pPr>
        <w:widowControl/>
        <w:shd w:val="clear" w:color="auto" w:fill="FFFFFF"/>
        <w:snapToGrid w:val="0"/>
        <w:spacing w:line="360" w:lineRule="auto"/>
        <w:ind w:firstLineChars="202" w:firstLine="485"/>
        <w:jc w:val="left"/>
        <w:rPr>
          <w:rFonts w:ascii="宋体" w:hAnsi="宋体"/>
          <w:color w:val="000000" w:themeColor="text1"/>
          <w:kern w:val="0"/>
          <w:sz w:val="24"/>
        </w:rPr>
      </w:pPr>
      <w:r w:rsidRPr="00066B04">
        <w:rPr>
          <w:rFonts w:ascii="宋体" w:hAnsi="宋体"/>
          <w:color w:val="000000" w:themeColor="text1"/>
          <w:kern w:val="0"/>
          <w:sz w:val="24"/>
        </w:rPr>
        <w:t>4、</w:t>
      </w:r>
      <w:r w:rsidR="00AF2808" w:rsidRPr="00066B04">
        <w:rPr>
          <w:rFonts w:ascii="宋体" w:hAnsi="宋体"/>
          <w:color w:val="000000" w:themeColor="text1"/>
          <w:kern w:val="0"/>
          <w:sz w:val="24"/>
        </w:rPr>
        <w:t>系统维护期内，中标方提供7*24应急响应服务，中标方在确认紧急响应请求后，通过电话、Email或传真等远程方式查找紧急事件的事发原因并解决相应问题，如无法远程解决问题，在中标方确认紧急响应请求后提供现场技术支持。</w:t>
      </w:r>
    </w:p>
    <w:p w14:paraId="0C0678A7" w14:textId="77777777" w:rsidR="00AF2808" w:rsidRPr="00066B04" w:rsidRDefault="00AF2808" w:rsidP="00AF2808">
      <w:pPr>
        <w:widowControl/>
        <w:shd w:val="clear" w:color="auto" w:fill="FFFFFF"/>
        <w:snapToGrid w:val="0"/>
        <w:spacing w:line="360" w:lineRule="auto"/>
        <w:ind w:firstLine="200"/>
        <w:jc w:val="left"/>
        <w:rPr>
          <w:rFonts w:ascii="宋体" w:hAnsi="宋体" w:cs="宋体"/>
          <w:color w:val="000000" w:themeColor="text1"/>
          <w:kern w:val="0"/>
          <w:sz w:val="24"/>
        </w:rPr>
      </w:pPr>
      <w:r w:rsidRPr="00066B04">
        <w:rPr>
          <w:rFonts w:ascii="宋体" w:hAnsi="宋体" w:cs="宋体"/>
          <w:b/>
          <w:bCs/>
          <w:color w:val="000000" w:themeColor="text1"/>
          <w:kern w:val="0"/>
          <w:sz w:val="24"/>
        </w:rPr>
        <w:t>四、商务要求：</w:t>
      </w:r>
    </w:p>
    <w:tbl>
      <w:tblPr>
        <w:tblW w:w="477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3"/>
        <w:gridCol w:w="7473"/>
      </w:tblGrid>
      <w:tr w:rsidR="00066B04" w:rsidRPr="00066B04" w14:paraId="09EDD0B3" w14:textId="77777777" w:rsidTr="00664CF7">
        <w:trPr>
          <w:trHeight w:val="519"/>
          <w:jc w:val="cent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58F1CCE5"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培训服务</w:t>
            </w:r>
          </w:p>
        </w:tc>
        <w:tc>
          <w:tcPr>
            <w:tcW w:w="4186" w:type="pct"/>
            <w:tcBorders>
              <w:top w:val="single" w:sz="4" w:space="0" w:color="auto"/>
              <w:left w:val="single" w:sz="4" w:space="0" w:color="auto"/>
              <w:bottom w:val="single" w:sz="4" w:space="0" w:color="auto"/>
              <w:right w:val="single" w:sz="4" w:space="0" w:color="auto"/>
            </w:tcBorders>
            <w:shd w:val="clear" w:color="auto" w:fill="auto"/>
            <w:vAlign w:val="center"/>
          </w:tcPr>
          <w:p w14:paraId="4F4E4D06" w14:textId="391CD21A"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供应商须免费提供</w:t>
            </w:r>
            <w:r w:rsidR="00AF2808" w:rsidRPr="00066B04">
              <w:rPr>
                <w:rFonts w:ascii="宋体" w:hAnsi="宋体"/>
                <w:color w:val="000000" w:themeColor="text1"/>
                <w:sz w:val="24"/>
                <w:szCs w:val="24"/>
              </w:rPr>
              <w:t>免费</w:t>
            </w:r>
            <w:r w:rsidRPr="00066B04">
              <w:rPr>
                <w:rFonts w:ascii="宋体" w:hAnsi="宋体"/>
                <w:color w:val="000000" w:themeColor="text1"/>
                <w:sz w:val="24"/>
                <w:szCs w:val="24"/>
              </w:rPr>
              <w:t>培训服务。</w:t>
            </w:r>
          </w:p>
        </w:tc>
      </w:tr>
      <w:tr w:rsidR="00066B04" w:rsidRPr="00066B04" w14:paraId="0DAFC0C6" w14:textId="77777777" w:rsidTr="00664CF7">
        <w:trPr>
          <w:trHeight w:val="457"/>
          <w:jc w:val="cent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036C1DA0"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履约保证金</w:t>
            </w:r>
          </w:p>
        </w:tc>
        <w:tc>
          <w:tcPr>
            <w:tcW w:w="4186" w:type="pct"/>
            <w:tcBorders>
              <w:top w:val="single" w:sz="4" w:space="0" w:color="auto"/>
              <w:left w:val="single" w:sz="4" w:space="0" w:color="auto"/>
              <w:bottom w:val="single" w:sz="4" w:space="0" w:color="auto"/>
              <w:right w:val="single" w:sz="4" w:space="0" w:color="auto"/>
            </w:tcBorders>
            <w:shd w:val="clear" w:color="auto" w:fill="auto"/>
            <w:vAlign w:val="center"/>
          </w:tcPr>
          <w:p w14:paraId="65B9383F"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金额为合同价的1%，验收合格后7个工作日内全部退还。</w:t>
            </w:r>
          </w:p>
        </w:tc>
      </w:tr>
      <w:tr w:rsidR="00066B04" w:rsidRPr="00066B04" w14:paraId="44540A6C" w14:textId="77777777" w:rsidTr="00664CF7">
        <w:trPr>
          <w:trHeight w:val="463"/>
          <w:jc w:val="cent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2A833762"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质保期</w:t>
            </w:r>
          </w:p>
        </w:tc>
        <w:tc>
          <w:tcPr>
            <w:tcW w:w="4186" w:type="pct"/>
            <w:tcBorders>
              <w:top w:val="single" w:sz="4" w:space="0" w:color="auto"/>
              <w:left w:val="single" w:sz="4" w:space="0" w:color="auto"/>
              <w:bottom w:val="single" w:sz="4" w:space="0" w:color="auto"/>
              <w:right w:val="single" w:sz="4" w:space="0" w:color="auto"/>
            </w:tcBorders>
            <w:shd w:val="clear" w:color="auto" w:fill="auto"/>
            <w:vAlign w:val="center"/>
          </w:tcPr>
          <w:p w14:paraId="411100AF" w14:textId="294C86DA"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质保期</w:t>
            </w:r>
            <w:r w:rsidR="00AF2808" w:rsidRPr="00066B04">
              <w:rPr>
                <w:rFonts w:ascii="宋体" w:hAnsi="宋体"/>
                <w:color w:val="000000" w:themeColor="text1"/>
                <w:sz w:val="24"/>
                <w:szCs w:val="24"/>
              </w:rPr>
              <w:t>3</w:t>
            </w:r>
            <w:r w:rsidRPr="00066B04">
              <w:rPr>
                <w:rFonts w:ascii="宋体" w:hAnsi="宋体"/>
                <w:color w:val="000000" w:themeColor="text1"/>
                <w:sz w:val="24"/>
                <w:szCs w:val="24"/>
              </w:rPr>
              <w:t>年。</w:t>
            </w:r>
          </w:p>
        </w:tc>
      </w:tr>
      <w:tr w:rsidR="00066B04" w:rsidRPr="00066B04" w14:paraId="4794D457" w14:textId="77777777" w:rsidTr="00664CF7">
        <w:trPr>
          <w:trHeight w:val="1234"/>
          <w:jc w:val="cent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720AAB2"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付款方式</w:t>
            </w:r>
          </w:p>
        </w:tc>
        <w:tc>
          <w:tcPr>
            <w:tcW w:w="4186" w:type="pct"/>
            <w:tcBorders>
              <w:top w:val="single" w:sz="4" w:space="0" w:color="auto"/>
              <w:left w:val="single" w:sz="4" w:space="0" w:color="auto"/>
              <w:bottom w:val="single" w:sz="4" w:space="0" w:color="auto"/>
              <w:right w:val="single" w:sz="4" w:space="0" w:color="auto"/>
            </w:tcBorders>
            <w:shd w:val="clear" w:color="auto" w:fill="auto"/>
            <w:vAlign w:val="center"/>
          </w:tcPr>
          <w:p w14:paraId="6B416A38"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供应商为中小企业的，合同生效以及具备实施条件后7个工作日内，采购人向供应商支付合同总价的40%；项目履约完成，经采购人验收合格后，收到发票后7个工作日内，采购人向供应商支付合同总价的60%。</w:t>
            </w:r>
          </w:p>
        </w:tc>
      </w:tr>
      <w:tr w:rsidR="000B36E7" w:rsidRPr="00066B04" w14:paraId="0426FB11" w14:textId="77777777" w:rsidTr="00664CF7">
        <w:trPr>
          <w:trHeight w:val="2674"/>
          <w:jc w:val="cent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3A2D9F5"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违约责任</w:t>
            </w:r>
          </w:p>
        </w:tc>
        <w:tc>
          <w:tcPr>
            <w:tcW w:w="4186" w:type="pct"/>
            <w:tcBorders>
              <w:top w:val="single" w:sz="4" w:space="0" w:color="auto"/>
              <w:left w:val="single" w:sz="4" w:space="0" w:color="auto"/>
              <w:bottom w:val="single" w:sz="4" w:space="0" w:color="auto"/>
              <w:right w:val="single" w:sz="4" w:space="0" w:color="auto"/>
            </w:tcBorders>
            <w:shd w:val="clear" w:color="auto" w:fill="auto"/>
            <w:vAlign w:val="center"/>
          </w:tcPr>
          <w:p w14:paraId="0990695E" w14:textId="77777777" w:rsidR="00C861C8" w:rsidRPr="00066B04" w:rsidRDefault="00DC2957">
            <w:pPr>
              <w:spacing w:line="360" w:lineRule="exact"/>
              <w:rPr>
                <w:rFonts w:ascii="宋体" w:hAnsi="宋体"/>
                <w:color w:val="000000" w:themeColor="text1"/>
                <w:sz w:val="24"/>
                <w:szCs w:val="24"/>
              </w:rPr>
            </w:pPr>
            <w:r w:rsidRPr="00066B04">
              <w:rPr>
                <w:rFonts w:ascii="宋体" w:hAnsi="宋体"/>
                <w:color w:val="000000" w:themeColor="text1"/>
                <w:sz w:val="24"/>
                <w:szCs w:val="24"/>
              </w:rPr>
              <w:t>甲方无故逾期验收和办理合同款项支付手续的,甲方应按逾期付款总额每日万分之五向乙方支付违约金。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tc>
      </w:tr>
    </w:tbl>
    <w:p w14:paraId="667A6C54" w14:textId="77777777" w:rsidR="00C861C8" w:rsidRPr="00066B04" w:rsidRDefault="00C861C8">
      <w:pPr>
        <w:snapToGrid w:val="0"/>
        <w:spacing w:line="360" w:lineRule="auto"/>
        <w:ind w:firstLineChars="200" w:firstLine="480"/>
        <w:rPr>
          <w:rFonts w:ascii="宋体" w:hAnsi="宋体"/>
          <w:color w:val="000000" w:themeColor="text1"/>
          <w:sz w:val="24"/>
        </w:rPr>
      </w:pPr>
    </w:p>
    <w:p w14:paraId="019AB25A" w14:textId="77777777" w:rsidR="00C861C8" w:rsidRPr="00066B04" w:rsidRDefault="00DC2957">
      <w:pPr>
        <w:pStyle w:val="a2"/>
        <w:pageBreakBefore/>
        <w:tabs>
          <w:tab w:val="left" w:pos="1050"/>
        </w:tabs>
        <w:adjustRightInd w:val="0"/>
        <w:snapToGrid w:val="0"/>
        <w:spacing w:beforeLines="0" w:afterLines="0" w:line="360" w:lineRule="auto"/>
        <w:jc w:val="center"/>
        <w:outlineLvl w:val="0"/>
        <w:rPr>
          <w:rFonts w:hAnsi="宋体"/>
          <w:b/>
          <w:color w:val="000000" w:themeColor="text1"/>
          <w:sz w:val="36"/>
          <w:szCs w:val="36"/>
        </w:rPr>
      </w:pPr>
      <w:bookmarkStart w:id="71" w:name="_Toc163423944"/>
      <w:bookmarkStart w:id="72" w:name="_Toc55237637"/>
      <w:r w:rsidRPr="00066B04">
        <w:rPr>
          <w:rFonts w:hAnsi="宋体"/>
          <w:b/>
          <w:color w:val="000000" w:themeColor="text1"/>
          <w:sz w:val="36"/>
          <w:szCs w:val="36"/>
        </w:rPr>
        <w:lastRenderedPageBreak/>
        <w:t>第五章</w:t>
      </w:r>
      <w:r w:rsidRPr="00066B04">
        <w:rPr>
          <w:rFonts w:hAnsi="宋体" w:hint="default"/>
          <w:b/>
          <w:color w:val="000000" w:themeColor="text1"/>
          <w:sz w:val="36"/>
          <w:szCs w:val="36"/>
        </w:rPr>
        <w:t xml:space="preserve"> 合同主要条款</w:t>
      </w:r>
      <w:bookmarkEnd w:id="71"/>
    </w:p>
    <w:p w14:paraId="26B8E663" w14:textId="3C2BCD0A" w:rsidR="00C861C8" w:rsidRPr="00066B04" w:rsidRDefault="00DC2957">
      <w:pPr>
        <w:pStyle w:val="a2"/>
        <w:snapToGrid w:val="0"/>
        <w:spacing w:beforeLines="0" w:afterLines="0" w:line="420" w:lineRule="exact"/>
        <w:rPr>
          <w:rFonts w:hAnsi="宋体"/>
          <w:color w:val="000000" w:themeColor="text1"/>
        </w:rPr>
      </w:pPr>
      <w:r w:rsidRPr="00066B04">
        <w:rPr>
          <w:rFonts w:hAnsi="宋体"/>
          <w:color w:val="000000" w:themeColor="text1"/>
        </w:rPr>
        <w:t>项目名称：浙江警察学院</w:t>
      </w:r>
      <w:r w:rsidR="00210C3C" w:rsidRPr="00066B04">
        <w:rPr>
          <w:rFonts w:hAnsi="宋体"/>
          <w:color w:val="000000" w:themeColor="text1"/>
        </w:rPr>
        <w:t>学生课外长跑锻炼APP及基础地图定位服务采购项目</w:t>
      </w:r>
    </w:p>
    <w:p w14:paraId="1E6B2694" w14:textId="77777777" w:rsidR="00C861C8" w:rsidRPr="00066B04" w:rsidRDefault="00DC2957">
      <w:pPr>
        <w:pStyle w:val="a2"/>
        <w:snapToGrid w:val="0"/>
        <w:spacing w:beforeLines="0" w:afterLines="0" w:line="420" w:lineRule="exact"/>
        <w:rPr>
          <w:rFonts w:hAnsi="宋体"/>
          <w:color w:val="000000" w:themeColor="text1"/>
        </w:rPr>
      </w:pPr>
      <w:r w:rsidRPr="00066B04">
        <w:rPr>
          <w:rFonts w:hAnsi="宋体"/>
          <w:color w:val="000000" w:themeColor="text1"/>
        </w:rPr>
        <w:t>项目编号：</w:t>
      </w:r>
    </w:p>
    <w:p w14:paraId="0FB3CD1B" w14:textId="3DF4812C" w:rsidR="00C861C8" w:rsidRPr="00066B04" w:rsidRDefault="00DC2957">
      <w:pPr>
        <w:pStyle w:val="a2"/>
        <w:snapToGrid w:val="0"/>
        <w:spacing w:beforeLines="0" w:afterLines="0" w:line="420" w:lineRule="exact"/>
        <w:rPr>
          <w:rFonts w:hAnsi="宋体"/>
          <w:color w:val="000000" w:themeColor="text1"/>
        </w:rPr>
      </w:pPr>
      <w:r w:rsidRPr="00066B04">
        <w:rPr>
          <w:rFonts w:hAnsi="宋体"/>
          <w:color w:val="000000" w:themeColor="text1"/>
        </w:rPr>
        <w:t>甲方：（</w:t>
      </w:r>
      <w:r w:rsidR="00AF2808" w:rsidRPr="00066B04">
        <w:rPr>
          <w:rFonts w:hAnsi="宋体"/>
          <w:color w:val="000000" w:themeColor="text1"/>
        </w:rPr>
        <w:t>甲方</w:t>
      </w:r>
      <w:r w:rsidRPr="00066B04">
        <w:rPr>
          <w:rFonts w:hAnsi="宋体"/>
          <w:color w:val="000000" w:themeColor="text1"/>
        </w:rPr>
        <w:t>）浙江警察学院</w:t>
      </w:r>
    </w:p>
    <w:p w14:paraId="7FD02BA8" w14:textId="146B1337" w:rsidR="00C861C8" w:rsidRPr="00066B04" w:rsidRDefault="00DC2957">
      <w:pPr>
        <w:pStyle w:val="a2"/>
        <w:snapToGrid w:val="0"/>
        <w:spacing w:beforeLines="0" w:afterLines="0" w:line="420" w:lineRule="exact"/>
        <w:rPr>
          <w:rFonts w:hAnsi="宋体"/>
          <w:color w:val="000000" w:themeColor="text1"/>
        </w:rPr>
      </w:pPr>
      <w:r w:rsidRPr="00066B04">
        <w:rPr>
          <w:rFonts w:hAnsi="宋体"/>
          <w:color w:val="000000" w:themeColor="text1"/>
        </w:rPr>
        <w:t>乙方：（</w:t>
      </w:r>
      <w:r w:rsidR="00AF2808" w:rsidRPr="00066B04">
        <w:rPr>
          <w:rFonts w:hAnsi="宋体"/>
          <w:color w:val="000000" w:themeColor="text1"/>
        </w:rPr>
        <w:t>乙方</w:t>
      </w:r>
      <w:r w:rsidRPr="00066B04">
        <w:rPr>
          <w:rFonts w:hAnsi="宋体"/>
          <w:color w:val="000000" w:themeColor="text1"/>
        </w:rPr>
        <w:t>）</w:t>
      </w:r>
    </w:p>
    <w:p w14:paraId="09D6702A"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（代理机构名称）受（招标人名称）委托对XXX项目进行公开招标，依据采购项目（项目编号：    ）的采购结果，确定（中标人名称）为该项目的服务单位，甲、乙双方经协商一致达成以下合同条款：</w:t>
      </w:r>
    </w:p>
    <w:p w14:paraId="0299AA8B" w14:textId="77777777" w:rsidR="00AF2808" w:rsidRPr="00066B04" w:rsidRDefault="00AF2808" w:rsidP="00AF2808">
      <w:pPr>
        <w:pStyle w:val="a2"/>
        <w:spacing w:before="120" w:after="120" w:line="420" w:lineRule="exact"/>
        <w:rPr>
          <w:rFonts w:hAnsi="宋体"/>
          <w:color w:val="000000" w:themeColor="text1"/>
          <w:szCs w:val="24"/>
        </w:rPr>
      </w:pPr>
      <w:r w:rsidRPr="00066B04">
        <w:rPr>
          <w:rFonts w:hAnsi="宋体"/>
          <w:b/>
          <w:color w:val="000000" w:themeColor="text1"/>
          <w:szCs w:val="24"/>
        </w:rPr>
        <w:t xml:space="preserve">第一条：货物清单及合同价格 </w:t>
      </w:r>
      <w:r w:rsidRPr="00066B04">
        <w:rPr>
          <w:rFonts w:hAnsi="宋体"/>
          <w:color w:val="000000" w:themeColor="text1"/>
          <w:szCs w:val="24"/>
        </w:rPr>
        <w:t xml:space="preserve">                        金额单位：元人民币</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73"/>
        <w:gridCol w:w="810"/>
        <w:gridCol w:w="2033"/>
        <w:gridCol w:w="1153"/>
        <w:gridCol w:w="1153"/>
        <w:gridCol w:w="1153"/>
        <w:gridCol w:w="1154"/>
      </w:tblGrid>
      <w:tr w:rsidR="00066B04" w:rsidRPr="00066B04" w14:paraId="695D083B" w14:textId="77777777" w:rsidTr="00E17D1D">
        <w:trPr>
          <w:cantSplit/>
          <w:trHeight w:hRule="exact" w:val="851"/>
          <w:jc w:val="center"/>
        </w:trPr>
        <w:tc>
          <w:tcPr>
            <w:tcW w:w="718" w:type="dxa"/>
            <w:vAlign w:val="center"/>
          </w:tcPr>
          <w:p w14:paraId="5C303B36"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序号</w:t>
            </w:r>
          </w:p>
        </w:tc>
        <w:tc>
          <w:tcPr>
            <w:tcW w:w="873" w:type="dxa"/>
            <w:vAlign w:val="center"/>
          </w:tcPr>
          <w:p w14:paraId="415C609C"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货物</w:t>
            </w:r>
          </w:p>
          <w:p w14:paraId="0FF310EC"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名称</w:t>
            </w:r>
          </w:p>
        </w:tc>
        <w:tc>
          <w:tcPr>
            <w:tcW w:w="810" w:type="dxa"/>
            <w:vAlign w:val="center"/>
          </w:tcPr>
          <w:p w14:paraId="7ADCF5D0"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品牌</w:t>
            </w:r>
          </w:p>
        </w:tc>
        <w:tc>
          <w:tcPr>
            <w:tcW w:w="2033" w:type="dxa"/>
            <w:vAlign w:val="center"/>
          </w:tcPr>
          <w:p w14:paraId="09CF22BA"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规格型号</w:t>
            </w:r>
          </w:p>
        </w:tc>
        <w:tc>
          <w:tcPr>
            <w:tcW w:w="1153" w:type="dxa"/>
            <w:vAlign w:val="center"/>
          </w:tcPr>
          <w:p w14:paraId="6A73FE47"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数量</w:t>
            </w:r>
          </w:p>
        </w:tc>
        <w:tc>
          <w:tcPr>
            <w:tcW w:w="1153" w:type="dxa"/>
            <w:vAlign w:val="center"/>
          </w:tcPr>
          <w:p w14:paraId="7EEED948"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单位</w:t>
            </w:r>
          </w:p>
        </w:tc>
        <w:tc>
          <w:tcPr>
            <w:tcW w:w="1153" w:type="dxa"/>
            <w:vAlign w:val="center"/>
          </w:tcPr>
          <w:p w14:paraId="2C12AA26"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单价</w:t>
            </w:r>
          </w:p>
        </w:tc>
        <w:tc>
          <w:tcPr>
            <w:tcW w:w="1154" w:type="dxa"/>
            <w:vAlign w:val="center"/>
          </w:tcPr>
          <w:p w14:paraId="63164B8B"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总价</w:t>
            </w:r>
          </w:p>
        </w:tc>
      </w:tr>
      <w:tr w:rsidR="00066B04" w:rsidRPr="00066B04" w14:paraId="6FD70656" w14:textId="77777777" w:rsidTr="00E17D1D">
        <w:trPr>
          <w:cantSplit/>
          <w:trHeight w:hRule="exact" w:val="629"/>
          <w:jc w:val="center"/>
        </w:trPr>
        <w:tc>
          <w:tcPr>
            <w:tcW w:w="718" w:type="dxa"/>
            <w:vAlign w:val="center"/>
          </w:tcPr>
          <w:p w14:paraId="3111BF7D"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1</w:t>
            </w:r>
          </w:p>
        </w:tc>
        <w:tc>
          <w:tcPr>
            <w:tcW w:w="873" w:type="dxa"/>
            <w:vAlign w:val="center"/>
          </w:tcPr>
          <w:p w14:paraId="10EBE226" w14:textId="77777777" w:rsidR="00AF2808" w:rsidRPr="00066B04" w:rsidRDefault="00AF2808" w:rsidP="00E17D1D">
            <w:pPr>
              <w:rPr>
                <w:rFonts w:ascii="宋体" w:hAnsi="宋体"/>
                <w:color w:val="000000" w:themeColor="text1"/>
                <w:sz w:val="24"/>
              </w:rPr>
            </w:pPr>
          </w:p>
        </w:tc>
        <w:tc>
          <w:tcPr>
            <w:tcW w:w="810" w:type="dxa"/>
            <w:vAlign w:val="center"/>
          </w:tcPr>
          <w:p w14:paraId="444F8713" w14:textId="77777777" w:rsidR="00AF2808" w:rsidRPr="00066B04" w:rsidRDefault="00AF2808" w:rsidP="00E17D1D">
            <w:pPr>
              <w:rPr>
                <w:rFonts w:ascii="宋体" w:hAnsi="宋体"/>
                <w:color w:val="000000" w:themeColor="text1"/>
                <w:sz w:val="24"/>
              </w:rPr>
            </w:pPr>
          </w:p>
        </w:tc>
        <w:tc>
          <w:tcPr>
            <w:tcW w:w="2033" w:type="dxa"/>
            <w:vAlign w:val="center"/>
          </w:tcPr>
          <w:p w14:paraId="39FDB161" w14:textId="77777777" w:rsidR="00AF2808" w:rsidRPr="00066B04" w:rsidRDefault="00AF2808" w:rsidP="00E17D1D">
            <w:pPr>
              <w:rPr>
                <w:rFonts w:ascii="宋体" w:hAnsi="宋体"/>
                <w:color w:val="000000" w:themeColor="text1"/>
                <w:sz w:val="24"/>
              </w:rPr>
            </w:pPr>
          </w:p>
        </w:tc>
        <w:tc>
          <w:tcPr>
            <w:tcW w:w="1153" w:type="dxa"/>
            <w:vAlign w:val="center"/>
          </w:tcPr>
          <w:p w14:paraId="548AA908" w14:textId="77777777" w:rsidR="00AF2808" w:rsidRPr="00066B04" w:rsidRDefault="00AF2808" w:rsidP="00E17D1D">
            <w:pPr>
              <w:rPr>
                <w:rFonts w:ascii="宋体" w:hAnsi="宋体"/>
                <w:color w:val="000000" w:themeColor="text1"/>
                <w:sz w:val="24"/>
              </w:rPr>
            </w:pPr>
          </w:p>
        </w:tc>
        <w:tc>
          <w:tcPr>
            <w:tcW w:w="1153" w:type="dxa"/>
            <w:vAlign w:val="center"/>
          </w:tcPr>
          <w:p w14:paraId="66838D18" w14:textId="77777777" w:rsidR="00AF2808" w:rsidRPr="00066B04" w:rsidRDefault="00AF2808" w:rsidP="00E17D1D">
            <w:pPr>
              <w:rPr>
                <w:rFonts w:ascii="宋体" w:hAnsi="宋体"/>
                <w:color w:val="000000" w:themeColor="text1"/>
                <w:sz w:val="24"/>
              </w:rPr>
            </w:pPr>
          </w:p>
        </w:tc>
        <w:tc>
          <w:tcPr>
            <w:tcW w:w="1153" w:type="dxa"/>
            <w:vAlign w:val="center"/>
          </w:tcPr>
          <w:p w14:paraId="5FC8AEDA" w14:textId="77777777" w:rsidR="00AF2808" w:rsidRPr="00066B04" w:rsidRDefault="00AF2808" w:rsidP="00E17D1D">
            <w:pPr>
              <w:rPr>
                <w:rFonts w:ascii="宋体" w:hAnsi="宋体"/>
                <w:color w:val="000000" w:themeColor="text1"/>
                <w:sz w:val="24"/>
              </w:rPr>
            </w:pPr>
          </w:p>
        </w:tc>
        <w:tc>
          <w:tcPr>
            <w:tcW w:w="1154" w:type="dxa"/>
            <w:vAlign w:val="center"/>
          </w:tcPr>
          <w:p w14:paraId="30E8D8EF" w14:textId="77777777" w:rsidR="00AF2808" w:rsidRPr="00066B04" w:rsidRDefault="00AF2808" w:rsidP="00E17D1D">
            <w:pPr>
              <w:rPr>
                <w:rFonts w:ascii="宋体" w:hAnsi="宋体"/>
                <w:color w:val="000000" w:themeColor="text1"/>
                <w:sz w:val="24"/>
              </w:rPr>
            </w:pPr>
          </w:p>
        </w:tc>
      </w:tr>
      <w:tr w:rsidR="00066B04" w:rsidRPr="00066B04" w14:paraId="7B0D340A" w14:textId="77777777" w:rsidTr="00E17D1D">
        <w:trPr>
          <w:cantSplit/>
          <w:trHeight w:hRule="exact" w:val="563"/>
          <w:jc w:val="center"/>
        </w:trPr>
        <w:tc>
          <w:tcPr>
            <w:tcW w:w="9047" w:type="dxa"/>
            <w:gridSpan w:val="8"/>
            <w:vAlign w:val="center"/>
          </w:tcPr>
          <w:p w14:paraId="51E937C4" w14:textId="77777777" w:rsidR="00AF2808" w:rsidRPr="00066B04" w:rsidRDefault="00AF2808" w:rsidP="00E17D1D">
            <w:pPr>
              <w:rPr>
                <w:rFonts w:ascii="宋体" w:hAnsi="宋体"/>
                <w:color w:val="000000" w:themeColor="text1"/>
                <w:sz w:val="24"/>
              </w:rPr>
            </w:pPr>
            <w:r w:rsidRPr="00066B04">
              <w:rPr>
                <w:rFonts w:ascii="宋体" w:hAnsi="宋体"/>
                <w:color w:val="000000" w:themeColor="text1"/>
                <w:sz w:val="24"/>
              </w:rPr>
              <w:t>合同总价:￥          大写：人民币         元整</w:t>
            </w:r>
          </w:p>
        </w:tc>
      </w:tr>
    </w:tbl>
    <w:p w14:paraId="44925BAB" w14:textId="4C22D45A"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注：以上合同总价包括完成所有产品供货及履行所有规定服务所产生的人工、</w:t>
      </w:r>
      <w:r w:rsidR="009421D5" w:rsidRPr="00066B04">
        <w:rPr>
          <w:rFonts w:ascii="宋体" w:hAnsi="宋体"/>
          <w:color w:val="000000" w:themeColor="text1"/>
          <w:sz w:val="24"/>
        </w:rPr>
        <w:t>设备采购</w:t>
      </w:r>
      <w:r w:rsidRPr="00066B04">
        <w:rPr>
          <w:rFonts w:ascii="宋体" w:hAnsi="宋体"/>
          <w:color w:val="000000" w:themeColor="text1"/>
          <w:sz w:val="24"/>
        </w:rPr>
        <w:t>、安装、调试、正常使用必备的附件价、材料、培训、税费等涉及此项目的全部费用。</w:t>
      </w:r>
    </w:p>
    <w:p w14:paraId="3DD388A9"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第二条：质量保证</w:t>
      </w:r>
    </w:p>
    <w:p w14:paraId="772E978E"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质量功能标准需符合乙方提供的技术资料中所规定的质量标准和双方商定的技术指标。</w:t>
      </w:r>
    </w:p>
    <w:p w14:paraId="51790C75"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第三条：交货时间、地点</w:t>
      </w:r>
    </w:p>
    <w:p w14:paraId="2BDFD7AC"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1.乙方在合同签订后，货物按照其与甲方事先直接联系约定，将所供商品安全运至指定地点，并负责安装调试。</w:t>
      </w:r>
    </w:p>
    <w:p w14:paraId="45619BEE"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2.在所供商品交付使用时，乙方必须向使用方提供产品说明书、质量保证书、保修卡等必须具备的相关资料和必备的附件。</w:t>
      </w:r>
    </w:p>
    <w:p w14:paraId="4CA7C703"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3.交货时间：</w:t>
      </w:r>
    </w:p>
    <w:p w14:paraId="5B8A97DA"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4.交货地点：</w:t>
      </w:r>
    </w:p>
    <w:p w14:paraId="6EF07742"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第四条：质保期及售后服务</w:t>
      </w:r>
    </w:p>
    <w:p w14:paraId="1A1C22DA"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1.质保期：自验收通过之日起</w:t>
      </w:r>
      <w:r w:rsidRPr="00066B04">
        <w:rPr>
          <w:rFonts w:ascii="宋体" w:hAnsi="宋体"/>
          <w:color w:val="000000" w:themeColor="text1"/>
          <w:sz w:val="24"/>
          <w:u w:val="single"/>
        </w:rPr>
        <w:t xml:space="preserve">     </w:t>
      </w:r>
      <w:r w:rsidRPr="00066B04">
        <w:rPr>
          <w:rFonts w:ascii="宋体" w:hAnsi="宋体"/>
          <w:color w:val="000000" w:themeColor="text1"/>
          <w:sz w:val="24"/>
        </w:rPr>
        <w:t>年</w:t>
      </w:r>
    </w:p>
    <w:p w14:paraId="4471D30C"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2.售后服务：</w:t>
      </w:r>
    </w:p>
    <w:p w14:paraId="5DBA42A2"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（1）质保期内因不能排除的故障而影响工作的情况每发生一次，其质保期相应延长60天，质保期内因货物本身缺陷造成各种故障应由乙方免费予以更换，否则将扣除履约保证金作为对甲方的补偿。</w:t>
      </w:r>
    </w:p>
    <w:p w14:paraId="4D9B216F"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（2）合同货物出现故障后，乙方接到甲方通知应在不超过2小时内做出响应，不超过</w:t>
      </w:r>
      <w:r w:rsidRPr="00066B04">
        <w:rPr>
          <w:rFonts w:ascii="宋体" w:hAnsi="宋体"/>
          <w:color w:val="000000" w:themeColor="text1"/>
          <w:sz w:val="24"/>
        </w:rPr>
        <w:lastRenderedPageBreak/>
        <w:t>2个工作日内解决故障。</w:t>
      </w:r>
    </w:p>
    <w:p w14:paraId="535E7E55"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第五条：验收</w:t>
      </w:r>
    </w:p>
    <w:p w14:paraId="6B216901"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7BC63B4E"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2.投标人应于投标文件中提供合同货物的验收标准和检测办法，并在验收中提供甲方认可的相应检测手段，验收标准应符合中国有关的国家、地方、行业的标准，如若中标，经甲方确认后作为验收的依据。</w:t>
      </w:r>
    </w:p>
    <w:p w14:paraId="7EDE078F"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3.如乙方委托国内代理（或其他机构）负责安装或配合安装，应在签约时指明，但乙方仍要对合同货物及其安装质量负全部责任。</w:t>
      </w:r>
    </w:p>
    <w:p w14:paraId="26D4EC44"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4.验收费用由乙方承担。</w:t>
      </w:r>
    </w:p>
    <w:p w14:paraId="5178B528"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注：如上述标准及规范要求有出入则以国家规定的标准和规范为准，有新标准按新标准执行。</w:t>
      </w:r>
    </w:p>
    <w:p w14:paraId="1ECAB22D"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第六条：履约保证</w:t>
      </w:r>
    </w:p>
    <w:p w14:paraId="61221860"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合同签订后一周内，乙方向甲方提交合同总价1%的履约保证金，履约保证金在项目通过验收之日起7个工作日凭乙方开具的正规收据全额无息退还；逾期不退还的，自逾期之日起，向乙方每日偿付合同价款的0.05%的违约金；</w:t>
      </w:r>
    </w:p>
    <w:p w14:paraId="740E0545"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2.提交方式：支票、汇票、本票或金融机构的保函等非现金形式。</w:t>
      </w:r>
    </w:p>
    <w:p w14:paraId="58ED2592"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第七条：结算方式</w:t>
      </w:r>
    </w:p>
    <w:p w14:paraId="1CC73579"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合同生效以及具备实施条件后7个工作日内，且乙方已向甲方提交银行、保险公司等金融机构出具的等额预付款保函的，甲方向乙方支付合同总价的40%；项目履约完成，经甲方验收合格后，收到发票后7个工作日内，甲方向乙方支付合同总价的60%。</w:t>
      </w:r>
    </w:p>
    <w:p w14:paraId="215B17DC"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第八条：违约责任</w:t>
      </w:r>
    </w:p>
    <w:p w14:paraId="3EAF0F8A"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 甲方无故逾期验收和办理合同款项支付手续的,甲方应按逾期付款总额每日万分之五向乙方支付违约金。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5CF3F8F3"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2.货物验收合格交付正常使用之日起一年内，乙方未能全面履行合同约定或有违约行为的，合同尾款暂停支付，且乙方按合同价款的20%支付违约金给甲方。</w:t>
      </w:r>
    </w:p>
    <w:p w14:paraId="16A257A0"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3.本合同货物须由乙方直接供应，不得转让、转包、分包他人供应；否则，甲方有权</w:t>
      </w:r>
      <w:r w:rsidRPr="00066B04">
        <w:rPr>
          <w:rFonts w:ascii="宋体" w:hAnsi="宋体"/>
          <w:color w:val="000000" w:themeColor="text1"/>
          <w:sz w:val="24"/>
        </w:rPr>
        <w:lastRenderedPageBreak/>
        <w:t>解除合同、拒付（或要求退还）合同价款、没收履约保证金，并要求乙方支付合同价款20%的违约金。</w:t>
      </w:r>
    </w:p>
    <w:p w14:paraId="6D084454"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4.乙方所供货物侵犯第三方知识产权的，乙方应承担甲方由此造成的所有损失（包括但不限于侵权赔偿款、诉讼费、律师费、向甲方退还已收全款并按合同价款的20%支付违约金等）。</w:t>
      </w:r>
    </w:p>
    <w:p w14:paraId="713234FC"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5.乙方所交的货物品种、型号、规格、技术参数、质量不符合合同规定及采购/比选文件规定标准的，甲方有权拒收该货物，乙方愿意更换货物但逾期交货的，按乙方逾期交货处理。乙方拒绝更换货物的，甲方可单方面解除合同。</w:t>
      </w:r>
    </w:p>
    <w:p w14:paraId="2E27AC19"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第九条：争议的解决</w:t>
      </w:r>
    </w:p>
    <w:p w14:paraId="4301FAFF"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本合同纠纷由双方协商解决，协商不成，由甲方所在地人民法院诉讼解决。</w:t>
      </w:r>
    </w:p>
    <w:p w14:paraId="3E06E027" w14:textId="77777777" w:rsidR="00AF2808" w:rsidRPr="00066B04" w:rsidRDefault="00AF2808" w:rsidP="00AF2808">
      <w:pPr>
        <w:spacing w:line="420" w:lineRule="exact"/>
        <w:rPr>
          <w:rFonts w:ascii="宋体" w:hAnsi="宋体" w:cs="Arial"/>
          <w:b/>
          <w:snapToGrid w:val="0"/>
          <w:color w:val="000000" w:themeColor="text1"/>
          <w:sz w:val="24"/>
        </w:rPr>
      </w:pPr>
      <w:r w:rsidRPr="00066B04">
        <w:rPr>
          <w:rFonts w:ascii="宋体" w:hAnsi="宋体" w:cs="Arial"/>
          <w:b/>
          <w:snapToGrid w:val="0"/>
          <w:color w:val="000000" w:themeColor="text1"/>
          <w:sz w:val="24"/>
        </w:rPr>
        <w:t>第十条：合同的生效</w:t>
      </w:r>
    </w:p>
    <w:p w14:paraId="28D21801"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1.本合同经三方法定代表人或其委托代理人签字并加盖公章后生效。</w:t>
      </w:r>
    </w:p>
    <w:p w14:paraId="1EEF9E0E" w14:textId="77777777" w:rsidR="00AF2808" w:rsidRPr="00066B04" w:rsidRDefault="00AF2808" w:rsidP="00AF2808">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2.本合同一式陆份，甲方执叁份，乙方执贰份，代理公司执壹份，具有同等法律效力。</w:t>
      </w:r>
    </w:p>
    <w:p w14:paraId="5E0EDABC" w14:textId="77777777" w:rsidR="00C5703A" w:rsidRPr="00066B04" w:rsidRDefault="00AF2808" w:rsidP="00C5703A">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3.本合同附件及双方的招标文件、投标文件、询标纪要等系本合同的组成部分，与本合同同样具有法律效力。与本合同有冲突的以合同为准。下述所载双方联系人和联系地址，也视为双方收件地址。双方相关来往函件或司法文书寄送到下述地址后，视为函件或文书已经送达。</w:t>
      </w:r>
    </w:p>
    <w:p w14:paraId="337F8739" w14:textId="0805B574" w:rsidR="00C861C8" w:rsidRPr="00066B04" w:rsidRDefault="00AF2808" w:rsidP="00C5703A">
      <w:pPr>
        <w:spacing w:line="420" w:lineRule="exact"/>
        <w:ind w:firstLineChars="200" w:firstLine="480"/>
        <w:rPr>
          <w:rFonts w:ascii="宋体" w:hAnsi="宋体"/>
          <w:color w:val="000000" w:themeColor="text1"/>
          <w:sz w:val="24"/>
        </w:rPr>
      </w:pPr>
      <w:r w:rsidRPr="00066B04">
        <w:rPr>
          <w:rFonts w:ascii="宋体" w:hAnsi="宋体"/>
          <w:color w:val="000000" w:themeColor="text1"/>
          <w:sz w:val="24"/>
        </w:rPr>
        <w:t>（以下无正文）</w:t>
      </w:r>
    </w:p>
    <w:p w14:paraId="3E736B33" w14:textId="77777777" w:rsidR="00C861C8" w:rsidRPr="00066B04" w:rsidRDefault="00C861C8">
      <w:pPr>
        <w:pStyle w:val="a2"/>
        <w:snapToGrid w:val="0"/>
        <w:spacing w:beforeLines="0" w:afterLines="0" w:line="360" w:lineRule="auto"/>
        <w:rPr>
          <w:rFonts w:hAnsi="宋体"/>
          <w:color w:val="000000" w:themeColor="text1"/>
        </w:rPr>
      </w:pPr>
    </w:p>
    <w:p w14:paraId="6CE46708"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 xml:space="preserve">甲方：                                   乙方： </w:t>
      </w:r>
    </w:p>
    <w:p w14:paraId="11518024"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 xml:space="preserve">地址：                                   地址： </w:t>
      </w:r>
    </w:p>
    <w:p w14:paraId="7EAD9DA5"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开户行：                                 开户行：</w:t>
      </w:r>
    </w:p>
    <w:p w14:paraId="6585C876"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账号：                                   账号：</w:t>
      </w:r>
    </w:p>
    <w:p w14:paraId="58684B14"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法定（授权）代表人：                     法定（授权）代表人：</w:t>
      </w:r>
    </w:p>
    <w:p w14:paraId="341533E7" w14:textId="77777777" w:rsidR="00C861C8" w:rsidRPr="00066B04" w:rsidRDefault="00DC2957">
      <w:pPr>
        <w:pStyle w:val="a2"/>
        <w:snapToGrid w:val="0"/>
        <w:spacing w:beforeLines="0" w:afterLines="0" w:line="360" w:lineRule="auto"/>
        <w:rPr>
          <w:rFonts w:hAnsi="宋体"/>
          <w:color w:val="000000" w:themeColor="text1"/>
        </w:rPr>
      </w:pPr>
      <w:r w:rsidRPr="00066B04">
        <w:rPr>
          <w:rFonts w:hAnsi="宋体"/>
          <w:color w:val="000000" w:themeColor="text1"/>
        </w:rPr>
        <w:t>签字日期：      年  月  日               签字日期：      年  月  日</w:t>
      </w:r>
    </w:p>
    <w:p w14:paraId="2C750581" w14:textId="77777777" w:rsidR="00C861C8" w:rsidRPr="00066B04" w:rsidRDefault="00C861C8">
      <w:pPr>
        <w:pStyle w:val="a2"/>
        <w:snapToGrid w:val="0"/>
        <w:spacing w:beforeLines="0" w:afterLines="0" w:line="360" w:lineRule="auto"/>
        <w:rPr>
          <w:rFonts w:hAnsi="宋体"/>
          <w:color w:val="000000" w:themeColor="text1"/>
        </w:rPr>
      </w:pPr>
    </w:p>
    <w:p w14:paraId="2060DE83" w14:textId="77777777" w:rsidR="00C861C8" w:rsidRPr="00066B04" w:rsidRDefault="00DC2957">
      <w:pPr>
        <w:pStyle w:val="a2"/>
        <w:pageBreakBefore/>
        <w:snapToGrid w:val="0"/>
        <w:spacing w:before="120" w:after="120" w:line="360" w:lineRule="auto"/>
        <w:jc w:val="center"/>
        <w:outlineLvl w:val="0"/>
        <w:rPr>
          <w:rFonts w:hAnsi="宋体"/>
          <w:b/>
          <w:color w:val="000000" w:themeColor="text1"/>
          <w:sz w:val="36"/>
          <w:szCs w:val="36"/>
        </w:rPr>
      </w:pPr>
      <w:bookmarkStart w:id="73" w:name="_Toc163423945"/>
      <w:r w:rsidRPr="00066B04">
        <w:rPr>
          <w:rFonts w:hAnsi="宋体" w:hint="default"/>
          <w:b/>
          <w:color w:val="000000" w:themeColor="text1"/>
          <w:sz w:val="36"/>
          <w:szCs w:val="36"/>
        </w:rPr>
        <w:lastRenderedPageBreak/>
        <w:t>第六章　投标文件格式</w:t>
      </w:r>
      <w:bookmarkEnd w:id="73"/>
    </w:p>
    <w:p w14:paraId="3F45075B" w14:textId="77777777" w:rsidR="00C861C8" w:rsidRPr="00066B04" w:rsidRDefault="00DC2957">
      <w:pPr>
        <w:snapToGrid w:val="0"/>
        <w:spacing w:beforeLines="50" w:before="120" w:after="50" w:line="360" w:lineRule="auto"/>
        <w:rPr>
          <w:rFonts w:ascii="宋体" w:hAnsi="宋体"/>
          <w:b/>
          <w:color w:val="000000" w:themeColor="text1"/>
          <w:sz w:val="24"/>
        </w:rPr>
      </w:pPr>
      <w:r w:rsidRPr="00066B04">
        <w:rPr>
          <w:rFonts w:ascii="宋体" w:hAnsi="宋体" w:hint="default"/>
          <w:b/>
          <w:color w:val="000000" w:themeColor="text1"/>
          <w:sz w:val="24"/>
        </w:rPr>
        <w:t>1.电子备份投标文件的外包装封面格式</w:t>
      </w:r>
    </w:p>
    <w:p w14:paraId="5637F7A3" w14:textId="77777777" w:rsidR="00C861C8" w:rsidRPr="00066B04" w:rsidRDefault="00C861C8">
      <w:pPr>
        <w:snapToGrid w:val="0"/>
        <w:spacing w:beforeLines="50" w:before="120" w:after="50" w:line="360" w:lineRule="auto"/>
        <w:rPr>
          <w:rFonts w:ascii="宋体" w:hAnsi="宋体"/>
          <w:bCs/>
          <w:color w:val="000000" w:themeColor="text1"/>
          <w:sz w:val="24"/>
        </w:rPr>
      </w:pPr>
    </w:p>
    <w:p w14:paraId="3C24104A" w14:textId="77777777" w:rsidR="00C861C8" w:rsidRPr="00066B04" w:rsidRDefault="00DC2957">
      <w:pPr>
        <w:snapToGrid w:val="0"/>
        <w:spacing w:beforeLines="50" w:before="120" w:after="50" w:line="360" w:lineRule="auto"/>
        <w:jc w:val="center"/>
        <w:rPr>
          <w:rFonts w:ascii="宋体" w:hAnsi="宋体"/>
          <w:b/>
          <w:bCs/>
          <w:color w:val="000000" w:themeColor="text1"/>
          <w:sz w:val="52"/>
          <w:szCs w:val="52"/>
        </w:rPr>
      </w:pPr>
      <w:r w:rsidRPr="00066B04">
        <w:rPr>
          <w:rFonts w:ascii="宋体" w:hAnsi="宋体" w:hint="default"/>
          <w:b/>
          <w:bCs/>
          <w:color w:val="000000" w:themeColor="text1"/>
          <w:sz w:val="52"/>
          <w:szCs w:val="52"/>
        </w:rPr>
        <w:t>电子备份投标文件</w:t>
      </w:r>
    </w:p>
    <w:p w14:paraId="4E91CC2F" w14:textId="77777777" w:rsidR="00C861C8" w:rsidRPr="00066B04" w:rsidRDefault="00C861C8">
      <w:pPr>
        <w:snapToGrid w:val="0"/>
        <w:spacing w:beforeLines="50" w:before="120" w:after="50" w:line="360" w:lineRule="auto"/>
        <w:rPr>
          <w:rFonts w:ascii="宋体" w:hAnsi="宋体"/>
          <w:bCs/>
          <w:color w:val="000000" w:themeColor="text1"/>
          <w:sz w:val="24"/>
        </w:rPr>
      </w:pPr>
    </w:p>
    <w:p w14:paraId="4A531717" w14:textId="17178B57" w:rsidR="00C861C8" w:rsidRPr="00066B04" w:rsidRDefault="00DC2957">
      <w:pPr>
        <w:snapToGrid w:val="0"/>
        <w:spacing w:beforeLines="50" w:before="120" w:after="50" w:line="360" w:lineRule="auto"/>
        <w:ind w:firstLineChars="400" w:firstLine="1120"/>
        <w:rPr>
          <w:rFonts w:ascii="宋体" w:hAnsi="宋体"/>
          <w:bCs/>
          <w:color w:val="000000" w:themeColor="text1"/>
          <w:sz w:val="28"/>
          <w:szCs w:val="28"/>
        </w:rPr>
      </w:pPr>
      <w:r w:rsidRPr="00066B04">
        <w:rPr>
          <w:rFonts w:ascii="宋体" w:hAnsi="宋体" w:hint="default"/>
          <w:bCs/>
          <w:color w:val="000000" w:themeColor="text1"/>
          <w:sz w:val="28"/>
          <w:szCs w:val="28"/>
        </w:rPr>
        <w:t>项目名称：</w:t>
      </w:r>
      <w:r w:rsidRPr="00066B04">
        <w:rPr>
          <w:rFonts w:ascii="宋体" w:hAnsi="宋体"/>
          <w:bCs/>
          <w:color w:val="000000" w:themeColor="text1"/>
          <w:sz w:val="28"/>
          <w:szCs w:val="28"/>
        </w:rPr>
        <w:t>浙江警察学院</w:t>
      </w:r>
      <w:r w:rsidR="00210C3C" w:rsidRPr="00066B04">
        <w:rPr>
          <w:rFonts w:ascii="宋体" w:hAnsi="宋体"/>
          <w:bCs/>
          <w:color w:val="000000" w:themeColor="text1"/>
          <w:sz w:val="28"/>
          <w:szCs w:val="28"/>
        </w:rPr>
        <w:t>学生课外长跑锻炼APP及基础地图定位服务采购项目</w:t>
      </w:r>
    </w:p>
    <w:p w14:paraId="70A9BC66" w14:textId="77777777" w:rsidR="00C861C8" w:rsidRPr="00066B04" w:rsidRDefault="00DC2957">
      <w:pPr>
        <w:snapToGrid w:val="0"/>
        <w:spacing w:beforeLines="50" w:before="120" w:after="50" w:line="360" w:lineRule="auto"/>
        <w:ind w:firstLineChars="400" w:firstLine="1120"/>
        <w:rPr>
          <w:rFonts w:ascii="宋体" w:hAnsi="宋体"/>
          <w:bCs/>
          <w:color w:val="000000" w:themeColor="text1"/>
          <w:sz w:val="28"/>
          <w:szCs w:val="28"/>
        </w:rPr>
      </w:pPr>
      <w:r w:rsidRPr="00066B04">
        <w:rPr>
          <w:rFonts w:ascii="宋体" w:hAnsi="宋体" w:hint="default"/>
          <w:bCs/>
          <w:color w:val="000000" w:themeColor="text1"/>
          <w:sz w:val="28"/>
          <w:szCs w:val="28"/>
        </w:rPr>
        <w:t>项目编号：</w:t>
      </w:r>
    </w:p>
    <w:p w14:paraId="3AAD763D" w14:textId="77777777" w:rsidR="00C861C8" w:rsidRPr="00066B04" w:rsidRDefault="00C861C8">
      <w:pPr>
        <w:snapToGrid w:val="0"/>
        <w:spacing w:beforeLines="50" w:before="120" w:after="50" w:line="360" w:lineRule="auto"/>
        <w:ind w:firstLineChars="450" w:firstLine="1260"/>
        <w:rPr>
          <w:rFonts w:ascii="宋体" w:hAnsi="宋体"/>
          <w:bCs/>
          <w:color w:val="000000" w:themeColor="text1"/>
          <w:sz w:val="28"/>
          <w:szCs w:val="28"/>
        </w:rPr>
      </w:pPr>
    </w:p>
    <w:p w14:paraId="2B9DCC44" w14:textId="77777777" w:rsidR="00C861C8" w:rsidRPr="00066B04" w:rsidRDefault="00C861C8">
      <w:pPr>
        <w:snapToGrid w:val="0"/>
        <w:spacing w:beforeLines="50" w:before="120" w:after="50" w:line="360" w:lineRule="auto"/>
        <w:ind w:firstLineChars="450" w:firstLine="1260"/>
        <w:rPr>
          <w:rFonts w:ascii="宋体" w:hAnsi="宋体"/>
          <w:bCs/>
          <w:color w:val="000000" w:themeColor="text1"/>
          <w:sz w:val="28"/>
          <w:szCs w:val="28"/>
        </w:rPr>
      </w:pPr>
    </w:p>
    <w:p w14:paraId="5FB218D4" w14:textId="77777777" w:rsidR="00C861C8" w:rsidRPr="00066B04" w:rsidRDefault="00C861C8">
      <w:pPr>
        <w:snapToGrid w:val="0"/>
        <w:spacing w:beforeLines="50" w:before="120" w:after="50" w:line="360" w:lineRule="auto"/>
        <w:ind w:firstLineChars="450" w:firstLine="1260"/>
        <w:rPr>
          <w:rFonts w:ascii="宋体" w:hAnsi="宋体"/>
          <w:bCs/>
          <w:color w:val="000000" w:themeColor="text1"/>
          <w:sz w:val="28"/>
          <w:szCs w:val="28"/>
        </w:rPr>
      </w:pPr>
    </w:p>
    <w:p w14:paraId="4E6F6BD6"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2388BD05"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4FC83F35"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502DBEA7" w14:textId="77777777" w:rsidR="00C861C8" w:rsidRPr="00066B04" w:rsidRDefault="00DC2957">
      <w:pPr>
        <w:pStyle w:val="a7"/>
        <w:snapToGrid w:val="0"/>
        <w:spacing w:before="50" w:after="50" w:line="360" w:lineRule="auto"/>
        <w:ind w:firstLineChars="450" w:firstLine="1260"/>
        <w:rPr>
          <w:rFonts w:ascii="宋体" w:hAnsi="宋体"/>
          <w:bCs/>
          <w:color w:val="000000" w:themeColor="text1"/>
          <w:sz w:val="28"/>
          <w:szCs w:val="28"/>
        </w:rPr>
      </w:pPr>
      <w:r w:rsidRPr="00066B04">
        <w:rPr>
          <w:rFonts w:ascii="宋体" w:hAnsi="宋体" w:hint="default"/>
          <w:bCs/>
          <w:color w:val="000000" w:themeColor="text1"/>
          <w:sz w:val="28"/>
          <w:szCs w:val="28"/>
        </w:rPr>
        <w:t>投标人名称：</w:t>
      </w:r>
    </w:p>
    <w:p w14:paraId="05F7E3D0" w14:textId="77777777" w:rsidR="00C861C8" w:rsidRPr="00066B04" w:rsidRDefault="00DC2957">
      <w:pPr>
        <w:pStyle w:val="a7"/>
        <w:snapToGrid w:val="0"/>
        <w:spacing w:before="50" w:after="50" w:line="360" w:lineRule="auto"/>
        <w:ind w:firstLineChars="450" w:firstLine="1260"/>
        <w:rPr>
          <w:rFonts w:ascii="宋体" w:hAnsi="宋体"/>
          <w:bCs/>
          <w:color w:val="000000" w:themeColor="text1"/>
          <w:sz w:val="28"/>
          <w:szCs w:val="28"/>
        </w:rPr>
      </w:pPr>
      <w:r w:rsidRPr="00066B04">
        <w:rPr>
          <w:rFonts w:ascii="宋体" w:hAnsi="宋体" w:hint="default"/>
          <w:bCs/>
          <w:color w:val="000000" w:themeColor="text1"/>
          <w:sz w:val="28"/>
          <w:szCs w:val="28"/>
        </w:rPr>
        <w:t>投标人地址：</w:t>
      </w:r>
    </w:p>
    <w:p w14:paraId="11EB5F8F" w14:textId="77777777" w:rsidR="00C861C8" w:rsidRPr="00066B04" w:rsidRDefault="00DC2957">
      <w:pPr>
        <w:pStyle w:val="a7"/>
        <w:snapToGrid w:val="0"/>
        <w:spacing w:before="50" w:after="50" w:line="360" w:lineRule="auto"/>
        <w:ind w:firstLineChars="450" w:firstLine="1260"/>
        <w:rPr>
          <w:rFonts w:ascii="宋体" w:hAnsi="宋体"/>
          <w:bCs/>
          <w:color w:val="000000" w:themeColor="text1"/>
          <w:sz w:val="28"/>
          <w:szCs w:val="28"/>
        </w:rPr>
      </w:pPr>
      <w:r w:rsidRPr="00066B04">
        <w:rPr>
          <w:rFonts w:ascii="宋体" w:hAnsi="宋体" w:hint="default"/>
          <w:bCs/>
          <w:color w:val="000000" w:themeColor="text1"/>
          <w:sz w:val="28"/>
          <w:szCs w:val="28"/>
        </w:rPr>
        <w:t>在  年  月  日  时  分之前不得启封</w:t>
      </w:r>
    </w:p>
    <w:p w14:paraId="0DBD9EE2" w14:textId="77777777" w:rsidR="00C861C8" w:rsidRPr="00066B04" w:rsidRDefault="00C861C8">
      <w:pPr>
        <w:pStyle w:val="a7"/>
        <w:snapToGrid w:val="0"/>
        <w:spacing w:before="50" w:after="50" w:line="360" w:lineRule="auto"/>
        <w:ind w:firstLineChars="416" w:firstLine="1165"/>
        <w:rPr>
          <w:rFonts w:ascii="宋体" w:hAnsi="宋体"/>
          <w:color w:val="000000" w:themeColor="text1"/>
          <w:sz w:val="28"/>
          <w:szCs w:val="28"/>
        </w:rPr>
      </w:pPr>
    </w:p>
    <w:p w14:paraId="3E8504D7" w14:textId="77777777" w:rsidR="00C861C8" w:rsidRPr="00066B04" w:rsidRDefault="00DC2957">
      <w:pPr>
        <w:snapToGrid w:val="0"/>
        <w:spacing w:beforeLines="50" w:before="120" w:after="50" w:line="360" w:lineRule="auto"/>
        <w:ind w:firstLine="645"/>
        <w:rPr>
          <w:rFonts w:ascii="宋体" w:hAnsi="宋体"/>
          <w:color w:val="000000" w:themeColor="text1"/>
          <w:sz w:val="28"/>
          <w:szCs w:val="28"/>
        </w:rPr>
      </w:pPr>
      <w:r w:rsidRPr="00066B04">
        <w:rPr>
          <w:rFonts w:ascii="宋体" w:hAnsi="宋体" w:hint="default"/>
          <w:color w:val="000000" w:themeColor="text1"/>
          <w:sz w:val="28"/>
          <w:szCs w:val="28"/>
        </w:rPr>
        <w:t xml:space="preserve">                        年  月  日</w:t>
      </w:r>
    </w:p>
    <w:p w14:paraId="1017838D" w14:textId="77777777" w:rsidR="00C861C8" w:rsidRPr="00066B04" w:rsidRDefault="00DC2957">
      <w:pPr>
        <w:snapToGrid w:val="0"/>
        <w:spacing w:beforeLines="50" w:before="120" w:after="50" w:line="360" w:lineRule="auto"/>
        <w:rPr>
          <w:rFonts w:ascii="宋体" w:hAnsi="宋体"/>
          <w:b/>
          <w:color w:val="000000" w:themeColor="text1"/>
          <w:sz w:val="24"/>
        </w:rPr>
      </w:pPr>
      <w:r w:rsidRPr="00066B04">
        <w:rPr>
          <w:rFonts w:ascii="宋体" w:hAnsi="宋体" w:hint="default"/>
          <w:color w:val="000000" w:themeColor="text1"/>
          <w:sz w:val="28"/>
          <w:szCs w:val="28"/>
        </w:rPr>
        <w:br w:type="page"/>
      </w:r>
      <w:r w:rsidRPr="00066B04">
        <w:rPr>
          <w:rFonts w:ascii="宋体" w:hAnsi="宋体" w:hint="default"/>
          <w:b/>
          <w:color w:val="000000" w:themeColor="text1"/>
          <w:sz w:val="24"/>
        </w:rPr>
        <w:lastRenderedPageBreak/>
        <w:t>2.资格证明/商务技术/报价</w:t>
      </w:r>
      <w:r w:rsidRPr="00066B04">
        <w:rPr>
          <w:rFonts w:ascii="宋体" w:hAnsi="宋体" w:hint="default"/>
          <w:b/>
          <w:bCs/>
          <w:color w:val="000000" w:themeColor="text1"/>
          <w:sz w:val="24"/>
        </w:rPr>
        <w:t>文件</w:t>
      </w:r>
      <w:r w:rsidRPr="00066B04">
        <w:rPr>
          <w:rFonts w:ascii="宋体" w:hAnsi="宋体" w:hint="default"/>
          <w:b/>
          <w:color w:val="000000" w:themeColor="text1"/>
          <w:sz w:val="24"/>
        </w:rPr>
        <w:t xml:space="preserve">封面格式 </w:t>
      </w:r>
    </w:p>
    <w:p w14:paraId="711E6AB9" w14:textId="77777777" w:rsidR="00C861C8" w:rsidRPr="00066B04" w:rsidRDefault="00C861C8">
      <w:pPr>
        <w:snapToGrid w:val="0"/>
        <w:spacing w:beforeLines="50" w:before="120" w:after="50" w:line="360" w:lineRule="auto"/>
        <w:rPr>
          <w:rFonts w:ascii="宋体" w:hAnsi="宋体"/>
          <w:color w:val="000000" w:themeColor="text1"/>
          <w:sz w:val="24"/>
        </w:rPr>
      </w:pPr>
    </w:p>
    <w:p w14:paraId="36F12562" w14:textId="77777777" w:rsidR="00C861C8" w:rsidRPr="00066B04" w:rsidRDefault="00C861C8">
      <w:pPr>
        <w:snapToGrid w:val="0"/>
        <w:spacing w:beforeLines="50" w:before="120" w:after="50" w:line="360" w:lineRule="auto"/>
        <w:rPr>
          <w:rFonts w:ascii="宋体" w:hAnsi="宋体"/>
          <w:b/>
          <w:bCs/>
          <w:color w:val="000000" w:themeColor="text1"/>
          <w:sz w:val="32"/>
        </w:rPr>
      </w:pPr>
    </w:p>
    <w:p w14:paraId="5C33E2E9" w14:textId="77777777" w:rsidR="00C861C8" w:rsidRPr="00066B04" w:rsidRDefault="00C861C8">
      <w:pPr>
        <w:snapToGrid w:val="0"/>
        <w:spacing w:beforeLines="50" w:before="120" w:after="50" w:line="360" w:lineRule="auto"/>
        <w:jc w:val="center"/>
        <w:rPr>
          <w:rFonts w:ascii="宋体" w:hAnsi="宋体"/>
          <w:bCs/>
          <w:color w:val="000000" w:themeColor="text1"/>
          <w:sz w:val="24"/>
        </w:rPr>
      </w:pPr>
    </w:p>
    <w:p w14:paraId="4D94FB55" w14:textId="77777777" w:rsidR="00C861C8" w:rsidRPr="00066B04" w:rsidRDefault="00DC2957">
      <w:pPr>
        <w:snapToGrid w:val="0"/>
        <w:spacing w:beforeLines="50" w:before="120" w:after="50" w:line="360" w:lineRule="auto"/>
        <w:jc w:val="center"/>
        <w:rPr>
          <w:rFonts w:ascii="宋体" w:hAnsi="宋体"/>
          <w:b/>
          <w:bCs/>
          <w:color w:val="000000" w:themeColor="text1"/>
          <w:sz w:val="52"/>
          <w:szCs w:val="52"/>
        </w:rPr>
      </w:pPr>
      <w:r w:rsidRPr="00066B04">
        <w:rPr>
          <w:rFonts w:ascii="宋体" w:hAnsi="宋体" w:hint="default"/>
          <w:b/>
          <w:bCs/>
          <w:color w:val="000000" w:themeColor="text1"/>
          <w:sz w:val="52"/>
          <w:szCs w:val="52"/>
        </w:rPr>
        <w:t>资格证明/商务技术/报价文件</w:t>
      </w:r>
    </w:p>
    <w:p w14:paraId="677ABAED" w14:textId="77777777" w:rsidR="00C861C8" w:rsidRPr="00066B04" w:rsidRDefault="00C861C8">
      <w:pPr>
        <w:snapToGrid w:val="0"/>
        <w:spacing w:beforeLines="50" w:before="120" w:after="50" w:line="360" w:lineRule="auto"/>
        <w:rPr>
          <w:rFonts w:ascii="宋体" w:hAnsi="宋体"/>
          <w:bCs/>
          <w:color w:val="000000" w:themeColor="text1"/>
          <w:sz w:val="24"/>
        </w:rPr>
      </w:pPr>
    </w:p>
    <w:p w14:paraId="6A620823" w14:textId="7FBAAA77" w:rsidR="00C861C8" w:rsidRPr="00066B04" w:rsidRDefault="00DC2957">
      <w:pPr>
        <w:snapToGrid w:val="0"/>
        <w:spacing w:beforeLines="50" w:before="120" w:after="50" w:line="360" w:lineRule="auto"/>
        <w:ind w:firstLineChars="400" w:firstLine="1120"/>
        <w:rPr>
          <w:rFonts w:ascii="宋体" w:hAnsi="宋体"/>
          <w:bCs/>
          <w:color w:val="000000" w:themeColor="text1"/>
          <w:sz w:val="28"/>
          <w:szCs w:val="28"/>
        </w:rPr>
      </w:pPr>
      <w:r w:rsidRPr="00066B04">
        <w:rPr>
          <w:rFonts w:ascii="宋体" w:hAnsi="宋体" w:hint="default"/>
          <w:bCs/>
          <w:color w:val="000000" w:themeColor="text1"/>
          <w:sz w:val="28"/>
          <w:szCs w:val="28"/>
        </w:rPr>
        <w:t>项目名称：</w:t>
      </w:r>
      <w:r w:rsidRPr="00066B04">
        <w:rPr>
          <w:rFonts w:ascii="宋体" w:hAnsi="宋体"/>
          <w:bCs/>
          <w:color w:val="000000" w:themeColor="text1"/>
          <w:sz w:val="28"/>
          <w:szCs w:val="28"/>
        </w:rPr>
        <w:t>浙江警察学院</w:t>
      </w:r>
      <w:r w:rsidR="00210C3C" w:rsidRPr="00066B04">
        <w:rPr>
          <w:rFonts w:ascii="宋体" w:hAnsi="宋体"/>
          <w:bCs/>
          <w:color w:val="000000" w:themeColor="text1"/>
          <w:sz w:val="28"/>
          <w:szCs w:val="28"/>
        </w:rPr>
        <w:t>学生课外长跑锻炼APP及基础地图定位服务采购项目</w:t>
      </w:r>
    </w:p>
    <w:p w14:paraId="4DDF1216" w14:textId="77777777" w:rsidR="00C861C8" w:rsidRPr="00066B04" w:rsidRDefault="00DC2957">
      <w:pPr>
        <w:snapToGrid w:val="0"/>
        <w:spacing w:beforeLines="50" w:before="120" w:after="50" w:line="360" w:lineRule="auto"/>
        <w:ind w:firstLineChars="400" w:firstLine="1120"/>
        <w:rPr>
          <w:rFonts w:ascii="宋体" w:hAnsi="宋体"/>
          <w:bCs/>
          <w:color w:val="000000" w:themeColor="text1"/>
          <w:sz w:val="28"/>
          <w:szCs w:val="28"/>
        </w:rPr>
      </w:pPr>
      <w:r w:rsidRPr="00066B04">
        <w:rPr>
          <w:rFonts w:ascii="宋体" w:hAnsi="宋体" w:hint="default"/>
          <w:bCs/>
          <w:color w:val="000000" w:themeColor="text1"/>
          <w:sz w:val="28"/>
          <w:szCs w:val="28"/>
        </w:rPr>
        <w:t>项目编号：</w:t>
      </w:r>
    </w:p>
    <w:p w14:paraId="01C5BB00" w14:textId="77777777" w:rsidR="00C861C8" w:rsidRPr="00066B04" w:rsidRDefault="00C861C8">
      <w:pPr>
        <w:snapToGrid w:val="0"/>
        <w:spacing w:beforeLines="50" w:before="120" w:after="50" w:line="360" w:lineRule="auto"/>
        <w:ind w:firstLineChars="200" w:firstLine="560"/>
        <w:rPr>
          <w:rFonts w:ascii="宋体" w:hAnsi="宋体"/>
          <w:bCs/>
          <w:color w:val="000000" w:themeColor="text1"/>
          <w:sz w:val="28"/>
          <w:szCs w:val="28"/>
        </w:rPr>
      </w:pPr>
    </w:p>
    <w:p w14:paraId="19A39CC9" w14:textId="77777777" w:rsidR="00C861C8" w:rsidRPr="00066B04" w:rsidRDefault="00C861C8">
      <w:pPr>
        <w:snapToGrid w:val="0"/>
        <w:spacing w:beforeLines="50" w:before="120" w:after="50" w:line="360" w:lineRule="auto"/>
        <w:ind w:firstLineChars="200" w:firstLine="560"/>
        <w:rPr>
          <w:rFonts w:ascii="宋体" w:hAnsi="宋体"/>
          <w:bCs/>
          <w:color w:val="000000" w:themeColor="text1"/>
          <w:sz w:val="28"/>
          <w:szCs w:val="28"/>
        </w:rPr>
      </w:pPr>
    </w:p>
    <w:p w14:paraId="34C27DD3"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2461D7FA"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58A760DE"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283C16B1" w14:textId="77777777" w:rsidR="00C861C8" w:rsidRPr="00066B04" w:rsidRDefault="00C861C8">
      <w:pPr>
        <w:pStyle w:val="a7"/>
        <w:snapToGrid w:val="0"/>
        <w:spacing w:before="50" w:after="50" w:line="360" w:lineRule="auto"/>
        <w:ind w:firstLineChars="450" w:firstLine="1260"/>
        <w:rPr>
          <w:rFonts w:ascii="宋体" w:hAnsi="宋体"/>
          <w:bCs/>
          <w:color w:val="000000" w:themeColor="text1"/>
          <w:sz w:val="28"/>
          <w:szCs w:val="28"/>
        </w:rPr>
      </w:pPr>
    </w:p>
    <w:p w14:paraId="243F4950" w14:textId="77777777" w:rsidR="00C861C8" w:rsidRPr="00066B04" w:rsidRDefault="00DC2957">
      <w:pPr>
        <w:pStyle w:val="a7"/>
        <w:snapToGrid w:val="0"/>
        <w:spacing w:before="50" w:after="50" w:line="360" w:lineRule="auto"/>
        <w:ind w:firstLineChars="450" w:firstLine="1260"/>
        <w:rPr>
          <w:rFonts w:ascii="宋体" w:hAnsi="宋体"/>
          <w:bCs/>
          <w:color w:val="000000" w:themeColor="text1"/>
          <w:sz w:val="28"/>
          <w:szCs w:val="28"/>
        </w:rPr>
      </w:pPr>
      <w:r w:rsidRPr="00066B04">
        <w:rPr>
          <w:rFonts w:ascii="宋体" w:hAnsi="宋体" w:hint="default"/>
          <w:bCs/>
          <w:color w:val="000000" w:themeColor="text1"/>
          <w:sz w:val="28"/>
          <w:szCs w:val="28"/>
        </w:rPr>
        <w:t>投标人名称：</w:t>
      </w:r>
    </w:p>
    <w:p w14:paraId="2AEC40B4" w14:textId="77777777" w:rsidR="00C861C8" w:rsidRPr="00066B04" w:rsidRDefault="00DC2957">
      <w:pPr>
        <w:pStyle w:val="a7"/>
        <w:snapToGrid w:val="0"/>
        <w:spacing w:before="50" w:after="50" w:line="360" w:lineRule="auto"/>
        <w:ind w:firstLineChars="450" w:firstLine="1260"/>
        <w:rPr>
          <w:rFonts w:ascii="宋体" w:hAnsi="宋体"/>
          <w:bCs/>
          <w:color w:val="000000" w:themeColor="text1"/>
          <w:sz w:val="28"/>
          <w:szCs w:val="28"/>
        </w:rPr>
      </w:pPr>
      <w:r w:rsidRPr="00066B04">
        <w:rPr>
          <w:rFonts w:ascii="宋体" w:hAnsi="宋体" w:hint="default"/>
          <w:bCs/>
          <w:color w:val="000000" w:themeColor="text1"/>
          <w:sz w:val="28"/>
          <w:szCs w:val="28"/>
        </w:rPr>
        <w:t>投标人地址：</w:t>
      </w:r>
    </w:p>
    <w:p w14:paraId="447B0D89" w14:textId="77777777" w:rsidR="00C861C8" w:rsidRPr="00066B04" w:rsidRDefault="00C861C8">
      <w:pPr>
        <w:snapToGrid w:val="0"/>
        <w:spacing w:beforeLines="50" w:before="120" w:after="50" w:line="360" w:lineRule="auto"/>
        <w:ind w:firstLine="645"/>
        <w:jc w:val="center"/>
        <w:rPr>
          <w:rFonts w:ascii="宋体" w:hAnsi="宋体"/>
          <w:color w:val="000000" w:themeColor="text1"/>
          <w:sz w:val="28"/>
          <w:szCs w:val="28"/>
        </w:rPr>
      </w:pPr>
    </w:p>
    <w:p w14:paraId="3FC319EF" w14:textId="77777777" w:rsidR="00C861C8" w:rsidRPr="00066B04" w:rsidRDefault="00DC2957">
      <w:pPr>
        <w:snapToGrid w:val="0"/>
        <w:spacing w:beforeLines="50" w:before="120" w:after="50" w:line="360" w:lineRule="auto"/>
        <w:ind w:firstLine="645"/>
        <w:jc w:val="center"/>
        <w:outlineLvl w:val="0"/>
        <w:rPr>
          <w:rFonts w:ascii="宋体" w:hAnsi="宋体"/>
          <w:color w:val="000000" w:themeColor="text1"/>
          <w:sz w:val="24"/>
        </w:rPr>
      </w:pPr>
      <w:bookmarkStart w:id="74" w:name="_Toc32368"/>
      <w:bookmarkStart w:id="75" w:name="_Toc22374"/>
      <w:bookmarkStart w:id="76" w:name="_Toc163423946"/>
      <w:bookmarkStart w:id="77" w:name="_Toc25091"/>
      <w:bookmarkStart w:id="78" w:name="_Toc20164"/>
      <w:bookmarkStart w:id="79" w:name="_Toc29838"/>
      <w:r w:rsidRPr="00066B04">
        <w:rPr>
          <w:rFonts w:ascii="宋体" w:hAnsi="宋体" w:hint="default"/>
          <w:color w:val="000000" w:themeColor="text1"/>
          <w:sz w:val="28"/>
          <w:szCs w:val="28"/>
        </w:rPr>
        <w:t>年  月  日</w:t>
      </w:r>
      <w:bookmarkEnd w:id="74"/>
      <w:bookmarkEnd w:id="75"/>
      <w:bookmarkEnd w:id="76"/>
      <w:bookmarkEnd w:id="77"/>
      <w:bookmarkEnd w:id="78"/>
      <w:bookmarkEnd w:id="79"/>
    </w:p>
    <w:p w14:paraId="3AC6C582" w14:textId="77777777" w:rsidR="00C861C8" w:rsidRPr="00066B04" w:rsidRDefault="00C861C8">
      <w:pPr>
        <w:pStyle w:val="ac"/>
        <w:rPr>
          <w:rFonts w:hAnsi="宋体"/>
          <w:color w:val="000000" w:themeColor="text1"/>
        </w:rPr>
      </w:pPr>
    </w:p>
    <w:p w14:paraId="7693E457" w14:textId="77777777" w:rsidR="00C861C8" w:rsidRPr="00066B04" w:rsidRDefault="00DC2957">
      <w:pPr>
        <w:pageBreakBefore/>
        <w:snapToGrid w:val="0"/>
        <w:spacing w:line="360" w:lineRule="auto"/>
        <w:jc w:val="center"/>
        <w:outlineLvl w:val="1"/>
        <w:rPr>
          <w:rFonts w:ascii="宋体" w:hAnsi="宋体"/>
          <w:b/>
          <w:bCs/>
          <w:color w:val="000000" w:themeColor="text1"/>
          <w:kern w:val="0"/>
          <w:sz w:val="36"/>
          <w:szCs w:val="36"/>
        </w:rPr>
      </w:pPr>
      <w:r w:rsidRPr="00066B04">
        <w:rPr>
          <w:rFonts w:ascii="宋体" w:hAnsi="宋体" w:hint="default"/>
          <w:b/>
          <w:bCs/>
          <w:color w:val="000000" w:themeColor="text1"/>
          <w:kern w:val="0"/>
          <w:sz w:val="36"/>
          <w:szCs w:val="36"/>
        </w:rPr>
        <w:lastRenderedPageBreak/>
        <w:t>资格文件</w:t>
      </w:r>
      <w:bookmarkEnd w:id="72"/>
    </w:p>
    <w:p w14:paraId="22ABCED3" w14:textId="77777777" w:rsidR="00C861C8" w:rsidRPr="00066B04" w:rsidRDefault="00C861C8">
      <w:pPr>
        <w:pStyle w:val="21"/>
        <w:rPr>
          <w:rFonts w:ascii="宋体" w:hAnsi="宋体"/>
          <w:color w:val="000000" w:themeColor="text1"/>
        </w:rPr>
      </w:pPr>
    </w:p>
    <w:p w14:paraId="342A39D0" w14:textId="77777777" w:rsidR="00C861C8" w:rsidRPr="00066B04" w:rsidRDefault="00DC2957">
      <w:pPr>
        <w:snapToGrid w:val="0"/>
        <w:spacing w:line="300" w:lineRule="auto"/>
        <w:jc w:val="center"/>
        <w:rPr>
          <w:rFonts w:ascii="宋体" w:hAnsi="宋体" w:cs="Arial"/>
          <w:b/>
          <w:color w:val="000000" w:themeColor="text1"/>
          <w:kern w:val="0"/>
          <w:sz w:val="28"/>
          <w:szCs w:val="28"/>
        </w:rPr>
      </w:pPr>
      <w:r w:rsidRPr="00066B04">
        <w:rPr>
          <w:rFonts w:ascii="宋体" w:hAnsi="宋体" w:cs="Arial"/>
          <w:b/>
          <w:color w:val="000000" w:themeColor="text1"/>
          <w:kern w:val="0"/>
          <w:sz w:val="28"/>
          <w:szCs w:val="28"/>
        </w:rPr>
        <w:t>一、符合参加政府采购活动应当具备的一般条件的承诺函</w:t>
      </w:r>
    </w:p>
    <w:p w14:paraId="52F8AD23" w14:textId="77777777" w:rsidR="00C861C8" w:rsidRPr="00066B04" w:rsidRDefault="00C861C8">
      <w:pPr>
        <w:snapToGrid w:val="0"/>
        <w:spacing w:line="360" w:lineRule="auto"/>
        <w:jc w:val="center"/>
        <w:rPr>
          <w:rFonts w:ascii="宋体" w:hAnsi="宋体" w:cs="Arial"/>
          <w:b/>
          <w:color w:val="000000" w:themeColor="text1"/>
          <w:kern w:val="0"/>
          <w:sz w:val="28"/>
          <w:szCs w:val="28"/>
        </w:rPr>
      </w:pPr>
    </w:p>
    <w:p w14:paraId="291709FB" w14:textId="77777777" w:rsidR="00C861C8" w:rsidRPr="00066B04" w:rsidRDefault="00DC2957">
      <w:pPr>
        <w:pStyle w:val="CM14"/>
        <w:spacing w:line="360" w:lineRule="auto"/>
        <w:rPr>
          <w:rFonts w:ascii="宋体" w:eastAsia="宋体" w:hAnsi="宋体" w:cs="宋体"/>
          <w:color w:val="000000" w:themeColor="text1"/>
          <w:u w:val="single"/>
        </w:rPr>
      </w:pPr>
      <w:r w:rsidRPr="00066B04">
        <w:rPr>
          <w:rFonts w:ascii="宋体" w:eastAsia="宋体" w:hAnsi="宋体" w:cs="宋体"/>
          <w:color w:val="000000" w:themeColor="text1"/>
          <w:u w:val="single"/>
        </w:rPr>
        <w:t>浙江警察学院、华诚工程咨询集团有限公司：</w:t>
      </w:r>
    </w:p>
    <w:p w14:paraId="73E6BC18"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我方参与项目名称【项目编号：】政府采购活动，郑重承诺：</w:t>
      </w:r>
    </w:p>
    <w:p w14:paraId="75CAE3B8"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（一）具备《中华人民共和国政府采购法》第二十二条第一款规定的条件：</w:t>
      </w:r>
    </w:p>
    <w:p w14:paraId="038F058E"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1、具有独立承担民事责任的能力；</w:t>
      </w:r>
    </w:p>
    <w:p w14:paraId="20D4C7DE"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 xml:space="preserve">2、具有良好的商业信誉和健全的财务会计制度； </w:t>
      </w:r>
    </w:p>
    <w:p w14:paraId="1E045ABB"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3、具有履行合同所必需的设备和专业技术能力；</w:t>
      </w:r>
    </w:p>
    <w:p w14:paraId="28196B90"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4、有依法缴纳税收和社会保障资金的良好记录；</w:t>
      </w:r>
    </w:p>
    <w:p w14:paraId="72402C8E"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5、参加政府采购活动前三年内，在经营活动中没有重大违法记录；</w:t>
      </w:r>
    </w:p>
    <w:p w14:paraId="22FA3B19"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6、具有法律、行政法规规定的其他条件。</w:t>
      </w:r>
    </w:p>
    <w:p w14:paraId="74B9FD21"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（二）未被信用中国（www.creditchina.gov.cn)、中国政府采购网（www.ccgp.gov.cn）列入失信被执行人、重大税收违法失信主体、政府采购严重违法失信行为记录名单。</w:t>
      </w:r>
    </w:p>
    <w:p w14:paraId="1E30CD08"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（三）不存在以下情况：</w:t>
      </w:r>
    </w:p>
    <w:p w14:paraId="51367110"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1、单位负责人为同一人或者存在直接控股、管理关系的不同供应商参加同一合同项下的政府采购活动的；</w:t>
      </w:r>
    </w:p>
    <w:p w14:paraId="309C65C1" w14:textId="77777777" w:rsidR="00C861C8" w:rsidRPr="00066B04" w:rsidRDefault="00DC2957">
      <w:pPr>
        <w:pStyle w:val="CM14"/>
        <w:spacing w:line="360" w:lineRule="auto"/>
        <w:ind w:firstLineChars="175" w:firstLine="420"/>
        <w:rPr>
          <w:rFonts w:ascii="宋体" w:eastAsia="宋体" w:hAnsi="宋体" w:cs="宋体"/>
          <w:color w:val="000000" w:themeColor="text1"/>
        </w:rPr>
      </w:pPr>
      <w:r w:rsidRPr="00066B04">
        <w:rPr>
          <w:rFonts w:ascii="宋体" w:eastAsia="宋体" w:hAnsi="宋体" w:cs="宋体"/>
          <w:color w:val="000000" w:themeColor="text1"/>
        </w:rPr>
        <w:t>2、为采购项目提供整体设计、规范编制或者项目管理、监理、检测等服务后再参加该采购项目的其他采购活动的。</w:t>
      </w:r>
    </w:p>
    <w:p w14:paraId="7AF86903" w14:textId="77777777" w:rsidR="00C861C8" w:rsidRPr="00066B04" w:rsidRDefault="00C861C8">
      <w:pPr>
        <w:pStyle w:val="TOC1"/>
        <w:tabs>
          <w:tab w:val="right" w:leader="dot" w:pos="9403"/>
        </w:tabs>
        <w:spacing w:line="360" w:lineRule="auto"/>
        <w:rPr>
          <w:rFonts w:ascii="宋体" w:hAnsi="宋体" w:cs="Arial"/>
          <w:color w:val="000000" w:themeColor="text1"/>
          <w:sz w:val="24"/>
          <w:szCs w:val="24"/>
        </w:rPr>
      </w:pPr>
      <w:bookmarkStart w:id="80" w:name="_Toc10512"/>
      <w:bookmarkStart w:id="81" w:name="_Toc2249"/>
    </w:p>
    <w:p w14:paraId="26E1985E" w14:textId="77777777" w:rsidR="00C861C8" w:rsidRPr="00066B04" w:rsidRDefault="00C861C8">
      <w:pPr>
        <w:spacing w:line="360" w:lineRule="auto"/>
        <w:rPr>
          <w:rFonts w:ascii="宋体" w:hAnsi="宋体"/>
          <w:color w:val="000000" w:themeColor="text1"/>
          <w:sz w:val="24"/>
          <w:szCs w:val="24"/>
        </w:rPr>
      </w:pPr>
    </w:p>
    <w:p w14:paraId="379F26CA" w14:textId="77777777" w:rsidR="00C861C8" w:rsidRPr="00066B04" w:rsidRDefault="00C861C8">
      <w:pPr>
        <w:pStyle w:val="CM14"/>
        <w:spacing w:line="360" w:lineRule="auto"/>
        <w:rPr>
          <w:rFonts w:ascii="宋体" w:eastAsia="宋体" w:hAnsi="宋体" w:cs="Times New Roman"/>
          <w:color w:val="000000" w:themeColor="text1"/>
        </w:rPr>
      </w:pPr>
    </w:p>
    <w:p w14:paraId="6F9FE8A6" w14:textId="77777777" w:rsidR="00C861C8" w:rsidRPr="00066B04" w:rsidRDefault="00DC2957">
      <w:pPr>
        <w:widowControl/>
        <w:spacing w:line="360" w:lineRule="auto"/>
        <w:ind w:firstLineChars="200" w:firstLine="480"/>
        <w:rPr>
          <w:rFonts w:ascii="宋体" w:hAnsi="宋体" w:cs="Arial"/>
          <w:color w:val="000000" w:themeColor="text1"/>
          <w:sz w:val="24"/>
          <w:szCs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r w:rsidRPr="00066B04">
        <w:rPr>
          <w:rFonts w:ascii="宋体" w:hAnsi="宋体" w:cs="Arial"/>
          <w:color w:val="000000" w:themeColor="text1"/>
          <w:sz w:val="24"/>
          <w:szCs w:val="24"/>
        </w:rPr>
        <w:t>：</w:t>
      </w:r>
    </w:p>
    <w:p w14:paraId="64AD1D44" w14:textId="77777777" w:rsidR="00C861C8" w:rsidRPr="00066B04" w:rsidRDefault="00DC2957">
      <w:pPr>
        <w:widowControl/>
        <w:spacing w:line="360" w:lineRule="auto"/>
        <w:ind w:firstLineChars="200" w:firstLine="480"/>
        <w:rPr>
          <w:rFonts w:ascii="宋体" w:hAnsi="宋体" w:cs="Arial"/>
          <w:color w:val="000000" w:themeColor="text1"/>
          <w:sz w:val="24"/>
          <w:szCs w:val="24"/>
        </w:rPr>
      </w:pPr>
      <w:r w:rsidRPr="00066B04">
        <w:rPr>
          <w:rFonts w:ascii="宋体" w:hAnsi="宋体" w:cs="Arial"/>
          <w:color w:val="000000" w:themeColor="text1"/>
          <w:sz w:val="24"/>
          <w:szCs w:val="24"/>
        </w:rPr>
        <w:t>日期：</w:t>
      </w:r>
    </w:p>
    <w:p w14:paraId="6048A85F" w14:textId="77777777" w:rsidR="00C861C8" w:rsidRPr="00066B04" w:rsidRDefault="00C861C8">
      <w:pPr>
        <w:pStyle w:val="21"/>
        <w:ind w:firstLine="480"/>
        <w:rPr>
          <w:rFonts w:ascii="宋体" w:hAnsi="宋体" w:cs="宋体"/>
          <w:color w:val="000000" w:themeColor="text1"/>
          <w:sz w:val="24"/>
        </w:rPr>
      </w:pPr>
    </w:p>
    <w:p w14:paraId="5E702937" w14:textId="77777777" w:rsidR="00C861C8" w:rsidRPr="00066B04" w:rsidRDefault="00DC2957">
      <w:pPr>
        <w:snapToGrid w:val="0"/>
        <w:spacing w:line="360" w:lineRule="auto"/>
        <w:ind w:left="570"/>
        <w:jc w:val="center"/>
        <w:outlineLvl w:val="0"/>
        <w:rPr>
          <w:rFonts w:ascii="宋体" w:hAnsi="宋体"/>
          <w:b/>
          <w:color w:val="000000" w:themeColor="text1"/>
          <w:sz w:val="32"/>
          <w:szCs w:val="32"/>
        </w:rPr>
      </w:pPr>
      <w:r w:rsidRPr="00066B04">
        <w:rPr>
          <w:rFonts w:ascii="宋体" w:hAnsi="宋体" w:cs="宋体"/>
          <w:b/>
          <w:color w:val="000000" w:themeColor="text1"/>
          <w:sz w:val="30"/>
          <w:szCs w:val="30"/>
        </w:rPr>
        <w:br w:type="page"/>
      </w:r>
      <w:bookmarkStart w:id="82" w:name="_Toc19361"/>
      <w:bookmarkStart w:id="83" w:name="_Toc3172"/>
      <w:bookmarkStart w:id="84" w:name="_Toc28162"/>
      <w:bookmarkStart w:id="85" w:name="_Toc163423947"/>
      <w:bookmarkStart w:id="86" w:name="_Toc23989"/>
      <w:bookmarkStart w:id="87" w:name="_Toc18889"/>
      <w:r w:rsidRPr="00066B04">
        <w:rPr>
          <w:rFonts w:ascii="宋体" w:hAnsi="宋体"/>
          <w:b/>
          <w:color w:val="000000" w:themeColor="text1"/>
          <w:sz w:val="32"/>
          <w:szCs w:val="32"/>
        </w:rPr>
        <w:lastRenderedPageBreak/>
        <w:t>二</w:t>
      </w:r>
      <w:r w:rsidRPr="00066B04">
        <w:rPr>
          <w:rFonts w:ascii="宋体" w:hAnsi="宋体" w:hint="default"/>
          <w:b/>
          <w:color w:val="000000" w:themeColor="text1"/>
          <w:sz w:val="32"/>
          <w:szCs w:val="32"/>
        </w:rPr>
        <w:t>、</w:t>
      </w:r>
      <w:bookmarkEnd w:id="82"/>
      <w:bookmarkEnd w:id="83"/>
      <w:r w:rsidRPr="00066B04">
        <w:rPr>
          <w:rFonts w:ascii="宋体" w:hAnsi="宋体" w:hint="default"/>
          <w:b/>
          <w:color w:val="000000" w:themeColor="text1"/>
          <w:sz w:val="32"/>
          <w:szCs w:val="32"/>
        </w:rPr>
        <w:t>中小企业声明函、残疾人福利性单位声明函、属于监狱企业的证明文件（由省级以上监狱管理局、戒毒管理局（含新疆生产建设兵团）出具的属于监狱企业的证明文件</w:t>
      </w:r>
      <w:bookmarkEnd w:id="84"/>
      <w:bookmarkEnd w:id="85"/>
      <w:bookmarkEnd w:id="86"/>
      <w:bookmarkEnd w:id="87"/>
    </w:p>
    <w:p w14:paraId="0FEA019E" w14:textId="77777777" w:rsidR="00C861C8" w:rsidRPr="00066B04" w:rsidRDefault="00DC2957">
      <w:pPr>
        <w:widowControl/>
        <w:snapToGrid w:val="0"/>
        <w:spacing w:line="360" w:lineRule="auto"/>
        <w:ind w:firstLineChars="200" w:firstLine="602"/>
        <w:jc w:val="center"/>
        <w:rPr>
          <w:rFonts w:ascii="宋体" w:hAnsi="宋体"/>
          <w:b/>
          <w:color w:val="000000" w:themeColor="text1"/>
          <w:kern w:val="0"/>
          <w:sz w:val="30"/>
          <w:szCs w:val="30"/>
        </w:rPr>
      </w:pPr>
      <w:r w:rsidRPr="00066B04">
        <w:rPr>
          <w:rFonts w:ascii="宋体" w:hAnsi="宋体"/>
          <w:b/>
          <w:color w:val="000000" w:themeColor="text1"/>
          <w:kern w:val="0"/>
          <w:sz w:val="30"/>
          <w:szCs w:val="30"/>
        </w:rPr>
        <w:t>2</w:t>
      </w:r>
      <w:r w:rsidRPr="00066B04">
        <w:rPr>
          <w:rFonts w:ascii="宋体" w:hAnsi="宋体" w:hint="default"/>
          <w:b/>
          <w:color w:val="000000" w:themeColor="text1"/>
          <w:kern w:val="0"/>
          <w:sz w:val="30"/>
          <w:szCs w:val="30"/>
        </w:rPr>
        <w:t>.1中小企业声明函及其相关的充分的证明材料</w:t>
      </w:r>
      <w:r w:rsidRPr="00066B04">
        <w:rPr>
          <w:rFonts w:ascii="宋体" w:hAnsi="宋体"/>
          <w:b/>
          <w:color w:val="000000" w:themeColor="text1"/>
          <w:kern w:val="0"/>
          <w:sz w:val="30"/>
          <w:szCs w:val="30"/>
        </w:rPr>
        <w:t>（如有）</w:t>
      </w:r>
    </w:p>
    <w:p w14:paraId="1F4CCDB0" w14:textId="52496AFA" w:rsidR="00C861C8" w:rsidRPr="00066B04" w:rsidRDefault="00DC2957">
      <w:pPr>
        <w:autoSpaceDE w:val="0"/>
        <w:autoSpaceDN w:val="0"/>
        <w:adjustRightInd w:val="0"/>
        <w:spacing w:beforeLines="100" w:before="240" w:afterLines="100" w:after="240" w:line="360" w:lineRule="auto"/>
        <w:jc w:val="center"/>
        <w:rPr>
          <w:rFonts w:ascii="宋体" w:hAnsi="宋体"/>
          <w:color w:val="000000" w:themeColor="text1"/>
          <w:kern w:val="0"/>
          <w:sz w:val="24"/>
        </w:rPr>
      </w:pPr>
      <w:r w:rsidRPr="00066B04">
        <w:rPr>
          <w:rFonts w:ascii="宋体" w:hAnsi="宋体" w:hint="default"/>
          <w:b/>
          <w:color w:val="000000" w:themeColor="text1"/>
          <w:kern w:val="0"/>
          <w:sz w:val="24"/>
        </w:rPr>
        <w:t>中小企业声明函（</w:t>
      </w:r>
      <w:r w:rsidR="00C5703A" w:rsidRPr="00066B04">
        <w:rPr>
          <w:rFonts w:ascii="宋体" w:hAnsi="宋体"/>
          <w:b/>
          <w:color w:val="000000" w:themeColor="text1"/>
          <w:kern w:val="0"/>
          <w:sz w:val="24"/>
        </w:rPr>
        <w:t>服务</w:t>
      </w:r>
      <w:r w:rsidRPr="00066B04">
        <w:rPr>
          <w:rFonts w:ascii="宋体" w:hAnsi="宋体" w:hint="default"/>
          <w:color w:val="000000" w:themeColor="text1"/>
          <w:kern w:val="0"/>
          <w:sz w:val="24"/>
        </w:rPr>
        <w:t>）</w:t>
      </w:r>
    </w:p>
    <w:p w14:paraId="1C32FAD7" w14:textId="77777777" w:rsidR="00656D7B" w:rsidRPr="00066B04" w:rsidRDefault="00656D7B" w:rsidP="00412C07">
      <w:pPr>
        <w:spacing w:line="440" w:lineRule="exact"/>
        <w:ind w:firstLineChars="150" w:firstLine="360"/>
        <w:jc w:val="left"/>
        <w:rPr>
          <w:rFonts w:ascii="宋体" w:hAnsi="宋体" w:cs="宋体"/>
          <w:color w:val="000000" w:themeColor="text1"/>
          <w:sz w:val="24"/>
          <w:szCs w:val="24"/>
        </w:rPr>
      </w:pPr>
      <w:r w:rsidRPr="00066B04">
        <w:rPr>
          <w:rFonts w:ascii="宋体" w:hAnsi="宋体" w:cs="宋体"/>
          <w:color w:val="000000" w:themeColor="text1"/>
          <w:sz w:val="24"/>
          <w:szCs w:val="24"/>
        </w:rPr>
        <w:t xml:space="preserve">本公司（联合体）郑重声明，根据《政府采购促进中小企业发展管理办法》（财库﹝2020﹞46 号）的规定，本公司（联合体）参加 </w:t>
      </w:r>
      <w:r w:rsidRPr="00066B04">
        <w:rPr>
          <w:rFonts w:ascii="宋体" w:hAnsi="宋体" w:cs="宋体"/>
          <w:color w:val="000000" w:themeColor="text1"/>
          <w:sz w:val="24"/>
          <w:szCs w:val="24"/>
          <w:u w:val="single"/>
        </w:rPr>
        <w:t xml:space="preserve">浙江警察学院 </w:t>
      </w:r>
      <w:r w:rsidRPr="00066B04">
        <w:rPr>
          <w:rFonts w:ascii="宋体" w:hAnsi="宋体" w:cs="宋体"/>
          <w:color w:val="000000" w:themeColor="text1"/>
          <w:sz w:val="24"/>
          <w:szCs w:val="24"/>
        </w:rPr>
        <w:t>的</w:t>
      </w:r>
      <w:r w:rsidRPr="00066B04">
        <w:rPr>
          <w:rFonts w:ascii="宋体" w:hAnsi="宋体" w:cs="宋体"/>
          <w:color w:val="000000" w:themeColor="text1"/>
          <w:sz w:val="24"/>
          <w:szCs w:val="24"/>
          <w:u w:val="single"/>
        </w:rPr>
        <w:t xml:space="preserve"> 浙江警察学院图书馆2025年软硬件维保项目</w:t>
      </w:r>
      <w:r w:rsidRPr="00066B04">
        <w:rPr>
          <w:rFonts w:ascii="宋体" w:hAnsi="宋体" w:cs="宋体"/>
          <w:color w:val="000000" w:themeColor="text1"/>
          <w:sz w:val="24"/>
          <w:szCs w:val="24"/>
        </w:rPr>
        <w:t>采购活动，服务全部由符合政策要求的中小企业承接。相关企业（含联合体中的中小企业、签订分包意向协议的中小企业）的具体情况如下：</w:t>
      </w:r>
    </w:p>
    <w:p w14:paraId="6ACDD974" w14:textId="18BFF393" w:rsidR="00656D7B" w:rsidRPr="00066B04" w:rsidRDefault="00656D7B" w:rsidP="00412C07">
      <w:pPr>
        <w:spacing w:line="440" w:lineRule="exact"/>
        <w:ind w:firstLineChars="200" w:firstLine="480"/>
        <w:jc w:val="left"/>
        <w:rPr>
          <w:rFonts w:ascii="宋体" w:hAnsi="宋体" w:cs="宋体"/>
          <w:color w:val="000000" w:themeColor="text1"/>
          <w:sz w:val="24"/>
          <w:szCs w:val="24"/>
        </w:rPr>
      </w:pPr>
      <w:r w:rsidRPr="00066B04">
        <w:rPr>
          <w:rFonts w:ascii="宋体" w:hAnsi="宋体" w:cs="宋体"/>
          <w:color w:val="000000" w:themeColor="text1"/>
          <w:sz w:val="24"/>
          <w:szCs w:val="24"/>
          <w:u w:val="single"/>
        </w:rPr>
        <w:t>（标的名称）</w:t>
      </w:r>
      <w:r w:rsidRPr="00066B04">
        <w:rPr>
          <w:rFonts w:ascii="宋体" w:hAnsi="宋体" w:cs="宋体"/>
          <w:color w:val="000000" w:themeColor="text1"/>
          <w:sz w:val="24"/>
          <w:szCs w:val="24"/>
        </w:rPr>
        <w:t>，属于</w:t>
      </w:r>
      <w:r w:rsidRPr="00066B04">
        <w:rPr>
          <w:rFonts w:ascii="宋体" w:hAnsi="宋体" w:cs="宋体"/>
          <w:color w:val="000000" w:themeColor="text1"/>
          <w:sz w:val="24"/>
          <w:szCs w:val="24"/>
          <w:u w:val="single"/>
        </w:rPr>
        <w:t xml:space="preserve"> （采购文件中明确的所属行业）</w:t>
      </w:r>
      <w:r w:rsidRPr="00066B04">
        <w:rPr>
          <w:rFonts w:ascii="宋体" w:hAnsi="宋体" w:cs="宋体"/>
          <w:color w:val="000000" w:themeColor="text1"/>
          <w:sz w:val="24"/>
          <w:szCs w:val="24"/>
        </w:rPr>
        <w:t xml:space="preserve"> ；承接企业为 </w:t>
      </w:r>
      <w:r w:rsidRPr="00066B04">
        <w:rPr>
          <w:rFonts w:ascii="宋体" w:hAnsi="宋体" w:cs="宋体"/>
          <w:color w:val="000000" w:themeColor="text1"/>
          <w:sz w:val="24"/>
          <w:szCs w:val="24"/>
          <w:u w:val="single"/>
        </w:rPr>
        <w:t>（企业名称）</w:t>
      </w:r>
      <w:r w:rsidRPr="00066B04">
        <w:rPr>
          <w:rFonts w:ascii="宋体" w:hAnsi="宋体" w:cs="宋体"/>
          <w:color w:val="000000" w:themeColor="text1"/>
          <w:sz w:val="24"/>
          <w:szCs w:val="24"/>
        </w:rPr>
        <w:t xml:space="preserve"> ，从业人员</w:t>
      </w:r>
      <w:r w:rsidRPr="00066B04">
        <w:rPr>
          <w:rFonts w:ascii="宋体" w:hAnsi="宋体" w:cs="宋体"/>
          <w:color w:val="000000" w:themeColor="text1"/>
          <w:sz w:val="24"/>
          <w:szCs w:val="24"/>
          <w:u w:val="single"/>
        </w:rPr>
        <w:t xml:space="preserve">  </w:t>
      </w:r>
      <w:r w:rsidR="00FB02B5" w:rsidRPr="00066B04">
        <w:rPr>
          <w:rFonts w:ascii="宋体" w:hAnsi="宋体" w:cs="宋体"/>
          <w:color w:val="000000" w:themeColor="text1"/>
          <w:sz w:val="24"/>
          <w:szCs w:val="24"/>
          <w:u w:val="single"/>
        </w:rPr>
        <w:t xml:space="preserve"> </w:t>
      </w:r>
      <w:r w:rsidRPr="00066B04">
        <w:rPr>
          <w:rFonts w:ascii="宋体" w:hAnsi="宋体" w:cs="宋体"/>
          <w:color w:val="000000" w:themeColor="text1"/>
          <w:sz w:val="24"/>
          <w:szCs w:val="24"/>
          <w:u w:val="single"/>
        </w:rPr>
        <w:t xml:space="preserve"> </w:t>
      </w:r>
      <w:r w:rsidRPr="00066B04">
        <w:rPr>
          <w:rFonts w:ascii="宋体" w:hAnsi="宋体" w:cs="宋体"/>
          <w:color w:val="000000" w:themeColor="text1"/>
          <w:sz w:val="24"/>
          <w:szCs w:val="24"/>
        </w:rPr>
        <w:t>人，营业收入为</w:t>
      </w:r>
      <w:r w:rsidRPr="00066B04">
        <w:rPr>
          <w:rFonts w:ascii="宋体" w:hAnsi="宋体" w:cs="宋体"/>
          <w:color w:val="000000" w:themeColor="text1"/>
          <w:sz w:val="24"/>
          <w:szCs w:val="24"/>
          <w:u w:val="single"/>
        </w:rPr>
        <w:t xml:space="preserve">  </w:t>
      </w:r>
      <w:r w:rsidR="00FB02B5" w:rsidRPr="00066B04">
        <w:rPr>
          <w:rFonts w:ascii="宋体" w:hAnsi="宋体" w:cs="宋体"/>
          <w:color w:val="000000" w:themeColor="text1"/>
          <w:sz w:val="24"/>
          <w:szCs w:val="24"/>
          <w:u w:val="single"/>
        </w:rPr>
        <w:t xml:space="preserve">  </w:t>
      </w:r>
      <w:r w:rsidRPr="00066B04">
        <w:rPr>
          <w:rFonts w:ascii="宋体" w:hAnsi="宋体" w:cs="宋体"/>
          <w:color w:val="000000" w:themeColor="text1"/>
          <w:sz w:val="24"/>
          <w:szCs w:val="24"/>
        </w:rPr>
        <w:t>万元，资产总额为</w:t>
      </w:r>
      <w:r w:rsidRPr="00066B04">
        <w:rPr>
          <w:rFonts w:ascii="宋体" w:hAnsi="宋体" w:cs="宋体"/>
          <w:color w:val="000000" w:themeColor="text1"/>
          <w:sz w:val="24"/>
          <w:szCs w:val="24"/>
          <w:u w:val="single"/>
        </w:rPr>
        <w:t xml:space="preserve">   </w:t>
      </w:r>
      <w:r w:rsidRPr="00066B04">
        <w:rPr>
          <w:rFonts w:ascii="宋体" w:hAnsi="宋体" w:cs="宋体"/>
          <w:color w:val="000000" w:themeColor="text1"/>
          <w:sz w:val="24"/>
          <w:szCs w:val="24"/>
        </w:rPr>
        <w:t>万元属于</w:t>
      </w:r>
      <w:r w:rsidRPr="00066B04">
        <w:rPr>
          <w:rFonts w:ascii="宋体" w:hAnsi="宋体" w:cs="宋体"/>
          <w:color w:val="000000" w:themeColor="text1"/>
          <w:sz w:val="24"/>
          <w:szCs w:val="24"/>
          <w:u w:val="single"/>
        </w:rPr>
        <w:t xml:space="preserve"> （中型企业、小型企业、微型企业） </w:t>
      </w:r>
      <w:r w:rsidRPr="00066B04">
        <w:rPr>
          <w:rFonts w:ascii="宋体" w:hAnsi="宋体" w:cs="宋体"/>
          <w:color w:val="000000" w:themeColor="text1"/>
          <w:sz w:val="24"/>
          <w:szCs w:val="24"/>
        </w:rPr>
        <w:t>；</w:t>
      </w:r>
    </w:p>
    <w:p w14:paraId="2FD24757" w14:textId="77777777" w:rsidR="00656D7B" w:rsidRPr="00066B04" w:rsidRDefault="00656D7B" w:rsidP="00412C07">
      <w:pPr>
        <w:spacing w:line="440" w:lineRule="exact"/>
        <w:ind w:firstLineChars="200" w:firstLine="480"/>
        <w:jc w:val="left"/>
        <w:rPr>
          <w:rFonts w:ascii="宋体" w:hAnsi="宋体" w:cs="宋体"/>
          <w:color w:val="000000" w:themeColor="text1"/>
          <w:sz w:val="24"/>
          <w:szCs w:val="24"/>
        </w:rPr>
      </w:pPr>
      <w:r w:rsidRPr="00066B04">
        <w:rPr>
          <w:rFonts w:ascii="宋体" w:hAnsi="宋体" w:cs="宋体"/>
          <w:color w:val="000000" w:themeColor="text1"/>
          <w:sz w:val="24"/>
          <w:szCs w:val="24"/>
        </w:rPr>
        <w:t>……</w:t>
      </w:r>
    </w:p>
    <w:p w14:paraId="35DBC98B" w14:textId="77777777" w:rsidR="00656D7B" w:rsidRPr="00066B04" w:rsidRDefault="00656D7B" w:rsidP="00412C07">
      <w:pPr>
        <w:spacing w:line="440" w:lineRule="exact"/>
        <w:ind w:firstLineChars="200" w:firstLine="480"/>
        <w:jc w:val="left"/>
        <w:rPr>
          <w:rFonts w:ascii="宋体" w:hAnsi="宋体" w:cs="宋体"/>
          <w:color w:val="000000" w:themeColor="text1"/>
          <w:sz w:val="24"/>
          <w:szCs w:val="24"/>
        </w:rPr>
      </w:pPr>
      <w:r w:rsidRPr="00066B04">
        <w:rPr>
          <w:rFonts w:ascii="宋体" w:hAnsi="宋体" w:cs="宋体"/>
          <w:color w:val="000000" w:themeColor="text1"/>
          <w:sz w:val="24"/>
          <w:szCs w:val="24"/>
        </w:rPr>
        <w:t>以上企业，不属于大企业的分支机构，不存在控股股东为大企业的情形，也不存在与大企业的负责人为同一人的情形。</w:t>
      </w:r>
    </w:p>
    <w:p w14:paraId="4E83D645" w14:textId="7D801613" w:rsidR="00C861C8" w:rsidRPr="00066B04" w:rsidRDefault="00656D7B" w:rsidP="00412C07">
      <w:pPr>
        <w:spacing w:line="440" w:lineRule="exact"/>
        <w:ind w:firstLineChars="200" w:firstLine="480"/>
        <w:jc w:val="left"/>
        <w:rPr>
          <w:rFonts w:ascii="宋体" w:hAnsi="宋体" w:cs="宋体"/>
          <w:color w:val="000000" w:themeColor="text1"/>
          <w:sz w:val="24"/>
          <w:szCs w:val="24"/>
        </w:rPr>
      </w:pPr>
      <w:r w:rsidRPr="00066B04">
        <w:rPr>
          <w:rFonts w:ascii="宋体" w:hAnsi="宋体" w:cs="宋体"/>
          <w:color w:val="000000" w:themeColor="text1"/>
          <w:sz w:val="24"/>
          <w:szCs w:val="24"/>
        </w:rPr>
        <w:t>本企业对上述声明内容的真实性负责。如有虚假，将依法承担相应责任。</w:t>
      </w:r>
    </w:p>
    <w:p w14:paraId="073A5799" w14:textId="77777777" w:rsidR="00C861C8" w:rsidRPr="00066B04" w:rsidRDefault="00C861C8">
      <w:pPr>
        <w:autoSpaceDE w:val="0"/>
        <w:autoSpaceDN w:val="0"/>
        <w:adjustRightInd w:val="0"/>
        <w:spacing w:line="360" w:lineRule="auto"/>
        <w:ind w:left="3200" w:firstLine="720"/>
        <w:jc w:val="left"/>
        <w:rPr>
          <w:rFonts w:ascii="宋体" w:hAnsi="宋体"/>
          <w:color w:val="000000" w:themeColor="text1"/>
          <w:kern w:val="0"/>
          <w:sz w:val="24"/>
        </w:rPr>
      </w:pPr>
    </w:p>
    <w:p w14:paraId="643F2EDE" w14:textId="77777777" w:rsidR="00C861C8" w:rsidRPr="00066B04" w:rsidRDefault="00C861C8">
      <w:pPr>
        <w:autoSpaceDE w:val="0"/>
        <w:autoSpaceDN w:val="0"/>
        <w:adjustRightInd w:val="0"/>
        <w:spacing w:line="360" w:lineRule="auto"/>
        <w:ind w:left="3200" w:firstLine="720"/>
        <w:jc w:val="left"/>
        <w:rPr>
          <w:rFonts w:ascii="宋体" w:hAnsi="宋体"/>
          <w:color w:val="000000" w:themeColor="text1"/>
          <w:kern w:val="0"/>
          <w:sz w:val="24"/>
        </w:rPr>
      </w:pPr>
    </w:p>
    <w:p w14:paraId="66F5F3E1" w14:textId="77777777" w:rsidR="00C861C8" w:rsidRPr="00066B04" w:rsidRDefault="00DC2957">
      <w:pPr>
        <w:autoSpaceDE w:val="0"/>
        <w:autoSpaceDN w:val="0"/>
        <w:adjustRightInd w:val="0"/>
        <w:spacing w:line="360" w:lineRule="auto"/>
        <w:ind w:left="3200" w:firstLine="720"/>
        <w:jc w:val="left"/>
        <w:rPr>
          <w:rFonts w:ascii="宋体" w:hAnsi="宋体"/>
          <w:color w:val="000000" w:themeColor="text1"/>
          <w:kern w:val="0"/>
          <w:sz w:val="24"/>
        </w:rPr>
      </w:pPr>
      <w:r w:rsidRPr="00066B04">
        <w:rPr>
          <w:rFonts w:ascii="宋体" w:hAnsi="宋体"/>
          <w:color w:val="000000" w:themeColor="text1"/>
          <w:kern w:val="0"/>
          <w:sz w:val="24"/>
        </w:rPr>
        <w:t>供应商（</w:t>
      </w:r>
      <w:r w:rsidRPr="00066B04">
        <w:rPr>
          <w:rFonts w:ascii="宋体" w:hAnsi="宋体"/>
          <w:color w:val="000000" w:themeColor="text1"/>
          <w:kern w:val="0"/>
          <w:sz w:val="24"/>
          <w:lang w:val="zh-CN"/>
        </w:rPr>
        <w:t>电子签名/公章</w:t>
      </w:r>
      <w:r w:rsidRPr="00066B04">
        <w:rPr>
          <w:rFonts w:ascii="宋体" w:hAnsi="宋体"/>
          <w:color w:val="000000" w:themeColor="text1"/>
          <w:kern w:val="0"/>
          <w:sz w:val="24"/>
        </w:rPr>
        <w:t>）：</w:t>
      </w:r>
    </w:p>
    <w:p w14:paraId="0499FAE6" w14:textId="77777777" w:rsidR="00C861C8" w:rsidRPr="00066B04" w:rsidRDefault="00DC2957">
      <w:pPr>
        <w:autoSpaceDE w:val="0"/>
        <w:autoSpaceDN w:val="0"/>
        <w:adjustRightInd w:val="0"/>
        <w:spacing w:line="360" w:lineRule="auto"/>
        <w:ind w:left="3200" w:firstLine="720"/>
        <w:jc w:val="left"/>
        <w:rPr>
          <w:rFonts w:ascii="宋体" w:hAnsi="宋体"/>
          <w:b/>
          <w:color w:val="000000" w:themeColor="text1"/>
          <w:sz w:val="24"/>
        </w:rPr>
      </w:pPr>
      <w:r w:rsidRPr="00066B04">
        <w:rPr>
          <w:rFonts w:ascii="宋体" w:hAnsi="宋体" w:hint="default"/>
          <w:color w:val="000000" w:themeColor="text1"/>
          <w:kern w:val="0"/>
          <w:sz w:val="24"/>
        </w:rPr>
        <w:t>日期：</w:t>
      </w:r>
    </w:p>
    <w:p w14:paraId="76E5935B" w14:textId="50C40F00" w:rsidR="00C861C8" w:rsidRPr="00066B04" w:rsidRDefault="00DC2957">
      <w:pPr>
        <w:widowControl/>
        <w:snapToGrid w:val="0"/>
        <w:spacing w:line="360" w:lineRule="auto"/>
        <w:jc w:val="left"/>
        <w:rPr>
          <w:rFonts w:ascii="宋体" w:hAnsi="宋体"/>
          <w:b/>
          <w:color w:val="000000" w:themeColor="text1"/>
          <w:sz w:val="24"/>
          <w:szCs w:val="24"/>
        </w:rPr>
        <w:sectPr w:rsidR="00C861C8" w:rsidRPr="00066B04" w:rsidSect="00AF2808">
          <w:footerReference w:type="default" r:id="rId14"/>
          <w:pgSz w:w="11906" w:h="16838"/>
          <w:pgMar w:top="1134" w:right="1247" w:bottom="1247" w:left="1304" w:header="794" w:footer="794" w:gutter="0"/>
          <w:cols w:space="720"/>
          <w:docGrid w:linePitch="312"/>
        </w:sectPr>
      </w:pPr>
      <w:r w:rsidRPr="00066B04">
        <w:rPr>
          <w:rFonts w:ascii="宋体" w:hAnsi="宋体" w:cs="宋体"/>
          <w:color w:val="000000" w:themeColor="text1"/>
          <w:sz w:val="24"/>
        </w:rPr>
        <w:t>1、填写要求：</w:t>
      </w:r>
      <w:r w:rsidR="00656D7B" w:rsidRPr="00066B04">
        <w:rPr>
          <w:rFonts w:ascii="宋体" w:hAnsi="宋体" w:cs="宋体"/>
          <w:color w:val="000000" w:themeColor="text1"/>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sidRPr="00066B04">
        <w:rPr>
          <w:rFonts w:ascii="宋体" w:hAnsi="宋体" w:cs="宋体"/>
          <w:color w:val="000000" w:themeColor="text1"/>
          <w:sz w:val="24"/>
        </w:rPr>
        <w:t>。</w:t>
      </w:r>
    </w:p>
    <w:p w14:paraId="6052FA86" w14:textId="77777777" w:rsidR="00C861C8" w:rsidRPr="00066B04" w:rsidRDefault="00DC2957">
      <w:pPr>
        <w:widowControl/>
        <w:snapToGrid w:val="0"/>
        <w:spacing w:line="360" w:lineRule="auto"/>
        <w:ind w:firstLineChars="200" w:firstLine="602"/>
        <w:jc w:val="center"/>
        <w:rPr>
          <w:rFonts w:ascii="宋体" w:hAnsi="宋体" w:cs="宋体"/>
          <w:b/>
          <w:color w:val="000000" w:themeColor="text1"/>
          <w:kern w:val="0"/>
          <w:sz w:val="30"/>
          <w:szCs w:val="30"/>
        </w:rPr>
      </w:pPr>
      <w:r w:rsidRPr="00066B04">
        <w:rPr>
          <w:rFonts w:ascii="宋体" w:hAnsi="宋体" w:cs="宋体"/>
          <w:b/>
          <w:color w:val="000000" w:themeColor="text1"/>
          <w:kern w:val="0"/>
          <w:sz w:val="30"/>
          <w:szCs w:val="30"/>
        </w:rPr>
        <w:lastRenderedPageBreak/>
        <w:t>2.2残疾人福利性单位声明函及其相关的充分的证明材料</w:t>
      </w:r>
    </w:p>
    <w:p w14:paraId="6A61D93E" w14:textId="77777777" w:rsidR="00C861C8" w:rsidRPr="00066B04" w:rsidRDefault="00DC2957">
      <w:pPr>
        <w:spacing w:line="360" w:lineRule="auto"/>
        <w:jc w:val="center"/>
        <w:rPr>
          <w:rFonts w:ascii="宋体" w:hAnsi="宋体" w:cs="宋体"/>
          <w:b/>
          <w:color w:val="000000" w:themeColor="text1"/>
          <w:spacing w:val="6"/>
          <w:sz w:val="32"/>
          <w:szCs w:val="32"/>
        </w:rPr>
      </w:pPr>
      <w:r w:rsidRPr="00066B04">
        <w:rPr>
          <w:rFonts w:ascii="宋体" w:hAnsi="宋体" w:cs="宋体"/>
          <w:b/>
          <w:color w:val="000000" w:themeColor="text1"/>
          <w:kern w:val="0"/>
          <w:sz w:val="30"/>
          <w:szCs w:val="30"/>
        </w:rPr>
        <w:t>残疾人福利性单位声明函</w:t>
      </w:r>
    </w:p>
    <w:p w14:paraId="46D81550" w14:textId="77777777" w:rsidR="00C861C8" w:rsidRPr="00066B04" w:rsidRDefault="00C861C8">
      <w:pPr>
        <w:spacing w:line="360" w:lineRule="auto"/>
        <w:rPr>
          <w:rFonts w:ascii="宋体" w:hAnsi="宋体" w:cs="宋体"/>
          <w:b/>
          <w:color w:val="000000" w:themeColor="text1"/>
          <w:spacing w:val="6"/>
          <w:sz w:val="30"/>
          <w:szCs w:val="30"/>
        </w:rPr>
      </w:pPr>
    </w:p>
    <w:p w14:paraId="6AB66637" w14:textId="77777777" w:rsidR="00C861C8" w:rsidRPr="00066B04" w:rsidRDefault="00DC2957">
      <w:pPr>
        <w:spacing w:line="360" w:lineRule="auto"/>
        <w:ind w:firstLineChars="200" w:firstLine="480"/>
        <w:rPr>
          <w:rFonts w:ascii="宋体" w:hAnsi="宋体" w:cs="宋体"/>
          <w:color w:val="000000" w:themeColor="text1"/>
          <w:sz w:val="24"/>
        </w:rPr>
      </w:pPr>
      <w:r w:rsidRPr="00066B04">
        <w:rPr>
          <w:rFonts w:ascii="宋体" w:hAnsi="宋体" w:cs="宋体"/>
          <w:color w:val="000000" w:themeColor="text1"/>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27C491C" w14:textId="77777777" w:rsidR="00C861C8" w:rsidRPr="00066B04" w:rsidRDefault="00DC2957">
      <w:pPr>
        <w:spacing w:line="360" w:lineRule="auto"/>
        <w:ind w:firstLineChars="200" w:firstLine="480"/>
        <w:rPr>
          <w:rFonts w:ascii="宋体" w:hAnsi="宋体" w:cs="宋体"/>
          <w:color w:val="000000" w:themeColor="text1"/>
          <w:sz w:val="24"/>
        </w:rPr>
      </w:pPr>
      <w:r w:rsidRPr="00066B04">
        <w:rPr>
          <w:rFonts w:ascii="宋体" w:hAnsi="宋体" w:cs="宋体"/>
          <w:color w:val="000000" w:themeColor="text1"/>
          <w:sz w:val="24"/>
        </w:rPr>
        <w:t>本单位对上述声明的真实性负责。如有虚假，将依法承担相应责任。</w:t>
      </w:r>
    </w:p>
    <w:p w14:paraId="250D9E0D" w14:textId="77777777" w:rsidR="00C861C8" w:rsidRPr="00066B04" w:rsidRDefault="00C861C8">
      <w:pPr>
        <w:widowControl/>
        <w:snapToGrid w:val="0"/>
        <w:spacing w:line="360" w:lineRule="auto"/>
        <w:ind w:firstLineChars="200" w:firstLine="480"/>
        <w:jc w:val="left"/>
        <w:rPr>
          <w:rFonts w:ascii="宋体" w:hAnsi="宋体" w:cs="宋体"/>
          <w:color w:val="000000" w:themeColor="text1"/>
          <w:kern w:val="0"/>
          <w:sz w:val="24"/>
        </w:rPr>
      </w:pPr>
    </w:p>
    <w:p w14:paraId="16751B56" w14:textId="77777777" w:rsidR="00C861C8" w:rsidRPr="00066B04" w:rsidRDefault="00DC2957">
      <w:pPr>
        <w:autoSpaceDE w:val="0"/>
        <w:autoSpaceDN w:val="0"/>
        <w:adjustRightInd w:val="0"/>
        <w:spacing w:line="360" w:lineRule="auto"/>
        <w:ind w:left="3200" w:firstLine="720"/>
        <w:jc w:val="left"/>
        <w:rPr>
          <w:rFonts w:ascii="宋体" w:hAnsi="宋体"/>
          <w:color w:val="000000" w:themeColor="text1"/>
          <w:kern w:val="0"/>
          <w:sz w:val="24"/>
        </w:rPr>
      </w:pPr>
      <w:r w:rsidRPr="00066B04">
        <w:rPr>
          <w:rFonts w:ascii="宋体" w:hAnsi="宋体"/>
          <w:color w:val="000000" w:themeColor="text1"/>
          <w:kern w:val="0"/>
          <w:sz w:val="24"/>
        </w:rPr>
        <w:t>供应商（</w:t>
      </w:r>
      <w:r w:rsidRPr="00066B04">
        <w:rPr>
          <w:rFonts w:ascii="宋体" w:hAnsi="宋体"/>
          <w:color w:val="000000" w:themeColor="text1"/>
          <w:kern w:val="0"/>
          <w:sz w:val="24"/>
          <w:lang w:val="zh-CN"/>
        </w:rPr>
        <w:t>电子签名/公章</w:t>
      </w:r>
      <w:r w:rsidRPr="00066B04">
        <w:rPr>
          <w:rFonts w:ascii="宋体" w:hAnsi="宋体"/>
          <w:color w:val="000000" w:themeColor="text1"/>
          <w:kern w:val="0"/>
          <w:sz w:val="24"/>
        </w:rPr>
        <w:t>）：</w:t>
      </w:r>
    </w:p>
    <w:p w14:paraId="25A67814" w14:textId="77777777" w:rsidR="00C861C8" w:rsidRPr="00066B04" w:rsidRDefault="00DC2957">
      <w:pPr>
        <w:autoSpaceDE w:val="0"/>
        <w:autoSpaceDN w:val="0"/>
        <w:adjustRightInd w:val="0"/>
        <w:spacing w:line="360" w:lineRule="auto"/>
        <w:ind w:left="3200" w:firstLine="720"/>
        <w:jc w:val="left"/>
        <w:rPr>
          <w:rFonts w:ascii="宋体" w:hAnsi="宋体"/>
          <w:b/>
          <w:color w:val="000000" w:themeColor="text1"/>
          <w:sz w:val="24"/>
        </w:rPr>
      </w:pPr>
      <w:r w:rsidRPr="00066B04">
        <w:rPr>
          <w:rFonts w:ascii="宋体" w:hAnsi="宋体" w:hint="default"/>
          <w:color w:val="000000" w:themeColor="text1"/>
          <w:kern w:val="0"/>
          <w:sz w:val="24"/>
        </w:rPr>
        <w:t>日期：</w:t>
      </w:r>
    </w:p>
    <w:p w14:paraId="7E5955D4" w14:textId="77777777" w:rsidR="00C861C8" w:rsidRPr="00066B04" w:rsidRDefault="00C861C8">
      <w:pPr>
        <w:widowControl/>
        <w:snapToGrid w:val="0"/>
        <w:spacing w:line="360" w:lineRule="auto"/>
        <w:ind w:firstLineChars="200" w:firstLine="480"/>
        <w:jc w:val="left"/>
        <w:rPr>
          <w:rFonts w:ascii="宋体" w:hAnsi="宋体" w:cs="宋体"/>
          <w:color w:val="000000" w:themeColor="text1"/>
          <w:kern w:val="0"/>
          <w:sz w:val="24"/>
        </w:rPr>
      </w:pPr>
    </w:p>
    <w:p w14:paraId="443E998E" w14:textId="77777777" w:rsidR="00C861C8" w:rsidRPr="00066B04" w:rsidRDefault="00DC2957">
      <w:pPr>
        <w:widowControl/>
        <w:snapToGrid w:val="0"/>
        <w:spacing w:line="360" w:lineRule="auto"/>
        <w:ind w:firstLineChars="200" w:firstLine="480"/>
        <w:jc w:val="left"/>
        <w:rPr>
          <w:rFonts w:ascii="宋体" w:hAnsi="宋体" w:cs="宋体"/>
          <w:color w:val="000000" w:themeColor="text1"/>
          <w:kern w:val="0"/>
          <w:sz w:val="24"/>
        </w:rPr>
      </w:pPr>
      <w:r w:rsidRPr="00066B04">
        <w:rPr>
          <w:rFonts w:ascii="宋体" w:hAnsi="宋体" w:cs="宋体"/>
          <w:color w:val="000000" w:themeColor="text1"/>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3095BA06" w14:textId="77777777" w:rsidR="00C861C8" w:rsidRPr="00066B04" w:rsidRDefault="00DC2957">
      <w:pPr>
        <w:snapToGrid w:val="0"/>
        <w:spacing w:line="300" w:lineRule="auto"/>
        <w:jc w:val="center"/>
        <w:rPr>
          <w:rFonts w:ascii="宋体" w:hAnsi="宋体" w:cs="Arial"/>
          <w:b/>
          <w:color w:val="000000" w:themeColor="text1"/>
          <w:kern w:val="0"/>
          <w:sz w:val="28"/>
          <w:szCs w:val="28"/>
          <w:lang w:val="zh-CN"/>
        </w:rPr>
      </w:pPr>
      <w:r w:rsidRPr="00066B04">
        <w:rPr>
          <w:rFonts w:ascii="宋体" w:hAnsi="宋体" w:hint="default"/>
          <w:b/>
          <w:color w:val="000000" w:themeColor="text1"/>
          <w:sz w:val="32"/>
          <w:szCs w:val="32"/>
        </w:rPr>
        <w:br w:type="page"/>
      </w:r>
      <w:r w:rsidRPr="00066B04">
        <w:rPr>
          <w:rFonts w:ascii="宋体" w:hAnsi="宋体"/>
          <w:b/>
          <w:color w:val="000000" w:themeColor="text1"/>
          <w:sz w:val="32"/>
          <w:szCs w:val="32"/>
        </w:rPr>
        <w:lastRenderedPageBreak/>
        <w:t>三</w:t>
      </w:r>
      <w:r w:rsidRPr="00066B04">
        <w:rPr>
          <w:rFonts w:ascii="宋体" w:hAnsi="宋体" w:cs="Arial"/>
          <w:b/>
          <w:color w:val="000000" w:themeColor="text1"/>
          <w:kern w:val="0"/>
          <w:sz w:val="32"/>
          <w:szCs w:val="32"/>
        </w:rPr>
        <w:t>、</w:t>
      </w:r>
      <w:r w:rsidRPr="00066B04">
        <w:rPr>
          <w:rFonts w:ascii="宋体" w:hAnsi="宋体" w:cs="Arial"/>
          <w:b/>
          <w:color w:val="000000" w:themeColor="text1"/>
          <w:kern w:val="0"/>
          <w:sz w:val="32"/>
          <w:szCs w:val="32"/>
          <w:lang w:val="zh-CN"/>
        </w:rPr>
        <w:t xml:space="preserve"> 联合协议</w:t>
      </w:r>
    </w:p>
    <w:p w14:paraId="7B0E3F0F" w14:textId="77777777" w:rsidR="00C861C8" w:rsidRPr="00066B04" w:rsidRDefault="00C861C8">
      <w:pPr>
        <w:pStyle w:val="Default"/>
        <w:rPr>
          <w:rFonts w:ascii="宋体" w:eastAsia="宋体" w:hAnsi="宋体" w:hint="eastAsia"/>
          <w:color w:val="000000" w:themeColor="text1"/>
          <w:lang w:val="zh-CN"/>
        </w:rPr>
      </w:pPr>
    </w:p>
    <w:p w14:paraId="6C961C35" w14:textId="77777777" w:rsidR="00C861C8" w:rsidRPr="00066B04" w:rsidRDefault="00DC2957">
      <w:pPr>
        <w:widowControl/>
        <w:spacing w:line="360" w:lineRule="auto"/>
        <w:ind w:firstLineChars="200" w:firstLine="482"/>
        <w:jc w:val="left"/>
        <w:rPr>
          <w:rFonts w:ascii="宋体" w:hAnsi="宋体" w:cs="宋体"/>
          <w:b/>
          <w:color w:val="000000" w:themeColor="text1"/>
          <w:sz w:val="24"/>
        </w:rPr>
      </w:pPr>
      <w:r w:rsidRPr="00066B04">
        <w:rPr>
          <w:rFonts w:ascii="宋体" w:hAnsi="宋体" w:cs="宋体"/>
          <w:b/>
          <w:color w:val="000000" w:themeColor="text1"/>
          <w:sz w:val="24"/>
        </w:rPr>
        <w:t>（以联合体形式投标的，提供联合协议；本项目不接受联合体投标或者投标人不以联合体形式投标的，则不需要提供）</w:t>
      </w:r>
    </w:p>
    <w:p w14:paraId="55C4FD89"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u w:val="single"/>
        </w:rPr>
        <w:t>（联合体所有成员名称）</w:t>
      </w:r>
      <w:r w:rsidRPr="00066B04">
        <w:rPr>
          <w:rFonts w:ascii="宋体" w:hAnsi="宋体" w:cs="宋体"/>
          <w:color w:val="000000" w:themeColor="text1"/>
          <w:kern w:val="0"/>
          <w:sz w:val="24"/>
        </w:rPr>
        <w:t>自愿</w:t>
      </w:r>
      <w:r w:rsidRPr="00066B04">
        <w:rPr>
          <w:rFonts w:ascii="宋体" w:hAnsi="宋体" w:cs="宋体"/>
          <w:color w:val="000000" w:themeColor="text1"/>
          <w:kern w:val="0"/>
          <w:sz w:val="24"/>
          <w:lang w:val="zh-CN"/>
        </w:rPr>
        <w:t>组成一个联合体，以一个投标人的身份</w:t>
      </w:r>
      <w:r w:rsidRPr="00066B04">
        <w:rPr>
          <w:rFonts w:ascii="宋体" w:hAnsi="宋体" w:cs="宋体"/>
          <w:color w:val="000000" w:themeColor="text1"/>
          <w:kern w:val="0"/>
          <w:sz w:val="24"/>
        </w:rPr>
        <w:t>参加</w:t>
      </w:r>
      <w:r w:rsidRPr="00066B04">
        <w:rPr>
          <w:rFonts w:ascii="宋体" w:hAnsi="宋体" w:cs="宋体"/>
          <w:color w:val="000000" w:themeColor="text1"/>
          <w:sz w:val="24"/>
        </w:rPr>
        <w:t>（项目名称）【项目编号：     】</w:t>
      </w:r>
      <w:r w:rsidRPr="00066B04">
        <w:rPr>
          <w:rFonts w:ascii="宋体" w:hAnsi="宋体" w:cs="宋体"/>
          <w:color w:val="000000" w:themeColor="text1"/>
          <w:kern w:val="0"/>
          <w:sz w:val="24"/>
          <w:lang w:val="zh-CN"/>
        </w:rPr>
        <w:t xml:space="preserve">投标。 </w:t>
      </w:r>
    </w:p>
    <w:p w14:paraId="013F5A59"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一、各方一致决定，</w:t>
      </w:r>
      <w:r w:rsidRPr="00066B04">
        <w:rPr>
          <w:rFonts w:ascii="宋体" w:hAnsi="宋体" w:cs="宋体"/>
          <w:color w:val="000000" w:themeColor="text1"/>
          <w:kern w:val="0"/>
          <w:sz w:val="24"/>
          <w:u w:val="single"/>
        </w:rPr>
        <w:t>（某联合体成员名称）</w:t>
      </w:r>
      <w:r w:rsidRPr="00066B04">
        <w:rPr>
          <w:rFonts w:ascii="宋体" w:hAnsi="宋体" w:cs="宋体"/>
          <w:color w:val="000000" w:themeColor="text1"/>
          <w:kern w:val="0"/>
          <w:sz w:val="24"/>
        </w:rPr>
        <w:t>为联合体</w:t>
      </w:r>
      <w:r w:rsidRPr="00066B04">
        <w:rPr>
          <w:rFonts w:ascii="宋体" w:hAnsi="宋体" w:cs="宋体"/>
          <w:color w:val="000000" w:themeColor="text1"/>
          <w:kern w:val="0"/>
          <w:sz w:val="24"/>
          <w:lang w:val="zh-CN"/>
        </w:rPr>
        <w:t>牵头人</w:t>
      </w:r>
      <w:r w:rsidRPr="00066B04">
        <w:rPr>
          <w:rFonts w:ascii="宋体" w:hAnsi="宋体" w:cs="宋体"/>
          <w:color w:val="000000" w:themeColor="text1"/>
          <w:sz w:val="24"/>
        </w:rPr>
        <w:t>，代表所有联合体成员负责投标和合同实施阶段的主办、协调工作</w:t>
      </w:r>
      <w:r w:rsidRPr="00066B04">
        <w:rPr>
          <w:rFonts w:ascii="宋体" w:hAnsi="宋体" w:cs="宋体"/>
          <w:color w:val="000000" w:themeColor="text1"/>
          <w:kern w:val="0"/>
          <w:sz w:val="24"/>
          <w:lang w:val="zh-CN"/>
        </w:rPr>
        <w:t>。</w:t>
      </w:r>
    </w:p>
    <w:p w14:paraId="7679B92F"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二、</w:t>
      </w:r>
      <w:r w:rsidRPr="00066B04">
        <w:rPr>
          <w:rFonts w:ascii="宋体" w:hAnsi="宋体" w:cs="宋体"/>
          <w:color w:val="000000" w:themeColor="text1"/>
          <w:sz w:val="24"/>
        </w:rPr>
        <w:t>所有联合体成员各方签署授权书，授权书载明的</w:t>
      </w:r>
      <w:r w:rsidRPr="00066B04">
        <w:rPr>
          <w:rFonts w:ascii="宋体" w:hAnsi="宋体" w:cs="宋体"/>
          <w:color w:val="000000" w:themeColor="text1"/>
          <w:kern w:val="0"/>
          <w:sz w:val="24"/>
          <w:lang w:val="zh-CN"/>
        </w:rPr>
        <w:t>授权代表根据招标文件规定及投标内容而对采购人、采购机构所作的任何合法承诺，包括书面澄清及相应等均对联合投标各方产生约束力。</w:t>
      </w:r>
    </w:p>
    <w:p w14:paraId="36C22A66"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三、本次联合投标中，分工如下：</w:t>
      </w:r>
      <w:r w:rsidRPr="00066B04">
        <w:rPr>
          <w:rFonts w:ascii="宋体" w:hAnsi="宋体" w:cs="宋体"/>
          <w:color w:val="000000" w:themeColor="text1"/>
          <w:kern w:val="0"/>
          <w:sz w:val="24"/>
          <w:u w:val="single"/>
        </w:rPr>
        <w:t>（联合体其中一方成员名称）</w:t>
      </w:r>
      <w:r w:rsidRPr="00066B04">
        <w:rPr>
          <w:rFonts w:ascii="宋体" w:hAnsi="宋体" w:cs="宋体"/>
          <w:color w:val="000000" w:themeColor="text1"/>
          <w:kern w:val="0"/>
          <w:sz w:val="24"/>
          <w:lang w:val="zh-CN"/>
        </w:rPr>
        <w:t>承担的工作和义务为：；……。</w:t>
      </w:r>
    </w:p>
    <w:p w14:paraId="51E166D7" w14:textId="77777777" w:rsidR="00C861C8" w:rsidRPr="00066B04" w:rsidRDefault="00DC2957">
      <w:pPr>
        <w:snapToGrid w:val="0"/>
        <w:spacing w:line="360" w:lineRule="auto"/>
        <w:ind w:firstLine="576"/>
        <w:rPr>
          <w:rFonts w:ascii="宋体" w:hAnsi="宋体" w:cs="宋体"/>
          <w:b/>
          <w:color w:val="000000" w:themeColor="text1"/>
          <w:kern w:val="0"/>
          <w:sz w:val="24"/>
          <w:lang w:val="zh-CN"/>
        </w:rPr>
      </w:pPr>
      <w:r w:rsidRPr="00066B04">
        <w:rPr>
          <w:rFonts w:ascii="宋体" w:hAnsi="宋体" w:cs="宋体"/>
          <w:color w:val="000000" w:themeColor="text1"/>
          <w:kern w:val="0"/>
          <w:sz w:val="24"/>
          <w:lang w:val="zh-CN"/>
        </w:rPr>
        <w:t>四、</w:t>
      </w:r>
      <w:r w:rsidRPr="00066B04">
        <w:rPr>
          <w:rFonts w:ascii="宋体" w:hAnsi="宋体" w:cs="宋体"/>
          <w:color w:val="000000" w:themeColor="text1"/>
          <w:kern w:val="0"/>
          <w:sz w:val="24"/>
          <w:u w:val="single"/>
        </w:rPr>
        <w:t>（联合体其中一方成员名称）</w:t>
      </w:r>
      <w:r w:rsidRPr="00066B04">
        <w:rPr>
          <w:rFonts w:ascii="宋体" w:hAnsi="宋体" w:cs="宋体"/>
          <w:color w:val="000000" w:themeColor="text1"/>
          <w:kern w:val="0"/>
          <w:sz w:val="24"/>
        </w:rPr>
        <w:t>提供的全部货物由小微企业制造，其合同份额占到合同总金额%以上；</w:t>
      </w:r>
      <w:r w:rsidRPr="00066B04">
        <w:rPr>
          <w:rFonts w:ascii="宋体" w:hAnsi="宋体" w:cs="宋体"/>
          <w:color w:val="000000" w:themeColor="text1"/>
          <w:kern w:val="0"/>
          <w:sz w:val="24"/>
          <w:lang w:val="zh-CN"/>
        </w:rPr>
        <w:t>……。</w:t>
      </w:r>
    </w:p>
    <w:p w14:paraId="4F333380"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五、如果中标，</w:t>
      </w:r>
      <w:r w:rsidRPr="00066B04">
        <w:rPr>
          <w:rFonts w:ascii="宋体" w:hAnsi="宋体" w:cs="宋体"/>
          <w:color w:val="000000" w:themeColor="text1"/>
          <w:sz w:val="24"/>
        </w:rPr>
        <w:t>联合体各成员方共同与采购人签订合同，并就采购合同约定的事项对采购人承担连带责任。</w:t>
      </w:r>
    </w:p>
    <w:p w14:paraId="7A4B96D4"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六、有关本次联合投标的其他事宜：</w:t>
      </w:r>
    </w:p>
    <w:p w14:paraId="40E64158"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1、联合体各方不再单独参加或者与其他供应商另外组成联合体参加同一合同项下的政府采购活动。</w:t>
      </w:r>
    </w:p>
    <w:p w14:paraId="5C65B066"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2、联合体中有同类资质的各方按照联合体分工承担相同工作的，按照资质等级较低的供应商确定资质等级。</w:t>
      </w:r>
    </w:p>
    <w:p w14:paraId="442D1451" w14:textId="77777777" w:rsidR="00C861C8" w:rsidRPr="00066B04" w:rsidRDefault="00DC2957">
      <w:pPr>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3、本协议提交采购人、采购机构后，联合体各方不得以任何形式对上述内容进行修改或撤销。</w:t>
      </w:r>
    </w:p>
    <w:p w14:paraId="10714A69" w14:textId="77777777" w:rsidR="00C861C8" w:rsidRPr="00066B04" w:rsidRDefault="00DC2957">
      <w:pPr>
        <w:snapToGrid w:val="0"/>
        <w:spacing w:line="360" w:lineRule="auto"/>
        <w:ind w:firstLineChars="2000" w:firstLine="4800"/>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联合体成员名称(电子签名/公章)：</w:t>
      </w:r>
    </w:p>
    <w:p w14:paraId="65404F98" w14:textId="77777777" w:rsidR="00C861C8" w:rsidRPr="00066B04" w:rsidRDefault="00DC2957">
      <w:pPr>
        <w:snapToGrid w:val="0"/>
        <w:spacing w:line="360" w:lineRule="auto"/>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 xml:space="preserve">                                               日期：  年  月   日</w:t>
      </w:r>
    </w:p>
    <w:p w14:paraId="6F3A75EC" w14:textId="77777777" w:rsidR="00C861C8" w:rsidRPr="00066B04" w:rsidRDefault="00DC2957">
      <w:pPr>
        <w:pStyle w:val="a1"/>
        <w:rPr>
          <w:rFonts w:hAnsi="宋体"/>
          <w:color w:val="000000" w:themeColor="text1"/>
        </w:rPr>
      </w:pPr>
      <w:r w:rsidRPr="00066B04">
        <w:rPr>
          <w:rFonts w:hAnsi="宋体" w:cs="宋体"/>
          <w:b/>
          <w:color w:val="000000" w:themeColor="text1"/>
          <w:sz w:val="30"/>
          <w:szCs w:val="30"/>
        </w:rPr>
        <w:br w:type="page"/>
      </w:r>
      <w:bookmarkStart w:id="88" w:name="_Toc55237638"/>
      <w:bookmarkStart w:id="89" w:name="_Toc354996707"/>
      <w:bookmarkStart w:id="90" w:name="_Toc233618989"/>
      <w:bookmarkEnd w:id="80"/>
      <w:bookmarkEnd w:id="81"/>
    </w:p>
    <w:p w14:paraId="30CADAAB" w14:textId="77777777" w:rsidR="00C861C8" w:rsidRPr="00066B04" w:rsidRDefault="00C861C8">
      <w:pPr>
        <w:adjustRightInd w:val="0"/>
        <w:snapToGrid w:val="0"/>
        <w:spacing w:line="440" w:lineRule="exact"/>
        <w:ind w:right="420"/>
        <w:rPr>
          <w:rFonts w:ascii="宋体" w:hAnsi="宋体"/>
          <w:color w:val="000000" w:themeColor="text1"/>
        </w:rPr>
      </w:pPr>
    </w:p>
    <w:p w14:paraId="71339661" w14:textId="77777777" w:rsidR="00C861C8" w:rsidRPr="00066B04" w:rsidRDefault="00DC2957">
      <w:pPr>
        <w:pStyle w:val="ListParagraph1"/>
        <w:snapToGrid w:val="0"/>
        <w:spacing w:line="360" w:lineRule="auto"/>
        <w:ind w:firstLineChars="100" w:firstLine="301"/>
        <w:jc w:val="center"/>
        <w:rPr>
          <w:rFonts w:ascii="宋体" w:hAnsi="宋体" w:cs="宋体"/>
          <w:b/>
          <w:color w:val="000000" w:themeColor="text1"/>
          <w:sz w:val="30"/>
          <w:szCs w:val="30"/>
        </w:rPr>
      </w:pPr>
      <w:r w:rsidRPr="00066B04">
        <w:rPr>
          <w:rFonts w:ascii="宋体" w:hAnsi="宋体" w:cs="宋体"/>
          <w:b/>
          <w:color w:val="000000" w:themeColor="text1"/>
          <w:sz w:val="30"/>
          <w:szCs w:val="30"/>
        </w:rPr>
        <w:t>四、</w:t>
      </w:r>
      <w:r w:rsidRPr="00066B04">
        <w:rPr>
          <w:rFonts w:ascii="宋体" w:hAnsi="宋体" w:cs="宋体" w:hint="default"/>
          <w:b/>
          <w:color w:val="000000" w:themeColor="text1"/>
          <w:sz w:val="30"/>
          <w:szCs w:val="30"/>
          <w:lang w:val="zh-CN"/>
        </w:rPr>
        <w:t>特定资格条件要求的资质文件（复印件</w:t>
      </w:r>
      <w:r w:rsidRPr="00066B04">
        <w:rPr>
          <w:rFonts w:ascii="宋体" w:hAnsi="宋体" w:cs="宋体"/>
          <w:b/>
          <w:color w:val="000000" w:themeColor="text1"/>
          <w:sz w:val="30"/>
          <w:szCs w:val="30"/>
          <w:lang w:val="zh-CN"/>
        </w:rPr>
        <w:t>，如有</w:t>
      </w:r>
      <w:r w:rsidRPr="00066B04">
        <w:rPr>
          <w:rFonts w:ascii="宋体" w:hAnsi="宋体" w:cs="宋体" w:hint="default"/>
          <w:b/>
          <w:color w:val="000000" w:themeColor="text1"/>
          <w:sz w:val="30"/>
          <w:szCs w:val="30"/>
          <w:lang w:val="zh-CN"/>
        </w:rPr>
        <w:t>）</w:t>
      </w:r>
    </w:p>
    <w:p w14:paraId="631CF348" w14:textId="77777777" w:rsidR="00C861C8" w:rsidRPr="00066B04" w:rsidRDefault="00DC2957">
      <w:pPr>
        <w:pStyle w:val="ListParagraph1"/>
        <w:snapToGrid w:val="0"/>
        <w:spacing w:line="360" w:lineRule="auto"/>
        <w:ind w:firstLineChars="100" w:firstLine="321"/>
        <w:jc w:val="center"/>
        <w:rPr>
          <w:rFonts w:ascii="宋体" w:hAnsi="宋体"/>
          <w:b/>
          <w:bCs/>
          <w:color w:val="000000" w:themeColor="text1"/>
          <w:kern w:val="0"/>
          <w:sz w:val="36"/>
          <w:szCs w:val="36"/>
        </w:rPr>
      </w:pPr>
      <w:r w:rsidRPr="00066B04">
        <w:rPr>
          <w:rFonts w:ascii="宋体" w:hAnsi="宋体" w:hint="default"/>
          <w:b/>
          <w:bCs/>
          <w:color w:val="000000" w:themeColor="text1"/>
          <w:kern w:val="0"/>
          <w:sz w:val="32"/>
          <w:szCs w:val="32"/>
        </w:rPr>
        <w:br w:type="page"/>
      </w:r>
      <w:r w:rsidRPr="00066B04">
        <w:rPr>
          <w:rFonts w:ascii="宋体" w:hAnsi="宋体" w:hint="default"/>
          <w:b/>
          <w:bCs/>
          <w:color w:val="000000" w:themeColor="text1"/>
          <w:kern w:val="0"/>
          <w:sz w:val="36"/>
          <w:szCs w:val="36"/>
        </w:rPr>
        <w:lastRenderedPageBreak/>
        <w:t>报价文件</w:t>
      </w:r>
      <w:bookmarkEnd w:id="88"/>
      <w:bookmarkEnd w:id="89"/>
    </w:p>
    <w:p w14:paraId="68AE0EA9" w14:textId="77777777" w:rsidR="00C861C8" w:rsidRPr="00066B04" w:rsidRDefault="00C861C8">
      <w:pPr>
        <w:pStyle w:val="a1"/>
        <w:rPr>
          <w:rFonts w:hAnsi="宋体"/>
          <w:color w:val="000000" w:themeColor="text1"/>
        </w:rPr>
      </w:pPr>
    </w:p>
    <w:p w14:paraId="78754CBF" w14:textId="77777777" w:rsidR="00C861C8" w:rsidRPr="00066B04" w:rsidRDefault="00DC2957">
      <w:pPr>
        <w:snapToGrid w:val="0"/>
        <w:spacing w:line="360" w:lineRule="auto"/>
        <w:ind w:left="570"/>
        <w:jc w:val="center"/>
        <w:outlineLvl w:val="0"/>
        <w:rPr>
          <w:rFonts w:ascii="宋体" w:hAnsi="宋体" w:cs="宋体"/>
          <w:b/>
          <w:color w:val="000000" w:themeColor="text1"/>
          <w:sz w:val="30"/>
          <w:szCs w:val="30"/>
        </w:rPr>
      </w:pPr>
      <w:bookmarkStart w:id="91" w:name="_Toc233618990"/>
      <w:bookmarkStart w:id="92" w:name="_Toc163423948"/>
      <w:bookmarkStart w:id="93" w:name="_Toc31139"/>
      <w:bookmarkStart w:id="94" w:name="_Toc21925"/>
      <w:bookmarkStart w:id="95" w:name="_Toc29285"/>
      <w:bookmarkStart w:id="96" w:name="_Toc11307"/>
      <w:bookmarkStart w:id="97" w:name="_Toc5518"/>
      <w:r w:rsidRPr="00066B04">
        <w:rPr>
          <w:rFonts w:ascii="宋体" w:hAnsi="宋体" w:cs="宋体" w:hint="default"/>
          <w:b/>
          <w:color w:val="000000" w:themeColor="text1"/>
          <w:sz w:val="30"/>
          <w:szCs w:val="30"/>
        </w:rPr>
        <w:t>一、投标响应函</w:t>
      </w:r>
      <w:bookmarkEnd w:id="91"/>
      <w:bookmarkEnd w:id="92"/>
      <w:bookmarkEnd w:id="93"/>
      <w:bookmarkEnd w:id="94"/>
      <w:bookmarkEnd w:id="95"/>
      <w:bookmarkEnd w:id="96"/>
      <w:bookmarkEnd w:id="97"/>
    </w:p>
    <w:p w14:paraId="470E360B" w14:textId="77777777" w:rsidR="00C861C8" w:rsidRPr="00066B04" w:rsidRDefault="00DC2957" w:rsidP="00733544">
      <w:pPr>
        <w:snapToGrid w:val="0"/>
        <w:spacing w:line="440" w:lineRule="exact"/>
        <w:rPr>
          <w:rFonts w:ascii="宋体" w:hAnsi="宋体"/>
          <w:color w:val="000000" w:themeColor="text1"/>
          <w:sz w:val="24"/>
        </w:rPr>
      </w:pPr>
      <w:r w:rsidRPr="00066B04">
        <w:rPr>
          <w:rFonts w:ascii="宋体" w:hAnsi="宋体"/>
          <w:color w:val="000000" w:themeColor="text1"/>
          <w:sz w:val="24"/>
        </w:rPr>
        <w:t>浙江警察学院</w:t>
      </w:r>
    </w:p>
    <w:p w14:paraId="073C2B2D" w14:textId="77777777" w:rsidR="00C861C8" w:rsidRPr="00066B04" w:rsidRDefault="00DC2957" w:rsidP="00733544">
      <w:pPr>
        <w:snapToGrid w:val="0"/>
        <w:spacing w:line="440" w:lineRule="exact"/>
        <w:rPr>
          <w:rFonts w:ascii="宋体" w:hAnsi="宋体"/>
          <w:color w:val="000000" w:themeColor="text1"/>
          <w:sz w:val="24"/>
        </w:rPr>
      </w:pPr>
      <w:r w:rsidRPr="00066B04">
        <w:rPr>
          <w:rFonts w:ascii="宋体" w:hAnsi="宋体"/>
          <w:color w:val="000000" w:themeColor="text1"/>
          <w:sz w:val="24"/>
        </w:rPr>
        <w:t>华诚工程咨询集团有限公司</w:t>
      </w:r>
      <w:r w:rsidRPr="00066B04">
        <w:rPr>
          <w:rFonts w:ascii="宋体" w:hAnsi="宋体" w:hint="default"/>
          <w:color w:val="000000" w:themeColor="text1"/>
          <w:sz w:val="24"/>
        </w:rPr>
        <w:t>：</w:t>
      </w:r>
    </w:p>
    <w:p w14:paraId="2A511565" w14:textId="2377752D" w:rsidR="00C861C8" w:rsidRPr="00066B04" w:rsidRDefault="00DC2957" w:rsidP="00733544">
      <w:pPr>
        <w:snapToGrid w:val="0"/>
        <w:spacing w:line="440" w:lineRule="exact"/>
        <w:rPr>
          <w:rFonts w:ascii="宋体" w:hAnsi="宋体"/>
          <w:color w:val="000000" w:themeColor="text1"/>
          <w:sz w:val="24"/>
        </w:rPr>
      </w:pPr>
      <w:r w:rsidRPr="00066B04">
        <w:rPr>
          <w:rFonts w:ascii="宋体" w:hAnsi="宋体" w:hint="default"/>
          <w:color w:val="000000" w:themeColor="text1"/>
          <w:sz w:val="24"/>
        </w:rPr>
        <w:t>(投标人全称)授权(全权代表姓名)(职务、职称)为全权代表，参加贵方组织的</w:t>
      </w:r>
      <w:r w:rsidRPr="00066B04">
        <w:rPr>
          <w:rFonts w:ascii="宋体" w:hAnsi="宋体"/>
          <w:color w:val="000000" w:themeColor="text1"/>
          <w:sz w:val="24"/>
          <w:u w:val="single"/>
        </w:rPr>
        <w:t>浙江警察学院</w:t>
      </w:r>
      <w:r w:rsidR="00210C3C" w:rsidRPr="00066B04">
        <w:rPr>
          <w:rFonts w:ascii="宋体" w:hAnsi="宋体"/>
          <w:color w:val="000000" w:themeColor="text1"/>
          <w:sz w:val="24"/>
          <w:u w:val="single"/>
        </w:rPr>
        <w:t>学生课外长跑锻炼APP及基础地图定位服务采购项目</w:t>
      </w:r>
      <w:r w:rsidRPr="00066B04">
        <w:rPr>
          <w:rFonts w:ascii="宋体" w:hAnsi="宋体" w:hint="default"/>
          <w:color w:val="000000" w:themeColor="text1"/>
          <w:sz w:val="24"/>
        </w:rPr>
        <w:t>(</w:t>
      </w:r>
      <w:r w:rsidRPr="00066B04">
        <w:rPr>
          <w:rFonts w:ascii="宋体" w:hAnsi="宋体"/>
          <w:color w:val="000000" w:themeColor="text1"/>
          <w:sz w:val="24"/>
        </w:rPr>
        <w:t>项目编号</w:t>
      </w:r>
      <w:r w:rsidRPr="00066B04">
        <w:rPr>
          <w:rFonts w:ascii="宋体" w:hAnsi="宋体" w:hint="default"/>
          <w:color w:val="000000" w:themeColor="text1"/>
          <w:sz w:val="24"/>
        </w:rPr>
        <w:t>：</w:t>
      </w:r>
      <w:r w:rsidR="00210C3C" w:rsidRPr="00066B04">
        <w:rPr>
          <w:rFonts w:ascii="宋体" w:hAnsi="宋体"/>
          <w:color w:val="000000" w:themeColor="text1"/>
          <w:sz w:val="24"/>
        </w:rPr>
        <w:t>HCGCJC-2025003</w:t>
      </w:r>
      <w:r w:rsidRPr="00066B04">
        <w:rPr>
          <w:rFonts w:ascii="宋体" w:hAnsi="宋体" w:hint="default"/>
          <w:color w:val="000000" w:themeColor="text1"/>
          <w:kern w:val="0"/>
          <w:sz w:val="24"/>
          <w:lang w:val="zh-CN"/>
        </w:rPr>
        <w:t>)</w:t>
      </w:r>
      <w:r w:rsidRPr="00066B04">
        <w:rPr>
          <w:rFonts w:ascii="宋体" w:hAnsi="宋体" w:hint="default"/>
          <w:color w:val="000000" w:themeColor="text1"/>
          <w:sz w:val="24"/>
        </w:rPr>
        <w:t>招标的有关活动，并对此项目进行投标。为此：</w:t>
      </w:r>
    </w:p>
    <w:p w14:paraId="03AE9870"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1、我方同意在投标人</w:t>
      </w:r>
      <w:r w:rsidRPr="00066B04">
        <w:rPr>
          <w:rFonts w:ascii="宋体" w:hAnsi="宋体" w:hint="default"/>
          <w:color w:val="000000" w:themeColor="text1"/>
          <w:kern w:val="44"/>
          <w:sz w:val="24"/>
        </w:rPr>
        <w:t>编制和提交投标文件须知</w:t>
      </w:r>
      <w:r w:rsidRPr="00066B04">
        <w:rPr>
          <w:rFonts w:ascii="宋体" w:hAnsi="宋体" w:hint="default"/>
          <w:color w:val="000000" w:themeColor="text1"/>
          <w:sz w:val="24"/>
        </w:rPr>
        <w:t>规定的开标日期起遵守本投标书中的承诺且在投标有效期满之前均具有约束力。</w:t>
      </w:r>
    </w:p>
    <w:p w14:paraId="5C1AC4DF"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2、我方承诺已经具备《中华人民共和国政府采购法》中规定的参加政府采购活动的供应商应当具备的条件：</w:t>
      </w:r>
    </w:p>
    <w:p w14:paraId="09FF8418"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(1)具有独立承担民事责任的能力；</w:t>
      </w:r>
    </w:p>
    <w:p w14:paraId="2A7B4178"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(2)遵守国家法律、行政法规，具有良好的信誉和商业道德；</w:t>
      </w:r>
    </w:p>
    <w:p w14:paraId="558B6DA3"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(3)具有履行合同的能力和良好的履行合同记录；</w:t>
      </w:r>
    </w:p>
    <w:p w14:paraId="60F9E645"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(4)良好的资金、财务状况；</w:t>
      </w:r>
    </w:p>
    <w:p w14:paraId="6E03E005"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(5)提供的产品和服务符合中国政府规定的相应标准和环保标准；</w:t>
      </w:r>
    </w:p>
    <w:p w14:paraId="25B622CB"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(6)没有违反政府采购法规、政策的记录；</w:t>
      </w:r>
    </w:p>
    <w:p w14:paraId="57618CB4"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(7)没有发生重大经济纠纷和走私犯罪记录。</w:t>
      </w:r>
    </w:p>
    <w:p w14:paraId="545FAFC1"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3、提供</w:t>
      </w:r>
      <w:r w:rsidRPr="00066B04">
        <w:rPr>
          <w:rFonts w:ascii="宋体" w:hAnsi="宋体" w:hint="default"/>
          <w:color w:val="000000" w:themeColor="text1"/>
          <w:kern w:val="44"/>
          <w:sz w:val="24"/>
        </w:rPr>
        <w:t>编制和提交投标文件须知</w:t>
      </w:r>
      <w:r w:rsidRPr="00066B04">
        <w:rPr>
          <w:rFonts w:ascii="宋体" w:hAnsi="宋体" w:hint="default"/>
          <w:color w:val="000000" w:themeColor="text1"/>
          <w:sz w:val="24"/>
        </w:rPr>
        <w:t>规定的全部投标文件，包括资格文件、报价文件、商务技术文件。具体内容为：</w:t>
      </w:r>
    </w:p>
    <w:p w14:paraId="75E65B32"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(1)资格文件</w:t>
      </w:r>
    </w:p>
    <w:p w14:paraId="2145966F"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(2)报价文件；</w:t>
      </w:r>
    </w:p>
    <w:p w14:paraId="05A8F12D"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(3)</w:t>
      </w:r>
      <w:r w:rsidRPr="00066B04">
        <w:rPr>
          <w:rFonts w:ascii="宋体" w:hAnsi="宋体" w:hint="default"/>
          <w:color w:val="000000" w:themeColor="text1"/>
          <w:sz w:val="24"/>
          <w:lang w:val="zh-CN"/>
        </w:rPr>
        <w:t>商务</w:t>
      </w:r>
      <w:r w:rsidRPr="00066B04">
        <w:rPr>
          <w:rFonts w:ascii="宋体" w:hAnsi="宋体" w:hint="default"/>
          <w:color w:val="000000" w:themeColor="text1"/>
          <w:kern w:val="0"/>
          <w:sz w:val="24"/>
          <w:lang w:val="zh-CN"/>
        </w:rPr>
        <w:t>技术文件</w:t>
      </w:r>
      <w:r w:rsidRPr="00066B04">
        <w:rPr>
          <w:rFonts w:ascii="宋体" w:hAnsi="宋体" w:hint="default"/>
          <w:color w:val="000000" w:themeColor="text1"/>
          <w:sz w:val="24"/>
        </w:rPr>
        <w:t>；</w:t>
      </w:r>
    </w:p>
    <w:p w14:paraId="3D38FE73"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(4)</w:t>
      </w:r>
      <w:r w:rsidRPr="00066B04">
        <w:rPr>
          <w:rFonts w:ascii="宋体" w:hAnsi="宋体" w:hint="default"/>
          <w:color w:val="000000" w:themeColor="text1"/>
          <w:kern w:val="44"/>
          <w:sz w:val="24"/>
        </w:rPr>
        <w:t>编制和提交投标文件须知</w:t>
      </w:r>
      <w:r w:rsidRPr="00066B04">
        <w:rPr>
          <w:rFonts w:ascii="宋体" w:hAnsi="宋体" w:hint="default"/>
          <w:color w:val="000000" w:themeColor="text1"/>
          <w:sz w:val="24"/>
        </w:rPr>
        <w:t>要求投标人提交的全部文件；</w:t>
      </w:r>
    </w:p>
    <w:p w14:paraId="4E8656F8"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(5)按采购文件</w:t>
      </w:r>
      <w:r w:rsidRPr="00066B04">
        <w:rPr>
          <w:rFonts w:ascii="宋体" w:hAnsi="宋体" w:hint="default"/>
          <w:color w:val="000000" w:themeColor="text1"/>
          <w:sz w:val="24"/>
        </w:rPr>
        <w:tab/>
        <w:t>要求提供和交付的货物和服务的投标报价详见开标一览表；</w:t>
      </w:r>
    </w:p>
    <w:p w14:paraId="12C35617"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(6)保证忠实地执行双方所签订的合同，并承担合同规定的责任和义务；</w:t>
      </w:r>
    </w:p>
    <w:p w14:paraId="6ACA7CB5"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(7)保证遵守采购文件中的其他有关规定。</w:t>
      </w:r>
    </w:p>
    <w:p w14:paraId="751F091D"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4、投标有效期内不撤销投标文件；强行撤销的，承诺按本项目预算金额的2%赔偿对采购代理机构造成的损失。</w:t>
      </w:r>
    </w:p>
    <w:p w14:paraId="42AD83F6"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5、我方完全理解贵方不一定要接受最低价的投标。</w:t>
      </w:r>
    </w:p>
    <w:p w14:paraId="15AC59E6"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6、如中标，按采购文件规定与采购人签订合同。如拒绝签订合同，承诺按本项目预算</w:t>
      </w:r>
      <w:r w:rsidRPr="00066B04">
        <w:rPr>
          <w:rFonts w:ascii="宋体" w:hAnsi="宋体" w:hint="default"/>
          <w:color w:val="000000" w:themeColor="text1"/>
          <w:sz w:val="24"/>
        </w:rPr>
        <w:lastRenderedPageBreak/>
        <w:t>金额的2%对采购人进行赔偿；赔偿金额不足以弥补采购人损失的，承诺继续承担超过部分的损失。</w:t>
      </w:r>
    </w:p>
    <w:p w14:paraId="100184C1"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7、如中标，按采购文件规定的招标代理服务费标准，承诺在签订合同前向采购代理机构支付招标代理服务费。</w:t>
      </w:r>
    </w:p>
    <w:p w14:paraId="254E9C6F" w14:textId="0D24B4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8、</w:t>
      </w:r>
      <w:r w:rsidR="009C4F98" w:rsidRPr="00066B04">
        <w:rPr>
          <w:rFonts w:ascii="宋体" w:hAnsi="宋体"/>
          <w:color w:val="000000" w:themeColor="text1"/>
          <w:sz w:val="24"/>
        </w:rPr>
        <w:t>我方承诺除商务技术偏离表列出的偏离外，我方响应招标文件的全部要求。对投标文件中材料的真实性、合法性负责，积极配合采购人、采购代理机构复核投标文件中的资料</w:t>
      </w:r>
      <w:r w:rsidRPr="00066B04">
        <w:rPr>
          <w:rFonts w:ascii="宋体" w:hAnsi="宋体" w:hint="default"/>
          <w:color w:val="000000" w:themeColor="text1"/>
          <w:sz w:val="24"/>
        </w:rPr>
        <w:t>。</w:t>
      </w:r>
    </w:p>
    <w:p w14:paraId="53D40A44"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9、我方已详细审核全部采购文件，包括采购文件修改书（如有的话）、参考资料及有关附件，确认无误。我方完全理解并接受采购文件的各项规定和要求，对采购文件</w:t>
      </w:r>
      <w:r w:rsidRPr="00066B04">
        <w:rPr>
          <w:rFonts w:ascii="宋体" w:hAnsi="宋体" w:hint="default"/>
          <w:color w:val="000000" w:themeColor="text1"/>
          <w:sz w:val="24"/>
        </w:rPr>
        <w:tab/>
        <w:t>的合理性、合法性不再有异议。</w:t>
      </w:r>
    </w:p>
    <w:p w14:paraId="36061B3E" w14:textId="220F0121" w:rsidR="00733544"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10、</w:t>
      </w:r>
      <w:r w:rsidR="00733544" w:rsidRPr="00066B04">
        <w:rPr>
          <w:rFonts w:ascii="宋体" w:hAnsi="宋体"/>
          <w:color w:val="000000" w:themeColor="text1"/>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89AB889" w14:textId="421EFB98" w:rsidR="00C861C8" w:rsidRPr="00066B04" w:rsidRDefault="00733544" w:rsidP="00733544">
      <w:pPr>
        <w:snapToGrid w:val="0"/>
        <w:spacing w:line="440" w:lineRule="exact"/>
        <w:ind w:firstLineChars="200" w:firstLine="480"/>
        <w:rPr>
          <w:rFonts w:ascii="宋体" w:hAnsi="宋体"/>
          <w:color w:val="000000" w:themeColor="text1"/>
          <w:sz w:val="24"/>
        </w:rPr>
      </w:pPr>
      <w:r w:rsidRPr="00066B04">
        <w:rPr>
          <w:rFonts w:ascii="宋体" w:hAnsi="宋体"/>
          <w:color w:val="000000" w:themeColor="text1"/>
          <w:sz w:val="24"/>
        </w:rPr>
        <w:t>11、</w:t>
      </w:r>
      <w:r w:rsidR="00DC2957" w:rsidRPr="00066B04">
        <w:rPr>
          <w:rFonts w:ascii="宋体" w:hAnsi="宋体" w:hint="default"/>
          <w:color w:val="000000" w:themeColor="text1"/>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2A60D7A"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(1)提供虚假材料谋取中标、成交的；</w:t>
      </w:r>
    </w:p>
    <w:p w14:paraId="275FD385"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(2)采取不正当手段诋毁、排挤其他供应商的；</w:t>
      </w:r>
    </w:p>
    <w:p w14:paraId="224252C2"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(3)与采购人、其它供应商或者采购代理机构恶意串通的；</w:t>
      </w:r>
    </w:p>
    <w:p w14:paraId="656DB437"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(4)向采购人、采购代理机构行贿或者提供其他不正当利益的；</w:t>
      </w:r>
    </w:p>
    <w:p w14:paraId="3CA796B8"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(5)在采购过程中与采购人进行协商谈判的；</w:t>
      </w:r>
    </w:p>
    <w:p w14:paraId="044DEA89"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(6)拒绝有关部门监督检查或提供虚假情况的。</w:t>
      </w:r>
    </w:p>
    <w:p w14:paraId="3C2B4D81" w14:textId="77777777" w:rsidR="00C861C8" w:rsidRPr="00066B04" w:rsidRDefault="00DC2957" w:rsidP="00733544">
      <w:pPr>
        <w:snapToGrid w:val="0"/>
        <w:spacing w:line="440" w:lineRule="exact"/>
        <w:ind w:firstLineChars="200" w:firstLine="480"/>
        <w:rPr>
          <w:rFonts w:ascii="宋体" w:hAnsi="宋体"/>
          <w:color w:val="000000" w:themeColor="text1"/>
          <w:sz w:val="24"/>
        </w:rPr>
      </w:pPr>
      <w:r w:rsidRPr="00066B04">
        <w:rPr>
          <w:rFonts w:ascii="宋体" w:hAnsi="宋体" w:hint="default"/>
          <w:color w:val="000000" w:themeColor="text1"/>
          <w:sz w:val="24"/>
        </w:rPr>
        <w:t>供应商有前款第(1)至(5)项情形之一的，中标、成交无效。</w:t>
      </w:r>
    </w:p>
    <w:p w14:paraId="64492F7E"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rPr>
      </w:pPr>
      <w:r w:rsidRPr="00066B04">
        <w:rPr>
          <w:rFonts w:ascii="宋体" w:hAnsi="宋体" w:hint="default"/>
          <w:color w:val="000000" w:themeColor="text1"/>
          <w:kern w:val="0"/>
          <w:sz w:val="24"/>
          <w:lang w:val="zh-CN"/>
        </w:rPr>
        <w:t>法定（授权）代表人（签字</w:t>
      </w:r>
      <w:r w:rsidRPr="00066B04">
        <w:rPr>
          <w:rFonts w:ascii="宋体" w:hAnsi="宋体" w:hint="default"/>
          <w:color w:val="000000" w:themeColor="text1"/>
          <w:kern w:val="0"/>
          <w:sz w:val="24"/>
        </w:rPr>
        <w:t>或盖章</w:t>
      </w:r>
      <w:r w:rsidRPr="00066B04">
        <w:rPr>
          <w:rFonts w:ascii="宋体" w:hAnsi="宋体" w:hint="default"/>
          <w:color w:val="000000" w:themeColor="text1"/>
          <w:kern w:val="0"/>
          <w:sz w:val="24"/>
          <w:lang w:val="zh-CN"/>
        </w:rPr>
        <w:t>）：</w:t>
      </w:r>
      <w:r w:rsidRPr="00066B04">
        <w:rPr>
          <w:rFonts w:ascii="宋体" w:hAnsi="宋体" w:hint="default"/>
          <w:color w:val="000000" w:themeColor="text1"/>
          <w:kern w:val="0"/>
          <w:sz w:val="24"/>
        </w:rPr>
        <w:tab/>
      </w:r>
    </w:p>
    <w:p w14:paraId="66AFE89C"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u w:val="single"/>
          <w:lang w:val="zh-CN"/>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r w:rsidRPr="00066B04">
        <w:rPr>
          <w:rFonts w:ascii="宋体" w:hAnsi="宋体" w:hint="default"/>
          <w:color w:val="000000" w:themeColor="text1"/>
          <w:kern w:val="0"/>
          <w:sz w:val="24"/>
          <w:lang w:val="zh-CN"/>
        </w:rPr>
        <w:t>：</w:t>
      </w:r>
    </w:p>
    <w:p w14:paraId="057BA1D6"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rPr>
      </w:pPr>
      <w:r w:rsidRPr="00066B04">
        <w:rPr>
          <w:rFonts w:ascii="宋体" w:hAnsi="宋体" w:hint="default"/>
          <w:color w:val="000000" w:themeColor="text1"/>
          <w:kern w:val="0"/>
          <w:sz w:val="24"/>
          <w:lang w:val="zh-CN"/>
        </w:rPr>
        <w:t xml:space="preserve">联系电话： 传真：  电子邮件：  </w:t>
      </w:r>
    </w:p>
    <w:p w14:paraId="72FC3733"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rPr>
      </w:pPr>
      <w:r w:rsidRPr="00066B04">
        <w:rPr>
          <w:rFonts w:ascii="宋体" w:hAnsi="宋体" w:hint="default"/>
          <w:color w:val="000000" w:themeColor="text1"/>
          <w:kern w:val="0"/>
          <w:sz w:val="24"/>
          <w:lang w:val="zh-CN"/>
        </w:rPr>
        <w:t>联系地址：</w:t>
      </w:r>
      <w:r w:rsidRPr="00066B04">
        <w:rPr>
          <w:rFonts w:ascii="宋体" w:hAnsi="宋体" w:hint="default"/>
          <w:color w:val="000000" w:themeColor="text1"/>
          <w:kern w:val="0"/>
          <w:sz w:val="24"/>
        </w:rPr>
        <w:tab/>
      </w:r>
    </w:p>
    <w:p w14:paraId="50DEA307"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rPr>
      </w:pPr>
      <w:r w:rsidRPr="00066B04">
        <w:rPr>
          <w:rFonts w:ascii="宋体" w:hAnsi="宋体" w:hint="default"/>
          <w:color w:val="000000" w:themeColor="text1"/>
          <w:kern w:val="0"/>
          <w:sz w:val="24"/>
          <w:lang w:val="zh-CN"/>
        </w:rPr>
        <w:t>邮政编码：传真号码：</w:t>
      </w:r>
    </w:p>
    <w:p w14:paraId="082114FE" w14:textId="77777777" w:rsidR="00C861C8" w:rsidRPr="00066B04" w:rsidRDefault="00DC2957" w:rsidP="00733544">
      <w:pPr>
        <w:snapToGrid w:val="0"/>
        <w:spacing w:line="440" w:lineRule="exact"/>
        <w:ind w:firstLineChars="200" w:firstLine="480"/>
        <w:rPr>
          <w:rFonts w:ascii="宋体" w:hAnsi="宋体"/>
          <w:color w:val="000000" w:themeColor="text1"/>
          <w:kern w:val="0"/>
          <w:sz w:val="24"/>
          <w:u w:val="single"/>
        </w:rPr>
      </w:pPr>
      <w:r w:rsidRPr="00066B04">
        <w:rPr>
          <w:rFonts w:ascii="宋体" w:hAnsi="宋体" w:hint="default"/>
          <w:color w:val="000000" w:themeColor="text1"/>
          <w:kern w:val="0"/>
          <w:sz w:val="24"/>
          <w:lang w:val="zh-CN"/>
        </w:rPr>
        <w:t>日期</w:t>
      </w:r>
      <w:r w:rsidRPr="00066B04">
        <w:rPr>
          <w:rFonts w:ascii="宋体" w:hAnsi="宋体" w:hint="default"/>
          <w:color w:val="000000" w:themeColor="text1"/>
          <w:kern w:val="0"/>
          <w:sz w:val="24"/>
        </w:rPr>
        <w:t xml:space="preserve">： </w:t>
      </w:r>
      <w:r w:rsidRPr="00066B04">
        <w:rPr>
          <w:rFonts w:ascii="宋体" w:hAnsi="宋体" w:hint="default"/>
          <w:color w:val="000000" w:themeColor="text1"/>
          <w:kern w:val="0"/>
          <w:sz w:val="24"/>
          <w:lang w:val="zh-CN"/>
        </w:rPr>
        <w:t>年</w:t>
      </w:r>
      <w:r w:rsidRPr="00066B04">
        <w:rPr>
          <w:rFonts w:ascii="宋体" w:hAnsi="宋体" w:hint="default"/>
          <w:color w:val="000000" w:themeColor="text1"/>
          <w:kern w:val="0"/>
          <w:sz w:val="24"/>
          <w:u w:val="single"/>
        </w:rPr>
        <w:tab/>
      </w:r>
      <w:r w:rsidRPr="00066B04">
        <w:rPr>
          <w:rFonts w:ascii="宋体" w:hAnsi="宋体" w:hint="default"/>
          <w:color w:val="000000" w:themeColor="text1"/>
          <w:kern w:val="0"/>
          <w:sz w:val="24"/>
          <w:lang w:val="zh-CN"/>
        </w:rPr>
        <w:t>月日</w:t>
      </w:r>
    </w:p>
    <w:p w14:paraId="782F18C1" w14:textId="77777777" w:rsidR="00C861C8" w:rsidRPr="00066B04" w:rsidRDefault="00DC2957" w:rsidP="00733544">
      <w:pPr>
        <w:snapToGrid w:val="0"/>
        <w:spacing w:line="440" w:lineRule="exact"/>
        <w:rPr>
          <w:rFonts w:ascii="宋体" w:hAnsi="宋体"/>
          <w:b/>
          <w:bCs/>
          <w:color w:val="000000" w:themeColor="text1"/>
          <w:kern w:val="0"/>
          <w:sz w:val="24"/>
          <w:lang w:val="zh-CN"/>
        </w:rPr>
      </w:pPr>
      <w:r w:rsidRPr="00066B04">
        <w:rPr>
          <w:rFonts w:ascii="宋体" w:hAnsi="宋体" w:hint="default"/>
          <w:b/>
          <w:bCs/>
          <w:color w:val="000000" w:themeColor="text1"/>
          <w:kern w:val="0"/>
          <w:sz w:val="24"/>
          <w:lang w:val="zh-CN"/>
        </w:rPr>
        <w:t>注：未按照本投标响应函要求填报的将被视为非实质性响应，从而可能导致该投标文件被拒绝。</w:t>
      </w:r>
    </w:p>
    <w:p w14:paraId="41D5A511" w14:textId="77777777" w:rsidR="00C861C8" w:rsidRPr="00066B04" w:rsidRDefault="00C861C8">
      <w:pPr>
        <w:pStyle w:val="ab"/>
        <w:rPr>
          <w:rFonts w:ascii="宋体" w:hAnsi="宋体"/>
          <w:color w:val="000000" w:themeColor="text1"/>
          <w:lang w:val="zh-CN"/>
        </w:rPr>
      </w:pPr>
    </w:p>
    <w:p w14:paraId="3C2A47E1" w14:textId="77777777" w:rsidR="00C861C8" w:rsidRPr="00066B04" w:rsidRDefault="00C861C8">
      <w:pPr>
        <w:pStyle w:val="a1"/>
        <w:rPr>
          <w:rFonts w:hAnsi="宋体"/>
          <w:color w:val="000000" w:themeColor="text1"/>
          <w:lang w:val="zh-CN"/>
        </w:rPr>
      </w:pPr>
    </w:p>
    <w:p w14:paraId="3D146040" w14:textId="77777777" w:rsidR="00C861C8" w:rsidRPr="00066B04" w:rsidRDefault="00DC2957">
      <w:pPr>
        <w:snapToGrid w:val="0"/>
        <w:spacing w:line="360" w:lineRule="auto"/>
        <w:ind w:left="570"/>
        <w:jc w:val="center"/>
        <w:outlineLvl w:val="0"/>
        <w:rPr>
          <w:rFonts w:ascii="宋体" w:hAnsi="宋体"/>
          <w:b/>
          <w:color w:val="000000" w:themeColor="text1"/>
          <w:sz w:val="32"/>
          <w:szCs w:val="32"/>
        </w:rPr>
      </w:pPr>
      <w:bookmarkStart w:id="98" w:name="_Toc354859551"/>
      <w:bookmarkStart w:id="99" w:name="_Toc354859475"/>
      <w:bookmarkStart w:id="100" w:name="_Toc233618991"/>
      <w:bookmarkStart w:id="101" w:name="_Toc6304"/>
      <w:bookmarkStart w:id="102" w:name="_Toc354859632"/>
      <w:bookmarkStart w:id="103" w:name="_Toc27051"/>
      <w:bookmarkStart w:id="104" w:name="_Toc12092"/>
      <w:bookmarkStart w:id="105" w:name="_Toc163423949"/>
      <w:bookmarkStart w:id="106" w:name="_Toc11193"/>
      <w:bookmarkStart w:id="107" w:name="_Toc6431"/>
      <w:r w:rsidRPr="00066B04">
        <w:rPr>
          <w:rFonts w:ascii="宋体" w:hAnsi="宋体" w:cs="宋体" w:hint="default"/>
          <w:b/>
          <w:color w:val="000000" w:themeColor="text1"/>
          <w:sz w:val="30"/>
          <w:szCs w:val="30"/>
        </w:rPr>
        <w:t>二、开标一览表</w:t>
      </w:r>
      <w:bookmarkEnd w:id="98"/>
      <w:bookmarkEnd w:id="99"/>
      <w:bookmarkEnd w:id="100"/>
      <w:bookmarkEnd w:id="101"/>
      <w:bookmarkEnd w:id="102"/>
      <w:bookmarkEnd w:id="103"/>
      <w:bookmarkEnd w:id="104"/>
      <w:bookmarkEnd w:id="105"/>
      <w:bookmarkEnd w:id="106"/>
      <w:bookmarkEnd w:id="107"/>
    </w:p>
    <w:p w14:paraId="51BD451A" w14:textId="77777777" w:rsidR="00C861C8" w:rsidRPr="00066B04" w:rsidRDefault="00DC2957">
      <w:pPr>
        <w:snapToGrid w:val="0"/>
        <w:spacing w:line="360" w:lineRule="auto"/>
        <w:rPr>
          <w:rFonts w:ascii="宋体" w:hAnsi="宋体"/>
          <w:color w:val="000000" w:themeColor="text1"/>
          <w:szCs w:val="21"/>
        </w:rPr>
      </w:pPr>
      <w:r w:rsidRPr="00066B04">
        <w:rPr>
          <w:rFonts w:ascii="宋体" w:hAnsi="宋体"/>
          <w:color w:val="000000" w:themeColor="text1"/>
          <w:szCs w:val="21"/>
        </w:rPr>
        <w:t>浙江警察学院</w:t>
      </w:r>
    </w:p>
    <w:p w14:paraId="6510C5B8" w14:textId="77777777" w:rsidR="00C861C8" w:rsidRPr="00066B04" w:rsidRDefault="00DC2957">
      <w:pPr>
        <w:snapToGrid w:val="0"/>
        <w:spacing w:line="360" w:lineRule="auto"/>
        <w:rPr>
          <w:rFonts w:ascii="宋体" w:hAnsi="宋体"/>
          <w:color w:val="000000" w:themeColor="text1"/>
          <w:szCs w:val="21"/>
        </w:rPr>
      </w:pPr>
      <w:r w:rsidRPr="00066B04">
        <w:rPr>
          <w:rFonts w:ascii="宋体" w:hAnsi="宋体"/>
          <w:color w:val="000000" w:themeColor="text1"/>
          <w:szCs w:val="21"/>
        </w:rPr>
        <w:t>华诚工程咨询集团有限公司</w:t>
      </w:r>
      <w:r w:rsidRPr="00066B04">
        <w:rPr>
          <w:rFonts w:ascii="宋体" w:hAnsi="宋体" w:hint="default"/>
          <w:color w:val="000000" w:themeColor="text1"/>
          <w:szCs w:val="21"/>
        </w:rPr>
        <w:t>：</w:t>
      </w:r>
    </w:p>
    <w:p w14:paraId="4F7E046D" w14:textId="2936F9F0" w:rsidR="00C861C8" w:rsidRPr="00066B04" w:rsidRDefault="00DC2957">
      <w:pPr>
        <w:snapToGrid w:val="0"/>
        <w:spacing w:line="360" w:lineRule="auto"/>
        <w:ind w:firstLineChars="200" w:firstLine="420"/>
        <w:rPr>
          <w:rFonts w:ascii="宋体" w:hAnsi="宋体"/>
          <w:color w:val="000000" w:themeColor="text1"/>
          <w:kern w:val="0"/>
          <w:szCs w:val="21"/>
          <w:lang w:val="zh-CN"/>
        </w:rPr>
      </w:pPr>
      <w:r w:rsidRPr="00066B04">
        <w:rPr>
          <w:rFonts w:ascii="宋体" w:hAnsi="宋体" w:hint="default"/>
          <w:color w:val="000000" w:themeColor="text1"/>
          <w:kern w:val="0"/>
          <w:szCs w:val="21"/>
          <w:lang w:val="zh-CN"/>
        </w:rPr>
        <w:t>按你方采购文件要求，我们，本投标文件签字方，谨此向你方发出要约如下：如你方接受本投标文件，我方承诺按照如下开标一览表的价格完成项目编号为</w:t>
      </w:r>
      <w:r w:rsidR="00210C3C" w:rsidRPr="00066B04">
        <w:rPr>
          <w:rFonts w:ascii="宋体" w:hAnsi="宋体"/>
          <w:color w:val="000000" w:themeColor="text1"/>
          <w:szCs w:val="21"/>
          <w:u w:val="single"/>
        </w:rPr>
        <w:t>HCGCJC-2025003</w:t>
      </w:r>
      <w:r w:rsidRPr="00066B04">
        <w:rPr>
          <w:rFonts w:ascii="宋体" w:hAnsi="宋体" w:hint="default"/>
          <w:color w:val="000000" w:themeColor="text1"/>
          <w:kern w:val="0"/>
          <w:szCs w:val="21"/>
          <w:lang w:val="zh-CN"/>
        </w:rPr>
        <w:t>的采购文件[项目名称：</w:t>
      </w:r>
      <w:r w:rsidRPr="00066B04">
        <w:rPr>
          <w:rFonts w:ascii="宋体" w:hAnsi="宋体"/>
          <w:color w:val="000000" w:themeColor="text1"/>
          <w:szCs w:val="21"/>
        </w:rPr>
        <w:t>浙江警察学院</w:t>
      </w:r>
      <w:r w:rsidR="00210C3C" w:rsidRPr="00066B04">
        <w:rPr>
          <w:rFonts w:ascii="宋体" w:hAnsi="宋体"/>
          <w:color w:val="000000" w:themeColor="text1"/>
          <w:szCs w:val="21"/>
        </w:rPr>
        <w:t>学生课外长跑锻炼APP及基础地图定位服务采购项目</w:t>
      </w:r>
      <w:r w:rsidRPr="00066B04">
        <w:rPr>
          <w:rFonts w:ascii="宋体" w:hAnsi="宋体" w:hint="default"/>
          <w:color w:val="000000" w:themeColor="text1"/>
          <w:kern w:val="0"/>
          <w:szCs w:val="21"/>
          <w:lang w:val="zh-CN"/>
        </w:rPr>
        <w:t>]的实施。</w:t>
      </w:r>
    </w:p>
    <w:p w14:paraId="307CA89C" w14:textId="77777777" w:rsidR="00C861C8" w:rsidRPr="00066B04" w:rsidRDefault="00DC2957">
      <w:pPr>
        <w:autoSpaceDE w:val="0"/>
        <w:autoSpaceDN w:val="0"/>
        <w:adjustRightInd w:val="0"/>
        <w:spacing w:line="360" w:lineRule="auto"/>
        <w:jc w:val="center"/>
        <w:outlineLvl w:val="0"/>
        <w:rPr>
          <w:rFonts w:ascii="宋体" w:hAnsi="宋体"/>
          <w:b/>
          <w:bCs/>
          <w:color w:val="000000" w:themeColor="text1"/>
          <w:kern w:val="0"/>
          <w:sz w:val="24"/>
          <w:lang w:val="zh-CN"/>
        </w:rPr>
      </w:pPr>
      <w:bookmarkStart w:id="108" w:name="_Toc163423950"/>
      <w:bookmarkStart w:id="109" w:name="_Toc12944"/>
      <w:bookmarkStart w:id="110" w:name="_Toc20543"/>
      <w:bookmarkStart w:id="111" w:name="_Toc14958"/>
      <w:bookmarkStart w:id="112" w:name="_Toc18202"/>
      <w:bookmarkStart w:id="113" w:name="_Toc4652"/>
      <w:r w:rsidRPr="00066B04">
        <w:rPr>
          <w:rFonts w:ascii="宋体" w:hAnsi="宋体" w:hint="default"/>
          <w:b/>
          <w:bCs/>
          <w:color w:val="000000" w:themeColor="text1"/>
          <w:kern w:val="0"/>
          <w:sz w:val="24"/>
          <w:lang w:val="zh-CN"/>
        </w:rPr>
        <w:t>投标（开标）一览表（单位均为人民币元）</w:t>
      </w:r>
      <w:bookmarkEnd w:id="108"/>
      <w:bookmarkEnd w:id="109"/>
      <w:bookmarkEnd w:id="110"/>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2975"/>
        <w:gridCol w:w="1908"/>
        <w:gridCol w:w="2088"/>
        <w:gridCol w:w="1164"/>
      </w:tblGrid>
      <w:tr w:rsidR="00066B04" w:rsidRPr="00066B04" w14:paraId="0291D44F" w14:textId="77777777">
        <w:trPr>
          <w:trHeight w:val="706"/>
        </w:trPr>
        <w:tc>
          <w:tcPr>
            <w:tcW w:w="977" w:type="dxa"/>
            <w:vAlign w:val="center"/>
          </w:tcPr>
          <w:p w14:paraId="395D2870" w14:textId="77777777" w:rsidR="00C861C8" w:rsidRPr="00066B04" w:rsidRDefault="00DC2957">
            <w:pPr>
              <w:spacing w:line="360" w:lineRule="auto"/>
              <w:jc w:val="center"/>
              <w:rPr>
                <w:rFonts w:ascii="宋体" w:hAnsi="宋体"/>
                <w:b/>
                <w:color w:val="000000" w:themeColor="text1"/>
                <w:sz w:val="24"/>
                <w:szCs w:val="24"/>
              </w:rPr>
            </w:pPr>
            <w:r w:rsidRPr="00066B04">
              <w:rPr>
                <w:rFonts w:ascii="宋体" w:hAnsi="宋体" w:hint="default"/>
                <w:b/>
                <w:color w:val="000000" w:themeColor="text1"/>
                <w:sz w:val="24"/>
                <w:szCs w:val="24"/>
              </w:rPr>
              <w:t>序号</w:t>
            </w:r>
          </w:p>
        </w:tc>
        <w:tc>
          <w:tcPr>
            <w:tcW w:w="2975" w:type="dxa"/>
            <w:vAlign w:val="center"/>
          </w:tcPr>
          <w:p w14:paraId="45E51A44" w14:textId="77777777" w:rsidR="00C861C8" w:rsidRPr="00066B04" w:rsidRDefault="00DC2957">
            <w:pPr>
              <w:spacing w:line="360" w:lineRule="auto"/>
              <w:jc w:val="center"/>
              <w:rPr>
                <w:rFonts w:ascii="宋体" w:hAnsi="宋体"/>
                <w:b/>
                <w:color w:val="000000" w:themeColor="text1"/>
                <w:sz w:val="24"/>
                <w:szCs w:val="24"/>
              </w:rPr>
            </w:pPr>
            <w:r w:rsidRPr="00066B04">
              <w:rPr>
                <w:rFonts w:ascii="宋体" w:hAnsi="宋体" w:hint="default"/>
                <w:b/>
                <w:color w:val="000000" w:themeColor="text1"/>
                <w:sz w:val="24"/>
                <w:szCs w:val="24"/>
              </w:rPr>
              <w:t>项目名称</w:t>
            </w:r>
          </w:p>
        </w:tc>
        <w:tc>
          <w:tcPr>
            <w:tcW w:w="1908" w:type="dxa"/>
            <w:vAlign w:val="center"/>
          </w:tcPr>
          <w:p w14:paraId="012D8AC8" w14:textId="77777777" w:rsidR="00C861C8" w:rsidRPr="00066B04" w:rsidRDefault="00DC2957">
            <w:pPr>
              <w:spacing w:line="360" w:lineRule="auto"/>
              <w:jc w:val="center"/>
              <w:rPr>
                <w:rFonts w:ascii="宋体" w:hAnsi="宋体"/>
                <w:b/>
                <w:color w:val="000000" w:themeColor="text1"/>
                <w:sz w:val="24"/>
                <w:szCs w:val="24"/>
              </w:rPr>
            </w:pPr>
            <w:r w:rsidRPr="00066B04">
              <w:rPr>
                <w:rFonts w:ascii="宋体" w:hAnsi="宋体" w:hint="default"/>
                <w:b/>
                <w:color w:val="000000" w:themeColor="text1"/>
                <w:sz w:val="24"/>
                <w:szCs w:val="24"/>
              </w:rPr>
              <w:t>投标报价（元）</w:t>
            </w:r>
          </w:p>
        </w:tc>
        <w:tc>
          <w:tcPr>
            <w:tcW w:w="2088" w:type="dxa"/>
            <w:vAlign w:val="center"/>
          </w:tcPr>
          <w:p w14:paraId="4B31D998" w14:textId="5C402898" w:rsidR="00C861C8" w:rsidRPr="00066B04" w:rsidRDefault="004C6D11">
            <w:pPr>
              <w:spacing w:line="360" w:lineRule="auto"/>
              <w:jc w:val="center"/>
              <w:rPr>
                <w:rFonts w:ascii="宋体" w:hAnsi="宋体"/>
                <w:b/>
                <w:color w:val="000000" w:themeColor="text1"/>
                <w:sz w:val="24"/>
                <w:szCs w:val="24"/>
              </w:rPr>
            </w:pPr>
            <w:r w:rsidRPr="00066B04">
              <w:rPr>
                <w:rFonts w:ascii="宋体" w:hAnsi="宋体"/>
                <w:b/>
                <w:color w:val="000000" w:themeColor="text1"/>
                <w:sz w:val="24"/>
                <w:szCs w:val="24"/>
              </w:rPr>
              <w:t>服务</w:t>
            </w:r>
            <w:r w:rsidR="00DC2957" w:rsidRPr="00066B04">
              <w:rPr>
                <w:rFonts w:ascii="宋体" w:hAnsi="宋体"/>
                <w:b/>
                <w:color w:val="000000" w:themeColor="text1"/>
                <w:sz w:val="24"/>
                <w:szCs w:val="24"/>
              </w:rPr>
              <w:t>期</w:t>
            </w:r>
          </w:p>
        </w:tc>
        <w:tc>
          <w:tcPr>
            <w:tcW w:w="1164" w:type="dxa"/>
            <w:vAlign w:val="center"/>
          </w:tcPr>
          <w:p w14:paraId="52758C3D" w14:textId="77777777" w:rsidR="00C861C8" w:rsidRPr="00066B04" w:rsidRDefault="00DC2957">
            <w:pPr>
              <w:spacing w:line="360" w:lineRule="auto"/>
              <w:jc w:val="center"/>
              <w:rPr>
                <w:rFonts w:ascii="宋体" w:hAnsi="宋体"/>
                <w:b/>
                <w:color w:val="000000" w:themeColor="text1"/>
                <w:sz w:val="24"/>
                <w:szCs w:val="24"/>
              </w:rPr>
            </w:pPr>
            <w:r w:rsidRPr="00066B04">
              <w:rPr>
                <w:rFonts w:ascii="宋体" w:hAnsi="宋体" w:hint="default"/>
                <w:b/>
                <w:color w:val="000000" w:themeColor="text1"/>
                <w:sz w:val="24"/>
                <w:szCs w:val="24"/>
              </w:rPr>
              <w:t>备注</w:t>
            </w:r>
          </w:p>
        </w:tc>
      </w:tr>
      <w:tr w:rsidR="00066B04" w:rsidRPr="00066B04" w14:paraId="07D2DEA7" w14:textId="77777777">
        <w:trPr>
          <w:trHeight w:val="774"/>
        </w:trPr>
        <w:tc>
          <w:tcPr>
            <w:tcW w:w="977" w:type="dxa"/>
            <w:vAlign w:val="center"/>
          </w:tcPr>
          <w:p w14:paraId="2F8A8D80" w14:textId="77777777" w:rsidR="00C861C8" w:rsidRPr="00066B04" w:rsidRDefault="00DC2957">
            <w:pPr>
              <w:spacing w:line="360" w:lineRule="auto"/>
              <w:jc w:val="center"/>
              <w:rPr>
                <w:rFonts w:ascii="宋体" w:hAnsi="宋体"/>
                <w:color w:val="000000" w:themeColor="text1"/>
                <w:kern w:val="0"/>
                <w:sz w:val="24"/>
                <w:szCs w:val="24"/>
                <w:lang w:val="zh-CN"/>
              </w:rPr>
            </w:pPr>
            <w:r w:rsidRPr="00066B04">
              <w:rPr>
                <w:rFonts w:ascii="宋体" w:hAnsi="宋体" w:hint="default"/>
                <w:color w:val="000000" w:themeColor="text1"/>
                <w:kern w:val="0"/>
                <w:sz w:val="24"/>
                <w:szCs w:val="24"/>
                <w:lang w:val="zh-CN"/>
              </w:rPr>
              <w:t>1</w:t>
            </w:r>
          </w:p>
        </w:tc>
        <w:tc>
          <w:tcPr>
            <w:tcW w:w="2975" w:type="dxa"/>
            <w:vAlign w:val="center"/>
          </w:tcPr>
          <w:p w14:paraId="7163472F" w14:textId="4F27C797" w:rsidR="00C861C8" w:rsidRPr="00066B04" w:rsidRDefault="00DC2957">
            <w:pPr>
              <w:jc w:val="center"/>
              <w:rPr>
                <w:rFonts w:ascii="宋体" w:hAnsi="宋体"/>
                <w:color w:val="000000" w:themeColor="text1"/>
                <w:kern w:val="0"/>
                <w:sz w:val="24"/>
                <w:szCs w:val="24"/>
                <w:lang w:val="zh-CN"/>
              </w:rPr>
            </w:pPr>
            <w:r w:rsidRPr="00066B04">
              <w:rPr>
                <w:rFonts w:ascii="宋体" w:hAnsi="宋体"/>
                <w:color w:val="000000" w:themeColor="text1"/>
                <w:sz w:val="24"/>
                <w:szCs w:val="24"/>
              </w:rPr>
              <w:t>浙江警察学院</w:t>
            </w:r>
            <w:r w:rsidR="00210C3C" w:rsidRPr="00066B04">
              <w:rPr>
                <w:rFonts w:ascii="宋体" w:hAnsi="宋体"/>
                <w:color w:val="000000" w:themeColor="text1"/>
                <w:sz w:val="24"/>
                <w:szCs w:val="24"/>
              </w:rPr>
              <w:t>学生课外长跑锻炼APP及基础地图定位服务采购项目</w:t>
            </w:r>
          </w:p>
        </w:tc>
        <w:tc>
          <w:tcPr>
            <w:tcW w:w="1908" w:type="dxa"/>
            <w:vAlign w:val="center"/>
          </w:tcPr>
          <w:p w14:paraId="08AEC532" w14:textId="77777777" w:rsidR="00C861C8" w:rsidRPr="00066B04" w:rsidRDefault="00C861C8">
            <w:pPr>
              <w:jc w:val="center"/>
              <w:rPr>
                <w:rFonts w:ascii="宋体" w:hAnsi="宋体"/>
                <w:color w:val="000000" w:themeColor="text1"/>
                <w:kern w:val="0"/>
                <w:sz w:val="24"/>
                <w:szCs w:val="24"/>
                <w:lang w:val="zh-CN"/>
              </w:rPr>
            </w:pPr>
          </w:p>
        </w:tc>
        <w:tc>
          <w:tcPr>
            <w:tcW w:w="2088" w:type="dxa"/>
            <w:vAlign w:val="center"/>
          </w:tcPr>
          <w:p w14:paraId="33CFD107" w14:textId="77777777" w:rsidR="00C861C8" w:rsidRPr="00066B04" w:rsidRDefault="00C861C8">
            <w:pPr>
              <w:jc w:val="center"/>
              <w:rPr>
                <w:rFonts w:ascii="宋体" w:hAnsi="宋体"/>
                <w:color w:val="000000" w:themeColor="text1"/>
                <w:kern w:val="0"/>
                <w:sz w:val="24"/>
                <w:szCs w:val="24"/>
                <w:lang w:val="zh-CN"/>
              </w:rPr>
            </w:pPr>
          </w:p>
        </w:tc>
        <w:tc>
          <w:tcPr>
            <w:tcW w:w="1164" w:type="dxa"/>
            <w:vAlign w:val="center"/>
          </w:tcPr>
          <w:p w14:paraId="4692C66B" w14:textId="77777777" w:rsidR="00C861C8" w:rsidRPr="00066B04" w:rsidRDefault="00C861C8">
            <w:pPr>
              <w:jc w:val="center"/>
              <w:rPr>
                <w:rFonts w:ascii="宋体" w:hAnsi="宋体"/>
                <w:color w:val="000000" w:themeColor="text1"/>
                <w:kern w:val="0"/>
                <w:sz w:val="24"/>
                <w:szCs w:val="24"/>
                <w:lang w:val="zh-CN"/>
              </w:rPr>
            </w:pPr>
          </w:p>
        </w:tc>
      </w:tr>
    </w:tbl>
    <w:p w14:paraId="3FB44FBC" w14:textId="77777777" w:rsidR="00C861C8" w:rsidRPr="00066B04" w:rsidRDefault="00DC2957">
      <w:pPr>
        <w:tabs>
          <w:tab w:val="left" w:pos="1140"/>
        </w:tabs>
        <w:adjustRightInd w:val="0"/>
        <w:snapToGrid w:val="0"/>
        <w:spacing w:line="360" w:lineRule="auto"/>
        <w:jc w:val="left"/>
        <w:rPr>
          <w:rFonts w:ascii="宋体" w:hAnsi="宋体"/>
          <w:color w:val="000000" w:themeColor="text1"/>
          <w:kern w:val="0"/>
          <w:szCs w:val="21"/>
          <w:lang w:val="zh-CN"/>
        </w:rPr>
      </w:pPr>
      <w:r w:rsidRPr="00066B04">
        <w:rPr>
          <w:rFonts w:ascii="宋体" w:hAnsi="宋体" w:hint="default"/>
          <w:color w:val="000000" w:themeColor="text1"/>
          <w:kern w:val="0"/>
          <w:szCs w:val="21"/>
          <w:lang w:val="zh-CN"/>
        </w:rPr>
        <w:t>注：</w:t>
      </w:r>
      <w:r w:rsidRPr="00066B04">
        <w:rPr>
          <w:rFonts w:ascii="宋体" w:hAnsi="宋体" w:hint="default"/>
          <w:color w:val="000000" w:themeColor="text1"/>
          <w:szCs w:val="21"/>
        </w:rPr>
        <w:t>1、投标人需按本表格式填写，</w:t>
      </w:r>
      <w:r w:rsidRPr="00066B04">
        <w:rPr>
          <w:rFonts w:ascii="宋体" w:hAnsi="宋体" w:hint="default"/>
          <w:bCs/>
          <w:color w:val="000000" w:themeColor="text1"/>
          <w:szCs w:val="21"/>
        </w:rPr>
        <w:t>栏数不够可自加。</w:t>
      </w:r>
    </w:p>
    <w:p w14:paraId="0363B971" w14:textId="77777777" w:rsidR="00C861C8" w:rsidRPr="00066B04" w:rsidRDefault="00DC2957">
      <w:pPr>
        <w:tabs>
          <w:tab w:val="left" w:pos="1140"/>
          <w:tab w:val="left" w:pos="5909"/>
        </w:tabs>
        <w:adjustRightInd w:val="0"/>
        <w:snapToGrid w:val="0"/>
        <w:spacing w:line="360" w:lineRule="auto"/>
        <w:ind w:firstLineChars="200" w:firstLine="420"/>
        <w:jc w:val="left"/>
        <w:rPr>
          <w:rFonts w:ascii="宋体" w:hAnsi="宋体"/>
          <w:color w:val="000000" w:themeColor="text1"/>
          <w:kern w:val="0"/>
          <w:szCs w:val="21"/>
          <w:lang w:val="zh-CN"/>
        </w:rPr>
      </w:pPr>
      <w:r w:rsidRPr="00066B04">
        <w:rPr>
          <w:rFonts w:ascii="宋体" w:hAnsi="宋体" w:hint="default"/>
          <w:color w:val="000000" w:themeColor="text1"/>
          <w:kern w:val="0"/>
          <w:szCs w:val="21"/>
          <w:lang w:val="zh-CN"/>
        </w:rPr>
        <w:t>2、有关本项目实施所涉及的一切费用均计入报价。</w:t>
      </w:r>
      <w:r w:rsidRPr="00066B04">
        <w:rPr>
          <w:rFonts w:ascii="宋体" w:hAnsi="宋体" w:hint="default"/>
          <w:color w:val="000000" w:themeColor="text1"/>
          <w:kern w:val="0"/>
          <w:szCs w:val="21"/>
          <w:lang w:val="zh-CN"/>
        </w:rPr>
        <w:tab/>
      </w:r>
    </w:p>
    <w:p w14:paraId="23CDC4DF"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bookmarkStart w:id="114" w:name="_Toc233618992"/>
      <w:bookmarkStart w:id="115" w:name="_Toc18315"/>
      <w:bookmarkStart w:id="116" w:name="_Toc24956"/>
      <w:bookmarkStart w:id="117" w:name="_Toc26301"/>
      <w:bookmarkStart w:id="118" w:name="_Toc4011"/>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280667EB"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18CD7219"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19" w:name="_Toc163423951"/>
      <w:bookmarkStart w:id="120" w:name="_Toc32170"/>
      <w:r w:rsidRPr="00066B04">
        <w:rPr>
          <w:rFonts w:hAnsi="宋体" w:hint="default"/>
          <w:color w:val="000000" w:themeColor="text1"/>
          <w:kern w:val="0"/>
        </w:rPr>
        <w:t>日期：     年  月  日</w:t>
      </w:r>
      <w:bookmarkEnd w:id="119"/>
      <w:bookmarkEnd w:id="120"/>
    </w:p>
    <w:p w14:paraId="1C9EE6C0" w14:textId="77777777" w:rsidR="00C861C8" w:rsidRPr="00066B04" w:rsidRDefault="00DC2957">
      <w:pPr>
        <w:snapToGrid w:val="0"/>
        <w:spacing w:line="360" w:lineRule="auto"/>
        <w:ind w:firstLineChars="200" w:firstLine="643"/>
        <w:jc w:val="center"/>
        <w:outlineLvl w:val="0"/>
        <w:rPr>
          <w:rFonts w:ascii="宋体" w:hAnsi="宋体"/>
          <w:b/>
          <w:color w:val="000000" w:themeColor="text1"/>
          <w:sz w:val="32"/>
          <w:szCs w:val="32"/>
        </w:rPr>
      </w:pPr>
      <w:r w:rsidRPr="00066B04">
        <w:rPr>
          <w:rFonts w:ascii="宋体" w:hAnsi="宋体" w:hint="default"/>
          <w:b/>
          <w:color w:val="000000" w:themeColor="text1"/>
          <w:sz w:val="32"/>
          <w:szCs w:val="32"/>
        </w:rPr>
        <w:br w:type="page"/>
      </w:r>
      <w:bookmarkStart w:id="121" w:name="_Toc163423952"/>
      <w:bookmarkStart w:id="122" w:name="_Toc13342"/>
      <w:r w:rsidRPr="00066B04">
        <w:rPr>
          <w:rFonts w:ascii="宋体" w:hAnsi="宋体" w:hint="default"/>
          <w:b/>
          <w:color w:val="000000" w:themeColor="text1"/>
          <w:sz w:val="32"/>
          <w:szCs w:val="32"/>
        </w:rPr>
        <w:lastRenderedPageBreak/>
        <w:t>三、报价明细清单</w:t>
      </w:r>
      <w:bookmarkEnd w:id="114"/>
      <w:bookmarkEnd w:id="115"/>
      <w:bookmarkEnd w:id="116"/>
      <w:bookmarkEnd w:id="117"/>
      <w:bookmarkEnd w:id="118"/>
      <w:bookmarkEnd w:id="121"/>
      <w:bookmarkEnd w:id="122"/>
    </w:p>
    <w:p w14:paraId="17071A09" w14:textId="77777777" w:rsidR="00C861C8" w:rsidRPr="00066B04" w:rsidRDefault="00DC2957">
      <w:pPr>
        <w:pStyle w:val="a2"/>
        <w:snapToGrid w:val="0"/>
        <w:spacing w:before="120" w:after="120" w:line="360" w:lineRule="auto"/>
        <w:jc w:val="center"/>
        <w:rPr>
          <w:rFonts w:hAnsi="宋体"/>
          <w:b/>
          <w:color w:val="000000" w:themeColor="text1"/>
          <w:sz w:val="30"/>
          <w:szCs w:val="30"/>
        </w:rPr>
      </w:pPr>
      <w:r w:rsidRPr="00066B04">
        <w:rPr>
          <w:rFonts w:hAnsi="宋体" w:hint="default"/>
          <w:b/>
          <w:color w:val="000000" w:themeColor="text1"/>
          <w:sz w:val="30"/>
          <w:szCs w:val="30"/>
        </w:rPr>
        <w:t>投标报价明细表</w:t>
      </w:r>
    </w:p>
    <w:tbl>
      <w:tblPr>
        <w:tblW w:w="0" w:type="auto"/>
        <w:tblInd w:w="-2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
        <w:gridCol w:w="1535"/>
        <w:gridCol w:w="1135"/>
        <w:gridCol w:w="1513"/>
        <w:gridCol w:w="1702"/>
        <w:gridCol w:w="1324"/>
        <w:gridCol w:w="1513"/>
      </w:tblGrid>
      <w:tr w:rsidR="00066B04" w:rsidRPr="00066B04" w14:paraId="43CE8F28" w14:textId="77777777">
        <w:trPr>
          <w:trHeight w:val="728"/>
        </w:trPr>
        <w:tc>
          <w:tcPr>
            <w:tcW w:w="734" w:type="dxa"/>
            <w:tcBorders>
              <w:top w:val="single" w:sz="4" w:space="0" w:color="auto"/>
              <w:left w:val="single" w:sz="4" w:space="0" w:color="auto"/>
              <w:bottom w:val="single" w:sz="4" w:space="0" w:color="auto"/>
              <w:right w:val="single" w:sz="4" w:space="0" w:color="auto"/>
            </w:tcBorders>
            <w:vAlign w:val="center"/>
          </w:tcPr>
          <w:p w14:paraId="067E8D49"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序号</w:t>
            </w:r>
          </w:p>
        </w:tc>
        <w:tc>
          <w:tcPr>
            <w:tcW w:w="1535" w:type="dxa"/>
            <w:tcBorders>
              <w:top w:val="single" w:sz="4" w:space="0" w:color="auto"/>
              <w:left w:val="single" w:sz="4" w:space="0" w:color="auto"/>
              <w:bottom w:val="single" w:sz="4" w:space="0" w:color="auto"/>
              <w:right w:val="single" w:sz="4" w:space="0" w:color="auto"/>
            </w:tcBorders>
            <w:vAlign w:val="center"/>
          </w:tcPr>
          <w:p w14:paraId="3FFEDDF8"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名称</w:t>
            </w:r>
          </w:p>
        </w:tc>
        <w:tc>
          <w:tcPr>
            <w:tcW w:w="1135" w:type="dxa"/>
            <w:tcBorders>
              <w:top w:val="single" w:sz="4" w:space="0" w:color="auto"/>
              <w:left w:val="single" w:sz="4" w:space="0" w:color="auto"/>
              <w:bottom w:val="single" w:sz="4" w:space="0" w:color="auto"/>
              <w:right w:val="single" w:sz="4" w:space="0" w:color="auto"/>
            </w:tcBorders>
            <w:vAlign w:val="center"/>
          </w:tcPr>
          <w:p w14:paraId="2F9652A1" w14:textId="77777777" w:rsidR="00C861C8" w:rsidRPr="00066B04" w:rsidRDefault="00DC2957">
            <w:pPr>
              <w:pStyle w:val="aff5"/>
              <w:snapToGrid w:val="0"/>
              <w:spacing w:before="120" w:after="120"/>
              <w:rPr>
                <w:rFonts w:ascii="宋体" w:eastAsia="宋体" w:hAnsi="宋体"/>
                <w:color w:val="000000" w:themeColor="text1"/>
                <w:szCs w:val="22"/>
              </w:rPr>
            </w:pPr>
            <w:r w:rsidRPr="00066B04">
              <w:rPr>
                <w:rFonts w:ascii="宋体" w:eastAsia="宋体" w:hAnsi="宋体" w:hint="default"/>
                <w:color w:val="000000" w:themeColor="text1"/>
                <w:szCs w:val="22"/>
              </w:rPr>
              <w:t>品牌</w:t>
            </w:r>
          </w:p>
        </w:tc>
        <w:tc>
          <w:tcPr>
            <w:tcW w:w="1513" w:type="dxa"/>
            <w:tcBorders>
              <w:top w:val="single" w:sz="4" w:space="0" w:color="auto"/>
              <w:left w:val="single" w:sz="4" w:space="0" w:color="auto"/>
              <w:bottom w:val="single" w:sz="4" w:space="0" w:color="auto"/>
              <w:right w:val="single" w:sz="4" w:space="0" w:color="auto"/>
            </w:tcBorders>
            <w:vAlign w:val="center"/>
          </w:tcPr>
          <w:p w14:paraId="34ECB4AB"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规格型号</w:t>
            </w:r>
          </w:p>
        </w:tc>
        <w:tc>
          <w:tcPr>
            <w:tcW w:w="1702" w:type="dxa"/>
            <w:tcBorders>
              <w:top w:val="single" w:sz="4" w:space="0" w:color="auto"/>
              <w:left w:val="single" w:sz="4" w:space="0" w:color="auto"/>
              <w:bottom w:val="single" w:sz="4" w:space="0" w:color="auto"/>
              <w:right w:val="single" w:sz="4" w:space="0" w:color="auto"/>
            </w:tcBorders>
            <w:vAlign w:val="center"/>
          </w:tcPr>
          <w:p w14:paraId="77DBD737"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单位及数量</w:t>
            </w:r>
          </w:p>
        </w:tc>
        <w:tc>
          <w:tcPr>
            <w:tcW w:w="1324" w:type="dxa"/>
            <w:tcBorders>
              <w:top w:val="single" w:sz="4" w:space="0" w:color="auto"/>
              <w:left w:val="single" w:sz="4" w:space="0" w:color="auto"/>
              <w:bottom w:val="single" w:sz="4" w:space="0" w:color="auto"/>
              <w:right w:val="single" w:sz="4" w:space="0" w:color="auto"/>
            </w:tcBorders>
            <w:vAlign w:val="center"/>
          </w:tcPr>
          <w:p w14:paraId="47DC43AE"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单价</w:t>
            </w:r>
          </w:p>
        </w:tc>
        <w:tc>
          <w:tcPr>
            <w:tcW w:w="1513" w:type="dxa"/>
            <w:tcBorders>
              <w:top w:val="single" w:sz="4" w:space="0" w:color="auto"/>
              <w:left w:val="single" w:sz="4" w:space="0" w:color="auto"/>
              <w:bottom w:val="single" w:sz="4" w:space="0" w:color="auto"/>
              <w:right w:val="single" w:sz="4" w:space="0" w:color="auto"/>
            </w:tcBorders>
            <w:vAlign w:val="center"/>
          </w:tcPr>
          <w:p w14:paraId="681D36DC"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z w:val="24"/>
                <w:szCs w:val="22"/>
              </w:rPr>
              <w:t>金额</w:t>
            </w:r>
          </w:p>
        </w:tc>
      </w:tr>
      <w:tr w:rsidR="00066B04" w:rsidRPr="00066B04" w14:paraId="1902B36E"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6656C752"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A29942B"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826075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5F58183"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6762255"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D0FE301"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5848C2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43BBDB26"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17AA39F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87E5247"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1276BA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05A8552"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BB95A7B"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00D0E34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8ACAED4"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696218C7"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18D327D5"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7ABE6D9"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8C4162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593CC9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21C6339"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6173530"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3601DC0"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68BFD1DC"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735D75D0"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37D9F80"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655CE3EA"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7A06FDC"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0F01B52"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654EEC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735A42C1"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35464068"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21E2C68E"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3E80311"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46CA4F9C"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A5CE27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869FF4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5572F1C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5B3295A"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2AA92672"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6321A009"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C05535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35ACA75"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D15B788"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52EABC1"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A7FF2AA"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298D3EA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34006F0A"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3634A979"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D565A6E"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4D7EEC7"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AF00057"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449DE5A"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0E3E6E1"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21D2AD2"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1C21BE9F"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0FB0A7AF"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71D8EEA"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4004C2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A77116B"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4E4231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F24094B"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4856287"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33A45CC1"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559A8A9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24C4935C" w14:textId="77777777" w:rsidR="00C861C8" w:rsidRPr="00066B04" w:rsidRDefault="00DC2957">
            <w:pPr>
              <w:widowControl/>
              <w:jc w:val="center"/>
              <w:textAlignment w:val="center"/>
              <w:rPr>
                <w:rFonts w:ascii="宋体" w:hAnsi="宋体"/>
                <w:color w:val="000000" w:themeColor="text1"/>
                <w:spacing w:val="20"/>
                <w:szCs w:val="24"/>
              </w:rPr>
            </w:pPr>
            <w:r w:rsidRPr="00066B04">
              <w:rPr>
                <w:rFonts w:ascii="宋体" w:hAnsi="宋体" w:cs="宋体"/>
                <w:color w:val="000000" w:themeColor="text1"/>
                <w:kern w:val="0"/>
                <w:szCs w:val="21"/>
              </w:rPr>
              <w:t>安装、调试费</w:t>
            </w:r>
          </w:p>
        </w:tc>
        <w:tc>
          <w:tcPr>
            <w:tcW w:w="1702" w:type="dxa"/>
            <w:tcBorders>
              <w:top w:val="single" w:sz="4" w:space="0" w:color="auto"/>
              <w:left w:val="single" w:sz="4" w:space="0" w:color="auto"/>
              <w:bottom w:val="single" w:sz="4" w:space="0" w:color="auto"/>
              <w:right w:val="single" w:sz="4" w:space="0" w:color="auto"/>
            </w:tcBorders>
            <w:vAlign w:val="center"/>
          </w:tcPr>
          <w:p w14:paraId="24560099"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261AEB3"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4877B695"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7E981636"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43871DCC"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318EF21A" w14:textId="77777777" w:rsidR="00C861C8" w:rsidRPr="00066B04" w:rsidRDefault="00DC2957">
            <w:pPr>
              <w:widowControl/>
              <w:jc w:val="center"/>
              <w:textAlignment w:val="center"/>
              <w:rPr>
                <w:rFonts w:ascii="宋体" w:hAnsi="宋体"/>
                <w:color w:val="000000" w:themeColor="text1"/>
                <w:spacing w:val="20"/>
                <w:szCs w:val="24"/>
              </w:rPr>
            </w:pPr>
            <w:r w:rsidRPr="00066B04">
              <w:rPr>
                <w:rFonts w:ascii="宋体" w:hAnsi="宋体" w:cs="宋体"/>
                <w:color w:val="000000" w:themeColor="text1"/>
                <w:kern w:val="0"/>
                <w:szCs w:val="21"/>
              </w:rPr>
              <w:t>运输费</w:t>
            </w:r>
          </w:p>
        </w:tc>
        <w:tc>
          <w:tcPr>
            <w:tcW w:w="1702" w:type="dxa"/>
            <w:tcBorders>
              <w:top w:val="single" w:sz="4" w:space="0" w:color="auto"/>
              <w:left w:val="single" w:sz="4" w:space="0" w:color="auto"/>
              <w:bottom w:val="single" w:sz="4" w:space="0" w:color="auto"/>
              <w:right w:val="single" w:sz="4" w:space="0" w:color="auto"/>
            </w:tcBorders>
            <w:vAlign w:val="center"/>
          </w:tcPr>
          <w:p w14:paraId="53EAA4DD"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BC38ED2"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484AF4A4"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39DC6452"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2B98FF45"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2785B20A" w14:textId="77777777" w:rsidR="00C861C8" w:rsidRPr="00066B04" w:rsidRDefault="00DC2957">
            <w:pPr>
              <w:pStyle w:val="ParaCharCharCharCharCharCharCharCharChar1CharCharCharChar"/>
              <w:tabs>
                <w:tab w:val="left" w:pos="1418"/>
              </w:tabs>
              <w:snapToGrid w:val="0"/>
              <w:spacing w:before="50" w:after="50" w:line="360" w:lineRule="auto"/>
              <w:rPr>
                <w:rFonts w:ascii="宋体" w:hAnsi="宋体"/>
                <w:color w:val="000000" w:themeColor="text1"/>
                <w:spacing w:val="20"/>
                <w:szCs w:val="24"/>
              </w:rPr>
            </w:pPr>
            <w:r w:rsidRPr="00066B04">
              <w:rPr>
                <w:rFonts w:ascii="宋体" w:hAnsi="宋体" w:hint="default"/>
                <w:color w:val="000000" w:themeColor="text1"/>
                <w:spacing w:val="20"/>
                <w:szCs w:val="24"/>
              </w:rPr>
              <w:t>其他：</w:t>
            </w:r>
          </w:p>
        </w:tc>
        <w:tc>
          <w:tcPr>
            <w:tcW w:w="1702" w:type="dxa"/>
            <w:tcBorders>
              <w:top w:val="single" w:sz="4" w:space="0" w:color="auto"/>
              <w:left w:val="single" w:sz="4" w:space="0" w:color="auto"/>
              <w:bottom w:val="single" w:sz="4" w:space="0" w:color="auto"/>
              <w:right w:val="single" w:sz="4" w:space="0" w:color="auto"/>
            </w:tcBorders>
            <w:vAlign w:val="center"/>
          </w:tcPr>
          <w:p w14:paraId="4F0BF768"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91F3F74"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ED2037B"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r w:rsidR="00066B04" w:rsidRPr="00066B04" w14:paraId="78A1D631" w14:textId="77777777">
        <w:trPr>
          <w:trHeight w:val="596"/>
        </w:trPr>
        <w:tc>
          <w:tcPr>
            <w:tcW w:w="7943" w:type="dxa"/>
            <w:gridSpan w:val="6"/>
            <w:tcBorders>
              <w:top w:val="single" w:sz="4" w:space="0" w:color="auto"/>
              <w:left w:val="single" w:sz="4" w:space="0" w:color="auto"/>
              <w:bottom w:val="single" w:sz="4" w:space="0" w:color="auto"/>
              <w:right w:val="single" w:sz="4" w:space="0" w:color="auto"/>
            </w:tcBorders>
            <w:vAlign w:val="center"/>
          </w:tcPr>
          <w:p w14:paraId="57016113" w14:textId="77777777" w:rsidR="00C861C8" w:rsidRPr="00066B04" w:rsidRDefault="00DC2957">
            <w:pPr>
              <w:tabs>
                <w:tab w:val="left" w:pos="1418"/>
              </w:tabs>
              <w:snapToGrid w:val="0"/>
              <w:spacing w:before="50" w:after="50" w:line="360" w:lineRule="auto"/>
              <w:jc w:val="center"/>
              <w:rPr>
                <w:rFonts w:ascii="宋体" w:hAnsi="宋体"/>
                <w:color w:val="000000" w:themeColor="text1"/>
                <w:spacing w:val="20"/>
                <w:sz w:val="24"/>
              </w:rPr>
            </w:pPr>
            <w:r w:rsidRPr="00066B04">
              <w:rPr>
                <w:rFonts w:ascii="宋体" w:hAnsi="宋体" w:hint="default"/>
                <w:color w:val="000000" w:themeColor="text1"/>
                <w:spacing w:val="20"/>
                <w:sz w:val="24"/>
                <w:szCs w:val="22"/>
              </w:rPr>
              <w:t>投 标 总  价</w:t>
            </w:r>
          </w:p>
        </w:tc>
        <w:tc>
          <w:tcPr>
            <w:tcW w:w="1513" w:type="dxa"/>
            <w:tcBorders>
              <w:top w:val="single" w:sz="4" w:space="0" w:color="auto"/>
              <w:left w:val="single" w:sz="4" w:space="0" w:color="auto"/>
              <w:bottom w:val="single" w:sz="4" w:space="0" w:color="auto"/>
              <w:right w:val="single" w:sz="4" w:space="0" w:color="auto"/>
            </w:tcBorders>
            <w:vAlign w:val="center"/>
          </w:tcPr>
          <w:p w14:paraId="6AF5F416" w14:textId="77777777" w:rsidR="00C861C8" w:rsidRPr="00066B04" w:rsidRDefault="00C861C8">
            <w:pPr>
              <w:tabs>
                <w:tab w:val="left" w:pos="1418"/>
              </w:tabs>
              <w:snapToGrid w:val="0"/>
              <w:spacing w:before="50" w:after="50" w:line="360" w:lineRule="auto"/>
              <w:jc w:val="center"/>
              <w:rPr>
                <w:rFonts w:ascii="宋体" w:hAnsi="宋体"/>
                <w:color w:val="000000" w:themeColor="text1"/>
                <w:spacing w:val="20"/>
                <w:sz w:val="24"/>
              </w:rPr>
            </w:pPr>
          </w:p>
        </w:tc>
      </w:tr>
    </w:tbl>
    <w:p w14:paraId="73A30CB6" w14:textId="77777777" w:rsidR="00C861C8" w:rsidRPr="00066B04" w:rsidRDefault="00DC2957">
      <w:pPr>
        <w:pStyle w:val="a2"/>
        <w:snapToGrid w:val="0"/>
        <w:spacing w:before="120" w:after="120" w:line="360" w:lineRule="auto"/>
        <w:rPr>
          <w:rFonts w:hAnsi="宋体"/>
          <w:color w:val="000000" w:themeColor="text1"/>
        </w:rPr>
      </w:pPr>
      <w:r w:rsidRPr="00066B04">
        <w:rPr>
          <w:rFonts w:hAnsi="宋体" w:hint="default"/>
          <w:color w:val="000000" w:themeColor="text1"/>
          <w:kern w:val="0"/>
          <w:lang w:val="zh-CN"/>
        </w:rPr>
        <w:t>注：</w:t>
      </w:r>
      <w:r w:rsidRPr="00066B04">
        <w:rPr>
          <w:rFonts w:hAnsi="宋体"/>
          <w:color w:val="000000" w:themeColor="text1"/>
          <w:kern w:val="0"/>
        </w:rPr>
        <w:t>1、</w:t>
      </w:r>
      <w:r w:rsidRPr="00066B04">
        <w:rPr>
          <w:rFonts w:hAnsi="宋体" w:hint="default"/>
          <w:color w:val="000000" w:themeColor="text1"/>
        </w:rPr>
        <w:t>可根据具体情况调整报价明细清单格式，但应包括项目涉及的一切相关税、费等费用。</w:t>
      </w:r>
    </w:p>
    <w:p w14:paraId="512B8625" w14:textId="77777777" w:rsidR="00C861C8" w:rsidRPr="00066B04" w:rsidRDefault="00DC2957">
      <w:pPr>
        <w:spacing w:line="360" w:lineRule="auto"/>
        <w:ind w:firstLineChars="200" w:firstLine="482"/>
        <w:rPr>
          <w:rFonts w:ascii="宋体" w:hAnsi="宋体" w:cs="仿宋_GB2312"/>
          <w:color w:val="000000" w:themeColor="text1"/>
          <w:kern w:val="0"/>
          <w:sz w:val="24"/>
          <w:lang w:val="zh-CN"/>
        </w:rPr>
      </w:pPr>
      <w:r w:rsidRPr="00066B04">
        <w:rPr>
          <w:rFonts w:ascii="宋体" w:hAnsi="宋体"/>
          <w:b/>
          <w:bCs/>
          <w:color w:val="000000" w:themeColor="text1"/>
          <w:sz w:val="24"/>
        </w:rPr>
        <w:t>2、</w:t>
      </w:r>
      <w:r w:rsidRPr="00066B04">
        <w:rPr>
          <w:rFonts w:ascii="宋体" w:hAnsi="宋体" w:hint="default"/>
          <w:b/>
          <w:bCs/>
          <w:color w:val="000000" w:themeColor="text1"/>
          <w:sz w:val="24"/>
          <w:lang w:val="zh-CN"/>
        </w:rPr>
        <w:t>有关本项目实施所涉及的一切费用均计入报价。</w:t>
      </w:r>
      <w:r w:rsidRPr="00066B04">
        <w:rPr>
          <w:rFonts w:ascii="宋体" w:hAnsi="宋体"/>
          <w:b/>
          <w:bCs/>
          <w:color w:val="000000" w:themeColor="text1"/>
          <w:sz w:val="24"/>
          <w:lang w:val="zh-CN"/>
        </w:rPr>
        <w:t>采购人将以合同形式有偿取得货物或服务，不接受投标人给予的赠品、回扣或者与采购无关的其他商品、服务，不得出现“</w:t>
      </w:r>
      <w:r w:rsidRPr="00066B04">
        <w:rPr>
          <w:rFonts w:ascii="宋体" w:hAnsi="宋体" w:hint="default"/>
          <w:b/>
          <w:bCs/>
          <w:color w:val="000000" w:themeColor="text1"/>
          <w:sz w:val="24"/>
          <w:lang w:val="zh-CN"/>
        </w:rPr>
        <w:t>0元”“免费赠送”等形式的无偿报价</w:t>
      </w:r>
      <w:r w:rsidRPr="00066B04">
        <w:rPr>
          <w:rFonts w:ascii="宋体" w:hAnsi="宋体"/>
          <w:b/>
          <w:bCs/>
          <w:color w:val="000000" w:themeColor="text1"/>
          <w:sz w:val="24"/>
          <w:lang w:val="zh-CN"/>
        </w:rPr>
        <w:t>，</w:t>
      </w:r>
      <w:r w:rsidRPr="00066B04">
        <w:rPr>
          <w:rFonts w:ascii="宋体" w:hAnsi="宋体"/>
          <w:b/>
          <w:bCs/>
          <w:color w:val="000000" w:themeColor="text1"/>
          <w:sz w:val="24"/>
        </w:rPr>
        <w:t>否则视为投标文件含有采购人不能接受的附加条件的，投标无效</w:t>
      </w:r>
      <w:r w:rsidRPr="00066B04">
        <w:rPr>
          <w:rFonts w:ascii="宋体" w:hAnsi="宋体" w:cs="仿宋_GB2312"/>
          <w:b/>
          <w:color w:val="000000" w:themeColor="text1"/>
          <w:kern w:val="0"/>
          <w:sz w:val="24"/>
          <w:lang w:val="zh-CN"/>
        </w:rPr>
        <w:t>。</w:t>
      </w:r>
    </w:p>
    <w:p w14:paraId="0DC6262A" w14:textId="77777777" w:rsidR="00C861C8" w:rsidRPr="00066B04" w:rsidRDefault="00C861C8">
      <w:pPr>
        <w:adjustRightInd w:val="0"/>
        <w:snapToGrid w:val="0"/>
        <w:spacing w:line="360" w:lineRule="auto"/>
        <w:ind w:firstLineChars="200" w:firstLine="480"/>
        <w:rPr>
          <w:rFonts w:ascii="宋体" w:hAnsi="宋体" w:cs="宋体"/>
          <w:color w:val="000000" w:themeColor="text1"/>
          <w:kern w:val="0"/>
          <w:sz w:val="24"/>
        </w:rPr>
      </w:pPr>
    </w:p>
    <w:p w14:paraId="05B2E23E"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3A9E14DA"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5D92CF1A" w14:textId="77777777" w:rsidR="00C861C8" w:rsidRPr="00066B04" w:rsidRDefault="00DC2957">
      <w:pPr>
        <w:pStyle w:val="a2"/>
        <w:adjustRightInd w:val="0"/>
        <w:snapToGrid w:val="0"/>
        <w:spacing w:beforeLines="0" w:afterLines="0" w:line="360" w:lineRule="auto"/>
        <w:ind w:firstLineChars="200" w:firstLine="480"/>
        <w:outlineLvl w:val="0"/>
        <w:rPr>
          <w:rFonts w:hAnsi="宋体"/>
          <w:color w:val="000000" w:themeColor="text1"/>
          <w:kern w:val="0"/>
        </w:rPr>
      </w:pPr>
      <w:bookmarkStart w:id="123" w:name="_Toc163423953"/>
      <w:bookmarkStart w:id="124" w:name="_Toc26027"/>
      <w:r w:rsidRPr="00066B04">
        <w:rPr>
          <w:rFonts w:hAnsi="宋体" w:hint="default"/>
          <w:color w:val="000000" w:themeColor="text1"/>
          <w:kern w:val="0"/>
        </w:rPr>
        <w:t>日期：     年  月  日</w:t>
      </w:r>
      <w:bookmarkEnd w:id="123"/>
      <w:bookmarkEnd w:id="124"/>
    </w:p>
    <w:p w14:paraId="64200577" w14:textId="77777777" w:rsidR="00C861C8" w:rsidRPr="00066B04" w:rsidRDefault="00C861C8">
      <w:pPr>
        <w:adjustRightInd w:val="0"/>
        <w:snapToGrid w:val="0"/>
        <w:spacing w:line="440" w:lineRule="exact"/>
        <w:ind w:right="420"/>
        <w:rPr>
          <w:rFonts w:ascii="宋体" w:hAnsi="宋体"/>
          <w:b/>
          <w:color w:val="000000" w:themeColor="text1"/>
          <w:sz w:val="32"/>
          <w:szCs w:val="32"/>
        </w:rPr>
      </w:pPr>
    </w:p>
    <w:p w14:paraId="3B7E8B16" w14:textId="77777777" w:rsidR="00C861C8" w:rsidRPr="00066B04" w:rsidRDefault="00DC2957">
      <w:pPr>
        <w:pStyle w:val="ListParagraph1"/>
        <w:snapToGrid w:val="0"/>
        <w:spacing w:line="360" w:lineRule="auto"/>
        <w:ind w:firstLineChars="100" w:firstLine="321"/>
        <w:jc w:val="center"/>
        <w:rPr>
          <w:rFonts w:ascii="宋体" w:hAnsi="宋体"/>
          <w:b/>
          <w:color w:val="000000" w:themeColor="text1"/>
          <w:sz w:val="30"/>
          <w:szCs w:val="30"/>
        </w:rPr>
      </w:pPr>
      <w:r w:rsidRPr="00066B04">
        <w:rPr>
          <w:rFonts w:ascii="宋体" w:hAnsi="宋体"/>
          <w:b/>
          <w:color w:val="000000" w:themeColor="text1"/>
          <w:sz w:val="32"/>
          <w:szCs w:val="32"/>
        </w:rPr>
        <w:t>四、</w:t>
      </w:r>
      <w:r w:rsidRPr="00066B04">
        <w:rPr>
          <w:rFonts w:ascii="宋体" w:hAnsi="宋体" w:hint="default"/>
          <w:b/>
          <w:color w:val="000000" w:themeColor="text1"/>
          <w:sz w:val="30"/>
          <w:szCs w:val="30"/>
        </w:rPr>
        <w:t>代理服务费支付承诺书格式</w:t>
      </w:r>
    </w:p>
    <w:p w14:paraId="00AA9134" w14:textId="77777777" w:rsidR="00C861C8" w:rsidRPr="00066B04" w:rsidRDefault="00C861C8">
      <w:pPr>
        <w:snapToGrid w:val="0"/>
        <w:spacing w:before="50" w:after="50" w:line="360" w:lineRule="auto"/>
        <w:rPr>
          <w:rFonts w:ascii="宋体" w:hAnsi="宋体"/>
          <w:b/>
          <w:color w:val="000000" w:themeColor="text1"/>
          <w:sz w:val="24"/>
        </w:rPr>
      </w:pPr>
    </w:p>
    <w:p w14:paraId="2A9132F0" w14:textId="77777777" w:rsidR="00C861C8" w:rsidRPr="00066B04" w:rsidRDefault="00DC2957">
      <w:pPr>
        <w:snapToGrid w:val="0"/>
        <w:spacing w:before="50" w:afterLines="50" w:after="120" w:line="360" w:lineRule="auto"/>
        <w:jc w:val="center"/>
        <w:rPr>
          <w:rFonts w:ascii="宋体" w:hAnsi="宋体"/>
          <w:b/>
          <w:color w:val="000000" w:themeColor="text1"/>
          <w:sz w:val="30"/>
          <w:szCs w:val="30"/>
        </w:rPr>
      </w:pPr>
      <w:r w:rsidRPr="00066B04">
        <w:rPr>
          <w:rFonts w:ascii="宋体" w:hAnsi="宋体" w:hint="default"/>
          <w:b/>
          <w:color w:val="000000" w:themeColor="text1"/>
          <w:sz w:val="30"/>
          <w:szCs w:val="30"/>
        </w:rPr>
        <w:t>代理服务费支付承诺书</w:t>
      </w:r>
    </w:p>
    <w:p w14:paraId="1F5BD9C3" w14:textId="77777777" w:rsidR="00C861C8" w:rsidRPr="00066B04" w:rsidRDefault="00C861C8">
      <w:pPr>
        <w:snapToGrid w:val="0"/>
        <w:spacing w:before="50" w:afterLines="50" w:after="120" w:line="360" w:lineRule="auto"/>
        <w:jc w:val="center"/>
        <w:rPr>
          <w:rFonts w:ascii="宋体" w:hAnsi="宋体"/>
          <w:b/>
          <w:color w:val="000000" w:themeColor="text1"/>
          <w:sz w:val="30"/>
          <w:szCs w:val="30"/>
        </w:rPr>
      </w:pPr>
    </w:p>
    <w:p w14:paraId="21BDD224" w14:textId="77777777" w:rsidR="00C861C8" w:rsidRPr="00066B04" w:rsidRDefault="00DC2957">
      <w:pPr>
        <w:snapToGrid w:val="0"/>
        <w:spacing w:before="50" w:after="50" w:line="360" w:lineRule="auto"/>
        <w:rPr>
          <w:rFonts w:ascii="宋体" w:hAnsi="宋体"/>
          <w:snapToGrid w:val="0"/>
          <w:color w:val="000000" w:themeColor="text1"/>
          <w:kern w:val="0"/>
          <w:sz w:val="24"/>
        </w:rPr>
      </w:pPr>
      <w:r w:rsidRPr="00066B04">
        <w:rPr>
          <w:rFonts w:ascii="宋体" w:hAnsi="宋体" w:hint="default"/>
          <w:snapToGrid w:val="0"/>
          <w:color w:val="000000" w:themeColor="text1"/>
          <w:kern w:val="0"/>
          <w:sz w:val="24"/>
        </w:rPr>
        <w:t>致：</w:t>
      </w:r>
      <w:r w:rsidRPr="00066B04">
        <w:rPr>
          <w:rFonts w:ascii="宋体" w:hAnsi="宋体"/>
          <w:snapToGrid w:val="0"/>
          <w:color w:val="000000" w:themeColor="text1"/>
          <w:kern w:val="0"/>
          <w:sz w:val="24"/>
        </w:rPr>
        <w:t>华诚工程咨询集团有限公司</w:t>
      </w:r>
      <w:r w:rsidRPr="00066B04">
        <w:rPr>
          <w:rFonts w:ascii="宋体" w:hAnsi="宋体" w:hint="default"/>
          <w:snapToGrid w:val="0"/>
          <w:color w:val="000000" w:themeColor="text1"/>
          <w:kern w:val="0"/>
          <w:sz w:val="24"/>
        </w:rPr>
        <w:t>：</w:t>
      </w:r>
    </w:p>
    <w:p w14:paraId="0A336511" w14:textId="77777777" w:rsidR="00C861C8" w:rsidRPr="00066B04" w:rsidRDefault="00C861C8">
      <w:pPr>
        <w:snapToGrid w:val="0"/>
        <w:spacing w:before="50" w:after="50" w:line="360" w:lineRule="auto"/>
        <w:rPr>
          <w:rFonts w:ascii="宋体" w:hAnsi="宋体"/>
          <w:snapToGrid w:val="0"/>
          <w:color w:val="000000" w:themeColor="text1"/>
          <w:kern w:val="0"/>
          <w:sz w:val="24"/>
        </w:rPr>
      </w:pPr>
    </w:p>
    <w:p w14:paraId="70B8FEEC" w14:textId="77777777" w:rsidR="00C861C8" w:rsidRPr="00066B04" w:rsidRDefault="00DC2957">
      <w:pPr>
        <w:snapToGrid w:val="0"/>
        <w:spacing w:before="50" w:after="50" w:line="360" w:lineRule="auto"/>
        <w:ind w:firstLine="630"/>
        <w:rPr>
          <w:rFonts w:ascii="宋体" w:hAnsi="宋体"/>
          <w:snapToGrid w:val="0"/>
          <w:color w:val="000000" w:themeColor="text1"/>
          <w:kern w:val="0"/>
          <w:sz w:val="24"/>
        </w:rPr>
      </w:pPr>
      <w:r w:rsidRPr="00066B04">
        <w:rPr>
          <w:rFonts w:ascii="宋体" w:hAnsi="宋体" w:hint="default"/>
          <w:snapToGrid w:val="0"/>
          <w:color w:val="000000" w:themeColor="text1"/>
          <w:kern w:val="0"/>
          <w:sz w:val="24"/>
        </w:rPr>
        <w:t>我公司已认真阅读了招标文件（项目编号：）并在此承诺：</w:t>
      </w:r>
    </w:p>
    <w:p w14:paraId="04189FB5" w14:textId="77777777" w:rsidR="00C861C8" w:rsidRPr="00066B04" w:rsidRDefault="00DC2957">
      <w:pPr>
        <w:snapToGrid w:val="0"/>
        <w:spacing w:before="50" w:after="50" w:line="360" w:lineRule="auto"/>
        <w:ind w:firstLine="630"/>
        <w:rPr>
          <w:rFonts w:ascii="宋体" w:hAnsi="宋体"/>
          <w:snapToGrid w:val="0"/>
          <w:color w:val="000000" w:themeColor="text1"/>
          <w:kern w:val="0"/>
          <w:sz w:val="24"/>
        </w:rPr>
      </w:pPr>
      <w:r w:rsidRPr="00066B04">
        <w:rPr>
          <w:rFonts w:ascii="宋体" w:hAnsi="宋体" w:hint="default"/>
          <w:snapToGrid w:val="0"/>
          <w:color w:val="000000" w:themeColor="text1"/>
          <w:kern w:val="0"/>
          <w:sz w:val="24"/>
        </w:rPr>
        <w:t>如中标，我公司将自中标公告发布之日起5个工作日内按招标文件规定的标准（金额）一次性向采购代理机构支付代理服务费。</w:t>
      </w:r>
    </w:p>
    <w:p w14:paraId="3FB39747" w14:textId="77777777" w:rsidR="00C861C8" w:rsidRPr="00066B04" w:rsidRDefault="00C861C8">
      <w:pPr>
        <w:snapToGrid w:val="0"/>
        <w:spacing w:before="50" w:after="50" w:line="360" w:lineRule="auto"/>
        <w:ind w:firstLine="630"/>
        <w:rPr>
          <w:rFonts w:ascii="宋体" w:hAnsi="宋体"/>
          <w:snapToGrid w:val="0"/>
          <w:color w:val="000000" w:themeColor="text1"/>
          <w:kern w:val="0"/>
          <w:sz w:val="24"/>
        </w:rPr>
      </w:pPr>
    </w:p>
    <w:p w14:paraId="67BF654B" w14:textId="77777777" w:rsidR="00C861C8" w:rsidRPr="00066B04" w:rsidRDefault="00C861C8">
      <w:pPr>
        <w:snapToGrid w:val="0"/>
        <w:spacing w:before="50" w:after="50" w:line="360" w:lineRule="auto"/>
        <w:ind w:firstLine="630"/>
        <w:rPr>
          <w:rFonts w:ascii="宋体" w:hAnsi="宋体"/>
          <w:snapToGrid w:val="0"/>
          <w:color w:val="000000" w:themeColor="text1"/>
          <w:kern w:val="0"/>
          <w:sz w:val="24"/>
        </w:rPr>
      </w:pPr>
    </w:p>
    <w:p w14:paraId="349DDAAB" w14:textId="77777777" w:rsidR="00C861C8" w:rsidRPr="00066B04" w:rsidRDefault="00C861C8">
      <w:pPr>
        <w:snapToGrid w:val="0"/>
        <w:spacing w:before="50" w:after="50" w:line="360" w:lineRule="auto"/>
        <w:ind w:firstLine="630"/>
        <w:rPr>
          <w:rFonts w:ascii="宋体" w:hAnsi="宋体"/>
          <w:snapToGrid w:val="0"/>
          <w:color w:val="000000" w:themeColor="text1"/>
          <w:kern w:val="0"/>
          <w:sz w:val="24"/>
        </w:rPr>
      </w:pPr>
    </w:p>
    <w:p w14:paraId="26DAA598" w14:textId="77777777" w:rsidR="00C861C8" w:rsidRPr="00066B04" w:rsidRDefault="00C861C8">
      <w:pPr>
        <w:snapToGrid w:val="0"/>
        <w:spacing w:before="50" w:after="50" w:line="360" w:lineRule="auto"/>
        <w:ind w:firstLine="630"/>
        <w:rPr>
          <w:rFonts w:ascii="宋体" w:hAnsi="宋体"/>
          <w:snapToGrid w:val="0"/>
          <w:color w:val="000000" w:themeColor="text1"/>
          <w:kern w:val="0"/>
          <w:sz w:val="24"/>
        </w:rPr>
      </w:pPr>
    </w:p>
    <w:p w14:paraId="2D0F7909"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45A30651"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1A36262C"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25" w:name="_Toc163423954"/>
      <w:bookmarkStart w:id="126" w:name="_Toc21299"/>
      <w:r w:rsidRPr="00066B04">
        <w:rPr>
          <w:rFonts w:hAnsi="宋体" w:hint="default"/>
          <w:color w:val="000000" w:themeColor="text1"/>
          <w:kern w:val="0"/>
        </w:rPr>
        <w:t>日期：     年  月  日</w:t>
      </w:r>
      <w:bookmarkEnd w:id="125"/>
      <w:bookmarkEnd w:id="126"/>
    </w:p>
    <w:p w14:paraId="2A632A2C" w14:textId="77777777" w:rsidR="00C861C8" w:rsidRPr="00066B04" w:rsidRDefault="00C861C8">
      <w:pPr>
        <w:pStyle w:val="ListParagraph1"/>
        <w:snapToGrid w:val="0"/>
        <w:spacing w:line="360" w:lineRule="auto"/>
        <w:ind w:left="360" w:firstLineChars="100" w:firstLine="240"/>
        <w:jc w:val="center"/>
        <w:rPr>
          <w:rFonts w:ascii="宋体" w:hAnsi="宋体"/>
          <w:color w:val="000000" w:themeColor="text1"/>
          <w:sz w:val="24"/>
          <w:szCs w:val="24"/>
        </w:rPr>
      </w:pPr>
    </w:p>
    <w:p w14:paraId="395598B3" w14:textId="77777777" w:rsidR="00C861C8" w:rsidRPr="00066B04" w:rsidRDefault="00DC2957">
      <w:pPr>
        <w:snapToGrid w:val="0"/>
        <w:spacing w:line="360" w:lineRule="auto"/>
        <w:ind w:firstLineChars="196" w:firstLine="412"/>
        <w:jc w:val="center"/>
        <w:rPr>
          <w:rFonts w:ascii="宋体" w:hAnsi="宋体"/>
          <w:b/>
          <w:bCs/>
          <w:color w:val="000000" w:themeColor="text1"/>
          <w:kern w:val="0"/>
          <w:sz w:val="36"/>
          <w:szCs w:val="36"/>
        </w:rPr>
      </w:pPr>
      <w:r w:rsidRPr="00066B04">
        <w:rPr>
          <w:rFonts w:ascii="宋体" w:hAnsi="宋体" w:hint="default"/>
          <w:color w:val="000000" w:themeColor="text1"/>
          <w:kern w:val="0"/>
        </w:rPr>
        <w:br w:type="page"/>
      </w:r>
      <w:bookmarkStart w:id="127" w:name="_Toc24661"/>
      <w:bookmarkStart w:id="128" w:name="_Toc10672"/>
      <w:r w:rsidRPr="00066B04">
        <w:rPr>
          <w:rFonts w:ascii="宋体" w:hAnsi="宋体" w:hint="default"/>
          <w:b/>
          <w:bCs/>
          <w:color w:val="000000" w:themeColor="text1"/>
          <w:kern w:val="0"/>
          <w:sz w:val="36"/>
          <w:szCs w:val="36"/>
        </w:rPr>
        <w:lastRenderedPageBreak/>
        <w:t>商务技术文件</w:t>
      </w:r>
    </w:p>
    <w:p w14:paraId="23CFE624" w14:textId="77777777" w:rsidR="00C861C8" w:rsidRPr="00066B04" w:rsidRDefault="00DC2957">
      <w:pPr>
        <w:snapToGrid w:val="0"/>
        <w:spacing w:before="50" w:afterLines="50" w:after="120" w:line="360" w:lineRule="auto"/>
        <w:jc w:val="center"/>
        <w:rPr>
          <w:rFonts w:ascii="宋体" w:hAnsi="宋体"/>
          <w:b/>
          <w:color w:val="000000" w:themeColor="text1"/>
          <w:sz w:val="30"/>
          <w:szCs w:val="30"/>
          <w:lang w:val="zh-CN"/>
        </w:rPr>
      </w:pPr>
      <w:r w:rsidRPr="00066B04">
        <w:rPr>
          <w:rFonts w:ascii="宋体" w:hAnsi="宋体" w:hint="default"/>
          <w:b/>
          <w:color w:val="000000" w:themeColor="text1"/>
          <w:sz w:val="30"/>
          <w:szCs w:val="30"/>
          <w:lang w:val="zh-CN"/>
        </w:rPr>
        <w:t>一、法定代表人授权委托书</w:t>
      </w:r>
      <w:bookmarkEnd w:id="127"/>
      <w:bookmarkEnd w:id="128"/>
    </w:p>
    <w:p w14:paraId="79BCC81E" w14:textId="77777777" w:rsidR="00C861C8" w:rsidRPr="00066B04" w:rsidRDefault="00DC2957">
      <w:pPr>
        <w:snapToGrid w:val="0"/>
        <w:spacing w:line="360" w:lineRule="auto"/>
        <w:rPr>
          <w:rFonts w:ascii="宋体" w:hAnsi="宋体"/>
          <w:color w:val="000000" w:themeColor="text1"/>
          <w:sz w:val="24"/>
        </w:rPr>
      </w:pPr>
      <w:r w:rsidRPr="00066B04">
        <w:rPr>
          <w:rFonts w:ascii="宋体" w:hAnsi="宋体"/>
          <w:color w:val="000000" w:themeColor="text1"/>
          <w:sz w:val="24"/>
        </w:rPr>
        <w:t>浙江警察学院</w:t>
      </w:r>
    </w:p>
    <w:p w14:paraId="5A562D52" w14:textId="77777777" w:rsidR="00C861C8" w:rsidRPr="00066B04" w:rsidRDefault="00DC2957">
      <w:pPr>
        <w:snapToGrid w:val="0"/>
        <w:spacing w:line="360" w:lineRule="auto"/>
        <w:rPr>
          <w:rFonts w:ascii="宋体" w:hAnsi="宋体"/>
          <w:color w:val="000000" w:themeColor="text1"/>
          <w:sz w:val="24"/>
        </w:rPr>
      </w:pPr>
      <w:r w:rsidRPr="00066B04">
        <w:rPr>
          <w:rFonts w:ascii="宋体" w:hAnsi="宋体"/>
          <w:color w:val="000000" w:themeColor="text1"/>
          <w:sz w:val="24"/>
        </w:rPr>
        <w:t>华诚工程咨询集团有限公司</w:t>
      </w:r>
      <w:r w:rsidRPr="00066B04">
        <w:rPr>
          <w:rFonts w:ascii="宋体" w:hAnsi="宋体" w:hint="default"/>
          <w:color w:val="000000" w:themeColor="text1"/>
          <w:sz w:val="24"/>
        </w:rPr>
        <w:t>：</w:t>
      </w:r>
    </w:p>
    <w:p w14:paraId="37157789" w14:textId="458E6369" w:rsidR="00C861C8" w:rsidRPr="00066B04" w:rsidRDefault="00DC2957">
      <w:pPr>
        <w:snapToGrid w:val="0"/>
        <w:spacing w:line="360" w:lineRule="auto"/>
        <w:ind w:firstLineChars="200" w:firstLine="480"/>
        <w:rPr>
          <w:rFonts w:ascii="宋体" w:hAnsi="宋体"/>
          <w:color w:val="000000" w:themeColor="text1"/>
          <w:sz w:val="24"/>
        </w:rPr>
      </w:pPr>
      <w:r w:rsidRPr="00066B04">
        <w:rPr>
          <w:rFonts w:ascii="宋体" w:hAnsi="宋体" w:hint="default"/>
          <w:color w:val="000000" w:themeColor="text1"/>
          <w:kern w:val="0"/>
          <w:sz w:val="24"/>
          <w:lang w:val="zh-CN"/>
        </w:rPr>
        <w:t>兹委派我公司</w:t>
      </w:r>
      <w:r w:rsidRPr="00066B04">
        <w:rPr>
          <w:rFonts w:ascii="宋体" w:hAnsi="宋体"/>
          <w:color w:val="000000" w:themeColor="text1"/>
          <w:kern w:val="0"/>
          <w:sz w:val="24"/>
          <w:u w:val="single"/>
          <w:lang w:val="zh-CN"/>
        </w:rPr>
        <w:t xml:space="preserve"> </w:t>
      </w:r>
      <w:r w:rsidRPr="00066B04">
        <w:rPr>
          <w:rFonts w:ascii="宋体" w:hAnsi="宋体" w:hint="default"/>
          <w:color w:val="000000" w:themeColor="text1"/>
          <w:kern w:val="0"/>
          <w:sz w:val="24"/>
          <w:u w:val="single"/>
          <w:lang w:val="zh-CN"/>
        </w:rPr>
        <w:t xml:space="preserve"> </w:t>
      </w:r>
      <w:r w:rsidR="007B2EE2" w:rsidRPr="00066B04">
        <w:rPr>
          <w:rFonts w:ascii="宋体" w:hAnsi="宋体"/>
          <w:color w:val="000000" w:themeColor="text1"/>
          <w:kern w:val="0"/>
          <w:sz w:val="24"/>
          <w:u w:val="single"/>
          <w:lang w:val="zh-CN"/>
        </w:rPr>
        <w:t xml:space="preserve">  </w:t>
      </w:r>
      <w:r w:rsidRPr="00066B04">
        <w:rPr>
          <w:rFonts w:ascii="宋体" w:hAnsi="宋体" w:hint="default"/>
          <w:color w:val="000000" w:themeColor="text1"/>
          <w:kern w:val="0"/>
          <w:sz w:val="24"/>
          <w:u w:val="single"/>
          <w:lang w:val="zh-CN"/>
        </w:rPr>
        <w:t xml:space="preserve">  </w:t>
      </w:r>
      <w:r w:rsidRPr="00066B04">
        <w:rPr>
          <w:rFonts w:ascii="宋体" w:hAnsi="宋体" w:hint="default"/>
          <w:color w:val="000000" w:themeColor="text1"/>
          <w:kern w:val="0"/>
          <w:sz w:val="24"/>
          <w:lang w:val="zh-CN"/>
        </w:rPr>
        <w:t>先生/女士(其在本公司的职务是：</w:t>
      </w:r>
      <w:r w:rsidRPr="00066B04">
        <w:rPr>
          <w:rFonts w:ascii="宋体" w:hAnsi="宋体"/>
          <w:color w:val="000000" w:themeColor="text1"/>
          <w:kern w:val="0"/>
          <w:sz w:val="24"/>
          <w:u w:val="single"/>
          <w:lang w:val="zh-CN"/>
        </w:rPr>
        <w:t xml:space="preserve"> </w:t>
      </w:r>
      <w:r w:rsidR="007B2EE2" w:rsidRPr="00066B04">
        <w:rPr>
          <w:rFonts w:ascii="宋体" w:hAnsi="宋体"/>
          <w:color w:val="000000" w:themeColor="text1"/>
          <w:kern w:val="0"/>
          <w:sz w:val="24"/>
          <w:u w:val="single"/>
          <w:lang w:val="zh-CN"/>
        </w:rPr>
        <w:t xml:space="preserve">   </w:t>
      </w:r>
      <w:r w:rsidRPr="00066B04">
        <w:rPr>
          <w:rFonts w:ascii="宋体" w:hAnsi="宋体" w:hint="default"/>
          <w:color w:val="000000" w:themeColor="text1"/>
          <w:kern w:val="0"/>
          <w:sz w:val="24"/>
          <w:u w:val="single"/>
          <w:lang w:val="zh-CN"/>
        </w:rPr>
        <w:t xml:space="preserve">   </w:t>
      </w:r>
      <w:r w:rsidRPr="00066B04">
        <w:rPr>
          <w:rFonts w:ascii="宋体" w:hAnsi="宋体" w:hint="default"/>
          <w:color w:val="000000" w:themeColor="text1"/>
          <w:kern w:val="0"/>
          <w:sz w:val="24"/>
          <w:lang w:val="zh-CN"/>
        </w:rPr>
        <w:t>，联系电话：</w:t>
      </w:r>
      <w:r w:rsidRPr="00066B04">
        <w:rPr>
          <w:rFonts w:ascii="宋体" w:hAnsi="宋体"/>
          <w:color w:val="000000" w:themeColor="text1"/>
          <w:kern w:val="0"/>
          <w:sz w:val="24"/>
          <w:u w:val="single"/>
          <w:lang w:val="zh-CN"/>
        </w:rPr>
        <w:t xml:space="preserve"> </w:t>
      </w:r>
      <w:r w:rsidRPr="00066B04">
        <w:rPr>
          <w:rFonts w:ascii="宋体" w:hAnsi="宋体" w:hint="default"/>
          <w:color w:val="000000" w:themeColor="text1"/>
          <w:kern w:val="0"/>
          <w:sz w:val="24"/>
          <w:u w:val="single"/>
          <w:lang w:val="zh-CN"/>
        </w:rPr>
        <w:t xml:space="preserve">   </w:t>
      </w:r>
      <w:r w:rsidRPr="00066B04">
        <w:rPr>
          <w:rFonts w:ascii="宋体" w:hAnsi="宋体" w:hint="default"/>
          <w:color w:val="000000" w:themeColor="text1"/>
          <w:kern w:val="0"/>
          <w:sz w:val="24"/>
          <w:lang w:val="zh-CN"/>
        </w:rPr>
        <w:t>手机：</w:t>
      </w:r>
      <w:r w:rsidRPr="00066B04">
        <w:rPr>
          <w:rFonts w:ascii="宋体" w:hAnsi="宋体"/>
          <w:color w:val="000000" w:themeColor="text1"/>
          <w:kern w:val="0"/>
          <w:sz w:val="24"/>
          <w:u w:val="single"/>
          <w:lang w:val="zh-CN"/>
        </w:rPr>
        <w:t xml:space="preserve"> </w:t>
      </w:r>
      <w:r w:rsidRPr="00066B04">
        <w:rPr>
          <w:rFonts w:ascii="宋体" w:hAnsi="宋体" w:hint="default"/>
          <w:color w:val="000000" w:themeColor="text1"/>
          <w:kern w:val="0"/>
          <w:sz w:val="24"/>
          <w:u w:val="single"/>
          <w:lang w:val="zh-CN"/>
        </w:rPr>
        <w:t xml:space="preserve">   </w:t>
      </w:r>
      <w:r w:rsidR="007B2EE2" w:rsidRPr="00066B04">
        <w:rPr>
          <w:rFonts w:ascii="宋体" w:hAnsi="宋体"/>
          <w:color w:val="000000" w:themeColor="text1"/>
          <w:kern w:val="0"/>
          <w:sz w:val="24"/>
          <w:lang w:val="zh-CN"/>
        </w:rPr>
        <w:t>邮箱</w:t>
      </w:r>
      <w:r w:rsidRPr="00066B04">
        <w:rPr>
          <w:rFonts w:ascii="宋体" w:hAnsi="宋体" w:hint="default"/>
          <w:color w:val="000000" w:themeColor="text1"/>
          <w:kern w:val="0"/>
          <w:sz w:val="24"/>
          <w:lang w:val="zh-CN"/>
        </w:rPr>
        <w:t>：</w:t>
      </w:r>
      <w:r w:rsidR="007B2EE2" w:rsidRPr="00066B04">
        <w:rPr>
          <w:rFonts w:ascii="宋体" w:hAnsi="宋体"/>
          <w:color w:val="000000" w:themeColor="text1"/>
          <w:kern w:val="0"/>
          <w:sz w:val="24"/>
          <w:u w:val="single"/>
          <w:lang w:val="zh-CN"/>
        </w:rPr>
        <w:t xml:space="preserve"> </w:t>
      </w:r>
      <w:r w:rsidR="007B2EE2" w:rsidRPr="00066B04">
        <w:rPr>
          <w:rFonts w:ascii="宋体" w:hAnsi="宋体" w:hint="default"/>
          <w:color w:val="000000" w:themeColor="text1"/>
          <w:kern w:val="0"/>
          <w:sz w:val="24"/>
          <w:u w:val="single"/>
          <w:lang w:val="zh-CN"/>
        </w:rPr>
        <w:t xml:space="preserve"> </w:t>
      </w:r>
      <w:r w:rsidR="007B2EE2" w:rsidRPr="00066B04">
        <w:rPr>
          <w:rFonts w:ascii="宋体" w:hAnsi="宋体"/>
          <w:color w:val="000000" w:themeColor="text1"/>
          <w:kern w:val="0"/>
          <w:sz w:val="24"/>
          <w:u w:val="single"/>
          <w:lang w:val="zh-CN"/>
        </w:rPr>
        <w:t xml:space="preserve">  </w:t>
      </w:r>
      <w:r w:rsidR="007B2EE2" w:rsidRPr="00066B04">
        <w:rPr>
          <w:rFonts w:ascii="宋体" w:hAnsi="宋体" w:hint="default"/>
          <w:color w:val="000000" w:themeColor="text1"/>
          <w:kern w:val="0"/>
          <w:sz w:val="24"/>
          <w:u w:val="single"/>
          <w:lang w:val="zh-CN"/>
        </w:rPr>
        <w:t xml:space="preserve">  </w:t>
      </w:r>
      <w:r w:rsidRPr="00066B04">
        <w:rPr>
          <w:rFonts w:ascii="宋体" w:hAnsi="宋体" w:hint="default"/>
          <w:color w:val="000000" w:themeColor="text1"/>
          <w:kern w:val="0"/>
          <w:sz w:val="24"/>
          <w:lang w:val="zh-CN"/>
        </w:rPr>
        <w:t>)，代表我公司全权处理</w:t>
      </w:r>
      <w:r w:rsidRPr="00066B04">
        <w:rPr>
          <w:rFonts w:ascii="宋体" w:hAnsi="宋体"/>
          <w:color w:val="000000" w:themeColor="text1"/>
          <w:sz w:val="24"/>
          <w:u w:val="single"/>
        </w:rPr>
        <w:t>浙江警察学院</w:t>
      </w:r>
      <w:r w:rsidR="00210C3C" w:rsidRPr="00066B04">
        <w:rPr>
          <w:rFonts w:ascii="宋体" w:hAnsi="宋体"/>
          <w:color w:val="000000" w:themeColor="text1"/>
          <w:sz w:val="24"/>
          <w:u w:val="single"/>
        </w:rPr>
        <w:t>学生课外长跑锻炼APP及基础地图定位服务采购项目</w:t>
      </w:r>
      <w:r w:rsidRPr="00066B04">
        <w:rPr>
          <w:rFonts w:ascii="宋体" w:hAnsi="宋体" w:hint="default"/>
          <w:color w:val="000000" w:themeColor="text1"/>
          <w:sz w:val="24"/>
        </w:rPr>
        <w:t>(项目编号：</w:t>
      </w:r>
      <w:r w:rsidR="00210C3C" w:rsidRPr="00066B04">
        <w:rPr>
          <w:rFonts w:ascii="宋体" w:hAnsi="宋体"/>
          <w:color w:val="000000" w:themeColor="text1"/>
          <w:sz w:val="24"/>
          <w:u w:val="single"/>
        </w:rPr>
        <w:t>HCGCJC-2025003</w:t>
      </w:r>
      <w:r w:rsidRPr="00066B04">
        <w:rPr>
          <w:rFonts w:ascii="宋体" w:hAnsi="宋体" w:hint="default"/>
          <w:color w:val="000000" w:themeColor="text1"/>
          <w:sz w:val="24"/>
        </w:rPr>
        <w:t>)政府采购投标的一切事项，若中标则全权代表本公司签订相关合同，</w:t>
      </w:r>
      <w:r w:rsidRPr="00066B04">
        <w:rPr>
          <w:rFonts w:ascii="宋体" w:hAnsi="宋体" w:hint="default"/>
          <w:color w:val="000000" w:themeColor="text1"/>
          <w:kern w:val="0"/>
          <w:sz w:val="24"/>
          <w:lang w:val="zh-CN"/>
        </w:rPr>
        <w:t>并负责处理合同履行等事宜。</w:t>
      </w:r>
    </w:p>
    <w:p w14:paraId="4D9786F4" w14:textId="77777777" w:rsidR="00C861C8" w:rsidRPr="00066B04" w:rsidRDefault="00DC2957">
      <w:pPr>
        <w:snapToGrid w:val="0"/>
        <w:spacing w:line="360" w:lineRule="auto"/>
        <w:rPr>
          <w:rFonts w:ascii="宋体" w:hAnsi="宋体"/>
          <w:color w:val="000000" w:themeColor="text1"/>
          <w:kern w:val="0"/>
          <w:sz w:val="24"/>
        </w:rPr>
      </w:pPr>
      <w:r w:rsidRPr="00066B04">
        <w:rPr>
          <w:rFonts w:ascii="宋体" w:hAnsi="宋体" w:hint="default"/>
          <w:color w:val="000000" w:themeColor="text1"/>
          <w:kern w:val="0"/>
          <w:sz w:val="24"/>
          <w:lang w:val="zh-CN"/>
        </w:rPr>
        <w:t xml:space="preserve">    特此告知。</w:t>
      </w:r>
    </w:p>
    <w:p w14:paraId="492123B8" w14:textId="77777777" w:rsidR="00C861C8" w:rsidRPr="00066B04" w:rsidRDefault="00C861C8">
      <w:pPr>
        <w:snapToGrid w:val="0"/>
        <w:spacing w:line="360" w:lineRule="auto"/>
        <w:jc w:val="left"/>
        <w:rPr>
          <w:rFonts w:ascii="宋体" w:hAnsi="宋体"/>
          <w:color w:val="000000" w:themeColor="text1"/>
          <w:kern w:val="0"/>
          <w:sz w:val="24"/>
        </w:rPr>
      </w:pPr>
    </w:p>
    <w:p w14:paraId="176424F6"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77EAA00B"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法定代表人（签字或盖章）：</w:t>
      </w:r>
    </w:p>
    <w:p w14:paraId="3A9FEE98" w14:textId="77777777" w:rsidR="00C873DC" w:rsidRPr="00066B04" w:rsidRDefault="00DC2957" w:rsidP="00C873DC">
      <w:pPr>
        <w:pStyle w:val="a2"/>
        <w:adjustRightInd w:val="0"/>
        <w:snapToGrid w:val="0"/>
        <w:spacing w:beforeLines="0" w:afterLines="0" w:line="360" w:lineRule="auto"/>
        <w:ind w:firstLineChars="200" w:firstLine="480"/>
        <w:outlineLvl w:val="0"/>
        <w:rPr>
          <w:rFonts w:hAnsi="宋体"/>
          <w:color w:val="000000" w:themeColor="text1"/>
          <w:kern w:val="0"/>
        </w:rPr>
      </w:pPr>
      <w:bookmarkStart w:id="129" w:name="_Toc163423955"/>
      <w:bookmarkStart w:id="130" w:name="_Toc16708"/>
      <w:r w:rsidRPr="00066B04">
        <w:rPr>
          <w:rFonts w:hAnsi="宋体" w:hint="default"/>
          <w:color w:val="000000" w:themeColor="text1"/>
          <w:kern w:val="0"/>
        </w:rPr>
        <w:t>日期：     年  月  日</w:t>
      </w:r>
      <w:bookmarkStart w:id="131" w:name="_Toc14452"/>
      <w:bookmarkStart w:id="132" w:name="_Toc15275"/>
      <w:bookmarkStart w:id="133" w:name="_Toc163423956"/>
      <w:bookmarkStart w:id="134" w:name="_Toc719"/>
      <w:bookmarkStart w:id="135" w:name="_Toc21551"/>
      <w:bookmarkStart w:id="136" w:name="_Toc23434"/>
      <w:bookmarkEnd w:id="129"/>
      <w:bookmarkEnd w:id="130"/>
    </w:p>
    <w:p w14:paraId="1904FA7C" w14:textId="77777777" w:rsidR="00C873DC" w:rsidRPr="00066B04" w:rsidRDefault="00C873DC" w:rsidP="00C873DC">
      <w:pPr>
        <w:pStyle w:val="a2"/>
        <w:adjustRightInd w:val="0"/>
        <w:snapToGrid w:val="0"/>
        <w:spacing w:beforeLines="0" w:afterLines="0" w:line="360" w:lineRule="auto"/>
        <w:outlineLvl w:val="0"/>
        <w:rPr>
          <w:rFonts w:hAnsi="宋体"/>
          <w:color w:val="000000" w:themeColor="text1"/>
          <w:kern w:val="0"/>
        </w:rPr>
      </w:pPr>
    </w:p>
    <w:p w14:paraId="72F0099B" w14:textId="77777777" w:rsidR="00C873DC" w:rsidRPr="00066B04" w:rsidRDefault="00C873DC" w:rsidP="00C873DC">
      <w:pPr>
        <w:pStyle w:val="a2"/>
        <w:adjustRightInd w:val="0"/>
        <w:snapToGrid w:val="0"/>
        <w:spacing w:beforeLines="0" w:afterLines="0" w:line="360" w:lineRule="auto"/>
        <w:outlineLvl w:val="0"/>
        <w:rPr>
          <w:rFonts w:hAnsi="宋体"/>
          <w:color w:val="000000" w:themeColor="text1"/>
          <w:kern w:val="0"/>
        </w:rPr>
      </w:pPr>
    </w:p>
    <w:p w14:paraId="70C38141" w14:textId="6F0A2310" w:rsidR="00C861C8" w:rsidRPr="00066B04" w:rsidRDefault="00DC2957" w:rsidP="00C873DC">
      <w:pPr>
        <w:pStyle w:val="a2"/>
        <w:adjustRightInd w:val="0"/>
        <w:snapToGrid w:val="0"/>
        <w:spacing w:beforeLines="0" w:afterLines="0" w:line="360" w:lineRule="auto"/>
        <w:outlineLvl w:val="0"/>
        <w:rPr>
          <w:rFonts w:hAnsi="宋体"/>
          <w:b/>
          <w:color w:val="000000" w:themeColor="text1"/>
          <w:sz w:val="32"/>
          <w:szCs w:val="32"/>
          <w:lang w:val="zh-CN"/>
        </w:rPr>
      </w:pPr>
      <w:r w:rsidRPr="00066B04">
        <w:rPr>
          <w:rFonts w:hAnsi="宋体" w:hint="default"/>
          <w:b/>
          <w:color w:val="000000" w:themeColor="text1"/>
          <w:sz w:val="32"/>
          <w:szCs w:val="32"/>
          <w:lang w:val="zh-CN"/>
        </w:rPr>
        <w:t>二、法定代表人及授权代表人的身份证 (复印件加盖公章)</w:t>
      </w:r>
      <w:bookmarkEnd w:id="131"/>
      <w:bookmarkEnd w:id="132"/>
      <w:bookmarkEnd w:id="133"/>
      <w:bookmarkEnd w:id="134"/>
      <w:bookmarkEnd w:id="135"/>
      <w:bookmarkEnd w:id="136"/>
    </w:p>
    <w:p w14:paraId="17429666" w14:textId="77777777" w:rsidR="00C861C8" w:rsidRPr="00066B04" w:rsidRDefault="00C861C8">
      <w:pPr>
        <w:snapToGrid w:val="0"/>
        <w:spacing w:line="360" w:lineRule="auto"/>
        <w:ind w:right="480"/>
        <w:jc w:val="center"/>
        <w:rPr>
          <w:rFonts w:ascii="宋体" w:hAnsi="宋体"/>
          <w:b/>
          <w:bCs/>
          <w:color w:val="000000" w:themeColor="text1"/>
          <w:kern w:val="0"/>
          <w:sz w:val="24"/>
          <w:lang w:val="zh-CN"/>
        </w:rPr>
      </w:pPr>
    </w:p>
    <w:p w14:paraId="70907D3A" w14:textId="77777777" w:rsidR="00C861C8" w:rsidRPr="00066B04" w:rsidRDefault="00C861C8">
      <w:pPr>
        <w:snapToGrid w:val="0"/>
        <w:spacing w:line="360" w:lineRule="auto"/>
        <w:ind w:right="480"/>
        <w:rPr>
          <w:rFonts w:ascii="宋体" w:hAnsi="宋体"/>
          <w:b/>
          <w:bCs/>
          <w:color w:val="000000" w:themeColor="text1"/>
          <w:kern w:val="0"/>
          <w:sz w:val="24"/>
          <w:lang w:val="zh-CN"/>
        </w:rPr>
      </w:pPr>
    </w:p>
    <w:p w14:paraId="7221006B" w14:textId="77777777" w:rsidR="00C861C8" w:rsidRPr="00066B04" w:rsidRDefault="00C861C8">
      <w:pPr>
        <w:pStyle w:val="a2"/>
        <w:snapToGrid w:val="0"/>
        <w:spacing w:before="120" w:after="120" w:line="360" w:lineRule="auto"/>
        <w:ind w:firstLineChars="200" w:firstLine="643"/>
        <w:jc w:val="center"/>
        <w:outlineLvl w:val="0"/>
        <w:rPr>
          <w:rFonts w:hAnsi="宋体"/>
          <w:b/>
          <w:color w:val="000000" w:themeColor="text1"/>
          <w:sz w:val="32"/>
          <w:szCs w:val="32"/>
          <w:lang w:val="zh-CN"/>
        </w:rPr>
        <w:sectPr w:rsidR="00C861C8" w:rsidRPr="00066B04" w:rsidSect="00AF2808">
          <w:headerReference w:type="default" r:id="rId15"/>
          <w:footerReference w:type="default" r:id="rId16"/>
          <w:pgSz w:w="11906" w:h="16838"/>
          <w:pgMar w:top="1134" w:right="1247" w:bottom="1247" w:left="1304" w:header="794" w:footer="794" w:gutter="0"/>
          <w:cols w:space="720"/>
          <w:docGrid w:linePitch="312"/>
        </w:sectPr>
      </w:pPr>
      <w:bookmarkStart w:id="137" w:name="_Toc17748"/>
    </w:p>
    <w:p w14:paraId="771A0DDE" w14:textId="77777777" w:rsidR="00C861C8" w:rsidRPr="00066B04" w:rsidRDefault="00DC2957">
      <w:pPr>
        <w:pStyle w:val="a2"/>
        <w:snapToGrid w:val="0"/>
        <w:spacing w:before="120" w:after="120" w:line="360" w:lineRule="auto"/>
        <w:ind w:firstLineChars="200" w:firstLine="643"/>
        <w:jc w:val="center"/>
        <w:outlineLvl w:val="0"/>
        <w:rPr>
          <w:rFonts w:hAnsi="宋体"/>
          <w:b/>
          <w:color w:val="000000" w:themeColor="text1"/>
          <w:sz w:val="32"/>
          <w:szCs w:val="32"/>
          <w:lang w:val="zh-CN"/>
        </w:rPr>
      </w:pPr>
      <w:bookmarkStart w:id="138" w:name="_Toc6649"/>
      <w:bookmarkStart w:id="139" w:name="_Toc23712"/>
      <w:bookmarkStart w:id="140" w:name="_Toc31020"/>
      <w:bookmarkStart w:id="141" w:name="_Toc163423957"/>
      <w:bookmarkStart w:id="142" w:name="_Toc1529"/>
      <w:bookmarkStart w:id="143" w:name="_Toc7478"/>
      <w:bookmarkEnd w:id="137"/>
      <w:r w:rsidRPr="00066B04">
        <w:rPr>
          <w:rFonts w:hAnsi="宋体"/>
          <w:b/>
          <w:color w:val="000000" w:themeColor="text1"/>
          <w:sz w:val="32"/>
          <w:szCs w:val="32"/>
        </w:rPr>
        <w:lastRenderedPageBreak/>
        <w:t>三</w:t>
      </w:r>
      <w:r w:rsidRPr="00066B04">
        <w:rPr>
          <w:rFonts w:hAnsi="宋体" w:hint="default"/>
          <w:b/>
          <w:color w:val="000000" w:themeColor="text1"/>
          <w:sz w:val="32"/>
          <w:szCs w:val="32"/>
          <w:lang w:val="zh-CN"/>
        </w:rPr>
        <w:t>、公司介绍及同类项目经验</w:t>
      </w:r>
      <w:bookmarkEnd w:id="138"/>
      <w:bookmarkEnd w:id="139"/>
      <w:bookmarkEnd w:id="140"/>
      <w:bookmarkEnd w:id="141"/>
      <w:bookmarkEnd w:id="142"/>
      <w:bookmarkEnd w:id="143"/>
    </w:p>
    <w:p w14:paraId="3D92E75F" w14:textId="77777777" w:rsidR="00C861C8" w:rsidRPr="00066B04" w:rsidRDefault="00C861C8">
      <w:pPr>
        <w:autoSpaceDE w:val="0"/>
        <w:autoSpaceDN w:val="0"/>
        <w:snapToGrid w:val="0"/>
        <w:spacing w:line="360" w:lineRule="auto"/>
        <w:ind w:firstLineChars="2150" w:firstLine="5160"/>
        <w:rPr>
          <w:rFonts w:ascii="宋体" w:hAnsi="宋体"/>
          <w:color w:val="000000" w:themeColor="text1"/>
          <w:kern w:val="0"/>
          <w:sz w:val="24"/>
          <w:lang w:val="zh-CN"/>
        </w:rPr>
      </w:pPr>
    </w:p>
    <w:p w14:paraId="47C30CBD" w14:textId="77777777" w:rsidR="00C861C8" w:rsidRPr="00066B04" w:rsidRDefault="00DC2957">
      <w:pPr>
        <w:snapToGrid w:val="0"/>
        <w:spacing w:line="360" w:lineRule="auto"/>
        <w:jc w:val="left"/>
        <w:rPr>
          <w:rFonts w:ascii="宋体" w:hAnsi="宋体"/>
          <w:color w:val="000000" w:themeColor="text1"/>
          <w:sz w:val="24"/>
          <w:u w:val="single"/>
        </w:rPr>
      </w:pPr>
      <w:r w:rsidRPr="00066B04">
        <w:rPr>
          <w:rFonts w:ascii="宋体" w:hAnsi="宋体" w:hint="default"/>
          <w:color w:val="000000" w:themeColor="text1"/>
          <w:sz w:val="24"/>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163"/>
        <w:gridCol w:w="1865"/>
        <w:gridCol w:w="2275"/>
        <w:gridCol w:w="1676"/>
      </w:tblGrid>
      <w:tr w:rsidR="00066B04" w:rsidRPr="00066B04" w14:paraId="1F0B6184" w14:textId="77777777">
        <w:trPr>
          <w:trHeight w:val="586"/>
          <w:jc w:val="center"/>
        </w:trPr>
        <w:tc>
          <w:tcPr>
            <w:tcW w:w="1058" w:type="dxa"/>
            <w:vAlign w:val="center"/>
          </w:tcPr>
          <w:p w14:paraId="20CC97B6"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序号</w:t>
            </w:r>
          </w:p>
        </w:tc>
        <w:tc>
          <w:tcPr>
            <w:tcW w:w="2163" w:type="dxa"/>
            <w:vAlign w:val="center"/>
          </w:tcPr>
          <w:p w14:paraId="63E4EDEB"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项目名称</w:t>
            </w:r>
          </w:p>
        </w:tc>
        <w:tc>
          <w:tcPr>
            <w:tcW w:w="1865" w:type="dxa"/>
            <w:vAlign w:val="center"/>
          </w:tcPr>
          <w:p w14:paraId="6088312D" w14:textId="77777777" w:rsidR="00C861C8" w:rsidRPr="00066B04" w:rsidRDefault="00DC2957">
            <w:pPr>
              <w:jc w:val="center"/>
              <w:rPr>
                <w:rFonts w:ascii="宋体" w:hAnsi="宋体"/>
                <w:color w:val="000000" w:themeColor="text1"/>
                <w:sz w:val="24"/>
                <w:szCs w:val="22"/>
              </w:rPr>
            </w:pPr>
            <w:r w:rsidRPr="00066B04">
              <w:rPr>
                <w:rFonts w:ascii="宋体" w:hAnsi="宋体"/>
                <w:color w:val="000000" w:themeColor="text1"/>
                <w:sz w:val="24"/>
                <w:szCs w:val="22"/>
              </w:rPr>
              <w:t>采购</w:t>
            </w:r>
            <w:r w:rsidRPr="00066B04">
              <w:rPr>
                <w:rFonts w:ascii="宋体" w:hAnsi="宋体" w:hint="default"/>
                <w:color w:val="000000" w:themeColor="text1"/>
                <w:sz w:val="24"/>
                <w:szCs w:val="22"/>
              </w:rPr>
              <w:t>单位</w:t>
            </w:r>
          </w:p>
        </w:tc>
        <w:tc>
          <w:tcPr>
            <w:tcW w:w="2275" w:type="dxa"/>
            <w:vAlign w:val="center"/>
          </w:tcPr>
          <w:p w14:paraId="63D37F43"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合同签订时间</w:t>
            </w:r>
          </w:p>
        </w:tc>
        <w:tc>
          <w:tcPr>
            <w:tcW w:w="1676" w:type="dxa"/>
            <w:vAlign w:val="center"/>
          </w:tcPr>
          <w:p w14:paraId="43C6071B"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合同金额</w:t>
            </w:r>
          </w:p>
        </w:tc>
      </w:tr>
      <w:tr w:rsidR="00066B04" w:rsidRPr="00066B04" w14:paraId="0BE31D0A" w14:textId="77777777">
        <w:trPr>
          <w:trHeight w:val="512"/>
          <w:jc w:val="center"/>
        </w:trPr>
        <w:tc>
          <w:tcPr>
            <w:tcW w:w="1058" w:type="dxa"/>
            <w:vAlign w:val="center"/>
          </w:tcPr>
          <w:p w14:paraId="12A8BC1A"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1</w:t>
            </w:r>
          </w:p>
        </w:tc>
        <w:tc>
          <w:tcPr>
            <w:tcW w:w="2163" w:type="dxa"/>
            <w:vAlign w:val="center"/>
          </w:tcPr>
          <w:p w14:paraId="6E44FF4B" w14:textId="77777777" w:rsidR="00C861C8" w:rsidRPr="00066B04" w:rsidRDefault="00C861C8">
            <w:pPr>
              <w:rPr>
                <w:rFonts w:ascii="宋体" w:hAnsi="宋体"/>
                <w:color w:val="000000" w:themeColor="text1"/>
                <w:sz w:val="24"/>
                <w:szCs w:val="22"/>
              </w:rPr>
            </w:pPr>
          </w:p>
        </w:tc>
        <w:tc>
          <w:tcPr>
            <w:tcW w:w="1865" w:type="dxa"/>
            <w:vAlign w:val="center"/>
          </w:tcPr>
          <w:p w14:paraId="6802D5E2" w14:textId="77777777" w:rsidR="00C861C8" w:rsidRPr="00066B04" w:rsidRDefault="00C861C8">
            <w:pPr>
              <w:rPr>
                <w:rFonts w:ascii="宋体" w:hAnsi="宋体"/>
                <w:color w:val="000000" w:themeColor="text1"/>
                <w:sz w:val="24"/>
                <w:szCs w:val="22"/>
              </w:rPr>
            </w:pPr>
          </w:p>
        </w:tc>
        <w:tc>
          <w:tcPr>
            <w:tcW w:w="2275" w:type="dxa"/>
            <w:vAlign w:val="center"/>
          </w:tcPr>
          <w:p w14:paraId="4FD41FD5" w14:textId="77777777" w:rsidR="00C861C8" w:rsidRPr="00066B04" w:rsidRDefault="00C861C8">
            <w:pPr>
              <w:rPr>
                <w:rFonts w:ascii="宋体" w:hAnsi="宋体"/>
                <w:color w:val="000000" w:themeColor="text1"/>
                <w:sz w:val="24"/>
                <w:szCs w:val="22"/>
              </w:rPr>
            </w:pPr>
          </w:p>
        </w:tc>
        <w:tc>
          <w:tcPr>
            <w:tcW w:w="1676" w:type="dxa"/>
            <w:vAlign w:val="center"/>
          </w:tcPr>
          <w:p w14:paraId="17D61B54" w14:textId="77777777" w:rsidR="00C861C8" w:rsidRPr="00066B04" w:rsidRDefault="00C861C8">
            <w:pPr>
              <w:rPr>
                <w:rFonts w:ascii="宋体" w:hAnsi="宋体"/>
                <w:color w:val="000000" w:themeColor="text1"/>
                <w:sz w:val="24"/>
                <w:szCs w:val="22"/>
              </w:rPr>
            </w:pPr>
          </w:p>
        </w:tc>
      </w:tr>
      <w:tr w:rsidR="00066B04" w:rsidRPr="00066B04" w14:paraId="33A56164" w14:textId="77777777">
        <w:trPr>
          <w:trHeight w:val="512"/>
          <w:jc w:val="center"/>
        </w:trPr>
        <w:tc>
          <w:tcPr>
            <w:tcW w:w="1058" w:type="dxa"/>
            <w:vAlign w:val="center"/>
          </w:tcPr>
          <w:p w14:paraId="22DDD2F7"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2</w:t>
            </w:r>
          </w:p>
        </w:tc>
        <w:tc>
          <w:tcPr>
            <w:tcW w:w="2163" w:type="dxa"/>
            <w:vAlign w:val="center"/>
          </w:tcPr>
          <w:p w14:paraId="32F30867" w14:textId="77777777" w:rsidR="00C861C8" w:rsidRPr="00066B04" w:rsidRDefault="00C861C8">
            <w:pPr>
              <w:rPr>
                <w:rFonts w:ascii="宋体" w:hAnsi="宋体"/>
                <w:color w:val="000000" w:themeColor="text1"/>
                <w:sz w:val="24"/>
                <w:szCs w:val="22"/>
              </w:rPr>
            </w:pPr>
          </w:p>
        </w:tc>
        <w:tc>
          <w:tcPr>
            <w:tcW w:w="1865" w:type="dxa"/>
            <w:vAlign w:val="center"/>
          </w:tcPr>
          <w:p w14:paraId="30961383" w14:textId="77777777" w:rsidR="00C861C8" w:rsidRPr="00066B04" w:rsidRDefault="00C861C8">
            <w:pPr>
              <w:rPr>
                <w:rFonts w:ascii="宋体" w:hAnsi="宋体"/>
                <w:color w:val="000000" w:themeColor="text1"/>
                <w:sz w:val="24"/>
                <w:szCs w:val="22"/>
              </w:rPr>
            </w:pPr>
          </w:p>
        </w:tc>
        <w:tc>
          <w:tcPr>
            <w:tcW w:w="2275" w:type="dxa"/>
            <w:vAlign w:val="center"/>
          </w:tcPr>
          <w:p w14:paraId="087755FF" w14:textId="77777777" w:rsidR="00C861C8" w:rsidRPr="00066B04" w:rsidRDefault="00C861C8">
            <w:pPr>
              <w:rPr>
                <w:rFonts w:ascii="宋体" w:hAnsi="宋体"/>
                <w:color w:val="000000" w:themeColor="text1"/>
                <w:sz w:val="24"/>
                <w:szCs w:val="22"/>
              </w:rPr>
            </w:pPr>
          </w:p>
        </w:tc>
        <w:tc>
          <w:tcPr>
            <w:tcW w:w="1676" w:type="dxa"/>
            <w:vAlign w:val="center"/>
          </w:tcPr>
          <w:p w14:paraId="652ABD19" w14:textId="77777777" w:rsidR="00C861C8" w:rsidRPr="00066B04" w:rsidRDefault="00C861C8">
            <w:pPr>
              <w:rPr>
                <w:rFonts w:ascii="宋体" w:hAnsi="宋体"/>
                <w:color w:val="000000" w:themeColor="text1"/>
                <w:sz w:val="24"/>
                <w:szCs w:val="22"/>
              </w:rPr>
            </w:pPr>
          </w:p>
        </w:tc>
      </w:tr>
      <w:tr w:rsidR="00066B04" w:rsidRPr="00066B04" w14:paraId="3A2D7951" w14:textId="77777777">
        <w:trPr>
          <w:trHeight w:val="531"/>
          <w:jc w:val="center"/>
        </w:trPr>
        <w:tc>
          <w:tcPr>
            <w:tcW w:w="1058" w:type="dxa"/>
            <w:vAlign w:val="center"/>
          </w:tcPr>
          <w:p w14:paraId="6A961616"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3</w:t>
            </w:r>
          </w:p>
        </w:tc>
        <w:tc>
          <w:tcPr>
            <w:tcW w:w="2163" w:type="dxa"/>
            <w:vAlign w:val="center"/>
          </w:tcPr>
          <w:p w14:paraId="1ADA4540" w14:textId="77777777" w:rsidR="00C861C8" w:rsidRPr="00066B04" w:rsidRDefault="00C861C8">
            <w:pPr>
              <w:rPr>
                <w:rFonts w:ascii="宋体" w:hAnsi="宋体"/>
                <w:color w:val="000000" w:themeColor="text1"/>
                <w:sz w:val="24"/>
                <w:szCs w:val="22"/>
              </w:rPr>
            </w:pPr>
          </w:p>
        </w:tc>
        <w:tc>
          <w:tcPr>
            <w:tcW w:w="1865" w:type="dxa"/>
            <w:vAlign w:val="center"/>
          </w:tcPr>
          <w:p w14:paraId="429F7A5F" w14:textId="77777777" w:rsidR="00C861C8" w:rsidRPr="00066B04" w:rsidRDefault="00C861C8">
            <w:pPr>
              <w:rPr>
                <w:rFonts w:ascii="宋体" w:hAnsi="宋体"/>
                <w:color w:val="000000" w:themeColor="text1"/>
                <w:sz w:val="24"/>
                <w:szCs w:val="22"/>
              </w:rPr>
            </w:pPr>
          </w:p>
        </w:tc>
        <w:tc>
          <w:tcPr>
            <w:tcW w:w="2275" w:type="dxa"/>
            <w:vAlign w:val="center"/>
          </w:tcPr>
          <w:p w14:paraId="7B266B58" w14:textId="77777777" w:rsidR="00C861C8" w:rsidRPr="00066B04" w:rsidRDefault="00C861C8">
            <w:pPr>
              <w:rPr>
                <w:rFonts w:ascii="宋体" w:hAnsi="宋体"/>
                <w:color w:val="000000" w:themeColor="text1"/>
                <w:sz w:val="24"/>
                <w:szCs w:val="22"/>
              </w:rPr>
            </w:pPr>
          </w:p>
        </w:tc>
        <w:tc>
          <w:tcPr>
            <w:tcW w:w="1676" w:type="dxa"/>
            <w:vAlign w:val="center"/>
          </w:tcPr>
          <w:p w14:paraId="0BF11133" w14:textId="77777777" w:rsidR="00C861C8" w:rsidRPr="00066B04" w:rsidRDefault="00C861C8">
            <w:pPr>
              <w:rPr>
                <w:rFonts w:ascii="宋体" w:hAnsi="宋体"/>
                <w:color w:val="000000" w:themeColor="text1"/>
                <w:sz w:val="24"/>
                <w:szCs w:val="22"/>
              </w:rPr>
            </w:pPr>
          </w:p>
        </w:tc>
      </w:tr>
      <w:tr w:rsidR="00066B04" w:rsidRPr="00066B04" w14:paraId="3E820D73" w14:textId="77777777">
        <w:trPr>
          <w:trHeight w:val="512"/>
          <w:jc w:val="center"/>
        </w:trPr>
        <w:tc>
          <w:tcPr>
            <w:tcW w:w="1058" w:type="dxa"/>
            <w:vAlign w:val="center"/>
          </w:tcPr>
          <w:p w14:paraId="7D93DD35"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4</w:t>
            </w:r>
          </w:p>
        </w:tc>
        <w:tc>
          <w:tcPr>
            <w:tcW w:w="2163" w:type="dxa"/>
            <w:vAlign w:val="center"/>
          </w:tcPr>
          <w:p w14:paraId="2C9A30B8" w14:textId="77777777" w:rsidR="00C861C8" w:rsidRPr="00066B04" w:rsidRDefault="00C861C8">
            <w:pPr>
              <w:rPr>
                <w:rFonts w:ascii="宋体" w:hAnsi="宋体"/>
                <w:color w:val="000000" w:themeColor="text1"/>
                <w:sz w:val="24"/>
                <w:szCs w:val="22"/>
              </w:rPr>
            </w:pPr>
          </w:p>
        </w:tc>
        <w:tc>
          <w:tcPr>
            <w:tcW w:w="1865" w:type="dxa"/>
            <w:vAlign w:val="center"/>
          </w:tcPr>
          <w:p w14:paraId="324BBD10" w14:textId="77777777" w:rsidR="00C861C8" w:rsidRPr="00066B04" w:rsidRDefault="00C861C8">
            <w:pPr>
              <w:rPr>
                <w:rFonts w:ascii="宋体" w:hAnsi="宋体"/>
                <w:color w:val="000000" w:themeColor="text1"/>
                <w:sz w:val="24"/>
                <w:szCs w:val="22"/>
              </w:rPr>
            </w:pPr>
          </w:p>
        </w:tc>
        <w:tc>
          <w:tcPr>
            <w:tcW w:w="2275" w:type="dxa"/>
            <w:vAlign w:val="center"/>
          </w:tcPr>
          <w:p w14:paraId="1EA0EDD3" w14:textId="77777777" w:rsidR="00C861C8" w:rsidRPr="00066B04" w:rsidRDefault="00C861C8">
            <w:pPr>
              <w:rPr>
                <w:rFonts w:ascii="宋体" w:hAnsi="宋体"/>
                <w:color w:val="000000" w:themeColor="text1"/>
                <w:sz w:val="24"/>
                <w:szCs w:val="22"/>
              </w:rPr>
            </w:pPr>
          </w:p>
        </w:tc>
        <w:tc>
          <w:tcPr>
            <w:tcW w:w="1676" w:type="dxa"/>
            <w:vAlign w:val="center"/>
          </w:tcPr>
          <w:p w14:paraId="1ED0776B" w14:textId="77777777" w:rsidR="00C861C8" w:rsidRPr="00066B04" w:rsidRDefault="00C861C8">
            <w:pPr>
              <w:rPr>
                <w:rFonts w:ascii="宋体" w:hAnsi="宋体"/>
                <w:color w:val="000000" w:themeColor="text1"/>
                <w:sz w:val="24"/>
                <w:szCs w:val="22"/>
              </w:rPr>
            </w:pPr>
          </w:p>
        </w:tc>
      </w:tr>
      <w:tr w:rsidR="00066B04" w:rsidRPr="00066B04" w14:paraId="21A8AD3F" w14:textId="77777777">
        <w:trPr>
          <w:trHeight w:val="512"/>
          <w:jc w:val="center"/>
        </w:trPr>
        <w:tc>
          <w:tcPr>
            <w:tcW w:w="1058" w:type="dxa"/>
            <w:vAlign w:val="center"/>
          </w:tcPr>
          <w:p w14:paraId="1E4ADCDB"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5</w:t>
            </w:r>
          </w:p>
        </w:tc>
        <w:tc>
          <w:tcPr>
            <w:tcW w:w="2163" w:type="dxa"/>
            <w:vAlign w:val="center"/>
          </w:tcPr>
          <w:p w14:paraId="39077C80" w14:textId="77777777" w:rsidR="00C861C8" w:rsidRPr="00066B04" w:rsidRDefault="00C861C8">
            <w:pPr>
              <w:rPr>
                <w:rFonts w:ascii="宋体" w:hAnsi="宋体"/>
                <w:color w:val="000000" w:themeColor="text1"/>
                <w:sz w:val="24"/>
                <w:szCs w:val="22"/>
              </w:rPr>
            </w:pPr>
          </w:p>
        </w:tc>
        <w:tc>
          <w:tcPr>
            <w:tcW w:w="1865" w:type="dxa"/>
            <w:vAlign w:val="center"/>
          </w:tcPr>
          <w:p w14:paraId="6F400427" w14:textId="77777777" w:rsidR="00C861C8" w:rsidRPr="00066B04" w:rsidRDefault="00C861C8">
            <w:pPr>
              <w:rPr>
                <w:rFonts w:ascii="宋体" w:hAnsi="宋体"/>
                <w:color w:val="000000" w:themeColor="text1"/>
                <w:sz w:val="24"/>
                <w:szCs w:val="22"/>
              </w:rPr>
            </w:pPr>
          </w:p>
        </w:tc>
        <w:tc>
          <w:tcPr>
            <w:tcW w:w="2275" w:type="dxa"/>
            <w:vAlign w:val="center"/>
          </w:tcPr>
          <w:p w14:paraId="05EC3B37" w14:textId="77777777" w:rsidR="00C861C8" w:rsidRPr="00066B04" w:rsidRDefault="00C861C8">
            <w:pPr>
              <w:rPr>
                <w:rFonts w:ascii="宋体" w:hAnsi="宋体"/>
                <w:color w:val="000000" w:themeColor="text1"/>
                <w:sz w:val="24"/>
                <w:szCs w:val="22"/>
              </w:rPr>
            </w:pPr>
          </w:p>
        </w:tc>
        <w:tc>
          <w:tcPr>
            <w:tcW w:w="1676" w:type="dxa"/>
            <w:vAlign w:val="center"/>
          </w:tcPr>
          <w:p w14:paraId="52A867F3" w14:textId="77777777" w:rsidR="00C861C8" w:rsidRPr="00066B04" w:rsidRDefault="00C861C8">
            <w:pPr>
              <w:rPr>
                <w:rFonts w:ascii="宋体" w:hAnsi="宋体"/>
                <w:color w:val="000000" w:themeColor="text1"/>
                <w:sz w:val="24"/>
                <w:szCs w:val="22"/>
              </w:rPr>
            </w:pPr>
          </w:p>
        </w:tc>
      </w:tr>
      <w:tr w:rsidR="00066B04" w:rsidRPr="00066B04" w14:paraId="6123BE50" w14:textId="77777777">
        <w:trPr>
          <w:trHeight w:val="531"/>
          <w:jc w:val="center"/>
        </w:trPr>
        <w:tc>
          <w:tcPr>
            <w:tcW w:w="1058" w:type="dxa"/>
            <w:vAlign w:val="center"/>
          </w:tcPr>
          <w:p w14:paraId="5F0B06CD"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6</w:t>
            </w:r>
          </w:p>
        </w:tc>
        <w:tc>
          <w:tcPr>
            <w:tcW w:w="2163" w:type="dxa"/>
            <w:vAlign w:val="center"/>
          </w:tcPr>
          <w:p w14:paraId="4510DA29" w14:textId="77777777" w:rsidR="00C861C8" w:rsidRPr="00066B04" w:rsidRDefault="00C861C8">
            <w:pPr>
              <w:rPr>
                <w:rFonts w:ascii="宋体" w:hAnsi="宋体"/>
                <w:color w:val="000000" w:themeColor="text1"/>
                <w:sz w:val="24"/>
                <w:szCs w:val="22"/>
              </w:rPr>
            </w:pPr>
          </w:p>
        </w:tc>
        <w:tc>
          <w:tcPr>
            <w:tcW w:w="1865" w:type="dxa"/>
            <w:vAlign w:val="center"/>
          </w:tcPr>
          <w:p w14:paraId="328E421E" w14:textId="77777777" w:rsidR="00C861C8" w:rsidRPr="00066B04" w:rsidRDefault="00C861C8">
            <w:pPr>
              <w:rPr>
                <w:rFonts w:ascii="宋体" w:hAnsi="宋体"/>
                <w:color w:val="000000" w:themeColor="text1"/>
                <w:sz w:val="24"/>
                <w:szCs w:val="22"/>
              </w:rPr>
            </w:pPr>
          </w:p>
        </w:tc>
        <w:tc>
          <w:tcPr>
            <w:tcW w:w="2275" w:type="dxa"/>
            <w:vAlign w:val="center"/>
          </w:tcPr>
          <w:p w14:paraId="168B4FF8" w14:textId="77777777" w:rsidR="00C861C8" w:rsidRPr="00066B04" w:rsidRDefault="00C861C8">
            <w:pPr>
              <w:rPr>
                <w:rFonts w:ascii="宋体" w:hAnsi="宋体"/>
                <w:color w:val="000000" w:themeColor="text1"/>
                <w:sz w:val="24"/>
                <w:szCs w:val="22"/>
              </w:rPr>
            </w:pPr>
          </w:p>
        </w:tc>
        <w:tc>
          <w:tcPr>
            <w:tcW w:w="1676" w:type="dxa"/>
            <w:vAlign w:val="center"/>
          </w:tcPr>
          <w:p w14:paraId="7987931D" w14:textId="77777777" w:rsidR="00C861C8" w:rsidRPr="00066B04" w:rsidRDefault="00C861C8">
            <w:pPr>
              <w:rPr>
                <w:rFonts w:ascii="宋体" w:hAnsi="宋体"/>
                <w:color w:val="000000" w:themeColor="text1"/>
                <w:sz w:val="24"/>
                <w:szCs w:val="22"/>
              </w:rPr>
            </w:pPr>
          </w:p>
        </w:tc>
      </w:tr>
      <w:tr w:rsidR="00066B04" w:rsidRPr="00066B04" w14:paraId="4AC10EC5" w14:textId="77777777">
        <w:trPr>
          <w:trHeight w:val="512"/>
          <w:jc w:val="center"/>
        </w:trPr>
        <w:tc>
          <w:tcPr>
            <w:tcW w:w="1058" w:type="dxa"/>
            <w:vAlign w:val="center"/>
          </w:tcPr>
          <w:p w14:paraId="3348E9CA"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7</w:t>
            </w:r>
          </w:p>
        </w:tc>
        <w:tc>
          <w:tcPr>
            <w:tcW w:w="2163" w:type="dxa"/>
            <w:vAlign w:val="center"/>
          </w:tcPr>
          <w:p w14:paraId="0F3DC559" w14:textId="77777777" w:rsidR="00C861C8" w:rsidRPr="00066B04" w:rsidRDefault="00C861C8">
            <w:pPr>
              <w:rPr>
                <w:rFonts w:ascii="宋体" w:hAnsi="宋体"/>
                <w:color w:val="000000" w:themeColor="text1"/>
                <w:sz w:val="24"/>
                <w:szCs w:val="22"/>
              </w:rPr>
            </w:pPr>
          </w:p>
        </w:tc>
        <w:tc>
          <w:tcPr>
            <w:tcW w:w="1865" w:type="dxa"/>
            <w:vAlign w:val="center"/>
          </w:tcPr>
          <w:p w14:paraId="4FC8AE70" w14:textId="77777777" w:rsidR="00C861C8" w:rsidRPr="00066B04" w:rsidRDefault="00C861C8">
            <w:pPr>
              <w:rPr>
                <w:rFonts w:ascii="宋体" w:hAnsi="宋体"/>
                <w:color w:val="000000" w:themeColor="text1"/>
                <w:sz w:val="24"/>
                <w:szCs w:val="22"/>
              </w:rPr>
            </w:pPr>
          </w:p>
        </w:tc>
        <w:tc>
          <w:tcPr>
            <w:tcW w:w="2275" w:type="dxa"/>
            <w:vAlign w:val="center"/>
          </w:tcPr>
          <w:p w14:paraId="60D8E6FC" w14:textId="77777777" w:rsidR="00C861C8" w:rsidRPr="00066B04" w:rsidRDefault="00C861C8">
            <w:pPr>
              <w:rPr>
                <w:rFonts w:ascii="宋体" w:hAnsi="宋体"/>
                <w:color w:val="000000" w:themeColor="text1"/>
                <w:sz w:val="24"/>
                <w:szCs w:val="22"/>
              </w:rPr>
            </w:pPr>
          </w:p>
        </w:tc>
        <w:tc>
          <w:tcPr>
            <w:tcW w:w="1676" w:type="dxa"/>
            <w:vAlign w:val="center"/>
          </w:tcPr>
          <w:p w14:paraId="7C224BC0" w14:textId="77777777" w:rsidR="00C861C8" w:rsidRPr="00066B04" w:rsidRDefault="00C861C8">
            <w:pPr>
              <w:rPr>
                <w:rFonts w:ascii="宋体" w:hAnsi="宋体"/>
                <w:color w:val="000000" w:themeColor="text1"/>
                <w:sz w:val="24"/>
                <w:szCs w:val="22"/>
              </w:rPr>
            </w:pPr>
          </w:p>
        </w:tc>
      </w:tr>
      <w:tr w:rsidR="00066B04" w:rsidRPr="00066B04" w14:paraId="50C0A86A" w14:textId="77777777">
        <w:trPr>
          <w:trHeight w:val="512"/>
          <w:jc w:val="center"/>
        </w:trPr>
        <w:tc>
          <w:tcPr>
            <w:tcW w:w="1058" w:type="dxa"/>
            <w:vAlign w:val="center"/>
          </w:tcPr>
          <w:p w14:paraId="6B606585"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8</w:t>
            </w:r>
          </w:p>
        </w:tc>
        <w:tc>
          <w:tcPr>
            <w:tcW w:w="2163" w:type="dxa"/>
            <w:vAlign w:val="center"/>
          </w:tcPr>
          <w:p w14:paraId="6C2383DE" w14:textId="77777777" w:rsidR="00C861C8" w:rsidRPr="00066B04" w:rsidRDefault="00C861C8">
            <w:pPr>
              <w:rPr>
                <w:rFonts w:ascii="宋体" w:hAnsi="宋体"/>
                <w:color w:val="000000" w:themeColor="text1"/>
                <w:sz w:val="24"/>
                <w:szCs w:val="22"/>
              </w:rPr>
            </w:pPr>
          </w:p>
        </w:tc>
        <w:tc>
          <w:tcPr>
            <w:tcW w:w="1865" w:type="dxa"/>
            <w:vAlign w:val="center"/>
          </w:tcPr>
          <w:p w14:paraId="2986D2DC" w14:textId="77777777" w:rsidR="00C861C8" w:rsidRPr="00066B04" w:rsidRDefault="00C861C8">
            <w:pPr>
              <w:rPr>
                <w:rFonts w:ascii="宋体" w:hAnsi="宋体"/>
                <w:color w:val="000000" w:themeColor="text1"/>
                <w:sz w:val="24"/>
                <w:szCs w:val="22"/>
              </w:rPr>
            </w:pPr>
          </w:p>
        </w:tc>
        <w:tc>
          <w:tcPr>
            <w:tcW w:w="2275" w:type="dxa"/>
            <w:vAlign w:val="center"/>
          </w:tcPr>
          <w:p w14:paraId="34541B76" w14:textId="77777777" w:rsidR="00C861C8" w:rsidRPr="00066B04" w:rsidRDefault="00C861C8">
            <w:pPr>
              <w:rPr>
                <w:rFonts w:ascii="宋体" w:hAnsi="宋体"/>
                <w:color w:val="000000" w:themeColor="text1"/>
                <w:sz w:val="24"/>
                <w:szCs w:val="22"/>
              </w:rPr>
            </w:pPr>
          </w:p>
        </w:tc>
        <w:tc>
          <w:tcPr>
            <w:tcW w:w="1676" w:type="dxa"/>
            <w:vAlign w:val="center"/>
          </w:tcPr>
          <w:p w14:paraId="19AE5A08" w14:textId="77777777" w:rsidR="00C861C8" w:rsidRPr="00066B04" w:rsidRDefault="00C861C8">
            <w:pPr>
              <w:rPr>
                <w:rFonts w:ascii="宋体" w:hAnsi="宋体"/>
                <w:color w:val="000000" w:themeColor="text1"/>
                <w:sz w:val="24"/>
                <w:szCs w:val="22"/>
              </w:rPr>
            </w:pPr>
          </w:p>
        </w:tc>
      </w:tr>
      <w:tr w:rsidR="00066B04" w:rsidRPr="00066B04" w14:paraId="30B42AE0" w14:textId="77777777">
        <w:trPr>
          <w:trHeight w:val="512"/>
          <w:jc w:val="center"/>
        </w:trPr>
        <w:tc>
          <w:tcPr>
            <w:tcW w:w="1058" w:type="dxa"/>
            <w:vAlign w:val="center"/>
          </w:tcPr>
          <w:p w14:paraId="0A09DD9A"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9</w:t>
            </w:r>
          </w:p>
        </w:tc>
        <w:tc>
          <w:tcPr>
            <w:tcW w:w="2163" w:type="dxa"/>
            <w:vAlign w:val="center"/>
          </w:tcPr>
          <w:p w14:paraId="3787106C" w14:textId="77777777" w:rsidR="00C861C8" w:rsidRPr="00066B04" w:rsidRDefault="00C861C8">
            <w:pPr>
              <w:rPr>
                <w:rFonts w:ascii="宋体" w:hAnsi="宋体"/>
                <w:color w:val="000000" w:themeColor="text1"/>
                <w:sz w:val="24"/>
                <w:szCs w:val="22"/>
              </w:rPr>
            </w:pPr>
          </w:p>
        </w:tc>
        <w:tc>
          <w:tcPr>
            <w:tcW w:w="1865" w:type="dxa"/>
            <w:vAlign w:val="center"/>
          </w:tcPr>
          <w:p w14:paraId="538DD0E8" w14:textId="77777777" w:rsidR="00C861C8" w:rsidRPr="00066B04" w:rsidRDefault="00C861C8">
            <w:pPr>
              <w:rPr>
                <w:rFonts w:ascii="宋体" w:hAnsi="宋体"/>
                <w:color w:val="000000" w:themeColor="text1"/>
                <w:sz w:val="24"/>
                <w:szCs w:val="22"/>
              </w:rPr>
            </w:pPr>
          </w:p>
        </w:tc>
        <w:tc>
          <w:tcPr>
            <w:tcW w:w="2275" w:type="dxa"/>
            <w:vAlign w:val="center"/>
          </w:tcPr>
          <w:p w14:paraId="02942DAD" w14:textId="77777777" w:rsidR="00C861C8" w:rsidRPr="00066B04" w:rsidRDefault="00C861C8">
            <w:pPr>
              <w:rPr>
                <w:rFonts w:ascii="宋体" w:hAnsi="宋体"/>
                <w:color w:val="000000" w:themeColor="text1"/>
                <w:sz w:val="24"/>
                <w:szCs w:val="22"/>
              </w:rPr>
            </w:pPr>
          </w:p>
        </w:tc>
        <w:tc>
          <w:tcPr>
            <w:tcW w:w="1676" w:type="dxa"/>
            <w:vAlign w:val="center"/>
          </w:tcPr>
          <w:p w14:paraId="09A8EDB7" w14:textId="77777777" w:rsidR="00C861C8" w:rsidRPr="00066B04" w:rsidRDefault="00C861C8">
            <w:pPr>
              <w:rPr>
                <w:rFonts w:ascii="宋体" w:hAnsi="宋体"/>
                <w:color w:val="000000" w:themeColor="text1"/>
                <w:sz w:val="24"/>
                <w:szCs w:val="22"/>
              </w:rPr>
            </w:pPr>
          </w:p>
        </w:tc>
      </w:tr>
      <w:tr w:rsidR="00066B04" w:rsidRPr="00066B04" w14:paraId="0D4C4EEB" w14:textId="77777777">
        <w:trPr>
          <w:trHeight w:val="541"/>
          <w:jc w:val="center"/>
        </w:trPr>
        <w:tc>
          <w:tcPr>
            <w:tcW w:w="1058" w:type="dxa"/>
            <w:vAlign w:val="center"/>
          </w:tcPr>
          <w:p w14:paraId="0ADD8FFC" w14:textId="77777777" w:rsidR="00C861C8" w:rsidRPr="00066B04" w:rsidRDefault="00DC2957">
            <w:pPr>
              <w:jc w:val="center"/>
              <w:rPr>
                <w:rFonts w:ascii="宋体" w:hAnsi="宋体"/>
                <w:color w:val="000000" w:themeColor="text1"/>
                <w:sz w:val="24"/>
                <w:szCs w:val="22"/>
              </w:rPr>
            </w:pPr>
            <w:r w:rsidRPr="00066B04">
              <w:rPr>
                <w:rFonts w:ascii="宋体" w:hAnsi="宋体" w:hint="default"/>
                <w:color w:val="000000" w:themeColor="text1"/>
                <w:sz w:val="24"/>
                <w:szCs w:val="22"/>
              </w:rPr>
              <w:t>10</w:t>
            </w:r>
          </w:p>
        </w:tc>
        <w:tc>
          <w:tcPr>
            <w:tcW w:w="2163" w:type="dxa"/>
            <w:vAlign w:val="center"/>
          </w:tcPr>
          <w:p w14:paraId="70E97F1D" w14:textId="77777777" w:rsidR="00C861C8" w:rsidRPr="00066B04" w:rsidRDefault="00C861C8">
            <w:pPr>
              <w:rPr>
                <w:rFonts w:ascii="宋体" w:hAnsi="宋体"/>
                <w:color w:val="000000" w:themeColor="text1"/>
                <w:sz w:val="24"/>
                <w:szCs w:val="22"/>
              </w:rPr>
            </w:pPr>
          </w:p>
        </w:tc>
        <w:tc>
          <w:tcPr>
            <w:tcW w:w="1865" w:type="dxa"/>
            <w:vAlign w:val="center"/>
          </w:tcPr>
          <w:p w14:paraId="48BE6572" w14:textId="77777777" w:rsidR="00C861C8" w:rsidRPr="00066B04" w:rsidRDefault="00C861C8">
            <w:pPr>
              <w:rPr>
                <w:rFonts w:ascii="宋体" w:hAnsi="宋体"/>
                <w:color w:val="000000" w:themeColor="text1"/>
                <w:sz w:val="24"/>
                <w:szCs w:val="22"/>
              </w:rPr>
            </w:pPr>
          </w:p>
        </w:tc>
        <w:tc>
          <w:tcPr>
            <w:tcW w:w="2275" w:type="dxa"/>
            <w:vAlign w:val="center"/>
          </w:tcPr>
          <w:p w14:paraId="4B46A9D8" w14:textId="77777777" w:rsidR="00C861C8" w:rsidRPr="00066B04" w:rsidRDefault="00C861C8">
            <w:pPr>
              <w:rPr>
                <w:rFonts w:ascii="宋体" w:hAnsi="宋体"/>
                <w:color w:val="000000" w:themeColor="text1"/>
                <w:sz w:val="24"/>
                <w:szCs w:val="22"/>
              </w:rPr>
            </w:pPr>
          </w:p>
        </w:tc>
        <w:tc>
          <w:tcPr>
            <w:tcW w:w="1676" w:type="dxa"/>
            <w:vAlign w:val="center"/>
          </w:tcPr>
          <w:p w14:paraId="70EE9EBB" w14:textId="77777777" w:rsidR="00C861C8" w:rsidRPr="00066B04" w:rsidRDefault="00C861C8">
            <w:pPr>
              <w:rPr>
                <w:rFonts w:ascii="宋体" w:hAnsi="宋体"/>
                <w:color w:val="000000" w:themeColor="text1"/>
                <w:sz w:val="24"/>
                <w:szCs w:val="22"/>
              </w:rPr>
            </w:pPr>
          </w:p>
        </w:tc>
      </w:tr>
    </w:tbl>
    <w:p w14:paraId="437C3EE6" w14:textId="77777777" w:rsidR="00C861C8" w:rsidRPr="00066B04" w:rsidRDefault="00DC2957">
      <w:pPr>
        <w:pStyle w:val="a2"/>
        <w:spacing w:beforeLines="0" w:afterLines="0" w:line="360" w:lineRule="auto"/>
        <w:rPr>
          <w:rFonts w:hAnsi="宋体"/>
          <w:b/>
          <w:bCs/>
          <w:color w:val="000000" w:themeColor="text1"/>
        </w:rPr>
      </w:pPr>
      <w:r w:rsidRPr="00066B04">
        <w:rPr>
          <w:rFonts w:hAnsi="宋体" w:hint="default"/>
          <w:b/>
          <w:color w:val="000000" w:themeColor="text1"/>
        </w:rPr>
        <w:t>注：表中所列的业绩，</w:t>
      </w:r>
      <w:r w:rsidRPr="00066B04">
        <w:rPr>
          <w:rFonts w:hAnsi="宋体"/>
          <w:b/>
          <w:color w:val="000000" w:themeColor="text1"/>
        </w:rPr>
        <w:t>按评标办法提供证明材料</w:t>
      </w:r>
      <w:r w:rsidRPr="00066B04">
        <w:rPr>
          <w:rFonts w:hAnsi="宋体" w:hint="default"/>
          <w:b/>
          <w:bCs/>
          <w:color w:val="000000" w:themeColor="text1"/>
        </w:rPr>
        <w:t>。</w:t>
      </w:r>
    </w:p>
    <w:p w14:paraId="1085D9DF" w14:textId="77777777" w:rsidR="00C861C8" w:rsidRPr="00066B04" w:rsidRDefault="00C861C8">
      <w:pPr>
        <w:pStyle w:val="a1"/>
        <w:snapToGrid w:val="0"/>
        <w:spacing w:line="360" w:lineRule="auto"/>
        <w:rPr>
          <w:rFonts w:hAnsi="宋体"/>
          <w:color w:val="000000" w:themeColor="text1"/>
          <w:lang w:val="zh-CN"/>
        </w:rPr>
      </w:pPr>
    </w:p>
    <w:p w14:paraId="7A03EB18" w14:textId="77777777" w:rsidR="00C861C8" w:rsidRPr="00066B04" w:rsidRDefault="00C861C8">
      <w:pPr>
        <w:pStyle w:val="a1"/>
        <w:snapToGrid w:val="0"/>
        <w:spacing w:line="360" w:lineRule="auto"/>
        <w:rPr>
          <w:rFonts w:hAnsi="宋体"/>
          <w:color w:val="000000" w:themeColor="text1"/>
          <w:lang w:val="zh-CN"/>
        </w:rPr>
      </w:pPr>
    </w:p>
    <w:p w14:paraId="035EE292" w14:textId="77777777" w:rsidR="00C861C8" w:rsidRPr="00066B04" w:rsidRDefault="00C861C8">
      <w:pPr>
        <w:pStyle w:val="a1"/>
        <w:snapToGrid w:val="0"/>
        <w:spacing w:line="360" w:lineRule="auto"/>
        <w:rPr>
          <w:rFonts w:hAnsi="宋体"/>
          <w:color w:val="000000" w:themeColor="text1"/>
          <w:lang w:val="zh-CN"/>
        </w:rPr>
      </w:pPr>
    </w:p>
    <w:p w14:paraId="6A26AF69"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bookmarkStart w:id="144" w:name="_Toc16760"/>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69244E12"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30D3FD34"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45" w:name="_Toc163423958"/>
      <w:bookmarkStart w:id="146" w:name="_Toc26327"/>
      <w:r w:rsidRPr="00066B04">
        <w:rPr>
          <w:rFonts w:hAnsi="宋体" w:hint="default"/>
          <w:color w:val="000000" w:themeColor="text1"/>
          <w:kern w:val="0"/>
        </w:rPr>
        <w:t>日期：     年  月  日</w:t>
      </w:r>
      <w:bookmarkEnd w:id="145"/>
      <w:bookmarkEnd w:id="146"/>
    </w:p>
    <w:p w14:paraId="4FA5869C" w14:textId="77777777" w:rsidR="00C861C8" w:rsidRPr="00066B04" w:rsidRDefault="00C861C8">
      <w:pPr>
        <w:snapToGrid w:val="0"/>
        <w:spacing w:line="360" w:lineRule="auto"/>
        <w:ind w:left="570"/>
        <w:jc w:val="center"/>
        <w:outlineLvl w:val="0"/>
        <w:rPr>
          <w:rFonts w:ascii="宋体" w:hAnsi="宋体"/>
          <w:b/>
          <w:color w:val="000000" w:themeColor="text1"/>
          <w:sz w:val="32"/>
          <w:szCs w:val="32"/>
        </w:rPr>
        <w:sectPr w:rsidR="00C861C8" w:rsidRPr="00066B04" w:rsidSect="00AF2808">
          <w:pgSz w:w="11906" w:h="16838"/>
          <w:pgMar w:top="1134" w:right="1247" w:bottom="1247" w:left="1304" w:header="794" w:footer="794" w:gutter="0"/>
          <w:cols w:space="720"/>
          <w:docGrid w:linePitch="312"/>
        </w:sectPr>
      </w:pPr>
      <w:bookmarkStart w:id="147" w:name="_Toc31280"/>
      <w:bookmarkStart w:id="148" w:name="_Toc20407"/>
      <w:bookmarkStart w:id="149" w:name="_Toc5229"/>
    </w:p>
    <w:p w14:paraId="1C29FCE5" w14:textId="77777777" w:rsidR="00C861C8" w:rsidRPr="00066B04" w:rsidRDefault="00DC2957">
      <w:pPr>
        <w:pStyle w:val="a2"/>
        <w:adjustRightInd w:val="0"/>
        <w:snapToGrid w:val="0"/>
        <w:spacing w:beforeLines="0" w:afterLines="0" w:line="360" w:lineRule="auto"/>
        <w:ind w:firstLineChars="200" w:firstLine="643"/>
        <w:jc w:val="center"/>
        <w:outlineLvl w:val="0"/>
        <w:rPr>
          <w:rFonts w:hAnsi="宋体"/>
          <w:b/>
          <w:color w:val="000000" w:themeColor="text1"/>
          <w:sz w:val="32"/>
          <w:szCs w:val="32"/>
        </w:rPr>
      </w:pPr>
      <w:bookmarkStart w:id="150" w:name="_Toc32753"/>
      <w:bookmarkStart w:id="151" w:name="_Toc163423959"/>
      <w:r w:rsidRPr="00066B04">
        <w:rPr>
          <w:rFonts w:hAnsi="宋体"/>
          <w:b/>
          <w:color w:val="000000" w:themeColor="text1"/>
          <w:sz w:val="32"/>
          <w:szCs w:val="32"/>
        </w:rPr>
        <w:lastRenderedPageBreak/>
        <w:t>四、分包意向协议</w:t>
      </w:r>
      <w:bookmarkEnd w:id="150"/>
      <w:bookmarkEnd w:id="151"/>
    </w:p>
    <w:p w14:paraId="11D79817" w14:textId="77777777" w:rsidR="00C861C8" w:rsidRPr="00066B04" w:rsidRDefault="00DC2957">
      <w:pPr>
        <w:widowControl/>
        <w:adjustRightInd w:val="0"/>
        <w:snapToGrid w:val="0"/>
        <w:spacing w:line="360" w:lineRule="auto"/>
        <w:ind w:firstLineChars="50" w:firstLine="120"/>
        <w:jc w:val="left"/>
        <w:rPr>
          <w:rFonts w:ascii="宋体" w:hAnsi="宋体" w:cs="宋体"/>
          <w:color w:val="000000" w:themeColor="text1"/>
          <w:sz w:val="24"/>
        </w:rPr>
      </w:pPr>
      <w:r w:rsidRPr="00066B04">
        <w:rPr>
          <w:rFonts w:ascii="宋体" w:hAnsi="宋体" w:cs="宋体"/>
          <w:color w:val="000000" w:themeColor="text1"/>
          <w:sz w:val="24"/>
        </w:rPr>
        <w:t>（</w:t>
      </w:r>
      <w:r w:rsidRPr="00066B04">
        <w:rPr>
          <w:rFonts w:ascii="宋体" w:hAnsi="宋体" w:cs="宋体"/>
          <w:b/>
          <w:color w:val="000000" w:themeColor="text1"/>
          <w:sz w:val="24"/>
        </w:rPr>
        <w:t>中标后以分包方式履行合同的，提供分包意向协议；采购人不同意分包或者投标人中标后不以分包方式履行合同的，则不需要提供。</w:t>
      </w:r>
      <w:r w:rsidRPr="00066B04">
        <w:rPr>
          <w:rFonts w:ascii="宋体" w:hAnsi="宋体" w:cs="宋体"/>
          <w:color w:val="000000" w:themeColor="text1"/>
          <w:sz w:val="24"/>
        </w:rPr>
        <w:t>）</w:t>
      </w:r>
    </w:p>
    <w:p w14:paraId="16F254FE" w14:textId="77777777" w:rsidR="00C861C8" w:rsidRPr="00066B04" w:rsidRDefault="00C861C8">
      <w:pPr>
        <w:pStyle w:val="4"/>
        <w:adjustRightInd w:val="0"/>
        <w:snapToGrid w:val="0"/>
        <w:spacing w:before="0" w:after="0" w:line="360" w:lineRule="auto"/>
        <w:rPr>
          <w:rFonts w:ascii="宋体" w:eastAsia="宋体" w:hAnsi="宋体"/>
          <w:color w:val="000000" w:themeColor="text1"/>
        </w:rPr>
      </w:pPr>
    </w:p>
    <w:p w14:paraId="69B3554F"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u w:val="single"/>
        </w:rPr>
        <w:t>（投标人名称）</w:t>
      </w:r>
      <w:r w:rsidRPr="00066B04">
        <w:rPr>
          <w:rFonts w:ascii="宋体" w:hAnsi="宋体" w:cs="宋体"/>
          <w:color w:val="000000" w:themeColor="text1"/>
          <w:kern w:val="0"/>
          <w:sz w:val="24"/>
          <w:lang w:val="zh-CN"/>
        </w:rPr>
        <w:t>若成为</w:t>
      </w:r>
      <w:r w:rsidRPr="00066B04">
        <w:rPr>
          <w:rFonts w:ascii="宋体" w:hAnsi="宋体" w:cs="宋体"/>
          <w:color w:val="000000" w:themeColor="text1"/>
          <w:sz w:val="24"/>
        </w:rPr>
        <w:t>（项目名称）【项目编号：     】</w:t>
      </w:r>
      <w:r w:rsidRPr="00066B04">
        <w:rPr>
          <w:rFonts w:ascii="宋体" w:hAnsi="宋体" w:cs="宋体"/>
          <w:color w:val="000000" w:themeColor="text1"/>
          <w:kern w:val="0"/>
          <w:sz w:val="24"/>
          <w:lang w:val="zh-CN"/>
        </w:rPr>
        <w:t>的成交供应商，将依法采取分包方式履行合同。</w:t>
      </w:r>
      <w:r w:rsidRPr="00066B04">
        <w:rPr>
          <w:rFonts w:ascii="宋体" w:hAnsi="宋体" w:cs="宋体"/>
          <w:color w:val="000000" w:themeColor="text1"/>
          <w:kern w:val="0"/>
          <w:sz w:val="24"/>
          <w:u w:val="single"/>
        </w:rPr>
        <w:t>（投标人名称）</w:t>
      </w:r>
      <w:r w:rsidRPr="00066B04">
        <w:rPr>
          <w:rFonts w:ascii="宋体" w:hAnsi="宋体" w:cs="宋体"/>
          <w:color w:val="000000" w:themeColor="text1"/>
          <w:kern w:val="0"/>
          <w:sz w:val="24"/>
        </w:rPr>
        <w:t>与</w:t>
      </w:r>
      <w:r w:rsidRPr="00066B04">
        <w:rPr>
          <w:rFonts w:ascii="宋体" w:hAnsi="宋体" w:cs="宋体"/>
          <w:color w:val="000000" w:themeColor="text1"/>
          <w:kern w:val="0"/>
          <w:sz w:val="24"/>
          <w:u w:val="single"/>
        </w:rPr>
        <w:t>（所有分包供应商名称）</w:t>
      </w:r>
      <w:r w:rsidRPr="00066B04">
        <w:rPr>
          <w:rFonts w:ascii="宋体" w:hAnsi="宋体" w:cs="宋体"/>
          <w:color w:val="000000" w:themeColor="text1"/>
          <w:kern w:val="0"/>
          <w:sz w:val="24"/>
        </w:rPr>
        <w:t>达成分包意向协议</w:t>
      </w:r>
      <w:r w:rsidRPr="00066B04">
        <w:rPr>
          <w:rFonts w:ascii="宋体" w:hAnsi="宋体" w:cs="宋体"/>
          <w:color w:val="000000" w:themeColor="text1"/>
          <w:kern w:val="0"/>
          <w:sz w:val="24"/>
          <w:lang w:val="zh-CN"/>
        </w:rPr>
        <w:t xml:space="preserve">。 </w:t>
      </w:r>
    </w:p>
    <w:p w14:paraId="1FDCAB04"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一、分包标的及数量</w:t>
      </w:r>
    </w:p>
    <w:p w14:paraId="6F9980D5"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u w:val="single"/>
        </w:rPr>
        <w:t>（投标人名称）</w:t>
      </w:r>
      <w:r w:rsidRPr="00066B04">
        <w:rPr>
          <w:rFonts w:ascii="宋体" w:hAnsi="宋体" w:cs="宋体"/>
          <w:color w:val="000000" w:themeColor="text1"/>
          <w:kern w:val="0"/>
          <w:sz w:val="24"/>
          <w:lang w:val="zh-CN"/>
        </w:rPr>
        <w:t>将</w:t>
      </w:r>
      <w:r w:rsidRPr="00066B04">
        <w:rPr>
          <w:rFonts w:ascii="宋体" w:hAnsi="宋体" w:cs="宋体"/>
          <w:color w:val="000000" w:themeColor="text1"/>
          <w:u w:val="single"/>
        </w:rPr>
        <w:t xml:space="preserve">   XX工作内容   </w:t>
      </w:r>
      <w:r w:rsidRPr="00066B04">
        <w:rPr>
          <w:rFonts w:ascii="宋体" w:hAnsi="宋体" w:cs="宋体"/>
          <w:color w:val="000000" w:themeColor="text1"/>
          <w:sz w:val="24"/>
        </w:rPr>
        <w:t>分包给</w:t>
      </w:r>
      <w:r w:rsidRPr="00066B04">
        <w:rPr>
          <w:rFonts w:ascii="宋体" w:hAnsi="宋体" w:cs="宋体"/>
          <w:color w:val="000000" w:themeColor="text1"/>
          <w:kern w:val="0"/>
          <w:sz w:val="24"/>
          <w:u w:val="single"/>
        </w:rPr>
        <w:t>（某分包供应商名称）</w:t>
      </w:r>
      <w:r w:rsidRPr="00066B04">
        <w:rPr>
          <w:rFonts w:ascii="宋体" w:hAnsi="宋体" w:cs="宋体"/>
          <w:color w:val="000000" w:themeColor="text1"/>
          <w:kern w:val="0"/>
          <w:sz w:val="24"/>
          <w:lang w:val="zh-CN"/>
        </w:rPr>
        <w:t>，</w:t>
      </w:r>
      <w:r w:rsidRPr="00066B04">
        <w:rPr>
          <w:rFonts w:ascii="宋体" w:hAnsi="宋体" w:cs="宋体"/>
          <w:color w:val="000000" w:themeColor="text1"/>
          <w:kern w:val="0"/>
          <w:sz w:val="24"/>
          <w:u w:val="single"/>
        </w:rPr>
        <w:t>（某分包供应商名称），</w:t>
      </w:r>
      <w:r w:rsidRPr="00066B04">
        <w:rPr>
          <w:rFonts w:ascii="宋体" w:hAnsi="宋体" w:cs="宋体"/>
          <w:color w:val="000000" w:themeColor="text1"/>
          <w:kern w:val="0"/>
          <w:sz w:val="24"/>
          <w:lang w:val="zh-CN"/>
        </w:rPr>
        <w:t>具备承</w:t>
      </w:r>
      <w:r w:rsidRPr="00066B04">
        <w:rPr>
          <w:rFonts w:ascii="宋体" w:hAnsi="宋体" w:cs="宋体"/>
          <w:color w:val="000000" w:themeColor="text1"/>
          <w:kern w:val="0"/>
          <w:sz w:val="24"/>
        </w:rPr>
        <w:t>担</w:t>
      </w:r>
      <w:r w:rsidRPr="00066B04">
        <w:rPr>
          <w:rFonts w:ascii="宋体" w:hAnsi="宋体" w:cs="宋体"/>
          <w:color w:val="000000" w:themeColor="text1"/>
          <w:kern w:val="0"/>
          <w:sz w:val="24"/>
          <w:u w:val="single"/>
          <w:lang w:val="zh-CN"/>
        </w:rPr>
        <w:t>XX工作内容</w:t>
      </w:r>
      <w:r w:rsidRPr="00066B04">
        <w:rPr>
          <w:rFonts w:ascii="宋体" w:hAnsi="宋体" w:cs="宋体"/>
          <w:color w:val="000000" w:themeColor="text1"/>
          <w:kern w:val="0"/>
          <w:sz w:val="24"/>
          <w:lang w:val="zh-CN"/>
        </w:rPr>
        <w:t>相应资质条件且不得再次分包；</w:t>
      </w:r>
    </w:p>
    <w:p w14:paraId="6EF0570C" w14:textId="77777777" w:rsidR="00C861C8" w:rsidRPr="00066B04" w:rsidRDefault="00DC2957">
      <w:pPr>
        <w:pStyle w:val="2"/>
        <w:tabs>
          <w:tab w:val="left" w:pos="432"/>
        </w:tabs>
        <w:adjustRightInd w:val="0"/>
        <w:snapToGrid w:val="0"/>
        <w:spacing w:before="0" w:after="0" w:line="360" w:lineRule="auto"/>
        <w:ind w:leftChars="316" w:left="664" w:firstLineChars="95" w:firstLine="229"/>
        <w:rPr>
          <w:rFonts w:ascii="宋体" w:eastAsia="宋体" w:hAnsi="宋体" w:cs="宋体"/>
          <w:color w:val="000000" w:themeColor="text1"/>
        </w:rPr>
      </w:pPr>
      <w:r w:rsidRPr="00066B04">
        <w:rPr>
          <w:rFonts w:ascii="宋体" w:eastAsia="宋体" w:hAnsi="宋体" w:cs="宋体"/>
          <w:color w:val="000000" w:themeColor="text1"/>
          <w:kern w:val="0"/>
          <w:sz w:val="24"/>
          <w:szCs w:val="24"/>
        </w:rPr>
        <w:t>……</w:t>
      </w:r>
    </w:p>
    <w:p w14:paraId="15486850"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二、分包工作履行期限、地点、方式</w:t>
      </w:r>
    </w:p>
    <w:p w14:paraId="15D68FC5" w14:textId="77777777" w:rsidR="00C861C8" w:rsidRPr="00066B04" w:rsidRDefault="00C861C8">
      <w:pPr>
        <w:adjustRightInd w:val="0"/>
        <w:snapToGrid w:val="0"/>
        <w:spacing w:line="360" w:lineRule="auto"/>
        <w:ind w:firstLine="576"/>
        <w:rPr>
          <w:rFonts w:ascii="宋体" w:hAnsi="宋体" w:cs="宋体"/>
          <w:color w:val="000000" w:themeColor="text1"/>
          <w:u w:val="single"/>
        </w:rPr>
      </w:pPr>
    </w:p>
    <w:p w14:paraId="63562FB6"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三、质量</w:t>
      </w:r>
    </w:p>
    <w:p w14:paraId="7C714D54" w14:textId="77777777" w:rsidR="00C861C8" w:rsidRPr="00066B04" w:rsidRDefault="00C861C8">
      <w:pPr>
        <w:adjustRightInd w:val="0"/>
        <w:snapToGrid w:val="0"/>
        <w:spacing w:line="360" w:lineRule="auto"/>
        <w:ind w:firstLine="576"/>
        <w:rPr>
          <w:rFonts w:ascii="宋体" w:hAnsi="宋体" w:cs="宋体"/>
          <w:color w:val="000000" w:themeColor="text1"/>
          <w:kern w:val="0"/>
          <w:sz w:val="24"/>
          <w:lang w:val="zh-CN"/>
        </w:rPr>
      </w:pPr>
    </w:p>
    <w:p w14:paraId="21B08528"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四、价款或者报酬</w:t>
      </w:r>
    </w:p>
    <w:p w14:paraId="0BF109E7" w14:textId="77777777" w:rsidR="00C861C8" w:rsidRPr="00066B04" w:rsidRDefault="00C861C8">
      <w:pPr>
        <w:adjustRightInd w:val="0"/>
        <w:snapToGrid w:val="0"/>
        <w:spacing w:line="360" w:lineRule="auto"/>
        <w:ind w:leftChars="273" w:left="573"/>
        <w:rPr>
          <w:rFonts w:ascii="宋体" w:hAnsi="宋体" w:cs="宋体"/>
          <w:color w:val="000000" w:themeColor="text1"/>
          <w:kern w:val="0"/>
          <w:sz w:val="24"/>
          <w:lang w:val="zh-CN"/>
        </w:rPr>
      </w:pPr>
    </w:p>
    <w:p w14:paraId="3915A980" w14:textId="77777777" w:rsidR="00C861C8" w:rsidRPr="00066B04" w:rsidRDefault="00DC2957">
      <w:pPr>
        <w:adjustRightInd w:val="0"/>
        <w:snapToGrid w:val="0"/>
        <w:spacing w:line="360" w:lineRule="auto"/>
        <w:ind w:leftChars="273" w:left="573"/>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五、违约责任</w:t>
      </w:r>
    </w:p>
    <w:p w14:paraId="0F147163" w14:textId="77777777" w:rsidR="00C861C8" w:rsidRPr="00066B04" w:rsidRDefault="00C861C8">
      <w:pPr>
        <w:adjustRightInd w:val="0"/>
        <w:snapToGrid w:val="0"/>
        <w:spacing w:line="360" w:lineRule="auto"/>
        <w:ind w:firstLine="576"/>
        <w:rPr>
          <w:rFonts w:ascii="宋体" w:hAnsi="宋体" w:cs="宋体"/>
          <w:color w:val="000000" w:themeColor="text1"/>
          <w:kern w:val="0"/>
          <w:sz w:val="24"/>
          <w:lang w:val="zh-CN"/>
        </w:rPr>
      </w:pPr>
    </w:p>
    <w:p w14:paraId="1E4EAD4C"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六、争议解决的办法</w:t>
      </w:r>
    </w:p>
    <w:p w14:paraId="4B5AF747" w14:textId="77777777" w:rsidR="00C861C8" w:rsidRPr="00066B04" w:rsidRDefault="00C861C8">
      <w:pPr>
        <w:adjustRightInd w:val="0"/>
        <w:snapToGrid w:val="0"/>
        <w:spacing w:line="360" w:lineRule="auto"/>
        <w:ind w:firstLine="576"/>
        <w:rPr>
          <w:rFonts w:ascii="宋体" w:hAnsi="宋体" w:cs="宋体"/>
          <w:color w:val="000000" w:themeColor="text1"/>
          <w:kern w:val="0"/>
          <w:sz w:val="24"/>
          <w:lang w:val="zh-CN"/>
        </w:rPr>
      </w:pPr>
    </w:p>
    <w:p w14:paraId="7BCD413F" w14:textId="77777777" w:rsidR="00C861C8" w:rsidRPr="00066B04" w:rsidRDefault="00DC2957">
      <w:pPr>
        <w:adjustRightInd w:val="0"/>
        <w:snapToGrid w:val="0"/>
        <w:spacing w:line="360" w:lineRule="auto"/>
        <w:ind w:firstLine="576"/>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七、其他</w:t>
      </w:r>
    </w:p>
    <w:p w14:paraId="0C4D01A8" w14:textId="77777777" w:rsidR="00C861C8" w:rsidRPr="00066B04" w:rsidRDefault="00DC2957">
      <w:pPr>
        <w:adjustRightInd w:val="0"/>
        <w:snapToGrid w:val="0"/>
        <w:spacing w:line="360" w:lineRule="auto"/>
        <w:ind w:firstLine="576"/>
        <w:rPr>
          <w:rFonts w:ascii="宋体" w:hAnsi="宋体" w:cs="宋体"/>
          <w:b/>
          <w:color w:val="000000" w:themeColor="text1"/>
          <w:kern w:val="0"/>
          <w:sz w:val="24"/>
          <w:lang w:val="zh-CN"/>
        </w:rPr>
      </w:pPr>
      <w:r w:rsidRPr="00066B04">
        <w:rPr>
          <w:rFonts w:ascii="宋体" w:hAnsi="宋体" w:cs="宋体"/>
          <w:color w:val="000000" w:themeColor="text1"/>
          <w:kern w:val="0"/>
          <w:sz w:val="24"/>
          <w:u w:val="single"/>
        </w:rPr>
        <w:t>（分包供应商名称）提供的货物全部由小微企业制造，</w:t>
      </w:r>
      <w:r w:rsidRPr="00066B04">
        <w:rPr>
          <w:rFonts w:ascii="宋体" w:hAnsi="宋体" w:cs="宋体"/>
          <w:color w:val="000000" w:themeColor="text1"/>
          <w:kern w:val="0"/>
          <w:sz w:val="24"/>
        </w:rPr>
        <w:t>其合同份额占到合同总金额%以上</w:t>
      </w:r>
      <w:r w:rsidRPr="00066B04">
        <w:rPr>
          <w:rFonts w:ascii="宋体" w:hAnsi="宋体" w:cs="宋体"/>
          <w:color w:val="000000" w:themeColor="text1"/>
        </w:rPr>
        <w:t>。</w:t>
      </w:r>
    </w:p>
    <w:p w14:paraId="01452F93" w14:textId="77777777" w:rsidR="00C861C8" w:rsidRPr="00066B04" w:rsidRDefault="00DC2957">
      <w:pPr>
        <w:adjustRightInd w:val="0"/>
        <w:snapToGrid w:val="0"/>
        <w:spacing w:line="440" w:lineRule="exact"/>
        <w:rPr>
          <w:rFonts w:ascii="宋体" w:hAnsi="宋体" w:cs="宋体"/>
          <w:color w:val="000000" w:themeColor="text1"/>
          <w:kern w:val="0"/>
          <w:sz w:val="24"/>
          <w:lang w:val="zh-CN"/>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名称(电子签名/公章)：</w:t>
      </w:r>
    </w:p>
    <w:p w14:paraId="563ECDF4" w14:textId="77777777" w:rsidR="00C861C8" w:rsidRPr="00066B04" w:rsidRDefault="00DC2957">
      <w:pPr>
        <w:adjustRightInd w:val="0"/>
        <w:snapToGrid w:val="0"/>
        <w:spacing w:line="440" w:lineRule="exact"/>
        <w:ind w:firstLineChars="2350" w:firstLine="5640"/>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分包供应商名称：</w:t>
      </w:r>
    </w:p>
    <w:p w14:paraId="426FE248" w14:textId="77777777" w:rsidR="00C861C8" w:rsidRPr="00066B04" w:rsidRDefault="00DC2957">
      <w:pPr>
        <w:adjustRightInd w:val="0"/>
        <w:snapToGrid w:val="0"/>
        <w:spacing w:line="440" w:lineRule="exact"/>
        <w:ind w:right="420"/>
        <w:rPr>
          <w:rFonts w:ascii="宋体" w:hAnsi="宋体" w:cs="宋体"/>
          <w:color w:val="000000" w:themeColor="text1"/>
          <w:kern w:val="0"/>
          <w:sz w:val="24"/>
          <w:lang w:val="zh-CN"/>
        </w:rPr>
      </w:pPr>
      <w:r w:rsidRPr="00066B04">
        <w:rPr>
          <w:rFonts w:ascii="宋体" w:hAnsi="宋体" w:cs="宋体"/>
          <w:color w:val="000000" w:themeColor="text1"/>
          <w:kern w:val="0"/>
          <w:sz w:val="24"/>
          <w:lang w:val="zh-CN"/>
        </w:rPr>
        <w:t xml:space="preserve">                                               日期：  年  月   日</w:t>
      </w:r>
    </w:p>
    <w:p w14:paraId="5948C4E3" w14:textId="77777777" w:rsidR="00C861C8" w:rsidRPr="00066B04" w:rsidRDefault="00DC2957">
      <w:pPr>
        <w:snapToGrid w:val="0"/>
        <w:spacing w:line="360" w:lineRule="auto"/>
        <w:ind w:left="570"/>
        <w:jc w:val="center"/>
        <w:outlineLvl w:val="0"/>
        <w:rPr>
          <w:rFonts w:ascii="宋体" w:hAnsi="宋体"/>
          <w:b/>
          <w:color w:val="000000" w:themeColor="text1"/>
          <w:sz w:val="32"/>
          <w:szCs w:val="32"/>
          <w:lang w:val="zh-CN"/>
        </w:rPr>
      </w:pPr>
      <w:r w:rsidRPr="00066B04">
        <w:rPr>
          <w:rFonts w:ascii="宋体" w:hAnsi="宋体" w:cs="宋体"/>
          <w:color w:val="000000" w:themeColor="text1"/>
          <w:kern w:val="0"/>
          <w:sz w:val="24"/>
          <w:lang w:val="zh-CN"/>
        </w:rPr>
        <w:br w:type="page"/>
      </w:r>
      <w:bookmarkStart w:id="152" w:name="_Toc163423960"/>
      <w:bookmarkStart w:id="153" w:name="_Toc11509"/>
      <w:r w:rsidRPr="00066B04">
        <w:rPr>
          <w:rFonts w:ascii="宋体" w:hAnsi="宋体"/>
          <w:b/>
          <w:color w:val="000000" w:themeColor="text1"/>
          <w:sz w:val="32"/>
          <w:szCs w:val="32"/>
        </w:rPr>
        <w:lastRenderedPageBreak/>
        <w:t>五</w:t>
      </w:r>
      <w:r w:rsidRPr="00066B04">
        <w:rPr>
          <w:rFonts w:ascii="宋体" w:hAnsi="宋体" w:hint="default"/>
          <w:b/>
          <w:color w:val="000000" w:themeColor="text1"/>
          <w:sz w:val="32"/>
          <w:szCs w:val="32"/>
          <w:lang w:val="zh-CN"/>
        </w:rPr>
        <w:t>、商务技术偏离表</w:t>
      </w:r>
      <w:bookmarkEnd w:id="144"/>
      <w:bookmarkEnd w:id="147"/>
      <w:bookmarkEnd w:id="148"/>
      <w:bookmarkEnd w:id="149"/>
      <w:bookmarkEnd w:id="152"/>
      <w:bookmarkEnd w:id="153"/>
    </w:p>
    <w:p w14:paraId="57B62569" w14:textId="77777777" w:rsidR="00C861C8" w:rsidRPr="00066B04" w:rsidRDefault="00DC2957">
      <w:pPr>
        <w:tabs>
          <w:tab w:val="left" w:pos="1418"/>
        </w:tabs>
        <w:snapToGrid w:val="0"/>
        <w:spacing w:before="50" w:after="50" w:line="360" w:lineRule="auto"/>
        <w:ind w:firstLineChars="200" w:firstLine="480"/>
        <w:rPr>
          <w:rFonts w:ascii="宋体" w:hAnsi="宋体"/>
          <w:color w:val="000000" w:themeColor="text1"/>
          <w:sz w:val="24"/>
        </w:rPr>
      </w:pPr>
      <w:r w:rsidRPr="00066B04">
        <w:rPr>
          <w:rFonts w:ascii="宋体" w:hAnsi="宋体" w:hint="default"/>
          <w:color w:val="000000" w:themeColor="text1"/>
          <w:sz w:val="24"/>
        </w:rPr>
        <w:t>项目名称：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6"/>
        <w:gridCol w:w="2097"/>
        <w:gridCol w:w="2112"/>
        <w:gridCol w:w="2414"/>
      </w:tblGrid>
      <w:tr w:rsidR="00066B04" w:rsidRPr="00066B04" w14:paraId="26AF4CA8" w14:textId="77777777">
        <w:trPr>
          <w:trHeight w:val="549"/>
          <w:jc w:val="center"/>
        </w:trPr>
        <w:tc>
          <w:tcPr>
            <w:tcW w:w="2696" w:type="dxa"/>
            <w:tcBorders>
              <w:top w:val="single" w:sz="4" w:space="0" w:color="auto"/>
              <w:left w:val="single" w:sz="4" w:space="0" w:color="auto"/>
              <w:bottom w:val="single" w:sz="4" w:space="0" w:color="auto"/>
              <w:right w:val="single" w:sz="4" w:space="0" w:color="auto"/>
            </w:tcBorders>
            <w:vAlign w:val="center"/>
          </w:tcPr>
          <w:p w14:paraId="01C60B09" w14:textId="77777777" w:rsidR="00C861C8" w:rsidRPr="00066B04" w:rsidRDefault="00DC2957">
            <w:pPr>
              <w:snapToGrid w:val="0"/>
              <w:spacing w:line="360" w:lineRule="auto"/>
              <w:jc w:val="center"/>
              <w:rPr>
                <w:rFonts w:ascii="宋体" w:hAnsi="宋体"/>
                <w:color w:val="000000" w:themeColor="text1"/>
                <w:sz w:val="24"/>
                <w:szCs w:val="22"/>
              </w:rPr>
            </w:pPr>
            <w:r w:rsidRPr="00066B04">
              <w:rPr>
                <w:rFonts w:ascii="宋体" w:hAnsi="宋体" w:hint="default"/>
                <w:color w:val="000000" w:themeColor="text1"/>
                <w:sz w:val="24"/>
                <w:szCs w:val="22"/>
              </w:rPr>
              <w:t>采购文件要求</w:t>
            </w:r>
          </w:p>
        </w:tc>
        <w:tc>
          <w:tcPr>
            <w:tcW w:w="2097" w:type="dxa"/>
            <w:tcBorders>
              <w:top w:val="single" w:sz="4" w:space="0" w:color="auto"/>
              <w:left w:val="single" w:sz="4" w:space="0" w:color="auto"/>
              <w:bottom w:val="single" w:sz="4" w:space="0" w:color="auto"/>
              <w:right w:val="single" w:sz="4" w:space="0" w:color="auto"/>
            </w:tcBorders>
            <w:vAlign w:val="center"/>
          </w:tcPr>
          <w:p w14:paraId="25A1FC3D" w14:textId="77777777" w:rsidR="00C861C8" w:rsidRPr="00066B04" w:rsidRDefault="00DC2957">
            <w:pPr>
              <w:snapToGrid w:val="0"/>
              <w:spacing w:line="360" w:lineRule="auto"/>
              <w:jc w:val="center"/>
              <w:rPr>
                <w:rFonts w:ascii="宋体" w:hAnsi="宋体"/>
                <w:color w:val="000000" w:themeColor="text1"/>
                <w:sz w:val="24"/>
                <w:szCs w:val="22"/>
              </w:rPr>
            </w:pPr>
            <w:r w:rsidRPr="00066B04">
              <w:rPr>
                <w:rFonts w:ascii="宋体" w:hAnsi="宋体" w:hint="default"/>
                <w:color w:val="000000" w:themeColor="text1"/>
                <w:sz w:val="24"/>
                <w:szCs w:val="22"/>
              </w:rPr>
              <w:t>采购文件响应</w:t>
            </w:r>
          </w:p>
        </w:tc>
        <w:tc>
          <w:tcPr>
            <w:tcW w:w="2112" w:type="dxa"/>
            <w:tcBorders>
              <w:top w:val="single" w:sz="4" w:space="0" w:color="auto"/>
              <w:left w:val="single" w:sz="4" w:space="0" w:color="auto"/>
              <w:bottom w:val="single" w:sz="4" w:space="0" w:color="auto"/>
              <w:right w:val="single" w:sz="4" w:space="0" w:color="auto"/>
            </w:tcBorders>
            <w:vAlign w:val="center"/>
          </w:tcPr>
          <w:p w14:paraId="52566AD5" w14:textId="77777777" w:rsidR="00C861C8" w:rsidRPr="00066B04" w:rsidRDefault="00DC2957">
            <w:pPr>
              <w:snapToGrid w:val="0"/>
              <w:spacing w:line="360" w:lineRule="auto"/>
              <w:jc w:val="center"/>
              <w:rPr>
                <w:rFonts w:ascii="宋体" w:hAnsi="宋体"/>
                <w:color w:val="000000" w:themeColor="text1"/>
                <w:sz w:val="24"/>
                <w:szCs w:val="22"/>
              </w:rPr>
            </w:pPr>
            <w:r w:rsidRPr="00066B04">
              <w:rPr>
                <w:rFonts w:ascii="宋体" w:hAnsi="宋体" w:hint="default"/>
                <w:color w:val="000000" w:themeColor="text1"/>
                <w:sz w:val="24"/>
                <w:szCs w:val="22"/>
              </w:rPr>
              <w:t>偏离</w:t>
            </w:r>
          </w:p>
        </w:tc>
        <w:tc>
          <w:tcPr>
            <w:tcW w:w="2414" w:type="dxa"/>
            <w:tcBorders>
              <w:top w:val="single" w:sz="4" w:space="0" w:color="auto"/>
              <w:left w:val="single" w:sz="4" w:space="0" w:color="auto"/>
              <w:bottom w:val="single" w:sz="4" w:space="0" w:color="auto"/>
              <w:right w:val="single" w:sz="4" w:space="0" w:color="auto"/>
            </w:tcBorders>
            <w:vAlign w:val="center"/>
          </w:tcPr>
          <w:p w14:paraId="584D4079" w14:textId="77777777" w:rsidR="00C861C8" w:rsidRPr="00066B04" w:rsidRDefault="00DC2957">
            <w:pPr>
              <w:snapToGrid w:val="0"/>
              <w:spacing w:line="360" w:lineRule="auto"/>
              <w:jc w:val="center"/>
              <w:rPr>
                <w:rFonts w:ascii="宋体" w:hAnsi="宋体"/>
                <w:color w:val="000000" w:themeColor="text1"/>
                <w:sz w:val="24"/>
                <w:szCs w:val="22"/>
              </w:rPr>
            </w:pPr>
            <w:r w:rsidRPr="00066B04">
              <w:rPr>
                <w:rFonts w:ascii="宋体" w:hAnsi="宋体" w:hint="default"/>
                <w:color w:val="000000" w:themeColor="text1"/>
                <w:sz w:val="24"/>
                <w:szCs w:val="22"/>
              </w:rPr>
              <w:t>说明</w:t>
            </w:r>
          </w:p>
        </w:tc>
      </w:tr>
      <w:tr w:rsidR="00066B04" w:rsidRPr="00066B04" w14:paraId="7008EED0" w14:textId="77777777">
        <w:trPr>
          <w:trHeight w:val="487"/>
          <w:jc w:val="center"/>
        </w:trPr>
        <w:tc>
          <w:tcPr>
            <w:tcW w:w="2696" w:type="dxa"/>
            <w:tcBorders>
              <w:top w:val="single" w:sz="4" w:space="0" w:color="auto"/>
              <w:left w:val="single" w:sz="4" w:space="0" w:color="auto"/>
              <w:bottom w:val="single" w:sz="4" w:space="0" w:color="auto"/>
              <w:right w:val="single" w:sz="4" w:space="0" w:color="auto"/>
            </w:tcBorders>
          </w:tcPr>
          <w:p w14:paraId="2E1C95AF" w14:textId="77777777" w:rsidR="00C861C8" w:rsidRPr="00066B04" w:rsidRDefault="00C861C8">
            <w:pPr>
              <w:snapToGrid w:val="0"/>
              <w:spacing w:line="360" w:lineRule="auto"/>
              <w:jc w:val="center"/>
              <w:rPr>
                <w:rFonts w:ascii="宋体" w:hAnsi="宋体"/>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19A72D73" w14:textId="77777777" w:rsidR="00C861C8" w:rsidRPr="00066B04" w:rsidRDefault="00C861C8">
            <w:pPr>
              <w:snapToGrid w:val="0"/>
              <w:spacing w:line="360" w:lineRule="auto"/>
              <w:jc w:val="center"/>
              <w:rPr>
                <w:rFonts w:ascii="宋体" w:hAnsi="宋体"/>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3D874435" w14:textId="77777777" w:rsidR="00C861C8" w:rsidRPr="00066B04" w:rsidRDefault="00C861C8">
            <w:pPr>
              <w:snapToGrid w:val="0"/>
              <w:spacing w:line="360" w:lineRule="auto"/>
              <w:jc w:val="center"/>
              <w:rPr>
                <w:rFonts w:ascii="宋体" w:hAnsi="宋体"/>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09507E46" w14:textId="77777777" w:rsidR="00C861C8" w:rsidRPr="00066B04" w:rsidRDefault="00C861C8">
            <w:pPr>
              <w:snapToGrid w:val="0"/>
              <w:spacing w:line="360" w:lineRule="auto"/>
              <w:jc w:val="center"/>
              <w:rPr>
                <w:rFonts w:ascii="宋体" w:hAnsi="宋体"/>
                <w:color w:val="000000" w:themeColor="text1"/>
                <w:sz w:val="24"/>
                <w:szCs w:val="22"/>
              </w:rPr>
            </w:pPr>
          </w:p>
        </w:tc>
      </w:tr>
      <w:tr w:rsidR="00066B04" w:rsidRPr="00066B04" w14:paraId="601F504B" w14:textId="77777777">
        <w:trPr>
          <w:trHeight w:val="487"/>
          <w:jc w:val="center"/>
        </w:trPr>
        <w:tc>
          <w:tcPr>
            <w:tcW w:w="2696" w:type="dxa"/>
            <w:tcBorders>
              <w:top w:val="single" w:sz="4" w:space="0" w:color="auto"/>
              <w:left w:val="single" w:sz="4" w:space="0" w:color="auto"/>
              <w:bottom w:val="single" w:sz="4" w:space="0" w:color="auto"/>
              <w:right w:val="single" w:sz="4" w:space="0" w:color="auto"/>
            </w:tcBorders>
          </w:tcPr>
          <w:p w14:paraId="21BE81EC" w14:textId="77777777" w:rsidR="00C861C8" w:rsidRPr="00066B04" w:rsidRDefault="00C861C8">
            <w:pPr>
              <w:snapToGrid w:val="0"/>
              <w:spacing w:line="360" w:lineRule="auto"/>
              <w:jc w:val="center"/>
              <w:rPr>
                <w:rFonts w:ascii="宋体" w:hAnsi="宋体"/>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248B04FE" w14:textId="77777777" w:rsidR="00C861C8" w:rsidRPr="00066B04" w:rsidRDefault="00C861C8">
            <w:pPr>
              <w:snapToGrid w:val="0"/>
              <w:spacing w:line="360" w:lineRule="auto"/>
              <w:jc w:val="center"/>
              <w:rPr>
                <w:rFonts w:ascii="宋体" w:hAnsi="宋体"/>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044B37FA" w14:textId="77777777" w:rsidR="00C861C8" w:rsidRPr="00066B04" w:rsidRDefault="00C861C8">
            <w:pPr>
              <w:snapToGrid w:val="0"/>
              <w:spacing w:line="360" w:lineRule="auto"/>
              <w:jc w:val="center"/>
              <w:rPr>
                <w:rFonts w:ascii="宋体" w:hAnsi="宋体"/>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54AF3208" w14:textId="77777777" w:rsidR="00C861C8" w:rsidRPr="00066B04" w:rsidRDefault="00C861C8">
            <w:pPr>
              <w:snapToGrid w:val="0"/>
              <w:spacing w:line="360" w:lineRule="auto"/>
              <w:jc w:val="center"/>
              <w:rPr>
                <w:rFonts w:ascii="宋体" w:hAnsi="宋体"/>
                <w:color w:val="000000" w:themeColor="text1"/>
                <w:sz w:val="24"/>
                <w:szCs w:val="22"/>
              </w:rPr>
            </w:pPr>
          </w:p>
        </w:tc>
      </w:tr>
      <w:tr w:rsidR="00066B04" w:rsidRPr="00066B04" w14:paraId="6B7F06EC" w14:textId="77777777">
        <w:trPr>
          <w:trHeight w:val="499"/>
          <w:jc w:val="center"/>
        </w:trPr>
        <w:tc>
          <w:tcPr>
            <w:tcW w:w="2696" w:type="dxa"/>
            <w:tcBorders>
              <w:top w:val="single" w:sz="4" w:space="0" w:color="auto"/>
              <w:left w:val="single" w:sz="4" w:space="0" w:color="auto"/>
              <w:bottom w:val="single" w:sz="4" w:space="0" w:color="auto"/>
              <w:right w:val="single" w:sz="4" w:space="0" w:color="auto"/>
            </w:tcBorders>
          </w:tcPr>
          <w:p w14:paraId="2C5842F6" w14:textId="77777777" w:rsidR="00C861C8" w:rsidRPr="00066B04" w:rsidRDefault="00C861C8">
            <w:pPr>
              <w:snapToGrid w:val="0"/>
              <w:spacing w:line="360" w:lineRule="auto"/>
              <w:jc w:val="center"/>
              <w:rPr>
                <w:rFonts w:ascii="宋体" w:hAnsi="宋体"/>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510D988E" w14:textId="77777777" w:rsidR="00C861C8" w:rsidRPr="00066B04" w:rsidRDefault="00C861C8">
            <w:pPr>
              <w:snapToGrid w:val="0"/>
              <w:spacing w:line="360" w:lineRule="auto"/>
              <w:jc w:val="center"/>
              <w:rPr>
                <w:rFonts w:ascii="宋体" w:hAnsi="宋体"/>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11A25A7A" w14:textId="77777777" w:rsidR="00C861C8" w:rsidRPr="00066B04" w:rsidRDefault="00C861C8">
            <w:pPr>
              <w:snapToGrid w:val="0"/>
              <w:spacing w:line="360" w:lineRule="auto"/>
              <w:jc w:val="center"/>
              <w:rPr>
                <w:rFonts w:ascii="宋体" w:hAnsi="宋体"/>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1C75BA76" w14:textId="77777777" w:rsidR="00C861C8" w:rsidRPr="00066B04" w:rsidRDefault="00C861C8">
            <w:pPr>
              <w:snapToGrid w:val="0"/>
              <w:spacing w:line="360" w:lineRule="auto"/>
              <w:jc w:val="center"/>
              <w:rPr>
                <w:rFonts w:ascii="宋体" w:hAnsi="宋体"/>
                <w:color w:val="000000" w:themeColor="text1"/>
                <w:sz w:val="24"/>
                <w:szCs w:val="22"/>
              </w:rPr>
            </w:pPr>
          </w:p>
        </w:tc>
      </w:tr>
    </w:tbl>
    <w:p w14:paraId="24E52904" w14:textId="77777777" w:rsidR="00A91F2B" w:rsidRPr="00066B04" w:rsidRDefault="00DC2957"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color w:val="000000" w:themeColor="text1"/>
          <w:spacing w:val="-10"/>
        </w:rPr>
        <w:t>备注：1、</w:t>
      </w:r>
      <w:r w:rsidRPr="00066B04">
        <w:rPr>
          <w:rFonts w:hAnsi="宋体" w:cs="仿宋"/>
          <w:b/>
          <w:bCs/>
          <w:color w:val="000000" w:themeColor="text1"/>
          <w:u w:val="single"/>
        </w:rPr>
        <w:t>结合</w:t>
      </w:r>
      <w:r w:rsidRPr="00066B04">
        <w:rPr>
          <w:rFonts w:hAnsi="宋体" w:cs="仿宋"/>
          <w:color w:val="000000" w:themeColor="text1"/>
          <w:spacing w:val="-10"/>
          <w:u w:val="single"/>
        </w:rPr>
        <w:t>《</w:t>
      </w:r>
      <w:r w:rsidRPr="00066B04">
        <w:rPr>
          <w:rFonts w:hAnsi="宋体" w:cs="仿宋" w:hint="default"/>
          <w:b/>
          <w:bCs/>
          <w:color w:val="000000" w:themeColor="text1"/>
          <w:u w:val="single"/>
        </w:rPr>
        <w:t>第三章评标办法</w:t>
      </w:r>
      <w:r w:rsidRPr="00066B04">
        <w:rPr>
          <w:rFonts w:hAnsi="宋体" w:cs="仿宋"/>
          <w:b/>
          <w:bCs/>
          <w:color w:val="000000" w:themeColor="text1"/>
          <w:u w:val="single"/>
        </w:rPr>
        <w:t>》</w:t>
      </w:r>
      <w:r w:rsidRPr="00066B04">
        <w:rPr>
          <w:rFonts w:hAnsi="宋体" w:cs="仿宋"/>
          <w:b/>
          <w:bCs/>
          <w:color w:val="000000" w:themeColor="text1"/>
          <w:spacing w:val="-10"/>
          <w:u w:val="single"/>
        </w:rPr>
        <w:t>与</w:t>
      </w:r>
      <w:r w:rsidRPr="00066B04">
        <w:rPr>
          <w:rFonts w:hAnsi="宋体" w:cs="仿宋"/>
          <w:b/>
          <w:bCs/>
          <w:color w:val="000000" w:themeColor="text1"/>
          <w:u w:val="single"/>
        </w:rPr>
        <w:t>《第四章采购内容及需求</w:t>
      </w:r>
      <w:r w:rsidRPr="00066B04">
        <w:rPr>
          <w:rFonts w:hAnsi="宋体" w:cs="仿宋"/>
          <w:b/>
          <w:bCs/>
          <w:color w:val="000000" w:themeColor="text1"/>
          <w:spacing w:val="-10"/>
          <w:u w:val="single"/>
        </w:rPr>
        <w:t>》</w:t>
      </w:r>
      <w:r w:rsidRPr="00066B04">
        <w:rPr>
          <w:rFonts w:hAnsi="宋体" w:cs="仿宋"/>
          <w:b/>
          <w:bCs/>
          <w:color w:val="000000" w:themeColor="text1"/>
          <w:spacing w:val="-1"/>
          <w:u w:val="single"/>
        </w:rPr>
        <w:t>中</w:t>
      </w:r>
      <w:r w:rsidRPr="00066B04">
        <w:rPr>
          <w:rFonts w:hAnsi="宋体" w:cs="仿宋"/>
          <w:b/>
          <w:bCs/>
          <w:color w:val="000000" w:themeColor="text1"/>
          <w:u w:val="single"/>
        </w:rPr>
        <w:t>要求逐条对应；</w:t>
      </w:r>
    </w:p>
    <w:p w14:paraId="2AFD1567" w14:textId="77777777" w:rsidR="00A91F2B" w:rsidRPr="00066B04" w:rsidRDefault="00DC2957"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b/>
          <w:bCs/>
          <w:color w:val="000000" w:themeColor="text1"/>
          <w:u w:val="single"/>
        </w:rPr>
        <w:t>2、投标单位须如实填写上表，并按要求提供证明材料，提供虚假材料处理的按虚假应标一律；</w:t>
      </w:r>
    </w:p>
    <w:p w14:paraId="6B86765A" w14:textId="77777777" w:rsidR="00A91F2B" w:rsidRPr="00066B04" w:rsidRDefault="00DC2957"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b/>
          <w:bCs/>
          <w:color w:val="000000" w:themeColor="text1"/>
          <w:u w:val="single"/>
        </w:rPr>
        <w:t>3、“偏离情况”栏填写：“正偏离</w:t>
      </w:r>
      <w:r w:rsidRPr="00066B04">
        <w:rPr>
          <w:rFonts w:hAnsi="宋体" w:cs="仿宋"/>
          <w:b/>
          <w:bCs/>
          <w:color w:val="000000" w:themeColor="text1"/>
          <w:spacing w:val="-1"/>
          <w:u w:val="single"/>
        </w:rPr>
        <w:t>”</w:t>
      </w:r>
      <w:r w:rsidRPr="00066B04">
        <w:rPr>
          <w:rFonts w:hAnsi="宋体" w:cs="仿宋"/>
          <w:b/>
          <w:bCs/>
          <w:color w:val="000000" w:themeColor="text1"/>
          <w:u w:val="single"/>
        </w:rPr>
        <w:t>或“负偏离”或“无偏离”。</w:t>
      </w:r>
    </w:p>
    <w:p w14:paraId="1D6880FF" w14:textId="77777777" w:rsidR="00A91F2B" w:rsidRPr="00066B04" w:rsidRDefault="00DC2957"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b/>
          <w:bCs/>
          <w:color w:val="000000" w:themeColor="text1"/>
          <w:u w:val="single"/>
        </w:rPr>
        <w:t>4、投标单位未按要求填写本表的，评标委员会评审时有权按不利于投标人的情况进行评审。</w:t>
      </w:r>
    </w:p>
    <w:p w14:paraId="03398592" w14:textId="2077579A" w:rsidR="00C861C8" w:rsidRPr="00066B04" w:rsidRDefault="00DC2957" w:rsidP="00A91F2B">
      <w:pPr>
        <w:pStyle w:val="a2"/>
        <w:spacing w:beforeLines="0" w:afterLines="0" w:line="380" w:lineRule="exact"/>
        <w:ind w:rightChars="-50" w:right="-105"/>
        <w:rPr>
          <w:rFonts w:hAnsi="宋体"/>
          <w:b/>
          <w:bCs/>
          <w:color w:val="000000" w:themeColor="text1"/>
        </w:rPr>
      </w:pPr>
      <w:r w:rsidRPr="00066B04">
        <w:rPr>
          <w:rFonts w:hAnsi="宋体"/>
          <w:b/>
          <w:bCs/>
          <w:color w:val="000000" w:themeColor="text1"/>
          <w:u w:val="single"/>
        </w:rPr>
        <w:t>▲</w:t>
      </w:r>
      <w:r w:rsidRPr="00066B04">
        <w:rPr>
          <w:rFonts w:hAnsi="宋体" w:cs="仿宋"/>
          <w:b/>
          <w:bCs/>
          <w:color w:val="000000" w:themeColor="text1"/>
          <w:u w:val="single"/>
        </w:rPr>
        <w:t>5、</w:t>
      </w:r>
      <w:r w:rsidRPr="00066B04">
        <w:rPr>
          <w:rFonts w:hAnsi="宋体"/>
          <w:b/>
          <w:bCs/>
          <w:color w:val="000000" w:themeColor="text1"/>
          <w:u w:val="single"/>
        </w:rPr>
        <w:t>采购人拟采购的产品属于政府强制采购的节能产品品目清单范围的，投标人在商务技术偏离表后提供国家确定的认证机构出具的、处于有效期之内的节能产品认证证书的，未提供的投标无效</w:t>
      </w:r>
      <w:r w:rsidRPr="00066B04">
        <w:rPr>
          <w:rFonts w:hAnsi="宋体"/>
          <w:b/>
          <w:bCs/>
          <w:color w:val="000000" w:themeColor="text1"/>
        </w:rPr>
        <w:t>。</w:t>
      </w:r>
    </w:p>
    <w:p w14:paraId="04EB4DE7" w14:textId="1553F27C" w:rsidR="00A91F2B" w:rsidRPr="00066B04" w:rsidRDefault="00A91F2B"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b/>
          <w:bCs/>
          <w:color w:val="000000" w:themeColor="text1"/>
          <w:u w:val="single"/>
        </w:rPr>
        <w:t>6、本表格所反映的偏离情况与“符合性审查资料”、“评标标准相应的商务技术资料”不一致的，以“符合性审查资料”、“评标标准相应的商务技术资料”为准。</w:t>
      </w:r>
    </w:p>
    <w:p w14:paraId="55083359" w14:textId="47725DBD" w:rsidR="00C861C8" w:rsidRPr="00066B04" w:rsidRDefault="00A91F2B" w:rsidP="00A91F2B">
      <w:pPr>
        <w:pStyle w:val="a2"/>
        <w:spacing w:beforeLines="0" w:afterLines="0" w:line="380" w:lineRule="exact"/>
        <w:ind w:rightChars="-50" w:right="-105"/>
        <w:rPr>
          <w:rFonts w:hAnsi="宋体" w:cs="仿宋"/>
          <w:b/>
          <w:bCs/>
          <w:color w:val="000000" w:themeColor="text1"/>
          <w:u w:val="single"/>
        </w:rPr>
      </w:pPr>
      <w:r w:rsidRPr="00066B04">
        <w:rPr>
          <w:rFonts w:hAnsi="宋体" w:cs="仿宋"/>
          <w:b/>
          <w:bCs/>
          <w:color w:val="000000" w:themeColor="text1"/>
          <w:u w:val="single"/>
        </w:rPr>
        <w:t>7、投标人须保证：除商务技术偏离表列出的偏离外，投标人响应招标文件的全部非实质性要求。</w:t>
      </w:r>
    </w:p>
    <w:p w14:paraId="36A6C0D6" w14:textId="77777777" w:rsidR="00C861C8" w:rsidRPr="00066B04" w:rsidRDefault="00C861C8">
      <w:pPr>
        <w:autoSpaceDE w:val="0"/>
        <w:autoSpaceDN w:val="0"/>
        <w:snapToGrid w:val="0"/>
        <w:spacing w:line="360" w:lineRule="auto"/>
        <w:ind w:firstLineChars="2150" w:firstLine="5160"/>
        <w:rPr>
          <w:rFonts w:ascii="宋体" w:hAnsi="宋体"/>
          <w:color w:val="000000" w:themeColor="text1"/>
          <w:kern w:val="0"/>
          <w:sz w:val="24"/>
        </w:rPr>
      </w:pPr>
    </w:p>
    <w:p w14:paraId="3640B3F9"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6B453650"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5941999D"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54" w:name="_Toc163423961"/>
      <w:bookmarkStart w:id="155" w:name="_Toc31392"/>
      <w:r w:rsidRPr="00066B04">
        <w:rPr>
          <w:rFonts w:hAnsi="宋体" w:hint="default"/>
          <w:color w:val="000000" w:themeColor="text1"/>
          <w:kern w:val="0"/>
        </w:rPr>
        <w:t>日期：     年  月  日</w:t>
      </w:r>
      <w:bookmarkEnd w:id="154"/>
      <w:bookmarkEnd w:id="155"/>
    </w:p>
    <w:p w14:paraId="44AF144C" w14:textId="77777777" w:rsidR="00C861C8" w:rsidRPr="00066B04" w:rsidRDefault="00C861C8">
      <w:pPr>
        <w:snapToGrid w:val="0"/>
        <w:spacing w:line="360" w:lineRule="auto"/>
        <w:ind w:firstLineChars="100" w:firstLine="211"/>
        <w:rPr>
          <w:rFonts w:ascii="宋体" w:hAnsi="宋体"/>
          <w:b/>
          <w:bCs/>
          <w:color w:val="000000" w:themeColor="text1"/>
        </w:rPr>
      </w:pPr>
    </w:p>
    <w:p w14:paraId="0BAA6F8B" w14:textId="77777777" w:rsidR="00C861C8" w:rsidRPr="00066B04" w:rsidRDefault="00C861C8">
      <w:pPr>
        <w:pStyle w:val="a2"/>
        <w:snapToGrid w:val="0"/>
        <w:spacing w:before="120" w:after="120" w:line="360" w:lineRule="auto"/>
        <w:ind w:firstLineChars="200" w:firstLine="643"/>
        <w:jc w:val="center"/>
        <w:outlineLvl w:val="0"/>
        <w:rPr>
          <w:rFonts w:hAnsi="宋体"/>
          <w:b/>
          <w:color w:val="000000" w:themeColor="text1"/>
          <w:sz w:val="32"/>
          <w:szCs w:val="32"/>
          <w:lang w:val="zh-CN"/>
        </w:rPr>
        <w:sectPr w:rsidR="00C861C8" w:rsidRPr="00066B04" w:rsidSect="00AF2808">
          <w:pgSz w:w="11906" w:h="16838"/>
          <w:pgMar w:top="1134" w:right="1247" w:bottom="1247" w:left="1304" w:header="794" w:footer="794" w:gutter="0"/>
          <w:cols w:space="720"/>
          <w:docGrid w:linePitch="312"/>
        </w:sectPr>
      </w:pPr>
      <w:bookmarkStart w:id="156" w:name="_Toc16955"/>
      <w:bookmarkStart w:id="157" w:name="_Toc28622"/>
      <w:bookmarkStart w:id="158" w:name="_Toc19684"/>
      <w:bookmarkStart w:id="159" w:name="_Toc15353"/>
    </w:p>
    <w:p w14:paraId="2485E95C" w14:textId="77777777" w:rsidR="00C861C8" w:rsidRPr="00066B04" w:rsidRDefault="00DC2957">
      <w:pPr>
        <w:pStyle w:val="a2"/>
        <w:snapToGrid w:val="0"/>
        <w:spacing w:before="120" w:after="120" w:line="360" w:lineRule="auto"/>
        <w:ind w:firstLineChars="200" w:firstLine="643"/>
        <w:jc w:val="center"/>
        <w:outlineLvl w:val="0"/>
        <w:rPr>
          <w:rFonts w:hAnsi="宋体"/>
          <w:color w:val="000000" w:themeColor="text1"/>
        </w:rPr>
      </w:pPr>
      <w:bookmarkStart w:id="160" w:name="_Toc6768"/>
      <w:bookmarkStart w:id="161" w:name="_Toc163423962"/>
      <w:r w:rsidRPr="00066B04">
        <w:rPr>
          <w:rFonts w:hAnsi="宋体"/>
          <w:b/>
          <w:color w:val="000000" w:themeColor="text1"/>
          <w:sz w:val="32"/>
          <w:szCs w:val="32"/>
        </w:rPr>
        <w:lastRenderedPageBreak/>
        <w:t>六</w:t>
      </w:r>
      <w:r w:rsidRPr="00066B04">
        <w:rPr>
          <w:rFonts w:hAnsi="宋体" w:hint="default"/>
          <w:b/>
          <w:color w:val="000000" w:themeColor="text1"/>
          <w:sz w:val="32"/>
          <w:szCs w:val="32"/>
        </w:rPr>
        <w:t>、</w:t>
      </w:r>
      <w:bookmarkEnd w:id="156"/>
      <w:bookmarkEnd w:id="157"/>
      <w:bookmarkEnd w:id="158"/>
      <w:r w:rsidRPr="00066B04">
        <w:rPr>
          <w:rFonts w:hAnsi="宋体" w:hint="default"/>
          <w:b/>
          <w:color w:val="000000" w:themeColor="text1"/>
          <w:sz w:val="32"/>
          <w:szCs w:val="32"/>
        </w:rPr>
        <w:t>设备的详细配置及零部件清单</w:t>
      </w:r>
      <w:r w:rsidRPr="00066B04">
        <w:rPr>
          <w:rFonts w:hAnsi="宋体" w:hint="default"/>
          <w:b/>
          <w:color w:val="000000" w:themeColor="text1"/>
          <w:sz w:val="32"/>
          <w:szCs w:val="32"/>
          <w:lang w:val="zh-CN"/>
        </w:rPr>
        <w:t>产品配置清单</w:t>
      </w:r>
      <w:bookmarkEnd w:id="160"/>
      <w:bookmarkEnd w:id="161"/>
    </w:p>
    <w:p w14:paraId="40563B4C" w14:textId="77777777" w:rsidR="00C861C8" w:rsidRPr="00066B04" w:rsidRDefault="00DC2957">
      <w:pPr>
        <w:tabs>
          <w:tab w:val="left" w:pos="1418"/>
        </w:tabs>
        <w:snapToGrid w:val="0"/>
        <w:spacing w:before="50" w:after="50" w:line="360" w:lineRule="auto"/>
        <w:rPr>
          <w:rFonts w:ascii="宋体" w:hAnsi="宋体"/>
          <w:color w:val="000000" w:themeColor="text1"/>
          <w:sz w:val="24"/>
          <w:szCs w:val="28"/>
        </w:rPr>
      </w:pPr>
      <w:r w:rsidRPr="00066B04">
        <w:rPr>
          <w:rFonts w:ascii="宋体" w:hAnsi="宋体" w:hint="default"/>
          <w:color w:val="000000" w:themeColor="text1"/>
          <w:sz w:val="24"/>
        </w:rPr>
        <w:t>项目名称：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
        <w:gridCol w:w="1793"/>
        <w:gridCol w:w="895"/>
        <w:gridCol w:w="1366"/>
        <w:gridCol w:w="1513"/>
        <w:gridCol w:w="2375"/>
        <w:gridCol w:w="1152"/>
      </w:tblGrid>
      <w:tr w:rsidR="00066B04" w:rsidRPr="00066B04" w14:paraId="7D68D3AE"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472DBA63"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序号</w:t>
            </w:r>
          </w:p>
        </w:tc>
        <w:tc>
          <w:tcPr>
            <w:tcW w:w="1793" w:type="dxa"/>
            <w:tcBorders>
              <w:top w:val="single" w:sz="4" w:space="0" w:color="auto"/>
              <w:left w:val="single" w:sz="4" w:space="0" w:color="auto"/>
              <w:bottom w:val="single" w:sz="4" w:space="0" w:color="auto"/>
              <w:right w:val="single" w:sz="4" w:space="0" w:color="auto"/>
            </w:tcBorders>
            <w:vAlign w:val="center"/>
          </w:tcPr>
          <w:p w14:paraId="40543165"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产品名称</w:t>
            </w:r>
          </w:p>
        </w:tc>
        <w:tc>
          <w:tcPr>
            <w:tcW w:w="895" w:type="dxa"/>
            <w:tcBorders>
              <w:top w:val="single" w:sz="4" w:space="0" w:color="auto"/>
              <w:left w:val="single" w:sz="4" w:space="0" w:color="auto"/>
              <w:bottom w:val="single" w:sz="4" w:space="0" w:color="auto"/>
              <w:right w:val="single" w:sz="4" w:space="0" w:color="auto"/>
            </w:tcBorders>
            <w:vAlign w:val="center"/>
          </w:tcPr>
          <w:p w14:paraId="78F7C9D4"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品牌</w:t>
            </w:r>
          </w:p>
        </w:tc>
        <w:tc>
          <w:tcPr>
            <w:tcW w:w="1366" w:type="dxa"/>
            <w:tcBorders>
              <w:top w:val="single" w:sz="4" w:space="0" w:color="auto"/>
              <w:left w:val="single" w:sz="4" w:space="0" w:color="auto"/>
              <w:bottom w:val="single" w:sz="4" w:space="0" w:color="auto"/>
              <w:right w:val="single" w:sz="4" w:space="0" w:color="auto"/>
            </w:tcBorders>
            <w:vAlign w:val="center"/>
          </w:tcPr>
          <w:p w14:paraId="5506B78F"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规格型号</w:t>
            </w:r>
          </w:p>
        </w:tc>
        <w:tc>
          <w:tcPr>
            <w:tcW w:w="1513" w:type="dxa"/>
            <w:tcBorders>
              <w:top w:val="single" w:sz="4" w:space="0" w:color="auto"/>
              <w:left w:val="single" w:sz="4" w:space="0" w:color="auto"/>
              <w:bottom w:val="single" w:sz="4" w:space="0" w:color="auto"/>
              <w:right w:val="single" w:sz="4" w:space="0" w:color="auto"/>
            </w:tcBorders>
            <w:vAlign w:val="center"/>
          </w:tcPr>
          <w:p w14:paraId="7DBCD85D"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单位及数量</w:t>
            </w:r>
          </w:p>
        </w:tc>
        <w:tc>
          <w:tcPr>
            <w:tcW w:w="2375" w:type="dxa"/>
            <w:tcBorders>
              <w:top w:val="single" w:sz="4" w:space="0" w:color="auto"/>
              <w:left w:val="single" w:sz="4" w:space="0" w:color="auto"/>
              <w:bottom w:val="single" w:sz="4" w:space="0" w:color="auto"/>
              <w:right w:val="single" w:sz="4" w:space="0" w:color="auto"/>
            </w:tcBorders>
            <w:vAlign w:val="center"/>
          </w:tcPr>
          <w:p w14:paraId="50C56BCF"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性能及指标</w:t>
            </w:r>
          </w:p>
        </w:tc>
        <w:tc>
          <w:tcPr>
            <w:tcW w:w="1152" w:type="dxa"/>
            <w:tcBorders>
              <w:top w:val="single" w:sz="4" w:space="0" w:color="auto"/>
              <w:left w:val="single" w:sz="4" w:space="0" w:color="auto"/>
              <w:bottom w:val="single" w:sz="4" w:space="0" w:color="auto"/>
              <w:right w:val="single" w:sz="4" w:space="0" w:color="auto"/>
            </w:tcBorders>
            <w:vAlign w:val="center"/>
          </w:tcPr>
          <w:p w14:paraId="40C5C023" w14:textId="77777777" w:rsidR="00C861C8" w:rsidRPr="00066B04" w:rsidRDefault="00DC2957">
            <w:pPr>
              <w:snapToGrid w:val="0"/>
              <w:jc w:val="center"/>
              <w:rPr>
                <w:rFonts w:ascii="宋体" w:hAnsi="宋体"/>
                <w:color w:val="000000" w:themeColor="text1"/>
                <w:sz w:val="24"/>
              </w:rPr>
            </w:pPr>
            <w:r w:rsidRPr="00066B04">
              <w:rPr>
                <w:rFonts w:ascii="宋体" w:hAnsi="宋体" w:hint="default"/>
                <w:color w:val="000000" w:themeColor="text1"/>
                <w:sz w:val="24"/>
                <w:szCs w:val="22"/>
              </w:rPr>
              <w:t>产地</w:t>
            </w:r>
          </w:p>
        </w:tc>
      </w:tr>
      <w:tr w:rsidR="00066B04" w:rsidRPr="00066B04" w14:paraId="29C91B2E"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398DB9AA" w14:textId="77777777" w:rsidR="00C861C8" w:rsidRPr="00066B04" w:rsidRDefault="00C861C8">
            <w:pPr>
              <w:snapToGrid w:val="0"/>
              <w:jc w:val="center"/>
              <w:rPr>
                <w:rFonts w:ascii="宋体" w:hAnsi="宋体"/>
                <w:color w:val="000000" w:themeColor="text1"/>
                <w:sz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0D18878D" w14:textId="77777777" w:rsidR="00C861C8" w:rsidRPr="00066B04" w:rsidRDefault="00C861C8">
            <w:pPr>
              <w:snapToGrid w:val="0"/>
              <w:jc w:val="center"/>
              <w:rPr>
                <w:rFonts w:ascii="宋体" w:hAnsi="宋体"/>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0114E912" w14:textId="77777777" w:rsidR="00C861C8" w:rsidRPr="00066B04" w:rsidRDefault="00C861C8">
            <w:pPr>
              <w:snapToGrid w:val="0"/>
              <w:jc w:val="center"/>
              <w:rPr>
                <w:rFonts w:ascii="宋体" w:hAnsi="宋体"/>
                <w:color w:val="000000" w:themeColor="text1"/>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1A3DF789" w14:textId="77777777" w:rsidR="00C861C8" w:rsidRPr="00066B04" w:rsidRDefault="00C861C8">
            <w:pPr>
              <w:snapToGrid w:val="0"/>
              <w:jc w:val="center"/>
              <w:rPr>
                <w:rFonts w:ascii="宋体" w:hAnsi="宋体"/>
                <w:color w:val="000000" w:themeColor="text1"/>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64E0BC0" w14:textId="77777777" w:rsidR="00C861C8" w:rsidRPr="00066B04" w:rsidRDefault="00C861C8">
            <w:pPr>
              <w:snapToGrid w:val="0"/>
              <w:jc w:val="center"/>
              <w:rPr>
                <w:rFonts w:ascii="宋体" w:hAnsi="宋体"/>
                <w:color w:val="000000" w:themeColor="text1"/>
                <w:sz w:val="24"/>
              </w:rPr>
            </w:pPr>
          </w:p>
        </w:tc>
        <w:tc>
          <w:tcPr>
            <w:tcW w:w="2375" w:type="dxa"/>
            <w:tcBorders>
              <w:top w:val="single" w:sz="4" w:space="0" w:color="auto"/>
              <w:left w:val="single" w:sz="4" w:space="0" w:color="auto"/>
              <w:bottom w:val="single" w:sz="4" w:space="0" w:color="auto"/>
              <w:right w:val="single" w:sz="4" w:space="0" w:color="auto"/>
            </w:tcBorders>
            <w:vAlign w:val="center"/>
          </w:tcPr>
          <w:p w14:paraId="0B25A6F2" w14:textId="77777777" w:rsidR="00C861C8" w:rsidRPr="00066B04" w:rsidRDefault="00C861C8">
            <w:pPr>
              <w:snapToGrid w:val="0"/>
              <w:jc w:val="center"/>
              <w:rPr>
                <w:rFonts w:ascii="宋体" w:hAnsi="宋体"/>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E825A25" w14:textId="77777777" w:rsidR="00C861C8" w:rsidRPr="00066B04" w:rsidRDefault="00C861C8">
            <w:pPr>
              <w:snapToGrid w:val="0"/>
              <w:jc w:val="center"/>
              <w:rPr>
                <w:rFonts w:ascii="宋体" w:hAnsi="宋体"/>
                <w:color w:val="000000" w:themeColor="text1"/>
                <w:sz w:val="24"/>
              </w:rPr>
            </w:pPr>
          </w:p>
        </w:tc>
      </w:tr>
      <w:tr w:rsidR="00066B04" w:rsidRPr="00066B04" w14:paraId="275A2666"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2324701B" w14:textId="77777777" w:rsidR="00C861C8" w:rsidRPr="00066B04" w:rsidRDefault="00C861C8">
            <w:pPr>
              <w:snapToGrid w:val="0"/>
              <w:jc w:val="center"/>
              <w:rPr>
                <w:rFonts w:ascii="宋体" w:hAnsi="宋体"/>
                <w:color w:val="000000" w:themeColor="text1"/>
                <w:sz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47ED7EB8" w14:textId="77777777" w:rsidR="00C861C8" w:rsidRPr="00066B04" w:rsidRDefault="00C861C8">
            <w:pPr>
              <w:snapToGrid w:val="0"/>
              <w:jc w:val="center"/>
              <w:rPr>
                <w:rFonts w:ascii="宋体" w:hAnsi="宋体"/>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7D233A8C" w14:textId="77777777" w:rsidR="00C861C8" w:rsidRPr="00066B04" w:rsidRDefault="00C861C8">
            <w:pPr>
              <w:snapToGrid w:val="0"/>
              <w:jc w:val="center"/>
              <w:rPr>
                <w:rFonts w:ascii="宋体" w:hAnsi="宋体"/>
                <w:color w:val="000000" w:themeColor="text1"/>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4B8A07AB" w14:textId="77777777" w:rsidR="00C861C8" w:rsidRPr="00066B04" w:rsidRDefault="00C861C8">
            <w:pPr>
              <w:snapToGrid w:val="0"/>
              <w:jc w:val="center"/>
              <w:rPr>
                <w:rFonts w:ascii="宋体" w:hAnsi="宋体"/>
                <w:color w:val="000000" w:themeColor="text1"/>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954F9E0" w14:textId="77777777" w:rsidR="00C861C8" w:rsidRPr="00066B04" w:rsidRDefault="00C861C8">
            <w:pPr>
              <w:snapToGrid w:val="0"/>
              <w:jc w:val="center"/>
              <w:rPr>
                <w:rFonts w:ascii="宋体" w:hAnsi="宋体"/>
                <w:color w:val="000000" w:themeColor="text1"/>
                <w:sz w:val="24"/>
              </w:rPr>
            </w:pPr>
          </w:p>
        </w:tc>
        <w:tc>
          <w:tcPr>
            <w:tcW w:w="2375" w:type="dxa"/>
            <w:tcBorders>
              <w:top w:val="single" w:sz="4" w:space="0" w:color="auto"/>
              <w:left w:val="single" w:sz="4" w:space="0" w:color="auto"/>
              <w:bottom w:val="single" w:sz="4" w:space="0" w:color="auto"/>
              <w:right w:val="single" w:sz="4" w:space="0" w:color="auto"/>
            </w:tcBorders>
            <w:vAlign w:val="center"/>
          </w:tcPr>
          <w:p w14:paraId="1C02B62F" w14:textId="77777777" w:rsidR="00C861C8" w:rsidRPr="00066B04" w:rsidRDefault="00C861C8">
            <w:pPr>
              <w:snapToGrid w:val="0"/>
              <w:jc w:val="center"/>
              <w:rPr>
                <w:rFonts w:ascii="宋体" w:hAnsi="宋体"/>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F13D835" w14:textId="77777777" w:rsidR="00C861C8" w:rsidRPr="00066B04" w:rsidRDefault="00C861C8">
            <w:pPr>
              <w:snapToGrid w:val="0"/>
              <w:jc w:val="center"/>
              <w:rPr>
                <w:rFonts w:ascii="宋体" w:hAnsi="宋体"/>
                <w:color w:val="000000" w:themeColor="text1"/>
                <w:sz w:val="24"/>
              </w:rPr>
            </w:pPr>
          </w:p>
        </w:tc>
      </w:tr>
      <w:tr w:rsidR="00066B04" w:rsidRPr="00066B04" w14:paraId="256B2131"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487FD2EC" w14:textId="77777777" w:rsidR="00C861C8" w:rsidRPr="00066B04" w:rsidRDefault="00C861C8">
            <w:pPr>
              <w:snapToGrid w:val="0"/>
              <w:jc w:val="center"/>
              <w:rPr>
                <w:rFonts w:ascii="宋体" w:hAnsi="宋体"/>
                <w:color w:val="000000" w:themeColor="text1"/>
                <w:sz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6ACB8697" w14:textId="77777777" w:rsidR="00C861C8" w:rsidRPr="00066B04" w:rsidRDefault="00C861C8">
            <w:pPr>
              <w:snapToGrid w:val="0"/>
              <w:jc w:val="center"/>
              <w:rPr>
                <w:rFonts w:ascii="宋体" w:hAnsi="宋体"/>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1CF74D69" w14:textId="77777777" w:rsidR="00C861C8" w:rsidRPr="00066B04" w:rsidRDefault="00C861C8">
            <w:pPr>
              <w:snapToGrid w:val="0"/>
              <w:jc w:val="center"/>
              <w:rPr>
                <w:rFonts w:ascii="宋体" w:hAnsi="宋体"/>
                <w:color w:val="000000" w:themeColor="text1"/>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5661870A" w14:textId="77777777" w:rsidR="00C861C8" w:rsidRPr="00066B04" w:rsidRDefault="00C861C8">
            <w:pPr>
              <w:snapToGrid w:val="0"/>
              <w:jc w:val="center"/>
              <w:rPr>
                <w:rFonts w:ascii="宋体" w:hAnsi="宋体"/>
                <w:color w:val="000000" w:themeColor="text1"/>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768678ED" w14:textId="77777777" w:rsidR="00C861C8" w:rsidRPr="00066B04" w:rsidRDefault="00C861C8">
            <w:pPr>
              <w:snapToGrid w:val="0"/>
              <w:jc w:val="center"/>
              <w:rPr>
                <w:rFonts w:ascii="宋体" w:hAnsi="宋体"/>
                <w:color w:val="000000" w:themeColor="text1"/>
                <w:sz w:val="24"/>
              </w:rPr>
            </w:pPr>
          </w:p>
        </w:tc>
        <w:tc>
          <w:tcPr>
            <w:tcW w:w="2375" w:type="dxa"/>
            <w:tcBorders>
              <w:top w:val="single" w:sz="4" w:space="0" w:color="auto"/>
              <w:left w:val="single" w:sz="4" w:space="0" w:color="auto"/>
              <w:bottom w:val="single" w:sz="4" w:space="0" w:color="auto"/>
              <w:right w:val="single" w:sz="4" w:space="0" w:color="auto"/>
            </w:tcBorders>
            <w:vAlign w:val="center"/>
          </w:tcPr>
          <w:p w14:paraId="1FDA0453" w14:textId="77777777" w:rsidR="00C861C8" w:rsidRPr="00066B04" w:rsidRDefault="00C861C8">
            <w:pPr>
              <w:snapToGrid w:val="0"/>
              <w:jc w:val="center"/>
              <w:rPr>
                <w:rFonts w:ascii="宋体" w:hAnsi="宋体"/>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9E4B11B" w14:textId="77777777" w:rsidR="00C861C8" w:rsidRPr="00066B04" w:rsidRDefault="00C861C8">
            <w:pPr>
              <w:snapToGrid w:val="0"/>
              <w:jc w:val="center"/>
              <w:rPr>
                <w:rFonts w:ascii="宋体" w:hAnsi="宋体"/>
                <w:color w:val="000000" w:themeColor="text1"/>
                <w:sz w:val="24"/>
              </w:rPr>
            </w:pPr>
          </w:p>
        </w:tc>
      </w:tr>
      <w:tr w:rsidR="00066B04" w:rsidRPr="00066B04" w14:paraId="60A0F1D1"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19E51A1D" w14:textId="77777777" w:rsidR="00C861C8" w:rsidRPr="00066B04" w:rsidRDefault="00C861C8">
            <w:pPr>
              <w:snapToGrid w:val="0"/>
              <w:jc w:val="center"/>
              <w:rPr>
                <w:rFonts w:ascii="宋体" w:hAnsi="宋体"/>
                <w:color w:val="000000" w:themeColor="text1"/>
                <w:sz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05277EB0" w14:textId="77777777" w:rsidR="00C861C8" w:rsidRPr="00066B04" w:rsidRDefault="00C861C8">
            <w:pPr>
              <w:snapToGrid w:val="0"/>
              <w:jc w:val="center"/>
              <w:rPr>
                <w:rFonts w:ascii="宋体" w:hAnsi="宋体"/>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5733E999" w14:textId="77777777" w:rsidR="00C861C8" w:rsidRPr="00066B04" w:rsidRDefault="00C861C8">
            <w:pPr>
              <w:snapToGrid w:val="0"/>
              <w:jc w:val="center"/>
              <w:rPr>
                <w:rFonts w:ascii="宋体" w:hAnsi="宋体"/>
                <w:color w:val="000000" w:themeColor="text1"/>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7D956D3E" w14:textId="77777777" w:rsidR="00C861C8" w:rsidRPr="00066B04" w:rsidRDefault="00C861C8">
            <w:pPr>
              <w:snapToGrid w:val="0"/>
              <w:jc w:val="center"/>
              <w:rPr>
                <w:rFonts w:ascii="宋体" w:hAnsi="宋体"/>
                <w:color w:val="000000" w:themeColor="text1"/>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88CDB7B" w14:textId="77777777" w:rsidR="00C861C8" w:rsidRPr="00066B04" w:rsidRDefault="00C861C8">
            <w:pPr>
              <w:snapToGrid w:val="0"/>
              <w:jc w:val="center"/>
              <w:rPr>
                <w:rFonts w:ascii="宋体" w:hAnsi="宋体"/>
                <w:color w:val="000000" w:themeColor="text1"/>
                <w:sz w:val="24"/>
              </w:rPr>
            </w:pPr>
          </w:p>
        </w:tc>
        <w:tc>
          <w:tcPr>
            <w:tcW w:w="2375" w:type="dxa"/>
            <w:tcBorders>
              <w:top w:val="single" w:sz="4" w:space="0" w:color="auto"/>
              <w:left w:val="single" w:sz="4" w:space="0" w:color="auto"/>
              <w:bottom w:val="single" w:sz="4" w:space="0" w:color="auto"/>
              <w:right w:val="single" w:sz="4" w:space="0" w:color="auto"/>
            </w:tcBorders>
            <w:vAlign w:val="center"/>
          </w:tcPr>
          <w:p w14:paraId="7ECCF68A" w14:textId="77777777" w:rsidR="00C861C8" w:rsidRPr="00066B04" w:rsidRDefault="00C861C8">
            <w:pPr>
              <w:snapToGrid w:val="0"/>
              <w:jc w:val="center"/>
              <w:rPr>
                <w:rFonts w:ascii="宋体" w:hAnsi="宋体"/>
                <w:color w:val="000000" w:themeColor="text1"/>
                <w:sz w:val="24"/>
              </w:rPr>
            </w:pPr>
          </w:p>
        </w:tc>
        <w:tc>
          <w:tcPr>
            <w:tcW w:w="1152" w:type="dxa"/>
            <w:tcBorders>
              <w:top w:val="single" w:sz="4" w:space="0" w:color="auto"/>
              <w:left w:val="single" w:sz="4" w:space="0" w:color="auto"/>
              <w:bottom w:val="nil"/>
              <w:right w:val="single" w:sz="4" w:space="0" w:color="auto"/>
            </w:tcBorders>
            <w:vAlign w:val="center"/>
          </w:tcPr>
          <w:p w14:paraId="181B0BD0" w14:textId="77777777" w:rsidR="00C861C8" w:rsidRPr="00066B04" w:rsidRDefault="00C861C8">
            <w:pPr>
              <w:snapToGrid w:val="0"/>
              <w:jc w:val="center"/>
              <w:rPr>
                <w:rFonts w:ascii="宋体" w:hAnsi="宋体"/>
                <w:color w:val="000000" w:themeColor="text1"/>
                <w:sz w:val="24"/>
              </w:rPr>
            </w:pPr>
          </w:p>
        </w:tc>
      </w:tr>
      <w:tr w:rsidR="000B36E7" w:rsidRPr="00066B04" w14:paraId="75D5D356" w14:textId="77777777">
        <w:trPr>
          <w:trHeight w:val="941"/>
          <w:jc w:val="center"/>
        </w:trPr>
        <w:tc>
          <w:tcPr>
            <w:tcW w:w="591" w:type="dxa"/>
            <w:tcBorders>
              <w:top w:val="single" w:sz="4" w:space="0" w:color="auto"/>
              <w:left w:val="single" w:sz="4" w:space="0" w:color="auto"/>
              <w:bottom w:val="single" w:sz="4" w:space="0" w:color="auto"/>
              <w:right w:val="single" w:sz="4" w:space="0" w:color="auto"/>
            </w:tcBorders>
            <w:vAlign w:val="center"/>
          </w:tcPr>
          <w:p w14:paraId="1969D52A" w14:textId="77777777" w:rsidR="00C861C8" w:rsidRPr="00066B04" w:rsidRDefault="00C861C8">
            <w:pPr>
              <w:snapToGrid w:val="0"/>
              <w:jc w:val="center"/>
              <w:rPr>
                <w:rFonts w:ascii="宋体" w:hAnsi="宋体"/>
                <w:color w:val="000000" w:themeColor="text1"/>
                <w:sz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0C2377DD" w14:textId="77777777" w:rsidR="00C861C8" w:rsidRPr="00066B04" w:rsidRDefault="00C861C8">
            <w:pPr>
              <w:snapToGrid w:val="0"/>
              <w:jc w:val="center"/>
              <w:rPr>
                <w:rFonts w:ascii="宋体" w:hAnsi="宋体"/>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47BA1753" w14:textId="77777777" w:rsidR="00C861C8" w:rsidRPr="00066B04" w:rsidRDefault="00C861C8">
            <w:pPr>
              <w:snapToGrid w:val="0"/>
              <w:ind w:left="480" w:hanging="480"/>
              <w:jc w:val="center"/>
              <w:rPr>
                <w:rFonts w:ascii="宋体" w:hAnsi="宋体"/>
                <w:color w:val="000000" w:themeColor="text1"/>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491DB447" w14:textId="77777777" w:rsidR="00C861C8" w:rsidRPr="00066B04" w:rsidRDefault="00C861C8">
            <w:pPr>
              <w:snapToGrid w:val="0"/>
              <w:jc w:val="center"/>
              <w:rPr>
                <w:rFonts w:ascii="宋体" w:hAnsi="宋体"/>
                <w:color w:val="000000" w:themeColor="text1"/>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399DB91" w14:textId="77777777" w:rsidR="00C861C8" w:rsidRPr="00066B04" w:rsidRDefault="00C861C8">
            <w:pPr>
              <w:snapToGrid w:val="0"/>
              <w:jc w:val="center"/>
              <w:rPr>
                <w:rFonts w:ascii="宋体" w:hAnsi="宋体"/>
                <w:color w:val="000000" w:themeColor="text1"/>
                <w:sz w:val="24"/>
              </w:rPr>
            </w:pPr>
          </w:p>
        </w:tc>
        <w:tc>
          <w:tcPr>
            <w:tcW w:w="2375" w:type="dxa"/>
            <w:tcBorders>
              <w:top w:val="single" w:sz="4" w:space="0" w:color="auto"/>
              <w:left w:val="single" w:sz="4" w:space="0" w:color="auto"/>
              <w:bottom w:val="single" w:sz="4" w:space="0" w:color="auto"/>
              <w:right w:val="single" w:sz="4" w:space="0" w:color="auto"/>
            </w:tcBorders>
            <w:vAlign w:val="center"/>
          </w:tcPr>
          <w:p w14:paraId="10890001" w14:textId="77777777" w:rsidR="00C861C8" w:rsidRPr="00066B04" w:rsidRDefault="00C861C8">
            <w:pPr>
              <w:snapToGrid w:val="0"/>
              <w:jc w:val="center"/>
              <w:rPr>
                <w:rFonts w:ascii="宋体" w:hAnsi="宋体"/>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2D1CDEC" w14:textId="77777777" w:rsidR="00C861C8" w:rsidRPr="00066B04" w:rsidRDefault="00C861C8">
            <w:pPr>
              <w:snapToGrid w:val="0"/>
              <w:jc w:val="center"/>
              <w:rPr>
                <w:rFonts w:ascii="宋体" w:hAnsi="宋体"/>
                <w:color w:val="000000" w:themeColor="text1"/>
                <w:sz w:val="24"/>
              </w:rPr>
            </w:pPr>
          </w:p>
        </w:tc>
      </w:tr>
    </w:tbl>
    <w:p w14:paraId="27198D25" w14:textId="77777777" w:rsidR="00C861C8" w:rsidRPr="00066B04" w:rsidRDefault="00C861C8">
      <w:pPr>
        <w:widowControl/>
        <w:snapToGrid w:val="0"/>
        <w:spacing w:line="360" w:lineRule="auto"/>
        <w:ind w:firstLineChars="200" w:firstLine="480"/>
        <w:jc w:val="left"/>
        <w:rPr>
          <w:rFonts w:ascii="宋体" w:hAnsi="宋体"/>
          <w:color w:val="000000" w:themeColor="text1"/>
          <w:kern w:val="0"/>
          <w:sz w:val="24"/>
        </w:rPr>
      </w:pPr>
      <w:bookmarkStart w:id="162" w:name="_Toc7951"/>
    </w:p>
    <w:p w14:paraId="1A488482" w14:textId="77777777" w:rsidR="00C861C8" w:rsidRPr="00066B04" w:rsidRDefault="00C861C8">
      <w:pPr>
        <w:widowControl/>
        <w:snapToGrid w:val="0"/>
        <w:spacing w:line="360" w:lineRule="auto"/>
        <w:ind w:firstLineChars="200" w:firstLine="480"/>
        <w:jc w:val="left"/>
        <w:rPr>
          <w:rFonts w:ascii="宋体" w:hAnsi="宋体"/>
          <w:color w:val="000000" w:themeColor="text1"/>
          <w:kern w:val="0"/>
          <w:sz w:val="24"/>
        </w:rPr>
      </w:pPr>
    </w:p>
    <w:p w14:paraId="6B102E50" w14:textId="77777777" w:rsidR="00C861C8" w:rsidRPr="00066B04" w:rsidRDefault="00C861C8">
      <w:pPr>
        <w:widowControl/>
        <w:snapToGrid w:val="0"/>
        <w:spacing w:line="360" w:lineRule="auto"/>
        <w:ind w:firstLineChars="200" w:firstLine="480"/>
        <w:jc w:val="left"/>
        <w:rPr>
          <w:rFonts w:ascii="宋体" w:hAnsi="宋体"/>
          <w:color w:val="000000" w:themeColor="text1"/>
          <w:kern w:val="0"/>
          <w:sz w:val="24"/>
        </w:rPr>
      </w:pPr>
    </w:p>
    <w:p w14:paraId="66CDB104"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7C0CCD54"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122DF86B"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63" w:name="_Toc21484"/>
      <w:bookmarkStart w:id="164" w:name="_Toc163423963"/>
      <w:bookmarkStart w:id="165" w:name="_Toc23642"/>
      <w:bookmarkStart w:id="166" w:name="_Toc19389"/>
      <w:r w:rsidRPr="00066B04">
        <w:rPr>
          <w:rFonts w:hAnsi="宋体" w:hint="default"/>
          <w:color w:val="000000" w:themeColor="text1"/>
          <w:kern w:val="0"/>
        </w:rPr>
        <w:t>日期：     年  月  日</w:t>
      </w:r>
      <w:bookmarkEnd w:id="163"/>
      <w:bookmarkEnd w:id="164"/>
      <w:bookmarkEnd w:id="165"/>
      <w:bookmarkEnd w:id="166"/>
    </w:p>
    <w:p w14:paraId="089FDFBD" w14:textId="77777777" w:rsidR="00C861C8" w:rsidRPr="00066B04" w:rsidRDefault="00C861C8">
      <w:pPr>
        <w:pStyle w:val="a2"/>
        <w:snapToGrid w:val="0"/>
        <w:spacing w:before="120" w:after="120" w:line="360" w:lineRule="auto"/>
        <w:ind w:firstLineChars="200" w:firstLine="643"/>
        <w:jc w:val="center"/>
        <w:outlineLvl w:val="0"/>
        <w:rPr>
          <w:rFonts w:hAnsi="宋体"/>
          <w:b/>
          <w:color w:val="000000" w:themeColor="text1"/>
          <w:sz w:val="32"/>
          <w:szCs w:val="32"/>
        </w:rPr>
      </w:pPr>
    </w:p>
    <w:p w14:paraId="78571858" w14:textId="77777777" w:rsidR="00C861C8" w:rsidRPr="00066B04" w:rsidRDefault="00C861C8">
      <w:pPr>
        <w:pStyle w:val="a2"/>
        <w:snapToGrid w:val="0"/>
        <w:spacing w:before="120" w:after="120" w:line="360" w:lineRule="auto"/>
        <w:ind w:firstLineChars="200" w:firstLine="643"/>
        <w:jc w:val="center"/>
        <w:outlineLvl w:val="0"/>
        <w:rPr>
          <w:rFonts w:hAnsi="宋体"/>
          <w:b/>
          <w:color w:val="000000" w:themeColor="text1"/>
          <w:sz w:val="32"/>
          <w:szCs w:val="32"/>
        </w:rPr>
        <w:sectPr w:rsidR="00C861C8" w:rsidRPr="00066B04" w:rsidSect="00AF2808">
          <w:pgSz w:w="11906" w:h="16838"/>
          <w:pgMar w:top="1134" w:right="1247" w:bottom="1247" w:left="1304" w:header="794" w:footer="794" w:gutter="0"/>
          <w:cols w:space="720"/>
          <w:docGrid w:linePitch="312"/>
        </w:sectPr>
      </w:pPr>
    </w:p>
    <w:p w14:paraId="404DDB22" w14:textId="77777777" w:rsidR="00C861C8" w:rsidRPr="00066B04" w:rsidRDefault="00DC2957">
      <w:pPr>
        <w:pStyle w:val="a2"/>
        <w:snapToGrid w:val="0"/>
        <w:spacing w:before="120" w:after="120" w:line="360" w:lineRule="auto"/>
        <w:ind w:firstLineChars="200" w:firstLine="643"/>
        <w:jc w:val="center"/>
        <w:outlineLvl w:val="0"/>
        <w:rPr>
          <w:rFonts w:hAnsi="宋体"/>
          <w:b/>
          <w:color w:val="000000" w:themeColor="text1"/>
          <w:sz w:val="30"/>
          <w:szCs w:val="30"/>
        </w:rPr>
      </w:pPr>
      <w:bookmarkStart w:id="167" w:name="_Toc15904"/>
      <w:bookmarkStart w:id="168" w:name="_Toc17423"/>
      <w:bookmarkStart w:id="169" w:name="_Toc28534"/>
      <w:bookmarkStart w:id="170" w:name="_Toc163423964"/>
      <w:r w:rsidRPr="00066B04">
        <w:rPr>
          <w:rFonts w:hAnsi="宋体"/>
          <w:b/>
          <w:color w:val="000000" w:themeColor="text1"/>
          <w:sz w:val="32"/>
          <w:szCs w:val="32"/>
        </w:rPr>
        <w:lastRenderedPageBreak/>
        <w:t>七、项目实施人员</w:t>
      </w:r>
      <w:r w:rsidRPr="00066B04">
        <w:rPr>
          <w:rFonts w:hAnsi="宋体" w:hint="default"/>
          <w:b/>
          <w:color w:val="000000" w:themeColor="text1"/>
          <w:sz w:val="32"/>
          <w:szCs w:val="32"/>
        </w:rPr>
        <w:t>配备情况</w:t>
      </w:r>
      <w:bookmarkEnd w:id="167"/>
      <w:bookmarkEnd w:id="168"/>
      <w:bookmarkEnd w:id="169"/>
      <w:bookmarkEnd w:id="170"/>
    </w:p>
    <w:p w14:paraId="05DC883D" w14:textId="77777777" w:rsidR="00C861C8" w:rsidRPr="00066B04" w:rsidRDefault="00DC2957">
      <w:pPr>
        <w:tabs>
          <w:tab w:val="left" w:pos="1418"/>
        </w:tabs>
        <w:snapToGrid w:val="0"/>
        <w:spacing w:before="50" w:after="50" w:line="360" w:lineRule="auto"/>
        <w:rPr>
          <w:rFonts w:ascii="宋体" w:hAnsi="宋体"/>
          <w:color w:val="000000" w:themeColor="text1"/>
          <w:sz w:val="24"/>
          <w:szCs w:val="28"/>
        </w:rPr>
      </w:pPr>
      <w:r w:rsidRPr="00066B04">
        <w:rPr>
          <w:rFonts w:ascii="宋体" w:hAnsi="宋体" w:hint="default"/>
          <w:color w:val="000000" w:themeColor="text1"/>
          <w:sz w:val="24"/>
        </w:rPr>
        <w:t>项目名称：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5"/>
        <w:gridCol w:w="1125"/>
        <w:gridCol w:w="1863"/>
        <w:gridCol w:w="1411"/>
        <w:gridCol w:w="1815"/>
        <w:gridCol w:w="2218"/>
      </w:tblGrid>
      <w:tr w:rsidR="00066B04" w:rsidRPr="00066B04" w14:paraId="68C73B90" w14:textId="77777777">
        <w:trPr>
          <w:trHeight w:val="924"/>
          <w:jc w:val="center"/>
        </w:trPr>
        <w:tc>
          <w:tcPr>
            <w:tcW w:w="1125" w:type="dxa"/>
            <w:tcBorders>
              <w:top w:val="single" w:sz="4" w:space="0" w:color="auto"/>
              <w:left w:val="single" w:sz="4" w:space="0" w:color="auto"/>
              <w:bottom w:val="single" w:sz="4" w:space="0" w:color="auto"/>
              <w:right w:val="single" w:sz="4" w:space="0" w:color="auto"/>
            </w:tcBorders>
            <w:vAlign w:val="center"/>
          </w:tcPr>
          <w:p w14:paraId="78633A50" w14:textId="77777777" w:rsidR="00C861C8" w:rsidRPr="00066B04" w:rsidRDefault="00DC2957">
            <w:pPr>
              <w:snapToGrid w:val="0"/>
              <w:jc w:val="center"/>
              <w:rPr>
                <w:rFonts w:ascii="宋体" w:hAnsi="宋体"/>
                <w:color w:val="000000" w:themeColor="text1"/>
                <w:sz w:val="24"/>
              </w:rPr>
            </w:pPr>
            <w:r w:rsidRPr="00066B04">
              <w:rPr>
                <w:rFonts w:ascii="宋体" w:hAnsi="宋体"/>
                <w:color w:val="000000" w:themeColor="text1"/>
                <w:sz w:val="24"/>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14:paraId="11C10B12" w14:textId="77777777" w:rsidR="00C861C8" w:rsidRPr="00066B04" w:rsidRDefault="00DC2957">
            <w:pPr>
              <w:snapToGrid w:val="0"/>
              <w:jc w:val="center"/>
              <w:rPr>
                <w:rFonts w:ascii="宋体" w:hAnsi="宋体"/>
                <w:color w:val="000000" w:themeColor="text1"/>
                <w:sz w:val="24"/>
              </w:rPr>
            </w:pPr>
            <w:r w:rsidRPr="00066B04">
              <w:rPr>
                <w:rFonts w:ascii="宋体" w:hAnsi="宋体"/>
                <w:color w:val="000000" w:themeColor="text1"/>
                <w:sz w:val="24"/>
                <w:szCs w:val="22"/>
              </w:rPr>
              <w:t>职务</w:t>
            </w:r>
          </w:p>
        </w:tc>
        <w:tc>
          <w:tcPr>
            <w:tcW w:w="1863" w:type="dxa"/>
            <w:tcBorders>
              <w:top w:val="single" w:sz="4" w:space="0" w:color="auto"/>
              <w:left w:val="single" w:sz="4" w:space="0" w:color="auto"/>
              <w:bottom w:val="single" w:sz="4" w:space="0" w:color="auto"/>
              <w:right w:val="single" w:sz="4" w:space="0" w:color="auto"/>
            </w:tcBorders>
            <w:vAlign w:val="center"/>
          </w:tcPr>
          <w:p w14:paraId="35D27CB1" w14:textId="77777777" w:rsidR="00C861C8" w:rsidRPr="00066B04" w:rsidRDefault="00DC2957">
            <w:pPr>
              <w:snapToGrid w:val="0"/>
              <w:jc w:val="center"/>
              <w:rPr>
                <w:rFonts w:ascii="宋体" w:hAnsi="宋体"/>
                <w:color w:val="000000" w:themeColor="text1"/>
                <w:sz w:val="24"/>
              </w:rPr>
            </w:pPr>
            <w:r w:rsidRPr="00066B04">
              <w:rPr>
                <w:rFonts w:ascii="宋体" w:hAnsi="宋体"/>
                <w:color w:val="000000" w:themeColor="text1"/>
                <w:sz w:val="24"/>
                <w:szCs w:val="22"/>
              </w:rPr>
              <w:t>专业技术资格</w:t>
            </w:r>
          </w:p>
        </w:tc>
        <w:tc>
          <w:tcPr>
            <w:tcW w:w="1411" w:type="dxa"/>
            <w:tcBorders>
              <w:top w:val="single" w:sz="4" w:space="0" w:color="auto"/>
              <w:left w:val="single" w:sz="4" w:space="0" w:color="auto"/>
              <w:bottom w:val="single" w:sz="4" w:space="0" w:color="auto"/>
              <w:right w:val="single" w:sz="4" w:space="0" w:color="auto"/>
            </w:tcBorders>
            <w:vAlign w:val="center"/>
          </w:tcPr>
          <w:p w14:paraId="67067342" w14:textId="77777777" w:rsidR="00C861C8" w:rsidRPr="00066B04" w:rsidRDefault="00DC2957">
            <w:pPr>
              <w:snapToGrid w:val="0"/>
              <w:jc w:val="center"/>
              <w:rPr>
                <w:rFonts w:ascii="宋体" w:hAnsi="宋体"/>
                <w:color w:val="000000" w:themeColor="text1"/>
                <w:sz w:val="24"/>
              </w:rPr>
            </w:pPr>
            <w:r w:rsidRPr="00066B04">
              <w:rPr>
                <w:rFonts w:ascii="宋体" w:hAnsi="宋体"/>
                <w:color w:val="000000" w:themeColor="text1"/>
                <w:sz w:val="24"/>
                <w:szCs w:val="22"/>
              </w:rPr>
              <w:t>证书编号</w:t>
            </w:r>
          </w:p>
        </w:tc>
        <w:tc>
          <w:tcPr>
            <w:tcW w:w="1815" w:type="dxa"/>
            <w:tcBorders>
              <w:top w:val="single" w:sz="4" w:space="0" w:color="auto"/>
              <w:left w:val="single" w:sz="4" w:space="0" w:color="auto"/>
              <w:bottom w:val="single" w:sz="4" w:space="0" w:color="auto"/>
              <w:right w:val="single" w:sz="4" w:space="0" w:color="auto"/>
            </w:tcBorders>
            <w:vAlign w:val="center"/>
          </w:tcPr>
          <w:p w14:paraId="7D808676" w14:textId="77777777" w:rsidR="00C861C8" w:rsidRPr="00066B04" w:rsidRDefault="00DC2957">
            <w:pPr>
              <w:snapToGrid w:val="0"/>
              <w:jc w:val="center"/>
              <w:rPr>
                <w:rFonts w:ascii="宋体" w:hAnsi="宋体"/>
                <w:bCs/>
                <w:color w:val="000000" w:themeColor="text1"/>
                <w:sz w:val="24"/>
              </w:rPr>
            </w:pPr>
            <w:r w:rsidRPr="00066B04">
              <w:rPr>
                <w:rFonts w:ascii="宋体" w:hAnsi="宋体"/>
                <w:bCs/>
                <w:color w:val="000000" w:themeColor="text1"/>
                <w:sz w:val="24"/>
                <w:szCs w:val="22"/>
              </w:rPr>
              <w:t>参加本单位工作时间</w:t>
            </w:r>
          </w:p>
        </w:tc>
        <w:tc>
          <w:tcPr>
            <w:tcW w:w="2218" w:type="dxa"/>
            <w:tcBorders>
              <w:top w:val="single" w:sz="4" w:space="0" w:color="auto"/>
              <w:left w:val="single" w:sz="4" w:space="0" w:color="auto"/>
              <w:bottom w:val="single" w:sz="4" w:space="0" w:color="auto"/>
              <w:right w:val="single" w:sz="4" w:space="0" w:color="auto"/>
            </w:tcBorders>
            <w:vAlign w:val="center"/>
          </w:tcPr>
          <w:p w14:paraId="46B354C1" w14:textId="77777777" w:rsidR="00C861C8" w:rsidRPr="00066B04" w:rsidRDefault="00DC2957">
            <w:pPr>
              <w:snapToGrid w:val="0"/>
              <w:jc w:val="center"/>
              <w:rPr>
                <w:rFonts w:ascii="宋体" w:hAnsi="宋体"/>
                <w:bCs/>
                <w:color w:val="000000" w:themeColor="text1"/>
                <w:sz w:val="24"/>
              </w:rPr>
            </w:pPr>
            <w:r w:rsidRPr="00066B04">
              <w:rPr>
                <w:rFonts w:ascii="宋体" w:hAnsi="宋体"/>
                <w:bCs/>
                <w:color w:val="000000" w:themeColor="text1"/>
                <w:sz w:val="24"/>
              </w:rPr>
              <w:t>备注</w:t>
            </w:r>
          </w:p>
        </w:tc>
      </w:tr>
      <w:tr w:rsidR="00066B04" w:rsidRPr="00066B04" w14:paraId="22A322F3"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3E450025"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78235671"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7EB8266E"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9A7540D"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23506DF0"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F96435D" w14:textId="77777777" w:rsidR="00C861C8" w:rsidRPr="00066B04" w:rsidRDefault="00C861C8">
            <w:pPr>
              <w:snapToGrid w:val="0"/>
              <w:spacing w:line="360" w:lineRule="auto"/>
              <w:rPr>
                <w:rFonts w:ascii="宋体" w:hAnsi="宋体"/>
                <w:color w:val="000000" w:themeColor="text1"/>
                <w:sz w:val="24"/>
              </w:rPr>
            </w:pPr>
          </w:p>
        </w:tc>
      </w:tr>
      <w:tr w:rsidR="00066B04" w:rsidRPr="00066B04" w14:paraId="0F492B26"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78087C9"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48E61D1C"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3EF79503"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3B1C65C3"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4B78C33B"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2E67CA8" w14:textId="77777777" w:rsidR="00C861C8" w:rsidRPr="00066B04" w:rsidRDefault="00C861C8">
            <w:pPr>
              <w:snapToGrid w:val="0"/>
              <w:spacing w:line="360" w:lineRule="auto"/>
              <w:rPr>
                <w:rFonts w:ascii="宋体" w:hAnsi="宋体"/>
                <w:color w:val="000000" w:themeColor="text1"/>
                <w:sz w:val="24"/>
              </w:rPr>
            </w:pPr>
          </w:p>
        </w:tc>
      </w:tr>
      <w:tr w:rsidR="00066B04" w:rsidRPr="00066B04" w14:paraId="492D25F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05091CDC"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49A4E569"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5601BD8B" w14:textId="77777777" w:rsidR="00C861C8" w:rsidRPr="00066B04" w:rsidRDefault="00C861C8">
            <w:pPr>
              <w:pStyle w:val="af"/>
              <w:snapToGrid w:val="0"/>
              <w:spacing w:line="360" w:lineRule="auto"/>
              <w:ind w:left="5250"/>
              <w:rPr>
                <w:rFonts w:ascii="宋体" w:eastAsia="宋体" w:hAnsi="宋体"/>
                <w:color w:val="000000" w:themeColor="text1"/>
                <w:sz w:val="24"/>
                <w:szCs w:val="24"/>
              </w:rPr>
            </w:pPr>
          </w:p>
        </w:tc>
        <w:tc>
          <w:tcPr>
            <w:tcW w:w="1411" w:type="dxa"/>
            <w:tcBorders>
              <w:top w:val="single" w:sz="4" w:space="0" w:color="auto"/>
              <w:left w:val="single" w:sz="4" w:space="0" w:color="auto"/>
              <w:bottom w:val="single" w:sz="4" w:space="0" w:color="auto"/>
              <w:right w:val="single" w:sz="4" w:space="0" w:color="auto"/>
            </w:tcBorders>
          </w:tcPr>
          <w:p w14:paraId="1BD15384"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487DB682"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19CF84FA" w14:textId="77777777" w:rsidR="00C861C8" w:rsidRPr="00066B04" w:rsidRDefault="00C861C8">
            <w:pPr>
              <w:snapToGrid w:val="0"/>
              <w:spacing w:line="360" w:lineRule="auto"/>
              <w:rPr>
                <w:rFonts w:ascii="宋体" w:hAnsi="宋体"/>
                <w:color w:val="000000" w:themeColor="text1"/>
                <w:sz w:val="24"/>
              </w:rPr>
            </w:pPr>
          </w:p>
        </w:tc>
      </w:tr>
      <w:tr w:rsidR="00066B04" w:rsidRPr="00066B04" w14:paraId="013C03E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4154E17"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061A365"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5CC627C4"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38F06E62"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AC779D1"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1994D6C" w14:textId="77777777" w:rsidR="00C861C8" w:rsidRPr="00066B04" w:rsidRDefault="00C861C8">
            <w:pPr>
              <w:snapToGrid w:val="0"/>
              <w:spacing w:line="360" w:lineRule="auto"/>
              <w:rPr>
                <w:rFonts w:ascii="宋体" w:hAnsi="宋体"/>
                <w:color w:val="000000" w:themeColor="text1"/>
                <w:sz w:val="24"/>
              </w:rPr>
            </w:pPr>
          </w:p>
        </w:tc>
      </w:tr>
      <w:tr w:rsidR="00066B04" w:rsidRPr="00066B04" w14:paraId="19DDB23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766D6178"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5D41222B"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26C8AE74"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BD96204"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5D923766"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4D643F50" w14:textId="77777777" w:rsidR="00C861C8" w:rsidRPr="00066B04" w:rsidRDefault="00C861C8">
            <w:pPr>
              <w:snapToGrid w:val="0"/>
              <w:spacing w:line="360" w:lineRule="auto"/>
              <w:rPr>
                <w:rFonts w:ascii="宋体" w:hAnsi="宋体"/>
                <w:color w:val="000000" w:themeColor="text1"/>
                <w:sz w:val="24"/>
              </w:rPr>
            </w:pPr>
          </w:p>
        </w:tc>
      </w:tr>
      <w:tr w:rsidR="00066B04" w:rsidRPr="00066B04" w14:paraId="24B02347"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90991E8"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F2F7382"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4A6F103A"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21CE5E49"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0503C880"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D2F8FE4" w14:textId="77777777" w:rsidR="00C861C8" w:rsidRPr="00066B04" w:rsidRDefault="00C861C8">
            <w:pPr>
              <w:snapToGrid w:val="0"/>
              <w:spacing w:line="360" w:lineRule="auto"/>
              <w:rPr>
                <w:rFonts w:ascii="宋体" w:hAnsi="宋体"/>
                <w:color w:val="000000" w:themeColor="text1"/>
                <w:sz w:val="24"/>
              </w:rPr>
            </w:pPr>
          </w:p>
        </w:tc>
      </w:tr>
      <w:tr w:rsidR="00066B04" w:rsidRPr="00066B04" w14:paraId="030524D6"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1446219A"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6183DD5F"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1AD069D8"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48793F43"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6E7CC53A"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43A744BF" w14:textId="77777777" w:rsidR="00C861C8" w:rsidRPr="00066B04" w:rsidRDefault="00C861C8">
            <w:pPr>
              <w:snapToGrid w:val="0"/>
              <w:spacing w:line="360" w:lineRule="auto"/>
              <w:rPr>
                <w:rFonts w:ascii="宋体" w:hAnsi="宋体"/>
                <w:color w:val="000000" w:themeColor="text1"/>
                <w:sz w:val="24"/>
              </w:rPr>
            </w:pPr>
          </w:p>
        </w:tc>
      </w:tr>
      <w:tr w:rsidR="00066B04" w:rsidRPr="00066B04" w14:paraId="11E81BCA"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7762EA39"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8C08DAA"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7E076E06"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E14D004"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F7D22C2"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EAB6FAC" w14:textId="77777777" w:rsidR="00C861C8" w:rsidRPr="00066B04" w:rsidRDefault="00C861C8">
            <w:pPr>
              <w:snapToGrid w:val="0"/>
              <w:spacing w:line="360" w:lineRule="auto"/>
              <w:rPr>
                <w:rFonts w:ascii="宋体" w:hAnsi="宋体"/>
                <w:color w:val="000000" w:themeColor="text1"/>
                <w:sz w:val="24"/>
              </w:rPr>
            </w:pPr>
          </w:p>
        </w:tc>
      </w:tr>
      <w:tr w:rsidR="00066B04" w:rsidRPr="00066B04" w14:paraId="2AB622CB" w14:textId="77777777">
        <w:trPr>
          <w:trHeight w:val="477"/>
          <w:jc w:val="center"/>
        </w:trPr>
        <w:tc>
          <w:tcPr>
            <w:tcW w:w="1125" w:type="dxa"/>
            <w:tcBorders>
              <w:top w:val="single" w:sz="4" w:space="0" w:color="auto"/>
              <w:left w:val="single" w:sz="4" w:space="0" w:color="auto"/>
              <w:bottom w:val="single" w:sz="4" w:space="0" w:color="auto"/>
              <w:right w:val="single" w:sz="4" w:space="0" w:color="auto"/>
            </w:tcBorders>
          </w:tcPr>
          <w:p w14:paraId="107EC311" w14:textId="77777777" w:rsidR="00C861C8" w:rsidRPr="00066B04" w:rsidRDefault="00C861C8">
            <w:pPr>
              <w:snapToGrid w:val="0"/>
              <w:spacing w:line="360" w:lineRule="auto"/>
              <w:rPr>
                <w:rFonts w:ascii="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6A0E1CDE" w14:textId="77777777" w:rsidR="00C861C8" w:rsidRPr="00066B04" w:rsidRDefault="00C861C8">
            <w:pPr>
              <w:snapToGrid w:val="0"/>
              <w:spacing w:line="360" w:lineRule="auto"/>
              <w:rPr>
                <w:rFonts w:ascii="宋体" w:hAnsi="宋体"/>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3A766B9B" w14:textId="77777777" w:rsidR="00C861C8" w:rsidRPr="00066B04" w:rsidRDefault="00C861C8">
            <w:pPr>
              <w:snapToGrid w:val="0"/>
              <w:spacing w:line="360" w:lineRule="auto"/>
              <w:rPr>
                <w:rFonts w:ascii="宋体" w:hAnsi="宋体"/>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6C0AF5EB" w14:textId="77777777" w:rsidR="00C861C8" w:rsidRPr="00066B04" w:rsidRDefault="00C861C8">
            <w:pPr>
              <w:snapToGrid w:val="0"/>
              <w:spacing w:line="360" w:lineRule="auto"/>
              <w:rPr>
                <w:rFonts w:ascii="宋体"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B8925B0" w14:textId="77777777" w:rsidR="00C861C8" w:rsidRPr="00066B04" w:rsidRDefault="00C861C8">
            <w:pPr>
              <w:snapToGrid w:val="0"/>
              <w:spacing w:line="360" w:lineRule="auto"/>
              <w:rPr>
                <w:rFonts w:ascii="宋体" w:hAnsi="宋体"/>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777D1BD" w14:textId="77777777" w:rsidR="00C861C8" w:rsidRPr="00066B04" w:rsidRDefault="00C861C8">
            <w:pPr>
              <w:snapToGrid w:val="0"/>
              <w:spacing w:line="360" w:lineRule="auto"/>
              <w:rPr>
                <w:rFonts w:ascii="宋体" w:hAnsi="宋体"/>
                <w:color w:val="000000" w:themeColor="text1"/>
                <w:sz w:val="24"/>
              </w:rPr>
            </w:pPr>
          </w:p>
        </w:tc>
      </w:tr>
    </w:tbl>
    <w:p w14:paraId="28618523" w14:textId="77777777" w:rsidR="00C861C8" w:rsidRPr="00066B04" w:rsidRDefault="00DC2957">
      <w:pPr>
        <w:snapToGrid w:val="0"/>
        <w:spacing w:line="360" w:lineRule="auto"/>
        <w:jc w:val="left"/>
        <w:rPr>
          <w:rFonts w:ascii="宋体" w:hAnsi="宋体"/>
          <w:color w:val="000000" w:themeColor="text1"/>
          <w:sz w:val="24"/>
        </w:rPr>
      </w:pPr>
      <w:r w:rsidRPr="00066B04">
        <w:rPr>
          <w:rFonts w:ascii="宋体" w:hAnsi="宋体"/>
          <w:color w:val="000000" w:themeColor="text1"/>
          <w:sz w:val="24"/>
        </w:rPr>
        <w:t>注：在填写时，如本表格不适合供应商的实际情况，可根据本表格式自行划表填写。</w:t>
      </w:r>
    </w:p>
    <w:p w14:paraId="403D5CD1" w14:textId="77777777" w:rsidR="00C861C8" w:rsidRPr="00066B04" w:rsidRDefault="00C861C8">
      <w:pPr>
        <w:snapToGrid w:val="0"/>
        <w:spacing w:line="360" w:lineRule="auto"/>
        <w:rPr>
          <w:rFonts w:ascii="宋体" w:hAnsi="宋体"/>
          <w:color w:val="000000" w:themeColor="text1"/>
          <w:sz w:val="24"/>
        </w:rPr>
      </w:pPr>
    </w:p>
    <w:bookmarkEnd w:id="162"/>
    <w:p w14:paraId="0D1E943F" w14:textId="77777777" w:rsidR="00C861C8" w:rsidRPr="00066B04" w:rsidRDefault="00DC2957">
      <w:pPr>
        <w:adjustRightInd w:val="0"/>
        <w:snapToGrid w:val="0"/>
        <w:spacing w:line="360" w:lineRule="auto"/>
        <w:ind w:firstLineChars="200" w:firstLine="480"/>
        <w:rPr>
          <w:rFonts w:ascii="宋体" w:hAnsi="宋体" w:cs="宋体"/>
          <w:color w:val="000000" w:themeColor="text1"/>
          <w:kern w:val="0"/>
          <w:sz w:val="24"/>
        </w:rPr>
      </w:pPr>
      <w:r w:rsidRPr="00066B04">
        <w:rPr>
          <w:rFonts w:ascii="宋体" w:hAnsi="宋体" w:cs="宋体"/>
          <w:color w:val="000000" w:themeColor="text1"/>
          <w:kern w:val="0"/>
          <w:sz w:val="24"/>
        </w:rPr>
        <w:t>供应商（</w:t>
      </w:r>
      <w:r w:rsidRPr="00066B04">
        <w:rPr>
          <w:rFonts w:ascii="宋体" w:hAnsi="宋体" w:cs="宋体"/>
          <w:color w:val="000000" w:themeColor="text1"/>
          <w:kern w:val="0"/>
          <w:sz w:val="24"/>
          <w:lang w:val="zh-CN"/>
        </w:rPr>
        <w:t>电子签名/公章</w:t>
      </w:r>
      <w:r w:rsidRPr="00066B04">
        <w:rPr>
          <w:rFonts w:ascii="宋体" w:hAnsi="宋体" w:cs="宋体"/>
          <w:color w:val="000000" w:themeColor="text1"/>
          <w:kern w:val="0"/>
          <w:sz w:val="24"/>
        </w:rPr>
        <w:t>）：</w:t>
      </w:r>
    </w:p>
    <w:p w14:paraId="6929F1F3" w14:textId="77777777" w:rsidR="00C861C8" w:rsidRPr="00066B04" w:rsidRDefault="00DC2957">
      <w:pPr>
        <w:widowControl/>
        <w:adjustRightInd w:val="0"/>
        <w:snapToGrid w:val="0"/>
        <w:spacing w:line="360" w:lineRule="auto"/>
        <w:ind w:firstLineChars="200" w:firstLine="480"/>
        <w:jc w:val="left"/>
        <w:rPr>
          <w:rFonts w:ascii="宋体" w:hAnsi="宋体"/>
          <w:color w:val="000000" w:themeColor="text1"/>
          <w:kern w:val="0"/>
          <w:sz w:val="24"/>
        </w:rPr>
      </w:pPr>
      <w:r w:rsidRPr="00066B04">
        <w:rPr>
          <w:rFonts w:ascii="宋体" w:hAnsi="宋体" w:hint="default"/>
          <w:color w:val="000000" w:themeColor="text1"/>
          <w:kern w:val="0"/>
          <w:sz w:val="24"/>
        </w:rPr>
        <w:t>法定代表人或其授权代表（签字或盖章）：</w:t>
      </w:r>
    </w:p>
    <w:p w14:paraId="0933F8E8" w14:textId="77777777" w:rsidR="00C861C8" w:rsidRPr="00066B04" w:rsidRDefault="00DC2957">
      <w:pPr>
        <w:pStyle w:val="a2"/>
        <w:adjustRightInd w:val="0"/>
        <w:snapToGrid w:val="0"/>
        <w:spacing w:beforeLines="0" w:afterLines="0" w:line="360" w:lineRule="auto"/>
        <w:ind w:firstLineChars="200" w:firstLine="480"/>
        <w:outlineLvl w:val="0"/>
        <w:rPr>
          <w:rFonts w:hAnsi="宋体"/>
          <w:b/>
          <w:color w:val="000000" w:themeColor="text1"/>
          <w:sz w:val="32"/>
          <w:szCs w:val="32"/>
        </w:rPr>
      </w:pPr>
      <w:bookmarkStart w:id="171" w:name="_Toc163423965"/>
      <w:bookmarkStart w:id="172" w:name="_Toc15132"/>
      <w:r w:rsidRPr="00066B04">
        <w:rPr>
          <w:rFonts w:hAnsi="宋体" w:hint="default"/>
          <w:color w:val="000000" w:themeColor="text1"/>
          <w:kern w:val="0"/>
        </w:rPr>
        <w:t>日期：     年  月  日</w:t>
      </w:r>
      <w:bookmarkEnd w:id="171"/>
      <w:bookmarkEnd w:id="172"/>
    </w:p>
    <w:bookmarkEnd w:id="90"/>
    <w:bookmarkEnd w:id="159"/>
    <w:p w14:paraId="29E098E6" w14:textId="77777777" w:rsidR="00C861C8" w:rsidRPr="00066B04" w:rsidRDefault="00DC2957">
      <w:pPr>
        <w:pStyle w:val="a2"/>
        <w:snapToGrid w:val="0"/>
        <w:spacing w:before="120" w:after="120" w:line="360" w:lineRule="auto"/>
        <w:jc w:val="center"/>
        <w:outlineLvl w:val="0"/>
        <w:rPr>
          <w:rFonts w:hAnsi="宋体" w:cs="宋体"/>
          <w:b/>
          <w:bCs/>
          <w:color w:val="000000" w:themeColor="text1"/>
          <w:sz w:val="32"/>
          <w:szCs w:val="32"/>
        </w:rPr>
      </w:pPr>
      <w:r w:rsidRPr="00066B04">
        <w:rPr>
          <w:rFonts w:hAnsi="宋体" w:cs="宋体"/>
          <w:b/>
          <w:bCs/>
          <w:color w:val="000000" w:themeColor="text1"/>
          <w:sz w:val="32"/>
          <w:szCs w:val="32"/>
        </w:rPr>
        <w:br w:type="page"/>
      </w:r>
      <w:bookmarkStart w:id="173" w:name="_Toc26586"/>
      <w:bookmarkStart w:id="174" w:name="_Toc163423966"/>
      <w:r w:rsidRPr="00066B04">
        <w:rPr>
          <w:rFonts w:hAnsi="宋体" w:cs="宋体"/>
          <w:b/>
          <w:bCs/>
          <w:color w:val="000000" w:themeColor="text1"/>
          <w:sz w:val="32"/>
          <w:szCs w:val="32"/>
        </w:rPr>
        <w:lastRenderedPageBreak/>
        <w:t>市场监管总局关于发布参与实施政府采购节能产品、环境标志产品认证机构名录的公告（2019年第16号）</w:t>
      </w:r>
      <w:bookmarkEnd w:id="173"/>
      <w:bookmarkEnd w:id="174"/>
    </w:p>
    <w:p w14:paraId="2856875F" w14:textId="77777777" w:rsidR="00C861C8" w:rsidRPr="00066B04" w:rsidRDefault="00C861C8">
      <w:pPr>
        <w:widowControl/>
        <w:shd w:val="clear" w:color="auto" w:fill="FFFFFF"/>
        <w:spacing w:before="68" w:after="299" w:line="360" w:lineRule="auto"/>
        <w:jc w:val="center"/>
        <w:textAlignment w:val="baseline"/>
        <w:rPr>
          <w:rFonts w:ascii="宋体" w:hAnsi="宋体" w:cs="宋体"/>
          <w:b/>
          <w:color w:val="000000" w:themeColor="text1"/>
          <w:kern w:val="0"/>
          <w:sz w:val="28"/>
        </w:rPr>
      </w:pPr>
    </w:p>
    <w:p w14:paraId="1A941CDC" w14:textId="77777777" w:rsidR="00C861C8" w:rsidRPr="00066B04" w:rsidRDefault="00DC2957">
      <w:pPr>
        <w:widowControl/>
        <w:shd w:val="clear" w:color="auto" w:fill="FFFFFF"/>
        <w:spacing w:before="68" w:after="299" w:line="360" w:lineRule="auto"/>
        <w:jc w:val="center"/>
        <w:textAlignment w:val="baseline"/>
        <w:rPr>
          <w:rFonts w:ascii="宋体" w:hAnsi="宋体" w:cs="宋体"/>
          <w:b/>
          <w:color w:val="000000" w:themeColor="text1"/>
          <w:kern w:val="0"/>
          <w:sz w:val="36"/>
        </w:rPr>
      </w:pPr>
      <w:r w:rsidRPr="00066B04">
        <w:rPr>
          <w:rFonts w:ascii="宋体" w:hAnsi="宋体" w:cs="宋体"/>
          <w:b/>
          <w:color w:val="000000" w:themeColor="text1"/>
          <w:kern w:val="0"/>
          <w:sz w:val="36"/>
        </w:rPr>
        <w:t>市场监管总局关于发布参与实施政府采购节能产品、环境</w:t>
      </w:r>
    </w:p>
    <w:p w14:paraId="3F23D321" w14:textId="77777777" w:rsidR="00C861C8" w:rsidRPr="00066B04" w:rsidRDefault="00DC2957">
      <w:pPr>
        <w:widowControl/>
        <w:shd w:val="clear" w:color="auto" w:fill="FFFFFF"/>
        <w:spacing w:before="68" w:after="299" w:line="360" w:lineRule="auto"/>
        <w:jc w:val="center"/>
        <w:textAlignment w:val="baseline"/>
        <w:rPr>
          <w:rFonts w:ascii="宋体" w:hAnsi="宋体" w:cs="宋体"/>
          <w:b/>
          <w:color w:val="000000" w:themeColor="text1"/>
          <w:kern w:val="0"/>
          <w:sz w:val="24"/>
        </w:rPr>
      </w:pPr>
      <w:r w:rsidRPr="00066B04">
        <w:rPr>
          <w:rFonts w:ascii="宋体" w:hAnsi="宋体" w:cs="宋体"/>
          <w:b/>
          <w:color w:val="000000" w:themeColor="text1"/>
          <w:kern w:val="0"/>
          <w:sz w:val="36"/>
        </w:rPr>
        <w:t>标志产品认证机构名录的公告</w:t>
      </w:r>
    </w:p>
    <w:p w14:paraId="5C675D19" w14:textId="77777777" w:rsidR="00C861C8" w:rsidRPr="00066B04" w:rsidRDefault="00DC2957">
      <w:pPr>
        <w:widowControl/>
        <w:shd w:val="clear" w:color="auto" w:fill="FFFFFF"/>
        <w:spacing w:before="68" w:after="299" w:line="360" w:lineRule="auto"/>
        <w:jc w:val="center"/>
        <w:textAlignment w:val="baseline"/>
        <w:rPr>
          <w:rFonts w:ascii="宋体" w:hAnsi="宋体" w:cs="宋体"/>
          <w:color w:val="000000" w:themeColor="text1"/>
          <w:kern w:val="0"/>
          <w:sz w:val="24"/>
        </w:rPr>
      </w:pPr>
      <w:r w:rsidRPr="00066B04">
        <w:rPr>
          <w:rFonts w:ascii="宋体" w:hAnsi="宋体" w:cs="宋体"/>
          <w:color w:val="000000" w:themeColor="text1"/>
          <w:kern w:val="0"/>
          <w:sz w:val="24"/>
        </w:rPr>
        <w:t>2019年第16号</w:t>
      </w:r>
    </w:p>
    <w:p w14:paraId="046B6632" w14:textId="77777777" w:rsidR="00C861C8" w:rsidRPr="00066B04" w:rsidRDefault="00DC2957">
      <w:pPr>
        <w:widowControl/>
        <w:shd w:val="clear" w:color="auto" w:fill="FFFFFF"/>
        <w:spacing w:before="68" w:after="299" w:line="360" w:lineRule="auto"/>
        <w:ind w:firstLineChars="177" w:firstLine="425"/>
        <w:jc w:val="left"/>
        <w:textAlignment w:val="baseline"/>
        <w:rPr>
          <w:rFonts w:ascii="宋体" w:hAnsi="宋体" w:cs="宋体"/>
          <w:color w:val="000000" w:themeColor="text1"/>
          <w:kern w:val="0"/>
          <w:sz w:val="24"/>
        </w:rPr>
      </w:pPr>
      <w:r w:rsidRPr="00066B04">
        <w:rPr>
          <w:rFonts w:ascii="宋体" w:hAnsi="宋体" w:cs="宋体"/>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73C4509" w14:textId="77777777" w:rsidR="00C861C8" w:rsidRPr="00066B04" w:rsidRDefault="00DC2957">
      <w:pPr>
        <w:widowControl/>
        <w:shd w:val="clear" w:color="auto" w:fill="FFFFFF"/>
        <w:spacing w:before="68" w:after="299" w:line="360" w:lineRule="auto"/>
        <w:ind w:firstLineChars="177" w:firstLine="425"/>
        <w:jc w:val="left"/>
        <w:textAlignment w:val="baseline"/>
        <w:rPr>
          <w:rFonts w:ascii="宋体" w:hAnsi="宋体" w:cs="宋体"/>
          <w:color w:val="000000" w:themeColor="text1"/>
          <w:kern w:val="0"/>
          <w:sz w:val="24"/>
        </w:rPr>
      </w:pPr>
      <w:r w:rsidRPr="00066B04">
        <w:rPr>
          <w:rFonts w:ascii="宋体" w:hAnsi="宋体" w:cs="宋体"/>
          <w:color w:val="000000" w:themeColor="text1"/>
          <w:kern w:val="0"/>
          <w:sz w:val="24"/>
        </w:rPr>
        <w:t>自本公告发布后，新增认证机构应尽快完成政府采购认证信息系统对接，对接完成后方可开展相关认证工作。</w:t>
      </w:r>
    </w:p>
    <w:p w14:paraId="4E313EF0" w14:textId="77777777" w:rsidR="00C861C8" w:rsidRPr="00066B04" w:rsidRDefault="00DC2957">
      <w:pPr>
        <w:widowControl/>
        <w:shd w:val="clear" w:color="auto" w:fill="FFFFFF"/>
        <w:spacing w:before="68" w:after="299" w:line="360" w:lineRule="auto"/>
        <w:jc w:val="right"/>
        <w:textAlignment w:val="baseline"/>
        <w:rPr>
          <w:rFonts w:ascii="宋体" w:hAnsi="宋体" w:cs="宋体"/>
          <w:color w:val="000000" w:themeColor="text1"/>
          <w:kern w:val="0"/>
          <w:sz w:val="24"/>
        </w:rPr>
      </w:pPr>
      <w:r w:rsidRPr="00066B04">
        <w:rPr>
          <w:rFonts w:ascii="宋体" w:hAnsi="宋体" w:cs="宋体"/>
          <w:color w:val="000000" w:themeColor="text1"/>
          <w:kern w:val="0"/>
          <w:sz w:val="24"/>
        </w:rPr>
        <w:t>市场监管总局</w:t>
      </w:r>
    </w:p>
    <w:p w14:paraId="524860C4" w14:textId="77777777" w:rsidR="00C861C8" w:rsidRPr="00066B04" w:rsidRDefault="00DC2957">
      <w:pPr>
        <w:widowControl/>
        <w:shd w:val="clear" w:color="auto" w:fill="FFFFFF"/>
        <w:spacing w:before="68" w:after="299" w:line="360" w:lineRule="auto"/>
        <w:jc w:val="right"/>
        <w:textAlignment w:val="baseline"/>
        <w:rPr>
          <w:rFonts w:ascii="宋体" w:hAnsi="宋体" w:cs="宋体"/>
          <w:color w:val="000000" w:themeColor="text1"/>
          <w:kern w:val="0"/>
          <w:sz w:val="24"/>
        </w:rPr>
      </w:pPr>
      <w:r w:rsidRPr="00066B04">
        <w:rPr>
          <w:rFonts w:ascii="宋体" w:hAnsi="宋体" w:cs="宋体"/>
          <w:color w:val="000000" w:themeColor="text1"/>
          <w:kern w:val="0"/>
          <w:sz w:val="24"/>
        </w:rPr>
        <w:t>2019年4月3日</w:t>
      </w:r>
    </w:p>
    <w:p w14:paraId="3DB52867" w14:textId="77777777" w:rsidR="00C861C8" w:rsidRPr="00066B04" w:rsidRDefault="00DC2957">
      <w:pPr>
        <w:keepNext/>
        <w:widowControl/>
        <w:rPr>
          <w:rFonts w:ascii="宋体" w:hAnsi="宋体"/>
          <w:color w:val="000000" w:themeColor="text1"/>
        </w:rPr>
      </w:pPr>
      <w:r w:rsidRPr="00066B04">
        <w:rPr>
          <w:rFonts w:ascii="宋体" w:hAnsi="宋体"/>
          <w:color w:val="000000" w:themeColor="text1"/>
        </w:rPr>
        <w:br w:type="page"/>
      </w:r>
      <w:r w:rsidRPr="00066B04">
        <w:rPr>
          <w:rFonts w:ascii="宋体" w:hAnsi="宋体"/>
          <w:color w:val="000000" w:themeColor="text1"/>
        </w:rPr>
        <w:lastRenderedPageBreak/>
        <w:t>附1：参与实施政府采购节能产品认证机构名录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568"/>
        <w:gridCol w:w="1134"/>
        <w:gridCol w:w="1347"/>
        <w:gridCol w:w="1402"/>
        <w:gridCol w:w="2070"/>
        <w:gridCol w:w="3261"/>
      </w:tblGrid>
      <w:tr w:rsidR="00066B04" w:rsidRPr="00066B04" w14:paraId="46C5CC02" w14:textId="77777777">
        <w:trPr>
          <w:trHeight w:val="454"/>
          <w:tblHeader/>
          <w:jc w:val="center"/>
        </w:trPr>
        <w:tc>
          <w:tcPr>
            <w:tcW w:w="568" w:type="dxa"/>
            <w:vMerge w:val="restart"/>
            <w:shd w:val="clear" w:color="auto" w:fill="DAEEF3"/>
            <w:tcMar>
              <w:top w:w="0" w:type="dxa"/>
              <w:left w:w="108" w:type="dxa"/>
              <w:bottom w:w="0" w:type="dxa"/>
              <w:right w:w="108" w:type="dxa"/>
            </w:tcMar>
            <w:vAlign w:val="center"/>
          </w:tcPr>
          <w:p w14:paraId="69DBD227"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14:paraId="311A2119"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14:paraId="52748A62"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14:paraId="5BEDA452"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认证机构名录</w:t>
            </w:r>
          </w:p>
        </w:tc>
      </w:tr>
      <w:tr w:rsidR="00066B04" w:rsidRPr="00066B04" w14:paraId="05FAA7B3" w14:textId="77777777">
        <w:trPr>
          <w:trHeight w:val="454"/>
          <w:tblHeader/>
          <w:jc w:val="center"/>
        </w:trPr>
        <w:tc>
          <w:tcPr>
            <w:tcW w:w="568" w:type="dxa"/>
            <w:vMerge/>
            <w:shd w:val="clear" w:color="auto" w:fill="DAEEF3"/>
            <w:vAlign w:val="center"/>
          </w:tcPr>
          <w:p w14:paraId="2D3049FC" w14:textId="77777777" w:rsidR="00C861C8" w:rsidRPr="00066B04" w:rsidRDefault="00C861C8">
            <w:pPr>
              <w:spacing w:line="276" w:lineRule="auto"/>
              <w:jc w:val="center"/>
              <w:textAlignment w:val="baseline"/>
              <w:rPr>
                <w:rFonts w:ascii="宋体" w:hAnsi="宋体" w:cs="宋体"/>
                <w:color w:val="000000" w:themeColor="text1"/>
                <w:w w:val="90"/>
                <w:kern w:val="0"/>
                <w:sz w:val="22"/>
                <w:szCs w:val="22"/>
              </w:rPr>
            </w:pPr>
          </w:p>
        </w:tc>
        <w:tc>
          <w:tcPr>
            <w:tcW w:w="1134" w:type="dxa"/>
            <w:shd w:val="clear" w:color="auto" w:fill="DAEEF3"/>
            <w:vAlign w:val="center"/>
          </w:tcPr>
          <w:p w14:paraId="3093198C"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产品代码</w:t>
            </w:r>
          </w:p>
        </w:tc>
        <w:tc>
          <w:tcPr>
            <w:tcW w:w="1347" w:type="dxa"/>
            <w:shd w:val="clear" w:color="auto" w:fill="DAEEF3"/>
            <w:tcMar>
              <w:top w:w="0" w:type="dxa"/>
              <w:left w:w="0" w:type="dxa"/>
              <w:bottom w:w="0" w:type="dxa"/>
              <w:right w:w="0" w:type="dxa"/>
            </w:tcMar>
            <w:vAlign w:val="center"/>
          </w:tcPr>
          <w:p w14:paraId="1647D0E6"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产品名称</w:t>
            </w:r>
          </w:p>
        </w:tc>
        <w:tc>
          <w:tcPr>
            <w:tcW w:w="1402" w:type="dxa"/>
            <w:shd w:val="clear" w:color="auto" w:fill="DAEEF3"/>
            <w:tcMar>
              <w:top w:w="0" w:type="dxa"/>
              <w:left w:w="108" w:type="dxa"/>
              <w:bottom w:w="0" w:type="dxa"/>
              <w:right w:w="108" w:type="dxa"/>
            </w:tcMar>
            <w:vAlign w:val="center"/>
          </w:tcPr>
          <w:p w14:paraId="5C25D481"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产品代码</w:t>
            </w:r>
          </w:p>
        </w:tc>
        <w:tc>
          <w:tcPr>
            <w:tcW w:w="2070" w:type="dxa"/>
            <w:shd w:val="clear" w:color="auto" w:fill="DAEEF3"/>
            <w:tcMar>
              <w:top w:w="0" w:type="dxa"/>
              <w:left w:w="0" w:type="dxa"/>
              <w:bottom w:w="0" w:type="dxa"/>
              <w:right w:w="0" w:type="dxa"/>
            </w:tcMar>
            <w:vAlign w:val="center"/>
          </w:tcPr>
          <w:p w14:paraId="3256479C" w14:textId="77777777" w:rsidR="00C861C8" w:rsidRPr="00066B04" w:rsidRDefault="00DC2957">
            <w:pPr>
              <w:widowControl/>
              <w:spacing w:line="276" w:lineRule="auto"/>
              <w:jc w:val="center"/>
              <w:textAlignment w:val="baseline"/>
              <w:rPr>
                <w:rFonts w:ascii="宋体" w:hAnsi="宋体" w:cs="宋体"/>
                <w:b/>
                <w:color w:val="000000" w:themeColor="text1"/>
                <w:w w:val="90"/>
                <w:kern w:val="0"/>
                <w:sz w:val="22"/>
                <w:szCs w:val="22"/>
              </w:rPr>
            </w:pPr>
            <w:r w:rsidRPr="00066B04">
              <w:rPr>
                <w:rFonts w:ascii="宋体" w:hAnsi="宋体" w:cs="宋体"/>
                <w:b/>
                <w:color w:val="000000" w:themeColor="text1"/>
                <w:w w:val="90"/>
                <w:kern w:val="0"/>
                <w:sz w:val="22"/>
                <w:szCs w:val="22"/>
              </w:rPr>
              <w:t>产品名称</w:t>
            </w:r>
          </w:p>
        </w:tc>
        <w:tc>
          <w:tcPr>
            <w:tcW w:w="3261" w:type="dxa"/>
            <w:vMerge/>
            <w:shd w:val="clear" w:color="auto" w:fill="DAEEF3"/>
            <w:tcMar>
              <w:top w:w="0" w:type="dxa"/>
              <w:left w:w="0" w:type="dxa"/>
              <w:bottom w:w="0" w:type="dxa"/>
              <w:right w:w="0" w:type="dxa"/>
            </w:tcMar>
            <w:vAlign w:val="center"/>
          </w:tcPr>
          <w:p w14:paraId="3305F0FB" w14:textId="77777777" w:rsidR="00C861C8" w:rsidRPr="00066B04" w:rsidRDefault="00C861C8">
            <w:pPr>
              <w:spacing w:line="276" w:lineRule="auto"/>
              <w:jc w:val="left"/>
              <w:textAlignment w:val="baseline"/>
              <w:rPr>
                <w:rFonts w:ascii="宋体" w:hAnsi="宋体" w:cs="宋体"/>
                <w:color w:val="000000" w:themeColor="text1"/>
                <w:w w:val="90"/>
                <w:kern w:val="0"/>
                <w:sz w:val="22"/>
                <w:szCs w:val="22"/>
              </w:rPr>
            </w:pPr>
          </w:p>
        </w:tc>
      </w:tr>
      <w:tr w:rsidR="00066B04" w:rsidRPr="00066B04" w14:paraId="2979F933" w14:textId="77777777">
        <w:trPr>
          <w:trHeight w:val="454"/>
          <w:jc w:val="center"/>
        </w:trPr>
        <w:tc>
          <w:tcPr>
            <w:tcW w:w="568" w:type="dxa"/>
            <w:vMerge w:val="restart"/>
            <w:shd w:val="clear" w:color="auto" w:fill="FFFFFF"/>
            <w:tcMar>
              <w:top w:w="0" w:type="dxa"/>
              <w:left w:w="108" w:type="dxa"/>
              <w:bottom w:w="0" w:type="dxa"/>
              <w:right w:w="108" w:type="dxa"/>
            </w:tcMar>
            <w:vAlign w:val="center"/>
          </w:tcPr>
          <w:p w14:paraId="7C0041AF"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14:paraId="30E4D79A"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14:paraId="563000B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计算机设备</w:t>
            </w:r>
          </w:p>
        </w:tc>
        <w:tc>
          <w:tcPr>
            <w:tcW w:w="1402" w:type="dxa"/>
            <w:shd w:val="clear" w:color="auto" w:fill="FFFFFF"/>
            <w:tcMar>
              <w:top w:w="0" w:type="dxa"/>
              <w:left w:w="108" w:type="dxa"/>
              <w:bottom w:w="0" w:type="dxa"/>
              <w:right w:w="108" w:type="dxa"/>
            </w:tcMar>
            <w:vAlign w:val="center"/>
          </w:tcPr>
          <w:p w14:paraId="0A9766AA"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A02010104</w:t>
            </w:r>
          </w:p>
        </w:tc>
        <w:tc>
          <w:tcPr>
            <w:tcW w:w="2070" w:type="dxa"/>
            <w:shd w:val="clear" w:color="auto" w:fill="FFFFFF"/>
            <w:tcMar>
              <w:top w:w="0" w:type="dxa"/>
              <w:left w:w="108" w:type="dxa"/>
              <w:bottom w:w="0" w:type="dxa"/>
              <w:right w:w="108" w:type="dxa"/>
            </w:tcMar>
            <w:vAlign w:val="center"/>
          </w:tcPr>
          <w:p w14:paraId="6D4A2B7F"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14:paraId="517399A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5AD97DF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北京赛西认证有限责任公司</w:t>
            </w:r>
          </w:p>
          <w:p w14:paraId="64C1793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中国网络安全审查技术与认证中心</w:t>
            </w:r>
          </w:p>
          <w:p w14:paraId="6D53233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广州赛宝认证中心服务有限公司</w:t>
            </w:r>
          </w:p>
        </w:tc>
      </w:tr>
      <w:tr w:rsidR="00066B04" w:rsidRPr="00066B04" w14:paraId="424326DD" w14:textId="77777777">
        <w:trPr>
          <w:trHeight w:val="454"/>
          <w:jc w:val="center"/>
        </w:trPr>
        <w:tc>
          <w:tcPr>
            <w:tcW w:w="568" w:type="dxa"/>
            <w:vMerge/>
            <w:shd w:val="clear" w:color="auto" w:fill="FFFFFF"/>
            <w:vAlign w:val="center"/>
          </w:tcPr>
          <w:p w14:paraId="4759F0AB"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6072B379"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2B5C239E"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08CF252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A02010105</w:t>
            </w:r>
          </w:p>
        </w:tc>
        <w:tc>
          <w:tcPr>
            <w:tcW w:w="2070" w:type="dxa"/>
            <w:shd w:val="clear" w:color="auto" w:fill="FFFFFF"/>
            <w:tcMar>
              <w:top w:w="0" w:type="dxa"/>
              <w:left w:w="0" w:type="dxa"/>
              <w:bottom w:w="0" w:type="dxa"/>
              <w:right w:w="0" w:type="dxa"/>
            </w:tcMar>
            <w:vAlign w:val="center"/>
          </w:tcPr>
          <w:p w14:paraId="0DD0872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便携式计算机</w:t>
            </w:r>
          </w:p>
        </w:tc>
        <w:tc>
          <w:tcPr>
            <w:tcW w:w="3261" w:type="dxa"/>
            <w:vMerge/>
            <w:shd w:val="clear" w:color="auto" w:fill="FFFFFF"/>
            <w:tcMar>
              <w:top w:w="0" w:type="dxa"/>
              <w:bottom w:w="0" w:type="dxa"/>
            </w:tcMar>
            <w:vAlign w:val="center"/>
          </w:tcPr>
          <w:p w14:paraId="13DDE266"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74BE3FDF" w14:textId="77777777">
        <w:trPr>
          <w:trHeight w:val="454"/>
          <w:jc w:val="center"/>
        </w:trPr>
        <w:tc>
          <w:tcPr>
            <w:tcW w:w="568" w:type="dxa"/>
            <w:vMerge/>
            <w:shd w:val="clear" w:color="auto" w:fill="FFFFFF"/>
            <w:vAlign w:val="center"/>
          </w:tcPr>
          <w:p w14:paraId="2536D4E3"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4391D1D2"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4C2B3876"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3121D22C"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A02010107</w:t>
            </w:r>
          </w:p>
        </w:tc>
        <w:tc>
          <w:tcPr>
            <w:tcW w:w="2070" w:type="dxa"/>
            <w:shd w:val="clear" w:color="auto" w:fill="FFFFFF"/>
            <w:tcMar>
              <w:top w:w="0" w:type="dxa"/>
              <w:left w:w="0" w:type="dxa"/>
              <w:bottom w:w="0" w:type="dxa"/>
              <w:right w:w="0" w:type="dxa"/>
            </w:tcMar>
            <w:vAlign w:val="center"/>
          </w:tcPr>
          <w:p w14:paraId="7988AA8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平板式微型计算机</w:t>
            </w:r>
          </w:p>
        </w:tc>
        <w:tc>
          <w:tcPr>
            <w:tcW w:w="3261" w:type="dxa"/>
            <w:vMerge/>
            <w:shd w:val="clear" w:color="auto" w:fill="FFFFFF"/>
            <w:tcMar>
              <w:top w:w="0" w:type="dxa"/>
              <w:bottom w:w="0" w:type="dxa"/>
            </w:tcMar>
            <w:vAlign w:val="center"/>
          </w:tcPr>
          <w:p w14:paraId="0B025D34"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27D7A407" w14:textId="77777777">
        <w:trPr>
          <w:trHeight w:val="454"/>
          <w:jc w:val="center"/>
        </w:trPr>
        <w:tc>
          <w:tcPr>
            <w:tcW w:w="568" w:type="dxa"/>
            <w:vMerge w:val="restart"/>
            <w:shd w:val="clear" w:color="auto" w:fill="FFFFFF"/>
            <w:tcMar>
              <w:top w:w="0" w:type="dxa"/>
              <w:left w:w="108" w:type="dxa"/>
              <w:bottom w:w="0" w:type="dxa"/>
              <w:right w:w="108" w:type="dxa"/>
            </w:tcMar>
            <w:vAlign w:val="center"/>
          </w:tcPr>
          <w:p w14:paraId="41A53FC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14:paraId="7B8B9EC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14:paraId="36567BE7"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输入输出设备</w:t>
            </w:r>
          </w:p>
        </w:tc>
        <w:tc>
          <w:tcPr>
            <w:tcW w:w="1402" w:type="dxa"/>
            <w:shd w:val="clear" w:color="auto" w:fill="FFFFFF"/>
            <w:tcMar>
              <w:top w:w="0" w:type="dxa"/>
              <w:left w:w="108" w:type="dxa"/>
              <w:bottom w:w="0" w:type="dxa"/>
              <w:right w:w="108" w:type="dxa"/>
            </w:tcMar>
            <w:vAlign w:val="center"/>
          </w:tcPr>
          <w:p w14:paraId="2EDC177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A02010601</w:t>
            </w:r>
          </w:p>
        </w:tc>
        <w:tc>
          <w:tcPr>
            <w:tcW w:w="2070" w:type="dxa"/>
            <w:shd w:val="clear" w:color="auto" w:fill="FFFFFF"/>
            <w:tcMar>
              <w:top w:w="0" w:type="dxa"/>
              <w:left w:w="108" w:type="dxa"/>
              <w:bottom w:w="0" w:type="dxa"/>
              <w:right w:w="108" w:type="dxa"/>
            </w:tcMar>
            <w:vAlign w:val="center"/>
          </w:tcPr>
          <w:p w14:paraId="4C7D4C88"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打印设备</w:t>
            </w:r>
          </w:p>
        </w:tc>
        <w:tc>
          <w:tcPr>
            <w:tcW w:w="3261" w:type="dxa"/>
            <w:vMerge/>
            <w:shd w:val="clear" w:color="auto" w:fill="FFFFFF"/>
            <w:tcMar>
              <w:top w:w="0" w:type="dxa"/>
              <w:left w:w="0" w:type="dxa"/>
              <w:bottom w:w="0" w:type="dxa"/>
              <w:right w:w="0" w:type="dxa"/>
            </w:tcMar>
            <w:vAlign w:val="center"/>
          </w:tcPr>
          <w:p w14:paraId="7DEDD37F"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01FE6928" w14:textId="77777777">
        <w:trPr>
          <w:trHeight w:val="454"/>
          <w:jc w:val="center"/>
        </w:trPr>
        <w:tc>
          <w:tcPr>
            <w:tcW w:w="568" w:type="dxa"/>
            <w:vMerge/>
            <w:shd w:val="clear" w:color="auto" w:fill="FFFFFF"/>
            <w:vAlign w:val="center"/>
          </w:tcPr>
          <w:p w14:paraId="16BC61CF"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5400FDB1"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451151AF"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44776D0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A02010604</w:t>
            </w:r>
          </w:p>
        </w:tc>
        <w:tc>
          <w:tcPr>
            <w:tcW w:w="2070" w:type="dxa"/>
            <w:shd w:val="clear" w:color="auto" w:fill="FFFFFF"/>
            <w:tcMar>
              <w:top w:w="0" w:type="dxa"/>
              <w:left w:w="0" w:type="dxa"/>
              <w:bottom w:w="0" w:type="dxa"/>
              <w:right w:w="0" w:type="dxa"/>
            </w:tcMar>
            <w:vAlign w:val="center"/>
          </w:tcPr>
          <w:p w14:paraId="349DB5A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显示设备</w:t>
            </w:r>
          </w:p>
        </w:tc>
        <w:tc>
          <w:tcPr>
            <w:tcW w:w="3261" w:type="dxa"/>
            <w:vMerge/>
            <w:shd w:val="clear" w:color="auto" w:fill="FFFFFF"/>
            <w:tcMar>
              <w:top w:w="0" w:type="dxa"/>
              <w:bottom w:w="0" w:type="dxa"/>
            </w:tcMar>
            <w:vAlign w:val="center"/>
          </w:tcPr>
          <w:p w14:paraId="214F806C"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32B71E35" w14:textId="77777777">
        <w:trPr>
          <w:trHeight w:val="454"/>
          <w:jc w:val="center"/>
        </w:trPr>
        <w:tc>
          <w:tcPr>
            <w:tcW w:w="568" w:type="dxa"/>
            <w:vMerge/>
            <w:shd w:val="clear" w:color="auto" w:fill="FFFFFF"/>
            <w:vAlign w:val="center"/>
          </w:tcPr>
          <w:p w14:paraId="1814E6AB"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74E1FE5E"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1CE86199"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19F4F16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A02010609</w:t>
            </w:r>
          </w:p>
        </w:tc>
        <w:tc>
          <w:tcPr>
            <w:tcW w:w="2070" w:type="dxa"/>
            <w:shd w:val="clear" w:color="auto" w:fill="FFFFFF"/>
            <w:tcMar>
              <w:top w:w="0" w:type="dxa"/>
              <w:left w:w="0" w:type="dxa"/>
              <w:bottom w:w="0" w:type="dxa"/>
              <w:right w:w="0" w:type="dxa"/>
            </w:tcMar>
            <w:vAlign w:val="center"/>
          </w:tcPr>
          <w:p w14:paraId="64DD55C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图形图像输入设备</w:t>
            </w:r>
          </w:p>
        </w:tc>
        <w:tc>
          <w:tcPr>
            <w:tcW w:w="3261" w:type="dxa"/>
            <w:vMerge/>
            <w:shd w:val="clear" w:color="auto" w:fill="FFFFFF"/>
            <w:tcMar>
              <w:top w:w="0" w:type="dxa"/>
              <w:bottom w:w="0" w:type="dxa"/>
            </w:tcMar>
            <w:vAlign w:val="center"/>
          </w:tcPr>
          <w:p w14:paraId="1A2FB172"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07CE9FDB" w14:textId="77777777">
        <w:trPr>
          <w:trHeight w:val="454"/>
          <w:jc w:val="center"/>
        </w:trPr>
        <w:tc>
          <w:tcPr>
            <w:tcW w:w="568" w:type="dxa"/>
            <w:shd w:val="clear" w:color="auto" w:fill="FFFFFF"/>
            <w:tcMar>
              <w:top w:w="0" w:type="dxa"/>
              <w:left w:w="108" w:type="dxa"/>
              <w:bottom w:w="0" w:type="dxa"/>
              <w:right w:w="108" w:type="dxa"/>
            </w:tcMar>
            <w:vAlign w:val="center"/>
          </w:tcPr>
          <w:p w14:paraId="360EAF2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3</w:t>
            </w:r>
          </w:p>
        </w:tc>
        <w:tc>
          <w:tcPr>
            <w:tcW w:w="1134" w:type="dxa"/>
            <w:shd w:val="clear" w:color="auto" w:fill="FFFFFF"/>
            <w:tcMar>
              <w:top w:w="0" w:type="dxa"/>
              <w:left w:w="108" w:type="dxa"/>
              <w:bottom w:w="0" w:type="dxa"/>
              <w:right w:w="108" w:type="dxa"/>
            </w:tcMar>
            <w:vAlign w:val="center"/>
          </w:tcPr>
          <w:p w14:paraId="6C61FAC0"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A020202</w:t>
            </w:r>
          </w:p>
        </w:tc>
        <w:tc>
          <w:tcPr>
            <w:tcW w:w="1347" w:type="dxa"/>
            <w:shd w:val="clear" w:color="auto" w:fill="FFFFFF"/>
            <w:tcMar>
              <w:top w:w="0" w:type="dxa"/>
              <w:left w:w="108" w:type="dxa"/>
              <w:bottom w:w="0" w:type="dxa"/>
              <w:right w:w="108" w:type="dxa"/>
            </w:tcMar>
            <w:vAlign w:val="center"/>
          </w:tcPr>
          <w:p w14:paraId="05DD8F90"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投影仪</w:t>
            </w:r>
          </w:p>
        </w:tc>
        <w:tc>
          <w:tcPr>
            <w:tcW w:w="1402" w:type="dxa"/>
            <w:shd w:val="clear" w:color="auto" w:fill="FFFFFF"/>
            <w:tcMar>
              <w:top w:w="0" w:type="dxa"/>
              <w:left w:w="108" w:type="dxa"/>
              <w:bottom w:w="0" w:type="dxa"/>
              <w:right w:w="108" w:type="dxa"/>
            </w:tcMar>
            <w:vAlign w:val="center"/>
          </w:tcPr>
          <w:p w14:paraId="1FD94BE0"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6E408B91"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14:paraId="3D37268C"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108B81E8" w14:textId="77777777">
        <w:trPr>
          <w:trHeight w:val="454"/>
          <w:jc w:val="center"/>
        </w:trPr>
        <w:tc>
          <w:tcPr>
            <w:tcW w:w="568" w:type="dxa"/>
            <w:shd w:val="clear" w:color="auto" w:fill="FFFFFF"/>
            <w:tcMar>
              <w:top w:w="0" w:type="dxa"/>
              <w:left w:w="108" w:type="dxa"/>
              <w:bottom w:w="0" w:type="dxa"/>
              <w:right w:w="108" w:type="dxa"/>
            </w:tcMar>
            <w:vAlign w:val="center"/>
          </w:tcPr>
          <w:p w14:paraId="1CD7439E"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4</w:t>
            </w:r>
          </w:p>
        </w:tc>
        <w:tc>
          <w:tcPr>
            <w:tcW w:w="1134" w:type="dxa"/>
            <w:shd w:val="clear" w:color="auto" w:fill="FFFFFF"/>
            <w:tcMar>
              <w:top w:w="0" w:type="dxa"/>
              <w:left w:w="108" w:type="dxa"/>
              <w:bottom w:w="0" w:type="dxa"/>
              <w:right w:w="108" w:type="dxa"/>
            </w:tcMar>
            <w:vAlign w:val="center"/>
          </w:tcPr>
          <w:p w14:paraId="0949BA9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A020204611</w:t>
            </w:r>
          </w:p>
        </w:tc>
        <w:tc>
          <w:tcPr>
            <w:tcW w:w="1347" w:type="dxa"/>
            <w:shd w:val="clear" w:color="auto" w:fill="FFFFFF"/>
            <w:tcMar>
              <w:top w:w="0" w:type="dxa"/>
              <w:left w:w="108" w:type="dxa"/>
              <w:bottom w:w="0" w:type="dxa"/>
              <w:right w:w="108" w:type="dxa"/>
            </w:tcMar>
            <w:vAlign w:val="center"/>
          </w:tcPr>
          <w:p w14:paraId="6C87596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多功能一体机</w:t>
            </w:r>
          </w:p>
        </w:tc>
        <w:tc>
          <w:tcPr>
            <w:tcW w:w="1402" w:type="dxa"/>
            <w:shd w:val="clear" w:color="auto" w:fill="FFFFFF"/>
            <w:tcMar>
              <w:top w:w="0" w:type="dxa"/>
              <w:left w:w="108" w:type="dxa"/>
              <w:bottom w:w="0" w:type="dxa"/>
              <w:right w:w="108" w:type="dxa"/>
            </w:tcMar>
            <w:vAlign w:val="center"/>
          </w:tcPr>
          <w:p w14:paraId="1F7D2FD1"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20A01A5A"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14:paraId="391FB5BA"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0706517D" w14:textId="77777777">
        <w:trPr>
          <w:trHeight w:val="454"/>
          <w:jc w:val="center"/>
        </w:trPr>
        <w:tc>
          <w:tcPr>
            <w:tcW w:w="568" w:type="dxa"/>
            <w:shd w:val="clear" w:color="auto" w:fill="FFFFFF"/>
            <w:tcMar>
              <w:top w:w="0" w:type="dxa"/>
              <w:left w:w="108" w:type="dxa"/>
              <w:bottom w:w="0" w:type="dxa"/>
              <w:right w:w="108" w:type="dxa"/>
            </w:tcMar>
            <w:vAlign w:val="center"/>
          </w:tcPr>
          <w:p w14:paraId="530352E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5</w:t>
            </w:r>
          </w:p>
        </w:tc>
        <w:tc>
          <w:tcPr>
            <w:tcW w:w="1134" w:type="dxa"/>
            <w:shd w:val="clear" w:color="auto" w:fill="FFFFFF"/>
            <w:tcMar>
              <w:top w:w="0" w:type="dxa"/>
              <w:left w:w="108" w:type="dxa"/>
              <w:bottom w:w="0" w:type="dxa"/>
              <w:right w:w="108" w:type="dxa"/>
            </w:tcMar>
            <w:vAlign w:val="center"/>
          </w:tcPr>
          <w:p w14:paraId="418F8B6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A020519</w:t>
            </w:r>
          </w:p>
        </w:tc>
        <w:tc>
          <w:tcPr>
            <w:tcW w:w="1347" w:type="dxa"/>
            <w:shd w:val="clear" w:color="auto" w:fill="FFFFFF"/>
            <w:tcMar>
              <w:top w:w="0" w:type="dxa"/>
              <w:left w:w="108" w:type="dxa"/>
              <w:bottom w:w="0" w:type="dxa"/>
              <w:right w:w="108" w:type="dxa"/>
            </w:tcMar>
            <w:vAlign w:val="center"/>
          </w:tcPr>
          <w:p w14:paraId="3AE2FBEE"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泵</w:t>
            </w:r>
          </w:p>
        </w:tc>
        <w:tc>
          <w:tcPr>
            <w:tcW w:w="1402" w:type="dxa"/>
            <w:shd w:val="clear" w:color="auto" w:fill="FFFFFF"/>
            <w:tcMar>
              <w:top w:w="0" w:type="dxa"/>
              <w:left w:w="108" w:type="dxa"/>
              <w:bottom w:w="0" w:type="dxa"/>
              <w:right w:w="108" w:type="dxa"/>
            </w:tcMar>
            <w:vAlign w:val="center"/>
          </w:tcPr>
          <w:p w14:paraId="30E79E5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A02051901</w:t>
            </w:r>
          </w:p>
        </w:tc>
        <w:tc>
          <w:tcPr>
            <w:tcW w:w="2070" w:type="dxa"/>
            <w:shd w:val="clear" w:color="auto" w:fill="FFFFFF"/>
            <w:tcMar>
              <w:top w:w="0" w:type="dxa"/>
              <w:left w:w="108" w:type="dxa"/>
              <w:bottom w:w="0" w:type="dxa"/>
              <w:right w:w="108" w:type="dxa"/>
            </w:tcMar>
            <w:vAlign w:val="center"/>
          </w:tcPr>
          <w:p w14:paraId="40B186DB"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离心泵</w:t>
            </w:r>
          </w:p>
        </w:tc>
        <w:tc>
          <w:tcPr>
            <w:tcW w:w="3261" w:type="dxa"/>
            <w:shd w:val="clear" w:color="auto" w:fill="FFFFFF"/>
            <w:tcMar>
              <w:top w:w="0" w:type="dxa"/>
              <w:left w:w="108" w:type="dxa"/>
              <w:bottom w:w="0" w:type="dxa"/>
              <w:right w:w="108" w:type="dxa"/>
            </w:tcMar>
            <w:vAlign w:val="center"/>
          </w:tcPr>
          <w:p w14:paraId="758F5BF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17C72B55"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电能（北京）认证中心有限公司</w:t>
            </w:r>
          </w:p>
          <w:p w14:paraId="4ED61C3E"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方圆标志认证集团有限公司</w:t>
            </w:r>
          </w:p>
        </w:tc>
      </w:tr>
      <w:tr w:rsidR="00066B04" w:rsidRPr="00066B04" w14:paraId="3ABCBF13" w14:textId="77777777">
        <w:trPr>
          <w:trHeight w:val="454"/>
          <w:jc w:val="center"/>
        </w:trPr>
        <w:tc>
          <w:tcPr>
            <w:tcW w:w="568" w:type="dxa"/>
            <w:vMerge w:val="restart"/>
            <w:shd w:val="clear" w:color="auto" w:fill="FFFFFF"/>
            <w:tcMar>
              <w:top w:w="0" w:type="dxa"/>
              <w:left w:w="108" w:type="dxa"/>
              <w:bottom w:w="0" w:type="dxa"/>
              <w:right w:w="108" w:type="dxa"/>
            </w:tcMar>
            <w:vAlign w:val="center"/>
          </w:tcPr>
          <w:p w14:paraId="1870EF8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14:paraId="3FA1834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14:paraId="32352876"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制冷空调设备</w:t>
            </w:r>
          </w:p>
        </w:tc>
        <w:tc>
          <w:tcPr>
            <w:tcW w:w="1402" w:type="dxa"/>
            <w:shd w:val="clear" w:color="auto" w:fill="FFFFFF"/>
            <w:tcMar>
              <w:top w:w="0" w:type="dxa"/>
              <w:left w:w="108" w:type="dxa"/>
              <w:bottom w:w="0" w:type="dxa"/>
              <w:right w:w="108" w:type="dxa"/>
            </w:tcMar>
            <w:vAlign w:val="center"/>
          </w:tcPr>
          <w:p w14:paraId="3C5DF42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A02052301</w:t>
            </w:r>
          </w:p>
        </w:tc>
        <w:tc>
          <w:tcPr>
            <w:tcW w:w="2070" w:type="dxa"/>
            <w:shd w:val="clear" w:color="auto" w:fill="FFFFFF"/>
            <w:tcMar>
              <w:top w:w="0" w:type="dxa"/>
              <w:left w:w="108" w:type="dxa"/>
              <w:bottom w:w="0" w:type="dxa"/>
              <w:right w:w="108" w:type="dxa"/>
            </w:tcMar>
            <w:vAlign w:val="center"/>
          </w:tcPr>
          <w:p w14:paraId="7B6C92B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14:paraId="0F44B3A6"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59AC99E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4D983DE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合肥通用机械产品认证有限公司</w:t>
            </w:r>
          </w:p>
          <w:p w14:paraId="648AC537"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北京中冷通质量认证中心有限公司</w:t>
            </w:r>
          </w:p>
        </w:tc>
      </w:tr>
      <w:tr w:rsidR="00066B04" w:rsidRPr="00066B04" w14:paraId="10F42189" w14:textId="77777777">
        <w:trPr>
          <w:trHeight w:val="454"/>
          <w:jc w:val="center"/>
        </w:trPr>
        <w:tc>
          <w:tcPr>
            <w:tcW w:w="568" w:type="dxa"/>
            <w:vMerge/>
            <w:shd w:val="clear" w:color="auto" w:fill="FFFFFF"/>
            <w:vAlign w:val="center"/>
          </w:tcPr>
          <w:p w14:paraId="75FB0B8C"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3AF6FD49"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305FA413"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60263C7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A02052305</w:t>
            </w:r>
          </w:p>
        </w:tc>
        <w:tc>
          <w:tcPr>
            <w:tcW w:w="2070" w:type="dxa"/>
            <w:shd w:val="clear" w:color="auto" w:fill="FFFFFF"/>
            <w:tcMar>
              <w:top w:w="0" w:type="dxa"/>
              <w:left w:w="0" w:type="dxa"/>
              <w:bottom w:w="0" w:type="dxa"/>
              <w:right w:w="0" w:type="dxa"/>
            </w:tcMar>
            <w:vAlign w:val="center"/>
          </w:tcPr>
          <w:p w14:paraId="35EAEA6A"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空调机组</w:t>
            </w:r>
          </w:p>
        </w:tc>
        <w:tc>
          <w:tcPr>
            <w:tcW w:w="3261" w:type="dxa"/>
            <w:vMerge/>
            <w:shd w:val="clear" w:color="auto" w:fill="FFFFFF"/>
            <w:tcMar>
              <w:top w:w="0" w:type="dxa"/>
              <w:bottom w:w="0" w:type="dxa"/>
            </w:tcMar>
            <w:vAlign w:val="center"/>
          </w:tcPr>
          <w:p w14:paraId="102FB309"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597DBCE2" w14:textId="77777777">
        <w:trPr>
          <w:trHeight w:val="454"/>
          <w:jc w:val="center"/>
        </w:trPr>
        <w:tc>
          <w:tcPr>
            <w:tcW w:w="568" w:type="dxa"/>
            <w:vMerge/>
            <w:shd w:val="clear" w:color="auto" w:fill="FFFFFF"/>
            <w:vAlign w:val="center"/>
          </w:tcPr>
          <w:p w14:paraId="00B74044"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11292CB9"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73A57BA3"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2E851E08"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A02052309</w:t>
            </w:r>
          </w:p>
        </w:tc>
        <w:tc>
          <w:tcPr>
            <w:tcW w:w="2070" w:type="dxa"/>
            <w:shd w:val="clear" w:color="auto" w:fill="FFFFFF"/>
            <w:tcMar>
              <w:top w:w="0" w:type="dxa"/>
              <w:left w:w="0" w:type="dxa"/>
              <w:bottom w:w="0" w:type="dxa"/>
              <w:right w:w="0" w:type="dxa"/>
            </w:tcMar>
            <w:vAlign w:val="center"/>
          </w:tcPr>
          <w:p w14:paraId="43DDD3E0"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专用制冷、空调设备</w:t>
            </w:r>
          </w:p>
        </w:tc>
        <w:tc>
          <w:tcPr>
            <w:tcW w:w="3261" w:type="dxa"/>
            <w:vMerge/>
            <w:shd w:val="clear" w:color="auto" w:fill="FFFFFF"/>
            <w:tcMar>
              <w:top w:w="0" w:type="dxa"/>
              <w:bottom w:w="0" w:type="dxa"/>
            </w:tcMar>
            <w:vAlign w:val="center"/>
          </w:tcPr>
          <w:p w14:paraId="30161058"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68573011" w14:textId="77777777">
        <w:trPr>
          <w:trHeight w:val="454"/>
          <w:jc w:val="center"/>
        </w:trPr>
        <w:tc>
          <w:tcPr>
            <w:tcW w:w="568" w:type="dxa"/>
            <w:vMerge/>
            <w:shd w:val="clear" w:color="auto" w:fill="FFFFFF"/>
            <w:vAlign w:val="center"/>
          </w:tcPr>
          <w:p w14:paraId="47C41DCA"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49B7B99B"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28584661"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5D90AD4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A02052399</w:t>
            </w:r>
          </w:p>
        </w:tc>
        <w:tc>
          <w:tcPr>
            <w:tcW w:w="2070" w:type="dxa"/>
            <w:shd w:val="clear" w:color="auto" w:fill="FFFFFF"/>
            <w:tcMar>
              <w:top w:w="0" w:type="dxa"/>
              <w:left w:w="0" w:type="dxa"/>
              <w:bottom w:w="0" w:type="dxa"/>
              <w:right w:w="0" w:type="dxa"/>
            </w:tcMar>
            <w:vAlign w:val="center"/>
          </w:tcPr>
          <w:p w14:paraId="1253BBC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其他制冷空调设备</w:t>
            </w:r>
          </w:p>
        </w:tc>
        <w:tc>
          <w:tcPr>
            <w:tcW w:w="3261" w:type="dxa"/>
            <w:vMerge/>
            <w:shd w:val="clear" w:color="auto" w:fill="FFFFFF"/>
            <w:tcMar>
              <w:top w:w="0" w:type="dxa"/>
              <w:bottom w:w="0" w:type="dxa"/>
            </w:tcMar>
            <w:vAlign w:val="center"/>
          </w:tcPr>
          <w:p w14:paraId="3156C1D7"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13AD38EE" w14:textId="77777777">
        <w:trPr>
          <w:trHeight w:val="454"/>
          <w:jc w:val="center"/>
        </w:trPr>
        <w:tc>
          <w:tcPr>
            <w:tcW w:w="568" w:type="dxa"/>
            <w:shd w:val="clear" w:color="auto" w:fill="FFFFFF"/>
            <w:tcMar>
              <w:top w:w="0" w:type="dxa"/>
              <w:left w:w="108" w:type="dxa"/>
              <w:bottom w:w="0" w:type="dxa"/>
              <w:right w:w="108" w:type="dxa"/>
            </w:tcMar>
            <w:vAlign w:val="center"/>
          </w:tcPr>
          <w:p w14:paraId="73DBE9A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7</w:t>
            </w:r>
          </w:p>
        </w:tc>
        <w:tc>
          <w:tcPr>
            <w:tcW w:w="1134" w:type="dxa"/>
            <w:shd w:val="clear" w:color="auto" w:fill="FFFFFF"/>
            <w:tcMar>
              <w:top w:w="0" w:type="dxa"/>
              <w:left w:w="108" w:type="dxa"/>
              <w:bottom w:w="0" w:type="dxa"/>
              <w:right w:w="108" w:type="dxa"/>
            </w:tcMar>
            <w:vAlign w:val="center"/>
          </w:tcPr>
          <w:p w14:paraId="569F473E"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A020601</w:t>
            </w:r>
          </w:p>
        </w:tc>
        <w:tc>
          <w:tcPr>
            <w:tcW w:w="1347" w:type="dxa"/>
            <w:shd w:val="clear" w:color="auto" w:fill="FFFFFF"/>
            <w:tcMar>
              <w:top w:w="0" w:type="dxa"/>
              <w:left w:w="108" w:type="dxa"/>
              <w:bottom w:w="0" w:type="dxa"/>
              <w:right w:w="108" w:type="dxa"/>
            </w:tcMar>
            <w:vAlign w:val="center"/>
          </w:tcPr>
          <w:p w14:paraId="377CE95E"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电机</w:t>
            </w:r>
          </w:p>
        </w:tc>
        <w:tc>
          <w:tcPr>
            <w:tcW w:w="1402" w:type="dxa"/>
            <w:shd w:val="clear" w:color="auto" w:fill="FFFFFF"/>
            <w:tcMar>
              <w:top w:w="0" w:type="dxa"/>
              <w:left w:w="108" w:type="dxa"/>
              <w:bottom w:w="0" w:type="dxa"/>
              <w:right w:w="108" w:type="dxa"/>
            </w:tcMar>
            <w:vAlign w:val="center"/>
          </w:tcPr>
          <w:p w14:paraId="4E119ECD"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15060EA5"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14:paraId="246C8032"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717ED71A"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2A0EF197"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电能（北京）认证中心有限公司</w:t>
            </w:r>
          </w:p>
          <w:p w14:paraId="1A56EC2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中国船级社质量认证公司</w:t>
            </w:r>
          </w:p>
        </w:tc>
      </w:tr>
      <w:tr w:rsidR="00066B04" w:rsidRPr="00066B04" w14:paraId="3C837696" w14:textId="77777777">
        <w:trPr>
          <w:trHeight w:val="454"/>
          <w:jc w:val="center"/>
        </w:trPr>
        <w:tc>
          <w:tcPr>
            <w:tcW w:w="568" w:type="dxa"/>
            <w:shd w:val="clear" w:color="auto" w:fill="FFFFFF"/>
            <w:tcMar>
              <w:top w:w="0" w:type="dxa"/>
              <w:left w:w="108" w:type="dxa"/>
              <w:bottom w:w="0" w:type="dxa"/>
              <w:right w:w="108" w:type="dxa"/>
            </w:tcMar>
            <w:vAlign w:val="center"/>
          </w:tcPr>
          <w:p w14:paraId="776DC9D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8</w:t>
            </w:r>
          </w:p>
        </w:tc>
        <w:tc>
          <w:tcPr>
            <w:tcW w:w="1134" w:type="dxa"/>
            <w:shd w:val="clear" w:color="auto" w:fill="FFFFFF"/>
            <w:tcMar>
              <w:top w:w="0" w:type="dxa"/>
              <w:left w:w="108" w:type="dxa"/>
              <w:bottom w:w="0" w:type="dxa"/>
              <w:right w:w="108" w:type="dxa"/>
            </w:tcMar>
            <w:vAlign w:val="center"/>
          </w:tcPr>
          <w:p w14:paraId="49E6277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A020602</w:t>
            </w:r>
          </w:p>
        </w:tc>
        <w:tc>
          <w:tcPr>
            <w:tcW w:w="1347" w:type="dxa"/>
            <w:shd w:val="clear" w:color="auto" w:fill="FFFFFF"/>
            <w:tcMar>
              <w:top w:w="0" w:type="dxa"/>
              <w:left w:w="108" w:type="dxa"/>
              <w:bottom w:w="0" w:type="dxa"/>
              <w:right w:w="108" w:type="dxa"/>
            </w:tcMar>
            <w:vAlign w:val="center"/>
          </w:tcPr>
          <w:p w14:paraId="1D849D3B"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变压器</w:t>
            </w:r>
          </w:p>
        </w:tc>
        <w:tc>
          <w:tcPr>
            <w:tcW w:w="1402" w:type="dxa"/>
            <w:shd w:val="clear" w:color="auto" w:fill="FFFFFF"/>
            <w:tcMar>
              <w:top w:w="0" w:type="dxa"/>
              <w:left w:w="108" w:type="dxa"/>
              <w:bottom w:w="0" w:type="dxa"/>
              <w:right w:w="108" w:type="dxa"/>
            </w:tcMar>
            <w:vAlign w:val="center"/>
          </w:tcPr>
          <w:p w14:paraId="03909F3A"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5E392FC9"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14:paraId="52EB294E"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229C75C5"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电能（北京）认证中心有限公司</w:t>
            </w:r>
          </w:p>
          <w:p w14:paraId="675ED7A3"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方圆标志认证集团有限公司</w:t>
            </w:r>
          </w:p>
        </w:tc>
      </w:tr>
      <w:tr w:rsidR="00066B04" w:rsidRPr="00066B04" w14:paraId="7CD85FD9" w14:textId="77777777">
        <w:trPr>
          <w:trHeight w:val="454"/>
          <w:jc w:val="center"/>
        </w:trPr>
        <w:tc>
          <w:tcPr>
            <w:tcW w:w="568" w:type="dxa"/>
            <w:shd w:val="clear" w:color="auto" w:fill="FFFFFF"/>
            <w:tcMar>
              <w:top w:w="0" w:type="dxa"/>
              <w:left w:w="108" w:type="dxa"/>
              <w:bottom w:w="0" w:type="dxa"/>
              <w:right w:w="108" w:type="dxa"/>
            </w:tcMar>
            <w:vAlign w:val="center"/>
          </w:tcPr>
          <w:p w14:paraId="1A69215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9</w:t>
            </w:r>
          </w:p>
        </w:tc>
        <w:tc>
          <w:tcPr>
            <w:tcW w:w="1134" w:type="dxa"/>
            <w:shd w:val="clear" w:color="auto" w:fill="FFFFFF"/>
            <w:tcMar>
              <w:top w:w="0" w:type="dxa"/>
              <w:left w:w="108" w:type="dxa"/>
              <w:bottom w:w="0" w:type="dxa"/>
              <w:right w:w="108" w:type="dxa"/>
            </w:tcMar>
            <w:vAlign w:val="center"/>
          </w:tcPr>
          <w:p w14:paraId="4E3035E8"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A020609</w:t>
            </w:r>
          </w:p>
        </w:tc>
        <w:tc>
          <w:tcPr>
            <w:tcW w:w="1347" w:type="dxa"/>
            <w:shd w:val="clear" w:color="auto" w:fill="FFFFFF"/>
            <w:tcMar>
              <w:top w:w="0" w:type="dxa"/>
              <w:left w:w="108" w:type="dxa"/>
              <w:bottom w:w="0" w:type="dxa"/>
              <w:right w:w="108" w:type="dxa"/>
            </w:tcMar>
            <w:vAlign w:val="center"/>
          </w:tcPr>
          <w:p w14:paraId="2A90ED6F"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镇流器</w:t>
            </w:r>
          </w:p>
        </w:tc>
        <w:tc>
          <w:tcPr>
            <w:tcW w:w="1402" w:type="dxa"/>
            <w:shd w:val="clear" w:color="auto" w:fill="FFFFFF"/>
            <w:tcMar>
              <w:top w:w="0" w:type="dxa"/>
              <w:left w:w="108" w:type="dxa"/>
              <w:bottom w:w="0" w:type="dxa"/>
              <w:right w:w="108" w:type="dxa"/>
            </w:tcMar>
            <w:vAlign w:val="center"/>
          </w:tcPr>
          <w:p w14:paraId="14F1813C"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0FF7A055"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14:paraId="29CEA5F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77C09F7B"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深圳市计量质量检测研究院</w:t>
            </w:r>
          </w:p>
          <w:p w14:paraId="33B333D6"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中标合信（北京）认证有限公司</w:t>
            </w:r>
          </w:p>
        </w:tc>
      </w:tr>
      <w:tr w:rsidR="00066B04" w:rsidRPr="00066B04" w14:paraId="2C581094" w14:textId="77777777">
        <w:trPr>
          <w:trHeight w:val="454"/>
          <w:jc w:val="center"/>
        </w:trPr>
        <w:tc>
          <w:tcPr>
            <w:tcW w:w="568" w:type="dxa"/>
            <w:vMerge w:val="restart"/>
            <w:shd w:val="clear" w:color="auto" w:fill="FFFFFF"/>
            <w:tcMar>
              <w:top w:w="0" w:type="dxa"/>
              <w:left w:w="108" w:type="dxa"/>
              <w:bottom w:w="0" w:type="dxa"/>
              <w:right w:w="108" w:type="dxa"/>
            </w:tcMar>
            <w:vAlign w:val="center"/>
          </w:tcPr>
          <w:p w14:paraId="13E1F02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14:paraId="5DC61C3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14:paraId="14348DD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生活用电器</w:t>
            </w:r>
          </w:p>
        </w:tc>
        <w:tc>
          <w:tcPr>
            <w:tcW w:w="1402" w:type="dxa"/>
            <w:shd w:val="clear" w:color="auto" w:fill="FFFFFF"/>
            <w:tcMar>
              <w:top w:w="0" w:type="dxa"/>
              <w:left w:w="108" w:type="dxa"/>
              <w:bottom w:w="0" w:type="dxa"/>
              <w:right w:w="108" w:type="dxa"/>
            </w:tcMar>
            <w:vAlign w:val="center"/>
          </w:tcPr>
          <w:p w14:paraId="3F317B18"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A0206180101</w:t>
            </w:r>
          </w:p>
        </w:tc>
        <w:tc>
          <w:tcPr>
            <w:tcW w:w="2070" w:type="dxa"/>
            <w:shd w:val="clear" w:color="auto" w:fill="FFFFFF"/>
            <w:tcMar>
              <w:top w:w="0" w:type="dxa"/>
              <w:left w:w="108" w:type="dxa"/>
              <w:bottom w:w="0" w:type="dxa"/>
              <w:right w:w="108" w:type="dxa"/>
            </w:tcMar>
            <w:vAlign w:val="center"/>
          </w:tcPr>
          <w:p w14:paraId="684C1E5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电冰箱</w:t>
            </w:r>
          </w:p>
        </w:tc>
        <w:tc>
          <w:tcPr>
            <w:tcW w:w="3261" w:type="dxa"/>
            <w:shd w:val="clear" w:color="auto" w:fill="FFFFFF"/>
            <w:tcMar>
              <w:top w:w="0" w:type="dxa"/>
              <w:left w:w="108" w:type="dxa"/>
              <w:bottom w:w="0" w:type="dxa"/>
              <w:right w:w="108" w:type="dxa"/>
            </w:tcMar>
            <w:vAlign w:val="center"/>
          </w:tcPr>
          <w:p w14:paraId="4B34A22F"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3D3EAFDA"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28ED22AD"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中家院（北京）检测认证有限公司</w:t>
            </w:r>
          </w:p>
        </w:tc>
      </w:tr>
      <w:tr w:rsidR="00066B04" w:rsidRPr="00066B04" w14:paraId="43AB05D7" w14:textId="77777777">
        <w:trPr>
          <w:trHeight w:val="454"/>
          <w:jc w:val="center"/>
        </w:trPr>
        <w:tc>
          <w:tcPr>
            <w:tcW w:w="568" w:type="dxa"/>
            <w:vMerge/>
            <w:shd w:val="clear" w:color="auto" w:fill="FFFFFF"/>
            <w:vAlign w:val="center"/>
          </w:tcPr>
          <w:p w14:paraId="4980CD6A"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6D553891"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79680371"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2658EE2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A0206180203</w:t>
            </w:r>
          </w:p>
        </w:tc>
        <w:tc>
          <w:tcPr>
            <w:tcW w:w="2070" w:type="dxa"/>
            <w:shd w:val="clear" w:color="auto" w:fill="FFFFFF"/>
            <w:tcMar>
              <w:top w:w="0" w:type="dxa"/>
              <w:left w:w="0" w:type="dxa"/>
              <w:bottom w:w="0" w:type="dxa"/>
              <w:right w:w="0" w:type="dxa"/>
            </w:tcMar>
            <w:vAlign w:val="center"/>
          </w:tcPr>
          <w:p w14:paraId="3CB4270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空调机</w:t>
            </w:r>
          </w:p>
        </w:tc>
        <w:tc>
          <w:tcPr>
            <w:tcW w:w="3261" w:type="dxa"/>
            <w:shd w:val="clear" w:color="auto" w:fill="FFFFFF"/>
            <w:tcMar>
              <w:top w:w="0" w:type="dxa"/>
              <w:bottom w:w="0" w:type="dxa"/>
            </w:tcMar>
            <w:vAlign w:val="center"/>
          </w:tcPr>
          <w:p w14:paraId="664921FC"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1EA9AB79"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6E23FC26"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中家院（北京）检测认证有限公司</w:t>
            </w:r>
          </w:p>
          <w:p w14:paraId="758D2AAC"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合肥通用机械产品认证有限公司</w:t>
            </w:r>
          </w:p>
        </w:tc>
      </w:tr>
      <w:tr w:rsidR="00066B04" w:rsidRPr="00066B04" w14:paraId="1F169E59" w14:textId="77777777">
        <w:trPr>
          <w:trHeight w:val="454"/>
          <w:jc w:val="center"/>
        </w:trPr>
        <w:tc>
          <w:tcPr>
            <w:tcW w:w="568" w:type="dxa"/>
            <w:vMerge/>
            <w:shd w:val="clear" w:color="auto" w:fill="FFFFFF"/>
            <w:vAlign w:val="center"/>
          </w:tcPr>
          <w:p w14:paraId="130BDE9A"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49677716"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2150693A"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24E18E9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A0206180301</w:t>
            </w:r>
          </w:p>
        </w:tc>
        <w:tc>
          <w:tcPr>
            <w:tcW w:w="2070" w:type="dxa"/>
            <w:shd w:val="clear" w:color="auto" w:fill="FFFFFF"/>
            <w:tcMar>
              <w:top w:w="0" w:type="dxa"/>
              <w:left w:w="0" w:type="dxa"/>
              <w:bottom w:w="0" w:type="dxa"/>
              <w:right w:w="0" w:type="dxa"/>
            </w:tcMar>
            <w:vAlign w:val="center"/>
          </w:tcPr>
          <w:p w14:paraId="7C2728D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洗衣机</w:t>
            </w:r>
          </w:p>
        </w:tc>
        <w:tc>
          <w:tcPr>
            <w:tcW w:w="3261" w:type="dxa"/>
            <w:shd w:val="clear" w:color="auto" w:fill="FFFFFF"/>
            <w:tcMar>
              <w:top w:w="0" w:type="dxa"/>
              <w:bottom w:w="0" w:type="dxa"/>
            </w:tcMar>
            <w:vAlign w:val="center"/>
          </w:tcPr>
          <w:p w14:paraId="05579E79"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0D6748EC"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4E654BB8"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中家院（北京）检测认证有限公司</w:t>
            </w:r>
          </w:p>
        </w:tc>
      </w:tr>
      <w:tr w:rsidR="00066B04" w:rsidRPr="00066B04" w14:paraId="691AEF85" w14:textId="77777777">
        <w:trPr>
          <w:trHeight w:val="454"/>
          <w:jc w:val="center"/>
        </w:trPr>
        <w:tc>
          <w:tcPr>
            <w:tcW w:w="568" w:type="dxa"/>
            <w:vMerge/>
            <w:shd w:val="clear" w:color="auto" w:fill="FFFFFF"/>
            <w:vAlign w:val="center"/>
          </w:tcPr>
          <w:p w14:paraId="41C58144"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134" w:type="dxa"/>
            <w:vMerge/>
            <w:shd w:val="clear" w:color="auto" w:fill="FFFFFF"/>
            <w:vAlign w:val="center"/>
          </w:tcPr>
          <w:p w14:paraId="50FCEBBD"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347" w:type="dxa"/>
            <w:vMerge/>
            <w:shd w:val="clear" w:color="auto" w:fill="FFFFFF"/>
            <w:vAlign w:val="center"/>
          </w:tcPr>
          <w:p w14:paraId="11EC89EE" w14:textId="77777777" w:rsidR="00C861C8" w:rsidRPr="00066B04" w:rsidRDefault="00C861C8">
            <w:pPr>
              <w:widowControl/>
              <w:spacing w:line="276" w:lineRule="auto"/>
              <w:jc w:val="center"/>
              <w:rPr>
                <w:rFonts w:ascii="宋体" w:hAnsi="宋体" w:cs="宋体"/>
                <w:color w:val="000000" w:themeColor="text1"/>
                <w:w w:val="90"/>
                <w:kern w:val="0"/>
                <w:sz w:val="22"/>
                <w:szCs w:val="22"/>
              </w:rPr>
            </w:pPr>
          </w:p>
        </w:tc>
        <w:tc>
          <w:tcPr>
            <w:tcW w:w="1402" w:type="dxa"/>
            <w:shd w:val="clear" w:color="auto" w:fill="FFFFFF"/>
            <w:tcMar>
              <w:left w:w="108" w:type="dxa"/>
              <w:right w:w="108" w:type="dxa"/>
            </w:tcMar>
            <w:vAlign w:val="center"/>
          </w:tcPr>
          <w:p w14:paraId="3A7421E3"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A02061808</w:t>
            </w:r>
          </w:p>
        </w:tc>
        <w:tc>
          <w:tcPr>
            <w:tcW w:w="2070" w:type="dxa"/>
            <w:shd w:val="clear" w:color="auto" w:fill="FFFFFF"/>
            <w:tcMar>
              <w:top w:w="0" w:type="dxa"/>
              <w:left w:w="0" w:type="dxa"/>
              <w:bottom w:w="0" w:type="dxa"/>
              <w:right w:w="0" w:type="dxa"/>
            </w:tcMar>
            <w:vAlign w:val="center"/>
          </w:tcPr>
          <w:p w14:paraId="1444E4AC"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热水器</w:t>
            </w:r>
          </w:p>
        </w:tc>
        <w:tc>
          <w:tcPr>
            <w:tcW w:w="3261" w:type="dxa"/>
            <w:shd w:val="clear" w:color="auto" w:fill="FFFFFF"/>
            <w:tcMar>
              <w:top w:w="0" w:type="dxa"/>
              <w:bottom w:w="0" w:type="dxa"/>
            </w:tcMar>
            <w:vAlign w:val="center"/>
          </w:tcPr>
          <w:p w14:paraId="320560D8"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13610774"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威凯认证检测有限公司</w:t>
            </w:r>
          </w:p>
          <w:p w14:paraId="0C679D79"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中家院（北京）检测认证有限公司</w:t>
            </w:r>
          </w:p>
          <w:p w14:paraId="7E10E48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合肥通用机械产品认证有限公司(范围仅限于“热泵热水器”)</w:t>
            </w:r>
          </w:p>
        </w:tc>
      </w:tr>
      <w:tr w:rsidR="00066B04" w:rsidRPr="00066B04" w14:paraId="7F38D287" w14:textId="77777777">
        <w:trPr>
          <w:trHeight w:val="454"/>
          <w:jc w:val="center"/>
        </w:trPr>
        <w:tc>
          <w:tcPr>
            <w:tcW w:w="568" w:type="dxa"/>
            <w:shd w:val="clear" w:color="auto" w:fill="FFFFFF"/>
            <w:tcMar>
              <w:top w:w="0" w:type="dxa"/>
              <w:left w:w="108" w:type="dxa"/>
              <w:bottom w:w="0" w:type="dxa"/>
              <w:right w:w="108" w:type="dxa"/>
            </w:tcMar>
            <w:vAlign w:val="center"/>
          </w:tcPr>
          <w:p w14:paraId="4963A63F"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11</w:t>
            </w:r>
          </w:p>
        </w:tc>
        <w:tc>
          <w:tcPr>
            <w:tcW w:w="1134" w:type="dxa"/>
            <w:shd w:val="clear" w:color="auto" w:fill="FFFFFF"/>
            <w:tcMar>
              <w:top w:w="0" w:type="dxa"/>
              <w:left w:w="108" w:type="dxa"/>
              <w:bottom w:w="0" w:type="dxa"/>
              <w:right w:w="108" w:type="dxa"/>
            </w:tcMar>
            <w:vAlign w:val="center"/>
          </w:tcPr>
          <w:p w14:paraId="0EED8C1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A020619</w:t>
            </w:r>
          </w:p>
        </w:tc>
        <w:tc>
          <w:tcPr>
            <w:tcW w:w="1347" w:type="dxa"/>
            <w:shd w:val="clear" w:color="auto" w:fill="FFFFFF"/>
            <w:tcMar>
              <w:top w:w="0" w:type="dxa"/>
              <w:left w:w="108" w:type="dxa"/>
              <w:bottom w:w="0" w:type="dxa"/>
              <w:right w:w="108" w:type="dxa"/>
            </w:tcMar>
            <w:vAlign w:val="center"/>
          </w:tcPr>
          <w:p w14:paraId="4A231F1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照明设备</w:t>
            </w:r>
          </w:p>
        </w:tc>
        <w:tc>
          <w:tcPr>
            <w:tcW w:w="1402" w:type="dxa"/>
            <w:shd w:val="clear" w:color="auto" w:fill="FFFFFF"/>
            <w:tcMar>
              <w:top w:w="0" w:type="dxa"/>
              <w:left w:w="108" w:type="dxa"/>
              <w:bottom w:w="0" w:type="dxa"/>
              <w:right w:w="108" w:type="dxa"/>
            </w:tcMar>
            <w:vAlign w:val="center"/>
          </w:tcPr>
          <w:p w14:paraId="406CE164"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2C0F94F8"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14:paraId="6CD2A73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6864C602"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深圳市计量质量检测研究院</w:t>
            </w:r>
          </w:p>
          <w:p w14:paraId="7D0D3861"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中标合信（北京）认证有限公司</w:t>
            </w:r>
          </w:p>
        </w:tc>
      </w:tr>
      <w:tr w:rsidR="00066B04" w:rsidRPr="00066B04" w14:paraId="6B8E3B2A" w14:textId="77777777">
        <w:trPr>
          <w:trHeight w:val="454"/>
          <w:jc w:val="center"/>
        </w:trPr>
        <w:tc>
          <w:tcPr>
            <w:tcW w:w="568" w:type="dxa"/>
            <w:shd w:val="clear" w:color="auto" w:fill="FFFFFF"/>
            <w:tcMar>
              <w:top w:w="0" w:type="dxa"/>
              <w:left w:w="108" w:type="dxa"/>
              <w:bottom w:w="0" w:type="dxa"/>
              <w:right w:w="108" w:type="dxa"/>
            </w:tcMar>
            <w:vAlign w:val="center"/>
          </w:tcPr>
          <w:p w14:paraId="41F1777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12</w:t>
            </w:r>
          </w:p>
        </w:tc>
        <w:tc>
          <w:tcPr>
            <w:tcW w:w="1134" w:type="dxa"/>
            <w:shd w:val="clear" w:color="auto" w:fill="FFFFFF"/>
            <w:tcMar>
              <w:top w:w="0" w:type="dxa"/>
              <w:left w:w="108" w:type="dxa"/>
              <w:bottom w:w="0" w:type="dxa"/>
              <w:right w:w="108" w:type="dxa"/>
            </w:tcMar>
            <w:vAlign w:val="center"/>
          </w:tcPr>
          <w:p w14:paraId="6780AB6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A020910</w:t>
            </w:r>
          </w:p>
        </w:tc>
        <w:tc>
          <w:tcPr>
            <w:tcW w:w="1347" w:type="dxa"/>
            <w:shd w:val="clear" w:color="auto" w:fill="FFFFFF"/>
            <w:tcMar>
              <w:top w:w="0" w:type="dxa"/>
              <w:left w:w="108" w:type="dxa"/>
              <w:bottom w:w="0" w:type="dxa"/>
              <w:right w:w="108" w:type="dxa"/>
            </w:tcMar>
            <w:vAlign w:val="center"/>
          </w:tcPr>
          <w:p w14:paraId="4E3D725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电视设备</w:t>
            </w:r>
          </w:p>
        </w:tc>
        <w:tc>
          <w:tcPr>
            <w:tcW w:w="1402" w:type="dxa"/>
            <w:shd w:val="clear" w:color="auto" w:fill="FFFFFF"/>
            <w:tcMar>
              <w:top w:w="0" w:type="dxa"/>
              <w:left w:w="108" w:type="dxa"/>
              <w:bottom w:w="0" w:type="dxa"/>
              <w:right w:w="108" w:type="dxa"/>
            </w:tcMar>
            <w:vAlign w:val="center"/>
          </w:tcPr>
          <w:p w14:paraId="2657D26A"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A02091001</w:t>
            </w:r>
          </w:p>
        </w:tc>
        <w:tc>
          <w:tcPr>
            <w:tcW w:w="2070" w:type="dxa"/>
            <w:shd w:val="clear" w:color="auto" w:fill="FFFFFF"/>
            <w:tcMar>
              <w:top w:w="0" w:type="dxa"/>
              <w:left w:w="108" w:type="dxa"/>
              <w:bottom w:w="0" w:type="dxa"/>
              <w:right w:w="108" w:type="dxa"/>
            </w:tcMar>
            <w:vAlign w:val="center"/>
          </w:tcPr>
          <w:p w14:paraId="122FF471"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14:paraId="54C154E9"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17E361E3"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北京泰瑞特认证有限责任公司</w:t>
            </w:r>
          </w:p>
          <w:p w14:paraId="092F02E2"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广州赛宝认证中心服务有限公司</w:t>
            </w:r>
          </w:p>
        </w:tc>
      </w:tr>
      <w:tr w:rsidR="00066B04" w:rsidRPr="00066B04" w14:paraId="25EC615F" w14:textId="77777777">
        <w:trPr>
          <w:trHeight w:val="454"/>
          <w:jc w:val="center"/>
        </w:trPr>
        <w:tc>
          <w:tcPr>
            <w:tcW w:w="568" w:type="dxa"/>
            <w:shd w:val="clear" w:color="auto" w:fill="FFFFFF"/>
            <w:tcMar>
              <w:top w:w="0" w:type="dxa"/>
              <w:left w:w="108" w:type="dxa"/>
              <w:bottom w:w="0" w:type="dxa"/>
              <w:right w:w="108" w:type="dxa"/>
            </w:tcMar>
            <w:vAlign w:val="center"/>
          </w:tcPr>
          <w:p w14:paraId="4A80BAC2"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13</w:t>
            </w:r>
          </w:p>
        </w:tc>
        <w:tc>
          <w:tcPr>
            <w:tcW w:w="1134" w:type="dxa"/>
            <w:shd w:val="clear" w:color="auto" w:fill="FFFFFF"/>
            <w:tcMar>
              <w:top w:w="0" w:type="dxa"/>
              <w:left w:w="108" w:type="dxa"/>
              <w:bottom w:w="0" w:type="dxa"/>
              <w:right w:w="108" w:type="dxa"/>
            </w:tcMar>
            <w:vAlign w:val="center"/>
          </w:tcPr>
          <w:p w14:paraId="4789921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A020911</w:t>
            </w:r>
          </w:p>
        </w:tc>
        <w:tc>
          <w:tcPr>
            <w:tcW w:w="1347" w:type="dxa"/>
            <w:shd w:val="clear" w:color="auto" w:fill="FFFFFF"/>
            <w:tcMar>
              <w:top w:w="0" w:type="dxa"/>
              <w:left w:w="108" w:type="dxa"/>
              <w:bottom w:w="0" w:type="dxa"/>
              <w:right w:w="108" w:type="dxa"/>
            </w:tcMar>
            <w:vAlign w:val="center"/>
          </w:tcPr>
          <w:p w14:paraId="03B698F6"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视频设备</w:t>
            </w:r>
          </w:p>
        </w:tc>
        <w:tc>
          <w:tcPr>
            <w:tcW w:w="1402" w:type="dxa"/>
            <w:shd w:val="clear" w:color="auto" w:fill="FFFFFF"/>
            <w:tcMar>
              <w:top w:w="0" w:type="dxa"/>
              <w:left w:w="108" w:type="dxa"/>
              <w:bottom w:w="0" w:type="dxa"/>
              <w:right w:w="108" w:type="dxa"/>
            </w:tcMar>
            <w:vAlign w:val="center"/>
          </w:tcPr>
          <w:p w14:paraId="0F16BA9C"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A02091107</w:t>
            </w:r>
          </w:p>
        </w:tc>
        <w:tc>
          <w:tcPr>
            <w:tcW w:w="2070" w:type="dxa"/>
            <w:shd w:val="clear" w:color="auto" w:fill="FFFFFF"/>
            <w:tcMar>
              <w:top w:w="0" w:type="dxa"/>
              <w:left w:w="108" w:type="dxa"/>
              <w:bottom w:w="0" w:type="dxa"/>
              <w:right w:w="108" w:type="dxa"/>
            </w:tcMar>
            <w:vAlign w:val="center"/>
          </w:tcPr>
          <w:p w14:paraId="7601B0B6"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14:paraId="39E51F3E"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055C2F6A" w14:textId="77777777">
        <w:trPr>
          <w:trHeight w:val="454"/>
          <w:jc w:val="center"/>
        </w:trPr>
        <w:tc>
          <w:tcPr>
            <w:tcW w:w="568" w:type="dxa"/>
            <w:shd w:val="clear" w:color="auto" w:fill="FFFFFF"/>
            <w:tcMar>
              <w:top w:w="0" w:type="dxa"/>
              <w:left w:w="108" w:type="dxa"/>
              <w:bottom w:w="0" w:type="dxa"/>
              <w:right w:w="108" w:type="dxa"/>
            </w:tcMar>
            <w:vAlign w:val="center"/>
          </w:tcPr>
          <w:p w14:paraId="786036C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14</w:t>
            </w:r>
          </w:p>
        </w:tc>
        <w:tc>
          <w:tcPr>
            <w:tcW w:w="1134" w:type="dxa"/>
            <w:shd w:val="clear" w:color="auto" w:fill="FFFFFF"/>
            <w:tcMar>
              <w:top w:w="0" w:type="dxa"/>
              <w:left w:w="108" w:type="dxa"/>
              <w:bottom w:w="0" w:type="dxa"/>
              <w:right w:w="108" w:type="dxa"/>
            </w:tcMar>
            <w:vAlign w:val="center"/>
          </w:tcPr>
          <w:p w14:paraId="1E2346A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A031210</w:t>
            </w:r>
          </w:p>
        </w:tc>
        <w:tc>
          <w:tcPr>
            <w:tcW w:w="1347" w:type="dxa"/>
            <w:shd w:val="clear" w:color="auto" w:fill="FFFFFF"/>
            <w:tcMar>
              <w:top w:w="0" w:type="dxa"/>
              <w:left w:w="108" w:type="dxa"/>
              <w:bottom w:w="0" w:type="dxa"/>
              <w:right w:w="108" w:type="dxa"/>
            </w:tcMar>
            <w:vAlign w:val="center"/>
          </w:tcPr>
          <w:p w14:paraId="4A59D84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饮食炊事机械</w:t>
            </w:r>
          </w:p>
        </w:tc>
        <w:tc>
          <w:tcPr>
            <w:tcW w:w="1402" w:type="dxa"/>
            <w:shd w:val="clear" w:color="auto" w:fill="FFFFFF"/>
            <w:tcMar>
              <w:top w:w="0" w:type="dxa"/>
              <w:left w:w="108" w:type="dxa"/>
              <w:bottom w:w="0" w:type="dxa"/>
              <w:right w:w="108" w:type="dxa"/>
            </w:tcMar>
            <w:vAlign w:val="center"/>
          </w:tcPr>
          <w:p w14:paraId="73CAAEF9"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41A7737A"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14:paraId="5005F44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0F78086E"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北京鉴衡认证中心</w:t>
            </w:r>
          </w:p>
          <w:p w14:paraId="0AE81AE3"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中国市政工程华北设计研究总院有限公司</w:t>
            </w:r>
          </w:p>
        </w:tc>
      </w:tr>
      <w:tr w:rsidR="00066B04" w:rsidRPr="00066B04" w14:paraId="29CE4D10" w14:textId="77777777">
        <w:trPr>
          <w:trHeight w:val="454"/>
          <w:jc w:val="center"/>
        </w:trPr>
        <w:tc>
          <w:tcPr>
            <w:tcW w:w="568" w:type="dxa"/>
            <w:shd w:val="clear" w:color="auto" w:fill="FFFFFF"/>
            <w:tcMar>
              <w:top w:w="0" w:type="dxa"/>
              <w:left w:w="108" w:type="dxa"/>
              <w:bottom w:w="0" w:type="dxa"/>
              <w:right w:w="108" w:type="dxa"/>
            </w:tcMar>
            <w:vAlign w:val="center"/>
          </w:tcPr>
          <w:p w14:paraId="3C93AAC8"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15</w:t>
            </w:r>
          </w:p>
        </w:tc>
        <w:tc>
          <w:tcPr>
            <w:tcW w:w="1134" w:type="dxa"/>
            <w:shd w:val="clear" w:color="auto" w:fill="FFFFFF"/>
            <w:tcMar>
              <w:top w:w="0" w:type="dxa"/>
              <w:left w:w="108" w:type="dxa"/>
              <w:bottom w:w="0" w:type="dxa"/>
              <w:right w:w="108" w:type="dxa"/>
            </w:tcMar>
            <w:vAlign w:val="center"/>
          </w:tcPr>
          <w:p w14:paraId="080B9A1E"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A060805</w:t>
            </w:r>
          </w:p>
        </w:tc>
        <w:tc>
          <w:tcPr>
            <w:tcW w:w="1347" w:type="dxa"/>
            <w:shd w:val="clear" w:color="auto" w:fill="FFFFFF"/>
            <w:tcMar>
              <w:top w:w="0" w:type="dxa"/>
              <w:left w:w="108" w:type="dxa"/>
              <w:bottom w:w="0" w:type="dxa"/>
              <w:right w:w="108" w:type="dxa"/>
            </w:tcMar>
            <w:vAlign w:val="center"/>
          </w:tcPr>
          <w:p w14:paraId="4024341C"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便器</w:t>
            </w:r>
          </w:p>
        </w:tc>
        <w:tc>
          <w:tcPr>
            <w:tcW w:w="1402" w:type="dxa"/>
            <w:shd w:val="clear" w:color="auto" w:fill="FFFFFF"/>
            <w:tcMar>
              <w:top w:w="0" w:type="dxa"/>
              <w:left w:w="108" w:type="dxa"/>
              <w:bottom w:w="0" w:type="dxa"/>
              <w:right w:w="108" w:type="dxa"/>
            </w:tcMar>
            <w:vAlign w:val="center"/>
          </w:tcPr>
          <w:p w14:paraId="47EFED63"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5A72D949"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val="restart"/>
            <w:shd w:val="clear" w:color="auto" w:fill="FFFFFF"/>
            <w:tcMar>
              <w:top w:w="0" w:type="dxa"/>
              <w:left w:w="108" w:type="dxa"/>
              <w:bottom w:w="0" w:type="dxa"/>
              <w:right w:w="108" w:type="dxa"/>
            </w:tcMar>
            <w:vAlign w:val="center"/>
          </w:tcPr>
          <w:p w14:paraId="0306BC0F"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中国质量认证中心</w:t>
            </w:r>
          </w:p>
          <w:p w14:paraId="34694C90"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北京新华节水产品认证有限公司</w:t>
            </w:r>
          </w:p>
          <w:p w14:paraId="46AB043C" w14:textId="77777777" w:rsidR="00C861C8" w:rsidRPr="00066B04" w:rsidRDefault="00DC2957">
            <w:pPr>
              <w:widowControl/>
              <w:spacing w:line="276" w:lineRule="auto"/>
              <w:jc w:val="left"/>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方圆标志认证集团有限公司</w:t>
            </w:r>
          </w:p>
        </w:tc>
      </w:tr>
      <w:tr w:rsidR="00066B04" w:rsidRPr="00066B04" w14:paraId="6FDD8450" w14:textId="77777777">
        <w:trPr>
          <w:trHeight w:val="454"/>
          <w:jc w:val="center"/>
        </w:trPr>
        <w:tc>
          <w:tcPr>
            <w:tcW w:w="568" w:type="dxa"/>
            <w:shd w:val="clear" w:color="auto" w:fill="FFFFFF"/>
            <w:tcMar>
              <w:top w:w="0" w:type="dxa"/>
              <w:left w:w="108" w:type="dxa"/>
              <w:bottom w:w="0" w:type="dxa"/>
              <w:right w:w="108" w:type="dxa"/>
            </w:tcMar>
            <w:vAlign w:val="center"/>
          </w:tcPr>
          <w:p w14:paraId="6A6F1B6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16</w:t>
            </w:r>
          </w:p>
        </w:tc>
        <w:tc>
          <w:tcPr>
            <w:tcW w:w="1134" w:type="dxa"/>
            <w:shd w:val="clear" w:color="auto" w:fill="FFFFFF"/>
            <w:tcMar>
              <w:top w:w="0" w:type="dxa"/>
              <w:left w:w="108" w:type="dxa"/>
              <w:bottom w:w="0" w:type="dxa"/>
              <w:right w:w="108" w:type="dxa"/>
            </w:tcMar>
            <w:vAlign w:val="center"/>
          </w:tcPr>
          <w:p w14:paraId="437C22C7"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A060806</w:t>
            </w:r>
          </w:p>
        </w:tc>
        <w:tc>
          <w:tcPr>
            <w:tcW w:w="1347" w:type="dxa"/>
            <w:shd w:val="clear" w:color="auto" w:fill="FFFFFF"/>
            <w:tcMar>
              <w:top w:w="0" w:type="dxa"/>
              <w:left w:w="108" w:type="dxa"/>
              <w:bottom w:w="0" w:type="dxa"/>
              <w:right w:w="108" w:type="dxa"/>
            </w:tcMar>
            <w:vAlign w:val="center"/>
          </w:tcPr>
          <w:p w14:paraId="0C4F01A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水嘴</w:t>
            </w:r>
          </w:p>
        </w:tc>
        <w:tc>
          <w:tcPr>
            <w:tcW w:w="1402" w:type="dxa"/>
            <w:shd w:val="clear" w:color="auto" w:fill="FFFFFF"/>
            <w:tcMar>
              <w:top w:w="0" w:type="dxa"/>
              <w:left w:w="108" w:type="dxa"/>
              <w:bottom w:w="0" w:type="dxa"/>
              <w:right w:w="108" w:type="dxa"/>
            </w:tcMar>
            <w:vAlign w:val="center"/>
          </w:tcPr>
          <w:p w14:paraId="4DFE9FC8"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3C44A621"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14:paraId="30A61E19"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0EEC8F7A" w14:textId="77777777">
        <w:trPr>
          <w:trHeight w:val="454"/>
          <w:jc w:val="center"/>
        </w:trPr>
        <w:tc>
          <w:tcPr>
            <w:tcW w:w="568" w:type="dxa"/>
            <w:shd w:val="clear" w:color="auto" w:fill="FFFFFF"/>
            <w:tcMar>
              <w:top w:w="0" w:type="dxa"/>
              <w:left w:w="108" w:type="dxa"/>
              <w:bottom w:w="0" w:type="dxa"/>
              <w:right w:w="108" w:type="dxa"/>
            </w:tcMar>
            <w:vAlign w:val="center"/>
          </w:tcPr>
          <w:p w14:paraId="2029EC19"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17</w:t>
            </w:r>
          </w:p>
        </w:tc>
        <w:tc>
          <w:tcPr>
            <w:tcW w:w="1134" w:type="dxa"/>
            <w:shd w:val="clear" w:color="auto" w:fill="FFFFFF"/>
            <w:tcMar>
              <w:top w:w="0" w:type="dxa"/>
              <w:left w:w="108" w:type="dxa"/>
              <w:bottom w:w="0" w:type="dxa"/>
              <w:right w:w="108" w:type="dxa"/>
            </w:tcMar>
            <w:vAlign w:val="center"/>
          </w:tcPr>
          <w:p w14:paraId="0353387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A060807</w:t>
            </w:r>
          </w:p>
        </w:tc>
        <w:tc>
          <w:tcPr>
            <w:tcW w:w="1347" w:type="dxa"/>
            <w:shd w:val="clear" w:color="auto" w:fill="FFFFFF"/>
            <w:tcMar>
              <w:top w:w="0" w:type="dxa"/>
              <w:left w:w="108" w:type="dxa"/>
              <w:bottom w:w="0" w:type="dxa"/>
              <w:right w:w="108" w:type="dxa"/>
            </w:tcMar>
            <w:vAlign w:val="center"/>
          </w:tcPr>
          <w:p w14:paraId="2AA9648D"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便器冲洗阀</w:t>
            </w:r>
          </w:p>
        </w:tc>
        <w:tc>
          <w:tcPr>
            <w:tcW w:w="1402" w:type="dxa"/>
            <w:shd w:val="clear" w:color="auto" w:fill="FFFFFF"/>
            <w:tcMar>
              <w:top w:w="0" w:type="dxa"/>
              <w:left w:w="108" w:type="dxa"/>
              <w:bottom w:w="0" w:type="dxa"/>
              <w:right w:w="108" w:type="dxa"/>
            </w:tcMar>
            <w:vAlign w:val="center"/>
          </w:tcPr>
          <w:p w14:paraId="3F8347B9"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2A634E2A"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14:paraId="3EBA5F73"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r w:rsidR="00066B04" w:rsidRPr="00066B04" w14:paraId="6DF90BBF" w14:textId="77777777">
        <w:trPr>
          <w:trHeight w:val="454"/>
          <w:jc w:val="center"/>
        </w:trPr>
        <w:tc>
          <w:tcPr>
            <w:tcW w:w="568" w:type="dxa"/>
            <w:shd w:val="clear" w:color="auto" w:fill="FFFFFF"/>
            <w:tcMar>
              <w:top w:w="0" w:type="dxa"/>
              <w:left w:w="108" w:type="dxa"/>
              <w:bottom w:w="0" w:type="dxa"/>
              <w:right w:w="108" w:type="dxa"/>
            </w:tcMar>
            <w:vAlign w:val="center"/>
          </w:tcPr>
          <w:p w14:paraId="244906DA"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18</w:t>
            </w:r>
          </w:p>
        </w:tc>
        <w:tc>
          <w:tcPr>
            <w:tcW w:w="1134" w:type="dxa"/>
            <w:shd w:val="clear" w:color="auto" w:fill="FFFFFF"/>
            <w:tcMar>
              <w:top w:w="0" w:type="dxa"/>
              <w:left w:w="108" w:type="dxa"/>
              <w:bottom w:w="0" w:type="dxa"/>
              <w:right w:w="108" w:type="dxa"/>
            </w:tcMar>
            <w:vAlign w:val="center"/>
          </w:tcPr>
          <w:p w14:paraId="20989045"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A060810</w:t>
            </w:r>
          </w:p>
        </w:tc>
        <w:tc>
          <w:tcPr>
            <w:tcW w:w="1347" w:type="dxa"/>
            <w:shd w:val="clear" w:color="auto" w:fill="FFFFFF"/>
            <w:tcMar>
              <w:top w:w="0" w:type="dxa"/>
              <w:left w:w="108" w:type="dxa"/>
              <w:bottom w:w="0" w:type="dxa"/>
              <w:right w:w="108" w:type="dxa"/>
            </w:tcMar>
            <w:vAlign w:val="center"/>
          </w:tcPr>
          <w:p w14:paraId="17E36DF4" w14:textId="77777777" w:rsidR="00C861C8" w:rsidRPr="00066B04" w:rsidRDefault="00DC2957">
            <w:pPr>
              <w:widowControl/>
              <w:spacing w:line="276" w:lineRule="auto"/>
              <w:jc w:val="center"/>
              <w:textAlignment w:val="baseline"/>
              <w:rPr>
                <w:rFonts w:ascii="宋体" w:hAnsi="宋体" w:cs="宋体"/>
                <w:color w:val="000000" w:themeColor="text1"/>
                <w:w w:val="90"/>
                <w:kern w:val="0"/>
                <w:sz w:val="22"/>
                <w:szCs w:val="22"/>
              </w:rPr>
            </w:pPr>
            <w:r w:rsidRPr="00066B04">
              <w:rPr>
                <w:rFonts w:ascii="宋体" w:hAnsi="宋体" w:cs="宋体"/>
                <w:color w:val="000000" w:themeColor="text1"/>
                <w:w w:val="90"/>
                <w:kern w:val="0"/>
                <w:sz w:val="22"/>
                <w:szCs w:val="22"/>
              </w:rPr>
              <w:t>淋浴器</w:t>
            </w:r>
          </w:p>
        </w:tc>
        <w:tc>
          <w:tcPr>
            <w:tcW w:w="1402" w:type="dxa"/>
            <w:shd w:val="clear" w:color="auto" w:fill="FFFFFF"/>
            <w:tcMar>
              <w:top w:w="0" w:type="dxa"/>
              <w:left w:w="108" w:type="dxa"/>
              <w:bottom w:w="0" w:type="dxa"/>
              <w:right w:w="108" w:type="dxa"/>
            </w:tcMar>
            <w:vAlign w:val="center"/>
          </w:tcPr>
          <w:p w14:paraId="0AFDD6AD"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14:paraId="472164B1" w14:textId="77777777" w:rsidR="00C861C8" w:rsidRPr="00066B04" w:rsidRDefault="00C861C8">
            <w:pPr>
              <w:widowControl/>
              <w:spacing w:line="276" w:lineRule="auto"/>
              <w:jc w:val="center"/>
              <w:textAlignment w:val="baseline"/>
              <w:rPr>
                <w:rFonts w:ascii="宋体" w:hAnsi="宋体"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14:paraId="6720BCD4" w14:textId="77777777" w:rsidR="00C861C8" w:rsidRPr="00066B04" w:rsidRDefault="00C861C8">
            <w:pPr>
              <w:widowControl/>
              <w:spacing w:line="276" w:lineRule="auto"/>
              <w:jc w:val="left"/>
              <w:rPr>
                <w:rFonts w:ascii="宋体" w:hAnsi="宋体" w:cs="宋体"/>
                <w:color w:val="000000" w:themeColor="text1"/>
                <w:w w:val="90"/>
                <w:kern w:val="0"/>
                <w:sz w:val="22"/>
                <w:szCs w:val="22"/>
              </w:rPr>
            </w:pPr>
          </w:p>
        </w:tc>
      </w:tr>
    </w:tbl>
    <w:p w14:paraId="06448C76" w14:textId="77777777" w:rsidR="00C861C8" w:rsidRPr="00066B04" w:rsidRDefault="00DC2957">
      <w:pPr>
        <w:keepNext/>
        <w:widowControl/>
        <w:rPr>
          <w:rFonts w:ascii="宋体" w:hAnsi="宋体"/>
          <w:color w:val="000000" w:themeColor="text1"/>
        </w:rPr>
      </w:pPr>
      <w:r w:rsidRPr="00066B04">
        <w:rPr>
          <w:rFonts w:ascii="宋体" w:hAnsi="宋体"/>
          <w:color w:val="000000" w:themeColor="text1"/>
        </w:rPr>
        <w:t>附2：参与实施政府采购环境标志产品认证机构名录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8"/>
        <w:gridCol w:w="6643"/>
      </w:tblGrid>
      <w:tr w:rsidR="00066B04" w:rsidRPr="00066B04" w14:paraId="5FC941F4" w14:textId="77777777">
        <w:trPr>
          <w:trHeight w:val="454"/>
          <w:tblHeader/>
          <w:jc w:val="center"/>
        </w:trPr>
        <w:tc>
          <w:tcPr>
            <w:tcW w:w="851" w:type="dxa"/>
            <w:shd w:val="clear" w:color="auto" w:fill="FDE9D9"/>
            <w:tcMar>
              <w:top w:w="0" w:type="dxa"/>
              <w:left w:w="108" w:type="dxa"/>
              <w:bottom w:w="0" w:type="dxa"/>
              <w:right w:w="108" w:type="dxa"/>
            </w:tcMar>
            <w:vAlign w:val="center"/>
          </w:tcPr>
          <w:p w14:paraId="0ECD37E7" w14:textId="77777777" w:rsidR="00C861C8" w:rsidRPr="00066B04" w:rsidRDefault="00DC2957">
            <w:pPr>
              <w:widowControl/>
              <w:spacing w:line="276" w:lineRule="auto"/>
              <w:jc w:val="center"/>
              <w:textAlignment w:val="baseline"/>
              <w:rPr>
                <w:rFonts w:ascii="宋体" w:hAnsi="宋体" w:cs="宋体"/>
                <w:b/>
                <w:color w:val="000000" w:themeColor="text1"/>
                <w:kern w:val="0"/>
                <w:sz w:val="22"/>
                <w:szCs w:val="22"/>
              </w:rPr>
            </w:pPr>
            <w:r w:rsidRPr="00066B04">
              <w:rPr>
                <w:rFonts w:ascii="宋体" w:hAnsi="宋体" w:cs="宋体"/>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14:paraId="71E652C3" w14:textId="77777777" w:rsidR="00C861C8" w:rsidRPr="00066B04" w:rsidRDefault="00DC2957">
            <w:pPr>
              <w:widowControl/>
              <w:spacing w:line="276" w:lineRule="auto"/>
              <w:jc w:val="center"/>
              <w:textAlignment w:val="baseline"/>
              <w:rPr>
                <w:rFonts w:ascii="宋体" w:hAnsi="宋体" w:cs="宋体"/>
                <w:b/>
                <w:color w:val="000000" w:themeColor="text1"/>
                <w:kern w:val="0"/>
                <w:sz w:val="22"/>
                <w:szCs w:val="22"/>
              </w:rPr>
            </w:pPr>
            <w:r w:rsidRPr="00066B04">
              <w:rPr>
                <w:rFonts w:ascii="宋体" w:hAnsi="宋体" w:cs="宋体"/>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14:paraId="2C01E55F" w14:textId="77777777" w:rsidR="00C861C8" w:rsidRPr="00066B04" w:rsidRDefault="00DC2957">
            <w:pPr>
              <w:widowControl/>
              <w:spacing w:line="276" w:lineRule="auto"/>
              <w:jc w:val="center"/>
              <w:textAlignment w:val="baseline"/>
              <w:rPr>
                <w:rFonts w:ascii="宋体" w:hAnsi="宋体" w:cs="宋体"/>
                <w:b/>
                <w:color w:val="000000" w:themeColor="text1"/>
                <w:kern w:val="0"/>
                <w:sz w:val="22"/>
                <w:szCs w:val="22"/>
              </w:rPr>
            </w:pPr>
            <w:r w:rsidRPr="00066B04">
              <w:rPr>
                <w:rFonts w:ascii="宋体" w:hAnsi="宋体" w:cs="宋体"/>
                <w:b/>
                <w:color w:val="000000" w:themeColor="text1"/>
                <w:kern w:val="0"/>
                <w:sz w:val="22"/>
                <w:szCs w:val="22"/>
              </w:rPr>
              <w:t>认证机构名录</w:t>
            </w:r>
          </w:p>
        </w:tc>
      </w:tr>
      <w:tr w:rsidR="00066B04" w:rsidRPr="00066B04" w14:paraId="4D14EB11" w14:textId="77777777">
        <w:trPr>
          <w:trHeight w:val="454"/>
          <w:jc w:val="center"/>
        </w:trPr>
        <w:tc>
          <w:tcPr>
            <w:tcW w:w="851" w:type="dxa"/>
            <w:shd w:val="clear" w:color="auto" w:fill="FFFFFF"/>
            <w:tcMar>
              <w:top w:w="0" w:type="dxa"/>
              <w:left w:w="108" w:type="dxa"/>
              <w:bottom w:w="0" w:type="dxa"/>
              <w:right w:w="108" w:type="dxa"/>
            </w:tcMar>
            <w:vAlign w:val="center"/>
          </w:tcPr>
          <w:p w14:paraId="46F422AE" w14:textId="77777777" w:rsidR="00C861C8" w:rsidRPr="00066B04" w:rsidRDefault="00DC2957">
            <w:pPr>
              <w:widowControl/>
              <w:spacing w:line="276" w:lineRule="auto"/>
              <w:jc w:val="center"/>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14:paraId="1EE33C6A" w14:textId="77777777" w:rsidR="00C861C8" w:rsidRPr="00066B04" w:rsidRDefault="00DC2957">
            <w:pPr>
              <w:widowControl/>
              <w:spacing w:line="276" w:lineRule="auto"/>
              <w:jc w:val="center"/>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14:paraId="0E9161C3" w14:textId="77777777" w:rsidR="00C861C8" w:rsidRPr="00066B04" w:rsidRDefault="00DC2957">
            <w:pPr>
              <w:widowControl/>
              <w:spacing w:line="276" w:lineRule="auto"/>
              <w:jc w:val="left"/>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中环联合（北京）认证中心有限公司</w:t>
            </w:r>
          </w:p>
          <w:p w14:paraId="7A60329A" w14:textId="77777777" w:rsidR="00C861C8" w:rsidRPr="00066B04" w:rsidRDefault="00DC2957">
            <w:pPr>
              <w:widowControl/>
              <w:spacing w:line="276" w:lineRule="auto"/>
              <w:jc w:val="left"/>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中标合信（北京）认证有限公司</w:t>
            </w:r>
          </w:p>
          <w:p w14:paraId="57824A0F" w14:textId="77777777" w:rsidR="00C861C8" w:rsidRPr="00066B04" w:rsidRDefault="00DC2957">
            <w:pPr>
              <w:widowControl/>
              <w:spacing w:line="276" w:lineRule="auto"/>
              <w:jc w:val="left"/>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中环协（北京）认证有限公司</w:t>
            </w:r>
          </w:p>
          <w:p w14:paraId="3C601510" w14:textId="77777777" w:rsidR="00C861C8" w:rsidRPr="00066B04" w:rsidRDefault="00DC2957">
            <w:pPr>
              <w:widowControl/>
              <w:spacing w:line="276" w:lineRule="auto"/>
              <w:jc w:val="left"/>
              <w:textAlignment w:val="baseline"/>
              <w:rPr>
                <w:rFonts w:ascii="宋体" w:hAnsi="宋体" w:cs="宋体"/>
                <w:color w:val="000000" w:themeColor="text1"/>
                <w:kern w:val="0"/>
                <w:sz w:val="22"/>
                <w:szCs w:val="22"/>
              </w:rPr>
            </w:pPr>
            <w:r w:rsidRPr="00066B04">
              <w:rPr>
                <w:rFonts w:ascii="宋体" w:hAnsi="宋体" w:cs="宋体"/>
                <w:color w:val="000000" w:themeColor="text1"/>
                <w:kern w:val="0"/>
                <w:sz w:val="22"/>
                <w:szCs w:val="22"/>
              </w:rPr>
              <w:t>天津华诚认证有限公司</w:t>
            </w:r>
          </w:p>
        </w:tc>
      </w:tr>
    </w:tbl>
    <w:p w14:paraId="368AC65D" w14:textId="77777777" w:rsidR="00C861C8" w:rsidRPr="00066B04" w:rsidRDefault="00C861C8">
      <w:pPr>
        <w:tabs>
          <w:tab w:val="left" w:pos="720"/>
        </w:tabs>
        <w:autoSpaceDE w:val="0"/>
        <w:autoSpaceDN w:val="0"/>
        <w:snapToGrid w:val="0"/>
        <w:spacing w:line="360" w:lineRule="auto"/>
        <w:rPr>
          <w:rFonts w:ascii="宋体" w:hAnsi="宋体" w:cs="宋体"/>
          <w:color w:val="000000" w:themeColor="text1"/>
          <w:szCs w:val="21"/>
          <w:lang w:val="zh-CN"/>
        </w:rPr>
      </w:pPr>
    </w:p>
    <w:p w14:paraId="04E8B9CD" w14:textId="77777777" w:rsidR="00C861C8" w:rsidRPr="00066B04" w:rsidRDefault="00C861C8">
      <w:pPr>
        <w:widowControl/>
        <w:spacing w:line="360" w:lineRule="auto"/>
        <w:ind w:firstLineChars="200" w:firstLine="420"/>
        <w:jc w:val="left"/>
        <w:rPr>
          <w:rFonts w:ascii="宋体" w:hAnsi="宋体" w:cs="仿宋"/>
          <w:color w:val="000000" w:themeColor="text1"/>
          <w:kern w:val="0"/>
          <w:szCs w:val="21"/>
          <w:lang w:val="zh-CN"/>
        </w:rPr>
      </w:pPr>
    </w:p>
    <w:p w14:paraId="6F2CA30B" w14:textId="77777777" w:rsidR="00C861C8" w:rsidRPr="00066B04" w:rsidRDefault="00C861C8">
      <w:pPr>
        <w:pStyle w:val="a1"/>
        <w:ind w:firstLine="0"/>
        <w:rPr>
          <w:rFonts w:hAnsi="宋体"/>
          <w:color w:val="000000" w:themeColor="text1"/>
          <w:lang w:val="zh-CN"/>
        </w:rPr>
      </w:pPr>
    </w:p>
    <w:sectPr w:rsidR="00C861C8" w:rsidRPr="00066B04" w:rsidSect="00AF2808">
      <w:pgSz w:w="11906" w:h="16838"/>
      <w:pgMar w:top="1134" w:right="1247" w:bottom="1247" w:left="1304" w:header="794"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6C51" w14:textId="77777777" w:rsidR="00FB65B2" w:rsidRDefault="00FB65B2">
      <w:pPr>
        <w:rPr>
          <w:rFonts w:hint="default"/>
        </w:rPr>
      </w:pPr>
      <w:r>
        <w:separator/>
      </w:r>
    </w:p>
  </w:endnote>
  <w:endnote w:type="continuationSeparator" w:id="0">
    <w:p w14:paraId="74DC402B" w14:textId="77777777" w:rsidR="00FB65B2" w:rsidRDefault="00FB65B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ì.">
    <w:altName w:val="微软雅黑"/>
    <w:charset w:val="86"/>
    <w:family w:val="roma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
    <w:altName w:val="Segoe Print"/>
    <w:charset w:val="00"/>
    <w:family w:val="moder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8972" w14:textId="4039F0C0" w:rsidR="00AE6229" w:rsidRDefault="00AE6229">
    <w:pPr>
      <w:pStyle w:val="af1"/>
      <w:framePr w:wrap="around" w:vAnchor="text" w:hAnchor="margin" w:xAlign="outside" w:y="1"/>
      <w:rPr>
        <w:rStyle w:val="afd"/>
        <w:rFonts w:hint="default"/>
      </w:rPr>
    </w:pPr>
    <w:r>
      <w:fldChar w:fldCharType="begin"/>
    </w:r>
    <w:r>
      <w:rPr>
        <w:rStyle w:val="afd"/>
      </w:rPr>
      <w:instrText xml:space="preserve">PAGE  </w:instrText>
    </w:r>
    <w:r>
      <w:fldChar w:fldCharType="separate"/>
    </w:r>
    <w:r w:rsidR="00B64A39">
      <w:rPr>
        <w:rStyle w:val="afd"/>
        <w:rFonts w:hint="default"/>
        <w:noProof/>
      </w:rPr>
      <w:t>1</w:t>
    </w:r>
    <w:r>
      <w:fldChar w:fldCharType="end"/>
    </w:r>
  </w:p>
  <w:p w14:paraId="3E08B467" w14:textId="77777777" w:rsidR="00AE6229" w:rsidRDefault="00AE6229">
    <w:pPr>
      <w:pStyle w:val="af1"/>
      <w:ind w:right="360" w:firstLine="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E4B1" w14:textId="77777777" w:rsidR="00AE6229" w:rsidRDefault="00AE6229">
    <w:pPr>
      <w:pStyle w:val="af1"/>
      <w:ind w:right="360" w:firstLine="36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02D9" w14:textId="77777777" w:rsidR="00AE6229" w:rsidRDefault="00AE6229">
    <w:pPr>
      <w:pStyle w:val="af1"/>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D13F" w14:textId="77777777" w:rsidR="00AE6229" w:rsidRDefault="00AE6229">
    <w:pPr>
      <w:pStyle w:val="af1"/>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FB07FA3" w14:textId="18B620C6" w:rsidR="00AE6229" w:rsidRDefault="00AE6229">
        <w:pPr>
          <w:pStyle w:val="af1"/>
          <w:jc w:val="center"/>
          <w:rPr>
            <w:rFonts w:hint="default"/>
          </w:rPr>
        </w:pPr>
        <w:r>
          <w:fldChar w:fldCharType="begin"/>
        </w:r>
        <w:r>
          <w:instrText>PAGE   \* MERGEFORMAT</w:instrText>
        </w:r>
        <w:r>
          <w:fldChar w:fldCharType="separate"/>
        </w:r>
        <w:r w:rsidR="009131B9" w:rsidRPr="009131B9">
          <w:rPr>
            <w:rFonts w:hint="default"/>
            <w:noProof/>
            <w:lang w:val="zh-CN"/>
          </w:rPr>
          <w:t>43</w:t>
        </w:r>
        <w:r>
          <w:fldChar w:fldCharType="end"/>
        </w:r>
      </w:p>
    </w:sdtContent>
  </w:sdt>
  <w:p w14:paraId="611D9450" w14:textId="77777777" w:rsidR="00AE6229" w:rsidRDefault="00AE6229">
    <w:pPr>
      <w:pStyle w:val="af1"/>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271" w14:textId="77777777" w:rsidR="00AE6229" w:rsidRDefault="00AE6229">
    <w:pPr>
      <w:pStyle w:val="af1"/>
      <w:ind w:right="360" w:firstLine="360"/>
      <w:rPr>
        <w:rFonts w:hint="default"/>
      </w:rPr>
    </w:pPr>
    <w:r>
      <w:rPr>
        <w:rFonts w:hint="default"/>
        <w:noProof/>
      </w:rPr>
      <mc:AlternateContent>
        <mc:Choice Requires="wps">
          <w:drawing>
            <wp:anchor distT="0" distB="0" distL="114300" distR="114300" simplePos="0" relativeHeight="251664384" behindDoc="0" locked="0" layoutInCell="1" allowOverlap="1" wp14:anchorId="03B4CB37" wp14:editId="49E4A40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3143A" w14:textId="60B274D8" w:rsidR="00AE6229" w:rsidRDefault="00AE6229">
                          <w:pPr>
                            <w:pStyle w:val="af1"/>
                            <w:rPr>
                              <w:rFonts w:hint="default"/>
                            </w:rPr>
                          </w:pPr>
                          <w:r>
                            <w:rPr>
                              <w:rFonts w:hint="default"/>
                            </w:rPr>
                            <w:fldChar w:fldCharType="begin"/>
                          </w:r>
                          <w:r>
                            <w:instrText xml:space="preserve"> PAGE  \* MERGEFORMAT </w:instrText>
                          </w:r>
                          <w:r>
                            <w:rPr>
                              <w:rFonts w:hint="default"/>
                            </w:rPr>
                            <w:fldChar w:fldCharType="separate"/>
                          </w:r>
                          <w:r w:rsidR="000F6285">
                            <w:rPr>
                              <w:rFonts w:hint="default"/>
                              <w:noProof/>
                            </w:rPr>
                            <w:t>59</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B4CB37"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A73143A" w14:textId="60B274D8" w:rsidR="00AE6229" w:rsidRDefault="00AE6229">
                    <w:pPr>
                      <w:pStyle w:val="af1"/>
                      <w:rPr>
                        <w:rFonts w:hint="default"/>
                      </w:rPr>
                    </w:pPr>
                    <w:r>
                      <w:rPr>
                        <w:rFonts w:hint="default"/>
                      </w:rPr>
                      <w:fldChar w:fldCharType="begin"/>
                    </w:r>
                    <w:r>
                      <w:instrText xml:space="preserve"> PAGE  \* MERGEFORMAT </w:instrText>
                    </w:r>
                    <w:r>
                      <w:rPr>
                        <w:rFonts w:hint="default"/>
                      </w:rPr>
                      <w:fldChar w:fldCharType="separate"/>
                    </w:r>
                    <w:r w:rsidR="000F6285">
                      <w:rPr>
                        <w:rFonts w:hint="default"/>
                        <w:noProof/>
                      </w:rPr>
                      <w:t>59</w:t>
                    </w:r>
                    <w:r>
                      <w:rPr>
                        <w:rFonts w:hint="default"/>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69A3" w14:textId="77777777" w:rsidR="00FB65B2" w:rsidRDefault="00FB65B2">
      <w:pPr>
        <w:rPr>
          <w:rFonts w:hint="default"/>
        </w:rPr>
      </w:pPr>
      <w:r>
        <w:separator/>
      </w:r>
    </w:p>
  </w:footnote>
  <w:footnote w:type="continuationSeparator" w:id="0">
    <w:p w14:paraId="619A4E21" w14:textId="77777777" w:rsidR="00FB65B2" w:rsidRDefault="00FB65B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2D60" w14:textId="77777777" w:rsidR="00AE6229" w:rsidRDefault="00AE6229">
    <w:pPr>
      <w:pStyle w:val="af3"/>
      <w:pBdr>
        <w:bottom w:val="none" w:sz="0" w:space="0" w:color="auto"/>
      </w:pBdr>
      <w:rPr>
        <w:rFonts w:eastAsia="宋体" w:hint="default"/>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A836" w14:textId="77777777" w:rsidR="00AE6229" w:rsidRDefault="00AE6229">
    <w:pPr>
      <w:pStyle w:val="af3"/>
      <w:pBdr>
        <w:bottom w:val="none" w:sz="0" w:space="0" w:color="auto"/>
      </w:pBdr>
      <w:rPr>
        <w:rFonts w:eastAsia="宋体" w:hint="default"/>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5213" w14:textId="77777777" w:rsidR="00AE6229" w:rsidRDefault="00AE6229">
    <w:pPr>
      <w:pStyle w:val="af3"/>
      <w:pBdr>
        <w:bottom w:val="none" w:sz="0" w:space="0" w:color="auto"/>
      </w:pBd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57052B"/>
    <w:multiLevelType w:val="singleLevel"/>
    <w:tmpl w:val="8A57052B"/>
    <w:lvl w:ilvl="0">
      <w:start w:val="1"/>
      <w:numFmt w:val="decimal"/>
      <w:suff w:val="nothing"/>
      <w:lvlText w:val="（%1）"/>
      <w:lvlJc w:val="left"/>
    </w:lvl>
  </w:abstractNum>
  <w:abstractNum w:abstractNumId="1" w15:restartNumberingAfterBreak="0">
    <w:nsid w:val="F9B928BB"/>
    <w:multiLevelType w:val="singleLevel"/>
    <w:tmpl w:val="F9B928BB"/>
    <w:lvl w:ilvl="0">
      <w:start w:val="1"/>
      <w:numFmt w:val="decimal"/>
      <w:lvlText w:val="%1)"/>
      <w:lvlJc w:val="left"/>
      <w:pPr>
        <w:tabs>
          <w:tab w:val="left" w:pos="312"/>
        </w:tabs>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15:restartNumberingAfterBreak="0">
    <w:nsid w:val="201E9B8E"/>
    <w:multiLevelType w:val="singleLevel"/>
    <w:tmpl w:val="201E9B8E"/>
    <w:lvl w:ilvl="0">
      <w:start w:val="6"/>
      <w:numFmt w:val="decimal"/>
      <w:lvlText w:val="%1."/>
      <w:lvlJc w:val="left"/>
      <w:pPr>
        <w:tabs>
          <w:tab w:val="left" w:pos="312"/>
        </w:tabs>
      </w:pPr>
    </w:lvl>
  </w:abstractNum>
  <w:abstractNum w:abstractNumId="5" w15:restartNumberingAfterBreak="0">
    <w:nsid w:val="257A7A56"/>
    <w:multiLevelType w:val="hybridMultilevel"/>
    <w:tmpl w:val="0206F9C8"/>
    <w:lvl w:ilvl="0" w:tplc="9FEE17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2AD845"/>
    <w:multiLevelType w:val="singleLevel"/>
    <w:tmpl w:val="462AD845"/>
    <w:lvl w:ilvl="0">
      <w:start w:val="1"/>
      <w:numFmt w:val="decimal"/>
      <w:lvlText w:val="%1."/>
      <w:lvlJc w:val="left"/>
      <w:pPr>
        <w:tabs>
          <w:tab w:val="left" w:pos="312"/>
        </w:tabs>
      </w:pPr>
    </w:lvl>
  </w:abstractNum>
  <w:abstractNum w:abstractNumId="7" w15:restartNumberingAfterBreak="0">
    <w:nsid w:val="7291718D"/>
    <w:multiLevelType w:val="hybridMultilevel"/>
    <w:tmpl w:val="14541F12"/>
    <w:lvl w:ilvl="0" w:tplc="1B76E8D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0754961">
    <w:abstractNumId w:val="3"/>
  </w:num>
  <w:num w:numId="2" w16cid:durableId="49037745">
    <w:abstractNumId w:val="2"/>
  </w:num>
  <w:num w:numId="3" w16cid:durableId="1153568166">
    <w:abstractNumId w:val="4"/>
  </w:num>
  <w:num w:numId="4" w16cid:durableId="1720856050">
    <w:abstractNumId w:val="0"/>
  </w:num>
  <w:num w:numId="5" w16cid:durableId="1130249019">
    <w:abstractNumId w:val="1"/>
  </w:num>
  <w:num w:numId="6" w16cid:durableId="74208154">
    <w:abstractNumId w:val="7"/>
  </w:num>
  <w:num w:numId="7" w16cid:durableId="959531586">
    <w:abstractNumId w:val="6"/>
  </w:num>
  <w:num w:numId="8" w16cid:durableId="771515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lNWRhNGEzYzIzMzJkN2E5NWU5NWVkOTJlNDYyNTUifQ=="/>
  </w:docVars>
  <w:rsids>
    <w:rsidRoot w:val="00172A27"/>
    <w:rsid w:val="D3DFDAC4"/>
    <w:rsid w:val="00000CF0"/>
    <w:rsid w:val="000025F1"/>
    <w:rsid w:val="00003BA3"/>
    <w:rsid w:val="0001375A"/>
    <w:rsid w:val="00017B35"/>
    <w:rsid w:val="000216CE"/>
    <w:rsid w:val="0002196A"/>
    <w:rsid w:val="00035077"/>
    <w:rsid w:val="00047EBE"/>
    <w:rsid w:val="00060DEA"/>
    <w:rsid w:val="00061E29"/>
    <w:rsid w:val="00062E82"/>
    <w:rsid w:val="00063890"/>
    <w:rsid w:val="00066B04"/>
    <w:rsid w:val="00071F24"/>
    <w:rsid w:val="00090DCF"/>
    <w:rsid w:val="00092AEA"/>
    <w:rsid w:val="000A1757"/>
    <w:rsid w:val="000B36E7"/>
    <w:rsid w:val="000B62B3"/>
    <w:rsid w:val="000D05A5"/>
    <w:rsid w:val="000F08DA"/>
    <w:rsid w:val="000F6285"/>
    <w:rsid w:val="000F74E4"/>
    <w:rsid w:val="00104C93"/>
    <w:rsid w:val="001117DF"/>
    <w:rsid w:val="001206E6"/>
    <w:rsid w:val="00122BF7"/>
    <w:rsid w:val="001423AE"/>
    <w:rsid w:val="00147315"/>
    <w:rsid w:val="00172A27"/>
    <w:rsid w:val="00173BD1"/>
    <w:rsid w:val="00186A20"/>
    <w:rsid w:val="00192295"/>
    <w:rsid w:val="001A02C4"/>
    <w:rsid w:val="001B29E8"/>
    <w:rsid w:val="001D3ABF"/>
    <w:rsid w:val="001D7B3D"/>
    <w:rsid w:val="00200A28"/>
    <w:rsid w:val="00201273"/>
    <w:rsid w:val="00210C3C"/>
    <w:rsid w:val="002145D0"/>
    <w:rsid w:val="00215C67"/>
    <w:rsid w:val="00222E3F"/>
    <w:rsid w:val="002244A9"/>
    <w:rsid w:val="0022623E"/>
    <w:rsid w:val="00232CF9"/>
    <w:rsid w:val="002340BD"/>
    <w:rsid w:val="002501B9"/>
    <w:rsid w:val="0025088B"/>
    <w:rsid w:val="00253AD6"/>
    <w:rsid w:val="00253E8F"/>
    <w:rsid w:val="00256141"/>
    <w:rsid w:val="00266B2C"/>
    <w:rsid w:val="002677B1"/>
    <w:rsid w:val="00267BE0"/>
    <w:rsid w:val="00281ABD"/>
    <w:rsid w:val="002A204B"/>
    <w:rsid w:val="002A6FE6"/>
    <w:rsid w:val="002B1825"/>
    <w:rsid w:val="002B42F2"/>
    <w:rsid w:val="002C43B6"/>
    <w:rsid w:val="002C6E15"/>
    <w:rsid w:val="002C7BEE"/>
    <w:rsid w:val="002D1ADE"/>
    <w:rsid w:val="002D7D1A"/>
    <w:rsid w:val="002E5E05"/>
    <w:rsid w:val="00317FCD"/>
    <w:rsid w:val="0033000A"/>
    <w:rsid w:val="00335DB5"/>
    <w:rsid w:val="0033648A"/>
    <w:rsid w:val="003415D0"/>
    <w:rsid w:val="00343637"/>
    <w:rsid w:val="003468C3"/>
    <w:rsid w:val="0034775F"/>
    <w:rsid w:val="00366006"/>
    <w:rsid w:val="00375761"/>
    <w:rsid w:val="00375894"/>
    <w:rsid w:val="0038124F"/>
    <w:rsid w:val="003855EE"/>
    <w:rsid w:val="003A48FA"/>
    <w:rsid w:val="003B0B0B"/>
    <w:rsid w:val="003B613F"/>
    <w:rsid w:val="003C32F6"/>
    <w:rsid w:val="003C468C"/>
    <w:rsid w:val="003D21B2"/>
    <w:rsid w:val="003F5570"/>
    <w:rsid w:val="003F7AE7"/>
    <w:rsid w:val="004044BC"/>
    <w:rsid w:val="004100BE"/>
    <w:rsid w:val="00412C07"/>
    <w:rsid w:val="004140C0"/>
    <w:rsid w:val="004252A6"/>
    <w:rsid w:val="00431B3F"/>
    <w:rsid w:val="00435210"/>
    <w:rsid w:val="00437FC4"/>
    <w:rsid w:val="00440A1B"/>
    <w:rsid w:val="00444D4E"/>
    <w:rsid w:val="004512B6"/>
    <w:rsid w:val="004519A6"/>
    <w:rsid w:val="0046079E"/>
    <w:rsid w:val="00471626"/>
    <w:rsid w:val="0047571A"/>
    <w:rsid w:val="00483421"/>
    <w:rsid w:val="004909F4"/>
    <w:rsid w:val="004C17CE"/>
    <w:rsid w:val="004C60CF"/>
    <w:rsid w:val="004C6D11"/>
    <w:rsid w:val="004D31D6"/>
    <w:rsid w:val="004D3FF9"/>
    <w:rsid w:val="004D413E"/>
    <w:rsid w:val="004D5021"/>
    <w:rsid w:val="004D65CA"/>
    <w:rsid w:val="004E2AA6"/>
    <w:rsid w:val="004F7426"/>
    <w:rsid w:val="00503CA1"/>
    <w:rsid w:val="00505BB1"/>
    <w:rsid w:val="00511BEA"/>
    <w:rsid w:val="005145D4"/>
    <w:rsid w:val="0053575C"/>
    <w:rsid w:val="00547236"/>
    <w:rsid w:val="005722CB"/>
    <w:rsid w:val="005859F3"/>
    <w:rsid w:val="00586C15"/>
    <w:rsid w:val="005A6529"/>
    <w:rsid w:val="005B3737"/>
    <w:rsid w:val="005C0068"/>
    <w:rsid w:val="005C1BD0"/>
    <w:rsid w:val="005C22E5"/>
    <w:rsid w:val="005C5102"/>
    <w:rsid w:val="005D3090"/>
    <w:rsid w:val="005F18DB"/>
    <w:rsid w:val="005F27E3"/>
    <w:rsid w:val="00610359"/>
    <w:rsid w:val="00610597"/>
    <w:rsid w:val="00612F44"/>
    <w:rsid w:val="00613D0C"/>
    <w:rsid w:val="00616353"/>
    <w:rsid w:val="006247D3"/>
    <w:rsid w:val="00644ADB"/>
    <w:rsid w:val="0065220F"/>
    <w:rsid w:val="00653455"/>
    <w:rsid w:val="00656D7B"/>
    <w:rsid w:val="00664CF7"/>
    <w:rsid w:val="0066659E"/>
    <w:rsid w:val="00676462"/>
    <w:rsid w:val="006817AB"/>
    <w:rsid w:val="00686765"/>
    <w:rsid w:val="006A34E8"/>
    <w:rsid w:val="006B11EF"/>
    <w:rsid w:val="006B5CBA"/>
    <w:rsid w:val="006E1988"/>
    <w:rsid w:val="006E44C1"/>
    <w:rsid w:val="00700080"/>
    <w:rsid w:val="00701259"/>
    <w:rsid w:val="00705DE3"/>
    <w:rsid w:val="00716FFF"/>
    <w:rsid w:val="00727F91"/>
    <w:rsid w:val="00733544"/>
    <w:rsid w:val="0074400D"/>
    <w:rsid w:val="00756585"/>
    <w:rsid w:val="007621BB"/>
    <w:rsid w:val="007662F0"/>
    <w:rsid w:val="00770788"/>
    <w:rsid w:val="00773548"/>
    <w:rsid w:val="00774C73"/>
    <w:rsid w:val="00790FEB"/>
    <w:rsid w:val="00791241"/>
    <w:rsid w:val="00794202"/>
    <w:rsid w:val="007B268B"/>
    <w:rsid w:val="007B2EE2"/>
    <w:rsid w:val="007C6DFD"/>
    <w:rsid w:val="007C73F6"/>
    <w:rsid w:val="007D04F6"/>
    <w:rsid w:val="007E2CDF"/>
    <w:rsid w:val="007F113F"/>
    <w:rsid w:val="007F31F1"/>
    <w:rsid w:val="00804FBE"/>
    <w:rsid w:val="00814A28"/>
    <w:rsid w:val="008170BC"/>
    <w:rsid w:val="0083580E"/>
    <w:rsid w:val="00864B66"/>
    <w:rsid w:val="008820DA"/>
    <w:rsid w:val="008A796D"/>
    <w:rsid w:val="008B62CA"/>
    <w:rsid w:val="008C1780"/>
    <w:rsid w:val="008C5EAC"/>
    <w:rsid w:val="008D0148"/>
    <w:rsid w:val="008E3F09"/>
    <w:rsid w:val="008E47F1"/>
    <w:rsid w:val="008F58B6"/>
    <w:rsid w:val="009008B3"/>
    <w:rsid w:val="00902EDA"/>
    <w:rsid w:val="00906A68"/>
    <w:rsid w:val="009131B9"/>
    <w:rsid w:val="0091778A"/>
    <w:rsid w:val="00921097"/>
    <w:rsid w:val="00936237"/>
    <w:rsid w:val="009421D5"/>
    <w:rsid w:val="00942F41"/>
    <w:rsid w:val="00953FA8"/>
    <w:rsid w:val="009571A0"/>
    <w:rsid w:val="00963E45"/>
    <w:rsid w:val="00965690"/>
    <w:rsid w:val="00972FCC"/>
    <w:rsid w:val="00982783"/>
    <w:rsid w:val="00983296"/>
    <w:rsid w:val="009A3DEE"/>
    <w:rsid w:val="009A735E"/>
    <w:rsid w:val="009B3F30"/>
    <w:rsid w:val="009B4107"/>
    <w:rsid w:val="009C0380"/>
    <w:rsid w:val="009C4F98"/>
    <w:rsid w:val="009E48F8"/>
    <w:rsid w:val="009E77C7"/>
    <w:rsid w:val="009F16E7"/>
    <w:rsid w:val="00A00F3C"/>
    <w:rsid w:val="00A06E5E"/>
    <w:rsid w:val="00A118BE"/>
    <w:rsid w:val="00A14529"/>
    <w:rsid w:val="00A2259C"/>
    <w:rsid w:val="00A23458"/>
    <w:rsid w:val="00A268CF"/>
    <w:rsid w:val="00A33A81"/>
    <w:rsid w:val="00A370CC"/>
    <w:rsid w:val="00A37D38"/>
    <w:rsid w:val="00A437CF"/>
    <w:rsid w:val="00A43ACA"/>
    <w:rsid w:val="00A47A5F"/>
    <w:rsid w:val="00A559C4"/>
    <w:rsid w:val="00A72FBB"/>
    <w:rsid w:val="00A7381E"/>
    <w:rsid w:val="00A76EE6"/>
    <w:rsid w:val="00A832D3"/>
    <w:rsid w:val="00A91F2B"/>
    <w:rsid w:val="00A93CF1"/>
    <w:rsid w:val="00A956C9"/>
    <w:rsid w:val="00AA3440"/>
    <w:rsid w:val="00AA657A"/>
    <w:rsid w:val="00AD5BFD"/>
    <w:rsid w:val="00AE6229"/>
    <w:rsid w:val="00AE7610"/>
    <w:rsid w:val="00AF15AC"/>
    <w:rsid w:val="00AF2808"/>
    <w:rsid w:val="00AF7136"/>
    <w:rsid w:val="00AF7C49"/>
    <w:rsid w:val="00B07074"/>
    <w:rsid w:val="00B211E4"/>
    <w:rsid w:val="00B22D5D"/>
    <w:rsid w:val="00B2362A"/>
    <w:rsid w:val="00B32EAD"/>
    <w:rsid w:val="00B607B9"/>
    <w:rsid w:val="00B616FF"/>
    <w:rsid w:val="00B64A39"/>
    <w:rsid w:val="00B734E3"/>
    <w:rsid w:val="00B75B00"/>
    <w:rsid w:val="00B87DC4"/>
    <w:rsid w:val="00B951B9"/>
    <w:rsid w:val="00B95F0A"/>
    <w:rsid w:val="00B96D48"/>
    <w:rsid w:val="00BA2FCF"/>
    <w:rsid w:val="00BA62EA"/>
    <w:rsid w:val="00BB2062"/>
    <w:rsid w:val="00BB5E3B"/>
    <w:rsid w:val="00BC3664"/>
    <w:rsid w:val="00BC5E5A"/>
    <w:rsid w:val="00BC7F10"/>
    <w:rsid w:val="00BD5D3F"/>
    <w:rsid w:val="00BD6AF6"/>
    <w:rsid w:val="00BE0BD2"/>
    <w:rsid w:val="00BE73B6"/>
    <w:rsid w:val="00BF1C26"/>
    <w:rsid w:val="00C063D2"/>
    <w:rsid w:val="00C114BC"/>
    <w:rsid w:val="00C12188"/>
    <w:rsid w:val="00C160DB"/>
    <w:rsid w:val="00C16CC8"/>
    <w:rsid w:val="00C20698"/>
    <w:rsid w:val="00C23986"/>
    <w:rsid w:val="00C24339"/>
    <w:rsid w:val="00C3523E"/>
    <w:rsid w:val="00C44BEE"/>
    <w:rsid w:val="00C5703A"/>
    <w:rsid w:val="00C6743F"/>
    <w:rsid w:val="00C75E10"/>
    <w:rsid w:val="00C861C8"/>
    <w:rsid w:val="00C873DC"/>
    <w:rsid w:val="00C87773"/>
    <w:rsid w:val="00C95252"/>
    <w:rsid w:val="00CA0C2F"/>
    <w:rsid w:val="00CB57EA"/>
    <w:rsid w:val="00CB6826"/>
    <w:rsid w:val="00CB7244"/>
    <w:rsid w:val="00CC356B"/>
    <w:rsid w:val="00CC442B"/>
    <w:rsid w:val="00CC5DBA"/>
    <w:rsid w:val="00CF0661"/>
    <w:rsid w:val="00CF1383"/>
    <w:rsid w:val="00CF7D76"/>
    <w:rsid w:val="00D00FF6"/>
    <w:rsid w:val="00D105F6"/>
    <w:rsid w:val="00D17BB9"/>
    <w:rsid w:val="00D22685"/>
    <w:rsid w:val="00D30AC5"/>
    <w:rsid w:val="00D34D64"/>
    <w:rsid w:val="00D35156"/>
    <w:rsid w:val="00D36FE8"/>
    <w:rsid w:val="00D53CF4"/>
    <w:rsid w:val="00D5787D"/>
    <w:rsid w:val="00D62790"/>
    <w:rsid w:val="00D62E0F"/>
    <w:rsid w:val="00D71850"/>
    <w:rsid w:val="00D760A2"/>
    <w:rsid w:val="00D771A0"/>
    <w:rsid w:val="00D90FD5"/>
    <w:rsid w:val="00D93A1B"/>
    <w:rsid w:val="00D9552F"/>
    <w:rsid w:val="00D966AA"/>
    <w:rsid w:val="00D9741A"/>
    <w:rsid w:val="00D97A92"/>
    <w:rsid w:val="00DB087A"/>
    <w:rsid w:val="00DB7969"/>
    <w:rsid w:val="00DC2957"/>
    <w:rsid w:val="00DC41E6"/>
    <w:rsid w:val="00DC41ED"/>
    <w:rsid w:val="00DE747A"/>
    <w:rsid w:val="00DF199E"/>
    <w:rsid w:val="00DF5CC1"/>
    <w:rsid w:val="00DF6332"/>
    <w:rsid w:val="00E01520"/>
    <w:rsid w:val="00E06EF4"/>
    <w:rsid w:val="00E1659E"/>
    <w:rsid w:val="00E25A11"/>
    <w:rsid w:val="00E26701"/>
    <w:rsid w:val="00E27631"/>
    <w:rsid w:val="00E618D1"/>
    <w:rsid w:val="00E649BD"/>
    <w:rsid w:val="00E75FFB"/>
    <w:rsid w:val="00E77AD2"/>
    <w:rsid w:val="00E81E00"/>
    <w:rsid w:val="00E8339F"/>
    <w:rsid w:val="00EA2B25"/>
    <w:rsid w:val="00EA5917"/>
    <w:rsid w:val="00EA6B0C"/>
    <w:rsid w:val="00EC4024"/>
    <w:rsid w:val="00EC6CE4"/>
    <w:rsid w:val="00ED4D49"/>
    <w:rsid w:val="00EE0AC8"/>
    <w:rsid w:val="00EE1F5E"/>
    <w:rsid w:val="00EF0EA5"/>
    <w:rsid w:val="00F02267"/>
    <w:rsid w:val="00F042A7"/>
    <w:rsid w:val="00F0534C"/>
    <w:rsid w:val="00F145D8"/>
    <w:rsid w:val="00F536FD"/>
    <w:rsid w:val="00F65826"/>
    <w:rsid w:val="00F778B3"/>
    <w:rsid w:val="00F8303C"/>
    <w:rsid w:val="00F83C71"/>
    <w:rsid w:val="00F85B54"/>
    <w:rsid w:val="00F96393"/>
    <w:rsid w:val="00F96552"/>
    <w:rsid w:val="00FA2062"/>
    <w:rsid w:val="00FB02B5"/>
    <w:rsid w:val="00FB65B2"/>
    <w:rsid w:val="00FC12B6"/>
    <w:rsid w:val="00FE22AE"/>
    <w:rsid w:val="00FE43D2"/>
    <w:rsid w:val="00FF1902"/>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8247F4"/>
    <w:rsid w:val="02A93B2F"/>
    <w:rsid w:val="02B20C36"/>
    <w:rsid w:val="02B26E88"/>
    <w:rsid w:val="02B53D64"/>
    <w:rsid w:val="02C62933"/>
    <w:rsid w:val="02CE17E8"/>
    <w:rsid w:val="02D0684A"/>
    <w:rsid w:val="02D12CFC"/>
    <w:rsid w:val="02E451BA"/>
    <w:rsid w:val="03047D0A"/>
    <w:rsid w:val="03064E9C"/>
    <w:rsid w:val="030B47EA"/>
    <w:rsid w:val="03103BAE"/>
    <w:rsid w:val="035E6D97"/>
    <w:rsid w:val="03631C6C"/>
    <w:rsid w:val="0363562F"/>
    <w:rsid w:val="036A549B"/>
    <w:rsid w:val="039B3DC0"/>
    <w:rsid w:val="039D6F65"/>
    <w:rsid w:val="03D25B2B"/>
    <w:rsid w:val="03FE4564"/>
    <w:rsid w:val="04056117"/>
    <w:rsid w:val="046046C1"/>
    <w:rsid w:val="04852E26"/>
    <w:rsid w:val="049E4E62"/>
    <w:rsid w:val="04C510B5"/>
    <w:rsid w:val="04D550AF"/>
    <w:rsid w:val="04D8694E"/>
    <w:rsid w:val="04F66779"/>
    <w:rsid w:val="04FC007E"/>
    <w:rsid w:val="05252C5E"/>
    <w:rsid w:val="05355B4E"/>
    <w:rsid w:val="053C512E"/>
    <w:rsid w:val="053E7D66"/>
    <w:rsid w:val="054951E7"/>
    <w:rsid w:val="0550096B"/>
    <w:rsid w:val="05526CCF"/>
    <w:rsid w:val="056703FD"/>
    <w:rsid w:val="057448C8"/>
    <w:rsid w:val="057F32BF"/>
    <w:rsid w:val="058D756E"/>
    <w:rsid w:val="05C018BB"/>
    <w:rsid w:val="05D84E57"/>
    <w:rsid w:val="05EE64A2"/>
    <w:rsid w:val="06314A49"/>
    <w:rsid w:val="063B53E6"/>
    <w:rsid w:val="064A5629"/>
    <w:rsid w:val="065164BA"/>
    <w:rsid w:val="067D31FD"/>
    <w:rsid w:val="067F1777"/>
    <w:rsid w:val="06826D92"/>
    <w:rsid w:val="06B26EBB"/>
    <w:rsid w:val="06BA630B"/>
    <w:rsid w:val="070677A2"/>
    <w:rsid w:val="070D0B30"/>
    <w:rsid w:val="0717488F"/>
    <w:rsid w:val="071A5B9D"/>
    <w:rsid w:val="071C5B60"/>
    <w:rsid w:val="071F1AD0"/>
    <w:rsid w:val="0725607B"/>
    <w:rsid w:val="072F4F4B"/>
    <w:rsid w:val="073B57B2"/>
    <w:rsid w:val="0778493C"/>
    <w:rsid w:val="077B7A4A"/>
    <w:rsid w:val="0781507A"/>
    <w:rsid w:val="07E15B19"/>
    <w:rsid w:val="07FB4C26"/>
    <w:rsid w:val="081C55C3"/>
    <w:rsid w:val="08273E74"/>
    <w:rsid w:val="082A1FB5"/>
    <w:rsid w:val="084550F1"/>
    <w:rsid w:val="08544830"/>
    <w:rsid w:val="08617538"/>
    <w:rsid w:val="086C1887"/>
    <w:rsid w:val="08780AB9"/>
    <w:rsid w:val="089F7EAE"/>
    <w:rsid w:val="08B576D2"/>
    <w:rsid w:val="08C9485C"/>
    <w:rsid w:val="08DA2FB2"/>
    <w:rsid w:val="08DB1294"/>
    <w:rsid w:val="08F73242"/>
    <w:rsid w:val="091F4B4B"/>
    <w:rsid w:val="095347F5"/>
    <w:rsid w:val="09684744"/>
    <w:rsid w:val="0969226A"/>
    <w:rsid w:val="097A4477"/>
    <w:rsid w:val="09B434E5"/>
    <w:rsid w:val="0A0B49FE"/>
    <w:rsid w:val="0A12645E"/>
    <w:rsid w:val="0A2148F3"/>
    <w:rsid w:val="0A372641"/>
    <w:rsid w:val="0A430D0D"/>
    <w:rsid w:val="0A56459C"/>
    <w:rsid w:val="0A592D6E"/>
    <w:rsid w:val="0A876E4C"/>
    <w:rsid w:val="0A90542F"/>
    <w:rsid w:val="0AA73327"/>
    <w:rsid w:val="0AAE316A"/>
    <w:rsid w:val="0AE778EA"/>
    <w:rsid w:val="0B006553"/>
    <w:rsid w:val="0B0C7351"/>
    <w:rsid w:val="0B185CF6"/>
    <w:rsid w:val="0B340293"/>
    <w:rsid w:val="0B3B3636"/>
    <w:rsid w:val="0B603053"/>
    <w:rsid w:val="0B726B07"/>
    <w:rsid w:val="0B8B471A"/>
    <w:rsid w:val="0BAF665A"/>
    <w:rsid w:val="0BFA6C8D"/>
    <w:rsid w:val="0C3B6140"/>
    <w:rsid w:val="0C3C77C2"/>
    <w:rsid w:val="0C7B27F2"/>
    <w:rsid w:val="0CA81D50"/>
    <w:rsid w:val="0CDE03B5"/>
    <w:rsid w:val="0CE802C6"/>
    <w:rsid w:val="0CEC568C"/>
    <w:rsid w:val="0D6E60A1"/>
    <w:rsid w:val="0D7A67F4"/>
    <w:rsid w:val="0D7B5914"/>
    <w:rsid w:val="0D841421"/>
    <w:rsid w:val="0D8C1EA0"/>
    <w:rsid w:val="0D8F3BB6"/>
    <w:rsid w:val="0D951880"/>
    <w:rsid w:val="0D9B0DE1"/>
    <w:rsid w:val="0DA25D4B"/>
    <w:rsid w:val="0DB37F58"/>
    <w:rsid w:val="0E056A05"/>
    <w:rsid w:val="0E1F26BA"/>
    <w:rsid w:val="0E4F1AA1"/>
    <w:rsid w:val="0E517949"/>
    <w:rsid w:val="0E8D07A9"/>
    <w:rsid w:val="0EA24248"/>
    <w:rsid w:val="0EA62201"/>
    <w:rsid w:val="0EF00B77"/>
    <w:rsid w:val="0F694D72"/>
    <w:rsid w:val="0F737149"/>
    <w:rsid w:val="0F7C6E4E"/>
    <w:rsid w:val="0F7F287D"/>
    <w:rsid w:val="0F8256FA"/>
    <w:rsid w:val="0FA111A8"/>
    <w:rsid w:val="0FBA1C6F"/>
    <w:rsid w:val="0FED1786"/>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C3A38"/>
    <w:rsid w:val="11FB4147"/>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BC25A6"/>
    <w:rsid w:val="13D21C0B"/>
    <w:rsid w:val="13DB3D64"/>
    <w:rsid w:val="14004427"/>
    <w:rsid w:val="140B63F8"/>
    <w:rsid w:val="140E7C96"/>
    <w:rsid w:val="141F6347"/>
    <w:rsid w:val="143F60A1"/>
    <w:rsid w:val="146167AA"/>
    <w:rsid w:val="14643D5A"/>
    <w:rsid w:val="146855F8"/>
    <w:rsid w:val="147E4E1C"/>
    <w:rsid w:val="14A979BF"/>
    <w:rsid w:val="14D9299B"/>
    <w:rsid w:val="14EF7AC7"/>
    <w:rsid w:val="150E796B"/>
    <w:rsid w:val="1519603C"/>
    <w:rsid w:val="152754B3"/>
    <w:rsid w:val="152A0AFF"/>
    <w:rsid w:val="15543DCE"/>
    <w:rsid w:val="15591DB4"/>
    <w:rsid w:val="15784C1B"/>
    <w:rsid w:val="159B7C4F"/>
    <w:rsid w:val="159D60C5"/>
    <w:rsid w:val="15C4574E"/>
    <w:rsid w:val="15DE2DF5"/>
    <w:rsid w:val="15EC6D0A"/>
    <w:rsid w:val="15FF1F8C"/>
    <w:rsid w:val="160532E6"/>
    <w:rsid w:val="162714E3"/>
    <w:rsid w:val="163A2FC4"/>
    <w:rsid w:val="163D2AB4"/>
    <w:rsid w:val="168F2A1B"/>
    <w:rsid w:val="16AF6C42"/>
    <w:rsid w:val="16C64858"/>
    <w:rsid w:val="16DC051F"/>
    <w:rsid w:val="173E4D36"/>
    <w:rsid w:val="1776627E"/>
    <w:rsid w:val="17885FB1"/>
    <w:rsid w:val="17964BA4"/>
    <w:rsid w:val="17A0779F"/>
    <w:rsid w:val="17B91C41"/>
    <w:rsid w:val="17BB6C04"/>
    <w:rsid w:val="17CA3064"/>
    <w:rsid w:val="17D17958"/>
    <w:rsid w:val="18115297"/>
    <w:rsid w:val="18280199"/>
    <w:rsid w:val="185D743E"/>
    <w:rsid w:val="18626802"/>
    <w:rsid w:val="18C740C2"/>
    <w:rsid w:val="18CA357C"/>
    <w:rsid w:val="190A3122"/>
    <w:rsid w:val="190C006F"/>
    <w:rsid w:val="19126797"/>
    <w:rsid w:val="1929039C"/>
    <w:rsid w:val="193C65EA"/>
    <w:rsid w:val="19653979"/>
    <w:rsid w:val="1981715C"/>
    <w:rsid w:val="19BD63E6"/>
    <w:rsid w:val="19C3097F"/>
    <w:rsid w:val="19FB4FF9"/>
    <w:rsid w:val="19FC0EA3"/>
    <w:rsid w:val="1A044015"/>
    <w:rsid w:val="1A363BA1"/>
    <w:rsid w:val="1A526FE4"/>
    <w:rsid w:val="1A554870"/>
    <w:rsid w:val="1A600746"/>
    <w:rsid w:val="1A703458"/>
    <w:rsid w:val="1A933BF8"/>
    <w:rsid w:val="1AB2457E"/>
    <w:rsid w:val="1AFD4F2D"/>
    <w:rsid w:val="1B000A4D"/>
    <w:rsid w:val="1B3C333B"/>
    <w:rsid w:val="1B486183"/>
    <w:rsid w:val="1B5E7A18"/>
    <w:rsid w:val="1B601107"/>
    <w:rsid w:val="1BAF7FB0"/>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2C7696"/>
    <w:rsid w:val="1E763007"/>
    <w:rsid w:val="1E85149C"/>
    <w:rsid w:val="1E8829F7"/>
    <w:rsid w:val="1E9E60BA"/>
    <w:rsid w:val="1EE2069D"/>
    <w:rsid w:val="1EEC1EBD"/>
    <w:rsid w:val="1F4C5B16"/>
    <w:rsid w:val="1F5307B6"/>
    <w:rsid w:val="1F530CDA"/>
    <w:rsid w:val="1F6254E4"/>
    <w:rsid w:val="1F6B68E4"/>
    <w:rsid w:val="1F7237CF"/>
    <w:rsid w:val="1F7C289F"/>
    <w:rsid w:val="1F8F4381"/>
    <w:rsid w:val="1F9D6372"/>
    <w:rsid w:val="1FCC0CA0"/>
    <w:rsid w:val="20085EE1"/>
    <w:rsid w:val="201137B3"/>
    <w:rsid w:val="201326D4"/>
    <w:rsid w:val="204F1D62"/>
    <w:rsid w:val="206A6B9C"/>
    <w:rsid w:val="20D54C81"/>
    <w:rsid w:val="20DA787E"/>
    <w:rsid w:val="20E424AA"/>
    <w:rsid w:val="20F12E19"/>
    <w:rsid w:val="2100305C"/>
    <w:rsid w:val="210439D2"/>
    <w:rsid w:val="21127DD7"/>
    <w:rsid w:val="213347C0"/>
    <w:rsid w:val="21357E35"/>
    <w:rsid w:val="213A5DCC"/>
    <w:rsid w:val="213D0D46"/>
    <w:rsid w:val="215C0A16"/>
    <w:rsid w:val="21604622"/>
    <w:rsid w:val="21657114"/>
    <w:rsid w:val="21BA6626"/>
    <w:rsid w:val="21DD6DE7"/>
    <w:rsid w:val="21E40288"/>
    <w:rsid w:val="21F26E49"/>
    <w:rsid w:val="22015A34"/>
    <w:rsid w:val="22456F79"/>
    <w:rsid w:val="22541CC2"/>
    <w:rsid w:val="22612CC2"/>
    <w:rsid w:val="226640C8"/>
    <w:rsid w:val="227C6FEA"/>
    <w:rsid w:val="228B669A"/>
    <w:rsid w:val="22BB548D"/>
    <w:rsid w:val="22C72083"/>
    <w:rsid w:val="23037C7B"/>
    <w:rsid w:val="23046E34"/>
    <w:rsid w:val="23272B22"/>
    <w:rsid w:val="232B0864"/>
    <w:rsid w:val="23377209"/>
    <w:rsid w:val="2338088B"/>
    <w:rsid w:val="236553F8"/>
    <w:rsid w:val="23742F66"/>
    <w:rsid w:val="23750B7B"/>
    <w:rsid w:val="23775858"/>
    <w:rsid w:val="23A423C5"/>
    <w:rsid w:val="23E168A8"/>
    <w:rsid w:val="24060D92"/>
    <w:rsid w:val="243C436C"/>
    <w:rsid w:val="245B0CD5"/>
    <w:rsid w:val="246A0F18"/>
    <w:rsid w:val="247C6164"/>
    <w:rsid w:val="247F0237"/>
    <w:rsid w:val="24A94DE7"/>
    <w:rsid w:val="250A3363"/>
    <w:rsid w:val="2512195F"/>
    <w:rsid w:val="25325BEA"/>
    <w:rsid w:val="255B6AB3"/>
    <w:rsid w:val="257D00DA"/>
    <w:rsid w:val="25A33D1C"/>
    <w:rsid w:val="25AC730F"/>
    <w:rsid w:val="25B738DF"/>
    <w:rsid w:val="25DE062A"/>
    <w:rsid w:val="25FC764B"/>
    <w:rsid w:val="25FF2BAC"/>
    <w:rsid w:val="260C2968"/>
    <w:rsid w:val="26394FB6"/>
    <w:rsid w:val="267111C5"/>
    <w:rsid w:val="267F74F6"/>
    <w:rsid w:val="26AC17FC"/>
    <w:rsid w:val="26D87BBC"/>
    <w:rsid w:val="26D97E39"/>
    <w:rsid w:val="26DD00C8"/>
    <w:rsid w:val="26E256DE"/>
    <w:rsid w:val="271D04C4"/>
    <w:rsid w:val="27436541"/>
    <w:rsid w:val="27441EF5"/>
    <w:rsid w:val="276318B8"/>
    <w:rsid w:val="276F74CA"/>
    <w:rsid w:val="277771ED"/>
    <w:rsid w:val="279938C3"/>
    <w:rsid w:val="27C06CFE"/>
    <w:rsid w:val="27C2753A"/>
    <w:rsid w:val="27CC3C98"/>
    <w:rsid w:val="28096C9A"/>
    <w:rsid w:val="280D678A"/>
    <w:rsid w:val="281E2746"/>
    <w:rsid w:val="286C3BF6"/>
    <w:rsid w:val="28940C5A"/>
    <w:rsid w:val="28967235"/>
    <w:rsid w:val="28BD07B9"/>
    <w:rsid w:val="28C055AB"/>
    <w:rsid w:val="28CD611F"/>
    <w:rsid w:val="28DB1694"/>
    <w:rsid w:val="28EA13DF"/>
    <w:rsid w:val="292D0389"/>
    <w:rsid w:val="296B1A60"/>
    <w:rsid w:val="29E76B67"/>
    <w:rsid w:val="29ED5768"/>
    <w:rsid w:val="29F0566A"/>
    <w:rsid w:val="2A1C3834"/>
    <w:rsid w:val="2A2658E2"/>
    <w:rsid w:val="2A6015BE"/>
    <w:rsid w:val="2A7C2A0C"/>
    <w:rsid w:val="2A834AE2"/>
    <w:rsid w:val="2A940956"/>
    <w:rsid w:val="2AA81143"/>
    <w:rsid w:val="2ABA14D8"/>
    <w:rsid w:val="2ACC14D5"/>
    <w:rsid w:val="2AEC60AB"/>
    <w:rsid w:val="2AEE24AC"/>
    <w:rsid w:val="2AF7488D"/>
    <w:rsid w:val="2B4F6426"/>
    <w:rsid w:val="2B4F7378"/>
    <w:rsid w:val="2B7E174D"/>
    <w:rsid w:val="2B8562FE"/>
    <w:rsid w:val="2B8B0AD7"/>
    <w:rsid w:val="2B944ACD"/>
    <w:rsid w:val="2BA93F88"/>
    <w:rsid w:val="2BAD603D"/>
    <w:rsid w:val="2BD8582F"/>
    <w:rsid w:val="2BE55328"/>
    <w:rsid w:val="2C110D10"/>
    <w:rsid w:val="2C1711F7"/>
    <w:rsid w:val="2C1F083A"/>
    <w:rsid w:val="2C2E6CCF"/>
    <w:rsid w:val="2C305E98"/>
    <w:rsid w:val="2C4118B1"/>
    <w:rsid w:val="2C463402"/>
    <w:rsid w:val="2C5524AE"/>
    <w:rsid w:val="2C6426F1"/>
    <w:rsid w:val="2C6646BB"/>
    <w:rsid w:val="2C6D0405"/>
    <w:rsid w:val="2C6D5A4A"/>
    <w:rsid w:val="2C720C5C"/>
    <w:rsid w:val="2C731985"/>
    <w:rsid w:val="2CA62D0A"/>
    <w:rsid w:val="2CC413E2"/>
    <w:rsid w:val="2CC651A3"/>
    <w:rsid w:val="2CCB451E"/>
    <w:rsid w:val="2CD755B9"/>
    <w:rsid w:val="2D045C82"/>
    <w:rsid w:val="2D095047"/>
    <w:rsid w:val="2D0D1EDF"/>
    <w:rsid w:val="2D12039F"/>
    <w:rsid w:val="2D156581"/>
    <w:rsid w:val="2D216834"/>
    <w:rsid w:val="2D237B5F"/>
    <w:rsid w:val="2D442A76"/>
    <w:rsid w:val="2D6266C8"/>
    <w:rsid w:val="2D776454"/>
    <w:rsid w:val="2DD13DB6"/>
    <w:rsid w:val="2DFE4282"/>
    <w:rsid w:val="2E062593"/>
    <w:rsid w:val="2E19750B"/>
    <w:rsid w:val="2E3D31FA"/>
    <w:rsid w:val="2E410027"/>
    <w:rsid w:val="2E515D29"/>
    <w:rsid w:val="2E573752"/>
    <w:rsid w:val="2EF44200"/>
    <w:rsid w:val="2F063B68"/>
    <w:rsid w:val="2F266384"/>
    <w:rsid w:val="2F2C5DF5"/>
    <w:rsid w:val="2F6C023B"/>
    <w:rsid w:val="2F7F65C3"/>
    <w:rsid w:val="2FAA362C"/>
    <w:rsid w:val="2FBE036A"/>
    <w:rsid w:val="2FE853E7"/>
    <w:rsid w:val="300809E8"/>
    <w:rsid w:val="30085277"/>
    <w:rsid w:val="30176A6B"/>
    <w:rsid w:val="301B3A0F"/>
    <w:rsid w:val="302F373C"/>
    <w:rsid w:val="306742E8"/>
    <w:rsid w:val="30731155"/>
    <w:rsid w:val="30A718B6"/>
    <w:rsid w:val="30BC0D4E"/>
    <w:rsid w:val="30C220DC"/>
    <w:rsid w:val="30C9346B"/>
    <w:rsid w:val="30CE68A4"/>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892EB1"/>
    <w:rsid w:val="329A6E6D"/>
    <w:rsid w:val="329D4C03"/>
    <w:rsid w:val="32A01FA9"/>
    <w:rsid w:val="32AE31AE"/>
    <w:rsid w:val="32BA306B"/>
    <w:rsid w:val="32C23C80"/>
    <w:rsid w:val="32FC50E2"/>
    <w:rsid w:val="32FE40E3"/>
    <w:rsid w:val="33070A96"/>
    <w:rsid w:val="332901F1"/>
    <w:rsid w:val="33423060"/>
    <w:rsid w:val="334E7C57"/>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5530"/>
    <w:rsid w:val="34B241A1"/>
    <w:rsid w:val="34B8182C"/>
    <w:rsid w:val="34DC2104"/>
    <w:rsid w:val="34F0546A"/>
    <w:rsid w:val="35016C06"/>
    <w:rsid w:val="3546508A"/>
    <w:rsid w:val="354B6B44"/>
    <w:rsid w:val="355D23D3"/>
    <w:rsid w:val="35733F51"/>
    <w:rsid w:val="35956011"/>
    <w:rsid w:val="35AE03E3"/>
    <w:rsid w:val="35CA5CBB"/>
    <w:rsid w:val="35CD1307"/>
    <w:rsid w:val="35D94150"/>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254583"/>
    <w:rsid w:val="3828316D"/>
    <w:rsid w:val="382C4A0B"/>
    <w:rsid w:val="382E38EF"/>
    <w:rsid w:val="383218F5"/>
    <w:rsid w:val="386E3ED6"/>
    <w:rsid w:val="386F2B4A"/>
    <w:rsid w:val="387D5266"/>
    <w:rsid w:val="38855EC9"/>
    <w:rsid w:val="388A1731"/>
    <w:rsid w:val="39251FE6"/>
    <w:rsid w:val="395F671A"/>
    <w:rsid w:val="396F22EF"/>
    <w:rsid w:val="39863D18"/>
    <w:rsid w:val="398D6900"/>
    <w:rsid w:val="39A20CFD"/>
    <w:rsid w:val="39AC2784"/>
    <w:rsid w:val="39E165D2"/>
    <w:rsid w:val="39FE3B90"/>
    <w:rsid w:val="3A273C34"/>
    <w:rsid w:val="3A43114E"/>
    <w:rsid w:val="3A4D6EBA"/>
    <w:rsid w:val="3A63561E"/>
    <w:rsid w:val="3A685AA2"/>
    <w:rsid w:val="3A887EF3"/>
    <w:rsid w:val="3AB74334"/>
    <w:rsid w:val="3AB91168"/>
    <w:rsid w:val="3ABF3A64"/>
    <w:rsid w:val="3AEF1127"/>
    <w:rsid w:val="3AF74E62"/>
    <w:rsid w:val="3AFE47B5"/>
    <w:rsid w:val="3B0726A2"/>
    <w:rsid w:val="3B0D21A6"/>
    <w:rsid w:val="3B2E0A9A"/>
    <w:rsid w:val="3B4E3123"/>
    <w:rsid w:val="3B5418C9"/>
    <w:rsid w:val="3B6C3AB4"/>
    <w:rsid w:val="3BB14E02"/>
    <w:rsid w:val="3BB54D17"/>
    <w:rsid w:val="3BC34F00"/>
    <w:rsid w:val="3BE839DA"/>
    <w:rsid w:val="3C1E0A9B"/>
    <w:rsid w:val="3C1F03E3"/>
    <w:rsid w:val="3C2A6EA9"/>
    <w:rsid w:val="3C553E04"/>
    <w:rsid w:val="3C6B6B95"/>
    <w:rsid w:val="3CAE371B"/>
    <w:rsid w:val="3CB1315A"/>
    <w:rsid w:val="3CB60B4C"/>
    <w:rsid w:val="3CDE029E"/>
    <w:rsid w:val="3CE75864"/>
    <w:rsid w:val="3D09356D"/>
    <w:rsid w:val="3D0C4E0B"/>
    <w:rsid w:val="3D113EFE"/>
    <w:rsid w:val="3D1617E6"/>
    <w:rsid w:val="3D2F02CC"/>
    <w:rsid w:val="3D312A11"/>
    <w:rsid w:val="3D3A1978"/>
    <w:rsid w:val="3D581605"/>
    <w:rsid w:val="3DCB3191"/>
    <w:rsid w:val="3DD47DFE"/>
    <w:rsid w:val="3DE32B7F"/>
    <w:rsid w:val="3DFD4754"/>
    <w:rsid w:val="3E0808AB"/>
    <w:rsid w:val="3E0A2D77"/>
    <w:rsid w:val="3E0B6E71"/>
    <w:rsid w:val="3E0F40CF"/>
    <w:rsid w:val="3E27133C"/>
    <w:rsid w:val="3E38578C"/>
    <w:rsid w:val="3E4B652F"/>
    <w:rsid w:val="3E9C1AC2"/>
    <w:rsid w:val="3EAE391C"/>
    <w:rsid w:val="3ECB7146"/>
    <w:rsid w:val="3ED52C04"/>
    <w:rsid w:val="3ED57CDA"/>
    <w:rsid w:val="3ED656D0"/>
    <w:rsid w:val="3EDD5CEC"/>
    <w:rsid w:val="3F147FA7"/>
    <w:rsid w:val="3F5465F5"/>
    <w:rsid w:val="3F65130D"/>
    <w:rsid w:val="3FAE5D48"/>
    <w:rsid w:val="3FC94AE3"/>
    <w:rsid w:val="3FD84A93"/>
    <w:rsid w:val="3FDA11F0"/>
    <w:rsid w:val="3FDA4D4C"/>
    <w:rsid w:val="3FE156B2"/>
    <w:rsid w:val="401D10DD"/>
    <w:rsid w:val="402E6E46"/>
    <w:rsid w:val="40536250"/>
    <w:rsid w:val="406D5BC1"/>
    <w:rsid w:val="40972C3D"/>
    <w:rsid w:val="40CD3353"/>
    <w:rsid w:val="40D32C22"/>
    <w:rsid w:val="40F4221B"/>
    <w:rsid w:val="40F7192E"/>
    <w:rsid w:val="40FF377D"/>
    <w:rsid w:val="4114024C"/>
    <w:rsid w:val="41215DA5"/>
    <w:rsid w:val="413D1A37"/>
    <w:rsid w:val="413E755D"/>
    <w:rsid w:val="415E5F11"/>
    <w:rsid w:val="41627F5C"/>
    <w:rsid w:val="41854E04"/>
    <w:rsid w:val="419A57EC"/>
    <w:rsid w:val="419B4C0C"/>
    <w:rsid w:val="41A2189A"/>
    <w:rsid w:val="41D072D4"/>
    <w:rsid w:val="41EC2EEF"/>
    <w:rsid w:val="41FE1774"/>
    <w:rsid w:val="420C610C"/>
    <w:rsid w:val="42126564"/>
    <w:rsid w:val="42170F9D"/>
    <w:rsid w:val="422C0342"/>
    <w:rsid w:val="425A6F73"/>
    <w:rsid w:val="426E79CE"/>
    <w:rsid w:val="4278084D"/>
    <w:rsid w:val="427C658F"/>
    <w:rsid w:val="42982C9D"/>
    <w:rsid w:val="42BD4FAE"/>
    <w:rsid w:val="42FE73AB"/>
    <w:rsid w:val="43144B7B"/>
    <w:rsid w:val="431765E0"/>
    <w:rsid w:val="432927CA"/>
    <w:rsid w:val="432A1CC2"/>
    <w:rsid w:val="434A21E9"/>
    <w:rsid w:val="437159C8"/>
    <w:rsid w:val="437D25BE"/>
    <w:rsid w:val="43B74E39"/>
    <w:rsid w:val="43B9736F"/>
    <w:rsid w:val="43D9356D"/>
    <w:rsid w:val="43E33FD1"/>
    <w:rsid w:val="43FE181E"/>
    <w:rsid w:val="441B1DD7"/>
    <w:rsid w:val="443D58AA"/>
    <w:rsid w:val="445B0B70"/>
    <w:rsid w:val="4469003D"/>
    <w:rsid w:val="446B68BB"/>
    <w:rsid w:val="447D039C"/>
    <w:rsid w:val="44C9538F"/>
    <w:rsid w:val="44EE129A"/>
    <w:rsid w:val="450F2C98"/>
    <w:rsid w:val="45116B80"/>
    <w:rsid w:val="452E56DC"/>
    <w:rsid w:val="453873E8"/>
    <w:rsid w:val="4538740E"/>
    <w:rsid w:val="4540521A"/>
    <w:rsid w:val="455410FD"/>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BE0EE8"/>
    <w:rsid w:val="48C447EC"/>
    <w:rsid w:val="48FE3D3C"/>
    <w:rsid w:val="491D5CAA"/>
    <w:rsid w:val="491F5EC6"/>
    <w:rsid w:val="49296D45"/>
    <w:rsid w:val="49477565"/>
    <w:rsid w:val="49574F2D"/>
    <w:rsid w:val="495A5150"/>
    <w:rsid w:val="49663AF5"/>
    <w:rsid w:val="497F27A4"/>
    <w:rsid w:val="49841976"/>
    <w:rsid w:val="4990049A"/>
    <w:rsid w:val="49B91DA4"/>
    <w:rsid w:val="4A0661CA"/>
    <w:rsid w:val="4A0A4F84"/>
    <w:rsid w:val="4A1016DA"/>
    <w:rsid w:val="4A17094B"/>
    <w:rsid w:val="4A3D31A8"/>
    <w:rsid w:val="4A851D59"/>
    <w:rsid w:val="4A954692"/>
    <w:rsid w:val="4AA93C99"/>
    <w:rsid w:val="4ABA0F61"/>
    <w:rsid w:val="4AC62BC0"/>
    <w:rsid w:val="4AC960E9"/>
    <w:rsid w:val="4AD41CA3"/>
    <w:rsid w:val="4AE253FD"/>
    <w:rsid w:val="4B3A0D95"/>
    <w:rsid w:val="4B3C4B0D"/>
    <w:rsid w:val="4B422810"/>
    <w:rsid w:val="4B58121B"/>
    <w:rsid w:val="4B9B5087"/>
    <w:rsid w:val="4B9C2307"/>
    <w:rsid w:val="4BAA2EFE"/>
    <w:rsid w:val="4BAA5D79"/>
    <w:rsid w:val="4BD04548"/>
    <w:rsid w:val="4BD20FCE"/>
    <w:rsid w:val="4BD54E32"/>
    <w:rsid w:val="4BED5E07"/>
    <w:rsid w:val="4C177113"/>
    <w:rsid w:val="4C2F4672"/>
    <w:rsid w:val="4C7D0675"/>
    <w:rsid w:val="4C83051A"/>
    <w:rsid w:val="4C8F3BAE"/>
    <w:rsid w:val="4C983498"/>
    <w:rsid w:val="4CB9218D"/>
    <w:rsid w:val="4CD810E9"/>
    <w:rsid w:val="4CD8218A"/>
    <w:rsid w:val="4CEE1E91"/>
    <w:rsid w:val="4D0553D3"/>
    <w:rsid w:val="4D07739D"/>
    <w:rsid w:val="4D13140C"/>
    <w:rsid w:val="4D2649DC"/>
    <w:rsid w:val="4D2717ED"/>
    <w:rsid w:val="4D4203D5"/>
    <w:rsid w:val="4D5320B4"/>
    <w:rsid w:val="4D8D3D2C"/>
    <w:rsid w:val="4D9228D2"/>
    <w:rsid w:val="4D97427D"/>
    <w:rsid w:val="4DDE195C"/>
    <w:rsid w:val="4DF55447"/>
    <w:rsid w:val="4E0E2361"/>
    <w:rsid w:val="4E50267E"/>
    <w:rsid w:val="4E9702AC"/>
    <w:rsid w:val="4E9C365E"/>
    <w:rsid w:val="4ECA5EC4"/>
    <w:rsid w:val="4F282E73"/>
    <w:rsid w:val="4F2C30EB"/>
    <w:rsid w:val="4F6F4D85"/>
    <w:rsid w:val="4FD214B6"/>
    <w:rsid w:val="4FDF63AF"/>
    <w:rsid w:val="4FE87012"/>
    <w:rsid w:val="4FF97471"/>
    <w:rsid w:val="4FFF63AB"/>
    <w:rsid w:val="50120532"/>
    <w:rsid w:val="503404A9"/>
    <w:rsid w:val="506A5C79"/>
    <w:rsid w:val="508A631B"/>
    <w:rsid w:val="50AC6291"/>
    <w:rsid w:val="50B500CA"/>
    <w:rsid w:val="50C25AB5"/>
    <w:rsid w:val="50DC644B"/>
    <w:rsid w:val="50E772C9"/>
    <w:rsid w:val="50E917F7"/>
    <w:rsid w:val="511E02A1"/>
    <w:rsid w:val="51361FFF"/>
    <w:rsid w:val="514B1B1C"/>
    <w:rsid w:val="518064A7"/>
    <w:rsid w:val="51B51175"/>
    <w:rsid w:val="51C92E73"/>
    <w:rsid w:val="51CA0718"/>
    <w:rsid w:val="51D82FF4"/>
    <w:rsid w:val="51DA018B"/>
    <w:rsid w:val="51E43809"/>
    <w:rsid w:val="52036385"/>
    <w:rsid w:val="52045C59"/>
    <w:rsid w:val="52117FC9"/>
    <w:rsid w:val="524D7600"/>
    <w:rsid w:val="5297014C"/>
    <w:rsid w:val="52E43E80"/>
    <w:rsid w:val="52EA30A1"/>
    <w:rsid w:val="52EE68A0"/>
    <w:rsid w:val="533B1BB0"/>
    <w:rsid w:val="533D713F"/>
    <w:rsid w:val="53806ACF"/>
    <w:rsid w:val="538B13C1"/>
    <w:rsid w:val="53BB6A43"/>
    <w:rsid w:val="53D80EDC"/>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A26E00"/>
    <w:rsid w:val="54A84643"/>
    <w:rsid w:val="54AF6350"/>
    <w:rsid w:val="54CC3338"/>
    <w:rsid w:val="54DA3B82"/>
    <w:rsid w:val="553966FB"/>
    <w:rsid w:val="55894DF3"/>
    <w:rsid w:val="55A467C8"/>
    <w:rsid w:val="55A7171D"/>
    <w:rsid w:val="55C070A6"/>
    <w:rsid w:val="55CA71B9"/>
    <w:rsid w:val="55F44040"/>
    <w:rsid w:val="55F942A7"/>
    <w:rsid w:val="560721BC"/>
    <w:rsid w:val="562B40FC"/>
    <w:rsid w:val="562C4278"/>
    <w:rsid w:val="56427548"/>
    <w:rsid w:val="565901FB"/>
    <w:rsid w:val="5661676B"/>
    <w:rsid w:val="569A4DDE"/>
    <w:rsid w:val="569D17FB"/>
    <w:rsid w:val="56B063AF"/>
    <w:rsid w:val="56D55286"/>
    <w:rsid w:val="56EE1B8C"/>
    <w:rsid w:val="56EF4FC6"/>
    <w:rsid w:val="57467F7B"/>
    <w:rsid w:val="574865E8"/>
    <w:rsid w:val="5753390A"/>
    <w:rsid w:val="57911D3D"/>
    <w:rsid w:val="5795728F"/>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749BD"/>
    <w:rsid w:val="58E81E30"/>
    <w:rsid w:val="58EB36CF"/>
    <w:rsid w:val="58F00457"/>
    <w:rsid w:val="591047FC"/>
    <w:rsid w:val="59155BDF"/>
    <w:rsid w:val="59221C79"/>
    <w:rsid w:val="59284166"/>
    <w:rsid w:val="5967369D"/>
    <w:rsid w:val="598C2BE0"/>
    <w:rsid w:val="599B50F5"/>
    <w:rsid w:val="59A85A64"/>
    <w:rsid w:val="59EA2050"/>
    <w:rsid w:val="5A074538"/>
    <w:rsid w:val="5A41771A"/>
    <w:rsid w:val="5A8B0A6A"/>
    <w:rsid w:val="5AB3646E"/>
    <w:rsid w:val="5AB91C35"/>
    <w:rsid w:val="5ABD0110"/>
    <w:rsid w:val="5AE825BC"/>
    <w:rsid w:val="5AFE34FD"/>
    <w:rsid w:val="5B0E18F6"/>
    <w:rsid w:val="5B174FD8"/>
    <w:rsid w:val="5B3E6680"/>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4F6E91"/>
    <w:rsid w:val="5D55543A"/>
    <w:rsid w:val="5D5F6439"/>
    <w:rsid w:val="5D61749E"/>
    <w:rsid w:val="5D665A1A"/>
    <w:rsid w:val="5D7A7717"/>
    <w:rsid w:val="5D954ADB"/>
    <w:rsid w:val="5DA551E3"/>
    <w:rsid w:val="5DAA1DAA"/>
    <w:rsid w:val="5DC015CE"/>
    <w:rsid w:val="5DC3689E"/>
    <w:rsid w:val="5DED1C97"/>
    <w:rsid w:val="5E121BA9"/>
    <w:rsid w:val="5E1C257C"/>
    <w:rsid w:val="5E1E0F9C"/>
    <w:rsid w:val="5E2D7FB9"/>
    <w:rsid w:val="5E2E29DB"/>
    <w:rsid w:val="5E3420C7"/>
    <w:rsid w:val="5E3873B6"/>
    <w:rsid w:val="5E526529"/>
    <w:rsid w:val="5ED63B38"/>
    <w:rsid w:val="5F0D1A37"/>
    <w:rsid w:val="5F16000E"/>
    <w:rsid w:val="5F304531"/>
    <w:rsid w:val="5FA17A19"/>
    <w:rsid w:val="5FCF6910"/>
    <w:rsid w:val="5FDE21DF"/>
    <w:rsid w:val="5FE86BBA"/>
    <w:rsid w:val="5FEB0A27"/>
    <w:rsid w:val="5FF62406"/>
    <w:rsid w:val="600D03CE"/>
    <w:rsid w:val="601349DC"/>
    <w:rsid w:val="603B57A9"/>
    <w:rsid w:val="605D5C3C"/>
    <w:rsid w:val="60667AC0"/>
    <w:rsid w:val="608033BA"/>
    <w:rsid w:val="608B5521"/>
    <w:rsid w:val="60943AD9"/>
    <w:rsid w:val="60CB2763"/>
    <w:rsid w:val="60E655D4"/>
    <w:rsid w:val="60E66958"/>
    <w:rsid w:val="60EE4F6D"/>
    <w:rsid w:val="60F05E4D"/>
    <w:rsid w:val="60FF15E0"/>
    <w:rsid w:val="613A1697"/>
    <w:rsid w:val="614222FA"/>
    <w:rsid w:val="61816E7A"/>
    <w:rsid w:val="61897F44"/>
    <w:rsid w:val="61924217"/>
    <w:rsid w:val="6192502F"/>
    <w:rsid w:val="61A540B6"/>
    <w:rsid w:val="61AC5FDE"/>
    <w:rsid w:val="620E6D99"/>
    <w:rsid w:val="621912AD"/>
    <w:rsid w:val="622044E7"/>
    <w:rsid w:val="6230783D"/>
    <w:rsid w:val="623409A6"/>
    <w:rsid w:val="625D3903"/>
    <w:rsid w:val="626F1C56"/>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D751A7"/>
    <w:rsid w:val="64EE7961"/>
    <w:rsid w:val="650C334B"/>
    <w:rsid w:val="651346D9"/>
    <w:rsid w:val="654474C8"/>
    <w:rsid w:val="654900FB"/>
    <w:rsid w:val="65566374"/>
    <w:rsid w:val="656F5FE4"/>
    <w:rsid w:val="65A96DEB"/>
    <w:rsid w:val="65BB5537"/>
    <w:rsid w:val="65C20D04"/>
    <w:rsid w:val="65D07F6A"/>
    <w:rsid w:val="66041D37"/>
    <w:rsid w:val="660A5ADC"/>
    <w:rsid w:val="660D0F10"/>
    <w:rsid w:val="662D7193"/>
    <w:rsid w:val="667967BE"/>
    <w:rsid w:val="667B0CB0"/>
    <w:rsid w:val="669058B5"/>
    <w:rsid w:val="66974E96"/>
    <w:rsid w:val="669E7FD2"/>
    <w:rsid w:val="66A7157D"/>
    <w:rsid w:val="66AE484C"/>
    <w:rsid w:val="66DB2FD4"/>
    <w:rsid w:val="670065FE"/>
    <w:rsid w:val="673E681D"/>
    <w:rsid w:val="679232E9"/>
    <w:rsid w:val="6793565D"/>
    <w:rsid w:val="67A27F96"/>
    <w:rsid w:val="67AF7FBD"/>
    <w:rsid w:val="67B13D35"/>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97FB6"/>
    <w:rsid w:val="6D2673E0"/>
    <w:rsid w:val="6D415B5B"/>
    <w:rsid w:val="6D531D64"/>
    <w:rsid w:val="6D55050F"/>
    <w:rsid w:val="6D7777CF"/>
    <w:rsid w:val="6DAA381D"/>
    <w:rsid w:val="6DC742B3"/>
    <w:rsid w:val="6DE25953"/>
    <w:rsid w:val="6DE85FD7"/>
    <w:rsid w:val="6E14005B"/>
    <w:rsid w:val="6E2A4841"/>
    <w:rsid w:val="6E2C05BA"/>
    <w:rsid w:val="6E435A5B"/>
    <w:rsid w:val="6E4B4EE4"/>
    <w:rsid w:val="6E511DCE"/>
    <w:rsid w:val="6E711EDB"/>
    <w:rsid w:val="6E9D3265"/>
    <w:rsid w:val="6EA90670"/>
    <w:rsid w:val="6EB32A89"/>
    <w:rsid w:val="6EE67DB6"/>
    <w:rsid w:val="6EF56BFD"/>
    <w:rsid w:val="6F0B6421"/>
    <w:rsid w:val="6F241291"/>
    <w:rsid w:val="6F3F60CB"/>
    <w:rsid w:val="6F6214F1"/>
    <w:rsid w:val="6F631DB9"/>
    <w:rsid w:val="6F977CB5"/>
    <w:rsid w:val="6FA50B40"/>
    <w:rsid w:val="6FC35501"/>
    <w:rsid w:val="6FCB3E2E"/>
    <w:rsid w:val="6FED1F44"/>
    <w:rsid w:val="6FF60E7F"/>
    <w:rsid w:val="70025A76"/>
    <w:rsid w:val="700E61C9"/>
    <w:rsid w:val="701E263C"/>
    <w:rsid w:val="7048237C"/>
    <w:rsid w:val="70566516"/>
    <w:rsid w:val="706769AB"/>
    <w:rsid w:val="70713BD1"/>
    <w:rsid w:val="70A65F9E"/>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404633"/>
    <w:rsid w:val="72B666A4"/>
    <w:rsid w:val="72BD5C84"/>
    <w:rsid w:val="72C46090"/>
    <w:rsid w:val="72CB65F3"/>
    <w:rsid w:val="72CD32BD"/>
    <w:rsid w:val="72D056C9"/>
    <w:rsid w:val="72E66F89"/>
    <w:rsid w:val="72F02FB8"/>
    <w:rsid w:val="73016CE4"/>
    <w:rsid w:val="73061D27"/>
    <w:rsid w:val="73165394"/>
    <w:rsid w:val="73225FFC"/>
    <w:rsid w:val="732E26DE"/>
    <w:rsid w:val="73C854B8"/>
    <w:rsid w:val="73D74B24"/>
    <w:rsid w:val="73FD2F24"/>
    <w:rsid w:val="73FD6AC3"/>
    <w:rsid w:val="74100036"/>
    <w:rsid w:val="742F621F"/>
    <w:rsid w:val="7440441F"/>
    <w:rsid w:val="74466AEE"/>
    <w:rsid w:val="7467234B"/>
    <w:rsid w:val="746D7236"/>
    <w:rsid w:val="74883CC4"/>
    <w:rsid w:val="74885CFF"/>
    <w:rsid w:val="748F32C8"/>
    <w:rsid w:val="74A82EA8"/>
    <w:rsid w:val="74A87AD3"/>
    <w:rsid w:val="74B66E2F"/>
    <w:rsid w:val="74C72DEA"/>
    <w:rsid w:val="74D36DD2"/>
    <w:rsid w:val="74E47DAA"/>
    <w:rsid w:val="75051D1C"/>
    <w:rsid w:val="751C3136"/>
    <w:rsid w:val="75322959"/>
    <w:rsid w:val="75480753"/>
    <w:rsid w:val="757A4300"/>
    <w:rsid w:val="7581749B"/>
    <w:rsid w:val="759F3AB4"/>
    <w:rsid w:val="75A35605"/>
    <w:rsid w:val="75A82C1C"/>
    <w:rsid w:val="75BF1D13"/>
    <w:rsid w:val="75EDEF39"/>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511FE"/>
    <w:rsid w:val="77295AC0"/>
    <w:rsid w:val="772C4DFE"/>
    <w:rsid w:val="773A78A3"/>
    <w:rsid w:val="77470212"/>
    <w:rsid w:val="7760409C"/>
    <w:rsid w:val="7765512B"/>
    <w:rsid w:val="776A6102"/>
    <w:rsid w:val="77707769"/>
    <w:rsid w:val="77784870"/>
    <w:rsid w:val="778925D9"/>
    <w:rsid w:val="77A05145"/>
    <w:rsid w:val="783C764B"/>
    <w:rsid w:val="784011AE"/>
    <w:rsid w:val="78553A83"/>
    <w:rsid w:val="786A68F2"/>
    <w:rsid w:val="78746DE5"/>
    <w:rsid w:val="78843C75"/>
    <w:rsid w:val="78880AE2"/>
    <w:rsid w:val="78A51694"/>
    <w:rsid w:val="78C2428E"/>
    <w:rsid w:val="78D635FC"/>
    <w:rsid w:val="78D93B65"/>
    <w:rsid w:val="793D4922"/>
    <w:rsid w:val="7948418D"/>
    <w:rsid w:val="795A0263"/>
    <w:rsid w:val="79884CBA"/>
    <w:rsid w:val="798D3C7E"/>
    <w:rsid w:val="798E4C9F"/>
    <w:rsid w:val="79B41C03"/>
    <w:rsid w:val="79DB3703"/>
    <w:rsid w:val="79E84C9C"/>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97B86"/>
    <w:rsid w:val="7B8B2650"/>
    <w:rsid w:val="7BB35E76"/>
    <w:rsid w:val="7BB65396"/>
    <w:rsid w:val="7BCF61F6"/>
    <w:rsid w:val="7BD83B2F"/>
    <w:rsid w:val="7BF007D9"/>
    <w:rsid w:val="7C46099E"/>
    <w:rsid w:val="7C4E24BC"/>
    <w:rsid w:val="7CB00608"/>
    <w:rsid w:val="7D0F732D"/>
    <w:rsid w:val="7D1B0177"/>
    <w:rsid w:val="7D276AC4"/>
    <w:rsid w:val="7D5D078F"/>
    <w:rsid w:val="7D6308BF"/>
    <w:rsid w:val="7D676F18"/>
    <w:rsid w:val="7D7A4E9D"/>
    <w:rsid w:val="7DD236A1"/>
    <w:rsid w:val="7DE95B7F"/>
    <w:rsid w:val="7DF05160"/>
    <w:rsid w:val="7E0D3F64"/>
    <w:rsid w:val="7E1B6064"/>
    <w:rsid w:val="7E2C464B"/>
    <w:rsid w:val="7E3A287F"/>
    <w:rsid w:val="7E445C95"/>
    <w:rsid w:val="7E5A5F62"/>
    <w:rsid w:val="7E6163C9"/>
    <w:rsid w:val="7E675269"/>
    <w:rsid w:val="7EB42631"/>
    <w:rsid w:val="7EBE7F49"/>
    <w:rsid w:val="7ED14F91"/>
    <w:rsid w:val="7ED27099"/>
    <w:rsid w:val="7EEF18BB"/>
    <w:rsid w:val="7EF37B12"/>
    <w:rsid w:val="7F340FE7"/>
    <w:rsid w:val="7F380056"/>
    <w:rsid w:val="7F7BB575"/>
    <w:rsid w:val="7F7DACD8"/>
    <w:rsid w:val="7F8578A0"/>
    <w:rsid w:val="7FAE720E"/>
    <w:rsid w:val="7FB327FC"/>
    <w:rsid w:val="7FC11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7CA0C5"/>
  <w15:docId w15:val="{8F123DCE-3F2E-4C84-93CF-966FEF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qFormat="1"/>
    <w:lsdException w:name="toc 3" w:qFormat="1"/>
    <w:lsdException w:name="toc 6" w:qFormat="1"/>
    <w:lsdException w:name="toc 7" w:qFormat="1"/>
    <w:lsdException w:name="toc 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qFormat="1"/>
    <w:lsdException w:name="footnote reference" w:uiPriority="99" w:unhideWhenUsed="1" w:qFormat="1"/>
    <w:lsdException w:name="annotation reference" w:qFormat="1"/>
    <w:lsdException w:name="page number" w:qFormat="1"/>
    <w:lsdException w:name="List" w:qFormat="1"/>
    <w:lsdException w:name="List Number" w:qFormat="1"/>
    <w:lsdException w:name="List 2" w:qFormat="1"/>
    <w:lsdException w:name="List 4" w:qFormat="1"/>
    <w:lsdException w:name="List 5" w:qFormat="1"/>
    <w:lsdException w:name="List Bullet 4" w:uiPriority="99"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hint="eastAsia"/>
      <w:kern w:val="2"/>
      <w:sz w:val="21"/>
    </w:rPr>
  </w:style>
  <w:style w:type="paragraph" w:styleId="1">
    <w:name w:val="heading 1"/>
    <w:basedOn w:val="a0"/>
    <w:next w:val="a0"/>
    <w:link w:val="11"/>
    <w:qFormat/>
    <w:pPr>
      <w:keepNext/>
      <w:jc w:val="center"/>
      <w:outlineLvl w:val="0"/>
    </w:pPr>
    <w:rPr>
      <w:b/>
      <w:bCs/>
      <w:sz w:val="2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next w:val="21"/>
    <w:qFormat/>
    <w:pPr>
      <w:spacing w:line="200" w:lineRule="exact"/>
      <w:ind w:firstLine="301"/>
    </w:pPr>
    <w:rPr>
      <w:rFonts w:ascii="宋体" w:hAnsi="Courier New"/>
      <w:spacing w:val="-4"/>
      <w:sz w:val="18"/>
    </w:rPr>
  </w:style>
  <w:style w:type="paragraph" w:styleId="21">
    <w:name w:val="Body Text First Indent 2"/>
    <w:basedOn w:val="a1"/>
    <w:next w:val="a0"/>
    <w:qFormat/>
    <w:pPr>
      <w:spacing w:after="120" w:line="240" w:lineRule="auto"/>
      <w:ind w:leftChars="200" w:left="420" w:firstLineChars="200" w:firstLine="420"/>
    </w:pPr>
    <w:rPr>
      <w:rFonts w:ascii="Times New Roman" w:hAnsi="Times New Roman"/>
      <w:spacing w:val="0"/>
      <w:sz w:val="21"/>
      <w:szCs w:val="24"/>
    </w:rPr>
  </w:style>
  <w:style w:type="paragraph" w:styleId="a2">
    <w:name w:val="Plain Text"/>
    <w:basedOn w:val="a0"/>
    <w:next w:val="a0"/>
    <w:link w:val="a6"/>
    <w:qFormat/>
    <w:pPr>
      <w:spacing w:beforeLines="50" w:afterLines="50" w:line="400" w:lineRule="exact"/>
    </w:pPr>
    <w:rPr>
      <w:rFonts w:ascii="宋体" w:hAnsi="Courier New"/>
      <w:sz w:val="24"/>
    </w:rPr>
  </w:style>
  <w:style w:type="paragraph" w:styleId="TOC7">
    <w:name w:val="toc 7"/>
    <w:basedOn w:val="a0"/>
    <w:next w:val="a0"/>
    <w:qFormat/>
    <w:pPr>
      <w:adjustRightInd w:val="0"/>
      <w:spacing w:after="160" w:line="278" w:lineRule="auto"/>
      <w:ind w:leftChars="1200" w:left="2520"/>
    </w:pPr>
    <w:rPr>
      <w:rFonts w:hint="default"/>
      <w:szCs w:val="24"/>
    </w:rPr>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rPr>
  </w:style>
  <w:style w:type="paragraph" w:styleId="a7">
    <w:name w:val="Normal Indent"/>
    <w:basedOn w:val="a0"/>
    <w:next w:val="a0"/>
    <w:link w:val="a8"/>
    <w:qFormat/>
    <w:pPr>
      <w:ind w:firstLine="420"/>
    </w:pPr>
  </w:style>
  <w:style w:type="paragraph" w:styleId="a9">
    <w:name w:val="caption"/>
    <w:basedOn w:val="a0"/>
    <w:next w:val="a0"/>
    <w:qFormat/>
    <w:pPr>
      <w:spacing w:before="152" w:after="160"/>
    </w:pPr>
    <w:rPr>
      <w:rFonts w:ascii="Arial" w:eastAsia="黑体" w:hAnsi="Arial" w:cs="Arial"/>
      <w:sz w:val="20"/>
    </w:rPr>
  </w:style>
  <w:style w:type="paragraph" w:styleId="aa">
    <w:name w:val="annotation text"/>
    <w:basedOn w:val="a0"/>
    <w:next w:val="TOC9"/>
    <w:semiHidden/>
    <w:qFormat/>
    <w:pPr>
      <w:jc w:val="left"/>
    </w:pPr>
  </w:style>
  <w:style w:type="paragraph" w:styleId="TOC9">
    <w:name w:val="toc 9"/>
    <w:next w:val="a0"/>
    <w:qFormat/>
    <w:pPr>
      <w:wordWrap w:val="0"/>
      <w:ind w:left="2975"/>
      <w:jc w:val="both"/>
    </w:pPr>
    <w:rPr>
      <w:rFonts w:ascii="Calibri" w:hAnsi="Calibri"/>
      <w:sz w:val="21"/>
    </w:rPr>
  </w:style>
  <w:style w:type="paragraph" w:styleId="32">
    <w:name w:val="Body Text 3"/>
    <w:basedOn w:val="a0"/>
    <w:qFormat/>
    <w:pPr>
      <w:snapToGrid w:val="0"/>
      <w:spacing w:before="50" w:after="50"/>
    </w:pPr>
    <w:rPr>
      <w:rFonts w:eastAsia="仿宋_GB2312" w:hAnsi="宋体"/>
      <w:b/>
      <w:bCs/>
      <w:sz w:val="24"/>
    </w:rPr>
  </w:style>
  <w:style w:type="paragraph" w:styleId="ab">
    <w:name w:val="Body Text"/>
    <w:basedOn w:val="a0"/>
    <w:next w:val="ac"/>
    <w:link w:val="ad"/>
    <w:qFormat/>
    <w:pPr>
      <w:spacing w:after="120"/>
    </w:pPr>
    <w:rPr>
      <w:sz w:val="28"/>
    </w:rPr>
  </w:style>
  <w:style w:type="paragraph" w:styleId="ac">
    <w:name w:val="Body Text First Indent"/>
    <w:basedOn w:val="ab"/>
    <w:next w:val="TOC6"/>
    <w:qFormat/>
    <w:pPr>
      <w:autoSpaceDE w:val="0"/>
      <w:autoSpaceDN w:val="0"/>
      <w:adjustRightInd w:val="0"/>
      <w:spacing w:line="360" w:lineRule="auto"/>
      <w:ind w:firstLine="420"/>
    </w:pPr>
    <w:rPr>
      <w:rFonts w:ascii="宋体" w:hAnsi="Calibri"/>
      <w:lang w:val="zh-CN"/>
    </w:rPr>
  </w:style>
  <w:style w:type="paragraph" w:styleId="TOC6">
    <w:name w:val="toc 6"/>
    <w:basedOn w:val="a0"/>
    <w:next w:val="a0"/>
    <w:qFormat/>
    <w:pPr>
      <w:ind w:left="1050"/>
      <w:jc w:val="left"/>
    </w:pPr>
    <w:rPr>
      <w:rFonts w:ascii="仿宋_GB2312" w:eastAsia="仿宋_GB2312"/>
      <w:sz w:val="18"/>
      <w:szCs w:val="18"/>
    </w:rPr>
  </w:style>
  <w:style w:type="paragraph" w:styleId="3">
    <w:name w:val="List Number 3"/>
    <w:basedOn w:val="a0"/>
    <w:qFormat/>
    <w:pPr>
      <w:numPr>
        <w:numId w:val="2"/>
      </w:numPr>
    </w:pPr>
  </w:style>
  <w:style w:type="paragraph" w:styleId="22">
    <w:name w:val="List 2"/>
    <w:basedOn w:val="a0"/>
    <w:qFormat/>
    <w:pPr>
      <w:ind w:leftChars="200" w:left="100" w:hangingChars="200" w:hanging="200"/>
    </w:pPr>
    <w:rPr>
      <w:sz w:val="28"/>
    </w:rPr>
  </w:style>
  <w:style w:type="paragraph" w:styleId="ae">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f">
    <w:name w:val="Date"/>
    <w:basedOn w:val="a0"/>
    <w:next w:val="a0"/>
    <w:qFormat/>
    <w:pPr>
      <w:ind w:leftChars="2500" w:left="2500"/>
    </w:pPr>
    <w:rPr>
      <w:rFonts w:eastAsia="楷体_GB2312"/>
      <w:sz w:val="32"/>
    </w:rPr>
  </w:style>
  <w:style w:type="paragraph" w:styleId="23">
    <w:name w:val="Body Text Indent 2"/>
    <w:basedOn w:val="a0"/>
    <w:qFormat/>
    <w:pPr>
      <w:snapToGrid w:val="0"/>
      <w:ind w:firstLineChars="225" w:firstLine="542"/>
    </w:pPr>
    <w:rPr>
      <w:rFonts w:ascii="仿宋_GB2312" w:hAnsi="宋体" w:cs="Arial"/>
      <w:b/>
      <w:bCs/>
      <w:color w:val="000000"/>
      <w:sz w:val="24"/>
    </w:rPr>
  </w:style>
  <w:style w:type="paragraph" w:styleId="af0">
    <w:name w:val="Balloon Text"/>
    <w:basedOn w:val="a0"/>
    <w:semiHidden/>
    <w:qFormat/>
    <w:rPr>
      <w:sz w:val="18"/>
      <w:szCs w:val="18"/>
    </w:rPr>
  </w:style>
  <w:style w:type="paragraph" w:styleId="af1">
    <w:name w:val="footer"/>
    <w:basedOn w:val="a0"/>
    <w:link w:val="af2"/>
    <w:uiPriority w:val="99"/>
    <w:qFormat/>
    <w:pPr>
      <w:tabs>
        <w:tab w:val="center" w:pos="4153"/>
        <w:tab w:val="right" w:pos="8306"/>
      </w:tabs>
      <w:snapToGrid w:val="0"/>
      <w:jc w:val="left"/>
    </w:pPr>
    <w:rPr>
      <w:rFonts w:eastAsia="黑体"/>
      <w:snapToGrid w:val="0"/>
      <w:kern w:val="0"/>
      <w:sz w:val="18"/>
      <w:szCs w:val="18"/>
    </w:rPr>
  </w:style>
  <w:style w:type="paragraph" w:styleId="af3">
    <w:name w:val="header"/>
    <w:basedOn w:val="a0"/>
    <w:link w:val="af4"/>
    <w:qFormat/>
    <w:pPr>
      <w:pBdr>
        <w:bottom w:val="single" w:sz="6" w:space="1" w:color="auto"/>
      </w:pBdr>
      <w:tabs>
        <w:tab w:val="center" w:pos="4153"/>
        <w:tab w:val="right" w:pos="8306"/>
      </w:tabs>
      <w:snapToGrid w:val="0"/>
      <w:jc w:val="center"/>
    </w:pPr>
    <w:rPr>
      <w:rFonts w:eastAsia="仿宋_GB2312"/>
      <w:sz w:val="18"/>
    </w:rPr>
  </w:style>
  <w:style w:type="paragraph" w:styleId="TOC1">
    <w:name w:val="toc 1"/>
    <w:basedOn w:val="a0"/>
    <w:next w:val="a0"/>
    <w:uiPriority w:val="39"/>
    <w:qFormat/>
  </w:style>
  <w:style w:type="paragraph" w:styleId="af5">
    <w:name w:val="List"/>
    <w:basedOn w:val="a0"/>
    <w:qFormat/>
    <w:pPr>
      <w:ind w:left="200" w:hangingChars="200" w:hanging="200"/>
    </w:pPr>
    <w:rPr>
      <w:sz w:val="28"/>
    </w:rPr>
  </w:style>
  <w:style w:type="paragraph" w:styleId="af6">
    <w:name w:val="footnote text"/>
    <w:basedOn w:val="a0"/>
    <w:uiPriority w:val="99"/>
    <w:unhideWhenUsed/>
    <w:qFormat/>
    <w:pPr>
      <w:snapToGrid w:val="0"/>
      <w:jc w:val="left"/>
    </w:pPr>
    <w:rPr>
      <w:sz w:val="1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sz w:val="24"/>
    </w:rPr>
  </w:style>
  <w:style w:type="paragraph" w:styleId="TOC2">
    <w:name w:val="toc 2"/>
    <w:basedOn w:val="a0"/>
    <w:next w:val="a0"/>
    <w:qFormat/>
    <w:pPr>
      <w:ind w:leftChars="200" w:left="420"/>
    </w:pPr>
    <w:rPr>
      <w:rFonts w:ascii="Calibri" w:hAnsi="Calibri"/>
      <w:szCs w:val="22"/>
    </w:rPr>
  </w:style>
  <w:style w:type="paragraph" w:styleId="24">
    <w:name w:val="Body Text 2"/>
    <w:basedOn w:val="a0"/>
    <w:qFormat/>
    <w:pPr>
      <w:widowControl/>
      <w:snapToGrid w:val="0"/>
      <w:spacing w:before="50" w:afterLines="50" w:line="400" w:lineRule="exact"/>
      <w:jc w:val="left"/>
    </w:pPr>
    <w:rPr>
      <w:rFonts w:ascii="宋体" w:hAnsi="宋体"/>
      <w:color w:val="000000"/>
      <w:sz w:val="24"/>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0"/>
    <w:qFormat/>
    <w:pPr>
      <w:widowControl/>
      <w:spacing w:before="100" w:beforeAutospacing="1" w:after="100" w:afterAutospacing="1"/>
      <w:jc w:val="left"/>
    </w:pPr>
    <w:rPr>
      <w:rFonts w:ascii="宋体" w:hAnsi="宋体"/>
      <w:color w:val="000000"/>
      <w:kern w:val="0"/>
      <w:sz w:val="24"/>
    </w:rPr>
  </w:style>
  <w:style w:type="paragraph" w:styleId="af8">
    <w:name w:val="Title"/>
    <w:basedOn w:val="a0"/>
    <w:next w:val="a0"/>
    <w:qFormat/>
    <w:pPr>
      <w:spacing w:line="520" w:lineRule="exact"/>
      <w:jc w:val="center"/>
      <w:outlineLvl w:val="3"/>
    </w:pPr>
    <w:rPr>
      <w:rFonts w:ascii="Cambria" w:hAnsi="Cambria"/>
      <w:b/>
      <w:bCs/>
      <w:sz w:val="28"/>
      <w:szCs w:val="32"/>
    </w:rPr>
  </w:style>
  <w:style w:type="paragraph" w:styleId="af9">
    <w:name w:val="annotation subject"/>
    <w:basedOn w:val="aa"/>
    <w:next w:val="aa"/>
    <w:link w:val="afa"/>
    <w:qFormat/>
    <w:rPr>
      <w:b/>
      <w:bCs/>
    </w:rPr>
  </w:style>
  <w:style w:type="table" w:styleId="afb">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eastAsia="宋体"/>
      <w:b/>
      <w:bCs/>
      <w:kern w:val="2"/>
      <w:sz w:val="24"/>
      <w:szCs w:val="24"/>
      <w:lang w:val="en-US" w:eastAsia="zh-CN" w:bidi="ar-SA"/>
    </w:rPr>
  </w:style>
  <w:style w:type="character" w:styleId="afd">
    <w:name w:val="page number"/>
    <w:qFormat/>
  </w:style>
  <w:style w:type="character" w:styleId="afe">
    <w:name w:val="FollowedHyperlink"/>
    <w:qFormat/>
    <w:rPr>
      <w:rFonts w:eastAsia="宋体"/>
      <w:color w:val="800080"/>
      <w:kern w:val="2"/>
      <w:sz w:val="24"/>
      <w:szCs w:val="24"/>
      <w:u w:val="single"/>
      <w:lang w:val="en-US" w:eastAsia="zh-CN" w:bidi="ar-SA"/>
    </w:rPr>
  </w:style>
  <w:style w:type="character" w:styleId="aff">
    <w:name w:val="Hyperlink"/>
    <w:uiPriority w:val="99"/>
    <w:qFormat/>
    <w:rPr>
      <w:color w:val="0000FF"/>
      <w:u w:val="single"/>
    </w:rPr>
  </w:style>
  <w:style w:type="character" w:styleId="aff0">
    <w:name w:val="annotation reference"/>
    <w:qFormat/>
    <w:rPr>
      <w:rFonts w:eastAsia="宋体"/>
      <w:kern w:val="2"/>
      <w:sz w:val="21"/>
      <w:szCs w:val="21"/>
      <w:lang w:val="en-US" w:eastAsia="zh-CN" w:bidi="ar-SA"/>
    </w:rPr>
  </w:style>
  <w:style w:type="character" w:styleId="aff1">
    <w:name w:val="footnote reference"/>
    <w:uiPriority w:val="99"/>
    <w:unhideWhenUsed/>
    <w:qFormat/>
    <w:rPr>
      <w:rFonts w:ascii="Times New Roman" w:hint="default"/>
      <w:sz w:val="24"/>
      <w:vertAlign w:val="superscript"/>
    </w:rPr>
  </w:style>
  <w:style w:type="paragraph" w:customStyle="1" w:styleId="210">
    <w:name w:val="正文文本首行缩进 21"/>
    <w:basedOn w:val="a1"/>
    <w:uiPriority w:val="99"/>
    <w:qFormat/>
    <w:pPr>
      <w:spacing w:line="200" w:lineRule="atLeast"/>
      <w:ind w:firstLine="420"/>
    </w:pPr>
  </w:style>
  <w:style w:type="character" w:customStyle="1" w:styleId="ad">
    <w:name w:val="正文文本 字符"/>
    <w:link w:val="ab"/>
    <w:semiHidden/>
    <w:qFormat/>
    <w:locked/>
    <w:rPr>
      <w:rFonts w:eastAsia="宋体"/>
      <w:kern w:val="2"/>
      <w:sz w:val="28"/>
      <w:szCs w:val="24"/>
      <w:lang w:val="en-US" w:eastAsia="zh-CN" w:bidi="ar-SA"/>
    </w:rPr>
  </w:style>
  <w:style w:type="character" w:customStyle="1" w:styleId="10">
    <w:name w:val="标题 1 字符"/>
    <w:qFormat/>
    <w:rPr>
      <w:rFonts w:eastAsia="宋体"/>
      <w:b/>
      <w:bCs/>
      <w:kern w:val="2"/>
      <w:sz w:val="24"/>
      <w:szCs w:val="2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8">
    <w:name w:val="正文缩进 字符"/>
    <w:link w:val="a7"/>
    <w:qFormat/>
    <w:rPr>
      <w:rFonts w:eastAsia="宋体"/>
      <w:kern w:val="2"/>
      <w:sz w:val="21"/>
      <w:lang w:val="en-US" w:eastAsia="zh-CN" w:bidi="ar-SA"/>
    </w:rPr>
  </w:style>
  <w:style w:type="character" w:customStyle="1" w:styleId="a6">
    <w:name w:val="纯文本 字符"/>
    <w:link w:val="a2"/>
    <w:qFormat/>
    <w:rPr>
      <w:rFonts w:ascii="宋体" w:eastAsia="宋体" w:hAnsi="Courier New"/>
      <w:kern w:val="2"/>
      <w:sz w:val="24"/>
      <w:szCs w:val="24"/>
      <w:lang w:val="en-US" w:eastAsia="zh-CN" w:bidi="ar-SA"/>
    </w:rPr>
  </w:style>
  <w:style w:type="character" w:customStyle="1" w:styleId="af2">
    <w:name w:val="页脚 字符"/>
    <w:link w:val="af1"/>
    <w:uiPriority w:val="99"/>
    <w:qFormat/>
    <w:rPr>
      <w:rFonts w:eastAsia="黑体"/>
      <w:snapToGrid w:val="0"/>
      <w:sz w:val="18"/>
      <w:szCs w:val="18"/>
      <w:lang w:val="en-US" w:eastAsia="zh-CN" w:bidi="ar-SA"/>
    </w:rPr>
  </w:style>
  <w:style w:type="character" w:customStyle="1" w:styleId="af4">
    <w:name w:val="页眉 字符"/>
    <w:link w:val="af3"/>
    <w:qFormat/>
    <w:rPr>
      <w:rFonts w:eastAsia="仿宋_GB2312"/>
      <w:kern w:val="2"/>
      <w:sz w:val="18"/>
      <w:lang w:val="en-US" w:eastAsia="zh-CN" w:bidi="ar-SA"/>
    </w:rPr>
  </w:style>
  <w:style w:type="character" w:customStyle="1" w:styleId="font41">
    <w:name w:val="font41"/>
    <w:basedOn w:val="a3"/>
    <w:qFormat/>
    <w:rPr>
      <w:rFonts w:ascii="宋体" w:eastAsia="宋体" w:hAnsi="宋体" w:cs="宋体" w:hint="eastAsia"/>
      <w:color w:val="000000"/>
      <w:sz w:val="20"/>
      <w:szCs w:val="20"/>
      <w:u w:val="none"/>
    </w:rPr>
  </w:style>
  <w:style w:type="character" w:customStyle="1" w:styleId="style41">
    <w:name w:val="style41"/>
    <w:qFormat/>
    <w:rPr>
      <w:sz w:val="18"/>
      <w:szCs w:val="18"/>
    </w:rPr>
  </w:style>
  <w:style w:type="character" w:customStyle="1" w:styleId="font01">
    <w:name w:val="font01"/>
    <w:basedOn w:val="a3"/>
    <w:qFormat/>
    <w:rPr>
      <w:rFonts w:ascii="宋体" w:eastAsia="宋体" w:hAnsi="宋体" w:cs="宋体" w:hint="eastAsia"/>
      <w:color w:val="000000"/>
      <w:sz w:val="21"/>
      <w:szCs w:val="21"/>
      <w:u w:val="none"/>
    </w:r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3">
    <w:name w:val="普通文字 Char Char3"/>
    <w:qFormat/>
    <w:rPr>
      <w:rFonts w:ascii="宋体" w:eastAsia="宋体" w:hAnsi="Courier New"/>
      <w:kern w:val="2"/>
      <w:sz w:val="24"/>
      <w:szCs w:val="24"/>
      <w:lang w:val="en-US" w:eastAsia="zh-CN" w:bidi="ar-SA"/>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PlainTextChar">
    <w:name w:val="Plain Text Char"/>
    <w:semiHidden/>
    <w:qFormat/>
    <w:locked/>
    <w:rPr>
      <w:rFonts w:ascii="宋体" w:eastAsia="宋体" w:hAnsi="Courier New" w:cs="Times New Roman"/>
      <w:sz w:val="20"/>
      <w:szCs w:val="20"/>
    </w:rPr>
  </w:style>
  <w:style w:type="character" w:customStyle="1" w:styleId="ListParagraphChar">
    <w:name w:val="List Paragraph Char"/>
    <w:link w:val="ListParagraph1"/>
    <w:qFormat/>
    <w:locked/>
    <w:rPr>
      <w:rFonts w:eastAsia="宋体"/>
      <w:kern w:val="2"/>
      <w:sz w:val="21"/>
      <w:szCs w:val="24"/>
      <w:lang w:val="en-US" w:eastAsia="zh-CN" w:bidi="ar-SA"/>
    </w:rPr>
  </w:style>
  <w:style w:type="paragraph" w:customStyle="1" w:styleId="ListParagraph1">
    <w:name w:val="List Paragraph1"/>
    <w:basedOn w:val="a0"/>
    <w:next w:val="a0"/>
    <w:link w:val="ListParagraphChar"/>
    <w:qFormat/>
    <w:pPr>
      <w:ind w:firstLineChars="200" w:firstLine="420"/>
    </w:pPr>
  </w:style>
  <w:style w:type="character" w:customStyle="1" w:styleId="hCharChar">
    <w:name w:val="h Char Char"/>
    <w:qFormat/>
    <w:rPr>
      <w:rFonts w:eastAsia="仿宋_GB2312"/>
      <w:kern w:val="2"/>
      <w:sz w:val="18"/>
      <w:lang w:val="en-US" w:eastAsia="zh-CN" w:bidi="ar-SA"/>
    </w:rPr>
  </w:style>
  <w:style w:type="character" w:customStyle="1" w:styleId="labellist1">
    <w:name w:val="label_list1"/>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Char18">
    <w:name w:val="Char Char18"/>
    <w:qFormat/>
    <w:rPr>
      <w:rFonts w:ascii="宋体" w:eastAsia="宋体"/>
      <w:snapToGrid w:val="0"/>
      <w:color w:val="000000"/>
      <w:kern w:val="28"/>
      <w:sz w:val="28"/>
      <w:lang w:val="en-US" w:eastAsia="zh-CN" w:bidi="ar-SA"/>
    </w:rPr>
  </w:style>
  <w:style w:type="character" w:customStyle="1" w:styleId="font111">
    <w:name w:val="font111"/>
    <w:qFormat/>
    <w:rPr>
      <w:rFonts w:ascii="Calibri" w:hAnsi="Calibri" w:cs="Calibri" w:hint="default"/>
      <w:color w:val="000000"/>
      <w:sz w:val="22"/>
      <w:szCs w:val="22"/>
      <w:u w:val="none"/>
    </w:rPr>
  </w:style>
  <w:style w:type="character" w:customStyle="1" w:styleId="cf01">
    <w:name w:val="cf01"/>
    <w:qFormat/>
    <w:rPr>
      <w:rFonts w:ascii="Microsoft YaHei UI" w:eastAsia="Microsoft YaHei UI" w:hAnsi="Microsoft YaHei UI" w:hint="eastAsia"/>
      <w:sz w:val="18"/>
      <w:szCs w:val="18"/>
    </w:rPr>
  </w:style>
  <w:style w:type="character" w:customStyle="1" w:styleId="cf11">
    <w:name w:val="cf11"/>
    <w:qFormat/>
    <w:rPr>
      <w:rFonts w:ascii="Microsoft YaHei UI" w:eastAsia="Microsoft YaHei UI" w:hAnsi="Microsoft YaHei UI" w:hint="eastAsia"/>
      <w:sz w:val="18"/>
      <w:szCs w:val="18"/>
    </w:rPr>
  </w:style>
  <w:style w:type="character" w:customStyle="1" w:styleId="fontstyle01">
    <w:name w:val="fontstyle01"/>
    <w:qFormat/>
    <w:rPr>
      <w:rFonts w:ascii="宋体" w:eastAsia="宋体" w:hAnsi="宋体" w:hint="eastAsia"/>
      <w:color w:val="000000"/>
      <w:sz w:val="22"/>
      <w:szCs w:val="22"/>
    </w:rPr>
  </w:style>
  <w:style w:type="character" w:customStyle="1" w:styleId="font51">
    <w:name w:val="font51"/>
    <w:basedOn w:val="a3"/>
    <w:qFormat/>
    <w:rPr>
      <w:rFonts w:ascii="等线" w:eastAsia="等线" w:hAnsi="等线" w:cs="等线" w:hint="default"/>
      <w:b/>
      <w:bCs/>
      <w:color w:val="000000"/>
      <w:sz w:val="22"/>
      <w:szCs w:val="22"/>
      <w:u w:val="none"/>
    </w:rPr>
  </w:style>
  <w:style w:type="paragraph" w:customStyle="1" w:styleId="WPSOffice1">
    <w:name w:val="WPSOffice手动目录 1"/>
    <w:qFormat/>
  </w:style>
  <w:style w:type="paragraph" w:customStyle="1" w:styleId="lp1">
    <w:name w:val="lp1"/>
    <w:basedOn w:val="a0"/>
    <w:next w:val="ListParagraph1"/>
    <w:uiPriority w:val="34"/>
    <w:qFormat/>
    <w:pPr>
      <w:widowControl/>
      <w:ind w:left="720"/>
      <w:contextualSpacing/>
      <w:jc w:val="left"/>
    </w:pPr>
    <w:rPr>
      <w:sz w:val="24"/>
      <w:szCs w:val="24"/>
    </w:rPr>
  </w:style>
  <w:style w:type="paragraph" w:customStyle="1" w:styleId="cjk">
    <w:name w:val="cjk"/>
    <w:basedOn w:val="a0"/>
    <w:qFormat/>
    <w:pPr>
      <w:widowControl/>
      <w:spacing w:line="480" w:lineRule="auto"/>
      <w:jc w:val="left"/>
    </w:pPr>
    <w:rPr>
      <w:rFonts w:ascii="宋体" w:hAnsi="宋体" w:cs="宋体"/>
      <w:kern w:val="0"/>
      <w:sz w:val="24"/>
      <w:szCs w:val="22"/>
    </w:rPr>
  </w:style>
  <w:style w:type="paragraph" w:customStyle="1" w:styleId="aff2">
    <w:name w:val="表格"/>
    <w:basedOn w:val="a0"/>
    <w:qFormat/>
    <w:pPr>
      <w:snapToGrid w:val="0"/>
      <w:spacing w:line="360" w:lineRule="auto"/>
      <w:ind w:firstLineChars="21" w:firstLine="42"/>
    </w:pPr>
    <w:rPr>
      <w:rFonts w:ascii="宋体" w:hAnsi="宋体"/>
      <w:kern w:val="0"/>
      <w:sz w:val="20"/>
    </w:rPr>
  </w:style>
  <w:style w:type="paragraph" w:customStyle="1" w:styleId="CM14">
    <w:name w:val="CM14"/>
    <w:basedOn w:val="Default"/>
    <w:next w:val="Default"/>
    <w:uiPriority w:val="99"/>
    <w:unhideWhenUsed/>
    <w:qFormat/>
    <w:pPr>
      <w:spacing w:line="546" w:lineRule="atLeast"/>
    </w:pPr>
    <w:rPr>
      <w:rFonts w:hint="eastAsia"/>
    </w:rPr>
  </w:style>
  <w:style w:type="paragraph" w:customStyle="1" w:styleId="Default">
    <w:name w:val="Default"/>
    <w:next w:val="TOC71"/>
    <w:qFormat/>
    <w:pPr>
      <w:widowControl w:val="0"/>
      <w:autoSpaceDE w:val="0"/>
      <w:autoSpaceDN w:val="0"/>
      <w:adjustRightInd w:val="0"/>
    </w:pPr>
    <w:rPr>
      <w:rFonts w:ascii="..ì." w:eastAsia="..ì." w:cs="..ì."/>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71">
    <w:name w:val="目录 71"/>
    <w:next w:val="a0"/>
    <w:qFormat/>
    <w:pPr>
      <w:wordWrap w:val="0"/>
      <w:ind w:left="2550"/>
      <w:jc w:val="both"/>
    </w:pPr>
    <w:rPr>
      <w:rFonts w:ascii="Calibri" w:hAnsi="Calibri"/>
      <w:sz w:val="21"/>
      <w:szCs w:val="22"/>
    </w:rPr>
  </w:style>
  <w:style w:type="paragraph" w:customStyle="1" w:styleId="Style88">
    <w:name w:val="_Style 88"/>
    <w:uiPriority w:val="99"/>
    <w:unhideWhenUsed/>
    <w:qFormat/>
    <w:rPr>
      <w:rFonts w:hint="eastAsia"/>
      <w:kern w:val="2"/>
      <w:sz w:val="21"/>
    </w:rPr>
  </w:style>
  <w:style w:type="paragraph" w:customStyle="1" w:styleId="12">
    <w:name w:val="正文1"/>
    <w:qFormat/>
    <w:pPr>
      <w:widowControl w:val="0"/>
      <w:jc w:val="both"/>
    </w:pPr>
    <w:rPr>
      <w:rFonts w:hint="eastAsia"/>
      <w:kern w:val="2"/>
      <w:sz w:val="21"/>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MediumGrid1-Accent21">
    <w:name w:val="Medium Grid 1 - Accent 21"/>
    <w:basedOn w:val="a0"/>
    <w:qFormat/>
    <w:pPr>
      <w:spacing w:line="500" w:lineRule="exact"/>
      <w:ind w:firstLineChars="200" w:firstLine="420"/>
    </w:pPr>
    <w:rPr>
      <w:kern w:val="0"/>
      <w:szCs w:val="24"/>
    </w:rPr>
  </w:style>
  <w:style w:type="paragraph" w:styleId="aff3">
    <w:name w:val="List Paragraph"/>
    <w:basedOn w:val="a0"/>
    <w:uiPriority w:val="34"/>
    <w:qFormat/>
    <w:pPr>
      <w:widowControl/>
      <w:ind w:left="720" w:firstLine="360"/>
      <w:contextualSpacing/>
      <w:jc w:val="left"/>
    </w:pPr>
    <w:rPr>
      <w:rFonts w:ascii="Calibri" w:hAnsi="Calibri"/>
      <w:kern w:val="0"/>
      <w:sz w:val="22"/>
      <w:szCs w:val="22"/>
      <w:lang w:eastAsia="en-US" w:bidi="en-US"/>
    </w:rPr>
  </w:style>
  <w:style w:type="paragraph" w:customStyle="1" w:styleId="TableParagraph">
    <w:name w:val="Table Paragraph"/>
    <w:basedOn w:val="a0"/>
    <w:uiPriority w:val="1"/>
    <w:qFormat/>
    <w:rPr>
      <w:rFonts w:ascii="宋体" w:hAnsi="宋体" w:cs="宋体"/>
      <w:lang w:val="zh-CN" w:bidi="zh-CN"/>
    </w:rPr>
  </w:style>
  <w:style w:type="paragraph" w:customStyle="1" w:styleId="Normal1">
    <w:name w:val="Normal1"/>
    <w:qFormat/>
    <w:pPr>
      <w:widowControl w:val="0"/>
      <w:jc w:val="both"/>
    </w:pPr>
    <w:rPr>
      <w:rFonts w:hint="eastAsia"/>
      <w:kern w:val="2"/>
      <w:sz w:val="21"/>
    </w:rPr>
  </w:style>
  <w:style w:type="paragraph" w:customStyle="1" w:styleId="13">
    <w:name w:val="纯文本1"/>
    <w:basedOn w:val="12"/>
    <w:qFormat/>
    <w:pPr>
      <w:widowControl/>
      <w:jc w:val="left"/>
    </w:pPr>
    <w:rPr>
      <w:rFonts w:ascii="宋体" w:hAnsi="Courier New"/>
    </w:rPr>
  </w:style>
  <w:style w:type="paragraph" w:customStyle="1" w:styleId="aff4">
    <w:name w:val="内文正文"/>
    <w:qFormat/>
    <w:pPr>
      <w:autoSpaceDE w:val="0"/>
      <w:autoSpaceDN w:val="0"/>
      <w:spacing w:line="400" w:lineRule="exact"/>
      <w:ind w:firstLineChars="200" w:firstLine="200"/>
      <w:jc w:val="both"/>
      <w:textAlignment w:val="bottom"/>
    </w:pPr>
    <w:rPr>
      <w:rFonts w:ascii="??" w:eastAsia="??" w:hAnsi="??"/>
      <w:sz w:val="21"/>
      <w:szCs w:val="28"/>
    </w:rPr>
  </w:style>
  <w:style w:type="paragraph" w:customStyle="1" w:styleId="aff5">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rPr>
  </w:style>
  <w:style w:type="paragraph" w:customStyle="1" w:styleId="Aff6">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M19">
    <w:name w:val="CM19"/>
    <w:basedOn w:val="Default"/>
    <w:next w:val="Default"/>
    <w:uiPriority w:val="99"/>
    <w:unhideWhenUsed/>
    <w:qFormat/>
    <w:rPr>
      <w:rFonts w:hint="eastAsia"/>
    </w:rPr>
  </w:style>
  <w:style w:type="paragraph" w:customStyle="1" w:styleId="14">
    <w:name w:val="列出段落1"/>
    <w:basedOn w:val="a0"/>
    <w:qFormat/>
    <w:pPr>
      <w:ind w:firstLineChars="200" w:firstLine="420"/>
    </w:pPr>
    <w:rPr>
      <w:rFonts w:ascii="Calibri" w:hAnsi="Calibri"/>
      <w:szCs w:val="22"/>
    </w:rPr>
  </w:style>
  <w:style w:type="paragraph" w:customStyle="1" w:styleId="1Char">
    <w:name w:val="1 Char"/>
    <w:basedOn w:val="a0"/>
    <w:qFormat/>
  </w:style>
  <w:style w:type="paragraph" w:customStyle="1" w:styleId="ParaCharCharCharChar">
    <w:name w:val="默认段落字体 Para Char Char Char Char"/>
    <w:basedOn w:val="a0"/>
    <w:qFormat/>
    <w:rPr>
      <w:spacing w:val="20"/>
      <w:sz w:val="28"/>
      <w:szCs w:val="21"/>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aff7">
    <w:name w:val="样式 正文文本"/>
    <w:basedOn w:val="a0"/>
    <w:qFormat/>
    <w:pPr>
      <w:adjustRightInd w:val="0"/>
      <w:snapToGrid w:val="0"/>
      <w:spacing w:line="400" w:lineRule="exact"/>
      <w:ind w:firstLineChars="200" w:firstLine="200"/>
    </w:pPr>
    <w:rPr>
      <w:rFonts w:ascii="Arial" w:hAnsi="Arial"/>
      <w:color w:val="000000"/>
    </w:rPr>
  </w:style>
  <w:style w:type="paragraph" w:customStyle="1" w:styleId="CharCharChar">
    <w:name w:val="Char Char Char"/>
    <w:basedOn w:val="a0"/>
    <w:qFormat/>
    <w:rPr>
      <w:rFonts w:ascii="Calibri" w:hAnsi="Calibri"/>
      <w:szCs w:val="22"/>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Blockquote">
    <w:name w:val="Blockquote"/>
    <w:basedOn w:val="a0"/>
    <w:qFormat/>
    <w:pPr>
      <w:autoSpaceDE w:val="0"/>
      <w:autoSpaceDN w:val="0"/>
      <w:adjustRightInd w:val="0"/>
      <w:spacing w:before="100" w:after="100"/>
      <w:ind w:left="360" w:right="360"/>
      <w:jc w:val="left"/>
    </w:pPr>
    <w:rPr>
      <w:rFonts w:eastAsia="??"/>
      <w:kern w:val="0"/>
      <w:sz w:val="24"/>
      <w:szCs w:val="28"/>
    </w:rPr>
  </w:style>
  <w:style w:type="paragraph" w:customStyle="1" w:styleId="CM11">
    <w:name w:val="CM11"/>
    <w:basedOn w:val="Default"/>
    <w:next w:val="Default"/>
    <w:uiPriority w:val="99"/>
    <w:unhideWhenUsed/>
    <w:qFormat/>
    <w:pPr>
      <w:spacing w:line="520" w:lineRule="atLeast"/>
    </w:pPr>
    <w:rPr>
      <w:rFonts w:hint="eastAsia"/>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kern w:val="0"/>
      <w:sz w:val="24"/>
    </w:rPr>
  </w:style>
  <w:style w:type="paragraph" w:customStyle="1" w:styleId="Char">
    <w:name w:val="Char"/>
    <w:basedOn w:val="a0"/>
    <w:qFormat/>
    <w:pPr>
      <w:tabs>
        <w:tab w:val="left" w:pos="1200"/>
      </w:tabs>
      <w:ind w:left="1200" w:hanging="360"/>
    </w:pPr>
    <w:rPr>
      <w:sz w:val="24"/>
    </w:rPr>
  </w:style>
  <w:style w:type="paragraph" w:customStyle="1" w:styleId="UserStyle0">
    <w:name w:val="UserStyle_0"/>
    <w:next w:val="UserStyle1"/>
    <w:qFormat/>
    <w:pPr>
      <w:textAlignment w:val="baseline"/>
    </w:pPr>
    <w:rPr>
      <w:rFonts w:ascii="Arial" w:hAnsi="Arial"/>
      <w:color w:val="000000"/>
      <w:sz w:val="24"/>
      <w:szCs w:val="24"/>
    </w:rPr>
  </w:style>
  <w:style w:type="paragraph" w:customStyle="1" w:styleId="UserStyle1">
    <w:name w:val="UserStyle_1"/>
    <w:next w:val="a0"/>
    <w:qFormat/>
    <w:pPr>
      <w:ind w:left="2550"/>
      <w:jc w:val="both"/>
      <w:textAlignment w:val="baseline"/>
    </w:pPr>
    <w:rPr>
      <w:sz w:val="21"/>
      <w:szCs w:val="22"/>
    </w:rPr>
  </w:style>
  <w:style w:type="paragraph" w:customStyle="1" w:styleId="C">
    <w:name w:val="标题C"/>
    <w:basedOn w:val="30"/>
    <w:qFormat/>
    <w:pPr>
      <w:adjustRightInd w:val="0"/>
      <w:spacing w:before="100" w:beforeAutospacing="1" w:after="100" w:afterAutospacing="1" w:line="240" w:lineRule="auto"/>
      <w:jc w:val="center"/>
      <w:textAlignment w:val="baseline"/>
    </w:pPr>
    <w:rPr>
      <w:kern w:val="0"/>
      <w:sz w:val="24"/>
      <w:szCs w:val="24"/>
    </w:rPr>
  </w:style>
  <w:style w:type="paragraph" w:customStyle="1" w:styleId="25">
    <w:name w:val="正文2"/>
    <w:basedOn w:val="a0"/>
    <w:qFormat/>
    <w:pPr>
      <w:spacing w:before="156" w:line="360" w:lineRule="auto"/>
      <w:ind w:firstLineChars="200" w:firstLine="510"/>
    </w:pPr>
    <w:rPr>
      <w:sz w:val="24"/>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rPr>
  </w:style>
  <w:style w:type="paragraph" w:customStyle="1" w:styleId="PlainText1">
    <w:name w:val="Plain Text1"/>
    <w:basedOn w:val="Normal1"/>
    <w:qFormat/>
    <w:pPr>
      <w:widowControl/>
      <w:jc w:val="left"/>
    </w:pPr>
    <w:rPr>
      <w:rFonts w:ascii="宋体" w:hAnsi="Courier New"/>
    </w:rPr>
  </w:style>
  <w:style w:type="paragraph" w:customStyle="1" w:styleId="Aff8">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M13">
    <w:name w:val="CM13"/>
    <w:basedOn w:val="Default"/>
    <w:next w:val="Default"/>
    <w:uiPriority w:val="99"/>
    <w:unhideWhenUsed/>
    <w:qFormat/>
    <w:pPr>
      <w:spacing w:line="520" w:lineRule="atLeast"/>
    </w:pPr>
    <w:rPr>
      <w:rFonts w:hint="eastAsia"/>
    </w:rPr>
  </w:style>
  <w:style w:type="paragraph" w:customStyle="1" w:styleId="Char1">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aff9">
    <w:name w:val="简单回函地址"/>
    <w:basedOn w:val="a0"/>
    <w:qFormat/>
    <w:pPr>
      <w:adjustRightInd w:val="0"/>
      <w:spacing w:line="312" w:lineRule="atLeast"/>
      <w:textAlignment w:val="baseline"/>
    </w:pPr>
    <w:rPr>
      <w:kern w:val="0"/>
    </w:rPr>
  </w:style>
  <w:style w:type="paragraph" w:customStyle="1" w:styleId="BodyTextFirstIndent1">
    <w:name w:val="Body Text First Indent1"/>
    <w:basedOn w:val="ab"/>
    <w:qFormat/>
    <w:pPr>
      <w:spacing w:line="312" w:lineRule="auto"/>
      <w:ind w:firstLine="420"/>
    </w:pPr>
    <w:rPr>
      <w:rFonts w:ascii="Calibri" w:hAnsi="Calibri"/>
      <w:sz w:val="32"/>
      <w:szCs w:val="24"/>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a">
    <w:name w:val="首行缩进"/>
    <w:basedOn w:val="a0"/>
    <w:qFormat/>
    <w:pPr>
      <w:adjustRightInd w:val="0"/>
      <w:spacing w:line="360" w:lineRule="auto"/>
      <w:ind w:firstLineChars="200" w:firstLine="480"/>
    </w:pPr>
    <w:rPr>
      <w:rFonts w:ascii="宋体"/>
      <w:sz w:val="24"/>
    </w:rPr>
  </w:style>
  <w:style w:type="paragraph" w:customStyle="1" w:styleId="15">
    <w:name w:val="样式1"/>
    <w:basedOn w:val="a0"/>
    <w:qFormat/>
    <w:pPr>
      <w:spacing w:line="360" w:lineRule="exact"/>
      <w:ind w:firstLineChars="200" w:firstLine="200"/>
    </w:pPr>
    <w:rPr>
      <w:rFonts w:ascii="Arial" w:hAnsi="Arial"/>
    </w:rPr>
  </w:style>
  <w:style w:type="paragraph" w:customStyle="1" w:styleId="130">
    <w:name w:val="正文_13"/>
    <w:qFormat/>
    <w:pPr>
      <w:widowControl w:val="0"/>
      <w:jc w:val="both"/>
    </w:pPr>
    <w:rPr>
      <w:kern w:val="2"/>
      <w:sz w:val="21"/>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b/>
      <w:sz w:val="32"/>
    </w:rPr>
  </w:style>
  <w:style w:type="paragraph" w:customStyle="1" w:styleId="NormalIndent1">
    <w:name w:val="Normal Indent1"/>
    <w:basedOn w:val="a0"/>
    <w:qFormat/>
    <w:pPr>
      <w:ind w:firstLine="420"/>
    </w:pPr>
  </w:style>
  <w:style w:type="paragraph" w:customStyle="1" w:styleId="affb">
    <w:name w:val="正文段"/>
    <w:basedOn w:val="a0"/>
    <w:qFormat/>
    <w:pPr>
      <w:widowControl/>
      <w:snapToGrid w:val="0"/>
      <w:spacing w:afterLines="50"/>
      <w:ind w:firstLineChars="200" w:firstLine="200"/>
    </w:pPr>
    <w:rPr>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16">
    <w:name w:val="正文缩进1"/>
    <w:basedOn w:val="110"/>
    <w:next w:val="210"/>
    <w:qFormat/>
    <w:pPr>
      <w:spacing w:line="480" w:lineRule="exact"/>
    </w:pPr>
    <w:rPr>
      <w:rFonts w:ascii="宋体" w:hAnsi="宋体"/>
      <w:sz w:val="24"/>
    </w:rPr>
  </w:style>
  <w:style w:type="paragraph" w:customStyle="1" w:styleId="110">
    <w:name w:val="正文11"/>
    <w:next w:val="16"/>
    <w:qFormat/>
    <w:pPr>
      <w:widowControl w:val="0"/>
      <w:jc w:val="both"/>
    </w:pPr>
    <w:rPr>
      <w:kern w:val="2"/>
      <w:sz w:val="21"/>
      <w:szCs w:val="24"/>
    </w:rPr>
  </w:style>
  <w:style w:type="paragraph" w:customStyle="1" w:styleId="affc">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font5">
    <w:name w:val="font5"/>
    <w:basedOn w:val="a0"/>
    <w:qFormat/>
    <w:pPr>
      <w:widowControl/>
      <w:spacing w:before="100" w:beforeAutospacing="1" w:after="100" w:afterAutospacing="1"/>
      <w:jc w:val="left"/>
    </w:pPr>
    <w:rPr>
      <w:rFonts w:ascii="宋体" w:hAnsi="宋体"/>
      <w:kern w:val="0"/>
      <w:sz w:val="18"/>
      <w:szCs w:val="18"/>
    </w:rPr>
  </w:style>
  <w:style w:type="paragraph" w:customStyle="1" w:styleId="p0">
    <w:name w:val="p0"/>
    <w:basedOn w:val="a0"/>
    <w:qFormat/>
    <w:pPr>
      <w:widowControl/>
    </w:pPr>
    <w:rPr>
      <w:kern w:val="0"/>
      <w:szCs w:val="21"/>
    </w:rPr>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font31">
    <w:name w:val="font31"/>
    <w:basedOn w:val="a3"/>
    <w:qFormat/>
    <w:rPr>
      <w:rFonts w:ascii="宋体" w:eastAsia="宋体" w:hAnsi="宋体" w:cs="宋体" w:hint="eastAsia"/>
      <w:b/>
      <w:bCs/>
      <w:color w:val="000000"/>
      <w:sz w:val="24"/>
      <w:szCs w:val="24"/>
      <w:u w:val="none"/>
    </w:rPr>
  </w:style>
  <w:style w:type="paragraph" w:customStyle="1" w:styleId="Style1">
    <w:name w:val="_Style 1"/>
    <w:basedOn w:val="a0"/>
    <w:qFormat/>
    <w:pPr>
      <w:ind w:firstLine="420"/>
    </w:pPr>
    <w:rPr>
      <w:rFonts w:ascii="Calibri" w:hAnsi="Calibri"/>
      <w:szCs w:val="22"/>
    </w:rPr>
  </w:style>
  <w:style w:type="character" w:customStyle="1" w:styleId="11">
    <w:name w:val="标题 1 字符1"/>
    <w:link w:val="1"/>
    <w:qFormat/>
    <w:rPr>
      <w:rFonts w:eastAsia="宋体"/>
      <w:b/>
      <w:bCs/>
      <w:kern w:val="2"/>
      <w:sz w:val="24"/>
      <w:szCs w:val="24"/>
      <w:lang w:val="en-US" w:eastAsia="zh-CN" w:bidi="ar-SA"/>
    </w:rPr>
  </w:style>
  <w:style w:type="paragraph" w:customStyle="1" w:styleId="17">
    <w:name w:val="无间隔1"/>
    <w:qFormat/>
    <w:rPr>
      <w:rFonts w:ascii="Calibri" w:hAnsi="Calibri"/>
      <w:sz w:val="22"/>
      <w:szCs w:val="22"/>
      <w:lang w:eastAsia="en-US"/>
    </w:rPr>
  </w:style>
  <w:style w:type="character" w:customStyle="1" w:styleId="font211">
    <w:name w:val="font211"/>
    <w:basedOn w:val="a3"/>
    <w:qFormat/>
    <w:rPr>
      <w:rFonts w:ascii="宋体" w:eastAsia="宋体" w:hAnsi="宋体" w:cs="宋体"/>
      <w:color w:val="000000"/>
      <w:sz w:val="20"/>
      <w:szCs w:val="20"/>
      <w:u w:val="none"/>
    </w:rPr>
  </w:style>
  <w:style w:type="character" w:customStyle="1" w:styleId="font22">
    <w:name w:val="font22"/>
    <w:basedOn w:val="a3"/>
    <w:qFormat/>
    <w:rPr>
      <w:rFonts w:ascii="宋体" w:eastAsia="宋体" w:hAnsi="宋体" w:cs="宋体" w:hint="eastAsia"/>
      <w:color w:val="000000"/>
      <w:sz w:val="20"/>
      <w:szCs w:val="20"/>
      <w:u w:val="none"/>
    </w:rPr>
  </w:style>
  <w:style w:type="character" w:customStyle="1" w:styleId="font222">
    <w:name w:val="font222"/>
    <w:basedOn w:val="a3"/>
    <w:qFormat/>
    <w:rPr>
      <w:rFonts w:ascii="宋体" w:eastAsia="宋体" w:hAnsi="宋体" w:cs="宋体" w:hint="eastAsia"/>
      <w:color w:val="000000"/>
      <w:sz w:val="20"/>
      <w:szCs w:val="20"/>
      <w:u w:val="none"/>
      <w:vertAlign w:val="superscript"/>
    </w:rPr>
  </w:style>
  <w:style w:type="character" w:customStyle="1" w:styleId="font231">
    <w:name w:val="font231"/>
    <w:basedOn w:val="a3"/>
    <w:qFormat/>
    <w:rPr>
      <w:rFonts w:ascii="宋体" w:eastAsia="宋体" w:hAnsi="宋体" w:cs="宋体" w:hint="eastAsia"/>
      <w:color w:val="FF0000"/>
      <w:sz w:val="20"/>
      <w:szCs w:val="20"/>
      <w:u w:val="none"/>
    </w:rPr>
  </w:style>
  <w:style w:type="character" w:customStyle="1" w:styleId="font91">
    <w:name w:val="font91"/>
    <w:basedOn w:val="a3"/>
    <w:qFormat/>
    <w:rPr>
      <w:rFonts w:ascii="宋体" w:eastAsia="宋体" w:hAnsi="宋体" w:cs="宋体" w:hint="eastAsia"/>
      <w:color w:val="000000"/>
      <w:sz w:val="20"/>
      <w:szCs w:val="20"/>
      <w:u w:val="none"/>
    </w:rPr>
  </w:style>
  <w:style w:type="character" w:customStyle="1" w:styleId="font251">
    <w:name w:val="font251"/>
    <w:basedOn w:val="a3"/>
    <w:qFormat/>
    <w:rPr>
      <w:rFonts w:ascii="宋体" w:eastAsia="宋体" w:hAnsi="宋体" w:cs="宋体"/>
      <w:color w:val="000000"/>
      <w:sz w:val="20"/>
      <w:szCs w:val="20"/>
      <w:u w:val="none"/>
    </w:rPr>
  </w:style>
  <w:style w:type="character" w:customStyle="1" w:styleId="font141">
    <w:name w:val="font141"/>
    <w:basedOn w:val="a3"/>
    <w:qFormat/>
    <w:rPr>
      <w:rFonts w:ascii="宋体" w:eastAsia="宋体" w:hAnsi="宋体" w:cs="宋体" w:hint="eastAsia"/>
      <w:color w:val="000000"/>
      <w:sz w:val="20"/>
      <w:szCs w:val="20"/>
      <w:u w:val="none"/>
    </w:rPr>
  </w:style>
  <w:style w:type="character" w:customStyle="1" w:styleId="font81">
    <w:name w:val="font81"/>
    <w:basedOn w:val="a3"/>
    <w:qFormat/>
    <w:rPr>
      <w:rFonts w:ascii="宋体" w:eastAsia="宋体" w:hAnsi="宋体" w:cs="宋体" w:hint="eastAsia"/>
      <w:color w:val="000000"/>
      <w:sz w:val="20"/>
      <w:szCs w:val="20"/>
      <w:u w:val="none"/>
      <w:vertAlign w:val="superscript"/>
    </w:rPr>
  </w:style>
  <w:style w:type="character" w:customStyle="1" w:styleId="font131">
    <w:name w:val="font131"/>
    <w:basedOn w:val="a3"/>
    <w:qFormat/>
    <w:rPr>
      <w:rFonts w:ascii="微软雅黑" w:eastAsia="微软雅黑" w:hAnsi="微软雅黑" w:cs="微软雅黑" w:hint="eastAsia"/>
      <w:color w:val="000000"/>
      <w:sz w:val="20"/>
      <w:szCs w:val="20"/>
      <w:u w:val="none"/>
    </w:rPr>
  </w:style>
  <w:style w:type="character" w:customStyle="1" w:styleId="font121">
    <w:name w:val="font121"/>
    <w:basedOn w:val="a3"/>
    <w:qFormat/>
    <w:rPr>
      <w:rFonts w:ascii="等线" w:eastAsia="等线" w:hAnsi="等线" w:cs="等线" w:hint="eastAsia"/>
      <w:color w:val="000000"/>
      <w:sz w:val="20"/>
      <w:szCs w:val="20"/>
      <w:u w:val="none"/>
    </w:rPr>
  </w:style>
  <w:style w:type="character" w:customStyle="1" w:styleId="font61">
    <w:name w:val="font61"/>
    <w:basedOn w:val="a3"/>
    <w:qFormat/>
    <w:rPr>
      <w:rFonts w:ascii="宋体" w:eastAsia="宋体" w:hAnsi="宋体" w:cs="宋体" w:hint="eastAsia"/>
      <w:color w:val="000000"/>
      <w:sz w:val="20"/>
      <w:szCs w:val="20"/>
      <w:u w:val="none"/>
    </w:rPr>
  </w:style>
  <w:style w:type="character" w:customStyle="1" w:styleId="font261">
    <w:name w:val="font261"/>
    <w:basedOn w:val="a3"/>
    <w:qFormat/>
    <w:rPr>
      <w:rFonts w:ascii="宋体" w:eastAsia="宋体" w:hAnsi="宋体" w:cs="宋体" w:hint="eastAsia"/>
      <w:color w:val="000000"/>
      <w:sz w:val="20"/>
      <w:szCs w:val="20"/>
      <w:u w:val="none"/>
    </w:rPr>
  </w:style>
  <w:style w:type="character" w:customStyle="1" w:styleId="NormalCharacter">
    <w:name w:val="NormalCharacter"/>
    <w:semiHidden/>
    <w:qFormat/>
    <w:rPr>
      <w:rFonts w:ascii="Times New Roman" w:eastAsia="宋体" w:hAnsi="Times New Roman" w:cs="Times New Roman" w:hint="eastAsia"/>
      <w:kern w:val="2"/>
      <w:sz w:val="21"/>
      <w:lang w:val="en-US" w:eastAsia="zh-CN" w:bidi="ar-SA"/>
    </w:rPr>
  </w:style>
  <w:style w:type="character" w:customStyle="1" w:styleId="font151">
    <w:name w:val="font151"/>
    <w:basedOn w:val="a3"/>
    <w:qFormat/>
    <w:rPr>
      <w:rFonts w:ascii="楷体" w:eastAsia="楷体" w:hAnsi="楷体" w:cs="楷体"/>
      <w:b/>
      <w:bCs/>
      <w:color w:val="000000"/>
      <w:sz w:val="18"/>
      <w:szCs w:val="18"/>
      <w:u w:val="none"/>
    </w:rPr>
  </w:style>
  <w:style w:type="character" w:customStyle="1" w:styleId="font181">
    <w:name w:val="font181"/>
    <w:basedOn w:val="a3"/>
    <w:qFormat/>
    <w:rPr>
      <w:rFonts w:ascii="楷体" w:eastAsia="楷体" w:hAnsi="楷体" w:cs="楷体" w:hint="eastAsia"/>
      <w:b/>
      <w:bCs/>
      <w:color w:val="FF0000"/>
      <w:sz w:val="18"/>
      <w:szCs w:val="18"/>
      <w:u w:val="none"/>
    </w:rPr>
  </w:style>
  <w:style w:type="character" w:customStyle="1" w:styleId="font71">
    <w:name w:val="font71"/>
    <w:basedOn w:val="a3"/>
    <w:qFormat/>
    <w:rPr>
      <w:rFonts w:ascii="Times New Roman" w:hAnsi="Times New Roman" w:cs="Times New Roman" w:hint="default"/>
      <w:color w:val="000000"/>
      <w:sz w:val="18"/>
      <w:szCs w:val="18"/>
      <w:u w:val="none"/>
    </w:rPr>
  </w:style>
  <w:style w:type="character" w:customStyle="1" w:styleId="font201">
    <w:name w:val="font201"/>
    <w:basedOn w:val="a3"/>
    <w:qFormat/>
    <w:rPr>
      <w:rFonts w:ascii="Times New Roman" w:hAnsi="Times New Roman" w:cs="Times New Roman" w:hint="default"/>
      <w:color w:val="000000"/>
      <w:sz w:val="18"/>
      <w:szCs w:val="18"/>
      <w:u w:val="none"/>
      <w:vertAlign w:val="superscript"/>
    </w:rPr>
  </w:style>
  <w:style w:type="character" w:customStyle="1" w:styleId="font112">
    <w:name w:val="font112"/>
    <w:basedOn w:val="a3"/>
    <w:qFormat/>
    <w:rPr>
      <w:rFonts w:ascii="楷体" w:eastAsia="楷体" w:hAnsi="楷体" w:cs="楷体" w:hint="eastAsia"/>
      <w:color w:val="000000"/>
      <w:sz w:val="18"/>
      <w:szCs w:val="18"/>
      <w:u w:val="none"/>
    </w:rPr>
  </w:style>
  <w:style w:type="character" w:customStyle="1" w:styleId="font241">
    <w:name w:val="font241"/>
    <w:basedOn w:val="a3"/>
    <w:qFormat/>
    <w:rPr>
      <w:rFonts w:ascii="楷体" w:eastAsia="楷体" w:hAnsi="楷体" w:cs="楷体" w:hint="eastAsia"/>
      <w:color w:val="000000"/>
      <w:sz w:val="20"/>
      <w:szCs w:val="20"/>
      <w:u w:val="none"/>
      <w:vertAlign w:val="superscript"/>
    </w:rPr>
  </w:style>
  <w:style w:type="character" w:customStyle="1" w:styleId="font212">
    <w:name w:val="font212"/>
    <w:basedOn w:val="a3"/>
    <w:qFormat/>
    <w:rPr>
      <w:rFonts w:ascii="楷体" w:eastAsia="楷体" w:hAnsi="楷体" w:cs="楷体"/>
      <w:b/>
      <w:bCs/>
      <w:color w:val="000000"/>
      <w:sz w:val="18"/>
      <w:szCs w:val="18"/>
      <w:u w:val="none"/>
    </w:rPr>
  </w:style>
  <w:style w:type="character" w:customStyle="1" w:styleId="font221">
    <w:name w:val="font221"/>
    <w:basedOn w:val="a3"/>
    <w:qFormat/>
    <w:rPr>
      <w:rFonts w:ascii="楷体" w:eastAsia="楷体" w:hAnsi="楷体" w:cs="楷体" w:hint="eastAsia"/>
      <w:b/>
      <w:bCs/>
      <w:color w:val="FF0000"/>
      <w:sz w:val="18"/>
      <w:szCs w:val="18"/>
      <w:u w:val="none"/>
    </w:rPr>
  </w:style>
  <w:style w:type="character" w:customStyle="1" w:styleId="font101">
    <w:name w:val="font101"/>
    <w:basedOn w:val="a3"/>
    <w:qFormat/>
    <w:rPr>
      <w:rFonts w:ascii="宋体" w:eastAsia="宋体" w:hAnsi="宋体" w:cs="宋体" w:hint="eastAsia"/>
      <w:color w:val="000000"/>
      <w:sz w:val="20"/>
      <w:szCs w:val="20"/>
      <w:u w:val="none"/>
    </w:rPr>
  </w:style>
  <w:style w:type="character" w:customStyle="1" w:styleId="18">
    <w:name w:val="纯文本 字符1"/>
    <w:qFormat/>
    <w:rPr>
      <w:rFonts w:ascii="宋体" w:eastAsia="宋体" w:hAnsi="Courier New" w:cs="Arial"/>
      <w:snapToGrid w:val="0"/>
      <w:kern w:val="2"/>
      <w:sz w:val="21"/>
      <w:szCs w:val="21"/>
      <w:lang w:val="en-US" w:eastAsia="zh-CN" w:bidi="ar-SA"/>
    </w:rPr>
  </w:style>
  <w:style w:type="character" w:customStyle="1" w:styleId="afa">
    <w:name w:val="批注主题 字符"/>
    <w:link w:val="af9"/>
    <w:qFormat/>
    <w:rPr>
      <w:b/>
      <w:bCs/>
      <w:kern w:val="2"/>
      <w:sz w:val="21"/>
    </w:rPr>
  </w:style>
  <w:style w:type="paragraph" w:styleId="41">
    <w:name w:val="List Bullet 4"/>
    <w:basedOn w:val="a0"/>
    <w:autoRedefine/>
    <w:uiPriority w:val="99"/>
    <w:unhideWhenUsed/>
    <w:qFormat/>
    <w:rsid w:val="00AF2808"/>
    <w:pPr>
      <w:widowControl/>
      <w:tabs>
        <w:tab w:val="left" w:pos="432"/>
      </w:tabs>
      <w:spacing w:before="40" w:after="160" w:line="278" w:lineRule="auto"/>
      <w:ind w:left="432" w:hanging="432"/>
      <w:contextualSpacing/>
      <w:jc w:val="left"/>
    </w:pPr>
    <w:rPr>
      <w:rFonts w:ascii="Cambria" w:eastAsia="微软雅黑" w:hAnsi="Cambria" w:hint="default"/>
      <w:color w:val="595959"/>
      <w:kern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16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17219</Words>
  <Characters>17908</Characters>
  <Application>Microsoft Office Word</Application>
  <DocSecurity>0</DocSecurity>
  <Lines>1119</Lines>
  <Paragraphs>1133</Paragraphs>
  <ScaleCrop>false</ScaleCrop>
  <Company>青鸟杭办</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黄旭明</dc:creator>
  <cp:lastModifiedBy>冬 张</cp:lastModifiedBy>
  <cp:revision>7</cp:revision>
  <cp:lastPrinted>2019-07-04T02:12:00Z</cp:lastPrinted>
  <dcterms:created xsi:type="dcterms:W3CDTF">2025-06-18T08:41:00Z</dcterms:created>
  <dcterms:modified xsi:type="dcterms:W3CDTF">2025-06-18T08:49:00Z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8698584FB7DF4C12B86288D7A8CDE971_13</vt:lpwstr>
  </property>
</Properties>
</file>