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748AC" w14:textId="77777777" w:rsidR="00EA1BC1" w:rsidRDefault="00EA1BC1">
      <w:pPr>
        <w:jc w:val="center"/>
        <w:rPr>
          <w:rFonts w:ascii="宋体" w:hAnsi="宋体" w:cs="宋体" w:hint="eastAsia"/>
          <w:b/>
        </w:rPr>
      </w:pPr>
    </w:p>
    <w:p w14:paraId="314BD729" w14:textId="77777777" w:rsidR="00EA1BC1" w:rsidRDefault="00EA1BC1">
      <w:pPr>
        <w:jc w:val="center"/>
        <w:rPr>
          <w:rFonts w:ascii="宋体" w:hAnsi="宋体" w:cs="宋体" w:hint="eastAsia"/>
          <w:b/>
        </w:rPr>
      </w:pPr>
    </w:p>
    <w:p w14:paraId="458A104B" w14:textId="77777777" w:rsidR="00EA1BC1" w:rsidRDefault="00EA1BC1">
      <w:pPr>
        <w:adjustRightInd/>
        <w:ind w:firstLine="883"/>
        <w:jc w:val="center"/>
        <w:rPr>
          <w:rFonts w:ascii="宋体" w:hAnsi="宋体" w:cs="宋体" w:hint="eastAsia"/>
          <w:b/>
          <w:sz w:val="44"/>
          <w:szCs w:val="44"/>
        </w:rPr>
      </w:pPr>
    </w:p>
    <w:p w14:paraId="5C9FE343" w14:textId="77777777" w:rsidR="00EA1BC1" w:rsidRDefault="00EA1BC1">
      <w:pPr>
        <w:adjustRightInd/>
        <w:ind w:firstLine="964"/>
        <w:rPr>
          <w:rFonts w:ascii="宋体" w:hAnsi="宋体" w:cs="宋体" w:hint="eastAsia"/>
          <w:b/>
          <w:sz w:val="48"/>
          <w:szCs w:val="48"/>
        </w:rPr>
      </w:pPr>
    </w:p>
    <w:p w14:paraId="7CDE6F42" w14:textId="41162436" w:rsidR="00EA1BC1" w:rsidRDefault="00B84EA1">
      <w:pPr>
        <w:adjustRightInd/>
        <w:ind w:firstLineChars="0" w:firstLine="0"/>
        <w:jc w:val="center"/>
        <w:rPr>
          <w:rFonts w:ascii="宋体" w:hAnsi="宋体" w:cs="宋体" w:hint="eastAsia"/>
          <w:b/>
          <w:bCs/>
          <w:sz w:val="48"/>
          <w:szCs w:val="48"/>
        </w:rPr>
      </w:pPr>
      <w:r>
        <w:rPr>
          <w:rFonts w:ascii="宋体" w:hAnsi="宋体" w:cs="宋体" w:hint="eastAsia"/>
          <w:b/>
          <w:bCs/>
          <w:sz w:val="48"/>
          <w:szCs w:val="48"/>
        </w:rPr>
        <w:t>校园监控交换机设备更新项目</w:t>
      </w:r>
    </w:p>
    <w:p w14:paraId="7C5F22B8" w14:textId="77777777" w:rsidR="00EA1BC1" w:rsidRDefault="00245F93">
      <w:pPr>
        <w:adjustRightInd/>
        <w:ind w:firstLineChars="0" w:firstLine="0"/>
        <w:jc w:val="center"/>
        <w:rPr>
          <w:rFonts w:ascii="宋体" w:hAnsi="宋体" w:cs="宋体" w:hint="eastAsia"/>
          <w:b/>
          <w:bCs/>
          <w:sz w:val="48"/>
          <w:szCs w:val="48"/>
        </w:rPr>
      </w:pPr>
      <w:r>
        <w:rPr>
          <w:rFonts w:ascii="宋体" w:hAnsi="宋体" w:cs="宋体" w:hint="eastAsia"/>
          <w:b/>
          <w:bCs/>
          <w:sz w:val="48"/>
          <w:szCs w:val="48"/>
        </w:rPr>
        <w:t xml:space="preserve">招标文件 </w:t>
      </w:r>
    </w:p>
    <w:p w14:paraId="68C3F4D6" w14:textId="77777777" w:rsidR="00EA1BC1" w:rsidRDefault="00245F93">
      <w:pPr>
        <w:adjustRightInd/>
        <w:ind w:firstLineChars="0" w:firstLine="0"/>
        <w:jc w:val="center"/>
        <w:rPr>
          <w:rFonts w:ascii="宋体" w:hAnsi="宋体" w:cs="宋体" w:hint="eastAsia"/>
          <w:b/>
          <w:bCs/>
          <w:sz w:val="44"/>
          <w:szCs w:val="44"/>
        </w:rPr>
      </w:pPr>
      <w:r>
        <w:rPr>
          <w:rFonts w:ascii="宋体" w:hAnsi="宋体" w:cs="宋体" w:hint="eastAsia"/>
          <w:b/>
          <w:bCs/>
          <w:sz w:val="44"/>
          <w:szCs w:val="44"/>
        </w:rPr>
        <w:t xml:space="preserve"> （电子招投标）</w:t>
      </w:r>
    </w:p>
    <w:p w14:paraId="4094A9A8" w14:textId="77777777" w:rsidR="00EA1BC1" w:rsidRDefault="00245F93">
      <w:pPr>
        <w:ind w:firstLineChars="0" w:firstLine="0"/>
        <w:jc w:val="center"/>
        <w:rPr>
          <w:rFonts w:ascii="宋体" w:hAnsi="宋体" w:cs="宋体" w:hint="eastAsia"/>
          <w:b/>
          <w:bCs/>
          <w:sz w:val="30"/>
          <w:szCs w:val="30"/>
        </w:rPr>
      </w:pPr>
      <w:r>
        <w:rPr>
          <w:rFonts w:ascii="宋体" w:hAnsi="宋体" w:cs="宋体" w:hint="eastAsia"/>
          <w:b/>
          <w:bCs/>
          <w:sz w:val="30"/>
          <w:szCs w:val="30"/>
        </w:rPr>
        <w:t>编号:ZJXL-TSJY-202513</w:t>
      </w:r>
    </w:p>
    <w:p w14:paraId="223D6BCC" w14:textId="0B8977DA" w:rsidR="00EA1BC1" w:rsidRDefault="00245F93">
      <w:pPr>
        <w:pStyle w:val="ac"/>
        <w:ind w:firstLineChars="0" w:firstLine="0"/>
        <w:jc w:val="center"/>
        <w:rPr>
          <w:b/>
          <w:bCs/>
        </w:rPr>
      </w:pPr>
      <w:r>
        <w:rPr>
          <w:rFonts w:hAnsi="宋体" w:cs="宋体" w:hint="eastAsia"/>
          <w:b/>
          <w:bCs/>
          <w:sz w:val="30"/>
          <w:szCs w:val="30"/>
          <w:lang w:val="en-US"/>
        </w:rPr>
        <w:t>采购计划文</w:t>
      </w:r>
      <w:r w:rsidRPr="0091353B">
        <w:rPr>
          <w:rFonts w:hAnsi="宋体" w:cs="宋体" w:hint="eastAsia"/>
          <w:b/>
          <w:bCs/>
          <w:snapToGrid/>
          <w:sz w:val="30"/>
          <w:szCs w:val="30"/>
          <w:lang w:val="en-US"/>
        </w:rPr>
        <w:t>号：</w:t>
      </w:r>
      <w:hyperlink r:id="rId9" w:anchor="/plan/list/view?id=1000000000016150413&amp;_app_=zcy.procurement" w:tgtFrame="_blank" w:history="1">
        <w:r w:rsidR="0091353B" w:rsidRPr="0091353B">
          <w:rPr>
            <w:rFonts w:hAnsi="宋体" w:cs="宋体" w:hint="eastAsia"/>
            <w:b/>
            <w:bCs/>
            <w:snapToGrid/>
            <w:sz w:val="30"/>
            <w:szCs w:val="30"/>
            <w:lang w:val="en-US"/>
          </w:rPr>
          <w:t>[2025]42219号</w:t>
        </w:r>
      </w:hyperlink>
    </w:p>
    <w:p w14:paraId="295D3BD1" w14:textId="77777777" w:rsidR="00EA1BC1" w:rsidRDefault="00EA1BC1">
      <w:pPr>
        <w:adjustRightInd/>
        <w:ind w:firstLine="562"/>
        <w:rPr>
          <w:rFonts w:ascii="宋体" w:hAnsi="宋体" w:cs="宋体" w:hint="eastAsia"/>
          <w:b/>
          <w:bCs/>
          <w:sz w:val="28"/>
          <w:szCs w:val="20"/>
        </w:rPr>
      </w:pPr>
    </w:p>
    <w:p w14:paraId="78CC7812" w14:textId="77777777" w:rsidR="00EA1BC1" w:rsidRDefault="00245F93">
      <w:pPr>
        <w:ind w:firstLine="883"/>
        <w:jc w:val="center"/>
        <w:rPr>
          <w:rFonts w:ascii="宋体" w:hAnsi="宋体" w:cs="宋体" w:hint="eastAsia"/>
          <w:b/>
          <w:bCs/>
          <w:sz w:val="44"/>
          <w:szCs w:val="44"/>
        </w:rPr>
      </w:pPr>
      <w:r>
        <w:rPr>
          <w:rFonts w:ascii="宋体" w:hAnsi="宋体" w:cs="宋体" w:hint="eastAsia"/>
          <w:b/>
          <w:bCs/>
          <w:sz w:val="44"/>
          <w:szCs w:val="44"/>
        </w:rPr>
        <w:t xml:space="preserve"> </w:t>
      </w:r>
    </w:p>
    <w:p w14:paraId="57273EC0" w14:textId="77777777" w:rsidR="00EA1BC1" w:rsidRDefault="00EA1BC1">
      <w:pPr>
        <w:ind w:firstLine="883"/>
        <w:jc w:val="center"/>
        <w:rPr>
          <w:rFonts w:ascii="宋体" w:hAnsi="宋体" w:cs="宋体" w:hint="eastAsia"/>
          <w:b/>
          <w:bCs/>
          <w:sz w:val="44"/>
          <w:szCs w:val="44"/>
        </w:rPr>
      </w:pPr>
    </w:p>
    <w:p w14:paraId="179F4177" w14:textId="77777777" w:rsidR="00EA1BC1" w:rsidRDefault="00EA1BC1">
      <w:pPr>
        <w:jc w:val="center"/>
        <w:rPr>
          <w:rFonts w:ascii="宋体" w:hAnsi="宋体" w:cs="宋体" w:hint="eastAsia"/>
          <w:b/>
          <w:bCs/>
        </w:rPr>
      </w:pPr>
    </w:p>
    <w:p w14:paraId="539F336B" w14:textId="77777777" w:rsidR="00EA1BC1" w:rsidRDefault="00EA1BC1">
      <w:pPr>
        <w:ind w:firstLineChars="0" w:firstLine="0"/>
        <w:rPr>
          <w:rFonts w:ascii="宋体" w:hAnsi="宋体" w:cs="宋体" w:hint="eastAsia"/>
          <w:b/>
          <w:bCs/>
        </w:rPr>
      </w:pPr>
    </w:p>
    <w:p w14:paraId="1D846AC3" w14:textId="77777777" w:rsidR="00EA1BC1" w:rsidRDefault="00EA1BC1">
      <w:pPr>
        <w:jc w:val="center"/>
        <w:rPr>
          <w:rFonts w:ascii="宋体" w:hAnsi="宋体" w:cs="宋体" w:hint="eastAsia"/>
          <w:b/>
          <w:bCs/>
        </w:rPr>
      </w:pPr>
    </w:p>
    <w:p w14:paraId="7C007AFA" w14:textId="77777777" w:rsidR="00EA1BC1" w:rsidRDefault="00EA1BC1">
      <w:pPr>
        <w:ind w:firstLine="643"/>
        <w:rPr>
          <w:rFonts w:ascii="宋体" w:hAnsi="宋体" w:cs="宋体" w:hint="eastAsia"/>
          <w:b/>
          <w:bCs/>
          <w:sz w:val="32"/>
          <w:szCs w:val="32"/>
        </w:rPr>
      </w:pPr>
    </w:p>
    <w:p w14:paraId="397AB53E" w14:textId="77777777" w:rsidR="00EA1BC1" w:rsidRDefault="00245F93">
      <w:pPr>
        <w:ind w:firstLineChars="0" w:firstLine="0"/>
        <w:jc w:val="center"/>
        <w:rPr>
          <w:rFonts w:asciiTheme="minorEastAsia" w:eastAsiaTheme="minorEastAsia" w:hAnsiTheme="minorEastAsia" w:cs="仿宋_GB2312" w:hint="eastAsia"/>
          <w:b/>
          <w:bCs/>
          <w:sz w:val="32"/>
          <w:szCs w:val="32"/>
        </w:rPr>
      </w:pPr>
      <w:r>
        <w:rPr>
          <w:rFonts w:asciiTheme="minorEastAsia" w:eastAsiaTheme="minorEastAsia" w:hAnsiTheme="minorEastAsia" w:cs="仿宋_GB2312" w:hint="eastAsia"/>
          <w:b/>
          <w:bCs/>
          <w:sz w:val="32"/>
          <w:szCs w:val="32"/>
        </w:rPr>
        <w:t>浙江特殊教育职业学院</w:t>
      </w:r>
    </w:p>
    <w:p w14:paraId="3387DF12" w14:textId="77777777" w:rsidR="00EA1BC1" w:rsidRDefault="00245F93">
      <w:pPr>
        <w:ind w:firstLineChars="0" w:firstLine="0"/>
        <w:jc w:val="center"/>
        <w:rPr>
          <w:rFonts w:ascii="宋体" w:hAnsi="宋体" w:cs="宋体" w:hint="eastAsia"/>
          <w:b/>
          <w:bCs/>
          <w:sz w:val="32"/>
          <w:szCs w:val="32"/>
        </w:rPr>
      </w:pPr>
      <w:r>
        <w:rPr>
          <w:rFonts w:ascii="宋体" w:hAnsi="宋体" w:cs="宋体" w:hint="eastAsia"/>
          <w:b/>
          <w:bCs/>
          <w:sz w:val="32"/>
          <w:szCs w:val="32"/>
        </w:rPr>
        <w:t>浙江信镧建设工程咨询有限公司</w:t>
      </w:r>
    </w:p>
    <w:p w14:paraId="7E857D51" w14:textId="77777777" w:rsidR="00EA1BC1" w:rsidRDefault="00245F93">
      <w:pPr>
        <w:ind w:firstLineChars="0" w:firstLine="0"/>
        <w:jc w:val="center"/>
        <w:rPr>
          <w:rFonts w:ascii="宋体" w:hAnsi="宋体" w:cs="宋体" w:hint="eastAsia"/>
          <w:b/>
          <w:bCs/>
          <w:sz w:val="32"/>
          <w:szCs w:val="32"/>
        </w:rPr>
        <w:sectPr w:rsidR="00EA1BC1">
          <w:headerReference w:type="default" r:id="rId10"/>
          <w:footerReference w:type="even" r:id="rId11"/>
          <w:headerReference w:type="first" r:id="rId12"/>
          <w:pgSz w:w="11905" w:h="16838"/>
          <w:pgMar w:top="1440" w:right="1797" w:bottom="1440" w:left="1797" w:header="851" w:footer="992" w:gutter="0"/>
          <w:cols w:space="0"/>
          <w:titlePg/>
          <w:docGrid w:linePitch="312"/>
        </w:sectPr>
      </w:pPr>
      <w:r>
        <w:rPr>
          <w:rFonts w:ascii="宋体" w:hAnsi="宋体" w:cs="宋体" w:hint="eastAsia"/>
          <w:b/>
          <w:bCs/>
          <w:sz w:val="32"/>
          <w:szCs w:val="32"/>
        </w:rPr>
        <w:t>二〇二五年七月</w:t>
      </w:r>
    </w:p>
    <w:p w14:paraId="62258D13" w14:textId="77777777" w:rsidR="00EA1BC1" w:rsidRDefault="00245F93">
      <w:pPr>
        <w:ind w:firstLineChars="0" w:firstLine="0"/>
        <w:jc w:val="center"/>
        <w:rPr>
          <w:rFonts w:ascii="宋体" w:hAnsi="宋体" w:cs="宋体" w:hint="eastAsia"/>
          <w:b/>
          <w:bCs/>
          <w:sz w:val="36"/>
          <w:szCs w:val="36"/>
        </w:rPr>
      </w:pPr>
      <w:r>
        <w:rPr>
          <w:rFonts w:ascii="宋体" w:hAnsi="宋体" w:cs="宋体" w:hint="eastAsia"/>
          <w:b/>
          <w:bCs/>
          <w:sz w:val="36"/>
          <w:szCs w:val="36"/>
        </w:rPr>
        <w:lastRenderedPageBreak/>
        <w:t>电子招投标的说明</w:t>
      </w:r>
    </w:p>
    <w:p w14:paraId="55A20D75" w14:textId="77777777" w:rsidR="00EA1BC1" w:rsidRDefault="00245F93">
      <w:pPr>
        <w:ind w:firstLine="480"/>
      </w:pPr>
      <w:r>
        <w:rPr>
          <w:rFonts w:hint="eastAsia"/>
        </w:rPr>
        <w:t>1</w:t>
      </w:r>
      <w:r>
        <w:rPr>
          <w:rFonts w:hint="eastAsia"/>
        </w:rPr>
        <w:t>、电子招投标：本项目以数据电文形式，依托“政府采购云平台（</w:t>
      </w:r>
      <w:r>
        <w:rPr>
          <w:rFonts w:hint="eastAsia"/>
        </w:rPr>
        <w:t>www.zcygov.cn</w:t>
      </w:r>
      <w:r>
        <w:rPr>
          <w:rFonts w:hint="eastAsia"/>
        </w:rPr>
        <w:t>）”进行招投标活动，不接受纸质投标文件；</w:t>
      </w:r>
    </w:p>
    <w:p w14:paraId="44EB2F80" w14:textId="77777777" w:rsidR="00EA1BC1" w:rsidRDefault="00245F93">
      <w:pPr>
        <w:ind w:firstLine="480"/>
      </w:pPr>
      <w:r>
        <w:rPr>
          <w:rFonts w:hint="eastAsia"/>
        </w:rPr>
        <w:t>2</w:t>
      </w:r>
      <w:r>
        <w:rPr>
          <w:rFonts w:hint="eastAsia"/>
        </w:rPr>
        <w:t>、投标准备：注册账号</w:t>
      </w:r>
      <w:r>
        <w:rPr>
          <w:rFonts w:hint="eastAsia"/>
        </w:rPr>
        <w:t>--</w:t>
      </w:r>
      <w:r>
        <w:rPr>
          <w:rFonts w:hint="eastAsia"/>
        </w:rPr>
        <w:t>点击“商家入驻”，进行政府采购供应商资料填写；申领</w:t>
      </w:r>
      <w:r>
        <w:rPr>
          <w:rFonts w:hint="eastAsia"/>
        </w:rPr>
        <w:t>CA</w:t>
      </w:r>
      <w:r>
        <w:rPr>
          <w:rFonts w:hint="eastAsia"/>
        </w:rPr>
        <w:t>数字证书</w:t>
      </w:r>
      <w:r>
        <w:rPr>
          <w:rFonts w:hint="eastAsia"/>
        </w:rPr>
        <w:t>---</w:t>
      </w:r>
      <w:r>
        <w:rPr>
          <w:rFonts w:hint="eastAsia"/>
        </w:rPr>
        <w:t>申领流程详见“浙江政府采购网</w:t>
      </w:r>
      <w:r>
        <w:rPr>
          <w:rFonts w:hint="eastAsia"/>
        </w:rPr>
        <w:t>-</w:t>
      </w:r>
      <w:r>
        <w:rPr>
          <w:rFonts w:hint="eastAsia"/>
        </w:rPr>
        <w:t>下载专区</w:t>
      </w:r>
      <w:r>
        <w:rPr>
          <w:rFonts w:hint="eastAsia"/>
        </w:rPr>
        <w:t>-</w:t>
      </w:r>
      <w:r>
        <w:rPr>
          <w:rFonts w:hint="eastAsia"/>
        </w:rPr>
        <w:t>电子交易客户端</w:t>
      </w:r>
      <w:r>
        <w:rPr>
          <w:rFonts w:hint="eastAsia"/>
        </w:rPr>
        <w:t>-CA</w:t>
      </w:r>
      <w:r>
        <w:rPr>
          <w:rFonts w:hint="eastAsia"/>
        </w:rPr>
        <w:t>驱动和申领流程”；安装“政</w:t>
      </w:r>
      <w:proofErr w:type="gramStart"/>
      <w:r>
        <w:rPr>
          <w:rFonts w:hint="eastAsia"/>
        </w:rPr>
        <w:t>采云</w:t>
      </w:r>
      <w:proofErr w:type="gramEnd"/>
      <w:r>
        <w:rPr>
          <w:rFonts w:hint="eastAsia"/>
        </w:rPr>
        <w:t>电子交易客户端”</w:t>
      </w:r>
      <w:r>
        <w:rPr>
          <w:rFonts w:hint="eastAsia"/>
        </w:rPr>
        <w:t>----</w:t>
      </w:r>
      <w:r>
        <w:rPr>
          <w:rFonts w:hint="eastAsia"/>
        </w:rPr>
        <w:t>前往“浙江政府采购网</w:t>
      </w:r>
      <w:r>
        <w:rPr>
          <w:rFonts w:hint="eastAsia"/>
        </w:rPr>
        <w:t>-</w:t>
      </w:r>
      <w:r>
        <w:rPr>
          <w:rFonts w:hint="eastAsia"/>
        </w:rPr>
        <w:t>下载专区</w:t>
      </w:r>
      <w:r>
        <w:rPr>
          <w:rFonts w:hint="eastAsia"/>
        </w:rPr>
        <w:t>-</w:t>
      </w:r>
      <w:r>
        <w:rPr>
          <w:rFonts w:hint="eastAsia"/>
        </w:rPr>
        <w:t>电子交易客户端”进行下载并安装；</w:t>
      </w:r>
    </w:p>
    <w:p w14:paraId="0D8A0DDB" w14:textId="77777777" w:rsidR="00EA1BC1" w:rsidRDefault="00245F93">
      <w:pPr>
        <w:ind w:firstLine="480"/>
      </w:pPr>
      <w:r>
        <w:rPr>
          <w:rFonts w:hint="eastAsia"/>
        </w:rPr>
        <w:t>3</w:t>
      </w:r>
      <w:r>
        <w:rPr>
          <w:rFonts w:hint="eastAsia"/>
        </w:rPr>
        <w:t>、招标文件的获取：使用账号登录或者使用</w:t>
      </w:r>
      <w:r>
        <w:rPr>
          <w:rFonts w:hint="eastAsia"/>
        </w:rPr>
        <w:t>CA</w:t>
      </w:r>
      <w:r>
        <w:rPr>
          <w:rFonts w:hint="eastAsia"/>
        </w:rPr>
        <w:t>登录政</w:t>
      </w:r>
      <w:proofErr w:type="gramStart"/>
      <w:r>
        <w:rPr>
          <w:rFonts w:hint="eastAsia"/>
        </w:rPr>
        <w:t>采云</w:t>
      </w:r>
      <w:proofErr w:type="gramEnd"/>
      <w:r>
        <w:rPr>
          <w:rFonts w:hint="eastAsia"/>
        </w:rPr>
        <w:t>平台；进入“项目采购”应用，在获取采购文件菜单中选择项目，获取招标文件；</w:t>
      </w:r>
    </w:p>
    <w:p w14:paraId="0442418F" w14:textId="77777777" w:rsidR="00EA1BC1" w:rsidRDefault="00245F93">
      <w:pPr>
        <w:ind w:firstLine="480"/>
      </w:pPr>
      <w:r>
        <w:rPr>
          <w:rFonts w:hint="eastAsia"/>
        </w:rPr>
        <w:t>4</w:t>
      </w:r>
      <w:r>
        <w:rPr>
          <w:rFonts w:hint="eastAsia"/>
        </w:rPr>
        <w:t>、投标文件的制作：在“政</w:t>
      </w:r>
      <w:proofErr w:type="gramStart"/>
      <w:r>
        <w:rPr>
          <w:rFonts w:hint="eastAsia"/>
        </w:rPr>
        <w:t>采云</w:t>
      </w:r>
      <w:proofErr w:type="gramEnd"/>
      <w:r>
        <w:rPr>
          <w:rFonts w:hint="eastAsia"/>
        </w:rPr>
        <w:t>电子交易客户端”中完成“填写基本信息”、“导入投标文件”、“标书关联”、“标书检查”、“电子签名”、“生成电子标书”等操作；</w:t>
      </w:r>
    </w:p>
    <w:p w14:paraId="7CD9CADC" w14:textId="77777777" w:rsidR="00EA1BC1" w:rsidRDefault="00245F93">
      <w:pPr>
        <w:ind w:firstLine="480"/>
      </w:pPr>
      <w:r>
        <w:rPr>
          <w:rFonts w:hint="eastAsia"/>
        </w:rPr>
        <w:t>5</w:t>
      </w:r>
      <w:r>
        <w:rPr>
          <w:rFonts w:hint="eastAsia"/>
        </w:rPr>
        <w:t>、采购人、采购代理机构将依托政</w:t>
      </w:r>
      <w:proofErr w:type="gramStart"/>
      <w:r>
        <w:rPr>
          <w:rFonts w:hint="eastAsia"/>
        </w:rPr>
        <w:t>采云</w:t>
      </w:r>
      <w:proofErr w:type="gramEnd"/>
      <w:r>
        <w:rPr>
          <w:rFonts w:hint="eastAsia"/>
        </w:rPr>
        <w:t>平台完成本项目的电子交易活动，平台不接受未按上述方式获取招标文件的供应商进行投标活动；</w:t>
      </w:r>
    </w:p>
    <w:p w14:paraId="4A4857CD" w14:textId="77777777" w:rsidR="00EA1BC1" w:rsidRDefault="00245F93">
      <w:pPr>
        <w:ind w:firstLine="480"/>
      </w:pPr>
      <w:r>
        <w:rPr>
          <w:rFonts w:hint="eastAsia"/>
        </w:rPr>
        <w:t>6</w:t>
      </w:r>
      <w:r>
        <w:rPr>
          <w:rFonts w:hint="eastAsia"/>
        </w:rPr>
        <w:t>、对未按上述方式获取招标文件的供应商对该文件提出的质疑，采购人或采购代理机构将</w:t>
      </w:r>
      <w:proofErr w:type="gramStart"/>
      <w:r>
        <w:rPr>
          <w:rFonts w:hint="eastAsia"/>
        </w:rPr>
        <w:t>不予处理</w:t>
      </w:r>
      <w:proofErr w:type="gramEnd"/>
      <w:r>
        <w:rPr>
          <w:rFonts w:hint="eastAsia"/>
        </w:rPr>
        <w:t>；</w:t>
      </w:r>
    </w:p>
    <w:p w14:paraId="545D334E" w14:textId="77777777" w:rsidR="00EA1BC1" w:rsidRDefault="00245F93">
      <w:pPr>
        <w:ind w:firstLine="480"/>
      </w:pPr>
      <w:r>
        <w:rPr>
          <w:rFonts w:hint="eastAsia"/>
        </w:rPr>
        <w:t>7</w:t>
      </w:r>
      <w:r>
        <w:rPr>
          <w:rFonts w:hint="eastAsia"/>
        </w:rPr>
        <w:t>、不提供招标文件纸质版；</w:t>
      </w:r>
    </w:p>
    <w:p w14:paraId="16861D64" w14:textId="77777777" w:rsidR="00EA1BC1" w:rsidRDefault="00245F93">
      <w:pPr>
        <w:ind w:firstLine="480"/>
      </w:pPr>
      <w:r>
        <w:rPr>
          <w:rFonts w:hint="eastAsia"/>
        </w:rPr>
        <w:t>8</w:t>
      </w:r>
      <w:r>
        <w:rPr>
          <w:rFonts w:hint="eastAsia"/>
        </w:rPr>
        <w:t>、投标文件的传输递交：投标人在投标截止时间前将加密的投标文件上传至政府采购云平台，还可以在投标截止时间前直接提交或者以邮寄方式递交备份投标文件</w:t>
      </w:r>
      <w:r>
        <w:rPr>
          <w:rFonts w:hint="eastAsia"/>
        </w:rPr>
        <w:t>1</w:t>
      </w:r>
      <w:r>
        <w:rPr>
          <w:rFonts w:hint="eastAsia"/>
        </w:rPr>
        <w:t>份。备份投标文件的制作、存储、密封详见招标文件；</w:t>
      </w:r>
    </w:p>
    <w:p w14:paraId="322247F1" w14:textId="77777777" w:rsidR="00EA1BC1" w:rsidRDefault="00245F93">
      <w:pPr>
        <w:ind w:firstLine="480"/>
      </w:pPr>
      <w:r>
        <w:rPr>
          <w:rFonts w:hint="eastAsia"/>
        </w:rPr>
        <w:t>9</w:t>
      </w:r>
      <w:r>
        <w:rPr>
          <w:rFonts w:hint="eastAsia"/>
        </w:rPr>
        <w:t>、投标文件的解密：投标人按照平台提示和招标文件的规定在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682EAE62" w14:textId="77777777" w:rsidR="00EA1BC1" w:rsidRDefault="00245F93">
      <w:pPr>
        <w:ind w:firstLine="480"/>
      </w:pPr>
      <w:r>
        <w:rPr>
          <w:rFonts w:hint="eastAsia"/>
        </w:rPr>
        <w:t>10</w:t>
      </w:r>
      <w:r>
        <w:rPr>
          <w:rFonts w:hint="eastAsia"/>
        </w:rPr>
        <w:t>、具体操作指南：详见政</w:t>
      </w:r>
      <w:proofErr w:type="gramStart"/>
      <w:r>
        <w:rPr>
          <w:rFonts w:hint="eastAsia"/>
        </w:rPr>
        <w:t>采云</w:t>
      </w:r>
      <w:proofErr w:type="gramEnd"/>
      <w:r>
        <w:rPr>
          <w:rFonts w:hint="eastAsia"/>
        </w:rPr>
        <w:t>平台“服务中心</w:t>
      </w:r>
      <w:r>
        <w:rPr>
          <w:rFonts w:hint="eastAsia"/>
        </w:rPr>
        <w:t>-</w:t>
      </w:r>
      <w:r>
        <w:rPr>
          <w:rFonts w:hint="eastAsia"/>
        </w:rPr>
        <w:t>帮助文档</w:t>
      </w:r>
      <w:r>
        <w:rPr>
          <w:rFonts w:hint="eastAsia"/>
        </w:rPr>
        <w:t>-</w:t>
      </w:r>
      <w:r>
        <w:rPr>
          <w:rFonts w:hint="eastAsia"/>
        </w:rPr>
        <w:t>项目采购</w:t>
      </w:r>
      <w:r>
        <w:rPr>
          <w:rFonts w:hint="eastAsia"/>
        </w:rPr>
        <w:t>-</w:t>
      </w:r>
      <w:r>
        <w:rPr>
          <w:rFonts w:hint="eastAsia"/>
        </w:rPr>
        <w:t>操作流程</w:t>
      </w:r>
      <w:r>
        <w:rPr>
          <w:rFonts w:hint="eastAsia"/>
        </w:rPr>
        <w:t>-</w:t>
      </w:r>
      <w:r>
        <w:rPr>
          <w:rFonts w:hint="eastAsia"/>
        </w:rPr>
        <w:t>电子招投标</w:t>
      </w:r>
      <w:r>
        <w:rPr>
          <w:rFonts w:hint="eastAsia"/>
        </w:rPr>
        <w:t>-</w:t>
      </w:r>
      <w:r>
        <w:rPr>
          <w:rFonts w:hint="eastAsia"/>
        </w:rPr>
        <w:t>政府采购项目电子交易管理操作指南</w:t>
      </w:r>
      <w:r>
        <w:rPr>
          <w:rFonts w:hint="eastAsia"/>
        </w:rPr>
        <w:t>-</w:t>
      </w:r>
      <w:r>
        <w:rPr>
          <w:rFonts w:hint="eastAsia"/>
        </w:rPr>
        <w:t>供应商”。</w:t>
      </w:r>
    </w:p>
    <w:p w14:paraId="61E4CA87" w14:textId="77777777" w:rsidR="00EA1BC1" w:rsidRDefault="00245F93">
      <w:pPr>
        <w:ind w:firstLine="480"/>
        <w:jc w:val="center"/>
        <w:rPr>
          <w:rFonts w:ascii="宋体" w:hAnsi="宋体" w:cs="宋体" w:hint="eastAsia"/>
        </w:rPr>
      </w:pPr>
      <w:r>
        <w:rPr>
          <w:rFonts w:ascii="宋体" w:hAnsi="宋体" w:cs="宋体" w:hint="eastAsia"/>
        </w:rPr>
        <w:br w:type="page"/>
      </w:r>
      <w:bookmarkStart w:id="0" w:name="_Hlt67893495"/>
      <w:bookmarkEnd w:id="0"/>
    </w:p>
    <w:p w14:paraId="213A9096" w14:textId="77777777" w:rsidR="00EA1BC1" w:rsidRDefault="00245F93">
      <w:pPr>
        <w:ind w:firstLineChars="0" w:firstLine="0"/>
        <w:jc w:val="center"/>
        <w:rPr>
          <w:b/>
          <w:bCs/>
          <w:sz w:val="36"/>
          <w:szCs w:val="36"/>
        </w:rPr>
      </w:pPr>
      <w:bookmarkStart w:id="1" w:name="_Toc27071"/>
      <w:bookmarkStart w:id="2" w:name="_Toc14606"/>
      <w:r>
        <w:rPr>
          <w:rFonts w:hint="eastAsia"/>
          <w:b/>
          <w:bCs/>
          <w:sz w:val="36"/>
          <w:szCs w:val="36"/>
        </w:rPr>
        <w:lastRenderedPageBreak/>
        <w:t>目</w:t>
      </w:r>
      <w:r>
        <w:rPr>
          <w:rFonts w:hint="eastAsia"/>
          <w:b/>
          <w:bCs/>
          <w:sz w:val="36"/>
          <w:szCs w:val="36"/>
        </w:rPr>
        <w:t xml:space="preserve">  </w:t>
      </w:r>
      <w:r>
        <w:rPr>
          <w:rFonts w:hint="eastAsia"/>
          <w:b/>
          <w:bCs/>
          <w:sz w:val="36"/>
          <w:szCs w:val="36"/>
        </w:rPr>
        <w:t>录</w:t>
      </w:r>
      <w:bookmarkEnd w:id="1"/>
      <w:bookmarkEnd w:id="2"/>
    </w:p>
    <w:p w14:paraId="5EC9816A" w14:textId="677D0078" w:rsidR="00EA1BC1" w:rsidRDefault="00245F93">
      <w:pPr>
        <w:pStyle w:val="TOC1"/>
        <w:tabs>
          <w:tab w:val="right" w:leader="dot" w:pos="8311"/>
        </w:tabs>
        <w:ind w:firstLineChars="150"/>
        <w:rPr>
          <w:b/>
          <w:bCs/>
          <w:noProof/>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hyperlink w:anchor="_Toc16232" w:history="1">
        <w:r>
          <w:rPr>
            <w:rFonts w:ascii="宋体" w:hAnsi="宋体" w:cs="宋体" w:hint="eastAsia"/>
            <w:b/>
            <w:bCs/>
            <w:noProof/>
            <w:szCs w:val="20"/>
          </w:rPr>
          <w:t>第一部分 招标公告</w:t>
        </w:r>
        <w:r>
          <w:rPr>
            <w:b/>
            <w:bCs/>
            <w:noProof/>
          </w:rPr>
          <w:tab/>
        </w:r>
        <w:r>
          <w:rPr>
            <w:b/>
            <w:bCs/>
            <w:noProof/>
          </w:rPr>
          <w:fldChar w:fldCharType="begin"/>
        </w:r>
        <w:r>
          <w:rPr>
            <w:b/>
            <w:bCs/>
            <w:noProof/>
          </w:rPr>
          <w:instrText xml:space="preserve"> PAGEREF _Toc16232 \h </w:instrText>
        </w:r>
        <w:r>
          <w:rPr>
            <w:b/>
            <w:bCs/>
            <w:noProof/>
          </w:rPr>
        </w:r>
        <w:r>
          <w:rPr>
            <w:b/>
            <w:bCs/>
            <w:noProof/>
          </w:rPr>
          <w:fldChar w:fldCharType="separate"/>
        </w:r>
        <w:r>
          <w:rPr>
            <w:b/>
            <w:bCs/>
            <w:noProof/>
          </w:rPr>
          <w:t>3</w:t>
        </w:r>
        <w:r>
          <w:rPr>
            <w:b/>
            <w:bCs/>
            <w:noProof/>
          </w:rPr>
          <w:fldChar w:fldCharType="end"/>
        </w:r>
      </w:hyperlink>
    </w:p>
    <w:p w14:paraId="73769ED0" w14:textId="503484ED" w:rsidR="00EA1BC1" w:rsidRDefault="00245F93">
      <w:pPr>
        <w:pStyle w:val="TOC1"/>
        <w:tabs>
          <w:tab w:val="right" w:leader="dot" w:pos="8311"/>
        </w:tabs>
        <w:ind w:firstLine="480"/>
        <w:rPr>
          <w:b/>
          <w:bCs/>
          <w:noProof/>
        </w:rPr>
      </w:pPr>
      <w:hyperlink w:anchor="_Toc1863" w:history="1">
        <w:r>
          <w:rPr>
            <w:rFonts w:hint="eastAsia"/>
            <w:b/>
            <w:bCs/>
            <w:noProof/>
          </w:rPr>
          <w:t>第二部分</w:t>
        </w:r>
        <w:r>
          <w:rPr>
            <w:rFonts w:hint="eastAsia"/>
            <w:b/>
            <w:bCs/>
            <w:noProof/>
          </w:rPr>
          <w:t xml:space="preserve"> </w:t>
        </w:r>
        <w:r>
          <w:rPr>
            <w:rFonts w:hint="eastAsia"/>
            <w:b/>
            <w:bCs/>
            <w:noProof/>
          </w:rPr>
          <w:t>投标人须知</w:t>
        </w:r>
        <w:r>
          <w:rPr>
            <w:b/>
            <w:bCs/>
            <w:noProof/>
          </w:rPr>
          <w:tab/>
        </w:r>
        <w:r>
          <w:rPr>
            <w:b/>
            <w:bCs/>
            <w:noProof/>
          </w:rPr>
          <w:fldChar w:fldCharType="begin"/>
        </w:r>
        <w:r>
          <w:rPr>
            <w:b/>
            <w:bCs/>
            <w:noProof/>
          </w:rPr>
          <w:instrText xml:space="preserve"> PAGEREF _Toc1863 \h </w:instrText>
        </w:r>
        <w:r>
          <w:rPr>
            <w:b/>
            <w:bCs/>
            <w:noProof/>
          </w:rPr>
        </w:r>
        <w:r>
          <w:rPr>
            <w:b/>
            <w:bCs/>
            <w:noProof/>
          </w:rPr>
          <w:fldChar w:fldCharType="separate"/>
        </w:r>
        <w:r>
          <w:rPr>
            <w:b/>
            <w:bCs/>
            <w:noProof/>
          </w:rPr>
          <w:t>7</w:t>
        </w:r>
        <w:r>
          <w:rPr>
            <w:b/>
            <w:bCs/>
            <w:noProof/>
          </w:rPr>
          <w:fldChar w:fldCharType="end"/>
        </w:r>
      </w:hyperlink>
    </w:p>
    <w:p w14:paraId="28B79391" w14:textId="16A1A7E8" w:rsidR="00EA1BC1" w:rsidRDefault="00245F93">
      <w:pPr>
        <w:pStyle w:val="TOC1"/>
        <w:tabs>
          <w:tab w:val="right" w:leader="dot" w:pos="8311"/>
        </w:tabs>
        <w:ind w:firstLine="480"/>
        <w:rPr>
          <w:b/>
          <w:bCs/>
          <w:noProof/>
        </w:rPr>
      </w:pPr>
      <w:hyperlink w:anchor="_Toc28450" w:history="1">
        <w:r>
          <w:rPr>
            <w:rFonts w:hint="eastAsia"/>
            <w:b/>
            <w:bCs/>
            <w:noProof/>
          </w:rPr>
          <w:t>第三部分</w:t>
        </w:r>
        <w:r>
          <w:rPr>
            <w:rFonts w:hint="eastAsia"/>
            <w:b/>
            <w:bCs/>
            <w:noProof/>
          </w:rPr>
          <w:t xml:space="preserve"> </w:t>
        </w:r>
        <w:r>
          <w:rPr>
            <w:rFonts w:hint="eastAsia"/>
            <w:b/>
            <w:bCs/>
            <w:noProof/>
          </w:rPr>
          <w:t>采购需求</w:t>
        </w:r>
        <w:r>
          <w:rPr>
            <w:b/>
            <w:bCs/>
            <w:noProof/>
          </w:rPr>
          <w:tab/>
        </w:r>
        <w:r>
          <w:rPr>
            <w:b/>
            <w:bCs/>
            <w:noProof/>
          </w:rPr>
          <w:fldChar w:fldCharType="begin"/>
        </w:r>
        <w:r>
          <w:rPr>
            <w:b/>
            <w:bCs/>
            <w:noProof/>
          </w:rPr>
          <w:instrText xml:space="preserve"> PAGEREF _Toc28450 \h </w:instrText>
        </w:r>
        <w:r>
          <w:rPr>
            <w:b/>
            <w:bCs/>
            <w:noProof/>
          </w:rPr>
        </w:r>
        <w:r>
          <w:rPr>
            <w:b/>
            <w:bCs/>
            <w:noProof/>
          </w:rPr>
          <w:fldChar w:fldCharType="separate"/>
        </w:r>
        <w:r>
          <w:rPr>
            <w:b/>
            <w:bCs/>
            <w:noProof/>
          </w:rPr>
          <w:t>30</w:t>
        </w:r>
        <w:r>
          <w:rPr>
            <w:b/>
            <w:bCs/>
            <w:noProof/>
          </w:rPr>
          <w:fldChar w:fldCharType="end"/>
        </w:r>
      </w:hyperlink>
    </w:p>
    <w:p w14:paraId="25A4DAD9" w14:textId="3441612B" w:rsidR="00EA1BC1" w:rsidRDefault="00245F93">
      <w:pPr>
        <w:pStyle w:val="TOC1"/>
        <w:tabs>
          <w:tab w:val="right" w:leader="dot" w:pos="8311"/>
        </w:tabs>
        <w:ind w:firstLine="480"/>
        <w:rPr>
          <w:b/>
          <w:bCs/>
          <w:noProof/>
        </w:rPr>
      </w:pPr>
      <w:hyperlink w:anchor="_Toc18837" w:history="1">
        <w:r>
          <w:rPr>
            <w:rFonts w:ascii="宋体" w:hAnsi="宋体" w:cs="宋体" w:hint="eastAsia"/>
            <w:b/>
            <w:bCs/>
            <w:noProof/>
            <w:szCs w:val="36"/>
          </w:rPr>
          <w:t>第四部分 评标办法</w:t>
        </w:r>
        <w:r>
          <w:rPr>
            <w:b/>
            <w:bCs/>
            <w:noProof/>
          </w:rPr>
          <w:tab/>
        </w:r>
        <w:r>
          <w:rPr>
            <w:b/>
            <w:bCs/>
            <w:noProof/>
          </w:rPr>
          <w:fldChar w:fldCharType="begin"/>
        </w:r>
        <w:r>
          <w:rPr>
            <w:b/>
            <w:bCs/>
            <w:noProof/>
          </w:rPr>
          <w:instrText xml:space="preserve"> PAGEREF _Toc18837 \h </w:instrText>
        </w:r>
        <w:r>
          <w:rPr>
            <w:b/>
            <w:bCs/>
            <w:noProof/>
          </w:rPr>
        </w:r>
        <w:r>
          <w:rPr>
            <w:b/>
            <w:bCs/>
            <w:noProof/>
          </w:rPr>
          <w:fldChar w:fldCharType="separate"/>
        </w:r>
        <w:r>
          <w:rPr>
            <w:b/>
            <w:bCs/>
            <w:noProof/>
          </w:rPr>
          <w:t>43</w:t>
        </w:r>
        <w:r>
          <w:rPr>
            <w:b/>
            <w:bCs/>
            <w:noProof/>
          </w:rPr>
          <w:fldChar w:fldCharType="end"/>
        </w:r>
      </w:hyperlink>
    </w:p>
    <w:p w14:paraId="406C8103" w14:textId="2909042D" w:rsidR="00EA1BC1" w:rsidRDefault="00245F93">
      <w:pPr>
        <w:pStyle w:val="TOC1"/>
        <w:tabs>
          <w:tab w:val="right" w:leader="dot" w:pos="8311"/>
        </w:tabs>
        <w:ind w:firstLine="480"/>
        <w:rPr>
          <w:b/>
          <w:bCs/>
          <w:noProof/>
        </w:rPr>
      </w:pPr>
      <w:hyperlink w:anchor="_Toc21217" w:history="1">
        <w:r>
          <w:rPr>
            <w:rFonts w:hint="eastAsia"/>
            <w:b/>
            <w:bCs/>
            <w:noProof/>
          </w:rPr>
          <w:t>第五部分</w:t>
        </w:r>
        <w:r>
          <w:rPr>
            <w:rFonts w:hint="eastAsia"/>
            <w:b/>
            <w:bCs/>
            <w:noProof/>
          </w:rPr>
          <w:t xml:space="preserve"> </w:t>
        </w:r>
        <w:r>
          <w:rPr>
            <w:rFonts w:hint="eastAsia"/>
            <w:b/>
            <w:bCs/>
            <w:noProof/>
          </w:rPr>
          <w:t>拟签订的合同文本</w:t>
        </w:r>
        <w:r>
          <w:rPr>
            <w:b/>
            <w:bCs/>
            <w:noProof/>
          </w:rPr>
          <w:tab/>
        </w:r>
        <w:r>
          <w:rPr>
            <w:b/>
            <w:bCs/>
            <w:noProof/>
          </w:rPr>
          <w:fldChar w:fldCharType="begin"/>
        </w:r>
        <w:r>
          <w:rPr>
            <w:b/>
            <w:bCs/>
            <w:noProof/>
          </w:rPr>
          <w:instrText xml:space="preserve"> PAGEREF _Toc21217 \h </w:instrText>
        </w:r>
        <w:r>
          <w:rPr>
            <w:b/>
            <w:bCs/>
            <w:noProof/>
          </w:rPr>
        </w:r>
        <w:r>
          <w:rPr>
            <w:b/>
            <w:bCs/>
            <w:noProof/>
          </w:rPr>
          <w:fldChar w:fldCharType="separate"/>
        </w:r>
        <w:r>
          <w:rPr>
            <w:b/>
            <w:bCs/>
            <w:noProof/>
          </w:rPr>
          <w:t>50</w:t>
        </w:r>
        <w:r>
          <w:rPr>
            <w:b/>
            <w:bCs/>
            <w:noProof/>
          </w:rPr>
          <w:fldChar w:fldCharType="end"/>
        </w:r>
      </w:hyperlink>
    </w:p>
    <w:p w14:paraId="1D9E2330" w14:textId="74AEE912" w:rsidR="00EA1BC1" w:rsidRDefault="00245F93">
      <w:pPr>
        <w:pStyle w:val="TOC1"/>
        <w:tabs>
          <w:tab w:val="right" w:leader="dot" w:pos="8311"/>
        </w:tabs>
        <w:ind w:firstLine="480"/>
        <w:rPr>
          <w:b/>
          <w:bCs/>
          <w:noProof/>
        </w:rPr>
      </w:pPr>
      <w:hyperlink w:anchor="_Toc16642" w:history="1">
        <w:r>
          <w:rPr>
            <w:rFonts w:hint="eastAsia"/>
            <w:b/>
            <w:bCs/>
            <w:noProof/>
          </w:rPr>
          <w:t>第六部分</w:t>
        </w:r>
        <w:r>
          <w:rPr>
            <w:rFonts w:hint="eastAsia"/>
            <w:b/>
            <w:bCs/>
            <w:noProof/>
          </w:rPr>
          <w:t xml:space="preserve"> </w:t>
        </w:r>
        <w:r>
          <w:rPr>
            <w:rFonts w:hint="eastAsia"/>
            <w:b/>
            <w:bCs/>
            <w:noProof/>
          </w:rPr>
          <w:t>应提交的有关格式范例</w:t>
        </w:r>
        <w:r>
          <w:rPr>
            <w:b/>
            <w:bCs/>
            <w:noProof/>
          </w:rPr>
          <w:tab/>
        </w:r>
        <w:r>
          <w:rPr>
            <w:b/>
            <w:bCs/>
            <w:noProof/>
          </w:rPr>
          <w:fldChar w:fldCharType="begin"/>
        </w:r>
        <w:r>
          <w:rPr>
            <w:b/>
            <w:bCs/>
            <w:noProof/>
          </w:rPr>
          <w:instrText xml:space="preserve"> PAGEREF _Toc16642 \h </w:instrText>
        </w:r>
        <w:r>
          <w:rPr>
            <w:b/>
            <w:bCs/>
            <w:noProof/>
          </w:rPr>
        </w:r>
        <w:r>
          <w:rPr>
            <w:b/>
            <w:bCs/>
            <w:noProof/>
          </w:rPr>
          <w:fldChar w:fldCharType="separate"/>
        </w:r>
        <w:r>
          <w:rPr>
            <w:b/>
            <w:bCs/>
            <w:noProof/>
          </w:rPr>
          <w:t>55</w:t>
        </w:r>
        <w:r>
          <w:rPr>
            <w:b/>
            <w:bCs/>
            <w:noProof/>
          </w:rPr>
          <w:fldChar w:fldCharType="end"/>
        </w:r>
      </w:hyperlink>
    </w:p>
    <w:p w14:paraId="56B8ACC5" w14:textId="77777777" w:rsidR="00EA1BC1" w:rsidRDefault="00245F93">
      <w:pPr>
        <w:rPr>
          <w:rFonts w:ascii="宋体" w:hAnsi="宋体" w:cs="宋体" w:hint="eastAsia"/>
          <w:sz w:val="32"/>
          <w:szCs w:val="32"/>
        </w:rPr>
      </w:pPr>
      <w:r>
        <w:rPr>
          <w:rFonts w:ascii="宋体" w:hAnsi="宋体" w:cs="宋体"/>
          <w:b/>
          <w:bCs/>
          <w:szCs w:val="32"/>
        </w:rPr>
        <w:fldChar w:fldCharType="end"/>
      </w:r>
    </w:p>
    <w:p w14:paraId="05C8F496" w14:textId="77777777" w:rsidR="00EA1BC1" w:rsidRDefault="00EA1BC1">
      <w:pPr>
        <w:ind w:firstLine="640"/>
        <w:outlineLvl w:val="0"/>
        <w:rPr>
          <w:rFonts w:ascii="宋体" w:hAnsi="宋体" w:cs="宋体" w:hint="eastAsia"/>
          <w:sz w:val="32"/>
          <w:szCs w:val="32"/>
        </w:rPr>
      </w:pPr>
    </w:p>
    <w:p w14:paraId="095BCB01" w14:textId="77777777" w:rsidR="00EA1BC1" w:rsidRDefault="00EA1BC1">
      <w:pPr>
        <w:ind w:firstLineChars="229" w:firstLine="550"/>
        <w:rPr>
          <w:rFonts w:ascii="宋体" w:hAnsi="宋体" w:cs="宋体" w:hint="eastAsia"/>
        </w:rPr>
      </w:pPr>
      <w:bookmarkStart w:id="3" w:name="_Hlt91233176"/>
      <w:bookmarkStart w:id="4" w:name="_Toc91899869"/>
      <w:bookmarkEnd w:id="3"/>
    </w:p>
    <w:p w14:paraId="218794CC" w14:textId="77777777" w:rsidR="00EA1BC1" w:rsidRDefault="00EA1BC1">
      <w:pPr>
        <w:ind w:firstLineChars="229" w:firstLine="550"/>
        <w:rPr>
          <w:rFonts w:ascii="宋体" w:hAnsi="宋体" w:cs="宋体" w:hint="eastAsia"/>
        </w:rPr>
      </w:pPr>
    </w:p>
    <w:p w14:paraId="696408C2" w14:textId="77777777" w:rsidR="00EA1BC1" w:rsidRDefault="00EA1BC1">
      <w:pPr>
        <w:ind w:firstLineChars="229" w:firstLine="550"/>
        <w:rPr>
          <w:rFonts w:ascii="宋体" w:hAnsi="宋体" w:cs="宋体" w:hint="eastAsia"/>
        </w:rPr>
      </w:pPr>
    </w:p>
    <w:p w14:paraId="3DB0F296" w14:textId="77777777" w:rsidR="00EA1BC1" w:rsidRDefault="00EA1BC1">
      <w:pPr>
        <w:ind w:firstLineChars="229" w:firstLine="550"/>
        <w:rPr>
          <w:rFonts w:ascii="宋体" w:hAnsi="宋体" w:cs="宋体" w:hint="eastAsia"/>
        </w:rPr>
      </w:pPr>
    </w:p>
    <w:p w14:paraId="485744DA" w14:textId="77777777" w:rsidR="00EA1BC1" w:rsidRDefault="00EA1BC1">
      <w:pPr>
        <w:ind w:firstLineChars="229" w:firstLine="550"/>
        <w:rPr>
          <w:rFonts w:ascii="宋体" w:hAnsi="宋体" w:cs="宋体" w:hint="eastAsia"/>
        </w:rPr>
      </w:pPr>
    </w:p>
    <w:p w14:paraId="56F9294C" w14:textId="77777777" w:rsidR="00EA1BC1" w:rsidRDefault="00EA1BC1">
      <w:pPr>
        <w:ind w:firstLineChars="229" w:firstLine="550"/>
        <w:rPr>
          <w:rFonts w:ascii="宋体" w:hAnsi="宋体" w:cs="宋体" w:hint="eastAsia"/>
        </w:rPr>
      </w:pPr>
    </w:p>
    <w:p w14:paraId="2FB23B1A" w14:textId="77777777" w:rsidR="00EA1BC1" w:rsidRDefault="00EA1BC1">
      <w:pPr>
        <w:ind w:firstLineChars="229" w:firstLine="550"/>
        <w:rPr>
          <w:rFonts w:ascii="宋体" w:hAnsi="宋体" w:cs="宋体" w:hint="eastAsia"/>
        </w:rPr>
      </w:pPr>
    </w:p>
    <w:p w14:paraId="63921CE6" w14:textId="77777777" w:rsidR="00EA1BC1" w:rsidRDefault="00EA1BC1">
      <w:pPr>
        <w:ind w:firstLineChars="229" w:firstLine="550"/>
        <w:rPr>
          <w:rFonts w:ascii="宋体" w:hAnsi="宋体" w:cs="宋体" w:hint="eastAsia"/>
        </w:rPr>
      </w:pPr>
    </w:p>
    <w:p w14:paraId="776B9631" w14:textId="77777777" w:rsidR="00EA1BC1" w:rsidRDefault="00EA1BC1">
      <w:pPr>
        <w:ind w:firstLineChars="229" w:firstLine="550"/>
        <w:rPr>
          <w:rFonts w:ascii="宋体" w:hAnsi="宋体" w:cs="宋体" w:hint="eastAsia"/>
        </w:rPr>
      </w:pPr>
    </w:p>
    <w:p w14:paraId="756DD28E" w14:textId="77777777" w:rsidR="00EA1BC1" w:rsidRDefault="00EA1BC1">
      <w:pPr>
        <w:ind w:firstLineChars="229" w:firstLine="550"/>
        <w:rPr>
          <w:rFonts w:ascii="宋体" w:hAnsi="宋体" w:cs="宋体" w:hint="eastAsia"/>
        </w:rPr>
      </w:pPr>
    </w:p>
    <w:p w14:paraId="11337C10" w14:textId="77777777" w:rsidR="00EA1BC1" w:rsidRDefault="00EA1BC1">
      <w:pPr>
        <w:ind w:firstLineChars="229" w:firstLine="550"/>
        <w:rPr>
          <w:rFonts w:ascii="宋体" w:hAnsi="宋体" w:cs="宋体" w:hint="eastAsia"/>
        </w:rPr>
      </w:pPr>
    </w:p>
    <w:p w14:paraId="7F2B29A1" w14:textId="77777777" w:rsidR="00EA1BC1" w:rsidRDefault="00EA1BC1">
      <w:pPr>
        <w:ind w:firstLineChars="229" w:firstLine="550"/>
        <w:rPr>
          <w:rFonts w:ascii="宋体" w:hAnsi="宋体" w:cs="宋体" w:hint="eastAsia"/>
        </w:rPr>
      </w:pPr>
    </w:p>
    <w:p w14:paraId="35E9120E" w14:textId="77777777" w:rsidR="00EA1BC1" w:rsidRDefault="00EA1BC1">
      <w:pPr>
        <w:pStyle w:val="1"/>
        <w:rPr>
          <w:rFonts w:ascii="宋体" w:hAnsi="宋体" w:cs="宋体" w:hint="eastAsia"/>
          <w:szCs w:val="20"/>
        </w:rPr>
        <w:sectPr w:rsidR="00EA1BC1">
          <w:footerReference w:type="default" r:id="rId13"/>
          <w:footerReference w:type="first" r:id="rId14"/>
          <w:pgSz w:w="11905" w:h="16838"/>
          <w:pgMar w:top="1440" w:right="1797" w:bottom="1440" w:left="1797" w:header="851" w:footer="992" w:gutter="0"/>
          <w:pgNumType w:start="1"/>
          <w:cols w:space="0"/>
          <w:titlePg/>
          <w:docGrid w:linePitch="312"/>
        </w:sectPr>
      </w:pPr>
      <w:bookmarkStart w:id="5" w:name="_Hlt74707423"/>
      <w:bookmarkStart w:id="6" w:name="_Hlt74728647"/>
      <w:bookmarkStart w:id="7" w:name="_Hlt74649545"/>
      <w:bookmarkStart w:id="8" w:name="_Hlt74729822"/>
      <w:bookmarkStart w:id="9" w:name="_Toc19410"/>
      <w:bookmarkStart w:id="10" w:name="_Toc26969"/>
      <w:bookmarkStart w:id="11" w:name="第二部分"/>
      <w:bookmarkStart w:id="12" w:name="_Toc91899870"/>
      <w:bookmarkStart w:id="13" w:name="_Toc91899871"/>
      <w:bookmarkEnd w:id="4"/>
      <w:bookmarkEnd w:id="5"/>
      <w:bookmarkEnd w:id="6"/>
      <w:bookmarkEnd w:id="7"/>
      <w:bookmarkEnd w:id="8"/>
    </w:p>
    <w:p w14:paraId="496673A2" w14:textId="77777777" w:rsidR="00EA1BC1" w:rsidRDefault="00245F93">
      <w:pPr>
        <w:pStyle w:val="1"/>
        <w:rPr>
          <w:rFonts w:ascii="宋体" w:hAnsi="宋体" w:cs="宋体" w:hint="eastAsia"/>
          <w:szCs w:val="20"/>
        </w:rPr>
      </w:pPr>
      <w:bookmarkStart w:id="14" w:name="_Toc16232"/>
      <w:r>
        <w:rPr>
          <w:rFonts w:ascii="宋体" w:hAnsi="宋体" w:cs="宋体" w:hint="eastAsia"/>
          <w:szCs w:val="20"/>
        </w:rPr>
        <w:lastRenderedPageBreak/>
        <w:t>第一部分 招标公告</w:t>
      </w:r>
      <w:bookmarkEnd w:id="9"/>
      <w:bookmarkEnd w:id="10"/>
      <w:bookmarkEnd w:id="14"/>
    </w:p>
    <w:p w14:paraId="7A6EF1CD" w14:textId="77777777" w:rsidR="00EA1BC1" w:rsidRDefault="00245F93">
      <w:pPr>
        <w:pBdr>
          <w:top w:val="single" w:sz="4" w:space="1" w:color="auto"/>
          <w:left w:val="single" w:sz="4" w:space="4" w:color="auto"/>
          <w:bottom w:val="single" w:sz="4" w:space="1" w:color="auto"/>
          <w:right w:val="single" w:sz="4" w:space="4" w:color="auto"/>
        </w:pBdr>
        <w:ind w:firstLineChars="0" w:firstLine="0"/>
        <w:rPr>
          <w:rFonts w:ascii="宋体" w:hAnsi="宋体" w:cs="宋体" w:hint="eastAsia"/>
          <w:b/>
          <w:bCs/>
        </w:rPr>
      </w:pPr>
      <w:r>
        <w:rPr>
          <w:rFonts w:ascii="宋体" w:hAnsi="宋体" w:cs="宋体" w:hint="eastAsia"/>
          <w:b/>
          <w:bCs/>
        </w:rPr>
        <w:t>项目概况</w:t>
      </w:r>
    </w:p>
    <w:p w14:paraId="0D3F5184" w14:textId="2884825A" w:rsidR="00EA1BC1" w:rsidRDefault="00B84EA1">
      <w:pPr>
        <w:pBdr>
          <w:top w:val="single" w:sz="4" w:space="1" w:color="auto"/>
          <w:left w:val="single" w:sz="4" w:space="4" w:color="auto"/>
          <w:bottom w:val="single" w:sz="4" w:space="1" w:color="auto"/>
          <w:right w:val="single" w:sz="4" w:space="4" w:color="auto"/>
        </w:pBdr>
        <w:ind w:firstLine="480"/>
        <w:rPr>
          <w:rFonts w:ascii="宋体" w:hAnsi="宋体" w:cs="宋体" w:hint="eastAsia"/>
          <w:u w:val="single"/>
        </w:rPr>
      </w:pPr>
      <w:r>
        <w:rPr>
          <w:rFonts w:ascii="宋体" w:hAnsi="宋体" w:cs="宋体" w:hint="eastAsia"/>
          <w:u w:val="single"/>
        </w:rPr>
        <w:t>校园监控交换机设备更新项目</w:t>
      </w:r>
      <w:r w:rsidR="00245F93">
        <w:rPr>
          <w:rFonts w:ascii="宋体" w:hAnsi="宋体" w:cs="宋体" w:hint="eastAsia"/>
        </w:rPr>
        <w:t>招标项目的潜在投标人应在政</w:t>
      </w:r>
      <w:proofErr w:type="gramStart"/>
      <w:r w:rsidR="00245F93">
        <w:rPr>
          <w:rFonts w:ascii="宋体" w:hAnsi="宋体" w:cs="宋体" w:hint="eastAsia"/>
        </w:rPr>
        <w:t>采云</w:t>
      </w:r>
      <w:proofErr w:type="gramEnd"/>
      <w:r w:rsidR="00245F93">
        <w:rPr>
          <w:rFonts w:ascii="宋体" w:hAnsi="宋体" w:cs="宋体" w:hint="eastAsia"/>
        </w:rPr>
        <w:t>平台（</w:t>
      </w:r>
      <w:hyperlink r:id="rId15" w:history="1">
        <w:r w:rsidR="0091353B" w:rsidRPr="00F16FBB">
          <w:rPr>
            <w:rStyle w:val="afff1"/>
            <w:rFonts w:ascii="宋体" w:eastAsia="宋体" w:hAnsi="宋体" w:cs="宋体" w:hint="eastAsia"/>
            <w:snapToGrid/>
            <w:kern w:val="2"/>
            <w:sz w:val="24"/>
            <w:szCs w:val="24"/>
          </w:rPr>
          <w:t>https://www.zcygov.cn/）获取（下载）招标文件，并于2025年08月11日14:00</w:t>
        </w:r>
      </w:hyperlink>
      <w:r w:rsidR="00245F93">
        <w:rPr>
          <w:rFonts w:ascii="宋体" w:hAnsi="宋体" w:cs="宋体" w:hint="eastAsia"/>
          <w:bCs/>
        </w:rPr>
        <w:t>（北京时间）前</w:t>
      </w:r>
      <w:r w:rsidR="00245F93">
        <w:rPr>
          <w:rFonts w:ascii="宋体" w:hAnsi="宋体" w:cs="宋体" w:hint="eastAsia"/>
        </w:rPr>
        <w:t>递交（上传）投标文件。</w:t>
      </w:r>
    </w:p>
    <w:p w14:paraId="5126FB29" w14:textId="77777777" w:rsidR="00EA1BC1" w:rsidRDefault="00EA1BC1">
      <w:pPr>
        <w:ind w:firstLine="480"/>
      </w:pPr>
    </w:p>
    <w:p w14:paraId="5F7E354D" w14:textId="77777777" w:rsidR="00EA1BC1" w:rsidRDefault="00245F93">
      <w:pPr>
        <w:pStyle w:val="3"/>
      </w:pPr>
      <w:r>
        <w:rPr>
          <w:rFonts w:hint="eastAsia"/>
        </w:rPr>
        <w:t>一、项目基本情况</w:t>
      </w:r>
      <w:r>
        <w:rPr>
          <w:rFonts w:hint="eastAsia"/>
        </w:rPr>
        <w:t xml:space="preserve">                                            </w:t>
      </w:r>
    </w:p>
    <w:p w14:paraId="07CFA9E9" w14:textId="77777777" w:rsidR="00EA1BC1" w:rsidRDefault="00245F93">
      <w:pPr>
        <w:rPr>
          <w:rFonts w:ascii="宋体" w:hAnsi="宋体" w:cs="宋体" w:hint="eastAsia"/>
        </w:rPr>
      </w:pPr>
      <w:r>
        <w:rPr>
          <w:rFonts w:ascii="宋体" w:hAnsi="宋体" w:cs="宋体" w:hint="eastAsia"/>
          <w:b/>
        </w:rPr>
        <w:t>项目编号：</w:t>
      </w:r>
      <w:r>
        <w:rPr>
          <w:rFonts w:ascii="宋体" w:hAnsi="宋体" w:cs="宋体" w:hint="eastAsia"/>
          <w:bCs/>
        </w:rPr>
        <w:t>ZJXL-TSJY-202513</w:t>
      </w:r>
    </w:p>
    <w:p w14:paraId="44B60871" w14:textId="7C52C245" w:rsidR="00EA1BC1" w:rsidRDefault="00245F93">
      <w:pPr>
        <w:rPr>
          <w:rFonts w:ascii="宋体" w:hAnsi="宋体" w:cs="宋体" w:hint="eastAsia"/>
        </w:rPr>
      </w:pPr>
      <w:r>
        <w:rPr>
          <w:rFonts w:ascii="宋体" w:hAnsi="宋体" w:cs="宋体" w:hint="eastAsia"/>
          <w:b/>
        </w:rPr>
        <w:t>项目名称：</w:t>
      </w:r>
      <w:r w:rsidR="00B84EA1">
        <w:rPr>
          <w:rFonts w:ascii="宋体" w:hAnsi="宋体" w:cs="宋体" w:hint="eastAsia"/>
        </w:rPr>
        <w:t>校园监控交换机设备更新项目</w:t>
      </w:r>
    </w:p>
    <w:p w14:paraId="166EA4C1" w14:textId="77777777" w:rsidR="00EA1BC1" w:rsidRDefault="00245F93">
      <w:pPr>
        <w:rPr>
          <w:rFonts w:ascii="宋体" w:hAnsi="宋体" w:cs="宋体" w:hint="eastAsia"/>
        </w:rPr>
      </w:pPr>
      <w:r>
        <w:rPr>
          <w:rFonts w:ascii="宋体" w:hAnsi="宋体" w:cs="宋体" w:hint="eastAsia"/>
          <w:b/>
        </w:rPr>
        <w:t>预算金额（元）：483000</w:t>
      </w:r>
    </w:p>
    <w:p w14:paraId="2DB34174" w14:textId="77777777" w:rsidR="00EA1BC1" w:rsidRDefault="00245F93">
      <w:pPr>
        <w:rPr>
          <w:rFonts w:ascii="宋体" w:hAnsi="宋体" w:cs="宋体" w:hint="eastAsia"/>
        </w:rPr>
      </w:pPr>
      <w:r>
        <w:rPr>
          <w:rFonts w:ascii="宋体" w:hAnsi="宋体" w:cs="宋体" w:hint="eastAsia"/>
          <w:b/>
        </w:rPr>
        <w:t>最高限价（元）：483000</w:t>
      </w:r>
    </w:p>
    <w:p w14:paraId="50E2C19A" w14:textId="77777777" w:rsidR="00EA1BC1" w:rsidRDefault="00245F93">
      <w:pPr>
        <w:pStyle w:val="a4"/>
        <w:spacing w:line="360" w:lineRule="auto"/>
        <w:ind w:firstLine="482"/>
        <w:rPr>
          <w:rFonts w:hAnsi="宋体" w:cs="宋体" w:hint="eastAsia"/>
          <w:bCs/>
          <w:snapToGrid/>
          <w:color w:val="auto"/>
          <w:kern w:val="2"/>
          <w:sz w:val="24"/>
          <w:szCs w:val="24"/>
        </w:rPr>
      </w:pPr>
      <w:r>
        <w:rPr>
          <w:rFonts w:hAnsi="宋体" w:cs="宋体" w:hint="eastAsia"/>
          <w:b/>
          <w:color w:val="auto"/>
          <w:sz w:val="24"/>
        </w:rPr>
        <w:t>采购需求：</w:t>
      </w:r>
    </w:p>
    <w:tbl>
      <w:tblPr>
        <w:tblStyle w:val="aff7"/>
        <w:tblW w:w="9039"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077"/>
        <w:gridCol w:w="1381"/>
        <w:gridCol w:w="799"/>
        <w:gridCol w:w="1317"/>
        <w:gridCol w:w="3224"/>
        <w:gridCol w:w="1241"/>
      </w:tblGrid>
      <w:tr w:rsidR="00EA1BC1" w14:paraId="32EC6EBB" w14:textId="77777777">
        <w:trPr>
          <w:trHeight w:val="816"/>
          <w:jc w:val="center"/>
        </w:trPr>
        <w:tc>
          <w:tcPr>
            <w:tcW w:w="1077" w:type="dxa"/>
            <w:vAlign w:val="center"/>
          </w:tcPr>
          <w:p w14:paraId="262A0F35" w14:textId="77777777" w:rsidR="00EA1BC1" w:rsidRDefault="00245F93">
            <w:pPr>
              <w:pStyle w:val="17"/>
            </w:pPr>
            <w:proofErr w:type="gramStart"/>
            <w:r>
              <w:rPr>
                <w:rFonts w:hint="eastAsia"/>
              </w:rPr>
              <w:t>标项号</w:t>
            </w:r>
            <w:proofErr w:type="gramEnd"/>
          </w:p>
        </w:tc>
        <w:tc>
          <w:tcPr>
            <w:tcW w:w="1381" w:type="dxa"/>
            <w:vAlign w:val="center"/>
          </w:tcPr>
          <w:p w14:paraId="36962B10" w14:textId="77777777" w:rsidR="00EA1BC1" w:rsidRDefault="00245F93">
            <w:pPr>
              <w:pStyle w:val="17"/>
            </w:pPr>
            <w:proofErr w:type="gramStart"/>
            <w:r>
              <w:rPr>
                <w:rFonts w:hint="eastAsia"/>
              </w:rPr>
              <w:t>标项名称</w:t>
            </w:r>
            <w:proofErr w:type="gramEnd"/>
          </w:p>
        </w:tc>
        <w:tc>
          <w:tcPr>
            <w:tcW w:w="799" w:type="dxa"/>
            <w:vAlign w:val="center"/>
          </w:tcPr>
          <w:p w14:paraId="39FED13D" w14:textId="77777777" w:rsidR="00EA1BC1" w:rsidRDefault="00245F93">
            <w:pPr>
              <w:pStyle w:val="17"/>
            </w:pPr>
            <w:r>
              <w:rPr>
                <w:rFonts w:hint="eastAsia"/>
              </w:rPr>
              <w:t>数量</w:t>
            </w:r>
          </w:p>
        </w:tc>
        <w:tc>
          <w:tcPr>
            <w:tcW w:w="1317" w:type="dxa"/>
            <w:vAlign w:val="center"/>
          </w:tcPr>
          <w:p w14:paraId="7FADF57C" w14:textId="77777777" w:rsidR="00EA1BC1" w:rsidRDefault="00245F93">
            <w:pPr>
              <w:pStyle w:val="17"/>
            </w:pPr>
            <w:r>
              <w:rPr>
                <w:rFonts w:hint="eastAsia"/>
              </w:rPr>
              <w:t>预算金额（元）</w:t>
            </w:r>
          </w:p>
        </w:tc>
        <w:tc>
          <w:tcPr>
            <w:tcW w:w="3224" w:type="dxa"/>
            <w:vAlign w:val="center"/>
          </w:tcPr>
          <w:p w14:paraId="4FAF9E91" w14:textId="77777777" w:rsidR="00EA1BC1" w:rsidRDefault="00245F93">
            <w:pPr>
              <w:pStyle w:val="17"/>
            </w:pPr>
            <w:r>
              <w:t>简要规格描述或项目基本概况介绍、用途：</w:t>
            </w:r>
          </w:p>
        </w:tc>
        <w:tc>
          <w:tcPr>
            <w:tcW w:w="1241" w:type="dxa"/>
            <w:vAlign w:val="center"/>
          </w:tcPr>
          <w:p w14:paraId="1F62F8B8" w14:textId="77777777" w:rsidR="00EA1BC1" w:rsidRDefault="00245F93">
            <w:pPr>
              <w:pStyle w:val="17"/>
            </w:pPr>
            <w:r>
              <w:rPr>
                <w:rFonts w:hint="eastAsia"/>
              </w:rPr>
              <w:t>备注</w:t>
            </w:r>
          </w:p>
        </w:tc>
      </w:tr>
      <w:tr w:rsidR="00EA1BC1" w14:paraId="79D8264A" w14:textId="77777777">
        <w:trPr>
          <w:trHeight w:val="896"/>
          <w:jc w:val="center"/>
        </w:trPr>
        <w:tc>
          <w:tcPr>
            <w:tcW w:w="1077" w:type="dxa"/>
            <w:vAlign w:val="center"/>
          </w:tcPr>
          <w:p w14:paraId="3360C524" w14:textId="77777777" w:rsidR="00EA1BC1" w:rsidRDefault="00245F93">
            <w:pPr>
              <w:pStyle w:val="17"/>
            </w:pPr>
            <w:r>
              <w:rPr>
                <w:rFonts w:hint="eastAsia"/>
              </w:rPr>
              <w:t>1</w:t>
            </w:r>
          </w:p>
        </w:tc>
        <w:tc>
          <w:tcPr>
            <w:tcW w:w="1381" w:type="dxa"/>
            <w:vAlign w:val="center"/>
          </w:tcPr>
          <w:p w14:paraId="2277BB50" w14:textId="5B7CAF29" w:rsidR="00EA1BC1" w:rsidRDefault="00B84EA1">
            <w:pPr>
              <w:pStyle w:val="17"/>
            </w:pPr>
            <w:r>
              <w:rPr>
                <w:rFonts w:hint="eastAsia"/>
              </w:rPr>
              <w:t>校园监控交换机设备更新项目</w:t>
            </w:r>
          </w:p>
        </w:tc>
        <w:tc>
          <w:tcPr>
            <w:tcW w:w="799" w:type="dxa"/>
            <w:vAlign w:val="center"/>
          </w:tcPr>
          <w:p w14:paraId="6659BF9B" w14:textId="77777777" w:rsidR="00EA1BC1" w:rsidRDefault="00245F93">
            <w:pPr>
              <w:pStyle w:val="17"/>
            </w:pPr>
            <w:r>
              <w:rPr>
                <w:rFonts w:hint="eastAsia"/>
              </w:rPr>
              <w:t>1</w:t>
            </w:r>
            <w:r>
              <w:rPr>
                <w:rFonts w:hint="eastAsia"/>
              </w:rPr>
              <w:t>批</w:t>
            </w:r>
          </w:p>
        </w:tc>
        <w:tc>
          <w:tcPr>
            <w:tcW w:w="1317" w:type="dxa"/>
            <w:vAlign w:val="center"/>
          </w:tcPr>
          <w:p w14:paraId="1C188B75" w14:textId="77777777" w:rsidR="00EA1BC1" w:rsidRDefault="00245F93">
            <w:pPr>
              <w:pStyle w:val="17"/>
            </w:pPr>
            <w:r>
              <w:rPr>
                <w:rFonts w:hint="eastAsia"/>
              </w:rPr>
              <w:t>483000</w:t>
            </w:r>
          </w:p>
        </w:tc>
        <w:tc>
          <w:tcPr>
            <w:tcW w:w="3224" w:type="dxa"/>
            <w:vAlign w:val="center"/>
          </w:tcPr>
          <w:p w14:paraId="74AABB6D" w14:textId="50DC56E9" w:rsidR="00EA1BC1" w:rsidRDefault="00B84EA1">
            <w:pPr>
              <w:pStyle w:val="17"/>
            </w:pPr>
            <w:r>
              <w:rPr>
                <w:rFonts w:hint="eastAsia"/>
              </w:rPr>
              <w:t>校园监控交换机设备更新</w:t>
            </w:r>
            <w:r w:rsidR="00245F93">
              <w:rPr>
                <w:rFonts w:hint="eastAsia"/>
              </w:rPr>
              <w:t>，详见招标文件第三部分采购需求。</w:t>
            </w:r>
          </w:p>
        </w:tc>
        <w:tc>
          <w:tcPr>
            <w:tcW w:w="1241" w:type="dxa"/>
            <w:vAlign w:val="center"/>
          </w:tcPr>
          <w:p w14:paraId="54E54014" w14:textId="77777777" w:rsidR="00EA1BC1" w:rsidRDefault="00EA1BC1">
            <w:pPr>
              <w:pStyle w:val="17"/>
            </w:pPr>
          </w:p>
        </w:tc>
      </w:tr>
    </w:tbl>
    <w:p w14:paraId="7441DBB7" w14:textId="77777777" w:rsidR="00EA1BC1" w:rsidRDefault="00245F93">
      <w:pPr>
        <w:rPr>
          <w:rFonts w:ascii="宋体" w:hAnsi="宋体" w:cs="宋体" w:hint="eastAsia"/>
          <w:snapToGrid w:val="0"/>
          <w:kern w:val="28"/>
          <w:szCs w:val="20"/>
        </w:rPr>
      </w:pPr>
      <w:r>
        <w:rPr>
          <w:rFonts w:ascii="宋体" w:hAnsi="宋体" w:cs="宋体" w:hint="eastAsia"/>
          <w:b/>
        </w:rPr>
        <w:t>合同履约期限：</w:t>
      </w:r>
      <w:r>
        <w:rPr>
          <w:rFonts w:ascii="宋体" w:hAnsi="宋体" w:cs="宋体" w:hint="eastAsia"/>
          <w:bCs/>
        </w:rPr>
        <w:t>合同签订后15天内完成设备及材料供货、安装、调试、试运行、正式验收及交付使用</w:t>
      </w:r>
      <w:r>
        <w:rPr>
          <w:rFonts w:ascii="宋体" w:hAnsi="宋体" w:cs="宋体" w:hint="eastAsia"/>
          <w:bCs/>
          <w:snapToGrid w:val="0"/>
          <w:kern w:val="28"/>
          <w:szCs w:val="20"/>
        </w:rPr>
        <w:t>。</w:t>
      </w:r>
    </w:p>
    <w:p w14:paraId="1D96FEFB" w14:textId="77777777" w:rsidR="00EA1BC1" w:rsidRDefault="00245F93">
      <w:pPr>
        <w:pStyle w:val="a4"/>
        <w:spacing w:line="360" w:lineRule="auto"/>
        <w:ind w:firstLine="482"/>
        <w:rPr>
          <w:rFonts w:hAnsi="宋体" w:cs="宋体" w:hint="eastAsia"/>
          <w:color w:val="auto"/>
          <w:kern w:val="0"/>
          <w:sz w:val="24"/>
        </w:rPr>
      </w:pPr>
      <w:r>
        <w:rPr>
          <w:rFonts w:hAnsi="宋体" w:cs="宋体" w:hint="eastAsia"/>
          <w:b/>
          <w:color w:val="auto"/>
          <w:sz w:val="24"/>
        </w:rPr>
        <w:t>本项目接受联合体投标：</w:t>
      </w:r>
      <w:sdt>
        <w:sdtPr>
          <w:rPr>
            <w:rFonts w:hAnsi="宋体" w:cs="宋体"/>
            <w:color w:val="auto"/>
            <w:kern w:val="0"/>
            <w:sz w:val="24"/>
          </w:rPr>
          <w:id w:val="-1"/>
          <w14:checkbox>
            <w14:checked w14:val="1"/>
            <w14:checkedState w14:val="00FE" w14:font="Wingdings"/>
            <w14:uncheckedState w14:val="2610" w14:font="MS Gothic"/>
          </w14:checkbox>
        </w:sdtPr>
        <w:sdtEndPr/>
        <w:sdtContent>
          <w:r>
            <w:rPr>
              <w:rFonts w:hAnsi="宋体" w:cs="宋体"/>
              <w:color w:val="auto"/>
              <w:kern w:val="0"/>
              <w:sz w:val="24"/>
            </w:rPr>
            <w:sym w:font="Wingdings" w:char="F0FE"/>
          </w:r>
        </w:sdtContent>
      </w:sdt>
      <w:r>
        <w:rPr>
          <w:rFonts w:hAnsi="宋体" w:cs="宋体" w:hint="eastAsia"/>
          <w:b/>
          <w:color w:val="auto"/>
          <w:sz w:val="24"/>
        </w:rPr>
        <w:t>是；</w:t>
      </w:r>
      <w:sdt>
        <w:sdtPr>
          <w:rPr>
            <w:rFonts w:hAnsi="宋体" w:cs="宋体"/>
            <w:color w:val="auto"/>
            <w:kern w:val="0"/>
            <w:sz w:val="24"/>
          </w:rPr>
          <w:id w:val="216253685"/>
          <w14:checkbox>
            <w14:checked w14:val="0"/>
            <w14:checkedState w14:val="00FE" w14:font="Wingdings"/>
            <w14:uncheckedState w14:val="2610" w14:font="MS Gothic"/>
          </w14:checkbox>
        </w:sdtPr>
        <w:sdtEndPr/>
        <w:sdtContent>
          <w:r>
            <w:rPr>
              <w:rFonts w:ascii="Segoe UI Symbol" w:hAnsi="Segoe UI Symbol" w:cs="Segoe UI Symbol"/>
              <w:color w:val="auto"/>
              <w:kern w:val="0"/>
              <w:sz w:val="24"/>
            </w:rPr>
            <w:t>☐</w:t>
          </w:r>
        </w:sdtContent>
      </w:sdt>
      <w:r>
        <w:rPr>
          <w:rFonts w:hAnsi="宋体" w:cs="宋体" w:hint="eastAsia"/>
          <w:b/>
          <w:color w:val="auto"/>
          <w:sz w:val="24"/>
        </w:rPr>
        <w:t>否</w:t>
      </w:r>
      <w:r>
        <w:rPr>
          <w:rFonts w:hAnsi="宋体" w:cs="宋体" w:hint="eastAsia"/>
          <w:color w:val="auto"/>
          <w:kern w:val="0"/>
          <w:sz w:val="24"/>
        </w:rPr>
        <w:t>。</w:t>
      </w:r>
    </w:p>
    <w:p w14:paraId="44C0B4A1" w14:textId="77777777" w:rsidR="00EA1BC1" w:rsidRDefault="00245F93">
      <w:pPr>
        <w:pStyle w:val="3"/>
      </w:pPr>
      <w:r>
        <w:rPr>
          <w:rFonts w:hint="eastAsia"/>
        </w:rPr>
        <w:t>二、申请人的资格要求</w:t>
      </w:r>
    </w:p>
    <w:p w14:paraId="2FDE6F56" w14:textId="77777777" w:rsidR="00EA1BC1" w:rsidRDefault="00245F93">
      <w:pPr>
        <w:ind w:firstLine="480"/>
        <w:rPr>
          <w:rFonts w:ascii="宋体" w:hAnsi="宋体" w:cs="宋体" w:hint="eastAsia"/>
          <w:snapToGrid w:val="0"/>
          <w:kern w:val="28"/>
          <w:szCs w:val="20"/>
        </w:rPr>
      </w:pPr>
      <w:r>
        <w:rPr>
          <w:rFonts w:ascii="宋体" w:hAnsi="宋体" w:cs="宋体" w:hint="eastAsia"/>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036210D6" w14:textId="77777777" w:rsidR="00EA1BC1" w:rsidRDefault="00245F93">
      <w:pPr>
        <w:ind w:firstLine="480"/>
        <w:rPr>
          <w:rFonts w:ascii="宋体" w:hAnsi="宋体" w:cs="宋体" w:hint="eastAsia"/>
        </w:rPr>
      </w:pPr>
      <w:r>
        <w:rPr>
          <w:rFonts w:ascii="宋体" w:hAnsi="宋体" w:cs="宋体" w:hint="eastAsia"/>
          <w:snapToGrid w:val="0"/>
          <w:kern w:val="28"/>
          <w:szCs w:val="20"/>
        </w:rPr>
        <w:t>2.落实政府采购政策需满足的资格要求：</w:t>
      </w:r>
      <w:r>
        <w:rPr>
          <w:rFonts w:ascii="宋体" w:hAnsi="宋体" w:cs="宋体" w:hint="eastAsia"/>
          <w:kern w:val="0"/>
        </w:rPr>
        <w:t>无</w:t>
      </w:r>
      <w:r>
        <w:rPr>
          <w:rFonts w:ascii="宋体" w:hAnsi="宋体" w:cs="宋体" w:hint="eastAsia"/>
        </w:rPr>
        <w:t>；</w:t>
      </w:r>
    </w:p>
    <w:p w14:paraId="642C8601" w14:textId="77777777" w:rsidR="00EA1BC1" w:rsidRDefault="00245F93">
      <w:pPr>
        <w:ind w:firstLine="480"/>
        <w:rPr>
          <w:rFonts w:ascii="宋体" w:hAnsi="宋体" w:cs="宋体" w:hint="eastAsia"/>
        </w:rPr>
      </w:pPr>
      <w:r>
        <w:rPr>
          <w:rFonts w:ascii="宋体" w:hAnsi="宋体" w:cs="宋体" w:hint="eastAsia"/>
        </w:rPr>
        <w:t>3.本项目的特定资格要求：无。</w:t>
      </w:r>
    </w:p>
    <w:p w14:paraId="1B1DD145" w14:textId="77777777" w:rsidR="00EA1BC1" w:rsidRDefault="00245F93">
      <w:pPr>
        <w:pStyle w:val="3"/>
      </w:pPr>
      <w:r>
        <w:rPr>
          <w:rFonts w:hint="eastAsia"/>
        </w:rPr>
        <w:t>三、获取招标文件</w:t>
      </w:r>
      <w:r>
        <w:rPr>
          <w:rFonts w:hint="eastAsia"/>
        </w:rPr>
        <w:t xml:space="preserve"> </w:t>
      </w:r>
    </w:p>
    <w:p w14:paraId="61F21609" w14:textId="77777777" w:rsidR="00EA1BC1" w:rsidRDefault="00245F93">
      <w:pPr>
        <w:rPr>
          <w:rFonts w:ascii="宋体" w:hAnsi="宋体" w:cs="宋体" w:hint="eastAsia"/>
        </w:rPr>
      </w:pPr>
      <w:r>
        <w:rPr>
          <w:rFonts w:ascii="宋体" w:hAnsi="宋体" w:cs="宋体" w:hint="eastAsia"/>
          <w:b/>
        </w:rPr>
        <w:t>时间：</w:t>
      </w:r>
      <w:r>
        <w:rPr>
          <w:rFonts w:ascii="宋体" w:hAnsi="宋体" w:cs="宋体" w:hint="eastAsia"/>
          <w:bCs/>
        </w:rPr>
        <w:t>公告发布之日起至提交投标文件截止时间</w:t>
      </w:r>
      <w:r>
        <w:rPr>
          <w:rFonts w:ascii="宋体" w:hAnsi="宋体" w:cs="宋体" w:hint="eastAsia"/>
        </w:rPr>
        <w:t>，每天上午00:00至12:00 ，</w:t>
      </w:r>
      <w:r>
        <w:rPr>
          <w:rFonts w:ascii="宋体" w:hAnsi="宋体" w:cs="宋体" w:hint="eastAsia"/>
        </w:rPr>
        <w:lastRenderedPageBreak/>
        <w:t>下午12:00至23:59（北京时间，线上获取法定节假日均可，线下获取文件法定节假日除外）</w:t>
      </w:r>
    </w:p>
    <w:p w14:paraId="1F444C89" w14:textId="77777777" w:rsidR="00EA1BC1" w:rsidRDefault="00245F93">
      <w:pPr>
        <w:rPr>
          <w:rFonts w:ascii="宋体" w:hAnsi="宋体" w:cs="宋体" w:hint="eastAsia"/>
        </w:rPr>
      </w:pPr>
      <w:r>
        <w:rPr>
          <w:rFonts w:ascii="宋体" w:hAnsi="宋体" w:cs="宋体" w:hint="eastAsia"/>
          <w:b/>
        </w:rPr>
        <w:t>地点（网址）：</w:t>
      </w:r>
      <w:r>
        <w:rPr>
          <w:rFonts w:ascii="宋体" w:hAnsi="宋体" w:cs="宋体" w:hint="eastAsia"/>
        </w:rPr>
        <w:t>政</w:t>
      </w:r>
      <w:proofErr w:type="gramStart"/>
      <w:r>
        <w:rPr>
          <w:rFonts w:ascii="宋体" w:hAnsi="宋体" w:cs="宋体" w:hint="eastAsia"/>
        </w:rPr>
        <w:t>采云</w:t>
      </w:r>
      <w:proofErr w:type="gramEnd"/>
      <w:r>
        <w:rPr>
          <w:rFonts w:ascii="宋体" w:hAnsi="宋体" w:cs="宋体" w:hint="eastAsia"/>
        </w:rPr>
        <w:t xml:space="preserve">平台（https://www.zcygov.cn/） </w:t>
      </w:r>
    </w:p>
    <w:p w14:paraId="1A38E183" w14:textId="77777777" w:rsidR="00EA1BC1" w:rsidRDefault="00245F93">
      <w:pPr>
        <w:rPr>
          <w:rFonts w:ascii="宋体" w:hAnsi="宋体" w:cs="宋体" w:hint="eastAsia"/>
        </w:rPr>
      </w:pPr>
      <w:r>
        <w:rPr>
          <w:rFonts w:ascii="宋体" w:hAnsi="宋体" w:cs="宋体" w:hint="eastAsia"/>
          <w:b/>
        </w:rPr>
        <w:t>方式：</w:t>
      </w:r>
      <w:r>
        <w:rPr>
          <w:rFonts w:ascii="宋体" w:hAnsi="宋体" w:cs="宋体" w:hint="eastAsia"/>
        </w:rPr>
        <w:t>供应商登录政</w:t>
      </w:r>
      <w:proofErr w:type="gramStart"/>
      <w:r>
        <w:rPr>
          <w:rFonts w:ascii="宋体" w:hAnsi="宋体" w:cs="宋体" w:hint="eastAsia"/>
        </w:rPr>
        <w:t>采云</w:t>
      </w:r>
      <w:proofErr w:type="gramEnd"/>
      <w:r>
        <w:rPr>
          <w:rFonts w:ascii="宋体" w:hAnsi="宋体" w:cs="宋体" w:hint="eastAsia"/>
        </w:rPr>
        <w:t xml:space="preserve">平台https://www.zcygov.cn/在线申请获取采购文件（进入“项目采购”应用，在获取采购文件菜单中选择项目，申请获取采购文件）。 </w:t>
      </w:r>
    </w:p>
    <w:p w14:paraId="13302BD8" w14:textId="77777777" w:rsidR="00EA1BC1" w:rsidRDefault="00245F93">
      <w:pPr>
        <w:rPr>
          <w:rFonts w:ascii="宋体" w:hAnsi="宋体" w:cs="宋体" w:hint="eastAsia"/>
        </w:rPr>
      </w:pPr>
      <w:r>
        <w:rPr>
          <w:rFonts w:ascii="宋体" w:hAnsi="宋体" w:cs="宋体" w:hint="eastAsia"/>
          <w:b/>
        </w:rPr>
        <w:t>售价（元）：</w:t>
      </w:r>
      <w:r>
        <w:rPr>
          <w:rFonts w:ascii="宋体" w:hAnsi="宋体" w:cs="宋体" w:hint="eastAsia"/>
        </w:rPr>
        <w:t xml:space="preserve">0 </w:t>
      </w:r>
      <w:r>
        <w:rPr>
          <w:rFonts w:ascii="宋体" w:hAnsi="宋体" w:cs="宋体" w:hint="eastAsia"/>
        </w:rPr>
        <w:tab/>
      </w:r>
    </w:p>
    <w:p w14:paraId="3A0EBB5C" w14:textId="77777777" w:rsidR="00EA1BC1" w:rsidRDefault="00245F93">
      <w:pPr>
        <w:pStyle w:val="3"/>
      </w:pPr>
      <w:r>
        <w:rPr>
          <w:rFonts w:hint="eastAsia"/>
        </w:rPr>
        <w:t>四、提交投标文件截止时间、开标时间和地点</w:t>
      </w:r>
    </w:p>
    <w:p w14:paraId="6236939C" w14:textId="7A563A51" w:rsidR="00EA1BC1" w:rsidRDefault="00245F93">
      <w:pPr>
        <w:rPr>
          <w:rFonts w:ascii="宋体" w:hAnsi="宋体" w:cs="宋体" w:hint="eastAsia"/>
        </w:rPr>
      </w:pPr>
      <w:r>
        <w:rPr>
          <w:rFonts w:ascii="宋体" w:hAnsi="宋体" w:cs="宋体" w:hint="eastAsia"/>
          <w:b/>
        </w:rPr>
        <w:t>提交投标文件截止时间：</w:t>
      </w:r>
      <w:r>
        <w:rPr>
          <w:rFonts w:ascii="宋体" w:hAnsi="宋体" w:cs="宋体" w:hint="eastAsia"/>
          <w:u w:val="single"/>
        </w:rPr>
        <w:t xml:space="preserve"> 2025年0</w:t>
      </w:r>
      <w:r w:rsidR="0091353B">
        <w:rPr>
          <w:rFonts w:ascii="宋体" w:hAnsi="宋体" w:cs="宋体" w:hint="eastAsia"/>
          <w:u w:val="single"/>
        </w:rPr>
        <w:t>8</w:t>
      </w:r>
      <w:r>
        <w:rPr>
          <w:rFonts w:ascii="宋体" w:hAnsi="宋体" w:cs="宋体" w:hint="eastAsia"/>
          <w:u w:val="single"/>
        </w:rPr>
        <w:t>月</w:t>
      </w:r>
      <w:r w:rsidR="0091353B">
        <w:rPr>
          <w:rFonts w:ascii="宋体" w:hAnsi="宋体" w:cs="宋体" w:hint="eastAsia"/>
          <w:u w:val="single"/>
        </w:rPr>
        <w:t>11</w:t>
      </w:r>
      <w:r>
        <w:rPr>
          <w:rFonts w:ascii="宋体" w:hAnsi="宋体" w:cs="宋体" w:hint="eastAsia"/>
          <w:u w:val="single"/>
        </w:rPr>
        <w:t>日14:00</w:t>
      </w:r>
      <w:r>
        <w:rPr>
          <w:rFonts w:ascii="宋体" w:hAnsi="宋体" w:cs="宋体" w:hint="eastAsia"/>
          <w:bCs/>
          <w:u w:val="single"/>
        </w:rPr>
        <w:t xml:space="preserve"> </w:t>
      </w:r>
      <w:r>
        <w:rPr>
          <w:rFonts w:ascii="宋体" w:hAnsi="宋体" w:cs="宋体" w:hint="eastAsia"/>
        </w:rPr>
        <w:t>（北京时间）</w:t>
      </w:r>
    </w:p>
    <w:p w14:paraId="62C9A3AF" w14:textId="77777777" w:rsidR="00EA1BC1" w:rsidRDefault="00245F93">
      <w:pPr>
        <w:rPr>
          <w:rFonts w:ascii="宋体" w:hAnsi="宋体" w:cs="宋体" w:hint="eastAsia"/>
          <w:b/>
        </w:rPr>
      </w:pPr>
      <w:r>
        <w:rPr>
          <w:rFonts w:ascii="宋体" w:hAnsi="宋体" w:cs="宋体" w:hint="eastAsia"/>
          <w:b/>
        </w:rPr>
        <w:t>投标地点（网址）：</w:t>
      </w:r>
      <w:r>
        <w:rPr>
          <w:rFonts w:ascii="宋体" w:hAnsi="宋体" w:cs="宋体" w:hint="eastAsia"/>
        </w:rPr>
        <w:t>政</w:t>
      </w:r>
      <w:proofErr w:type="gramStart"/>
      <w:r>
        <w:rPr>
          <w:rFonts w:ascii="宋体" w:hAnsi="宋体" w:cs="宋体" w:hint="eastAsia"/>
        </w:rPr>
        <w:t>采云</w:t>
      </w:r>
      <w:proofErr w:type="gramEnd"/>
      <w:r>
        <w:rPr>
          <w:rFonts w:ascii="宋体" w:hAnsi="宋体" w:cs="宋体" w:hint="eastAsia"/>
        </w:rPr>
        <w:t xml:space="preserve">平台（https://www.zcygov.cn/） </w:t>
      </w:r>
    </w:p>
    <w:p w14:paraId="6C994C82" w14:textId="1DED1C18" w:rsidR="00EA1BC1" w:rsidRDefault="00245F93">
      <w:pPr>
        <w:rPr>
          <w:rFonts w:ascii="宋体" w:hAnsi="宋体" w:cs="宋体" w:hint="eastAsia"/>
          <w:bCs/>
          <w:u w:val="single"/>
        </w:rPr>
      </w:pPr>
      <w:r>
        <w:rPr>
          <w:rFonts w:ascii="宋体" w:hAnsi="宋体" w:cs="宋体" w:hint="eastAsia"/>
          <w:b/>
        </w:rPr>
        <w:t>开标时间：</w:t>
      </w:r>
      <w:r>
        <w:rPr>
          <w:rFonts w:ascii="宋体" w:hAnsi="宋体" w:cs="宋体" w:hint="eastAsia"/>
          <w:u w:val="single"/>
        </w:rPr>
        <w:t>2025年0</w:t>
      </w:r>
      <w:r w:rsidR="0091353B">
        <w:rPr>
          <w:rFonts w:ascii="宋体" w:hAnsi="宋体" w:cs="宋体" w:hint="eastAsia"/>
          <w:u w:val="single"/>
        </w:rPr>
        <w:t>8</w:t>
      </w:r>
      <w:r>
        <w:rPr>
          <w:rFonts w:ascii="宋体" w:hAnsi="宋体" w:cs="宋体" w:hint="eastAsia"/>
          <w:u w:val="single"/>
        </w:rPr>
        <w:t>月</w:t>
      </w:r>
      <w:r w:rsidR="0091353B">
        <w:rPr>
          <w:rFonts w:ascii="宋体" w:hAnsi="宋体" w:cs="宋体" w:hint="eastAsia"/>
          <w:u w:val="single"/>
        </w:rPr>
        <w:t>11</w:t>
      </w:r>
      <w:r>
        <w:rPr>
          <w:rFonts w:ascii="宋体" w:hAnsi="宋体" w:cs="宋体" w:hint="eastAsia"/>
          <w:u w:val="single"/>
        </w:rPr>
        <w:t>日14:00</w:t>
      </w:r>
      <w:r>
        <w:rPr>
          <w:rFonts w:ascii="宋体" w:hAnsi="宋体" w:cs="宋体" w:hint="eastAsia"/>
        </w:rPr>
        <w:t>（北京时间）</w:t>
      </w:r>
    </w:p>
    <w:p w14:paraId="5019128F" w14:textId="77777777" w:rsidR="00EA1BC1" w:rsidRDefault="00245F93">
      <w:pPr>
        <w:rPr>
          <w:rFonts w:ascii="宋体" w:hAnsi="宋体" w:cs="宋体" w:hint="eastAsia"/>
        </w:rPr>
      </w:pPr>
      <w:r>
        <w:rPr>
          <w:rFonts w:ascii="宋体" w:hAnsi="宋体" w:cs="宋体" w:hint="eastAsia"/>
          <w:b/>
        </w:rPr>
        <w:t>开标地点（网址）：</w:t>
      </w:r>
      <w:r>
        <w:rPr>
          <w:rFonts w:ascii="宋体" w:hAnsi="宋体" w:cs="宋体" w:hint="eastAsia"/>
        </w:rPr>
        <w:t>政</w:t>
      </w:r>
      <w:proofErr w:type="gramStart"/>
      <w:r>
        <w:rPr>
          <w:rFonts w:ascii="宋体" w:hAnsi="宋体" w:cs="宋体" w:hint="eastAsia"/>
        </w:rPr>
        <w:t>采云</w:t>
      </w:r>
      <w:proofErr w:type="gramEnd"/>
      <w:r>
        <w:rPr>
          <w:rFonts w:ascii="宋体" w:hAnsi="宋体" w:cs="宋体" w:hint="eastAsia"/>
        </w:rPr>
        <w:t>平台（https://www.zcygov.cn/）</w:t>
      </w:r>
    </w:p>
    <w:p w14:paraId="6CE9D130" w14:textId="77777777" w:rsidR="00EA1BC1" w:rsidRDefault="00245F93">
      <w:pPr>
        <w:pStyle w:val="3"/>
      </w:pPr>
      <w:r>
        <w:rPr>
          <w:rFonts w:hint="eastAsia"/>
        </w:rPr>
        <w:t>五、公告期限</w:t>
      </w:r>
      <w:r>
        <w:rPr>
          <w:rFonts w:hint="eastAsia"/>
        </w:rPr>
        <w:t xml:space="preserve"> </w:t>
      </w:r>
    </w:p>
    <w:p w14:paraId="610B0516" w14:textId="77777777" w:rsidR="00EA1BC1" w:rsidRDefault="00245F93">
      <w:pPr>
        <w:ind w:firstLine="480"/>
        <w:rPr>
          <w:rFonts w:ascii="宋体" w:hAnsi="宋体" w:cs="宋体" w:hint="eastAsia"/>
        </w:rPr>
      </w:pPr>
      <w:r>
        <w:rPr>
          <w:rFonts w:ascii="宋体" w:hAnsi="宋体" w:cs="宋体" w:hint="eastAsia"/>
        </w:rPr>
        <w:t>自本公告发布之日起5个工作日。</w:t>
      </w:r>
    </w:p>
    <w:p w14:paraId="7ECF177F" w14:textId="77777777" w:rsidR="00EA1BC1" w:rsidRDefault="00245F93">
      <w:pPr>
        <w:pStyle w:val="3"/>
      </w:pPr>
      <w:r>
        <w:rPr>
          <w:rFonts w:hint="eastAsia"/>
        </w:rPr>
        <w:t>六、其他补充事宜</w:t>
      </w:r>
    </w:p>
    <w:p w14:paraId="69C562AA" w14:textId="77777777" w:rsidR="00EA1BC1" w:rsidRDefault="00245F93">
      <w:pPr>
        <w:ind w:firstLine="480"/>
        <w:rPr>
          <w:rFonts w:ascii="宋体" w:hAnsi="宋体" w:cs="宋体" w:hint="eastAsia"/>
        </w:rPr>
      </w:pPr>
      <w:r>
        <w:rPr>
          <w:rFonts w:ascii="宋体" w:hAnsi="宋体" w:cs="宋体" w:hint="eastAsia"/>
        </w:rPr>
        <w:t>1.《浙江省财政厅关于进一步发挥政府采购政策功能全力推动经济稳进提质的通知》（</w:t>
      </w:r>
      <w:proofErr w:type="gramStart"/>
      <w:r>
        <w:rPr>
          <w:rFonts w:ascii="宋体" w:hAnsi="宋体" w:cs="宋体" w:hint="eastAsia"/>
        </w:rPr>
        <w:t>浙财采监</w:t>
      </w:r>
      <w:proofErr w:type="gramEnd"/>
      <w:r>
        <w:rPr>
          <w:rFonts w:ascii="宋体" w:hAnsi="宋体" w:cs="宋体" w:hint="eastAsia"/>
        </w:rPr>
        <w:t>（2022）3号）、《浙江省财政厅关于进一步促进政府采购公平竞争打造最优营商环境的通知》（</w:t>
      </w:r>
      <w:proofErr w:type="gramStart"/>
      <w:r>
        <w:rPr>
          <w:rFonts w:ascii="宋体" w:hAnsi="宋体" w:cs="宋体" w:hint="eastAsia"/>
        </w:rPr>
        <w:t>浙财采监</w:t>
      </w:r>
      <w:proofErr w:type="gramEnd"/>
      <w:r>
        <w:rPr>
          <w:rFonts w:ascii="宋体" w:hAnsi="宋体" w:cs="宋体" w:hint="eastAsia"/>
        </w:rPr>
        <w:t>（2021）22号））、《浙江省财政厅关于进一步加大政府采购支持中小企业力度助力扎实稳住经济的通知》（</w:t>
      </w:r>
      <w:proofErr w:type="gramStart"/>
      <w:r>
        <w:rPr>
          <w:rFonts w:ascii="宋体" w:hAnsi="宋体" w:cs="宋体" w:hint="eastAsia"/>
        </w:rPr>
        <w:t>浙财采监</w:t>
      </w:r>
      <w:proofErr w:type="gramEnd"/>
      <w:r>
        <w:rPr>
          <w:rFonts w:ascii="宋体" w:hAnsi="宋体" w:cs="宋体" w:hint="eastAsia"/>
        </w:rPr>
        <w:t>（2022）8号）已分别于2022年1月29日、2022年2月1日和2022年7月1日开始实施，此前有关规定与上述文件内容不一致的，按上述文件要求执行。</w:t>
      </w:r>
    </w:p>
    <w:p w14:paraId="5466F397" w14:textId="77777777" w:rsidR="00EA1BC1" w:rsidRDefault="00245F93">
      <w:pPr>
        <w:ind w:firstLine="480"/>
        <w:rPr>
          <w:rFonts w:ascii="宋体" w:hAnsi="宋体" w:cs="宋体" w:hint="eastAsia"/>
        </w:rPr>
      </w:pPr>
      <w:r>
        <w:rPr>
          <w:rFonts w:ascii="宋体" w:hAnsi="宋体" w:cs="宋体" w:hint="eastAsia"/>
        </w:rPr>
        <w:t>2.根据《浙江省财政厅关于进一步促进政府采购公平竞争打造最优营商环境的通知》（</w:t>
      </w:r>
      <w:proofErr w:type="gramStart"/>
      <w:r>
        <w:rPr>
          <w:rFonts w:ascii="宋体" w:hAnsi="宋体" w:cs="宋体" w:hint="eastAsia"/>
        </w:rPr>
        <w:t>浙财采监</w:t>
      </w:r>
      <w:proofErr w:type="gramEnd"/>
      <w:r>
        <w:rPr>
          <w:rFonts w:ascii="宋体" w:hAnsi="宋体" w:cs="宋体" w:hint="eastAsia"/>
        </w:rPr>
        <w:t>（2021）22号）文件关于“健全行政裁决机制”要求，鼓励供应商在线提起询问，路径为：政</w:t>
      </w:r>
      <w:proofErr w:type="gramStart"/>
      <w:r>
        <w:rPr>
          <w:rFonts w:ascii="宋体" w:hAnsi="宋体" w:cs="宋体" w:hint="eastAsia"/>
        </w:rPr>
        <w:t>采云</w:t>
      </w:r>
      <w:proofErr w:type="gramEnd"/>
      <w:r>
        <w:rPr>
          <w:rFonts w:ascii="宋体" w:hAnsi="宋体" w:cs="宋体" w:hint="eastAsia"/>
        </w:rPr>
        <w:t>-项目采购-询问质疑投诉-询问列表:鼓励供应商在线提起质疑，路径为：政</w:t>
      </w:r>
      <w:proofErr w:type="gramStart"/>
      <w:r>
        <w:rPr>
          <w:rFonts w:ascii="宋体" w:hAnsi="宋体" w:cs="宋体" w:hint="eastAsia"/>
        </w:rPr>
        <w:t>采云</w:t>
      </w:r>
      <w:proofErr w:type="gramEnd"/>
      <w:r>
        <w:rPr>
          <w:rFonts w:ascii="宋体" w:hAnsi="宋体" w:cs="宋体" w:hint="eastAsia"/>
        </w:rPr>
        <w:t>-项目采购-询问质疑投诉-质疑列表。质疑供应商对在线质疑答复不满意的，可在线提起投诉，路径为：浙江政务服务网-政府采购投诉处理-在线办理。</w:t>
      </w:r>
    </w:p>
    <w:p w14:paraId="0C9BCDE9" w14:textId="77777777" w:rsidR="00EA1BC1" w:rsidRDefault="00245F93">
      <w:pPr>
        <w:numPr>
          <w:ilvl w:val="0"/>
          <w:numId w:val="1"/>
        </w:numPr>
        <w:ind w:firstLine="480"/>
        <w:rPr>
          <w:rFonts w:ascii="宋体" w:hAnsi="宋体" w:cs="宋体" w:hint="eastAsia"/>
        </w:rPr>
      </w:pPr>
      <w:r>
        <w:rPr>
          <w:rFonts w:ascii="宋体" w:hAnsi="宋体" w:cs="宋体" w:hint="eastAsia"/>
        </w:rPr>
        <w:t>供应商认为采购文件使自己的权益受到损害的，可以自获取采购文件之</w:t>
      </w:r>
      <w:r>
        <w:rPr>
          <w:rFonts w:ascii="宋体" w:hAnsi="宋体" w:cs="宋体" w:hint="eastAsia"/>
        </w:rPr>
        <w:lastRenderedPageBreak/>
        <w:t>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宋体" w:hAnsi="宋体" w:cs="宋体" w:hint="eastAsia"/>
        </w:rPr>
        <w:t>作出</w:t>
      </w:r>
      <w:proofErr w:type="gramEnd"/>
      <w:r>
        <w:rPr>
          <w:rFonts w:ascii="宋体" w:hAnsi="宋体" w:cs="宋体" w:hint="eastAsia"/>
        </w:rPr>
        <w:t>答复的，可以在答复期满后十五个工作日内向同级政府采购监督管理部门投诉。质疑函范本、投诉书范本请到浙江政府采购网下载专区下载。</w:t>
      </w:r>
    </w:p>
    <w:p w14:paraId="50372641" w14:textId="77777777" w:rsidR="00EA1BC1" w:rsidRDefault="00245F93">
      <w:pPr>
        <w:ind w:firstLine="480"/>
        <w:rPr>
          <w:rFonts w:ascii="宋体" w:hAnsi="宋体" w:cs="宋体" w:hint="eastAsia"/>
        </w:rPr>
      </w:pPr>
      <w:r>
        <w:rPr>
          <w:rFonts w:ascii="宋体" w:hAnsi="宋体" w:cs="宋体" w:hint="eastAsia"/>
        </w:rPr>
        <w:t>4.其他事项：</w:t>
      </w:r>
    </w:p>
    <w:p w14:paraId="6EC377CF" w14:textId="77777777" w:rsidR="00EA1BC1" w:rsidRDefault="00245F93">
      <w:pPr>
        <w:ind w:firstLine="480"/>
        <w:rPr>
          <w:rFonts w:ascii="宋体" w:hAnsi="宋体" w:cs="宋体" w:hint="eastAsia"/>
        </w:rPr>
      </w:pPr>
      <w:r>
        <w:rPr>
          <w:rFonts w:ascii="宋体" w:hAnsi="宋体" w:cs="宋体" w:hint="eastAsia"/>
        </w:rPr>
        <w:t>（1）需要落实的政府采购政策：包括节约资源、保护环境、支持创新、促进中小企业发展等，具体详见招标文件。</w:t>
      </w:r>
    </w:p>
    <w:p w14:paraId="5BD82520" w14:textId="77777777" w:rsidR="00EA1BC1" w:rsidRDefault="00245F93">
      <w:pPr>
        <w:ind w:firstLine="480"/>
        <w:rPr>
          <w:rFonts w:ascii="宋体" w:hAnsi="宋体" w:cs="宋体" w:hint="eastAsia"/>
        </w:rPr>
      </w:pPr>
      <w:r>
        <w:rPr>
          <w:rFonts w:ascii="宋体" w:hAnsi="宋体" w:cs="宋体" w:hint="eastAsia"/>
        </w:rPr>
        <w:t>（2）招标文件公告期限与招标公告的公告期限一致。</w:t>
      </w:r>
    </w:p>
    <w:p w14:paraId="0E15303E" w14:textId="77777777" w:rsidR="00EA1BC1" w:rsidRDefault="00245F93">
      <w:pPr>
        <w:ind w:firstLine="480"/>
        <w:rPr>
          <w:rFonts w:ascii="宋体" w:hAnsi="宋体" w:cs="宋体" w:hint="eastAsia"/>
        </w:rPr>
      </w:pPr>
      <w:r>
        <w:rPr>
          <w:rFonts w:ascii="宋体" w:hAnsi="宋体" w:cs="宋体" w:hint="eastAsia"/>
        </w:rPr>
        <w:t>（3）单位负责人为同一人或者存在直接控股、管理关系的不同供应商，不得参加同一合同项下的政府采购活动。</w:t>
      </w:r>
    </w:p>
    <w:p w14:paraId="5DE8786A" w14:textId="77777777" w:rsidR="00EA1BC1" w:rsidRDefault="00245F93">
      <w:pPr>
        <w:ind w:firstLine="480"/>
      </w:pPr>
      <w:r>
        <w:rPr>
          <w:rFonts w:ascii="宋体" w:hAnsi="宋体" w:cs="宋体" w:hint="eastAsia"/>
        </w:rPr>
        <w:t>（4）为采购项目提供整体设计、规范编制或者项目管理、监理、检测等服务后不得再参加该采购项目的其他采购活动。</w:t>
      </w:r>
    </w:p>
    <w:p w14:paraId="3A6055B2" w14:textId="77777777" w:rsidR="00EA1BC1" w:rsidRDefault="00245F93">
      <w:pPr>
        <w:pStyle w:val="3"/>
      </w:pPr>
      <w:r>
        <w:rPr>
          <w:rFonts w:hint="eastAsia"/>
        </w:rPr>
        <w:t>七、对本次采购提出询问、质疑、投诉，请按以下方式联系</w:t>
      </w:r>
    </w:p>
    <w:p w14:paraId="1CC469AE" w14:textId="77777777" w:rsidR="00EA1BC1" w:rsidRDefault="00245F93">
      <w:pPr>
        <w:rPr>
          <w:rFonts w:ascii="宋体" w:hAnsi="宋体" w:cs="宋体" w:hint="eastAsia"/>
        </w:rPr>
      </w:pPr>
      <w:r>
        <w:rPr>
          <w:rFonts w:ascii="宋体" w:hAnsi="宋体" w:cs="宋体" w:hint="eastAsia"/>
          <w:b/>
          <w:bCs/>
        </w:rPr>
        <w:t>1.采购人信息</w:t>
      </w:r>
    </w:p>
    <w:p w14:paraId="3616EDC9" w14:textId="77777777" w:rsidR="00EA1BC1" w:rsidRDefault="00245F93">
      <w:pPr>
        <w:ind w:firstLine="480"/>
        <w:rPr>
          <w:rFonts w:ascii="宋体" w:hAnsi="宋体" w:cs="宋体" w:hint="eastAsia"/>
        </w:rPr>
      </w:pPr>
      <w:r>
        <w:rPr>
          <w:rFonts w:ascii="宋体" w:hAnsi="宋体" w:cs="宋体" w:hint="eastAsia"/>
        </w:rPr>
        <w:t xml:space="preserve">  名    称：</w:t>
      </w:r>
      <w:r>
        <w:rPr>
          <w:rFonts w:asciiTheme="minorEastAsia" w:eastAsiaTheme="minorEastAsia" w:hAnsiTheme="minorEastAsia" w:cs="仿宋_GB2312" w:hint="eastAsia"/>
        </w:rPr>
        <w:t>浙江特殊教育职业学院</w:t>
      </w:r>
    </w:p>
    <w:p w14:paraId="28AD0CFD" w14:textId="77777777" w:rsidR="00EA1BC1" w:rsidRDefault="00245F93">
      <w:pPr>
        <w:ind w:firstLine="480"/>
        <w:rPr>
          <w:rFonts w:ascii="宋体" w:hAnsi="宋体" w:cs="宋体" w:hint="eastAsia"/>
        </w:rPr>
      </w:pPr>
      <w:r>
        <w:rPr>
          <w:rFonts w:ascii="宋体" w:hAnsi="宋体" w:cs="宋体" w:hint="eastAsia"/>
        </w:rPr>
        <w:t xml:space="preserve">  地    址：杭州市</w:t>
      </w:r>
      <w:proofErr w:type="gramStart"/>
      <w:r>
        <w:rPr>
          <w:rFonts w:ascii="宋体" w:hAnsi="宋体" w:cs="宋体" w:hint="eastAsia"/>
        </w:rPr>
        <w:t>西湖区留和</w:t>
      </w:r>
      <w:proofErr w:type="gramEnd"/>
      <w:r>
        <w:rPr>
          <w:rFonts w:ascii="宋体" w:hAnsi="宋体" w:cs="宋体" w:hint="eastAsia"/>
        </w:rPr>
        <w:t xml:space="preserve">路527号       </w:t>
      </w:r>
    </w:p>
    <w:p w14:paraId="11D81F01" w14:textId="77777777" w:rsidR="00EA1BC1" w:rsidRDefault="00245F93">
      <w:pPr>
        <w:ind w:firstLineChars="300" w:firstLine="720"/>
        <w:rPr>
          <w:rFonts w:ascii="宋体" w:hAnsi="宋体" w:cs="宋体" w:hint="eastAsia"/>
        </w:rPr>
      </w:pPr>
      <w:r>
        <w:rPr>
          <w:rFonts w:ascii="宋体" w:hAnsi="宋体" w:cs="宋体" w:hint="eastAsia"/>
        </w:rPr>
        <w:t>传    真： /</w:t>
      </w:r>
    </w:p>
    <w:p w14:paraId="2B2A1BB7" w14:textId="77777777" w:rsidR="00EA1BC1" w:rsidRDefault="00245F93">
      <w:pPr>
        <w:ind w:firstLineChars="300" w:firstLine="720"/>
        <w:rPr>
          <w:rFonts w:ascii="宋体" w:hAnsi="宋体" w:cs="宋体" w:hint="eastAsia"/>
        </w:rPr>
      </w:pPr>
      <w:r>
        <w:rPr>
          <w:rFonts w:ascii="宋体" w:hAnsi="宋体" w:cs="宋体" w:hint="eastAsia"/>
        </w:rPr>
        <w:t>项目联系人（询问）：</w:t>
      </w:r>
      <w:r>
        <w:rPr>
          <w:rFonts w:asciiTheme="minorEastAsia" w:eastAsiaTheme="minorEastAsia" w:hAnsiTheme="minorEastAsia" w:cs="仿宋_GB2312" w:hint="eastAsia"/>
        </w:rPr>
        <w:t>朱老师</w:t>
      </w:r>
      <w:r>
        <w:rPr>
          <w:rFonts w:ascii="宋体" w:hAnsi="宋体" w:cs="宋体" w:hint="eastAsia"/>
        </w:rPr>
        <w:t xml:space="preserve">  </w:t>
      </w:r>
    </w:p>
    <w:p w14:paraId="097617B9" w14:textId="77777777" w:rsidR="00EA1BC1" w:rsidRDefault="00245F93">
      <w:pPr>
        <w:ind w:firstLine="480"/>
        <w:rPr>
          <w:rFonts w:ascii="宋体" w:hAnsi="宋体" w:cs="宋体" w:hint="eastAsia"/>
        </w:rPr>
      </w:pPr>
      <w:r>
        <w:rPr>
          <w:rFonts w:ascii="宋体" w:hAnsi="宋体" w:cs="宋体" w:hint="eastAsia"/>
        </w:rPr>
        <w:t xml:space="preserve">  项目联系方式（询问）：0571-86462710 </w:t>
      </w:r>
    </w:p>
    <w:p w14:paraId="1278B853" w14:textId="77777777" w:rsidR="00EA1BC1" w:rsidRDefault="00245F93">
      <w:pPr>
        <w:ind w:firstLine="480"/>
        <w:rPr>
          <w:rFonts w:ascii="宋体" w:hAnsi="宋体" w:cs="宋体" w:hint="eastAsia"/>
        </w:rPr>
      </w:pPr>
      <w:r>
        <w:rPr>
          <w:rFonts w:ascii="宋体" w:hAnsi="宋体" w:cs="宋体" w:hint="eastAsia"/>
        </w:rPr>
        <w:t xml:space="preserve">  质疑联系人：周老师 </w:t>
      </w:r>
    </w:p>
    <w:p w14:paraId="3C4410C2" w14:textId="77777777" w:rsidR="00EA1BC1" w:rsidRDefault="00245F93">
      <w:pPr>
        <w:ind w:firstLine="480"/>
        <w:rPr>
          <w:rFonts w:ascii="宋体" w:hAnsi="宋体" w:cs="宋体" w:hint="eastAsia"/>
        </w:rPr>
      </w:pPr>
      <w:r>
        <w:rPr>
          <w:rFonts w:ascii="宋体" w:hAnsi="宋体" w:cs="宋体" w:hint="eastAsia"/>
        </w:rPr>
        <w:t xml:space="preserve">  质疑联系方式：0571-86462710  </w:t>
      </w:r>
    </w:p>
    <w:p w14:paraId="1A43BCB1" w14:textId="77777777" w:rsidR="00EA1BC1" w:rsidRDefault="00245F93">
      <w:pPr>
        <w:rPr>
          <w:rFonts w:ascii="宋体" w:hAnsi="宋体" w:cs="宋体" w:hint="eastAsia"/>
        </w:rPr>
      </w:pPr>
      <w:r>
        <w:rPr>
          <w:rFonts w:ascii="宋体" w:hAnsi="宋体" w:cs="宋体" w:hint="eastAsia"/>
          <w:b/>
          <w:bCs/>
        </w:rPr>
        <w:t xml:space="preserve">2.采购代理机构信息 </w:t>
      </w:r>
      <w:r>
        <w:rPr>
          <w:rFonts w:ascii="宋体" w:hAnsi="宋体" w:cs="宋体" w:hint="eastAsia"/>
        </w:rPr>
        <w:t xml:space="preserve">           </w:t>
      </w:r>
    </w:p>
    <w:p w14:paraId="33AAA074" w14:textId="77777777" w:rsidR="00EA1BC1" w:rsidRDefault="00245F93">
      <w:pPr>
        <w:ind w:firstLineChars="300" w:firstLine="720"/>
        <w:rPr>
          <w:rFonts w:ascii="宋体" w:hAnsi="宋体" w:cs="宋体" w:hint="eastAsia"/>
        </w:rPr>
      </w:pPr>
      <w:r>
        <w:rPr>
          <w:rFonts w:ascii="宋体" w:hAnsi="宋体" w:cs="宋体" w:hint="eastAsia"/>
        </w:rPr>
        <w:t>名    称：浙江信镧建设工程咨询有限公司</w:t>
      </w:r>
    </w:p>
    <w:p w14:paraId="33DA46ED" w14:textId="77777777" w:rsidR="00EA1BC1" w:rsidRDefault="00245F93">
      <w:pPr>
        <w:ind w:firstLineChars="300" w:firstLine="720"/>
        <w:rPr>
          <w:rFonts w:ascii="宋体" w:hAnsi="宋体" w:cs="宋体" w:hint="eastAsia"/>
        </w:rPr>
      </w:pPr>
      <w:r>
        <w:rPr>
          <w:rFonts w:ascii="宋体" w:hAnsi="宋体" w:cs="宋体" w:hint="eastAsia"/>
        </w:rPr>
        <w:t>地    址：浙江省杭州市西湖区文二路391号西湖国际科技大厦B2楼1107室  </w:t>
      </w:r>
    </w:p>
    <w:p w14:paraId="57DFC232" w14:textId="77777777" w:rsidR="00EA1BC1" w:rsidRDefault="00245F93">
      <w:pPr>
        <w:ind w:firstLine="480"/>
        <w:rPr>
          <w:rFonts w:ascii="宋体" w:hAnsi="宋体" w:cs="宋体" w:hint="eastAsia"/>
        </w:rPr>
      </w:pPr>
      <w:r>
        <w:rPr>
          <w:rFonts w:ascii="宋体" w:hAnsi="宋体" w:cs="宋体" w:hint="eastAsia"/>
        </w:rPr>
        <w:t xml:space="preserve">  传    真：0571-85024997               </w:t>
      </w:r>
    </w:p>
    <w:p w14:paraId="3E29D8AC" w14:textId="77777777" w:rsidR="00EA1BC1" w:rsidRDefault="00245F93">
      <w:pPr>
        <w:ind w:firstLine="480"/>
        <w:rPr>
          <w:rFonts w:ascii="宋体" w:hAnsi="宋体" w:cs="宋体" w:hint="eastAsia"/>
        </w:rPr>
      </w:pPr>
      <w:r>
        <w:rPr>
          <w:rFonts w:ascii="宋体" w:hAnsi="宋体" w:cs="宋体" w:hint="eastAsia"/>
        </w:rPr>
        <w:t xml:space="preserve">  项目联系人（询问）：郑晓冬、陶晓闯          </w:t>
      </w:r>
    </w:p>
    <w:p w14:paraId="666A1686" w14:textId="77777777" w:rsidR="00EA1BC1" w:rsidRDefault="00245F93">
      <w:pPr>
        <w:ind w:firstLine="480"/>
        <w:rPr>
          <w:rFonts w:ascii="宋体" w:hAnsi="宋体" w:cs="宋体" w:hint="eastAsia"/>
        </w:rPr>
      </w:pPr>
      <w:r>
        <w:rPr>
          <w:rFonts w:ascii="宋体" w:hAnsi="宋体" w:cs="宋体" w:hint="eastAsia"/>
        </w:rPr>
        <w:lastRenderedPageBreak/>
        <w:t xml:space="preserve">  项目联系方式（询问）：0571-87967630 </w:t>
      </w:r>
    </w:p>
    <w:p w14:paraId="0EEEFCEE" w14:textId="77777777" w:rsidR="00EA1BC1" w:rsidRDefault="00245F93">
      <w:pPr>
        <w:ind w:firstLine="480"/>
        <w:rPr>
          <w:rFonts w:ascii="宋体" w:hAnsi="宋体" w:cs="宋体" w:hint="eastAsia"/>
        </w:rPr>
      </w:pPr>
      <w:r>
        <w:rPr>
          <w:rFonts w:ascii="宋体" w:hAnsi="宋体" w:cs="宋体" w:hint="eastAsia"/>
        </w:rPr>
        <w:t xml:space="preserve">  质疑联系人：葛梅兰              </w:t>
      </w:r>
    </w:p>
    <w:p w14:paraId="0169FFAC" w14:textId="77777777" w:rsidR="00EA1BC1" w:rsidRDefault="00245F93">
      <w:pPr>
        <w:ind w:firstLine="480"/>
        <w:rPr>
          <w:rFonts w:ascii="宋体" w:hAnsi="宋体" w:cs="宋体" w:hint="eastAsia"/>
        </w:rPr>
      </w:pPr>
      <w:r>
        <w:rPr>
          <w:rFonts w:ascii="宋体" w:hAnsi="宋体" w:cs="宋体" w:hint="eastAsia"/>
        </w:rPr>
        <w:t xml:space="preserve">  质疑联系方式：0571-87967630 </w:t>
      </w:r>
    </w:p>
    <w:p w14:paraId="5A82085B" w14:textId="77777777" w:rsidR="00EA1BC1" w:rsidRDefault="00245F93">
      <w:pPr>
        <w:ind w:firstLineChars="300" w:firstLine="720"/>
        <w:rPr>
          <w:rFonts w:ascii="宋体" w:hAnsi="宋体" w:cs="宋体" w:hint="eastAsia"/>
        </w:rPr>
      </w:pPr>
      <w:r>
        <w:rPr>
          <w:rFonts w:ascii="宋体" w:hAnsi="宋体" w:cs="宋体" w:hint="eastAsia"/>
        </w:rPr>
        <w:t>3.该项目由采购人处理采购争议。质疑环节，采购人委托采购代理机构处理的，可由采购代理机构答复。对质疑答复不满意的，向采购人内部设置的采购监督机构反映。</w:t>
      </w:r>
    </w:p>
    <w:p w14:paraId="49875E9B" w14:textId="77777777" w:rsidR="00EA1BC1" w:rsidRDefault="00EA1BC1">
      <w:pPr>
        <w:ind w:firstLineChars="100" w:firstLine="240"/>
        <w:rPr>
          <w:rFonts w:ascii="宋体" w:hAnsi="宋体" w:cs="宋体" w:hint="eastAsia"/>
        </w:rPr>
      </w:pPr>
    </w:p>
    <w:p w14:paraId="6945338D" w14:textId="77777777" w:rsidR="00EA1BC1" w:rsidRDefault="00245F93">
      <w:pPr>
        <w:ind w:firstLineChars="300" w:firstLine="720"/>
        <w:rPr>
          <w:rFonts w:ascii="宋体" w:hAnsi="宋体" w:cs="宋体" w:hint="eastAsia"/>
        </w:rPr>
      </w:pPr>
      <w:r>
        <w:rPr>
          <w:rFonts w:ascii="宋体" w:hAnsi="宋体" w:cs="宋体" w:hint="eastAsia"/>
        </w:rPr>
        <w:t xml:space="preserve">政策咨询：何一平、冯华，0571-87058424、87055741    </w:t>
      </w:r>
    </w:p>
    <w:p w14:paraId="1ED7A0DC" w14:textId="77777777" w:rsidR="00EA1BC1" w:rsidRDefault="00245F93">
      <w:pPr>
        <w:ind w:firstLineChars="300" w:firstLine="720"/>
        <w:rPr>
          <w:rFonts w:ascii="宋体" w:hAnsi="宋体" w:cs="宋体" w:hint="eastAsia"/>
          <w:color w:val="FF0000"/>
        </w:rPr>
      </w:pPr>
      <w:r>
        <w:rPr>
          <w:rFonts w:ascii="宋体" w:hAnsi="宋体" w:cs="宋体" w:hint="eastAsia"/>
        </w:rPr>
        <w:t>预算金额未达100万元的采购项目，由采购人处理采购争议。</w:t>
      </w:r>
    </w:p>
    <w:p w14:paraId="5142DC55" w14:textId="77777777" w:rsidR="00EA1BC1" w:rsidRDefault="00EA1BC1">
      <w:pPr>
        <w:ind w:firstLineChars="100" w:firstLine="240"/>
        <w:rPr>
          <w:rFonts w:ascii="宋体" w:hAnsi="宋体" w:cs="宋体" w:hint="eastAsia"/>
          <w:color w:val="FF0000"/>
        </w:rPr>
      </w:pPr>
    </w:p>
    <w:p w14:paraId="0D0B7C81" w14:textId="77777777" w:rsidR="00EA1BC1" w:rsidRDefault="00EA1BC1">
      <w:pPr>
        <w:pStyle w:val="af2"/>
        <w:ind w:firstLine="480"/>
        <w:rPr>
          <w:rFonts w:hAnsi="宋体" w:cs="宋体" w:hint="eastAsia"/>
        </w:rPr>
      </w:pPr>
    </w:p>
    <w:p w14:paraId="0CB40941" w14:textId="77777777" w:rsidR="00EA1BC1" w:rsidRDefault="00245F93">
      <w:pPr>
        <w:pStyle w:val="af2"/>
        <w:ind w:firstLine="480"/>
        <w:rPr>
          <w:rFonts w:hAnsi="宋体" w:cs="宋体" w:hint="eastAsia"/>
        </w:rPr>
      </w:pPr>
      <w:r>
        <w:rPr>
          <w:rFonts w:hAnsi="宋体" w:cs="宋体" w:hint="eastAsia"/>
        </w:rPr>
        <w:t>若对项目采购电子交易系统操作有疑问，可登录政</w:t>
      </w:r>
      <w:proofErr w:type="gramStart"/>
      <w:r>
        <w:rPr>
          <w:rFonts w:hAnsi="宋体" w:cs="宋体" w:hint="eastAsia"/>
        </w:rPr>
        <w:t>采云</w:t>
      </w:r>
      <w:proofErr w:type="gramEnd"/>
      <w:r>
        <w:rPr>
          <w:rFonts w:hAnsi="宋体" w:cs="宋体" w:hint="eastAsia"/>
        </w:rPr>
        <w:t>（https://www.zcygov.cn/），点击右侧咨询小采，获取采小蜜智能服务管家帮助，或拨打政</w:t>
      </w:r>
      <w:proofErr w:type="gramStart"/>
      <w:r>
        <w:rPr>
          <w:rFonts w:hAnsi="宋体" w:cs="宋体" w:hint="eastAsia"/>
        </w:rPr>
        <w:t>采云</w:t>
      </w:r>
      <w:proofErr w:type="gramEnd"/>
      <w:r>
        <w:rPr>
          <w:rFonts w:hAnsi="宋体" w:cs="宋体" w:hint="eastAsia"/>
        </w:rPr>
        <w:t>服务热线95763获取热线服务帮助。</w:t>
      </w:r>
    </w:p>
    <w:p w14:paraId="71D3B26A" w14:textId="77777777" w:rsidR="00EA1BC1" w:rsidRDefault="00245F93">
      <w:pPr>
        <w:pStyle w:val="af2"/>
        <w:ind w:firstLine="480"/>
        <w:rPr>
          <w:rFonts w:hAnsi="宋体" w:cs="宋体" w:hint="eastAsia"/>
        </w:rPr>
        <w:sectPr w:rsidR="00EA1BC1">
          <w:pgSz w:w="11905" w:h="16838"/>
          <w:pgMar w:top="1440" w:right="1797" w:bottom="1440" w:left="1797" w:header="851" w:footer="992" w:gutter="0"/>
          <w:cols w:space="0"/>
          <w:titlePg/>
          <w:docGrid w:linePitch="312"/>
        </w:sectPr>
      </w:pPr>
      <w:r>
        <w:rPr>
          <w:rFonts w:hAnsi="宋体" w:cs="宋体" w:hint="eastAsia"/>
        </w:rPr>
        <w:t>CA问题联系电话（人工）：</w:t>
      </w:r>
      <w:proofErr w:type="gramStart"/>
      <w:r>
        <w:rPr>
          <w:rFonts w:hAnsi="宋体" w:cs="宋体" w:hint="eastAsia"/>
        </w:rPr>
        <w:t>汇信</w:t>
      </w:r>
      <w:proofErr w:type="gramEnd"/>
      <w:r>
        <w:rPr>
          <w:rFonts w:hAnsi="宋体" w:cs="宋体" w:hint="eastAsia"/>
        </w:rPr>
        <w:t xml:space="preserve">CA 400-888-4636；天谷CA 400-087-8198。                       </w:t>
      </w:r>
    </w:p>
    <w:p w14:paraId="6170885D" w14:textId="77777777" w:rsidR="00EA1BC1" w:rsidRDefault="00245F93">
      <w:pPr>
        <w:pStyle w:val="1"/>
      </w:pPr>
      <w:bookmarkStart w:id="15" w:name="_Toc1863"/>
      <w:bookmarkStart w:id="16" w:name="_Toc21996"/>
      <w:bookmarkStart w:id="17" w:name="_Toc26813"/>
      <w:r>
        <w:rPr>
          <w:rFonts w:hint="eastAsia"/>
        </w:rPr>
        <w:lastRenderedPageBreak/>
        <w:t>第二部分</w:t>
      </w:r>
      <w:bookmarkEnd w:id="11"/>
      <w:r>
        <w:rPr>
          <w:rFonts w:hint="eastAsia"/>
        </w:rPr>
        <w:t xml:space="preserve"> </w:t>
      </w:r>
      <w:r>
        <w:rPr>
          <w:rFonts w:hint="eastAsia"/>
        </w:rPr>
        <w:t>投标人须知</w:t>
      </w:r>
      <w:bookmarkEnd w:id="12"/>
      <w:bookmarkEnd w:id="15"/>
      <w:bookmarkEnd w:id="16"/>
      <w:bookmarkEnd w:id="17"/>
    </w:p>
    <w:p w14:paraId="352C3B5E" w14:textId="77777777" w:rsidR="00EA1BC1" w:rsidRDefault="00245F93">
      <w:pPr>
        <w:ind w:firstLineChars="0" w:firstLine="0"/>
        <w:jc w:val="center"/>
        <w:rPr>
          <w:b/>
          <w:bCs/>
          <w:sz w:val="36"/>
          <w:szCs w:val="36"/>
        </w:rPr>
      </w:pPr>
      <w:bookmarkStart w:id="18" w:name="_Toc29736"/>
      <w:bookmarkStart w:id="19" w:name="_Toc7514"/>
      <w:r>
        <w:rPr>
          <w:rFonts w:hint="eastAsia"/>
          <w:b/>
          <w:bCs/>
          <w:sz w:val="36"/>
          <w:szCs w:val="36"/>
        </w:rPr>
        <w:t>前附表</w:t>
      </w:r>
      <w:bookmarkEnd w:id="18"/>
      <w:bookmarkEnd w:id="19"/>
    </w:p>
    <w:tbl>
      <w:tblPr>
        <w:tblStyle w:val="aff7"/>
        <w:tblW w:w="8919" w:type="dxa"/>
        <w:tblInd w:w="-89" w:type="dxa"/>
        <w:tblLook w:val="04A0" w:firstRow="1" w:lastRow="0" w:firstColumn="1" w:lastColumn="0" w:noHBand="0" w:noVBand="1"/>
      </w:tblPr>
      <w:tblGrid>
        <w:gridCol w:w="812"/>
        <w:gridCol w:w="2206"/>
        <w:gridCol w:w="5901"/>
      </w:tblGrid>
      <w:tr w:rsidR="00EA1BC1" w14:paraId="3310702A" w14:textId="77777777">
        <w:tc>
          <w:tcPr>
            <w:tcW w:w="812" w:type="dxa"/>
            <w:vAlign w:val="center"/>
          </w:tcPr>
          <w:p w14:paraId="7CEE47FB" w14:textId="77777777" w:rsidR="00EA1BC1" w:rsidRDefault="00245F93">
            <w:pPr>
              <w:pStyle w:val="17"/>
              <w:rPr>
                <w:b/>
                <w:bCs/>
              </w:rPr>
            </w:pPr>
            <w:r>
              <w:rPr>
                <w:rFonts w:hint="eastAsia"/>
                <w:b/>
                <w:bCs/>
              </w:rPr>
              <w:t>序号</w:t>
            </w:r>
          </w:p>
        </w:tc>
        <w:tc>
          <w:tcPr>
            <w:tcW w:w="2206" w:type="dxa"/>
            <w:vAlign w:val="center"/>
          </w:tcPr>
          <w:p w14:paraId="5C4C6949" w14:textId="77777777" w:rsidR="00EA1BC1" w:rsidRDefault="00245F93">
            <w:pPr>
              <w:pStyle w:val="17"/>
              <w:rPr>
                <w:b/>
                <w:bCs/>
              </w:rPr>
            </w:pPr>
            <w:r>
              <w:rPr>
                <w:rFonts w:hint="eastAsia"/>
                <w:b/>
                <w:bCs/>
              </w:rPr>
              <w:t>事项</w:t>
            </w:r>
          </w:p>
        </w:tc>
        <w:tc>
          <w:tcPr>
            <w:tcW w:w="5901" w:type="dxa"/>
            <w:vAlign w:val="center"/>
          </w:tcPr>
          <w:p w14:paraId="7A6FEE28" w14:textId="77777777" w:rsidR="00EA1BC1" w:rsidRDefault="00245F93">
            <w:pPr>
              <w:ind w:firstLineChars="0" w:firstLine="0"/>
              <w:jc w:val="center"/>
            </w:pPr>
            <w:r>
              <w:rPr>
                <w:rFonts w:ascii="宋体" w:hAnsi="宋体" w:cs="宋体" w:hint="eastAsia"/>
                <w:b/>
              </w:rPr>
              <w:t>本项目的特别规定</w:t>
            </w:r>
          </w:p>
        </w:tc>
      </w:tr>
      <w:tr w:rsidR="00EA1BC1" w14:paraId="77808F13" w14:textId="77777777">
        <w:tc>
          <w:tcPr>
            <w:tcW w:w="812" w:type="dxa"/>
            <w:vAlign w:val="center"/>
          </w:tcPr>
          <w:p w14:paraId="18ABCA03" w14:textId="77777777" w:rsidR="00EA1BC1" w:rsidRDefault="00245F93">
            <w:pPr>
              <w:pStyle w:val="17"/>
              <w:rPr>
                <w:b/>
                <w:bCs/>
              </w:rPr>
            </w:pPr>
            <w:r>
              <w:rPr>
                <w:rFonts w:hint="eastAsia"/>
                <w:b/>
                <w:bCs/>
              </w:rPr>
              <w:t>1</w:t>
            </w:r>
          </w:p>
        </w:tc>
        <w:tc>
          <w:tcPr>
            <w:tcW w:w="2206" w:type="dxa"/>
            <w:vAlign w:val="center"/>
          </w:tcPr>
          <w:p w14:paraId="117184E6" w14:textId="77777777" w:rsidR="00EA1BC1" w:rsidRDefault="00245F93">
            <w:pPr>
              <w:pStyle w:val="17"/>
              <w:rPr>
                <w:b/>
                <w:bCs/>
              </w:rPr>
            </w:pPr>
            <w:r>
              <w:rPr>
                <w:rFonts w:hint="eastAsia"/>
                <w:b/>
                <w:bCs/>
              </w:rPr>
              <w:t>项目属性</w:t>
            </w:r>
          </w:p>
        </w:tc>
        <w:tc>
          <w:tcPr>
            <w:tcW w:w="5901" w:type="dxa"/>
            <w:vAlign w:val="center"/>
          </w:tcPr>
          <w:p w14:paraId="4B041AAF" w14:textId="77777777" w:rsidR="00EA1BC1" w:rsidRDefault="00245F93">
            <w:pPr>
              <w:ind w:firstLine="480"/>
              <w:jc w:val="left"/>
              <w:rPr>
                <w:rFonts w:ascii="宋体" w:hAnsi="宋体" w:cs="宋体" w:hint="eastAsia"/>
                <w:kern w:val="0"/>
              </w:rPr>
            </w:pPr>
            <w:r>
              <w:rPr>
                <w:rFonts w:ascii="宋体" w:hAnsi="宋体" w:cs="宋体" w:hint="eastAsia"/>
                <w:kern w:val="0"/>
              </w:rPr>
              <w:t>货物类</w:t>
            </w:r>
          </w:p>
        </w:tc>
      </w:tr>
      <w:tr w:rsidR="00EA1BC1" w14:paraId="78315745" w14:textId="77777777">
        <w:tc>
          <w:tcPr>
            <w:tcW w:w="812" w:type="dxa"/>
            <w:vAlign w:val="center"/>
          </w:tcPr>
          <w:p w14:paraId="19FDD480" w14:textId="77777777" w:rsidR="00EA1BC1" w:rsidRDefault="00245F93">
            <w:pPr>
              <w:pStyle w:val="17"/>
              <w:rPr>
                <w:b/>
                <w:bCs/>
              </w:rPr>
            </w:pPr>
            <w:r>
              <w:rPr>
                <w:rFonts w:hint="eastAsia"/>
                <w:b/>
                <w:bCs/>
              </w:rPr>
              <w:t>2</w:t>
            </w:r>
          </w:p>
        </w:tc>
        <w:tc>
          <w:tcPr>
            <w:tcW w:w="2206" w:type="dxa"/>
            <w:vAlign w:val="center"/>
          </w:tcPr>
          <w:p w14:paraId="39CDEB12" w14:textId="77777777" w:rsidR="00EA1BC1" w:rsidRDefault="00245F93">
            <w:pPr>
              <w:pStyle w:val="17"/>
              <w:rPr>
                <w:b/>
                <w:bCs/>
              </w:rPr>
            </w:pPr>
            <w:r>
              <w:rPr>
                <w:rFonts w:hint="eastAsia"/>
                <w:b/>
                <w:bCs/>
              </w:rPr>
              <w:t>核心产品</w:t>
            </w:r>
          </w:p>
        </w:tc>
        <w:tc>
          <w:tcPr>
            <w:tcW w:w="5901" w:type="dxa"/>
            <w:vAlign w:val="center"/>
          </w:tcPr>
          <w:p w14:paraId="2BBFF0B3" w14:textId="77777777" w:rsidR="00EA1BC1" w:rsidRDefault="00245F93">
            <w:pPr>
              <w:ind w:firstLineChars="100" w:firstLine="240"/>
              <w:jc w:val="left"/>
              <w:rPr>
                <w:rFonts w:ascii="宋体" w:hAnsi="宋体" w:cs="宋体" w:hint="eastAsia"/>
                <w:kern w:val="0"/>
              </w:rPr>
            </w:pPr>
            <w:r>
              <w:rPr>
                <w:rFonts w:hint="eastAsia"/>
              </w:rPr>
              <w:t>核心交换机；</w:t>
            </w:r>
          </w:p>
          <w:p w14:paraId="7D81D0B9" w14:textId="77777777" w:rsidR="00EA1BC1" w:rsidRDefault="00245F93">
            <w:pPr>
              <w:ind w:firstLineChars="100" w:firstLine="240"/>
              <w:jc w:val="left"/>
              <w:rPr>
                <w:rFonts w:ascii="宋体" w:hAnsi="宋体" w:cs="宋体" w:hint="eastAsia"/>
                <w:kern w:val="0"/>
              </w:rPr>
            </w:pPr>
            <w:r>
              <w:rPr>
                <w:rFonts w:ascii="宋体" w:hAnsi="宋体" w:cs="宋体" w:hint="eastAsia"/>
                <w:kern w:val="0"/>
              </w:rPr>
              <w:t>多家投标人提供相同品牌产品的认定详见第四部分评标办法。</w:t>
            </w:r>
          </w:p>
        </w:tc>
      </w:tr>
      <w:tr w:rsidR="00EA1BC1" w14:paraId="21A597A1" w14:textId="77777777">
        <w:tc>
          <w:tcPr>
            <w:tcW w:w="812" w:type="dxa"/>
            <w:vAlign w:val="center"/>
          </w:tcPr>
          <w:p w14:paraId="17EDDAE5" w14:textId="77777777" w:rsidR="00EA1BC1" w:rsidRDefault="00245F93">
            <w:pPr>
              <w:pStyle w:val="17"/>
              <w:rPr>
                <w:b/>
                <w:bCs/>
              </w:rPr>
            </w:pPr>
            <w:r>
              <w:rPr>
                <w:rFonts w:hint="eastAsia"/>
                <w:b/>
                <w:bCs/>
              </w:rPr>
              <w:t>3</w:t>
            </w:r>
          </w:p>
        </w:tc>
        <w:tc>
          <w:tcPr>
            <w:tcW w:w="2206" w:type="dxa"/>
            <w:vAlign w:val="center"/>
          </w:tcPr>
          <w:p w14:paraId="1AF33B2A" w14:textId="77777777" w:rsidR="00EA1BC1" w:rsidRDefault="00245F93">
            <w:pPr>
              <w:pStyle w:val="17"/>
              <w:rPr>
                <w:b/>
                <w:bCs/>
              </w:rPr>
            </w:pPr>
            <w:r>
              <w:rPr>
                <w:rFonts w:hint="eastAsia"/>
                <w:b/>
                <w:bCs/>
              </w:rPr>
              <w:t>采购标的及其对应的中小企业划分标准所属行业</w:t>
            </w:r>
          </w:p>
        </w:tc>
        <w:tc>
          <w:tcPr>
            <w:tcW w:w="5901" w:type="dxa"/>
            <w:vAlign w:val="center"/>
          </w:tcPr>
          <w:tbl>
            <w:tblPr>
              <w:tblStyle w:val="aff7"/>
              <w:tblW w:w="0" w:type="auto"/>
              <w:tblLook w:val="04A0" w:firstRow="1" w:lastRow="0" w:firstColumn="1" w:lastColumn="0" w:noHBand="0" w:noVBand="1"/>
            </w:tblPr>
            <w:tblGrid>
              <w:gridCol w:w="1068"/>
              <w:gridCol w:w="2797"/>
              <w:gridCol w:w="1809"/>
            </w:tblGrid>
            <w:tr w:rsidR="00EA1BC1" w14:paraId="3C7545D2" w14:textId="77777777">
              <w:tc>
                <w:tcPr>
                  <w:tcW w:w="1068" w:type="dxa"/>
                  <w:vAlign w:val="center"/>
                </w:tcPr>
                <w:p w14:paraId="0031880A" w14:textId="77777777" w:rsidR="00EA1BC1" w:rsidRDefault="00245F93">
                  <w:pPr>
                    <w:pStyle w:val="17"/>
                    <w:rPr>
                      <w:b/>
                      <w:bCs/>
                    </w:rPr>
                  </w:pPr>
                  <w:r>
                    <w:rPr>
                      <w:rFonts w:hint="eastAsia"/>
                      <w:b/>
                      <w:bCs/>
                    </w:rPr>
                    <w:t>序号</w:t>
                  </w:r>
                </w:p>
              </w:tc>
              <w:tc>
                <w:tcPr>
                  <w:tcW w:w="2797" w:type="dxa"/>
                  <w:vAlign w:val="center"/>
                </w:tcPr>
                <w:p w14:paraId="073C8994" w14:textId="77777777" w:rsidR="00EA1BC1" w:rsidRDefault="00245F93">
                  <w:pPr>
                    <w:pStyle w:val="17"/>
                    <w:rPr>
                      <w:b/>
                      <w:bCs/>
                    </w:rPr>
                  </w:pPr>
                  <w:r>
                    <w:rPr>
                      <w:rFonts w:hint="eastAsia"/>
                      <w:b/>
                      <w:bCs/>
                    </w:rPr>
                    <w:t>标的名称</w:t>
                  </w:r>
                </w:p>
              </w:tc>
              <w:tc>
                <w:tcPr>
                  <w:tcW w:w="1809" w:type="dxa"/>
                  <w:vAlign w:val="center"/>
                </w:tcPr>
                <w:p w14:paraId="3876B11C" w14:textId="77777777" w:rsidR="00EA1BC1" w:rsidRDefault="00245F93">
                  <w:pPr>
                    <w:pStyle w:val="17"/>
                    <w:rPr>
                      <w:b/>
                      <w:bCs/>
                    </w:rPr>
                  </w:pPr>
                  <w:r>
                    <w:rPr>
                      <w:rFonts w:hint="eastAsia"/>
                      <w:b/>
                      <w:bCs/>
                    </w:rPr>
                    <w:t>所属行业</w:t>
                  </w:r>
                </w:p>
              </w:tc>
            </w:tr>
            <w:tr w:rsidR="00EA1BC1" w14:paraId="29ECF78F" w14:textId="77777777">
              <w:tc>
                <w:tcPr>
                  <w:tcW w:w="1068" w:type="dxa"/>
                  <w:vAlign w:val="center"/>
                </w:tcPr>
                <w:p w14:paraId="7A045EDB"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1</w:t>
                  </w:r>
                </w:p>
              </w:tc>
              <w:tc>
                <w:tcPr>
                  <w:tcW w:w="2797" w:type="dxa"/>
                  <w:vAlign w:val="center"/>
                </w:tcPr>
                <w:p w14:paraId="14B7E209"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核心交换机</w:t>
                  </w:r>
                </w:p>
              </w:tc>
              <w:tc>
                <w:tcPr>
                  <w:tcW w:w="1809" w:type="dxa"/>
                  <w:vAlign w:val="center"/>
                </w:tcPr>
                <w:p w14:paraId="6D672B17"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工业</w:t>
                  </w:r>
                </w:p>
              </w:tc>
            </w:tr>
            <w:tr w:rsidR="00EA1BC1" w14:paraId="224C5768" w14:textId="77777777">
              <w:tc>
                <w:tcPr>
                  <w:tcW w:w="1068" w:type="dxa"/>
                  <w:vAlign w:val="center"/>
                </w:tcPr>
                <w:p w14:paraId="02E1F980"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2</w:t>
                  </w:r>
                </w:p>
              </w:tc>
              <w:tc>
                <w:tcPr>
                  <w:tcW w:w="2797" w:type="dxa"/>
                  <w:vAlign w:val="center"/>
                </w:tcPr>
                <w:p w14:paraId="322D6118"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汇聚交换机</w:t>
                  </w:r>
                </w:p>
              </w:tc>
              <w:tc>
                <w:tcPr>
                  <w:tcW w:w="1809" w:type="dxa"/>
                  <w:vAlign w:val="center"/>
                </w:tcPr>
                <w:p w14:paraId="11F2950A"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工业</w:t>
                  </w:r>
                </w:p>
              </w:tc>
            </w:tr>
            <w:tr w:rsidR="00EA1BC1" w14:paraId="2BA141CB" w14:textId="77777777">
              <w:tc>
                <w:tcPr>
                  <w:tcW w:w="1068" w:type="dxa"/>
                  <w:vAlign w:val="center"/>
                </w:tcPr>
                <w:p w14:paraId="65C20227"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3</w:t>
                  </w:r>
                </w:p>
              </w:tc>
              <w:tc>
                <w:tcPr>
                  <w:tcW w:w="2797" w:type="dxa"/>
                  <w:vAlign w:val="center"/>
                </w:tcPr>
                <w:p w14:paraId="5ED9760C"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接入交换机</w:t>
                  </w:r>
                </w:p>
              </w:tc>
              <w:tc>
                <w:tcPr>
                  <w:tcW w:w="1809" w:type="dxa"/>
                  <w:vAlign w:val="center"/>
                </w:tcPr>
                <w:p w14:paraId="57928911"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工业</w:t>
                  </w:r>
                </w:p>
              </w:tc>
            </w:tr>
            <w:tr w:rsidR="00EA1BC1" w14:paraId="38B6C924" w14:textId="77777777">
              <w:tc>
                <w:tcPr>
                  <w:tcW w:w="1068" w:type="dxa"/>
                  <w:vAlign w:val="center"/>
                </w:tcPr>
                <w:p w14:paraId="6465E2CF"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4</w:t>
                  </w:r>
                </w:p>
              </w:tc>
              <w:tc>
                <w:tcPr>
                  <w:tcW w:w="2797" w:type="dxa"/>
                  <w:vAlign w:val="center"/>
                </w:tcPr>
                <w:p w14:paraId="33BB05C7"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交换控制器</w:t>
                  </w:r>
                </w:p>
              </w:tc>
              <w:tc>
                <w:tcPr>
                  <w:tcW w:w="1809" w:type="dxa"/>
                  <w:vAlign w:val="center"/>
                </w:tcPr>
                <w:p w14:paraId="28D97052"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工业</w:t>
                  </w:r>
                </w:p>
              </w:tc>
            </w:tr>
            <w:tr w:rsidR="00EA1BC1" w14:paraId="3967147B" w14:textId="77777777">
              <w:tc>
                <w:tcPr>
                  <w:tcW w:w="1068" w:type="dxa"/>
                  <w:vAlign w:val="center"/>
                </w:tcPr>
                <w:p w14:paraId="574F2B44"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5</w:t>
                  </w:r>
                </w:p>
              </w:tc>
              <w:tc>
                <w:tcPr>
                  <w:tcW w:w="2797" w:type="dxa"/>
                  <w:vAlign w:val="center"/>
                </w:tcPr>
                <w:p w14:paraId="133BAA98"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机房环境温控设备</w:t>
                  </w:r>
                </w:p>
              </w:tc>
              <w:tc>
                <w:tcPr>
                  <w:tcW w:w="1809" w:type="dxa"/>
                  <w:vAlign w:val="center"/>
                </w:tcPr>
                <w:p w14:paraId="730C495B"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工业</w:t>
                  </w:r>
                </w:p>
              </w:tc>
            </w:tr>
            <w:tr w:rsidR="00EA1BC1" w14:paraId="1E0D5930" w14:textId="77777777">
              <w:tc>
                <w:tcPr>
                  <w:tcW w:w="1068" w:type="dxa"/>
                  <w:vAlign w:val="center"/>
                </w:tcPr>
                <w:p w14:paraId="4289863B"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6</w:t>
                  </w:r>
                </w:p>
              </w:tc>
              <w:tc>
                <w:tcPr>
                  <w:tcW w:w="2797" w:type="dxa"/>
                  <w:vAlign w:val="center"/>
                </w:tcPr>
                <w:p w14:paraId="30EF4D37"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机房烟感设备</w:t>
                  </w:r>
                </w:p>
              </w:tc>
              <w:tc>
                <w:tcPr>
                  <w:tcW w:w="1809" w:type="dxa"/>
                  <w:vAlign w:val="center"/>
                </w:tcPr>
                <w:p w14:paraId="67721144"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工业</w:t>
                  </w:r>
                </w:p>
              </w:tc>
            </w:tr>
            <w:tr w:rsidR="00EA1BC1" w14:paraId="59715C52" w14:textId="77777777">
              <w:tc>
                <w:tcPr>
                  <w:tcW w:w="1068" w:type="dxa"/>
                  <w:vAlign w:val="center"/>
                </w:tcPr>
                <w:p w14:paraId="0123471B"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7</w:t>
                  </w:r>
                </w:p>
              </w:tc>
              <w:tc>
                <w:tcPr>
                  <w:tcW w:w="2797" w:type="dxa"/>
                  <w:vAlign w:val="center"/>
                </w:tcPr>
                <w:p w14:paraId="416B80EB"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48盘位磁盘陈列</w:t>
                  </w:r>
                </w:p>
              </w:tc>
              <w:tc>
                <w:tcPr>
                  <w:tcW w:w="1809" w:type="dxa"/>
                  <w:vAlign w:val="center"/>
                </w:tcPr>
                <w:p w14:paraId="543D945B"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工业</w:t>
                  </w:r>
                </w:p>
              </w:tc>
            </w:tr>
            <w:tr w:rsidR="00EA1BC1" w14:paraId="509D9D65" w14:textId="77777777">
              <w:tc>
                <w:tcPr>
                  <w:tcW w:w="1068" w:type="dxa"/>
                  <w:vAlign w:val="center"/>
                </w:tcPr>
                <w:p w14:paraId="6CEF99E4"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8</w:t>
                  </w:r>
                </w:p>
              </w:tc>
              <w:tc>
                <w:tcPr>
                  <w:tcW w:w="2797" w:type="dxa"/>
                  <w:vAlign w:val="center"/>
                </w:tcPr>
                <w:p w14:paraId="3EEFB371"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6T企业级硬盘</w:t>
                  </w:r>
                </w:p>
              </w:tc>
              <w:tc>
                <w:tcPr>
                  <w:tcW w:w="1809" w:type="dxa"/>
                  <w:vAlign w:val="center"/>
                </w:tcPr>
                <w:p w14:paraId="0CC3DA62"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工业</w:t>
                  </w:r>
                </w:p>
              </w:tc>
            </w:tr>
            <w:tr w:rsidR="00EA1BC1" w14:paraId="443371FC" w14:textId="77777777">
              <w:tc>
                <w:tcPr>
                  <w:tcW w:w="1068" w:type="dxa"/>
                  <w:vAlign w:val="center"/>
                </w:tcPr>
                <w:p w14:paraId="49AC0395"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9</w:t>
                  </w:r>
                </w:p>
              </w:tc>
              <w:tc>
                <w:tcPr>
                  <w:tcW w:w="2797" w:type="dxa"/>
                  <w:vAlign w:val="center"/>
                </w:tcPr>
                <w:p w14:paraId="67124770"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室内光纤</w:t>
                  </w:r>
                </w:p>
              </w:tc>
              <w:tc>
                <w:tcPr>
                  <w:tcW w:w="1809" w:type="dxa"/>
                  <w:vAlign w:val="center"/>
                </w:tcPr>
                <w:p w14:paraId="434B8B7F"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工业</w:t>
                  </w:r>
                </w:p>
              </w:tc>
            </w:tr>
            <w:tr w:rsidR="00EA1BC1" w14:paraId="672A098F" w14:textId="77777777">
              <w:tc>
                <w:tcPr>
                  <w:tcW w:w="1068" w:type="dxa"/>
                  <w:vAlign w:val="center"/>
                </w:tcPr>
                <w:p w14:paraId="04A8AB24"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10</w:t>
                  </w:r>
                </w:p>
              </w:tc>
              <w:tc>
                <w:tcPr>
                  <w:tcW w:w="2797" w:type="dxa"/>
                  <w:vAlign w:val="center"/>
                </w:tcPr>
                <w:p w14:paraId="55BA2858" w14:textId="77777777" w:rsidR="00EA1BC1" w:rsidRDefault="00245F93">
                  <w:pPr>
                    <w:widowControl/>
                    <w:ind w:firstLineChars="0" w:firstLine="0"/>
                    <w:jc w:val="center"/>
                    <w:rPr>
                      <w:rFonts w:ascii="宋体" w:hAnsi="宋体" w:cs="宋体" w:hint="eastAsia"/>
                      <w:kern w:val="0"/>
                    </w:rPr>
                  </w:pPr>
                  <w:proofErr w:type="gramStart"/>
                  <w:r>
                    <w:rPr>
                      <w:rFonts w:ascii="宋体" w:hAnsi="宋体" w:cs="宋体" w:hint="eastAsia"/>
                      <w:kern w:val="0"/>
                    </w:rPr>
                    <w:t>千兆光</w:t>
                  </w:r>
                  <w:proofErr w:type="gramEnd"/>
                  <w:r>
                    <w:rPr>
                      <w:rFonts w:ascii="宋体" w:hAnsi="宋体" w:cs="宋体" w:hint="eastAsia"/>
                      <w:kern w:val="0"/>
                    </w:rPr>
                    <w:t>模块</w:t>
                  </w:r>
                </w:p>
              </w:tc>
              <w:tc>
                <w:tcPr>
                  <w:tcW w:w="1809" w:type="dxa"/>
                  <w:vAlign w:val="center"/>
                </w:tcPr>
                <w:p w14:paraId="61AA8E82"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工业</w:t>
                  </w:r>
                </w:p>
              </w:tc>
            </w:tr>
            <w:tr w:rsidR="00EA1BC1" w14:paraId="437775C2" w14:textId="77777777">
              <w:tc>
                <w:tcPr>
                  <w:tcW w:w="1068" w:type="dxa"/>
                  <w:vAlign w:val="center"/>
                </w:tcPr>
                <w:p w14:paraId="52BDA836"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11</w:t>
                  </w:r>
                </w:p>
              </w:tc>
              <w:tc>
                <w:tcPr>
                  <w:tcW w:w="2797" w:type="dxa"/>
                  <w:vAlign w:val="center"/>
                </w:tcPr>
                <w:p w14:paraId="50EB03B8"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万兆光模块</w:t>
                  </w:r>
                </w:p>
              </w:tc>
              <w:tc>
                <w:tcPr>
                  <w:tcW w:w="1809" w:type="dxa"/>
                  <w:vAlign w:val="center"/>
                </w:tcPr>
                <w:p w14:paraId="62FA9D75"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工业</w:t>
                  </w:r>
                </w:p>
              </w:tc>
            </w:tr>
            <w:tr w:rsidR="00EA1BC1" w14:paraId="315849D5" w14:textId="77777777">
              <w:tc>
                <w:tcPr>
                  <w:tcW w:w="1068" w:type="dxa"/>
                  <w:vAlign w:val="center"/>
                </w:tcPr>
                <w:p w14:paraId="58ED6EAA"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12</w:t>
                  </w:r>
                </w:p>
              </w:tc>
              <w:tc>
                <w:tcPr>
                  <w:tcW w:w="2797" w:type="dxa"/>
                  <w:vAlign w:val="center"/>
                </w:tcPr>
                <w:p w14:paraId="27BB4BC6"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光纤跳线（3m）</w:t>
                  </w:r>
                </w:p>
              </w:tc>
              <w:tc>
                <w:tcPr>
                  <w:tcW w:w="1809" w:type="dxa"/>
                  <w:vAlign w:val="center"/>
                </w:tcPr>
                <w:p w14:paraId="5756A081"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工业</w:t>
                  </w:r>
                </w:p>
              </w:tc>
            </w:tr>
            <w:tr w:rsidR="00EA1BC1" w14:paraId="52C04CAB" w14:textId="77777777">
              <w:tc>
                <w:tcPr>
                  <w:tcW w:w="1068" w:type="dxa"/>
                  <w:vAlign w:val="center"/>
                </w:tcPr>
                <w:p w14:paraId="23154979"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13</w:t>
                  </w:r>
                </w:p>
              </w:tc>
              <w:tc>
                <w:tcPr>
                  <w:tcW w:w="2797" w:type="dxa"/>
                  <w:vAlign w:val="center"/>
                </w:tcPr>
                <w:p w14:paraId="02B05950"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光纤跳线（5m）</w:t>
                  </w:r>
                </w:p>
              </w:tc>
              <w:tc>
                <w:tcPr>
                  <w:tcW w:w="1809" w:type="dxa"/>
                  <w:vAlign w:val="center"/>
                </w:tcPr>
                <w:p w14:paraId="425F07F0"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工业</w:t>
                  </w:r>
                </w:p>
              </w:tc>
            </w:tr>
            <w:tr w:rsidR="00EA1BC1" w14:paraId="667DF904" w14:textId="77777777">
              <w:tc>
                <w:tcPr>
                  <w:tcW w:w="1068" w:type="dxa"/>
                  <w:vAlign w:val="center"/>
                </w:tcPr>
                <w:p w14:paraId="364A1BBB"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14</w:t>
                  </w:r>
                </w:p>
              </w:tc>
              <w:tc>
                <w:tcPr>
                  <w:tcW w:w="2797" w:type="dxa"/>
                  <w:vAlign w:val="center"/>
                </w:tcPr>
                <w:p w14:paraId="5416A614"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光纤跳线（10m）</w:t>
                  </w:r>
                </w:p>
              </w:tc>
              <w:tc>
                <w:tcPr>
                  <w:tcW w:w="1809" w:type="dxa"/>
                  <w:vAlign w:val="center"/>
                </w:tcPr>
                <w:p w14:paraId="03EE429B"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工业</w:t>
                  </w:r>
                </w:p>
              </w:tc>
            </w:tr>
            <w:tr w:rsidR="00EA1BC1" w14:paraId="1F81E7AB" w14:textId="77777777">
              <w:tc>
                <w:tcPr>
                  <w:tcW w:w="1068" w:type="dxa"/>
                  <w:vAlign w:val="center"/>
                </w:tcPr>
                <w:p w14:paraId="09C6FDF3"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15</w:t>
                  </w:r>
                </w:p>
              </w:tc>
              <w:tc>
                <w:tcPr>
                  <w:tcW w:w="2797" w:type="dxa"/>
                  <w:vAlign w:val="center"/>
                </w:tcPr>
                <w:p w14:paraId="3209118B"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数据跳线</w:t>
                  </w:r>
                </w:p>
              </w:tc>
              <w:tc>
                <w:tcPr>
                  <w:tcW w:w="1809" w:type="dxa"/>
                  <w:vAlign w:val="center"/>
                </w:tcPr>
                <w:p w14:paraId="20F2D92A"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工业</w:t>
                  </w:r>
                </w:p>
              </w:tc>
            </w:tr>
            <w:tr w:rsidR="00EA1BC1" w14:paraId="6E229755" w14:textId="77777777">
              <w:tc>
                <w:tcPr>
                  <w:tcW w:w="1068" w:type="dxa"/>
                  <w:vAlign w:val="center"/>
                </w:tcPr>
                <w:p w14:paraId="55A14291"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16</w:t>
                  </w:r>
                </w:p>
              </w:tc>
              <w:tc>
                <w:tcPr>
                  <w:tcW w:w="2797" w:type="dxa"/>
                  <w:vAlign w:val="center"/>
                </w:tcPr>
                <w:p w14:paraId="26839E67"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墙柜</w:t>
                  </w:r>
                </w:p>
              </w:tc>
              <w:tc>
                <w:tcPr>
                  <w:tcW w:w="1809" w:type="dxa"/>
                  <w:vAlign w:val="center"/>
                </w:tcPr>
                <w:p w14:paraId="22609436"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工业</w:t>
                  </w:r>
                </w:p>
              </w:tc>
            </w:tr>
            <w:tr w:rsidR="00EA1BC1" w14:paraId="7A3A5407" w14:textId="77777777">
              <w:tc>
                <w:tcPr>
                  <w:tcW w:w="1068" w:type="dxa"/>
                  <w:vAlign w:val="center"/>
                </w:tcPr>
                <w:p w14:paraId="40148F2A"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17</w:t>
                  </w:r>
                </w:p>
              </w:tc>
              <w:tc>
                <w:tcPr>
                  <w:tcW w:w="2797" w:type="dxa"/>
                  <w:vAlign w:val="center"/>
                </w:tcPr>
                <w:p w14:paraId="6FC51EB0"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室外防水箱</w:t>
                  </w:r>
                </w:p>
              </w:tc>
              <w:tc>
                <w:tcPr>
                  <w:tcW w:w="1809" w:type="dxa"/>
                  <w:vAlign w:val="center"/>
                </w:tcPr>
                <w:p w14:paraId="78373D5F"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工业</w:t>
                  </w:r>
                </w:p>
              </w:tc>
            </w:tr>
            <w:tr w:rsidR="00EA1BC1" w14:paraId="789A291C" w14:textId="77777777">
              <w:tc>
                <w:tcPr>
                  <w:tcW w:w="1068" w:type="dxa"/>
                  <w:vAlign w:val="center"/>
                </w:tcPr>
                <w:p w14:paraId="2AB68DC0"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18</w:t>
                  </w:r>
                </w:p>
              </w:tc>
              <w:tc>
                <w:tcPr>
                  <w:tcW w:w="2797" w:type="dxa"/>
                  <w:vAlign w:val="center"/>
                </w:tcPr>
                <w:p w14:paraId="3868C64F"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专用工作站</w:t>
                  </w:r>
                </w:p>
              </w:tc>
              <w:tc>
                <w:tcPr>
                  <w:tcW w:w="1809" w:type="dxa"/>
                  <w:vAlign w:val="center"/>
                </w:tcPr>
                <w:p w14:paraId="268C8A16"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工业</w:t>
                  </w:r>
                </w:p>
              </w:tc>
            </w:tr>
          </w:tbl>
          <w:p w14:paraId="4D27FD13" w14:textId="77777777" w:rsidR="00EA1BC1" w:rsidRDefault="00245F93">
            <w:pPr>
              <w:pStyle w:val="17"/>
              <w:jc w:val="left"/>
              <w:rPr>
                <w:rFonts w:ascii="宋体" w:hAnsi="宋体" w:cs="宋体" w:hint="eastAsia"/>
                <w:kern w:val="2"/>
                <w:szCs w:val="24"/>
              </w:rPr>
            </w:pPr>
            <w:r>
              <w:rPr>
                <w:rFonts w:ascii="宋体" w:hAnsi="宋体" w:cs="宋体" w:hint="eastAsia"/>
                <w:kern w:val="2"/>
                <w:szCs w:val="24"/>
              </w:rPr>
              <w:t>（根据《关于印发中小企业划型标准规定的通知》（工信部联企业〔2011〕300）第四条第（二）项规定：</w:t>
            </w:r>
          </w:p>
          <w:p w14:paraId="12249CF1" w14:textId="77777777" w:rsidR="00EA1BC1" w:rsidRDefault="00245F93">
            <w:pPr>
              <w:pStyle w:val="17"/>
              <w:jc w:val="left"/>
              <w:rPr>
                <w:b/>
                <w:bCs/>
              </w:rPr>
            </w:pPr>
            <w:r>
              <w:rPr>
                <w:rFonts w:ascii="宋体" w:hAnsi="宋体" w:cs="宋体" w:hint="eastAsia"/>
                <w:b/>
                <w:bCs/>
                <w:kern w:val="2"/>
                <w:szCs w:val="24"/>
              </w:rPr>
              <w:lastRenderedPageBreak/>
              <w:t>工业行业，</w:t>
            </w:r>
            <w:r>
              <w:rPr>
                <w:rFonts w:ascii="宋体" w:hAnsi="宋体" w:cs="宋体" w:hint="eastAsia"/>
                <w:kern w:val="2"/>
                <w:szCs w:val="24"/>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EA1BC1" w14:paraId="32F2A046" w14:textId="77777777">
        <w:tc>
          <w:tcPr>
            <w:tcW w:w="812" w:type="dxa"/>
            <w:vAlign w:val="center"/>
          </w:tcPr>
          <w:p w14:paraId="68B6B94D" w14:textId="77777777" w:rsidR="00EA1BC1" w:rsidRDefault="00245F93">
            <w:pPr>
              <w:pStyle w:val="17"/>
              <w:rPr>
                <w:b/>
                <w:bCs/>
              </w:rPr>
            </w:pPr>
            <w:r>
              <w:rPr>
                <w:rFonts w:hint="eastAsia"/>
                <w:b/>
                <w:bCs/>
              </w:rPr>
              <w:lastRenderedPageBreak/>
              <w:t>4</w:t>
            </w:r>
          </w:p>
        </w:tc>
        <w:tc>
          <w:tcPr>
            <w:tcW w:w="2206" w:type="dxa"/>
            <w:vAlign w:val="center"/>
          </w:tcPr>
          <w:p w14:paraId="44EFB98E" w14:textId="77777777" w:rsidR="00EA1BC1" w:rsidRDefault="00245F93">
            <w:pPr>
              <w:pStyle w:val="17"/>
              <w:rPr>
                <w:b/>
                <w:bCs/>
              </w:rPr>
            </w:pPr>
            <w:r>
              <w:rPr>
                <w:rFonts w:hint="eastAsia"/>
                <w:b/>
                <w:bCs/>
              </w:rPr>
              <w:t>是否允许采购进口产品</w:t>
            </w:r>
          </w:p>
        </w:tc>
        <w:tc>
          <w:tcPr>
            <w:tcW w:w="5901" w:type="dxa"/>
            <w:vAlign w:val="center"/>
          </w:tcPr>
          <w:p w14:paraId="3BAE5CB8" w14:textId="77777777" w:rsidR="00EA1BC1" w:rsidRDefault="00B84EA1">
            <w:pPr>
              <w:ind w:firstLine="480"/>
              <w:jc w:val="left"/>
              <w:rPr>
                <w:rFonts w:ascii="宋体" w:hAnsi="宋体" w:cs="宋体" w:hint="eastAsia"/>
                <w:kern w:val="0"/>
              </w:rPr>
            </w:pPr>
            <w:sdt>
              <w:sdtPr>
                <w:rPr>
                  <w:rFonts w:ascii="宋体" w:hAnsi="宋体" w:cs="宋体" w:hint="eastAsia"/>
                  <w:kern w:val="0"/>
                </w:rPr>
                <w:id w:val="602919940"/>
                <w14:checkbox>
                  <w14:checked w14:val="1"/>
                  <w14:checkedState w14:val="00FE" w14:font="Wingdings"/>
                  <w14:uncheckedState w14:val="2610" w14:font="MS Gothic"/>
                </w14:checkbox>
              </w:sdtPr>
              <w:sdtEndPr/>
              <w:sdtContent>
                <w:r w:rsidR="00245F93">
                  <w:rPr>
                    <w:rFonts w:ascii="宋体" w:hAnsi="宋体" w:cs="宋体" w:hint="eastAsia"/>
                    <w:kern w:val="0"/>
                  </w:rPr>
                  <w:sym w:font="Wingdings" w:char="F0FE"/>
                </w:r>
              </w:sdtContent>
            </w:sdt>
            <w:r w:rsidR="00245F93">
              <w:rPr>
                <w:rFonts w:ascii="宋体" w:hAnsi="宋体" w:cs="宋体" w:hint="eastAsia"/>
                <w:kern w:val="0"/>
              </w:rPr>
              <w:t>本项目不允许采购进口产品。</w:t>
            </w:r>
          </w:p>
          <w:p w14:paraId="2B27DA68" w14:textId="77777777" w:rsidR="00EA1BC1" w:rsidRDefault="00B84EA1">
            <w:pPr>
              <w:ind w:firstLine="480"/>
              <w:jc w:val="left"/>
            </w:pPr>
            <w:sdt>
              <w:sdtPr>
                <w:rPr>
                  <w:rFonts w:ascii="宋体" w:hAnsi="宋体" w:cs="宋体" w:hint="eastAsia"/>
                  <w:kern w:val="0"/>
                </w:rPr>
                <w:id w:val="52544934"/>
                <w14:checkbox>
                  <w14:checked w14:val="0"/>
                  <w14:checkedState w14:val="00FE" w14:font="Wingdings"/>
                  <w14:uncheckedState w14:val="2610" w14:font="MS Gothic"/>
                </w14:checkbox>
              </w:sdtPr>
              <w:sdtEndPr/>
              <w:sdtContent>
                <w:r w:rsidR="00245F93">
                  <w:rPr>
                    <w:rFonts w:ascii="宋体" w:hAnsi="宋体" w:cs="宋体" w:hint="eastAsia"/>
                    <w:kern w:val="0"/>
                  </w:rPr>
                  <w:t>☐</w:t>
                </w:r>
              </w:sdtContent>
            </w:sdt>
            <w:r w:rsidR="00245F93">
              <w:rPr>
                <w:rFonts w:ascii="宋体" w:hAnsi="宋体" w:cs="宋体" w:hint="eastAsia"/>
                <w:kern w:val="0"/>
              </w:rPr>
              <w:t>可以就</w:t>
            </w:r>
            <w:r w:rsidR="00245F93">
              <w:rPr>
                <w:rFonts w:ascii="宋体" w:hAnsi="宋体" w:cs="宋体" w:hint="eastAsia"/>
                <w:u w:val="single"/>
              </w:rPr>
              <w:t xml:space="preserve">    </w:t>
            </w:r>
            <w:r w:rsidR="00245F93">
              <w:rPr>
                <w:rFonts w:ascii="宋体" w:hAnsi="宋体" w:cs="宋体" w:hint="eastAsia"/>
                <w:kern w:val="0"/>
              </w:rPr>
              <w:t>采购进口产品。</w:t>
            </w:r>
          </w:p>
        </w:tc>
      </w:tr>
      <w:tr w:rsidR="00EA1BC1" w14:paraId="4CFB7DFE" w14:textId="77777777">
        <w:tc>
          <w:tcPr>
            <w:tcW w:w="812" w:type="dxa"/>
            <w:vAlign w:val="center"/>
          </w:tcPr>
          <w:p w14:paraId="20FB64C3" w14:textId="77777777" w:rsidR="00EA1BC1" w:rsidRDefault="00245F93">
            <w:pPr>
              <w:pStyle w:val="17"/>
              <w:rPr>
                <w:b/>
                <w:bCs/>
              </w:rPr>
            </w:pPr>
            <w:r>
              <w:rPr>
                <w:rFonts w:hint="eastAsia"/>
                <w:b/>
                <w:bCs/>
              </w:rPr>
              <w:t>5</w:t>
            </w:r>
          </w:p>
        </w:tc>
        <w:tc>
          <w:tcPr>
            <w:tcW w:w="2206" w:type="dxa"/>
            <w:vAlign w:val="center"/>
          </w:tcPr>
          <w:p w14:paraId="675563AE" w14:textId="77777777" w:rsidR="00EA1BC1" w:rsidRDefault="00245F93">
            <w:pPr>
              <w:pStyle w:val="17"/>
              <w:rPr>
                <w:b/>
                <w:bCs/>
              </w:rPr>
            </w:pPr>
            <w:r>
              <w:rPr>
                <w:rFonts w:hint="eastAsia"/>
                <w:b/>
                <w:bCs/>
              </w:rPr>
              <w:t>是否允许转包与分包</w:t>
            </w:r>
          </w:p>
        </w:tc>
        <w:tc>
          <w:tcPr>
            <w:tcW w:w="5901" w:type="dxa"/>
            <w:vAlign w:val="center"/>
          </w:tcPr>
          <w:p w14:paraId="51DDF80E" w14:textId="77777777" w:rsidR="00EA1BC1" w:rsidRDefault="00245F93">
            <w:pPr>
              <w:ind w:firstLine="480"/>
              <w:jc w:val="left"/>
              <w:rPr>
                <w:rFonts w:ascii="宋体" w:hAnsi="宋体" w:cs="宋体" w:hint="eastAsia"/>
                <w:kern w:val="0"/>
              </w:rPr>
            </w:pPr>
            <w:r>
              <w:rPr>
                <w:rFonts w:ascii="宋体" w:hAnsi="宋体" w:cs="宋体" w:hint="eastAsia"/>
                <w:kern w:val="0"/>
              </w:rPr>
              <w:t>转包：本项目不允许转包</w:t>
            </w:r>
          </w:p>
          <w:p w14:paraId="4B8215DD" w14:textId="77777777" w:rsidR="00EA1BC1" w:rsidRDefault="00245F93">
            <w:pPr>
              <w:ind w:firstLine="480"/>
              <w:jc w:val="left"/>
              <w:rPr>
                <w:rFonts w:ascii="宋体" w:hAnsi="宋体" w:cs="宋体" w:hint="eastAsia"/>
                <w:b/>
                <w:bCs/>
              </w:rPr>
            </w:pPr>
            <w:r>
              <w:rPr>
                <w:rFonts w:ascii="宋体" w:hAnsi="宋体" w:cs="宋体" w:hint="eastAsia"/>
                <w:kern w:val="0"/>
              </w:rPr>
              <w:t>分包：</w:t>
            </w:r>
            <w:sdt>
              <w:sdtPr>
                <w:rPr>
                  <w:rFonts w:ascii="宋体" w:hAnsi="宋体" w:cs="宋体" w:hint="eastAsia"/>
                  <w:b/>
                  <w:bCs/>
                  <w:kern w:val="0"/>
                </w:rPr>
                <w:id w:val="427521105"/>
                <w14:checkbox>
                  <w14:checked w14:val="1"/>
                  <w14:checkedState w14:val="00FE" w14:font="Wingdings"/>
                  <w14:uncheckedState w14:val="2610" w14:font="MS Gothic"/>
                </w14:checkbox>
              </w:sdtPr>
              <w:sdtEndPr/>
              <w:sdtContent>
                <w:r>
                  <w:rPr>
                    <w:rFonts w:ascii="Wingdings" w:hAnsi="Wingdings" w:cs="宋体"/>
                    <w:kern w:val="0"/>
                  </w:rPr>
                  <w:t>þ</w:t>
                </w:r>
              </w:sdtContent>
            </w:sdt>
            <w:r>
              <w:rPr>
                <w:rFonts w:ascii="宋体" w:hAnsi="宋体" w:cs="宋体" w:hint="eastAsia"/>
                <w:kern w:val="0"/>
              </w:rPr>
              <w:t xml:space="preserve"> A</w:t>
            </w:r>
            <w:r>
              <w:rPr>
                <w:rFonts w:ascii="宋体" w:hAnsi="宋体" w:cs="宋体" w:hint="eastAsia"/>
              </w:rPr>
              <w:t>同意将非主体、非关键性的工作分包。投标人拟将本项目非主体、非关键性的工作进行分包的，应在投标文件中提供分包意向协议。（依据政府采购促进中小企业发展管理办法规定享受扶持政策获得政府采购合同的，小</w:t>
            </w:r>
            <w:proofErr w:type="gramStart"/>
            <w:r>
              <w:rPr>
                <w:rFonts w:ascii="宋体" w:hAnsi="宋体" w:cs="宋体" w:hint="eastAsia"/>
              </w:rPr>
              <w:t>微企业</w:t>
            </w:r>
            <w:proofErr w:type="gramEnd"/>
            <w:r>
              <w:rPr>
                <w:rFonts w:ascii="宋体" w:hAnsi="宋体" w:cs="宋体" w:hint="eastAsia"/>
              </w:rPr>
              <w:t>不得将合同分包给大中型企业，中型企业不得将合同分包给大型企业。）</w:t>
            </w:r>
          </w:p>
          <w:p w14:paraId="588DA4E3" w14:textId="77777777" w:rsidR="00EA1BC1" w:rsidRDefault="00245F93">
            <w:pPr>
              <w:ind w:firstLine="480"/>
              <w:jc w:val="left"/>
            </w:pPr>
            <w:r>
              <w:rPr>
                <w:rFonts w:ascii="宋体" w:hAnsi="宋体" w:cs="宋体" w:hint="eastAsia"/>
                <w:kern w:val="0"/>
              </w:rPr>
              <w:t xml:space="preserve">     </w:t>
            </w:r>
            <w:sdt>
              <w:sdtPr>
                <w:rPr>
                  <w:rFonts w:ascii="宋体" w:hAnsi="宋体" w:cs="宋体" w:hint="eastAsia"/>
                  <w:b/>
                  <w:bCs/>
                  <w:kern w:val="0"/>
                </w:rPr>
                <w:id w:val="147451095"/>
                <w14:checkbox>
                  <w14:checked w14:val="0"/>
                  <w14:checkedState w14:val="00FE" w14:font="Wingdings"/>
                  <w14:uncheckedState w14:val="2610" w14:font="MS Gothic"/>
                </w14:checkbox>
              </w:sdtPr>
              <w:sdtEndPr/>
              <w:sdtContent>
                <w:r>
                  <w:rPr>
                    <w:rFonts w:ascii="MS Gothic" w:hAnsi="MS Gothic" w:cs="宋体"/>
                    <w:kern w:val="0"/>
                  </w:rPr>
                  <w:t>☐</w:t>
                </w:r>
              </w:sdtContent>
            </w:sdt>
            <w:r>
              <w:rPr>
                <w:rFonts w:ascii="宋体" w:hAnsi="宋体" w:cs="宋体" w:hint="eastAsia"/>
                <w:kern w:val="0"/>
              </w:rPr>
              <w:t xml:space="preserve"> B</w:t>
            </w:r>
            <w:r>
              <w:rPr>
                <w:rFonts w:ascii="宋体" w:hAnsi="宋体" w:cs="宋体" w:hint="eastAsia"/>
              </w:rPr>
              <w:t>不同意分包。</w:t>
            </w:r>
          </w:p>
        </w:tc>
      </w:tr>
      <w:tr w:rsidR="00EA1BC1" w14:paraId="086BAA1D" w14:textId="77777777">
        <w:tc>
          <w:tcPr>
            <w:tcW w:w="812" w:type="dxa"/>
            <w:vAlign w:val="center"/>
          </w:tcPr>
          <w:p w14:paraId="671D57D5" w14:textId="77777777" w:rsidR="00EA1BC1" w:rsidRDefault="00245F93">
            <w:pPr>
              <w:pStyle w:val="17"/>
              <w:rPr>
                <w:b/>
                <w:bCs/>
              </w:rPr>
            </w:pPr>
            <w:r>
              <w:rPr>
                <w:rFonts w:hint="eastAsia"/>
                <w:b/>
                <w:bCs/>
              </w:rPr>
              <w:t>6</w:t>
            </w:r>
          </w:p>
        </w:tc>
        <w:tc>
          <w:tcPr>
            <w:tcW w:w="2206" w:type="dxa"/>
            <w:vAlign w:val="center"/>
          </w:tcPr>
          <w:p w14:paraId="6BBF690F" w14:textId="77777777" w:rsidR="00EA1BC1" w:rsidRDefault="00245F93">
            <w:pPr>
              <w:pStyle w:val="17"/>
              <w:rPr>
                <w:b/>
                <w:bCs/>
              </w:rPr>
            </w:pPr>
            <w:r>
              <w:rPr>
                <w:rFonts w:hint="eastAsia"/>
                <w:b/>
                <w:bCs/>
              </w:rPr>
              <w:t>开标前答疑会或现场考察</w:t>
            </w:r>
          </w:p>
        </w:tc>
        <w:tc>
          <w:tcPr>
            <w:tcW w:w="5901" w:type="dxa"/>
            <w:vAlign w:val="center"/>
          </w:tcPr>
          <w:p w14:paraId="292E46C2" w14:textId="77777777" w:rsidR="00EA1BC1" w:rsidRDefault="00B84EA1">
            <w:pPr>
              <w:ind w:firstLine="480"/>
              <w:rPr>
                <w:rFonts w:ascii="宋体" w:hAnsi="宋体" w:cs="宋体" w:hint="eastAsia"/>
              </w:rPr>
            </w:pPr>
            <w:sdt>
              <w:sdtPr>
                <w:rPr>
                  <w:rFonts w:ascii="宋体" w:hAnsi="宋体" w:cs="宋体" w:hint="eastAsia"/>
                  <w:kern w:val="0"/>
                </w:rPr>
                <w:id w:val="630721345"/>
                <w14:checkbox>
                  <w14:checked w14:val="1"/>
                  <w14:checkedState w14:val="00FE" w14:font="Wingdings"/>
                  <w14:uncheckedState w14:val="2610" w14:font="MS Gothic"/>
                </w14:checkbox>
              </w:sdtPr>
              <w:sdtEndPr/>
              <w:sdtContent>
                <w:r w:rsidR="00245F93">
                  <w:rPr>
                    <w:rFonts w:ascii="Wingdings" w:eastAsia="MS Gothic" w:hAnsi="Wingdings" w:cs="宋体" w:hint="eastAsia"/>
                    <w:kern w:val="0"/>
                  </w:rPr>
                  <w:t>þ</w:t>
                </w:r>
              </w:sdtContent>
            </w:sdt>
            <w:r w:rsidR="00245F93">
              <w:rPr>
                <w:rFonts w:ascii="宋体" w:hAnsi="宋体" w:cs="宋体" w:hint="eastAsia"/>
                <w:kern w:val="0"/>
              </w:rPr>
              <w:t>A</w:t>
            </w:r>
            <w:r w:rsidR="00245F93">
              <w:rPr>
                <w:rFonts w:ascii="宋体" w:hAnsi="宋体" w:cs="宋体" w:hint="eastAsia"/>
              </w:rPr>
              <w:t>不组织。</w:t>
            </w:r>
          </w:p>
          <w:p w14:paraId="6F5D3FF0" w14:textId="77777777" w:rsidR="00EA1BC1" w:rsidRDefault="00B84EA1">
            <w:pPr>
              <w:ind w:firstLine="480"/>
              <w:rPr>
                <w:rFonts w:ascii="宋体" w:hAnsi="宋体" w:cs="宋体" w:hint="eastAsia"/>
                <w:szCs w:val="20"/>
              </w:rPr>
            </w:pPr>
            <w:sdt>
              <w:sdtPr>
                <w:rPr>
                  <w:rFonts w:ascii="宋体" w:hAnsi="宋体" w:cs="宋体" w:hint="eastAsia"/>
                  <w:kern w:val="0"/>
                </w:rPr>
                <w:id w:val="515470648"/>
                <w14:checkbox>
                  <w14:checked w14:val="0"/>
                  <w14:checkedState w14:val="00FE" w14:font="Wingdings"/>
                  <w14:uncheckedState w14:val="2610" w14:font="MS Gothic"/>
                </w14:checkbox>
              </w:sdtPr>
              <w:sdtEndPr/>
              <w:sdtContent>
                <w:r w:rsidR="00245F93">
                  <w:rPr>
                    <w:rFonts w:ascii="宋体" w:hAnsi="宋体" w:cs="宋体" w:hint="eastAsia"/>
                    <w:kern w:val="0"/>
                  </w:rPr>
                  <w:t>☐</w:t>
                </w:r>
              </w:sdtContent>
            </w:sdt>
            <w:r w:rsidR="00245F93">
              <w:rPr>
                <w:rFonts w:ascii="宋体" w:hAnsi="宋体" w:cs="宋体" w:hint="eastAsia"/>
                <w:kern w:val="0"/>
              </w:rPr>
              <w:t>B组织，</w:t>
            </w:r>
            <w:r w:rsidR="00245F93">
              <w:rPr>
                <w:rFonts w:ascii="宋体" w:hAnsi="宋体" w:cs="宋体" w:hint="eastAsia"/>
              </w:rPr>
              <w:t>时间：</w:t>
            </w:r>
            <w:r w:rsidR="00245F93">
              <w:rPr>
                <w:rFonts w:ascii="宋体" w:hAnsi="宋体" w:cs="宋体" w:hint="eastAsia"/>
                <w:u w:val="single"/>
              </w:rPr>
              <w:t xml:space="preserve">      </w:t>
            </w:r>
            <w:r w:rsidR="00245F93">
              <w:rPr>
                <w:rFonts w:ascii="宋体" w:hAnsi="宋体" w:cs="宋体" w:hint="eastAsia"/>
              </w:rPr>
              <w:t>,地点：</w:t>
            </w:r>
            <w:r w:rsidR="00245F93">
              <w:rPr>
                <w:rFonts w:ascii="宋体" w:hAnsi="宋体" w:cs="宋体" w:hint="eastAsia"/>
                <w:u w:val="single"/>
              </w:rPr>
              <w:t xml:space="preserve">      </w:t>
            </w:r>
            <w:r w:rsidR="00245F93">
              <w:rPr>
                <w:rFonts w:ascii="宋体" w:hAnsi="宋体" w:cs="宋体" w:hint="eastAsia"/>
              </w:rPr>
              <w:t>，联系人：</w:t>
            </w:r>
            <w:r w:rsidR="00245F93">
              <w:rPr>
                <w:rFonts w:ascii="宋体" w:hAnsi="宋体" w:cs="宋体" w:hint="eastAsia"/>
                <w:u w:val="single"/>
              </w:rPr>
              <w:t xml:space="preserve">      </w:t>
            </w:r>
            <w:r w:rsidR="00245F93">
              <w:rPr>
                <w:rFonts w:ascii="宋体" w:hAnsi="宋体" w:cs="宋体" w:hint="eastAsia"/>
              </w:rPr>
              <w:t>，联系方式：</w:t>
            </w:r>
            <w:r w:rsidR="00245F93">
              <w:rPr>
                <w:rFonts w:ascii="宋体" w:hAnsi="宋体" w:cs="宋体" w:hint="eastAsia"/>
                <w:u w:val="single"/>
              </w:rPr>
              <w:t xml:space="preserve">      </w:t>
            </w:r>
            <w:r w:rsidR="00245F93">
              <w:rPr>
                <w:rFonts w:ascii="宋体" w:hAnsi="宋体" w:cs="宋体" w:hint="eastAsia"/>
                <w:szCs w:val="20"/>
              </w:rPr>
              <w:t>。</w:t>
            </w:r>
          </w:p>
          <w:p w14:paraId="676AD49E" w14:textId="77777777" w:rsidR="00EA1BC1" w:rsidRDefault="00245F93">
            <w:pPr>
              <w:pStyle w:val="2"/>
              <w:jc w:val="left"/>
              <w:rPr>
                <w:rFonts w:hint="eastAsia"/>
                <w:lang w:val="en-US"/>
              </w:rPr>
            </w:pPr>
            <w:r>
              <w:rPr>
                <w:rFonts w:hint="eastAsia"/>
                <w:lang w:val="en-US"/>
              </w:rPr>
              <w:t xml:space="preserve">  </w:t>
            </w:r>
            <w:r>
              <w:rPr>
                <w:rFonts w:ascii="宋体" w:hAnsi="宋体" w:cs="宋体" w:hint="eastAsia"/>
                <w:kern w:val="0"/>
                <w:sz w:val="24"/>
              </w:rPr>
              <w:t>☐</w:t>
            </w:r>
            <w:r>
              <w:rPr>
                <w:rFonts w:ascii="宋体" w:hAnsi="宋体" w:cs="宋体" w:hint="eastAsia"/>
                <w:b w:val="0"/>
                <w:bCs w:val="0"/>
                <w:kern w:val="0"/>
                <w:sz w:val="24"/>
                <w:szCs w:val="24"/>
                <w:lang w:val="en-US"/>
              </w:rPr>
              <w:t>C不统一组织，供应商在获取采购文件后，自行至项目现场考察。地点：</w:t>
            </w:r>
            <w:r>
              <w:rPr>
                <w:rFonts w:ascii="宋体" w:hAnsi="宋体" w:cs="宋体" w:hint="eastAsia"/>
                <w:sz w:val="24"/>
                <w:u w:val="single"/>
              </w:rPr>
              <w:t xml:space="preserve">      </w:t>
            </w:r>
            <w:r>
              <w:rPr>
                <w:rFonts w:ascii="宋体" w:hAnsi="宋体" w:cs="宋体" w:hint="eastAsia"/>
                <w:b w:val="0"/>
                <w:bCs w:val="0"/>
                <w:kern w:val="0"/>
                <w:sz w:val="24"/>
                <w:szCs w:val="24"/>
                <w:lang w:val="en-US"/>
              </w:rPr>
              <w:t xml:space="preserve"> ，联系人：</w:t>
            </w:r>
            <w:r>
              <w:rPr>
                <w:rFonts w:ascii="宋体" w:hAnsi="宋体" w:cs="宋体" w:hint="eastAsia"/>
                <w:sz w:val="24"/>
                <w:u w:val="single"/>
              </w:rPr>
              <w:t xml:space="preserve">      </w:t>
            </w:r>
            <w:r>
              <w:rPr>
                <w:rFonts w:ascii="宋体" w:hAnsi="宋体" w:cs="宋体" w:hint="eastAsia"/>
                <w:b w:val="0"/>
                <w:bCs w:val="0"/>
                <w:kern w:val="0"/>
                <w:sz w:val="24"/>
                <w:szCs w:val="24"/>
                <w:lang w:val="en-US"/>
              </w:rPr>
              <w:t xml:space="preserve"> ，联系方式：</w:t>
            </w:r>
            <w:r>
              <w:rPr>
                <w:rFonts w:ascii="宋体" w:hAnsi="宋体" w:cs="宋体" w:hint="eastAsia"/>
                <w:sz w:val="24"/>
                <w:u w:val="single"/>
              </w:rPr>
              <w:t xml:space="preserve">      </w:t>
            </w:r>
            <w:r>
              <w:rPr>
                <w:rFonts w:ascii="宋体" w:hAnsi="宋体" w:cs="宋体" w:hint="eastAsia"/>
                <w:b w:val="0"/>
                <w:bCs w:val="0"/>
                <w:kern w:val="0"/>
                <w:sz w:val="24"/>
                <w:szCs w:val="24"/>
                <w:lang w:val="en-US"/>
              </w:rPr>
              <w:t xml:space="preserve"> 。</w:t>
            </w:r>
          </w:p>
        </w:tc>
      </w:tr>
      <w:tr w:rsidR="00EA1BC1" w14:paraId="48365601" w14:textId="77777777">
        <w:tc>
          <w:tcPr>
            <w:tcW w:w="812" w:type="dxa"/>
            <w:vAlign w:val="center"/>
          </w:tcPr>
          <w:p w14:paraId="2569BF8D" w14:textId="77777777" w:rsidR="00EA1BC1" w:rsidRDefault="00245F93">
            <w:pPr>
              <w:pStyle w:val="17"/>
              <w:rPr>
                <w:b/>
                <w:bCs/>
              </w:rPr>
            </w:pPr>
            <w:r>
              <w:rPr>
                <w:rFonts w:hint="eastAsia"/>
                <w:b/>
                <w:bCs/>
              </w:rPr>
              <w:t>7</w:t>
            </w:r>
          </w:p>
        </w:tc>
        <w:tc>
          <w:tcPr>
            <w:tcW w:w="2206" w:type="dxa"/>
            <w:vAlign w:val="center"/>
          </w:tcPr>
          <w:p w14:paraId="64E653B8" w14:textId="77777777" w:rsidR="00EA1BC1" w:rsidRDefault="00245F93">
            <w:pPr>
              <w:pStyle w:val="17"/>
              <w:rPr>
                <w:b/>
                <w:bCs/>
              </w:rPr>
            </w:pPr>
            <w:r>
              <w:rPr>
                <w:rFonts w:hint="eastAsia"/>
                <w:b/>
                <w:bCs/>
              </w:rPr>
              <w:t>样品提供</w:t>
            </w:r>
          </w:p>
        </w:tc>
        <w:tc>
          <w:tcPr>
            <w:tcW w:w="5901" w:type="dxa"/>
            <w:vAlign w:val="center"/>
          </w:tcPr>
          <w:p w14:paraId="7326AF54" w14:textId="77777777" w:rsidR="00EA1BC1" w:rsidRDefault="00B84EA1">
            <w:pPr>
              <w:ind w:firstLine="480"/>
              <w:jc w:val="left"/>
              <w:rPr>
                <w:rFonts w:ascii="宋体" w:hAnsi="宋体" w:cs="宋体" w:hint="eastAsia"/>
              </w:rPr>
            </w:pPr>
            <w:sdt>
              <w:sdtPr>
                <w:rPr>
                  <w:rFonts w:ascii="宋体" w:hAnsi="宋体" w:cs="宋体" w:hint="eastAsia"/>
                  <w:kern w:val="0"/>
                </w:rPr>
                <w:id w:val="839272395"/>
                <w14:checkbox>
                  <w14:checked w14:val="1"/>
                  <w14:checkedState w14:val="00FE" w14:font="Wingdings"/>
                  <w14:uncheckedState w14:val="2610" w14:font="MS Gothic"/>
                </w14:checkbox>
              </w:sdtPr>
              <w:sdtEndPr/>
              <w:sdtContent>
                <w:r w:rsidR="00245F93">
                  <w:rPr>
                    <w:rFonts w:ascii="Wingdings" w:hAnsi="Wingdings" w:cs="宋体" w:hint="eastAsia"/>
                    <w:kern w:val="0"/>
                  </w:rPr>
                  <w:t>þ</w:t>
                </w:r>
              </w:sdtContent>
            </w:sdt>
            <w:r w:rsidR="00245F93">
              <w:rPr>
                <w:rFonts w:ascii="宋体" w:hAnsi="宋体" w:cs="宋体" w:hint="eastAsia"/>
                <w:kern w:val="0"/>
              </w:rPr>
              <w:t>A</w:t>
            </w:r>
            <w:r w:rsidR="00245F93">
              <w:rPr>
                <w:rFonts w:ascii="宋体" w:hAnsi="宋体" w:cs="宋体" w:hint="eastAsia"/>
              </w:rPr>
              <w:t>不要求提供。</w:t>
            </w:r>
          </w:p>
          <w:p w14:paraId="2E212287" w14:textId="77777777" w:rsidR="00EA1BC1" w:rsidRDefault="00B84EA1">
            <w:pPr>
              <w:ind w:firstLine="480"/>
              <w:jc w:val="left"/>
              <w:rPr>
                <w:rFonts w:ascii="宋体" w:hAnsi="宋体" w:cs="宋体" w:hint="eastAsia"/>
              </w:rPr>
            </w:pPr>
            <w:sdt>
              <w:sdtPr>
                <w:rPr>
                  <w:rFonts w:ascii="宋体" w:hAnsi="宋体" w:cs="宋体" w:hint="eastAsia"/>
                  <w:kern w:val="0"/>
                </w:rPr>
                <w:id w:val="1026831988"/>
                <w14:checkbox>
                  <w14:checked w14:val="0"/>
                  <w14:checkedState w14:val="00FE" w14:font="Wingdings"/>
                  <w14:uncheckedState w14:val="2610" w14:font="MS Gothic"/>
                </w14:checkbox>
              </w:sdtPr>
              <w:sdtEndPr/>
              <w:sdtContent>
                <w:r w:rsidR="00245F93">
                  <w:rPr>
                    <w:rFonts w:ascii="MS Gothic" w:eastAsia="MS Gothic" w:hAnsi="MS Gothic" w:cs="宋体" w:hint="eastAsia"/>
                    <w:kern w:val="0"/>
                  </w:rPr>
                  <w:t>☐</w:t>
                </w:r>
              </w:sdtContent>
            </w:sdt>
            <w:r w:rsidR="00245F93">
              <w:rPr>
                <w:rFonts w:ascii="宋体" w:hAnsi="宋体" w:cs="宋体" w:hint="eastAsia"/>
                <w:kern w:val="0"/>
              </w:rPr>
              <w:t>B要求提供，</w:t>
            </w:r>
          </w:p>
        </w:tc>
      </w:tr>
      <w:tr w:rsidR="00EA1BC1" w14:paraId="0C2BCF5F" w14:textId="77777777">
        <w:tc>
          <w:tcPr>
            <w:tcW w:w="812" w:type="dxa"/>
            <w:vAlign w:val="center"/>
          </w:tcPr>
          <w:p w14:paraId="678E50B5" w14:textId="77777777" w:rsidR="00EA1BC1" w:rsidRDefault="00245F93">
            <w:pPr>
              <w:pStyle w:val="17"/>
              <w:rPr>
                <w:b/>
                <w:bCs/>
              </w:rPr>
            </w:pPr>
            <w:r>
              <w:rPr>
                <w:rFonts w:hint="eastAsia"/>
                <w:b/>
                <w:bCs/>
              </w:rPr>
              <w:t>8</w:t>
            </w:r>
          </w:p>
        </w:tc>
        <w:tc>
          <w:tcPr>
            <w:tcW w:w="2206" w:type="dxa"/>
            <w:vAlign w:val="center"/>
          </w:tcPr>
          <w:p w14:paraId="59BB229E" w14:textId="77777777" w:rsidR="00EA1BC1" w:rsidRDefault="00245F93">
            <w:pPr>
              <w:pStyle w:val="17"/>
              <w:rPr>
                <w:b/>
                <w:bCs/>
              </w:rPr>
            </w:pPr>
            <w:r>
              <w:rPr>
                <w:rFonts w:hint="eastAsia"/>
                <w:b/>
                <w:bCs/>
              </w:rPr>
              <w:t>方案讲解演示</w:t>
            </w:r>
          </w:p>
        </w:tc>
        <w:tc>
          <w:tcPr>
            <w:tcW w:w="5901" w:type="dxa"/>
            <w:vAlign w:val="center"/>
          </w:tcPr>
          <w:p w14:paraId="7B2BF2B1" w14:textId="77777777" w:rsidR="00EA1BC1" w:rsidRDefault="00B84EA1">
            <w:pPr>
              <w:ind w:firstLine="480"/>
              <w:jc w:val="left"/>
              <w:rPr>
                <w:rFonts w:ascii="宋体" w:hAnsi="宋体" w:cs="宋体" w:hint="eastAsia"/>
              </w:rPr>
            </w:pPr>
            <w:sdt>
              <w:sdtPr>
                <w:rPr>
                  <w:rFonts w:ascii="宋体" w:hAnsi="宋体" w:cs="宋体" w:hint="eastAsia"/>
                  <w:kern w:val="0"/>
                </w:rPr>
                <w:id w:val="147457639"/>
                <w14:checkbox>
                  <w14:checked w14:val="1"/>
                  <w14:checkedState w14:val="00FE" w14:font="Wingdings"/>
                  <w14:uncheckedState w14:val="2610" w14:font="MS Gothic"/>
                </w14:checkbox>
              </w:sdtPr>
              <w:sdtEndPr/>
              <w:sdtContent>
                <w:r w:rsidR="00245F93">
                  <w:rPr>
                    <w:rFonts w:ascii="Wingdings" w:eastAsia="MS Gothic" w:hAnsi="Wingdings" w:cs="宋体" w:hint="eastAsia"/>
                    <w:kern w:val="0"/>
                  </w:rPr>
                  <w:t>þ</w:t>
                </w:r>
              </w:sdtContent>
            </w:sdt>
            <w:r w:rsidR="00245F93">
              <w:rPr>
                <w:rFonts w:ascii="宋体" w:hAnsi="宋体" w:cs="宋体" w:hint="eastAsia"/>
                <w:kern w:val="0"/>
              </w:rPr>
              <w:t>A</w:t>
            </w:r>
            <w:r w:rsidR="00245F93">
              <w:rPr>
                <w:rFonts w:ascii="宋体" w:hAnsi="宋体" w:cs="宋体" w:hint="eastAsia"/>
              </w:rPr>
              <w:t>不组织。</w:t>
            </w:r>
          </w:p>
          <w:p w14:paraId="600A74B3" w14:textId="77777777" w:rsidR="00EA1BC1" w:rsidRDefault="00B84EA1">
            <w:pPr>
              <w:ind w:firstLine="480"/>
              <w:jc w:val="left"/>
            </w:pPr>
            <w:sdt>
              <w:sdtPr>
                <w:rPr>
                  <w:rFonts w:ascii="宋体" w:hAnsi="宋体" w:cs="宋体" w:hint="eastAsia"/>
                  <w:kern w:val="0"/>
                </w:rPr>
                <w:id w:val="147459814"/>
                <w14:checkbox>
                  <w14:checked w14:val="0"/>
                  <w14:checkedState w14:val="00FE" w14:font="Wingdings"/>
                  <w14:uncheckedState w14:val="2610" w14:font="MS Gothic"/>
                </w14:checkbox>
              </w:sdtPr>
              <w:sdtEndPr/>
              <w:sdtContent>
                <w:r w:rsidR="00245F93">
                  <w:rPr>
                    <w:rFonts w:ascii="MS Gothic" w:hAnsi="MS Gothic" w:cs="宋体" w:hint="eastAsia"/>
                    <w:kern w:val="0"/>
                  </w:rPr>
                  <w:t>☐</w:t>
                </w:r>
              </w:sdtContent>
            </w:sdt>
            <w:r w:rsidR="00245F93">
              <w:rPr>
                <w:rFonts w:ascii="宋体" w:hAnsi="宋体" w:cs="宋体" w:hint="eastAsia"/>
                <w:kern w:val="0"/>
              </w:rPr>
              <w:t>B组织。</w:t>
            </w:r>
          </w:p>
        </w:tc>
      </w:tr>
      <w:tr w:rsidR="00EA1BC1" w14:paraId="7C362065" w14:textId="77777777">
        <w:tc>
          <w:tcPr>
            <w:tcW w:w="812" w:type="dxa"/>
            <w:vMerge w:val="restart"/>
            <w:vAlign w:val="center"/>
          </w:tcPr>
          <w:p w14:paraId="07BF28E9" w14:textId="77777777" w:rsidR="00EA1BC1" w:rsidRDefault="00245F93">
            <w:pPr>
              <w:pStyle w:val="17"/>
              <w:rPr>
                <w:b/>
                <w:bCs/>
              </w:rPr>
            </w:pPr>
            <w:r>
              <w:rPr>
                <w:rFonts w:hint="eastAsia"/>
                <w:b/>
                <w:bCs/>
              </w:rPr>
              <w:t>9</w:t>
            </w:r>
          </w:p>
        </w:tc>
        <w:tc>
          <w:tcPr>
            <w:tcW w:w="2206" w:type="dxa"/>
            <w:vMerge w:val="restart"/>
            <w:vAlign w:val="center"/>
          </w:tcPr>
          <w:p w14:paraId="4B912B5D" w14:textId="77777777" w:rsidR="00EA1BC1" w:rsidRDefault="00245F93">
            <w:pPr>
              <w:pStyle w:val="17"/>
              <w:rPr>
                <w:b/>
                <w:bCs/>
              </w:rPr>
            </w:pPr>
            <w:r>
              <w:rPr>
                <w:rFonts w:hint="eastAsia"/>
                <w:b/>
                <w:bCs/>
              </w:rPr>
              <w:t>投标人应当提供的资格、资信证明文件</w:t>
            </w:r>
          </w:p>
        </w:tc>
        <w:tc>
          <w:tcPr>
            <w:tcW w:w="5901" w:type="dxa"/>
            <w:vAlign w:val="center"/>
          </w:tcPr>
          <w:p w14:paraId="1B397BE2" w14:textId="77777777" w:rsidR="00EA1BC1" w:rsidRDefault="00245F93">
            <w:pPr>
              <w:ind w:firstLine="480"/>
              <w:rPr>
                <w:rFonts w:ascii="宋体" w:hAnsi="宋体" w:cs="宋体" w:hint="eastAsia"/>
              </w:rPr>
            </w:pPr>
            <w:r>
              <w:rPr>
                <w:rFonts w:ascii="宋体" w:hAnsi="宋体" w:cs="宋体" w:hint="eastAsia"/>
              </w:rPr>
              <w:t>（1）资格证明文件：见招标文件第二部分11.1。</w:t>
            </w:r>
          </w:p>
          <w:p w14:paraId="07525290" w14:textId="77777777" w:rsidR="00EA1BC1" w:rsidRDefault="00245F93">
            <w:pPr>
              <w:ind w:firstLine="480"/>
            </w:pPr>
            <w:r>
              <w:rPr>
                <w:rFonts w:ascii="宋体" w:hAnsi="宋体" w:cs="宋体" w:hint="eastAsia"/>
                <w:kern w:val="0"/>
                <w:lang w:val="zh-CN"/>
              </w:rPr>
              <w:t>投标人未提供有效的资格证明文件的，视为投标人不具备招标文件中规定的资格要求，投标无效。</w:t>
            </w:r>
          </w:p>
        </w:tc>
      </w:tr>
      <w:tr w:rsidR="00EA1BC1" w14:paraId="52AB9175" w14:textId="77777777">
        <w:tc>
          <w:tcPr>
            <w:tcW w:w="812" w:type="dxa"/>
            <w:vMerge/>
            <w:vAlign w:val="center"/>
          </w:tcPr>
          <w:p w14:paraId="4385CAD6" w14:textId="77777777" w:rsidR="00EA1BC1" w:rsidRDefault="00EA1BC1">
            <w:pPr>
              <w:pStyle w:val="17"/>
              <w:rPr>
                <w:b/>
                <w:bCs/>
              </w:rPr>
            </w:pPr>
          </w:p>
        </w:tc>
        <w:tc>
          <w:tcPr>
            <w:tcW w:w="2206" w:type="dxa"/>
            <w:vMerge/>
            <w:vAlign w:val="center"/>
          </w:tcPr>
          <w:p w14:paraId="7EC34F3A" w14:textId="77777777" w:rsidR="00EA1BC1" w:rsidRDefault="00EA1BC1">
            <w:pPr>
              <w:pStyle w:val="17"/>
              <w:rPr>
                <w:b/>
                <w:bCs/>
              </w:rPr>
            </w:pPr>
          </w:p>
        </w:tc>
        <w:tc>
          <w:tcPr>
            <w:tcW w:w="5901" w:type="dxa"/>
            <w:vAlign w:val="center"/>
          </w:tcPr>
          <w:p w14:paraId="25C35BF5" w14:textId="77777777" w:rsidR="00EA1BC1" w:rsidRDefault="00245F93">
            <w:pPr>
              <w:ind w:firstLine="480"/>
            </w:pPr>
            <w:r>
              <w:rPr>
                <w:rFonts w:ascii="宋体" w:hAnsi="宋体" w:cs="宋体" w:hint="eastAsia"/>
              </w:rPr>
              <w:t>（2）资信证明文件：根据招标文件第四部分评标标准提供。</w:t>
            </w:r>
          </w:p>
        </w:tc>
      </w:tr>
      <w:tr w:rsidR="00EA1BC1" w14:paraId="5A202F31" w14:textId="77777777">
        <w:tc>
          <w:tcPr>
            <w:tcW w:w="812" w:type="dxa"/>
            <w:vAlign w:val="center"/>
          </w:tcPr>
          <w:p w14:paraId="1AF80BF9" w14:textId="77777777" w:rsidR="00EA1BC1" w:rsidRDefault="00245F93">
            <w:pPr>
              <w:pStyle w:val="17"/>
              <w:rPr>
                <w:b/>
                <w:bCs/>
              </w:rPr>
            </w:pPr>
            <w:r>
              <w:rPr>
                <w:rFonts w:hint="eastAsia"/>
                <w:b/>
                <w:bCs/>
              </w:rPr>
              <w:t>10</w:t>
            </w:r>
          </w:p>
        </w:tc>
        <w:tc>
          <w:tcPr>
            <w:tcW w:w="2206" w:type="dxa"/>
            <w:vAlign w:val="center"/>
          </w:tcPr>
          <w:p w14:paraId="38F01A76" w14:textId="77777777" w:rsidR="00EA1BC1" w:rsidRDefault="00245F93">
            <w:pPr>
              <w:pStyle w:val="17"/>
              <w:rPr>
                <w:b/>
                <w:bCs/>
              </w:rPr>
            </w:pPr>
            <w:r>
              <w:rPr>
                <w:rFonts w:hint="eastAsia"/>
                <w:b/>
                <w:bCs/>
              </w:rPr>
              <w:t>节能产品、环境标志产品</w:t>
            </w:r>
          </w:p>
        </w:tc>
        <w:tc>
          <w:tcPr>
            <w:tcW w:w="5901" w:type="dxa"/>
            <w:vAlign w:val="center"/>
          </w:tcPr>
          <w:p w14:paraId="6E33F3E3" w14:textId="77777777" w:rsidR="00EA1BC1" w:rsidRDefault="00245F93">
            <w:pPr>
              <w:ind w:firstLine="480"/>
              <w:jc w:val="left"/>
            </w:pPr>
            <w:r>
              <w:rPr>
                <w:rFonts w:ascii="宋体" w:hAnsi="宋体" w:cs="宋体" w:hint="eastAsia"/>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EA1BC1" w14:paraId="3290824A" w14:textId="77777777">
        <w:tc>
          <w:tcPr>
            <w:tcW w:w="812" w:type="dxa"/>
            <w:vAlign w:val="center"/>
          </w:tcPr>
          <w:p w14:paraId="1FBF6204" w14:textId="77777777" w:rsidR="00EA1BC1" w:rsidRDefault="00245F93">
            <w:pPr>
              <w:pStyle w:val="17"/>
              <w:rPr>
                <w:b/>
                <w:bCs/>
              </w:rPr>
            </w:pPr>
            <w:r>
              <w:rPr>
                <w:rFonts w:hint="eastAsia"/>
                <w:b/>
                <w:bCs/>
              </w:rPr>
              <w:t>11</w:t>
            </w:r>
          </w:p>
        </w:tc>
        <w:tc>
          <w:tcPr>
            <w:tcW w:w="2206" w:type="dxa"/>
            <w:vAlign w:val="center"/>
          </w:tcPr>
          <w:p w14:paraId="0C1FE68F" w14:textId="77777777" w:rsidR="00EA1BC1" w:rsidRDefault="00245F93">
            <w:pPr>
              <w:pStyle w:val="17"/>
              <w:rPr>
                <w:b/>
                <w:bCs/>
              </w:rPr>
            </w:pPr>
            <w:r>
              <w:rPr>
                <w:rFonts w:hint="eastAsia"/>
                <w:b/>
                <w:bCs/>
              </w:rPr>
              <w:t>报价要求</w:t>
            </w:r>
          </w:p>
        </w:tc>
        <w:tc>
          <w:tcPr>
            <w:tcW w:w="5901" w:type="dxa"/>
            <w:vAlign w:val="center"/>
          </w:tcPr>
          <w:p w14:paraId="3EDCAAC8" w14:textId="77777777" w:rsidR="00EA1BC1" w:rsidRDefault="00245F93">
            <w:pPr>
              <w:ind w:firstLine="480"/>
              <w:jc w:val="left"/>
            </w:pPr>
            <w:r>
              <w:rPr>
                <w:rFonts w:hint="eastAsia"/>
                <w:lang w:val="zh-CN"/>
              </w:rPr>
              <w:t>有关本项目实施所需的所有费用（含</w:t>
            </w:r>
            <w:r>
              <w:rPr>
                <w:rFonts w:hint="eastAsia"/>
              </w:rPr>
              <w:t>产品、材料、包装、安装调试、</w:t>
            </w:r>
            <w:r>
              <w:rPr>
                <w:rFonts w:hint="eastAsia"/>
                <w:lang w:val="zh-CN"/>
              </w:rPr>
              <w:t>税费</w:t>
            </w:r>
            <w:r>
              <w:rPr>
                <w:rFonts w:hint="eastAsia"/>
              </w:rPr>
              <w:t>等</w:t>
            </w:r>
            <w:r>
              <w:rPr>
                <w:rFonts w:hint="eastAsia"/>
                <w:lang w:val="zh-CN"/>
              </w:rPr>
              <w:t>）均计入报价。投标文件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tc>
      </w:tr>
      <w:tr w:rsidR="00EA1BC1" w14:paraId="00D5F476" w14:textId="77777777">
        <w:trPr>
          <w:trHeight w:val="1275"/>
        </w:trPr>
        <w:tc>
          <w:tcPr>
            <w:tcW w:w="812" w:type="dxa"/>
            <w:vAlign w:val="center"/>
          </w:tcPr>
          <w:p w14:paraId="6CE31D3B" w14:textId="77777777" w:rsidR="00EA1BC1" w:rsidRDefault="00245F93">
            <w:pPr>
              <w:pStyle w:val="17"/>
              <w:rPr>
                <w:b/>
                <w:bCs/>
              </w:rPr>
            </w:pPr>
            <w:r>
              <w:rPr>
                <w:rFonts w:hint="eastAsia"/>
                <w:b/>
                <w:bCs/>
              </w:rPr>
              <w:t>12</w:t>
            </w:r>
          </w:p>
        </w:tc>
        <w:tc>
          <w:tcPr>
            <w:tcW w:w="2206" w:type="dxa"/>
            <w:vAlign w:val="center"/>
          </w:tcPr>
          <w:p w14:paraId="5FE56428" w14:textId="77777777" w:rsidR="00EA1BC1" w:rsidRDefault="00245F93">
            <w:pPr>
              <w:pStyle w:val="17"/>
              <w:rPr>
                <w:b/>
                <w:bCs/>
              </w:rPr>
            </w:pPr>
            <w:r>
              <w:rPr>
                <w:rFonts w:hint="eastAsia"/>
                <w:b/>
                <w:bCs/>
              </w:rPr>
              <w:t>中小企业信用融资</w:t>
            </w:r>
          </w:p>
        </w:tc>
        <w:tc>
          <w:tcPr>
            <w:tcW w:w="5901" w:type="dxa"/>
            <w:vAlign w:val="center"/>
          </w:tcPr>
          <w:p w14:paraId="7E4038F4" w14:textId="77777777" w:rsidR="00EA1BC1" w:rsidRDefault="00245F93">
            <w:pPr>
              <w:ind w:firstLine="480"/>
              <w:jc w:val="left"/>
            </w:pPr>
            <w:r>
              <w:rPr>
                <w:rFonts w:ascii="宋体" w:hAnsi="宋体" w:cs="宋体" w:hint="eastAsia"/>
                <w:snapToGrid w:val="0"/>
                <w:kern w:val="28"/>
              </w:rPr>
              <w:t>供应商中标后也可在“政</w:t>
            </w:r>
            <w:proofErr w:type="gramStart"/>
            <w:r>
              <w:rPr>
                <w:rFonts w:ascii="宋体" w:hAnsi="宋体" w:cs="宋体" w:hint="eastAsia"/>
                <w:snapToGrid w:val="0"/>
                <w:kern w:val="28"/>
              </w:rPr>
              <w:t>采云</w:t>
            </w:r>
            <w:proofErr w:type="gramEnd"/>
            <w:r>
              <w:rPr>
                <w:rFonts w:ascii="宋体" w:hAnsi="宋体" w:cs="宋体" w:hint="eastAsia"/>
                <w:snapToGrid w:val="0"/>
                <w:kern w:val="28"/>
              </w:rPr>
              <w:t>”平台申请</w:t>
            </w:r>
            <w:proofErr w:type="gramStart"/>
            <w:r>
              <w:rPr>
                <w:rFonts w:ascii="宋体" w:hAnsi="宋体" w:cs="宋体" w:hint="eastAsia"/>
                <w:snapToGrid w:val="0"/>
                <w:kern w:val="28"/>
              </w:rPr>
              <w:t>政采贷</w:t>
            </w:r>
            <w:proofErr w:type="gramEnd"/>
            <w:r>
              <w:rPr>
                <w:rFonts w:ascii="宋体" w:hAnsi="宋体" w:cs="宋体" w:hint="eastAsia"/>
                <w:snapToGrid w:val="0"/>
                <w:kern w:val="28"/>
              </w:rPr>
              <w:t>：操作路径：登录政</w:t>
            </w:r>
            <w:proofErr w:type="gramStart"/>
            <w:r>
              <w:rPr>
                <w:rFonts w:ascii="宋体" w:hAnsi="宋体" w:cs="宋体" w:hint="eastAsia"/>
                <w:snapToGrid w:val="0"/>
                <w:kern w:val="28"/>
              </w:rPr>
              <w:t>采云</w:t>
            </w:r>
            <w:proofErr w:type="gramEnd"/>
            <w:r>
              <w:rPr>
                <w:rFonts w:ascii="宋体" w:hAnsi="宋体" w:cs="宋体" w:hint="eastAsia"/>
                <w:snapToGrid w:val="0"/>
                <w:kern w:val="28"/>
              </w:rPr>
              <w:t>平台 - 金融服务中心 -【融资服务】，可在热门申请中选择产品直接申请，也可</w:t>
            </w:r>
            <w:proofErr w:type="gramStart"/>
            <w:r>
              <w:rPr>
                <w:rFonts w:ascii="宋体" w:hAnsi="宋体" w:cs="宋体" w:hint="eastAsia"/>
                <w:snapToGrid w:val="0"/>
                <w:kern w:val="28"/>
              </w:rPr>
              <w:t>点击云智贷</w:t>
            </w:r>
            <w:proofErr w:type="gramEnd"/>
            <w:r>
              <w:rPr>
                <w:rFonts w:ascii="宋体" w:hAnsi="宋体" w:cs="宋体" w:hint="eastAsia"/>
                <w:snapToGrid w:val="0"/>
                <w:kern w:val="28"/>
              </w:rPr>
              <w:t>匹配适合产品进行申请，或者在可申请项目中根据该项目进行申请。</w:t>
            </w:r>
          </w:p>
        </w:tc>
      </w:tr>
      <w:tr w:rsidR="00EA1BC1" w14:paraId="325A91CB" w14:textId="77777777">
        <w:tc>
          <w:tcPr>
            <w:tcW w:w="812" w:type="dxa"/>
            <w:vAlign w:val="center"/>
          </w:tcPr>
          <w:p w14:paraId="2B10043F" w14:textId="77777777" w:rsidR="00EA1BC1" w:rsidRDefault="00245F93">
            <w:pPr>
              <w:pStyle w:val="17"/>
              <w:rPr>
                <w:b/>
                <w:bCs/>
              </w:rPr>
            </w:pPr>
            <w:r>
              <w:rPr>
                <w:rFonts w:hint="eastAsia"/>
                <w:b/>
                <w:bCs/>
              </w:rPr>
              <w:t>13</w:t>
            </w:r>
          </w:p>
        </w:tc>
        <w:tc>
          <w:tcPr>
            <w:tcW w:w="2206" w:type="dxa"/>
            <w:vAlign w:val="center"/>
          </w:tcPr>
          <w:p w14:paraId="207FB344" w14:textId="77777777" w:rsidR="00EA1BC1" w:rsidRDefault="00245F93">
            <w:pPr>
              <w:pStyle w:val="17"/>
              <w:rPr>
                <w:b/>
                <w:bCs/>
              </w:rPr>
            </w:pPr>
            <w:r>
              <w:rPr>
                <w:rFonts w:hint="eastAsia"/>
                <w:b/>
                <w:bCs/>
              </w:rPr>
              <w:t>备份投标文件送达地点和签收人员</w:t>
            </w:r>
          </w:p>
        </w:tc>
        <w:tc>
          <w:tcPr>
            <w:tcW w:w="5901" w:type="dxa"/>
            <w:vAlign w:val="center"/>
          </w:tcPr>
          <w:p w14:paraId="5E0CF687" w14:textId="77777777" w:rsidR="00EA1BC1" w:rsidRDefault="00245F93">
            <w:pPr>
              <w:pStyle w:val="af2"/>
              <w:ind w:firstLine="480"/>
              <w:jc w:val="left"/>
            </w:pPr>
            <w:r>
              <w:rPr>
                <w:rFonts w:hAnsi="宋体" w:cs="宋体" w:hint="eastAsia"/>
                <w:kern w:val="28"/>
                <w:szCs w:val="24"/>
              </w:rPr>
              <w:t>备份投标文件送达地点：</w:t>
            </w:r>
            <w:r>
              <w:rPr>
                <w:rStyle w:val="bookmark-item"/>
                <w:rFonts w:hAnsi="宋体" w:cs="宋体" w:hint="eastAsia"/>
                <w:szCs w:val="24"/>
                <w:u w:val="single"/>
              </w:rPr>
              <w:t>浙江省杭州市西湖区文二路391号西湖国际科技大厦B2楼1107室</w:t>
            </w:r>
            <w:r>
              <w:rPr>
                <w:rFonts w:hAnsi="宋体" w:cs="宋体" w:hint="eastAsia"/>
                <w:u w:val="single"/>
              </w:rPr>
              <w:t>（浙江信镧建设工程咨询有限公司）</w:t>
            </w:r>
            <w:r>
              <w:rPr>
                <w:rFonts w:hAnsi="宋体" w:cs="宋体" w:hint="eastAsia"/>
                <w:kern w:val="28"/>
                <w:szCs w:val="24"/>
              </w:rPr>
              <w:t>；备份投标文件签收人员联系电话：</w:t>
            </w:r>
            <w:r>
              <w:rPr>
                <w:rFonts w:hAnsi="宋体" w:cs="宋体" w:hint="eastAsia"/>
                <w:u w:val="single"/>
              </w:rPr>
              <w:t>徐小玲0571-87967630</w:t>
            </w:r>
            <w:r>
              <w:rPr>
                <w:rFonts w:hAnsi="宋体" w:cs="宋体" w:hint="eastAsia"/>
                <w:szCs w:val="24"/>
              </w:rPr>
              <w:t>。</w:t>
            </w:r>
            <w:r>
              <w:rPr>
                <w:rFonts w:hAnsi="宋体" w:cs="仿宋_GB2312" w:hint="eastAsia"/>
                <w:b/>
                <w:bCs/>
                <w:szCs w:val="24"/>
              </w:rPr>
              <w:t>（</w:t>
            </w:r>
            <w:r>
              <w:rPr>
                <w:rFonts w:hAnsi="宋体" w:cs="宋体" w:hint="eastAsia"/>
                <w:b/>
              </w:rPr>
              <w:t>特别说明：双休日和法定节假日</w:t>
            </w:r>
            <w:proofErr w:type="gramStart"/>
            <w:r>
              <w:rPr>
                <w:rFonts w:hAnsi="宋体" w:cs="宋体" w:hint="eastAsia"/>
                <w:b/>
              </w:rPr>
              <w:t>不</w:t>
            </w:r>
            <w:proofErr w:type="gramEnd"/>
            <w:r>
              <w:rPr>
                <w:rFonts w:hAnsi="宋体" w:cs="宋体" w:hint="eastAsia"/>
                <w:b/>
              </w:rPr>
              <w:t>收件，供应商自行承担邮寄风险。</w:t>
            </w:r>
            <w:r>
              <w:rPr>
                <w:rFonts w:hAnsi="宋体" w:cs="仿宋_GB2312" w:hint="eastAsia"/>
                <w:b/>
                <w:bCs/>
                <w:szCs w:val="24"/>
              </w:rPr>
              <w:t>）</w:t>
            </w:r>
            <w:r>
              <w:rPr>
                <w:rFonts w:hAnsi="宋体" w:cs="宋体" w:hint="eastAsia"/>
                <w:b/>
                <w:szCs w:val="24"/>
              </w:rPr>
              <w:t>采购人、采购代理机构不强制或变相强制投标人提交备份投标文件。</w:t>
            </w:r>
          </w:p>
        </w:tc>
      </w:tr>
      <w:tr w:rsidR="00EA1BC1" w14:paraId="0A29E6F8" w14:textId="77777777">
        <w:trPr>
          <w:trHeight w:val="1080"/>
        </w:trPr>
        <w:tc>
          <w:tcPr>
            <w:tcW w:w="812" w:type="dxa"/>
            <w:vMerge w:val="restart"/>
            <w:vAlign w:val="center"/>
          </w:tcPr>
          <w:p w14:paraId="5797D463" w14:textId="77777777" w:rsidR="00EA1BC1" w:rsidRDefault="00245F93">
            <w:pPr>
              <w:pStyle w:val="17"/>
              <w:rPr>
                <w:b/>
                <w:bCs/>
              </w:rPr>
            </w:pPr>
            <w:r>
              <w:rPr>
                <w:rFonts w:hint="eastAsia"/>
                <w:b/>
                <w:bCs/>
              </w:rPr>
              <w:t>14</w:t>
            </w:r>
          </w:p>
        </w:tc>
        <w:tc>
          <w:tcPr>
            <w:tcW w:w="2206" w:type="dxa"/>
            <w:vMerge w:val="restart"/>
            <w:vAlign w:val="center"/>
          </w:tcPr>
          <w:p w14:paraId="76BBCA48" w14:textId="77777777" w:rsidR="00EA1BC1" w:rsidRDefault="00245F93">
            <w:pPr>
              <w:pStyle w:val="17"/>
              <w:rPr>
                <w:b/>
                <w:bCs/>
              </w:rPr>
            </w:pPr>
            <w:r>
              <w:rPr>
                <w:rFonts w:hint="eastAsia"/>
                <w:b/>
                <w:bCs/>
              </w:rPr>
              <w:t>特别说明</w:t>
            </w:r>
          </w:p>
        </w:tc>
        <w:tc>
          <w:tcPr>
            <w:tcW w:w="5901" w:type="dxa"/>
            <w:vAlign w:val="center"/>
          </w:tcPr>
          <w:p w14:paraId="1D4C10B6" w14:textId="77777777" w:rsidR="00EA1BC1" w:rsidRDefault="00245F93">
            <w:pPr>
              <w:ind w:firstLine="480"/>
            </w:pPr>
            <w:r>
              <w:rPr>
                <w:rFonts w:hint="eastAsia"/>
              </w:rPr>
              <w:t>联合体中有同类资质的供应</w:t>
            </w:r>
            <w:proofErr w:type="gramStart"/>
            <w:r>
              <w:rPr>
                <w:rFonts w:hint="eastAsia"/>
              </w:rPr>
              <w:t>商按照</w:t>
            </w:r>
            <w:proofErr w:type="gramEnd"/>
            <w:r>
              <w:rPr>
                <w:rFonts w:hint="eastAsia"/>
              </w:rPr>
              <w:t>联合体分工承担相同工作的，应当按照资质等级较低的供应商确定资</w:t>
            </w:r>
            <w:r>
              <w:rPr>
                <w:rFonts w:hint="eastAsia"/>
              </w:rPr>
              <w:lastRenderedPageBreak/>
              <w:t>质等级。</w:t>
            </w:r>
          </w:p>
        </w:tc>
      </w:tr>
      <w:tr w:rsidR="00EA1BC1" w14:paraId="21D7D471" w14:textId="77777777">
        <w:trPr>
          <w:trHeight w:val="1156"/>
        </w:trPr>
        <w:tc>
          <w:tcPr>
            <w:tcW w:w="812" w:type="dxa"/>
            <w:vMerge/>
            <w:vAlign w:val="center"/>
          </w:tcPr>
          <w:p w14:paraId="048E6B33" w14:textId="77777777" w:rsidR="00EA1BC1" w:rsidRDefault="00EA1BC1">
            <w:pPr>
              <w:pStyle w:val="17"/>
              <w:rPr>
                <w:b/>
                <w:bCs/>
              </w:rPr>
            </w:pPr>
          </w:p>
        </w:tc>
        <w:tc>
          <w:tcPr>
            <w:tcW w:w="2206" w:type="dxa"/>
            <w:vMerge/>
            <w:vAlign w:val="center"/>
          </w:tcPr>
          <w:p w14:paraId="66B3325B" w14:textId="77777777" w:rsidR="00EA1BC1" w:rsidRDefault="00EA1BC1">
            <w:pPr>
              <w:pStyle w:val="17"/>
              <w:rPr>
                <w:b/>
                <w:bCs/>
              </w:rPr>
            </w:pPr>
          </w:p>
        </w:tc>
        <w:tc>
          <w:tcPr>
            <w:tcW w:w="5901" w:type="dxa"/>
            <w:vAlign w:val="center"/>
          </w:tcPr>
          <w:p w14:paraId="039FBB0F" w14:textId="77777777" w:rsidR="00EA1BC1" w:rsidRDefault="00245F93">
            <w:pPr>
              <w:ind w:firstLine="480"/>
              <w:rPr>
                <w:rFonts w:ascii="宋体" w:hAnsi="宋体" w:cs="宋体" w:hint="eastAsia"/>
                <w:snapToGrid w:val="0"/>
                <w:kern w:val="28"/>
              </w:rPr>
            </w:pPr>
            <w:r>
              <w:rPr>
                <w:rFonts w:ascii="宋体" w:hAnsi="宋体" w:hint="eastAsia"/>
              </w:rPr>
              <w:t>以联合体形式投标的，联合体各方的业绩证明材料均认可</w:t>
            </w:r>
            <w:r>
              <w:rPr>
                <w:rFonts w:hint="eastAsia"/>
              </w:rPr>
              <w:t>。</w:t>
            </w:r>
          </w:p>
        </w:tc>
      </w:tr>
      <w:tr w:rsidR="00EA1BC1" w14:paraId="7E9A6803" w14:textId="77777777">
        <w:trPr>
          <w:trHeight w:val="2887"/>
        </w:trPr>
        <w:tc>
          <w:tcPr>
            <w:tcW w:w="812" w:type="dxa"/>
            <w:vMerge/>
          </w:tcPr>
          <w:p w14:paraId="6FFDAA0C" w14:textId="77777777" w:rsidR="00EA1BC1" w:rsidRDefault="00EA1BC1">
            <w:pPr>
              <w:pStyle w:val="17"/>
              <w:rPr>
                <w:b/>
                <w:bCs/>
              </w:rPr>
            </w:pPr>
          </w:p>
        </w:tc>
        <w:tc>
          <w:tcPr>
            <w:tcW w:w="2206" w:type="dxa"/>
            <w:vMerge/>
            <w:vAlign w:val="center"/>
          </w:tcPr>
          <w:p w14:paraId="717174A2" w14:textId="77777777" w:rsidR="00EA1BC1" w:rsidRDefault="00EA1BC1">
            <w:pPr>
              <w:pStyle w:val="17"/>
              <w:rPr>
                <w:b/>
                <w:bCs/>
              </w:rPr>
            </w:pPr>
          </w:p>
        </w:tc>
        <w:tc>
          <w:tcPr>
            <w:tcW w:w="5901" w:type="dxa"/>
            <w:vAlign w:val="center"/>
          </w:tcPr>
          <w:p w14:paraId="289468CF" w14:textId="77777777" w:rsidR="00EA1BC1" w:rsidRDefault="00B84EA1">
            <w:pPr>
              <w:ind w:firstLine="480"/>
              <w:jc w:val="left"/>
              <w:rPr>
                <w:rFonts w:ascii="宋体" w:hAnsi="宋体" w:cs="宋体" w:hint="eastAsia"/>
                <w:snapToGrid w:val="0"/>
                <w:kern w:val="28"/>
              </w:rPr>
            </w:pPr>
            <w:sdt>
              <w:sdtPr>
                <w:rPr>
                  <w:rFonts w:asciiTheme="minorEastAsia" w:eastAsiaTheme="minorEastAsia" w:hAnsiTheme="minorEastAsia" w:cs="Arial" w:hint="eastAsia"/>
                  <w:kern w:val="0"/>
                </w:rPr>
                <w:id w:val="203162998"/>
                <w14:checkbox>
                  <w14:checked w14:val="0"/>
                  <w14:checkedState w14:val="00FE" w14:font="Wingdings"/>
                  <w14:uncheckedState w14:val="2610" w14:font="MS Gothic"/>
                </w14:checkbox>
              </w:sdtPr>
              <w:sdtEndPr/>
              <w:sdtContent>
                <w:r w:rsidR="00245F93">
                  <w:rPr>
                    <w:rFonts w:ascii="MS Mincho" w:eastAsia="MS Mincho" w:hAnsi="MS Mincho" w:cs="MS Mincho" w:hint="eastAsia"/>
                    <w:kern w:val="0"/>
                  </w:rPr>
                  <w:t>☐</w:t>
                </w:r>
              </w:sdtContent>
            </w:sdt>
            <w:r w:rsidR="00245F93">
              <w:rPr>
                <w:rFonts w:ascii="宋体" w:hAnsi="宋体" w:cs="宋体" w:hint="eastAsia"/>
                <w:snapToGrid w:val="0"/>
                <w:kern w:val="28"/>
              </w:rPr>
              <w:t>联合体投标的，联合体各方均需按招标文件第四部分评标标准要求提供资信证明文件，否则视为不符合相关要求。</w:t>
            </w:r>
          </w:p>
          <w:p w14:paraId="60858DB6" w14:textId="77777777" w:rsidR="00EA1BC1" w:rsidRDefault="00B84EA1">
            <w:pPr>
              <w:ind w:firstLine="480"/>
              <w:jc w:val="left"/>
            </w:pPr>
            <w:sdt>
              <w:sdtPr>
                <w:rPr>
                  <w:rFonts w:asciiTheme="minorEastAsia" w:eastAsiaTheme="minorEastAsia" w:hAnsiTheme="minorEastAsia" w:cs="Arial" w:hint="eastAsia"/>
                  <w:kern w:val="0"/>
                </w:rPr>
                <w:id w:val="62993262"/>
                <w14:checkbox>
                  <w14:checked w14:val="1"/>
                  <w14:checkedState w14:val="00FE" w14:font="Wingdings"/>
                  <w14:uncheckedState w14:val="2610" w14:font="MS Gothic"/>
                </w14:checkbox>
              </w:sdtPr>
              <w:sdtEndPr/>
              <w:sdtContent>
                <w:r w:rsidR="00245F93">
                  <w:rPr>
                    <w:rFonts w:asciiTheme="minorEastAsia" w:eastAsiaTheme="minorEastAsia" w:hAnsiTheme="minorEastAsia" w:cs="Arial" w:hint="eastAsia"/>
                    <w:kern w:val="0"/>
                  </w:rPr>
                  <w:sym w:font="Wingdings" w:char="F0FE"/>
                </w:r>
              </w:sdtContent>
            </w:sdt>
            <w:r w:rsidR="00245F93">
              <w:rPr>
                <w:rFonts w:ascii="宋体" w:hAnsi="宋体" w:cs="宋体" w:hint="eastAsia"/>
                <w:snapToGrid w:val="0"/>
                <w:kern w:val="28"/>
              </w:rPr>
              <w:t>联合体投标的，联合体中有一方或者联合体成员根据分工按招标文件第四部分评标标准要求提供资信证明文件的，视为符合了相关要求。</w:t>
            </w:r>
          </w:p>
        </w:tc>
      </w:tr>
      <w:tr w:rsidR="00EA1BC1" w14:paraId="49D104ED" w14:textId="77777777">
        <w:trPr>
          <w:trHeight w:val="642"/>
        </w:trPr>
        <w:tc>
          <w:tcPr>
            <w:tcW w:w="812" w:type="dxa"/>
            <w:vMerge/>
          </w:tcPr>
          <w:p w14:paraId="049546AF" w14:textId="77777777" w:rsidR="00EA1BC1" w:rsidRDefault="00EA1BC1">
            <w:pPr>
              <w:pStyle w:val="17"/>
              <w:rPr>
                <w:b/>
                <w:bCs/>
              </w:rPr>
            </w:pPr>
            <w:bookmarkStart w:id="20" w:name="第三部分"/>
            <w:bookmarkStart w:id="21" w:name="_Toc164416483"/>
          </w:p>
        </w:tc>
        <w:tc>
          <w:tcPr>
            <w:tcW w:w="2206" w:type="dxa"/>
            <w:vMerge/>
            <w:vAlign w:val="center"/>
          </w:tcPr>
          <w:p w14:paraId="6DC56A55" w14:textId="77777777" w:rsidR="00EA1BC1" w:rsidRDefault="00EA1BC1">
            <w:pPr>
              <w:pStyle w:val="17"/>
              <w:rPr>
                <w:b/>
                <w:bCs/>
              </w:rPr>
            </w:pPr>
          </w:p>
        </w:tc>
        <w:tc>
          <w:tcPr>
            <w:tcW w:w="5901" w:type="dxa"/>
            <w:vAlign w:val="center"/>
          </w:tcPr>
          <w:p w14:paraId="498D3903" w14:textId="77777777" w:rsidR="00EA1BC1" w:rsidRDefault="00245F93">
            <w:pPr>
              <w:ind w:firstLine="480"/>
              <w:rPr>
                <w:rFonts w:asciiTheme="minorEastAsia" w:eastAsiaTheme="minorEastAsia" w:hAnsiTheme="minorEastAsia" w:cs="Arial" w:hint="eastAsia"/>
                <w:kern w:val="0"/>
              </w:rPr>
            </w:pPr>
            <w:r>
              <w:rPr>
                <w:rFonts w:ascii="宋体" w:hAnsi="宋体" w:cs="宋体" w:hint="eastAsia"/>
              </w:rPr>
              <w:t>▲</w:t>
            </w:r>
            <w:r>
              <w:rPr>
                <w:rFonts w:ascii="宋体" w:hAnsi="宋体" w:cs="宋体" w:hint="eastAsia"/>
                <w:kern w:val="0"/>
                <w:szCs w:val="21"/>
              </w:rPr>
              <w:t>以联合体形</w:t>
            </w:r>
            <w:proofErr w:type="gramStart"/>
            <w:r>
              <w:rPr>
                <w:rFonts w:ascii="宋体" w:hAnsi="宋体" w:cs="宋体" w:hint="eastAsia"/>
                <w:kern w:val="0"/>
                <w:szCs w:val="21"/>
              </w:rPr>
              <w:t>式参加</w:t>
            </w:r>
            <w:proofErr w:type="gramEnd"/>
            <w:r>
              <w:rPr>
                <w:rFonts w:ascii="宋体" w:hAnsi="宋体" w:cs="宋体" w:hint="eastAsia"/>
                <w:kern w:val="0"/>
                <w:szCs w:val="21"/>
              </w:rPr>
              <w:t>政府采购活动的，联合体各方不得再单独参加或者与其他投标人另外组成联合体参加同一合同项下的政府采购活动；</w:t>
            </w:r>
          </w:p>
        </w:tc>
      </w:tr>
      <w:tr w:rsidR="00EA1BC1" w14:paraId="25332185" w14:textId="77777777">
        <w:tc>
          <w:tcPr>
            <w:tcW w:w="812" w:type="dxa"/>
            <w:vAlign w:val="center"/>
          </w:tcPr>
          <w:p w14:paraId="72B6D3F5" w14:textId="77777777" w:rsidR="00EA1BC1" w:rsidRDefault="00245F93">
            <w:pPr>
              <w:pStyle w:val="17"/>
              <w:rPr>
                <w:b/>
                <w:bCs/>
              </w:rPr>
            </w:pPr>
            <w:r>
              <w:rPr>
                <w:rFonts w:hint="eastAsia"/>
                <w:b/>
                <w:bCs/>
              </w:rPr>
              <w:t>15</w:t>
            </w:r>
          </w:p>
        </w:tc>
        <w:tc>
          <w:tcPr>
            <w:tcW w:w="2206" w:type="dxa"/>
            <w:vAlign w:val="center"/>
          </w:tcPr>
          <w:p w14:paraId="6AEE525E" w14:textId="77777777" w:rsidR="00EA1BC1" w:rsidRDefault="00245F93">
            <w:pPr>
              <w:pStyle w:val="17"/>
              <w:rPr>
                <w:b/>
                <w:bCs/>
              </w:rPr>
            </w:pPr>
            <w:r>
              <w:rPr>
                <w:rFonts w:hint="eastAsia"/>
                <w:b/>
                <w:bCs/>
              </w:rPr>
              <w:t>采购代理服务费</w:t>
            </w:r>
          </w:p>
        </w:tc>
        <w:tc>
          <w:tcPr>
            <w:tcW w:w="5901" w:type="dxa"/>
            <w:vAlign w:val="center"/>
          </w:tcPr>
          <w:p w14:paraId="53DABD6F" w14:textId="77777777" w:rsidR="00EA1BC1" w:rsidRDefault="00245F93">
            <w:pPr>
              <w:ind w:firstLine="480"/>
              <w:rPr>
                <w:rFonts w:ascii="宋体" w:hAnsi="宋体" w:cs="宋体" w:hint="eastAsia"/>
                <w:kern w:val="0"/>
              </w:rPr>
            </w:pPr>
            <w:r>
              <w:rPr>
                <w:rFonts w:ascii="宋体" w:hAnsi="宋体" w:cs="宋体" w:hint="eastAsia"/>
                <w:kern w:val="0"/>
              </w:rPr>
              <w:t>本项目的采购代理服务费为：</w:t>
            </w:r>
          </w:p>
          <w:p w14:paraId="09A22AB6" w14:textId="77777777" w:rsidR="00EA1BC1" w:rsidRDefault="00245F93">
            <w:pPr>
              <w:ind w:firstLine="480"/>
              <w:rPr>
                <w:rFonts w:ascii="宋体" w:hAnsi="宋体" w:cs="宋体" w:hint="eastAsia"/>
                <w:kern w:val="0"/>
              </w:rPr>
            </w:pPr>
            <w:r>
              <w:rPr>
                <w:rFonts w:ascii="宋体" w:hAnsi="宋体" w:cs="宋体" w:hint="eastAsia"/>
                <w:kern w:val="0"/>
              </w:rPr>
              <w:t>（1）采购代理服务收费采用差额定率累进计费方式，以中标总额为计算基数。（不足2000元按2000元收取）</w:t>
            </w:r>
          </w:p>
          <w:p w14:paraId="2D4D445C" w14:textId="77777777" w:rsidR="00EA1BC1" w:rsidRDefault="00245F93">
            <w:pPr>
              <w:ind w:firstLine="480"/>
              <w:rPr>
                <w:rFonts w:ascii="宋体" w:hAnsi="宋体" w:cs="宋体" w:hint="eastAsia"/>
                <w:kern w:val="0"/>
              </w:rPr>
            </w:pPr>
            <w:r>
              <w:rPr>
                <w:rFonts w:ascii="宋体" w:hAnsi="宋体" w:cs="宋体" w:hint="eastAsia"/>
                <w:kern w:val="0"/>
              </w:rPr>
              <w:t>（2）各区段具体收费标准如下：</w:t>
            </w:r>
          </w:p>
          <w:p w14:paraId="084458C3" w14:textId="77777777" w:rsidR="00EA1BC1" w:rsidRDefault="00245F93">
            <w:pPr>
              <w:ind w:firstLine="480"/>
              <w:rPr>
                <w:rFonts w:ascii="宋体" w:hAnsi="宋体" w:cs="宋体" w:hint="eastAsia"/>
                <w:kern w:val="0"/>
              </w:rPr>
            </w:pPr>
            <w:r>
              <w:rPr>
                <w:rFonts w:ascii="宋体" w:hAnsi="宋体" w:cs="宋体" w:hint="eastAsia"/>
                <w:kern w:val="0"/>
              </w:rPr>
              <w:t>成交金额              费率</w:t>
            </w:r>
          </w:p>
          <w:p w14:paraId="410DF46D" w14:textId="77777777" w:rsidR="00EA1BC1" w:rsidRDefault="00245F93">
            <w:pPr>
              <w:ind w:firstLine="480"/>
              <w:rPr>
                <w:rFonts w:ascii="宋体" w:hAnsi="宋体" w:cs="宋体" w:hint="eastAsia"/>
                <w:kern w:val="0"/>
              </w:rPr>
            </w:pPr>
            <w:r>
              <w:rPr>
                <w:rFonts w:ascii="宋体" w:hAnsi="宋体" w:cs="宋体" w:hint="eastAsia"/>
                <w:kern w:val="0"/>
              </w:rPr>
              <w:t>100万元以下          1.05%</w:t>
            </w:r>
          </w:p>
          <w:p w14:paraId="4F66CD4B" w14:textId="77777777" w:rsidR="00EA1BC1" w:rsidRDefault="00245F93">
            <w:pPr>
              <w:ind w:firstLine="480"/>
              <w:rPr>
                <w:rFonts w:ascii="宋体" w:hAnsi="宋体" w:cs="宋体" w:hint="eastAsia"/>
                <w:kern w:val="0"/>
              </w:rPr>
            </w:pPr>
            <w:r>
              <w:rPr>
                <w:rFonts w:ascii="宋体" w:hAnsi="宋体" w:cs="宋体" w:hint="eastAsia"/>
                <w:kern w:val="0"/>
              </w:rPr>
              <w:t>100-500万元          0.77%</w:t>
            </w:r>
          </w:p>
          <w:p w14:paraId="35DE8BF7" w14:textId="77777777" w:rsidR="00EA1BC1" w:rsidRDefault="00245F93">
            <w:pPr>
              <w:ind w:firstLine="480"/>
              <w:rPr>
                <w:rFonts w:ascii="宋体" w:hAnsi="宋体" w:cs="宋体" w:hint="eastAsia"/>
                <w:b/>
                <w:bCs/>
                <w:kern w:val="0"/>
              </w:rPr>
            </w:pPr>
            <w:r>
              <w:rPr>
                <w:rFonts w:ascii="宋体" w:hAnsi="宋体" w:cs="宋体" w:hint="eastAsia"/>
                <w:kern w:val="0"/>
              </w:rPr>
              <w:t>备注：（1）本项费用在报价表中</w:t>
            </w:r>
            <w:proofErr w:type="gramStart"/>
            <w:r>
              <w:rPr>
                <w:rFonts w:ascii="宋体" w:hAnsi="宋体" w:cs="宋体" w:hint="eastAsia"/>
                <w:kern w:val="0"/>
              </w:rPr>
              <w:t>不</w:t>
            </w:r>
            <w:proofErr w:type="gramEnd"/>
            <w:r>
              <w:rPr>
                <w:rFonts w:ascii="宋体" w:hAnsi="宋体" w:cs="宋体" w:hint="eastAsia"/>
                <w:kern w:val="0"/>
              </w:rPr>
              <w:t>单列报价子项，由供应商自行在企业运营成本等或各单价中列支。（2）由中标人在结果</w:t>
            </w:r>
            <w:r>
              <w:rPr>
                <w:rFonts w:hAnsi="宋体"/>
              </w:rPr>
              <w:t>公告发布之日起</w:t>
            </w:r>
            <w:r>
              <w:t>5</w:t>
            </w:r>
            <w:r>
              <w:rPr>
                <w:rFonts w:hAnsi="宋体"/>
              </w:rPr>
              <w:t>个工作日</w:t>
            </w:r>
            <w:r>
              <w:rPr>
                <w:rFonts w:ascii="宋体" w:hAnsi="宋体" w:cs="宋体" w:hint="eastAsia"/>
                <w:kern w:val="0"/>
              </w:rPr>
              <w:t>内，向采购代理机构一次性交纳采购代理服务费。（3）</w:t>
            </w:r>
            <w:r>
              <w:rPr>
                <w:rFonts w:ascii="宋体" w:hAnsi="宋体" w:cs="宋体" w:hint="eastAsia"/>
                <w:b/>
                <w:bCs/>
                <w:kern w:val="0"/>
              </w:rPr>
              <w:t>中标人逾期支付采购代理服务费，须承担采购代理服务费每日百分之三的违约金，逾期十日未支付的，采购代理机构有权向杭州仲裁委员会对中标人提起仲裁，仲裁费用（包</w:t>
            </w:r>
            <w:r>
              <w:rPr>
                <w:rFonts w:ascii="宋体" w:hAnsi="宋体" w:cs="宋体" w:hint="eastAsia"/>
                <w:b/>
                <w:bCs/>
                <w:kern w:val="0"/>
              </w:rPr>
              <w:lastRenderedPageBreak/>
              <w:t>括仲裁受理费和仲裁处理费）均由中标人承担。</w:t>
            </w:r>
          </w:p>
          <w:p w14:paraId="35AC54C7" w14:textId="77777777" w:rsidR="00EA1BC1" w:rsidRDefault="00245F93">
            <w:pPr>
              <w:ind w:firstLine="480"/>
              <w:rPr>
                <w:rFonts w:ascii="宋体" w:hAnsi="宋体" w:cs="宋体" w:hint="eastAsia"/>
              </w:rPr>
            </w:pPr>
            <w:r>
              <w:rPr>
                <w:rFonts w:ascii="宋体" w:hAnsi="宋体" w:cs="宋体" w:hint="eastAsia"/>
                <w:kern w:val="0"/>
              </w:rPr>
              <w:t>收款</w:t>
            </w:r>
            <w:r>
              <w:rPr>
                <w:rFonts w:ascii="宋体" w:hAnsi="宋体" w:cs="宋体" w:hint="eastAsia"/>
              </w:rPr>
              <w:t>账号：</w:t>
            </w:r>
          </w:p>
          <w:p w14:paraId="2F3D2C2A" w14:textId="77777777" w:rsidR="00EA1BC1" w:rsidRDefault="00245F93">
            <w:pPr>
              <w:ind w:firstLine="480"/>
              <w:rPr>
                <w:rFonts w:ascii="宋体" w:hAnsi="宋体" w:cs="宋体" w:hint="eastAsia"/>
                <w:kern w:val="0"/>
              </w:rPr>
            </w:pPr>
            <w:r>
              <w:rPr>
                <w:rFonts w:ascii="宋体" w:hAnsi="宋体" w:cs="宋体" w:hint="eastAsia"/>
                <w:kern w:val="0"/>
              </w:rPr>
              <w:t>收款单位（户名）：浙江信镧建设工程咨询有限公司</w:t>
            </w:r>
          </w:p>
          <w:p w14:paraId="58D400E0" w14:textId="77777777" w:rsidR="00EA1BC1" w:rsidRDefault="00245F93">
            <w:pPr>
              <w:ind w:firstLine="480"/>
              <w:rPr>
                <w:rFonts w:ascii="宋体" w:hAnsi="宋体" w:cs="宋体" w:hint="eastAsia"/>
                <w:kern w:val="0"/>
              </w:rPr>
            </w:pPr>
            <w:r>
              <w:rPr>
                <w:rFonts w:ascii="宋体" w:hAnsi="宋体" w:cs="宋体" w:hint="eastAsia"/>
                <w:kern w:val="0"/>
              </w:rPr>
              <w:t>开户银行：交通银行杭州</w:t>
            </w:r>
            <w:proofErr w:type="gramStart"/>
            <w:r>
              <w:rPr>
                <w:rFonts w:ascii="宋体" w:hAnsi="宋体" w:cs="宋体" w:hint="eastAsia"/>
                <w:kern w:val="0"/>
              </w:rPr>
              <w:t>华浙广场</w:t>
            </w:r>
            <w:proofErr w:type="gramEnd"/>
            <w:r>
              <w:rPr>
                <w:rFonts w:ascii="宋体" w:hAnsi="宋体" w:cs="宋体" w:hint="eastAsia"/>
                <w:kern w:val="0"/>
              </w:rPr>
              <w:t>支行</w:t>
            </w:r>
          </w:p>
          <w:p w14:paraId="5832855D" w14:textId="77777777" w:rsidR="00EA1BC1" w:rsidRDefault="00245F93">
            <w:pPr>
              <w:ind w:firstLineChars="193" w:firstLine="463"/>
              <w:rPr>
                <w:rFonts w:ascii="宋体" w:hAnsi="宋体" w:cs="宋体" w:hint="eastAsia"/>
              </w:rPr>
            </w:pPr>
            <w:r>
              <w:rPr>
                <w:rFonts w:ascii="宋体" w:hAnsi="宋体" w:cs="宋体" w:hint="eastAsia"/>
                <w:kern w:val="0"/>
              </w:rPr>
              <w:t>银行账号：331066090018170036304</w:t>
            </w:r>
          </w:p>
        </w:tc>
      </w:tr>
      <w:tr w:rsidR="00EA1BC1" w14:paraId="1490D146" w14:textId="77777777">
        <w:tc>
          <w:tcPr>
            <w:tcW w:w="812" w:type="dxa"/>
            <w:vMerge w:val="restart"/>
            <w:vAlign w:val="center"/>
          </w:tcPr>
          <w:p w14:paraId="3599B1E6" w14:textId="77777777" w:rsidR="00EA1BC1" w:rsidRDefault="00245F93">
            <w:pPr>
              <w:pStyle w:val="17"/>
              <w:rPr>
                <w:b/>
                <w:bCs/>
              </w:rPr>
            </w:pPr>
            <w:r>
              <w:rPr>
                <w:rFonts w:hint="eastAsia"/>
                <w:b/>
                <w:bCs/>
              </w:rPr>
              <w:lastRenderedPageBreak/>
              <w:t>16</w:t>
            </w:r>
          </w:p>
        </w:tc>
        <w:tc>
          <w:tcPr>
            <w:tcW w:w="2206" w:type="dxa"/>
            <w:vMerge w:val="restart"/>
            <w:vAlign w:val="center"/>
          </w:tcPr>
          <w:p w14:paraId="644AA270" w14:textId="77777777" w:rsidR="00EA1BC1" w:rsidRDefault="00245F93">
            <w:pPr>
              <w:pStyle w:val="17"/>
              <w:rPr>
                <w:b/>
                <w:bCs/>
              </w:rPr>
            </w:pPr>
            <w:r>
              <w:rPr>
                <w:rFonts w:hint="eastAsia"/>
                <w:b/>
                <w:bCs/>
              </w:rPr>
              <w:t>其他注意事项</w:t>
            </w:r>
          </w:p>
        </w:tc>
        <w:tc>
          <w:tcPr>
            <w:tcW w:w="5901" w:type="dxa"/>
            <w:vAlign w:val="center"/>
          </w:tcPr>
          <w:p w14:paraId="1E469362" w14:textId="77777777" w:rsidR="00EA1BC1" w:rsidRDefault="00245F93">
            <w:pPr>
              <w:pStyle w:val="1f6"/>
              <w:spacing w:line="360" w:lineRule="auto"/>
              <w:ind w:firstLine="482"/>
              <w:rPr>
                <w:rFonts w:cs="宋体" w:hint="eastAsia"/>
                <w:szCs w:val="24"/>
              </w:rPr>
            </w:pPr>
            <w:r>
              <w:rPr>
                <w:rFonts w:cs="宋体" w:hint="eastAsia"/>
                <w:b/>
                <w:bCs/>
                <w:lang w:bidi="ar"/>
              </w:rPr>
              <w:t>在评审过程中，投标人无法通过政</w:t>
            </w:r>
            <w:proofErr w:type="gramStart"/>
            <w:r>
              <w:rPr>
                <w:rFonts w:cs="宋体" w:hint="eastAsia"/>
                <w:b/>
                <w:bCs/>
                <w:lang w:bidi="ar"/>
              </w:rPr>
              <w:t>采云</w:t>
            </w:r>
            <w:proofErr w:type="gramEnd"/>
            <w:r>
              <w:rPr>
                <w:rFonts w:cs="宋体" w:hint="eastAsia"/>
                <w:b/>
                <w:bCs/>
                <w:lang w:bidi="ar"/>
              </w:rPr>
              <w:t>系统提交澄清等材料的，可在各环节规定时间内按要求将相关材料发送</w:t>
            </w:r>
            <w:proofErr w:type="gramStart"/>
            <w:r>
              <w:rPr>
                <w:rFonts w:cs="宋体" w:hint="eastAsia"/>
                <w:b/>
                <w:bCs/>
                <w:lang w:bidi="ar"/>
              </w:rPr>
              <w:t>至以下</w:t>
            </w:r>
            <w:proofErr w:type="gramEnd"/>
            <w:r>
              <w:rPr>
                <w:rFonts w:cs="宋体" w:hint="eastAsia"/>
                <w:b/>
                <w:bCs/>
                <w:lang w:bidi="ar"/>
              </w:rPr>
              <w:t>邮箱：ZJXL87967630@126.com</w:t>
            </w:r>
          </w:p>
        </w:tc>
      </w:tr>
      <w:tr w:rsidR="00EA1BC1" w14:paraId="54A81873" w14:textId="77777777">
        <w:tc>
          <w:tcPr>
            <w:tcW w:w="812" w:type="dxa"/>
            <w:vMerge/>
            <w:vAlign w:val="center"/>
          </w:tcPr>
          <w:p w14:paraId="12B92686" w14:textId="77777777" w:rsidR="00EA1BC1" w:rsidRDefault="00EA1BC1">
            <w:pPr>
              <w:pStyle w:val="17"/>
              <w:rPr>
                <w:b/>
                <w:bCs/>
              </w:rPr>
            </w:pPr>
          </w:p>
        </w:tc>
        <w:tc>
          <w:tcPr>
            <w:tcW w:w="2206" w:type="dxa"/>
            <w:vMerge/>
            <w:vAlign w:val="center"/>
          </w:tcPr>
          <w:p w14:paraId="6407B014" w14:textId="77777777" w:rsidR="00EA1BC1" w:rsidRDefault="00EA1BC1">
            <w:pPr>
              <w:pStyle w:val="17"/>
              <w:rPr>
                <w:b/>
                <w:bCs/>
              </w:rPr>
            </w:pPr>
          </w:p>
        </w:tc>
        <w:tc>
          <w:tcPr>
            <w:tcW w:w="5901" w:type="dxa"/>
            <w:vAlign w:val="center"/>
          </w:tcPr>
          <w:p w14:paraId="15FAE176" w14:textId="77777777" w:rsidR="00EA1BC1" w:rsidRDefault="00245F93">
            <w:pPr>
              <w:pStyle w:val="1f6"/>
              <w:spacing w:line="360" w:lineRule="auto"/>
              <w:ind w:firstLine="482"/>
              <w:rPr>
                <w:rFonts w:cs="宋体" w:hint="eastAsia"/>
                <w:b/>
                <w:bCs/>
                <w:lang w:bidi="ar"/>
              </w:rPr>
            </w:pPr>
            <w:r>
              <w:rPr>
                <w:rFonts w:cs="宋体" w:hint="eastAsia"/>
                <w:b/>
                <w:bCs/>
                <w:lang w:bidi="ar"/>
              </w:rPr>
              <w:t>两家或两家以上供应商提供的投标文件出自同一终端设备的，或在相同Internet主机分配地址（相同IP地址）报名或网上投标的，后果由供应商自行承担。</w:t>
            </w:r>
          </w:p>
        </w:tc>
      </w:tr>
      <w:tr w:rsidR="00EA1BC1" w14:paraId="5764E798" w14:textId="77777777">
        <w:tc>
          <w:tcPr>
            <w:tcW w:w="812" w:type="dxa"/>
            <w:vAlign w:val="center"/>
          </w:tcPr>
          <w:p w14:paraId="4FBED08A" w14:textId="77777777" w:rsidR="00EA1BC1" w:rsidRDefault="00245F93">
            <w:pPr>
              <w:pStyle w:val="17"/>
              <w:rPr>
                <w:b/>
                <w:bCs/>
              </w:rPr>
            </w:pPr>
            <w:r>
              <w:rPr>
                <w:rFonts w:hint="eastAsia"/>
                <w:b/>
                <w:bCs/>
              </w:rPr>
              <w:t>17</w:t>
            </w:r>
          </w:p>
        </w:tc>
        <w:tc>
          <w:tcPr>
            <w:tcW w:w="2206" w:type="dxa"/>
            <w:vAlign w:val="center"/>
          </w:tcPr>
          <w:p w14:paraId="66531306" w14:textId="77777777" w:rsidR="00EA1BC1" w:rsidRDefault="00245F93">
            <w:pPr>
              <w:pStyle w:val="17"/>
              <w:rPr>
                <w:b/>
                <w:bCs/>
              </w:rPr>
            </w:pPr>
            <w:bookmarkStart w:id="22" w:name="_Toc20235"/>
            <w:bookmarkStart w:id="23" w:name="_Toc26773"/>
            <w:r>
              <w:rPr>
                <w:rFonts w:hint="eastAsia"/>
                <w:b/>
                <w:bCs/>
              </w:rPr>
              <w:t>解释权</w:t>
            </w:r>
            <w:bookmarkEnd w:id="22"/>
            <w:bookmarkEnd w:id="23"/>
          </w:p>
        </w:tc>
        <w:tc>
          <w:tcPr>
            <w:tcW w:w="5901" w:type="dxa"/>
            <w:vAlign w:val="center"/>
          </w:tcPr>
          <w:p w14:paraId="1C0DC5AB" w14:textId="77777777" w:rsidR="00EA1BC1" w:rsidRDefault="00245F93">
            <w:pPr>
              <w:ind w:firstLine="480"/>
            </w:pPr>
            <w:bookmarkStart w:id="24" w:name="_Toc27891"/>
            <w:bookmarkStart w:id="25" w:name="_Toc13944"/>
            <w:r>
              <w:rPr>
                <w:rFonts w:hint="eastAsia"/>
              </w:rPr>
              <w:t>本招标文件的解释权属于浙江信镧建设工程咨询有限公司。</w:t>
            </w:r>
            <w:bookmarkEnd w:id="24"/>
            <w:bookmarkEnd w:id="25"/>
          </w:p>
        </w:tc>
      </w:tr>
      <w:tr w:rsidR="00EA1BC1" w14:paraId="1DFB93C6" w14:textId="77777777">
        <w:tc>
          <w:tcPr>
            <w:tcW w:w="812" w:type="dxa"/>
            <w:vAlign w:val="center"/>
          </w:tcPr>
          <w:p w14:paraId="55158E14" w14:textId="77777777" w:rsidR="00EA1BC1" w:rsidRDefault="00245F93">
            <w:pPr>
              <w:pStyle w:val="17"/>
              <w:rPr>
                <w:b/>
                <w:bCs/>
              </w:rPr>
            </w:pPr>
            <w:r>
              <w:rPr>
                <w:rFonts w:hint="eastAsia"/>
                <w:b/>
                <w:bCs/>
              </w:rPr>
              <w:t>18</w:t>
            </w:r>
          </w:p>
        </w:tc>
        <w:tc>
          <w:tcPr>
            <w:tcW w:w="2206" w:type="dxa"/>
            <w:vAlign w:val="center"/>
          </w:tcPr>
          <w:p w14:paraId="36F889A1" w14:textId="77777777" w:rsidR="00EA1BC1" w:rsidRDefault="00245F93">
            <w:pPr>
              <w:ind w:firstLineChars="0" w:firstLine="0"/>
              <w:jc w:val="center"/>
              <w:rPr>
                <w:b/>
                <w:bCs/>
              </w:rPr>
            </w:pPr>
            <w:r>
              <w:rPr>
                <w:rFonts w:ascii="宋体" w:hAnsi="宋体" w:hint="eastAsia"/>
                <w:b/>
                <w:bCs/>
              </w:rPr>
              <w:t>投诉受理部门</w:t>
            </w:r>
          </w:p>
        </w:tc>
        <w:tc>
          <w:tcPr>
            <w:tcW w:w="5901" w:type="dxa"/>
            <w:vAlign w:val="center"/>
          </w:tcPr>
          <w:p w14:paraId="77C4C2B2" w14:textId="77777777" w:rsidR="00EA1BC1" w:rsidRDefault="00245F93">
            <w:pPr>
              <w:pStyle w:val="aff2"/>
              <w:wordWrap w:val="0"/>
              <w:spacing w:before="75" w:beforeAutospacing="0" w:after="75" w:afterAutospacing="0"/>
              <w:ind w:firstLine="480"/>
              <w:rPr>
                <w:rFonts w:cs="宋体" w:hint="eastAsia"/>
              </w:rPr>
            </w:pPr>
            <w:r>
              <w:rPr>
                <w:rFonts w:cs="宋体" w:hint="eastAsia"/>
              </w:rPr>
              <w:t>采购监督机构名称：浙江特殊教育职业学院</w:t>
            </w:r>
          </w:p>
          <w:p w14:paraId="526E255E" w14:textId="77777777" w:rsidR="00EA1BC1" w:rsidRDefault="00245F93">
            <w:pPr>
              <w:pStyle w:val="aff2"/>
              <w:wordWrap w:val="0"/>
              <w:spacing w:before="75" w:beforeAutospacing="0" w:after="75" w:afterAutospacing="0"/>
              <w:ind w:firstLine="480"/>
              <w:rPr>
                <w:rFonts w:cs="宋体" w:hint="eastAsia"/>
              </w:rPr>
            </w:pPr>
            <w:r>
              <w:rPr>
                <w:rFonts w:cs="宋体" w:hint="eastAsia"/>
              </w:rPr>
              <w:t>地址：杭州市</w:t>
            </w:r>
            <w:proofErr w:type="gramStart"/>
            <w:r>
              <w:rPr>
                <w:rFonts w:cs="宋体" w:hint="eastAsia"/>
              </w:rPr>
              <w:t>西湖区留和</w:t>
            </w:r>
            <w:proofErr w:type="gramEnd"/>
            <w:r>
              <w:rPr>
                <w:rFonts w:cs="宋体" w:hint="eastAsia"/>
              </w:rPr>
              <w:t>路527号</w:t>
            </w:r>
          </w:p>
          <w:p w14:paraId="669C66FB" w14:textId="77777777" w:rsidR="00EA1BC1" w:rsidRDefault="00245F93">
            <w:pPr>
              <w:pStyle w:val="aff2"/>
              <w:wordWrap w:val="0"/>
              <w:spacing w:before="75" w:beforeAutospacing="0" w:after="75" w:afterAutospacing="0"/>
              <w:ind w:firstLine="480"/>
              <w:rPr>
                <w:rFonts w:cs="宋体" w:hint="eastAsia"/>
              </w:rPr>
            </w:pPr>
            <w:r>
              <w:rPr>
                <w:rFonts w:cs="宋体" w:hint="eastAsia"/>
              </w:rPr>
              <w:t>联系人：唐老师</w:t>
            </w:r>
          </w:p>
          <w:p w14:paraId="1927913D" w14:textId="77777777" w:rsidR="00EA1BC1" w:rsidRDefault="00245F93">
            <w:pPr>
              <w:pStyle w:val="aff2"/>
              <w:spacing w:before="75" w:beforeAutospacing="0" w:after="75" w:afterAutospacing="0"/>
              <w:ind w:firstLineChars="0" w:firstLine="420"/>
              <w:rPr>
                <w:rFonts w:hint="eastAsia"/>
              </w:rPr>
            </w:pPr>
            <w:r>
              <w:rPr>
                <w:rFonts w:cs="宋体" w:hint="eastAsia"/>
              </w:rPr>
              <w:t>联系方式：0571-85241882</w:t>
            </w:r>
          </w:p>
        </w:tc>
      </w:tr>
      <w:bookmarkEnd w:id="13"/>
    </w:tbl>
    <w:p w14:paraId="5760D8C3" w14:textId="77777777" w:rsidR="00EA1BC1" w:rsidRDefault="00EA1BC1">
      <w:pPr>
        <w:adjustRightInd/>
        <w:ind w:firstLineChars="1197" w:firstLine="3845"/>
        <w:outlineLvl w:val="0"/>
        <w:rPr>
          <w:rFonts w:ascii="宋体" w:hAnsi="宋体" w:cs="宋体" w:hint="eastAsia"/>
          <w:b/>
          <w:sz w:val="32"/>
          <w:szCs w:val="20"/>
        </w:rPr>
        <w:sectPr w:rsidR="00EA1BC1">
          <w:pgSz w:w="11905" w:h="16838"/>
          <w:pgMar w:top="1440" w:right="1797" w:bottom="1440" w:left="1797" w:header="851" w:footer="992" w:gutter="0"/>
          <w:cols w:space="0"/>
          <w:titlePg/>
          <w:docGrid w:linePitch="312"/>
        </w:sectPr>
      </w:pPr>
    </w:p>
    <w:p w14:paraId="396895C5" w14:textId="77777777" w:rsidR="00EA1BC1" w:rsidRDefault="00245F93">
      <w:pPr>
        <w:pStyle w:val="2"/>
        <w:rPr>
          <w:rFonts w:hint="eastAsia"/>
        </w:rPr>
      </w:pPr>
      <w:bookmarkStart w:id="26" w:name="_Toc2518"/>
      <w:bookmarkStart w:id="27" w:name="_Toc3424"/>
      <w:r>
        <w:rPr>
          <w:rFonts w:hint="eastAsia"/>
        </w:rPr>
        <w:lastRenderedPageBreak/>
        <w:t>一、总则</w:t>
      </w:r>
      <w:bookmarkEnd w:id="26"/>
      <w:bookmarkEnd w:id="27"/>
    </w:p>
    <w:p w14:paraId="7C4673BD" w14:textId="77777777" w:rsidR="00EA1BC1" w:rsidRDefault="00245F93">
      <w:pPr>
        <w:pStyle w:val="3"/>
      </w:pPr>
      <w:r>
        <w:rPr>
          <w:rFonts w:hint="eastAsia"/>
        </w:rPr>
        <w:t>1.</w:t>
      </w:r>
      <w:r>
        <w:rPr>
          <w:rFonts w:hint="eastAsia"/>
        </w:rPr>
        <w:t>适用范围</w:t>
      </w:r>
    </w:p>
    <w:p w14:paraId="35D31D4F" w14:textId="77777777" w:rsidR="00EA1BC1" w:rsidRDefault="00245F93">
      <w:pPr>
        <w:ind w:firstLine="480"/>
        <w:jc w:val="left"/>
        <w:rPr>
          <w:rFonts w:ascii="宋体" w:hAnsi="宋体" w:cs="宋体" w:hint="eastAsia"/>
        </w:rPr>
      </w:pPr>
      <w:r>
        <w:rPr>
          <w:rFonts w:ascii="宋体" w:hAnsi="宋体" w:cs="宋体" w:hint="eastAsia"/>
        </w:rPr>
        <w:t>本招标文件适用于该项目的招标、投标、开标、资格审查及信用信息查询、评标、定标、合同、验收等行为（法律、法规另有规定的，从其规定）。</w:t>
      </w:r>
    </w:p>
    <w:p w14:paraId="7F183F14" w14:textId="77777777" w:rsidR="00EA1BC1" w:rsidRDefault="00245F93">
      <w:pPr>
        <w:pStyle w:val="3"/>
      </w:pPr>
      <w:r>
        <w:rPr>
          <w:rFonts w:hint="eastAsia"/>
        </w:rPr>
        <w:t>2.</w:t>
      </w:r>
      <w:r>
        <w:rPr>
          <w:rFonts w:hint="eastAsia"/>
        </w:rPr>
        <w:t>定义</w:t>
      </w:r>
    </w:p>
    <w:p w14:paraId="6038EB3C" w14:textId="77777777" w:rsidR="00EA1BC1" w:rsidRDefault="00245F93">
      <w:pPr>
        <w:ind w:firstLine="480"/>
        <w:rPr>
          <w:rFonts w:ascii="宋体" w:hAnsi="宋体" w:cs="宋体" w:hint="eastAsia"/>
        </w:rPr>
      </w:pPr>
      <w:r>
        <w:rPr>
          <w:rFonts w:ascii="宋体" w:hAnsi="宋体" w:cs="宋体" w:hint="eastAsia"/>
        </w:rPr>
        <w:t>2.1 “采购人”系指招标公告中载明的本项目的采购人。</w:t>
      </w:r>
    </w:p>
    <w:p w14:paraId="02A53823" w14:textId="77777777" w:rsidR="00EA1BC1" w:rsidRDefault="00245F93">
      <w:pPr>
        <w:ind w:firstLine="480"/>
        <w:rPr>
          <w:rFonts w:ascii="宋体" w:hAnsi="宋体" w:cs="宋体" w:hint="eastAsia"/>
        </w:rPr>
      </w:pPr>
      <w:r>
        <w:rPr>
          <w:rFonts w:ascii="宋体" w:hAnsi="宋体" w:cs="宋体" w:hint="eastAsia"/>
        </w:rPr>
        <w:t>2.2 “采购代理机构”系指招标公告中载明的本项目的采购代理机构。</w:t>
      </w:r>
    </w:p>
    <w:p w14:paraId="17675A4E" w14:textId="77777777" w:rsidR="00EA1BC1" w:rsidRDefault="00245F93">
      <w:pPr>
        <w:ind w:firstLine="480"/>
        <w:rPr>
          <w:rFonts w:ascii="宋体" w:hAnsi="宋体" w:cs="宋体" w:hint="eastAsia"/>
        </w:rPr>
      </w:pPr>
      <w:r>
        <w:rPr>
          <w:rFonts w:ascii="宋体" w:hAnsi="宋体" w:cs="宋体" w:hint="eastAsia"/>
        </w:rPr>
        <w:t>2.3 “投标人”系指是指响应招标、参加投标竞争的法人、其他组织或者自然人。</w:t>
      </w:r>
    </w:p>
    <w:p w14:paraId="73000FAB" w14:textId="77777777" w:rsidR="00EA1BC1" w:rsidRDefault="00245F93">
      <w:pPr>
        <w:ind w:firstLine="480"/>
        <w:rPr>
          <w:rFonts w:ascii="宋体" w:hAnsi="宋体" w:cs="宋体" w:hint="eastAsia"/>
        </w:rPr>
      </w:pPr>
      <w:r>
        <w:rPr>
          <w:rFonts w:ascii="宋体" w:hAnsi="宋体" w:cs="宋体" w:hint="eastAsia"/>
        </w:rPr>
        <w:t>2.4 “负责人”系指法人企业的法定负责人，或其他组织为法律、行政法规规定代表单位行使职权的主要负责人，或自然人本人。</w:t>
      </w:r>
    </w:p>
    <w:p w14:paraId="6465FFD7" w14:textId="77777777" w:rsidR="00EA1BC1" w:rsidRDefault="00245F93">
      <w:pPr>
        <w:ind w:firstLine="480"/>
        <w:rPr>
          <w:rFonts w:ascii="宋体" w:hAnsi="宋体" w:cs="宋体" w:hint="eastAsia"/>
        </w:rPr>
      </w:pPr>
      <w:r>
        <w:rPr>
          <w:rFonts w:ascii="宋体" w:hAnsi="宋体" w:cs="宋体" w:hint="eastAsia"/>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814CA86" w14:textId="77777777" w:rsidR="00EA1BC1" w:rsidRDefault="00245F93">
      <w:pPr>
        <w:ind w:firstLine="480"/>
        <w:rPr>
          <w:rFonts w:ascii="宋体" w:hAnsi="宋体" w:cs="宋体" w:hint="eastAsia"/>
        </w:rPr>
      </w:pPr>
      <w:r>
        <w:rPr>
          <w:rFonts w:ascii="宋体" w:hAnsi="宋体" w:cs="宋体" w:hint="eastAsia"/>
        </w:rPr>
        <w:t>2.6“电子交易平台”是指本项目政府采购活动所依托的政府采购云平台（https://www.zcygov.cn/）。</w:t>
      </w:r>
    </w:p>
    <w:p w14:paraId="10AA5458" w14:textId="77777777" w:rsidR="00EA1BC1" w:rsidRDefault="00245F93">
      <w:pPr>
        <w:ind w:firstLine="480"/>
        <w:rPr>
          <w:rFonts w:ascii="宋体" w:hAnsi="宋体" w:cs="宋体" w:hint="eastAsia"/>
        </w:rPr>
      </w:pPr>
      <w:r>
        <w:rPr>
          <w:rFonts w:ascii="宋体" w:hAnsi="宋体" w:cs="宋体" w:hint="eastAsia"/>
        </w:rPr>
        <w:t xml:space="preserve">2.7 “▲” 系指实质性要求条款，“★” </w:t>
      </w:r>
      <w:proofErr w:type="gramStart"/>
      <w:r>
        <w:rPr>
          <w:rFonts w:ascii="宋体" w:hAnsi="宋体" w:cs="宋体" w:hint="eastAsia"/>
        </w:rPr>
        <w:t>指重要</w:t>
      </w:r>
      <w:proofErr w:type="gramEnd"/>
      <w:r>
        <w:rPr>
          <w:rFonts w:ascii="宋体" w:hAnsi="宋体" w:cs="宋体" w:hint="eastAsia"/>
        </w:rPr>
        <w:t>指标，“</w:t>
      </w:r>
      <w:sdt>
        <w:sdtPr>
          <w:rPr>
            <w:rFonts w:ascii="宋体" w:hAnsi="宋体" w:cs="宋体" w:hint="eastAsia"/>
            <w:kern w:val="0"/>
          </w:rPr>
          <w:id w:val="512970236"/>
          <w14:checkbox>
            <w14:checked w14:val="1"/>
            <w14:checkedState w14:val="00FE" w14:font="Wingdings"/>
            <w14:uncheckedState w14:val="2610" w14:font="MS Gothic"/>
          </w14:checkbox>
        </w:sdtPr>
        <w:sdtEndPr/>
        <w:sdtContent>
          <w:r>
            <w:rPr>
              <w:rFonts w:ascii="Wingdings" w:hAnsi="Wingdings" w:cs="宋体"/>
              <w:kern w:val="0"/>
            </w:rPr>
            <w:t></w:t>
          </w:r>
        </w:sdtContent>
      </w:sdt>
      <w:r>
        <w:rPr>
          <w:rFonts w:ascii="宋体" w:hAnsi="宋体" w:cs="宋体" w:hint="eastAsia"/>
        </w:rPr>
        <w:t>” 系指适用本项目的要求，“</w:t>
      </w:r>
      <w:sdt>
        <w:sdtPr>
          <w:rPr>
            <w:rFonts w:ascii="宋体" w:hAnsi="宋体" w:cs="宋体" w:hint="eastAsia"/>
            <w:kern w:val="0"/>
          </w:rPr>
          <w:id w:val="404888855"/>
          <w14:checkbox>
            <w14:checked w14:val="0"/>
            <w14:checkedState w14:val="00FE" w14:font="Wingdings"/>
            <w14:uncheckedState w14:val="2610" w14:font="MS Gothic"/>
          </w14:checkbox>
        </w:sdtPr>
        <w:sdtEndPr/>
        <w:sdtContent>
          <w:r>
            <w:rPr>
              <w:rFonts w:ascii="宋体" w:hAnsi="宋体" w:cs="宋体" w:hint="eastAsia"/>
              <w:kern w:val="0"/>
            </w:rPr>
            <w:t>☐</w:t>
          </w:r>
        </w:sdtContent>
      </w:sdt>
      <w:r>
        <w:rPr>
          <w:rFonts w:ascii="宋体" w:hAnsi="宋体" w:cs="宋体" w:hint="eastAsia"/>
        </w:rPr>
        <w:t>” 系指不适用本项目的要求。</w:t>
      </w:r>
    </w:p>
    <w:p w14:paraId="71726964" w14:textId="77777777" w:rsidR="00EA1BC1" w:rsidRDefault="00245F93">
      <w:pPr>
        <w:pStyle w:val="3"/>
      </w:pPr>
      <w:r>
        <w:rPr>
          <w:rFonts w:hint="eastAsia"/>
        </w:rPr>
        <w:t>3.</w:t>
      </w:r>
      <w:r>
        <w:rPr>
          <w:rFonts w:hint="eastAsia"/>
        </w:rPr>
        <w:t>采购项目需要落实的政府采购政策</w:t>
      </w:r>
    </w:p>
    <w:p w14:paraId="4D420EB9" w14:textId="77777777" w:rsidR="00EA1BC1" w:rsidRDefault="00245F93">
      <w:pPr>
        <w:ind w:firstLineChars="100" w:firstLine="240"/>
        <w:rPr>
          <w:rFonts w:ascii="宋体" w:hAnsi="宋体" w:cs="宋体" w:hint="eastAsia"/>
        </w:rPr>
      </w:pPr>
      <w:r>
        <w:rPr>
          <w:rFonts w:ascii="宋体" w:hAnsi="宋体" w:cs="宋体" w:hint="eastAsia"/>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rPr>
        <w:t>优先采购向我国企业转让技术、与我国企业签订消化吸收再创新方案的供应商的进口产品</w:t>
      </w:r>
      <w:r>
        <w:rPr>
          <w:rFonts w:ascii="宋体" w:hAnsi="宋体" w:cs="宋体" w:hint="eastAsia"/>
        </w:rPr>
        <w:t>。</w:t>
      </w:r>
    </w:p>
    <w:p w14:paraId="7A3BB089" w14:textId="77777777" w:rsidR="00EA1BC1" w:rsidRDefault="00245F93">
      <w:pPr>
        <w:ind w:firstLineChars="100" w:firstLine="241"/>
        <w:rPr>
          <w:rFonts w:ascii="宋体" w:hAnsi="宋体" w:cs="宋体" w:hint="eastAsia"/>
          <w:b/>
          <w:bCs/>
        </w:rPr>
      </w:pPr>
      <w:r>
        <w:rPr>
          <w:rFonts w:ascii="宋体" w:hAnsi="宋体" w:cs="宋体" w:hint="eastAsia"/>
          <w:b/>
          <w:bCs/>
        </w:rPr>
        <w:t>3.2 支持绿色发展</w:t>
      </w:r>
    </w:p>
    <w:p w14:paraId="5EF07619" w14:textId="77777777" w:rsidR="00EA1BC1" w:rsidRDefault="00245F93">
      <w:pPr>
        <w:ind w:firstLine="480"/>
        <w:rPr>
          <w:rFonts w:ascii="宋体" w:hAnsi="宋体" w:cs="宋体" w:hint="eastAsia"/>
          <w:b/>
        </w:rPr>
      </w:pPr>
      <w:r>
        <w:rPr>
          <w:rFonts w:ascii="宋体" w:hAnsi="宋体" w:cs="宋体" w:hint="eastAsia"/>
        </w:rPr>
        <w:t>3.2.1采购人拟采购的产品属于品目清单范围的，采购人及其委托的采购代理机构将依据国家确定的认证机构出具的、处于有效期之内的节能产品、环境标</w:t>
      </w:r>
      <w:r>
        <w:rPr>
          <w:rFonts w:ascii="宋体" w:hAnsi="宋体" w:cs="宋体" w:hint="eastAsia"/>
        </w:rPr>
        <w:lastRenderedPageBreak/>
        <w:t>志产品认证证书，对获得证书的产品实施政府优先采购或强制采购。投标人须按招标文件要求提供相关产品认证证书。▲</w:t>
      </w:r>
      <w:r>
        <w:rPr>
          <w:rFonts w:ascii="宋体" w:hAnsi="宋体" w:cs="宋体" w:hint="eastAsia"/>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49EF8083" w14:textId="77777777" w:rsidR="00EA1BC1" w:rsidRDefault="00245F93">
      <w:pPr>
        <w:ind w:firstLine="480"/>
        <w:rPr>
          <w:rFonts w:ascii="宋体" w:hAnsi="宋体" w:cs="宋体" w:hint="eastAsia"/>
        </w:rPr>
      </w:pPr>
      <w:r>
        <w:rPr>
          <w:rFonts w:ascii="宋体" w:hAnsi="宋体" w:cs="宋体" w:hint="eastAsia"/>
        </w:rPr>
        <w:t>3.2.2 纳入政府采购管理的修缮、装修类项目采购建材的，鼓励采购单位将绿色建材性能、指标等作为实质性条件纳入采购文件和合同，具体性能指标要求参考相关绿色建材政府采购需求标准。</w:t>
      </w:r>
    </w:p>
    <w:p w14:paraId="0421FCDB" w14:textId="77777777" w:rsidR="00EA1BC1" w:rsidRDefault="00245F93">
      <w:pPr>
        <w:ind w:firstLine="480"/>
        <w:rPr>
          <w:rFonts w:ascii="宋体" w:hAnsi="宋体" w:cs="宋体" w:hint="eastAsia"/>
        </w:rPr>
      </w:pPr>
      <w:r>
        <w:rPr>
          <w:rFonts w:ascii="宋体" w:hAnsi="宋体" w:cs="宋体" w:hint="eastAsia"/>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6EE1A2D" w14:textId="77777777" w:rsidR="00EA1BC1" w:rsidRDefault="00245F93">
      <w:pPr>
        <w:ind w:firstLineChars="100" w:firstLine="241"/>
        <w:rPr>
          <w:rFonts w:ascii="宋体" w:hAnsi="宋体" w:cs="宋体" w:hint="eastAsia"/>
          <w:b/>
          <w:bCs/>
        </w:rPr>
      </w:pPr>
      <w:r>
        <w:rPr>
          <w:rFonts w:ascii="宋体" w:hAnsi="宋体" w:cs="宋体" w:hint="eastAsia"/>
          <w:b/>
          <w:bCs/>
        </w:rPr>
        <w:t>3.3支持中小企业发展</w:t>
      </w:r>
    </w:p>
    <w:p w14:paraId="176F082B" w14:textId="77777777" w:rsidR="00EA1BC1" w:rsidRDefault="00245F93">
      <w:pPr>
        <w:ind w:firstLine="480"/>
        <w:rPr>
          <w:rFonts w:ascii="宋体" w:hAnsi="宋体" w:cs="宋体" w:hint="eastAsia"/>
          <w:b/>
          <w:bCs/>
        </w:rPr>
      </w:pPr>
      <w:r>
        <w:rPr>
          <w:rFonts w:ascii="宋体" w:hAnsi="宋体" w:cs="宋体" w:hint="eastAsia"/>
        </w:rPr>
        <w:t>3.3.1中小企业，是指在中华人民共和国境内依法设立，依据国务院批准的中小企业划分标准确定的中型企业、小型企业和微型企业，</w:t>
      </w:r>
      <w:r>
        <w:rPr>
          <w:rFonts w:ascii="宋体" w:hAnsi="宋体" w:cs="宋体" w:hint="eastAsia"/>
          <w:b/>
          <w:bCs/>
        </w:rPr>
        <w:t>但与大企业的负责人为同一人，或者与大企业存在直接控股、管理关系的除外。</w:t>
      </w:r>
    </w:p>
    <w:p w14:paraId="1999089B" w14:textId="77777777" w:rsidR="00EA1BC1" w:rsidRDefault="00245F93">
      <w:pPr>
        <w:ind w:firstLine="480"/>
        <w:rPr>
          <w:rFonts w:ascii="宋体" w:hAnsi="宋体" w:cs="宋体" w:hint="eastAsia"/>
        </w:rPr>
      </w:pPr>
      <w:r>
        <w:rPr>
          <w:rFonts w:ascii="宋体" w:hAnsi="宋体" w:cs="宋体" w:hint="eastAsia"/>
        </w:rPr>
        <w:t>符合中小企业划分标准的个体工商户，在政府采购活动中视同中小企业。</w:t>
      </w:r>
    </w:p>
    <w:p w14:paraId="1EEBD184" w14:textId="77777777" w:rsidR="00EA1BC1" w:rsidRDefault="00245F93">
      <w:pPr>
        <w:widowControl/>
        <w:ind w:firstLine="480"/>
        <w:jc w:val="left"/>
        <w:rPr>
          <w:rFonts w:ascii="宋体" w:hAnsi="宋体" w:cs="宋体" w:hint="eastAsia"/>
          <w:bCs/>
        </w:rPr>
      </w:pPr>
      <w:r>
        <w:rPr>
          <w:rFonts w:ascii="宋体" w:hAnsi="宋体" w:cs="宋体"/>
          <w:bCs/>
        </w:rPr>
        <w:t>3.3.2</w:t>
      </w:r>
      <w:r>
        <w:rPr>
          <w:rFonts w:ascii="宋体" w:hAnsi="宋体" w:cs="宋体" w:hint="eastAsia"/>
          <w:bCs/>
        </w:rPr>
        <w:t xml:space="preserve">在政府采购活动中，投标人提供的货物、服务符合下列情形的，享受本办法规定的中小企业扶持政策： </w:t>
      </w:r>
    </w:p>
    <w:p w14:paraId="57D17910" w14:textId="77777777" w:rsidR="00EA1BC1" w:rsidRDefault="00245F93">
      <w:pPr>
        <w:widowControl/>
        <w:ind w:firstLine="480"/>
        <w:jc w:val="left"/>
        <w:rPr>
          <w:rFonts w:ascii="宋体" w:hAnsi="宋体" w:cs="宋体" w:hint="eastAsia"/>
          <w:bCs/>
        </w:rPr>
      </w:pPr>
      <w:r>
        <w:rPr>
          <w:rFonts w:ascii="宋体" w:hAnsi="宋体" w:cs="宋体" w:hint="eastAsia"/>
          <w:bCs/>
        </w:rPr>
        <w:t xml:space="preserve">（1）在货物采购项目中，货物由中小企业制造，即货物由中小企业生产且使用该中小企业商号或者注册商标； </w:t>
      </w:r>
    </w:p>
    <w:p w14:paraId="1A1E38ED" w14:textId="77777777" w:rsidR="00EA1BC1" w:rsidRDefault="00245F93">
      <w:pPr>
        <w:widowControl/>
        <w:ind w:firstLine="480"/>
        <w:jc w:val="left"/>
        <w:rPr>
          <w:rFonts w:ascii="宋体" w:hAnsi="宋体" w:cs="宋体" w:hint="eastAsia"/>
          <w:bCs/>
        </w:rPr>
      </w:pPr>
      <w:r>
        <w:rPr>
          <w:rFonts w:ascii="宋体" w:hAnsi="宋体" w:cs="宋体" w:hint="eastAsia"/>
          <w:bCs/>
        </w:rPr>
        <w:t xml:space="preserve">（2）在服务采购项目中，服务由中小企业承接，即提供服务的人员为中小企业依照《中华人民共和国劳动合同法》订立劳动合同的从业人员。 </w:t>
      </w:r>
    </w:p>
    <w:p w14:paraId="147A94F9" w14:textId="77777777" w:rsidR="00EA1BC1" w:rsidRDefault="00245F93">
      <w:pPr>
        <w:widowControl/>
        <w:ind w:firstLine="480"/>
        <w:jc w:val="left"/>
        <w:rPr>
          <w:rFonts w:ascii="宋体" w:hAnsi="宋体" w:cs="宋体" w:hint="eastAsia"/>
          <w:kern w:val="0"/>
        </w:rPr>
      </w:pPr>
      <w:r>
        <w:rPr>
          <w:rFonts w:ascii="宋体" w:hAnsi="宋体" w:cs="宋体" w:hint="eastAsia"/>
          <w:kern w:val="0"/>
        </w:rPr>
        <w:t xml:space="preserve">在货物采购项目中，供应商提供的货物既有中小企业制造货物，也有大型企业制造货物的，不享受本办法规定的中小企业扶持政策。 </w:t>
      </w:r>
    </w:p>
    <w:p w14:paraId="3DB1C2C3" w14:textId="77777777" w:rsidR="00EA1BC1" w:rsidRDefault="00245F93">
      <w:pPr>
        <w:widowControl/>
        <w:ind w:firstLine="480"/>
        <w:jc w:val="left"/>
        <w:rPr>
          <w:rFonts w:ascii="宋体" w:hAnsi="宋体" w:cs="宋体" w:hint="eastAsia"/>
          <w:kern w:val="0"/>
        </w:rPr>
      </w:pPr>
      <w:r>
        <w:rPr>
          <w:rFonts w:ascii="宋体" w:hAnsi="宋体" w:cs="宋体" w:hint="eastAsia"/>
          <w:kern w:val="0"/>
        </w:rPr>
        <w:lastRenderedPageBreak/>
        <w:t>以联合体形</w:t>
      </w:r>
      <w:proofErr w:type="gramStart"/>
      <w:r>
        <w:rPr>
          <w:rFonts w:ascii="宋体" w:hAnsi="宋体" w:cs="宋体" w:hint="eastAsia"/>
          <w:kern w:val="0"/>
        </w:rPr>
        <w:t>式参加</w:t>
      </w:r>
      <w:proofErr w:type="gramEnd"/>
      <w:r>
        <w:rPr>
          <w:rFonts w:ascii="宋体" w:hAnsi="宋体" w:cs="宋体" w:hint="eastAsia"/>
          <w:kern w:val="0"/>
        </w:rPr>
        <w:t>政府采购活动，联合体各方均为中小企业的，联合体视同中小企业。其中，联合体各方均为小</w:t>
      </w:r>
      <w:proofErr w:type="gramStart"/>
      <w:r>
        <w:rPr>
          <w:rFonts w:ascii="宋体" w:hAnsi="宋体" w:cs="宋体" w:hint="eastAsia"/>
          <w:kern w:val="0"/>
        </w:rPr>
        <w:t>微企业</w:t>
      </w:r>
      <w:proofErr w:type="gramEnd"/>
      <w:r>
        <w:rPr>
          <w:rFonts w:ascii="宋体" w:hAnsi="宋体" w:cs="宋体" w:hint="eastAsia"/>
          <w:kern w:val="0"/>
        </w:rPr>
        <w:t>的，联合体视同小微企业。</w:t>
      </w:r>
    </w:p>
    <w:p w14:paraId="6789966B" w14:textId="77777777" w:rsidR="00EA1BC1" w:rsidRDefault="00245F93">
      <w:pPr>
        <w:widowControl/>
        <w:ind w:firstLine="480"/>
        <w:jc w:val="left"/>
        <w:rPr>
          <w:rFonts w:ascii="宋体" w:hAnsi="宋体" w:cs="宋体" w:hint="eastAsia"/>
          <w:b/>
          <w:bCs/>
        </w:rPr>
      </w:pPr>
      <w:r>
        <w:rPr>
          <w:rFonts w:ascii="宋体" w:hAnsi="宋体" w:cs="宋体" w:hint="eastAsia"/>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w:t>
      </w:r>
      <w:proofErr w:type="gramStart"/>
      <w:r>
        <w:rPr>
          <w:rFonts w:ascii="宋体" w:hAnsi="宋体" w:cs="宋体" w:hint="eastAsia"/>
        </w:rPr>
        <w:t>微企业</w:t>
      </w:r>
      <w:proofErr w:type="gramEnd"/>
      <w:r>
        <w:rPr>
          <w:rFonts w:ascii="宋体" w:hAnsi="宋体" w:cs="宋体" w:hint="eastAsia"/>
        </w:rPr>
        <w:t>组成联合体或者允许大中型企业向一家或者多家小</w:t>
      </w:r>
      <w:proofErr w:type="gramStart"/>
      <w:r>
        <w:rPr>
          <w:rFonts w:ascii="宋体" w:hAnsi="宋体" w:cs="宋体" w:hint="eastAsia"/>
        </w:rPr>
        <w:t>微企业</w:t>
      </w:r>
      <w:proofErr w:type="gramEnd"/>
      <w:r>
        <w:rPr>
          <w:rFonts w:ascii="宋体" w:hAnsi="宋体" w:cs="宋体" w:hint="eastAsia"/>
        </w:rPr>
        <w:t>分包的政府采购项目，对于联合协议或者分包意向协议约定小</w:t>
      </w:r>
      <w:proofErr w:type="gramStart"/>
      <w:r>
        <w:rPr>
          <w:rFonts w:ascii="宋体" w:hAnsi="宋体" w:cs="宋体" w:hint="eastAsia"/>
        </w:rPr>
        <w:t>微企业</w:t>
      </w:r>
      <w:proofErr w:type="gramEnd"/>
      <w:r>
        <w:rPr>
          <w:rFonts w:ascii="宋体" w:hAnsi="宋体" w:cs="宋体" w:hint="eastAsia"/>
        </w:rPr>
        <w:t>的合同份额占到合同总金额30%以上的，对联合体或者大中型企业的投标报价给予4%的扣除，用扣除后的价格参加评审。</w:t>
      </w:r>
      <w:r>
        <w:rPr>
          <w:rFonts w:ascii="宋体" w:hAnsi="宋体" w:cs="宋体" w:hint="eastAsia"/>
          <w:b/>
          <w:bCs/>
        </w:rPr>
        <w:t>组成联合体或者接受分包的小</w:t>
      </w:r>
      <w:proofErr w:type="gramStart"/>
      <w:r>
        <w:rPr>
          <w:rFonts w:ascii="宋体" w:hAnsi="宋体" w:cs="宋体" w:hint="eastAsia"/>
          <w:b/>
          <w:bCs/>
        </w:rPr>
        <w:t>微企业</w:t>
      </w:r>
      <w:proofErr w:type="gramEnd"/>
      <w:r>
        <w:rPr>
          <w:rFonts w:ascii="宋体" w:hAnsi="宋体" w:cs="宋体" w:hint="eastAsia"/>
          <w:b/>
          <w:bCs/>
        </w:rPr>
        <w:t>与联合体内其他企业、分包企业之间存在直接控股、管理关系的，不享受价格扣除优惠政策。</w:t>
      </w:r>
      <w:r>
        <w:rPr>
          <w:rFonts w:ascii="宋体" w:hAnsi="宋体" w:cs="宋体" w:hint="eastAsia"/>
          <w:b/>
          <w:bCs/>
          <w:szCs w:val="21"/>
        </w:rPr>
        <w:t>已预留份额专门面向中小</w:t>
      </w:r>
      <w:proofErr w:type="gramStart"/>
      <w:r>
        <w:rPr>
          <w:rFonts w:ascii="宋体" w:hAnsi="宋体" w:cs="宋体" w:hint="eastAsia"/>
          <w:b/>
          <w:bCs/>
          <w:szCs w:val="21"/>
        </w:rPr>
        <w:t>微企业</w:t>
      </w:r>
      <w:proofErr w:type="gramEnd"/>
      <w:r>
        <w:rPr>
          <w:rFonts w:ascii="宋体" w:hAnsi="宋体" w:cs="宋体" w:hint="eastAsia"/>
          <w:b/>
          <w:bCs/>
          <w:szCs w:val="21"/>
        </w:rPr>
        <w:t>采购的项目，不再执行价格评审优惠的扶持政策。</w:t>
      </w:r>
    </w:p>
    <w:p w14:paraId="245C7013" w14:textId="77777777" w:rsidR="00EA1BC1" w:rsidRDefault="00245F93">
      <w:pPr>
        <w:ind w:firstLine="480"/>
        <w:rPr>
          <w:rFonts w:ascii="宋体" w:hAnsi="宋体" w:cs="宋体" w:hint="eastAsia"/>
        </w:rPr>
      </w:pPr>
      <w:r>
        <w:rPr>
          <w:rFonts w:ascii="宋体" w:hAnsi="宋体" w:cs="宋体" w:hint="eastAsia"/>
        </w:rPr>
        <w:t>3.3.4符合《关于促进残疾人就业政府采购政策的通知》（财库〔2017〕141号）规定的条件并提供《残疾人福利性单位声明函》（附件1）的残疾人福利性单位视同小型、微型企业；</w:t>
      </w:r>
    </w:p>
    <w:p w14:paraId="09443D48" w14:textId="77777777" w:rsidR="00EA1BC1" w:rsidRDefault="00245F93">
      <w:pPr>
        <w:ind w:firstLine="480"/>
        <w:rPr>
          <w:rFonts w:ascii="宋体" w:hAnsi="宋体" w:cs="宋体" w:hint="eastAsia"/>
        </w:rPr>
      </w:pPr>
      <w:r>
        <w:rPr>
          <w:rFonts w:ascii="宋体" w:hAnsi="宋体" w:cs="宋体" w:hint="eastAsia"/>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9EFA55C" w14:textId="77777777" w:rsidR="00EA1BC1" w:rsidRDefault="00245F93">
      <w:pPr>
        <w:ind w:firstLine="480"/>
        <w:rPr>
          <w:rFonts w:ascii="宋体" w:hAnsi="宋体" w:cs="宋体" w:hint="eastAsia"/>
        </w:rPr>
      </w:pPr>
      <w:r>
        <w:rPr>
          <w:rFonts w:ascii="宋体" w:hAnsi="宋体" w:cs="宋体" w:hint="eastAsia"/>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9A788B9" w14:textId="77777777" w:rsidR="00EA1BC1" w:rsidRDefault="00245F93">
      <w:pPr>
        <w:ind w:firstLine="480"/>
        <w:rPr>
          <w:rFonts w:ascii="宋体" w:hAnsi="宋体" w:cs="宋体" w:hint="eastAsia"/>
        </w:rPr>
      </w:pPr>
      <w:r>
        <w:rPr>
          <w:rFonts w:ascii="宋体" w:hAnsi="宋体" w:cs="宋体" w:hint="eastAsia"/>
        </w:rPr>
        <w:t>3.3.7中小企业享受扶持政策获得政府采购合同的，小</w:t>
      </w:r>
      <w:proofErr w:type="gramStart"/>
      <w:r>
        <w:rPr>
          <w:rFonts w:ascii="宋体" w:hAnsi="宋体" w:cs="宋体" w:hint="eastAsia"/>
        </w:rPr>
        <w:t>微企业</w:t>
      </w:r>
      <w:proofErr w:type="gramEnd"/>
      <w:r>
        <w:rPr>
          <w:rFonts w:ascii="宋体" w:hAnsi="宋体" w:cs="宋体" w:hint="eastAsia"/>
        </w:rPr>
        <w:t>不得将合同分包给大中型企业，中型企业不得将合同分包给大型企业。</w:t>
      </w:r>
    </w:p>
    <w:p w14:paraId="4B34F3ED" w14:textId="77777777" w:rsidR="00EA1BC1" w:rsidRDefault="00245F93">
      <w:pPr>
        <w:ind w:firstLineChars="100" w:firstLine="241"/>
        <w:rPr>
          <w:rFonts w:ascii="宋体" w:hAnsi="宋体" w:cs="宋体" w:hint="eastAsia"/>
          <w:b/>
          <w:bCs/>
        </w:rPr>
      </w:pPr>
      <w:r>
        <w:rPr>
          <w:rFonts w:ascii="宋体" w:hAnsi="宋体" w:cs="宋体" w:hint="eastAsia"/>
          <w:b/>
          <w:bCs/>
        </w:rPr>
        <w:t>3.4支持创新发展</w:t>
      </w:r>
    </w:p>
    <w:p w14:paraId="497EB951" w14:textId="77777777" w:rsidR="00EA1BC1" w:rsidRDefault="00245F93">
      <w:pPr>
        <w:ind w:firstLine="480"/>
        <w:rPr>
          <w:rFonts w:ascii="宋体" w:hAnsi="宋体" w:cs="宋体" w:hint="eastAsia"/>
        </w:rPr>
      </w:pPr>
      <w:r>
        <w:rPr>
          <w:rFonts w:ascii="宋体" w:hAnsi="宋体" w:cs="宋体" w:hint="eastAsia"/>
        </w:rPr>
        <w:t>3.4.1 首台套、“制造精品”、“专精特新”等创新产品按规定享受政府采购支持政策。</w:t>
      </w:r>
    </w:p>
    <w:p w14:paraId="1D9839AF" w14:textId="77777777" w:rsidR="00EA1BC1" w:rsidRDefault="00245F93">
      <w:pPr>
        <w:ind w:firstLine="480"/>
        <w:rPr>
          <w:rFonts w:ascii="宋体" w:hAnsi="宋体" w:cs="宋体" w:hint="eastAsia"/>
        </w:rPr>
      </w:pPr>
      <w:r>
        <w:rPr>
          <w:rFonts w:ascii="宋体" w:hAnsi="宋体" w:cs="仿宋" w:hint="eastAsia"/>
        </w:rPr>
        <w:t>3.4.2 采购人应当贯彻落实知识产权保护相关法律法规，应当采购使用正版软件。</w:t>
      </w:r>
    </w:p>
    <w:p w14:paraId="73E9BF92" w14:textId="77777777" w:rsidR="00EA1BC1" w:rsidRDefault="00245F93">
      <w:pPr>
        <w:ind w:firstLineChars="100" w:firstLine="241"/>
        <w:rPr>
          <w:rFonts w:ascii="宋体" w:hAnsi="宋体" w:cs="宋体" w:hint="eastAsia"/>
          <w:b/>
          <w:bCs/>
        </w:rPr>
      </w:pPr>
      <w:r>
        <w:rPr>
          <w:rFonts w:ascii="宋体" w:hAnsi="宋体" w:cs="宋体" w:hint="eastAsia"/>
          <w:b/>
          <w:bCs/>
        </w:rPr>
        <w:lastRenderedPageBreak/>
        <w:t>3.5平等对待内外资企业和符合条件的破产重整企业</w:t>
      </w:r>
    </w:p>
    <w:p w14:paraId="69672B70" w14:textId="77777777" w:rsidR="00EA1BC1" w:rsidRDefault="00245F93">
      <w:pPr>
        <w:ind w:firstLine="480"/>
      </w:pPr>
      <w:r>
        <w:rPr>
          <w:rFonts w:hint="eastAsia"/>
        </w:rPr>
        <w:t>平等对待内外资企业和符合条件的破产重整企业，切实保障企业公平竞争，平等维护企业的合法利益。</w:t>
      </w:r>
    </w:p>
    <w:p w14:paraId="35FA5B01" w14:textId="77777777" w:rsidR="00EA1BC1" w:rsidRDefault="00245F93">
      <w:pPr>
        <w:pStyle w:val="3"/>
      </w:pPr>
      <w:r>
        <w:rPr>
          <w:rFonts w:ascii="宋体" w:hAnsi="宋体" w:cs="宋体" w:hint="eastAsia"/>
        </w:rPr>
        <w:t>4.</w:t>
      </w:r>
      <w:r>
        <w:rPr>
          <w:rFonts w:hint="eastAsia"/>
        </w:rPr>
        <w:t>询问、质疑、投诉</w:t>
      </w:r>
    </w:p>
    <w:p w14:paraId="6081FDBE" w14:textId="77777777" w:rsidR="00EA1BC1" w:rsidRDefault="00245F93">
      <w:pPr>
        <w:pStyle w:val="4"/>
        <w:rPr>
          <w:rFonts w:hint="eastAsia"/>
        </w:rPr>
      </w:pPr>
      <w:r>
        <w:rPr>
          <w:rFonts w:hint="eastAsia"/>
          <w:lang w:val="en-US"/>
        </w:rPr>
        <w:t>4.1</w:t>
      </w:r>
      <w:r>
        <w:t>在线询问、质疑、投诉</w:t>
      </w:r>
    </w:p>
    <w:p w14:paraId="75F04DB1" w14:textId="77777777" w:rsidR="00EA1BC1" w:rsidRDefault="00245F93">
      <w:pPr>
        <w:ind w:firstLine="480"/>
        <w:rPr>
          <w:rFonts w:ascii="宋体" w:hAnsi="宋体" w:cs="宋体" w:hint="eastAsia"/>
        </w:rPr>
      </w:pPr>
      <w:r>
        <w:rPr>
          <w:rFonts w:ascii="宋体" w:hAnsi="宋体" w:cs="宋体" w:hint="eastAsia"/>
        </w:rPr>
        <w:t>根据《浙江省财政厅关于进一步促进政府采购公平竞争打造最优营商环境的通知》（</w:t>
      </w:r>
      <w:proofErr w:type="gramStart"/>
      <w:r>
        <w:rPr>
          <w:rFonts w:ascii="宋体" w:hAnsi="宋体" w:cs="宋体" w:hint="eastAsia"/>
        </w:rPr>
        <w:t>浙财采监</w:t>
      </w:r>
      <w:proofErr w:type="gramEnd"/>
      <w:r>
        <w:rPr>
          <w:rFonts w:ascii="宋体" w:hAnsi="宋体" w:cs="宋体" w:hint="eastAsia"/>
        </w:rPr>
        <w:t>（2021）22号）文件关于“健全行政裁决机制”要求，鼓励供应商在线提起询问，路径为：政</w:t>
      </w:r>
      <w:proofErr w:type="gramStart"/>
      <w:r>
        <w:rPr>
          <w:rFonts w:ascii="宋体" w:hAnsi="宋体" w:cs="宋体" w:hint="eastAsia"/>
        </w:rPr>
        <w:t>采云</w:t>
      </w:r>
      <w:proofErr w:type="gramEnd"/>
      <w:r>
        <w:rPr>
          <w:rFonts w:ascii="宋体" w:hAnsi="宋体" w:cs="宋体" w:hint="eastAsia"/>
        </w:rPr>
        <w:t>-项目采购-询问质疑投诉-询问列表；鼓励供应商在线提起质疑，路径为：政</w:t>
      </w:r>
      <w:proofErr w:type="gramStart"/>
      <w:r>
        <w:rPr>
          <w:rFonts w:ascii="宋体" w:hAnsi="宋体" w:cs="宋体" w:hint="eastAsia"/>
        </w:rPr>
        <w:t>采云</w:t>
      </w:r>
      <w:proofErr w:type="gramEnd"/>
      <w:r>
        <w:rPr>
          <w:rFonts w:ascii="宋体" w:hAnsi="宋体" w:cs="宋体" w:hint="eastAsia"/>
        </w:rPr>
        <w:t>-项目采购-询问质疑投诉-质疑列表。质疑供应商对在线质疑答复不满意的，可在线提起投诉，路径为：浙江政府服务网-政府采购投诉处理-在线办理。</w:t>
      </w:r>
    </w:p>
    <w:p w14:paraId="1EE1802E" w14:textId="77777777" w:rsidR="00EA1BC1" w:rsidRDefault="00245F93">
      <w:pPr>
        <w:pStyle w:val="4"/>
        <w:rPr>
          <w:rFonts w:hint="eastAsia"/>
        </w:rPr>
      </w:pPr>
      <w:r>
        <w:rPr>
          <w:rFonts w:hint="eastAsia"/>
          <w:lang w:val="en-US"/>
        </w:rPr>
        <w:t>4.</w:t>
      </w:r>
      <w:r>
        <w:rPr>
          <w:rFonts w:hint="eastAsia"/>
        </w:rPr>
        <w:t>2供应商询问</w:t>
      </w:r>
    </w:p>
    <w:p w14:paraId="4BFF285F" w14:textId="77777777" w:rsidR="00EA1BC1" w:rsidRDefault="00245F93">
      <w:pPr>
        <w:ind w:firstLine="480"/>
        <w:rPr>
          <w:rFonts w:ascii="宋体" w:hAnsi="宋体" w:cs="宋体" w:hint="eastAsia"/>
          <w:lang w:val="zh-CN"/>
        </w:rPr>
      </w:pPr>
      <w:r>
        <w:rPr>
          <w:rFonts w:ascii="宋体" w:hAnsi="宋体" w:cs="宋体" w:hint="eastAsia"/>
          <w:lang w:val="zh-CN"/>
        </w:rPr>
        <w:t>供应商对政府采购活动事项有疑问的，可以提出询问，采购人或者采购代理机构应当在3个工作日内对供应</w:t>
      </w:r>
      <w:proofErr w:type="gramStart"/>
      <w:r>
        <w:rPr>
          <w:rFonts w:ascii="宋体" w:hAnsi="宋体" w:cs="宋体" w:hint="eastAsia"/>
          <w:lang w:val="zh-CN"/>
        </w:rPr>
        <w:t>商依法</w:t>
      </w:r>
      <w:proofErr w:type="gramEnd"/>
      <w:r>
        <w:rPr>
          <w:rFonts w:ascii="宋体" w:hAnsi="宋体" w:cs="宋体" w:hint="eastAsia"/>
          <w:lang w:val="zh-CN"/>
        </w:rPr>
        <w:t>提出的询问</w:t>
      </w:r>
      <w:proofErr w:type="gramStart"/>
      <w:r>
        <w:rPr>
          <w:rFonts w:ascii="宋体" w:hAnsi="宋体" w:cs="宋体" w:hint="eastAsia"/>
          <w:lang w:val="zh-CN"/>
        </w:rPr>
        <w:t>作出</w:t>
      </w:r>
      <w:proofErr w:type="gramEnd"/>
      <w:r>
        <w:rPr>
          <w:rFonts w:ascii="宋体" w:hAnsi="宋体" w:cs="宋体" w:hint="eastAsia"/>
          <w:lang w:val="zh-CN"/>
        </w:rPr>
        <w:t>答复，但答复的内容不得涉及商业秘密。供应商提出的询问超出采购人对采购代理机构委托授权范围的，采购代理机构应当告知供应商向采购人提出。</w:t>
      </w:r>
    </w:p>
    <w:p w14:paraId="16BC9F2E" w14:textId="77777777" w:rsidR="00EA1BC1" w:rsidRDefault="00245F93">
      <w:pPr>
        <w:pStyle w:val="4"/>
        <w:rPr>
          <w:rFonts w:hint="eastAsia"/>
        </w:rPr>
      </w:pPr>
      <w:r>
        <w:rPr>
          <w:rFonts w:hint="eastAsia"/>
          <w:lang w:val="en-US"/>
        </w:rPr>
        <w:t>4.</w:t>
      </w:r>
      <w:r>
        <w:rPr>
          <w:rFonts w:hint="eastAsia"/>
        </w:rPr>
        <w:t>3供应商质疑</w:t>
      </w:r>
    </w:p>
    <w:p w14:paraId="5D3352F1" w14:textId="77777777" w:rsidR="00EA1BC1" w:rsidRDefault="00245F93">
      <w:pPr>
        <w:ind w:firstLine="480"/>
        <w:rPr>
          <w:rFonts w:ascii="宋体" w:hAnsi="宋体" w:cs="宋体" w:hint="eastAsia"/>
        </w:rPr>
      </w:pPr>
      <w:r>
        <w:rPr>
          <w:rFonts w:ascii="宋体" w:hAnsi="宋体" w:cs="宋体" w:hint="eastAsia"/>
        </w:rPr>
        <w:t>4.3.1提出质疑的供应商应当是参与所质疑项目采购活动的供应商。潜在供应商已依法获取其可质疑的招标文件的，可以对该文件提出质疑。</w:t>
      </w:r>
    </w:p>
    <w:p w14:paraId="1501E057" w14:textId="77777777" w:rsidR="00EA1BC1" w:rsidRDefault="00245F93">
      <w:pPr>
        <w:ind w:firstLine="480"/>
        <w:rPr>
          <w:rFonts w:ascii="宋体" w:hAnsi="宋体" w:cs="宋体" w:hint="eastAsia"/>
        </w:rPr>
      </w:pPr>
      <w:r>
        <w:rPr>
          <w:rFonts w:ascii="宋体" w:hAnsi="宋体" w:cs="宋体" w:hint="eastAsia"/>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4081598" w14:textId="77777777" w:rsidR="00EA1BC1" w:rsidRDefault="00245F93">
      <w:pPr>
        <w:ind w:firstLine="480"/>
        <w:rPr>
          <w:rFonts w:ascii="宋体" w:hAnsi="宋体" w:cs="宋体" w:hint="eastAsia"/>
        </w:rPr>
      </w:pPr>
      <w:r>
        <w:rPr>
          <w:rFonts w:ascii="宋体" w:hAnsi="宋体" w:cs="宋体" w:hint="eastAsia"/>
        </w:rPr>
        <w:t>4.3.2.1对招标文件提出质疑的，质疑期限为供应商获得招标文件之日或者招标文件公告期限届满之日起计算。</w:t>
      </w:r>
    </w:p>
    <w:p w14:paraId="45310D3C" w14:textId="77777777" w:rsidR="00EA1BC1" w:rsidRDefault="00245F93">
      <w:pPr>
        <w:ind w:firstLine="480"/>
        <w:rPr>
          <w:rFonts w:ascii="宋体" w:hAnsi="宋体" w:cs="宋体" w:hint="eastAsia"/>
        </w:rPr>
      </w:pPr>
      <w:r>
        <w:rPr>
          <w:rFonts w:ascii="宋体" w:hAnsi="宋体" w:cs="宋体" w:hint="eastAsia"/>
        </w:rPr>
        <w:t>4.3.2.2对采购过程提出质疑的，质疑期限为各采购程序环节结束之日起计算。4.3.2.3对采购结果提出质疑的，质疑期限自采购结果公告期限届满之日起计算。</w:t>
      </w:r>
    </w:p>
    <w:p w14:paraId="05D5864D" w14:textId="77777777" w:rsidR="00EA1BC1" w:rsidRDefault="00245F93">
      <w:pPr>
        <w:ind w:firstLine="480"/>
        <w:rPr>
          <w:rFonts w:ascii="宋体" w:hAnsi="宋体" w:cs="宋体" w:hint="eastAsia"/>
        </w:rPr>
      </w:pPr>
      <w:r>
        <w:rPr>
          <w:rFonts w:ascii="宋体" w:hAnsi="宋体" w:cs="宋体" w:hint="eastAsia"/>
        </w:rPr>
        <w:t>4.3.3供应商提出质疑应当提交质疑函和必要的证明材料。质疑</w:t>
      </w:r>
      <w:proofErr w:type="gramStart"/>
      <w:r>
        <w:rPr>
          <w:rFonts w:ascii="宋体" w:hAnsi="宋体" w:cs="宋体" w:hint="eastAsia"/>
        </w:rPr>
        <w:t>函应当</w:t>
      </w:r>
      <w:proofErr w:type="gramEnd"/>
      <w:r>
        <w:rPr>
          <w:rFonts w:ascii="宋体" w:hAnsi="宋体" w:cs="宋体" w:hint="eastAsia"/>
        </w:rPr>
        <w:t>包括下列内容：</w:t>
      </w:r>
    </w:p>
    <w:p w14:paraId="6B8DE0BB" w14:textId="77777777" w:rsidR="00EA1BC1" w:rsidRDefault="00245F93">
      <w:pPr>
        <w:ind w:firstLine="480"/>
        <w:rPr>
          <w:rFonts w:ascii="宋体" w:hAnsi="宋体" w:cs="宋体" w:hint="eastAsia"/>
        </w:rPr>
      </w:pPr>
      <w:r>
        <w:rPr>
          <w:rFonts w:ascii="宋体" w:hAnsi="宋体" w:cs="宋体" w:hint="eastAsia"/>
        </w:rPr>
        <w:lastRenderedPageBreak/>
        <w:t xml:space="preserve">　4.3.3.1供应商的姓名或者名称、地址、邮编、联系人及联系电话；</w:t>
      </w:r>
    </w:p>
    <w:p w14:paraId="3CF35EF1" w14:textId="77777777" w:rsidR="00EA1BC1" w:rsidRDefault="00245F93">
      <w:pPr>
        <w:ind w:firstLine="480"/>
        <w:rPr>
          <w:rFonts w:ascii="宋体" w:hAnsi="宋体" w:cs="宋体" w:hint="eastAsia"/>
        </w:rPr>
      </w:pPr>
      <w:r>
        <w:rPr>
          <w:rFonts w:ascii="宋体" w:hAnsi="宋体" w:cs="宋体" w:hint="eastAsia"/>
        </w:rPr>
        <w:t xml:space="preserve">　4.3.3.2质疑项目的名称、编号；</w:t>
      </w:r>
    </w:p>
    <w:p w14:paraId="5F8E2AE0" w14:textId="77777777" w:rsidR="00EA1BC1" w:rsidRDefault="00245F93">
      <w:pPr>
        <w:ind w:firstLine="480"/>
        <w:rPr>
          <w:rFonts w:ascii="宋体" w:hAnsi="宋体" w:cs="宋体" w:hint="eastAsia"/>
        </w:rPr>
      </w:pPr>
      <w:r>
        <w:rPr>
          <w:rFonts w:ascii="宋体" w:hAnsi="宋体" w:cs="宋体" w:hint="eastAsia"/>
        </w:rPr>
        <w:t xml:space="preserve">　4.3.3.3具体、明确的质疑事项和与质疑事项相关的请求；</w:t>
      </w:r>
    </w:p>
    <w:p w14:paraId="6C0FBFB8" w14:textId="77777777" w:rsidR="00EA1BC1" w:rsidRDefault="00245F93">
      <w:pPr>
        <w:ind w:firstLine="480"/>
        <w:rPr>
          <w:rFonts w:ascii="宋体" w:hAnsi="宋体" w:cs="宋体" w:hint="eastAsia"/>
        </w:rPr>
      </w:pPr>
      <w:r>
        <w:rPr>
          <w:rFonts w:ascii="宋体" w:hAnsi="宋体" w:cs="宋体" w:hint="eastAsia"/>
        </w:rPr>
        <w:t xml:space="preserve">　4.3.3.4事实依据；</w:t>
      </w:r>
    </w:p>
    <w:p w14:paraId="333AE8B6" w14:textId="77777777" w:rsidR="00EA1BC1" w:rsidRDefault="00245F93">
      <w:pPr>
        <w:ind w:firstLine="480"/>
        <w:rPr>
          <w:rFonts w:ascii="宋体" w:hAnsi="宋体" w:cs="宋体" w:hint="eastAsia"/>
        </w:rPr>
      </w:pPr>
      <w:r>
        <w:rPr>
          <w:rFonts w:ascii="宋体" w:hAnsi="宋体" w:cs="宋体" w:hint="eastAsia"/>
        </w:rPr>
        <w:t xml:space="preserve">　4.3.3.5必要的法律依据；</w:t>
      </w:r>
    </w:p>
    <w:p w14:paraId="75FE5320" w14:textId="77777777" w:rsidR="00EA1BC1" w:rsidRDefault="00245F93">
      <w:pPr>
        <w:ind w:firstLineChars="300" w:firstLine="720"/>
        <w:rPr>
          <w:rFonts w:ascii="宋体" w:hAnsi="宋体" w:cs="宋体" w:hint="eastAsia"/>
        </w:rPr>
      </w:pPr>
      <w:r>
        <w:rPr>
          <w:rFonts w:ascii="宋体" w:hAnsi="宋体" w:cs="宋体" w:hint="eastAsia"/>
        </w:rPr>
        <w:t>4.3.3.6提出质疑的日期。</w:t>
      </w:r>
    </w:p>
    <w:p w14:paraId="38C7D7A1" w14:textId="77777777" w:rsidR="00EA1BC1" w:rsidRDefault="00245F93">
      <w:pPr>
        <w:ind w:firstLine="480"/>
        <w:rPr>
          <w:rFonts w:ascii="宋体" w:hAnsi="宋体" w:cs="宋体" w:hint="eastAsia"/>
        </w:rPr>
      </w:pPr>
      <w:r>
        <w:rPr>
          <w:rFonts w:ascii="宋体" w:hAnsi="宋体" w:cs="宋体" w:hint="eastAsia"/>
        </w:rPr>
        <w:t>供应商提交的质疑函需一式三份。供应商为自然人的，应当由本人签字；供应商为法人或者其他组织的，应当由法定代表人、主要负责人，或者其授权代表签字或者盖章，并加盖公章。</w:t>
      </w:r>
    </w:p>
    <w:p w14:paraId="65A80FA1" w14:textId="77777777" w:rsidR="00EA1BC1" w:rsidRDefault="00245F93">
      <w:pPr>
        <w:ind w:firstLine="480"/>
        <w:rPr>
          <w:rFonts w:ascii="宋体" w:hAnsi="宋体" w:cs="宋体" w:hint="eastAsia"/>
        </w:rPr>
      </w:pPr>
      <w:r>
        <w:rPr>
          <w:rFonts w:ascii="宋体" w:hAnsi="宋体" w:cs="宋体" w:hint="eastAsia"/>
        </w:rPr>
        <w:t>质疑函范本及制作说明详见附件2。</w:t>
      </w:r>
    </w:p>
    <w:p w14:paraId="7B6C9303" w14:textId="77777777" w:rsidR="00EA1BC1" w:rsidRDefault="00245F93">
      <w:pPr>
        <w:ind w:firstLine="480"/>
        <w:rPr>
          <w:rFonts w:ascii="宋体" w:hAnsi="宋体" w:cs="宋体" w:hint="eastAsia"/>
        </w:rPr>
      </w:pPr>
      <w:r>
        <w:rPr>
          <w:rFonts w:ascii="宋体" w:hAnsi="宋体" w:cs="宋体" w:hint="eastAsia"/>
        </w:rPr>
        <w:t>4.3.4对同一采购程序环节的质疑，供应商须在法定质疑期内一次性提出。</w:t>
      </w:r>
    </w:p>
    <w:p w14:paraId="0F50E024" w14:textId="77777777" w:rsidR="00EA1BC1" w:rsidRDefault="00245F93">
      <w:pPr>
        <w:ind w:firstLine="480"/>
        <w:rPr>
          <w:rFonts w:ascii="宋体" w:hAnsi="宋体" w:cs="宋体" w:hint="eastAsia"/>
          <w:lang w:val="zh-CN"/>
        </w:rPr>
      </w:pPr>
      <w:r>
        <w:rPr>
          <w:rFonts w:ascii="宋体" w:hAnsi="宋体" w:cs="宋体" w:hint="eastAsia"/>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2CB376E8" w14:textId="77777777" w:rsidR="00EA1BC1" w:rsidRDefault="00245F93">
      <w:pPr>
        <w:ind w:firstLine="480"/>
        <w:rPr>
          <w:rFonts w:ascii="宋体" w:hAnsi="宋体" w:cs="宋体" w:hint="eastAsia"/>
          <w:lang w:val="zh-CN"/>
        </w:rPr>
      </w:pPr>
      <w:r>
        <w:rPr>
          <w:rFonts w:ascii="宋体" w:hAnsi="宋体" w:cs="宋体" w:hint="eastAsia"/>
        </w:rPr>
        <w:t>代理人提出质疑和投诉，应当提交供应商签署的授权委托书。</w:t>
      </w:r>
    </w:p>
    <w:p w14:paraId="7BE5741A" w14:textId="77777777" w:rsidR="00EA1BC1" w:rsidRDefault="00245F93">
      <w:pPr>
        <w:pStyle w:val="af2"/>
        <w:ind w:firstLine="480"/>
        <w:rPr>
          <w:rFonts w:hAnsi="宋体" w:cs="Times New Roman" w:hint="eastAsia"/>
        </w:rPr>
      </w:pPr>
      <w:r>
        <w:rPr>
          <w:rFonts w:hAnsi="宋体" w:cs="Times New Roman" w:hint="eastAsia"/>
        </w:rPr>
        <w:t>4.3.5采购人或者采购代理机构应当在收到供应商的书面质疑后七个工作日内</w:t>
      </w:r>
      <w:proofErr w:type="gramStart"/>
      <w:r>
        <w:rPr>
          <w:rFonts w:hAnsi="宋体" w:cs="Times New Roman" w:hint="eastAsia"/>
        </w:rPr>
        <w:t>作出</w:t>
      </w:r>
      <w:proofErr w:type="gramEnd"/>
      <w:r>
        <w:rPr>
          <w:rFonts w:hAnsi="宋体" w:cs="Times New Roman" w:hint="eastAsia"/>
        </w:rPr>
        <w:t>答复，并以书面形式通知质疑供应商和其他与质疑处理结果有利害关系的政府采购当事人，但答复的内容不得涉及商业秘密。</w:t>
      </w:r>
    </w:p>
    <w:p w14:paraId="2CA3F0C6" w14:textId="77777777" w:rsidR="00EA1BC1" w:rsidRDefault="00245F93">
      <w:pPr>
        <w:pStyle w:val="af2"/>
        <w:ind w:firstLine="480"/>
        <w:rPr>
          <w:rFonts w:hAnsi="宋体" w:hint="eastAsia"/>
        </w:rPr>
      </w:pPr>
      <w:r>
        <w:rPr>
          <w:rFonts w:hAnsi="宋体" w:hint="eastAsia"/>
        </w:rPr>
        <w:t>4.3.6询问或者质疑事项可能影响采购结果的，采购人应当暂停签订合同，已经签订合同的，应当中止履行合同。</w:t>
      </w:r>
    </w:p>
    <w:p w14:paraId="2858A1FD" w14:textId="77777777" w:rsidR="00EA1BC1" w:rsidRDefault="00245F93">
      <w:pPr>
        <w:pStyle w:val="af2"/>
        <w:ind w:firstLine="480"/>
        <w:rPr>
          <w:rFonts w:hAnsi="宋体" w:hint="eastAsia"/>
        </w:rPr>
      </w:pPr>
      <w:r>
        <w:rPr>
          <w:rFonts w:hAnsi="宋体" w:hint="eastAsia"/>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6B4B3A61" w14:textId="77777777" w:rsidR="00EA1BC1" w:rsidRDefault="00245F93">
      <w:pPr>
        <w:pStyle w:val="af2"/>
        <w:ind w:firstLine="480"/>
        <w:rPr>
          <w:rFonts w:hAnsi="宋体" w:hint="eastAsia"/>
        </w:rPr>
      </w:pPr>
      <w:r>
        <w:rPr>
          <w:rFonts w:hAnsi="宋体" w:hint="eastAsia"/>
        </w:rPr>
        <w:t xml:space="preserve">（1）对采购文件提出的质疑，依法通过澄清或者修改可以继续开展采购活动的，澄清或者修改采购文件后继续开展采购活动；否则应当修改采购文件后重新开展采购活动。 </w:t>
      </w:r>
    </w:p>
    <w:p w14:paraId="400B826A" w14:textId="77777777" w:rsidR="00EA1BC1" w:rsidRDefault="00245F93">
      <w:pPr>
        <w:pStyle w:val="af2"/>
        <w:ind w:firstLine="480"/>
        <w:rPr>
          <w:rFonts w:hAnsi="宋体" w:hint="eastAsia"/>
        </w:rPr>
      </w:pPr>
      <w:r>
        <w:rPr>
          <w:rFonts w:hAnsi="宋体" w:hint="eastAsia"/>
        </w:rPr>
        <w:t>（2）对采购过程、中标或者成交结果提出的质疑，合格供应</w:t>
      </w:r>
      <w:proofErr w:type="gramStart"/>
      <w:r>
        <w:rPr>
          <w:rFonts w:hAnsi="宋体" w:hint="eastAsia"/>
        </w:rPr>
        <w:t>商符合</w:t>
      </w:r>
      <w:proofErr w:type="gramEnd"/>
      <w:r>
        <w:rPr>
          <w:rFonts w:hAnsi="宋体" w:hint="eastAsia"/>
        </w:rPr>
        <w:t>法定数量时， 可以从合格的中标或者成交候选人中另行确定中标、成交供应商的，应</w:t>
      </w:r>
      <w:r>
        <w:rPr>
          <w:rFonts w:hAnsi="宋体" w:hint="eastAsia"/>
        </w:rPr>
        <w:lastRenderedPageBreak/>
        <w:t xml:space="preserve">当依法另行确定中标、成交供应商；否则应当重新开展采购活动。 </w:t>
      </w:r>
    </w:p>
    <w:p w14:paraId="1496FAFF" w14:textId="77777777" w:rsidR="00EA1BC1" w:rsidRDefault="00245F93">
      <w:pPr>
        <w:pStyle w:val="4"/>
        <w:rPr>
          <w:rFonts w:hint="eastAsia"/>
        </w:rPr>
      </w:pPr>
      <w:r>
        <w:rPr>
          <w:rFonts w:hint="eastAsia"/>
        </w:rPr>
        <w:t>4.</w:t>
      </w:r>
      <w:r>
        <w:rPr>
          <w:rFonts w:hint="eastAsia"/>
          <w:lang w:val="en-US"/>
        </w:rPr>
        <w:t>4</w:t>
      </w:r>
      <w:r>
        <w:rPr>
          <w:rFonts w:hint="eastAsia"/>
        </w:rPr>
        <w:t>供应商投诉</w:t>
      </w:r>
    </w:p>
    <w:p w14:paraId="7F27BDFB" w14:textId="77777777" w:rsidR="00EA1BC1" w:rsidRDefault="00245F93">
      <w:pPr>
        <w:pStyle w:val="af2"/>
        <w:ind w:firstLine="480"/>
        <w:rPr>
          <w:rFonts w:hAnsi="宋体" w:hint="eastAsia"/>
          <w:lang w:val="zh-CN"/>
        </w:rPr>
      </w:pPr>
      <w:r>
        <w:rPr>
          <w:rFonts w:hAnsi="宋体" w:hint="eastAsia"/>
          <w:lang w:val="zh-CN"/>
        </w:rPr>
        <w:t>4.</w:t>
      </w:r>
      <w:r>
        <w:rPr>
          <w:rFonts w:hAnsi="宋体" w:hint="eastAsia"/>
        </w:rPr>
        <w:t>4.</w:t>
      </w:r>
      <w:r>
        <w:rPr>
          <w:rFonts w:hAnsi="宋体" w:hint="eastAsia"/>
          <w:lang w:val="zh-CN"/>
        </w:rPr>
        <w:t>1质疑供应商对采购人、采购代理机构的答复不满意或者采购人、采购代理机构未在规定的时间内</w:t>
      </w:r>
      <w:proofErr w:type="gramStart"/>
      <w:r>
        <w:rPr>
          <w:rFonts w:hAnsi="宋体" w:hint="eastAsia"/>
          <w:lang w:val="zh-CN"/>
        </w:rPr>
        <w:t>作出</w:t>
      </w:r>
      <w:proofErr w:type="gramEnd"/>
      <w:r>
        <w:rPr>
          <w:rFonts w:hAnsi="宋体" w:hint="eastAsia"/>
          <w:lang w:val="zh-CN"/>
        </w:rPr>
        <w:t>答复的，可以在答复期满后十五个工作日内向同级政府采购监督管理部门提出投诉。</w:t>
      </w:r>
    </w:p>
    <w:p w14:paraId="32B052FA" w14:textId="77777777" w:rsidR="00EA1BC1" w:rsidRDefault="00245F93">
      <w:pPr>
        <w:pStyle w:val="af2"/>
        <w:ind w:firstLine="480"/>
        <w:rPr>
          <w:rFonts w:hAnsi="宋体" w:hint="eastAsia"/>
          <w:lang w:val="zh-CN"/>
        </w:rPr>
      </w:pPr>
      <w:r>
        <w:rPr>
          <w:rFonts w:hAnsi="宋体" w:hint="eastAsia"/>
          <w:lang w:val="zh-CN"/>
        </w:rPr>
        <w:t>4.</w:t>
      </w:r>
      <w:r>
        <w:rPr>
          <w:rFonts w:hAnsi="宋体" w:hint="eastAsia"/>
        </w:rPr>
        <w:t>4.</w:t>
      </w:r>
      <w:r>
        <w:rPr>
          <w:rFonts w:hAnsi="宋体" w:hint="eastAsia"/>
          <w:lang w:val="zh-CN"/>
        </w:rPr>
        <w:t>2供应</w:t>
      </w:r>
      <w:proofErr w:type="gramStart"/>
      <w:r>
        <w:rPr>
          <w:rFonts w:hAnsi="宋体" w:hint="eastAsia"/>
          <w:lang w:val="zh-CN"/>
        </w:rPr>
        <w:t>商投诉</w:t>
      </w:r>
      <w:proofErr w:type="gramEnd"/>
      <w:r>
        <w:rPr>
          <w:rFonts w:hAnsi="宋体" w:hint="eastAsia"/>
          <w:lang w:val="zh-CN"/>
        </w:rPr>
        <w:t>的事项不得超出已质疑事项的范围，基于质疑答复内容提出的投诉事项除外。</w:t>
      </w:r>
    </w:p>
    <w:p w14:paraId="316BFFFC" w14:textId="77777777" w:rsidR="00EA1BC1" w:rsidRDefault="00245F93">
      <w:pPr>
        <w:pStyle w:val="af2"/>
        <w:ind w:firstLine="480"/>
        <w:rPr>
          <w:rFonts w:hAnsi="宋体" w:hint="eastAsia"/>
          <w:lang w:val="zh-CN"/>
        </w:rPr>
      </w:pPr>
      <w:r>
        <w:rPr>
          <w:rFonts w:hAnsi="宋体" w:hint="eastAsia"/>
          <w:lang w:val="zh-CN"/>
        </w:rPr>
        <w:t>4.</w:t>
      </w:r>
      <w:r>
        <w:rPr>
          <w:rFonts w:hAnsi="宋体" w:hint="eastAsia"/>
        </w:rPr>
        <w:t>4.</w:t>
      </w:r>
      <w:r>
        <w:rPr>
          <w:rFonts w:hAnsi="宋体" w:hint="eastAsia"/>
          <w:lang w:val="zh-CN"/>
        </w:rPr>
        <w:t>3供应</w:t>
      </w:r>
      <w:proofErr w:type="gramStart"/>
      <w:r>
        <w:rPr>
          <w:rFonts w:hAnsi="宋体" w:hint="eastAsia"/>
          <w:lang w:val="zh-CN"/>
        </w:rPr>
        <w:t>商投诉</w:t>
      </w:r>
      <w:proofErr w:type="gramEnd"/>
      <w:r>
        <w:rPr>
          <w:rFonts w:hAnsi="宋体" w:hint="eastAsia"/>
          <w:lang w:val="zh-CN"/>
        </w:rPr>
        <w:t>应当有明确的请求和必要的证明材料。</w:t>
      </w:r>
    </w:p>
    <w:p w14:paraId="1748451C" w14:textId="77777777" w:rsidR="00EA1BC1" w:rsidRDefault="00245F93">
      <w:pPr>
        <w:pStyle w:val="af2"/>
        <w:ind w:firstLine="480"/>
        <w:rPr>
          <w:rFonts w:hAnsi="宋体" w:hint="eastAsia"/>
          <w:lang w:val="zh-CN"/>
        </w:rPr>
      </w:pPr>
      <w:r>
        <w:rPr>
          <w:rFonts w:hAnsi="宋体" w:hint="eastAsia"/>
        </w:rPr>
        <w:t xml:space="preserve">4.4.4投诉人提起投诉应当符合下列条件： </w:t>
      </w:r>
    </w:p>
    <w:p w14:paraId="4A8FFF7D" w14:textId="77777777" w:rsidR="00EA1BC1" w:rsidRDefault="00245F93">
      <w:pPr>
        <w:pStyle w:val="af2"/>
        <w:ind w:firstLine="480"/>
        <w:rPr>
          <w:rFonts w:hAnsi="宋体" w:hint="eastAsia"/>
          <w:lang w:val="zh-CN"/>
        </w:rPr>
      </w:pPr>
      <w:r>
        <w:rPr>
          <w:rFonts w:hAnsi="宋体" w:hint="eastAsia"/>
        </w:rPr>
        <w:t xml:space="preserve">（一）提起投诉前已依法进行质疑； </w:t>
      </w:r>
    </w:p>
    <w:p w14:paraId="114940B8" w14:textId="77777777" w:rsidR="00EA1BC1" w:rsidRDefault="00245F93">
      <w:pPr>
        <w:pStyle w:val="af2"/>
        <w:ind w:firstLine="480"/>
        <w:rPr>
          <w:rFonts w:hAnsi="宋体" w:hint="eastAsia"/>
          <w:lang w:val="zh-CN"/>
        </w:rPr>
      </w:pPr>
      <w:r>
        <w:rPr>
          <w:rFonts w:hAnsi="宋体" w:hint="eastAsia"/>
        </w:rPr>
        <w:t xml:space="preserve">（二）投诉书内容符合本办法的规定； </w:t>
      </w:r>
    </w:p>
    <w:p w14:paraId="4244924F" w14:textId="77777777" w:rsidR="00EA1BC1" w:rsidRDefault="00245F93">
      <w:pPr>
        <w:pStyle w:val="af2"/>
        <w:ind w:firstLine="480"/>
        <w:rPr>
          <w:rFonts w:hAnsi="宋体" w:hint="eastAsia"/>
          <w:lang w:val="zh-CN"/>
        </w:rPr>
      </w:pPr>
      <w:r>
        <w:rPr>
          <w:rFonts w:hAnsi="宋体" w:hint="eastAsia"/>
        </w:rPr>
        <w:t xml:space="preserve">（三）在投诉有效期限内提起投诉； </w:t>
      </w:r>
    </w:p>
    <w:p w14:paraId="5BADB4C4" w14:textId="77777777" w:rsidR="00EA1BC1" w:rsidRDefault="00245F93">
      <w:pPr>
        <w:pStyle w:val="af2"/>
        <w:ind w:firstLine="480"/>
        <w:rPr>
          <w:rFonts w:hAnsi="宋体" w:hint="eastAsia"/>
          <w:lang w:val="zh-CN"/>
        </w:rPr>
      </w:pPr>
      <w:r>
        <w:rPr>
          <w:rFonts w:hAnsi="宋体" w:hint="eastAsia"/>
        </w:rPr>
        <w:t xml:space="preserve">（四）同一投诉事项未经财政部门投诉处理； </w:t>
      </w:r>
    </w:p>
    <w:p w14:paraId="31FCBBC4" w14:textId="77777777" w:rsidR="00EA1BC1" w:rsidRDefault="00245F93">
      <w:pPr>
        <w:pStyle w:val="af2"/>
        <w:ind w:firstLine="480"/>
        <w:rPr>
          <w:rFonts w:hAnsi="宋体" w:hint="eastAsia"/>
          <w:lang w:val="zh-CN"/>
        </w:rPr>
      </w:pPr>
      <w:r>
        <w:rPr>
          <w:rFonts w:hAnsi="宋体" w:hint="eastAsia"/>
        </w:rPr>
        <w:t>（五）财政部规定的其他条件。</w:t>
      </w:r>
    </w:p>
    <w:p w14:paraId="47BC0BA5" w14:textId="77777777" w:rsidR="00EA1BC1" w:rsidRDefault="00245F93">
      <w:pPr>
        <w:pStyle w:val="af2"/>
        <w:ind w:firstLine="480"/>
        <w:rPr>
          <w:rFonts w:hAnsi="宋体" w:hint="eastAsia"/>
          <w:lang w:val="zh-CN"/>
        </w:rPr>
      </w:pPr>
      <w:r>
        <w:rPr>
          <w:rFonts w:hAnsi="宋体" w:hint="eastAsia"/>
          <w:lang w:val="zh-CN"/>
        </w:rPr>
        <w:t>4.</w:t>
      </w:r>
      <w:r>
        <w:rPr>
          <w:rFonts w:hAnsi="宋体" w:hint="eastAsia"/>
        </w:rPr>
        <w:t>4.5</w:t>
      </w:r>
      <w:r>
        <w:rPr>
          <w:rFonts w:hAnsi="宋体" w:hint="eastAsia"/>
          <w:lang w:val="zh-CN"/>
        </w:rPr>
        <w:t>以联合体形</w:t>
      </w:r>
      <w:proofErr w:type="gramStart"/>
      <w:r>
        <w:rPr>
          <w:rFonts w:hAnsi="宋体" w:hint="eastAsia"/>
          <w:lang w:val="zh-CN"/>
        </w:rPr>
        <w:t>式参加</w:t>
      </w:r>
      <w:proofErr w:type="gramEnd"/>
      <w:r>
        <w:rPr>
          <w:rFonts w:hAnsi="宋体" w:hint="eastAsia"/>
          <w:lang w:val="zh-CN"/>
        </w:rPr>
        <w:t>政府采购活动的，其投诉应当由组成联合体的所有供应商共同提出。</w:t>
      </w:r>
    </w:p>
    <w:p w14:paraId="141790AF" w14:textId="77777777" w:rsidR="00EA1BC1" w:rsidRDefault="00245F93">
      <w:pPr>
        <w:pStyle w:val="af2"/>
        <w:rPr>
          <w:rFonts w:hAnsi="宋体" w:hint="eastAsia"/>
          <w:b/>
          <w:bCs/>
          <w:lang w:val="zh-CN"/>
        </w:rPr>
      </w:pPr>
      <w:r>
        <w:rPr>
          <w:rFonts w:hAnsi="宋体" w:hint="eastAsia"/>
          <w:b/>
          <w:bCs/>
        </w:rPr>
        <w:t>4.4.6</w:t>
      </w:r>
      <w:r>
        <w:rPr>
          <w:rFonts w:hAnsi="宋体" w:hint="eastAsia"/>
          <w:b/>
          <w:bCs/>
          <w:lang w:val="zh-CN"/>
        </w:rPr>
        <w:t>投诉人在全国范围12个月内三次以上投诉查无实据的，由财政部门列入不良行为记录名单。</w:t>
      </w:r>
    </w:p>
    <w:p w14:paraId="671657F2" w14:textId="77777777" w:rsidR="00EA1BC1" w:rsidRDefault="00245F93">
      <w:pPr>
        <w:pStyle w:val="af2"/>
        <w:ind w:firstLine="480"/>
        <w:rPr>
          <w:rFonts w:hAnsi="宋体" w:hint="eastAsia"/>
          <w:lang w:val="zh-CN"/>
        </w:rPr>
      </w:pPr>
      <w:r>
        <w:rPr>
          <w:rFonts w:hAnsi="宋体" w:hint="eastAsia"/>
        </w:rPr>
        <w:t>4.4.7</w:t>
      </w:r>
      <w:r>
        <w:rPr>
          <w:rFonts w:hAnsi="宋体" w:hint="eastAsia"/>
          <w:lang w:val="zh-CN"/>
        </w:rPr>
        <w:t>投诉人有下列行为之一的，属于虚假、恶意投诉，由财政部门列入不良行为记录名单，禁止其1至3年内参加政府采购活动：</w:t>
      </w:r>
    </w:p>
    <w:p w14:paraId="5F38DEF7" w14:textId="77777777" w:rsidR="00EA1BC1" w:rsidRDefault="00245F93">
      <w:pPr>
        <w:pStyle w:val="af2"/>
        <w:ind w:firstLine="480"/>
        <w:rPr>
          <w:rFonts w:hAnsi="宋体" w:hint="eastAsia"/>
          <w:lang w:val="zh-CN"/>
        </w:rPr>
      </w:pPr>
      <w:r>
        <w:rPr>
          <w:rFonts w:hAnsi="宋体" w:hint="eastAsia"/>
          <w:lang w:val="zh-CN"/>
        </w:rPr>
        <w:t>（一）捏造事实；</w:t>
      </w:r>
    </w:p>
    <w:p w14:paraId="23CE93D5" w14:textId="77777777" w:rsidR="00EA1BC1" w:rsidRDefault="00245F93">
      <w:pPr>
        <w:pStyle w:val="af2"/>
        <w:ind w:firstLine="480"/>
        <w:rPr>
          <w:rFonts w:hAnsi="宋体" w:hint="eastAsia"/>
          <w:lang w:val="zh-CN"/>
        </w:rPr>
      </w:pPr>
      <w:r>
        <w:rPr>
          <w:rFonts w:hAnsi="宋体" w:hint="eastAsia"/>
          <w:lang w:val="zh-CN"/>
        </w:rPr>
        <w:t>（二）提供虚假材料；</w:t>
      </w:r>
    </w:p>
    <w:p w14:paraId="470A0DA6" w14:textId="77777777" w:rsidR="00EA1BC1" w:rsidRDefault="00245F93">
      <w:pPr>
        <w:pStyle w:val="af2"/>
        <w:ind w:firstLine="480"/>
        <w:rPr>
          <w:rFonts w:hAnsi="宋体" w:hint="eastAsia"/>
          <w:lang w:val="zh-CN"/>
        </w:rPr>
      </w:pPr>
      <w:r>
        <w:rPr>
          <w:rFonts w:hAnsi="宋体" w:hint="eastAsia"/>
          <w:lang w:val="zh-CN"/>
        </w:rPr>
        <w:t>（三）以非法手段取得证明材料。证据来源的合法性存在明显疑问，投诉人无法证明其取得方式合法的，视为以非法手段取得证明材料。</w:t>
      </w:r>
    </w:p>
    <w:p w14:paraId="67BA66C7" w14:textId="77777777" w:rsidR="00EA1BC1" w:rsidRDefault="00EA1BC1">
      <w:pPr>
        <w:pStyle w:val="af2"/>
        <w:ind w:firstLine="480"/>
        <w:rPr>
          <w:rFonts w:hAnsi="宋体" w:hint="eastAsia"/>
          <w:lang w:val="zh-CN"/>
        </w:rPr>
      </w:pPr>
    </w:p>
    <w:p w14:paraId="7505D973" w14:textId="77777777" w:rsidR="00EA1BC1" w:rsidRDefault="00245F93">
      <w:pPr>
        <w:pStyle w:val="af2"/>
        <w:ind w:firstLine="480"/>
        <w:rPr>
          <w:rFonts w:hAnsi="宋体" w:hint="eastAsia"/>
          <w:lang w:val="zh-CN"/>
        </w:rPr>
      </w:pPr>
      <w:r>
        <w:rPr>
          <w:rFonts w:hAnsi="宋体" w:hint="eastAsia"/>
          <w:lang w:val="zh-CN"/>
        </w:rPr>
        <w:t>投诉书范本及制作说明详见附件</w:t>
      </w:r>
      <w:r>
        <w:rPr>
          <w:rFonts w:hAnsi="宋体" w:hint="eastAsia"/>
        </w:rPr>
        <w:t>3</w:t>
      </w:r>
      <w:r>
        <w:rPr>
          <w:rFonts w:hAnsi="宋体" w:hint="eastAsia"/>
          <w:lang w:val="zh-CN"/>
        </w:rPr>
        <w:t>。</w:t>
      </w:r>
    </w:p>
    <w:p w14:paraId="7C7405F6" w14:textId="77777777" w:rsidR="00EA1BC1" w:rsidRDefault="00EA1BC1">
      <w:pPr>
        <w:pStyle w:val="af2"/>
        <w:ind w:firstLine="480"/>
        <w:rPr>
          <w:rFonts w:hAnsi="宋体" w:hint="eastAsia"/>
          <w:lang w:val="zh-CN"/>
        </w:rPr>
      </w:pPr>
    </w:p>
    <w:p w14:paraId="0A15B1DF" w14:textId="77777777" w:rsidR="00EA1BC1" w:rsidRDefault="00EA1BC1">
      <w:pPr>
        <w:pStyle w:val="trseditor"/>
        <w:shd w:val="clear" w:color="auto" w:fill="FFFFFF"/>
        <w:spacing w:after="240" w:afterAutospacing="0"/>
        <w:ind w:firstLine="480"/>
        <w:contextualSpacing/>
        <w:rPr>
          <w:rFonts w:hint="eastAsia"/>
        </w:rPr>
      </w:pPr>
    </w:p>
    <w:p w14:paraId="7D556318" w14:textId="77777777" w:rsidR="00EA1BC1" w:rsidRDefault="00245F93">
      <w:pPr>
        <w:pStyle w:val="2"/>
        <w:rPr>
          <w:rFonts w:hint="eastAsia"/>
        </w:rPr>
      </w:pPr>
      <w:bookmarkStart w:id="28" w:name="_Toc2155"/>
      <w:bookmarkStart w:id="29" w:name="_Toc6417"/>
      <w:r>
        <w:rPr>
          <w:rFonts w:hint="eastAsia"/>
        </w:rPr>
        <w:lastRenderedPageBreak/>
        <w:t>二、招标文件的构成、澄清、修改</w:t>
      </w:r>
      <w:bookmarkEnd w:id="28"/>
      <w:bookmarkEnd w:id="29"/>
    </w:p>
    <w:p w14:paraId="4FC77A91" w14:textId="77777777" w:rsidR="00EA1BC1" w:rsidRDefault="00245F93">
      <w:pPr>
        <w:pStyle w:val="3"/>
      </w:pPr>
      <w:r>
        <w:rPr>
          <w:rFonts w:hint="eastAsia"/>
        </w:rPr>
        <w:t>5</w:t>
      </w:r>
      <w:r>
        <w:rPr>
          <w:rFonts w:hint="eastAsia"/>
        </w:rPr>
        <w:t>．招标文件的构成</w:t>
      </w:r>
    </w:p>
    <w:p w14:paraId="32B5E76A" w14:textId="77777777" w:rsidR="00EA1BC1" w:rsidRDefault="00245F93">
      <w:pPr>
        <w:pStyle w:val="af2"/>
        <w:ind w:firstLine="480"/>
        <w:rPr>
          <w:rFonts w:hAnsi="宋体" w:cs="宋体" w:hint="eastAsia"/>
          <w:szCs w:val="24"/>
        </w:rPr>
      </w:pPr>
      <w:r>
        <w:rPr>
          <w:rFonts w:hAnsi="宋体" w:cs="宋体" w:hint="eastAsia"/>
          <w:szCs w:val="24"/>
        </w:rPr>
        <w:t>5.1 招标文件包括下列文件及附件：</w:t>
      </w:r>
    </w:p>
    <w:p w14:paraId="077BA614" w14:textId="77777777" w:rsidR="00EA1BC1" w:rsidRDefault="00245F93">
      <w:pPr>
        <w:pStyle w:val="af2"/>
        <w:tabs>
          <w:tab w:val="left" w:pos="840"/>
        </w:tabs>
        <w:ind w:firstLineChars="400" w:firstLine="960"/>
        <w:rPr>
          <w:rFonts w:hAnsi="宋体" w:cs="宋体" w:hint="eastAsia"/>
          <w:szCs w:val="24"/>
        </w:rPr>
      </w:pPr>
      <w:r>
        <w:rPr>
          <w:rFonts w:hAnsi="宋体" w:cs="宋体" w:hint="eastAsia"/>
          <w:szCs w:val="24"/>
        </w:rPr>
        <w:t>5.1.1招标公告；</w:t>
      </w:r>
    </w:p>
    <w:p w14:paraId="2D9EF534" w14:textId="77777777" w:rsidR="00EA1BC1" w:rsidRDefault="00245F93">
      <w:pPr>
        <w:pStyle w:val="af2"/>
        <w:tabs>
          <w:tab w:val="left" w:pos="840"/>
        </w:tabs>
        <w:ind w:firstLineChars="400" w:firstLine="960"/>
        <w:rPr>
          <w:rFonts w:hAnsi="宋体" w:cs="宋体" w:hint="eastAsia"/>
          <w:szCs w:val="24"/>
        </w:rPr>
      </w:pPr>
      <w:r>
        <w:rPr>
          <w:rFonts w:hAnsi="宋体" w:cs="宋体" w:hint="eastAsia"/>
          <w:szCs w:val="24"/>
        </w:rPr>
        <w:t>5.1.2投标人须知；</w:t>
      </w:r>
    </w:p>
    <w:p w14:paraId="46319E9D" w14:textId="77777777" w:rsidR="00EA1BC1" w:rsidRDefault="00245F93">
      <w:pPr>
        <w:pStyle w:val="af2"/>
        <w:tabs>
          <w:tab w:val="left" w:pos="840"/>
        </w:tabs>
        <w:ind w:firstLineChars="400" w:firstLine="960"/>
        <w:rPr>
          <w:rFonts w:hAnsi="宋体" w:cs="宋体" w:hint="eastAsia"/>
          <w:szCs w:val="24"/>
        </w:rPr>
      </w:pPr>
      <w:r>
        <w:rPr>
          <w:rFonts w:hAnsi="宋体" w:cs="宋体" w:hint="eastAsia"/>
          <w:szCs w:val="24"/>
        </w:rPr>
        <w:t>5.1.3采购需求；</w:t>
      </w:r>
    </w:p>
    <w:p w14:paraId="789EB4E3" w14:textId="77777777" w:rsidR="00EA1BC1" w:rsidRDefault="00245F93">
      <w:pPr>
        <w:pStyle w:val="af2"/>
        <w:tabs>
          <w:tab w:val="left" w:pos="840"/>
        </w:tabs>
        <w:ind w:firstLineChars="400" w:firstLine="960"/>
        <w:rPr>
          <w:rFonts w:hAnsi="宋体" w:cs="宋体" w:hint="eastAsia"/>
          <w:szCs w:val="24"/>
        </w:rPr>
      </w:pPr>
      <w:r>
        <w:rPr>
          <w:rFonts w:hAnsi="宋体" w:cs="宋体" w:hint="eastAsia"/>
          <w:szCs w:val="24"/>
        </w:rPr>
        <w:t>5.1.4评标办法；</w:t>
      </w:r>
    </w:p>
    <w:p w14:paraId="7B8E7015" w14:textId="77777777" w:rsidR="00EA1BC1" w:rsidRDefault="00245F93">
      <w:pPr>
        <w:pStyle w:val="af2"/>
        <w:tabs>
          <w:tab w:val="left" w:pos="840"/>
        </w:tabs>
        <w:ind w:firstLineChars="400" w:firstLine="960"/>
        <w:rPr>
          <w:rFonts w:hAnsi="宋体" w:cs="宋体" w:hint="eastAsia"/>
          <w:szCs w:val="24"/>
        </w:rPr>
      </w:pPr>
      <w:r>
        <w:rPr>
          <w:rFonts w:hAnsi="宋体" w:cs="宋体" w:hint="eastAsia"/>
          <w:szCs w:val="24"/>
        </w:rPr>
        <w:t>5.1.5</w:t>
      </w:r>
      <w:proofErr w:type="gramStart"/>
      <w:r>
        <w:rPr>
          <w:rFonts w:hAnsi="宋体" w:cs="宋体" w:hint="eastAsia"/>
          <w:szCs w:val="24"/>
        </w:rPr>
        <w:t>拟签订</w:t>
      </w:r>
      <w:proofErr w:type="gramEnd"/>
      <w:r>
        <w:rPr>
          <w:rFonts w:hAnsi="宋体" w:cs="宋体" w:hint="eastAsia"/>
          <w:szCs w:val="24"/>
        </w:rPr>
        <w:t>的合同文本；</w:t>
      </w:r>
    </w:p>
    <w:p w14:paraId="226ECD24" w14:textId="77777777" w:rsidR="00EA1BC1" w:rsidRDefault="00245F93">
      <w:pPr>
        <w:pStyle w:val="af2"/>
        <w:tabs>
          <w:tab w:val="left" w:pos="840"/>
        </w:tabs>
        <w:ind w:firstLineChars="400" w:firstLine="960"/>
        <w:rPr>
          <w:rFonts w:hAnsi="宋体" w:cs="宋体" w:hint="eastAsia"/>
          <w:szCs w:val="24"/>
        </w:rPr>
      </w:pPr>
      <w:r>
        <w:rPr>
          <w:rFonts w:hAnsi="宋体" w:cs="宋体" w:hint="eastAsia"/>
        </w:rPr>
        <w:t>5.1.6</w:t>
      </w:r>
      <w:r>
        <w:rPr>
          <w:rFonts w:hAnsi="宋体" w:cs="宋体" w:hint="eastAsia"/>
          <w:szCs w:val="24"/>
        </w:rPr>
        <w:t>应提交的有关格式范例。</w:t>
      </w:r>
    </w:p>
    <w:p w14:paraId="0FC0AD21" w14:textId="77777777" w:rsidR="00EA1BC1" w:rsidRDefault="00245F93">
      <w:pPr>
        <w:ind w:firstLine="480"/>
        <w:rPr>
          <w:rFonts w:ascii="宋体" w:hAnsi="宋体" w:cs="宋体" w:hint="eastAsia"/>
        </w:rPr>
      </w:pPr>
      <w:r>
        <w:rPr>
          <w:rFonts w:ascii="宋体" w:hAnsi="宋体" w:cs="宋体" w:hint="eastAsia"/>
        </w:rPr>
        <w:t>5.2与本项目有关的</w:t>
      </w:r>
      <w:r>
        <w:rPr>
          <w:rFonts w:ascii="宋体" w:hAnsi="宋体" w:cs="宋体" w:hint="eastAsia"/>
          <w:bCs/>
        </w:rPr>
        <w:t>澄清或者修改的内容为招标文件的组成部分</w:t>
      </w:r>
      <w:r>
        <w:rPr>
          <w:rFonts w:ascii="宋体" w:hAnsi="宋体" w:cs="宋体" w:hint="eastAsia"/>
        </w:rPr>
        <w:t>。</w:t>
      </w:r>
    </w:p>
    <w:p w14:paraId="6DBE96AA" w14:textId="77777777" w:rsidR="00EA1BC1" w:rsidRDefault="00245F93">
      <w:pPr>
        <w:pStyle w:val="3"/>
      </w:pPr>
      <w:r>
        <w:rPr>
          <w:rFonts w:hint="eastAsia"/>
        </w:rPr>
        <w:t xml:space="preserve">6. </w:t>
      </w:r>
      <w:r>
        <w:rPr>
          <w:rFonts w:hint="eastAsia"/>
        </w:rPr>
        <w:t>招标文件的澄清、修改</w:t>
      </w:r>
    </w:p>
    <w:p w14:paraId="43A6E321" w14:textId="77777777" w:rsidR="00EA1BC1" w:rsidRDefault="00245F93">
      <w:pPr>
        <w:pStyle w:val="2b"/>
        <w:spacing w:before="0"/>
        <w:ind w:firstLine="480"/>
        <w:rPr>
          <w:rFonts w:ascii="宋体" w:hAnsi="宋体" w:cs="宋体" w:hint="eastAsia"/>
        </w:rPr>
      </w:pPr>
      <w:r>
        <w:rPr>
          <w:rFonts w:ascii="宋体" w:hAnsi="宋体" w:cs="宋体" w:hint="eastAsia"/>
        </w:rPr>
        <w:t>6.1已获取招标文件的潜在投标人，若有问题需要澄清，应于投标截止时间前，以书面形式向采购代理机构提出。</w:t>
      </w:r>
    </w:p>
    <w:p w14:paraId="74644E10" w14:textId="77777777" w:rsidR="00EA1BC1" w:rsidRDefault="00245F93">
      <w:pPr>
        <w:pStyle w:val="2b"/>
        <w:spacing w:before="0"/>
        <w:ind w:firstLine="480"/>
        <w:rPr>
          <w:rFonts w:hAnsi="宋体" w:cs="宋体" w:hint="eastAsia"/>
          <w:sz w:val="18"/>
          <w:szCs w:val="18"/>
        </w:rPr>
      </w:pPr>
      <w:r>
        <w:rPr>
          <w:rFonts w:ascii="宋体" w:hAnsi="宋体" w:cs="宋体" w:hint="eastAsia"/>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713BD4A" w14:textId="77777777" w:rsidR="00EA1BC1" w:rsidRDefault="00EA1BC1">
      <w:pPr>
        <w:pStyle w:val="1"/>
        <w:sectPr w:rsidR="00EA1BC1">
          <w:pgSz w:w="11905" w:h="16838"/>
          <w:pgMar w:top="1440" w:right="1797" w:bottom="1440" w:left="1797" w:header="851" w:footer="992" w:gutter="0"/>
          <w:cols w:space="0"/>
          <w:titlePg/>
          <w:docGrid w:linePitch="312"/>
        </w:sectPr>
      </w:pPr>
    </w:p>
    <w:p w14:paraId="5B5194ED" w14:textId="77777777" w:rsidR="00EA1BC1" w:rsidRDefault="00245F93">
      <w:pPr>
        <w:pStyle w:val="2"/>
        <w:rPr>
          <w:rFonts w:hint="eastAsia"/>
        </w:rPr>
      </w:pPr>
      <w:bookmarkStart w:id="30" w:name="_Toc23795"/>
      <w:bookmarkStart w:id="31" w:name="_Toc21343"/>
      <w:r>
        <w:rPr>
          <w:rFonts w:hint="eastAsia"/>
        </w:rPr>
        <w:lastRenderedPageBreak/>
        <w:t>三、投标</w:t>
      </w:r>
      <w:bookmarkEnd w:id="30"/>
      <w:bookmarkEnd w:id="31"/>
    </w:p>
    <w:p w14:paraId="63CB2827" w14:textId="77777777" w:rsidR="00EA1BC1" w:rsidRDefault="00245F93">
      <w:pPr>
        <w:pStyle w:val="3"/>
      </w:pPr>
      <w:r>
        <w:rPr>
          <w:rFonts w:hint="eastAsia"/>
        </w:rPr>
        <w:t xml:space="preserve">7. </w:t>
      </w:r>
      <w:r>
        <w:rPr>
          <w:rFonts w:hint="eastAsia"/>
        </w:rPr>
        <w:t>招标文件的获取</w:t>
      </w:r>
    </w:p>
    <w:p w14:paraId="03D05B21" w14:textId="77777777" w:rsidR="00EA1BC1" w:rsidRDefault="00245F93">
      <w:pPr>
        <w:ind w:firstLine="480"/>
        <w:rPr>
          <w:rFonts w:ascii="宋体" w:hAnsi="宋体" w:cs="宋体" w:hint="eastAsia"/>
          <w:snapToGrid w:val="0"/>
          <w:kern w:val="28"/>
        </w:rPr>
      </w:pPr>
      <w:r>
        <w:rPr>
          <w:rFonts w:ascii="宋体" w:hAnsi="宋体" w:cs="宋体" w:hint="eastAsia"/>
          <w:snapToGrid w:val="0"/>
          <w:kern w:val="28"/>
        </w:rPr>
        <w:t>详见招标公告中获取招标文件的时间期限、地点、方式及招标文件售价。</w:t>
      </w:r>
    </w:p>
    <w:p w14:paraId="6B44B73C" w14:textId="77777777" w:rsidR="00EA1BC1" w:rsidRDefault="00245F93">
      <w:pPr>
        <w:pStyle w:val="3"/>
      </w:pPr>
      <w:r>
        <w:rPr>
          <w:rFonts w:hint="eastAsia"/>
        </w:rPr>
        <w:t>8.</w:t>
      </w:r>
      <w:r>
        <w:rPr>
          <w:rFonts w:hint="eastAsia"/>
        </w:rPr>
        <w:t>开标前答疑会或现场考察</w:t>
      </w:r>
    </w:p>
    <w:p w14:paraId="4636661E" w14:textId="77777777" w:rsidR="00EA1BC1" w:rsidRDefault="00245F93">
      <w:pPr>
        <w:pStyle w:val="af2"/>
        <w:ind w:firstLine="480"/>
        <w:rPr>
          <w:rFonts w:hAnsi="宋体" w:cs="宋体" w:hint="eastAsia"/>
          <w:szCs w:val="24"/>
        </w:rPr>
      </w:pPr>
      <w:r>
        <w:rPr>
          <w:rFonts w:hAnsi="宋体" w:cs="宋体" w:hint="eastAsia"/>
          <w:szCs w:val="24"/>
        </w:rPr>
        <w:t>采购人组织潜在投标人现场考察或者召开开标前答疑会的，潜在投标人按第二部分投标人须知前附表的规定参加现场考察或者开标前答疑会。</w:t>
      </w:r>
    </w:p>
    <w:p w14:paraId="2FF86757" w14:textId="77777777" w:rsidR="00EA1BC1" w:rsidRDefault="00245F93">
      <w:pPr>
        <w:pStyle w:val="3"/>
      </w:pPr>
      <w:r>
        <w:rPr>
          <w:rFonts w:hint="eastAsia"/>
        </w:rPr>
        <w:t>9.</w:t>
      </w:r>
      <w:r>
        <w:rPr>
          <w:rFonts w:hint="eastAsia"/>
        </w:rPr>
        <w:t>投标保证金</w:t>
      </w:r>
    </w:p>
    <w:p w14:paraId="67A1314C" w14:textId="77777777" w:rsidR="00EA1BC1" w:rsidRDefault="00245F93">
      <w:pPr>
        <w:pStyle w:val="a4"/>
        <w:spacing w:line="360" w:lineRule="auto"/>
        <w:ind w:firstLineChars="196" w:firstLine="470"/>
        <w:rPr>
          <w:rFonts w:hAnsi="宋体" w:cs="宋体" w:hint="eastAsia"/>
          <w:color w:val="auto"/>
          <w:sz w:val="24"/>
        </w:rPr>
      </w:pPr>
      <w:r>
        <w:rPr>
          <w:rFonts w:hAnsi="宋体" w:cs="宋体" w:hint="eastAsia"/>
          <w:color w:val="auto"/>
          <w:sz w:val="24"/>
        </w:rPr>
        <w:t>本项目不需缴纳投标保证金。</w:t>
      </w:r>
    </w:p>
    <w:p w14:paraId="2DED0F65" w14:textId="77777777" w:rsidR="00EA1BC1" w:rsidRDefault="00245F93">
      <w:pPr>
        <w:pStyle w:val="3"/>
      </w:pPr>
      <w:r>
        <w:rPr>
          <w:rFonts w:hint="eastAsia"/>
        </w:rPr>
        <w:t>10.</w:t>
      </w:r>
      <w:r>
        <w:rPr>
          <w:rFonts w:hint="eastAsia"/>
        </w:rPr>
        <w:t>投标文件的语言</w:t>
      </w:r>
    </w:p>
    <w:p w14:paraId="7A7466E9" w14:textId="77777777" w:rsidR="00EA1BC1" w:rsidRDefault="00245F93">
      <w:pPr>
        <w:autoSpaceDE w:val="0"/>
        <w:autoSpaceDN w:val="0"/>
        <w:ind w:firstLine="480"/>
        <w:rPr>
          <w:rFonts w:ascii="宋体" w:hAnsi="宋体" w:cs="宋体" w:hint="eastAsia"/>
          <w:lang w:val="zh-CN"/>
        </w:rPr>
      </w:pPr>
      <w:r>
        <w:rPr>
          <w:rFonts w:ascii="宋体" w:hAnsi="宋体" w:cs="宋体" w:hint="eastAsia"/>
        </w:rPr>
        <w:t>投标文件及投标人与采购有关的来往通知、函件和文件均应使用中文。</w:t>
      </w:r>
    </w:p>
    <w:p w14:paraId="5E9CF4F3" w14:textId="77777777" w:rsidR="00EA1BC1" w:rsidRDefault="00245F93">
      <w:pPr>
        <w:pStyle w:val="3"/>
      </w:pPr>
      <w:r>
        <w:rPr>
          <w:rFonts w:hint="eastAsia"/>
        </w:rPr>
        <w:t>11.</w:t>
      </w:r>
      <w:r>
        <w:rPr>
          <w:rFonts w:hint="eastAsia"/>
        </w:rPr>
        <w:t>投标文件的组成</w:t>
      </w:r>
    </w:p>
    <w:p w14:paraId="466DF54E" w14:textId="77777777" w:rsidR="00EA1BC1" w:rsidRDefault="00245F93">
      <w:pPr>
        <w:pStyle w:val="4"/>
        <w:rPr>
          <w:rFonts w:hint="eastAsia"/>
        </w:rPr>
      </w:pPr>
      <w:r>
        <w:rPr>
          <w:rFonts w:hint="eastAsia"/>
        </w:rPr>
        <w:t>11.1资格文件</w:t>
      </w:r>
    </w:p>
    <w:p w14:paraId="036881D0" w14:textId="77777777" w:rsidR="00EA1BC1" w:rsidRDefault="00245F93">
      <w:pPr>
        <w:ind w:firstLine="480"/>
        <w:rPr>
          <w:rFonts w:ascii="宋体" w:hAnsi="宋体" w:cs="宋体" w:hint="eastAsia"/>
        </w:rPr>
      </w:pPr>
      <w:r>
        <w:rPr>
          <w:rFonts w:ascii="宋体" w:hAnsi="宋体" w:cs="宋体" w:hint="eastAsia"/>
        </w:rPr>
        <w:t>11.1.1符合参加政府采购活动应当具备的一般条件的承诺函；</w:t>
      </w:r>
    </w:p>
    <w:p w14:paraId="5B48BF2F" w14:textId="77777777" w:rsidR="00EA1BC1" w:rsidRDefault="00245F93">
      <w:pPr>
        <w:ind w:firstLine="480"/>
        <w:rPr>
          <w:rFonts w:ascii="宋体" w:hAnsi="宋体" w:cs="宋体" w:hint="eastAsia"/>
        </w:rPr>
      </w:pPr>
      <w:r>
        <w:rPr>
          <w:rFonts w:ascii="宋体" w:hAnsi="宋体" w:cs="宋体" w:hint="eastAsia"/>
        </w:rPr>
        <w:t>11.1.2联合协议（若本项目不接受联合体响应或者供应商不以联合体形式响应的，则不需要提供)；</w:t>
      </w:r>
    </w:p>
    <w:p w14:paraId="10DB57E0" w14:textId="77777777" w:rsidR="00EA1BC1" w:rsidRDefault="00245F93">
      <w:pPr>
        <w:ind w:firstLine="480"/>
        <w:rPr>
          <w:rFonts w:ascii="宋体" w:hAnsi="宋体" w:cs="宋体" w:hint="eastAsia"/>
        </w:rPr>
      </w:pPr>
      <w:r>
        <w:rPr>
          <w:rFonts w:ascii="宋体" w:hAnsi="宋体" w:cs="宋体" w:hint="eastAsia"/>
        </w:rPr>
        <w:t>11.1.3落实政府采购政策需满足的资格要求（如有要求)；</w:t>
      </w:r>
    </w:p>
    <w:p w14:paraId="49C6F222" w14:textId="77777777" w:rsidR="00EA1BC1" w:rsidRDefault="00245F93">
      <w:pPr>
        <w:ind w:firstLine="480"/>
        <w:rPr>
          <w:rFonts w:ascii="宋体" w:hAnsi="宋体" w:cs="宋体" w:hint="eastAsia"/>
        </w:rPr>
      </w:pPr>
      <w:r>
        <w:rPr>
          <w:rFonts w:ascii="宋体" w:hAnsi="宋体" w:cs="宋体" w:hint="eastAsia"/>
        </w:rPr>
        <w:t>11.1.4本项目的特定资格要求（如有要求)。</w:t>
      </w:r>
    </w:p>
    <w:p w14:paraId="7043E04F" w14:textId="77777777" w:rsidR="00EA1BC1" w:rsidRDefault="00245F93">
      <w:pPr>
        <w:pStyle w:val="4"/>
        <w:rPr>
          <w:rFonts w:hint="eastAsia"/>
        </w:rPr>
      </w:pPr>
      <w:r>
        <w:rPr>
          <w:rFonts w:hint="eastAsia"/>
        </w:rPr>
        <w:t>11.2 商务技术文件</w:t>
      </w:r>
    </w:p>
    <w:p w14:paraId="77012E5B" w14:textId="77777777" w:rsidR="00EA1BC1" w:rsidRDefault="00245F93">
      <w:pPr>
        <w:ind w:firstLine="480"/>
        <w:rPr>
          <w:rFonts w:ascii="宋体" w:hAnsi="宋体" w:cs="宋体" w:hint="eastAsia"/>
        </w:rPr>
      </w:pPr>
      <w:r>
        <w:rPr>
          <w:rFonts w:ascii="宋体" w:hAnsi="宋体" w:cs="宋体" w:hint="eastAsia"/>
        </w:rPr>
        <w:t>11.2.1投标函；</w:t>
      </w:r>
      <w:r>
        <w:rPr>
          <w:rFonts w:ascii="宋体" w:hAnsi="宋体" w:cs="宋体" w:hint="eastAsia"/>
          <w:lang w:val="zh-CN"/>
        </w:rPr>
        <w:t xml:space="preserve"> </w:t>
      </w:r>
    </w:p>
    <w:p w14:paraId="035C5C69" w14:textId="77777777" w:rsidR="00EA1BC1" w:rsidRDefault="00245F93">
      <w:pPr>
        <w:ind w:firstLine="480"/>
        <w:rPr>
          <w:rFonts w:ascii="宋体" w:hAnsi="宋体" w:cs="宋体" w:hint="eastAsia"/>
        </w:rPr>
      </w:pPr>
      <w:r>
        <w:rPr>
          <w:rFonts w:ascii="宋体" w:hAnsi="宋体" w:cs="宋体" w:hint="eastAsia"/>
        </w:rPr>
        <w:t>11.2.2授权委托书</w:t>
      </w:r>
      <w:r>
        <w:rPr>
          <w:rFonts w:hAnsi="宋体" w:hint="eastAsia"/>
          <w:szCs w:val="22"/>
        </w:rPr>
        <w:t>（适用于非法定代表人（单位负责人或者自然人）参加投标并签署投标文件）</w:t>
      </w:r>
      <w:r>
        <w:rPr>
          <w:rFonts w:ascii="宋体" w:hAnsi="宋体" w:cs="宋体" w:hint="eastAsia"/>
        </w:rPr>
        <w:t>或法定代表人（单位负责人、自然人本人）身份证明</w:t>
      </w:r>
      <w:r>
        <w:rPr>
          <w:rFonts w:hAnsi="宋体" w:hint="eastAsia"/>
          <w:szCs w:val="22"/>
        </w:rPr>
        <w:t>（适用于法定代表人（单位负责人或者自然人）本人参加投标并签署投标文件）</w:t>
      </w:r>
      <w:r>
        <w:rPr>
          <w:rFonts w:ascii="宋体" w:hAnsi="宋体" w:cs="宋体" w:hint="eastAsia"/>
        </w:rPr>
        <w:t>；</w:t>
      </w:r>
    </w:p>
    <w:p w14:paraId="0951EBA9" w14:textId="77777777" w:rsidR="00EA1BC1" w:rsidRDefault="00245F93">
      <w:pPr>
        <w:ind w:firstLine="480"/>
        <w:rPr>
          <w:rFonts w:ascii="宋体" w:hAnsi="宋体" w:cs="宋体" w:hint="eastAsia"/>
          <w:snapToGrid w:val="0"/>
          <w:kern w:val="28"/>
          <w:szCs w:val="20"/>
        </w:rPr>
      </w:pPr>
      <w:r>
        <w:rPr>
          <w:rFonts w:ascii="宋体" w:hAnsi="宋体" w:cs="宋体" w:hint="eastAsia"/>
        </w:rPr>
        <w:t>1</w:t>
      </w:r>
      <w:r>
        <w:rPr>
          <w:rFonts w:ascii="宋体" w:hAnsi="宋体" w:cs="宋体"/>
        </w:rPr>
        <w:t>1.1.</w:t>
      </w:r>
      <w:r>
        <w:rPr>
          <w:rFonts w:ascii="宋体" w:hAnsi="宋体" w:cs="宋体" w:hint="eastAsia"/>
        </w:rPr>
        <w:t>3</w:t>
      </w:r>
      <w:r>
        <w:rPr>
          <w:rFonts w:ascii="宋体" w:hAnsi="宋体" w:cs="宋体" w:hint="eastAsia"/>
          <w:snapToGrid w:val="0"/>
          <w:kern w:val="28"/>
          <w:szCs w:val="20"/>
        </w:rPr>
        <w:t>联合协议（如有）；</w:t>
      </w:r>
    </w:p>
    <w:p w14:paraId="26CA58C2" w14:textId="77777777" w:rsidR="00EA1BC1" w:rsidRDefault="00245F93">
      <w:pPr>
        <w:ind w:firstLine="480"/>
        <w:rPr>
          <w:rFonts w:ascii="宋体" w:hAnsi="宋体" w:cs="宋体" w:hint="eastAsia"/>
        </w:rPr>
      </w:pPr>
      <w:r>
        <w:rPr>
          <w:rFonts w:ascii="宋体" w:hAnsi="宋体" w:cs="宋体" w:hint="eastAsia"/>
        </w:rPr>
        <w:t>11.2.4分包意向协议</w:t>
      </w:r>
      <w:r>
        <w:rPr>
          <w:rFonts w:ascii="宋体" w:hAnsi="宋体" w:cs="宋体" w:hint="eastAsia"/>
          <w:snapToGrid w:val="0"/>
          <w:kern w:val="28"/>
          <w:szCs w:val="20"/>
        </w:rPr>
        <w:t>（如有)</w:t>
      </w:r>
      <w:r>
        <w:rPr>
          <w:rFonts w:ascii="宋体" w:hAnsi="宋体" w:cs="宋体" w:hint="eastAsia"/>
        </w:rPr>
        <w:t>；</w:t>
      </w:r>
    </w:p>
    <w:p w14:paraId="3BBBE451" w14:textId="77777777" w:rsidR="00EA1BC1" w:rsidRDefault="00245F93">
      <w:pPr>
        <w:ind w:firstLine="480"/>
        <w:rPr>
          <w:rFonts w:ascii="宋体" w:hAnsi="宋体" w:cs="宋体" w:hint="eastAsia"/>
        </w:rPr>
      </w:pPr>
      <w:r>
        <w:rPr>
          <w:rFonts w:ascii="宋体" w:hAnsi="宋体" w:cs="宋体" w:hint="eastAsia"/>
        </w:rPr>
        <w:t>11.2.5</w:t>
      </w:r>
      <w:r>
        <w:t>中小企业声明函（如有）</w:t>
      </w:r>
    </w:p>
    <w:p w14:paraId="3232C919" w14:textId="77777777" w:rsidR="00EA1BC1" w:rsidRDefault="00245F93">
      <w:pPr>
        <w:ind w:firstLine="480"/>
        <w:rPr>
          <w:rFonts w:ascii="宋体" w:hAnsi="宋体" w:cs="宋体" w:hint="eastAsia"/>
        </w:rPr>
      </w:pPr>
      <w:r>
        <w:rPr>
          <w:rFonts w:ascii="宋体" w:hAnsi="宋体" w:cs="宋体" w:hint="eastAsia"/>
        </w:rPr>
        <w:t>11.2.6评标标准相应的商务技术资料；</w:t>
      </w:r>
    </w:p>
    <w:p w14:paraId="61599D78" w14:textId="77777777" w:rsidR="00EA1BC1" w:rsidRDefault="00245F93">
      <w:pPr>
        <w:ind w:firstLine="480"/>
        <w:rPr>
          <w:rFonts w:ascii="宋体" w:hAnsi="宋体" w:cs="宋体" w:hint="eastAsia"/>
        </w:rPr>
      </w:pPr>
      <w:r>
        <w:rPr>
          <w:rFonts w:ascii="宋体" w:hAnsi="宋体" w:cs="宋体" w:hint="eastAsia"/>
        </w:rPr>
        <w:t>11.2.7投标标的清单；</w:t>
      </w:r>
    </w:p>
    <w:p w14:paraId="45FAF92F" w14:textId="77777777" w:rsidR="00EA1BC1" w:rsidRDefault="00245F93">
      <w:pPr>
        <w:ind w:firstLine="480"/>
        <w:rPr>
          <w:rFonts w:ascii="宋体" w:hAnsi="宋体" w:cs="宋体" w:hint="eastAsia"/>
        </w:rPr>
      </w:pPr>
      <w:r>
        <w:rPr>
          <w:rFonts w:ascii="宋体" w:hAnsi="宋体" w:cs="宋体" w:hint="eastAsia"/>
        </w:rPr>
        <w:t>11.2.8商务偏离表；</w:t>
      </w:r>
    </w:p>
    <w:p w14:paraId="48364BD4" w14:textId="77777777" w:rsidR="00EA1BC1" w:rsidRDefault="00245F93">
      <w:pPr>
        <w:ind w:firstLine="480"/>
        <w:rPr>
          <w:rFonts w:ascii="宋体" w:hAnsi="宋体" w:cs="宋体" w:hint="eastAsia"/>
        </w:rPr>
      </w:pPr>
      <w:r>
        <w:rPr>
          <w:rFonts w:ascii="宋体" w:hAnsi="宋体" w:cs="宋体" w:hint="eastAsia"/>
        </w:rPr>
        <w:t>11.2.9技术偏离表；</w:t>
      </w:r>
    </w:p>
    <w:p w14:paraId="6607CFFE" w14:textId="77777777" w:rsidR="00EA1BC1" w:rsidRDefault="00245F93">
      <w:pPr>
        <w:ind w:firstLine="480"/>
        <w:rPr>
          <w:rFonts w:ascii="宋体" w:hAnsi="宋体" w:cs="宋体" w:hint="eastAsia"/>
          <w:lang w:val="zh-CN"/>
        </w:rPr>
      </w:pPr>
      <w:r>
        <w:rPr>
          <w:rFonts w:ascii="宋体" w:hAnsi="宋体" w:cs="宋体" w:hint="eastAsia"/>
          <w:lang w:val="zh-CN"/>
        </w:rPr>
        <w:lastRenderedPageBreak/>
        <w:t>11.</w:t>
      </w:r>
      <w:r>
        <w:rPr>
          <w:rFonts w:ascii="宋体" w:hAnsi="宋体" w:cs="宋体" w:hint="eastAsia"/>
        </w:rPr>
        <w:t>2</w:t>
      </w:r>
      <w:r>
        <w:rPr>
          <w:rFonts w:ascii="宋体" w:hAnsi="宋体" w:cs="宋体" w:hint="eastAsia"/>
          <w:lang w:val="zh-CN"/>
        </w:rPr>
        <w:t>.</w:t>
      </w:r>
      <w:r>
        <w:rPr>
          <w:rFonts w:ascii="宋体" w:hAnsi="宋体" w:cs="宋体" w:hint="eastAsia"/>
        </w:rPr>
        <w:t>10</w:t>
      </w:r>
      <w:r>
        <w:rPr>
          <w:rFonts w:ascii="宋体" w:hAnsi="宋体" w:cs="宋体" w:hint="eastAsia"/>
          <w:lang w:val="zh-CN"/>
        </w:rPr>
        <w:t>政府采购供应商廉洁自律承诺书；</w:t>
      </w:r>
    </w:p>
    <w:p w14:paraId="54C32428" w14:textId="77777777" w:rsidR="00EA1BC1" w:rsidRDefault="00245F93">
      <w:pPr>
        <w:ind w:firstLine="480"/>
        <w:rPr>
          <w:rFonts w:ascii="宋体" w:hAnsi="宋体" w:cs="宋体" w:hint="eastAsia"/>
        </w:rPr>
      </w:pPr>
      <w:r>
        <w:rPr>
          <w:rFonts w:ascii="宋体" w:hAnsi="宋体" w:cs="宋体" w:hint="eastAsia"/>
        </w:rPr>
        <w:t>11.2.11采购</w:t>
      </w:r>
      <w:r>
        <w:rPr>
          <w:rFonts w:ascii="宋体" w:hAnsi="宋体" w:cs="宋体" w:hint="eastAsia"/>
          <w:lang w:val="zh-CN"/>
        </w:rPr>
        <w:t>代理服务费支付承诺书。（本项不作为无效标评审内容）</w:t>
      </w:r>
    </w:p>
    <w:p w14:paraId="5D4EE70D" w14:textId="77777777" w:rsidR="00EA1BC1" w:rsidRDefault="00245F93">
      <w:pPr>
        <w:pStyle w:val="4"/>
        <w:rPr>
          <w:rFonts w:hint="eastAsia"/>
          <w:u w:val="single"/>
        </w:rPr>
      </w:pPr>
      <w:r>
        <w:rPr>
          <w:rFonts w:hint="eastAsia"/>
          <w:kern w:val="0"/>
        </w:rPr>
        <w:t>11.3</w:t>
      </w:r>
      <w:r>
        <w:rPr>
          <w:rFonts w:hint="eastAsia"/>
        </w:rPr>
        <w:t xml:space="preserve">报价文件 </w:t>
      </w:r>
    </w:p>
    <w:p w14:paraId="3702B35E" w14:textId="77777777" w:rsidR="00EA1BC1" w:rsidRDefault="00245F93">
      <w:pPr>
        <w:ind w:firstLine="480"/>
        <w:rPr>
          <w:rFonts w:ascii="宋体" w:hAnsi="宋体" w:cs="宋体" w:hint="eastAsia"/>
        </w:rPr>
      </w:pPr>
      <w:r>
        <w:rPr>
          <w:rFonts w:ascii="宋体" w:hAnsi="宋体" w:cs="宋体" w:hint="eastAsia"/>
        </w:rPr>
        <w:t>11.3.1开标一览表（报价表）；</w:t>
      </w:r>
    </w:p>
    <w:p w14:paraId="7DA7E839" w14:textId="77777777" w:rsidR="00EA1BC1" w:rsidRDefault="00245F93">
      <w:pPr>
        <w:ind w:firstLine="480"/>
        <w:rPr>
          <w:rFonts w:ascii="宋体" w:hAnsi="宋体" w:cs="宋体" w:hint="eastAsia"/>
        </w:rPr>
      </w:pPr>
      <w:r>
        <w:rPr>
          <w:rFonts w:ascii="宋体" w:hAnsi="宋体" w:cs="宋体" w:hint="eastAsia"/>
        </w:rPr>
        <w:t>11.3.2报价情况说明（如供应商报价低于项目预算50%的，应当提交本文档，详细阐述不影响产品质量或者诚信履约的具体原因）</w:t>
      </w:r>
    </w:p>
    <w:p w14:paraId="2D84D310" w14:textId="77777777" w:rsidR="00EA1BC1" w:rsidRDefault="00245F93">
      <w:pPr>
        <w:rPr>
          <w:rFonts w:ascii="宋体" w:hAnsi="宋体" w:cs="宋体" w:hint="eastAsia"/>
          <w:b/>
        </w:rPr>
      </w:pPr>
      <w:r>
        <w:rPr>
          <w:rFonts w:ascii="宋体" w:hAnsi="宋体" w:cs="宋体" w:hint="eastAsia"/>
          <w:b/>
        </w:rPr>
        <w:t>投标文件含有采购人不能接受的附加条件的，投标无效；</w:t>
      </w:r>
    </w:p>
    <w:p w14:paraId="5BA1C622" w14:textId="77777777" w:rsidR="00EA1BC1" w:rsidRDefault="00245F93">
      <w:pPr>
        <w:rPr>
          <w:rFonts w:ascii="宋体" w:hAnsi="宋体" w:cs="宋体" w:hint="eastAsia"/>
          <w:b/>
        </w:rPr>
      </w:pPr>
      <w:r>
        <w:rPr>
          <w:rFonts w:ascii="宋体" w:hAnsi="宋体" w:cs="宋体" w:hint="eastAsia"/>
          <w:b/>
        </w:rPr>
        <w:t>投标人提供虚假材料投标的，投标无效。</w:t>
      </w:r>
    </w:p>
    <w:p w14:paraId="683ADE77" w14:textId="77777777" w:rsidR="00EA1BC1" w:rsidRDefault="00245F93">
      <w:pPr>
        <w:rPr>
          <w:rFonts w:ascii="宋体" w:hAnsi="宋体" w:cs="宋体" w:hint="eastAsia"/>
          <w:b/>
          <w:bCs/>
          <w:szCs w:val="21"/>
        </w:rPr>
      </w:pPr>
      <w:r>
        <w:rPr>
          <w:rFonts w:hint="eastAsia"/>
          <w:b/>
          <w:bCs/>
          <w:shd w:val="clear" w:color="auto" w:fill="FFFFFF"/>
        </w:rPr>
        <w:t>投标人应对投标文件中材料的真实性、合法性负责。投标人可事先在</w:t>
      </w:r>
      <w:proofErr w:type="gramStart"/>
      <w:r>
        <w:rPr>
          <w:rFonts w:hint="eastAsia"/>
          <w:b/>
          <w:bCs/>
          <w:shd w:val="clear" w:color="auto" w:fill="FFFFFF"/>
        </w:rPr>
        <w:t>公开官网查询</w:t>
      </w:r>
      <w:proofErr w:type="gramEnd"/>
      <w:r>
        <w:rPr>
          <w:rFonts w:hint="eastAsia"/>
          <w:b/>
          <w:bCs/>
          <w:shd w:val="clear" w:color="auto" w:fill="FFFFFF"/>
        </w:rPr>
        <w:t>、核对相关证书和报告内容，确保投标（响应）文件资料准确无误。</w:t>
      </w:r>
    </w:p>
    <w:p w14:paraId="35756C73" w14:textId="77777777" w:rsidR="00EA1BC1" w:rsidRDefault="00245F93">
      <w:pPr>
        <w:pStyle w:val="3"/>
      </w:pPr>
      <w:r>
        <w:rPr>
          <w:rFonts w:hint="eastAsia"/>
        </w:rPr>
        <w:t>12</w:t>
      </w:r>
      <w:r>
        <w:rPr>
          <w:rFonts w:hint="eastAsia"/>
          <w:lang w:val="zh-CN"/>
        </w:rPr>
        <w:t xml:space="preserve">. </w:t>
      </w:r>
      <w:r>
        <w:rPr>
          <w:rFonts w:hint="eastAsia"/>
        </w:rPr>
        <w:t>投标文件的编制</w:t>
      </w:r>
    </w:p>
    <w:p w14:paraId="74CE3CDC" w14:textId="77777777" w:rsidR="00EA1BC1" w:rsidRDefault="00245F93">
      <w:pPr>
        <w:ind w:firstLine="480"/>
        <w:rPr>
          <w:rFonts w:ascii="宋体" w:hAnsi="宋体" w:cs="宋体" w:hint="eastAsia"/>
          <w:b/>
        </w:rPr>
      </w:pPr>
      <w:r>
        <w:rPr>
          <w:rFonts w:ascii="宋体" w:hAnsi="宋体" w:cs="宋体" w:hint="eastAsia"/>
          <w:kern w:val="0"/>
          <w:lang w:val="zh-CN"/>
        </w:rPr>
        <w:t>12.1投标文件分为资格文件、商务技术文件、报价文件三部分。各投标人在编制投标文件时请按照招标文件第六部</w:t>
      </w:r>
      <w:proofErr w:type="gramStart"/>
      <w:r>
        <w:rPr>
          <w:rFonts w:ascii="宋体" w:hAnsi="宋体" w:cs="宋体" w:hint="eastAsia"/>
          <w:kern w:val="0"/>
          <w:lang w:val="zh-CN"/>
        </w:rPr>
        <w:t>分规定</w:t>
      </w:r>
      <w:proofErr w:type="gramEnd"/>
      <w:r>
        <w:rPr>
          <w:rFonts w:ascii="宋体" w:hAnsi="宋体" w:cs="宋体" w:hint="eastAsia"/>
          <w:kern w:val="0"/>
          <w:lang w:val="zh-CN"/>
        </w:rPr>
        <w:t>的格式进行，混乱的编排导致投标文件被误读或评标委员会查找不到有效文件是投标人的风险。</w:t>
      </w:r>
    </w:p>
    <w:p w14:paraId="2701AFE5" w14:textId="77777777" w:rsidR="00EA1BC1" w:rsidRDefault="00245F93">
      <w:pPr>
        <w:ind w:firstLine="480"/>
        <w:rPr>
          <w:rFonts w:ascii="宋体" w:hAnsi="宋体" w:cs="宋体" w:hint="eastAsia"/>
          <w:kern w:val="0"/>
          <w:lang w:val="zh-CN"/>
        </w:rPr>
      </w:pPr>
      <w:r>
        <w:rPr>
          <w:rFonts w:ascii="宋体" w:hAnsi="宋体" w:cs="宋体" w:hint="eastAsia"/>
          <w:kern w:val="0"/>
          <w:lang w:val="zh-CN"/>
        </w:rPr>
        <w:t>12.2投标人进行电子投标应安装客户端软件—“政</w:t>
      </w:r>
      <w:proofErr w:type="gramStart"/>
      <w:r>
        <w:rPr>
          <w:rFonts w:ascii="宋体" w:hAnsi="宋体" w:cs="宋体" w:hint="eastAsia"/>
          <w:kern w:val="0"/>
          <w:lang w:val="zh-CN"/>
        </w:rPr>
        <w:t>采云</w:t>
      </w:r>
      <w:proofErr w:type="gramEnd"/>
      <w:r>
        <w:rPr>
          <w:rFonts w:ascii="宋体" w:hAnsi="宋体" w:cs="宋体" w:hint="eastAsia"/>
          <w:kern w:val="0"/>
          <w:lang w:val="zh-CN"/>
        </w:rPr>
        <w:t>电子交易客户端”，并按照招标文件和电子交易平台的要求编制并加密投标文件。投标人未按规定加密的投标文件，电子交易平台将拒收并提示。</w:t>
      </w:r>
    </w:p>
    <w:p w14:paraId="06C5B44B" w14:textId="77777777" w:rsidR="00EA1BC1" w:rsidRDefault="00245F93">
      <w:pPr>
        <w:ind w:firstLine="480"/>
        <w:rPr>
          <w:rFonts w:ascii="宋体" w:hAnsi="宋体" w:cs="宋体" w:hint="eastAsia"/>
          <w:kern w:val="0"/>
          <w:lang w:val="zh-CN"/>
        </w:rPr>
      </w:pPr>
      <w:r>
        <w:rPr>
          <w:rFonts w:ascii="宋体" w:hAnsi="宋体" w:cs="宋体" w:hint="eastAsia"/>
          <w:kern w:val="0"/>
          <w:lang w:val="zh-CN"/>
        </w:rPr>
        <w:t>12.3使用“政</w:t>
      </w:r>
      <w:proofErr w:type="gramStart"/>
      <w:r>
        <w:rPr>
          <w:rFonts w:ascii="宋体" w:hAnsi="宋体" w:cs="宋体" w:hint="eastAsia"/>
          <w:kern w:val="0"/>
          <w:lang w:val="zh-CN"/>
        </w:rPr>
        <w:t>采云</w:t>
      </w:r>
      <w:proofErr w:type="gramEnd"/>
      <w:r>
        <w:rPr>
          <w:rFonts w:ascii="宋体" w:hAnsi="宋体" w:cs="宋体" w:hint="eastAsia"/>
          <w:kern w:val="0"/>
          <w:lang w:val="zh-CN"/>
        </w:rPr>
        <w:t>电子交易客户端”需要提前申领CA数字证书，申领流程请自行前往“浙江政府采购网-下载专区-电子交易客户端-CA驱动和申领流程”进行查阅。</w:t>
      </w:r>
    </w:p>
    <w:p w14:paraId="69A25B63" w14:textId="77777777" w:rsidR="00EA1BC1" w:rsidRDefault="00245F93">
      <w:pPr>
        <w:pStyle w:val="3"/>
      </w:pPr>
      <w:r>
        <w:rPr>
          <w:rFonts w:hint="eastAsia"/>
        </w:rPr>
        <w:t>13.</w:t>
      </w:r>
      <w:r>
        <w:rPr>
          <w:rFonts w:hint="eastAsia"/>
        </w:rPr>
        <w:t>投标文件的签署、盖章</w:t>
      </w:r>
    </w:p>
    <w:p w14:paraId="1498E35F" w14:textId="77777777" w:rsidR="00EA1BC1" w:rsidRDefault="00245F93">
      <w:pPr>
        <w:pStyle w:val="2b"/>
        <w:spacing w:before="0"/>
        <w:ind w:firstLine="480"/>
        <w:rPr>
          <w:rFonts w:ascii="宋体" w:hAnsi="宋体" w:cs="宋体" w:hint="eastAsia"/>
          <w:b/>
        </w:rPr>
      </w:pPr>
      <w:r>
        <w:rPr>
          <w:rFonts w:ascii="宋体" w:hAnsi="宋体" w:cs="宋体" w:hint="eastAsia"/>
          <w:szCs w:val="24"/>
        </w:rPr>
        <w:t>13.1投标文件按照招标文件第六部分格式要</w:t>
      </w:r>
      <w:r>
        <w:rPr>
          <w:rFonts w:ascii="宋体" w:hAnsi="宋体" w:cs="宋体" w:hint="eastAsia"/>
        </w:rPr>
        <w:t>求进行签署、盖章。</w:t>
      </w:r>
      <w:r>
        <w:rPr>
          <w:rFonts w:ascii="宋体" w:hAnsi="宋体" w:cs="宋体" w:hint="eastAsia"/>
          <w:b/>
        </w:rPr>
        <w:t>▲投标人的投标文件未按照招标文件要求签署、盖章的，其投标无效</w:t>
      </w:r>
      <w:r>
        <w:rPr>
          <w:rFonts w:ascii="宋体" w:hAnsi="宋体" w:cs="宋体" w:hint="eastAsia"/>
          <w:szCs w:val="24"/>
        </w:rPr>
        <w:t>。</w:t>
      </w:r>
    </w:p>
    <w:p w14:paraId="48577766" w14:textId="77777777" w:rsidR="00EA1BC1" w:rsidRDefault="00245F93">
      <w:pPr>
        <w:pStyle w:val="2b"/>
        <w:spacing w:before="0"/>
        <w:ind w:firstLine="480"/>
        <w:rPr>
          <w:rFonts w:ascii="宋体" w:hAnsi="宋体" w:cs="宋体" w:hint="eastAsia"/>
        </w:rPr>
      </w:pPr>
      <w:r>
        <w:rPr>
          <w:rFonts w:ascii="宋体" w:hAnsi="宋体" w:cs="宋体" w:hint="eastAsia"/>
        </w:rPr>
        <w:t>13.2为确保网上操作合法、有效和安全，投标人应当在投标截止时间前完成在“政府采购云平台”的身份认证，确保在电子投标过程中能够对相关数据电文进行加密和使用电子签名。</w:t>
      </w:r>
    </w:p>
    <w:p w14:paraId="5E8C4D42" w14:textId="77777777" w:rsidR="00EA1BC1" w:rsidRDefault="00245F93">
      <w:pPr>
        <w:pStyle w:val="2b"/>
        <w:spacing w:before="0"/>
        <w:ind w:firstLine="480"/>
        <w:rPr>
          <w:rFonts w:ascii="宋体" w:hAnsi="宋体" w:cs="宋体" w:hint="eastAsia"/>
          <w:szCs w:val="24"/>
        </w:rPr>
      </w:pPr>
      <w:r>
        <w:rPr>
          <w:rFonts w:ascii="宋体" w:hAnsi="宋体" w:cs="宋体" w:hint="eastAsia"/>
        </w:rPr>
        <w:t>13.3招标文件对投标文件签署、盖章的要求适用于电子签名。</w:t>
      </w:r>
    </w:p>
    <w:p w14:paraId="477CC893" w14:textId="77777777" w:rsidR="00EA1BC1" w:rsidRDefault="00245F93">
      <w:pPr>
        <w:pStyle w:val="3"/>
      </w:pPr>
      <w:r>
        <w:rPr>
          <w:rFonts w:hint="eastAsia"/>
        </w:rPr>
        <w:t xml:space="preserve">14. </w:t>
      </w:r>
      <w:r>
        <w:rPr>
          <w:rFonts w:hint="eastAsia"/>
        </w:rPr>
        <w:t>投标文件的提交、补充、修改、撤回</w:t>
      </w:r>
    </w:p>
    <w:p w14:paraId="192782F3" w14:textId="77777777" w:rsidR="00EA1BC1" w:rsidRDefault="00245F93">
      <w:pPr>
        <w:pStyle w:val="2b"/>
        <w:spacing w:before="0"/>
        <w:ind w:firstLine="480"/>
        <w:rPr>
          <w:rFonts w:ascii="宋体" w:hAnsi="宋体" w:cs="宋体" w:hint="eastAsia"/>
        </w:rPr>
      </w:pPr>
      <w:r>
        <w:rPr>
          <w:rFonts w:ascii="宋体" w:hAnsi="宋体" w:cs="宋体" w:hint="eastAsia"/>
        </w:rPr>
        <w:t>14.1 供应商应当在投标截止时间前完成投标文件的传输递交，并可以补充、</w:t>
      </w:r>
      <w:r>
        <w:rPr>
          <w:rFonts w:ascii="宋体" w:hAnsi="宋体" w:cs="宋体" w:hint="eastAsia"/>
        </w:rPr>
        <w:lastRenderedPageBreak/>
        <w:t>修改或者撤回投标文件。补充或者修改投标文件的，应当先行撤回原文件，补充、修改后重新传输递交。投标截止时间前未完成传输的，视为撤回投标文件。投标截止时间后递交的投标文件，电子交易平台将拒收。</w:t>
      </w:r>
    </w:p>
    <w:p w14:paraId="1BD76C10" w14:textId="77777777" w:rsidR="00EA1BC1" w:rsidRDefault="00245F93">
      <w:pPr>
        <w:pStyle w:val="2b"/>
        <w:spacing w:before="0"/>
        <w:ind w:firstLine="480"/>
        <w:rPr>
          <w:rFonts w:ascii="宋体" w:hAnsi="宋体" w:cs="宋体" w:hint="eastAsia"/>
        </w:rPr>
      </w:pPr>
      <w:r>
        <w:rPr>
          <w:rFonts w:ascii="宋体" w:hAnsi="宋体" w:cs="宋体" w:hint="eastAsia"/>
        </w:rPr>
        <w:t>14.2电子交易平台收到投标文件，将妥善保存并即时向供应商发出确认回执通知。在投标截止时间前，除供应商补充、修改或者撤回投标文件外，任何单位和个人不得解密或提取投标文件。</w:t>
      </w:r>
    </w:p>
    <w:p w14:paraId="325955BD" w14:textId="77777777" w:rsidR="00EA1BC1" w:rsidRDefault="00245F93">
      <w:pPr>
        <w:pStyle w:val="2b"/>
        <w:spacing w:before="0"/>
        <w:ind w:firstLine="480"/>
        <w:rPr>
          <w:rFonts w:ascii="宋体" w:hAnsi="宋体" w:cs="宋体" w:hint="eastAsia"/>
        </w:rPr>
      </w:pPr>
      <w:r>
        <w:rPr>
          <w:rFonts w:ascii="宋体" w:hAnsi="宋体" w:cs="宋体" w:hint="eastAsia"/>
        </w:rPr>
        <w:t>14.3采购人、采购代理机构可以视情况延长投标文件提交的截止时间。在上述情况下，采购代理机构与投标人以前在投标截止期方面的全部权利、责任和义务，将适用于延长至新的投标截止期。</w:t>
      </w:r>
    </w:p>
    <w:p w14:paraId="283B08C8" w14:textId="77777777" w:rsidR="00EA1BC1" w:rsidRDefault="00245F93">
      <w:pPr>
        <w:pStyle w:val="3"/>
      </w:pPr>
      <w:r>
        <w:rPr>
          <w:rFonts w:hint="eastAsia"/>
        </w:rPr>
        <w:t>15.</w:t>
      </w:r>
      <w:r>
        <w:rPr>
          <w:rFonts w:hint="eastAsia"/>
        </w:rPr>
        <w:t>备份投标文件</w:t>
      </w:r>
    </w:p>
    <w:p w14:paraId="7BCCA151" w14:textId="77777777" w:rsidR="00EA1BC1" w:rsidRDefault="00245F93">
      <w:pPr>
        <w:pStyle w:val="af2"/>
        <w:ind w:firstLineChars="150" w:firstLine="360"/>
        <w:rPr>
          <w:rFonts w:hAnsi="宋体" w:cs="宋体" w:hint="eastAsia"/>
          <w:b/>
          <w:szCs w:val="24"/>
        </w:rPr>
      </w:pPr>
      <w:r>
        <w:rPr>
          <w:rFonts w:hAnsi="宋体" w:cs="宋体" w:hint="eastAsia"/>
          <w:szCs w:val="24"/>
        </w:rPr>
        <w:t xml:space="preserve"> 15.1投标人在电子交易平台传输递交投标文件后，还可以在投标截止时间前直接提交或者以邮寄方式递交备份投标文件1份，</w:t>
      </w:r>
      <w:r>
        <w:rPr>
          <w:rFonts w:hAnsi="宋体" w:cs="宋体" w:hint="eastAsia"/>
          <w:b/>
          <w:szCs w:val="24"/>
        </w:rPr>
        <w:t>但采购人、采购代理机构不强制或变相强制投标人提交备份投标文件。</w:t>
      </w:r>
    </w:p>
    <w:p w14:paraId="74559742" w14:textId="77777777" w:rsidR="00EA1BC1" w:rsidRDefault="00245F93">
      <w:pPr>
        <w:pStyle w:val="af2"/>
        <w:ind w:firstLine="480"/>
        <w:rPr>
          <w:rFonts w:hAnsi="宋体" w:cs="宋体" w:hint="eastAsia"/>
          <w:b/>
          <w:szCs w:val="24"/>
        </w:rPr>
      </w:pPr>
      <w:r>
        <w:rPr>
          <w:rFonts w:hAnsi="宋体" w:cs="宋体" w:hint="eastAsia"/>
          <w:szCs w:val="24"/>
        </w:rPr>
        <w:t>15.2备份投标文件须在“政</w:t>
      </w:r>
      <w:proofErr w:type="gramStart"/>
      <w:r>
        <w:rPr>
          <w:rFonts w:hAnsi="宋体" w:cs="宋体" w:hint="eastAsia"/>
          <w:szCs w:val="24"/>
        </w:rPr>
        <w:t>采云</w:t>
      </w:r>
      <w:proofErr w:type="gramEnd"/>
      <w:r>
        <w:rPr>
          <w:rFonts w:hAnsi="宋体" w:cs="宋体" w:hint="eastAsia"/>
          <w:szCs w:val="24"/>
        </w:rPr>
        <w:t>投标客户端”制作生成，并储存在</w:t>
      </w:r>
      <w:r>
        <w:rPr>
          <w:rFonts w:hAnsi="宋体" w:cs="宋体" w:hint="eastAsia"/>
        </w:rPr>
        <w:t>U盘</w:t>
      </w:r>
      <w:r>
        <w:rPr>
          <w:rFonts w:hAnsi="宋体" w:cs="宋体" w:hint="eastAsia"/>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rPr>
        <w:t>不符合上述制作、</w:t>
      </w:r>
      <w:r>
        <w:rPr>
          <w:rFonts w:hAnsi="宋体" w:cs="宋体" w:hint="eastAsia"/>
          <w:b/>
          <w:szCs w:val="24"/>
        </w:rPr>
        <w:t>存储、密封规定的备份投标文件将被视为无效或者被拒绝接收。</w:t>
      </w:r>
    </w:p>
    <w:p w14:paraId="1298C27B" w14:textId="77777777" w:rsidR="00EA1BC1" w:rsidRDefault="00245F93">
      <w:pPr>
        <w:pStyle w:val="af2"/>
        <w:ind w:firstLine="480"/>
        <w:rPr>
          <w:rFonts w:hAnsi="宋体" w:cs="宋体" w:hint="eastAsia"/>
          <w:szCs w:val="24"/>
        </w:rPr>
      </w:pPr>
      <w:r>
        <w:rPr>
          <w:rFonts w:hAnsi="宋体" w:cs="宋体" w:hint="eastAsia"/>
          <w:szCs w:val="24"/>
        </w:rPr>
        <w:t>15.3直接提交备份投标文件的，投标人应于投标截止时间前在招标公告中载明的开标地点将备份投标文件提交给采购代理机构，采购代理机构将拒绝接受逾期送达的备份投标文件。</w:t>
      </w:r>
    </w:p>
    <w:p w14:paraId="096993C5" w14:textId="77777777" w:rsidR="00EA1BC1" w:rsidRDefault="00245F93">
      <w:pPr>
        <w:pStyle w:val="af2"/>
        <w:ind w:firstLine="480"/>
        <w:rPr>
          <w:rFonts w:hAnsi="宋体" w:cs="宋体" w:hint="eastAsia"/>
          <w:szCs w:val="24"/>
        </w:rPr>
      </w:pPr>
      <w:r>
        <w:rPr>
          <w:rFonts w:hAnsi="宋体" w:cs="宋体" w:hint="eastAsia"/>
          <w:szCs w:val="24"/>
        </w:rPr>
        <w:t>15.4以邮寄方式递交备份投标文件的，投标人应先将备份投标文件按要求密封和标记，再进行快递包装后邮寄。备份投标文件须在投标截止时间之前送达</w:t>
      </w:r>
      <w:r>
        <w:rPr>
          <w:rFonts w:hAnsi="宋体" w:cs="宋体" w:hint="eastAsia"/>
          <w:snapToGrid/>
          <w:szCs w:val="24"/>
        </w:rPr>
        <w:t>招标文件第二部分投标人须知前附表规定的备份投标文件送达地点；</w:t>
      </w:r>
      <w:r>
        <w:rPr>
          <w:rFonts w:hAnsi="宋体" w:cs="宋体" w:hint="eastAsia"/>
          <w:szCs w:val="24"/>
        </w:rPr>
        <w:t>送达时间以签收人签收时间为准。采购代理机构将拒绝接受逾期送达的备份投标文件。邮寄过程中，电子备份投标文件发生泄露、遗失、损坏或延期送达等情况的，由投标人自行负责。</w:t>
      </w:r>
    </w:p>
    <w:p w14:paraId="3256B10D" w14:textId="77777777" w:rsidR="00EA1BC1" w:rsidRDefault="00245F93">
      <w:pPr>
        <w:pStyle w:val="af2"/>
        <w:ind w:firstLineChars="199" w:firstLine="479"/>
        <w:rPr>
          <w:rFonts w:hAnsi="宋体" w:cs="宋体" w:hint="eastAsia"/>
          <w:b/>
          <w:szCs w:val="24"/>
        </w:rPr>
      </w:pPr>
      <w:r>
        <w:rPr>
          <w:rFonts w:hAnsi="宋体" w:cs="宋体" w:hint="eastAsia"/>
          <w:b/>
          <w:szCs w:val="24"/>
        </w:rPr>
        <w:t>15.5投标人仅提交备份投标文件，未在电子交易平台传输递交投标文件的，投标无效。</w:t>
      </w:r>
    </w:p>
    <w:p w14:paraId="42D31A50" w14:textId="77777777" w:rsidR="00EA1BC1" w:rsidRDefault="00245F93">
      <w:pPr>
        <w:pStyle w:val="3"/>
      </w:pPr>
      <w:r>
        <w:rPr>
          <w:rFonts w:hint="eastAsia"/>
        </w:rPr>
        <w:lastRenderedPageBreak/>
        <w:t>16.</w:t>
      </w:r>
      <w:r>
        <w:rPr>
          <w:rFonts w:hint="eastAsia"/>
        </w:rPr>
        <w:t>投标文件的无效处理</w:t>
      </w:r>
    </w:p>
    <w:p w14:paraId="37A539B1" w14:textId="77777777" w:rsidR="00EA1BC1" w:rsidRDefault="00245F93">
      <w:pPr>
        <w:pStyle w:val="af0"/>
        <w:spacing w:line="360" w:lineRule="auto"/>
        <w:ind w:firstLineChars="150" w:firstLine="360"/>
        <w:rPr>
          <w:rFonts w:cs="宋体" w:hint="eastAsia"/>
          <w:szCs w:val="21"/>
        </w:rPr>
      </w:pPr>
      <w:r>
        <w:rPr>
          <w:rFonts w:cs="宋体" w:hint="eastAsia"/>
          <w:szCs w:val="21"/>
        </w:rPr>
        <w:t>有招标文件第四部分评标办法中四、评标中的其他事项</w:t>
      </w:r>
      <w:r>
        <w:rPr>
          <w:rFonts w:cs="宋体"/>
          <w:szCs w:val="21"/>
        </w:rPr>
        <w:t>4.2规定</w:t>
      </w:r>
      <w:r>
        <w:rPr>
          <w:rFonts w:cs="宋体" w:hint="eastAsia"/>
          <w:szCs w:val="21"/>
        </w:rPr>
        <w:t>的情形之一的，投标无效。</w:t>
      </w:r>
    </w:p>
    <w:p w14:paraId="58A311D7" w14:textId="77777777" w:rsidR="00EA1BC1" w:rsidRDefault="00245F93">
      <w:pPr>
        <w:pStyle w:val="3"/>
      </w:pPr>
      <w:r>
        <w:rPr>
          <w:rFonts w:hint="eastAsia"/>
        </w:rPr>
        <w:t>17.</w:t>
      </w:r>
      <w:r>
        <w:rPr>
          <w:rFonts w:hint="eastAsia"/>
        </w:rPr>
        <w:t>投标有效期</w:t>
      </w:r>
    </w:p>
    <w:p w14:paraId="02F05D72" w14:textId="77777777" w:rsidR="00EA1BC1" w:rsidRDefault="00245F93">
      <w:pPr>
        <w:ind w:firstLine="480"/>
        <w:rPr>
          <w:rFonts w:ascii="宋体" w:hAnsi="宋体" w:cs="宋体" w:hint="eastAsia"/>
          <w:b/>
          <w:szCs w:val="21"/>
        </w:rPr>
      </w:pPr>
      <w:r>
        <w:rPr>
          <w:rFonts w:ascii="宋体" w:hAnsi="宋体" w:cs="宋体" w:hint="eastAsia"/>
          <w:szCs w:val="20"/>
        </w:rPr>
        <w:t>17.1投标有效期为从提交投标文件的截止之日起90天。▲</w:t>
      </w:r>
      <w:r>
        <w:rPr>
          <w:rFonts w:ascii="宋体" w:hAnsi="宋体" w:cs="宋体" w:hint="eastAsia"/>
          <w:b/>
          <w:szCs w:val="20"/>
        </w:rPr>
        <w:t>投标人的投标文件中承</w:t>
      </w:r>
      <w:r>
        <w:rPr>
          <w:rFonts w:ascii="宋体" w:hAnsi="宋体" w:cs="宋体" w:hint="eastAsia"/>
          <w:b/>
          <w:szCs w:val="21"/>
        </w:rPr>
        <w:t>诺的投标有效期少于招标文件中载明的投标有效期的，投标无效。</w:t>
      </w:r>
    </w:p>
    <w:p w14:paraId="5A3D86F3" w14:textId="77777777" w:rsidR="00EA1BC1" w:rsidRDefault="00245F93">
      <w:pPr>
        <w:pStyle w:val="2b"/>
        <w:spacing w:before="0"/>
        <w:ind w:firstLine="480"/>
        <w:rPr>
          <w:rFonts w:ascii="宋体" w:hAnsi="宋体" w:cs="宋体" w:hint="eastAsia"/>
        </w:rPr>
      </w:pPr>
      <w:r>
        <w:rPr>
          <w:rFonts w:ascii="宋体" w:hAnsi="宋体" w:cs="宋体" w:hint="eastAsia"/>
        </w:rPr>
        <w:t>17.2投标文件合格投递后，自投标截止日期起，在投标有效期内有效。</w:t>
      </w:r>
    </w:p>
    <w:p w14:paraId="056EFC63" w14:textId="77777777" w:rsidR="00EA1BC1" w:rsidRDefault="00245F93">
      <w:pPr>
        <w:pStyle w:val="2b"/>
        <w:spacing w:before="0"/>
        <w:ind w:firstLine="480"/>
        <w:rPr>
          <w:rFonts w:ascii="宋体" w:hAnsi="宋体" w:cs="宋体" w:hint="eastAsia"/>
        </w:rPr>
      </w:pPr>
      <w:r>
        <w:rPr>
          <w:rFonts w:ascii="宋体" w:hAnsi="宋体" w:cs="宋体"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0DD51FDC" w14:textId="77777777" w:rsidR="00EA1BC1" w:rsidRDefault="00EA1BC1">
      <w:pPr>
        <w:pStyle w:val="2b"/>
        <w:spacing w:before="0"/>
        <w:ind w:firstLine="643"/>
        <w:rPr>
          <w:rFonts w:ascii="宋体" w:hAnsi="宋体" w:cs="宋体" w:hint="eastAsia"/>
          <w:b/>
          <w:sz w:val="32"/>
        </w:rPr>
      </w:pPr>
    </w:p>
    <w:p w14:paraId="4433EFBF" w14:textId="77777777" w:rsidR="00EA1BC1" w:rsidRDefault="00EA1BC1">
      <w:pPr>
        <w:pStyle w:val="1"/>
        <w:sectPr w:rsidR="00EA1BC1">
          <w:pgSz w:w="11905" w:h="16838"/>
          <w:pgMar w:top="1440" w:right="1797" w:bottom="1440" w:left="1797" w:header="851" w:footer="992" w:gutter="0"/>
          <w:cols w:space="0"/>
          <w:titlePg/>
          <w:docGrid w:linePitch="312"/>
        </w:sectPr>
      </w:pPr>
    </w:p>
    <w:p w14:paraId="17814E67" w14:textId="77777777" w:rsidR="00EA1BC1" w:rsidRDefault="00245F93">
      <w:pPr>
        <w:pStyle w:val="2"/>
        <w:rPr>
          <w:rFonts w:hint="eastAsia"/>
        </w:rPr>
      </w:pPr>
      <w:bookmarkStart w:id="32" w:name="_Toc21464"/>
      <w:bookmarkStart w:id="33" w:name="_Toc2842"/>
      <w:r>
        <w:rPr>
          <w:rFonts w:hint="eastAsia"/>
        </w:rPr>
        <w:lastRenderedPageBreak/>
        <w:t>四、开标、资格审查与信用信息查询</w:t>
      </w:r>
      <w:bookmarkEnd w:id="32"/>
      <w:bookmarkEnd w:id="33"/>
    </w:p>
    <w:p w14:paraId="56A97AFE" w14:textId="77777777" w:rsidR="00EA1BC1" w:rsidRDefault="00245F93">
      <w:pPr>
        <w:pStyle w:val="3"/>
      </w:pPr>
      <w:r>
        <w:rPr>
          <w:rFonts w:hint="eastAsia"/>
        </w:rPr>
        <w:t>18.</w:t>
      </w:r>
      <w:r>
        <w:rPr>
          <w:rFonts w:hint="eastAsia"/>
        </w:rPr>
        <w:t>开标</w:t>
      </w:r>
      <w:r>
        <w:rPr>
          <w:rFonts w:hint="eastAsia"/>
        </w:rPr>
        <w:t xml:space="preserve"> </w:t>
      </w:r>
    </w:p>
    <w:p w14:paraId="3EE0373E" w14:textId="77777777" w:rsidR="00EA1BC1" w:rsidRDefault="00245F93">
      <w:pPr>
        <w:pStyle w:val="af17cgridlangnp1033langf"/>
        <w:spacing w:before="0" w:line="360" w:lineRule="auto"/>
        <w:ind w:left="0" w:firstLineChars="200" w:firstLine="480"/>
        <w:contextualSpacing/>
        <w:rPr>
          <w:rFonts w:ascii="宋体" w:hAnsi="宋体" w:cs="宋体" w:hint="eastAsia"/>
          <w:sz w:val="24"/>
        </w:rPr>
      </w:pPr>
      <w:r>
        <w:rPr>
          <w:rFonts w:ascii="宋体" w:hAnsi="宋体" w:cs="宋体" w:hint="eastAsia"/>
          <w:sz w:val="24"/>
        </w:rPr>
        <w:t>18.1采购代理机构按照招标文件规定的时间通过电子交易平台组织开标，所有投标人均应当准时在线参加。投标人不足3家的，不得开标。</w:t>
      </w:r>
    </w:p>
    <w:p w14:paraId="3AB41E9D" w14:textId="77777777" w:rsidR="00EA1BC1" w:rsidRDefault="00245F93">
      <w:pPr>
        <w:pStyle w:val="af17cgridlangnp1033langf"/>
        <w:spacing w:before="0" w:line="360" w:lineRule="auto"/>
        <w:ind w:left="0" w:firstLineChars="100" w:firstLine="240"/>
        <w:contextualSpacing/>
        <w:rPr>
          <w:rFonts w:ascii="宋体" w:hAnsi="宋体" w:cs="宋体" w:hint="eastAsia"/>
          <w:sz w:val="24"/>
        </w:rPr>
      </w:pPr>
      <w:r>
        <w:rPr>
          <w:rFonts w:ascii="宋体" w:hAnsi="宋体" w:cs="宋体" w:hint="eastAsia"/>
          <w:sz w:val="24"/>
        </w:rPr>
        <w:t xml:space="preserve">　18.2开标时，电子交易平台按开标时间自动提取所有投标文件。采购代理机构依托电子交易平台发起开始解密指令，投标人按照平台提示和招标文件的规定在半小时内完成在线解密。</w:t>
      </w:r>
    </w:p>
    <w:p w14:paraId="2B0745C0" w14:textId="77777777" w:rsidR="00EA1BC1" w:rsidRDefault="00245F93">
      <w:pPr>
        <w:pStyle w:val="af17cgridlangnp1033langf"/>
        <w:spacing w:before="0" w:line="360" w:lineRule="auto"/>
        <w:ind w:left="0" w:firstLineChars="100" w:firstLine="240"/>
        <w:contextualSpacing/>
        <w:rPr>
          <w:rFonts w:ascii="宋体" w:hAnsi="宋体" w:cs="宋体" w:hint="eastAsia"/>
          <w:b/>
          <w:sz w:val="24"/>
        </w:rPr>
      </w:pPr>
      <w:r>
        <w:rPr>
          <w:rFonts w:ascii="宋体" w:hAnsi="宋体" w:cs="宋体" w:hint="eastAsia"/>
          <w:sz w:val="24"/>
        </w:rPr>
        <w:t xml:space="preserve">　18.3</w:t>
      </w:r>
      <w:r>
        <w:rPr>
          <w:rFonts w:ascii="宋体" w:hAnsi="宋体" w:cs="宋体" w:hint="eastAsia"/>
          <w:b/>
          <w:sz w:val="24"/>
        </w:rPr>
        <w:t>投标文件未按时解密，投标人提供了备份投标文件的，以备份投标文件作为依据，否则视为投标文件撤回。投标文件已按时解密的，备份投标文件自动失效。</w:t>
      </w:r>
    </w:p>
    <w:p w14:paraId="510BB2FC" w14:textId="77777777" w:rsidR="00EA1BC1" w:rsidRDefault="00245F93">
      <w:pPr>
        <w:pStyle w:val="3"/>
      </w:pPr>
      <w:r>
        <w:rPr>
          <w:rFonts w:hint="eastAsia"/>
        </w:rPr>
        <w:t>19.</w:t>
      </w:r>
      <w:r>
        <w:rPr>
          <w:rFonts w:hint="eastAsia"/>
        </w:rPr>
        <w:t>资格审查</w:t>
      </w:r>
    </w:p>
    <w:p w14:paraId="48DE5E63" w14:textId="77777777" w:rsidR="00EA1BC1" w:rsidRDefault="00245F93">
      <w:pPr>
        <w:ind w:firstLine="480"/>
        <w:rPr>
          <w:rFonts w:ascii="宋体" w:hAnsi="宋体" w:cs="宋体" w:hint="eastAsia"/>
        </w:rPr>
      </w:pPr>
      <w:r>
        <w:rPr>
          <w:rFonts w:ascii="宋体" w:hAnsi="宋体" w:cs="宋体" w:hint="eastAsia"/>
          <w:kern w:val="0"/>
        </w:rPr>
        <w:t>19.1</w:t>
      </w:r>
      <w:r>
        <w:rPr>
          <w:rFonts w:ascii="宋体" w:hAnsi="宋体" w:cs="宋体" w:hint="eastAsia"/>
        </w:rPr>
        <w:t>采购人或采购代理机构依据法律法规和招标文件的规定，对投标人的资格进行审查。</w:t>
      </w:r>
    </w:p>
    <w:p w14:paraId="15D7EAF0" w14:textId="77777777" w:rsidR="00EA1BC1" w:rsidRDefault="00245F93">
      <w:pPr>
        <w:pStyle w:val="2b"/>
        <w:spacing w:before="0"/>
        <w:ind w:firstLine="480"/>
        <w:rPr>
          <w:rFonts w:ascii="宋体" w:hAnsi="宋体" w:cs="宋体" w:hint="eastAsia"/>
        </w:rPr>
      </w:pPr>
      <w:r>
        <w:rPr>
          <w:rFonts w:ascii="宋体" w:hAnsi="宋体" w:cs="宋体" w:hint="eastAsia"/>
          <w:kern w:val="0"/>
          <w:szCs w:val="24"/>
        </w:rPr>
        <w:t>19.2投标人未按照招标文件要求提供与</w:t>
      </w:r>
      <w:r>
        <w:rPr>
          <w:rFonts w:ascii="宋体" w:hAnsi="宋体" w:cs="宋体" w:hint="eastAsia"/>
        </w:rPr>
        <w:t>资格条件相应的</w:t>
      </w:r>
      <w:r>
        <w:rPr>
          <w:rFonts w:ascii="宋体" w:hAnsi="宋体" w:cs="宋体" w:hint="eastAsia"/>
          <w:kern w:val="0"/>
          <w:szCs w:val="24"/>
        </w:rPr>
        <w:t>有效资格证明材料的，视为</w:t>
      </w:r>
      <w:r>
        <w:rPr>
          <w:rFonts w:ascii="宋体" w:hAnsi="宋体" w:cs="宋体" w:hint="eastAsia"/>
        </w:rPr>
        <w:t>投标人不具备招标文件中规定的资格要求，其投标无效。</w:t>
      </w:r>
    </w:p>
    <w:p w14:paraId="175CAD0A" w14:textId="77777777" w:rsidR="00EA1BC1" w:rsidRDefault="00245F93">
      <w:pPr>
        <w:pStyle w:val="2b"/>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3对未通过资格审查的投标人，采购人或采购代理机构告知其未通过的原因。</w:t>
      </w:r>
    </w:p>
    <w:p w14:paraId="596726C8" w14:textId="77777777" w:rsidR="00EA1BC1" w:rsidRDefault="00245F93">
      <w:pPr>
        <w:pStyle w:val="2b"/>
        <w:spacing w:before="0"/>
        <w:ind w:firstLine="480"/>
        <w:rPr>
          <w:rFonts w:ascii="宋体" w:hAnsi="宋体" w:cs="宋体" w:hint="eastAsia"/>
        </w:rPr>
      </w:pPr>
      <w:r>
        <w:rPr>
          <w:rFonts w:ascii="宋体" w:hAnsi="宋体" w:cs="宋体" w:hint="eastAsia"/>
          <w:kern w:val="0"/>
          <w:szCs w:val="24"/>
        </w:rPr>
        <w:t>19.</w:t>
      </w:r>
      <w:r>
        <w:rPr>
          <w:rFonts w:ascii="宋体" w:hAnsi="宋体" w:cs="宋体" w:hint="eastAsia"/>
        </w:rPr>
        <w:t>4合格投标人不足3家的，不再评标。</w:t>
      </w:r>
    </w:p>
    <w:p w14:paraId="6547B1CD" w14:textId="77777777" w:rsidR="00EA1BC1" w:rsidRDefault="00245F93">
      <w:pPr>
        <w:pStyle w:val="3"/>
      </w:pPr>
      <w:r>
        <w:rPr>
          <w:rFonts w:hint="eastAsia"/>
        </w:rPr>
        <w:t>20.</w:t>
      </w:r>
      <w:r>
        <w:rPr>
          <w:rFonts w:hint="eastAsia"/>
        </w:rPr>
        <w:t>信用信息查询</w:t>
      </w:r>
    </w:p>
    <w:p w14:paraId="0A7CFBF0" w14:textId="77777777" w:rsidR="00EA1BC1" w:rsidRDefault="00245F93">
      <w:pPr>
        <w:pStyle w:val="2b"/>
        <w:spacing w:before="0"/>
        <w:ind w:firstLineChars="0" w:firstLine="495"/>
        <w:rPr>
          <w:rFonts w:ascii="宋体" w:hAnsi="宋体" w:cs="宋体" w:hint="eastAsia"/>
          <w:kern w:val="0"/>
          <w:szCs w:val="24"/>
        </w:rPr>
      </w:pPr>
      <w:r>
        <w:rPr>
          <w:rFonts w:ascii="宋体" w:hAnsi="宋体" w:cs="宋体" w:hint="eastAsia"/>
          <w:kern w:val="0"/>
          <w:szCs w:val="24"/>
        </w:rPr>
        <w:t>20.1信用信息查询渠道及截止时间：采购代理机构将在资格审查时通过“信用中国”网站(www.creditchina.gov.cn)、中国政府采购网(www.ccgp.gov.cn)渠道查询投标人投标截止日当天的信用记录。</w:t>
      </w:r>
    </w:p>
    <w:p w14:paraId="77D9E054" w14:textId="77777777" w:rsidR="00EA1BC1" w:rsidRDefault="00245F93">
      <w:pPr>
        <w:pStyle w:val="2b"/>
        <w:spacing w:before="0"/>
        <w:ind w:firstLineChars="0" w:firstLine="495"/>
        <w:rPr>
          <w:rFonts w:ascii="宋体" w:hAnsi="宋体" w:cs="宋体" w:hint="eastAsia"/>
          <w:kern w:val="0"/>
          <w:szCs w:val="24"/>
        </w:rPr>
      </w:pPr>
      <w:r>
        <w:rPr>
          <w:rFonts w:ascii="宋体" w:hAnsi="宋体" w:cs="宋体" w:hint="eastAsia"/>
          <w:kern w:val="0"/>
          <w:szCs w:val="24"/>
        </w:rPr>
        <w:t>20.2信用信息查询记录和证据留存的具体方式：现场查询的投标人的信用记录、查询结果经确认后将与采购文件一起存档。</w:t>
      </w:r>
    </w:p>
    <w:p w14:paraId="7C7FF4EB" w14:textId="77777777" w:rsidR="00EA1BC1" w:rsidRDefault="00245F93">
      <w:pPr>
        <w:pStyle w:val="2b"/>
        <w:spacing w:before="0"/>
        <w:ind w:firstLineChars="0" w:firstLine="495"/>
        <w:rPr>
          <w:rFonts w:ascii="宋体" w:hAnsi="宋体" w:cs="宋体" w:hint="eastAsia"/>
          <w:kern w:val="0"/>
          <w:szCs w:val="24"/>
        </w:rPr>
      </w:pPr>
      <w:r>
        <w:rPr>
          <w:rFonts w:ascii="宋体" w:hAnsi="宋体" w:cs="宋体" w:hint="eastAsia"/>
          <w:kern w:val="0"/>
          <w:szCs w:val="24"/>
        </w:rPr>
        <w:t>20.3信用信息的使用规则：经查询列入失信被执行人名单、重大税收违法案件当事人名单、政府采购严重违法失信行为记录名单的投标人将被拒绝参与政府采购活动。</w:t>
      </w:r>
    </w:p>
    <w:p w14:paraId="53E3C5B2" w14:textId="77777777" w:rsidR="00EA1BC1" w:rsidRDefault="00245F93">
      <w:pPr>
        <w:pStyle w:val="1f6"/>
        <w:spacing w:line="360" w:lineRule="auto"/>
        <w:ind w:firstLine="480"/>
        <w:rPr>
          <w:rFonts w:cs="宋体" w:hint="eastAsia"/>
        </w:rPr>
      </w:pPr>
      <w:r>
        <w:rPr>
          <w:rFonts w:cs="宋体" w:hint="eastAsia"/>
          <w:szCs w:val="24"/>
        </w:rPr>
        <w:t>20.4联合体信用信息查询：两个以上的自然人、法人或者其他组织组成一个联合体，以一个供应商的身份共同参加政府采购活动的，应当对所有联合体成</w:t>
      </w:r>
      <w:r>
        <w:rPr>
          <w:rFonts w:cs="宋体" w:hint="eastAsia"/>
          <w:szCs w:val="24"/>
        </w:rPr>
        <w:lastRenderedPageBreak/>
        <w:t>员进行信用记录查询，联合体成员存在不良信用记录的，视同联合体存在不良信用记录</w:t>
      </w:r>
      <w:r>
        <w:rPr>
          <w:rFonts w:cs="宋体" w:hint="eastAsia"/>
        </w:rPr>
        <w:t>。</w:t>
      </w:r>
    </w:p>
    <w:p w14:paraId="64240DE9" w14:textId="77777777" w:rsidR="00EA1BC1" w:rsidRDefault="00245F93">
      <w:pPr>
        <w:pStyle w:val="1f6"/>
        <w:spacing w:line="360" w:lineRule="auto"/>
        <w:ind w:firstLine="480"/>
        <w:rPr>
          <w:rFonts w:cs="宋体" w:hint="eastAsia"/>
          <w:lang w:bidi="ar"/>
        </w:rPr>
      </w:pPr>
      <w:r>
        <w:rPr>
          <w:rFonts w:cs="宋体" w:hint="eastAsia"/>
          <w:lang w:bidi="ar"/>
        </w:rPr>
        <w:t>20.5行政处罚较大数额罚款标准认定：根据</w:t>
      </w:r>
      <w:proofErr w:type="gramStart"/>
      <w:r>
        <w:rPr>
          <w:rFonts w:cs="宋体" w:hint="eastAsia"/>
          <w:lang w:bidi="ar"/>
        </w:rPr>
        <w:t>《</w:t>
      </w:r>
      <w:proofErr w:type="gramEnd"/>
      <w:r>
        <w:rPr>
          <w:rFonts w:cs="宋体" w:hint="eastAsia"/>
          <w:lang w:bidi="ar"/>
        </w:rPr>
        <w:t>财政部关于</w:t>
      </w:r>
      <w:proofErr w:type="gramStart"/>
      <w:r>
        <w:rPr>
          <w:rFonts w:cs="宋体" w:hint="eastAsia"/>
          <w:lang w:bidi="ar"/>
        </w:rPr>
        <w:t>《</w:t>
      </w:r>
      <w:proofErr w:type="gramEnd"/>
      <w:r>
        <w:rPr>
          <w:rFonts w:cs="宋体" w:hint="eastAsia"/>
          <w:lang w:bidi="ar"/>
        </w:rPr>
        <w:t>中华人民共和国政府采购法实施条例</w:t>
      </w:r>
      <w:proofErr w:type="gramStart"/>
      <w:r>
        <w:rPr>
          <w:rFonts w:cs="宋体" w:hint="eastAsia"/>
          <w:lang w:bidi="ar"/>
        </w:rPr>
        <w:t>》</w:t>
      </w:r>
      <w:proofErr w:type="gramEnd"/>
      <w:r>
        <w:rPr>
          <w:rFonts w:cs="宋体" w:hint="eastAsia"/>
          <w:lang w:bidi="ar"/>
        </w:rPr>
        <w:t>第十九条第一款“较大数额罚款”具体适用问题的意见</w:t>
      </w:r>
      <w:proofErr w:type="gramStart"/>
      <w:r>
        <w:rPr>
          <w:rFonts w:cs="宋体" w:hint="eastAsia"/>
          <w:lang w:bidi="ar"/>
        </w:rPr>
        <w:t>》</w:t>
      </w:r>
      <w:proofErr w:type="gramEnd"/>
      <w:r>
        <w:rPr>
          <w:rFonts w:cs="宋体" w:hint="eastAsia"/>
          <w:lang w:bidi="ar"/>
        </w:rPr>
        <w:t>（财库〔2022〕3 号）要求：“较大数额罚款”认定为200万元以上的罚款，法律、行政法规以及国务院有关部门明确规定相关领域“较大数额罚款”标准高于200万元的，从其规定。</w:t>
      </w:r>
    </w:p>
    <w:p w14:paraId="56369216" w14:textId="77777777" w:rsidR="00EA1BC1" w:rsidRDefault="00EA1BC1">
      <w:pPr>
        <w:pStyle w:val="2b"/>
        <w:spacing w:before="0"/>
        <w:ind w:firstLine="480"/>
        <w:rPr>
          <w:rFonts w:ascii="宋体" w:hAnsi="宋体" w:cs="宋体" w:hint="eastAsia"/>
        </w:rPr>
      </w:pPr>
    </w:p>
    <w:p w14:paraId="068F4C28" w14:textId="77777777" w:rsidR="00EA1BC1" w:rsidRDefault="00EA1BC1">
      <w:pPr>
        <w:pStyle w:val="2b"/>
        <w:spacing w:before="0"/>
        <w:ind w:firstLineChars="0" w:firstLine="0"/>
        <w:rPr>
          <w:rFonts w:ascii="宋体" w:hAnsi="宋体" w:cs="宋体" w:hint="eastAsia"/>
          <w:kern w:val="0"/>
          <w:szCs w:val="24"/>
        </w:rPr>
      </w:pPr>
    </w:p>
    <w:p w14:paraId="42695F2A" w14:textId="77777777" w:rsidR="00EA1BC1" w:rsidRDefault="00EA1BC1">
      <w:pPr>
        <w:pStyle w:val="1"/>
        <w:sectPr w:rsidR="00EA1BC1">
          <w:pgSz w:w="11905" w:h="16838"/>
          <w:pgMar w:top="1440" w:right="1797" w:bottom="1440" w:left="1797" w:header="851" w:footer="992" w:gutter="0"/>
          <w:cols w:space="0"/>
          <w:titlePg/>
          <w:docGrid w:linePitch="312"/>
        </w:sectPr>
      </w:pPr>
    </w:p>
    <w:p w14:paraId="5F74B6C8" w14:textId="77777777" w:rsidR="00EA1BC1" w:rsidRDefault="00245F93">
      <w:pPr>
        <w:pStyle w:val="2"/>
        <w:rPr>
          <w:rFonts w:hint="eastAsia"/>
        </w:rPr>
      </w:pPr>
      <w:bookmarkStart w:id="34" w:name="_Toc313"/>
      <w:bookmarkStart w:id="35" w:name="_Toc5142"/>
      <w:r>
        <w:rPr>
          <w:rFonts w:hint="eastAsia"/>
        </w:rPr>
        <w:lastRenderedPageBreak/>
        <w:t>五、评标</w:t>
      </w:r>
      <w:bookmarkEnd w:id="34"/>
      <w:bookmarkEnd w:id="35"/>
    </w:p>
    <w:p w14:paraId="1B94FF69" w14:textId="77777777" w:rsidR="00EA1BC1" w:rsidRDefault="00245F93">
      <w:pPr>
        <w:rPr>
          <w:rFonts w:ascii="宋体" w:hAnsi="宋体" w:cs="宋体" w:hint="eastAsia"/>
          <w:b/>
        </w:rPr>
      </w:pPr>
      <w:bookmarkStart w:id="36" w:name="_Toc91899903"/>
      <w:r>
        <w:rPr>
          <w:rFonts w:ascii="宋体" w:hAnsi="宋体" w:cs="宋体" w:hint="eastAsia"/>
          <w:b/>
        </w:rPr>
        <w:t>21.</w:t>
      </w:r>
      <w:r>
        <w:rPr>
          <w:rFonts w:ascii="宋体" w:hAnsi="宋体" w:cs="宋体" w:hint="eastAsia"/>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rPr>
        <w:t>详见招标文件第四部分评标办法。</w:t>
      </w:r>
    </w:p>
    <w:p w14:paraId="3E171013" w14:textId="77777777" w:rsidR="00EA1BC1" w:rsidRDefault="00EA1BC1">
      <w:pPr>
        <w:rPr>
          <w:rFonts w:ascii="宋体" w:hAnsi="宋体" w:cs="宋体" w:hint="eastAsia"/>
          <w:b/>
        </w:rPr>
      </w:pPr>
    </w:p>
    <w:p w14:paraId="15D073D5" w14:textId="77777777" w:rsidR="00EA1BC1" w:rsidRDefault="00EA1BC1">
      <w:pPr>
        <w:pStyle w:val="1"/>
        <w:sectPr w:rsidR="00EA1BC1">
          <w:pgSz w:w="11905" w:h="16838"/>
          <w:pgMar w:top="1440" w:right="1797" w:bottom="1440" w:left="1797" w:header="851" w:footer="992" w:gutter="0"/>
          <w:cols w:space="0"/>
          <w:titlePg/>
          <w:docGrid w:linePitch="312"/>
        </w:sectPr>
      </w:pPr>
    </w:p>
    <w:p w14:paraId="78F87E6E" w14:textId="77777777" w:rsidR="00EA1BC1" w:rsidRDefault="00245F93">
      <w:pPr>
        <w:pStyle w:val="2"/>
        <w:rPr>
          <w:rFonts w:hint="eastAsia"/>
        </w:rPr>
      </w:pPr>
      <w:bookmarkStart w:id="37" w:name="_Toc30166"/>
      <w:bookmarkStart w:id="38" w:name="_Toc15047"/>
      <w:r>
        <w:rPr>
          <w:rFonts w:hint="eastAsia"/>
        </w:rPr>
        <w:lastRenderedPageBreak/>
        <w:t>六、定</w:t>
      </w:r>
      <w:r>
        <w:rPr>
          <w:rFonts w:hint="eastAsia"/>
        </w:rPr>
        <w:t xml:space="preserve"> </w:t>
      </w:r>
      <w:r>
        <w:rPr>
          <w:rFonts w:hint="eastAsia"/>
        </w:rPr>
        <w:t>标</w:t>
      </w:r>
      <w:bookmarkEnd w:id="37"/>
      <w:bookmarkEnd w:id="38"/>
    </w:p>
    <w:p w14:paraId="701729CF" w14:textId="77777777" w:rsidR="00EA1BC1" w:rsidRDefault="00245F93">
      <w:pPr>
        <w:pStyle w:val="3"/>
      </w:pPr>
      <w:r>
        <w:rPr>
          <w:rFonts w:hint="eastAsia"/>
        </w:rPr>
        <w:t xml:space="preserve">22. </w:t>
      </w:r>
      <w:r>
        <w:rPr>
          <w:rFonts w:hint="eastAsia"/>
        </w:rPr>
        <w:t>确定中标供应商</w:t>
      </w:r>
    </w:p>
    <w:p w14:paraId="43ABE11C" w14:textId="77777777" w:rsidR="00EA1BC1" w:rsidRDefault="00245F93">
      <w:pPr>
        <w:pStyle w:val="2b"/>
        <w:spacing w:before="0"/>
        <w:ind w:firstLine="480"/>
        <w:rPr>
          <w:rFonts w:ascii="宋体" w:hAnsi="宋体" w:cs="宋体" w:hint="eastAsia"/>
          <w:b/>
          <w:szCs w:val="24"/>
        </w:rPr>
      </w:pPr>
      <w:r>
        <w:rPr>
          <w:rFonts w:ascii="宋体" w:hAnsi="宋体" w:cs="宋体" w:hint="eastAsia"/>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33E7D334" w14:textId="77777777" w:rsidR="00EA1BC1" w:rsidRDefault="00245F93">
      <w:pPr>
        <w:pStyle w:val="3"/>
      </w:pPr>
      <w:r>
        <w:rPr>
          <w:rFonts w:hint="eastAsia"/>
        </w:rPr>
        <w:t xml:space="preserve">23. </w:t>
      </w:r>
      <w:r>
        <w:rPr>
          <w:rFonts w:hint="eastAsia"/>
        </w:rPr>
        <w:t>中标通知与中标结果公告</w:t>
      </w:r>
    </w:p>
    <w:p w14:paraId="5F9E382C" w14:textId="77777777" w:rsidR="00EA1BC1" w:rsidRDefault="00245F93">
      <w:pPr>
        <w:widowControl/>
        <w:shd w:val="clear" w:color="auto" w:fill="FFFFFF"/>
        <w:ind w:firstLine="480"/>
        <w:jc w:val="left"/>
        <w:rPr>
          <w:rFonts w:ascii="宋体" w:hAnsi="宋体" w:cs="宋体" w:hint="eastAsia"/>
        </w:rPr>
      </w:pPr>
      <w:r>
        <w:rPr>
          <w:rFonts w:ascii="宋体" w:hAnsi="宋体" w:cs="宋体" w:hint="eastAsia"/>
        </w:rPr>
        <w:t>23.1自中标人确定之日起2个工作日内，采购代理机构通过电子交易平台编制发布采购结果公告，</w:t>
      </w:r>
      <w:r>
        <w:rPr>
          <w:rFonts w:ascii="宋体" w:hAnsi="宋体" w:hint="eastAsia"/>
          <w:szCs w:val="21"/>
        </w:rPr>
        <w:t>并通过电子交易平台</w:t>
      </w:r>
      <w:r>
        <w:rPr>
          <w:rFonts w:ascii="宋体" w:hAnsi="宋体" w:cs="宋体" w:hint="eastAsia"/>
        </w:rPr>
        <w:t>向中标人发出中标通知书。</w:t>
      </w:r>
    </w:p>
    <w:p w14:paraId="53DDD85C" w14:textId="77777777" w:rsidR="00EA1BC1" w:rsidRDefault="00245F93">
      <w:pPr>
        <w:pStyle w:val="2b"/>
        <w:spacing w:before="0"/>
        <w:ind w:firstLine="480"/>
        <w:rPr>
          <w:rFonts w:ascii="宋体" w:hAnsi="宋体" w:cs="宋体" w:hint="eastAsia"/>
        </w:rPr>
      </w:pPr>
      <w:r>
        <w:rPr>
          <w:rFonts w:ascii="宋体" w:hAnsi="宋体" w:cs="宋体" w:hint="eastAsia"/>
        </w:rPr>
        <w:t>23.2公告期限为1个工作日。</w:t>
      </w:r>
    </w:p>
    <w:p w14:paraId="00C21C3D" w14:textId="77777777" w:rsidR="00EA1BC1" w:rsidRDefault="00245F93">
      <w:pPr>
        <w:pStyle w:val="2b"/>
        <w:spacing w:before="0"/>
        <w:ind w:firstLine="480"/>
        <w:rPr>
          <w:rStyle w:val="afff2"/>
        </w:rPr>
      </w:pPr>
      <w:r>
        <w:rPr>
          <w:rFonts w:ascii="宋体" w:hAnsi="宋体" w:cs="宋体" w:hint="eastAsia"/>
          <w:bCs/>
          <w:szCs w:val="24"/>
        </w:rPr>
        <w:t>23.3</w:t>
      </w:r>
      <w:r>
        <w:rPr>
          <w:rFonts w:ascii="宋体" w:hAnsi="宋体" w:cs="宋体" w:hint="eastAsia"/>
          <w:b/>
          <w:szCs w:val="24"/>
        </w:rPr>
        <w:t xml:space="preserve"> </w:t>
      </w:r>
      <w:r>
        <w:rPr>
          <w:rFonts w:ascii="宋体" w:hAnsi="宋体" w:cs="宋体" w:hint="eastAsia"/>
          <w:bCs/>
          <w:szCs w:val="24"/>
        </w:rPr>
        <w:t>由于中标、成交供应商原因导致重新采购的，应当承担支付代理费和专家评审费等费用在内的赔偿责任。</w:t>
      </w:r>
    </w:p>
    <w:p w14:paraId="31C20955" w14:textId="77777777" w:rsidR="00EA1BC1" w:rsidRDefault="00EA1BC1">
      <w:pPr>
        <w:widowControl/>
        <w:shd w:val="clear" w:color="auto" w:fill="FFFFFF"/>
        <w:ind w:firstLine="480"/>
        <w:jc w:val="left"/>
        <w:rPr>
          <w:rFonts w:ascii="宋体" w:hAnsi="宋体" w:cs="宋体" w:hint="eastAsia"/>
        </w:rPr>
      </w:pPr>
    </w:p>
    <w:p w14:paraId="7BECCC0E" w14:textId="77777777" w:rsidR="00EA1BC1" w:rsidRDefault="00EA1BC1">
      <w:pPr>
        <w:ind w:leftChars="57" w:left="137" w:firstLineChars="150"/>
        <w:jc w:val="center"/>
        <w:rPr>
          <w:rFonts w:ascii="宋体" w:hAnsi="宋体" w:cs="宋体" w:hint="eastAsia"/>
          <w:b/>
          <w:sz w:val="32"/>
        </w:rPr>
      </w:pPr>
    </w:p>
    <w:p w14:paraId="465D3A0C" w14:textId="77777777" w:rsidR="00EA1BC1" w:rsidRDefault="00EA1BC1">
      <w:pPr>
        <w:pStyle w:val="1"/>
        <w:sectPr w:rsidR="00EA1BC1">
          <w:pgSz w:w="11905" w:h="16838"/>
          <w:pgMar w:top="1440" w:right="1797" w:bottom="1440" w:left="1797" w:header="851" w:footer="992" w:gutter="0"/>
          <w:cols w:space="0"/>
          <w:titlePg/>
          <w:docGrid w:linePitch="312"/>
        </w:sectPr>
      </w:pPr>
    </w:p>
    <w:p w14:paraId="0188B176" w14:textId="77777777" w:rsidR="00EA1BC1" w:rsidRDefault="00245F93">
      <w:pPr>
        <w:pStyle w:val="2"/>
        <w:rPr>
          <w:rFonts w:hint="eastAsia"/>
        </w:rPr>
      </w:pPr>
      <w:bookmarkStart w:id="39" w:name="_Toc18672"/>
      <w:bookmarkStart w:id="40" w:name="_Toc19257"/>
      <w:r>
        <w:rPr>
          <w:rFonts w:hint="eastAsia"/>
        </w:rPr>
        <w:lastRenderedPageBreak/>
        <w:t>七、合同授予</w:t>
      </w:r>
      <w:bookmarkEnd w:id="39"/>
      <w:bookmarkEnd w:id="40"/>
    </w:p>
    <w:p w14:paraId="740C99D6" w14:textId="77777777" w:rsidR="00EA1BC1" w:rsidRDefault="00245F93">
      <w:pPr>
        <w:pStyle w:val="af0"/>
        <w:spacing w:line="360" w:lineRule="auto"/>
        <w:ind w:left="479" w:hangingChars="199" w:hanging="479"/>
        <w:rPr>
          <w:rFonts w:cs="宋体" w:hint="eastAsia"/>
          <w:b/>
        </w:rPr>
      </w:pPr>
      <w:r>
        <w:rPr>
          <w:rFonts w:cs="宋体" w:hint="eastAsia"/>
          <w:b/>
        </w:rPr>
        <w:t xml:space="preserve">24. </w:t>
      </w:r>
      <w:r>
        <w:rPr>
          <w:rFonts w:cs="宋体" w:hint="eastAsia"/>
        </w:rPr>
        <w:t>合同主要条款详见第五部分</w:t>
      </w:r>
      <w:proofErr w:type="gramStart"/>
      <w:r>
        <w:rPr>
          <w:rFonts w:cs="宋体" w:hint="eastAsia"/>
        </w:rPr>
        <w:t>拟签订</w:t>
      </w:r>
      <w:proofErr w:type="gramEnd"/>
      <w:r>
        <w:rPr>
          <w:rFonts w:cs="宋体" w:hint="eastAsia"/>
        </w:rPr>
        <w:t>的合同文本。</w:t>
      </w:r>
    </w:p>
    <w:p w14:paraId="227699C3" w14:textId="77777777" w:rsidR="00EA1BC1" w:rsidRDefault="00245F93">
      <w:pPr>
        <w:pStyle w:val="3"/>
      </w:pPr>
      <w:r>
        <w:rPr>
          <w:rFonts w:hint="eastAsia"/>
        </w:rPr>
        <w:t xml:space="preserve">25. </w:t>
      </w:r>
      <w:r>
        <w:rPr>
          <w:rFonts w:hint="eastAsia"/>
        </w:rPr>
        <w:t>合同的签订</w:t>
      </w:r>
    </w:p>
    <w:p w14:paraId="3AF585F6" w14:textId="77777777" w:rsidR="00EA1BC1" w:rsidRDefault="00245F93">
      <w:pPr>
        <w:widowControl/>
        <w:shd w:val="clear" w:color="auto" w:fill="FFFFFF"/>
        <w:ind w:firstLine="480"/>
        <w:jc w:val="left"/>
        <w:rPr>
          <w:rFonts w:ascii="宋体" w:hAnsi="宋体" w:cs="宋体" w:hint="eastAsia"/>
          <w:kern w:val="0"/>
        </w:rPr>
      </w:pPr>
      <w:r>
        <w:rPr>
          <w:rFonts w:ascii="宋体" w:hAnsi="宋体" w:cs="宋体" w:hint="eastAsia"/>
        </w:rPr>
        <w:t>25.1</w:t>
      </w:r>
      <w:r>
        <w:rPr>
          <w:rFonts w:ascii="宋体" w:hAnsi="宋体" w:cs="宋体" w:hint="eastAsia"/>
          <w:kern w:val="0"/>
        </w:rPr>
        <w:t xml:space="preserve"> 采购人与中标人应当在中标通知书发出之日起三十日内，按照招标文件确定的事项签订政府采购合同，并在签订之日起2个工作日内将政府采购合同在浙江政府采购网上公告。</w:t>
      </w:r>
    </w:p>
    <w:p w14:paraId="78210A14" w14:textId="77777777" w:rsidR="00EA1BC1" w:rsidRDefault="00245F93">
      <w:pPr>
        <w:pStyle w:val="2b"/>
        <w:spacing w:before="0"/>
        <w:ind w:firstLine="480"/>
        <w:rPr>
          <w:rFonts w:ascii="宋体" w:hAnsi="宋体" w:cs="宋体" w:hint="eastAsia"/>
          <w:kern w:val="0"/>
        </w:rPr>
      </w:pPr>
      <w:r>
        <w:rPr>
          <w:rFonts w:ascii="宋体" w:hAnsi="宋体" w:cs="宋体"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268C87B2" w14:textId="77777777" w:rsidR="00EA1BC1" w:rsidRDefault="00245F93">
      <w:pPr>
        <w:pStyle w:val="2b"/>
        <w:spacing w:before="0"/>
        <w:ind w:firstLine="480"/>
        <w:rPr>
          <w:rFonts w:ascii="宋体" w:hAnsi="宋体" w:cs="宋体" w:hint="eastAsia"/>
        </w:rPr>
      </w:pPr>
      <w:r>
        <w:rPr>
          <w:rFonts w:ascii="宋体" w:hAnsi="宋体" w:cs="宋体" w:hint="eastAsia"/>
        </w:rPr>
        <w:t>25.3如签订合同并生效后，供应商无故拒绝或延期，除按照合同条款处理外，列入不良行为记录一次，并给予通报。</w:t>
      </w:r>
    </w:p>
    <w:p w14:paraId="783E76D3" w14:textId="77777777" w:rsidR="00EA1BC1" w:rsidRDefault="00245F93">
      <w:pPr>
        <w:pStyle w:val="2b"/>
        <w:spacing w:before="0"/>
        <w:ind w:firstLine="480"/>
        <w:rPr>
          <w:rFonts w:ascii="宋体" w:hAnsi="宋体" w:cs="宋体" w:hint="eastAsia"/>
        </w:rPr>
      </w:pPr>
      <w:r>
        <w:rPr>
          <w:rFonts w:ascii="宋体" w:hAnsi="宋体" w:cs="宋体" w:hint="eastAsia"/>
        </w:rPr>
        <w:t>25.4中标供应</w:t>
      </w:r>
      <w:proofErr w:type="gramStart"/>
      <w:r>
        <w:rPr>
          <w:rFonts w:ascii="宋体" w:hAnsi="宋体" w:cs="宋体" w:hint="eastAsia"/>
        </w:rPr>
        <w:t>商拒绝</w:t>
      </w:r>
      <w:proofErr w:type="gramEnd"/>
      <w:r>
        <w:rPr>
          <w:rFonts w:ascii="宋体" w:hAnsi="宋体" w:cs="宋体" w:hint="eastAsia"/>
        </w:rPr>
        <w:t>与采购人签订合同的，采购人可以按照评审报告推荐的中标或者成交候选人名单排序，确定下一候选人为中标供应商，也可以重新开展政府采购活动。</w:t>
      </w:r>
    </w:p>
    <w:p w14:paraId="0F618194" w14:textId="77777777" w:rsidR="00EA1BC1" w:rsidRDefault="00245F93">
      <w:pPr>
        <w:ind w:firstLineChars="194" w:firstLine="466"/>
        <w:rPr>
          <w:rFonts w:ascii="宋体" w:hAnsi="宋体" w:cs="宋体" w:hint="eastAsia"/>
        </w:rPr>
      </w:pPr>
      <w:r>
        <w:rPr>
          <w:rFonts w:ascii="宋体" w:hAnsi="宋体" w:hint="eastAsia"/>
          <w:szCs w:val="21"/>
        </w:rPr>
        <w:t>25.5供应商放弃成交的，须赔偿专家评审费、代理机构场地费、资料费、通讯费、人工费等不低于成交价金额1.5%（多余上缴国库）。</w:t>
      </w:r>
    </w:p>
    <w:p w14:paraId="2AB4C73C" w14:textId="77777777" w:rsidR="00EA1BC1" w:rsidRDefault="00245F93">
      <w:pPr>
        <w:pStyle w:val="3"/>
      </w:pPr>
      <w:r>
        <w:rPr>
          <w:rFonts w:hint="eastAsia"/>
        </w:rPr>
        <w:t xml:space="preserve">26. </w:t>
      </w:r>
      <w:r>
        <w:rPr>
          <w:rFonts w:hint="eastAsia"/>
        </w:rPr>
        <w:t>履约保证金</w:t>
      </w:r>
    </w:p>
    <w:p w14:paraId="744C12AC" w14:textId="77777777" w:rsidR="00EA1BC1" w:rsidRDefault="00245F93">
      <w:pPr>
        <w:tabs>
          <w:tab w:val="left" w:pos="0"/>
        </w:tabs>
        <w:ind w:firstLine="480"/>
        <w:rPr>
          <w:rFonts w:ascii="宋体" w:hAnsi="宋体" w:cs="宋体" w:hint="eastAsia"/>
        </w:rPr>
      </w:pPr>
      <w:proofErr w:type="gramStart"/>
      <w:r>
        <w:rPr>
          <w:rFonts w:ascii="宋体" w:hAnsi="宋体" w:cs="宋体" w:hint="eastAsia"/>
          <w:kern w:val="0"/>
        </w:rPr>
        <w:t>拟签订</w:t>
      </w:r>
      <w:proofErr w:type="gramEnd"/>
      <w:r>
        <w:rPr>
          <w:rFonts w:ascii="宋体" w:hAnsi="宋体" w:cs="宋体" w:hint="eastAsia"/>
          <w:kern w:val="0"/>
        </w:rPr>
        <w:t>的合同文本要求成交供应商提交履约保证金的，供应商应当以支票、汇票、本票或者金融机构、担保机构出具的保函等非现金形式提交</w:t>
      </w:r>
      <w:r>
        <w:rPr>
          <w:rFonts w:ascii="宋体" w:hAnsi="宋体" w:cs="宋体" w:hint="eastAsia"/>
        </w:rPr>
        <w:t>。履约保证金的数额不得超过政府采购合同金额的1%。鼓励和支持供应商以银行、保险公司出具的保函形式提供履约保证金。采购人不得拒收履约保函，项目验收结束后应及时退还。</w:t>
      </w:r>
    </w:p>
    <w:p w14:paraId="2575546F" w14:textId="77777777" w:rsidR="00EA1BC1" w:rsidRDefault="00245F93">
      <w:pPr>
        <w:tabs>
          <w:tab w:val="left" w:pos="0"/>
        </w:tabs>
        <w:ind w:firstLine="480"/>
        <w:rPr>
          <w:rFonts w:ascii="宋体" w:hAnsi="宋体" w:cs="宋体" w:hint="eastAsia"/>
        </w:rPr>
      </w:pPr>
      <w:r>
        <w:rPr>
          <w:rFonts w:ascii="宋体" w:hAnsi="宋体" w:cs="宋体" w:hint="eastAsia"/>
        </w:rPr>
        <w:t>供应商可登录政</w:t>
      </w:r>
      <w:proofErr w:type="gramStart"/>
      <w:r>
        <w:rPr>
          <w:rFonts w:ascii="宋体" w:hAnsi="宋体" w:cs="宋体" w:hint="eastAsia"/>
        </w:rPr>
        <w:t>采云</w:t>
      </w:r>
      <w:proofErr w:type="gramEnd"/>
      <w:r>
        <w:rPr>
          <w:rFonts w:ascii="宋体" w:hAnsi="宋体" w:cs="宋体" w:hint="eastAsia"/>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宋体" w:hAnsi="宋体" w:cs="宋体" w:hint="eastAsia"/>
        </w:rPr>
        <w:t>采云</w:t>
      </w:r>
      <w:proofErr w:type="gramEnd"/>
      <w:r>
        <w:rPr>
          <w:rFonts w:ascii="宋体" w:hAnsi="宋体" w:cs="宋体" w:hint="eastAsia"/>
        </w:rPr>
        <w:t>金融专线400-903-9583。</w:t>
      </w:r>
    </w:p>
    <w:p w14:paraId="2134FB38" w14:textId="77777777" w:rsidR="00EA1BC1" w:rsidRDefault="00245F93">
      <w:pPr>
        <w:pStyle w:val="2"/>
        <w:rPr>
          <w:rFonts w:hint="eastAsia"/>
        </w:rPr>
      </w:pPr>
      <w:bookmarkStart w:id="41" w:name="_Toc28676"/>
      <w:bookmarkStart w:id="42" w:name="_Toc1857"/>
      <w:r>
        <w:rPr>
          <w:rFonts w:hint="eastAsia"/>
        </w:rPr>
        <w:lastRenderedPageBreak/>
        <w:t>八、电子交易活动的中止</w:t>
      </w:r>
      <w:bookmarkEnd w:id="41"/>
      <w:bookmarkEnd w:id="42"/>
    </w:p>
    <w:p w14:paraId="08966578" w14:textId="77777777" w:rsidR="00EA1BC1" w:rsidRDefault="00245F93">
      <w:pPr>
        <w:pStyle w:val="2b"/>
        <w:spacing w:before="0"/>
        <w:ind w:firstLineChars="0" w:firstLine="0"/>
        <w:rPr>
          <w:rFonts w:ascii="宋体" w:hAnsi="宋体" w:cs="宋体" w:hint="eastAsia"/>
        </w:rPr>
      </w:pPr>
      <w:r>
        <w:rPr>
          <w:rFonts w:ascii="宋体" w:hAnsi="宋体" w:cs="宋体" w:hint="eastAsia"/>
          <w:b/>
          <w:bCs/>
        </w:rPr>
        <w:t>2</w:t>
      </w:r>
      <w:r>
        <w:rPr>
          <w:rFonts w:ascii="宋体" w:hAnsi="宋体" w:cs="宋体" w:hint="eastAsia"/>
          <w:b/>
          <w:szCs w:val="24"/>
        </w:rPr>
        <w:t>7. 电子交易活动的中止。</w:t>
      </w:r>
      <w:r>
        <w:rPr>
          <w:rFonts w:ascii="宋体" w:hAnsi="宋体" w:cs="宋体" w:hint="eastAsia"/>
        </w:rPr>
        <w:t>采购过程中出现以下情形，导致电子交易平台无法正常运行，或者无法保证电子交易的公平、公正和安全时，采购代理机构可中止电子交易活动：</w:t>
      </w:r>
    </w:p>
    <w:p w14:paraId="0CBF6312" w14:textId="77777777" w:rsidR="00EA1BC1" w:rsidRDefault="00245F93">
      <w:pPr>
        <w:pStyle w:val="2b"/>
        <w:spacing w:before="0"/>
        <w:ind w:firstLine="480"/>
        <w:rPr>
          <w:rFonts w:ascii="宋体" w:hAnsi="宋体" w:cs="宋体" w:hint="eastAsia"/>
        </w:rPr>
      </w:pPr>
      <w:r>
        <w:rPr>
          <w:rFonts w:ascii="宋体" w:hAnsi="宋体" w:cs="宋体" w:hint="eastAsia"/>
        </w:rPr>
        <w:t xml:space="preserve">27.1电子交易平台发生故障而无法登录访问的； </w:t>
      </w:r>
    </w:p>
    <w:p w14:paraId="25485F0A" w14:textId="77777777" w:rsidR="00EA1BC1" w:rsidRDefault="00245F93">
      <w:pPr>
        <w:pStyle w:val="2b"/>
        <w:spacing w:before="0"/>
        <w:ind w:firstLine="480"/>
        <w:rPr>
          <w:rFonts w:ascii="宋体" w:hAnsi="宋体" w:cs="宋体" w:hint="eastAsia"/>
        </w:rPr>
      </w:pPr>
      <w:r>
        <w:rPr>
          <w:rFonts w:ascii="宋体" w:hAnsi="宋体" w:cs="宋体" w:hint="eastAsia"/>
        </w:rPr>
        <w:t>27.2电子交易平台应用或数据库出现错误，不能进行正常操作的；</w:t>
      </w:r>
    </w:p>
    <w:p w14:paraId="6472D0A2" w14:textId="77777777" w:rsidR="00EA1BC1" w:rsidRDefault="00245F93">
      <w:pPr>
        <w:pStyle w:val="2b"/>
        <w:spacing w:before="0"/>
        <w:ind w:firstLine="480"/>
        <w:rPr>
          <w:rFonts w:ascii="宋体" w:hAnsi="宋体" w:cs="宋体" w:hint="eastAsia"/>
        </w:rPr>
      </w:pPr>
      <w:r>
        <w:rPr>
          <w:rFonts w:ascii="宋体" w:hAnsi="宋体" w:cs="宋体" w:hint="eastAsia"/>
        </w:rPr>
        <w:t>27.3电子交易平台发现严重安全漏洞，有潜在泄密危险的；</w:t>
      </w:r>
    </w:p>
    <w:p w14:paraId="23BAB410" w14:textId="77777777" w:rsidR="00EA1BC1" w:rsidRDefault="00245F93">
      <w:pPr>
        <w:pStyle w:val="2b"/>
        <w:spacing w:before="0"/>
        <w:ind w:firstLine="480"/>
        <w:rPr>
          <w:rFonts w:ascii="宋体" w:hAnsi="宋体" w:cs="宋体" w:hint="eastAsia"/>
        </w:rPr>
      </w:pPr>
      <w:r>
        <w:rPr>
          <w:rFonts w:ascii="宋体" w:hAnsi="宋体" w:cs="宋体" w:hint="eastAsia"/>
        </w:rPr>
        <w:t xml:space="preserve">27.4病毒发作导致不能进行正常操作的； </w:t>
      </w:r>
    </w:p>
    <w:p w14:paraId="4C9AA227" w14:textId="77777777" w:rsidR="00EA1BC1" w:rsidRDefault="00245F93">
      <w:pPr>
        <w:pStyle w:val="2b"/>
        <w:spacing w:before="0"/>
        <w:ind w:firstLine="480"/>
        <w:rPr>
          <w:rFonts w:ascii="宋体" w:hAnsi="宋体" w:cs="宋体" w:hint="eastAsia"/>
        </w:rPr>
      </w:pPr>
      <w:r>
        <w:rPr>
          <w:rFonts w:ascii="宋体" w:hAnsi="宋体" w:cs="宋体" w:hint="eastAsia"/>
        </w:rPr>
        <w:t>27.5其他无法保证电子交易的公平、公正和安全的情况。</w:t>
      </w:r>
    </w:p>
    <w:p w14:paraId="634B91ED" w14:textId="77777777" w:rsidR="00EA1BC1" w:rsidRDefault="00245F93">
      <w:pPr>
        <w:pStyle w:val="2b"/>
        <w:spacing w:before="0"/>
        <w:ind w:firstLineChars="0" w:firstLine="0"/>
        <w:rPr>
          <w:rFonts w:ascii="宋体" w:hAnsi="宋体" w:cs="宋体" w:hint="eastAsia"/>
        </w:rPr>
      </w:pPr>
      <w:r>
        <w:rPr>
          <w:rFonts w:ascii="宋体" w:hAnsi="宋体" w:cs="宋体" w:hint="eastAsia"/>
        </w:rPr>
        <w:t>28.出现以上情形，不影响采购公平、公正性的，采购组织机构可以待上述情形消除后继续组织电子交易活动，也可以决定某些环节以纸质形式进行；影响或可能影响采购公平、公正性的，应当重新采购。</w:t>
      </w:r>
    </w:p>
    <w:p w14:paraId="652A102E" w14:textId="77777777" w:rsidR="00EA1BC1" w:rsidRDefault="00EA1BC1">
      <w:pPr>
        <w:tabs>
          <w:tab w:val="left" w:pos="0"/>
        </w:tabs>
        <w:ind w:firstLine="480"/>
        <w:rPr>
          <w:rFonts w:ascii="宋体" w:hAnsi="宋体" w:cs="宋体" w:hint="eastAsia"/>
        </w:rPr>
      </w:pPr>
    </w:p>
    <w:p w14:paraId="19BBA1CF" w14:textId="77777777" w:rsidR="00EA1BC1" w:rsidRDefault="00EA1BC1">
      <w:pPr>
        <w:pStyle w:val="1"/>
        <w:sectPr w:rsidR="00EA1BC1">
          <w:pgSz w:w="11905" w:h="16838"/>
          <w:pgMar w:top="1440" w:right="1797" w:bottom="1440" w:left="1797" w:header="851" w:footer="992" w:gutter="0"/>
          <w:cols w:space="0"/>
          <w:titlePg/>
          <w:docGrid w:linePitch="312"/>
        </w:sectPr>
      </w:pPr>
    </w:p>
    <w:p w14:paraId="4E3B47A8" w14:textId="77777777" w:rsidR="00EA1BC1" w:rsidRDefault="00245F93">
      <w:pPr>
        <w:pStyle w:val="2"/>
        <w:rPr>
          <w:rFonts w:hint="eastAsia"/>
        </w:rPr>
      </w:pPr>
      <w:bookmarkStart w:id="43" w:name="_Toc1567"/>
      <w:bookmarkStart w:id="44" w:name="_Toc5169"/>
      <w:r>
        <w:rPr>
          <w:rFonts w:hint="eastAsia"/>
        </w:rPr>
        <w:lastRenderedPageBreak/>
        <w:t>九、验收</w:t>
      </w:r>
      <w:bookmarkEnd w:id="43"/>
      <w:bookmarkEnd w:id="44"/>
    </w:p>
    <w:p w14:paraId="5338E07B" w14:textId="77777777" w:rsidR="00EA1BC1" w:rsidRDefault="00245F93">
      <w:pPr>
        <w:pStyle w:val="3"/>
      </w:pPr>
      <w:r>
        <w:rPr>
          <w:rFonts w:hint="eastAsia"/>
        </w:rPr>
        <w:t>29.</w:t>
      </w:r>
      <w:r>
        <w:rPr>
          <w:rFonts w:hint="eastAsia"/>
        </w:rPr>
        <w:t>验收</w:t>
      </w:r>
    </w:p>
    <w:p w14:paraId="4808B077" w14:textId="77777777" w:rsidR="00EA1BC1" w:rsidRDefault="00245F93">
      <w:pPr>
        <w:tabs>
          <w:tab w:val="left" w:pos="0"/>
        </w:tabs>
        <w:ind w:firstLine="480"/>
        <w:rPr>
          <w:rFonts w:ascii="宋体" w:hAnsi="宋体" w:cs="宋体" w:hint="eastAsia"/>
          <w:color w:val="000000"/>
        </w:rPr>
      </w:pPr>
      <w:bookmarkStart w:id="45" w:name="第四部分"/>
      <w:bookmarkEnd w:id="20"/>
      <w:bookmarkEnd w:id="21"/>
      <w:bookmarkEnd w:id="36"/>
      <w:r>
        <w:rPr>
          <w:rFonts w:ascii="宋体" w:hAnsi="宋体" w:cs="Helvetica" w:hint="eastAsia"/>
          <w:kern w:val="0"/>
        </w:rPr>
        <w:t>29.1采购人应当依法组织履约验收工作。</w:t>
      </w:r>
      <w:r>
        <w:rPr>
          <w:rFonts w:ascii="宋体" w:hAnsi="宋体" w:cs="宋体"/>
          <w:color w:val="000000"/>
        </w:rPr>
        <w:t>采购人应当根据采购项目的具体 情况，自行组织项目验收或者委托采购代理机构验收。</w:t>
      </w:r>
    </w:p>
    <w:p w14:paraId="1066A0A5" w14:textId="77777777" w:rsidR="00EA1BC1" w:rsidRDefault="00245F93">
      <w:pPr>
        <w:tabs>
          <w:tab w:val="left" w:pos="0"/>
        </w:tabs>
        <w:ind w:firstLine="480"/>
        <w:rPr>
          <w:rFonts w:ascii="宋体" w:hAnsi="宋体" w:cs="Helvetica" w:hint="eastAsia"/>
          <w:kern w:val="0"/>
        </w:rPr>
      </w:pPr>
      <w:r>
        <w:rPr>
          <w:rFonts w:ascii="宋体" w:hAnsi="宋体" w:cs="Helvetica" w:hint="eastAsi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4C2DA47F" w14:textId="77777777" w:rsidR="00EA1BC1" w:rsidRDefault="00EA1BC1">
      <w:pPr>
        <w:pStyle w:val="1"/>
        <w:sectPr w:rsidR="00EA1BC1">
          <w:headerReference w:type="default" r:id="rId16"/>
          <w:footerReference w:type="default" r:id="rId17"/>
          <w:pgSz w:w="11905" w:h="16838"/>
          <w:pgMar w:top="1440" w:right="1797" w:bottom="1440" w:left="1797" w:header="851" w:footer="992" w:gutter="0"/>
          <w:cols w:space="0"/>
          <w:titlePg/>
        </w:sectPr>
      </w:pPr>
    </w:p>
    <w:p w14:paraId="0E0C6BB7" w14:textId="77777777" w:rsidR="00EA1BC1" w:rsidRDefault="00245F93">
      <w:pPr>
        <w:pStyle w:val="1"/>
      </w:pPr>
      <w:bookmarkStart w:id="46" w:name="_Toc28450"/>
      <w:bookmarkStart w:id="47" w:name="_Toc28975"/>
      <w:bookmarkStart w:id="48" w:name="_Toc31241"/>
      <w:r>
        <w:rPr>
          <w:rFonts w:hint="eastAsia"/>
        </w:rPr>
        <w:lastRenderedPageBreak/>
        <w:t>第三部分</w:t>
      </w:r>
      <w:r>
        <w:rPr>
          <w:rFonts w:hint="eastAsia"/>
        </w:rPr>
        <w:t xml:space="preserve"> </w:t>
      </w:r>
      <w:r>
        <w:rPr>
          <w:rFonts w:hint="eastAsia"/>
        </w:rPr>
        <w:t>采购需求</w:t>
      </w:r>
      <w:bookmarkEnd w:id="46"/>
      <w:bookmarkEnd w:id="47"/>
      <w:bookmarkEnd w:id="48"/>
    </w:p>
    <w:p w14:paraId="0D8CFB37" w14:textId="77777777" w:rsidR="00EA1BC1" w:rsidRDefault="00245F93">
      <w:pPr>
        <w:pStyle w:val="3"/>
      </w:pPr>
      <w:r>
        <w:rPr>
          <w:rFonts w:hint="eastAsia"/>
        </w:rPr>
        <w:t>一、项目概况</w:t>
      </w:r>
    </w:p>
    <w:p w14:paraId="748E1524" w14:textId="77777777" w:rsidR="00EA1BC1" w:rsidRDefault="00245F93">
      <w:pPr>
        <w:tabs>
          <w:tab w:val="left" w:pos="0"/>
        </w:tabs>
        <w:ind w:firstLine="480"/>
        <w:rPr>
          <w:rFonts w:ascii="宋体" w:hAnsi="宋体" w:cs="Helvetica" w:hint="eastAsia"/>
          <w:kern w:val="0"/>
        </w:rPr>
      </w:pPr>
      <w:r>
        <w:rPr>
          <w:rFonts w:ascii="宋体" w:hAnsi="宋体" w:cs="Helvetica" w:hint="eastAsia"/>
          <w:kern w:val="0"/>
        </w:rPr>
        <w:t>为充分响应国家教育部关于校园平安建设工作，建设满足我校监控网络建设的需求，通过建设监控网络架构，实现现有监控网的更新改造。此项目包括核心交换机、楼宇汇聚交换机、接入交换机及其它配套硬件设备。项目既改善了现有监控的不足，又可以和现有校园网隔离使用，同时为校区人员使用提供了安全保障。</w:t>
      </w:r>
    </w:p>
    <w:p w14:paraId="09CDEDB5" w14:textId="77777777" w:rsidR="00EA1BC1" w:rsidRDefault="00245F93">
      <w:pPr>
        <w:tabs>
          <w:tab w:val="left" w:pos="0"/>
        </w:tabs>
        <w:ind w:firstLine="480"/>
        <w:rPr>
          <w:rFonts w:ascii="宋体" w:hAnsi="宋体" w:cs="Helvetica" w:hint="eastAsia"/>
          <w:kern w:val="0"/>
        </w:rPr>
      </w:pPr>
      <w:proofErr w:type="gramStart"/>
      <w:r>
        <w:rPr>
          <w:rFonts w:ascii="宋体" w:hAnsi="宋体" w:cs="Helvetica" w:hint="eastAsia"/>
          <w:kern w:val="0"/>
        </w:rPr>
        <w:t>分核心</w:t>
      </w:r>
      <w:proofErr w:type="gramEnd"/>
      <w:r>
        <w:rPr>
          <w:rFonts w:ascii="宋体" w:hAnsi="宋体" w:cs="Helvetica" w:hint="eastAsia"/>
          <w:kern w:val="0"/>
        </w:rPr>
        <w:t>—汇聚—接入三层架构，核心交换机部署在中心机房，核心区部署三层核心交换机；汇聚三层传输针对每栋楼监控接入，可以采用楼宇汇聚交换机来解决；接入设备部署接入交换机，下联每栋楼的监控设备，可有效防止蠕虫、勒索、挖矿等病毒的横向扫描传播。另外，某台设备出现故障，新增的设备可以直接替换故障设备并获取故障设备的配置，无需人工导入交换机配置，简化了运维工作。</w:t>
      </w:r>
    </w:p>
    <w:p w14:paraId="3C24F453" w14:textId="77777777" w:rsidR="00EA1BC1" w:rsidRDefault="00245F93">
      <w:pPr>
        <w:tabs>
          <w:tab w:val="left" w:pos="0"/>
        </w:tabs>
        <w:ind w:firstLine="480"/>
        <w:rPr>
          <w:rFonts w:ascii="宋体" w:hAnsi="宋体" w:cs="Helvetica" w:hint="eastAsia"/>
          <w:kern w:val="0"/>
        </w:rPr>
      </w:pPr>
      <w:r>
        <w:rPr>
          <w:rFonts w:ascii="宋体" w:hAnsi="宋体" w:cs="Helvetica" w:hint="eastAsia"/>
          <w:kern w:val="0"/>
        </w:rPr>
        <w:t>本项目为交钥匙工程，实施内容包含：监控网络改造、存储系统扩容等，具体包括供货、安装（含施工）、设备调试、验收和后期维护等。另管线埋深需满足地下管理覆土要求，H40公分以上。</w:t>
      </w:r>
    </w:p>
    <w:p w14:paraId="70BDD723" w14:textId="77777777" w:rsidR="00EA1BC1" w:rsidRDefault="00245F93">
      <w:pPr>
        <w:pStyle w:val="3"/>
      </w:pPr>
      <w:r>
        <w:rPr>
          <w:rFonts w:hint="eastAsia"/>
        </w:rPr>
        <w:t>二、采购清单</w:t>
      </w:r>
    </w:p>
    <w:tbl>
      <w:tblPr>
        <w:tblStyle w:val="aff7"/>
        <w:tblW w:w="0" w:type="auto"/>
        <w:tblLook w:val="04A0" w:firstRow="1" w:lastRow="0" w:firstColumn="1" w:lastColumn="0" w:noHBand="0" w:noVBand="1"/>
      </w:tblPr>
      <w:tblGrid>
        <w:gridCol w:w="1230"/>
        <w:gridCol w:w="3032"/>
        <w:gridCol w:w="2132"/>
        <w:gridCol w:w="2132"/>
      </w:tblGrid>
      <w:tr w:rsidR="00EA1BC1" w14:paraId="3A126AE4" w14:textId="77777777">
        <w:tc>
          <w:tcPr>
            <w:tcW w:w="1230" w:type="dxa"/>
          </w:tcPr>
          <w:p w14:paraId="3DF34264" w14:textId="77777777" w:rsidR="00EA1BC1" w:rsidRDefault="00245F93">
            <w:pPr>
              <w:tabs>
                <w:tab w:val="left" w:pos="0"/>
              </w:tabs>
              <w:ind w:firstLineChars="0" w:firstLine="0"/>
              <w:jc w:val="center"/>
              <w:rPr>
                <w:b/>
                <w:bCs/>
              </w:rPr>
            </w:pPr>
            <w:r>
              <w:rPr>
                <w:rFonts w:ascii="宋体" w:hAnsi="宋体" w:cs="Helvetica" w:hint="eastAsia"/>
                <w:b/>
                <w:bCs/>
                <w:kern w:val="0"/>
              </w:rPr>
              <w:t>序号</w:t>
            </w:r>
          </w:p>
        </w:tc>
        <w:tc>
          <w:tcPr>
            <w:tcW w:w="3032" w:type="dxa"/>
          </w:tcPr>
          <w:p w14:paraId="3846C6BA" w14:textId="77777777" w:rsidR="00EA1BC1" w:rsidRDefault="00245F93">
            <w:pPr>
              <w:tabs>
                <w:tab w:val="left" w:pos="0"/>
              </w:tabs>
              <w:ind w:firstLineChars="0" w:firstLine="0"/>
              <w:jc w:val="center"/>
              <w:rPr>
                <w:b/>
                <w:bCs/>
              </w:rPr>
            </w:pPr>
            <w:r>
              <w:rPr>
                <w:rFonts w:ascii="宋体" w:hAnsi="宋体" w:cs="Helvetica" w:hint="eastAsia"/>
                <w:b/>
                <w:bCs/>
                <w:kern w:val="0"/>
              </w:rPr>
              <w:t>货物内容</w:t>
            </w:r>
          </w:p>
        </w:tc>
        <w:tc>
          <w:tcPr>
            <w:tcW w:w="2132" w:type="dxa"/>
          </w:tcPr>
          <w:p w14:paraId="0E42A397" w14:textId="77777777" w:rsidR="00EA1BC1" w:rsidRDefault="00245F93">
            <w:pPr>
              <w:tabs>
                <w:tab w:val="left" w:pos="0"/>
              </w:tabs>
              <w:ind w:firstLineChars="0" w:firstLine="0"/>
              <w:jc w:val="center"/>
              <w:rPr>
                <w:b/>
                <w:bCs/>
              </w:rPr>
            </w:pPr>
            <w:r>
              <w:rPr>
                <w:rFonts w:hint="eastAsia"/>
                <w:b/>
                <w:bCs/>
              </w:rPr>
              <w:t>单位</w:t>
            </w:r>
          </w:p>
        </w:tc>
        <w:tc>
          <w:tcPr>
            <w:tcW w:w="2132" w:type="dxa"/>
          </w:tcPr>
          <w:p w14:paraId="2D8A9F6A" w14:textId="77777777" w:rsidR="00EA1BC1" w:rsidRDefault="00245F93">
            <w:pPr>
              <w:tabs>
                <w:tab w:val="left" w:pos="0"/>
              </w:tabs>
              <w:ind w:firstLineChars="0" w:firstLine="0"/>
              <w:jc w:val="center"/>
              <w:rPr>
                <w:rFonts w:ascii="宋体" w:hAnsi="宋体" w:cs="Helvetica" w:hint="eastAsia"/>
                <w:b/>
                <w:bCs/>
                <w:kern w:val="0"/>
              </w:rPr>
            </w:pPr>
            <w:r>
              <w:rPr>
                <w:rFonts w:ascii="宋体" w:hAnsi="宋体" w:cs="Helvetica" w:hint="eastAsia"/>
                <w:b/>
                <w:bCs/>
                <w:kern w:val="0"/>
              </w:rPr>
              <w:t>数量</w:t>
            </w:r>
          </w:p>
        </w:tc>
      </w:tr>
      <w:tr w:rsidR="00EA1BC1" w14:paraId="2871DCF1" w14:textId="77777777">
        <w:tc>
          <w:tcPr>
            <w:tcW w:w="1230" w:type="dxa"/>
            <w:vAlign w:val="center"/>
          </w:tcPr>
          <w:p w14:paraId="6F9B8E4F"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1</w:t>
            </w:r>
          </w:p>
        </w:tc>
        <w:tc>
          <w:tcPr>
            <w:tcW w:w="3032" w:type="dxa"/>
            <w:vAlign w:val="center"/>
          </w:tcPr>
          <w:p w14:paraId="3DAF529A"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核心交换机</w:t>
            </w:r>
          </w:p>
        </w:tc>
        <w:tc>
          <w:tcPr>
            <w:tcW w:w="2132" w:type="dxa"/>
            <w:vAlign w:val="center"/>
          </w:tcPr>
          <w:p w14:paraId="0A00B8FD"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台</w:t>
            </w:r>
          </w:p>
        </w:tc>
        <w:tc>
          <w:tcPr>
            <w:tcW w:w="2132" w:type="dxa"/>
            <w:vAlign w:val="center"/>
          </w:tcPr>
          <w:p w14:paraId="58C5699F"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1</w:t>
            </w:r>
          </w:p>
        </w:tc>
      </w:tr>
      <w:tr w:rsidR="00EA1BC1" w14:paraId="2B3116AA" w14:textId="77777777">
        <w:tc>
          <w:tcPr>
            <w:tcW w:w="1230" w:type="dxa"/>
            <w:vAlign w:val="center"/>
          </w:tcPr>
          <w:p w14:paraId="3335DDC5"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2</w:t>
            </w:r>
          </w:p>
        </w:tc>
        <w:tc>
          <w:tcPr>
            <w:tcW w:w="3032" w:type="dxa"/>
            <w:vAlign w:val="center"/>
          </w:tcPr>
          <w:p w14:paraId="3489AEB3"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汇聚交换机</w:t>
            </w:r>
          </w:p>
        </w:tc>
        <w:tc>
          <w:tcPr>
            <w:tcW w:w="2132" w:type="dxa"/>
            <w:vAlign w:val="center"/>
          </w:tcPr>
          <w:p w14:paraId="20FFE498"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台</w:t>
            </w:r>
          </w:p>
        </w:tc>
        <w:tc>
          <w:tcPr>
            <w:tcW w:w="2132" w:type="dxa"/>
            <w:vAlign w:val="center"/>
          </w:tcPr>
          <w:p w14:paraId="13F14D59"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12</w:t>
            </w:r>
          </w:p>
        </w:tc>
      </w:tr>
      <w:tr w:rsidR="00EA1BC1" w14:paraId="4158D4D9" w14:textId="77777777">
        <w:tc>
          <w:tcPr>
            <w:tcW w:w="1230" w:type="dxa"/>
            <w:vAlign w:val="center"/>
          </w:tcPr>
          <w:p w14:paraId="153F4E9A"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3</w:t>
            </w:r>
          </w:p>
        </w:tc>
        <w:tc>
          <w:tcPr>
            <w:tcW w:w="3032" w:type="dxa"/>
            <w:vAlign w:val="center"/>
          </w:tcPr>
          <w:p w14:paraId="38B7316D"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接入交换机</w:t>
            </w:r>
          </w:p>
        </w:tc>
        <w:tc>
          <w:tcPr>
            <w:tcW w:w="2132" w:type="dxa"/>
            <w:vAlign w:val="center"/>
          </w:tcPr>
          <w:p w14:paraId="66F00760"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台</w:t>
            </w:r>
          </w:p>
        </w:tc>
        <w:tc>
          <w:tcPr>
            <w:tcW w:w="2132" w:type="dxa"/>
            <w:vAlign w:val="center"/>
          </w:tcPr>
          <w:p w14:paraId="2157D37B"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49</w:t>
            </w:r>
          </w:p>
        </w:tc>
      </w:tr>
      <w:tr w:rsidR="00EA1BC1" w14:paraId="5177115E" w14:textId="77777777">
        <w:tc>
          <w:tcPr>
            <w:tcW w:w="1230" w:type="dxa"/>
            <w:vAlign w:val="center"/>
          </w:tcPr>
          <w:p w14:paraId="07EA6765"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4</w:t>
            </w:r>
          </w:p>
        </w:tc>
        <w:tc>
          <w:tcPr>
            <w:tcW w:w="3032" w:type="dxa"/>
            <w:vAlign w:val="center"/>
          </w:tcPr>
          <w:p w14:paraId="468D4A02"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交换控制器</w:t>
            </w:r>
          </w:p>
        </w:tc>
        <w:tc>
          <w:tcPr>
            <w:tcW w:w="2132" w:type="dxa"/>
            <w:vAlign w:val="center"/>
          </w:tcPr>
          <w:p w14:paraId="355D1109"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台</w:t>
            </w:r>
          </w:p>
        </w:tc>
        <w:tc>
          <w:tcPr>
            <w:tcW w:w="2132" w:type="dxa"/>
            <w:vAlign w:val="center"/>
          </w:tcPr>
          <w:p w14:paraId="4E6345BC"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1</w:t>
            </w:r>
          </w:p>
        </w:tc>
      </w:tr>
      <w:tr w:rsidR="00EA1BC1" w14:paraId="13A4D47C" w14:textId="77777777">
        <w:tc>
          <w:tcPr>
            <w:tcW w:w="1230" w:type="dxa"/>
            <w:vAlign w:val="center"/>
          </w:tcPr>
          <w:p w14:paraId="5FE21558"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5</w:t>
            </w:r>
          </w:p>
        </w:tc>
        <w:tc>
          <w:tcPr>
            <w:tcW w:w="3032" w:type="dxa"/>
            <w:vAlign w:val="center"/>
          </w:tcPr>
          <w:p w14:paraId="7F59B4C5"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机房环境温控设备</w:t>
            </w:r>
          </w:p>
        </w:tc>
        <w:tc>
          <w:tcPr>
            <w:tcW w:w="2132" w:type="dxa"/>
            <w:vAlign w:val="center"/>
          </w:tcPr>
          <w:p w14:paraId="2F78E7AC"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台</w:t>
            </w:r>
          </w:p>
        </w:tc>
        <w:tc>
          <w:tcPr>
            <w:tcW w:w="2132" w:type="dxa"/>
            <w:vAlign w:val="center"/>
          </w:tcPr>
          <w:p w14:paraId="4C5C7FEF"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1</w:t>
            </w:r>
          </w:p>
        </w:tc>
      </w:tr>
      <w:tr w:rsidR="00EA1BC1" w14:paraId="43DCFBE0" w14:textId="77777777">
        <w:tc>
          <w:tcPr>
            <w:tcW w:w="1230" w:type="dxa"/>
            <w:vAlign w:val="center"/>
          </w:tcPr>
          <w:p w14:paraId="357858A9"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6</w:t>
            </w:r>
          </w:p>
        </w:tc>
        <w:tc>
          <w:tcPr>
            <w:tcW w:w="3032" w:type="dxa"/>
            <w:vAlign w:val="center"/>
          </w:tcPr>
          <w:p w14:paraId="64EE2D66"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机房烟感设备</w:t>
            </w:r>
          </w:p>
        </w:tc>
        <w:tc>
          <w:tcPr>
            <w:tcW w:w="2132" w:type="dxa"/>
            <w:vAlign w:val="center"/>
          </w:tcPr>
          <w:p w14:paraId="20509260"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台</w:t>
            </w:r>
          </w:p>
        </w:tc>
        <w:tc>
          <w:tcPr>
            <w:tcW w:w="2132" w:type="dxa"/>
            <w:vAlign w:val="center"/>
          </w:tcPr>
          <w:p w14:paraId="4E0C2B11"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1</w:t>
            </w:r>
          </w:p>
        </w:tc>
      </w:tr>
      <w:tr w:rsidR="00EA1BC1" w14:paraId="6CA4A71F" w14:textId="77777777">
        <w:tc>
          <w:tcPr>
            <w:tcW w:w="1230" w:type="dxa"/>
            <w:vAlign w:val="center"/>
          </w:tcPr>
          <w:p w14:paraId="0FB78BE8"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7</w:t>
            </w:r>
          </w:p>
        </w:tc>
        <w:tc>
          <w:tcPr>
            <w:tcW w:w="3032" w:type="dxa"/>
            <w:vAlign w:val="center"/>
          </w:tcPr>
          <w:p w14:paraId="0F7EFA5B"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48盘位磁盘陈列</w:t>
            </w:r>
          </w:p>
        </w:tc>
        <w:tc>
          <w:tcPr>
            <w:tcW w:w="2132" w:type="dxa"/>
            <w:vAlign w:val="center"/>
          </w:tcPr>
          <w:p w14:paraId="15573BF2"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台</w:t>
            </w:r>
          </w:p>
        </w:tc>
        <w:tc>
          <w:tcPr>
            <w:tcW w:w="2132" w:type="dxa"/>
            <w:vAlign w:val="center"/>
          </w:tcPr>
          <w:p w14:paraId="4EA35FF2"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2</w:t>
            </w:r>
          </w:p>
        </w:tc>
      </w:tr>
      <w:tr w:rsidR="00EA1BC1" w14:paraId="29411952" w14:textId="77777777">
        <w:tc>
          <w:tcPr>
            <w:tcW w:w="1230" w:type="dxa"/>
            <w:vAlign w:val="center"/>
          </w:tcPr>
          <w:p w14:paraId="03AC32CC"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8</w:t>
            </w:r>
          </w:p>
        </w:tc>
        <w:tc>
          <w:tcPr>
            <w:tcW w:w="3032" w:type="dxa"/>
            <w:vAlign w:val="center"/>
          </w:tcPr>
          <w:p w14:paraId="00256A32"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6T企业级硬盘</w:t>
            </w:r>
          </w:p>
        </w:tc>
        <w:tc>
          <w:tcPr>
            <w:tcW w:w="2132" w:type="dxa"/>
            <w:vAlign w:val="center"/>
          </w:tcPr>
          <w:p w14:paraId="3667A87A"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块</w:t>
            </w:r>
          </w:p>
        </w:tc>
        <w:tc>
          <w:tcPr>
            <w:tcW w:w="2132" w:type="dxa"/>
            <w:vAlign w:val="center"/>
          </w:tcPr>
          <w:p w14:paraId="41B71F85"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96</w:t>
            </w:r>
          </w:p>
        </w:tc>
      </w:tr>
      <w:tr w:rsidR="00EA1BC1" w14:paraId="03740E5B" w14:textId="77777777">
        <w:tc>
          <w:tcPr>
            <w:tcW w:w="1230" w:type="dxa"/>
            <w:vAlign w:val="center"/>
          </w:tcPr>
          <w:p w14:paraId="417516C3"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9</w:t>
            </w:r>
          </w:p>
        </w:tc>
        <w:tc>
          <w:tcPr>
            <w:tcW w:w="3032" w:type="dxa"/>
            <w:vAlign w:val="center"/>
          </w:tcPr>
          <w:p w14:paraId="43F7049E"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室内光纤</w:t>
            </w:r>
          </w:p>
        </w:tc>
        <w:tc>
          <w:tcPr>
            <w:tcW w:w="2132" w:type="dxa"/>
            <w:vAlign w:val="center"/>
          </w:tcPr>
          <w:p w14:paraId="7678E9B4"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米</w:t>
            </w:r>
          </w:p>
        </w:tc>
        <w:tc>
          <w:tcPr>
            <w:tcW w:w="2132" w:type="dxa"/>
            <w:vAlign w:val="center"/>
          </w:tcPr>
          <w:p w14:paraId="17AA8319"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350</w:t>
            </w:r>
          </w:p>
        </w:tc>
      </w:tr>
      <w:tr w:rsidR="00EA1BC1" w14:paraId="2E908C7B" w14:textId="77777777">
        <w:tc>
          <w:tcPr>
            <w:tcW w:w="1230" w:type="dxa"/>
            <w:vAlign w:val="center"/>
          </w:tcPr>
          <w:p w14:paraId="16577C59"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10</w:t>
            </w:r>
          </w:p>
        </w:tc>
        <w:tc>
          <w:tcPr>
            <w:tcW w:w="3032" w:type="dxa"/>
            <w:vAlign w:val="center"/>
          </w:tcPr>
          <w:p w14:paraId="354A1A28" w14:textId="77777777" w:rsidR="00EA1BC1" w:rsidRDefault="00245F93">
            <w:pPr>
              <w:widowControl/>
              <w:ind w:firstLineChars="0" w:firstLine="0"/>
              <w:jc w:val="center"/>
              <w:rPr>
                <w:rFonts w:ascii="宋体" w:hAnsi="宋体" w:cs="宋体" w:hint="eastAsia"/>
                <w:color w:val="000000"/>
                <w:kern w:val="0"/>
              </w:rPr>
            </w:pPr>
            <w:proofErr w:type="gramStart"/>
            <w:r>
              <w:rPr>
                <w:rFonts w:ascii="宋体" w:hAnsi="宋体" w:cs="宋体" w:hint="eastAsia"/>
                <w:color w:val="000000"/>
                <w:kern w:val="0"/>
              </w:rPr>
              <w:t>千兆光</w:t>
            </w:r>
            <w:proofErr w:type="gramEnd"/>
            <w:r>
              <w:rPr>
                <w:rFonts w:ascii="宋体" w:hAnsi="宋体" w:cs="宋体" w:hint="eastAsia"/>
                <w:color w:val="000000"/>
                <w:kern w:val="0"/>
              </w:rPr>
              <w:t>模块</w:t>
            </w:r>
          </w:p>
        </w:tc>
        <w:tc>
          <w:tcPr>
            <w:tcW w:w="2132" w:type="dxa"/>
            <w:vAlign w:val="center"/>
          </w:tcPr>
          <w:p w14:paraId="76DA305E"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只</w:t>
            </w:r>
          </w:p>
        </w:tc>
        <w:tc>
          <w:tcPr>
            <w:tcW w:w="2132" w:type="dxa"/>
            <w:vAlign w:val="center"/>
          </w:tcPr>
          <w:p w14:paraId="2B7E7D10"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120</w:t>
            </w:r>
          </w:p>
        </w:tc>
      </w:tr>
      <w:tr w:rsidR="00EA1BC1" w14:paraId="55B8E0AE" w14:textId="77777777">
        <w:tc>
          <w:tcPr>
            <w:tcW w:w="1230" w:type="dxa"/>
            <w:vAlign w:val="center"/>
          </w:tcPr>
          <w:p w14:paraId="7A6A10F7"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11</w:t>
            </w:r>
          </w:p>
        </w:tc>
        <w:tc>
          <w:tcPr>
            <w:tcW w:w="3032" w:type="dxa"/>
            <w:vAlign w:val="center"/>
          </w:tcPr>
          <w:p w14:paraId="5219BC1B"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万兆光模块</w:t>
            </w:r>
          </w:p>
        </w:tc>
        <w:tc>
          <w:tcPr>
            <w:tcW w:w="2132" w:type="dxa"/>
            <w:vAlign w:val="center"/>
          </w:tcPr>
          <w:p w14:paraId="405232B2"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只</w:t>
            </w:r>
          </w:p>
        </w:tc>
        <w:tc>
          <w:tcPr>
            <w:tcW w:w="2132" w:type="dxa"/>
            <w:vAlign w:val="center"/>
          </w:tcPr>
          <w:p w14:paraId="2C6FBD2B"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24</w:t>
            </w:r>
          </w:p>
        </w:tc>
      </w:tr>
      <w:tr w:rsidR="00EA1BC1" w14:paraId="01DBEEF3" w14:textId="77777777">
        <w:tc>
          <w:tcPr>
            <w:tcW w:w="1230" w:type="dxa"/>
            <w:vAlign w:val="center"/>
          </w:tcPr>
          <w:p w14:paraId="309046AF"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lastRenderedPageBreak/>
              <w:t>12</w:t>
            </w:r>
          </w:p>
        </w:tc>
        <w:tc>
          <w:tcPr>
            <w:tcW w:w="3032" w:type="dxa"/>
            <w:vAlign w:val="center"/>
          </w:tcPr>
          <w:p w14:paraId="29F46864"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光纤跳线（3m）</w:t>
            </w:r>
          </w:p>
        </w:tc>
        <w:tc>
          <w:tcPr>
            <w:tcW w:w="2132" w:type="dxa"/>
            <w:vAlign w:val="center"/>
          </w:tcPr>
          <w:p w14:paraId="20557C60"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对</w:t>
            </w:r>
          </w:p>
        </w:tc>
        <w:tc>
          <w:tcPr>
            <w:tcW w:w="2132" w:type="dxa"/>
            <w:vAlign w:val="center"/>
          </w:tcPr>
          <w:p w14:paraId="0A91439F"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22</w:t>
            </w:r>
          </w:p>
        </w:tc>
      </w:tr>
      <w:tr w:rsidR="00EA1BC1" w14:paraId="555F2DF0" w14:textId="77777777">
        <w:tc>
          <w:tcPr>
            <w:tcW w:w="1230" w:type="dxa"/>
            <w:vAlign w:val="center"/>
          </w:tcPr>
          <w:p w14:paraId="6D6A9EFD"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13</w:t>
            </w:r>
          </w:p>
        </w:tc>
        <w:tc>
          <w:tcPr>
            <w:tcW w:w="3032" w:type="dxa"/>
            <w:vAlign w:val="center"/>
          </w:tcPr>
          <w:p w14:paraId="2E625164"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光纤跳线（5m）</w:t>
            </w:r>
          </w:p>
        </w:tc>
        <w:tc>
          <w:tcPr>
            <w:tcW w:w="2132" w:type="dxa"/>
            <w:vAlign w:val="center"/>
          </w:tcPr>
          <w:p w14:paraId="0CD92F17"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对</w:t>
            </w:r>
          </w:p>
        </w:tc>
        <w:tc>
          <w:tcPr>
            <w:tcW w:w="2132" w:type="dxa"/>
            <w:vAlign w:val="center"/>
          </w:tcPr>
          <w:p w14:paraId="02F03CF5"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29</w:t>
            </w:r>
          </w:p>
        </w:tc>
      </w:tr>
      <w:tr w:rsidR="00EA1BC1" w14:paraId="4C181BCA" w14:textId="77777777">
        <w:tc>
          <w:tcPr>
            <w:tcW w:w="1230" w:type="dxa"/>
            <w:vAlign w:val="center"/>
          </w:tcPr>
          <w:p w14:paraId="3F722D1A"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14</w:t>
            </w:r>
          </w:p>
        </w:tc>
        <w:tc>
          <w:tcPr>
            <w:tcW w:w="3032" w:type="dxa"/>
            <w:vAlign w:val="center"/>
          </w:tcPr>
          <w:p w14:paraId="1A3911EB"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光纤跳线（10m）</w:t>
            </w:r>
          </w:p>
        </w:tc>
        <w:tc>
          <w:tcPr>
            <w:tcW w:w="2132" w:type="dxa"/>
            <w:vAlign w:val="center"/>
          </w:tcPr>
          <w:p w14:paraId="1A712530"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对</w:t>
            </w:r>
          </w:p>
        </w:tc>
        <w:tc>
          <w:tcPr>
            <w:tcW w:w="2132" w:type="dxa"/>
            <w:vAlign w:val="center"/>
          </w:tcPr>
          <w:p w14:paraId="01AC5A7D"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26</w:t>
            </w:r>
          </w:p>
        </w:tc>
      </w:tr>
      <w:tr w:rsidR="00EA1BC1" w14:paraId="3E7D83C5" w14:textId="77777777">
        <w:tc>
          <w:tcPr>
            <w:tcW w:w="1230" w:type="dxa"/>
            <w:vAlign w:val="center"/>
          </w:tcPr>
          <w:p w14:paraId="53EEFEEF"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15</w:t>
            </w:r>
          </w:p>
        </w:tc>
        <w:tc>
          <w:tcPr>
            <w:tcW w:w="3032" w:type="dxa"/>
            <w:vAlign w:val="center"/>
          </w:tcPr>
          <w:p w14:paraId="12B6EC8C"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数据跳线</w:t>
            </w:r>
          </w:p>
        </w:tc>
        <w:tc>
          <w:tcPr>
            <w:tcW w:w="2132" w:type="dxa"/>
            <w:vAlign w:val="center"/>
          </w:tcPr>
          <w:p w14:paraId="0E9D628C"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根</w:t>
            </w:r>
          </w:p>
        </w:tc>
        <w:tc>
          <w:tcPr>
            <w:tcW w:w="2132" w:type="dxa"/>
            <w:vAlign w:val="center"/>
          </w:tcPr>
          <w:p w14:paraId="46DA445D"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20</w:t>
            </w:r>
          </w:p>
        </w:tc>
      </w:tr>
      <w:tr w:rsidR="00EA1BC1" w14:paraId="01929A5A" w14:textId="77777777">
        <w:tc>
          <w:tcPr>
            <w:tcW w:w="1230" w:type="dxa"/>
            <w:vAlign w:val="center"/>
          </w:tcPr>
          <w:p w14:paraId="7034EA31"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16</w:t>
            </w:r>
          </w:p>
        </w:tc>
        <w:tc>
          <w:tcPr>
            <w:tcW w:w="3032" w:type="dxa"/>
            <w:vAlign w:val="center"/>
          </w:tcPr>
          <w:p w14:paraId="39093A89"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墙柜</w:t>
            </w:r>
          </w:p>
        </w:tc>
        <w:tc>
          <w:tcPr>
            <w:tcW w:w="2132" w:type="dxa"/>
            <w:vAlign w:val="center"/>
          </w:tcPr>
          <w:p w14:paraId="3217606E"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台</w:t>
            </w:r>
          </w:p>
        </w:tc>
        <w:tc>
          <w:tcPr>
            <w:tcW w:w="2132" w:type="dxa"/>
            <w:vAlign w:val="center"/>
          </w:tcPr>
          <w:p w14:paraId="45DB1A73"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40</w:t>
            </w:r>
          </w:p>
        </w:tc>
      </w:tr>
      <w:tr w:rsidR="00EA1BC1" w14:paraId="317EFDF1" w14:textId="77777777">
        <w:tc>
          <w:tcPr>
            <w:tcW w:w="1230" w:type="dxa"/>
            <w:vAlign w:val="center"/>
          </w:tcPr>
          <w:p w14:paraId="703829BC"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17</w:t>
            </w:r>
          </w:p>
        </w:tc>
        <w:tc>
          <w:tcPr>
            <w:tcW w:w="3032" w:type="dxa"/>
            <w:vAlign w:val="center"/>
          </w:tcPr>
          <w:p w14:paraId="35A61699"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室外防水箱</w:t>
            </w:r>
          </w:p>
        </w:tc>
        <w:tc>
          <w:tcPr>
            <w:tcW w:w="2132" w:type="dxa"/>
            <w:vAlign w:val="center"/>
          </w:tcPr>
          <w:p w14:paraId="3FBDAFFE"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台</w:t>
            </w:r>
          </w:p>
        </w:tc>
        <w:tc>
          <w:tcPr>
            <w:tcW w:w="2132" w:type="dxa"/>
            <w:vAlign w:val="center"/>
          </w:tcPr>
          <w:p w14:paraId="6B1576E4"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1</w:t>
            </w:r>
          </w:p>
        </w:tc>
      </w:tr>
      <w:tr w:rsidR="00EA1BC1" w14:paraId="2E182E69" w14:textId="77777777">
        <w:tc>
          <w:tcPr>
            <w:tcW w:w="1230" w:type="dxa"/>
            <w:vAlign w:val="center"/>
          </w:tcPr>
          <w:p w14:paraId="6FE0DCCA"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18</w:t>
            </w:r>
          </w:p>
        </w:tc>
        <w:tc>
          <w:tcPr>
            <w:tcW w:w="3032" w:type="dxa"/>
            <w:vAlign w:val="center"/>
          </w:tcPr>
          <w:p w14:paraId="20833436"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专用工作站</w:t>
            </w:r>
          </w:p>
        </w:tc>
        <w:tc>
          <w:tcPr>
            <w:tcW w:w="2132" w:type="dxa"/>
            <w:vAlign w:val="center"/>
          </w:tcPr>
          <w:p w14:paraId="6476B4C9"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台</w:t>
            </w:r>
          </w:p>
        </w:tc>
        <w:tc>
          <w:tcPr>
            <w:tcW w:w="2132" w:type="dxa"/>
            <w:vAlign w:val="center"/>
          </w:tcPr>
          <w:p w14:paraId="39027390"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1</w:t>
            </w:r>
          </w:p>
        </w:tc>
      </w:tr>
    </w:tbl>
    <w:p w14:paraId="70B9367A" w14:textId="77777777" w:rsidR="00EA1BC1" w:rsidRDefault="00245F93">
      <w:pPr>
        <w:pStyle w:val="3"/>
      </w:pPr>
      <w:r>
        <w:rPr>
          <w:rFonts w:hint="eastAsia"/>
        </w:rPr>
        <w:t>三、技术参数</w:t>
      </w:r>
    </w:p>
    <w:tbl>
      <w:tblPr>
        <w:tblW w:w="903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1680"/>
        <w:gridCol w:w="6360"/>
      </w:tblGrid>
      <w:tr w:rsidR="00EA1BC1" w14:paraId="52A2B26C" w14:textId="77777777">
        <w:trPr>
          <w:trHeight w:val="447"/>
        </w:trPr>
        <w:tc>
          <w:tcPr>
            <w:tcW w:w="991" w:type="dxa"/>
            <w:shd w:val="clear" w:color="000000" w:fill="auto"/>
            <w:vAlign w:val="center"/>
          </w:tcPr>
          <w:p w14:paraId="0C6BD957" w14:textId="77777777" w:rsidR="00EA1BC1" w:rsidRDefault="00245F93">
            <w:pPr>
              <w:widowControl/>
              <w:ind w:firstLineChars="0" w:firstLine="0"/>
              <w:jc w:val="center"/>
              <w:rPr>
                <w:rFonts w:ascii="宋体" w:hAnsi="宋体" w:cs="宋体" w:hint="eastAsia"/>
                <w:b/>
                <w:bCs/>
                <w:kern w:val="0"/>
              </w:rPr>
            </w:pPr>
            <w:r>
              <w:rPr>
                <w:rFonts w:ascii="宋体" w:hAnsi="宋体" w:cs="宋体" w:hint="eastAsia"/>
                <w:b/>
                <w:bCs/>
                <w:kern w:val="0"/>
              </w:rPr>
              <w:t>序号</w:t>
            </w:r>
          </w:p>
        </w:tc>
        <w:tc>
          <w:tcPr>
            <w:tcW w:w="1680" w:type="dxa"/>
            <w:shd w:val="clear" w:color="000000" w:fill="auto"/>
            <w:vAlign w:val="center"/>
          </w:tcPr>
          <w:p w14:paraId="207D8B31" w14:textId="77777777" w:rsidR="00EA1BC1" w:rsidRDefault="00245F93">
            <w:pPr>
              <w:widowControl/>
              <w:jc w:val="center"/>
              <w:rPr>
                <w:rFonts w:ascii="宋体" w:hAnsi="宋体" w:cs="宋体" w:hint="eastAsia"/>
                <w:b/>
                <w:bCs/>
                <w:kern w:val="0"/>
              </w:rPr>
            </w:pPr>
            <w:r>
              <w:rPr>
                <w:rFonts w:ascii="宋体" w:hAnsi="宋体" w:cs="宋体" w:hint="eastAsia"/>
                <w:b/>
                <w:bCs/>
                <w:kern w:val="0"/>
              </w:rPr>
              <w:t>设备名称</w:t>
            </w:r>
          </w:p>
        </w:tc>
        <w:tc>
          <w:tcPr>
            <w:tcW w:w="6360" w:type="dxa"/>
            <w:shd w:val="clear" w:color="000000" w:fill="auto"/>
            <w:vAlign w:val="center"/>
          </w:tcPr>
          <w:p w14:paraId="0B518D34" w14:textId="77777777" w:rsidR="00EA1BC1" w:rsidRDefault="00245F93">
            <w:pPr>
              <w:widowControl/>
              <w:jc w:val="center"/>
              <w:rPr>
                <w:rFonts w:ascii="宋体" w:hAnsi="宋体" w:cs="宋体" w:hint="eastAsia"/>
                <w:b/>
                <w:bCs/>
                <w:kern w:val="0"/>
              </w:rPr>
            </w:pPr>
            <w:r>
              <w:rPr>
                <w:rFonts w:ascii="宋体" w:hAnsi="宋体" w:cs="宋体" w:hint="eastAsia"/>
                <w:b/>
                <w:bCs/>
                <w:kern w:val="0"/>
              </w:rPr>
              <w:t>参数及配置要求</w:t>
            </w:r>
          </w:p>
        </w:tc>
      </w:tr>
      <w:tr w:rsidR="00EA1BC1" w14:paraId="443B4E16" w14:textId="77777777">
        <w:trPr>
          <w:trHeight w:val="447"/>
        </w:trPr>
        <w:tc>
          <w:tcPr>
            <w:tcW w:w="991" w:type="dxa"/>
            <w:shd w:val="clear" w:color="auto" w:fill="auto"/>
            <w:vAlign w:val="center"/>
          </w:tcPr>
          <w:p w14:paraId="46A3AB5B"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1</w:t>
            </w:r>
          </w:p>
        </w:tc>
        <w:tc>
          <w:tcPr>
            <w:tcW w:w="1680" w:type="dxa"/>
            <w:shd w:val="clear" w:color="000000" w:fill="FFFFFF"/>
            <w:vAlign w:val="center"/>
          </w:tcPr>
          <w:p w14:paraId="0FF19EE6"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核心交换机</w:t>
            </w:r>
          </w:p>
        </w:tc>
        <w:tc>
          <w:tcPr>
            <w:tcW w:w="6360" w:type="dxa"/>
            <w:shd w:val="clear" w:color="000000" w:fill="FFFFFF"/>
            <w:vAlign w:val="center"/>
          </w:tcPr>
          <w:p w14:paraId="4369930E" w14:textId="77777777" w:rsidR="00EA1BC1" w:rsidRDefault="00245F93">
            <w:pPr>
              <w:widowControl/>
              <w:ind w:firstLineChars="0" w:firstLine="0"/>
              <w:jc w:val="left"/>
              <w:rPr>
                <w:rFonts w:ascii="宋体" w:hAnsi="宋体" w:cs="宋体" w:hint="eastAsia"/>
                <w:color w:val="000000"/>
                <w:kern w:val="0"/>
              </w:rPr>
            </w:pPr>
            <w:r>
              <w:rPr>
                <w:rFonts w:ascii="宋体" w:hAnsi="宋体" w:cs="宋体" w:hint="eastAsia"/>
                <w:color w:val="000000"/>
                <w:kern w:val="0"/>
              </w:rPr>
              <w:t>1.固定端口：万兆SFP+</w:t>
            </w:r>
            <w:proofErr w:type="gramStart"/>
            <w:r>
              <w:rPr>
                <w:rFonts w:ascii="宋体" w:hAnsi="宋体" w:cs="宋体" w:hint="eastAsia"/>
                <w:color w:val="000000"/>
                <w:kern w:val="0"/>
              </w:rPr>
              <w:t>光口</w:t>
            </w:r>
            <w:proofErr w:type="gramEnd"/>
            <w:r>
              <w:rPr>
                <w:rFonts w:ascii="宋体" w:hAnsi="宋体" w:cs="宋体" w:hint="eastAsia"/>
                <w:color w:val="000000"/>
                <w:kern w:val="0"/>
              </w:rPr>
              <w:t>≥24个；40G QSFP+</w:t>
            </w:r>
            <w:proofErr w:type="gramStart"/>
            <w:r>
              <w:rPr>
                <w:rFonts w:ascii="宋体" w:hAnsi="宋体" w:cs="宋体" w:hint="eastAsia"/>
                <w:color w:val="000000"/>
                <w:kern w:val="0"/>
              </w:rPr>
              <w:t>光口</w:t>
            </w:r>
            <w:proofErr w:type="gramEnd"/>
            <w:r>
              <w:rPr>
                <w:rFonts w:ascii="宋体" w:hAnsi="宋体" w:cs="宋体" w:hint="eastAsia"/>
                <w:color w:val="000000"/>
                <w:kern w:val="0"/>
              </w:rPr>
              <w:t>≥2个；</w:t>
            </w:r>
            <w:r>
              <w:rPr>
                <w:rFonts w:ascii="宋体" w:hAnsi="宋体" w:cs="宋体" w:hint="eastAsia"/>
                <w:b/>
                <w:bCs/>
                <w:color w:val="000000"/>
                <w:kern w:val="0"/>
              </w:rPr>
              <w:t>（提供</w:t>
            </w:r>
            <w:proofErr w:type="gramStart"/>
            <w:r>
              <w:rPr>
                <w:rFonts w:ascii="宋体" w:hAnsi="宋体" w:cs="宋体" w:hint="eastAsia"/>
                <w:b/>
                <w:bCs/>
                <w:color w:val="000000"/>
                <w:kern w:val="0"/>
              </w:rPr>
              <w:t>官网截</w:t>
            </w:r>
            <w:proofErr w:type="gramEnd"/>
            <w:r>
              <w:rPr>
                <w:rFonts w:ascii="宋体" w:hAnsi="宋体" w:cs="宋体" w:hint="eastAsia"/>
                <w:b/>
                <w:bCs/>
                <w:color w:val="000000"/>
                <w:kern w:val="0"/>
              </w:rPr>
              <w:t>图</w:t>
            </w:r>
            <w:proofErr w:type="gramStart"/>
            <w:r>
              <w:rPr>
                <w:rFonts w:ascii="宋体" w:hAnsi="宋体" w:cs="宋体" w:hint="eastAsia"/>
                <w:b/>
                <w:bCs/>
                <w:color w:val="000000"/>
                <w:kern w:val="0"/>
              </w:rPr>
              <w:t>及官网链接</w:t>
            </w:r>
            <w:proofErr w:type="gramEnd"/>
            <w:r>
              <w:rPr>
                <w:rFonts w:ascii="宋体" w:hAnsi="宋体" w:cs="宋体" w:hint="eastAsia"/>
                <w:b/>
                <w:bCs/>
                <w:color w:val="000000"/>
                <w:kern w:val="0"/>
              </w:rPr>
              <w:t>证明）</w:t>
            </w:r>
            <w:r>
              <w:rPr>
                <w:rFonts w:ascii="宋体" w:hAnsi="宋体" w:cs="宋体" w:hint="eastAsia"/>
                <w:color w:val="000000"/>
                <w:kern w:val="0"/>
              </w:rPr>
              <w:t>；</w:t>
            </w:r>
            <w:r>
              <w:rPr>
                <w:rFonts w:ascii="宋体" w:hAnsi="宋体" w:cs="宋体" w:hint="eastAsia"/>
                <w:color w:val="000000"/>
                <w:kern w:val="0"/>
              </w:rPr>
              <w:br/>
              <w:t>2.冗余性：支持双交流电源模块1+1冗余（热插拔）；</w:t>
            </w:r>
            <w:r>
              <w:rPr>
                <w:rFonts w:ascii="宋体" w:hAnsi="宋体" w:cs="宋体" w:hint="eastAsia"/>
                <w:color w:val="000000"/>
                <w:kern w:val="0"/>
              </w:rPr>
              <w:br/>
              <w:t>3.交换机性能：交换性能≥2.56Tbps/23.04Tbps，包转发率≥810Mpps/1260Mpps（若存在双参数，以较小参数为准）</w:t>
            </w:r>
            <w:r>
              <w:rPr>
                <w:rFonts w:ascii="宋体" w:hAnsi="宋体" w:cs="宋体" w:hint="eastAsia"/>
                <w:b/>
                <w:bCs/>
                <w:color w:val="000000"/>
                <w:kern w:val="0"/>
              </w:rPr>
              <w:t>以上需提供</w:t>
            </w:r>
            <w:proofErr w:type="gramStart"/>
            <w:r>
              <w:rPr>
                <w:rFonts w:ascii="宋体" w:hAnsi="宋体" w:cs="宋体" w:hint="eastAsia"/>
                <w:b/>
                <w:bCs/>
                <w:color w:val="000000"/>
                <w:kern w:val="0"/>
              </w:rPr>
              <w:t>官网截</w:t>
            </w:r>
            <w:proofErr w:type="gramEnd"/>
            <w:r>
              <w:rPr>
                <w:rFonts w:ascii="宋体" w:hAnsi="宋体" w:cs="宋体" w:hint="eastAsia"/>
                <w:b/>
                <w:bCs/>
                <w:color w:val="000000"/>
                <w:kern w:val="0"/>
              </w:rPr>
              <w:t>图证明</w:t>
            </w:r>
            <w:r>
              <w:rPr>
                <w:rFonts w:ascii="宋体" w:hAnsi="宋体" w:cs="宋体" w:hint="eastAsia"/>
                <w:color w:val="000000"/>
                <w:kern w:val="0"/>
              </w:rPr>
              <w:t>；</w:t>
            </w:r>
            <w:r>
              <w:rPr>
                <w:rFonts w:ascii="宋体" w:hAnsi="宋体" w:cs="宋体" w:hint="eastAsia"/>
                <w:color w:val="000000"/>
                <w:kern w:val="0"/>
              </w:rPr>
              <w:br/>
              <w:t>4、支持堆叠技术；</w:t>
            </w:r>
            <w:r>
              <w:rPr>
                <w:rFonts w:ascii="宋体" w:hAnsi="宋体" w:cs="宋体" w:hint="eastAsia"/>
                <w:b/>
                <w:bCs/>
                <w:color w:val="000000"/>
                <w:kern w:val="0"/>
              </w:rPr>
              <w:t>提供具有CMA或CNAS认证章的第三方权威机构测试报告；</w:t>
            </w:r>
            <w:r>
              <w:rPr>
                <w:rFonts w:ascii="宋体" w:hAnsi="宋体" w:cs="宋体" w:hint="eastAsia"/>
                <w:color w:val="000000"/>
                <w:kern w:val="0"/>
              </w:rPr>
              <w:br/>
              <w:t>5、支持4K</w:t>
            </w:r>
            <w:proofErr w:type="gramStart"/>
            <w:r>
              <w:rPr>
                <w:rFonts w:ascii="宋体" w:hAnsi="宋体" w:cs="宋体" w:hint="eastAsia"/>
                <w:color w:val="000000"/>
                <w:kern w:val="0"/>
              </w:rPr>
              <w:t>个</w:t>
            </w:r>
            <w:proofErr w:type="gramEnd"/>
            <w:r>
              <w:rPr>
                <w:rFonts w:ascii="宋体" w:hAnsi="宋体" w:cs="宋体" w:hint="eastAsia"/>
                <w:color w:val="000000"/>
                <w:kern w:val="0"/>
              </w:rPr>
              <w:t>VLAN，支持IGMP v1/v2/v3 Snooping，支持STP、RSTP、MSTP协议；</w:t>
            </w:r>
            <w:r>
              <w:rPr>
                <w:rFonts w:ascii="宋体" w:hAnsi="宋体" w:cs="宋体" w:hint="eastAsia"/>
                <w:color w:val="000000"/>
                <w:kern w:val="0"/>
              </w:rPr>
              <w:br/>
              <w:t>6、★支持M-LAG技术，跨设备链路聚合（非堆叠技术实现），要求配对的设备有独立的控制平面，</w:t>
            </w:r>
            <w:r>
              <w:rPr>
                <w:rFonts w:ascii="宋体" w:hAnsi="宋体" w:cs="宋体" w:hint="eastAsia"/>
                <w:b/>
                <w:bCs/>
                <w:color w:val="000000"/>
                <w:kern w:val="0"/>
              </w:rPr>
              <w:t>提供具有CMA或CNAS认证章的第三方权威机构测试报告；</w:t>
            </w:r>
            <w:r>
              <w:rPr>
                <w:rFonts w:ascii="宋体" w:hAnsi="宋体" w:cs="宋体" w:hint="eastAsia"/>
                <w:b/>
                <w:bCs/>
                <w:color w:val="000000"/>
                <w:kern w:val="0"/>
              </w:rPr>
              <w:br/>
            </w:r>
            <w:r>
              <w:rPr>
                <w:rFonts w:ascii="宋体" w:hAnsi="宋体" w:cs="宋体" w:hint="eastAsia"/>
                <w:color w:val="000000"/>
                <w:kern w:val="0"/>
              </w:rPr>
              <w:t>7、★支持智能交换机和普通交换机两种工作模式，可以根据不同的组网需要，随时灵活的进行切换；</w:t>
            </w:r>
            <w:r>
              <w:rPr>
                <w:rFonts w:ascii="宋体" w:hAnsi="宋体" w:cs="宋体" w:hint="eastAsia"/>
                <w:b/>
                <w:bCs/>
                <w:color w:val="000000"/>
                <w:kern w:val="0"/>
              </w:rPr>
              <w:t>要求提供具有CMA或CNAS认证章的第三方权威机构测试报告；</w:t>
            </w:r>
            <w:r>
              <w:rPr>
                <w:rFonts w:ascii="宋体" w:hAnsi="宋体" w:cs="宋体" w:hint="eastAsia"/>
                <w:color w:val="000000"/>
                <w:kern w:val="0"/>
              </w:rPr>
              <w:br/>
              <w:t>8、★支持以下上线方式：支持二层广播自动发现网管中心平台；支持配置静态IP地址三层发现网管中心平台；支持DHCP Option43方式发现网管中心平台；支持DNS域名发现网管中心平台；</w:t>
            </w:r>
            <w:r>
              <w:rPr>
                <w:rFonts w:ascii="宋体" w:hAnsi="宋体" w:cs="宋体" w:hint="eastAsia"/>
                <w:b/>
                <w:bCs/>
                <w:color w:val="000000"/>
                <w:kern w:val="0"/>
              </w:rPr>
              <w:t>要求提供具有CMA或CNAS认证章的第三方</w:t>
            </w:r>
            <w:r>
              <w:rPr>
                <w:rFonts w:ascii="宋体" w:hAnsi="宋体" w:cs="宋体" w:hint="eastAsia"/>
                <w:b/>
                <w:bCs/>
                <w:color w:val="000000"/>
                <w:kern w:val="0"/>
              </w:rPr>
              <w:lastRenderedPageBreak/>
              <w:t>权威机构测试报告；</w:t>
            </w:r>
            <w:r>
              <w:rPr>
                <w:rFonts w:ascii="宋体" w:hAnsi="宋体" w:cs="宋体" w:hint="eastAsia"/>
                <w:b/>
                <w:bCs/>
                <w:color w:val="000000"/>
                <w:kern w:val="0"/>
              </w:rPr>
              <w:br/>
            </w:r>
            <w:r>
              <w:rPr>
                <w:rFonts w:ascii="宋体" w:hAnsi="宋体" w:cs="宋体" w:hint="eastAsia"/>
                <w:color w:val="000000"/>
                <w:kern w:val="0"/>
              </w:rPr>
              <w:t>9、支持通过网管中心平台一键替换“按钮”即可完成故障设备替换，</w:t>
            </w:r>
            <w:r>
              <w:rPr>
                <w:rFonts w:ascii="宋体" w:hAnsi="宋体" w:cs="宋体" w:hint="eastAsia"/>
                <w:b/>
                <w:bCs/>
                <w:color w:val="000000"/>
                <w:kern w:val="0"/>
              </w:rPr>
              <w:t>要求提供具有CMA或CNAS认证章的第三方权威机构测试报告；</w:t>
            </w:r>
            <w:r>
              <w:rPr>
                <w:rFonts w:ascii="宋体" w:hAnsi="宋体" w:cs="宋体" w:hint="eastAsia"/>
                <w:b/>
                <w:bCs/>
                <w:color w:val="000000"/>
                <w:kern w:val="0"/>
              </w:rPr>
              <w:br/>
            </w:r>
            <w:r>
              <w:rPr>
                <w:rFonts w:ascii="宋体" w:hAnsi="宋体" w:cs="宋体" w:hint="eastAsia"/>
                <w:color w:val="000000"/>
                <w:kern w:val="0"/>
              </w:rPr>
              <w:t>10、支持通过APP进行远程管理，并且可以修改交换机网络配置，</w:t>
            </w:r>
            <w:r>
              <w:rPr>
                <w:rFonts w:ascii="宋体" w:hAnsi="宋体" w:cs="宋体" w:hint="eastAsia"/>
                <w:b/>
                <w:bCs/>
                <w:color w:val="000000"/>
                <w:kern w:val="0"/>
              </w:rPr>
              <w:t>要求提供具有CMA或CNAS认证章的第三方权威机构测试报告；</w:t>
            </w:r>
            <w:r>
              <w:rPr>
                <w:rFonts w:ascii="宋体" w:hAnsi="宋体" w:cs="宋体" w:hint="eastAsia"/>
                <w:b/>
                <w:bCs/>
                <w:color w:val="000000"/>
                <w:kern w:val="0"/>
              </w:rPr>
              <w:br/>
            </w:r>
            <w:r>
              <w:rPr>
                <w:rFonts w:ascii="宋体" w:hAnsi="宋体" w:cs="宋体" w:hint="eastAsia"/>
                <w:color w:val="000000"/>
                <w:kern w:val="0"/>
              </w:rPr>
              <w:t>11、支持通过网管中心平台查看交换机端口负载情况，</w:t>
            </w:r>
            <w:r w:rsidRPr="000F6B08">
              <w:rPr>
                <w:rFonts w:ascii="宋体" w:hAnsi="宋体" w:cs="宋体" w:hint="eastAsia"/>
                <w:b/>
                <w:bCs/>
                <w:color w:val="000000"/>
                <w:kern w:val="0"/>
              </w:rPr>
              <w:t>提供平台功能截图证明</w:t>
            </w:r>
            <w:r>
              <w:rPr>
                <w:rFonts w:ascii="宋体" w:hAnsi="宋体" w:cs="宋体" w:hint="eastAsia"/>
                <w:color w:val="000000"/>
                <w:kern w:val="0"/>
              </w:rPr>
              <w:t>；支持通过在网管中心平台的Web页面对交换机进行可视化管理查看，包括交换机的端口状态及配置、</w:t>
            </w:r>
            <w:proofErr w:type="spellStart"/>
            <w:r>
              <w:rPr>
                <w:rFonts w:ascii="宋体" w:hAnsi="宋体" w:cs="宋体" w:hint="eastAsia"/>
                <w:color w:val="000000"/>
                <w:kern w:val="0"/>
              </w:rPr>
              <w:t>vlan</w:t>
            </w:r>
            <w:proofErr w:type="spellEnd"/>
            <w:r>
              <w:rPr>
                <w:rFonts w:ascii="宋体" w:hAnsi="宋体" w:cs="宋体" w:hint="eastAsia"/>
                <w:color w:val="000000"/>
                <w:kern w:val="0"/>
              </w:rPr>
              <w:t>信息，</w:t>
            </w:r>
            <w:r w:rsidRPr="000F6B08">
              <w:rPr>
                <w:rFonts w:ascii="宋体" w:hAnsi="宋体" w:cs="宋体" w:hint="eastAsia"/>
                <w:b/>
                <w:bCs/>
                <w:color w:val="000000"/>
                <w:kern w:val="0"/>
              </w:rPr>
              <w:t>提供功能截图证明</w:t>
            </w:r>
            <w:r>
              <w:rPr>
                <w:rFonts w:ascii="宋体" w:hAnsi="宋体" w:cs="宋体" w:hint="eastAsia"/>
                <w:color w:val="000000"/>
                <w:kern w:val="0"/>
              </w:rPr>
              <w:t>；支持通过网管中心平台图形化操作对交换机端口状态的开启与关闭，</w:t>
            </w:r>
            <w:r w:rsidRPr="000F6B08">
              <w:rPr>
                <w:rFonts w:ascii="宋体" w:hAnsi="宋体" w:cs="宋体" w:hint="eastAsia"/>
                <w:b/>
                <w:bCs/>
                <w:color w:val="000000"/>
                <w:kern w:val="0"/>
              </w:rPr>
              <w:t>提供功能截图证明</w:t>
            </w:r>
            <w:r>
              <w:rPr>
                <w:rFonts w:ascii="宋体" w:hAnsi="宋体" w:cs="宋体" w:hint="eastAsia"/>
                <w:color w:val="000000"/>
                <w:kern w:val="0"/>
              </w:rPr>
              <w:t>；支持通过网管中心平台查看交换机面板端口工作状态，通过端口颜色显示状态即可判断端口是否在线工作；</w:t>
            </w:r>
            <w:r w:rsidRPr="000F6B08">
              <w:rPr>
                <w:rFonts w:ascii="宋体" w:hAnsi="宋体" w:cs="宋体" w:hint="eastAsia"/>
                <w:b/>
                <w:bCs/>
                <w:color w:val="000000"/>
                <w:kern w:val="0"/>
              </w:rPr>
              <w:t>提供功能截图证明</w:t>
            </w:r>
            <w:r>
              <w:rPr>
                <w:rFonts w:ascii="宋体" w:hAnsi="宋体" w:cs="宋体" w:hint="eastAsia"/>
                <w:color w:val="000000"/>
                <w:kern w:val="0"/>
              </w:rPr>
              <w:t>；支持通过网管中心平台查看交换机处于工作端口的最近5分钟、1小时、最近1天、最近1周发送与接收的流量趋势；</w:t>
            </w:r>
            <w:r>
              <w:rPr>
                <w:rFonts w:ascii="宋体" w:hAnsi="宋体" w:cs="宋体" w:hint="eastAsia"/>
                <w:b/>
                <w:bCs/>
                <w:color w:val="000000"/>
                <w:kern w:val="0"/>
              </w:rPr>
              <w:t>提供功能截图证明</w:t>
            </w:r>
            <w:r>
              <w:rPr>
                <w:rFonts w:ascii="宋体" w:hAnsi="宋体" w:cs="宋体" w:hint="eastAsia"/>
                <w:color w:val="000000"/>
                <w:kern w:val="0"/>
              </w:rPr>
              <w:t>；</w:t>
            </w:r>
            <w:r>
              <w:rPr>
                <w:rFonts w:ascii="宋体" w:hAnsi="宋体" w:cs="宋体" w:hint="eastAsia"/>
                <w:color w:val="000000"/>
                <w:kern w:val="0"/>
              </w:rPr>
              <w:br/>
              <w:t>12、★支持终端类型库，基于指纹自动识别PC、路由器、摄像头设备、无线AP等；</w:t>
            </w:r>
            <w:r>
              <w:rPr>
                <w:rFonts w:ascii="宋体" w:hAnsi="宋体" w:cs="宋体" w:hint="eastAsia"/>
                <w:b/>
                <w:bCs/>
                <w:color w:val="000000"/>
                <w:kern w:val="0"/>
              </w:rPr>
              <w:t>要求提供具有CMA或CNAS认证章的第三方权威机构测试报告；</w:t>
            </w:r>
            <w:r>
              <w:rPr>
                <w:rFonts w:ascii="宋体" w:hAnsi="宋体" w:cs="宋体" w:hint="eastAsia"/>
                <w:b/>
                <w:bCs/>
                <w:color w:val="000000"/>
                <w:kern w:val="0"/>
              </w:rPr>
              <w:br/>
            </w:r>
            <w:r>
              <w:rPr>
                <w:rFonts w:ascii="宋体" w:hAnsi="宋体" w:cs="宋体" w:hint="eastAsia"/>
                <w:color w:val="000000"/>
                <w:kern w:val="0"/>
              </w:rPr>
              <w:t>13、★支持基于终端类型自动识别结果，禁止非法终端(例如私接路由器)接入；</w:t>
            </w:r>
            <w:r>
              <w:rPr>
                <w:rFonts w:ascii="宋体" w:hAnsi="宋体" w:cs="宋体" w:hint="eastAsia"/>
                <w:b/>
                <w:bCs/>
                <w:color w:val="000000"/>
                <w:kern w:val="0"/>
              </w:rPr>
              <w:t>要求提供具有CMA或CNAS认证章的第三方权威机构测试报告；</w:t>
            </w:r>
            <w:r>
              <w:rPr>
                <w:rFonts w:ascii="宋体" w:hAnsi="宋体" w:cs="宋体" w:hint="eastAsia"/>
                <w:color w:val="000000"/>
                <w:kern w:val="0"/>
              </w:rPr>
              <w:br/>
              <w:t>14、★为防备感染病毒终端入网后病毒在内网中扩散，</w:t>
            </w:r>
            <w:proofErr w:type="gramStart"/>
            <w:r>
              <w:rPr>
                <w:rFonts w:ascii="宋体" w:hAnsi="宋体" w:cs="宋体" w:hint="eastAsia"/>
                <w:color w:val="000000"/>
                <w:kern w:val="0"/>
              </w:rPr>
              <w:t>需支持</w:t>
            </w:r>
            <w:proofErr w:type="gramEnd"/>
            <w:r>
              <w:rPr>
                <w:rFonts w:ascii="宋体" w:hAnsi="宋体" w:cs="宋体" w:hint="eastAsia"/>
                <w:color w:val="000000"/>
                <w:kern w:val="0"/>
              </w:rPr>
              <w:t>在交换机上创建东西向流量安全策略，实现全网安全风险拦截；</w:t>
            </w:r>
            <w:r>
              <w:rPr>
                <w:rFonts w:ascii="宋体" w:hAnsi="宋体" w:cs="宋体" w:hint="eastAsia"/>
                <w:b/>
                <w:bCs/>
                <w:color w:val="000000"/>
                <w:kern w:val="0"/>
              </w:rPr>
              <w:t>要求提供国家认可的检测机构出具的第三方测试报告截图</w:t>
            </w:r>
            <w:r>
              <w:rPr>
                <w:rFonts w:ascii="宋体" w:hAnsi="宋体" w:cs="宋体" w:hint="eastAsia"/>
                <w:color w:val="000000"/>
                <w:kern w:val="0"/>
              </w:rPr>
              <w:t>，测试结果需证明被测交换机在管理平台管理下具备防御终端病毒扩散功能，可在交换机上创建东西向安全策略，测试结果为通过；</w:t>
            </w:r>
            <w:r>
              <w:rPr>
                <w:rFonts w:ascii="宋体" w:hAnsi="宋体" w:cs="宋体" w:hint="eastAsia"/>
                <w:color w:val="000000"/>
                <w:kern w:val="0"/>
              </w:rPr>
              <w:br/>
            </w:r>
            <w:r>
              <w:rPr>
                <w:rFonts w:ascii="宋体" w:hAnsi="宋体" w:cs="宋体" w:hint="eastAsia"/>
                <w:color w:val="000000"/>
                <w:kern w:val="0"/>
              </w:rPr>
              <w:lastRenderedPageBreak/>
              <w:t>15、支持禁止通过内网PC端进行私接随身</w:t>
            </w:r>
            <w:proofErr w:type="spellStart"/>
            <w:r>
              <w:rPr>
                <w:rFonts w:ascii="宋体" w:hAnsi="宋体" w:cs="宋体" w:hint="eastAsia"/>
                <w:color w:val="000000"/>
                <w:kern w:val="0"/>
              </w:rPr>
              <w:t>WiFi</w:t>
            </w:r>
            <w:proofErr w:type="spellEnd"/>
            <w:r>
              <w:rPr>
                <w:rFonts w:ascii="宋体" w:hAnsi="宋体" w:cs="宋体" w:hint="eastAsia"/>
                <w:color w:val="000000"/>
                <w:kern w:val="0"/>
              </w:rPr>
              <w:t>共享；</w:t>
            </w:r>
            <w:r>
              <w:rPr>
                <w:rFonts w:ascii="宋体" w:hAnsi="宋体" w:cs="宋体" w:hint="eastAsia"/>
                <w:b/>
                <w:bCs/>
                <w:color w:val="000000"/>
                <w:kern w:val="0"/>
              </w:rPr>
              <w:t>要求提供具有CMA或CNAS认证章的第三方权威机构测试报告</w:t>
            </w:r>
            <w:r>
              <w:rPr>
                <w:rFonts w:ascii="宋体" w:hAnsi="宋体" w:cs="宋体" w:hint="eastAsia"/>
                <w:color w:val="000000"/>
                <w:kern w:val="0"/>
              </w:rPr>
              <w:t>；</w:t>
            </w:r>
            <w:r>
              <w:rPr>
                <w:rFonts w:ascii="宋体" w:hAnsi="宋体" w:cs="宋体" w:hint="eastAsia"/>
                <w:color w:val="000000"/>
                <w:kern w:val="0"/>
              </w:rPr>
              <w:br/>
              <w:t>16、★为满足网络安全建设需求，交换机需满足《信息安全技术 交换机安全技术要求 GA/T 684-2007》,符合安全交换机标准，</w:t>
            </w:r>
            <w:r>
              <w:rPr>
                <w:rFonts w:ascii="宋体" w:hAnsi="宋体" w:cs="宋体" w:hint="eastAsia"/>
                <w:b/>
                <w:bCs/>
                <w:color w:val="000000"/>
                <w:kern w:val="0"/>
              </w:rPr>
              <w:t>提供与之对应的权威机构出具的检测报告</w:t>
            </w:r>
            <w:r>
              <w:rPr>
                <w:rFonts w:ascii="宋体" w:hAnsi="宋体" w:cs="宋体" w:hint="eastAsia"/>
                <w:color w:val="000000"/>
                <w:kern w:val="0"/>
              </w:rPr>
              <w:t>；</w:t>
            </w:r>
          </w:p>
        </w:tc>
      </w:tr>
      <w:tr w:rsidR="00EA1BC1" w14:paraId="3B50F633" w14:textId="77777777">
        <w:trPr>
          <w:trHeight w:val="447"/>
        </w:trPr>
        <w:tc>
          <w:tcPr>
            <w:tcW w:w="991" w:type="dxa"/>
            <w:shd w:val="clear" w:color="auto" w:fill="auto"/>
            <w:vAlign w:val="center"/>
          </w:tcPr>
          <w:p w14:paraId="322F7F34"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lastRenderedPageBreak/>
              <w:t>2</w:t>
            </w:r>
          </w:p>
        </w:tc>
        <w:tc>
          <w:tcPr>
            <w:tcW w:w="1680" w:type="dxa"/>
            <w:shd w:val="clear" w:color="000000" w:fill="FFFFFF"/>
            <w:vAlign w:val="center"/>
          </w:tcPr>
          <w:p w14:paraId="632FC63B"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汇聚交换机</w:t>
            </w:r>
          </w:p>
        </w:tc>
        <w:tc>
          <w:tcPr>
            <w:tcW w:w="6360" w:type="dxa"/>
            <w:shd w:val="clear" w:color="000000" w:fill="FFFFFF"/>
            <w:vAlign w:val="center"/>
          </w:tcPr>
          <w:p w14:paraId="3AD4A531" w14:textId="77777777" w:rsidR="00EA1BC1" w:rsidRDefault="00245F93">
            <w:pPr>
              <w:widowControl/>
              <w:numPr>
                <w:ilvl w:val="0"/>
                <w:numId w:val="2"/>
              </w:numPr>
              <w:ind w:firstLineChars="0" w:firstLine="0"/>
              <w:jc w:val="left"/>
              <w:rPr>
                <w:rFonts w:ascii="宋体" w:hAnsi="宋体" w:cs="宋体" w:hint="eastAsia"/>
                <w:b/>
                <w:bCs/>
                <w:color w:val="000000"/>
                <w:kern w:val="0"/>
              </w:rPr>
            </w:pPr>
            <w:r>
              <w:rPr>
                <w:rFonts w:ascii="宋体" w:hAnsi="宋体" w:cs="宋体" w:hint="eastAsia"/>
                <w:color w:val="000000"/>
                <w:kern w:val="0"/>
              </w:rPr>
              <w:t>交换容量≥1.36Tbps/13.6Tbps，包转发率≥309Mpps/426Mpps；</w:t>
            </w:r>
            <w:r>
              <w:rPr>
                <w:rFonts w:ascii="宋体" w:hAnsi="宋体" w:cs="宋体" w:hint="eastAsia"/>
                <w:b/>
                <w:bCs/>
                <w:color w:val="000000"/>
                <w:kern w:val="0"/>
              </w:rPr>
              <w:t>以上需提供</w:t>
            </w:r>
            <w:proofErr w:type="gramStart"/>
            <w:r>
              <w:rPr>
                <w:rFonts w:ascii="宋体" w:hAnsi="宋体" w:cs="宋体" w:hint="eastAsia"/>
                <w:b/>
                <w:bCs/>
                <w:color w:val="000000"/>
                <w:kern w:val="0"/>
              </w:rPr>
              <w:t>官网截</w:t>
            </w:r>
            <w:proofErr w:type="gramEnd"/>
            <w:r>
              <w:rPr>
                <w:rFonts w:ascii="宋体" w:hAnsi="宋体" w:cs="宋体" w:hint="eastAsia"/>
                <w:b/>
                <w:bCs/>
                <w:color w:val="000000"/>
                <w:kern w:val="0"/>
              </w:rPr>
              <w:t>图证明</w:t>
            </w:r>
            <w:r>
              <w:rPr>
                <w:rFonts w:ascii="宋体" w:hAnsi="宋体" w:cs="宋体" w:hint="eastAsia"/>
                <w:color w:val="000000"/>
                <w:kern w:val="0"/>
              </w:rPr>
              <w:t>；</w:t>
            </w:r>
            <w:r>
              <w:rPr>
                <w:rFonts w:ascii="宋体" w:hAnsi="宋体" w:cs="宋体" w:hint="eastAsia"/>
                <w:color w:val="000000"/>
                <w:kern w:val="0"/>
              </w:rPr>
              <w:br/>
              <w:t>2、</w:t>
            </w:r>
            <w:proofErr w:type="gramStart"/>
            <w:r>
              <w:rPr>
                <w:rFonts w:ascii="宋体" w:hAnsi="宋体" w:cs="宋体" w:hint="eastAsia"/>
                <w:color w:val="000000"/>
                <w:kern w:val="0"/>
              </w:rPr>
              <w:t>千兆光口</w:t>
            </w:r>
            <w:proofErr w:type="gramEnd"/>
            <w:r>
              <w:rPr>
                <w:rFonts w:ascii="宋体" w:hAnsi="宋体" w:cs="宋体" w:hint="eastAsia"/>
                <w:color w:val="000000"/>
                <w:kern w:val="0"/>
              </w:rPr>
              <w:t>≥24个，千兆combo</w:t>
            </w:r>
            <w:proofErr w:type="gramStart"/>
            <w:r>
              <w:rPr>
                <w:rFonts w:ascii="宋体" w:hAnsi="宋体" w:cs="宋体" w:hint="eastAsia"/>
                <w:color w:val="000000"/>
                <w:kern w:val="0"/>
              </w:rPr>
              <w:t>电口</w:t>
            </w:r>
            <w:proofErr w:type="gramEnd"/>
            <w:r>
              <w:rPr>
                <w:rFonts w:ascii="宋体" w:hAnsi="宋体" w:cs="宋体" w:hint="eastAsia"/>
                <w:color w:val="000000"/>
                <w:kern w:val="0"/>
              </w:rPr>
              <w:t>≥4个（与前面的24个光口中的4个复用），万兆SFP+</w:t>
            </w:r>
            <w:proofErr w:type="gramStart"/>
            <w:r>
              <w:rPr>
                <w:rFonts w:ascii="宋体" w:hAnsi="宋体" w:cs="宋体" w:hint="eastAsia"/>
                <w:color w:val="000000"/>
                <w:kern w:val="0"/>
              </w:rPr>
              <w:t>光口</w:t>
            </w:r>
            <w:proofErr w:type="gramEnd"/>
            <w:r>
              <w:rPr>
                <w:rFonts w:ascii="宋体" w:hAnsi="宋体" w:cs="宋体" w:hint="eastAsia"/>
                <w:color w:val="000000"/>
                <w:kern w:val="0"/>
              </w:rPr>
              <w:t>≥4个，Console口≥1个、Manage口≥1个。</w:t>
            </w:r>
            <w:r>
              <w:rPr>
                <w:rFonts w:ascii="宋体" w:hAnsi="宋体" w:cs="宋体" w:hint="eastAsia"/>
                <w:b/>
                <w:bCs/>
                <w:color w:val="000000"/>
                <w:kern w:val="0"/>
              </w:rPr>
              <w:t>提供交换机面板端口截图证明</w:t>
            </w:r>
            <w:r>
              <w:rPr>
                <w:rFonts w:ascii="宋体" w:hAnsi="宋体" w:cs="宋体" w:hint="eastAsia"/>
                <w:color w:val="000000"/>
                <w:kern w:val="0"/>
              </w:rPr>
              <w:t>；</w:t>
            </w:r>
            <w:r>
              <w:rPr>
                <w:rFonts w:ascii="宋体" w:hAnsi="宋体" w:cs="宋体" w:hint="eastAsia"/>
                <w:color w:val="000000"/>
                <w:kern w:val="0"/>
              </w:rPr>
              <w:br/>
              <w:t>3、支持MAC地址≥16K，</w:t>
            </w:r>
            <w:r>
              <w:rPr>
                <w:rFonts w:ascii="宋体" w:hAnsi="宋体" w:cs="宋体" w:hint="eastAsia"/>
                <w:b/>
                <w:bCs/>
                <w:color w:val="000000"/>
                <w:kern w:val="0"/>
              </w:rPr>
              <w:t>提供</w:t>
            </w:r>
            <w:proofErr w:type="gramStart"/>
            <w:r>
              <w:rPr>
                <w:rFonts w:ascii="宋体" w:hAnsi="宋体" w:cs="宋体" w:hint="eastAsia"/>
                <w:b/>
                <w:bCs/>
                <w:color w:val="000000"/>
                <w:kern w:val="0"/>
              </w:rPr>
              <w:t>官网截</w:t>
            </w:r>
            <w:proofErr w:type="gramEnd"/>
            <w:r>
              <w:rPr>
                <w:rFonts w:ascii="宋体" w:hAnsi="宋体" w:cs="宋体" w:hint="eastAsia"/>
                <w:b/>
                <w:bCs/>
                <w:color w:val="000000"/>
                <w:kern w:val="0"/>
              </w:rPr>
              <w:t>图证明</w:t>
            </w:r>
            <w:r>
              <w:rPr>
                <w:rFonts w:ascii="宋体" w:hAnsi="宋体" w:cs="宋体" w:hint="eastAsia"/>
                <w:color w:val="000000"/>
                <w:kern w:val="0"/>
              </w:rPr>
              <w:t>；</w:t>
            </w:r>
            <w:r>
              <w:rPr>
                <w:rFonts w:ascii="宋体" w:hAnsi="宋体" w:cs="宋体" w:hint="eastAsia"/>
                <w:color w:val="000000"/>
                <w:kern w:val="0"/>
              </w:rPr>
              <w:br/>
              <w:t>4、支持堆叠技术；</w:t>
            </w:r>
            <w:r>
              <w:rPr>
                <w:rFonts w:ascii="宋体" w:hAnsi="宋体" w:cs="宋体" w:hint="eastAsia"/>
                <w:b/>
                <w:bCs/>
                <w:color w:val="000000"/>
                <w:kern w:val="0"/>
              </w:rPr>
              <w:t>提供具有CMA或CNAS认证章的第三方权威机构测试报告；</w:t>
            </w:r>
            <w:r>
              <w:rPr>
                <w:rFonts w:ascii="宋体" w:hAnsi="宋体" w:cs="宋体" w:hint="eastAsia"/>
                <w:b/>
                <w:bCs/>
                <w:color w:val="000000"/>
                <w:kern w:val="0"/>
              </w:rPr>
              <w:br/>
            </w:r>
            <w:r>
              <w:rPr>
                <w:rFonts w:ascii="宋体" w:hAnsi="宋体" w:cs="宋体" w:hint="eastAsia"/>
                <w:color w:val="000000"/>
                <w:kern w:val="0"/>
              </w:rPr>
              <w:t>5、支持4K</w:t>
            </w:r>
            <w:proofErr w:type="gramStart"/>
            <w:r>
              <w:rPr>
                <w:rFonts w:ascii="宋体" w:hAnsi="宋体" w:cs="宋体" w:hint="eastAsia"/>
                <w:color w:val="000000"/>
                <w:kern w:val="0"/>
              </w:rPr>
              <w:t>个</w:t>
            </w:r>
            <w:proofErr w:type="gramEnd"/>
            <w:r>
              <w:rPr>
                <w:rFonts w:ascii="宋体" w:hAnsi="宋体" w:cs="宋体" w:hint="eastAsia"/>
                <w:color w:val="000000"/>
                <w:kern w:val="0"/>
              </w:rPr>
              <w:t>VLAN，支持IGMP v1/v2/v3 Snooping，支持STP、RSTP、MSTP协议；</w:t>
            </w:r>
            <w:r>
              <w:rPr>
                <w:rFonts w:ascii="宋体" w:hAnsi="宋体" w:cs="宋体" w:hint="eastAsia"/>
                <w:color w:val="000000"/>
                <w:kern w:val="0"/>
              </w:rPr>
              <w:br/>
              <w:t>6、★支持M-LAG技术，跨设备链路聚合（非堆叠技术实现），要求配对的设备有独立的控制平面，</w:t>
            </w:r>
            <w:r>
              <w:rPr>
                <w:rFonts w:ascii="宋体" w:hAnsi="宋体" w:cs="宋体" w:hint="eastAsia"/>
                <w:b/>
                <w:bCs/>
                <w:color w:val="000000"/>
                <w:kern w:val="0"/>
              </w:rPr>
              <w:t>提供具有CMA或CNAS认证章的第三方权威机构测试报告；</w:t>
            </w:r>
            <w:r>
              <w:rPr>
                <w:rFonts w:ascii="宋体" w:hAnsi="宋体" w:cs="宋体" w:hint="eastAsia"/>
                <w:b/>
                <w:bCs/>
                <w:color w:val="000000"/>
                <w:kern w:val="0"/>
              </w:rPr>
              <w:br/>
            </w:r>
            <w:r>
              <w:rPr>
                <w:rFonts w:ascii="宋体" w:hAnsi="宋体" w:cs="宋体" w:hint="eastAsia"/>
                <w:color w:val="000000"/>
                <w:kern w:val="0"/>
              </w:rPr>
              <w:t>7、★支持智能交换机和普通交换机两种工作模式，可以根据不同的组网需要，随时灵活的进行切换；</w:t>
            </w:r>
            <w:r>
              <w:rPr>
                <w:rFonts w:ascii="宋体" w:hAnsi="宋体" w:cs="宋体" w:hint="eastAsia"/>
                <w:b/>
                <w:bCs/>
                <w:color w:val="000000"/>
                <w:kern w:val="0"/>
              </w:rPr>
              <w:t>要求提供具有CMA或CNAS认证章的第三方权威机构测试报告</w:t>
            </w:r>
            <w:r>
              <w:rPr>
                <w:rFonts w:ascii="宋体" w:hAnsi="宋体" w:cs="宋体" w:hint="eastAsia"/>
                <w:color w:val="000000"/>
                <w:kern w:val="0"/>
              </w:rPr>
              <w:t>；</w:t>
            </w:r>
            <w:r>
              <w:rPr>
                <w:rFonts w:ascii="宋体" w:hAnsi="宋体" w:cs="宋体" w:hint="eastAsia"/>
                <w:color w:val="000000"/>
                <w:kern w:val="0"/>
              </w:rPr>
              <w:br/>
              <w:t>8、★支持以下上线方式：支持二层广播自动发现网管中心平台；支持配置静态IP地址三层发现网管中心平台；支持DHCP Option43方式发现网管中心平台；支持DNS域名发现网管中心平台；</w:t>
            </w:r>
            <w:r>
              <w:rPr>
                <w:rFonts w:ascii="宋体" w:hAnsi="宋体" w:cs="宋体" w:hint="eastAsia"/>
                <w:b/>
                <w:bCs/>
                <w:color w:val="000000"/>
                <w:kern w:val="0"/>
              </w:rPr>
              <w:t>要求提供具有CMA或CNAS认证章的第三方权威机构测试报告；</w:t>
            </w:r>
            <w:r>
              <w:rPr>
                <w:rFonts w:ascii="宋体" w:hAnsi="宋体" w:cs="宋体" w:hint="eastAsia"/>
                <w:b/>
                <w:bCs/>
                <w:color w:val="000000"/>
                <w:kern w:val="0"/>
              </w:rPr>
              <w:br/>
            </w:r>
            <w:r>
              <w:rPr>
                <w:rFonts w:ascii="宋体" w:hAnsi="宋体" w:cs="宋体" w:hint="eastAsia"/>
                <w:color w:val="000000"/>
                <w:kern w:val="0"/>
              </w:rPr>
              <w:t>9、支持通过网管中心平台一键替换“按钮”即可完成故障设备替换，</w:t>
            </w:r>
            <w:r>
              <w:rPr>
                <w:rFonts w:ascii="宋体" w:hAnsi="宋体" w:cs="宋体" w:hint="eastAsia"/>
                <w:b/>
                <w:bCs/>
                <w:color w:val="000000"/>
                <w:kern w:val="0"/>
              </w:rPr>
              <w:t>要求提供具有CMA或CNAS认证章的第三方权威机构测试报告；</w:t>
            </w:r>
            <w:r>
              <w:rPr>
                <w:rFonts w:ascii="宋体" w:hAnsi="宋体" w:cs="宋体" w:hint="eastAsia"/>
                <w:b/>
                <w:bCs/>
                <w:color w:val="000000"/>
                <w:kern w:val="0"/>
              </w:rPr>
              <w:br/>
            </w:r>
            <w:r>
              <w:rPr>
                <w:rFonts w:ascii="宋体" w:hAnsi="宋体" w:cs="宋体" w:hint="eastAsia"/>
                <w:color w:val="000000"/>
                <w:kern w:val="0"/>
              </w:rPr>
              <w:lastRenderedPageBreak/>
              <w:t>10、支持通过APP进行远程管理，并且可以修改交换机网络配置，</w:t>
            </w:r>
            <w:r>
              <w:rPr>
                <w:rFonts w:ascii="宋体" w:hAnsi="宋体" w:cs="宋体" w:hint="eastAsia"/>
                <w:b/>
                <w:bCs/>
                <w:color w:val="000000"/>
                <w:kern w:val="0"/>
              </w:rPr>
              <w:t>要求提供具有CMA或CNAS认证章的第三方权威机构测试报告；</w:t>
            </w:r>
            <w:r>
              <w:rPr>
                <w:rFonts w:ascii="宋体" w:hAnsi="宋体" w:cs="宋体" w:hint="eastAsia"/>
                <w:color w:val="000000"/>
                <w:kern w:val="0"/>
              </w:rPr>
              <w:br/>
              <w:t>11、支持通过网管中心平台查看交换机端口负载情况，</w:t>
            </w:r>
            <w:r w:rsidRPr="000F6B08">
              <w:rPr>
                <w:rFonts w:ascii="宋体" w:hAnsi="宋体" w:cs="宋体" w:hint="eastAsia"/>
                <w:b/>
                <w:bCs/>
                <w:color w:val="000000"/>
                <w:kern w:val="0"/>
              </w:rPr>
              <w:t>提供平台功能截图证明</w:t>
            </w:r>
            <w:r>
              <w:rPr>
                <w:rFonts w:ascii="宋体" w:hAnsi="宋体" w:cs="宋体" w:hint="eastAsia"/>
                <w:color w:val="000000"/>
                <w:kern w:val="0"/>
              </w:rPr>
              <w:t>；支持通过在网管中心平台的Web页面对交换机进行可视化管理查看，包括交换机的端口状态及配置、</w:t>
            </w:r>
            <w:proofErr w:type="spellStart"/>
            <w:r>
              <w:rPr>
                <w:rFonts w:ascii="宋体" w:hAnsi="宋体" w:cs="宋体" w:hint="eastAsia"/>
                <w:color w:val="000000"/>
                <w:kern w:val="0"/>
              </w:rPr>
              <w:t>vlan</w:t>
            </w:r>
            <w:proofErr w:type="spellEnd"/>
            <w:r>
              <w:rPr>
                <w:rFonts w:ascii="宋体" w:hAnsi="宋体" w:cs="宋体" w:hint="eastAsia"/>
                <w:color w:val="000000"/>
                <w:kern w:val="0"/>
              </w:rPr>
              <w:t>信息，</w:t>
            </w:r>
            <w:r>
              <w:rPr>
                <w:rFonts w:ascii="宋体" w:hAnsi="宋体" w:cs="宋体" w:hint="eastAsia"/>
                <w:b/>
                <w:bCs/>
                <w:color w:val="000000"/>
                <w:kern w:val="0"/>
              </w:rPr>
              <w:t>提供功能截图证明</w:t>
            </w:r>
            <w:r>
              <w:rPr>
                <w:rFonts w:ascii="宋体" w:hAnsi="宋体" w:cs="宋体" w:hint="eastAsia"/>
                <w:color w:val="000000"/>
                <w:kern w:val="0"/>
              </w:rPr>
              <w:t>；支持通过网管中心平台图形化操作对交换机端口状态的开启与关闭，</w:t>
            </w:r>
            <w:r>
              <w:rPr>
                <w:rFonts w:ascii="宋体" w:hAnsi="宋体" w:cs="宋体" w:hint="eastAsia"/>
                <w:b/>
                <w:bCs/>
                <w:color w:val="000000"/>
                <w:kern w:val="0"/>
              </w:rPr>
              <w:t>提供功能截图证明</w:t>
            </w:r>
            <w:r>
              <w:rPr>
                <w:rFonts w:ascii="宋体" w:hAnsi="宋体" w:cs="宋体" w:hint="eastAsia"/>
                <w:color w:val="000000"/>
                <w:kern w:val="0"/>
              </w:rPr>
              <w:t>；支持通过网管中心平台查看交换机面板端口工作状态，通过端口颜色显示状态即可判断端口是否在线工作；</w:t>
            </w:r>
            <w:r>
              <w:rPr>
                <w:rFonts w:ascii="宋体" w:hAnsi="宋体" w:cs="宋体" w:hint="eastAsia"/>
                <w:b/>
                <w:bCs/>
                <w:color w:val="000000"/>
                <w:kern w:val="0"/>
              </w:rPr>
              <w:t>提供功能截图证明</w:t>
            </w:r>
            <w:r>
              <w:rPr>
                <w:rFonts w:ascii="宋体" w:hAnsi="宋体" w:cs="宋体" w:hint="eastAsia"/>
                <w:color w:val="000000"/>
                <w:kern w:val="0"/>
              </w:rPr>
              <w:t>；支持通过网管中心平台查看交换机处于工作端口的最近5分钟、1小时、最近1天、最近1周发送与接收的流量趋势；</w:t>
            </w:r>
            <w:r>
              <w:rPr>
                <w:rFonts w:ascii="宋体" w:hAnsi="宋体" w:cs="宋体" w:hint="eastAsia"/>
                <w:b/>
                <w:bCs/>
                <w:color w:val="000000"/>
                <w:kern w:val="0"/>
              </w:rPr>
              <w:t>提供功能截图证明；</w:t>
            </w:r>
            <w:r>
              <w:rPr>
                <w:rFonts w:ascii="宋体" w:hAnsi="宋体" w:cs="宋体" w:hint="eastAsia"/>
                <w:b/>
                <w:bCs/>
                <w:color w:val="000000"/>
                <w:kern w:val="0"/>
              </w:rPr>
              <w:br/>
            </w:r>
            <w:r>
              <w:rPr>
                <w:rFonts w:ascii="宋体" w:hAnsi="宋体" w:cs="宋体" w:hint="eastAsia"/>
                <w:color w:val="000000"/>
                <w:kern w:val="0"/>
              </w:rPr>
              <w:t>12、★支持终端类型库，基于指纹自动识别PC、路由器、摄像头设备、无线AP等；</w:t>
            </w:r>
            <w:r>
              <w:rPr>
                <w:rFonts w:ascii="宋体" w:hAnsi="宋体" w:cs="宋体" w:hint="eastAsia"/>
                <w:b/>
                <w:bCs/>
                <w:color w:val="000000"/>
                <w:kern w:val="0"/>
              </w:rPr>
              <w:t>要求提供具有CMA或CNAS认证章的第三方权威机构测试报告；</w:t>
            </w:r>
            <w:r>
              <w:rPr>
                <w:rFonts w:ascii="宋体" w:hAnsi="宋体" w:cs="宋体" w:hint="eastAsia"/>
                <w:b/>
                <w:bCs/>
                <w:color w:val="000000"/>
                <w:kern w:val="0"/>
              </w:rPr>
              <w:br/>
            </w:r>
            <w:r>
              <w:rPr>
                <w:rFonts w:ascii="宋体" w:hAnsi="宋体" w:cs="宋体" w:hint="eastAsia"/>
                <w:color w:val="000000"/>
                <w:kern w:val="0"/>
              </w:rPr>
              <w:t>13、★支持基于终端类型自动识别结果，禁止非法终端(例如私接路由器)接入；</w:t>
            </w:r>
            <w:r>
              <w:rPr>
                <w:rFonts w:ascii="宋体" w:hAnsi="宋体" w:cs="宋体" w:hint="eastAsia"/>
                <w:b/>
                <w:bCs/>
                <w:color w:val="000000"/>
                <w:kern w:val="0"/>
              </w:rPr>
              <w:t>要求提供具有CMA或CNAS认证章的第三方权威机构测试报告；</w:t>
            </w:r>
            <w:r>
              <w:rPr>
                <w:rFonts w:ascii="宋体" w:hAnsi="宋体" w:cs="宋体" w:hint="eastAsia"/>
                <w:b/>
                <w:bCs/>
                <w:color w:val="000000"/>
                <w:kern w:val="0"/>
              </w:rPr>
              <w:br/>
            </w:r>
            <w:r>
              <w:rPr>
                <w:rFonts w:ascii="宋体" w:hAnsi="宋体" w:cs="宋体" w:hint="eastAsia"/>
                <w:color w:val="000000"/>
                <w:kern w:val="0"/>
              </w:rPr>
              <w:t>14、★为防备感染病毒终端入网后病毒在内网中扩散，</w:t>
            </w:r>
            <w:proofErr w:type="gramStart"/>
            <w:r>
              <w:rPr>
                <w:rFonts w:ascii="宋体" w:hAnsi="宋体" w:cs="宋体" w:hint="eastAsia"/>
                <w:color w:val="000000"/>
                <w:kern w:val="0"/>
              </w:rPr>
              <w:t>需支持</w:t>
            </w:r>
            <w:proofErr w:type="gramEnd"/>
            <w:r>
              <w:rPr>
                <w:rFonts w:ascii="宋体" w:hAnsi="宋体" w:cs="宋体" w:hint="eastAsia"/>
                <w:color w:val="000000"/>
                <w:kern w:val="0"/>
              </w:rPr>
              <w:t>在交换机上创建东西向流量安全策略，实现全网安全风险拦截；</w:t>
            </w:r>
            <w:r>
              <w:rPr>
                <w:rFonts w:ascii="宋体" w:hAnsi="宋体" w:cs="宋体" w:hint="eastAsia"/>
                <w:b/>
                <w:bCs/>
                <w:color w:val="000000"/>
                <w:kern w:val="0"/>
              </w:rPr>
              <w:t>要求提供国家认可的检测机构的测试报告截图</w:t>
            </w:r>
            <w:r>
              <w:rPr>
                <w:rFonts w:ascii="宋体" w:hAnsi="宋体" w:cs="宋体" w:hint="eastAsia"/>
                <w:color w:val="000000"/>
                <w:kern w:val="0"/>
              </w:rPr>
              <w:t>，测试结果需证明被测交换机在管理平台管理下具备防御终端病毒扩散功能，可在交换机上创建东西向安全策略，测试结果为通过；</w:t>
            </w:r>
            <w:r>
              <w:rPr>
                <w:rFonts w:ascii="宋体" w:hAnsi="宋体" w:cs="宋体" w:hint="eastAsia"/>
                <w:color w:val="000000"/>
                <w:kern w:val="0"/>
              </w:rPr>
              <w:br/>
              <w:t>15、支持禁止通过内网PC端进行私接随身</w:t>
            </w:r>
            <w:proofErr w:type="spellStart"/>
            <w:r>
              <w:rPr>
                <w:rFonts w:ascii="宋体" w:hAnsi="宋体" w:cs="宋体" w:hint="eastAsia"/>
                <w:color w:val="000000"/>
                <w:kern w:val="0"/>
              </w:rPr>
              <w:t>WiFi</w:t>
            </w:r>
            <w:proofErr w:type="spellEnd"/>
            <w:r>
              <w:rPr>
                <w:rFonts w:ascii="宋体" w:hAnsi="宋体" w:cs="宋体" w:hint="eastAsia"/>
                <w:color w:val="000000"/>
                <w:kern w:val="0"/>
              </w:rPr>
              <w:t>共享；</w:t>
            </w:r>
            <w:r>
              <w:rPr>
                <w:rFonts w:ascii="宋体" w:hAnsi="宋体" w:cs="宋体" w:hint="eastAsia"/>
                <w:b/>
                <w:bCs/>
                <w:color w:val="000000"/>
                <w:kern w:val="0"/>
              </w:rPr>
              <w:t>要求提供具有CMA或CNAS认证章的第三方权威机构测试报告；</w:t>
            </w:r>
            <w:r>
              <w:rPr>
                <w:rFonts w:ascii="宋体" w:hAnsi="宋体" w:cs="宋体" w:hint="eastAsia"/>
                <w:color w:val="000000"/>
                <w:kern w:val="0"/>
              </w:rPr>
              <w:br/>
              <w:t>16、★为满足网络安全建设需求，交换机需满足《信息安全技术 交换机安全技术要求 GA/T 684-2007》,符合安全交换</w:t>
            </w:r>
            <w:r>
              <w:rPr>
                <w:rFonts w:ascii="宋体" w:hAnsi="宋体" w:cs="宋体" w:hint="eastAsia"/>
                <w:color w:val="000000"/>
                <w:kern w:val="0"/>
              </w:rPr>
              <w:lastRenderedPageBreak/>
              <w:t>机标准，</w:t>
            </w:r>
            <w:r>
              <w:rPr>
                <w:rFonts w:ascii="宋体" w:hAnsi="宋体" w:cs="宋体" w:hint="eastAsia"/>
                <w:b/>
                <w:bCs/>
                <w:color w:val="000000"/>
                <w:kern w:val="0"/>
              </w:rPr>
              <w:t>提供与之对应的权威机构出具的检测报告；</w:t>
            </w:r>
          </w:p>
          <w:p w14:paraId="0AD227E3" w14:textId="77777777" w:rsidR="00EA1BC1" w:rsidRDefault="00245F93">
            <w:pPr>
              <w:widowControl/>
              <w:numPr>
                <w:ilvl w:val="255"/>
                <w:numId w:val="0"/>
              </w:numPr>
              <w:jc w:val="left"/>
              <w:rPr>
                <w:rFonts w:ascii="宋体" w:hAnsi="宋体" w:cs="宋体" w:hint="eastAsia"/>
                <w:color w:val="000000"/>
                <w:kern w:val="0"/>
              </w:rPr>
            </w:pPr>
            <w:r>
              <w:rPr>
                <w:rFonts w:ascii="宋体" w:hAnsi="宋体" w:cs="宋体" w:hint="eastAsia"/>
                <w:color w:val="000000"/>
                <w:kern w:val="0"/>
              </w:rPr>
              <w:t>17、为保证设备在受到外界机械碰撞时能够正常运行，要求所投交换机IK防护测试级别至少达到IK06；</w:t>
            </w:r>
            <w:r>
              <w:rPr>
                <w:rFonts w:ascii="宋体" w:hAnsi="宋体" w:cs="宋体" w:hint="eastAsia"/>
                <w:b/>
                <w:bCs/>
                <w:color w:val="000000"/>
                <w:kern w:val="0"/>
              </w:rPr>
              <w:t>要求提供具有CMA或CNAS认证章的第三方权威机构测试报告；</w:t>
            </w:r>
          </w:p>
        </w:tc>
      </w:tr>
      <w:tr w:rsidR="00EA1BC1" w14:paraId="2EC4C249" w14:textId="77777777">
        <w:trPr>
          <w:trHeight w:val="447"/>
        </w:trPr>
        <w:tc>
          <w:tcPr>
            <w:tcW w:w="991" w:type="dxa"/>
            <w:shd w:val="clear" w:color="auto" w:fill="auto"/>
            <w:vAlign w:val="center"/>
          </w:tcPr>
          <w:p w14:paraId="2C01C7FD"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lastRenderedPageBreak/>
              <w:t>3</w:t>
            </w:r>
          </w:p>
        </w:tc>
        <w:tc>
          <w:tcPr>
            <w:tcW w:w="1680" w:type="dxa"/>
            <w:shd w:val="clear" w:color="000000" w:fill="FFFFFF"/>
            <w:vAlign w:val="center"/>
          </w:tcPr>
          <w:p w14:paraId="5B61F6FF"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接入交换机</w:t>
            </w:r>
          </w:p>
        </w:tc>
        <w:tc>
          <w:tcPr>
            <w:tcW w:w="6360" w:type="dxa"/>
            <w:shd w:val="clear" w:color="000000" w:fill="FFFFFF"/>
            <w:vAlign w:val="center"/>
          </w:tcPr>
          <w:p w14:paraId="584D766B" w14:textId="77777777" w:rsidR="00EA1BC1" w:rsidRDefault="00245F93">
            <w:pPr>
              <w:widowControl/>
              <w:ind w:firstLineChars="0" w:firstLine="0"/>
              <w:jc w:val="left"/>
              <w:rPr>
                <w:rFonts w:ascii="宋体" w:hAnsi="宋体" w:cs="宋体" w:hint="eastAsia"/>
                <w:color w:val="000000"/>
                <w:kern w:val="0"/>
              </w:rPr>
            </w:pPr>
            <w:r>
              <w:rPr>
                <w:rFonts w:ascii="宋体" w:hAnsi="宋体" w:cs="宋体" w:hint="eastAsia"/>
                <w:color w:val="000000"/>
                <w:kern w:val="0"/>
              </w:rPr>
              <w:t>1、固定端口：</w:t>
            </w:r>
            <w:proofErr w:type="gramStart"/>
            <w:r>
              <w:rPr>
                <w:rFonts w:ascii="宋体" w:hAnsi="宋体" w:cs="宋体" w:hint="eastAsia"/>
                <w:color w:val="000000"/>
                <w:kern w:val="0"/>
              </w:rPr>
              <w:t>千兆电口</w:t>
            </w:r>
            <w:proofErr w:type="gramEnd"/>
            <w:r>
              <w:rPr>
                <w:rFonts w:ascii="宋体" w:hAnsi="宋体" w:cs="宋体" w:hint="eastAsia"/>
                <w:color w:val="000000"/>
                <w:kern w:val="0"/>
              </w:rPr>
              <w:t>≥24个， 千兆 SFP</w:t>
            </w:r>
            <w:proofErr w:type="gramStart"/>
            <w:r>
              <w:rPr>
                <w:rFonts w:ascii="宋体" w:hAnsi="宋体" w:cs="宋体" w:hint="eastAsia"/>
                <w:color w:val="000000"/>
                <w:kern w:val="0"/>
              </w:rPr>
              <w:t>光口</w:t>
            </w:r>
            <w:proofErr w:type="gramEnd"/>
            <w:r>
              <w:rPr>
                <w:rFonts w:ascii="宋体" w:hAnsi="宋体" w:cs="宋体" w:hint="eastAsia"/>
                <w:color w:val="000000"/>
                <w:kern w:val="0"/>
              </w:rPr>
              <w:t>≥4个；管理端口 Console口≥1个；</w:t>
            </w:r>
            <w:r>
              <w:rPr>
                <w:rFonts w:ascii="宋体" w:hAnsi="宋体" w:cs="宋体" w:hint="eastAsia"/>
                <w:color w:val="000000"/>
                <w:kern w:val="0"/>
              </w:rPr>
              <w:br/>
              <w:t>2、交换机性能：交换性能≥336Gbps，包转发率≥96Mpps（若存在双参数，以较小参数为准）；</w:t>
            </w:r>
            <w:r>
              <w:rPr>
                <w:rFonts w:ascii="宋体" w:hAnsi="宋体" w:cs="宋体" w:hint="eastAsia"/>
                <w:color w:val="000000"/>
                <w:kern w:val="0"/>
              </w:rPr>
              <w:br/>
              <w:t>3、DHCP Snooping：支持交换机端口设置为信任端口或非信任端口，非信任端口也可设置白名单响应DHCP报文；</w:t>
            </w:r>
            <w:r>
              <w:rPr>
                <w:rFonts w:ascii="宋体" w:hAnsi="宋体" w:cs="宋体" w:hint="eastAsia"/>
                <w:color w:val="000000"/>
                <w:kern w:val="0"/>
              </w:rPr>
              <w:br/>
              <w:t>4、生成树：支持STP、RSTP、MSTP协议</w:t>
            </w:r>
            <w:r>
              <w:rPr>
                <w:rFonts w:ascii="宋体" w:hAnsi="宋体" w:cs="宋体" w:hint="eastAsia"/>
                <w:color w:val="000000"/>
                <w:kern w:val="0"/>
              </w:rPr>
              <w:br/>
              <w:t>5、VLAN：支持4K</w:t>
            </w:r>
            <w:proofErr w:type="gramStart"/>
            <w:r>
              <w:rPr>
                <w:rFonts w:ascii="宋体" w:hAnsi="宋体" w:cs="宋体" w:hint="eastAsia"/>
                <w:color w:val="000000"/>
                <w:kern w:val="0"/>
              </w:rPr>
              <w:t>个</w:t>
            </w:r>
            <w:proofErr w:type="gramEnd"/>
            <w:r>
              <w:rPr>
                <w:rFonts w:ascii="宋体" w:hAnsi="宋体" w:cs="宋体" w:hint="eastAsia"/>
                <w:color w:val="000000"/>
                <w:kern w:val="0"/>
              </w:rPr>
              <w:t>VLAN</w:t>
            </w:r>
            <w:r>
              <w:rPr>
                <w:rFonts w:ascii="宋体" w:hAnsi="宋体" w:cs="宋体" w:hint="eastAsia"/>
                <w:color w:val="000000"/>
                <w:kern w:val="0"/>
              </w:rPr>
              <w:br/>
              <w:t>6、EEE：支持IEEE 802.3az 标准的 EEE节能技术：当EEE使能时，从而大幅度的减小端口在该阶段的功耗，达到了节能的目的。</w:t>
            </w:r>
            <w:r>
              <w:rPr>
                <w:rFonts w:ascii="宋体" w:hAnsi="宋体" w:cs="宋体" w:hint="eastAsia"/>
                <w:color w:val="000000"/>
                <w:kern w:val="0"/>
              </w:rPr>
              <w:br/>
              <w:t>7、ARP：ARP表≥2046</w:t>
            </w:r>
            <w:r>
              <w:rPr>
                <w:rFonts w:ascii="宋体" w:hAnsi="宋体" w:cs="宋体" w:hint="eastAsia"/>
                <w:color w:val="000000"/>
                <w:kern w:val="0"/>
              </w:rPr>
              <w:br/>
              <w:t>8、安全特性：支持防网关ARP欺骗；支持端口保护、隔离；支持防止ARP攻击功能；支持HTTPS</w:t>
            </w:r>
            <w:r>
              <w:rPr>
                <w:rFonts w:ascii="宋体" w:hAnsi="宋体" w:cs="宋体" w:hint="eastAsia"/>
                <w:color w:val="000000"/>
                <w:kern w:val="0"/>
              </w:rPr>
              <w:br/>
              <w:t>9、网络管理：支持SNMPv1/v2c/v3；支持WEB网管特性；</w:t>
            </w:r>
            <w:r>
              <w:rPr>
                <w:rFonts w:ascii="宋体" w:hAnsi="宋体" w:cs="宋体" w:hint="eastAsia"/>
                <w:color w:val="000000"/>
                <w:kern w:val="0"/>
              </w:rPr>
              <w:br/>
              <w:t>10、品牌要求：保证兼容性与统一管理，要求本次招标交换机与核心交换机同一品牌；</w:t>
            </w:r>
          </w:p>
        </w:tc>
      </w:tr>
      <w:tr w:rsidR="00EA1BC1" w14:paraId="05708809" w14:textId="77777777">
        <w:trPr>
          <w:trHeight w:val="447"/>
        </w:trPr>
        <w:tc>
          <w:tcPr>
            <w:tcW w:w="991" w:type="dxa"/>
            <w:shd w:val="clear" w:color="auto" w:fill="auto"/>
            <w:vAlign w:val="center"/>
          </w:tcPr>
          <w:p w14:paraId="4D5E3513"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4</w:t>
            </w:r>
          </w:p>
        </w:tc>
        <w:tc>
          <w:tcPr>
            <w:tcW w:w="1680" w:type="dxa"/>
            <w:shd w:val="clear" w:color="000000" w:fill="FFFFFF"/>
            <w:vAlign w:val="center"/>
          </w:tcPr>
          <w:p w14:paraId="3226E97A"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交换控制器</w:t>
            </w:r>
          </w:p>
        </w:tc>
        <w:tc>
          <w:tcPr>
            <w:tcW w:w="6360" w:type="dxa"/>
            <w:shd w:val="clear" w:color="000000" w:fill="FFFFFF"/>
            <w:vAlign w:val="center"/>
          </w:tcPr>
          <w:p w14:paraId="19D7C36A" w14:textId="77777777" w:rsidR="00EA1BC1" w:rsidRDefault="00245F93">
            <w:pPr>
              <w:widowControl/>
              <w:ind w:firstLineChars="0" w:firstLine="0"/>
              <w:jc w:val="left"/>
              <w:rPr>
                <w:rFonts w:ascii="宋体" w:hAnsi="宋体" w:cs="宋体" w:hint="eastAsia"/>
                <w:color w:val="000000"/>
                <w:kern w:val="0"/>
              </w:rPr>
            </w:pPr>
            <w:r>
              <w:rPr>
                <w:rFonts w:ascii="宋体" w:hAnsi="宋体" w:cs="宋体" w:hint="eastAsia"/>
                <w:color w:val="000000"/>
                <w:kern w:val="0"/>
              </w:rPr>
              <w:t>1、 以太网口数≥3个；Console管理口≥1个；USB接口≥1; PDI接口≥4个，PRS485接口≥5个，DO接口≥1个；</w:t>
            </w:r>
            <w:r>
              <w:rPr>
                <w:rFonts w:ascii="宋体" w:hAnsi="宋体" w:cs="宋体" w:hint="eastAsia"/>
                <w:color w:val="000000"/>
                <w:kern w:val="0"/>
              </w:rPr>
              <w:br/>
              <w:t>2、 支持门禁主机功能，具备专门的门禁接口，电源接口≥1;干接点开关接口≥1个；</w:t>
            </w:r>
            <w:proofErr w:type="gramStart"/>
            <w:r>
              <w:rPr>
                <w:rFonts w:ascii="宋体" w:hAnsi="宋体" w:cs="宋体" w:hint="eastAsia"/>
                <w:color w:val="000000"/>
                <w:kern w:val="0"/>
              </w:rPr>
              <w:t>韦</w:t>
            </w:r>
            <w:proofErr w:type="gramEnd"/>
            <w:r>
              <w:rPr>
                <w:rFonts w:ascii="宋体" w:hAnsi="宋体" w:cs="宋体" w:hint="eastAsia"/>
                <w:color w:val="000000"/>
                <w:kern w:val="0"/>
              </w:rPr>
              <w:t>根接口≥1个；</w:t>
            </w:r>
            <w:r>
              <w:rPr>
                <w:rFonts w:ascii="宋体" w:hAnsi="宋体" w:cs="宋体" w:hint="eastAsia"/>
                <w:color w:val="000000"/>
                <w:kern w:val="0"/>
              </w:rPr>
              <w:br/>
              <w:t>3、 内存≥8GB；</w:t>
            </w:r>
            <w:r>
              <w:rPr>
                <w:rFonts w:ascii="宋体" w:hAnsi="宋体" w:cs="宋体" w:hint="eastAsia"/>
                <w:color w:val="000000"/>
                <w:kern w:val="0"/>
              </w:rPr>
              <w:br/>
              <w:t>4、 所有接口均支持RJ45形态，支持对外提供24V直流供电；</w:t>
            </w:r>
            <w:r>
              <w:rPr>
                <w:rFonts w:ascii="宋体" w:hAnsi="宋体" w:cs="宋体" w:hint="eastAsia"/>
                <w:color w:val="000000"/>
                <w:kern w:val="0"/>
              </w:rPr>
              <w:br/>
              <w:t>5、 支持传感器类型智能识别，智能上线；</w:t>
            </w:r>
            <w:r>
              <w:rPr>
                <w:rFonts w:ascii="宋体" w:hAnsi="宋体" w:cs="宋体" w:hint="eastAsia"/>
                <w:color w:val="000000"/>
                <w:kern w:val="0"/>
              </w:rPr>
              <w:br/>
            </w:r>
            <w:r>
              <w:rPr>
                <w:rFonts w:ascii="宋体" w:hAnsi="宋体" w:cs="宋体" w:hint="eastAsia"/>
                <w:color w:val="000000"/>
                <w:kern w:val="0"/>
              </w:rPr>
              <w:lastRenderedPageBreak/>
              <w:t>6、 支持在多分支机房场景下，与总部网络中断时，本地机房关键数据可以在采集主机实现缓存，时间周期大于7天，网络恢复时，数据自动补传给总部平台，保障数据不因网络中断而丢失。</w:t>
            </w:r>
            <w:r>
              <w:rPr>
                <w:rFonts w:ascii="宋体" w:hAnsi="宋体" w:cs="宋体" w:hint="eastAsia"/>
                <w:color w:val="000000"/>
                <w:kern w:val="0"/>
              </w:rPr>
              <w:br/>
              <w:t>7、 支持直接接入声光告警模块和4G电话告警模块，在多分支机房场景下，与总部网络中断时，如果分支机房出现风险时，采集主机可以直接实现声光告警和电话短信告警。</w:t>
            </w:r>
            <w:r>
              <w:rPr>
                <w:rFonts w:ascii="宋体" w:hAnsi="宋体" w:cs="宋体" w:hint="eastAsia"/>
                <w:color w:val="000000"/>
                <w:kern w:val="0"/>
              </w:rPr>
              <w:br/>
              <w:t>8、 支持断电、死机自动开启磁力锁，防止消防状态下人</w:t>
            </w:r>
            <w:proofErr w:type="gramStart"/>
            <w:r>
              <w:rPr>
                <w:rFonts w:ascii="宋体" w:hAnsi="宋体" w:cs="宋体" w:hint="eastAsia"/>
                <w:color w:val="000000"/>
                <w:kern w:val="0"/>
              </w:rPr>
              <w:t>被关在里面</w:t>
            </w:r>
            <w:proofErr w:type="gramEnd"/>
            <w:r>
              <w:rPr>
                <w:rFonts w:ascii="宋体" w:hAnsi="宋体" w:cs="宋体" w:hint="eastAsia"/>
                <w:color w:val="000000"/>
                <w:kern w:val="0"/>
              </w:rPr>
              <w:br/>
              <w:t>9、 支持对对传感器接入是否正常进行监测， LED灯亮则接入正常</w:t>
            </w:r>
            <w:r>
              <w:rPr>
                <w:rFonts w:ascii="宋体" w:hAnsi="宋体" w:cs="宋体" w:hint="eastAsia"/>
                <w:color w:val="000000"/>
                <w:kern w:val="0"/>
              </w:rPr>
              <w:br/>
            </w:r>
          </w:p>
        </w:tc>
      </w:tr>
      <w:tr w:rsidR="00EA1BC1" w14:paraId="634660A3" w14:textId="77777777">
        <w:trPr>
          <w:trHeight w:val="447"/>
        </w:trPr>
        <w:tc>
          <w:tcPr>
            <w:tcW w:w="991" w:type="dxa"/>
            <w:shd w:val="clear" w:color="auto" w:fill="auto"/>
            <w:vAlign w:val="center"/>
          </w:tcPr>
          <w:p w14:paraId="491F8288"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lastRenderedPageBreak/>
              <w:t>5</w:t>
            </w:r>
          </w:p>
        </w:tc>
        <w:tc>
          <w:tcPr>
            <w:tcW w:w="1680" w:type="dxa"/>
            <w:shd w:val="clear" w:color="000000" w:fill="FFFFFF"/>
            <w:vAlign w:val="center"/>
          </w:tcPr>
          <w:p w14:paraId="58DF7D43"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机房环境温控设备</w:t>
            </w:r>
          </w:p>
        </w:tc>
        <w:tc>
          <w:tcPr>
            <w:tcW w:w="6360" w:type="dxa"/>
            <w:shd w:val="clear" w:color="000000" w:fill="FFFFFF"/>
            <w:vAlign w:val="center"/>
          </w:tcPr>
          <w:p w14:paraId="10D555B9" w14:textId="77777777" w:rsidR="00EA1BC1" w:rsidRDefault="00245F93">
            <w:pPr>
              <w:widowControl/>
              <w:ind w:firstLineChars="0" w:firstLine="0"/>
              <w:jc w:val="left"/>
              <w:rPr>
                <w:rFonts w:ascii="宋体" w:hAnsi="宋体" w:cs="宋体" w:hint="eastAsia"/>
                <w:color w:val="000000"/>
                <w:kern w:val="0"/>
              </w:rPr>
            </w:pPr>
            <w:r>
              <w:rPr>
                <w:rFonts w:ascii="宋体" w:hAnsi="宋体" w:cs="宋体" w:hint="eastAsia"/>
                <w:color w:val="000000"/>
                <w:kern w:val="0"/>
              </w:rPr>
              <w:t>1、支持温度、湿度数据采集与上报的机架式温湿度传感器</w:t>
            </w:r>
            <w:r>
              <w:rPr>
                <w:rFonts w:ascii="宋体" w:hAnsi="宋体" w:cs="宋体" w:hint="eastAsia"/>
                <w:color w:val="000000"/>
                <w:kern w:val="0"/>
              </w:rPr>
              <w:br/>
              <w:t>2、支持采集温度范围：-10℃～70℃；误差&lt;±0.3℃，在25℃时测试</w:t>
            </w:r>
            <w:r>
              <w:rPr>
                <w:rFonts w:ascii="宋体" w:hAnsi="宋体" w:cs="宋体" w:hint="eastAsia"/>
                <w:color w:val="000000"/>
                <w:kern w:val="0"/>
              </w:rPr>
              <w:br/>
              <w:t>3、支持采集湿度范围：5％～95％RH（无凝露）；误差&lt;±3%RH，在25℃时测试；</w:t>
            </w:r>
            <w:r>
              <w:rPr>
                <w:rFonts w:ascii="宋体" w:hAnsi="宋体" w:cs="宋体" w:hint="eastAsia"/>
                <w:color w:val="000000"/>
                <w:kern w:val="0"/>
              </w:rPr>
              <w:br/>
              <w:t>4、支持液晶显示：显示当前温度，湿度，网络连接状态；</w:t>
            </w:r>
            <w:r>
              <w:rPr>
                <w:rFonts w:ascii="宋体" w:hAnsi="宋体" w:cs="宋体" w:hint="eastAsia"/>
                <w:color w:val="000000"/>
                <w:kern w:val="0"/>
              </w:rPr>
              <w:br/>
              <w:t>5、支持RS485接口：通信协议：MODBUS-RTU 协议；波特率：默认9600；可选4500、4800、9600、19350bit/s；数据格式：N,8,1；</w:t>
            </w:r>
            <w:r>
              <w:rPr>
                <w:rFonts w:ascii="宋体" w:hAnsi="宋体" w:cs="宋体" w:hint="eastAsia"/>
                <w:color w:val="000000"/>
                <w:kern w:val="0"/>
              </w:rPr>
              <w:br/>
              <w:t>6、设备管理：支持平台统一集中管理，支持设备自定义命名；</w:t>
            </w:r>
            <w:r>
              <w:rPr>
                <w:rFonts w:ascii="宋体" w:hAnsi="宋体" w:cs="宋体" w:hint="eastAsia"/>
                <w:color w:val="000000"/>
                <w:kern w:val="0"/>
              </w:rPr>
              <w:br/>
              <w:t>7、</w:t>
            </w:r>
            <w:r w:rsidRPr="0022252A">
              <w:rPr>
                <w:rFonts w:ascii="宋体" w:hAnsi="宋体" w:cs="宋体" w:hint="eastAsia"/>
                <w:b/>
                <w:bCs/>
                <w:color w:val="000000"/>
                <w:kern w:val="0"/>
              </w:rPr>
              <w:t>提供CNAS监测报告</w:t>
            </w:r>
            <w:r>
              <w:rPr>
                <w:rFonts w:ascii="宋体" w:hAnsi="宋体" w:cs="宋体" w:hint="eastAsia"/>
                <w:color w:val="000000"/>
                <w:kern w:val="0"/>
              </w:rPr>
              <w:t>；</w:t>
            </w:r>
            <w:r>
              <w:rPr>
                <w:rFonts w:ascii="宋体" w:hAnsi="宋体" w:cs="宋体" w:hint="eastAsia"/>
                <w:color w:val="000000"/>
                <w:kern w:val="0"/>
              </w:rPr>
              <w:br/>
            </w:r>
          </w:p>
        </w:tc>
      </w:tr>
      <w:tr w:rsidR="00EA1BC1" w14:paraId="784FFBEC" w14:textId="77777777">
        <w:trPr>
          <w:trHeight w:val="447"/>
        </w:trPr>
        <w:tc>
          <w:tcPr>
            <w:tcW w:w="991" w:type="dxa"/>
            <w:shd w:val="clear" w:color="auto" w:fill="auto"/>
            <w:vAlign w:val="center"/>
          </w:tcPr>
          <w:p w14:paraId="1DF64387"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6</w:t>
            </w:r>
          </w:p>
        </w:tc>
        <w:tc>
          <w:tcPr>
            <w:tcW w:w="1680" w:type="dxa"/>
            <w:shd w:val="clear" w:color="000000" w:fill="FFFFFF"/>
            <w:vAlign w:val="center"/>
          </w:tcPr>
          <w:p w14:paraId="0B89649E"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机房烟感设备</w:t>
            </w:r>
          </w:p>
        </w:tc>
        <w:tc>
          <w:tcPr>
            <w:tcW w:w="6360" w:type="dxa"/>
            <w:shd w:val="clear" w:color="000000" w:fill="FFFFFF"/>
            <w:vAlign w:val="center"/>
          </w:tcPr>
          <w:p w14:paraId="30E5BB52" w14:textId="77777777" w:rsidR="00EA1BC1" w:rsidRDefault="00245F93">
            <w:pPr>
              <w:widowControl/>
              <w:ind w:firstLineChars="0" w:firstLine="0"/>
              <w:jc w:val="left"/>
              <w:rPr>
                <w:rFonts w:ascii="宋体" w:hAnsi="宋体" w:cs="宋体" w:hint="eastAsia"/>
                <w:color w:val="000000"/>
                <w:kern w:val="0"/>
              </w:rPr>
            </w:pPr>
            <w:r>
              <w:rPr>
                <w:rFonts w:ascii="宋体" w:hAnsi="宋体" w:cs="宋体" w:hint="eastAsia"/>
                <w:color w:val="000000"/>
                <w:kern w:val="0"/>
              </w:rPr>
              <w:t>1、 支持本地供电、双绞屏蔽线供电</w:t>
            </w:r>
            <w:r>
              <w:rPr>
                <w:rFonts w:ascii="宋体" w:hAnsi="宋体" w:cs="宋体" w:hint="eastAsia"/>
                <w:color w:val="000000"/>
                <w:kern w:val="0"/>
              </w:rPr>
              <w:br/>
              <w:t>2、 支持监控电流：＜4mA，支持火警电流：＜30mA</w:t>
            </w:r>
            <w:r>
              <w:rPr>
                <w:rFonts w:ascii="宋体" w:hAnsi="宋体" w:cs="宋体" w:hint="eastAsia"/>
                <w:color w:val="000000"/>
                <w:kern w:val="0"/>
              </w:rPr>
              <w:br/>
              <w:t>3、 接口类型支持RJ45网口形态</w:t>
            </w:r>
            <w:r>
              <w:rPr>
                <w:rFonts w:ascii="宋体" w:hAnsi="宋体" w:cs="宋体" w:hint="eastAsia"/>
                <w:color w:val="000000"/>
                <w:kern w:val="0"/>
              </w:rPr>
              <w:br/>
              <w:t>4、 支持继电器干接点输出，监控时输出开路，报警时输出</w:t>
            </w:r>
            <w:r>
              <w:rPr>
                <w:rFonts w:ascii="宋体" w:hAnsi="宋体" w:cs="宋体" w:hint="eastAsia"/>
                <w:color w:val="000000"/>
                <w:kern w:val="0"/>
              </w:rPr>
              <w:lastRenderedPageBreak/>
              <w:t>短路（用户可以自行设定）</w:t>
            </w:r>
            <w:r>
              <w:rPr>
                <w:rFonts w:ascii="宋体" w:hAnsi="宋体" w:cs="宋体" w:hint="eastAsia"/>
                <w:color w:val="000000"/>
                <w:kern w:val="0"/>
              </w:rPr>
              <w:br/>
              <w:t>5、 支持指示灯提示，正常情况绿灯</w:t>
            </w:r>
            <w:proofErr w:type="gramStart"/>
            <w:r>
              <w:rPr>
                <w:rFonts w:ascii="宋体" w:hAnsi="宋体" w:cs="宋体" w:hint="eastAsia"/>
                <w:color w:val="000000"/>
                <w:kern w:val="0"/>
              </w:rPr>
              <w:t>灯</w:t>
            </w:r>
            <w:proofErr w:type="gramEnd"/>
            <w:r>
              <w:rPr>
                <w:rFonts w:ascii="宋体" w:hAnsi="宋体" w:cs="宋体" w:hint="eastAsia"/>
                <w:color w:val="000000"/>
                <w:kern w:val="0"/>
              </w:rPr>
              <w:t>常亮，检测有烟雾异常时红灯闪烁</w:t>
            </w:r>
            <w:r>
              <w:rPr>
                <w:rFonts w:ascii="宋体" w:hAnsi="宋体" w:cs="宋体" w:hint="eastAsia"/>
                <w:color w:val="000000"/>
                <w:kern w:val="0"/>
              </w:rPr>
              <w:br/>
              <w:t>6、 支持自动报警且报警音量：＞80dB（正前方3m内）</w:t>
            </w:r>
            <w:r>
              <w:rPr>
                <w:rFonts w:ascii="宋体" w:hAnsi="宋体" w:cs="宋体" w:hint="eastAsia"/>
                <w:color w:val="000000"/>
                <w:kern w:val="0"/>
              </w:rPr>
              <w:br/>
              <w:t>7、 支持正常工作温度：-10℃～+50℃，相对湿度：＜95%</w:t>
            </w:r>
            <w:r>
              <w:rPr>
                <w:rFonts w:ascii="宋体" w:hAnsi="宋体" w:cs="宋体" w:hint="eastAsia"/>
                <w:color w:val="000000"/>
                <w:kern w:val="0"/>
              </w:rPr>
              <w:br/>
            </w:r>
          </w:p>
        </w:tc>
      </w:tr>
      <w:tr w:rsidR="00EA1BC1" w14:paraId="63B9CC5F" w14:textId="77777777">
        <w:trPr>
          <w:trHeight w:val="447"/>
        </w:trPr>
        <w:tc>
          <w:tcPr>
            <w:tcW w:w="991" w:type="dxa"/>
            <w:shd w:val="clear" w:color="auto" w:fill="auto"/>
            <w:vAlign w:val="center"/>
          </w:tcPr>
          <w:p w14:paraId="2F808359"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lastRenderedPageBreak/>
              <w:t>7</w:t>
            </w:r>
          </w:p>
        </w:tc>
        <w:tc>
          <w:tcPr>
            <w:tcW w:w="1680" w:type="dxa"/>
            <w:shd w:val="clear" w:color="000000" w:fill="FFFFFF"/>
            <w:vAlign w:val="center"/>
          </w:tcPr>
          <w:p w14:paraId="703BB57C"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48盘位磁盘陈列</w:t>
            </w:r>
          </w:p>
        </w:tc>
        <w:tc>
          <w:tcPr>
            <w:tcW w:w="6360" w:type="dxa"/>
            <w:shd w:val="clear" w:color="000000" w:fill="FFFFFF"/>
          </w:tcPr>
          <w:p w14:paraId="3DAE532D" w14:textId="77777777" w:rsidR="00EA1BC1" w:rsidRDefault="00245F93">
            <w:pPr>
              <w:widowControl/>
              <w:ind w:firstLineChars="0" w:firstLine="0"/>
              <w:jc w:val="left"/>
              <w:rPr>
                <w:rFonts w:ascii="宋体" w:hAnsi="宋体" w:cs="宋体" w:hint="eastAsia"/>
                <w:color w:val="000000"/>
                <w:kern w:val="0"/>
              </w:rPr>
            </w:pPr>
            <w:r>
              <w:rPr>
                <w:rFonts w:ascii="宋体" w:hAnsi="宋体" w:cs="宋体" w:hint="eastAsia"/>
                <w:color w:val="000000"/>
                <w:kern w:val="0"/>
              </w:rPr>
              <w:t>1、单颗64位多核高性能处理器，默认2个内存条，不小于8GB内存，可扩展至2个内存条，64GB内存；</w:t>
            </w:r>
            <w:r>
              <w:rPr>
                <w:rFonts w:ascii="宋体" w:hAnsi="宋体" w:cs="宋体" w:hint="eastAsia"/>
                <w:color w:val="000000"/>
                <w:kern w:val="0"/>
              </w:rPr>
              <w:br/>
              <w:t>2、6U机箱，48盘位，1+1冗余电源，可支持对硬盘、电源、风扇、控制器模块热插拔维护；</w:t>
            </w:r>
            <w:r>
              <w:rPr>
                <w:rFonts w:ascii="宋体" w:hAnsi="宋体" w:cs="宋体" w:hint="eastAsia"/>
                <w:color w:val="000000"/>
                <w:kern w:val="0"/>
              </w:rPr>
              <w:br/>
              <w:t>3、默认4个10/100/1000Mbps自适应以太网电口，1个10/100Mbps自适用管理网口，可选配2张PCIE</w:t>
            </w:r>
            <w:proofErr w:type="gramStart"/>
            <w:r>
              <w:rPr>
                <w:rFonts w:ascii="宋体" w:hAnsi="宋体" w:cs="宋体" w:hint="eastAsia"/>
                <w:color w:val="000000"/>
                <w:kern w:val="0"/>
              </w:rPr>
              <w:t>标卡</w:t>
            </w:r>
            <w:proofErr w:type="gramEnd"/>
            <w:r>
              <w:rPr>
                <w:rFonts w:ascii="宋体" w:hAnsi="宋体" w:cs="宋体" w:hint="eastAsia"/>
                <w:color w:val="000000"/>
                <w:kern w:val="0"/>
              </w:rPr>
              <w:br/>
              <w:t>4、★支持任意 N 台设备（N≥2） 通过 SAS数据线组成环状结构集群， 设备集群之间数据能够通过环状结构进行传递和通信， 其中任意 1 台设备都可以访问其下游设备中的数据；</w:t>
            </w:r>
            <w:r>
              <w:rPr>
                <w:rFonts w:ascii="宋体" w:hAnsi="宋体" w:cs="宋体" w:hint="eastAsia"/>
                <w:b/>
                <w:bCs/>
                <w:color w:val="000000"/>
                <w:kern w:val="0"/>
              </w:rPr>
              <w:t>（提供具有CMA或CNAS标识的检测报告）</w:t>
            </w:r>
            <w:r>
              <w:rPr>
                <w:rFonts w:ascii="宋体" w:hAnsi="宋体" w:cs="宋体" w:hint="eastAsia"/>
                <w:b/>
                <w:bCs/>
                <w:color w:val="000000"/>
                <w:kern w:val="0"/>
              </w:rPr>
              <w:br/>
            </w:r>
            <w:r>
              <w:rPr>
                <w:rFonts w:ascii="宋体" w:hAnsi="宋体" w:cs="宋体" w:hint="eastAsia"/>
                <w:color w:val="000000"/>
                <w:kern w:val="0"/>
              </w:rPr>
              <w:t xml:space="preserve">5、★支持多台设备组成 SAS </w:t>
            </w:r>
            <w:proofErr w:type="gramStart"/>
            <w:r>
              <w:rPr>
                <w:rFonts w:ascii="宋体" w:hAnsi="宋体" w:cs="宋体" w:hint="eastAsia"/>
                <w:color w:val="000000"/>
                <w:kern w:val="0"/>
              </w:rPr>
              <w:t>数据环</w:t>
            </w:r>
            <w:proofErr w:type="gramEnd"/>
            <w:r>
              <w:rPr>
                <w:rFonts w:ascii="宋体" w:hAnsi="宋体" w:cs="宋体" w:hint="eastAsia"/>
                <w:color w:val="000000"/>
                <w:kern w:val="0"/>
              </w:rPr>
              <w:t xml:space="preserve">集群，当环状结构上的任意 1 </w:t>
            </w:r>
            <w:proofErr w:type="gramStart"/>
            <w:r>
              <w:rPr>
                <w:rFonts w:ascii="宋体" w:hAnsi="宋体" w:cs="宋体" w:hint="eastAsia"/>
                <w:color w:val="000000"/>
                <w:kern w:val="0"/>
              </w:rPr>
              <w:t>个</w:t>
            </w:r>
            <w:proofErr w:type="gramEnd"/>
            <w:r>
              <w:rPr>
                <w:rFonts w:ascii="宋体" w:hAnsi="宋体" w:cs="宋体" w:hint="eastAsia"/>
                <w:color w:val="000000"/>
                <w:kern w:val="0"/>
              </w:rPr>
              <w:t>节点出现故障（包括主控盒硬件故障、 软件故障或者网络故障等）， 该节点设备上的硬盘通过 SAS 链路被上游设备接管， 该节点设备的上业务也会迁移到上游设备继续执行， 从而实现业务不中断、录像不丢失， 同时该故障设备的硬盘中数据可以被上游设备读取；</w:t>
            </w:r>
            <w:r>
              <w:rPr>
                <w:rFonts w:ascii="宋体" w:hAnsi="宋体" w:cs="宋体" w:hint="eastAsia"/>
                <w:b/>
                <w:bCs/>
                <w:color w:val="000000"/>
                <w:kern w:val="0"/>
              </w:rPr>
              <w:t>（提供具有CMA或CNAS标识的检测报告）</w:t>
            </w:r>
            <w:r>
              <w:rPr>
                <w:rFonts w:ascii="宋体" w:hAnsi="宋体" w:cs="宋体" w:hint="eastAsia"/>
                <w:b/>
                <w:bCs/>
                <w:color w:val="000000"/>
                <w:kern w:val="0"/>
              </w:rPr>
              <w:br/>
            </w:r>
            <w:r>
              <w:rPr>
                <w:rFonts w:ascii="宋体" w:hAnsi="宋体" w:cs="宋体" w:hint="eastAsia"/>
                <w:color w:val="000000"/>
                <w:kern w:val="0"/>
              </w:rPr>
              <w:t>6、可适配CMR&amp;SMR硬盘，支持SATA硬盘，CMR单盘最大支持24TB硬盘，SMR单盘最大支持30TB；</w:t>
            </w:r>
            <w:r>
              <w:rPr>
                <w:rFonts w:ascii="宋体" w:hAnsi="宋体" w:cs="宋体" w:hint="eastAsia"/>
                <w:color w:val="000000"/>
                <w:kern w:val="0"/>
              </w:rPr>
              <w:br/>
              <w:t>7、1个HDMI，4个USB，1个</w:t>
            </w:r>
            <w:proofErr w:type="spellStart"/>
            <w:r>
              <w:rPr>
                <w:rFonts w:ascii="宋体" w:hAnsi="宋体" w:cs="宋体" w:hint="eastAsia"/>
                <w:color w:val="000000"/>
                <w:kern w:val="0"/>
              </w:rPr>
              <w:t>eSATA</w:t>
            </w:r>
            <w:proofErr w:type="spellEnd"/>
            <w:r>
              <w:rPr>
                <w:rFonts w:ascii="宋体" w:hAnsi="宋体" w:cs="宋体" w:hint="eastAsia"/>
                <w:color w:val="000000"/>
                <w:kern w:val="0"/>
              </w:rPr>
              <w:t>，1个RS232；</w:t>
            </w:r>
            <w:r>
              <w:rPr>
                <w:rFonts w:ascii="宋体" w:hAnsi="宋体" w:cs="宋体" w:hint="eastAsia"/>
                <w:color w:val="000000"/>
                <w:kern w:val="0"/>
              </w:rPr>
              <w:br/>
              <w:t>8、支持RAID0/1/5/6/10/50/60，SRAID，支持</w:t>
            </w:r>
            <w:proofErr w:type="gramStart"/>
            <w:r>
              <w:rPr>
                <w:rFonts w:ascii="宋体" w:hAnsi="宋体" w:cs="宋体" w:hint="eastAsia"/>
                <w:color w:val="000000"/>
                <w:kern w:val="0"/>
              </w:rPr>
              <w:t>全局热备和</w:t>
            </w:r>
            <w:proofErr w:type="gramEnd"/>
            <w:r>
              <w:rPr>
                <w:rFonts w:ascii="宋体" w:hAnsi="宋体" w:cs="宋体" w:hint="eastAsia"/>
                <w:color w:val="000000"/>
                <w:kern w:val="0"/>
              </w:rPr>
              <w:t>局部热备盘；</w:t>
            </w:r>
            <w:r>
              <w:rPr>
                <w:rFonts w:ascii="宋体" w:hAnsi="宋体" w:cs="宋体" w:hint="eastAsia"/>
                <w:color w:val="000000"/>
                <w:kern w:val="0"/>
              </w:rPr>
              <w:br/>
              <w:t>9、支持450路H.264/H.265混合接入，网络带宽1024Mbps</w:t>
            </w:r>
            <w:r>
              <w:rPr>
                <w:rFonts w:ascii="宋体" w:hAnsi="宋体" w:cs="宋体" w:hint="eastAsia"/>
                <w:color w:val="000000"/>
                <w:kern w:val="0"/>
              </w:rPr>
              <w:lastRenderedPageBreak/>
              <w:t>接入，1024Mbps存储，1024Mbps转发；</w:t>
            </w:r>
            <w:r>
              <w:rPr>
                <w:rFonts w:ascii="宋体" w:hAnsi="宋体" w:cs="宋体" w:hint="eastAsia"/>
                <w:color w:val="000000"/>
                <w:kern w:val="0"/>
              </w:rPr>
              <w:br/>
              <w:t>10、可通过ONVIF、GB28181、RTSP、视图库、主动注册等协议管理不同厂家前端摄像头，实现视频存储；</w:t>
            </w:r>
            <w:r>
              <w:rPr>
                <w:rFonts w:ascii="宋体" w:hAnsi="宋体" w:cs="宋体" w:hint="eastAsia"/>
                <w:color w:val="000000"/>
                <w:kern w:val="0"/>
              </w:rPr>
              <w:br/>
              <w:t>11、仅CMR硬盘支持通过IPSAN、NAS（Samba、FTP、NFS）、视频</w:t>
            </w:r>
            <w:proofErr w:type="gramStart"/>
            <w:r>
              <w:rPr>
                <w:rFonts w:ascii="宋体" w:hAnsi="宋体" w:cs="宋体" w:hint="eastAsia"/>
                <w:color w:val="000000"/>
                <w:kern w:val="0"/>
              </w:rPr>
              <w:t>直存模式</w:t>
            </w:r>
            <w:proofErr w:type="gramEnd"/>
            <w:r>
              <w:rPr>
                <w:rFonts w:ascii="宋体" w:hAnsi="宋体" w:cs="宋体" w:hint="eastAsia"/>
                <w:color w:val="000000"/>
                <w:kern w:val="0"/>
              </w:rPr>
              <w:t>访问存储资源；</w:t>
            </w:r>
            <w:r>
              <w:rPr>
                <w:rFonts w:ascii="宋体" w:hAnsi="宋体" w:cs="宋体" w:hint="eastAsia"/>
                <w:color w:val="000000"/>
                <w:kern w:val="0"/>
              </w:rPr>
              <w:br/>
              <w:t>12、支持iSCSI客户端模式，访问第三方存储资源，增加存储空间，延长存储周期；</w:t>
            </w:r>
            <w:r>
              <w:rPr>
                <w:rFonts w:ascii="宋体" w:hAnsi="宋体" w:cs="宋体" w:hint="eastAsia"/>
                <w:color w:val="000000"/>
                <w:kern w:val="0"/>
              </w:rPr>
              <w:br/>
              <w:t>13、支持硬盘健康状态监测，定期巡检，针对异常硬盘风险预警，支持系统盘、风扇、电源等异常告警；</w:t>
            </w:r>
            <w:r>
              <w:rPr>
                <w:rFonts w:ascii="宋体" w:hAnsi="宋体" w:cs="宋体" w:hint="eastAsia"/>
                <w:color w:val="000000"/>
                <w:kern w:val="0"/>
              </w:rPr>
              <w:br/>
              <w:t>14、可结合硬盘状态、RAID配置、存储模式、网络状态、录像状态等信息，智能诊断用户配置合</w:t>
            </w:r>
            <w:proofErr w:type="gramStart"/>
            <w:r>
              <w:rPr>
                <w:rFonts w:ascii="宋体" w:hAnsi="宋体" w:cs="宋体" w:hint="eastAsia"/>
                <w:color w:val="000000"/>
                <w:kern w:val="0"/>
              </w:rPr>
              <w:t>规</w:t>
            </w:r>
            <w:proofErr w:type="gramEnd"/>
            <w:r>
              <w:rPr>
                <w:rFonts w:ascii="宋体" w:hAnsi="宋体" w:cs="宋体" w:hint="eastAsia"/>
                <w:color w:val="000000"/>
                <w:kern w:val="0"/>
              </w:rPr>
              <w:t>性，保障整机可靠运行；</w:t>
            </w:r>
            <w:r>
              <w:rPr>
                <w:rFonts w:ascii="宋体" w:hAnsi="宋体" w:cs="宋体" w:hint="eastAsia"/>
                <w:color w:val="000000"/>
                <w:kern w:val="0"/>
              </w:rPr>
              <w:br/>
              <w:t xml:space="preserve">15、★支持单台/多台存储设备组建网络RAID， 允许每组 RAID 中任意 1～16 </w:t>
            </w:r>
            <w:proofErr w:type="gramStart"/>
            <w:r>
              <w:rPr>
                <w:rFonts w:ascii="宋体" w:hAnsi="宋体" w:cs="宋体" w:hint="eastAsia"/>
                <w:color w:val="000000"/>
                <w:kern w:val="0"/>
              </w:rPr>
              <w:t>个</w:t>
            </w:r>
            <w:proofErr w:type="gramEnd"/>
            <w:r>
              <w:rPr>
                <w:rFonts w:ascii="宋体" w:hAnsi="宋体" w:cs="宋体" w:hint="eastAsia"/>
                <w:color w:val="000000"/>
                <w:kern w:val="0"/>
              </w:rPr>
              <w:t xml:space="preserve">存储设备或硬盘故障， 数据应不丢失，存储服务不中断； 支持负载均衡； </w:t>
            </w:r>
            <w:proofErr w:type="gramStart"/>
            <w:r>
              <w:rPr>
                <w:rFonts w:ascii="宋体" w:hAnsi="宋体" w:cs="宋体" w:hint="eastAsia"/>
                <w:color w:val="000000"/>
                <w:kern w:val="0"/>
              </w:rPr>
              <w:t>支持块级重构</w:t>
            </w:r>
            <w:proofErr w:type="gramEnd"/>
            <w:r>
              <w:rPr>
                <w:rFonts w:ascii="宋体" w:hAnsi="宋体" w:cs="宋体" w:hint="eastAsia"/>
                <w:color w:val="000000"/>
                <w:kern w:val="0"/>
              </w:rPr>
              <w:t>， 重构速度可设置不小于 4TB/10min</w:t>
            </w:r>
            <w:r>
              <w:rPr>
                <w:rFonts w:ascii="宋体" w:hAnsi="宋体" w:cs="宋体" w:hint="eastAsia"/>
                <w:b/>
                <w:bCs/>
                <w:color w:val="000000"/>
                <w:kern w:val="0"/>
              </w:rPr>
              <w:t>（提供具有CMA或CNAS标识的检测报告）</w:t>
            </w:r>
            <w:r>
              <w:rPr>
                <w:rFonts w:ascii="宋体" w:hAnsi="宋体" w:cs="宋体" w:hint="eastAsia"/>
                <w:b/>
                <w:bCs/>
                <w:color w:val="000000"/>
                <w:kern w:val="0"/>
              </w:rPr>
              <w:br/>
            </w:r>
            <w:r>
              <w:rPr>
                <w:rFonts w:ascii="宋体" w:hAnsi="宋体" w:cs="宋体" w:hint="eastAsia"/>
                <w:color w:val="000000"/>
                <w:kern w:val="0"/>
              </w:rPr>
              <w:t>16、可配合智能前端摄像头，实现结构化告警、周界告警、入户电梯告警等多种报警事件、</w:t>
            </w:r>
            <w:proofErr w:type="gramStart"/>
            <w:r>
              <w:rPr>
                <w:rFonts w:ascii="宋体" w:hAnsi="宋体" w:cs="宋体" w:hint="eastAsia"/>
                <w:color w:val="000000"/>
                <w:kern w:val="0"/>
              </w:rPr>
              <w:t>图片透传平台</w:t>
            </w:r>
            <w:proofErr w:type="gramEnd"/>
            <w:r>
              <w:rPr>
                <w:rFonts w:ascii="宋体" w:hAnsi="宋体" w:cs="宋体" w:hint="eastAsia"/>
                <w:color w:val="000000"/>
                <w:kern w:val="0"/>
              </w:rPr>
              <w:t>；</w:t>
            </w:r>
            <w:r>
              <w:rPr>
                <w:rFonts w:ascii="宋体" w:hAnsi="宋体" w:cs="宋体" w:hint="eastAsia"/>
                <w:color w:val="000000"/>
                <w:kern w:val="0"/>
              </w:rPr>
              <w:br/>
              <w:t>17、支持关键录像加锁，确保不被循环覆盖；</w:t>
            </w:r>
            <w:r>
              <w:rPr>
                <w:rFonts w:ascii="宋体" w:hAnsi="宋体" w:cs="宋体" w:hint="eastAsia"/>
                <w:color w:val="000000"/>
                <w:kern w:val="0"/>
              </w:rPr>
              <w:br/>
              <w:t>18、★支持N+M集群模式，可实现单台或多台设备故障时，故障设备业务自动迁移到其它健康设备上，保障业务不中断；（</w:t>
            </w:r>
            <w:r>
              <w:rPr>
                <w:rFonts w:ascii="宋体" w:hAnsi="宋体" w:cs="宋体" w:hint="eastAsia"/>
                <w:b/>
                <w:bCs/>
                <w:color w:val="000000"/>
                <w:kern w:val="0"/>
              </w:rPr>
              <w:t>提供具有CMA或CNAS标识的检测报告）</w:t>
            </w:r>
          </w:p>
        </w:tc>
      </w:tr>
      <w:tr w:rsidR="00EA1BC1" w14:paraId="5379C5D4" w14:textId="77777777">
        <w:trPr>
          <w:trHeight w:val="447"/>
        </w:trPr>
        <w:tc>
          <w:tcPr>
            <w:tcW w:w="991" w:type="dxa"/>
            <w:shd w:val="clear" w:color="auto" w:fill="auto"/>
            <w:vAlign w:val="center"/>
          </w:tcPr>
          <w:p w14:paraId="69E24F59"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lastRenderedPageBreak/>
              <w:t>8</w:t>
            </w:r>
          </w:p>
        </w:tc>
        <w:tc>
          <w:tcPr>
            <w:tcW w:w="1680" w:type="dxa"/>
            <w:shd w:val="clear" w:color="000000" w:fill="FFFFFF"/>
            <w:vAlign w:val="center"/>
          </w:tcPr>
          <w:p w14:paraId="2A0AE652"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6T企业级硬盘</w:t>
            </w:r>
          </w:p>
        </w:tc>
        <w:tc>
          <w:tcPr>
            <w:tcW w:w="6360" w:type="dxa"/>
            <w:shd w:val="clear" w:color="000000" w:fill="FFFFFF"/>
            <w:vAlign w:val="center"/>
          </w:tcPr>
          <w:p w14:paraId="7F329B39" w14:textId="77777777" w:rsidR="00EA1BC1" w:rsidRDefault="00245F93">
            <w:pPr>
              <w:widowControl/>
              <w:ind w:firstLineChars="0" w:firstLine="0"/>
              <w:jc w:val="left"/>
              <w:rPr>
                <w:rFonts w:ascii="宋体" w:hAnsi="宋体" w:cs="宋体" w:hint="eastAsia"/>
                <w:color w:val="000000"/>
                <w:kern w:val="0"/>
              </w:rPr>
            </w:pPr>
            <w:r>
              <w:rPr>
                <w:rFonts w:ascii="宋体" w:hAnsi="宋体" w:cs="宋体" w:hint="eastAsia"/>
                <w:color w:val="000000"/>
                <w:kern w:val="0"/>
              </w:rPr>
              <w:t>缓存：≥256MB、容量：≥6TB、转速：≥7350rpm、接口：SATA接口。</w:t>
            </w:r>
          </w:p>
        </w:tc>
      </w:tr>
      <w:tr w:rsidR="00EA1BC1" w14:paraId="6A06D9BA" w14:textId="77777777">
        <w:trPr>
          <w:trHeight w:val="447"/>
        </w:trPr>
        <w:tc>
          <w:tcPr>
            <w:tcW w:w="991" w:type="dxa"/>
            <w:shd w:val="clear" w:color="auto" w:fill="auto"/>
            <w:vAlign w:val="center"/>
          </w:tcPr>
          <w:p w14:paraId="01A7340E"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9</w:t>
            </w:r>
          </w:p>
        </w:tc>
        <w:tc>
          <w:tcPr>
            <w:tcW w:w="1680" w:type="dxa"/>
            <w:shd w:val="clear" w:color="000000" w:fill="FFFFFF"/>
            <w:vAlign w:val="center"/>
          </w:tcPr>
          <w:p w14:paraId="0684AEFE"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室内光纤</w:t>
            </w:r>
          </w:p>
        </w:tc>
        <w:tc>
          <w:tcPr>
            <w:tcW w:w="6360" w:type="dxa"/>
            <w:shd w:val="clear" w:color="000000" w:fill="FFFFFF"/>
            <w:vAlign w:val="center"/>
          </w:tcPr>
          <w:p w14:paraId="2B39F8B4" w14:textId="77777777" w:rsidR="00EA1BC1" w:rsidRDefault="00245F93">
            <w:pPr>
              <w:widowControl/>
              <w:ind w:firstLineChars="0" w:firstLine="0"/>
              <w:jc w:val="left"/>
              <w:rPr>
                <w:rFonts w:ascii="宋体" w:hAnsi="宋体" w:cs="宋体" w:hint="eastAsia"/>
                <w:color w:val="000000"/>
                <w:kern w:val="0"/>
              </w:rPr>
            </w:pPr>
            <w:r>
              <w:rPr>
                <w:rFonts w:ascii="宋体" w:hAnsi="宋体" w:cs="宋体" w:hint="eastAsia"/>
                <w:color w:val="000000"/>
                <w:kern w:val="0"/>
              </w:rPr>
              <w:t>室内单模, ≥12芯,9/125ūm</w:t>
            </w:r>
          </w:p>
        </w:tc>
      </w:tr>
      <w:tr w:rsidR="00EA1BC1" w14:paraId="47E57EA7" w14:textId="77777777">
        <w:trPr>
          <w:trHeight w:val="447"/>
        </w:trPr>
        <w:tc>
          <w:tcPr>
            <w:tcW w:w="991" w:type="dxa"/>
            <w:shd w:val="clear" w:color="auto" w:fill="auto"/>
            <w:vAlign w:val="center"/>
          </w:tcPr>
          <w:p w14:paraId="23DBA84D"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10</w:t>
            </w:r>
          </w:p>
        </w:tc>
        <w:tc>
          <w:tcPr>
            <w:tcW w:w="1680" w:type="dxa"/>
            <w:shd w:val="clear" w:color="000000" w:fill="FFFFFF"/>
            <w:vAlign w:val="center"/>
          </w:tcPr>
          <w:p w14:paraId="3CD4472C" w14:textId="77777777" w:rsidR="00EA1BC1" w:rsidRDefault="00245F93">
            <w:pPr>
              <w:widowControl/>
              <w:ind w:firstLineChars="0" w:firstLine="0"/>
              <w:jc w:val="center"/>
              <w:rPr>
                <w:rFonts w:ascii="宋体" w:hAnsi="宋体" w:cs="宋体" w:hint="eastAsia"/>
                <w:color w:val="000000"/>
                <w:kern w:val="0"/>
              </w:rPr>
            </w:pPr>
            <w:proofErr w:type="gramStart"/>
            <w:r>
              <w:rPr>
                <w:rFonts w:ascii="宋体" w:hAnsi="宋体" w:cs="宋体" w:hint="eastAsia"/>
                <w:color w:val="000000"/>
                <w:kern w:val="0"/>
              </w:rPr>
              <w:t>千兆光</w:t>
            </w:r>
            <w:proofErr w:type="gramEnd"/>
            <w:r>
              <w:rPr>
                <w:rFonts w:ascii="宋体" w:hAnsi="宋体" w:cs="宋体" w:hint="eastAsia"/>
                <w:color w:val="000000"/>
                <w:kern w:val="0"/>
              </w:rPr>
              <w:t>模块</w:t>
            </w:r>
          </w:p>
        </w:tc>
        <w:tc>
          <w:tcPr>
            <w:tcW w:w="6360" w:type="dxa"/>
            <w:shd w:val="clear" w:color="000000" w:fill="FFFFFF"/>
            <w:vAlign w:val="center"/>
          </w:tcPr>
          <w:p w14:paraId="36BB3B7A" w14:textId="77777777" w:rsidR="00EA1BC1" w:rsidRDefault="00245F93">
            <w:pPr>
              <w:widowControl/>
              <w:ind w:firstLineChars="0" w:firstLine="0"/>
              <w:jc w:val="left"/>
              <w:rPr>
                <w:rFonts w:ascii="宋体" w:hAnsi="宋体" w:cs="宋体" w:hint="eastAsia"/>
                <w:color w:val="000000"/>
                <w:kern w:val="0"/>
              </w:rPr>
            </w:pPr>
            <w:r>
              <w:rPr>
                <w:rFonts w:ascii="宋体" w:hAnsi="宋体" w:cs="宋体" w:hint="eastAsia"/>
                <w:color w:val="000000"/>
                <w:kern w:val="0"/>
              </w:rPr>
              <w:t>1000BASE-LX mini GBIC转换模块（1310nm），≥10km。</w:t>
            </w:r>
          </w:p>
        </w:tc>
      </w:tr>
      <w:tr w:rsidR="00EA1BC1" w14:paraId="5C97841A" w14:textId="77777777">
        <w:trPr>
          <w:trHeight w:val="447"/>
        </w:trPr>
        <w:tc>
          <w:tcPr>
            <w:tcW w:w="991" w:type="dxa"/>
            <w:shd w:val="clear" w:color="auto" w:fill="auto"/>
            <w:vAlign w:val="center"/>
          </w:tcPr>
          <w:p w14:paraId="4A38A382"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11</w:t>
            </w:r>
          </w:p>
        </w:tc>
        <w:tc>
          <w:tcPr>
            <w:tcW w:w="1680" w:type="dxa"/>
            <w:shd w:val="clear" w:color="000000" w:fill="FFFFFF"/>
            <w:vAlign w:val="center"/>
          </w:tcPr>
          <w:p w14:paraId="79E5A011"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万兆光模块</w:t>
            </w:r>
          </w:p>
        </w:tc>
        <w:tc>
          <w:tcPr>
            <w:tcW w:w="6360" w:type="dxa"/>
            <w:shd w:val="clear" w:color="000000" w:fill="FFFFFF"/>
            <w:vAlign w:val="center"/>
          </w:tcPr>
          <w:p w14:paraId="793AB751" w14:textId="77777777" w:rsidR="00EA1BC1" w:rsidRDefault="00245F93">
            <w:pPr>
              <w:widowControl/>
              <w:ind w:firstLineChars="0" w:firstLine="0"/>
              <w:jc w:val="left"/>
              <w:rPr>
                <w:rFonts w:ascii="宋体" w:hAnsi="宋体" w:cs="宋体" w:hint="eastAsia"/>
                <w:color w:val="000000"/>
                <w:kern w:val="0"/>
              </w:rPr>
            </w:pPr>
            <w:r>
              <w:rPr>
                <w:rFonts w:ascii="宋体" w:hAnsi="宋体" w:cs="宋体" w:hint="eastAsia"/>
                <w:color w:val="000000"/>
                <w:kern w:val="0"/>
              </w:rPr>
              <w:t>万兆模块 1310nm, ≥10公里,LC,SFP+</w:t>
            </w:r>
          </w:p>
        </w:tc>
      </w:tr>
      <w:tr w:rsidR="00EA1BC1" w14:paraId="4E7216CB" w14:textId="77777777">
        <w:trPr>
          <w:trHeight w:val="447"/>
        </w:trPr>
        <w:tc>
          <w:tcPr>
            <w:tcW w:w="991" w:type="dxa"/>
            <w:shd w:val="clear" w:color="auto" w:fill="auto"/>
            <w:vAlign w:val="center"/>
          </w:tcPr>
          <w:p w14:paraId="3BB3C604"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12</w:t>
            </w:r>
          </w:p>
        </w:tc>
        <w:tc>
          <w:tcPr>
            <w:tcW w:w="1680" w:type="dxa"/>
            <w:shd w:val="clear" w:color="000000" w:fill="FFFFFF"/>
            <w:vAlign w:val="center"/>
          </w:tcPr>
          <w:p w14:paraId="7AC068DB"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光纤跳线（3m）</w:t>
            </w:r>
          </w:p>
        </w:tc>
        <w:tc>
          <w:tcPr>
            <w:tcW w:w="6360" w:type="dxa"/>
            <w:shd w:val="clear" w:color="000000" w:fill="FFFFFF"/>
            <w:vAlign w:val="center"/>
          </w:tcPr>
          <w:p w14:paraId="42839EDB" w14:textId="77777777" w:rsidR="00EA1BC1" w:rsidRDefault="00245F93">
            <w:pPr>
              <w:widowControl/>
              <w:ind w:firstLineChars="0" w:firstLine="0"/>
              <w:jc w:val="left"/>
              <w:rPr>
                <w:rFonts w:ascii="宋体" w:hAnsi="宋体" w:cs="宋体" w:hint="eastAsia"/>
                <w:color w:val="000000"/>
                <w:kern w:val="0"/>
              </w:rPr>
            </w:pPr>
            <w:r>
              <w:rPr>
                <w:rFonts w:ascii="宋体" w:hAnsi="宋体" w:cs="宋体" w:hint="eastAsia"/>
                <w:color w:val="000000"/>
                <w:kern w:val="0"/>
              </w:rPr>
              <w:t>双芯光纤跳线 LC-LC 单模,≥3米</w:t>
            </w:r>
          </w:p>
        </w:tc>
      </w:tr>
      <w:tr w:rsidR="00EA1BC1" w14:paraId="5D711F8A" w14:textId="77777777">
        <w:trPr>
          <w:trHeight w:val="447"/>
        </w:trPr>
        <w:tc>
          <w:tcPr>
            <w:tcW w:w="991" w:type="dxa"/>
            <w:shd w:val="clear" w:color="auto" w:fill="auto"/>
            <w:vAlign w:val="center"/>
          </w:tcPr>
          <w:p w14:paraId="09E13E6B"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lastRenderedPageBreak/>
              <w:t>13</w:t>
            </w:r>
          </w:p>
        </w:tc>
        <w:tc>
          <w:tcPr>
            <w:tcW w:w="1680" w:type="dxa"/>
            <w:shd w:val="clear" w:color="000000" w:fill="FFFFFF"/>
            <w:vAlign w:val="center"/>
          </w:tcPr>
          <w:p w14:paraId="21244C17"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光纤跳线（5m）</w:t>
            </w:r>
          </w:p>
        </w:tc>
        <w:tc>
          <w:tcPr>
            <w:tcW w:w="6360" w:type="dxa"/>
            <w:shd w:val="clear" w:color="000000" w:fill="FFFFFF"/>
            <w:vAlign w:val="center"/>
          </w:tcPr>
          <w:p w14:paraId="0887D132" w14:textId="77777777" w:rsidR="00EA1BC1" w:rsidRDefault="00245F93">
            <w:pPr>
              <w:widowControl/>
              <w:ind w:firstLineChars="0" w:firstLine="0"/>
              <w:jc w:val="left"/>
              <w:rPr>
                <w:rFonts w:ascii="宋体" w:hAnsi="宋体" w:cs="宋体" w:hint="eastAsia"/>
                <w:color w:val="000000"/>
                <w:kern w:val="0"/>
              </w:rPr>
            </w:pPr>
            <w:r>
              <w:rPr>
                <w:rFonts w:ascii="宋体" w:hAnsi="宋体" w:cs="宋体" w:hint="eastAsia"/>
                <w:color w:val="000000"/>
                <w:kern w:val="0"/>
              </w:rPr>
              <w:t>双芯光纤跳线 LC-LC 单模,≥5米</w:t>
            </w:r>
          </w:p>
        </w:tc>
      </w:tr>
      <w:tr w:rsidR="00EA1BC1" w14:paraId="430C6704" w14:textId="77777777">
        <w:trPr>
          <w:trHeight w:val="447"/>
        </w:trPr>
        <w:tc>
          <w:tcPr>
            <w:tcW w:w="991" w:type="dxa"/>
            <w:shd w:val="clear" w:color="auto" w:fill="auto"/>
            <w:vAlign w:val="center"/>
          </w:tcPr>
          <w:p w14:paraId="57D3C9B2"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14</w:t>
            </w:r>
          </w:p>
        </w:tc>
        <w:tc>
          <w:tcPr>
            <w:tcW w:w="1680" w:type="dxa"/>
            <w:shd w:val="clear" w:color="000000" w:fill="FFFFFF"/>
            <w:vAlign w:val="center"/>
          </w:tcPr>
          <w:p w14:paraId="72EDA653"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光纤跳线（10m）</w:t>
            </w:r>
          </w:p>
        </w:tc>
        <w:tc>
          <w:tcPr>
            <w:tcW w:w="6360" w:type="dxa"/>
            <w:shd w:val="clear" w:color="000000" w:fill="FFFFFF"/>
            <w:vAlign w:val="center"/>
          </w:tcPr>
          <w:p w14:paraId="2212B73D" w14:textId="77777777" w:rsidR="00EA1BC1" w:rsidRDefault="00245F93">
            <w:pPr>
              <w:widowControl/>
              <w:ind w:firstLineChars="0" w:firstLine="0"/>
              <w:jc w:val="left"/>
              <w:rPr>
                <w:rFonts w:ascii="宋体" w:hAnsi="宋体" w:cs="宋体" w:hint="eastAsia"/>
                <w:color w:val="000000"/>
                <w:kern w:val="0"/>
              </w:rPr>
            </w:pPr>
            <w:r>
              <w:rPr>
                <w:rFonts w:ascii="宋体" w:hAnsi="宋体" w:cs="宋体" w:hint="eastAsia"/>
                <w:color w:val="000000"/>
                <w:kern w:val="0"/>
              </w:rPr>
              <w:t>双芯光纤跳线 LC-LC 单模,≥10米</w:t>
            </w:r>
          </w:p>
        </w:tc>
      </w:tr>
      <w:tr w:rsidR="00EA1BC1" w14:paraId="4B682F23" w14:textId="77777777">
        <w:trPr>
          <w:trHeight w:val="447"/>
        </w:trPr>
        <w:tc>
          <w:tcPr>
            <w:tcW w:w="991" w:type="dxa"/>
            <w:shd w:val="clear" w:color="auto" w:fill="auto"/>
            <w:vAlign w:val="center"/>
          </w:tcPr>
          <w:p w14:paraId="4DD8E5B6"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15</w:t>
            </w:r>
          </w:p>
        </w:tc>
        <w:tc>
          <w:tcPr>
            <w:tcW w:w="1680" w:type="dxa"/>
            <w:shd w:val="clear" w:color="000000" w:fill="FFFFFF"/>
            <w:vAlign w:val="center"/>
          </w:tcPr>
          <w:p w14:paraId="14F1481E"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数据跳线</w:t>
            </w:r>
          </w:p>
        </w:tc>
        <w:tc>
          <w:tcPr>
            <w:tcW w:w="6360" w:type="dxa"/>
            <w:shd w:val="clear" w:color="000000" w:fill="FFFFFF"/>
            <w:vAlign w:val="center"/>
          </w:tcPr>
          <w:p w14:paraId="076867F1" w14:textId="77777777" w:rsidR="00EA1BC1" w:rsidRDefault="00245F93">
            <w:pPr>
              <w:widowControl/>
              <w:ind w:firstLineChars="0" w:firstLine="0"/>
              <w:jc w:val="left"/>
              <w:rPr>
                <w:rFonts w:ascii="宋体" w:hAnsi="宋体" w:cs="宋体" w:hint="eastAsia"/>
                <w:color w:val="000000"/>
                <w:kern w:val="0"/>
              </w:rPr>
            </w:pPr>
            <w:r>
              <w:rPr>
                <w:rFonts w:ascii="宋体" w:hAnsi="宋体" w:cs="宋体" w:hint="eastAsia"/>
                <w:color w:val="000000"/>
                <w:kern w:val="0"/>
              </w:rPr>
              <w:t>六类非屏蔽,RJ45-RJ45,≥2米。</w:t>
            </w:r>
          </w:p>
        </w:tc>
      </w:tr>
      <w:tr w:rsidR="00EA1BC1" w14:paraId="58E64DD1" w14:textId="77777777">
        <w:trPr>
          <w:trHeight w:val="447"/>
        </w:trPr>
        <w:tc>
          <w:tcPr>
            <w:tcW w:w="991" w:type="dxa"/>
            <w:shd w:val="clear" w:color="auto" w:fill="auto"/>
            <w:vAlign w:val="center"/>
          </w:tcPr>
          <w:p w14:paraId="76E54075"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16</w:t>
            </w:r>
          </w:p>
        </w:tc>
        <w:tc>
          <w:tcPr>
            <w:tcW w:w="1680" w:type="dxa"/>
            <w:shd w:val="clear" w:color="000000" w:fill="FFFFFF"/>
            <w:vAlign w:val="center"/>
          </w:tcPr>
          <w:p w14:paraId="53E6B42D" w14:textId="77777777" w:rsidR="00EA1BC1" w:rsidRDefault="00245F93">
            <w:pPr>
              <w:widowControl/>
              <w:ind w:firstLineChars="0" w:firstLine="0"/>
              <w:jc w:val="center"/>
              <w:rPr>
                <w:rFonts w:ascii="宋体" w:hAnsi="宋体" w:cs="宋体" w:hint="eastAsia"/>
                <w:color w:val="000000"/>
                <w:kern w:val="0"/>
              </w:rPr>
            </w:pPr>
            <w:r>
              <w:rPr>
                <w:rFonts w:ascii="宋体" w:hAnsi="宋体" w:cs="宋体" w:hint="eastAsia"/>
                <w:color w:val="000000"/>
                <w:kern w:val="0"/>
              </w:rPr>
              <w:t>墙柜</w:t>
            </w:r>
          </w:p>
        </w:tc>
        <w:tc>
          <w:tcPr>
            <w:tcW w:w="6360" w:type="dxa"/>
            <w:shd w:val="clear" w:color="000000" w:fill="FFFFFF"/>
            <w:vAlign w:val="center"/>
          </w:tcPr>
          <w:p w14:paraId="549AFCEF" w14:textId="77777777" w:rsidR="00EA1BC1" w:rsidRDefault="00245F93">
            <w:pPr>
              <w:widowControl/>
              <w:ind w:firstLineChars="0" w:firstLine="0"/>
              <w:jc w:val="left"/>
              <w:rPr>
                <w:rFonts w:ascii="宋体" w:hAnsi="宋体" w:cs="宋体" w:hint="eastAsia"/>
                <w:color w:val="000000"/>
                <w:kern w:val="0"/>
              </w:rPr>
            </w:pPr>
            <w:r>
              <w:rPr>
                <w:rFonts w:ascii="宋体" w:hAnsi="宋体" w:cs="宋体" w:hint="eastAsia"/>
                <w:color w:val="000000"/>
                <w:kern w:val="0"/>
              </w:rPr>
              <w:t>12U，含PDU电源插座。</w:t>
            </w:r>
          </w:p>
        </w:tc>
      </w:tr>
      <w:tr w:rsidR="00EA1BC1" w14:paraId="6EA94A81" w14:textId="77777777">
        <w:trPr>
          <w:trHeight w:val="447"/>
        </w:trPr>
        <w:tc>
          <w:tcPr>
            <w:tcW w:w="991" w:type="dxa"/>
            <w:shd w:val="clear" w:color="auto" w:fill="auto"/>
            <w:vAlign w:val="center"/>
          </w:tcPr>
          <w:p w14:paraId="16442179"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17</w:t>
            </w:r>
          </w:p>
        </w:tc>
        <w:tc>
          <w:tcPr>
            <w:tcW w:w="1680" w:type="dxa"/>
            <w:shd w:val="clear" w:color="000000" w:fill="FFFFFF"/>
            <w:vAlign w:val="center"/>
          </w:tcPr>
          <w:p w14:paraId="4EC4CA91"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室外防水箱</w:t>
            </w:r>
          </w:p>
        </w:tc>
        <w:tc>
          <w:tcPr>
            <w:tcW w:w="6360" w:type="dxa"/>
            <w:shd w:val="clear" w:color="000000" w:fill="FFFFFF"/>
            <w:vAlign w:val="center"/>
          </w:tcPr>
          <w:p w14:paraId="6E9BEB93" w14:textId="77777777" w:rsidR="00EA1BC1" w:rsidRDefault="00245F93">
            <w:pPr>
              <w:widowControl/>
              <w:ind w:firstLineChars="0" w:firstLine="0"/>
              <w:jc w:val="left"/>
              <w:rPr>
                <w:rFonts w:ascii="宋体" w:hAnsi="宋体" w:cs="宋体" w:hint="eastAsia"/>
                <w:kern w:val="0"/>
              </w:rPr>
            </w:pPr>
            <w:r>
              <w:rPr>
                <w:rFonts w:ascii="宋体" w:hAnsi="宋体" w:cs="宋体" w:hint="eastAsia"/>
                <w:kern w:val="0"/>
              </w:rPr>
              <w:t>≥500*650*180mm、不锈钢材质。</w:t>
            </w:r>
          </w:p>
        </w:tc>
      </w:tr>
      <w:tr w:rsidR="00EA1BC1" w14:paraId="7CE2F113" w14:textId="77777777">
        <w:trPr>
          <w:trHeight w:val="447"/>
        </w:trPr>
        <w:tc>
          <w:tcPr>
            <w:tcW w:w="991" w:type="dxa"/>
            <w:shd w:val="clear" w:color="auto" w:fill="auto"/>
            <w:vAlign w:val="center"/>
          </w:tcPr>
          <w:p w14:paraId="6F9C2A7A"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18</w:t>
            </w:r>
          </w:p>
        </w:tc>
        <w:tc>
          <w:tcPr>
            <w:tcW w:w="1680" w:type="dxa"/>
            <w:shd w:val="clear" w:color="000000" w:fill="FFFFFF"/>
            <w:vAlign w:val="center"/>
          </w:tcPr>
          <w:p w14:paraId="55166EA6" w14:textId="77777777" w:rsidR="00EA1BC1" w:rsidRDefault="00245F93">
            <w:pPr>
              <w:widowControl/>
              <w:ind w:firstLineChars="0" w:firstLine="0"/>
              <w:jc w:val="center"/>
              <w:rPr>
                <w:rFonts w:ascii="宋体" w:hAnsi="宋体" w:cs="宋体" w:hint="eastAsia"/>
                <w:kern w:val="0"/>
              </w:rPr>
            </w:pPr>
            <w:r>
              <w:rPr>
                <w:rFonts w:ascii="宋体" w:hAnsi="宋体" w:cs="宋体" w:hint="eastAsia"/>
                <w:kern w:val="0"/>
              </w:rPr>
              <w:t>专用工作站</w:t>
            </w:r>
          </w:p>
        </w:tc>
        <w:tc>
          <w:tcPr>
            <w:tcW w:w="6360" w:type="dxa"/>
            <w:shd w:val="clear" w:color="000000" w:fill="FFFFFF"/>
            <w:vAlign w:val="center"/>
          </w:tcPr>
          <w:p w14:paraId="589FB889" w14:textId="77777777" w:rsidR="00EA1BC1" w:rsidRDefault="00245F93">
            <w:pPr>
              <w:widowControl/>
              <w:ind w:firstLineChars="0" w:firstLine="0"/>
              <w:jc w:val="left"/>
              <w:rPr>
                <w:rFonts w:ascii="宋体" w:hAnsi="宋体" w:cs="宋体" w:hint="eastAsia"/>
                <w:kern w:val="0"/>
              </w:rPr>
            </w:pPr>
            <w:r>
              <w:rPr>
                <w:rFonts w:ascii="宋体" w:hAnsi="宋体" w:cs="宋体" w:hint="eastAsia"/>
                <w:kern w:val="0"/>
              </w:rPr>
              <w:t>CPU：配置不低于酷</w:t>
            </w:r>
            <w:proofErr w:type="gramStart"/>
            <w:r>
              <w:rPr>
                <w:rFonts w:ascii="宋体" w:hAnsi="宋体" w:cs="宋体" w:hint="eastAsia"/>
                <w:kern w:val="0"/>
              </w:rPr>
              <w:t>睿</w:t>
            </w:r>
            <w:proofErr w:type="gramEnd"/>
            <w:r>
              <w:rPr>
                <w:rFonts w:ascii="宋体" w:hAnsi="宋体" w:cs="宋体" w:hint="eastAsia"/>
                <w:kern w:val="0"/>
              </w:rPr>
              <w:t>14代  i5-14400处理器</w:t>
            </w:r>
          </w:p>
          <w:p w14:paraId="02773EA2" w14:textId="77777777" w:rsidR="00EA1BC1" w:rsidRDefault="00245F93">
            <w:pPr>
              <w:widowControl/>
              <w:ind w:firstLineChars="0" w:firstLine="0"/>
              <w:jc w:val="left"/>
              <w:rPr>
                <w:rFonts w:ascii="宋体" w:hAnsi="宋体" w:cs="宋体" w:hint="eastAsia"/>
                <w:kern w:val="0"/>
              </w:rPr>
            </w:pPr>
            <w:r>
              <w:rPr>
                <w:rFonts w:ascii="宋体" w:hAnsi="宋体" w:cs="宋体" w:hint="eastAsia"/>
                <w:kern w:val="0"/>
              </w:rPr>
              <w:t>内存： DDR5，</w:t>
            </w:r>
            <w:bookmarkStart w:id="49" w:name="_Hlk203398883"/>
            <w:r>
              <w:rPr>
                <w:rFonts w:ascii="宋体" w:hAnsi="宋体" w:cs="宋体" w:hint="eastAsia"/>
                <w:kern w:val="0"/>
              </w:rPr>
              <w:t>≥</w:t>
            </w:r>
            <w:bookmarkEnd w:id="49"/>
            <w:r>
              <w:rPr>
                <w:rFonts w:ascii="宋体" w:hAnsi="宋体" w:cs="宋体" w:hint="eastAsia"/>
                <w:kern w:val="0"/>
              </w:rPr>
              <w:t>64G</w:t>
            </w:r>
          </w:p>
          <w:p w14:paraId="33AA7EAE" w14:textId="77777777" w:rsidR="00EA1BC1" w:rsidRDefault="00245F93">
            <w:pPr>
              <w:widowControl/>
              <w:ind w:firstLineChars="0" w:firstLine="0"/>
              <w:jc w:val="left"/>
              <w:rPr>
                <w:rFonts w:ascii="宋体" w:hAnsi="宋体" w:cs="宋体" w:hint="eastAsia"/>
                <w:kern w:val="0"/>
              </w:rPr>
            </w:pPr>
            <w:r>
              <w:rPr>
                <w:rFonts w:ascii="宋体" w:hAnsi="宋体" w:cs="宋体" w:hint="eastAsia"/>
                <w:kern w:val="0"/>
              </w:rPr>
              <w:t xml:space="preserve">固态硬盘：≥1TB </w:t>
            </w:r>
          </w:p>
          <w:p w14:paraId="2ECAAB09" w14:textId="77777777" w:rsidR="00EA1BC1" w:rsidRDefault="00245F93">
            <w:pPr>
              <w:widowControl/>
              <w:ind w:firstLineChars="0" w:firstLine="0"/>
              <w:jc w:val="left"/>
              <w:rPr>
                <w:rFonts w:ascii="宋体" w:hAnsi="宋体" w:cs="宋体" w:hint="eastAsia"/>
                <w:kern w:val="0"/>
              </w:rPr>
            </w:pPr>
            <w:r>
              <w:rPr>
                <w:rFonts w:ascii="宋体" w:hAnsi="宋体" w:cs="宋体" w:hint="eastAsia"/>
                <w:kern w:val="0"/>
              </w:rPr>
              <w:t>显卡：独立显卡，显存≥8GB</w:t>
            </w:r>
          </w:p>
          <w:p w14:paraId="3010503D" w14:textId="77777777" w:rsidR="00EA1BC1" w:rsidRDefault="00245F93">
            <w:pPr>
              <w:widowControl/>
              <w:ind w:firstLineChars="0" w:firstLine="0"/>
              <w:jc w:val="left"/>
              <w:rPr>
                <w:rFonts w:ascii="宋体" w:hAnsi="宋体" w:cs="宋体" w:hint="eastAsia"/>
                <w:kern w:val="0"/>
              </w:rPr>
            </w:pPr>
            <w:r>
              <w:rPr>
                <w:rFonts w:ascii="宋体" w:hAnsi="宋体" w:cs="宋体" w:hint="eastAsia"/>
                <w:kern w:val="0"/>
              </w:rPr>
              <w:t>显示器：≥23.8英寸显示器</w:t>
            </w:r>
          </w:p>
        </w:tc>
      </w:tr>
    </w:tbl>
    <w:p w14:paraId="29475998" w14:textId="77777777" w:rsidR="00EA1BC1" w:rsidRDefault="00245F93">
      <w:pPr>
        <w:pStyle w:val="3"/>
      </w:pPr>
      <w:r>
        <w:rPr>
          <w:rFonts w:hint="eastAsia"/>
        </w:rPr>
        <w:t>四、商务要求</w:t>
      </w:r>
    </w:p>
    <w:p w14:paraId="3144E114" w14:textId="77777777" w:rsidR="00EA1BC1" w:rsidRDefault="00245F93">
      <w:pPr>
        <w:pStyle w:val="3"/>
        <w:ind w:firstLine="120"/>
      </w:pPr>
      <w:r>
        <w:rPr>
          <w:rFonts w:hint="eastAsia"/>
        </w:rPr>
        <w:t>1.</w:t>
      </w:r>
      <w:r>
        <w:rPr>
          <w:rFonts w:hint="eastAsia"/>
        </w:rPr>
        <w:t>供货</w:t>
      </w:r>
    </w:p>
    <w:p w14:paraId="3A7B9355" w14:textId="77777777" w:rsidR="00EA1BC1" w:rsidRDefault="00245F93">
      <w:pPr>
        <w:ind w:firstLineChars="100" w:firstLine="240"/>
        <w:rPr>
          <w:rFonts w:ascii="宋体" w:hAnsi="宋体" w:cs="宋体" w:hint="eastAsia"/>
          <w:snapToGrid w:val="0"/>
          <w:kern w:val="0"/>
          <w:szCs w:val="21"/>
        </w:rPr>
      </w:pPr>
      <w:r>
        <w:rPr>
          <w:rFonts w:ascii="宋体" w:hAnsi="宋体" w:cs="宋体" w:hint="eastAsia"/>
          <w:snapToGrid w:val="0"/>
          <w:kern w:val="0"/>
          <w:szCs w:val="21"/>
        </w:rPr>
        <w:t>（1）要求所有投标产品的出厂日期必须是2025年1月1日以后。</w:t>
      </w:r>
    </w:p>
    <w:p w14:paraId="31D00044" w14:textId="77777777" w:rsidR="00EA1BC1" w:rsidRDefault="00245F93">
      <w:pPr>
        <w:ind w:firstLineChars="100" w:firstLine="240"/>
        <w:rPr>
          <w:rFonts w:ascii="宋体" w:hAnsi="宋体" w:cs="宋体" w:hint="eastAsia"/>
          <w:snapToGrid w:val="0"/>
          <w:kern w:val="0"/>
          <w:szCs w:val="21"/>
        </w:rPr>
      </w:pPr>
      <w:r>
        <w:rPr>
          <w:rFonts w:ascii="宋体" w:hAnsi="宋体" w:cs="宋体" w:hint="eastAsia"/>
          <w:snapToGrid w:val="0"/>
          <w:kern w:val="0"/>
          <w:szCs w:val="21"/>
        </w:rPr>
        <w:t>（2）工期：合同签订后15天内完成设备及材料供货、安装、调试、试运行、正式验收及交付使用。</w:t>
      </w:r>
    </w:p>
    <w:p w14:paraId="13A7091F" w14:textId="77777777" w:rsidR="00EA1BC1" w:rsidRDefault="00245F93">
      <w:pPr>
        <w:ind w:firstLineChars="100" w:firstLine="240"/>
        <w:rPr>
          <w:rFonts w:ascii="宋体" w:hAnsi="宋体" w:cs="宋体" w:hint="eastAsia"/>
          <w:snapToGrid w:val="0"/>
          <w:kern w:val="0"/>
          <w:szCs w:val="21"/>
        </w:rPr>
      </w:pPr>
      <w:r>
        <w:rPr>
          <w:rFonts w:ascii="宋体" w:hAnsi="宋体" w:cs="宋体" w:hint="eastAsia"/>
          <w:snapToGrid w:val="0"/>
          <w:kern w:val="0"/>
          <w:szCs w:val="21"/>
        </w:rPr>
        <w:t>（3）交货地点：浙江特殊教育职业学院指定地点，并负责将该批货物搬运到采购人指定的房间内安装调试完毕，该过程产生的一切费用由中标人承担。</w:t>
      </w:r>
    </w:p>
    <w:p w14:paraId="0A15AAA1" w14:textId="60CA85DC" w:rsidR="00EA1BC1" w:rsidRDefault="00245F93">
      <w:pPr>
        <w:ind w:firstLineChars="100" w:firstLine="240"/>
      </w:pPr>
      <w:r>
        <w:rPr>
          <w:rFonts w:ascii="宋体" w:hAnsi="宋体" w:cs="宋体" w:hint="eastAsia"/>
          <w:snapToGrid w:val="0"/>
          <w:kern w:val="0"/>
          <w:szCs w:val="21"/>
        </w:rPr>
        <w:t>（4）本项目</w:t>
      </w:r>
      <w:r w:rsidR="00230F1B">
        <w:rPr>
          <w:rFonts w:ascii="宋体" w:hAnsi="宋体" w:cs="宋体" w:hint="eastAsia"/>
          <w:snapToGrid w:val="0"/>
          <w:kern w:val="0"/>
          <w:szCs w:val="21"/>
        </w:rPr>
        <w:t>工</w:t>
      </w:r>
      <w:r>
        <w:rPr>
          <w:rFonts w:ascii="宋体" w:hAnsi="宋体" w:cs="宋体" w:hint="eastAsia"/>
          <w:snapToGrid w:val="0"/>
          <w:kern w:val="0"/>
          <w:szCs w:val="21"/>
        </w:rPr>
        <w:t>程质量目标为合格，并且应达到招标文件中规定的验收规范要求。</w:t>
      </w:r>
    </w:p>
    <w:p w14:paraId="7C3F9716" w14:textId="77777777" w:rsidR="00EA1BC1" w:rsidRDefault="00245F93">
      <w:pPr>
        <w:pStyle w:val="3"/>
        <w:ind w:firstLine="120"/>
      </w:pPr>
      <w:r>
        <w:rPr>
          <w:rFonts w:hint="eastAsia"/>
        </w:rPr>
        <w:t>2.</w:t>
      </w:r>
      <w:r>
        <w:rPr>
          <w:rFonts w:hint="eastAsia"/>
        </w:rPr>
        <w:t>售后服务</w:t>
      </w:r>
      <w:r>
        <w:rPr>
          <w:rFonts w:hint="eastAsia"/>
        </w:rPr>
        <w:t xml:space="preserve"> </w:t>
      </w:r>
    </w:p>
    <w:p w14:paraId="2E941477" w14:textId="77777777" w:rsidR="00EA1BC1" w:rsidRDefault="00245F93">
      <w:pPr>
        <w:ind w:firstLineChars="100" w:firstLine="240"/>
        <w:rPr>
          <w:rFonts w:ascii="宋体" w:hAnsi="宋体" w:cs="宋体" w:hint="eastAsia"/>
          <w:snapToGrid w:val="0"/>
          <w:kern w:val="0"/>
          <w:szCs w:val="21"/>
        </w:rPr>
      </w:pPr>
      <w:r>
        <w:rPr>
          <w:rFonts w:ascii="宋体" w:hAnsi="宋体" w:cs="宋体" w:hint="eastAsia"/>
          <w:snapToGrid w:val="0"/>
          <w:kern w:val="0"/>
          <w:szCs w:val="21"/>
        </w:rPr>
        <w:t>（1）质保期：自验收合格后起至少3年，免费提供相关质保服务</w:t>
      </w:r>
      <w:r>
        <w:rPr>
          <w:rFonts w:ascii="宋体" w:hAnsi="宋体" w:cs="宋体" w:hint="eastAsia"/>
          <w:szCs w:val="21"/>
        </w:rPr>
        <w:t>。</w:t>
      </w:r>
      <w:r>
        <w:rPr>
          <w:rFonts w:ascii="宋体" w:hAnsi="宋体" w:cs="宋体" w:hint="eastAsia"/>
          <w:snapToGrid w:val="0"/>
          <w:kern w:val="0"/>
          <w:szCs w:val="21"/>
        </w:rPr>
        <w:t>投标人在投标文件中说明在质保期内提供的服务计划。</w:t>
      </w:r>
    </w:p>
    <w:p w14:paraId="01E1DB3F" w14:textId="77777777" w:rsidR="00EA1BC1" w:rsidRDefault="00245F93">
      <w:pPr>
        <w:ind w:firstLineChars="100" w:firstLine="240"/>
        <w:rPr>
          <w:rFonts w:ascii="宋体" w:hAnsi="宋体" w:cs="宋体" w:hint="eastAsia"/>
          <w:snapToGrid w:val="0"/>
          <w:kern w:val="0"/>
          <w:szCs w:val="21"/>
        </w:rPr>
      </w:pPr>
      <w:r>
        <w:rPr>
          <w:rFonts w:ascii="宋体" w:hAnsi="宋体" w:cs="宋体" w:hint="eastAsia"/>
          <w:snapToGrid w:val="0"/>
          <w:kern w:val="0"/>
          <w:szCs w:val="21"/>
        </w:rPr>
        <w:t>（2）在质保期内，中标人应对货物出现的质量及安全问题负责处理解决并承担一切费用。</w:t>
      </w:r>
    </w:p>
    <w:p w14:paraId="50A4B456" w14:textId="77777777" w:rsidR="00EA1BC1" w:rsidRDefault="00245F93">
      <w:pPr>
        <w:ind w:firstLineChars="100" w:firstLine="240"/>
        <w:rPr>
          <w:rFonts w:ascii="宋体" w:hAnsi="宋体" w:cs="宋体" w:hint="eastAsia"/>
          <w:snapToGrid w:val="0"/>
          <w:kern w:val="0"/>
          <w:szCs w:val="21"/>
        </w:rPr>
      </w:pPr>
      <w:r>
        <w:rPr>
          <w:rFonts w:ascii="宋体" w:hAnsi="宋体" w:cs="宋体" w:hint="eastAsia"/>
          <w:snapToGrid w:val="0"/>
          <w:kern w:val="0"/>
          <w:szCs w:val="21"/>
        </w:rPr>
        <w:t>（3）质保期内出现无法排除的故障，中标人需无条件更换同型号产品。</w:t>
      </w:r>
    </w:p>
    <w:p w14:paraId="59A726C7" w14:textId="77777777" w:rsidR="00EA1BC1" w:rsidRDefault="00245F93">
      <w:pPr>
        <w:ind w:firstLineChars="100" w:firstLine="240"/>
        <w:rPr>
          <w:rFonts w:ascii="宋体" w:hAnsi="宋体" w:cs="宋体" w:hint="eastAsia"/>
          <w:snapToGrid w:val="0"/>
          <w:kern w:val="0"/>
          <w:szCs w:val="21"/>
        </w:rPr>
      </w:pPr>
      <w:r>
        <w:rPr>
          <w:rFonts w:ascii="宋体" w:hAnsi="宋体" w:cs="宋体" w:hint="eastAsia"/>
          <w:snapToGrid w:val="0"/>
          <w:kern w:val="0"/>
          <w:szCs w:val="21"/>
        </w:rPr>
        <w:t>（4）质保期满后，中标人继续为采购人服务，仅收取零配件成本费。</w:t>
      </w:r>
    </w:p>
    <w:p w14:paraId="7C878179" w14:textId="77777777" w:rsidR="00EA1BC1" w:rsidRDefault="00245F93">
      <w:pPr>
        <w:ind w:firstLineChars="100" w:firstLine="240"/>
        <w:rPr>
          <w:rFonts w:ascii="宋体" w:hAnsi="宋体" w:cs="宋体" w:hint="eastAsia"/>
          <w:snapToGrid w:val="0"/>
          <w:kern w:val="0"/>
          <w:szCs w:val="21"/>
        </w:rPr>
      </w:pPr>
      <w:r>
        <w:rPr>
          <w:rFonts w:ascii="宋体" w:hAnsi="宋体" w:cs="宋体" w:hint="eastAsia"/>
          <w:snapToGrid w:val="0"/>
          <w:kern w:val="0"/>
          <w:szCs w:val="21"/>
        </w:rPr>
        <w:t>（5）因人为因素出现的故障不在免费保修范围内。</w:t>
      </w:r>
    </w:p>
    <w:p w14:paraId="757EEF59" w14:textId="77777777" w:rsidR="00EA1BC1" w:rsidRDefault="00245F93">
      <w:pPr>
        <w:ind w:firstLineChars="100" w:firstLine="240"/>
        <w:rPr>
          <w:rFonts w:ascii="宋体" w:hAnsi="宋体" w:cs="宋体" w:hint="eastAsia"/>
          <w:snapToGrid w:val="0"/>
          <w:kern w:val="0"/>
          <w:szCs w:val="21"/>
        </w:rPr>
      </w:pPr>
      <w:r>
        <w:rPr>
          <w:rFonts w:ascii="宋体" w:hAnsi="宋体" w:cs="宋体" w:hint="eastAsia"/>
          <w:snapToGrid w:val="0"/>
          <w:kern w:val="0"/>
          <w:szCs w:val="21"/>
        </w:rPr>
        <w:t>（6）如在使用过程中发生质量问题，中标人维修响应时间：30分钟以内；电话技术支持时间：1小时以内；若需上门维修，则在：2小时内到达现场并进行</w:t>
      </w:r>
      <w:r>
        <w:rPr>
          <w:rFonts w:ascii="宋体" w:hAnsi="宋体" w:cs="宋体" w:hint="eastAsia"/>
          <w:snapToGrid w:val="0"/>
          <w:kern w:val="0"/>
          <w:szCs w:val="21"/>
        </w:rPr>
        <w:lastRenderedPageBreak/>
        <w:t>维修；不超过8小时解决故障。若短期无法修复的，应及时提供相应同档次备品备件设备并负责安装调试。</w:t>
      </w:r>
    </w:p>
    <w:p w14:paraId="21B114DB" w14:textId="77777777" w:rsidR="00EA1BC1" w:rsidRDefault="00245F93">
      <w:pPr>
        <w:pStyle w:val="3"/>
        <w:ind w:firstLine="120"/>
      </w:pPr>
      <w:r>
        <w:rPr>
          <w:rFonts w:hint="eastAsia"/>
        </w:rPr>
        <w:t>3.</w:t>
      </w:r>
      <w:r>
        <w:rPr>
          <w:rFonts w:hint="eastAsia"/>
        </w:rPr>
        <w:t>其他要求</w:t>
      </w:r>
    </w:p>
    <w:p w14:paraId="2179E236" w14:textId="77777777" w:rsidR="00EA1BC1" w:rsidRDefault="00245F93">
      <w:pPr>
        <w:ind w:firstLineChars="100" w:firstLine="240"/>
        <w:rPr>
          <w:rFonts w:ascii="宋体" w:hAnsi="宋体" w:cs="宋体" w:hint="eastAsia"/>
          <w:snapToGrid w:val="0"/>
          <w:kern w:val="0"/>
          <w:szCs w:val="21"/>
        </w:rPr>
      </w:pPr>
      <w:r>
        <w:rPr>
          <w:rFonts w:ascii="宋体" w:hAnsi="宋体" w:cs="宋体" w:hint="eastAsia"/>
          <w:snapToGrid w:val="0"/>
          <w:kern w:val="0"/>
          <w:szCs w:val="21"/>
        </w:rPr>
        <w:t>（1）投标人应按招标文件规定的货物性能、技术要求、质量标准向采购人提供未经使用的全新产品，符合国家法律规定和技术规格、质量标准的出厂原装合格产品。</w:t>
      </w:r>
    </w:p>
    <w:p w14:paraId="5BE8047D" w14:textId="77777777" w:rsidR="00EA1BC1" w:rsidRDefault="00245F93">
      <w:pPr>
        <w:ind w:firstLineChars="100" w:firstLine="240"/>
        <w:rPr>
          <w:rFonts w:ascii="宋体" w:hAnsi="宋体" w:cs="宋体" w:hint="eastAsia"/>
          <w:snapToGrid w:val="0"/>
          <w:kern w:val="0"/>
          <w:szCs w:val="21"/>
        </w:rPr>
      </w:pPr>
      <w:r>
        <w:rPr>
          <w:rFonts w:ascii="宋体" w:hAnsi="宋体" w:cs="宋体" w:hint="eastAsia"/>
          <w:snapToGrid w:val="0"/>
          <w:kern w:val="0"/>
          <w:szCs w:val="21"/>
        </w:rPr>
        <w:t>（2）技术支持：投标人应及时免费提供合同货物软件的升级，免费提供合同货物新功能和应用的资料。</w:t>
      </w:r>
    </w:p>
    <w:p w14:paraId="6F010533" w14:textId="77777777" w:rsidR="00EA1BC1" w:rsidRDefault="00245F93">
      <w:pPr>
        <w:ind w:firstLineChars="100" w:firstLine="240"/>
        <w:rPr>
          <w:rFonts w:ascii="宋体" w:hAnsi="宋体" w:cs="宋体" w:hint="eastAsia"/>
          <w:snapToGrid w:val="0"/>
          <w:kern w:val="0"/>
          <w:szCs w:val="21"/>
        </w:rPr>
      </w:pPr>
      <w:r>
        <w:rPr>
          <w:rFonts w:ascii="宋体" w:hAnsi="宋体" w:cs="宋体" w:hint="eastAsia"/>
          <w:snapToGrid w:val="0"/>
          <w:kern w:val="0"/>
          <w:szCs w:val="21"/>
        </w:rPr>
        <w:t>（3）安装调试</w:t>
      </w:r>
    </w:p>
    <w:p w14:paraId="153174E9" w14:textId="77777777" w:rsidR="00EA1BC1" w:rsidRDefault="00245F93">
      <w:pPr>
        <w:ind w:firstLine="480"/>
        <w:rPr>
          <w:rFonts w:ascii="宋体" w:hAnsi="宋体" w:cs="宋体" w:hint="eastAsia"/>
          <w:snapToGrid w:val="0"/>
          <w:kern w:val="0"/>
          <w:szCs w:val="21"/>
        </w:rPr>
      </w:pPr>
      <w:r>
        <w:rPr>
          <w:rFonts w:ascii="宋体" w:hAnsi="宋体" w:cs="宋体" w:hint="eastAsia"/>
          <w:snapToGrid w:val="0"/>
          <w:kern w:val="0"/>
          <w:szCs w:val="21"/>
        </w:rPr>
        <w:t>3.1安装地点：采购人指定地点；</w:t>
      </w:r>
    </w:p>
    <w:p w14:paraId="255EBA08" w14:textId="77777777" w:rsidR="00EA1BC1" w:rsidRDefault="00245F93">
      <w:pPr>
        <w:ind w:firstLine="480"/>
        <w:rPr>
          <w:rFonts w:ascii="宋体" w:hAnsi="宋体" w:cs="宋体" w:hint="eastAsia"/>
          <w:snapToGrid w:val="0"/>
          <w:kern w:val="0"/>
          <w:szCs w:val="21"/>
        </w:rPr>
      </w:pPr>
      <w:r>
        <w:rPr>
          <w:rFonts w:ascii="宋体" w:hAnsi="宋体" w:cs="宋体" w:hint="eastAsia"/>
          <w:snapToGrid w:val="0"/>
          <w:kern w:val="0"/>
          <w:szCs w:val="21"/>
        </w:rPr>
        <w:t>3.2安装完成时间：接到采购人通知后在规定时间内完成安装和调试，如在规定的时间内由于中标人的原因不能完成安装和调试，中标人应承担由此给采购人造成的损失；</w:t>
      </w:r>
    </w:p>
    <w:p w14:paraId="3E137EE7" w14:textId="77777777" w:rsidR="00EA1BC1" w:rsidRDefault="00245F93">
      <w:pPr>
        <w:ind w:firstLine="480"/>
        <w:rPr>
          <w:rFonts w:ascii="宋体" w:hAnsi="宋体" w:cs="宋体" w:hint="eastAsia"/>
          <w:snapToGrid w:val="0"/>
          <w:kern w:val="0"/>
          <w:szCs w:val="21"/>
        </w:rPr>
      </w:pPr>
      <w:r>
        <w:rPr>
          <w:rFonts w:ascii="宋体" w:hAnsi="宋体" w:cs="宋体" w:hint="eastAsia"/>
          <w:snapToGrid w:val="0"/>
          <w:kern w:val="0"/>
          <w:szCs w:val="21"/>
        </w:rPr>
        <w:t>3.3如中标人委托国内代理（或其他机构）负责安装或配合安装应在签约时指明，但中标人仍要对合同货物及其安装质量负全部责任；</w:t>
      </w:r>
    </w:p>
    <w:p w14:paraId="0CF82E07" w14:textId="77777777" w:rsidR="00EA1BC1" w:rsidRDefault="00245F93">
      <w:pPr>
        <w:ind w:firstLine="480"/>
        <w:rPr>
          <w:rFonts w:ascii="宋体" w:hAnsi="宋体" w:cs="宋体" w:hint="eastAsia"/>
          <w:snapToGrid w:val="0"/>
          <w:kern w:val="0"/>
          <w:szCs w:val="21"/>
        </w:rPr>
      </w:pPr>
      <w:r>
        <w:rPr>
          <w:rFonts w:ascii="宋体" w:hAnsi="宋体" w:cs="宋体" w:hint="eastAsia"/>
          <w:snapToGrid w:val="0"/>
          <w:kern w:val="0"/>
          <w:szCs w:val="21"/>
        </w:rPr>
        <w:t>3.4安装标准：符合我国国家有关技术规范要求和技术标准，所有的软件和硬件必须保证同时安装到位；</w:t>
      </w:r>
    </w:p>
    <w:p w14:paraId="280A684F" w14:textId="77777777" w:rsidR="00EA1BC1" w:rsidRDefault="00245F93">
      <w:pPr>
        <w:ind w:firstLine="480"/>
        <w:rPr>
          <w:rFonts w:ascii="宋体" w:hAnsi="宋体" w:cs="宋体" w:hint="eastAsia"/>
          <w:snapToGrid w:val="0"/>
          <w:kern w:val="0"/>
          <w:szCs w:val="21"/>
        </w:rPr>
      </w:pPr>
      <w:r>
        <w:rPr>
          <w:rFonts w:ascii="宋体" w:hAnsi="宋体" w:cs="宋体" w:hint="eastAsia"/>
          <w:snapToGrid w:val="0"/>
          <w:kern w:val="0"/>
          <w:szCs w:val="21"/>
        </w:rPr>
        <w:t>3.5中标人免费提供合同货物的安装服务；</w:t>
      </w:r>
    </w:p>
    <w:p w14:paraId="32506728" w14:textId="77777777" w:rsidR="00EA1BC1" w:rsidRDefault="00245F93">
      <w:pPr>
        <w:ind w:firstLine="480"/>
        <w:rPr>
          <w:rFonts w:ascii="宋体" w:hAnsi="宋体" w:cs="宋体" w:hint="eastAsia"/>
          <w:snapToGrid w:val="0"/>
          <w:kern w:val="0"/>
          <w:szCs w:val="21"/>
        </w:rPr>
      </w:pPr>
      <w:r>
        <w:rPr>
          <w:rFonts w:ascii="宋体" w:hAnsi="宋体" w:cs="宋体" w:hint="eastAsia"/>
          <w:snapToGrid w:val="0"/>
          <w:kern w:val="0"/>
          <w:szCs w:val="21"/>
        </w:rPr>
        <w:t>3.6投标人在投标文件中应提供安装调试计划、对安装场地和环境的要求。</w:t>
      </w:r>
    </w:p>
    <w:p w14:paraId="519235CF" w14:textId="77777777" w:rsidR="00EA1BC1" w:rsidRDefault="00245F93">
      <w:pPr>
        <w:ind w:firstLineChars="100" w:firstLine="240"/>
        <w:rPr>
          <w:rFonts w:ascii="宋体" w:hAnsi="宋体" w:cs="宋体" w:hint="eastAsia"/>
          <w:snapToGrid w:val="0"/>
          <w:kern w:val="0"/>
          <w:szCs w:val="21"/>
        </w:rPr>
      </w:pPr>
      <w:r>
        <w:rPr>
          <w:rFonts w:ascii="宋体" w:hAnsi="宋体" w:cs="宋体" w:hint="eastAsia"/>
          <w:snapToGrid w:val="0"/>
          <w:kern w:val="0"/>
          <w:szCs w:val="21"/>
        </w:rPr>
        <w:t>（4）投标人应提供质保期满后主要零部件报价单、质保期满后维护费、软件升级及其相关服务内容；</w:t>
      </w:r>
    </w:p>
    <w:p w14:paraId="71271C97" w14:textId="77777777" w:rsidR="00EA1BC1" w:rsidRDefault="00245F93">
      <w:pPr>
        <w:ind w:firstLineChars="100" w:firstLine="240"/>
        <w:rPr>
          <w:rFonts w:ascii="宋体" w:hAnsi="宋体" w:cs="宋体" w:hint="eastAsia"/>
          <w:snapToGrid w:val="0"/>
          <w:kern w:val="0"/>
          <w:szCs w:val="21"/>
        </w:rPr>
      </w:pPr>
      <w:r>
        <w:rPr>
          <w:rFonts w:ascii="宋体" w:hAnsi="宋体" w:cs="宋体" w:hint="eastAsia"/>
          <w:snapToGrid w:val="0"/>
          <w:kern w:val="0"/>
          <w:szCs w:val="21"/>
        </w:rPr>
        <w:t>（5）供货时提供有关的全套技术文件。</w:t>
      </w:r>
    </w:p>
    <w:p w14:paraId="0480B742" w14:textId="77777777" w:rsidR="00EA1BC1" w:rsidRDefault="00245F93">
      <w:pPr>
        <w:ind w:firstLineChars="100" w:firstLine="240"/>
        <w:rPr>
          <w:rFonts w:ascii="宋体" w:hAnsi="宋体" w:cs="宋体" w:hint="eastAsia"/>
          <w:snapToGrid w:val="0"/>
          <w:kern w:val="0"/>
          <w:szCs w:val="21"/>
        </w:rPr>
      </w:pPr>
      <w:r>
        <w:rPr>
          <w:rFonts w:ascii="宋体" w:hAnsi="宋体" w:cs="宋体" w:hint="eastAsia"/>
          <w:snapToGrid w:val="0"/>
          <w:kern w:val="0"/>
          <w:szCs w:val="21"/>
        </w:rPr>
        <w:t>（6）投标人应保证所提供的货物或其中任何一部分均不会侵犯第三方的知识产权。</w:t>
      </w:r>
    </w:p>
    <w:p w14:paraId="59030FC1" w14:textId="77777777" w:rsidR="00EA1BC1" w:rsidRDefault="00245F93">
      <w:pPr>
        <w:ind w:firstLineChars="100" w:firstLine="241"/>
        <w:rPr>
          <w:b/>
          <w:bCs/>
        </w:rPr>
      </w:pPr>
      <w:r>
        <w:rPr>
          <w:rFonts w:hint="eastAsia"/>
          <w:b/>
          <w:bCs/>
        </w:rPr>
        <w:t>4.</w:t>
      </w:r>
      <w:r>
        <w:rPr>
          <w:rFonts w:hint="eastAsia"/>
          <w:b/>
          <w:bCs/>
        </w:rPr>
        <w:t>培训</w:t>
      </w:r>
    </w:p>
    <w:p w14:paraId="65804277" w14:textId="77777777" w:rsidR="00EA1BC1" w:rsidRDefault="00245F93">
      <w:pPr>
        <w:ind w:firstLineChars="100" w:firstLine="240"/>
        <w:rPr>
          <w:rFonts w:ascii="宋体" w:hAnsi="宋体" w:cs="宋体" w:hint="eastAsia"/>
          <w:snapToGrid w:val="0"/>
          <w:kern w:val="0"/>
          <w:szCs w:val="21"/>
        </w:rPr>
      </w:pPr>
      <w:r>
        <w:rPr>
          <w:rFonts w:ascii="宋体" w:hAnsi="宋体" w:cs="宋体" w:hint="eastAsia"/>
          <w:snapToGrid w:val="0"/>
          <w:kern w:val="0"/>
          <w:szCs w:val="21"/>
        </w:rPr>
        <w:t>（1）投标人应对采购人的操作人员、维修人员免费进行培训；</w:t>
      </w:r>
    </w:p>
    <w:p w14:paraId="0482C9E4" w14:textId="77777777" w:rsidR="00EA1BC1" w:rsidRDefault="00245F93">
      <w:pPr>
        <w:ind w:firstLineChars="100" w:firstLine="240"/>
        <w:rPr>
          <w:rFonts w:ascii="宋体" w:hAnsi="宋体" w:cs="宋体" w:hint="eastAsia"/>
          <w:snapToGrid w:val="0"/>
          <w:kern w:val="0"/>
          <w:szCs w:val="21"/>
        </w:rPr>
      </w:pPr>
      <w:r>
        <w:rPr>
          <w:rFonts w:ascii="宋体" w:hAnsi="宋体" w:cs="宋体" w:hint="eastAsia"/>
          <w:snapToGrid w:val="0"/>
          <w:kern w:val="0"/>
          <w:szCs w:val="21"/>
        </w:rPr>
        <w:t>（2）投标人应提供相应的培训计划；</w:t>
      </w:r>
    </w:p>
    <w:p w14:paraId="2887F091" w14:textId="77777777" w:rsidR="00EA1BC1" w:rsidRDefault="00245F93">
      <w:pPr>
        <w:ind w:firstLineChars="100" w:firstLine="240"/>
        <w:rPr>
          <w:rFonts w:ascii="宋体" w:hAnsi="宋体" w:cs="宋体" w:hint="eastAsia"/>
          <w:snapToGrid w:val="0"/>
          <w:kern w:val="0"/>
          <w:szCs w:val="21"/>
        </w:rPr>
      </w:pPr>
      <w:r>
        <w:rPr>
          <w:rFonts w:ascii="宋体" w:hAnsi="宋体" w:cs="宋体" w:hint="eastAsia"/>
          <w:snapToGrid w:val="0"/>
          <w:kern w:val="0"/>
          <w:szCs w:val="21"/>
        </w:rPr>
        <w:t>（3）上述内容的实现方式、时间、地点、人数应在投标文件中详细说明。</w:t>
      </w:r>
    </w:p>
    <w:p w14:paraId="0224C21F" w14:textId="77777777" w:rsidR="00EA1BC1" w:rsidRDefault="00245F93">
      <w:pPr>
        <w:ind w:firstLineChars="100" w:firstLine="241"/>
        <w:rPr>
          <w:b/>
          <w:bCs/>
        </w:rPr>
      </w:pPr>
      <w:r>
        <w:rPr>
          <w:rFonts w:hint="eastAsia"/>
          <w:b/>
          <w:bCs/>
        </w:rPr>
        <w:t>5.</w:t>
      </w:r>
      <w:r>
        <w:rPr>
          <w:rFonts w:hint="eastAsia"/>
          <w:b/>
          <w:bCs/>
        </w:rPr>
        <w:t>验收标准</w:t>
      </w:r>
    </w:p>
    <w:p w14:paraId="5737D1C3" w14:textId="77777777" w:rsidR="00EA1BC1" w:rsidRDefault="00245F93">
      <w:pPr>
        <w:ind w:firstLineChars="100" w:firstLine="240"/>
        <w:rPr>
          <w:rFonts w:ascii="宋体" w:hAnsi="宋体" w:cs="宋体" w:hint="eastAsia"/>
          <w:snapToGrid w:val="0"/>
          <w:kern w:val="0"/>
          <w:szCs w:val="21"/>
        </w:rPr>
      </w:pPr>
      <w:r>
        <w:rPr>
          <w:rFonts w:ascii="宋体" w:hAnsi="宋体" w:cs="宋体" w:hint="eastAsia"/>
          <w:snapToGrid w:val="0"/>
          <w:kern w:val="0"/>
          <w:szCs w:val="21"/>
        </w:rPr>
        <w:t>（1）验收由采购人负责实施；</w:t>
      </w:r>
    </w:p>
    <w:p w14:paraId="13771005" w14:textId="77777777" w:rsidR="00EA1BC1" w:rsidRDefault="00245F93">
      <w:pPr>
        <w:ind w:firstLineChars="100" w:firstLine="240"/>
        <w:rPr>
          <w:rFonts w:ascii="宋体" w:hAnsi="宋体" w:cs="宋体" w:hint="eastAsia"/>
          <w:snapToGrid w:val="0"/>
          <w:kern w:val="0"/>
          <w:szCs w:val="21"/>
        </w:rPr>
      </w:pPr>
      <w:r>
        <w:rPr>
          <w:rFonts w:ascii="宋体" w:hAnsi="宋体" w:cs="宋体" w:hint="eastAsia"/>
          <w:snapToGrid w:val="0"/>
          <w:kern w:val="0"/>
          <w:szCs w:val="21"/>
        </w:rPr>
        <w:lastRenderedPageBreak/>
        <w:t>（2）验收依据：</w:t>
      </w:r>
    </w:p>
    <w:p w14:paraId="59AE42B1" w14:textId="77777777" w:rsidR="00EA1BC1" w:rsidRDefault="00245F93">
      <w:pPr>
        <w:ind w:firstLine="480"/>
        <w:rPr>
          <w:rFonts w:ascii="宋体" w:hAnsi="宋体" w:cs="宋体" w:hint="eastAsia"/>
          <w:snapToGrid w:val="0"/>
          <w:kern w:val="0"/>
          <w:szCs w:val="21"/>
        </w:rPr>
      </w:pPr>
      <w:r>
        <w:rPr>
          <w:rFonts w:ascii="宋体" w:hAnsi="宋体" w:cs="宋体" w:hint="eastAsia"/>
          <w:snapToGrid w:val="0"/>
          <w:kern w:val="0"/>
          <w:szCs w:val="21"/>
        </w:rPr>
        <w:t>2.1合同、招标文件、投标文件；</w:t>
      </w:r>
    </w:p>
    <w:p w14:paraId="0D4166F5" w14:textId="77777777" w:rsidR="00EA1BC1" w:rsidRDefault="00245F93">
      <w:pPr>
        <w:ind w:firstLine="480"/>
        <w:rPr>
          <w:rFonts w:ascii="宋体" w:hAnsi="宋体" w:cs="宋体" w:hint="eastAsia"/>
          <w:snapToGrid w:val="0"/>
          <w:kern w:val="0"/>
          <w:szCs w:val="21"/>
        </w:rPr>
      </w:pPr>
      <w:r>
        <w:rPr>
          <w:rFonts w:ascii="宋体" w:hAnsi="宋体" w:cs="宋体" w:hint="eastAsia"/>
          <w:snapToGrid w:val="0"/>
          <w:kern w:val="0"/>
          <w:szCs w:val="21"/>
        </w:rPr>
        <w:t>2.2中标人提供的技术规格、经采购人认可的合同货物的有效检验文件；</w:t>
      </w:r>
    </w:p>
    <w:p w14:paraId="211772A3" w14:textId="77777777" w:rsidR="00EA1BC1" w:rsidRDefault="00245F93">
      <w:pPr>
        <w:ind w:firstLine="480"/>
        <w:rPr>
          <w:rFonts w:ascii="宋体" w:hAnsi="宋体" w:cs="宋体" w:hint="eastAsia"/>
          <w:snapToGrid w:val="0"/>
          <w:kern w:val="0"/>
          <w:szCs w:val="21"/>
        </w:rPr>
      </w:pPr>
      <w:r>
        <w:rPr>
          <w:rFonts w:ascii="宋体" w:hAnsi="宋体" w:cs="宋体" w:hint="eastAsia"/>
          <w:snapToGrid w:val="0"/>
          <w:kern w:val="0"/>
          <w:szCs w:val="21"/>
        </w:rPr>
        <w:t>2.3中标人投标文件中提供的经采购人认可的合同货物的验收标准（符合中国有关的国家、地方、行业标准）和检测办法及相应检测手段。</w:t>
      </w:r>
    </w:p>
    <w:p w14:paraId="1B95A272" w14:textId="77777777" w:rsidR="00EA1BC1" w:rsidRDefault="00245F93">
      <w:pPr>
        <w:ind w:firstLineChars="100" w:firstLine="240"/>
        <w:rPr>
          <w:rFonts w:ascii="宋体" w:hAnsi="宋体" w:cs="宋体" w:hint="eastAsia"/>
          <w:snapToGrid w:val="0"/>
          <w:kern w:val="0"/>
          <w:szCs w:val="21"/>
        </w:rPr>
      </w:pPr>
      <w:r>
        <w:rPr>
          <w:rFonts w:ascii="宋体" w:hAnsi="宋体" w:cs="宋体" w:hint="eastAsia"/>
          <w:snapToGrid w:val="0"/>
          <w:kern w:val="0"/>
          <w:szCs w:val="21"/>
        </w:rPr>
        <w:t>（3）中标人应派员在所供货物到采购人处时进行到货验收，有需要时能联系产品制造商到场共同验收，若发现任何损坏及质量问题，中标人负责妥善处理直至采购人满意，由此产生的费用由中标人承担。</w:t>
      </w:r>
    </w:p>
    <w:p w14:paraId="5685B0FA" w14:textId="77777777" w:rsidR="00EA1BC1" w:rsidRDefault="00245F93">
      <w:pPr>
        <w:ind w:firstLineChars="100" w:firstLine="240"/>
        <w:rPr>
          <w:rFonts w:ascii="宋体" w:hAnsi="宋体" w:cs="宋体" w:hint="eastAsia"/>
          <w:snapToGrid w:val="0"/>
          <w:kern w:val="0"/>
          <w:szCs w:val="21"/>
        </w:rPr>
      </w:pPr>
      <w:r>
        <w:rPr>
          <w:rFonts w:ascii="宋体" w:hAnsi="宋体" w:cs="宋体" w:hint="eastAsia"/>
          <w:snapToGrid w:val="0"/>
          <w:kern w:val="0"/>
          <w:szCs w:val="21"/>
        </w:rPr>
        <w:t>（4）验收合格的条件：</w:t>
      </w:r>
    </w:p>
    <w:p w14:paraId="61E33E2F" w14:textId="77777777" w:rsidR="00EA1BC1" w:rsidRDefault="00245F93">
      <w:pPr>
        <w:ind w:firstLine="480"/>
        <w:rPr>
          <w:rFonts w:ascii="宋体" w:hAnsi="宋体" w:cs="宋体" w:hint="eastAsia"/>
          <w:snapToGrid w:val="0"/>
          <w:kern w:val="0"/>
          <w:szCs w:val="21"/>
        </w:rPr>
      </w:pPr>
      <w:r>
        <w:rPr>
          <w:rFonts w:ascii="宋体" w:hAnsi="宋体" w:cs="宋体" w:hint="eastAsia"/>
          <w:snapToGrid w:val="0"/>
          <w:kern w:val="0"/>
          <w:szCs w:val="21"/>
        </w:rPr>
        <w:t>4.1所供货物符合产品标准和合同的要求；</w:t>
      </w:r>
    </w:p>
    <w:p w14:paraId="65D58955" w14:textId="77777777" w:rsidR="00EA1BC1" w:rsidRDefault="00245F93">
      <w:pPr>
        <w:ind w:firstLine="480"/>
        <w:rPr>
          <w:rFonts w:ascii="宋体" w:hAnsi="宋体" w:cs="宋体" w:hint="eastAsia"/>
          <w:snapToGrid w:val="0"/>
          <w:kern w:val="0"/>
          <w:szCs w:val="21"/>
        </w:rPr>
      </w:pPr>
      <w:r>
        <w:rPr>
          <w:rFonts w:ascii="宋体" w:hAnsi="宋体" w:cs="宋体" w:hint="eastAsia"/>
          <w:snapToGrid w:val="0"/>
          <w:kern w:val="0"/>
          <w:szCs w:val="21"/>
        </w:rPr>
        <w:t>4.2在进行测试和验收过程中发现的问题已被解决并得到采购人的认可；</w:t>
      </w:r>
    </w:p>
    <w:p w14:paraId="4C02702C" w14:textId="77777777" w:rsidR="00EA1BC1" w:rsidRDefault="00245F93">
      <w:pPr>
        <w:ind w:firstLine="480"/>
        <w:rPr>
          <w:rFonts w:ascii="宋体" w:hAnsi="宋体" w:cs="宋体" w:hint="eastAsia"/>
          <w:snapToGrid w:val="0"/>
          <w:kern w:val="0"/>
          <w:szCs w:val="21"/>
        </w:rPr>
      </w:pPr>
      <w:r>
        <w:rPr>
          <w:rFonts w:ascii="宋体" w:hAnsi="宋体" w:cs="宋体" w:hint="eastAsia"/>
          <w:snapToGrid w:val="0"/>
          <w:kern w:val="0"/>
          <w:szCs w:val="21"/>
        </w:rPr>
        <w:t>4.3合同中规定的所有货物和材料均已交付；</w:t>
      </w:r>
    </w:p>
    <w:p w14:paraId="14963036" w14:textId="77777777" w:rsidR="00EA1BC1" w:rsidRDefault="00245F93">
      <w:pPr>
        <w:ind w:firstLine="480"/>
        <w:rPr>
          <w:rFonts w:ascii="宋体" w:hAnsi="宋体" w:cs="宋体" w:hint="eastAsia"/>
          <w:snapToGrid w:val="0"/>
          <w:kern w:val="0"/>
          <w:szCs w:val="21"/>
        </w:rPr>
      </w:pPr>
      <w:r>
        <w:rPr>
          <w:rFonts w:ascii="宋体" w:hAnsi="宋体" w:cs="宋体" w:hint="eastAsia"/>
          <w:snapToGrid w:val="0"/>
          <w:kern w:val="0"/>
          <w:szCs w:val="21"/>
        </w:rPr>
        <w:t>4.4所供货物已通过使用单位组织的验收；</w:t>
      </w:r>
    </w:p>
    <w:p w14:paraId="60C4547E" w14:textId="77777777" w:rsidR="00EA1BC1" w:rsidRDefault="00245F93">
      <w:pPr>
        <w:ind w:firstLine="480"/>
        <w:rPr>
          <w:rFonts w:ascii="宋体" w:hAnsi="宋体" w:cs="宋体" w:hint="eastAsia"/>
          <w:snapToGrid w:val="0"/>
          <w:kern w:val="0"/>
          <w:szCs w:val="21"/>
        </w:rPr>
      </w:pPr>
      <w:r>
        <w:rPr>
          <w:rFonts w:ascii="宋体" w:hAnsi="宋体" w:cs="宋体" w:hint="eastAsia"/>
          <w:snapToGrid w:val="0"/>
          <w:kern w:val="0"/>
          <w:szCs w:val="21"/>
        </w:rPr>
        <w:t>4.5所有相关的技术文件及资料均已提交并得到接受。</w:t>
      </w:r>
    </w:p>
    <w:p w14:paraId="66EA4D8C" w14:textId="77777777" w:rsidR="00EA1BC1" w:rsidRDefault="00245F93">
      <w:pPr>
        <w:pStyle w:val="3"/>
        <w:ind w:firstLine="120"/>
      </w:pPr>
      <w:r>
        <w:rPr>
          <w:rFonts w:hint="eastAsia"/>
        </w:rPr>
        <w:t>6.</w:t>
      </w:r>
      <w:r>
        <w:rPr>
          <w:rFonts w:hint="eastAsia"/>
        </w:rPr>
        <w:t>履约保证金</w:t>
      </w:r>
    </w:p>
    <w:p w14:paraId="45ADE3A7" w14:textId="151F2FD5" w:rsidR="00EA1BC1" w:rsidRDefault="00245F93">
      <w:pPr>
        <w:ind w:firstLineChars="100" w:firstLine="240"/>
        <w:rPr>
          <w:rFonts w:ascii="宋体" w:hAnsi="宋体" w:cs="宋体" w:hint="eastAsia"/>
          <w:snapToGrid w:val="0"/>
          <w:kern w:val="0"/>
          <w:szCs w:val="21"/>
        </w:rPr>
      </w:pPr>
      <w:r>
        <w:rPr>
          <w:rFonts w:ascii="宋体" w:hAnsi="宋体" w:cs="宋体" w:hint="eastAsia"/>
          <w:snapToGrid w:val="0"/>
          <w:kern w:val="0"/>
          <w:szCs w:val="21"/>
        </w:rPr>
        <w:t>（1）合同签订后采购人付款前，中标人向采购人提交合同总价1%的履约保证金，履约保证金在项目完成</w:t>
      </w:r>
      <w:r w:rsidR="00230F1B">
        <w:rPr>
          <w:rFonts w:ascii="宋体" w:hAnsi="宋体" w:cs="宋体" w:hint="eastAsia"/>
          <w:snapToGrid w:val="0"/>
          <w:kern w:val="0"/>
          <w:szCs w:val="21"/>
        </w:rPr>
        <w:t>并验收合格</w:t>
      </w:r>
      <w:r>
        <w:rPr>
          <w:rFonts w:ascii="宋体" w:hAnsi="宋体" w:cs="宋体" w:hint="eastAsia"/>
          <w:snapToGrid w:val="0"/>
          <w:kern w:val="0"/>
          <w:szCs w:val="21"/>
        </w:rPr>
        <w:t>后无息退还。</w:t>
      </w:r>
    </w:p>
    <w:p w14:paraId="3B0357CF" w14:textId="77777777" w:rsidR="00EA1BC1" w:rsidRDefault="00245F93">
      <w:pPr>
        <w:ind w:firstLineChars="100" w:firstLine="240"/>
        <w:rPr>
          <w:rFonts w:ascii="宋体" w:hAnsi="宋体" w:cs="宋体" w:hint="eastAsia"/>
          <w:snapToGrid w:val="0"/>
          <w:kern w:val="0"/>
          <w:szCs w:val="21"/>
        </w:rPr>
      </w:pPr>
      <w:r>
        <w:rPr>
          <w:rFonts w:ascii="宋体" w:hAnsi="宋体" w:cs="宋体" w:hint="eastAsia"/>
          <w:snapToGrid w:val="0"/>
          <w:kern w:val="0"/>
          <w:szCs w:val="21"/>
        </w:rPr>
        <w:t>（2）提交方式：支票、汇票、本票或者金融机构、担保机构出具的保函等非现金形式。</w:t>
      </w:r>
    </w:p>
    <w:p w14:paraId="0A4C6762" w14:textId="77777777" w:rsidR="00EA1BC1" w:rsidRDefault="00245F93">
      <w:pPr>
        <w:pStyle w:val="3"/>
        <w:ind w:firstLine="120"/>
      </w:pPr>
      <w:r>
        <w:rPr>
          <w:rFonts w:hint="eastAsia"/>
        </w:rPr>
        <w:t>▲</w:t>
      </w:r>
      <w:r>
        <w:rPr>
          <w:rFonts w:hint="eastAsia"/>
        </w:rPr>
        <w:t>7.</w:t>
      </w:r>
      <w:r>
        <w:rPr>
          <w:rFonts w:hint="eastAsia"/>
        </w:rPr>
        <w:t>付款方式</w:t>
      </w:r>
    </w:p>
    <w:p w14:paraId="3026E382" w14:textId="77777777" w:rsidR="00EA1BC1" w:rsidRDefault="00245F93">
      <w:pPr>
        <w:ind w:firstLine="480"/>
        <w:jc w:val="left"/>
        <w:rPr>
          <w:rFonts w:ascii="宋体" w:hAnsi="宋体" w:cs="宋体" w:hint="eastAsia"/>
          <w:snapToGrid w:val="0"/>
          <w:kern w:val="0"/>
          <w:szCs w:val="21"/>
        </w:rPr>
      </w:pPr>
      <w:r>
        <w:rPr>
          <w:rFonts w:ascii="宋体" w:hAnsi="宋体" w:cs="宋体" w:hint="eastAsia"/>
          <w:snapToGrid w:val="0"/>
          <w:kern w:val="0"/>
          <w:szCs w:val="21"/>
        </w:rPr>
        <w:t>（1）合同生效以及具备实施条件发票开具后7个工作日内，采购人向供应商支付合同总价的40%预付款；项目验收完成收到供应商开具的有效发票后7个工作日内后支付合同款的60%</w:t>
      </w:r>
    </w:p>
    <w:p w14:paraId="5EF2C1F3" w14:textId="77777777" w:rsidR="00EA1BC1" w:rsidRDefault="00245F93">
      <w:pPr>
        <w:ind w:firstLine="480"/>
        <w:jc w:val="left"/>
        <w:rPr>
          <w:rFonts w:ascii="宋体" w:hAnsi="宋体" w:cs="宋体" w:hint="eastAsia"/>
          <w:snapToGrid w:val="0"/>
          <w:kern w:val="0"/>
          <w:szCs w:val="21"/>
        </w:rPr>
      </w:pPr>
      <w:r>
        <w:rPr>
          <w:rFonts w:ascii="宋体" w:hAnsi="宋体" w:cs="宋体" w:hint="eastAsia"/>
          <w:snapToGrid w:val="0"/>
          <w:kern w:val="0"/>
          <w:szCs w:val="21"/>
        </w:rPr>
        <w:t>（2）在签订合同时，供应商明确表示无需预付款或者主动要求降低预付款比例的，可降低预付款比例。</w:t>
      </w:r>
    </w:p>
    <w:p w14:paraId="22076B4F" w14:textId="77777777" w:rsidR="00EA1BC1" w:rsidRDefault="00245F93">
      <w:pPr>
        <w:pStyle w:val="3"/>
        <w:ind w:firstLine="120"/>
      </w:pPr>
      <w:r>
        <w:rPr>
          <w:rFonts w:hint="eastAsia"/>
        </w:rPr>
        <w:t>8.</w:t>
      </w:r>
      <w:r>
        <w:rPr>
          <w:rFonts w:hint="eastAsia"/>
        </w:rPr>
        <w:t>报价要求</w:t>
      </w:r>
    </w:p>
    <w:p w14:paraId="11AC7BFC" w14:textId="77777777" w:rsidR="00EA1BC1" w:rsidRDefault="00245F93">
      <w:pPr>
        <w:ind w:firstLine="480"/>
        <w:jc w:val="left"/>
        <w:rPr>
          <w:rFonts w:ascii="宋体" w:hAnsi="宋体" w:cs="宋体" w:hint="eastAsia"/>
          <w:snapToGrid w:val="0"/>
          <w:kern w:val="0"/>
          <w:szCs w:val="21"/>
        </w:rPr>
      </w:pPr>
      <w:r>
        <w:rPr>
          <w:rFonts w:ascii="宋体" w:hAnsi="宋体" w:cs="宋体" w:hint="eastAsia"/>
          <w:snapToGrid w:val="0"/>
          <w:kern w:val="0"/>
          <w:szCs w:val="21"/>
        </w:rPr>
        <w:t>本项目为交钥匙承包项目，中标人承包及负责招标文件对中标人要求的一切事宜及责任。包括项目方案、设备供货、运输、保管、安装、调试、试运行、第三方检测、验收、交付使用、培训及相关服务等完成本项目所需一切费用。</w:t>
      </w:r>
    </w:p>
    <w:p w14:paraId="211D3490" w14:textId="77777777" w:rsidR="00EA1BC1" w:rsidRDefault="00245F93">
      <w:pPr>
        <w:pStyle w:val="3"/>
        <w:ind w:firstLine="120"/>
      </w:pPr>
      <w:bookmarkStart w:id="50" w:name="_Toc62048514"/>
      <w:bookmarkStart w:id="51" w:name="_Toc15963"/>
      <w:bookmarkStart w:id="52" w:name="_Toc21627"/>
      <w:bookmarkStart w:id="53" w:name="_Toc36208700"/>
      <w:r>
        <w:rPr>
          <w:rFonts w:hint="eastAsia"/>
        </w:rPr>
        <w:lastRenderedPageBreak/>
        <w:t>9.</w:t>
      </w:r>
      <w:r>
        <w:rPr>
          <w:rFonts w:hint="eastAsia"/>
        </w:rPr>
        <w:t>签订合同</w:t>
      </w:r>
      <w:bookmarkEnd w:id="50"/>
      <w:bookmarkEnd w:id="51"/>
      <w:bookmarkEnd w:id="52"/>
      <w:bookmarkEnd w:id="53"/>
    </w:p>
    <w:p w14:paraId="78762CC2" w14:textId="77777777" w:rsidR="00EA1BC1" w:rsidRDefault="00245F93">
      <w:pPr>
        <w:ind w:firstLine="480"/>
        <w:rPr>
          <w:rFonts w:ascii="宋体" w:hAnsi="宋体" w:cs="宋体" w:hint="eastAsia"/>
          <w:snapToGrid w:val="0"/>
          <w:kern w:val="0"/>
          <w:szCs w:val="21"/>
        </w:rPr>
      </w:pPr>
      <w:r>
        <w:rPr>
          <w:rFonts w:ascii="宋体" w:hAnsi="宋体" w:cs="宋体" w:hint="eastAsia"/>
          <w:snapToGrid w:val="0"/>
          <w:kern w:val="0"/>
          <w:szCs w:val="21"/>
        </w:rPr>
        <w:t>本次采购合同由中标人与浙江特殊教育职业学院签订。</w:t>
      </w:r>
    </w:p>
    <w:p w14:paraId="68A0145F" w14:textId="77777777" w:rsidR="00EA1BC1" w:rsidRDefault="00EA1BC1">
      <w:pPr>
        <w:pStyle w:val="1"/>
        <w:rPr>
          <w:rFonts w:ascii="宋体" w:hAnsi="宋体" w:cs="宋体" w:hint="eastAsia"/>
          <w:szCs w:val="36"/>
        </w:rPr>
        <w:sectPr w:rsidR="00EA1BC1">
          <w:pgSz w:w="11905" w:h="16838"/>
          <w:pgMar w:top="1440" w:right="1797" w:bottom="1440" w:left="1797" w:header="851" w:footer="992" w:gutter="0"/>
          <w:cols w:space="0"/>
          <w:titlePg/>
        </w:sectPr>
      </w:pPr>
      <w:bookmarkStart w:id="54" w:name="_Toc18837"/>
      <w:bookmarkStart w:id="55" w:name="_Toc14870"/>
      <w:bookmarkStart w:id="56" w:name="_Toc13039"/>
    </w:p>
    <w:p w14:paraId="603A7121" w14:textId="77777777" w:rsidR="00EA1BC1" w:rsidRDefault="00245F93">
      <w:pPr>
        <w:pStyle w:val="1"/>
        <w:rPr>
          <w:rFonts w:ascii="宋体" w:hAnsi="宋体" w:cs="宋体" w:hint="eastAsia"/>
          <w:szCs w:val="36"/>
        </w:rPr>
      </w:pPr>
      <w:r>
        <w:rPr>
          <w:rFonts w:ascii="宋体" w:hAnsi="宋体" w:cs="宋体" w:hint="eastAsia"/>
          <w:szCs w:val="36"/>
        </w:rPr>
        <w:lastRenderedPageBreak/>
        <w:t xml:space="preserve">第四部分 </w:t>
      </w:r>
      <w:bookmarkStart w:id="57" w:name="_Toc184313285"/>
      <w:bookmarkStart w:id="58" w:name="_Toc184312121"/>
      <w:bookmarkStart w:id="59" w:name="_Toc184312067"/>
      <w:bookmarkStart w:id="60" w:name="_Toc184310287"/>
      <w:bookmarkStart w:id="61" w:name="_Toc184308100"/>
      <w:bookmarkStart w:id="62" w:name="_Toc184312080"/>
      <w:bookmarkStart w:id="63" w:name="_Toc184314459"/>
      <w:bookmarkStart w:id="64" w:name="_Toc184314417"/>
      <w:bookmarkStart w:id="65" w:name="_Toc184308037"/>
      <w:bookmarkStart w:id="66" w:name="_Toc184314482"/>
      <w:bookmarkStart w:id="67" w:name="_Toc184308040"/>
      <w:bookmarkStart w:id="68" w:name="_Toc184314475"/>
      <w:bookmarkStart w:id="69" w:name="_Toc184310298"/>
      <w:bookmarkStart w:id="70" w:name="_Toc184314478"/>
      <w:bookmarkStart w:id="71" w:name="_Toc184308052"/>
      <w:bookmarkStart w:id="72" w:name="_Toc184314465"/>
      <w:bookmarkStart w:id="73" w:name="_Toc184314439"/>
      <w:bookmarkStart w:id="74" w:name="_Toc184310337"/>
      <w:bookmarkStart w:id="75" w:name="_Toc184313250"/>
      <w:bookmarkStart w:id="76" w:name="_Toc184308092"/>
      <w:bookmarkStart w:id="77" w:name="_Toc184313292"/>
      <w:bookmarkStart w:id="78" w:name="_Toc184310318"/>
      <w:bookmarkStart w:id="79" w:name="_Toc184308073"/>
      <w:bookmarkStart w:id="80" w:name="_Toc184310279"/>
      <w:bookmarkStart w:id="81" w:name="_Toc184314479"/>
      <w:bookmarkStart w:id="82" w:name="_Toc184308065"/>
      <w:bookmarkStart w:id="83" w:name="_Toc184310328"/>
      <w:bookmarkStart w:id="84" w:name="_Toc184312134"/>
      <w:bookmarkStart w:id="85" w:name="_Toc184312131"/>
      <w:bookmarkStart w:id="86" w:name="_Toc184313274"/>
      <w:bookmarkStart w:id="87" w:name="_Toc184308083"/>
      <w:bookmarkStart w:id="88" w:name="_Toc184310310"/>
      <w:bookmarkStart w:id="89" w:name="_Toc184310306"/>
      <w:bookmarkStart w:id="90" w:name="_Toc184313243"/>
      <w:bookmarkStart w:id="91" w:name="_Toc184314437"/>
      <w:bookmarkStart w:id="92" w:name="_Toc184310329"/>
      <w:bookmarkStart w:id="93" w:name="_Toc184310292"/>
      <w:bookmarkStart w:id="94" w:name="_Toc184312100"/>
      <w:bookmarkStart w:id="95" w:name="_Toc184313257"/>
      <w:bookmarkStart w:id="96" w:name="_Toc184312111"/>
      <w:bookmarkStart w:id="97" w:name="_Toc184314458"/>
      <w:bookmarkStart w:id="98" w:name="_Toc184308047"/>
      <w:bookmarkStart w:id="99" w:name="_Toc184314453"/>
      <w:bookmarkStart w:id="100" w:name="_Toc184314452"/>
      <w:bookmarkStart w:id="101" w:name="_Toc184313262"/>
      <w:bookmarkStart w:id="102" w:name="_Toc184313255"/>
      <w:bookmarkStart w:id="103" w:name="_Toc184314481"/>
      <w:bookmarkStart w:id="104" w:name="_Toc184310286"/>
      <w:bookmarkStart w:id="105" w:name="_Toc184313281"/>
      <w:bookmarkStart w:id="106" w:name="_Toc184313245"/>
      <w:bookmarkStart w:id="107" w:name="_Toc184312123"/>
      <w:bookmarkStart w:id="108" w:name="_Toc184313280"/>
      <w:bookmarkStart w:id="109" w:name="_Toc184308103"/>
      <w:bookmarkStart w:id="110" w:name="_Toc184312085"/>
      <w:bookmarkStart w:id="111" w:name="_Toc184312091"/>
      <w:bookmarkStart w:id="112" w:name="_Toc184312074"/>
      <w:bookmarkStart w:id="113" w:name="_Toc184308044"/>
      <w:bookmarkStart w:id="114" w:name="_Toc184308093"/>
      <w:bookmarkStart w:id="115" w:name="_Toc184313283"/>
      <w:bookmarkStart w:id="116" w:name="_Toc184310276"/>
      <w:bookmarkStart w:id="117" w:name="_Toc184310321"/>
      <w:bookmarkStart w:id="118" w:name="_Toc184313284"/>
      <w:bookmarkStart w:id="119" w:name="_Toc184313279"/>
      <w:bookmarkStart w:id="120" w:name="_Toc184310315"/>
      <w:bookmarkStart w:id="121" w:name="_Toc184308054"/>
      <w:bookmarkStart w:id="122" w:name="_Toc184314449"/>
      <w:bookmarkStart w:id="123" w:name="_Toc184310335"/>
      <w:bookmarkStart w:id="124" w:name="_Toc184314442"/>
      <w:bookmarkStart w:id="125" w:name="_Toc184312077"/>
      <w:bookmarkStart w:id="126" w:name="_Toc184314418"/>
      <w:bookmarkStart w:id="127" w:name="_Toc184314468"/>
      <w:bookmarkStart w:id="128" w:name="_Toc184308066"/>
      <w:bookmarkStart w:id="129" w:name="_Toc184312078"/>
      <w:bookmarkStart w:id="130" w:name="_Toc184310308"/>
      <w:bookmarkStart w:id="131" w:name="_Toc184313268"/>
      <w:bookmarkStart w:id="132" w:name="_Toc184308045"/>
      <w:bookmarkStart w:id="133" w:name="_Toc184314425"/>
      <w:bookmarkStart w:id="134" w:name="_Toc184312069"/>
      <w:bookmarkStart w:id="135" w:name="_Toc184308063"/>
      <w:bookmarkStart w:id="136" w:name="_Toc184312113"/>
      <w:bookmarkStart w:id="137" w:name="_Toc184312109"/>
      <w:bookmarkStart w:id="138" w:name="_Toc184310303"/>
      <w:bookmarkStart w:id="139" w:name="_Toc184310323"/>
      <w:bookmarkStart w:id="140" w:name="_Toc184312118"/>
      <w:bookmarkStart w:id="141" w:name="_Toc184313241"/>
      <w:bookmarkStart w:id="142" w:name="_Toc184313265"/>
      <w:bookmarkStart w:id="143" w:name="_Toc184313299"/>
      <w:bookmarkStart w:id="144" w:name="_Toc184310281"/>
      <w:bookmarkStart w:id="145" w:name="_Toc184310272"/>
      <w:bookmarkStart w:id="146" w:name="_Toc184310322"/>
      <w:bookmarkStart w:id="147" w:name="_Toc184310311"/>
      <w:bookmarkStart w:id="148" w:name="_Toc184314446"/>
      <w:bookmarkStart w:id="149" w:name="_Toc184308079"/>
      <w:bookmarkStart w:id="150" w:name="_Toc184312112"/>
      <w:bookmarkStart w:id="151" w:name="_Toc184310307"/>
      <w:bookmarkStart w:id="152" w:name="_Toc184314463"/>
      <w:bookmarkStart w:id="153" w:name="_Toc184313301"/>
      <w:bookmarkStart w:id="154" w:name="_Toc184312129"/>
      <w:bookmarkStart w:id="155" w:name="_Toc184314471"/>
      <w:bookmarkStart w:id="156" w:name="_Toc184310304"/>
      <w:bookmarkStart w:id="157" w:name="_Toc184308069"/>
      <w:bookmarkStart w:id="158" w:name="_Toc184308072"/>
      <w:bookmarkStart w:id="159" w:name="_Toc184310278"/>
      <w:bookmarkStart w:id="160" w:name="_Toc184308080"/>
      <w:bookmarkStart w:id="161" w:name="_Toc184314440"/>
      <w:bookmarkStart w:id="162" w:name="_Toc184308106"/>
      <w:bookmarkStart w:id="163" w:name="_Toc184314416"/>
      <w:bookmarkStart w:id="164" w:name="_Toc184313260"/>
      <w:bookmarkStart w:id="165" w:name="_Toc184313294"/>
      <w:bookmarkStart w:id="166" w:name="_Toc184312081"/>
      <w:bookmarkStart w:id="167" w:name="_Toc184314434"/>
      <w:bookmarkStart w:id="168" w:name="_Toc184314480"/>
      <w:bookmarkStart w:id="169" w:name="_Toc184308067"/>
      <w:bookmarkStart w:id="170" w:name="_Toc184314460"/>
      <w:bookmarkStart w:id="171" w:name="_Toc184312139"/>
      <w:bookmarkStart w:id="172" w:name="_Toc184308089"/>
      <w:bookmarkStart w:id="173" w:name="_Toc184308049"/>
      <w:bookmarkStart w:id="174" w:name="_Toc184308097"/>
      <w:bookmarkStart w:id="175" w:name="_Toc184310312"/>
      <w:bookmarkStart w:id="176" w:name="_Toc184308064"/>
      <w:bookmarkStart w:id="177" w:name="_Toc184314462"/>
      <w:bookmarkStart w:id="178" w:name="_Toc184312103"/>
      <w:bookmarkStart w:id="179" w:name="_Toc184308059"/>
      <w:bookmarkStart w:id="180" w:name="_Toc184314457"/>
      <w:bookmarkStart w:id="181" w:name="_Toc184313264"/>
      <w:bookmarkStart w:id="182" w:name="_Toc184313295"/>
      <w:bookmarkStart w:id="183" w:name="_Toc184314454"/>
      <w:bookmarkStart w:id="184" w:name="_Toc184314427"/>
      <w:bookmarkStart w:id="185" w:name="_Toc184310293"/>
      <w:bookmarkStart w:id="186" w:name="_Toc184312137"/>
      <w:bookmarkStart w:id="187" w:name="_Toc184310294"/>
      <w:bookmarkStart w:id="188" w:name="_Toc184308055"/>
      <w:bookmarkStart w:id="189" w:name="_Toc184312116"/>
      <w:bookmarkStart w:id="190" w:name="_Toc184314469"/>
      <w:bookmarkStart w:id="191" w:name="_Toc184313278"/>
      <w:bookmarkStart w:id="192" w:name="_Toc184308094"/>
      <w:bookmarkStart w:id="193" w:name="_Toc184310277"/>
      <w:bookmarkStart w:id="194" w:name="_Toc184308068"/>
      <w:bookmarkStart w:id="195" w:name="_Toc184308076"/>
      <w:bookmarkStart w:id="196" w:name="_Toc184308077"/>
      <w:bookmarkStart w:id="197" w:name="_Toc184308062"/>
      <w:bookmarkStart w:id="198" w:name="_Toc184308058"/>
      <w:bookmarkStart w:id="199" w:name="_Toc184308056"/>
      <w:bookmarkStart w:id="200" w:name="_Toc184312082"/>
      <w:bookmarkStart w:id="201" w:name="_Toc184310301"/>
      <w:bookmarkStart w:id="202" w:name="_Toc184314472"/>
      <w:bookmarkStart w:id="203" w:name="_Toc184308036"/>
      <w:bookmarkStart w:id="204" w:name="_Toc184308091"/>
      <w:bookmarkStart w:id="205" w:name="_Toc184308051"/>
      <w:bookmarkStart w:id="206" w:name="_Toc184312088"/>
      <w:bookmarkStart w:id="207" w:name="_Toc184312093"/>
      <w:bookmarkStart w:id="208" w:name="_Toc184312084"/>
      <w:bookmarkStart w:id="209" w:name="_Toc184310334"/>
      <w:bookmarkStart w:id="210" w:name="_Toc184314464"/>
      <w:bookmarkStart w:id="211" w:name="_Toc184308038"/>
      <w:bookmarkStart w:id="212" w:name="_Toc184314441"/>
      <w:bookmarkStart w:id="213" w:name="_Toc184310320"/>
      <w:bookmarkStart w:id="214" w:name="_Toc184312071"/>
      <w:bookmarkStart w:id="215" w:name="_Toc184314424"/>
      <w:bookmarkStart w:id="216" w:name="_Toc184314470"/>
      <w:bookmarkStart w:id="217" w:name="_Toc184314428"/>
      <w:bookmarkStart w:id="218" w:name="_Toc184308107"/>
      <w:bookmarkStart w:id="219" w:name="_Toc184308096"/>
      <w:bookmarkStart w:id="220" w:name="_Toc184313269"/>
      <w:bookmarkStart w:id="221" w:name="_Toc184314413"/>
      <w:bookmarkStart w:id="222" w:name="_Toc184308050"/>
      <w:bookmarkStart w:id="223" w:name="_Toc184313276"/>
      <w:bookmarkStart w:id="224" w:name="_Toc184310290"/>
      <w:bookmarkStart w:id="225" w:name="_Toc184312127"/>
      <w:bookmarkStart w:id="226" w:name="_Toc184313247"/>
      <w:bookmarkStart w:id="227" w:name="_Toc184308043"/>
      <w:bookmarkStart w:id="228" w:name="_Toc184314467"/>
      <w:bookmarkStart w:id="229" w:name="_Toc184308088"/>
      <w:bookmarkStart w:id="230" w:name="_Toc184314419"/>
      <w:bookmarkStart w:id="231" w:name="_Toc184313275"/>
      <w:bookmarkStart w:id="232" w:name="_Toc184308071"/>
      <w:bookmarkStart w:id="233" w:name="_Toc184310331"/>
      <w:bookmarkStart w:id="234" w:name="_Toc184313253"/>
      <w:bookmarkStart w:id="235" w:name="_Toc184312115"/>
      <w:bookmarkStart w:id="236" w:name="_Toc184312136"/>
      <w:bookmarkStart w:id="237" w:name="_Toc184314476"/>
      <w:bookmarkStart w:id="238" w:name="_Toc184310314"/>
      <w:bookmarkStart w:id="239" w:name="_Toc184314447"/>
      <w:bookmarkStart w:id="240" w:name="_Toc184308087"/>
      <w:bookmarkStart w:id="241" w:name="_Toc184312072"/>
      <w:bookmarkStart w:id="242" w:name="_Toc184314410"/>
      <w:bookmarkStart w:id="243" w:name="_Toc184312114"/>
      <w:bookmarkStart w:id="244" w:name="_Toc184312119"/>
      <w:bookmarkStart w:id="245" w:name="_Toc184312070"/>
      <w:bookmarkStart w:id="246" w:name="_Toc184313309"/>
      <w:bookmarkStart w:id="247" w:name="_Toc184314431"/>
      <w:bookmarkStart w:id="248" w:name="_Toc184308081"/>
      <w:bookmarkStart w:id="249" w:name="_Toc184314445"/>
      <w:bookmarkStart w:id="250" w:name="_Toc184314414"/>
      <w:bookmarkStart w:id="251" w:name="_Toc184308060"/>
      <w:bookmarkStart w:id="252" w:name="_Toc184313261"/>
      <w:bookmarkStart w:id="253" w:name="_Toc184313242"/>
      <w:bookmarkStart w:id="254" w:name="_Toc184314426"/>
      <w:bookmarkStart w:id="255" w:name="_Toc184308108"/>
      <w:bookmarkStart w:id="256" w:name="_Toc184310296"/>
      <w:bookmarkStart w:id="257" w:name="_Toc184313297"/>
      <w:bookmarkStart w:id="258" w:name="_Toc184310289"/>
      <w:bookmarkStart w:id="259" w:name="_Toc184313256"/>
      <w:bookmarkStart w:id="260" w:name="_Toc184313249"/>
      <w:bookmarkStart w:id="261" w:name="_Toc184312128"/>
      <w:bookmarkStart w:id="262" w:name="_Toc184312133"/>
      <w:bookmarkStart w:id="263" w:name="_Toc184310327"/>
      <w:bookmarkStart w:id="264" w:name="_Toc184310309"/>
      <w:bookmarkStart w:id="265" w:name="_Toc184313244"/>
      <w:bookmarkStart w:id="266" w:name="_Toc184310282"/>
      <w:bookmarkStart w:id="267" w:name="_Toc184310291"/>
      <w:bookmarkStart w:id="268" w:name="_Toc184312126"/>
      <w:bookmarkStart w:id="269" w:name="_Toc184308053"/>
      <w:bookmarkStart w:id="270" w:name="_Toc184314411"/>
      <w:bookmarkStart w:id="271" w:name="_Toc184308084"/>
      <w:bookmarkStart w:id="272" w:name="_Toc184312107"/>
      <w:bookmarkStart w:id="273" w:name="_Toc184310274"/>
      <w:bookmarkStart w:id="274" w:name="_Toc184314430"/>
      <w:bookmarkStart w:id="275" w:name="_Toc184310330"/>
      <w:bookmarkStart w:id="276" w:name="_Toc184313293"/>
      <w:bookmarkStart w:id="277" w:name="_Toc184313287"/>
      <w:bookmarkStart w:id="278" w:name="_Toc184310342"/>
      <w:bookmarkStart w:id="279" w:name="_Toc184310319"/>
      <w:bookmarkStart w:id="280" w:name="_Toc184314461"/>
      <w:bookmarkStart w:id="281" w:name="_Toc184313300"/>
      <w:bookmarkStart w:id="282" w:name="_Toc184313259"/>
      <w:bookmarkStart w:id="283" w:name="_Toc184312087"/>
      <w:bookmarkStart w:id="284" w:name="_Toc184312105"/>
      <w:bookmarkStart w:id="285" w:name="_Toc184312102"/>
      <w:bookmarkStart w:id="286" w:name="_Toc184314443"/>
      <w:bookmarkStart w:id="287" w:name="_Toc184313310"/>
      <w:bookmarkStart w:id="288" w:name="_Toc184313289"/>
      <w:bookmarkStart w:id="289" w:name="_Toc184308105"/>
      <w:bookmarkStart w:id="290" w:name="_Toc184310284"/>
      <w:bookmarkStart w:id="291" w:name="_Toc184312083"/>
      <w:bookmarkStart w:id="292" w:name="_Toc184310340"/>
      <w:bookmarkStart w:id="293" w:name="_Toc184313286"/>
      <w:bookmarkStart w:id="294" w:name="_Toc184312075"/>
      <w:bookmarkStart w:id="295" w:name="_Toc184308101"/>
      <w:bookmarkStart w:id="296" w:name="_Toc184314421"/>
      <w:bookmarkStart w:id="297" w:name="_Toc184313239"/>
      <w:bookmarkStart w:id="298" w:name="_Toc184314435"/>
      <w:bookmarkStart w:id="299" w:name="_Toc184312096"/>
      <w:bookmarkStart w:id="300" w:name="_Toc184308099"/>
      <w:bookmarkStart w:id="301" w:name="_Toc184313246"/>
      <w:bookmarkStart w:id="302" w:name="_Toc184312090"/>
      <w:bookmarkStart w:id="303" w:name="_Toc184312124"/>
      <w:bookmarkStart w:id="304" w:name="_Toc184310324"/>
      <w:bookmarkStart w:id="305" w:name="_Toc184308082"/>
      <w:bookmarkStart w:id="306" w:name="_Toc184313273"/>
      <w:bookmarkStart w:id="307" w:name="_Toc184313302"/>
      <w:bookmarkStart w:id="308" w:name="_Toc184312079"/>
      <w:bookmarkStart w:id="309" w:name="_Toc184312099"/>
      <w:bookmarkStart w:id="310" w:name="_Toc184312104"/>
      <w:bookmarkStart w:id="311" w:name="_Toc184312089"/>
      <w:bookmarkStart w:id="312" w:name="_Toc184310273"/>
      <w:bookmarkStart w:id="313" w:name="_Toc184313308"/>
      <w:bookmarkStart w:id="314" w:name="_Toc184308085"/>
      <w:bookmarkStart w:id="315" w:name="_Toc184308102"/>
      <w:bookmarkStart w:id="316" w:name="_Toc184314433"/>
      <w:bookmarkStart w:id="317" w:name="_Toc184312125"/>
      <w:bookmarkStart w:id="318" w:name="_Toc184314429"/>
      <w:bookmarkStart w:id="319" w:name="_Toc184314415"/>
      <w:bookmarkStart w:id="320" w:name="_Toc184308078"/>
      <w:bookmarkStart w:id="321" w:name="_Toc184310275"/>
      <w:bookmarkStart w:id="322" w:name="_Toc184310305"/>
      <w:bookmarkStart w:id="323" w:name="_Toc184314432"/>
      <w:bookmarkStart w:id="324" w:name="_Toc184314456"/>
      <w:bookmarkStart w:id="325" w:name="_Toc184313290"/>
      <w:bookmarkStart w:id="326" w:name="_Toc184313263"/>
      <w:bookmarkStart w:id="327" w:name="_Toc184314473"/>
      <w:bookmarkStart w:id="328" w:name="_Toc184310280"/>
      <w:bookmarkStart w:id="329" w:name="_Toc184314436"/>
      <w:bookmarkStart w:id="330" w:name="_Toc184310343"/>
      <w:bookmarkStart w:id="331" w:name="_Toc184310302"/>
      <w:bookmarkStart w:id="332" w:name="_Toc184308095"/>
      <w:bookmarkStart w:id="333" w:name="_Toc184313266"/>
      <w:bookmarkStart w:id="334" w:name="_Toc184310313"/>
      <w:bookmarkStart w:id="335" w:name="_Toc184312094"/>
      <w:bookmarkStart w:id="336" w:name="_Toc184308070"/>
      <w:bookmarkStart w:id="337" w:name="_Toc184313267"/>
      <w:bookmarkStart w:id="338" w:name="_Toc184313270"/>
      <w:bookmarkStart w:id="339" w:name="_Toc184313304"/>
      <w:bookmarkStart w:id="340" w:name="_Toc184314451"/>
      <w:bookmarkStart w:id="341" w:name="_Toc184314450"/>
      <w:bookmarkStart w:id="342" w:name="_Toc184312135"/>
      <w:bookmarkStart w:id="343" w:name="_Toc184313282"/>
      <w:bookmarkStart w:id="344" w:name="_Toc184312120"/>
      <w:bookmarkStart w:id="345" w:name="_Toc184310300"/>
      <w:bookmarkStart w:id="346" w:name="_Toc184310297"/>
      <w:bookmarkStart w:id="347" w:name="_Toc184312076"/>
      <w:bookmarkStart w:id="348" w:name="_Toc184310338"/>
      <w:bookmarkStart w:id="349" w:name="_Toc184313307"/>
      <w:bookmarkStart w:id="350" w:name="_Toc184313238"/>
      <w:bookmarkStart w:id="351" w:name="_Toc184310285"/>
      <w:bookmarkStart w:id="352" w:name="_Toc184313271"/>
      <w:bookmarkStart w:id="353" w:name="_Toc184314448"/>
      <w:bookmarkStart w:id="354" w:name="_Toc184313272"/>
      <w:bookmarkStart w:id="355" w:name="_Toc184312106"/>
      <w:bookmarkStart w:id="356" w:name="_Toc184308039"/>
      <w:bookmarkStart w:id="357" w:name="_Toc184313303"/>
      <w:bookmarkStart w:id="358" w:name="_Toc184312108"/>
      <w:bookmarkStart w:id="359" w:name="_Toc184313288"/>
      <w:bookmarkStart w:id="360" w:name="_Toc184310317"/>
      <w:bookmarkStart w:id="361" w:name="_Toc184310341"/>
      <w:bookmarkStart w:id="362" w:name="_Toc184314423"/>
      <w:bookmarkStart w:id="363" w:name="_Toc184310332"/>
      <w:bookmarkStart w:id="364" w:name="_Toc184310295"/>
      <w:bookmarkStart w:id="365" w:name="_Toc184313251"/>
      <w:bookmarkStart w:id="366" w:name="_Toc184310316"/>
      <w:bookmarkStart w:id="367" w:name="_Toc184312092"/>
      <w:bookmarkStart w:id="368" w:name="_Toc184308104"/>
      <w:bookmarkStart w:id="369" w:name="_Toc184314438"/>
      <w:bookmarkStart w:id="370" w:name="_Toc184308075"/>
      <w:bookmarkStart w:id="371" w:name="_Toc184312110"/>
      <w:bookmarkStart w:id="372" w:name="_Toc184310299"/>
      <w:bookmarkStart w:id="373" w:name="_Toc184308074"/>
      <w:bookmarkStart w:id="374" w:name="_Toc184313252"/>
      <w:bookmarkStart w:id="375" w:name="_Toc184312095"/>
      <w:bookmarkStart w:id="376" w:name="_Toc184313306"/>
      <w:bookmarkStart w:id="377" w:name="_Toc184313254"/>
      <w:bookmarkStart w:id="378" w:name="_Toc184313305"/>
      <w:bookmarkStart w:id="379" w:name="_Toc184312098"/>
      <w:bookmarkStart w:id="380" w:name="_Toc184312068"/>
      <w:bookmarkStart w:id="381" w:name="_Toc184312122"/>
      <w:bookmarkStart w:id="382" w:name="_Toc184313296"/>
      <w:bookmarkStart w:id="383" w:name="_Toc184313258"/>
      <w:bookmarkStart w:id="384" w:name="_Toc184314412"/>
      <w:bookmarkStart w:id="385" w:name="_Toc184314477"/>
      <w:bookmarkStart w:id="386" w:name="_Toc184313248"/>
      <w:bookmarkStart w:id="387" w:name="_Toc184308086"/>
      <w:bookmarkStart w:id="388" w:name="_Toc184314474"/>
      <w:bookmarkStart w:id="389" w:name="_Toc184310325"/>
      <w:bookmarkStart w:id="390" w:name="_Toc184308042"/>
      <w:bookmarkStart w:id="391" w:name="_Toc184312086"/>
      <w:bookmarkStart w:id="392" w:name="_Toc184312138"/>
      <w:bookmarkStart w:id="393" w:name="_Toc184313277"/>
      <w:bookmarkStart w:id="394" w:name="_Toc184314420"/>
      <w:bookmarkStart w:id="395" w:name="_Toc184312117"/>
      <w:bookmarkStart w:id="396" w:name="_Toc184308046"/>
      <w:bookmarkStart w:id="397" w:name="_Toc184314422"/>
      <w:bookmarkStart w:id="398" w:name="_Toc184310333"/>
      <w:bookmarkStart w:id="399" w:name="_Toc184308061"/>
      <w:bookmarkStart w:id="400" w:name="_Toc184308041"/>
      <w:bookmarkStart w:id="401" w:name="_Toc184314455"/>
      <w:bookmarkStart w:id="402" w:name="_Toc184312130"/>
      <w:bookmarkStart w:id="403" w:name="_Toc184313291"/>
      <w:bookmarkStart w:id="404" w:name="_Toc184313240"/>
      <w:bookmarkStart w:id="405" w:name="_Toc184312132"/>
      <w:bookmarkStart w:id="406" w:name="_Toc184308048"/>
      <w:bookmarkStart w:id="407" w:name="_Toc184310288"/>
      <w:bookmarkStart w:id="408" w:name="_Toc184310344"/>
      <w:bookmarkStart w:id="409" w:name="_Toc184308090"/>
      <w:bookmarkStart w:id="410" w:name="_Toc184314444"/>
      <w:bookmarkStart w:id="411" w:name="_Toc184310339"/>
      <w:bookmarkStart w:id="412" w:name="_Toc184312097"/>
      <w:bookmarkStart w:id="413" w:name="_Toc184310326"/>
      <w:bookmarkStart w:id="414" w:name="_Toc184310283"/>
      <w:bookmarkStart w:id="415" w:name="_Toc184308057"/>
      <w:bookmarkStart w:id="416" w:name="_Toc184312073"/>
      <w:bookmarkStart w:id="417" w:name="_Toc184308098"/>
      <w:bookmarkStart w:id="418" w:name="_Toc184314466"/>
      <w:bookmarkStart w:id="419" w:name="_Toc184312101"/>
      <w:bookmarkStart w:id="420" w:name="_Toc184313298"/>
      <w:bookmarkStart w:id="421" w:name="_Toc18431033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Pr>
          <w:rFonts w:ascii="宋体" w:hAnsi="宋体" w:cs="宋体" w:hint="eastAsia"/>
          <w:szCs w:val="36"/>
        </w:rPr>
        <w:t>评标办法</w:t>
      </w:r>
      <w:bookmarkEnd w:id="54"/>
      <w:bookmarkEnd w:id="55"/>
      <w:bookmarkEnd w:id="56"/>
    </w:p>
    <w:p w14:paraId="3D12D90D" w14:textId="77777777" w:rsidR="00EA1BC1" w:rsidRDefault="00245F93">
      <w:pPr>
        <w:pStyle w:val="3"/>
      </w:pPr>
      <w:bookmarkStart w:id="422" w:name="_Toc22464"/>
      <w:bookmarkStart w:id="423" w:name="_Toc19050"/>
      <w:r>
        <w:rPr>
          <w:rFonts w:hint="eastAsia"/>
        </w:rPr>
        <w:t>一、评标方法</w:t>
      </w:r>
      <w:bookmarkEnd w:id="422"/>
      <w:bookmarkEnd w:id="423"/>
    </w:p>
    <w:p w14:paraId="171DAE4D" w14:textId="77777777" w:rsidR="00EA1BC1" w:rsidRDefault="00245F93">
      <w:pPr>
        <w:rPr>
          <w:rFonts w:ascii="宋体" w:hAnsi="宋体" w:cs="宋体" w:hint="eastAsia"/>
        </w:rPr>
      </w:pPr>
      <w:r>
        <w:rPr>
          <w:rFonts w:ascii="宋体" w:hAnsi="宋体" w:cs="宋体" w:hint="eastAsia"/>
          <w:b/>
          <w:bCs/>
        </w:rPr>
        <w:t>1.1本项目采用综合评分法。</w:t>
      </w:r>
      <w:r>
        <w:rPr>
          <w:rFonts w:ascii="宋体" w:hAnsi="宋体" w:cs="宋体" w:hint="eastAsia"/>
        </w:rPr>
        <w:t>综合评分法，是指投标文件满足招标文件全部实质性要求，</w:t>
      </w:r>
      <w:proofErr w:type="gramStart"/>
      <w:r>
        <w:rPr>
          <w:rFonts w:ascii="宋体" w:hAnsi="宋体" w:cs="宋体" w:hint="eastAsia"/>
        </w:rPr>
        <w:t>且按照</w:t>
      </w:r>
      <w:proofErr w:type="gramEnd"/>
      <w:r>
        <w:rPr>
          <w:rFonts w:ascii="宋体" w:hAnsi="宋体" w:cs="宋体" w:hint="eastAsia"/>
        </w:rPr>
        <w:t>评审因素的量化指标评审得分最高的投标人为中标候选人的评标方法。</w:t>
      </w:r>
    </w:p>
    <w:p w14:paraId="68B48CFF" w14:textId="77777777" w:rsidR="00EA1BC1" w:rsidRDefault="00245F93">
      <w:pPr>
        <w:ind w:firstLine="480"/>
        <w:rPr>
          <w:rFonts w:ascii="宋体" w:hAnsi="宋体" w:cs="宋体" w:hint="eastAsia"/>
        </w:rPr>
      </w:pPr>
      <w:r>
        <w:rPr>
          <w:rFonts w:ascii="宋体" w:hAnsi="宋体" w:cs="宋体" w:hint="eastAsia"/>
        </w:rPr>
        <w:t>1.2评标委员会根据本评审办法进行评审，对各供应商的价格、商务、技术等评分因素在分值范围内进行各自打分。</w:t>
      </w:r>
    </w:p>
    <w:p w14:paraId="71920859" w14:textId="77777777" w:rsidR="00EA1BC1" w:rsidRDefault="00245F93">
      <w:pPr>
        <w:spacing w:beforeLines="50" w:before="120" w:afterLines="50" w:after="120"/>
        <w:ind w:firstLine="480"/>
        <w:rPr>
          <w:rFonts w:ascii="宋体" w:hAnsi="宋体" w:cs="仿宋_GB2312" w:hint="eastAsia"/>
        </w:rPr>
      </w:pPr>
      <w:r>
        <w:rPr>
          <w:rFonts w:ascii="宋体" w:hAnsi="宋体" w:cs="宋体" w:hint="eastAsia"/>
        </w:rPr>
        <w:t>1.3</w:t>
      </w:r>
      <w:r>
        <w:rPr>
          <w:rFonts w:ascii="宋体" w:hAnsi="宋体" w:cs="仿宋_GB2312" w:hint="eastAsia"/>
        </w:rPr>
        <w:t>本次评审采用综合评分法，总分为100分，评分过程中采用四舍五入法，并保留小数2位。</w:t>
      </w:r>
    </w:p>
    <w:p w14:paraId="0A5725E3" w14:textId="77777777" w:rsidR="00EA1BC1" w:rsidRDefault="00245F93">
      <w:pPr>
        <w:pStyle w:val="3"/>
        <w:numPr>
          <w:ilvl w:val="0"/>
          <w:numId w:val="3"/>
        </w:numPr>
      </w:pPr>
      <w:bookmarkStart w:id="424" w:name="_Toc4726"/>
      <w:bookmarkStart w:id="425" w:name="_Toc30791"/>
      <w:r>
        <w:rPr>
          <w:rFonts w:hint="eastAsia"/>
        </w:rPr>
        <w:t>评标标准</w:t>
      </w:r>
      <w:bookmarkEnd w:id="424"/>
      <w:bookmarkEnd w:id="425"/>
    </w:p>
    <w:tbl>
      <w:tblPr>
        <w:tblW w:w="9697" w:type="dxa"/>
        <w:tblInd w:w="-686" w:type="dxa"/>
        <w:tblLayout w:type="fixed"/>
        <w:tblLook w:val="04A0" w:firstRow="1" w:lastRow="0" w:firstColumn="1" w:lastColumn="0" w:noHBand="0" w:noVBand="1"/>
      </w:tblPr>
      <w:tblGrid>
        <w:gridCol w:w="858"/>
        <w:gridCol w:w="1329"/>
        <w:gridCol w:w="5021"/>
        <w:gridCol w:w="1319"/>
        <w:gridCol w:w="1170"/>
      </w:tblGrid>
      <w:tr w:rsidR="00EA1BC1" w14:paraId="0BBC7084" w14:textId="77777777">
        <w:trPr>
          <w:trHeight w:val="23"/>
        </w:trPr>
        <w:tc>
          <w:tcPr>
            <w:tcW w:w="858" w:type="dxa"/>
            <w:tcBorders>
              <w:top w:val="single" w:sz="4" w:space="0" w:color="000000"/>
              <w:left w:val="single" w:sz="4" w:space="0" w:color="000000"/>
              <w:bottom w:val="single" w:sz="4" w:space="0" w:color="000000"/>
              <w:right w:val="single" w:sz="4" w:space="0" w:color="000000"/>
            </w:tcBorders>
            <w:vAlign w:val="center"/>
          </w:tcPr>
          <w:p w14:paraId="4C552A24" w14:textId="77777777" w:rsidR="00EA1BC1" w:rsidRDefault="00245F93">
            <w:pPr>
              <w:pStyle w:val="17"/>
              <w:rPr>
                <w:b/>
                <w:bCs/>
              </w:rPr>
            </w:pPr>
            <w:r>
              <w:rPr>
                <w:rFonts w:hint="eastAsia"/>
                <w:b/>
                <w:bCs/>
              </w:rPr>
              <w:t>序号</w:t>
            </w:r>
          </w:p>
        </w:tc>
        <w:tc>
          <w:tcPr>
            <w:tcW w:w="1329" w:type="dxa"/>
            <w:tcBorders>
              <w:top w:val="single" w:sz="4" w:space="0" w:color="000000"/>
              <w:left w:val="single" w:sz="4" w:space="0" w:color="000000"/>
              <w:bottom w:val="single" w:sz="4" w:space="0" w:color="000000"/>
              <w:right w:val="single" w:sz="4" w:space="0" w:color="000000"/>
            </w:tcBorders>
            <w:vAlign w:val="center"/>
          </w:tcPr>
          <w:p w14:paraId="7A3E7526" w14:textId="77777777" w:rsidR="00EA1BC1" w:rsidRDefault="00245F93">
            <w:pPr>
              <w:pStyle w:val="17"/>
              <w:rPr>
                <w:b/>
                <w:bCs/>
              </w:rPr>
            </w:pPr>
            <w:r>
              <w:rPr>
                <w:rFonts w:hint="eastAsia"/>
                <w:b/>
                <w:bCs/>
              </w:rPr>
              <w:t>评分类型</w:t>
            </w:r>
          </w:p>
        </w:tc>
        <w:tc>
          <w:tcPr>
            <w:tcW w:w="5021" w:type="dxa"/>
            <w:tcBorders>
              <w:top w:val="single" w:sz="4" w:space="0" w:color="000000"/>
              <w:left w:val="single" w:sz="4" w:space="0" w:color="000000"/>
              <w:bottom w:val="single" w:sz="4" w:space="0" w:color="000000"/>
              <w:right w:val="single" w:sz="4" w:space="0" w:color="000000"/>
            </w:tcBorders>
            <w:vAlign w:val="center"/>
          </w:tcPr>
          <w:p w14:paraId="49213D59" w14:textId="77777777" w:rsidR="00EA1BC1" w:rsidRDefault="00245F93">
            <w:pPr>
              <w:pStyle w:val="17"/>
              <w:rPr>
                <w:b/>
                <w:bCs/>
              </w:rPr>
            </w:pPr>
            <w:r>
              <w:rPr>
                <w:rFonts w:hint="eastAsia"/>
                <w:b/>
                <w:bCs/>
              </w:rPr>
              <w:t>评分标准</w:t>
            </w:r>
          </w:p>
        </w:tc>
        <w:tc>
          <w:tcPr>
            <w:tcW w:w="1319" w:type="dxa"/>
            <w:tcBorders>
              <w:top w:val="single" w:sz="4" w:space="0" w:color="000000"/>
              <w:left w:val="single" w:sz="4" w:space="0" w:color="000000"/>
              <w:bottom w:val="single" w:sz="4" w:space="0" w:color="000000"/>
              <w:right w:val="single" w:sz="4" w:space="0" w:color="000000"/>
            </w:tcBorders>
            <w:vAlign w:val="center"/>
          </w:tcPr>
          <w:p w14:paraId="1B3B53A1" w14:textId="77777777" w:rsidR="00EA1BC1" w:rsidRDefault="00245F93">
            <w:pPr>
              <w:pStyle w:val="17"/>
              <w:rPr>
                <w:b/>
                <w:bCs/>
              </w:rPr>
            </w:pPr>
            <w:r>
              <w:rPr>
                <w:rFonts w:hint="eastAsia"/>
                <w:b/>
                <w:bCs/>
              </w:rPr>
              <w:t>分值范围</w:t>
            </w:r>
          </w:p>
        </w:tc>
        <w:tc>
          <w:tcPr>
            <w:tcW w:w="1170" w:type="dxa"/>
            <w:tcBorders>
              <w:top w:val="single" w:sz="4" w:space="0" w:color="000000"/>
              <w:left w:val="single" w:sz="4" w:space="0" w:color="000000"/>
              <w:bottom w:val="single" w:sz="4" w:space="0" w:color="000000"/>
              <w:right w:val="single" w:sz="4" w:space="0" w:color="000000"/>
            </w:tcBorders>
            <w:vAlign w:val="center"/>
          </w:tcPr>
          <w:p w14:paraId="4E04083A" w14:textId="77777777" w:rsidR="00EA1BC1" w:rsidRDefault="00245F93">
            <w:pPr>
              <w:pStyle w:val="17"/>
              <w:rPr>
                <w:b/>
                <w:bCs/>
              </w:rPr>
            </w:pPr>
            <w:r>
              <w:rPr>
                <w:rFonts w:hint="eastAsia"/>
                <w:b/>
                <w:bCs/>
              </w:rPr>
              <w:t>属性</w:t>
            </w:r>
          </w:p>
        </w:tc>
      </w:tr>
      <w:tr w:rsidR="00EA1BC1" w14:paraId="2D58E3F0" w14:textId="77777777">
        <w:trPr>
          <w:trHeight w:val="23"/>
        </w:trPr>
        <w:tc>
          <w:tcPr>
            <w:tcW w:w="858" w:type="dxa"/>
            <w:tcBorders>
              <w:top w:val="single" w:sz="4" w:space="0" w:color="000000"/>
              <w:left w:val="single" w:sz="4" w:space="0" w:color="000000"/>
              <w:bottom w:val="single" w:sz="4" w:space="0" w:color="000000"/>
              <w:right w:val="single" w:sz="4" w:space="0" w:color="000000"/>
            </w:tcBorders>
            <w:vAlign w:val="center"/>
          </w:tcPr>
          <w:p w14:paraId="57352A74" w14:textId="77777777" w:rsidR="00EA1BC1" w:rsidRDefault="00245F93">
            <w:pPr>
              <w:pStyle w:val="17"/>
            </w:pPr>
            <w:r>
              <w:rPr>
                <w:rFonts w:hint="eastAsia"/>
              </w:rPr>
              <w:t>1</w:t>
            </w:r>
          </w:p>
        </w:tc>
        <w:tc>
          <w:tcPr>
            <w:tcW w:w="1329" w:type="dxa"/>
            <w:tcBorders>
              <w:top w:val="single" w:sz="4" w:space="0" w:color="000000"/>
              <w:left w:val="single" w:sz="4" w:space="0" w:color="000000"/>
              <w:bottom w:val="single" w:sz="4" w:space="0" w:color="000000"/>
              <w:right w:val="single" w:sz="4" w:space="0" w:color="000000"/>
            </w:tcBorders>
            <w:vAlign w:val="center"/>
          </w:tcPr>
          <w:p w14:paraId="2DAA8E51" w14:textId="77777777" w:rsidR="00EA1BC1" w:rsidRDefault="00245F93">
            <w:pPr>
              <w:pStyle w:val="17"/>
            </w:pPr>
            <w:r>
              <w:rPr>
                <w:rFonts w:hint="eastAsia"/>
              </w:rPr>
              <w:t>报价</w:t>
            </w:r>
          </w:p>
        </w:tc>
        <w:tc>
          <w:tcPr>
            <w:tcW w:w="5021" w:type="dxa"/>
            <w:tcBorders>
              <w:top w:val="single" w:sz="4" w:space="0" w:color="000000"/>
              <w:left w:val="single" w:sz="4" w:space="0" w:color="000000"/>
              <w:bottom w:val="single" w:sz="4" w:space="0" w:color="000000"/>
              <w:right w:val="single" w:sz="4" w:space="0" w:color="000000"/>
            </w:tcBorders>
            <w:vAlign w:val="center"/>
          </w:tcPr>
          <w:p w14:paraId="03227BAB" w14:textId="77777777" w:rsidR="00EA1BC1" w:rsidRDefault="00245F93">
            <w:pPr>
              <w:pStyle w:val="17"/>
              <w:jc w:val="left"/>
            </w:pPr>
            <w:r>
              <w:rPr>
                <w:rFonts w:hint="eastAsia"/>
              </w:rPr>
              <w:t>价格分采用低价优先法计算，即有效投标报价的最低价为评审基准价，其最低报价为满分。其他投标人的报价</w:t>
            </w:r>
            <w:proofErr w:type="gramStart"/>
            <w:r>
              <w:rPr>
                <w:rFonts w:hint="eastAsia"/>
              </w:rPr>
              <w:t>分统一</w:t>
            </w:r>
            <w:proofErr w:type="gramEnd"/>
            <w:r>
              <w:rPr>
                <w:rFonts w:hint="eastAsia"/>
              </w:rPr>
              <w:t>按照下列公式计算：</w:t>
            </w:r>
          </w:p>
          <w:p w14:paraId="5CEEF21C" w14:textId="77777777" w:rsidR="00EA1BC1" w:rsidRDefault="00245F93">
            <w:pPr>
              <w:pStyle w:val="17"/>
              <w:jc w:val="left"/>
            </w:pPr>
            <w:r>
              <w:rPr>
                <w:rFonts w:hint="eastAsia"/>
              </w:rPr>
              <w:t>报价得分</w:t>
            </w:r>
            <w:r>
              <w:rPr>
                <w:rFonts w:hint="eastAsia"/>
              </w:rPr>
              <w:t>=</w:t>
            </w:r>
            <w:r>
              <w:rPr>
                <w:rFonts w:hint="eastAsia"/>
              </w:rPr>
              <w:t>（评审基准价</w:t>
            </w:r>
            <w:r>
              <w:rPr>
                <w:rFonts w:hint="eastAsia"/>
              </w:rPr>
              <w:t>/</w:t>
            </w:r>
            <w:r>
              <w:rPr>
                <w:rFonts w:hint="eastAsia"/>
              </w:rPr>
              <w:t>投标报价）</w:t>
            </w:r>
            <w:r>
              <w:rPr>
                <w:rFonts w:hint="eastAsia"/>
              </w:rPr>
              <w:t>*30</w:t>
            </w:r>
          </w:p>
          <w:p w14:paraId="55CB15B5" w14:textId="77777777" w:rsidR="00EA1BC1" w:rsidRDefault="00245F93">
            <w:pPr>
              <w:pStyle w:val="17"/>
              <w:jc w:val="left"/>
            </w:pPr>
            <w:r>
              <w:rPr>
                <w:rFonts w:ascii="宋体" w:hAnsi="宋体" w:cs="宋体" w:hint="eastAsia"/>
              </w:rPr>
              <w:t>根据财库〔2020〕46号的相关规定，对符合本办法规定的小型和微型企业的投标报价给予10%的扣除，用扣除后的价格参与评审。接受大中型企业与小</w:t>
            </w:r>
            <w:proofErr w:type="gramStart"/>
            <w:r>
              <w:rPr>
                <w:rFonts w:ascii="宋体" w:hAnsi="宋体" w:cs="宋体" w:hint="eastAsia"/>
              </w:rPr>
              <w:t>微企业</w:t>
            </w:r>
            <w:proofErr w:type="gramEnd"/>
            <w:r>
              <w:rPr>
                <w:rFonts w:ascii="宋体" w:hAnsi="宋体" w:cs="宋体" w:hint="eastAsia"/>
              </w:rPr>
              <w:t>组成联合体或者允许大中型企业向一家或者多家小</w:t>
            </w:r>
            <w:proofErr w:type="gramStart"/>
            <w:r>
              <w:rPr>
                <w:rFonts w:ascii="宋体" w:hAnsi="宋体" w:cs="宋体" w:hint="eastAsia"/>
              </w:rPr>
              <w:t>微企业</w:t>
            </w:r>
            <w:proofErr w:type="gramEnd"/>
            <w:r>
              <w:rPr>
                <w:rFonts w:ascii="宋体" w:hAnsi="宋体" w:cs="宋体" w:hint="eastAsia"/>
              </w:rPr>
              <w:t>分包的政府采购项目，对于联合协议或者分包意向协议约定小</w:t>
            </w:r>
            <w:proofErr w:type="gramStart"/>
            <w:r>
              <w:rPr>
                <w:rFonts w:ascii="宋体" w:hAnsi="宋体" w:cs="宋体" w:hint="eastAsia"/>
              </w:rPr>
              <w:t>微企业</w:t>
            </w:r>
            <w:proofErr w:type="gramEnd"/>
            <w:r>
              <w:rPr>
                <w:rFonts w:ascii="宋体" w:hAnsi="宋体" w:cs="宋体" w:hint="eastAsia"/>
              </w:rPr>
              <w:t>的合同份额占到合同总金额30%以上的，对联合体或者大中型企业的投标报价给予4%的扣除，用扣除后的价格参加评审。组成联合体或者接受分包的小</w:t>
            </w:r>
            <w:proofErr w:type="gramStart"/>
            <w:r>
              <w:rPr>
                <w:rFonts w:ascii="宋体" w:hAnsi="宋体" w:cs="宋体" w:hint="eastAsia"/>
              </w:rPr>
              <w:t>微企业</w:t>
            </w:r>
            <w:proofErr w:type="gramEnd"/>
            <w:r>
              <w:rPr>
                <w:rFonts w:ascii="宋体" w:hAnsi="宋体" w:cs="宋体" w:hint="eastAsia"/>
              </w:rPr>
              <w:t>与联合体内其他企业、分包企业之间存在直接控股、管理关系的，不享受价格扣除优惠政策。</w:t>
            </w:r>
          </w:p>
        </w:tc>
        <w:tc>
          <w:tcPr>
            <w:tcW w:w="1319" w:type="dxa"/>
            <w:tcBorders>
              <w:top w:val="single" w:sz="4" w:space="0" w:color="000000"/>
              <w:left w:val="single" w:sz="4" w:space="0" w:color="000000"/>
              <w:bottom w:val="single" w:sz="4" w:space="0" w:color="000000"/>
              <w:right w:val="single" w:sz="4" w:space="0" w:color="000000"/>
            </w:tcBorders>
            <w:vAlign w:val="center"/>
          </w:tcPr>
          <w:p w14:paraId="6B0CA30F" w14:textId="77777777" w:rsidR="00EA1BC1" w:rsidRDefault="00245F93">
            <w:pPr>
              <w:pStyle w:val="17"/>
            </w:pPr>
            <w:r>
              <w:rPr>
                <w:rFonts w:hint="eastAsia"/>
              </w:rPr>
              <w:t>0-30</w:t>
            </w:r>
          </w:p>
        </w:tc>
        <w:tc>
          <w:tcPr>
            <w:tcW w:w="1170" w:type="dxa"/>
            <w:tcBorders>
              <w:top w:val="single" w:sz="4" w:space="0" w:color="000000"/>
              <w:left w:val="single" w:sz="4" w:space="0" w:color="000000"/>
              <w:bottom w:val="single" w:sz="4" w:space="0" w:color="000000"/>
              <w:right w:val="single" w:sz="4" w:space="0" w:color="000000"/>
            </w:tcBorders>
            <w:vAlign w:val="center"/>
          </w:tcPr>
          <w:p w14:paraId="5ED85C46" w14:textId="77777777" w:rsidR="00EA1BC1" w:rsidRDefault="00245F93">
            <w:pPr>
              <w:pStyle w:val="17"/>
            </w:pPr>
            <w:r>
              <w:rPr>
                <w:rFonts w:hint="eastAsia"/>
              </w:rPr>
              <w:t>客观分</w:t>
            </w:r>
          </w:p>
        </w:tc>
      </w:tr>
      <w:tr w:rsidR="00EA1BC1" w14:paraId="46566D54" w14:textId="77777777">
        <w:trPr>
          <w:trHeight w:val="23"/>
        </w:trPr>
        <w:tc>
          <w:tcPr>
            <w:tcW w:w="858" w:type="dxa"/>
            <w:tcBorders>
              <w:top w:val="single" w:sz="4" w:space="0" w:color="000000"/>
              <w:left w:val="single" w:sz="4" w:space="0" w:color="000000"/>
              <w:bottom w:val="single" w:sz="4" w:space="0" w:color="000000"/>
              <w:right w:val="single" w:sz="4" w:space="0" w:color="000000"/>
            </w:tcBorders>
            <w:vAlign w:val="center"/>
          </w:tcPr>
          <w:p w14:paraId="462D475A" w14:textId="77777777" w:rsidR="00EA1BC1" w:rsidRDefault="00245F93">
            <w:pPr>
              <w:pStyle w:val="17"/>
            </w:pPr>
            <w:r>
              <w:rPr>
                <w:rFonts w:hint="eastAsia"/>
              </w:rPr>
              <w:t>2</w:t>
            </w:r>
          </w:p>
        </w:tc>
        <w:tc>
          <w:tcPr>
            <w:tcW w:w="1329" w:type="dxa"/>
            <w:tcBorders>
              <w:top w:val="single" w:sz="4" w:space="0" w:color="000000"/>
              <w:left w:val="single" w:sz="4" w:space="0" w:color="000000"/>
              <w:bottom w:val="single" w:sz="4" w:space="0" w:color="000000"/>
              <w:right w:val="single" w:sz="4" w:space="0" w:color="000000"/>
            </w:tcBorders>
            <w:vAlign w:val="center"/>
          </w:tcPr>
          <w:p w14:paraId="52172761" w14:textId="77777777" w:rsidR="00EA1BC1" w:rsidRDefault="00245F93">
            <w:pPr>
              <w:pStyle w:val="17"/>
            </w:pPr>
            <w:r>
              <w:rPr>
                <w:rFonts w:hint="eastAsia"/>
              </w:rPr>
              <w:t>商务</w:t>
            </w:r>
          </w:p>
        </w:tc>
        <w:tc>
          <w:tcPr>
            <w:tcW w:w="5021" w:type="dxa"/>
            <w:tcBorders>
              <w:top w:val="single" w:sz="4" w:space="0" w:color="000000"/>
              <w:left w:val="single" w:sz="4" w:space="0" w:color="000000"/>
              <w:bottom w:val="single" w:sz="4" w:space="0" w:color="000000"/>
              <w:right w:val="single" w:sz="4" w:space="0" w:color="000000"/>
            </w:tcBorders>
            <w:vAlign w:val="center"/>
          </w:tcPr>
          <w:p w14:paraId="5D4E8C5A" w14:textId="77777777" w:rsidR="00EA1BC1" w:rsidRDefault="00245F93">
            <w:pPr>
              <w:pStyle w:val="17"/>
              <w:jc w:val="left"/>
            </w:pPr>
            <w:r>
              <w:rPr>
                <w:rFonts w:hint="eastAsia"/>
              </w:rPr>
              <w:t>投标人自</w:t>
            </w:r>
            <w:r>
              <w:rPr>
                <w:rFonts w:hint="eastAsia"/>
              </w:rPr>
              <w:t>2022</w:t>
            </w:r>
            <w:r>
              <w:rPr>
                <w:rFonts w:hint="eastAsia"/>
              </w:rPr>
              <w:t>年</w:t>
            </w:r>
            <w:r>
              <w:rPr>
                <w:rFonts w:hint="eastAsia"/>
              </w:rPr>
              <w:t>7</w:t>
            </w:r>
            <w:r>
              <w:rPr>
                <w:rFonts w:hint="eastAsia"/>
              </w:rPr>
              <w:t>月份以来同类项目业绩，每个</w:t>
            </w:r>
            <w:r>
              <w:rPr>
                <w:rFonts w:hint="eastAsia"/>
              </w:rPr>
              <w:lastRenderedPageBreak/>
              <w:t>得</w:t>
            </w:r>
            <w:r>
              <w:rPr>
                <w:rFonts w:hint="eastAsia"/>
              </w:rPr>
              <w:t>1</w:t>
            </w:r>
            <w:r>
              <w:rPr>
                <w:rFonts w:hint="eastAsia"/>
              </w:rPr>
              <w:t>分，最高得</w:t>
            </w:r>
            <w:r>
              <w:rPr>
                <w:rFonts w:hint="eastAsia"/>
              </w:rPr>
              <w:t>3</w:t>
            </w:r>
            <w:r>
              <w:rPr>
                <w:rFonts w:hint="eastAsia"/>
              </w:rPr>
              <w:t>分；（业绩必须提供相应的证明文件（合同复印件），否则不得分，时间以合同签订时间为准。）</w:t>
            </w:r>
          </w:p>
        </w:tc>
        <w:tc>
          <w:tcPr>
            <w:tcW w:w="1319" w:type="dxa"/>
            <w:tcBorders>
              <w:top w:val="single" w:sz="4" w:space="0" w:color="000000"/>
              <w:left w:val="single" w:sz="4" w:space="0" w:color="000000"/>
              <w:bottom w:val="single" w:sz="4" w:space="0" w:color="000000"/>
              <w:right w:val="single" w:sz="4" w:space="0" w:color="000000"/>
            </w:tcBorders>
            <w:vAlign w:val="center"/>
          </w:tcPr>
          <w:p w14:paraId="296B49EA" w14:textId="77777777" w:rsidR="00EA1BC1" w:rsidRDefault="00245F93">
            <w:pPr>
              <w:pStyle w:val="17"/>
            </w:pPr>
            <w:r>
              <w:rPr>
                <w:rFonts w:hint="eastAsia"/>
              </w:rPr>
              <w:lastRenderedPageBreak/>
              <w:t>0-3</w:t>
            </w:r>
          </w:p>
        </w:tc>
        <w:tc>
          <w:tcPr>
            <w:tcW w:w="1170" w:type="dxa"/>
            <w:tcBorders>
              <w:top w:val="single" w:sz="4" w:space="0" w:color="000000"/>
              <w:left w:val="single" w:sz="4" w:space="0" w:color="000000"/>
              <w:bottom w:val="single" w:sz="4" w:space="0" w:color="000000"/>
              <w:right w:val="single" w:sz="4" w:space="0" w:color="000000"/>
            </w:tcBorders>
            <w:vAlign w:val="center"/>
          </w:tcPr>
          <w:p w14:paraId="13FF5B18" w14:textId="77777777" w:rsidR="00EA1BC1" w:rsidRDefault="00245F93">
            <w:pPr>
              <w:pStyle w:val="17"/>
            </w:pPr>
            <w:r>
              <w:rPr>
                <w:rFonts w:hint="eastAsia"/>
              </w:rPr>
              <w:t>客观分</w:t>
            </w:r>
          </w:p>
        </w:tc>
      </w:tr>
      <w:tr w:rsidR="00EA1BC1" w14:paraId="4A3E85B6" w14:textId="77777777">
        <w:trPr>
          <w:trHeight w:val="23"/>
        </w:trPr>
        <w:tc>
          <w:tcPr>
            <w:tcW w:w="858" w:type="dxa"/>
            <w:tcBorders>
              <w:top w:val="single" w:sz="4" w:space="0" w:color="000000"/>
              <w:left w:val="single" w:sz="4" w:space="0" w:color="000000"/>
              <w:bottom w:val="single" w:sz="4" w:space="0" w:color="000000"/>
              <w:right w:val="single" w:sz="4" w:space="0" w:color="000000"/>
            </w:tcBorders>
            <w:vAlign w:val="center"/>
          </w:tcPr>
          <w:p w14:paraId="7CACFF89" w14:textId="77777777" w:rsidR="00EA1BC1" w:rsidRDefault="00245F93">
            <w:pPr>
              <w:ind w:firstLineChars="0" w:firstLine="0"/>
              <w:jc w:val="center"/>
            </w:pPr>
            <w:r>
              <w:rPr>
                <w:rFonts w:ascii="宋体" w:hAnsi="宋体" w:cs="宋体" w:hint="eastAsia"/>
              </w:rPr>
              <w:t>3</w:t>
            </w:r>
          </w:p>
        </w:tc>
        <w:tc>
          <w:tcPr>
            <w:tcW w:w="1329" w:type="dxa"/>
            <w:tcBorders>
              <w:top w:val="single" w:sz="4" w:space="0" w:color="000000"/>
              <w:left w:val="single" w:sz="4" w:space="0" w:color="000000"/>
              <w:bottom w:val="single" w:sz="4" w:space="0" w:color="000000"/>
              <w:right w:val="single" w:sz="4" w:space="0" w:color="000000"/>
            </w:tcBorders>
            <w:vAlign w:val="center"/>
          </w:tcPr>
          <w:p w14:paraId="13D42AAD" w14:textId="77777777" w:rsidR="00EA1BC1" w:rsidRDefault="00245F93">
            <w:pPr>
              <w:ind w:firstLineChars="0" w:firstLine="0"/>
              <w:jc w:val="center"/>
            </w:pPr>
            <w:r>
              <w:rPr>
                <w:rFonts w:ascii="宋体" w:hAnsi="宋体" w:cs="宋体" w:hint="eastAsia"/>
              </w:rPr>
              <w:t>技术</w:t>
            </w:r>
          </w:p>
        </w:tc>
        <w:tc>
          <w:tcPr>
            <w:tcW w:w="5021" w:type="dxa"/>
            <w:tcBorders>
              <w:top w:val="single" w:sz="4" w:space="0" w:color="000000"/>
              <w:left w:val="single" w:sz="4" w:space="0" w:color="000000"/>
              <w:bottom w:val="single" w:sz="4" w:space="0" w:color="000000"/>
              <w:right w:val="single" w:sz="4" w:space="0" w:color="000000"/>
            </w:tcBorders>
            <w:vAlign w:val="center"/>
          </w:tcPr>
          <w:p w14:paraId="4D75E4B8" w14:textId="77777777" w:rsidR="00EA1BC1" w:rsidRDefault="00245F93">
            <w:pPr>
              <w:ind w:firstLineChars="0" w:firstLine="0"/>
            </w:pPr>
            <w:r>
              <w:rPr>
                <w:rFonts w:ascii="宋体" w:hAnsi="宋体" w:cs="仿宋_GB2312" w:hint="eastAsia"/>
              </w:rPr>
              <w:t>投标产品总体配置方案0-5分（评分范围：5，4，3，2，1，0）</w:t>
            </w:r>
          </w:p>
        </w:tc>
        <w:tc>
          <w:tcPr>
            <w:tcW w:w="1319" w:type="dxa"/>
            <w:tcBorders>
              <w:top w:val="single" w:sz="4" w:space="0" w:color="000000"/>
              <w:left w:val="single" w:sz="4" w:space="0" w:color="000000"/>
              <w:bottom w:val="single" w:sz="4" w:space="0" w:color="000000"/>
              <w:right w:val="single" w:sz="4" w:space="0" w:color="000000"/>
            </w:tcBorders>
            <w:vAlign w:val="center"/>
          </w:tcPr>
          <w:p w14:paraId="3ED457B0" w14:textId="77777777" w:rsidR="00EA1BC1" w:rsidRDefault="00245F93">
            <w:pPr>
              <w:ind w:firstLineChars="0" w:firstLine="0"/>
              <w:jc w:val="center"/>
            </w:pPr>
            <w:r>
              <w:rPr>
                <w:rFonts w:ascii="宋体" w:hAnsi="宋体" w:cs="仿宋_GB2312" w:hint="eastAsia"/>
              </w:rPr>
              <w:t>0-5</w:t>
            </w:r>
          </w:p>
        </w:tc>
        <w:tc>
          <w:tcPr>
            <w:tcW w:w="1170" w:type="dxa"/>
            <w:tcBorders>
              <w:top w:val="single" w:sz="4" w:space="0" w:color="000000"/>
              <w:left w:val="single" w:sz="4" w:space="0" w:color="000000"/>
              <w:bottom w:val="single" w:sz="4" w:space="0" w:color="000000"/>
              <w:right w:val="single" w:sz="4" w:space="0" w:color="000000"/>
            </w:tcBorders>
            <w:vAlign w:val="center"/>
          </w:tcPr>
          <w:p w14:paraId="7334C38A" w14:textId="77777777" w:rsidR="00EA1BC1" w:rsidRDefault="00245F93">
            <w:pPr>
              <w:ind w:firstLineChars="0" w:firstLine="0"/>
              <w:jc w:val="center"/>
            </w:pPr>
            <w:r>
              <w:rPr>
                <w:rFonts w:ascii="宋体" w:hAnsi="宋体" w:cs="宋体" w:hint="eastAsia"/>
                <w:szCs w:val="21"/>
              </w:rPr>
              <w:t>主观分</w:t>
            </w:r>
          </w:p>
        </w:tc>
      </w:tr>
      <w:tr w:rsidR="00EA1BC1" w14:paraId="0CDA168B" w14:textId="77777777">
        <w:trPr>
          <w:trHeight w:val="23"/>
        </w:trPr>
        <w:tc>
          <w:tcPr>
            <w:tcW w:w="858" w:type="dxa"/>
            <w:tcBorders>
              <w:top w:val="single" w:sz="4" w:space="0" w:color="000000"/>
              <w:left w:val="single" w:sz="4" w:space="0" w:color="000000"/>
              <w:bottom w:val="single" w:sz="4" w:space="0" w:color="000000"/>
              <w:right w:val="single" w:sz="4" w:space="0" w:color="000000"/>
            </w:tcBorders>
            <w:vAlign w:val="center"/>
          </w:tcPr>
          <w:p w14:paraId="5B9C6544" w14:textId="77777777" w:rsidR="00EA1BC1" w:rsidRDefault="00245F93">
            <w:pPr>
              <w:ind w:firstLineChars="0" w:firstLine="0"/>
              <w:jc w:val="center"/>
            </w:pPr>
            <w:r>
              <w:rPr>
                <w:rFonts w:ascii="宋体" w:hAnsi="宋体" w:cs="宋体" w:hint="eastAsia"/>
              </w:rPr>
              <w:t>4</w:t>
            </w:r>
          </w:p>
        </w:tc>
        <w:tc>
          <w:tcPr>
            <w:tcW w:w="1329" w:type="dxa"/>
            <w:tcBorders>
              <w:top w:val="single" w:sz="4" w:space="0" w:color="000000"/>
              <w:left w:val="single" w:sz="4" w:space="0" w:color="000000"/>
              <w:bottom w:val="single" w:sz="4" w:space="0" w:color="000000"/>
              <w:right w:val="single" w:sz="4" w:space="0" w:color="000000"/>
            </w:tcBorders>
            <w:vAlign w:val="center"/>
          </w:tcPr>
          <w:p w14:paraId="19E5CCDA" w14:textId="77777777" w:rsidR="00EA1BC1" w:rsidRDefault="00245F93">
            <w:pPr>
              <w:ind w:firstLineChars="0" w:firstLine="0"/>
              <w:jc w:val="center"/>
            </w:pPr>
            <w:r>
              <w:rPr>
                <w:rFonts w:hint="eastAsia"/>
              </w:rPr>
              <w:t>技术</w:t>
            </w:r>
          </w:p>
        </w:tc>
        <w:tc>
          <w:tcPr>
            <w:tcW w:w="5021" w:type="dxa"/>
            <w:tcBorders>
              <w:top w:val="single" w:sz="4" w:space="0" w:color="000000"/>
              <w:left w:val="single" w:sz="4" w:space="0" w:color="000000"/>
              <w:bottom w:val="single" w:sz="4" w:space="0" w:color="000000"/>
              <w:right w:val="single" w:sz="4" w:space="0" w:color="000000"/>
            </w:tcBorders>
            <w:vAlign w:val="center"/>
          </w:tcPr>
          <w:p w14:paraId="1FF0974C" w14:textId="77777777" w:rsidR="00EA1BC1" w:rsidRDefault="00245F93">
            <w:pPr>
              <w:pStyle w:val="17"/>
              <w:jc w:val="left"/>
            </w:pPr>
            <w:r>
              <w:rPr>
                <w:rFonts w:hint="eastAsia"/>
              </w:rPr>
              <w:t>条款满足情况：</w:t>
            </w:r>
          </w:p>
          <w:p w14:paraId="6BE8F8C0" w14:textId="77777777" w:rsidR="00EA1BC1" w:rsidRDefault="00245F93">
            <w:pPr>
              <w:pStyle w:val="17"/>
              <w:numPr>
                <w:ilvl w:val="0"/>
                <w:numId w:val="4"/>
              </w:numPr>
              <w:jc w:val="left"/>
            </w:pPr>
            <w:r>
              <w:rPr>
                <w:rFonts w:hint="eastAsia"/>
              </w:rPr>
              <w:t>针对招标文件第三部分采购需求中的三、技术参数的全部条款响应情况进行评分，完全满足得满分，标</w:t>
            </w:r>
            <w:r>
              <w:rPr>
                <w:rFonts w:ascii="宋体" w:hAnsi="宋体" w:cs="宋体" w:hint="eastAsia"/>
              </w:rPr>
              <w:t>★的</w:t>
            </w:r>
            <w:proofErr w:type="gramStart"/>
            <w:r>
              <w:rPr>
                <w:rFonts w:hint="eastAsia"/>
              </w:rPr>
              <w:t>条款每负偏离</w:t>
            </w:r>
            <w:proofErr w:type="gramEnd"/>
            <w:r>
              <w:rPr>
                <w:rFonts w:hint="eastAsia"/>
              </w:rPr>
              <w:t>一项扣</w:t>
            </w:r>
            <w:r>
              <w:rPr>
                <w:rFonts w:hint="eastAsia"/>
              </w:rPr>
              <w:t>2</w:t>
            </w:r>
            <w:r>
              <w:rPr>
                <w:rFonts w:hint="eastAsia"/>
              </w:rPr>
              <w:t>分，一般条款（未标</w:t>
            </w:r>
            <w:r>
              <w:rPr>
                <w:rFonts w:ascii="宋体" w:hAnsi="宋体" w:cs="宋体" w:hint="eastAsia"/>
              </w:rPr>
              <w:t>★和▲的条款</w:t>
            </w:r>
            <w:r>
              <w:rPr>
                <w:rFonts w:hint="eastAsia"/>
              </w:rPr>
              <w:t>）</w:t>
            </w:r>
            <w:proofErr w:type="gramStart"/>
            <w:r>
              <w:rPr>
                <w:rFonts w:hint="eastAsia"/>
              </w:rPr>
              <w:t>每负偏离</w:t>
            </w:r>
            <w:proofErr w:type="gramEnd"/>
            <w:r>
              <w:rPr>
                <w:rFonts w:hint="eastAsia"/>
              </w:rPr>
              <w:t>一项扣</w:t>
            </w:r>
            <w:r>
              <w:rPr>
                <w:rFonts w:hint="eastAsia"/>
              </w:rPr>
              <w:t>1</w:t>
            </w:r>
            <w:r>
              <w:rPr>
                <w:rFonts w:hint="eastAsia"/>
              </w:rPr>
              <w:t>分，扣完为止。（备注：参数中如要求提供相关材料的，投标人需提供相关材料，否则视为负偏离。）（</w:t>
            </w:r>
            <w:r>
              <w:rPr>
                <w:rFonts w:hint="eastAsia"/>
              </w:rPr>
              <w:t>0-22</w:t>
            </w:r>
            <w:r>
              <w:rPr>
                <w:rFonts w:hint="eastAsia"/>
              </w:rPr>
              <w:t>分）</w:t>
            </w:r>
          </w:p>
          <w:p w14:paraId="639BDC27" w14:textId="77777777" w:rsidR="00EA1BC1" w:rsidRDefault="00245F93">
            <w:pPr>
              <w:pStyle w:val="17"/>
              <w:numPr>
                <w:ilvl w:val="0"/>
                <w:numId w:val="4"/>
              </w:numPr>
              <w:jc w:val="left"/>
              <w:rPr>
                <w:rFonts w:ascii="宋体" w:hAnsi="宋体" w:cs="仿宋_GB2312" w:hint="eastAsia"/>
                <w:kern w:val="2"/>
                <w:szCs w:val="24"/>
              </w:rPr>
            </w:pPr>
            <w:r>
              <w:rPr>
                <w:rFonts w:hint="eastAsia"/>
              </w:rPr>
              <w:t>针对招标文件第三部分采购需求中的四、商务要求全部条款响应情况进行评分，完全满足得满分，存在任意一条负偏离均不得分。（</w:t>
            </w:r>
            <w:r>
              <w:rPr>
                <w:rFonts w:hint="eastAsia"/>
              </w:rPr>
              <w:t>0-2</w:t>
            </w:r>
            <w:r>
              <w:rPr>
                <w:rFonts w:hint="eastAsia"/>
              </w:rPr>
              <w:t>分）</w:t>
            </w:r>
          </w:p>
        </w:tc>
        <w:tc>
          <w:tcPr>
            <w:tcW w:w="1319" w:type="dxa"/>
            <w:tcBorders>
              <w:top w:val="single" w:sz="4" w:space="0" w:color="000000"/>
              <w:left w:val="single" w:sz="4" w:space="0" w:color="000000"/>
              <w:bottom w:val="single" w:sz="4" w:space="0" w:color="000000"/>
              <w:right w:val="single" w:sz="4" w:space="0" w:color="000000"/>
            </w:tcBorders>
            <w:vAlign w:val="center"/>
          </w:tcPr>
          <w:p w14:paraId="6D59AE7D" w14:textId="77777777" w:rsidR="00EA1BC1" w:rsidRDefault="00245F93">
            <w:pPr>
              <w:pStyle w:val="17"/>
            </w:pPr>
            <w:r>
              <w:t>0-</w:t>
            </w:r>
            <w:r>
              <w:rPr>
                <w:rFonts w:hint="eastAsia"/>
              </w:rPr>
              <w:t>24</w:t>
            </w:r>
          </w:p>
        </w:tc>
        <w:tc>
          <w:tcPr>
            <w:tcW w:w="1170" w:type="dxa"/>
            <w:tcBorders>
              <w:top w:val="single" w:sz="4" w:space="0" w:color="000000"/>
              <w:left w:val="single" w:sz="4" w:space="0" w:color="000000"/>
              <w:bottom w:val="single" w:sz="4" w:space="0" w:color="000000"/>
              <w:right w:val="single" w:sz="4" w:space="0" w:color="000000"/>
            </w:tcBorders>
            <w:vAlign w:val="center"/>
          </w:tcPr>
          <w:p w14:paraId="2487E7F3" w14:textId="77777777" w:rsidR="00EA1BC1" w:rsidRDefault="00245F93">
            <w:pPr>
              <w:pStyle w:val="17"/>
            </w:pPr>
            <w:r>
              <w:rPr>
                <w:rFonts w:hint="eastAsia"/>
              </w:rPr>
              <w:t>客观分</w:t>
            </w:r>
          </w:p>
        </w:tc>
      </w:tr>
      <w:tr w:rsidR="00EA1BC1" w14:paraId="6369CF83" w14:textId="77777777">
        <w:trPr>
          <w:trHeight w:val="23"/>
        </w:trPr>
        <w:tc>
          <w:tcPr>
            <w:tcW w:w="858" w:type="dxa"/>
            <w:tcBorders>
              <w:top w:val="single" w:sz="4" w:space="0" w:color="000000"/>
              <w:left w:val="single" w:sz="4" w:space="0" w:color="000000"/>
              <w:bottom w:val="single" w:sz="4" w:space="0" w:color="000000"/>
              <w:right w:val="single" w:sz="4" w:space="0" w:color="000000"/>
            </w:tcBorders>
            <w:vAlign w:val="center"/>
          </w:tcPr>
          <w:p w14:paraId="259F8DFE" w14:textId="77777777" w:rsidR="00EA1BC1" w:rsidRDefault="00245F93">
            <w:pPr>
              <w:ind w:firstLineChars="0" w:firstLine="0"/>
              <w:jc w:val="center"/>
              <w:rPr>
                <w:rFonts w:ascii="宋体" w:hAnsi="宋体" w:cs="宋体" w:hint="eastAsia"/>
              </w:rPr>
            </w:pPr>
            <w:r>
              <w:rPr>
                <w:rFonts w:ascii="宋体" w:hAnsi="宋体" w:cs="宋体" w:hint="eastAsia"/>
              </w:rPr>
              <w:t>5</w:t>
            </w:r>
          </w:p>
        </w:tc>
        <w:tc>
          <w:tcPr>
            <w:tcW w:w="1329" w:type="dxa"/>
            <w:tcBorders>
              <w:top w:val="single" w:sz="4" w:space="0" w:color="000000"/>
              <w:left w:val="single" w:sz="4" w:space="0" w:color="000000"/>
              <w:bottom w:val="single" w:sz="4" w:space="0" w:color="000000"/>
              <w:right w:val="single" w:sz="4" w:space="0" w:color="000000"/>
            </w:tcBorders>
            <w:vAlign w:val="center"/>
          </w:tcPr>
          <w:p w14:paraId="7517054A" w14:textId="77777777" w:rsidR="00EA1BC1" w:rsidRDefault="00245F93">
            <w:pPr>
              <w:ind w:firstLineChars="0" w:firstLine="0"/>
              <w:jc w:val="center"/>
            </w:pPr>
            <w:r>
              <w:rPr>
                <w:rFonts w:hint="eastAsia"/>
              </w:rPr>
              <w:t>技术</w:t>
            </w:r>
          </w:p>
        </w:tc>
        <w:tc>
          <w:tcPr>
            <w:tcW w:w="5021" w:type="dxa"/>
            <w:tcBorders>
              <w:top w:val="single" w:sz="4" w:space="0" w:color="000000"/>
              <w:left w:val="single" w:sz="4" w:space="0" w:color="000000"/>
              <w:bottom w:val="single" w:sz="4" w:space="0" w:color="000000"/>
              <w:right w:val="single" w:sz="4" w:space="0" w:color="000000"/>
            </w:tcBorders>
            <w:vAlign w:val="center"/>
          </w:tcPr>
          <w:p w14:paraId="0F32D4AF" w14:textId="77777777" w:rsidR="00EA1BC1" w:rsidRDefault="00245F93">
            <w:pPr>
              <w:pStyle w:val="17"/>
              <w:jc w:val="left"/>
            </w:pPr>
            <w:r>
              <w:rPr>
                <w:rFonts w:ascii="宋体" w:hAnsi="宋体" w:cs="仿宋_GB2312" w:hint="eastAsia"/>
              </w:rPr>
              <w:t>项目实施进度计划方案（评分范围：4，3，2，1，0）</w:t>
            </w:r>
          </w:p>
        </w:tc>
        <w:tc>
          <w:tcPr>
            <w:tcW w:w="1319" w:type="dxa"/>
            <w:tcBorders>
              <w:top w:val="single" w:sz="4" w:space="0" w:color="000000"/>
              <w:left w:val="single" w:sz="4" w:space="0" w:color="000000"/>
              <w:bottom w:val="single" w:sz="4" w:space="0" w:color="000000"/>
              <w:right w:val="single" w:sz="4" w:space="0" w:color="000000"/>
            </w:tcBorders>
            <w:vAlign w:val="center"/>
          </w:tcPr>
          <w:p w14:paraId="2C15E729" w14:textId="77777777" w:rsidR="00EA1BC1" w:rsidRDefault="00245F93">
            <w:pPr>
              <w:ind w:firstLineChars="0" w:firstLine="0"/>
              <w:jc w:val="center"/>
            </w:pPr>
            <w:r>
              <w:rPr>
                <w:rFonts w:ascii="宋体" w:hAnsi="宋体" w:cs="仿宋_GB2312" w:hint="eastAsia"/>
              </w:rPr>
              <w:t>0-4</w:t>
            </w:r>
          </w:p>
        </w:tc>
        <w:tc>
          <w:tcPr>
            <w:tcW w:w="1170" w:type="dxa"/>
            <w:tcBorders>
              <w:top w:val="single" w:sz="4" w:space="0" w:color="000000"/>
              <w:left w:val="single" w:sz="4" w:space="0" w:color="000000"/>
              <w:bottom w:val="single" w:sz="4" w:space="0" w:color="000000"/>
              <w:right w:val="single" w:sz="4" w:space="0" w:color="000000"/>
            </w:tcBorders>
            <w:vAlign w:val="center"/>
          </w:tcPr>
          <w:p w14:paraId="5F51E277" w14:textId="77777777" w:rsidR="00EA1BC1" w:rsidRDefault="00245F93">
            <w:pPr>
              <w:ind w:firstLineChars="0" w:firstLine="0"/>
              <w:jc w:val="center"/>
            </w:pPr>
            <w:r>
              <w:rPr>
                <w:rFonts w:ascii="宋体" w:hAnsi="宋体" w:cs="宋体" w:hint="eastAsia"/>
                <w:szCs w:val="21"/>
              </w:rPr>
              <w:t>主观分</w:t>
            </w:r>
          </w:p>
        </w:tc>
      </w:tr>
      <w:tr w:rsidR="00EA1BC1" w14:paraId="7F252890" w14:textId="77777777">
        <w:trPr>
          <w:trHeight w:val="23"/>
        </w:trPr>
        <w:tc>
          <w:tcPr>
            <w:tcW w:w="858" w:type="dxa"/>
            <w:tcBorders>
              <w:top w:val="single" w:sz="4" w:space="0" w:color="000000"/>
              <w:left w:val="single" w:sz="4" w:space="0" w:color="000000"/>
              <w:bottom w:val="single" w:sz="4" w:space="0" w:color="000000"/>
              <w:right w:val="single" w:sz="4" w:space="0" w:color="000000"/>
            </w:tcBorders>
            <w:vAlign w:val="center"/>
          </w:tcPr>
          <w:p w14:paraId="6D4ABE16" w14:textId="77777777" w:rsidR="00EA1BC1" w:rsidRDefault="00245F93">
            <w:pPr>
              <w:ind w:firstLineChars="0" w:firstLine="0"/>
              <w:jc w:val="center"/>
              <w:rPr>
                <w:rFonts w:ascii="宋体" w:hAnsi="宋体" w:cs="宋体" w:hint="eastAsia"/>
              </w:rPr>
            </w:pPr>
            <w:r>
              <w:rPr>
                <w:rFonts w:ascii="宋体" w:hAnsi="宋体" w:cs="宋体" w:hint="eastAsia"/>
              </w:rPr>
              <w:t>6</w:t>
            </w:r>
          </w:p>
        </w:tc>
        <w:tc>
          <w:tcPr>
            <w:tcW w:w="1329" w:type="dxa"/>
            <w:tcBorders>
              <w:top w:val="single" w:sz="4" w:space="0" w:color="000000"/>
              <w:left w:val="single" w:sz="4" w:space="0" w:color="000000"/>
              <w:bottom w:val="single" w:sz="4" w:space="0" w:color="000000"/>
              <w:right w:val="single" w:sz="4" w:space="0" w:color="000000"/>
            </w:tcBorders>
            <w:vAlign w:val="center"/>
          </w:tcPr>
          <w:p w14:paraId="676B489A" w14:textId="77777777" w:rsidR="00EA1BC1" w:rsidRDefault="00245F93">
            <w:pPr>
              <w:ind w:firstLineChars="0" w:firstLine="0"/>
              <w:jc w:val="center"/>
            </w:pPr>
            <w:r>
              <w:rPr>
                <w:rFonts w:hint="eastAsia"/>
              </w:rPr>
              <w:t>技术</w:t>
            </w:r>
          </w:p>
        </w:tc>
        <w:tc>
          <w:tcPr>
            <w:tcW w:w="5021" w:type="dxa"/>
            <w:tcBorders>
              <w:top w:val="single" w:sz="4" w:space="0" w:color="000000"/>
              <w:left w:val="single" w:sz="4" w:space="0" w:color="000000"/>
              <w:bottom w:val="single" w:sz="4" w:space="0" w:color="000000"/>
              <w:right w:val="single" w:sz="4" w:space="0" w:color="000000"/>
            </w:tcBorders>
            <w:vAlign w:val="center"/>
          </w:tcPr>
          <w:p w14:paraId="19CD2A78" w14:textId="77777777" w:rsidR="00EA1BC1" w:rsidRDefault="00245F93">
            <w:pPr>
              <w:pStyle w:val="17"/>
              <w:jc w:val="left"/>
            </w:pPr>
            <w:r>
              <w:rPr>
                <w:rFonts w:ascii="宋体" w:hAnsi="宋体" w:cs="仿宋_GB2312" w:hint="eastAsia"/>
              </w:rPr>
              <w:t>货物交接验收方案（评分范围：2，1，0.5，0）</w:t>
            </w:r>
          </w:p>
        </w:tc>
        <w:tc>
          <w:tcPr>
            <w:tcW w:w="1319" w:type="dxa"/>
            <w:tcBorders>
              <w:top w:val="single" w:sz="4" w:space="0" w:color="000000"/>
              <w:left w:val="single" w:sz="4" w:space="0" w:color="000000"/>
              <w:bottom w:val="single" w:sz="4" w:space="0" w:color="000000"/>
              <w:right w:val="single" w:sz="4" w:space="0" w:color="000000"/>
            </w:tcBorders>
            <w:vAlign w:val="center"/>
          </w:tcPr>
          <w:p w14:paraId="6EE2EDFF" w14:textId="77777777" w:rsidR="00EA1BC1" w:rsidRDefault="00245F93">
            <w:pPr>
              <w:ind w:firstLineChars="0" w:firstLine="0"/>
              <w:jc w:val="center"/>
            </w:pPr>
            <w:r>
              <w:rPr>
                <w:rFonts w:ascii="宋体" w:hAnsi="宋体" w:cs="仿宋_GB2312" w:hint="eastAsia"/>
              </w:rPr>
              <w:t>0-2</w:t>
            </w:r>
          </w:p>
        </w:tc>
        <w:tc>
          <w:tcPr>
            <w:tcW w:w="1170" w:type="dxa"/>
            <w:tcBorders>
              <w:top w:val="single" w:sz="4" w:space="0" w:color="000000"/>
              <w:left w:val="single" w:sz="4" w:space="0" w:color="000000"/>
              <w:bottom w:val="single" w:sz="4" w:space="0" w:color="000000"/>
              <w:right w:val="single" w:sz="4" w:space="0" w:color="000000"/>
            </w:tcBorders>
            <w:vAlign w:val="center"/>
          </w:tcPr>
          <w:p w14:paraId="12D13684" w14:textId="77777777" w:rsidR="00EA1BC1" w:rsidRDefault="00245F93">
            <w:pPr>
              <w:ind w:firstLineChars="0" w:firstLine="0"/>
              <w:jc w:val="center"/>
            </w:pPr>
            <w:r>
              <w:rPr>
                <w:rFonts w:ascii="宋体" w:hAnsi="宋体" w:cs="宋体" w:hint="eastAsia"/>
                <w:szCs w:val="21"/>
              </w:rPr>
              <w:t>主观分</w:t>
            </w:r>
          </w:p>
        </w:tc>
      </w:tr>
      <w:tr w:rsidR="00EA1BC1" w14:paraId="37A18330" w14:textId="77777777">
        <w:trPr>
          <w:trHeight w:val="23"/>
        </w:trPr>
        <w:tc>
          <w:tcPr>
            <w:tcW w:w="858" w:type="dxa"/>
            <w:tcBorders>
              <w:top w:val="single" w:sz="4" w:space="0" w:color="000000"/>
              <w:left w:val="single" w:sz="4" w:space="0" w:color="000000"/>
              <w:bottom w:val="single" w:sz="4" w:space="0" w:color="000000"/>
              <w:right w:val="single" w:sz="4" w:space="0" w:color="000000"/>
            </w:tcBorders>
            <w:vAlign w:val="center"/>
          </w:tcPr>
          <w:p w14:paraId="4F920882" w14:textId="77777777" w:rsidR="00EA1BC1" w:rsidRDefault="00245F93">
            <w:pPr>
              <w:ind w:firstLineChars="0" w:firstLine="0"/>
              <w:jc w:val="center"/>
              <w:rPr>
                <w:rFonts w:ascii="宋体" w:hAnsi="宋体" w:cs="宋体" w:hint="eastAsia"/>
              </w:rPr>
            </w:pPr>
            <w:r>
              <w:rPr>
                <w:rFonts w:ascii="宋体" w:hAnsi="宋体" w:cs="宋体" w:hint="eastAsia"/>
              </w:rPr>
              <w:t>7</w:t>
            </w:r>
          </w:p>
        </w:tc>
        <w:tc>
          <w:tcPr>
            <w:tcW w:w="1329" w:type="dxa"/>
            <w:tcBorders>
              <w:top w:val="single" w:sz="4" w:space="0" w:color="000000"/>
              <w:left w:val="single" w:sz="4" w:space="0" w:color="000000"/>
              <w:bottom w:val="single" w:sz="4" w:space="0" w:color="000000"/>
              <w:right w:val="single" w:sz="4" w:space="0" w:color="000000"/>
            </w:tcBorders>
            <w:vAlign w:val="center"/>
          </w:tcPr>
          <w:p w14:paraId="305D4828" w14:textId="77777777" w:rsidR="00EA1BC1" w:rsidRDefault="00245F93">
            <w:pPr>
              <w:ind w:firstLineChars="0" w:firstLine="0"/>
              <w:jc w:val="center"/>
            </w:pPr>
            <w:r>
              <w:rPr>
                <w:rFonts w:hint="eastAsia"/>
              </w:rPr>
              <w:t>技术</w:t>
            </w:r>
          </w:p>
        </w:tc>
        <w:tc>
          <w:tcPr>
            <w:tcW w:w="5021" w:type="dxa"/>
            <w:tcBorders>
              <w:top w:val="single" w:sz="4" w:space="0" w:color="000000"/>
              <w:left w:val="single" w:sz="4" w:space="0" w:color="000000"/>
              <w:bottom w:val="single" w:sz="4" w:space="0" w:color="000000"/>
              <w:right w:val="single" w:sz="4" w:space="0" w:color="000000"/>
            </w:tcBorders>
            <w:vAlign w:val="center"/>
          </w:tcPr>
          <w:p w14:paraId="05A5F3B6" w14:textId="77777777" w:rsidR="00EA1BC1" w:rsidRDefault="00245F93">
            <w:pPr>
              <w:pStyle w:val="17"/>
              <w:jc w:val="left"/>
            </w:pPr>
            <w:r>
              <w:rPr>
                <w:rFonts w:ascii="宋体" w:hAnsi="宋体" w:cs="仿宋_GB2312" w:hint="eastAsia"/>
              </w:rPr>
              <w:t>安装调试、试运行、测试、调优方案（评分范围：4，3，2，1，0）</w:t>
            </w:r>
          </w:p>
        </w:tc>
        <w:tc>
          <w:tcPr>
            <w:tcW w:w="1319" w:type="dxa"/>
            <w:tcBorders>
              <w:top w:val="single" w:sz="4" w:space="0" w:color="000000"/>
              <w:left w:val="single" w:sz="4" w:space="0" w:color="000000"/>
              <w:bottom w:val="single" w:sz="4" w:space="0" w:color="000000"/>
              <w:right w:val="single" w:sz="4" w:space="0" w:color="000000"/>
            </w:tcBorders>
            <w:vAlign w:val="center"/>
          </w:tcPr>
          <w:p w14:paraId="4A83440A" w14:textId="77777777" w:rsidR="00EA1BC1" w:rsidRDefault="00245F93">
            <w:pPr>
              <w:ind w:firstLineChars="0" w:firstLine="0"/>
              <w:jc w:val="center"/>
            </w:pPr>
            <w:r>
              <w:rPr>
                <w:rFonts w:ascii="宋体" w:hAnsi="宋体" w:cs="仿宋_GB2312" w:hint="eastAsia"/>
              </w:rPr>
              <w:t>0-4</w:t>
            </w:r>
          </w:p>
        </w:tc>
        <w:tc>
          <w:tcPr>
            <w:tcW w:w="1170" w:type="dxa"/>
            <w:tcBorders>
              <w:top w:val="single" w:sz="4" w:space="0" w:color="000000"/>
              <w:left w:val="single" w:sz="4" w:space="0" w:color="000000"/>
              <w:bottom w:val="single" w:sz="4" w:space="0" w:color="000000"/>
              <w:right w:val="single" w:sz="4" w:space="0" w:color="000000"/>
            </w:tcBorders>
            <w:vAlign w:val="center"/>
          </w:tcPr>
          <w:p w14:paraId="28D612F1" w14:textId="77777777" w:rsidR="00EA1BC1" w:rsidRDefault="00245F93">
            <w:pPr>
              <w:ind w:firstLineChars="0" w:firstLine="0"/>
              <w:jc w:val="center"/>
            </w:pPr>
            <w:r>
              <w:rPr>
                <w:rFonts w:ascii="宋体" w:hAnsi="宋体" w:cs="宋体" w:hint="eastAsia"/>
                <w:szCs w:val="21"/>
              </w:rPr>
              <w:t>主观分</w:t>
            </w:r>
          </w:p>
        </w:tc>
      </w:tr>
      <w:tr w:rsidR="00EA1BC1" w14:paraId="469FEEB8" w14:textId="77777777">
        <w:trPr>
          <w:trHeight w:val="23"/>
        </w:trPr>
        <w:tc>
          <w:tcPr>
            <w:tcW w:w="858" w:type="dxa"/>
            <w:tcBorders>
              <w:top w:val="single" w:sz="4" w:space="0" w:color="000000"/>
              <w:left w:val="single" w:sz="4" w:space="0" w:color="000000"/>
              <w:bottom w:val="single" w:sz="4" w:space="0" w:color="000000"/>
              <w:right w:val="single" w:sz="4" w:space="0" w:color="000000"/>
            </w:tcBorders>
            <w:vAlign w:val="center"/>
          </w:tcPr>
          <w:p w14:paraId="4A32A7E5" w14:textId="77777777" w:rsidR="00EA1BC1" w:rsidRDefault="00245F93">
            <w:pPr>
              <w:ind w:firstLineChars="0" w:firstLine="0"/>
              <w:jc w:val="center"/>
              <w:rPr>
                <w:rFonts w:ascii="宋体" w:hAnsi="宋体" w:cs="宋体" w:hint="eastAsia"/>
              </w:rPr>
            </w:pPr>
            <w:r>
              <w:rPr>
                <w:rFonts w:ascii="宋体" w:hAnsi="宋体" w:cs="宋体" w:hint="eastAsia"/>
              </w:rPr>
              <w:t>8</w:t>
            </w:r>
          </w:p>
        </w:tc>
        <w:tc>
          <w:tcPr>
            <w:tcW w:w="1329" w:type="dxa"/>
            <w:tcBorders>
              <w:top w:val="single" w:sz="4" w:space="0" w:color="000000"/>
              <w:left w:val="single" w:sz="4" w:space="0" w:color="000000"/>
              <w:bottom w:val="single" w:sz="4" w:space="0" w:color="000000"/>
              <w:right w:val="single" w:sz="4" w:space="0" w:color="000000"/>
            </w:tcBorders>
            <w:vAlign w:val="center"/>
          </w:tcPr>
          <w:p w14:paraId="145FE5C5" w14:textId="77777777" w:rsidR="00EA1BC1" w:rsidRDefault="00245F93">
            <w:pPr>
              <w:ind w:firstLineChars="0" w:firstLine="0"/>
              <w:jc w:val="center"/>
            </w:pPr>
            <w:r>
              <w:rPr>
                <w:rFonts w:hint="eastAsia"/>
              </w:rPr>
              <w:t>技术</w:t>
            </w:r>
          </w:p>
        </w:tc>
        <w:tc>
          <w:tcPr>
            <w:tcW w:w="5021" w:type="dxa"/>
            <w:tcBorders>
              <w:top w:val="single" w:sz="4" w:space="0" w:color="000000"/>
              <w:left w:val="single" w:sz="4" w:space="0" w:color="000000"/>
              <w:bottom w:val="single" w:sz="4" w:space="0" w:color="000000"/>
              <w:right w:val="single" w:sz="4" w:space="0" w:color="000000"/>
            </w:tcBorders>
            <w:vAlign w:val="center"/>
          </w:tcPr>
          <w:p w14:paraId="3DFE676C" w14:textId="77777777" w:rsidR="00EA1BC1" w:rsidRDefault="00245F93">
            <w:pPr>
              <w:pStyle w:val="17"/>
              <w:jc w:val="left"/>
            </w:pPr>
            <w:r>
              <w:rPr>
                <w:rFonts w:ascii="宋体" w:hAnsi="宋体" w:cs="仿宋_GB2312" w:hint="eastAsia"/>
              </w:rPr>
              <w:t>与采购人的具体协调配合对接方案（评分范围：4，3，2，1，0）</w:t>
            </w:r>
          </w:p>
        </w:tc>
        <w:tc>
          <w:tcPr>
            <w:tcW w:w="1319" w:type="dxa"/>
            <w:tcBorders>
              <w:top w:val="single" w:sz="4" w:space="0" w:color="000000"/>
              <w:left w:val="single" w:sz="4" w:space="0" w:color="000000"/>
              <w:bottom w:val="single" w:sz="4" w:space="0" w:color="000000"/>
              <w:right w:val="single" w:sz="4" w:space="0" w:color="000000"/>
            </w:tcBorders>
            <w:vAlign w:val="center"/>
          </w:tcPr>
          <w:p w14:paraId="63D25E31" w14:textId="77777777" w:rsidR="00EA1BC1" w:rsidRDefault="00245F93">
            <w:pPr>
              <w:ind w:firstLineChars="0" w:firstLine="0"/>
              <w:jc w:val="center"/>
            </w:pPr>
            <w:r>
              <w:rPr>
                <w:rFonts w:ascii="宋体" w:hAnsi="宋体" w:cs="仿宋_GB2312" w:hint="eastAsia"/>
              </w:rPr>
              <w:t>0-4</w:t>
            </w:r>
          </w:p>
        </w:tc>
        <w:tc>
          <w:tcPr>
            <w:tcW w:w="1170" w:type="dxa"/>
            <w:tcBorders>
              <w:top w:val="single" w:sz="4" w:space="0" w:color="000000"/>
              <w:left w:val="single" w:sz="4" w:space="0" w:color="000000"/>
              <w:bottom w:val="single" w:sz="4" w:space="0" w:color="000000"/>
              <w:right w:val="single" w:sz="4" w:space="0" w:color="000000"/>
            </w:tcBorders>
            <w:vAlign w:val="center"/>
          </w:tcPr>
          <w:p w14:paraId="18747457" w14:textId="77777777" w:rsidR="00EA1BC1" w:rsidRDefault="00245F93">
            <w:pPr>
              <w:ind w:firstLineChars="0" w:firstLine="0"/>
              <w:jc w:val="center"/>
            </w:pPr>
            <w:r>
              <w:rPr>
                <w:rFonts w:ascii="宋体" w:hAnsi="宋体" w:cs="宋体" w:hint="eastAsia"/>
                <w:szCs w:val="21"/>
              </w:rPr>
              <w:t>主观分</w:t>
            </w:r>
          </w:p>
        </w:tc>
      </w:tr>
      <w:tr w:rsidR="00EA1BC1" w14:paraId="44377D81" w14:textId="77777777">
        <w:trPr>
          <w:trHeight w:val="23"/>
        </w:trPr>
        <w:tc>
          <w:tcPr>
            <w:tcW w:w="858" w:type="dxa"/>
            <w:tcBorders>
              <w:top w:val="single" w:sz="4" w:space="0" w:color="000000"/>
              <w:left w:val="single" w:sz="4" w:space="0" w:color="000000"/>
              <w:bottom w:val="single" w:sz="4" w:space="0" w:color="000000"/>
              <w:right w:val="single" w:sz="4" w:space="0" w:color="000000"/>
            </w:tcBorders>
            <w:vAlign w:val="center"/>
          </w:tcPr>
          <w:p w14:paraId="0095DCC5" w14:textId="77777777" w:rsidR="00EA1BC1" w:rsidRDefault="00245F93">
            <w:pPr>
              <w:ind w:firstLineChars="0" w:firstLine="0"/>
              <w:jc w:val="center"/>
            </w:pPr>
            <w:r>
              <w:rPr>
                <w:rFonts w:ascii="宋体" w:hAnsi="宋体" w:cs="宋体" w:hint="eastAsia"/>
              </w:rPr>
              <w:t>9</w:t>
            </w:r>
          </w:p>
        </w:tc>
        <w:tc>
          <w:tcPr>
            <w:tcW w:w="1329" w:type="dxa"/>
            <w:tcBorders>
              <w:top w:val="single" w:sz="4" w:space="0" w:color="000000"/>
              <w:left w:val="single" w:sz="4" w:space="0" w:color="000000"/>
              <w:bottom w:val="single" w:sz="4" w:space="0" w:color="000000"/>
              <w:right w:val="single" w:sz="4" w:space="0" w:color="000000"/>
            </w:tcBorders>
            <w:vAlign w:val="center"/>
          </w:tcPr>
          <w:p w14:paraId="10430F77" w14:textId="77777777" w:rsidR="00EA1BC1" w:rsidRDefault="00245F93">
            <w:pPr>
              <w:ind w:firstLineChars="0" w:firstLine="0"/>
              <w:jc w:val="center"/>
            </w:pPr>
            <w:r>
              <w:rPr>
                <w:rFonts w:hint="eastAsia"/>
              </w:rPr>
              <w:t>技术</w:t>
            </w:r>
          </w:p>
        </w:tc>
        <w:tc>
          <w:tcPr>
            <w:tcW w:w="5021" w:type="dxa"/>
            <w:tcBorders>
              <w:top w:val="single" w:sz="4" w:space="0" w:color="000000"/>
              <w:left w:val="single" w:sz="4" w:space="0" w:color="000000"/>
              <w:bottom w:val="single" w:sz="4" w:space="0" w:color="000000"/>
              <w:right w:val="single" w:sz="4" w:space="0" w:color="000000"/>
            </w:tcBorders>
            <w:vAlign w:val="center"/>
          </w:tcPr>
          <w:p w14:paraId="77B50DE9" w14:textId="77777777" w:rsidR="00EA1BC1" w:rsidRDefault="00245F93">
            <w:pPr>
              <w:ind w:firstLineChars="0" w:firstLine="0"/>
              <w:rPr>
                <w:rFonts w:ascii="宋体" w:hAnsi="宋体" w:cs="仿宋_GB2312" w:hint="eastAsia"/>
              </w:rPr>
            </w:pPr>
            <w:r>
              <w:rPr>
                <w:rFonts w:ascii="宋体" w:hAnsi="宋体" w:cs="仿宋_GB2312" w:hint="eastAsia"/>
              </w:rPr>
              <w:t>针对本项目的培训方案（评分范围：3，2，1，0）</w:t>
            </w:r>
          </w:p>
        </w:tc>
        <w:tc>
          <w:tcPr>
            <w:tcW w:w="1319" w:type="dxa"/>
            <w:tcBorders>
              <w:top w:val="single" w:sz="4" w:space="0" w:color="000000"/>
              <w:left w:val="single" w:sz="4" w:space="0" w:color="000000"/>
              <w:bottom w:val="single" w:sz="4" w:space="0" w:color="000000"/>
              <w:right w:val="single" w:sz="4" w:space="0" w:color="000000"/>
            </w:tcBorders>
            <w:vAlign w:val="center"/>
          </w:tcPr>
          <w:p w14:paraId="77E3AC7F" w14:textId="77777777" w:rsidR="00EA1BC1" w:rsidRDefault="00245F93">
            <w:pPr>
              <w:ind w:firstLineChars="0" w:firstLine="0"/>
              <w:jc w:val="center"/>
            </w:pPr>
            <w:r>
              <w:rPr>
                <w:rFonts w:ascii="宋体" w:hAnsi="宋体" w:cs="仿宋_GB2312" w:hint="eastAsia"/>
              </w:rPr>
              <w:t>0-3</w:t>
            </w:r>
          </w:p>
        </w:tc>
        <w:tc>
          <w:tcPr>
            <w:tcW w:w="1170" w:type="dxa"/>
            <w:tcBorders>
              <w:top w:val="single" w:sz="4" w:space="0" w:color="000000"/>
              <w:left w:val="single" w:sz="4" w:space="0" w:color="000000"/>
              <w:bottom w:val="single" w:sz="4" w:space="0" w:color="000000"/>
              <w:right w:val="single" w:sz="4" w:space="0" w:color="000000"/>
            </w:tcBorders>
            <w:vAlign w:val="center"/>
          </w:tcPr>
          <w:p w14:paraId="745D8EAD" w14:textId="77777777" w:rsidR="00EA1BC1" w:rsidRDefault="00245F93">
            <w:pPr>
              <w:ind w:firstLineChars="0" w:firstLine="0"/>
              <w:jc w:val="center"/>
            </w:pPr>
            <w:r>
              <w:rPr>
                <w:rFonts w:ascii="宋体" w:hAnsi="宋体" w:cs="宋体" w:hint="eastAsia"/>
                <w:szCs w:val="21"/>
              </w:rPr>
              <w:t>主观分</w:t>
            </w:r>
          </w:p>
        </w:tc>
      </w:tr>
      <w:tr w:rsidR="00EA1BC1" w14:paraId="728F33EE" w14:textId="77777777">
        <w:trPr>
          <w:trHeight w:val="23"/>
        </w:trPr>
        <w:tc>
          <w:tcPr>
            <w:tcW w:w="858" w:type="dxa"/>
            <w:tcBorders>
              <w:top w:val="single" w:sz="4" w:space="0" w:color="000000"/>
              <w:left w:val="single" w:sz="4" w:space="0" w:color="000000"/>
              <w:bottom w:val="single" w:sz="4" w:space="0" w:color="000000"/>
              <w:right w:val="single" w:sz="4" w:space="0" w:color="000000"/>
            </w:tcBorders>
            <w:vAlign w:val="center"/>
          </w:tcPr>
          <w:p w14:paraId="1FD6A50B" w14:textId="77777777" w:rsidR="00EA1BC1" w:rsidRDefault="00245F93">
            <w:pPr>
              <w:ind w:firstLineChars="0" w:firstLine="0"/>
              <w:jc w:val="center"/>
            </w:pPr>
            <w:r>
              <w:rPr>
                <w:rFonts w:ascii="宋体" w:hAnsi="宋体" w:cs="宋体" w:hint="eastAsia"/>
              </w:rPr>
              <w:t>10</w:t>
            </w:r>
          </w:p>
        </w:tc>
        <w:tc>
          <w:tcPr>
            <w:tcW w:w="1329" w:type="dxa"/>
            <w:tcBorders>
              <w:top w:val="single" w:sz="4" w:space="0" w:color="000000"/>
              <w:left w:val="single" w:sz="4" w:space="0" w:color="000000"/>
              <w:bottom w:val="single" w:sz="4" w:space="0" w:color="000000"/>
              <w:right w:val="single" w:sz="4" w:space="0" w:color="000000"/>
            </w:tcBorders>
            <w:vAlign w:val="center"/>
          </w:tcPr>
          <w:p w14:paraId="08864F0C" w14:textId="77777777" w:rsidR="00EA1BC1" w:rsidRDefault="00245F93">
            <w:pPr>
              <w:ind w:firstLineChars="0" w:firstLine="0"/>
              <w:jc w:val="center"/>
            </w:pPr>
            <w:r>
              <w:rPr>
                <w:rFonts w:hint="eastAsia"/>
              </w:rPr>
              <w:t>技术</w:t>
            </w:r>
          </w:p>
        </w:tc>
        <w:tc>
          <w:tcPr>
            <w:tcW w:w="5021" w:type="dxa"/>
            <w:tcBorders>
              <w:top w:val="single" w:sz="4" w:space="0" w:color="000000"/>
              <w:left w:val="single" w:sz="4" w:space="0" w:color="000000"/>
              <w:bottom w:val="single" w:sz="4" w:space="0" w:color="000000"/>
              <w:right w:val="single" w:sz="4" w:space="0" w:color="000000"/>
            </w:tcBorders>
            <w:vAlign w:val="center"/>
          </w:tcPr>
          <w:p w14:paraId="23932DBE" w14:textId="77777777" w:rsidR="00EA1BC1" w:rsidRDefault="00245F93">
            <w:pPr>
              <w:ind w:firstLineChars="0" w:firstLine="0"/>
              <w:rPr>
                <w:rFonts w:ascii="宋体" w:hAnsi="宋体" w:cs="仿宋_GB2312" w:hint="eastAsia"/>
              </w:rPr>
            </w:pPr>
            <w:r>
              <w:rPr>
                <w:rFonts w:ascii="宋体" w:hAnsi="宋体" w:cs="仿宋_GB2312" w:hint="eastAsia"/>
              </w:rPr>
              <w:t>售后服务方案（包括但不限于对售后服务响应时间、方式、售后服务承诺、服务能力）。</w:t>
            </w:r>
          </w:p>
          <w:p w14:paraId="604E9635" w14:textId="77777777" w:rsidR="00EA1BC1" w:rsidRDefault="00245F93">
            <w:pPr>
              <w:ind w:firstLineChars="0" w:firstLine="0"/>
              <w:rPr>
                <w:rFonts w:ascii="宋体" w:hAnsi="宋体" w:cs="仿宋_GB2312" w:hint="eastAsia"/>
              </w:rPr>
            </w:pPr>
            <w:r>
              <w:rPr>
                <w:rFonts w:ascii="宋体" w:hAnsi="宋体" w:cs="仿宋_GB2312" w:hint="eastAsia"/>
              </w:rPr>
              <w:t>1、售后服务内容及承诺。（0-2分）（评分范</w:t>
            </w:r>
            <w:r>
              <w:rPr>
                <w:rFonts w:ascii="宋体" w:hAnsi="宋体" w:cs="仿宋_GB2312" w:hint="eastAsia"/>
              </w:rPr>
              <w:lastRenderedPageBreak/>
              <w:t>围：2，1，0.5，0）</w:t>
            </w:r>
          </w:p>
          <w:p w14:paraId="41E55455" w14:textId="77777777" w:rsidR="00EA1BC1" w:rsidRDefault="00245F93">
            <w:pPr>
              <w:ind w:firstLineChars="0" w:firstLine="0"/>
              <w:rPr>
                <w:rFonts w:ascii="宋体" w:hAnsi="宋体" w:cs="仿宋_GB2312" w:hint="eastAsia"/>
              </w:rPr>
            </w:pPr>
            <w:r>
              <w:rPr>
                <w:rFonts w:ascii="宋体" w:hAnsi="宋体" w:cs="仿宋_GB2312" w:hint="eastAsia"/>
              </w:rPr>
              <w:t>2、重大故障解决方案（0-2分）（评分范围：2，1，0.5，0）</w:t>
            </w:r>
          </w:p>
          <w:p w14:paraId="15E11BFF" w14:textId="77777777" w:rsidR="00EA1BC1" w:rsidRDefault="00245F93">
            <w:pPr>
              <w:ind w:firstLineChars="0" w:firstLine="0"/>
              <w:rPr>
                <w:rFonts w:ascii="宋体" w:hAnsi="宋体" w:cs="仿宋_GB2312" w:hint="eastAsia"/>
              </w:rPr>
            </w:pPr>
            <w:r>
              <w:rPr>
                <w:rFonts w:ascii="宋体" w:hAnsi="宋体" w:cs="仿宋_GB2312" w:hint="eastAsia"/>
              </w:rPr>
              <w:t>3、一般故障解决方案（0-2分）（评分范围：2，1，0.5，0）</w:t>
            </w:r>
          </w:p>
          <w:p w14:paraId="77FBB450" w14:textId="77777777" w:rsidR="00EA1BC1" w:rsidRDefault="00245F93">
            <w:pPr>
              <w:pStyle w:val="ac"/>
              <w:ind w:firstLineChars="0" w:firstLine="0"/>
              <w:rPr>
                <w:rFonts w:hAnsi="宋体" w:cs="仿宋_GB2312" w:hint="eastAsia"/>
                <w:szCs w:val="24"/>
                <w:lang w:val="en-US"/>
              </w:rPr>
            </w:pPr>
            <w:r>
              <w:rPr>
                <w:rFonts w:hAnsi="宋体" w:cs="仿宋_GB2312" w:hint="eastAsia"/>
                <w:lang w:val="en-US"/>
              </w:rPr>
              <w:t>4、保修期内的</w:t>
            </w:r>
            <w:proofErr w:type="gramStart"/>
            <w:r>
              <w:rPr>
                <w:rFonts w:hAnsi="宋体" w:cs="仿宋_GB2312" w:hint="eastAsia"/>
                <w:lang w:val="en-US"/>
              </w:rPr>
              <w:t>巡检维保服务</w:t>
            </w:r>
            <w:proofErr w:type="gramEnd"/>
            <w:r>
              <w:rPr>
                <w:rFonts w:hAnsi="宋体" w:cs="仿宋_GB2312" w:hint="eastAsia"/>
                <w:lang w:val="en-US"/>
              </w:rPr>
              <w:t>方案（日常巡检，月巡检、年巡检）（0-2分）</w:t>
            </w:r>
            <w:r>
              <w:rPr>
                <w:rFonts w:hAnsi="宋体" w:cs="仿宋_GB2312" w:hint="eastAsia"/>
              </w:rPr>
              <w:t>（评分范围：2，1，0.5，0）</w:t>
            </w:r>
          </w:p>
        </w:tc>
        <w:tc>
          <w:tcPr>
            <w:tcW w:w="1319" w:type="dxa"/>
            <w:tcBorders>
              <w:top w:val="single" w:sz="4" w:space="0" w:color="000000"/>
              <w:left w:val="single" w:sz="4" w:space="0" w:color="000000"/>
              <w:bottom w:val="single" w:sz="4" w:space="0" w:color="000000"/>
              <w:right w:val="single" w:sz="4" w:space="0" w:color="000000"/>
            </w:tcBorders>
            <w:vAlign w:val="center"/>
          </w:tcPr>
          <w:p w14:paraId="0E41677D" w14:textId="77777777" w:rsidR="00EA1BC1" w:rsidRDefault="00245F93">
            <w:pPr>
              <w:ind w:firstLineChars="0" w:firstLine="0"/>
              <w:jc w:val="center"/>
            </w:pPr>
            <w:r>
              <w:rPr>
                <w:rFonts w:ascii="宋体" w:hAnsi="宋体" w:cs="仿宋_GB2312" w:hint="eastAsia"/>
              </w:rPr>
              <w:lastRenderedPageBreak/>
              <w:t>0-8</w:t>
            </w:r>
          </w:p>
        </w:tc>
        <w:tc>
          <w:tcPr>
            <w:tcW w:w="1170" w:type="dxa"/>
            <w:tcBorders>
              <w:top w:val="single" w:sz="4" w:space="0" w:color="000000"/>
              <w:left w:val="single" w:sz="4" w:space="0" w:color="000000"/>
              <w:bottom w:val="single" w:sz="4" w:space="0" w:color="000000"/>
              <w:right w:val="single" w:sz="4" w:space="0" w:color="000000"/>
            </w:tcBorders>
            <w:vAlign w:val="center"/>
          </w:tcPr>
          <w:p w14:paraId="7E2BD4CA" w14:textId="77777777" w:rsidR="00EA1BC1" w:rsidRDefault="00245F93">
            <w:pPr>
              <w:ind w:firstLineChars="0" w:firstLine="0"/>
              <w:jc w:val="center"/>
            </w:pPr>
            <w:r>
              <w:rPr>
                <w:rFonts w:ascii="宋体" w:hAnsi="宋体" w:cs="宋体" w:hint="eastAsia"/>
                <w:szCs w:val="21"/>
              </w:rPr>
              <w:t>主观分</w:t>
            </w:r>
          </w:p>
        </w:tc>
      </w:tr>
      <w:tr w:rsidR="00EA1BC1" w14:paraId="32D5D8A4" w14:textId="77777777">
        <w:trPr>
          <w:trHeight w:val="23"/>
        </w:trPr>
        <w:tc>
          <w:tcPr>
            <w:tcW w:w="858" w:type="dxa"/>
            <w:tcBorders>
              <w:top w:val="single" w:sz="4" w:space="0" w:color="000000"/>
              <w:left w:val="single" w:sz="4" w:space="0" w:color="000000"/>
              <w:bottom w:val="single" w:sz="4" w:space="0" w:color="000000"/>
              <w:right w:val="single" w:sz="4" w:space="0" w:color="000000"/>
            </w:tcBorders>
            <w:vAlign w:val="center"/>
          </w:tcPr>
          <w:p w14:paraId="7AC816B0" w14:textId="77777777" w:rsidR="00EA1BC1" w:rsidRDefault="00245F93">
            <w:pPr>
              <w:ind w:firstLineChars="0" w:firstLine="0"/>
              <w:jc w:val="center"/>
              <w:rPr>
                <w:rFonts w:ascii="宋体" w:hAnsi="宋体" w:cs="宋体" w:hint="eastAsia"/>
              </w:rPr>
            </w:pPr>
            <w:r>
              <w:rPr>
                <w:rFonts w:ascii="宋体" w:hAnsi="宋体" w:cs="宋体" w:hint="eastAsia"/>
              </w:rPr>
              <w:t>11</w:t>
            </w:r>
          </w:p>
        </w:tc>
        <w:tc>
          <w:tcPr>
            <w:tcW w:w="1329" w:type="dxa"/>
            <w:tcBorders>
              <w:top w:val="single" w:sz="4" w:space="0" w:color="000000"/>
              <w:left w:val="single" w:sz="4" w:space="0" w:color="000000"/>
              <w:bottom w:val="single" w:sz="4" w:space="0" w:color="000000"/>
              <w:right w:val="single" w:sz="4" w:space="0" w:color="000000"/>
            </w:tcBorders>
            <w:vAlign w:val="center"/>
          </w:tcPr>
          <w:p w14:paraId="691B470F" w14:textId="77777777" w:rsidR="00EA1BC1" w:rsidRDefault="00245F93">
            <w:pPr>
              <w:ind w:firstLineChars="0" w:firstLine="0"/>
              <w:jc w:val="center"/>
            </w:pPr>
            <w:r>
              <w:rPr>
                <w:rFonts w:hint="eastAsia"/>
              </w:rPr>
              <w:t>技术</w:t>
            </w:r>
          </w:p>
        </w:tc>
        <w:tc>
          <w:tcPr>
            <w:tcW w:w="5021" w:type="dxa"/>
            <w:tcBorders>
              <w:top w:val="single" w:sz="4" w:space="0" w:color="000000"/>
              <w:left w:val="single" w:sz="4" w:space="0" w:color="000000"/>
              <w:bottom w:val="single" w:sz="4" w:space="0" w:color="000000"/>
              <w:right w:val="single" w:sz="4" w:space="0" w:color="000000"/>
            </w:tcBorders>
            <w:vAlign w:val="center"/>
          </w:tcPr>
          <w:p w14:paraId="568204A8" w14:textId="5CDE3546" w:rsidR="00EA1BC1" w:rsidRDefault="00245F93">
            <w:pPr>
              <w:pStyle w:val="ac"/>
              <w:ind w:firstLineChars="0" w:firstLine="0"/>
              <w:rPr>
                <w:rFonts w:hAnsi="宋体" w:cs="仿宋_GB2312" w:hint="eastAsia"/>
                <w:lang w:val="en-US"/>
              </w:rPr>
            </w:pPr>
            <w:r>
              <w:rPr>
                <w:rFonts w:hAnsi="宋体" w:cs="仿宋_GB2312" w:hint="eastAsia"/>
                <w:lang w:val="en-US"/>
              </w:rPr>
              <w:t>质保期在满足招标文件的规定情况下所有产品质保期每延长1年得1分，最高得3</w:t>
            </w:r>
            <w:r w:rsidR="00230F1B">
              <w:rPr>
                <w:rFonts w:hAnsi="宋体" w:cs="仿宋_GB2312" w:hint="eastAsia"/>
                <w:lang w:val="en-US"/>
              </w:rPr>
              <w:t>分</w:t>
            </w:r>
            <w:r>
              <w:rPr>
                <w:rFonts w:hAnsi="宋体" w:cs="仿宋_GB2312" w:hint="eastAsia"/>
                <w:lang w:val="en-US"/>
              </w:rPr>
              <w:t>。</w:t>
            </w:r>
          </w:p>
        </w:tc>
        <w:tc>
          <w:tcPr>
            <w:tcW w:w="1319" w:type="dxa"/>
            <w:tcBorders>
              <w:top w:val="single" w:sz="4" w:space="0" w:color="000000"/>
              <w:left w:val="single" w:sz="4" w:space="0" w:color="000000"/>
              <w:bottom w:val="single" w:sz="4" w:space="0" w:color="000000"/>
              <w:right w:val="single" w:sz="4" w:space="0" w:color="000000"/>
            </w:tcBorders>
            <w:vAlign w:val="center"/>
          </w:tcPr>
          <w:p w14:paraId="54F984AF" w14:textId="77777777" w:rsidR="00EA1BC1" w:rsidRDefault="00245F93">
            <w:pPr>
              <w:ind w:firstLineChars="0" w:firstLine="0"/>
              <w:jc w:val="center"/>
              <w:rPr>
                <w:rFonts w:ascii="宋体" w:hAnsi="宋体" w:cs="仿宋_GB2312" w:hint="eastAsia"/>
              </w:rPr>
            </w:pPr>
            <w:r>
              <w:rPr>
                <w:rFonts w:ascii="宋体" w:hAnsi="宋体" w:cs="仿宋_GB2312" w:hint="eastAsia"/>
              </w:rPr>
              <w:t>0-3</w:t>
            </w:r>
          </w:p>
        </w:tc>
        <w:tc>
          <w:tcPr>
            <w:tcW w:w="1170" w:type="dxa"/>
            <w:tcBorders>
              <w:top w:val="single" w:sz="4" w:space="0" w:color="000000"/>
              <w:left w:val="single" w:sz="4" w:space="0" w:color="000000"/>
              <w:bottom w:val="single" w:sz="4" w:space="0" w:color="000000"/>
              <w:right w:val="single" w:sz="4" w:space="0" w:color="000000"/>
            </w:tcBorders>
            <w:vAlign w:val="center"/>
          </w:tcPr>
          <w:p w14:paraId="03641DBF" w14:textId="77777777" w:rsidR="00EA1BC1" w:rsidRDefault="00245F93">
            <w:pPr>
              <w:ind w:firstLineChars="0" w:firstLine="0"/>
              <w:jc w:val="center"/>
              <w:rPr>
                <w:rFonts w:ascii="宋体" w:hAnsi="宋体" w:cs="宋体" w:hint="eastAsia"/>
                <w:szCs w:val="21"/>
              </w:rPr>
            </w:pPr>
            <w:r>
              <w:rPr>
                <w:rFonts w:ascii="宋体" w:hAnsi="宋体" w:cs="宋体" w:hint="eastAsia"/>
                <w:szCs w:val="21"/>
              </w:rPr>
              <w:t>客观分</w:t>
            </w:r>
          </w:p>
        </w:tc>
      </w:tr>
      <w:tr w:rsidR="00EA1BC1" w14:paraId="7CF713F2" w14:textId="77777777">
        <w:trPr>
          <w:trHeight w:val="23"/>
        </w:trPr>
        <w:tc>
          <w:tcPr>
            <w:tcW w:w="858" w:type="dxa"/>
            <w:tcBorders>
              <w:top w:val="single" w:sz="4" w:space="0" w:color="000000"/>
              <w:left w:val="single" w:sz="4" w:space="0" w:color="000000"/>
              <w:bottom w:val="single" w:sz="4" w:space="0" w:color="000000"/>
              <w:right w:val="single" w:sz="4" w:space="0" w:color="000000"/>
            </w:tcBorders>
            <w:vAlign w:val="center"/>
          </w:tcPr>
          <w:p w14:paraId="50E4E484" w14:textId="77777777" w:rsidR="00EA1BC1" w:rsidRDefault="00245F93">
            <w:pPr>
              <w:ind w:firstLineChars="0" w:firstLine="0"/>
              <w:jc w:val="center"/>
            </w:pPr>
            <w:r>
              <w:rPr>
                <w:rFonts w:ascii="宋体" w:hAnsi="宋体" w:cs="宋体" w:hint="eastAsia"/>
              </w:rPr>
              <w:t>12</w:t>
            </w:r>
          </w:p>
        </w:tc>
        <w:tc>
          <w:tcPr>
            <w:tcW w:w="1329" w:type="dxa"/>
            <w:tcBorders>
              <w:top w:val="single" w:sz="4" w:space="0" w:color="000000"/>
              <w:left w:val="single" w:sz="4" w:space="0" w:color="000000"/>
              <w:bottom w:val="single" w:sz="4" w:space="0" w:color="000000"/>
              <w:right w:val="single" w:sz="4" w:space="0" w:color="000000"/>
            </w:tcBorders>
            <w:vAlign w:val="center"/>
          </w:tcPr>
          <w:p w14:paraId="781F8D17" w14:textId="77777777" w:rsidR="00EA1BC1" w:rsidRDefault="00245F93">
            <w:pPr>
              <w:ind w:firstLineChars="0" w:firstLine="0"/>
              <w:jc w:val="center"/>
            </w:pPr>
            <w:r>
              <w:rPr>
                <w:rFonts w:hint="eastAsia"/>
              </w:rPr>
              <w:t>技术</w:t>
            </w:r>
          </w:p>
        </w:tc>
        <w:tc>
          <w:tcPr>
            <w:tcW w:w="5021" w:type="dxa"/>
            <w:tcBorders>
              <w:top w:val="single" w:sz="4" w:space="0" w:color="000000"/>
              <w:left w:val="single" w:sz="4" w:space="0" w:color="000000"/>
              <w:bottom w:val="single" w:sz="4" w:space="0" w:color="000000"/>
              <w:right w:val="single" w:sz="4" w:space="0" w:color="000000"/>
            </w:tcBorders>
            <w:vAlign w:val="center"/>
          </w:tcPr>
          <w:p w14:paraId="6D74B632" w14:textId="77777777" w:rsidR="00EA1BC1" w:rsidRDefault="00245F93">
            <w:pPr>
              <w:ind w:firstLineChars="0" w:firstLine="0"/>
              <w:rPr>
                <w:rFonts w:ascii="宋体" w:hAnsi="宋体" w:cs="仿宋_GB2312" w:hint="eastAsia"/>
              </w:rPr>
            </w:pPr>
            <w:r>
              <w:rPr>
                <w:rFonts w:asciiTheme="minorEastAsia" w:eastAsiaTheme="minorEastAsia" w:hAnsiTheme="minorEastAsia" w:hint="eastAsia"/>
                <w:bCs/>
                <w:sz w:val="21"/>
                <w:szCs w:val="21"/>
              </w:rPr>
              <w:t>投入本项目人员的专业素质、技术能力、同类项目实施经验情况；</w:t>
            </w:r>
            <w:r>
              <w:rPr>
                <w:rFonts w:ascii="宋体" w:hAnsi="宋体" w:cs="仿宋_GB2312" w:hint="eastAsia"/>
              </w:rPr>
              <w:t>（评分范围：4，3，2，1，0）</w:t>
            </w:r>
          </w:p>
        </w:tc>
        <w:tc>
          <w:tcPr>
            <w:tcW w:w="1319" w:type="dxa"/>
            <w:tcBorders>
              <w:top w:val="single" w:sz="4" w:space="0" w:color="000000"/>
              <w:left w:val="single" w:sz="4" w:space="0" w:color="000000"/>
              <w:bottom w:val="single" w:sz="4" w:space="0" w:color="000000"/>
              <w:right w:val="single" w:sz="4" w:space="0" w:color="000000"/>
            </w:tcBorders>
            <w:vAlign w:val="center"/>
          </w:tcPr>
          <w:p w14:paraId="317E8C55" w14:textId="77777777" w:rsidR="00EA1BC1" w:rsidRDefault="00245F93">
            <w:pPr>
              <w:ind w:firstLineChars="0" w:firstLine="0"/>
              <w:jc w:val="center"/>
            </w:pPr>
            <w:r>
              <w:rPr>
                <w:rFonts w:ascii="宋体" w:hAnsi="宋体" w:cs="仿宋_GB2312" w:hint="eastAsia"/>
              </w:rPr>
              <w:t>0-4</w:t>
            </w:r>
          </w:p>
        </w:tc>
        <w:tc>
          <w:tcPr>
            <w:tcW w:w="1170" w:type="dxa"/>
            <w:tcBorders>
              <w:top w:val="single" w:sz="4" w:space="0" w:color="000000"/>
              <w:left w:val="single" w:sz="4" w:space="0" w:color="000000"/>
              <w:bottom w:val="single" w:sz="4" w:space="0" w:color="000000"/>
              <w:right w:val="single" w:sz="4" w:space="0" w:color="000000"/>
            </w:tcBorders>
            <w:vAlign w:val="center"/>
          </w:tcPr>
          <w:p w14:paraId="5EDA6F92" w14:textId="77777777" w:rsidR="00EA1BC1" w:rsidRDefault="00245F93">
            <w:pPr>
              <w:ind w:firstLineChars="0" w:firstLine="0"/>
              <w:jc w:val="center"/>
            </w:pPr>
            <w:r>
              <w:rPr>
                <w:rFonts w:ascii="宋体" w:hAnsi="宋体" w:cs="宋体" w:hint="eastAsia"/>
                <w:szCs w:val="21"/>
              </w:rPr>
              <w:t>主观分</w:t>
            </w:r>
          </w:p>
        </w:tc>
      </w:tr>
      <w:tr w:rsidR="00EA1BC1" w14:paraId="71DDAAE0" w14:textId="77777777">
        <w:trPr>
          <w:trHeight w:val="23"/>
        </w:trPr>
        <w:tc>
          <w:tcPr>
            <w:tcW w:w="858" w:type="dxa"/>
            <w:tcBorders>
              <w:top w:val="single" w:sz="4" w:space="0" w:color="000000"/>
              <w:left w:val="single" w:sz="4" w:space="0" w:color="000000"/>
              <w:bottom w:val="single" w:sz="4" w:space="0" w:color="000000"/>
              <w:right w:val="single" w:sz="4" w:space="0" w:color="000000"/>
            </w:tcBorders>
            <w:vAlign w:val="center"/>
          </w:tcPr>
          <w:p w14:paraId="2DC517F0" w14:textId="77777777" w:rsidR="00EA1BC1" w:rsidRDefault="00245F93">
            <w:pPr>
              <w:ind w:firstLineChars="0" w:firstLine="0"/>
              <w:jc w:val="center"/>
              <w:rPr>
                <w:rFonts w:ascii="宋体" w:hAnsi="宋体" w:cs="宋体" w:hint="eastAsia"/>
              </w:rPr>
            </w:pPr>
            <w:r>
              <w:rPr>
                <w:rFonts w:ascii="宋体" w:hAnsi="宋体" w:cs="宋体" w:hint="eastAsia"/>
              </w:rPr>
              <w:t>13</w:t>
            </w:r>
          </w:p>
        </w:tc>
        <w:tc>
          <w:tcPr>
            <w:tcW w:w="1329" w:type="dxa"/>
            <w:tcBorders>
              <w:top w:val="single" w:sz="4" w:space="0" w:color="000000"/>
              <w:left w:val="single" w:sz="4" w:space="0" w:color="000000"/>
              <w:bottom w:val="single" w:sz="4" w:space="0" w:color="000000"/>
              <w:right w:val="single" w:sz="4" w:space="0" w:color="000000"/>
            </w:tcBorders>
            <w:vAlign w:val="center"/>
          </w:tcPr>
          <w:p w14:paraId="7D3410C0" w14:textId="77777777" w:rsidR="00EA1BC1" w:rsidRDefault="00245F93">
            <w:pPr>
              <w:ind w:firstLineChars="0" w:firstLine="0"/>
              <w:jc w:val="center"/>
            </w:pPr>
            <w:r>
              <w:rPr>
                <w:rFonts w:hint="eastAsia"/>
              </w:rPr>
              <w:t>技术</w:t>
            </w:r>
          </w:p>
        </w:tc>
        <w:tc>
          <w:tcPr>
            <w:tcW w:w="5021" w:type="dxa"/>
            <w:tcBorders>
              <w:top w:val="single" w:sz="4" w:space="0" w:color="000000"/>
              <w:left w:val="single" w:sz="4" w:space="0" w:color="000000"/>
              <w:bottom w:val="single" w:sz="4" w:space="0" w:color="000000"/>
              <w:right w:val="single" w:sz="4" w:space="0" w:color="000000"/>
            </w:tcBorders>
            <w:vAlign w:val="center"/>
          </w:tcPr>
          <w:p w14:paraId="5173894A" w14:textId="77777777" w:rsidR="00EA1BC1" w:rsidRDefault="00245F93">
            <w:pPr>
              <w:ind w:firstLineChars="0" w:firstLine="0"/>
              <w:rPr>
                <w:rFonts w:asciiTheme="majorEastAsia" w:eastAsiaTheme="majorEastAsia" w:hAnsiTheme="majorEastAsia" w:cs="宋体" w:hint="eastAsia"/>
                <w:bCs/>
              </w:rPr>
            </w:pPr>
            <w:r>
              <w:rPr>
                <w:rFonts w:ascii="宋体" w:hAnsi="宋体" w:cs="仿宋_GB2312" w:hint="eastAsia"/>
              </w:rPr>
              <w:t>项目产品质量保障措施及方案（评分范围：5，4，3，2，1，0）</w:t>
            </w:r>
          </w:p>
        </w:tc>
        <w:tc>
          <w:tcPr>
            <w:tcW w:w="1319" w:type="dxa"/>
            <w:tcBorders>
              <w:top w:val="single" w:sz="4" w:space="0" w:color="000000"/>
              <w:left w:val="single" w:sz="4" w:space="0" w:color="000000"/>
              <w:bottom w:val="single" w:sz="4" w:space="0" w:color="000000"/>
              <w:right w:val="single" w:sz="4" w:space="0" w:color="000000"/>
            </w:tcBorders>
            <w:vAlign w:val="center"/>
          </w:tcPr>
          <w:p w14:paraId="5866B951" w14:textId="77777777" w:rsidR="00EA1BC1" w:rsidRDefault="00245F93">
            <w:pPr>
              <w:ind w:firstLineChars="0" w:firstLine="0"/>
              <w:jc w:val="center"/>
              <w:rPr>
                <w:rFonts w:ascii="宋体" w:hAnsi="宋体" w:cs="仿宋_GB2312" w:hint="eastAsia"/>
              </w:rPr>
            </w:pPr>
            <w:r>
              <w:rPr>
                <w:rFonts w:ascii="宋体" w:hAnsi="宋体" w:cs="仿宋_GB2312" w:hint="eastAsia"/>
              </w:rPr>
              <w:t>0-5</w:t>
            </w:r>
          </w:p>
        </w:tc>
        <w:tc>
          <w:tcPr>
            <w:tcW w:w="1170" w:type="dxa"/>
            <w:tcBorders>
              <w:top w:val="single" w:sz="4" w:space="0" w:color="000000"/>
              <w:left w:val="single" w:sz="4" w:space="0" w:color="000000"/>
              <w:bottom w:val="single" w:sz="4" w:space="0" w:color="000000"/>
              <w:right w:val="single" w:sz="4" w:space="0" w:color="000000"/>
            </w:tcBorders>
            <w:vAlign w:val="center"/>
          </w:tcPr>
          <w:p w14:paraId="77E045AB" w14:textId="77777777" w:rsidR="00EA1BC1" w:rsidRDefault="00245F93">
            <w:pPr>
              <w:ind w:firstLineChars="0" w:firstLine="0"/>
              <w:jc w:val="center"/>
              <w:rPr>
                <w:rFonts w:ascii="宋体" w:hAnsi="宋体" w:cs="宋体" w:hint="eastAsia"/>
                <w:szCs w:val="21"/>
              </w:rPr>
            </w:pPr>
            <w:r>
              <w:rPr>
                <w:rFonts w:ascii="宋体" w:hAnsi="宋体" w:cs="宋体" w:hint="eastAsia"/>
                <w:szCs w:val="21"/>
              </w:rPr>
              <w:t>主观分</w:t>
            </w:r>
          </w:p>
        </w:tc>
      </w:tr>
      <w:tr w:rsidR="00EA1BC1" w14:paraId="24BA5658" w14:textId="77777777">
        <w:trPr>
          <w:trHeight w:val="23"/>
        </w:trPr>
        <w:tc>
          <w:tcPr>
            <w:tcW w:w="858" w:type="dxa"/>
            <w:tcBorders>
              <w:top w:val="single" w:sz="4" w:space="0" w:color="000000"/>
              <w:left w:val="single" w:sz="4" w:space="0" w:color="000000"/>
              <w:bottom w:val="single" w:sz="4" w:space="0" w:color="000000"/>
              <w:right w:val="single" w:sz="4" w:space="0" w:color="000000"/>
            </w:tcBorders>
            <w:vAlign w:val="center"/>
          </w:tcPr>
          <w:p w14:paraId="5FF15A05" w14:textId="77777777" w:rsidR="00EA1BC1" w:rsidRDefault="00245F93">
            <w:pPr>
              <w:ind w:firstLineChars="0" w:firstLine="0"/>
              <w:jc w:val="center"/>
            </w:pPr>
            <w:r>
              <w:rPr>
                <w:rFonts w:ascii="宋体" w:hAnsi="宋体" w:cs="宋体" w:hint="eastAsia"/>
              </w:rPr>
              <w:t>14</w:t>
            </w:r>
          </w:p>
        </w:tc>
        <w:tc>
          <w:tcPr>
            <w:tcW w:w="1329" w:type="dxa"/>
            <w:tcBorders>
              <w:top w:val="single" w:sz="4" w:space="0" w:color="000000"/>
              <w:left w:val="single" w:sz="4" w:space="0" w:color="000000"/>
              <w:bottom w:val="single" w:sz="4" w:space="0" w:color="000000"/>
              <w:right w:val="single" w:sz="4" w:space="0" w:color="000000"/>
            </w:tcBorders>
            <w:vAlign w:val="center"/>
          </w:tcPr>
          <w:p w14:paraId="49175B64" w14:textId="77777777" w:rsidR="00EA1BC1" w:rsidRDefault="00245F93">
            <w:pPr>
              <w:ind w:firstLineChars="0" w:firstLine="0"/>
              <w:jc w:val="center"/>
            </w:pPr>
            <w:r>
              <w:rPr>
                <w:rFonts w:hint="eastAsia"/>
              </w:rPr>
              <w:t>技术</w:t>
            </w:r>
          </w:p>
        </w:tc>
        <w:tc>
          <w:tcPr>
            <w:tcW w:w="5021" w:type="dxa"/>
            <w:tcBorders>
              <w:top w:val="single" w:sz="4" w:space="0" w:color="000000"/>
              <w:left w:val="single" w:sz="4" w:space="0" w:color="000000"/>
              <w:bottom w:val="single" w:sz="4" w:space="0" w:color="000000"/>
              <w:right w:val="single" w:sz="4" w:space="0" w:color="000000"/>
            </w:tcBorders>
            <w:vAlign w:val="center"/>
          </w:tcPr>
          <w:p w14:paraId="2019E28C" w14:textId="77777777" w:rsidR="00EA1BC1" w:rsidRDefault="00245F93">
            <w:pPr>
              <w:ind w:firstLineChars="0" w:firstLine="0"/>
              <w:jc w:val="left"/>
              <w:rPr>
                <w:rFonts w:ascii="宋体" w:hAnsi="宋体" w:cs="仿宋_GB2312" w:hint="eastAsia"/>
              </w:rPr>
            </w:pPr>
            <w:r>
              <w:rPr>
                <w:rFonts w:ascii="宋体" w:hAnsi="宋体" w:cs="宋体" w:hint="eastAsia"/>
              </w:rPr>
              <w:t>政策功能:对所投产品是否取得有效的政府采购节能产品、环境标志产品认证证书的情况进行评价给分（已列入强制要求的除外）。所投产</w:t>
            </w:r>
            <w:proofErr w:type="gramStart"/>
            <w:r>
              <w:rPr>
                <w:rFonts w:ascii="宋体" w:hAnsi="宋体" w:cs="宋体" w:hint="eastAsia"/>
              </w:rPr>
              <w:t>品取得</w:t>
            </w:r>
            <w:proofErr w:type="gramEnd"/>
            <w:r>
              <w:rPr>
                <w:rFonts w:ascii="宋体" w:hAnsi="宋体" w:cs="宋体" w:hint="eastAsia"/>
              </w:rPr>
              <w:t>节能产品认证证书的，得0.5分；所投产</w:t>
            </w:r>
            <w:proofErr w:type="gramStart"/>
            <w:r>
              <w:rPr>
                <w:rFonts w:ascii="宋体" w:hAnsi="宋体" w:cs="宋体" w:hint="eastAsia"/>
              </w:rPr>
              <w:t>品取得</w:t>
            </w:r>
            <w:proofErr w:type="gramEnd"/>
            <w:r>
              <w:rPr>
                <w:rFonts w:ascii="宋体" w:hAnsi="宋体" w:cs="宋体" w:hint="eastAsia"/>
              </w:rPr>
              <w:t>环境标志产品的，得0.5分；证明材料：提供国家确定的认证机构出具的、处于有效期之内的节能产品、环境标志产品认证证书复印件。</w:t>
            </w:r>
          </w:p>
        </w:tc>
        <w:tc>
          <w:tcPr>
            <w:tcW w:w="1319" w:type="dxa"/>
            <w:tcBorders>
              <w:top w:val="single" w:sz="4" w:space="0" w:color="000000"/>
              <w:left w:val="single" w:sz="4" w:space="0" w:color="000000"/>
              <w:bottom w:val="single" w:sz="4" w:space="0" w:color="000000"/>
              <w:right w:val="single" w:sz="4" w:space="0" w:color="000000"/>
            </w:tcBorders>
            <w:vAlign w:val="center"/>
          </w:tcPr>
          <w:p w14:paraId="1C14D8D2" w14:textId="77777777" w:rsidR="00EA1BC1" w:rsidRDefault="00245F93">
            <w:pPr>
              <w:ind w:firstLineChars="0" w:firstLine="0"/>
              <w:jc w:val="center"/>
            </w:pPr>
            <w:r>
              <w:rPr>
                <w:rFonts w:ascii="宋体" w:hAnsi="宋体" w:cs="宋体" w:hint="eastAsia"/>
              </w:rPr>
              <w:t>0-1</w:t>
            </w:r>
          </w:p>
        </w:tc>
        <w:tc>
          <w:tcPr>
            <w:tcW w:w="1170" w:type="dxa"/>
            <w:tcBorders>
              <w:top w:val="single" w:sz="4" w:space="0" w:color="000000"/>
              <w:left w:val="single" w:sz="4" w:space="0" w:color="000000"/>
              <w:bottom w:val="single" w:sz="4" w:space="0" w:color="000000"/>
              <w:right w:val="single" w:sz="4" w:space="0" w:color="000000"/>
            </w:tcBorders>
            <w:vAlign w:val="center"/>
          </w:tcPr>
          <w:p w14:paraId="66CEC076" w14:textId="77777777" w:rsidR="00EA1BC1" w:rsidRDefault="00245F93">
            <w:pPr>
              <w:ind w:firstLineChars="0" w:firstLine="0"/>
              <w:jc w:val="center"/>
            </w:pPr>
            <w:r>
              <w:rPr>
                <w:rFonts w:ascii="宋体" w:hAnsi="宋体" w:cs="宋体" w:hint="eastAsia"/>
              </w:rPr>
              <w:t>客观分</w:t>
            </w:r>
          </w:p>
        </w:tc>
      </w:tr>
    </w:tbl>
    <w:p w14:paraId="1B8F41E4" w14:textId="77777777" w:rsidR="00EA1BC1" w:rsidRDefault="00EA1BC1">
      <w:pPr>
        <w:ind w:firstLine="480"/>
      </w:pPr>
    </w:p>
    <w:p w14:paraId="61DF8C16" w14:textId="77777777" w:rsidR="00EA1BC1" w:rsidRDefault="00245F93">
      <w:pPr>
        <w:widowControl/>
        <w:ind w:firstLineChars="0" w:firstLine="0"/>
        <w:rPr>
          <w:rFonts w:ascii="宋体" w:hAnsi="宋体" w:cs="仿宋_GB2312" w:hint="eastAsia"/>
        </w:rPr>
      </w:pPr>
      <w:r>
        <w:rPr>
          <w:rFonts w:ascii="宋体" w:hAnsi="宋体" w:cs="仿宋_GB2312" w:hint="eastAsia"/>
        </w:rPr>
        <w:t>备注：（1）商务分、技术</w:t>
      </w:r>
      <w:proofErr w:type="gramStart"/>
      <w:r>
        <w:rPr>
          <w:rFonts w:ascii="宋体" w:hAnsi="宋体" w:cs="仿宋_GB2312" w:hint="eastAsia"/>
        </w:rPr>
        <w:t>分按照</w:t>
      </w:r>
      <w:proofErr w:type="gramEnd"/>
      <w:r>
        <w:rPr>
          <w:rFonts w:ascii="宋体" w:hAnsi="宋体" w:cs="仿宋_GB2312" w:hint="eastAsia"/>
        </w:rPr>
        <w:t>评审小组成员的独立评分结果汇总后的算术平均分计算，计算公式为：商务分、技术分=评审小组所有成员评分合计数/评审小组成员组成人数。</w:t>
      </w:r>
    </w:p>
    <w:p w14:paraId="580E140A" w14:textId="77777777" w:rsidR="00EA1BC1" w:rsidRDefault="00245F93">
      <w:pPr>
        <w:widowControl/>
        <w:ind w:firstLineChars="300" w:firstLine="720"/>
      </w:pPr>
      <w:r>
        <w:rPr>
          <w:rFonts w:ascii="宋体" w:hAnsi="宋体" w:cs="仿宋_GB2312" w:hint="eastAsia"/>
        </w:rPr>
        <w:t>（2）投标人评审综合得分=商务分+技术分+报价分</w:t>
      </w:r>
    </w:p>
    <w:p w14:paraId="2F239AA0" w14:textId="77777777" w:rsidR="00EA1BC1" w:rsidRDefault="00245F93">
      <w:pPr>
        <w:pStyle w:val="3"/>
      </w:pPr>
      <w:bookmarkStart w:id="426" w:name="_Toc12882"/>
      <w:bookmarkStart w:id="427" w:name="_Toc24517"/>
      <w:r>
        <w:rPr>
          <w:rFonts w:hint="eastAsia"/>
        </w:rPr>
        <w:t>三、评标程序</w:t>
      </w:r>
      <w:bookmarkEnd w:id="426"/>
      <w:bookmarkEnd w:id="427"/>
    </w:p>
    <w:p w14:paraId="03EFC18C" w14:textId="77777777" w:rsidR="00EA1BC1" w:rsidRDefault="00245F93">
      <w:pPr>
        <w:ind w:firstLineChars="196" w:firstLine="472"/>
        <w:rPr>
          <w:rFonts w:ascii="宋体" w:hAnsi="宋体" w:cs="宋体" w:hint="eastAsia"/>
          <w:kern w:val="0"/>
        </w:rPr>
      </w:pPr>
      <w:r>
        <w:rPr>
          <w:rFonts w:ascii="宋体" w:hAnsi="宋体" w:cs="宋体" w:hint="eastAsia"/>
          <w:b/>
          <w:kern w:val="0"/>
        </w:rPr>
        <w:t>3.1符合性审查。</w:t>
      </w:r>
      <w:r>
        <w:rPr>
          <w:rFonts w:ascii="宋体" w:hAnsi="宋体" w:cs="宋体" w:hint="eastAsia"/>
          <w:kern w:val="0"/>
        </w:rPr>
        <w:t>评标委员会应当对符合资格的投标人的投标文件进行符合性审查，以确定其是否满足招标文件的实质性要求。不满足招标文件的实质性要</w:t>
      </w:r>
      <w:r>
        <w:rPr>
          <w:rFonts w:ascii="宋体" w:hAnsi="宋体" w:cs="宋体" w:hint="eastAsia"/>
          <w:kern w:val="0"/>
        </w:rPr>
        <w:lastRenderedPageBreak/>
        <w:t>求的，投标无效。</w:t>
      </w:r>
    </w:p>
    <w:p w14:paraId="1FE0CE09" w14:textId="77777777" w:rsidR="00EA1BC1" w:rsidRDefault="00245F93">
      <w:pPr>
        <w:ind w:firstLineChars="196" w:firstLine="472"/>
        <w:rPr>
          <w:rFonts w:ascii="宋体" w:hAnsi="宋体" w:cs="宋体" w:hint="eastAsia"/>
          <w:kern w:val="0"/>
        </w:rPr>
      </w:pPr>
      <w:r>
        <w:rPr>
          <w:rFonts w:ascii="宋体" w:hAnsi="宋体" w:cs="宋体" w:hint="eastAsia"/>
          <w:b/>
          <w:kern w:val="0"/>
        </w:rPr>
        <w:t>3.2 比较与评价。</w:t>
      </w:r>
      <w:r>
        <w:rPr>
          <w:rFonts w:ascii="宋体" w:hAnsi="宋体" w:cs="宋体" w:hint="eastAsia"/>
          <w:kern w:val="0"/>
        </w:rPr>
        <w:t>评标委员会应当按照招标文件中规定的评标方法和标准，对符合性审查合格的投标文件进行商务和技术评估，综合比较与评价。</w:t>
      </w:r>
    </w:p>
    <w:p w14:paraId="0E4CEF43" w14:textId="77777777" w:rsidR="00EA1BC1" w:rsidRDefault="00245F93">
      <w:pPr>
        <w:ind w:firstLineChars="196" w:firstLine="472"/>
        <w:rPr>
          <w:rFonts w:ascii="宋体" w:hAnsi="宋体" w:cs="宋体" w:hint="eastAsia"/>
          <w:kern w:val="0"/>
        </w:rPr>
      </w:pPr>
      <w:r>
        <w:rPr>
          <w:rFonts w:ascii="宋体" w:hAnsi="宋体" w:cs="宋体" w:hint="eastAsia"/>
          <w:b/>
          <w:kern w:val="0"/>
        </w:rPr>
        <w:t>3.3汇总商务技术得分。</w:t>
      </w:r>
      <w:r>
        <w:rPr>
          <w:rFonts w:ascii="宋体" w:hAnsi="宋体" w:cs="宋体" w:hint="eastAsia"/>
          <w:kern w:val="0"/>
        </w:rPr>
        <w:t>评标委员会各成员应当独立对每个投标人的商务和技术文件进行评价，并汇总商务技术得分情况。</w:t>
      </w:r>
    </w:p>
    <w:p w14:paraId="38839576" w14:textId="77777777" w:rsidR="00EA1BC1" w:rsidRDefault="00245F93">
      <w:pPr>
        <w:ind w:firstLineChars="196" w:firstLine="472"/>
        <w:rPr>
          <w:rFonts w:ascii="宋体" w:hAnsi="宋体" w:cs="宋体" w:hint="eastAsia"/>
          <w:b/>
          <w:kern w:val="0"/>
        </w:rPr>
      </w:pPr>
      <w:r>
        <w:rPr>
          <w:rFonts w:ascii="宋体" w:hAnsi="宋体" w:cs="宋体" w:hint="eastAsia"/>
          <w:b/>
          <w:kern w:val="0"/>
        </w:rPr>
        <w:t>3.4报价评审。</w:t>
      </w:r>
    </w:p>
    <w:p w14:paraId="2B09AB95" w14:textId="77777777" w:rsidR="00EA1BC1" w:rsidRDefault="00245F93">
      <w:pPr>
        <w:pStyle w:val="2b"/>
        <w:spacing w:before="0"/>
        <w:ind w:firstLineChars="212" w:firstLine="509"/>
        <w:rPr>
          <w:rFonts w:ascii="宋体" w:hAnsi="宋体" w:cs="宋体" w:hint="eastAsia"/>
          <w:kern w:val="0"/>
        </w:rPr>
      </w:pPr>
      <w:r>
        <w:rPr>
          <w:rFonts w:ascii="宋体" w:hAnsi="宋体" w:cs="宋体" w:hint="eastAsia"/>
          <w:kern w:val="0"/>
        </w:rPr>
        <w:t>3.4.1投标文件报价出现前后不一致的，按照下列规定修正：</w:t>
      </w:r>
    </w:p>
    <w:p w14:paraId="2D083332" w14:textId="77777777" w:rsidR="00EA1BC1" w:rsidRDefault="00245F93">
      <w:pPr>
        <w:pStyle w:val="2b"/>
        <w:spacing w:before="0"/>
        <w:ind w:firstLineChars="300" w:firstLine="720"/>
        <w:rPr>
          <w:rFonts w:ascii="宋体" w:hAnsi="宋体" w:cs="宋体" w:hint="eastAsia"/>
          <w:kern w:val="0"/>
          <w:szCs w:val="24"/>
        </w:rPr>
      </w:pPr>
      <w:r>
        <w:rPr>
          <w:rFonts w:ascii="宋体" w:hAnsi="宋体" w:cs="宋体" w:hint="eastAsia"/>
          <w:kern w:val="0"/>
          <w:szCs w:val="24"/>
        </w:rPr>
        <w:t>3.4.1.1投标文件中开标一览表(报价表)内容与投标文件中相应内容不一致的，以开标一览表(报价表)为准;</w:t>
      </w:r>
    </w:p>
    <w:p w14:paraId="2EA0C441" w14:textId="77777777" w:rsidR="00EA1BC1" w:rsidRDefault="00245F93">
      <w:pPr>
        <w:pStyle w:val="2b"/>
        <w:spacing w:before="0"/>
        <w:ind w:firstLineChars="300" w:firstLine="720"/>
        <w:rPr>
          <w:rFonts w:ascii="宋体" w:hAnsi="宋体" w:cs="宋体" w:hint="eastAsia"/>
          <w:kern w:val="0"/>
          <w:szCs w:val="24"/>
        </w:rPr>
      </w:pPr>
      <w:r>
        <w:rPr>
          <w:rFonts w:ascii="宋体" w:hAnsi="宋体" w:cs="宋体" w:hint="eastAsia"/>
          <w:kern w:val="0"/>
          <w:szCs w:val="24"/>
        </w:rPr>
        <w:t>3.4.1.2大写金额和小写金额不一致的，以大写金额为准;</w:t>
      </w:r>
    </w:p>
    <w:p w14:paraId="6895C934" w14:textId="77777777" w:rsidR="00EA1BC1" w:rsidRDefault="00245F93">
      <w:pPr>
        <w:pStyle w:val="2b"/>
        <w:spacing w:before="0"/>
        <w:ind w:firstLineChars="300" w:firstLine="720"/>
        <w:rPr>
          <w:rFonts w:ascii="宋体" w:hAnsi="宋体" w:cs="宋体" w:hint="eastAsia"/>
          <w:kern w:val="0"/>
          <w:szCs w:val="24"/>
        </w:rPr>
      </w:pPr>
      <w:r>
        <w:rPr>
          <w:rFonts w:ascii="宋体" w:hAnsi="宋体" w:cs="宋体" w:hint="eastAsia"/>
          <w:kern w:val="0"/>
          <w:szCs w:val="24"/>
        </w:rPr>
        <w:t>3.4.1.3单价金额小数点或者百分比有明显错位的，以开标一览表的总价为准，并修改单价;</w:t>
      </w:r>
    </w:p>
    <w:p w14:paraId="5554B6B1" w14:textId="77777777" w:rsidR="00EA1BC1" w:rsidRDefault="00245F93">
      <w:pPr>
        <w:pStyle w:val="2b"/>
        <w:spacing w:before="0"/>
        <w:ind w:firstLineChars="300" w:firstLine="720"/>
        <w:rPr>
          <w:rFonts w:ascii="宋体" w:hAnsi="宋体" w:cs="宋体" w:hint="eastAsia"/>
          <w:kern w:val="0"/>
          <w:szCs w:val="24"/>
        </w:rPr>
      </w:pPr>
      <w:r>
        <w:rPr>
          <w:rFonts w:ascii="宋体" w:hAnsi="宋体" w:cs="宋体" w:hint="eastAsia"/>
          <w:kern w:val="0"/>
          <w:szCs w:val="24"/>
        </w:rPr>
        <w:t>3.4.1.4总价金额与按单价汇总金额不一致的，以单价金额计算结果为准。</w:t>
      </w:r>
    </w:p>
    <w:p w14:paraId="2DF1863C" w14:textId="77777777" w:rsidR="00EA1BC1" w:rsidRDefault="00245F93">
      <w:pPr>
        <w:pStyle w:val="2b"/>
        <w:spacing w:before="0"/>
        <w:ind w:firstLineChars="300" w:firstLine="720"/>
        <w:rPr>
          <w:rFonts w:ascii="宋体" w:hAnsi="宋体" w:cs="宋体" w:hint="eastAsia"/>
          <w:kern w:val="0"/>
          <w:szCs w:val="24"/>
        </w:rPr>
      </w:pPr>
      <w:r>
        <w:rPr>
          <w:rFonts w:ascii="宋体" w:hAnsi="宋体" w:cs="宋体" w:hint="eastAsia"/>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5B76EC9" w14:textId="77777777" w:rsidR="00EA1BC1" w:rsidRDefault="00245F93">
      <w:pPr>
        <w:rPr>
          <w:rFonts w:ascii="宋体" w:hAnsi="宋体" w:cs="宋体" w:hint="eastAsia"/>
          <w:kern w:val="0"/>
        </w:rPr>
      </w:pPr>
      <w:r>
        <w:rPr>
          <w:rFonts w:ascii="宋体" w:hAnsi="宋体" w:cs="宋体" w:hint="eastAsia"/>
          <w:b/>
          <w:kern w:val="0"/>
        </w:rPr>
        <w:t>3.5排序与推荐。</w:t>
      </w:r>
      <w:r>
        <w:rPr>
          <w:rFonts w:ascii="宋体" w:hAnsi="宋体" w:cs="宋体" w:hint="eastAsia"/>
          <w:bCs/>
          <w:kern w:val="0"/>
        </w:rPr>
        <w:t>本项目</w:t>
      </w:r>
      <w:r>
        <w:rPr>
          <w:rFonts w:ascii="宋体" w:hAnsi="宋体" w:cs="宋体" w:hint="eastAsia"/>
          <w:kern w:val="0"/>
        </w:rPr>
        <w:t>采用综合评分法，评标结果按评审后得分由高到低顺序排列。</w:t>
      </w:r>
      <w:r>
        <w:rPr>
          <w:rFonts w:ascii="宋体" w:hAnsi="宋体" w:cs="仿宋_GB2312" w:hint="eastAsia"/>
        </w:rPr>
        <w:t>得分相同的，按投标报价由低到高顺序排列；得分且投标报价相同的，按技术得分由高到低顺序排列。中标候选人数量：有效投标供应商数量等于3家时，中标候选人数量为1家；有效投标供应商数量等于4家时，中标候选人数量为2家；有效投标供应商数量大于等于5家时，中标候选人数量为3家。</w:t>
      </w:r>
    </w:p>
    <w:p w14:paraId="0921D756" w14:textId="77777777" w:rsidR="00EA1BC1" w:rsidRDefault="00245F93">
      <w:pPr>
        <w:rPr>
          <w:rFonts w:ascii="宋体" w:hAnsi="宋体" w:cs="宋体" w:hint="eastAsia"/>
          <w:b/>
          <w:bCs/>
          <w:kern w:val="0"/>
        </w:rPr>
      </w:pPr>
      <w:r>
        <w:rPr>
          <w:rFonts w:ascii="宋体" w:hAnsi="宋体" w:cs="宋体" w:hint="eastAsia"/>
          <w:b/>
          <w:bCs/>
          <w:kern w:val="0"/>
        </w:rPr>
        <w:t>关于多家投标人提供相同品牌产品的认定：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24EA833" w14:textId="77777777" w:rsidR="00EA1BC1" w:rsidRDefault="00245F93">
      <w:pPr>
        <w:ind w:firstLineChars="196" w:firstLine="472"/>
        <w:rPr>
          <w:rFonts w:ascii="宋体" w:hAnsi="宋体" w:cs="宋体" w:hint="eastAsia"/>
          <w:kern w:val="0"/>
        </w:rPr>
      </w:pPr>
      <w:r>
        <w:rPr>
          <w:rFonts w:ascii="宋体" w:hAnsi="宋体" w:cs="宋体" w:hint="eastAsia"/>
          <w:b/>
          <w:kern w:val="0"/>
        </w:rPr>
        <w:t>3.6编写评标报告。</w:t>
      </w:r>
      <w:r>
        <w:rPr>
          <w:rFonts w:ascii="宋体" w:hAnsi="宋体" w:cs="宋体" w:hint="eastAsia"/>
          <w:kern w:val="0"/>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cs="宋体" w:hint="eastAsia"/>
          <w:kern w:val="0"/>
        </w:rPr>
        <w:t>作出</w:t>
      </w:r>
      <w:proofErr w:type="gramEnd"/>
      <w:r>
        <w:rPr>
          <w:rFonts w:ascii="宋体" w:hAnsi="宋体" w:cs="宋体" w:hint="eastAsia"/>
          <w:kern w:val="0"/>
        </w:rPr>
        <w:t>结论。持不同意见的评标委员会成员应当在评标报告上签署不同意见及理由，否则视为同意评标报告。</w:t>
      </w:r>
    </w:p>
    <w:p w14:paraId="4E97A1F0" w14:textId="77777777" w:rsidR="00EA1BC1" w:rsidRDefault="00245F93">
      <w:pPr>
        <w:pStyle w:val="3"/>
      </w:pPr>
      <w:bookmarkStart w:id="428" w:name="_Toc22719"/>
      <w:bookmarkStart w:id="429" w:name="_Toc21677"/>
      <w:r>
        <w:rPr>
          <w:rFonts w:hint="eastAsia"/>
        </w:rPr>
        <w:lastRenderedPageBreak/>
        <w:t>四、评标中的其他事项</w:t>
      </w:r>
      <w:bookmarkEnd w:id="428"/>
      <w:bookmarkEnd w:id="429"/>
    </w:p>
    <w:p w14:paraId="2A2C664E" w14:textId="77777777" w:rsidR="00EA1BC1" w:rsidRDefault="00245F93">
      <w:pPr>
        <w:pStyle w:val="2b"/>
        <w:spacing w:before="0"/>
        <w:ind w:firstLineChars="196" w:firstLine="472"/>
        <w:rPr>
          <w:rFonts w:ascii="宋体" w:hAnsi="宋体" w:cs="宋体" w:hint="eastAsia"/>
          <w:kern w:val="0"/>
          <w:szCs w:val="24"/>
        </w:rPr>
      </w:pPr>
      <w:r>
        <w:rPr>
          <w:rFonts w:ascii="宋体" w:hAnsi="宋体" w:cs="宋体" w:hint="eastAsia"/>
          <w:b/>
          <w:kern w:val="0"/>
          <w:szCs w:val="24"/>
        </w:rPr>
        <w:t>4.1投标人澄清、说明或者补正。</w:t>
      </w:r>
      <w:r>
        <w:rPr>
          <w:rFonts w:ascii="宋体" w:hAnsi="宋体" w:cs="宋体" w:hint="eastAsia"/>
          <w:kern w:val="0"/>
          <w:szCs w:val="24"/>
        </w:rPr>
        <w:t>对于投标文件中含义不明确、同类问题表述不一致或者有明显文字和计算错误的内容需要投标人</w:t>
      </w:r>
      <w:proofErr w:type="gramStart"/>
      <w:r>
        <w:rPr>
          <w:rFonts w:ascii="宋体" w:hAnsi="宋体" w:cs="宋体" w:hint="eastAsia"/>
          <w:kern w:val="0"/>
          <w:szCs w:val="24"/>
        </w:rPr>
        <w:t>作出</w:t>
      </w:r>
      <w:proofErr w:type="gramEnd"/>
      <w:r>
        <w:rPr>
          <w:rFonts w:ascii="宋体" w:hAnsi="宋体" w:cs="宋体" w:hint="eastAsia"/>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45D8A51" w14:textId="77777777" w:rsidR="00EA1BC1" w:rsidRDefault="00245F93">
      <w:pPr>
        <w:pStyle w:val="af0"/>
        <w:snapToGrid/>
        <w:spacing w:line="360" w:lineRule="auto"/>
        <w:ind w:leftChars="226" w:left="1021" w:firstLineChars="0" w:hanging="479"/>
        <w:rPr>
          <w:rFonts w:cs="宋体" w:hint="eastAsia"/>
          <w:szCs w:val="21"/>
        </w:rPr>
      </w:pPr>
      <w:r>
        <w:rPr>
          <w:rFonts w:cs="宋体" w:hint="eastAsia"/>
          <w:b/>
          <w:kern w:val="0"/>
        </w:rPr>
        <w:t>4.2投标无效。</w:t>
      </w:r>
      <w:r>
        <w:rPr>
          <w:rFonts w:cs="宋体" w:hint="eastAsia"/>
          <w:szCs w:val="21"/>
        </w:rPr>
        <w:t>有下列情形之一的，投标无效：</w:t>
      </w:r>
    </w:p>
    <w:p w14:paraId="138FFFF3" w14:textId="77777777" w:rsidR="00EA1BC1" w:rsidRDefault="00245F93">
      <w:pPr>
        <w:snapToGrid/>
        <w:ind w:firstLineChars="300" w:firstLine="723"/>
        <w:rPr>
          <w:rFonts w:ascii="宋体" w:hAnsi="宋体" w:cs="宋体" w:hint="eastAsia"/>
          <w:b/>
        </w:rPr>
      </w:pPr>
      <w:r>
        <w:rPr>
          <w:rFonts w:ascii="宋体" w:hAnsi="宋体" w:cs="宋体" w:hint="eastAsia"/>
          <w:b/>
        </w:rPr>
        <w:t>4.2.1在资格审查时，如发现下列情形之一的，投标文件将被视为无效：</w:t>
      </w:r>
    </w:p>
    <w:p w14:paraId="165ABB70" w14:textId="77777777" w:rsidR="00EA1BC1" w:rsidRDefault="00245F93">
      <w:pPr>
        <w:snapToGrid/>
        <w:ind w:firstLine="480"/>
        <w:rPr>
          <w:rFonts w:ascii="宋体" w:hAnsi="宋体" w:cs="仿宋_GB2312" w:hint="eastAsia"/>
          <w:szCs w:val="21"/>
        </w:rPr>
      </w:pPr>
      <w:r>
        <w:rPr>
          <w:rFonts w:ascii="宋体" w:hAnsi="宋体" w:hint="eastAsia"/>
        </w:rPr>
        <w:t>（1）</w:t>
      </w:r>
      <w:r>
        <w:rPr>
          <w:rFonts w:ascii="宋体" w:hAnsi="宋体" w:cs="仿宋_GB2312" w:hint="eastAsia"/>
          <w:szCs w:val="21"/>
        </w:rPr>
        <w:t>单位负责人为同一人或者存在直接控股、管理关系的不同供应商参加同一合同项下的政府采购活动的（均无效）；</w:t>
      </w:r>
    </w:p>
    <w:p w14:paraId="31D566F8" w14:textId="77777777" w:rsidR="00EA1BC1" w:rsidRDefault="00245F93">
      <w:pPr>
        <w:snapToGrid/>
        <w:ind w:firstLine="480"/>
        <w:rPr>
          <w:rFonts w:ascii="宋体" w:hAnsi="宋体" w:hint="eastAsia"/>
        </w:rPr>
      </w:pPr>
      <w:r>
        <w:rPr>
          <w:rFonts w:ascii="宋体" w:hAnsi="宋体" w:hint="eastAsia"/>
        </w:rPr>
        <w:t xml:space="preserve">（2）为采购项目提供整体设计、规范编制或者项目管理、监理、检测等服务的供应商再参加该采购项目的其他采购活动的； </w:t>
      </w:r>
    </w:p>
    <w:p w14:paraId="62DC032C" w14:textId="77777777" w:rsidR="00EA1BC1" w:rsidRDefault="00245F93">
      <w:pPr>
        <w:snapToGrid/>
        <w:ind w:firstLine="480"/>
        <w:rPr>
          <w:rFonts w:ascii="宋体" w:hAnsi="宋体" w:hint="eastAsia"/>
        </w:rPr>
      </w:pPr>
      <w:r>
        <w:rPr>
          <w:rFonts w:ascii="宋体" w:hAnsi="宋体" w:hint="eastAsia"/>
        </w:rPr>
        <w:t>（3）未提供有效的资格证明材料或材料不全的，或者不具备招标文件中规定的资格要求的；</w:t>
      </w:r>
    </w:p>
    <w:p w14:paraId="2D7288FA" w14:textId="77777777" w:rsidR="00EA1BC1" w:rsidRDefault="00245F93">
      <w:pPr>
        <w:snapToGrid/>
        <w:ind w:firstLine="480"/>
        <w:rPr>
          <w:rFonts w:ascii="宋体" w:hAnsi="宋体" w:cs="宋体" w:hint="eastAsia"/>
        </w:rPr>
      </w:pPr>
      <w:r>
        <w:rPr>
          <w:rFonts w:ascii="宋体" w:hAnsi="宋体" w:hint="eastAsia"/>
        </w:rPr>
        <w:t>（4）如以联合体形</w:t>
      </w:r>
      <w:proofErr w:type="gramStart"/>
      <w:r>
        <w:rPr>
          <w:rFonts w:ascii="宋体" w:hAnsi="宋体" w:hint="eastAsia"/>
        </w:rPr>
        <w:t>式参加</w:t>
      </w:r>
      <w:proofErr w:type="gramEnd"/>
      <w:r>
        <w:rPr>
          <w:rFonts w:ascii="宋体" w:hAnsi="宋体" w:hint="eastAsia"/>
        </w:rPr>
        <w:t>政府采购活动的，未提供联合协议的。</w:t>
      </w:r>
    </w:p>
    <w:p w14:paraId="1DFD9811" w14:textId="77777777" w:rsidR="00EA1BC1" w:rsidRDefault="00245F93">
      <w:pPr>
        <w:snapToGrid/>
        <w:rPr>
          <w:rFonts w:ascii="宋体" w:hAnsi="宋体" w:cs="宋体" w:hint="eastAsia"/>
          <w:b/>
        </w:rPr>
      </w:pPr>
      <w:r>
        <w:rPr>
          <w:rFonts w:ascii="宋体" w:hAnsi="宋体" w:cs="宋体" w:hint="eastAsia"/>
          <w:b/>
        </w:rPr>
        <w:t>4.2.2在符合性审查、商务和技术评审时，如发现下列情形之一的，投标文件将被视为无效：</w:t>
      </w:r>
    </w:p>
    <w:p w14:paraId="24BF9553" w14:textId="77777777" w:rsidR="00EA1BC1" w:rsidRDefault="00245F93">
      <w:pPr>
        <w:snapToGrid/>
        <w:ind w:firstLine="480"/>
        <w:rPr>
          <w:rFonts w:ascii="宋体" w:hAnsi="宋体" w:cs="仿宋_GB2312" w:hint="eastAsia"/>
          <w:szCs w:val="21"/>
        </w:rPr>
      </w:pPr>
      <w:r>
        <w:rPr>
          <w:rFonts w:ascii="宋体" w:hAnsi="宋体" w:cs="仿宋_GB2312" w:hint="eastAsia"/>
          <w:szCs w:val="21"/>
        </w:rPr>
        <w:t>（1）投标文件未按招标文件要求签署、盖章的；</w:t>
      </w:r>
    </w:p>
    <w:p w14:paraId="64D06020" w14:textId="77777777" w:rsidR="00EA1BC1" w:rsidRDefault="00245F93">
      <w:pPr>
        <w:ind w:firstLine="480"/>
        <w:rPr>
          <w:rFonts w:ascii="宋体" w:hAnsi="宋体" w:cs="仿宋_GB2312" w:hint="eastAsia"/>
          <w:szCs w:val="21"/>
        </w:rPr>
      </w:pPr>
      <w:r>
        <w:rPr>
          <w:rFonts w:ascii="宋体" w:hAnsi="宋体" w:cs="仿宋_GB2312" w:hint="eastAsia"/>
          <w:szCs w:val="21"/>
        </w:rPr>
        <w:t>（2）未有效提供法定代表人授权委托书或所载内容与本项目内容有异的；</w:t>
      </w:r>
    </w:p>
    <w:p w14:paraId="290496B3" w14:textId="77777777" w:rsidR="00EA1BC1" w:rsidRDefault="00245F93">
      <w:pPr>
        <w:ind w:firstLine="480"/>
        <w:rPr>
          <w:rFonts w:ascii="宋体" w:hAnsi="宋体" w:cs="仿宋_GB2312" w:hint="eastAsia"/>
          <w:szCs w:val="21"/>
        </w:rPr>
      </w:pPr>
      <w:r>
        <w:rPr>
          <w:rFonts w:ascii="宋体" w:hAnsi="宋体" w:cs="仿宋_GB2312" w:hint="eastAsia"/>
          <w:szCs w:val="21"/>
        </w:rPr>
        <w:t>（3）投标文件中承诺的投标有效期少于招标文件中规定的投标有效期的；</w:t>
      </w:r>
    </w:p>
    <w:p w14:paraId="30161A29" w14:textId="77777777" w:rsidR="00EA1BC1" w:rsidRDefault="00245F93">
      <w:pPr>
        <w:ind w:firstLine="480"/>
        <w:rPr>
          <w:rFonts w:ascii="宋体" w:hAnsi="宋体" w:cs="仿宋_GB2312" w:hint="eastAsia"/>
          <w:szCs w:val="21"/>
        </w:rPr>
      </w:pPr>
      <w:r>
        <w:rPr>
          <w:rFonts w:ascii="宋体" w:hAnsi="宋体" w:cs="仿宋_GB2312" w:hint="eastAsia"/>
          <w:szCs w:val="21"/>
        </w:rPr>
        <w:t>（4）投标文件不符合</w:t>
      </w:r>
      <w:r>
        <w:rPr>
          <w:rFonts w:ascii="宋体" w:hAnsi="宋体" w:cs="宋体" w:hint="eastAsia"/>
        </w:rPr>
        <w:t>招标文件中标注“▲”的实质性要求的</w:t>
      </w:r>
      <w:r>
        <w:rPr>
          <w:rFonts w:ascii="宋体" w:hAnsi="宋体" w:cs="仿宋_GB2312" w:hint="eastAsia"/>
          <w:szCs w:val="21"/>
        </w:rPr>
        <w:t>；</w:t>
      </w:r>
    </w:p>
    <w:p w14:paraId="5AF65529" w14:textId="77777777" w:rsidR="00EA1BC1" w:rsidRDefault="00245F93">
      <w:pPr>
        <w:ind w:firstLine="480"/>
        <w:rPr>
          <w:rFonts w:ascii="宋体" w:hAnsi="宋体" w:cs="仿宋_GB2312" w:hint="eastAsia"/>
          <w:szCs w:val="21"/>
        </w:rPr>
      </w:pPr>
      <w:r>
        <w:rPr>
          <w:rFonts w:ascii="宋体" w:hAnsi="宋体" w:cs="仿宋_GB2312" w:hint="eastAsia"/>
          <w:szCs w:val="21"/>
        </w:rPr>
        <w:t>（5）投标技术方案不明确，存在一个或一个以上备选（替代）投标方案的；</w:t>
      </w:r>
    </w:p>
    <w:p w14:paraId="372DDD90" w14:textId="77777777" w:rsidR="00EA1BC1" w:rsidRDefault="00245F93">
      <w:pPr>
        <w:ind w:firstLine="480"/>
        <w:rPr>
          <w:rFonts w:ascii="宋体" w:hAnsi="宋体" w:cs="仿宋_GB2312" w:hint="eastAsia"/>
          <w:szCs w:val="21"/>
        </w:rPr>
      </w:pPr>
      <w:r>
        <w:rPr>
          <w:rFonts w:ascii="宋体" w:hAnsi="宋体" w:cs="仿宋_GB2312" w:hint="eastAsia"/>
          <w:szCs w:val="21"/>
        </w:rPr>
        <w:t>（6）投标文件含有采购人不能接受的附加条件的；</w:t>
      </w:r>
    </w:p>
    <w:p w14:paraId="7599A4B7" w14:textId="77777777" w:rsidR="00EA1BC1" w:rsidRDefault="00245F93">
      <w:pPr>
        <w:ind w:firstLine="480"/>
        <w:rPr>
          <w:rFonts w:ascii="宋体" w:hAnsi="宋体" w:cs="仿宋_GB2312" w:hint="eastAsia"/>
          <w:szCs w:val="21"/>
        </w:rPr>
      </w:pPr>
      <w:r>
        <w:rPr>
          <w:rFonts w:ascii="宋体" w:hAnsi="宋体" w:cs="仿宋_GB2312" w:hint="eastAsia"/>
          <w:szCs w:val="21"/>
        </w:rPr>
        <w:t>（7）采购人拟采购的产品属于政府强制采购的节能产品品目清单范围的，供应商响应的产品未获得国家确定的认证机构出具的、处于有效期之内的节能产品认证证书；</w:t>
      </w:r>
    </w:p>
    <w:p w14:paraId="225104A8" w14:textId="77777777" w:rsidR="00EA1BC1" w:rsidRDefault="00245F93">
      <w:pPr>
        <w:ind w:firstLine="480"/>
        <w:rPr>
          <w:rFonts w:ascii="宋体" w:hAnsi="宋体" w:cs="仿宋_GB2312" w:hint="eastAsia"/>
          <w:szCs w:val="21"/>
        </w:rPr>
      </w:pPr>
      <w:r>
        <w:rPr>
          <w:rFonts w:ascii="宋体" w:hAnsi="宋体" w:cs="仿宋_GB2312" w:hint="eastAsia"/>
          <w:szCs w:val="21"/>
        </w:rPr>
        <w:t>（8）要求提供样品的项目，投标人未提供样品或提供样品不满足采购需求实质性条款（即</w:t>
      </w:r>
      <w:r>
        <w:rPr>
          <w:rFonts w:ascii="宋体" w:hAnsi="宋体" w:cs="宋体" w:hint="eastAsia"/>
        </w:rPr>
        <w:t>标注“▲”的条款</w:t>
      </w:r>
      <w:r>
        <w:rPr>
          <w:rFonts w:ascii="宋体" w:hAnsi="宋体" w:cs="仿宋_GB2312" w:hint="eastAsia"/>
          <w:szCs w:val="21"/>
        </w:rPr>
        <w:t>）或样品不全的；</w:t>
      </w:r>
    </w:p>
    <w:p w14:paraId="192C6465" w14:textId="77777777" w:rsidR="00EA1BC1" w:rsidRDefault="00245F93">
      <w:pPr>
        <w:snapToGrid/>
        <w:ind w:firstLine="480"/>
        <w:rPr>
          <w:rFonts w:ascii="宋体" w:hAnsi="宋体" w:cs="仿宋_GB2312" w:hint="eastAsia"/>
          <w:szCs w:val="21"/>
        </w:rPr>
      </w:pPr>
      <w:r>
        <w:rPr>
          <w:rFonts w:ascii="宋体" w:hAnsi="宋体" w:cs="仿宋_GB2312" w:hint="eastAsia"/>
          <w:szCs w:val="21"/>
        </w:rPr>
        <w:lastRenderedPageBreak/>
        <w:t>（9）投标人存在串通行为或</w:t>
      </w:r>
      <w:proofErr w:type="gramStart"/>
      <w:r>
        <w:rPr>
          <w:rFonts w:ascii="宋体" w:hAnsi="宋体" w:cs="仿宋_GB2312" w:hint="eastAsia"/>
          <w:szCs w:val="21"/>
        </w:rPr>
        <w:t>虚假响应</w:t>
      </w:r>
      <w:proofErr w:type="gramEnd"/>
      <w:r>
        <w:rPr>
          <w:rFonts w:ascii="宋体" w:hAnsi="宋体" w:cs="仿宋_GB2312" w:hint="eastAsia"/>
          <w:szCs w:val="21"/>
        </w:rPr>
        <w:t>的；</w:t>
      </w:r>
    </w:p>
    <w:p w14:paraId="5714357B" w14:textId="77777777" w:rsidR="00EA1BC1" w:rsidRDefault="00245F93">
      <w:pPr>
        <w:snapToGrid/>
        <w:ind w:firstLine="480"/>
        <w:rPr>
          <w:rFonts w:ascii="宋体" w:hAnsi="宋体" w:cs="仿宋_GB2312" w:hint="eastAsia"/>
          <w:szCs w:val="21"/>
        </w:rPr>
      </w:pPr>
      <w:r>
        <w:rPr>
          <w:rFonts w:ascii="宋体" w:hAnsi="宋体" w:cs="仿宋_GB2312" w:hint="eastAsia"/>
          <w:szCs w:val="21"/>
        </w:rPr>
        <w:t>（10）参与同一个采购包（标段）的供应</w:t>
      </w:r>
      <w:proofErr w:type="gramStart"/>
      <w:r>
        <w:rPr>
          <w:rFonts w:ascii="宋体" w:hAnsi="宋体" w:cs="仿宋_GB2312" w:hint="eastAsia"/>
          <w:szCs w:val="21"/>
        </w:rPr>
        <w:t>商存在</w:t>
      </w:r>
      <w:proofErr w:type="gramEnd"/>
      <w:r>
        <w:rPr>
          <w:rFonts w:ascii="宋体" w:hAnsi="宋体" w:cs="仿宋_GB2312" w:hint="eastAsia"/>
          <w:szCs w:val="21"/>
        </w:rPr>
        <w:t>下列情形之一的，其投标（响应）文件无效：</w:t>
      </w:r>
    </w:p>
    <w:p w14:paraId="3D5491C4" w14:textId="77777777" w:rsidR="00EA1BC1" w:rsidRDefault="00245F93">
      <w:pPr>
        <w:snapToGrid/>
        <w:ind w:firstLineChars="300" w:firstLine="720"/>
        <w:rPr>
          <w:rFonts w:ascii="宋体" w:hAnsi="宋体" w:cs="仿宋_GB2312" w:hint="eastAsia"/>
          <w:szCs w:val="21"/>
        </w:rPr>
      </w:pPr>
      <w:r>
        <w:rPr>
          <w:rFonts w:ascii="宋体" w:hAnsi="宋体" w:cs="仿宋_GB2312" w:hint="eastAsia"/>
          <w:szCs w:val="21"/>
        </w:rPr>
        <w:t>1）不同供应商的电子投标（响应）文件上传计算机的IP地址、网卡MAC地址、CPU序列号和硬盘序列号等硬件信息相同，且无法合理解释的；</w:t>
      </w:r>
    </w:p>
    <w:p w14:paraId="7068DD20" w14:textId="77777777" w:rsidR="00EA1BC1" w:rsidRDefault="00245F93">
      <w:pPr>
        <w:snapToGrid/>
        <w:ind w:firstLineChars="300" w:firstLine="720"/>
        <w:rPr>
          <w:rFonts w:ascii="宋体" w:hAnsi="宋体" w:cs="仿宋_GB2312" w:hint="eastAsia"/>
          <w:szCs w:val="21"/>
        </w:rPr>
      </w:pPr>
      <w:r>
        <w:rPr>
          <w:rFonts w:ascii="宋体" w:hAnsi="宋体" w:cs="仿宋_GB2312" w:hint="eastAsia"/>
          <w:szCs w:val="21"/>
        </w:rPr>
        <w:t>2）上传的电子投标（响应）文件若出现使用本项目其他投标（响应）供应商的数字证书加密的，或者加盖本项目其他投标（响应）供应商的电子印章的；</w:t>
      </w:r>
    </w:p>
    <w:p w14:paraId="01F7F510" w14:textId="77777777" w:rsidR="00EA1BC1" w:rsidRDefault="00245F93">
      <w:pPr>
        <w:snapToGrid/>
        <w:ind w:firstLineChars="300" w:firstLine="720"/>
        <w:rPr>
          <w:rFonts w:ascii="宋体" w:hAnsi="宋体" w:cs="仿宋_GB2312" w:hint="eastAsia"/>
          <w:szCs w:val="21"/>
        </w:rPr>
      </w:pPr>
      <w:r>
        <w:rPr>
          <w:rFonts w:ascii="宋体" w:hAnsi="宋体" w:cs="仿宋_GB2312" w:hint="eastAsia"/>
          <w:szCs w:val="21"/>
        </w:rPr>
        <w:t>3）不同供应商的投标（响应）文件的内容存在三处（含）以上错误一致，且无法合理解释的；</w:t>
      </w:r>
    </w:p>
    <w:p w14:paraId="20811199" w14:textId="77777777" w:rsidR="00EA1BC1" w:rsidRDefault="00245F93">
      <w:pPr>
        <w:snapToGrid/>
        <w:ind w:firstLineChars="300" w:firstLine="720"/>
        <w:rPr>
          <w:rFonts w:ascii="宋体" w:hAnsi="宋体" w:cs="仿宋_GB2312" w:hint="eastAsia"/>
          <w:szCs w:val="21"/>
        </w:rPr>
      </w:pPr>
      <w:r>
        <w:rPr>
          <w:rFonts w:ascii="宋体" w:hAnsi="宋体" w:cs="仿宋_GB2312" w:hint="eastAsia"/>
          <w:szCs w:val="21"/>
        </w:rPr>
        <w:t>4）不同供应商联系人为同一人或不同联系人的联系电话一致，且无法合理解释的；</w:t>
      </w:r>
    </w:p>
    <w:p w14:paraId="128CE990" w14:textId="77777777" w:rsidR="00EA1BC1" w:rsidRDefault="00245F93">
      <w:pPr>
        <w:snapToGrid/>
        <w:ind w:firstLine="480"/>
        <w:rPr>
          <w:rFonts w:ascii="宋体" w:hAnsi="宋体" w:cs="仿宋_GB2312" w:hint="eastAsia"/>
          <w:szCs w:val="21"/>
        </w:rPr>
      </w:pPr>
      <w:r>
        <w:rPr>
          <w:rFonts w:ascii="宋体" w:hAnsi="宋体" w:cs="仿宋_GB2312" w:hint="eastAsia"/>
          <w:szCs w:val="21"/>
        </w:rPr>
        <w:t>（11）</w:t>
      </w:r>
      <w:r>
        <w:rPr>
          <w:rFonts w:ascii="宋体" w:hAnsi="宋体" w:hint="eastAsia"/>
        </w:rPr>
        <w:t>法律、法规和招标文件规定的其他无效情形</w:t>
      </w:r>
      <w:r>
        <w:rPr>
          <w:rFonts w:ascii="宋体" w:hAnsi="宋体" w:cs="仿宋_GB2312" w:hint="eastAsia"/>
          <w:szCs w:val="21"/>
        </w:rPr>
        <w:t>。</w:t>
      </w:r>
    </w:p>
    <w:p w14:paraId="42E8EEA9" w14:textId="77777777" w:rsidR="00EA1BC1" w:rsidRDefault="00245F93">
      <w:pPr>
        <w:snapToGrid/>
        <w:rPr>
          <w:rFonts w:ascii="宋体" w:hAnsi="宋体" w:cs="宋体" w:hint="eastAsia"/>
          <w:b/>
        </w:rPr>
      </w:pPr>
      <w:r>
        <w:rPr>
          <w:rFonts w:ascii="宋体" w:hAnsi="宋体" w:cs="宋体" w:hint="eastAsia"/>
          <w:b/>
        </w:rPr>
        <w:t>4.2.3在报价评审时，如发现下列情形之一的，投标文件将被视为无效：</w:t>
      </w:r>
    </w:p>
    <w:p w14:paraId="7D18AFD1" w14:textId="77777777" w:rsidR="00EA1BC1" w:rsidRDefault="00245F93">
      <w:pPr>
        <w:snapToGrid/>
        <w:ind w:firstLine="480"/>
        <w:rPr>
          <w:rFonts w:ascii="宋体" w:hAnsi="宋体" w:cs="仿宋_GB2312" w:hint="eastAsia"/>
          <w:szCs w:val="21"/>
          <w:lang w:val="zh-CN"/>
        </w:rPr>
      </w:pPr>
      <w:r>
        <w:rPr>
          <w:rFonts w:ascii="宋体" w:hAnsi="宋体" w:cs="仿宋_GB2312" w:hint="eastAsia"/>
          <w:szCs w:val="21"/>
        </w:rPr>
        <w:t>（1）</w:t>
      </w:r>
      <w:r>
        <w:rPr>
          <w:rFonts w:ascii="宋体" w:hAnsi="宋体" w:cs="仿宋_GB2312" w:hint="eastAsia"/>
          <w:szCs w:val="21"/>
          <w:lang w:val="zh-CN"/>
        </w:rPr>
        <w:t>投标报价超过招标文件中规定的预算金额或者最高限价的；</w:t>
      </w:r>
    </w:p>
    <w:p w14:paraId="371DF0BE" w14:textId="77777777" w:rsidR="00EA1BC1" w:rsidRDefault="00245F93">
      <w:pPr>
        <w:snapToGrid/>
        <w:ind w:firstLine="480"/>
        <w:rPr>
          <w:rFonts w:ascii="宋体" w:hAnsi="宋体" w:cs="仿宋_GB2312" w:hint="eastAsia"/>
          <w:szCs w:val="21"/>
          <w:lang w:val="zh-CN"/>
        </w:rPr>
      </w:pPr>
      <w:r>
        <w:rPr>
          <w:rFonts w:ascii="宋体" w:hAnsi="宋体" w:cs="仿宋_GB2312" w:hint="eastAsia"/>
          <w:szCs w:val="21"/>
          <w:lang w:val="zh-CN"/>
        </w:rPr>
        <w:t>（</w:t>
      </w:r>
      <w:r>
        <w:rPr>
          <w:rFonts w:ascii="宋体" w:hAnsi="宋体" w:cs="仿宋_GB2312" w:hint="eastAsia"/>
          <w:szCs w:val="21"/>
        </w:rPr>
        <w:t>2</w:t>
      </w:r>
      <w:r>
        <w:rPr>
          <w:rFonts w:ascii="宋体" w:hAnsi="宋体" w:cs="仿宋_GB2312" w:hint="eastAsia"/>
          <w:szCs w:val="21"/>
          <w:lang w:val="zh-CN"/>
        </w:rPr>
        <w:t>）投标文件出现不是唯一的、有选择性投标报价的；</w:t>
      </w:r>
    </w:p>
    <w:p w14:paraId="12A980C4" w14:textId="77777777" w:rsidR="00EA1BC1" w:rsidRDefault="00245F93">
      <w:pPr>
        <w:snapToGrid/>
        <w:ind w:firstLine="480"/>
        <w:rPr>
          <w:rFonts w:ascii="宋体" w:hAnsi="宋体" w:cs="仿宋_GB2312" w:hint="eastAsia"/>
          <w:szCs w:val="21"/>
        </w:rPr>
      </w:pPr>
      <w:r>
        <w:rPr>
          <w:rFonts w:ascii="宋体" w:hAnsi="宋体" w:cs="仿宋_GB2312" w:hint="eastAsia"/>
          <w:szCs w:val="21"/>
        </w:rPr>
        <w:t>（3）投标人对根据修正原则修正后的报价不确认的；</w:t>
      </w:r>
    </w:p>
    <w:p w14:paraId="0BBDAD95" w14:textId="77777777" w:rsidR="00EA1BC1" w:rsidRDefault="00245F93">
      <w:pPr>
        <w:snapToGrid/>
        <w:ind w:firstLine="480"/>
        <w:rPr>
          <w:rFonts w:ascii="宋体" w:hAnsi="宋体" w:cs="仿宋_GB2312" w:hint="eastAsia"/>
          <w:szCs w:val="21"/>
        </w:rPr>
      </w:pPr>
      <w:r>
        <w:rPr>
          <w:rFonts w:ascii="宋体" w:hAnsi="宋体" w:cs="仿宋_GB2312" w:hint="eastAsia"/>
          <w:szCs w:val="21"/>
        </w:rPr>
        <w:t>（4）投标报价不符合招标文件规定要求进行报价的；</w:t>
      </w:r>
    </w:p>
    <w:p w14:paraId="06B8E075" w14:textId="77777777" w:rsidR="00EA1BC1" w:rsidRDefault="00245F93">
      <w:pPr>
        <w:snapToGrid/>
        <w:ind w:firstLine="480"/>
        <w:rPr>
          <w:rFonts w:ascii="宋体" w:hAnsi="宋体" w:cs="仿宋_GB2312" w:hint="eastAsia"/>
          <w:szCs w:val="21"/>
        </w:rPr>
      </w:pPr>
      <w:r>
        <w:rPr>
          <w:rFonts w:ascii="宋体" w:hAnsi="宋体" w:cs="仿宋_GB2312" w:hint="eastAsia"/>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7D87AC3C" w14:textId="77777777" w:rsidR="00EA1BC1" w:rsidRDefault="00245F93">
      <w:pPr>
        <w:ind w:firstLine="480"/>
        <w:rPr>
          <w:rFonts w:ascii="宋体" w:hAnsi="宋体" w:cs="宋体" w:hint="eastAsia"/>
          <w:kern w:val="0"/>
          <w:highlight w:val="yellow"/>
        </w:rPr>
      </w:pPr>
      <w:r>
        <w:rPr>
          <w:rFonts w:ascii="宋体" w:hAnsi="宋体" w:hint="eastAsia"/>
        </w:rPr>
        <w:t>（6）法律、法规和招标文件规定的其他无效情形。</w:t>
      </w:r>
    </w:p>
    <w:p w14:paraId="58E781CA" w14:textId="77777777" w:rsidR="00EA1BC1" w:rsidRDefault="00245F93">
      <w:pPr>
        <w:pStyle w:val="af0"/>
        <w:spacing w:line="360" w:lineRule="auto"/>
        <w:ind w:firstLineChars="196" w:firstLine="472"/>
        <w:rPr>
          <w:rFonts w:cs="宋体" w:hint="eastAsia"/>
        </w:rPr>
      </w:pPr>
      <w:r>
        <w:rPr>
          <w:rFonts w:cs="宋体" w:hint="eastAsia"/>
          <w:b/>
        </w:rPr>
        <w:t>5.废标。</w:t>
      </w:r>
      <w:r>
        <w:rPr>
          <w:rFonts w:cs="宋体" w:hint="eastAsia"/>
        </w:rPr>
        <w:t>根据《中华人民共和国政府采购法》第三十六条之规定，在采购中，出现下列情形之一的，应予废标：</w:t>
      </w:r>
    </w:p>
    <w:p w14:paraId="446B164C" w14:textId="77777777" w:rsidR="00EA1BC1" w:rsidRDefault="00245F93">
      <w:pPr>
        <w:pStyle w:val="af0"/>
        <w:spacing w:line="360" w:lineRule="auto"/>
        <w:rPr>
          <w:rFonts w:cs="宋体" w:hint="eastAsia"/>
        </w:rPr>
      </w:pPr>
      <w:r>
        <w:rPr>
          <w:rFonts w:cs="宋体" w:hint="eastAsia"/>
        </w:rPr>
        <w:t>5.1符合专业条件的供应商或者对招标文件作实质响应的供应商不足3家的；</w:t>
      </w:r>
    </w:p>
    <w:p w14:paraId="5B433B5F" w14:textId="77777777" w:rsidR="00EA1BC1" w:rsidRDefault="00245F93">
      <w:pPr>
        <w:pStyle w:val="af0"/>
        <w:spacing w:line="360" w:lineRule="auto"/>
        <w:rPr>
          <w:rFonts w:cs="宋体" w:hint="eastAsia"/>
        </w:rPr>
      </w:pPr>
      <w:r>
        <w:rPr>
          <w:rFonts w:cs="宋体" w:hint="eastAsia"/>
        </w:rPr>
        <w:t>5.2出现影响采购公正的违法、违规行为的；</w:t>
      </w:r>
    </w:p>
    <w:p w14:paraId="3D499C94" w14:textId="77777777" w:rsidR="00EA1BC1" w:rsidRDefault="00245F93">
      <w:pPr>
        <w:pStyle w:val="af0"/>
        <w:spacing w:line="360" w:lineRule="auto"/>
        <w:rPr>
          <w:rFonts w:cs="宋体" w:hint="eastAsia"/>
        </w:rPr>
      </w:pPr>
      <w:r>
        <w:rPr>
          <w:rFonts w:cs="宋体" w:hint="eastAsia"/>
        </w:rPr>
        <w:t>5.3投标人的报价均超过了采购预算，采购人不能支付的；</w:t>
      </w:r>
    </w:p>
    <w:p w14:paraId="4C08B747" w14:textId="77777777" w:rsidR="00EA1BC1" w:rsidRDefault="00245F93">
      <w:pPr>
        <w:pStyle w:val="af0"/>
        <w:spacing w:line="360" w:lineRule="auto"/>
        <w:rPr>
          <w:rFonts w:cs="宋体" w:hint="eastAsia"/>
        </w:rPr>
      </w:pPr>
      <w:r>
        <w:rPr>
          <w:rFonts w:cs="宋体" w:hint="eastAsia"/>
        </w:rPr>
        <w:t>5.4因重大变故，采购任务取消的。</w:t>
      </w:r>
    </w:p>
    <w:p w14:paraId="056BECA6" w14:textId="77777777" w:rsidR="00EA1BC1" w:rsidRDefault="00245F93">
      <w:pPr>
        <w:pStyle w:val="af0"/>
        <w:spacing w:line="360" w:lineRule="auto"/>
        <w:rPr>
          <w:rFonts w:cs="宋体" w:hint="eastAsia"/>
        </w:rPr>
      </w:pPr>
      <w:proofErr w:type="gramStart"/>
      <w:r>
        <w:rPr>
          <w:rFonts w:cs="宋体" w:hint="eastAsia"/>
        </w:rPr>
        <w:t>废标后</w:t>
      </w:r>
      <w:proofErr w:type="gramEnd"/>
      <w:r>
        <w:rPr>
          <w:rFonts w:cs="宋体" w:hint="eastAsia"/>
        </w:rPr>
        <w:t>，采购代理机构应当将</w:t>
      </w:r>
      <w:proofErr w:type="gramStart"/>
      <w:r>
        <w:rPr>
          <w:rFonts w:cs="宋体" w:hint="eastAsia"/>
        </w:rPr>
        <w:t>废标理由</w:t>
      </w:r>
      <w:proofErr w:type="gramEnd"/>
      <w:r>
        <w:rPr>
          <w:rFonts w:cs="宋体" w:hint="eastAsia"/>
        </w:rPr>
        <w:t>通知所有投标人。</w:t>
      </w:r>
    </w:p>
    <w:p w14:paraId="18624538" w14:textId="77777777" w:rsidR="00EA1BC1" w:rsidRDefault="00245F93">
      <w:pPr>
        <w:pStyle w:val="af0"/>
        <w:spacing w:line="360" w:lineRule="auto"/>
        <w:ind w:firstLine="482"/>
        <w:rPr>
          <w:rFonts w:cs="宋体" w:hint="eastAsia"/>
        </w:rPr>
      </w:pPr>
      <w:r>
        <w:rPr>
          <w:rFonts w:cs="宋体" w:hint="eastAsia"/>
          <w:b/>
        </w:rPr>
        <w:lastRenderedPageBreak/>
        <w:t>6.修改招标文件，重新组织采购活动。</w:t>
      </w:r>
      <w:r>
        <w:rPr>
          <w:rFonts w:cs="宋体"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D062F91" w14:textId="77777777" w:rsidR="00EA1BC1" w:rsidRDefault="00245F93">
      <w:pPr>
        <w:pStyle w:val="af0"/>
        <w:spacing w:line="360" w:lineRule="auto"/>
        <w:ind w:firstLine="482"/>
        <w:rPr>
          <w:rFonts w:cs="宋体" w:hint="eastAsia"/>
        </w:rPr>
      </w:pPr>
      <w:r>
        <w:rPr>
          <w:rFonts w:cs="宋体" w:hint="eastAsia"/>
          <w:b/>
          <w:kern w:val="0"/>
        </w:rPr>
        <w:t>7.重新开展采购。</w:t>
      </w:r>
      <w:r>
        <w:rPr>
          <w:rFonts w:cs="宋体" w:hint="eastAsia"/>
        </w:rPr>
        <w:t>有政府采购法第七十一条、第七十二条规定的违法行为之一，影响或者可能影响中标结果的，依照下列规定处理：</w:t>
      </w:r>
    </w:p>
    <w:p w14:paraId="415B8652" w14:textId="77777777" w:rsidR="00EA1BC1" w:rsidRDefault="00245F93">
      <w:pPr>
        <w:pStyle w:val="af0"/>
        <w:spacing w:line="360" w:lineRule="auto"/>
        <w:rPr>
          <w:rFonts w:cs="宋体" w:hint="eastAsia"/>
        </w:rPr>
      </w:pPr>
      <w:r>
        <w:rPr>
          <w:rFonts w:cs="宋体" w:hint="eastAsia"/>
        </w:rPr>
        <w:t>7.1未确定中标供应商的，终止本次政府采购活动，重新开展政府采购活动。</w:t>
      </w:r>
    </w:p>
    <w:p w14:paraId="6F3CDDEA" w14:textId="77777777" w:rsidR="00EA1BC1" w:rsidRDefault="00245F93">
      <w:pPr>
        <w:pStyle w:val="af0"/>
        <w:spacing w:line="360" w:lineRule="auto"/>
        <w:rPr>
          <w:rFonts w:cs="宋体" w:hint="eastAsia"/>
        </w:rPr>
      </w:pPr>
      <w:r>
        <w:rPr>
          <w:rFonts w:cs="宋体" w:hint="eastAsia"/>
        </w:rPr>
        <w:t>7.2已确定中标</w:t>
      </w:r>
      <w:proofErr w:type="gramStart"/>
      <w:r>
        <w:rPr>
          <w:rFonts w:cs="宋体" w:hint="eastAsia"/>
        </w:rPr>
        <w:t>供应商但尚未</w:t>
      </w:r>
      <w:proofErr w:type="gramEnd"/>
      <w:r>
        <w:rPr>
          <w:rFonts w:cs="宋体" w:hint="eastAsia"/>
        </w:rPr>
        <w:t>签订政府采购合同的，中标结果无效，从合格的中标候选人中另行确定中标供应商；没有合格的中标候选人的，重新开展政府采购活动。</w:t>
      </w:r>
    </w:p>
    <w:p w14:paraId="0D1A49F4" w14:textId="77777777" w:rsidR="00EA1BC1" w:rsidRDefault="00245F93">
      <w:pPr>
        <w:pStyle w:val="af0"/>
        <w:spacing w:line="360" w:lineRule="auto"/>
        <w:rPr>
          <w:rFonts w:cs="宋体" w:hint="eastAsia"/>
        </w:rPr>
      </w:pPr>
      <w:r>
        <w:rPr>
          <w:rFonts w:cs="宋体" w:hint="eastAsia"/>
        </w:rPr>
        <w:t>7.3政府采购合同已签订但尚未履行的，撤销合同，从合格的中标候选人中另行确定中标供应商；没有合格的中标候选人的，重新开展政府采购活动。</w:t>
      </w:r>
    </w:p>
    <w:p w14:paraId="4493D781" w14:textId="77777777" w:rsidR="00EA1BC1" w:rsidRDefault="00245F93">
      <w:pPr>
        <w:pStyle w:val="af0"/>
        <w:spacing w:line="360" w:lineRule="auto"/>
        <w:rPr>
          <w:rFonts w:cs="宋体" w:hint="eastAsia"/>
        </w:rPr>
      </w:pPr>
      <w:r>
        <w:rPr>
          <w:rFonts w:cs="宋体" w:hint="eastAsia"/>
        </w:rPr>
        <w:t>7.4政府采购合同已经履行，给采购人、供应</w:t>
      </w:r>
      <w:proofErr w:type="gramStart"/>
      <w:r>
        <w:rPr>
          <w:rFonts w:cs="宋体" w:hint="eastAsia"/>
        </w:rPr>
        <w:t>商造成</w:t>
      </w:r>
      <w:proofErr w:type="gramEnd"/>
      <w:r>
        <w:rPr>
          <w:rFonts w:cs="宋体" w:hint="eastAsia"/>
        </w:rPr>
        <w:t>损失的，由责任人承担赔偿责任。</w:t>
      </w:r>
    </w:p>
    <w:p w14:paraId="76BF3CBD" w14:textId="77777777" w:rsidR="00EA1BC1" w:rsidRDefault="00245F93">
      <w:pPr>
        <w:pStyle w:val="af0"/>
        <w:spacing w:line="360" w:lineRule="auto"/>
        <w:rPr>
          <w:rFonts w:cs="宋体" w:hint="eastAsia"/>
        </w:rPr>
      </w:pPr>
      <w:r>
        <w:rPr>
          <w:rFonts w:cs="宋体" w:hint="eastAsia"/>
        </w:rPr>
        <w:t>7.5政府采购当事人有其他违反政府采购</w:t>
      </w:r>
      <w:proofErr w:type="gramStart"/>
      <w:r>
        <w:rPr>
          <w:rFonts w:cs="宋体" w:hint="eastAsia"/>
        </w:rPr>
        <w:t>法或者</w:t>
      </w:r>
      <w:proofErr w:type="gramEnd"/>
      <w:r>
        <w:rPr>
          <w:rFonts w:cs="宋体" w:hint="eastAsia"/>
        </w:rPr>
        <w:t>政府采购法实施条例等法律法规规定的行为，</w:t>
      </w:r>
      <w:proofErr w:type="gramStart"/>
      <w:r>
        <w:rPr>
          <w:rFonts w:cs="宋体" w:hint="eastAsia"/>
        </w:rPr>
        <w:t>经改正</w:t>
      </w:r>
      <w:proofErr w:type="gramEnd"/>
      <w:r>
        <w:rPr>
          <w:rFonts w:cs="宋体" w:hint="eastAsia"/>
        </w:rPr>
        <w:t>后仍然影响或者可能影响中标结果或者依法被认定为中标无效的，依照7.1-7.4规定处理。</w:t>
      </w:r>
      <w:bookmarkStart w:id="430" w:name="第五部分"/>
      <w:bookmarkStart w:id="431" w:name="_Toc86217003"/>
      <w:bookmarkEnd w:id="45"/>
    </w:p>
    <w:p w14:paraId="218A0670" w14:textId="77777777" w:rsidR="00EA1BC1" w:rsidRDefault="00245F93">
      <w:pPr>
        <w:numPr>
          <w:ilvl w:val="0"/>
          <w:numId w:val="5"/>
        </w:numPr>
        <w:rPr>
          <w:rFonts w:ascii="宋体" w:hAnsi="宋体" w:cs="宋体" w:hint="eastAsia"/>
          <w:b/>
          <w:bCs/>
          <w:color w:val="000000"/>
        </w:rPr>
      </w:pPr>
      <w:r>
        <w:rPr>
          <w:rFonts w:ascii="宋体" w:hAnsi="宋体" w:cs="宋体"/>
          <w:b/>
          <w:bCs/>
          <w:color w:val="000000"/>
        </w:rPr>
        <w:t xml:space="preserve">有下列情形之一的，视为投标人串通投标，其投标无效： </w:t>
      </w:r>
    </w:p>
    <w:p w14:paraId="4725C031" w14:textId="77777777" w:rsidR="00EA1BC1" w:rsidRDefault="00245F93">
      <w:pPr>
        <w:numPr>
          <w:ilvl w:val="255"/>
          <w:numId w:val="0"/>
        </w:numPr>
        <w:ind w:firstLineChars="300" w:firstLine="720"/>
        <w:rPr>
          <w:rFonts w:ascii="宋体" w:hAnsi="宋体" w:cs="宋体" w:hint="eastAsia"/>
          <w:color w:val="000000"/>
        </w:rPr>
      </w:pPr>
      <w:r>
        <w:rPr>
          <w:rFonts w:ascii="宋体" w:hAnsi="宋体" w:cs="宋体" w:hint="eastAsia"/>
          <w:color w:val="000000"/>
        </w:rPr>
        <w:t>8.1</w:t>
      </w:r>
      <w:r>
        <w:rPr>
          <w:rFonts w:ascii="宋体" w:hAnsi="宋体" w:cs="宋体"/>
          <w:color w:val="000000"/>
        </w:rPr>
        <w:t xml:space="preserve">不同投标人的投标文件由同一单位或者个人编制； </w:t>
      </w:r>
    </w:p>
    <w:p w14:paraId="0E4AF8E9" w14:textId="77777777" w:rsidR="00EA1BC1" w:rsidRDefault="00245F93">
      <w:pPr>
        <w:numPr>
          <w:ilvl w:val="255"/>
          <w:numId w:val="0"/>
        </w:numPr>
        <w:ind w:firstLineChars="300" w:firstLine="720"/>
        <w:rPr>
          <w:rFonts w:ascii="宋体" w:hAnsi="宋体" w:cs="宋体" w:hint="eastAsia"/>
          <w:color w:val="000000"/>
        </w:rPr>
      </w:pPr>
      <w:r>
        <w:rPr>
          <w:rFonts w:ascii="宋体" w:hAnsi="宋体" w:cs="宋体" w:hint="eastAsia"/>
          <w:color w:val="000000"/>
        </w:rPr>
        <w:t>8.2</w:t>
      </w:r>
      <w:r>
        <w:rPr>
          <w:rFonts w:ascii="宋体" w:hAnsi="宋体" w:cs="宋体"/>
          <w:color w:val="000000"/>
        </w:rPr>
        <w:t xml:space="preserve">不同投标人委托同一单位或者个人办理投标事宜； </w:t>
      </w:r>
    </w:p>
    <w:p w14:paraId="6D3BC5B4" w14:textId="77777777" w:rsidR="00EA1BC1" w:rsidRDefault="00245F93">
      <w:pPr>
        <w:numPr>
          <w:ilvl w:val="255"/>
          <w:numId w:val="0"/>
        </w:numPr>
        <w:ind w:leftChars="300" w:left="720"/>
        <w:rPr>
          <w:rFonts w:ascii="宋体" w:hAnsi="宋体" w:cs="宋体" w:hint="eastAsia"/>
          <w:color w:val="000000"/>
        </w:rPr>
      </w:pPr>
      <w:r>
        <w:rPr>
          <w:rFonts w:ascii="宋体" w:hAnsi="宋体" w:cs="宋体" w:hint="eastAsia"/>
          <w:color w:val="000000"/>
        </w:rPr>
        <w:t>8.3</w:t>
      </w:r>
      <w:r>
        <w:rPr>
          <w:rFonts w:ascii="宋体" w:hAnsi="宋体" w:cs="宋体"/>
          <w:color w:val="000000"/>
        </w:rPr>
        <w:t xml:space="preserve">不同投标人的投标文件载明的项目管理成员或者联系人员为同一人； </w:t>
      </w:r>
      <w:r>
        <w:rPr>
          <w:rFonts w:ascii="宋体" w:hAnsi="宋体" w:cs="宋体" w:hint="eastAsia"/>
          <w:color w:val="000000"/>
        </w:rPr>
        <w:t>8.4</w:t>
      </w:r>
      <w:r>
        <w:rPr>
          <w:rFonts w:ascii="宋体" w:hAnsi="宋体" w:cs="宋体"/>
          <w:color w:val="000000"/>
        </w:rPr>
        <w:t xml:space="preserve">不同投标人的投标文件异常一致或者投标报价呈规律性差异； </w:t>
      </w:r>
    </w:p>
    <w:p w14:paraId="291C7A09" w14:textId="77777777" w:rsidR="00EA1BC1" w:rsidRDefault="00245F93">
      <w:pPr>
        <w:numPr>
          <w:ilvl w:val="255"/>
          <w:numId w:val="0"/>
        </w:numPr>
        <w:ind w:firstLineChars="300" w:firstLine="720"/>
      </w:pPr>
      <w:r>
        <w:rPr>
          <w:rFonts w:ascii="宋体" w:hAnsi="宋体" w:cs="宋体" w:hint="eastAsia"/>
          <w:color w:val="000000"/>
        </w:rPr>
        <w:t>8.5</w:t>
      </w:r>
      <w:r>
        <w:rPr>
          <w:rFonts w:ascii="宋体" w:hAnsi="宋体" w:cs="宋体"/>
          <w:color w:val="000000"/>
        </w:rPr>
        <w:t>不同投标人的投标文件相互混装；</w:t>
      </w:r>
    </w:p>
    <w:p w14:paraId="4482779F" w14:textId="77777777" w:rsidR="00EA1BC1" w:rsidRDefault="00245F93">
      <w:pPr>
        <w:ind w:firstLine="480"/>
      </w:pPr>
      <w:r>
        <w:rPr>
          <w:rFonts w:hint="eastAsia"/>
        </w:rPr>
        <w:t xml:space="preserve">    </w:t>
      </w:r>
    </w:p>
    <w:p w14:paraId="5C33EC1F" w14:textId="77777777" w:rsidR="00EA1BC1" w:rsidRDefault="00EA1BC1">
      <w:pPr>
        <w:pStyle w:val="1"/>
        <w:sectPr w:rsidR="00EA1BC1">
          <w:pgSz w:w="11905" w:h="16838"/>
          <w:pgMar w:top="1440" w:right="1797" w:bottom="1440" w:left="1797" w:header="851" w:footer="992" w:gutter="0"/>
          <w:cols w:space="0"/>
          <w:titlePg/>
        </w:sectPr>
      </w:pPr>
    </w:p>
    <w:p w14:paraId="4EF6478A" w14:textId="77777777" w:rsidR="00EA1BC1" w:rsidRDefault="00245F93">
      <w:pPr>
        <w:pStyle w:val="1"/>
      </w:pPr>
      <w:bookmarkStart w:id="432" w:name="_Toc8165"/>
      <w:bookmarkStart w:id="433" w:name="_Toc21217"/>
      <w:bookmarkStart w:id="434" w:name="_Toc18817"/>
      <w:r>
        <w:rPr>
          <w:rFonts w:hint="eastAsia"/>
        </w:rPr>
        <w:lastRenderedPageBreak/>
        <w:t>第五部分</w:t>
      </w:r>
      <w:r>
        <w:rPr>
          <w:rFonts w:hint="eastAsia"/>
        </w:rPr>
        <w:t xml:space="preserve"> </w:t>
      </w:r>
      <w:proofErr w:type="gramStart"/>
      <w:r>
        <w:rPr>
          <w:rFonts w:hint="eastAsia"/>
        </w:rPr>
        <w:t>拟签订</w:t>
      </w:r>
      <w:proofErr w:type="gramEnd"/>
      <w:r>
        <w:rPr>
          <w:rFonts w:hint="eastAsia"/>
        </w:rPr>
        <w:t>的合同文本</w:t>
      </w:r>
      <w:bookmarkEnd w:id="432"/>
      <w:bookmarkEnd w:id="433"/>
      <w:bookmarkEnd w:id="434"/>
    </w:p>
    <w:p w14:paraId="592350A6" w14:textId="77777777" w:rsidR="00EA1BC1" w:rsidRDefault="00245F93">
      <w:pPr>
        <w:jc w:val="center"/>
        <w:rPr>
          <w:rFonts w:ascii="宋体" w:hAnsi="宋体" w:hint="eastAsia"/>
          <w:bCs/>
        </w:rPr>
      </w:pPr>
      <w:r>
        <w:rPr>
          <w:rFonts w:ascii="宋体" w:hAnsi="宋体" w:hint="eastAsia"/>
          <w:b/>
        </w:rPr>
        <w:t>（仅供参考）</w:t>
      </w:r>
    </w:p>
    <w:p w14:paraId="3AD9D023" w14:textId="77777777" w:rsidR="00EA1BC1" w:rsidRDefault="00245F93">
      <w:pPr>
        <w:ind w:rightChars="-88" w:right="-211"/>
        <w:rPr>
          <w:rFonts w:ascii="宋体" w:hAnsi="宋体" w:hint="eastAsia"/>
          <w:b/>
        </w:rPr>
      </w:pPr>
      <w:r>
        <w:rPr>
          <w:rFonts w:ascii="宋体" w:hAnsi="宋体"/>
          <w:b/>
        </w:rPr>
        <w:t>（本条款为双方必须遵守的基本条款，双方可根据实际情况签订合同</w:t>
      </w:r>
      <w:r>
        <w:rPr>
          <w:rFonts w:ascii="宋体" w:hAnsi="宋体" w:hint="eastAsia"/>
          <w:b/>
        </w:rPr>
        <w:t>文本</w:t>
      </w:r>
      <w:r>
        <w:rPr>
          <w:rFonts w:ascii="宋体" w:hAnsi="宋体"/>
          <w:b/>
        </w:rPr>
        <w:t>；正式合同以双方签字盖章的文本为准。）</w:t>
      </w:r>
    </w:p>
    <w:p w14:paraId="5112B4C4" w14:textId="77777777" w:rsidR="00EA1BC1" w:rsidRDefault="00245F93">
      <w:pPr>
        <w:pStyle w:val="af2"/>
        <w:spacing w:before="120" w:after="120"/>
        <w:ind w:right="600" w:firstLine="480"/>
        <w:jc w:val="center"/>
        <w:rPr>
          <w:rFonts w:hAnsi="宋体" w:hint="eastAsia"/>
        </w:rPr>
      </w:pPr>
      <w:r>
        <w:rPr>
          <w:rFonts w:hAnsi="宋体" w:hint="eastAsia"/>
        </w:rPr>
        <w:t xml:space="preserve">                                   </w:t>
      </w:r>
    </w:p>
    <w:p w14:paraId="55ADAC2D" w14:textId="77777777" w:rsidR="00EA1BC1" w:rsidRDefault="00245F93">
      <w:pPr>
        <w:spacing w:line="480" w:lineRule="exact"/>
        <w:ind w:right="140" w:firstLineChars="0" w:firstLine="0"/>
        <w:jc w:val="center"/>
        <w:rPr>
          <w:rFonts w:hAnsi="宋体" w:hint="eastAsia"/>
          <w:sz w:val="30"/>
          <w:szCs w:val="30"/>
        </w:rPr>
      </w:pPr>
      <w:r>
        <w:rPr>
          <w:rFonts w:hAnsi="宋体"/>
          <w:b/>
          <w:bCs/>
          <w:sz w:val="30"/>
          <w:szCs w:val="30"/>
        </w:rPr>
        <w:t>政府采购合同</w:t>
      </w:r>
      <w:r>
        <w:rPr>
          <w:rFonts w:hAnsi="宋体"/>
          <w:b/>
          <w:bCs/>
          <w:sz w:val="30"/>
          <w:szCs w:val="30"/>
        </w:rPr>
        <w:t>(</w:t>
      </w:r>
      <w:r>
        <w:rPr>
          <w:rFonts w:hAnsi="宋体" w:hint="eastAsia"/>
          <w:b/>
          <w:bCs/>
          <w:sz w:val="30"/>
          <w:szCs w:val="30"/>
        </w:rPr>
        <w:t>供参考</w:t>
      </w:r>
      <w:r>
        <w:rPr>
          <w:rFonts w:hAnsi="宋体"/>
          <w:b/>
          <w:bCs/>
          <w:sz w:val="30"/>
          <w:szCs w:val="30"/>
        </w:rPr>
        <w:t>)</w:t>
      </w:r>
    </w:p>
    <w:p w14:paraId="02B3268C" w14:textId="77777777" w:rsidR="00EA1BC1" w:rsidRDefault="00245F93">
      <w:pPr>
        <w:ind w:firstLine="600"/>
        <w:rPr>
          <w:szCs w:val="32"/>
        </w:rPr>
      </w:pPr>
      <w:r>
        <w:rPr>
          <w:rFonts w:ascii="仿宋" w:eastAsia="仿宋" w:hAnsi="仿宋" w:hint="eastAsia"/>
          <w:sz w:val="30"/>
          <w:szCs w:val="30"/>
        </w:rPr>
        <w:t xml:space="preserve">                         </w:t>
      </w:r>
      <w:r>
        <w:rPr>
          <w:rFonts w:hint="eastAsia"/>
          <w:szCs w:val="32"/>
        </w:rPr>
        <w:t xml:space="preserve">    </w:t>
      </w:r>
    </w:p>
    <w:p w14:paraId="2DDA876D" w14:textId="77777777" w:rsidR="00EA1BC1" w:rsidRDefault="00245F93">
      <w:pPr>
        <w:ind w:firstLineChars="2700" w:firstLine="6480"/>
        <w:rPr>
          <w:szCs w:val="32"/>
        </w:rPr>
      </w:pPr>
      <w:r>
        <w:rPr>
          <w:rFonts w:hint="eastAsia"/>
          <w:szCs w:val="32"/>
        </w:rPr>
        <w:t>合同编号：</w:t>
      </w:r>
      <w:r>
        <w:rPr>
          <w:rFonts w:hint="eastAsia"/>
          <w:szCs w:val="32"/>
        </w:rPr>
        <w:t xml:space="preserve">   </w:t>
      </w:r>
    </w:p>
    <w:p w14:paraId="338A2DC7" w14:textId="77777777" w:rsidR="00EA1BC1" w:rsidRDefault="00245F93">
      <w:pPr>
        <w:ind w:firstLineChars="2700" w:firstLine="6480"/>
        <w:rPr>
          <w:szCs w:val="32"/>
        </w:rPr>
      </w:pPr>
      <w:r>
        <w:rPr>
          <w:rFonts w:hint="eastAsia"/>
          <w:szCs w:val="32"/>
        </w:rPr>
        <w:t xml:space="preserve">    </w:t>
      </w:r>
    </w:p>
    <w:p w14:paraId="570AF938" w14:textId="77777777" w:rsidR="00EA1BC1" w:rsidRDefault="00245F93">
      <w:pPr>
        <w:ind w:firstLine="480"/>
        <w:rPr>
          <w:szCs w:val="32"/>
        </w:rPr>
      </w:pPr>
      <w:r>
        <w:rPr>
          <w:rFonts w:hint="eastAsia"/>
          <w:szCs w:val="32"/>
        </w:rPr>
        <w:t xml:space="preserve">                                 </w:t>
      </w:r>
    </w:p>
    <w:p w14:paraId="5B07AF96" w14:textId="77777777" w:rsidR="00EA1BC1" w:rsidRDefault="00245F93">
      <w:pPr>
        <w:ind w:firstLineChars="0" w:firstLine="0"/>
        <w:rPr>
          <w:b/>
          <w:bCs/>
        </w:rPr>
      </w:pPr>
      <w:r>
        <w:rPr>
          <w:rFonts w:hint="eastAsia"/>
          <w:b/>
          <w:bCs/>
        </w:rPr>
        <w:t>甲方（采购人）：</w:t>
      </w:r>
      <w:r>
        <w:rPr>
          <w:rFonts w:hint="eastAsia"/>
          <w:b/>
          <w:bCs/>
        </w:rPr>
        <w:t xml:space="preserve"> </w:t>
      </w:r>
    </w:p>
    <w:p w14:paraId="50E7E9F4" w14:textId="77777777" w:rsidR="00EA1BC1" w:rsidRDefault="00245F93">
      <w:pPr>
        <w:ind w:firstLineChars="0" w:firstLine="0"/>
      </w:pPr>
      <w:r>
        <w:rPr>
          <w:rFonts w:hint="eastAsia"/>
          <w:b/>
          <w:bCs/>
        </w:rPr>
        <w:t>乙方（供应商）：</w:t>
      </w:r>
      <w:r>
        <w:rPr>
          <w:rFonts w:hint="eastAsia"/>
        </w:rPr>
        <w:t xml:space="preserve"> </w:t>
      </w:r>
    </w:p>
    <w:p w14:paraId="6C071506" w14:textId="77777777" w:rsidR="00EA1BC1" w:rsidRDefault="00245F93">
      <w:pPr>
        <w:ind w:firstLine="480"/>
      </w:pPr>
      <w:r>
        <w:rPr>
          <w:rFonts w:hint="eastAsia"/>
        </w:rPr>
        <w:t>甲、乙双方根据浙江信镧建设工程咨询有限公司关于</w:t>
      </w:r>
      <w:r>
        <w:rPr>
          <w:rFonts w:hint="eastAsia"/>
        </w:rPr>
        <w:t xml:space="preserve">                </w:t>
      </w:r>
      <w:r>
        <w:rPr>
          <w:rFonts w:hint="eastAsia"/>
        </w:rPr>
        <w:t>项目（项目编号为：</w:t>
      </w:r>
      <w:r>
        <w:rPr>
          <w:rFonts w:hint="eastAsia"/>
        </w:rPr>
        <w:t xml:space="preserve">          </w:t>
      </w:r>
      <w:r>
        <w:rPr>
          <w:rFonts w:hint="eastAsia"/>
        </w:rPr>
        <w:t>，标项：</w:t>
      </w:r>
      <w:r>
        <w:rPr>
          <w:rFonts w:hint="eastAsia"/>
        </w:rPr>
        <w:t xml:space="preserve">    </w:t>
      </w:r>
      <w:r>
        <w:rPr>
          <w:rFonts w:hint="eastAsia"/>
        </w:rPr>
        <w:t>）公开招标的结果，签署本合同。</w:t>
      </w:r>
    </w:p>
    <w:p w14:paraId="66BE69C9" w14:textId="77777777" w:rsidR="00EA1BC1" w:rsidRDefault="00245F93">
      <w:pPr>
        <w:ind w:firstLineChars="0" w:firstLine="0"/>
        <w:rPr>
          <w:b/>
          <w:bCs/>
        </w:rPr>
      </w:pPr>
      <w:r>
        <w:rPr>
          <w:rFonts w:hint="eastAsia"/>
          <w:b/>
          <w:bCs/>
        </w:rPr>
        <w:t>一、项目内容及合同价格</w:t>
      </w:r>
    </w:p>
    <w:tbl>
      <w:tblPr>
        <w:tblpPr w:leftFromText="180" w:rightFromText="180" w:vertAnchor="text" w:horzAnchor="page" w:tblpX="1239" w:tblpY="367"/>
        <w:tblOverlap w:val="neve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384"/>
        <w:gridCol w:w="947"/>
        <w:gridCol w:w="1350"/>
        <w:gridCol w:w="1400"/>
        <w:gridCol w:w="962"/>
        <w:gridCol w:w="1396"/>
        <w:gridCol w:w="1776"/>
      </w:tblGrid>
      <w:tr w:rsidR="00EA1BC1" w14:paraId="1A862264" w14:textId="77777777">
        <w:trPr>
          <w:trHeight w:val="574"/>
        </w:trPr>
        <w:tc>
          <w:tcPr>
            <w:tcW w:w="870" w:type="dxa"/>
            <w:vAlign w:val="center"/>
          </w:tcPr>
          <w:p w14:paraId="31ED1F5C" w14:textId="77777777" w:rsidR="00EA1BC1" w:rsidRDefault="00245F93">
            <w:pPr>
              <w:ind w:firstLineChars="0" w:firstLine="0"/>
              <w:jc w:val="center"/>
            </w:pPr>
            <w:r>
              <w:rPr>
                <w:rFonts w:hint="eastAsia"/>
              </w:rPr>
              <w:t>序号</w:t>
            </w:r>
          </w:p>
        </w:tc>
        <w:tc>
          <w:tcPr>
            <w:tcW w:w="1384" w:type="dxa"/>
            <w:vAlign w:val="center"/>
          </w:tcPr>
          <w:p w14:paraId="70D8D001" w14:textId="77777777" w:rsidR="00EA1BC1" w:rsidRDefault="00245F93">
            <w:pPr>
              <w:ind w:firstLineChars="0" w:firstLine="0"/>
              <w:jc w:val="center"/>
            </w:pPr>
            <w:r>
              <w:t>货物名称</w:t>
            </w:r>
          </w:p>
        </w:tc>
        <w:tc>
          <w:tcPr>
            <w:tcW w:w="947" w:type="dxa"/>
            <w:vAlign w:val="center"/>
          </w:tcPr>
          <w:p w14:paraId="48B0B06C" w14:textId="77777777" w:rsidR="00EA1BC1" w:rsidRDefault="00245F93">
            <w:pPr>
              <w:ind w:firstLineChars="0" w:firstLine="0"/>
              <w:jc w:val="center"/>
            </w:pPr>
            <w:r>
              <w:t>品牌</w:t>
            </w:r>
          </w:p>
        </w:tc>
        <w:tc>
          <w:tcPr>
            <w:tcW w:w="1350" w:type="dxa"/>
            <w:vAlign w:val="center"/>
          </w:tcPr>
          <w:p w14:paraId="3D6CF507" w14:textId="77777777" w:rsidR="00EA1BC1" w:rsidRDefault="00245F93">
            <w:pPr>
              <w:ind w:firstLineChars="0" w:firstLine="0"/>
              <w:jc w:val="center"/>
            </w:pPr>
            <w:r>
              <w:t>型号</w:t>
            </w:r>
            <w:r>
              <w:rPr>
                <w:rFonts w:hint="eastAsia"/>
              </w:rPr>
              <w:t>规格</w:t>
            </w:r>
          </w:p>
        </w:tc>
        <w:tc>
          <w:tcPr>
            <w:tcW w:w="1400" w:type="dxa"/>
            <w:vAlign w:val="center"/>
          </w:tcPr>
          <w:p w14:paraId="1800E68F" w14:textId="77777777" w:rsidR="00EA1BC1" w:rsidRDefault="00245F93">
            <w:pPr>
              <w:ind w:firstLineChars="0" w:firstLine="0"/>
              <w:jc w:val="center"/>
            </w:pPr>
            <w:r>
              <w:rPr>
                <w:rFonts w:hint="eastAsia"/>
              </w:rPr>
              <w:t>技术参数</w:t>
            </w:r>
          </w:p>
        </w:tc>
        <w:tc>
          <w:tcPr>
            <w:tcW w:w="962" w:type="dxa"/>
            <w:vAlign w:val="center"/>
          </w:tcPr>
          <w:p w14:paraId="7599CDB1" w14:textId="77777777" w:rsidR="00EA1BC1" w:rsidRDefault="00245F93">
            <w:pPr>
              <w:ind w:firstLineChars="0" w:firstLine="0"/>
              <w:jc w:val="center"/>
            </w:pPr>
            <w:r>
              <w:t>数量</w:t>
            </w:r>
          </w:p>
        </w:tc>
        <w:tc>
          <w:tcPr>
            <w:tcW w:w="1396" w:type="dxa"/>
            <w:vAlign w:val="center"/>
          </w:tcPr>
          <w:p w14:paraId="28750606" w14:textId="77777777" w:rsidR="00EA1BC1" w:rsidRDefault="00245F93">
            <w:pPr>
              <w:ind w:firstLineChars="0" w:firstLine="0"/>
              <w:jc w:val="center"/>
            </w:pPr>
            <w:r>
              <w:t>单价</w:t>
            </w:r>
            <w:r>
              <w:rPr>
                <w:rFonts w:hint="eastAsia"/>
              </w:rPr>
              <w:t>（</w:t>
            </w:r>
            <w:r>
              <w:rPr>
                <w:rFonts w:hAnsi="宋体"/>
                <w:kern w:val="0"/>
              </w:rPr>
              <w:t>元</w:t>
            </w:r>
            <w:r>
              <w:rPr>
                <w:kern w:val="0"/>
              </w:rPr>
              <w:t xml:space="preserve"> </w:t>
            </w:r>
            <w:r>
              <w:rPr>
                <w:rFonts w:hint="eastAsia"/>
              </w:rPr>
              <w:t>）</w:t>
            </w:r>
          </w:p>
        </w:tc>
        <w:tc>
          <w:tcPr>
            <w:tcW w:w="1776" w:type="dxa"/>
            <w:vAlign w:val="center"/>
          </w:tcPr>
          <w:p w14:paraId="2C74DE6F" w14:textId="77777777" w:rsidR="00EA1BC1" w:rsidRDefault="00245F93">
            <w:pPr>
              <w:ind w:firstLineChars="0" w:firstLine="0"/>
              <w:jc w:val="center"/>
            </w:pPr>
            <w:r>
              <w:rPr>
                <w:rFonts w:hint="eastAsia"/>
              </w:rPr>
              <w:t>总价（</w:t>
            </w:r>
            <w:r>
              <w:rPr>
                <w:rFonts w:hAnsi="宋体"/>
                <w:kern w:val="0"/>
              </w:rPr>
              <w:t>元</w:t>
            </w:r>
            <w:r>
              <w:rPr>
                <w:kern w:val="0"/>
              </w:rPr>
              <w:t xml:space="preserve"> </w:t>
            </w:r>
            <w:r>
              <w:rPr>
                <w:rFonts w:hint="eastAsia"/>
              </w:rPr>
              <w:t>）</w:t>
            </w:r>
          </w:p>
        </w:tc>
      </w:tr>
      <w:tr w:rsidR="00EA1BC1" w14:paraId="22C7589D" w14:textId="77777777">
        <w:trPr>
          <w:trHeight w:val="574"/>
        </w:trPr>
        <w:tc>
          <w:tcPr>
            <w:tcW w:w="870" w:type="dxa"/>
            <w:vAlign w:val="center"/>
          </w:tcPr>
          <w:p w14:paraId="26E2168B" w14:textId="77777777" w:rsidR="00EA1BC1" w:rsidRDefault="00EA1BC1">
            <w:pPr>
              <w:ind w:firstLineChars="0" w:firstLine="0"/>
              <w:jc w:val="center"/>
            </w:pPr>
          </w:p>
        </w:tc>
        <w:tc>
          <w:tcPr>
            <w:tcW w:w="1384" w:type="dxa"/>
            <w:vAlign w:val="center"/>
          </w:tcPr>
          <w:p w14:paraId="4A879F86" w14:textId="77777777" w:rsidR="00EA1BC1" w:rsidRDefault="00EA1BC1">
            <w:pPr>
              <w:ind w:firstLineChars="0" w:firstLine="0"/>
              <w:jc w:val="center"/>
            </w:pPr>
          </w:p>
        </w:tc>
        <w:tc>
          <w:tcPr>
            <w:tcW w:w="947" w:type="dxa"/>
            <w:vAlign w:val="center"/>
          </w:tcPr>
          <w:p w14:paraId="4FFFA707" w14:textId="77777777" w:rsidR="00EA1BC1" w:rsidRDefault="00EA1BC1">
            <w:pPr>
              <w:ind w:firstLineChars="0" w:firstLine="0"/>
              <w:jc w:val="center"/>
            </w:pPr>
          </w:p>
        </w:tc>
        <w:tc>
          <w:tcPr>
            <w:tcW w:w="1350" w:type="dxa"/>
            <w:vAlign w:val="center"/>
          </w:tcPr>
          <w:p w14:paraId="1DB79F19" w14:textId="77777777" w:rsidR="00EA1BC1" w:rsidRDefault="00EA1BC1">
            <w:pPr>
              <w:ind w:firstLineChars="0" w:firstLine="0"/>
              <w:jc w:val="center"/>
            </w:pPr>
          </w:p>
        </w:tc>
        <w:tc>
          <w:tcPr>
            <w:tcW w:w="1400" w:type="dxa"/>
            <w:vAlign w:val="center"/>
          </w:tcPr>
          <w:p w14:paraId="285F369C" w14:textId="77777777" w:rsidR="00EA1BC1" w:rsidRDefault="00EA1BC1">
            <w:pPr>
              <w:ind w:firstLineChars="0" w:firstLine="0"/>
              <w:jc w:val="center"/>
            </w:pPr>
          </w:p>
        </w:tc>
        <w:tc>
          <w:tcPr>
            <w:tcW w:w="962" w:type="dxa"/>
            <w:vAlign w:val="center"/>
          </w:tcPr>
          <w:p w14:paraId="67BEBECF" w14:textId="77777777" w:rsidR="00EA1BC1" w:rsidRDefault="00EA1BC1">
            <w:pPr>
              <w:ind w:firstLineChars="0" w:firstLine="0"/>
              <w:jc w:val="center"/>
            </w:pPr>
          </w:p>
        </w:tc>
        <w:tc>
          <w:tcPr>
            <w:tcW w:w="1396" w:type="dxa"/>
            <w:vAlign w:val="center"/>
          </w:tcPr>
          <w:p w14:paraId="1BAAF79F" w14:textId="77777777" w:rsidR="00EA1BC1" w:rsidRDefault="00EA1BC1">
            <w:pPr>
              <w:ind w:firstLineChars="0" w:firstLine="0"/>
              <w:jc w:val="center"/>
            </w:pPr>
          </w:p>
        </w:tc>
        <w:tc>
          <w:tcPr>
            <w:tcW w:w="1776" w:type="dxa"/>
            <w:vAlign w:val="center"/>
          </w:tcPr>
          <w:p w14:paraId="08EA623C" w14:textId="77777777" w:rsidR="00EA1BC1" w:rsidRDefault="00EA1BC1">
            <w:pPr>
              <w:ind w:firstLineChars="0" w:firstLine="0"/>
              <w:jc w:val="center"/>
            </w:pPr>
          </w:p>
        </w:tc>
      </w:tr>
      <w:tr w:rsidR="00EA1BC1" w14:paraId="4ADAF8B2" w14:textId="77777777">
        <w:trPr>
          <w:trHeight w:val="574"/>
        </w:trPr>
        <w:tc>
          <w:tcPr>
            <w:tcW w:w="870" w:type="dxa"/>
            <w:vAlign w:val="center"/>
          </w:tcPr>
          <w:p w14:paraId="549F3715" w14:textId="77777777" w:rsidR="00EA1BC1" w:rsidRDefault="00EA1BC1">
            <w:pPr>
              <w:ind w:firstLineChars="0" w:firstLine="0"/>
              <w:jc w:val="center"/>
            </w:pPr>
          </w:p>
        </w:tc>
        <w:tc>
          <w:tcPr>
            <w:tcW w:w="1384" w:type="dxa"/>
            <w:vAlign w:val="center"/>
          </w:tcPr>
          <w:p w14:paraId="7B10F55F" w14:textId="77777777" w:rsidR="00EA1BC1" w:rsidRDefault="00EA1BC1">
            <w:pPr>
              <w:ind w:firstLineChars="0" w:firstLine="0"/>
              <w:jc w:val="center"/>
            </w:pPr>
          </w:p>
        </w:tc>
        <w:tc>
          <w:tcPr>
            <w:tcW w:w="947" w:type="dxa"/>
            <w:vAlign w:val="center"/>
          </w:tcPr>
          <w:p w14:paraId="54A2280F" w14:textId="77777777" w:rsidR="00EA1BC1" w:rsidRDefault="00EA1BC1">
            <w:pPr>
              <w:ind w:firstLineChars="0" w:firstLine="0"/>
              <w:jc w:val="center"/>
            </w:pPr>
          </w:p>
        </w:tc>
        <w:tc>
          <w:tcPr>
            <w:tcW w:w="1350" w:type="dxa"/>
            <w:vAlign w:val="center"/>
          </w:tcPr>
          <w:p w14:paraId="6BE7ACAD" w14:textId="77777777" w:rsidR="00EA1BC1" w:rsidRDefault="00EA1BC1">
            <w:pPr>
              <w:ind w:firstLineChars="0" w:firstLine="0"/>
              <w:jc w:val="center"/>
            </w:pPr>
          </w:p>
        </w:tc>
        <w:tc>
          <w:tcPr>
            <w:tcW w:w="1400" w:type="dxa"/>
            <w:vAlign w:val="center"/>
          </w:tcPr>
          <w:p w14:paraId="31D851E6" w14:textId="77777777" w:rsidR="00EA1BC1" w:rsidRDefault="00EA1BC1">
            <w:pPr>
              <w:ind w:firstLineChars="0" w:firstLine="0"/>
              <w:jc w:val="center"/>
            </w:pPr>
          </w:p>
        </w:tc>
        <w:tc>
          <w:tcPr>
            <w:tcW w:w="962" w:type="dxa"/>
            <w:vAlign w:val="center"/>
          </w:tcPr>
          <w:p w14:paraId="52CAB181" w14:textId="77777777" w:rsidR="00EA1BC1" w:rsidRDefault="00EA1BC1">
            <w:pPr>
              <w:ind w:firstLineChars="0" w:firstLine="0"/>
              <w:jc w:val="center"/>
            </w:pPr>
          </w:p>
        </w:tc>
        <w:tc>
          <w:tcPr>
            <w:tcW w:w="1396" w:type="dxa"/>
            <w:vAlign w:val="center"/>
          </w:tcPr>
          <w:p w14:paraId="4508909B" w14:textId="77777777" w:rsidR="00EA1BC1" w:rsidRDefault="00EA1BC1">
            <w:pPr>
              <w:ind w:firstLineChars="0" w:firstLine="0"/>
              <w:jc w:val="center"/>
            </w:pPr>
          </w:p>
        </w:tc>
        <w:tc>
          <w:tcPr>
            <w:tcW w:w="1776" w:type="dxa"/>
            <w:vAlign w:val="center"/>
          </w:tcPr>
          <w:p w14:paraId="74A075FA" w14:textId="77777777" w:rsidR="00EA1BC1" w:rsidRDefault="00EA1BC1">
            <w:pPr>
              <w:ind w:firstLineChars="0" w:firstLine="0"/>
              <w:jc w:val="center"/>
            </w:pPr>
          </w:p>
        </w:tc>
      </w:tr>
      <w:tr w:rsidR="00EA1BC1" w14:paraId="03C92FE3" w14:textId="77777777">
        <w:trPr>
          <w:trHeight w:val="574"/>
        </w:trPr>
        <w:tc>
          <w:tcPr>
            <w:tcW w:w="870" w:type="dxa"/>
            <w:vAlign w:val="center"/>
          </w:tcPr>
          <w:p w14:paraId="4D83AEB0" w14:textId="77777777" w:rsidR="00EA1BC1" w:rsidRDefault="00EA1BC1">
            <w:pPr>
              <w:ind w:firstLineChars="0" w:firstLine="0"/>
              <w:jc w:val="center"/>
            </w:pPr>
          </w:p>
        </w:tc>
        <w:tc>
          <w:tcPr>
            <w:tcW w:w="1384" w:type="dxa"/>
            <w:vAlign w:val="center"/>
          </w:tcPr>
          <w:p w14:paraId="4FD1709A" w14:textId="77777777" w:rsidR="00EA1BC1" w:rsidRDefault="00EA1BC1">
            <w:pPr>
              <w:ind w:firstLineChars="0" w:firstLine="0"/>
              <w:jc w:val="center"/>
            </w:pPr>
          </w:p>
        </w:tc>
        <w:tc>
          <w:tcPr>
            <w:tcW w:w="947" w:type="dxa"/>
            <w:vAlign w:val="center"/>
          </w:tcPr>
          <w:p w14:paraId="30D9958B" w14:textId="77777777" w:rsidR="00EA1BC1" w:rsidRDefault="00EA1BC1">
            <w:pPr>
              <w:ind w:firstLineChars="0" w:firstLine="0"/>
              <w:jc w:val="center"/>
            </w:pPr>
          </w:p>
        </w:tc>
        <w:tc>
          <w:tcPr>
            <w:tcW w:w="1350" w:type="dxa"/>
            <w:vAlign w:val="center"/>
          </w:tcPr>
          <w:p w14:paraId="264AC7EB" w14:textId="77777777" w:rsidR="00EA1BC1" w:rsidRDefault="00EA1BC1">
            <w:pPr>
              <w:ind w:firstLineChars="0" w:firstLine="0"/>
              <w:jc w:val="center"/>
            </w:pPr>
          </w:p>
        </w:tc>
        <w:tc>
          <w:tcPr>
            <w:tcW w:w="1400" w:type="dxa"/>
            <w:vAlign w:val="center"/>
          </w:tcPr>
          <w:p w14:paraId="1DE454B8" w14:textId="77777777" w:rsidR="00EA1BC1" w:rsidRDefault="00EA1BC1">
            <w:pPr>
              <w:ind w:firstLineChars="0" w:firstLine="0"/>
              <w:jc w:val="center"/>
            </w:pPr>
          </w:p>
        </w:tc>
        <w:tc>
          <w:tcPr>
            <w:tcW w:w="962" w:type="dxa"/>
            <w:vAlign w:val="center"/>
          </w:tcPr>
          <w:p w14:paraId="5B92E238" w14:textId="77777777" w:rsidR="00EA1BC1" w:rsidRDefault="00EA1BC1">
            <w:pPr>
              <w:ind w:firstLineChars="0" w:firstLine="0"/>
              <w:jc w:val="center"/>
            </w:pPr>
          </w:p>
        </w:tc>
        <w:tc>
          <w:tcPr>
            <w:tcW w:w="1396" w:type="dxa"/>
            <w:vAlign w:val="center"/>
          </w:tcPr>
          <w:p w14:paraId="2CFD7435" w14:textId="77777777" w:rsidR="00EA1BC1" w:rsidRDefault="00EA1BC1">
            <w:pPr>
              <w:ind w:firstLineChars="0" w:firstLine="0"/>
              <w:jc w:val="center"/>
            </w:pPr>
          </w:p>
        </w:tc>
        <w:tc>
          <w:tcPr>
            <w:tcW w:w="1776" w:type="dxa"/>
            <w:vAlign w:val="center"/>
          </w:tcPr>
          <w:p w14:paraId="125FE462" w14:textId="77777777" w:rsidR="00EA1BC1" w:rsidRDefault="00EA1BC1">
            <w:pPr>
              <w:ind w:firstLineChars="0" w:firstLine="0"/>
              <w:jc w:val="center"/>
            </w:pPr>
          </w:p>
        </w:tc>
      </w:tr>
      <w:tr w:rsidR="00EA1BC1" w14:paraId="7DFEDA12" w14:textId="77777777">
        <w:trPr>
          <w:cantSplit/>
          <w:trHeight w:val="589"/>
        </w:trPr>
        <w:tc>
          <w:tcPr>
            <w:tcW w:w="10085" w:type="dxa"/>
            <w:gridSpan w:val="8"/>
          </w:tcPr>
          <w:p w14:paraId="583ED85A" w14:textId="77777777" w:rsidR="00EA1BC1" w:rsidRDefault="00245F93">
            <w:pPr>
              <w:ind w:firstLineChars="0" w:firstLine="0"/>
              <w:jc w:val="left"/>
            </w:pPr>
            <w:r>
              <w:t>合同总价大写：</w:t>
            </w:r>
            <w:r>
              <w:t xml:space="preserve">                           </w:t>
            </w:r>
            <w:r>
              <w:t>小写：￥</w:t>
            </w:r>
          </w:p>
        </w:tc>
      </w:tr>
    </w:tbl>
    <w:p w14:paraId="3500DB87" w14:textId="77777777" w:rsidR="00EA1BC1" w:rsidRDefault="00245F93">
      <w:pPr>
        <w:ind w:firstLineChars="0" w:firstLine="0"/>
      </w:pPr>
      <w:r>
        <w:rPr>
          <w:rFonts w:hint="eastAsia"/>
        </w:rPr>
        <w:t>注：</w:t>
      </w:r>
      <w:r>
        <w:rPr>
          <w:rFonts w:hint="eastAsia"/>
        </w:rPr>
        <w:t>1.</w:t>
      </w:r>
      <w:r>
        <w:rPr>
          <w:rFonts w:hint="eastAsia"/>
        </w:rPr>
        <w:t>项目具体技术需求及采购人地址等详见公开招标文件、投标文件以及询标记录。</w:t>
      </w:r>
    </w:p>
    <w:p w14:paraId="7CF28E99" w14:textId="77777777" w:rsidR="00EA1BC1" w:rsidRDefault="00245F93">
      <w:pPr>
        <w:ind w:firstLine="480"/>
      </w:pPr>
      <w:r>
        <w:rPr>
          <w:rFonts w:hint="eastAsia"/>
        </w:rPr>
        <w:t>2.</w:t>
      </w:r>
      <w:r>
        <w:rPr>
          <w:rFonts w:hint="eastAsia"/>
        </w:rPr>
        <w:t>以上合同总价包含项目达到预期使用效果所需的一切费用。</w:t>
      </w:r>
    </w:p>
    <w:p w14:paraId="00558B82" w14:textId="77777777" w:rsidR="00EA1BC1" w:rsidRDefault="00245F93">
      <w:pPr>
        <w:ind w:firstLineChars="0" w:firstLine="0"/>
        <w:rPr>
          <w:b/>
          <w:bCs/>
        </w:rPr>
      </w:pPr>
      <w:r>
        <w:rPr>
          <w:rFonts w:hint="eastAsia"/>
          <w:b/>
          <w:bCs/>
        </w:rPr>
        <w:t>二、技术资料</w:t>
      </w:r>
    </w:p>
    <w:p w14:paraId="6CD59A85" w14:textId="77777777" w:rsidR="00EA1BC1" w:rsidRDefault="00245F93">
      <w:pPr>
        <w:ind w:firstLine="480"/>
      </w:pPr>
      <w:r>
        <w:rPr>
          <w:rFonts w:hint="eastAsia"/>
        </w:rPr>
        <w:t>1.</w:t>
      </w:r>
      <w:r>
        <w:rPr>
          <w:rFonts w:hint="eastAsia"/>
        </w:rPr>
        <w:t>乙方应按招标文件规定的时间向甲方提供使用项目的有关技术资料。</w:t>
      </w:r>
    </w:p>
    <w:p w14:paraId="5995C52C" w14:textId="77777777" w:rsidR="00EA1BC1" w:rsidRDefault="00245F93">
      <w:pPr>
        <w:ind w:firstLine="480"/>
      </w:pPr>
      <w:r>
        <w:rPr>
          <w:rFonts w:hint="eastAsia"/>
        </w:rPr>
        <w:t>2.</w:t>
      </w:r>
      <w:r>
        <w:rPr>
          <w:rFonts w:hint="eastAsia"/>
        </w:rPr>
        <w:t>没有甲方事先书面同意，乙方不得将由甲方提供的有关合同或任何合同条文、规格、计划、图纸、样品或资料提供给与履行本合同无关的任何其他人。即</w:t>
      </w:r>
      <w:r>
        <w:rPr>
          <w:rFonts w:hint="eastAsia"/>
        </w:rPr>
        <w:lastRenderedPageBreak/>
        <w:t>使</w:t>
      </w:r>
      <w:proofErr w:type="gramStart"/>
      <w:r>
        <w:rPr>
          <w:rFonts w:hint="eastAsia"/>
        </w:rPr>
        <w:t>向履行</w:t>
      </w:r>
      <w:proofErr w:type="gramEnd"/>
      <w:r>
        <w:rPr>
          <w:rFonts w:hint="eastAsia"/>
        </w:rPr>
        <w:t>本合同有关的人员提供，也应注意保密并限于履行合同的必需范围。</w:t>
      </w:r>
    </w:p>
    <w:p w14:paraId="61B9FD94" w14:textId="77777777" w:rsidR="00EA1BC1" w:rsidRDefault="00245F93">
      <w:pPr>
        <w:ind w:firstLineChars="0" w:firstLine="0"/>
        <w:rPr>
          <w:b/>
          <w:bCs/>
        </w:rPr>
      </w:pPr>
      <w:r>
        <w:rPr>
          <w:rFonts w:hint="eastAsia"/>
          <w:b/>
          <w:bCs/>
        </w:rPr>
        <w:t>三、知识产权</w:t>
      </w:r>
    </w:p>
    <w:p w14:paraId="3741F361" w14:textId="77777777" w:rsidR="00EA1BC1" w:rsidRDefault="00245F93">
      <w:pPr>
        <w:ind w:firstLine="480"/>
      </w:pPr>
      <w:r>
        <w:rPr>
          <w:rFonts w:hint="eastAsia"/>
        </w:rPr>
        <w:t>乙方应保证所提供的货物或其任何一部分均不会侵犯任何第三方的知识产权。</w:t>
      </w:r>
    </w:p>
    <w:p w14:paraId="78229731" w14:textId="77777777" w:rsidR="00EA1BC1" w:rsidRDefault="00245F93">
      <w:pPr>
        <w:ind w:firstLineChars="0" w:firstLine="0"/>
        <w:rPr>
          <w:b/>
          <w:bCs/>
        </w:rPr>
      </w:pPr>
      <w:r>
        <w:rPr>
          <w:rFonts w:hint="eastAsia"/>
          <w:b/>
          <w:bCs/>
        </w:rPr>
        <w:t>四、履约保证金</w:t>
      </w:r>
    </w:p>
    <w:p w14:paraId="620F3387" w14:textId="77777777" w:rsidR="00EA1BC1" w:rsidRDefault="00245F93">
      <w:pPr>
        <w:ind w:firstLine="480"/>
      </w:pPr>
      <w:r>
        <w:rPr>
          <w:rFonts w:hint="eastAsia"/>
        </w:rPr>
        <w:t>1.</w:t>
      </w:r>
      <w:r>
        <w:rPr>
          <w:rFonts w:hint="eastAsia"/>
        </w:rPr>
        <w:t>比例：合同金额的</w:t>
      </w:r>
      <w:r>
        <w:rPr>
          <w:rFonts w:hint="eastAsia"/>
          <w:u w:val="single"/>
        </w:rPr>
        <w:t xml:space="preserve">   </w:t>
      </w:r>
      <w:r>
        <w:rPr>
          <w:rFonts w:hint="eastAsia"/>
        </w:rPr>
        <w:t>%</w:t>
      </w:r>
      <w:r>
        <w:rPr>
          <w:rFonts w:hint="eastAsia"/>
        </w:rPr>
        <w:t>，即人民币（大写）</w:t>
      </w:r>
      <w:r>
        <w:rPr>
          <w:rFonts w:hint="eastAsia"/>
          <w:u w:val="single"/>
        </w:rPr>
        <w:t xml:space="preserve">          </w:t>
      </w:r>
      <w:r>
        <w:rPr>
          <w:rFonts w:hint="eastAsia"/>
        </w:rPr>
        <w:t>元（</w:t>
      </w:r>
      <w:r>
        <w:rPr>
          <w:rFonts w:hint="eastAsia"/>
        </w:rPr>
        <w:t xml:space="preserve">¥ </w:t>
      </w:r>
      <w:r>
        <w:rPr>
          <w:rFonts w:hint="eastAsia"/>
          <w:u w:val="single"/>
        </w:rPr>
        <w:t xml:space="preserve">       </w:t>
      </w:r>
      <w:r>
        <w:rPr>
          <w:rFonts w:hint="eastAsia"/>
        </w:rPr>
        <w:t>）。</w:t>
      </w:r>
    </w:p>
    <w:p w14:paraId="7C389E47" w14:textId="77777777" w:rsidR="00EA1BC1" w:rsidRDefault="00245F93">
      <w:pPr>
        <w:ind w:firstLine="480"/>
      </w:pPr>
      <w:r>
        <w:rPr>
          <w:rFonts w:hint="eastAsia"/>
        </w:rPr>
        <w:t>2.</w:t>
      </w:r>
      <w:r>
        <w:rPr>
          <w:rFonts w:hint="eastAsia"/>
        </w:rPr>
        <w:t>提交方式：支票、汇票、本票或者金融机构、担保机构出具的保函等非现金形式。</w:t>
      </w:r>
    </w:p>
    <w:p w14:paraId="231CFAA3" w14:textId="77777777" w:rsidR="00EA1BC1" w:rsidRDefault="00245F93">
      <w:pPr>
        <w:ind w:firstLine="480"/>
      </w:pPr>
      <w:r>
        <w:rPr>
          <w:rFonts w:hint="eastAsia"/>
        </w:rPr>
        <w:t>3.</w:t>
      </w:r>
      <w:r>
        <w:rPr>
          <w:rFonts w:hint="eastAsia"/>
        </w:rPr>
        <w:t>提交时间：</w:t>
      </w:r>
    </w:p>
    <w:p w14:paraId="29C807F9" w14:textId="77777777" w:rsidR="00EA1BC1" w:rsidRDefault="00245F93">
      <w:pPr>
        <w:ind w:firstLine="480"/>
      </w:pPr>
      <w:r>
        <w:rPr>
          <w:rFonts w:hint="eastAsia"/>
        </w:rPr>
        <w:t>4.</w:t>
      </w:r>
      <w:r>
        <w:rPr>
          <w:rFonts w:hint="eastAsia"/>
        </w:rPr>
        <w:t>退还时间及条件：</w:t>
      </w:r>
    </w:p>
    <w:p w14:paraId="79E69D3E" w14:textId="77777777" w:rsidR="00EA1BC1" w:rsidRDefault="00245F93">
      <w:pPr>
        <w:ind w:firstLineChars="0" w:firstLine="0"/>
        <w:rPr>
          <w:b/>
          <w:bCs/>
        </w:rPr>
      </w:pPr>
      <w:r>
        <w:rPr>
          <w:rFonts w:hint="eastAsia"/>
          <w:b/>
          <w:bCs/>
        </w:rPr>
        <w:t>五、</w:t>
      </w:r>
      <w:r>
        <w:rPr>
          <w:rFonts w:ascii="宋体" w:hAnsi="宋体" w:hint="eastAsia"/>
          <w:b/>
        </w:rPr>
        <w:t>合同转让和分包</w:t>
      </w:r>
    </w:p>
    <w:p w14:paraId="1F2B3FCC" w14:textId="77777777" w:rsidR="00EA1BC1" w:rsidRDefault="00245F93">
      <w:pPr>
        <w:ind w:firstLine="480"/>
        <w:rPr>
          <w:rFonts w:ascii="宋体" w:hAnsi="宋体" w:hint="eastAsia"/>
        </w:rPr>
      </w:pPr>
      <w:r>
        <w:rPr>
          <w:rFonts w:ascii="宋体" w:hAnsi="宋体" w:hint="eastAsia"/>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93B3AB7" w14:textId="77777777" w:rsidR="00EA1BC1" w:rsidRDefault="00245F93">
      <w:pPr>
        <w:ind w:firstLineChars="0" w:firstLine="0"/>
        <w:rPr>
          <w:rFonts w:ascii="宋体" w:hAnsi="宋体" w:hint="eastAsia"/>
          <w:b/>
        </w:rPr>
      </w:pPr>
      <w:r>
        <w:rPr>
          <w:rFonts w:ascii="宋体" w:hAnsi="宋体" w:hint="eastAsia"/>
          <w:b/>
        </w:rPr>
        <w:t>六、质保期</w:t>
      </w:r>
    </w:p>
    <w:p w14:paraId="504874DE" w14:textId="77777777" w:rsidR="00EA1BC1" w:rsidRDefault="00245F93">
      <w:pPr>
        <w:ind w:firstLine="480"/>
        <w:rPr>
          <w:rFonts w:ascii="宋体" w:hAnsi="宋体" w:hint="eastAsia"/>
        </w:rPr>
      </w:pPr>
      <w:r>
        <w:rPr>
          <w:rFonts w:ascii="宋体" w:hAnsi="宋体" w:hint="eastAsia"/>
        </w:rPr>
        <w:t>质保期    年。（</w:t>
      </w:r>
      <w:proofErr w:type="gramStart"/>
      <w:r>
        <w:rPr>
          <w:rFonts w:ascii="宋体" w:hAnsi="宋体" w:hint="eastAsia"/>
        </w:rPr>
        <w:t>自项目</w:t>
      </w:r>
      <w:proofErr w:type="gramEnd"/>
      <w:r>
        <w:rPr>
          <w:rFonts w:ascii="宋体" w:hAnsi="宋体" w:hint="eastAsia"/>
        </w:rPr>
        <w:t>验收合格交付使用之日起计）</w:t>
      </w:r>
    </w:p>
    <w:p w14:paraId="06B84231" w14:textId="77777777" w:rsidR="00EA1BC1" w:rsidRDefault="00245F93">
      <w:pPr>
        <w:ind w:firstLineChars="0" w:firstLine="0"/>
        <w:rPr>
          <w:b/>
          <w:bCs/>
        </w:rPr>
      </w:pPr>
      <w:r>
        <w:rPr>
          <w:rFonts w:hint="eastAsia"/>
          <w:b/>
          <w:bCs/>
        </w:rPr>
        <w:t>七、交货期、交货方式及交货地点</w:t>
      </w:r>
    </w:p>
    <w:p w14:paraId="65D00799" w14:textId="77777777" w:rsidR="00EA1BC1" w:rsidRDefault="00245F93">
      <w:pPr>
        <w:ind w:firstLine="480"/>
      </w:pPr>
      <w:r>
        <w:rPr>
          <w:rFonts w:hint="eastAsia"/>
        </w:rPr>
        <w:t xml:space="preserve">1. </w:t>
      </w:r>
      <w:r>
        <w:rPr>
          <w:rFonts w:hint="eastAsia"/>
        </w:rPr>
        <w:t>交货期：</w:t>
      </w:r>
    </w:p>
    <w:p w14:paraId="78C06274" w14:textId="77777777" w:rsidR="00EA1BC1" w:rsidRDefault="00245F93">
      <w:pPr>
        <w:ind w:firstLine="480"/>
      </w:pPr>
      <w:r>
        <w:rPr>
          <w:rFonts w:hint="eastAsia"/>
        </w:rPr>
        <w:t xml:space="preserve">2. </w:t>
      </w:r>
      <w:r>
        <w:rPr>
          <w:rFonts w:hint="eastAsia"/>
        </w:rPr>
        <w:t>交货方式：</w:t>
      </w:r>
    </w:p>
    <w:p w14:paraId="078DEF3C" w14:textId="77777777" w:rsidR="00EA1BC1" w:rsidRDefault="00245F93">
      <w:pPr>
        <w:ind w:firstLine="480"/>
      </w:pPr>
      <w:r>
        <w:rPr>
          <w:rFonts w:hint="eastAsia"/>
        </w:rPr>
        <w:t xml:space="preserve">3. </w:t>
      </w:r>
      <w:r>
        <w:rPr>
          <w:rFonts w:hint="eastAsia"/>
        </w:rPr>
        <w:t>交货地点：</w:t>
      </w:r>
    </w:p>
    <w:p w14:paraId="6B1F8445" w14:textId="77777777" w:rsidR="00EA1BC1" w:rsidRDefault="00245F93">
      <w:pPr>
        <w:ind w:firstLineChars="0" w:firstLine="0"/>
        <w:rPr>
          <w:b/>
          <w:bCs/>
        </w:rPr>
      </w:pPr>
      <w:r>
        <w:rPr>
          <w:rFonts w:hint="eastAsia"/>
          <w:b/>
          <w:bCs/>
        </w:rPr>
        <w:t>八、货款支付</w:t>
      </w:r>
    </w:p>
    <w:p w14:paraId="3322431A" w14:textId="77777777" w:rsidR="00EA1BC1" w:rsidRDefault="00245F93">
      <w:pPr>
        <w:ind w:firstLine="480"/>
        <w:rPr>
          <w:rFonts w:ascii="宋体" w:hAnsi="宋体" w:hint="eastAsia"/>
        </w:rPr>
      </w:pPr>
      <w:r>
        <w:rPr>
          <w:rFonts w:ascii="宋体" w:hAnsi="宋体" w:hint="eastAsia"/>
        </w:rPr>
        <w:t>1.付款方式：</w:t>
      </w:r>
    </w:p>
    <w:p w14:paraId="447515FC" w14:textId="77777777" w:rsidR="00EA1BC1" w:rsidRDefault="00245F93">
      <w:pPr>
        <w:rPr>
          <w:rFonts w:ascii="宋体" w:hAnsi="宋体" w:hint="eastAsia"/>
          <w:b/>
          <w:bCs/>
        </w:rPr>
      </w:pPr>
      <w:r>
        <w:rPr>
          <w:rFonts w:ascii="宋体" w:hAnsi="宋体" w:hint="eastAsia"/>
          <w:b/>
          <w:bCs/>
        </w:rPr>
        <w:t>备注：在签订合同时，乙方明确表示无需预付款或者主动要求降低预付款比例的，可降低预付款比例。</w:t>
      </w:r>
    </w:p>
    <w:p w14:paraId="5AD940B5" w14:textId="77777777" w:rsidR="00EA1BC1" w:rsidRDefault="00245F93">
      <w:pPr>
        <w:ind w:firstLine="480"/>
        <w:rPr>
          <w:rFonts w:ascii="宋体" w:hAnsi="宋体" w:hint="eastAsia"/>
        </w:rPr>
      </w:pPr>
      <w:r>
        <w:rPr>
          <w:rFonts w:ascii="宋体" w:hAnsi="宋体" w:hint="eastAsia"/>
        </w:rPr>
        <w:t>2.当采购数量与实际使用数量不一致时，乙方应根据实际使用量供货，合同的最终结算金额按实际使用量乘以合同单价进行计算。</w:t>
      </w:r>
    </w:p>
    <w:p w14:paraId="5B9449A0" w14:textId="77777777" w:rsidR="00EA1BC1" w:rsidRDefault="00245F93">
      <w:pPr>
        <w:ind w:firstLineChars="0" w:firstLine="0"/>
        <w:rPr>
          <w:rFonts w:ascii="宋体" w:hAnsi="宋体" w:hint="eastAsia"/>
          <w:b/>
          <w:bCs/>
        </w:rPr>
      </w:pPr>
      <w:r>
        <w:rPr>
          <w:rFonts w:ascii="宋体" w:hAnsi="宋体" w:hint="eastAsia"/>
          <w:b/>
          <w:bCs/>
        </w:rPr>
        <w:t>九、税费</w:t>
      </w:r>
    </w:p>
    <w:p w14:paraId="62D97237" w14:textId="77777777" w:rsidR="00EA1BC1" w:rsidRDefault="00245F93">
      <w:pPr>
        <w:ind w:firstLine="480"/>
        <w:rPr>
          <w:rFonts w:ascii="宋体" w:hAnsi="宋体" w:hint="eastAsia"/>
        </w:rPr>
      </w:pPr>
      <w:r>
        <w:rPr>
          <w:rFonts w:ascii="宋体" w:hAnsi="宋体" w:hint="eastAsia"/>
        </w:rPr>
        <w:t>本合同执行中相关的一切税费均由乙方负担。</w:t>
      </w:r>
    </w:p>
    <w:p w14:paraId="4AFF81D2" w14:textId="77777777" w:rsidR="00EA1BC1" w:rsidRDefault="00245F93">
      <w:pPr>
        <w:ind w:firstLineChars="0" w:firstLine="0"/>
        <w:rPr>
          <w:b/>
          <w:bCs/>
        </w:rPr>
      </w:pPr>
      <w:r>
        <w:rPr>
          <w:rFonts w:hint="eastAsia"/>
          <w:b/>
          <w:bCs/>
        </w:rPr>
        <w:t>十、质量保证及售后服务</w:t>
      </w:r>
    </w:p>
    <w:p w14:paraId="472426F6" w14:textId="77777777" w:rsidR="00EA1BC1" w:rsidRDefault="00245F93">
      <w:pPr>
        <w:ind w:firstLine="480"/>
        <w:rPr>
          <w:rFonts w:ascii="宋体" w:hAnsi="宋体" w:hint="eastAsia"/>
        </w:rPr>
      </w:pPr>
      <w:r>
        <w:rPr>
          <w:rFonts w:ascii="宋体" w:hAnsi="宋体" w:hint="eastAsia"/>
        </w:rPr>
        <w:lastRenderedPageBreak/>
        <w:t>1.乙方应按采购文件规定的货物性能、技术要求、质量标准向甲方提供未经使用的全新产品。</w:t>
      </w:r>
    </w:p>
    <w:p w14:paraId="50F784C2" w14:textId="77777777" w:rsidR="00EA1BC1" w:rsidRDefault="00245F93">
      <w:pPr>
        <w:ind w:firstLine="480"/>
        <w:rPr>
          <w:rFonts w:ascii="宋体" w:hAnsi="宋体" w:hint="eastAsia"/>
        </w:rPr>
      </w:pPr>
      <w:r>
        <w:rPr>
          <w:rFonts w:ascii="宋体" w:hAnsi="宋体" w:hint="eastAsia"/>
        </w:rPr>
        <w:t>2.乙方提供的货物在质量期内因货物本身的质量问题发生故障，</w:t>
      </w:r>
      <w:r>
        <w:rPr>
          <w:rFonts w:ascii="宋体" w:hAnsi="宋体" w:cs="宋体" w:hint="eastAsia"/>
        </w:rPr>
        <w:t>乙方应负责免费更换。对达不到技术要求者，根据实际情况，经双方协商，可按以下办法处理：</w:t>
      </w:r>
    </w:p>
    <w:p w14:paraId="42ACD4B4" w14:textId="77777777" w:rsidR="00EA1BC1" w:rsidRDefault="00245F93">
      <w:pPr>
        <w:ind w:firstLine="480"/>
        <w:rPr>
          <w:rFonts w:ascii="宋体" w:hAnsi="宋体" w:hint="eastAsia"/>
        </w:rPr>
      </w:pPr>
      <w:r>
        <w:rPr>
          <w:rFonts w:ascii="宋体" w:hAnsi="宋体" w:hint="eastAsia"/>
        </w:rPr>
        <w:t>⑴更换。由乙方承担所发生的全部费用。</w:t>
      </w:r>
    </w:p>
    <w:p w14:paraId="7B68C924" w14:textId="77777777" w:rsidR="00EA1BC1" w:rsidRDefault="00245F93">
      <w:pPr>
        <w:ind w:firstLine="480"/>
        <w:rPr>
          <w:rFonts w:ascii="宋体" w:hAnsi="宋体" w:hint="eastAsia"/>
        </w:rPr>
      </w:pPr>
      <w:r>
        <w:rPr>
          <w:rFonts w:ascii="宋体" w:hAnsi="宋体" w:hint="eastAsia"/>
        </w:rPr>
        <w:t>⑵贬值处理。由甲乙双方合议定价。</w:t>
      </w:r>
    </w:p>
    <w:p w14:paraId="7DF95C6A" w14:textId="77777777" w:rsidR="00EA1BC1" w:rsidRDefault="00245F93">
      <w:pPr>
        <w:ind w:firstLine="480"/>
        <w:rPr>
          <w:rFonts w:ascii="宋体" w:hAnsi="宋体" w:hint="eastAsia"/>
        </w:rPr>
      </w:pPr>
      <w:r>
        <w:rPr>
          <w:rFonts w:ascii="宋体" w:hAnsi="宋体" w:hint="eastAsia"/>
        </w:rPr>
        <w:t>⑶退货处理。乙方应退还甲方支付的合同款，同时</w:t>
      </w:r>
      <w:proofErr w:type="gramStart"/>
      <w:r>
        <w:rPr>
          <w:rFonts w:ascii="宋体" w:hAnsi="宋体" w:hint="eastAsia"/>
        </w:rPr>
        <w:t>应承担该货物</w:t>
      </w:r>
      <w:proofErr w:type="gramEnd"/>
      <w:r>
        <w:rPr>
          <w:rFonts w:ascii="宋体" w:hAnsi="宋体" w:hint="eastAsia"/>
        </w:rPr>
        <w:t>的直接费用、运输、保险、检验、货款利息及银行手续费等。</w:t>
      </w:r>
    </w:p>
    <w:p w14:paraId="625B55E7" w14:textId="77777777" w:rsidR="00EA1BC1" w:rsidRDefault="00245F93">
      <w:pPr>
        <w:ind w:firstLine="480"/>
        <w:rPr>
          <w:rFonts w:ascii="宋体" w:hAnsi="宋体" w:hint="eastAsia"/>
        </w:rPr>
      </w:pPr>
      <w:r>
        <w:rPr>
          <w:rFonts w:ascii="宋体" w:hAnsi="宋体" w:hint="eastAsia"/>
        </w:rPr>
        <w:t>3.如在使用过程中发生质量问题，乙方在接到甲方通知后在</w:t>
      </w:r>
      <w:r>
        <w:rPr>
          <w:rFonts w:ascii="宋体" w:hAnsi="宋体" w:hint="eastAsia"/>
          <w:u w:val="single"/>
        </w:rPr>
        <w:t xml:space="preserve">   </w:t>
      </w:r>
      <w:r>
        <w:rPr>
          <w:rFonts w:ascii="宋体" w:hAnsi="宋体" w:hint="eastAsia"/>
        </w:rPr>
        <w:t xml:space="preserve">小时内到达甲方现场。 </w:t>
      </w:r>
    </w:p>
    <w:p w14:paraId="64FB6172" w14:textId="77777777" w:rsidR="00EA1BC1" w:rsidRDefault="00245F93">
      <w:pPr>
        <w:ind w:firstLine="480"/>
        <w:rPr>
          <w:rFonts w:ascii="宋体" w:hAnsi="宋体" w:hint="eastAsia"/>
        </w:rPr>
      </w:pPr>
      <w:r>
        <w:rPr>
          <w:rFonts w:ascii="宋体" w:hAnsi="宋体" w:hint="eastAsia"/>
        </w:rPr>
        <w:t xml:space="preserve">4.在质保期内，乙方应对货物出现的质量及安全问题负责处理解决并承担一切费用。 </w:t>
      </w:r>
    </w:p>
    <w:p w14:paraId="1AD64D26" w14:textId="77777777" w:rsidR="00EA1BC1" w:rsidRDefault="00245F93">
      <w:pPr>
        <w:ind w:firstLine="480"/>
        <w:rPr>
          <w:rFonts w:ascii="宋体" w:hAnsi="宋体" w:hint="eastAsia"/>
        </w:rPr>
      </w:pPr>
      <w:r>
        <w:rPr>
          <w:rFonts w:ascii="宋体" w:hAnsi="宋体" w:hint="eastAsia"/>
        </w:rPr>
        <w:t>5.上述的货物免费保修期为</w:t>
      </w:r>
      <w:r>
        <w:rPr>
          <w:rFonts w:ascii="宋体" w:hAnsi="宋体" w:hint="eastAsia"/>
          <w:u w:val="single"/>
        </w:rPr>
        <w:t xml:space="preserve">    </w:t>
      </w:r>
      <w:r>
        <w:rPr>
          <w:rFonts w:ascii="宋体" w:hAnsi="宋体" w:hint="eastAsia"/>
        </w:rPr>
        <w:t xml:space="preserve"> 年，</w:t>
      </w:r>
      <w:r>
        <w:rPr>
          <w:rFonts w:ascii="宋体" w:hAnsi="宋体" w:cs="宋体" w:hint="eastAsia"/>
        </w:rPr>
        <w:t>因人为因素出现的故障不在免费保修范围内。超过保修期的机器设备终生维修，维修时只收部件成本费。</w:t>
      </w:r>
      <w:r>
        <w:rPr>
          <w:rFonts w:ascii="宋体" w:hAnsi="宋体" w:hint="eastAsia"/>
        </w:rPr>
        <w:t xml:space="preserve"> </w:t>
      </w:r>
    </w:p>
    <w:p w14:paraId="2A5A7283" w14:textId="77777777" w:rsidR="00EA1BC1" w:rsidRDefault="00245F93">
      <w:pPr>
        <w:ind w:firstLineChars="0" w:firstLine="0"/>
        <w:rPr>
          <w:b/>
          <w:bCs/>
        </w:rPr>
      </w:pPr>
      <w:r>
        <w:rPr>
          <w:rFonts w:hint="eastAsia"/>
          <w:b/>
          <w:bCs/>
        </w:rPr>
        <w:t>十一、调试和验收</w:t>
      </w:r>
    </w:p>
    <w:p w14:paraId="6AE7DEE8" w14:textId="77777777" w:rsidR="00EA1BC1" w:rsidRDefault="00245F93">
      <w:pPr>
        <w:ind w:firstLine="480"/>
        <w:rPr>
          <w:rFonts w:ascii="宋体" w:hAnsi="宋体" w:hint="eastAsia"/>
        </w:rPr>
      </w:pPr>
      <w:r>
        <w:rPr>
          <w:rFonts w:ascii="宋体" w:hAnsi="宋体" w:hint="eastAsia"/>
        </w:rPr>
        <w:t>1.甲方对乙方提交的货物依据采购文件上的技术规格要求和国家有关质量标准进行现场初步验收。外观、说明书符合采购文件技术要求的</w:t>
      </w:r>
      <w:r>
        <w:rPr>
          <w:rFonts w:ascii="宋体" w:hAnsi="宋体" w:cs="宋体" w:hint="eastAsia"/>
        </w:rPr>
        <w:t>给予签收，初步验收不合格的不予签收。货到后，甲方需在五个工作日内验收。</w:t>
      </w:r>
    </w:p>
    <w:p w14:paraId="5C5F69E2" w14:textId="77777777" w:rsidR="00EA1BC1" w:rsidRDefault="00245F93">
      <w:pPr>
        <w:ind w:firstLine="480"/>
        <w:rPr>
          <w:rFonts w:ascii="宋体" w:hAnsi="宋体" w:hint="eastAsia"/>
        </w:rPr>
      </w:pPr>
      <w:r>
        <w:rPr>
          <w:rFonts w:ascii="宋体" w:hAnsi="宋体" w:hint="eastAsia"/>
        </w:rPr>
        <w:t>2.乙方交货前应对产品</w:t>
      </w:r>
      <w:proofErr w:type="gramStart"/>
      <w:r>
        <w:rPr>
          <w:rFonts w:ascii="宋体" w:hAnsi="宋体" w:hint="eastAsia"/>
        </w:rPr>
        <w:t>作出</w:t>
      </w:r>
      <w:proofErr w:type="gramEnd"/>
      <w:r>
        <w:rPr>
          <w:rFonts w:ascii="宋体" w:hAnsi="宋体" w:hint="eastAsia"/>
        </w:rPr>
        <w:t>全面检查和对验收文件进行整理，</w:t>
      </w:r>
      <w:r>
        <w:rPr>
          <w:rFonts w:ascii="宋体" w:hAnsi="宋体" w:cs="宋体" w:hint="eastAsia"/>
        </w:rPr>
        <w:t>并列出清单，作为甲方收货验收和使用的技术条件依据，检验的结果应随货物交甲方。</w:t>
      </w:r>
    </w:p>
    <w:p w14:paraId="536DE9D4" w14:textId="77777777" w:rsidR="00EA1BC1" w:rsidRDefault="00245F93">
      <w:pPr>
        <w:ind w:firstLine="480"/>
        <w:rPr>
          <w:rFonts w:ascii="宋体" w:hAnsi="宋体" w:hint="eastAsia"/>
        </w:rPr>
      </w:pPr>
      <w:r>
        <w:rPr>
          <w:rFonts w:ascii="宋体" w:hAnsi="宋体" w:hint="eastAsia"/>
        </w:rPr>
        <w:t>3.甲方对乙方提供的货物在使用前进行调试时，乙方需负责安装并培训甲方的使用操作人员，</w:t>
      </w:r>
      <w:r>
        <w:rPr>
          <w:rFonts w:ascii="宋体" w:hAnsi="宋体" w:cs="宋体" w:hint="eastAsia"/>
        </w:rPr>
        <w:t>并协助甲方一起调试，直到符合技术要求，甲方才做最终验收。</w:t>
      </w:r>
    </w:p>
    <w:p w14:paraId="3AB044FB" w14:textId="77777777" w:rsidR="00EA1BC1" w:rsidRDefault="00245F93">
      <w:pPr>
        <w:ind w:firstLine="480"/>
        <w:rPr>
          <w:rFonts w:ascii="宋体" w:hAnsi="宋体" w:hint="eastAsia"/>
        </w:rPr>
      </w:pPr>
      <w:r>
        <w:rPr>
          <w:rFonts w:ascii="宋体" w:hAnsi="宋体" w:hint="eastAsia"/>
        </w:rPr>
        <w:t>4.对技术复杂的货物，甲方有权邀请国家认可的专业检测机构参与初步验收及最终验收，并由其出具质量检测报告。</w:t>
      </w:r>
    </w:p>
    <w:p w14:paraId="1753184B" w14:textId="77777777" w:rsidR="00EA1BC1" w:rsidRDefault="00245F93">
      <w:pPr>
        <w:ind w:firstLine="480"/>
        <w:rPr>
          <w:rFonts w:ascii="宋体" w:hAnsi="宋体" w:hint="eastAsia"/>
        </w:rPr>
      </w:pPr>
      <w:r>
        <w:rPr>
          <w:rFonts w:ascii="宋体" w:hAnsi="宋体" w:hint="eastAsia"/>
        </w:rPr>
        <w:t>5.验收时乙方必须在现场，验收完毕后作出验收结果报告，验收费用由乙方负责。</w:t>
      </w:r>
    </w:p>
    <w:p w14:paraId="69D7B72E" w14:textId="77777777" w:rsidR="00EA1BC1" w:rsidRDefault="00245F93">
      <w:pPr>
        <w:ind w:firstLineChars="0" w:firstLine="0"/>
        <w:rPr>
          <w:b/>
          <w:bCs/>
        </w:rPr>
      </w:pPr>
      <w:r>
        <w:rPr>
          <w:rFonts w:hint="eastAsia"/>
          <w:b/>
          <w:bCs/>
        </w:rPr>
        <w:t>十二、货物包装</w:t>
      </w:r>
    </w:p>
    <w:p w14:paraId="139B59EC" w14:textId="77777777" w:rsidR="00EA1BC1" w:rsidRDefault="00245F93">
      <w:pPr>
        <w:ind w:firstLine="480"/>
        <w:rPr>
          <w:rFonts w:ascii="宋体" w:hAnsi="宋体" w:hint="eastAsia"/>
        </w:rPr>
      </w:pPr>
      <w:r>
        <w:rPr>
          <w:rFonts w:ascii="宋体" w:hAnsi="宋体" w:hint="eastAsia"/>
        </w:rPr>
        <w:t>1.乙方应在货物发运前对其进行满足运输距离、防潮、防震、防锈和防破损装卸等要求包装</w:t>
      </w:r>
      <w:r>
        <w:rPr>
          <w:rFonts w:ascii="宋体" w:hAnsi="宋体" w:cs="MingLiU_HKSCS" w:hint="eastAsia"/>
        </w:rPr>
        <w:t></w:t>
      </w:r>
      <w:r>
        <w:rPr>
          <w:rFonts w:ascii="宋体" w:hAnsi="宋体" w:cs="宋体" w:hint="eastAsia"/>
        </w:rPr>
        <w:t>以保证货物安全运达甲方指定地点。</w:t>
      </w:r>
    </w:p>
    <w:p w14:paraId="49D57007" w14:textId="77777777" w:rsidR="00EA1BC1" w:rsidRDefault="00245F93">
      <w:pPr>
        <w:ind w:firstLine="480"/>
        <w:rPr>
          <w:rFonts w:ascii="宋体" w:hAnsi="宋体" w:hint="eastAsia"/>
        </w:rPr>
      </w:pPr>
      <w:r>
        <w:rPr>
          <w:rFonts w:ascii="宋体" w:hAnsi="宋体" w:hint="eastAsia"/>
        </w:rPr>
        <w:lastRenderedPageBreak/>
        <w:t>2.使用说明书、质量检验证明书、随配附件和工具以及清单一并附于货物内。</w:t>
      </w:r>
    </w:p>
    <w:p w14:paraId="1C37865A" w14:textId="77777777" w:rsidR="00EA1BC1" w:rsidRDefault="00245F93">
      <w:pPr>
        <w:ind w:firstLine="480"/>
        <w:rPr>
          <w:rFonts w:ascii="宋体" w:hAnsi="宋体" w:hint="eastAsia"/>
        </w:rPr>
      </w:pPr>
      <w:r>
        <w:rPr>
          <w:rFonts w:ascii="宋体" w:hAnsi="宋体" w:hint="eastAsia"/>
        </w:rPr>
        <w:t xml:space="preserve">3.乙方在货物发运手续办理完毕后24小时内或货到甲方48小时前通知甲方以准备接货。 </w:t>
      </w:r>
    </w:p>
    <w:p w14:paraId="1929DAF4" w14:textId="77777777" w:rsidR="00EA1BC1" w:rsidRDefault="00245F93">
      <w:pPr>
        <w:ind w:firstLine="480"/>
        <w:rPr>
          <w:rFonts w:ascii="宋体" w:hAnsi="宋体" w:hint="eastAsia"/>
        </w:rPr>
      </w:pPr>
      <w:r>
        <w:rPr>
          <w:rFonts w:ascii="宋体" w:hAnsi="宋体" w:hint="eastAsia"/>
        </w:rPr>
        <w:t>4.货物在交付甲方前发生的风险均由乙方负责。</w:t>
      </w:r>
    </w:p>
    <w:p w14:paraId="75C17537" w14:textId="77777777" w:rsidR="00EA1BC1" w:rsidRDefault="00245F93">
      <w:pPr>
        <w:ind w:firstLine="480"/>
        <w:rPr>
          <w:rFonts w:ascii="宋体" w:hAnsi="宋体" w:hint="eastAsia"/>
        </w:rPr>
      </w:pPr>
      <w:r>
        <w:rPr>
          <w:rFonts w:ascii="宋体" w:hAnsi="宋体" w:hint="eastAsia"/>
        </w:rPr>
        <w:t>5.货物在规定的交付期限内由乙方送达甲方指定的地点视为交付，乙方同时需通知甲方货物已送达。</w:t>
      </w:r>
    </w:p>
    <w:p w14:paraId="19BAB020" w14:textId="77777777" w:rsidR="00EA1BC1" w:rsidRDefault="00245F93">
      <w:pPr>
        <w:ind w:firstLineChars="0" w:firstLine="0"/>
        <w:rPr>
          <w:rFonts w:ascii="宋体" w:hAnsi="宋体" w:hint="eastAsia"/>
          <w:b/>
          <w:bCs/>
        </w:rPr>
      </w:pPr>
      <w:r>
        <w:rPr>
          <w:rFonts w:ascii="宋体" w:hAnsi="宋体" w:hint="eastAsia"/>
          <w:b/>
          <w:bCs/>
        </w:rPr>
        <w:t>十三、违约责任</w:t>
      </w:r>
    </w:p>
    <w:p w14:paraId="2A0379E4" w14:textId="77777777" w:rsidR="00EA1BC1" w:rsidRDefault="00245F93">
      <w:pPr>
        <w:ind w:firstLine="480"/>
        <w:rPr>
          <w:rFonts w:ascii="宋体" w:hAnsi="宋体" w:hint="eastAsia"/>
        </w:rPr>
      </w:pPr>
      <w:r>
        <w:rPr>
          <w:rFonts w:ascii="宋体" w:hAnsi="宋体" w:hint="eastAsia"/>
        </w:rPr>
        <w:t>1.甲方无正当理由拒收验收项目的，甲方向乙方偿付拒收合同总价的百分之五违约金。</w:t>
      </w:r>
    </w:p>
    <w:p w14:paraId="6267F77E" w14:textId="77777777" w:rsidR="00EA1BC1" w:rsidRDefault="00245F93">
      <w:pPr>
        <w:ind w:firstLine="480"/>
        <w:rPr>
          <w:rFonts w:ascii="宋体" w:hAnsi="宋体" w:hint="eastAsia"/>
        </w:rPr>
      </w:pPr>
      <w:r>
        <w:rPr>
          <w:rFonts w:ascii="宋体" w:hAnsi="宋体" w:hint="eastAsia"/>
        </w:rPr>
        <w:t>2.甲方无故逾期验收和办理合同款项支付手续的,甲方应按逾期付款总额每日万分之五向乙方支付违约金。</w:t>
      </w:r>
    </w:p>
    <w:p w14:paraId="498E8A8B" w14:textId="77777777" w:rsidR="00EA1BC1" w:rsidRDefault="00245F93">
      <w:pPr>
        <w:ind w:firstLine="480"/>
        <w:rPr>
          <w:rFonts w:ascii="宋体" w:hAnsi="宋体" w:hint="eastAsia"/>
        </w:rPr>
      </w:pPr>
      <w:r>
        <w:rPr>
          <w:rFonts w:ascii="宋体" w:hAnsi="宋体" w:hint="eastAsia"/>
        </w:rPr>
        <w:t xml:space="preserve">3.乙方逾期交付项目的，乙方应按逾期交付项目总额每日千分之六向甲方支付违约金，由甲方从待付货款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7C65D44E" w14:textId="77777777" w:rsidR="00EA1BC1" w:rsidRDefault="00245F93">
      <w:pPr>
        <w:ind w:firstLine="480"/>
        <w:rPr>
          <w:rFonts w:ascii="宋体" w:hAnsi="宋体" w:hint="eastAsia"/>
        </w:rPr>
      </w:pPr>
      <w:r>
        <w:rPr>
          <w:rFonts w:ascii="宋体" w:hAnsi="宋体" w:hint="eastAsia"/>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698E9E0F" w14:textId="77777777" w:rsidR="00EA1BC1" w:rsidRDefault="00245F93">
      <w:pPr>
        <w:ind w:firstLine="480"/>
        <w:rPr>
          <w:rFonts w:ascii="宋体" w:hAnsi="宋体" w:hint="eastAsia"/>
        </w:rPr>
      </w:pPr>
      <w:r>
        <w:rPr>
          <w:rFonts w:ascii="宋体" w:hAnsi="宋体" w:hint="eastAsia"/>
        </w:rPr>
        <w:t>5.解除合同应按《浙江省政府采购合同暂行办法》向财政备案。</w:t>
      </w:r>
    </w:p>
    <w:p w14:paraId="1F528AAE" w14:textId="77777777" w:rsidR="00EA1BC1" w:rsidRDefault="00245F93">
      <w:pPr>
        <w:ind w:firstLineChars="0" w:firstLine="0"/>
        <w:rPr>
          <w:rFonts w:ascii="宋体" w:hAnsi="宋体" w:hint="eastAsia"/>
          <w:b/>
          <w:bCs/>
        </w:rPr>
      </w:pPr>
      <w:r>
        <w:rPr>
          <w:rFonts w:ascii="宋体" w:hAnsi="宋体" w:hint="eastAsia"/>
          <w:b/>
          <w:bCs/>
        </w:rPr>
        <w:t>十四、不可抗力事件处理</w:t>
      </w:r>
    </w:p>
    <w:p w14:paraId="3C9EF7E6" w14:textId="77777777" w:rsidR="00EA1BC1" w:rsidRDefault="00245F93">
      <w:pPr>
        <w:ind w:firstLine="480"/>
        <w:rPr>
          <w:rFonts w:ascii="宋体" w:hAnsi="宋体" w:hint="eastAsia"/>
        </w:rPr>
      </w:pPr>
      <w:r>
        <w:rPr>
          <w:rFonts w:ascii="宋体" w:hAnsi="宋体" w:hint="eastAsia"/>
        </w:rPr>
        <w:t>1.在合同有效期内，任何一方因不可抗力事件导致不能履行合同，则合同履行期可延长，其延长期与不可抗力影响期相同。</w:t>
      </w:r>
    </w:p>
    <w:p w14:paraId="3998FF5B" w14:textId="77777777" w:rsidR="00EA1BC1" w:rsidRDefault="00245F93">
      <w:pPr>
        <w:ind w:firstLine="480"/>
        <w:rPr>
          <w:rFonts w:ascii="宋体" w:hAnsi="宋体" w:hint="eastAsia"/>
        </w:rPr>
      </w:pPr>
      <w:r>
        <w:rPr>
          <w:rFonts w:ascii="宋体" w:hAnsi="宋体" w:hint="eastAsia"/>
        </w:rPr>
        <w:t>2.不可抗力事件发生后，应立即通知对方，并寄送有关权威机构出具的证明。</w:t>
      </w:r>
    </w:p>
    <w:p w14:paraId="3D8926DE" w14:textId="77777777" w:rsidR="00EA1BC1" w:rsidRDefault="00245F93">
      <w:pPr>
        <w:ind w:firstLine="480"/>
        <w:rPr>
          <w:rFonts w:ascii="宋体" w:hAnsi="宋体" w:hint="eastAsia"/>
        </w:rPr>
      </w:pPr>
      <w:r>
        <w:rPr>
          <w:rFonts w:ascii="宋体" w:hAnsi="宋体" w:hint="eastAsia"/>
        </w:rPr>
        <w:t>3.不可抗力事件延续120天以上，双方应通过友好协商，确定是否继续履行合同。</w:t>
      </w:r>
    </w:p>
    <w:p w14:paraId="51A4E033" w14:textId="77777777" w:rsidR="00EA1BC1" w:rsidRDefault="00245F93">
      <w:pPr>
        <w:ind w:firstLineChars="0" w:firstLine="0"/>
        <w:rPr>
          <w:rFonts w:ascii="宋体" w:hAnsi="宋体" w:hint="eastAsia"/>
          <w:b/>
          <w:bCs/>
        </w:rPr>
      </w:pPr>
      <w:r>
        <w:rPr>
          <w:rFonts w:ascii="宋体" w:hAnsi="宋体" w:hint="eastAsia"/>
          <w:b/>
          <w:bCs/>
        </w:rPr>
        <w:t>十五、诉讼</w:t>
      </w:r>
    </w:p>
    <w:p w14:paraId="3D39DE4B" w14:textId="77777777" w:rsidR="00EA1BC1" w:rsidRDefault="00245F93">
      <w:pPr>
        <w:ind w:firstLine="480"/>
      </w:pPr>
      <w:r>
        <w:rPr>
          <w:rFonts w:hint="eastAsia"/>
        </w:rPr>
        <w:t>双方在执行合同中所发生的一切争议，应通过协商解决。如协商不成，可向甲方所在地法院起诉。</w:t>
      </w:r>
    </w:p>
    <w:p w14:paraId="7011ADF2" w14:textId="77777777" w:rsidR="00EA1BC1" w:rsidRDefault="00245F93">
      <w:pPr>
        <w:ind w:firstLineChars="0" w:firstLine="0"/>
        <w:rPr>
          <w:rFonts w:ascii="宋体" w:hAnsi="宋体" w:hint="eastAsia"/>
          <w:b/>
          <w:bCs/>
        </w:rPr>
      </w:pPr>
      <w:r>
        <w:rPr>
          <w:rFonts w:ascii="宋体" w:hAnsi="宋体" w:hint="eastAsia"/>
          <w:b/>
          <w:bCs/>
        </w:rPr>
        <w:t>十六、合同生效及其它</w:t>
      </w:r>
    </w:p>
    <w:p w14:paraId="714B20C9" w14:textId="77777777" w:rsidR="00EA1BC1" w:rsidRDefault="00245F93">
      <w:pPr>
        <w:ind w:firstLine="480"/>
        <w:rPr>
          <w:rFonts w:ascii="宋体" w:hAnsi="宋体" w:hint="eastAsia"/>
        </w:rPr>
      </w:pPr>
      <w:r>
        <w:rPr>
          <w:rFonts w:ascii="宋体" w:hAnsi="宋体" w:hint="eastAsia"/>
        </w:rPr>
        <w:lastRenderedPageBreak/>
        <w:t>1.合同经双方法定代表人或授权代表签字并加盖单位公章后生效。</w:t>
      </w:r>
    </w:p>
    <w:p w14:paraId="6A35B33B" w14:textId="77777777" w:rsidR="00EA1BC1" w:rsidRDefault="00245F93">
      <w:pPr>
        <w:ind w:firstLine="480"/>
        <w:rPr>
          <w:rFonts w:ascii="宋体" w:hAnsi="宋体" w:hint="eastAsia"/>
        </w:rPr>
      </w:pPr>
      <w:r>
        <w:rPr>
          <w:rFonts w:ascii="宋体" w:hAnsi="宋体" w:hint="eastAsia"/>
        </w:rPr>
        <w:t>2.合同执行中涉及采购资金和采购内容修改或补充的，须双方经财政部门审批，并签书面补充协议，经报政府采购监督管理部门备案后，方可作为主合同不可分割的一部分。</w:t>
      </w:r>
    </w:p>
    <w:p w14:paraId="2929D426" w14:textId="77777777" w:rsidR="00EA1BC1" w:rsidRDefault="00245F93">
      <w:pPr>
        <w:ind w:firstLine="480"/>
        <w:rPr>
          <w:rFonts w:ascii="宋体" w:hAnsi="宋体" w:hint="eastAsia"/>
        </w:rPr>
      </w:pPr>
      <w:r>
        <w:rPr>
          <w:rFonts w:ascii="宋体" w:hAnsi="宋体" w:hint="eastAsia"/>
        </w:rPr>
        <w:t>3.本合同附件及采购文件、投标文件、书面澄清（承诺）等系本合同的组成部分。</w:t>
      </w:r>
    </w:p>
    <w:p w14:paraId="44BC76FE" w14:textId="77777777" w:rsidR="00EA1BC1" w:rsidRDefault="00245F93">
      <w:pPr>
        <w:ind w:firstLine="480"/>
        <w:rPr>
          <w:rFonts w:ascii="宋体" w:hAnsi="宋体" w:hint="eastAsia"/>
        </w:rPr>
      </w:pPr>
      <w:r>
        <w:rPr>
          <w:rFonts w:ascii="宋体" w:hAnsi="宋体" w:hint="eastAsia"/>
        </w:rPr>
        <w:t>4.本合同未尽事宜，遵照《中华人民共和国民法典》有关条文执行。</w:t>
      </w:r>
    </w:p>
    <w:p w14:paraId="0D2DC92A" w14:textId="77777777" w:rsidR="00EA1BC1" w:rsidRDefault="00245F93">
      <w:pPr>
        <w:pStyle w:val="af2"/>
        <w:spacing w:before="120" w:after="120"/>
        <w:ind w:firstLine="480"/>
        <w:rPr>
          <w:rFonts w:hAnsi="宋体" w:hint="eastAsia"/>
          <w:szCs w:val="24"/>
        </w:rPr>
      </w:pPr>
      <w:r>
        <w:rPr>
          <w:rFonts w:hAnsi="宋体" w:cs="Times New Roman" w:hint="eastAsia"/>
        </w:rPr>
        <w:t>5.本合同一式</w:t>
      </w:r>
      <w:r>
        <w:rPr>
          <w:rFonts w:hAnsi="宋体" w:cs="Times New Roman" w:hint="eastAsia"/>
          <w:u w:val="single"/>
        </w:rPr>
        <w:t xml:space="preserve">  </w:t>
      </w:r>
      <w:r>
        <w:rPr>
          <w:rFonts w:hAnsi="宋体" w:cs="Times New Roman" w:hint="eastAsia"/>
        </w:rPr>
        <w:t>份，具有同等法律效力，甲乙双方各执</w:t>
      </w:r>
      <w:r>
        <w:rPr>
          <w:rFonts w:hAnsi="宋体" w:cs="Times New Roman" w:hint="eastAsia"/>
          <w:u w:val="single"/>
        </w:rPr>
        <w:t xml:space="preserve">  </w:t>
      </w:r>
      <w:r>
        <w:rPr>
          <w:rFonts w:hAnsi="宋体" w:cs="Times New Roman" w:hint="eastAsia"/>
        </w:rPr>
        <w:t>份，采购代理机构执壹份。</w:t>
      </w:r>
    </w:p>
    <w:p w14:paraId="308B1066" w14:textId="77777777" w:rsidR="00EA1BC1" w:rsidRDefault="00EA1BC1">
      <w:pPr>
        <w:ind w:firstLine="480"/>
        <w:rPr>
          <w:rFonts w:ascii="宋体" w:hAnsi="宋体" w:cs="宋体" w:hint="eastAsia"/>
        </w:rPr>
      </w:pPr>
    </w:p>
    <w:p w14:paraId="6200DF1C" w14:textId="77777777" w:rsidR="00EA1BC1" w:rsidRDefault="00245F93">
      <w:pPr>
        <w:ind w:firstLine="480"/>
        <w:rPr>
          <w:rFonts w:ascii="宋体" w:hAnsi="宋体" w:cs="宋体" w:hint="eastAsia"/>
        </w:rPr>
      </w:pPr>
      <w:r>
        <w:rPr>
          <w:rFonts w:ascii="宋体" w:hAnsi="宋体" w:cs="宋体" w:hint="eastAsia"/>
        </w:rPr>
        <w:t>甲方（盖章）：                    乙方（盖章）：</w:t>
      </w:r>
    </w:p>
    <w:p w14:paraId="567C2F01" w14:textId="77777777" w:rsidR="00EA1BC1" w:rsidRDefault="00245F93">
      <w:pPr>
        <w:ind w:firstLine="480"/>
        <w:rPr>
          <w:rFonts w:ascii="宋体" w:hAnsi="宋体" w:cs="宋体" w:hint="eastAsia"/>
        </w:rPr>
      </w:pPr>
      <w:r>
        <w:rPr>
          <w:rFonts w:ascii="宋体" w:hAnsi="宋体" w:cs="宋体" w:hint="eastAsia"/>
        </w:rPr>
        <w:t>法定代表人（或授权代表）：        法定代表人（或授权代表）：</w:t>
      </w:r>
    </w:p>
    <w:p w14:paraId="75242089" w14:textId="77777777" w:rsidR="00EA1BC1" w:rsidRDefault="00245F93">
      <w:pPr>
        <w:ind w:firstLine="480"/>
        <w:rPr>
          <w:rFonts w:ascii="宋体" w:hAnsi="宋体" w:cs="宋体" w:hint="eastAsia"/>
        </w:rPr>
      </w:pPr>
      <w:r>
        <w:rPr>
          <w:rFonts w:ascii="宋体" w:hAnsi="宋体" w:cs="宋体" w:hint="eastAsia"/>
        </w:rPr>
        <w:t>地址：                           地址：</w:t>
      </w:r>
    </w:p>
    <w:p w14:paraId="06012C8C" w14:textId="77777777" w:rsidR="00EA1BC1" w:rsidRDefault="00245F93">
      <w:pPr>
        <w:ind w:firstLine="480"/>
        <w:rPr>
          <w:rFonts w:ascii="宋体" w:hAnsi="宋体" w:cs="宋体" w:hint="eastAsia"/>
        </w:rPr>
      </w:pPr>
      <w:r>
        <w:rPr>
          <w:rFonts w:ascii="宋体" w:hAnsi="宋体" w:cs="宋体" w:hint="eastAsia"/>
        </w:rPr>
        <w:t>联系人：                           联系人：</w:t>
      </w:r>
    </w:p>
    <w:p w14:paraId="7616A53D" w14:textId="77777777" w:rsidR="00EA1BC1" w:rsidRDefault="00245F93">
      <w:pPr>
        <w:ind w:firstLine="480"/>
        <w:rPr>
          <w:rFonts w:ascii="宋体" w:hAnsi="宋体" w:cs="宋体" w:hint="eastAsia"/>
        </w:rPr>
      </w:pPr>
      <w:r>
        <w:rPr>
          <w:rFonts w:ascii="宋体" w:hAnsi="宋体" w:cs="宋体" w:hint="eastAsia"/>
        </w:rPr>
        <w:t>联系电话：                         联系电话：</w:t>
      </w:r>
    </w:p>
    <w:p w14:paraId="5DCDFFB5" w14:textId="77777777" w:rsidR="00EA1BC1" w:rsidRDefault="00245F93">
      <w:pPr>
        <w:ind w:firstLine="480"/>
        <w:rPr>
          <w:rFonts w:ascii="宋体" w:hAnsi="宋体" w:cs="宋体" w:hint="eastAsia"/>
        </w:rPr>
      </w:pPr>
      <w:r>
        <w:rPr>
          <w:rFonts w:ascii="宋体" w:hAnsi="宋体" w:cs="宋体" w:hint="eastAsia"/>
        </w:rPr>
        <w:t>传真：                             传真：</w:t>
      </w:r>
    </w:p>
    <w:p w14:paraId="42D7A7FB" w14:textId="77777777" w:rsidR="00EA1BC1" w:rsidRDefault="00245F93">
      <w:pPr>
        <w:ind w:firstLine="480"/>
        <w:rPr>
          <w:rFonts w:ascii="宋体" w:hAnsi="宋体" w:cs="宋体" w:hint="eastAsia"/>
        </w:rPr>
      </w:pPr>
      <w:r>
        <w:rPr>
          <w:rFonts w:ascii="宋体" w:hAnsi="宋体" w:cs="宋体" w:hint="eastAsia"/>
        </w:rPr>
        <w:t>开户银行：                         开户银行：</w:t>
      </w:r>
    </w:p>
    <w:p w14:paraId="6654313B" w14:textId="77777777" w:rsidR="00EA1BC1" w:rsidRDefault="00245F93">
      <w:pPr>
        <w:ind w:firstLine="480"/>
        <w:rPr>
          <w:rFonts w:ascii="宋体" w:hAnsi="宋体" w:cs="宋体" w:hint="eastAsia"/>
        </w:rPr>
      </w:pPr>
      <w:r>
        <w:rPr>
          <w:rFonts w:ascii="宋体" w:hAnsi="宋体" w:cs="宋体" w:hint="eastAsia"/>
        </w:rPr>
        <w:t>银行账号：                         银行账号：</w:t>
      </w:r>
    </w:p>
    <w:p w14:paraId="46F19799" w14:textId="77777777" w:rsidR="00EA1BC1" w:rsidRDefault="00245F93">
      <w:pPr>
        <w:ind w:firstLine="480"/>
        <w:rPr>
          <w:rFonts w:ascii="宋体" w:hAnsi="宋体" w:cs="宋体" w:hint="eastAsia"/>
        </w:rPr>
        <w:sectPr w:rsidR="00EA1BC1">
          <w:footerReference w:type="even" r:id="rId18"/>
          <w:footerReference w:type="default" r:id="rId19"/>
          <w:pgSz w:w="11905" w:h="16838"/>
          <w:pgMar w:top="1440" w:right="1797" w:bottom="1440" w:left="1797" w:header="851" w:footer="992" w:gutter="0"/>
          <w:cols w:space="0"/>
          <w:titlePg/>
          <w:docGrid w:linePitch="312"/>
        </w:sectPr>
      </w:pPr>
      <w:r>
        <w:rPr>
          <w:rFonts w:ascii="宋体" w:hAnsi="宋体" w:cs="宋体" w:hint="eastAsia"/>
        </w:rPr>
        <w:t>签订日期：                         签订日期：</w:t>
      </w:r>
    </w:p>
    <w:p w14:paraId="3D51A964" w14:textId="77777777" w:rsidR="00EA1BC1" w:rsidRDefault="00245F93">
      <w:pPr>
        <w:pStyle w:val="1"/>
      </w:pPr>
      <w:bookmarkStart w:id="435" w:name="_Toc16642"/>
      <w:bookmarkStart w:id="436" w:name="_Toc26124"/>
      <w:bookmarkStart w:id="437" w:name="_Toc16158"/>
      <w:r>
        <w:rPr>
          <w:rFonts w:hint="eastAsia"/>
        </w:rPr>
        <w:lastRenderedPageBreak/>
        <w:t>第六部分</w:t>
      </w:r>
      <w:bookmarkEnd w:id="430"/>
      <w:r>
        <w:rPr>
          <w:rFonts w:hint="eastAsia"/>
        </w:rPr>
        <w:t xml:space="preserve"> </w:t>
      </w:r>
      <w:bookmarkEnd w:id="431"/>
      <w:r>
        <w:rPr>
          <w:rFonts w:hint="eastAsia"/>
        </w:rPr>
        <w:t>应提交的有关格式范例</w:t>
      </w:r>
      <w:bookmarkEnd w:id="435"/>
      <w:bookmarkEnd w:id="436"/>
      <w:bookmarkEnd w:id="437"/>
    </w:p>
    <w:p w14:paraId="00DC2EE2" w14:textId="77777777" w:rsidR="00EA1BC1" w:rsidRDefault="00EA1BC1">
      <w:pPr>
        <w:ind w:firstLine="480"/>
      </w:pPr>
    </w:p>
    <w:p w14:paraId="19FF4781" w14:textId="77777777" w:rsidR="00EA1BC1" w:rsidRDefault="00245F93">
      <w:pPr>
        <w:pStyle w:val="2"/>
        <w:rPr>
          <w:rFonts w:hint="eastAsia"/>
        </w:rPr>
      </w:pPr>
      <w:bookmarkStart w:id="438" w:name="_Toc8900"/>
      <w:bookmarkStart w:id="439" w:name="_Toc13095"/>
      <w:r>
        <w:rPr>
          <w:rFonts w:hint="eastAsia"/>
        </w:rPr>
        <w:t>资格文件部分</w:t>
      </w:r>
      <w:bookmarkEnd w:id="438"/>
      <w:bookmarkEnd w:id="439"/>
    </w:p>
    <w:p w14:paraId="7166EA91" w14:textId="77777777" w:rsidR="00EA1BC1" w:rsidRDefault="00245F93">
      <w:pPr>
        <w:ind w:firstLineChars="0" w:firstLine="0"/>
        <w:jc w:val="center"/>
        <w:rPr>
          <w:b/>
          <w:bCs/>
          <w:sz w:val="36"/>
          <w:szCs w:val="36"/>
        </w:rPr>
      </w:pPr>
      <w:r>
        <w:rPr>
          <w:rFonts w:hint="eastAsia"/>
          <w:b/>
          <w:bCs/>
          <w:sz w:val="36"/>
          <w:szCs w:val="36"/>
        </w:rPr>
        <w:t>目录</w:t>
      </w:r>
    </w:p>
    <w:p w14:paraId="1441A5B1" w14:textId="77777777" w:rsidR="00EA1BC1" w:rsidRDefault="00EA1BC1">
      <w:pPr>
        <w:ind w:firstLine="480"/>
      </w:pPr>
    </w:p>
    <w:p w14:paraId="357E2D7A" w14:textId="77777777" w:rsidR="00EA1BC1" w:rsidRDefault="00245F93">
      <w:pPr>
        <w:ind w:firstLineChars="0" w:firstLine="0"/>
        <w:rPr>
          <w:rFonts w:ascii="宋体" w:hAnsi="宋体" w:cs="宋体" w:hint="eastAsia"/>
        </w:rPr>
      </w:pPr>
      <w:r>
        <w:rPr>
          <w:rFonts w:ascii="宋体" w:hAnsi="宋体" w:cs="宋体" w:hint="eastAsia"/>
        </w:rPr>
        <w:t>（1）符合参加政府采购活动应当具备的一般条件的承诺函……</w:t>
      </w:r>
      <w:proofErr w:type="gramStart"/>
      <w:r>
        <w:rPr>
          <w:rFonts w:ascii="宋体" w:hAnsi="宋体" w:cs="宋体" w:hint="eastAsia"/>
        </w:rPr>
        <w:t>………</w:t>
      </w:r>
      <w:proofErr w:type="gramEnd"/>
      <w:r>
        <w:rPr>
          <w:rFonts w:ascii="宋体" w:hAnsi="宋体" w:cs="宋体" w:hint="eastAsia"/>
        </w:rPr>
        <w:t>（页码）</w:t>
      </w:r>
    </w:p>
    <w:p w14:paraId="44A3614F" w14:textId="77777777" w:rsidR="00EA1BC1" w:rsidRDefault="00245F93">
      <w:pPr>
        <w:ind w:firstLineChars="0" w:firstLine="0"/>
        <w:rPr>
          <w:rFonts w:ascii="宋体" w:hAnsi="宋体" w:cs="宋体" w:hint="eastAsia"/>
        </w:rPr>
      </w:pPr>
      <w:r>
        <w:rPr>
          <w:rFonts w:ascii="宋体" w:hAnsi="宋体" w:cs="宋体" w:hint="eastAsia"/>
          <w:snapToGrid w:val="0"/>
          <w:kern w:val="28"/>
          <w:szCs w:val="20"/>
        </w:rPr>
        <w:t>（2）联合协议</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14:paraId="4AD8F22F" w14:textId="77777777" w:rsidR="00EA1BC1" w:rsidRDefault="00245F93">
      <w:pPr>
        <w:ind w:firstLineChars="0" w:firstLine="0"/>
        <w:rPr>
          <w:rFonts w:ascii="宋体" w:hAnsi="宋体" w:cs="宋体" w:hint="eastAsia"/>
        </w:rPr>
      </w:pPr>
      <w:r>
        <w:rPr>
          <w:rFonts w:ascii="宋体" w:hAnsi="宋体" w:cs="宋体" w:hint="eastAsia"/>
        </w:rPr>
        <w:t>（</w:t>
      </w:r>
      <w:r>
        <w:rPr>
          <w:rFonts w:ascii="宋体" w:hAnsi="宋体" w:cs="宋体"/>
        </w:rPr>
        <w:t>3</w:t>
      </w:r>
      <w:r>
        <w:rPr>
          <w:rFonts w:ascii="宋体" w:hAnsi="宋体" w:cs="宋体" w:hint="eastAsia"/>
        </w:rPr>
        <w:t>）落实政府采购政策需满足的资格要求……</w:t>
      </w:r>
      <w:proofErr w:type="gramStart"/>
      <w:r>
        <w:rPr>
          <w:rFonts w:ascii="宋体" w:hAnsi="宋体" w:cs="宋体" w:hint="eastAsia"/>
        </w:rPr>
        <w:t>…………………………</w:t>
      </w:r>
      <w:proofErr w:type="gramEnd"/>
      <w:r>
        <w:rPr>
          <w:rFonts w:ascii="宋体" w:hAnsi="宋体" w:cs="宋体" w:hint="eastAsia"/>
        </w:rPr>
        <w:t>（页码）</w:t>
      </w:r>
    </w:p>
    <w:p w14:paraId="7FCFD0C8" w14:textId="77777777" w:rsidR="00EA1BC1" w:rsidRDefault="00245F93">
      <w:pPr>
        <w:ind w:firstLineChars="0" w:firstLine="0"/>
        <w:rPr>
          <w:rFonts w:ascii="宋体" w:hAnsi="宋体" w:cs="宋体" w:hint="eastAsia"/>
        </w:rPr>
      </w:pPr>
      <w:r>
        <w:rPr>
          <w:rFonts w:ascii="宋体" w:hAnsi="宋体" w:cs="宋体" w:hint="eastAsia"/>
        </w:rPr>
        <w:t>（</w:t>
      </w:r>
      <w:r>
        <w:rPr>
          <w:rFonts w:ascii="宋体" w:hAnsi="宋体" w:cs="宋体"/>
        </w:rPr>
        <w:t>4</w:t>
      </w:r>
      <w:r>
        <w:rPr>
          <w:rFonts w:ascii="宋体" w:hAnsi="宋体" w:cs="宋体" w:hint="eastAsia"/>
        </w:rPr>
        <w:t>）本项目的特定资格要求……</w:t>
      </w:r>
      <w:proofErr w:type="gramStart"/>
      <w:r>
        <w:rPr>
          <w:rFonts w:ascii="宋体" w:hAnsi="宋体" w:cs="宋体" w:hint="eastAsia"/>
        </w:rPr>
        <w:t>…………………………………………</w:t>
      </w:r>
      <w:proofErr w:type="gramEnd"/>
      <w:r>
        <w:rPr>
          <w:rFonts w:ascii="宋体" w:hAnsi="宋体" w:cs="宋体" w:hint="eastAsia"/>
        </w:rPr>
        <w:t>（页码）</w:t>
      </w:r>
    </w:p>
    <w:p w14:paraId="62899572" w14:textId="77777777" w:rsidR="00EA1BC1" w:rsidRDefault="00EA1BC1">
      <w:pPr>
        <w:ind w:firstLine="480"/>
        <w:rPr>
          <w:rFonts w:ascii="宋体" w:hAnsi="宋体" w:cs="宋体" w:hint="eastAsia"/>
        </w:rPr>
      </w:pPr>
    </w:p>
    <w:p w14:paraId="53371BF1" w14:textId="77777777" w:rsidR="00EA1BC1" w:rsidRDefault="00EA1BC1">
      <w:pPr>
        <w:ind w:firstLine="480"/>
        <w:rPr>
          <w:rFonts w:ascii="宋体" w:hAnsi="宋体" w:cs="宋体" w:hint="eastAsia"/>
        </w:rPr>
      </w:pPr>
    </w:p>
    <w:p w14:paraId="0437CB1D" w14:textId="77777777" w:rsidR="00EA1BC1" w:rsidRDefault="00245F93">
      <w:pPr>
        <w:pStyle w:val="2"/>
        <w:numPr>
          <w:ilvl w:val="0"/>
          <w:numId w:val="6"/>
        </w:numPr>
        <w:rPr>
          <w:rFonts w:hint="eastAsia"/>
        </w:rPr>
      </w:pPr>
      <w:r>
        <w:rPr>
          <w:rFonts w:ascii="宋体" w:hAnsi="宋体" w:cs="宋体" w:hint="eastAsia"/>
          <w:kern w:val="0"/>
          <w:sz w:val="24"/>
        </w:rPr>
        <w:br w:type="page"/>
      </w:r>
      <w:bookmarkStart w:id="440" w:name="_Toc22040"/>
      <w:bookmarkStart w:id="441" w:name="_Toc10261"/>
      <w:r>
        <w:rPr>
          <w:rFonts w:hint="eastAsia"/>
        </w:rPr>
        <w:lastRenderedPageBreak/>
        <w:t>符合参加政府采购活动应当具备的一般条件的承诺函</w:t>
      </w:r>
      <w:bookmarkEnd w:id="440"/>
      <w:bookmarkEnd w:id="441"/>
    </w:p>
    <w:p w14:paraId="6B77D3DA" w14:textId="77777777" w:rsidR="00EA1BC1" w:rsidRDefault="00EA1BC1">
      <w:pPr>
        <w:ind w:firstLine="480"/>
      </w:pPr>
    </w:p>
    <w:p w14:paraId="6F073480" w14:textId="77777777" w:rsidR="00EA1BC1" w:rsidRDefault="00245F93">
      <w:pPr>
        <w:ind w:firstLineChars="0" w:firstLine="0"/>
        <w:jc w:val="center"/>
        <w:rPr>
          <w:rFonts w:ascii="宋体" w:hAnsi="宋体" w:cs="宋体" w:hint="eastAsia"/>
          <w:b/>
          <w:kern w:val="0"/>
          <w:sz w:val="32"/>
          <w:szCs w:val="32"/>
          <w:lang w:val="zh-CN"/>
        </w:rPr>
      </w:pPr>
      <w:r>
        <w:rPr>
          <w:rFonts w:ascii="宋体" w:hAnsi="宋体" w:cs="宋体" w:hint="eastAsia"/>
          <w:b/>
          <w:kern w:val="0"/>
          <w:sz w:val="32"/>
          <w:szCs w:val="32"/>
          <w:lang w:val="zh-CN"/>
        </w:rPr>
        <w:t>符合参加政府采购活动应当具备的一般条件的承诺函</w:t>
      </w:r>
    </w:p>
    <w:p w14:paraId="0275F855" w14:textId="77777777" w:rsidR="00EA1BC1" w:rsidRDefault="00245F93">
      <w:pPr>
        <w:ind w:firstLineChars="0" w:firstLine="0"/>
        <w:jc w:val="center"/>
        <w:rPr>
          <w:rFonts w:ascii="宋体" w:hAnsi="宋体" w:cs="宋体" w:hint="eastAsia"/>
          <w:b/>
          <w:kern w:val="0"/>
          <w:sz w:val="32"/>
          <w:szCs w:val="32"/>
          <w:lang w:val="zh-CN"/>
        </w:rPr>
      </w:pPr>
      <w:r>
        <w:rPr>
          <w:rFonts w:ascii="宋体" w:hAnsi="宋体" w:cs="宋体" w:hint="eastAsia"/>
          <w:b/>
          <w:kern w:val="0"/>
          <w:sz w:val="32"/>
          <w:szCs w:val="32"/>
          <w:lang w:val="zh-CN"/>
        </w:rPr>
        <w:t>（适用于非联合体投标）</w:t>
      </w:r>
    </w:p>
    <w:p w14:paraId="02C482AA" w14:textId="77777777" w:rsidR="00EA1BC1" w:rsidRDefault="00245F93">
      <w:pPr>
        <w:ind w:firstLine="480"/>
        <w:rPr>
          <w:rFonts w:ascii="宋体" w:hAnsi="宋体" w:cs="宋体" w:hint="eastAsia"/>
        </w:rPr>
      </w:pPr>
      <w:r>
        <w:rPr>
          <w:rFonts w:ascii="宋体" w:hAnsi="宋体" w:cs="宋体" w:hint="eastAsia"/>
        </w:rPr>
        <w:t>（采购人）、（采购代理机构）：</w:t>
      </w:r>
    </w:p>
    <w:p w14:paraId="47D56690" w14:textId="77777777" w:rsidR="00EA1BC1" w:rsidRDefault="00245F93">
      <w:pPr>
        <w:ind w:firstLine="480"/>
        <w:rPr>
          <w:rFonts w:ascii="宋体" w:hAnsi="宋体" w:cs="宋体" w:hint="eastAsia"/>
        </w:rPr>
      </w:pPr>
      <w:r>
        <w:rPr>
          <w:rFonts w:ascii="宋体" w:hAnsi="宋体" w:cs="宋体" w:hint="eastAsia"/>
        </w:rPr>
        <w:t>我方参与</w:t>
      </w:r>
      <w:r>
        <w:rPr>
          <w:rFonts w:ascii="宋体" w:hAnsi="宋体" w:cs="宋体" w:hint="eastAsia"/>
          <w:u w:val="single"/>
        </w:rPr>
        <w:t>（项目名称）</w:t>
      </w:r>
      <w:r>
        <w:rPr>
          <w:rFonts w:ascii="宋体" w:hAnsi="宋体" w:cs="宋体" w:hint="eastAsia"/>
        </w:rPr>
        <w:t>【招标编号：</w:t>
      </w:r>
      <w:r>
        <w:rPr>
          <w:rFonts w:ascii="宋体" w:hAnsi="宋体" w:cs="宋体" w:hint="eastAsia"/>
          <w:u w:val="single"/>
        </w:rPr>
        <w:t>（采购编号）</w:t>
      </w:r>
      <w:r>
        <w:rPr>
          <w:rFonts w:ascii="宋体" w:hAnsi="宋体" w:cs="宋体" w:hint="eastAsia"/>
        </w:rPr>
        <w:t>】政府采购活动，郑重承诺：</w:t>
      </w:r>
    </w:p>
    <w:p w14:paraId="60CC72A1" w14:textId="77777777" w:rsidR="00EA1BC1" w:rsidRDefault="00245F93">
      <w:pPr>
        <w:ind w:firstLineChars="150" w:firstLine="360"/>
        <w:rPr>
          <w:rFonts w:ascii="宋体" w:hAnsi="宋体" w:cs="宋体" w:hint="eastAsia"/>
        </w:rPr>
      </w:pPr>
      <w:r>
        <w:rPr>
          <w:rFonts w:ascii="宋体" w:hAnsi="宋体" w:cs="宋体" w:hint="eastAsia"/>
        </w:rPr>
        <w:t>（一）具备《中华人民共和国政府采购法》第二十二条第一款规定的条件：</w:t>
      </w:r>
    </w:p>
    <w:p w14:paraId="1E567843" w14:textId="77777777" w:rsidR="00EA1BC1" w:rsidRDefault="00245F93">
      <w:pPr>
        <w:ind w:firstLine="480"/>
        <w:rPr>
          <w:rFonts w:ascii="宋体" w:hAnsi="宋体" w:cs="宋体" w:hint="eastAsia"/>
        </w:rPr>
      </w:pPr>
      <w:r>
        <w:rPr>
          <w:rFonts w:ascii="宋体" w:hAnsi="宋体" w:cs="宋体" w:hint="eastAsia"/>
        </w:rPr>
        <w:t>1、具有独立承担民事责任的能力；</w:t>
      </w:r>
    </w:p>
    <w:p w14:paraId="765059C9" w14:textId="77777777" w:rsidR="00EA1BC1" w:rsidRDefault="00245F93">
      <w:pPr>
        <w:ind w:firstLine="480"/>
        <w:rPr>
          <w:rFonts w:ascii="宋体" w:hAnsi="宋体" w:cs="宋体" w:hint="eastAsia"/>
        </w:rPr>
      </w:pPr>
      <w:r>
        <w:rPr>
          <w:rFonts w:ascii="宋体" w:hAnsi="宋体" w:cs="宋体" w:hint="eastAsia"/>
        </w:rPr>
        <w:t xml:space="preserve">2、具有良好的商业信誉和健全的财务会计制度； </w:t>
      </w:r>
    </w:p>
    <w:p w14:paraId="03915DBF" w14:textId="77777777" w:rsidR="00EA1BC1" w:rsidRDefault="00245F93">
      <w:pPr>
        <w:ind w:firstLine="480"/>
        <w:rPr>
          <w:rFonts w:ascii="宋体" w:hAnsi="宋体" w:cs="宋体" w:hint="eastAsia"/>
        </w:rPr>
      </w:pPr>
      <w:r>
        <w:rPr>
          <w:rFonts w:ascii="宋体" w:hAnsi="宋体" w:cs="宋体" w:hint="eastAsia"/>
        </w:rPr>
        <w:t>3、具有履行合同所必需的设备和专业技术能力；</w:t>
      </w:r>
    </w:p>
    <w:p w14:paraId="7AC62740" w14:textId="77777777" w:rsidR="00EA1BC1" w:rsidRDefault="00245F93">
      <w:pPr>
        <w:ind w:firstLine="480"/>
        <w:rPr>
          <w:rFonts w:ascii="宋体" w:hAnsi="宋体" w:cs="宋体" w:hint="eastAsia"/>
        </w:rPr>
      </w:pPr>
      <w:r>
        <w:rPr>
          <w:rFonts w:ascii="宋体" w:hAnsi="宋体" w:cs="宋体" w:hint="eastAsia"/>
        </w:rPr>
        <w:t>4、有依法缴纳税收和社会保障资金的良好记录；</w:t>
      </w:r>
    </w:p>
    <w:p w14:paraId="1EDCAB4D" w14:textId="77777777" w:rsidR="00EA1BC1" w:rsidRDefault="00245F93">
      <w:pPr>
        <w:ind w:firstLine="480"/>
        <w:rPr>
          <w:rFonts w:ascii="宋体" w:hAnsi="宋体" w:cs="宋体" w:hint="eastAsia"/>
        </w:rPr>
      </w:pPr>
      <w:r>
        <w:rPr>
          <w:rFonts w:ascii="宋体" w:hAnsi="宋体" w:cs="宋体" w:hint="eastAsia"/>
        </w:rPr>
        <w:t>5、参加政府采购活动前三年内，在经营活动中没有重大违法记录；</w:t>
      </w:r>
    </w:p>
    <w:p w14:paraId="12A475ED" w14:textId="77777777" w:rsidR="00EA1BC1" w:rsidRDefault="00245F93">
      <w:pPr>
        <w:ind w:firstLine="480"/>
        <w:rPr>
          <w:rFonts w:ascii="宋体" w:hAnsi="宋体" w:cs="宋体" w:hint="eastAsia"/>
        </w:rPr>
      </w:pPr>
      <w:r>
        <w:rPr>
          <w:rFonts w:ascii="宋体" w:hAnsi="宋体" w:cs="宋体" w:hint="eastAsia"/>
        </w:rPr>
        <w:t>6、具有法律、行政法规规定的其他条件。</w:t>
      </w:r>
    </w:p>
    <w:p w14:paraId="4A4CCD7A" w14:textId="77777777" w:rsidR="00EA1BC1" w:rsidRDefault="00245F93">
      <w:pPr>
        <w:ind w:firstLine="480"/>
        <w:rPr>
          <w:rFonts w:ascii="宋体" w:hAnsi="宋体" w:cs="宋体" w:hint="eastAsia"/>
        </w:rPr>
      </w:pPr>
      <w:r>
        <w:rPr>
          <w:rFonts w:ascii="宋体" w:hAnsi="宋体" w:cs="宋体" w:hint="eastAsia"/>
        </w:rPr>
        <w:t>（二）未被信用中国（www.creditchina.gov.cn)、中国政府采购网（www.ccgp.gov.cn）列入失信被执行人、重大税收违法案件当事人名单、政府采购严重违法失信行为记录名单。</w:t>
      </w:r>
    </w:p>
    <w:p w14:paraId="7F73ACFD" w14:textId="77777777" w:rsidR="00EA1BC1" w:rsidRDefault="00245F93">
      <w:pPr>
        <w:ind w:firstLine="480"/>
        <w:rPr>
          <w:rFonts w:ascii="宋体" w:hAnsi="宋体" w:cs="宋体" w:hint="eastAsia"/>
        </w:rPr>
      </w:pPr>
      <w:r>
        <w:rPr>
          <w:rFonts w:ascii="宋体" w:hAnsi="宋体" w:cs="宋体" w:hint="eastAsia"/>
        </w:rPr>
        <w:t>（三）不存在以下情况：</w:t>
      </w:r>
    </w:p>
    <w:p w14:paraId="13C066CA" w14:textId="77777777" w:rsidR="00EA1BC1" w:rsidRDefault="00245F93">
      <w:pPr>
        <w:ind w:firstLine="480"/>
        <w:rPr>
          <w:rFonts w:ascii="宋体" w:hAnsi="宋体" w:cs="宋体" w:hint="eastAsia"/>
        </w:rPr>
      </w:pPr>
      <w:r>
        <w:rPr>
          <w:rFonts w:ascii="宋体" w:hAnsi="宋体" w:cs="宋体" w:hint="eastAsia"/>
        </w:rPr>
        <w:t>1、单位负责人为同一人或者存在直接控股、管理关系的不同供应商参加同一合同项下的政府采购活动的；</w:t>
      </w:r>
    </w:p>
    <w:p w14:paraId="5734170B" w14:textId="77777777" w:rsidR="00EA1BC1" w:rsidRDefault="00245F93">
      <w:pPr>
        <w:ind w:firstLine="480"/>
        <w:rPr>
          <w:rFonts w:ascii="宋体" w:hAnsi="宋体" w:cs="宋体" w:hint="eastAsia"/>
        </w:rPr>
      </w:pPr>
      <w:r>
        <w:rPr>
          <w:rFonts w:ascii="宋体" w:hAnsi="宋体" w:cs="宋体" w:hint="eastAsia"/>
        </w:rPr>
        <w:t>2、为采购项目提供整体设计、规范编制或者项目管理、监理、检测等服务后再参加该采购项目的其他采购活动的。</w:t>
      </w:r>
    </w:p>
    <w:p w14:paraId="0464DBAA" w14:textId="77777777" w:rsidR="00EA1BC1" w:rsidRDefault="00245F93">
      <w:pPr>
        <w:ind w:firstLineChars="2300" w:firstLine="5520"/>
        <w:rPr>
          <w:rFonts w:ascii="宋体" w:hAnsi="宋体" w:cs="宋体" w:hint="eastAsia"/>
          <w:kern w:val="0"/>
        </w:rPr>
      </w:pPr>
      <w:r>
        <w:rPr>
          <w:rFonts w:ascii="宋体" w:hAnsi="宋体" w:cs="宋体" w:hint="eastAsia"/>
          <w:kern w:val="0"/>
          <w:lang w:val="zh-CN"/>
        </w:rPr>
        <w:t>投标人名称(电子签名)：</w:t>
      </w:r>
    </w:p>
    <w:p w14:paraId="2C4BB3FE" w14:textId="77777777" w:rsidR="00EA1BC1" w:rsidRDefault="00245F93">
      <w:pPr>
        <w:ind w:firstLine="480"/>
        <w:rPr>
          <w:rFonts w:ascii="宋体" w:hAnsi="宋体" w:cs="宋体" w:hint="eastAsia"/>
          <w:kern w:val="0"/>
        </w:rPr>
      </w:pPr>
      <w:r>
        <w:rPr>
          <w:rFonts w:ascii="宋体" w:hAnsi="宋体" w:cs="宋体" w:hint="eastAsia"/>
          <w:kern w:val="0"/>
          <w:lang w:val="zh-CN"/>
        </w:rPr>
        <w:t xml:space="preserve">                        </w:t>
      </w:r>
      <w:r>
        <w:rPr>
          <w:rFonts w:ascii="宋体" w:hAnsi="宋体" w:cs="宋体" w:hint="eastAsia"/>
          <w:kern w:val="0"/>
        </w:rPr>
        <w:t xml:space="preserve">                      </w:t>
      </w:r>
      <w:r>
        <w:rPr>
          <w:rFonts w:ascii="宋体" w:hAnsi="宋体" w:cs="宋体" w:hint="eastAsia"/>
          <w:kern w:val="0"/>
          <w:lang w:val="zh-CN"/>
        </w:rPr>
        <w:t>日期</w:t>
      </w:r>
      <w:r>
        <w:rPr>
          <w:rFonts w:ascii="宋体" w:hAnsi="宋体" w:cs="宋体" w:hint="eastAsia"/>
          <w:kern w:val="0"/>
        </w:rPr>
        <w:t xml:space="preserve">：  年  </w:t>
      </w:r>
      <w:r>
        <w:rPr>
          <w:rFonts w:ascii="宋体" w:hAnsi="宋体" w:cs="宋体" w:hint="eastAsia"/>
          <w:kern w:val="0"/>
          <w:lang w:val="zh-CN"/>
        </w:rPr>
        <w:t>月</w:t>
      </w:r>
      <w:r>
        <w:rPr>
          <w:rFonts w:ascii="宋体" w:hAnsi="宋体" w:cs="宋体" w:hint="eastAsia"/>
          <w:kern w:val="0"/>
        </w:rPr>
        <w:t xml:space="preserve">   </w:t>
      </w:r>
      <w:r>
        <w:rPr>
          <w:rFonts w:ascii="宋体" w:hAnsi="宋体" w:cs="宋体" w:hint="eastAsia"/>
          <w:kern w:val="0"/>
          <w:lang w:val="zh-CN"/>
        </w:rPr>
        <w:t>日</w:t>
      </w:r>
    </w:p>
    <w:p w14:paraId="6F44E9B1" w14:textId="77777777" w:rsidR="00EA1BC1" w:rsidRDefault="00EA1BC1">
      <w:pPr>
        <w:ind w:right="480" w:firstLine="643"/>
        <w:jc w:val="center"/>
        <w:rPr>
          <w:rFonts w:ascii="宋体" w:hAnsi="宋体" w:cs="宋体" w:hint="eastAsia"/>
          <w:b/>
          <w:kern w:val="0"/>
          <w:sz w:val="32"/>
          <w:szCs w:val="32"/>
        </w:rPr>
      </w:pPr>
    </w:p>
    <w:p w14:paraId="41C62403" w14:textId="77777777" w:rsidR="00EA1BC1" w:rsidRDefault="00245F93">
      <w:pPr>
        <w:ind w:firstLineChars="0" w:firstLine="0"/>
        <w:jc w:val="center"/>
        <w:rPr>
          <w:rFonts w:ascii="宋体" w:hAnsi="宋体" w:cs="宋体" w:hint="eastAsia"/>
          <w:b/>
          <w:kern w:val="0"/>
          <w:sz w:val="32"/>
          <w:szCs w:val="32"/>
          <w:lang w:val="zh-CN"/>
        </w:rPr>
      </w:pPr>
      <w:r>
        <w:rPr>
          <w:rFonts w:ascii="宋体" w:hAnsi="宋体" w:cs="宋体" w:hint="eastAsia"/>
          <w:b/>
          <w:kern w:val="0"/>
          <w:sz w:val="32"/>
          <w:szCs w:val="32"/>
          <w:lang w:val="zh-CN"/>
        </w:rPr>
        <w:lastRenderedPageBreak/>
        <w:t>符合参加政府采购活动应当具备的一般条件的承诺函</w:t>
      </w:r>
    </w:p>
    <w:p w14:paraId="6960528A" w14:textId="77777777" w:rsidR="00EA1BC1" w:rsidRDefault="00245F93">
      <w:pPr>
        <w:ind w:firstLineChars="0" w:firstLine="0"/>
        <w:jc w:val="center"/>
        <w:rPr>
          <w:rFonts w:ascii="宋体" w:hAnsi="宋体" w:cs="宋体" w:hint="eastAsia"/>
          <w:b/>
          <w:kern w:val="0"/>
          <w:sz w:val="32"/>
          <w:szCs w:val="32"/>
          <w:lang w:val="zh-CN"/>
        </w:rPr>
      </w:pPr>
      <w:r>
        <w:rPr>
          <w:rFonts w:ascii="宋体" w:hAnsi="宋体" w:cs="宋体" w:hint="eastAsia"/>
          <w:b/>
          <w:kern w:val="0"/>
          <w:sz w:val="32"/>
          <w:szCs w:val="32"/>
          <w:lang w:val="zh-CN"/>
        </w:rPr>
        <w:t>（适用于联合体投标）</w:t>
      </w:r>
    </w:p>
    <w:p w14:paraId="2F4B74F7" w14:textId="77777777" w:rsidR="00EA1BC1" w:rsidRDefault="00245F93">
      <w:pPr>
        <w:ind w:firstLineChars="0" w:firstLine="0"/>
        <w:rPr>
          <w:rFonts w:ascii="宋体" w:hAnsi="宋体" w:cs="宋体" w:hint="eastAsia"/>
        </w:rPr>
      </w:pPr>
      <w:r>
        <w:rPr>
          <w:rFonts w:ascii="宋体" w:hAnsi="宋体" w:cs="宋体" w:hint="eastAsia"/>
        </w:rPr>
        <w:t>（采购人）、（采购代理机构）：</w:t>
      </w:r>
    </w:p>
    <w:p w14:paraId="7CD2F2BB" w14:textId="77777777" w:rsidR="00EA1BC1" w:rsidRDefault="00245F93">
      <w:pPr>
        <w:ind w:firstLine="480"/>
        <w:rPr>
          <w:rFonts w:ascii="宋体" w:hAnsi="宋体" w:cs="宋体" w:hint="eastAsia"/>
        </w:rPr>
      </w:pPr>
      <w:r>
        <w:rPr>
          <w:rFonts w:ascii="宋体" w:hAnsi="宋体" w:cs="宋体" w:hint="eastAsia"/>
        </w:rPr>
        <w:t>我方参与</w:t>
      </w:r>
      <w:r>
        <w:rPr>
          <w:rFonts w:ascii="宋体" w:hAnsi="宋体" w:cs="宋体" w:hint="eastAsia"/>
          <w:u w:val="single"/>
        </w:rPr>
        <w:t>（项目名称）</w:t>
      </w:r>
      <w:r>
        <w:rPr>
          <w:rFonts w:ascii="宋体" w:hAnsi="宋体" w:cs="宋体" w:hint="eastAsia"/>
        </w:rPr>
        <w:t>【招标编号：</w:t>
      </w:r>
      <w:r>
        <w:rPr>
          <w:rFonts w:ascii="宋体" w:hAnsi="宋体" w:cs="宋体" w:hint="eastAsia"/>
          <w:u w:val="single"/>
        </w:rPr>
        <w:t>（采购编号）</w:t>
      </w:r>
      <w:r>
        <w:rPr>
          <w:rFonts w:ascii="宋体" w:hAnsi="宋体" w:cs="宋体" w:hint="eastAsia"/>
        </w:rPr>
        <w:t>】政府采购活动，郑重承诺：</w:t>
      </w:r>
    </w:p>
    <w:p w14:paraId="43B6E951" w14:textId="77777777" w:rsidR="00EA1BC1" w:rsidRDefault="00245F93">
      <w:pPr>
        <w:ind w:firstLineChars="150" w:firstLine="360"/>
        <w:rPr>
          <w:rFonts w:ascii="宋体" w:hAnsi="宋体" w:cs="宋体" w:hint="eastAsia"/>
        </w:rPr>
      </w:pPr>
      <w:r>
        <w:rPr>
          <w:rFonts w:ascii="宋体" w:hAnsi="宋体" w:cs="宋体" w:hint="eastAsia"/>
        </w:rPr>
        <w:t>（一）具备《中华人民共和国政府采购法》第二十二条第一款规定的条件：</w:t>
      </w:r>
    </w:p>
    <w:p w14:paraId="5B21AC27" w14:textId="77777777" w:rsidR="00EA1BC1" w:rsidRDefault="00245F93">
      <w:pPr>
        <w:ind w:firstLine="480"/>
        <w:rPr>
          <w:rFonts w:ascii="宋体" w:hAnsi="宋体" w:cs="宋体" w:hint="eastAsia"/>
        </w:rPr>
      </w:pPr>
      <w:r>
        <w:rPr>
          <w:rFonts w:ascii="宋体" w:hAnsi="宋体" w:cs="宋体" w:hint="eastAsia"/>
        </w:rPr>
        <w:t>1、具有独立承担民事责任的能力；</w:t>
      </w:r>
    </w:p>
    <w:p w14:paraId="35D64B4E" w14:textId="77777777" w:rsidR="00EA1BC1" w:rsidRDefault="00245F93">
      <w:pPr>
        <w:ind w:firstLine="480"/>
        <w:rPr>
          <w:rFonts w:ascii="宋体" w:hAnsi="宋体" w:cs="宋体" w:hint="eastAsia"/>
        </w:rPr>
      </w:pPr>
      <w:r>
        <w:rPr>
          <w:rFonts w:ascii="宋体" w:hAnsi="宋体" w:cs="宋体" w:hint="eastAsia"/>
        </w:rPr>
        <w:t xml:space="preserve">2、具有良好的商业信誉和健全的财务会计制度； </w:t>
      </w:r>
    </w:p>
    <w:p w14:paraId="7913C1D4" w14:textId="77777777" w:rsidR="00EA1BC1" w:rsidRDefault="00245F93">
      <w:pPr>
        <w:ind w:firstLine="480"/>
        <w:rPr>
          <w:rFonts w:ascii="宋体" w:hAnsi="宋体" w:cs="宋体" w:hint="eastAsia"/>
        </w:rPr>
      </w:pPr>
      <w:r>
        <w:rPr>
          <w:rFonts w:ascii="宋体" w:hAnsi="宋体" w:cs="宋体" w:hint="eastAsia"/>
        </w:rPr>
        <w:t>3、具有履行合同所必需的设备和专业技术能力；</w:t>
      </w:r>
    </w:p>
    <w:p w14:paraId="05FFE1B3" w14:textId="77777777" w:rsidR="00EA1BC1" w:rsidRDefault="00245F93">
      <w:pPr>
        <w:ind w:firstLine="480"/>
        <w:rPr>
          <w:rFonts w:ascii="宋体" w:hAnsi="宋体" w:cs="宋体" w:hint="eastAsia"/>
        </w:rPr>
      </w:pPr>
      <w:r>
        <w:rPr>
          <w:rFonts w:ascii="宋体" w:hAnsi="宋体" w:cs="宋体" w:hint="eastAsia"/>
        </w:rPr>
        <w:t>4、有依法缴纳税收和社会保障资金的良好记录；</w:t>
      </w:r>
    </w:p>
    <w:p w14:paraId="448230EC" w14:textId="77777777" w:rsidR="00EA1BC1" w:rsidRDefault="00245F93">
      <w:pPr>
        <w:ind w:firstLine="480"/>
        <w:rPr>
          <w:rFonts w:ascii="宋体" w:hAnsi="宋体" w:cs="宋体" w:hint="eastAsia"/>
        </w:rPr>
      </w:pPr>
      <w:r>
        <w:rPr>
          <w:rFonts w:ascii="宋体" w:hAnsi="宋体" w:cs="宋体" w:hint="eastAsia"/>
        </w:rPr>
        <w:t>5、参加政府采购活动前三年内，在经营活动中没有重大违法记录；</w:t>
      </w:r>
    </w:p>
    <w:p w14:paraId="519B9D9B" w14:textId="77777777" w:rsidR="00EA1BC1" w:rsidRDefault="00245F93">
      <w:pPr>
        <w:ind w:firstLine="480"/>
        <w:rPr>
          <w:rFonts w:ascii="宋体" w:hAnsi="宋体" w:cs="宋体" w:hint="eastAsia"/>
        </w:rPr>
      </w:pPr>
      <w:r>
        <w:rPr>
          <w:rFonts w:ascii="宋体" w:hAnsi="宋体" w:cs="宋体" w:hint="eastAsia"/>
        </w:rPr>
        <w:t>6、具有法律、行政法规规定的其他条件。</w:t>
      </w:r>
    </w:p>
    <w:p w14:paraId="59FA3546" w14:textId="77777777" w:rsidR="00EA1BC1" w:rsidRDefault="00245F93">
      <w:pPr>
        <w:ind w:firstLine="480"/>
        <w:rPr>
          <w:rFonts w:ascii="宋体" w:hAnsi="宋体" w:cs="宋体" w:hint="eastAsia"/>
        </w:rPr>
      </w:pPr>
      <w:r>
        <w:rPr>
          <w:rFonts w:ascii="宋体" w:hAnsi="宋体" w:cs="宋体" w:hint="eastAsia"/>
        </w:rPr>
        <w:t>（二）未被信用中国（www.creditchina.gov.cn)、中国政府采购网（www.ccgp.gov.cn）列入失信被执行人、重大税收违法案件当事人名单、政府采购严重违法失信行为记录名单。</w:t>
      </w:r>
    </w:p>
    <w:p w14:paraId="6EDAA2D5" w14:textId="77777777" w:rsidR="00EA1BC1" w:rsidRDefault="00245F93">
      <w:pPr>
        <w:ind w:firstLine="480"/>
        <w:rPr>
          <w:rFonts w:ascii="宋体" w:hAnsi="宋体" w:cs="宋体" w:hint="eastAsia"/>
        </w:rPr>
      </w:pPr>
      <w:r>
        <w:rPr>
          <w:rFonts w:ascii="宋体" w:hAnsi="宋体" w:cs="宋体" w:hint="eastAsia"/>
        </w:rPr>
        <w:t>（三）不存在以下情况：</w:t>
      </w:r>
    </w:p>
    <w:p w14:paraId="54A5AE81" w14:textId="77777777" w:rsidR="00EA1BC1" w:rsidRDefault="00245F93">
      <w:pPr>
        <w:ind w:firstLine="480"/>
        <w:rPr>
          <w:rFonts w:ascii="宋体" w:hAnsi="宋体" w:cs="宋体" w:hint="eastAsia"/>
        </w:rPr>
      </w:pPr>
      <w:r>
        <w:rPr>
          <w:rFonts w:ascii="宋体" w:hAnsi="宋体" w:cs="宋体" w:hint="eastAsia"/>
        </w:rPr>
        <w:t>1、单位负责人为同一人或者存在直接控股、管理关系的不同供应商参加同一合同项下的政府采购活动的；</w:t>
      </w:r>
    </w:p>
    <w:p w14:paraId="73245EB5" w14:textId="77777777" w:rsidR="00EA1BC1" w:rsidRDefault="00245F93">
      <w:pPr>
        <w:ind w:firstLine="480"/>
        <w:rPr>
          <w:rFonts w:ascii="宋体" w:hAnsi="宋体" w:cs="宋体" w:hint="eastAsia"/>
        </w:rPr>
      </w:pPr>
      <w:r>
        <w:rPr>
          <w:rFonts w:ascii="宋体" w:hAnsi="宋体" w:cs="宋体" w:hint="eastAsia"/>
        </w:rPr>
        <w:t>2、为采购项目提供整体设计、规范编制或者项目管理、监理、检测等服务后再参加该采购项目的其他采购活动的。</w:t>
      </w:r>
    </w:p>
    <w:p w14:paraId="55522968" w14:textId="77777777" w:rsidR="00EA1BC1" w:rsidRDefault="00EA1BC1">
      <w:pPr>
        <w:ind w:firstLine="480"/>
        <w:rPr>
          <w:rFonts w:ascii="宋体" w:hAnsi="宋体" w:cs="宋体" w:hint="eastAsia"/>
        </w:rPr>
      </w:pPr>
    </w:p>
    <w:p w14:paraId="4C0B6B19" w14:textId="77777777" w:rsidR="00EA1BC1" w:rsidRDefault="00245F93">
      <w:pPr>
        <w:ind w:firstLineChars="1700" w:firstLine="4080"/>
        <w:rPr>
          <w:rFonts w:ascii="宋体" w:hAnsi="宋体" w:cs="宋体" w:hint="eastAsia"/>
          <w:kern w:val="0"/>
          <w:lang w:val="zh-CN"/>
        </w:rPr>
      </w:pPr>
      <w:r>
        <w:rPr>
          <w:rFonts w:ascii="宋体" w:hAnsi="宋体" w:cs="宋体" w:hint="eastAsia"/>
          <w:kern w:val="0"/>
          <w:lang w:val="zh-CN"/>
        </w:rPr>
        <w:t>联合体成员名称(电子签名/公章)：</w:t>
      </w:r>
    </w:p>
    <w:p w14:paraId="6D1882A2" w14:textId="77777777" w:rsidR="00EA1BC1" w:rsidRDefault="00245F93">
      <w:pPr>
        <w:ind w:firstLineChars="1700" w:firstLine="4080"/>
        <w:rPr>
          <w:rFonts w:ascii="宋体" w:hAnsi="宋体" w:cs="宋体" w:hint="eastAsia"/>
          <w:kern w:val="0"/>
          <w:lang w:val="zh-CN"/>
        </w:rPr>
      </w:pPr>
      <w:r>
        <w:rPr>
          <w:rFonts w:ascii="宋体" w:hAnsi="宋体" w:cs="宋体" w:hint="eastAsia"/>
          <w:kern w:val="0"/>
          <w:lang w:val="zh-CN"/>
        </w:rPr>
        <w:t>联合体成员名称(电子签名/公章)：</w:t>
      </w:r>
    </w:p>
    <w:p w14:paraId="605877E9" w14:textId="77777777" w:rsidR="00EA1BC1" w:rsidRDefault="00245F93">
      <w:pPr>
        <w:ind w:firstLineChars="1700" w:firstLine="4080"/>
        <w:rPr>
          <w:rFonts w:ascii="宋体" w:hAnsi="宋体" w:cs="宋体" w:hint="eastAsia"/>
        </w:rPr>
      </w:pPr>
      <w:r>
        <w:rPr>
          <w:rFonts w:ascii="宋体" w:hAnsi="宋体" w:cs="宋体" w:hint="eastAsia"/>
          <w:kern w:val="0"/>
          <w:lang w:val="zh-CN"/>
        </w:rPr>
        <w:t>……</w:t>
      </w:r>
    </w:p>
    <w:p w14:paraId="3CFD179C" w14:textId="77777777" w:rsidR="00EA1BC1" w:rsidRDefault="00245F93">
      <w:pPr>
        <w:ind w:firstLine="480"/>
        <w:rPr>
          <w:rFonts w:ascii="宋体" w:hAnsi="宋体" w:cs="宋体" w:hint="eastAsia"/>
          <w:kern w:val="0"/>
          <w:lang w:val="zh-CN"/>
        </w:rPr>
      </w:pPr>
      <w:r>
        <w:rPr>
          <w:rFonts w:ascii="宋体" w:hAnsi="宋体" w:cs="宋体" w:hint="eastAsia"/>
          <w:kern w:val="0"/>
          <w:lang w:val="zh-CN"/>
        </w:rPr>
        <w:t xml:space="preserve">                              日期：  年  月   日</w:t>
      </w:r>
    </w:p>
    <w:p w14:paraId="547FA013" w14:textId="77777777" w:rsidR="00EA1BC1" w:rsidRDefault="00EA1BC1">
      <w:pPr>
        <w:ind w:right="480" w:firstLine="643"/>
        <w:jc w:val="center"/>
        <w:rPr>
          <w:rFonts w:ascii="宋体" w:hAnsi="宋体" w:cs="宋体" w:hint="eastAsia"/>
          <w:b/>
          <w:kern w:val="0"/>
          <w:sz w:val="32"/>
          <w:szCs w:val="32"/>
        </w:rPr>
      </w:pPr>
    </w:p>
    <w:p w14:paraId="3F2CE207" w14:textId="77777777" w:rsidR="00EA1BC1" w:rsidRDefault="00EA1BC1">
      <w:pPr>
        <w:ind w:right="480" w:firstLine="643"/>
        <w:jc w:val="center"/>
        <w:rPr>
          <w:rFonts w:ascii="宋体" w:hAnsi="宋体" w:cs="宋体" w:hint="eastAsia"/>
          <w:b/>
          <w:kern w:val="0"/>
          <w:sz w:val="32"/>
          <w:szCs w:val="32"/>
        </w:rPr>
      </w:pPr>
    </w:p>
    <w:p w14:paraId="37E7FA50" w14:textId="77777777" w:rsidR="00EA1BC1" w:rsidRDefault="00EA1BC1">
      <w:pPr>
        <w:widowControl/>
        <w:ind w:firstLine="643"/>
        <w:jc w:val="center"/>
        <w:rPr>
          <w:rFonts w:ascii="宋体" w:hAnsi="宋体" w:cs="宋体" w:hint="eastAsia"/>
          <w:b/>
          <w:kern w:val="0"/>
          <w:sz w:val="32"/>
          <w:szCs w:val="32"/>
        </w:rPr>
        <w:sectPr w:rsidR="00EA1BC1">
          <w:headerReference w:type="default" r:id="rId20"/>
          <w:footerReference w:type="default" r:id="rId21"/>
          <w:headerReference w:type="first" r:id="rId22"/>
          <w:footerReference w:type="first" r:id="rId23"/>
          <w:pgSz w:w="11905" w:h="16838"/>
          <w:pgMar w:top="1440" w:right="1797" w:bottom="1440" w:left="1797" w:header="851" w:footer="992" w:gutter="0"/>
          <w:cols w:space="0"/>
          <w:titlePg/>
          <w:docGrid w:linePitch="312"/>
        </w:sectPr>
      </w:pPr>
    </w:p>
    <w:p w14:paraId="597AABBF" w14:textId="77777777" w:rsidR="00EA1BC1" w:rsidRDefault="00245F93">
      <w:pPr>
        <w:pStyle w:val="2"/>
        <w:rPr>
          <w:rFonts w:hint="eastAsia"/>
        </w:rPr>
      </w:pPr>
      <w:bookmarkStart w:id="442" w:name="_Toc14124"/>
      <w:bookmarkStart w:id="443" w:name="_Toc27338"/>
      <w:r>
        <w:rPr>
          <w:rFonts w:hint="eastAsia"/>
        </w:rPr>
        <w:lastRenderedPageBreak/>
        <w:t>二、联合协议（如有）</w:t>
      </w:r>
      <w:bookmarkEnd w:id="442"/>
      <w:bookmarkEnd w:id="443"/>
    </w:p>
    <w:p w14:paraId="521BB2AD" w14:textId="77777777" w:rsidR="00EA1BC1" w:rsidRDefault="00245F93">
      <w:pPr>
        <w:widowControl/>
        <w:jc w:val="left"/>
        <w:rPr>
          <w:rFonts w:ascii="宋体" w:hAnsi="宋体" w:cs="宋体" w:hint="eastAsia"/>
          <w:b/>
        </w:rPr>
      </w:pPr>
      <w:r>
        <w:rPr>
          <w:rFonts w:ascii="宋体" w:hAnsi="宋体" w:cs="宋体" w:hint="eastAsia"/>
          <w:b/>
        </w:rPr>
        <w:t>[以联合体形式投标的，提供联合协议（附件5）；本项目不接受联合体投标或者投标人不以联合体形式投标的，则不需要提供）]</w:t>
      </w:r>
    </w:p>
    <w:p w14:paraId="0BA26D18" w14:textId="77777777" w:rsidR="00EA1BC1" w:rsidRDefault="00EA1BC1">
      <w:pPr>
        <w:ind w:right="480" w:firstLine="643"/>
        <w:jc w:val="center"/>
        <w:rPr>
          <w:rFonts w:ascii="宋体" w:hAnsi="宋体" w:cs="宋体" w:hint="eastAsia"/>
          <w:b/>
          <w:kern w:val="0"/>
          <w:sz w:val="32"/>
          <w:szCs w:val="32"/>
        </w:rPr>
      </w:pPr>
    </w:p>
    <w:p w14:paraId="713FE7D0" w14:textId="77777777" w:rsidR="00EA1BC1" w:rsidRDefault="00EA1BC1">
      <w:pPr>
        <w:ind w:right="480" w:firstLine="643"/>
        <w:jc w:val="center"/>
        <w:rPr>
          <w:rFonts w:ascii="宋体" w:hAnsi="宋体" w:cs="宋体" w:hint="eastAsia"/>
          <w:b/>
          <w:kern w:val="0"/>
          <w:sz w:val="32"/>
          <w:szCs w:val="32"/>
        </w:rPr>
      </w:pPr>
    </w:p>
    <w:p w14:paraId="3BAD1C4F" w14:textId="77777777" w:rsidR="00EA1BC1" w:rsidRDefault="00EA1BC1">
      <w:pPr>
        <w:ind w:right="480" w:firstLine="643"/>
        <w:jc w:val="center"/>
        <w:rPr>
          <w:rFonts w:ascii="宋体" w:hAnsi="宋体" w:cs="宋体" w:hint="eastAsia"/>
          <w:b/>
          <w:kern w:val="0"/>
          <w:sz w:val="32"/>
          <w:szCs w:val="32"/>
        </w:rPr>
      </w:pPr>
    </w:p>
    <w:p w14:paraId="7B23E560" w14:textId="77777777" w:rsidR="00EA1BC1" w:rsidRDefault="00EA1BC1">
      <w:pPr>
        <w:ind w:right="480" w:firstLine="643"/>
        <w:jc w:val="center"/>
        <w:rPr>
          <w:rFonts w:ascii="宋体" w:hAnsi="宋体" w:cs="宋体" w:hint="eastAsia"/>
          <w:b/>
          <w:kern w:val="0"/>
          <w:sz w:val="32"/>
          <w:szCs w:val="32"/>
        </w:rPr>
      </w:pPr>
    </w:p>
    <w:p w14:paraId="2B239C8C" w14:textId="77777777" w:rsidR="00EA1BC1" w:rsidRDefault="00EA1BC1">
      <w:pPr>
        <w:ind w:right="480" w:firstLine="643"/>
        <w:jc w:val="center"/>
        <w:rPr>
          <w:rFonts w:ascii="宋体" w:hAnsi="宋体" w:cs="宋体" w:hint="eastAsia"/>
          <w:b/>
          <w:kern w:val="0"/>
          <w:sz w:val="32"/>
          <w:szCs w:val="32"/>
        </w:rPr>
      </w:pPr>
    </w:p>
    <w:p w14:paraId="10396654" w14:textId="77777777" w:rsidR="00EA1BC1" w:rsidRDefault="00EA1BC1">
      <w:pPr>
        <w:ind w:right="480" w:firstLine="643"/>
        <w:jc w:val="center"/>
        <w:rPr>
          <w:rFonts w:ascii="宋体" w:hAnsi="宋体" w:cs="宋体" w:hint="eastAsia"/>
          <w:b/>
          <w:kern w:val="0"/>
          <w:sz w:val="32"/>
          <w:szCs w:val="32"/>
        </w:rPr>
      </w:pPr>
    </w:p>
    <w:p w14:paraId="0517523A" w14:textId="77777777" w:rsidR="00EA1BC1" w:rsidRDefault="00EA1BC1">
      <w:pPr>
        <w:ind w:right="480" w:firstLine="643"/>
        <w:jc w:val="center"/>
        <w:rPr>
          <w:rFonts w:ascii="宋体" w:hAnsi="宋体" w:cs="宋体" w:hint="eastAsia"/>
          <w:b/>
          <w:kern w:val="0"/>
          <w:sz w:val="32"/>
          <w:szCs w:val="32"/>
        </w:rPr>
      </w:pPr>
    </w:p>
    <w:p w14:paraId="6ABA26E7" w14:textId="77777777" w:rsidR="00EA1BC1" w:rsidRDefault="00EA1BC1">
      <w:pPr>
        <w:ind w:right="480" w:firstLine="643"/>
        <w:jc w:val="center"/>
        <w:rPr>
          <w:rFonts w:ascii="宋体" w:hAnsi="宋体" w:cs="宋体" w:hint="eastAsia"/>
          <w:b/>
          <w:kern w:val="0"/>
          <w:sz w:val="32"/>
          <w:szCs w:val="32"/>
        </w:rPr>
      </w:pPr>
    </w:p>
    <w:p w14:paraId="02734FBA" w14:textId="77777777" w:rsidR="00EA1BC1" w:rsidRDefault="00EA1BC1">
      <w:pPr>
        <w:ind w:right="480" w:firstLine="643"/>
        <w:jc w:val="center"/>
        <w:rPr>
          <w:rFonts w:ascii="宋体" w:hAnsi="宋体" w:cs="宋体" w:hint="eastAsia"/>
          <w:b/>
          <w:kern w:val="0"/>
          <w:sz w:val="32"/>
          <w:szCs w:val="32"/>
        </w:rPr>
      </w:pPr>
    </w:p>
    <w:p w14:paraId="1CC643F3" w14:textId="77777777" w:rsidR="00EA1BC1" w:rsidRDefault="00EA1BC1">
      <w:pPr>
        <w:ind w:right="480" w:firstLine="643"/>
        <w:jc w:val="center"/>
        <w:rPr>
          <w:rFonts w:ascii="宋体" w:hAnsi="宋体" w:cs="宋体" w:hint="eastAsia"/>
          <w:b/>
          <w:kern w:val="0"/>
          <w:sz w:val="32"/>
          <w:szCs w:val="32"/>
        </w:rPr>
      </w:pPr>
    </w:p>
    <w:p w14:paraId="7D298FA7" w14:textId="77777777" w:rsidR="00EA1BC1" w:rsidRDefault="00EA1BC1">
      <w:pPr>
        <w:ind w:right="480" w:firstLine="643"/>
        <w:jc w:val="center"/>
        <w:rPr>
          <w:rFonts w:ascii="宋体" w:hAnsi="宋体" w:cs="宋体" w:hint="eastAsia"/>
          <w:b/>
          <w:kern w:val="0"/>
          <w:sz w:val="32"/>
          <w:szCs w:val="32"/>
        </w:rPr>
      </w:pPr>
    </w:p>
    <w:p w14:paraId="3E78EA5C" w14:textId="77777777" w:rsidR="00EA1BC1" w:rsidRDefault="00EA1BC1">
      <w:pPr>
        <w:ind w:right="480" w:firstLine="643"/>
        <w:jc w:val="center"/>
        <w:rPr>
          <w:rFonts w:ascii="宋体" w:hAnsi="宋体" w:cs="宋体" w:hint="eastAsia"/>
          <w:b/>
          <w:kern w:val="0"/>
          <w:sz w:val="32"/>
          <w:szCs w:val="32"/>
        </w:rPr>
      </w:pPr>
    </w:p>
    <w:p w14:paraId="3FC3AC74" w14:textId="77777777" w:rsidR="00EA1BC1" w:rsidRDefault="00EA1BC1">
      <w:pPr>
        <w:ind w:right="480" w:firstLine="643"/>
        <w:jc w:val="center"/>
        <w:rPr>
          <w:rFonts w:ascii="宋体" w:hAnsi="宋体" w:cs="宋体" w:hint="eastAsia"/>
          <w:b/>
          <w:kern w:val="0"/>
          <w:sz w:val="32"/>
          <w:szCs w:val="32"/>
        </w:rPr>
      </w:pPr>
    </w:p>
    <w:p w14:paraId="50BBC099" w14:textId="77777777" w:rsidR="00EA1BC1" w:rsidRDefault="00EA1BC1">
      <w:pPr>
        <w:ind w:right="480" w:firstLine="643"/>
        <w:jc w:val="center"/>
        <w:rPr>
          <w:rFonts w:ascii="宋体" w:hAnsi="宋体" w:cs="宋体" w:hint="eastAsia"/>
          <w:b/>
          <w:kern w:val="0"/>
          <w:sz w:val="32"/>
          <w:szCs w:val="32"/>
        </w:rPr>
      </w:pPr>
    </w:p>
    <w:p w14:paraId="4DD87AFC" w14:textId="77777777" w:rsidR="00EA1BC1" w:rsidRDefault="00EA1BC1">
      <w:pPr>
        <w:ind w:right="480" w:firstLine="643"/>
        <w:jc w:val="center"/>
        <w:rPr>
          <w:rFonts w:ascii="宋体" w:hAnsi="宋体" w:cs="宋体" w:hint="eastAsia"/>
          <w:b/>
          <w:kern w:val="0"/>
          <w:sz w:val="32"/>
          <w:szCs w:val="32"/>
        </w:rPr>
      </w:pPr>
    </w:p>
    <w:p w14:paraId="04F2E161" w14:textId="77777777" w:rsidR="00EA1BC1" w:rsidRDefault="00EA1BC1">
      <w:pPr>
        <w:ind w:right="480" w:firstLine="643"/>
        <w:jc w:val="center"/>
        <w:rPr>
          <w:rFonts w:ascii="宋体" w:hAnsi="宋体" w:cs="宋体" w:hint="eastAsia"/>
          <w:b/>
          <w:kern w:val="0"/>
          <w:sz w:val="32"/>
          <w:szCs w:val="32"/>
        </w:rPr>
      </w:pPr>
    </w:p>
    <w:p w14:paraId="74BCF2D1" w14:textId="77777777" w:rsidR="00EA1BC1" w:rsidRDefault="00EA1BC1">
      <w:pPr>
        <w:ind w:right="480" w:firstLine="643"/>
        <w:jc w:val="center"/>
        <w:rPr>
          <w:rFonts w:ascii="宋体" w:hAnsi="宋体" w:cs="宋体" w:hint="eastAsia"/>
          <w:b/>
          <w:kern w:val="0"/>
          <w:sz w:val="32"/>
          <w:szCs w:val="32"/>
        </w:rPr>
      </w:pPr>
    </w:p>
    <w:p w14:paraId="0FBC3F0E" w14:textId="77777777" w:rsidR="00EA1BC1" w:rsidRDefault="00EA1BC1">
      <w:pPr>
        <w:ind w:right="480" w:firstLine="643"/>
        <w:jc w:val="center"/>
        <w:rPr>
          <w:rFonts w:ascii="宋体" w:hAnsi="宋体" w:cs="宋体" w:hint="eastAsia"/>
          <w:b/>
          <w:kern w:val="0"/>
          <w:sz w:val="32"/>
          <w:szCs w:val="32"/>
        </w:rPr>
      </w:pPr>
    </w:p>
    <w:p w14:paraId="43CBAAC4" w14:textId="77777777" w:rsidR="00EA1BC1" w:rsidRDefault="00EA1BC1">
      <w:pPr>
        <w:ind w:right="480" w:firstLine="643"/>
        <w:jc w:val="center"/>
        <w:rPr>
          <w:rFonts w:ascii="宋体" w:hAnsi="宋体" w:cs="宋体" w:hint="eastAsia"/>
          <w:b/>
          <w:kern w:val="0"/>
          <w:sz w:val="32"/>
          <w:szCs w:val="32"/>
        </w:rPr>
      </w:pPr>
    </w:p>
    <w:p w14:paraId="77630142" w14:textId="77777777" w:rsidR="00EA1BC1" w:rsidRDefault="00245F93">
      <w:pPr>
        <w:pStyle w:val="2"/>
        <w:rPr>
          <w:rFonts w:hint="eastAsia"/>
        </w:rPr>
      </w:pPr>
      <w:bookmarkStart w:id="444" w:name="_Toc15398"/>
      <w:bookmarkStart w:id="445" w:name="_Toc16477"/>
      <w:r>
        <w:rPr>
          <w:rFonts w:hint="eastAsia"/>
        </w:rPr>
        <w:lastRenderedPageBreak/>
        <w:t>三、落实政府采购政策需满足的资格要求</w:t>
      </w:r>
      <w:bookmarkEnd w:id="444"/>
      <w:bookmarkEnd w:id="445"/>
    </w:p>
    <w:p w14:paraId="2C343BEF" w14:textId="77777777" w:rsidR="00EA1BC1" w:rsidRDefault="00245F93">
      <w:pPr>
        <w:ind w:firstLine="480"/>
        <w:rPr>
          <w:rFonts w:ascii="宋体" w:hAnsi="宋体" w:cs="宋体" w:hint="eastAsia"/>
        </w:rPr>
      </w:pPr>
      <w:r>
        <w:rPr>
          <w:rFonts w:ascii="宋体" w:hAnsi="宋体" w:cs="宋体" w:hint="eastAsia"/>
        </w:rPr>
        <w:t>（根据招标公告落实政府采购政策需满足的资格要求选择提供相应的材料；未要求的，无需提供）</w:t>
      </w:r>
    </w:p>
    <w:p w14:paraId="6AEC1C82" w14:textId="77777777" w:rsidR="00EA1BC1" w:rsidRDefault="00245F93">
      <w:pPr>
        <w:spacing w:before="50" w:after="50"/>
        <w:ind w:firstLineChars="196" w:firstLine="472"/>
        <w:jc w:val="left"/>
        <w:rPr>
          <w:rFonts w:ascii="宋体" w:hAnsi="宋体" w:cs="宋体" w:hint="eastAsia"/>
        </w:rPr>
      </w:pPr>
      <w:r>
        <w:rPr>
          <w:rFonts w:ascii="宋体" w:hAnsi="宋体" w:cs="宋体" w:hint="eastAsia"/>
          <w:b/>
        </w:rPr>
        <w:t>A</w:t>
      </w:r>
      <w:r>
        <w:rPr>
          <w:rFonts w:ascii="宋体" w:hAnsi="宋体" w:cs="宋体" w:hint="eastAsia"/>
        </w:rPr>
        <w:t>.专门面向中小企业，货物全部由符合政策要求的中小企业（或小微企业）制造的，提供相应的中小企业声明函（附件</w:t>
      </w:r>
      <w:r>
        <w:rPr>
          <w:rFonts w:ascii="宋体" w:hAnsi="宋体" w:cs="宋体"/>
        </w:rPr>
        <w:t>7</w:t>
      </w:r>
      <w:r>
        <w:rPr>
          <w:rFonts w:ascii="宋体" w:hAnsi="宋体" w:cs="宋体" w:hint="eastAsia"/>
        </w:rPr>
        <w:t xml:space="preserve">）。 </w:t>
      </w:r>
    </w:p>
    <w:p w14:paraId="7F0E9B83" w14:textId="77777777" w:rsidR="00EA1BC1" w:rsidRDefault="00EA1BC1">
      <w:pPr>
        <w:widowControl/>
        <w:ind w:firstLine="480"/>
        <w:jc w:val="left"/>
        <w:rPr>
          <w:rFonts w:ascii="宋体" w:hAnsi="宋体" w:cs="宋体" w:hint="eastAsia"/>
        </w:rPr>
      </w:pPr>
    </w:p>
    <w:p w14:paraId="6E70ED31" w14:textId="77777777" w:rsidR="00EA1BC1" w:rsidRDefault="00245F93">
      <w:pPr>
        <w:widowControl/>
        <w:ind w:firstLineChars="196" w:firstLine="472"/>
        <w:jc w:val="left"/>
        <w:rPr>
          <w:rFonts w:ascii="宋体" w:hAnsi="宋体" w:cs="宋体" w:hint="eastAsia"/>
        </w:rPr>
      </w:pPr>
      <w:r>
        <w:rPr>
          <w:rFonts w:ascii="宋体" w:hAnsi="宋体" w:cs="宋体" w:hint="eastAsia"/>
          <w:b/>
        </w:rPr>
        <w:t>B.</w:t>
      </w:r>
      <w:r>
        <w:rPr>
          <w:rFonts w:ascii="宋体" w:hAnsi="宋体" w:cs="宋体" w:hint="eastAsia"/>
        </w:rPr>
        <w:t>要求以联合体形</w:t>
      </w:r>
      <w:proofErr w:type="gramStart"/>
      <w:r>
        <w:rPr>
          <w:rFonts w:ascii="宋体" w:hAnsi="宋体" w:cs="宋体" w:hint="eastAsia"/>
        </w:rPr>
        <w:t>式参加</w:t>
      </w:r>
      <w:proofErr w:type="gramEnd"/>
      <w:r>
        <w:rPr>
          <w:rFonts w:ascii="宋体" w:hAnsi="宋体" w:cs="宋体" w:hint="eastAsia"/>
        </w:rPr>
        <w:t>的，提供联合协议（附件</w:t>
      </w:r>
      <w:r>
        <w:rPr>
          <w:rFonts w:ascii="宋体" w:hAnsi="宋体" w:cs="宋体"/>
        </w:rPr>
        <w:t>5</w:t>
      </w:r>
      <w:r>
        <w:rPr>
          <w:rFonts w:ascii="宋体" w:hAnsi="宋体" w:cs="宋体" w:hint="eastAsia"/>
        </w:rPr>
        <w:t>）和中小企业声明函（附件</w:t>
      </w:r>
      <w:r>
        <w:rPr>
          <w:rFonts w:ascii="宋体" w:hAnsi="宋体" w:cs="宋体"/>
        </w:rPr>
        <w:t>7</w:t>
      </w:r>
      <w:r>
        <w:rPr>
          <w:rFonts w:ascii="宋体" w:hAnsi="宋体" w:cs="宋体" w:hint="eastAsia"/>
        </w:rPr>
        <w:t>），联合协议中中小企业合同金额应当达到招标公告载明的比例；如果供应商本身提供所有标的均由中小企业制造的，</w:t>
      </w:r>
      <w:r>
        <w:rPr>
          <w:rFonts w:ascii="宋体" w:hAnsi="宋体" w:cs="宋体" w:hint="eastAsia"/>
          <w:spacing w:val="8"/>
          <w:kern w:val="0"/>
        </w:rPr>
        <w:t>并相应达到了前述比例要求，</w:t>
      </w:r>
      <w:r>
        <w:rPr>
          <w:rFonts w:ascii="宋体" w:hAnsi="宋体" w:cs="宋体" w:hint="eastAsia"/>
        </w:rPr>
        <w:t>视同符合了资格条件，无需再与其他中小企业组成联合体参加政府采购活动，无需提供联合协议。</w:t>
      </w:r>
    </w:p>
    <w:p w14:paraId="7D4873B2" w14:textId="77777777" w:rsidR="00EA1BC1" w:rsidRDefault="00245F93">
      <w:pPr>
        <w:spacing w:before="50" w:after="50"/>
        <w:jc w:val="center"/>
        <w:rPr>
          <w:rFonts w:ascii="宋体" w:hAnsi="宋体" w:cs="宋体" w:hint="eastAsia"/>
        </w:rPr>
      </w:pPr>
      <w:r>
        <w:rPr>
          <w:rFonts w:ascii="宋体" w:hAnsi="宋体" w:cs="宋体" w:hint="eastAsia"/>
          <w:b/>
        </w:rPr>
        <w:t xml:space="preserve">    </w:t>
      </w:r>
    </w:p>
    <w:p w14:paraId="5F8B8074" w14:textId="77777777" w:rsidR="00EA1BC1" w:rsidRDefault="00245F93">
      <w:pPr>
        <w:rPr>
          <w:rFonts w:ascii="宋体" w:hAnsi="宋体" w:cs="宋体" w:hint="eastAsia"/>
        </w:rPr>
      </w:pPr>
      <w:r>
        <w:rPr>
          <w:rFonts w:ascii="宋体" w:hAnsi="宋体" w:cs="宋体" w:hint="eastAsia"/>
          <w:b/>
        </w:rPr>
        <w:t>C</w:t>
      </w:r>
      <w:r>
        <w:rPr>
          <w:rFonts w:ascii="宋体" w:hAnsi="宋体" w:cs="宋体" w:hint="eastAsia"/>
        </w:rPr>
        <w:t>.要求合同分包的，提供分包意向协议（附件6）和中小企业声明函（附件</w:t>
      </w:r>
      <w:r>
        <w:rPr>
          <w:rFonts w:ascii="宋体" w:hAnsi="宋体" w:cs="宋体"/>
        </w:rPr>
        <w:t>7</w:t>
      </w:r>
      <w:r>
        <w:rPr>
          <w:rFonts w:ascii="宋体" w:hAnsi="宋体" w:cs="宋体" w:hint="eastAsia"/>
        </w:rPr>
        <w:t>），分包意向协议中中小企业合同金额应当达到招标公告载明的比例；如果供应商本身提供所有标的均由中小企业制造的，</w:t>
      </w:r>
      <w:r>
        <w:rPr>
          <w:rFonts w:ascii="宋体" w:hAnsi="宋体" w:cs="宋体" w:hint="eastAsia"/>
          <w:spacing w:val="8"/>
          <w:kern w:val="0"/>
        </w:rPr>
        <w:t>并相应达到了前述比例要求，</w:t>
      </w:r>
      <w:r>
        <w:rPr>
          <w:rFonts w:ascii="宋体" w:hAnsi="宋体" w:cs="宋体" w:hint="eastAsia"/>
        </w:rPr>
        <w:t>视同符合了资格条件，无需再向中小企业分包，无需提供分包意向协议。</w:t>
      </w:r>
    </w:p>
    <w:p w14:paraId="05CBC7AC" w14:textId="77777777" w:rsidR="00EA1BC1" w:rsidRDefault="00EA1BC1">
      <w:pPr>
        <w:ind w:firstLine="480"/>
        <w:rPr>
          <w:rFonts w:ascii="宋体" w:hAnsi="宋体" w:cs="宋体" w:hint="eastAsia"/>
        </w:rPr>
      </w:pPr>
    </w:p>
    <w:p w14:paraId="75B7C9AD" w14:textId="77777777" w:rsidR="00EA1BC1" w:rsidRDefault="00EA1BC1">
      <w:pPr>
        <w:widowControl/>
        <w:ind w:left="150" w:firstLine="643"/>
        <w:jc w:val="center"/>
        <w:rPr>
          <w:rFonts w:ascii="宋体" w:hAnsi="宋体" w:cs="宋体" w:hint="eastAsia"/>
          <w:b/>
          <w:kern w:val="0"/>
          <w:sz w:val="32"/>
          <w:szCs w:val="32"/>
        </w:rPr>
      </w:pPr>
    </w:p>
    <w:p w14:paraId="26C0FAE5" w14:textId="77777777" w:rsidR="00EA1BC1" w:rsidRDefault="00EA1BC1">
      <w:pPr>
        <w:pStyle w:val="1"/>
        <w:sectPr w:rsidR="00EA1BC1">
          <w:pgSz w:w="11905" w:h="16838"/>
          <w:pgMar w:top="1440" w:right="1797" w:bottom="1440" w:left="1797" w:header="851" w:footer="992" w:gutter="0"/>
          <w:cols w:space="0"/>
          <w:titlePg/>
          <w:docGrid w:linePitch="312"/>
        </w:sectPr>
      </w:pPr>
    </w:p>
    <w:p w14:paraId="5465DF35" w14:textId="77777777" w:rsidR="00EA1BC1" w:rsidRDefault="00245F93">
      <w:pPr>
        <w:pStyle w:val="2"/>
        <w:rPr>
          <w:rFonts w:hint="eastAsia"/>
        </w:rPr>
      </w:pPr>
      <w:bookmarkStart w:id="446" w:name="_Toc25288"/>
      <w:bookmarkStart w:id="447" w:name="_Toc25980"/>
      <w:r>
        <w:rPr>
          <w:rFonts w:hint="eastAsia"/>
        </w:rPr>
        <w:lastRenderedPageBreak/>
        <w:t>四、本项目的特定资格要求</w:t>
      </w:r>
      <w:bookmarkEnd w:id="446"/>
      <w:bookmarkEnd w:id="447"/>
    </w:p>
    <w:p w14:paraId="6330E10C" w14:textId="77777777" w:rsidR="00EA1BC1" w:rsidRDefault="00245F93">
      <w:pPr>
        <w:ind w:firstLine="480"/>
        <w:jc w:val="center"/>
        <w:rPr>
          <w:rFonts w:ascii="宋体" w:hAnsi="宋体" w:cs="宋体" w:hint="eastAsia"/>
        </w:rPr>
      </w:pPr>
      <w:r>
        <w:rPr>
          <w:rFonts w:ascii="宋体" w:hAnsi="宋体" w:cs="宋体" w:hint="eastAsia"/>
        </w:rPr>
        <w:t>（根据招标公告本项目的特定资格要求提供相应的材料；未要求的，无需提供）</w:t>
      </w:r>
    </w:p>
    <w:p w14:paraId="65367FAB" w14:textId="77777777" w:rsidR="00EA1BC1" w:rsidRDefault="00EA1BC1">
      <w:pPr>
        <w:ind w:firstLine="480"/>
        <w:rPr>
          <w:rFonts w:ascii="宋体" w:hAnsi="宋体" w:cs="宋体" w:hint="eastAsia"/>
        </w:rPr>
      </w:pPr>
    </w:p>
    <w:p w14:paraId="76CCBC0D" w14:textId="77777777" w:rsidR="00EA1BC1" w:rsidRDefault="00EA1BC1">
      <w:pPr>
        <w:ind w:right="480" w:firstLine="643"/>
        <w:jc w:val="center"/>
        <w:rPr>
          <w:rFonts w:ascii="宋体" w:hAnsi="宋体" w:cs="宋体" w:hint="eastAsia"/>
          <w:b/>
          <w:kern w:val="0"/>
          <w:sz w:val="32"/>
          <w:szCs w:val="32"/>
        </w:rPr>
      </w:pPr>
    </w:p>
    <w:p w14:paraId="2757455F" w14:textId="77777777" w:rsidR="00EA1BC1" w:rsidRDefault="00EA1BC1">
      <w:pPr>
        <w:ind w:right="480" w:firstLine="643"/>
        <w:jc w:val="center"/>
        <w:rPr>
          <w:rFonts w:ascii="宋体" w:hAnsi="宋体" w:cs="宋体" w:hint="eastAsia"/>
          <w:b/>
          <w:kern w:val="0"/>
          <w:sz w:val="32"/>
          <w:szCs w:val="32"/>
        </w:rPr>
      </w:pPr>
    </w:p>
    <w:p w14:paraId="5A0D10B9" w14:textId="77777777" w:rsidR="00EA1BC1" w:rsidRDefault="00EA1BC1">
      <w:pPr>
        <w:ind w:right="480" w:firstLine="643"/>
        <w:jc w:val="center"/>
        <w:rPr>
          <w:rFonts w:ascii="宋体" w:hAnsi="宋体" w:cs="宋体" w:hint="eastAsia"/>
          <w:b/>
          <w:kern w:val="0"/>
          <w:sz w:val="32"/>
          <w:szCs w:val="32"/>
        </w:rPr>
      </w:pPr>
    </w:p>
    <w:p w14:paraId="4247606C" w14:textId="77777777" w:rsidR="00EA1BC1" w:rsidRDefault="00EA1BC1">
      <w:pPr>
        <w:ind w:right="480" w:firstLine="643"/>
        <w:jc w:val="center"/>
        <w:rPr>
          <w:rFonts w:ascii="宋体" w:hAnsi="宋体" w:cs="宋体" w:hint="eastAsia"/>
          <w:b/>
          <w:kern w:val="0"/>
          <w:sz w:val="32"/>
          <w:szCs w:val="32"/>
        </w:rPr>
      </w:pPr>
    </w:p>
    <w:p w14:paraId="474AF98F" w14:textId="77777777" w:rsidR="00EA1BC1" w:rsidRDefault="00EA1BC1">
      <w:pPr>
        <w:ind w:right="480" w:firstLine="643"/>
        <w:jc w:val="center"/>
        <w:rPr>
          <w:rFonts w:ascii="宋体" w:hAnsi="宋体" w:cs="宋体" w:hint="eastAsia"/>
          <w:b/>
          <w:kern w:val="0"/>
          <w:sz w:val="32"/>
          <w:szCs w:val="32"/>
        </w:rPr>
      </w:pPr>
    </w:p>
    <w:p w14:paraId="2254B320" w14:textId="77777777" w:rsidR="00EA1BC1" w:rsidRDefault="00EA1BC1">
      <w:pPr>
        <w:ind w:firstLine="480"/>
      </w:pPr>
    </w:p>
    <w:p w14:paraId="266893BD" w14:textId="77777777" w:rsidR="00EA1BC1" w:rsidRDefault="00EA1BC1">
      <w:pPr>
        <w:ind w:right="480" w:firstLine="643"/>
        <w:jc w:val="center"/>
        <w:rPr>
          <w:rFonts w:ascii="宋体" w:hAnsi="宋体" w:cs="宋体" w:hint="eastAsia"/>
          <w:b/>
          <w:kern w:val="0"/>
          <w:sz w:val="32"/>
          <w:szCs w:val="32"/>
        </w:rPr>
      </w:pPr>
    </w:p>
    <w:p w14:paraId="14F88D95" w14:textId="77777777" w:rsidR="00EA1BC1" w:rsidRDefault="00EA1BC1">
      <w:pPr>
        <w:ind w:right="420" w:firstLineChars="1000" w:firstLine="3614"/>
        <w:rPr>
          <w:rFonts w:ascii="宋体" w:hAnsi="宋体" w:cs="宋体" w:hint="eastAsia"/>
          <w:b/>
          <w:kern w:val="0"/>
          <w:sz w:val="36"/>
          <w:szCs w:val="36"/>
        </w:rPr>
      </w:pPr>
    </w:p>
    <w:p w14:paraId="1E5C5164" w14:textId="77777777" w:rsidR="00EA1BC1" w:rsidRDefault="00EA1BC1">
      <w:pPr>
        <w:ind w:right="420" w:firstLineChars="1000" w:firstLine="3614"/>
        <w:rPr>
          <w:rFonts w:ascii="宋体" w:hAnsi="宋体" w:cs="宋体" w:hint="eastAsia"/>
          <w:b/>
          <w:kern w:val="0"/>
          <w:sz w:val="36"/>
          <w:szCs w:val="36"/>
        </w:rPr>
      </w:pPr>
    </w:p>
    <w:p w14:paraId="56AB2F03" w14:textId="77777777" w:rsidR="00EA1BC1" w:rsidRDefault="00EA1BC1">
      <w:pPr>
        <w:pStyle w:val="1"/>
        <w:sectPr w:rsidR="00EA1BC1">
          <w:pgSz w:w="11905" w:h="16838"/>
          <w:pgMar w:top="1440" w:right="1797" w:bottom="1440" w:left="1797" w:header="851" w:footer="992" w:gutter="0"/>
          <w:cols w:space="0"/>
          <w:titlePg/>
          <w:docGrid w:linePitch="312"/>
        </w:sectPr>
      </w:pPr>
    </w:p>
    <w:p w14:paraId="00375D16" w14:textId="77777777" w:rsidR="00EA1BC1" w:rsidRDefault="00245F93">
      <w:pPr>
        <w:pStyle w:val="2"/>
        <w:rPr>
          <w:rFonts w:hint="eastAsia"/>
        </w:rPr>
      </w:pPr>
      <w:bookmarkStart w:id="448" w:name="_Toc18377"/>
      <w:bookmarkStart w:id="449" w:name="_Toc933"/>
      <w:r>
        <w:rPr>
          <w:rFonts w:hint="eastAsia"/>
        </w:rPr>
        <w:lastRenderedPageBreak/>
        <w:t>商务技术文件部分</w:t>
      </w:r>
      <w:bookmarkEnd w:id="448"/>
      <w:bookmarkEnd w:id="449"/>
    </w:p>
    <w:p w14:paraId="66FAC40C" w14:textId="77777777" w:rsidR="00EA1BC1" w:rsidRDefault="00EA1BC1">
      <w:pPr>
        <w:ind w:firstLine="480"/>
      </w:pPr>
    </w:p>
    <w:p w14:paraId="3D3FDCE6" w14:textId="77777777" w:rsidR="00EA1BC1" w:rsidRDefault="00245F93">
      <w:pPr>
        <w:ind w:firstLineChars="0" w:firstLine="0"/>
        <w:jc w:val="center"/>
        <w:rPr>
          <w:b/>
          <w:bCs/>
          <w:sz w:val="36"/>
          <w:szCs w:val="36"/>
        </w:rPr>
      </w:pPr>
      <w:r>
        <w:rPr>
          <w:rFonts w:hint="eastAsia"/>
          <w:b/>
          <w:bCs/>
          <w:sz w:val="36"/>
          <w:szCs w:val="36"/>
        </w:rPr>
        <w:t>目录</w:t>
      </w:r>
    </w:p>
    <w:p w14:paraId="560A31EE" w14:textId="77777777" w:rsidR="00EA1BC1" w:rsidRDefault="00245F93">
      <w:pPr>
        <w:numPr>
          <w:ilvl w:val="0"/>
          <w:numId w:val="7"/>
        </w:numPr>
        <w:ind w:left="7" w:firstLineChars="0" w:hanging="7"/>
        <w:jc w:val="left"/>
        <w:rPr>
          <w:rFonts w:ascii="宋体" w:hAnsi="宋体" w:cs="宋体" w:hint="eastAsia"/>
        </w:rPr>
      </w:pPr>
      <w:r>
        <w:rPr>
          <w:rFonts w:ascii="宋体" w:hAnsi="宋体" w:cs="宋体" w:hint="eastAsia"/>
        </w:rPr>
        <w:t>投标函……</w:t>
      </w:r>
      <w:proofErr w:type="gramStart"/>
      <w:r>
        <w:rPr>
          <w:rFonts w:ascii="宋体" w:hAnsi="宋体" w:cs="宋体" w:hint="eastAsia"/>
        </w:rPr>
        <w:t>………………………………………………………………</w:t>
      </w:r>
      <w:proofErr w:type="gramEnd"/>
      <w:r>
        <w:rPr>
          <w:rFonts w:ascii="宋体" w:hAnsi="宋体" w:cs="宋体" w:hint="eastAsia"/>
        </w:rPr>
        <w:t>（页码）</w:t>
      </w:r>
    </w:p>
    <w:p w14:paraId="602A5126" w14:textId="77777777" w:rsidR="00EA1BC1" w:rsidRDefault="00245F93">
      <w:pPr>
        <w:numPr>
          <w:ilvl w:val="0"/>
          <w:numId w:val="7"/>
        </w:numPr>
        <w:ind w:left="7" w:firstLineChars="0" w:hanging="7"/>
        <w:jc w:val="left"/>
        <w:rPr>
          <w:rFonts w:ascii="宋体" w:hAnsi="宋体" w:cs="宋体" w:hint="eastAsia"/>
        </w:rPr>
      </w:pPr>
      <w:r>
        <w:rPr>
          <w:rFonts w:ascii="宋体" w:hAnsi="宋体" w:cs="宋体" w:hint="eastAsia"/>
        </w:rPr>
        <w:t>授权委托书或法定代表人（单位负责人、自然人本人）身份证明…（页码）</w:t>
      </w:r>
    </w:p>
    <w:p w14:paraId="527808E7" w14:textId="77777777" w:rsidR="00EA1BC1" w:rsidRDefault="00245F93">
      <w:pPr>
        <w:ind w:left="7" w:firstLineChars="0" w:hanging="7"/>
        <w:jc w:val="left"/>
        <w:rPr>
          <w:rFonts w:ascii="宋体" w:hAnsi="宋体" w:cs="宋体" w:hint="eastAsia"/>
        </w:rPr>
      </w:pPr>
      <w:r>
        <w:rPr>
          <w:rFonts w:ascii="宋体" w:hAnsi="宋体" w:cs="宋体" w:hint="eastAsia"/>
        </w:rPr>
        <w:t>（3）联合协议（如有）……</w:t>
      </w:r>
      <w:proofErr w:type="gramStart"/>
      <w:r>
        <w:rPr>
          <w:rFonts w:ascii="宋体" w:hAnsi="宋体" w:cs="宋体" w:hint="eastAsia"/>
        </w:rPr>
        <w:t>…………………………………………………</w:t>
      </w:r>
      <w:proofErr w:type="gramEnd"/>
      <w:r>
        <w:rPr>
          <w:rFonts w:ascii="宋体" w:hAnsi="宋体" w:cs="宋体" w:hint="eastAsia"/>
        </w:rPr>
        <w:t>（页码）</w:t>
      </w:r>
    </w:p>
    <w:p w14:paraId="61FA678C" w14:textId="77777777" w:rsidR="00EA1BC1" w:rsidRDefault="00245F93">
      <w:pPr>
        <w:ind w:left="7" w:firstLineChars="0" w:hanging="7"/>
        <w:jc w:val="left"/>
        <w:rPr>
          <w:rFonts w:ascii="宋体" w:hAnsi="宋体" w:cs="宋体" w:hint="eastAsia"/>
        </w:rPr>
      </w:pPr>
      <w:r>
        <w:rPr>
          <w:rFonts w:ascii="宋体" w:hAnsi="宋体" w:cs="宋体" w:hint="eastAsia"/>
        </w:rPr>
        <w:t>（4）分包意向协议（如有）……</w:t>
      </w:r>
      <w:proofErr w:type="gramStart"/>
      <w:r>
        <w:rPr>
          <w:rFonts w:ascii="宋体" w:hAnsi="宋体" w:cs="宋体" w:hint="eastAsia"/>
        </w:rPr>
        <w:t>……………………………………………</w:t>
      </w:r>
      <w:proofErr w:type="gramEnd"/>
      <w:r>
        <w:rPr>
          <w:rFonts w:ascii="宋体" w:hAnsi="宋体" w:cs="宋体" w:hint="eastAsia"/>
        </w:rPr>
        <w:t>（页码）</w:t>
      </w:r>
    </w:p>
    <w:p w14:paraId="5E6359B2" w14:textId="77777777" w:rsidR="00EA1BC1" w:rsidRDefault="00245F93">
      <w:pPr>
        <w:ind w:left="7" w:firstLineChars="0" w:hanging="7"/>
        <w:jc w:val="left"/>
        <w:rPr>
          <w:rFonts w:ascii="宋体" w:hAnsi="宋体" w:cs="宋体" w:hint="eastAsia"/>
        </w:rPr>
      </w:pPr>
      <w:r>
        <w:rPr>
          <w:rFonts w:ascii="宋体" w:hAnsi="宋体" w:cs="宋体" w:hint="eastAsia"/>
        </w:rPr>
        <w:t>（5）中小企业声明函（如有）……</w:t>
      </w:r>
      <w:proofErr w:type="gramStart"/>
      <w:r>
        <w:rPr>
          <w:rFonts w:ascii="宋体" w:hAnsi="宋体" w:cs="宋体" w:hint="eastAsia"/>
        </w:rPr>
        <w:t>…………………………………………</w:t>
      </w:r>
      <w:proofErr w:type="gramEnd"/>
      <w:r>
        <w:rPr>
          <w:rFonts w:ascii="宋体" w:hAnsi="宋体" w:cs="宋体" w:hint="eastAsia"/>
        </w:rPr>
        <w:t>（页码）</w:t>
      </w:r>
    </w:p>
    <w:p w14:paraId="2474FAD3" w14:textId="77777777" w:rsidR="00EA1BC1" w:rsidRDefault="00245F93">
      <w:pPr>
        <w:ind w:left="7" w:firstLineChars="0" w:hanging="7"/>
        <w:jc w:val="left"/>
        <w:rPr>
          <w:rFonts w:ascii="宋体" w:hAnsi="宋体" w:cs="宋体" w:hint="eastAsia"/>
        </w:rPr>
      </w:pPr>
      <w:r>
        <w:rPr>
          <w:rFonts w:ascii="宋体" w:hAnsi="宋体" w:cs="宋体" w:hint="eastAsia"/>
        </w:rPr>
        <w:t>（6）评标标准相应的商务技术资料……</w:t>
      </w:r>
      <w:proofErr w:type="gramStart"/>
      <w:r>
        <w:rPr>
          <w:rFonts w:ascii="宋体" w:hAnsi="宋体" w:cs="宋体" w:hint="eastAsia"/>
        </w:rPr>
        <w:t>……………………………………</w:t>
      </w:r>
      <w:proofErr w:type="gramEnd"/>
      <w:r>
        <w:rPr>
          <w:rFonts w:ascii="宋体" w:hAnsi="宋体" w:cs="宋体" w:hint="eastAsia"/>
        </w:rPr>
        <w:t>（页码）（7）商务偏离表……</w:t>
      </w:r>
      <w:proofErr w:type="gramStart"/>
      <w:r>
        <w:rPr>
          <w:rFonts w:ascii="宋体" w:hAnsi="宋体" w:cs="宋体" w:hint="eastAsia"/>
        </w:rPr>
        <w:t>…………………………………………………………</w:t>
      </w:r>
      <w:proofErr w:type="gramEnd"/>
      <w:r>
        <w:rPr>
          <w:rFonts w:ascii="宋体" w:hAnsi="宋体" w:cs="宋体" w:hint="eastAsia"/>
        </w:rPr>
        <w:t>（页码）（8）技术偏离表……</w:t>
      </w:r>
      <w:proofErr w:type="gramStart"/>
      <w:r>
        <w:rPr>
          <w:rFonts w:ascii="宋体" w:hAnsi="宋体" w:cs="宋体" w:hint="eastAsia"/>
        </w:rPr>
        <w:t>…………………………………………………………</w:t>
      </w:r>
      <w:proofErr w:type="gramEnd"/>
      <w:r>
        <w:rPr>
          <w:rFonts w:ascii="宋体" w:hAnsi="宋体" w:cs="宋体" w:hint="eastAsia"/>
        </w:rPr>
        <w:t>（页码）</w:t>
      </w:r>
    </w:p>
    <w:p w14:paraId="36C73F7A" w14:textId="77777777" w:rsidR="00EA1BC1" w:rsidRDefault="00245F93">
      <w:pPr>
        <w:ind w:left="7" w:firstLineChars="0" w:hanging="7"/>
        <w:jc w:val="left"/>
        <w:rPr>
          <w:rFonts w:ascii="宋体" w:hAnsi="宋体" w:cs="宋体" w:hint="eastAsia"/>
        </w:rPr>
      </w:pPr>
      <w:r>
        <w:rPr>
          <w:rFonts w:ascii="宋体" w:hAnsi="宋体" w:cs="宋体" w:hint="eastAsia"/>
          <w:lang w:val="zh-CN"/>
        </w:rPr>
        <w:t>（</w:t>
      </w:r>
      <w:r>
        <w:rPr>
          <w:rFonts w:ascii="宋体" w:hAnsi="宋体" w:cs="宋体" w:hint="eastAsia"/>
        </w:rPr>
        <w:t>9</w:t>
      </w:r>
      <w:r>
        <w:rPr>
          <w:rFonts w:ascii="宋体" w:hAnsi="宋体" w:cs="宋体" w:hint="eastAsia"/>
          <w:lang w:val="zh-CN"/>
        </w:rPr>
        <w:t>）政府采购供应商廉洁自律承诺书</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14:paraId="14DB0876" w14:textId="77777777" w:rsidR="00EA1BC1" w:rsidRDefault="00245F93">
      <w:pPr>
        <w:ind w:firstLineChars="0" w:firstLine="0"/>
      </w:pPr>
      <w:r>
        <w:rPr>
          <w:rFonts w:ascii="宋体" w:hAnsi="宋体" w:cs="宋体" w:hint="eastAsia"/>
          <w:lang w:val="zh-CN"/>
        </w:rPr>
        <w:t>（</w:t>
      </w:r>
      <w:r>
        <w:rPr>
          <w:rFonts w:ascii="宋体" w:hAnsi="宋体" w:cs="宋体" w:hint="eastAsia"/>
        </w:rPr>
        <w:t>10）采购</w:t>
      </w:r>
      <w:r>
        <w:rPr>
          <w:rFonts w:ascii="宋体" w:hAnsi="宋体" w:cs="宋体" w:hint="eastAsia"/>
          <w:lang w:val="zh-CN"/>
        </w:rPr>
        <w:t>代理服务费支付承诺书</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14:paraId="31E041E1" w14:textId="77777777" w:rsidR="00EA1BC1" w:rsidRDefault="00EA1BC1">
      <w:pPr>
        <w:ind w:firstLine="643"/>
        <w:jc w:val="center"/>
        <w:rPr>
          <w:rFonts w:ascii="宋体" w:hAnsi="宋体" w:cs="宋体" w:hint="eastAsia"/>
          <w:b/>
          <w:kern w:val="0"/>
          <w:sz w:val="32"/>
          <w:szCs w:val="32"/>
          <w:lang w:val="zh-CN"/>
        </w:rPr>
      </w:pPr>
    </w:p>
    <w:p w14:paraId="034C1242" w14:textId="77777777" w:rsidR="00EA1BC1" w:rsidRDefault="00EA1BC1">
      <w:pPr>
        <w:ind w:firstLine="643"/>
        <w:jc w:val="center"/>
        <w:rPr>
          <w:rFonts w:ascii="宋体" w:hAnsi="宋体" w:cs="宋体" w:hint="eastAsia"/>
          <w:b/>
          <w:kern w:val="0"/>
          <w:sz w:val="32"/>
          <w:szCs w:val="32"/>
          <w:lang w:val="zh-CN"/>
        </w:rPr>
      </w:pPr>
    </w:p>
    <w:p w14:paraId="18652653" w14:textId="77777777" w:rsidR="00EA1BC1" w:rsidRDefault="00EA1BC1">
      <w:pPr>
        <w:ind w:firstLine="643"/>
        <w:jc w:val="center"/>
        <w:rPr>
          <w:rFonts w:ascii="宋体" w:hAnsi="宋体" w:cs="宋体" w:hint="eastAsia"/>
          <w:b/>
          <w:kern w:val="0"/>
          <w:sz w:val="32"/>
          <w:szCs w:val="32"/>
          <w:lang w:val="zh-CN"/>
        </w:rPr>
      </w:pPr>
    </w:p>
    <w:p w14:paraId="7B7C0868" w14:textId="77777777" w:rsidR="00EA1BC1" w:rsidRDefault="00EA1BC1">
      <w:pPr>
        <w:ind w:firstLine="643"/>
        <w:jc w:val="center"/>
        <w:rPr>
          <w:rFonts w:ascii="宋体" w:hAnsi="宋体" w:cs="宋体" w:hint="eastAsia"/>
          <w:b/>
          <w:kern w:val="0"/>
          <w:sz w:val="32"/>
          <w:szCs w:val="32"/>
          <w:lang w:val="zh-CN"/>
        </w:rPr>
      </w:pPr>
    </w:p>
    <w:p w14:paraId="605B6ED9" w14:textId="77777777" w:rsidR="00EA1BC1" w:rsidRDefault="00EA1BC1">
      <w:pPr>
        <w:ind w:firstLine="643"/>
        <w:jc w:val="center"/>
        <w:rPr>
          <w:rFonts w:ascii="宋体" w:hAnsi="宋体" w:cs="宋体" w:hint="eastAsia"/>
          <w:b/>
          <w:kern w:val="0"/>
          <w:sz w:val="32"/>
          <w:szCs w:val="32"/>
          <w:lang w:val="zh-CN"/>
        </w:rPr>
      </w:pPr>
    </w:p>
    <w:p w14:paraId="2EB8586B" w14:textId="77777777" w:rsidR="00EA1BC1" w:rsidRDefault="00EA1BC1">
      <w:pPr>
        <w:ind w:firstLine="643"/>
        <w:jc w:val="center"/>
        <w:rPr>
          <w:rFonts w:ascii="宋体" w:hAnsi="宋体" w:cs="宋体" w:hint="eastAsia"/>
          <w:b/>
          <w:kern w:val="0"/>
          <w:sz w:val="32"/>
          <w:szCs w:val="32"/>
          <w:lang w:val="zh-CN"/>
        </w:rPr>
      </w:pPr>
    </w:p>
    <w:p w14:paraId="7124D5B0" w14:textId="77777777" w:rsidR="00EA1BC1" w:rsidRDefault="00EA1BC1">
      <w:pPr>
        <w:ind w:firstLine="643"/>
        <w:jc w:val="center"/>
        <w:rPr>
          <w:rFonts w:ascii="宋体" w:hAnsi="宋体" w:cs="宋体" w:hint="eastAsia"/>
          <w:b/>
          <w:kern w:val="0"/>
          <w:sz w:val="32"/>
          <w:szCs w:val="32"/>
          <w:lang w:val="zh-CN"/>
        </w:rPr>
      </w:pPr>
    </w:p>
    <w:p w14:paraId="2D26B275" w14:textId="77777777" w:rsidR="00EA1BC1" w:rsidRDefault="00EA1BC1">
      <w:pPr>
        <w:ind w:firstLine="643"/>
        <w:jc w:val="center"/>
        <w:rPr>
          <w:rFonts w:ascii="宋体" w:hAnsi="宋体" w:cs="宋体" w:hint="eastAsia"/>
          <w:b/>
          <w:kern w:val="0"/>
          <w:sz w:val="32"/>
          <w:szCs w:val="32"/>
          <w:lang w:val="zh-CN"/>
        </w:rPr>
      </w:pPr>
    </w:p>
    <w:p w14:paraId="4098ED2C" w14:textId="77777777" w:rsidR="00EA1BC1" w:rsidRDefault="00EA1BC1">
      <w:pPr>
        <w:ind w:firstLine="643"/>
        <w:jc w:val="center"/>
        <w:rPr>
          <w:rFonts w:ascii="宋体" w:hAnsi="宋体" w:cs="宋体" w:hint="eastAsia"/>
          <w:b/>
          <w:kern w:val="0"/>
          <w:sz w:val="32"/>
          <w:szCs w:val="32"/>
          <w:lang w:val="zh-CN"/>
        </w:rPr>
      </w:pPr>
    </w:p>
    <w:p w14:paraId="45CF9371" w14:textId="77777777" w:rsidR="00EA1BC1" w:rsidRDefault="00EA1BC1">
      <w:pPr>
        <w:ind w:firstLine="643"/>
        <w:jc w:val="center"/>
        <w:rPr>
          <w:rFonts w:ascii="宋体" w:hAnsi="宋体" w:cs="宋体" w:hint="eastAsia"/>
          <w:b/>
          <w:kern w:val="0"/>
          <w:sz w:val="32"/>
          <w:szCs w:val="32"/>
          <w:lang w:val="zh-CN"/>
        </w:rPr>
      </w:pPr>
    </w:p>
    <w:p w14:paraId="47582374" w14:textId="77777777" w:rsidR="00EA1BC1" w:rsidRDefault="00245F93">
      <w:pPr>
        <w:pStyle w:val="2"/>
        <w:rPr>
          <w:rFonts w:hint="eastAsia"/>
        </w:rPr>
      </w:pPr>
      <w:bookmarkStart w:id="450" w:name="_Toc8786"/>
      <w:bookmarkStart w:id="451" w:name="_Toc624"/>
      <w:r>
        <w:rPr>
          <w:rFonts w:hint="eastAsia"/>
        </w:rPr>
        <w:lastRenderedPageBreak/>
        <w:t>一、投标函</w:t>
      </w:r>
      <w:bookmarkEnd w:id="450"/>
      <w:bookmarkEnd w:id="451"/>
    </w:p>
    <w:p w14:paraId="1B54E4F8" w14:textId="77777777" w:rsidR="00EA1BC1" w:rsidRDefault="00245F93">
      <w:pPr>
        <w:ind w:firstLineChars="0" w:firstLine="0"/>
        <w:rPr>
          <w:rFonts w:ascii="宋体" w:hAnsi="宋体" w:cs="宋体" w:hint="eastAsia"/>
        </w:rPr>
      </w:pPr>
      <w:r>
        <w:rPr>
          <w:rFonts w:ascii="宋体" w:hAnsi="宋体" w:cs="宋体" w:hint="eastAsia"/>
        </w:rPr>
        <w:t>（采购人）、（采购代理机构）：</w:t>
      </w:r>
    </w:p>
    <w:p w14:paraId="22E0D10B" w14:textId="77777777" w:rsidR="00EA1BC1" w:rsidRDefault="00245F93">
      <w:pPr>
        <w:ind w:firstLine="480"/>
        <w:rPr>
          <w:rFonts w:ascii="宋体" w:hAnsi="宋体" w:cs="宋体" w:hint="eastAsia"/>
        </w:rPr>
      </w:pPr>
      <w:r>
        <w:rPr>
          <w:rFonts w:ascii="宋体" w:hAnsi="宋体" w:cs="宋体" w:hint="eastAsia"/>
        </w:rPr>
        <w:t>我方参加你方组织的</w:t>
      </w:r>
      <w:r>
        <w:rPr>
          <w:rFonts w:ascii="宋体" w:hAnsi="宋体" w:cs="宋体" w:hint="eastAsia"/>
          <w:u w:val="single"/>
        </w:rPr>
        <w:t>（项目名称）</w:t>
      </w:r>
      <w:r>
        <w:rPr>
          <w:rFonts w:ascii="宋体" w:hAnsi="宋体" w:cs="宋体" w:hint="eastAsia"/>
        </w:rPr>
        <w:t>【招标编号：</w:t>
      </w:r>
      <w:r>
        <w:rPr>
          <w:rFonts w:ascii="宋体" w:hAnsi="宋体" w:cs="宋体" w:hint="eastAsia"/>
          <w:u w:val="single"/>
        </w:rPr>
        <w:t>（采购编号）</w:t>
      </w:r>
      <w:r>
        <w:rPr>
          <w:rFonts w:ascii="宋体" w:hAnsi="宋体" w:cs="宋体" w:hint="eastAsia"/>
        </w:rPr>
        <w:t>】招标的有关活动，并对此项目进行投标。为此：</w:t>
      </w:r>
    </w:p>
    <w:p w14:paraId="25C04965" w14:textId="77777777" w:rsidR="00EA1BC1" w:rsidRDefault="00245F93">
      <w:pPr>
        <w:ind w:firstLine="480"/>
        <w:rPr>
          <w:rFonts w:ascii="宋体" w:hAnsi="宋体" w:cs="宋体" w:hint="eastAsia"/>
        </w:rPr>
      </w:pPr>
      <w:r>
        <w:rPr>
          <w:rFonts w:ascii="宋体" w:hAnsi="宋体" w:cs="宋体" w:hint="eastAsia"/>
        </w:rPr>
        <w:t>1、我方承诺投标有效期从提交投标文件的截止之日起</w:t>
      </w:r>
      <w:r>
        <w:rPr>
          <w:rFonts w:ascii="宋体" w:hAnsi="宋体" w:cs="宋体" w:hint="eastAsia"/>
          <w:u w:val="single"/>
        </w:rPr>
        <w:t xml:space="preserve">     </w:t>
      </w:r>
      <w:r>
        <w:rPr>
          <w:rFonts w:ascii="宋体" w:hAnsi="宋体" w:cs="宋体" w:hint="eastAsia"/>
        </w:rPr>
        <w:t>天（不少于90天），本投标文件在投标有效期满之前均具有约束力。</w:t>
      </w:r>
    </w:p>
    <w:p w14:paraId="5CCC7C95" w14:textId="77777777" w:rsidR="00EA1BC1" w:rsidRDefault="00245F93">
      <w:pPr>
        <w:ind w:firstLine="480"/>
        <w:rPr>
          <w:rFonts w:ascii="宋体" w:hAnsi="宋体" w:cs="宋体" w:hint="eastAsia"/>
        </w:rPr>
      </w:pPr>
      <w:r>
        <w:rPr>
          <w:rFonts w:ascii="宋体" w:hAnsi="宋体" w:cs="宋体" w:hint="eastAsia"/>
        </w:rPr>
        <w:t>2、我方的投标文件包括以下内容：</w:t>
      </w:r>
    </w:p>
    <w:p w14:paraId="2BD4589D" w14:textId="77777777" w:rsidR="00EA1BC1" w:rsidRDefault="00245F93">
      <w:pPr>
        <w:ind w:leftChars="100" w:left="240" w:firstLine="480"/>
        <w:rPr>
          <w:rFonts w:ascii="宋体" w:hAnsi="宋体" w:cs="宋体" w:hint="eastAsia"/>
        </w:rPr>
      </w:pPr>
      <w:r>
        <w:rPr>
          <w:rFonts w:ascii="宋体" w:hAnsi="宋体" w:cs="宋体" w:hint="eastAsia"/>
        </w:rPr>
        <w:t>2.1资格文件：</w:t>
      </w:r>
    </w:p>
    <w:p w14:paraId="0C585BE0" w14:textId="77777777" w:rsidR="00EA1BC1" w:rsidRDefault="00245F93">
      <w:pPr>
        <w:ind w:leftChars="200" w:left="480" w:firstLine="480"/>
        <w:rPr>
          <w:rFonts w:ascii="宋体" w:hAnsi="宋体" w:cs="宋体" w:hint="eastAsia"/>
        </w:rPr>
      </w:pPr>
      <w:r>
        <w:rPr>
          <w:rFonts w:ascii="宋体" w:hAnsi="宋体" w:cs="宋体" w:hint="eastAsia"/>
        </w:rPr>
        <w:t>2.1.1承诺函；</w:t>
      </w:r>
    </w:p>
    <w:p w14:paraId="34C955E0" w14:textId="77777777" w:rsidR="00EA1BC1" w:rsidRDefault="00245F93">
      <w:pPr>
        <w:ind w:leftChars="200" w:left="480" w:firstLine="480"/>
        <w:rPr>
          <w:rFonts w:ascii="宋体" w:hAnsi="宋体" w:cs="宋体" w:hint="eastAsia"/>
        </w:rPr>
      </w:pPr>
      <w:r>
        <w:rPr>
          <w:rFonts w:ascii="宋体" w:hAnsi="宋体" w:cs="宋体" w:hint="eastAsia"/>
        </w:rPr>
        <w:t>2.1.2</w:t>
      </w:r>
      <w:r>
        <w:rPr>
          <w:rFonts w:ascii="宋体" w:hAnsi="宋体" w:cs="宋体" w:hint="eastAsia"/>
          <w:snapToGrid w:val="0"/>
          <w:kern w:val="28"/>
          <w:szCs w:val="20"/>
        </w:rPr>
        <w:t>联合协议</w:t>
      </w:r>
      <w:bookmarkStart w:id="452" w:name="_Hlk101257010"/>
      <w:r>
        <w:rPr>
          <w:rFonts w:ascii="宋体" w:hAnsi="宋体" w:cs="宋体" w:hint="eastAsia"/>
          <w:snapToGrid w:val="0"/>
          <w:kern w:val="28"/>
          <w:szCs w:val="20"/>
        </w:rPr>
        <w:t>（如有)</w:t>
      </w:r>
      <w:bookmarkEnd w:id="452"/>
    </w:p>
    <w:p w14:paraId="2AF04061" w14:textId="77777777" w:rsidR="00EA1BC1" w:rsidRDefault="00245F93">
      <w:pPr>
        <w:ind w:leftChars="200" w:left="480" w:firstLine="480"/>
        <w:rPr>
          <w:rFonts w:ascii="宋体" w:hAnsi="宋体" w:cs="宋体" w:hint="eastAsia"/>
        </w:rPr>
      </w:pPr>
      <w:r>
        <w:rPr>
          <w:rFonts w:ascii="宋体" w:hAnsi="宋体" w:cs="宋体" w:hint="eastAsia"/>
        </w:rPr>
        <w:t>2</w:t>
      </w:r>
      <w:r>
        <w:rPr>
          <w:rFonts w:ascii="宋体" w:hAnsi="宋体" w:cs="宋体"/>
        </w:rPr>
        <w:t>.1.3</w:t>
      </w:r>
      <w:r>
        <w:rPr>
          <w:rFonts w:ascii="宋体" w:hAnsi="宋体" w:cs="宋体" w:hint="eastAsia"/>
        </w:rPr>
        <w:t>落实政府采购政策需满足的资格要求</w:t>
      </w:r>
      <w:r>
        <w:rPr>
          <w:rFonts w:ascii="宋体" w:hAnsi="宋体" w:cs="宋体" w:hint="eastAsia"/>
          <w:snapToGrid w:val="0"/>
          <w:kern w:val="28"/>
          <w:szCs w:val="20"/>
        </w:rPr>
        <w:t>（如有要求)</w:t>
      </w:r>
      <w:r>
        <w:rPr>
          <w:rFonts w:ascii="宋体" w:hAnsi="宋体" w:cs="宋体" w:hint="eastAsia"/>
        </w:rPr>
        <w:t>；</w:t>
      </w:r>
    </w:p>
    <w:p w14:paraId="5DE28016" w14:textId="77777777" w:rsidR="00EA1BC1" w:rsidRDefault="00245F93">
      <w:pPr>
        <w:ind w:leftChars="200" w:left="480" w:firstLine="480"/>
        <w:rPr>
          <w:rFonts w:ascii="宋体" w:hAnsi="宋体" w:cs="宋体" w:hint="eastAsia"/>
        </w:rPr>
      </w:pPr>
      <w:r>
        <w:rPr>
          <w:rFonts w:ascii="宋体" w:hAnsi="宋体" w:cs="宋体" w:hint="eastAsia"/>
        </w:rPr>
        <w:t>2.1.</w:t>
      </w:r>
      <w:r>
        <w:rPr>
          <w:rFonts w:ascii="宋体" w:hAnsi="宋体" w:cs="宋体"/>
        </w:rPr>
        <w:t>4</w:t>
      </w:r>
      <w:r>
        <w:rPr>
          <w:rFonts w:ascii="宋体" w:hAnsi="宋体" w:cs="宋体" w:hint="eastAsia"/>
        </w:rPr>
        <w:t>本项目的特定资格要求（</w:t>
      </w:r>
      <w:r>
        <w:rPr>
          <w:rFonts w:ascii="宋体" w:hAnsi="宋体" w:cs="宋体" w:hint="eastAsia"/>
          <w:snapToGrid w:val="0"/>
          <w:kern w:val="28"/>
          <w:szCs w:val="20"/>
        </w:rPr>
        <w:t>如有要求</w:t>
      </w:r>
      <w:r>
        <w:rPr>
          <w:rFonts w:ascii="宋体" w:hAnsi="宋体" w:cs="宋体" w:hint="eastAsia"/>
        </w:rPr>
        <w:t>）。</w:t>
      </w:r>
    </w:p>
    <w:p w14:paraId="5558A455" w14:textId="77777777" w:rsidR="00EA1BC1" w:rsidRDefault="00245F93">
      <w:pPr>
        <w:ind w:leftChars="100" w:left="240" w:firstLine="480"/>
        <w:rPr>
          <w:rFonts w:ascii="宋体" w:hAnsi="宋体" w:cs="宋体" w:hint="eastAsia"/>
          <w:lang w:val="zh-CN"/>
        </w:rPr>
      </w:pPr>
      <w:r>
        <w:rPr>
          <w:rFonts w:ascii="宋体" w:hAnsi="宋体" w:cs="宋体" w:hint="eastAsia"/>
        </w:rPr>
        <w:t>2</w:t>
      </w:r>
      <w:r>
        <w:rPr>
          <w:rFonts w:ascii="宋体" w:hAnsi="宋体" w:cs="宋体" w:hint="eastAsia"/>
          <w:lang w:val="zh-CN"/>
        </w:rPr>
        <w:t>.</w:t>
      </w:r>
      <w:r>
        <w:rPr>
          <w:rFonts w:ascii="宋体" w:hAnsi="宋体" w:cs="宋体" w:hint="eastAsia"/>
        </w:rPr>
        <w:t>2</w:t>
      </w:r>
      <w:r>
        <w:rPr>
          <w:rFonts w:ascii="宋体" w:hAnsi="宋体" w:cs="宋体" w:hint="eastAsia"/>
          <w:lang w:val="zh-CN"/>
        </w:rPr>
        <w:t xml:space="preserve"> </w:t>
      </w:r>
      <w:r>
        <w:rPr>
          <w:rFonts w:ascii="宋体" w:hAnsi="宋体" w:cs="宋体" w:hint="eastAsia"/>
        </w:rPr>
        <w:t>商务技术</w:t>
      </w:r>
      <w:r>
        <w:rPr>
          <w:rFonts w:ascii="宋体" w:hAnsi="宋体" w:cs="宋体" w:hint="eastAsia"/>
          <w:lang w:val="zh-CN"/>
        </w:rPr>
        <w:t>文件：</w:t>
      </w:r>
    </w:p>
    <w:p w14:paraId="44A530A3" w14:textId="77777777" w:rsidR="00EA1BC1" w:rsidRDefault="00245F93">
      <w:pPr>
        <w:ind w:leftChars="200" w:left="480" w:firstLine="480"/>
        <w:rPr>
          <w:rFonts w:ascii="宋体" w:hAnsi="宋体" w:cs="宋体" w:hint="eastAsia"/>
        </w:rPr>
      </w:pPr>
      <w:r>
        <w:rPr>
          <w:rFonts w:ascii="宋体" w:hAnsi="宋体" w:cs="宋体" w:hint="eastAsia"/>
        </w:rPr>
        <w:t>2.2.1投标函；</w:t>
      </w:r>
      <w:r>
        <w:rPr>
          <w:rFonts w:ascii="宋体" w:hAnsi="宋体" w:cs="宋体" w:hint="eastAsia"/>
          <w:lang w:val="zh-CN"/>
        </w:rPr>
        <w:t xml:space="preserve"> </w:t>
      </w:r>
    </w:p>
    <w:p w14:paraId="1047BC4D" w14:textId="77777777" w:rsidR="00EA1BC1" w:rsidRDefault="00245F93">
      <w:pPr>
        <w:ind w:leftChars="200" w:left="480" w:firstLine="480"/>
        <w:rPr>
          <w:rFonts w:ascii="宋体" w:hAnsi="宋体" w:cs="宋体" w:hint="eastAsia"/>
        </w:rPr>
      </w:pPr>
      <w:r>
        <w:rPr>
          <w:rFonts w:ascii="宋体" w:hAnsi="宋体" w:cs="宋体" w:hint="eastAsia"/>
        </w:rPr>
        <w:t>2.2.2授权委托书或法定代表人（单位负责人）身份证明；</w:t>
      </w:r>
    </w:p>
    <w:p w14:paraId="2B0F9CB5" w14:textId="77777777" w:rsidR="00EA1BC1" w:rsidRDefault="00245F93">
      <w:pPr>
        <w:ind w:leftChars="200" w:left="480" w:firstLine="480"/>
        <w:rPr>
          <w:rFonts w:ascii="宋体" w:hAnsi="宋体" w:cs="宋体" w:hint="eastAsia"/>
        </w:rPr>
      </w:pPr>
      <w:r>
        <w:rPr>
          <w:rFonts w:ascii="宋体" w:hAnsi="宋体" w:cs="宋体" w:hint="eastAsia"/>
        </w:rPr>
        <w:t>2.1.3</w:t>
      </w:r>
      <w:r>
        <w:rPr>
          <w:rFonts w:ascii="宋体" w:hAnsi="宋体" w:cs="宋体" w:hint="eastAsia"/>
          <w:snapToGrid w:val="0"/>
          <w:kern w:val="28"/>
          <w:szCs w:val="20"/>
        </w:rPr>
        <w:t>联合协议（如有)</w:t>
      </w:r>
    </w:p>
    <w:p w14:paraId="10FB9137" w14:textId="77777777" w:rsidR="00EA1BC1" w:rsidRDefault="00245F93">
      <w:pPr>
        <w:ind w:leftChars="200" w:left="480" w:firstLine="480"/>
        <w:rPr>
          <w:rFonts w:ascii="宋体" w:hAnsi="宋体" w:cs="宋体" w:hint="eastAsia"/>
        </w:rPr>
      </w:pPr>
      <w:r>
        <w:rPr>
          <w:rFonts w:ascii="宋体" w:hAnsi="宋体" w:cs="宋体" w:hint="eastAsia"/>
        </w:rPr>
        <w:t>2.2.4分包意向协议（如有）；</w:t>
      </w:r>
    </w:p>
    <w:p w14:paraId="1DFEAD12" w14:textId="77777777" w:rsidR="00EA1BC1" w:rsidRDefault="00245F93">
      <w:pPr>
        <w:ind w:leftChars="200" w:left="480" w:firstLine="480"/>
        <w:rPr>
          <w:rFonts w:ascii="宋体" w:hAnsi="宋体" w:cs="宋体" w:hint="eastAsia"/>
        </w:rPr>
      </w:pPr>
      <w:r>
        <w:rPr>
          <w:rFonts w:ascii="宋体" w:hAnsi="宋体" w:cs="宋体" w:hint="eastAsia"/>
        </w:rPr>
        <w:t>2.2.5中小企业声明函（如有）；</w:t>
      </w:r>
    </w:p>
    <w:p w14:paraId="4E4246F5" w14:textId="77777777" w:rsidR="00EA1BC1" w:rsidRDefault="00245F93">
      <w:pPr>
        <w:ind w:leftChars="200" w:left="480" w:firstLine="480"/>
        <w:rPr>
          <w:rFonts w:ascii="宋体" w:hAnsi="宋体" w:cs="宋体" w:hint="eastAsia"/>
        </w:rPr>
      </w:pPr>
      <w:r>
        <w:rPr>
          <w:rFonts w:ascii="宋体" w:hAnsi="宋体" w:cs="宋体" w:hint="eastAsia"/>
        </w:rPr>
        <w:t>2.2.6评标标准相应的商务技术资料；</w:t>
      </w:r>
    </w:p>
    <w:p w14:paraId="5FA9006A" w14:textId="77777777" w:rsidR="00EA1BC1" w:rsidRDefault="00245F93">
      <w:pPr>
        <w:ind w:leftChars="200" w:left="480" w:firstLine="480"/>
        <w:rPr>
          <w:rFonts w:ascii="宋体" w:hAnsi="宋体" w:cs="宋体" w:hint="eastAsia"/>
        </w:rPr>
      </w:pPr>
      <w:r>
        <w:rPr>
          <w:rFonts w:ascii="宋体" w:hAnsi="宋体" w:cs="宋体" w:hint="eastAsia"/>
        </w:rPr>
        <w:t>2.2.7商务偏离表；</w:t>
      </w:r>
    </w:p>
    <w:p w14:paraId="7181D36C" w14:textId="77777777" w:rsidR="00EA1BC1" w:rsidRDefault="00245F93">
      <w:pPr>
        <w:ind w:leftChars="200" w:left="480" w:firstLine="480"/>
      </w:pPr>
      <w:r>
        <w:rPr>
          <w:rFonts w:ascii="宋体" w:hAnsi="宋体" w:cs="宋体" w:hint="eastAsia"/>
        </w:rPr>
        <w:t>2.2.8技术偏离表；</w:t>
      </w:r>
    </w:p>
    <w:p w14:paraId="1C98CC2D" w14:textId="77777777" w:rsidR="00EA1BC1" w:rsidRDefault="00245F93">
      <w:pPr>
        <w:ind w:leftChars="200" w:left="480" w:firstLine="480"/>
        <w:rPr>
          <w:rFonts w:ascii="宋体" w:hAnsi="宋体" w:cs="宋体" w:hint="eastAsia"/>
          <w:lang w:val="zh-CN"/>
        </w:rPr>
      </w:pPr>
      <w:r>
        <w:rPr>
          <w:rFonts w:ascii="宋体" w:hAnsi="宋体" w:cs="宋体" w:hint="eastAsia"/>
        </w:rPr>
        <w:t>2</w:t>
      </w:r>
      <w:r>
        <w:rPr>
          <w:rFonts w:ascii="宋体" w:hAnsi="宋体" w:cs="宋体" w:hint="eastAsia"/>
          <w:lang w:val="zh-CN"/>
        </w:rPr>
        <w:t>.</w:t>
      </w:r>
      <w:r>
        <w:rPr>
          <w:rFonts w:ascii="宋体" w:hAnsi="宋体" w:cs="宋体" w:hint="eastAsia"/>
        </w:rPr>
        <w:t>2</w:t>
      </w:r>
      <w:r>
        <w:rPr>
          <w:rFonts w:ascii="宋体" w:hAnsi="宋体" w:cs="宋体" w:hint="eastAsia"/>
          <w:lang w:val="zh-CN"/>
        </w:rPr>
        <w:t>.</w:t>
      </w:r>
      <w:r>
        <w:rPr>
          <w:rFonts w:ascii="宋体" w:hAnsi="宋体" w:cs="宋体" w:hint="eastAsia"/>
        </w:rPr>
        <w:t>9</w:t>
      </w:r>
      <w:r>
        <w:rPr>
          <w:rFonts w:ascii="宋体" w:hAnsi="宋体" w:cs="宋体" w:hint="eastAsia"/>
          <w:lang w:val="zh-CN"/>
        </w:rPr>
        <w:t>政府采购供应商廉洁自律承诺书；</w:t>
      </w:r>
    </w:p>
    <w:p w14:paraId="2CDD8A3A" w14:textId="77777777" w:rsidR="00EA1BC1" w:rsidRDefault="00245F93">
      <w:pPr>
        <w:ind w:leftChars="200" w:left="480" w:firstLine="480"/>
        <w:rPr>
          <w:rFonts w:ascii="宋体" w:hAnsi="宋体" w:cs="宋体" w:hint="eastAsia"/>
        </w:rPr>
      </w:pPr>
      <w:r>
        <w:rPr>
          <w:rFonts w:ascii="宋体" w:hAnsi="宋体" w:cs="宋体" w:hint="eastAsia"/>
        </w:rPr>
        <w:t>2.2.10采购</w:t>
      </w:r>
      <w:r>
        <w:rPr>
          <w:rFonts w:ascii="宋体" w:hAnsi="宋体" w:cs="宋体" w:hint="eastAsia"/>
          <w:lang w:val="zh-CN"/>
        </w:rPr>
        <w:t>代理服务费支付承诺书</w:t>
      </w:r>
      <w:r>
        <w:rPr>
          <w:rFonts w:ascii="宋体" w:hAnsi="宋体" w:cs="宋体" w:hint="eastAsia"/>
        </w:rPr>
        <w:t>.</w:t>
      </w:r>
    </w:p>
    <w:p w14:paraId="4A0CAF88" w14:textId="77777777" w:rsidR="00EA1BC1" w:rsidRDefault="00245F93">
      <w:pPr>
        <w:ind w:leftChars="100" w:left="240" w:firstLine="480"/>
        <w:rPr>
          <w:rFonts w:ascii="宋体" w:hAnsi="宋体" w:cs="宋体" w:hint="eastAsia"/>
        </w:rPr>
      </w:pPr>
      <w:r>
        <w:rPr>
          <w:rFonts w:ascii="宋体" w:hAnsi="宋体" w:cs="宋体" w:hint="eastAsia"/>
        </w:rPr>
        <w:t>2</w:t>
      </w:r>
      <w:r>
        <w:rPr>
          <w:rFonts w:ascii="宋体" w:hAnsi="宋体" w:cs="宋体" w:hint="eastAsia"/>
          <w:lang w:val="zh-CN"/>
        </w:rPr>
        <w:t>.</w:t>
      </w:r>
      <w:r>
        <w:rPr>
          <w:rFonts w:ascii="宋体" w:hAnsi="宋体" w:cs="宋体" w:hint="eastAsia"/>
        </w:rPr>
        <w:t>3报价文件</w:t>
      </w:r>
    </w:p>
    <w:p w14:paraId="63B6D3CA" w14:textId="77777777" w:rsidR="00EA1BC1" w:rsidRDefault="00245F93">
      <w:pPr>
        <w:ind w:leftChars="200" w:left="480" w:firstLine="480"/>
        <w:rPr>
          <w:rFonts w:ascii="宋体" w:hAnsi="宋体" w:cs="宋体" w:hint="eastAsia"/>
        </w:rPr>
      </w:pPr>
      <w:r>
        <w:rPr>
          <w:rFonts w:ascii="宋体" w:hAnsi="宋体" w:cs="宋体" w:hint="eastAsia"/>
        </w:rPr>
        <w:t>2.3.1开标一览表（报价表）；</w:t>
      </w:r>
    </w:p>
    <w:p w14:paraId="77E7CEFC" w14:textId="77777777" w:rsidR="00EA1BC1" w:rsidRDefault="00245F93">
      <w:pPr>
        <w:ind w:firstLineChars="400" w:firstLine="960"/>
        <w:rPr>
          <w:rFonts w:ascii="宋体" w:hAnsi="宋体" w:cs="宋体" w:hint="eastAsia"/>
        </w:rPr>
      </w:pPr>
      <w:r>
        <w:rPr>
          <w:rFonts w:ascii="宋体" w:hAnsi="宋体" w:cs="宋体" w:hint="eastAsia"/>
        </w:rPr>
        <w:t>2.3.2报价情况说明（如有）。</w:t>
      </w:r>
    </w:p>
    <w:p w14:paraId="12FC9B40" w14:textId="77777777" w:rsidR="00EA1BC1" w:rsidRDefault="00245F93">
      <w:pPr>
        <w:ind w:firstLine="480"/>
        <w:rPr>
          <w:rFonts w:ascii="宋体" w:hAnsi="宋体" w:cs="宋体" w:hint="eastAsia"/>
        </w:rPr>
      </w:pPr>
      <w:r>
        <w:rPr>
          <w:rFonts w:ascii="宋体" w:hAnsi="宋体" w:cs="宋体" w:hint="eastAsia"/>
        </w:rPr>
        <w:t>3、我方承诺除商务技术偏离表列出的偏离外，我方响应招标文件的全部要求。对投标文件中材料的真实性、合法性负责，积极配合采购人、采购代理机构</w:t>
      </w:r>
      <w:r>
        <w:rPr>
          <w:rFonts w:ascii="宋体" w:hAnsi="宋体" w:cs="宋体" w:hint="eastAsia"/>
        </w:rPr>
        <w:lastRenderedPageBreak/>
        <w:t>复核投标文件中的资料。</w:t>
      </w:r>
    </w:p>
    <w:p w14:paraId="7FDCA9E8" w14:textId="77777777" w:rsidR="00EA1BC1" w:rsidRDefault="00245F93">
      <w:pPr>
        <w:ind w:firstLine="480"/>
        <w:rPr>
          <w:rFonts w:ascii="宋体" w:hAnsi="宋体" w:cs="宋体" w:hint="eastAsia"/>
        </w:rPr>
      </w:pPr>
      <w:r>
        <w:rPr>
          <w:rFonts w:ascii="宋体" w:hAnsi="宋体" w:cs="宋体" w:hint="eastAsia"/>
        </w:rPr>
        <w:t>4、如我方中标，我方承诺：</w:t>
      </w:r>
    </w:p>
    <w:p w14:paraId="4F6F2A4F" w14:textId="77777777" w:rsidR="00EA1BC1" w:rsidRDefault="00245F93">
      <w:pPr>
        <w:ind w:leftChars="100" w:left="240" w:firstLine="480"/>
        <w:rPr>
          <w:rFonts w:ascii="宋体" w:hAnsi="宋体" w:cs="宋体" w:hint="eastAsia"/>
        </w:rPr>
      </w:pPr>
      <w:r>
        <w:rPr>
          <w:rFonts w:ascii="宋体" w:hAnsi="宋体" w:cs="宋体" w:hint="eastAsia"/>
        </w:rPr>
        <w:t xml:space="preserve">4.1在收到中标通知书后，在中标通知书规定的期限内与你方签订合同； </w:t>
      </w:r>
    </w:p>
    <w:p w14:paraId="76B6EA71" w14:textId="77777777" w:rsidR="00EA1BC1" w:rsidRDefault="00245F93">
      <w:pPr>
        <w:ind w:leftChars="100" w:left="240" w:firstLine="480"/>
        <w:rPr>
          <w:rFonts w:ascii="宋体" w:hAnsi="宋体" w:cs="宋体" w:hint="eastAsia"/>
        </w:rPr>
      </w:pPr>
      <w:r>
        <w:rPr>
          <w:rFonts w:ascii="宋体" w:hAnsi="宋体" w:cs="宋体" w:hint="eastAsia"/>
        </w:rPr>
        <w:t xml:space="preserve">4.2在签订合同时不向你方提出附加条件； </w:t>
      </w:r>
    </w:p>
    <w:p w14:paraId="624CF7C5" w14:textId="77777777" w:rsidR="00EA1BC1" w:rsidRDefault="00245F93">
      <w:pPr>
        <w:ind w:leftChars="100" w:left="240" w:firstLine="480"/>
        <w:rPr>
          <w:rFonts w:ascii="宋体" w:hAnsi="宋体" w:cs="宋体" w:hint="eastAsia"/>
        </w:rPr>
      </w:pPr>
      <w:r>
        <w:rPr>
          <w:rFonts w:ascii="宋体" w:hAnsi="宋体" w:cs="宋体" w:hint="eastAsia"/>
        </w:rPr>
        <w:t xml:space="preserve">4.3按照招标文件要求提交履约保证金； </w:t>
      </w:r>
    </w:p>
    <w:p w14:paraId="3DCA312F" w14:textId="77777777" w:rsidR="00EA1BC1" w:rsidRDefault="00245F93">
      <w:pPr>
        <w:ind w:leftChars="100" w:left="240" w:firstLine="480"/>
        <w:rPr>
          <w:rFonts w:ascii="宋体" w:hAnsi="宋体" w:cs="宋体" w:hint="eastAsia"/>
        </w:rPr>
      </w:pPr>
      <w:r>
        <w:rPr>
          <w:rFonts w:ascii="宋体" w:hAnsi="宋体" w:cs="宋体" w:hint="eastAsia"/>
        </w:rPr>
        <w:t xml:space="preserve">4.4在合同约定的期限内完成合同规定的全部义务。 </w:t>
      </w:r>
    </w:p>
    <w:p w14:paraId="10CDB224" w14:textId="77777777" w:rsidR="00EA1BC1" w:rsidRDefault="00245F93">
      <w:pPr>
        <w:ind w:firstLine="480"/>
        <w:rPr>
          <w:rFonts w:ascii="宋体" w:hAnsi="宋体" w:cs="宋体" w:hint="eastAsia"/>
          <w:shd w:val="clear" w:color="auto" w:fill="FFFFFF"/>
        </w:rPr>
      </w:pPr>
      <w:r>
        <w:rPr>
          <w:rFonts w:ascii="宋体" w:hAnsi="宋体" w:cs="宋体" w:hint="eastAsia"/>
        </w:rPr>
        <w:t>5、对</w:t>
      </w:r>
      <w:r>
        <w:rPr>
          <w:rFonts w:ascii="宋体" w:hAnsi="宋体" w:cs="宋体" w:hint="eastAsia"/>
          <w:shd w:val="clear" w:color="auto" w:fill="FFFFFF"/>
        </w:rPr>
        <w:t>通过政</w:t>
      </w:r>
      <w:proofErr w:type="gramStart"/>
      <w:r>
        <w:rPr>
          <w:rFonts w:ascii="宋体" w:hAnsi="宋体" w:cs="宋体" w:hint="eastAsia"/>
          <w:shd w:val="clear" w:color="auto" w:fill="FFFFFF"/>
        </w:rPr>
        <w:t>采云</w:t>
      </w:r>
      <w:proofErr w:type="gramEnd"/>
      <w:r>
        <w:rPr>
          <w:rFonts w:ascii="宋体" w:hAnsi="宋体" w:cs="宋体" w:hint="eastAsia"/>
          <w:shd w:val="clear" w:color="auto" w:fill="FFFFFF"/>
        </w:rPr>
        <w:t>平台开展的质疑、投诉等活动，我方承诺并接受平台以电子送达的方式送达相关文书。我方认可电子送达与邮寄送达具有同等法律效力，以文书到达政</w:t>
      </w:r>
      <w:proofErr w:type="gramStart"/>
      <w:r>
        <w:rPr>
          <w:rFonts w:ascii="宋体" w:hAnsi="宋体" w:cs="宋体" w:hint="eastAsia"/>
          <w:shd w:val="clear" w:color="auto" w:fill="FFFFFF"/>
        </w:rPr>
        <w:t>采云</w:t>
      </w:r>
      <w:proofErr w:type="gramEnd"/>
      <w:r>
        <w:rPr>
          <w:rFonts w:ascii="宋体" w:hAnsi="宋体" w:cs="宋体" w:hint="eastAsia"/>
          <w:shd w:val="clear" w:color="auto" w:fill="FFFFFF"/>
        </w:rPr>
        <w:t>平台日期为送达日期，本公司保证政</w:t>
      </w:r>
      <w:proofErr w:type="gramStart"/>
      <w:r>
        <w:rPr>
          <w:rFonts w:ascii="宋体" w:hAnsi="宋体" w:cs="宋体" w:hint="eastAsia"/>
          <w:shd w:val="clear" w:color="auto" w:fill="FFFFFF"/>
        </w:rPr>
        <w:t>采云</w:t>
      </w:r>
      <w:proofErr w:type="gramEnd"/>
      <w:r>
        <w:rPr>
          <w:rFonts w:ascii="宋体" w:hAnsi="宋体" w:cs="宋体" w:hint="eastAsia"/>
          <w:shd w:val="clear" w:color="auto" w:fill="FFFFFF"/>
        </w:rPr>
        <w:t>平台账号真实有效。</w:t>
      </w:r>
    </w:p>
    <w:p w14:paraId="3E37CF4B" w14:textId="77777777" w:rsidR="00EA1BC1" w:rsidRDefault="00245F93">
      <w:pPr>
        <w:ind w:firstLine="480"/>
        <w:rPr>
          <w:rFonts w:ascii="宋体" w:hAnsi="宋体" w:cs="宋体" w:hint="eastAsia"/>
        </w:rPr>
      </w:pPr>
      <w:r>
        <w:rPr>
          <w:rFonts w:ascii="宋体" w:hAnsi="宋体" w:cs="宋体" w:hint="eastAsia"/>
        </w:rPr>
        <w:t>6、其他补充说明:</w:t>
      </w:r>
      <w:r>
        <w:rPr>
          <w:rFonts w:ascii="宋体" w:hAnsi="宋体" w:cs="宋体" w:hint="eastAsia"/>
          <w:u w:val="single"/>
        </w:rPr>
        <w:t xml:space="preserve">                                        </w:t>
      </w:r>
      <w:r>
        <w:rPr>
          <w:rFonts w:ascii="宋体" w:hAnsi="宋体" w:cs="宋体" w:hint="eastAsia"/>
        </w:rPr>
        <w:t>。</w:t>
      </w:r>
    </w:p>
    <w:p w14:paraId="7E183D45" w14:textId="77777777" w:rsidR="00EA1BC1" w:rsidRDefault="00EA1BC1">
      <w:pPr>
        <w:pStyle w:val="ac"/>
        <w:ind w:firstLineChars="0" w:firstLine="0"/>
      </w:pPr>
    </w:p>
    <w:p w14:paraId="02F375C8" w14:textId="77777777" w:rsidR="00EA1BC1" w:rsidRDefault="00EA1BC1">
      <w:pPr>
        <w:pStyle w:val="ad"/>
        <w:ind w:firstLine="480"/>
      </w:pPr>
    </w:p>
    <w:p w14:paraId="50FA3AEB" w14:textId="77777777" w:rsidR="00EA1BC1" w:rsidRDefault="00EA1BC1">
      <w:pPr>
        <w:ind w:firstLine="480"/>
      </w:pPr>
    </w:p>
    <w:p w14:paraId="2AB32B3B" w14:textId="77777777" w:rsidR="00EA1BC1" w:rsidRDefault="00245F93">
      <w:pPr>
        <w:ind w:firstLineChars="1600" w:firstLine="3840"/>
        <w:rPr>
          <w:rFonts w:ascii="宋体" w:hAnsi="宋体" w:cs="宋体" w:hint="eastAsia"/>
        </w:rPr>
      </w:pPr>
      <w:r>
        <w:rPr>
          <w:rFonts w:ascii="宋体" w:hAnsi="宋体" w:cs="宋体" w:hint="eastAsia"/>
        </w:rPr>
        <w:t xml:space="preserve">投标人名称（电子签名）：                          </w:t>
      </w:r>
    </w:p>
    <w:p w14:paraId="368E4974" w14:textId="77777777" w:rsidR="00EA1BC1" w:rsidRDefault="00245F93">
      <w:pPr>
        <w:ind w:firstLine="480"/>
        <w:jc w:val="center"/>
        <w:rPr>
          <w:rFonts w:ascii="宋体" w:hAnsi="宋体" w:cs="宋体" w:hint="eastAsia"/>
        </w:rPr>
      </w:pPr>
      <w:r>
        <w:rPr>
          <w:rFonts w:ascii="宋体" w:hAnsi="宋体" w:cs="宋体" w:hint="eastAsia"/>
        </w:rPr>
        <w:t xml:space="preserve">           日期：  年   月   日</w:t>
      </w:r>
    </w:p>
    <w:p w14:paraId="0BA4CAE0" w14:textId="77777777" w:rsidR="00EA1BC1" w:rsidRDefault="00EA1BC1">
      <w:pPr>
        <w:ind w:leftChars="200" w:left="480" w:firstLineChars="1750" w:firstLine="4200"/>
        <w:rPr>
          <w:rFonts w:ascii="宋体" w:hAnsi="宋体" w:cs="宋体" w:hint="eastAsia"/>
          <w:kern w:val="0"/>
          <w:u w:val="single"/>
        </w:rPr>
      </w:pPr>
    </w:p>
    <w:p w14:paraId="4C079DC9" w14:textId="77777777" w:rsidR="00EA1BC1" w:rsidRDefault="00245F93">
      <w:pPr>
        <w:ind w:right="420" w:firstLine="480"/>
        <w:rPr>
          <w:rFonts w:ascii="宋体" w:hAnsi="宋体" w:cs="宋体" w:hint="eastAsia"/>
        </w:rPr>
      </w:pPr>
      <w:r>
        <w:rPr>
          <w:rFonts w:ascii="宋体" w:hAnsi="宋体" w:cs="宋体" w:hint="eastAsia"/>
        </w:rPr>
        <w:t>注：按本格式和要求提供。</w:t>
      </w:r>
    </w:p>
    <w:p w14:paraId="5B3CFA84" w14:textId="77777777" w:rsidR="00EA1BC1" w:rsidRDefault="00EA1BC1">
      <w:pPr>
        <w:ind w:firstLine="643"/>
        <w:jc w:val="center"/>
        <w:rPr>
          <w:rFonts w:ascii="宋体" w:hAnsi="宋体" w:cs="宋体" w:hint="eastAsia"/>
          <w:b/>
          <w:kern w:val="0"/>
          <w:sz w:val="32"/>
          <w:szCs w:val="32"/>
        </w:rPr>
      </w:pPr>
    </w:p>
    <w:p w14:paraId="4D637344" w14:textId="77777777" w:rsidR="00EA1BC1" w:rsidRDefault="00EA1BC1">
      <w:pPr>
        <w:ind w:firstLine="480"/>
        <w:rPr>
          <w:rFonts w:ascii="宋体" w:hAnsi="宋体" w:cs="宋体" w:hint="eastAsia"/>
        </w:rPr>
      </w:pPr>
    </w:p>
    <w:p w14:paraId="7B49E552" w14:textId="77777777" w:rsidR="00EA1BC1" w:rsidRDefault="00EA1BC1">
      <w:pPr>
        <w:ind w:firstLine="643"/>
        <w:jc w:val="center"/>
        <w:rPr>
          <w:rFonts w:ascii="宋体" w:hAnsi="宋体" w:cs="宋体" w:hint="eastAsia"/>
          <w:b/>
          <w:kern w:val="0"/>
          <w:sz w:val="32"/>
          <w:szCs w:val="32"/>
        </w:rPr>
      </w:pPr>
    </w:p>
    <w:p w14:paraId="5CEF7106" w14:textId="77777777" w:rsidR="00EA1BC1" w:rsidRDefault="00EA1BC1">
      <w:pPr>
        <w:ind w:firstLine="643"/>
        <w:jc w:val="center"/>
        <w:rPr>
          <w:rFonts w:ascii="宋体" w:hAnsi="宋体" w:cs="宋体" w:hint="eastAsia"/>
          <w:b/>
          <w:kern w:val="0"/>
          <w:sz w:val="32"/>
          <w:szCs w:val="32"/>
        </w:rPr>
      </w:pPr>
    </w:p>
    <w:p w14:paraId="68CFE54B" w14:textId="77777777" w:rsidR="00EA1BC1" w:rsidRDefault="00EA1BC1">
      <w:pPr>
        <w:ind w:firstLine="643"/>
        <w:jc w:val="center"/>
        <w:rPr>
          <w:rFonts w:ascii="宋体" w:hAnsi="宋体" w:cs="宋体" w:hint="eastAsia"/>
          <w:b/>
          <w:kern w:val="0"/>
          <w:sz w:val="32"/>
          <w:szCs w:val="32"/>
        </w:rPr>
      </w:pPr>
    </w:p>
    <w:p w14:paraId="0A9C6097" w14:textId="77777777" w:rsidR="00EA1BC1" w:rsidRDefault="00EA1BC1">
      <w:pPr>
        <w:ind w:firstLine="643"/>
        <w:jc w:val="center"/>
        <w:rPr>
          <w:rFonts w:ascii="宋体" w:hAnsi="宋体" w:cs="宋体" w:hint="eastAsia"/>
          <w:b/>
          <w:kern w:val="0"/>
          <w:sz w:val="32"/>
          <w:szCs w:val="32"/>
        </w:rPr>
      </w:pPr>
    </w:p>
    <w:p w14:paraId="2C323B60" w14:textId="77777777" w:rsidR="00EA1BC1" w:rsidRDefault="00EA1BC1">
      <w:pPr>
        <w:ind w:firstLine="643"/>
        <w:jc w:val="center"/>
        <w:rPr>
          <w:rFonts w:ascii="宋体" w:hAnsi="宋体" w:cs="宋体" w:hint="eastAsia"/>
          <w:b/>
          <w:kern w:val="0"/>
          <w:sz w:val="32"/>
          <w:szCs w:val="32"/>
        </w:rPr>
      </w:pPr>
    </w:p>
    <w:p w14:paraId="1E1CA666" w14:textId="77777777" w:rsidR="00EA1BC1" w:rsidRDefault="00EA1BC1">
      <w:pPr>
        <w:ind w:firstLine="643"/>
        <w:jc w:val="center"/>
        <w:rPr>
          <w:rFonts w:ascii="宋体" w:hAnsi="宋体" w:cs="宋体" w:hint="eastAsia"/>
          <w:b/>
          <w:kern w:val="0"/>
          <w:sz w:val="32"/>
          <w:szCs w:val="32"/>
        </w:rPr>
      </w:pPr>
    </w:p>
    <w:p w14:paraId="4C284656" w14:textId="77777777" w:rsidR="00EA1BC1" w:rsidRDefault="00EA1BC1">
      <w:pPr>
        <w:ind w:firstLine="643"/>
        <w:jc w:val="center"/>
        <w:rPr>
          <w:rFonts w:ascii="宋体" w:hAnsi="宋体" w:cs="宋体" w:hint="eastAsia"/>
          <w:b/>
          <w:kern w:val="0"/>
          <w:sz w:val="32"/>
          <w:szCs w:val="32"/>
        </w:rPr>
      </w:pPr>
    </w:p>
    <w:p w14:paraId="401F1C52" w14:textId="77777777" w:rsidR="00EA1BC1" w:rsidRDefault="00245F93">
      <w:pPr>
        <w:pStyle w:val="2"/>
        <w:rPr>
          <w:rFonts w:hint="eastAsia"/>
        </w:rPr>
      </w:pPr>
      <w:bookmarkStart w:id="453" w:name="_Toc27417"/>
      <w:bookmarkStart w:id="454" w:name="_Toc17110"/>
      <w:r>
        <w:rPr>
          <w:rFonts w:hint="eastAsia"/>
        </w:rPr>
        <w:lastRenderedPageBreak/>
        <w:t>二、授权委托书或法定代表人（单位负责人、自然人本人）身份证明</w:t>
      </w:r>
      <w:bookmarkEnd w:id="453"/>
      <w:bookmarkEnd w:id="454"/>
    </w:p>
    <w:p w14:paraId="048E4FC8" w14:textId="77777777" w:rsidR="00EA1BC1" w:rsidRDefault="00245F93">
      <w:pPr>
        <w:ind w:firstLine="480"/>
        <w:rPr>
          <w:rFonts w:ascii="宋体" w:hAnsi="宋体" w:cs="宋体" w:hint="eastAsia"/>
        </w:rPr>
      </w:pPr>
      <w:r>
        <w:rPr>
          <w:rFonts w:ascii="宋体" w:hAnsi="宋体" w:cs="宋体" w:hint="eastAsia"/>
        </w:rPr>
        <w:t xml:space="preserve">                                </w:t>
      </w:r>
    </w:p>
    <w:p w14:paraId="629764E6" w14:textId="77777777" w:rsidR="00EA1BC1" w:rsidRDefault="00245F93">
      <w:pPr>
        <w:ind w:firstLine="643"/>
        <w:jc w:val="center"/>
        <w:rPr>
          <w:rFonts w:ascii="宋体" w:hAnsi="宋体" w:cs="宋体" w:hint="eastAsia"/>
        </w:rPr>
      </w:pPr>
      <w:r>
        <w:rPr>
          <w:rFonts w:ascii="宋体" w:hAnsi="宋体" w:cs="宋体" w:hint="eastAsia"/>
          <w:b/>
          <w:kern w:val="0"/>
          <w:sz w:val="32"/>
          <w:szCs w:val="32"/>
          <w:lang w:val="zh-CN"/>
        </w:rPr>
        <w:t>授权委托书（适用于非联合体投标）</w:t>
      </w:r>
    </w:p>
    <w:p w14:paraId="6506C310" w14:textId="77777777" w:rsidR="00EA1BC1" w:rsidRDefault="00245F93">
      <w:pPr>
        <w:ind w:firstLineChars="0" w:firstLine="0"/>
        <w:rPr>
          <w:rFonts w:ascii="宋体" w:hAnsi="宋体" w:cs="宋体" w:hint="eastAsia"/>
          <w:kern w:val="0"/>
        </w:rPr>
      </w:pPr>
      <w:r>
        <w:rPr>
          <w:rFonts w:ascii="宋体" w:hAnsi="宋体" w:cs="宋体" w:hint="eastAsia"/>
        </w:rPr>
        <w:t>（采购人）、（采购代理机构）</w:t>
      </w:r>
      <w:r>
        <w:rPr>
          <w:rFonts w:ascii="宋体" w:hAnsi="宋体" w:cs="宋体" w:hint="eastAsia"/>
          <w:kern w:val="0"/>
          <w:lang w:val="zh-CN"/>
        </w:rPr>
        <w:t>：</w:t>
      </w:r>
    </w:p>
    <w:p w14:paraId="4F763226" w14:textId="77777777" w:rsidR="00EA1BC1" w:rsidRDefault="00245F93">
      <w:pPr>
        <w:ind w:firstLine="480"/>
        <w:rPr>
          <w:rFonts w:ascii="宋体" w:hAnsi="宋体" w:cs="宋体" w:hint="eastAsia"/>
          <w:kern w:val="0"/>
        </w:rPr>
      </w:pPr>
      <w:r>
        <w:rPr>
          <w:rFonts w:ascii="宋体" w:hAnsi="宋体" w:cs="宋体" w:hint="eastAsia"/>
          <w:kern w:val="0"/>
        </w:rPr>
        <w:t>现</w:t>
      </w:r>
      <w:r>
        <w:rPr>
          <w:rFonts w:ascii="宋体" w:hAnsi="宋体" w:cs="宋体" w:hint="eastAsia"/>
          <w:kern w:val="0"/>
          <w:lang w:val="zh-CN"/>
        </w:rPr>
        <w:t>委托</w:t>
      </w:r>
      <w:r>
        <w:rPr>
          <w:rFonts w:ascii="宋体" w:hAnsi="宋体" w:cs="宋体" w:hint="eastAsia"/>
          <w:kern w:val="0"/>
          <w:u w:val="single"/>
          <w:lang w:val="zh-CN"/>
        </w:rPr>
        <w:t xml:space="preserve">          </w:t>
      </w:r>
      <w:r>
        <w:rPr>
          <w:rFonts w:ascii="宋体" w:hAnsi="宋体" w:cs="宋体" w:hint="eastAsia"/>
          <w:kern w:val="0"/>
          <w:lang w:val="zh-CN"/>
        </w:rPr>
        <w:t>（姓名）为我方代理人（身份证号码：</w:t>
      </w:r>
      <w:r>
        <w:rPr>
          <w:rFonts w:ascii="宋体" w:hAnsi="宋体" w:cs="宋体" w:hint="eastAsia"/>
          <w:kern w:val="0"/>
          <w:u w:val="single"/>
          <w:lang w:val="zh-CN"/>
        </w:rPr>
        <w:t xml:space="preserve">          </w:t>
      </w:r>
      <w:r>
        <w:rPr>
          <w:rFonts w:ascii="宋体" w:hAnsi="宋体" w:cs="宋体" w:hint="eastAsia"/>
          <w:kern w:val="0"/>
          <w:lang w:val="zh-CN"/>
        </w:rPr>
        <w:t>，手机：</w:t>
      </w:r>
      <w:r>
        <w:rPr>
          <w:rFonts w:ascii="宋体" w:hAnsi="宋体" w:cs="宋体" w:hint="eastAsia"/>
          <w:kern w:val="0"/>
          <w:u w:val="single"/>
          <w:lang w:val="zh-CN"/>
        </w:rPr>
        <w:t xml:space="preserve">          </w:t>
      </w:r>
      <w:r>
        <w:rPr>
          <w:rFonts w:ascii="宋体" w:hAnsi="宋体" w:cs="宋体" w:hint="eastAsia"/>
          <w:kern w:val="0"/>
          <w:lang w:val="zh-CN"/>
        </w:rPr>
        <w:t>），以我方名义处理</w:t>
      </w:r>
      <w:r>
        <w:rPr>
          <w:rFonts w:ascii="宋体" w:hAnsi="宋体" w:cs="宋体" w:hint="eastAsia"/>
        </w:rPr>
        <w:t>（项目名称）【招标编号：（采购编号）】</w:t>
      </w:r>
      <w:r>
        <w:rPr>
          <w:rFonts w:ascii="宋体" w:hAnsi="宋体" w:cs="宋体" w:hint="eastAsia"/>
          <w:kern w:val="0"/>
          <w:lang w:val="zh-CN"/>
        </w:rPr>
        <w:t>政府采购投标的一切事项，其法律后果由我方承担。</w:t>
      </w:r>
    </w:p>
    <w:p w14:paraId="046EC6E2" w14:textId="77777777" w:rsidR="00EA1BC1" w:rsidRDefault="00245F93">
      <w:pPr>
        <w:ind w:firstLine="480"/>
        <w:rPr>
          <w:rFonts w:ascii="宋体" w:hAnsi="宋体" w:cs="宋体" w:hint="eastAsia"/>
          <w:kern w:val="0"/>
        </w:rPr>
      </w:pPr>
      <w:r>
        <w:rPr>
          <w:rFonts w:ascii="宋体" w:hAnsi="宋体" w:cs="宋体" w:hint="eastAsia"/>
          <w:kern w:val="0"/>
        </w:rPr>
        <w:t xml:space="preserve">    </w:t>
      </w:r>
      <w:r>
        <w:rPr>
          <w:rFonts w:ascii="宋体" w:hAnsi="宋体" w:cs="宋体" w:hint="eastAsia"/>
          <w:kern w:val="0"/>
          <w:lang w:val="zh-CN"/>
        </w:rPr>
        <w:t>委托期限</w:t>
      </w:r>
      <w:r>
        <w:rPr>
          <w:rFonts w:ascii="宋体" w:hAnsi="宋体" w:cs="宋体" w:hint="eastAsia"/>
          <w:kern w:val="0"/>
        </w:rPr>
        <w:t>：</w:t>
      </w:r>
      <w:r>
        <w:rPr>
          <w:rFonts w:ascii="宋体" w:hAnsi="宋体" w:cs="宋体" w:hint="eastAsia"/>
          <w:kern w:val="0"/>
          <w:lang w:val="zh-CN"/>
        </w:rPr>
        <w:t>自</w:t>
      </w:r>
      <w:r>
        <w:rPr>
          <w:rFonts w:ascii="宋体" w:hAnsi="宋体" w:cs="宋体" w:hint="eastAsia"/>
          <w:kern w:val="0"/>
        </w:rPr>
        <w:t xml:space="preserve">   </w:t>
      </w:r>
      <w:r>
        <w:rPr>
          <w:rFonts w:ascii="宋体" w:hAnsi="宋体" w:cs="宋体" w:hint="eastAsia"/>
          <w:kern w:val="0"/>
          <w:lang w:val="zh-CN"/>
        </w:rPr>
        <w:t>年</w:t>
      </w:r>
      <w:r>
        <w:rPr>
          <w:rFonts w:ascii="宋体" w:hAnsi="宋体" w:cs="宋体" w:hint="eastAsia"/>
          <w:kern w:val="0"/>
        </w:rPr>
        <w:t xml:space="preserve"> </w:t>
      </w:r>
      <w:r>
        <w:rPr>
          <w:rFonts w:ascii="宋体" w:hAnsi="宋体" w:cs="宋体" w:hint="eastAsia"/>
          <w:kern w:val="0"/>
          <w:lang w:val="zh-CN"/>
        </w:rPr>
        <w:t>月</w:t>
      </w:r>
      <w:r>
        <w:rPr>
          <w:rFonts w:ascii="宋体" w:hAnsi="宋体" w:cs="宋体" w:hint="eastAsia"/>
          <w:kern w:val="0"/>
        </w:rPr>
        <w:t xml:space="preserve">  </w:t>
      </w:r>
      <w:r>
        <w:rPr>
          <w:rFonts w:ascii="宋体" w:hAnsi="宋体" w:cs="宋体" w:hint="eastAsia"/>
          <w:kern w:val="0"/>
          <w:lang w:val="zh-CN"/>
        </w:rPr>
        <w:t>日起至</w:t>
      </w:r>
      <w:r>
        <w:rPr>
          <w:rFonts w:ascii="宋体" w:hAnsi="宋体" w:cs="宋体" w:hint="eastAsia"/>
          <w:kern w:val="0"/>
        </w:rPr>
        <w:t xml:space="preserve">  </w:t>
      </w:r>
      <w:r>
        <w:rPr>
          <w:rFonts w:ascii="宋体" w:hAnsi="宋体" w:cs="宋体" w:hint="eastAsia"/>
          <w:kern w:val="0"/>
          <w:lang w:val="zh-CN"/>
        </w:rPr>
        <w:t>年</w:t>
      </w:r>
      <w:r>
        <w:rPr>
          <w:rFonts w:ascii="宋体" w:hAnsi="宋体" w:cs="宋体" w:hint="eastAsia"/>
          <w:kern w:val="0"/>
        </w:rPr>
        <w:t xml:space="preserve">  </w:t>
      </w:r>
      <w:r>
        <w:rPr>
          <w:rFonts w:ascii="宋体" w:hAnsi="宋体" w:cs="宋体" w:hint="eastAsia"/>
          <w:kern w:val="0"/>
          <w:lang w:val="zh-CN"/>
        </w:rPr>
        <w:t>月</w:t>
      </w:r>
      <w:r>
        <w:rPr>
          <w:rFonts w:ascii="宋体" w:hAnsi="宋体" w:cs="宋体" w:hint="eastAsia"/>
          <w:kern w:val="0"/>
        </w:rPr>
        <w:t xml:space="preserve">  </w:t>
      </w:r>
      <w:r>
        <w:rPr>
          <w:rFonts w:ascii="宋体" w:hAnsi="宋体" w:cs="宋体" w:hint="eastAsia"/>
          <w:kern w:val="0"/>
          <w:lang w:val="zh-CN"/>
        </w:rPr>
        <w:t>日止。</w:t>
      </w:r>
    </w:p>
    <w:p w14:paraId="28D06EDF" w14:textId="77777777" w:rsidR="00EA1BC1" w:rsidRDefault="00245F93">
      <w:pPr>
        <w:ind w:firstLine="480"/>
        <w:rPr>
          <w:rFonts w:ascii="宋体" w:hAnsi="宋体" w:cs="宋体" w:hint="eastAsia"/>
          <w:kern w:val="0"/>
        </w:rPr>
      </w:pPr>
      <w:r>
        <w:rPr>
          <w:rFonts w:ascii="宋体" w:hAnsi="宋体" w:cs="宋体" w:hint="eastAsia"/>
          <w:kern w:val="0"/>
        </w:rPr>
        <w:t xml:space="preserve">    </w:t>
      </w:r>
      <w:r>
        <w:rPr>
          <w:rFonts w:ascii="宋体" w:hAnsi="宋体" w:cs="宋体" w:hint="eastAsia"/>
          <w:kern w:val="0"/>
          <w:lang w:val="zh-CN"/>
        </w:rPr>
        <w:t>特此告知。</w:t>
      </w:r>
    </w:p>
    <w:p w14:paraId="5F3A1F47" w14:textId="77777777" w:rsidR="00EA1BC1" w:rsidRDefault="00245F93">
      <w:pPr>
        <w:pStyle w:val="00"/>
        <w:spacing w:line="360" w:lineRule="auto"/>
        <w:rPr>
          <w:rFonts w:hAnsi="宋体" w:cs="宋体" w:hint="eastAsia"/>
          <w:kern w:val="0"/>
          <w:sz w:val="24"/>
          <w:lang w:val="zh-CN"/>
        </w:rPr>
      </w:pPr>
      <w:r>
        <w:rPr>
          <w:rFonts w:hAnsi="宋体" w:cs="宋体" w:hint="eastAsia"/>
          <w:kern w:val="0"/>
          <w:sz w:val="24"/>
          <w:lang w:val="zh-CN"/>
        </w:rPr>
        <w:t xml:space="preserve">   </w:t>
      </w:r>
    </w:p>
    <w:p w14:paraId="53CEBE75" w14:textId="77777777" w:rsidR="00EA1BC1" w:rsidRDefault="00245F93">
      <w:pPr>
        <w:pStyle w:val="00"/>
        <w:spacing w:line="360" w:lineRule="auto"/>
        <w:rPr>
          <w:rFonts w:hAnsi="宋体" w:cs="宋体" w:hint="eastAsia"/>
          <w:bCs/>
          <w:sz w:val="24"/>
        </w:rPr>
      </w:pPr>
      <w:r>
        <w:rPr>
          <w:rFonts w:hAnsi="宋体" w:cs="宋体" w:hint="eastAsia"/>
          <w:kern w:val="0"/>
          <w:sz w:val="24"/>
          <w:lang w:val="zh-CN"/>
        </w:rPr>
        <w:t>代理人</w:t>
      </w: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EA1BC1" w14:paraId="7D9678E1" w14:textId="77777777">
        <w:trPr>
          <w:trHeight w:val="4812"/>
          <w:jc w:val="center"/>
        </w:trPr>
        <w:tc>
          <w:tcPr>
            <w:tcW w:w="9207" w:type="dxa"/>
          </w:tcPr>
          <w:p w14:paraId="3D6D7C46" w14:textId="77777777" w:rsidR="00EA1BC1" w:rsidRDefault="00245F93">
            <w:pPr>
              <w:pStyle w:val="00"/>
              <w:adjustRightInd w:val="0"/>
              <w:spacing w:line="360" w:lineRule="auto"/>
              <w:rPr>
                <w:rFonts w:hAnsi="宋体" w:cs="宋体" w:hint="eastAsia"/>
                <w:bCs/>
                <w:sz w:val="24"/>
              </w:rPr>
            </w:pPr>
            <w:r>
              <w:rPr>
                <w:rFonts w:hAnsi="宋体" w:cs="宋体" w:hint="eastAsia"/>
                <w:bCs/>
                <w:sz w:val="24"/>
              </w:rPr>
              <w:t>正面：                               反面：</w:t>
            </w:r>
          </w:p>
          <w:p w14:paraId="2C45673E" w14:textId="77777777" w:rsidR="00EA1BC1" w:rsidRDefault="00EA1BC1">
            <w:pPr>
              <w:pStyle w:val="00"/>
              <w:adjustRightInd w:val="0"/>
              <w:spacing w:line="360" w:lineRule="auto"/>
              <w:rPr>
                <w:rFonts w:hAnsi="宋体" w:cs="宋体" w:hint="eastAsia"/>
                <w:bCs/>
                <w:sz w:val="24"/>
              </w:rPr>
            </w:pPr>
          </w:p>
        </w:tc>
      </w:tr>
    </w:tbl>
    <w:p w14:paraId="10A85B42" w14:textId="77777777" w:rsidR="00EA1BC1" w:rsidRDefault="00245F93">
      <w:pPr>
        <w:ind w:firstLine="480"/>
        <w:rPr>
          <w:rFonts w:ascii="宋体" w:hAnsi="宋体" w:cs="宋体" w:hint="eastAsia"/>
          <w:kern w:val="0"/>
          <w:lang w:val="zh-CN"/>
        </w:rPr>
      </w:pPr>
      <w:r>
        <w:rPr>
          <w:rFonts w:ascii="宋体" w:hAnsi="宋体" w:cs="宋体" w:hint="eastAsia"/>
          <w:kern w:val="0"/>
          <w:lang w:val="zh-CN"/>
        </w:rPr>
        <w:t xml:space="preserve">                                             </w:t>
      </w:r>
    </w:p>
    <w:p w14:paraId="25C1AED9" w14:textId="77777777" w:rsidR="00EA1BC1" w:rsidRDefault="00EA1BC1">
      <w:pPr>
        <w:pStyle w:val="ac"/>
        <w:ind w:firstLine="480"/>
      </w:pPr>
    </w:p>
    <w:p w14:paraId="125D7355" w14:textId="77777777" w:rsidR="00EA1BC1" w:rsidRDefault="00245F93">
      <w:pPr>
        <w:ind w:firstLine="480"/>
        <w:jc w:val="left"/>
        <w:rPr>
          <w:rFonts w:ascii="宋体" w:hAnsi="宋体" w:cs="宋体" w:hint="eastAsia"/>
          <w:kern w:val="0"/>
        </w:rPr>
      </w:pPr>
      <w:r>
        <w:rPr>
          <w:rFonts w:ascii="宋体" w:hAnsi="宋体" w:cs="宋体" w:hint="eastAsia"/>
          <w:kern w:val="0"/>
          <w:lang w:val="zh-CN"/>
        </w:rPr>
        <w:t xml:space="preserve"> </w:t>
      </w:r>
      <w:r>
        <w:rPr>
          <w:rFonts w:ascii="宋体" w:hAnsi="宋体" w:cs="宋体" w:hint="eastAsia"/>
          <w:kern w:val="0"/>
        </w:rPr>
        <w:t xml:space="preserve">                                           </w:t>
      </w:r>
      <w:r>
        <w:rPr>
          <w:rFonts w:ascii="宋体" w:hAnsi="宋体" w:cs="宋体" w:hint="eastAsia"/>
          <w:kern w:val="0"/>
          <w:lang w:val="zh-CN"/>
        </w:rPr>
        <w:t>投标人名称(电子签名)：</w:t>
      </w:r>
    </w:p>
    <w:p w14:paraId="261E35B5" w14:textId="77777777" w:rsidR="00EA1BC1" w:rsidRDefault="00245F93">
      <w:pPr>
        <w:ind w:firstLine="480"/>
        <w:rPr>
          <w:rFonts w:ascii="宋体" w:hAnsi="宋体" w:cs="宋体" w:hint="eastAsia"/>
          <w:kern w:val="0"/>
          <w:lang w:val="zh-CN"/>
        </w:rPr>
      </w:pPr>
      <w:r>
        <w:rPr>
          <w:rFonts w:ascii="宋体" w:hAnsi="宋体" w:cs="宋体" w:hint="eastAsia"/>
          <w:kern w:val="0"/>
          <w:lang w:val="zh-CN"/>
        </w:rPr>
        <w:t xml:space="preserve">                                           签发日期：  年  月   日</w:t>
      </w:r>
    </w:p>
    <w:p w14:paraId="6FFF3293" w14:textId="77777777" w:rsidR="00EA1BC1" w:rsidRDefault="00EA1BC1">
      <w:pPr>
        <w:ind w:firstLine="480"/>
        <w:rPr>
          <w:rFonts w:ascii="宋体" w:hAnsi="宋体" w:cs="宋体" w:hint="eastAsia"/>
        </w:rPr>
      </w:pPr>
    </w:p>
    <w:p w14:paraId="2C4418BB" w14:textId="77777777" w:rsidR="00EA1BC1" w:rsidRDefault="00EA1BC1">
      <w:pPr>
        <w:ind w:firstLine="643"/>
        <w:jc w:val="center"/>
        <w:rPr>
          <w:rFonts w:ascii="宋体" w:hAnsi="宋体" w:cs="宋体" w:hint="eastAsia"/>
          <w:b/>
          <w:kern w:val="0"/>
          <w:sz w:val="32"/>
          <w:szCs w:val="32"/>
        </w:rPr>
        <w:sectPr w:rsidR="00EA1BC1">
          <w:pgSz w:w="11905" w:h="16838"/>
          <w:pgMar w:top="1440" w:right="1797" w:bottom="1440" w:left="1797" w:header="851" w:footer="992" w:gutter="0"/>
          <w:cols w:space="0"/>
          <w:titlePg/>
          <w:docGrid w:linePitch="312"/>
        </w:sectPr>
      </w:pPr>
    </w:p>
    <w:p w14:paraId="4B7583FE" w14:textId="77777777" w:rsidR="00EA1BC1" w:rsidRDefault="00245F93">
      <w:pPr>
        <w:ind w:firstLine="643"/>
        <w:jc w:val="center"/>
        <w:rPr>
          <w:rFonts w:ascii="宋体" w:hAnsi="宋体" w:cs="宋体" w:hint="eastAsia"/>
          <w:b/>
          <w:kern w:val="0"/>
          <w:sz w:val="32"/>
          <w:szCs w:val="32"/>
        </w:rPr>
      </w:pPr>
      <w:r>
        <w:rPr>
          <w:rFonts w:ascii="宋体" w:hAnsi="宋体" w:cs="宋体" w:hint="eastAsia"/>
          <w:b/>
          <w:kern w:val="0"/>
          <w:sz w:val="32"/>
          <w:szCs w:val="32"/>
          <w:lang w:val="zh-CN"/>
        </w:rPr>
        <w:lastRenderedPageBreak/>
        <w:t>授权委托书（适用于联合体投标）</w:t>
      </w:r>
    </w:p>
    <w:p w14:paraId="76557ABE" w14:textId="77777777" w:rsidR="00EA1BC1" w:rsidRDefault="00245F93">
      <w:pPr>
        <w:ind w:firstLineChars="0" w:firstLine="0"/>
        <w:rPr>
          <w:rFonts w:ascii="宋体" w:hAnsi="宋体" w:cs="宋体" w:hint="eastAsia"/>
          <w:kern w:val="0"/>
        </w:rPr>
      </w:pPr>
      <w:r>
        <w:rPr>
          <w:rFonts w:ascii="宋体" w:hAnsi="宋体" w:cs="宋体" w:hint="eastAsia"/>
        </w:rPr>
        <w:t>（采购人）、（采购代理机构）</w:t>
      </w:r>
      <w:r>
        <w:rPr>
          <w:rFonts w:ascii="宋体" w:hAnsi="宋体" w:cs="宋体" w:hint="eastAsia"/>
          <w:kern w:val="0"/>
          <w:lang w:val="zh-CN"/>
        </w:rPr>
        <w:t>：</w:t>
      </w:r>
    </w:p>
    <w:p w14:paraId="4852B233" w14:textId="77777777" w:rsidR="00EA1BC1" w:rsidRDefault="00245F93">
      <w:pPr>
        <w:ind w:firstLine="480"/>
        <w:rPr>
          <w:rFonts w:ascii="宋体" w:hAnsi="宋体" w:cs="宋体" w:hint="eastAsia"/>
          <w:kern w:val="0"/>
        </w:rPr>
      </w:pPr>
      <w:r>
        <w:rPr>
          <w:rFonts w:ascii="宋体" w:hAnsi="宋体" w:cs="宋体" w:hint="eastAsia"/>
          <w:kern w:val="0"/>
        </w:rPr>
        <w:t>现</w:t>
      </w:r>
      <w:r>
        <w:rPr>
          <w:rFonts w:ascii="宋体" w:hAnsi="宋体" w:cs="宋体" w:hint="eastAsia"/>
          <w:kern w:val="0"/>
          <w:lang w:val="zh-CN"/>
        </w:rPr>
        <w:t>委托</w:t>
      </w:r>
      <w:r>
        <w:rPr>
          <w:rFonts w:ascii="宋体" w:hAnsi="宋体" w:cs="宋体" w:hint="eastAsia"/>
          <w:kern w:val="0"/>
          <w:u w:val="single"/>
          <w:lang w:val="zh-CN"/>
        </w:rPr>
        <w:t xml:space="preserve">          </w:t>
      </w:r>
      <w:r>
        <w:rPr>
          <w:rFonts w:ascii="宋体" w:hAnsi="宋体" w:cs="宋体" w:hint="eastAsia"/>
          <w:kern w:val="0"/>
          <w:lang w:val="zh-CN"/>
        </w:rPr>
        <w:t>（姓名）为我方代理人（身份证号码：</w:t>
      </w:r>
      <w:r>
        <w:rPr>
          <w:rFonts w:ascii="宋体" w:hAnsi="宋体" w:cs="宋体" w:hint="eastAsia"/>
          <w:kern w:val="0"/>
          <w:u w:val="single"/>
          <w:lang w:val="zh-CN"/>
        </w:rPr>
        <w:t xml:space="preserve">          </w:t>
      </w:r>
      <w:r>
        <w:rPr>
          <w:rFonts w:ascii="宋体" w:hAnsi="宋体" w:cs="宋体" w:hint="eastAsia"/>
          <w:kern w:val="0"/>
          <w:lang w:val="zh-CN"/>
        </w:rPr>
        <w:t>，手机：</w:t>
      </w:r>
      <w:r>
        <w:rPr>
          <w:rFonts w:ascii="宋体" w:hAnsi="宋体" w:cs="宋体" w:hint="eastAsia"/>
          <w:kern w:val="0"/>
          <w:u w:val="single"/>
          <w:lang w:val="zh-CN"/>
        </w:rPr>
        <w:t xml:space="preserve">          </w:t>
      </w:r>
      <w:r>
        <w:rPr>
          <w:rFonts w:ascii="宋体" w:hAnsi="宋体" w:cs="宋体" w:hint="eastAsia"/>
          <w:kern w:val="0"/>
          <w:lang w:val="zh-CN"/>
        </w:rPr>
        <w:t>），以我方名义处理</w:t>
      </w:r>
      <w:r>
        <w:rPr>
          <w:rFonts w:ascii="宋体" w:hAnsi="宋体" w:cs="宋体" w:hint="eastAsia"/>
        </w:rPr>
        <w:t>（项目名称）【招标编号：（采购编号）】</w:t>
      </w:r>
      <w:r>
        <w:rPr>
          <w:rFonts w:ascii="宋体" w:hAnsi="宋体" w:cs="宋体" w:hint="eastAsia"/>
          <w:kern w:val="0"/>
          <w:lang w:val="zh-CN"/>
        </w:rPr>
        <w:t>政府采购投标的一切事项，其法律后果由我方承担。</w:t>
      </w:r>
    </w:p>
    <w:p w14:paraId="278B2D04" w14:textId="77777777" w:rsidR="00EA1BC1" w:rsidRDefault="00245F93">
      <w:pPr>
        <w:ind w:firstLine="480"/>
        <w:rPr>
          <w:rFonts w:ascii="宋体" w:hAnsi="宋体" w:cs="宋体" w:hint="eastAsia"/>
          <w:kern w:val="0"/>
        </w:rPr>
      </w:pPr>
      <w:r>
        <w:rPr>
          <w:rFonts w:ascii="宋体" w:hAnsi="宋体" w:cs="宋体" w:hint="eastAsia"/>
          <w:kern w:val="0"/>
          <w:lang w:val="zh-CN"/>
        </w:rPr>
        <w:t>委托期限</w:t>
      </w:r>
      <w:r>
        <w:rPr>
          <w:rFonts w:ascii="宋体" w:hAnsi="宋体" w:cs="宋体" w:hint="eastAsia"/>
          <w:kern w:val="0"/>
        </w:rPr>
        <w:t>：</w:t>
      </w:r>
      <w:r>
        <w:rPr>
          <w:rFonts w:ascii="宋体" w:hAnsi="宋体" w:cs="宋体" w:hint="eastAsia"/>
          <w:kern w:val="0"/>
          <w:lang w:val="zh-CN"/>
        </w:rPr>
        <w:t>自</w:t>
      </w:r>
      <w:r>
        <w:rPr>
          <w:rFonts w:ascii="宋体" w:hAnsi="宋体" w:cs="宋体" w:hint="eastAsia"/>
          <w:kern w:val="0"/>
        </w:rPr>
        <w:t xml:space="preserve">   </w:t>
      </w:r>
      <w:r>
        <w:rPr>
          <w:rFonts w:ascii="宋体" w:hAnsi="宋体" w:cs="宋体" w:hint="eastAsia"/>
          <w:kern w:val="0"/>
          <w:lang w:val="zh-CN"/>
        </w:rPr>
        <w:t>年</w:t>
      </w:r>
      <w:r>
        <w:rPr>
          <w:rFonts w:ascii="宋体" w:hAnsi="宋体" w:cs="宋体" w:hint="eastAsia"/>
          <w:kern w:val="0"/>
        </w:rPr>
        <w:t xml:space="preserve"> </w:t>
      </w:r>
      <w:r>
        <w:rPr>
          <w:rFonts w:ascii="宋体" w:hAnsi="宋体" w:cs="宋体" w:hint="eastAsia"/>
          <w:kern w:val="0"/>
          <w:lang w:val="zh-CN"/>
        </w:rPr>
        <w:t>月</w:t>
      </w:r>
      <w:r>
        <w:rPr>
          <w:rFonts w:ascii="宋体" w:hAnsi="宋体" w:cs="宋体" w:hint="eastAsia"/>
          <w:kern w:val="0"/>
        </w:rPr>
        <w:t xml:space="preserve">  </w:t>
      </w:r>
      <w:r>
        <w:rPr>
          <w:rFonts w:ascii="宋体" w:hAnsi="宋体" w:cs="宋体" w:hint="eastAsia"/>
          <w:kern w:val="0"/>
          <w:lang w:val="zh-CN"/>
        </w:rPr>
        <w:t>日起至</w:t>
      </w:r>
      <w:r>
        <w:rPr>
          <w:rFonts w:ascii="宋体" w:hAnsi="宋体" w:cs="宋体" w:hint="eastAsia"/>
          <w:kern w:val="0"/>
        </w:rPr>
        <w:t xml:space="preserve">  </w:t>
      </w:r>
      <w:r>
        <w:rPr>
          <w:rFonts w:ascii="宋体" w:hAnsi="宋体" w:cs="宋体" w:hint="eastAsia"/>
          <w:kern w:val="0"/>
          <w:lang w:val="zh-CN"/>
        </w:rPr>
        <w:t>年</w:t>
      </w:r>
      <w:r>
        <w:rPr>
          <w:rFonts w:ascii="宋体" w:hAnsi="宋体" w:cs="宋体" w:hint="eastAsia"/>
          <w:kern w:val="0"/>
        </w:rPr>
        <w:t xml:space="preserve">  </w:t>
      </w:r>
      <w:r>
        <w:rPr>
          <w:rFonts w:ascii="宋体" w:hAnsi="宋体" w:cs="宋体" w:hint="eastAsia"/>
          <w:kern w:val="0"/>
          <w:lang w:val="zh-CN"/>
        </w:rPr>
        <w:t>月</w:t>
      </w:r>
      <w:r>
        <w:rPr>
          <w:rFonts w:ascii="宋体" w:hAnsi="宋体" w:cs="宋体" w:hint="eastAsia"/>
          <w:kern w:val="0"/>
        </w:rPr>
        <w:t xml:space="preserve">  </w:t>
      </w:r>
      <w:r>
        <w:rPr>
          <w:rFonts w:ascii="宋体" w:hAnsi="宋体" w:cs="宋体" w:hint="eastAsia"/>
          <w:kern w:val="0"/>
          <w:lang w:val="zh-CN"/>
        </w:rPr>
        <w:t>日止。</w:t>
      </w:r>
    </w:p>
    <w:p w14:paraId="214AA7CE" w14:textId="77777777" w:rsidR="00EA1BC1" w:rsidRDefault="00245F93">
      <w:pPr>
        <w:ind w:firstLine="480"/>
        <w:rPr>
          <w:rFonts w:ascii="宋体" w:hAnsi="宋体" w:cs="宋体" w:hint="eastAsia"/>
          <w:kern w:val="0"/>
        </w:rPr>
      </w:pPr>
      <w:r>
        <w:rPr>
          <w:rFonts w:ascii="宋体" w:hAnsi="宋体" w:cs="宋体" w:hint="eastAsia"/>
          <w:kern w:val="0"/>
          <w:lang w:val="zh-CN"/>
        </w:rPr>
        <w:t>特此告知。</w:t>
      </w:r>
    </w:p>
    <w:p w14:paraId="481449E6" w14:textId="77777777" w:rsidR="00EA1BC1" w:rsidRDefault="00EA1BC1">
      <w:pPr>
        <w:pStyle w:val="00"/>
        <w:spacing w:line="360" w:lineRule="auto"/>
        <w:rPr>
          <w:rFonts w:hAnsi="宋体" w:cs="宋体" w:hint="eastAsia"/>
          <w:kern w:val="0"/>
          <w:sz w:val="24"/>
          <w:lang w:val="zh-CN"/>
        </w:rPr>
      </w:pPr>
    </w:p>
    <w:p w14:paraId="4D63E202" w14:textId="77777777" w:rsidR="00EA1BC1" w:rsidRDefault="00245F93">
      <w:pPr>
        <w:pStyle w:val="00"/>
        <w:spacing w:line="360" w:lineRule="auto"/>
        <w:rPr>
          <w:rFonts w:hAnsi="宋体" w:cs="宋体" w:hint="eastAsia"/>
          <w:bCs/>
          <w:sz w:val="24"/>
        </w:rPr>
      </w:pPr>
      <w:r>
        <w:rPr>
          <w:rFonts w:hAnsi="宋体" w:cs="宋体" w:hint="eastAsia"/>
          <w:kern w:val="0"/>
          <w:sz w:val="24"/>
          <w:lang w:val="zh-CN"/>
        </w:rPr>
        <w:t>代理人</w:t>
      </w:r>
      <w:r>
        <w:rPr>
          <w:rFonts w:hAnsi="宋体" w:cs="宋体" w:hint="eastAsia"/>
          <w:bCs/>
          <w:sz w:val="24"/>
        </w:rPr>
        <w:t>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EA1BC1" w14:paraId="4912E300" w14:textId="77777777">
        <w:trPr>
          <w:trHeight w:val="4812"/>
          <w:jc w:val="center"/>
        </w:trPr>
        <w:tc>
          <w:tcPr>
            <w:tcW w:w="9207" w:type="dxa"/>
          </w:tcPr>
          <w:p w14:paraId="0BE23E52" w14:textId="77777777" w:rsidR="00EA1BC1" w:rsidRDefault="00245F93">
            <w:pPr>
              <w:pStyle w:val="00"/>
              <w:adjustRightInd w:val="0"/>
              <w:spacing w:line="360" w:lineRule="auto"/>
              <w:rPr>
                <w:rFonts w:hAnsi="宋体" w:cs="宋体" w:hint="eastAsia"/>
                <w:bCs/>
                <w:sz w:val="24"/>
              </w:rPr>
            </w:pPr>
            <w:r>
              <w:rPr>
                <w:rFonts w:hAnsi="宋体" w:cs="宋体" w:hint="eastAsia"/>
                <w:bCs/>
                <w:sz w:val="24"/>
              </w:rPr>
              <w:t>正面：                               反面：</w:t>
            </w:r>
          </w:p>
          <w:p w14:paraId="017D903B" w14:textId="77777777" w:rsidR="00EA1BC1" w:rsidRDefault="00EA1BC1">
            <w:pPr>
              <w:pStyle w:val="00"/>
              <w:adjustRightInd w:val="0"/>
              <w:spacing w:line="360" w:lineRule="auto"/>
              <w:rPr>
                <w:rFonts w:hAnsi="宋体" w:cs="宋体" w:hint="eastAsia"/>
                <w:bCs/>
                <w:sz w:val="24"/>
              </w:rPr>
            </w:pPr>
          </w:p>
        </w:tc>
      </w:tr>
    </w:tbl>
    <w:p w14:paraId="749B6059" w14:textId="77777777" w:rsidR="00EA1BC1" w:rsidRDefault="00EA1BC1">
      <w:pPr>
        <w:ind w:firstLine="643"/>
        <w:jc w:val="center"/>
        <w:rPr>
          <w:rFonts w:ascii="宋体" w:hAnsi="宋体" w:cs="宋体" w:hint="eastAsia"/>
          <w:b/>
          <w:kern w:val="0"/>
          <w:sz w:val="32"/>
          <w:szCs w:val="32"/>
        </w:rPr>
      </w:pPr>
    </w:p>
    <w:p w14:paraId="07CC2A7A" w14:textId="77777777" w:rsidR="00EA1BC1" w:rsidRDefault="00EA1BC1">
      <w:pPr>
        <w:ind w:firstLine="480"/>
        <w:rPr>
          <w:rFonts w:ascii="宋体" w:hAnsi="宋体" w:cs="宋体" w:hint="eastAsia"/>
        </w:rPr>
      </w:pPr>
    </w:p>
    <w:p w14:paraId="3E862C6A" w14:textId="77777777" w:rsidR="00EA1BC1" w:rsidRDefault="00EA1BC1">
      <w:pPr>
        <w:pStyle w:val="ac"/>
        <w:ind w:firstLine="480"/>
      </w:pPr>
    </w:p>
    <w:p w14:paraId="3C62AAC9" w14:textId="77777777" w:rsidR="00EA1BC1" w:rsidRDefault="00245F93">
      <w:pPr>
        <w:ind w:firstLineChars="1700" w:firstLine="4080"/>
        <w:rPr>
          <w:rFonts w:ascii="宋体" w:hAnsi="宋体" w:cs="宋体" w:hint="eastAsia"/>
          <w:kern w:val="0"/>
          <w:lang w:val="zh-CN"/>
        </w:rPr>
      </w:pPr>
      <w:r>
        <w:rPr>
          <w:rFonts w:ascii="宋体" w:hAnsi="宋体" w:cs="宋体" w:hint="eastAsia"/>
          <w:kern w:val="0"/>
          <w:lang w:val="zh-CN"/>
        </w:rPr>
        <w:t>联合体成员名称(电子签名/公章)：</w:t>
      </w:r>
    </w:p>
    <w:p w14:paraId="303EB76A" w14:textId="77777777" w:rsidR="00EA1BC1" w:rsidRDefault="00245F93">
      <w:pPr>
        <w:ind w:firstLineChars="1700" w:firstLine="4080"/>
        <w:rPr>
          <w:rFonts w:ascii="宋体" w:hAnsi="宋体" w:cs="宋体" w:hint="eastAsia"/>
          <w:kern w:val="0"/>
          <w:lang w:val="zh-CN"/>
        </w:rPr>
      </w:pPr>
      <w:r>
        <w:rPr>
          <w:rFonts w:ascii="宋体" w:hAnsi="宋体" w:cs="宋体" w:hint="eastAsia"/>
          <w:kern w:val="0"/>
          <w:lang w:val="zh-CN"/>
        </w:rPr>
        <w:t>联合体成员名称(电子签名/公章)：</w:t>
      </w:r>
    </w:p>
    <w:p w14:paraId="710F218A" w14:textId="77777777" w:rsidR="00EA1BC1" w:rsidRDefault="00245F93">
      <w:pPr>
        <w:ind w:firstLineChars="1700" w:firstLine="4080"/>
        <w:rPr>
          <w:rFonts w:ascii="宋体" w:hAnsi="宋体" w:cs="宋体" w:hint="eastAsia"/>
        </w:rPr>
      </w:pPr>
      <w:r>
        <w:rPr>
          <w:rFonts w:ascii="宋体" w:hAnsi="宋体" w:cs="宋体" w:hint="eastAsia"/>
          <w:kern w:val="0"/>
          <w:lang w:val="zh-CN"/>
        </w:rPr>
        <w:t>……</w:t>
      </w:r>
    </w:p>
    <w:p w14:paraId="6C86A8A3" w14:textId="77777777" w:rsidR="00EA1BC1" w:rsidRDefault="00245F93">
      <w:pPr>
        <w:ind w:firstLine="480"/>
        <w:rPr>
          <w:rFonts w:ascii="宋体" w:hAnsi="宋体" w:cs="宋体" w:hint="eastAsia"/>
          <w:kern w:val="0"/>
          <w:lang w:val="zh-CN"/>
        </w:rPr>
      </w:pPr>
      <w:r>
        <w:rPr>
          <w:rFonts w:ascii="宋体" w:hAnsi="宋体" w:cs="宋体" w:hint="eastAsia"/>
          <w:kern w:val="0"/>
          <w:lang w:val="zh-CN"/>
        </w:rPr>
        <w:t xml:space="preserve">                                   日期：  年  月   日</w:t>
      </w:r>
    </w:p>
    <w:p w14:paraId="050058A6" w14:textId="77777777" w:rsidR="00EA1BC1" w:rsidRDefault="00EA1BC1">
      <w:pPr>
        <w:autoSpaceDE w:val="0"/>
        <w:autoSpaceDN w:val="0"/>
        <w:ind w:firstLine="643"/>
        <w:jc w:val="center"/>
        <w:rPr>
          <w:rFonts w:ascii="宋体" w:hAnsi="宋体" w:cs="宋体" w:hint="eastAsia"/>
          <w:b/>
          <w:kern w:val="0"/>
          <w:sz w:val="32"/>
          <w:szCs w:val="32"/>
          <w:lang w:val="zh-CN"/>
        </w:rPr>
      </w:pPr>
    </w:p>
    <w:p w14:paraId="79558D47" w14:textId="77777777" w:rsidR="00EA1BC1" w:rsidRDefault="00EA1BC1">
      <w:pPr>
        <w:autoSpaceDE w:val="0"/>
        <w:autoSpaceDN w:val="0"/>
        <w:ind w:firstLine="643"/>
        <w:jc w:val="center"/>
        <w:rPr>
          <w:rFonts w:ascii="宋体" w:hAnsi="宋体" w:cs="宋体" w:hint="eastAsia"/>
          <w:b/>
          <w:kern w:val="0"/>
          <w:sz w:val="32"/>
          <w:szCs w:val="32"/>
          <w:lang w:val="zh-CN"/>
        </w:rPr>
        <w:sectPr w:rsidR="00EA1BC1">
          <w:pgSz w:w="11905" w:h="16838"/>
          <w:pgMar w:top="1440" w:right="1797" w:bottom="1440" w:left="1797" w:header="851" w:footer="992" w:gutter="0"/>
          <w:cols w:space="0"/>
          <w:titlePg/>
          <w:docGrid w:linePitch="312"/>
        </w:sectPr>
      </w:pPr>
    </w:p>
    <w:p w14:paraId="6219C6BD" w14:textId="77777777" w:rsidR="00EA1BC1" w:rsidRDefault="00245F93">
      <w:pPr>
        <w:autoSpaceDE w:val="0"/>
        <w:autoSpaceDN w:val="0"/>
        <w:ind w:firstLineChars="0" w:firstLine="0"/>
        <w:jc w:val="center"/>
        <w:rPr>
          <w:rFonts w:ascii="宋体" w:hAnsi="宋体" w:cs="宋体" w:hint="eastAsia"/>
          <w:b/>
        </w:rPr>
      </w:pPr>
      <w:r>
        <w:rPr>
          <w:rFonts w:ascii="宋体" w:hAnsi="宋体" w:cs="宋体" w:hint="eastAsia"/>
          <w:b/>
          <w:kern w:val="0"/>
          <w:sz w:val="32"/>
          <w:szCs w:val="32"/>
          <w:lang w:val="zh-CN"/>
        </w:rPr>
        <w:lastRenderedPageBreak/>
        <w:t>法定代表人、单位负责人或自然人本人</w:t>
      </w:r>
      <w:r>
        <w:rPr>
          <w:rFonts w:ascii="宋体" w:hAnsi="宋体" w:cs="宋体" w:hint="eastAsia"/>
          <w:b/>
          <w:sz w:val="30"/>
          <w:szCs w:val="30"/>
        </w:rPr>
        <w:t>的身份证明（适用于法定代表人、单位负责人或者自然人本人代表投标人参加投标）</w:t>
      </w:r>
    </w:p>
    <w:p w14:paraId="11EA3ADF" w14:textId="77777777" w:rsidR="00EA1BC1" w:rsidRDefault="00245F93">
      <w:pPr>
        <w:pStyle w:val="00"/>
        <w:spacing w:line="360" w:lineRule="auto"/>
        <w:rPr>
          <w:rFonts w:hAnsi="宋体" w:cs="宋体" w:hint="eastAsia"/>
          <w:bCs/>
          <w:sz w:val="24"/>
        </w:rPr>
      </w:pPr>
      <w:r>
        <w:rPr>
          <w:rFonts w:hAnsi="宋体" w:cs="宋体" w:hint="eastAsia"/>
          <w:bCs/>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EA1BC1" w14:paraId="7CBB17B1" w14:textId="77777777">
        <w:trPr>
          <w:trHeight w:val="4812"/>
          <w:jc w:val="center"/>
        </w:trPr>
        <w:tc>
          <w:tcPr>
            <w:tcW w:w="9207" w:type="dxa"/>
          </w:tcPr>
          <w:p w14:paraId="61E13A4D" w14:textId="77777777" w:rsidR="00EA1BC1" w:rsidRDefault="00245F93">
            <w:pPr>
              <w:pStyle w:val="00"/>
              <w:adjustRightInd w:val="0"/>
              <w:spacing w:line="360" w:lineRule="auto"/>
              <w:rPr>
                <w:rFonts w:hAnsi="宋体" w:cs="宋体" w:hint="eastAsia"/>
                <w:bCs/>
                <w:sz w:val="24"/>
              </w:rPr>
            </w:pPr>
            <w:r>
              <w:rPr>
                <w:rFonts w:hAnsi="宋体" w:cs="宋体" w:hint="eastAsia"/>
                <w:bCs/>
                <w:sz w:val="24"/>
              </w:rPr>
              <w:t>正面：                                 反面：</w:t>
            </w:r>
          </w:p>
          <w:p w14:paraId="18868C25" w14:textId="77777777" w:rsidR="00EA1BC1" w:rsidRDefault="00EA1BC1">
            <w:pPr>
              <w:pStyle w:val="00"/>
              <w:adjustRightInd w:val="0"/>
              <w:spacing w:line="360" w:lineRule="auto"/>
              <w:rPr>
                <w:rFonts w:hAnsi="宋体" w:cs="宋体" w:hint="eastAsia"/>
                <w:bCs/>
                <w:sz w:val="24"/>
              </w:rPr>
            </w:pPr>
          </w:p>
        </w:tc>
      </w:tr>
    </w:tbl>
    <w:p w14:paraId="3088E09B" w14:textId="77777777" w:rsidR="00EA1BC1" w:rsidRDefault="00245F93">
      <w:pPr>
        <w:ind w:firstLine="480"/>
        <w:jc w:val="center"/>
        <w:rPr>
          <w:rFonts w:ascii="宋体" w:hAnsi="宋体" w:cs="宋体" w:hint="eastAsia"/>
          <w:kern w:val="0"/>
          <w:lang w:val="zh-CN"/>
        </w:rPr>
      </w:pPr>
      <w:r>
        <w:rPr>
          <w:rFonts w:ascii="宋体" w:hAnsi="宋体" w:cs="宋体" w:hint="eastAsia"/>
          <w:kern w:val="0"/>
          <w:lang w:val="zh-CN"/>
        </w:rPr>
        <w:t xml:space="preserve">                 </w:t>
      </w:r>
    </w:p>
    <w:p w14:paraId="0E1D652A" w14:textId="77777777" w:rsidR="00EA1BC1" w:rsidRDefault="00245F93">
      <w:pPr>
        <w:ind w:firstLine="480"/>
        <w:jc w:val="center"/>
        <w:rPr>
          <w:rFonts w:ascii="宋体" w:hAnsi="宋体" w:cs="宋体" w:hint="eastAsia"/>
          <w:kern w:val="0"/>
          <w:lang w:val="zh-CN"/>
        </w:rPr>
      </w:pPr>
      <w:r>
        <w:rPr>
          <w:rFonts w:ascii="宋体" w:hAnsi="宋体" w:cs="宋体" w:hint="eastAsia"/>
          <w:kern w:val="0"/>
          <w:lang w:val="zh-CN"/>
        </w:rPr>
        <w:t xml:space="preserve">                  投标人名称(电子签名)：                              </w:t>
      </w:r>
    </w:p>
    <w:p w14:paraId="18BEC158" w14:textId="77777777" w:rsidR="00EA1BC1" w:rsidRDefault="00245F93">
      <w:pPr>
        <w:ind w:firstLine="480"/>
        <w:jc w:val="center"/>
        <w:rPr>
          <w:rFonts w:ascii="宋体" w:hAnsi="宋体" w:cs="宋体" w:hint="eastAsia"/>
          <w:kern w:val="0"/>
          <w:lang w:val="zh-CN"/>
        </w:rPr>
      </w:pPr>
      <w:r>
        <w:rPr>
          <w:rFonts w:ascii="宋体" w:hAnsi="宋体" w:cs="宋体" w:hint="eastAsia"/>
          <w:kern w:val="0"/>
          <w:lang w:val="zh-CN"/>
        </w:rPr>
        <w:t xml:space="preserve">                   日期：  年  月  日</w:t>
      </w:r>
    </w:p>
    <w:p w14:paraId="690C1293" w14:textId="77777777" w:rsidR="00EA1BC1" w:rsidRDefault="00EA1BC1">
      <w:pPr>
        <w:ind w:firstLine="643"/>
        <w:jc w:val="center"/>
        <w:rPr>
          <w:rFonts w:ascii="宋体" w:hAnsi="宋体" w:cs="宋体" w:hint="eastAsia"/>
          <w:b/>
          <w:kern w:val="0"/>
          <w:sz w:val="32"/>
          <w:szCs w:val="32"/>
        </w:rPr>
      </w:pPr>
    </w:p>
    <w:p w14:paraId="0F3187CB" w14:textId="77777777" w:rsidR="00EA1BC1" w:rsidRDefault="00EA1BC1">
      <w:pPr>
        <w:ind w:firstLine="643"/>
        <w:jc w:val="center"/>
        <w:rPr>
          <w:rFonts w:ascii="宋体" w:hAnsi="宋体" w:cs="宋体" w:hint="eastAsia"/>
          <w:b/>
          <w:kern w:val="0"/>
          <w:sz w:val="32"/>
          <w:szCs w:val="32"/>
        </w:rPr>
      </w:pPr>
    </w:p>
    <w:p w14:paraId="7A3329EB" w14:textId="77777777" w:rsidR="00EA1BC1" w:rsidRDefault="00EA1BC1">
      <w:pPr>
        <w:ind w:firstLine="643"/>
        <w:jc w:val="center"/>
        <w:rPr>
          <w:rFonts w:ascii="宋体" w:hAnsi="宋体" w:cs="宋体" w:hint="eastAsia"/>
          <w:b/>
          <w:kern w:val="0"/>
          <w:sz w:val="32"/>
          <w:szCs w:val="32"/>
        </w:rPr>
      </w:pPr>
    </w:p>
    <w:p w14:paraId="17DC1EE6" w14:textId="77777777" w:rsidR="00EA1BC1" w:rsidRDefault="00EA1BC1">
      <w:pPr>
        <w:ind w:firstLine="643"/>
        <w:jc w:val="center"/>
        <w:rPr>
          <w:rFonts w:ascii="宋体" w:hAnsi="宋体" w:cs="宋体" w:hint="eastAsia"/>
          <w:b/>
          <w:kern w:val="0"/>
          <w:sz w:val="32"/>
          <w:szCs w:val="32"/>
        </w:rPr>
      </w:pPr>
    </w:p>
    <w:p w14:paraId="729A2136" w14:textId="77777777" w:rsidR="00EA1BC1" w:rsidRDefault="00EA1BC1">
      <w:pPr>
        <w:ind w:firstLine="643"/>
        <w:jc w:val="center"/>
        <w:rPr>
          <w:rFonts w:ascii="宋体" w:hAnsi="宋体" w:cs="宋体" w:hint="eastAsia"/>
          <w:b/>
          <w:kern w:val="0"/>
          <w:sz w:val="32"/>
          <w:szCs w:val="32"/>
        </w:rPr>
      </w:pPr>
    </w:p>
    <w:p w14:paraId="1DF915A5" w14:textId="77777777" w:rsidR="00EA1BC1" w:rsidRDefault="00EA1BC1">
      <w:pPr>
        <w:ind w:firstLine="643"/>
        <w:jc w:val="center"/>
        <w:rPr>
          <w:rFonts w:ascii="宋体" w:hAnsi="宋体" w:cs="宋体" w:hint="eastAsia"/>
          <w:b/>
          <w:kern w:val="0"/>
          <w:sz w:val="32"/>
          <w:szCs w:val="32"/>
        </w:rPr>
      </w:pPr>
    </w:p>
    <w:p w14:paraId="77C02CAF" w14:textId="77777777" w:rsidR="00EA1BC1" w:rsidRDefault="00EA1BC1">
      <w:pPr>
        <w:ind w:firstLine="643"/>
        <w:jc w:val="center"/>
        <w:rPr>
          <w:rFonts w:ascii="宋体" w:hAnsi="宋体" w:cs="宋体" w:hint="eastAsia"/>
          <w:b/>
          <w:kern w:val="0"/>
          <w:sz w:val="32"/>
          <w:szCs w:val="32"/>
        </w:rPr>
      </w:pPr>
    </w:p>
    <w:p w14:paraId="227F3C4C" w14:textId="77777777" w:rsidR="00EA1BC1" w:rsidRDefault="00EA1BC1">
      <w:pPr>
        <w:ind w:firstLine="643"/>
        <w:jc w:val="center"/>
        <w:rPr>
          <w:rFonts w:ascii="宋体" w:hAnsi="宋体" w:cs="宋体" w:hint="eastAsia"/>
          <w:b/>
          <w:kern w:val="0"/>
          <w:sz w:val="32"/>
          <w:szCs w:val="32"/>
        </w:rPr>
      </w:pPr>
    </w:p>
    <w:p w14:paraId="0638F9DE" w14:textId="77777777" w:rsidR="00EA1BC1" w:rsidRDefault="00EA1BC1">
      <w:pPr>
        <w:ind w:firstLine="643"/>
        <w:jc w:val="center"/>
        <w:rPr>
          <w:rFonts w:ascii="宋体" w:hAnsi="宋体" w:cs="宋体" w:hint="eastAsia"/>
          <w:b/>
          <w:kern w:val="0"/>
          <w:sz w:val="32"/>
          <w:szCs w:val="32"/>
        </w:rPr>
      </w:pPr>
    </w:p>
    <w:p w14:paraId="52D66D59" w14:textId="77777777" w:rsidR="00EA1BC1" w:rsidRDefault="00245F93">
      <w:pPr>
        <w:pStyle w:val="2"/>
        <w:rPr>
          <w:rFonts w:hint="eastAsia"/>
        </w:rPr>
      </w:pPr>
      <w:bookmarkStart w:id="455" w:name="_Toc12686"/>
      <w:bookmarkStart w:id="456" w:name="_Toc26755"/>
      <w:r>
        <w:rPr>
          <w:rFonts w:hint="eastAsia"/>
          <w:lang w:val="en-US"/>
        </w:rPr>
        <w:lastRenderedPageBreak/>
        <w:t>三</w:t>
      </w:r>
      <w:r>
        <w:rPr>
          <w:rFonts w:hint="eastAsia"/>
        </w:rPr>
        <w:t>、联合协议（如有）</w:t>
      </w:r>
      <w:bookmarkEnd w:id="455"/>
      <w:bookmarkEnd w:id="456"/>
    </w:p>
    <w:p w14:paraId="072DD5EA" w14:textId="77777777" w:rsidR="00EA1BC1" w:rsidRDefault="00245F93">
      <w:pPr>
        <w:widowControl/>
        <w:jc w:val="left"/>
        <w:rPr>
          <w:rFonts w:ascii="宋体" w:hAnsi="宋体" w:cs="宋体" w:hint="eastAsia"/>
          <w:b/>
        </w:rPr>
      </w:pPr>
      <w:r>
        <w:rPr>
          <w:rFonts w:ascii="宋体" w:hAnsi="宋体" w:cs="宋体" w:hint="eastAsia"/>
          <w:b/>
        </w:rPr>
        <w:t>[以联合体形式投标的，提供联合协议（附件5）；本项目不接受联合体投标或者投标人不以联合体形式投标的，则不需要提供）]</w:t>
      </w:r>
    </w:p>
    <w:p w14:paraId="047418AD" w14:textId="77777777" w:rsidR="00EA1BC1" w:rsidRDefault="00EA1BC1">
      <w:pPr>
        <w:pStyle w:val="1"/>
        <w:sectPr w:rsidR="00EA1BC1">
          <w:headerReference w:type="default" r:id="rId24"/>
          <w:footerReference w:type="default" r:id="rId25"/>
          <w:headerReference w:type="first" r:id="rId26"/>
          <w:footerReference w:type="first" r:id="rId27"/>
          <w:pgSz w:w="11905" w:h="16838"/>
          <w:pgMar w:top="1440" w:right="1797" w:bottom="1440" w:left="1797" w:header="851" w:footer="992" w:gutter="0"/>
          <w:cols w:space="0"/>
          <w:titlePg/>
          <w:docGrid w:linePitch="312"/>
        </w:sectPr>
      </w:pPr>
    </w:p>
    <w:p w14:paraId="74E34DD5" w14:textId="77777777" w:rsidR="00EA1BC1" w:rsidRDefault="00245F93">
      <w:pPr>
        <w:pStyle w:val="2"/>
        <w:rPr>
          <w:rFonts w:hint="eastAsia"/>
        </w:rPr>
      </w:pPr>
      <w:bookmarkStart w:id="457" w:name="_Toc11086"/>
      <w:bookmarkStart w:id="458" w:name="_Toc15871"/>
      <w:r>
        <w:rPr>
          <w:rFonts w:hint="eastAsia"/>
          <w:lang w:val="en-US"/>
        </w:rPr>
        <w:lastRenderedPageBreak/>
        <w:t>四</w:t>
      </w:r>
      <w:r>
        <w:rPr>
          <w:rFonts w:hint="eastAsia"/>
        </w:rPr>
        <w:t>、分包意向协议（如有）</w:t>
      </w:r>
      <w:bookmarkEnd w:id="457"/>
      <w:bookmarkEnd w:id="458"/>
    </w:p>
    <w:p w14:paraId="4F2DCBEE" w14:textId="77777777" w:rsidR="00EA1BC1" w:rsidRDefault="00245F93">
      <w:pPr>
        <w:widowControl/>
        <w:ind w:firstLineChars="50" w:firstLine="120"/>
        <w:jc w:val="left"/>
        <w:rPr>
          <w:rFonts w:ascii="宋体" w:hAnsi="宋体" w:cs="宋体" w:hint="eastAsia"/>
        </w:rPr>
      </w:pPr>
      <w:r>
        <w:rPr>
          <w:rFonts w:ascii="宋体" w:hAnsi="宋体" w:cs="宋体" w:hint="eastAsia"/>
        </w:rPr>
        <w:t>[</w:t>
      </w:r>
      <w:r>
        <w:rPr>
          <w:rFonts w:ascii="宋体" w:hAnsi="宋体" w:cs="宋体" w:hint="eastAsia"/>
          <w:b/>
        </w:rPr>
        <w:t>中标后以分包方式履行合同的，提供分包意向协议(附件6</w:t>
      </w:r>
      <w:r>
        <w:rPr>
          <w:rFonts w:ascii="宋体" w:hAnsi="宋体" w:cs="宋体"/>
          <w:b/>
        </w:rPr>
        <w:t>)</w:t>
      </w:r>
      <w:r>
        <w:rPr>
          <w:rFonts w:ascii="宋体" w:hAnsi="宋体" w:cs="宋体" w:hint="eastAsia"/>
          <w:b/>
        </w:rPr>
        <w:t>；采购人不同意分包或者投标人中标后不以分包方式履行合同的，则不需要提供。</w:t>
      </w:r>
      <w:r>
        <w:rPr>
          <w:rFonts w:ascii="宋体" w:hAnsi="宋体" w:cs="宋体" w:hint="eastAsia"/>
        </w:rPr>
        <w:t>]</w:t>
      </w:r>
    </w:p>
    <w:p w14:paraId="2AF54480" w14:textId="77777777" w:rsidR="00EA1BC1" w:rsidRDefault="00EA1BC1">
      <w:pPr>
        <w:pStyle w:val="1"/>
        <w:sectPr w:rsidR="00EA1BC1">
          <w:pgSz w:w="11905" w:h="16838"/>
          <w:pgMar w:top="1440" w:right="1797" w:bottom="1440" w:left="1797" w:header="851" w:footer="992" w:gutter="0"/>
          <w:cols w:space="0"/>
          <w:titlePg/>
          <w:docGrid w:linePitch="312"/>
        </w:sectPr>
      </w:pPr>
    </w:p>
    <w:p w14:paraId="1E51B094" w14:textId="77777777" w:rsidR="00EA1BC1" w:rsidRDefault="00245F93">
      <w:pPr>
        <w:pStyle w:val="2"/>
        <w:rPr>
          <w:rFonts w:hint="eastAsia"/>
        </w:rPr>
      </w:pPr>
      <w:bookmarkStart w:id="459" w:name="_Toc29359"/>
      <w:bookmarkStart w:id="460" w:name="_Toc20008"/>
      <w:r>
        <w:rPr>
          <w:rFonts w:hint="eastAsia"/>
          <w:lang w:val="en-US"/>
        </w:rPr>
        <w:lastRenderedPageBreak/>
        <w:t>五</w:t>
      </w:r>
      <w:r>
        <w:rPr>
          <w:rFonts w:hint="eastAsia"/>
        </w:rPr>
        <w:t>、中小企业声明函（如有）</w:t>
      </w:r>
    </w:p>
    <w:p w14:paraId="3EEFDB95" w14:textId="77777777" w:rsidR="00EA1BC1" w:rsidRDefault="00245F93">
      <w:pPr>
        <w:widowControl/>
        <w:ind w:firstLineChars="50" w:firstLine="120"/>
        <w:jc w:val="left"/>
        <w:rPr>
          <w:rFonts w:ascii="宋体" w:hAnsi="宋体" w:cs="宋体" w:hint="eastAsia"/>
          <w:b/>
        </w:rPr>
      </w:pPr>
      <w:r>
        <w:rPr>
          <w:rFonts w:ascii="宋体" w:hAnsi="宋体" w:cs="宋体" w:hint="eastAsia"/>
          <w:b/>
        </w:rPr>
        <w:t>[招标公告落实政府采购政策需满足的资格要求为“无”即本项目</w:t>
      </w:r>
      <w:proofErr w:type="gramStart"/>
      <w:r>
        <w:rPr>
          <w:rFonts w:ascii="宋体" w:hAnsi="宋体" w:cs="宋体" w:hint="eastAsia"/>
          <w:b/>
        </w:rPr>
        <w:t>或标项未</w:t>
      </w:r>
      <w:proofErr w:type="gramEnd"/>
      <w:r>
        <w:rPr>
          <w:rFonts w:ascii="宋体" w:hAnsi="宋体" w:cs="宋体" w:hint="eastAsia"/>
          <w:b/>
        </w:rPr>
        <w:t>预留份额专门面向中小企业时，符合《政府采购促进中小企业发展管理办法》规定的小</w:t>
      </w:r>
      <w:proofErr w:type="gramStart"/>
      <w:r>
        <w:rPr>
          <w:rFonts w:ascii="宋体" w:hAnsi="宋体" w:cs="宋体" w:hint="eastAsia"/>
          <w:b/>
        </w:rPr>
        <w:t>微企业拟享受</w:t>
      </w:r>
      <w:proofErr w:type="gramEnd"/>
      <w:r>
        <w:rPr>
          <w:rFonts w:ascii="宋体" w:hAnsi="宋体" w:cs="宋体" w:hint="eastAsia"/>
          <w:b/>
        </w:rPr>
        <w:t>价格扣除政策的，需提供中小企业声明函（附件</w:t>
      </w:r>
      <w:r>
        <w:rPr>
          <w:rFonts w:ascii="宋体" w:hAnsi="宋体" w:cs="宋体"/>
          <w:b/>
        </w:rPr>
        <w:t>7</w:t>
      </w:r>
      <w:r>
        <w:rPr>
          <w:rFonts w:ascii="宋体" w:hAnsi="宋体" w:cs="宋体" w:hint="eastAsia"/>
          <w:b/>
        </w:rPr>
        <w:t>）。]</w:t>
      </w:r>
    </w:p>
    <w:p w14:paraId="12C7B75A" w14:textId="77777777" w:rsidR="00EA1BC1" w:rsidRDefault="00EA1BC1">
      <w:pPr>
        <w:pStyle w:val="2"/>
        <w:rPr>
          <w:rFonts w:hint="eastAsia"/>
          <w:lang w:val="en-US"/>
        </w:rPr>
        <w:sectPr w:rsidR="00EA1BC1">
          <w:pgSz w:w="11905" w:h="16838"/>
          <w:pgMar w:top="1440" w:right="1797" w:bottom="1440" w:left="1797" w:header="851" w:footer="992" w:gutter="0"/>
          <w:cols w:space="0"/>
          <w:titlePg/>
          <w:docGrid w:linePitch="312"/>
        </w:sectPr>
      </w:pPr>
    </w:p>
    <w:p w14:paraId="12D1B178" w14:textId="77777777" w:rsidR="00EA1BC1" w:rsidRDefault="00245F93">
      <w:pPr>
        <w:pStyle w:val="2"/>
        <w:rPr>
          <w:rFonts w:hint="eastAsia"/>
        </w:rPr>
      </w:pPr>
      <w:r>
        <w:rPr>
          <w:rFonts w:hint="eastAsia"/>
          <w:lang w:val="en-US"/>
        </w:rPr>
        <w:lastRenderedPageBreak/>
        <w:t>六</w:t>
      </w:r>
      <w:r>
        <w:rPr>
          <w:rFonts w:hint="eastAsia"/>
        </w:rPr>
        <w:t>、评标标准相应的商务技术资料</w:t>
      </w:r>
      <w:bookmarkEnd w:id="459"/>
      <w:bookmarkEnd w:id="460"/>
    </w:p>
    <w:p w14:paraId="1191FDCC" w14:textId="77777777" w:rsidR="00EA1BC1" w:rsidRDefault="00245F93">
      <w:pPr>
        <w:jc w:val="center"/>
        <w:rPr>
          <w:rFonts w:ascii="宋体" w:hAnsi="宋体" w:cs="宋体" w:hint="eastAsia"/>
          <w:b/>
        </w:rPr>
      </w:pPr>
      <w:r>
        <w:rPr>
          <w:rFonts w:ascii="宋体" w:hAnsi="宋体" w:cs="宋体" w:hint="eastAsia"/>
          <w:b/>
        </w:rPr>
        <w:t>（按招标文件第四部分评标办法中评标标准提供资料。）</w:t>
      </w:r>
    </w:p>
    <w:p w14:paraId="28C22D3D" w14:textId="77777777" w:rsidR="00EA1BC1" w:rsidRDefault="00EA1BC1">
      <w:pPr>
        <w:ind w:firstLine="643"/>
        <w:jc w:val="center"/>
        <w:rPr>
          <w:rFonts w:ascii="宋体" w:hAnsi="宋体" w:cs="宋体" w:hint="eastAsia"/>
          <w:b/>
          <w:kern w:val="0"/>
          <w:sz w:val="32"/>
          <w:szCs w:val="32"/>
        </w:rPr>
      </w:pPr>
    </w:p>
    <w:p w14:paraId="3C4E447E" w14:textId="77777777" w:rsidR="00EA1BC1" w:rsidRDefault="00EA1BC1">
      <w:pPr>
        <w:ind w:firstLine="643"/>
        <w:jc w:val="center"/>
        <w:rPr>
          <w:rFonts w:ascii="宋体" w:hAnsi="宋体" w:cs="宋体" w:hint="eastAsia"/>
          <w:b/>
          <w:kern w:val="0"/>
          <w:sz w:val="32"/>
          <w:szCs w:val="32"/>
        </w:rPr>
      </w:pPr>
    </w:p>
    <w:p w14:paraId="21A66C9E" w14:textId="77777777" w:rsidR="00EA1BC1" w:rsidRDefault="00EA1BC1">
      <w:pPr>
        <w:ind w:firstLine="643"/>
        <w:jc w:val="center"/>
        <w:rPr>
          <w:rFonts w:ascii="宋体" w:hAnsi="宋体" w:cs="宋体" w:hint="eastAsia"/>
          <w:b/>
          <w:kern w:val="0"/>
          <w:sz w:val="32"/>
          <w:szCs w:val="32"/>
        </w:rPr>
      </w:pPr>
    </w:p>
    <w:p w14:paraId="08A1B0E2" w14:textId="77777777" w:rsidR="00EA1BC1" w:rsidRDefault="00EA1BC1">
      <w:pPr>
        <w:pStyle w:val="1"/>
        <w:sectPr w:rsidR="00EA1BC1">
          <w:pgSz w:w="11905" w:h="16838"/>
          <w:pgMar w:top="1440" w:right="1797" w:bottom="1440" w:left="1797" w:header="851" w:footer="992" w:gutter="0"/>
          <w:cols w:space="0"/>
          <w:titlePg/>
          <w:docGrid w:linePitch="312"/>
        </w:sectPr>
      </w:pPr>
    </w:p>
    <w:p w14:paraId="3E0B8C84" w14:textId="77777777" w:rsidR="00EA1BC1" w:rsidRDefault="00245F93">
      <w:pPr>
        <w:pStyle w:val="2"/>
        <w:rPr>
          <w:rFonts w:hint="eastAsia"/>
        </w:rPr>
      </w:pPr>
      <w:bookmarkStart w:id="461" w:name="_Toc20443"/>
      <w:bookmarkStart w:id="462" w:name="_Toc6731"/>
      <w:r>
        <w:rPr>
          <w:rFonts w:hint="eastAsia"/>
          <w:lang w:val="en-US"/>
        </w:rPr>
        <w:lastRenderedPageBreak/>
        <w:t>七</w:t>
      </w:r>
      <w:r>
        <w:rPr>
          <w:rFonts w:hint="eastAsia"/>
        </w:rPr>
        <w:t>、投标标的清单</w:t>
      </w:r>
      <w:bookmarkEnd w:id="461"/>
      <w:bookmarkEnd w:id="462"/>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1673"/>
      </w:tblGrid>
      <w:tr w:rsidR="00EA1BC1" w14:paraId="404D481C" w14:textId="77777777">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14:paraId="5C1A898E" w14:textId="77777777" w:rsidR="00EA1BC1" w:rsidRDefault="00245F93">
            <w:pPr>
              <w:pStyle w:val="17"/>
              <w:rPr>
                <w:b/>
                <w:bCs/>
              </w:rPr>
            </w:pPr>
            <w:r>
              <w:rPr>
                <w:rFonts w:hint="eastAsia"/>
                <w:b/>
                <w:bCs/>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011BF21E" w14:textId="77777777" w:rsidR="00EA1BC1" w:rsidRDefault="00245F93">
            <w:pPr>
              <w:pStyle w:val="17"/>
              <w:rPr>
                <w:b/>
                <w:bCs/>
              </w:rPr>
            </w:pPr>
            <w:r>
              <w:rPr>
                <w:rFonts w:hint="eastAsia"/>
                <w:b/>
                <w:bCs/>
              </w:rPr>
              <w:t>名称</w:t>
            </w:r>
          </w:p>
        </w:tc>
        <w:tc>
          <w:tcPr>
            <w:tcW w:w="1114" w:type="dxa"/>
            <w:tcBorders>
              <w:top w:val="single" w:sz="4" w:space="0" w:color="auto"/>
              <w:left w:val="single" w:sz="4" w:space="0" w:color="auto"/>
              <w:bottom w:val="single" w:sz="4" w:space="0" w:color="auto"/>
              <w:right w:val="single" w:sz="4" w:space="0" w:color="auto"/>
            </w:tcBorders>
          </w:tcPr>
          <w:p w14:paraId="28242119" w14:textId="77777777" w:rsidR="00EA1BC1" w:rsidRDefault="00EA1BC1">
            <w:pPr>
              <w:pStyle w:val="17"/>
              <w:rPr>
                <w:b/>
                <w:bCs/>
              </w:rPr>
            </w:pPr>
          </w:p>
          <w:p w14:paraId="0D167867" w14:textId="77777777" w:rsidR="00EA1BC1" w:rsidRDefault="00245F93">
            <w:pPr>
              <w:pStyle w:val="17"/>
              <w:rPr>
                <w:b/>
                <w:bCs/>
              </w:rPr>
            </w:pPr>
            <w:r>
              <w:rPr>
                <w:rFonts w:hint="eastAsia"/>
                <w:b/>
                <w:bCs/>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14:paraId="3215CEDD" w14:textId="77777777" w:rsidR="00EA1BC1" w:rsidRDefault="00245F93">
            <w:pPr>
              <w:pStyle w:val="17"/>
              <w:rPr>
                <w:b/>
                <w:bCs/>
              </w:rPr>
            </w:pPr>
            <w:r>
              <w:rPr>
                <w:rFonts w:hint="eastAsia"/>
                <w:b/>
                <w:bCs/>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14:paraId="09ADC267" w14:textId="77777777" w:rsidR="00EA1BC1" w:rsidRDefault="00245F93">
            <w:pPr>
              <w:pStyle w:val="17"/>
              <w:rPr>
                <w:b/>
                <w:bCs/>
              </w:rPr>
            </w:pPr>
            <w:r>
              <w:rPr>
                <w:rFonts w:hint="eastAsia"/>
                <w:b/>
                <w:bCs/>
              </w:rPr>
              <w:t>数量</w:t>
            </w:r>
          </w:p>
        </w:tc>
        <w:tc>
          <w:tcPr>
            <w:tcW w:w="1673" w:type="dxa"/>
            <w:tcBorders>
              <w:top w:val="single" w:sz="4" w:space="0" w:color="auto"/>
              <w:left w:val="single" w:sz="4" w:space="0" w:color="auto"/>
              <w:bottom w:val="single" w:sz="4" w:space="0" w:color="auto"/>
              <w:right w:val="single" w:sz="4" w:space="0" w:color="auto"/>
            </w:tcBorders>
            <w:vAlign w:val="center"/>
          </w:tcPr>
          <w:p w14:paraId="6A079789" w14:textId="77777777" w:rsidR="00EA1BC1" w:rsidRDefault="00245F93">
            <w:pPr>
              <w:pStyle w:val="17"/>
              <w:rPr>
                <w:b/>
                <w:bCs/>
              </w:rPr>
            </w:pPr>
            <w:r>
              <w:rPr>
                <w:rFonts w:hint="eastAsia"/>
                <w:b/>
                <w:bCs/>
              </w:rPr>
              <w:t>备注</w:t>
            </w:r>
          </w:p>
        </w:tc>
      </w:tr>
      <w:tr w:rsidR="00EA1BC1" w14:paraId="460E9137" w14:textId="77777777">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14:paraId="6FD43A87" w14:textId="77777777" w:rsidR="00EA1BC1" w:rsidRDefault="00245F93">
            <w:pPr>
              <w:pStyle w:val="17"/>
              <w:rPr>
                <w:b/>
                <w:bCs/>
              </w:rPr>
            </w:pPr>
            <w:r>
              <w:rPr>
                <w:rFonts w:hint="eastAsia"/>
                <w:b/>
                <w:bCs/>
              </w:rPr>
              <w:t>1</w:t>
            </w:r>
          </w:p>
        </w:tc>
        <w:tc>
          <w:tcPr>
            <w:tcW w:w="1369" w:type="dxa"/>
            <w:tcBorders>
              <w:top w:val="single" w:sz="4" w:space="0" w:color="auto"/>
              <w:left w:val="single" w:sz="4" w:space="0" w:color="auto"/>
              <w:bottom w:val="single" w:sz="4" w:space="0" w:color="auto"/>
              <w:right w:val="single" w:sz="4" w:space="0" w:color="auto"/>
            </w:tcBorders>
            <w:vAlign w:val="center"/>
          </w:tcPr>
          <w:p w14:paraId="3BD63D83" w14:textId="77777777" w:rsidR="00EA1BC1" w:rsidRDefault="00EA1BC1">
            <w:pPr>
              <w:pStyle w:val="17"/>
              <w:rPr>
                <w:b/>
                <w:bCs/>
              </w:rPr>
            </w:pPr>
          </w:p>
        </w:tc>
        <w:tc>
          <w:tcPr>
            <w:tcW w:w="1114" w:type="dxa"/>
            <w:tcBorders>
              <w:top w:val="single" w:sz="4" w:space="0" w:color="auto"/>
              <w:left w:val="single" w:sz="4" w:space="0" w:color="auto"/>
              <w:bottom w:val="single" w:sz="4" w:space="0" w:color="auto"/>
              <w:right w:val="single" w:sz="4" w:space="0" w:color="auto"/>
            </w:tcBorders>
            <w:vAlign w:val="center"/>
          </w:tcPr>
          <w:p w14:paraId="250296CB" w14:textId="77777777" w:rsidR="00EA1BC1" w:rsidRDefault="00EA1BC1">
            <w:pPr>
              <w:pStyle w:val="17"/>
              <w:rPr>
                <w:b/>
                <w:bCs/>
              </w:rPr>
            </w:pPr>
          </w:p>
        </w:tc>
        <w:tc>
          <w:tcPr>
            <w:tcW w:w="1260" w:type="dxa"/>
            <w:tcBorders>
              <w:top w:val="single" w:sz="4" w:space="0" w:color="auto"/>
              <w:left w:val="single" w:sz="4" w:space="0" w:color="auto"/>
              <w:bottom w:val="single" w:sz="4" w:space="0" w:color="auto"/>
              <w:right w:val="single" w:sz="4" w:space="0" w:color="auto"/>
            </w:tcBorders>
            <w:vAlign w:val="center"/>
          </w:tcPr>
          <w:p w14:paraId="6F5FB92B" w14:textId="77777777" w:rsidR="00EA1BC1" w:rsidRDefault="00EA1BC1">
            <w:pPr>
              <w:pStyle w:val="17"/>
              <w:rPr>
                <w:b/>
                <w:bCs/>
              </w:rPr>
            </w:pPr>
          </w:p>
        </w:tc>
        <w:tc>
          <w:tcPr>
            <w:tcW w:w="2775" w:type="dxa"/>
            <w:tcBorders>
              <w:top w:val="single" w:sz="4" w:space="0" w:color="auto"/>
              <w:left w:val="single" w:sz="4" w:space="0" w:color="auto"/>
              <w:bottom w:val="single" w:sz="4" w:space="0" w:color="auto"/>
              <w:right w:val="single" w:sz="4" w:space="0" w:color="auto"/>
            </w:tcBorders>
            <w:vAlign w:val="center"/>
          </w:tcPr>
          <w:p w14:paraId="464F9524" w14:textId="77777777" w:rsidR="00EA1BC1" w:rsidRDefault="00EA1BC1">
            <w:pPr>
              <w:pStyle w:val="17"/>
              <w:rPr>
                <w:b/>
                <w:bCs/>
              </w:rPr>
            </w:pPr>
          </w:p>
        </w:tc>
        <w:tc>
          <w:tcPr>
            <w:tcW w:w="1673" w:type="dxa"/>
            <w:tcBorders>
              <w:top w:val="single" w:sz="4" w:space="0" w:color="auto"/>
              <w:left w:val="single" w:sz="4" w:space="0" w:color="auto"/>
              <w:bottom w:val="single" w:sz="4" w:space="0" w:color="auto"/>
              <w:right w:val="single" w:sz="4" w:space="0" w:color="auto"/>
            </w:tcBorders>
            <w:vAlign w:val="center"/>
          </w:tcPr>
          <w:p w14:paraId="76195CEB" w14:textId="77777777" w:rsidR="00EA1BC1" w:rsidRDefault="00EA1BC1">
            <w:pPr>
              <w:pStyle w:val="17"/>
              <w:rPr>
                <w:b/>
                <w:bCs/>
              </w:rPr>
            </w:pPr>
          </w:p>
        </w:tc>
      </w:tr>
      <w:tr w:rsidR="00EA1BC1" w14:paraId="1246F79E"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37E5CFE9" w14:textId="77777777" w:rsidR="00EA1BC1" w:rsidRDefault="00245F93">
            <w:pPr>
              <w:pStyle w:val="17"/>
              <w:rPr>
                <w:b/>
                <w:bCs/>
              </w:rPr>
            </w:pPr>
            <w:r>
              <w:rPr>
                <w:rFonts w:hint="eastAsia"/>
                <w:b/>
                <w:bCs/>
              </w:rPr>
              <w:t>2</w:t>
            </w:r>
          </w:p>
        </w:tc>
        <w:tc>
          <w:tcPr>
            <w:tcW w:w="1369" w:type="dxa"/>
            <w:tcBorders>
              <w:top w:val="single" w:sz="4" w:space="0" w:color="auto"/>
              <w:left w:val="single" w:sz="4" w:space="0" w:color="auto"/>
              <w:bottom w:val="single" w:sz="4" w:space="0" w:color="auto"/>
              <w:right w:val="single" w:sz="4" w:space="0" w:color="auto"/>
            </w:tcBorders>
            <w:vAlign w:val="center"/>
          </w:tcPr>
          <w:p w14:paraId="0665EAD3" w14:textId="77777777" w:rsidR="00EA1BC1" w:rsidRDefault="00EA1BC1">
            <w:pPr>
              <w:pStyle w:val="17"/>
              <w:rPr>
                <w:b/>
                <w:bCs/>
              </w:rPr>
            </w:pPr>
          </w:p>
        </w:tc>
        <w:tc>
          <w:tcPr>
            <w:tcW w:w="1114" w:type="dxa"/>
            <w:tcBorders>
              <w:top w:val="single" w:sz="4" w:space="0" w:color="auto"/>
              <w:left w:val="single" w:sz="4" w:space="0" w:color="auto"/>
              <w:bottom w:val="single" w:sz="4" w:space="0" w:color="auto"/>
              <w:right w:val="single" w:sz="4" w:space="0" w:color="auto"/>
            </w:tcBorders>
            <w:vAlign w:val="center"/>
          </w:tcPr>
          <w:p w14:paraId="0EEE5794" w14:textId="77777777" w:rsidR="00EA1BC1" w:rsidRDefault="00EA1BC1">
            <w:pPr>
              <w:pStyle w:val="17"/>
              <w:rPr>
                <w:b/>
                <w:bCs/>
              </w:rPr>
            </w:pPr>
          </w:p>
        </w:tc>
        <w:tc>
          <w:tcPr>
            <w:tcW w:w="1260" w:type="dxa"/>
            <w:tcBorders>
              <w:top w:val="single" w:sz="4" w:space="0" w:color="auto"/>
              <w:left w:val="single" w:sz="4" w:space="0" w:color="auto"/>
              <w:bottom w:val="single" w:sz="4" w:space="0" w:color="auto"/>
              <w:right w:val="single" w:sz="4" w:space="0" w:color="auto"/>
            </w:tcBorders>
            <w:vAlign w:val="center"/>
          </w:tcPr>
          <w:p w14:paraId="68A281B5" w14:textId="77777777" w:rsidR="00EA1BC1" w:rsidRDefault="00EA1BC1">
            <w:pPr>
              <w:pStyle w:val="17"/>
              <w:rPr>
                <w:b/>
                <w:bCs/>
              </w:rPr>
            </w:pPr>
          </w:p>
        </w:tc>
        <w:tc>
          <w:tcPr>
            <w:tcW w:w="2775" w:type="dxa"/>
            <w:tcBorders>
              <w:top w:val="single" w:sz="4" w:space="0" w:color="auto"/>
              <w:left w:val="single" w:sz="4" w:space="0" w:color="auto"/>
              <w:bottom w:val="single" w:sz="4" w:space="0" w:color="auto"/>
              <w:right w:val="single" w:sz="4" w:space="0" w:color="auto"/>
            </w:tcBorders>
            <w:vAlign w:val="center"/>
          </w:tcPr>
          <w:p w14:paraId="3D56FEC1" w14:textId="77777777" w:rsidR="00EA1BC1" w:rsidRDefault="00EA1BC1">
            <w:pPr>
              <w:pStyle w:val="17"/>
              <w:rPr>
                <w:b/>
                <w:bCs/>
              </w:rPr>
            </w:pPr>
          </w:p>
        </w:tc>
        <w:tc>
          <w:tcPr>
            <w:tcW w:w="1673" w:type="dxa"/>
            <w:tcBorders>
              <w:top w:val="single" w:sz="4" w:space="0" w:color="auto"/>
              <w:left w:val="single" w:sz="4" w:space="0" w:color="auto"/>
              <w:bottom w:val="single" w:sz="4" w:space="0" w:color="auto"/>
              <w:right w:val="single" w:sz="4" w:space="0" w:color="auto"/>
            </w:tcBorders>
            <w:vAlign w:val="center"/>
          </w:tcPr>
          <w:p w14:paraId="4D781192" w14:textId="77777777" w:rsidR="00EA1BC1" w:rsidRDefault="00EA1BC1">
            <w:pPr>
              <w:pStyle w:val="17"/>
              <w:rPr>
                <w:b/>
                <w:bCs/>
              </w:rPr>
            </w:pPr>
          </w:p>
        </w:tc>
      </w:tr>
      <w:tr w:rsidR="00EA1BC1" w14:paraId="35F1E59B" w14:textId="77777777">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14:paraId="47961940" w14:textId="77777777" w:rsidR="00EA1BC1" w:rsidRDefault="00245F93">
            <w:pPr>
              <w:pStyle w:val="17"/>
              <w:rPr>
                <w:b/>
                <w:bCs/>
              </w:rPr>
            </w:pPr>
            <w:r>
              <w:rPr>
                <w:rFonts w:hint="eastAsia"/>
                <w:b/>
                <w:bCs/>
              </w:rPr>
              <w:t>……</w:t>
            </w:r>
          </w:p>
        </w:tc>
        <w:tc>
          <w:tcPr>
            <w:tcW w:w="1369" w:type="dxa"/>
            <w:tcBorders>
              <w:top w:val="single" w:sz="4" w:space="0" w:color="auto"/>
              <w:left w:val="single" w:sz="4" w:space="0" w:color="auto"/>
              <w:bottom w:val="single" w:sz="4" w:space="0" w:color="auto"/>
              <w:right w:val="single" w:sz="4" w:space="0" w:color="auto"/>
            </w:tcBorders>
            <w:vAlign w:val="center"/>
          </w:tcPr>
          <w:p w14:paraId="64539692" w14:textId="77777777" w:rsidR="00EA1BC1" w:rsidRDefault="00EA1BC1">
            <w:pPr>
              <w:pStyle w:val="17"/>
              <w:rPr>
                <w:b/>
                <w:bCs/>
              </w:rPr>
            </w:pPr>
          </w:p>
        </w:tc>
        <w:tc>
          <w:tcPr>
            <w:tcW w:w="1114" w:type="dxa"/>
            <w:tcBorders>
              <w:top w:val="single" w:sz="4" w:space="0" w:color="auto"/>
              <w:left w:val="single" w:sz="4" w:space="0" w:color="auto"/>
              <w:bottom w:val="single" w:sz="4" w:space="0" w:color="auto"/>
              <w:right w:val="single" w:sz="4" w:space="0" w:color="auto"/>
            </w:tcBorders>
            <w:vAlign w:val="center"/>
          </w:tcPr>
          <w:p w14:paraId="75C45593" w14:textId="77777777" w:rsidR="00EA1BC1" w:rsidRDefault="00EA1BC1">
            <w:pPr>
              <w:pStyle w:val="17"/>
              <w:rPr>
                <w:b/>
                <w:bCs/>
              </w:rPr>
            </w:pPr>
          </w:p>
        </w:tc>
        <w:tc>
          <w:tcPr>
            <w:tcW w:w="1260" w:type="dxa"/>
            <w:tcBorders>
              <w:top w:val="single" w:sz="4" w:space="0" w:color="auto"/>
              <w:left w:val="single" w:sz="4" w:space="0" w:color="auto"/>
              <w:bottom w:val="single" w:sz="4" w:space="0" w:color="auto"/>
              <w:right w:val="single" w:sz="4" w:space="0" w:color="auto"/>
            </w:tcBorders>
            <w:vAlign w:val="center"/>
          </w:tcPr>
          <w:p w14:paraId="0813CFE2" w14:textId="77777777" w:rsidR="00EA1BC1" w:rsidRDefault="00EA1BC1">
            <w:pPr>
              <w:pStyle w:val="17"/>
              <w:rPr>
                <w:b/>
                <w:bCs/>
              </w:rPr>
            </w:pPr>
          </w:p>
        </w:tc>
        <w:tc>
          <w:tcPr>
            <w:tcW w:w="2775" w:type="dxa"/>
            <w:tcBorders>
              <w:top w:val="single" w:sz="4" w:space="0" w:color="auto"/>
              <w:left w:val="single" w:sz="4" w:space="0" w:color="auto"/>
              <w:bottom w:val="single" w:sz="4" w:space="0" w:color="auto"/>
              <w:right w:val="single" w:sz="4" w:space="0" w:color="auto"/>
            </w:tcBorders>
            <w:vAlign w:val="center"/>
          </w:tcPr>
          <w:p w14:paraId="7B1ABEBB" w14:textId="77777777" w:rsidR="00EA1BC1" w:rsidRDefault="00EA1BC1">
            <w:pPr>
              <w:pStyle w:val="17"/>
              <w:rPr>
                <w:b/>
                <w:bCs/>
              </w:rPr>
            </w:pPr>
          </w:p>
        </w:tc>
        <w:tc>
          <w:tcPr>
            <w:tcW w:w="1673" w:type="dxa"/>
            <w:tcBorders>
              <w:top w:val="single" w:sz="4" w:space="0" w:color="auto"/>
              <w:left w:val="single" w:sz="4" w:space="0" w:color="auto"/>
              <w:bottom w:val="single" w:sz="4" w:space="0" w:color="auto"/>
              <w:right w:val="single" w:sz="4" w:space="0" w:color="auto"/>
            </w:tcBorders>
            <w:vAlign w:val="center"/>
          </w:tcPr>
          <w:p w14:paraId="4C13FD86" w14:textId="77777777" w:rsidR="00EA1BC1" w:rsidRDefault="00EA1BC1">
            <w:pPr>
              <w:pStyle w:val="17"/>
              <w:rPr>
                <w:b/>
                <w:bCs/>
              </w:rPr>
            </w:pPr>
          </w:p>
        </w:tc>
      </w:tr>
    </w:tbl>
    <w:p w14:paraId="1C0242AD" w14:textId="77777777" w:rsidR="00EA1BC1" w:rsidRDefault="00EA1BC1">
      <w:pPr>
        <w:ind w:firstLine="480"/>
      </w:pPr>
    </w:p>
    <w:p w14:paraId="1DC4B8BF" w14:textId="77777777" w:rsidR="00EA1BC1" w:rsidRDefault="00245F93">
      <w:pPr>
        <w:ind w:firstLineChars="2150" w:firstLine="5160"/>
        <w:rPr>
          <w:rFonts w:ascii="宋体" w:hAnsi="宋体" w:cs="宋体" w:hint="eastAsia"/>
          <w:kern w:val="0"/>
        </w:rPr>
      </w:pPr>
      <w:r>
        <w:rPr>
          <w:rFonts w:ascii="宋体" w:hAnsi="宋体" w:cs="宋体" w:hint="eastAsia"/>
          <w:kern w:val="0"/>
          <w:lang w:val="zh-CN"/>
        </w:rPr>
        <w:t>投标人名称(电子签名)：</w:t>
      </w:r>
    </w:p>
    <w:p w14:paraId="1EF03F52" w14:textId="77777777" w:rsidR="00EA1BC1" w:rsidRDefault="00245F93">
      <w:pPr>
        <w:ind w:firstLine="480"/>
        <w:rPr>
          <w:rFonts w:ascii="宋体" w:hAnsi="宋体" w:cs="宋体" w:hint="eastAsia"/>
          <w:kern w:val="0"/>
          <w:lang w:val="zh-CN"/>
        </w:rPr>
      </w:pPr>
      <w:r>
        <w:rPr>
          <w:rFonts w:ascii="宋体" w:hAnsi="宋体" w:cs="宋体" w:hint="eastAsia"/>
          <w:kern w:val="0"/>
          <w:lang w:val="zh-CN"/>
        </w:rPr>
        <w:t xml:space="preserve">                                          </w:t>
      </w:r>
      <w:r>
        <w:rPr>
          <w:rFonts w:ascii="宋体" w:hAnsi="宋体" w:cs="宋体" w:hint="eastAsia"/>
          <w:kern w:val="0"/>
        </w:rPr>
        <w:t xml:space="preserve"> </w:t>
      </w:r>
      <w:r>
        <w:rPr>
          <w:rFonts w:ascii="宋体" w:hAnsi="宋体" w:cs="宋体" w:hint="eastAsia"/>
          <w:kern w:val="0"/>
          <w:lang w:val="zh-CN"/>
        </w:rPr>
        <w:t>日期</w:t>
      </w:r>
      <w:r>
        <w:rPr>
          <w:rFonts w:ascii="宋体" w:hAnsi="宋体" w:cs="宋体" w:hint="eastAsia"/>
          <w:kern w:val="0"/>
        </w:rPr>
        <w:t xml:space="preserve">：  年  </w:t>
      </w:r>
      <w:r>
        <w:rPr>
          <w:rFonts w:ascii="宋体" w:hAnsi="宋体" w:cs="宋体" w:hint="eastAsia"/>
          <w:kern w:val="0"/>
          <w:lang w:val="zh-CN"/>
        </w:rPr>
        <w:t>月</w:t>
      </w:r>
      <w:r>
        <w:rPr>
          <w:rFonts w:ascii="宋体" w:hAnsi="宋体" w:cs="宋体" w:hint="eastAsia"/>
          <w:kern w:val="0"/>
        </w:rPr>
        <w:t xml:space="preserve">   </w:t>
      </w:r>
      <w:r>
        <w:rPr>
          <w:rFonts w:ascii="宋体" w:hAnsi="宋体" w:cs="宋体" w:hint="eastAsia"/>
          <w:kern w:val="0"/>
          <w:lang w:val="zh-CN"/>
        </w:rPr>
        <w:t>日</w:t>
      </w:r>
    </w:p>
    <w:p w14:paraId="01B9EEA8" w14:textId="77777777" w:rsidR="00EA1BC1" w:rsidRDefault="00EA1BC1">
      <w:pPr>
        <w:ind w:firstLine="480"/>
        <w:rPr>
          <w:lang w:val="zh-CN"/>
        </w:rPr>
      </w:pPr>
    </w:p>
    <w:p w14:paraId="5505498B" w14:textId="77777777" w:rsidR="00EA1BC1" w:rsidRDefault="00EA1BC1">
      <w:pPr>
        <w:ind w:firstLine="480"/>
        <w:rPr>
          <w:rFonts w:ascii="宋体" w:hAnsi="宋体" w:cs="宋体" w:hint="eastAsia"/>
          <w:kern w:val="0"/>
          <w:lang w:val="zh-CN"/>
        </w:rPr>
      </w:pPr>
    </w:p>
    <w:p w14:paraId="46E34146" w14:textId="77777777" w:rsidR="00EA1BC1" w:rsidRDefault="00245F93">
      <w:pPr>
        <w:ind w:firstLine="480"/>
        <w:jc w:val="left"/>
        <w:rPr>
          <w:rFonts w:ascii="宋体" w:hAnsi="宋体" w:cs="宋体" w:hint="eastAsia"/>
          <w:b/>
          <w:kern w:val="0"/>
          <w:sz w:val="32"/>
          <w:szCs w:val="32"/>
        </w:rPr>
      </w:pPr>
      <w:r>
        <w:rPr>
          <w:rFonts w:ascii="宋体" w:hAnsi="宋体" w:cs="宋体" w:hint="eastAsia"/>
          <w:kern w:val="0"/>
          <w:lang w:val="zh-CN"/>
        </w:rPr>
        <w:t xml:space="preserve"> </w:t>
      </w:r>
      <w:r>
        <w:rPr>
          <w:rFonts w:ascii="宋体" w:hAnsi="宋体" w:cs="宋体" w:hint="eastAsia"/>
        </w:rPr>
        <w:t>注：按本格式和要求提供。</w:t>
      </w:r>
    </w:p>
    <w:p w14:paraId="174BFADD" w14:textId="77777777" w:rsidR="00EA1BC1" w:rsidRDefault="00EA1BC1">
      <w:pPr>
        <w:pStyle w:val="2"/>
        <w:rPr>
          <w:rFonts w:hint="eastAsia"/>
        </w:rPr>
        <w:sectPr w:rsidR="00EA1BC1">
          <w:pgSz w:w="11905" w:h="16838"/>
          <w:pgMar w:top="1440" w:right="1797" w:bottom="1440" w:left="1797" w:header="851" w:footer="992" w:gutter="0"/>
          <w:cols w:space="0"/>
          <w:titlePg/>
          <w:docGrid w:linePitch="312"/>
        </w:sectPr>
      </w:pPr>
    </w:p>
    <w:p w14:paraId="58E3C15B" w14:textId="77777777" w:rsidR="00EA1BC1" w:rsidRDefault="00245F93">
      <w:pPr>
        <w:pStyle w:val="2"/>
        <w:rPr>
          <w:rFonts w:hint="eastAsia"/>
        </w:rPr>
      </w:pPr>
      <w:bookmarkStart w:id="463" w:name="_Toc10001"/>
      <w:bookmarkStart w:id="464" w:name="_Toc18478"/>
      <w:bookmarkStart w:id="465" w:name="_Toc5985"/>
      <w:r>
        <w:rPr>
          <w:rFonts w:hint="eastAsia"/>
          <w:lang w:val="en-US"/>
        </w:rPr>
        <w:lastRenderedPageBreak/>
        <w:t>八、</w:t>
      </w:r>
      <w:r>
        <w:rPr>
          <w:rFonts w:hint="eastAsia"/>
        </w:rPr>
        <w:t>商务</w:t>
      </w:r>
      <w:r>
        <w:rPr>
          <w:rFonts w:hint="eastAsia"/>
          <w:lang w:val="en-US"/>
        </w:rPr>
        <w:t>偏离</w:t>
      </w:r>
      <w:r>
        <w:rPr>
          <w:rFonts w:hint="eastAsia"/>
        </w:rPr>
        <w:t>表</w:t>
      </w:r>
      <w:bookmarkEnd w:id="463"/>
      <w:bookmarkEnd w:id="464"/>
      <w:bookmarkEnd w:id="465"/>
    </w:p>
    <w:tbl>
      <w:tblPr>
        <w:tblStyle w:val="aff7"/>
        <w:tblW w:w="9464" w:type="dxa"/>
        <w:tblInd w:w="-503" w:type="dxa"/>
        <w:tblLayout w:type="fixed"/>
        <w:tblLook w:val="04A0" w:firstRow="1" w:lastRow="0" w:firstColumn="1" w:lastColumn="0" w:noHBand="0" w:noVBand="1"/>
      </w:tblPr>
      <w:tblGrid>
        <w:gridCol w:w="959"/>
        <w:gridCol w:w="3683"/>
        <w:gridCol w:w="3546"/>
        <w:gridCol w:w="1276"/>
      </w:tblGrid>
      <w:tr w:rsidR="00EA1BC1" w14:paraId="5BB10093" w14:textId="77777777">
        <w:tc>
          <w:tcPr>
            <w:tcW w:w="959" w:type="dxa"/>
          </w:tcPr>
          <w:p w14:paraId="347DAE6E" w14:textId="77777777" w:rsidR="00EA1BC1" w:rsidRDefault="00245F93">
            <w:pPr>
              <w:pStyle w:val="17"/>
              <w:rPr>
                <w:b/>
                <w:bCs/>
              </w:rPr>
            </w:pPr>
            <w:r>
              <w:rPr>
                <w:rFonts w:hint="eastAsia"/>
                <w:b/>
                <w:bCs/>
              </w:rPr>
              <w:t>序号</w:t>
            </w:r>
          </w:p>
        </w:tc>
        <w:tc>
          <w:tcPr>
            <w:tcW w:w="3683" w:type="dxa"/>
          </w:tcPr>
          <w:p w14:paraId="54997ACA" w14:textId="77777777" w:rsidR="00EA1BC1" w:rsidRDefault="00245F93">
            <w:pPr>
              <w:pStyle w:val="17"/>
              <w:rPr>
                <w:b/>
                <w:bCs/>
              </w:rPr>
            </w:pPr>
            <w:r>
              <w:rPr>
                <w:rFonts w:hint="eastAsia"/>
                <w:b/>
                <w:bCs/>
              </w:rPr>
              <w:t>招标文件要求</w:t>
            </w:r>
          </w:p>
        </w:tc>
        <w:tc>
          <w:tcPr>
            <w:tcW w:w="3546" w:type="dxa"/>
          </w:tcPr>
          <w:p w14:paraId="1F088681" w14:textId="77777777" w:rsidR="00EA1BC1" w:rsidRDefault="00245F93">
            <w:pPr>
              <w:pStyle w:val="17"/>
              <w:rPr>
                <w:b/>
                <w:bCs/>
              </w:rPr>
            </w:pPr>
            <w:r>
              <w:rPr>
                <w:rFonts w:hint="eastAsia"/>
                <w:b/>
                <w:bCs/>
              </w:rPr>
              <w:t>投标文件响应</w:t>
            </w:r>
          </w:p>
        </w:tc>
        <w:tc>
          <w:tcPr>
            <w:tcW w:w="1276" w:type="dxa"/>
          </w:tcPr>
          <w:p w14:paraId="251CC4A7" w14:textId="77777777" w:rsidR="00EA1BC1" w:rsidRDefault="00245F93">
            <w:pPr>
              <w:pStyle w:val="17"/>
              <w:rPr>
                <w:b/>
                <w:bCs/>
              </w:rPr>
            </w:pPr>
            <w:r>
              <w:rPr>
                <w:rFonts w:hint="eastAsia"/>
                <w:b/>
                <w:bCs/>
              </w:rPr>
              <w:t>偏离情况</w:t>
            </w:r>
          </w:p>
        </w:tc>
      </w:tr>
      <w:tr w:rsidR="00EA1BC1" w14:paraId="0375E43F" w14:textId="77777777">
        <w:tc>
          <w:tcPr>
            <w:tcW w:w="959" w:type="dxa"/>
          </w:tcPr>
          <w:p w14:paraId="306FF34D" w14:textId="77777777" w:rsidR="00EA1BC1" w:rsidRDefault="00245F93">
            <w:pPr>
              <w:pStyle w:val="17"/>
              <w:rPr>
                <w:b/>
                <w:bCs/>
              </w:rPr>
            </w:pPr>
            <w:r>
              <w:rPr>
                <w:rFonts w:hint="eastAsia"/>
                <w:b/>
                <w:bCs/>
              </w:rPr>
              <w:t>1</w:t>
            </w:r>
          </w:p>
        </w:tc>
        <w:tc>
          <w:tcPr>
            <w:tcW w:w="3683" w:type="dxa"/>
          </w:tcPr>
          <w:p w14:paraId="51D59A07" w14:textId="77777777" w:rsidR="00EA1BC1" w:rsidRDefault="00EA1BC1">
            <w:pPr>
              <w:pStyle w:val="17"/>
              <w:rPr>
                <w:b/>
                <w:bCs/>
              </w:rPr>
            </w:pPr>
          </w:p>
        </w:tc>
        <w:tc>
          <w:tcPr>
            <w:tcW w:w="3546" w:type="dxa"/>
          </w:tcPr>
          <w:p w14:paraId="0A82DC35" w14:textId="77777777" w:rsidR="00EA1BC1" w:rsidRDefault="00EA1BC1">
            <w:pPr>
              <w:pStyle w:val="17"/>
              <w:rPr>
                <w:b/>
                <w:bCs/>
              </w:rPr>
            </w:pPr>
          </w:p>
        </w:tc>
        <w:tc>
          <w:tcPr>
            <w:tcW w:w="1276" w:type="dxa"/>
          </w:tcPr>
          <w:p w14:paraId="594692AD" w14:textId="77777777" w:rsidR="00EA1BC1" w:rsidRDefault="00EA1BC1">
            <w:pPr>
              <w:pStyle w:val="17"/>
              <w:rPr>
                <w:b/>
                <w:bCs/>
              </w:rPr>
            </w:pPr>
          </w:p>
        </w:tc>
      </w:tr>
      <w:tr w:rsidR="00EA1BC1" w14:paraId="6E919E85" w14:textId="77777777">
        <w:tc>
          <w:tcPr>
            <w:tcW w:w="959" w:type="dxa"/>
          </w:tcPr>
          <w:p w14:paraId="5CC1FFDB" w14:textId="77777777" w:rsidR="00EA1BC1" w:rsidRDefault="00245F93">
            <w:pPr>
              <w:pStyle w:val="17"/>
              <w:rPr>
                <w:b/>
                <w:bCs/>
              </w:rPr>
            </w:pPr>
            <w:r>
              <w:rPr>
                <w:rFonts w:hint="eastAsia"/>
                <w:b/>
                <w:bCs/>
              </w:rPr>
              <w:t>2</w:t>
            </w:r>
          </w:p>
        </w:tc>
        <w:tc>
          <w:tcPr>
            <w:tcW w:w="3683" w:type="dxa"/>
          </w:tcPr>
          <w:p w14:paraId="19814C87" w14:textId="77777777" w:rsidR="00EA1BC1" w:rsidRDefault="00EA1BC1">
            <w:pPr>
              <w:pStyle w:val="17"/>
              <w:rPr>
                <w:b/>
                <w:bCs/>
              </w:rPr>
            </w:pPr>
          </w:p>
        </w:tc>
        <w:tc>
          <w:tcPr>
            <w:tcW w:w="3546" w:type="dxa"/>
          </w:tcPr>
          <w:p w14:paraId="106193F7" w14:textId="77777777" w:rsidR="00EA1BC1" w:rsidRDefault="00EA1BC1">
            <w:pPr>
              <w:pStyle w:val="17"/>
              <w:rPr>
                <w:b/>
                <w:bCs/>
              </w:rPr>
            </w:pPr>
          </w:p>
        </w:tc>
        <w:tc>
          <w:tcPr>
            <w:tcW w:w="1276" w:type="dxa"/>
          </w:tcPr>
          <w:p w14:paraId="0A7611B2" w14:textId="77777777" w:rsidR="00EA1BC1" w:rsidRDefault="00EA1BC1">
            <w:pPr>
              <w:pStyle w:val="17"/>
              <w:rPr>
                <w:b/>
                <w:bCs/>
              </w:rPr>
            </w:pPr>
          </w:p>
        </w:tc>
      </w:tr>
      <w:tr w:rsidR="00EA1BC1" w14:paraId="537F5208" w14:textId="77777777">
        <w:tc>
          <w:tcPr>
            <w:tcW w:w="959" w:type="dxa"/>
          </w:tcPr>
          <w:p w14:paraId="637B51BF" w14:textId="77777777" w:rsidR="00EA1BC1" w:rsidRDefault="00245F93">
            <w:pPr>
              <w:pStyle w:val="17"/>
              <w:rPr>
                <w:b/>
                <w:bCs/>
              </w:rPr>
            </w:pPr>
            <w:r>
              <w:rPr>
                <w:rFonts w:hint="eastAsia"/>
                <w:b/>
                <w:bCs/>
              </w:rPr>
              <w:t>……</w:t>
            </w:r>
          </w:p>
        </w:tc>
        <w:tc>
          <w:tcPr>
            <w:tcW w:w="3683" w:type="dxa"/>
          </w:tcPr>
          <w:p w14:paraId="0CFBE8ED" w14:textId="77777777" w:rsidR="00EA1BC1" w:rsidRDefault="00EA1BC1">
            <w:pPr>
              <w:pStyle w:val="17"/>
              <w:rPr>
                <w:b/>
                <w:bCs/>
              </w:rPr>
            </w:pPr>
          </w:p>
        </w:tc>
        <w:tc>
          <w:tcPr>
            <w:tcW w:w="3546" w:type="dxa"/>
          </w:tcPr>
          <w:p w14:paraId="37238C16" w14:textId="77777777" w:rsidR="00EA1BC1" w:rsidRDefault="00EA1BC1">
            <w:pPr>
              <w:pStyle w:val="17"/>
              <w:rPr>
                <w:b/>
                <w:bCs/>
              </w:rPr>
            </w:pPr>
          </w:p>
        </w:tc>
        <w:tc>
          <w:tcPr>
            <w:tcW w:w="1276" w:type="dxa"/>
          </w:tcPr>
          <w:p w14:paraId="69C20679" w14:textId="77777777" w:rsidR="00EA1BC1" w:rsidRDefault="00EA1BC1">
            <w:pPr>
              <w:pStyle w:val="17"/>
              <w:rPr>
                <w:b/>
                <w:bCs/>
              </w:rPr>
            </w:pPr>
          </w:p>
        </w:tc>
      </w:tr>
    </w:tbl>
    <w:p w14:paraId="567AE355" w14:textId="77777777" w:rsidR="00EA1BC1" w:rsidRDefault="00245F93">
      <w:pPr>
        <w:ind w:firstLineChars="0" w:firstLine="0"/>
        <w:jc w:val="left"/>
        <w:rPr>
          <w:rFonts w:ascii="宋体" w:hAnsi="宋体" w:cs="宋体" w:hint="eastAsia"/>
        </w:rPr>
      </w:pPr>
      <w:r>
        <w:rPr>
          <w:rFonts w:ascii="宋体" w:hAnsi="宋体" w:cs="宋体" w:hint="eastAsia"/>
        </w:rPr>
        <w:t>1.投标人保证：除商务偏离表列出的偏离外，投标人响应招标文件的全部要求。</w:t>
      </w:r>
    </w:p>
    <w:p w14:paraId="43701955" w14:textId="77777777" w:rsidR="00EA1BC1" w:rsidRDefault="00245F93">
      <w:pPr>
        <w:ind w:firstLineChars="0" w:firstLine="0"/>
        <w:jc w:val="left"/>
        <w:rPr>
          <w:rFonts w:ascii="宋体" w:hAnsi="宋体" w:cs="宋体" w:hint="eastAsia"/>
        </w:rPr>
      </w:pPr>
      <w:r>
        <w:rPr>
          <w:rFonts w:ascii="宋体" w:hAnsi="宋体" w:cs="宋体" w:hint="eastAsia"/>
        </w:rPr>
        <w:t>2.针对第三部分采购需求中的全部商务要求进行响应填写，如与招标文件要求存在不同之处，要求必须在偏离表中列出，否则视为完全响应。</w:t>
      </w:r>
    </w:p>
    <w:p w14:paraId="3E88A978" w14:textId="77777777" w:rsidR="00EA1BC1" w:rsidRDefault="00245F93">
      <w:pPr>
        <w:ind w:firstLineChars="0" w:firstLine="0"/>
        <w:jc w:val="left"/>
        <w:rPr>
          <w:rFonts w:ascii="宋体" w:hAnsi="宋体" w:cs="宋体" w:hint="eastAsia"/>
        </w:rPr>
      </w:pPr>
      <w:r>
        <w:rPr>
          <w:rFonts w:ascii="宋体" w:hAnsi="宋体" w:cs="宋体" w:hint="eastAsia"/>
        </w:rPr>
        <w:t>3.偏离情况是指对招标文件要求存在不同之处的解释说明。偏离系指：正偏离（高于采购需求）、负偏离（低于采购需求）；</w:t>
      </w:r>
    </w:p>
    <w:p w14:paraId="1BDA4766" w14:textId="77777777" w:rsidR="00EA1BC1" w:rsidRDefault="00EA1BC1">
      <w:pPr>
        <w:ind w:firstLine="643"/>
        <w:jc w:val="center"/>
        <w:rPr>
          <w:rFonts w:ascii="宋体" w:hAnsi="宋体" w:cs="宋体" w:hint="eastAsia"/>
          <w:b/>
          <w:kern w:val="0"/>
          <w:sz w:val="32"/>
          <w:szCs w:val="32"/>
        </w:rPr>
      </w:pPr>
    </w:p>
    <w:p w14:paraId="1FF1CFA0" w14:textId="77777777" w:rsidR="00EA1BC1" w:rsidRDefault="00EA1BC1">
      <w:pPr>
        <w:ind w:firstLine="480"/>
      </w:pPr>
    </w:p>
    <w:p w14:paraId="1AB6F01D" w14:textId="77777777" w:rsidR="00EA1BC1" w:rsidRDefault="00245F93">
      <w:pPr>
        <w:ind w:firstLineChars="2150" w:firstLine="5160"/>
        <w:rPr>
          <w:rFonts w:ascii="宋体" w:hAnsi="宋体" w:cs="宋体" w:hint="eastAsia"/>
          <w:kern w:val="0"/>
        </w:rPr>
      </w:pPr>
      <w:r>
        <w:rPr>
          <w:rFonts w:ascii="宋体" w:hAnsi="宋体" w:cs="宋体" w:hint="eastAsia"/>
          <w:kern w:val="0"/>
          <w:lang w:val="zh-CN"/>
        </w:rPr>
        <w:t>投标人名称(电子签名)：</w:t>
      </w:r>
    </w:p>
    <w:p w14:paraId="77264AD8" w14:textId="77777777" w:rsidR="00EA1BC1" w:rsidRDefault="00245F93">
      <w:pPr>
        <w:ind w:firstLine="480"/>
        <w:sectPr w:rsidR="00EA1BC1">
          <w:pgSz w:w="11905" w:h="16838"/>
          <w:pgMar w:top="1440" w:right="1797" w:bottom="1440" w:left="1797" w:header="851" w:footer="992" w:gutter="0"/>
          <w:cols w:space="0"/>
          <w:titlePg/>
          <w:docGrid w:linePitch="312"/>
        </w:sectPr>
      </w:pPr>
      <w:r>
        <w:rPr>
          <w:rFonts w:ascii="宋体" w:hAnsi="宋体" w:cs="宋体" w:hint="eastAsia"/>
          <w:kern w:val="0"/>
          <w:lang w:val="zh-CN"/>
        </w:rPr>
        <w:t xml:space="preserve">                                          </w:t>
      </w:r>
      <w:r>
        <w:rPr>
          <w:rFonts w:ascii="宋体" w:hAnsi="宋体" w:cs="宋体" w:hint="eastAsia"/>
          <w:kern w:val="0"/>
        </w:rPr>
        <w:t xml:space="preserve"> </w:t>
      </w:r>
      <w:r>
        <w:rPr>
          <w:rFonts w:ascii="宋体" w:hAnsi="宋体" w:cs="宋体" w:hint="eastAsia"/>
          <w:kern w:val="0"/>
          <w:lang w:val="zh-CN"/>
        </w:rPr>
        <w:t>日期</w:t>
      </w:r>
      <w:r>
        <w:rPr>
          <w:rFonts w:ascii="宋体" w:hAnsi="宋体" w:cs="宋体" w:hint="eastAsia"/>
          <w:kern w:val="0"/>
        </w:rPr>
        <w:t xml:space="preserve">：  年  </w:t>
      </w:r>
      <w:r>
        <w:rPr>
          <w:rFonts w:ascii="宋体" w:hAnsi="宋体" w:cs="宋体" w:hint="eastAsia"/>
          <w:kern w:val="0"/>
          <w:lang w:val="zh-CN"/>
        </w:rPr>
        <w:t>月</w:t>
      </w:r>
      <w:r>
        <w:rPr>
          <w:rFonts w:ascii="宋体" w:hAnsi="宋体" w:cs="宋体" w:hint="eastAsia"/>
          <w:kern w:val="0"/>
        </w:rPr>
        <w:t xml:space="preserve">   日</w:t>
      </w:r>
    </w:p>
    <w:p w14:paraId="13123729" w14:textId="77777777" w:rsidR="00EA1BC1" w:rsidRDefault="00245F93">
      <w:pPr>
        <w:pStyle w:val="2"/>
        <w:rPr>
          <w:rFonts w:hint="eastAsia"/>
        </w:rPr>
      </w:pPr>
      <w:bookmarkStart w:id="466" w:name="_Toc29279"/>
      <w:bookmarkStart w:id="467" w:name="_Toc13710"/>
      <w:r>
        <w:rPr>
          <w:rFonts w:hint="eastAsia"/>
          <w:lang w:val="en-US"/>
        </w:rPr>
        <w:lastRenderedPageBreak/>
        <w:t>九、技术偏离</w:t>
      </w:r>
      <w:r>
        <w:rPr>
          <w:rFonts w:hint="eastAsia"/>
        </w:rPr>
        <w:t>表</w:t>
      </w:r>
      <w:bookmarkEnd w:id="466"/>
      <w:bookmarkEnd w:id="467"/>
    </w:p>
    <w:tbl>
      <w:tblPr>
        <w:tblStyle w:val="aff7"/>
        <w:tblW w:w="9464" w:type="dxa"/>
        <w:tblInd w:w="-503" w:type="dxa"/>
        <w:tblLayout w:type="fixed"/>
        <w:tblLook w:val="04A0" w:firstRow="1" w:lastRow="0" w:firstColumn="1" w:lastColumn="0" w:noHBand="0" w:noVBand="1"/>
      </w:tblPr>
      <w:tblGrid>
        <w:gridCol w:w="959"/>
        <w:gridCol w:w="3683"/>
        <w:gridCol w:w="3546"/>
        <w:gridCol w:w="1276"/>
      </w:tblGrid>
      <w:tr w:rsidR="00EA1BC1" w14:paraId="22ECF320" w14:textId="77777777">
        <w:tc>
          <w:tcPr>
            <w:tcW w:w="959" w:type="dxa"/>
          </w:tcPr>
          <w:p w14:paraId="3CDAC895" w14:textId="77777777" w:rsidR="00EA1BC1" w:rsidRDefault="00245F93">
            <w:pPr>
              <w:pStyle w:val="17"/>
              <w:rPr>
                <w:b/>
                <w:bCs/>
              </w:rPr>
            </w:pPr>
            <w:r>
              <w:rPr>
                <w:rFonts w:hint="eastAsia"/>
                <w:b/>
                <w:bCs/>
              </w:rPr>
              <w:t>序号</w:t>
            </w:r>
          </w:p>
        </w:tc>
        <w:tc>
          <w:tcPr>
            <w:tcW w:w="3683" w:type="dxa"/>
          </w:tcPr>
          <w:p w14:paraId="304DC7CF" w14:textId="77777777" w:rsidR="00EA1BC1" w:rsidRDefault="00245F93">
            <w:pPr>
              <w:pStyle w:val="17"/>
              <w:rPr>
                <w:b/>
                <w:bCs/>
              </w:rPr>
            </w:pPr>
            <w:r>
              <w:rPr>
                <w:rFonts w:hint="eastAsia"/>
                <w:b/>
                <w:bCs/>
              </w:rPr>
              <w:t>招标文件要求</w:t>
            </w:r>
          </w:p>
        </w:tc>
        <w:tc>
          <w:tcPr>
            <w:tcW w:w="3546" w:type="dxa"/>
          </w:tcPr>
          <w:p w14:paraId="32F71536" w14:textId="77777777" w:rsidR="00EA1BC1" w:rsidRDefault="00245F93">
            <w:pPr>
              <w:pStyle w:val="17"/>
              <w:rPr>
                <w:b/>
                <w:bCs/>
              </w:rPr>
            </w:pPr>
            <w:r>
              <w:rPr>
                <w:rFonts w:hint="eastAsia"/>
                <w:b/>
                <w:bCs/>
              </w:rPr>
              <w:t>投标文件响应</w:t>
            </w:r>
          </w:p>
        </w:tc>
        <w:tc>
          <w:tcPr>
            <w:tcW w:w="1276" w:type="dxa"/>
          </w:tcPr>
          <w:p w14:paraId="4BF57742" w14:textId="77777777" w:rsidR="00EA1BC1" w:rsidRDefault="00245F93">
            <w:pPr>
              <w:pStyle w:val="17"/>
              <w:rPr>
                <w:b/>
                <w:bCs/>
              </w:rPr>
            </w:pPr>
            <w:r>
              <w:rPr>
                <w:rFonts w:hint="eastAsia"/>
                <w:b/>
                <w:bCs/>
              </w:rPr>
              <w:t>偏离情况</w:t>
            </w:r>
          </w:p>
        </w:tc>
      </w:tr>
      <w:tr w:rsidR="00EA1BC1" w14:paraId="5870577E" w14:textId="77777777">
        <w:tc>
          <w:tcPr>
            <w:tcW w:w="959" w:type="dxa"/>
          </w:tcPr>
          <w:p w14:paraId="7737C56C" w14:textId="77777777" w:rsidR="00EA1BC1" w:rsidRDefault="00245F93">
            <w:pPr>
              <w:pStyle w:val="17"/>
              <w:rPr>
                <w:b/>
                <w:bCs/>
              </w:rPr>
            </w:pPr>
            <w:r>
              <w:rPr>
                <w:rFonts w:hint="eastAsia"/>
                <w:b/>
                <w:bCs/>
              </w:rPr>
              <w:t>1</w:t>
            </w:r>
          </w:p>
        </w:tc>
        <w:tc>
          <w:tcPr>
            <w:tcW w:w="3683" w:type="dxa"/>
          </w:tcPr>
          <w:p w14:paraId="319DC648" w14:textId="77777777" w:rsidR="00EA1BC1" w:rsidRDefault="00EA1BC1">
            <w:pPr>
              <w:pStyle w:val="17"/>
              <w:rPr>
                <w:b/>
                <w:bCs/>
              </w:rPr>
            </w:pPr>
          </w:p>
        </w:tc>
        <w:tc>
          <w:tcPr>
            <w:tcW w:w="3546" w:type="dxa"/>
          </w:tcPr>
          <w:p w14:paraId="0CCC905A" w14:textId="77777777" w:rsidR="00EA1BC1" w:rsidRDefault="00EA1BC1">
            <w:pPr>
              <w:pStyle w:val="17"/>
              <w:rPr>
                <w:b/>
                <w:bCs/>
              </w:rPr>
            </w:pPr>
          </w:p>
        </w:tc>
        <w:tc>
          <w:tcPr>
            <w:tcW w:w="1276" w:type="dxa"/>
          </w:tcPr>
          <w:p w14:paraId="1ECA7828" w14:textId="77777777" w:rsidR="00EA1BC1" w:rsidRDefault="00EA1BC1">
            <w:pPr>
              <w:pStyle w:val="17"/>
              <w:rPr>
                <w:b/>
                <w:bCs/>
              </w:rPr>
            </w:pPr>
          </w:p>
        </w:tc>
      </w:tr>
      <w:tr w:rsidR="00EA1BC1" w14:paraId="6AECFC03" w14:textId="77777777">
        <w:tc>
          <w:tcPr>
            <w:tcW w:w="959" w:type="dxa"/>
          </w:tcPr>
          <w:p w14:paraId="68D9691E" w14:textId="77777777" w:rsidR="00EA1BC1" w:rsidRDefault="00245F93">
            <w:pPr>
              <w:pStyle w:val="17"/>
              <w:rPr>
                <w:b/>
                <w:bCs/>
              </w:rPr>
            </w:pPr>
            <w:r>
              <w:rPr>
                <w:rFonts w:hint="eastAsia"/>
                <w:b/>
                <w:bCs/>
              </w:rPr>
              <w:t>2</w:t>
            </w:r>
          </w:p>
        </w:tc>
        <w:tc>
          <w:tcPr>
            <w:tcW w:w="3683" w:type="dxa"/>
          </w:tcPr>
          <w:p w14:paraId="77A296C3" w14:textId="77777777" w:rsidR="00EA1BC1" w:rsidRDefault="00EA1BC1">
            <w:pPr>
              <w:pStyle w:val="17"/>
              <w:rPr>
                <w:b/>
                <w:bCs/>
              </w:rPr>
            </w:pPr>
          </w:p>
        </w:tc>
        <w:tc>
          <w:tcPr>
            <w:tcW w:w="3546" w:type="dxa"/>
          </w:tcPr>
          <w:p w14:paraId="337EA223" w14:textId="77777777" w:rsidR="00EA1BC1" w:rsidRDefault="00EA1BC1">
            <w:pPr>
              <w:pStyle w:val="17"/>
              <w:rPr>
                <w:b/>
                <w:bCs/>
              </w:rPr>
            </w:pPr>
          </w:p>
        </w:tc>
        <w:tc>
          <w:tcPr>
            <w:tcW w:w="1276" w:type="dxa"/>
          </w:tcPr>
          <w:p w14:paraId="1C1EF6C1" w14:textId="77777777" w:rsidR="00EA1BC1" w:rsidRDefault="00EA1BC1">
            <w:pPr>
              <w:pStyle w:val="17"/>
              <w:rPr>
                <w:b/>
                <w:bCs/>
              </w:rPr>
            </w:pPr>
          </w:p>
        </w:tc>
      </w:tr>
      <w:tr w:rsidR="00EA1BC1" w14:paraId="2B8870F7" w14:textId="77777777">
        <w:tc>
          <w:tcPr>
            <w:tcW w:w="959" w:type="dxa"/>
          </w:tcPr>
          <w:p w14:paraId="208CFE3F" w14:textId="77777777" w:rsidR="00EA1BC1" w:rsidRDefault="00245F93">
            <w:pPr>
              <w:pStyle w:val="17"/>
              <w:rPr>
                <w:b/>
                <w:bCs/>
              </w:rPr>
            </w:pPr>
            <w:r>
              <w:rPr>
                <w:rFonts w:hint="eastAsia"/>
                <w:b/>
                <w:bCs/>
              </w:rPr>
              <w:t>……</w:t>
            </w:r>
          </w:p>
        </w:tc>
        <w:tc>
          <w:tcPr>
            <w:tcW w:w="3683" w:type="dxa"/>
          </w:tcPr>
          <w:p w14:paraId="5C0273CD" w14:textId="77777777" w:rsidR="00EA1BC1" w:rsidRDefault="00EA1BC1">
            <w:pPr>
              <w:pStyle w:val="17"/>
              <w:rPr>
                <w:b/>
                <w:bCs/>
              </w:rPr>
            </w:pPr>
          </w:p>
        </w:tc>
        <w:tc>
          <w:tcPr>
            <w:tcW w:w="3546" w:type="dxa"/>
          </w:tcPr>
          <w:p w14:paraId="65217329" w14:textId="77777777" w:rsidR="00EA1BC1" w:rsidRDefault="00EA1BC1">
            <w:pPr>
              <w:pStyle w:val="17"/>
              <w:rPr>
                <w:b/>
                <w:bCs/>
              </w:rPr>
            </w:pPr>
          </w:p>
        </w:tc>
        <w:tc>
          <w:tcPr>
            <w:tcW w:w="1276" w:type="dxa"/>
          </w:tcPr>
          <w:p w14:paraId="4F4BD71E" w14:textId="77777777" w:rsidR="00EA1BC1" w:rsidRDefault="00EA1BC1">
            <w:pPr>
              <w:pStyle w:val="17"/>
              <w:rPr>
                <w:b/>
                <w:bCs/>
              </w:rPr>
            </w:pPr>
          </w:p>
        </w:tc>
      </w:tr>
    </w:tbl>
    <w:p w14:paraId="2C62901E" w14:textId="77777777" w:rsidR="00EA1BC1" w:rsidRDefault="00245F93">
      <w:pPr>
        <w:ind w:firstLineChars="0" w:firstLine="0"/>
        <w:jc w:val="left"/>
        <w:rPr>
          <w:rFonts w:ascii="宋体" w:hAnsi="宋体" w:cs="宋体" w:hint="eastAsia"/>
        </w:rPr>
      </w:pPr>
      <w:r>
        <w:rPr>
          <w:rFonts w:ascii="宋体" w:hAnsi="宋体" w:cs="宋体" w:hint="eastAsia"/>
        </w:rPr>
        <w:t>1.投标人保证：除技术偏离表列出的偏离外，投标人响应招标文件的全部要求。</w:t>
      </w:r>
    </w:p>
    <w:p w14:paraId="5C3FA750" w14:textId="77777777" w:rsidR="00EA1BC1" w:rsidRDefault="00245F93">
      <w:pPr>
        <w:ind w:firstLineChars="0" w:firstLine="0"/>
        <w:jc w:val="left"/>
        <w:rPr>
          <w:rFonts w:ascii="宋体" w:hAnsi="宋体" w:cs="宋体" w:hint="eastAsia"/>
        </w:rPr>
      </w:pPr>
      <w:r>
        <w:rPr>
          <w:rFonts w:ascii="宋体" w:hAnsi="宋体" w:cs="宋体" w:hint="eastAsia"/>
        </w:rPr>
        <w:t>2.针对第三部分采购需求（商务要求除外）的全部要求进行响应填写，如与招标文件要求存在不同之处，要求必须在偏离表中列出，否则视为完全响应。</w:t>
      </w:r>
    </w:p>
    <w:p w14:paraId="11028ECB" w14:textId="77777777" w:rsidR="00EA1BC1" w:rsidRDefault="00245F93">
      <w:pPr>
        <w:ind w:firstLineChars="0" w:firstLine="0"/>
        <w:jc w:val="left"/>
        <w:rPr>
          <w:rFonts w:ascii="宋体" w:hAnsi="宋体" w:cs="宋体" w:hint="eastAsia"/>
        </w:rPr>
      </w:pPr>
      <w:r>
        <w:rPr>
          <w:rFonts w:ascii="宋体" w:hAnsi="宋体" w:cs="宋体" w:hint="eastAsia"/>
        </w:rPr>
        <w:t>3.偏离情况是指对招标文件要求存在不同之处的解释说明。偏离系指：正偏离（高于采购需求）、负偏离（低于采购需求）；</w:t>
      </w:r>
    </w:p>
    <w:p w14:paraId="2A2CB659" w14:textId="77777777" w:rsidR="00EA1BC1" w:rsidRDefault="00EA1BC1">
      <w:pPr>
        <w:ind w:firstLine="643"/>
        <w:jc w:val="center"/>
        <w:rPr>
          <w:rFonts w:ascii="宋体" w:hAnsi="宋体" w:cs="宋体" w:hint="eastAsia"/>
          <w:b/>
          <w:kern w:val="0"/>
          <w:sz w:val="32"/>
          <w:szCs w:val="32"/>
        </w:rPr>
      </w:pPr>
    </w:p>
    <w:p w14:paraId="105C3B71" w14:textId="77777777" w:rsidR="00EA1BC1" w:rsidRDefault="00EA1BC1">
      <w:pPr>
        <w:ind w:firstLine="480"/>
      </w:pPr>
    </w:p>
    <w:p w14:paraId="3D611FFD" w14:textId="77777777" w:rsidR="00EA1BC1" w:rsidRDefault="00245F93">
      <w:pPr>
        <w:ind w:firstLineChars="2150" w:firstLine="5160"/>
        <w:rPr>
          <w:rFonts w:ascii="宋体" w:hAnsi="宋体" w:cs="宋体" w:hint="eastAsia"/>
          <w:kern w:val="0"/>
        </w:rPr>
      </w:pPr>
      <w:r>
        <w:rPr>
          <w:rFonts w:ascii="宋体" w:hAnsi="宋体" w:cs="宋体" w:hint="eastAsia"/>
          <w:kern w:val="0"/>
          <w:lang w:val="zh-CN"/>
        </w:rPr>
        <w:t>投标人名称(电子签名)：</w:t>
      </w:r>
    </w:p>
    <w:p w14:paraId="521500C1" w14:textId="77777777" w:rsidR="00EA1BC1" w:rsidRDefault="00245F93">
      <w:pPr>
        <w:ind w:firstLine="480"/>
        <w:rPr>
          <w:rFonts w:ascii="宋体" w:hAnsi="宋体" w:cs="宋体" w:hint="eastAsia"/>
          <w:kern w:val="0"/>
          <w:lang w:val="zh-CN"/>
        </w:rPr>
      </w:pPr>
      <w:r>
        <w:rPr>
          <w:rFonts w:ascii="宋体" w:hAnsi="宋体" w:cs="宋体" w:hint="eastAsia"/>
          <w:kern w:val="0"/>
          <w:lang w:val="zh-CN"/>
        </w:rPr>
        <w:t xml:space="preserve">                                          </w:t>
      </w:r>
      <w:r>
        <w:rPr>
          <w:rFonts w:ascii="宋体" w:hAnsi="宋体" w:cs="宋体" w:hint="eastAsia"/>
          <w:kern w:val="0"/>
        </w:rPr>
        <w:t xml:space="preserve"> </w:t>
      </w:r>
      <w:r>
        <w:rPr>
          <w:rFonts w:ascii="宋体" w:hAnsi="宋体" w:cs="宋体" w:hint="eastAsia"/>
          <w:kern w:val="0"/>
          <w:lang w:val="zh-CN"/>
        </w:rPr>
        <w:t>日期</w:t>
      </w:r>
      <w:r>
        <w:rPr>
          <w:rFonts w:ascii="宋体" w:hAnsi="宋体" w:cs="宋体" w:hint="eastAsia"/>
          <w:kern w:val="0"/>
        </w:rPr>
        <w:t xml:space="preserve">：  年  </w:t>
      </w:r>
      <w:r>
        <w:rPr>
          <w:rFonts w:ascii="宋体" w:hAnsi="宋体" w:cs="宋体" w:hint="eastAsia"/>
          <w:kern w:val="0"/>
          <w:lang w:val="zh-CN"/>
        </w:rPr>
        <w:t>月</w:t>
      </w:r>
      <w:r>
        <w:rPr>
          <w:rFonts w:ascii="宋体" w:hAnsi="宋体" w:cs="宋体" w:hint="eastAsia"/>
          <w:kern w:val="0"/>
        </w:rPr>
        <w:t xml:space="preserve">   </w:t>
      </w:r>
      <w:r>
        <w:rPr>
          <w:rFonts w:ascii="宋体" w:hAnsi="宋体" w:cs="宋体" w:hint="eastAsia"/>
          <w:kern w:val="0"/>
          <w:lang w:val="zh-CN"/>
        </w:rPr>
        <w:t>日</w:t>
      </w:r>
    </w:p>
    <w:p w14:paraId="0ACACFC5" w14:textId="77777777" w:rsidR="00EA1BC1" w:rsidRDefault="00EA1BC1">
      <w:pPr>
        <w:ind w:firstLine="480"/>
        <w:rPr>
          <w:lang w:val="zh-CN"/>
        </w:rPr>
      </w:pPr>
    </w:p>
    <w:p w14:paraId="2191825F" w14:textId="77777777" w:rsidR="00EA1BC1" w:rsidRDefault="00EA1BC1">
      <w:pPr>
        <w:ind w:firstLine="643"/>
        <w:jc w:val="center"/>
        <w:rPr>
          <w:rFonts w:ascii="宋体" w:hAnsi="宋体" w:cs="宋体" w:hint="eastAsia"/>
          <w:b/>
          <w:kern w:val="0"/>
          <w:sz w:val="32"/>
          <w:szCs w:val="32"/>
        </w:rPr>
      </w:pPr>
    </w:p>
    <w:p w14:paraId="66434D20" w14:textId="77777777" w:rsidR="00EA1BC1" w:rsidRDefault="00EA1BC1">
      <w:pPr>
        <w:ind w:firstLine="643"/>
        <w:jc w:val="center"/>
        <w:rPr>
          <w:rFonts w:ascii="宋体" w:hAnsi="宋体" w:cs="宋体" w:hint="eastAsia"/>
          <w:b/>
          <w:kern w:val="0"/>
          <w:sz w:val="32"/>
          <w:szCs w:val="32"/>
        </w:rPr>
      </w:pPr>
    </w:p>
    <w:p w14:paraId="3EF2C3EE" w14:textId="77777777" w:rsidR="00EA1BC1" w:rsidRDefault="00EA1BC1">
      <w:pPr>
        <w:ind w:firstLine="643"/>
        <w:jc w:val="center"/>
        <w:rPr>
          <w:rFonts w:ascii="宋体" w:hAnsi="宋体" w:cs="宋体" w:hint="eastAsia"/>
          <w:b/>
          <w:kern w:val="0"/>
          <w:sz w:val="32"/>
          <w:szCs w:val="32"/>
        </w:rPr>
      </w:pPr>
    </w:p>
    <w:p w14:paraId="02534C3E" w14:textId="77777777" w:rsidR="00EA1BC1" w:rsidRDefault="00EA1BC1">
      <w:pPr>
        <w:ind w:firstLineChars="595" w:firstLine="1911"/>
        <w:rPr>
          <w:rFonts w:ascii="宋体" w:hAnsi="宋体" w:cs="宋体" w:hint="eastAsia"/>
          <w:b/>
          <w:bCs/>
          <w:sz w:val="32"/>
          <w:szCs w:val="32"/>
        </w:rPr>
      </w:pPr>
    </w:p>
    <w:p w14:paraId="50A0A4A3" w14:textId="77777777" w:rsidR="00EA1BC1" w:rsidRDefault="00EA1BC1">
      <w:pPr>
        <w:ind w:firstLineChars="595" w:firstLine="1911"/>
        <w:rPr>
          <w:rFonts w:ascii="宋体" w:hAnsi="宋体" w:cs="宋体" w:hint="eastAsia"/>
          <w:b/>
          <w:bCs/>
          <w:sz w:val="32"/>
          <w:szCs w:val="32"/>
        </w:rPr>
      </w:pPr>
    </w:p>
    <w:p w14:paraId="3DD8F14F" w14:textId="77777777" w:rsidR="00EA1BC1" w:rsidRDefault="00EA1BC1">
      <w:pPr>
        <w:ind w:firstLineChars="595" w:firstLine="1911"/>
        <w:rPr>
          <w:rFonts w:ascii="宋体" w:hAnsi="宋体" w:cs="宋体" w:hint="eastAsia"/>
          <w:b/>
          <w:bCs/>
          <w:sz w:val="32"/>
          <w:szCs w:val="32"/>
        </w:rPr>
      </w:pPr>
    </w:p>
    <w:p w14:paraId="46AE4A5A" w14:textId="77777777" w:rsidR="00EA1BC1" w:rsidRDefault="00EA1BC1">
      <w:pPr>
        <w:ind w:firstLineChars="595" w:firstLine="1911"/>
        <w:rPr>
          <w:rFonts w:ascii="宋体" w:hAnsi="宋体" w:cs="宋体" w:hint="eastAsia"/>
          <w:b/>
          <w:bCs/>
          <w:sz w:val="32"/>
          <w:szCs w:val="32"/>
        </w:rPr>
        <w:sectPr w:rsidR="00EA1BC1">
          <w:pgSz w:w="11905" w:h="16838"/>
          <w:pgMar w:top="1440" w:right="1797" w:bottom="1440" w:left="1797" w:header="851" w:footer="992" w:gutter="0"/>
          <w:cols w:space="0"/>
          <w:titlePg/>
          <w:docGrid w:linePitch="312"/>
        </w:sectPr>
      </w:pPr>
    </w:p>
    <w:p w14:paraId="276732B1" w14:textId="77777777" w:rsidR="00EA1BC1" w:rsidRDefault="00245F93">
      <w:pPr>
        <w:pStyle w:val="2"/>
        <w:rPr>
          <w:rFonts w:ascii="宋体" w:hAnsi="宋体" w:cs="宋体" w:hint="eastAsia"/>
          <w:kern w:val="0"/>
          <w:sz w:val="32"/>
        </w:rPr>
      </w:pPr>
      <w:bookmarkStart w:id="468" w:name="_Toc1831"/>
      <w:bookmarkStart w:id="469" w:name="_Toc22522"/>
      <w:r>
        <w:rPr>
          <w:rFonts w:ascii="宋体" w:hAnsi="宋体" w:cs="宋体" w:hint="eastAsia"/>
          <w:sz w:val="32"/>
          <w:lang w:val="en-US"/>
        </w:rPr>
        <w:lastRenderedPageBreak/>
        <w:t>十</w:t>
      </w:r>
      <w:r>
        <w:rPr>
          <w:rFonts w:ascii="宋体" w:hAnsi="宋体" w:cs="宋体" w:hint="eastAsia"/>
          <w:kern w:val="0"/>
          <w:sz w:val="32"/>
        </w:rPr>
        <w:t>、政府采购供应商廉洁自律承诺书</w:t>
      </w:r>
      <w:bookmarkEnd w:id="468"/>
      <w:bookmarkEnd w:id="469"/>
    </w:p>
    <w:p w14:paraId="3D107B87" w14:textId="77777777" w:rsidR="00EA1BC1" w:rsidRDefault="00EA1BC1">
      <w:pPr>
        <w:ind w:firstLine="480"/>
        <w:rPr>
          <w:rFonts w:ascii="宋体" w:hAnsi="宋体" w:cs="宋体" w:hint="eastAsia"/>
        </w:rPr>
      </w:pPr>
    </w:p>
    <w:p w14:paraId="3C5FD1F8" w14:textId="77777777" w:rsidR="00EA1BC1" w:rsidRDefault="00245F93">
      <w:pPr>
        <w:ind w:firstLineChars="0" w:firstLine="0"/>
        <w:rPr>
          <w:rFonts w:ascii="宋体" w:hAnsi="宋体" w:cs="宋体" w:hint="eastAsia"/>
          <w:kern w:val="0"/>
        </w:rPr>
      </w:pPr>
      <w:r>
        <w:rPr>
          <w:rFonts w:ascii="宋体" w:hAnsi="宋体" w:cs="宋体" w:hint="eastAsia"/>
        </w:rPr>
        <w:t>（采购人）、（采购代理机构）</w:t>
      </w:r>
      <w:r>
        <w:rPr>
          <w:rFonts w:ascii="宋体" w:hAnsi="宋体" w:cs="宋体" w:hint="eastAsia"/>
          <w:kern w:val="0"/>
          <w:lang w:val="zh-CN"/>
        </w:rPr>
        <w:t>：</w:t>
      </w:r>
    </w:p>
    <w:p w14:paraId="4306EE76" w14:textId="77777777" w:rsidR="00EA1BC1" w:rsidRDefault="00245F93">
      <w:pPr>
        <w:autoSpaceDE w:val="0"/>
        <w:autoSpaceDN w:val="0"/>
        <w:ind w:leftChars="1" w:left="2" w:firstLine="480"/>
        <w:jc w:val="left"/>
        <w:rPr>
          <w:rFonts w:ascii="宋体" w:hAnsi="宋体" w:cs="宋体" w:hint="eastAsia"/>
          <w:kern w:val="0"/>
          <w:lang w:val="zh-CN"/>
        </w:rPr>
      </w:pPr>
      <w:r>
        <w:rPr>
          <w:rFonts w:ascii="宋体" w:hAnsi="宋体" w:cs="宋体" w:hint="eastAsia"/>
          <w:kern w:val="0"/>
          <w:lang w:val="zh-CN"/>
        </w:rPr>
        <w:t>我单位响应你</w:t>
      </w:r>
      <w:r>
        <w:rPr>
          <w:rFonts w:ascii="宋体" w:hAnsi="宋体" w:cs="宋体" w:hint="eastAsia"/>
        </w:rPr>
        <w:t>单位</w:t>
      </w:r>
      <w:r>
        <w:rPr>
          <w:rFonts w:ascii="宋体" w:hAnsi="宋体" w:cs="宋体" w:hint="eastAsia"/>
          <w:kern w:val="0"/>
          <w:lang w:val="zh-CN"/>
        </w:rPr>
        <w:t>项目招标要求参加投标。在这次投标过程中和中标后，我们将严格遵守国家法律法规要求，并郑重承诺：</w:t>
      </w:r>
    </w:p>
    <w:p w14:paraId="7BF6F6C3" w14:textId="77777777" w:rsidR="00EA1BC1" w:rsidRDefault="00245F93">
      <w:pPr>
        <w:autoSpaceDE w:val="0"/>
        <w:autoSpaceDN w:val="0"/>
        <w:ind w:leftChars="1" w:left="2" w:firstLine="480"/>
        <w:jc w:val="left"/>
        <w:rPr>
          <w:rFonts w:ascii="宋体" w:hAnsi="宋体" w:cs="宋体" w:hint="eastAsia"/>
          <w:kern w:val="0"/>
          <w:lang w:val="zh-CN"/>
        </w:rPr>
      </w:pPr>
      <w:r>
        <w:rPr>
          <w:rFonts w:ascii="宋体" w:hAnsi="宋体" w:cs="宋体" w:hint="eastAsia"/>
          <w:kern w:val="0"/>
          <w:lang w:val="zh-CN"/>
        </w:rPr>
        <w:t xml:space="preserve">一、不向项目有关人员及部门赠送礼金礼物、有价证券、回扣以及中介费、介绍费、咨询费等好处费； </w:t>
      </w:r>
    </w:p>
    <w:p w14:paraId="4C658522" w14:textId="77777777" w:rsidR="00EA1BC1" w:rsidRDefault="00245F93">
      <w:pPr>
        <w:autoSpaceDE w:val="0"/>
        <w:autoSpaceDN w:val="0"/>
        <w:ind w:leftChars="1" w:left="2" w:firstLine="480"/>
        <w:jc w:val="left"/>
        <w:rPr>
          <w:rFonts w:ascii="宋体" w:hAnsi="宋体" w:cs="宋体" w:hint="eastAsia"/>
          <w:kern w:val="0"/>
          <w:lang w:val="zh-CN"/>
        </w:rPr>
      </w:pPr>
      <w:r>
        <w:rPr>
          <w:rFonts w:ascii="宋体" w:hAnsi="宋体" w:cs="宋体" w:hint="eastAsia"/>
          <w:kern w:val="0"/>
          <w:lang w:val="zh-CN"/>
        </w:rPr>
        <w:t xml:space="preserve">二、不为项目有关人员及部门报销应由你方单位或个人支付的费用； </w:t>
      </w:r>
    </w:p>
    <w:p w14:paraId="6DB15193" w14:textId="77777777" w:rsidR="00EA1BC1" w:rsidRDefault="00245F93">
      <w:pPr>
        <w:autoSpaceDE w:val="0"/>
        <w:autoSpaceDN w:val="0"/>
        <w:ind w:leftChars="1" w:left="2" w:firstLine="480"/>
        <w:jc w:val="left"/>
        <w:rPr>
          <w:rFonts w:ascii="宋体" w:hAnsi="宋体" w:cs="宋体" w:hint="eastAsia"/>
          <w:kern w:val="0"/>
          <w:lang w:val="zh-CN"/>
        </w:rPr>
      </w:pPr>
      <w:r>
        <w:rPr>
          <w:rFonts w:ascii="宋体" w:hAnsi="宋体" w:cs="宋体" w:hint="eastAsia"/>
          <w:kern w:val="0"/>
          <w:lang w:val="zh-CN"/>
        </w:rPr>
        <w:t xml:space="preserve">三、不向项目有关人员及部门提供有可能影响公正的宴请和健身娱乐等活动； </w:t>
      </w:r>
    </w:p>
    <w:p w14:paraId="469367A4" w14:textId="77777777" w:rsidR="00EA1BC1" w:rsidRDefault="00245F93">
      <w:pPr>
        <w:autoSpaceDE w:val="0"/>
        <w:autoSpaceDN w:val="0"/>
        <w:ind w:leftChars="1" w:left="2" w:firstLine="480"/>
        <w:jc w:val="left"/>
        <w:rPr>
          <w:rFonts w:ascii="宋体" w:hAnsi="宋体" w:cs="宋体" w:hint="eastAsia"/>
          <w:kern w:val="0"/>
          <w:lang w:val="zh-CN"/>
        </w:rPr>
      </w:pPr>
      <w:r>
        <w:rPr>
          <w:rFonts w:ascii="宋体" w:hAnsi="宋体" w:cs="宋体" w:hint="eastAsia"/>
          <w:kern w:val="0"/>
          <w:lang w:val="zh-CN"/>
        </w:rPr>
        <w:t>四、不为项目有关人员及部门出国（境）、旅游等提供方便；</w:t>
      </w:r>
    </w:p>
    <w:p w14:paraId="1FFBE682" w14:textId="77777777" w:rsidR="00EA1BC1" w:rsidRDefault="00245F93">
      <w:pPr>
        <w:autoSpaceDE w:val="0"/>
        <w:autoSpaceDN w:val="0"/>
        <w:ind w:leftChars="1" w:left="2" w:firstLine="480"/>
        <w:jc w:val="left"/>
        <w:rPr>
          <w:rFonts w:ascii="宋体" w:hAnsi="宋体" w:cs="宋体" w:hint="eastAsia"/>
          <w:kern w:val="0"/>
          <w:lang w:val="zh-CN"/>
        </w:rPr>
      </w:pPr>
      <w:r>
        <w:rPr>
          <w:rFonts w:ascii="宋体" w:hAnsi="宋体" w:cs="宋体" w:hint="eastAsia"/>
          <w:kern w:val="0"/>
          <w:lang w:val="zh-CN"/>
        </w:rPr>
        <w:t>五、不为项目有关人员个人装修住房、婚丧嫁娶、配偶子女工作安排等提供好处；</w:t>
      </w:r>
    </w:p>
    <w:p w14:paraId="1DC6BA3B" w14:textId="77777777" w:rsidR="00EA1BC1" w:rsidRDefault="00245F93">
      <w:pPr>
        <w:autoSpaceDE w:val="0"/>
        <w:autoSpaceDN w:val="0"/>
        <w:ind w:firstLine="480"/>
        <w:jc w:val="left"/>
        <w:rPr>
          <w:rFonts w:ascii="宋体" w:hAnsi="宋体" w:cs="宋体" w:hint="eastAsia"/>
          <w:kern w:val="0"/>
          <w:lang w:val="zh-CN"/>
        </w:rPr>
      </w:pPr>
      <w:r>
        <w:rPr>
          <w:rFonts w:ascii="宋体" w:hAnsi="宋体" w:cs="宋体" w:hint="eastAsia"/>
          <w:kern w:val="0"/>
          <w:lang w:val="zh-CN"/>
        </w:rPr>
        <w:t>六、严格遵守《</w:t>
      </w:r>
      <w:r>
        <w:rPr>
          <w:rFonts w:ascii="宋体" w:hAnsi="宋体" w:cs="宋体" w:hint="eastAsia"/>
          <w:lang w:val="zh-CN"/>
        </w:rPr>
        <w:t>中华人民共和国</w:t>
      </w:r>
      <w:r>
        <w:rPr>
          <w:rFonts w:ascii="宋体" w:hAnsi="宋体" w:cs="宋体" w:hint="eastAsia"/>
          <w:kern w:val="0"/>
          <w:lang w:val="zh-CN"/>
        </w:rPr>
        <w:t>政府采购法》《</w:t>
      </w:r>
      <w:r>
        <w:rPr>
          <w:rFonts w:ascii="宋体" w:hAnsi="宋体" w:cs="宋体" w:hint="eastAsia"/>
          <w:lang w:val="zh-CN"/>
        </w:rPr>
        <w:t>中华人民共和国</w:t>
      </w:r>
      <w:r>
        <w:rPr>
          <w:rFonts w:ascii="宋体" w:hAnsi="宋体" w:cs="宋体" w:hint="eastAsia"/>
          <w:kern w:val="0"/>
          <w:lang w:val="zh-CN"/>
        </w:rPr>
        <w:t>招标投标法》</w:t>
      </w:r>
      <w:r>
        <w:rPr>
          <w:rFonts w:ascii="宋体" w:hAnsi="宋体" w:cs="宋体" w:hint="eastAsia"/>
          <w:lang w:val="zh-CN"/>
        </w:rPr>
        <w:t>《中华人民共和国民法典》</w:t>
      </w:r>
      <w:r>
        <w:rPr>
          <w:rFonts w:ascii="宋体" w:hAnsi="宋体" w:cs="宋体" w:hint="eastAsia"/>
          <w:kern w:val="0"/>
          <w:lang w:val="zh-CN"/>
        </w:rPr>
        <w:t xml:space="preserve">等法律法规，诚实守信，合法经营，坚决抵制各种违法违纪行为。 </w:t>
      </w:r>
    </w:p>
    <w:p w14:paraId="6BE33B54" w14:textId="77777777" w:rsidR="00EA1BC1" w:rsidRDefault="00245F93">
      <w:pPr>
        <w:autoSpaceDE w:val="0"/>
        <w:autoSpaceDN w:val="0"/>
        <w:ind w:firstLine="480"/>
        <w:jc w:val="left"/>
        <w:rPr>
          <w:rFonts w:ascii="宋体" w:hAnsi="宋体" w:cs="宋体" w:hint="eastAsia"/>
          <w:kern w:val="0"/>
          <w:lang w:val="zh-CN"/>
        </w:rPr>
      </w:pPr>
      <w:r>
        <w:rPr>
          <w:rFonts w:ascii="宋体" w:hAnsi="宋体" w:cs="宋体" w:hint="eastAsia"/>
          <w:kern w:val="0"/>
          <w:lang w:val="zh-CN"/>
        </w:rPr>
        <w:t>如违反上述承诺，你</w:t>
      </w:r>
      <w:r>
        <w:rPr>
          <w:rFonts w:ascii="宋体" w:hAnsi="宋体" w:cs="宋体" w:hint="eastAsia"/>
        </w:rPr>
        <w:t>单位</w:t>
      </w:r>
      <w:r>
        <w:rPr>
          <w:rFonts w:ascii="宋体" w:hAnsi="宋体" w:cs="宋体" w:hint="eastAsia"/>
          <w:kern w:val="0"/>
          <w:lang w:val="zh-CN"/>
        </w:rPr>
        <w:t>有权立即取消我单位投标、中标或在建项目的建设资格，有权拒绝我单位在一定时期内进入你</w:t>
      </w:r>
      <w:r>
        <w:rPr>
          <w:rFonts w:ascii="宋体" w:hAnsi="宋体" w:cs="宋体" w:hint="eastAsia"/>
        </w:rPr>
        <w:t>单位</w:t>
      </w:r>
      <w:r>
        <w:rPr>
          <w:rFonts w:ascii="宋体" w:hAnsi="宋体" w:cs="宋体" w:hint="eastAsia"/>
          <w:kern w:val="0"/>
          <w:lang w:val="zh-CN"/>
        </w:rPr>
        <w:t>进行项目建设或其他经营活动，并通报</w:t>
      </w:r>
      <w:r>
        <w:rPr>
          <w:rFonts w:ascii="宋体" w:hAnsi="宋体" w:cs="仿宋_GB2312" w:hint="eastAsia"/>
          <w:kern w:val="0"/>
          <w:lang w:val="zh-CN"/>
        </w:rPr>
        <w:t>同级</w:t>
      </w:r>
      <w:r>
        <w:rPr>
          <w:rFonts w:ascii="宋体" w:hAnsi="宋体" w:cs="宋体" w:hint="eastAsia"/>
          <w:kern w:val="0"/>
          <w:lang w:val="zh-CN"/>
        </w:rPr>
        <w:t>财政部门。由此引起的相应损失均由我单位承担。</w:t>
      </w:r>
    </w:p>
    <w:p w14:paraId="0767F3D0" w14:textId="77777777" w:rsidR="00EA1BC1" w:rsidRDefault="00EA1BC1">
      <w:pPr>
        <w:autoSpaceDE w:val="0"/>
        <w:autoSpaceDN w:val="0"/>
        <w:ind w:left="2" w:firstLine="480"/>
        <w:jc w:val="left"/>
        <w:rPr>
          <w:rFonts w:ascii="宋体" w:hAnsi="宋体" w:cs="宋体" w:hint="eastAsia"/>
          <w:kern w:val="0"/>
          <w:lang w:val="zh-CN"/>
        </w:rPr>
      </w:pPr>
    </w:p>
    <w:p w14:paraId="3A01346D" w14:textId="77777777" w:rsidR="00EA1BC1" w:rsidRDefault="00EA1BC1">
      <w:pPr>
        <w:autoSpaceDE w:val="0"/>
        <w:autoSpaceDN w:val="0"/>
        <w:ind w:left="2" w:firstLine="480"/>
        <w:jc w:val="left"/>
        <w:rPr>
          <w:rFonts w:ascii="宋体" w:hAnsi="宋体" w:cs="宋体" w:hint="eastAsia"/>
          <w:kern w:val="0"/>
          <w:lang w:val="zh-CN"/>
        </w:rPr>
      </w:pPr>
    </w:p>
    <w:p w14:paraId="5B450679" w14:textId="77777777" w:rsidR="00EA1BC1" w:rsidRDefault="00EA1BC1">
      <w:pPr>
        <w:autoSpaceDE w:val="0"/>
        <w:autoSpaceDN w:val="0"/>
        <w:ind w:left="2" w:firstLine="480"/>
        <w:jc w:val="left"/>
        <w:rPr>
          <w:rFonts w:ascii="宋体" w:hAnsi="宋体" w:cs="宋体" w:hint="eastAsia"/>
          <w:kern w:val="0"/>
          <w:lang w:val="zh-CN"/>
        </w:rPr>
      </w:pPr>
    </w:p>
    <w:p w14:paraId="021637BD" w14:textId="77777777" w:rsidR="00EA1BC1" w:rsidRDefault="00245F93">
      <w:pPr>
        <w:autoSpaceDE w:val="0"/>
        <w:autoSpaceDN w:val="0"/>
        <w:ind w:right="1120" w:firstLineChars="1900" w:firstLine="4560"/>
        <w:jc w:val="left"/>
        <w:rPr>
          <w:rFonts w:ascii="宋体" w:hAnsi="宋体" w:cs="宋体" w:hint="eastAsia"/>
          <w:kern w:val="0"/>
          <w:lang w:val="zh-CN"/>
        </w:rPr>
      </w:pPr>
      <w:r>
        <w:rPr>
          <w:rFonts w:ascii="宋体" w:hAnsi="宋体" w:cs="宋体" w:hint="eastAsia"/>
          <w:kern w:val="0"/>
          <w:lang w:val="zh-CN"/>
        </w:rPr>
        <w:t>投标人名称（</w:t>
      </w:r>
      <w:r>
        <w:rPr>
          <w:rFonts w:ascii="宋体" w:hAnsi="宋体" w:cs="宋体" w:hint="eastAsia"/>
        </w:rPr>
        <w:t>电子签名</w:t>
      </w:r>
      <w:r>
        <w:rPr>
          <w:rFonts w:ascii="宋体" w:hAnsi="宋体" w:cs="宋体" w:hint="eastAsia"/>
          <w:kern w:val="0"/>
          <w:lang w:val="zh-CN"/>
        </w:rPr>
        <w:t xml:space="preserve">）：                                                                                                                                                                                                               </w:t>
      </w:r>
    </w:p>
    <w:p w14:paraId="2964F0BA" w14:textId="77777777" w:rsidR="00EA1BC1" w:rsidRDefault="00245F93">
      <w:pPr>
        <w:ind w:firstLineChars="1900" w:firstLine="4560"/>
        <w:rPr>
          <w:rFonts w:ascii="宋体" w:hAnsi="宋体" w:cs="宋体" w:hint="eastAsia"/>
        </w:rPr>
      </w:pPr>
      <w:r>
        <w:rPr>
          <w:rFonts w:ascii="宋体" w:hAnsi="宋体" w:cs="宋体" w:hint="eastAsia"/>
          <w:kern w:val="0"/>
          <w:lang w:val="zh-CN"/>
        </w:rPr>
        <w:t>日期</w:t>
      </w:r>
      <w:r>
        <w:rPr>
          <w:rFonts w:ascii="宋体" w:hAnsi="宋体" w:cs="宋体" w:hint="eastAsia"/>
          <w:kern w:val="0"/>
        </w:rPr>
        <w:t>：</w:t>
      </w:r>
      <w:r>
        <w:rPr>
          <w:rFonts w:ascii="宋体" w:hAnsi="宋体" w:cs="宋体" w:hint="eastAsia"/>
          <w:kern w:val="0"/>
          <w:lang w:val="zh-CN"/>
        </w:rPr>
        <w:t xml:space="preserve">   年   月   日</w:t>
      </w:r>
    </w:p>
    <w:p w14:paraId="2073E9B7" w14:textId="77777777" w:rsidR="00EA1BC1" w:rsidRDefault="00EA1BC1">
      <w:pPr>
        <w:jc w:val="center"/>
        <w:rPr>
          <w:rFonts w:ascii="宋体" w:hAnsi="宋体" w:cs="宋体" w:hint="eastAsia"/>
          <w:b/>
          <w:bCs/>
        </w:rPr>
      </w:pPr>
    </w:p>
    <w:p w14:paraId="19D9C94E" w14:textId="77777777" w:rsidR="00EA1BC1" w:rsidRDefault="00245F93">
      <w:pPr>
        <w:ind w:right="420" w:firstLine="480"/>
        <w:rPr>
          <w:rFonts w:ascii="宋体" w:hAnsi="宋体" w:cs="宋体" w:hint="eastAsia"/>
        </w:rPr>
      </w:pPr>
      <w:r>
        <w:rPr>
          <w:rFonts w:ascii="宋体" w:hAnsi="宋体" w:cs="宋体" w:hint="eastAsia"/>
        </w:rPr>
        <w:t>注：按本格式和要求提供。</w:t>
      </w:r>
    </w:p>
    <w:p w14:paraId="530C752D" w14:textId="77777777" w:rsidR="00EA1BC1" w:rsidRDefault="00EA1BC1">
      <w:pPr>
        <w:jc w:val="center"/>
        <w:rPr>
          <w:rFonts w:ascii="宋体" w:hAnsi="宋体" w:cs="宋体" w:hint="eastAsia"/>
          <w:b/>
          <w:bCs/>
        </w:rPr>
        <w:sectPr w:rsidR="00EA1BC1">
          <w:pgSz w:w="11905" w:h="16838"/>
          <w:pgMar w:top="1440" w:right="1797" w:bottom="1440" w:left="1797" w:header="851" w:footer="992" w:gutter="0"/>
          <w:cols w:space="0"/>
          <w:titlePg/>
          <w:docGrid w:linePitch="312"/>
        </w:sectPr>
      </w:pPr>
    </w:p>
    <w:p w14:paraId="1FF80FE6" w14:textId="77777777" w:rsidR="00EA1BC1" w:rsidRDefault="00245F93">
      <w:pPr>
        <w:pStyle w:val="2"/>
        <w:rPr>
          <w:rFonts w:hint="eastAsia"/>
          <w:lang w:val="en-US"/>
        </w:rPr>
      </w:pPr>
      <w:bookmarkStart w:id="470" w:name="_Toc24979"/>
      <w:bookmarkStart w:id="471" w:name="_Toc2224"/>
      <w:r>
        <w:rPr>
          <w:rFonts w:hint="eastAsia"/>
          <w:lang w:val="en-US"/>
        </w:rPr>
        <w:lastRenderedPageBreak/>
        <w:t>十一、代理服务费支付承诺书</w:t>
      </w:r>
      <w:bookmarkEnd w:id="470"/>
      <w:bookmarkEnd w:id="471"/>
    </w:p>
    <w:p w14:paraId="0A86A826" w14:textId="77777777" w:rsidR="00EA1BC1" w:rsidRDefault="00EA1BC1">
      <w:pPr>
        <w:spacing w:before="50" w:after="50"/>
        <w:ind w:firstLine="560"/>
        <w:rPr>
          <w:spacing w:val="20"/>
          <w:u w:val="single"/>
        </w:rPr>
      </w:pPr>
    </w:p>
    <w:p w14:paraId="6AED791E" w14:textId="77777777" w:rsidR="00EA1BC1" w:rsidRDefault="00245F93">
      <w:pPr>
        <w:spacing w:before="50" w:after="50"/>
        <w:ind w:firstLineChars="0" w:firstLine="0"/>
        <w:rPr>
          <w:spacing w:val="20"/>
        </w:rPr>
      </w:pPr>
      <w:r>
        <w:rPr>
          <w:rFonts w:hAnsi="宋体"/>
        </w:rPr>
        <w:t>致</w:t>
      </w:r>
      <w:r>
        <w:rPr>
          <w:rFonts w:hAnsi="宋体" w:hint="eastAsia"/>
        </w:rPr>
        <w:t>浙江信镧建设工程咨询有限公司</w:t>
      </w:r>
      <w:r>
        <w:rPr>
          <w:rFonts w:hAnsi="宋体"/>
        </w:rPr>
        <w:t>：</w:t>
      </w:r>
    </w:p>
    <w:p w14:paraId="334C6065" w14:textId="77777777" w:rsidR="00EA1BC1" w:rsidRDefault="00245F93">
      <w:pPr>
        <w:spacing w:before="50" w:after="50"/>
        <w:ind w:firstLine="480"/>
        <w:rPr>
          <w:rFonts w:hAnsi="宋体" w:hint="eastAsia"/>
        </w:rPr>
      </w:pPr>
      <w:r>
        <w:rPr>
          <w:rFonts w:hAnsi="宋体"/>
        </w:rPr>
        <w:t>我</w:t>
      </w:r>
      <w:r>
        <w:rPr>
          <w:rFonts w:hAnsi="宋体" w:hint="eastAsia"/>
        </w:rPr>
        <w:t>单位</w:t>
      </w:r>
      <w:r>
        <w:rPr>
          <w:rFonts w:hAnsi="宋体"/>
        </w:rPr>
        <w:t>承诺</w:t>
      </w:r>
      <w:r>
        <w:rPr>
          <w:rFonts w:hAnsi="宋体" w:hint="eastAsia"/>
        </w:rPr>
        <w:t>，</w:t>
      </w:r>
      <w:r>
        <w:rPr>
          <w:rFonts w:hAnsi="宋体"/>
        </w:rPr>
        <w:t>如</w:t>
      </w:r>
      <w:r>
        <w:rPr>
          <w:rFonts w:hAnsi="宋体" w:hint="eastAsia"/>
          <w:u w:val="single"/>
        </w:rPr>
        <w:t xml:space="preserve">       </w:t>
      </w:r>
      <w:r>
        <w:rPr>
          <w:rFonts w:hAnsi="宋体" w:hint="eastAsia"/>
        </w:rPr>
        <w:t>项目（项目编号：</w:t>
      </w:r>
      <w:r>
        <w:rPr>
          <w:rFonts w:hAnsi="宋体" w:hint="eastAsia"/>
          <w:u w:val="single"/>
        </w:rPr>
        <w:t xml:space="preserve">     </w:t>
      </w:r>
      <w:r>
        <w:rPr>
          <w:rFonts w:hAnsi="宋体" w:hint="eastAsia"/>
        </w:rPr>
        <w:t>）</w:t>
      </w:r>
      <w:r>
        <w:rPr>
          <w:rFonts w:hAnsi="宋体"/>
        </w:rPr>
        <w:t>中标，我公司将自中标</w:t>
      </w:r>
      <w:r>
        <w:rPr>
          <w:rFonts w:hAnsi="宋体" w:hint="eastAsia"/>
        </w:rPr>
        <w:t>（成交）</w:t>
      </w:r>
      <w:r>
        <w:rPr>
          <w:rFonts w:hAnsi="宋体"/>
        </w:rPr>
        <w:t>公告发布之日起</w:t>
      </w:r>
      <w:r>
        <w:t>5</w:t>
      </w:r>
      <w:r>
        <w:rPr>
          <w:rFonts w:hAnsi="宋体"/>
        </w:rPr>
        <w:t>个工作日内按</w:t>
      </w:r>
      <w:r>
        <w:rPr>
          <w:rFonts w:hAnsi="宋体" w:hint="eastAsia"/>
        </w:rPr>
        <w:t>采购</w:t>
      </w:r>
      <w:r>
        <w:rPr>
          <w:rFonts w:hAnsi="宋体"/>
        </w:rPr>
        <w:t>文件规定的标准（金额）一次性向采购代理机构支付代理服务费</w:t>
      </w:r>
      <w:r>
        <w:rPr>
          <w:rFonts w:hAnsi="宋体" w:hint="eastAsia"/>
        </w:rPr>
        <w:t>，如逾期支付，我单位愿意按采购文件约定支付违约金。</w:t>
      </w:r>
    </w:p>
    <w:p w14:paraId="141ADD22" w14:textId="77777777" w:rsidR="00EA1BC1" w:rsidRDefault="00245F93">
      <w:pPr>
        <w:spacing w:before="50" w:after="50"/>
        <w:ind w:firstLine="480"/>
        <w:rPr>
          <w:rFonts w:hAnsi="宋体" w:hint="eastAsia"/>
        </w:rPr>
      </w:pPr>
      <w:r>
        <w:rPr>
          <w:rFonts w:hAnsi="宋体" w:hint="eastAsia"/>
        </w:rPr>
        <w:t>附：开票信息</w:t>
      </w:r>
    </w:p>
    <w:tbl>
      <w:tblPr>
        <w:tblStyle w:val="aff7"/>
        <w:tblW w:w="8558" w:type="dxa"/>
        <w:tblLook w:val="04A0" w:firstRow="1" w:lastRow="0" w:firstColumn="1" w:lastColumn="0" w:noHBand="0" w:noVBand="1"/>
      </w:tblPr>
      <w:tblGrid>
        <w:gridCol w:w="1978"/>
        <w:gridCol w:w="3433"/>
        <w:gridCol w:w="3147"/>
      </w:tblGrid>
      <w:tr w:rsidR="00EA1BC1" w14:paraId="2303CCAF" w14:textId="77777777">
        <w:trPr>
          <w:trHeight w:val="616"/>
        </w:trPr>
        <w:tc>
          <w:tcPr>
            <w:tcW w:w="1978" w:type="dxa"/>
            <w:vMerge w:val="restart"/>
            <w:vAlign w:val="center"/>
          </w:tcPr>
          <w:p w14:paraId="65A21E0B" w14:textId="77777777" w:rsidR="00EA1BC1" w:rsidRDefault="00245F93">
            <w:pPr>
              <w:spacing w:before="50" w:after="50"/>
              <w:ind w:firstLineChars="0" w:firstLine="0"/>
              <w:jc w:val="center"/>
              <w:rPr>
                <w:rFonts w:hAnsi="宋体" w:hint="eastAsia"/>
              </w:rPr>
            </w:pPr>
            <w:r>
              <w:rPr>
                <w:rFonts w:hAnsi="宋体" w:hint="eastAsia"/>
              </w:rPr>
              <w:t>开票信息</w:t>
            </w:r>
          </w:p>
        </w:tc>
        <w:tc>
          <w:tcPr>
            <w:tcW w:w="3433" w:type="dxa"/>
            <w:vAlign w:val="center"/>
          </w:tcPr>
          <w:p w14:paraId="17676AC8" w14:textId="77777777" w:rsidR="00EA1BC1" w:rsidRDefault="00245F93">
            <w:pPr>
              <w:spacing w:before="50" w:after="50"/>
              <w:ind w:firstLineChars="0" w:firstLine="0"/>
              <w:jc w:val="left"/>
              <w:rPr>
                <w:rFonts w:hAnsi="宋体" w:hint="eastAsia"/>
              </w:rPr>
            </w:pPr>
            <w:r>
              <w:rPr>
                <w:rFonts w:hAnsi="宋体" w:hint="eastAsia"/>
              </w:rPr>
              <w:t>发票抬头：</w:t>
            </w:r>
          </w:p>
        </w:tc>
        <w:tc>
          <w:tcPr>
            <w:tcW w:w="3147" w:type="dxa"/>
            <w:vAlign w:val="center"/>
          </w:tcPr>
          <w:p w14:paraId="75784BE0" w14:textId="77777777" w:rsidR="00EA1BC1" w:rsidRDefault="00245F93">
            <w:pPr>
              <w:spacing w:before="50" w:after="50"/>
              <w:ind w:firstLineChars="0" w:firstLine="0"/>
              <w:jc w:val="left"/>
              <w:rPr>
                <w:rFonts w:hAnsi="宋体" w:hint="eastAsia"/>
              </w:rPr>
            </w:pPr>
            <w:r>
              <w:rPr>
                <w:rFonts w:hAnsi="宋体" w:hint="eastAsia"/>
              </w:rPr>
              <w:t>开户行：</w:t>
            </w:r>
          </w:p>
        </w:tc>
      </w:tr>
      <w:tr w:rsidR="00EA1BC1" w14:paraId="267DB48B" w14:textId="77777777">
        <w:trPr>
          <w:trHeight w:val="616"/>
        </w:trPr>
        <w:tc>
          <w:tcPr>
            <w:tcW w:w="1978" w:type="dxa"/>
            <w:vMerge/>
            <w:vAlign w:val="center"/>
          </w:tcPr>
          <w:p w14:paraId="63D0163C" w14:textId="77777777" w:rsidR="00EA1BC1" w:rsidRDefault="00EA1BC1">
            <w:pPr>
              <w:spacing w:before="50" w:after="50"/>
              <w:ind w:firstLine="480"/>
              <w:jc w:val="center"/>
              <w:rPr>
                <w:rFonts w:hAnsi="宋体" w:hint="eastAsia"/>
              </w:rPr>
            </w:pPr>
          </w:p>
        </w:tc>
        <w:tc>
          <w:tcPr>
            <w:tcW w:w="3433" w:type="dxa"/>
            <w:vAlign w:val="center"/>
          </w:tcPr>
          <w:p w14:paraId="40F1F2A2" w14:textId="77777777" w:rsidR="00EA1BC1" w:rsidRDefault="00245F93">
            <w:pPr>
              <w:spacing w:before="50" w:after="50"/>
              <w:ind w:firstLineChars="0" w:firstLine="0"/>
              <w:jc w:val="left"/>
              <w:rPr>
                <w:rFonts w:hAnsi="宋体" w:hint="eastAsia"/>
              </w:rPr>
            </w:pPr>
            <w:r>
              <w:rPr>
                <w:rFonts w:hAnsi="宋体" w:hint="eastAsia"/>
              </w:rPr>
              <w:t>地址：</w:t>
            </w:r>
          </w:p>
        </w:tc>
        <w:tc>
          <w:tcPr>
            <w:tcW w:w="3147" w:type="dxa"/>
            <w:vAlign w:val="center"/>
          </w:tcPr>
          <w:p w14:paraId="1CF60DD7" w14:textId="77777777" w:rsidR="00EA1BC1" w:rsidRDefault="00245F93">
            <w:pPr>
              <w:spacing w:before="50" w:after="50"/>
              <w:ind w:firstLineChars="0" w:firstLine="0"/>
              <w:jc w:val="left"/>
              <w:rPr>
                <w:rFonts w:hAnsi="宋体" w:hint="eastAsia"/>
              </w:rPr>
            </w:pPr>
            <w:r>
              <w:rPr>
                <w:rFonts w:hAnsi="宋体" w:hint="eastAsia"/>
              </w:rPr>
              <w:t>开户账号</w:t>
            </w:r>
          </w:p>
        </w:tc>
      </w:tr>
      <w:tr w:rsidR="00EA1BC1" w14:paraId="7312D0F0" w14:textId="77777777">
        <w:trPr>
          <w:trHeight w:val="616"/>
        </w:trPr>
        <w:tc>
          <w:tcPr>
            <w:tcW w:w="1978" w:type="dxa"/>
            <w:vMerge/>
            <w:vAlign w:val="center"/>
          </w:tcPr>
          <w:p w14:paraId="3F83FE41" w14:textId="77777777" w:rsidR="00EA1BC1" w:rsidRDefault="00EA1BC1">
            <w:pPr>
              <w:spacing w:before="50" w:after="50"/>
              <w:ind w:firstLine="480"/>
              <w:jc w:val="center"/>
              <w:rPr>
                <w:rFonts w:hAnsi="宋体" w:hint="eastAsia"/>
              </w:rPr>
            </w:pPr>
          </w:p>
        </w:tc>
        <w:tc>
          <w:tcPr>
            <w:tcW w:w="3433" w:type="dxa"/>
            <w:vAlign w:val="center"/>
          </w:tcPr>
          <w:p w14:paraId="45BDE193" w14:textId="77777777" w:rsidR="00EA1BC1" w:rsidRDefault="00245F93">
            <w:pPr>
              <w:spacing w:before="50" w:after="50"/>
              <w:ind w:firstLineChars="0" w:firstLine="0"/>
              <w:jc w:val="left"/>
              <w:rPr>
                <w:rFonts w:hAnsi="宋体" w:hint="eastAsia"/>
              </w:rPr>
            </w:pPr>
            <w:r>
              <w:rPr>
                <w:rFonts w:hAnsi="宋体" w:hint="eastAsia"/>
              </w:rPr>
              <w:t>税号：</w:t>
            </w:r>
          </w:p>
        </w:tc>
        <w:tc>
          <w:tcPr>
            <w:tcW w:w="3147" w:type="dxa"/>
            <w:vAlign w:val="center"/>
          </w:tcPr>
          <w:p w14:paraId="208395B4" w14:textId="77777777" w:rsidR="00EA1BC1" w:rsidRDefault="00245F93">
            <w:pPr>
              <w:spacing w:before="50" w:after="50"/>
              <w:ind w:firstLineChars="0" w:firstLine="0"/>
              <w:jc w:val="left"/>
              <w:rPr>
                <w:rFonts w:hAnsi="宋体" w:hint="eastAsia"/>
              </w:rPr>
            </w:pPr>
            <w:r>
              <w:rPr>
                <w:rFonts w:hAnsi="宋体" w:hint="eastAsia"/>
              </w:rPr>
              <w:t>电话：</w:t>
            </w:r>
          </w:p>
        </w:tc>
      </w:tr>
      <w:tr w:rsidR="00EA1BC1" w14:paraId="1C4B9AF6" w14:textId="77777777">
        <w:trPr>
          <w:trHeight w:val="616"/>
        </w:trPr>
        <w:tc>
          <w:tcPr>
            <w:tcW w:w="1978" w:type="dxa"/>
            <w:vMerge w:val="restart"/>
            <w:vAlign w:val="center"/>
          </w:tcPr>
          <w:p w14:paraId="33E66A05" w14:textId="77777777" w:rsidR="00EA1BC1" w:rsidRDefault="00245F93">
            <w:pPr>
              <w:spacing w:before="50" w:after="50"/>
              <w:ind w:firstLineChars="0" w:firstLine="0"/>
              <w:jc w:val="center"/>
              <w:rPr>
                <w:rFonts w:hAnsi="宋体" w:hint="eastAsia"/>
              </w:rPr>
            </w:pPr>
            <w:r>
              <w:rPr>
                <w:rFonts w:hAnsi="宋体" w:hint="eastAsia"/>
              </w:rPr>
              <w:t>联系方式</w:t>
            </w:r>
          </w:p>
        </w:tc>
        <w:tc>
          <w:tcPr>
            <w:tcW w:w="3433" w:type="dxa"/>
            <w:vAlign w:val="center"/>
          </w:tcPr>
          <w:p w14:paraId="297E0BC6" w14:textId="77777777" w:rsidR="00EA1BC1" w:rsidRDefault="00245F93">
            <w:pPr>
              <w:spacing w:before="50" w:after="50"/>
              <w:ind w:firstLineChars="0" w:firstLine="0"/>
              <w:jc w:val="left"/>
              <w:rPr>
                <w:rFonts w:hAnsi="宋体" w:hint="eastAsia"/>
              </w:rPr>
            </w:pPr>
            <w:r>
              <w:rPr>
                <w:rFonts w:hAnsi="宋体" w:hint="eastAsia"/>
              </w:rPr>
              <w:t>联系人：</w:t>
            </w:r>
          </w:p>
        </w:tc>
        <w:tc>
          <w:tcPr>
            <w:tcW w:w="3147" w:type="dxa"/>
            <w:vAlign w:val="center"/>
          </w:tcPr>
          <w:p w14:paraId="6396691E" w14:textId="77777777" w:rsidR="00EA1BC1" w:rsidRDefault="00245F93">
            <w:pPr>
              <w:spacing w:before="50" w:after="50"/>
              <w:ind w:firstLineChars="0" w:firstLine="0"/>
              <w:jc w:val="left"/>
              <w:rPr>
                <w:rFonts w:hAnsi="宋体" w:hint="eastAsia"/>
              </w:rPr>
            </w:pPr>
            <w:r>
              <w:rPr>
                <w:rFonts w:hAnsi="宋体" w:hint="eastAsia"/>
              </w:rPr>
              <w:t>联系电话：</w:t>
            </w:r>
          </w:p>
        </w:tc>
      </w:tr>
      <w:tr w:rsidR="00EA1BC1" w14:paraId="00B51AE9" w14:textId="77777777">
        <w:trPr>
          <w:trHeight w:val="616"/>
        </w:trPr>
        <w:tc>
          <w:tcPr>
            <w:tcW w:w="1978" w:type="dxa"/>
            <w:vMerge/>
            <w:vAlign w:val="center"/>
          </w:tcPr>
          <w:p w14:paraId="1B849AE6" w14:textId="77777777" w:rsidR="00EA1BC1" w:rsidRDefault="00EA1BC1">
            <w:pPr>
              <w:spacing w:before="50" w:after="50"/>
              <w:ind w:firstLine="480"/>
              <w:jc w:val="center"/>
              <w:rPr>
                <w:rFonts w:hAnsi="宋体" w:hint="eastAsia"/>
              </w:rPr>
            </w:pPr>
          </w:p>
        </w:tc>
        <w:tc>
          <w:tcPr>
            <w:tcW w:w="3433" w:type="dxa"/>
            <w:vAlign w:val="center"/>
          </w:tcPr>
          <w:p w14:paraId="493720A0" w14:textId="77777777" w:rsidR="00EA1BC1" w:rsidRDefault="00245F93">
            <w:pPr>
              <w:spacing w:before="50" w:after="50"/>
              <w:ind w:firstLineChars="0" w:firstLine="0"/>
              <w:jc w:val="left"/>
              <w:rPr>
                <w:rFonts w:hAnsi="宋体" w:hint="eastAsia"/>
              </w:rPr>
            </w:pPr>
            <w:r>
              <w:rPr>
                <w:rFonts w:hAnsi="宋体" w:hint="eastAsia"/>
              </w:rPr>
              <w:t>邮箱：</w:t>
            </w:r>
          </w:p>
        </w:tc>
        <w:tc>
          <w:tcPr>
            <w:tcW w:w="3147" w:type="dxa"/>
            <w:vAlign w:val="center"/>
          </w:tcPr>
          <w:p w14:paraId="62EB875E" w14:textId="77777777" w:rsidR="00EA1BC1" w:rsidRDefault="00EA1BC1">
            <w:pPr>
              <w:spacing w:before="50" w:after="50"/>
              <w:ind w:firstLineChars="0" w:firstLine="0"/>
              <w:jc w:val="left"/>
              <w:rPr>
                <w:rFonts w:hAnsi="宋体" w:hint="eastAsia"/>
              </w:rPr>
            </w:pPr>
          </w:p>
        </w:tc>
      </w:tr>
      <w:tr w:rsidR="00EA1BC1" w14:paraId="248F31A8" w14:textId="77777777">
        <w:trPr>
          <w:trHeight w:val="901"/>
        </w:trPr>
        <w:tc>
          <w:tcPr>
            <w:tcW w:w="1978" w:type="dxa"/>
            <w:vAlign w:val="center"/>
          </w:tcPr>
          <w:p w14:paraId="3ED6167D" w14:textId="77777777" w:rsidR="00EA1BC1" w:rsidRDefault="00245F93">
            <w:pPr>
              <w:spacing w:before="50" w:after="50"/>
              <w:ind w:firstLineChars="0" w:firstLine="0"/>
              <w:jc w:val="center"/>
              <w:rPr>
                <w:rFonts w:hAnsi="宋体" w:hint="eastAsia"/>
              </w:rPr>
            </w:pPr>
            <w:r>
              <w:rPr>
                <w:rFonts w:hAnsi="宋体" w:hint="eastAsia"/>
              </w:rPr>
              <w:t>需开票类型</w:t>
            </w:r>
          </w:p>
        </w:tc>
        <w:tc>
          <w:tcPr>
            <w:tcW w:w="6580" w:type="dxa"/>
            <w:gridSpan w:val="2"/>
          </w:tcPr>
          <w:p w14:paraId="36299BF1" w14:textId="77777777" w:rsidR="00EA1BC1" w:rsidRDefault="00245F93">
            <w:pPr>
              <w:spacing w:before="50" w:after="50"/>
              <w:ind w:firstLineChars="0" w:firstLine="0"/>
              <w:jc w:val="left"/>
              <w:rPr>
                <w:rFonts w:hAnsi="宋体" w:hint="eastAsia"/>
              </w:rPr>
            </w:pPr>
            <w:r>
              <w:rPr>
                <w:rFonts w:hAnsi="宋体" w:hint="eastAsia"/>
              </w:rPr>
              <w:t>请在括号里打勾选择：增值税普票（</w:t>
            </w:r>
            <w:r>
              <w:rPr>
                <w:rFonts w:hAnsi="宋体" w:hint="eastAsia"/>
              </w:rPr>
              <w:t xml:space="preserve">   </w:t>
            </w:r>
            <w:r>
              <w:rPr>
                <w:rFonts w:hAnsi="宋体" w:hint="eastAsia"/>
              </w:rPr>
              <w:t>）</w:t>
            </w:r>
            <w:r>
              <w:rPr>
                <w:rFonts w:hAnsi="宋体" w:hint="eastAsia"/>
              </w:rPr>
              <w:t xml:space="preserve">  </w:t>
            </w:r>
            <w:r>
              <w:rPr>
                <w:rFonts w:hAnsi="宋体" w:hint="eastAsia"/>
              </w:rPr>
              <w:t>增值税专票（</w:t>
            </w:r>
            <w:r>
              <w:rPr>
                <w:rFonts w:hAnsi="宋体" w:hint="eastAsia"/>
              </w:rPr>
              <w:t xml:space="preserve">  </w:t>
            </w:r>
            <w:r>
              <w:rPr>
                <w:rFonts w:hAnsi="宋体" w:hint="eastAsia"/>
              </w:rPr>
              <w:t>）</w:t>
            </w:r>
          </w:p>
          <w:p w14:paraId="75504C62" w14:textId="77777777" w:rsidR="00EA1BC1" w:rsidRDefault="00245F93">
            <w:pPr>
              <w:spacing w:before="50" w:after="50"/>
              <w:ind w:firstLineChars="0" w:firstLine="0"/>
              <w:rPr>
                <w:rFonts w:hAnsi="宋体" w:hint="eastAsia"/>
              </w:rPr>
            </w:pPr>
            <w:r>
              <w:rPr>
                <w:rFonts w:hAnsi="宋体" w:hint="eastAsia"/>
              </w:rPr>
              <w:t>备注：若不选择开票类型，默认开具增值税普票。</w:t>
            </w:r>
          </w:p>
        </w:tc>
      </w:tr>
    </w:tbl>
    <w:p w14:paraId="2470BCCB" w14:textId="77777777" w:rsidR="00EA1BC1" w:rsidRDefault="00EA1BC1">
      <w:pPr>
        <w:spacing w:before="50" w:after="50"/>
        <w:ind w:firstLine="480"/>
      </w:pPr>
    </w:p>
    <w:p w14:paraId="14078B85" w14:textId="77777777" w:rsidR="00EA1BC1" w:rsidRDefault="00245F93">
      <w:pPr>
        <w:ind w:firstLine="480"/>
        <w:jc w:val="center"/>
        <w:rPr>
          <w:szCs w:val="20"/>
        </w:rPr>
      </w:pPr>
      <w:r>
        <w:rPr>
          <w:rFonts w:hAnsi="宋体" w:hint="eastAsia"/>
        </w:rPr>
        <w:t xml:space="preserve">           </w:t>
      </w:r>
      <w:r>
        <w:rPr>
          <w:rFonts w:ascii="宋体" w:hAnsi="宋体" w:cs="宋体" w:hint="eastAsia"/>
          <w:kern w:val="0"/>
          <w:lang w:val="zh-CN"/>
        </w:rPr>
        <w:t>投标人名称（</w:t>
      </w:r>
      <w:r>
        <w:rPr>
          <w:rFonts w:ascii="宋体" w:hAnsi="宋体" w:cs="宋体" w:hint="eastAsia"/>
        </w:rPr>
        <w:t>电子签名</w:t>
      </w:r>
      <w:r>
        <w:rPr>
          <w:rFonts w:ascii="宋体" w:hAnsi="宋体" w:cs="宋体" w:hint="eastAsia"/>
          <w:kern w:val="0"/>
          <w:lang w:val="zh-CN"/>
        </w:rPr>
        <w:t>）：</w:t>
      </w:r>
      <w:r>
        <w:t xml:space="preserve">                  </w:t>
      </w:r>
    </w:p>
    <w:p w14:paraId="008023A5" w14:textId="77777777" w:rsidR="00EA1BC1" w:rsidRDefault="00245F93">
      <w:pPr>
        <w:spacing w:before="50" w:after="50"/>
        <w:ind w:firstLine="480"/>
        <w:jc w:val="center"/>
        <w:rPr>
          <w:rFonts w:hAnsi="宋体" w:hint="eastAsia"/>
        </w:rPr>
      </w:pPr>
      <w:r>
        <w:rPr>
          <w:rFonts w:hAnsi="宋体" w:hint="eastAsia"/>
        </w:rPr>
        <w:t xml:space="preserve">              </w:t>
      </w:r>
      <w:r>
        <w:rPr>
          <w:rFonts w:hAnsi="宋体"/>
        </w:rPr>
        <w:t>承诺日期：</w:t>
      </w:r>
      <w:r>
        <w:t>_____</w:t>
      </w:r>
      <w:r>
        <w:rPr>
          <w:rFonts w:hAnsi="宋体"/>
        </w:rPr>
        <w:t>年</w:t>
      </w:r>
      <w:r>
        <w:t>___</w:t>
      </w:r>
      <w:r>
        <w:rPr>
          <w:rFonts w:hAnsi="宋体"/>
        </w:rPr>
        <w:t>月</w:t>
      </w:r>
      <w:r>
        <w:t>___</w:t>
      </w:r>
      <w:r>
        <w:rPr>
          <w:rFonts w:hAnsi="宋体"/>
        </w:rPr>
        <w:t>日</w:t>
      </w:r>
    </w:p>
    <w:p w14:paraId="4EE41881" w14:textId="77777777" w:rsidR="00EA1BC1" w:rsidRDefault="00EA1BC1">
      <w:pPr>
        <w:spacing w:before="50" w:after="50"/>
        <w:ind w:firstLine="480"/>
        <w:rPr>
          <w:rFonts w:hAnsi="宋体" w:hint="eastAsia"/>
        </w:rPr>
      </w:pPr>
    </w:p>
    <w:p w14:paraId="1F8CE31C" w14:textId="77777777" w:rsidR="00EA1BC1" w:rsidRDefault="00EA1BC1">
      <w:pPr>
        <w:pStyle w:val="1"/>
        <w:sectPr w:rsidR="00EA1BC1">
          <w:headerReference w:type="default" r:id="rId28"/>
          <w:footerReference w:type="default" r:id="rId29"/>
          <w:headerReference w:type="first" r:id="rId30"/>
          <w:footerReference w:type="first" r:id="rId31"/>
          <w:pgSz w:w="11905" w:h="16838"/>
          <w:pgMar w:top="1440" w:right="1797" w:bottom="1440" w:left="1797" w:header="851" w:footer="992" w:gutter="0"/>
          <w:cols w:space="0"/>
          <w:titlePg/>
          <w:docGrid w:linePitch="312"/>
        </w:sectPr>
      </w:pPr>
    </w:p>
    <w:p w14:paraId="7AF16ABB" w14:textId="77777777" w:rsidR="00EA1BC1" w:rsidRDefault="00245F93">
      <w:pPr>
        <w:pStyle w:val="2"/>
        <w:rPr>
          <w:rFonts w:hint="eastAsia"/>
        </w:rPr>
      </w:pPr>
      <w:bookmarkStart w:id="472" w:name="_Toc28938"/>
      <w:bookmarkStart w:id="473" w:name="_Toc8380"/>
      <w:r>
        <w:rPr>
          <w:rFonts w:hint="eastAsia"/>
        </w:rPr>
        <w:lastRenderedPageBreak/>
        <w:t>报价文件部分</w:t>
      </w:r>
      <w:bookmarkEnd w:id="472"/>
      <w:bookmarkEnd w:id="473"/>
    </w:p>
    <w:p w14:paraId="1A9885AA" w14:textId="77777777" w:rsidR="00EA1BC1" w:rsidRDefault="00245F93">
      <w:pPr>
        <w:ind w:firstLineChars="0" w:firstLine="0"/>
        <w:jc w:val="center"/>
        <w:rPr>
          <w:b/>
          <w:bCs/>
          <w:sz w:val="36"/>
          <w:szCs w:val="36"/>
        </w:rPr>
      </w:pPr>
      <w:r>
        <w:rPr>
          <w:rFonts w:hint="eastAsia"/>
          <w:b/>
          <w:bCs/>
          <w:sz w:val="36"/>
          <w:szCs w:val="36"/>
        </w:rPr>
        <w:t>目录</w:t>
      </w:r>
    </w:p>
    <w:p w14:paraId="684C9CCD" w14:textId="77777777" w:rsidR="00EA1BC1" w:rsidRDefault="00EA1BC1">
      <w:pPr>
        <w:ind w:firstLine="480"/>
      </w:pPr>
    </w:p>
    <w:p w14:paraId="5E2860B4" w14:textId="77777777" w:rsidR="00EA1BC1" w:rsidRDefault="00245F93">
      <w:pPr>
        <w:ind w:firstLineChars="0" w:firstLine="0"/>
        <w:rPr>
          <w:rFonts w:ascii="宋体" w:hAnsi="宋体" w:cs="宋体" w:hint="eastAsia"/>
        </w:rPr>
      </w:pPr>
      <w:r>
        <w:rPr>
          <w:rFonts w:ascii="宋体" w:hAnsi="宋体" w:cs="宋体" w:hint="eastAsia"/>
        </w:rPr>
        <w:t>（1）开标一览表（报价表）……</w:t>
      </w:r>
      <w:proofErr w:type="gramStart"/>
      <w:r>
        <w:rPr>
          <w:rFonts w:ascii="宋体" w:hAnsi="宋体" w:cs="宋体" w:hint="eastAsia"/>
        </w:rPr>
        <w:t>……………………………………………</w:t>
      </w:r>
      <w:proofErr w:type="gramEnd"/>
      <w:r>
        <w:rPr>
          <w:rFonts w:ascii="宋体" w:hAnsi="宋体" w:cs="宋体" w:hint="eastAsia"/>
        </w:rPr>
        <w:t>（页码）</w:t>
      </w:r>
    </w:p>
    <w:p w14:paraId="4E12B960" w14:textId="77777777" w:rsidR="00EA1BC1" w:rsidRDefault="00245F93">
      <w:pPr>
        <w:ind w:firstLineChars="0" w:firstLine="0"/>
        <w:rPr>
          <w:rFonts w:ascii="宋体" w:hAnsi="宋体" w:cs="宋体" w:hint="eastAsia"/>
        </w:rPr>
      </w:pPr>
      <w:r>
        <w:rPr>
          <w:rFonts w:ascii="宋体" w:hAnsi="宋体" w:cs="宋体" w:hint="eastAsia"/>
        </w:rPr>
        <w:t>（2）报价情况说明（</w:t>
      </w:r>
      <w:r>
        <w:rPr>
          <w:rFonts w:asciiTheme="minorEastAsia" w:eastAsiaTheme="minorEastAsia" w:hAnsiTheme="minorEastAsia" w:cs="宋体" w:hint="eastAsia"/>
        </w:rPr>
        <w:t>如有</w:t>
      </w:r>
      <w:r>
        <w:rPr>
          <w:rFonts w:ascii="宋体" w:hAnsi="宋体" w:cs="宋体" w:hint="eastAsia"/>
        </w:rPr>
        <w:t>）……</w:t>
      </w:r>
      <w:proofErr w:type="gramStart"/>
      <w:r>
        <w:rPr>
          <w:rFonts w:ascii="宋体" w:hAnsi="宋体" w:cs="宋体" w:hint="eastAsia"/>
        </w:rPr>
        <w:t>……………………………………………</w:t>
      </w:r>
      <w:proofErr w:type="gramEnd"/>
      <w:r>
        <w:rPr>
          <w:rFonts w:ascii="宋体" w:hAnsi="宋体" w:cs="宋体" w:hint="eastAsia"/>
        </w:rPr>
        <w:t>（页码）</w:t>
      </w:r>
    </w:p>
    <w:p w14:paraId="3F5E6580" w14:textId="77777777" w:rsidR="00EA1BC1" w:rsidRDefault="00EA1BC1">
      <w:pPr>
        <w:ind w:right="480" w:firstLine="643"/>
        <w:jc w:val="center"/>
        <w:rPr>
          <w:rFonts w:ascii="宋体" w:hAnsi="宋体" w:cs="宋体" w:hint="eastAsia"/>
          <w:b/>
          <w:kern w:val="0"/>
          <w:sz w:val="32"/>
          <w:szCs w:val="32"/>
        </w:rPr>
      </w:pPr>
    </w:p>
    <w:p w14:paraId="2368C03C" w14:textId="77777777" w:rsidR="00EA1BC1" w:rsidRDefault="00EA1BC1">
      <w:pPr>
        <w:ind w:right="480" w:firstLine="643"/>
        <w:jc w:val="center"/>
        <w:rPr>
          <w:rFonts w:ascii="宋体" w:hAnsi="宋体" w:cs="宋体" w:hint="eastAsia"/>
          <w:b/>
          <w:kern w:val="0"/>
          <w:sz w:val="32"/>
          <w:szCs w:val="32"/>
        </w:rPr>
      </w:pPr>
    </w:p>
    <w:p w14:paraId="04A38462" w14:textId="77777777" w:rsidR="00EA1BC1" w:rsidRDefault="00EA1BC1">
      <w:pPr>
        <w:ind w:right="480" w:firstLine="643"/>
        <w:jc w:val="center"/>
        <w:rPr>
          <w:rFonts w:ascii="宋体" w:hAnsi="宋体" w:cs="宋体" w:hint="eastAsia"/>
          <w:b/>
          <w:kern w:val="0"/>
          <w:sz w:val="32"/>
          <w:szCs w:val="32"/>
        </w:rPr>
      </w:pPr>
    </w:p>
    <w:p w14:paraId="101A5B20" w14:textId="77777777" w:rsidR="00EA1BC1" w:rsidRDefault="00EA1BC1">
      <w:pPr>
        <w:ind w:right="480" w:firstLine="643"/>
        <w:jc w:val="center"/>
        <w:rPr>
          <w:rFonts w:ascii="宋体" w:hAnsi="宋体" w:cs="宋体" w:hint="eastAsia"/>
          <w:b/>
          <w:kern w:val="0"/>
          <w:sz w:val="32"/>
          <w:szCs w:val="32"/>
        </w:rPr>
      </w:pPr>
    </w:p>
    <w:p w14:paraId="5E26A4F4" w14:textId="77777777" w:rsidR="00EA1BC1" w:rsidRDefault="00EA1BC1">
      <w:pPr>
        <w:ind w:right="480" w:firstLine="643"/>
        <w:jc w:val="center"/>
        <w:rPr>
          <w:rFonts w:ascii="宋体" w:hAnsi="宋体" w:cs="宋体" w:hint="eastAsia"/>
          <w:b/>
          <w:kern w:val="0"/>
          <w:sz w:val="32"/>
          <w:szCs w:val="32"/>
        </w:rPr>
      </w:pPr>
    </w:p>
    <w:p w14:paraId="0B9305AD" w14:textId="77777777" w:rsidR="00EA1BC1" w:rsidRDefault="00EA1BC1">
      <w:pPr>
        <w:ind w:right="480" w:firstLine="643"/>
        <w:jc w:val="center"/>
        <w:rPr>
          <w:rFonts w:ascii="宋体" w:hAnsi="宋体" w:cs="宋体" w:hint="eastAsia"/>
          <w:b/>
          <w:kern w:val="0"/>
          <w:sz w:val="32"/>
          <w:szCs w:val="32"/>
        </w:rPr>
      </w:pPr>
    </w:p>
    <w:p w14:paraId="224D79F1" w14:textId="77777777" w:rsidR="00EA1BC1" w:rsidRDefault="00EA1BC1">
      <w:pPr>
        <w:ind w:right="480" w:firstLine="643"/>
        <w:jc w:val="center"/>
        <w:rPr>
          <w:rFonts w:ascii="宋体" w:hAnsi="宋体" w:cs="宋体" w:hint="eastAsia"/>
          <w:b/>
          <w:kern w:val="0"/>
          <w:sz w:val="32"/>
          <w:szCs w:val="32"/>
        </w:rPr>
      </w:pPr>
    </w:p>
    <w:p w14:paraId="114BDFF4" w14:textId="77777777" w:rsidR="00EA1BC1" w:rsidRDefault="00EA1BC1">
      <w:pPr>
        <w:ind w:right="480" w:firstLine="643"/>
        <w:jc w:val="center"/>
        <w:rPr>
          <w:rFonts w:ascii="宋体" w:hAnsi="宋体" w:cs="宋体" w:hint="eastAsia"/>
          <w:b/>
          <w:kern w:val="0"/>
          <w:sz w:val="32"/>
          <w:szCs w:val="32"/>
        </w:rPr>
      </w:pPr>
    </w:p>
    <w:p w14:paraId="26DB5F78" w14:textId="77777777" w:rsidR="00EA1BC1" w:rsidRDefault="00EA1BC1">
      <w:pPr>
        <w:ind w:right="480" w:firstLine="643"/>
        <w:jc w:val="center"/>
        <w:rPr>
          <w:rFonts w:ascii="宋体" w:hAnsi="宋体" w:cs="宋体" w:hint="eastAsia"/>
          <w:b/>
          <w:kern w:val="0"/>
          <w:sz w:val="32"/>
          <w:szCs w:val="32"/>
        </w:rPr>
      </w:pPr>
    </w:p>
    <w:p w14:paraId="48EA518A" w14:textId="77777777" w:rsidR="00EA1BC1" w:rsidRDefault="00EA1BC1">
      <w:pPr>
        <w:ind w:right="480" w:firstLine="643"/>
        <w:jc w:val="center"/>
        <w:rPr>
          <w:rFonts w:ascii="宋体" w:hAnsi="宋体" w:cs="宋体" w:hint="eastAsia"/>
          <w:b/>
          <w:kern w:val="0"/>
          <w:sz w:val="32"/>
          <w:szCs w:val="32"/>
        </w:rPr>
      </w:pPr>
    </w:p>
    <w:p w14:paraId="6046F7E4" w14:textId="77777777" w:rsidR="00EA1BC1" w:rsidRDefault="00EA1BC1">
      <w:pPr>
        <w:ind w:right="480" w:firstLine="643"/>
        <w:jc w:val="center"/>
        <w:rPr>
          <w:rFonts w:ascii="宋体" w:hAnsi="宋体" w:cs="宋体" w:hint="eastAsia"/>
          <w:b/>
          <w:kern w:val="0"/>
          <w:sz w:val="32"/>
          <w:szCs w:val="32"/>
        </w:rPr>
      </w:pPr>
    </w:p>
    <w:p w14:paraId="1DA0E116" w14:textId="77777777" w:rsidR="00EA1BC1" w:rsidRDefault="00EA1BC1">
      <w:pPr>
        <w:ind w:right="480" w:firstLine="643"/>
        <w:jc w:val="center"/>
        <w:rPr>
          <w:rFonts w:ascii="宋体" w:hAnsi="宋体" w:cs="宋体" w:hint="eastAsia"/>
          <w:b/>
          <w:kern w:val="0"/>
          <w:sz w:val="32"/>
          <w:szCs w:val="32"/>
        </w:rPr>
      </w:pPr>
    </w:p>
    <w:p w14:paraId="3FE7DB1D" w14:textId="77777777" w:rsidR="00EA1BC1" w:rsidRDefault="00EA1BC1">
      <w:pPr>
        <w:ind w:right="480" w:firstLine="643"/>
        <w:jc w:val="center"/>
        <w:rPr>
          <w:rFonts w:ascii="宋体" w:hAnsi="宋体" w:cs="宋体" w:hint="eastAsia"/>
          <w:b/>
          <w:kern w:val="0"/>
          <w:sz w:val="32"/>
          <w:szCs w:val="32"/>
        </w:rPr>
      </w:pPr>
    </w:p>
    <w:p w14:paraId="3CCDC45F" w14:textId="77777777" w:rsidR="00EA1BC1" w:rsidRDefault="00EA1BC1">
      <w:pPr>
        <w:ind w:right="480" w:firstLine="643"/>
        <w:jc w:val="center"/>
        <w:rPr>
          <w:rFonts w:ascii="宋体" w:hAnsi="宋体" w:cs="宋体" w:hint="eastAsia"/>
          <w:b/>
          <w:kern w:val="0"/>
          <w:sz w:val="32"/>
          <w:szCs w:val="32"/>
        </w:rPr>
      </w:pPr>
    </w:p>
    <w:p w14:paraId="3CF34C60" w14:textId="77777777" w:rsidR="00EA1BC1" w:rsidRDefault="00EA1BC1">
      <w:pPr>
        <w:ind w:right="480" w:firstLine="643"/>
        <w:jc w:val="center"/>
        <w:rPr>
          <w:rFonts w:ascii="宋体" w:hAnsi="宋体" w:cs="宋体" w:hint="eastAsia"/>
          <w:b/>
          <w:kern w:val="0"/>
          <w:sz w:val="32"/>
          <w:szCs w:val="32"/>
        </w:rPr>
      </w:pPr>
    </w:p>
    <w:p w14:paraId="5CC5CCE0" w14:textId="77777777" w:rsidR="00EA1BC1" w:rsidRDefault="00EA1BC1">
      <w:pPr>
        <w:pStyle w:val="1f4"/>
        <w:keepNext w:val="0"/>
        <w:pageBreakBefore w:val="0"/>
        <w:tabs>
          <w:tab w:val="clear" w:pos="720"/>
        </w:tabs>
        <w:spacing w:before="120" w:after="120"/>
        <w:ind w:firstLine="643"/>
        <w:outlineLvl w:val="9"/>
        <w:rPr>
          <w:rFonts w:ascii="宋体" w:eastAsia="宋体" w:hAnsi="宋体" w:cs="宋体" w:hint="eastAsia"/>
          <w:kern w:val="2"/>
          <w:sz w:val="32"/>
          <w:szCs w:val="32"/>
        </w:rPr>
        <w:sectPr w:rsidR="00EA1BC1">
          <w:pgSz w:w="11905" w:h="16838"/>
          <w:pgMar w:top="1440" w:right="1797" w:bottom="1440" w:left="1797" w:header="851" w:footer="992" w:gutter="0"/>
          <w:cols w:space="0"/>
          <w:titlePg/>
          <w:docGrid w:linePitch="312"/>
        </w:sectPr>
      </w:pPr>
    </w:p>
    <w:p w14:paraId="2B518A96" w14:textId="77777777" w:rsidR="00EA1BC1" w:rsidRDefault="00245F93">
      <w:pPr>
        <w:pStyle w:val="2"/>
        <w:rPr>
          <w:rFonts w:hint="eastAsia"/>
        </w:rPr>
      </w:pPr>
      <w:bookmarkStart w:id="474" w:name="_Toc16712"/>
      <w:bookmarkStart w:id="475" w:name="_Toc28115"/>
      <w:r>
        <w:rPr>
          <w:rFonts w:hint="eastAsia"/>
        </w:rPr>
        <w:lastRenderedPageBreak/>
        <w:t>一、开标一览表（报价表）</w:t>
      </w:r>
      <w:bookmarkEnd w:id="474"/>
      <w:bookmarkEnd w:id="475"/>
    </w:p>
    <w:p w14:paraId="723E74D4" w14:textId="77777777" w:rsidR="00EA1BC1" w:rsidRDefault="00245F93">
      <w:pPr>
        <w:ind w:firstLineChars="0" w:firstLine="0"/>
        <w:rPr>
          <w:rFonts w:ascii="宋体" w:hAnsi="宋体" w:cs="宋体" w:hint="eastAsia"/>
          <w:kern w:val="0"/>
        </w:rPr>
      </w:pPr>
      <w:r>
        <w:rPr>
          <w:rFonts w:ascii="宋体" w:hAnsi="宋体" w:cs="宋体" w:hint="eastAsia"/>
        </w:rPr>
        <w:t>（采购人）、（采购代理机构）</w:t>
      </w:r>
      <w:r>
        <w:rPr>
          <w:rFonts w:ascii="宋体" w:hAnsi="宋体" w:cs="宋体" w:hint="eastAsia"/>
          <w:kern w:val="0"/>
          <w:lang w:val="zh-CN"/>
        </w:rPr>
        <w:t>：</w:t>
      </w:r>
    </w:p>
    <w:p w14:paraId="6114EF23" w14:textId="77777777" w:rsidR="00EA1BC1" w:rsidRDefault="00245F93">
      <w:pPr>
        <w:ind w:firstLine="480"/>
        <w:rPr>
          <w:rFonts w:ascii="宋体" w:hAnsi="宋体" w:cs="宋体" w:hint="eastAsia"/>
          <w:kern w:val="0"/>
          <w:lang w:val="zh-CN"/>
        </w:rPr>
      </w:pPr>
      <w:r>
        <w:rPr>
          <w:rFonts w:ascii="宋体" w:hAnsi="宋体" w:cs="宋体" w:hint="eastAsia"/>
          <w:kern w:val="0"/>
          <w:lang w:val="zh-CN"/>
        </w:rPr>
        <w:t>按你方招标文件要求，我们，本投标文件签字方，谨此向你方发出要约如下：如你方接受本投标，我方承诺按照如下开标一览表（报价表）的价格完成</w:t>
      </w:r>
      <w:r>
        <w:rPr>
          <w:rFonts w:ascii="宋体" w:hAnsi="宋体" w:cs="宋体" w:hint="eastAsia"/>
          <w:u w:val="single"/>
        </w:rPr>
        <w:t>（项目名称）</w:t>
      </w:r>
      <w:r>
        <w:rPr>
          <w:rFonts w:ascii="宋体" w:hAnsi="宋体" w:cs="宋体" w:hint="eastAsia"/>
          <w:kern w:val="0"/>
          <w:lang w:val="zh-CN"/>
        </w:rPr>
        <w:t>【招标编号：</w:t>
      </w:r>
      <w:r>
        <w:rPr>
          <w:rFonts w:ascii="宋体" w:hAnsi="宋体" w:cs="宋体" w:hint="eastAsia"/>
          <w:u w:val="single"/>
        </w:rPr>
        <w:t>（采购编号）</w:t>
      </w:r>
      <w:r>
        <w:rPr>
          <w:rFonts w:ascii="宋体" w:hAnsi="宋体" w:cs="宋体" w:hint="eastAsia"/>
        </w:rPr>
        <w:t>】的实施</w:t>
      </w:r>
      <w:r>
        <w:rPr>
          <w:rFonts w:ascii="宋体" w:hAnsi="宋体" w:cs="宋体" w:hint="eastAsia"/>
          <w:kern w:val="0"/>
          <w:lang w:val="zh-CN"/>
        </w:rPr>
        <w:t>。</w:t>
      </w:r>
    </w:p>
    <w:p w14:paraId="7B26F0F2" w14:textId="77777777" w:rsidR="00EA1BC1" w:rsidRDefault="00245F93">
      <w:pPr>
        <w:ind w:left="480"/>
        <w:jc w:val="center"/>
        <w:rPr>
          <w:rFonts w:ascii="宋体" w:hAnsi="宋体" w:cs="宋体" w:hint="eastAsia"/>
          <w:b/>
          <w:kern w:val="0"/>
          <w:lang w:val="zh-CN"/>
        </w:rPr>
      </w:pPr>
      <w:r>
        <w:rPr>
          <w:rFonts w:ascii="宋体" w:hAnsi="宋体" w:cs="宋体" w:hint="eastAsia"/>
          <w:b/>
          <w:kern w:val="0"/>
          <w:lang w:val="zh-CN"/>
        </w:rPr>
        <w:t>开标一览表（报价表）(单位均为人民币元)</w:t>
      </w:r>
    </w:p>
    <w:tbl>
      <w:tblPr>
        <w:tblW w:w="9883"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1183"/>
        <w:gridCol w:w="1496"/>
        <w:gridCol w:w="1574"/>
        <w:gridCol w:w="993"/>
        <w:gridCol w:w="990"/>
        <w:gridCol w:w="1115"/>
        <w:gridCol w:w="1719"/>
      </w:tblGrid>
      <w:tr w:rsidR="00EA1BC1" w14:paraId="013F933C" w14:textId="77777777">
        <w:trPr>
          <w:trHeight w:val="540"/>
        </w:trPr>
        <w:tc>
          <w:tcPr>
            <w:tcW w:w="813" w:type="dxa"/>
            <w:vAlign w:val="center"/>
          </w:tcPr>
          <w:p w14:paraId="1FF66EF3" w14:textId="77777777" w:rsidR="00EA1BC1" w:rsidRDefault="00245F93">
            <w:pPr>
              <w:pStyle w:val="17"/>
              <w:rPr>
                <w:b/>
                <w:bCs/>
              </w:rPr>
            </w:pPr>
            <w:r>
              <w:rPr>
                <w:rFonts w:hint="eastAsia"/>
                <w:b/>
                <w:bCs/>
              </w:rPr>
              <w:t>序号</w:t>
            </w:r>
          </w:p>
        </w:tc>
        <w:tc>
          <w:tcPr>
            <w:tcW w:w="1183" w:type="dxa"/>
            <w:vAlign w:val="center"/>
          </w:tcPr>
          <w:p w14:paraId="4C0B1DA5" w14:textId="77777777" w:rsidR="00EA1BC1" w:rsidRDefault="00245F93">
            <w:pPr>
              <w:pStyle w:val="17"/>
              <w:rPr>
                <w:b/>
                <w:bCs/>
              </w:rPr>
            </w:pPr>
            <w:r>
              <w:rPr>
                <w:rFonts w:hint="eastAsia"/>
                <w:b/>
                <w:bCs/>
              </w:rPr>
              <w:t>名称</w:t>
            </w:r>
          </w:p>
        </w:tc>
        <w:tc>
          <w:tcPr>
            <w:tcW w:w="1496" w:type="dxa"/>
            <w:vAlign w:val="center"/>
          </w:tcPr>
          <w:p w14:paraId="617D13B6" w14:textId="77777777" w:rsidR="00EA1BC1" w:rsidRDefault="00245F93">
            <w:pPr>
              <w:pStyle w:val="17"/>
              <w:rPr>
                <w:b/>
                <w:bCs/>
              </w:rPr>
            </w:pPr>
            <w:r>
              <w:rPr>
                <w:rFonts w:hint="eastAsia"/>
                <w:b/>
                <w:bCs/>
              </w:rPr>
              <w:t>品牌</w:t>
            </w:r>
          </w:p>
        </w:tc>
        <w:tc>
          <w:tcPr>
            <w:tcW w:w="1574" w:type="dxa"/>
            <w:vAlign w:val="center"/>
          </w:tcPr>
          <w:p w14:paraId="166A25FB" w14:textId="77777777" w:rsidR="00EA1BC1" w:rsidRDefault="00245F93">
            <w:pPr>
              <w:pStyle w:val="17"/>
              <w:rPr>
                <w:b/>
                <w:bCs/>
              </w:rPr>
            </w:pPr>
            <w:r>
              <w:rPr>
                <w:rFonts w:hint="eastAsia"/>
                <w:b/>
                <w:bCs/>
              </w:rPr>
              <w:t>规格型号</w:t>
            </w:r>
          </w:p>
        </w:tc>
        <w:tc>
          <w:tcPr>
            <w:tcW w:w="993" w:type="dxa"/>
            <w:vAlign w:val="center"/>
          </w:tcPr>
          <w:p w14:paraId="013FC124" w14:textId="77777777" w:rsidR="00EA1BC1" w:rsidRDefault="00245F93">
            <w:pPr>
              <w:pStyle w:val="17"/>
              <w:rPr>
                <w:b/>
                <w:bCs/>
              </w:rPr>
            </w:pPr>
            <w:r>
              <w:rPr>
                <w:rFonts w:hint="eastAsia"/>
                <w:b/>
                <w:bCs/>
              </w:rPr>
              <w:t>数量</w:t>
            </w:r>
          </w:p>
        </w:tc>
        <w:tc>
          <w:tcPr>
            <w:tcW w:w="990" w:type="dxa"/>
            <w:vAlign w:val="center"/>
          </w:tcPr>
          <w:p w14:paraId="05E122FA" w14:textId="77777777" w:rsidR="00EA1BC1" w:rsidRDefault="00245F93">
            <w:pPr>
              <w:pStyle w:val="17"/>
              <w:rPr>
                <w:b/>
                <w:bCs/>
              </w:rPr>
            </w:pPr>
            <w:r>
              <w:rPr>
                <w:rFonts w:hint="eastAsia"/>
                <w:b/>
                <w:bCs/>
              </w:rPr>
              <w:t>单价</w:t>
            </w:r>
          </w:p>
        </w:tc>
        <w:tc>
          <w:tcPr>
            <w:tcW w:w="1115" w:type="dxa"/>
            <w:vAlign w:val="center"/>
          </w:tcPr>
          <w:p w14:paraId="29077A55" w14:textId="77777777" w:rsidR="00EA1BC1" w:rsidRDefault="00245F93">
            <w:pPr>
              <w:pStyle w:val="17"/>
              <w:rPr>
                <w:b/>
                <w:bCs/>
              </w:rPr>
            </w:pPr>
            <w:r>
              <w:rPr>
                <w:rFonts w:hint="eastAsia"/>
                <w:b/>
                <w:bCs/>
              </w:rPr>
              <w:t>合计</w:t>
            </w:r>
          </w:p>
        </w:tc>
        <w:tc>
          <w:tcPr>
            <w:tcW w:w="1719" w:type="dxa"/>
            <w:vAlign w:val="center"/>
          </w:tcPr>
          <w:p w14:paraId="1EECE5FB" w14:textId="77777777" w:rsidR="00EA1BC1" w:rsidRDefault="00245F93">
            <w:pPr>
              <w:pStyle w:val="17"/>
              <w:rPr>
                <w:b/>
                <w:bCs/>
              </w:rPr>
            </w:pPr>
            <w:r>
              <w:rPr>
                <w:rFonts w:hint="eastAsia"/>
                <w:b/>
                <w:bCs/>
              </w:rPr>
              <w:t>备注（如有）</w:t>
            </w:r>
          </w:p>
        </w:tc>
      </w:tr>
      <w:tr w:rsidR="00EA1BC1" w14:paraId="51FCC1B1" w14:textId="77777777">
        <w:trPr>
          <w:trHeight w:val="441"/>
        </w:trPr>
        <w:tc>
          <w:tcPr>
            <w:tcW w:w="813" w:type="dxa"/>
            <w:vAlign w:val="center"/>
          </w:tcPr>
          <w:p w14:paraId="7F0013BC" w14:textId="77777777" w:rsidR="00EA1BC1" w:rsidRDefault="00245F93">
            <w:pPr>
              <w:pStyle w:val="17"/>
              <w:rPr>
                <w:b/>
                <w:bCs/>
              </w:rPr>
            </w:pPr>
            <w:r>
              <w:rPr>
                <w:rFonts w:hint="eastAsia"/>
                <w:b/>
                <w:bCs/>
              </w:rPr>
              <w:t>1</w:t>
            </w:r>
          </w:p>
        </w:tc>
        <w:tc>
          <w:tcPr>
            <w:tcW w:w="1183" w:type="dxa"/>
            <w:vAlign w:val="center"/>
          </w:tcPr>
          <w:p w14:paraId="41021EED" w14:textId="77777777" w:rsidR="00EA1BC1" w:rsidRDefault="00245F93">
            <w:pPr>
              <w:pStyle w:val="17"/>
              <w:rPr>
                <w:b/>
                <w:bCs/>
              </w:rPr>
            </w:pPr>
            <w:r>
              <w:rPr>
                <w:rFonts w:hint="eastAsia"/>
                <w:b/>
                <w:bCs/>
              </w:rPr>
              <w:t>X</w:t>
            </w:r>
            <w:r>
              <w:rPr>
                <w:b/>
                <w:bCs/>
              </w:rPr>
              <w:t>X</w:t>
            </w:r>
          </w:p>
        </w:tc>
        <w:tc>
          <w:tcPr>
            <w:tcW w:w="1496" w:type="dxa"/>
            <w:vAlign w:val="center"/>
          </w:tcPr>
          <w:p w14:paraId="09694F08" w14:textId="77777777" w:rsidR="00EA1BC1" w:rsidRDefault="00EA1BC1">
            <w:pPr>
              <w:pStyle w:val="17"/>
              <w:rPr>
                <w:b/>
                <w:bCs/>
              </w:rPr>
            </w:pPr>
          </w:p>
        </w:tc>
        <w:tc>
          <w:tcPr>
            <w:tcW w:w="1574" w:type="dxa"/>
            <w:vAlign w:val="center"/>
          </w:tcPr>
          <w:p w14:paraId="28098CB9" w14:textId="77777777" w:rsidR="00EA1BC1" w:rsidRDefault="00EA1BC1">
            <w:pPr>
              <w:pStyle w:val="17"/>
              <w:rPr>
                <w:b/>
                <w:bCs/>
              </w:rPr>
            </w:pPr>
          </w:p>
        </w:tc>
        <w:tc>
          <w:tcPr>
            <w:tcW w:w="993" w:type="dxa"/>
            <w:vAlign w:val="center"/>
          </w:tcPr>
          <w:p w14:paraId="11684C22" w14:textId="77777777" w:rsidR="00EA1BC1" w:rsidRDefault="00EA1BC1">
            <w:pPr>
              <w:pStyle w:val="17"/>
              <w:rPr>
                <w:b/>
                <w:bCs/>
              </w:rPr>
            </w:pPr>
          </w:p>
        </w:tc>
        <w:tc>
          <w:tcPr>
            <w:tcW w:w="990" w:type="dxa"/>
            <w:vAlign w:val="center"/>
          </w:tcPr>
          <w:p w14:paraId="693D6D4B" w14:textId="77777777" w:rsidR="00EA1BC1" w:rsidRDefault="00EA1BC1">
            <w:pPr>
              <w:pStyle w:val="17"/>
              <w:rPr>
                <w:b/>
                <w:bCs/>
              </w:rPr>
            </w:pPr>
          </w:p>
        </w:tc>
        <w:tc>
          <w:tcPr>
            <w:tcW w:w="1115" w:type="dxa"/>
            <w:vAlign w:val="center"/>
          </w:tcPr>
          <w:p w14:paraId="7496D83E" w14:textId="77777777" w:rsidR="00EA1BC1" w:rsidRDefault="00EA1BC1">
            <w:pPr>
              <w:pStyle w:val="17"/>
              <w:rPr>
                <w:b/>
                <w:bCs/>
              </w:rPr>
            </w:pPr>
          </w:p>
        </w:tc>
        <w:tc>
          <w:tcPr>
            <w:tcW w:w="1719" w:type="dxa"/>
            <w:vAlign w:val="center"/>
          </w:tcPr>
          <w:p w14:paraId="59F2C858" w14:textId="77777777" w:rsidR="00EA1BC1" w:rsidRDefault="00EA1BC1">
            <w:pPr>
              <w:pStyle w:val="17"/>
              <w:rPr>
                <w:b/>
                <w:bCs/>
              </w:rPr>
            </w:pPr>
          </w:p>
        </w:tc>
      </w:tr>
      <w:tr w:rsidR="00EA1BC1" w14:paraId="083E638A" w14:textId="77777777">
        <w:trPr>
          <w:trHeight w:val="453"/>
        </w:trPr>
        <w:tc>
          <w:tcPr>
            <w:tcW w:w="813" w:type="dxa"/>
            <w:vAlign w:val="center"/>
          </w:tcPr>
          <w:p w14:paraId="689F8874" w14:textId="77777777" w:rsidR="00EA1BC1" w:rsidRDefault="00245F93">
            <w:pPr>
              <w:pStyle w:val="17"/>
              <w:rPr>
                <w:b/>
                <w:bCs/>
              </w:rPr>
            </w:pPr>
            <w:r>
              <w:rPr>
                <w:rFonts w:hint="eastAsia"/>
                <w:b/>
                <w:bCs/>
              </w:rPr>
              <w:t>2</w:t>
            </w:r>
          </w:p>
        </w:tc>
        <w:tc>
          <w:tcPr>
            <w:tcW w:w="1183" w:type="dxa"/>
            <w:vAlign w:val="center"/>
          </w:tcPr>
          <w:p w14:paraId="4B42AC39" w14:textId="77777777" w:rsidR="00EA1BC1" w:rsidRDefault="00245F93">
            <w:pPr>
              <w:pStyle w:val="17"/>
              <w:rPr>
                <w:b/>
                <w:bCs/>
              </w:rPr>
            </w:pPr>
            <w:r>
              <w:rPr>
                <w:rFonts w:hint="eastAsia"/>
                <w:b/>
                <w:bCs/>
              </w:rPr>
              <w:t>X</w:t>
            </w:r>
            <w:r>
              <w:rPr>
                <w:b/>
                <w:bCs/>
              </w:rPr>
              <w:t>X</w:t>
            </w:r>
          </w:p>
        </w:tc>
        <w:tc>
          <w:tcPr>
            <w:tcW w:w="1496" w:type="dxa"/>
            <w:vAlign w:val="center"/>
          </w:tcPr>
          <w:p w14:paraId="57D5D7A1" w14:textId="77777777" w:rsidR="00EA1BC1" w:rsidRDefault="00EA1BC1">
            <w:pPr>
              <w:pStyle w:val="17"/>
              <w:rPr>
                <w:b/>
                <w:bCs/>
              </w:rPr>
            </w:pPr>
          </w:p>
        </w:tc>
        <w:tc>
          <w:tcPr>
            <w:tcW w:w="1574" w:type="dxa"/>
            <w:vAlign w:val="center"/>
          </w:tcPr>
          <w:p w14:paraId="41BE1BEC" w14:textId="77777777" w:rsidR="00EA1BC1" w:rsidRDefault="00EA1BC1">
            <w:pPr>
              <w:pStyle w:val="17"/>
              <w:rPr>
                <w:b/>
                <w:bCs/>
              </w:rPr>
            </w:pPr>
          </w:p>
        </w:tc>
        <w:tc>
          <w:tcPr>
            <w:tcW w:w="993" w:type="dxa"/>
            <w:vAlign w:val="center"/>
          </w:tcPr>
          <w:p w14:paraId="3541FDCF" w14:textId="77777777" w:rsidR="00EA1BC1" w:rsidRDefault="00EA1BC1">
            <w:pPr>
              <w:pStyle w:val="17"/>
              <w:rPr>
                <w:b/>
                <w:bCs/>
              </w:rPr>
            </w:pPr>
          </w:p>
        </w:tc>
        <w:tc>
          <w:tcPr>
            <w:tcW w:w="990" w:type="dxa"/>
            <w:vAlign w:val="center"/>
          </w:tcPr>
          <w:p w14:paraId="3FB2B635" w14:textId="77777777" w:rsidR="00EA1BC1" w:rsidRDefault="00EA1BC1">
            <w:pPr>
              <w:pStyle w:val="17"/>
              <w:rPr>
                <w:b/>
                <w:bCs/>
              </w:rPr>
            </w:pPr>
          </w:p>
        </w:tc>
        <w:tc>
          <w:tcPr>
            <w:tcW w:w="1115" w:type="dxa"/>
            <w:vAlign w:val="center"/>
          </w:tcPr>
          <w:p w14:paraId="4604D816" w14:textId="77777777" w:rsidR="00EA1BC1" w:rsidRDefault="00EA1BC1">
            <w:pPr>
              <w:pStyle w:val="17"/>
              <w:rPr>
                <w:b/>
                <w:bCs/>
              </w:rPr>
            </w:pPr>
          </w:p>
        </w:tc>
        <w:tc>
          <w:tcPr>
            <w:tcW w:w="1719" w:type="dxa"/>
            <w:vAlign w:val="center"/>
          </w:tcPr>
          <w:p w14:paraId="42E28CBF" w14:textId="77777777" w:rsidR="00EA1BC1" w:rsidRDefault="00EA1BC1">
            <w:pPr>
              <w:pStyle w:val="17"/>
              <w:rPr>
                <w:b/>
                <w:bCs/>
              </w:rPr>
            </w:pPr>
          </w:p>
        </w:tc>
      </w:tr>
      <w:tr w:rsidR="00EA1BC1" w14:paraId="7726D0AB" w14:textId="77777777">
        <w:trPr>
          <w:trHeight w:val="453"/>
        </w:trPr>
        <w:tc>
          <w:tcPr>
            <w:tcW w:w="813" w:type="dxa"/>
            <w:vAlign w:val="center"/>
          </w:tcPr>
          <w:p w14:paraId="5C7D6B0A" w14:textId="77777777" w:rsidR="00EA1BC1" w:rsidRDefault="00245F93">
            <w:pPr>
              <w:pStyle w:val="17"/>
              <w:rPr>
                <w:b/>
                <w:bCs/>
              </w:rPr>
            </w:pPr>
            <w:r>
              <w:rPr>
                <w:rFonts w:hint="eastAsia"/>
                <w:b/>
                <w:bCs/>
              </w:rPr>
              <w:t>…</w:t>
            </w:r>
          </w:p>
        </w:tc>
        <w:tc>
          <w:tcPr>
            <w:tcW w:w="1183" w:type="dxa"/>
            <w:vAlign w:val="center"/>
          </w:tcPr>
          <w:p w14:paraId="52804A87" w14:textId="77777777" w:rsidR="00EA1BC1" w:rsidRDefault="00EA1BC1">
            <w:pPr>
              <w:pStyle w:val="17"/>
              <w:rPr>
                <w:b/>
                <w:bCs/>
              </w:rPr>
            </w:pPr>
          </w:p>
        </w:tc>
        <w:tc>
          <w:tcPr>
            <w:tcW w:w="1496" w:type="dxa"/>
            <w:vAlign w:val="center"/>
          </w:tcPr>
          <w:p w14:paraId="1EB80C77" w14:textId="77777777" w:rsidR="00EA1BC1" w:rsidRDefault="00EA1BC1">
            <w:pPr>
              <w:pStyle w:val="17"/>
              <w:rPr>
                <w:b/>
                <w:bCs/>
              </w:rPr>
            </w:pPr>
          </w:p>
        </w:tc>
        <w:tc>
          <w:tcPr>
            <w:tcW w:w="1574" w:type="dxa"/>
            <w:vAlign w:val="center"/>
          </w:tcPr>
          <w:p w14:paraId="15C2E888" w14:textId="77777777" w:rsidR="00EA1BC1" w:rsidRDefault="00EA1BC1">
            <w:pPr>
              <w:pStyle w:val="17"/>
              <w:rPr>
                <w:b/>
                <w:bCs/>
              </w:rPr>
            </w:pPr>
          </w:p>
        </w:tc>
        <w:tc>
          <w:tcPr>
            <w:tcW w:w="993" w:type="dxa"/>
            <w:vAlign w:val="center"/>
          </w:tcPr>
          <w:p w14:paraId="715F5ED4" w14:textId="77777777" w:rsidR="00EA1BC1" w:rsidRDefault="00EA1BC1">
            <w:pPr>
              <w:pStyle w:val="17"/>
              <w:rPr>
                <w:b/>
                <w:bCs/>
              </w:rPr>
            </w:pPr>
          </w:p>
        </w:tc>
        <w:tc>
          <w:tcPr>
            <w:tcW w:w="990" w:type="dxa"/>
            <w:vAlign w:val="center"/>
          </w:tcPr>
          <w:p w14:paraId="72C5D868" w14:textId="77777777" w:rsidR="00EA1BC1" w:rsidRDefault="00EA1BC1">
            <w:pPr>
              <w:pStyle w:val="17"/>
              <w:rPr>
                <w:b/>
                <w:bCs/>
              </w:rPr>
            </w:pPr>
          </w:p>
        </w:tc>
        <w:tc>
          <w:tcPr>
            <w:tcW w:w="1115" w:type="dxa"/>
            <w:vAlign w:val="center"/>
          </w:tcPr>
          <w:p w14:paraId="2B0C157A" w14:textId="77777777" w:rsidR="00EA1BC1" w:rsidRDefault="00EA1BC1">
            <w:pPr>
              <w:pStyle w:val="17"/>
              <w:rPr>
                <w:b/>
                <w:bCs/>
              </w:rPr>
            </w:pPr>
          </w:p>
        </w:tc>
        <w:tc>
          <w:tcPr>
            <w:tcW w:w="1719" w:type="dxa"/>
            <w:vAlign w:val="center"/>
          </w:tcPr>
          <w:p w14:paraId="09A0C15D" w14:textId="77777777" w:rsidR="00EA1BC1" w:rsidRDefault="00EA1BC1">
            <w:pPr>
              <w:pStyle w:val="17"/>
              <w:rPr>
                <w:b/>
                <w:bCs/>
              </w:rPr>
            </w:pPr>
          </w:p>
        </w:tc>
      </w:tr>
      <w:tr w:rsidR="00EA1BC1" w14:paraId="5DA7D12F" w14:textId="77777777">
        <w:trPr>
          <w:trHeight w:val="481"/>
        </w:trPr>
        <w:tc>
          <w:tcPr>
            <w:tcW w:w="6059" w:type="dxa"/>
            <w:gridSpan w:val="5"/>
            <w:vAlign w:val="center"/>
          </w:tcPr>
          <w:p w14:paraId="27201FB1" w14:textId="77777777" w:rsidR="00EA1BC1" w:rsidRDefault="00245F93">
            <w:pPr>
              <w:pStyle w:val="17"/>
              <w:rPr>
                <w:b/>
                <w:bCs/>
              </w:rPr>
            </w:pPr>
            <w:r>
              <w:rPr>
                <w:rFonts w:hint="eastAsia"/>
                <w:b/>
                <w:bCs/>
              </w:rPr>
              <w:t>投标报价（小写）</w:t>
            </w:r>
          </w:p>
        </w:tc>
        <w:tc>
          <w:tcPr>
            <w:tcW w:w="3824" w:type="dxa"/>
            <w:gridSpan w:val="3"/>
            <w:vAlign w:val="center"/>
          </w:tcPr>
          <w:p w14:paraId="166C8E9D" w14:textId="77777777" w:rsidR="00EA1BC1" w:rsidRDefault="00EA1BC1">
            <w:pPr>
              <w:pStyle w:val="17"/>
              <w:rPr>
                <w:b/>
                <w:bCs/>
              </w:rPr>
            </w:pPr>
          </w:p>
        </w:tc>
      </w:tr>
      <w:tr w:rsidR="00EA1BC1" w14:paraId="630277FB" w14:textId="77777777">
        <w:trPr>
          <w:trHeight w:val="496"/>
        </w:trPr>
        <w:tc>
          <w:tcPr>
            <w:tcW w:w="6059" w:type="dxa"/>
            <w:gridSpan w:val="5"/>
            <w:vAlign w:val="center"/>
          </w:tcPr>
          <w:p w14:paraId="0A10E21A" w14:textId="77777777" w:rsidR="00EA1BC1" w:rsidRDefault="00245F93">
            <w:pPr>
              <w:pStyle w:val="17"/>
              <w:rPr>
                <w:b/>
                <w:bCs/>
              </w:rPr>
            </w:pPr>
            <w:r>
              <w:rPr>
                <w:rFonts w:hint="eastAsia"/>
                <w:b/>
                <w:bCs/>
              </w:rPr>
              <w:t>投标报价（大写）</w:t>
            </w:r>
          </w:p>
        </w:tc>
        <w:tc>
          <w:tcPr>
            <w:tcW w:w="3824" w:type="dxa"/>
            <w:gridSpan w:val="3"/>
            <w:vAlign w:val="center"/>
          </w:tcPr>
          <w:p w14:paraId="44BEB3BF" w14:textId="77777777" w:rsidR="00EA1BC1" w:rsidRDefault="00EA1BC1">
            <w:pPr>
              <w:pStyle w:val="17"/>
              <w:rPr>
                <w:b/>
                <w:bCs/>
              </w:rPr>
            </w:pPr>
          </w:p>
        </w:tc>
      </w:tr>
      <w:tr w:rsidR="00EA1BC1" w14:paraId="366A9681" w14:textId="77777777">
        <w:trPr>
          <w:trHeight w:val="339"/>
        </w:trPr>
        <w:tc>
          <w:tcPr>
            <w:tcW w:w="6059" w:type="dxa"/>
            <w:gridSpan w:val="5"/>
            <w:vAlign w:val="center"/>
          </w:tcPr>
          <w:p w14:paraId="70C1D0F7" w14:textId="197422D5" w:rsidR="00EA1BC1" w:rsidRDefault="008E284E">
            <w:pPr>
              <w:pStyle w:val="17"/>
              <w:rPr>
                <w:b/>
                <w:bCs/>
              </w:rPr>
            </w:pPr>
            <w:r>
              <w:rPr>
                <w:rFonts w:hint="eastAsia"/>
                <w:b/>
                <w:bCs/>
              </w:rPr>
              <w:t>工</w:t>
            </w:r>
            <w:r w:rsidR="00245F93">
              <w:rPr>
                <w:rFonts w:hint="eastAsia"/>
                <w:b/>
                <w:bCs/>
              </w:rPr>
              <w:t>期</w:t>
            </w:r>
          </w:p>
        </w:tc>
        <w:tc>
          <w:tcPr>
            <w:tcW w:w="3824" w:type="dxa"/>
            <w:gridSpan w:val="3"/>
            <w:vAlign w:val="center"/>
          </w:tcPr>
          <w:p w14:paraId="567A8C70" w14:textId="77777777" w:rsidR="00EA1BC1" w:rsidRDefault="00EA1BC1">
            <w:pPr>
              <w:pStyle w:val="17"/>
              <w:rPr>
                <w:b/>
                <w:bCs/>
              </w:rPr>
            </w:pPr>
          </w:p>
        </w:tc>
      </w:tr>
    </w:tbl>
    <w:p w14:paraId="321CA955" w14:textId="77777777" w:rsidR="00EA1BC1" w:rsidRDefault="00245F93">
      <w:pPr>
        <w:ind w:firstLineChars="0" w:firstLine="0"/>
        <w:rPr>
          <w:rFonts w:ascii="宋体" w:hAnsi="宋体" w:cs="宋体" w:hint="eastAsia"/>
          <w:b/>
          <w:kern w:val="0"/>
          <w:lang w:val="zh-CN"/>
        </w:rPr>
      </w:pPr>
      <w:r>
        <w:rPr>
          <w:rFonts w:ascii="宋体" w:hAnsi="宋体" w:cs="宋体" w:hint="eastAsia"/>
          <w:b/>
          <w:kern w:val="0"/>
          <w:lang w:val="zh-CN"/>
        </w:rPr>
        <w:t>注：</w:t>
      </w:r>
    </w:p>
    <w:p w14:paraId="1098ECE3" w14:textId="77777777" w:rsidR="00EA1BC1" w:rsidRDefault="00245F93">
      <w:pPr>
        <w:ind w:leftChars="-1" w:left="-2" w:firstLine="480"/>
        <w:rPr>
          <w:rFonts w:ascii="宋体" w:hAnsi="宋体" w:cs="宋体" w:hint="eastAsia"/>
          <w:kern w:val="0"/>
          <w:lang w:val="zh-CN"/>
        </w:rPr>
      </w:pPr>
      <w:r>
        <w:rPr>
          <w:rFonts w:ascii="宋体" w:hAnsi="宋体" w:cs="宋体" w:hint="eastAsia"/>
          <w:kern w:val="0"/>
          <w:lang w:val="zh-CN"/>
        </w:rPr>
        <w:t>1、投标人需按本表格式填写。</w:t>
      </w:r>
    </w:p>
    <w:p w14:paraId="55C46D1F" w14:textId="77777777" w:rsidR="00EA1BC1" w:rsidRDefault="00245F93">
      <w:pPr>
        <w:ind w:firstLine="480"/>
        <w:rPr>
          <w:rFonts w:ascii="宋体" w:hAnsi="宋体" w:cs="宋体" w:hint="eastAsia"/>
          <w:kern w:val="0"/>
        </w:rPr>
      </w:pPr>
      <w:r>
        <w:rPr>
          <w:rFonts w:ascii="宋体" w:hAnsi="宋体" w:cs="宋体" w:hint="eastAsia"/>
          <w:kern w:val="0"/>
          <w:lang w:val="zh-CN"/>
        </w:rPr>
        <w:t>2、有关本项目实施所涉及的一切费用均计入报价。</w:t>
      </w:r>
      <w:r>
        <w:rPr>
          <w:rFonts w:ascii="宋体" w:hAnsi="宋体" w:cs="宋体" w:hint="eastAsia"/>
          <w:kern w:val="0"/>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p>
    <w:p w14:paraId="6B9B21FD" w14:textId="77777777" w:rsidR="00EA1BC1" w:rsidRDefault="00245F93">
      <w:pPr>
        <w:ind w:firstLineChars="1700" w:firstLine="4080"/>
        <w:rPr>
          <w:rFonts w:ascii="宋体" w:hAnsi="宋体" w:cs="宋体" w:hint="eastAsia"/>
          <w:kern w:val="0"/>
          <w:lang w:val="zh-CN"/>
        </w:rPr>
      </w:pPr>
      <w:r>
        <w:rPr>
          <w:rFonts w:ascii="宋体" w:hAnsi="宋体" w:cs="宋体" w:hint="eastAsia"/>
          <w:kern w:val="0"/>
          <w:lang w:val="zh-CN"/>
        </w:rPr>
        <w:t>投标人名称（</w:t>
      </w:r>
      <w:r>
        <w:rPr>
          <w:rFonts w:ascii="宋体" w:hAnsi="宋体" w:cs="宋体" w:hint="eastAsia"/>
        </w:rPr>
        <w:t>电子签名</w:t>
      </w:r>
      <w:r>
        <w:rPr>
          <w:rFonts w:ascii="宋体" w:hAnsi="宋体" w:cs="宋体" w:hint="eastAsia"/>
          <w:kern w:val="0"/>
          <w:lang w:val="zh-CN"/>
        </w:rPr>
        <w:t xml:space="preserve">）：                                                                                                                                                                                                               </w:t>
      </w:r>
    </w:p>
    <w:p w14:paraId="3973DE0C" w14:textId="77777777" w:rsidR="00EA1BC1" w:rsidRDefault="00245F93">
      <w:pPr>
        <w:ind w:firstLineChars="1700" w:firstLine="4080"/>
        <w:rPr>
          <w:rFonts w:ascii="宋体" w:hAnsi="宋体" w:cs="宋体" w:hint="eastAsia"/>
        </w:rPr>
      </w:pPr>
      <w:r>
        <w:rPr>
          <w:rFonts w:ascii="宋体" w:hAnsi="宋体" w:cs="宋体" w:hint="eastAsia"/>
          <w:kern w:val="0"/>
          <w:lang w:val="zh-CN"/>
        </w:rPr>
        <w:t>日期</w:t>
      </w:r>
      <w:r>
        <w:rPr>
          <w:rFonts w:ascii="宋体" w:hAnsi="宋体" w:cs="宋体" w:hint="eastAsia"/>
          <w:kern w:val="0"/>
        </w:rPr>
        <w:t>：</w:t>
      </w:r>
      <w:r>
        <w:rPr>
          <w:rFonts w:ascii="宋体" w:hAnsi="宋体" w:cs="宋体" w:hint="eastAsia"/>
          <w:kern w:val="0"/>
          <w:lang w:val="zh-CN"/>
        </w:rPr>
        <w:t xml:space="preserve">   年   月   日</w:t>
      </w:r>
    </w:p>
    <w:p w14:paraId="2D1A4502" w14:textId="77777777" w:rsidR="00EA1BC1" w:rsidRDefault="00EA1BC1">
      <w:pPr>
        <w:pStyle w:val="1f4"/>
        <w:keepNext w:val="0"/>
        <w:pageBreakBefore w:val="0"/>
        <w:tabs>
          <w:tab w:val="clear" w:pos="720"/>
        </w:tabs>
        <w:spacing w:before="120" w:after="120"/>
        <w:ind w:firstLine="643"/>
        <w:outlineLvl w:val="9"/>
        <w:rPr>
          <w:rFonts w:ascii="宋体" w:eastAsia="宋体" w:hAnsi="宋体" w:cs="宋体" w:hint="eastAsia"/>
          <w:kern w:val="2"/>
          <w:sz w:val="32"/>
          <w:szCs w:val="32"/>
        </w:rPr>
        <w:sectPr w:rsidR="00EA1BC1">
          <w:pgSz w:w="11905" w:h="16838"/>
          <w:pgMar w:top="1440" w:right="1797" w:bottom="1440" w:left="1797" w:header="851" w:footer="992" w:gutter="0"/>
          <w:cols w:space="0"/>
          <w:titlePg/>
          <w:docGrid w:linePitch="312"/>
        </w:sectPr>
      </w:pPr>
    </w:p>
    <w:p w14:paraId="63D61E9D" w14:textId="77777777" w:rsidR="00EA1BC1" w:rsidRDefault="00245F93">
      <w:pPr>
        <w:pStyle w:val="2"/>
        <w:rPr>
          <w:rFonts w:hint="eastAsia"/>
        </w:rPr>
      </w:pPr>
      <w:bookmarkStart w:id="476" w:name="_Toc1047"/>
      <w:bookmarkStart w:id="477" w:name="_Toc19337"/>
      <w:r>
        <w:rPr>
          <w:rFonts w:hint="eastAsia"/>
        </w:rPr>
        <w:lastRenderedPageBreak/>
        <w:t>二、报价情况说明（如有）</w:t>
      </w:r>
    </w:p>
    <w:p w14:paraId="2861526A" w14:textId="77777777" w:rsidR="00EA1BC1" w:rsidRDefault="00245F93">
      <w:pPr>
        <w:widowControl/>
        <w:ind w:firstLineChars="50" w:firstLine="120"/>
        <w:jc w:val="center"/>
        <w:rPr>
          <w:rFonts w:ascii="宋体" w:hAnsi="宋体" w:cs="宋体" w:hint="eastAsia"/>
          <w:b/>
        </w:rPr>
      </w:pPr>
      <w:r>
        <w:rPr>
          <w:rFonts w:ascii="宋体" w:hAnsi="宋体" w:cs="宋体" w:hint="eastAsia"/>
          <w:b/>
        </w:rPr>
        <w:t>[如供应商报价低于项目预算50%的，应当提交本文档，详细阐述不影响产品质量或者诚信履约的具体原因]</w:t>
      </w:r>
    </w:p>
    <w:bookmarkEnd w:id="476"/>
    <w:bookmarkEnd w:id="477"/>
    <w:p w14:paraId="38A37D22" w14:textId="77777777" w:rsidR="00EA1BC1" w:rsidRDefault="00EA1BC1">
      <w:pPr>
        <w:ind w:right="420" w:firstLineChars="1000" w:firstLine="3614"/>
        <w:rPr>
          <w:rFonts w:ascii="宋体" w:hAnsi="宋体" w:cs="宋体" w:hint="eastAsia"/>
          <w:b/>
          <w:kern w:val="0"/>
          <w:sz w:val="36"/>
          <w:szCs w:val="36"/>
        </w:rPr>
      </w:pPr>
    </w:p>
    <w:p w14:paraId="730445E8" w14:textId="77777777" w:rsidR="00EA1BC1" w:rsidRDefault="00EA1BC1">
      <w:pPr>
        <w:ind w:right="420" w:firstLineChars="1000" w:firstLine="3614"/>
        <w:rPr>
          <w:rFonts w:ascii="宋体" w:hAnsi="宋体" w:cs="宋体" w:hint="eastAsia"/>
          <w:b/>
          <w:kern w:val="0"/>
          <w:sz w:val="36"/>
          <w:szCs w:val="36"/>
        </w:rPr>
      </w:pPr>
    </w:p>
    <w:p w14:paraId="05FADD34" w14:textId="77777777" w:rsidR="00EA1BC1" w:rsidRDefault="00EA1BC1">
      <w:pPr>
        <w:ind w:right="420" w:firstLineChars="1000" w:firstLine="3614"/>
        <w:rPr>
          <w:rFonts w:ascii="宋体" w:hAnsi="宋体" w:cs="宋体" w:hint="eastAsia"/>
          <w:b/>
          <w:kern w:val="0"/>
          <w:sz w:val="36"/>
          <w:szCs w:val="36"/>
        </w:rPr>
      </w:pPr>
    </w:p>
    <w:p w14:paraId="0404DA8D" w14:textId="77777777" w:rsidR="00EA1BC1" w:rsidRDefault="00EA1BC1">
      <w:pPr>
        <w:ind w:right="420" w:firstLineChars="1000" w:firstLine="3614"/>
        <w:rPr>
          <w:rFonts w:ascii="宋体" w:hAnsi="宋体" w:cs="宋体" w:hint="eastAsia"/>
          <w:b/>
          <w:kern w:val="0"/>
          <w:sz w:val="36"/>
          <w:szCs w:val="36"/>
        </w:rPr>
      </w:pPr>
    </w:p>
    <w:p w14:paraId="494111B6" w14:textId="77777777" w:rsidR="00EA1BC1" w:rsidRDefault="00EA1BC1">
      <w:pPr>
        <w:ind w:right="420" w:firstLineChars="1000" w:firstLine="3614"/>
        <w:rPr>
          <w:rFonts w:ascii="宋体" w:hAnsi="宋体" w:cs="宋体" w:hint="eastAsia"/>
          <w:b/>
          <w:kern w:val="0"/>
          <w:sz w:val="36"/>
          <w:szCs w:val="36"/>
        </w:rPr>
      </w:pPr>
    </w:p>
    <w:p w14:paraId="60515FB0" w14:textId="77777777" w:rsidR="00EA1BC1" w:rsidRDefault="00EA1BC1">
      <w:pPr>
        <w:ind w:right="420" w:firstLineChars="1000" w:firstLine="3614"/>
        <w:rPr>
          <w:rFonts w:ascii="宋体" w:hAnsi="宋体" w:cs="宋体" w:hint="eastAsia"/>
          <w:b/>
          <w:kern w:val="0"/>
          <w:sz w:val="36"/>
          <w:szCs w:val="36"/>
        </w:rPr>
      </w:pPr>
    </w:p>
    <w:p w14:paraId="2CD0C459" w14:textId="77777777" w:rsidR="00EA1BC1" w:rsidRDefault="00EA1BC1">
      <w:pPr>
        <w:ind w:right="420" w:firstLineChars="1000" w:firstLine="3614"/>
        <w:rPr>
          <w:rFonts w:ascii="宋体" w:hAnsi="宋体" w:cs="宋体" w:hint="eastAsia"/>
          <w:b/>
          <w:kern w:val="0"/>
          <w:sz w:val="36"/>
          <w:szCs w:val="36"/>
        </w:rPr>
      </w:pPr>
    </w:p>
    <w:p w14:paraId="600942E7" w14:textId="77777777" w:rsidR="00EA1BC1" w:rsidRDefault="00EA1BC1">
      <w:pPr>
        <w:ind w:right="420" w:firstLineChars="1000" w:firstLine="3614"/>
        <w:rPr>
          <w:rFonts w:ascii="宋体" w:hAnsi="宋体" w:cs="宋体" w:hint="eastAsia"/>
          <w:b/>
          <w:kern w:val="0"/>
          <w:sz w:val="36"/>
          <w:szCs w:val="36"/>
        </w:rPr>
      </w:pPr>
    </w:p>
    <w:p w14:paraId="5E587713" w14:textId="77777777" w:rsidR="00EA1BC1" w:rsidRDefault="00EA1BC1">
      <w:pPr>
        <w:ind w:right="420" w:firstLineChars="1000" w:firstLine="3614"/>
        <w:rPr>
          <w:rFonts w:ascii="宋体" w:hAnsi="宋体" w:cs="宋体" w:hint="eastAsia"/>
          <w:b/>
          <w:kern w:val="0"/>
          <w:sz w:val="36"/>
          <w:szCs w:val="36"/>
        </w:rPr>
      </w:pPr>
    </w:p>
    <w:p w14:paraId="02DD07F8" w14:textId="77777777" w:rsidR="00EA1BC1" w:rsidRDefault="00EA1BC1">
      <w:pPr>
        <w:ind w:right="420" w:firstLineChars="1000" w:firstLine="3614"/>
        <w:rPr>
          <w:rFonts w:ascii="宋体" w:hAnsi="宋体" w:cs="宋体" w:hint="eastAsia"/>
          <w:b/>
          <w:kern w:val="0"/>
          <w:sz w:val="36"/>
          <w:szCs w:val="36"/>
        </w:rPr>
      </w:pPr>
    </w:p>
    <w:p w14:paraId="7487766E" w14:textId="77777777" w:rsidR="00EA1BC1" w:rsidRDefault="00EA1BC1">
      <w:pPr>
        <w:ind w:right="420" w:firstLineChars="1000" w:firstLine="3614"/>
        <w:rPr>
          <w:rFonts w:ascii="宋体" w:hAnsi="宋体" w:cs="宋体" w:hint="eastAsia"/>
          <w:b/>
          <w:kern w:val="0"/>
          <w:sz w:val="36"/>
          <w:szCs w:val="36"/>
        </w:rPr>
      </w:pPr>
    </w:p>
    <w:p w14:paraId="0BD742CB" w14:textId="77777777" w:rsidR="00EA1BC1" w:rsidRDefault="00EA1BC1">
      <w:pPr>
        <w:ind w:right="420" w:firstLineChars="1000" w:firstLine="3614"/>
        <w:rPr>
          <w:rFonts w:ascii="宋体" w:hAnsi="宋体" w:cs="宋体" w:hint="eastAsia"/>
          <w:b/>
          <w:kern w:val="0"/>
          <w:sz w:val="36"/>
          <w:szCs w:val="36"/>
        </w:rPr>
      </w:pPr>
    </w:p>
    <w:p w14:paraId="5C2A0E48" w14:textId="77777777" w:rsidR="00EA1BC1" w:rsidRDefault="00EA1BC1">
      <w:pPr>
        <w:ind w:right="420" w:firstLineChars="1000" w:firstLine="3614"/>
        <w:rPr>
          <w:rFonts w:ascii="宋体" w:hAnsi="宋体" w:cs="宋体" w:hint="eastAsia"/>
          <w:b/>
          <w:kern w:val="0"/>
          <w:sz w:val="36"/>
          <w:szCs w:val="36"/>
        </w:rPr>
      </w:pPr>
    </w:p>
    <w:p w14:paraId="5472C442" w14:textId="77777777" w:rsidR="00EA1BC1" w:rsidRDefault="00EA1BC1">
      <w:pPr>
        <w:ind w:right="420" w:firstLineChars="1000" w:firstLine="3614"/>
        <w:rPr>
          <w:rFonts w:ascii="宋体" w:hAnsi="宋体" w:cs="宋体" w:hint="eastAsia"/>
          <w:b/>
          <w:kern w:val="0"/>
          <w:sz w:val="36"/>
          <w:szCs w:val="36"/>
        </w:rPr>
      </w:pPr>
    </w:p>
    <w:p w14:paraId="51E00B97" w14:textId="77777777" w:rsidR="00EA1BC1" w:rsidRDefault="00EA1BC1">
      <w:pPr>
        <w:pStyle w:val="2"/>
        <w:rPr>
          <w:rFonts w:hint="eastAsia"/>
        </w:rPr>
        <w:sectPr w:rsidR="00EA1BC1">
          <w:headerReference w:type="default" r:id="rId32"/>
          <w:footerReference w:type="default" r:id="rId33"/>
          <w:headerReference w:type="first" r:id="rId34"/>
          <w:footerReference w:type="first" r:id="rId35"/>
          <w:pgSz w:w="11905" w:h="16838"/>
          <w:pgMar w:top="1440" w:right="1797" w:bottom="1440" w:left="1797" w:header="851" w:footer="992" w:gutter="0"/>
          <w:cols w:space="0"/>
          <w:titlePg/>
          <w:docGrid w:linePitch="312"/>
        </w:sectPr>
      </w:pPr>
      <w:bookmarkStart w:id="478" w:name="_Toc465665161"/>
      <w:bookmarkStart w:id="479" w:name="_Toc29378"/>
      <w:bookmarkStart w:id="480" w:name="_Toc30052"/>
    </w:p>
    <w:p w14:paraId="1B29841D" w14:textId="77777777" w:rsidR="00EA1BC1" w:rsidRDefault="00245F93">
      <w:pPr>
        <w:pStyle w:val="2"/>
        <w:rPr>
          <w:rFonts w:hint="eastAsia"/>
        </w:rPr>
      </w:pPr>
      <w:r>
        <w:rPr>
          <w:rFonts w:hint="eastAsia"/>
        </w:rPr>
        <w:lastRenderedPageBreak/>
        <w:t>附件</w:t>
      </w:r>
      <w:bookmarkEnd w:id="478"/>
      <w:bookmarkEnd w:id="479"/>
      <w:bookmarkEnd w:id="480"/>
    </w:p>
    <w:p w14:paraId="22BE015D" w14:textId="77777777" w:rsidR="00EA1BC1" w:rsidRDefault="00245F93">
      <w:pPr>
        <w:pStyle w:val="3"/>
      </w:pPr>
      <w:r>
        <w:rPr>
          <w:rFonts w:hint="eastAsia"/>
        </w:rPr>
        <w:t>附件</w:t>
      </w:r>
      <w:r>
        <w:rPr>
          <w:rFonts w:hint="eastAsia"/>
        </w:rPr>
        <w:t>1</w:t>
      </w:r>
      <w:r>
        <w:rPr>
          <w:rFonts w:hint="eastAsia"/>
        </w:rPr>
        <w:t>：残疾人福利性单位声明函</w:t>
      </w:r>
    </w:p>
    <w:p w14:paraId="6E47026E" w14:textId="77777777" w:rsidR="00EA1BC1" w:rsidRDefault="00EA1BC1">
      <w:pPr>
        <w:ind w:firstLine="667"/>
        <w:rPr>
          <w:rFonts w:ascii="宋体" w:hAnsi="宋体" w:cs="宋体" w:hint="eastAsia"/>
          <w:b/>
          <w:spacing w:val="6"/>
          <w:sz w:val="32"/>
          <w:szCs w:val="32"/>
        </w:rPr>
      </w:pPr>
    </w:p>
    <w:p w14:paraId="35353843" w14:textId="77777777" w:rsidR="00EA1BC1" w:rsidRDefault="00245F93">
      <w:pPr>
        <w:ind w:firstLine="667"/>
        <w:jc w:val="center"/>
        <w:rPr>
          <w:rFonts w:ascii="宋体" w:hAnsi="宋体" w:cs="宋体" w:hint="eastAsia"/>
          <w:b/>
          <w:spacing w:val="6"/>
          <w:sz w:val="32"/>
          <w:szCs w:val="32"/>
        </w:rPr>
      </w:pPr>
      <w:bookmarkStart w:id="481" w:name="OLE_LINK14"/>
      <w:bookmarkStart w:id="482" w:name="OLE_LINK13"/>
      <w:r>
        <w:rPr>
          <w:rFonts w:ascii="宋体" w:hAnsi="宋体" w:cs="宋体" w:hint="eastAsia"/>
          <w:b/>
          <w:spacing w:val="6"/>
          <w:sz w:val="32"/>
          <w:szCs w:val="32"/>
        </w:rPr>
        <w:t>残疾人福利性单位声明函</w:t>
      </w:r>
    </w:p>
    <w:bookmarkEnd w:id="481"/>
    <w:bookmarkEnd w:id="482"/>
    <w:p w14:paraId="55BC3762" w14:textId="77777777" w:rsidR="00EA1BC1" w:rsidRDefault="00EA1BC1">
      <w:pPr>
        <w:ind w:firstLine="626"/>
        <w:rPr>
          <w:rFonts w:ascii="宋体" w:hAnsi="宋体" w:cs="宋体" w:hint="eastAsia"/>
          <w:b/>
          <w:spacing w:val="6"/>
          <w:sz w:val="30"/>
          <w:szCs w:val="30"/>
        </w:rPr>
      </w:pPr>
    </w:p>
    <w:p w14:paraId="30A58AA9" w14:textId="77777777" w:rsidR="00EA1BC1" w:rsidRDefault="00245F93">
      <w:pPr>
        <w:ind w:firstLine="480"/>
        <w:rPr>
          <w:rFonts w:ascii="宋体" w:hAnsi="宋体" w:cs="宋体" w:hint="eastAsia"/>
        </w:rPr>
      </w:pPr>
      <w:r>
        <w:rPr>
          <w:rFonts w:ascii="宋体" w:hAnsi="宋体" w:cs="宋体" w:hint="eastAsia"/>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u w:val="single"/>
        </w:rPr>
        <w:t>（采购人）</w:t>
      </w:r>
      <w:r>
        <w:rPr>
          <w:rFonts w:ascii="宋体" w:hAnsi="宋体" w:cs="宋体" w:hint="eastAsia"/>
        </w:rPr>
        <w:t>_单位的_</w:t>
      </w:r>
      <w:r>
        <w:rPr>
          <w:rFonts w:ascii="宋体" w:hAnsi="宋体" w:cs="宋体" w:hint="eastAsia"/>
          <w:u w:val="single"/>
        </w:rPr>
        <w:t>（项目名称）</w:t>
      </w:r>
      <w:r>
        <w:rPr>
          <w:rFonts w:ascii="宋体" w:hAnsi="宋体" w:cs="宋体" w:hint="eastAsia"/>
        </w:rPr>
        <w:t>__项目采购活动提供本单位制造的货物（由本单位承担工程/提供服务），或者提供其他残疾人福利性单位制造的货物（不包括使用非残疾人福利性单位注册商标的货物）。</w:t>
      </w:r>
    </w:p>
    <w:p w14:paraId="59C549FD" w14:textId="77777777" w:rsidR="00EA1BC1" w:rsidRDefault="00245F93">
      <w:pPr>
        <w:ind w:firstLine="480"/>
        <w:rPr>
          <w:rFonts w:ascii="宋体" w:hAnsi="宋体" w:cs="宋体" w:hint="eastAsia"/>
        </w:rPr>
      </w:pPr>
      <w:r>
        <w:rPr>
          <w:rFonts w:ascii="宋体" w:hAnsi="宋体" w:cs="宋体" w:hint="eastAsia"/>
        </w:rPr>
        <w:t>本单位对上述声明的真实性负责。如有虚假，将依法承担相应责任。</w:t>
      </w:r>
    </w:p>
    <w:p w14:paraId="00B44B87" w14:textId="77777777" w:rsidR="00EA1BC1" w:rsidRDefault="00EA1BC1">
      <w:pPr>
        <w:ind w:firstLine="480"/>
        <w:rPr>
          <w:rFonts w:ascii="宋体" w:hAnsi="宋体" w:cs="宋体" w:hint="eastAsia"/>
        </w:rPr>
      </w:pPr>
    </w:p>
    <w:p w14:paraId="1FC21AA4" w14:textId="77777777" w:rsidR="00EA1BC1" w:rsidRDefault="00245F93">
      <w:pPr>
        <w:tabs>
          <w:tab w:val="left" w:pos="4860"/>
        </w:tabs>
        <w:ind w:right="1560" w:firstLine="480"/>
        <w:jc w:val="center"/>
        <w:rPr>
          <w:rFonts w:ascii="宋体" w:hAnsi="宋体" w:cs="宋体" w:hint="eastAsia"/>
        </w:rPr>
      </w:pPr>
      <w:r>
        <w:rPr>
          <w:rFonts w:ascii="宋体" w:hAnsi="宋体" w:cs="宋体" w:hint="eastAsia"/>
        </w:rPr>
        <w:t xml:space="preserve">                       </w:t>
      </w:r>
      <w:r>
        <w:rPr>
          <w:rFonts w:ascii="宋体" w:hAnsi="宋体" w:cs="宋体" w:hint="eastAsia"/>
          <w:kern w:val="0"/>
          <w:lang w:val="zh-CN"/>
        </w:rPr>
        <w:t>投标人名称（电子签名）</w:t>
      </w:r>
      <w:r>
        <w:rPr>
          <w:rFonts w:ascii="宋体" w:hAnsi="宋体" w:cs="宋体" w:hint="eastAsia"/>
        </w:rPr>
        <w:t>：</w:t>
      </w:r>
    </w:p>
    <w:p w14:paraId="7484B994" w14:textId="77777777" w:rsidR="00EA1BC1" w:rsidRDefault="00245F93">
      <w:pPr>
        <w:tabs>
          <w:tab w:val="left" w:pos="4860"/>
        </w:tabs>
        <w:ind w:right="1560" w:firstLine="480"/>
        <w:jc w:val="center"/>
        <w:rPr>
          <w:rFonts w:ascii="宋体" w:hAnsi="宋体" w:cs="宋体" w:hint="eastAsia"/>
        </w:rPr>
      </w:pPr>
      <w:r>
        <w:rPr>
          <w:rFonts w:ascii="宋体" w:hAnsi="宋体" w:cs="宋体" w:hint="eastAsia"/>
        </w:rPr>
        <w:t xml:space="preserve">       日  期：</w:t>
      </w:r>
    </w:p>
    <w:p w14:paraId="22D04A5B" w14:textId="77777777" w:rsidR="00EA1BC1" w:rsidRDefault="00EA1BC1">
      <w:pPr>
        <w:ind w:firstLine="480"/>
        <w:rPr>
          <w:rFonts w:ascii="宋体" w:hAnsi="宋体" w:cs="宋体" w:hint="eastAsia"/>
        </w:rPr>
      </w:pPr>
    </w:p>
    <w:p w14:paraId="2BC1505D" w14:textId="77777777" w:rsidR="00EA1BC1" w:rsidRDefault="00EA1BC1">
      <w:pPr>
        <w:ind w:firstLine="480"/>
        <w:rPr>
          <w:rFonts w:ascii="宋体" w:hAnsi="宋体" w:cs="宋体" w:hint="eastAsia"/>
        </w:rPr>
      </w:pPr>
    </w:p>
    <w:p w14:paraId="3234C851" w14:textId="77777777" w:rsidR="00EA1BC1" w:rsidRDefault="00EA1BC1">
      <w:pPr>
        <w:ind w:firstLine="480"/>
        <w:rPr>
          <w:rFonts w:ascii="宋体" w:hAnsi="宋体" w:cs="宋体" w:hint="eastAsia"/>
        </w:rPr>
      </w:pPr>
    </w:p>
    <w:p w14:paraId="2DF59EAC" w14:textId="77777777" w:rsidR="00EA1BC1" w:rsidRDefault="00EA1BC1">
      <w:pPr>
        <w:ind w:firstLine="480"/>
        <w:rPr>
          <w:rFonts w:ascii="宋体" w:hAnsi="宋体" w:cs="宋体" w:hint="eastAsia"/>
        </w:rPr>
      </w:pPr>
    </w:p>
    <w:p w14:paraId="42D4FEC1" w14:textId="77777777" w:rsidR="00EA1BC1" w:rsidRDefault="00EA1BC1">
      <w:pPr>
        <w:ind w:firstLine="480"/>
        <w:rPr>
          <w:rFonts w:ascii="宋体" w:hAnsi="宋体" w:cs="宋体" w:hint="eastAsia"/>
        </w:rPr>
      </w:pPr>
    </w:p>
    <w:p w14:paraId="003E1CE4" w14:textId="77777777" w:rsidR="00EA1BC1" w:rsidRDefault="00EA1BC1">
      <w:pPr>
        <w:rPr>
          <w:rFonts w:ascii="宋体" w:hAnsi="宋体" w:cs="宋体" w:hint="eastAsia"/>
          <w:b/>
        </w:rPr>
      </w:pPr>
    </w:p>
    <w:p w14:paraId="69E70415" w14:textId="77777777" w:rsidR="00EA1BC1" w:rsidRDefault="00EA1BC1">
      <w:pPr>
        <w:rPr>
          <w:rFonts w:ascii="宋体" w:hAnsi="宋体" w:cs="宋体" w:hint="eastAsia"/>
          <w:b/>
        </w:rPr>
      </w:pPr>
    </w:p>
    <w:p w14:paraId="5E948EBE" w14:textId="77777777" w:rsidR="00EA1BC1" w:rsidRDefault="00EA1BC1">
      <w:pPr>
        <w:rPr>
          <w:rFonts w:ascii="宋体" w:hAnsi="宋体" w:cs="宋体" w:hint="eastAsia"/>
          <w:b/>
        </w:rPr>
      </w:pPr>
    </w:p>
    <w:p w14:paraId="0434F395" w14:textId="77777777" w:rsidR="00EA1BC1" w:rsidRDefault="00EA1BC1">
      <w:pPr>
        <w:rPr>
          <w:rFonts w:ascii="宋体" w:hAnsi="宋体" w:cs="宋体" w:hint="eastAsia"/>
          <w:b/>
        </w:rPr>
      </w:pPr>
    </w:p>
    <w:p w14:paraId="7E714576" w14:textId="77777777" w:rsidR="00EA1BC1" w:rsidRDefault="00EA1BC1">
      <w:pPr>
        <w:rPr>
          <w:rFonts w:ascii="宋体" w:hAnsi="宋体" w:cs="宋体" w:hint="eastAsia"/>
          <w:b/>
        </w:rPr>
      </w:pPr>
    </w:p>
    <w:p w14:paraId="5A82B1C2" w14:textId="77777777" w:rsidR="00EA1BC1" w:rsidRDefault="00EA1BC1">
      <w:pPr>
        <w:rPr>
          <w:rFonts w:ascii="宋体" w:hAnsi="宋体" w:cs="宋体" w:hint="eastAsia"/>
          <w:b/>
        </w:rPr>
      </w:pPr>
    </w:p>
    <w:p w14:paraId="62EA3CE9" w14:textId="77777777" w:rsidR="00EA1BC1" w:rsidRDefault="00EA1BC1">
      <w:pPr>
        <w:rPr>
          <w:rFonts w:ascii="宋体" w:hAnsi="宋体" w:cs="宋体" w:hint="eastAsia"/>
          <w:b/>
        </w:rPr>
      </w:pPr>
    </w:p>
    <w:p w14:paraId="4F2FA3E4" w14:textId="77777777" w:rsidR="00EA1BC1" w:rsidRDefault="00EA1BC1">
      <w:pPr>
        <w:rPr>
          <w:rFonts w:ascii="宋体" w:hAnsi="宋体" w:cs="宋体" w:hint="eastAsia"/>
          <w:b/>
        </w:rPr>
      </w:pPr>
    </w:p>
    <w:p w14:paraId="71AF3538" w14:textId="77777777" w:rsidR="00EA1BC1" w:rsidRDefault="00EA1BC1">
      <w:pPr>
        <w:ind w:firstLine="667"/>
        <w:jc w:val="left"/>
        <w:rPr>
          <w:rFonts w:ascii="宋体" w:hAnsi="宋体" w:cs="宋体" w:hint="eastAsia"/>
          <w:b/>
          <w:spacing w:val="6"/>
          <w:sz w:val="32"/>
          <w:szCs w:val="32"/>
        </w:rPr>
        <w:sectPr w:rsidR="00EA1BC1">
          <w:pgSz w:w="11905" w:h="16838"/>
          <w:pgMar w:top="1440" w:right="1797" w:bottom="1440" w:left="1797" w:header="851" w:footer="992" w:gutter="0"/>
          <w:cols w:space="0"/>
          <w:titlePg/>
          <w:docGrid w:linePitch="312"/>
        </w:sectPr>
      </w:pPr>
    </w:p>
    <w:p w14:paraId="6999ABEA" w14:textId="77777777" w:rsidR="00EA1BC1" w:rsidRDefault="00245F93">
      <w:pPr>
        <w:pStyle w:val="3"/>
      </w:pPr>
      <w:r>
        <w:rPr>
          <w:rFonts w:hint="eastAsia"/>
        </w:rPr>
        <w:lastRenderedPageBreak/>
        <w:t>附件</w:t>
      </w:r>
      <w:r>
        <w:rPr>
          <w:rFonts w:hint="eastAsia"/>
        </w:rPr>
        <w:t>2</w:t>
      </w:r>
      <w:r>
        <w:rPr>
          <w:rFonts w:hint="eastAsia"/>
        </w:rPr>
        <w:t>：质疑函范本及制作说明</w:t>
      </w:r>
    </w:p>
    <w:p w14:paraId="4765128A" w14:textId="77777777" w:rsidR="00EA1BC1" w:rsidRDefault="00245F93">
      <w:pPr>
        <w:ind w:firstLine="667"/>
        <w:jc w:val="center"/>
        <w:rPr>
          <w:rFonts w:ascii="宋体" w:hAnsi="宋体" w:cs="宋体" w:hint="eastAsia"/>
          <w:b/>
          <w:spacing w:val="6"/>
          <w:sz w:val="32"/>
          <w:szCs w:val="32"/>
        </w:rPr>
      </w:pPr>
      <w:r>
        <w:rPr>
          <w:rFonts w:ascii="宋体" w:hAnsi="宋体" w:cs="宋体" w:hint="eastAsia"/>
          <w:b/>
          <w:spacing w:val="6"/>
          <w:sz w:val="32"/>
          <w:szCs w:val="32"/>
        </w:rPr>
        <w:t>质疑函范本</w:t>
      </w:r>
    </w:p>
    <w:p w14:paraId="0B850C81" w14:textId="77777777" w:rsidR="00EA1BC1" w:rsidRDefault="00245F93">
      <w:pPr>
        <w:spacing w:beforeLines="100" w:before="240"/>
        <w:ind w:firstLine="480"/>
        <w:rPr>
          <w:rFonts w:ascii="宋体" w:hAnsi="宋体" w:cs="宋体" w:hint="eastAsia"/>
          <w:bCs/>
        </w:rPr>
      </w:pPr>
      <w:r>
        <w:rPr>
          <w:rFonts w:ascii="宋体" w:hAnsi="宋体" w:cs="宋体" w:hint="eastAsia"/>
          <w:bCs/>
        </w:rPr>
        <w:t>一、质疑供应商基本信息</w:t>
      </w:r>
    </w:p>
    <w:p w14:paraId="0A3D7893" w14:textId="77777777" w:rsidR="00EA1BC1" w:rsidRDefault="00245F93">
      <w:pPr>
        <w:ind w:firstLine="480"/>
        <w:rPr>
          <w:rFonts w:ascii="宋体" w:hAnsi="宋体" w:cs="宋体" w:hint="eastAsia"/>
          <w:u w:val="dotted"/>
        </w:rPr>
      </w:pPr>
      <w:r>
        <w:rPr>
          <w:rFonts w:ascii="宋体" w:hAnsi="宋体" w:cs="宋体" w:hint="eastAsia"/>
        </w:rPr>
        <w:t>质疑供应商：</w:t>
      </w:r>
      <w:r>
        <w:rPr>
          <w:rFonts w:ascii="宋体" w:hAnsi="宋体" w:cs="宋体" w:hint="eastAsia"/>
          <w:u w:val="dotted"/>
        </w:rPr>
        <w:t xml:space="preserve">                                                          </w:t>
      </w:r>
    </w:p>
    <w:p w14:paraId="73474C5B" w14:textId="77777777" w:rsidR="00EA1BC1" w:rsidRDefault="00245F93">
      <w:pPr>
        <w:ind w:firstLine="480"/>
        <w:rPr>
          <w:rFonts w:ascii="宋体" w:hAnsi="宋体" w:cs="宋体" w:hint="eastAsia"/>
        </w:rPr>
      </w:pPr>
      <w:r>
        <w:rPr>
          <w:rFonts w:ascii="宋体" w:hAnsi="宋体" w:cs="宋体" w:hint="eastAsia"/>
        </w:rPr>
        <w:t>地址：</w:t>
      </w:r>
      <w:r>
        <w:rPr>
          <w:rFonts w:ascii="宋体" w:hAnsi="宋体" w:cs="宋体" w:hint="eastAsia"/>
          <w:u w:val="dotted"/>
        </w:rPr>
        <w:t xml:space="preserve">                          </w:t>
      </w:r>
      <w:r>
        <w:rPr>
          <w:rFonts w:ascii="宋体" w:hAnsi="宋体" w:cs="宋体" w:hint="eastAsia"/>
        </w:rPr>
        <w:t>邮编：</w:t>
      </w:r>
      <w:r>
        <w:rPr>
          <w:rFonts w:ascii="宋体" w:hAnsi="宋体" w:cs="宋体" w:hint="eastAsia"/>
          <w:u w:val="dotted"/>
        </w:rPr>
        <w:t xml:space="preserve">                                                   </w:t>
      </w:r>
    </w:p>
    <w:p w14:paraId="11493EAA" w14:textId="77777777" w:rsidR="00EA1BC1" w:rsidRDefault="00245F93">
      <w:pPr>
        <w:ind w:firstLine="480"/>
        <w:rPr>
          <w:rFonts w:ascii="宋体" w:hAnsi="宋体" w:cs="宋体" w:hint="eastAsia"/>
        </w:rPr>
      </w:pPr>
      <w:r>
        <w:rPr>
          <w:rFonts w:ascii="宋体" w:hAnsi="宋体" w:cs="宋体" w:hint="eastAsia"/>
        </w:rPr>
        <w:t>联系人：</w:t>
      </w:r>
      <w:r>
        <w:rPr>
          <w:rFonts w:ascii="宋体" w:hAnsi="宋体" w:cs="宋体" w:hint="eastAsia"/>
          <w:u w:val="dotted"/>
        </w:rPr>
        <w:t xml:space="preserve">                      </w:t>
      </w:r>
      <w:r>
        <w:rPr>
          <w:rFonts w:ascii="宋体" w:hAnsi="宋体" w:cs="宋体" w:hint="eastAsia"/>
        </w:rPr>
        <w:t>联系电话：</w:t>
      </w:r>
      <w:r>
        <w:rPr>
          <w:rFonts w:ascii="宋体" w:hAnsi="宋体" w:cs="宋体" w:hint="eastAsia"/>
          <w:u w:val="dotted"/>
        </w:rPr>
        <w:t xml:space="preserve">                              </w:t>
      </w:r>
    </w:p>
    <w:p w14:paraId="41F5C01F" w14:textId="77777777" w:rsidR="00EA1BC1" w:rsidRDefault="00245F93">
      <w:pPr>
        <w:ind w:firstLine="480"/>
        <w:rPr>
          <w:rFonts w:ascii="宋体" w:hAnsi="宋体" w:cs="宋体" w:hint="eastAsia"/>
          <w:u w:val="dotted"/>
        </w:rPr>
      </w:pPr>
      <w:r>
        <w:rPr>
          <w:rFonts w:ascii="宋体" w:hAnsi="宋体" w:cs="宋体" w:hint="eastAsia"/>
        </w:rPr>
        <w:t>授权代表：</w:t>
      </w:r>
      <w:r>
        <w:rPr>
          <w:rFonts w:ascii="宋体" w:hAnsi="宋体" w:cs="宋体" w:hint="eastAsia"/>
          <w:u w:val="dotted"/>
        </w:rPr>
        <w:t xml:space="preserve">                                                            </w:t>
      </w:r>
    </w:p>
    <w:p w14:paraId="0BD8403A" w14:textId="77777777" w:rsidR="00EA1BC1" w:rsidRDefault="00245F93">
      <w:pPr>
        <w:ind w:firstLine="480"/>
        <w:rPr>
          <w:rFonts w:ascii="宋体" w:hAnsi="宋体" w:cs="宋体" w:hint="eastAsia"/>
        </w:rPr>
      </w:pPr>
      <w:r>
        <w:rPr>
          <w:rFonts w:ascii="宋体" w:hAnsi="宋体" w:cs="宋体" w:hint="eastAsia"/>
        </w:rPr>
        <w:t>联系电话：</w:t>
      </w:r>
      <w:r>
        <w:rPr>
          <w:rFonts w:ascii="宋体" w:hAnsi="宋体" w:cs="宋体" w:hint="eastAsia"/>
          <w:u w:val="dotted"/>
        </w:rPr>
        <w:t xml:space="preserve">                                                       </w:t>
      </w:r>
      <w:r>
        <w:rPr>
          <w:rFonts w:ascii="宋体" w:hAnsi="宋体" w:cs="宋体" w:hint="eastAsia"/>
        </w:rPr>
        <w:t xml:space="preserve"> </w:t>
      </w:r>
      <w:r>
        <w:rPr>
          <w:rFonts w:ascii="宋体" w:hAnsi="宋体" w:cs="宋体" w:hint="eastAsia"/>
          <w:u w:val="dotted"/>
        </w:rPr>
        <w:t xml:space="preserve">      </w:t>
      </w:r>
    </w:p>
    <w:p w14:paraId="0224B82E" w14:textId="77777777" w:rsidR="00EA1BC1" w:rsidRDefault="00245F93">
      <w:pPr>
        <w:ind w:firstLine="480"/>
        <w:rPr>
          <w:rFonts w:ascii="宋体" w:hAnsi="宋体" w:cs="宋体" w:hint="eastAsia"/>
        </w:rPr>
      </w:pPr>
      <w:r>
        <w:rPr>
          <w:rFonts w:ascii="宋体" w:hAnsi="宋体" w:cs="宋体" w:hint="eastAsia"/>
        </w:rPr>
        <w:t xml:space="preserve">地址： </w:t>
      </w:r>
      <w:r>
        <w:rPr>
          <w:rFonts w:ascii="宋体" w:hAnsi="宋体" w:cs="宋体" w:hint="eastAsia"/>
          <w:u w:val="dotted"/>
        </w:rPr>
        <w:t xml:space="preserve">                        </w:t>
      </w:r>
      <w:r>
        <w:rPr>
          <w:rFonts w:ascii="宋体" w:hAnsi="宋体" w:cs="宋体" w:hint="eastAsia"/>
        </w:rPr>
        <w:t>邮编：</w:t>
      </w:r>
      <w:r>
        <w:rPr>
          <w:rFonts w:ascii="宋体" w:hAnsi="宋体" w:cs="宋体" w:hint="eastAsia"/>
          <w:u w:val="dotted"/>
        </w:rPr>
        <w:t xml:space="preserve">                                                </w:t>
      </w:r>
    </w:p>
    <w:p w14:paraId="55BA7EA6" w14:textId="77777777" w:rsidR="00EA1BC1" w:rsidRDefault="00245F93">
      <w:pPr>
        <w:ind w:firstLine="480"/>
        <w:rPr>
          <w:rFonts w:ascii="宋体" w:hAnsi="宋体" w:cs="宋体" w:hint="eastAsia"/>
          <w:bCs/>
        </w:rPr>
      </w:pPr>
      <w:r>
        <w:rPr>
          <w:rFonts w:ascii="宋体" w:hAnsi="宋体" w:cs="宋体" w:hint="eastAsia"/>
          <w:bCs/>
        </w:rPr>
        <w:t>二、质疑项目基本情况</w:t>
      </w:r>
    </w:p>
    <w:p w14:paraId="6E997A26" w14:textId="77777777" w:rsidR="00EA1BC1" w:rsidRDefault="00245F93">
      <w:pPr>
        <w:ind w:firstLine="480"/>
        <w:rPr>
          <w:rFonts w:ascii="宋体" w:hAnsi="宋体" w:cs="宋体" w:hint="eastAsia"/>
        </w:rPr>
      </w:pPr>
      <w:r>
        <w:rPr>
          <w:rFonts w:ascii="宋体" w:hAnsi="宋体" w:cs="宋体" w:hint="eastAsia"/>
        </w:rPr>
        <w:t>质疑项目的名称：</w:t>
      </w:r>
      <w:r>
        <w:rPr>
          <w:rFonts w:ascii="宋体" w:hAnsi="宋体" w:cs="宋体" w:hint="eastAsia"/>
          <w:u w:val="dotted"/>
        </w:rPr>
        <w:t xml:space="preserve">                                                        </w:t>
      </w:r>
    </w:p>
    <w:p w14:paraId="10EFFE77" w14:textId="77777777" w:rsidR="00EA1BC1" w:rsidRDefault="00245F93">
      <w:pPr>
        <w:ind w:firstLine="480"/>
        <w:rPr>
          <w:rFonts w:ascii="宋体" w:hAnsi="宋体" w:cs="宋体" w:hint="eastAsia"/>
        </w:rPr>
      </w:pPr>
      <w:r>
        <w:rPr>
          <w:rFonts w:ascii="宋体" w:hAnsi="宋体" w:cs="宋体" w:hint="eastAsia"/>
        </w:rPr>
        <w:t>质疑项目的编号：</w:t>
      </w:r>
      <w:r>
        <w:rPr>
          <w:rFonts w:ascii="宋体" w:hAnsi="宋体" w:cs="宋体" w:hint="eastAsia"/>
          <w:u w:val="dotted"/>
        </w:rPr>
        <w:t xml:space="preserve">               </w:t>
      </w:r>
      <w:r>
        <w:rPr>
          <w:rFonts w:ascii="宋体" w:hAnsi="宋体" w:cs="宋体" w:hint="eastAsia"/>
        </w:rPr>
        <w:t>包号：</w:t>
      </w:r>
      <w:r>
        <w:rPr>
          <w:rFonts w:ascii="宋体" w:hAnsi="宋体" w:cs="宋体" w:hint="eastAsia"/>
          <w:u w:val="dotted"/>
        </w:rPr>
        <w:t xml:space="preserve">                                   </w:t>
      </w:r>
    </w:p>
    <w:p w14:paraId="6201DC0B" w14:textId="77777777" w:rsidR="00EA1BC1" w:rsidRDefault="00245F93">
      <w:pPr>
        <w:ind w:firstLine="480"/>
        <w:rPr>
          <w:rFonts w:ascii="宋体" w:hAnsi="宋体" w:cs="宋体" w:hint="eastAsia"/>
          <w:u w:val="dotted"/>
        </w:rPr>
      </w:pPr>
      <w:r>
        <w:rPr>
          <w:rFonts w:ascii="宋体" w:hAnsi="宋体" w:cs="宋体" w:hint="eastAsia"/>
        </w:rPr>
        <w:t>采购人名称：</w:t>
      </w:r>
      <w:r>
        <w:rPr>
          <w:rFonts w:ascii="宋体" w:hAnsi="宋体" w:cs="宋体" w:hint="eastAsia"/>
          <w:u w:val="dotted"/>
        </w:rPr>
        <w:t xml:space="preserve">                                                           </w:t>
      </w:r>
    </w:p>
    <w:p w14:paraId="7C637067" w14:textId="77777777" w:rsidR="00EA1BC1" w:rsidRDefault="00245F93">
      <w:pPr>
        <w:ind w:firstLine="480"/>
        <w:rPr>
          <w:rFonts w:ascii="宋体" w:hAnsi="宋体" w:cs="宋体" w:hint="eastAsia"/>
        </w:rPr>
      </w:pPr>
      <w:r>
        <w:rPr>
          <w:rFonts w:ascii="宋体" w:hAnsi="宋体" w:cs="宋体" w:hint="eastAsia"/>
        </w:rPr>
        <w:t>采购文件获取日期：</w:t>
      </w:r>
      <w:r>
        <w:rPr>
          <w:rFonts w:ascii="宋体" w:hAnsi="宋体" w:cs="宋体" w:hint="eastAsia"/>
          <w:u w:val="dotted"/>
        </w:rPr>
        <w:t xml:space="preserve">                                                       </w:t>
      </w:r>
    </w:p>
    <w:p w14:paraId="0DDC1A87" w14:textId="77777777" w:rsidR="00EA1BC1" w:rsidRDefault="00245F93">
      <w:pPr>
        <w:ind w:firstLine="480"/>
        <w:rPr>
          <w:rFonts w:ascii="宋体" w:hAnsi="宋体" w:cs="宋体" w:hint="eastAsia"/>
          <w:bCs/>
        </w:rPr>
      </w:pPr>
      <w:r>
        <w:rPr>
          <w:rFonts w:ascii="宋体" w:hAnsi="宋体" w:cs="宋体" w:hint="eastAsia"/>
          <w:bCs/>
        </w:rPr>
        <w:t>三、质疑事项具体内容</w:t>
      </w:r>
    </w:p>
    <w:p w14:paraId="4FF2714D" w14:textId="77777777" w:rsidR="00EA1BC1" w:rsidRDefault="00245F93">
      <w:pPr>
        <w:ind w:firstLine="480"/>
        <w:rPr>
          <w:rFonts w:ascii="宋体" w:hAnsi="宋体" w:cs="宋体" w:hint="eastAsia"/>
          <w:u w:val="dotted"/>
        </w:rPr>
      </w:pPr>
      <w:r>
        <w:rPr>
          <w:rFonts w:ascii="宋体" w:hAnsi="宋体" w:cs="宋体" w:hint="eastAsia"/>
        </w:rPr>
        <w:t>质疑事项1：</w:t>
      </w:r>
      <w:r>
        <w:rPr>
          <w:rFonts w:ascii="宋体" w:hAnsi="宋体" w:cs="宋体" w:hint="eastAsia"/>
          <w:u w:val="dotted"/>
        </w:rPr>
        <w:t xml:space="preserve">                                                           </w:t>
      </w:r>
    </w:p>
    <w:p w14:paraId="22F18305" w14:textId="77777777" w:rsidR="00EA1BC1" w:rsidRDefault="00245F93">
      <w:pPr>
        <w:ind w:firstLine="480"/>
        <w:rPr>
          <w:rFonts w:ascii="宋体" w:hAnsi="宋体" w:cs="宋体" w:hint="eastAsia"/>
          <w:u w:val="dotted"/>
        </w:rPr>
      </w:pPr>
      <w:r>
        <w:rPr>
          <w:rFonts w:ascii="宋体" w:hAnsi="宋体" w:cs="宋体" w:hint="eastAsia"/>
        </w:rPr>
        <w:t>事实依据：</w:t>
      </w:r>
      <w:r>
        <w:rPr>
          <w:rFonts w:ascii="宋体" w:hAnsi="宋体" w:cs="宋体" w:hint="eastAsia"/>
          <w:u w:val="dotted"/>
        </w:rPr>
        <w:t xml:space="preserve">                                                            </w:t>
      </w:r>
    </w:p>
    <w:p w14:paraId="263C2DCF" w14:textId="77777777" w:rsidR="00EA1BC1" w:rsidRDefault="00245F93">
      <w:pPr>
        <w:ind w:firstLine="480"/>
        <w:rPr>
          <w:rFonts w:ascii="宋体" w:hAnsi="宋体" w:cs="宋体" w:hint="eastAsia"/>
        </w:rPr>
      </w:pPr>
      <w:r>
        <w:rPr>
          <w:rFonts w:ascii="宋体" w:hAnsi="宋体" w:cs="宋体" w:hint="eastAsia"/>
          <w:u w:val="dotted"/>
        </w:rPr>
        <w:t xml:space="preserve">                                                                         </w:t>
      </w:r>
    </w:p>
    <w:p w14:paraId="6DB6339D" w14:textId="77777777" w:rsidR="00EA1BC1" w:rsidRDefault="00245F93">
      <w:pPr>
        <w:ind w:firstLine="480"/>
        <w:rPr>
          <w:rFonts w:ascii="宋体" w:hAnsi="宋体" w:cs="宋体" w:hint="eastAsia"/>
          <w:u w:val="dotted"/>
        </w:rPr>
      </w:pPr>
      <w:r>
        <w:rPr>
          <w:rFonts w:ascii="宋体" w:hAnsi="宋体" w:cs="宋体" w:hint="eastAsia"/>
        </w:rPr>
        <w:t>法律依据：</w:t>
      </w:r>
      <w:r>
        <w:rPr>
          <w:rFonts w:ascii="宋体" w:hAnsi="宋体" w:cs="宋体" w:hint="eastAsia"/>
          <w:u w:val="dotted"/>
        </w:rPr>
        <w:t xml:space="preserve">                                                            </w:t>
      </w:r>
    </w:p>
    <w:p w14:paraId="01E710F0" w14:textId="77777777" w:rsidR="00EA1BC1" w:rsidRDefault="00245F93">
      <w:pPr>
        <w:ind w:firstLine="480"/>
        <w:rPr>
          <w:rFonts w:ascii="宋体" w:hAnsi="宋体" w:cs="宋体" w:hint="eastAsia"/>
          <w:u w:val="dotted"/>
        </w:rPr>
      </w:pPr>
      <w:r>
        <w:rPr>
          <w:rFonts w:ascii="宋体" w:hAnsi="宋体" w:cs="宋体" w:hint="eastAsia"/>
          <w:u w:val="dotted"/>
        </w:rPr>
        <w:t xml:space="preserve">                                                                       </w:t>
      </w:r>
    </w:p>
    <w:p w14:paraId="18818741" w14:textId="77777777" w:rsidR="00EA1BC1" w:rsidRDefault="00245F93">
      <w:pPr>
        <w:ind w:firstLine="480"/>
        <w:rPr>
          <w:rFonts w:ascii="宋体" w:hAnsi="宋体" w:cs="宋体" w:hint="eastAsia"/>
          <w:u w:val="dotted"/>
        </w:rPr>
      </w:pPr>
      <w:r>
        <w:rPr>
          <w:rFonts w:ascii="宋体" w:hAnsi="宋体" w:cs="宋体" w:hint="eastAsia"/>
        </w:rPr>
        <w:t>质疑事项2</w:t>
      </w:r>
    </w:p>
    <w:p w14:paraId="3C2E87B5" w14:textId="77777777" w:rsidR="00EA1BC1" w:rsidRDefault="00245F93">
      <w:pPr>
        <w:ind w:firstLine="480"/>
        <w:rPr>
          <w:rFonts w:ascii="宋体" w:hAnsi="宋体" w:cs="宋体" w:hint="eastAsia"/>
        </w:rPr>
      </w:pPr>
      <w:r>
        <w:rPr>
          <w:rFonts w:ascii="宋体" w:hAnsi="宋体" w:cs="宋体" w:hint="eastAsia"/>
        </w:rPr>
        <w:t>……</w:t>
      </w:r>
    </w:p>
    <w:p w14:paraId="6018F2FC" w14:textId="77777777" w:rsidR="00EA1BC1" w:rsidRDefault="00245F93">
      <w:pPr>
        <w:ind w:firstLine="480"/>
        <w:rPr>
          <w:rFonts w:ascii="宋体" w:hAnsi="宋体" w:cs="宋体" w:hint="eastAsia"/>
          <w:bCs/>
        </w:rPr>
      </w:pPr>
      <w:r>
        <w:rPr>
          <w:rFonts w:ascii="宋体" w:hAnsi="宋体" w:cs="宋体" w:hint="eastAsia"/>
          <w:bCs/>
        </w:rPr>
        <w:t>四、与质疑事项相关的质疑请求</w:t>
      </w:r>
    </w:p>
    <w:p w14:paraId="382E8B48" w14:textId="77777777" w:rsidR="00EA1BC1" w:rsidRDefault="00245F93">
      <w:pPr>
        <w:ind w:firstLine="480"/>
        <w:rPr>
          <w:rFonts w:ascii="宋体" w:hAnsi="宋体" w:cs="宋体" w:hint="eastAsia"/>
          <w:u w:val="dotted"/>
        </w:rPr>
      </w:pPr>
      <w:r>
        <w:rPr>
          <w:rFonts w:ascii="宋体" w:hAnsi="宋体" w:cs="宋体" w:hint="eastAsia"/>
        </w:rPr>
        <w:t>请求：</w:t>
      </w:r>
      <w:r>
        <w:rPr>
          <w:rFonts w:ascii="宋体" w:hAnsi="宋体" w:cs="宋体" w:hint="eastAsia"/>
          <w:u w:val="dotted"/>
        </w:rPr>
        <w:t xml:space="preserve">                                                                 </w:t>
      </w:r>
    </w:p>
    <w:p w14:paraId="6CA22BE9" w14:textId="77777777" w:rsidR="00EA1BC1" w:rsidRDefault="00245F93">
      <w:pPr>
        <w:ind w:firstLine="480"/>
        <w:rPr>
          <w:rFonts w:ascii="宋体" w:hAnsi="宋体" w:cs="宋体" w:hint="eastAsia"/>
        </w:rPr>
      </w:pPr>
      <w:r>
        <w:rPr>
          <w:rFonts w:ascii="宋体" w:hAnsi="宋体" w:cs="宋体" w:hint="eastAsia"/>
        </w:rPr>
        <w:t xml:space="preserve">签字(签章)：                   公章：                      </w:t>
      </w:r>
    </w:p>
    <w:p w14:paraId="247B72EC" w14:textId="77777777" w:rsidR="00EA1BC1" w:rsidRDefault="00245F93">
      <w:pPr>
        <w:ind w:firstLine="480"/>
        <w:rPr>
          <w:rFonts w:ascii="宋体" w:hAnsi="宋体" w:cs="宋体" w:hint="eastAsia"/>
        </w:rPr>
      </w:pPr>
      <w:r>
        <w:rPr>
          <w:rFonts w:ascii="宋体" w:hAnsi="宋体" w:cs="宋体" w:hint="eastAsia"/>
        </w:rPr>
        <w:t xml:space="preserve">日期：    </w:t>
      </w:r>
    </w:p>
    <w:p w14:paraId="2EF48327" w14:textId="77777777" w:rsidR="00EA1BC1" w:rsidRDefault="00EA1BC1">
      <w:pPr>
        <w:jc w:val="center"/>
        <w:rPr>
          <w:rFonts w:ascii="宋体" w:hAnsi="宋体" w:cs="宋体" w:hint="eastAsia"/>
          <w:b/>
          <w:bCs/>
        </w:rPr>
      </w:pPr>
    </w:p>
    <w:p w14:paraId="75584A94" w14:textId="77777777" w:rsidR="00EA1BC1" w:rsidRDefault="00EA1BC1">
      <w:pPr>
        <w:rPr>
          <w:rFonts w:ascii="宋体" w:hAnsi="宋体" w:cs="宋体" w:hint="eastAsia"/>
          <w:b/>
        </w:rPr>
      </w:pPr>
    </w:p>
    <w:p w14:paraId="573200AE" w14:textId="77777777" w:rsidR="00EA1BC1" w:rsidRDefault="00EA1BC1">
      <w:pPr>
        <w:rPr>
          <w:rFonts w:ascii="宋体" w:hAnsi="宋体" w:cs="宋体" w:hint="eastAsia"/>
          <w:b/>
        </w:rPr>
      </w:pPr>
    </w:p>
    <w:p w14:paraId="34510939" w14:textId="77777777" w:rsidR="00EA1BC1" w:rsidRDefault="00245F93">
      <w:pPr>
        <w:rPr>
          <w:rFonts w:ascii="宋体" w:hAnsi="宋体" w:cs="宋体" w:hint="eastAsia"/>
          <w:b/>
        </w:rPr>
      </w:pPr>
      <w:r>
        <w:rPr>
          <w:rFonts w:ascii="宋体" w:hAnsi="宋体" w:cs="宋体" w:hint="eastAsia"/>
          <w:b/>
        </w:rPr>
        <w:lastRenderedPageBreak/>
        <w:t>质疑函制作说明：</w:t>
      </w:r>
    </w:p>
    <w:p w14:paraId="23DBACC5" w14:textId="77777777" w:rsidR="00EA1BC1" w:rsidRDefault="00245F93">
      <w:pPr>
        <w:widowControl/>
        <w:ind w:firstLine="480"/>
        <w:jc w:val="left"/>
        <w:rPr>
          <w:rFonts w:ascii="宋体" w:hAnsi="宋体" w:cs="宋体" w:hint="eastAsia"/>
        </w:rPr>
      </w:pPr>
      <w:r>
        <w:rPr>
          <w:rFonts w:ascii="宋体" w:hAnsi="宋体" w:cs="宋体" w:hint="eastAsia"/>
        </w:rPr>
        <w:t>1.供应商提出质疑时，应提交质疑函和必要的证明材料。</w:t>
      </w:r>
    </w:p>
    <w:p w14:paraId="3D7FCBF8" w14:textId="77777777" w:rsidR="00EA1BC1" w:rsidRDefault="00245F93">
      <w:pPr>
        <w:widowControl/>
        <w:ind w:firstLine="480"/>
        <w:jc w:val="left"/>
        <w:rPr>
          <w:rFonts w:ascii="宋体" w:hAnsi="宋体" w:cs="宋体" w:hint="eastAsia"/>
        </w:rPr>
      </w:pPr>
      <w:r>
        <w:rPr>
          <w:rFonts w:ascii="宋体" w:hAnsi="宋体" w:cs="宋体" w:hint="eastAsia"/>
        </w:rPr>
        <w:t>2.质疑供应商若委托代理人进行质疑的，</w:t>
      </w:r>
      <w:proofErr w:type="gramStart"/>
      <w:r>
        <w:rPr>
          <w:rFonts w:ascii="宋体" w:hAnsi="宋体" w:cs="宋体" w:hint="eastAsia"/>
        </w:rPr>
        <w:t>质疑函应按</w:t>
      </w:r>
      <w:proofErr w:type="gramEnd"/>
      <w:r>
        <w:rPr>
          <w:rFonts w:ascii="宋体" w:hAnsi="宋体" w:cs="宋体" w:hint="eastAsia"/>
        </w:rPr>
        <w:t>要求列明“授权代表”的有关内容，并在附件中提交由质疑</w:t>
      </w:r>
      <w:r>
        <w:rPr>
          <w:rFonts w:ascii="宋体" w:hAnsi="宋体" w:cs="宋体" w:hint="eastAsia"/>
          <w:kern w:val="0"/>
        </w:rPr>
        <w:t>供应商签署的授权委托书。授权委托书应载明代理人的姓名或者名称、代理事项、具体权限、期限和相关事项。</w:t>
      </w:r>
    </w:p>
    <w:p w14:paraId="6AC0D118" w14:textId="77777777" w:rsidR="00EA1BC1" w:rsidRDefault="00245F93">
      <w:pPr>
        <w:widowControl/>
        <w:ind w:firstLine="480"/>
        <w:jc w:val="left"/>
        <w:rPr>
          <w:rFonts w:ascii="宋体" w:hAnsi="宋体" w:cs="宋体" w:hint="eastAsia"/>
        </w:rPr>
      </w:pPr>
      <w:r>
        <w:rPr>
          <w:rFonts w:ascii="宋体" w:hAnsi="宋体" w:cs="宋体" w:hint="eastAsia"/>
        </w:rPr>
        <w:t>3.质疑供应商若对项目的某一分包进行质疑，质疑函中应列明具体分包号。</w:t>
      </w:r>
    </w:p>
    <w:p w14:paraId="0222640F" w14:textId="77777777" w:rsidR="00EA1BC1" w:rsidRDefault="00245F93">
      <w:pPr>
        <w:widowControl/>
        <w:ind w:firstLine="480"/>
        <w:jc w:val="left"/>
        <w:rPr>
          <w:rFonts w:ascii="宋体" w:hAnsi="宋体" w:cs="宋体" w:hint="eastAsia"/>
        </w:rPr>
      </w:pPr>
      <w:r>
        <w:rPr>
          <w:rFonts w:ascii="宋体" w:hAnsi="宋体" w:cs="宋体" w:hint="eastAsia"/>
        </w:rPr>
        <w:t>4.质疑函的质疑事项应具体、明确，并有必要的事实依据和法律依据。</w:t>
      </w:r>
    </w:p>
    <w:p w14:paraId="7C653ADC" w14:textId="77777777" w:rsidR="00EA1BC1" w:rsidRDefault="00245F93">
      <w:pPr>
        <w:widowControl/>
        <w:ind w:firstLine="480"/>
        <w:jc w:val="left"/>
        <w:rPr>
          <w:rFonts w:ascii="宋体" w:hAnsi="宋体" w:cs="宋体" w:hint="eastAsia"/>
        </w:rPr>
      </w:pPr>
      <w:r>
        <w:rPr>
          <w:rFonts w:ascii="宋体" w:hAnsi="宋体" w:cs="宋体" w:hint="eastAsia"/>
        </w:rPr>
        <w:t>5.质疑函的质疑请求应与质疑事项相关。</w:t>
      </w:r>
    </w:p>
    <w:p w14:paraId="528FF898" w14:textId="77777777" w:rsidR="00EA1BC1" w:rsidRDefault="00245F93">
      <w:pPr>
        <w:widowControl/>
        <w:ind w:firstLine="480"/>
        <w:jc w:val="left"/>
        <w:rPr>
          <w:rFonts w:ascii="宋体" w:hAnsi="宋体" w:cs="宋体" w:hint="eastAsia"/>
        </w:rPr>
      </w:pPr>
      <w:r>
        <w:rPr>
          <w:rFonts w:ascii="宋体" w:hAnsi="宋体" w:cs="宋体" w:hint="eastAsia"/>
        </w:rPr>
        <w:t>6.质疑供应商为自然人的，</w:t>
      </w:r>
      <w:proofErr w:type="gramStart"/>
      <w:r>
        <w:rPr>
          <w:rFonts w:ascii="宋体" w:hAnsi="宋体" w:cs="宋体" w:hint="eastAsia"/>
        </w:rPr>
        <w:t>质疑函应由</w:t>
      </w:r>
      <w:proofErr w:type="gramEnd"/>
      <w:r>
        <w:rPr>
          <w:rFonts w:ascii="宋体" w:hAnsi="宋体" w:cs="宋体" w:hint="eastAsia"/>
        </w:rPr>
        <w:t>本人签字；质疑供应商为法人或者其他组织的，</w:t>
      </w:r>
      <w:proofErr w:type="gramStart"/>
      <w:r>
        <w:rPr>
          <w:rFonts w:ascii="宋体" w:hAnsi="宋体" w:cs="宋体" w:hint="eastAsia"/>
        </w:rPr>
        <w:t>质疑函应由</w:t>
      </w:r>
      <w:proofErr w:type="gramEnd"/>
      <w:r>
        <w:rPr>
          <w:rFonts w:ascii="宋体" w:hAnsi="宋体" w:cs="宋体" w:hint="eastAsia"/>
        </w:rPr>
        <w:t>法定代表人、主要负责人，或者其授权代表签字或者盖章，并加盖公章。</w:t>
      </w:r>
    </w:p>
    <w:p w14:paraId="7840B48F" w14:textId="77777777" w:rsidR="00EA1BC1" w:rsidRDefault="00EA1BC1">
      <w:pPr>
        <w:widowControl/>
        <w:ind w:firstLine="600"/>
        <w:jc w:val="left"/>
        <w:rPr>
          <w:rFonts w:ascii="宋体" w:hAnsi="宋体" w:cs="宋体" w:hint="eastAsia"/>
          <w:sz w:val="30"/>
          <w:szCs w:val="30"/>
        </w:rPr>
      </w:pPr>
    </w:p>
    <w:p w14:paraId="655BCDE1" w14:textId="77777777" w:rsidR="00EA1BC1" w:rsidRDefault="00EA1BC1">
      <w:pPr>
        <w:ind w:firstLine="667"/>
        <w:jc w:val="center"/>
        <w:rPr>
          <w:rFonts w:ascii="宋体" w:hAnsi="宋体" w:cs="宋体" w:hint="eastAsia"/>
          <w:b/>
          <w:spacing w:val="6"/>
          <w:sz w:val="32"/>
          <w:szCs w:val="32"/>
        </w:rPr>
      </w:pPr>
    </w:p>
    <w:p w14:paraId="0DF61B5D" w14:textId="77777777" w:rsidR="00EA1BC1" w:rsidRDefault="00EA1BC1">
      <w:pPr>
        <w:ind w:firstLine="667"/>
        <w:jc w:val="center"/>
        <w:rPr>
          <w:rFonts w:ascii="宋体" w:hAnsi="宋体" w:cs="宋体" w:hint="eastAsia"/>
          <w:b/>
          <w:spacing w:val="6"/>
          <w:sz w:val="32"/>
          <w:szCs w:val="32"/>
        </w:rPr>
      </w:pPr>
    </w:p>
    <w:p w14:paraId="35848478" w14:textId="77777777" w:rsidR="00EA1BC1" w:rsidRDefault="00EA1BC1">
      <w:pPr>
        <w:ind w:firstLine="667"/>
        <w:jc w:val="center"/>
        <w:rPr>
          <w:rFonts w:ascii="宋体" w:hAnsi="宋体" w:cs="宋体" w:hint="eastAsia"/>
          <w:b/>
          <w:spacing w:val="6"/>
          <w:sz w:val="32"/>
          <w:szCs w:val="32"/>
        </w:rPr>
      </w:pPr>
    </w:p>
    <w:p w14:paraId="37DAC696" w14:textId="77777777" w:rsidR="00EA1BC1" w:rsidRDefault="00EA1BC1">
      <w:pPr>
        <w:ind w:firstLine="667"/>
        <w:jc w:val="center"/>
        <w:rPr>
          <w:rFonts w:ascii="宋体" w:hAnsi="宋体" w:cs="宋体" w:hint="eastAsia"/>
          <w:b/>
          <w:spacing w:val="6"/>
          <w:sz w:val="32"/>
          <w:szCs w:val="32"/>
        </w:rPr>
      </w:pPr>
    </w:p>
    <w:p w14:paraId="5F013DE9" w14:textId="77777777" w:rsidR="00EA1BC1" w:rsidRDefault="00EA1BC1">
      <w:pPr>
        <w:ind w:firstLine="667"/>
        <w:jc w:val="center"/>
        <w:rPr>
          <w:rFonts w:ascii="宋体" w:hAnsi="宋体" w:cs="宋体" w:hint="eastAsia"/>
          <w:b/>
          <w:spacing w:val="6"/>
          <w:sz w:val="32"/>
          <w:szCs w:val="32"/>
        </w:rPr>
      </w:pPr>
    </w:p>
    <w:p w14:paraId="4DB0F02E" w14:textId="77777777" w:rsidR="00EA1BC1" w:rsidRDefault="00EA1BC1">
      <w:pPr>
        <w:ind w:firstLine="667"/>
        <w:jc w:val="center"/>
        <w:rPr>
          <w:rFonts w:ascii="宋体" w:hAnsi="宋体" w:cs="宋体" w:hint="eastAsia"/>
          <w:b/>
          <w:spacing w:val="6"/>
          <w:sz w:val="32"/>
          <w:szCs w:val="32"/>
        </w:rPr>
      </w:pPr>
    </w:p>
    <w:p w14:paraId="17FAFB11" w14:textId="77777777" w:rsidR="00EA1BC1" w:rsidRDefault="00EA1BC1">
      <w:pPr>
        <w:ind w:firstLine="667"/>
        <w:jc w:val="center"/>
        <w:rPr>
          <w:rFonts w:ascii="宋体" w:hAnsi="宋体" w:cs="宋体" w:hint="eastAsia"/>
          <w:b/>
          <w:spacing w:val="6"/>
          <w:sz w:val="32"/>
          <w:szCs w:val="32"/>
        </w:rPr>
      </w:pPr>
    </w:p>
    <w:p w14:paraId="127E734D" w14:textId="77777777" w:rsidR="00EA1BC1" w:rsidRDefault="00EA1BC1">
      <w:pPr>
        <w:ind w:firstLine="667"/>
        <w:jc w:val="center"/>
        <w:rPr>
          <w:rFonts w:ascii="宋体" w:hAnsi="宋体" w:cs="宋体" w:hint="eastAsia"/>
          <w:b/>
          <w:spacing w:val="6"/>
          <w:sz w:val="32"/>
          <w:szCs w:val="32"/>
        </w:rPr>
      </w:pPr>
    </w:p>
    <w:p w14:paraId="181A0653" w14:textId="77777777" w:rsidR="00EA1BC1" w:rsidRDefault="00EA1BC1">
      <w:pPr>
        <w:ind w:firstLine="667"/>
        <w:jc w:val="center"/>
        <w:rPr>
          <w:rFonts w:ascii="宋体" w:hAnsi="宋体" w:cs="宋体" w:hint="eastAsia"/>
          <w:b/>
          <w:spacing w:val="6"/>
          <w:sz w:val="32"/>
          <w:szCs w:val="32"/>
        </w:rPr>
      </w:pPr>
    </w:p>
    <w:p w14:paraId="39715E37" w14:textId="77777777" w:rsidR="00EA1BC1" w:rsidRDefault="00EA1BC1">
      <w:pPr>
        <w:ind w:firstLine="667"/>
        <w:jc w:val="center"/>
        <w:rPr>
          <w:rFonts w:ascii="宋体" w:hAnsi="宋体" w:cs="宋体" w:hint="eastAsia"/>
          <w:b/>
          <w:spacing w:val="6"/>
          <w:sz w:val="32"/>
          <w:szCs w:val="32"/>
        </w:rPr>
      </w:pPr>
    </w:p>
    <w:p w14:paraId="4D38496F" w14:textId="77777777" w:rsidR="00EA1BC1" w:rsidRDefault="00EA1BC1">
      <w:pPr>
        <w:ind w:firstLine="667"/>
        <w:jc w:val="center"/>
        <w:rPr>
          <w:rFonts w:ascii="宋体" w:hAnsi="宋体" w:cs="宋体" w:hint="eastAsia"/>
          <w:b/>
          <w:spacing w:val="6"/>
          <w:sz w:val="32"/>
          <w:szCs w:val="32"/>
        </w:rPr>
      </w:pPr>
    </w:p>
    <w:p w14:paraId="0365FEEB" w14:textId="77777777" w:rsidR="00EA1BC1" w:rsidRDefault="00EA1BC1">
      <w:pPr>
        <w:ind w:firstLine="667"/>
        <w:jc w:val="center"/>
        <w:rPr>
          <w:rFonts w:ascii="宋体" w:hAnsi="宋体" w:cs="宋体" w:hint="eastAsia"/>
          <w:b/>
          <w:spacing w:val="6"/>
          <w:sz w:val="32"/>
          <w:szCs w:val="32"/>
        </w:rPr>
      </w:pPr>
    </w:p>
    <w:p w14:paraId="7AF13DCE" w14:textId="77777777" w:rsidR="00EA1BC1" w:rsidRDefault="00EA1BC1">
      <w:pPr>
        <w:ind w:firstLine="667"/>
        <w:jc w:val="left"/>
        <w:rPr>
          <w:rFonts w:ascii="宋体" w:hAnsi="宋体" w:cs="宋体" w:hint="eastAsia"/>
          <w:b/>
          <w:spacing w:val="6"/>
          <w:sz w:val="32"/>
          <w:szCs w:val="32"/>
        </w:rPr>
      </w:pPr>
    </w:p>
    <w:p w14:paraId="13DD1022" w14:textId="77777777" w:rsidR="00EA1BC1" w:rsidRDefault="00245F93">
      <w:pPr>
        <w:pStyle w:val="3"/>
      </w:pPr>
      <w:r>
        <w:rPr>
          <w:rFonts w:hint="eastAsia"/>
        </w:rPr>
        <w:lastRenderedPageBreak/>
        <w:t>附件</w:t>
      </w:r>
      <w:r>
        <w:rPr>
          <w:rFonts w:hint="eastAsia"/>
        </w:rPr>
        <w:t>3</w:t>
      </w:r>
      <w:r>
        <w:rPr>
          <w:rFonts w:hint="eastAsia"/>
        </w:rPr>
        <w:t>：投诉书范本及制作说明</w:t>
      </w:r>
    </w:p>
    <w:p w14:paraId="22C0AB6A" w14:textId="77777777" w:rsidR="00EA1BC1" w:rsidRDefault="00EA1BC1">
      <w:pPr>
        <w:jc w:val="center"/>
        <w:rPr>
          <w:rFonts w:ascii="宋体" w:hAnsi="宋体" w:cs="宋体" w:hint="eastAsia"/>
          <w:b/>
        </w:rPr>
      </w:pPr>
    </w:p>
    <w:p w14:paraId="547CCAC9" w14:textId="77777777" w:rsidR="00EA1BC1" w:rsidRDefault="00245F93">
      <w:pPr>
        <w:ind w:firstLine="667"/>
        <w:jc w:val="center"/>
        <w:rPr>
          <w:rFonts w:ascii="宋体" w:hAnsi="宋体" w:cs="宋体" w:hint="eastAsia"/>
          <w:b/>
          <w:spacing w:val="6"/>
          <w:sz w:val="32"/>
          <w:szCs w:val="32"/>
        </w:rPr>
      </w:pPr>
      <w:r>
        <w:rPr>
          <w:rFonts w:ascii="宋体" w:hAnsi="宋体" w:cs="宋体" w:hint="eastAsia"/>
          <w:b/>
          <w:spacing w:val="6"/>
          <w:sz w:val="32"/>
          <w:szCs w:val="32"/>
        </w:rPr>
        <w:t>投诉书范本</w:t>
      </w:r>
    </w:p>
    <w:p w14:paraId="527C7396" w14:textId="77777777" w:rsidR="00EA1BC1" w:rsidRDefault="00245F93">
      <w:pPr>
        <w:ind w:firstLine="480"/>
        <w:rPr>
          <w:rFonts w:ascii="宋体" w:hAnsi="宋体" w:cs="宋体" w:hint="eastAsia"/>
        </w:rPr>
      </w:pPr>
      <w:r>
        <w:rPr>
          <w:rFonts w:ascii="宋体" w:hAnsi="宋体" w:cs="宋体" w:hint="eastAsia"/>
        </w:rPr>
        <w:t>一、投诉相关主体基本情况</w:t>
      </w:r>
    </w:p>
    <w:p w14:paraId="0B6B10EB" w14:textId="77777777" w:rsidR="00EA1BC1" w:rsidRDefault="00245F93">
      <w:pPr>
        <w:ind w:firstLine="480"/>
        <w:rPr>
          <w:rFonts w:ascii="宋体" w:hAnsi="宋体" w:cs="宋体" w:hint="eastAsia"/>
          <w:u w:val="dotted"/>
        </w:rPr>
      </w:pPr>
      <w:r>
        <w:rPr>
          <w:rFonts w:ascii="宋体" w:hAnsi="宋体" w:cs="宋体" w:hint="eastAsia"/>
        </w:rPr>
        <w:t>投诉人：</w:t>
      </w:r>
      <w:r>
        <w:rPr>
          <w:rFonts w:ascii="宋体" w:hAnsi="宋体" w:cs="宋体" w:hint="eastAsia"/>
          <w:u w:val="dotted"/>
        </w:rPr>
        <w:t xml:space="preserve">                                                                 </w:t>
      </w:r>
    </w:p>
    <w:p w14:paraId="2574CF87" w14:textId="77777777" w:rsidR="00EA1BC1" w:rsidRDefault="00245F93">
      <w:pPr>
        <w:ind w:firstLine="480"/>
        <w:rPr>
          <w:rFonts w:ascii="宋体" w:hAnsi="宋体" w:cs="宋体" w:hint="eastAsia"/>
          <w:u w:val="single"/>
        </w:rPr>
      </w:pPr>
      <w:r>
        <w:rPr>
          <w:rFonts w:ascii="宋体" w:hAnsi="宋体" w:cs="宋体" w:hint="eastAsia"/>
        </w:rPr>
        <w:t>地     址：</w:t>
      </w:r>
      <w:r>
        <w:rPr>
          <w:rFonts w:ascii="宋体" w:hAnsi="宋体" w:cs="宋体" w:hint="eastAsia"/>
          <w:u w:val="dotted"/>
        </w:rPr>
        <w:t xml:space="preserve">                             </w:t>
      </w:r>
      <w:r>
        <w:rPr>
          <w:rFonts w:ascii="宋体" w:hAnsi="宋体" w:cs="宋体" w:hint="eastAsia"/>
        </w:rPr>
        <w:t>邮编：</w:t>
      </w:r>
      <w:r>
        <w:rPr>
          <w:rFonts w:ascii="宋体" w:hAnsi="宋体" w:cs="宋体" w:hint="eastAsia"/>
          <w:u w:val="dotted"/>
        </w:rPr>
        <w:t xml:space="preserve">                          </w:t>
      </w:r>
    </w:p>
    <w:p w14:paraId="0D4A44D0" w14:textId="77777777" w:rsidR="00EA1BC1" w:rsidRDefault="00245F93">
      <w:pPr>
        <w:tabs>
          <w:tab w:val="left" w:pos="6510"/>
        </w:tabs>
        <w:ind w:firstLine="480"/>
        <w:jc w:val="left"/>
        <w:rPr>
          <w:rFonts w:ascii="宋体" w:hAnsi="宋体" w:cs="宋体" w:hint="eastAsia"/>
        </w:rPr>
      </w:pPr>
      <w:r>
        <w:rPr>
          <w:rFonts w:ascii="宋体" w:hAnsi="宋体" w:cs="宋体" w:hint="eastAsia"/>
        </w:rPr>
        <w:t>法定代表人/主要负责人：</w:t>
      </w:r>
      <w:r>
        <w:rPr>
          <w:rFonts w:ascii="宋体" w:hAnsi="宋体" w:cs="宋体" w:hint="eastAsia"/>
          <w:u w:val="dotted"/>
        </w:rPr>
        <w:t xml:space="preserve">                                               </w:t>
      </w:r>
      <w:r>
        <w:rPr>
          <w:rFonts w:ascii="宋体" w:hAnsi="宋体" w:cs="宋体" w:hint="eastAsia"/>
        </w:rPr>
        <w:t xml:space="preserve">  </w:t>
      </w:r>
    </w:p>
    <w:p w14:paraId="753EA013" w14:textId="77777777" w:rsidR="00EA1BC1" w:rsidRDefault="00245F93">
      <w:pPr>
        <w:tabs>
          <w:tab w:val="left" w:pos="6510"/>
        </w:tabs>
        <w:ind w:firstLine="480"/>
        <w:rPr>
          <w:rFonts w:ascii="宋体" w:hAnsi="宋体" w:cs="宋体" w:hint="eastAsia"/>
          <w:u w:val="dotted"/>
        </w:rPr>
      </w:pPr>
      <w:r>
        <w:rPr>
          <w:rFonts w:ascii="宋体" w:hAnsi="宋体" w:cs="宋体" w:hint="eastAsia"/>
        </w:rPr>
        <w:t>联系电话：</w:t>
      </w:r>
      <w:r>
        <w:rPr>
          <w:rFonts w:ascii="宋体" w:hAnsi="宋体" w:cs="宋体" w:hint="eastAsia"/>
          <w:u w:val="dotted"/>
        </w:rPr>
        <w:t xml:space="preserve">                                                               </w:t>
      </w:r>
    </w:p>
    <w:p w14:paraId="7E8FE1CC" w14:textId="77777777" w:rsidR="00EA1BC1" w:rsidRDefault="00245F93">
      <w:pPr>
        <w:ind w:firstLine="480"/>
        <w:rPr>
          <w:rFonts w:ascii="宋体" w:hAnsi="宋体" w:cs="宋体" w:hint="eastAsia"/>
          <w:u w:val="dotted"/>
        </w:rPr>
      </w:pPr>
      <w:r>
        <w:rPr>
          <w:rFonts w:ascii="宋体" w:hAnsi="宋体" w:cs="宋体" w:hint="eastAsia"/>
        </w:rPr>
        <w:t>授权代表：</w:t>
      </w:r>
      <w:r>
        <w:rPr>
          <w:rFonts w:ascii="宋体" w:hAnsi="宋体" w:cs="宋体" w:hint="eastAsia"/>
          <w:u w:val="dotted"/>
        </w:rPr>
        <w:t xml:space="preserve">             </w:t>
      </w:r>
      <w:r>
        <w:rPr>
          <w:rFonts w:ascii="宋体" w:hAnsi="宋体" w:cs="宋体" w:hint="eastAsia"/>
        </w:rPr>
        <w:t>联系电话</w:t>
      </w:r>
      <w:r>
        <w:rPr>
          <w:rFonts w:ascii="宋体" w:hAnsi="宋体" w:cs="宋体" w:hint="eastAsia"/>
          <w:u w:val="dotted"/>
        </w:rPr>
        <w:t xml:space="preserve">：                                    </w:t>
      </w:r>
    </w:p>
    <w:p w14:paraId="70D65AB3" w14:textId="77777777" w:rsidR="00EA1BC1" w:rsidRDefault="00245F93">
      <w:pPr>
        <w:ind w:firstLine="480"/>
        <w:rPr>
          <w:rFonts w:ascii="宋体" w:hAnsi="宋体" w:cs="宋体" w:hint="eastAsia"/>
          <w:u w:val="dotted"/>
        </w:rPr>
      </w:pPr>
      <w:r>
        <w:rPr>
          <w:rFonts w:ascii="宋体" w:hAnsi="宋体" w:cs="宋体" w:hint="eastAsia"/>
        </w:rPr>
        <w:t>地     址：</w:t>
      </w:r>
      <w:r>
        <w:rPr>
          <w:rFonts w:ascii="宋体" w:hAnsi="宋体" w:cs="宋体" w:hint="eastAsia"/>
          <w:u w:val="dotted"/>
        </w:rPr>
        <w:t xml:space="preserve">                             </w:t>
      </w:r>
      <w:r>
        <w:rPr>
          <w:rFonts w:ascii="宋体" w:hAnsi="宋体" w:cs="宋体" w:hint="eastAsia"/>
        </w:rPr>
        <w:t>邮编：</w:t>
      </w:r>
      <w:r>
        <w:rPr>
          <w:rFonts w:ascii="宋体" w:hAnsi="宋体" w:cs="宋体" w:hint="eastAsia"/>
          <w:u w:val="dotted"/>
        </w:rPr>
        <w:t xml:space="preserve">         </w:t>
      </w:r>
      <w:r>
        <w:rPr>
          <w:rFonts w:ascii="宋体" w:hAnsi="宋体" w:cs="宋体" w:hint="eastAsia"/>
          <w:u w:val="single"/>
        </w:rPr>
        <w:t xml:space="preserve"> </w:t>
      </w:r>
      <w:r>
        <w:rPr>
          <w:rFonts w:ascii="宋体" w:hAnsi="宋体" w:cs="宋体" w:hint="eastAsia"/>
          <w:u w:val="dotted"/>
        </w:rPr>
        <w:t xml:space="preserve">                   </w:t>
      </w:r>
    </w:p>
    <w:p w14:paraId="6A626E26" w14:textId="77777777" w:rsidR="00EA1BC1" w:rsidRDefault="00245F93">
      <w:pPr>
        <w:ind w:firstLine="480"/>
        <w:rPr>
          <w:rFonts w:ascii="宋体" w:hAnsi="宋体" w:cs="宋体" w:hint="eastAsia"/>
          <w:u w:val="single"/>
        </w:rPr>
      </w:pPr>
      <w:r>
        <w:rPr>
          <w:rFonts w:ascii="宋体" w:hAnsi="宋体" w:cs="宋体" w:hint="eastAsia"/>
        </w:rPr>
        <w:t>被投诉人1：</w:t>
      </w:r>
      <w:r>
        <w:rPr>
          <w:rFonts w:ascii="宋体" w:hAnsi="宋体" w:cs="宋体" w:hint="eastAsia"/>
          <w:u w:val="dotted"/>
        </w:rPr>
        <w:t xml:space="preserve">                                                             </w:t>
      </w:r>
    </w:p>
    <w:p w14:paraId="5D28A203" w14:textId="77777777" w:rsidR="00EA1BC1" w:rsidRDefault="00245F93">
      <w:pPr>
        <w:ind w:firstLine="480"/>
        <w:rPr>
          <w:rFonts w:ascii="宋体" w:hAnsi="宋体" w:cs="宋体" w:hint="eastAsia"/>
          <w:u w:val="single"/>
        </w:rPr>
      </w:pPr>
      <w:r>
        <w:rPr>
          <w:rFonts w:ascii="宋体" w:hAnsi="宋体" w:cs="宋体" w:hint="eastAsia"/>
        </w:rPr>
        <w:t>地     址：</w:t>
      </w:r>
      <w:r>
        <w:rPr>
          <w:rFonts w:ascii="宋体" w:hAnsi="宋体" w:cs="宋体" w:hint="eastAsia"/>
          <w:u w:val="dotted"/>
        </w:rPr>
        <w:t xml:space="preserve">                             </w:t>
      </w:r>
      <w:r>
        <w:rPr>
          <w:rFonts w:ascii="宋体" w:hAnsi="宋体" w:cs="宋体" w:hint="eastAsia"/>
        </w:rPr>
        <w:t>邮编：</w:t>
      </w:r>
      <w:r>
        <w:rPr>
          <w:rFonts w:ascii="宋体" w:hAnsi="宋体" w:cs="宋体" w:hint="eastAsia"/>
          <w:u w:val="dotted"/>
        </w:rPr>
        <w:t xml:space="preserve">                            </w:t>
      </w:r>
    </w:p>
    <w:p w14:paraId="7ADC30BE" w14:textId="77777777" w:rsidR="00EA1BC1" w:rsidRDefault="00245F93">
      <w:pPr>
        <w:ind w:firstLine="480"/>
        <w:rPr>
          <w:rFonts w:ascii="宋体" w:hAnsi="宋体" w:cs="宋体" w:hint="eastAsia"/>
          <w:u w:val="single"/>
        </w:rPr>
      </w:pPr>
      <w:r>
        <w:rPr>
          <w:rFonts w:ascii="宋体" w:hAnsi="宋体" w:cs="宋体" w:hint="eastAsia"/>
        </w:rPr>
        <w:t>联系人：</w:t>
      </w:r>
      <w:r>
        <w:rPr>
          <w:rFonts w:ascii="宋体" w:hAnsi="宋体" w:cs="宋体" w:hint="eastAsia"/>
          <w:u w:val="dotted"/>
        </w:rPr>
        <w:t xml:space="preserve">               </w:t>
      </w:r>
      <w:r>
        <w:rPr>
          <w:rFonts w:ascii="宋体" w:hAnsi="宋体" w:cs="宋体" w:hint="eastAsia"/>
        </w:rPr>
        <w:t>联系电话：</w:t>
      </w:r>
      <w:r>
        <w:rPr>
          <w:rFonts w:ascii="宋体" w:hAnsi="宋体" w:cs="宋体" w:hint="eastAsia"/>
          <w:u w:val="dotted"/>
        </w:rPr>
        <w:t xml:space="preserve">                                        </w:t>
      </w:r>
    </w:p>
    <w:p w14:paraId="6C46D930" w14:textId="77777777" w:rsidR="00EA1BC1" w:rsidRDefault="00245F93">
      <w:pPr>
        <w:ind w:firstLine="480"/>
        <w:rPr>
          <w:rFonts w:ascii="宋体" w:hAnsi="宋体" w:cs="宋体" w:hint="eastAsia"/>
        </w:rPr>
      </w:pPr>
      <w:r>
        <w:rPr>
          <w:rFonts w:ascii="宋体" w:hAnsi="宋体" w:cs="宋体" w:hint="eastAsia"/>
        </w:rPr>
        <w:t>被投诉人2</w:t>
      </w:r>
    </w:p>
    <w:p w14:paraId="7507037D" w14:textId="77777777" w:rsidR="00EA1BC1" w:rsidRDefault="00245F93">
      <w:pPr>
        <w:ind w:firstLine="480"/>
        <w:rPr>
          <w:rFonts w:ascii="宋体" w:hAnsi="宋体" w:cs="宋体" w:hint="eastAsia"/>
          <w:u w:val="dotted"/>
        </w:rPr>
      </w:pPr>
      <w:r>
        <w:rPr>
          <w:rFonts w:ascii="宋体" w:hAnsi="宋体" w:cs="宋体" w:hint="eastAsia"/>
        </w:rPr>
        <w:t>……</w:t>
      </w:r>
    </w:p>
    <w:p w14:paraId="291DD8C2" w14:textId="77777777" w:rsidR="00EA1BC1" w:rsidRDefault="00245F93">
      <w:pPr>
        <w:ind w:firstLine="480"/>
        <w:rPr>
          <w:rFonts w:ascii="宋体" w:hAnsi="宋体" w:cs="宋体" w:hint="eastAsia"/>
          <w:u w:val="single"/>
        </w:rPr>
      </w:pPr>
      <w:r>
        <w:rPr>
          <w:rFonts w:ascii="宋体" w:hAnsi="宋体" w:cs="宋体" w:hint="eastAsia"/>
        </w:rPr>
        <w:t>相关供应商：</w:t>
      </w:r>
      <w:r>
        <w:rPr>
          <w:rFonts w:ascii="宋体" w:hAnsi="宋体" w:cs="宋体" w:hint="eastAsia"/>
          <w:u w:val="dotted"/>
        </w:rPr>
        <w:t xml:space="preserve">                                                             </w:t>
      </w:r>
    </w:p>
    <w:p w14:paraId="7911582D" w14:textId="77777777" w:rsidR="00EA1BC1" w:rsidRDefault="00245F93">
      <w:pPr>
        <w:ind w:firstLine="480"/>
        <w:rPr>
          <w:rFonts w:ascii="宋体" w:hAnsi="宋体" w:cs="宋体" w:hint="eastAsia"/>
          <w:u w:val="single"/>
        </w:rPr>
      </w:pPr>
      <w:r>
        <w:rPr>
          <w:rFonts w:ascii="宋体" w:hAnsi="宋体" w:cs="宋体" w:hint="eastAsia"/>
        </w:rPr>
        <w:t>地     址：</w:t>
      </w:r>
      <w:r>
        <w:rPr>
          <w:rFonts w:ascii="宋体" w:hAnsi="宋体" w:cs="宋体" w:hint="eastAsia"/>
          <w:u w:val="dotted"/>
        </w:rPr>
        <w:t xml:space="preserve">                             </w:t>
      </w:r>
      <w:r>
        <w:rPr>
          <w:rFonts w:ascii="宋体" w:hAnsi="宋体" w:cs="宋体" w:hint="eastAsia"/>
        </w:rPr>
        <w:t>邮编：</w:t>
      </w:r>
      <w:r>
        <w:rPr>
          <w:rFonts w:ascii="宋体" w:hAnsi="宋体" w:cs="宋体" w:hint="eastAsia"/>
          <w:u w:val="dotted"/>
        </w:rPr>
        <w:t xml:space="preserve">                            </w:t>
      </w:r>
    </w:p>
    <w:p w14:paraId="29709E0D" w14:textId="77777777" w:rsidR="00EA1BC1" w:rsidRDefault="00245F93">
      <w:pPr>
        <w:ind w:firstLine="480"/>
        <w:rPr>
          <w:rFonts w:ascii="宋体" w:hAnsi="宋体" w:cs="宋体" w:hint="eastAsia"/>
          <w:u w:val="single"/>
        </w:rPr>
      </w:pPr>
      <w:r>
        <w:rPr>
          <w:rFonts w:ascii="宋体" w:hAnsi="宋体" w:cs="宋体" w:hint="eastAsia"/>
        </w:rPr>
        <w:t>联系人：</w:t>
      </w:r>
      <w:r>
        <w:rPr>
          <w:rFonts w:ascii="宋体" w:hAnsi="宋体" w:cs="宋体" w:hint="eastAsia"/>
          <w:u w:val="dotted"/>
        </w:rPr>
        <w:t xml:space="preserve">               </w:t>
      </w:r>
      <w:r>
        <w:rPr>
          <w:rFonts w:ascii="宋体" w:hAnsi="宋体" w:cs="宋体" w:hint="eastAsia"/>
        </w:rPr>
        <w:t>联系电话：</w:t>
      </w:r>
      <w:r>
        <w:rPr>
          <w:rFonts w:ascii="宋体" w:hAnsi="宋体" w:cs="宋体" w:hint="eastAsia"/>
          <w:u w:val="dotted"/>
        </w:rPr>
        <w:t xml:space="preserve">                                        </w:t>
      </w:r>
    </w:p>
    <w:p w14:paraId="606C1B2F" w14:textId="77777777" w:rsidR="00EA1BC1" w:rsidRDefault="00245F93">
      <w:pPr>
        <w:ind w:firstLine="480"/>
        <w:rPr>
          <w:rFonts w:ascii="宋体" w:hAnsi="宋体" w:cs="宋体" w:hint="eastAsia"/>
        </w:rPr>
      </w:pPr>
      <w:r>
        <w:rPr>
          <w:rFonts w:ascii="宋体" w:hAnsi="宋体" w:cs="宋体" w:hint="eastAsia"/>
        </w:rPr>
        <w:t>二、投诉项目基本情况</w:t>
      </w:r>
    </w:p>
    <w:p w14:paraId="2E5BB856" w14:textId="77777777" w:rsidR="00EA1BC1" w:rsidRDefault="00245F93">
      <w:pPr>
        <w:ind w:firstLine="480"/>
        <w:rPr>
          <w:rFonts w:ascii="宋体" w:hAnsi="宋体" w:cs="宋体" w:hint="eastAsia"/>
          <w:u w:val="dotted"/>
        </w:rPr>
      </w:pPr>
      <w:r>
        <w:rPr>
          <w:rFonts w:ascii="宋体" w:hAnsi="宋体" w:cs="宋体" w:hint="eastAsia"/>
        </w:rPr>
        <w:t>采购项目名称：</w:t>
      </w:r>
      <w:r>
        <w:rPr>
          <w:rFonts w:ascii="宋体" w:hAnsi="宋体" w:cs="宋体" w:hint="eastAsia"/>
          <w:u w:val="dotted"/>
        </w:rPr>
        <w:t xml:space="preserve">                                                         </w:t>
      </w:r>
    </w:p>
    <w:p w14:paraId="0FBB820D" w14:textId="77777777" w:rsidR="00EA1BC1" w:rsidRDefault="00245F93">
      <w:pPr>
        <w:ind w:firstLine="480"/>
        <w:rPr>
          <w:rFonts w:ascii="宋体" w:hAnsi="宋体" w:cs="宋体" w:hint="eastAsia"/>
          <w:u w:val="single"/>
        </w:rPr>
      </w:pPr>
      <w:r>
        <w:rPr>
          <w:rFonts w:ascii="宋体" w:hAnsi="宋体" w:cs="宋体" w:hint="eastAsia"/>
        </w:rPr>
        <w:t>采购项目编号：</w:t>
      </w:r>
      <w:r>
        <w:rPr>
          <w:rFonts w:ascii="宋体" w:hAnsi="宋体" w:cs="宋体" w:hint="eastAsia"/>
          <w:u w:val="dotted"/>
        </w:rPr>
        <w:t xml:space="preserve">                 </w:t>
      </w:r>
      <w:r>
        <w:rPr>
          <w:rFonts w:ascii="宋体" w:hAnsi="宋体" w:cs="宋体" w:hint="eastAsia"/>
        </w:rPr>
        <w:t>包号：</w:t>
      </w:r>
      <w:r>
        <w:rPr>
          <w:rFonts w:ascii="宋体" w:hAnsi="宋体" w:cs="宋体" w:hint="eastAsia"/>
          <w:u w:val="dotted"/>
        </w:rPr>
        <w:t xml:space="preserve">                                </w:t>
      </w:r>
    </w:p>
    <w:p w14:paraId="2778F927" w14:textId="77777777" w:rsidR="00EA1BC1" w:rsidRDefault="00245F93">
      <w:pPr>
        <w:ind w:firstLine="480"/>
        <w:rPr>
          <w:rFonts w:ascii="宋体" w:hAnsi="宋体" w:cs="宋体" w:hint="eastAsia"/>
        </w:rPr>
      </w:pPr>
      <w:r>
        <w:rPr>
          <w:rFonts w:ascii="宋体" w:hAnsi="宋体" w:cs="宋体" w:hint="eastAsia"/>
        </w:rPr>
        <w:t>采购人名称：</w:t>
      </w:r>
      <w:r>
        <w:rPr>
          <w:rFonts w:ascii="宋体" w:hAnsi="宋体" w:cs="宋体" w:hint="eastAsia"/>
          <w:u w:val="dotted"/>
        </w:rPr>
        <w:t xml:space="preserve">                                                             </w:t>
      </w:r>
    </w:p>
    <w:p w14:paraId="66FB0B22" w14:textId="77777777" w:rsidR="00EA1BC1" w:rsidRDefault="00245F93">
      <w:pPr>
        <w:ind w:firstLine="480"/>
        <w:rPr>
          <w:rFonts w:ascii="宋体" w:hAnsi="宋体" w:cs="宋体" w:hint="eastAsia"/>
          <w:u w:val="single"/>
        </w:rPr>
      </w:pPr>
      <w:r>
        <w:rPr>
          <w:rFonts w:ascii="宋体" w:hAnsi="宋体" w:cs="宋体" w:hint="eastAsia"/>
        </w:rPr>
        <w:t>代理机构名称：</w:t>
      </w:r>
      <w:r>
        <w:rPr>
          <w:rFonts w:ascii="宋体" w:hAnsi="宋体" w:cs="宋体" w:hint="eastAsia"/>
          <w:u w:val="dotted"/>
        </w:rPr>
        <w:t xml:space="preserve">                                                           </w:t>
      </w:r>
    </w:p>
    <w:p w14:paraId="47E6F982" w14:textId="77777777" w:rsidR="00EA1BC1" w:rsidRDefault="00245F93">
      <w:pPr>
        <w:ind w:firstLine="480"/>
        <w:rPr>
          <w:rFonts w:ascii="宋体" w:hAnsi="宋体" w:cs="宋体" w:hint="eastAsia"/>
          <w:u w:val="dotted"/>
        </w:rPr>
      </w:pPr>
      <w:r>
        <w:rPr>
          <w:rFonts w:ascii="宋体" w:hAnsi="宋体" w:cs="宋体" w:hint="eastAsia"/>
        </w:rPr>
        <w:t>采购文件公告:</w:t>
      </w:r>
      <w:r>
        <w:rPr>
          <w:rFonts w:ascii="宋体" w:hAnsi="宋体" w:cs="宋体" w:hint="eastAsia"/>
          <w:u w:val="dotted"/>
        </w:rPr>
        <w:t xml:space="preserve">是/否 </w:t>
      </w:r>
      <w:r>
        <w:rPr>
          <w:rFonts w:ascii="宋体" w:hAnsi="宋体" w:cs="宋体" w:hint="eastAsia"/>
        </w:rPr>
        <w:t>公告期限：</w:t>
      </w:r>
      <w:r>
        <w:rPr>
          <w:rFonts w:ascii="宋体" w:hAnsi="宋体" w:cs="宋体" w:hint="eastAsia"/>
          <w:u w:val="dotted"/>
        </w:rPr>
        <w:t xml:space="preserve">                                             </w:t>
      </w:r>
    </w:p>
    <w:p w14:paraId="02FEC81F" w14:textId="77777777" w:rsidR="00EA1BC1" w:rsidRDefault="00245F93">
      <w:pPr>
        <w:ind w:firstLine="480"/>
        <w:rPr>
          <w:rFonts w:ascii="宋体" w:hAnsi="宋体" w:cs="宋体" w:hint="eastAsia"/>
          <w:u w:val="single"/>
        </w:rPr>
      </w:pPr>
      <w:r>
        <w:rPr>
          <w:rFonts w:ascii="宋体" w:hAnsi="宋体" w:cs="宋体" w:hint="eastAsia"/>
        </w:rPr>
        <w:t>采购结果公告:</w:t>
      </w:r>
      <w:r>
        <w:rPr>
          <w:rFonts w:ascii="宋体" w:hAnsi="宋体" w:cs="宋体" w:hint="eastAsia"/>
          <w:u w:val="dotted"/>
        </w:rPr>
        <w:t xml:space="preserve">是/否 </w:t>
      </w:r>
      <w:r>
        <w:rPr>
          <w:rFonts w:ascii="宋体" w:hAnsi="宋体" w:cs="宋体" w:hint="eastAsia"/>
        </w:rPr>
        <w:t>公告期限：</w:t>
      </w:r>
      <w:r>
        <w:rPr>
          <w:rFonts w:ascii="宋体" w:hAnsi="宋体" w:cs="宋体" w:hint="eastAsia"/>
          <w:u w:val="dotted"/>
        </w:rPr>
        <w:t xml:space="preserve">                                          </w:t>
      </w:r>
    </w:p>
    <w:p w14:paraId="03500337" w14:textId="77777777" w:rsidR="00EA1BC1" w:rsidRDefault="00245F93">
      <w:pPr>
        <w:ind w:firstLine="480"/>
        <w:rPr>
          <w:rFonts w:ascii="宋体" w:hAnsi="宋体" w:cs="宋体" w:hint="eastAsia"/>
        </w:rPr>
      </w:pPr>
      <w:r>
        <w:rPr>
          <w:rFonts w:ascii="宋体" w:hAnsi="宋体" w:cs="宋体" w:hint="eastAsia"/>
        </w:rPr>
        <w:t>三、质疑基本情况</w:t>
      </w:r>
    </w:p>
    <w:p w14:paraId="2F980011" w14:textId="77777777" w:rsidR="00EA1BC1" w:rsidRDefault="00245F93">
      <w:pPr>
        <w:ind w:firstLine="480"/>
        <w:rPr>
          <w:rFonts w:ascii="宋体" w:hAnsi="宋体" w:cs="宋体" w:hint="eastAsia"/>
          <w:u w:val="dotted"/>
        </w:rPr>
      </w:pPr>
      <w:r>
        <w:rPr>
          <w:rFonts w:ascii="宋体" w:hAnsi="宋体" w:cs="宋体" w:hint="eastAsia"/>
        </w:rPr>
        <w:t>投诉人于</w:t>
      </w:r>
      <w:r>
        <w:rPr>
          <w:rFonts w:ascii="宋体" w:hAnsi="宋体" w:cs="宋体" w:hint="eastAsia"/>
          <w:u w:val="dotted"/>
        </w:rPr>
        <w:t xml:space="preserve">   </w:t>
      </w:r>
      <w:r>
        <w:rPr>
          <w:rFonts w:ascii="宋体" w:hAnsi="宋体" w:cs="宋体" w:hint="eastAsia"/>
        </w:rPr>
        <w:t>年</w:t>
      </w:r>
      <w:r>
        <w:rPr>
          <w:rFonts w:ascii="宋体" w:hAnsi="宋体" w:cs="宋体" w:hint="eastAsia"/>
          <w:u w:val="dotted"/>
        </w:rPr>
        <w:t xml:space="preserve">   </w:t>
      </w:r>
      <w:r>
        <w:rPr>
          <w:rFonts w:ascii="宋体" w:hAnsi="宋体" w:cs="宋体" w:hint="eastAsia"/>
        </w:rPr>
        <w:t>月</w:t>
      </w:r>
      <w:r>
        <w:rPr>
          <w:rFonts w:ascii="宋体" w:hAnsi="宋体" w:cs="宋体" w:hint="eastAsia"/>
          <w:u w:val="dotted"/>
        </w:rPr>
        <w:t xml:space="preserve">  </w:t>
      </w:r>
      <w:r>
        <w:rPr>
          <w:rFonts w:ascii="宋体" w:hAnsi="宋体" w:cs="宋体" w:hint="eastAsia"/>
        </w:rPr>
        <w:t>日,向</w:t>
      </w:r>
      <w:r>
        <w:rPr>
          <w:rFonts w:ascii="宋体" w:hAnsi="宋体" w:cs="宋体" w:hint="eastAsia"/>
          <w:u w:val="dotted"/>
        </w:rPr>
        <w:t xml:space="preserve">                   </w:t>
      </w:r>
      <w:r>
        <w:rPr>
          <w:rFonts w:ascii="宋体" w:hAnsi="宋体" w:cs="宋体" w:hint="eastAsia"/>
        </w:rPr>
        <w:t>提出质疑，质疑事项为：</w:t>
      </w:r>
      <w:r>
        <w:rPr>
          <w:rFonts w:ascii="宋体" w:hAnsi="宋体" w:cs="宋体" w:hint="eastAsia"/>
          <w:u w:val="dotted"/>
        </w:rPr>
        <w:t xml:space="preserve">                                </w:t>
      </w:r>
    </w:p>
    <w:p w14:paraId="754767A8" w14:textId="77777777" w:rsidR="00EA1BC1" w:rsidRDefault="00245F93">
      <w:pPr>
        <w:ind w:firstLine="480"/>
        <w:rPr>
          <w:rFonts w:ascii="宋体" w:hAnsi="宋体" w:cs="宋体" w:hint="eastAsia"/>
          <w:u w:val="dotted"/>
        </w:rPr>
      </w:pPr>
      <w:r>
        <w:rPr>
          <w:rFonts w:ascii="宋体" w:hAnsi="宋体" w:cs="宋体" w:hint="eastAsia"/>
          <w:u w:val="dotted"/>
        </w:rPr>
        <w:t xml:space="preserve">                                                                       </w:t>
      </w:r>
      <w:r>
        <w:rPr>
          <w:rFonts w:ascii="宋体" w:hAnsi="宋体" w:cs="宋体" w:hint="eastAsia"/>
        </w:rPr>
        <w:t xml:space="preserve">  </w:t>
      </w:r>
    </w:p>
    <w:p w14:paraId="4F608846" w14:textId="77777777" w:rsidR="00EA1BC1" w:rsidRDefault="00245F93">
      <w:pPr>
        <w:ind w:firstLineChars="150" w:firstLine="360"/>
        <w:rPr>
          <w:rFonts w:ascii="宋体" w:hAnsi="宋体" w:cs="宋体" w:hint="eastAsia"/>
        </w:rPr>
      </w:pPr>
      <w:r>
        <w:rPr>
          <w:rFonts w:ascii="宋体" w:hAnsi="宋体" w:cs="宋体" w:hint="eastAsia"/>
          <w:u w:val="dotted"/>
        </w:rPr>
        <w:t>采购人/代理机构</w:t>
      </w:r>
      <w:r>
        <w:rPr>
          <w:rFonts w:ascii="宋体" w:hAnsi="宋体" w:cs="宋体" w:hint="eastAsia"/>
        </w:rPr>
        <w:t>于</w:t>
      </w:r>
      <w:r>
        <w:rPr>
          <w:rFonts w:ascii="宋体" w:hAnsi="宋体" w:cs="宋体" w:hint="eastAsia"/>
          <w:u w:val="dotted"/>
        </w:rPr>
        <w:t xml:space="preserve">   </w:t>
      </w:r>
      <w:r>
        <w:rPr>
          <w:rFonts w:ascii="宋体" w:hAnsi="宋体" w:cs="宋体" w:hint="eastAsia"/>
        </w:rPr>
        <w:t>年</w:t>
      </w:r>
      <w:r>
        <w:rPr>
          <w:rFonts w:ascii="宋体" w:hAnsi="宋体" w:cs="宋体" w:hint="eastAsia"/>
          <w:u w:val="dotted"/>
        </w:rPr>
        <w:t xml:space="preserve">   </w:t>
      </w:r>
      <w:r>
        <w:rPr>
          <w:rFonts w:ascii="宋体" w:hAnsi="宋体" w:cs="宋体" w:hint="eastAsia"/>
        </w:rPr>
        <w:t>月</w:t>
      </w:r>
      <w:r>
        <w:rPr>
          <w:rFonts w:ascii="宋体" w:hAnsi="宋体" w:cs="宋体" w:hint="eastAsia"/>
          <w:u w:val="dotted"/>
        </w:rPr>
        <w:t xml:space="preserve">   </w:t>
      </w:r>
      <w:r>
        <w:rPr>
          <w:rFonts w:ascii="宋体" w:hAnsi="宋体" w:cs="宋体" w:hint="eastAsia"/>
        </w:rPr>
        <w:t>日,就质疑事项</w:t>
      </w:r>
      <w:proofErr w:type="gramStart"/>
      <w:r>
        <w:rPr>
          <w:rFonts w:ascii="宋体" w:hAnsi="宋体" w:cs="宋体" w:hint="eastAsia"/>
        </w:rPr>
        <w:t>作出</w:t>
      </w:r>
      <w:proofErr w:type="gramEnd"/>
      <w:r>
        <w:rPr>
          <w:rFonts w:ascii="宋体" w:hAnsi="宋体" w:cs="宋体" w:hint="eastAsia"/>
        </w:rPr>
        <w:t>了答复/没有在法定期</w:t>
      </w:r>
      <w:r>
        <w:rPr>
          <w:rFonts w:ascii="宋体" w:hAnsi="宋体" w:cs="宋体" w:hint="eastAsia"/>
        </w:rPr>
        <w:lastRenderedPageBreak/>
        <w:t>限内</w:t>
      </w:r>
      <w:proofErr w:type="gramStart"/>
      <w:r>
        <w:rPr>
          <w:rFonts w:ascii="宋体" w:hAnsi="宋体" w:cs="宋体" w:hint="eastAsia"/>
        </w:rPr>
        <w:t>作出</w:t>
      </w:r>
      <w:proofErr w:type="gramEnd"/>
      <w:r>
        <w:rPr>
          <w:rFonts w:ascii="宋体" w:hAnsi="宋体" w:cs="宋体" w:hint="eastAsia"/>
        </w:rPr>
        <w:t>答复。</w:t>
      </w:r>
    </w:p>
    <w:p w14:paraId="4558C32A" w14:textId="77777777" w:rsidR="00EA1BC1" w:rsidRDefault="00245F93">
      <w:pPr>
        <w:ind w:firstLine="480"/>
        <w:rPr>
          <w:rFonts w:ascii="宋体" w:hAnsi="宋体" w:cs="宋体" w:hint="eastAsia"/>
        </w:rPr>
      </w:pPr>
      <w:r>
        <w:rPr>
          <w:rFonts w:ascii="宋体" w:hAnsi="宋体" w:cs="宋体" w:hint="eastAsia"/>
        </w:rPr>
        <w:t>四、投诉事项具体内容</w:t>
      </w:r>
    </w:p>
    <w:p w14:paraId="79440503" w14:textId="77777777" w:rsidR="00EA1BC1" w:rsidRDefault="00245F93">
      <w:pPr>
        <w:ind w:firstLine="480"/>
        <w:rPr>
          <w:rFonts w:ascii="宋体" w:hAnsi="宋体" w:cs="宋体" w:hint="eastAsia"/>
          <w:u w:val="single"/>
        </w:rPr>
      </w:pPr>
      <w:r>
        <w:rPr>
          <w:rFonts w:ascii="宋体" w:hAnsi="宋体" w:cs="宋体" w:hint="eastAsia"/>
        </w:rPr>
        <w:t>投诉事项 1：</w:t>
      </w:r>
      <w:r>
        <w:rPr>
          <w:rFonts w:ascii="宋体" w:hAnsi="宋体" w:cs="宋体" w:hint="eastAsia"/>
          <w:u w:val="dotted"/>
        </w:rPr>
        <w:t xml:space="preserve">                                                         </w:t>
      </w:r>
    </w:p>
    <w:p w14:paraId="41812D5D" w14:textId="77777777" w:rsidR="00EA1BC1" w:rsidRDefault="00245F93">
      <w:pPr>
        <w:ind w:firstLine="480"/>
        <w:rPr>
          <w:rFonts w:ascii="宋体" w:hAnsi="宋体" w:cs="宋体" w:hint="eastAsia"/>
        </w:rPr>
      </w:pPr>
      <w:r>
        <w:rPr>
          <w:rFonts w:ascii="宋体" w:hAnsi="宋体" w:cs="宋体" w:hint="eastAsia"/>
        </w:rPr>
        <w:t>事实依据：</w:t>
      </w:r>
      <w:r>
        <w:rPr>
          <w:rFonts w:ascii="宋体" w:hAnsi="宋体" w:cs="宋体" w:hint="eastAsia"/>
          <w:u w:val="dotted"/>
        </w:rPr>
        <w:t xml:space="preserve">                                                           </w:t>
      </w:r>
    </w:p>
    <w:p w14:paraId="13B62A92" w14:textId="77777777" w:rsidR="00EA1BC1" w:rsidRDefault="00245F93">
      <w:pPr>
        <w:ind w:firstLine="480"/>
        <w:rPr>
          <w:rFonts w:ascii="宋体" w:hAnsi="宋体" w:cs="宋体" w:hint="eastAsia"/>
          <w:u w:val="dotted"/>
        </w:rPr>
      </w:pPr>
      <w:r>
        <w:rPr>
          <w:rFonts w:ascii="宋体" w:hAnsi="宋体" w:cs="宋体" w:hint="eastAsia"/>
          <w:u w:val="dotted"/>
        </w:rPr>
        <w:t xml:space="preserve">                                                                        </w:t>
      </w:r>
    </w:p>
    <w:p w14:paraId="4E8BD816" w14:textId="77777777" w:rsidR="00EA1BC1" w:rsidRDefault="00245F93">
      <w:pPr>
        <w:ind w:firstLine="480"/>
        <w:rPr>
          <w:rFonts w:ascii="宋体" w:hAnsi="宋体" w:cs="宋体" w:hint="eastAsia"/>
          <w:u w:val="single"/>
        </w:rPr>
      </w:pPr>
      <w:r>
        <w:rPr>
          <w:rFonts w:ascii="宋体" w:hAnsi="宋体" w:cs="宋体" w:hint="eastAsia"/>
        </w:rPr>
        <w:t>法律依据：</w:t>
      </w:r>
      <w:r>
        <w:rPr>
          <w:rFonts w:ascii="宋体" w:hAnsi="宋体" w:cs="宋体" w:hint="eastAsia"/>
          <w:u w:val="dotted"/>
        </w:rPr>
        <w:t xml:space="preserve">                                                            </w:t>
      </w:r>
    </w:p>
    <w:p w14:paraId="65EDB4E8" w14:textId="77777777" w:rsidR="00EA1BC1" w:rsidRDefault="00245F93">
      <w:pPr>
        <w:ind w:firstLine="480"/>
        <w:rPr>
          <w:rFonts w:ascii="宋体" w:hAnsi="宋体" w:cs="宋体" w:hint="eastAsia"/>
          <w:u w:val="dotted"/>
        </w:rPr>
      </w:pPr>
      <w:r>
        <w:rPr>
          <w:rFonts w:ascii="宋体" w:hAnsi="宋体" w:cs="宋体" w:hint="eastAsia"/>
          <w:u w:val="dotted"/>
        </w:rPr>
        <w:t xml:space="preserve">                                                                        </w:t>
      </w:r>
    </w:p>
    <w:p w14:paraId="6B421E37" w14:textId="77777777" w:rsidR="00EA1BC1" w:rsidRDefault="00245F93">
      <w:pPr>
        <w:ind w:firstLine="480"/>
        <w:rPr>
          <w:rFonts w:ascii="宋体" w:hAnsi="宋体" w:cs="宋体" w:hint="eastAsia"/>
        </w:rPr>
      </w:pPr>
      <w:r>
        <w:rPr>
          <w:rFonts w:ascii="宋体" w:hAnsi="宋体" w:cs="宋体" w:hint="eastAsia"/>
        </w:rPr>
        <w:t>投诉事项2</w:t>
      </w:r>
    </w:p>
    <w:p w14:paraId="628E206F" w14:textId="77777777" w:rsidR="00EA1BC1" w:rsidRDefault="00245F93">
      <w:pPr>
        <w:ind w:firstLine="480"/>
        <w:rPr>
          <w:rFonts w:ascii="宋体" w:hAnsi="宋体" w:cs="宋体" w:hint="eastAsia"/>
          <w:u w:val="dotted"/>
        </w:rPr>
      </w:pPr>
      <w:r>
        <w:rPr>
          <w:rFonts w:ascii="宋体" w:hAnsi="宋体" w:cs="宋体" w:hint="eastAsia"/>
        </w:rPr>
        <w:t>……</w:t>
      </w:r>
    </w:p>
    <w:p w14:paraId="017F374B" w14:textId="77777777" w:rsidR="00EA1BC1" w:rsidRDefault="00245F93">
      <w:pPr>
        <w:ind w:firstLine="480"/>
        <w:rPr>
          <w:rFonts w:ascii="宋体" w:hAnsi="宋体" w:cs="宋体" w:hint="eastAsia"/>
        </w:rPr>
      </w:pPr>
      <w:r>
        <w:rPr>
          <w:rFonts w:ascii="宋体" w:hAnsi="宋体" w:cs="宋体" w:hint="eastAsia"/>
        </w:rPr>
        <w:t>五、与投诉事项相关的投诉请求</w:t>
      </w:r>
    </w:p>
    <w:p w14:paraId="0878DA1E" w14:textId="77777777" w:rsidR="00EA1BC1" w:rsidRDefault="00245F93">
      <w:pPr>
        <w:ind w:firstLine="480"/>
        <w:rPr>
          <w:rFonts w:ascii="宋体" w:hAnsi="宋体" w:cs="宋体" w:hint="eastAsia"/>
        </w:rPr>
      </w:pPr>
      <w:r>
        <w:rPr>
          <w:rFonts w:ascii="宋体" w:hAnsi="宋体" w:cs="宋体" w:hint="eastAsia"/>
        </w:rPr>
        <w:t>请求：</w:t>
      </w:r>
      <w:r>
        <w:rPr>
          <w:rFonts w:ascii="宋体" w:hAnsi="宋体" w:cs="宋体" w:hint="eastAsia"/>
          <w:u w:val="dotted"/>
        </w:rPr>
        <w:t xml:space="preserve">                                                                </w:t>
      </w:r>
      <w:r>
        <w:rPr>
          <w:rFonts w:ascii="宋体" w:hAnsi="宋体" w:cs="宋体" w:hint="eastAsia"/>
        </w:rPr>
        <w:t xml:space="preserve"> </w:t>
      </w:r>
    </w:p>
    <w:p w14:paraId="1F546846" w14:textId="77777777" w:rsidR="00EA1BC1" w:rsidRDefault="00245F93">
      <w:pPr>
        <w:ind w:firstLine="480"/>
        <w:rPr>
          <w:rFonts w:ascii="宋体" w:hAnsi="宋体" w:cs="宋体" w:hint="eastAsia"/>
          <w:u w:val="single"/>
        </w:rPr>
      </w:pPr>
      <w:r>
        <w:rPr>
          <w:rFonts w:ascii="宋体" w:hAnsi="宋体" w:cs="宋体" w:hint="eastAsia"/>
        </w:rPr>
        <w:t xml:space="preserve">                                                                                                    </w:t>
      </w:r>
    </w:p>
    <w:p w14:paraId="04310D54" w14:textId="77777777" w:rsidR="00EA1BC1" w:rsidRDefault="00245F93">
      <w:pPr>
        <w:ind w:firstLine="480"/>
        <w:rPr>
          <w:rFonts w:ascii="宋体" w:hAnsi="宋体" w:cs="宋体" w:hint="eastAsia"/>
        </w:rPr>
      </w:pPr>
      <w:r>
        <w:rPr>
          <w:rFonts w:ascii="宋体" w:hAnsi="宋体" w:cs="宋体" w:hint="eastAsia"/>
        </w:rPr>
        <w:t xml:space="preserve">签字(签章)：                   公章：                      </w:t>
      </w:r>
    </w:p>
    <w:p w14:paraId="68D8FAB6" w14:textId="77777777" w:rsidR="00EA1BC1" w:rsidRDefault="00245F93">
      <w:pPr>
        <w:ind w:firstLine="480"/>
        <w:rPr>
          <w:rFonts w:ascii="宋体" w:hAnsi="宋体" w:cs="宋体" w:hint="eastAsia"/>
        </w:rPr>
      </w:pPr>
      <w:r>
        <w:rPr>
          <w:rFonts w:ascii="宋体" w:hAnsi="宋体" w:cs="宋体" w:hint="eastAsia"/>
        </w:rPr>
        <w:t xml:space="preserve">日期：    </w:t>
      </w:r>
    </w:p>
    <w:p w14:paraId="6716FA3C" w14:textId="77777777" w:rsidR="00EA1BC1" w:rsidRDefault="00EA1BC1">
      <w:pPr>
        <w:rPr>
          <w:rFonts w:ascii="宋体" w:hAnsi="宋体" w:cs="宋体" w:hint="eastAsia"/>
          <w:b/>
        </w:rPr>
      </w:pPr>
    </w:p>
    <w:p w14:paraId="778AB758" w14:textId="77777777" w:rsidR="00EA1BC1" w:rsidRDefault="00EA1BC1">
      <w:pPr>
        <w:rPr>
          <w:rFonts w:ascii="宋体" w:hAnsi="宋体" w:cs="宋体" w:hint="eastAsia"/>
          <w:b/>
        </w:rPr>
      </w:pPr>
    </w:p>
    <w:p w14:paraId="1FA8AC39" w14:textId="77777777" w:rsidR="00EA1BC1" w:rsidRDefault="00EA1BC1">
      <w:pPr>
        <w:rPr>
          <w:rFonts w:ascii="宋体" w:hAnsi="宋体" w:cs="宋体" w:hint="eastAsia"/>
          <w:b/>
        </w:rPr>
        <w:sectPr w:rsidR="00EA1BC1">
          <w:pgSz w:w="11905" w:h="16838"/>
          <w:pgMar w:top="1440" w:right="1797" w:bottom="1440" w:left="1797" w:header="851" w:footer="992" w:gutter="0"/>
          <w:cols w:space="0"/>
          <w:titlePg/>
          <w:docGrid w:linePitch="312"/>
        </w:sectPr>
      </w:pPr>
    </w:p>
    <w:p w14:paraId="24E3C6EC" w14:textId="77777777" w:rsidR="00EA1BC1" w:rsidRDefault="00245F93">
      <w:pPr>
        <w:rPr>
          <w:rFonts w:ascii="宋体" w:hAnsi="宋体" w:cs="宋体" w:hint="eastAsia"/>
          <w:b/>
        </w:rPr>
      </w:pPr>
      <w:r>
        <w:rPr>
          <w:rFonts w:ascii="宋体" w:hAnsi="宋体" w:cs="宋体" w:hint="eastAsia"/>
          <w:b/>
        </w:rPr>
        <w:lastRenderedPageBreak/>
        <w:t>投诉</w:t>
      </w:r>
      <w:proofErr w:type="gramStart"/>
      <w:r>
        <w:rPr>
          <w:rFonts w:ascii="宋体" w:hAnsi="宋体" w:cs="宋体" w:hint="eastAsia"/>
          <w:b/>
        </w:rPr>
        <w:t>书制作</w:t>
      </w:r>
      <w:proofErr w:type="gramEnd"/>
      <w:r>
        <w:rPr>
          <w:rFonts w:ascii="宋体" w:hAnsi="宋体" w:cs="宋体" w:hint="eastAsia"/>
          <w:b/>
        </w:rPr>
        <w:t>说明：</w:t>
      </w:r>
    </w:p>
    <w:p w14:paraId="515318C3" w14:textId="77777777" w:rsidR="00EA1BC1" w:rsidRDefault="00245F93">
      <w:pPr>
        <w:widowControl/>
        <w:ind w:firstLine="480"/>
        <w:rPr>
          <w:rFonts w:ascii="宋体" w:hAnsi="宋体" w:cs="宋体" w:hint="eastAsia"/>
          <w:kern w:val="0"/>
        </w:rPr>
      </w:pPr>
      <w:r>
        <w:rPr>
          <w:rFonts w:ascii="宋体" w:hAnsi="宋体" w:cs="宋体" w:hint="eastAsia"/>
        </w:rPr>
        <w:t>1.投诉人提起投诉时，应当提交投诉书和必要的证明材料，并按照被投诉人和与投诉事项有关的供应商数量提供投诉书副本。</w:t>
      </w:r>
    </w:p>
    <w:p w14:paraId="7BE9C030" w14:textId="77777777" w:rsidR="00EA1BC1" w:rsidRDefault="00245F93">
      <w:pPr>
        <w:widowControl/>
        <w:ind w:firstLine="480"/>
        <w:jc w:val="left"/>
        <w:rPr>
          <w:rFonts w:ascii="宋体" w:hAnsi="宋体" w:cs="宋体" w:hint="eastAsia"/>
          <w:kern w:val="0"/>
        </w:rPr>
      </w:pPr>
      <w:r>
        <w:rPr>
          <w:rFonts w:ascii="宋体" w:hAnsi="宋体" w:cs="宋体" w:hint="eastAsia"/>
        </w:rPr>
        <w:t>2.投诉人若委托代理人进行投诉的，投诉书应按照要求列明“授权代表”的有关内容，并在附件中提交由</w:t>
      </w:r>
      <w:r>
        <w:rPr>
          <w:rFonts w:ascii="宋体" w:hAnsi="宋体" w:cs="宋体" w:hint="eastAsia"/>
          <w:kern w:val="0"/>
        </w:rPr>
        <w:t>投诉人签署的授权委托书。授权委托书应当载明代理人的姓名或者名称、代理事项、具体权限、期限和相关事项。</w:t>
      </w:r>
    </w:p>
    <w:p w14:paraId="517ED8FD" w14:textId="77777777" w:rsidR="00EA1BC1" w:rsidRDefault="00245F93">
      <w:pPr>
        <w:widowControl/>
        <w:ind w:firstLine="480"/>
        <w:jc w:val="left"/>
        <w:rPr>
          <w:rFonts w:ascii="宋体" w:hAnsi="宋体" w:cs="宋体" w:hint="eastAsia"/>
        </w:rPr>
      </w:pPr>
      <w:r>
        <w:rPr>
          <w:rFonts w:ascii="宋体" w:hAnsi="宋体" w:cs="宋体" w:hint="eastAsia"/>
        </w:rPr>
        <w:t>3.投诉人若对项目的某一分包进行投诉，投诉书应列明具体分包号。</w:t>
      </w:r>
    </w:p>
    <w:p w14:paraId="0A573CF4" w14:textId="77777777" w:rsidR="00EA1BC1" w:rsidRDefault="00245F93">
      <w:pPr>
        <w:widowControl/>
        <w:ind w:firstLine="480"/>
        <w:jc w:val="left"/>
        <w:rPr>
          <w:rFonts w:ascii="宋体" w:hAnsi="宋体" w:cs="宋体" w:hint="eastAsia"/>
        </w:rPr>
      </w:pPr>
      <w:r>
        <w:rPr>
          <w:rFonts w:ascii="宋体" w:hAnsi="宋体" w:cs="宋体" w:hint="eastAsia"/>
        </w:rPr>
        <w:t>4.投诉书应简要列明质疑事项，质疑函、质疑答复等作为附件材料提供。</w:t>
      </w:r>
    </w:p>
    <w:p w14:paraId="4FCA045A" w14:textId="77777777" w:rsidR="00EA1BC1" w:rsidRDefault="00245F93">
      <w:pPr>
        <w:widowControl/>
        <w:ind w:firstLine="480"/>
        <w:jc w:val="left"/>
        <w:rPr>
          <w:rFonts w:ascii="宋体" w:hAnsi="宋体" w:cs="宋体" w:hint="eastAsia"/>
        </w:rPr>
      </w:pPr>
      <w:r>
        <w:rPr>
          <w:rFonts w:ascii="宋体" w:hAnsi="宋体" w:cs="宋体" w:hint="eastAsia"/>
        </w:rPr>
        <w:t>5.投诉书的投诉事项应具体、明确，并有必要的事实依据和法律依据。</w:t>
      </w:r>
    </w:p>
    <w:p w14:paraId="1415D4E1" w14:textId="77777777" w:rsidR="00EA1BC1" w:rsidRDefault="00245F93">
      <w:pPr>
        <w:widowControl/>
        <w:ind w:firstLine="480"/>
        <w:jc w:val="left"/>
        <w:rPr>
          <w:rFonts w:ascii="宋体" w:hAnsi="宋体" w:cs="宋体" w:hint="eastAsia"/>
        </w:rPr>
      </w:pPr>
      <w:r>
        <w:rPr>
          <w:rFonts w:ascii="宋体" w:hAnsi="宋体" w:cs="宋体" w:hint="eastAsia"/>
        </w:rPr>
        <w:t>6.投诉书的投诉请求应与投诉事项相关。</w:t>
      </w:r>
    </w:p>
    <w:p w14:paraId="24946999" w14:textId="77777777" w:rsidR="00EA1BC1" w:rsidRDefault="00245F93">
      <w:pPr>
        <w:widowControl/>
        <w:ind w:firstLine="480"/>
        <w:jc w:val="left"/>
        <w:rPr>
          <w:rFonts w:ascii="宋体" w:hAnsi="宋体" w:cs="宋体" w:hint="eastAsia"/>
          <w:kern w:val="0"/>
        </w:rPr>
      </w:pPr>
      <w:r>
        <w:rPr>
          <w:rFonts w:ascii="宋体" w:hAnsi="宋体" w:cs="宋体" w:hint="eastAsia"/>
        </w:rPr>
        <w:t>7.投诉人为自然人的，投诉书应当由本人签字；投诉人为法人或者其他组织的，投诉书应当由法定代表人、主要负责人，或者其授权代表签字或者盖章，并加盖公章。</w:t>
      </w:r>
    </w:p>
    <w:p w14:paraId="6CA3CC59" w14:textId="77777777" w:rsidR="00EA1BC1" w:rsidRDefault="00EA1BC1">
      <w:pPr>
        <w:rPr>
          <w:rFonts w:ascii="宋体" w:hAnsi="宋体" w:cs="宋体" w:hint="eastAsia"/>
          <w:b/>
        </w:rPr>
      </w:pPr>
    </w:p>
    <w:p w14:paraId="62E37442" w14:textId="77777777" w:rsidR="00EA1BC1" w:rsidRDefault="00EA1BC1">
      <w:pPr>
        <w:autoSpaceDE w:val="0"/>
        <w:autoSpaceDN w:val="0"/>
        <w:ind w:firstLine="667"/>
        <w:jc w:val="center"/>
        <w:rPr>
          <w:rFonts w:ascii="宋体" w:hAnsi="宋体" w:cs="宋体" w:hint="eastAsia"/>
          <w:b/>
          <w:spacing w:val="6"/>
          <w:sz w:val="32"/>
          <w:szCs w:val="32"/>
        </w:rPr>
      </w:pPr>
    </w:p>
    <w:p w14:paraId="4AEFE09E" w14:textId="77777777" w:rsidR="00EA1BC1" w:rsidRDefault="00EA1BC1">
      <w:pPr>
        <w:autoSpaceDE w:val="0"/>
        <w:autoSpaceDN w:val="0"/>
        <w:ind w:firstLine="667"/>
        <w:jc w:val="center"/>
        <w:rPr>
          <w:rFonts w:ascii="宋体" w:hAnsi="宋体" w:cs="宋体" w:hint="eastAsia"/>
          <w:b/>
          <w:spacing w:val="6"/>
          <w:sz w:val="32"/>
          <w:szCs w:val="32"/>
        </w:rPr>
      </w:pPr>
    </w:p>
    <w:p w14:paraId="6F88E2AA" w14:textId="77777777" w:rsidR="00EA1BC1" w:rsidRDefault="00EA1BC1">
      <w:pPr>
        <w:pStyle w:val="2"/>
        <w:rPr>
          <w:rFonts w:ascii="宋体" w:hAnsi="宋体" w:cs="宋体" w:hint="eastAsia"/>
          <w:spacing w:val="6"/>
          <w:sz w:val="32"/>
        </w:rPr>
        <w:sectPr w:rsidR="00EA1BC1">
          <w:pgSz w:w="11905" w:h="16838"/>
          <w:pgMar w:top="1440" w:right="1797" w:bottom="1440" w:left="1797" w:header="851" w:footer="992" w:gutter="0"/>
          <w:cols w:space="0"/>
          <w:titlePg/>
          <w:docGrid w:linePitch="312"/>
        </w:sectPr>
      </w:pPr>
    </w:p>
    <w:p w14:paraId="716C88B8" w14:textId="77777777" w:rsidR="00EA1BC1" w:rsidRDefault="00245F93">
      <w:pPr>
        <w:pStyle w:val="3"/>
      </w:pPr>
      <w:r>
        <w:rPr>
          <w:rFonts w:hint="eastAsia"/>
        </w:rPr>
        <w:lastRenderedPageBreak/>
        <w:t>附件</w:t>
      </w:r>
      <w:r>
        <w:rPr>
          <w:rFonts w:hint="eastAsia"/>
        </w:rPr>
        <w:t>4</w:t>
      </w:r>
      <w:r>
        <w:rPr>
          <w:rFonts w:hint="eastAsia"/>
        </w:rPr>
        <w:t>：业务专用章使用说明函</w:t>
      </w:r>
    </w:p>
    <w:p w14:paraId="6BC5E983" w14:textId="77777777" w:rsidR="00EA1BC1" w:rsidRDefault="00245F93">
      <w:pPr>
        <w:ind w:firstLine="480"/>
        <w:rPr>
          <w:rFonts w:ascii="宋体" w:hAnsi="宋体" w:cs="宋体" w:hint="eastAsia"/>
        </w:rPr>
      </w:pPr>
      <w:r>
        <w:rPr>
          <w:rFonts w:ascii="宋体" w:hAnsi="宋体" w:cs="宋体" w:hint="eastAsia"/>
          <w:u w:val="single"/>
        </w:rPr>
        <w:t>（采购人）、（采购代理机构）</w:t>
      </w:r>
    </w:p>
    <w:p w14:paraId="229C2B5F" w14:textId="77777777" w:rsidR="00EA1BC1" w:rsidRDefault="00245F93">
      <w:pPr>
        <w:ind w:firstLine="480"/>
        <w:rPr>
          <w:rFonts w:ascii="宋体" w:hAnsi="宋体" w:cs="宋体" w:hint="eastAsia"/>
        </w:rPr>
      </w:pPr>
      <w:r>
        <w:rPr>
          <w:rFonts w:ascii="宋体" w:hAnsi="宋体" w:cs="宋体" w:hint="eastAsia"/>
          <w:kern w:val="0"/>
          <w:lang w:val="zh-CN"/>
        </w:rPr>
        <w:t>我方</w:t>
      </w:r>
      <w:r>
        <w:rPr>
          <w:rFonts w:ascii="宋体" w:hAnsi="宋体" w:cs="宋体" w:hint="eastAsia"/>
          <w:kern w:val="0"/>
          <w:u w:val="single"/>
          <w:lang w:val="zh-CN"/>
        </w:rPr>
        <w:t xml:space="preserve">                         </w:t>
      </w:r>
      <w:r>
        <w:rPr>
          <w:rFonts w:ascii="宋体" w:hAnsi="宋体" w:cs="宋体" w:hint="eastAsia"/>
        </w:rPr>
        <w:t>(投标人全称)是中华人民共和国依法登记注册的合法企业，</w:t>
      </w:r>
      <w:r>
        <w:rPr>
          <w:rFonts w:ascii="宋体" w:hAnsi="宋体" w:cs="宋体" w:hint="eastAsia"/>
          <w:bCs/>
        </w:rPr>
        <w:t>在参加</w:t>
      </w:r>
      <w:r>
        <w:rPr>
          <w:rFonts w:ascii="宋体" w:hAnsi="宋体" w:cs="宋体" w:hint="eastAsia"/>
        </w:rPr>
        <w:t>你方组织的（项目名称）项目【招标编号：（采购编号）】</w:t>
      </w:r>
      <w:r>
        <w:rPr>
          <w:rFonts w:ascii="宋体" w:hAnsi="宋体" w:cs="宋体" w:hint="eastAsia"/>
          <w:bCs/>
        </w:rPr>
        <w:t>投标活动中作如下说明：</w:t>
      </w:r>
      <w:r>
        <w:rPr>
          <w:rFonts w:ascii="宋体" w:hAnsi="宋体" w:cs="宋体" w:hint="eastAsia"/>
        </w:rPr>
        <w:t>我方所使用的“XX专用章”与法定名称</w:t>
      </w:r>
      <w:proofErr w:type="gramStart"/>
      <w:r>
        <w:rPr>
          <w:rFonts w:ascii="宋体" w:hAnsi="宋体" w:cs="宋体" w:hint="eastAsia"/>
        </w:rPr>
        <w:t>章具有</w:t>
      </w:r>
      <w:proofErr w:type="gramEnd"/>
      <w:r>
        <w:rPr>
          <w:rFonts w:ascii="宋体" w:hAnsi="宋体" w:cs="宋体" w:hint="eastAsia"/>
        </w:rPr>
        <w:t xml:space="preserve">同等的法律效力，对使用“XX专用章”的行为予以完全承认，并愿意承担相应责任。   </w:t>
      </w:r>
    </w:p>
    <w:p w14:paraId="5C389AD3" w14:textId="77777777" w:rsidR="00EA1BC1" w:rsidRDefault="00245F93">
      <w:pPr>
        <w:ind w:firstLine="480"/>
        <w:rPr>
          <w:rFonts w:ascii="宋体" w:hAnsi="宋体" w:cs="宋体" w:hint="eastAsia"/>
        </w:rPr>
      </w:pPr>
      <w:r>
        <w:rPr>
          <w:rFonts w:ascii="宋体" w:hAnsi="宋体" w:cs="宋体" w:hint="eastAsia"/>
        </w:rPr>
        <w:t>特此说明。</w:t>
      </w:r>
    </w:p>
    <w:p w14:paraId="02987D27" w14:textId="77777777" w:rsidR="00EA1BC1" w:rsidRDefault="00EA1BC1">
      <w:pPr>
        <w:ind w:firstLine="480"/>
        <w:rPr>
          <w:rFonts w:ascii="宋体" w:hAnsi="宋体" w:cs="宋体" w:hint="eastAsia"/>
        </w:rPr>
      </w:pPr>
    </w:p>
    <w:p w14:paraId="2F05F53F" w14:textId="77777777" w:rsidR="00EA1BC1" w:rsidRDefault="00EA1BC1">
      <w:pPr>
        <w:ind w:firstLine="480"/>
        <w:rPr>
          <w:rFonts w:ascii="宋体" w:hAnsi="宋体" w:cs="宋体" w:hint="eastAsia"/>
        </w:rPr>
      </w:pPr>
    </w:p>
    <w:p w14:paraId="129E2E96" w14:textId="77777777" w:rsidR="00EA1BC1" w:rsidRDefault="00EA1BC1">
      <w:pPr>
        <w:ind w:firstLine="480"/>
        <w:rPr>
          <w:rFonts w:ascii="宋体" w:hAnsi="宋体" w:cs="宋体" w:hint="eastAsia"/>
        </w:rPr>
      </w:pPr>
    </w:p>
    <w:p w14:paraId="596DD98D" w14:textId="77777777" w:rsidR="00EA1BC1" w:rsidRDefault="00EA1BC1">
      <w:pPr>
        <w:ind w:firstLine="480"/>
        <w:rPr>
          <w:rFonts w:ascii="宋体" w:hAnsi="宋体" w:cs="宋体" w:hint="eastAsia"/>
        </w:rPr>
      </w:pPr>
    </w:p>
    <w:p w14:paraId="663FE4BD" w14:textId="77777777" w:rsidR="00EA1BC1" w:rsidRDefault="00245F93">
      <w:pPr>
        <w:ind w:right="480" w:firstLineChars="1700" w:firstLine="4080"/>
        <w:rPr>
          <w:rFonts w:ascii="宋体" w:hAnsi="宋体" w:cs="宋体" w:hint="eastAsia"/>
        </w:rPr>
      </w:pPr>
      <w:r>
        <w:rPr>
          <w:rFonts w:ascii="宋体" w:hAnsi="宋体" w:cs="宋体" w:hint="eastAsia"/>
        </w:rPr>
        <w:t>投标单位（法定名称章）：</w:t>
      </w:r>
    </w:p>
    <w:p w14:paraId="3C3723CA" w14:textId="77777777" w:rsidR="00EA1BC1" w:rsidRDefault="00245F93">
      <w:pPr>
        <w:ind w:right="1440" w:firstLine="480"/>
        <w:jc w:val="center"/>
        <w:rPr>
          <w:rFonts w:ascii="宋体" w:hAnsi="宋体" w:cs="宋体" w:hint="eastAsia"/>
        </w:rPr>
      </w:pPr>
      <w:r>
        <w:rPr>
          <w:rFonts w:ascii="宋体" w:hAnsi="宋体" w:cs="宋体" w:hint="eastAsia"/>
        </w:rPr>
        <w:t xml:space="preserve">                         日期：  年   月 日</w:t>
      </w:r>
    </w:p>
    <w:p w14:paraId="2A64E343" w14:textId="77777777" w:rsidR="00EA1BC1" w:rsidRDefault="00245F93">
      <w:pPr>
        <w:rPr>
          <w:rFonts w:ascii="宋体" w:hAnsi="宋体" w:cs="宋体" w:hint="eastAsia"/>
        </w:rPr>
      </w:pPr>
      <w:r>
        <w:rPr>
          <w:rFonts w:ascii="宋体" w:hAnsi="宋体" w:cs="宋体" w:hint="eastAsia"/>
          <w:b/>
          <w:bCs/>
        </w:rPr>
        <w:t>附：</w:t>
      </w:r>
    </w:p>
    <w:p w14:paraId="7B6F43DF" w14:textId="77777777" w:rsidR="00EA1BC1" w:rsidRDefault="00245F93">
      <w:pPr>
        <w:rPr>
          <w:rFonts w:ascii="宋体" w:hAnsi="宋体" w:cs="宋体" w:hint="eastAsia"/>
          <w:bCs/>
        </w:rPr>
      </w:pPr>
      <w:r>
        <w:rPr>
          <w:rFonts w:ascii="宋体" w:hAnsi="宋体" w:cs="宋体" w:hint="eastAsia"/>
          <w:b/>
          <w:bCs/>
          <w:noProof/>
        </w:rPr>
        <mc:AlternateContent>
          <mc:Choice Requires="wps">
            <w:drawing>
              <wp:anchor distT="0" distB="0" distL="114300" distR="114300" simplePos="0" relativeHeight="251662336" behindDoc="1" locked="0" layoutInCell="1" allowOverlap="1" wp14:anchorId="0637BD08" wp14:editId="235B7E4D">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726C9E93" id="Rectangle 17" o:spid="_x0000_s1026" style="position:absolute;margin-left:238.9pt;margin-top:28.05pt;width:212.95pt;height:177.4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">
                <v:stroke miterlimit="2"/>
              </v:rect>
            </w:pict>
          </mc:Fallback>
        </mc:AlternateContent>
      </w:r>
      <w:r>
        <w:rPr>
          <w:rFonts w:ascii="宋体" w:hAnsi="宋体" w:cs="宋体" w:hint="eastAsia"/>
          <w:b/>
          <w:bCs/>
          <w:noProof/>
        </w:rPr>
        <mc:AlternateContent>
          <mc:Choice Requires="wps">
            <w:drawing>
              <wp:anchor distT="0" distB="0" distL="114300" distR="114300" simplePos="0" relativeHeight="251663360" behindDoc="1" locked="0" layoutInCell="1" allowOverlap="1" wp14:anchorId="080911C3" wp14:editId="5EFB2BBF">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w14:anchorId="4B70C595" id="Rectangle 16" o:spid="_x0000_s1026" style="position:absolute;margin-left:-7.2pt;margin-top:30.3pt;width:208.5pt;height:177.4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">
                <v:stroke miterlimit="2"/>
              </v:rect>
            </w:pict>
          </mc:Fallback>
        </mc:AlternateContent>
      </w:r>
      <w:r>
        <w:rPr>
          <w:rFonts w:ascii="宋体" w:hAnsi="宋体" w:cs="宋体" w:hint="eastAsia"/>
        </w:rPr>
        <w:t>投标单位法定名称章（印模）             投标单位“XX专用章”（印模）</w:t>
      </w:r>
    </w:p>
    <w:p w14:paraId="768BCD9A" w14:textId="77777777" w:rsidR="00EA1BC1" w:rsidRDefault="00EA1BC1">
      <w:pPr>
        <w:autoSpaceDE w:val="0"/>
        <w:autoSpaceDN w:val="0"/>
        <w:ind w:firstLine="667"/>
        <w:jc w:val="center"/>
        <w:rPr>
          <w:rFonts w:ascii="宋体" w:hAnsi="宋体" w:cs="宋体" w:hint="eastAsia"/>
          <w:b/>
          <w:spacing w:val="6"/>
          <w:sz w:val="32"/>
          <w:szCs w:val="32"/>
        </w:rPr>
      </w:pPr>
    </w:p>
    <w:p w14:paraId="6C5B7611" w14:textId="77777777" w:rsidR="00EA1BC1" w:rsidRDefault="00EA1BC1">
      <w:pPr>
        <w:autoSpaceDE w:val="0"/>
        <w:autoSpaceDN w:val="0"/>
        <w:ind w:firstLine="667"/>
        <w:jc w:val="center"/>
        <w:rPr>
          <w:rFonts w:ascii="宋体" w:hAnsi="宋体" w:cs="宋体" w:hint="eastAsia"/>
          <w:b/>
          <w:spacing w:val="6"/>
          <w:sz w:val="32"/>
          <w:szCs w:val="32"/>
        </w:rPr>
      </w:pPr>
    </w:p>
    <w:p w14:paraId="0BCD6463" w14:textId="77777777" w:rsidR="00EA1BC1" w:rsidRDefault="00EA1BC1">
      <w:pPr>
        <w:autoSpaceDE w:val="0"/>
        <w:autoSpaceDN w:val="0"/>
        <w:ind w:firstLine="667"/>
        <w:jc w:val="center"/>
        <w:rPr>
          <w:rFonts w:ascii="宋体" w:hAnsi="宋体" w:cs="宋体" w:hint="eastAsia"/>
          <w:b/>
          <w:spacing w:val="6"/>
          <w:sz w:val="32"/>
          <w:szCs w:val="32"/>
        </w:rPr>
      </w:pPr>
    </w:p>
    <w:p w14:paraId="6190E754" w14:textId="77777777" w:rsidR="00EA1BC1" w:rsidRDefault="00EA1BC1">
      <w:pPr>
        <w:autoSpaceDE w:val="0"/>
        <w:autoSpaceDN w:val="0"/>
        <w:ind w:firstLine="667"/>
        <w:jc w:val="center"/>
        <w:rPr>
          <w:rFonts w:ascii="宋体" w:hAnsi="宋体" w:cs="宋体" w:hint="eastAsia"/>
          <w:b/>
          <w:spacing w:val="6"/>
          <w:sz w:val="32"/>
          <w:szCs w:val="32"/>
        </w:rPr>
      </w:pPr>
    </w:p>
    <w:p w14:paraId="0F0778A8" w14:textId="77777777" w:rsidR="00EA1BC1" w:rsidRDefault="00EA1BC1">
      <w:pPr>
        <w:autoSpaceDE w:val="0"/>
        <w:autoSpaceDN w:val="0"/>
        <w:ind w:firstLine="667"/>
        <w:jc w:val="center"/>
        <w:rPr>
          <w:rFonts w:ascii="宋体" w:hAnsi="宋体" w:cs="宋体" w:hint="eastAsia"/>
          <w:b/>
          <w:spacing w:val="6"/>
          <w:sz w:val="32"/>
          <w:szCs w:val="32"/>
        </w:rPr>
      </w:pPr>
    </w:p>
    <w:p w14:paraId="2CAC712A" w14:textId="77777777" w:rsidR="00EA1BC1" w:rsidRDefault="00EA1BC1">
      <w:pPr>
        <w:autoSpaceDE w:val="0"/>
        <w:autoSpaceDN w:val="0"/>
        <w:ind w:firstLine="667"/>
        <w:jc w:val="center"/>
        <w:rPr>
          <w:rFonts w:ascii="宋体" w:hAnsi="宋体" w:cs="宋体" w:hint="eastAsia"/>
          <w:b/>
          <w:spacing w:val="6"/>
          <w:sz w:val="32"/>
          <w:szCs w:val="32"/>
        </w:rPr>
      </w:pPr>
    </w:p>
    <w:p w14:paraId="6E7E3192" w14:textId="77777777" w:rsidR="00EA1BC1" w:rsidRDefault="00EA1BC1">
      <w:pPr>
        <w:autoSpaceDE w:val="0"/>
        <w:autoSpaceDN w:val="0"/>
        <w:ind w:firstLine="667"/>
        <w:jc w:val="center"/>
        <w:rPr>
          <w:rFonts w:ascii="宋体" w:hAnsi="宋体" w:cs="宋体" w:hint="eastAsia"/>
          <w:b/>
          <w:spacing w:val="6"/>
          <w:sz w:val="32"/>
          <w:szCs w:val="32"/>
        </w:rPr>
      </w:pPr>
    </w:p>
    <w:p w14:paraId="7A409BA8" w14:textId="77777777" w:rsidR="00EA1BC1" w:rsidRDefault="00EA1BC1">
      <w:pPr>
        <w:autoSpaceDE w:val="0"/>
        <w:autoSpaceDN w:val="0"/>
        <w:ind w:firstLine="667"/>
        <w:jc w:val="center"/>
        <w:rPr>
          <w:rFonts w:ascii="宋体" w:hAnsi="宋体" w:cs="宋体" w:hint="eastAsia"/>
          <w:b/>
          <w:spacing w:val="6"/>
          <w:sz w:val="32"/>
          <w:szCs w:val="32"/>
        </w:rPr>
      </w:pPr>
    </w:p>
    <w:p w14:paraId="1BA07258" w14:textId="77777777" w:rsidR="00EA1BC1" w:rsidRDefault="00EA1BC1">
      <w:pPr>
        <w:autoSpaceDE w:val="0"/>
        <w:autoSpaceDN w:val="0"/>
        <w:ind w:firstLine="667"/>
        <w:jc w:val="center"/>
        <w:rPr>
          <w:rFonts w:ascii="宋体" w:hAnsi="宋体" w:cs="宋体" w:hint="eastAsia"/>
          <w:b/>
          <w:spacing w:val="6"/>
          <w:sz w:val="32"/>
          <w:szCs w:val="32"/>
        </w:rPr>
      </w:pPr>
    </w:p>
    <w:p w14:paraId="754F6C9D" w14:textId="77777777" w:rsidR="00EA1BC1" w:rsidRDefault="00EA1BC1">
      <w:pPr>
        <w:autoSpaceDE w:val="0"/>
        <w:autoSpaceDN w:val="0"/>
        <w:ind w:firstLine="667"/>
        <w:jc w:val="center"/>
        <w:rPr>
          <w:rFonts w:ascii="宋体" w:hAnsi="宋体" w:cs="宋体" w:hint="eastAsia"/>
          <w:b/>
          <w:spacing w:val="6"/>
          <w:sz w:val="32"/>
          <w:szCs w:val="32"/>
        </w:rPr>
      </w:pPr>
    </w:p>
    <w:p w14:paraId="0306AA4A" w14:textId="77777777" w:rsidR="00EA1BC1" w:rsidRDefault="00245F93">
      <w:pPr>
        <w:pStyle w:val="3"/>
        <w:rPr>
          <w:lang w:val="zh-CN"/>
        </w:rPr>
      </w:pPr>
      <w:r>
        <w:rPr>
          <w:rFonts w:hint="eastAsia"/>
        </w:rPr>
        <w:lastRenderedPageBreak/>
        <w:t>附件</w:t>
      </w:r>
      <w:r>
        <w:rPr>
          <w:rFonts w:hint="eastAsia"/>
        </w:rPr>
        <w:t>5</w:t>
      </w:r>
      <w:r>
        <w:rPr>
          <w:rFonts w:hint="eastAsia"/>
        </w:rPr>
        <w:t>：</w:t>
      </w:r>
      <w:r>
        <w:rPr>
          <w:rFonts w:hint="eastAsia"/>
          <w:lang w:val="zh-CN"/>
        </w:rPr>
        <w:t>联合协议</w:t>
      </w:r>
    </w:p>
    <w:p w14:paraId="31BF980C" w14:textId="77777777" w:rsidR="00EA1BC1" w:rsidRDefault="00245F93">
      <w:pPr>
        <w:widowControl/>
        <w:jc w:val="left"/>
        <w:rPr>
          <w:rFonts w:ascii="宋体" w:hAnsi="宋体" w:cs="宋体" w:hint="eastAsia"/>
          <w:b/>
        </w:rPr>
      </w:pPr>
      <w:r>
        <w:rPr>
          <w:rFonts w:ascii="宋体" w:hAnsi="宋体" w:cs="宋体" w:hint="eastAsia"/>
          <w:b/>
        </w:rPr>
        <w:t>（以联合体形式投标的，提供联合协议；本项目不接受联合体投标或者投标人不以联合体形式投标的，则不需要提供）</w:t>
      </w:r>
    </w:p>
    <w:p w14:paraId="1E38E2EC" w14:textId="77777777" w:rsidR="00EA1BC1" w:rsidRDefault="00245F93">
      <w:pPr>
        <w:ind w:firstLine="480"/>
        <w:rPr>
          <w:rFonts w:ascii="宋体" w:hAnsi="宋体" w:cs="宋体" w:hint="eastAsia"/>
          <w:kern w:val="0"/>
          <w:lang w:val="zh-CN"/>
        </w:rPr>
      </w:pPr>
      <w:r>
        <w:rPr>
          <w:rFonts w:ascii="宋体" w:hAnsi="宋体" w:cs="宋体" w:hint="eastAsia"/>
          <w:kern w:val="0"/>
          <w:u w:val="single"/>
        </w:rPr>
        <w:t>（联合体所有成员名称）</w:t>
      </w:r>
      <w:r>
        <w:rPr>
          <w:rFonts w:ascii="宋体" w:hAnsi="宋体" w:cs="宋体" w:hint="eastAsia"/>
          <w:kern w:val="0"/>
        </w:rPr>
        <w:t>自愿</w:t>
      </w:r>
      <w:r>
        <w:rPr>
          <w:rFonts w:ascii="宋体" w:hAnsi="宋体" w:cs="宋体" w:hint="eastAsia"/>
          <w:kern w:val="0"/>
          <w:lang w:val="zh-CN"/>
        </w:rPr>
        <w:t>组成一个联合体，以一个投标人的身份</w:t>
      </w:r>
      <w:r>
        <w:rPr>
          <w:rFonts w:ascii="宋体" w:hAnsi="宋体" w:cs="宋体" w:hint="eastAsia"/>
          <w:kern w:val="0"/>
        </w:rPr>
        <w:t>参加</w:t>
      </w:r>
      <w:r>
        <w:rPr>
          <w:rFonts w:ascii="宋体" w:hAnsi="宋体" w:cs="宋体" w:hint="eastAsia"/>
        </w:rPr>
        <w:t>（项目名称）【招标编号：（采购编号）】</w:t>
      </w:r>
      <w:r>
        <w:rPr>
          <w:rFonts w:ascii="宋体" w:hAnsi="宋体" w:cs="宋体" w:hint="eastAsia"/>
          <w:kern w:val="0"/>
          <w:lang w:val="zh-CN"/>
        </w:rPr>
        <w:t xml:space="preserve">投标。 </w:t>
      </w:r>
    </w:p>
    <w:p w14:paraId="07664B0F" w14:textId="77777777" w:rsidR="00EA1BC1" w:rsidRDefault="00245F93">
      <w:pPr>
        <w:ind w:firstLine="480"/>
        <w:rPr>
          <w:rFonts w:ascii="宋体" w:hAnsi="宋体" w:cs="宋体" w:hint="eastAsia"/>
          <w:kern w:val="0"/>
          <w:lang w:val="zh-CN"/>
        </w:rPr>
      </w:pPr>
      <w:r>
        <w:rPr>
          <w:rFonts w:ascii="宋体" w:hAnsi="宋体" w:cs="宋体" w:hint="eastAsia"/>
          <w:kern w:val="0"/>
          <w:lang w:val="zh-CN"/>
        </w:rPr>
        <w:t>一、各方一致决定，</w:t>
      </w:r>
      <w:r>
        <w:rPr>
          <w:rFonts w:ascii="宋体" w:hAnsi="宋体" w:cs="宋体" w:hint="eastAsia"/>
          <w:kern w:val="0"/>
          <w:u w:val="single"/>
        </w:rPr>
        <w:t>（某联合体成员名称）</w:t>
      </w:r>
      <w:r>
        <w:rPr>
          <w:rFonts w:ascii="宋体" w:hAnsi="宋体" w:cs="宋体" w:hint="eastAsia"/>
          <w:kern w:val="0"/>
        </w:rPr>
        <w:t>为联合体</w:t>
      </w:r>
      <w:r>
        <w:rPr>
          <w:rFonts w:ascii="宋体" w:hAnsi="宋体" w:cs="宋体" w:hint="eastAsia"/>
          <w:kern w:val="0"/>
          <w:lang w:val="zh-CN"/>
        </w:rPr>
        <w:t>牵头人</w:t>
      </w:r>
      <w:r>
        <w:rPr>
          <w:rFonts w:ascii="宋体" w:hAnsi="宋体" w:cs="宋体" w:hint="eastAsia"/>
        </w:rPr>
        <w:t>，代表所有联合体成员负责投标和合同实施阶段的主办、协调工作</w:t>
      </w:r>
      <w:r>
        <w:rPr>
          <w:rFonts w:ascii="宋体" w:hAnsi="宋体" w:cs="宋体" w:hint="eastAsia"/>
          <w:kern w:val="0"/>
          <w:lang w:val="zh-CN"/>
        </w:rPr>
        <w:t>。</w:t>
      </w:r>
    </w:p>
    <w:p w14:paraId="7A5A3153" w14:textId="77777777" w:rsidR="00EA1BC1" w:rsidRDefault="00245F93">
      <w:pPr>
        <w:ind w:firstLine="480"/>
        <w:rPr>
          <w:rFonts w:ascii="宋体" w:hAnsi="宋体" w:cs="宋体" w:hint="eastAsia"/>
          <w:kern w:val="0"/>
          <w:lang w:val="zh-CN"/>
        </w:rPr>
      </w:pPr>
      <w:r>
        <w:rPr>
          <w:rFonts w:ascii="宋体" w:hAnsi="宋体" w:cs="宋体" w:hint="eastAsia"/>
          <w:kern w:val="0"/>
          <w:lang w:val="zh-CN"/>
        </w:rPr>
        <w:t>二、</w:t>
      </w:r>
      <w:r>
        <w:rPr>
          <w:rFonts w:ascii="宋体" w:hAnsi="宋体" w:cs="宋体" w:hint="eastAsia"/>
        </w:rPr>
        <w:t>所有联合体成员各方签署授权书，授权书载明的</w:t>
      </w:r>
      <w:r>
        <w:rPr>
          <w:rFonts w:ascii="宋体" w:hAnsi="宋体" w:cs="宋体" w:hint="eastAsia"/>
          <w:kern w:val="0"/>
          <w:lang w:val="zh-CN"/>
        </w:rPr>
        <w:t>授权代表根据招标文件规定及投标内容而对采购人、采购代理机构所作的任何合法承诺，包括书面澄清及相应等均对联合投标各方产生约束力。</w:t>
      </w:r>
    </w:p>
    <w:p w14:paraId="712323CD" w14:textId="77777777" w:rsidR="00EA1BC1" w:rsidRDefault="00245F93">
      <w:pPr>
        <w:ind w:firstLine="480"/>
        <w:rPr>
          <w:rFonts w:ascii="宋体" w:hAnsi="宋体" w:cs="宋体" w:hint="eastAsia"/>
          <w:kern w:val="0"/>
          <w:lang w:val="zh-CN"/>
        </w:rPr>
      </w:pPr>
      <w:r>
        <w:rPr>
          <w:rFonts w:ascii="宋体" w:hAnsi="宋体" w:cs="宋体" w:hint="eastAsia"/>
          <w:kern w:val="0"/>
          <w:lang w:val="zh-CN"/>
        </w:rPr>
        <w:t>三、本次联合投标中，分工如下：</w:t>
      </w:r>
    </w:p>
    <w:p w14:paraId="6C2169FA" w14:textId="77777777" w:rsidR="00EA1BC1" w:rsidRDefault="00245F93">
      <w:pPr>
        <w:ind w:firstLine="480"/>
        <w:rPr>
          <w:rFonts w:ascii="宋体" w:hAnsi="宋体" w:cs="宋体" w:hint="eastAsia"/>
          <w:kern w:val="0"/>
          <w:lang w:val="zh-CN"/>
        </w:rPr>
      </w:pPr>
      <w:bookmarkStart w:id="483" w:name="_Hlk101134295"/>
      <w:r>
        <w:rPr>
          <w:rFonts w:ascii="宋体" w:hAnsi="宋体" w:cs="宋体" w:hint="eastAsia"/>
          <w:kern w:val="0"/>
          <w:u w:val="single"/>
        </w:rPr>
        <w:t>（联合体成员1）</w:t>
      </w:r>
      <w:r>
        <w:rPr>
          <w:rFonts w:ascii="宋体" w:hAnsi="宋体" w:cs="宋体" w:hint="eastAsia"/>
          <w:kern w:val="0"/>
          <w:lang w:val="zh-CN"/>
        </w:rPr>
        <w:t>承担的工作和义务为：</w:t>
      </w:r>
      <w:r>
        <w:rPr>
          <w:rFonts w:ascii="宋体" w:hAnsi="宋体" w:cs="宋体" w:hint="eastAsia"/>
          <w:u w:val="single"/>
        </w:rPr>
        <w:t xml:space="preserve">             </w:t>
      </w:r>
      <w:r>
        <w:rPr>
          <w:rFonts w:ascii="宋体" w:hAnsi="宋体" w:cs="宋体" w:hint="eastAsia"/>
          <w:kern w:val="0"/>
          <w:lang w:val="zh-CN"/>
        </w:rPr>
        <w:t>；</w:t>
      </w:r>
    </w:p>
    <w:p w14:paraId="58EB9B6C" w14:textId="77777777" w:rsidR="00EA1BC1" w:rsidRDefault="00245F93">
      <w:pPr>
        <w:ind w:firstLine="480"/>
        <w:rPr>
          <w:rFonts w:ascii="宋体" w:hAnsi="宋体" w:cs="宋体" w:hint="eastAsia"/>
          <w:kern w:val="0"/>
          <w:lang w:val="zh-CN"/>
        </w:rPr>
      </w:pPr>
      <w:r>
        <w:rPr>
          <w:rFonts w:ascii="宋体" w:hAnsi="宋体" w:cs="宋体" w:hint="eastAsia"/>
          <w:kern w:val="0"/>
          <w:u w:val="single"/>
        </w:rPr>
        <w:t>（联合体成员</w:t>
      </w:r>
      <w:r>
        <w:rPr>
          <w:rFonts w:ascii="宋体" w:hAnsi="宋体" w:cs="宋体"/>
          <w:kern w:val="0"/>
          <w:u w:val="single"/>
        </w:rPr>
        <w:t>2</w:t>
      </w:r>
      <w:r>
        <w:rPr>
          <w:rFonts w:ascii="宋体" w:hAnsi="宋体" w:cs="宋体" w:hint="eastAsia"/>
          <w:kern w:val="0"/>
          <w:u w:val="single"/>
        </w:rPr>
        <w:t>）</w:t>
      </w:r>
      <w:r>
        <w:rPr>
          <w:rFonts w:ascii="宋体" w:hAnsi="宋体" w:cs="宋体" w:hint="eastAsia"/>
          <w:kern w:val="0"/>
          <w:lang w:val="zh-CN"/>
        </w:rPr>
        <w:t>承担的工作和义务为：</w:t>
      </w:r>
      <w:r>
        <w:rPr>
          <w:rFonts w:ascii="宋体" w:hAnsi="宋体" w:cs="宋体" w:hint="eastAsia"/>
          <w:u w:val="single"/>
        </w:rPr>
        <w:t xml:space="preserve">             </w:t>
      </w:r>
      <w:r>
        <w:rPr>
          <w:rFonts w:ascii="宋体" w:hAnsi="宋体" w:cs="宋体" w:hint="eastAsia"/>
          <w:kern w:val="0"/>
          <w:lang w:val="zh-CN"/>
        </w:rPr>
        <w:t>；</w:t>
      </w:r>
    </w:p>
    <w:p w14:paraId="61B664F6" w14:textId="77777777" w:rsidR="00EA1BC1" w:rsidRDefault="00245F93">
      <w:pPr>
        <w:ind w:firstLine="480"/>
        <w:rPr>
          <w:rFonts w:ascii="宋体" w:hAnsi="宋体" w:cs="宋体" w:hint="eastAsia"/>
          <w:kern w:val="0"/>
          <w:lang w:val="zh-CN"/>
        </w:rPr>
      </w:pPr>
      <w:r>
        <w:rPr>
          <w:rFonts w:ascii="宋体" w:hAnsi="宋体" w:cs="宋体" w:hint="eastAsia"/>
          <w:kern w:val="0"/>
          <w:lang w:val="zh-CN"/>
        </w:rPr>
        <w:t>……</w:t>
      </w:r>
    </w:p>
    <w:bookmarkEnd w:id="483"/>
    <w:p w14:paraId="2D4C0C55" w14:textId="77777777" w:rsidR="00EA1BC1" w:rsidRDefault="00245F93">
      <w:pPr>
        <w:ind w:firstLine="480"/>
        <w:rPr>
          <w:rFonts w:ascii="宋体" w:hAnsi="宋体" w:cs="宋体" w:hint="eastAsia"/>
          <w:kern w:val="0"/>
          <w:lang w:val="zh-CN"/>
        </w:rPr>
      </w:pPr>
      <w:r>
        <w:rPr>
          <w:rFonts w:ascii="宋体" w:hAnsi="宋体" w:cs="宋体" w:hint="eastAsia"/>
          <w:kern w:val="0"/>
          <w:lang w:val="zh-CN"/>
        </w:rPr>
        <w:t>四、联合体成员中小企业合同份额。</w:t>
      </w:r>
    </w:p>
    <w:p w14:paraId="5981DFFC" w14:textId="77777777" w:rsidR="00EA1BC1" w:rsidRDefault="00245F93">
      <w:pPr>
        <w:ind w:firstLine="480"/>
        <w:rPr>
          <w:rFonts w:ascii="宋体" w:hAnsi="宋体" w:cs="宋体" w:hint="eastAsia"/>
          <w:b/>
          <w:kern w:val="0"/>
          <w:lang w:val="zh-CN"/>
        </w:rPr>
      </w:pPr>
      <w:r>
        <w:rPr>
          <w:rFonts w:ascii="宋体" w:hAnsi="宋体" w:cs="宋体" w:hint="eastAsia"/>
          <w:kern w:val="0"/>
          <w:lang w:val="zh-CN"/>
        </w:rPr>
        <w:t>1、</w:t>
      </w:r>
      <w:r>
        <w:rPr>
          <w:rFonts w:ascii="宋体" w:hAnsi="宋体" w:cs="宋体" w:hint="eastAsia"/>
          <w:kern w:val="0"/>
          <w:u w:val="single"/>
        </w:rPr>
        <w:t>（联合体成员</w:t>
      </w:r>
      <w:r>
        <w:rPr>
          <w:rFonts w:ascii="宋体" w:hAnsi="宋体" w:cs="宋体"/>
          <w:kern w:val="0"/>
          <w:u w:val="single"/>
        </w:rPr>
        <w:t>X,</w:t>
      </w:r>
      <w:r>
        <w:rPr>
          <w:rFonts w:ascii="宋体" w:hAnsi="宋体" w:cs="宋体" w:hint="eastAsia"/>
          <w:kern w:val="0"/>
          <w:u w:val="single"/>
        </w:rPr>
        <w:t>……）</w:t>
      </w:r>
      <w:r>
        <w:rPr>
          <w:rFonts w:ascii="宋体" w:hAnsi="宋体" w:cs="宋体" w:hint="eastAsia"/>
          <w:kern w:val="0"/>
        </w:rPr>
        <w:t>提供的</w:t>
      </w:r>
      <w:r>
        <w:rPr>
          <w:rFonts w:ascii="宋体" w:hAnsi="宋体" w:hint="eastAsia"/>
        </w:rPr>
        <w:t>全部</w:t>
      </w:r>
      <w:r>
        <w:rPr>
          <w:rFonts w:ascii="宋体" w:hAnsi="宋体" w:hint="eastAsia"/>
          <w:u w:val="single"/>
        </w:rPr>
        <w:t>货物</w:t>
      </w:r>
      <w:r>
        <w:rPr>
          <w:rFonts w:ascii="宋体" w:hAnsi="宋体" w:hint="eastAsia"/>
        </w:rPr>
        <w:t>由小</w:t>
      </w:r>
      <w:proofErr w:type="gramStart"/>
      <w:r>
        <w:rPr>
          <w:rFonts w:ascii="宋体" w:hAnsi="宋体" w:hint="eastAsia"/>
        </w:rPr>
        <w:t>微企业</w:t>
      </w:r>
      <w:proofErr w:type="gramEnd"/>
      <w:r>
        <w:rPr>
          <w:rFonts w:ascii="宋体" w:hAnsi="宋体" w:hint="eastAsia"/>
          <w:u w:val="single"/>
        </w:rPr>
        <w:t>制造</w:t>
      </w:r>
      <w:r>
        <w:rPr>
          <w:rFonts w:ascii="宋体" w:hAnsi="宋体" w:cs="宋体" w:hint="eastAsia"/>
          <w:kern w:val="0"/>
        </w:rPr>
        <w:t>，其合同份额占到合同总金额</w:t>
      </w:r>
      <w:r>
        <w:rPr>
          <w:rFonts w:ascii="宋体" w:hAnsi="宋体" w:cs="宋体" w:hint="eastAsia"/>
          <w:kern w:val="0"/>
          <w:u w:val="single"/>
        </w:rPr>
        <w:t xml:space="preserve">     </w:t>
      </w:r>
      <w:r>
        <w:rPr>
          <w:rFonts w:ascii="宋体" w:hAnsi="宋体" w:cs="宋体" w:hint="eastAsia"/>
          <w:kern w:val="0"/>
        </w:rPr>
        <w:t>%以上；</w:t>
      </w:r>
      <w:r>
        <w:rPr>
          <w:rFonts w:ascii="宋体" w:hAnsi="宋体" w:cs="宋体" w:hint="eastAsia"/>
          <w:kern w:val="0"/>
          <w:lang w:val="zh-CN"/>
        </w:rPr>
        <w:t>……。</w:t>
      </w:r>
      <w:r>
        <w:rPr>
          <w:rFonts w:ascii="宋体" w:hAnsi="宋体" w:cs="宋体" w:hint="eastAsia"/>
          <w:b/>
          <w:kern w:val="0"/>
          <w:lang w:val="zh-CN"/>
        </w:rPr>
        <w:t>（未预留份额专门面向中小企业采购的采购项目，以及预留份额中的非预留部分采购包，接受联合体投标的，联合协议约定小</w:t>
      </w:r>
      <w:proofErr w:type="gramStart"/>
      <w:r>
        <w:rPr>
          <w:rFonts w:ascii="宋体" w:hAnsi="宋体" w:cs="宋体" w:hint="eastAsia"/>
          <w:b/>
          <w:kern w:val="0"/>
          <w:lang w:val="zh-CN"/>
        </w:rPr>
        <w:t>微企业</w:t>
      </w:r>
      <w:proofErr w:type="gramEnd"/>
      <w:r>
        <w:rPr>
          <w:rFonts w:ascii="宋体" w:hAnsi="宋体" w:cs="宋体" w:hint="eastAsia"/>
          <w:b/>
          <w:kern w:val="0"/>
          <w:lang w:val="zh-CN"/>
        </w:rPr>
        <w:t>的合同份额占到合同总金额30%以上的，对联合体报价按</w:t>
      </w:r>
      <w:r>
        <w:rPr>
          <w:rFonts w:ascii="宋体" w:hAnsi="宋体" w:cs="宋体" w:hint="eastAsia"/>
          <w:b/>
          <w:kern w:val="0"/>
        </w:rPr>
        <w:t>招标文件</w:t>
      </w:r>
      <w:r>
        <w:rPr>
          <w:rFonts w:ascii="宋体" w:hAnsi="宋体" w:cs="宋体" w:hint="eastAsia"/>
          <w:b/>
          <w:kern w:val="0"/>
          <w:lang w:val="zh-CN"/>
        </w:rPr>
        <w:t>确定的比例给予扣除。供应商</w:t>
      </w:r>
      <w:r>
        <w:rPr>
          <w:rFonts w:ascii="宋体" w:hAnsi="宋体" w:cs="宋体" w:hint="eastAsia"/>
          <w:b/>
        </w:rPr>
        <w:t>拟享受以上价格扣除政策的，填写有关内容。</w:t>
      </w:r>
      <w:r>
        <w:rPr>
          <w:rFonts w:ascii="宋体" w:hAnsi="宋体" w:cs="宋体" w:hint="eastAsia"/>
          <w:b/>
          <w:kern w:val="0"/>
          <w:lang w:val="zh-CN"/>
        </w:rPr>
        <w:t>）</w:t>
      </w:r>
    </w:p>
    <w:p w14:paraId="667AAED8" w14:textId="77777777" w:rsidR="00EA1BC1" w:rsidRDefault="00245F93">
      <w:pPr>
        <w:ind w:firstLine="480"/>
        <w:rPr>
          <w:rFonts w:ascii="宋体" w:hAnsi="宋体" w:cs="宋体" w:hint="eastAsia"/>
          <w:kern w:val="0"/>
          <w:lang w:val="zh-CN"/>
        </w:rPr>
      </w:pPr>
      <w:r>
        <w:rPr>
          <w:rFonts w:ascii="宋体" w:hAnsi="宋体" w:cs="宋体" w:hint="eastAsia"/>
        </w:rPr>
        <w:t>2、中小企业合同金额达到</w:t>
      </w:r>
      <w:r>
        <w:rPr>
          <w:rFonts w:ascii="宋体" w:hAnsi="宋体" w:cs="宋体" w:hint="eastAsia"/>
          <w:u w:val="single"/>
        </w:rPr>
        <w:t xml:space="preserve">  </w:t>
      </w:r>
      <w:r>
        <w:rPr>
          <w:rFonts w:ascii="宋体" w:hAnsi="宋体" w:cs="宋体" w:hint="eastAsia"/>
        </w:rPr>
        <w:t>%，其中小</w:t>
      </w:r>
      <w:proofErr w:type="gramStart"/>
      <w:r>
        <w:rPr>
          <w:rFonts w:ascii="宋体" w:hAnsi="宋体" w:cs="宋体" w:hint="eastAsia"/>
        </w:rPr>
        <w:t>微企业</w:t>
      </w:r>
      <w:proofErr w:type="gramEnd"/>
      <w:r>
        <w:rPr>
          <w:rFonts w:ascii="宋体" w:hAnsi="宋体" w:cs="宋体" w:hint="eastAsia"/>
        </w:rPr>
        <w:t>合同金额达到</w:t>
      </w:r>
      <w:r>
        <w:rPr>
          <w:rFonts w:ascii="宋体" w:hAnsi="宋体" w:cs="宋体" w:hint="eastAsia"/>
          <w:u w:val="single"/>
        </w:rPr>
        <w:t xml:space="preserve"> </w:t>
      </w:r>
      <w:r>
        <w:rPr>
          <w:rFonts w:ascii="宋体" w:hAnsi="宋体" w:cs="宋体" w:hint="eastAsia"/>
        </w:rPr>
        <w:t>%</w:t>
      </w:r>
      <w:r>
        <w:rPr>
          <w:rFonts w:ascii="宋体" w:hAnsi="宋体" w:cs="宋体" w:hint="eastAsia"/>
          <w:kern w:val="0"/>
          <w:lang w:val="zh-CN"/>
        </w:rPr>
        <w:t>。</w:t>
      </w:r>
    </w:p>
    <w:p w14:paraId="0B928EAE" w14:textId="77777777" w:rsidR="00EA1BC1" w:rsidRDefault="00245F93">
      <w:pPr>
        <w:ind w:firstLine="480"/>
        <w:rPr>
          <w:rFonts w:ascii="宋体" w:hAnsi="宋体" w:cs="宋体" w:hint="eastAsia"/>
          <w:kern w:val="0"/>
          <w:lang w:val="zh-CN"/>
        </w:rPr>
      </w:pPr>
      <w:r>
        <w:rPr>
          <w:rFonts w:ascii="宋体" w:hAnsi="宋体" w:cs="宋体" w:hint="eastAsia"/>
          <w:kern w:val="0"/>
          <w:lang w:val="zh-CN"/>
        </w:rPr>
        <w:t>五、如果中标，</w:t>
      </w:r>
      <w:r>
        <w:rPr>
          <w:rFonts w:ascii="宋体" w:hAnsi="宋体" w:cs="宋体" w:hint="eastAsia"/>
        </w:rPr>
        <w:t>联合体各成员方共同与采购人签订合同，并就采购合同约定的事项对采购人承担连带责任。</w:t>
      </w:r>
    </w:p>
    <w:p w14:paraId="10786681" w14:textId="77777777" w:rsidR="00EA1BC1" w:rsidRDefault="00245F93">
      <w:pPr>
        <w:ind w:firstLine="480"/>
        <w:rPr>
          <w:rFonts w:ascii="宋体" w:hAnsi="宋体" w:cs="宋体" w:hint="eastAsia"/>
          <w:kern w:val="0"/>
          <w:lang w:val="zh-CN"/>
        </w:rPr>
      </w:pPr>
      <w:r>
        <w:rPr>
          <w:rFonts w:ascii="宋体" w:hAnsi="宋体" w:cs="宋体" w:hint="eastAsia"/>
          <w:kern w:val="0"/>
          <w:lang w:val="zh-CN"/>
        </w:rPr>
        <w:t>六、有关本次联合投标的其他事宜：</w:t>
      </w:r>
    </w:p>
    <w:p w14:paraId="76012CAA" w14:textId="77777777" w:rsidR="00EA1BC1" w:rsidRDefault="00245F93">
      <w:pPr>
        <w:ind w:firstLine="480"/>
        <w:rPr>
          <w:rFonts w:ascii="宋体" w:hAnsi="宋体" w:cs="宋体" w:hint="eastAsia"/>
          <w:kern w:val="0"/>
          <w:lang w:val="zh-CN"/>
        </w:rPr>
      </w:pPr>
      <w:r>
        <w:rPr>
          <w:rFonts w:ascii="宋体" w:hAnsi="宋体" w:cs="宋体" w:hint="eastAsia"/>
          <w:kern w:val="0"/>
          <w:lang w:val="zh-CN"/>
        </w:rPr>
        <w:t>1、联合体各方不再单独参加或者与其</w:t>
      </w:r>
      <w:proofErr w:type="gramStart"/>
      <w:r>
        <w:rPr>
          <w:rFonts w:ascii="宋体" w:hAnsi="宋体" w:cs="宋体" w:hint="eastAsia"/>
          <w:kern w:val="0"/>
          <w:lang w:val="zh-CN"/>
        </w:rPr>
        <w:t>他供应</w:t>
      </w:r>
      <w:proofErr w:type="gramEnd"/>
      <w:r>
        <w:rPr>
          <w:rFonts w:ascii="宋体" w:hAnsi="宋体" w:cs="宋体" w:hint="eastAsia"/>
          <w:kern w:val="0"/>
          <w:lang w:val="zh-CN"/>
        </w:rPr>
        <w:t>商另外组成联合体参加同一合同项下的政府采购活动。</w:t>
      </w:r>
    </w:p>
    <w:p w14:paraId="261B72BD" w14:textId="77777777" w:rsidR="00EA1BC1" w:rsidRDefault="00245F93">
      <w:pPr>
        <w:ind w:firstLine="480"/>
        <w:rPr>
          <w:rFonts w:ascii="宋体" w:hAnsi="宋体" w:cs="宋体" w:hint="eastAsia"/>
          <w:kern w:val="0"/>
          <w:lang w:val="zh-CN"/>
        </w:rPr>
      </w:pPr>
      <w:r>
        <w:rPr>
          <w:rFonts w:ascii="宋体" w:hAnsi="宋体" w:cs="宋体" w:hint="eastAsia"/>
          <w:kern w:val="0"/>
          <w:lang w:val="zh-CN"/>
        </w:rPr>
        <w:t>2、联合体中有同类资质的各方按照联合体分工承担相同工作的，按照资质等级较低的供应商确定资质等级。</w:t>
      </w:r>
    </w:p>
    <w:p w14:paraId="060D959B" w14:textId="77777777" w:rsidR="00EA1BC1" w:rsidRDefault="00245F93">
      <w:pPr>
        <w:ind w:firstLine="480"/>
        <w:rPr>
          <w:rFonts w:ascii="宋体" w:hAnsi="宋体" w:cs="宋体" w:hint="eastAsia"/>
          <w:kern w:val="0"/>
          <w:lang w:val="zh-CN"/>
        </w:rPr>
      </w:pPr>
      <w:r>
        <w:rPr>
          <w:rFonts w:ascii="宋体" w:hAnsi="宋体" w:cs="宋体" w:hint="eastAsia"/>
          <w:kern w:val="0"/>
          <w:lang w:val="zh-CN"/>
        </w:rPr>
        <w:t>3、本协议提交采购人、采购代理机构后，联合体各方不得以任何形式对上述内容进行修改或撤销。</w:t>
      </w:r>
    </w:p>
    <w:p w14:paraId="5230FFB9" w14:textId="77777777" w:rsidR="00EA1BC1" w:rsidRDefault="00EA1BC1">
      <w:pPr>
        <w:ind w:firstLine="480"/>
        <w:rPr>
          <w:rFonts w:ascii="宋体" w:hAnsi="宋体" w:cs="宋体" w:hint="eastAsia"/>
          <w:kern w:val="0"/>
          <w:lang w:val="zh-CN"/>
        </w:rPr>
      </w:pPr>
    </w:p>
    <w:p w14:paraId="3CCF40B0" w14:textId="77777777" w:rsidR="00EA1BC1" w:rsidRDefault="00245F93">
      <w:pPr>
        <w:ind w:firstLineChars="1900" w:firstLine="4560"/>
        <w:rPr>
          <w:rFonts w:ascii="宋体" w:hAnsi="宋体" w:cs="宋体" w:hint="eastAsia"/>
          <w:kern w:val="0"/>
          <w:lang w:val="zh-CN"/>
        </w:rPr>
      </w:pPr>
      <w:r>
        <w:rPr>
          <w:rFonts w:ascii="宋体" w:hAnsi="宋体" w:cs="宋体" w:hint="eastAsia"/>
          <w:kern w:val="0"/>
          <w:lang w:val="zh-CN"/>
        </w:rPr>
        <w:t>联合体成员名称(电子签名/公章)：</w:t>
      </w:r>
    </w:p>
    <w:p w14:paraId="75F169AA" w14:textId="77777777" w:rsidR="00EA1BC1" w:rsidRDefault="00245F93">
      <w:pPr>
        <w:ind w:firstLineChars="1900" w:firstLine="4560"/>
        <w:rPr>
          <w:rFonts w:ascii="宋体" w:hAnsi="宋体" w:cs="宋体" w:hint="eastAsia"/>
          <w:kern w:val="0"/>
          <w:lang w:val="zh-CN"/>
        </w:rPr>
      </w:pPr>
      <w:r>
        <w:rPr>
          <w:rFonts w:ascii="宋体" w:hAnsi="宋体" w:cs="宋体" w:hint="eastAsia"/>
          <w:kern w:val="0"/>
          <w:lang w:val="zh-CN"/>
        </w:rPr>
        <w:t>联合体成员名称(电子签名/公章)：</w:t>
      </w:r>
    </w:p>
    <w:p w14:paraId="496F94C5" w14:textId="77777777" w:rsidR="00EA1BC1" w:rsidRDefault="00245F93">
      <w:pPr>
        <w:ind w:right="960" w:firstLine="480"/>
        <w:jc w:val="center"/>
        <w:rPr>
          <w:rFonts w:ascii="宋体" w:hAnsi="宋体" w:cs="宋体" w:hint="eastAsia"/>
          <w:kern w:val="0"/>
          <w:lang w:val="zh-CN"/>
        </w:rPr>
      </w:pPr>
      <w:r>
        <w:rPr>
          <w:rFonts w:ascii="宋体" w:hAnsi="宋体" w:cs="宋体" w:hint="eastAsia"/>
          <w:kern w:val="0"/>
          <w:lang w:val="zh-CN"/>
        </w:rPr>
        <w:t xml:space="preserve">                   ……</w:t>
      </w:r>
    </w:p>
    <w:p w14:paraId="58AB26B3" w14:textId="77777777" w:rsidR="00EA1BC1" w:rsidRDefault="00245F93">
      <w:pPr>
        <w:ind w:firstLine="480"/>
        <w:jc w:val="center"/>
        <w:rPr>
          <w:rFonts w:ascii="宋体" w:hAnsi="宋体" w:cs="宋体" w:hint="eastAsia"/>
          <w:kern w:val="0"/>
          <w:lang w:val="zh-CN"/>
        </w:rPr>
      </w:pPr>
      <w:r>
        <w:rPr>
          <w:rFonts w:ascii="宋体" w:hAnsi="宋体" w:cs="宋体" w:hint="eastAsia"/>
          <w:kern w:val="0"/>
        </w:rPr>
        <w:t xml:space="preserve">                      </w:t>
      </w:r>
      <w:r>
        <w:rPr>
          <w:rFonts w:ascii="宋体" w:hAnsi="宋体" w:cs="宋体" w:hint="eastAsia"/>
          <w:kern w:val="0"/>
          <w:lang w:val="zh-CN"/>
        </w:rPr>
        <w:t>日期：  年  月   日</w:t>
      </w:r>
    </w:p>
    <w:p w14:paraId="38F898C3" w14:textId="77777777" w:rsidR="00EA1BC1" w:rsidRDefault="00245F93">
      <w:pPr>
        <w:ind w:right="420" w:firstLine="480"/>
        <w:rPr>
          <w:rFonts w:ascii="宋体" w:hAnsi="宋体" w:cs="宋体" w:hint="eastAsia"/>
        </w:rPr>
      </w:pPr>
      <w:r>
        <w:rPr>
          <w:rFonts w:ascii="宋体" w:hAnsi="宋体" w:cs="宋体" w:hint="eastAsia"/>
        </w:rPr>
        <w:t>注：按本格式和要求提供。</w:t>
      </w:r>
    </w:p>
    <w:p w14:paraId="340954B8" w14:textId="77777777" w:rsidR="00EA1BC1" w:rsidRDefault="00EA1BC1">
      <w:pPr>
        <w:autoSpaceDE w:val="0"/>
        <w:autoSpaceDN w:val="0"/>
        <w:ind w:firstLine="667"/>
        <w:jc w:val="center"/>
        <w:rPr>
          <w:rFonts w:ascii="宋体" w:hAnsi="宋体" w:cs="宋体" w:hint="eastAsia"/>
          <w:b/>
          <w:spacing w:val="6"/>
          <w:sz w:val="32"/>
          <w:szCs w:val="32"/>
        </w:rPr>
      </w:pPr>
    </w:p>
    <w:p w14:paraId="6503F58D" w14:textId="77777777" w:rsidR="00EA1BC1" w:rsidRDefault="00EA1BC1">
      <w:pPr>
        <w:autoSpaceDE w:val="0"/>
        <w:autoSpaceDN w:val="0"/>
        <w:ind w:firstLine="667"/>
        <w:jc w:val="center"/>
        <w:rPr>
          <w:rFonts w:ascii="宋体" w:hAnsi="宋体" w:cs="宋体" w:hint="eastAsia"/>
          <w:b/>
          <w:spacing w:val="6"/>
          <w:sz w:val="32"/>
          <w:szCs w:val="32"/>
        </w:rPr>
      </w:pPr>
    </w:p>
    <w:p w14:paraId="63F012D7" w14:textId="77777777" w:rsidR="00EA1BC1" w:rsidRDefault="00EA1BC1">
      <w:pPr>
        <w:autoSpaceDE w:val="0"/>
        <w:autoSpaceDN w:val="0"/>
        <w:ind w:firstLine="667"/>
        <w:jc w:val="center"/>
        <w:rPr>
          <w:rFonts w:ascii="宋体" w:hAnsi="宋体" w:cs="宋体" w:hint="eastAsia"/>
          <w:b/>
          <w:spacing w:val="6"/>
          <w:sz w:val="32"/>
          <w:szCs w:val="32"/>
        </w:rPr>
      </w:pPr>
    </w:p>
    <w:p w14:paraId="0C0F9C2C" w14:textId="77777777" w:rsidR="00EA1BC1" w:rsidRDefault="00EA1BC1">
      <w:pPr>
        <w:autoSpaceDE w:val="0"/>
        <w:autoSpaceDN w:val="0"/>
        <w:ind w:firstLine="667"/>
        <w:jc w:val="center"/>
        <w:rPr>
          <w:rFonts w:ascii="宋体" w:hAnsi="宋体" w:cs="宋体" w:hint="eastAsia"/>
          <w:b/>
          <w:spacing w:val="6"/>
          <w:sz w:val="32"/>
          <w:szCs w:val="32"/>
        </w:rPr>
      </w:pPr>
    </w:p>
    <w:p w14:paraId="4DE70433" w14:textId="77777777" w:rsidR="00EA1BC1" w:rsidRDefault="00EA1BC1">
      <w:pPr>
        <w:autoSpaceDE w:val="0"/>
        <w:autoSpaceDN w:val="0"/>
        <w:ind w:firstLine="667"/>
        <w:jc w:val="center"/>
        <w:rPr>
          <w:rFonts w:ascii="宋体" w:hAnsi="宋体" w:cs="宋体" w:hint="eastAsia"/>
          <w:b/>
          <w:spacing w:val="6"/>
          <w:sz w:val="32"/>
          <w:szCs w:val="32"/>
        </w:rPr>
      </w:pPr>
    </w:p>
    <w:p w14:paraId="3298E58E" w14:textId="77777777" w:rsidR="00EA1BC1" w:rsidRDefault="00EA1BC1">
      <w:pPr>
        <w:autoSpaceDE w:val="0"/>
        <w:autoSpaceDN w:val="0"/>
        <w:ind w:firstLine="667"/>
        <w:jc w:val="center"/>
        <w:rPr>
          <w:rFonts w:ascii="宋体" w:hAnsi="宋体" w:cs="宋体" w:hint="eastAsia"/>
          <w:b/>
          <w:spacing w:val="6"/>
          <w:sz w:val="32"/>
          <w:szCs w:val="32"/>
        </w:rPr>
      </w:pPr>
    </w:p>
    <w:p w14:paraId="2EAB47F0" w14:textId="77777777" w:rsidR="00EA1BC1" w:rsidRDefault="00EA1BC1">
      <w:pPr>
        <w:autoSpaceDE w:val="0"/>
        <w:autoSpaceDN w:val="0"/>
        <w:ind w:firstLine="667"/>
        <w:jc w:val="center"/>
        <w:rPr>
          <w:rFonts w:ascii="宋体" w:hAnsi="宋体" w:cs="宋体" w:hint="eastAsia"/>
          <w:b/>
          <w:spacing w:val="6"/>
          <w:sz w:val="32"/>
          <w:szCs w:val="32"/>
        </w:rPr>
      </w:pPr>
    </w:p>
    <w:p w14:paraId="7BF3835F" w14:textId="77777777" w:rsidR="00EA1BC1" w:rsidRDefault="00EA1BC1">
      <w:pPr>
        <w:autoSpaceDE w:val="0"/>
        <w:autoSpaceDN w:val="0"/>
        <w:ind w:firstLine="667"/>
        <w:jc w:val="center"/>
        <w:rPr>
          <w:rFonts w:ascii="宋体" w:hAnsi="宋体" w:cs="宋体" w:hint="eastAsia"/>
          <w:b/>
          <w:spacing w:val="6"/>
          <w:sz w:val="32"/>
          <w:szCs w:val="32"/>
        </w:rPr>
      </w:pPr>
    </w:p>
    <w:p w14:paraId="4803D4C3" w14:textId="77777777" w:rsidR="00EA1BC1" w:rsidRDefault="00EA1BC1">
      <w:pPr>
        <w:autoSpaceDE w:val="0"/>
        <w:autoSpaceDN w:val="0"/>
        <w:ind w:firstLine="667"/>
        <w:jc w:val="center"/>
        <w:rPr>
          <w:rFonts w:ascii="宋体" w:hAnsi="宋体" w:cs="宋体" w:hint="eastAsia"/>
          <w:b/>
          <w:spacing w:val="6"/>
          <w:sz w:val="32"/>
          <w:szCs w:val="32"/>
        </w:rPr>
      </w:pPr>
    </w:p>
    <w:p w14:paraId="5606236A" w14:textId="77777777" w:rsidR="00EA1BC1" w:rsidRDefault="00EA1BC1">
      <w:pPr>
        <w:autoSpaceDE w:val="0"/>
        <w:autoSpaceDN w:val="0"/>
        <w:ind w:firstLine="667"/>
        <w:jc w:val="center"/>
        <w:rPr>
          <w:rFonts w:ascii="宋体" w:hAnsi="宋体" w:cs="宋体" w:hint="eastAsia"/>
          <w:b/>
          <w:spacing w:val="6"/>
          <w:sz w:val="32"/>
          <w:szCs w:val="32"/>
        </w:rPr>
      </w:pPr>
    </w:p>
    <w:p w14:paraId="44898CE6" w14:textId="77777777" w:rsidR="00EA1BC1" w:rsidRDefault="00EA1BC1">
      <w:pPr>
        <w:autoSpaceDE w:val="0"/>
        <w:autoSpaceDN w:val="0"/>
        <w:ind w:firstLine="667"/>
        <w:jc w:val="center"/>
        <w:rPr>
          <w:rFonts w:ascii="宋体" w:hAnsi="宋体" w:cs="宋体" w:hint="eastAsia"/>
          <w:b/>
          <w:spacing w:val="6"/>
          <w:sz w:val="32"/>
          <w:szCs w:val="32"/>
        </w:rPr>
      </w:pPr>
    </w:p>
    <w:p w14:paraId="6BEF22E7" w14:textId="77777777" w:rsidR="00EA1BC1" w:rsidRDefault="00EA1BC1">
      <w:pPr>
        <w:autoSpaceDE w:val="0"/>
        <w:autoSpaceDN w:val="0"/>
        <w:ind w:firstLine="667"/>
        <w:jc w:val="center"/>
        <w:rPr>
          <w:rFonts w:ascii="宋体" w:hAnsi="宋体" w:cs="宋体" w:hint="eastAsia"/>
          <w:b/>
          <w:spacing w:val="6"/>
          <w:sz w:val="32"/>
          <w:szCs w:val="32"/>
        </w:rPr>
      </w:pPr>
    </w:p>
    <w:p w14:paraId="501ADF78" w14:textId="77777777" w:rsidR="00EA1BC1" w:rsidRDefault="00EA1BC1">
      <w:pPr>
        <w:autoSpaceDE w:val="0"/>
        <w:autoSpaceDN w:val="0"/>
        <w:ind w:firstLine="667"/>
        <w:jc w:val="center"/>
        <w:rPr>
          <w:rFonts w:ascii="宋体" w:hAnsi="宋体" w:cs="宋体" w:hint="eastAsia"/>
          <w:b/>
          <w:spacing w:val="6"/>
          <w:sz w:val="32"/>
          <w:szCs w:val="32"/>
        </w:rPr>
      </w:pPr>
    </w:p>
    <w:p w14:paraId="31FBD9A2" w14:textId="77777777" w:rsidR="00EA1BC1" w:rsidRDefault="00EA1BC1">
      <w:pPr>
        <w:autoSpaceDE w:val="0"/>
        <w:autoSpaceDN w:val="0"/>
        <w:ind w:firstLine="667"/>
        <w:jc w:val="center"/>
        <w:rPr>
          <w:rFonts w:ascii="宋体" w:hAnsi="宋体" w:cs="宋体" w:hint="eastAsia"/>
          <w:b/>
          <w:spacing w:val="6"/>
          <w:sz w:val="32"/>
          <w:szCs w:val="32"/>
        </w:rPr>
      </w:pPr>
    </w:p>
    <w:p w14:paraId="25D8E9EE" w14:textId="77777777" w:rsidR="00EA1BC1" w:rsidRDefault="00EA1BC1">
      <w:pPr>
        <w:autoSpaceDE w:val="0"/>
        <w:autoSpaceDN w:val="0"/>
        <w:ind w:firstLine="667"/>
        <w:jc w:val="center"/>
        <w:rPr>
          <w:rFonts w:ascii="宋体" w:hAnsi="宋体" w:cs="宋体" w:hint="eastAsia"/>
          <w:b/>
          <w:spacing w:val="6"/>
          <w:sz w:val="32"/>
          <w:szCs w:val="32"/>
        </w:rPr>
      </w:pPr>
    </w:p>
    <w:p w14:paraId="0D930D48" w14:textId="77777777" w:rsidR="00EA1BC1" w:rsidRDefault="00EA1BC1">
      <w:pPr>
        <w:autoSpaceDE w:val="0"/>
        <w:autoSpaceDN w:val="0"/>
        <w:ind w:firstLine="667"/>
        <w:jc w:val="center"/>
        <w:rPr>
          <w:rFonts w:ascii="宋体" w:hAnsi="宋体" w:cs="宋体" w:hint="eastAsia"/>
          <w:b/>
          <w:spacing w:val="6"/>
          <w:sz w:val="32"/>
          <w:szCs w:val="32"/>
        </w:rPr>
      </w:pPr>
    </w:p>
    <w:p w14:paraId="5D713103" w14:textId="77777777" w:rsidR="00EA1BC1" w:rsidRDefault="00EA1BC1">
      <w:pPr>
        <w:autoSpaceDE w:val="0"/>
        <w:autoSpaceDN w:val="0"/>
        <w:ind w:firstLine="667"/>
        <w:rPr>
          <w:rFonts w:ascii="宋体" w:hAnsi="宋体" w:cs="宋体" w:hint="eastAsia"/>
          <w:b/>
          <w:spacing w:val="6"/>
          <w:sz w:val="32"/>
          <w:szCs w:val="32"/>
        </w:rPr>
      </w:pPr>
    </w:p>
    <w:p w14:paraId="5A722039" w14:textId="77777777" w:rsidR="00EA1BC1" w:rsidRDefault="00EA1BC1">
      <w:pPr>
        <w:pStyle w:val="2"/>
        <w:rPr>
          <w:rFonts w:ascii="宋体" w:hAnsi="宋体" w:cs="宋体" w:hint="eastAsia"/>
          <w:spacing w:val="6"/>
          <w:sz w:val="32"/>
        </w:rPr>
        <w:sectPr w:rsidR="00EA1BC1">
          <w:pgSz w:w="11905" w:h="16838"/>
          <w:pgMar w:top="1440" w:right="1797" w:bottom="1440" w:left="1797" w:header="851" w:footer="992" w:gutter="0"/>
          <w:cols w:space="0"/>
          <w:titlePg/>
          <w:docGrid w:linePitch="312"/>
        </w:sectPr>
      </w:pPr>
    </w:p>
    <w:p w14:paraId="674B0644" w14:textId="77777777" w:rsidR="00EA1BC1" w:rsidRDefault="00245F93">
      <w:pPr>
        <w:pStyle w:val="3"/>
      </w:pPr>
      <w:r>
        <w:rPr>
          <w:rFonts w:hint="eastAsia"/>
        </w:rPr>
        <w:lastRenderedPageBreak/>
        <w:t>附件</w:t>
      </w:r>
      <w:r>
        <w:rPr>
          <w:rFonts w:hint="eastAsia"/>
        </w:rPr>
        <w:t>6</w:t>
      </w:r>
      <w:r>
        <w:rPr>
          <w:rFonts w:hint="eastAsia"/>
        </w:rPr>
        <w:t>：分包意向协议</w:t>
      </w:r>
    </w:p>
    <w:p w14:paraId="443C5D8F" w14:textId="77777777" w:rsidR="00EA1BC1" w:rsidRDefault="00245F93">
      <w:pPr>
        <w:widowControl/>
        <w:ind w:firstLineChars="50" w:firstLine="120"/>
        <w:jc w:val="left"/>
        <w:rPr>
          <w:rFonts w:ascii="宋体" w:hAnsi="宋体" w:cs="宋体" w:hint="eastAsia"/>
        </w:rPr>
      </w:pPr>
      <w:r>
        <w:rPr>
          <w:rFonts w:ascii="宋体" w:hAnsi="宋体" w:cs="宋体" w:hint="eastAsia"/>
        </w:rPr>
        <w:t>（</w:t>
      </w:r>
      <w:r>
        <w:rPr>
          <w:rFonts w:ascii="宋体" w:hAnsi="宋体" w:cs="宋体" w:hint="eastAsia"/>
          <w:b/>
        </w:rPr>
        <w:t>中标后以分包方式履行合同的，提供分包意向协议；采购人不同意分包或者投标人中标后不以分包方式履行合同的，则不需要提供。</w:t>
      </w:r>
      <w:r>
        <w:rPr>
          <w:rFonts w:ascii="宋体" w:hAnsi="宋体" w:cs="宋体" w:hint="eastAsia"/>
        </w:rPr>
        <w:t>）</w:t>
      </w:r>
    </w:p>
    <w:p w14:paraId="5ADDFE48" w14:textId="77777777" w:rsidR="00EA1BC1" w:rsidRDefault="00245F93">
      <w:pPr>
        <w:spacing w:line="420" w:lineRule="atLeast"/>
        <w:ind w:firstLine="480"/>
        <w:rPr>
          <w:rFonts w:ascii="宋体" w:hAnsi="宋体" w:cs="宋体" w:hint="eastAsia"/>
          <w:kern w:val="0"/>
          <w:lang w:val="zh-CN"/>
        </w:rPr>
      </w:pPr>
      <w:r>
        <w:rPr>
          <w:rFonts w:ascii="宋体" w:hAnsi="宋体" w:cs="宋体" w:hint="eastAsia"/>
          <w:kern w:val="0"/>
          <w:u w:val="single"/>
        </w:rPr>
        <w:t>（投标人名称）</w:t>
      </w:r>
      <w:r>
        <w:rPr>
          <w:rFonts w:ascii="宋体" w:hAnsi="宋体" w:cs="宋体" w:hint="eastAsia"/>
          <w:kern w:val="0"/>
          <w:lang w:val="zh-CN"/>
        </w:rPr>
        <w:t>若成为</w:t>
      </w:r>
      <w:r>
        <w:rPr>
          <w:rFonts w:ascii="宋体" w:hAnsi="宋体" w:cs="宋体" w:hint="eastAsia"/>
        </w:rPr>
        <w:t>（项目名称）【招标编号：（采购编号）】</w:t>
      </w:r>
      <w:r>
        <w:rPr>
          <w:rFonts w:ascii="宋体" w:hAnsi="宋体" w:cs="宋体" w:hint="eastAsia"/>
          <w:kern w:val="0"/>
          <w:lang w:val="zh-CN"/>
        </w:rPr>
        <w:t>的中标供应商，将依法采取分包方式履行合同。</w:t>
      </w:r>
      <w:r>
        <w:rPr>
          <w:rFonts w:ascii="宋体" w:hAnsi="宋体" w:cs="宋体" w:hint="eastAsia"/>
          <w:kern w:val="0"/>
          <w:u w:val="single"/>
        </w:rPr>
        <w:t>（投标人名称）</w:t>
      </w:r>
      <w:r>
        <w:rPr>
          <w:rFonts w:ascii="宋体" w:hAnsi="宋体" w:cs="宋体" w:hint="eastAsia"/>
          <w:kern w:val="0"/>
        </w:rPr>
        <w:t>与</w:t>
      </w:r>
      <w:r>
        <w:rPr>
          <w:rFonts w:ascii="宋体" w:hAnsi="宋体" w:cs="宋体" w:hint="eastAsia"/>
          <w:kern w:val="0"/>
          <w:u w:val="single"/>
        </w:rPr>
        <w:t>（所有分包供应商名称）</w:t>
      </w:r>
      <w:r>
        <w:rPr>
          <w:rFonts w:ascii="宋体" w:hAnsi="宋体" w:cs="宋体" w:hint="eastAsia"/>
          <w:kern w:val="0"/>
        </w:rPr>
        <w:t>达成分包意向协议</w:t>
      </w:r>
      <w:r>
        <w:rPr>
          <w:rFonts w:ascii="宋体" w:hAnsi="宋体" w:cs="宋体" w:hint="eastAsia"/>
          <w:kern w:val="0"/>
          <w:lang w:val="zh-CN"/>
        </w:rPr>
        <w:t xml:space="preserve">。 </w:t>
      </w:r>
    </w:p>
    <w:p w14:paraId="1170E700" w14:textId="77777777" w:rsidR="00EA1BC1" w:rsidRDefault="00245F93">
      <w:pPr>
        <w:spacing w:line="420" w:lineRule="atLeast"/>
        <w:ind w:firstLine="480"/>
        <w:rPr>
          <w:rFonts w:ascii="宋体" w:hAnsi="宋体" w:cs="宋体" w:hint="eastAsia"/>
          <w:kern w:val="0"/>
          <w:lang w:val="zh-CN"/>
        </w:rPr>
      </w:pPr>
      <w:r>
        <w:rPr>
          <w:rFonts w:ascii="宋体" w:hAnsi="宋体" w:cs="宋体" w:hint="eastAsia"/>
          <w:kern w:val="0"/>
          <w:lang w:val="zh-CN"/>
        </w:rPr>
        <w:t>一、分包标的及数量</w:t>
      </w:r>
    </w:p>
    <w:p w14:paraId="335AB27C" w14:textId="77777777" w:rsidR="00EA1BC1" w:rsidRDefault="00245F93">
      <w:pPr>
        <w:spacing w:line="420" w:lineRule="atLeast"/>
        <w:ind w:firstLine="480"/>
        <w:rPr>
          <w:rFonts w:ascii="宋体" w:hAnsi="宋体" w:cs="宋体" w:hint="eastAsia"/>
          <w:kern w:val="0"/>
          <w:lang w:val="zh-CN"/>
        </w:rPr>
      </w:pPr>
      <w:r>
        <w:rPr>
          <w:rFonts w:ascii="宋体" w:hAnsi="宋体" w:cs="宋体" w:hint="eastAsia"/>
          <w:kern w:val="0"/>
          <w:u w:val="single"/>
        </w:rPr>
        <w:t>（投标人名称）</w:t>
      </w:r>
      <w:r>
        <w:rPr>
          <w:rFonts w:ascii="宋体" w:hAnsi="宋体" w:cs="宋体" w:hint="eastAsia"/>
          <w:kern w:val="0"/>
          <w:lang w:val="zh-CN"/>
        </w:rPr>
        <w:t>将</w:t>
      </w:r>
      <w:r>
        <w:rPr>
          <w:rFonts w:ascii="宋体" w:hAnsi="宋体" w:cs="宋体" w:hint="eastAsia"/>
          <w:u w:val="single"/>
        </w:rPr>
        <w:t xml:space="preserve"> </w:t>
      </w:r>
      <w:r>
        <w:rPr>
          <w:rFonts w:ascii="宋体" w:hAnsi="宋体" w:cs="宋体"/>
          <w:kern w:val="0"/>
          <w:u w:val="single"/>
        </w:rPr>
        <w:t xml:space="preserve">  XX工作内容   </w:t>
      </w:r>
      <w:r>
        <w:rPr>
          <w:rFonts w:ascii="宋体" w:hAnsi="宋体" w:cs="宋体" w:hint="eastAsia"/>
        </w:rPr>
        <w:t>分包给</w:t>
      </w:r>
      <w:r>
        <w:rPr>
          <w:rFonts w:ascii="宋体" w:hAnsi="宋体" w:cs="宋体" w:hint="eastAsia"/>
          <w:kern w:val="0"/>
          <w:u w:val="single"/>
        </w:rPr>
        <w:t>（分包供应商1名称）</w:t>
      </w:r>
      <w:r>
        <w:rPr>
          <w:rFonts w:ascii="宋体" w:hAnsi="宋体" w:cs="宋体" w:hint="eastAsia"/>
          <w:kern w:val="0"/>
          <w:lang w:val="zh-CN"/>
        </w:rPr>
        <w:t>，</w:t>
      </w:r>
      <w:r>
        <w:rPr>
          <w:rFonts w:ascii="宋体" w:hAnsi="宋体" w:cs="宋体" w:hint="eastAsia"/>
          <w:kern w:val="0"/>
          <w:u w:val="single"/>
        </w:rPr>
        <w:t>（分包供应商1名称），</w:t>
      </w:r>
      <w:r>
        <w:rPr>
          <w:rFonts w:ascii="宋体" w:hAnsi="宋体" w:cs="宋体" w:hint="eastAsia"/>
          <w:kern w:val="0"/>
          <w:lang w:val="zh-CN"/>
        </w:rPr>
        <w:t>具备承</w:t>
      </w:r>
      <w:r>
        <w:rPr>
          <w:rFonts w:ascii="宋体" w:hAnsi="宋体" w:cs="宋体" w:hint="eastAsia"/>
          <w:kern w:val="0"/>
        </w:rPr>
        <w:t>担</w:t>
      </w:r>
      <w:r>
        <w:rPr>
          <w:rFonts w:ascii="宋体" w:hAnsi="宋体" w:cs="宋体" w:hint="eastAsia"/>
          <w:kern w:val="0"/>
          <w:u w:val="single"/>
          <w:lang w:val="zh-CN"/>
        </w:rPr>
        <w:t>XX工作内容</w:t>
      </w:r>
      <w:r>
        <w:rPr>
          <w:rFonts w:ascii="宋体" w:hAnsi="宋体" w:cs="宋体" w:hint="eastAsia"/>
          <w:kern w:val="0"/>
          <w:lang w:val="zh-CN"/>
        </w:rPr>
        <w:t>相应资质条件且不得再次分包；</w:t>
      </w:r>
    </w:p>
    <w:p w14:paraId="397DFD76" w14:textId="77777777" w:rsidR="00EA1BC1" w:rsidRDefault="00245F93">
      <w:pPr>
        <w:spacing w:line="420" w:lineRule="atLeast"/>
        <w:ind w:firstLine="480"/>
      </w:pPr>
      <w:r>
        <w:rPr>
          <w:rFonts w:hint="eastAsia"/>
        </w:rPr>
        <w:t>……</w:t>
      </w:r>
    </w:p>
    <w:p w14:paraId="31717D79" w14:textId="77777777" w:rsidR="00EA1BC1" w:rsidRDefault="00245F93">
      <w:pPr>
        <w:spacing w:line="420" w:lineRule="atLeast"/>
        <w:ind w:firstLine="480"/>
        <w:rPr>
          <w:rFonts w:ascii="宋体" w:hAnsi="宋体" w:cs="宋体" w:hint="eastAsia"/>
          <w:kern w:val="0"/>
          <w:lang w:val="zh-CN"/>
        </w:rPr>
      </w:pPr>
      <w:r>
        <w:rPr>
          <w:rFonts w:ascii="宋体" w:hAnsi="宋体" w:cs="宋体" w:hint="eastAsia"/>
          <w:kern w:val="0"/>
        </w:rPr>
        <w:t>二</w:t>
      </w:r>
      <w:r>
        <w:rPr>
          <w:rFonts w:ascii="宋体" w:hAnsi="宋体" w:cs="宋体" w:hint="eastAsia"/>
          <w:kern w:val="0"/>
          <w:lang w:val="zh-CN"/>
        </w:rPr>
        <w:t>、分包工作履行期限、地点、方式</w:t>
      </w:r>
    </w:p>
    <w:p w14:paraId="69E74A1F" w14:textId="77777777" w:rsidR="00EA1BC1" w:rsidRDefault="00245F93">
      <w:pPr>
        <w:spacing w:line="420" w:lineRule="atLeast"/>
        <w:ind w:firstLine="480"/>
        <w:rPr>
          <w:rFonts w:ascii="宋体" w:hAnsi="宋体" w:cs="宋体" w:hint="eastAsia"/>
          <w:u w:val="single"/>
        </w:rPr>
      </w:pPr>
      <w:r>
        <w:rPr>
          <w:rFonts w:ascii="宋体" w:hAnsi="宋体" w:cs="宋体" w:hint="eastAsia"/>
          <w:u w:val="single"/>
        </w:rPr>
        <w:t xml:space="preserve">                                                                                  </w:t>
      </w:r>
    </w:p>
    <w:p w14:paraId="691365D2" w14:textId="77777777" w:rsidR="00EA1BC1" w:rsidRDefault="00245F93">
      <w:pPr>
        <w:spacing w:line="420" w:lineRule="atLeast"/>
        <w:ind w:firstLine="480"/>
        <w:rPr>
          <w:rFonts w:ascii="宋体" w:hAnsi="宋体" w:cs="宋体" w:hint="eastAsia"/>
          <w:kern w:val="0"/>
          <w:lang w:val="zh-CN"/>
        </w:rPr>
      </w:pPr>
      <w:r>
        <w:rPr>
          <w:rFonts w:ascii="宋体" w:hAnsi="宋体" w:cs="宋体" w:hint="eastAsia"/>
          <w:kern w:val="0"/>
        </w:rPr>
        <w:t>三</w:t>
      </w:r>
      <w:r>
        <w:rPr>
          <w:rFonts w:ascii="宋体" w:hAnsi="宋体" w:cs="宋体" w:hint="eastAsia"/>
          <w:kern w:val="0"/>
          <w:lang w:val="zh-CN"/>
        </w:rPr>
        <w:t>、质量</w:t>
      </w:r>
    </w:p>
    <w:p w14:paraId="28360BF9" w14:textId="77777777" w:rsidR="00EA1BC1" w:rsidRDefault="00245F93">
      <w:pPr>
        <w:spacing w:line="420" w:lineRule="atLeast"/>
        <w:ind w:firstLine="480"/>
        <w:rPr>
          <w:rFonts w:ascii="宋体" w:hAnsi="宋体" w:cs="宋体" w:hint="eastAsia"/>
          <w:kern w:val="0"/>
          <w:lang w:val="zh-CN"/>
        </w:rPr>
      </w:pPr>
      <w:r>
        <w:rPr>
          <w:rFonts w:ascii="宋体" w:hAnsi="宋体" w:cs="宋体" w:hint="eastAsia"/>
          <w:u w:val="single"/>
        </w:rPr>
        <w:t xml:space="preserve">                                                                                       </w:t>
      </w:r>
    </w:p>
    <w:p w14:paraId="3C760B66" w14:textId="77777777" w:rsidR="00EA1BC1" w:rsidRDefault="00245F93">
      <w:pPr>
        <w:spacing w:line="420" w:lineRule="atLeast"/>
        <w:ind w:firstLine="480"/>
        <w:rPr>
          <w:rFonts w:ascii="宋体" w:hAnsi="宋体" w:cs="宋体" w:hint="eastAsia"/>
          <w:kern w:val="0"/>
          <w:lang w:val="zh-CN"/>
        </w:rPr>
      </w:pPr>
      <w:r>
        <w:rPr>
          <w:rFonts w:ascii="宋体" w:hAnsi="宋体" w:cs="宋体" w:hint="eastAsia"/>
          <w:kern w:val="0"/>
        </w:rPr>
        <w:t>四</w:t>
      </w:r>
      <w:r>
        <w:rPr>
          <w:rFonts w:ascii="宋体" w:hAnsi="宋体" w:cs="宋体" w:hint="eastAsia"/>
          <w:kern w:val="0"/>
          <w:lang w:val="zh-CN"/>
        </w:rPr>
        <w:t>、价款或者报酬</w:t>
      </w:r>
    </w:p>
    <w:p w14:paraId="17A02DE3" w14:textId="77777777" w:rsidR="00EA1BC1" w:rsidRDefault="00245F93">
      <w:pPr>
        <w:spacing w:line="420" w:lineRule="atLeast"/>
        <w:ind w:firstLine="480"/>
        <w:rPr>
          <w:rFonts w:ascii="宋体" w:hAnsi="宋体" w:cs="宋体" w:hint="eastAsia"/>
          <w:kern w:val="0"/>
          <w:lang w:val="zh-CN"/>
        </w:rPr>
      </w:pPr>
      <w:r>
        <w:rPr>
          <w:rFonts w:ascii="宋体" w:hAnsi="宋体" w:cs="宋体" w:hint="eastAsia"/>
          <w:u w:val="single"/>
        </w:rPr>
        <w:t xml:space="preserve">                                                                                     </w:t>
      </w:r>
    </w:p>
    <w:p w14:paraId="770D0B2B" w14:textId="77777777" w:rsidR="00EA1BC1" w:rsidRDefault="00245F93">
      <w:pPr>
        <w:spacing w:line="420" w:lineRule="atLeast"/>
        <w:ind w:firstLine="480"/>
        <w:rPr>
          <w:rFonts w:ascii="宋体" w:hAnsi="宋体" w:cs="宋体" w:hint="eastAsia"/>
          <w:kern w:val="0"/>
          <w:lang w:val="zh-CN"/>
        </w:rPr>
      </w:pPr>
      <w:r>
        <w:rPr>
          <w:rFonts w:ascii="宋体" w:hAnsi="宋体" w:cs="宋体" w:hint="eastAsia"/>
          <w:kern w:val="0"/>
        </w:rPr>
        <w:t>五</w:t>
      </w:r>
      <w:r>
        <w:rPr>
          <w:rFonts w:ascii="宋体" w:hAnsi="宋体" w:cs="宋体" w:hint="eastAsia"/>
          <w:kern w:val="0"/>
          <w:lang w:val="zh-CN"/>
        </w:rPr>
        <w:t>、违约责任</w:t>
      </w:r>
    </w:p>
    <w:p w14:paraId="4A72692E" w14:textId="77777777" w:rsidR="00EA1BC1" w:rsidRDefault="00245F93">
      <w:pPr>
        <w:spacing w:line="420" w:lineRule="atLeast"/>
        <w:ind w:firstLine="480"/>
        <w:rPr>
          <w:rFonts w:ascii="宋体" w:hAnsi="宋体" w:cs="宋体" w:hint="eastAsia"/>
          <w:kern w:val="0"/>
          <w:lang w:val="zh-CN"/>
        </w:rPr>
      </w:pPr>
      <w:r>
        <w:rPr>
          <w:rFonts w:ascii="宋体" w:hAnsi="宋体" w:cs="宋体" w:hint="eastAsia"/>
          <w:u w:val="single"/>
        </w:rPr>
        <w:t xml:space="preserve">                                                                                     </w:t>
      </w:r>
    </w:p>
    <w:p w14:paraId="2239ED98" w14:textId="77777777" w:rsidR="00EA1BC1" w:rsidRDefault="00245F93">
      <w:pPr>
        <w:spacing w:line="420" w:lineRule="atLeast"/>
        <w:ind w:firstLine="480"/>
        <w:rPr>
          <w:rFonts w:ascii="宋体" w:hAnsi="宋体" w:cs="宋体" w:hint="eastAsia"/>
          <w:kern w:val="0"/>
          <w:lang w:val="zh-CN"/>
        </w:rPr>
      </w:pPr>
      <w:r>
        <w:rPr>
          <w:rFonts w:ascii="宋体" w:hAnsi="宋体" w:cs="宋体" w:hint="eastAsia"/>
          <w:kern w:val="0"/>
        </w:rPr>
        <w:t>六</w:t>
      </w:r>
      <w:r>
        <w:rPr>
          <w:rFonts w:ascii="宋体" w:hAnsi="宋体" w:cs="宋体" w:hint="eastAsia"/>
          <w:kern w:val="0"/>
          <w:lang w:val="zh-CN"/>
        </w:rPr>
        <w:t>、争议解决的办法</w:t>
      </w:r>
    </w:p>
    <w:p w14:paraId="235C9891" w14:textId="77777777" w:rsidR="00EA1BC1" w:rsidRDefault="00245F93">
      <w:pPr>
        <w:spacing w:line="420" w:lineRule="atLeast"/>
        <w:ind w:firstLine="480"/>
        <w:rPr>
          <w:rFonts w:ascii="宋体" w:hAnsi="宋体" w:cs="宋体" w:hint="eastAsia"/>
          <w:kern w:val="0"/>
          <w:lang w:val="zh-CN"/>
        </w:rPr>
      </w:pPr>
      <w:r>
        <w:rPr>
          <w:rFonts w:ascii="宋体" w:hAnsi="宋体" w:cs="宋体" w:hint="eastAsia"/>
          <w:u w:val="single"/>
        </w:rPr>
        <w:t xml:space="preserve">                                                                                  </w:t>
      </w:r>
    </w:p>
    <w:p w14:paraId="3255BCEE" w14:textId="77777777" w:rsidR="00EA1BC1" w:rsidRDefault="00245F93">
      <w:pPr>
        <w:numPr>
          <w:ilvl w:val="0"/>
          <w:numId w:val="8"/>
        </w:numPr>
        <w:spacing w:line="420" w:lineRule="atLeast"/>
        <w:ind w:firstLine="480"/>
        <w:rPr>
          <w:rFonts w:ascii="宋体" w:hAnsi="宋体" w:cs="宋体" w:hint="eastAsia"/>
          <w:kern w:val="0"/>
        </w:rPr>
      </w:pPr>
      <w:r>
        <w:rPr>
          <w:rFonts w:ascii="宋体" w:hAnsi="宋体" w:cs="宋体" w:hint="eastAsia"/>
          <w:kern w:val="0"/>
        </w:rPr>
        <w:t>其他</w:t>
      </w:r>
    </w:p>
    <w:p w14:paraId="1E3DD087" w14:textId="77777777" w:rsidR="00EA1BC1" w:rsidRDefault="00245F93">
      <w:pPr>
        <w:spacing w:line="420" w:lineRule="atLeast"/>
        <w:ind w:firstLineChars="300" w:firstLine="720"/>
        <w:rPr>
          <w:rFonts w:ascii="宋体" w:hAnsi="宋体" w:cs="宋体" w:hint="eastAsia"/>
          <w:b/>
          <w:kern w:val="0"/>
          <w:lang w:val="zh-CN"/>
        </w:rPr>
      </w:pPr>
      <w:r>
        <w:rPr>
          <w:rFonts w:ascii="宋体" w:hAnsi="宋体" w:cs="宋体"/>
          <w:kern w:val="0"/>
        </w:rPr>
        <w:t>1、</w:t>
      </w:r>
      <w:r>
        <w:rPr>
          <w:rFonts w:ascii="宋体" w:hAnsi="宋体" w:cs="宋体" w:hint="eastAsia"/>
          <w:kern w:val="0"/>
          <w:u w:val="single"/>
        </w:rPr>
        <w:t>（分包供应商X</w:t>
      </w:r>
      <w:r>
        <w:rPr>
          <w:rFonts w:ascii="宋体" w:hAnsi="宋体" w:cs="宋体"/>
          <w:kern w:val="0"/>
          <w:u w:val="single"/>
        </w:rPr>
        <w:t>,</w:t>
      </w:r>
      <w:r>
        <w:rPr>
          <w:rFonts w:ascii="宋体" w:hAnsi="宋体" w:cs="宋体" w:hint="eastAsia"/>
          <w:kern w:val="0"/>
          <w:u w:val="single"/>
        </w:rPr>
        <w:t>……）提供的</w:t>
      </w:r>
      <w:r>
        <w:rPr>
          <w:rFonts w:ascii="宋体" w:hAnsi="宋体" w:hint="eastAsia"/>
          <w:u w:val="single"/>
        </w:rPr>
        <w:t>货物</w:t>
      </w:r>
      <w:r>
        <w:rPr>
          <w:rFonts w:ascii="宋体" w:hAnsi="宋体" w:hint="eastAsia"/>
        </w:rPr>
        <w:t>由小</w:t>
      </w:r>
      <w:proofErr w:type="gramStart"/>
      <w:r>
        <w:rPr>
          <w:rFonts w:ascii="宋体" w:hAnsi="宋体" w:hint="eastAsia"/>
        </w:rPr>
        <w:t>微企业</w:t>
      </w:r>
      <w:proofErr w:type="gramEnd"/>
      <w:r>
        <w:rPr>
          <w:rFonts w:ascii="宋体" w:hAnsi="宋体" w:hint="eastAsia"/>
          <w:u w:val="single"/>
        </w:rPr>
        <w:t>制造</w:t>
      </w:r>
      <w:r>
        <w:rPr>
          <w:rFonts w:ascii="宋体" w:hAnsi="宋体" w:cs="宋体" w:hint="eastAsia"/>
          <w:kern w:val="0"/>
          <w:u w:val="single"/>
        </w:rPr>
        <w:t>，</w:t>
      </w:r>
      <w:r>
        <w:rPr>
          <w:rFonts w:ascii="宋体" w:hAnsi="宋体" w:cs="宋体" w:hint="eastAsia"/>
          <w:kern w:val="0"/>
        </w:rPr>
        <w:t>其合同份额占到合同总金额</w:t>
      </w:r>
      <w:r>
        <w:rPr>
          <w:rFonts w:ascii="宋体" w:hAnsi="宋体" w:cs="宋体" w:hint="eastAsia"/>
          <w:kern w:val="0"/>
          <w:u w:val="single"/>
        </w:rPr>
        <w:t xml:space="preserve">     </w:t>
      </w:r>
      <w:r>
        <w:rPr>
          <w:rFonts w:ascii="宋体" w:hAnsi="宋体" w:cs="宋体" w:hint="eastAsia"/>
          <w:kern w:val="0"/>
        </w:rPr>
        <w:t>%以上</w:t>
      </w:r>
      <w:r>
        <w:rPr>
          <w:rFonts w:ascii="宋体" w:hAnsi="宋体" w:cs="宋体" w:hint="eastAsia"/>
        </w:rPr>
        <w:t>。</w:t>
      </w:r>
      <w:r>
        <w:rPr>
          <w:rFonts w:ascii="宋体" w:hAnsi="宋体" w:cs="宋体" w:hint="eastAsia"/>
          <w:b/>
          <w:kern w:val="0"/>
          <w:lang w:val="zh-CN"/>
        </w:rPr>
        <w:t>（未预留份额专门面向中小企业采购的采购项目，以及预留份额中的非预留部分采购包，允许分包的，分包意向协议约定小</w:t>
      </w:r>
      <w:proofErr w:type="gramStart"/>
      <w:r>
        <w:rPr>
          <w:rFonts w:ascii="宋体" w:hAnsi="宋体" w:cs="宋体" w:hint="eastAsia"/>
          <w:b/>
          <w:kern w:val="0"/>
          <w:lang w:val="zh-CN"/>
        </w:rPr>
        <w:t>微企业</w:t>
      </w:r>
      <w:proofErr w:type="gramEnd"/>
      <w:r>
        <w:rPr>
          <w:rFonts w:ascii="宋体" w:hAnsi="宋体" w:cs="宋体" w:hint="eastAsia"/>
          <w:b/>
          <w:kern w:val="0"/>
          <w:lang w:val="zh-CN"/>
        </w:rPr>
        <w:t>的合同份额占到合同总金额30%以上的，对大中型企业的报价按</w:t>
      </w:r>
      <w:r>
        <w:rPr>
          <w:rFonts w:ascii="宋体" w:hAnsi="宋体" w:cs="宋体" w:hint="eastAsia"/>
          <w:b/>
          <w:kern w:val="0"/>
        </w:rPr>
        <w:t>招标文件</w:t>
      </w:r>
      <w:r>
        <w:rPr>
          <w:rFonts w:ascii="宋体" w:hAnsi="宋体" w:cs="宋体" w:hint="eastAsia"/>
          <w:b/>
          <w:kern w:val="0"/>
          <w:lang w:val="zh-CN"/>
        </w:rPr>
        <w:t>确定的比例给予扣除。供应商</w:t>
      </w:r>
      <w:r>
        <w:rPr>
          <w:rFonts w:ascii="宋体" w:hAnsi="宋体" w:cs="宋体" w:hint="eastAsia"/>
          <w:b/>
        </w:rPr>
        <w:t>拟享受以上价格扣除政策的，填写有关内容。</w:t>
      </w:r>
      <w:r>
        <w:rPr>
          <w:rFonts w:ascii="宋体" w:hAnsi="宋体" w:cs="宋体" w:hint="eastAsia"/>
          <w:b/>
          <w:kern w:val="0"/>
          <w:lang w:val="zh-CN"/>
        </w:rPr>
        <w:t>）</w:t>
      </w:r>
    </w:p>
    <w:p w14:paraId="44758B42" w14:textId="77777777" w:rsidR="00EA1BC1" w:rsidRDefault="00245F93">
      <w:pPr>
        <w:spacing w:line="420" w:lineRule="atLeast"/>
        <w:ind w:firstLineChars="300" w:firstLine="720"/>
        <w:rPr>
          <w:rFonts w:ascii="宋体" w:hAnsi="宋体" w:cs="宋体" w:hint="eastAsia"/>
          <w:kern w:val="0"/>
          <w:lang w:val="zh-CN"/>
        </w:rPr>
      </w:pPr>
      <w:r>
        <w:rPr>
          <w:rFonts w:ascii="宋体" w:hAnsi="宋体" w:cs="宋体" w:hint="eastAsia"/>
        </w:rPr>
        <w:t>2、中小企业合同金额达到</w:t>
      </w:r>
      <w:r>
        <w:rPr>
          <w:rFonts w:ascii="宋体" w:hAnsi="宋体" w:cs="宋体" w:hint="eastAsia"/>
          <w:u w:val="single"/>
        </w:rPr>
        <w:t xml:space="preserve">  </w:t>
      </w:r>
      <w:r>
        <w:rPr>
          <w:rFonts w:ascii="宋体" w:hAnsi="宋体" w:cs="宋体" w:hint="eastAsia"/>
        </w:rPr>
        <w:t>%，其中小</w:t>
      </w:r>
      <w:proofErr w:type="gramStart"/>
      <w:r>
        <w:rPr>
          <w:rFonts w:ascii="宋体" w:hAnsi="宋体" w:cs="宋体" w:hint="eastAsia"/>
        </w:rPr>
        <w:t>微企业</w:t>
      </w:r>
      <w:proofErr w:type="gramEnd"/>
      <w:r>
        <w:rPr>
          <w:rFonts w:ascii="宋体" w:hAnsi="宋体" w:cs="宋体" w:hint="eastAsia"/>
        </w:rPr>
        <w:t>合同金额达到</w:t>
      </w:r>
      <w:r>
        <w:rPr>
          <w:rFonts w:ascii="宋体" w:hAnsi="宋体" w:cs="宋体" w:hint="eastAsia"/>
          <w:u w:val="single"/>
        </w:rPr>
        <w:t xml:space="preserve"> </w:t>
      </w:r>
      <w:r>
        <w:rPr>
          <w:rFonts w:ascii="宋体" w:hAnsi="宋体" w:cs="宋体" w:hint="eastAsia"/>
        </w:rPr>
        <w:t>%</w:t>
      </w:r>
      <w:r>
        <w:rPr>
          <w:rFonts w:ascii="宋体" w:hAnsi="宋体" w:cs="宋体" w:hint="eastAsia"/>
          <w:kern w:val="0"/>
          <w:lang w:val="zh-CN"/>
        </w:rPr>
        <w:t>。</w:t>
      </w:r>
    </w:p>
    <w:p w14:paraId="6C6C3000" w14:textId="77777777" w:rsidR="00EA1BC1" w:rsidRDefault="00245F93">
      <w:pPr>
        <w:spacing w:line="420" w:lineRule="atLeast"/>
        <w:ind w:leftChars="342" w:left="5861" w:hangingChars="2100" w:hanging="5040"/>
        <w:rPr>
          <w:rFonts w:ascii="宋体" w:hAnsi="宋体" w:cs="宋体" w:hint="eastAsia"/>
          <w:kern w:val="0"/>
          <w:lang w:val="zh-CN"/>
        </w:rPr>
      </w:pPr>
      <w:r>
        <w:rPr>
          <w:rFonts w:ascii="宋体" w:hAnsi="宋体" w:cs="宋体" w:hint="eastAsia"/>
          <w:kern w:val="0"/>
          <w:lang w:val="zh-CN"/>
        </w:rPr>
        <w:t xml:space="preserve">                                投标人名称(电子签名)：</w:t>
      </w:r>
    </w:p>
    <w:p w14:paraId="0D7A65B7" w14:textId="77777777" w:rsidR="00EA1BC1" w:rsidRDefault="00245F93">
      <w:pPr>
        <w:spacing w:line="420" w:lineRule="atLeast"/>
        <w:ind w:firstLine="480"/>
        <w:jc w:val="right"/>
        <w:rPr>
          <w:rFonts w:ascii="宋体" w:hAnsi="宋体" w:cs="宋体" w:hint="eastAsia"/>
          <w:kern w:val="0"/>
          <w:lang w:val="zh-CN"/>
        </w:rPr>
      </w:pPr>
      <w:r>
        <w:rPr>
          <w:rFonts w:ascii="宋体" w:hAnsi="宋体" w:cs="宋体" w:hint="eastAsia"/>
          <w:kern w:val="0"/>
          <w:lang w:val="zh-CN"/>
        </w:rPr>
        <w:t>分包供应商名称(电子签名/公章)：</w:t>
      </w:r>
    </w:p>
    <w:p w14:paraId="2B9CDEBF" w14:textId="77777777" w:rsidR="00EA1BC1" w:rsidRDefault="00245F93">
      <w:pPr>
        <w:spacing w:line="420" w:lineRule="atLeast"/>
        <w:ind w:firstLineChars="2400" w:firstLine="5760"/>
        <w:rPr>
          <w:rFonts w:ascii="宋体" w:hAnsi="宋体" w:cs="宋体" w:hint="eastAsia"/>
        </w:rPr>
      </w:pPr>
      <w:r>
        <w:rPr>
          <w:rFonts w:ascii="宋体" w:hAnsi="宋体" w:cs="宋体" w:hint="eastAsia"/>
          <w:kern w:val="0"/>
          <w:lang w:val="zh-CN"/>
        </w:rPr>
        <w:t>……</w:t>
      </w:r>
    </w:p>
    <w:p w14:paraId="3C1A00E1" w14:textId="77777777" w:rsidR="00EA1BC1" w:rsidRDefault="00245F93">
      <w:pPr>
        <w:spacing w:line="420" w:lineRule="atLeast"/>
        <w:ind w:firstLine="480"/>
        <w:jc w:val="center"/>
        <w:rPr>
          <w:rFonts w:ascii="宋体" w:hAnsi="宋体" w:cs="宋体" w:hint="eastAsia"/>
          <w:kern w:val="0"/>
          <w:lang w:val="zh-CN"/>
        </w:rPr>
      </w:pPr>
      <w:r>
        <w:rPr>
          <w:rFonts w:ascii="宋体" w:hAnsi="宋体" w:cs="宋体" w:hint="eastAsia"/>
          <w:kern w:val="0"/>
          <w:lang w:val="zh-CN"/>
        </w:rPr>
        <w:t xml:space="preserve">                          日期：  年  月   日</w:t>
      </w:r>
    </w:p>
    <w:p w14:paraId="4CA09A1E" w14:textId="77777777" w:rsidR="00EA1BC1" w:rsidRDefault="00245F93">
      <w:pPr>
        <w:spacing w:line="420" w:lineRule="atLeast"/>
        <w:ind w:right="420" w:firstLine="480"/>
        <w:rPr>
          <w:rFonts w:ascii="宋体" w:hAnsi="宋体" w:cs="宋体" w:hint="eastAsia"/>
          <w:b/>
          <w:spacing w:val="6"/>
          <w:sz w:val="32"/>
          <w:szCs w:val="32"/>
        </w:rPr>
      </w:pPr>
      <w:r>
        <w:rPr>
          <w:rFonts w:ascii="宋体" w:hAnsi="宋体" w:cs="宋体" w:hint="eastAsia"/>
        </w:rPr>
        <w:t>注：按本格式和要求提供。</w:t>
      </w:r>
    </w:p>
    <w:p w14:paraId="48455DB2" w14:textId="77777777" w:rsidR="00EA1BC1" w:rsidRDefault="00245F93">
      <w:pPr>
        <w:pStyle w:val="3"/>
      </w:pPr>
      <w:r>
        <w:rPr>
          <w:rFonts w:hint="eastAsia"/>
        </w:rPr>
        <w:lastRenderedPageBreak/>
        <w:t>附件</w:t>
      </w:r>
      <w:r>
        <w:rPr>
          <w:rFonts w:hint="eastAsia"/>
        </w:rPr>
        <w:t>7</w:t>
      </w:r>
      <w:r>
        <w:rPr>
          <w:rFonts w:hint="eastAsia"/>
        </w:rPr>
        <w:t>：中小企业声明函</w:t>
      </w:r>
    </w:p>
    <w:p w14:paraId="2828459D" w14:textId="77777777" w:rsidR="00EA1BC1" w:rsidRDefault="00EA1BC1">
      <w:pPr>
        <w:ind w:firstLine="480"/>
        <w:jc w:val="center"/>
        <w:rPr>
          <w:rFonts w:ascii="宋体" w:hAnsi="宋体" w:cs="宋体" w:hint="eastAsia"/>
          <w:u w:val="single"/>
        </w:rPr>
      </w:pPr>
    </w:p>
    <w:p w14:paraId="2C036A9C" w14:textId="77777777" w:rsidR="00EA1BC1" w:rsidRDefault="00245F93">
      <w:pPr>
        <w:ind w:firstLine="643"/>
        <w:jc w:val="center"/>
        <w:rPr>
          <w:rFonts w:ascii="宋体" w:hAnsi="宋体" w:cs="宋体" w:hint="eastAsia"/>
          <w:b/>
          <w:sz w:val="32"/>
          <w:szCs w:val="32"/>
        </w:rPr>
      </w:pPr>
      <w:r>
        <w:rPr>
          <w:rFonts w:ascii="宋体" w:hAnsi="宋体" w:cs="宋体" w:hint="eastAsia"/>
          <w:b/>
          <w:sz w:val="32"/>
          <w:szCs w:val="32"/>
        </w:rPr>
        <w:t>中小企业声明函（货物）</w:t>
      </w:r>
    </w:p>
    <w:p w14:paraId="1A1D9C98" w14:textId="77777777" w:rsidR="00EA1BC1" w:rsidRDefault="00245F93">
      <w:pPr>
        <w:ind w:firstLine="480"/>
        <w:rPr>
          <w:rFonts w:ascii="宋体" w:hAnsi="宋体" w:cs="宋体" w:hint="eastAsia"/>
        </w:rPr>
      </w:pPr>
      <w:r>
        <w:rPr>
          <w:rFonts w:ascii="宋体" w:hAnsi="宋体" w:cs="宋体" w:hint="eastAsia"/>
        </w:rPr>
        <w:t xml:space="preserve">本公司（联合体）郑重声明，根据《政府采购促进中小企业发展管理办法》（财库﹝2020﹞46 号）的规定，本公司（联合体）参加 </w:t>
      </w:r>
      <w:r>
        <w:rPr>
          <w:rFonts w:ascii="宋体" w:hAnsi="宋体" w:cs="宋体" w:hint="eastAsia"/>
          <w:u w:val="single"/>
        </w:rPr>
        <w:t xml:space="preserve">（采购人） </w:t>
      </w:r>
      <w:r>
        <w:rPr>
          <w:rFonts w:ascii="宋体" w:hAnsi="宋体" w:cs="宋体" w:hint="eastAsia"/>
        </w:rPr>
        <w:t xml:space="preserve">的 </w:t>
      </w:r>
      <w:r>
        <w:rPr>
          <w:rFonts w:ascii="宋体" w:hAnsi="宋体" w:cs="宋体" w:hint="eastAsia"/>
          <w:u w:val="single"/>
        </w:rPr>
        <w:t>（项目名称）</w:t>
      </w:r>
      <w:r>
        <w:rPr>
          <w:rFonts w:ascii="宋体" w:hAnsi="宋体" w:cs="宋体" w:hint="eastAsia"/>
        </w:rPr>
        <w:t xml:space="preserve"> 采购活动，提供的货物全部由符合政策要求的中小企业制造。相关企业（含联合体中的中小企业、签订分包意向协议的中小企业）的具体情况如下：</w:t>
      </w:r>
    </w:p>
    <w:p w14:paraId="7D0D365A" w14:textId="77777777" w:rsidR="00EA1BC1" w:rsidRDefault="00245F93">
      <w:pPr>
        <w:ind w:firstLine="480"/>
        <w:rPr>
          <w:rFonts w:ascii="宋体" w:hAnsi="宋体" w:cs="宋体" w:hint="eastAsia"/>
        </w:rPr>
      </w:pPr>
      <w:r>
        <w:rPr>
          <w:rFonts w:ascii="宋体" w:hAnsi="宋体" w:cs="宋体" w:hint="eastAsia"/>
        </w:rPr>
        <w:t xml:space="preserve">1. </w:t>
      </w:r>
      <w:r>
        <w:rPr>
          <w:rFonts w:ascii="宋体" w:hAnsi="宋体" w:cs="宋体" w:hint="eastAsia"/>
          <w:u w:val="single"/>
        </w:rPr>
        <w:t>（标的名称）</w:t>
      </w:r>
      <w:r>
        <w:rPr>
          <w:rFonts w:ascii="宋体" w:hAnsi="宋体" w:cs="宋体" w:hint="eastAsia"/>
        </w:rPr>
        <w:t xml:space="preserve"> ，属于 </w:t>
      </w:r>
      <w:r>
        <w:rPr>
          <w:rFonts w:ascii="宋体" w:hAnsi="宋体" w:cs="宋体" w:hint="eastAsia"/>
          <w:u w:val="single"/>
        </w:rPr>
        <w:t>（采购文件中明确的所属行业）</w:t>
      </w:r>
      <w:r>
        <w:rPr>
          <w:rFonts w:ascii="宋体" w:hAnsi="宋体" w:cs="宋体" w:hint="eastAsia"/>
        </w:rPr>
        <w:t>行业 ；制造商为</w:t>
      </w:r>
      <w:r>
        <w:rPr>
          <w:rFonts w:ascii="宋体" w:hAnsi="宋体" w:cs="宋体" w:hint="eastAsia"/>
          <w:u w:val="single"/>
        </w:rPr>
        <w:t xml:space="preserve"> （企业名称）</w:t>
      </w:r>
      <w:r>
        <w:rPr>
          <w:rFonts w:ascii="宋体" w:hAnsi="宋体" w:cs="宋体" w:hint="eastAsia"/>
        </w:rPr>
        <w:t xml:space="preserve"> ，从业人员</w:t>
      </w:r>
      <w:r>
        <w:rPr>
          <w:rFonts w:ascii="宋体" w:hAnsi="宋体" w:cs="宋体" w:hint="eastAsia"/>
          <w:u w:val="single"/>
        </w:rPr>
        <w:t xml:space="preserve">  </w:t>
      </w:r>
      <w:r>
        <w:rPr>
          <w:rFonts w:ascii="宋体" w:hAnsi="宋体" w:cs="宋体" w:hint="eastAsia"/>
        </w:rPr>
        <w:t>人，营业收入为</w:t>
      </w:r>
      <w:r>
        <w:rPr>
          <w:rFonts w:ascii="宋体" w:hAnsi="宋体" w:cs="宋体" w:hint="eastAsia"/>
          <w:u w:val="single"/>
        </w:rPr>
        <w:t xml:space="preserve">  </w:t>
      </w:r>
      <w:r>
        <w:rPr>
          <w:rFonts w:ascii="宋体" w:hAnsi="宋体" w:cs="宋体" w:hint="eastAsia"/>
        </w:rPr>
        <w:t>万元，资产总额为</w:t>
      </w:r>
      <w:r>
        <w:rPr>
          <w:rFonts w:ascii="宋体" w:hAnsi="宋体" w:cs="宋体" w:hint="eastAsia"/>
          <w:u w:val="single"/>
        </w:rPr>
        <w:t xml:space="preserve">   </w:t>
      </w:r>
      <w:r>
        <w:rPr>
          <w:rFonts w:ascii="宋体" w:hAnsi="宋体" w:cs="宋体" w:hint="eastAsia"/>
        </w:rPr>
        <w:t>万元，属于</w:t>
      </w:r>
      <w:r>
        <w:rPr>
          <w:rFonts w:ascii="宋体" w:hAnsi="宋体" w:cs="宋体" w:hint="eastAsia"/>
          <w:u w:val="single"/>
        </w:rPr>
        <w:t xml:space="preserve"> （中型企业、小型企业、微型企业）</w:t>
      </w:r>
      <w:r>
        <w:rPr>
          <w:rFonts w:ascii="宋体" w:hAnsi="宋体" w:cs="宋体" w:hint="eastAsia"/>
        </w:rPr>
        <w:t xml:space="preserve"> ；</w:t>
      </w:r>
    </w:p>
    <w:p w14:paraId="7EEB114E" w14:textId="77777777" w:rsidR="00EA1BC1" w:rsidRDefault="00245F93">
      <w:pPr>
        <w:ind w:firstLine="480"/>
        <w:rPr>
          <w:rFonts w:ascii="宋体" w:hAnsi="宋体" w:cs="宋体" w:hint="eastAsia"/>
        </w:rPr>
      </w:pPr>
      <w:r>
        <w:rPr>
          <w:rFonts w:ascii="宋体" w:hAnsi="宋体" w:cs="宋体" w:hint="eastAsia"/>
        </w:rPr>
        <w:t xml:space="preserve">2. </w:t>
      </w:r>
      <w:r>
        <w:rPr>
          <w:rFonts w:ascii="宋体" w:hAnsi="宋体" w:cs="宋体" w:hint="eastAsia"/>
          <w:u w:val="single"/>
        </w:rPr>
        <w:t>（标的名称）</w:t>
      </w:r>
      <w:r>
        <w:rPr>
          <w:rFonts w:ascii="宋体" w:hAnsi="宋体" w:cs="宋体" w:hint="eastAsia"/>
        </w:rPr>
        <w:t xml:space="preserve"> ，属于 </w:t>
      </w:r>
      <w:r>
        <w:rPr>
          <w:rFonts w:ascii="宋体" w:hAnsi="宋体" w:cs="宋体" w:hint="eastAsia"/>
          <w:u w:val="single"/>
        </w:rPr>
        <w:t>（采购文件中明确的所属行业）</w:t>
      </w:r>
      <w:r>
        <w:rPr>
          <w:rFonts w:ascii="宋体" w:hAnsi="宋体" w:cs="宋体" w:hint="eastAsia"/>
        </w:rPr>
        <w:t>行业 ；制造商为</w:t>
      </w:r>
      <w:r>
        <w:rPr>
          <w:rFonts w:ascii="宋体" w:hAnsi="宋体" w:cs="宋体" w:hint="eastAsia"/>
          <w:u w:val="single"/>
        </w:rPr>
        <w:t xml:space="preserve"> （企业名称）</w:t>
      </w:r>
      <w:r>
        <w:rPr>
          <w:rFonts w:ascii="宋体" w:hAnsi="宋体" w:cs="宋体" w:hint="eastAsia"/>
        </w:rPr>
        <w:t xml:space="preserve"> ，从业人员</w:t>
      </w:r>
      <w:r>
        <w:rPr>
          <w:rFonts w:ascii="宋体" w:hAnsi="宋体" w:cs="宋体" w:hint="eastAsia"/>
          <w:u w:val="single"/>
        </w:rPr>
        <w:t xml:space="preserve">  </w:t>
      </w:r>
      <w:r>
        <w:rPr>
          <w:rFonts w:ascii="宋体" w:hAnsi="宋体" w:cs="宋体" w:hint="eastAsia"/>
        </w:rPr>
        <w:t>人，营业收入为</w:t>
      </w:r>
      <w:r>
        <w:rPr>
          <w:rFonts w:ascii="宋体" w:hAnsi="宋体" w:cs="宋体" w:hint="eastAsia"/>
          <w:u w:val="single"/>
        </w:rPr>
        <w:t xml:space="preserve">  </w:t>
      </w:r>
      <w:r>
        <w:rPr>
          <w:rFonts w:ascii="宋体" w:hAnsi="宋体" w:cs="宋体" w:hint="eastAsia"/>
        </w:rPr>
        <w:t>万元，资产总额为</w:t>
      </w:r>
      <w:r>
        <w:rPr>
          <w:rFonts w:ascii="宋体" w:hAnsi="宋体" w:cs="宋体" w:hint="eastAsia"/>
          <w:u w:val="single"/>
        </w:rPr>
        <w:t xml:space="preserve">   </w:t>
      </w:r>
      <w:r>
        <w:rPr>
          <w:rFonts w:ascii="宋体" w:hAnsi="宋体" w:cs="宋体" w:hint="eastAsia"/>
        </w:rPr>
        <w:t>万元，属于</w:t>
      </w:r>
      <w:r>
        <w:rPr>
          <w:rFonts w:ascii="宋体" w:hAnsi="宋体" w:cs="宋体" w:hint="eastAsia"/>
          <w:u w:val="single"/>
        </w:rPr>
        <w:t xml:space="preserve"> （中型企业、小型企业、微型企业）</w:t>
      </w:r>
      <w:r>
        <w:rPr>
          <w:rFonts w:ascii="宋体" w:hAnsi="宋体" w:cs="宋体" w:hint="eastAsia"/>
        </w:rPr>
        <w:t xml:space="preserve"> ；</w:t>
      </w:r>
    </w:p>
    <w:p w14:paraId="1B03CBDC" w14:textId="77777777" w:rsidR="00EA1BC1" w:rsidRDefault="00245F93">
      <w:pPr>
        <w:ind w:firstLine="480"/>
        <w:rPr>
          <w:rFonts w:ascii="宋体" w:hAnsi="宋体" w:cs="宋体" w:hint="eastAsia"/>
        </w:rPr>
      </w:pPr>
      <w:r>
        <w:rPr>
          <w:rFonts w:ascii="宋体" w:hAnsi="宋体" w:cs="宋体" w:hint="eastAsia"/>
        </w:rPr>
        <w:t>……</w:t>
      </w:r>
    </w:p>
    <w:p w14:paraId="7BB06766" w14:textId="77777777" w:rsidR="00EA1BC1" w:rsidRDefault="00245F93">
      <w:pPr>
        <w:ind w:firstLine="480"/>
        <w:rPr>
          <w:rFonts w:ascii="宋体" w:hAnsi="宋体" w:cs="宋体" w:hint="eastAsia"/>
        </w:rPr>
      </w:pPr>
      <w:r>
        <w:rPr>
          <w:rFonts w:ascii="宋体" w:hAnsi="宋体" w:cs="宋体" w:hint="eastAsia"/>
        </w:rPr>
        <w:t>以上企业，不属于大企业的分支机构，不存在控股股东为大企业的情形，也不存在与大企业的负责人为同一人的情形。</w:t>
      </w:r>
    </w:p>
    <w:p w14:paraId="397BA1E6" w14:textId="77777777" w:rsidR="00EA1BC1" w:rsidRDefault="00245F93">
      <w:pPr>
        <w:ind w:firstLine="480"/>
        <w:rPr>
          <w:rFonts w:ascii="宋体" w:hAnsi="宋体" w:cs="宋体" w:hint="eastAsia"/>
        </w:rPr>
      </w:pPr>
      <w:r>
        <w:rPr>
          <w:rFonts w:ascii="宋体" w:hAnsi="宋体" w:cs="宋体" w:hint="eastAsia"/>
        </w:rPr>
        <w:t>本企业对上述声明内容的真实性负责。如有虚假，将依法承担相应责任。</w:t>
      </w:r>
    </w:p>
    <w:p w14:paraId="56FED97B" w14:textId="77777777" w:rsidR="00EA1BC1" w:rsidRDefault="00245F93">
      <w:pPr>
        <w:ind w:firstLineChars="2150" w:firstLine="5160"/>
        <w:rPr>
          <w:rFonts w:ascii="宋体" w:hAnsi="宋体" w:cs="宋体" w:hint="eastAsia"/>
          <w:kern w:val="0"/>
        </w:rPr>
      </w:pPr>
      <w:r>
        <w:rPr>
          <w:rFonts w:ascii="宋体" w:hAnsi="宋体" w:cs="宋体" w:hint="eastAsia"/>
          <w:kern w:val="0"/>
          <w:lang w:val="zh-CN"/>
        </w:rPr>
        <w:t>投标人名称(电子签名)：</w:t>
      </w:r>
    </w:p>
    <w:p w14:paraId="09EA373A" w14:textId="77777777" w:rsidR="00EA1BC1" w:rsidRDefault="00245F93">
      <w:pPr>
        <w:ind w:firstLine="480"/>
        <w:rPr>
          <w:rFonts w:ascii="宋体" w:hAnsi="宋体" w:cs="宋体" w:hint="eastAsia"/>
          <w:kern w:val="0"/>
          <w:lang w:val="zh-CN"/>
        </w:rPr>
      </w:pPr>
      <w:r>
        <w:rPr>
          <w:rFonts w:ascii="宋体" w:hAnsi="宋体" w:cs="宋体" w:hint="eastAsia"/>
          <w:kern w:val="0"/>
          <w:lang w:val="zh-CN"/>
        </w:rPr>
        <w:t xml:space="preserve">                                           日期</w:t>
      </w:r>
      <w:r>
        <w:rPr>
          <w:rFonts w:ascii="宋体" w:hAnsi="宋体" w:cs="宋体" w:hint="eastAsia"/>
          <w:kern w:val="0"/>
        </w:rPr>
        <w:t xml:space="preserve">：  年  </w:t>
      </w:r>
      <w:r>
        <w:rPr>
          <w:rFonts w:ascii="宋体" w:hAnsi="宋体" w:cs="宋体" w:hint="eastAsia"/>
          <w:kern w:val="0"/>
          <w:lang w:val="zh-CN"/>
        </w:rPr>
        <w:t>月</w:t>
      </w:r>
      <w:r>
        <w:rPr>
          <w:rFonts w:ascii="宋体" w:hAnsi="宋体" w:cs="宋体" w:hint="eastAsia"/>
          <w:kern w:val="0"/>
        </w:rPr>
        <w:t xml:space="preserve">   </w:t>
      </w:r>
      <w:r>
        <w:rPr>
          <w:rFonts w:ascii="宋体" w:hAnsi="宋体" w:cs="宋体" w:hint="eastAsia"/>
          <w:kern w:val="0"/>
          <w:lang w:val="zh-CN"/>
        </w:rPr>
        <w:t>日</w:t>
      </w:r>
    </w:p>
    <w:p w14:paraId="795562FD" w14:textId="77777777" w:rsidR="00EA1BC1" w:rsidRDefault="00245F93">
      <w:pPr>
        <w:ind w:right="420" w:firstLine="480"/>
        <w:rPr>
          <w:rFonts w:ascii="宋体" w:hAnsi="宋体" w:cs="宋体" w:hint="eastAsia"/>
        </w:rPr>
      </w:pPr>
      <w:r>
        <w:rPr>
          <w:rFonts w:ascii="宋体" w:hAnsi="宋体" w:cs="宋体" w:hint="eastAsia"/>
        </w:rPr>
        <w:t>注：</w:t>
      </w:r>
    </w:p>
    <w:p w14:paraId="5BC38995" w14:textId="3052C13C" w:rsidR="00EA1BC1" w:rsidRDefault="00245F93">
      <w:pPr>
        <w:numPr>
          <w:ilvl w:val="0"/>
          <w:numId w:val="9"/>
        </w:numPr>
        <w:ind w:right="420" w:firstLine="480"/>
        <w:rPr>
          <w:rFonts w:ascii="宋体" w:hAnsi="宋体" w:cs="宋体" w:hint="eastAsia"/>
        </w:rPr>
      </w:pPr>
      <w:r>
        <w:rPr>
          <w:rFonts w:ascii="宋体" w:hAnsi="宋体" w:cs="宋体" w:hint="eastAsia"/>
        </w:rPr>
        <w:t>填写要求：①从业人员、营业收入、资产总额填报上一年度数据，无上</w:t>
      </w:r>
      <w:proofErr w:type="gramStart"/>
      <w:r>
        <w:rPr>
          <w:rFonts w:ascii="宋体" w:hAnsi="宋体" w:cs="宋体" w:hint="eastAsia"/>
        </w:rPr>
        <w:t>一</w:t>
      </w:r>
      <w:proofErr w:type="gramEnd"/>
      <w:r>
        <w:rPr>
          <w:rFonts w:ascii="宋体" w:hAnsi="宋体" w:cs="宋体" w:hint="eastAsia"/>
        </w:rPr>
        <w:t>年度数据的新成立企业可不填报。②《中小企业声明函》中“标的名称”、“采购文件中明确的所属行业”依据招标文件第二部分投标人须知前附表中“采购标的及其对应的中小企业划分标准所属行业”的指引，逐一填写，不得缺漏。③中小企业应当按照《政府采购促进中小企业发展管理办法》规定和《中小企业划型标准规定》（工信部联企业〔2011〕300号），如实填写并提交《中小企业声明函》。未按要求出具声明函的，</w:t>
      </w:r>
      <w:r w:rsidR="00341145">
        <w:rPr>
          <w:rFonts w:ascii="宋体" w:hAnsi="宋体" w:cs="宋体" w:hint="eastAsia"/>
        </w:rPr>
        <w:t>声明函不予认可</w:t>
      </w:r>
      <w:r>
        <w:rPr>
          <w:rFonts w:ascii="宋体" w:hAnsi="宋体" w:cs="宋体" w:hint="eastAsia"/>
        </w:rPr>
        <w:t>。④中小企业对其声明内容的真实性负责，声明</w:t>
      </w:r>
      <w:proofErr w:type="gramStart"/>
      <w:r>
        <w:rPr>
          <w:rFonts w:ascii="宋体" w:hAnsi="宋体" w:cs="宋体" w:hint="eastAsia"/>
        </w:rPr>
        <w:t>函内容</w:t>
      </w:r>
      <w:proofErr w:type="gramEnd"/>
      <w:r>
        <w:rPr>
          <w:rFonts w:ascii="宋体" w:hAnsi="宋体" w:cs="宋体" w:hint="eastAsia"/>
        </w:rPr>
        <w:t>不实的，属于提供虚假材料谋取中标、成交，依照《中华人民共和国政府采购法》等国家有关规定</w:t>
      </w:r>
      <w:r>
        <w:rPr>
          <w:rFonts w:ascii="宋体" w:hAnsi="宋体" w:cs="宋体" w:hint="eastAsia"/>
        </w:rPr>
        <w:lastRenderedPageBreak/>
        <w:t>追究相应责任。</w:t>
      </w:r>
    </w:p>
    <w:p w14:paraId="7781F4C3" w14:textId="77777777" w:rsidR="00EA1BC1" w:rsidRDefault="00245F93">
      <w:pPr>
        <w:ind w:firstLine="480"/>
        <w:jc w:val="left"/>
        <w:rPr>
          <w:rFonts w:ascii="宋体" w:hAnsi="宋体" w:cs="宋体" w:hint="eastAsia"/>
          <w:b/>
          <w:sz w:val="32"/>
          <w:szCs w:val="32"/>
        </w:rPr>
      </w:pPr>
      <w:r>
        <w:rPr>
          <w:rFonts w:ascii="宋体" w:hAnsi="宋体" w:cs="宋体" w:hint="eastAsia"/>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4F97E2A9" w14:textId="77777777" w:rsidR="00EA1BC1" w:rsidRDefault="00EA1BC1">
      <w:pPr>
        <w:ind w:firstLine="643"/>
        <w:jc w:val="center"/>
        <w:rPr>
          <w:rFonts w:ascii="宋体" w:hAnsi="宋体" w:cs="宋体" w:hint="eastAsia"/>
          <w:b/>
          <w:sz w:val="32"/>
          <w:szCs w:val="32"/>
        </w:rPr>
      </w:pPr>
    </w:p>
    <w:p w14:paraId="10DF571F" w14:textId="77777777" w:rsidR="00EA1BC1" w:rsidRDefault="00EA1BC1">
      <w:pPr>
        <w:ind w:firstLine="643"/>
        <w:jc w:val="center"/>
        <w:rPr>
          <w:rFonts w:ascii="宋体" w:hAnsi="宋体" w:cs="宋体" w:hint="eastAsia"/>
          <w:b/>
          <w:sz w:val="32"/>
          <w:szCs w:val="32"/>
        </w:rPr>
      </w:pPr>
    </w:p>
    <w:p w14:paraId="631DFF0D" w14:textId="77777777" w:rsidR="00EA1BC1" w:rsidRDefault="00EA1BC1">
      <w:pPr>
        <w:ind w:firstLine="643"/>
        <w:jc w:val="center"/>
        <w:rPr>
          <w:rFonts w:ascii="宋体" w:hAnsi="宋体" w:cs="宋体" w:hint="eastAsia"/>
          <w:b/>
          <w:sz w:val="32"/>
          <w:szCs w:val="32"/>
        </w:rPr>
      </w:pPr>
    </w:p>
    <w:p w14:paraId="10CE77CF" w14:textId="77777777" w:rsidR="00EA1BC1" w:rsidRDefault="00EA1BC1">
      <w:pPr>
        <w:ind w:firstLine="643"/>
        <w:jc w:val="center"/>
        <w:rPr>
          <w:rFonts w:ascii="宋体" w:hAnsi="宋体" w:cs="宋体" w:hint="eastAsia"/>
          <w:b/>
          <w:sz w:val="32"/>
          <w:szCs w:val="32"/>
        </w:rPr>
      </w:pPr>
    </w:p>
    <w:p w14:paraId="5BD6EAC2" w14:textId="77777777" w:rsidR="00EA1BC1" w:rsidRDefault="00EA1BC1">
      <w:pPr>
        <w:ind w:firstLine="643"/>
        <w:jc w:val="center"/>
        <w:rPr>
          <w:rFonts w:ascii="宋体" w:hAnsi="宋体" w:cs="宋体" w:hint="eastAsia"/>
          <w:b/>
          <w:sz w:val="32"/>
          <w:szCs w:val="32"/>
        </w:rPr>
      </w:pPr>
    </w:p>
    <w:p w14:paraId="5EF8F4E8" w14:textId="77777777" w:rsidR="00EA1BC1" w:rsidRDefault="00EA1BC1">
      <w:pPr>
        <w:ind w:firstLine="643"/>
        <w:jc w:val="center"/>
        <w:rPr>
          <w:rFonts w:ascii="宋体" w:hAnsi="宋体" w:cs="宋体" w:hint="eastAsia"/>
          <w:b/>
          <w:sz w:val="32"/>
          <w:szCs w:val="32"/>
        </w:rPr>
      </w:pPr>
    </w:p>
    <w:p w14:paraId="0FD85FB8" w14:textId="77777777" w:rsidR="00EA1BC1" w:rsidRDefault="00EA1BC1">
      <w:pPr>
        <w:ind w:right="420" w:firstLine="480"/>
        <w:rPr>
          <w:rFonts w:ascii="宋体" w:hAnsi="宋体" w:cs="宋体" w:hint="eastAsia"/>
        </w:rPr>
      </w:pPr>
    </w:p>
    <w:p w14:paraId="7ADCDDD9" w14:textId="77777777" w:rsidR="00EA1BC1" w:rsidRDefault="00EA1BC1">
      <w:pPr>
        <w:ind w:firstLine="480"/>
        <w:rPr>
          <w:rFonts w:ascii="宋体" w:hAnsi="宋体" w:cs="宋体" w:hint="eastAsia"/>
          <w:bCs/>
        </w:rPr>
      </w:pPr>
    </w:p>
    <w:sectPr w:rsidR="00EA1BC1">
      <w:pgSz w:w="11905" w:h="16838"/>
      <w:pgMar w:top="1440" w:right="1797" w:bottom="1440" w:left="1797" w:header="851" w:footer="992" w:gutter="0"/>
      <w:cols w:space="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FDAC9" w14:textId="77777777" w:rsidR="00EA1BC1" w:rsidRDefault="00245F93">
      <w:pPr>
        <w:spacing w:line="240" w:lineRule="auto"/>
        <w:ind w:firstLine="480"/>
      </w:pPr>
      <w:r>
        <w:separator/>
      </w:r>
    </w:p>
  </w:endnote>
  <w:endnote w:type="continuationSeparator" w:id="0">
    <w:p w14:paraId="21A4EB5B" w14:textId="77777777" w:rsidR="00EA1BC1" w:rsidRDefault="00245F93">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Sans Serif">
    <w:altName w:val="Segoe Print"/>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altName w:val="宋体"/>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603F01FF" w:csb1="FFFF0000"/>
  </w:font>
  <w:font w:name="Helvetica">
    <w:panose1 w:val="020B0504020202030204"/>
    <w:charset w:val="00"/>
    <w:family w:val="swiss"/>
    <w:pitch w:val="variable"/>
    <w:sig w:usb0="00000007"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altName w:val="Segoe Print"/>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Times New Roman"/>
    <w:charset w:val="00"/>
    <w:family w:val="modern"/>
    <w:pitch w:val="default"/>
    <w:sig w:usb0="00000000" w:usb1="00000000" w:usb2="00000009" w:usb3="00000000" w:csb0="400001FF" w:csb1="FFFF0000"/>
  </w:font>
  <w:font w:name="华文楷体">
    <w:altName w:val="宋体"/>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ngLiU_HKSCS">
    <w:altName w:val="MingLiU-ExtB"/>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0EB96" w14:textId="77777777" w:rsidR="00EA1BC1" w:rsidRDefault="00245F93">
    <w:pPr>
      <w:pStyle w:val="af8"/>
      <w:framePr w:wrap="around" w:vAnchor="text" w:hAnchor="margin" w:xAlign="right" w:y="1"/>
      <w:ind w:firstLine="360"/>
      <w:rPr>
        <w:rStyle w:val="affd"/>
      </w:rPr>
    </w:pPr>
    <w:r>
      <w:fldChar w:fldCharType="begin"/>
    </w:r>
    <w:r>
      <w:rPr>
        <w:rStyle w:val="affd"/>
      </w:rPr>
      <w:instrText xml:space="preserve">PAGE  </w:instrText>
    </w:r>
    <w:r>
      <w:fldChar w:fldCharType="end"/>
    </w:r>
  </w:p>
  <w:p w14:paraId="22AA925D" w14:textId="77777777" w:rsidR="00EA1BC1" w:rsidRDefault="00EA1BC1">
    <w:pPr>
      <w:pStyle w:val="af8"/>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3863A" w14:textId="77777777" w:rsidR="00EA1BC1" w:rsidRDefault="00245F93">
    <w:pPr>
      <w:pStyle w:val="af8"/>
      <w:ind w:firstLine="360"/>
      <w:jc w:val="center"/>
      <w:rPr>
        <w:rFonts w:ascii="仿宋_GB2312" w:eastAsia="仿宋_GB2312"/>
      </w:rPr>
    </w:pPr>
    <w:r>
      <w:rPr>
        <w:noProof/>
      </w:rPr>
      <mc:AlternateContent>
        <mc:Choice Requires="wps">
          <w:drawing>
            <wp:anchor distT="0" distB="0" distL="114300" distR="114300" simplePos="0" relativeHeight="251668480" behindDoc="0" locked="0" layoutInCell="1" allowOverlap="1" wp14:anchorId="52A94D60" wp14:editId="440A3E42">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119C26" w14:textId="77777777" w:rsidR="00EA1BC1" w:rsidRDefault="00245F93">
                          <w:pPr>
                            <w:pStyle w:val="af8"/>
                            <w:ind w:firstLine="360"/>
                          </w:pPr>
                          <w:r>
                            <w:t>第</w:t>
                          </w:r>
                          <w:r>
                            <w:t xml:space="preserve"> </w:t>
                          </w:r>
                          <w:r>
                            <w:fldChar w:fldCharType="begin"/>
                          </w:r>
                          <w:r>
                            <w:instrText xml:space="preserve"> PAGE  \* MERGEFORMAT </w:instrText>
                          </w:r>
                          <w:r>
                            <w:fldChar w:fldCharType="separate"/>
                          </w:r>
                          <w:r>
                            <w:t>56</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A94D60" id="_x0000_t202" coordsize="21600,21600" o:spt="202" path="m,l,21600r21600,l21600,xe">
              <v:stroke joinstyle="miter"/>
              <v:path gradientshapeok="t" o:connecttype="rect"/>
            </v:shapetype>
            <v:shape id="文本框 11" o:spid="_x0000_s1034" type="#_x0000_t202" style="position:absolute;left:0;text-align:left;margin-left:0;margin-top:0;width:2in;height:2in;z-index:25166848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6x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H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gSJ6xQQIAAOsEAAAOAAAAAAAA&#10;AAAAAAAAAC4CAABkcnMvZTJvRG9jLnhtbFBLAQItABQABgAIAAAAIQBxqtG51wAAAAUBAAAPAAAA&#10;AAAAAAAAAAAAAJsEAABkcnMvZG93bnJldi54bWxQSwUGAAAAAAQABADzAAAAnwUAAAAA&#10;" filled="f" stroked="f" strokeweight=".5pt">
              <v:textbox style="mso-fit-shape-to-text:t" inset="0,0,0,0">
                <w:txbxContent>
                  <w:p w14:paraId="28119C26" w14:textId="77777777" w:rsidR="00EA1BC1" w:rsidRDefault="00245F93">
                    <w:pPr>
                      <w:pStyle w:val="af8"/>
                      <w:ind w:firstLine="360"/>
                    </w:pPr>
                    <w:r>
                      <w:t>第</w:t>
                    </w:r>
                    <w:r>
                      <w:t xml:space="preserve"> </w:t>
                    </w:r>
                    <w:r>
                      <w:fldChar w:fldCharType="begin"/>
                    </w:r>
                    <w:r>
                      <w:instrText xml:space="preserve"> PAGE  \* MERGEFORMAT </w:instrText>
                    </w:r>
                    <w:r>
                      <w:fldChar w:fldCharType="separate"/>
                    </w:r>
                    <w:r>
                      <w:t>56</w:t>
                    </w:r>
                    <w:r>
                      <w:fldChar w:fldCharType="end"/>
                    </w:r>
                    <w:r>
                      <w:t xml:space="preserve"> </w:t>
                    </w:r>
                    <w:r>
                      <w:t>页</w:t>
                    </w:r>
                  </w:p>
                </w:txbxContent>
              </v:textbox>
              <w10:wrap anchorx="margin"/>
            </v:shape>
          </w:pict>
        </mc:Fallback>
      </mc:AlternateContent>
    </w:r>
  </w:p>
  <w:p w14:paraId="1B911E9D" w14:textId="77777777" w:rsidR="00EA1BC1" w:rsidRDefault="00EA1BC1">
    <w:pPr>
      <w:ind w:firstLine="480"/>
      <w:rPr>
        <w:rFonts w:ascii="仿宋_GB2312" w:eastAsia="仿宋_GB231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23967" w14:textId="77777777" w:rsidR="00EA1BC1" w:rsidRDefault="00245F93">
    <w:pPr>
      <w:pStyle w:val="af8"/>
      <w:ind w:firstLine="360"/>
      <w:jc w:val="center"/>
      <w:rPr>
        <w:rFonts w:ascii="仿宋_GB2312" w:eastAsia="仿宋_GB2312"/>
      </w:rPr>
    </w:pPr>
    <w:r>
      <w:rPr>
        <w:noProof/>
      </w:rPr>
      <mc:AlternateContent>
        <mc:Choice Requires="wps">
          <w:drawing>
            <wp:anchor distT="0" distB="0" distL="114300" distR="114300" simplePos="0" relativeHeight="251669504" behindDoc="0" locked="0" layoutInCell="1" allowOverlap="1" wp14:anchorId="58033068" wp14:editId="0D64FC19">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C0549F" w14:textId="77777777" w:rsidR="00EA1BC1" w:rsidRDefault="00245F93">
                          <w:pPr>
                            <w:pStyle w:val="af8"/>
                            <w:ind w:firstLine="360"/>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033068" id="_x0000_t202" coordsize="21600,21600" o:spt="202" path="m,l,21600r21600,l21600,xe">
              <v:stroke joinstyle="miter"/>
              <v:path gradientshapeok="t" o:connecttype="rect"/>
            </v:shapetype>
            <v:shape id="文本框 12" o:spid="_x0000_s1035" type="#_x0000_t202" style="position:absolute;left:0;text-align:left;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1lKQQIAAOsEAAAOAAAAZHJzL2Uyb0RvYy54bWysVFGP0zAMfkfiP0R5Z+2GOI1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gz1lKQQIAAOsEAAAOAAAAAAAA&#10;AAAAAAAAAC4CAABkcnMvZTJvRG9jLnhtbFBLAQItABQABgAIAAAAIQBxqtG51wAAAAUBAAAPAAAA&#10;AAAAAAAAAAAAAJsEAABkcnMvZG93bnJldi54bWxQSwUGAAAAAAQABADzAAAAnwUAAAAA&#10;" filled="f" stroked="f" strokeweight=".5pt">
              <v:textbox style="mso-fit-shape-to-text:t" inset="0,0,0,0">
                <w:txbxContent>
                  <w:p w14:paraId="44C0549F" w14:textId="77777777" w:rsidR="00EA1BC1" w:rsidRDefault="00245F93">
                    <w:pPr>
                      <w:pStyle w:val="af8"/>
                      <w:ind w:firstLine="360"/>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v:textbox>
              <w10:wrap anchorx="margin"/>
            </v:shape>
          </w:pict>
        </mc:Fallback>
      </mc:AlternateContent>
    </w:r>
  </w:p>
  <w:p w14:paraId="1BC11B8E" w14:textId="77777777" w:rsidR="00EA1BC1" w:rsidRDefault="00EA1BC1">
    <w:pPr>
      <w:ind w:firstLine="480"/>
      <w:rPr>
        <w:rFonts w:ascii="仿宋_GB2312" w:eastAsia="仿宋_GB231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961DC" w14:textId="77777777" w:rsidR="00EA1BC1" w:rsidRDefault="00245F93">
    <w:pPr>
      <w:pStyle w:val="af8"/>
      <w:ind w:firstLine="360"/>
      <w:jc w:val="center"/>
      <w:rPr>
        <w:rFonts w:ascii="仿宋_GB2312" w:eastAsia="仿宋_GB2312"/>
      </w:rPr>
    </w:pPr>
    <w:r>
      <w:rPr>
        <w:noProof/>
      </w:rPr>
      <mc:AlternateContent>
        <mc:Choice Requires="wps">
          <w:drawing>
            <wp:anchor distT="0" distB="0" distL="114300" distR="114300" simplePos="0" relativeHeight="251670528" behindDoc="0" locked="0" layoutInCell="1" allowOverlap="1" wp14:anchorId="7627F749" wp14:editId="7646B22A">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439AED" w14:textId="77777777" w:rsidR="00EA1BC1" w:rsidRDefault="00245F93">
                          <w:pPr>
                            <w:pStyle w:val="af8"/>
                            <w:ind w:firstLine="360"/>
                          </w:pPr>
                          <w:r>
                            <w:t>第</w:t>
                          </w:r>
                          <w:r>
                            <w:t xml:space="preserve"> </w:t>
                          </w:r>
                          <w:r>
                            <w:fldChar w:fldCharType="begin"/>
                          </w:r>
                          <w:r>
                            <w:instrText xml:space="preserve"> PAGE  \* MERGEFORMAT </w:instrText>
                          </w:r>
                          <w:r>
                            <w:fldChar w:fldCharType="separate"/>
                          </w:r>
                          <w:r>
                            <w:t>64</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27F749" id="_x0000_t202" coordsize="21600,21600" o:spt="202" path="m,l,21600r21600,l21600,xe">
              <v:stroke joinstyle="miter"/>
              <v:path gradientshapeok="t" o:connecttype="rect"/>
            </v:shapetype>
            <v:shape id="文本框 13" o:spid="_x0000_s1036" type="#_x0000_t202" style="position:absolute;left:0;text-align:left;margin-left:0;margin-top:0;width:2in;height:2in;z-index:25167052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Xv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UiTXe8OkB5&#10;oR576Mc/OLmtqQ87EfBJeJp36h3tMD7SoQ0Q33CVOKvA//zbfbSnMSQtZy3tT8EtLThn5rOl8Yyr&#10;Ngh+EA6DYE/NBqgJU3obnEwiOXg0g6g9NN9psdcxBqmElRSp4DiIG+x3mB4GqdbrZEQL5QTu7N7J&#10;CJ2a7tYnpFlKI3Zj4koarVQa0uv6x539/T9Z3R6p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wSAXvQQIAAOwEAAAOAAAAAAAA&#10;AAAAAAAAAC4CAABkcnMvZTJvRG9jLnhtbFBLAQItABQABgAIAAAAIQBxqtG51wAAAAUBAAAPAAAA&#10;AAAAAAAAAAAAAJsEAABkcnMvZG93bnJldi54bWxQSwUGAAAAAAQABADzAAAAnwUAAAAA&#10;" filled="f" stroked="f" strokeweight=".5pt">
              <v:textbox style="mso-fit-shape-to-text:t" inset="0,0,0,0">
                <w:txbxContent>
                  <w:p w14:paraId="74439AED" w14:textId="77777777" w:rsidR="00EA1BC1" w:rsidRDefault="00245F93">
                    <w:pPr>
                      <w:pStyle w:val="af8"/>
                      <w:ind w:firstLine="360"/>
                    </w:pPr>
                    <w:r>
                      <w:t>第</w:t>
                    </w:r>
                    <w:r>
                      <w:t xml:space="preserve"> </w:t>
                    </w:r>
                    <w:r>
                      <w:fldChar w:fldCharType="begin"/>
                    </w:r>
                    <w:r>
                      <w:instrText xml:space="preserve"> PAGE  \* MERGEFORMAT </w:instrText>
                    </w:r>
                    <w:r>
                      <w:fldChar w:fldCharType="separate"/>
                    </w:r>
                    <w:r>
                      <w:t>64</w:t>
                    </w:r>
                    <w:r>
                      <w:fldChar w:fldCharType="end"/>
                    </w:r>
                    <w:r>
                      <w:t xml:space="preserve"> </w:t>
                    </w:r>
                    <w:r>
                      <w:t>页</w:t>
                    </w:r>
                  </w:p>
                </w:txbxContent>
              </v:textbox>
              <w10:wrap anchorx="margin"/>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756E2" w14:textId="77777777" w:rsidR="00EA1BC1" w:rsidRDefault="00245F93">
    <w:pPr>
      <w:pStyle w:val="af8"/>
      <w:ind w:firstLine="360"/>
      <w:jc w:val="center"/>
      <w:rPr>
        <w:rFonts w:ascii="仿宋_GB2312" w:eastAsia="仿宋_GB2312"/>
        <w:szCs w:val="24"/>
      </w:rPr>
    </w:pPr>
    <w:r>
      <w:rPr>
        <w:noProof/>
      </w:rPr>
      <mc:AlternateContent>
        <mc:Choice Requires="wps">
          <w:drawing>
            <wp:anchor distT="0" distB="0" distL="114300" distR="114300" simplePos="0" relativeHeight="251671552" behindDoc="0" locked="0" layoutInCell="1" allowOverlap="1" wp14:anchorId="112DDED6" wp14:editId="27CA68AC">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09811F" w14:textId="77777777" w:rsidR="00EA1BC1" w:rsidRDefault="00245F93">
                          <w:pPr>
                            <w:pStyle w:val="af8"/>
                            <w:ind w:firstLine="360"/>
                          </w:pPr>
                          <w:r>
                            <w:t>第</w:t>
                          </w:r>
                          <w:r>
                            <w:t xml:space="preserve"> </w:t>
                          </w:r>
                          <w:r>
                            <w:fldChar w:fldCharType="begin"/>
                          </w:r>
                          <w:r>
                            <w:instrText xml:space="preserve"> PAGE  \* MERGEFORMAT </w:instrText>
                          </w:r>
                          <w:r>
                            <w:fldChar w:fldCharType="separate"/>
                          </w:r>
                          <w:r>
                            <w:t>69</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2DDED6" id="_x0000_t202" coordsize="21600,21600" o:spt="202" path="m,l,21600r21600,l21600,xe">
              <v:stroke joinstyle="miter"/>
              <v:path gradientshapeok="t" o:connecttype="rect"/>
            </v:shapetype>
            <v:shape id="文本框 16" o:spid="_x0000_s1037" type="#_x0000_t202" style="position:absolute;left:0;text-align:left;margin-left:0;margin-top:0;width:2in;height:2in;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IUQQ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bOYBygv1&#10;2EM//sHJbU192ImAT8LTvFPvaIfxkQ5tgPiGq8RZBf7n3+6jPY0haTlraX8KbmnBOTOfLY1nXLVB&#10;8INwGAR7ajZATZjS2+BkEsnBoxlE7aH5Tou9jjFIJaykSAXHQdxgv8P0MEi1XicjWigncGf3Tkbo&#10;1HS3PiHNUhqxSE7PxJU0Wqk0pNf1jzv7+3+yuj1Sq1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wz8IUQQIAAOwEAAAOAAAAAAAA&#10;AAAAAAAAAC4CAABkcnMvZTJvRG9jLnhtbFBLAQItABQABgAIAAAAIQBxqtG51wAAAAUBAAAPAAAA&#10;AAAAAAAAAAAAAJsEAABkcnMvZG93bnJldi54bWxQSwUGAAAAAAQABADzAAAAnwUAAAAA&#10;" filled="f" stroked="f" strokeweight=".5pt">
              <v:textbox style="mso-fit-shape-to-text:t" inset="0,0,0,0">
                <w:txbxContent>
                  <w:p w14:paraId="2109811F" w14:textId="77777777" w:rsidR="00EA1BC1" w:rsidRDefault="00245F93">
                    <w:pPr>
                      <w:pStyle w:val="af8"/>
                      <w:ind w:firstLine="360"/>
                    </w:pPr>
                    <w:r>
                      <w:t>第</w:t>
                    </w:r>
                    <w:r>
                      <w:t xml:space="preserve"> </w:t>
                    </w:r>
                    <w:r>
                      <w:fldChar w:fldCharType="begin"/>
                    </w:r>
                    <w:r>
                      <w:instrText xml:space="preserve"> PAGE  \* MERGEFORMAT </w:instrText>
                    </w:r>
                    <w:r>
                      <w:fldChar w:fldCharType="separate"/>
                    </w:r>
                    <w:r>
                      <w:t>69</w:t>
                    </w:r>
                    <w:r>
                      <w:fldChar w:fldCharType="end"/>
                    </w:r>
                    <w:r>
                      <w:t xml:space="preserve"> </w:t>
                    </w:r>
                    <w:r>
                      <w:t>页</w:t>
                    </w:r>
                  </w:p>
                </w:txbxContent>
              </v:textbox>
              <w10:wrap anchorx="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93916" w14:textId="77777777" w:rsidR="00EA1BC1" w:rsidRDefault="00245F93">
    <w:pPr>
      <w:pStyle w:val="af8"/>
      <w:ind w:firstLine="360"/>
      <w:jc w:val="center"/>
      <w:rPr>
        <w:rFonts w:ascii="仿宋_GB2312" w:eastAsia="仿宋_GB2312"/>
      </w:rPr>
    </w:pPr>
    <w:r>
      <w:rPr>
        <w:noProof/>
      </w:rPr>
      <mc:AlternateContent>
        <mc:Choice Requires="wps">
          <w:drawing>
            <wp:anchor distT="0" distB="0" distL="114300" distR="114300" simplePos="0" relativeHeight="251672576" behindDoc="0" locked="0" layoutInCell="1" allowOverlap="1" wp14:anchorId="1B1E596A" wp14:editId="7659038F">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5EF2D3" w14:textId="77777777" w:rsidR="00EA1BC1" w:rsidRDefault="00245F93">
                          <w:pPr>
                            <w:pStyle w:val="af8"/>
                            <w:ind w:firstLine="360"/>
                          </w:pPr>
                          <w:r>
                            <w:t>第</w:t>
                          </w:r>
                          <w:r>
                            <w:t xml:space="preserve"> </w:t>
                          </w:r>
                          <w:r>
                            <w:fldChar w:fldCharType="begin"/>
                          </w:r>
                          <w:r>
                            <w:instrText xml:space="preserve"> PAGE  \* MERGEFORMAT </w:instrText>
                          </w:r>
                          <w:r>
                            <w:fldChar w:fldCharType="separate"/>
                          </w:r>
                          <w:r>
                            <w:t>68</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B1E596A" id="_x0000_t202" coordsize="21600,21600" o:spt="202" path="m,l,21600r21600,l21600,xe">
              <v:stroke joinstyle="miter"/>
              <v:path gradientshapeok="t" o:connecttype="rect"/>
            </v:shapetype>
            <v:shape id="文本框 17" o:spid="_x0000_s1038" type="#_x0000_t202" style="position:absolute;left:0;text-align:left;margin-left:0;margin-top:0;width:2in;height:2in;z-index:25167257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vDQgIAAOw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ViNjTzAOWF&#10;euyhH//g5LamPuxEwCfhad6pd7TD+EiHNkB8w1XirAL/82/30Z7GkLSctbQ/Bbe04JyZz5bGM67a&#10;IPhBOAyCPTUboCZM6W1wMonk4NEMovbQfKfFXscYpBJWUqSC4yBusN9hehikWq+TES2UE7izeycj&#10;dGq6W5+QZimNWCSnZ+JKGq1UGtLr+sed/f0/Wd0eqdUv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sUD7w0ICAADsBAAADgAAAAAA&#10;AAAAAAAAAAAuAgAAZHJzL2Uyb0RvYy54bWxQSwECLQAUAAYACAAAACEAcarRudcAAAAFAQAADwAA&#10;AAAAAAAAAAAAAACcBAAAZHJzL2Rvd25yZXYueG1sUEsFBgAAAAAEAAQA8wAAAKAFAAAAAA==&#10;" filled="f" stroked="f" strokeweight=".5pt">
              <v:textbox style="mso-fit-shape-to-text:t" inset="0,0,0,0">
                <w:txbxContent>
                  <w:p w14:paraId="0B5EF2D3" w14:textId="77777777" w:rsidR="00EA1BC1" w:rsidRDefault="00245F93">
                    <w:pPr>
                      <w:pStyle w:val="af8"/>
                      <w:ind w:firstLine="360"/>
                    </w:pPr>
                    <w:r>
                      <w:t>第</w:t>
                    </w:r>
                    <w:r>
                      <w:t xml:space="preserve"> </w:t>
                    </w:r>
                    <w:r>
                      <w:fldChar w:fldCharType="begin"/>
                    </w:r>
                    <w:r>
                      <w:instrText xml:space="preserve"> PAGE  \* MERGEFORMAT </w:instrText>
                    </w:r>
                    <w:r>
                      <w:fldChar w:fldCharType="separate"/>
                    </w:r>
                    <w:r>
                      <w:t>68</w:t>
                    </w:r>
                    <w:r>
                      <w:fldChar w:fldCharType="end"/>
                    </w:r>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5BFBC" w14:textId="77777777" w:rsidR="00EA1BC1" w:rsidRDefault="00245F93">
    <w:pPr>
      <w:pStyle w:val="af8"/>
      <w:ind w:firstLine="360"/>
      <w:jc w:val="center"/>
      <w:rPr>
        <w:rFonts w:ascii="仿宋_GB2312" w:eastAsia="仿宋_GB2312"/>
      </w:rPr>
    </w:pPr>
    <w:r>
      <w:rPr>
        <w:noProof/>
      </w:rPr>
      <mc:AlternateContent>
        <mc:Choice Requires="wps">
          <w:drawing>
            <wp:anchor distT="0" distB="0" distL="114300" distR="114300" simplePos="0" relativeHeight="251663360" behindDoc="0" locked="0" layoutInCell="1" allowOverlap="1" wp14:anchorId="66567298" wp14:editId="1D770F6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FF34C5" w14:textId="77777777" w:rsidR="00EA1BC1" w:rsidRDefault="00245F93">
                          <w:pPr>
                            <w:pStyle w:val="af8"/>
                            <w:ind w:firstLine="360"/>
                          </w:pPr>
                          <w:r>
                            <w:t>第</w:t>
                          </w:r>
                          <w:r>
                            <w:t xml:space="preserve"> </w:t>
                          </w:r>
                          <w:r>
                            <w:fldChar w:fldCharType="begin"/>
                          </w:r>
                          <w:r>
                            <w:instrText xml:space="preserve"> PAGE  \* MERGEFORMAT </w:instrText>
                          </w:r>
                          <w:r>
                            <w:fldChar w:fldCharType="separate"/>
                          </w:r>
                          <w:r>
                            <w:t>3</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6567298"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4FF34C5" w14:textId="77777777" w:rsidR="00EA1BC1" w:rsidRDefault="00245F93">
                    <w:pPr>
                      <w:pStyle w:val="af8"/>
                      <w:ind w:firstLine="360"/>
                    </w:pPr>
                    <w:r>
                      <w:t>第</w:t>
                    </w:r>
                    <w:r>
                      <w:t xml:space="preserve"> </w:t>
                    </w:r>
                    <w:r>
                      <w:fldChar w:fldCharType="begin"/>
                    </w:r>
                    <w:r>
                      <w:instrText xml:space="preserve"> PAGE  \* MERGEFORMAT </w:instrText>
                    </w:r>
                    <w:r>
                      <w:fldChar w:fldCharType="separate"/>
                    </w:r>
                    <w:r>
                      <w:t>3</w:t>
                    </w:r>
                    <w:r>
                      <w:fldChar w:fldCharType="end"/>
                    </w:r>
                    <w:r>
                      <w:t xml:space="preserve"> </w:t>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FE38B" w14:textId="77777777" w:rsidR="00EA1BC1" w:rsidRDefault="00245F93">
    <w:pPr>
      <w:pStyle w:val="af8"/>
      <w:ind w:firstLine="360"/>
      <w:jc w:val="center"/>
      <w:rPr>
        <w:rFonts w:ascii="仿宋_GB2312" w:eastAsia="仿宋_GB2312"/>
      </w:rPr>
    </w:pPr>
    <w:r>
      <w:rPr>
        <w:noProof/>
      </w:rPr>
      <mc:AlternateContent>
        <mc:Choice Requires="wps">
          <w:drawing>
            <wp:anchor distT="0" distB="0" distL="114300" distR="114300" simplePos="0" relativeHeight="251664384" behindDoc="0" locked="0" layoutInCell="1" allowOverlap="1" wp14:anchorId="7B96C89E" wp14:editId="629B4C4F">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EA6CCD" w14:textId="77777777" w:rsidR="00EA1BC1" w:rsidRDefault="00245F93">
                          <w:pPr>
                            <w:pStyle w:val="af8"/>
                            <w:ind w:firstLine="360"/>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B96C89E"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FEA6CCD" w14:textId="77777777" w:rsidR="00EA1BC1" w:rsidRDefault="00245F93">
                    <w:pPr>
                      <w:pStyle w:val="af8"/>
                      <w:ind w:firstLine="360"/>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20F7F" w14:textId="77777777" w:rsidR="00EA1BC1" w:rsidRDefault="00245F93">
    <w:pPr>
      <w:pStyle w:val="af8"/>
      <w:ind w:firstLine="360"/>
    </w:pPr>
    <w:r>
      <w:rPr>
        <w:noProof/>
      </w:rPr>
      <mc:AlternateContent>
        <mc:Choice Requires="wps">
          <w:drawing>
            <wp:anchor distT="0" distB="0" distL="114300" distR="114300" simplePos="0" relativeHeight="251659264" behindDoc="0" locked="0" layoutInCell="1" allowOverlap="1" wp14:anchorId="7ACB56BA" wp14:editId="65CB0A3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2AA9C3" w14:textId="77777777" w:rsidR="00EA1BC1" w:rsidRDefault="00245F93">
                          <w:pPr>
                            <w:pStyle w:val="af8"/>
                            <w:ind w:firstLine="360"/>
                          </w:pPr>
                          <w:r>
                            <w:t>第</w:t>
                          </w:r>
                          <w:r>
                            <w:t xml:space="preserve"> </w:t>
                          </w:r>
                          <w:r>
                            <w:fldChar w:fldCharType="begin"/>
                          </w:r>
                          <w:r>
                            <w:instrText xml:space="preserve"> PAGE  \* MERGEFORMAT </w:instrText>
                          </w:r>
                          <w:r>
                            <w:fldChar w:fldCharType="separate"/>
                          </w:r>
                          <w:r>
                            <w:t>32</w:t>
                          </w:r>
                          <w:r>
                            <w:fldChar w:fldCharType="end"/>
                          </w:r>
                          <w:r>
                            <w:t xml:space="preserve"> </w:t>
                          </w:r>
                          <w:r>
                            <w:t>页</w:t>
                          </w:r>
                        </w:p>
                      </w:txbxContent>
                    </wps:txbx>
                    <wps:bodyPr wrap="none" lIns="0" tIns="0" rIns="0" bIns="0">
                      <a:spAutoFit/>
                    </wps:bodyPr>
                  </wps:wsp>
                </a:graphicData>
              </a:graphic>
            </wp:anchor>
          </w:drawing>
        </mc:Choice>
        <mc:Fallback>
          <w:pict>
            <v:shapetype w14:anchorId="7ACB56BA"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372AA9C3" w14:textId="77777777" w:rsidR="00EA1BC1" w:rsidRDefault="00245F93">
                    <w:pPr>
                      <w:pStyle w:val="af8"/>
                      <w:ind w:firstLine="360"/>
                    </w:pPr>
                    <w:r>
                      <w:t>第</w:t>
                    </w:r>
                    <w:r>
                      <w:t xml:space="preserve"> </w:t>
                    </w:r>
                    <w:r>
                      <w:fldChar w:fldCharType="begin"/>
                    </w:r>
                    <w:r>
                      <w:instrText xml:space="preserve"> PAGE  \* MERGEFORMAT </w:instrText>
                    </w:r>
                    <w:r>
                      <w:fldChar w:fldCharType="separate"/>
                    </w:r>
                    <w:r>
                      <w:t>32</w:t>
                    </w:r>
                    <w:r>
                      <w:fldChar w:fldCharType="end"/>
                    </w:r>
                    <w:r>
                      <w:t xml:space="preserve"> </w:t>
                    </w:r>
                    <w:r>
                      <w:t>页</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AD1AA" w14:textId="77777777" w:rsidR="00EA1BC1" w:rsidRDefault="00245F93">
    <w:pPr>
      <w:pStyle w:val="af8"/>
      <w:ind w:firstLine="360"/>
    </w:pPr>
    <w:r>
      <w:rPr>
        <w:noProof/>
      </w:rPr>
      <mc:AlternateContent>
        <mc:Choice Requires="wps">
          <w:drawing>
            <wp:anchor distT="0" distB="0" distL="114300" distR="114300" simplePos="0" relativeHeight="251661312" behindDoc="0" locked="0" layoutInCell="1" allowOverlap="1" wp14:anchorId="3953C882" wp14:editId="5E3FE59D">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6C8D51" w14:textId="77777777" w:rsidR="00EA1BC1" w:rsidRDefault="00245F93">
                          <w:pPr>
                            <w:pStyle w:val="af8"/>
                            <w:ind w:firstLine="360"/>
                          </w:pPr>
                          <w:r>
                            <w:fldChar w:fldCharType="begin"/>
                          </w:r>
                          <w:r>
                            <w:instrText xml:space="preserve"> PAGE  \* MERGEFORMAT </w:instrText>
                          </w:r>
                          <w:r>
                            <w:fldChar w:fldCharType="separate"/>
                          </w:r>
                          <w:r>
                            <w:t>24</w:t>
                          </w:r>
                          <w:r>
                            <w:fldChar w:fldCharType="end"/>
                          </w:r>
                        </w:p>
                      </w:txbxContent>
                    </wps:txbx>
                    <wps:bodyPr wrap="none" lIns="0" tIns="0" rIns="0" bIns="0">
                      <a:spAutoFit/>
                    </wps:bodyPr>
                  </wps:wsp>
                </a:graphicData>
              </a:graphic>
            </wp:anchor>
          </w:drawing>
        </mc:Choice>
        <mc:Fallback>
          <w:pict>
            <v:shapetype w14:anchorId="3953C882" id="_x0000_t202" coordsize="21600,21600" o:spt="202" path="m,l,21600r21600,l21600,xe">
              <v:stroke joinstyle="miter"/>
              <v:path gradientshapeok="t" o:connecttype="rect"/>
            </v:shapetype>
            <v:shape id="文本框 7" o:spid="_x0000_s1029"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OxjAEAACADAAAOAAAAZHJzL2Uyb0RvYy54bWysUsFqGzEQvQf6D0L3WhsH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xWhzsYwBAAAgAwAADgAAAAAAAAAAAAAAAAAuAgAA&#10;ZHJzL2Uyb0RvYy54bWxQSwECLQAUAAYACAAAACEADErw7tYAAAAFAQAADwAAAAAAAAAAAAAAAADm&#10;AwAAZHJzL2Rvd25yZXYueG1sUEsFBgAAAAAEAAQA8wAAAOkEAAAAAA==&#10;" filled="f" stroked="f">
              <v:textbox style="mso-fit-shape-to-text:t" inset="0,0,0,0">
                <w:txbxContent>
                  <w:p w14:paraId="4D6C8D51" w14:textId="77777777" w:rsidR="00EA1BC1" w:rsidRDefault="00245F93">
                    <w:pPr>
                      <w:pStyle w:val="af8"/>
                      <w:ind w:firstLine="360"/>
                    </w:pPr>
                    <w:r>
                      <w:fldChar w:fldCharType="begin"/>
                    </w:r>
                    <w:r>
                      <w:instrText xml:space="preserve"> PAGE  \* MERGEFORMAT </w:instrText>
                    </w:r>
                    <w:r>
                      <w:fldChar w:fldCharType="separate"/>
                    </w:r>
                    <w:r>
                      <w:t>24</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66C1D" w14:textId="77777777" w:rsidR="00EA1BC1" w:rsidRDefault="00245F93">
    <w:pPr>
      <w:pStyle w:val="af8"/>
      <w:ind w:firstLine="360"/>
    </w:pPr>
    <w:r>
      <w:rPr>
        <w:noProof/>
      </w:rPr>
      <mc:AlternateContent>
        <mc:Choice Requires="wps">
          <w:drawing>
            <wp:anchor distT="0" distB="0" distL="114300" distR="114300" simplePos="0" relativeHeight="251660288" behindDoc="0" locked="0" layoutInCell="1" allowOverlap="1" wp14:anchorId="54588F53" wp14:editId="647F547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39ED14" w14:textId="77777777" w:rsidR="00EA1BC1" w:rsidRDefault="00245F93">
                          <w:pPr>
                            <w:pStyle w:val="af8"/>
                            <w:ind w:firstLine="360"/>
                          </w:pPr>
                          <w:r>
                            <w:t>第</w:t>
                          </w:r>
                          <w:r>
                            <w:t xml:space="preserve"> </w:t>
                          </w:r>
                          <w:r>
                            <w:fldChar w:fldCharType="begin"/>
                          </w:r>
                          <w:r>
                            <w:instrText xml:space="preserve"> PAGE  \* MERGEFORMAT </w:instrText>
                          </w:r>
                          <w:r>
                            <w:fldChar w:fldCharType="separate"/>
                          </w:r>
                          <w:r>
                            <w:t>41</w:t>
                          </w:r>
                          <w:r>
                            <w:fldChar w:fldCharType="end"/>
                          </w:r>
                          <w:r>
                            <w:t xml:space="preserve"> </w:t>
                          </w:r>
                          <w:r>
                            <w:t>页</w:t>
                          </w:r>
                        </w:p>
                      </w:txbxContent>
                    </wps:txbx>
                    <wps:bodyPr wrap="none" lIns="0" tIns="0" rIns="0" bIns="0">
                      <a:spAutoFit/>
                    </wps:bodyPr>
                  </wps:wsp>
                </a:graphicData>
              </a:graphic>
            </wp:anchor>
          </w:drawing>
        </mc:Choice>
        <mc:Fallback>
          <w:pict>
            <v:shapetype w14:anchorId="54588F53" id="_x0000_t202" coordsize="21600,21600" o:spt="202" path="m,l,21600r21600,l21600,xe">
              <v:stroke joinstyle="miter"/>
              <v:path gradientshapeok="t" o:connecttype="rect"/>
            </v:shapetype>
            <v:shape id="文本框 6" o:spid="_x0000_s1030"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ZAjAEAACADAAAOAAAAZHJzL2Uyb0RvYy54bWysUsFqGzEQvQf6D0L3WhsT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dkx2QIwBAAAgAwAADgAAAAAAAAAAAAAAAAAuAgAA&#10;ZHJzL2Uyb0RvYy54bWxQSwECLQAUAAYACAAAACEADErw7tYAAAAFAQAADwAAAAAAAAAAAAAAAADm&#10;AwAAZHJzL2Rvd25yZXYueG1sUEsFBgAAAAAEAAQA8wAAAOkEAAAAAA==&#10;" filled="f" stroked="f">
              <v:textbox style="mso-fit-shape-to-text:t" inset="0,0,0,0">
                <w:txbxContent>
                  <w:p w14:paraId="1D39ED14" w14:textId="77777777" w:rsidR="00EA1BC1" w:rsidRDefault="00245F93">
                    <w:pPr>
                      <w:pStyle w:val="af8"/>
                      <w:ind w:firstLine="360"/>
                    </w:pPr>
                    <w:r>
                      <w:t>第</w:t>
                    </w:r>
                    <w:r>
                      <w:t xml:space="preserve"> </w:t>
                    </w:r>
                    <w:r>
                      <w:fldChar w:fldCharType="begin"/>
                    </w:r>
                    <w:r>
                      <w:instrText xml:space="preserve"> PAGE  \* MERGEFORMAT </w:instrText>
                    </w:r>
                    <w:r>
                      <w:fldChar w:fldCharType="separate"/>
                    </w:r>
                    <w:r>
                      <w:t>41</w:t>
                    </w:r>
                    <w:r>
                      <w:fldChar w:fldCharType="end"/>
                    </w:r>
                    <w:r>
                      <w:t xml:space="preserve"> </w:t>
                    </w:r>
                    <w:r>
                      <w:t>页</w:t>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4CA8" w14:textId="77777777" w:rsidR="00EA1BC1" w:rsidRDefault="00245F93">
    <w:pPr>
      <w:pStyle w:val="af8"/>
      <w:ind w:firstLine="360"/>
      <w:jc w:val="center"/>
      <w:rPr>
        <w:rFonts w:ascii="仿宋_GB2312" w:eastAsia="仿宋_GB2312"/>
      </w:rPr>
    </w:pPr>
    <w:r>
      <w:rPr>
        <w:noProof/>
      </w:rPr>
      <mc:AlternateContent>
        <mc:Choice Requires="wps">
          <w:drawing>
            <wp:anchor distT="0" distB="0" distL="114300" distR="114300" simplePos="0" relativeHeight="251665408" behindDoc="0" locked="0" layoutInCell="1" allowOverlap="1" wp14:anchorId="03D76578" wp14:editId="795C6E14">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54CA86" w14:textId="77777777" w:rsidR="00EA1BC1" w:rsidRDefault="00245F93">
                          <w:pPr>
                            <w:pStyle w:val="af8"/>
                            <w:ind w:firstLine="360"/>
                          </w:pPr>
                          <w:r>
                            <w:t>第</w:t>
                          </w:r>
                          <w:r>
                            <w:t xml:space="preserve"> </w:t>
                          </w:r>
                          <w:r>
                            <w:fldChar w:fldCharType="begin"/>
                          </w:r>
                          <w:r>
                            <w:instrText xml:space="preserve"> PAGE  \* MERGEFORMAT </w:instrText>
                          </w:r>
                          <w:r>
                            <w:fldChar w:fldCharType="separate"/>
                          </w:r>
                          <w:r>
                            <w:t>46</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D76578" id="_x0000_t202" coordsize="21600,21600" o:spt="202" path="m,l,21600r21600,l21600,xe">
              <v:stroke joinstyle="miter"/>
              <v:path gradientshapeok="t" o:connecttype="rect"/>
            </v:shapetype>
            <v:shape id="文本框 8" o:spid="_x0000_s1031"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4E54CA86" w14:textId="77777777" w:rsidR="00EA1BC1" w:rsidRDefault="00245F93">
                    <w:pPr>
                      <w:pStyle w:val="af8"/>
                      <w:ind w:firstLine="360"/>
                    </w:pPr>
                    <w:r>
                      <w:t>第</w:t>
                    </w:r>
                    <w:r>
                      <w:t xml:space="preserve"> </w:t>
                    </w:r>
                    <w:r>
                      <w:fldChar w:fldCharType="begin"/>
                    </w:r>
                    <w:r>
                      <w:instrText xml:space="preserve"> PAGE  \* MERGEFORMAT </w:instrText>
                    </w:r>
                    <w:r>
                      <w:fldChar w:fldCharType="separate"/>
                    </w:r>
                    <w:r>
                      <w:t>46</w:t>
                    </w:r>
                    <w:r>
                      <w:fldChar w:fldCharType="end"/>
                    </w:r>
                    <w:r>
                      <w:t xml:space="preserve"> </w:t>
                    </w:r>
                    <w:r>
                      <w:t>页</w:t>
                    </w:r>
                  </w:p>
                </w:txbxContent>
              </v:textbox>
              <w10:wrap anchorx="margin"/>
            </v:shape>
          </w:pict>
        </mc:Fallback>
      </mc:AlternateContent>
    </w:r>
  </w:p>
  <w:p w14:paraId="5E099947" w14:textId="77777777" w:rsidR="00EA1BC1" w:rsidRDefault="00EA1BC1">
    <w:pPr>
      <w:ind w:firstLine="480"/>
      <w:rPr>
        <w:rFonts w:ascii="仿宋_GB2312" w:eastAsia="仿宋_GB23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E5087" w14:textId="77777777" w:rsidR="00EA1BC1" w:rsidRDefault="00245F93">
    <w:pPr>
      <w:pStyle w:val="af8"/>
      <w:ind w:firstLine="360"/>
      <w:jc w:val="center"/>
      <w:rPr>
        <w:rFonts w:ascii="仿宋_GB2312" w:eastAsia="仿宋_GB2312"/>
      </w:rPr>
    </w:pPr>
    <w:r>
      <w:rPr>
        <w:noProof/>
      </w:rPr>
      <mc:AlternateContent>
        <mc:Choice Requires="wps">
          <w:drawing>
            <wp:anchor distT="0" distB="0" distL="114300" distR="114300" simplePos="0" relativeHeight="251666432" behindDoc="0" locked="0" layoutInCell="1" allowOverlap="1" wp14:anchorId="69F7EC06" wp14:editId="67269EA2">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6E0A2" w14:textId="77777777" w:rsidR="00EA1BC1" w:rsidRDefault="00245F93">
                          <w:pPr>
                            <w:pStyle w:val="af8"/>
                            <w:ind w:firstLine="360"/>
                          </w:pPr>
                          <w:r>
                            <w:t>第</w:t>
                          </w:r>
                          <w:r>
                            <w:t xml:space="preserve"> </w:t>
                          </w:r>
                          <w:r>
                            <w:fldChar w:fldCharType="begin"/>
                          </w:r>
                          <w:r>
                            <w:instrText xml:space="preserve"> PAGE  \* MERGEFORMAT </w:instrText>
                          </w:r>
                          <w:r>
                            <w:fldChar w:fldCharType="separate"/>
                          </w:r>
                          <w:r>
                            <w:t>45</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9F7EC06" id="_x0000_t202" coordsize="21600,21600" o:spt="202" path="m,l,21600r21600,l21600,xe">
              <v:stroke joinstyle="miter"/>
              <v:path gradientshapeok="t" o:connecttype="rect"/>
            </v:shapetype>
            <v:shape id="文本框 9" o:spid="_x0000_s1032" type="#_x0000_t202" style="position:absolute;left:0;text-align:left;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4A06E0A2" w14:textId="77777777" w:rsidR="00EA1BC1" w:rsidRDefault="00245F93">
                    <w:pPr>
                      <w:pStyle w:val="af8"/>
                      <w:ind w:firstLine="360"/>
                    </w:pPr>
                    <w:r>
                      <w:t>第</w:t>
                    </w:r>
                    <w:r>
                      <w:t xml:space="preserve"> </w:t>
                    </w:r>
                    <w:r>
                      <w:fldChar w:fldCharType="begin"/>
                    </w:r>
                    <w:r>
                      <w:instrText xml:space="preserve"> PAGE  \* MERGEFORMAT </w:instrText>
                    </w:r>
                    <w:r>
                      <w:fldChar w:fldCharType="separate"/>
                    </w:r>
                    <w:r>
                      <w:t>45</w:t>
                    </w:r>
                    <w:r>
                      <w:fldChar w:fldCharType="end"/>
                    </w:r>
                    <w:r>
                      <w:t xml:space="preserve"> </w:t>
                    </w:r>
                    <w:r>
                      <w:t>页</w:t>
                    </w:r>
                  </w:p>
                </w:txbxContent>
              </v:textbox>
              <w10:wrap anchorx="margin"/>
            </v:shape>
          </w:pict>
        </mc:Fallback>
      </mc:AlternateContent>
    </w:r>
  </w:p>
  <w:p w14:paraId="1F540D6F" w14:textId="77777777" w:rsidR="00EA1BC1" w:rsidRDefault="00EA1BC1">
    <w:pPr>
      <w:ind w:firstLine="480"/>
      <w:rPr>
        <w:rFonts w:ascii="仿宋_GB2312" w:eastAsia="仿宋_GB231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606B6" w14:textId="77777777" w:rsidR="00EA1BC1" w:rsidRDefault="00245F93">
    <w:pPr>
      <w:pStyle w:val="af8"/>
      <w:ind w:firstLine="360"/>
      <w:jc w:val="center"/>
      <w:rPr>
        <w:rFonts w:ascii="仿宋_GB2312" w:eastAsia="仿宋_GB2312"/>
      </w:rPr>
    </w:pPr>
    <w:r>
      <w:rPr>
        <w:noProof/>
      </w:rPr>
      <mc:AlternateContent>
        <mc:Choice Requires="wps">
          <w:drawing>
            <wp:anchor distT="0" distB="0" distL="114300" distR="114300" simplePos="0" relativeHeight="251667456" behindDoc="0" locked="0" layoutInCell="1" allowOverlap="1" wp14:anchorId="4FA0A1BD" wp14:editId="6069B749">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424324" w14:textId="77777777" w:rsidR="00EA1BC1" w:rsidRDefault="00245F93">
                          <w:pPr>
                            <w:pStyle w:val="af8"/>
                            <w:ind w:firstLine="360"/>
                          </w:pPr>
                          <w:r>
                            <w:t>第</w:t>
                          </w:r>
                          <w:r>
                            <w:t xml:space="preserve"> </w:t>
                          </w:r>
                          <w:r>
                            <w:fldChar w:fldCharType="begin"/>
                          </w:r>
                          <w:r>
                            <w:instrText xml:space="preserve"> PAGE  \* MERGEFORMAT </w:instrText>
                          </w:r>
                          <w:r>
                            <w:fldChar w:fldCharType="separate"/>
                          </w:r>
                          <w:r>
                            <w:t>57</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FA0A1BD" id="_x0000_t202" coordsize="21600,21600" o:spt="202" path="m,l,21600r21600,l21600,xe">
              <v:stroke joinstyle="miter"/>
              <v:path gradientshapeok="t" o:connecttype="rect"/>
            </v:shapetype>
            <v:shape id="文本框 10" o:spid="_x0000_s1033" type="#_x0000_t202" style="position:absolute;left:0;text-align:left;margin-left:0;margin-top:0;width:2in;height:2in;z-index:2516674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OMQQIAAOsEAAAOAAAAZHJzL2Uyb0RvYy54bWysVFGP0zAMfkfiP0R5Z+2GO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cnh1FD4MZSjFuyScKLURHB2C9Ks7pMOceLNFFqYzw7C5oFIaWymMpN&#10;SGQdrTSFfYnj1T66qjRtL3EePVJksDg6N7UFn+p9lnb5Y0hZ9/YDA33dkQLsDh0VXvD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An9aOMQQIAAOsEAAAOAAAAAAAA&#10;AAAAAAAAAC4CAABkcnMvZTJvRG9jLnhtbFBLAQItABQABgAIAAAAIQBxqtG51wAAAAUBAAAPAAAA&#10;AAAAAAAAAAAAAJsEAABkcnMvZG93bnJldi54bWxQSwUGAAAAAAQABADzAAAAnwUAAAAA&#10;" filled="f" stroked="f" strokeweight=".5pt">
              <v:textbox style="mso-fit-shape-to-text:t" inset="0,0,0,0">
                <w:txbxContent>
                  <w:p w14:paraId="06424324" w14:textId="77777777" w:rsidR="00EA1BC1" w:rsidRDefault="00245F93">
                    <w:pPr>
                      <w:pStyle w:val="af8"/>
                      <w:ind w:firstLine="360"/>
                    </w:pPr>
                    <w:r>
                      <w:t>第</w:t>
                    </w:r>
                    <w:r>
                      <w:t xml:space="preserve"> </w:t>
                    </w:r>
                    <w:r>
                      <w:fldChar w:fldCharType="begin"/>
                    </w:r>
                    <w:r>
                      <w:instrText xml:space="preserve"> PAGE  \* MERGEFORMAT </w:instrText>
                    </w:r>
                    <w:r>
                      <w:fldChar w:fldCharType="separate"/>
                    </w:r>
                    <w:r>
                      <w:t>57</w:t>
                    </w:r>
                    <w:r>
                      <w:fldChar w:fldCharType="end"/>
                    </w:r>
                    <w:r>
                      <w:t xml:space="preserve"> </w:t>
                    </w:r>
                    <w:r>
                      <w:t>页</w:t>
                    </w:r>
                  </w:p>
                </w:txbxContent>
              </v:textbox>
              <w10:wrap anchorx="margin"/>
            </v:shape>
          </w:pict>
        </mc:Fallback>
      </mc:AlternateContent>
    </w:r>
  </w:p>
  <w:p w14:paraId="17EC4485" w14:textId="77777777" w:rsidR="00EA1BC1" w:rsidRDefault="00EA1BC1">
    <w:pPr>
      <w:ind w:firstLine="480"/>
      <w:rPr>
        <w:rFonts w:ascii="仿宋_GB2312" w:eastAsia="仿宋_GB23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28599" w14:textId="77777777" w:rsidR="00EA1BC1" w:rsidRDefault="00245F93">
      <w:pPr>
        <w:ind w:firstLine="480"/>
      </w:pPr>
      <w:r>
        <w:separator/>
      </w:r>
    </w:p>
  </w:footnote>
  <w:footnote w:type="continuationSeparator" w:id="0">
    <w:p w14:paraId="6FEFF726" w14:textId="77777777" w:rsidR="00EA1BC1" w:rsidRDefault="00245F93">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47DEF" w14:textId="77777777" w:rsidR="00EA1BC1" w:rsidRDefault="00245F93">
    <w:pPr>
      <w:ind w:firstLine="48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14:paraId="5C000F64" w14:textId="77777777" w:rsidR="00EA1BC1" w:rsidRDefault="00EA1BC1">
    <w:pPr>
      <w:pStyle w:val="aff3"/>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CF915" w14:textId="77777777" w:rsidR="00EA1BC1" w:rsidRDefault="00245F93">
    <w:pPr>
      <w:ind w:firstLine="480"/>
    </w:pPr>
    <w:r>
      <w:t></w:t>
    </w:r>
    <w:r>
      <w:t></w:t>
    </w:r>
    <w:r>
      <w:t></w:t>
    </w:r>
    <w:r>
      <w:t></w:t>
    </w:r>
    <w:r>
      <w:t></w:t>
    </w:r>
    <w:r>
      <w:t></w:t>
    </w:r>
    <w:r>
      <w:t></w:t>
    </w:r>
    <w:r>
      <w:t></w:t>
    </w:r>
    <w:r>
      <w:t></w:t>
    </w:r>
    <w:r>
      <w:t></w:t>
    </w:r>
    <w:r>
      <w:t></w:t>
    </w:r>
    <w: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12B4E" w14:textId="77777777" w:rsidR="00EA1BC1" w:rsidRDefault="00245F93">
    <w:pPr>
      <w:ind w:firstLine="480"/>
    </w:pPr>
    <w:r>
      <w:t></w:t>
    </w:r>
    <w:r>
      <w:t></w:t>
    </w:r>
    <w:r>
      <w:t></w:t>
    </w:r>
    <w:r>
      <w:t></w:t>
    </w:r>
    <w:r>
      <w:t></w:t>
    </w:r>
    <w:r>
      <w:t></w:t>
    </w:r>
    <w:r>
      <w:t></w:t>
    </w:r>
    <w:r>
      <w:t></w:t>
    </w:r>
    <w:r>
      <w:t></w:t>
    </w:r>
    <w:r>
      <w:t></w:t>
    </w:r>
    <w:r>
      <w:t></w:t>
    </w:r>
    <w:r>
      <w:t></w:t>
    </w:r>
    <w:r>
      <w:t></w:t>
    </w: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61BB9" w14:textId="77777777" w:rsidR="00EA1BC1" w:rsidRDefault="00245F93">
    <w:pPr>
      <w:ind w:firstLine="480"/>
    </w:pPr>
    <w:r>
      <w:rPr>
        <w:lang w:val="zh-CN"/>
      </w:rPr>
      <w:t></w:t>
    </w:r>
    <w:r>
      <w:tab/>
    </w:r>
    <w:r>
      <w:rPr>
        <w:lang w:val="zh-CN"/>
      </w:rPr>
      <w:t></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BDD45" w14:textId="77777777" w:rsidR="00EA1BC1" w:rsidRDefault="00EA1BC1">
    <w:pPr>
      <w:ind w:firstLine="48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72456" w14:textId="77777777" w:rsidR="00EA1BC1" w:rsidRDefault="00245F93">
    <w:pPr>
      <w:ind w:firstLine="480"/>
    </w:pPr>
    <w:r>
      <w:t></w:t>
    </w:r>
    <w:r>
      <w:t></w:t>
    </w:r>
    <w:r>
      <w:rPr>
        <w:rFonts w:hint="eastAsia"/>
      </w:rPr>
      <w:t xml:space="preserve">                                                  </w:t>
    </w:r>
    <w:r>
      <w:t xml:space="preserve">                     </w:t>
    </w:r>
  </w:p>
  <w:p w14:paraId="39C9F100" w14:textId="77777777" w:rsidR="00EA1BC1" w:rsidRDefault="00EA1BC1">
    <w:pPr>
      <w:ind w:firstLine="361"/>
      <w:rPr>
        <w:rFonts w:ascii="仿宋_GB2312" w:eastAsia="仿宋_GB2312"/>
        <w:b/>
        <w:i/>
        <w:sz w:val="18"/>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01EF6" w14:textId="77777777" w:rsidR="00EA1BC1" w:rsidRDefault="00245F93">
    <w:pPr>
      <w:ind w:firstLine="48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6E48B" w14:textId="77777777" w:rsidR="00EA1BC1" w:rsidRDefault="00245F93">
    <w:pPr>
      <w:ind w:firstLine="480"/>
      <w:rPr>
        <w:rFonts w:ascii="仿宋_GB2312" w:eastAsia="仿宋_GB2312"/>
        <w:b/>
        <w:i/>
        <w:sz w:val="18"/>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E8504" w14:textId="77777777" w:rsidR="00EA1BC1" w:rsidRDefault="00245F93">
    <w:pPr>
      <w:ind w:firstLine="480"/>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A1132" w14:textId="77777777" w:rsidR="00EA1BC1" w:rsidRDefault="00245F93">
    <w:pPr>
      <w:ind w:firstLine="480"/>
      <w:rPr>
        <w:rFonts w:ascii="仿宋_GB2312" w:eastAsia="仿宋_GB2312"/>
        <w:b/>
        <w:i/>
        <w:sz w:val="18"/>
        <w:u w:val="single"/>
      </w:rPr>
    </w:pPr>
    <w:r>
      <w:rPr>
        <w:rFonts w:hint="eastAsia"/>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CA3F2" w14:textId="77777777" w:rsidR="00EA1BC1" w:rsidRDefault="00245F93">
    <w:pPr>
      <w:ind w:firstLine="480"/>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7EB77F"/>
    <w:multiLevelType w:val="singleLevel"/>
    <w:tmpl w:val="937EB77F"/>
    <w:lvl w:ilvl="0">
      <w:start w:val="3"/>
      <w:numFmt w:val="decimal"/>
      <w:lvlText w:val="%1."/>
      <w:lvlJc w:val="left"/>
      <w:pPr>
        <w:tabs>
          <w:tab w:val="left" w:pos="312"/>
        </w:tabs>
      </w:pPr>
    </w:lvl>
  </w:abstractNum>
  <w:abstractNum w:abstractNumId="1" w15:restartNumberingAfterBreak="0">
    <w:nsid w:val="A93F7AAB"/>
    <w:multiLevelType w:val="singleLevel"/>
    <w:tmpl w:val="A93F7AAB"/>
    <w:lvl w:ilvl="0">
      <w:start w:val="2"/>
      <w:numFmt w:val="chineseCounting"/>
      <w:suff w:val="nothing"/>
      <w:lvlText w:val="%1、"/>
      <w:lvlJc w:val="left"/>
      <w:rPr>
        <w:rFonts w:hint="eastAsia"/>
      </w:rPr>
    </w:lvl>
  </w:abstractNum>
  <w:abstractNum w:abstractNumId="2" w15:restartNumberingAfterBreak="0">
    <w:nsid w:val="B3EC2C3D"/>
    <w:multiLevelType w:val="singleLevel"/>
    <w:tmpl w:val="B3EC2C3D"/>
    <w:lvl w:ilvl="0">
      <w:start w:val="1"/>
      <w:numFmt w:val="decimal"/>
      <w:suff w:val="nothing"/>
      <w:lvlText w:val="%1、"/>
      <w:lvlJc w:val="left"/>
    </w:lvl>
  </w:abstractNum>
  <w:abstractNum w:abstractNumId="3" w15:restartNumberingAfterBreak="0">
    <w:nsid w:val="B67E8A90"/>
    <w:multiLevelType w:val="singleLevel"/>
    <w:tmpl w:val="B67E8A90"/>
    <w:lvl w:ilvl="0">
      <w:start w:val="1"/>
      <w:numFmt w:val="decimal"/>
      <w:suff w:val="nothing"/>
      <w:lvlText w:val="（%1）"/>
      <w:lvlJc w:val="left"/>
    </w:lvl>
  </w:abstractNum>
  <w:abstractNum w:abstractNumId="4" w15:restartNumberingAfterBreak="0">
    <w:nsid w:val="F08B1065"/>
    <w:multiLevelType w:val="singleLevel"/>
    <w:tmpl w:val="F08B1065"/>
    <w:lvl w:ilvl="0">
      <w:start w:val="1"/>
      <w:numFmt w:val="chineseCounting"/>
      <w:suff w:val="nothing"/>
      <w:lvlText w:val="%1、"/>
      <w:lvlJc w:val="left"/>
      <w:rPr>
        <w:rFonts w:hint="eastAsia"/>
      </w:rPr>
    </w:lvl>
  </w:abstractNum>
  <w:abstractNum w:abstractNumId="5" w15:restartNumberingAfterBreak="0">
    <w:nsid w:val="16036780"/>
    <w:multiLevelType w:val="singleLevel"/>
    <w:tmpl w:val="16036780"/>
    <w:lvl w:ilvl="0">
      <w:start w:val="1"/>
      <w:numFmt w:val="decimal"/>
      <w:suff w:val="nothing"/>
      <w:lvlText w:val="%1、"/>
      <w:lvlJc w:val="left"/>
    </w:lvl>
  </w:abstractNum>
  <w:abstractNum w:abstractNumId="6" w15:restartNumberingAfterBreak="0">
    <w:nsid w:val="17813490"/>
    <w:multiLevelType w:val="singleLevel"/>
    <w:tmpl w:val="17813490"/>
    <w:lvl w:ilvl="0">
      <w:start w:val="7"/>
      <w:numFmt w:val="chineseCounting"/>
      <w:suff w:val="nothing"/>
      <w:lvlText w:val="%1、"/>
      <w:lvlJc w:val="left"/>
      <w:rPr>
        <w:rFonts w:hint="eastAsia"/>
      </w:rPr>
    </w:lvl>
  </w:abstractNum>
  <w:abstractNum w:abstractNumId="7" w15:restartNumberingAfterBreak="0">
    <w:nsid w:val="1EB1CFFA"/>
    <w:multiLevelType w:val="singleLevel"/>
    <w:tmpl w:val="1EB1CFFA"/>
    <w:lvl w:ilvl="0">
      <w:start w:val="8"/>
      <w:numFmt w:val="decimal"/>
      <w:lvlText w:val="%1."/>
      <w:lvlJc w:val="left"/>
      <w:pPr>
        <w:tabs>
          <w:tab w:val="left" w:pos="312"/>
        </w:tabs>
      </w:pPr>
    </w:lvl>
  </w:abstractNum>
  <w:abstractNum w:abstractNumId="8" w15:restartNumberingAfterBreak="0">
    <w:nsid w:val="2C806360"/>
    <w:multiLevelType w:val="singleLevel"/>
    <w:tmpl w:val="2C806360"/>
    <w:lvl w:ilvl="0">
      <w:start w:val="1"/>
      <w:numFmt w:val="decimal"/>
      <w:suff w:val="nothing"/>
      <w:lvlText w:val="%1、"/>
      <w:lvlJc w:val="left"/>
    </w:lvl>
  </w:abstractNum>
  <w:num w:numId="1" w16cid:durableId="17463464">
    <w:abstractNumId w:val="0"/>
  </w:num>
  <w:num w:numId="2" w16cid:durableId="1303995990">
    <w:abstractNumId w:val="5"/>
  </w:num>
  <w:num w:numId="3" w16cid:durableId="363949778">
    <w:abstractNumId w:val="1"/>
  </w:num>
  <w:num w:numId="4" w16cid:durableId="1506558583">
    <w:abstractNumId w:val="8"/>
  </w:num>
  <w:num w:numId="5" w16cid:durableId="1134373484">
    <w:abstractNumId w:val="7"/>
  </w:num>
  <w:num w:numId="6" w16cid:durableId="739982982">
    <w:abstractNumId w:val="4"/>
  </w:num>
  <w:num w:numId="7" w16cid:durableId="148519395">
    <w:abstractNumId w:val="3"/>
  </w:num>
  <w:num w:numId="8" w16cid:durableId="619337330">
    <w:abstractNumId w:val="6"/>
  </w:num>
  <w:num w:numId="9" w16cid:durableId="427236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40"/>
  <w:drawingGridVerticalSpacing w:val="-794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E0NTY3YTE2OTMyY2IwMjZkZmE1ODYwODQ4NDZiNWUifQ=="/>
  </w:docVars>
  <w:rsids>
    <w:rsidRoot w:val="00172A27"/>
    <w:rsid w:val="BB6FFDE1"/>
    <w:rsid w:val="BB7FA927"/>
    <w:rsid w:val="BFEF46E2"/>
    <w:rsid w:val="CCC36464"/>
    <w:rsid w:val="CDF7AEFA"/>
    <w:rsid w:val="D3FB6C1D"/>
    <w:rsid w:val="DDEFF199"/>
    <w:rsid w:val="F5FFD31F"/>
    <w:rsid w:val="F7FFB69A"/>
    <w:rsid w:val="FEF50684"/>
    <w:rsid w:val="FEFFC1AE"/>
    <w:rsid w:val="FFBFD06A"/>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4C6"/>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DAC"/>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B29"/>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739"/>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B08"/>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5BE0"/>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0FE9"/>
    <w:rsid w:val="00191459"/>
    <w:rsid w:val="00191603"/>
    <w:rsid w:val="0019173E"/>
    <w:rsid w:val="0019174E"/>
    <w:rsid w:val="0019196B"/>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4C2C"/>
    <w:rsid w:val="001C6047"/>
    <w:rsid w:val="001C666E"/>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52A"/>
    <w:rsid w:val="00222775"/>
    <w:rsid w:val="00222A31"/>
    <w:rsid w:val="00222CF6"/>
    <w:rsid w:val="00224037"/>
    <w:rsid w:val="002244E4"/>
    <w:rsid w:val="00224D2A"/>
    <w:rsid w:val="00224D8D"/>
    <w:rsid w:val="0022555A"/>
    <w:rsid w:val="00227214"/>
    <w:rsid w:val="00227DDC"/>
    <w:rsid w:val="0023079F"/>
    <w:rsid w:val="00230F1B"/>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93"/>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97EC1"/>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3CE"/>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3EC"/>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A30"/>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145"/>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437"/>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21C"/>
    <w:rsid w:val="004056B6"/>
    <w:rsid w:val="00405764"/>
    <w:rsid w:val="00406745"/>
    <w:rsid w:val="0040674B"/>
    <w:rsid w:val="00406B32"/>
    <w:rsid w:val="004074FA"/>
    <w:rsid w:val="00407A56"/>
    <w:rsid w:val="00407FCC"/>
    <w:rsid w:val="0041035A"/>
    <w:rsid w:val="00410E76"/>
    <w:rsid w:val="004112D1"/>
    <w:rsid w:val="004113C9"/>
    <w:rsid w:val="00411C30"/>
    <w:rsid w:val="00411D1E"/>
    <w:rsid w:val="00411DF2"/>
    <w:rsid w:val="004120DF"/>
    <w:rsid w:val="004126B5"/>
    <w:rsid w:val="0041414C"/>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509"/>
    <w:rsid w:val="00534D55"/>
    <w:rsid w:val="00535B53"/>
    <w:rsid w:val="00536B03"/>
    <w:rsid w:val="00537456"/>
    <w:rsid w:val="0053790C"/>
    <w:rsid w:val="00537B3D"/>
    <w:rsid w:val="00540401"/>
    <w:rsid w:val="005405B2"/>
    <w:rsid w:val="0054076A"/>
    <w:rsid w:val="00540806"/>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5E0"/>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0DF9"/>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84E"/>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681"/>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6C1F"/>
    <w:rsid w:val="007675DD"/>
    <w:rsid w:val="007702BF"/>
    <w:rsid w:val="007705F0"/>
    <w:rsid w:val="0077176E"/>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4CE8"/>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284E"/>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278"/>
    <w:rsid w:val="009076CA"/>
    <w:rsid w:val="00910041"/>
    <w:rsid w:val="0091112B"/>
    <w:rsid w:val="00911D61"/>
    <w:rsid w:val="00912850"/>
    <w:rsid w:val="009128B8"/>
    <w:rsid w:val="0091353B"/>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1E7"/>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C6C"/>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3E79"/>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3B9F"/>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26"/>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4EA1"/>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0D"/>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0B5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1D20"/>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B37"/>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17799"/>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3B0"/>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1BC1"/>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28D5"/>
    <w:rsid w:val="00ED3692"/>
    <w:rsid w:val="00ED4A77"/>
    <w:rsid w:val="00ED4B6E"/>
    <w:rsid w:val="00ED5981"/>
    <w:rsid w:val="00ED613A"/>
    <w:rsid w:val="00ED6514"/>
    <w:rsid w:val="00ED66B2"/>
    <w:rsid w:val="00ED71BA"/>
    <w:rsid w:val="00ED728F"/>
    <w:rsid w:val="00ED73A1"/>
    <w:rsid w:val="00ED7CA2"/>
    <w:rsid w:val="00EE04F9"/>
    <w:rsid w:val="00EE05E0"/>
    <w:rsid w:val="00EE136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79D"/>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951217"/>
    <w:rsid w:val="019F7441"/>
    <w:rsid w:val="01B37585"/>
    <w:rsid w:val="01B76F0F"/>
    <w:rsid w:val="01BB4E57"/>
    <w:rsid w:val="01D55165"/>
    <w:rsid w:val="01DF6BF8"/>
    <w:rsid w:val="01EC2C57"/>
    <w:rsid w:val="01FB2325"/>
    <w:rsid w:val="02213098"/>
    <w:rsid w:val="022F4655"/>
    <w:rsid w:val="025F0711"/>
    <w:rsid w:val="026B2E25"/>
    <w:rsid w:val="02824D4D"/>
    <w:rsid w:val="02824DFC"/>
    <w:rsid w:val="0294008E"/>
    <w:rsid w:val="02976980"/>
    <w:rsid w:val="02D12E1C"/>
    <w:rsid w:val="02DC4B10"/>
    <w:rsid w:val="02DD76CE"/>
    <w:rsid w:val="02EA06AE"/>
    <w:rsid w:val="02F36323"/>
    <w:rsid w:val="02F5619C"/>
    <w:rsid w:val="0326446A"/>
    <w:rsid w:val="032D5555"/>
    <w:rsid w:val="034A50BF"/>
    <w:rsid w:val="036634D2"/>
    <w:rsid w:val="03787FA7"/>
    <w:rsid w:val="03824D80"/>
    <w:rsid w:val="03DD35E4"/>
    <w:rsid w:val="03EF3844"/>
    <w:rsid w:val="04076900"/>
    <w:rsid w:val="041A5A3B"/>
    <w:rsid w:val="04221DEB"/>
    <w:rsid w:val="042311BA"/>
    <w:rsid w:val="04250279"/>
    <w:rsid w:val="042B157A"/>
    <w:rsid w:val="046B6852"/>
    <w:rsid w:val="048F763B"/>
    <w:rsid w:val="049F330E"/>
    <w:rsid w:val="04AA775C"/>
    <w:rsid w:val="04AF1889"/>
    <w:rsid w:val="04B57B90"/>
    <w:rsid w:val="04C01C8A"/>
    <w:rsid w:val="04C630A7"/>
    <w:rsid w:val="04C737B8"/>
    <w:rsid w:val="04D3209A"/>
    <w:rsid w:val="04EE7C6A"/>
    <w:rsid w:val="04F66F48"/>
    <w:rsid w:val="050026A3"/>
    <w:rsid w:val="05251E14"/>
    <w:rsid w:val="054776DC"/>
    <w:rsid w:val="055B4188"/>
    <w:rsid w:val="056423E3"/>
    <w:rsid w:val="0587093E"/>
    <w:rsid w:val="058A3B66"/>
    <w:rsid w:val="05A16594"/>
    <w:rsid w:val="05A65FD8"/>
    <w:rsid w:val="05A7762D"/>
    <w:rsid w:val="05B021BF"/>
    <w:rsid w:val="05D22492"/>
    <w:rsid w:val="05F67935"/>
    <w:rsid w:val="060E5941"/>
    <w:rsid w:val="06110FAF"/>
    <w:rsid w:val="06493CA7"/>
    <w:rsid w:val="065A6178"/>
    <w:rsid w:val="066F1CF3"/>
    <w:rsid w:val="068F06C2"/>
    <w:rsid w:val="06930BB8"/>
    <w:rsid w:val="06CC603E"/>
    <w:rsid w:val="06F47BA9"/>
    <w:rsid w:val="070E35AC"/>
    <w:rsid w:val="07245D42"/>
    <w:rsid w:val="07264C62"/>
    <w:rsid w:val="0779354C"/>
    <w:rsid w:val="077C0C7C"/>
    <w:rsid w:val="07DF61E6"/>
    <w:rsid w:val="07F169A1"/>
    <w:rsid w:val="08061376"/>
    <w:rsid w:val="08452D77"/>
    <w:rsid w:val="086401F8"/>
    <w:rsid w:val="08751CAA"/>
    <w:rsid w:val="087E4C40"/>
    <w:rsid w:val="08A41020"/>
    <w:rsid w:val="08A871D0"/>
    <w:rsid w:val="08CF57E6"/>
    <w:rsid w:val="08D66AD6"/>
    <w:rsid w:val="08DA33A3"/>
    <w:rsid w:val="08DC68C1"/>
    <w:rsid w:val="08E80F13"/>
    <w:rsid w:val="09034237"/>
    <w:rsid w:val="09160D90"/>
    <w:rsid w:val="09335624"/>
    <w:rsid w:val="0944690F"/>
    <w:rsid w:val="09535675"/>
    <w:rsid w:val="095F057D"/>
    <w:rsid w:val="09642282"/>
    <w:rsid w:val="09733572"/>
    <w:rsid w:val="09772C16"/>
    <w:rsid w:val="098353B5"/>
    <w:rsid w:val="09A92330"/>
    <w:rsid w:val="09B06B87"/>
    <w:rsid w:val="09B502AE"/>
    <w:rsid w:val="09C13146"/>
    <w:rsid w:val="09E04166"/>
    <w:rsid w:val="09E518F1"/>
    <w:rsid w:val="0A1C0718"/>
    <w:rsid w:val="0A387C03"/>
    <w:rsid w:val="0A3E7710"/>
    <w:rsid w:val="0A5B7E63"/>
    <w:rsid w:val="0A6842D0"/>
    <w:rsid w:val="0A7632C5"/>
    <w:rsid w:val="0A9A6B7F"/>
    <w:rsid w:val="0AA374A5"/>
    <w:rsid w:val="0AAB7649"/>
    <w:rsid w:val="0ABC5606"/>
    <w:rsid w:val="0AEA214C"/>
    <w:rsid w:val="0B30404E"/>
    <w:rsid w:val="0B4C6C14"/>
    <w:rsid w:val="0B547599"/>
    <w:rsid w:val="0B5B626A"/>
    <w:rsid w:val="0B610AB1"/>
    <w:rsid w:val="0B631A88"/>
    <w:rsid w:val="0B683D45"/>
    <w:rsid w:val="0B7F3F11"/>
    <w:rsid w:val="0B8438D5"/>
    <w:rsid w:val="0B884417"/>
    <w:rsid w:val="0B9943CA"/>
    <w:rsid w:val="0B9C164B"/>
    <w:rsid w:val="0BCA0C05"/>
    <w:rsid w:val="0BE16FCA"/>
    <w:rsid w:val="0BE65DF4"/>
    <w:rsid w:val="0BF6188C"/>
    <w:rsid w:val="0BF73C91"/>
    <w:rsid w:val="0C057D3E"/>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84CFB"/>
    <w:rsid w:val="0D251768"/>
    <w:rsid w:val="0D3D6507"/>
    <w:rsid w:val="0D4A7419"/>
    <w:rsid w:val="0D82074A"/>
    <w:rsid w:val="0D827401"/>
    <w:rsid w:val="0D84094E"/>
    <w:rsid w:val="0D8A00E9"/>
    <w:rsid w:val="0D8D589E"/>
    <w:rsid w:val="0D914EAB"/>
    <w:rsid w:val="0DA01C73"/>
    <w:rsid w:val="0DD63300"/>
    <w:rsid w:val="0DDC300B"/>
    <w:rsid w:val="0DF50604"/>
    <w:rsid w:val="0DF702FE"/>
    <w:rsid w:val="0E060E51"/>
    <w:rsid w:val="0E207BB1"/>
    <w:rsid w:val="0E5604B2"/>
    <w:rsid w:val="0E622B45"/>
    <w:rsid w:val="0E6D5D79"/>
    <w:rsid w:val="0E7117D9"/>
    <w:rsid w:val="0E7A68BA"/>
    <w:rsid w:val="0E9D0089"/>
    <w:rsid w:val="0EB803EE"/>
    <w:rsid w:val="0ECE4430"/>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3A798C"/>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40D7E52"/>
    <w:rsid w:val="141008D8"/>
    <w:rsid w:val="14125FE6"/>
    <w:rsid w:val="146D271E"/>
    <w:rsid w:val="14982588"/>
    <w:rsid w:val="149A5AD9"/>
    <w:rsid w:val="14A7619D"/>
    <w:rsid w:val="14B72CF4"/>
    <w:rsid w:val="14BA2CD9"/>
    <w:rsid w:val="14D01265"/>
    <w:rsid w:val="150536C3"/>
    <w:rsid w:val="150C1963"/>
    <w:rsid w:val="151447A0"/>
    <w:rsid w:val="152807B7"/>
    <w:rsid w:val="154A6454"/>
    <w:rsid w:val="15762120"/>
    <w:rsid w:val="158626FD"/>
    <w:rsid w:val="159E5049"/>
    <w:rsid w:val="15A9493E"/>
    <w:rsid w:val="15B92460"/>
    <w:rsid w:val="15D33E82"/>
    <w:rsid w:val="15F60C24"/>
    <w:rsid w:val="16382D92"/>
    <w:rsid w:val="16A8729C"/>
    <w:rsid w:val="16B33777"/>
    <w:rsid w:val="16BC70A7"/>
    <w:rsid w:val="16C6339E"/>
    <w:rsid w:val="16E74130"/>
    <w:rsid w:val="170759C5"/>
    <w:rsid w:val="172F2D79"/>
    <w:rsid w:val="17557BEF"/>
    <w:rsid w:val="17D349C1"/>
    <w:rsid w:val="1830729E"/>
    <w:rsid w:val="1870062C"/>
    <w:rsid w:val="187F6506"/>
    <w:rsid w:val="18817102"/>
    <w:rsid w:val="18830A15"/>
    <w:rsid w:val="18852B28"/>
    <w:rsid w:val="188B5321"/>
    <w:rsid w:val="18FC27B3"/>
    <w:rsid w:val="19412058"/>
    <w:rsid w:val="194D1260"/>
    <w:rsid w:val="195061BB"/>
    <w:rsid w:val="195720DF"/>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B4777D"/>
    <w:rsid w:val="1BD75AB8"/>
    <w:rsid w:val="1C0459C2"/>
    <w:rsid w:val="1C1B3B4A"/>
    <w:rsid w:val="1C88086E"/>
    <w:rsid w:val="1C9B0535"/>
    <w:rsid w:val="1CA41E93"/>
    <w:rsid w:val="1CC03DE6"/>
    <w:rsid w:val="1CC40E9D"/>
    <w:rsid w:val="1D266CE1"/>
    <w:rsid w:val="1D3963AF"/>
    <w:rsid w:val="1D3F13B8"/>
    <w:rsid w:val="1D554554"/>
    <w:rsid w:val="1D5F7333"/>
    <w:rsid w:val="1D6A673C"/>
    <w:rsid w:val="1D9247AE"/>
    <w:rsid w:val="1DB567EC"/>
    <w:rsid w:val="1DE2702B"/>
    <w:rsid w:val="1DE53C6C"/>
    <w:rsid w:val="1DF51A98"/>
    <w:rsid w:val="1E3D060F"/>
    <w:rsid w:val="1E3F7D2E"/>
    <w:rsid w:val="1E4134E4"/>
    <w:rsid w:val="1E4E56DC"/>
    <w:rsid w:val="1E5062B3"/>
    <w:rsid w:val="1E523514"/>
    <w:rsid w:val="1E714A66"/>
    <w:rsid w:val="1E7C6FB9"/>
    <w:rsid w:val="1E802593"/>
    <w:rsid w:val="1E8474D2"/>
    <w:rsid w:val="1E8B6156"/>
    <w:rsid w:val="1EA703CC"/>
    <w:rsid w:val="1EB7330C"/>
    <w:rsid w:val="1EBB1037"/>
    <w:rsid w:val="1EBB29E8"/>
    <w:rsid w:val="1EE008AE"/>
    <w:rsid w:val="1F0A0FF3"/>
    <w:rsid w:val="1F5771FF"/>
    <w:rsid w:val="1F6146A4"/>
    <w:rsid w:val="1F7021CC"/>
    <w:rsid w:val="1FD013DE"/>
    <w:rsid w:val="1FD2426D"/>
    <w:rsid w:val="1FD67D2B"/>
    <w:rsid w:val="1FE868A9"/>
    <w:rsid w:val="1FF52CDF"/>
    <w:rsid w:val="1FFE1506"/>
    <w:rsid w:val="20034907"/>
    <w:rsid w:val="20173E4B"/>
    <w:rsid w:val="20174376"/>
    <w:rsid w:val="20436D85"/>
    <w:rsid w:val="204E48BC"/>
    <w:rsid w:val="208921B3"/>
    <w:rsid w:val="20973DEB"/>
    <w:rsid w:val="20B26522"/>
    <w:rsid w:val="20B44310"/>
    <w:rsid w:val="20ED311F"/>
    <w:rsid w:val="20F41B9B"/>
    <w:rsid w:val="20F55779"/>
    <w:rsid w:val="2103170F"/>
    <w:rsid w:val="211116EB"/>
    <w:rsid w:val="213F1DD6"/>
    <w:rsid w:val="214D1CF5"/>
    <w:rsid w:val="216133FC"/>
    <w:rsid w:val="216C51F8"/>
    <w:rsid w:val="219C3FE3"/>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32F4EF8"/>
    <w:rsid w:val="233500BF"/>
    <w:rsid w:val="23377FF7"/>
    <w:rsid w:val="23484DA8"/>
    <w:rsid w:val="236B425F"/>
    <w:rsid w:val="236C43ED"/>
    <w:rsid w:val="23811D37"/>
    <w:rsid w:val="23836192"/>
    <w:rsid w:val="23901F29"/>
    <w:rsid w:val="239C0061"/>
    <w:rsid w:val="23B908A4"/>
    <w:rsid w:val="23E95BEF"/>
    <w:rsid w:val="23FD0064"/>
    <w:rsid w:val="2438774A"/>
    <w:rsid w:val="245375B0"/>
    <w:rsid w:val="245A2A83"/>
    <w:rsid w:val="24642C0A"/>
    <w:rsid w:val="246A53BC"/>
    <w:rsid w:val="24A24583"/>
    <w:rsid w:val="24B22173"/>
    <w:rsid w:val="24B95AD9"/>
    <w:rsid w:val="24BE24DA"/>
    <w:rsid w:val="24CF5825"/>
    <w:rsid w:val="24D663E6"/>
    <w:rsid w:val="24D77F2B"/>
    <w:rsid w:val="251E56BC"/>
    <w:rsid w:val="25395D40"/>
    <w:rsid w:val="256102F5"/>
    <w:rsid w:val="25627E42"/>
    <w:rsid w:val="256C6F12"/>
    <w:rsid w:val="258B00E2"/>
    <w:rsid w:val="25A917A6"/>
    <w:rsid w:val="25BE27CC"/>
    <w:rsid w:val="25D71527"/>
    <w:rsid w:val="25F74A5C"/>
    <w:rsid w:val="25F862A9"/>
    <w:rsid w:val="2628662C"/>
    <w:rsid w:val="262D45DE"/>
    <w:rsid w:val="26871DC8"/>
    <w:rsid w:val="269B4641"/>
    <w:rsid w:val="26A53EF9"/>
    <w:rsid w:val="26A94201"/>
    <w:rsid w:val="26AC274F"/>
    <w:rsid w:val="26F47146"/>
    <w:rsid w:val="26F92A28"/>
    <w:rsid w:val="27044A29"/>
    <w:rsid w:val="271D34C8"/>
    <w:rsid w:val="274F6984"/>
    <w:rsid w:val="275053D0"/>
    <w:rsid w:val="27514BC5"/>
    <w:rsid w:val="27606603"/>
    <w:rsid w:val="276142BF"/>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3071E"/>
    <w:rsid w:val="29192396"/>
    <w:rsid w:val="29345E77"/>
    <w:rsid w:val="294C65AD"/>
    <w:rsid w:val="29573B46"/>
    <w:rsid w:val="29806583"/>
    <w:rsid w:val="29873562"/>
    <w:rsid w:val="298B3C4C"/>
    <w:rsid w:val="29997FEA"/>
    <w:rsid w:val="29B153F8"/>
    <w:rsid w:val="29C5550C"/>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1A6A27"/>
    <w:rsid w:val="2B4324C3"/>
    <w:rsid w:val="2B43746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A73354"/>
    <w:rsid w:val="2CAD3CD9"/>
    <w:rsid w:val="2CE82D6F"/>
    <w:rsid w:val="2CFB7414"/>
    <w:rsid w:val="2D031F0A"/>
    <w:rsid w:val="2D12214D"/>
    <w:rsid w:val="2D343236"/>
    <w:rsid w:val="2DAA74E0"/>
    <w:rsid w:val="2DCE5BE2"/>
    <w:rsid w:val="2DD15014"/>
    <w:rsid w:val="2DF72DE4"/>
    <w:rsid w:val="2E0220AF"/>
    <w:rsid w:val="2E4B082A"/>
    <w:rsid w:val="2E514EF7"/>
    <w:rsid w:val="2E5D4E86"/>
    <w:rsid w:val="2E5D790B"/>
    <w:rsid w:val="2E9A3C18"/>
    <w:rsid w:val="2EA80FBB"/>
    <w:rsid w:val="2EBB0FEE"/>
    <w:rsid w:val="2EC63002"/>
    <w:rsid w:val="2F0A6B38"/>
    <w:rsid w:val="2F0F0341"/>
    <w:rsid w:val="2F946CCB"/>
    <w:rsid w:val="2FA06539"/>
    <w:rsid w:val="2FB45B8C"/>
    <w:rsid w:val="2FD25781"/>
    <w:rsid w:val="2FDC745C"/>
    <w:rsid w:val="2FFD7934"/>
    <w:rsid w:val="301744FA"/>
    <w:rsid w:val="305407BD"/>
    <w:rsid w:val="30733ACD"/>
    <w:rsid w:val="30734C8B"/>
    <w:rsid w:val="308C3862"/>
    <w:rsid w:val="3092452F"/>
    <w:rsid w:val="30931AAA"/>
    <w:rsid w:val="309379D8"/>
    <w:rsid w:val="30A270F7"/>
    <w:rsid w:val="30D1551B"/>
    <w:rsid w:val="30DF1478"/>
    <w:rsid w:val="30EC586F"/>
    <w:rsid w:val="30FA0BC1"/>
    <w:rsid w:val="317054BC"/>
    <w:rsid w:val="319C6071"/>
    <w:rsid w:val="31AC537E"/>
    <w:rsid w:val="31E3679B"/>
    <w:rsid w:val="31E732FD"/>
    <w:rsid w:val="32070E04"/>
    <w:rsid w:val="3212150D"/>
    <w:rsid w:val="322A3D7F"/>
    <w:rsid w:val="32462AB5"/>
    <w:rsid w:val="32517576"/>
    <w:rsid w:val="32523D7F"/>
    <w:rsid w:val="32543208"/>
    <w:rsid w:val="32811B31"/>
    <w:rsid w:val="32AF46F6"/>
    <w:rsid w:val="32BE5C2C"/>
    <w:rsid w:val="32BF0681"/>
    <w:rsid w:val="32DF6C24"/>
    <w:rsid w:val="32FB6478"/>
    <w:rsid w:val="33263B3F"/>
    <w:rsid w:val="336963EB"/>
    <w:rsid w:val="33783B53"/>
    <w:rsid w:val="33816EEB"/>
    <w:rsid w:val="338B4C95"/>
    <w:rsid w:val="33A658D0"/>
    <w:rsid w:val="33D535CA"/>
    <w:rsid w:val="33EB55CD"/>
    <w:rsid w:val="33EC4C02"/>
    <w:rsid w:val="34006087"/>
    <w:rsid w:val="340D2360"/>
    <w:rsid w:val="3410665D"/>
    <w:rsid w:val="34211214"/>
    <w:rsid w:val="342E63AB"/>
    <w:rsid w:val="34637732"/>
    <w:rsid w:val="34950E68"/>
    <w:rsid w:val="34986E94"/>
    <w:rsid w:val="34AF62C9"/>
    <w:rsid w:val="34C06EA1"/>
    <w:rsid w:val="34CB4388"/>
    <w:rsid w:val="34FA31E1"/>
    <w:rsid w:val="34FA6E12"/>
    <w:rsid w:val="351E1B5C"/>
    <w:rsid w:val="354D7158"/>
    <w:rsid w:val="357243A5"/>
    <w:rsid w:val="358D5588"/>
    <w:rsid w:val="35B31528"/>
    <w:rsid w:val="35BD6C3B"/>
    <w:rsid w:val="362178A5"/>
    <w:rsid w:val="363A3B40"/>
    <w:rsid w:val="36440F63"/>
    <w:rsid w:val="365302AE"/>
    <w:rsid w:val="36607A0A"/>
    <w:rsid w:val="366239F2"/>
    <w:rsid w:val="366E227C"/>
    <w:rsid w:val="366F2E0D"/>
    <w:rsid w:val="367B6A5C"/>
    <w:rsid w:val="368413FF"/>
    <w:rsid w:val="3695256C"/>
    <w:rsid w:val="36956745"/>
    <w:rsid w:val="36A74ADA"/>
    <w:rsid w:val="36AD60D5"/>
    <w:rsid w:val="36B224F9"/>
    <w:rsid w:val="36EC0CC9"/>
    <w:rsid w:val="372A08D8"/>
    <w:rsid w:val="373F410B"/>
    <w:rsid w:val="374B2155"/>
    <w:rsid w:val="37515F68"/>
    <w:rsid w:val="37985945"/>
    <w:rsid w:val="37DF4236"/>
    <w:rsid w:val="37EE7094"/>
    <w:rsid w:val="37F23F5C"/>
    <w:rsid w:val="38075C09"/>
    <w:rsid w:val="38196A86"/>
    <w:rsid w:val="38296C89"/>
    <w:rsid w:val="383002EB"/>
    <w:rsid w:val="383218F5"/>
    <w:rsid w:val="384A10CB"/>
    <w:rsid w:val="385616DA"/>
    <w:rsid w:val="38586797"/>
    <w:rsid w:val="38653F8D"/>
    <w:rsid w:val="38B44A00"/>
    <w:rsid w:val="38BC0149"/>
    <w:rsid w:val="38D87D1C"/>
    <w:rsid w:val="38E52E0C"/>
    <w:rsid w:val="394418E0"/>
    <w:rsid w:val="39557407"/>
    <w:rsid w:val="39636459"/>
    <w:rsid w:val="396B7F6C"/>
    <w:rsid w:val="39B417A9"/>
    <w:rsid w:val="39CD63CE"/>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76654"/>
    <w:rsid w:val="3BC01EFC"/>
    <w:rsid w:val="3BCA786A"/>
    <w:rsid w:val="3BD31E2F"/>
    <w:rsid w:val="3BF15831"/>
    <w:rsid w:val="3C041233"/>
    <w:rsid w:val="3C105946"/>
    <w:rsid w:val="3C3F64CE"/>
    <w:rsid w:val="3C471448"/>
    <w:rsid w:val="3C5F759A"/>
    <w:rsid w:val="3C6C18CE"/>
    <w:rsid w:val="3C6C525A"/>
    <w:rsid w:val="3C762A42"/>
    <w:rsid w:val="3C895803"/>
    <w:rsid w:val="3C922C1B"/>
    <w:rsid w:val="3CC530CE"/>
    <w:rsid w:val="3CCE23CB"/>
    <w:rsid w:val="3CD17D17"/>
    <w:rsid w:val="3D3C7F39"/>
    <w:rsid w:val="3D440F09"/>
    <w:rsid w:val="3D4504A0"/>
    <w:rsid w:val="3D6702AE"/>
    <w:rsid w:val="3D8734BB"/>
    <w:rsid w:val="3D8A7047"/>
    <w:rsid w:val="3D9A11D4"/>
    <w:rsid w:val="3DA16D89"/>
    <w:rsid w:val="3DA364BE"/>
    <w:rsid w:val="3DBF1A26"/>
    <w:rsid w:val="3DDB1283"/>
    <w:rsid w:val="3DE041CB"/>
    <w:rsid w:val="3DEB3974"/>
    <w:rsid w:val="3DF11A29"/>
    <w:rsid w:val="3E0D48F6"/>
    <w:rsid w:val="3E131A40"/>
    <w:rsid w:val="3E13791A"/>
    <w:rsid w:val="3E1868B4"/>
    <w:rsid w:val="3E377251"/>
    <w:rsid w:val="3E42664B"/>
    <w:rsid w:val="3E5659BB"/>
    <w:rsid w:val="3E5A7334"/>
    <w:rsid w:val="3E7B5D6B"/>
    <w:rsid w:val="3E843E66"/>
    <w:rsid w:val="3E8F51FE"/>
    <w:rsid w:val="3E926F87"/>
    <w:rsid w:val="3E9A59DE"/>
    <w:rsid w:val="3E9B4876"/>
    <w:rsid w:val="3E9D0A1A"/>
    <w:rsid w:val="3EAF4836"/>
    <w:rsid w:val="3EC33DFA"/>
    <w:rsid w:val="3F060E16"/>
    <w:rsid w:val="3F1D1096"/>
    <w:rsid w:val="3F2F0234"/>
    <w:rsid w:val="3F6363FE"/>
    <w:rsid w:val="3F756B8F"/>
    <w:rsid w:val="3F95482B"/>
    <w:rsid w:val="3FA94F62"/>
    <w:rsid w:val="3FC0345D"/>
    <w:rsid w:val="3FD305AD"/>
    <w:rsid w:val="3FFC538D"/>
    <w:rsid w:val="4019356B"/>
    <w:rsid w:val="40363ED5"/>
    <w:rsid w:val="40421A8A"/>
    <w:rsid w:val="404544F3"/>
    <w:rsid w:val="404552A0"/>
    <w:rsid w:val="40592157"/>
    <w:rsid w:val="406E1CAE"/>
    <w:rsid w:val="40A0133A"/>
    <w:rsid w:val="40AC64D2"/>
    <w:rsid w:val="40B51316"/>
    <w:rsid w:val="40C31A53"/>
    <w:rsid w:val="40C615C5"/>
    <w:rsid w:val="40FF545D"/>
    <w:rsid w:val="410067C8"/>
    <w:rsid w:val="417A621E"/>
    <w:rsid w:val="418F0D2A"/>
    <w:rsid w:val="41996E28"/>
    <w:rsid w:val="41D01505"/>
    <w:rsid w:val="41E10065"/>
    <w:rsid w:val="42145339"/>
    <w:rsid w:val="42474939"/>
    <w:rsid w:val="424C3C57"/>
    <w:rsid w:val="42613FF3"/>
    <w:rsid w:val="42660D96"/>
    <w:rsid w:val="428667D2"/>
    <w:rsid w:val="42CD1CE0"/>
    <w:rsid w:val="42E1381E"/>
    <w:rsid w:val="42ED6459"/>
    <w:rsid w:val="42F76310"/>
    <w:rsid w:val="42FE58DD"/>
    <w:rsid w:val="43174B3D"/>
    <w:rsid w:val="434B790E"/>
    <w:rsid w:val="43516679"/>
    <w:rsid w:val="4360274F"/>
    <w:rsid w:val="43977AB6"/>
    <w:rsid w:val="43A3342B"/>
    <w:rsid w:val="43A63197"/>
    <w:rsid w:val="43C77C27"/>
    <w:rsid w:val="43D877F5"/>
    <w:rsid w:val="43DE09EE"/>
    <w:rsid w:val="44002FAD"/>
    <w:rsid w:val="44446C38"/>
    <w:rsid w:val="449101DD"/>
    <w:rsid w:val="44DD24C2"/>
    <w:rsid w:val="44DE1391"/>
    <w:rsid w:val="450E0CAE"/>
    <w:rsid w:val="451B225C"/>
    <w:rsid w:val="452410C9"/>
    <w:rsid w:val="452B2968"/>
    <w:rsid w:val="45317DFB"/>
    <w:rsid w:val="456D3CE4"/>
    <w:rsid w:val="4579042C"/>
    <w:rsid w:val="457F0571"/>
    <w:rsid w:val="45851176"/>
    <w:rsid w:val="45C63B94"/>
    <w:rsid w:val="45D24718"/>
    <w:rsid w:val="45EC1C07"/>
    <w:rsid w:val="45EC271D"/>
    <w:rsid w:val="460E7DA5"/>
    <w:rsid w:val="461A21A5"/>
    <w:rsid w:val="462C5733"/>
    <w:rsid w:val="46422483"/>
    <w:rsid w:val="46492F0F"/>
    <w:rsid w:val="46542911"/>
    <w:rsid w:val="4659254A"/>
    <w:rsid w:val="465B0637"/>
    <w:rsid w:val="465E3F0D"/>
    <w:rsid w:val="466A16E6"/>
    <w:rsid w:val="46893F2B"/>
    <w:rsid w:val="469E49A5"/>
    <w:rsid w:val="46B53CF5"/>
    <w:rsid w:val="46C4686E"/>
    <w:rsid w:val="46CA2574"/>
    <w:rsid w:val="474402DF"/>
    <w:rsid w:val="474457CE"/>
    <w:rsid w:val="47556776"/>
    <w:rsid w:val="475F1DC4"/>
    <w:rsid w:val="476C2789"/>
    <w:rsid w:val="47706278"/>
    <w:rsid w:val="477B778F"/>
    <w:rsid w:val="478203EC"/>
    <w:rsid w:val="47B025FA"/>
    <w:rsid w:val="47D3281F"/>
    <w:rsid w:val="4809698F"/>
    <w:rsid w:val="4811697D"/>
    <w:rsid w:val="4856407A"/>
    <w:rsid w:val="485B6724"/>
    <w:rsid w:val="487A3E25"/>
    <w:rsid w:val="488B5503"/>
    <w:rsid w:val="48937E21"/>
    <w:rsid w:val="489A0361"/>
    <w:rsid w:val="48B94FF3"/>
    <w:rsid w:val="48DB3A57"/>
    <w:rsid w:val="48E37AAB"/>
    <w:rsid w:val="48FD4B4C"/>
    <w:rsid w:val="490A68E0"/>
    <w:rsid w:val="491055FE"/>
    <w:rsid w:val="495F5B3E"/>
    <w:rsid w:val="496F77D7"/>
    <w:rsid w:val="49704F0A"/>
    <w:rsid w:val="497654FD"/>
    <w:rsid w:val="49B64211"/>
    <w:rsid w:val="49F6167F"/>
    <w:rsid w:val="4A064FA0"/>
    <w:rsid w:val="4A16615C"/>
    <w:rsid w:val="4A314103"/>
    <w:rsid w:val="4A4424D7"/>
    <w:rsid w:val="4AA62243"/>
    <w:rsid w:val="4AB82D0F"/>
    <w:rsid w:val="4AC20427"/>
    <w:rsid w:val="4AEB7664"/>
    <w:rsid w:val="4AF3147D"/>
    <w:rsid w:val="4AFD7C19"/>
    <w:rsid w:val="4B0567D1"/>
    <w:rsid w:val="4B1F1F0B"/>
    <w:rsid w:val="4B236AAE"/>
    <w:rsid w:val="4B3F553C"/>
    <w:rsid w:val="4B5F25AA"/>
    <w:rsid w:val="4B707271"/>
    <w:rsid w:val="4B89356C"/>
    <w:rsid w:val="4B9739F7"/>
    <w:rsid w:val="4BB11B2A"/>
    <w:rsid w:val="4BEA1283"/>
    <w:rsid w:val="4BEE2503"/>
    <w:rsid w:val="4C157304"/>
    <w:rsid w:val="4C245A30"/>
    <w:rsid w:val="4C634E7D"/>
    <w:rsid w:val="4C80445A"/>
    <w:rsid w:val="4C871B54"/>
    <w:rsid w:val="4CB14CA1"/>
    <w:rsid w:val="4CB6685F"/>
    <w:rsid w:val="4CC367FE"/>
    <w:rsid w:val="4D077F3C"/>
    <w:rsid w:val="4D123355"/>
    <w:rsid w:val="4D2A3B31"/>
    <w:rsid w:val="4D312C52"/>
    <w:rsid w:val="4D905305"/>
    <w:rsid w:val="4D964A72"/>
    <w:rsid w:val="4D9C1254"/>
    <w:rsid w:val="4E0336C0"/>
    <w:rsid w:val="4E793892"/>
    <w:rsid w:val="4E800872"/>
    <w:rsid w:val="4E8D1FA1"/>
    <w:rsid w:val="4E9751B5"/>
    <w:rsid w:val="4E9D1D67"/>
    <w:rsid w:val="4EC569ED"/>
    <w:rsid w:val="4ED50EA1"/>
    <w:rsid w:val="4EEC050C"/>
    <w:rsid w:val="4F104EC3"/>
    <w:rsid w:val="4F47354A"/>
    <w:rsid w:val="4F911C54"/>
    <w:rsid w:val="4F912F4E"/>
    <w:rsid w:val="4F973F51"/>
    <w:rsid w:val="4FA03191"/>
    <w:rsid w:val="4FB81CB8"/>
    <w:rsid w:val="4FE625E0"/>
    <w:rsid w:val="5021480F"/>
    <w:rsid w:val="50407605"/>
    <w:rsid w:val="507117F6"/>
    <w:rsid w:val="507E6F02"/>
    <w:rsid w:val="508C5DD9"/>
    <w:rsid w:val="50962ECB"/>
    <w:rsid w:val="50A42E38"/>
    <w:rsid w:val="50A4577F"/>
    <w:rsid w:val="50B73D1F"/>
    <w:rsid w:val="50BD5BC9"/>
    <w:rsid w:val="50C11EEE"/>
    <w:rsid w:val="50E97CFC"/>
    <w:rsid w:val="50EF1BED"/>
    <w:rsid w:val="50FA4028"/>
    <w:rsid w:val="51010FDA"/>
    <w:rsid w:val="510D65B7"/>
    <w:rsid w:val="511157AB"/>
    <w:rsid w:val="51336AE3"/>
    <w:rsid w:val="51394F4B"/>
    <w:rsid w:val="5142540C"/>
    <w:rsid w:val="514C5AD9"/>
    <w:rsid w:val="51501312"/>
    <w:rsid w:val="518832C8"/>
    <w:rsid w:val="518F1137"/>
    <w:rsid w:val="519D3C50"/>
    <w:rsid w:val="51A0432A"/>
    <w:rsid w:val="51A86090"/>
    <w:rsid w:val="51AD6B85"/>
    <w:rsid w:val="51B7396D"/>
    <w:rsid w:val="51CB2747"/>
    <w:rsid w:val="522E4CC3"/>
    <w:rsid w:val="52331D7F"/>
    <w:rsid w:val="5244713B"/>
    <w:rsid w:val="52615633"/>
    <w:rsid w:val="526679D0"/>
    <w:rsid w:val="526F4DE4"/>
    <w:rsid w:val="528C45CC"/>
    <w:rsid w:val="528C5C89"/>
    <w:rsid w:val="52977FD4"/>
    <w:rsid w:val="52A25790"/>
    <w:rsid w:val="52A42173"/>
    <w:rsid w:val="52A96B6F"/>
    <w:rsid w:val="52B34185"/>
    <w:rsid w:val="52B45975"/>
    <w:rsid w:val="52D94AA4"/>
    <w:rsid w:val="52DA1E8F"/>
    <w:rsid w:val="52EA3A62"/>
    <w:rsid w:val="52F50BB8"/>
    <w:rsid w:val="53097272"/>
    <w:rsid w:val="530A525A"/>
    <w:rsid w:val="531360AD"/>
    <w:rsid w:val="5314011E"/>
    <w:rsid w:val="53544462"/>
    <w:rsid w:val="5397158E"/>
    <w:rsid w:val="53BA0C22"/>
    <w:rsid w:val="53C95979"/>
    <w:rsid w:val="54013861"/>
    <w:rsid w:val="5435659E"/>
    <w:rsid w:val="54487265"/>
    <w:rsid w:val="544D6070"/>
    <w:rsid w:val="54605E1E"/>
    <w:rsid w:val="546F2119"/>
    <w:rsid w:val="54A71741"/>
    <w:rsid w:val="54B3506A"/>
    <w:rsid w:val="54B434F8"/>
    <w:rsid w:val="54CA0D16"/>
    <w:rsid w:val="54DD4057"/>
    <w:rsid w:val="54E7490F"/>
    <w:rsid w:val="550764A4"/>
    <w:rsid w:val="550B2BF6"/>
    <w:rsid w:val="55124317"/>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5FC5866"/>
    <w:rsid w:val="56006FA6"/>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8EB0A8F"/>
    <w:rsid w:val="58FF4980"/>
    <w:rsid w:val="59070578"/>
    <w:rsid w:val="590E0CB2"/>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25C12"/>
    <w:rsid w:val="5A637A76"/>
    <w:rsid w:val="5A6D33BA"/>
    <w:rsid w:val="5A704A21"/>
    <w:rsid w:val="5A792B1F"/>
    <w:rsid w:val="5A874767"/>
    <w:rsid w:val="5AA85BE2"/>
    <w:rsid w:val="5AAD6F28"/>
    <w:rsid w:val="5AB04370"/>
    <w:rsid w:val="5ABE26EE"/>
    <w:rsid w:val="5ABE3BC9"/>
    <w:rsid w:val="5AD21814"/>
    <w:rsid w:val="5AD63A24"/>
    <w:rsid w:val="5B2E1A1D"/>
    <w:rsid w:val="5B330FD0"/>
    <w:rsid w:val="5B4269DA"/>
    <w:rsid w:val="5B447282"/>
    <w:rsid w:val="5B843A1C"/>
    <w:rsid w:val="5B873E3F"/>
    <w:rsid w:val="5B8B7D36"/>
    <w:rsid w:val="5BA770FE"/>
    <w:rsid w:val="5BE30FD5"/>
    <w:rsid w:val="5BEC7F89"/>
    <w:rsid w:val="5C02690E"/>
    <w:rsid w:val="5C196DA7"/>
    <w:rsid w:val="5C2A048C"/>
    <w:rsid w:val="5C473312"/>
    <w:rsid w:val="5C530A93"/>
    <w:rsid w:val="5C7F2AAC"/>
    <w:rsid w:val="5C80234E"/>
    <w:rsid w:val="5C8026E5"/>
    <w:rsid w:val="5C8A680C"/>
    <w:rsid w:val="5CAF6A84"/>
    <w:rsid w:val="5CF20D97"/>
    <w:rsid w:val="5D0C4701"/>
    <w:rsid w:val="5D0F0395"/>
    <w:rsid w:val="5D221076"/>
    <w:rsid w:val="5D397964"/>
    <w:rsid w:val="5D5A391C"/>
    <w:rsid w:val="5D5F10C0"/>
    <w:rsid w:val="5D891B7B"/>
    <w:rsid w:val="5D8B1FAD"/>
    <w:rsid w:val="5DA84041"/>
    <w:rsid w:val="5DAD38EE"/>
    <w:rsid w:val="5DEC0837"/>
    <w:rsid w:val="5DEFC7C1"/>
    <w:rsid w:val="5E006862"/>
    <w:rsid w:val="5E0207B9"/>
    <w:rsid w:val="5E1834A1"/>
    <w:rsid w:val="5E261785"/>
    <w:rsid w:val="5E4A7017"/>
    <w:rsid w:val="5E552BBA"/>
    <w:rsid w:val="5E611C10"/>
    <w:rsid w:val="5E733EB6"/>
    <w:rsid w:val="5E7A0F3F"/>
    <w:rsid w:val="5EE17A4E"/>
    <w:rsid w:val="5EFC7377"/>
    <w:rsid w:val="5F06174D"/>
    <w:rsid w:val="5F3A3602"/>
    <w:rsid w:val="5F45733B"/>
    <w:rsid w:val="5F6277C6"/>
    <w:rsid w:val="5F6D0B1D"/>
    <w:rsid w:val="5F8D0B82"/>
    <w:rsid w:val="5FCC5339"/>
    <w:rsid w:val="5FE34A5B"/>
    <w:rsid w:val="5FFE1E36"/>
    <w:rsid w:val="600E4517"/>
    <w:rsid w:val="60232584"/>
    <w:rsid w:val="6056593C"/>
    <w:rsid w:val="607330CE"/>
    <w:rsid w:val="60825176"/>
    <w:rsid w:val="608D10A6"/>
    <w:rsid w:val="60937EE0"/>
    <w:rsid w:val="609F2AC4"/>
    <w:rsid w:val="60F44FE8"/>
    <w:rsid w:val="60FA2EE8"/>
    <w:rsid w:val="61054A27"/>
    <w:rsid w:val="610A52BC"/>
    <w:rsid w:val="61181721"/>
    <w:rsid w:val="611D2366"/>
    <w:rsid w:val="612F51B6"/>
    <w:rsid w:val="61421856"/>
    <w:rsid w:val="615227C4"/>
    <w:rsid w:val="61654E3F"/>
    <w:rsid w:val="6182292A"/>
    <w:rsid w:val="618229A0"/>
    <w:rsid w:val="619F7F92"/>
    <w:rsid w:val="61CA67F0"/>
    <w:rsid w:val="61F94C26"/>
    <w:rsid w:val="62000E56"/>
    <w:rsid w:val="62127F1E"/>
    <w:rsid w:val="624F3E49"/>
    <w:rsid w:val="62632286"/>
    <w:rsid w:val="62885958"/>
    <w:rsid w:val="62E26C7B"/>
    <w:rsid w:val="62F40B65"/>
    <w:rsid w:val="62FC2CFE"/>
    <w:rsid w:val="63024505"/>
    <w:rsid w:val="632F6887"/>
    <w:rsid w:val="635600A5"/>
    <w:rsid w:val="635B1DB5"/>
    <w:rsid w:val="63711FED"/>
    <w:rsid w:val="63880DDC"/>
    <w:rsid w:val="638D750D"/>
    <w:rsid w:val="63AC6CC0"/>
    <w:rsid w:val="64055776"/>
    <w:rsid w:val="64240056"/>
    <w:rsid w:val="643E143A"/>
    <w:rsid w:val="64491666"/>
    <w:rsid w:val="648B6EEF"/>
    <w:rsid w:val="64C158BF"/>
    <w:rsid w:val="64CE2EAA"/>
    <w:rsid w:val="64E624BC"/>
    <w:rsid w:val="650A5C8A"/>
    <w:rsid w:val="652F4898"/>
    <w:rsid w:val="653C3090"/>
    <w:rsid w:val="653C4FAA"/>
    <w:rsid w:val="65425461"/>
    <w:rsid w:val="65854376"/>
    <w:rsid w:val="658767BE"/>
    <w:rsid w:val="65892531"/>
    <w:rsid w:val="658F6D0E"/>
    <w:rsid w:val="65951872"/>
    <w:rsid w:val="65B33BEC"/>
    <w:rsid w:val="65F00688"/>
    <w:rsid w:val="66195831"/>
    <w:rsid w:val="662E75B1"/>
    <w:rsid w:val="66342C2E"/>
    <w:rsid w:val="663E784C"/>
    <w:rsid w:val="6678210A"/>
    <w:rsid w:val="668B6A45"/>
    <w:rsid w:val="66A40E14"/>
    <w:rsid w:val="672243F5"/>
    <w:rsid w:val="672F3F24"/>
    <w:rsid w:val="673E055F"/>
    <w:rsid w:val="67450E58"/>
    <w:rsid w:val="67551CE3"/>
    <w:rsid w:val="67577E13"/>
    <w:rsid w:val="67A22552"/>
    <w:rsid w:val="67B22DCC"/>
    <w:rsid w:val="67B87FD6"/>
    <w:rsid w:val="67BE71AA"/>
    <w:rsid w:val="67C90458"/>
    <w:rsid w:val="67C91DE0"/>
    <w:rsid w:val="67D90273"/>
    <w:rsid w:val="67DE5875"/>
    <w:rsid w:val="67E55852"/>
    <w:rsid w:val="67EB1AB4"/>
    <w:rsid w:val="67FA1285"/>
    <w:rsid w:val="68084FB1"/>
    <w:rsid w:val="68441F4C"/>
    <w:rsid w:val="68551F4F"/>
    <w:rsid w:val="686E75CF"/>
    <w:rsid w:val="687C10C9"/>
    <w:rsid w:val="68840C16"/>
    <w:rsid w:val="68876EFB"/>
    <w:rsid w:val="68884654"/>
    <w:rsid w:val="688B7757"/>
    <w:rsid w:val="689F444F"/>
    <w:rsid w:val="68B96DBB"/>
    <w:rsid w:val="68CA2805"/>
    <w:rsid w:val="68D53B46"/>
    <w:rsid w:val="68D56DB4"/>
    <w:rsid w:val="68E937A3"/>
    <w:rsid w:val="68F81CDA"/>
    <w:rsid w:val="69041BF3"/>
    <w:rsid w:val="693E15D3"/>
    <w:rsid w:val="694B32C2"/>
    <w:rsid w:val="695F2F1B"/>
    <w:rsid w:val="69627681"/>
    <w:rsid w:val="69664CCB"/>
    <w:rsid w:val="6977531D"/>
    <w:rsid w:val="69877256"/>
    <w:rsid w:val="69913E1E"/>
    <w:rsid w:val="69926EAA"/>
    <w:rsid w:val="699410ED"/>
    <w:rsid w:val="699F1009"/>
    <w:rsid w:val="69B83AA1"/>
    <w:rsid w:val="69CC2BFF"/>
    <w:rsid w:val="69D03A8B"/>
    <w:rsid w:val="69FD55B8"/>
    <w:rsid w:val="6A0B1C62"/>
    <w:rsid w:val="6A2358EB"/>
    <w:rsid w:val="6A2406C8"/>
    <w:rsid w:val="6A3603B7"/>
    <w:rsid w:val="6A6F1742"/>
    <w:rsid w:val="6AD17EDC"/>
    <w:rsid w:val="6ADE0BD1"/>
    <w:rsid w:val="6AE96859"/>
    <w:rsid w:val="6B147746"/>
    <w:rsid w:val="6B24787C"/>
    <w:rsid w:val="6B573233"/>
    <w:rsid w:val="6B5B6274"/>
    <w:rsid w:val="6B8B1CC1"/>
    <w:rsid w:val="6B935D53"/>
    <w:rsid w:val="6C1119E5"/>
    <w:rsid w:val="6C196F71"/>
    <w:rsid w:val="6C226FCB"/>
    <w:rsid w:val="6C31226F"/>
    <w:rsid w:val="6C552F0B"/>
    <w:rsid w:val="6C757E0E"/>
    <w:rsid w:val="6C8815DE"/>
    <w:rsid w:val="6C8C67B7"/>
    <w:rsid w:val="6C9B0852"/>
    <w:rsid w:val="6C9D0D2C"/>
    <w:rsid w:val="6C9D744C"/>
    <w:rsid w:val="6CAB52CB"/>
    <w:rsid w:val="6CDE7E4F"/>
    <w:rsid w:val="6D167928"/>
    <w:rsid w:val="6D26299B"/>
    <w:rsid w:val="6D4772EC"/>
    <w:rsid w:val="6D9078AF"/>
    <w:rsid w:val="6DAA3FEF"/>
    <w:rsid w:val="6DC0172B"/>
    <w:rsid w:val="6DCB690C"/>
    <w:rsid w:val="6DD41A5B"/>
    <w:rsid w:val="6DF43C2E"/>
    <w:rsid w:val="6DF51CA3"/>
    <w:rsid w:val="6E063CFD"/>
    <w:rsid w:val="6E0C6A78"/>
    <w:rsid w:val="6E173084"/>
    <w:rsid w:val="6E25722B"/>
    <w:rsid w:val="6E5F098F"/>
    <w:rsid w:val="6E7F648A"/>
    <w:rsid w:val="6E8335BD"/>
    <w:rsid w:val="6E8E12EF"/>
    <w:rsid w:val="6E972936"/>
    <w:rsid w:val="6EA77FC6"/>
    <w:rsid w:val="6ED446C5"/>
    <w:rsid w:val="6F213E96"/>
    <w:rsid w:val="6F2A7D94"/>
    <w:rsid w:val="6F8331F1"/>
    <w:rsid w:val="6FAE1A09"/>
    <w:rsid w:val="6FB73EF6"/>
    <w:rsid w:val="6FBC1021"/>
    <w:rsid w:val="6FCE5D0B"/>
    <w:rsid w:val="6FD75BF8"/>
    <w:rsid w:val="70185D1E"/>
    <w:rsid w:val="707723D0"/>
    <w:rsid w:val="70AB7EBB"/>
    <w:rsid w:val="70BE583B"/>
    <w:rsid w:val="70C54F37"/>
    <w:rsid w:val="70E66662"/>
    <w:rsid w:val="70F5661B"/>
    <w:rsid w:val="70F77D0A"/>
    <w:rsid w:val="71290E87"/>
    <w:rsid w:val="71360107"/>
    <w:rsid w:val="713B688E"/>
    <w:rsid w:val="714318B7"/>
    <w:rsid w:val="71926986"/>
    <w:rsid w:val="71BC1C54"/>
    <w:rsid w:val="71D43752"/>
    <w:rsid w:val="71E846CF"/>
    <w:rsid w:val="71EC253A"/>
    <w:rsid w:val="71EC3A23"/>
    <w:rsid w:val="71EC683B"/>
    <w:rsid w:val="71F1796A"/>
    <w:rsid w:val="71FC56EB"/>
    <w:rsid w:val="72154626"/>
    <w:rsid w:val="72262B5D"/>
    <w:rsid w:val="72283FF7"/>
    <w:rsid w:val="722E7212"/>
    <w:rsid w:val="723A0474"/>
    <w:rsid w:val="725923E4"/>
    <w:rsid w:val="72686882"/>
    <w:rsid w:val="72864BF7"/>
    <w:rsid w:val="729023FC"/>
    <w:rsid w:val="72F51738"/>
    <w:rsid w:val="73720D0C"/>
    <w:rsid w:val="73A50197"/>
    <w:rsid w:val="73AF7192"/>
    <w:rsid w:val="73C0646E"/>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33223"/>
    <w:rsid w:val="76360227"/>
    <w:rsid w:val="765D347C"/>
    <w:rsid w:val="766B1082"/>
    <w:rsid w:val="76826699"/>
    <w:rsid w:val="76C87133"/>
    <w:rsid w:val="76CD08D5"/>
    <w:rsid w:val="76CEC055"/>
    <w:rsid w:val="76D70AD3"/>
    <w:rsid w:val="76DB4B92"/>
    <w:rsid w:val="76DF266D"/>
    <w:rsid w:val="76E36088"/>
    <w:rsid w:val="77052AA4"/>
    <w:rsid w:val="77136511"/>
    <w:rsid w:val="771C2C56"/>
    <w:rsid w:val="77340A39"/>
    <w:rsid w:val="77351FD0"/>
    <w:rsid w:val="77472422"/>
    <w:rsid w:val="777F31F2"/>
    <w:rsid w:val="7799660A"/>
    <w:rsid w:val="77AA3C51"/>
    <w:rsid w:val="77AF3E74"/>
    <w:rsid w:val="77C6711F"/>
    <w:rsid w:val="77D1700D"/>
    <w:rsid w:val="77E918D9"/>
    <w:rsid w:val="77EC04CC"/>
    <w:rsid w:val="78775729"/>
    <w:rsid w:val="78A42DB0"/>
    <w:rsid w:val="78A656AB"/>
    <w:rsid w:val="78B2245C"/>
    <w:rsid w:val="78BD7265"/>
    <w:rsid w:val="78E172CC"/>
    <w:rsid w:val="78EA1D1F"/>
    <w:rsid w:val="7904172F"/>
    <w:rsid w:val="790F7E27"/>
    <w:rsid w:val="792A231A"/>
    <w:rsid w:val="79316829"/>
    <w:rsid w:val="797E66A9"/>
    <w:rsid w:val="798518A4"/>
    <w:rsid w:val="79916E2D"/>
    <w:rsid w:val="79A97383"/>
    <w:rsid w:val="79BA1B31"/>
    <w:rsid w:val="79E27E8B"/>
    <w:rsid w:val="79F850CE"/>
    <w:rsid w:val="79FD443C"/>
    <w:rsid w:val="7A1D1975"/>
    <w:rsid w:val="7A3E5150"/>
    <w:rsid w:val="7A4670D6"/>
    <w:rsid w:val="7A534B63"/>
    <w:rsid w:val="7A605E80"/>
    <w:rsid w:val="7A615382"/>
    <w:rsid w:val="7A67303B"/>
    <w:rsid w:val="7A80770E"/>
    <w:rsid w:val="7A9B34D4"/>
    <w:rsid w:val="7AAB1D04"/>
    <w:rsid w:val="7ABA4368"/>
    <w:rsid w:val="7AD05746"/>
    <w:rsid w:val="7AFE0BA0"/>
    <w:rsid w:val="7B257FFD"/>
    <w:rsid w:val="7B2F6C85"/>
    <w:rsid w:val="7B343476"/>
    <w:rsid w:val="7B5A2978"/>
    <w:rsid w:val="7B5A7E4C"/>
    <w:rsid w:val="7B667AF9"/>
    <w:rsid w:val="7B7468F8"/>
    <w:rsid w:val="7B974734"/>
    <w:rsid w:val="7BA13B58"/>
    <w:rsid w:val="7BA656AB"/>
    <w:rsid w:val="7BC425AA"/>
    <w:rsid w:val="7BEE0103"/>
    <w:rsid w:val="7BF15121"/>
    <w:rsid w:val="7BF4295C"/>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0E49B1"/>
    <w:rsid w:val="7E102FFF"/>
    <w:rsid w:val="7E1E5218"/>
    <w:rsid w:val="7E5C7A06"/>
    <w:rsid w:val="7E750A33"/>
    <w:rsid w:val="7E795122"/>
    <w:rsid w:val="7E9A4E1F"/>
    <w:rsid w:val="7EA7723A"/>
    <w:rsid w:val="7EC9566B"/>
    <w:rsid w:val="7EDF3993"/>
    <w:rsid w:val="7EE718FB"/>
    <w:rsid w:val="7EEF4326"/>
    <w:rsid w:val="7EF56FBB"/>
    <w:rsid w:val="7F0768EB"/>
    <w:rsid w:val="7F143BEC"/>
    <w:rsid w:val="7F3B48A0"/>
    <w:rsid w:val="7F715AF2"/>
    <w:rsid w:val="7F886E69"/>
    <w:rsid w:val="7FC627FF"/>
    <w:rsid w:val="7FDB3BED"/>
    <w:rsid w:val="7FEC1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4D6F749C"/>
  <w15:docId w15:val="{05D5F525-9162-4592-80A3-0C5DC510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napToGrid w:val="0"/>
      <w:spacing w:line="360" w:lineRule="auto"/>
      <w:ind w:firstLineChars="200" w:firstLine="482"/>
      <w:jc w:val="both"/>
    </w:pPr>
    <w:rPr>
      <w:kern w:val="2"/>
      <w:sz w:val="24"/>
      <w:szCs w:val="24"/>
    </w:rPr>
  </w:style>
  <w:style w:type="paragraph" w:styleId="1">
    <w:name w:val="heading 1"/>
    <w:basedOn w:val="a"/>
    <w:next w:val="a"/>
    <w:link w:val="11"/>
    <w:uiPriority w:val="9"/>
    <w:qFormat/>
    <w:pPr>
      <w:keepNext/>
      <w:keepLines/>
      <w:tabs>
        <w:tab w:val="left" w:pos="432"/>
      </w:tabs>
      <w:ind w:firstLineChars="0" w:firstLine="0"/>
      <w:jc w:val="center"/>
      <w:outlineLvl w:val="0"/>
    </w:pPr>
    <w:rPr>
      <w:b/>
      <w:bCs/>
      <w:kern w:val="44"/>
      <w:sz w:val="36"/>
      <w:szCs w:val="44"/>
    </w:rPr>
  </w:style>
  <w:style w:type="paragraph" w:styleId="2">
    <w:name w:val="heading 2"/>
    <w:basedOn w:val="a"/>
    <w:next w:val="a"/>
    <w:qFormat/>
    <w:pPr>
      <w:keepNext/>
      <w:keepLines/>
      <w:tabs>
        <w:tab w:val="left" w:pos="432"/>
      </w:tabs>
      <w:ind w:firstLineChars="0" w:firstLine="0"/>
      <w:jc w:val="center"/>
      <w:outlineLvl w:val="1"/>
    </w:pPr>
    <w:rPr>
      <w:rFonts w:ascii="仿宋_GB2312" w:hAnsi="仿宋_GB2312"/>
      <w:b/>
      <w:bCs/>
      <w:sz w:val="36"/>
      <w:szCs w:val="32"/>
      <w:lang w:val="zh-CN"/>
    </w:rPr>
  </w:style>
  <w:style w:type="paragraph" w:styleId="3">
    <w:name w:val="heading 3"/>
    <w:basedOn w:val="a"/>
    <w:next w:val="a"/>
    <w:qFormat/>
    <w:pPr>
      <w:keepNext/>
      <w:keepLines/>
      <w:tabs>
        <w:tab w:val="left" w:pos="900"/>
      </w:tabs>
      <w:ind w:firstLineChars="0" w:firstLine="0"/>
      <w:jc w:val="left"/>
      <w:outlineLvl w:val="2"/>
    </w:pPr>
    <w:rPr>
      <w:b/>
      <w:bCs/>
      <w:szCs w:val="32"/>
    </w:rPr>
  </w:style>
  <w:style w:type="paragraph" w:styleId="4">
    <w:name w:val="heading 4"/>
    <w:basedOn w:val="a"/>
    <w:next w:val="a"/>
    <w:link w:val="41"/>
    <w:qFormat/>
    <w:pPr>
      <w:keepNext/>
      <w:keepLines/>
      <w:tabs>
        <w:tab w:val="left" w:pos="864"/>
      </w:tabs>
      <w:ind w:firstLineChars="100" w:firstLine="241"/>
      <w:jc w:val="left"/>
      <w:outlineLvl w:val="3"/>
    </w:pPr>
    <w:rPr>
      <w:rFonts w:ascii="宋体" w:hAnsi="宋体" w:cs="宋体"/>
      <w:b/>
      <w:bCs/>
      <w:szCs w:val="28"/>
      <w:lang w:val="zh-CN"/>
    </w:rPr>
  </w:style>
  <w:style w:type="paragraph" w:styleId="5">
    <w:name w:val="heading 5"/>
    <w:basedOn w:val="a"/>
    <w:next w:val="a"/>
    <w:link w:val="50"/>
    <w:qFormat/>
    <w:pPr>
      <w:keepNext/>
      <w:keepLines/>
      <w:tabs>
        <w:tab w:val="left" w:pos="1008"/>
      </w:tabs>
      <w:ind w:hanging="1008"/>
      <w:outlineLvl w:val="4"/>
    </w:pPr>
    <w:rPr>
      <w:b/>
      <w:bCs/>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3">
    <w:name w:val="List Number"/>
    <w:basedOn w:val="a"/>
    <w:qFormat/>
    <w:pPr>
      <w:widowControl/>
      <w:tabs>
        <w:tab w:val="left" w:pos="390"/>
        <w:tab w:val="left" w:pos="454"/>
      </w:tabs>
      <w:adjustRightInd/>
      <w:spacing w:afterLines="50" w:after="156"/>
      <w:ind w:left="454" w:hanging="284"/>
      <w:jc w:val="left"/>
    </w:pPr>
    <w:rPr>
      <w:kern w:val="0"/>
      <w:szCs w:val="20"/>
    </w:rPr>
  </w:style>
  <w:style w:type="paragraph" w:styleId="a4">
    <w:name w:val="Normal Indent"/>
    <w:basedOn w:val="a"/>
    <w:next w:val="a"/>
    <w:link w:val="21"/>
    <w:qFormat/>
    <w:pPr>
      <w:widowControl/>
      <w:spacing w:line="480" w:lineRule="exact"/>
      <w:ind w:firstLine="567"/>
    </w:pPr>
    <w:rPr>
      <w:rFonts w:ascii="宋体"/>
      <w:snapToGrid w:val="0"/>
      <w:color w:val="000000"/>
      <w:kern w:val="28"/>
      <w:sz w:val="28"/>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ind w:left="360" w:right="238" w:hanging="360"/>
      <w:contextualSpacing/>
    </w:pPr>
  </w:style>
  <w:style w:type="paragraph" w:styleId="ac">
    <w:name w:val="Body Text"/>
    <w:basedOn w:val="a"/>
    <w:next w:val="ad"/>
    <w:link w:val="ae"/>
    <w:qFormat/>
    <w:pPr>
      <w:autoSpaceDE w:val="0"/>
      <w:autoSpaceDN w:val="0"/>
    </w:pPr>
    <w:rPr>
      <w:rFonts w:ascii="宋体" w:hAnsi="Arial" w:cs="Arial"/>
      <w:snapToGrid w:val="0"/>
      <w:szCs w:val="21"/>
      <w:lang w:val="zh-CN"/>
    </w:rPr>
  </w:style>
  <w:style w:type="paragraph" w:styleId="ad">
    <w:name w:val="Body Text First Indent"/>
    <w:basedOn w:val="ac"/>
    <w:next w:val="TOC6"/>
    <w:link w:val="af"/>
    <w:qFormat/>
    <w:pPr>
      <w:ind w:firstLine="420"/>
    </w:pPr>
    <w:rPr>
      <w:rFonts w:hAnsi="Calibri" w:cs="Times New Roman"/>
      <w:snapToGrid/>
      <w:szCs w:val="20"/>
    </w:rPr>
  </w:style>
  <w:style w:type="paragraph" w:styleId="TOC6">
    <w:name w:val="toc 6"/>
    <w:basedOn w:val="a"/>
    <w:next w:val="a"/>
    <w:qFormat/>
    <w:pPr>
      <w:ind w:leftChars="1000" w:left="2100"/>
    </w:pPr>
  </w:style>
  <w:style w:type="paragraph" w:styleId="af0">
    <w:name w:val="Body Text Indent"/>
    <w:basedOn w:val="a"/>
    <w:next w:val="22"/>
    <w:link w:val="12"/>
    <w:qFormat/>
    <w:pPr>
      <w:spacing w:line="480" w:lineRule="exact"/>
      <w:ind w:firstLine="480"/>
    </w:pPr>
    <w:rPr>
      <w:rFonts w:ascii="宋体" w:hAnsi="宋体"/>
    </w:rPr>
  </w:style>
  <w:style w:type="paragraph" w:styleId="22">
    <w:name w:val="Body Text First Indent 2"/>
    <w:basedOn w:val="af0"/>
    <w:link w:val="23"/>
    <w:qFormat/>
    <w:pPr>
      <w:adjustRightInd/>
      <w:spacing w:after="120" w:line="240" w:lineRule="auto"/>
      <w:ind w:leftChars="200" w:left="420" w:firstLine="210"/>
    </w:pPr>
    <w:rPr>
      <w:sz w:val="21"/>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Cs w:val="20"/>
    </w:rPr>
  </w:style>
  <w:style w:type="paragraph" w:styleId="24">
    <w:name w:val="List 2"/>
    <w:basedOn w:val="a"/>
    <w:qFormat/>
    <w:pPr>
      <w:adjustRightInd/>
      <w:ind w:leftChars="200" w:left="100" w:hangingChars="200" w:hanging="200"/>
    </w:pPr>
    <w:rPr>
      <w:rFonts w:eastAsia="微软雅黑"/>
    </w:rPr>
  </w:style>
  <w:style w:type="paragraph" w:styleId="af1">
    <w:name w:val="Block Text"/>
    <w:basedOn w:val="a"/>
    <w:qFormat/>
    <w:pPr>
      <w:ind w:leftChars="-171" w:left="-359" w:rightChars="-244" w:right="-244" w:firstLineChars="239" w:firstLine="501"/>
    </w:pPr>
    <w:rPr>
      <w:rFonts w:ascii="仿宋_GB2312" w:eastAsia="仿宋_GB2312"/>
      <w:sz w:val="30"/>
      <w:szCs w:val="20"/>
    </w:rPr>
  </w:style>
  <w:style w:type="paragraph" w:styleId="25">
    <w:name w:val="List Bullet 2"/>
    <w:basedOn w:val="a"/>
    <w:qFormat/>
    <w:pPr>
      <w:autoSpaceDE w:val="0"/>
      <w:autoSpaceDN w:val="0"/>
      <w:ind w:left="420"/>
      <w:jc w:val="left"/>
    </w:pPr>
    <w:rPr>
      <w:rFonts w:ascii="宋体" w:hAnsi="宋体"/>
      <w:color w:val="000000"/>
      <w:kern w:val="0"/>
      <w:szCs w:val="20"/>
    </w:rPr>
  </w:style>
  <w:style w:type="paragraph" w:styleId="HTML">
    <w:name w:val="HTML Address"/>
    <w:basedOn w:val="a"/>
    <w:link w:val="HTML0"/>
    <w:qFormat/>
    <w:pPr>
      <w:widowControl/>
      <w:adjustRightInd/>
      <w:ind w:firstLine="200"/>
      <w:jc w:val="left"/>
    </w:pPr>
    <w:rPr>
      <w:rFonts w:ascii="宋体" w:hAnsi="宋体"/>
      <w:i/>
      <w:iCs/>
      <w:kern w:val="0"/>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pPr>
    <w:rPr>
      <w:rFonts w:ascii="宋体" w:hAnsi="宋体"/>
    </w:rPr>
  </w:style>
  <w:style w:type="paragraph" w:styleId="af2">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rPr>
  </w:style>
  <w:style w:type="paragraph" w:styleId="TOC8">
    <w:name w:val="toc 8"/>
    <w:basedOn w:val="a"/>
    <w:next w:val="a"/>
    <w:qFormat/>
    <w:pPr>
      <w:ind w:leftChars="1400" w:left="2940"/>
    </w:pPr>
  </w:style>
  <w:style w:type="paragraph" w:styleId="af3">
    <w:name w:val="Date"/>
    <w:basedOn w:val="a"/>
    <w:next w:val="a"/>
    <w:link w:val="af4"/>
    <w:qFormat/>
    <w:pPr>
      <w:ind w:leftChars="2500" w:left="100"/>
    </w:pPr>
    <w:rPr>
      <w:rFonts w:ascii="宋体"/>
      <w:szCs w:val="21"/>
      <w:lang w:val="zh-CN"/>
    </w:rPr>
  </w:style>
  <w:style w:type="paragraph" w:styleId="26">
    <w:name w:val="Body Text Indent 2"/>
    <w:basedOn w:val="a"/>
    <w:link w:val="27"/>
    <w:qFormat/>
    <w:pPr>
      <w:ind w:firstLine="601"/>
      <w:textAlignment w:val="baseline"/>
    </w:pPr>
    <w:rPr>
      <w:rFonts w:ascii="宋体"/>
      <w:kern w:val="0"/>
      <w:sz w:val="28"/>
      <w:szCs w:val="20"/>
    </w:rPr>
  </w:style>
  <w:style w:type="paragraph" w:styleId="af5">
    <w:name w:val="endnote text"/>
    <w:basedOn w:val="a"/>
    <w:link w:val="af6"/>
    <w:qFormat/>
    <w:rPr>
      <w:lang w:val="zh-CN"/>
    </w:rPr>
  </w:style>
  <w:style w:type="paragraph" w:styleId="af7">
    <w:name w:val="Balloon Text"/>
    <w:basedOn w:val="a"/>
    <w:link w:val="14"/>
    <w:qFormat/>
    <w:rPr>
      <w:sz w:val="18"/>
      <w:szCs w:val="18"/>
    </w:rPr>
  </w:style>
  <w:style w:type="paragraph" w:styleId="af8">
    <w:name w:val="footer"/>
    <w:basedOn w:val="a"/>
    <w:link w:val="28"/>
    <w:uiPriority w:val="99"/>
    <w:qFormat/>
    <w:pPr>
      <w:tabs>
        <w:tab w:val="center" w:pos="4153"/>
        <w:tab w:val="right" w:pos="8306"/>
      </w:tabs>
      <w:jc w:val="left"/>
    </w:pPr>
    <w:rPr>
      <w:sz w:val="18"/>
      <w:szCs w:val="18"/>
    </w:rPr>
  </w:style>
  <w:style w:type="paragraph" w:styleId="af9">
    <w:name w:val="header"/>
    <w:basedOn w:val="a"/>
    <w:link w:val="29"/>
    <w:uiPriority w:val="99"/>
    <w:qFormat/>
    <w:pPr>
      <w:pBdr>
        <w:bottom w:val="single" w:sz="6" w:space="1" w:color="auto"/>
      </w:pBdr>
      <w:tabs>
        <w:tab w:val="center" w:pos="4153"/>
        <w:tab w:val="right" w:pos="8306"/>
      </w:tabs>
      <w:jc w:val="center"/>
    </w:pPr>
    <w:rPr>
      <w:sz w:val="18"/>
      <w:szCs w:val="18"/>
    </w:rPr>
  </w:style>
  <w:style w:type="paragraph" w:styleId="afa">
    <w:name w:val="Signature"/>
    <w:basedOn w:val="a"/>
    <w:link w:val="afb"/>
    <w:qFormat/>
    <w:pPr>
      <w:spacing w:after="600" w:line="312" w:lineRule="atLeast"/>
      <w:jc w:val="center"/>
      <w:textAlignment w:val="baseline"/>
    </w:pPr>
    <w:rPr>
      <w:rFonts w:eastAsia="仿宋_GB2312"/>
      <w:kern w:val="0"/>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c">
    <w:name w:val="index heading"/>
    <w:basedOn w:val="a"/>
    <w:next w:val="15"/>
    <w:qFormat/>
    <w:pPr>
      <w:adjustRightInd/>
      <w:ind w:firstLine="200"/>
    </w:pPr>
  </w:style>
  <w:style w:type="paragraph" w:styleId="15">
    <w:name w:val="index 1"/>
    <w:basedOn w:val="a"/>
    <w:next w:val="a"/>
    <w:qFormat/>
    <w:pPr>
      <w:adjustRightInd/>
      <w:ind w:firstLine="200"/>
      <w:jc w:val="center"/>
    </w:pPr>
    <w:rPr>
      <w:szCs w:val="20"/>
    </w:rPr>
  </w:style>
  <w:style w:type="paragraph" w:styleId="afd">
    <w:name w:val="Subtitle"/>
    <w:link w:val="afe"/>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Cs w:val="20"/>
    </w:rPr>
  </w:style>
  <w:style w:type="paragraph" w:styleId="aff">
    <w:name w:val="List"/>
    <w:basedOn w:val="a"/>
    <w:qFormat/>
    <w:pPr>
      <w:ind w:left="200" w:hangingChars="200" w:hanging="200"/>
    </w:pPr>
  </w:style>
  <w:style w:type="paragraph" w:styleId="aff0">
    <w:name w:val="footnote text"/>
    <w:basedOn w:val="a4"/>
    <w:link w:val="aff1"/>
    <w:qFormat/>
    <w:pPr>
      <w:adjustRightInd/>
      <w:snapToGrid/>
      <w:spacing w:before="60" w:after="60" w:line="300" w:lineRule="exact"/>
      <w:ind w:firstLine="0"/>
    </w:pPr>
    <w:rPr>
      <w:rFonts w:ascii="Calibri"/>
      <w:snapToGrid/>
      <w:color w:val="0000FF"/>
      <w:kern w:val="0"/>
      <w:sz w:val="21"/>
    </w:rPr>
  </w:style>
  <w:style w:type="paragraph" w:styleId="53">
    <w:name w:val="List 5"/>
    <w:basedOn w:val="a"/>
    <w:qFormat/>
    <w:pPr>
      <w:adjustRightInd/>
      <w:ind w:leftChars="800" w:left="100" w:hangingChars="200" w:hanging="200"/>
    </w:pPr>
  </w:style>
  <w:style w:type="paragraph" w:styleId="34">
    <w:name w:val="Body Text Indent 3"/>
    <w:basedOn w:val="a"/>
    <w:link w:val="35"/>
    <w:qFormat/>
    <w:pPr>
      <w:ind w:firstLine="420"/>
    </w:pPr>
    <w:rPr>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a">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eastAsia="黑体" w:hAnsi="Courier New"/>
      <w:kern w:val="0"/>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kern w:val="0"/>
    </w:rPr>
  </w:style>
  <w:style w:type="paragraph" w:styleId="aff3">
    <w:name w:val="Title"/>
    <w:basedOn w:val="a"/>
    <w:link w:val="aff4"/>
    <w:uiPriority w:val="10"/>
    <w:qFormat/>
    <w:pPr>
      <w:widowControl/>
      <w:overflowPunct w:val="0"/>
      <w:autoSpaceDE w:val="0"/>
      <w:autoSpaceDN w:val="0"/>
      <w:jc w:val="center"/>
      <w:textAlignment w:val="baseline"/>
    </w:pPr>
    <w:rPr>
      <w:b/>
      <w:kern w:val="0"/>
      <w:szCs w:val="20"/>
      <w:lang w:val="en-GB"/>
    </w:rPr>
  </w:style>
  <w:style w:type="paragraph" w:styleId="aff5">
    <w:name w:val="annotation subject"/>
    <w:basedOn w:val="a9"/>
    <w:next w:val="a9"/>
    <w:link w:val="aff6"/>
    <w:qFormat/>
    <w:rPr>
      <w:b/>
      <w:bCs/>
    </w:rPr>
  </w:style>
  <w:style w:type="table" w:styleId="af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0"/>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0"/>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paragraph" w:customStyle="1" w:styleId="Default">
    <w:name w:val="Default"/>
    <w:next w:val="TOC71"/>
    <w:link w:val="DefaultChar"/>
    <w:qFormat/>
    <w:pPr>
      <w:widowControl w:val="0"/>
      <w:autoSpaceDE w:val="0"/>
      <w:autoSpaceDN w:val="0"/>
      <w:adjustRightInd w:val="0"/>
    </w:pPr>
    <w:rPr>
      <w:rFonts w:ascii="仿宋_GB2312" w:eastAsia="仿宋_GB2312" w:cs="仿宋_GB2312"/>
      <w:color w:val="000000"/>
      <w:sz w:val="24"/>
      <w:szCs w:val="24"/>
    </w:rPr>
  </w:style>
  <w:style w:type="paragraph" w:customStyle="1" w:styleId="TOC71">
    <w:name w:val="TOC 71"/>
    <w:next w:val="a"/>
    <w:qFormat/>
    <w:pPr>
      <w:wordWrap w:val="0"/>
      <w:ind w:left="2550"/>
      <w:jc w:val="both"/>
    </w:pPr>
    <w:rPr>
      <w:sz w:val="21"/>
      <w:szCs w:val="22"/>
    </w:rPr>
  </w:style>
  <w:style w:type="paragraph" w:customStyle="1" w:styleId="BodyTextFirstIndent21">
    <w:name w:val="Body Text First Indent 21"/>
    <w:basedOn w:val="BodyTextIndent1"/>
    <w:qFormat/>
    <w:pPr>
      <w:spacing w:after="120" w:line="240" w:lineRule="auto"/>
      <w:ind w:leftChars="200" w:left="420" w:firstLine="420"/>
    </w:pPr>
    <w:rPr>
      <w:sz w:val="21"/>
    </w:rPr>
  </w:style>
  <w:style w:type="paragraph" w:customStyle="1" w:styleId="BodyTextIndent1">
    <w:name w:val="Body Text Indent1"/>
    <w:basedOn w:val="a"/>
    <w:qFormat/>
    <w:pPr>
      <w:spacing w:line="200" w:lineRule="exact"/>
      <w:ind w:firstLine="301"/>
    </w:pPr>
    <w:rPr>
      <w:rFonts w:ascii="宋体" w:hAnsi="Courier New"/>
      <w:snapToGrid w:val="0"/>
      <w:spacing w:val="-4"/>
      <w:sz w:val="18"/>
      <w:szCs w:val="20"/>
    </w:rPr>
  </w:style>
  <w:style w:type="paragraph" w:customStyle="1" w:styleId="71">
    <w:name w:val="目录 71"/>
    <w:next w:val="a"/>
    <w:qFormat/>
    <w:pPr>
      <w:wordWrap w:val="0"/>
      <w:ind w:left="2550"/>
      <w:jc w:val="both"/>
    </w:pPr>
    <w:rPr>
      <w:sz w:val="21"/>
      <w:szCs w:val="22"/>
    </w:rPr>
  </w:style>
  <w:style w:type="paragraph" w:customStyle="1" w:styleId="Style3">
    <w:name w:val="_Style 3"/>
    <w:basedOn w:val="a"/>
    <w:next w:val="a"/>
    <w:qFormat/>
    <w:pPr>
      <w:adjustRightInd/>
      <w:ind w:firstLine="420"/>
    </w:pPr>
    <w:rPr>
      <w:rFonts w:eastAsia="仿宋_GB2312"/>
      <w:sz w:val="28"/>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jc w:val="left"/>
    </w:pPr>
    <w:rPr>
      <w:rFonts w:ascii="宋体" w:hAnsi="宋体"/>
      <w:kern w:val="0"/>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200"/>
    </w:pPr>
    <w:rPr>
      <w:kern w:val="0"/>
    </w:rPr>
  </w:style>
  <w:style w:type="character" w:customStyle="1" w:styleId="HTMLChar1">
    <w:name w:val="HTML 地址 Char1"/>
    <w:qFormat/>
    <w:rPr>
      <w:rFonts w:ascii="Times New Roman" w:eastAsia="宋体" w:hAnsi="Times New Roman" w:cs="Times New Roman"/>
      <w:i/>
      <w:iCs/>
      <w:szCs w:val="24"/>
    </w:rPr>
  </w:style>
  <w:style w:type="character" w:customStyle="1" w:styleId="aff6">
    <w:name w:val="批注主题 字符"/>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ind w:firstLine="200"/>
    </w:pPr>
    <w:rPr>
      <w:rFonts w:ascii="宋体" w:hAnsi="宋体"/>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3">
    <w:name w:val="正文文本首行缩进 2 字符"/>
    <w:link w:val="22"/>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0"/>
    <w:qFormat/>
    <w:rPr>
      <w:rFonts w:ascii="Arial" w:eastAsia="黑体" w:hAnsi="Arial" w:cs="Arial"/>
      <w:snapToGrid w:val="0"/>
      <w:kern w:val="0"/>
      <w:szCs w:val="21"/>
    </w:rPr>
  </w:style>
  <w:style w:type="character" w:customStyle="1" w:styleId="13">
    <w:name w:val="纯文本 字符1"/>
    <w:link w:val="af2"/>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ind w:firstLine="510"/>
    </w:pPr>
    <w:rPr>
      <w:szCs w:val="20"/>
    </w:rPr>
  </w:style>
  <w:style w:type="character" w:customStyle="1" w:styleId="CharChar24">
    <w:name w:val="Char Char24"/>
    <w:uiPriority w:val="6"/>
    <w:qFormat/>
    <w:rPr>
      <w:kern w:val="1"/>
      <w:sz w:val="21"/>
    </w:rPr>
  </w:style>
  <w:style w:type="character" w:customStyle="1" w:styleId="afe">
    <w:name w:val="副标题 字符"/>
    <w:link w:val="afd"/>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rFonts w:ascii="Times New Roman" w:eastAsia="宋体" w:hAnsi="Times New Roman"/>
      <w:sz w:val="24"/>
      <w:szCs w:val="22"/>
      <w:lang w:val="en-US" w:eastAsia="zh-CN" w:bidi="ar-SA"/>
    </w:rPr>
  </w:style>
  <w:style w:type="paragraph" w:customStyle="1" w:styleId="17">
    <w:name w:val="无间隔1"/>
    <w:link w:val="NoSpacingChar"/>
    <w:uiPriority w:val="1"/>
    <w:qFormat/>
    <w:pPr>
      <w:autoSpaceDE w:val="0"/>
      <w:autoSpaceDN w:val="0"/>
      <w:adjustRightInd w:val="0"/>
      <w:snapToGrid w:val="0"/>
      <w:spacing w:line="360" w:lineRule="auto"/>
      <w:jc w:val="center"/>
    </w:pPr>
    <w:rPr>
      <w:sz w:val="24"/>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pacing w:before="240" w:after="240" w:line="240" w:lineRule="auto"/>
    </w:pPr>
    <w:rPr>
      <w:rFonts w:ascii="Calibri"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4">
    <w:name w:val="日期 字符"/>
    <w:link w:val="af3"/>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7"/>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ind w:firstLine="480"/>
    </w:pPr>
    <w:rPr>
      <w:rFonts w:ascii="Tahoma" w:hAnsi="Tahoma"/>
      <w:kern w:val="0"/>
    </w:rPr>
  </w:style>
  <w:style w:type="character" w:customStyle="1" w:styleId="21">
    <w:name w:val="正文缩进 字符2"/>
    <w:link w:val="a4"/>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ind w:left="851" w:rightChars="194" w:right="407" w:hanging="851"/>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0"/>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ind w:firstLine="480"/>
    </w:pPr>
    <w:rPr>
      <w:rFonts w:ascii="宋体" w:hAnsi="宋体"/>
      <w:color w:val="000000"/>
      <w:kern w:val="0"/>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ind w:firstLine="480"/>
    </w:pPr>
    <w:rPr>
      <w:kern w:val="0"/>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ind w:firstLine="480"/>
    </w:pPr>
    <w:rPr>
      <w:rFonts w:ascii="宋体" w:hAnsi="宋体"/>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ind w:left="720" w:firstLine="200"/>
      <w:jc w:val="left"/>
    </w:pPr>
    <w:rPr>
      <w:kern w:val="0"/>
      <w:szCs w:val="20"/>
      <w:lang w:eastAsia="en-US"/>
    </w:rPr>
  </w:style>
  <w:style w:type="paragraph" w:styleId="afffc">
    <w:name w:val="List Paragraph"/>
    <w:basedOn w:val="a"/>
    <w:uiPriority w:val="34"/>
    <w:qFormat/>
    <w:pPr>
      <w:ind w:firstLine="200"/>
    </w:pPr>
    <w:rPr>
      <w:rFonts w:eastAsia="楷体_GB2312" w:cs="Lucida Sans"/>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f0"/>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ind w:firstLine="200"/>
    </w:p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rFonts w:ascii="Times New Roman" w:eastAsia="宋体" w:hAnsi="Times New Roman"/>
      <w:b/>
      <w:bCs/>
      <w:kern w:val="44"/>
      <w:sz w:val="36"/>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rFonts w:ascii="Times New Roman" w:eastAsia="宋体" w:hAnsi="Times New Roman"/>
      <w:b/>
      <w:bCs/>
      <w:kern w:val="2"/>
      <w:sz w:val="24"/>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a"/>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ind w:leftChars="75" w:left="1984" w:firstLineChars="200" w:hanging="708"/>
    </w:pPr>
    <w:rPr>
      <w:rFonts w:ascii="微软雅黑" w:eastAsia="微软雅黑" w:hAnsi="微软雅黑"/>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7">
    <w:name w:val="正文文本缩进 2 字符"/>
    <w:link w:val="26"/>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1">
    <w:name w:val="脚注文本 字符"/>
    <w:link w:val="aff0"/>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
    <w:name w:val="正文文本首行缩进 字符"/>
    <w:link w:val="ad"/>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宋体" w:eastAsia="宋体" w:hAnsi="宋体" w:cs="宋体"/>
      <w:b/>
      <w:bCs/>
      <w:kern w:val="2"/>
      <w:sz w:val="24"/>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pPr>
    <w:rPr>
      <w:kern w:val="0"/>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b">
    <w:name w:val="签名 字符"/>
    <w:link w:val="afa"/>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ind w:firstLine="360"/>
    </w:pPr>
    <w:rPr>
      <w:rFonts w:ascii="仿宋_GB2312" w:eastAsia="仿宋_GB2312"/>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8">
    <w:name w:val="页脚 字符2"/>
    <w:link w:val="af8"/>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ind w:firstLine="480"/>
    </w:pPr>
    <w:rPr>
      <w:rFonts w:ascii="宋体" w:hAnsi="宋体"/>
      <w:kern w:val="0"/>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9">
    <w:name w:val="页眉 字符2"/>
    <w:link w:val="af9"/>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pacing w:afterLines="50" w:after="156"/>
      <w:ind w:firstLine="200"/>
    </w:pPr>
    <w:rPr>
      <w:kern w:val="0"/>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ind w:firstLine="480"/>
    </w:pPr>
    <w:rPr>
      <w:rFonts w:ascii="宋体" w:hAnsi="宋体"/>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ind w:left="432" w:hanging="432"/>
    </w:pPr>
    <w:rPr>
      <w:rFonts w:ascii="Arial" w:hAnsi="Arial"/>
      <w:kern w:val="0"/>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ind w:firstLine="480"/>
    </w:pPr>
    <w:rPr>
      <w:rFonts w:ascii="仿宋_GB2312" w:eastAsia="仿宋_GB2312"/>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0"/>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4"/>
    <w:link w:val="2CharChar2"/>
    <w:qFormat/>
    <w:pPr>
      <w:widowControl w:val="0"/>
      <w:adjustRightInd/>
      <w:snapToGrid/>
      <w:spacing w:line="360" w:lineRule="auto"/>
      <w:ind w:firstLine="200"/>
    </w:pPr>
    <w:rPr>
      <w:rFonts w:ascii="Calibri"/>
      <w:snapToGrid/>
      <w:color w:val="auto"/>
      <w:kern w:val="2"/>
      <w:sz w:val="24"/>
    </w:rPr>
  </w:style>
  <w:style w:type="character" w:customStyle="1" w:styleId="ae">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0"/>
    <w:qFormat/>
    <w:rPr>
      <w:rFonts w:ascii="Arial" w:eastAsia="黑体" w:hAnsi="Arial" w:cs="Arial"/>
      <w:snapToGrid w:val="0"/>
      <w:kern w:val="0"/>
      <w:szCs w:val="21"/>
    </w:rPr>
  </w:style>
  <w:style w:type="character" w:customStyle="1" w:styleId="hui">
    <w:name w:val="hui"/>
    <w:basedOn w:val="a0"/>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f0"/>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Cs w:val="20"/>
      <w:lang w:val="en-GB"/>
    </w:rPr>
  </w:style>
  <w:style w:type="paragraph" w:customStyle="1" w:styleId="1d">
    <w:name w:val="表格标题1"/>
    <w:basedOn w:val="a"/>
    <w:qFormat/>
    <w:pPr>
      <w:adjustRightInd/>
      <w:jc w:val="center"/>
    </w:pPr>
    <w:rPr>
      <w:rFonts w:ascii="宋体" w:hAnsi="宋体" w:cs="宋体"/>
      <w:b/>
      <w:bCs/>
      <w:color w:val="000000"/>
      <w:szCs w:val="21"/>
    </w:rPr>
  </w:style>
  <w:style w:type="paragraph" w:customStyle="1" w:styleId="affffd">
    <w:name w:val="目录标题"/>
    <w:basedOn w:val="a"/>
    <w:qFormat/>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jc w:val="center"/>
    </w:pPr>
    <w:rPr>
      <w:rFonts w:ascii="宋体" w:hAnsi="宋体" w:cs="宋体"/>
      <w:b/>
      <w:bCs/>
      <w:szCs w:val="20"/>
    </w:rPr>
  </w:style>
  <w:style w:type="paragraph" w:customStyle="1" w:styleId="44">
    <w:name w:val="标题4_自定义"/>
    <w:basedOn w:val="4"/>
    <w:qFormat/>
    <w:pPr>
      <w:adjustRightInd/>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200"/>
    </w:pPr>
    <w:rPr>
      <w:rFonts w:ascii="Tahoma" w:hAnsi="Tahoma"/>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Cs w:val="20"/>
    </w:rPr>
  </w:style>
  <w:style w:type="paragraph" w:customStyle="1" w:styleId="CharCharCharCharCharCharCharChar">
    <w:name w:val="Char Char Char Char Char Char Char Char"/>
    <w:basedOn w:val="a"/>
    <w:qFormat/>
    <w:pPr>
      <w:tabs>
        <w:tab w:val="left" w:pos="360"/>
      </w:tabs>
    </w:pPr>
    <w:rPr>
      <w:szCs w:val="20"/>
    </w:rPr>
  </w:style>
  <w:style w:type="paragraph" w:customStyle="1" w:styleId="CharChar11CharCharChar">
    <w:name w:val="Char Char11 Char Char Char"/>
    <w:basedOn w:val="a"/>
    <w:qFormat/>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rPr>
  </w:style>
  <w:style w:type="paragraph" w:customStyle="1" w:styleId="Z5">
    <w:name w:val="Z5"/>
    <w:basedOn w:val="a"/>
    <w:next w:val="a"/>
    <w:qFormat/>
    <w:pPr>
      <w:tabs>
        <w:tab w:val="left" w:pos="2100"/>
      </w:tabs>
      <w:adjustRightInd/>
      <w:spacing w:before="240"/>
      <w:ind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ind w:firstLine="510"/>
    </w:pPr>
    <w:rPr>
      <w:szCs w:val="20"/>
    </w:rPr>
  </w:style>
  <w:style w:type="paragraph" w:customStyle="1" w:styleId="Test2">
    <w:name w:val="Test2"/>
    <w:basedOn w:val="2"/>
    <w:qFormat/>
    <w:pPr>
      <w:widowControl/>
      <w:spacing w:before="360" w:after="360" w:line="240" w:lineRule="atLeast"/>
    </w:pPr>
    <w:rPr>
      <w:rFonts w:ascii="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ind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rPr>
      <w:kern w:val="0"/>
      <w:szCs w:val="20"/>
    </w:rPr>
  </w:style>
  <w:style w:type="paragraph" w:customStyle="1" w:styleId="152">
    <w:name w:val="样式 宋体 行距: 1.5 倍行距 首行缩进:  2 字符"/>
    <w:basedOn w:val="a"/>
    <w:qFormat/>
    <w:pPr>
      <w:adjustRightInd/>
      <w:ind w:firstLine="420"/>
    </w:pPr>
    <w:rPr>
      <w:rFonts w:ascii="宋体" w:hAnsi="宋体"/>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Cs w:val="20"/>
    </w:rPr>
  </w:style>
  <w:style w:type="paragraph" w:customStyle="1" w:styleId="Style11">
    <w:name w:val="_Style 11"/>
    <w:basedOn w:val="a"/>
    <w:uiPriority w:val="34"/>
    <w:qFormat/>
    <w:pPr>
      <w:adjustRightInd/>
      <w:ind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pacing w:before="120" w:after="160"/>
      <w:ind w:right="-360"/>
      <w:jc w:val="left"/>
    </w:pPr>
    <w:rPr>
      <w:rFonts w:ascii="Arial" w:hAnsi="Arial"/>
      <w:kern w:val="0"/>
      <w:lang w:eastAsia="en-US"/>
    </w:rPr>
  </w:style>
  <w:style w:type="paragraph" w:customStyle="1" w:styleId="1e">
    <w:name w:val="目录1"/>
    <w:basedOn w:val="a"/>
    <w:qFormat/>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line="276" w:lineRule="auto"/>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ind w:firstLine="480"/>
    </w:pPr>
    <w:rPr>
      <w:rFonts w:hAnsi="宋体"/>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ind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pacing w:line="0" w:lineRule="atLeast"/>
      <w:ind w:firstLine="200"/>
      <w:jc w:val="center"/>
    </w:pPr>
    <w:rPr>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ind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ind w:firstLine="480"/>
    </w:pPr>
    <w:rPr>
      <w:rFonts w:ascii="Arial" w:hAnsi="Arial"/>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Cs w:val="20"/>
    </w:rPr>
  </w:style>
  <w:style w:type="paragraph" w:customStyle="1" w:styleId="57">
    <w:name w:val="列出段落5"/>
    <w:basedOn w:val="a"/>
    <w:qFormat/>
    <w:pPr>
      <w:ind w:firstLine="200"/>
    </w:pPr>
    <w:rPr>
      <w:rFonts w:eastAsia="楷体_GB2312" w:cs="Lucida Sans"/>
    </w:rPr>
  </w:style>
  <w:style w:type="paragraph" w:customStyle="1" w:styleId="font7">
    <w:name w:val="font7"/>
    <w:basedOn w:val="a"/>
    <w:qFormat/>
    <w:pPr>
      <w:widowControl/>
      <w:adjustRightInd/>
      <w:spacing w:before="100" w:beforeAutospacing="1" w:after="100" w:afterAutospacing="1"/>
      <w:ind w:firstLine="200"/>
      <w:jc w:val="left"/>
    </w:pPr>
    <w:rPr>
      <w:kern w:val="0"/>
      <w:sz w:val="20"/>
      <w:szCs w:val="20"/>
    </w:rPr>
  </w:style>
  <w:style w:type="paragraph" w:customStyle="1" w:styleId="afffffd">
    <w:name w:val="表格文字"/>
    <w:basedOn w:val="a"/>
    <w:next w:val="a4"/>
    <w:qFormat/>
    <w:pPr>
      <w:adjustRightInd/>
      <w:ind w:firstLine="200"/>
    </w:pPr>
    <w:rPr>
      <w:rFonts w:ascii="Arial" w:hAnsi="Arial"/>
      <w:spacing w:val="-5"/>
      <w:kern w:val="0"/>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line="276" w:lineRule="auto"/>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pPr>
    <w:rPr>
      <w:rFonts w:cs="宋体"/>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Cs w:val="20"/>
      <w:lang w:eastAsia="en-US"/>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ind w:firstLine="200"/>
      <w:jc w:val="center"/>
    </w:pPr>
    <w:rPr>
      <w:rFonts w:ascii="宋体" w:hAnsi="宋体"/>
      <w:kern w:val="0"/>
      <w:sz w:val="20"/>
      <w:szCs w:val="20"/>
    </w:rPr>
  </w:style>
  <w:style w:type="paragraph" w:customStyle="1" w:styleId="BulletingFirstIndent1">
    <w:name w:val="Bulleting First Indent 1"/>
    <w:basedOn w:val="ad"/>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200"/>
      <w:jc w:val="right"/>
    </w:pPr>
  </w:style>
  <w:style w:type="paragraph" w:customStyle="1" w:styleId="CharChar11CharCharCharCharCharCharCharCharChar">
    <w:name w:val="Char Char11 Char Char Char Char Char Char Char Char Char"/>
    <w:basedOn w:val="a"/>
    <w:qFormat/>
    <w:rPr>
      <w:szCs w:val="20"/>
    </w:rPr>
  </w:style>
  <w:style w:type="paragraph" w:customStyle="1" w:styleId="125">
    <w:name w:val="正文1.25"/>
    <w:basedOn w:val="a"/>
    <w:qFormat/>
    <w:pPr>
      <w:adjustRightInd/>
      <w:spacing w:line="300" w:lineRule="auto"/>
      <w:ind w:firstLine="480"/>
    </w:pPr>
    <w:rPr>
      <w:szCs w:val="20"/>
    </w:rPr>
  </w:style>
  <w:style w:type="paragraph" w:customStyle="1" w:styleId="1f0">
    <w:name w:val="1正文"/>
    <w:basedOn w:val="a"/>
    <w:qFormat/>
    <w:pPr>
      <w:adjustRightInd/>
      <w:ind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420"/>
    </w:pPr>
    <w:rPr>
      <w:rFonts w:ascii="宋体" w:hAnsi="宋体"/>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pPr>
    <w:rPr>
      <w:szCs w:val="20"/>
    </w:rPr>
  </w:style>
  <w:style w:type="paragraph" w:customStyle="1" w:styleId="-110">
    <w:name w:val="彩色列表 - 强调文字颜色 11"/>
    <w:basedOn w:val="a"/>
    <w:qFormat/>
    <w:pPr>
      <w:adjustRightInd/>
      <w:ind w:firstLine="420"/>
    </w:pPr>
    <w:rPr>
      <w:rFonts w:ascii="Calibri" w:hAnsi="Calibri"/>
      <w:szCs w:val="22"/>
    </w:rPr>
  </w:style>
  <w:style w:type="paragraph" w:customStyle="1" w:styleId="affffff">
    <w:name w:val="加粗正文"/>
    <w:basedOn w:val="a"/>
    <w:qFormat/>
    <w:pPr>
      <w:adjustRightInd/>
      <w:spacing w:beforeLines="50" w:before="156" w:afterLines="50" w:after="156"/>
      <w:ind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firstLineChars="200" w:firstLine="200"/>
      <w:jc w:val="both"/>
    </w:pPr>
    <w:rPr>
      <w:rFonts w:ascii="宋体" w:hAnsi="Cambria" w:cs="宋体"/>
      <w:szCs w:val="20"/>
      <w:lang w:val="en-US"/>
    </w:rPr>
  </w:style>
  <w:style w:type="paragraph" w:customStyle="1" w:styleId="ListParagraph">
    <w:name w:val="List Paragraph*"/>
    <w:basedOn w:val="a"/>
    <w:uiPriority w:val="7"/>
    <w:qFormat/>
    <w:pPr>
      <w:adjustRightInd/>
      <w:ind w:firstLine="420"/>
    </w:pPr>
    <w:rPr>
      <w:rFonts w:ascii="Calibri" w:hAnsi="Calibri" w:cs="Calibri"/>
      <w:color w:val="000000"/>
      <w:kern w:val="1"/>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ind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pPr>
    <w:rPr>
      <w:rFonts w:ascii="Arial" w:eastAsia="黑体" w:hAnsi="Arial" w:cs="Arial"/>
      <w:snapToGrid w:val="0"/>
      <w:kern w:val="0"/>
      <w:szCs w:val="21"/>
    </w:rPr>
  </w:style>
  <w:style w:type="paragraph" w:customStyle="1" w:styleId="CharChar111">
    <w:name w:val="Char Char111"/>
    <w:basedOn w:val="a"/>
    <w:qFormat/>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ind w:firstLine="200"/>
    </w:pPr>
    <w:rPr>
      <w:rFonts w:ascii="宋体" w:hAnsi="Calibri"/>
    </w:rPr>
  </w:style>
  <w:style w:type="paragraph" w:customStyle="1" w:styleId="affffff3">
    <w:name w:val="正文格式"/>
    <w:basedOn w:val="a"/>
    <w:qFormat/>
    <w:pPr>
      <w:widowControl/>
      <w:autoSpaceDE w:val="0"/>
      <w:autoSpaceDN w:val="0"/>
      <w:spacing w:line="360" w:lineRule="atLeast"/>
      <w:ind w:firstLine="200"/>
      <w:textAlignment w:val="baseline"/>
    </w:pPr>
    <w:rPr>
      <w:kern w:val="0"/>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pacing w:before="120" w:after="160"/>
      <w:ind w:right="-360"/>
      <w:jc w:val="left"/>
    </w:pPr>
    <w:rPr>
      <w:rFonts w:ascii="Arial" w:hAnsi="Arial"/>
      <w:kern w:val="0"/>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200"/>
      <w:jc w:val="left"/>
    </w:pPr>
    <w:rPr>
      <w:rFonts w:ascii="宋体" w:hAnsi="宋体" w:cs="宋体"/>
      <w:kern w:val="0"/>
    </w:rPr>
  </w:style>
  <w:style w:type="paragraph" w:customStyle="1" w:styleId="L1">
    <w:name w:val="标准有序列表（L1）"/>
    <w:basedOn w:val="a4"/>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Pr>
      <w:kern w:val="0"/>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ind w:firstLine="420"/>
    </w:pPr>
    <w:rPr>
      <w:rFonts w:ascii="Calibri" w:hAnsi="Calibri"/>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f0"/>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Cs w:val="20"/>
    </w:rPr>
  </w:style>
  <w:style w:type="paragraph" w:customStyle="1" w:styleId="affffff9">
    <w:name w:val="标题五"/>
    <w:basedOn w:val="a"/>
    <w:qFormat/>
    <w:pPr>
      <w:adjustRightInd/>
      <w:spacing w:beforeLines="50" w:before="156"/>
    </w:pPr>
    <w:rPr>
      <w:b/>
    </w:rPr>
  </w:style>
  <w:style w:type="paragraph" w:customStyle="1" w:styleId="CharChar1101">
    <w:name w:val="Char Char1101"/>
    <w:basedOn w:val="a"/>
    <w:qFormat/>
    <w:rPr>
      <w:rFonts w:ascii="Tahoma" w:hAnsi="Tahoma"/>
      <w:szCs w:val="20"/>
    </w:rPr>
  </w:style>
  <w:style w:type="paragraph" w:customStyle="1" w:styleId="CharCharCharCharCharCharCharChar1">
    <w:name w:val="Char Char Char Char Char Char Char Char1"/>
    <w:basedOn w:val="a"/>
    <w:qFormat/>
    <w:pPr>
      <w:tabs>
        <w:tab w:val="left" w:pos="360"/>
      </w:tabs>
    </w:pPr>
    <w:rPr>
      <w:szCs w:val="20"/>
    </w:rPr>
  </w:style>
  <w:style w:type="paragraph" w:customStyle="1" w:styleId="CharCharChar1">
    <w:name w:val="Char Char Char 字元 字元"/>
    <w:basedOn w:val="a"/>
    <w:qFormat/>
    <w:pPr>
      <w:adjustRightInd/>
      <w:ind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2"/>
    <w:qFormat/>
    <w:pPr>
      <w:spacing w:line="460" w:lineRule="exact"/>
      <w:outlineLvl w:val="2"/>
    </w:pPr>
    <w:rPr>
      <w:rFonts w:ascii="仿宋_GB2312" w:eastAsia="仿宋_GB2312" w:hAnsi="宋体"/>
      <w:b/>
      <w:bCs/>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ind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ind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pPr>
    <w:rPr>
      <w:rFonts w:ascii="仿宋_GB2312" w:eastAsia="仿宋_GB2312"/>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pacing w:before="120" w:after="120"/>
    </w:pPr>
    <w:rPr>
      <w:rFonts w:ascii="宋体"/>
      <w:szCs w:val="20"/>
    </w:rPr>
  </w:style>
  <w:style w:type="paragraph" w:customStyle="1" w:styleId="affffffd">
    <w:name w:val="正文文字缩进项目"/>
    <w:basedOn w:val="af0"/>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Cs w:val="20"/>
    </w:rPr>
  </w:style>
  <w:style w:type="paragraph" w:customStyle="1" w:styleId="afffffff">
    <w:name w:val="正文文字表格居中"/>
    <w:basedOn w:val="a"/>
    <w:next w:val="2a"/>
    <w:qFormat/>
    <w:rPr>
      <w:rFonts w:ascii="宋体"/>
      <w:b/>
      <w:szCs w:val="20"/>
    </w:rPr>
  </w:style>
  <w:style w:type="paragraph" w:customStyle="1" w:styleId="afffffff0">
    <w:name w:val="规划正文"/>
    <w:basedOn w:val="a"/>
    <w:qFormat/>
    <w:pPr>
      <w:adjustRightInd/>
      <w:spacing w:beforeLines="100" w:before="312"/>
      <w:jc w:val="left"/>
    </w:pPr>
    <w:rPr>
      <w:rFonts w:ascii="Arial" w:eastAsia="仿宋_GB2312" w:hAnsi="Arial"/>
      <w:bCs/>
      <w:sz w:val="28"/>
    </w:rPr>
  </w:style>
  <w:style w:type="paragraph" w:customStyle="1" w:styleId="afffffff1">
    <w:name w:val="小节"/>
    <w:basedOn w:val="3"/>
    <w:qFormat/>
    <w:pPr>
      <w:adjustRightInd/>
      <w:spacing w:before="200" w:after="200" w:line="560" w:lineRule="exac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ind w:firstLine="200"/>
      <w:jc w:val="left"/>
    </w:pPr>
    <w:rPr>
      <w:kern w:val="0"/>
      <w:sz w:val="20"/>
      <w:szCs w:val="20"/>
    </w:rPr>
  </w:style>
  <w:style w:type="paragraph" w:customStyle="1" w:styleId="afffffff2">
    <w:name w:val="ÕýÎÄÊ×ÐÐËõ½ø"/>
    <w:basedOn w:val="a"/>
    <w:qFormat/>
    <w:pPr>
      <w:widowControl/>
      <w:overflowPunct w:val="0"/>
      <w:autoSpaceDE w:val="0"/>
      <w:autoSpaceDN w:val="0"/>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ind w:firstLine="200"/>
    </w:pPr>
    <w:rPr>
      <w:rFonts w:eastAsia="楷体_GB2312" w:cs="Lucida Sans"/>
    </w:rPr>
  </w:style>
  <w:style w:type="paragraph" w:customStyle="1" w:styleId="33Charh33BoldHeadbh1level3PIM3">
    <w:name w:val="样式 标题 3标题 3 Char第二层条h33Bold Headbh章标题1小标题level_3PIM 3..."/>
    <w:basedOn w:val="3"/>
    <w:qFormat/>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ind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480"/>
    </w:pPr>
    <w:rPr>
      <w:rFonts w:ascii="宋体" w:eastAsia="微软雅黑" w:hAnsi="宋体"/>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Cs w:val="20"/>
      <w:lang w:eastAsia="en-US"/>
    </w:rPr>
  </w:style>
  <w:style w:type="paragraph" w:customStyle="1" w:styleId="CharChar11CharCharCharCharCharCharCharCharChar11">
    <w:name w:val="Char Char11 Char Char Char Char Char Char Char Char Char11"/>
    <w:basedOn w:val="a"/>
    <w:qFormat/>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Cs w:val="20"/>
    </w:rPr>
  </w:style>
  <w:style w:type="paragraph" w:customStyle="1" w:styleId="2f8">
    <w:name w:val="样式  + 首行缩进:  2 字符"/>
    <w:basedOn w:val="a"/>
    <w:qFormat/>
    <w:pPr>
      <w:adjustRightInd/>
      <w:spacing w:before="60" w:after="60"/>
      <w:ind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pPr>
    <w:rPr>
      <w:rFonts w:ascii="Arial" w:eastAsia="黑体" w:hAnsi="Arial"/>
      <w:sz w:val="30"/>
      <w:szCs w:val="21"/>
    </w:rPr>
  </w:style>
  <w:style w:type="paragraph" w:customStyle="1" w:styleId="Charff6">
    <w:name w:val="文本正文 Char"/>
    <w:basedOn w:val="a"/>
    <w:qFormat/>
    <w:pPr>
      <w:ind w:firstLine="200"/>
    </w:pPr>
    <w:rPr>
      <w:kern w:val="0"/>
      <w:szCs w:val="20"/>
    </w:rPr>
  </w:style>
  <w:style w:type="paragraph" w:customStyle="1" w:styleId="afffffff5">
    <w:name w:val="表格"/>
    <w:basedOn w:val="a"/>
    <w:qFormat/>
    <w:pPr>
      <w:ind w:firstLineChars="21" w:firstLine="42"/>
    </w:pPr>
    <w:rPr>
      <w:rFonts w:ascii="宋体" w:hAnsi="宋体"/>
      <w:kern w:val="0"/>
      <w:sz w:val="20"/>
      <w:szCs w:val="20"/>
    </w:rPr>
  </w:style>
  <w:style w:type="paragraph" w:customStyle="1" w:styleId="48">
    <w:name w:val="标书标题4"/>
    <w:basedOn w:val="4"/>
    <w:qFormat/>
    <w:pPr>
      <w:keepLines w:val="0"/>
      <w:spacing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5"/>
    <w:qFormat/>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200"/>
      <w:jc w:val="left"/>
    </w:pPr>
    <w:rPr>
      <w:rFonts w:ascii="Arial" w:hAnsi="Arial"/>
      <w:kern w:val="0"/>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ind w:firstLine="200"/>
    </w:pPr>
    <w:rPr>
      <w:rFonts w:ascii="Arial" w:hAnsi="Arial"/>
      <w:szCs w:val="20"/>
    </w:rPr>
  </w:style>
  <w:style w:type="paragraph" w:customStyle="1" w:styleId="Char1CharCharChar1">
    <w:name w:val="Char1 Char Char Char1"/>
    <w:basedOn w:val="a"/>
    <w:qFormat/>
    <w:pPr>
      <w:adjustRightInd/>
      <w:ind w:firstLine="200"/>
    </w:pPr>
    <w:rPr>
      <w:rFonts w:ascii="Tahoma" w:hAnsi="Tahoma"/>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2">
    <w:name w:val="样式7"/>
    <w:basedOn w:val="49"/>
    <w:next w:val="a"/>
    <w:qFormat/>
    <w:pPr>
      <w:spacing w:afterLines="50" w:after="156"/>
      <w:jc w:val="left"/>
      <w:outlineLvl w:val="3"/>
    </w:pPr>
    <w:rPr>
      <w:sz w:val="24"/>
      <w:szCs w:val="24"/>
    </w:rPr>
  </w:style>
  <w:style w:type="paragraph" w:customStyle="1" w:styleId="49">
    <w:name w:val="样式4"/>
    <w:basedOn w:val="a"/>
    <w:qFormat/>
    <w:pPr>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Cs w:val="20"/>
    </w:rPr>
  </w:style>
  <w:style w:type="paragraph" w:customStyle="1" w:styleId="Char1CharCharChar">
    <w:name w:val="Char1 Char Char Char"/>
    <w:basedOn w:val="a"/>
    <w:qFormat/>
    <w:pPr>
      <w:widowControl/>
      <w:spacing w:before="120" w:after="160"/>
      <w:ind w:right="-360"/>
      <w:jc w:val="left"/>
    </w:pPr>
    <w:rPr>
      <w:rFonts w:ascii="Arial" w:hAnsi="Arial"/>
      <w:kern w:val="0"/>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i/>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ind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line="240" w:lineRule="auto"/>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Cs w:val="20"/>
    </w:rPr>
  </w:style>
  <w:style w:type="paragraph" w:customStyle="1" w:styleId="BodyText2">
    <w:name w:val="Body Text 2*"/>
    <w:basedOn w:val="a"/>
    <w:uiPriority w:val="6"/>
    <w:qFormat/>
    <w:pPr>
      <w:widowControl/>
      <w:adjustRightInd/>
      <w:ind w:left="720" w:hanging="720"/>
    </w:pPr>
    <w:rPr>
      <w:color w:val="000000"/>
      <w:kern w:val="0"/>
      <w:szCs w:val="20"/>
      <w:lang w:val="en-GB"/>
    </w:rPr>
  </w:style>
  <w:style w:type="paragraph" w:customStyle="1" w:styleId="1f1">
    <w:name w:val="表1"/>
    <w:basedOn w:val="a"/>
    <w:qFormat/>
    <w:pPr>
      <w:tabs>
        <w:tab w:val="left" w:pos="703"/>
      </w:tabs>
      <w:adjustRightInd/>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rPr>
  </w:style>
  <w:style w:type="paragraph" w:customStyle="1" w:styleId="affffffff0">
    <w:name w:val="章正文"/>
    <w:basedOn w:val="a"/>
    <w:qFormat/>
    <w:pPr>
      <w:adjustRightInd/>
      <w:spacing w:beforeLines="50" w:before="156" w:after="120" w:line="300" w:lineRule="auto"/>
      <w:ind w:firstLine="480"/>
    </w:pPr>
    <w:rPr>
      <w:rFonts w:ascii="Helvetica" w:hAnsi="Helvetica"/>
      <w:kern w:val="0"/>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ind w:firstLine="480"/>
    </w:pPr>
    <w:rPr>
      <w:rFonts w:ascii="微软雅黑" w:eastAsia="微软雅黑" w:hAnsi="宋体" w:cs="宋体"/>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ind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Cs w:val="20"/>
    </w:rPr>
  </w:style>
  <w:style w:type="paragraph" w:customStyle="1" w:styleId="affffffff1">
    <w:name w:val="普通正文"/>
    <w:basedOn w:val="a"/>
    <w:qFormat/>
    <w:pPr>
      <w:tabs>
        <w:tab w:val="left" w:pos="2280"/>
      </w:tabs>
      <w:spacing w:before="120" w:after="120"/>
      <w:ind w:firstLine="480"/>
      <w:jc w:val="left"/>
      <w:textAlignment w:val="baseline"/>
    </w:pPr>
    <w:rPr>
      <w:rFonts w:ascii="Arial" w:hAnsi="Arial"/>
      <w:kern w:val="0"/>
    </w:rPr>
  </w:style>
  <w:style w:type="paragraph" w:customStyle="1" w:styleId="affffffff2">
    <w:name w:val="说明"/>
    <w:basedOn w:val="a"/>
    <w:qFormat/>
    <w:pPr>
      <w:autoSpaceDE w:val="0"/>
      <w:autoSpaceDN w:val="0"/>
      <w:spacing w:line="440" w:lineRule="exact"/>
      <w:ind w:firstLine="200"/>
    </w:pPr>
    <w:rPr>
      <w:rFonts w:ascii="宋体"/>
      <w:b/>
      <w:bCs/>
      <w:i/>
      <w:iCs/>
      <w:color w:val="0000FF"/>
      <w:kern w:val="0"/>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rPr>
  </w:style>
  <w:style w:type="paragraph" w:customStyle="1" w:styleId="PreformattedText">
    <w:name w:val="Preformatted Text"/>
    <w:basedOn w:val="a"/>
    <w:qFormat/>
    <w:pPr>
      <w:suppressAutoHyphens/>
      <w:adjustRightInd/>
      <w:ind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hanging="432"/>
    </w:p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rPr>
      <w:szCs w:val="20"/>
    </w:rPr>
  </w:style>
  <w:style w:type="paragraph" w:customStyle="1" w:styleId="Charff7">
    <w:name w:val="金宏发行正文 Char"/>
    <w:basedOn w:val="a"/>
    <w:qFormat/>
    <w:pPr>
      <w:adjustRightInd/>
      <w:spacing w:line="500" w:lineRule="exact"/>
      <w:ind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ind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200"/>
      <w:jc w:val="center"/>
    </w:pPr>
    <w:rPr>
      <w:rFonts w:ascii="微软雅黑" w:eastAsia="微软雅黑" w:hAnsi="微软雅黑" w:cs="宋体"/>
      <w:b/>
      <w:bCs/>
      <w:kern w:val="0"/>
    </w:rPr>
  </w:style>
  <w:style w:type="paragraph" w:customStyle="1" w:styleId="style25">
    <w:name w:val="style25"/>
    <w:basedOn w:val="a"/>
    <w:qFormat/>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affffffff4">
    <w:name w:val="单元格居中"/>
    <w:basedOn w:val="a"/>
    <w:qFormat/>
    <w:pPr>
      <w:adjustRightInd/>
      <w:jc w:val="center"/>
    </w:pPr>
  </w:style>
  <w:style w:type="paragraph" w:customStyle="1" w:styleId="3a">
    <w:name w:val="正文3"/>
    <w:basedOn w:val="a"/>
    <w:qFormat/>
    <w:pPr>
      <w:adjustRightInd/>
      <w:spacing w:beforeLines="50" w:before="156" w:afterLines="50" w:after="156"/>
      <w:outlineLvl w:val="8"/>
    </w:pPr>
    <w:rPr>
      <w:rFonts w:ascii="Segoe UI" w:eastAsia="楷体_GB2312" w:hAnsi="宋体" w:cs="Latha"/>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f0"/>
    <w:qFormat/>
    <w:pPr>
      <w:autoSpaceDE w:val="0"/>
      <w:autoSpaceDN w:val="0"/>
      <w:spacing w:after="120"/>
      <w:ind w:leftChars="200" w:left="420" w:firstLine="480"/>
    </w:pPr>
    <w:rPr>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rPr>
      <w:szCs w:val="20"/>
    </w:rPr>
  </w:style>
  <w:style w:type="paragraph" w:customStyle="1" w:styleId="affffffff6">
    <w:name w:val="小项目标题"/>
    <w:basedOn w:val="a"/>
    <w:qFormat/>
    <w:pPr>
      <w:adjustRightInd/>
      <w:spacing w:before="100" w:beforeAutospacing="1" w:after="100" w:afterAutospacing="1"/>
      <w:ind w:leftChars="200" w:left="480" w:firstLine="200"/>
      <w:jc w:val="left"/>
    </w:p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ind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200"/>
      <w:jc w:val="center"/>
    </w:pPr>
    <w:rPr>
      <w:rFonts w:ascii="微软雅黑" w:eastAsia="微软雅黑" w:hAnsi="微软雅黑" w:cs="宋体"/>
      <w:b/>
      <w:bCs/>
      <w:kern w:val="0"/>
    </w:rPr>
  </w:style>
  <w:style w:type="paragraph" w:customStyle="1" w:styleId="2fd">
    <w:name w:val="样式 标题 2 + 四号"/>
    <w:basedOn w:val="2"/>
    <w:qFormat/>
    <w:pPr>
      <w:spacing w:before="120" w:after="120"/>
      <w:jc w:val="both"/>
    </w:pPr>
    <w:rPr>
      <w:rFonts w:ascii="宋体" w:hAnsi="Arial"/>
      <w:sz w:val="28"/>
      <w:lang w:val="en-US"/>
    </w:rPr>
  </w:style>
  <w:style w:type="paragraph" w:customStyle="1" w:styleId="affffffffb">
    <w:name w:val="有符号正文"/>
    <w:basedOn w:val="a"/>
    <w:qFormat/>
    <w:pPr>
      <w:adjustRightInd/>
      <w:spacing w:line="400" w:lineRule="exact"/>
      <w:ind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ind w:firstLine="480"/>
    </w:pPr>
    <w:rPr>
      <w:rFonts w:ascii="仿宋_GB2312" w:eastAsia="新宋体"/>
      <w:szCs w:val="20"/>
    </w:rPr>
  </w:style>
  <w:style w:type="paragraph" w:customStyle="1" w:styleId="4a">
    <w:name w:val="4"/>
    <w:basedOn w:val="a"/>
    <w:next w:val="26"/>
    <w:qFormat/>
    <w:pPr>
      <w:spacing w:after="120" w:line="480" w:lineRule="auto"/>
      <w:ind w:leftChars="200" w:left="420"/>
    </w:pPr>
    <w:rPr>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rPr>
  </w:style>
  <w:style w:type="paragraph" w:customStyle="1" w:styleId="1f6">
    <w:name w:val="样式1"/>
    <w:basedOn w:val="a"/>
    <w:qFormat/>
    <w:pPr>
      <w:widowControl/>
      <w:tabs>
        <w:tab w:val="left" w:pos="1212"/>
        <w:tab w:val="left" w:pos="3888"/>
      </w:tabs>
      <w:spacing w:line="336" w:lineRule="auto"/>
      <w:ind w:firstLine="432"/>
      <w:jc w:val="left"/>
    </w:pPr>
    <w:rPr>
      <w:rFonts w:ascii="宋体" w:hAnsi="宋体"/>
      <w:kern w:val="0"/>
      <w:szCs w:val="20"/>
    </w:rPr>
  </w:style>
  <w:style w:type="paragraph" w:customStyle="1" w:styleId="3H3">
    <w:name w:val="样式 标题 3H3 + 两端对齐"/>
    <w:basedOn w:val="3"/>
    <w:qFormat/>
    <w:pPr>
      <w:keepLines w:val="0"/>
      <w:spacing w:line="240" w:lineRule="auto"/>
    </w:pPr>
    <w:rPr>
      <w:rFonts w:cs="宋体"/>
      <w:sz w:val="21"/>
      <w:szCs w:val="20"/>
    </w:rPr>
  </w:style>
  <w:style w:type="paragraph" w:customStyle="1" w:styleId="GB2312106">
    <w:name w:val="样式 仿宋_GB2312 小三 左侧:  1.06 厘米"/>
    <w:basedOn w:val="a"/>
    <w:qFormat/>
    <w:pPr>
      <w:ind w:left="601"/>
    </w:pPr>
    <w:rPr>
      <w:rFonts w:ascii="仿宋_GB2312" w:eastAsia="仿宋_GB2312"/>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200"/>
    </w:pPr>
    <w:rPr>
      <w:rFonts w:ascii="楷体" w:eastAsia="楷体" w:hAnsi="Arial"/>
      <w:b/>
      <w:spacing w:val="-5"/>
      <w:w w:val="98"/>
      <w:kern w:val="0"/>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Cs w:val="20"/>
    </w:rPr>
  </w:style>
  <w:style w:type="paragraph" w:customStyle="1" w:styleId="Char3CharCharCharCharCharChar11">
    <w:name w:val="Char3 Char Char Char Char Char Char11"/>
    <w:basedOn w:val="a"/>
    <w:qFormat/>
    <w:pPr>
      <w:adjustRightInd/>
    </w:pPr>
    <w:rPr>
      <w:rFonts w:ascii="Arial" w:eastAsia="黑体" w:hAnsi="Arial" w:cs="Arial"/>
      <w:snapToGrid w:val="0"/>
      <w:kern w:val="0"/>
      <w:szCs w:val="21"/>
    </w:rPr>
  </w:style>
  <w:style w:type="paragraph" w:customStyle="1" w:styleId="afffffffff0">
    <w:name w:val="正文（标题三）"/>
    <w:basedOn w:val="a"/>
    <w:qFormat/>
    <w:pPr>
      <w:ind w:firstLine="200"/>
    </w:pPr>
  </w:style>
  <w:style w:type="paragraph" w:customStyle="1" w:styleId="120">
    <w:name w:val="样式 正1 + 首行缩进:  2 字符"/>
    <w:basedOn w:val="a"/>
    <w:qFormat/>
    <w:pPr>
      <w:adjustRightInd/>
      <w:ind w:firstLine="480"/>
    </w:pPr>
    <w:rPr>
      <w:rFonts w:ascii="仿宋_GB2312" w:eastAsia="仿宋_GB2312"/>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rPr>
  </w:style>
  <w:style w:type="paragraph" w:customStyle="1" w:styleId="7878152">
    <w:name w:val="样式 样式 宋体 小四 段前: 7.8 磅 段后: 7.8 磅 行距: 1.5 倍行距 + 小二 首行缩进:  2 字符"/>
    <w:basedOn w:val="a"/>
    <w:qFormat/>
    <w:pPr>
      <w:adjustRightInd/>
      <w:ind w:firstLine="480"/>
    </w:pPr>
    <w:rPr>
      <w:rFonts w:ascii="宋体" w:hAnsi="宋体" w:cs="宋体"/>
      <w:szCs w:val="20"/>
    </w:rPr>
  </w:style>
  <w:style w:type="paragraph" w:customStyle="1" w:styleId="DefaultText">
    <w:name w:val="Default Text"/>
    <w:basedOn w:val="a"/>
    <w:qFormat/>
    <w:pPr>
      <w:widowControl/>
      <w:overflowPunct w:val="0"/>
      <w:autoSpaceDE w:val="0"/>
      <w:autoSpaceDN w:val="0"/>
      <w:ind w:firstLine="480"/>
      <w:jc w:val="left"/>
      <w:textAlignment w:val="baseline"/>
    </w:pPr>
    <w:rPr>
      <w:rFonts w:ascii="宋体" w:eastAsia="微软雅黑" w:hAnsi="宋体"/>
      <w:kern w:val="0"/>
      <w:szCs w:val="20"/>
    </w:rPr>
  </w:style>
  <w:style w:type="paragraph" w:customStyle="1" w:styleId="afffffffff1">
    <w:name w:val="小节标题"/>
    <w:basedOn w:val="a"/>
    <w:qFormat/>
    <w:pPr>
      <w:autoSpaceDE w:val="0"/>
      <w:autoSpaceDN w:val="0"/>
      <w:spacing w:before="175" w:after="102" w:line="351" w:lineRule="atLeast"/>
      <w:ind w:firstLine="200"/>
    </w:pPr>
    <w:rPr>
      <w:color w:val="000000"/>
      <w:kern w:val="0"/>
      <w:szCs w:val="21"/>
    </w:rPr>
  </w:style>
  <w:style w:type="paragraph" w:customStyle="1" w:styleId="Char1CharCharChar4">
    <w:name w:val="Char1 Char Char Char4"/>
    <w:basedOn w:val="a"/>
    <w:qFormat/>
    <w:pPr>
      <w:adjustRightInd/>
      <w:ind w:firstLine="200"/>
    </w:pPr>
    <w:rPr>
      <w:rFonts w:ascii="Tahoma" w:hAnsi="Tahoma"/>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hanging="420"/>
    </w:pPr>
    <w:rPr>
      <w:rFonts w:ascii="宋体" w:eastAsia="微软雅黑" w:hAnsi="宋体"/>
      <w:b/>
      <w:szCs w:val="20"/>
    </w:rPr>
  </w:style>
  <w:style w:type="paragraph" w:customStyle="1" w:styleId="afffffffff2">
    <w:name w:val="正文 主体"/>
    <w:basedOn w:val="a"/>
    <w:qFormat/>
    <w:pPr>
      <w:adjustRightInd/>
      <w:ind w:firstLine="200"/>
      <w:jc w:val="left"/>
    </w:pPr>
    <w:rPr>
      <w:rFonts w:ascii="微软雅黑" w:eastAsia="微软雅黑" w:hAnsi="Calibri"/>
      <w:kern w:val="0"/>
      <w:szCs w:val="20"/>
    </w:rPr>
  </w:style>
  <w:style w:type="paragraph" w:customStyle="1" w:styleId="afffffffff3">
    <w:name w:val="四号　首行缩进"/>
    <w:basedOn w:val="a"/>
    <w:qFormat/>
    <w:pPr>
      <w:adjustRightInd/>
    </w:pPr>
    <w:rPr>
      <w:rFonts w:ascii="宋体" w:hAnsi="宋体"/>
      <w:szCs w:val="20"/>
    </w:rPr>
  </w:style>
  <w:style w:type="paragraph" w:customStyle="1" w:styleId="-51">
    <w:name w:val="深色列表 - 强调文字颜色 51"/>
    <w:basedOn w:val="a"/>
    <w:qFormat/>
    <w:pPr>
      <w:adjustRightInd/>
      <w:ind w:firstLine="200"/>
    </w:pPr>
    <w:rPr>
      <w:rFonts w:eastAsia="楷体_GB2312" w:cs="Lucida Sans"/>
    </w:rPr>
  </w:style>
  <w:style w:type="paragraph" w:customStyle="1" w:styleId="CharCharCharCharCharCharCharCharCharCharChar1Char">
    <w:name w:val="Char Char Char Char Char Char Char Char Char Char Char1 Char"/>
    <w:basedOn w:val="a"/>
    <w:qFormat/>
    <w:pPr>
      <w:adjustRightInd/>
    </w:pPr>
    <w:rPr>
      <w:rFonts w:ascii="Tahoma" w:hAnsi="Tahoma"/>
    </w:rPr>
  </w:style>
  <w:style w:type="paragraph" w:customStyle="1" w:styleId="CharCharCharChar11">
    <w:name w:val="Char Char Char Char11"/>
    <w:basedOn w:val="a"/>
    <w:qFormat/>
    <w:rPr>
      <w:rFonts w:ascii="Tahoma" w:hAnsi="Tahoma"/>
      <w:szCs w:val="20"/>
    </w:rPr>
  </w:style>
  <w:style w:type="paragraph" w:customStyle="1" w:styleId="afffffffff4">
    <w:name w:val="封面文档标题"/>
    <w:basedOn w:val="a"/>
    <w:qFormat/>
    <w:pPr>
      <w:autoSpaceDE w:val="0"/>
      <w:autoSpaceDN w:val="0"/>
      <w:ind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Cs w:val="20"/>
    </w:rPr>
  </w:style>
  <w:style w:type="paragraph" w:customStyle="1" w:styleId="1f8">
    <w:name w:val="标1"/>
    <w:basedOn w:val="a"/>
    <w:qFormat/>
    <w:pPr>
      <w:widowControl/>
      <w:tabs>
        <w:tab w:val="left" w:pos="1020"/>
      </w:tabs>
      <w:spacing w:beforeLines="100" w:before="312"/>
      <w:ind w:left="1020" w:hanging="420"/>
      <w:jc w:val="left"/>
      <w:outlineLvl w:val="0"/>
    </w:pPr>
    <w:rPr>
      <w:rFonts w:ascii="Arial Narrow" w:eastAsia="仿宋_GB2312" w:hAnsi="Arial Narrow"/>
      <w:b/>
      <w:spacing w:val="20"/>
      <w:kern w:val="0"/>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200"/>
      <w:outlineLvl w:val="4"/>
    </w:pPr>
    <w:rPr>
      <w:rFonts w:ascii="仿宋_GB2312" w:eastAsia="仿宋_GB2312" w:hAnsi="宋体"/>
      <w:b/>
      <w:bCs/>
    </w:rPr>
  </w:style>
  <w:style w:type="paragraph" w:customStyle="1" w:styleId="Style5">
    <w:name w:val="_Style 5"/>
    <w:basedOn w:val="a"/>
    <w:uiPriority w:val="34"/>
    <w:qFormat/>
    <w:pPr>
      <w:adjustRightInd/>
      <w:ind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afffffffff7">
    <w:name w:val="列出段落*"/>
    <w:basedOn w:val="a"/>
    <w:qFormat/>
    <w:pPr>
      <w:adjustRightInd/>
      <w:ind w:firstLine="200"/>
    </w:pPr>
    <w:rPr>
      <w:rFonts w:eastAsia="楷体_GB2312" w:cs="Lucida Sans Unicode"/>
      <w:color w:val="000000"/>
      <w:kern w:val="1"/>
    </w:rPr>
  </w:style>
  <w:style w:type="paragraph" w:customStyle="1" w:styleId="afffffffff8">
    <w:name w:val="文章总标题"/>
    <w:basedOn w:val="a"/>
    <w:qFormat/>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ind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ind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ind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Cs w:val="20"/>
    </w:rPr>
  </w:style>
  <w:style w:type="paragraph" w:customStyle="1" w:styleId="afffffffffc">
    <w:name w:val="表内文字"/>
    <w:basedOn w:val="a"/>
    <w:qFormat/>
    <w:pPr>
      <w:tabs>
        <w:tab w:val="left" w:pos="1418"/>
      </w:tabs>
      <w:adjustRightInd/>
      <w:ind w:firstLine="420"/>
      <w:jc w:val="center"/>
    </w:pPr>
    <w:rPr>
      <w:rFonts w:ascii="仿宋_GB2312" w:eastAsia="仿宋_GB2312"/>
      <w:spacing w:val="-20"/>
      <w:kern w:val="0"/>
    </w:rPr>
  </w:style>
  <w:style w:type="paragraph" w:customStyle="1" w:styleId="212">
    <w:name w:val="正文文本 21"/>
    <w:basedOn w:val="a"/>
    <w:qFormat/>
    <w:pPr>
      <w:widowControl/>
      <w:overflowPunct w:val="0"/>
      <w:autoSpaceDE w:val="0"/>
      <w:autoSpaceDN w:val="0"/>
      <w:ind w:left="720" w:hanging="720"/>
      <w:textAlignment w:val="baseline"/>
    </w:pPr>
    <w:rPr>
      <w:kern w:val="0"/>
      <w:szCs w:val="20"/>
      <w:lang w:val="en-GB"/>
    </w:rPr>
  </w:style>
  <w:style w:type="paragraph" w:customStyle="1" w:styleId="3c">
    <w:name w:val="中文标题 3"/>
    <w:basedOn w:val="af0"/>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ind w:firstLine="480"/>
      <w:jc w:val="left"/>
    </w:pPr>
    <w:rPr>
      <w:rFonts w:ascii="宋体" w:eastAsia="微软雅黑" w:hAnsi="宋体" w:cs="宋体"/>
      <w:kern w:val="0"/>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4"/>
    <w:qFormat/>
    <w:pPr>
      <w:adjustRightInd/>
      <w:snapToGrid/>
      <w:spacing w:before="100" w:beforeAutospacing="1" w:afterLines="50" w:after="100" w:afterAutospacing="1" w:line="360" w:lineRule="auto"/>
      <w:ind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ind w:left="432"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pPr>
    <w:rPr>
      <w:rFonts w:ascii="仿宋" w:eastAsia="仿宋" w:hAnsi="仿宋" w:cs="仿宋"/>
    </w:rPr>
  </w:style>
  <w:style w:type="paragraph" w:customStyle="1" w:styleId="xl23">
    <w:name w:val="xl23"/>
    <w:basedOn w:val="a"/>
    <w:qFormat/>
    <w:pPr>
      <w:widowControl/>
      <w:adjustRightInd/>
      <w:spacing w:before="100" w:beforeAutospacing="1" w:after="100" w:afterAutospacing="1"/>
      <w:ind w:firstLine="200"/>
      <w:textAlignment w:val="top"/>
    </w:pPr>
    <w:rPr>
      <w:kern w:val="0"/>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200"/>
    </w:pPr>
    <w:rPr>
      <w:rFonts w:ascii="Tahoma" w:hAnsi="Tahoma"/>
      <w:szCs w:val="20"/>
    </w:rPr>
  </w:style>
  <w:style w:type="paragraph" w:customStyle="1" w:styleId="1f9">
    <w:name w:val="列出段落1"/>
    <w:basedOn w:val="a"/>
    <w:qFormat/>
    <w:pPr>
      <w:adjustRightInd/>
      <w:ind w:firstLine="420"/>
    </w:pPr>
    <w:rPr>
      <w:rFonts w:ascii="Calibri" w:hAnsi="Calibri"/>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line="640" w:lineRule="exact"/>
      <w:ind w:left="431" w:hanging="431"/>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ind w:firstLine="480"/>
      <w:jc w:val="left"/>
    </w:pPr>
    <w:rPr>
      <w:rFonts w:ascii="宋体" w:eastAsia="微软雅黑" w:hAnsi="宋体"/>
      <w:color w:val="666666"/>
      <w:kern w:val="0"/>
    </w:rPr>
  </w:style>
  <w:style w:type="paragraph" w:customStyle="1" w:styleId="3f">
    <w:name w:val="列出段落3"/>
    <w:basedOn w:val="a"/>
    <w:uiPriority w:val="34"/>
    <w:qFormat/>
    <w:pPr>
      <w:adjustRightInd/>
      <w:ind w:firstLine="420"/>
    </w:pPr>
    <w:rPr>
      <w:rFonts w:ascii="Calibri" w:hAnsi="Calibri"/>
      <w:szCs w:val="22"/>
    </w:rPr>
  </w:style>
  <w:style w:type="paragraph" w:customStyle="1" w:styleId="affffffffff1">
    <w:name w:val="首行缩进"/>
    <w:basedOn w:val="a"/>
    <w:qFormat/>
    <w:pPr>
      <w:ind w:firstLine="480"/>
    </w:pPr>
    <w:rPr>
      <w:rFonts w:ascii="宋体"/>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Cs w:val="20"/>
    </w:rPr>
  </w:style>
  <w:style w:type="paragraph" w:customStyle="1" w:styleId="affffffffff2">
    <w:name w:val="单元格左对齐"/>
    <w:basedOn w:val="a"/>
    <w:qFormat/>
    <w:pPr>
      <w:adjustRightInd/>
    </w:p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ind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pPr>
    <w:rPr>
      <w:rFonts w:ascii="Arial" w:eastAsia="黑体" w:hAnsi="Arial" w:cs="Arial"/>
      <w:snapToGrid w:val="0"/>
      <w:kern w:val="0"/>
      <w:szCs w:val="21"/>
    </w:rPr>
  </w:style>
  <w:style w:type="paragraph" w:customStyle="1" w:styleId="2ff0">
    <w:name w:val="样式 首行缩进:  2 字符"/>
    <w:basedOn w:val="a"/>
    <w:qFormat/>
    <w:rPr>
      <w:rFonts w:ascii="仿宋_GB2312" w:eastAsia="仿宋_GB2312" w:hAnsi="宋体" w:cs="宋体"/>
      <w:color w:val="000000"/>
      <w:kern w:val="0"/>
      <w:sz w:val="28"/>
      <w:szCs w:val="21"/>
    </w:rPr>
  </w:style>
  <w:style w:type="paragraph" w:customStyle="1" w:styleId="2ff1">
    <w:name w:val="正文（首行缩进2字符）"/>
    <w:basedOn w:val="a"/>
    <w:qFormat/>
    <w:pPr>
      <w:adjustRightInd/>
      <w:ind w:firstLine="480"/>
    </w:pPr>
    <w:rPr>
      <w:szCs w:val="20"/>
    </w:rPr>
  </w:style>
  <w:style w:type="paragraph" w:customStyle="1" w:styleId="P1">
    <w:name w:val="P1"/>
    <w:basedOn w:val="a"/>
    <w:qFormat/>
    <w:pPr>
      <w:adjustRightInd/>
      <w:spacing w:line="288" w:lineRule="auto"/>
      <w:ind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200"/>
    </w:pPr>
    <w:rPr>
      <w:rFonts w:ascii="Times New Roman"/>
      <w:szCs w:val="20"/>
      <w:lang w:val="en-US"/>
    </w:rPr>
  </w:style>
  <w:style w:type="paragraph" w:customStyle="1" w:styleId="ParaCharCharCharChar">
    <w:name w:val="默认段落字体 Para Char Char Char Char"/>
    <w:basedOn w:val="a"/>
    <w:qFormat/>
    <w:rPr>
      <w:szCs w:val="20"/>
    </w:rPr>
  </w:style>
  <w:style w:type="paragraph" w:customStyle="1" w:styleId="4b">
    <w:name w:val="正文4"/>
    <w:basedOn w:val="a"/>
    <w:qFormat/>
    <w:pPr>
      <w:tabs>
        <w:tab w:val="left" w:pos="720"/>
      </w:tabs>
      <w:adjustRightInd/>
      <w:spacing w:before="60" w:after="60"/>
      <w:ind w:leftChars="400" w:left="575" w:hangingChars="175" w:hanging="175"/>
    </w:p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200"/>
      <w:jc w:val="left"/>
    </w:pPr>
    <w:rPr>
      <w:rFonts w:ascii="Tahoma" w:hAnsi="Tahoma"/>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Cs w:val="20"/>
      <w:lang w:eastAsia="en-US"/>
    </w:rPr>
  </w:style>
  <w:style w:type="paragraph" w:customStyle="1" w:styleId="2Char6">
    <w:name w:val="正文 首行缩进:  2 字符 Char"/>
    <w:basedOn w:val="a"/>
    <w:qFormat/>
    <w:pPr>
      <w:adjustRightInd/>
      <w:ind w:firstLine="480"/>
    </w:pPr>
    <w:rPr>
      <w:rFonts w:cs="宋体"/>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209"/>
    </w:pPr>
    <w:rPr>
      <w:color w:val="000000"/>
      <w:kern w:val="0"/>
      <w:szCs w:val="21"/>
    </w:rPr>
  </w:style>
  <w:style w:type="paragraph" w:customStyle="1" w:styleId="CharChar11CharCharChar2">
    <w:name w:val="Char Char11 Char Char Char2"/>
    <w:basedOn w:val="a"/>
    <w:qFormat/>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Cs w:val="20"/>
      <w:lang w:eastAsia="en-US"/>
    </w:rPr>
  </w:style>
  <w:style w:type="paragraph" w:customStyle="1" w:styleId="4c">
    <w:name w:val="数字标题4"/>
    <w:basedOn w:val="4"/>
    <w:qFormat/>
    <w:pPr>
      <w:tabs>
        <w:tab w:val="clear" w:pos="864"/>
        <w:tab w:val="left" w:pos="0"/>
      </w:tabs>
      <w:ind w:left="1"/>
    </w:pPr>
    <w:rPr>
      <w:rFonts w:eastAsia="仿宋_GB2312" w:cs="Arial"/>
      <w:b w:val="0"/>
      <w:bCs w:val="0"/>
      <w:color w:val="000000"/>
      <w:kern w:val="0"/>
      <w:szCs w:val="24"/>
      <w:lang w:val="en-US"/>
    </w:rPr>
  </w:style>
  <w:style w:type="paragraph" w:customStyle="1" w:styleId="affffffffff5">
    <w:name w:val="表格文字（大）"/>
    <w:basedOn w:val="a"/>
    <w:qFormat/>
    <w:pPr>
      <w:adjustRightInd/>
      <w:spacing w:before="20" w:after="20"/>
      <w:ind w:firstLine="200"/>
    </w:pPr>
    <w:rPr>
      <w:rFonts w:ascii="Century Gothic" w:hAnsi="Century Gothic"/>
      <w:szCs w:val="20"/>
    </w:rPr>
  </w:style>
  <w:style w:type="paragraph" w:customStyle="1" w:styleId="affffffffff6">
    <w:name w:val="插图说明"/>
    <w:basedOn w:val="a"/>
    <w:qFormat/>
    <w:pPr>
      <w:spacing w:after="240"/>
      <w:ind w:firstLine="200"/>
      <w:jc w:val="center"/>
      <w:textAlignment w:val="baseline"/>
    </w:pPr>
    <w:rPr>
      <w:rFonts w:eastAsia="黑体"/>
      <w:szCs w:val="20"/>
    </w:rPr>
  </w:style>
  <w:style w:type="paragraph" w:customStyle="1" w:styleId="charttext">
    <w:name w:val="chart text"/>
    <w:basedOn w:val="a"/>
    <w:qFormat/>
    <w:pPr>
      <w:widowControl/>
      <w:adjustRightInd/>
      <w:spacing w:line="180" w:lineRule="exact"/>
      <w:ind w:firstLine="200"/>
      <w:jc w:val="left"/>
    </w:pPr>
    <w:rPr>
      <w:rFonts w:ascii="Futura Bk" w:hAnsi="Futura Bk" w:cs="Futura Bk"/>
      <w:kern w:val="0"/>
      <w:sz w:val="14"/>
      <w:szCs w:val="14"/>
    </w:rPr>
  </w:style>
  <w:style w:type="paragraph" w:customStyle="1" w:styleId="Char311">
    <w:name w:val="Char311"/>
    <w:basedOn w:val="a"/>
    <w:qFormat/>
    <w:pPr>
      <w:adjustRightInd/>
      <w:ind w:firstLine="200"/>
    </w:pPr>
    <w:rPr>
      <w:rFonts w:ascii="Tahoma" w:hAnsi="Tahoma"/>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6"/>
    <w:qFormat/>
    <w:pPr>
      <w:adjustRightInd/>
      <w:ind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pPr>
    <w:rPr>
      <w:rFonts w:cs="宋体"/>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Cs w:val="20"/>
    </w:rPr>
  </w:style>
  <w:style w:type="paragraph" w:customStyle="1" w:styleId="1fa">
    <w:name w:val="正文1"/>
    <w:basedOn w:val="TOC3"/>
    <w:qFormat/>
    <w:pPr>
      <w:ind w:leftChars="0" w:left="0" w:firstLine="480"/>
    </w:pPr>
    <w:rPr>
      <w:rFonts w:ascii="仿宋_GB2312" w:eastAsia="仿宋_GB2312" w:hAnsi="Courier New"/>
      <w:kern w:val="28"/>
    </w:rPr>
  </w:style>
  <w:style w:type="paragraph" w:customStyle="1" w:styleId="CharChar11CharCharCharCharCharCharCharCharCharCharCharCharChar2">
    <w:name w:val="Char Char11 Char Char Char Char Char Char Char Char Char Char Char Char Char2"/>
    <w:basedOn w:val="a"/>
    <w:qFormat/>
    <w:pPr>
      <w:adjustRightInd/>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f0"/>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Cs w:val="20"/>
    </w:rPr>
  </w:style>
  <w:style w:type="paragraph" w:customStyle="1" w:styleId="legal">
    <w:name w:val="legal"/>
    <w:basedOn w:val="a"/>
    <w:qFormat/>
    <w:pPr>
      <w:widowControl/>
      <w:adjustRightInd/>
      <w:spacing w:line="180" w:lineRule="exact"/>
      <w:ind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ind w:firstLine="480"/>
    </w:pPr>
    <w:rPr>
      <w:rFonts w:eastAsia="仿宋_GB2312" w:cs="宋体"/>
      <w:sz w:val="28"/>
      <w:szCs w:val="20"/>
    </w:rPr>
  </w:style>
  <w:style w:type="paragraph" w:customStyle="1" w:styleId="1-21">
    <w:name w:val="中等深浅网格 1 - 强调文字颜色 21"/>
    <w:basedOn w:val="a"/>
    <w:qFormat/>
    <w:pPr>
      <w:ind w:firstLine="200"/>
    </w:pPr>
    <w:rPr>
      <w:rFonts w:eastAsia="楷体_GB2312" w:cs="Lucida Sans"/>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rPr>
  </w:style>
  <w:style w:type="paragraph" w:customStyle="1" w:styleId="CharChar110">
    <w:name w:val="Char Char110"/>
    <w:basedOn w:val="a"/>
    <w:uiPriority w:val="6"/>
    <w:qFormat/>
    <w:rPr>
      <w:rFonts w:ascii="Tahoma" w:hAnsi="Tahoma"/>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Cs w:val="20"/>
    </w:rPr>
  </w:style>
  <w:style w:type="paragraph" w:customStyle="1" w:styleId="92">
    <w:name w:val="样式9"/>
    <w:basedOn w:val="a"/>
    <w:qFormat/>
    <w:pPr>
      <w:adjustRightInd/>
      <w:spacing w:before="240" w:after="60" w:line="319" w:lineRule="auto"/>
      <w:ind w:firstLine="200"/>
      <w:jc w:val="left"/>
      <w:outlineLvl w:val="0"/>
    </w:pPr>
    <w:rPr>
      <w:rFonts w:ascii="仿宋_GB2312" w:eastAsia="仿宋_GB2312" w:hAnsi="Arial" w:cs="Arial"/>
      <w:b/>
      <w:bCs/>
      <w:szCs w:val="32"/>
    </w:rPr>
  </w:style>
  <w:style w:type="paragraph" w:customStyle="1" w:styleId="CharChar281">
    <w:name w:val="Char Char281"/>
    <w:basedOn w:val="a"/>
    <w:qFormat/>
    <w:pPr>
      <w:adjustRightInd/>
    </w:pPr>
    <w:rPr>
      <w:rFonts w:ascii="Arial" w:eastAsia="黑体" w:hAnsi="Arial"/>
      <w:snapToGrid w:val="0"/>
      <w:kern w:val="0"/>
      <w:sz w:val="20"/>
      <w:szCs w:val="21"/>
    </w:rPr>
  </w:style>
  <w:style w:type="paragraph" w:customStyle="1" w:styleId="05">
    <w:name w:val="样式 列表编号 + 段后: 0.5 行"/>
    <w:basedOn w:val="a3"/>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200"/>
    </w:pPr>
    <w:rPr>
      <w:rFonts w:ascii="Tahoma" w:hAnsi="Tahoma"/>
      <w:szCs w:val="20"/>
    </w:rPr>
  </w:style>
  <w:style w:type="paragraph" w:customStyle="1" w:styleId="Style12">
    <w:name w:val="_Style 12"/>
    <w:basedOn w:val="a7"/>
    <w:qFormat/>
  </w:style>
  <w:style w:type="paragraph" w:customStyle="1" w:styleId="0">
    <w:name w:val="样式 首行缩进:  0 字符"/>
    <w:basedOn w:val="a"/>
    <w:qFormat/>
    <w:pPr>
      <w:adjustRightInd/>
      <w:ind w:firstLine="200"/>
    </w:pPr>
    <w:rPr>
      <w:rFonts w:ascii="Arial" w:hAnsi="Arial" w:cs="宋体"/>
      <w:szCs w:val="20"/>
    </w:rPr>
  </w:style>
  <w:style w:type="paragraph" w:customStyle="1" w:styleId="Char1CharCharChar6">
    <w:name w:val="Char1 Char Char Char6"/>
    <w:basedOn w:val="a"/>
    <w:uiPriority w:val="6"/>
    <w:qFormat/>
    <w:pPr>
      <w:widowControl/>
      <w:spacing w:before="120" w:after="160"/>
      <w:ind w:right="-360"/>
      <w:jc w:val="left"/>
    </w:pPr>
    <w:rPr>
      <w:rFonts w:ascii="Arial" w:hAnsi="Arial"/>
      <w:kern w:val="0"/>
      <w:lang w:eastAsia="en-US"/>
    </w:rPr>
  </w:style>
  <w:style w:type="paragraph" w:customStyle="1" w:styleId="Style94">
    <w:name w:val="_Style 94"/>
    <w:basedOn w:val="a"/>
    <w:next w:val="afffc"/>
    <w:uiPriority w:val="34"/>
    <w:qFormat/>
    <w:pPr>
      <w:adjustRightInd/>
      <w:ind w:firstLine="200"/>
    </w:pPr>
    <w:rPr>
      <w:rFonts w:ascii="Calibri" w:hAnsi="Calibri"/>
      <w:sz w:val="28"/>
      <w:szCs w:val="20"/>
    </w:rPr>
  </w:style>
  <w:style w:type="paragraph" w:customStyle="1" w:styleId="affffffffffa">
    <w:name w:val="方案正文"/>
    <w:basedOn w:val="a"/>
    <w:qFormat/>
    <w:pPr>
      <w:spacing w:line="324" w:lineRule="auto"/>
    </w:pPr>
    <w:rPr>
      <w:rFonts w:ascii="仿宋_GB2312" w:eastAsia="仿宋_GB2312"/>
      <w:b/>
      <w:color w:val="000000"/>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ind w:firstLine="200"/>
      <w:jc w:val="left"/>
    </w:pPr>
    <w:rPr>
      <w:rFonts w:ascii="仿宋" w:eastAsia="仿宋" w:hAnsi="Calibri"/>
      <w:kern w:val="0"/>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200"/>
    </w:pPr>
    <w:rPr>
      <w:rFonts w:ascii="Tahoma" w:hAnsi="Tahoma"/>
      <w:szCs w:val="20"/>
    </w:rPr>
  </w:style>
  <w:style w:type="paragraph" w:customStyle="1" w:styleId="GP">
    <w:name w:val="GP正文(首行缩进)"/>
    <w:basedOn w:val="a"/>
    <w:qFormat/>
    <w:pPr>
      <w:adjustRightInd/>
      <w:ind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rPr>
  </w:style>
  <w:style w:type="paragraph" w:customStyle="1" w:styleId="3f1">
    <w:name w:val="标书标题3"/>
    <w:basedOn w:val="3"/>
    <w:qFormat/>
    <w:pPr>
      <w:keepLines w:val="0"/>
      <w:widowControl/>
      <w:spacing w:before="120" w:after="60" w:line="300" w:lineRule="auto"/>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line="276" w:lineRule="auto"/>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ind w:leftChars="200" w:left="200" w:firstLine="200"/>
    </w:p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rPr>
      <w:kern w:val="0"/>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200"/>
      <w:jc w:val="left"/>
    </w:pPr>
    <w:rPr>
      <w:rFonts w:ascii="Arial (W1)" w:hAnsi="Arial (W1)"/>
      <w:color w:val="000000"/>
      <w:kern w:val="0"/>
      <w:lang w:val="en-GB" w:eastAsia="en-US"/>
    </w:rPr>
  </w:style>
  <w:style w:type="paragraph" w:customStyle="1" w:styleId="afffffffffff0">
    <w:name w:val="标准正文格式"/>
    <w:basedOn w:val="a"/>
    <w:qFormat/>
    <w:pPr>
      <w:widowControl/>
      <w:spacing w:before="60" w:after="120"/>
      <w:ind w:firstLine="200"/>
      <w:textAlignment w:val="baseline"/>
    </w:pPr>
    <w:rPr>
      <w:rFonts w:ascii="宋体" w:eastAsia="仿宋_GB2312" w:cs="宋体"/>
      <w:color w:val="000000"/>
      <w:kern w:val="0"/>
      <w:szCs w:val="20"/>
    </w:rPr>
  </w:style>
  <w:style w:type="paragraph" w:customStyle="1" w:styleId="Bullet0">
    <w:name w:val="Bullet"/>
    <w:basedOn w:val="a"/>
    <w:qFormat/>
    <w:pPr>
      <w:widowControl/>
      <w:tabs>
        <w:tab w:val="left" w:pos="288"/>
      </w:tabs>
      <w:adjustRightInd/>
      <w:ind w:left="288" w:hanging="360"/>
      <w:jc w:val="left"/>
    </w:pPr>
    <w:rPr>
      <w:rFonts w:ascii="Arial" w:hAnsi="Arial"/>
      <w:kern w:val="0"/>
      <w:sz w:val="20"/>
      <w:szCs w:val="20"/>
    </w:rPr>
  </w:style>
  <w:style w:type="paragraph" w:customStyle="1" w:styleId="01">
    <w:name w:val="0"/>
    <w:basedOn w:val="a"/>
    <w:qFormat/>
    <w:pPr>
      <w:widowControl/>
    </w:pPr>
    <w:rPr>
      <w:kern w:val="0"/>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480"/>
    </w:pPr>
    <w:rPr>
      <w:rFonts w:ascii="仿宋_GB2312" w:eastAsia="仿宋_GB2312" w:hAnsi="仿宋"/>
    </w:rPr>
  </w:style>
  <w:style w:type="paragraph" w:customStyle="1" w:styleId="Style8">
    <w:name w:val="_Style 8"/>
    <w:basedOn w:val="a"/>
    <w:uiPriority w:val="34"/>
    <w:qFormat/>
    <w:pPr>
      <w:adjustRightInd/>
      <w:ind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ind w:firstLine="420"/>
    </w:pPr>
    <w:rPr>
      <w:rFonts w:cs="宋体"/>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ind w:firstLine="200"/>
      <w:jc w:val="left"/>
    </w:pPr>
    <w:rPr>
      <w:rFonts w:ascii="宋体" w:hAnsi="宋体"/>
      <w:kern w:val="0"/>
      <w:sz w:val="20"/>
      <w:szCs w:val="20"/>
    </w:rPr>
  </w:style>
  <w:style w:type="paragraph" w:customStyle="1" w:styleId="310">
    <w:name w:val="列出段落31"/>
    <w:basedOn w:val="a"/>
    <w:qFormat/>
    <w:pPr>
      <w:adjustRightInd/>
      <w:ind w:firstLine="420"/>
    </w:pPr>
    <w:rPr>
      <w:rFonts w:ascii="Calibri" w:hAnsi="Calibri"/>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ind w:firstLine="480"/>
    </w:pPr>
  </w:style>
  <w:style w:type="table" w:customStyle="1" w:styleId="2ff4">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6">
    <w:name w:val="尾注文本 字符"/>
    <w:link w:val="af5"/>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ind w:firstLine="480"/>
    </w:pPr>
    <w:rPr>
      <w:rFonts w:cs="宋体"/>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Cs w:val="20"/>
    </w:rPr>
  </w:style>
  <w:style w:type="paragraph" w:customStyle="1" w:styleId="afffffffffff7">
    <w:name w:val="节"/>
    <w:basedOn w:val="2"/>
    <w:qFormat/>
    <w:pPr>
      <w:tabs>
        <w:tab w:val="clear" w:pos="432"/>
      </w:tabs>
      <w:spacing w:before="160" w:after="160" w:line="720" w:lineRule="exact"/>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rPr>
  </w:style>
  <w:style w:type="character" w:customStyle="1" w:styleId="ksfindclassselect1">
    <w:name w:val="ksfind_class_select1"/>
    <w:basedOn w:val="a0"/>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character" w:customStyle="1" w:styleId="bookmark-item">
    <w:name w:val="bookmark-item"/>
    <w:basedOn w:val="a0"/>
    <w:qFormat/>
  </w:style>
  <w:style w:type="paragraph" w:customStyle="1" w:styleId="3f3">
    <w:name w:val="无间隔3"/>
    <w:basedOn w:val="a"/>
    <w:qFormat/>
    <w:pPr>
      <w:spacing w:line="240" w:lineRule="auto"/>
      <w:jc w:val="center"/>
      <w:outlineLvl w:val="0"/>
    </w:pPr>
    <w:rPr>
      <w:rFonts w:ascii="宋体" w:hAnsi="宋体" w:cs="宋体" w:hint="eastAsia"/>
      <w:bCs/>
    </w:rPr>
  </w:style>
  <w:style w:type="character" w:customStyle="1" w:styleId="NormalCharacter">
    <w:name w:val="NormalCharacter"/>
    <w:qFormat/>
  </w:style>
  <w:style w:type="paragraph" w:customStyle="1" w:styleId="311">
    <w:name w:val="无间隔31"/>
    <w:basedOn w:val="a"/>
    <w:qFormat/>
    <w:pPr>
      <w:autoSpaceDE w:val="0"/>
      <w:autoSpaceDN w:val="0"/>
      <w:ind w:firstLineChars="0" w:firstLine="0"/>
      <w:jc w:val="center"/>
    </w:pPr>
    <w:rPr>
      <w:rFonts w:ascii="宋体" w:hAnsi="宋体" w:cs="宋体" w:hint="eastAsia"/>
      <w:lang w:val="zh-CN"/>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5c">
    <w:name w:val="修订5"/>
    <w:hidden/>
    <w:uiPriority w:val="99"/>
    <w:unhideWhenUsed/>
    <w:qFormat/>
    <w:rPr>
      <w:kern w:val="2"/>
      <w:sz w:val="24"/>
      <w:szCs w:val="24"/>
    </w:rPr>
  </w:style>
  <w:style w:type="paragraph" w:customStyle="1" w:styleId="66">
    <w:name w:val="修订6"/>
    <w:hidden/>
    <w:uiPriority w:val="99"/>
    <w:unhideWhenUsed/>
    <w:qFormat/>
    <w:rPr>
      <w:kern w:val="2"/>
      <w:sz w:val="24"/>
      <w:szCs w:val="24"/>
    </w:rPr>
  </w:style>
  <w:style w:type="paragraph" w:customStyle="1" w:styleId="73">
    <w:name w:val="修订7"/>
    <w:hidden/>
    <w:uiPriority w:val="99"/>
    <w:unhideWhenUsed/>
    <w:qFormat/>
    <w:rPr>
      <w:kern w:val="2"/>
      <w:sz w:val="24"/>
      <w:szCs w:val="24"/>
    </w:rPr>
  </w:style>
  <w:style w:type="paragraph" w:customStyle="1" w:styleId="83">
    <w:name w:val="修订8"/>
    <w:hidden/>
    <w:uiPriority w:val="99"/>
    <w:unhideWhenUsed/>
    <w:qFormat/>
    <w:rPr>
      <w:kern w:val="2"/>
      <w:sz w:val="24"/>
      <w:szCs w:val="24"/>
    </w:rPr>
  </w:style>
  <w:style w:type="paragraph" w:styleId="afffffffffff8">
    <w:name w:val="Revision"/>
    <w:hidden/>
    <w:uiPriority w:val="99"/>
    <w:unhideWhenUsed/>
    <w:rsid w:val="0091353B"/>
    <w:rPr>
      <w:kern w:val="2"/>
      <w:sz w:val="24"/>
      <w:szCs w:val="24"/>
    </w:rPr>
  </w:style>
  <w:style w:type="character" w:styleId="afffffffffff9">
    <w:name w:val="Unresolved Mention"/>
    <w:basedOn w:val="a0"/>
    <w:uiPriority w:val="99"/>
    <w:semiHidden/>
    <w:unhideWhenUsed/>
    <w:rsid w:val="00913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7.xml"/><Relationship Id="rId21" Type="http://schemas.openxmlformats.org/officeDocument/2006/relationships/footer" Target="footer7.xml"/><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zcygov.cn/&#65289;&#33719;&#21462;&#65288;&#19979;&#36733;&#65289;&#25307;&#26631;&#25991;&#20214;&#65292;&#24182;&#20110;2025&#24180;08&#26376;11&#26085;14:00" TargetMode="External"/><Relationship Id="rId23" Type="http://schemas.openxmlformats.org/officeDocument/2006/relationships/footer" Target="footer8.xml"/><Relationship Id="rId28" Type="http://schemas.openxmlformats.org/officeDocument/2006/relationships/header" Target="header8.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hyperlink" Target="https://pay.zcygov.cn/purchaseplan_front/" TargetMode="Externa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10.xml"/><Relationship Id="rId30" Type="http://schemas.openxmlformats.org/officeDocument/2006/relationships/header" Target="header9.xml"/><Relationship Id="rId35" Type="http://schemas.openxmlformats.org/officeDocument/2006/relationships/footer" Target="footer14.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6E61B-9B7C-4B7B-B271-CD120F27B841}">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91</Pages>
  <Words>23237</Words>
  <Characters>24865</Characters>
  <Application>Microsoft Office Word</Application>
  <DocSecurity>0</DocSecurity>
  <Lines>1657</Lines>
  <Paragraphs>1503</Paragraphs>
  <ScaleCrop>false</ScaleCrop>
  <Company>杭州市国内经济合作办公室</Company>
  <LinksUpToDate>false</LinksUpToDate>
  <CharactersWithSpaces>46599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liheng yang</cp:lastModifiedBy>
  <cp:revision>18</cp:revision>
  <cp:lastPrinted>2025-07-05T00:19:00Z</cp:lastPrinted>
  <dcterms:created xsi:type="dcterms:W3CDTF">2021-07-31T08:22:00Z</dcterms:created>
  <dcterms:modified xsi:type="dcterms:W3CDTF">2025-07-21T11:45:00Z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D5E96E6D4A694008B533B9F19AC340AE_13</vt:lpwstr>
  </property>
  <property fmtid="{D5CDD505-2E9C-101B-9397-08002B2CF9AE}" pid="5" name="KSOTemplateDocerSaveRecord">
    <vt:lpwstr>eyJoZGlkIjoiNGQyZDdlMDM0ZGVjM2RhYWQxMjdlNGMwMzdlNTI0MmIiLCJ1c2VySWQiOiIyMDY5NDcyOTMifQ==</vt:lpwstr>
  </property>
</Properties>
</file>