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7FB05">
      <w:pPr>
        <w:spacing w:line="360" w:lineRule="auto"/>
        <w:jc w:val="center"/>
        <w:rPr>
          <w:rFonts w:ascii="宋体" w:hAnsi="宋体" w:cs="宋体"/>
          <w:b/>
          <w:color w:val="auto"/>
          <w:sz w:val="24"/>
          <w:highlight w:val="none"/>
        </w:rPr>
      </w:pPr>
    </w:p>
    <w:p w14:paraId="6F882D31">
      <w:pPr>
        <w:spacing w:line="360" w:lineRule="auto"/>
        <w:jc w:val="center"/>
        <w:rPr>
          <w:rFonts w:ascii="宋体" w:hAnsi="宋体" w:cs="宋体"/>
          <w:b/>
          <w:color w:val="auto"/>
          <w:sz w:val="24"/>
          <w:highlight w:val="none"/>
        </w:rPr>
      </w:pPr>
    </w:p>
    <w:p w14:paraId="61F16FAF">
      <w:pPr>
        <w:adjustRightInd/>
        <w:spacing w:line="360" w:lineRule="auto"/>
        <w:jc w:val="center"/>
        <w:rPr>
          <w:rFonts w:ascii="宋体" w:hAnsi="宋体" w:cs="宋体"/>
          <w:b/>
          <w:color w:val="auto"/>
          <w:sz w:val="44"/>
          <w:szCs w:val="44"/>
          <w:highlight w:val="none"/>
        </w:rPr>
      </w:pPr>
    </w:p>
    <w:p w14:paraId="79D7B96A">
      <w:pPr>
        <w:spacing w:line="360" w:lineRule="auto"/>
        <w:jc w:val="center"/>
        <w:rPr>
          <w:rFonts w:ascii="宋体" w:hAnsi="宋体" w:cs="宋体"/>
          <w:b/>
          <w:color w:val="auto"/>
          <w:sz w:val="44"/>
          <w:szCs w:val="44"/>
          <w:highlight w:val="none"/>
        </w:rPr>
      </w:pPr>
    </w:p>
    <w:p w14:paraId="4CA64D43">
      <w:pPr>
        <w:adjustRightInd/>
        <w:spacing w:line="360" w:lineRule="auto"/>
        <w:jc w:val="center"/>
        <w:rPr>
          <w:rFonts w:ascii="宋体" w:hAnsi="宋体" w:cs="宋体"/>
          <w:b/>
          <w:color w:val="auto"/>
          <w:sz w:val="48"/>
          <w:szCs w:val="48"/>
          <w:highlight w:val="none"/>
        </w:rPr>
      </w:pPr>
    </w:p>
    <w:p w14:paraId="255B8B58">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4"/>
          <w:szCs w:val="44"/>
          <w:highlight w:val="none"/>
          <w:lang w:eastAsia="zh-CN"/>
        </w:rPr>
        <w:t>2025年拱墅区武林街道社区助老员外包项目</w:t>
      </w:r>
      <w:r>
        <w:rPr>
          <w:rFonts w:hint="eastAsia" w:ascii="宋体" w:hAnsi="宋体" w:cs="宋体"/>
          <w:color w:val="auto"/>
          <w:sz w:val="48"/>
          <w:szCs w:val="48"/>
          <w:highlight w:val="none"/>
          <w:lang w:eastAsia="zh-CN"/>
        </w:rPr>
        <w:t xml:space="preserve"> </w:t>
      </w:r>
    </w:p>
    <w:p w14:paraId="093A6030">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41125D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E433EA7">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WZZB-2025GKZB-27</w:t>
      </w:r>
    </w:p>
    <w:p w14:paraId="15A897CB">
      <w:pPr>
        <w:adjustRightInd/>
        <w:spacing w:line="360" w:lineRule="auto"/>
        <w:rPr>
          <w:rFonts w:ascii="宋体" w:hAnsi="宋体" w:cs="宋体"/>
          <w:color w:val="auto"/>
          <w:sz w:val="28"/>
          <w:szCs w:val="20"/>
          <w:highlight w:val="none"/>
        </w:rPr>
      </w:pPr>
    </w:p>
    <w:p w14:paraId="67DA9DF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6B473A2">
      <w:pPr>
        <w:spacing w:line="360" w:lineRule="auto"/>
        <w:jc w:val="center"/>
        <w:rPr>
          <w:rFonts w:ascii="宋体" w:hAnsi="宋体" w:cs="宋体"/>
          <w:b/>
          <w:color w:val="auto"/>
          <w:sz w:val="44"/>
          <w:szCs w:val="44"/>
          <w:highlight w:val="none"/>
        </w:rPr>
      </w:pPr>
    </w:p>
    <w:p w14:paraId="3B6D3AE4">
      <w:pPr>
        <w:spacing w:line="360" w:lineRule="auto"/>
        <w:jc w:val="center"/>
        <w:rPr>
          <w:rFonts w:ascii="宋体" w:hAnsi="宋体" w:cs="宋体"/>
          <w:color w:val="auto"/>
          <w:sz w:val="24"/>
          <w:highlight w:val="none"/>
        </w:rPr>
      </w:pPr>
    </w:p>
    <w:p w14:paraId="3F7101EA">
      <w:pPr>
        <w:spacing w:line="360" w:lineRule="auto"/>
        <w:jc w:val="center"/>
        <w:rPr>
          <w:rFonts w:ascii="宋体" w:hAnsi="宋体" w:cs="宋体"/>
          <w:color w:val="auto"/>
          <w:sz w:val="24"/>
          <w:highlight w:val="none"/>
        </w:rPr>
      </w:pPr>
    </w:p>
    <w:p w14:paraId="353A61A9">
      <w:pPr>
        <w:spacing w:line="360" w:lineRule="auto"/>
        <w:rPr>
          <w:rFonts w:ascii="宋体" w:hAnsi="宋体" w:cs="宋体"/>
          <w:color w:val="auto"/>
          <w:sz w:val="32"/>
          <w:szCs w:val="32"/>
          <w:highlight w:val="none"/>
        </w:rPr>
      </w:pPr>
    </w:p>
    <w:p w14:paraId="2ADD467E">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杭州市拱墅区人民政府武林街道办事处</w:t>
      </w:r>
    </w:p>
    <w:p w14:paraId="6FBF2619">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五洲工程顾问集团有限公司</w:t>
      </w:r>
    </w:p>
    <w:p w14:paraId="5FB5992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7E9DA0D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D2ECE06">
      <w:pPr>
        <w:pStyle w:val="639"/>
        <w:rPr>
          <w:color w:val="auto"/>
          <w:highlight w:val="none"/>
        </w:rPr>
      </w:pPr>
    </w:p>
    <w:p w14:paraId="7C402BD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FA091E0">
      <w:pPr>
        <w:spacing w:line="360" w:lineRule="auto"/>
        <w:rPr>
          <w:rFonts w:ascii="宋体" w:hAnsi="宋体" w:cs="宋体"/>
          <w:color w:val="auto"/>
          <w:sz w:val="32"/>
          <w:szCs w:val="32"/>
          <w:highlight w:val="none"/>
        </w:rPr>
      </w:pPr>
    </w:p>
    <w:p w14:paraId="11ACF987">
      <w:pPr>
        <w:spacing w:line="360" w:lineRule="auto"/>
        <w:rPr>
          <w:rFonts w:ascii="宋体" w:hAnsi="宋体" w:cs="宋体"/>
          <w:color w:val="auto"/>
          <w:sz w:val="32"/>
          <w:szCs w:val="32"/>
          <w:highlight w:val="none"/>
        </w:rPr>
      </w:pPr>
    </w:p>
    <w:p w14:paraId="62B9932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11648B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70D19B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0540D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F12733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BC1E0E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657200E">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B1958FC">
      <w:pPr>
        <w:spacing w:line="360" w:lineRule="auto"/>
        <w:ind w:firstLine="549" w:firstLineChars="229"/>
        <w:rPr>
          <w:rFonts w:ascii="宋体" w:hAnsi="宋体" w:cs="宋体"/>
          <w:color w:val="auto"/>
          <w:sz w:val="24"/>
          <w:highlight w:val="none"/>
        </w:rPr>
      </w:pPr>
    </w:p>
    <w:p w14:paraId="6ED02FCC">
      <w:pPr>
        <w:spacing w:line="360" w:lineRule="auto"/>
        <w:ind w:firstLine="549" w:firstLineChars="229"/>
        <w:rPr>
          <w:rFonts w:ascii="宋体" w:hAnsi="宋体" w:cs="宋体"/>
          <w:color w:val="auto"/>
          <w:sz w:val="24"/>
          <w:highlight w:val="none"/>
        </w:rPr>
      </w:pPr>
    </w:p>
    <w:p w14:paraId="3316C87C">
      <w:pPr>
        <w:spacing w:line="360" w:lineRule="auto"/>
        <w:ind w:firstLine="549" w:firstLineChars="229"/>
        <w:rPr>
          <w:rFonts w:ascii="宋体" w:hAnsi="宋体" w:cs="宋体"/>
          <w:color w:val="auto"/>
          <w:sz w:val="24"/>
          <w:highlight w:val="none"/>
        </w:rPr>
      </w:pPr>
    </w:p>
    <w:p w14:paraId="0CAF94D6">
      <w:pPr>
        <w:spacing w:line="360" w:lineRule="auto"/>
        <w:ind w:firstLine="549" w:firstLineChars="229"/>
        <w:rPr>
          <w:rFonts w:ascii="宋体" w:hAnsi="宋体" w:cs="宋体"/>
          <w:color w:val="auto"/>
          <w:sz w:val="24"/>
          <w:highlight w:val="none"/>
        </w:rPr>
      </w:pPr>
    </w:p>
    <w:p w14:paraId="71E2F706">
      <w:pPr>
        <w:spacing w:line="360" w:lineRule="auto"/>
        <w:ind w:firstLine="549" w:firstLineChars="229"/>
        <w:rPr>
          <w:rFonts w:ascii="宋体" w:hAnsi="宋体" w:cs="宋体"/>
          <w:color w:val="auto"/>
          <w:sz w:val="24"/>
          <w:highlight w:val="none"/>
        </w:rPr>
      </w:pPr>
    </w:p>
    <w:p w14:paraId="77CEFC91">
      <w:pPr>
        <w:spacing w:line="360" w:lineRule="auto"/>
        <w:ind w:firstLine="549" w:firstLineChars="229"/>
        <w:rPr>
          <w:rFonts w:ascii="宋体" w:hAnsi="宋体" w:cs="宋体"/>
          <w:color w:val="auto"/>
          <w:sz w:val="24"/>
          <w:highlight w:val="none"/>
        </w:rPr>
      </w:pPr>
    </w:p>
    <w:p w14:paraId="20751594">
      <w:pPr>
        <w:spacing w:line="360" w:lineRule="auto"/>
        <w:ind w:firstLine="549" w:firstLineChars="229"/>
        <w:rPr>
          <w:rFonts w:ascii="宋体" w:hAnsi="宋体" w:cs="宋体"/>
          <w:color w:val="auto"/>
          <w:sz w:val="24"/>
          <w:highlight w:val="none"/>
        </w:rPr>
      </w:pPr>
    </w:p>
    <w:p w14:paraId="03EF83AA">
      <w:pPr>
        <w:spacing w:line="360" w:lineRule="auto"/>
        <w:ind w:firstLine="549" w:firstLineChars="229"/>
        <w:rPr>
          <w:rFonts w:ascii="宋体" w:hAnsi="宋体" w:cs="宋体"/>
          <w:color w:val="auto"/>
          <w:sz w:val="24"/>
          <w:highlight w:val="none"/>
        </w:rPr>
      </w:pPr>
    </w:p>
    <w:p w14:paraId="47F24AEC">
      <w:pPr>
        <w:spacing w:line="360" w:lineRule="auto"/>
        <w:ind w:firstLine="549" w:firstLineChars="229"/>
        <w:rPr>
          <w:rFonts w:ascii="宋体" w:hAnsi="宋体" w:cs="宋体"/>
          <w:color w:val="auto"/>
          <w:sz w:val="24"/>
          <w:highlight w:val="none"/>
        </w:rPr>
      </w:pPr>
    </w:p>
    <w:p w14:paraId="29920CB3">
      <w:pPr>
        <w:spacing w:line="360" w:lineRule="auto"/>
        <w:ind w:firstLine="549" w:firstLineChars="229"/>
        <w:rPr>
          <w:rFonts w:ascii="宋体" w:hAnsi="宋体" w:cs="宋体"/>
          <w:color w:val="auto"/>
          <w:sz w:val="24"/>
          <w:highlight w:val="none"/>
        </w:rPr>
      </w:pPr>
    </w:p>
    <w:p w14:paraId="20125F98">
      <w:pPr>
        <w:spacing w:line="360" w:lineRule="auto"/>
        <w:ind w:firstLine="549" w:firstLineChars="229"/>
        <w:rPr>
          <w:rFonts w:ascii="宋体" w:hAnsi="宋体" w:cs="宋体"/>
          <w:color w:val="auto"/>
          <w:sz w:val="24"/>
          <w:highlight w:val="none"/>
        </w:rPr>
      </w:pPr>
    </w:p>
    <w:p w14:paraId="466CA22D">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3A4F48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B22735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2025年拱墅区武林街道社区助老员外包项目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w:t>
      </w:r>
      <w:r>
        <w:rPr>
          <w:rStyle w:val="78"/>
          <w:rFonts w:hint="eastAsia" w:ascii="宋体" w:hAnsi="宋体" w:cs="宋体"/>
          <w:snapToGrid/>
          <w:color w:val="auto"/>
          <w:kern w:val="2"/>
          <w:sz w:val="24"/>
          <w:szCs w:val="24"/>
          <w:highlight w:val="none"/>
          <w:lang w:eastAsia="zh-CN"/>
        </w:rPr>
        <w:t>2025年</w:t>
      </w:r>
      <w:r>
        <w:rPr>
          <w:rStyle w:val="78"/>
          <w:rFonts w:hint="eastAsia" w:ascii="宋体" w:hAnsi="宋体" w:cs="宋体"/>
          <w:snapToGrid/>
          <w:color w:val="auto"/>
          <w:kern w:val="2"/>
          <w:sz w:val="24"/>
          <w:szCs w:val="24"/>
          <w:highlight w:val="none"/>
          <w:lang w:val="en-US" w:eastAsia="zh-CN"/>
        </w:rPr>
        <w:t>7月11日9</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30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7F59E4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D7CAD1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WZZB-2025GKZB-27</w:t>
      </w:r>
    </w:p>
    <w:p w14:paraId="3BB68E8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2025年拱墅区武林街道社区助老员外包项目 </w:t>
      </w:r>
    </w:p>
    <w:p w14:paraId="70243F8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510000</w:t>
      </w:r>
    </w:p>
    <w:p w14:paraId="66BDB84A">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510000</w:t>
      </w:r>
    </w:p>
    <w:p w14:paraId="2E297D87">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2025年拱墅区武林街道社区助老员外包项目主要内容：投标人须提供1</w:t>
      </w:r>
      <w:r>
        <w:rPr>
          <w:rFonts w:hint="eastAsia" w:hAnsi="宋体" w:cs="宋体"/>
          <w:bCs/>
          <w:snapToGrid/>
          <w:color w:val="auto"/>
          <w:kern w:val="2"/>
          <w:sz w:val="24"/>
          <w:szCs w:val="24"/>
          <w:highlight w:val="none"/>
          <w:lang w:val="en-US" w:eastAsia="zh-CN"/>
        </w:rPr>
        <w:t>7</w:t>
      </w:r>
      <w:r>
        <w:rPr>
          <w:rFonts w:hint="eastAsia" w:hAnsi="宋体" w:cs="宋体"/>
          <w:bCs/>
          <w:snapToGrid/>
          <w:color w:val="auto"/>
          <w:kern w:val="2"/>
          <w:sz w:val="24"/>
          <w:szCs w:val="24"/>
          <w:highlight w:val="none"/>
          <w:lang w:eastAsia="zh-CN"/>
        </w:rPr>
        <w:t>名助老员，按照日、周、月、季等不同频次，以入户走访、电话关怀、邻里询问、设备守护、社会组织及志愿者协助等不同探访形式提供服务。具体以招标文件第三部分采购需求为准，供应商可点击本公告下方“浏览采购文件”查看采购需求</w:t>
      </w:r>
      <w:r>
        <w:rPr>
          <w:rFonts w:hint="eastAsia" w:asciiTheme="minorEastAsia" w:hAnsiTheme="minorEastAsia" w:eastAsiaTheme="minorEastAsia"/>
          <w:snapToGrid/>
          <w:color w:val="auto"/>
          <w:kern w:val="2"/>
          <w:sz w:val="24"/>
          <w:szCs w:val="24"/>
          <w:highlight w:val="none"/>
        </w:rPr>
        <w:t>。</w:t>
      </w:r>
    </w:p>
    <w:p w14:paraId="5C09D9F3">
      <w:pPr>
        <w:pStyle w:val="5"/>
        <w:spacing w:line="360" w:lineRule="auto"/>
        <w:ind w:firstLine="480"/>
        <w:rPr>
          <w:rFonts w:hint="eastAsia" w:ascii="宋体" w:hAnsi="宋体" w:cs="宋体"/>
          <w:b/>
          <w:color w:val="auto"/>
          <w:sz w:val="24"/>
          <w:szCs w:val="24"/>
          <w:highlight w:val="none"/>
        </w:rPr>
      </w:pPr>
      <w:r>
        <w:rPr>
          <w:rFonts w:hint="eastAsia" w:ascii="宋体" w:hAnsi="宋体" w:cs="宋体"/>
          <w:b/>
          <w:color w:val="auto"/>
          <w:sz w:val="24"/>
          <w:szCs w:val="24"/>
          <w:highlight w:val="none"/>
        </w:rPr>
        <w:t>合同履约期限：</w:t>
      </w:r>
      <w:r>
        <w:rPr>
          <w:rFonts w:hint="eastAsia" w:hAnsi="宋体" w:cs="宋体"/>
          <w:b/>
          <w:color w:val="auto"/>
          <w:sz w:val="24"/>
          <w:szCs w:val="24"/>
          <w:highlight w:val="none"/>
          <w:lang w:val="en-US" w:eastAsia="zh-CN"/>
        </w:rPr>
        <w:t>一年</w:t>
      </w:r>
      <w:r>
        <w:rPr>
          <w:rFonts w:hint="eastAsia" w:ascii="宋体" w:hAnsi="宋体" w:cs="宋体"/>
          <w:b/>
          <w:color w:val="auto"/>
          <w:sz w:val="24"/>
          <w:szCs w:val="24"/>
          <w:highlight w:val="none"/>
        </w:rPr>
        <w:t>。</w:t>
      </w:r>
    </w:p>
    <w:p w14:paraId="580492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47454883"/>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226DA5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4EB2F7BC">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7F9C1DF">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F37A24">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B8EB51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173DA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722ED22">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6155E5B5">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11EE2BA2">
      <w:pPr>
        <w:rPr>
          <w:rFonts w:ascii="宋体" w:hAnsi="宋体" w:cs="宋体"/>
          <w:color w:val="auto"/>
          <w:highlight w:val="none"/>
        </w:rPr>
      </w:pPr>
    </w:p>
    <w:p w14:paraId="37820D5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398282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F9AA7E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60B7225B">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7A90A14C">
      <w:pPr>
        <w:snapToGrid w:val="0"/>
        <w:spacing w:line="360" w:lineRule="auto"/>
        <w:ind w:firstLine="480" w:firstLineChars="200"/>
        <w:rPr>
          <w:rFonts w:hint="eastAsia" w:ascii="宋体" w:hAnsi="宋体" w:cs="宋体"/>
          <w:color w:val="auto"/>
          <w:sz w:val="24"/>
          <w:highlight w:val="none"/>
          <w:u w:val="none"/>
          <w:lang w:val="en-US" w:eastAsia="zh-CN"/>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none"/>
          <w:lang w:val="en-US" w:eastAsia="zh-CN"/>
        </w:rPr>
        <w:t>无。</w:t>
      </w:r>
    </w:p>
    <w:p w14:paraId="0868945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9C64A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F0429E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 xml:space="preserve">月 </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480819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AF5FBF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EE07C9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100D4C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EDF4D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7月11日9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4BF358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DFCE44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22025年7月11日9点30分00秒</w:t>
      </w:r>
      <w:r>
        <w:rPr>
          <w:rFonts w:hint="eastAsia" w:ascii="宋体" w:hAnsi="宋体" w:cs="宋体"/>
          <w:bCs/>
          <w:color w:val="auto"/>
          <w:sz w:val="24"/>
          <w:highlight w:val="none"/>
          <w:u w:val="single"/>
        </w:rPr>
        <w:t xml:space="preserve">  </w:t>
      </w:r>
    </w:p>
    <w:p w14:paraId="4ED318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3C239E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4FE9D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A92E251">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3ADBE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EBBB2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D19F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1EA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F478550">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4170B0A">
      <w:pPr>
        <w:spacing w:line="360" w:lineRule="auto"/>
        <w:rPr>
          <w:rFonts w:ascii="宋体" w:hAnsi="宋体" w:cs="宋体"/>
          <w:color w:val="auto"/>
          <w:sz w:val="24"/>
          <w:highlight w:val="yellow"/>
        </w:rPr>
      </w:pPr>
      <w:r>
        <w:rPr>
          <w:rFonts w:hint="eastAsia" w:ascii="宋体" w:hAnsi="宋体" w:cs="宋体"/>
          <w:color w:val="auto"/>
          <w:sz w:val="24"/>
          <w:highlight w:val="yellow"/>
        </w:rPr>
        <w:t xml:space="preserve">    1.采购人信息</w:t>
      </w:r>
    </w:p>
    <w:p w14:paraId="1D83F5EC">
      <w:pPr>
        <w:spacing w:line="360" w:lineRule="auto"/>
        <w:ind w:firstLine="480"/>
        <w:rPr>
          <w:rFonts w:ascii="宋体" w:hAnsi="宋体" w:cs="宋体"/>
          <w:color w:val="auto"/>
          <w:sz w:val="24"/>
          <w:highlight w:val="yellow"/>
        </w:rPr>
      </w:pPr>
      <w:r>
        <w:rPr>
          <w:rFonts w:hint="eastAsia" w:ascii="宋体" w:hAnsi="宋体" w:cs="宋体"/>
          <w:color w:val="auto"/>
          <w:sz w:val="24"/>
          <w:highlight w:val="yellow"/>
        </w:rPr>
        <w:t>名    称：</w:t>
      </w:r>
      <w:r>
        <w:rPr>
          <w:rFonts w:hint="eastAsia" w:ascii="宋体" w:hAnsi="宋体" w:cs="宋体"/>
          <w:color w:val="auto"/>
          <w:sz w:val="24"/>
          <w:highlight w:val="yellow"/>
          <w:lang w:eastAsia="zh-CN"/>
        </w:rPr>
        <w:t>杭州市拱墅区人民政府武林街道办事处</w:t>
      </w:r>
      <w:r>
        <w:rPr>
          <w:rFonts w:hint="eastAsia" w:ascii="宋体" w:hAnsi="宋体" w:cs="宋体"/>
          <w:color w:val="auto"/>
          <w:sz w:val="24"/>
          <w:highlight w:val="yellow"/>
        </w:rPr>
        <w:t xml:space="preserve"> </w:t>
      </w:r>
    </w:p>
    <w:p w14:paraId="605914FD">
      <w:pPr>
        <w:spacing w:line="360" w:lineRule="auto"/>
        <w:ind w:firstLine="480"/>
        <w:rPr>
          <w:rFonts w:hint="default" w:ascii="宋体" w:hAnsi="宋体" w:eastAsia="宋体" w:cs="宋体"/>
          <w:color w:val="auto"/>
          <w:sz w:val="24"/>
          <w:highlight w:val="yellow"/>
          <w:lang w:val="en-US" w:eastAsia="zh-CN"/>
        </w:rPr>
      </w:pPr>
      <w:r>
        <w:rPr>
          <w:rFonts w:hint="eastAsia" w:ascii="宋体" w:hAnsi="宋体" w:cs="宋体"/>
          <w:color w:val="auto"/>
          <w:sz w:val="24"/>
          <w:highlight w:val="yellow"/>
        </w:rPr>
        <w:t>地    址：浙江省杭州市拱墅区</w:t>
      </w:r>
      <w:r>
        <w:rPr>
          <w:rFonts w:hint="eastAsia" w:ascii="宋体" w:hAnsi="宋体" w:cs="宋体"/>
          <w:color w:val="auto"/>
          <w:sz w:val="24"/>
          <w:highlight w:val="yellow"/>
          <w:lang w:val="en-US" w:eastAsia="zh-CN"/>
        </w:rPr>
        <w:t>观巷47号</w:t>
      </w:r>
    </w:p>
    <w:p w14:paraId="206F6A7B">
      <w:pPr>
        <w:spacing w:line="360" w:lineRule="auto"/>
        <w:ind w:firstLine="480"/>
        <w:rPr>
          <w:rFonts w:ascii="宋体" w:hAnsi="宋体" w:cs="宋体"/>
          <w:color w:val="auto"/>
          <w:sz w:val="24"/>
          <w:highlight w:val="yellow"/>
        </w:rPr>
      </w:pPr>
      <w:r>
        <w:rPr>
          <w:rFonts w:hint="eastAsia" w:ascii="宋体" w:hAnsi="宋体" w:cs="宋体"/>
          <w:color w:val="auto"/>
          <w:sz w:val="24"/>
          <w:highlight w:val="yellow"/>
        </w:rPr>
        <w:t>传    真： /</w:t>
      </w:r>
    </w:p>
    <w:p w14:paraId="00206BDF">
      <w:pPr>
        <w:spacing w:line="360" w:lineRule="auto"/>
        <w:ind w:firstLine="480" w:firstLineChars="0"/>
        <w:rPr>
          <w:rFonts w:hint="eastAsia" w:ascii="宋体" w:hAnsi="宋体" w:cs="宋体"/>
          <w:color w:val="auto"/>
          <w:sz w:val="24"/>
          <w:highlight w:val="yellow"/>
        </w:rPr>
      </w:pPr>
      <w:r>
        <w:rPr>
          <w:rFonts w:hint="eastAsia" w:ascii="宋体" w:hAnsi="宋体" w:cs="宋体"/>
          <w:color w:val="auto"/>
          <w:sz w:val="24"/>
          <w:highlight w:val="yellow"/>
        </w:rPr>
        <w:t>项目联系人（询问）：</w:t>
      </w:r>
      <w:r>
        <w:rPr>
          <w:rFonts w:hint="eastAsia" w:ascii="宋体" w:hAnsi="宋体" w:eastAsia="宋体" w:cs="宋体"/>
          <w:i w:val="0"/>
          <w:iCs w:val="0"/>
          <w:caps w:val="0"/>
          <w:color w:val="auto"/>
          <w:spacing w:val="0"/>
          <w:sz w:val="24"/>
          <w:szCs w:val="24"/>
          <w:highlight w:val="yellow"/>
          <w:shd w:val="clear"/>
        </w:rPr>
        <w:t>喻珏</w:t>
      </w:r>
      <w:r>
        <w:rPr>
          <w:rFonts w:hint="eastAsia" w:ascii="宋体" w:hAnsi="宋体" w:cs="宋体"/>
          <w:color w:val="auto"/>
          <w:sz w:val="24"/>
          <w:highlight w:val="yellow"/>
        </w:rPr>
        <w:t xml:space="preserve"> </w:t>
      </w:r>
    </w:p>
    <w:p w14:paraId="305943C0">
      <w:pPr>
        <w:spacing w:line="360" w:lineRule="auto"/>
        <w:ind w:firstLine="480"/>
        <w:rPr>
          <w:rFonts w:hint="eastAsia" w:ascii="宋体" w:hAnsi="宋体" w:cs="宋体"/>
          <w:color w:val="auto"/>
          <w:sz w:val="24"/>
          <w:highlight w:val="yellow"/>
        </w:rPr>
      </w:pPr>
      <w:r>
        <w:rPr>
          <w:rFonts w:hint="eastAsia" w:ascii="宋体" w:hAnsi="宋体" w:cs="宋体"/>
          <w:color w:val="auto"/>
          <w:sz w:val="24"/>
          <w:highlight w:val="yellow"/>
        </w:rPr>
        <w:t>项目联系方式（询问）：</w:t>
      </w:r>
      <w:r>
        <w:rPr>
          <w:rFonts w:hint="eastAsia" w:ascii="宋体" w:hAnsi="宋体" w:eastAsia="宋体" w:cs="宋体"/>
          <w:i w:val="0"/>
          <w:iCs w:val="0"/>
          <w:caps w:val="0"/>
          <w:color w:val="auto"/>
          <w:spacing w:val="0"/>
          <w:sz w:val="24"/>
          <w:szCs w:val="24"/>
          <w:highlight w:val="yellow"/>
          <w:shd w:val="clear"/>
        </w:rPr>
        <w:t>0571-28102551</w:t>
      </w:r>
      <w:r>
        <w:rPr>
          <w:rFonts w:hint="eastAsia" w:ascii="宋体" w:hAnsi="宋体" w:cs="宋体"/>
          <w:color w:val="auto"/>
          <w:sz w:val="24"/>
          <w:highlight w:val="yellow"/>
        </w:rPr>
        <w:t xml:space="preserve"> </w:t>
      </w:r>
    </w:p>
    <w:p w14:paraId="7BB3DA6B">
      <w:pPr>
        <w:spacing w:line="360" w:lineRule="auto"/>
        <w:ind w:firstLine="480"/>
        <w:rPr>
          <w:rFonts w:hint="eastAsia" w:ascii="宋体" w:hAnsi="宋体" w:cs="宋体"/>
          <w:color w:val="auto"/>
          <w:sz w:val="24"/>
          <w:highlight w:val="yellow"/>
        </w:rPr>
      </w:pPr>
      <w:r>
        <w:rPr>
          <w:rFonts w:hint="eastAsia" w:ascii="宋体" w:hAnsi="宋体" w:cs="宋体"/>
          <w:color w:val="auto"/>
          <w:sz w:val="24"/>
          <w:highlight w:val="yellow"/>
        </w:rPr>
        <w:t>质疑联系人：</w:t>
      </w:r>
      <w:r>
        <w:rPr>
          <w:rFonts w:hint="eastAsia" w:ascii="宋体" w:hAnsi="宋体" w:eastAsia="宋体" w:cs="宋体"/>
          <w:i w:val="0"/>
          <w:iCs w:val="0"/>
          <w:caps w:val="0"/>
          <w:color w:val="auto"/>
          <w:spacing w:val="0"/>
          <w:sz w:val="24"/>
          <w:szCs w:val="24"/>
          <w:highlight w:val="yellow"/>
          <w:shd w:val="clear"/>
        </w:rPr>
        <w:t>赵瀛</w:t>
      </w:r>
    </w:p>
    <w:p w14:paraId="4DF3AE2F">
      <w:pPr>
        <w:spacing w:line="360" w:lineRule="auto"/>
        <w:ind w:firstLine="480"/>
        <w:rPr>
          <w:rFonts w:hint="eastAsia" w:ascii="宋体" w:hAnsi="宋体" w:cs="宋体"/>
          <w:color w:val="auto"/>
          <w:sz w:val="24"/>
          <w:highlight w:val="yellow"/>
        </w:rPr>
      </w:pPr>
      <w:r>
        <w:rPr>
          <w:rFonts w:hint="eastAsia" w:ascii="宋体" w:hAnsi="宋体" w:cs="宋体"/>
          <w:color w:val="auto"/>
          <w:sz w:val="24"/>
          <w:highlight w:val="yellow"/>
        </w:rPr>
        <w:t>质疑联系方式：</w:t>
      </w:r>
      <w:r>
        <w:rPr>
          <w:rFonts w:hint="eastAsia" w:ascii="宋体" w:hAnsi="宋体" w:eastAsia="宋体" w:cs="宋体"/>
          <w:i w:val="0"/>
          <w:iCs w:val="0"/>
          <w:caps w:val="0"/>
          <w:color w:val="auto"/>
          <w:spacing w:val="0"/>
          <w:sz w:val="24"/>
          <w:szCs w:val="24"/>
          <w:highlight w:val="yellow"/>
          <w:shd w:val="clear"/>
        </w:rPr>
        <w:t>13357115550</w:t>
      </w:r>
      <w:r>
        <w:rPr>
          <w:rFonts w:hint="eastAsia" w:ascii="宋体" w:hAnsi="宋体" w:cs="宋体"/>
          <w:color w:val="auto"/>
          <w:sz w:val="24"/>
          <w:highlight w:val="yellow"/>
        </w:rPr>
        <w:t xml:space="preserve">    </w:t>
      </w:r>
    </w:p>
    <w:p w14:paraId="69CAC3C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6BFBC56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称：五洲工程顾问集团有限公司</w:t>
      </w:r>
    </w:p>
    <w:p w14:paraId="31269B4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地址：杭州市萧山区博奥路815号中赢金城里2幢17楼1703A室</w:t>
      </w:r>
    </w:p>
    <w:p w14:paraId="0FAC7B4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项目联系人（询问）：杨工</w:t>
      </w:r>
    </w:p>
    <w:p w14:paraId="051CEC3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项目联系方式（询问）：18067955058</w:t>
      </w:r>
    </w:p>
    <w:p w14:paraId="20847E9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质疑联系人： 张工          </w:t>
      </w:r>
    </w:p>
    <w:p w14:paraId="23FFC4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 13588475917</w:t>
      </w:r>
    </w:p>
    <w:p w14:paraId="0EE2F61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5E2C4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称：杭州市拱墅区财政局/浙江省政府采购行政裁决服务中心（杭州）</w:t>
      </w:r>
    </w:p>
    <w:p w14:paraId="79A249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7E106C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0897191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：匡老师</w:t>
      </w:r>
    </w:p>
    <w:p w14:paraId="2664E82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p>
    <w:p w14:paraId="598512A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B183C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2AC297F">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055D61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B61601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32F9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5BF77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34E3B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32607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64D4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1A4B0A">
            <w:pPr>
              <w:snapToGrid w:val="0"/>
              <w:spacing w:line="360" w:lineRule="auto"/>
              <w:jc w:val="center"/>
              <w:rPr>
                <w:rFonts w:ascii="宋体" w:hAnsi="宋体" w:cs="宋体"/>
                <w:color w:val="auto"/>
                <w:sz w:val="24"/>
                <w:highlight w:val="none"/>
              </w:rPr>
            </w:pPr>
          </w:p>
          <w:p w14:paraId="25CFA91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778F23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FC204D8">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4FC35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7269C5A">
            <w:pPr>
              <w:snapToGrid w:val="0"/>
              <w:spacing w:line="360" w:lineRule="auto"/>
              <w:jc w:val="center"/>
              <w:rPr>
                <w:rFonts w:ascii="宋体" w:hAnsi="宋体" w:cs="宋体"/>
                <w:color w:val="auto"/>
                <w:sz w:val="24"/>
                <w:highlight w:val="none"/>
              </w:rPr>
            </w:pPr>
          </w:p>
          <w:p w14:paraId="4337D23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7A019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236445B">
            <w:pPr>
              <w:snapToGrid w:val="0"/>
              <w:spacing w:line="360" w:lineRule="auto"/>
              <w:rPr>
                <w:rFonts w:hint="eastAsia"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2025年拱墅区武林街道社区助老员外包项目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其他未列明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4E79F8E7">
            <w:pPr>
              <w:snapToGrid w:val="0"/>
              <w:rPr>
                <w:rFonts w:ascii="宋体" w:hAnsi="宋体" w:eastAsia="宋体" w:cs="宋体"/>
                <w:color w:val="auto"/>
                <w:highlight w:val="none"/>
                <w:lang w:val="en-US"/>
              </w:rPr>
            </w:pPr>
            <w:r>
              <w:rPr>
                <w:rFonts w:hint="eastAsia" w:ascii="宋体" w:hAnsi="宋体" w:eastAsia="宋体" w:cs="宋体"/>
                <w:b/>
                <w:bCs/>
                <w:color w:val="auto"/>
                <w:kern w:val="0"/>
                <w:sz w:val="24"/>
                <w:highlight w:val="none"/>
                <w:u w:val="single"/>
                <w:lang w:val="en-US"/>
              </w:rPr>
              <w:t>餐饮业</w:t>
            </w:r>
            <w:r>
              <w:rPr>
                <w:rFonts w:hint="eastAsia" w:ascii="宋体" w:hAnsi="宋体" w:eastAsia="宋体" w:cs="宋体"/>
                <w:b/>
                <w:bCs/>
                <w:color w:val="auto"/>
                <w:kern w:val="0"/>
                <w:sz w:val="24"/>
                <w:highlight w:val="none"/>
                <w:u w:val="single"/>
                <w:lang w:val="en-US" w:eastAsia="zh-CN"/>
              </w:rPr>
              <w:t>：</w:t>
            </w:r>
            <w:r>
              <w:rPr>
                <w:rFonts w:hint="eastAsia" w:ascii="宋体" w:hAnsi="宋体" w:cs="宋体"/>
                <w:b/>
                <w:bCs/>
                <w:color w:val="auto"/>
                <w:kern w:val="0"/>
                <w:sz w:val="24"/>
                <w:highlight w:val="none"/>
                <w:u w:val="single"/>
              </w:rPr>
              <w:t>从业人员300人以下的为中小微型企业。其中，从业人员100人及以上的为中型企业;从业人员10人及以上的为小型企业;从业人员10人以下的为微型企业。</w:t>
            </w:r>
          </w:p>
        </w:tc>
      </w:tr>
      <w:tr w14:paraId="527AD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6392AEA">
            <w:pPr>
              <w:snapToGrid w:val="0"/>
              <w:spacing w:line="360" w:lineRule="auto"/>
              <w:jc w:val="center"/>
              <w:rPr>
                <w:rFonts w:ascii="宋体" w:hAnsi="宋体" w:cs="宋体"/>
                <w:color w:val="auto"/>
                <w:sz w:val="24"/>
                <w:highlight w:val="none"/>
              </w:rPr>
            </w:pPr>
          </w:p>
          <w:p w14:paraId="5CE6A74C">
            <w:pPr>
              <w:snapToGrid w:val="0"/>
              <w:spacing w:line="360" w:lineRule="auto"/>
              <w:jc w:val="center"/>
              <w:rPr>
                <w:rFonts w:ascii="宋体" w:hAnsi="宋体" w:cs="宋体"/>
                <w:color w:val="auto"/>
                <w:sz w:val="24"/>
                <w:highlight w:val="none"/>
              </w:rPr>
            </w:pPr>
          </w:p>
          <w:p w14:paraId="7EF78D6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C02B5C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ABEFE3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4529FD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199A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1500A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2A3E24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4ABDEB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E72FC7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E147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B00C5CB">
            <w:pPr>
              <w:snapToGrid w:val="0"/>
              <w:spacing w:line="360" w:lineRule="auto"/>
              <w:jc w:val="center"/>
              <w:rPr>
                <w:rFonts w:ascii="宋体" w:hAnsi="宋体" w:cs="宋体"/>
                <w:color w:val="auto"/>
                <w:sz w:val="24"/>
                <w:highlight w:val="none"/>
              </w:rPr>
            </w:pPr>
          </w:p>
          <w:p w14:paraId="783D3C9B">
            <w:pPr>
              <w:snapToGrid w:val="0"/>
              <w:spacing w:line="360" w:lineRule="auto"/>
              <w:jc w:val="center"/>
              <w:rPr>
                <w:rFonts w:ascii="宋体" w:hAnsi="宋体" w:cs="宋体"/>
                <w:color w:val="auto"/>
                <w:sz w:val="24"/>
                <w:highlight w:val="none"/>
              </w:rPr>
            </w:pPr>
          </w:p>
          <w:p w14:paraId="247065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D9ED89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C2FACF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8660CBD">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04B54422">
            <w:pPr>
              <w:pStyle w:val="81"/>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182D97C0">
            <w:pPr>
              <w:pStyle w:val="81"/>
              <w:ind w:firstLine="0" w:firstLineChars="0"/>
              <w:rPr>
                <w:color w:val="auto"/>
                <w:highlight w:val="none"/>
              </w:rPr>
            </w:pPr>
          </w:p>
        </w:tc>
      </w:tr>
      <w:tr w14:paraId="731C3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D2C6058">
            <w:pPr>
              <w:snapToGrid w:val="0"/>
              <w:spacing w:line="360" w:lineRule="auto"/>
              <w:jc w:val="center"/>
              <w:rPr>
                <w:rFonts w:ascii="宋体" w:hAnsi="宋体" w:cs="宋体"/>
                <w:color w:val="auto"/>
                <w:sz w:val="24"/>
                <w:highlight w:val="none"/>
              </w:rPr>
            </w:pPr>
          </w:p>
          <w:p w14:paraId="50A0C642">
            <w:pPr>
              <w:snapToGrid w:val="0"/>
              <w:spacing w:line="360" w:lineRule="auto"/>
              <w:jc w:val="center"/>
              <w:rPr>
                <w:rFonts w:ascii="宋体" w:hAnsi="宋体" w:cs="宋体"/>
                <w:color w:val="auto"/>
                <w:sz w:val="24"/>
                <w:highlight w:val="none"/>
              </w:rPr>
            </w:pPr>
          </w:p>
          <w:p w14:paraId="58395910">
            <w:pPr>
              <w:snapToGrid w:val="0"/>
              <w:spacing w:line="360" w:lineRule="auto"/>
              <w:jc w:val="center"/>
              <w:rPr>
                <w:rFonts w:ascii="宋体" w:hAnsi="宋体" w:cs="宋体"/>
                <w:color w:val="auto"/>
                <w:sz w:val="24"/>
                <w:highlight w:val="none"/>
              </w:rPr>
            </w:pPr>
          </w:p>
          <w:p w14:paraId="2BBCD11C">
            <w:pPr>
              <w:snapToGrid w:val="0"/>
              <w:spacing w:line="360" w:lineRule="auto"/>
              <w:jc w:val="center"/>
              <w:rPr>
                <w:rFonts w:ascii="宋体" w:hAnsi="宋体" w:cs="宋体"/>
                <w:color w:val="auto"/>
                <w:sz w:val="24"/>
                <w:highlight w:val="none"/>
              </w:rPr>
            </w:pPr>
          </w:p>
          <w:p w14:paraId="2DFC5EA5">
            <w:pPr>
              <w:snapToGrid w:val="0"/>
              <w:spacing w:line="360" w:lineRule="auto"/>
              <w:jc w:val="center"/>
              <w:rPr>
                <w:rFonts w:ascii="宋体" w:hAnsi="宋体" w:cs="宋体"/>
                <w:color w:val="auto"/>
                <w:sz w:val="24"/>
                <w:highlight w:val="none"/>
              </w:rPr>
            </w:pPr>
          </w:p>
          <w:p w14:paraId="15C3A9B1">
            <w:pPr>
              <w:snapToGrid w:val="0"/>
              <w:spacing w:line="360" w:lineRule="auto"/>
              <w:jc w:val="center"/>
              <w:rPr>
                <w:rFonts w:ascii="宋体" w:hAnsi="宋体" w:cs="宋体"/>
                <w:color w:val="auto"/>
                <w:sz w:val="24"/>
                <w:highlight w:val="none"/>
              </w:rPr>
            </w:pPr>
          </w:p>
          <w:p w14:paraId="63AA9424">
            <w:pPr>
              <w:snapToGrid w:val="0"/>
              <w:spacing w:line="360" w:lineRule="auto"/>
              <w:jc w:val="center"/>
              <w:rPr>
                <w:rFonts w:ascii="宋体" w:hAnsi="宋体" w:cs="宋体"/>
                <w:color w:val="auto"/>
                <w:sz w:val="24"/>
                <w:highlight w:val="none"/>
              </w:rPr>
            </w:pPr>
          </w:p>
          <w:p w14:paraId="55F6540F">
            <w:pPr>
              <w:snapToGrid w:val="0"/>
              <w:spacing w:line="360" w:lineRule="auto"/>
              <w:jc w:val="center"/>
              <w:rPr>
                <w:rFonts w:ascii="宋体" w:hAnsi="宋体" w:cs="宋体"/>
                <w:color w:val="auto"/>
                <w:sz w:val="24"/>
                <w:highlight w:val="none"/>
              </w:rPr>
            </w:pPr>
          </w:p>
          <w:p w14:paraId="71401FE7">
            <w:pPr>
              <w:snapToGrid w:val="0"/>
              <w:spacing w:line="360" w:lineRule="auto"/>
              <w:jc w:val="center"/>
              <w:rPr>
                <w:rFonts w:ascii="宋体" w:hAnsi="宋体" w:cs="宋体"/>
                <w:color w:val="auto"/>
                <w:sz w:val="24"/>
                <w:highlight w:val="none"/>
              </w:rPr>
            </w:pPr>
          </w:p>
          <w:p w14:paraId="05F2645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DA4355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679D2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708904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2C43D1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66C3C1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2CF8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E2BC7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31CC80F">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9580B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478165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5281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D97EFB1">
            <w:pPr>
              <w:snapToGrid w:val="0"/>
              <w:spacing w:line="360" w:lineRule="auto"/>
              <w:jc w:val="center"/>
              <w:rPr>
                <w:rFonts w:ascii="宋体" w:hAnsi="宋体" w:cs="宋体"/>
                <w:color w:val="auto"/>
                <w:sz w:val="24"/>
                <w:highlight w:val="none"/>
              </w:rPr>
            </w:pPr>
          </w:p>
          <w:p w14:paraId="3C15032F">
            <w:pPr>
              <w:snapToGrid w:val="0"/>
              <w:spacing w:line="360" w:lineRule="auto"/>
              <w:jc w:val="center"/>
              <w:rPr>
                <w:rFonts w:ascii="宋体" w:hAnsi="宋体" w:cs="宋体"/>
                <w:color w:val="auto"/>
                <w:sz w:val="24"/>
                <w:highlight w:val="none"/>
              </w:rPr>
            </w:pPr>
          </w:p>
          <w:p w14:paraId="39EC183E">
            <w:pPr>
              <w:snapToGrid w:val="0"/>
              <w:spacing w:line="360" w:lineRule="auto"/>
              <w:jc w:val="center"/>
              <w:rPr>
                <w:rFonts w:ascii="宋体" w:hAnsi="宋体" w:cs="宋体"/>
                <w:color w:val="auto"/>
                <w:sz w:val="24"/>
                <w:highlight w:val="none"/>
              </w:rPr>
            </w:pPr>
          </w:p>
          <w:p w14:paraId="3DA49242">
            <w:pPr>
              <w:snapToGrid w:val="0"/>
              <w:spacing w:line="360" w:lineRule="auto"/>
              <w:jc w:val="center"/>
              <w:rPr>
                <w:rFonts w:ascii="宋体" w:hAnsi="宋体" w:cs="宋体"/>
                <w:color w:val="auto"/>
                <w:sz w:val="24"/>
                <w:highlight w:val="none"/>
              </w:rPr>
            </w:pPr>
          </w:p>
          <w:p w14:paraId="310D9556">
            <w:pPr>
              <w:snapToGrid w:val="0"/>
              <w:spacing w:line="360" w:lineRule="auto"/>
              <w:jc w:val="center"/>
              <w:rPr>
                <w:rFonts w:ascii="宋体" w:hAnsi="宋体" w:cs="宋体"/>
                <w:color w:val="auto"/>
                <w:sz w:val="24"/>
                <w:highlight w:val="none"/>
              </w:rPr>
            </w:pPr>
          </w:p>
          <w:p w14:paraId="4C43A091">
            <w:pPr>
              <w:snapToGrid w:val="0"/>
              <w:spacing w:line="360" w:lineRule="auto"/>
              <w:jc w:val="center"/>
              <w:rPr>
                <w:rFonts w:ascii="宋体" w:hAnsi="宋体" w:cs="宋体"/>
                <w:color w:val="auto"/>
                <w:sz w:val="24"/>
                <w:highlight w:val="none"/>
              </w:rPr>
            </w:pPr>
          </w:p>
          <w:p w14:paraId="1FE9FCE6">
            <w:pPr>
              <w:snapToGrid w:val="0"/>
              <w:spacing w:line="360" w:lineRule="auto"/>
              <w:jc w:val="center"/>
              <w:rPr>
                <w:rFonts w:ascii="宋体" w:hAnsi="宋体" w:cs="宋体"/>
                <w:color w:val="auto"/>
                <w:sz w:val="24"/>
                <w:highlight w:val="none"/>
              </w:rPr>
            </w:pPr>
          </w:p>
          <w:p w14:paraId="02AA453B">
            <w:pPr>
              <w:snapToGrid w:val="0"/>
              <w:spacing w:line="360" w:lineRule="auto"/>
              <w:jc w:val="center"/>
              <w:rPr>
                <w:rFonts w:ascii="宋体" w:hAnsi="宋体" w:cs="宋体"/>
                <w:color w:val="auto"/>
                <w:sz w:val="24"/>
                <w:highlight w:val="none"/>
              </w:rPr>
            </w:pPr>
          </w:p>
          <w:p w14:paraId="5CCBCA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2DD05A7">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B7301B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29B991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A219B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2C2686E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F82264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A4A96D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2CDE18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9990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DFD8F34">
            <w:pPr>
              <w:snapToGrid w:val="0"/>
              <w:spacing w:line="360" w:lineRule="auto"/>
              <w:jc w:val="center"/>
              <w:rPr>
                <w:rFonts w:ascii="宋体" w:hAnsi="宋体" w:cs="宋体"/>
                <w:color w:val="auto"/>
                <w:sz w:val="24"/>
                <w:highlight w:val="none"/>
              </w:rPr>
            </w:pPr>
          </w:p>
          <w:p w14:paraId="4617C7C3">
            <w:pPr>
              <w:snapToGrid w:val="0"/>
              <w:spacing w:line="360" w:lineRule="auto"/>
              <w:jc w:val="center"/>
              <w:rPr>
                <w:rFonts w:ascii="宋体" w:hAnsi="宋体" w:cs="宋体"/>
                <w:color w:val="auto"/>
                <w:sz w:val="24"/>
                <w:highlight w:val="none"/>
              </w:rPr>
            </w:pPr>
          </w:p>
          <w:p w14:paraId="1CDB951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5DFA63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D8E64D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228E4A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1C2C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4D6A564">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1C1E654">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6C6943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82EC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08C25BD">
            <w:pPr>
              <w:snapToGrid w:val="0"/>
              <w:spacing w:line="360" w:lineRule="auto"/>
              <w:jc w:val="center"/>
              <w:rPr>
                <w:rFonts w:ascii="宋体" w:hAnsi="宋体" w:cs="宋体"/>
                <w:color w:val="auto"/>
                <w:sz w:val="24"/>
                <w:highlight w:val="none"/>
              </w:rPr>
            </w:pPr>
          </w:p>
          <w:p w14:paraId="79E2B4A6">
            <w:pPr>
              <w:snapToGrid w:val="0"/>
              <w:spacing w:line="360" w:lineRule="auto"/>
              <w:jc w:val="center"/>
              <w:rPr>
                <w:rFonts w:ascii="宋体" w:hAnsi="宋体" w:cs="宋体"/>
                <w:color w:val="auto"/>
                <w:sz w:val="24"/>
                <w:highlight w:val="none"/>
              </w:rPr>
            </w:pPr>
          </w:p>
          <w:p w14:paraId="0934CDA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6079C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3CCFF02">
            <w:pPr>
              <w:pStyle w:val="81"/>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7E49433">
            <w:pPr>
              <w:pStyle w:val="81"/>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08068C26">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10C3FED8">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0A537891">
            <w:pPr>
              <w:pStyle w:val="81"/>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0AE39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5394A44">
            <w:pPr>
              <w:snapToGrid w:val="0"/>
              <w:spacing w:line="360" w:lineRule="auto"/>
              <w:jc w:val="center"/>
              <w:rPr>
                <w:rFonts w:ascii="宋体" w:hAnsi="宋体" w:cs="宋体"/>
                <w:color w:val="auto"/>
                <w:sz w:val="24"/>
                <w:highlight w:val="none"/>
              </w:rPr>
            </w:pPr>
          </w:p>
          <w:p w14:paraId="346D5E11">
            <w:pPr>
              <w:snapToGrid w:val="0"/>
              <w:spacing w:line="360" w:lineRule="auto"/>
              <w:jc w:val="center"/>
              <w:rPr>
                <w:rFonts w:ascii="宋体" w:hAnsi="宋体" w:cs="宋体"/>
                <w:color w:val="auto"/>
                <w:sz w:val="24"/>
                <w:highlight w:val="none"/>
              </w:rPr>
            </w:pPr>
          </w:p>
          <w:p w14:paraId="72921115">
            <w:pPr>
              <w:snapToGrid w:val="0"/>
              <w:spacing w:line="360" w:lineRule="auto"/>
              <w:jc w:val="center"/>
              <w:rPr>
                <w:rFonts w:ascii="宋体" w:hAnsi="宋体" w:cs="宋体"/>
                <w:color w:val="auto"/>
                <w:sz w:val="24"/>
                <w:highlight w:val="none"/>
              </w:rPr>
            </w:pPr>
          </w:p>
          <w:p w14:paraId="605086B1">
            <w:pPr>
              <w:snapToGrid w:val="0"/>
              <w:spacing w:line="360" w:lineRule="auto"/>
              <w:jc w:val="center"/>
              <w:rPr>
                <w:rFonts w:ascii="宋体" w:hAnsi="宋体" w:cs="宋体"/>
                <w:color w:val="auto"/>
                <w:sz w:val="24"/>
                <w:highlight w:val="none"/>
              </w:rPr>
            </w:pPr>
          </w:p>
          <w:p w14:paraId="1900BC07">
            <w:pPr>
              <w:snapToGrid w:val="0"/>
              <w:spacing w:line="360" w:lineRule="auto"/>
              <w:jc w:val="center"/>
              <w:rPr>
                <w:rFonts w:ascii="宋体" w:hAnsi="宋体" w:cs="宋体"/>
                <w:color w:val="auto"/>
                <w:sz w:val="24"/>
                <w:highlight w:val="none"/>
              </w:rPr>
            </w:pPr>
          </w:p>
          <w:p w14:paraId="241ECD7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1B9CB4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A6C7C78">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3C85A7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662B55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8A6B773">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9E8DAA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D9E16B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7490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42603B6">
            <w:pPr>
              <w:snapToGrid w:val="0"/>
              <w:spacing w:line="360" w:lineRule="auto"/>
              <w:jc w:val="center"/>
              <w:rPr>
                <w:rFonts w:ascii="宋体" w:hAnsi="宋体" w:cs="宋体"/>
                <w:color w:val="auto"/>
                <w:sz w:val="24"/>
                <w:highlight w:val="none"/>
              </w:rPr>
            </w:pPr>
          </w:p>
          <w:p w14:paraId="70D764D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859C0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8073B62">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B06F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1A455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B12AC7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4019687">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杭州市萧山区博奥路815号中赢金城里2幢17楼1703A室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杨坷奇 18067955058</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207B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55C63E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EBD6660">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6524CE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D97C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AD0A725">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03EBDEB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94E2C2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8FEC66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C3EC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5B19ACF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11AA878D">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7A6C53E9">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08B8C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7C8152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38930CCA">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5BCB3252">
            <w:pPr>
              <w:spacing w:line="360" w:lineRule="auto"/>
              <w:jc w:val="left"/>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采购代理服务费：中标人应在接到中标通知书后两个工作日内向采购代理机构支付采购代理服务费，采购代理服务费按</w:t>
            </w:r>
            <w:r>
              <w:rPr>
                <w:rFonts w:hint="eastAsia" w:cs="Arial" w:asciiTheme="minorEastAsia" w:hAnsiTheme="minorEastAsia" w:eastAsiaTheme="minorEastAsia"/>
                <w:color w:val="auto"/>
                <w:kern w:val="0"/>
                <w:sz w:val="24"/>
                <w:highlight w:val="none"/>
                <w:lang w:val="en-US" w:eastAsia="zh-CN"/>
              </w:rPr>
              <w:t>4000元</w:t>
            </w:r>
            <w:r>
              <w:rPr>
                <w:rFonts w:hint="eastAsia" w:cs="Arial" w:asciiTheme="minorEastAsia" w:hAnsiTheme="minorEastAsia" w:eastAsiaTheme="minorEastAsia"/>
                <w:color w:val="auto"/>
                <w:kern w:val="0"/>
                <w:sz w:val="24"/>
                <w:highlight w:val="none"/>
              </w:rPr>
              <w:t>计取。采购代理服务费由中标单位支付，并以人民币方式支付。</w:t>
            </w:r>
          </w:p>
          <w:p w14:paraId="074B0124">
            <w:pPr>
              <w:spacing w:line="360" w:lineRule="auto"/>
              <w:jc w:val="left"/>
              <w:rPr>
                <w:rFonts w:hint="eastAsia" w:cs="Arial" w:asciiTheme="minorEastAsia" w:hAnsiTheme="minorEastAsia" w:eastAsiaTheme="minorEastAsia"/>
                <w:color w:val="auto"/>
                <w:kern w:val="0"/>
                <w:sz w:val="24"/>
                <w:highlight w:val="none"/>
                <w:lang w:eastAsia="zh-CN"/>
              </w:rPr>
            </w:pPr>
            <w:r>
              <w:rPr>
                <w:rFonts w:hint="eastAsia" w:cs="Arial" w:asciiTheme="minorEastAsia" w:hAnsiTheme="minorEastAsia" w:eastAsiaTheme="minorEastAsia"/>
                <w:color w:val="auto"/>
                <w:kern w:val="0"/>
                <w:sz w:val="24"/>
                <w:highlight w:val="none"/>
              </w:rPr>
              <w:t>名    称：</w:t>
            </w:r>
            <w:r>
              <w:rPr>
                <w:rFonts w:hint="eastAsia" w:cs="Arial" w:asciiTheme="minorEastAsia" w:hAnsiTheme="minorEastAsia" w:eastAsiaTheme="minorEastAsia"/>
                <w:color w:val="auto"/>
                <w:kern w:val="0"/>
                <w:sz w:val="24"/>
                <w:highlight w:val="none"/>
                <w:lang w:eastAsia="zh-CN"/>
              </w:rPr>
              <w:t>五洲工程顾问集团有限公司</w:t>
            </w:r>
          </w:p>
          <w:p w14:paraId="2533B19C">
            <w:pPr>
              <w:spacing w:line="360" w:lineRule="auto"/>
              <w:jc w:val="left"/>
              <w:rPr>
                <w:rFonts w:hint="default"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rPr>
              <w:t>开户银行：</w:t>
            </w:r>
            <w:r>
              <w:rPr>
                <w:rFonts w:hint="eastAsia" w:cs="Arial" w:asciiTheme="minorEastAsia" w:hAnsiTheme="minorEastAsia" w:eastAsiaTheme="minorEastAsia"/>
                <w:color w:val="auto"/>
                <w:kern w:val="0"/>
                <w:sz w:val="24"/>
                <w:highlight w:val="none"/>
                <w:lang w:val="en-US" w:eastAsia="zh-CN"/>
              </w:rPr>
              <w:t>建行杭州浦沿路支行</w:t>
            </w:r>
          </w:p>
          <w:p w14:paraId="2C43BA88">
            <w:pPr>
              <w:spacing w:line="360" w:lineRule="auto"/>
              <w:rPr>
                <w:rFonts w:hint="default" w:ascii="宋体" w:hAnsi="宋体" w:cs="宋体"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rPr>
              <w:t>账   号：</w:t>
            </w:r>
            <w:r>
              <w:rPr>
                <w:rFonts w:hint="eastAsia" w:cs="Arial" w:asciiTheme="minorEastAsia" w:hAnsiTheme="minorEastAsia" w:eastAsiaTheme="minorEastAsia"/>
                <w:color w:val="auto"/>
                <w:kern w:val="0"/>
                <w:sz w:val="24"/>
                <w:highlight w:val="none"/>
                <w:lang w:val="en-US" w:eastAsia="zh-CN"/>
              </w:rPr>
              <w:t>33001618184052500224</w:t>
            </w:r>
          </w:p>
        </w:tc>
      </w:tr>
    </w:tbl>
    <w:p w14:paraId="31D38D4D">
      <w:pPr>
        <w:snapToGrid w:val="0"/>
        <w:spacing w:line="360" w:lineRule="auto"/>
        <w:jc w:val="center"/>
        <w:rPr>
          <w:rFonts w:ascii="宋体" w:hAnsi="宋体" w:cs="宋体"/>
          <w:b/>
          <w:color w:val="auto"/>
          <w:sz w:val="32"/>
          <w:szCs w:val="20"/>
          <w:highlight w:val="none"/>
        </w:rPr>
      </w:pPr>
    </w:p>
    <w:bookmarkEnd w:id="10"/>
    <w:p w14:paraId="3F41F78C">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2F8A0951">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9504C5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C870B32">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FD1B7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FA609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D4CAF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F4DE6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EE2FA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AD3C1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606813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6EB4B9B">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5425F7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C600AF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C9121F3">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4FA56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BF108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6446A9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EF9C32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AA2BB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1C85C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DD8C5CD">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BB0754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302B5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26F3F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0BC75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B821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230360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9B1AFC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66AA4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E73CFAC">
      <w:pPr>
        <w:pStyle w:val="2"/>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05AB08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5A1DCE9">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03D21F6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001ED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108F2C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C090B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BCFC54C">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BC817CD">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3A087C24">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5767B55">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714985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A30C80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3DDE7A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0B595C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B79A01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EEF6B0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0A47FF1">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68C7FA0">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003AAB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EE97BDE">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DB47096">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2330BB6">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2D2164F">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595A7C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D2406BA">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CCB835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21FB81E">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0368C4C">
      <w:pPr>
        <w:pStyle w:val="89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36F12144">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2B4DD3D">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BBDD961">
      <w:pPr>
        <w:pStyle w:val="891"/>
        <w:shd w:val="clear" w:color="auto" w:fill="FFFFFF"/>
        <w:snapToGrid w:val="0"/>
        <w:spacing w:after="240" w:afterAutospacing="0" w:line="360" w:lineRule="auto"/>
        <w:ind w:firstLine="400"/>
        <w:contextualSpacing/>
        <w:rPr>
          <w:rFonts w:hint="eastAsia"/>
          <w:color w:val="auto"/>
          <w:highlight w:val="none"/>
        </w:rPr>
      </w:pPr>
    </w:p>
    <w:p w14:paraId="3608E9D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16F0E6D2">
      <w:pPr>
        <w:pStyle w:val="133"/>
        <w:snapToGrid w:val="0"/>
        <w:spacing w:before="0"/>
        <w:ind w:firstLine="360"/>
        <w:rPr>
          <w:rFonts w:ascii="宋体" w:hAnsi="宋体" w:cs="宋体"/>
          <w:color w:val="auto"/>
          <w:sz w:val="18"/>
          <w:szCs w:val="18"/>
          <w:highlight w:val="none"/>
        </w:rPr>
      </w:pPr>
    </w:p>
    <w:p w14:paraId="463E9F0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1DE7E6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FB05535">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EBF25D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B02117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F1F0BE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0CA4C3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A03489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4DFAE1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3009D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C70CBE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8472E6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72248D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F291D7B">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96265F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0784DC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F1D73E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971C86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B6AA6C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2FBE2B2">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934ECD8">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ECEEE5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1ED3EB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9A5B52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EEA4F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E5F566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818724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3A279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8EA12D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54E0DD1">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5015F4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A50BDF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783F10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816DB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32BB51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D5BF2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FA98E1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D0A000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BE1721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46B544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13461C79">
      <w:pPr>
        <w:pStyle w:val="2"/>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26FC4FB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22FD31B">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166FB0A">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77C1960A">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8918B4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A48C65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410CC1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4B96B5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452B708">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F358DB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19729BE">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BA5EEF9">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6732C50">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3E2C14F">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4BB7353">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7A8059A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3135F1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8B5355D">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0AEB728">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51979A09">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5340CB82">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CC42001">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A0932F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437E0B05">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796DDE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38744E8">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2877F17">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3EE9021">
      <w:pPr>
        <w:pStyle w:val="133"/>
        <w:spacing w:before="0"/>
        <w:ind w:firstLine="643"/>
        <w:rPr>
          <w:rFonts w:ascii="宋体" w:hAnsi="宋体" w:cs="宋体"/>
          <w:b/>
          <w:color w:val="auto"/>
          <w:sz w:val="32"/>
          <w:highlight w:val="none"/>
        </w:rPr>
      </w:pPr>
    </w:p>
    <w:p w14:paraId="7E0EE85F">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F4BA326">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2D0ADF7">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146CC2">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7ECCCC3">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E7812D6">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71A1B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0FFC2C45">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F0550BB">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CA6DA57">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7A42A04A">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1446D19">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6B1F441">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DCE7CA3">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8F22419">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9052349">
      <w:pPr>
        <w:pStyle w:val="133"/>
        <w:spacing w:before="0"/>
        <w:ind w:firstLine="0" w:firstLineChars="0"/>
        <w:rPr>
          <w:rFonts w:ascii="宋体" w:hAnsi="宋体" w:cs="宋体"/>
          <w:color w:val="auto"/>
          <w:kern w:val="0"/>
          <w:szCs w:val="24"/>
          <w:highlight w:val="none"/>
        </w:rPr>
      </w:pPr>
    </w:p>
    <w:p w14:paraId="25FB1FE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34F420C">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CA7BB45">
      <w:pPr>
        <w:spacing w:line="360" w:lineRule="auto"/>
        <w:rPr>
          <w:rFonts w:ascii="宋体" w:hAnsi="宋体" w:cs="宋体"/>
          <w:b/>
          <w:color w:val="auto"/>
          <w:sz w:val="24"/>
          <w:highlight w:val="none"/>
        </w:rPr>
      </w:pPr>
    </w:p>
    <w:p w14:paraId="636515A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067317D">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3E1D315">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2CE9C7DE">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B92E26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2C9992C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7BD9711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913CE2F">
      <w:pPr>
        <w:pStyle w:val="133"/>
        <w:adjustRightInd w:val="0"/>
        <w:snapToGrid w:val="0"/>
        <w:spacing w:before="0"/>
        <w:ind w:firstLine="482" w:firstLineChars="200"/>
        <w:rPr>
          <w:rStyle w:val="80"/>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5C450B41">
      <w:pPr>
        <w:pStyle w:val="82"/>
        <w:rPr>
          <w:color w:val="auto"/>
          <w:highlight w:val="none"/>
        </w:rPr>
      </w:pPr>
    </w:p>
    <w:p w14:paraId="5F51268B">
      <w:pPr>
        <w:snapToGrid w:val="0"/>
        <w:spacing w:line="360" w:lineRule="auto"/>
        <w:ind w:left="120" w:leftChars="57" w:firstLine="482" w:firstLineChars="150"/>
        <w:jc w:val="center"/>
        <w:rPr>
          <w:rFonts w:ascii="宋体" w:hAnsi="宋体" w:cs="宋体"/>
          <w:b/>
          <w:color w:val="auto"/>
          <w:sz w:val="32"/>
          <w:highlight w:val="none"/>
        </w:rPr>
      </w:pPr>
    </w:p>
    <w:p w14:paraId="72F2192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C76DD9E">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57822FA">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34ADE7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907688C">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333A88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9495117">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3B67696">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F03BB0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94DA1A0">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3463709">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7E5AF437">
      <w:pPr>
        <w:pStyle w:val="2"/>
        <w:rPr>
          <w:color w:val="auto"/>
          <w:highlight w:val="none"/>
        </w:rPr>
      </w:pPr>
      <w:r>
        <w:rPr>
          <w:rFonts w:ascii="宋体" w:hAnsi="宋体" w:eastAsia="宋体"/>
          <w:b/>
          <w:bCs/>
          <w:color w:val="auto"/>
          <w:sz w:val="24"/>
          <w:szCs w:val="32"/>
          <w:highlight w:val="none"/>
          <w:lang w:val="en-US"/>
        </w:rPr>
        <w:t>27.预付款</w:t>
      </w:r>
    </w:p>
    <w:p w14:paraId="756E3B2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08E87E14">
      <w:pPr>
        <w:rPr>
          <w:color w:val="auto"/>
          <w:highlight w:val="none"/>
        </w:rPr>
      </w:pPr>
    </w:p>
    <w:p w14:paraId="7FCB25A3">
      <w:pPr>
        <w:snapToGrid w:val="0"/>
        <w:spacing w:line="360" w:lineRule="auto"/>
        <w:ind w:firstLine="3357" w:firstLineChars="1045"/>
        <w:rPr>
          <w:rFonts w:ascii="宋体" w:hAnsi="宋体" w:cs="宋体"/>
          <w:b/>
          <w:color w:val="auto"/>
          <w:sz w:val="32"/>
          <w:highlight w:val="none"/>
        </w:rPr>
      </w:pPr>
    </w:p>
    <w:p w14:paraId="73777BED">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5FA1E6F">
      <w:pPr>
        <w:pStyle w:val="133"/>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41920B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657EDB5">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B2A480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97E013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8F48ADD">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1E31C89">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7B7CD7B">
      <w:pPr>
        <w:tabs>
          <w:tab w:val="left" w:pos="0"/>
        </w:tabs>
        <w:spacing w:line="360" w:lineRule="auto"/>
        <w:ind w:firstLine="480"/>
        <w:rPr>
          <w:rFonts w:ascii="宋体" w:hAnsi="宋体" w:cs="宋体"/>
          <w:color w:val="auto"/>
          <w:sz w:val="24"/>
          <w:highlight w:val="none"/>
        </w:rPr>
      </w:pPr>
    </w:p>
    <w:p w14:paraId="5DA9E6B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87933F8">
      <w:pPr>
        <w:pStyle w:val="24"/>
        <w:spacing w:line="360" w:lineRule="auto"/>
        <w:ind w:firstLine="0" w:firstLineChars="0"/>
        <w:rPr>
          <w:rFonts w:cs="宋体"/>
          <w:b/>
          <w:color w:val="auto"/>
          <w:highlight w:val="none"/>
        </w:rPr>
      </w:pPr>
      <w:r>
        <w:rPr>
          <w:rFonts w:hint="eastAsia" w:cs="宋体"/>
          <w:b/>
          <w:color w:val="auto"/>
          <w:highlight w:val="none"/>
        </w:rPr>
        <w:t>30.验收</w:t>
      </w:r>
    </w:p>
    <w:p w14:paraId="1597E4C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376E9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D5BBFA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46727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FE632CB">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0D659A45">
      <w:pPr>
        <w:pStyle w:val="82"/>
        <w:rPr>
          <w:color w:val="auto"/>
          <w:highlight w:val="none"/>
        </w:rPr>
      </w:pPr>
    </w:p>
    <w:bookmarkEnd w:id="13"/>
    <w:p w14:paraId="7E7C2A41">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5236101"/>
      <w:bookmarkEnd w:id="16"/>
      <w:bookmarkStart w:id="17" w:name="_Hlt74730295"/>
      <w:bookmarkEnd w:id="17"/>
      <w:bookmarkStart w:id="18" w:name="_Hlt68057669"/>
      <w:bookmarkEnd w:id="18"/>
      <w:bookmarkStart w:id="19" w:name="_Hlt68072998"/>
      <w:bookmarkEnd w:id="19"/>
      <w:bookmarkStart w:id="20" w:name="_Hlt74729768"/>
      <w:bookmarkEnd w:id="20"/>
      <w:bookmarkStart w:id="21" w:name="_Hlt75236011"/>
      <w:bookmarkEnd w:id="21"/>
      <w:bookmarkStart w:id="22" w:name="_Hlt74714665"/>
      <w:bookmarkEnd w:id="22"/>
      <w:bookmarkStart w:id="23" w:name="_Hlt74707468"/>
      <w:bookmarkEnd w:id="23"/>
      <w:bookmarkStart w:id="24" w:name="_Hlt68073093"/>
      <w:bookmarkEnd w:id="24"/>
      <w:bookmarkStart w:id="25" w:name="_Hlt68403820"/>
      <w:bookmarkEnd w:id="25"/>
      <w:bookmarkStart w:id="26" w:name="_Hlt75236290"/>
      <w:bookmarkEnd w:id="26"/>
    </w:p>
    <w:bookmarkEnd w:id="11"/>
    <w:bookmarkEnd w:id="12"/>
    <w:p w14:paraId="3DD58F32">
      <w:pPr>
        <w:spacing w:line="360" w:lineRule="auto"/>
        <w:jc w:val="center"/>
        <w:outlineLvl w:val="0"/>
        <w:rPr>
          <w:rFonts w:hint="eastAsia" w:ascii="宋体" w:hAnsi="宋体" w:cs="宋体"/>
          <w:b/>
          <w:color w:val="auto"/>
          <w:sz w:val="36"/>
          <w:szCs w:val="36"/>
          <w:highlight w:val="none"/>
        </w:rPr>
      </w:pPr>
      <w:bookmarkStart w:id="27" w:name="第四部分"/>
    </w:p>
    <w:p w14:paraId="6E3DBFA3">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018EE8BC">
      <w:pPr>
        <w:numPr>
          <w:ilvl w:val="0"/>
          <w:numId w:val="0"/>
        </w:numPr>
        <w:spacing w:line="360" w:lineRule="auto"/>
        <w:jc w:val="left"/>
        <w:rPr>
          <w:rFonts w:hint="eastAsia" w:ascii="宋体" w:hAnsi="宋体" w:cs="宋体"/>
          <w:b/>
          <w:sz w:val="28"/>
          <w:szCs w:val="28"/>
          <w:shd w:val="clear" w:color="auto" w:fill="FFFFFF"/>
        </w:rPr>
      </w:pPr>
    </w:p>
    <w:p w14:paraId="2B8748F3">
      <w:pPr>
        <w:numPr>
          <w:ilvl w:val="0"/>
          <w:numId w:val="0"/>
        </w:numPr>
        <w:spacing w:line="360" w:lineRule="auto"/>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一、项目概况</w:t>
      </w:r>
      <w:r>
        <w:rPr>
          <w:rFonts w:hint="eastAsia" w:ascii="宋体" w:hAnsi="宋体" w:cs="宋体"/>
          <w:b/>
          <w:sz w:val="24"/>
          <w:szCs w:val="24"/>
          <w:shd w:val="clear" w:color="auto" w:fill="FFFFFF"/>
          <w:lang w:eastAsia="zh-CN"/>
        </w:rPr>
        <w:t>：</w:t>
      </w:r>
    </w:p>
    <w:p w14:paraId="79A2509B">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1、本项目采购人为杭州市拱墅区人民政府武林街道办事处</w:t>
      </w:r>
    </w:p>
    <w:p w14:paraId="463FB797">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2、本项目社区助老员配置人数为17人，采用全费用综合单价的模式进行采购。本项目预算金额约51万元。</w:t>
      </w:r>
    </w:p>
    <w:p w14:paraId="4AF62691">
      <w:pPr>
        <w:numPr>
          <w:ilvl w:val="0"/>
          <w:numId w:val="0"/>
        </w:numPr>
        <w:spacing w:line="360" w:lineRule="auto"/>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二、配备原则</w:t>
      </w:r>
      <w:r>
        <w:rPr>
          <w:rFonts w:hint="eastAsia" w:ascii="宋体" w:hAnsi="宋体" w:cs="宋体"/>
          <w:b/>
          <w:sz w:val="24"/>
          <w:szCs w:val="24"/>
          <w:shd w:val="clear" w:color="auto" w:fill="FFFFFF"/>
          <w:lang w:eastAsia="zh-CN"/>
        </w:rPr>
        <w:t>：</w:t>
      </w:r>
    </w:p>
    <w:p w14:paraId="40820852">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1、人员招募：招募工作由</w:t>
      </w:r>
      <w:r>
        <w:rPr>
          <w:rFonts w:hint="eastAsia" w:ascii="宋体" w:hAnsi="宋体" w:cs="宋体"/>
          <w:b/>
          <w:sz w:val="24"/>
          <w:szCs w:val="24"/>
          <w:shd w:val="clear" w:color="auto" w:fill="FFFFFF"/>
          <w:lang w:eastAsia="zh-CN"/>
        </w:rPr>
        <w:t>中标单位</w:t>
      </w:r>
      <w:r>
        <w:rPr>
          <w:rFonts w:hint="eastAsia" w:ascii="宋体" w:hAnsi="宋体" w:cs="宋体"/>
          <w:b/>
          <w:sz w:val="24"/>
          <w:szCs w:val="24"/>
          <w:shd w:val="clear" w:color="auto" w:fill="FFFFFF"/>
        </w:rPr>
        <w:t xml:space="preserve">自行负责，按照80周岁（不含）以下老人每2000名配备1名社区助老员、80周岁（含）以上老人每300名配备1名社区助老员标准配备。                     </w:t>
      </w:r>
    </w:p>
    <w:p w14:paraId="409BDE87">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2、任职条件：热心为老服务事业，有良好的职业道德；原则上男性在58周岁（不含）以下、女性在48周岁（不含）以下（各街道可根据实际情况，确定助老员入职年龄），身体健康，无精神病史和各类传染病，持有效健康证明；能够适应居家养老服务工作的需要，倡导持护理员上岗证上岗。</w:t>
      </w:r>
    </w:p>
    <w:p w14:paraId="5FB5C38D">
      <w:pPr>
        <w:numPr>
          <w:ilvl w:val="0"/>
          <w:numId w:val="0"/>
        </w:numPr>
        <w:spacing w:line="360" w:lineRule="auto"/>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三、服务对象</w:t>
      </w:r>
      <w:r>
        <w:rPr>
          <w:rFonts w:hint="eastAsia" w:ascii="宋体" w:hAnsi="宋体" w:cs="宋体"/>
          <w:b/>
          <w:sz w:val="24"/>
          <w:szCs w:val="24"/>
          <w:shd w:val="clear" w:color="auto" w:fill="FFFFFF"/>
          <w:lang w:eastAsia="zh-CN"/>
        </w:rPr>
        <w:t>：</w:t>
      </w:r>
    </w:p>
    <w:p w14:paraId="5BE11C2E">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实际居住在</w:t>
      </w:r>
      <w:r>
        <w:rPr>
          <w:rFonts w:hint="eastAsia" w:ascii="宋体" w:hAnsi="宋体" w:cs="宋体"/>
          <w:b/>
          <w:sz w:val="24"/>
          <w:szCs w:val="24"/>
          <w:shd w:val="clear" w:color="auto" w:fill="FFFFFF"/>
          <w:lang w:eastAsia="zh-CN"/>
        </w:rPr>
        <w:t>武林街道</w:t>
      </w:r>
      <w:r>
        <w:rPr>
          <w:rFonts w:hint="eastAsia" w:ascii="宋体" w:hAnsi="宋体" w:cs="宋体"/>
          <w:b/>
          <w:sz w:val="24"/>
          <w:szCs w:val="24"/>
          <w:shd w:val="clear" w:color="auto" w:fill="FFFFFF"/>
        </w:rPr>
        <w:t>，且符合下列条件之一的人员为社区助老员服务对象：</w:t>
      </w:r>
    </w:p>
    <w:p w14:paraId="57229CD8">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1、分散供养特困老年人；</w:t>
      </w:r>
    </w:p>
    <w:p w14:paraId="016D5DF2">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2、孤寡、独居、空巢、高龄、残疾老年人；</w:t>
      </w:r>
    </w:p>
    <w:p w14:paraId="098A0415">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3、低保、低保边缘家庭中60岁以上老年人；</w:t>
      </w:r>
    </w:p>
    <w:p w14:paraId="5ED36699">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4、享受养老服务补贴对象；</w:t>
      </w:r>
    </w:p>
    <w:p w14:paraId="3C355BD7">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5、街道、社区认为有必要探访的老年人。</w:t>
      </w:r>
    </w:p>
    <w:p w14:paraId="21956710">
      <w:pPr>
        <w:numPr>
          <w:ilvl w:val="0"/>
          <w:numId w:val="0"/>
        </w:numPr>
        <w:spacing w:line="360" w:lineRule="auto"/>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四、服务内容及服务期</w:t>
      </w:r>
      <w:r>
        <w:rPr>
          <w:rFonts w:hint="eastAsia" w:ascii="宋体" w:hAnsi="宋体" w:cs="宋体"/>
          <w:b/>
          <w:sz w:val="24"/>
          <w:szCs w:val="24"/>
          <w:shd w:val="clear" w:color="auto" w:fill="FFFFFF"/>
          <w:lang w:eastAsia="zh-CN"/>
        </w:rPr>
        <w:t>：</w:t>
      </w:r>
    </w:p>
    <w:p w14:paraId="3E0BBAD5">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根据实际情况安排具体服务项目，指派社区助老员为相应的老人开展服务。按照日、周、月、季等不同频次，以入户走访、电话关怀、邻里询问、设备守护、社会组织及志愿者协助等不同探访形式提供服务。主要内容为：</w:t>
      </w:r>
    </w:p>
    <w:p w14:paraId="0657C646">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1、为服务对象提供上门探视安全、慰问平安等服务；其中重点对象应缩短巡访探视时间间隔、增加巡访频次；</w:t>
      </w:r>
    </w:p>
    <w:p w14:paraId="09913CDB">
      <w:pPr>
        <w:numPr>
          <w:ilvl w:val="0"/>
          <w:numId w:val="0"/>
        </w:numPr>
        <w:spacing w:line="360" w:lineRule="auto"/>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 xml:space="preserve">    2、为服务对象提供生活照料、助餐、助浴、助洁、洗涤、助行、康养助医、陪聊、辅助器具租赁等居家养老服务；</w:t>
      </w:r>
    </w:p>
    <w:p w14:paraId="60024437">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3、为服务对象提供代办服务，包括代购生活必需品、代领物品、代缴费用、代办证件、代邮物品等；</w:t>
      </w:r>
    </w:p>
    <w:p w14:paraId="504FB9CA">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4、为有需要的老年人提供老年生活相关的咨询服务，协助进行养老服务需求评估、家庭养老照护床位建设、适老化改造等；协助符合条件的老年人申请特困供养、低保、低保边缘、养老服务补贴等各项补助；</w:t>
      </w:r>
    </w:p>
    <w:p w14:paraId="485A15E9">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5、为在街道综合为老服务中心、社区居家养老服务照料中心活动及老年食堂就餐的老年人提供各项服务；</w:t>
      </w:r>
    </w:p>
    <w:p w14:paraId="418807DD">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6、其他确需提供并经街道、社区同意的服务内容；</w:t>
      </w:r>
    </w:p>
    <w:p w14:paraId="0CD478F2">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7、服务期：一年。</w:t>
      </w:r>
    </w:p>
    <w:p w14:paraId="588A1AE6">
      <w:pPr>
        <w:numPr>
          <w:ilvl w:val="0"/>
          <w:numId w:val="0"/>
        </w:numPr>
        <w:spacing w:line="360" w:lineRule="auto"/>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五、其他注意事项：</w:t>
      </w:r>
    </w:p>
    <w:p w14:paraId="039ABA1F">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1、需探访特殊老人定义：</w:t>
      </w:r>
    </w:p>
    <w:p w14:paraId="5060986E">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（1）特困老人指无劳动能力、无生活来源、无法定赡养、抚养、扶养义务人的老人；</w:t>
      </w:r>
    </w:p>
    <w:p w14:paraId="67BF660B">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（2）孤寡老人指无配偶、无子女、无人照顾的老人；</w:t>
      </w:r>
    </w:p>
    <w:p w14:paraId="57B069C8">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（3）独居老人指一人独居一处、无配偶、丧偶或离异，与子女不居住在同一社区的老人；</w:t>
      </w:r>
    </w:p>
    <w:p w14:paraId="1B440624">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（4）空巢老人指仅与配偶同住，与子女不居住在同一社区的老人。</w:t>
      </w:r>
    </w:p>
    <w:p w14:paraId="1A03EA3D">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2、探访频次标准：</w:t>
      </w:r>
    </w:p>
    <w:p w14:paraId="4300BA7B">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（1）每日：</w:t>
      </w:r>
    </w:p>
    <w:p w14:paraId="5C1F2A45">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1）特困老人；2</w:t>
      </w:r>
      <w:r>
        <w:rPr>
          <w:rFonts w:hint="eastAsia" w:ascii="宋体" w:hAnsi="宋体" w:cs="宋体"/>
          <w:b/>
          <w:sz w:val="24"/>
          <w:szCs w:val="24"/>
          <w:shd w:val="clear" w:color="auto" w:fill="FFFFFF"/>
          <w:lang w:eastAsia="zh-CN"/>
        </w:rPr>
        <w:t>）</w:t>
      </w:r>
      <w:r>
        <w:rPr>
          <w:rFonts w:hint="eastAsia" w:ascii="宋体" w:hAnsi="宋体" w:cs="宋体"/>
          <w:b/>
          <w:sz w:val="24"/>
          <w:szCs w:val="24"/>
          <w:shd w:val="clear" w:color="auto" w:fill="FFFFFF"/>
        </w:rPr>
        <w:t>孤寡老人；3</w:t>
      </w:r>
      <w:r>
        <w:rPr>
          <w:rFonts w:hint="eastAsia" w:ascii="宋体" w:hAnsi="宋体" w:cs="宋体"/>
          <w:b/>
          <w:sz w:val="24"/>
          <w:szCs w:val="24"/>
          <w:shd w:val="clear" w:color="auto" w:fill="FFFFFF"/>
          <w:lang w:eastAsia="zh-CN"/>
        </w:rPr>
        <w:t>）</w:t>
      </w:r>
      <w:r>
        <w:rPr>
          <w:rFonts w:hint="eastAsia" w:ascii="宋体" w:hAnsi="宋体" w:cs="宋体"/>
          <w:b/>
          <w:sz w:val="24"/>
          <w:szCs w:val="24"/>
          <w:shd w:val="clear" w:color="auto" w:fill="FFFFFF"/>
        </w:rPr>
        <w:t>享受杭州市电子津贴（中、重度)老人；4</w:t>
      </w:r>
      <w:r>
        <w:rPr>
          <w:rFonts w:hint="eastAsia" w:ascii="宋体" w:hAnsi="宋体" w:cs="宋体"/>
          <w:b/>
          <w:sz w:val="24"/>
          <w:szCs w:val="24"/>
          <w:shd w:val="clear" w:color="auto" w:fill="FFFFFF"/>
          <w:lang w:eastAsia="zh-CN"/>
        </w:rPr>
        <w:t>）</w:t>
      </w:r>
      <w:r>
        <w:rPr>
          <w:rFonts w:hint="eastAsia" w:ascii="宋体" w:hAnsi="宋体" w:cs="宋体"/>
          <w:b/>
          <w:sz w:val="24"/>
          <w:szCs w:val="24"/>
          <w:shd w:val="clear" w:color="auto" w:fill="FFFFFF"/>
        </w:rPr>
        <w:t>社区认为有必要每日探访的老人；</w:t>
      </w:r>
    </w:p>
    <w:p w14:paraId="35EACCC1">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（2）每周：享受拱墅区服务补贴老人及社区认为有必要每周探访的老人；</w:t>
      </w:r>
    </w:p>
    <w:p w14:paraId="6B526474">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（3）每月：80周岁以上独居、空巢老人及社区认为有必要每月探访的老人；</w:t>
      </w:r>
    </w:p>
    <w:p w14:paraId="6C7A9F15">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（4）每季：享受高龄津贴的老人、70周岁以上-80周岁独居、空巢老人及社区认为有必要每季探访的老人；</w:t>
      </w:r>
    </w:p>
    <w:p w14:paraId="3D90B305">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（5）每半年：60周岁-70周岁独居、空巢老人及社区认为有必要每半年探访的老人；</w:t>
      </w:r>
    </w:p>
    <w:p w14:paraId="6BCFE369">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（6）每年：其他未探访的老人。</w:t>
      </w:r>
    </w:p>
    <w:p w14:paraId="71725090">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注：该探视标准为基本标准，街道、社区认为需要增加探访频次的，可自行决定增加。</w:t>
      </w:r>
    </w:p>
    <w:p w14:paraId="3B5607AA">
      <w:pPr>
        <w:numPr>
          <w:ilvl w:val="0"/>
          <w:numId w:val="0"/>
        </w:numPr>
        <w:spacing w:line="360" w:lineRule="auto"/>
        <w:ind w:firstLine="482" w:firstLineChars="200"/>
        <w:jc w:val="left"/>
        <w:rPr>
          <w:rFonts w:hint="eastAsia" w:ascii="宋体" w:hAnsi="宋体" w:cs="宋体"/>
          <w:b/>
          <w:sz w:val="24"/>
          <w:szCs w:val="24"/>
          <w:highlight w:val="yellow"/>
          <w:shd w:val="clear" w:color="auto" w:fill="FFFFFF"/>
        </w:rPr>
      </w:pPr>
      <w:r>
        <w:rPr>
          <w:rFonts w:hint="eastAsia" w:ascii="宋体" w:hAnsi="宋体" w:cs="宋体"/>
          <w:b/>
          <w:sz w:val="24"/>
          <w:szCs w:val="24"/>
          <w:highlight w:val="yellow"/>
          <w:shd w:val="clear" w:color="auto" w:fill="FFFFFF"/>
        </w:rPr>
        <w:t>3、付款方式：合同签订后供应商人员配置到位并经采购人认可后，项目开始正常运行，支付总合同价款的70%，合同服务期满，经第三方终期综合服务满意度调查合格后支付剩余合同价款。</w:t>
      </w:r>
    </w:p>
    <w:p w14:paraId="7B5AC0CC">
      <w:pPr>
        <w:numPr>
          <w:ilvl w:val="0"/>
          <w:numId w:val="0"/>
        </w:numPr>
        <w:spacing w:line="360" w:lineRule="auto"/>
        <w:ind w:firstLine="482" w:firstLineChars="200"/>
        <w:jc w:val="left"/>
        <w:rPr>
          <w:rFonts w:hint="eastAsia" w:ascii="宋体" w:hAnsi="宋体" w:cs="宋体"/>
          <w:b/>
          <w:sz w:val="24"/>
          <w:szCs w:val="24"/>
          <w:shd w:val="clear" w:color="auto" w:fill="FFFFFF"/>
        </w:rPr>
      </w:pPr>
      <w:r>
        <w:rPr>
          <w:rFonts w:hint="eastAsia" w:ascii="宋体" w:hAnsi="宋体" w:cs="宋体"/>
          <w:b/>
          <w:sz w:val="24"/>
          <w:szCs w:val="24"/>
          <w:shd w:val="clear" w:color="auto" w:fill="FFFFFF"/>
        </w:rPr>
        <w:t>4、其他要求：</w:t>
      </w:r>
    </w:p>
    <w:p w14:paraId="1AE96C70">
      <w:pPr>
        <w:numPr>
          <w:ilvl w:val="0"/>
          <w:numId w:val="0"/>
        </w:numPr>
        <w:ind w:firstLine="482" w:firstLineChars="200"/>
        <w:jc w:val="left"/>
        <w:rPr>
          <w:rFonts w:hint="eastAsia" w:ascii="宋体" w:hAnsi="宋体" w:eastAsia="宋体" w:cs="宋体"/>
          <w:color w:val="auto"/>
          <w:sz w:val="24"/>
          <w:szCs w:val="24"/>
        </w:rPr>
      </w:pPr>
      <w:r>
        <w:rPr>
          <w:rFonts w:hint="eastAsia" w:ascii="宋体" w:hAnsi="宋体" w:cs="宋体"/>
          <w:b/>
          <w:sz w:val="24"/>
          <w:szCs w:val="24"/>
          <w:shd w:val="clear" w:color="auto" w:fill="FFFFFF"/>
        </w:rPr>
        <w:t>街道如有其他任务需要的，投标人须积极协助完成。</w:t>
      </w:r>
    </w:p>
    <w:p w14:paraId="30F5BF53">
      <w:pPr>
        <w:spacing w:line="360" w:lineRule="auto"/>
        <w:rPr>
          <w:rFonts w:ascii="宋体" w:hAnsi="宋体" w:cs="宋体"/>
          <w:color w:val="auto"/>
          <w:sz w:val="24"/>
          <w:highlight w:val="none"/>
        </w:rPr>
      </w:pPr>
    </w:p>
    <w:p w14:paraId="2E9E3E86">
      <w:pPr>
        <w:widowControl/>
        <w:ind w:firstLine="720" w:firstLineChars="300"/>
        <w:jc w:val="left"/>
        <w:rPr>
          <w:rFonts w:ascii="宋体" w:hAnsi="宋体" w:cs="宋体"/>
          <w:bCs/>
          <w:color w:val="auto"/>
          <w:sz w:val="24"/>
          <w:highlight w:val="none"/>
        </w:rPr>
      </w:pPr>
    </w:p>
    <w:p w14:paraId="7C1242FA">
      <w:pPr>
        <w:spacing w:line="240" w:lineRule="auto"/>
        <w:jc w:val="left"/>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9B8BB83">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3249"/>
      <w:bookmarkEnd w:id="28"/>
      <w:bookmarkStart w:id="29" w:name="_Toc184312091"/>
      <w:bookmarkEnd w:id="29"/>
      <w:bookmarkStart w:id="30" w:name="_Toc184308097"/>
      <w:bookmarkEnd w:id="30"/>
      <w:bookmarkStart w:id="31" w:name="_Toc184308088"/>
      <w:bookmarkEnd w:id="31"/>
      <w:bookmarkStart w:id="32" w:name="_Toc184308107"/>
      <w:bookmarkEnd w:id="32"/>
      <w:bookmarkStart w:id="33" w:name="_Toc184313307"/>
      <w:bookmarkEnd w:id="33"/>
      <w:bookmarkStart w:id="34" w:name="_Toc184310337"/>
      <w:bookmarkEnd w:id="34"/>
      <w:bookmarkStart w:id="35" w:name="_Toc184310317"/>
      <w:bookmarkEnd w:id="35"/>
      <w:bookmarkStart w:id="36" w:name="_Toc184313303"/>
      <w:bookmarkEnd w:id="36"/>
      <w:bookmarkStart w:id="37" w:name="_Toc184308076"/>
      <w:bookmarkEnd w:id="37"/>
      <w:bookmarkStart w:id="38" w:name="_Toc184308049"/>
      <w:bookmarkEnd w:id="38"/>
      <w:bookmarkStart w:id="39" w:name="_Toc184308086"/>
      <w:bookmarkEnd w:id="39"/>
      <w:bookmarkStart w:id="40" w:name="_Toc184314418"/>
      <w:bookmarkEnd w:id="40"/>
      <w:bookmarkStart w:id="41" w:name="_Toc184310324"/>
      <w:bookmarkEnd w:id="41"/>
      <w:bookmarkStart w:id="42" w:name="_Toc184312128"/>
      <w:bookmarkEnd w:id="42"/>
      <w:bookmarkStart w:id="43" w:name="_Toc184310285"/>
      <w:bookmarkEnd w:id="43"/>
      <w:bookmarkStart w:id="44" w:name="_Toc184313295"/>
      <w:bookmarkEnd w:id="44"/>
      <w:bookmarkStart w:id="45" w:name="_Toc184314453"/>
      <w:bookmarkEnd w:id="45"/>
      <w:bookmarkStart w:id="46" w:name="_Toc184313299"/>
      <w:bookmarkEnd w:id="46"/>
      <w:bookmarkStart w:id="47" w:name="_Toc184314434"/>
      <w:bookmarkEnd w:id="47"/>
      <w:bookmarkStart w:id="48" w:name="_Toc184313238"/>
      <w:bookmarkEnd w:id="48"/>
      <w:bookmarkStart w:id="49" w:name="_Toc184308048"/>
      <w:bookmarkEnd w:id="49"/>
      <w:bookmarkStart w:id="50" w:name="_Toc184314457"/>
      <w:bookmarkEnd w:id="50"/>
      <w:bookmarkStart w:id="51" w:name="_Toc184313261"/>
      <w:bookmarkEnd w:id="51"/>
      <w:bookmarkStart w:id="52" w:name="_Toc184310313"/>
      <w:bookmarkEnd w:id="52"/>
      <w:bookmarkStart w:id="53" w:name="_Toc184310339"/>
      <w:bookmarkEnd w:id="53"/>
      <w:bookmarkStart w:id="54" w:name="_Toc184310329"/>
      <w:bookmarkEnd w:id="54"/>
      <w:bookmarkStart w:id="55" w:name="_Toc184314432"/>
      <w:bookmarkEnd w:id="55"/>
      <w:bookmarkStart w:id="56" w:name="_Toc184314464"/>
      <w:bookmarkEnd w:id="56"/>
      <w:bookmarkStart w:id="57" w:name="_Toc184314479"/>
      <w:bookmarkEnd w:id="57"/>
      <w:bookmarkStart w:id="58" w:name="_Toc184313272"/>
      <w:bookmarkEnd w:id="58"/>
      <w:bookmarkStart w:id="59" w:name="_Toc184312071"/>
      <w:bookmarkEnd w:id="59"/>
      <w:bookmarkStart w:id="60" w:name="_Toc184308079"/>
      <w:bookmarkEnd w:id="60"/>
      <w:bookmarkStart w:id="61" w:name="_Toc184308100"/>
      <w:bookmarkEnd w:id="61"/>
      <w:bookmarkStart w:id="62" w:name="_Toc184313262"/>
      <w:bookmarkEnd w:id="62"/>
      <w:bookmarkStart w:id="63" w:name="_Toc184314459"/>
      <w:bookmarkEnd w:id="63"/>
      <w:bookmarkStart w:id="64" w:name="_Toc184313246"/>
      <w:bookmarkEnd w:id="64"/>
      <w:bookmarkStart w:id="65" w:name="_Toc184308061"/>
      <w:bookmarkEnd w:id="65"/>
      <w:bookmarkStart w:id="66" w:name="_Toc184314469"/>
      <w:bookmarkEnd w:id="66"/>
      <w:bookmarkStart w:id="67" w:name="_Toc184310315"/>
      <w:bookmarkEnd w:id="67"/>
      <w:bookmarkStart w:id="68" w:name="_Toc184310341"/>
      <w:bookmarkEnd w:id="68"/>
      <w:bookmarkStart w:id="69" w:name="_Toc184312103"/>
      <w:bookmarkEnd w:id="69"/>
      <w:bookmarkStart w:id="70" w:name="_Toc184308072"/>
      <w:bookmarkEnd w:id="70"/>
      <w:bookmarkStart w:id="71" w:name="_Toc184312073"/>
      <w:bookmarkEnd w:id="71"/>
      <w:bookmarkStart w:id="72" w:name="_Toc184312099"/>
      <w:bookmarkEnd w:id="72"/>
      <w:bookmarkStart w:id="73" w:name="_Toc184314424"/>
      <w:bookmarkEnd w:id="73"/>
      <w:bookmarkStart w:id="74" w:name="_Toc184308055"/>
      <w:bookmarkEnd w:id="74"/>
      <w:bookmarkStart w:id="75" w:name="_Toc184308105"/>
      <w:bookmarkEnd w:id="75"/>
      <w:bookmarkStart w:id="76" w:name="_Toc184310308"/>
      <w:bookmarkEnd w:id="76"/>
      <w:bookmarkStart w:id="77" w:name="_Toc184308090"/>
      <w:bookmarkEnd w:id="77"/>
      <w:bookmarkStart w:id="78" w:name="_Toc184310281"/>
      <w:bookmarkEnd w:id="78"/>
      <w:bookmarkStart w:id="79" w:name="_Toc184310296"/>
      <w:bookmarkEnd w:id="79"/>
      <w:bookmarkStart w:id="80" w:name="_Toc184310340"/>
      <w:bookmarkEnd w:id="80"/>
      <w:bookmarkStart w:id="81" w:name="_Toc184313255"/>
      <w:bookmarkEnd w:id="81"/>
      <w:bookmarkStart w:id="82" w:name="_Toc184312124"/>
      <w:bookmarkEnd w:id="82"/>
      <w:bookmarkStart w:id="83" w:name="_Toc184312089"/>
      <w:bookmarkEnd w:id="83"/>
      <w:bookmarkStart w:id="84" w:name="_Toc184312095"/>
      <w:bookmarkEnd w:id="84"/>
      <w:bookmarkStart w:id="85" w:name="_Toc184314473"/>
      <w:bookmarkEnd w:id="85"/>
      <w:bookmarkStart w:id="86" w:name="_Toc184308036"/>
      <w:bookmarkEnd w:id="86"/>
      <w:bookmarkStart w:id="87" w:name="_Toc184314458"/>
      <w:bookmarkEnd w:id="87"/>
      <w:bookmarkStart w:id="88" w:name="_Toc184310293"/>
      <w:bookmarkEnd w:id="88"/>
      <w:bookmarkStart w:id="89" w:name="_Toc184310314"/>
      <w:bookmarkEnd w:id="89"/>
      <w:bookmarkStart w:id="90" w:name="_Toc184312125"/>
      <w:bookmarkEnd w:id="90"/>
      <w:bookmarkStart w:id="91" w:name="_Toc184312069"/>
      <w:bookmarkEnd w:id="91"/>
      <w:bookmarkStart w:id="92" w:name="_Toc184308096"/>
      <w:bookmarkEnd w:id="92"/>
      <w:bookmarkStart w:id="93" w:name="_Toc184308066"/>
      <w:bookmarkEnd w:id="93"/>
      <w:bookmarkStart w:id="94" w:name="_Toc184310325"/>
      <w:bookmarkEnd w:id="94"/>
      <w:bookmarkStart w:id="95" w:name="_Toc184314465"/>
      <w:bookmarkEnd w:id="95"/>
      <w:bookmarkStart w:id="96" w:name="_Toc184314476"/>
      <w:bookmarkEnd w:id="96"/>
      <w:bookmarkStart w:id="97" w:name="_Toc184314435"/>
      <w:bookmarkEnd w:id="97"/>
      <w:bookmarkStart w:id="98" w:name="_Toc184310282"/>
      <w:bookmarkEnd w:id="98"/>
      <w:bookmarkStart w:id="99" w:name="_Toc184308052"/>
      <w:bookmarkEnd w:id="99"/>
      <w:bookmarkStart w:id="100" w:name="_Toc184314475"/>
      <w:bookmarkEnd w:id="100"/>
      <w:bookmarkStart w:id="101" w:name="_Toc184314467"/>
      <w:bookmarkEnd w:id="101"/>
      <w:bookmarkStart w:id="102" w:name="_Toc184314444"/>
      <w:bookmarkEnd w:id="102"/>
      <w:bookmarkStart w:id="103" w:name="_Toc184312139"/>
      <w:bookmarkEnd w:id="103"/>
      <w:bookmarkStart w:id="104" w:name="_Toc184310304"/>
      <w:bookmarkEnd w:id="104"/>
      <w:bookmarkStart w:id="105" w:name="_Toc184310333"/>
      <w:bookmarkEnd w:id="105"/>
      <w:bookmarkStart w:id="106" w:name="_Toc184312136"/>
      <w:bookmarkEnd w:id="106"/>
      <w:bookmarkStart w:id="107" w:name="_Toc184313241"/>
      <w:bookmarkEnd w:id="107"/>
      <w:bookmarkStart w:id="108" w:name="_Toc184312116"/>
      <w:bookmarkEnd w:id="108"/>
      <w:bookmarkStart w:id="109" w:name="_Toc184314440"/>
      <w:bookmarkEnd w:id="109"/>
      <w:bookmarkStart w:id="110" w:name="_Toc184313258"/>
      <w:bookmarkEnd w:id="110"/>
      <w:bookmarkStart w:id="111" w:name="_Toc184313240"/>
      <w:bookmarkEnd w:id="111"/>
      <w:bookmarkStart w:id="112" w:name="_Toc184310287"/>
      <w:bookmarkEnd w:id="112"/>
      <w:bookmarkStart w:id="113" w:name="_Toc184314461"/>
      <w:bookmarkEnd w:id="113"/>
      <w:bookmarkStart w:id="114" w:name="_Toc184310273"/>
      <w:bookmarkEnd w:id="114"/>
      <w:bookmarkStart w:id="115" w:name="_Toc184313239"/>
      <w:bookmarkEnd w:id="115"/>
      <w:bookmarkStart w:id="116" w:name="_Toc184314443"/>
      <w:bookmarkEnd w:id="116"/>
      <w:bookmarkStart w:id="117" w:name="_Toc184313286"/>
      <w:bookmarkEnd w:id="117"/>
      <w:bookmarkStart w:id="118" w:name="_Toc184314410"/>
      <w:bookmarkEnd w:id="118"/>
      <w:bookmarkStart w:id="119" w:name="_Toc184313290"/>
      <w:bookmarkEnd w:id="119"/>
      <w:bookmarkStart w:id="120" w:name="_Toc184313273"/>
      <w:bookmarkEnd w:id="120"/>
      <w:bookmarkStart w:id="121" w:name="_Toc184314447"/>
      <w:bookmarkEnd w:id="121"/>
      <w:bookmarkStart w:id="122" w:name="_Toc184313268"/>
      <w:bookmarkEnd w:id="122"/>
      <w:bookmarkStart w:id="123" w:name="_Toc184314422"/>
      <w:bookmarkEnd w:id="123"/>
      <w:bookmarkStart w:id="124" w:name="_Toc184310294"/>
      <w:bookmarkEnd w:id="124"/>
      <w:bookmarkStart w:id="125" w:name="_Toc184308095"/>
      <w:bookmarkEnd w:id="125"/>
      <w:bookmarkStart w:id="126" w:name="_Toc184313282"/>
      <w:bookmarkEnd w:id="126"/>
      <w:bookmarkStart w:id="127" w:name="_Toc184313260"/>
      <w:bookmarkEnd w:id="127"/>
      <w:bookmarkStart w:id="128" w:name="_Toc184310274"/>
      <w:bookmarkEnd w:id="128"/>
      <w:bookmarkStart w:id="129" w:name="_Toc184310334"/>
      <w:bookmarkEnd w:id="129"/>
      <w:bookmarkStart w:id="130" w:name="_Toc184308064"/>
      <w:bookmarkEnd w:id="130"/>
      <w:bookmarkStart w:id="131" w:name="_Toc184310306"/>
      <w:bookmarkEnd w:id="131"/>
      <w:bookmarkStart w:id="132" w:name="_Toc184314448"/>
      <w:bookmarkEnd w:id="132"/>
      <w:bookmarkStart w:id="133" w:name="_Toc184314423"/>
      <w:bookmarkEnd w:id="133"/>
      <w:bookmarkStart w:id="134" w:name="_Toc184310338"/>
      <w:bookmarkEnd w:id="134"/>
      <w:bookmarkStart w:id="135" w:name="_Toc184308094"/>
      <w:bookmarkEnd w:id="135"/>
      <w:bookmarkStart w:id="136" w:name="_Toc184310316"/>
      <w:bookmarkEnd w:id="136"/>
      <w:bookmarkStart w:id="137" w:name="_Toc184313279"/>
      <w:bookmarkEnd w:id="137"/>
      <w:bookmarkStart w:id="138" w:name="_Toc184310310"/>
      <w:bookmarkEnd w:id="138"/>
      <w:bookmarkStart w:id="139" w:name="_Toc184312113"/>
      <w:bookmarkEnd w:id="139"/>
      <w:bookmarkStart w:id="140" w:name="_Toc184313256"/>
      <w:bookmarkEnd w:id="140"/>
      <w:bookmarkStart w:id="141" w:name="_Toc184312132"/>
      <w:bookmarkEnd w:id="141"/>
      <w:bookmarkStart w:id="142" w:name="_Toc184314430"/>
      <w:bookmarkEnd w:id="142"/>
      <w:bookmarkStart w:id="143" w:name="_Toc184312096"/>
      <w:bookmarkEnd w:id="143"/>
      <w:bookmarkStart w:id="144" w:name="_Toc184312072"/>
      <w:bookmarkEnd w:id="144"/>
      <w:bookmarkStart w:id="145" w:name="_Toc184313285"/>
      <w:bookmarkEnd w:id="145"/>
      <w:bookmarkStart w:id="146" w:name="_Toc184314466"/>
      <w:bookmarkEnd w:id="146"/>
      <w:bookmarkStart w:id="147" w:name="_Toc184314413"/>
      <w:bookmarkEnd w:id="147"/>
      <w:bookmarkStart w:id="148" w:name="_Toc184314474"/>
      <w:bookmarkEnd w:id="148"/>
      <w:bookmarkStart w:id="149" w:name="_Toc184310330"/>
      <w:bookmarkEnd w:id="149"/>
      <w:bookmarkStart w:id="150" w:name="_Toc184312107"/>
      <w:bookmarkEnd w:id="150"/>
      <w:bookmarkStart w:id="151" w:name="_Toc184310297"/>
      <w:bookmarkEnd w:id="151"/>
      <w:bookmarkStart w:id="152" w:name="_Toc184314463"/>
      <w:bookmarkEnd w:id="152"/>
      <w:bookmarkStart w:id="153" w:name="_Toc184314439"/>
      <w:bookmarkEnd w:id="153"/>
      <w:bookmarkStart w:id="154" w:name="_Toc184314411"/>
      <w:bookmarkEnd w:id="154"/>
      <w:bookmarkStart w:id="155" w:name="_Toc184312086"/>
      <w:bookmarkEnd w:id="155"/>
      <w:bookmarkStart w:id="156" w:name="_Toc184312094"/>
      <w:bookmarkEnd w:id="156"/>
      <w:bookmarkStart w:id="157" w:name="_Toc184308081"/>
      <w:bookmarkEnd w:id="157"/>
      <w:bookmarkStart w:id="158" w:name="_Toc184314468"/>
      <w:bookmarkEnd w:id="158"/>
      <w:bookmarkStart w:id="159" w:name="_Toc184313292"/>
      <w:bookmarkEnd w:id="159"/>
      <w:bookmarkStart w:id="160" w:name="_Toc184314460"/>
      <w:bookmarkEnd w:id="160"/>
      <w:bookmarkStart w:id="161" w:name="_Toc184310336"/>
      <w:bookmarkEnd w:id="161"/>
      <w:bookmarkStart w:id="162" w:name="_Toc184308037"/>
      <w:bookmarkEnd w:id="162"/>
      <w:bookmarkStart w:id="163" w:name="_Toc184313297"/>
      <w:bookmarkEnd w:id="163"/>
      <w:bookmarkStart w:id="164" w:name="_Toc184308077"/>
      <w:bookmarkEnd w:id="164"/>
      <w:bookmarkStart w:id="165" w:name="_Toc184313288"/>
      <w:bookmarkEnd w:id="165"/>
      <w:bookmarkStart w:id="166" w:name="_Toc184312070"/>
      <w:bookmarkEnd w:id="166"/>
      <w:bookmarkStart w:id="167" w:name="_Toc184312087"/>
      <w:bookmarkEnd w:id="167"/>
      <w:bookmarkStart w:id="168" w:name="_Toc184312120"/>
      <w:bookmarkEnd w:id="168"/>
      <w:bookmarkStart w:id="169" w:name="_Toc184310343"/>
      <w:bookmarkEnd w:id="169"/>
      <w:bookmarkStart w:id="170" w:name="_Toc184313270"/>
      <w:bookmarkEnd w:id="170"/>
      <w:bookmarkStart w:id="171" w:name="_Toc184313302"/>
      <w:bookmarkEnd w:id="171"/>
      <w:bookmarkStart w:id="172" w:name="_Toc184308069"/>
      <w:bookmarkEnd w:id="172"/>
      <w:bookmarkStart w:id="173" w:name="_Toc184310276"/>
      <w:bookmarkEnd w:id="173"/>
      <w:bookmarkStart w:id="174" w:name="_Toc184308046"/>
      <w:bookmarkEnd w:id="174"/>
      <w:bookmarkStart w:id="175" w:name="_Toc184308085"/>
      <w:bookmarkEnd w:id="175"/>
      <w:bookmarkStart w:id="176" w:name="_Toc184314431"/>
      <w:bookmarkEnd w:id="176"/>
      <w:bookmarkStart w:id="177" w:name="_Toc184314471"/>
      <w:bookmarkEnd w:id="177"/>
      <w:bookmarkStart w:id="178" w:name="_Toc184310319"/>
      <w:bookmarkEnd w:id="178"/>
      <w:bookmarkStart w:id="179" w:name="_Toc184310288"/>
      <w:bookmarkEnd w:id="179"/>
      <w:bookmarkStart w:id="180" w:name="_Toc184310344"/>
      <w:bookmarkEnd w:id="180"/>
      <w:bookmarkStart w:id="181" w:name="_Toc184312118"/>
      <w:bookmarkEnd w:id="181"/>
      <w:bookmarkStart w:id="182" w:name="_Toc184310301"/>
      <w:bookmarkEnd w:id="182"/>
      <w:bookmarkStart w:id="183" w:name="_Toc184312074"/>
      <w:bookmarkEnd w:id="183"/>
      <w:bookmarkStart w:id="184" w:name="_Toc184312108"/>
      <w:bookmarkEnd w:id="184"/>
      <w:bookmarkStart w:id="185" w:name="_Toc184313263"/>
      <w:bookmarkEnd w:id="185"/>
      <w:bookmarkStart w:id="186" w:name="_Toc184314451"/>
      <w:bookmarkEnd w:id="186"/>
      <w:bookmarkStart w:id="187" w:name="_Toc184308073"/>
      <w:bookmarkEnd w:id="187"/>
      <w:bookmarkStart w:id="188" w:name="_Toc184313267"/>
      <w:bookmarkEnd w:id="188"/>
      <w:bookmarkStart w:id="189" w:name="_Toc184308060"/>
      <w:bookmarkEnd w:id="189"/>
      <w:bookmarkStart w:id="190" w:name="_Toc184313277"/>
      <w:bookmarkEnd w:id="190"/>
      <w:bookmarkStart w:id="191" w:name="_Toc184308039"/>
      <w:bookmarkEnd w:id="191"/>
      <w:bookmarkStart w:id="192" w:name="_Toc184313243"/>
      <w:bookmarkEnd w:id="192"/>
      <w:bookmarkStart w:id="193" w:name="_Toc184310298"/>
      <w:bookmarkEnd w:id="193"/>
      <w:bookmarkStart w:id="194" w:name="_Toc184310295"/>
      <w:bookmarkEnd w:id="194"/>
      <w:bookmarkStart w:id="195" w:name="_Toc184313305"/>
      <w:bookmarkEnd w:id="195"/>
      <w:bookmarkStart w:id="196" w:name="_Toc184312129"/>
      <w:bookmarkEnd w:id="196"/>
      <w:bookmarkStart w:id="197" w:name="_Toc184308065"/>
      <w:bookmarkEnd w:id="197"/>
      <w:bookmarkStart w:id="198" w:name="_Toc184313296"/>
      <w:bookmarkEnd w:id="198"/>
      <w:bookmarkStart w:id="199" w:name="_Toc184314452"/>
      <w:bookmarkEnd w:id="199"/>
      <w:bookmarkStart w:id="200" w:name="_Toc184312077"/>
      <w:bookmarkEnd w:id="200"/>
      <w:bookmarkStart w:id="201" w:name="_Toc184312112"/>
      <w:bookmarkEnd w:id="201"/>
      <w:bookmarkStart w:id="202" w:name="_Toc184313291"/>
      <w:bookmarkEnd w:id="202"/>
      <w:bookmarkStart w:id="203" w:name="_Toc184314429"/>
      <w:bookmarkEnd w:id="203"/>
      <w:bookmarkStart w:id="204" w:name="_Toc184310280"/>
      <w:bookmarkEnd w:id="204"/>
      <w:bookmarkStart w:id="205" w:name="_Toc184310284"/>
      <w:bookmarkEnd w:id="205"/>
      <w:bookmarkStart w:id="206" w:name="_Toc184313275"/>
      <w:bookmarkEnd w:id="206"/>
      <w:bookmarkStart w:id="207" w:name="_Toc184313298"/>
      <w:bookmarkEnd w:id="207"/>
      <w:bookmarkStart w:id="208" w:name="_Toc184312067"/>
      <w:bookmarkEnd w:id="208"/>
      <w:bookmarkStart w:id="209" w:name="_Toc184312084"/>
      <w:bookmarkEnd w:id="209"/>
      <w:bookmarkStart w:id="210" w:name="_Toc184313266"/>
      <w:bookmarkEnd w:id="210"/>
      <w:bookmarkStart w:id="211" w:name="_Toc184310321"/>
      <w:bookmarkEnd w:id="211"/>
      <w:bookmarkStart w:id="212" w:name="_Toc184313248"/>
      <w:bookmarkEnd w:id="212"/>
      <w:bookmarkStart w:id="213" w:name="_Toc184312121"/>
      <w:bookmarkEnd w:id="213"/>
      <w:bookmarkStart w:id="214" w:name="_Toc184308059"/>
      <w:bookmarkEnd w:id="214"/>
      <w:bookmarkStart w:id="215" w:name="_Toc184312133"/>
      <w:bookmarkEnd w:id="215"/>
      <w:bookmarkStart w:id="216" w:name="_Toc184312131"/>
      <w:bookmarkEnd w:id="216"/>
      <w:bookmarkStart w:id="217" w:name="_Toc184313250"/>
      <w:bookmarkEnd w:id="217"/>
      <w:bookmarkStart w:id="218" w:name="_Toc184310320"/>
      <w:bookmarkEnd w:id="218"/>
      <w:bookmarkStart w:id="219" w:name="_Toc184314437"/>
      <w:bookmarkEnd w:id="219"/>
      <w:bookmarkStart w:id="220" w:name="_Toc184312082"/>
      <w:bookmarkEnd w:id="220"/>
      <w:bookmarkStart w:id="221" w:name="_Toc184312138"/>
      <w:bookmarkEnd w:id="221"/>
      <w:bookmarkStart w:id="222" w:name="_Toc184310322"/>
      <w:bookmarkEnd w:id="222"/>
      <w:bookmarkStart w:id="223" w:name="_Toc184312093"/>
      <w:bookmarkEnd w:id="223"/>
      <w:bookmarkStart w:id="224" w:name="_Toc184308057"/>
      <w:bookmarkEnd w:id="224"/>
      <w:bookmarkStart w:id="225" w:name="_Toc184313271"/>
      <w:bookmarkEnd w:id="225"/>
      <w:bookmarkStart w:id="226" w:name="_Toc184314454"/>
      <w:bookmarkEnd w:id="226"/>
      <w:bookmarkStart w:id="227" w:name="_Toc184314455"/>
      <w:bookmarkEnd w:id="227"/>
      <w:bookmarkStart w:id="228" w:name="_Toc184313257"/>
      <w:bookmarkEnd w:id="228"/>
      <w:bookmarkStart w:id="229" w:name="_Toc184312090"/>
      <w:bookmarkEnd w:id="229"/>
      <w:bookmarkStart w:id="230" w:name="_Toc184314425"/>
      <w:bookmarkEnd w:id="230"/>
      <w:bookmarkStart w:id="231" w:name="_Toc184310299"/>
      <w:bookmarkEnd w:id="231"/>
      <w:bookmarkStart w:id="232" w:name="_Toc184308101"/>
      <w:bookmarkEnd w:id="232"/>
      <w:bookmarkStart w:id="233" w:name="_Toc184310323"/>
      <w:bookmarkEnd w:id="233"/>
      <w:bookmarkStart w:id="234" w:name="_Toc184314470"/>
      <w:bookmarkEnd w:id="234"/>
      <w:bookmarkStart w:id="235" w:name="_Toc184312130"/>
      <w:bookmarkEnd w:id="235"/>
      <w:bookmarkStart w:id="236" w:name="_Toc184310305"/>
      <w:bookmarkEnd w:id="236"/>
      <w:bookmarkStart w:id="237" w:name="_Toc184312117"/>
      <w:bookmarkEnd w:id="237"/>
      <w:bookmarkStart w:id="238" w:name="_Toc184313300"/>
      <w:bookmarkEnd w:id="238"/>
      <w:bookmarkStart w:id="239" w:name="_Toc184312098"/>
      <w:bookmarkEnd w:id="239"/>
      <w:bookmarkStart w:id="240" w:name="_Toc184313308"/>
      <w:bookmarkEnd w:id="240"/>
      <w:bookmarkStart w:id="241" w:name="_Toc184313284"/>
      <w:bookmarkEnd w:id="241"/>
      <w:bookmarkStart w:id="242" w:name="_Toc184313281"/>
      <w:bookmarkEnd w:id="242"/>
      <w:bookmarkStart w:id="243" w:name="_Toc184313242"/>
      <w:bookmarkEnd w:id="243"/>
      <w:bookmarkStart w:id="244" w:name="_Toc184310275"/>
      <w:bookmarkEnd w:id="244"/>
      <w:bookmarkStart w:id="245" w:name="_Toc184308108"/>
      <w:bookmarkEnd w:id="245"/>
      <w:bookmarkStart w:id="246" w:name="_Toc184314428"/>
      <w:bookmarkEnd w:id="246"/>
      <w:bookmarkStart w:id="247" w:name="_Toc184313293"/>
      <w:bookmarkEnd w:id="247"/>
      <w:bookmarkStart w:id="248" w:name="_Toc184308103"/>
      <w:bookmarkEnd w:id="248"/>
      <w:bookmarkStart w:id="249" w:name="_Toc184308106"/>
      <w:bookmarkEnd w:id="249"/>
      <w:bookmarkStart w:id="250" w:name="_Toc184314441"/>
      <w:bookmarkEnd w:id="250"/>
      <w:bookmarkStart w:id="251" w:name="_Toc184312076"/>
      <w:bookmarkEnd w:id="251"/>
      <w:bookmarkStart w:id="252" w:name="_Toc184313301"/>
      <w:bookmarkEnd w:id="252"/>
      <w:bookmarkStart w:id="253" w:name="_Toc184313253"/>
      <w:bookmarkEnd w:id="253"/>
      <w:bookmarkStart w:id="254" w:name="_Toc184310283"/>
      <w:bookmarkEnd w:id="254"/>
      <w:bookmarkStart w:id="255" w:name="_Toc184313251"/>
      <w:bookmarkEnd w:id="255"/>
      <w:bookmarkStart w:id="256" w:name="_Toc184314412"/>
      <w:bookmarkEnd w:id="256"/>
      <w:bookmarkStart w:id="257" w:name="_Toc184313269"/>
      <w:bookmarkEnd w:id="257"/>
      <w:bookmarkStart w:id="258" w:name="_Toc184310290"/>
      <w:bookmarkEnd w:id="258"/>
      <w:bookmarkStart w:id="259" w:name="_Toc184310279"/>
      <w:bookmarkEnd w:id="259"/>
      <w:bookmarkStart w:id="260" w:name="_Toc184308089"/>
      <w:bookmarkEnd w:id="260"/>
      <w:bookmarkStart w:id="261" w:name="_Toc184308082"/>
      <w:bookmarkEnd w:id="261"/>
      <w:bookmarkStart w:id="262" w:name="_Toc184313287"/>
      <w:bookmarkEnd w:id="262"/>
      <w:bookmarkStart w:id="263" w:name="_Toc184312122"/>
      <w:bookmarkEnd w:id="263"/>
      <w:bookmarkStart w:id="264" w:name="_Toc184313247"/>
      <w:bookmarkEnd w:id="264"/>
      <w:bookmarkStart w:id="265" w:name="_Toc184308083"/>
      <w:bookmarkEnd w:id="265"/>
      <w:bookmarkStart w:id="266" w:name="_Toc184308041"/>
      <w:bookmarkEnd w:id="266"/>
      <w:bookmarkStart w:id="267" w:name="_Toc184310292"/>
      <w:bookmarkEnd w:id="267"/>
      <w:bookmarkStart w:id="268" w:name="_Toc184312068"/>
      <w:bookmarkEnd w:id="268"/>
      <w:bookmarkStart w:id="269" w:name="_Toc184312123"/>
      <w:bookmarkEnd w:id="269"/>
      <w:bookmarkStart w:id="270" w:name="_Toc184310318"/>
      <w:bookmarkEnd w:id="270"/>
      <w:bookmarkStart w:id="271" w:name="_Toc184310311"/>
      <w:bookmarkEnd w:id="271"/>
      <w:bookmarkStart w:id="272" w:name="_Toc184313304"/>
      <w:bookmarkEnd w:id="272"/>
      <w:bookmarkStart w:id="273" w:name="_Toc184310300"/>
      <w:bookmarkEnd w:id="273"/>
      <w:bookmarkStart w:id="274" w:name="_Toc184312079"/>
      <w:bookmarkEnd w:id="274"/>
      <w:bookmarkStart w:id="275" w:name="_Toc184314477"/>
      <w:bookmarkEnd w:id="275"/>
      <w:bookmarkStart w:id="276" w:name="_Toc184314417"/>
      <w:bookmarkEnd w:id="276"/>
      <w:bookmarkStart w:id="277" w:name="_Toc184310332"/>
      <w:bookmarkEnd w:id="277"/>
      <w:bookmarkStart w:id="278" w:name="_Toc184308038"/>
      <w:bookmarkEnd w:id="278"/>
      <w:bookmarkStart w:id="279" w:name="_Toc184314450"/>
      <w:bookmarkEnd w:id="279"/>
      <w:bookmarkStart w:id="280" w:name="_Toc184313294"/>
      <w:bookmarkEnd w:id="280"/>
      <w:bookmarkStart w:id="281" w:name="_Toc184312088"/>
      <w:bookmarkEnd w:id="281"/>
      <w:bookmarkStart w:id="282" w:name="_Toc184313278"/>
      <w:bookmarkEnd w:id="282"/>
      <w:bookmarkStart w:id="283" w:name="_Toc184313259"/>
      <w:bookmarkEnd w:id="283"/>
      <w:bookmarkStart w:id="284" w:name="_Toc184312075"/>
      <w:bookmarkEnd w:id="284"/>
      <w:bookmarkStart w:id="285" w:name="_Toc184310312"/>
      <w:bookmarkEnd w:id="285"/>
      <w:bookmarkStart w:id="286" w:name="_Toc184308078"/>
      <w:bookmarkEnd w:id="286"/>
      <w:bookmarkStart w:id="287" w:name="_Toc184314414"/>
      <w:bookmarkEnd w:id="287"/>
      <w:bookmarkStart w:id="288" w:name="_Toc184313265"/>
      <w:bookmarkEnd w:id="288"/>
      <w:bookmarkStart w:id="289" w:name="_Toc184314445"/>
      <w:bookmarkEnd w:id="289"/>
      <w:bookmarkStart w:id="290" w:name="_Toc184312092"/>
      <w:bookmarkEnd w:id="290"/>
      <w:bookmarkStart w:id="291" w:name="_Toc184308091"/>
      <w:bookmarkEnd w:id="291"/>
      <w:bookmarkStart w:id="292" w:name="_Toc184308068"/>
      <w:bookmarkEnd w:id="292"/>
      <w:bookmarkStart w:id="293" w:name="_Toc184310307"/>
      <w:bookmarkEnd w:id="293"/>
      <w:bookmarkStart w:id="294" w:name="_Toc184310272"/>
      <w:bookmarkEnd w:id="294"/>
      <w:bookmarkStart w:id="295" w:name="_Toc184310309"/>
      <w:bookmarkEnd w:id="295"/>
      <w:bookmarkStart w:id="296" w:name="_Toc184314419"/>
      <w:bookmarkEnd w:id="296"/>
      <w:bookmarkStart w:id="297" w:name="_Toc184313283"/>
      <w:bookmarkEnd w:id="297"/>
      <w:bookmarkStart w:id="298" w:name="_Toc184312081"/>
      <w:bookmarkEnd w:id="298"/>
      <w:bookmarkStart w:id="299" w:name="_Toc184308058"/>
      <w:bookmarkEnd w:id="299"/>
      <w:bookmarkStart w:id="300" w:name="_Toc184312127"/>
      <w:bookmarkEnd w:id="300"/>
      <w:bookmarkStart w:id="301" w:name="_Toc184308080"/>
      <w:bookmarkEnd w:id="301"/>
      <w:bookmarkStart w:id="302" w:name="_Toc184312106"/>
      <w:bookmarkEnd w:id="302"/>
      <w:bookmarkStart w:id="303" w:name="_Toc184313245"/>
      <w:bookmarkEnd w:id="303"/>
      <w:bookmarkStart w:id="304" w:name="_Toc184310278"/>
      <w:bookmarkEnd w:id="304"/>
      <w:bookmarkStart w:id="305" w:name="_Toc184313276"/>
      <w:bookmarkEnd w:id="305"/>
      <w:bookmarkStart w:id="306" w:name="_Toc184314436"/>
      <w:bookmarkEnd w:id="306"/>
      <w:bookmarkStart w:id="307" w:name="_Toc184310331"/>
      <w:bookmarkEnd w:id="307"/>
      <w:bookmarkStart w:id="308" w:name="_Toc184310326"/>
      <w:bookmarkEnd w:id="308"/>
      <w:bookmarkStart w:id="309" w:name="_Toc184310286"/>
      <w:bookmarkEnd w:id="309"/>
      <w:bookmarkStart w:id="310" w:name="_Toc184314420"/>
      <w:bookmarkEnd w:id="310"/>
      <w:bookmarkStart w:id="311" w:name="_Toc184312114"/>
      <w:bookmarkEnd w:id="311"/>
      <w:bookmarkStart w:id="312" w:name="_Toc184308054"/>
      <w:bookmarkEnd w:id="312"/>
      <w:bookmarkStart w:id="313" w:name="_Toc184314481"/>
      <w:bookmarkEnd w:id="313"/>
      <w:bookmarkStart w:id="314" w:name="_Toc184312135"/>
      <w:bookmarkEnd w:id="314"/>
      <w:bookmarkStart w:id="315" w:name="_Toc184314482"/>
      <w:bookmarkEnd w:id="315"/>
      <w:bookmarkStart w:id="316" w:name="_Toc184312115"/>
      <w:bookmarkEnd w:id="316"/>
      <w:bookmarkStart w:id="317" w:name="_Toc184312102"/>
      <w:bookmarkEnd w:id="317"/>
      <w:bookmarkStart w:id="318" w:name="_Toc184310303"/>
      <w:bookmarkEnd w:id="318"/>
      <w:bookmarkStart w:id="319" w:name="_Toc184308104"/>
      <w:bookmarkEnd w:id="319"/>
      <w:bookmarkStart w:id="320" w:name="_Toc184312083"/>
      <w:bookmarkEnd w:id="320"/>
      <w:bookmarkStart w:id="321" w:name="_Toc184308071"/>
      <w:bookmarkEnd w:id="321"/>
      <w:bookmarkStart w:id="322" w:name="_Toc184308074"/>
      <w:bookmarkEnd w:id="322"/>
      <w:bookmarkStart w:id="323" w:name="_Toc184313306"/>
      <w:bookmarkEnd w:id="323"/>
      <w:bookmarkStart w:id="324" w:name="_Toc184308056"/>
      <w:bookmarkEnd w:id="324"/>
      <w:bookmarkStart w:id="325" w:name="_Toc184312119"/>
      <w:bookmarkEnd w:id="325"/>
      <w:bookmarkStart w:id="326" w:name="_Toc184313289"/>
      <w:bookmarkEnd w:id="326"/>
      <w:bookmarkStart w:id="327" w:name="_Toc184314449"/>
      <w:bookmarkEnd w:id="327"/>
      <w:bookmarkStart w:id="328" w:name="_Toc184308063"/>
      <w:bookmarkEnd w:id="328"/>
      <w:bookmarkStart w:id="329" w:name="_Toc184312137"/>
      <w:bookmarkEnd w:id="329"/>
      <w:bookmarkStart w:id="330" w:name="_Toc184313274"/>
      <w:bookmarkEnd w:id="330"/>
      <w:bookmarkStart w:id="331" w:name="_Toc184312126"/>
      <w:bookmarkEnd w:id="331"/>
      <w:bookmarkStart w:id="332" w:name="_Toc184310328"/>
      <w:bookmarkEnd w:id="332"/>
      <w:bookmarkStart w:id="333" w:name="_Toc184312097"/>
      <w:bookmarkEnd w:id="333"/>
      <w:bookmarkStart w:id="334" w:name="_Toc184313244"/>
      <w:bookmarkEnd w:id="334"/>
      <w:bookmarkStart w:id="335" w:name="_Toc184308051"/>
      <w:bookmarkEnd w:id="335"/>
      <w:bookmarkStart w:id="336" w:name="_Toc184310302"/>
      <w:bookmarkEnd w:id="336"/>
      <w:bookmarkStart w:id="337" w:name="_Toc184312085"/>
      <w:bookmarkEnd w:id="337"/>
      <w:bookmarkStart w:id="338" w:name="_Toc184308053"/>
      <w:bookmarkEnd w:id="338"/>
      <w:bookmarkStart w:id="339" w:name="_Toc184310335"/>
      <w:bookmarkEnd w:id="339"/>
      <w:bookmarkStart w:id="340" w:name="_Toc184313254"/>
      <w:bookmarkEnd w:id="340"/>
      <w:bookmarkStart w:id="341" w:name="_Toc184308070"/>
      <w:bookmarkEnd w:id="341"/>
      <w:bookmarkStart w:id="342" w:name="_Toc184308067"/>
      <w:bookmarkEnd w:id="342"/>
      <w:bookmarkStart w:id="343" w:name="_Toc184308102"/>
      <w:bookmarkEnd w:id="343"/>
      <w:bookmarkStart w:id="344" w:name="_Toc184314426"/>
      <w:bookmarkEnd w:id="344"/>
      <w:bookmarkStart w:id="345" w:name="_Toc184314472"/>
      <w:bookmarkEnd w:id="345"/>
      <w:bookmarkStart w:id="346" w:name="_Toc184312080"/>
      <w:bookmarkEnd w:id="346"/>
      <w:bookmarkStart w:id="347" w:name="_Toc184310289"/>
      <w:bookmarkEnd w:id="347"/>
      <w:bookmarkStart w:id="348" w:name="_Toc184308040"/>
      <w:bookmarkEnd w:id="348"/>
      <w:bookmarkStart w:id="349" w:name="_Toc184314416"/>
      <w:bookmarkEnd w:id="349"/>
      <w:bookmarkStart w:id="350" w:name="_Toc184310291"/>
      <w:bookmarkEnd w:id="350"/>
      <w:bookmarkStart w:id="351" w:name="_Toc184308098"/>
      <w:bookmarkEnd w:id="351"/>
      <w:bookmarkStart w:id="352" w:name="_Toc184312105"/>
      <w:bookmarkEnd w:id="352"/>
      <w:bookmarkStart w:id="353" w:name="_Toc184312110"/>
      <w:bookmarkEnd w:id="353"/>
      <w:bookmarkStart w:id="354" w:name="_Toc184308044"/>
      <w:bookmarkEnd w:id="354"/>
      <w:bookmarkStart w:id="355" w:name="_Toc184314478"/>
      <w:bookmarkEnd w:id="355"/>
      <w:bookmarkStart w:id="356" w:name="_Toc184308042"/>
      <w:bookmarkEnd w:id="356"/>
      <w:bookmarkStart w:id="357" w:name="_Toc184313310"/>
      <w:bookmarkEnd w:id="357"/>
      <w:bookmarkStart w:id="358" w:name="_Toc184312109"/>
      <w:bookmarkEnd w:id="358"/>
      <w:bookmarkStart w:id="359" w:name="_Toc184314446"/>
      <w:bookmarkEnd w:id="359"/>
      <w:bookmarkStart w:id="360" w:name="_Toc184308092"/>
      <w:bookmarkEnd w:id="360"/>
      <w:bookmarkStart w:id="361" w:name="_Toc184314442"/>
      <w:bookmarkEnd w:id="361"/>
      <w:bookmarkStart w:id="362" w:name="_Toc184312078"/>
      <w:bookmarkEnd w:id="362"/>
      <w:bookmarkStart w:id="363" w:name="_Toc184314433"/>
      <w:bookmarkEnd w:id="363"/>
      <w:bookmarkStart w:id="364" w:name="_Toc184308045"/>
      <w:bookmarkEnd w:id="364"/>
      <w:bookmarkStart w:id="365" w:name="_Toc184314421"/>
      <w:bookmarkEnd w:id="365"/>
      <w:bookmarkStart w:id="366" w:name="_Toc184312101"/>
      <w:bookmarkEnd w:id="366"/>
      <w:bookmarkStart w:id="367" w:name="_Toc184312100"/>
      <w:bookmarkEnd w:id="367"/>
      <w:bookmarkStart w:id="368" w:name="_Toc184313309"/>
      <w:bookmarkEnd w:id="368"/>
      <w:bookmarkStart w:id="369" w:name="_Toc184308050"/>
      <w:bookmarkEnd w:id="369"/>
      <w:bookmarkStart w:id="370" w:name="_Toc184314438"/>
      <w:bookmarkEnd w:id="370"/>
      <w:bookmarkStart w:id="371" w:name="_Toc184314456"/>
      <w:bookmarkEnd w:id="371"/>
      <w:bookmarkStart w:id="372" w:name="_Toc184308087"/>
      <w:bookmarkEnd w:id="372"/>
      <w:bookmarkStart w:id="373" w:name="_Toc184308043"/>
      <w:bookmarkEnd w:id="373"/>
      <w:bookmarkStart w:id="374" w:name="_Toc184312104"/>
      <w:bookmarkEnd w:id="374"/>
      <w:bookmarkStart w:id="375" w:name="_Toc184310277"/>
      <w:bookmarkEnd w:id="375"/>
      <w:bookmarkStart w:id="376" w:name="_Toc184308047"/>
      <w:bookmarkEnd w:id="376"/>
      <w:bookmarkStart w:id="377" w:name="_Toc184312111"/>
      <w:bookmarkEnd w:id="377"/>
      <w:bookmarkStart w:id="378" w:name="_Toc184314427"/>
      <w:bookmarkEnd w:id="378"/>
      <w:bookmarkStart w:id="379" w:name="_Toc184308093"/>
      <w:bookmarkEnd w:id="379"/>
      <w:bookmarkStart w:id="380" w:name="_Toc184308099"/>
      <w:bookmarkEnd w:id="380"/>
      <w:bookmarkStart w:id="381" w:name="_Toc184308062"/>
      <w:bookmarkEnd w:id="381"/>
      <w:bookmarkStart w:id="382" w:name="_Toc184314480"/>
      <w:bookmarkEnd w:id="382"/>
      <w:bookmarkStart w:id="383" w:name="_Toc184314462"/>
      <w:bookmarkEnd w:id="383"/>
      <w:bookmarkStart w:id="384" w:name="_Toc184312134"/>
      <w:bookmarkEnd w:id="384"/>
      <w:bookmarkStart w:id="385" w:name="_Toc184308075"/>
      <w:bookmarkEnd w:id="385"/>
      <w:bookmarkStart w:id="386" w:name="_Toc184310327"/>
      <w:bookmarkEnd w:id="386"/>
      <w:bookmarkStart w:id="387" w:name="_Toc184314415"/>
      <w:bookmarkEnd w:id="387"/>
      <w:bookmarkStart w:id="388" w:name="_Toc184308084"/>
      <w:bookmarkEnd w:id="388"/>
      <w:bookmarkStart w:id="389" w:name="_Toc184313280"/>
      <w:bookmarkEnd w:id="389"/>
      <w:bookmarkStart w:id="390" w:name="_Toc184310342"/>
      <w:bookmarkEnd w:id="390"/>
      <w:bookmarkStart w:id="391" w:name="_Toc184313264"/>
      <w:bookmarkEnd w:id="391"/>
      <w:bookmarkStart w:id="392" w:name="_Toc184313252"/>
      <w:bookmarkEnd w:id="392"/>
      <w:r>
        <w:rPr>
          <w:rFonts w:hint="eastAsia" w:ascii="宋体" w:hAnsi="宋体" w:cs="宋体"/>
          <w:b/>
          <w:color w:val="auto"/>
          <w:sz w:val="36"/>
          <w:szCs w:val="36"/>
          <w:highlight w:val="none"/>
        </w:rPr>
        <w:t>评标办法</w:t>
      </w:r>
    </w:p>
    <w:p w14:paraId="37856B3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5979"/>
        <w:gridCol w:w="737"/>
        <w:gridCol w:w="694"/>
        <w:gridCol w:w="1397"/>
      </w:tblGrid>
      <w:tr w14:paraId="0ECA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1BDB4368">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979" w:type="dxa"/>
            <w:vAlign w:val="center"/>
          </w:tcPr>
          <w:p w14:paraId="7BB244F6">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737" w:type="dxa"/>
            <w:vAlign w:val="center"/>
          </w:tcPr>
          <w:p w14:paraId="5A873647">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694" w:type="dxa"/>
          </w:tcPr>
          <w:p w14:paraId="3AB916B4">
            <w:pPr>
              <w:snapToGrid w:val="0"/>
              <w:spacing w:line="360" w:lineRule="auto"/>
              <w:jc w:val="center"/>
              <w:rPr>
                <w:rFonts w:hint="eastAsia" w:ascii="宋体" w:hAnsi="宋体" w:eastAsia="宋体" w:cs="宋体"/>
                <w:bCs/>
                <w:color w:val="auto"/>
                <w:sz w:val="24"/>
                <w:szCs w:val="24"/>
                <w:lang w:val="en-US" w:eastAsia="zh-CN"/>
              </w:rPr>
            </w:pPr>
          </w:p>
          <w:p w14:paraId="6DF2AAB0">
            <w:pPr>
              <w:snapToGrid w:val="0"/>
              <w:spacing w:line="36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属性</w:t>
            </w:r>
          </w:p>
        </w:tc>
        <w:tc>
          <w:tcPr>
            <w:tcW w:w="1397" w:type="dxa"/>
          </w:tcPr>
          <w:p w14:paraId="421B86DD">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bCs/>
                <w:color w:val="auto"/>
                <w:sz w:val="24"/>
                <w:szCs w:val="24"/>
              </w:rPr>
              <w:t>投标文件中评标标准相应的商务技术资料目录*</w:t>
            </w:r>
          </w:p>
        </w:tc>
      </w:tr>
      <w:tr w14:paraId="34A3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3F0EE13F">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979" w:type="dxa"/>
            <w:vAlign w:val="center"/>
          </w:tcPr>
          <w:p w14:paraId="2B00AD1D">
            <w:pPr>
              <w:snapToGrid w:val="0"/>
              <w:spacing w:line="360" w:lineRule="auto"/>
              <w:jc w:val="both"/>
              <w:rPr>
                <w:rFonts w:hint="eastAsia" w:ascii="宋体" w:hAnsi="宋体" w:eastAsia="宋体" w:cs="宋体"/>
                <w:color w:val="auto"/>
                <w:sz w:val="24"/>
                <w:szCs w:val="24"/>
              </w:rPr>
            </w:pPr>
            <w:r>
              <w:rPr>
                <w:rFonts w:hint="eastAsia" w:ascii="宋体" w:hAnsi="宋体" w:eastAsia="宋体" w:cs="宋体"/>
                <w:bCs/>
                <w:color w:val="auto"/>
                <w:sz w:val="24"/>
                <w:highlight w:val="none"/>
                <w:lang w:val="en-US" w:eastAsia="zh-CN"/>
              </w:rPr>
              <w:t>投标人自</w:t>
            </w:r>
            <w:r>
              <w:rPr>
                <w:rFonts w:hint="eastAsia" w:ascii="宋体" w:hAnsi="宋体" w:eastAsia="宋体" w:cs="宋体"/>
                <w:bCs/>
                <w:color w:val="auto"/>
                <w:sz w:val="24"/>
                <w:highlight w:val="none"/>
              </w:rPr>
              <w:t>202</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年1月1日以来（以合同签订日期为准）</w:t>
            </w:r>
            <w:r>
              <w:rPr>
                <w:rFonts w:hint="eastAsia" w:ascii="宋体" w:hAnsi="宋体" w:eastAsia="宋体" w:cs="宋体"/>
                <w:color w:val="000000"/>
                <w:sz w:val="24"/>
              </w:rPr>
              <w:t>，每具有一份</w:t>
            </w:r>
            <w:r>
              <w:rPr>
                <w:rFonts w:hint="eastAsia" w:ascii="宋体" w:hAnsi="宋体" w:eastAsia="宋体" w:cs="宋体"/>
                <w:sz w:val="24"/>
              </w:rPr>
              <w:t>类似项目</w:t>
            </w:r>
            <w:r>
              <w:rPr>
                <w:rFonts w:hint="eastAsia" w:ascii="宋体" w:hAnsi="宋体" w:eastAsia="宋体" w:cs="宋体"/>
                <w:color w:val="000000"/>
                <w:sz w:val="24"/>
              </w:rPr>
              <w:t>业绩的得</w:t>
            </w:r>
            <w:r>
              <w:rPr>
                <w:rFonts w:hint="eastAsia" w:ascii="宋体" w:hAnsi="宋体" w:eastAsia="宋体" w:cs="宋体"/>
                <w:color w:val="000000"/>
                <w:sz w:val="24"/>
                <w:lang w:val="en-US" w:eastAsia="zh-CN"/>
              </w:rPr>
              <w:t>1</w:t>
            </w:r>
            <w:r>
              <w:rPr>
                <w:rFonts w:hint="eastAsia" w:ascii="宋体" w:hAnsi="宋体" w:eastAsia="宋体" w:cs="宋体"/>
                <w:color w:val="000000"/>
                <w:sz w:val="24"/>
              </w:rPr>
              <w:t>分，最多得</w:t>
            </w:r>
            <w:r>
              <w:rPr>
                <w:rFonts w:hint="eastAsia" w:ascii="宋体" w:hAnsi="宋体" w:eastAsia="宋体" w:cs="宋体"/>
                <w:color w:val="000000"/>
                <w:sz w:val="24"/>
                <w:lang w:val="en-US" w:eastAsia="zh-CN"/>
              </w:rPr>
              <w:t>3</w:t>
            </w:r>
            <w:r>
              <w:rPr>
                <w:rFonts w:hint="eastAsia" w:ascii="宋体" w:hAnsi="宋体" w:eastAsia="宋体" w:cs="宋体"/>
                <w:color w:val="000000"/>
                <w:sz w:val="24"/>
              </w:rPr>
              <w:t>分（投标文件中须提供合同复印件加盖公章或原件扫描加盖公章）。</w:t>
            </w:r>
          </w:p>
        </w:tc>
        <w:tc>
          <w:tcPr>
            <w:tcW w:w="737" w:type="dxa"/>
            <w:vAlign w:val="center"/>
          </w:tcPr>
          <w:p w14:paraId="1B02008E">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694" w:type="dxa"/>
            <w:vAlign w:val="center"/>
          </w:tcPr>
          <w:p w14:paraId="74B08F61">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w:t>
            </w:r>
          </w:p>
        </w:tc>
        <w:tc>
          <w:tcPr>
            <w:tcW w:w="1397" w:type="dxa"/>
            <w:vAlign w:val="center"/>
          </w:tcPr>
          <w:p w14:paraId="662467BF">
            <w:pPr>
              <w:snapToGrid w:val="0"/>
              <w:spacing w:line="360" w:lineRule="auto"/>
              <w:jc w:val="center"/>
              <w:rPr>
                <w:rFonts w:hint="eastAsia" w:ascii="宋体" w:hAnsi="宋体" w:eastAsia="宋体" w:cs="宋体"/>
                <w:color w:val="auto"/>
                <w:sz w:val="24"/>
                <w:szCs w:val="24"/>
              </w:rPr>
            </w:pPr>
          </w:p>
        </w:tc>
      </w:tr>
      <w:tr w14:paraId="7AE9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264470D4">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979" w:type="dxa"/>
            <w:vAlign w:val="center"/>
          </w:tcPr>
          <w:p w14:paraId="5D33EEE1">
            <w:pPr>
              <w:widowControl/>
              <w:kinsoku/>
              <w:wordWrap/>
              <w:overflowPunct/>
              <w:topLinePunct w:val="0"/>
              <w:bidi w:val="0"/>
              <w:snapToGrid/>
              <w:spacing w:beforeAutospacing="0" w:afterAutospacing="0" w:line="24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拟派本项目的项目负责人具有护理人员的资格证书（由人社部门或市级以上专业协会颁发的养老护理员职业资格证书 或老人生活照料专项职业能力证书或家政服务员职业资格证书或卫生部门颁发的医护人员证书）的</w:t>
            </w:r>
            <w:r>
              <w:rPr>
                <w:rFonts w:hint="eastAsia" w:ascii="宋体" w:hAnsi="宋体" w:cs="宋体"/>
                <w:color w:val="auto"/>
                <w:sz w:val="24"/>
                <w:lang w:val="en-US" w:eastAsia="zh-CN"/>
              </w:rPr>
              <w:t>，最多</w:t>
            </w:r>
            <w:r>
              <w:rPr>
                <w:rFonts w:hint="eastAsia" w:ascii="宋体" w:hAnsi="宋体" w:eastAsia="宋体" w:cs="宋体"/>
                <w:color w:val="auto"/>
                <w:sz w:val="24"/>
                <w:lang w:val="en-US" w:eastAsia="zh-CN"/>
              </w:rPr>
              <w:t>得</w:t>
            </w: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分</w:t>
            </w:r>
          </w:p>
          <w:p w14:paraId="437F87CE">
            <w:pPr>
              <w:widowControl/>
              <w:snapToGrid/>
              <w:spacing w:line="24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提供项目负责人的资格证书及近三个月的社保证明。以上复印件均须加盖投标人公章。</w:t>
            </w:r>
          </w:p>
          <w:p w14:paraId="7A0FA9EB">
            <w:pPr>
              <w:keepNext w:val="0"/>
              <w:keepLines w:val="0"/>
              <w:widowControl/>
              <w:rPr>
                <w:rFonts w:hint="eastAsia"/>
                <w:lang w:eastAsia="zh-CN"/>
              </w:rPr>
            </w:pPr>
            <w:r>
              <w:rPr>
                <w:rFonts w:hint="eastAsia" w:ascii="宋体" w:hAnsi="宋体" w:eastAsia="宋体" w:cs="宋体"/>
                <w:color w:val="auto"/>
                <w:sz w:val="24"/>
                <w:lang w:val="en-US" w:eastAsia="zh-CN"/>
              </w:rPr>
              <w:t>（分值：</w:t>
            </w:r>
            <w:r>
              <w:rPr>
                <w:rFonts w:ascii="sans-serif" w:hAnsi="sans-serif" w:eastAsia="sans-serif" w:cs="sans-serif"/>
                <w:i w:val="0"/>
                <w:iCs w:val="0"/>
                <w:caps w:val="0"/>
                <w:color w:val="333333"/>
                <w:spacing w:val="0"/>
                <w:kern w:val="0"/>
                <w:sz w:val="21"/>
                <w:szCs w:val="21"/>
                <w:shd w:val="clear" w:fill="FFFFFF"/>
                <w:lang w:val="en-US" w:eastAsia="zh-CN" w:bidi="ar"/>
              </w:rPr>
              <w:t>初级（</w:t>
            </w:r>
            <w:r>
              <w:rPr>
                <w:rFonts w:hint="default" w:ascii="sans-serif" w:hAnsi="sans-serif" w:eastAsia="sans-serif" w:cs="sans-serif"/>
                <w:i w:val="0"/>
                <w:iCs w:val="0"/>
                <w:caps w:val="0"/>
                <w:color w:val="136EC2"/>
                <w:spacing w:val="0"/>
                <w:kern w:val="0"/>
                <w:sz w:val="21"/>
                <w:szCs w:val="21"/>
                <w:u w:val="none"/>
                <w:shd w:val="clear" w:fill="FFFFFF"/>
                <w:lang w:val="en-US" w:eastAsia="zh-CN" w:bidi="ar"/>
              </w:rPr>
              <w:fldChar w:fldCharType="begin"/>
            </w:r>
            <w:r>
              <w:rPr>
                <w:rFonts w:hint="default" w:ascii="sans-serif" w:hAnsi="sans-serif" w:eastAsia="sans-serif" w:cs="sans-serif"/>
                <w:i w:val="0"/>
                <w:iCs w:val="0"/>
                <w:caps w:val="0"/>
                <w:color w:val="136EC2"/>
                <w:spacing w:val="0"/>
                <w:kern w:val="0"/>
                <w:sz w:val="21"/>
                <w:szCs w:val="21"/>
                <w:u w:val="none"/>
                <w:shd w:val="clear" w:fill="FFFFFF"/>
                <w:lang w:val="en-US" w:eastAsia="zh-CN" w:bidi="ar"/>
              </w:rPr>
              <w:instrText xml:space="preserve"> HYPERLINK "https://baike.baidu.com/item/%E5%9B%BD%E5%AE%B6%E8%81%8C%E4%B8%9A%E8%B5%84%E6%A0%BC/0?fromModule=lemma_inlink" \t "/home/user/文档\\x/_blank" </w:instrText>
            </w:r>
            <w:r>
              <w:rPr>
                <w:rFonts w:hint="default" w:ascii="sans-serif" w:hAnsi="sans-serif" w:eastAsia="sans-serif" w:cs="sans-serif"/>
                <w:i w:val="0"/>
                <w:iCs w:val="0"/>
                <w:caps w:val="0"/>
                <w:color w:val="136EC2"/>
                <w:spacing w:val="0"/>
                <w:kern w:val="0"/>
                <w:sz w:val="21"/>
                <w:szCs w:val="21"/>
                <w:u w:val="none"/>
                <w:shd w:val="clear" w:fill="FFFFFF"/>
                <w:lang w:val="en-US" w:eastAsia="zh-CN" w:bidi="ar"/>
              </w:rPr>
              <w:fldChar w:fldCharType="separate"/>
            </w:r>
            <w:r>
              <w:rPr>
                <w:rStyle w:val="78"/>
                <w:rFonts w:hint="default" w:ascii="sans-serif" w:hAnsi="sans-serif" w:eastAsia="sans-serif" w:cs="sans-serif"/>
                <w:i w:val="0"/>
                <w:iCs w:val="0"/>
                <w:caps w:val="0"/>
                <w:color w:val="136EC2"/>
                <w:spacing w:val="0"/>
                <w:sz w:val="21"/>
                <w:szCs w:val="21"/>
                <w:u w:val="none"/>
                <w:shd w:val="clear" w:fill="FFFFFF"/>
              </w:rPr>
              <w:t>国家职业资格</w:t>
            </w:r>
            <w:r>
              <w:rPr>
                <w:rFonts w:hint="default" w:ascii="sans-serif" w:hAnsi="sans-serif" w:eastAsia="sans-serif" w:cs="sans-serif"/>
                <w:i w:val="0"/>
                <w:iCs w:val="0"/>
                <w:caps w:val="0"/>
                <w:color w:val="136EC2"/>
                <w:spacing w:val="0"/>
                <w:kern w:val="0"/>
                <w:sz w:val="21"/>
                <w:szCs w:val="21"/>
                <w:u w:val="none"/>
                <w:shd w:val="clear" w:fill="FFFFFF"/>
                <w:lang w:val="en-US" w:eastAsia="zh-CN" w:bidi="ar"/>
              </w:rPr>
              <w:fldChar w:fldCharType="end"/>
            </w:r>
            <w:r>
              <w:rPr>
                <w:rFonts w:hint="default" w:ascii="sans-serif" w:hAnsi="sans-serif" w:eastAsia="sans-serif" w:cs="sans-serif"/>
                <w:i w:val="0"/>
                <w:iCs w:val="0"/>
                <w:caps w:val="0"/>
                <w:color w:val="333333"/>
                <w:spacing w:val="0"/>
                <w:kern w:val="0"/>
                <w:sz w:val="21"/>
                <w:szCs w:val="21"/>
                <w:shd w:val="clear" w:fill="FFFFFF"/>
                <w:lang w:val="en-US" w:eastAsia="zh-CN" w:bidi="ar"/>
              </w:rPr>
              <w:t>五级）</w:t>
            </w:r>
            <w:r>
              <w:rPr>
                <w:rFonts w:hint="eastAsia" w:ascii="sans-serif" w:hAnsi="sans-serif" w:eastAsia="sans-serif" w:cs="sans-serif"/>
                <w:i w:val="0"/>
                <w:iCs w:val="0"/>
                <w:caps w:val="0"/>
                <w:color w:val="333333"/>
                <w:spacing w:val="0"/>
                <w:kern w:val="0"/>
                <w:sz w:val="21"/>
                <w:szCs w:val="21"/>
                <w:shd w:val="clear" w:fill="FFFFFF"/>
                <w:lang w:val="en-US" w:eastAsia="zh-CN" w:bidi="ar"/>
              </w:rPr>
              <w:t>1分</w:t>
            </w:r>
            <w:r>
              <w:rPr>
                <w:rFonts w:hint="default" w:ascii="sans-serif" w:hAnsi="sans-serif" w:eastAsia="sans-serif" w:cs="sans-serif"/>
                <w:i w:val="0"/>
                <w:iCs w:val="0"/>
                <w:caps w:val="0"/>
                <w:color w:val="333333"/>
                <w:spacing w:val="0"/>
                <w:kern w:val="0"/>
                <w:sz w:val="21"/>
                <w:szCs w:val="21"/>
                <w:shd w:val="clear" w:fill="FFFFFF"/>
                <w:lang w:val="en-US" w:eastAsia="zh-CN" w:bidi="ar"/>
              </w:rPr>
              <w:t>、中级（国家职业资格四级）</w:t>
            </w:r>
            <w:r>
              <w:rPr>
                <w:rFonts w:hint="eastAsia" w:ascii="sans-serif" w:hAnsi="sans-serif" w:eastAsia="sans-serif" w:cs="sans-serif"/>
                <w:i w:val="0"/>
                <w:iCs w:val="0"/>
                <w:caps w:val="0"/>
                <w:color w:val="333333"/>
                <w:spacing w:val="0"/>
                <w:kern w:val="0"/>
                <w:sz w:val="21"/>
                <w:szCs w:val="21"/>
                <w:shd w:val="clear" w:fill="FFFFFF"/>
                <w:lang w:val="en-US" w:eastAsia="zh-CN" w:bidi="ar"/>
              </w:rPr>
              <w:t>2分</w:t>
            </w:r>
            <w:r>
              <w:rPr>
                <w:rFonts w:hint="default" w:ascii="sans-serif" w:hAnsi="sans-serif" w:eastAsia="sans-serif" w:cs="sans-serif"/>
                <w:i w:val="0"/>
                <w:iCs w:val="0"/>
                <w:caps w:val="0"/>
                <w:color w:val="333333"/>
                <w:spacing w:val="0"/>
                <w:kern w:val="0"/>
                <w:sz w:val="21"/>
                <w:szCs w:val="21"/>
                <w:shd w:val="clear" w:fill="FFFFFF"/>
                <w:lang w:val="en-US" w:eastAsia="zh-CN" w:bidi="ar"/>
              </w:rPr>
              <w:t>、高级（国家职业资格三级）</w:t>
            </w:r>
            <w:r>
              <w:rPr>
                <w:rFonts w:hint="eastAsia" w:ascii="sans-serif" w:hAnsi="sans-serif" w:eastAsia="sans-serif" w:cs="sans-serif"/>
                <w:i w:val="0"/>
                <w:iCs w:val="0"/>
                <w:caps w:val="0"/>
                <w:color w:val="333333"/>
                <w:spacing w:val="0"/>
                <w:kern w:val="0"/>
                <w:sz w:val="21"/>
                <w:szCs w:val="21"/>
                <w:shd w:val="clear" w:fill="FFFFFF"/>
                <w:lang w:val="en-US" w:eastAsia="zh-CN" w:bidi="ar"/>
              </w:rPr>
              <w:t>3分</w:t>
            </w:r>
            <w:r>
              <w:rPr>
                <w:rFonts w:hint="default" w:ascii="sans-serif" w:hAnsi="sans-serif" w:eastAsia="sans-serif" w:cs="sans-serif"/>
                <w:i w:val="0"/>
                <w:iCs w:val="0"/>
                <w:caps w:val="0"/>
                <w:color w:val="333333"/>
                <w:spacing w:val="0"/>
                <w:kern w:val="0"/>
                <w:sz w:val="21"/>
                <w:szCs w:val="21"/>
                <w:shd w:val="clear" w:fill="FFFFFF"/>
                <w:lang w:val="en-US" w:eastAsia="zh-CN" w:bidi="ar"/>
              </w:rPr>
              <w:t>、技师（国家职业资格二级）</w:t>
            </w:r>
            <w:r>
              <w:rPr>
                <w:rFonts w:hint="eastAsia" w:ascii="sans-serif" w:hAnsi="sans-serif" w:eastAsia="sans-serif" w:cs="sans-serif"/>
                <w:i w:val="0"/>
                <w:iCs w:val="0"/>
                <w:caps w:val="0"/>
                <w:color w:val="333333"/>
                <w:spacing w:val="0"/>
                <w:kern w:val="0"/>
                <w:sz w:val="21"/>
                <w:szCs w:val="21"/>
                <w:shd w:val="clear" w:fill="FFFFFF"/>
                <w:lang w:val="en-US" w:eastAsia="zh-CN" w:bidi="ar"/>
              </w:rPr>
              <w:t>4分</w:t>
            </w:r>
            <w:r>
              <w:rPr>
                <w:rFonts w:hint="eastAsia" w:ascii="宋体" w:hAnsi="宋体" w:eastAsia="宋体" w:cs="宋体"/>
                <w:color w:val="auto"/>
                <w:sz w:val="24"/>
                <w:lang w:val="en-US" w:eastAsia="zh-CN"/>
              </w:rPr>
              <w:t>）</w:t>
            </w:r>
          </w:p>
        </w:tc>
        <w:tc>
          <w:tcPr>
            <w:tcW w:w="737" w:type="dxa"/>
            <w:vAlign w:val="center"/>
          </w:tcPr>
          <w:p w14:paraId="1F234F3D">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694" w:type="dxa"/>
            <w:vAlign w:val="center"/>
          </w:tcPr>
          <w:p w14:paraId="5AB955D8">
            <w:pPr>
              <w:pStyle w:val="967"/>
              <w:widowControl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w:t>
            </w:r>
          </w:p>
        </w:tc>
        <w:tc>
          <w:tcPr>
            <w:tcW w:w="1397" w:type="dxa"/>
          </w:tcPr>
          <w:p w14:paraId="3867DBDA">
            <w:pPr>
              <w:snapToGrid w:val="0"/>
              <w:spacing w:line="360" w:lineRule="auto"/>
              <w:jc w:val="center"/>
              <w:rPr>
                <w:rFonts w:hint="eastAsia" w:ascii="宋体" w:hAnsi="宋体" w:eastAsia="宋体" w:cs="宋体"/>
                <w:color w:val="auto"/>
                <w:sz w:val="24"/>
                <w:szCs w:val="24"/>
              </w:rPr>
            </w:pPr>
          </w:p>
        </w:tc>
      </w:tr>
      <w:tr w14:paraId="7C0C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2F87C1C8">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5979" w:type="dxa"/>
            <w:vAlign w:val="center"/>
          </w:tcPr>
          <w:p w14:paraId="291ECCBC">
            <w:pPr>
              <w:snapToGrid w:val="0"/>
              <w:spacing w:line="360" w:lineRule="auto"/>
              <w:jc w:val="both"/>
              <w:rPr>
                <w:rFonts w:hint="eastAsia" w:ascii="宋体" w:hAnsi="宋体" w:eastAsia="宋体" w:cs="宋体"/>
                <w:color w:val="000000"/>
                <w:sz w:val="24"/>
                <w:lang w:val="en-US" w:eastAsia="zh-CN"/>
              </w:rPr>
            </w:pPr>
            <w:r>
              <w:rPr>
                <w:rFonts w:hint="eastAsia" w:ascii="宋体" w:hAnsi="宋体" w:eastAsia="宋体" w:cs="宋体"/>
                <w:color w:val="000000"/>
                <w:sz w:val="24"/>
              </w:rPr>
              <w:t>投标人对本项目服务重点、难点的分析</w:t>
            </w:r>
            <w:r>
              <w:rPr>
                <w:rFonts w:hint="eastAsia" w:ascii="宋体" w:hAnsi="宋体" w:eastAsia="宋体" w:cs="宋体"/>
                <w:color w:val="000000"/>
                <w:sz w:val="24"/>
                <w:lang w:val="en-US" w:eastAsia="zh-CN"/>
              </w:rPr>
              <w:t>进行评分</w:t>
            </w:r>
          </w:p>
          <w:p w14:paraId="6F38CC15">
            <w:pPr>
              <w:snapToGrid w:val="0"/>
              <w:spacing w:line="360" w:lineRule="auto"/>
              <w:jc w:val="both"/>
              <w:rPr>
                <w:rFonts w:hint="eastAsia" w:ascii="宋体" w:hAnsi="宋体" w:eastAsia="宋体" w:cs="宋体"/>
                <w:color w:val="auto"/>
                <w:sz w:val="24"/>
                <w:szCs w:val="24"/>
              </w:rPr>
            </w:pPr>
            <w:r>
              <w:rPr>
                <w:rFonts w:hint="eastAsia" w:ascii="宋体" w:hAnsi="宋体" w:eastAsia="宋体" w:cs="宋体"/>
                <w:b w:val="0"/>
                <w:bCs/>
                <w:color w:val="auto"/>
                <w:sz w:val="24"/>
                <w:highlight w:val="none"/>
                <w:lang w:val="en-US" w:eastAsia="zh-CN"/>
              </w:rPr>
              <w:t>（分值：5分，4分，3分，2分，1分，0分）</w:t>
            </w:r>
          </w:p>
        </w:tc>
        <w:tc>
          <w:tcPr>
            <w:tcW w:w="737" w:type="dxa"/>
            <w:vAlign w:val="center"/>
          </w:tcPr>
          <w:p w14:paraId="2DC344DA">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94" w:type="dxa"/>
          </w:tcPr>
          <w:p w14:paraId="7DEE25EB">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w:t>
            </w:r>
          </w:p>
        </w:tc>
        <w:tc>
          <w:tcPr>
            <w:tcW w:w="1397" w:type="dxa"/>
          </w:tcPr>
          <w:p w14:paraId="1A11B8C8">
            <w:pPr>
              <w:snapToGrid w:val="0"/>
              <w:spacing w:line="360" w:lineRule="auto"/>
              <w:jc w:val="center"/>
              <w:rPr>
                <w:rFonts w:hint="eastAsia" w:ascii="宋体" w:hAnsi="宋体" w:eastAsia="宋体" w:cs="宋体"/>
                <w:color w:val="auto"/>
                <w:sz w:val="24"/>
                <w:szCs w:val="24"/>
              </w:rPr>
            </w:pPr>
          </w:p>
        </w:tc>
      </w:tr>
      <w:tr w14:paraId="0E50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3EAE19A8">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979" w:type="dxa"/>
            <w:vAlign w:val="center"/>
          </w:tcPr>
          <w:p w14:paraId="3CA0F1ED">
            <w:pPr>
              <w:snapToGrid w:val="0"/>
              <w:spacing w:line="360" w:lineRule="auto"/>
              <w:jc w:val="both"/>
              <w:rPr>
                <w:rFonts w:hint="eastAsia" w:ascii="宋体" w:hAnsi="宋体" w:eastAsia="宋体" w:cs="宋体"/>
                <w:color w:val="000000"/>
                <w:sz w:val="24"/>
              </w:rPr>
            </w:pPr>
            <w:r>
              <w:rPr>
                <w:rFonts w:hint="eastAsia" w:ascii="宋体" w:hAnsi="宋体" w:eastAsia="宋体" w:cs="宋体"/>
                <w:color w:val="000000"/>
                <w:sz w:val="24"/>
              </w:rPr>
              <w:t>生活照料服务方案</w:t>
            </w:r>
          </w:p>
          <w:p w14:paraId="4091EE72">
            <w:pPr>
              <w:numPr>
                <w:ilvl w:val="0"/>
                <w:numId w:val="0"/>
              </w:num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highlight w:val="none"/>
                <w:lang w:val="en-US" w:eastAsia="zh-CN"/>
              </w:rPr>
              <w:t>（分值：10分，9分，8分，7分，6分，5分，4分，3分，2分，1分，0分）</w:t>
            </w:r>
          </w:p>
        </w:tc>
        <w:tc>
          <w:tcPr>
            <w:tcW w:w="737" w:type="dxa"/>
            <w:vAlign w:val="center"/>
          </w:tcPr>
          <w:p w14:paraId="5BEA6CC5">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694" w:type="dxa"/>
            <w:vAlign w:val="center"/>
          </w:tcPr>
          <w:p w14:paraId="7217E66D">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w:t>
            </w:r>
          </w:p>
        </w:tc>
        <w:tc>
          <w:tcPr>
            <w:tcW w:w="1397" w:type="dxa"/>
            <w:vAlign w:val="center"/>
          </w:tcPr>
          <w:p w14:paraId="42D18347">
            <w:pPr>
              <w:snapToGrid w:val="0"/>
              <w:spacing w:line="360" w:lineRule="auto"/>
              <w:jc w:val="center"/>
              <w:rPr>
                <w:rFonts w:hint="eastAsia" w:ascii="宋体" w:hAnsi="宋体" w:eastAsia="宋体" w:cs="宋体"/>
                <w:color w:val="auto"/>
                <w:sz w:val="24"/>
                <w:szCs w:val="24"/>
                <w:lang w:val="en-US" w:eastAsia="zh-CN"/>
              </w:rPr>
            </w:pPr>
          </w:p>
        </w:tc>
      </w:tr>
      <w:tr w14:paraId="73CB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65BB52DE">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5979" w:type="dxa"/>
            <w:vAlign w:val="center"/>
          </w:tcPr>
          <w:p w14:paraId="34C7C5C4">
            <w:pPr>
              <w:snapToGrid w:val="0"/>
              <w:spacing w:line="360" w:lineRule="auto"/>
              <w:jc w:val="both"/>
              <w:rPr>
                <w:rFonts w:hint="eastAsia" w:ascii="宋体" w:hAnsi="宋体" w:eastAsia="宋体" w:cs="宋体"/>
                <w:color w:val="000000"/>
                <w:sz w:val="24"/>
              </w:rPr>
            </w:pPr>
            <w:r>
              <w:rPr>
                <w:rFonts w:hint="eastAsia" w:ascii="宋体" w:hAnsi="宋体" w:eastAsia="宋体" w:cs="宋体"/>
                <w:color w:val="000000"/>
                <w:sz w:val="24"/>
              </w:rPr>
              <w:t>康复护理服务方案</w:t>
            </w:r>
          </w:p>
          <w:p w14:paraId="432BE0AC">
            <w:pPr>
              <w:snapToGrid w:val="0"/>
              <w:spacing w:line="360" w:lineRule="auto"/>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color w:val="auto"/>
                <w:sz w:val="24"/>
                <w:highlight w:val="none"/>
                <w:lang w:val="en-US" w:eastAsia="zh-CN"/>
              </w:rPr>
              <w:t>（分值：10分，9分，8分，7分，6分，5分，4分，3分，2分，1分，0分）</w:t>
            </w:r>
          </w:p>
        </w:tc>
        <w:tc>
          <w:tcPr>
            <w:tcW w:w="737" w:type="dxa"/>
            <w:vAlign w:val="center"/>
          </w:tcPr>
          <w:p w14:paraId="6B0E6D06">
            <w:pPr>
              <w:snapToGrid w:val="0"/>
              <w:spacing w:line="360" w:lineRule="auto"/>
              <w:jc w:val="center"/>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694" w:type="dxa"/>
            <w:vAlign w:val="center"/>
          </w:tcPr>
          <w:p w14:paraId="57FF453B">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w:t>
            </w:r>
          </w:p>
        </w:tc>
        <w:tc>
          <w:tcPr>
            <w:tcW w:w="1397" w:type="dxa"/>
            <w:vAlign w:val="center"/>
          </w:tcPr>
          <w:p w14:paraId="42FB89CB">
            <w:pPr>
              <w:spacing w:line="360" w:lineRule="auto"/>
              <w:jc w:val="center"/>
              <w:outlineLvl w:val="0"/>
              <w:rPr>
                <w:rFonts w:hint="eastAsia" w:ascii="宋体" w:hAnsi="宋体" w:eastAsia="宋体" w:cs="宋体"/>
                <w:color w:val="auto"/>
                <w:sz w:val="24"/>
                <w:szCs w:val="24"/>
              </w:rPr>
            </w:pPr>
          </w:p>
        </w:tc>
      </w:tr>
      <w:tr w14:paraId="3200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477" w:type="dxa"/>
            <w:vAlign w:val="center"/>
          </w:tcPr>
          <w:p w14:paraId="12E91896">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5979" w:type="dxa"/>
            <w:vAlign w:val="center"/>
          </w:tcPr>
          <w:p w14:paraId="52D2F823">
            <w:pPr>
              <w:snapToGrid w:val="0"/>
              <w:spacing w:line="360" w:lineRule="auto"/>
              <w:jc w:val="both"/>
              <w:rPr>
                <w:rFonts w:hint="eastAsia" w:ascii="宋体" w:hAnsi="宋体" w:eastAsia="宋体" w:cs="宋体"/>
                <w:color w:val="000000"/>
                <w:sz w:val="24"/>
              </w:rPr>
            </w:pPr>
            <w:r>
              <w:rPr>
                <w:rFonts w:hint="eastAsia" w:ascii="宋体" w:hAnsi="宋体" w:eastAsia="宋体" w:cs="宋体"/>
                <w:color w:val="000000"/>
                <w:sz w:val="24"/>
              </w:rPr>
              <w:t>精神慰藉服务方案</w:t>
            </w:r>
          </w:p>
          <w:p w14:paraId="6CBA08A7">
            <w:pPr>
              <w:snapToGrid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val="0"/>
                <w:bCs/>
                <w:color w:val="auto"/>
                <w:sz w:val="24"/>
                <w:highlight w:val="none"/>
                <w:lang w:val="en-US" w:eastAsia="zh-CN"/>
              </w:rPr>
              <w:t>（分值：10分，9分，8分，7分，6分，5分，4分，3分，2分，1分，0分）</w:t>
            </w:r>
          </w:p>
        </w:tc>
        <w:tc>
          <w:tcPr>
            <w:tcW w:w="737" w:type="dxa"/>
            <w:vAlign w:val="center"/>
          </w:tcPr>
          <w:p w14:paraId="36F14F46">
            <w:pPr>
              <w:snapToGrid w:val="0"/>
              <w:spacing w:line="360" w:lineRule="auto"/>
              <w:jc w:val="center"/>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694" w:type="dxa"/>
            <w:vAlign w:val="center"/>
          </w:tcPr>
          <w:p w14:paraId="5D8F1BD0">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w:t>
            </w:r>
          </w:p>
        </w:tc>
        <w:tc>
          <w:tcPr>
            <w:tcW w:w="1397" w:type="dxa"/>
            <w:vAlign w:val="center"/>
          </w:tcPr>
          <w:p w14:paraId="15DC1FF4">
            <w:pPr>
              <w:spacing w:line="360" w:lineRule="auto"/>
              <w:jc w:val="center"/>
              <w:outlineLvl w:val="0"/>
              <w:rPr>
                <w:rFonts w:hint="eastAsia" w:ascii="宋体" w:hAnsi="宋体" w:eastAsia="宋体" w:cs="宋体"/>
                <w:color w:val="auto"/>
                <w:sz w:val="24"/>
                <w:szCs w:val="24"/>
              </w:rPr>
            </w:pPr>
          </w:p>
        </w:tc>
      </w:tr>
      <w:tr w14:paraId="5360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77" w:type="dxa"/>
            <w:vAlign w:val="center"/>
          </w:tcPr>
          <w:p w14:paraId="21898004">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5979" w:type="dxa"/>
            <w:vAlign w:val="center"/>
          </w:tcPr>
          <w:p w14:paraId="26C8196D">
            <w:pPr>
              <w:snapToGrid w:val="0"/>
              <w:spacing w:line="360" w:lineRule="auto"/>
              <w:jc w:val="both"/>
              <w:rPr>
                <w:rFonts w:hint="eastAsia" w:ascii="宋体" w:hAnsi="宋体" w:eastAsia="宋体" w:cs="宋体"/>
                <w:color w:val="000000"/>
                <w:sz w:val="24"/>
                <w:lang w:eastAsia="zh-CN"/>
              </w:rPr>
            </w:pPr>
            <w:r>
              <w:rPr>
                <w:rFonts w:hint="eastAsia" w:ascii="宋体" w:hAnsi="宋体" w:eastAsia="宋体" w:cs="宋体"/>
                <w:color w:val="000000"/>
                <w:sz w:val="24"/>
              </w:rPr>
              <w:t>对服务质量的保证措施及方案实施阶段进行服务跟踪进行打分</w:t>
            </w:r>
            <w:r>
              <w:rPr>
                <w:rFonts w:hint="eastAsia" w:ascii="宋体" w:hAnsi="宋体" w:eastAsia="宋体" w:cs="宋体"/>
                <w:color w:val="000000"/>
                <w:sz w:val="24"/>
                <w:lang w:eastAsia="zh-CN"/>
              </w:rPr>
              <w:t>。</w:t>
            </w:r>
          </w:p>
          <w:p w14:paraId="22268485">
            <w:pPr>
              <w:snapToGrid w:val="0"/>
              <w:spacing w:line="360" w:lineRule="auto"/>
              <w:jc w:val="both"/>
              <w:rPr>
                <w:rFonts w:hint="eastAsia" w:ascii="宋体" w:hAnsi="宋体" w:eastAsia="宋体" w:cs="宋体"/>
                <w:b/>
                <w:bCs/>
                <w:color w:val="auto"/>
                <w:sz w:val="24"/>
                <w:szCs w:val="24"/>
                <w:lang w:eastAsia="zh-CN"/>
              </w:rPr>
            </w:pPr>
            <w:r>
              <w:rPr>
                <w:rFonts w:hint="eastAsia" w:ascii="宋体" w:hAnsi="宋体" w:eastAsia="宋体" w:cs="宋体"/>
                <w:b w:val="0"/>
                <w:bCs/>
                <w:color w:val="auto"/>
                <w:sz w:val="24"/>
                <w:highlight w:val="none"/>
                <w:lang w:val="en-US" w:eastAsia="zh-CN"/>
              </w:rPr>
              <w:t>（分值：5分，4分，3分，2分，1分，0分）</w:t>
            </w:r>
          </w:p>
        </w:tc>
        <w:tc>
          <w:tcPr>
            <w:tcW w:w="737" w:type="dxa"/>
            <w:vAlign w:val="center"/>
          </w:tcPr>
          <w:p w14:paraId="117B6A4E">
            <w:pPr>
              <w:snapToGrid w:val="0"/>
              <w:spacing w:line="360" w:lineRule="auto"/>
              <w:jc w:val="center"/>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94" w:type="dxa"/>
            <w:vAlign w:val="center"/>
          </w:tcPr>
          <w:p w14:paraId="2AF6AB6F">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w:t>
            </w:r>
          </w:p>
        </w:tc>
        <w:tc>
          <w:tcPr>
            <w:tcW w:w="1397" w:type="dxa"/>
            <w:vAlign w:val="center"/>
          </w:tcPr>
          <w:p w14:paraId="5555D551">
            <w:pPr>
              <w:spacing w:line="360" w:lineRule="auto"/>
              <w:jc w:val="center"/>
              <w:outlineLvl w:val="0"/>
              <w:rPr>
                <w:rFonts w:hint="eastAsia" w:ascii="宋体" w:hAnsi="宋体" w:eastAsia="宋体" w:cs="宋体"/>
                <w:color w:val="auto"/>
                <w:sz w:val="24"/>
                <w:szCs w:val="24"/>
              </w:rPr>
            </w:pPr>
          </w:p>
        </w:tc>
      </w:tr>
      <w:tr w14:paraId="424E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7" w:type="dxa"/>
            <w:vAlign w:val="center"/>
          </w:tcPr>
          <w:p w14:paraId="03A426AC">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5979" w:type="dxa"/>
            <w:vAlign w:val="center"/>
          </w:tcPr>
          <w:p w14:paraId="72614FD8">
            <w:pPr>
              <w:snapToGrid w:val="0"/>
              <w:spacing w:line="360" w:lineRule="auto"/>
              <w:jc w:val="both"/>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投标人</w:t>
            </w:r>
            <w:r>
              <w:rPr>
                <w:rFonts w:hint="eastAsia" w:ascii="宋体" w:hAnsi="宋体" w:eastAsia="宋体" w:cs="宋体"/>
                <w:color w:val="000000"/>
                <w:sz w:val="24"/>
              </w:rPr>
              <w:t>相关安全管理制度或守则</w:t>
            </w:r>
            <w:r>
              <w:rPr>
                <w:rFonts w:hint="eastAsia" w:ascii="宋体" w:hAnsi="宋体" w:eastAsia="宋体" w:cs="宋体"/>
                <w:color w:val="000000"/>
                <w:sz w:val="24"/>
                <w:lang w:eastAsia="zh-CN"/>
              </w:rPr>
              <w:t>。</w:t>
            </w:r>
          </w:p>
          <w:p w14:paraId="56AE7E5D">
            <w:pPr>
              <w:snapToGrid w:val="0"/>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val="0"/>
                <w:bCs/>
                <w:color w:val="auto"/>
                <w:sz w:val="24"/>
                <w:highlight w:val="none"/>
                <w:lang w:val="en-US" w:eastAsia="zh-CN"/>
              </w:rPr>
              <w:t>（分值：5分，4分，3分，2分，1分，0分）</w:t>
            </w:r>
          </w:p>
        </w:tc>
        <w:tc>
          <w:tcPr>
            <w:tcW w:w="737" w:type="dxa"/>
            <w:vAlign w:val="center"/>
          </w:tcPr>
          <w:p w14:paraId="3B0C3033">
            <w:pPr>
              <w:snapToGrid w:val="0"/>
              <w:spacing w:line="360" w:lineRule="auto"/>
              <w:jc w:val="center"/>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94" w:type="dxa"/>
            <w:vAlign w:val="center"/>
          </w:tcPr>
          <w:p w14:paraId="5F7F3FCD">
            <w:pPr>
              <w:spacing w:line="360" w:lineRule="auto"/>
              <w:jc w:val="center"/>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w:t>
            </w:r>
          </w:p>
        </w:tc>
        <w:tc>
          <w:tcPr>
            <w:tcW w:w="1397" w:type="dxa"/>
            <w:vAlign w:val="center"/>
          </w:tcPr>
          <w:p w14:paraId="20918D45">
            <w:pPr>
              <w:spacing w:line="360" w:lineRule="auto"/>
              <w:jc w:val="center"/>
              <w:outlineLvl w:val="0"/>
              <w:rPr>
                <w:rFonts w:hint="eastAsia" w:ascii="宋体" w:hAnsi="宋体" w:eastAsia="宋体" w:cs="宋体"/>
                <w:color w:val="auto"/>
                <w:sz w:val="24"/>
                <w:szCs w:val="24"/>
              </w:rPr>
            </w:pPr>
          </w:p>
        </w:tc>
      </w:tr>
      <w:tr w14:paraId="5B3B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749DB42F">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5979" w:type="dxa"/>
            <w:vAlign w:val="center"/>
          </w:tcPr>
          <w:p w14:paraId="2CABA6DD">
            <w:pPr>
              <w:snapToGrid w:val="0"/>
              <w:spacing w:line="360" w:lineRule="auto"/>
              <w:jc w:val="both"/>
              <w:rPr>
                <w:rFonts w:hint="eastAsia" w:ascii="宋体" w:hAnsi="宋体" w:eastAsia="宋体" w:cs="宋体"/>
                <w:color w:val="000000"/>
                <w:sz w:val="24"/>
              </w:rPr>
            </w:pPr>
            <w:r>
              <w:rPr>
                <w:rFonts w:hint="eastAsia" w:ascii="宋体" w:hAnsi="宋体" w:eastAsia="宋体" w:cs="宋体"/>
                <w:color w:val="000000"/>
                <w:sz w:val="24"/>
              </w:rPr>
              <w:t>投标人服务人员队伍的稳定保障措施</w:t>
            </w:r>
          </w:p>
          <w:p w14:paraId="4D108EE0">
            <w:pPr>
              <w:snapToGrid w:val="0"/>
              <w:spacing w:line="360" w:lineRule="auto"/>
              <w:jc w:val="both"/>
              <w:rPr>
                <w:rFonts w:hint="eastAsia" w:ascii="宋体" w:hAnsi="宋体" w:eastAsia="宋体" w:cs="宋体"/>
                <w:color w:val="000000"/>
                <w:sz w:val="24"/>
                <w:lang w:val="en-US" w:eastAsia="zh-CN"/>
              </w:rPr>
            </w:pPr>
            <w:r>
              <w:rPr>
                <w:rFonts w:hint="eastAsia" w:ascii="宋体" w:hAnsi="宋体" w:eastAsia="宋体" w:cs="宋体"/>
                <w:b w:val="0"/>
                <w:bCs/>
                <w:color w:val="auto"/>
                <w:sz w:val="24"/>
                <w:highlight w:val="none"/>
                <w:lang w:val="en-US" w:eastAsia="zh-CN"/>
              </w:rPr>
              <w:t>分值：5分，4分，3分，2分，1分，0分）</w:t>
            </w:r>
          </w:p>
        </w:tc>
        <w:tc>
          <w:tcPr>
            <w:tcW w:w="737" w:type="dxa"/>
            <w:vAlign w:val="center"/>
          </w:tcPr>
          <w:p w14:paraId="125ABCB2">
            <w:pPr>
              <w:snapToGrid w:val="0"/>
              <w:spacing w:line="360" w:lineRule="auto"/>
              <w:jc w:val="center"/>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694" w:type="dxa"/>
            <w:vAlign w:val="center"/>
          </w:tcPr>
          <w:p w14:paraId="155045FB">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w:t>
            </w:r>
          </w:p>
        </w:tc>
        <w:tc>
          <w:tcPr>
            <w:tcW w:w="1397" w:type="dxa"/>
            <w:vAlign w:val="center"/>
          </w:tcPr>
          <w:p w14:paraId="1A4A48C3">
            <w:pPr>
              <w:spacing w:line="360" w:lineRule="auto"/>
              <w:jc w:val="center"/>
              <w:outlineLvl w:val="0"/>
              <w:rPr>
                <w:rFonts w:hint="eastAsia" w:ascii="宋体" w:hAnsi="宋体" w:eastAsia="宋体" w:cs="宋体"/>
                <w:color w:val="auto"/>
                <w:sz w:val="24"/>
                <w:szCs w:val="24"/>
              </w:rPr>
            </w:pPr>
          </w:p>
        </w:tc>
      </w:tr>
      <w:tr w14:paraId="4D2B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6C23177D">
            <w:pPr>
              <w:snapToGrid w:val="0"/>
              <w:spacing w:line="360" w:lineRule="auto"/>
              <w:jc w:val="center"/>
              <w:rPr>
                <w:rFonts w:hint="eastAsia" w:ascii="宋体" w:hAnsi="宋体" w:eastAsia="宋体" w:cs="宋体"/>
                <w:color w:val="auto"/>
                <w:sz w:val="24"/>
                <w:szCs w:val="24"/>
                <w:lang w:val="en-US" w:eastAsia="zh-CN"/>
              </w:rPr>
            </w:pPr>
          </w:p>
        </w:tc>
        <w:tc>
          <w:tcPr>
            <w:tcW w:w="5979" w:type="dxa"/>
            <w:vAlign w:val="center"/>
          </w:tcPr>
          <w:p w14:paraId="11CFAC8F">
            <w:pPr>
              <w:snapToGrid w:val="0"/>
              <w:spacing w:line="360" w:lineRule="auto"/>
              <w:jc w:val="both"/>
              <w:rPr>
                <w:rFonts w:hint="eastAsia" w:ascii="宋体" w:hAnsi="宋体" w:eastAsia="宋体" w:cs="宋体"/>
                <w:color w:val="000000"/>
                <w:sz w:val="24"/>
              </w:rPr>
            </w:pPr>
            <w:r>
              <w:rPr>
                <w:rFonts w:hint="eastAsia" w:ascii="宋体" w:hAnsi="宋体" w:eastAsia="宋体" w:cs="宋体"/>
                <w:color w:val="000000"/>
                <w:sz w:val="24"/>
              </w:rPr>
              <w:t>据投标人针对本项目提出的突发事件（如老人病倒或无法按时赶到服务目的地等）发生时的应急预案和应急处理措施（包括应急队伍的组织、安排及实施应急处理的具体措施）</w:t>
            </w:r>
          </w:p>
          <w:p w14:paraId="2F3E91D6">
            <w:pPr>
              <w:snapToGrid w:val="0"/>
              <w:spacing w:line="360" w:lineRule="auto"/>
              <w:jc w:val="both"/>
              <w:rPr>
                <w:rFonts w:hint="eastAsia" w:ascii="宋体" w:hAnsi="宋体" w:eastAsia="宋体" w:cs="宋体"/>
                <w:b/>
                <w:bCs/>
                <w:color w:val="000000"/>
                <w:sz w:val="24"/>
                <w:szCs w:val="24"/>
                <w:lang w:val="en-US" w:eastAsia="zh-CN"/>
              </w:rPr>
            </w:pPr>
            <w:r>
              <w:rPr>
                <w:rFonts w:hint="eastAsia" w:ascii="宋体" w:hAnsi="宋体" w:eastAsia="宋体" w:cs="宋体"/>
                <w:b w:val="0"/>
                <w:bCs/>
                <w:color w:val="auto"/>
                <w:sz w:val="24"/>
                <w:highlight w:val="none"/>
                <w:lang w:val="en-US" w:eastAsia="zh-CN"/>
              </w:rPr>
              <w:t>（分值：8分，7分，6分，5分，4分，3分，2分，1分，0分）</w:t>
            </w:r>
          </w:p>
        </w:tc>
        <w:tc>
          <w:tcPr>
            <w:tcW w:w="737" w:type="dxa"/>
            <w:vAlign w:val="center"/>
          </w:tcPr>
          <w:p w14:paraId="2CD07D98">
            <w:pPr>
              <w:snapToGrid w:val="0"/>
              <w:spacing w:line="360" w:lineRule="auto"/>
              <w:jc w:val="center"/>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694" w:type="dxa"/>
            <w:vAlign w:val="center"/>
          </w:tcPr>
          <w:p w14:paraId="253C3B40">
            <w:pPr>
              <w:spacing w:line="360" w:lineRule="auto"/>
              <w:jc w:val="center"/>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w:t>
            </w:r>
          </w:p>
        </w:tc>
        <w:tc>
          <w:tcPr>
            <w:tcW w:w="1397" w:type="dxa"/>
            <w:vAlign w:val="center"/>
          </w:tcPr>
          <w:p w14:paraId="46C81DA6">
            <w:pPr>
              <w:spacing w:line="360" w:lineRule="auto"/>
              <w:jc w:val="center"/>
              <w:outlineLvl w:val="0"/>
              <w:rPr>
                <w:rFonts w:hint="eastAsia" w:ascii="宋体" w:hAnsi="宋体" w:eastAsia="宋体" w:cs="宋体"/>
                <w:color w:val="auto"/>
                <w:sz w:val="24"/>
                <w:szCs w:val="24"/>
              </w:rPr>
            </w:pPr>
          </w:p>
        </w:tc>
      </w:tr>
      <w:tr w14:paraId="54AE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1B559F57">
            <w:pPr>
              <w:snapToGrid w:val="0"/>
              <w:spacing w:line="360" w:lineRule="auto"/>
              <w:jc w:val="center"/>
              <w:rPr>
                <w:rFonts w:hint="eastAsia" w:ascii="宋体" w:hAnsi="宋体" w:eastAsia="宋体" w:cs="宋体"/>
                <w:color w:val="auto"/>
                <w:sz w:val="24"/>
                <w:szCs w:val="24"/>
                <w:lang w:val="en-US" w:eastAsia="zh-CN"/>
              </w:rPr>
            </w:pPr>
          </w:p>
        </w:tc>
        <w:tc>
          <w:tcPr>
            <w:tcW w:w="5979" w:type="dxa"/>
            <w:vAlign w:val="center"/>
          </w:tcPr>
          <w:p w14:paraId="0FDDFF60">
            <w:pPr>
              <w:snapToGrid w:val="0"/>
              <w:spacing w:line="360" w:lineRule="auto"/>
              <w:jc w:val="both"/>
              <w:rPr>
                <w:rFonts w:hint="eastAsia" w:ascii="宋体" w:hAnsi="宋体" w:eastAsia="宋体" w:cs="宋体"/>
                <w:color w:val="000000"/>
                <w:sz w:val="24"/>
              </w:rPr>
            </w:pPr>
            <w:r>
              <w:rPr>
                <w:rFonts w:hint="eastAsia" w:ascii="宋体" w:hAnsi="宋体" w:eastAsia="宋体" w:cs="宋体"/>
                <w:color w:val="000000"/>
                <w:sz w:val="24"/>
              </w:rPr>
              <w:t>根据投标人与采购单位及相关部门的综合协调方案及落实措施</w:t>
            </w:r>
          </w:p>
          <w:p w14:paraId="604D89F5">
            <w:pPr>
              <w:snapToGrid w:val="0"/>
              <w:spacing w:line="360" w:lineRule="auto"/>
              <w:jc w:val="both"/>
              <w:rPr>
                <w:rFonts w:hint="eastAsia" w:ascii="宋体" w:hAnsi="宋体" w:eastAsia="宋体" w:cs="宋体"/>
                <w:color w:val="000000"/>
                <w:sz w:val="24"/>
              </w:rPr>
            </w:pPr>
            <w:r>
              <w:rPr>
                <w:rFonts w:hint="eastAsia" w:ascii="宋体" w:hAnsi="宋体" w:eastAsia="宋体" w:cs="宋体"/>
                <w:b w:val="0"/>
                <w:bCs/>
                <w:color w:val="auto"/>
                <w:sz w:val="24"/>
                <w:highlight w:val="none"/>
                <w:lang w:val="en-US" w:eastAsia="zh-CN"/>
              </w:rPr>
              <w:t>（分值：5分，4分，3分，2分，1分，0分）</w:t>
            </w:r>
          </w:p>
        </w:tc>
        <w:tc>
          <w:tcPr>
            <w:tcW w:w="737" w:type="dxa"/>
            <w:vAlign w:val="center"/>
          </w:tcPr>
          <w:p w14:paraId="32CAFEB6">
            <w:pPr>
              <w:snapToGrid w:val="0"/>
              <w:spacing w:line="360" w:lineRule="auto"/>
              <w:jc w:val="center"/>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94" w:type="dxa"/>
            <w:vAlign w:val="center"/>
          </w:tcPr>
          <w:p w14:paraId="38819BCA">
            <w:pPr>
              <w:spacing w:line="360" w:lineRule="auto"/>
              <w:jc w:val="center"/>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w:t>
            </w:r>
          </w:p>
        </w:tc>
        <w:tc>
          <w:tcPr>
            <w:tcW w:w="1397" w:type="dxa"/>
            <w:vAlign w:val="center"/>
          </w:tcPr>
          <w:p w14:paraId="67D207DD">
            <w:pPr>
              <w:spacing w:line="360" w:lineRule="auto"/>
              <w:jc w:val="center"/>
              <w:outlineLvl w:val="0"/>
              <w:rPr>
                <w:rFonts w:hint="eastAsia" w:ascii="宋体" w:hAnsi="宋体" w:eastAsia="宋体" w:cs="宋体"/>
                <w:color w:val="auto"/>
                <w:sz w:val="24"/>
                <w:szCs w:val="24"/>
              </w:rPr>
            </w:pPr>
          </w:p>
        </w:tc>
      </w:tr>
      <w:tr w14:paraId="7052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477" w:type="dxa"/>
            <w:vAlign w:val="center"/>
          </w:tcPr>
          <w:p w14:paraId="409559CA">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5979" w:type="dxa"/>
            <w:vAlign w:val="center"/>
          </w:tcPr>
          <w:p w14:paraId="1BD7C7C8">
            <w:pPr>
              <w:spacing w:line="360" w:lineRule="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投标报价（30分）：</w:t>
            </w:r>
          </w:p>
          <w:p w14:paraId="4E45B8C5">
            <w:pPr>
              <w:spacing w:line="360" w:lineRule="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有效投标报价的最低价作为评标基准价，其最低报价为满分；按［投标报价得分=（评标基准价/投标报价）*</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］的计算公式计算。</w:t>
            </w:r>
          </w:p>
          <w:p w14:paraId="51A73263">
            <w:pPr>
              <w:widowControl/>
              <w:shd w:val="clear" w:color="auto" w:fill="FFFFFF"/>
              <w:adjustRightInd/>
              <w:spacing w:after="225"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tc>
        <w:tc>
          <w:tcPr>
            <w:tcW w:w="737" w:type="dxa"/>
            <w:vAlign w:val="center"/>
          </w:tcPr>
          <w:p w14:paraId="6E97020D">
            <w:pPr>
              <w:snapToGrid w:val="0"/>
              <w:spacing w:line="360" w:lineRule="auto"/>
              <w:jc w:val="center"/>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694" w:type="dxa"/>
            <w:vAlign w:val="center"/>
          </w:tcPr>
          <w:p w14:paraId="526ADCF7">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客观</w:t>
            </w:r>
          </w:p>
        </w:tc>
        <w:tc>
          <w:tcPr>
            <w:tcW w:w="1397" w:type="dxa"/>
            <w:vAlign w:val="center"/>
          </w:tcPr>
          <w:p w14:paraId="36B073C1">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w:t>
            </w:r>
          </w:p>
        </w:tc>
      </w:tr>
    </w:tbl>
    <w:p w14:paraId="305DABE7">
      <w:pPr>
        <w:rPr>
          <w:color w:val="auto"/>
          <w:highlight w:val="none"/>
        </w:rPr>
      </w:pPr>
    </w:p>
    <w:p w14:paraId="253D7064">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FA22469">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AC63DFF">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C173B3B">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7929838">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82AB97E">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D6948C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0EC46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F8F7F2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A828F3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76393D8">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A6AD6C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CDE0770">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1A083FC">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087CFD0">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87C9AE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E715F4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D2E0B1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BF0232D">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E2A643F">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B4163D9">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4087456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98822D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9F7705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F3C9A51">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F18661E">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9D5EEA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66530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A3203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E32FD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7BBA90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476D22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4E3CA4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621594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700A1499">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5BCE9B4C">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6D0F9195">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E79A92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5BBFC15">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0012DDE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2A04C8F5">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FCE86C3">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72A00C0">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29B4EDA6">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D835B81">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153A9F1">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DCDC34C">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BA90832">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62523F8">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2F772D1">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59AE418">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748B07C">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80A3A37">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13A441A6">
      <w:pPr>
        <w:spacing w:line="240" w:lineRule="auto"/>
        <w:ind w:left="0" w:leftChars="0" w:firstLine="0" w:firstLineChars="0"/>
        <w:outlineLvl w:val="9"/>
        <w:rPr>
          <w:rFonts w:hint="eastAsia" w:ascii="宋体" w:hAnsi="宋体" w:cs="宋体"/>
          <w:b/>
          <w:color w:val="auto"/>
          <w:sz w:val="36"/>
          <w:szCs w:val="36"/>
          <w:highlight w:val="none"/>
          <w:woUserID w:val="1"/>
        </w:rPr>
      </w:pPr>
      <w:bookmarkStart w:id="393" w:name="第五部分"/>
      <w:bookmarkStart w:id="394" w:name="_Toc86217003"/>
      <w:r>
        <w:rPr>
          <w:rFonts w:hint="eastAsia" w:ascii="宋体" w:hAnsi="宋体" w:cs="宋体"/>
          <w:b/>
          <w:color w:val="auto"/>
          <w:sz w:val="36"/>
          <w:szCs w:val="36"/>
          <w:highlight w:val="none"/>
          <w:woUserID w:val="1"/>
        </w:rPr>
        <w:br w:type="page"/>
      </w:r>
    </w:p>
    <w:p w14:paraId="158F1030">
      <w:pPr>
        <w:spacing w:line="360" w:lineRule="auto"/>
        <w:ind w:left="720" w:leftChars="343" w:firstLine="1084" w:firstLineChars="300"/>
        <w:outlineLvl w:val="0"/>
        <w:rPr>
          <w:rFonts w:ascii="宋体" w:hAnsi="宋体" w:cs="宋体"/>
          <w:b/>
          <w:color w:val="auto"/>
          <w:sz w:val="36"/>
          <w:szCs w:val="36"/>
          <w:highlight w:val="none"/>
          <w:woUserID w:val="1"/>
        </w:rPr>
      </w:pPr>
      <w:r>
        <w:rPr>
          <w:rFonts w:hint="eastAsia" w:ascii="宋体" w:hAnsi="宋体" w:cs="宋体"/>
          <w:b/>
          <w:color w:val="auto"/>
          <w:sz w:val="36"/>
          <w:szCs w:val="36"/>
          <w:highlight w:val="none"/>
          <w:woUserID w:val="1"/>
        </w:rPr>
        <w:t>第五部分 拟签订的合同文本</w:t>
      </w:r>
    </w:p>
    <w:p w14:paraId="49167403">
      <w:pPr>
        <w:pageBreakBefore w:val="0"/>
        <w:kinsoku/>
        <w:wordWrap/>
        <w:overflowPunct/>
        <w:topLinePunct w:val="0"/>
        <w:autoSpaceDE/>
        <w:autoSpaceDN/>
        <w:bidi w:val="0"/>
        <w:adjustRightInd/>
        <w:snapToGrid w:val="0"/>
        <w:spacing w:line="360" w:lineRule="auto"/>
        <w:jc w:val="right"/>
        <w:rPr>
          <w:rFonts w:hint="eastAsia" w:ascii="宋体" w:hAnsi="宋体" w:eastAsia="宋体" w:cs="宋体"/>
          <w:bCs/>
          <w:sz w:val="24"/>
          <w:szCs w:val="24"/>
          <w:woUserID w:val="1"/>
        </w:rPr>
      </w:pPr>
      <w:r>
        <w:rPr>
          <w:rFonts w:hint="eastAsia" w:ascii="宋体" w:hAnsi="宋体" w:eastAsia="宋体" w:cs="宋体"/>
          <w:bCs/>
          <w:sz w:val="24"/>
          <w:szCs w:val="24"/>
          <w:woUserID w:val="1"/>
        </w:rPr>
        <w:t>签订时间：___年__月__日</w:t>
      </w:r>
    </w:p>
    <w:p w14:paraId="131B0D35">
      <w:pPr>
        <w:pageBreakBefore w:val="0"/>
        <w:kinsoku/>
        <w:wordWrap/>
        <w:overflowPunct/>
        <w:topLinePunct w:val="0"/>
        <w:autoSpaceDE/>
        <w:autoSpaceDN/>
        <w:bidi w:val="0"/>
        <w:adjustRightInd/>
        <w:snapToGrid w:val="0"/>
        <w:spacing w:line="360" w:lineRule="auto"/>
        <w:rPr>
          <w:rFonts w:hint="eastAsia" w:ascii="宋体" w:hAnsi="宋体" w:eastAsia="宋体" w:cs="宋体"/>
          <w:bCs/>
          <w:sz w:val="24"/>
          <w:szCs w:val="24"/>
          <w:u w:val="single"/>
          <w:lang w:eastAsia="zh-CN"/>
          <w:woUserID w:val="1"/>
        </w:rPr>
      </w:pPr>
      <w:r>
        <w:rPr>
          <w:rFonts w:hint="eastAsia" w:ascii="宋体" w:hAnsi="宋体" w:eastAsia="宋体" w:cs="宋体"/>
          <w:bCs/>
          <w:sz w:val="24"/>
          <w:szCs w:val="24"/>
          <w:woUserID w:val="1"/>
        </w:rPr>
        <w:t>甲方：</w:t>
      </w:r>
      <w:r>
        <w:rPr>
          <w:rFonts w:hint="eastAsia" w:ascii="宋体" w:hAnsi="宋体" w:eastAsia="宋体" w:cs="宋体"/>
          <w:bCs/>
          <w:sz w:val="24"/>
          <w:szCs w:val="24"/>
          <w:lang w:eastAsia="zh-CN"/>
          <w:woUserID w:val="1"/>
        </w:rPr>
        <w:t>杭州市拱墅区人民政府武林街道办事处</w:t>
      </w:r>
    </w:p>
    <w:p w14:paraId="0285BB6D">
      <w:pPr>
        <w:pageBreakBefore w:val="0"/>
        <w:kinsoku/>
        <w:wordWrap/>
        <w:overflowPunct/>
        <w:topLinePunct w:val="0"/>
        <w:autoSpaceDE/>
        <w:autoSpaceDN/>
        <w:bidi w:val="0"/>
        <w:adjustRightInd/>
        <w:snapToGrid w:val="0"/>
        <w:spacing w:line="360" w:lineRule="auto"/>
        <w:rPr>
          <w:rFonts w:hint="eastAsia" w:ascii="宋体" w:hAnsi="宋体" w:eastAsia="宋体" w:cs="宋体"/>
          <w:bCs/>
          <w:sz w:val="24"/>
          <w:szCs w:val="24"/>
          <w:woUserID w:val="1"/>
        </w:rPr>
      </w:pPr>
      <w:r>
        <w:rPr>
          <w:rFonts w:hint="eastAsia" w:ascii="宋体" w:hAnsi="宋体" w:eastAsia="宋体" w:cs="宋体"/>
          <w:bCs/>
          <w:sz w:val="24"/>
          <w:szCs w:val="24"/>
          <w:woUserID w:val="1"/>
        </w:rPr>
        <w:t>乙方：</w:t>
      </w:r>
    </w:p>
    <w:p w14:paraId="74814E7F">
      <w:pPr>
        <w:pageBreakBefore w:val="0"/>
        <w:kinsoku/>
        <w:wordWrap/>
        <w:overflowPunct/>
        <w:topLinePunct w:val="0"/>
        <w:autoSpaceDE/>
        <w:autoSpaceDN/>
        <w:bidi w:val="0"/>
        <w:adjustRightInd/>
        <w:snapToGrid w:val="0"/>
        <w:spacing w:line="360" w:lineRule="auto"/>
        <w:rPr>
          <w:rFonts w:hint="eastAsia" w:ascii="宋体" w:hAnsi="宋体" w:eastAsia="宋体" w:cs="宋体"/>
          <w:sz w:val="24"/>
          <w:szCs w:val="24"/>
          <w:woUserID w:val="1"/>
        </w:rPr>
      </w:pPr>
    </w:p>
    <w:p w14:paraId="21338471">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为进一步推进“社区助老员”队伍建设工作，提升居家养老服务的专业化、规范化水平，根据招标编号</w:t>
      </w:r>
      <w:r>
        <w:rPr>
          <w:rFonts w:hint="eastAsia" w:ascii="宋体" w:hAnsi="宋体" w:eastAsia="宋体" w:cs="宋体"/>
          <w:sz w:val="24"/>
          <w:szCs w:val="24"/>
          <w:u w:val="single"/>
          <w:lang w:eastAsia="zh-CN"/>
          <w:woUserID w:val="1"/>
        </w:rPr>
        <w:t>WZZB-2025GKZB-27</w:t>
      </w:r>
      <w:r>
        <w:rPr>
          <w:rFonts w:hint="eastAsia" w:ascii="宋体" w:hAnsi="宋体" w:eastAsia="宋体" w:cs="宋体"/>
          <w:sz w:val="24"/>
          <w:szCs w:val="24"/>
          <w:woUserID w:val="1"/>
        </w:rPr>
        <w:t>的</w:t>
      </w:r>
      <w:r>
        <w:rPr>
          <w:rFonts w:hint="eastAsia" w:ascii="宋体" w:hAnsi="宋体" w:eastAsia="宋体" w:cs="宋体"/>
          <w:sz w:val="24"/>
          <w:szCs w:val="24"/>
          <w:u w:val="single"/>
          <w:lang w:eastAsia="zh-CN"/>
          <w:woUserID w:val="1"/>
        </w:rPr>
        <w:t>2025年拱墅区武林街道社区助老员外包项目</w:t>
      </w:r>
      <w:r>
        <w:rPr>
          <w:rFonts w:hint="eastAsia" w:ascii="宋体" w:hAnsi="宋体" w:eastAsia="宋体" w:cs="宋体"/>
          <w:sz w:val="24"/>
          <w:szCs w:val="24"/>
          <w:woUserID w:val="1"/>
        </w:rPr>
        <w:t>招标结果，经双方协商一致，达成如下协议：</w:t>
      </w:r>
    </w:p>
    <w:p w14:paraId="3A8791F5">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以下文件是协议不可分割的组成部分：</w:t>
      </w:r>
    </w:p>
    <w:p w14:paraId="001CA35B">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（1）甲方的招标文件</w:t>
      </w:r>
    </w:p>
    <w:p w14:paraId="32B8A919">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（2）乙方提交的投标文件（包括出具的澄清函、承诺书）</w:t>
      </w:r>
    </w:p>
    <w:p w14:paraId="145E14A4">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（3）中标通知书</w:t>
      </w:r>
    </w:p>
    <w:p w14:paraId="2EC97EA8">
      <w:pPr>
        <w:pageBreakBefore w:val="0"/>
        <w:kinsoku/>
        <w:wordWrap/>
        <w:overflowPunct/>
        <w:topLinePunct w:val="0"/>
        <w:autoSpaceDE/>
        <w:autoSpaceDN/>
        <w:bidi w:val="0"/>
        <w:adjustRightInd/>
        <w:snapToGrid w:val="0"/>
        <w:spacing w:line="360" w:lineRule="auto"/>
        <w:rPr>
          <w:rFonts w:hint="eastAsia" w:ascii="宋体" w:hAnsi="宋体" w:eastAsia="宋体" w:cs="宋体"/>
          <w:b/>
          <w:sz w:val="24"/>
          <w:szCs w:val="24"/>
          <w:woUserID w:val="1"/>
        </w:rPr>
      </w:pPr>
      <w:r>
        <w:rPr>
          <w:rFonts w:hint="eastAsia" w:ascii="宋体" w:hAnsi="宋体" w:eastAsia="宋体" w:cs="宋体"/>
          <w:b/>
          <w:bCs/>
          <w:sz w:val="24"/>
          <w:szCs w:val="24"/>
          <w:woUserID w:val="1"/>
        </w:rPr>
        <w:t>第一条</w:t>
      </w:r>
      <w:r>
        <w:rPr>
          <w:rFonts w:hint="eastAsia" w:ascii="宋体" w:hAnsi="宋体" w:eastAsia="宋体" w:cs="宋体"/>
          <w:sz w:val="24"/>
          <w:szCs w:val="24"/>
          <w:woUserID w:val="1"/>
        </w:rPr>
        <w:t xml:space="preserve"> </w:t>
      </w:r>
      <w:r>
        <w:rPr>
          <w:rFonts w:hint="eastAsia" w:ascii="宋体" w:hAnsi="宋体" w:eastAsia="宋体" w:cs="宋体"/>
          <w:b/>
          <w:sz w:val="24"/>
          <w:szCs w:val="24"/>
          <w:woUserID w:val="1"/>
        </w:rPr>
        <w:t>合同</w:t>
      </w:r>
      <w:r>
        <w:rPr>
          <w:rFonts w:hint="eastAsia" w:ascii="宋体" w:hAnsi="宋体" w:eastAsia="宋体" w:cs="宋体"/>
          <w:b/>
          <w:bCs/>
          <w:sz w:val="24"/>
          <w:szCs w:val="24"/>
          <w:woUserID w:val="1"/>
        </w:rPr>
        <w:t>内容</w:t>
      </w:r>
    </w:p>
    <w:p w14:paraId="5F3939F2">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lang w:eastAsia="zh-CN"/>
          <w:woUserID w:val="1"/>
        </w:rPr>
        <w:t>2025年拱墅区武林街道社区助老员外包项目</w:t>
      </w:r>
      <w:r>
        <w:rPr>
          <w:rFonts w:hint="eastAsia" w:ascii="宋体" w:hAnsi="宋体" w:eastAsia="宋体" w:cs="宋体"/>
          <w:sz w:val="24"/>
          <w:szCs w:val="24"/>
          <w:woUserID w:val="1"/>
        </w:rPr>
        <w:t>，</w:t>
      </w:r>
      <w:r>
        <w:rPr>
          <w:rFonts w:hint="eastAsia" w:ascii="宋体" w:hAnsi="宋体" w:eastAsia="宋体" w:cs="宋体"/>
          <w:sz w:val="24"/>
          <w:szCs w:val="24"/>
          <w:lang w:val="en-US" w:eastAsia="zh-CN"/>
          <w:woUserID w:val="1"/>
        </w:rPr>
        <w:t>乙方</w:t>
      </w:r>
      <w:r>
        <w:rPr>
          <w:rFonts w:hint="eastAsia" w:ascii="宋体" w:hAnsi="宋体" w:eastAsia="宋体" w:cs="宋体"/>
          <w:sz w:val="24"/>
          <w:szCs w:val="24"/>
          <w:woUserID w:val="1"/>
        </w:rPr>
        <w:t>须提供</w:t>
      </w:r>
      <w:r>
        <w:rPr>
          <w:rFonts w:hint="eastAsia" w:ascii="宋体" w:hAnsi="宋体" w:eastAsia="宋体" w:cs="宋体"/>
          <w:sz w:val="24"/>
          <w:szCs w:val="24"/>
          <w:lang w:val="en-US" w:eastAsia="zh-CN"/>
          <w:woUserID w:val="1"/>
        </w:rPr>
        <w:t>17</w:t>
      </w:r>
      <w:r>
        <w:rPr>
          <w:rFonts w:hint="eastAsia" w:ascii="宋体" w:hAnsi="宋体" w:eastAsia="宋体" w:cs="宋体"/>
          <w:sz w:val="24"/>
          <w:szCs w:val="24"/>
          <w:woUserID w:val="1"/>
        </w:rPr>
        <w:t>名助老员，根据实际情况安排具体服务项目，指派社区助老员为相应的老人开展服务。按照日、周、月、季等不同频次，以入户走访、电话关怀、邻里询问、设备守护、社会组织及志愿者协助等不同探访形式提供服务。</w:t>
      </w:r>
    </w:p>
    <w:p w14:paraId="5944D8AB">
      <w:pPr>
        <w:pageBreakBefore w:val="0"/>
        <w:kinsoku/>
        <w:wordWrap/>
        <w:overflowPunct/>
        <w:topLinePunct w:val="0"/>
        <w:autoSpaceDE/>
        <w:autoSpaceDN/>
        <w:bidi w:val="0"/>
        <w:adjustRightInd/>
        <w:snapToGrid w:val="0"/>
        <w:spacing w:line="360" w:lineRule="auto"/>
        <w:rPr>
          <w:rFonts w:hint="eastAsia" w:ascii="宋体" w:hAnsi="宋体" w:eastAsia="宋体" w:cs="宋体"/>
          <w:b/>
          <w:bCs/>
          <w:sz w:val="24"/>
          <w:szCs w:val="24"/>
          <w:woUserID w:val="1"/>
        </w:rPr>
      </w:pPr>
      <w:r>
        <w:rPr>
          <w:rFonts w:hint="eastAsia" w:ascii="宋体" w:hAnsi="宋体" w:eastAsia="宋体" w:cs="宋体"/>
          <w:b/>
          <w:bCs/>
          <w:sz w:val="24"/>
          <w:szCs w:val="24"/>
          <w:woUserID w:val="1"/>
        </w:rPr>
        <w:t xml:space="preserve">第二条 </w:t>
      </w:r>
      <w:r>
        <w:rPr>
          <w:rFonts w:hint="eastAsia" w:ascii="宋体" w:hAnsi="宋体" w:eastAsia="宋体" w:cs="宋体"/>
          <w:b/>
          <w:sz w:val="24"/>
          <w:szCs w:val="24"/>
          <w:woUserID w:val="1"/>
        </w:rPr>
        <w:t>合同金额及付款方式：</w:t>
      </w:r>
    </w:p>
    <w:p w14:paraId="488618C7">
      <w:pPr>
        <w:pageBreakBefore w:val="0"/>
        <w:kinsoku/>
        <w:wordWrap/>
        <w:overflowPunct/>
        <w:topLinePunct w:val="0"/>
        <w:autoSpaceDE/>
        <w:autoSpaceDN/>
        <w:bidi w:val="0"/>
        <w:adjustRightInd/>
        <w:snapToGrid w:val="0"/>
        <w:spacing w:line="360" w:lineRule="auto"/>
        <w:rPr>
          <w:rFonts w:hint="eastAsia" w:ascii="宋体" w:hAnsi="宋体" w:eastAsia="宋体" w:cs="宋体"/>
          <w:sz w:val="24"/>
          <w:szCs w:val="24"/>
          <w:woUserID w:val="1"/>
        </w:rPr>
      </w:pPr>
      <w:r>
        <w:rPr>
          <w:rFonts w:hint="eastAsia" w:ascii="宋体" w:hAnsi="宋体" w:eastAsia="宋体" w:cs="宋体"/>
          <w:sz w:val="24"/>
          <w:szCs w:val="24"/>
          <w:woUserID w:val="1"/>
        </w:rPr>
        <w:t>（一）合同金额</w:t>
      </w:r>
    </w:p>
    <w:p w14:paraId="0FCD6CC8">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u w:val="single"/>
          <w:woUserID w:val="1"/>
        </w:rPr>
      </w:pPr>
      <w:r>
        <w:rPr>
          <w:rFonts w:hint="eastAsia" w:ascii="宋体" w:hAnsi="宋体" w:eastAsia="宋体" w:cs="宋体"/>
          <w:sz w:val="24"/>
          <w:szCs w:val="24"/>
          <w:woUserID w:val="1"/>
        </w:rPr>
        <w:t>1、合同总价：</w:t>
      </w:r>
      <w:r>
        <w:rPr>
          <w:rFonts w:hint="eastAsia" w:ascii="宋体" w:hAnsi="宋体" w:eastAsia="宋体" w:cs="宋体"/>
          <w:sz w:val="24"/>
          <w:szCs w:val="24"/>
          <w:u w:val="single"/>
          <w:woUserID w:val="1"/>
        </w:rPr>
        <w:t xml:space="preserve"> </w:t>
      </w:r>
      <w:r>
        <w:rPr>
          <w:rFonts w:hint="eastAsia" w:ascii="宋体" w:hAnsi="宋体" w:cs="宋体"/>
          <w:sz w:val="24"/>
          <w:szCs w:val="24"/>
          <w:u w:val="single"/>
          <w:lang w:val="en-US" w:eastAsia="zh-CN"/>
          <w:woUserID w:val="1"/>
        </w:rPr>
        <w:t xml:space="preserve">        </w:t>
      </w:r>
      <w:r>
        <w:rPr>
          <w:rFonts w:hint="eastAsia" w:ascii="宋体" w:hAnsi="宋体" w:eastAsia="宋体" w:cs="宋体"/>
          <w:sz w:val="24"/>
          <w:szCs w:val="24"/>
          <w:u w:val="single"/>
          <w:woUserID w:val="1"/>
        </w:rPr>
        <w:t xml:space="preserve">   </w:t>
      </w:r>
      <w:r>
        <w:rPr>
          <w:rFonts w:hint="eastAsia" w:ascii="宋体" w:hAnsi="宋体" w:eastAsia="宋体" w:cs="宋体"/>
          <w:sz w:val="24"/>
          <w:szCs w:val="24"/>
          <w:woUserID w:val="1"/>
        </w:rPr>
        <w:t>大写，</w:t>
      </w:r>
      <w:r>
        <w:rPr>
          <w:rFonts w:hint="eastAsia" w:ascii="宋体" w:hAnsi="宋体" w:eastAsia="宋体" w:cs="宋体"/>
          <w:sz w:val="24"/>
          <w:szCs w:val="24"/>
          <w:u w:val="single"/>
          <w:woUserID w:val="1"/>
        </w:rPr>
        <w:t xml:space="preserve">      </w:t>
      </w:r>
      <w:r>
        <w:rPr>
          <w:rFonts w:hint="eastAsia" w:ascii="宋体" w:hAnsi="宋体" w:cs="宋体"/>
          <w:sz w:val="24"/>
          <w:szCs w:val="24"/>
          <w:u w:val="single"/>
          <w:lang w:val="en-US" w:eastAsia="zh-CN"/>
          <w:woUserID w:val="1"/>
        </w:rPr>
        <w:t xml:space="preserve">   </w:t>
      </w:r>
      <w:r>
        <w:rPr>
          <w:rFonts w:hint="eastAsia" w:ascii="宋体" w:hAnsi="宋体" w:eastAsia="宋体" w:cs="宋体"/>
          <w:sz w:val="24"/>
          <w:szCs w:val="24"/>
          <w:u w:val="single"/>
          <w:woUserID w:val="1"/>
        </w:rPr>
        <w:t xml:space="preserve">   </w:t>
      </w:r>
      <w:r>
        <w:rPr>
          <w:rFonts w:hint="eastAsia" w:ascii="宋体" w:hAnsi="宋体" w:eastAsia="宋体" w:cs="宋体"/>
          <w:sz w:val="24"/>
          <w:szCs w:val="24"/>
          <w:woUserID w:val="1"/>
        </w:rPr>
        <w:t>小写，助老员人数：</w:t>
      </w:r>
      <w:r>
        <w:rPr>
          <w:rFonts w:hint="eastAsia" w:ascii="宋体" w:hAnsi="宋体" w:eastAsia="宋体" w:cs="宋体"/>
          <w:sz w:val="24"/>
          <w:szCs w:val="24"/>
          <w:u w:val="single"/>
          <w:woUserID w:val="1"/>
        </w:rPr>
        <w:t xml:space="preserve">  </w:t>
      </w:r>
      <w:r>
        <w:rPr>
          <w:rFonts w:hint="eastAsia" w:ascii="宋体" w:hAnsi="宋体" w:cs="宋体"/>
          <w:sz w:val="24"/>
          <w:szCs w:val="24"/>
          <w:u w:val="single"/>
          <w:lang w:val="en-US" w:eastAsia="zh-CN"/>
          <w:woUserID w:val="1"/>
        </w:rPr>
        <w:t xml:space="preserve">   </w:t>
      </w:r>
      <w:r>
        <w:rPr>
          <w:rFonts w:hint="eastAsia" w:ascii="宋体" w:hAnsi="宋体" w:eastAsia="宋体" w:cs="宋体"/>
          <w:sz w:val="24"/>
          <w:szCs w:val="24"/>
          <w:u w:val="single"/>
          <w:woUserID w:val="1"/>
        </w:rPr>
        <w:t xml:space="preserve">  </w:t>
      </w:r>
      <w:r>
        <w:rPr>
          <w:rFonts w:hint="eastAsia" w:ascii="宋体" w:hAnsi="宋体" w:eastAsia="宋体" w:cs="宋体"/>
          <w:sz w:val="24"/>
          <w:szCs w:val="24"/>
          <w:woUserID w:val="1"/>
        </w:rPr>
        <w:t>名</w:t>
      </w:r>
      <w:r>
        <w:rPr>
          <w:rFonts w:hint="eastAsia" w:ascii="宋体" w:hAnsi="宋体" w:cs="宋体"/>
          <w:sz w:val="24"/>
          <w:szCs w:val="24"/>
          <w:lang w:eastAsia="zh-CN"/>
          <w:woUserID w:val="1"/>
        </w:rPr>
        <w:t>；</w:t>
      </w:r>
    </w:p>
    <w:p w14:paraId="09E6AD89">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本合同包含但不限于助老员人工费（基本工资、奖金、津贴、社保、福利等）、服装费、交通费、培训费、企业管理费、税金、利润等相关一切费用。</w:t>
      </w:r>
    </w:p>
    <w:p w14:paraId="7E3DD02A">
      <w:pPr>
        <w:pageBreakBefore w:val="0"/>
        <w:kinsoku/>
        <w:wordWrap/>
        <w:overflowPunct/>
        <w:topLinePunct w:val="0"/>
        <w:autoSpaceDE/>
        <w:autoSpaceDN/>
        <w:bidi w:val="0"/>
        <w:adjustRightInd/>
        <w:snapToGrid w:val="0"/>
        <w:spacing w:line="360" w:lineRule="auto"/>
        <w:rPr>
          <w:rFonts w:hint="eastAsia" w:ascii="宋体" w:hAnsi="宋体" w:eastAsia="宋体" w:cs="宋体"/>
          <w:kern w:val="24"/>
          <w:sz w:val="24"/>
          <w:szCs w:val="24"/>
          <w:highlight w:val="none"/>
          <w:woUserID w:val="1"/>
        </w:rPr>
      </w:pPr>
      <w:r>
        <w:rPr>
          <w:rFonts w:hint="eastAsia" w:ascii="宋体" w:hAnsi="宋体" w:eastAsia="宋体" w:cs="宋体"/>
          <w:kern w:val="24"/>
          <w:sz w:val="24"/>
          <w:szCs w:val="24"/>
          <w:highlight w:val="none"/>
          <w:woUserID w:val="1"/>
        </w:rPr>
        <w:t>（二）付款方式</w:t>
      </w:r>
    </w:p>
    <w:p w14:paraId="680298D2">
      <w:pPr>
        <w:pageBreakBefore w:val="0"/>
        <w:kinsoku/>
        <w:wordWrap/>
        <w:overflowPunct/>
        <w:topLinePunct w:val="0"/>
        <w:autoSpaceDE/>
        <w:autoSpaceDN/>
        <w:bidi w:val="0"/>
        <w:adjustRightInd/>
        <w:snapToGrid w:val="0"/>
        <w:spacing w:line="360" w:lineRule="auto"/>
        <w:ind w:firstLine="480" w:firstLineChars="200"/>
        <w:rPr>
          <w:rFonts w:hint="default" w:ascii="宋体" w:hAnsi="宋体" w:eastAsia="宋体" w:cs="宋体"/>
          <w:sz w:val="24"/>
          <w:szCs w:val="24"/>
          <w:highlight w:val="yellow"/>
          <w:lang w:val="en-US" w:eastAsia="zh-CN"/>
          <w:woUserID w:val="1"/>
        </w:rPr>
      </w:pPr>
      <w:r>
        <w:rPr>
          <w:rFonts w:hint="eastAsia" w:ascii="宋体" w:hAnsi="宋体" w:eastAsia="宋体" w:cs="宋体"/>
          <w:sz w:val="24"/>
          <w:szCs w:val="24"/>
          <w:highlight w:val="yellow"/>
          <w:woUserID w:val="1"/>
        </w:rPr>
        <w:t>1、合同签订后供应商人员配置到位并经采购人认可后，项目开始正常运行，</w:t>
      </w:r>
      <w:r>
        <w:rPr>
          <w:rFonts w:hint="default" w:ascii="宋体" w:hAnsi="宋体" w:cs="宋体"/>
          <w:sz w:val="24"/>
          <w:szCs w:val="24"/>
          <w:highlight w:val="yellow"/>
          <w:woUserID w:val="1"/>
        </w:rPr>
        <w:t>共分四期拨付。首期（第一个月至第三个月）</w:t>
      </w:r>
      <w:r>
        <w:rPr>
          <w:rFonts w:hint="eastAsia" w:ascii="宋体" w:hAnsi="宋体" w:eastAsia="宋体" w:cs="宋体"/>
          <w:sz w:val="24"/>
          <w:szCs w:val="24"/>
          <w:highlight w:val="yellow"/>
          <w:woUserID w:val="1"/>
        </w:rPr>
        <w:t>支付总合同价款的</w:t>
      </w:r>
      <w:r>
        <w:rPr>
          <w:rFonts w:hint="default" w:ascii="宋体" w:hAnsi="宋体" w:cs="宋体"/>
          <w:sz w:val="24"/>
          <w:szCs w:val="24"/>
          <w:highlight w:val="yellow"/>
          <w:woUserID w:val="1"/>
        </w:rPr>
        <w:t>25</w:t>
      </w:r>
      <w:r>
        <w:rPr>
          <w:rFonts w:hint="eastAsia" w:ascii="宋体" w:hAnsi="宋体" w:eastAsia="宋体" w:cs="宋体"/>
          <w:sz w:val="24"/>
          <w:szCs w:val="24"/>
          <w:highlight w:val="yellow"/>
          <w:woUserID w:val="1"/>
        </w:rPr>
        <w:t>%，</w:t>
      </w:r>
      <w:r>
        <w:rPr>
          <w:rFonts w:hint="default" w:ascii="宋体" w:hAnsi="宋体" w:cs="宋体"/>
          <w:sz w:val="24"/>
          <w:szCs w:val="24"/>
          <w:highlight w:val="yellow"/>
          <w:woUserID w:val="1"/>
        </w:rPr>
        <w:t>第二期（第四个月至第六个月）</w:t>
      </w:r>
      <w:r>
        <w:rPr>
          <w:rFonts w:hint="eastAsia" w:ascii="宋体" w:hAnsi="宋体" w:eastAsia="宋体" w:cs="宋体"/>
          <w:sz w:val="24"/>
          <w:szCs w:val="24"/>
          <w:highlight w:val="yellow"/>
          <w:woUserID w:val="1"/>
        </w:rPr>
        <w:t>支付总合同价款的</w:t>
      </w:r>
      <w:r>
        <w:rPr>
          <w:rFonts w:hint="default" w:ascii="宋体" w:hAnsi="宋体" w:cs="宋体"/>
          <w:sz w:val="24"/>
          <w:szCs w:val="24"/>
          <w:highlight w:val="yellow"/>
          <w:woUserID w:val="1"/>
        </w:rPr>
        <w:t>25</w:t>
      </w:r>
      <w:r>
        <w:rPr>
          <w:rFonts w:hint="eastAsia" w:ascii="宋体" w:hAnsi="宋体" w:eastAsia="宋体" w:cs="宋体"/>
          <w:sz w:val="24"/>
          <w:szCs w:val="24"/>
          <w:highlight w:val="yellow"/>
          <w:woUserID w:val="1"/>
        </w:rPr>
        <w:t>%</w:t>
      </w:r>
      <w:r>
        <w:rPr>
          <w:rFonts w:hint="default" w:ascii="宋体" w:hAnsi="宋体" w:eastAsia="宋体" w:cs="宋体"/>
          <w:sz w:val="24"/>
          <w:szCs w:val="24"/>
          <w:highlight w:val="yellow"/>
          <w:woUserID w:val="1"/>
        </w:rPr>
        <w:t>，第三期（第七个月至第九个月）支付</w:t>
      </w:r>
      <w:r>
        <w:rPr>
          <w:rFonts w:hint="eastAsia" w:ascii="宋体" w:hAnsi="宋体" w:eastAsia="宋体" w:cs="宋体"/>
          <w:sz w:val="24"/>
          <w:szCs w:val="24"/>
          <w:highlight w:val="yellow"/>
          <w:woUserID w:val="1"/>
        </w:rPr>
        <w:t>总合同价款的</w:t>
      </w:r>
      <w:r>
        <w:rPr>
          <w:rFonts w:hint="default" w:ascii="宋体" w:hAnsi="宋体" w:cs="宋体"/>
          <w:sz w:val="24"/>
          <w:szCs w:val="24"/>
          <w:highlight w:val="yellow"/>
          <w:woUserID w:val="1"/>
        </w:rPr>
        <w:t>25</w:t>
      </w:r>
      <w:r>
        <w:rPr>
          <w:rFonts w:hint="eastAsia" w:ascii="宋体" w:hAnsi="宋体" w:eastAsia="宋体" w:cs="宋体"/>
          <w:sz w:val="24"/>
          <w:szCs w:val="24"/>
          <w:highlight w:val="yellow"/>
          <w:woUserID w:val="1"/>
        </w:rPr>
        <w:t>%</w:t>
      </w:r>
      <w:r>
        <w:rPr>
          <w:rFonts w:hint="default" w:ascii="宋体" w:hAnsi="宋体" w:eastAsia="宋体" w:cs="宋体"/>
          <w:sz w:val="24"/>
          <w:szCs w:val="24"/>
          <w:highlight w:val="yellow"/>
          <w:woUserID w:val="1"/>
        </w:rPr>
        <w:t>，</w:t>
      </w:r>
      <w:r>
        <w:rPr>
          <w:rFonts w:hint="eastAsia" w:ascii="宋体" w:hAnsi="宋体" w:eastAsia="宋体" w:cs="宋体"/>
          <w:sz w:val="24"/>
          <w:szCs w:val="24"/>
          <w:highlight w:val="yellow"/>
          <w:woUserID w:val="1"/>
        </w:rPr>
        <w:t>合同服务期满，经第三方终期综合服务满意度调查合格后支付剩余合同价款。</w:t>
      </w:r>
      <w:r>
        <w:rPr>
          <w:rFonts w:hint="eastAsia" w:ascii="宋体" w:hAnsi="宋体" w:cs="宋体"/>
          <w:sz w:val="24"/>
          <w:szCs w:val="24"/>
          <w:highlight w:val="yellow"/>
          <w:lang w:val="en-US" w:eastAsia="zh-CN"/>
          <w:woUserID w:val="1"/>
        </w:rPr>
        <w:t>甲方每次付款前乙方需开具等额发票。</w:t>
      </w:r>
    </w:p>
    <w:p w14:paraId="09298F7C">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highlight w:val="yellow"/>
          <w:woUserID w:val="1"/>
        </w:rPr>
      </w:pPr>
      <w:r>
        <w:rPr>
          <w:rFonts w:hint="eastAsia" w:ascii="宋体" w:hAnsi="宋体" w:eastAsia="宋体" w:cs="宋体"/>
          <w:sz w:val="24"/>
          <w:szCs w:val="24"/>
          <w:highlight w:val="yellow"/>
          <w:woUserID w:val="1"/>
        </w:rPr>
        <w:t>2、年度服务期内，出现三次（含）以上有效投诉（举报）或出现媒体曝光不良行为或产生重大社会影响等其他情节严重情形的，</w:t>
      </w:r>
      <w:r>
        <w:rPr>
          <w:rFonts w:hint="eastAsia" w:ascii="宋体" w:hAnsi="宋体" w:cs="宋体"/>
          <w:sz w:val="24"/>
          <w:szCs w:val="24"/>
          <w:highlight w:val="yellow"/>
          <w:lang w:val="en-US" w:eastAsia="zh-CN"/>
          <w:woUserID w:val="1"/>
        </w:rPr>
        <w:t>甲方有权</w:t>
      </w:r>
      <w:r>
        <w:rPr>
          <w:rFonts w:hint="eastAsia" w:ascii="宋体" w:hAnsi="宋体" w:eastAsia="宋体" w:cs="宋体"/>
          <w:sz w:val="24"/>
          <w:szCs w:val="24"/>
          <w:highlight w:val="yellow"/>
          <w:woUserID w:val="1"/>
        </w:rPr>
        <w:t>直接解除服务合同，停止拨付服务费用</w:t>
      </w:r>
      <w:r>
        <w:rPr>
          <w:rFonts w:hint="eastAsia" w:ascii="宋体" w:hAnsi="宋体" w:cs="宋体"/>
          <w:sz w:val="24"/>
          <w:szCs w:val="24"/>
          <w:highlight w:val="yellow"/>
          <w:lang w:eastAsia="zh-CN"/>
          <w:woUserID w:val="1"/>
        </w:rPr>
        <w:t>，</w:t>
      </w:r>
      <w:r>
        <w:rPr>
          <w:rFonts w:hint="eastAsia" w:ascii="宋体" w:hAnsi="宋体" w:cs="宋体"/>
          <w:sz w:val="24"/>
          <w:szCs w:val="24"/>
          <w:highlight w:val="yellow"/>
          <w:lang w:val="en-US" w:eastAsia="zh-CN"/>
          <w:woUserID w:val="1"/>
        </w:rPr>
        <w:t>乙方应退还甲方已支付费用</w:t>
      </w:r>
      <w:r>
        <w:rPr>
          <w:rFonts w:hint="eastAsia" w:ascii="宋体" w:hAnsi="宋体" w:eastAsia="宋体" w:cs="宋体"/>
          <w:sz w:val="24"/>
          <w:szCs w:val="24"/>
          <w:highlight w:val="yellow"/>
          <w:woUserID w:val="1"/>
        </w:rPr>
        <w:t>。</w:t>
      </w:r>
    </w:p>
    <w:p w14:paraId="6D815502">
      <w:pPr>
        <w:pageBreakBefore w:val="0"/>
        <w:kinsoku/>
        <w:wordWrap/>
        <w:overflowPunct/>
        <w:topLinePunct w:val="0"/>
        <w:autoSpaceDE/>
        <w:autoSpaceDN/>
        <w:bidi w:val="0"/>
        <w:adjustRightInd/>
        <w:snapToGrid w:val="0"/>
        <w:spacing w:line="360" w:lineRule="auto"/>
        <w:rPr>
          <w:rFonts w:hint="eastAsia" w:ascii="宋体" w:hAnsi="宋体" w:eastAsia="宋体" w:cs="宋体"/>
          <w:sz w:val="24"/>
          <w:szCs w:val="24"/>
          <w:woUserID w:val="1"/>
        </w:rPr>
      </w:pPr>
      <w:r>
        <w:rPr>
          <w:rFonts w:hint="eastAsia" w:ascii="宋体" w:hAnsi="宋体" w:eastAsia="宋体" w:cs="宋体"/>
          <w:b/>
          <w:bCs/>
          <w:sz w:val="24"/>
          <w:szCs w:val="24"/>
          <w:woUserID w:val="1"/>
        </w:rPr>
        <w:t>第三条</w:t>
      </w:r>
      <w:r>
        <w:rPr>
          <w:rFonts w:hint="eastAsia" w:ascii="宋体" w:hAnsi="宋体" w:eastAsia="宋体" w:cs="宋体"/>
          <w:b/>
          <w:bCs/>
          <w:kern w:val="24"/>
          <w:sz w:val="24"/>
          <w:szCs w:val="24"/>
          <w:woUserID w:val="1"/>
        </w:rPr>
        <w:t xml:space="preserve">  服务内容及要求：</w:t>
      </w:r>
    </w:p>
    <w:p w14:paraId="0205E189">
      <w:pPr>
        <w:pageBreakBefore w:val="0"/>
        <w:kinsoku/>
        <w:wordWrap/>
        <w:overflowPunct/>
        <w:topLinePunct w:val="0"/>
        <w:autoSpaceDE/>
        <w:autoSpaceDN/>
        <w:bidi w:val="0"/>
        <w:adjustRightInd/>
        <w:snapToGrid w:val="0"/>
        <w:spacing w:line="360" w:lineRule="auto"/>
        <w:rPr>
          <w:rFonts w:hint="eastAsia" w:ascii="宋体" w:hAnsi="宋体" w:eastAsia="宋体" w:cs="宋体"/>
          <w:sz w:val="24"/>
          <w:szCs w:val="24"/>
          <w:woUserID w:val="1"/>
        </w:rPr>
      </w:pPr>
      <w:r>
        <w:rPr>
          <w:rFonts w:hint="eastAsia" w:ascii="宋体" w:hAnsi="宋体" w:eastAsia="宋体" w:cs="宋体"/>
          <w:sz w:val="24"/>
          <w:szCs w:val="24"/>
          <w:woUserID w:val="1"/>
        </w:rPr>
        <w:t>（一）服务对象：</w:t>
      </w:r>
    </w:p>
    <w:p w14:paraId="32A25A36">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实际居住在本区，且符合下列条件之一的人员为社区助老员服务对象：</w:t>
      </w:r>
    </w:p>
    <w:p w14:paraId="6596320C">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1、分散供养特困老年人；</w:t>
      </w:r>
    </w:p>
    <w:p w14:paraId="71726CBD">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2、孤寡、独居、空巢、高龄、残疾老年人；</w:t>
      </w:r>
    </w:p>
    <w:p w14:paraId="18B832CA">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3、低保、低保边缘家庭中60岁以上老年人；</w:t>
      </w:r>
    </w:p>
    <w:p w14:paraId="15A7B54C">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4、享受养老服务补贴对象；</w:t>
      </w:r>
    </w:p>
    <w:p w14:paraId="407DBAE8">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5、街道、社区认为有必要探访的老年人。</w:t>
      </w:r>
    </w:p>
    <w:p w14:paraId="72F7C57D">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需探访特殊老人定义：详见合同附件1</w:t>
      </w:r>
    </w:p>
    <w:p w14:paraId="4D5A374A">
      <w:pPr>
        <w:pageBreakBefore w:val="0"/>
        <w:kinsoku/>
        <w:wordWrap/>
        <w:overflowPunct/>
        <w:topLinePunct w:val="0"/>
        <w:autoSpaceDE/>
        <w:autoSpaceDN/>
        <w:bidi w:val="0"/>
        <w:adjustRightInd/>
        <w:snapToGrid w:val="0"/>
        <w:spacing w:line="360" w:lineRule="auto"/>
        <w:rPr>
          <w:rFonts w:hint="eastAsia" w:ascii="宋体" w:hAnsi="宋体" w:eastAsia="宋体" w:cs="宋体"/>
          <w:sz w:val="24"/>
          <w:szCs w:val="24"/>
          <w:woUserID w:val="1"/>
        </w:rPr>
      </w:pPr>
      <w:r>
        <w:rPr>
          <w:rFonts w:hint="eastAsia" w:ascii="宋体" w:hAnsi="宋体" w:eastAsia="宋体" w:cs="宋体"/>
          <w:sz w:val="24"/>
          <w:szCs w:val="24"/>
          <w:woUserID w:val="1"/>
        </w:rPr>
        <w:t>（二）服务内容：</w:t>
      </w:r>
    </w:p>
    <w:p w14:paraId="5F12BFAC">
      <w:pPr>
        <w:widowControl/>
        <w:adjustRightInd/>
        <w:snapToGrid w:val="0"/>
        <w:spacing w:line="360" w:lineRule="auto"/>
        <w:ind w:firstLine="480" w:firstLineChars="200"/>
        <w:jc w:val="left"/>
        <w:rPr>
          <w:rFonts w:hint="eastAsia" w:ascii="宋体" w:hAnsi="宋体" w:eastAsia="宋体" w:cs="宋体"/>
          <w:sz w:val="24"/>
          <w:lang w:eastAsia="zh-CN"/>
          <w:woUserID w:val="1"/>
        </w:rPr>
      </w:pPr>
      <w:r>
        <w:rPr>
          <w:rFonts w:hint="eastAsia" w:ascii="宋体" w:hAnsi="宋体" w:eastAsia="宋体" w:cs="宋体"/>
          <w:sz w:val="24"/>
          <w:woUserID w:val="1"/>
        </w:rPr>
        <w:t>1</w:t>
      </w:r>
      <w:r>
        <w:rPr>
          <w:rFonts w:hint="eastAsia" w:ascii="宋体" w:hAnsi="宋体" w:eastAsia="宋体" w:cs="宋体"/>
          <w:sz w:val="24"/>
          <w:lang w:val="en-US" w:eastAsia="zh-CN"/>
          <w:woUserID w:val="1"/>
        </w:rPr>
        <w:t>、</w:t>
      </w:r>
      <w:r>
        <w:rPr>
          <w:rFonts w:hint="eastAsia" w:ascii="宋体" w:hAnsi="宋体" w:eastAsia="宋体" w:cs="宋体"/>
          <w:sz w:val="24"/>
          <w:woUserID w:val="1"/>
        </w:rPr>
        <w:t>为服务对象提供上门探视安全、慰问平安等服务；其中重点对象应缩短巡访探视时间间隔、增加巡访频次；</w:t>
      </w:r>
    </w:p>
    <w:p w14:paraId="30A9CFBD">
      <w:pPr>
        <w:widowControl/>
        <w:adjustRightInd/>
        <w:snapToGrid w:val="0"/>
        <w:spacing w:line="360" w:lineRule="auto"/>
        <w:ind w:firstLine="480" w:firstLineChars="200"/>
        <w:jc w:val="left"/>
        <w:rPr>
          <w:rFonts w:hint="eastAsia" w:ascii="宋体" w:hAnsi="宋体" w:eastAsia="宋体" w:cs="宋体"/>
          <w:sz w:val="24"/>
          <w:woUserID w:val="1"/>
        </w:rPr>
      </w:pPr>
      <w:r>
        <w:rPr>
          <w:rFonts w:hint="eastAsia" w:ascii="宋体" w:hAnsi="宋体" w:eastAsia="宋体" w:cs="宋体"/>
          <w:sz w:val="24"/>
          <w:woUserID w:val="1"/>
        </w:rPr>
        <w:t>2</w:t>
      </w:r>
      <w:r>
        <w:rPr>
          <w:rFonts w:hint="eastAsia" w:ascii="宋体" w:hAnsi="宋体" w:eastAsia="宋体" w:cs="宋体"/>
          <w:sz w:val="24"/>
          <w:lang w:val="en-US" w:eastAsia="zh-CN"/>
          <w:woUserID w:val="1"/>
        </w:rPr>
        <w:t>、</w:t>
      </w:r>
      <w:r>
        <w:rPr>
          <w:rFonts w:hint="eastAsia" w:ascii="宋体" w:hAnsi="宋体" w:eastAsia="宋体" w:cs="宋体"/>
          <w:sz w:val="24"/>
          <w:woUserID w:val="1"/>
        </w:rPr>
        <w:t>为服务对象提供生活照料、助餐、助浴、助洁、洗涤、助行、康养助医、陪聊、辅助器具租赁等居家养老服务；</w:t>
      </w:r>
    </w:p>
    <w:p w14:paraId="3F7B8590">
      <w:pPr>
        <w:widowControl/>
        <w:adjustRightInd/>
        <w:snapToGrid w:val="0"/>
        <w:spacing w:line="360" w:lineRule="auto"/>
        <w:ind w:firstLine="480" w:firstLineChars="200"/>
        <w:jc w:val="left"/>
        <w:rPr>
          <w:rFonts w:hint="eastAsia" w:ascii="宋体" w:hAnsi="宋体" w:eastAsia="宋体" w:cs="宋体"/>
          <w:sz w:val="24"/>
          <w:woUserID w:val="1"/>
        </w:rPr>
      </w:pPr>
      <w:r>
        <w:rPr>
          <w:rFonts w:hint="eastAsia" w:ascii="宋体" w:hAnsi="宋体" w:eastAsia="宋体" w:cs="宋体"/>
          <w:sz w:val="24"/>
          <w:woUserID w:val="1"/>
        </w:rPr>
        <w:t>3</w:t>
      </w:r>
      <w:r>
        <w:rPr>
          <w:rFonts w:hint="eastAsia" w:ascii="宋体" w:hAnsi="宋体" w:eastAsia="宋体" w:cs="宋体"/>
          <w:sz w:val="24"/>
          <w:lang w:val="en-US" w:eastAsia="zh-CN"/>
          <w:woUserID w:val="1"/>
        </w:rPr>
        <w:t>、</w:t>
      </w:r>
      <w:r>
        <w:rPr>
          <w:rFonts w:hint="eastAsia" w:ascii="宋体" w:hAnsi="宋体" w:eastAsia="宋体" w:cs="宋体"/>
          <w:sz w:val="24"/>
          <w:woUserID w:val="1"/>
        </w:rPr>
        <w:t>为服务对象提供代办服务，包括代购生活必需品、代领物品、代缴费用、代办证件、代邮物品等；</w:t>
      </w:r>
    </w:p>
    <w:p w14:paraId="5F2CD190">
      <w:pPr>
        <w:widowControl/>
        <w:adjustRightInd/>
        <w:snapToGrid w:val="0"/>
        <w:spacing w:line="360" w:lineRule="auto"/>
        <w:ind w:firstLine="480" w:firstLineChars="200"/>
        <w:jc w:val="left"/>
        <w:rPr>
          <w:rFonts w:hint="eastAsia" w:ascii="宋体" w:hAnsi="宋体" w:eastAsia="宋体" w:cs="宋体"/>
          <w:sz w:val="24"/>
          <w:woUserID w:val="1"/>
        </w:rPr>
      </w:pPr>
      <w:r>
        <w:rPr>
          <w:rFonts w:hint="eastAsia" w:ascii="宋体" w:hAnsi="宋体" w:eastAsia="宋体" w:cs="宋体"/>
          <w:sz w:val="24"/>
          <w:woUserID w:val="1"/>
        </w:rPr>
        <w:t>4</w:t>
      </w:r>
      <w:r>
        <w:rPr>
          <w:rFonts w:hint="eastAsia" w:ascii="宋体" w:hAnsi="宋体" w:eastAsia="宋体" w:cs="宋体"/>
          <w:sz w:val="24"/>
          <w:lang w:val="en-US" w:eastAsia="zh-CN"/>
          <w:woUserID w:val="1"/>
        </w:rPr>
        <w:t>、</w:t>
      </w:r>
      <w:r>
        <w:rPr>
          <w:rFonts w:hint="eastAsia" w:ascii="宋体" w:hAnsi="宋体" w:eastAsia="宋体" w:cs="宋体"/>
          <w:sz w:val="24"/>
          <w:woUserID w:val="1"/>
        </w:rPr>
        <w:t>为有需要的老年人提供老年生活相关的咨询服务，协助进行养老服务需求评估、家庭养老照护床位建设、适老化改造等；协助符合条件的老年人申请特困供养、低保、低保边缘、养老服务补贴等各项补助；</w:t>
      </w:r>
    </w:p>
    <w:p w14:paraId="1B1EDC4B">
      <w:pPr>
        <w:widowControl/>
        <w:adjustRightInd/>
        <w:snapToGrid w:val="0"/>
        <w:spacing w:line="360" w:lineRule="auto"/>
        <w:ind w:firstLine="480" w:firstLineChars="200"/>
        <w:jc w:val="left"/>
        <w:rPr>
          <w:rFonts w:hint="eastAsia" w:ascii="宋体" w:hAnsi="宋体" w:eastAsia="宋体" w:cs="宋体"/>
          <w:sz w:val="24"/>
          <w:lang w:eastAsia="zh-CN"/>
          <w:woUserID w:val="1"/>
        </w:rPr>
      </w:pPr>
      <w:r>
        <w:rPr>
          <w:rFonts w:hint="eastAsia" w:ascii="宋体" w:hAnsi="宋体" w:eastAsia="宋体" w:cs="宋体"/>
          <w:sz w:val="24"/>
          <w:woUserID w:val="1"/>
        </w:rPr>
        <w:t>5</w:t>
      </w:r>
      <w:r>
        <w:rPr>
          <w:rFonts w:hint="eastAsia" w:ascii="宋体" w:hAnsi="宋体" w:eastAsia="宋体" w:cs="宋体"/>
          <w:sz w:val="24"/>
          <w:lang w:val="en-US" w:eastAsia="zh-CN"/>
          <w:woUserID w:val="1"/>
        </w:rPr>
        <w:t>、</w:t>
      </w:r>
      <w:r>
        <w:rPr>
          <w:rFonts w:hint="eastAsia" w:ascii="宋体" w:hAnsi="宋体" w:eastAsia="宋体" w:cs="宋体"/>
          <w:sz w:val="24"/>
          <w:woUserID w:val="1"/>
        </w:rPr>
        <w:t>为在街道综合为老服务中心、社区居家养老服务照料中心活动及老年食堂就餐的老年人提供各项服务；</w:t>
      </w:r>
    </w:p>
    <w:p w14:paraId="2AE91743">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woUserID w:val="1"/>
        </w:rPr>
        <w:t>6</w:t>
      </w:r>
      <w:r>
        <w:rPr>
          <w:rFonts w:hint="eastAsia" w:ascii="宋体" w:hAnsi="宋体" w:eastAsia="宋体" w:cs="宋体"/>
          <w:sz w:val="24"/>
          <w:lang w:val="en-US" w:eastAsia="zh-CN"/>
          <w:woUserID w:val="1"/>
        </w:rPr>
        <w:t>、</w:t>
      </w:r>
      <w:r>
        <w:rPr>
          <w:rFonts w:hint="eastAsia" w:ascii="宋体" w:hAnsi="宋体" w:eastAsia="宋体" w:cs="宋体"/>
          <w:sz w:val="24"/>
          <w:woUserID w:val="1"/>
        </w:rPr>
        <w:t>其他确需提供并经街道、社区同意的服务内容</w:t>
      </w:r>
      <w:r>
        <w:rPr>
          <w:rFonts w:hint="eastAsia" w:ascii="宋体" w:hAnsi="宋体" w:eastAsia="宋体" w:cs="宋体"/>
          <w:sz w:val="24"/>
          <w:lang w:eastAsia="zh-CN"/>
          <w:woUserID w:val="1"/>
        </w:rPr>
        <w:t>。</w:t>
      </w:r>
    </w:p>
    <w:p w14:paraId="705B7C5A">
      <w:pPr>
        <w:pageBreakBefore w:val="0"/>
        <w:kinsoku/>
        <w:wordWrap/>
        <w:overflowPunct/>
        <w:topLinePunct w:val="0"/>
        <w:autoSpaceDE/>
        <w:autoSpaceDN/>
        <w:bidi w:val="0"/>
        <w:adjustRightInd/>
        <w:snapToGrid w:val="0"/>
        <w:spacing w:line="360" w:lineRule="auto"/>
        <w:rPr>
          <w:rFonts w:hint="eastAsia" w:ascii="宋体" w:hAnsi="宋体" w:eastAsia="宋体" w:cs="宋体"/>
          <w:sz w:val="24"/>
          <w:szCs w:val="24"/>
          <w:woUserID w:val="1"/>
        </w:rPr>
      </w:pPr>
      <w:r>
        <w:rPr>
          <w:rFonts w:hint="eastAsia" w:ascii="宋体" w:hAnsi="宋体" w:eastAsia="宋体" w:cs="宋体"/>
          <w:sz w:val="24"/>
          <w:szCs w:val="24"/>
          <w:woUserID w:val="1"/>
        </w:rPr>
        <w:t>（三）服务要求</w:t>
      </w:r>
    </w:p>
    <w:p w14:paraId="4B641D55">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1、</w:t>
      </w:r>
      <w:r>
        <w:rPr>
          <w:rFonts w:hint="eastAsia" w:ascii="宋体" w:hAnsi="宋体" w:cs="宋体"/>
          <w:sz w:val="24"/>
          <w:szCs w:val="24"/>
          <w:lang w:eastAsia="zh-CN"/>
          <w:woUserID w:val="1"/>
        </w:rPr>
        <w:t>乙方</w:t>
      </w:r>
      <w:r>
        <w:rPr>
          <w:rFonts w:hint="eastAsia" w:ascii="宋体" w:hAnsi="宋体" w:eastAsia="宋体" w:cs="宋体"/>
          <w:sz w:val="24"/>
          <w:szCs w:val="24"/>
          <w:woUserID w:val="1"/>
        </w:rPr>
        <w:t>对</w:t>
      </w:r>
      <w:r>
        <w:rPr>
          <w:rFonts w:hint="eastAsia" w:ascii="宋体" w:hAnsi="宋体" w:eastAsia="宋体" w:cs="宋体"/>
          <w:sz w:val="24"/>
          <w:szCs w:val="24"/>
          <w:lang w:val="en-US" w:eastAsia="zh-CN"/>
          <w:woUserID w:val="1"/>
        </w:rPr>
        <w:t>助老</w:t>
      </w:r>
      <w:r>
        <w:rPr>
          <w:rFonts w:hint="eastAsia" w:ascii="宋体" w:hAnsi="宋体" w:eastAsia="宋体" w:cs="宋体"/>
          <w:sz w:val="24"/>
          <w:szCs w:val="24"/>
          <w:woUserID w:val="1"/>
        </w:rPr>
        <w:t>员有完整的管理制度，内容包括服务员准入、培训、日常管理、考核等方面。</w:t>
      </w:r>
    </w:p>
    <w:p w14:paraId="1B8EEA0C">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2、</w:t>
      </w:r>
      <w:r>
        <w:rPr>
          <w:rFonts w:hint="eastAsia" w:ascii="宋体" w:hAnsi="宋体" w:cs="宋体"/>
          <w:sz w:val="24"/>
          <w:szCs w:val="24"/>
          <w:lang w:eastAsia="zh-CN"/>
          <w:woUserID w:val="1"/>
        </w:rPr>
        <w:t>乙方</w:t>
      </w:r>
      <w:r>
        <w:rPr>
          <w:rFonts w:hint="eastAsia" w:ascii="宋体" w:hAnsi="宋体" w:eastAsia="宋体" w:cs="宋体"/>
          <w:sz w:val="24"/>
          <w:szCs w:val="24"/>
          <w:woUserID w:val="1"/>
        </w:rPr>
        <w:t>有专门的管理人员，能够通过定期或不定期抽查的方式对</w:t>
      </w:r>
      <w:r>
        <w:rPr>
          <w:rFonts w:hint="eastAsia" w:ascii="宋体" w:hAnsi="宋体" w:eastAsia="宋体" w:cs="宋体"/>
          <w:sz w:val="24"/>
          <w:szCs w:val="24"/>
          <w:lang w:val="en-US" w:eastAsia="zh-CN"/>
          <w:woUserID w:val="1"/>
        </w:rPr>
        <w:t>助老</w:t>
      </w:r>
      <w:r>
        <w:rPr>
          <w:rFonts w:hint="eastAsia" w:ascii="宋体" w:hAnsi="宋体" w:eastAsia="宋体" w:cs="宋体"/>
          <w:sz w:val="24"/>
          <w:szCs w:val="24"/>
          <w:woUserID w:val="1"/>
        </w:rPr>
        <w:t>员工作开展情况进行监管。</w:t>
      </w:r>
    </w:p>
    <w:p w14:paraId="176DE207">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3、</w:t>
      </w:r>
      <w:r>
        <w:rPr>
          <w:rFonts w:hint="eastAsia" w:ascii="宋体" w:hAnsi="宋体" w:cs="宋体"/>
          <w:sz w:val="24"/>
          <w:szCs w:val="24"/>
          <w:lang w:eastAsia="zh-CN"/>
          <w:woUserID w:val="1"/>
        </w:rPr>
        <w:t>乙方</w:t>
      </w:r>
      <w:r>
        <w:rPr>
          <w:rFonts w:hint="eastAsia" w:ascii="宋体" w:hAnsi="宋体" w:eastAsia="宋体" w:cs="宋体"/>
          <w:sz w:val="24"/>
          <w:szCs w:val="24"/>
          <w:woUserID w:val="1"/>
        </w:rPr>
        <w:t>对</w:t>
      </w:r>
      <w:r>
        <w:rPr>
          <w:rFonts w:hint="eastAsia" w:ascii="宋体" w:hAnsi="宋体" w:eastAsia="宋体" w:cs="宋体"/>
          <w:sz w:val="24"/>
          <w:szCs w:val="24"/>
          <w:lang w:val="en-US" w:eastAsia="zh-CN"/>
          <w:woUserID w:val="1"/>
        </w:rPr>
        <w:t>助老</w:t>
      </w:r>
      <w:r>
        <w:rPr>
          <w:rFonts w:hint="eastAsia" w:ascii="宋体" w:hAnsi="宋体" w:eastAsia="宋体" w:cs="宋体"/>
          <w:sz w:val="24"/>
          <w:szCs w:val="24"/>
          <w:woUserID w:val="1"/>
        </w:rPr>
        <w:t>员服务过程中出现的纠纷有可行的处理机制，并能妥善处理。</w:t>
      </w:r>
    </w:p>
    <w:p w14:paraId="2D745DFA">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4、</w:t>
      </w:r>
      <w:r>
        <w:rPr>
          <w:rFonts w:hint="eastAsia" w:ascii="宋体" w:hAnsi="宋体" w:cs="宋体"/>
          <w:sz w:val="24"/>
          <w:szCs w:val="24"/>
          <w:lang w:eastAsia="zh-CN"/>
          <w:woUserID w:val="1"/>
        </w:rPr>
        <w:t>乙方</w:t>
      </w:r>
      <w:r>
        <w:rPr>
          <w:rFonts w:hint="eastAsia" w:ascii="宋体" w:hAnsi="宋体" w:eastAsia="宋体" w:cs="宋体"/>
          <w:sz w:val="24"/>
          <w:szCs w:val="24"/>
          <w:woUserID w:val="1"/>
        </w:rPr>
        <w:t>具备一定比例的服务人员储备，能及时调配补充</w:t>
      </w:r>
      <w:r>
        <w:rPr>
          <w:rFonts w:hint="eastAsia" w:ascii="宋体" w:hAnsi="宋体" w:eastAsia="宋体" w:cs="宋体"/>
          <w:sz w:val="24"/>
          <w:szCs w:val="24"/>
          <w:lang w:val="en-US" w:eastAsia="zh-CN"/>
          <w:woUserID w:val="1"/>
        </w:rPr>
        <w:t>助老</w:t>
      </w:r>
      <w:r>
        <w:rPr>
          <w:rFonts w:hint="eastAsia" w:ascii="宋体" w:hAnsi="宋体" w:eastAsia="宋体" w:cs="宋体"/>
          <w:sz w:val="24"/>
          <w:szCs w:val="24"/>
          <w:woUserID w:val="1"/>
        </w:rPr>
        <w:t>员到岗服务。</w:t>
      </w:r>
    </w:p>
    <w:p w14:paraId="52A5F008">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5、</w:t>
      </w:r>
      <w:r>
        <w:rPr>
          <w:rFonts w:hint="eastAsia" w:ascii="宋体" w:hAnsi="宋体" w:cs="宋体"/>
          <w:sz w:val="24"/>
          <w:szCs w:val="24"/>
          <w:lang w:eastAsia="zh-CN"/>
          <w:woUserID w:val="1"/>
        </w:rPr>
        <w:t>乙方</w:t>
      </w:r>
      <w:r>
        <w:rPr>
          <w:rFonts w:hint="eastAsia" w:ascii="宋体" w:hAnsi="宋体" w:eastAsia="宋体" w:cs="宋体"/>
          <w:sz w:val="24"/>
          <w:szCs w:val="24"/>
          <w:woUserID w:val="1"/>
        </w:rPr>
        <w:t>要及时将走访过程中的老人情况反馈给街道、社区。</w:t>
      </w:r>
    </w:p>
    <w:p w14:paraId="21605BE8">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6、</w:t>
      </w:r>
      <w:r>
        <w:rPr>
          <w:rFonts w:hint="eastAsia" w:ascii="宋体" w:hAnsi="宋体" w:cs="宋体"/>
          <w:sz w:val="24"/>
          <w:szCs w:val="24"/>
          <w:lang w:eastAsia="zh-CN"/>
          <w:woUserID w:val="1"/>
        </w:rPr>
        <w:t>乙方</w:t>
      </w:r>
      <w:r>
        <w:rPr>
          <w:rFonts w:hint="eastAsia" w:ascii="宋体" w:hAnsi="宋体" w:eastAsia="宋体" w:cs="宋体"/>
          <w:sz w:val="24"/>
          <w:szCs w:val="24"/>
          <w:woUserID w:val="1"/>
        </w:rPr>
        <w:t>为</w:t>
      </w:r>
      <w:r>
        <w:rPr>
          <w:rFonts w:hint="eastAsia" w:ascii="宋体" w:hAnsi="宋体" w:eastAsia="宋体" w:cs="宋体"/>
          <w:sz w:val="24"/>
          <w:szCs w:val="24"/>
          <w:lang w:val="en-US" w:eastAsia="zh-CN"/>
          <w:woUserID w:val="1"/>
        </w:rPr>
        <w:t>助老</w:t>
      </w:r>
      <w:r>
        <w:rPr>
          <w:rFonts w:hint="eastAsia" w:ascii="宋体" w:hAnsi="宋体" w:eastAsia="宋体" w:cs="宋体"/>
          <w:sz w:val="24"/>
          <w:szCs w:val="24"/>
          <w:woUserID w:val="1"/>
        </w:rPr>
        <w:t>员购买相关的</w:t>
      </w:r>
      <w:r>
        <w:rPr>
          <w:rFonts w:hint="eastAsia" w:ascii="宋体" w:hAnsi="宋体" w:cs="宋体"/>
          <w:sz w:val="24"/>
          <w:szCs w:val="24"/>
          <w:lang w:eastAsia="zh-CN"/>
          <w:woUserID w:val="1"/>
        </w:rPr>
        <w:t>意外</w:t>
      </w:r>
      <w:r>
        <w:rPr>
          <w:rFonts w:hint="eastAsia" w:ascii="宋体" w:hAnsi="宋体" w:eastAsia="宋体" w:cs="宋体"/>
          <w:sz w:val="24"/>
          <w:szCs w:val="24"/>
          <w:woUserID w:val="1"/>
        </w:rPr>
        <w:t>保险。</w:t>
      </w:r>
    </w:p>
    <w:p w14:paraId="367913F3">
      <w:pPr>
        <w:pageBreakBefore w:val="0"/>
        <w:kinsoku/>
        <w:wordWrap/>
        <w:overflowPunct/>
        <w:topLinePunct w:val="0"/>
        <w:autoSpaceDE/>
        <w:autoSpaceDN/>
        <w:bidi w:val="0"/>
        <w:adjustRightInd/>
        <w:snapToGrid w:val="0"/>
        <w:spacing w:line="360" w:lineRule="auto"/>
        <w:rPr>
          <w:rFonts w:hint="eastAsia" w:ascii="宋体" w:hAnsi="宋体" w:eastAsia="宋体" w:cs="宋体"/>
          <w:sz w:val="24"/>
          <w:szCs w:val="24"/>
          <w:woUserID w:val="1"/>
        </w:rPr>
      </w:pPr>
      <w:r>
        <w:rPr>
          <w:rFonts w:hint="eastAsia" w:ascii="宋体" w:hAnsi="宋体" w:eastAsia="宋体" w:cs="宋体"/>
          <w:sz w:val="24"/>
          <w:szCs w:val="24"/>
          <w:woUserID w:val="1"/>
        </w:rPr>
        <w:t>（四）人员要求：</w:t>
      </w:r>
    </w:p>
    <w:p w14:paraId="2EFF6025">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1、人员招募：招募工作由</w:t>
      </w:r>
      <w:r>
        <w:rPr>
          <w:rFonts w:hint="eastAsia" w:ascii="宋体" w:hAnsi="宋体" w:cs="宋体"/>
          <w:sz w:val="24"/>
          <w:szCs w:val="24"/>
          <w:lang w:eastAsia="zh-CN"/>
          <w:woUserID w:val="1"/>
        </w:rPr>
        <w:t>乙方</w:t>
      </w:r>
      <w:r>
        <w:rPr>
          <w:rFonts w:hint="eastAsia" w:ascii="宋体" w:hAnsi="宋体" w:eastAsia="宋体" w:cs="宋体"/>
          <w:sz w:val="24"/>
          <w:szCs w:val="24"/>
          <w:woUserID w:val="1"/>
        </w:rPr>
        <w:t>自行负责，按照80周岁（不含）以下老人每2000名配备1名社区助老员、80周岁（含）以上老人每300名配备1名社区助老员标准配备</w:t>
      </w:r>
      <w:r>
        <w:rPr>
          <w:rFonts w:hint="eastAsia" w:ascii="宋体" w:hAnsi="宋体" w:cs="宋体"/>
          <w:sz w:val="24"/>
          <w:szCs w:val="24"/>
          <w:lang w:eastAsia="zh-CN"/>
          <w:woUserID w:val="1"/>
        </w:rPr>
        <w:t>，共配备</w:t>
      </w:r>
      <w:r>
        <w:rPr>
          <w:rFonts w:hint="eastAsia" w:ascii="宋体" w:hAnsi="宋体" w:cs="宋体"/>
          <w:sz w:val="24"/>
          <w:szCs w:val="24"/>
          <w:lang w:val="en-US" w:eastAsia="zh-CN"/>
          <w:woUserID w:val="1"/>
        </w:rPr>
        <w:t>17名助老员</w:t>
      </w:r>
      <w:r>
        <w:rPr>
          <w:rFonts w:hint="eastAsia" w:ascii="宋体" w:hAnsi="宋体" w:eastAsia="宋体" w:cs="宋体"/>
          <w:sz w:val="24"/>
          <w:szCs w:val="24"/>
          <w:woUserID w:val="1"/>
        </w:rPr>
        <w:t xml:space="preserve">。                     </w:t>
      </w:r>
    </w:p>
    <w:p w14:paraId="474B8385">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2、任职条件：热心为老服务事业，有良好的职业道德；原则上男性在58周岁（不含）以下、女性在48周岁（不含）以下（各街道可根据实际情况，确定助老员入职年龄），身体健康，无精神病史和各类传染病，持有效健康证明；能够适应居家养老服务工作的需要，倡导持护理员上岗证上岗。</w:t>
      </w:r>
    </w:p>
    <w:p w14:paraId="4160EA5C">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lang w:val="en-US" w:eastAsia="zh-CN"/>
          <w:woUserID w:val="1"/>
        </w:rPr>
        <w:t>3</w:t>
      </w:r>
      <w:r>
        <w:rPr>
          <w:rFonts w:hint="eastAsia" w:ascii="宋体" w:hAnsi="宋体" w:eastAsia="宋体" w:cs="宋体"/>
          <w:sz w:val="24"/>
          <w:szCs w:val="24"/>
          <w:woUserID w:val="1"/>
        </w:rPr>
        <w:t>、服务人员应身着规定制服、佩戴工作牌及徽章上岗。</w:t>
      </w:r>
    </w:p>
    <w:p w14:paraId="753AACB1">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lang w:val="en-US" w:eastAsia="zh-CN"/>
          <w:woUserID w:val="1"/>
        </w:rPr>
        <w:t>4</w:t>
      </w:r>
      <w:r>
        <w:rPr>
          <w:rFonts w:hint="eastAsia" w:ascii="宋体" w:hAnsi="宋体" w:eastAsia="宋体" w:cs="宋体"/>
          <w:sz w:val="24"/>
          <w:szCs w:val="24"/>
          <w:woUserID w:val="1"/>
        </w:rPr>
        <w:t>、如提供医疗保健、康复护理、心理护理等专业化服务，服务员应具备相应持证专业资质。</w:t>
      </w:r>
    </w:p>
    <w:p w14:paraId="3D1C816A">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lang w:val="en-US" w:eastAsia="zh-CN"/>
          <w:woUserID w:val="1"/>
        </w:rPr>
        <w:t>5</w:t>
      </w:r>
      <w:r>
        <w:rPr>
          <w:rFonts w:hint="eastAsia" w:ascii="宋体" w:hAnsi="宋体" w:eastAsia="宋体" w:cs="宋体"/>
          <w:sz w:val="24"/>
          <w:szCs w:val="24"/>
          <w:woUserID w:val="1"/>
        </w:rPr>
        <w:t>、对服务对象要一视同仁、热情周到，积极与服务对象交流沟通，知道老人姓名、个人生活照顾的重点、个人爱好、所患疾病情况、家庭情况、使用药品治疗情况、精神心理情况，个人隐私除外。</w:t>
      </w:r>
    </w:p>
    <w:p w14:paraId="122DB500">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lang w:val="en-US" w:eastAsia="zh-CN"/>
          <w:woUserID w:val="1"/>
        </w:rPr>
        <w:t>6</w:t>
      </w:r>
      <w:r>
        <w:rPr>
          <w:rFonts w:hint="eastAsia" w:ascii="宋体" w:hAnsi="宋体" w:eastAsia="宋体" w:cs="宋体"/>
          <w:sz w:val="24"/>
          <w:szCs w:val="24"/>
          <w:woUserID w:val="1"/>
        </w:rPr>
        <w:t>、应公私分明，不得向服务对象及其家属索要财物。</w:t>
      </w:r>
    </w:p>
    <w:p w14:paraId="682781B9">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lang w:val="en-US" w:eastAsia="zh-CN"/>
          <w:woUserID w:val="1"/>
        </w:rPr>
        <w:t>7</w:t>
      </w:r>
      <w:r>
        <w:rPr>
          <w:rFonts w:hint="eastAsia" w:ascii="宋体" w:hAnsi="宋体" w:eastAsia="宋体" w:cs="宋体"/>
          <w:sz w:val="24"/>
          <w:szCs w:val="24"/>
          <w:woUserID w:val="1"/>
        </w:rPr>
        <w:t>、服务人员会使用智能手机，需通过拱墅区走访平台进行打卡，相关设备及流量费用自理。</w:t>
      </w:r>
    </w:p>
    <w:p w14:paraId="07D85EFB">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7、定期参加各类工作会议和业务培训，服从街道、社区的调度安排和监督管理，完成街道、社区交办的其他临时、突发性养老服务工作任务。</w:t>
      </w:r>
    </w:p>
    <w:p w14:paraId="06AEAE7C">
      <w:pPr>
        <w:pageBreakBefore w:val="0"/>
        <w:kinsoku/>
        <w:wordWrap/>
        <w:overflowPunct/>
        <w:topLinePunct w:val="0"/>
        <w:autoSpaceDE/>
        <w:autoSpaceDN/>
        <w:bidi w:val="0"/>
        <w:adjustRightInd/>
        <w:snapToGrid w:val="0"/>
        <w:spacing w:line="360" w:lineRule="auto"/>
        <w:rPr>
          <w:rFonts w:hint="eastAsia" w:ascii="宋体" w:hAnsi="宋体" w:eastAsia="宋体" w:cs="宋体"/>
          <w:sz w:val="24"/>
          <w:szCs w:val="24"/>
          <w:woUserID w:val="1"/>
        </w:rPr>
      </w:pPr>
      <w:r>
        <w:rPr>
          <w:rFonts w:hint="eastAsia" w:ascii="宋体" w:hAnsi="宋体" w:eastAsia="宋体" w:cs="宋体"/>
          <w:sz w:val="24"/>
          <w:szCs w:val="24"/>
          <w:woUserID w:val="1"/>
        </w:rPr>
        <w:t>（五）安全事项</w:t>
      </w:r>
    </w:p>
    <w:p w14:paraId="63D56062">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 xml:space="preserve">1、开展服务期间，老人无坠床、无烫伤、无跌伤及其他安全问题。 </w:t>
      </w:r>
    </w:p>
    <w:p w14:paraId="6AA809DF">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2、一旦出现安全问题，能够及时妥善处理，将伤害减到最轻。</w:t>
      </w:r>
    </w:p>
    <w:p w14:paraId="54867004">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3、服务对象有异常情况及时反馈监护人，有严重精神障碍的，同时报告属地社区知晓。</w:t>
      </w:r>
    </w:p>
    <w:p w14:paraId="024176D6">
      <w:pPr>
        <w:pageBreakBefore w:val="0"/>
        <w:kinsoku/>
        <w:wordWrap/>
        <w:overflowPunct/>
        <w:topLinePunct w:val="0"/>
        <w:autoSpaceDE/>
        <w:autoSpaceDN/>
        <w:bidi w:val="0"/>
        <w:adjustRightInd/>
        <w:snapToGrid w:val="0"/>
        <w:spacing w:line="360" w:lineRule="auto"/>
        <w:rPr>
          <w:rFonts w:hint="eastAsia" w:ascii="宋体" w:hAnsi="宋体" w:eastAsia="宋体" w:cs="宋体"/>
          <w:sz w:val="24"/>
          <w:szCs w:val="24"/>
          <w:woUserID w:val="1"/>
        </w:rPr>
      </w:pPr>
      <w:r>
        <w:rPr>
          <w:rFonts w:hint="eastAsia" w:ascii="宋体" w:hAnsi="宋体" w:eastAsia="宋体" w:cs="宋体"/>
          <w:sz w:val="24"/>
          <w:szCs w:val="24"/>
          <w:woUserID w:val="1"/>
        </w:rPr>
        <w:t>（六）其他要求</w:t>
      </w:r>
    </w:p>
    <w:p w14:paraId="2F521F41">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须自带专业服务用品及设施设备上门提供相关服务，相关费用自理。</w:t>
      </w:r>
    </w:p>
    <w:p w14:paraId="2DCB33B4">
      <w:pPr>
        <w:pageBreakBefore w:val="0"/>
        <w:kinsoku/>
        <w:wordWrap/>
        <w:overflowPunct/>
        <w:topLinePunct w:val="0"/>
        <w:autoSpaceDE/>
        <w:autoSpaceDN/>
        <w:bidi w:val="0"/>
        <w:adjustRightInd/>
        <w:snapToGrid w:val="0"/>
        <w:spacing w:line="360" w:lineRule="auto"/>
        <w:rPr>
          <w:rFonts w:hint="eastAsia" w:ascii="宋体" w:hAnsi="宋体" w:eastAsia="宋体" w:cs="宋体"/>
          <w:b/>
          <w:bCs/>
          <w:kern w:val="24"/>
          <w:sz w:val="24"/>
          <w:szCs w:val="24"/>
          <w:woUserID w:val="1"/>
        </w:rPr>
      </w:pPr>
      <w:r>
        <w:rPr>
          <w:rFonts w:hint="eastAsia" w:ascii="宋体" w:hAnsi="宋体" w:eastAsia="宋体" w:cs="宋体"/>
          <w:b/>
          <w:bCs/>
          <w:kern w:val="24"/>
          <w:sz w:val="24"/>
          <w:szCs w:val="24"/>
          <w:woUserID w:val="1"/>
        </w:rPr>
        <w:t>第四条  甲乙双方的权利和义务</w:t>
      </w:r>
    </w:p>
    <w:p w14:paraId="5FD9B801">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（一）甲方的权利和义务</w:t>
      </w:r>
    </w:p>
    <w:p w14:paraId="24CE9677">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lang w:eastAsia="zh-CN"/>
          <w:woUserID w:val="1"/>
        </w:rPr>
      </w:pPr>
      <w:r>
        <w:rPr>
          <w:rFonts w:hint="eastAsia" w:ascii="宋体" w:hAnsi="宋体" w:eastAsia="宋体" w:cs="宋体"/>
          <w:sz w:val="24"/>
          <w:szCs w:val="24"/>
          <w:woUserID w:val="1"/>
        </w:rPr>
        <w:t>1、甲方对乙方的服务内容、服务质量进行监督，</w:t>
      </w:r>
      <w:r>
        <w:rPr>
          <w:rFonts w:hint="eastAsia" w:ascii="宋体" w:hAnsi="宋体" w:eastAsia="宋体" w:cs="宋体"/>
          <w:sz w:val="24"/>
          <w:szCs w:val="24"/>
          <w:highlight w:val="yellow"/>
          <w:woUserID w:val="1"/>
        </w:rPr>
        <w:t>合同服务期满，经第三方终期综合服务满意度调查合格后支付剩余合同价款。</w:t>
      </w:r>
    </w:p>
    <w:p w14:paraId="51E8CD87">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2、甲方有权要求乙方保证服务的延续性，若乙方擅自延缓、中止或终止服务，甲方有权终止协议，停止拨付服务费用</w:t>
      </w:r>
      <w:r>
        <w:rPr>
          <w:rFonts w:hint="eastAsia" w:ascii="宋体" w:hAnsi="宋体" w:cs="宋体"/>
          <w:sz w:val="24"/>
          <w:szCs w:val="24"/>
          <w:lang w:eastAsia="zh-CN"/>
          <w:woUserID w:val="1"/>
        </w:rPr>
        <w:t>，</w:t>
      </w:r>
      <w:r>
        <w:rPr>
          <w:rFonts w:hint="eastAsia" w:ascii="宋体" w:hAnsi="宋体" w:cs="宋体"/>
          <w:sz w:val="24"/>
          <w:szCs w:val="24"/>
          <w:highlight w:val="yellow"/>
          <w:lang w:val="en-US" w:eastAsia="zh-CN"/>
          <w:woUserID w:val="1"/>
        </w:rPr>
        <w:t>乙方应退还甲方已支付费用</w:t>
      </w:r>
      <w:r>
        <w:rPr>
          <w:rFonts w:hint="eastAsia" w:ascii="宋体" w:hAnsi="宋体" w:eastAsia="宋体" w:cs="宋体"/>
          <w:sz w:val="24"/>
          <w:szCs w:val="24"/>
          <w:woUserID w:val="1"/>
        </w:rPr>
        <w:t>。</w:t>
      </w:r>
      <w:bookmarkStart w:id="405" w:name="_GoBack"/>
      <w:bookmarkEnd w:id="405"/>
    </w:p>
    <w:p w14:paraId="3BB1736E">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3、乙方的服务人员形象、素质、工作质量等不符合要求，甲方有要求更换的权利。</w:t>
      </w:r>
    </w:p>
    <w:p w14:paraId="37D5B10C">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4、甲方负责提供服务老人名单并明确老人探访频次及服务要求。</w:t>
      </w:r>
    </w:p>
    <w:p w14:paraId="19845806">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cs="宋体"/>
          <w:sz w:val="24"/>
          <w:szCs w:val="24"/>
          <w:lang w:val="en-US" w:eastAsia="zh-CN"/>
          <w:woUserID w:val="1"/>
        </w:rPr>
        <w:t>5</w:t>
      </w:r>
      <w:r>
        <w:rPr>
          <w:rFonts w:hint="eastAsia" w:ascii="宋体" w:hAnsi="宋体" w:eastAsia="宋体" w:cs="宋体"/>
          <w:sz w:val="24"/>
          <w:szCs w:val="24"/>
          <w:woUserID w:val="1"/>
        </w:rPr>
        <w:t>、除正常工作外，因服务对象需要，有临时性或突发性的任务时，甲方有权通知乙方安排工作人员进行落实。</w:t>
      </w:r>
    </w:p>
    <w:p w14:paraId="01897B5D">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cs="宋体"/>
          <w:sz w:val="24"/>
          <w:szCs w:val="24"/>
          <w:lang w:val="en-US" w:eastAsia="zh-CN"/>
          <w:woUserID w:val="1"/>
        </w:rPr>
        <w:t>6</w:t>
      </w:r>
      <w:r>
        <w:rPr>
          <w:rFonts w:hint="eastAsia" w:ascii="宋体" w:hAnsi="宋体" w:eastAsia="宋体" w:cs="宋体"/>
          <w:sz w:val="24"/>
          <w:szCs w:val="24"/>
          <w:woUserID w:val="1"/>
        </w:rPr>
        <w:t>、服务对象的要求发生变化时，甲方有和乙方协商调整服务对象和服务内容的权利。因服务对象的个性化需求发生临时性和突发性的状况时，甲方有权通知乙方予以安排和落实。</w:t>
      </w:r>
    </w:p>
    <w:p w14:paraId="2C9D1A0C">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cs="宋体"/>
          <w:sz w:val="24"/>
          <w:szCs w:val="24"/>
          <w:lang w:val="en-US" w:eastAsia="zh-CN"/>
          <w:woUserID w:val="1"/>
        </w:rPr>
        <w:t>7</w:t>
      </w:r>
      <w:r>
        <w:rPr>
          <w:rFonts w:hint="eastAsia" w:ascii="宋体" w:hAnsi="宋体" w:eastAsia="宋体" w:cs="宋体"/>
          <w:sz w:val="24"/>
          <w:szCs w:val="24"/>
          <w:woUserID w:val="1"/>
        </w:rPr>
        <w:t>、甲方应全力支持、配合、解决乙方在实施服务过程中遇到的一些疑难问题，并积极协调乙方与社区的关系。</w:t>
      </w:r>
    </w:p>
    <w:p w14:paraId="7A16FFE9">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（二）乙方的权利和义务</w:t>
      </w:r>
    </w:p>
    <w:p w14:paraId="24B78640">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1、乙方负责社区助老员管理工作，按要求招募人员、健康体检，由乙方与招募人员签订劳动合同、开展岗前培训、落实相关福利保障待遇，乙方有确保服务人员的劳动和社会保障方面的待遇符合国家的法律、法规以及地方政策要求的义务。乙方招募人员形象、素质、工作质量等不符合要求时须立即更换，确保项目有序运行。</w:t>
      </w:r>
    </w:p>
    <w:p w14:paraId="4F94D2D4">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2、乙方应按照国家法律、法规以及地方政策要求，确保服务人员的劳动、社会保障、人身安全，及时为服务人员办理人身意外伤害保险，保费由乙方承担。如发生工伤，由乙方自行承担费用及责任，与甲方无关。服务人员在提供服务过程中自身受到损害或对服务对象及其他方造成损害，由乙方承担费用及责任，与甲方无关。</w:t>
      </w:r>
    </w:p>
    <w:p w14:paraId="2112E2E4">
      <w:pPr>
        <w:pageBreakBefore w:val="0"/>
        <w:kinsoku/>
        <w:wordWrap/>
        <w:overflowPunct/>
        <w:topLinePunct w:val="0"/>
        <w:autoSpaceDE/>
        <w:autoSpaceDN/>
        <w:bidi w:val="0"/>
        <w:adjustRightInd/>
        <w:snapToGrid w:val="0"/>
        <w:spacing w:line="360" w:lineRule="auto"/>
        <w:ind w:firstLine="480" w:firstLineChars="200"/>
        <w:rPr>
          <w:rFonts w:hint="eastAsia" w:ascii="宋体" w:hAnsi="宋体" w:cs="宋体"/>
          <w:sz w:val="24"/>
          <w:szCs w:val="24"/>
          <w:lang w:eastAsia="zh-CN"/>
          <w:woUserID w:val="1"/>
        </w:rPr>
      </w:pPr>
      <w:r>
        <w:rPr>
          <w:rFonts w:hint="eastAsia" w:ascii="宋体" w:hAnsi="宋体" w:eastAsia="宋体" w:cs="宋体"/>
          <w:sz w:val="24"/>
          <w:szCs w:val="24"/>
          <w:woUserID w:val="1"/>
        </w:rPr>
        <w:t>3、乙方在履行协议期间，有配合上级部门安排，统一使用智能化信息系统采集数据、操作服务流程和操作服务规范的义务，每次服务后需及时记录服务时间与服务情况</w:t>
      </w:r>
      <w:r>
        <w:rPr>
          <w:rFonts w:hint="eastAsia" w:ascii="宋体" w:hAnsi="宋体" w:cs="宋体"/>
          <w:sz w:val="24"/>
          <w:szCs w:val="24"/>
          <w:lang w:eastAsia="zh-CN"/>
          <w:woUserID w:val="1"/>
        </w:rPr>
        <w:t>。</w:t>
      </w:r>
    </w:p>
    <w:p w14:paraId="39E48A0A">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4、乙方有保证协议期内服务延续性的义务，不得擅自延缓、中止和终止提供服务。在服务需求发生变化时，乙方应根据具体情况调整服务人员及服务项目等，乙方及服务人员不得从事任何商业推销服务。</w:t>
      </w:r>
    </w:p>
    <w:p w14:paraId="51E29EDF">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5、除正常工作外，因服务对象的需要，有临时性和突发性的任务时，乙方有根据甲方通知安排工作人员实行落实的义务。</w:t>
      </w:r>
    </w:p>
    <w:p w14:paraId="6EB79AD5">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6、乙方需确定一名负责人员，便于甲方联系和安排、布置临时性和突发性任务。负责人员发生变化的，乙方应立即通知甲方。</w:t>
      </w:r>
    </w:p>
    <w:p w14:paraId="206CED5B">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7、乙方对本项目涉及的所有信息、资料等具有保密义务，若乙方原因导致信息泄露的，乙方将承担相关的法律责任。</w:t>
      </w:r>
    </w:p>
    <w:p w14:paraId="5A92E3B4">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8、乙方有接受甲方的各项服务的监督、检查的义务。</w:t>
      </w:r>
    </w:p>
    <w:p w14:paraId="569BA1BE">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cs="宋体"/>
          <w:sz w:val="24"/>
          <w:szCs w:val="24"/>
          <w:lang w:val="en-US" w:eastAsia="zh-CN"/>
          <w:woUserID w:val="1"/>
        </w:rPr>
        <w:t>9</w:t>
      </w:r>
      <w:r>
        <w:rPr>
          <w:rFonts w:hint="eastAsia" w:ascii="宋体" w:hAnsi="宋体" w:eastAsia="宋体" w:cs="宋体"/>
          <w:sz w:val="24"/>
          <w:szCs w:val="24"/>
          <w:woUserID w:val="1"/>
        </w:rPr>
        <w:t>、乙方如不能继续承接本项目，</w:t>
      </w:r>
      <w:r>
        <w:rPr>
          <w:rFonts w:hint="eastAsia" w:ascii="宋体" w:hAnsi="宋体" w:cs="宋体"/>
          <w:sz w:val="24"/>
          <w:szCs w:val="24"/>
          <w:lang w:val="en-US" w:eastAsia="zh-CN"/>
          <w:woUserID w:val="1"/>
        </w:rPr>
        <w:t>应当提前一个月书面告知甲方，并就款项结算、后续工作交接等事宜与甲方达成一致意见，否则视为乙方不履行合同义务，乙方应当返还甲方已支付的所有款项</w:t>
      </w:r>
      <w:r>
        <w:rPr>
          <w:rFonts w:hint="eastAsia" w:ascii="宋体" w:hAnsi="宋体" w:eastAsia="宋体" w:cs="宋体"/>
          <w:sz w:val="24"/>
          <w:szCs w:val="24"/>
          <w:woUserID w:val="1"/>
        </w:rPr>
        <w:t>。</w:t>
      </w:r>
    </w:p>
    <w:p w14:paraId="602586C0">
      <w:pPr>
        <w:pageBreakBefore w:val="0"/>
        <w:kinsoku/>
        <w:wordWrap/>
        <w:overflowPunct/>
        <w:topLinePunct w:val="0"/>
        <w:autoSpaceDE/>
        <w:autoSpaceDN/>
        <w:bidi w:val="0"/>
        <w:adjustRightInd/>
        <w:snapToGrid w:val="0"/>
        <w:spacing w:line="360" w:lineRule="auto"/>
        <w:rPr>
          <w:rFonts w:hint="eastAsia" w:ascii="宋体" w:hAnsi="宋体" w:eastAsia="宋体" w:cs="宋体"/>
          <w:b/>
          <w:bCs/>
          <w:kern w:val="24"/>
          <w:sz w:val="24"/>
          <w:szCs w:val="24"/>
          <w:woUserID w:val="1"/>
        </w:rPr>
      </w:pPr>
      <w:r>
        <w:rPr>
          <w:rFonts w:hint="eastAsia" w:ascii="宋体" w:hAnsi="宋体" w:eastAsia="宋体" w:cs="宋体"/>
          <w:b/>
          <w:bCs/>
          <w:kern w:val="24"/>
          <w:sz w:val="24"/>
          <w:szCs w:val="24"/>
          <w:woUserID w:val="1"/>
        </w:rPr>
        <w:t>第五条 违约责任</w:t>
      </w:r>
    </w:p>
    <w:p w14:paraId="46BBABE6">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1、若甲方发现乙方弄虚作假或不按规定提供服务或被管理部门查实的有效投拆的:乙方须承担由此引起的一切责任，并应承担违约责任，第一次赔偿合同总价的</w:t>
      </w:r>
      <w:r>
        <w:rPr>
          <w:rFonts w:hint="default" w:ascii="宋体" w:hAnsi="宋体" w:eastAsia="宋体" w:cs="宋体"/>
          <w:sz w:val="24"/>
          <w:szCs w:val="24"/>
          <w:woUserID w:val="1"/>
        </w:rPr>
        <w:t>5</w:t>
      </w:r>
      <w:r>
        <w:rPr>
          <w:rFonts w:hint="eastAsia" w:ascii="宋体" w:hAnsi="宋体" w:eastAsia="宋体" w:cs="宋体"/>
          <w:sz w:val="24"/>
          <w:szCs w:val="24"/>
          <w:woUserID w:val="1"/>
        </w:rPr>
        <w:t>%，第二次赔偿合同总价的</w:t>
      </w:r>
      <w:r>
        <w:rPr>
          <w:rFonts w:hint="default" w:ascii="宋体" w:hAnsi="宋体" w:eastAsia="宋体" w:cs="宋体"/>
          <w:sz w:val="24"/>
          <w:szCs w:val="24"/>
          <w:woUserID w:val="1"/>
        </w:rPr>
        <w:t>10</w:t>
      </w:r>
      <w:r>
        <w:rPr>
          <w:rFonts w:hint="eastAsia" w:ascii="宋体" w:hAnsi="宋体" w:eastAsia="宋体" w:cs="宋体"/>
          <w:sz w:val="24"/>
          <w:szCs w:val="24"/>
          <w:woUserID w:val="1"/>
        </w:rPr>
        <w:t>%，发现三次，甲方有权单方解除合同，乙方返还已支付的所有运营费用。</w:t>
      </w:r>
    </w:p>
    <w:p w14:paraId="71FEA162">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2、若因乙方责任造成服务对象、甲方等经济损失的，</w:t>
      </w:r>
      <w:r>
        <w:rPr>
          <w:rFonts w:hint="eastAsia" w:ascii="宋体" w:hAnsi="宋体" w:cs="宋体"/>
          <w:sz w:val="24"/>
          <w:szCs w:val="24"/>
          <w:lang w:eastAsia="zh-CN"/>
          <w:woUserID w:val="1"/>
        </w:rPr>
        <w:t>由乙方负全部</w:t>
      </w:r>
      <w:r>
        <w:rPr>
          <w:rFonts w:hint="eastAsia" w:ascii="宋体" w:hAnsi="宋体" w:cs="宋体"/>
          <w:sz w:val="24"/>
          <w:szCs w:val="24"/>
          <w:lang w:val="en-US" w:eastAsia="zh-CN"/>
          <w:woUserID w:val="1"/>
        </w:rPr>
        <w:t>赔偿</w:t>
      </w:r>
      <w:r>
        <w:rPr>
          <w:rFonts w:hint="eastAsia" w:ascii="宋体" w:hAnsi="宋体" w:cs="宋体"/>
          <w:sz w:val="24"/>
          <w:szCs w:val="24"/>
          <w:lang w:eastAsia="zh-CN"/>
          <w:woUserID w:val="1"/>
        </w:rPr>
        <w:t>责任，包括但不限于律师费、鉴定费、诉讼费、保全费等维权费用</w:t>
      </w:r>
      <w:r>
        <w:rPr>
          <w:rFonts w:hint="eastAsia" w:ascii="宋体" w:hAnsi="宋体" w:eastAsia="宋体" w:cs="宋体"/>
          <w:sz w:val="24"/>
          <w:szCs w:val="24"/>
          <w:woUserID w:val="1"/>
        </w:rPr>
        <w:t>。</w:t>
      </w:r>
    </w:p>
    <w:p w14:paraId="0B08010F">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3、在服务期限内，出现媒体曝光不良行为或产生重大社会影响等其他情节严重情形的，</w:t>
      </w:r>
      <w:r>
        <w:rPr>
          <w:rFonts w:hint="eastAsia" w:ascii="宋体" w:hAnsi="宋体" w:cs="宋体"/>
          <w:sz w:val="24"/>
          <w:szCs w:val="24"/>
          <w:lang w:val="en-US" w:eastAsia="zh-CN"/>
          <w:woUserID w:val="1"/>
        </w:rPr>
        <w:t>甲方有权</w:t>
      </w:r>
      <w:r>
        <w:rPr>
          <w:rFonts w:hint="eastAsia" w:ascii="宋体" w:hAnsi="宋体" w:eastAsia="宋体" w:cs="宋体"/>
          <w:sz w:val="24"/>
          <w:szCs w:val="24"/>
          <w:woUserID w:val="1"/>
        </w:rPr>
        <w:t>终止服务合同，停止拨付服务费用</w:t>
      </w:r>
      <w:r>
        <w:rPr>
          <w:rFonts w:hint="eastAsia" w:ascii="宋体" w:hAnsi="宋体" w:cs="宋体"/>
          <w:sz w:val="24"/>
          <w:szCs w:val="24"/>
          <w:lang w:eastAsia="zh-CN"/>
          <w:woUserID w:val="1"/>
        </w:rPr>
        <w:t>，乙方应退还</w:t>
      </w:r>
      <w:r>
        <w:rPr>
          <w:rFonts w:hint="eastAsia" w:ascii="宋体" w:hAnsi="宋体" w:cs="宋体"/>
          <w:sz w:val="24"/>
          <w:szCs w:val="24"/>
          <w:lang w:val="en-US" w:eastAsia="zh-CN"/>
          <w:woUserID w:val="1"/>
        </w:rPr>
        <w:t>甲方</w:t>
      </w:r>
      <w:r>
        <w:rPr>
          <w:rFonts w:hint="eastAsia" w:ascii="宋体" w:hAnsi="宋体" w:cs="宋体"/>
          <w:sz w:val="24"/>
          <w:szCs w:val="24"/>
          <w:lang w:eastAsia="zh-CN"/>
          <w:woUserID w:val="1"/>
        </w:rPr>
        <w:t>已支付费用</w:t>
      </w:r>
      <w:r>
        <w:rPr>
          <w:rFonts w:hint="eastAsia" w:ascii="宋体" w:hAnsi="宋体" w:eastAsia="宋体" w:cs="宋体"/>
          <w:sz w:val="24"/>
          <w:szCs w:val="24"/>
          <w:woUserID w:val="1"/>
        </w:rPr>
        <w:t>。</w:t>
      </w:r>
    </w:p>
    <w:p w14:paraId="4D508A2C">
      <w:pPr>
        <w:pageBreakBefore w:val="0"/>
        <w:kinsoku/>
        <w:wordWrap/>
        <w:overflowPunct/>
        <w:topLinePunct w:val="0"/>
        <w:autoSpaceDE/>
        <w:autoSpaceDN/>
        <w:bidi w:val="0"/>
        <w:adjustRightInd/>
        <w:snapToGrid w:val="0"/>
        <w:spacing w:line="360" w:lineRule="auto"/>
        <w:rPr>
          <w:rFonts w:hint="eastAsia" w:ascii="宋体" w:hAnsi="宋体" w:eastAsia="宋体" w:cs="宋体"/>
          <w:sz w:val="24"/>
          <w:szCs w:val="24"/>
          <w:woUserID w:val="1"/>
        </w:rPr>
      </w:pPr>
      <w:r>
        <w:rPr>
          <w:rFonts w:hint="eastAsia" w:ascii="宋体" w:hAnsi="宋体" w:eastAsia="宋体" w:cs="宋体"/>
          <w:b/>
          <w:bCs/>
          <w:kern w:val="24"/>
          <w:sz w:val="24"/>
          <w:szCs w:val="24"/>
          <w:woUserID w:val="1"/>
        </w:rPr>
        <w:t>第六条  协议生效、变更和终止</w:t>
      </w:r>
    </w:p>
    <w:p w14:paraId="6849A404">
      <w:pPr>
        <w:pageBreakBefore w:val="0"/>
        <w:kinsoku/>
        <w:wordWrap/>
        <w:overflowPunct/>
        <w:topLinePunct w:val="0"/>
        <w:autoSpaceDE/>
        <w:autoSpaceDN/>
        <w:bidi w:val="0"/>
        <w:adjustRightInd/>
        <w:snapToGrid w:val="0"/>
        <w:spacing w:line="360" w:lineRule="auto"/>
        <w:ind w:firstLine="480" w:firstLineChars="200"/>
        <w:rPr>
          <w:rFonts w:hint="default" w:ascii="宋体" w:hAnsi="宋体" w:eastAsia="宋体" w:cs="宋体"/>
          <w:sz w:val="24"/>
          <w:szCs w:val="24"/>
          <w:lang w:val="en-US" w:eastAsia="zh-CN"/>
          <w:woUserID w:val="1"/>
        </w:rPr>
      </w:pPr>
      <w:r>
        <w:rPr>
          <w:rFonts w:hint="eastAsia" w:ascii="宋体" w:hAnsi="宋体" w:eastAsia="宋体" w:cs="宋体"/>
          <w:sz w:val="24"/>
          <w:szCs w:val="24"/>
          <w:woUserID w:val="1"/>
        </w:rPr>
        <w:t xml:space="preserve"> 1、服务期： </w:t>
      </w:r>
      <w:r>
        <w:rPr>
          <w:rFonts w:hint="eastAsia" w:ascii="宋体" w:hAnsi="宋体" w:eastAsia="宋体" w:cs="宋体"/>
          <w:sz w:val="24"/>
          <w:szCs w:val="24"/>
          <w:lang w:val="en-US" w:eastAsia="zh-CN"/>
          <w:woUserID w:val="1"/>
        </w:rPr>
        <w:t>一年，自2025年  月  日至2026年  月  日</w:t>
      </w:r>
    </w:p>
    <w:p w14:paraId="42F45982">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2、合同生效后，</w:t>
      </w:r>
      <w:r>
        <w:rPr>
          <w:rFonts w:hint="eastAsia" w:ascii="宋体" w:hAnsi="宋体" w:cs="宋体"/>
          <w:sz w:val="24"/>
          <w:szCs w:val="24"/>
          <w:lang w:val="en-US" w:eastAsia="zh-CN"/>
          <w:woUserID w:val="1"/>
        </w:rPr>
        <w:t>一方</w:t>
      </w:r>
      <w:r>
        <w:rPr>
          <w:rFonts w:hint="eastAsia" w:ascii="宋体" w:hAnsi="宋体" w:eastAsia="宋体" w:cs="宋体"/>
          <w:sz w:val="24"/>
          <w:szCs w:val="24"/>
          <w:woUserID w:val="1"/>
        </w:rPr>
        <w:t>不得擅自变更或解除合同的；若因擅自变更或解除合同造成对方损失的，由违约方负责赔偿。</w:t>
      </w:r>
    </w:p>
    <w:p w14:paraId="4A38F66A">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3、合同生效后，当事人一方确需变更或解除合同的，应当提前30日书面通知对方，经双方协商一致，方可变更或解除合同。变更或解除合同的协议应当采取书面形式，书面协议未达成之前，原合同仍然有效。</w:t>
      </w:r>
    </w:p>
    <w:p w14:paraId="730DC45F">
      <w:pPr>
        <w:pageBreakBefore w:val="0"/>
        <w:kinsoku/>
        <w:wordWrap/>
        <w:overflowPunct/>
        <w:topLinePunct w:val="0"/>
        <w:autoSpaceDE/>
        <w:autoSpaceDN/>
        <w:bidi w:val="0"/>
        <w:adjustRightInd/>
        <w:snapToGrid w:val="0"/>
        <w:spacing w:line="360" w:lineRule="auto"/>
        <w:rPr>
          <w:rFonts w:hint="eastAsia" w:ascii="宋体" w:hAnsi="宋体" w:eastAsia="宋体" w:cs="宋体"/>
          <w:b/>
          <w:bCs/>
          <w:kern w:val="24"/>
          <w:sz w:val="24"/>
          <w:szCs w:val="24"/>
          <w:woUserID w:val="1"/>
        </w:rPr>
      </w:pPr>
      <w:r>
        <w:rPr>
          <w:rFonts w:hint="eastAsia" w:ascii="宋体" w:hAnsi="宋体" w:eastAsia="宋体" w:cs="宋体"/>
          <w:b/>
          <w:bCs/>
          <w:kern w:val="24"/>
          <w:sz w:val="24"/>
          <w:szCs w:val="24"/>
          <w:woUserID w:val="1"/>
        </w:rPr>
        <w:t>第七条  争议处理</w:t>
      </w:r>
    </w:p>
    <w:p w14:paraId="1E3E0AF2">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合同在履行过程中发生争议时，甲方与乙方及时协商解决。协商不成时，提请甲方所在地人民法院诉讼解决。</w:t>
      </w:r>
    </w:p>
    <w:p w14:paraId="58BE23AA">
      <w:pPr>
        <w:keepNext/>
        <w:keepLines/>
        <w:pageBreakBefore w:val="0"/>
        <w:widowControl w:val="0"/>
        <w:kinsoku/>
        <w:wordWrap/>
        <w:overflowPunct/>
        <w:topLinePunct w:val="0"/>
        <w:autoSpaceDE/>
        <w:autoSpaceDN/>
        <w:bidi w:val="0"/>
        <w:snapToGrid w:val="0"/>
        <w:spacing w:before="0" w:after="0" w:line="360" w:lineRule="auto"/>
        <w:jc w:val="both"/>
        <w:outlineLvl w:val="1"/>
        <w:rPr>
          <w:rFonts w:hint="eastAsia" w:ascii="宋体" w:hAnsi="宋体" w:eastAsia="宋体" w:cs="宋体"/>
          <w:b/>
          <w:bCs/>
          <w:kern w:val="24"/>
          <w:sz w:val="24"/>
          <w:szCs w:val="24"/>
          <w:lang w:val="en-US" w:eastAsia="zh-CN" w:bidi="ar-SA"/>
          <w:woUserID w:val="1"/>
        </w:rPr>
      </w:pPr>
      <w:r>
        <w:rPr>
          <w:rFonts w:hint="eastAsia" w:ascii="宋体" w:hAnsi="宋体" w:eastAsia="宋体" w:cs="宋体"/>
          <w:b/>
          <w:bCs/>
          <w:kern w:val="24"/>
          <w:sz w:val="24"/>
          <w:szCs w:val="24"/>
          <w:lang w:val="en-US" w:eastAsia="zh-CN" w:bidi="ar-SA"/>
          <w:woUserID w:val="1"/>
        </w:rPr>
        <w:t>第八条  其他事项</w:t>
      </w:r>
    </w:p>
    <w:p w14:paraId="2EAB74A8">
      <w:pPr>
        <w:pageBreakBefore w:val="0"/>
        <w:kinsoku/>
        <w:wordWrap/>
        <w:overflowPunct/>
        <w:topLinePunct w:val="0"/>
        <w:autoSpaceDE/>
        <w:autoSpaceDN/>
        <w:bidi w:val="0"/>
        <w:adjustRightInd/>
        <w:snapToGrid w:val="0"/>
        <w:spacing w:line="360" w:lineRule="auto"/>
        <w:ind w:firstLine="720"/>
        <w:jc w:val="left"/>
        <w:rPr>
          <w:rFonts w:hint="eastAsia" w:ascii="宋体" w:hAnsi="宋体" w:eastAsia="宋体" w:cs="宋体"/>
          <w:sz w:val="24"/>
          <w:szCs w:val="24"/>
          <w:woUserID w:val="1"/>
        </w:rPr>
      </w:pPr>
      <w:r>
        <w:rPr>
          <w:rFonts w:hint="eastAsia" w:ascii="宋体" w:hAnsi="宋体" w:eastAsia="宋体" w:cs="宋体"/>
          <w:sz w:val="24"/>
          <w:szCs w:val="24"/>
          <w:woUserID w:val="1"/>
        </w:rPr>
        <w:t>1、甲乙双方应本着真诚友好协商的原则，本合约内未尽事宜，经双方自行商议后，可订立补充协议，补充协议与本合同有同等法律效力。</w:t>
      </w:r>
    </w:p>
    <w:p w14:paraId="2BB43E6D">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2、本协议一式肆份，甲乙双方各执贰份。</w:t>
      </w:r>
    </w:p>
    <w:p w14:paraId="7609CA5A">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2、其他未尽事宜，双方可协商解决。</w:t>
      </w:r>
    </w:p>
    <w:p w14:paraId="204B30B2">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woUserID w:val="1"/>
        </w:rPr>
      </w:pPr>
      <w:r>
        <w:rPr>
          <w:rFonts w:hint="eastAsia" w:ascii="宋体" w:hAnsi="宋体" w:eastAsia="宋体" w:cs="宋体"/>
          <w:sz w:val="24"/>
          <w:szCs w:val="24"/>
          <w:woUserID w:val="1"/>
        </w:rPr>
        <w:t>附件：1.需探访特殊老人定义</w:t>
      </w:r>
    </w:p>
    <w:p w14:paraId="5E812384">
      <w:pPr>
        <w:pageBreakBefore w:val="0"/>
        <w:kinsoku/>
        <w:wordWrap/>
        <w:overflowPunct/>
        <w:topLinePunct w:val="0"/>
        <w:autoSpaceDE/>
        <w:autoSpaceDN/>
        <w:bidi w:val="0"/>
        <w:adjustRightInd/>
        <w:snapToGrid w:val="0"/>
        <w:spacing w:line="360" w:lineRule="auto"/>
        <w:ind w:firstLine="1200" w:firstLineChars="500"/>
        <w:rPr>
          <w:rFonts w:hint="eastAsia" w:ascii="宋体" w:hAnsi="宋体" w:eastAsia="宋体" w:cs="宋体"/>
          <w:sz w:val="24"/>
          <w:szCs w:val="24"/>
          <w:woUserID w:val="1"/>
        </w:rPr>
      </w:pPr>
      <w:r>
        <w:rPr>
          <w:rFonts w:hint="eastAsia" w:ascii="宋体" w:hAnsi="宋体" w:eastAsia="宋体" w:cs="宋体"/>
          <w:sz w:val="24"/>
          <w:szCs w:val="24"/>
          <w:woUserID w:val="1"/>
        </w:rPr>
        <w:t>2.探访频次标准</w:t>
      </w:r>
    </w:p>
    <w:p w14:paraId="7CA742D6">
      <w:pPr>
        <w:keepNext/>
        <w:keepLines/>
        <w:pageBreakBefore w:val="0"/>
        <w:widowControl w:val="0"/>
        <w:kinsoku/>
        <w:wordWrap/>
        <w:overflowPunct/>
        <w:topLinePunct w:val="0"/>
        <w:autoSpaceDE/>
        <w:autoSpaceDN/>
        <w:bidi w:val="0"/>
        <w:snapToGrid w:val="0"/>
        <w:spacing w:before="0" w:after="0" w:line="360" w:lineRule="auto"/>
        <w:jc w:val="both"/>
        <w:outlineLvl w:val="1"/>
        <w:rPr>
          <w:rFonts w:hint="eastAsia" w:ascii="宋体" w:hAnsi="宋体" w:eastAsia="宋体" w:cs="宋体"/>
          <w:b/>
          <w:bCs/>
          <w:kern w:val="2"/>
          <w:sz w:val="24"/>
          <w:szCs w:val="24"/>
          <w:lang w:val="en-US" w:eastAsia="zh-CN" w:bidi="ar-SA"/>
          <w:woUserID w:val="1"/>
        </w:rPr>
      </w:pPr>
    </w:p>
    <w:p w14:paraId="7468D751">
      <w:pPr>
        <w:pageBreakBefore w:val="0"/>
        <w:kinsoku/>
        <w:wordWrap/>
        <w:overflowPunct/>
        <w:topLinePunct w:val="0"/>
        <w:autoSpaceDE/>
        <w:autoSpaceDN/>
        <w:bidi w:val="0"/>
        <w:adjustRightInd/>
        <w:snapToGrid w:val="0"/>
        <w:spacing w:line="360" w:lineRule="auto"/>
        <w:rPr>
          <w:rFonts w:hint="eastAsia" w:ascii="宋体" w:hAnsi="宋体" w:eastAsia="宋体" w:cs="宋体"/>
          <w:sz w:val="24"/>
          <w:szCs w:val="24"/>
          <w:woUserID w:val="1"/>
        </w:rPr>
      </w:pPr>
      <w:r>
        <w:rPr>
          <w:rFonts w:hint="eastAsia" w:ascii="宋体" w:hAnsi="宋体" w:eastAsia="宋体" w:cs="宋体"/>
          <w:sz w:val="24"/>
          <w:szCs w:val="24"/>
          <w:woUserID w:val="1"/>
        </w:rPr>
        <w:t xml:space="preserve">甲方（盖章）：                      乙方（盖章）：            </w:t>
      </w:r>
    </w:p>
    <w:p w14:paraId="4E118AAF">
      <w:pPr>
        <w:pageBreakBefore w:val="0"/>
        <w:kinsoku/>
        <w:wordWrap/>
        <w:overflowPunct/>
        <w:topLinePunct w:val="0"/>
        <w:autoSpaceDE/>
        <w:autoSpaceDN/>
        <w:bidi w:val="0"/>
        <w:adjustRightInd/>
        <w:snapToGrid w:val="0"/>
        <w:spacing w:line="360" w:lineRule="auto"/>
        <w:rPr>
          <w:rFonts w:hint="eastAsia" w:ascii="宋体" w:hAnsi="宋体" w:eastAsia="宋体" w:cs="宋体"/>
          <w:sz w:val="24"/>
          <w:szCs w:val="24"/>
          <w:woUserID w:val="1"/>
        </w:rPr>
      </w:pPr>
      <w:r>
        <w:rPr>
          <w:rFonts w:hint="eastAsia" w:ascii="宋体" w:hAnsi="宋体" w:eastAsia="宋体" w:cs="宋体"/>
          <w:sz w:val="24"/>
          <w:szCs w:val="24"/>
          <w:woUserID w:val="1"/>
        </w:rPr>
        <w:t xml:space="preserve">法人代表或授权代表（签字）：         法人代表或授权代表（签字）：           </w:t>
      </w:r>
    </w:p>
    <w:p w14:paraId="2A9A0207">
      <w:pPr>
        <w:keepNext w:val="0"/>
        <w:keepLines w:val="0"/>
        <w:widowControl w:val="0"/>
        <w:suppressLineNumbers w:val="0"/>
        <w:shd w:val="clear" w:color="auto" w:fill="FFFFFF"/>
        <w:adjustRightInd w:val="0"/>
        <w:snapToGrid w:val="0"/>
        <w:spacing w:before="0" w:beforeAutospacing="0" w:after="0" w:afterAutospacing="0" w:line="300" w:lineRule="auto"/>
        <w:ind w:left="0" w:right="0"/>
        <w:jc w:val="both"/>
        <w:rPr>
          <w:rFonts w:hint="eastAsia" w:ascii="宋体" w:hAnsi="宋体" w:eastAsia="宋体" w:cs="宋体"/>
          <w:color w:val="auto"/>
          <w:kern w:val="0"/>
          <w:sz w:val="24"/>
          <w:szCs w:val="24"/>
          <w:shd w:val="clear" w:color="auto" w:fill="FFFFFF"/>
          <w:lang w:val="zh-CN" w:eastAsia="zh-CN"/>
          <w:woUserID w:val="1"/>
        </w:rPr>
      </w:pPr>
      <w:r>
        <w:rPr>
          <w:rFonts w:hint="eastAsia" w:ascii="宋体" w:hAnsi="宋体" w:eastAsia="宋体" w:cs="宋体"/>
          <w:sz w:val="24"/>
          <w:szCs w:val="24"/>
          <w:woUserID w:val="1"/>
        </w:rPr>
        <w:t>日   期：                          日   期：</w:t>
      </w:r>
    </w:p>
    <w:p w14:paraId="56538EE8">
      <w:pPr>
        <w:keepNext w:val="0"/>
        <w:keepLines w:val="0"/>
        <w:widowControl/>
        <w:suppressLineNumbers w:val="0"/>
        <w:jc w:val="left"/>
        <w:rPr>
          <w:rFonts w:hint="eastAsia" w:ascii="宋体" w:hAnsi="宋体" w:eastAsia="宋体" w:cs="宋体"/>
          <w:color w:val="auto"/>
          <w:sz w:val="24"/>
          <w:szCs w:val="24"/>
          <w:woUserID w:val="1"/>
        </w:rPr>
      </w:pPr>
      <w:r>
        <w:rPr>
          <w:rFonts w:hint="eastAsia" w:ascii="宋体" w:hAnsi="宋体" w:eastAsia="宋体" w:cs="宋体"/>
          <w:color w:val="auto"/>
          <w:kern w:val="2"/>
          <w:sz w:val="24"/>
          <w:szCs w:val="24"/>
          <w:lang w:val="en-US" w:eastAsia="zh-CN" w:bidi="ar"/>
          <w:woUserID w:val="1"/>
        </w:rPr>
        <w:t>★ 此仅为合同书样本，中标单位需根据实际情况和采购人签订相应的合同！</w:t>
      </w:r>
    </w:p>
    <w:p w14:paraId="5BB43982">
      <w:pPr>
        <w:pStyle w:val="2"/>
        <w:rPr>
          <w:rFonts w:hint="eastAsia"/>
          <w:woUserID w:val="1"/>
        </w:rPr>
        <w:sectPr>
          <w:pgSz w:w="11906" w:h="16838"/>
          <w:pgMar w:top="1440" w:right="1800" w:bottom="1440" w:left="1800" w:header="851" w:footer="992" w:gutter="0"/>
          <w:cols w:space="720" w:num="1"/>
          <w:docGrid w:type="lines" w:linePitch="312" w:charSpace="0"/>
        </w:sectPr>
      </w:pPr>
    </w:p>
    <w:p w14:paraId="39067031">
      <w:pPr>
        <w:keepNext/>
        <w:keepLines/>
        <w:pageBreakBefore w:val="0"/>
        <w:widowControl w:val="0"/>
        <w:kinsoku/>
        <w:wordWrap/>
        <w:overflowPunct/>
        <w:topLinePunct w:val="0"/>
        <w:autoSpaceDE/>
        <w:autoSpaceDN/>
        <w:bidi w:val="0"/>
        <w:snapToGrid w:val="0"/>
        <w:spacing w:before="0" w:after="0" w:line="360" w:lineRule="auto"/>
        <w:jc w:val="both"/>
        <w:outlineLvl w:val="1"/>
        <w:rPr>
          <w:rFonts w:hint="eastAsia" w:ascii="宋体" w:hAnsi="宋体" w:eastAsia="宋体" w:cs="宋体"/>
          <w:b/>
          <w:bCs/>
          <w:kern w:val="2"/>
          <w:sz w:val="24"/>
          <w:szCs w:val="24"/>
          <w:lang w:val="en-US" w:eastAsia="zh-CN" w:bidi="ar-SA"/>
          <w:woUserID w:val="1"/>
        </w:rPr>
      </w:pPr>
      <w:r>
        <w:rPr>
          <w:rFonts w:hint="eastAsia" w:ascii="宋体" w:hAnsi="宋体" w:eastAsia="宋体" w:cs="宋体"/>
          <w:b/>
          <w:bCs/>
          <w:kern w:val="2"/>
          <w:sz w:val="24"/>
          <w:szCs w:val="24"/>
          <w:lang w:val="en-US" w:eastAsia="zh-CN" w:bidi="ar-SA"/>
          <w:woUserID w:val="1"/>
        </w:rPr>
        <w:t>附件1：</w:t>
      </w:r>
    </w:p>
    <w:p w14:paraId="06DB0882">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
          <w:woUserID w:val="1"/>
        </w:rPr>
      </w:pPr>
      <w:r>
        <w:rPr>
          <w:rFonts w:hint="eastAsia" w:ascii="宋体" w:hAnsi="宋体" w:eastAsia="宋体" w:cs="宋体"/>
          <w:kern w:val="0"/>
          <w:sz w:val="24"/>
          <w:szCs w:val="24"/>
          <w:lang w:val="en-US" w:eastAsia="zh-CN" w:bidi="ar"/>
          <w:woUserID w:val="1"/>
        </w:rPr>
        <w:t>需探访特殊老人定义</w:t>
      </w:r>
    </w:p>
    <w:p w14:paraId="066F5413">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lang w:val="en-US" w:eastAsia="zh-CN" w:bidi="ar"/>
          <w:woUserID w:val="1"/>
        </w:rPr>
      </w:pPr>
    </w:p>
    <w:p w14:paraId="6F9147A4">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lang w:val="en-US" w:eastAsia="zh-CN" w:bidi="ar"/>
          <w:woUserID w:val="1"/>
        </w:rPr>
      </w:pPr>
      <w:r>
        <w:rPr>
          <w:rFonts w:hint="eastAsia" w:ascii="宋体" w:hAnsi="宋体" w:eastAsia="宋体" w:cs="宋体"/>
          <w:kern w:val="2"/>
          <w:sz w:val="24"/>
          <w:szCs w:val="24"/>
          <w:lang w:val="en-US" w:eastAsia="zh-CN" w:bidi="ar"/>
          <w:woUserID w:val="1"/>
        </w:rPr>
        <w:t>1.特困老人指无劳动能力、无生活来源、无法定赡养、抚养、扶养义务人的老人；</w:t>
      </w:r>
    </w:p>
    <w:p w14:paraId="096FAD4D">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lang w:val="en-US" w:eastAsia="zh-CN" w:bidi="ar"/>
          <w:woUserID w:val="1"/>
        </w:rPr>
      </w:pPr>
      <w:r>
        <w:rPr>
          <w:rFonts w:hint="eastAsia" w:ascii="宋体" w:hAnsi="宋体" w:eastAsia="宋体" w:cs="宋体"/>
          <w:kern w:val="2"/>
          <w:sz w:val="24"/>
          <w:szCs w:val="24"/>
          <w:lang w:val="en-US" w:eastAsia="zh-CN" w:bidi="ar"/>
          <w:woUserID w:val="1"/>
        </w:rPr>
        <w:t>2.孤寡老人指无配偶、无子女、无人照顾的老人；</w:t>
      </w:r>
    </w:p>
    <w:p w14:paraId="2D89E574">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lang w:val="en-US" w:eastAsia="zh-CN" w:bidi="ar"/>
          <w:woUserID w:val="1"/>
        </w:rPr>
      </w:pPr>
      <w:r>
        <w:rPr>
          <w:rFonts w:hint="eastAsia" w:ascii="宋体" w:hAnsi="宋体" w:eastAsia="宋体" w:cs="宋体"/>
          <w:kern w:val="2"/>
          <w:sz w:val="24"/>
          <w:szCs w:val="24"/>
          <w:lang w:val="en-US" w:eastAsia="zh-CN" w:bidi="ar"/>
          <w:woUserID w:val="1"/>
        </w:rPr>
        <w:t>3.独居老人指一人独居一处、无配偶、丧偶或离异，与子女不居住在同一社区的老人；</w:t>
      </w:r>
    </w:p>
    <w:p w14:paraId="220BBD06">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lang w:val="en-US" w:eastAsia="zh-CN" w:bidi="ar"/>
          <w:woUserID w:val="1"/>
        </w:rPr>
      </w:pPr>
      <w:r>
        <w:rPr>
          <w:rFonts w:hint="eastAsia" w:ascii="宋体" w:hAnsi="宋体" w:eastAsia="宋体" w:cs="宋体"/>
          <w:kern w:val="2"/>
          <w:sz w:val="24"/>
          <w:szCs w:val="24"/>
          <w:lang w:val="en-US" w:eastAsia="zh-CN" w:bidi="ar"/>
          <w:woUserID w:val="1"/>
        </w:rPr>
        <w:t>4.空巢老人指仅与配偶同住，与子女不居住在同一社区的老人。</w:t>
      </w:r>
    </w:p>
    <w:p w14:paraId="49973C90">
      <w:pPr>
        <w:pageBreakBefore w:val="0"/>
        <w:kinsoku/>
        <w:wordWrap/>
        <w:overflowPunct/>
        <w:topLinePunct w:val="0"/>
        <w:autoSpaceDE/>
        <w:autoSpaceDN/>
        <w:bidi w:val="0"/>
        <w:adjustRightInd/>
        <w:snapToGrid w:val="0"/>
        <w:spacing w:line="360" w:lineRule="auto"/>
        <w:rPr>
          <w:rFonts w:hint="eastAsia" w:ascii="宋体" w:hAnsi="宋体" w:eastAsia="宋体" w:cs="宋体"/>
          <w:sz w:val="24"/>
          <w:szCs w:val="24"/>
          <w:woUserID w:val="1"/>
        </w:rPr>
      </w:pPr>
    </w:p>
    <w:p w14:paraId="1354381D">
      <w:pPr>
        <w:pageBreakBefore w:val="0"/>
        <w:kinsoku/>
        <w:wordWrap/>
        <w:overflowPunct/>
        <w:topLinePunct w:val="0"/>
        <w:autoSpaceDE/>
        <w:autoSpaceDN/>
        <w:bidi w:val="0"/>
        <w:adjustRightInd/>
        <w:snapToGrid w:val="0"/>
        <w:spacing w:line="360" w:lineRule="auto"/>
        <w:rPr>
          <w:rFonts w:hint="eastAsia" w:ascii="宋体" w:hAnsi="宋体" w:eastAsia="宋体" w:cs="宋体"/>
          <w:sz w:val="24"/>
          <w:szCs w:val="24"/>
          <w:woUserID w:val="1"/>
        </w:rPr>
      </w:pPr>
    </w:p>
    <w:p w14:paraId="31E120DE">
      <w:pPr>
        <w:pageBreakBefore w:val="0"/>
        <w:kinsoku/>
        <w:wordWrap/>
        <w:overflowPunct/>
        <w:topLinePunct w:val="0"/>
        <w:autoSpaceDE/>
        <w:autoSpaceDN/>
        <w:bidi w:val="0"/>
        <w:adjustRightInd/>
        <w:snapToGrid w:val="0"/>
        <w:spacing w:line="360" w:lineRule="auto"/>
        <w:rPr>
          <w:rFonts w:hint="eastAsia" w:ascii="宋体" w:hAnsi="宋体" w:eastAsia="宋体" w:cs="宋体"/>
          <w:sz w:val="24"/>
          <w:szCs w:val="24"/>
          <w:woUserID w:val="1"/>
        </w:rPr>
      </w:pPr>
    </w:p>
    <w:p w14:paraId="1ACDC2C9">
      <w:pPr>
        <w:pageBreakBefore w:val="0"/>
        <w:kinsoku/>
        <w:wordWrap/>
        <w:overflowPunct/>
        <w:topLinePunct w:val="0"/>
        <w:autoSpaceDE/>
        <w:autoSpaceDN/>
        <w:bidi w:val="0"/>
        <w:adjustRightInd/>
        <w:snapToGrid w:val="0"/>
        <w:spacing w:line="360" w:lineRule="auto"/>
        <w:rPr>
          <w:rFonts w:hint="eastAsia" w:ascii="宋体" w:hAnsi="宋体" w:eastAsia="宋体" w:cs="宋体"/>
          <w:sz w:val="24"/>
          <w:szCs w:val="24"/>
          <w:woUserID w:val="1"/>
        </w:rPr>
      </w:pPr>
    </w:p>
    <w:p w14:paraId="14880472">
      <w:pPr>
        <w:pageBreakBefore w:val="0"/>
        <w:kinsoku/>
        <w:wordWrap/>
        <w:overflowPunct/>
        <w:topLinePunct w:val="0"/>
        <w:autoSpaceDE/>
        <w:autoSpaceDN/>
        <w:bidi w:val="0"/>
        <w:adjustRightInd/>
        <w:snapToGrid w:val="0"/>
        <w:spacing w:line="360" w:lineRule="auto"/>
        <w:rPr>
          <w:rFonts w:hint="eastAsia" w:ascii="宋体" w:hAnsi="宋体" w:eastAsia="宋体" w:cs="宋体"/>
          <w:sz w:val="24"/>
          <w:szCs w:val="24"/>
          <w:woUserID w:val="1"/>
        </w:rPr>
      </w:pPr>
    </w:p>
    <w:p w14:paraId="1D203A8D">
      <w:pPr>
        <w:pageBreakBefore w:val="0"/>
        <w:kinsoku/>
        <w:wordWrap/>
        <w:overflowPunct/>
        <w:topLinePunct w:val="0"/>
        <w:autoSpaceDE/>
        <w:autoSpaceDN/>
        <w:bidi w:val="0"/>
        <w:adjustRightInd/>
        <w:snapToGrid w:val="0"/>
        <w:spacing w:line="360" w:lineRule="auto"/>
        <w:rPr>
          <w:rFonts w:hint="eastAsia" w:ascii="宋体" w:hAnsi="宋体" w:eastAsia="宋体" w:cs="宋体"/>
          <w:sz w:val="24"/>
          <w:szCs w:val="24"/>
          <w:woUserID w:val="1"/>
        </w:rPr>
      </w:pPr>
    </w:p>
    <w:p w14:paraId="0B6D2F43">
      <w:pPr>
        <w:pageBreakBefore w:val="0"/>
        <w:widowControl/>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b/>
          <w:bCs/>
          <w:kern w:val="0"/>
          <w:sz w:val="24"/>
          <w:szCs w:val="24"/>
          <w:lang w:val="en-US" w:eastAsia="zh-CN" w:bidi="ar"/>
          <w:woUserID w:val="1"/>
        </w:rPr>
      </w:pPr>
      <w:r>
        <w:rPr>
          <w:rFonts w:hint="eastAsia" w:ascii="宋体" w:hAnsi="宋体" w:eastAsia="宋体" w:cs="宋体"/>
          <w:b/>
          <w:bCs/>
          <w:kern w:val="0"/>
          <w:sz w:val="24"/>
          <w:szCs w:val="24"/>
          <w:lang w:val="en-US" w:eastAsia="zh-CN" w:bidi="ar"/>
          <w:woUserID w:val="1"/>
        </w:rPr>
        <w:t>附件2</w:t>
      </w:r>
    </w:p>
    <w:p w14:paraId="4A90D90D">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left"/>
        <w:rPr>
          <w:rFonts w:hint="eastAsia" w:ascii="宋体" w:hAnsi="宋体" w:eastAsia="宋体" w:cs="宋体"/>
          <w:kern w:val="0"/>
          <w:sz w:val="24"/>
          <w:szCs w:val="24"/>
          <w:lang w:val="en-US" w:eastAsia="zh-CN" w:bidi="ar"/>
          <w:woUserID w:val="1"/>
        </w:rPr>
      </w:pPr>
    </w:p>
    <w:p w14:paraId="3F3E3BED">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lang w:val="en-US" w:eastAsia="zh-CN" w:bidi="ar"/>
          <w:woUserID w:val="1"/>
        </w:rPr>
      </w:pPr>
      <w:r>
        <w:rPr>
          <w:rFonts w:hint="eastAsia" w:ascii="宋体" w:hAnsi="宋体" w:eastAsia="宋体" w:cs="宋体"/>
          <w:kern w:val="0"/>
          <w:sz w:val="24"/>
          <w:szCs w:val="24"/>
          <w:lang w:val="en-US" w:eastAsia="zh-CN" w:bidi="ar"/>
          <w:woUserID w:val="1"/>
        </w:rPr>
        <w:t>探访频次标准</w:t>
      </w:r>
    </w:p>
    <w:p w14:paraId="4C8401EF">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lang w:val="en-US" w:eastAsia="zh-CN" w:bidi="ar"/>
          <w:woUserID w:val="1"/>
        </w:rPr>
      </w:pPr>
    </w:p>
    <w:p w14:paraId="5BEB82BF">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lang w:val="en-US" w:eastAsia="zh-CN" w:bidi="ar"/>
          <w:woUserID w:val="1"/>
        </w:rPr>
      </w:pPr>
      <w:r>
        <w:rPr>
          <w:rFonts w:hint="eastAsia" w:ascii="宋体" w:hAnsi="宋体" w:eastAsia="宋体" w:cs="宋体"/>
          <w:kern w:val="2"/>
          <w:sz w:val="24"/>
          <w:szCs w:val="24"/>
          <w:lang w:val="en-US" w:eastAsia="zh-CN" w:bidi="ar"/>
          <w:woUserID w:val="1"/>
        </w:rPr>
        <w:t>1.每日：1.特困老人；2.孤寡老人；3.享受杭州市电子津贴（中、重度)老人；4.社区认为有必要每日探访的老人；</w:t>
      </w:r>
    </w:p>
    <w:p w14:paraId="7B6D58F9">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lang w:val="en-US" w:eastAsia="zh-CN" w:bidi="ar"/>
          <w:woUserID w:val="1"/>
        </w:rPr>
      </w:pPr>
      <w:r>
        <w:rPr>
          <w:rFonts w:hint="eastAsia" w:ascii="宋体" w:hAnsi="宋体" w:eastAsia="宋体" w:cs="宋体"/>
          <w:kern w:val="2"/>
          <w:sz w:val="24"/>
          <w:szCs w:val="24"/>
          <w:lang w:val="en-US" w:eastAsia="zh-CN" w:bidi="ar"/>
          <w:woUserID w:val="1"/>
        </w:rPr>
        <w:t>2.每周：享受拱墅区服务补贴老人及社区认为有必要每周探访的老人；</w:t>
      </w:r>
    </w:p>
    <w:p w14:paraId="77021C7B">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lang w:val="en-US" w:eastAsia="zh-CN" w:bidi="ar"/>
          <w:woUserID w:val="1"/>
        </w:rPr>
      </w:pPr>
      <w:r>
        <w:rPr>
          <w:rFonts w:hint="eastAsia" w:ascii="宋体" w:hAnsi="宋体" w:eastAsia="宋体" w:cs="宋体"/>
          <w:kern w:val="2"/>
          <w:sz w:val="24"/>
          <w:szCs w:val="24"/>
          <w:lang w:val="en-US" w:eastAsia="zh-CN" w:bidi="ar"/>
          <w:woUserID w:val="1"/>
        </w:rPr>
        <w:t>3.每月：80周岁以上独居、空巢老人及社区认为有必要每月探访的老人；</w:t>
      </w:r>
    </w:p>
    <w:p w14:paraId="1CD9D3EC">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lang w:val="en-US" w:eastAsia="zh-CN" w:bidi="ar"/>
          <w:woUserID w:val="1"/>
        </w:rPr>
      </w:pPr>
      <w:r>
        <w:rPr>
          <w:rFonts w:hint="eastAsia" w:ascii="宋体" w:hAnsi="宋体" w:eastAsia="宋体" w:cs="宋体"/>
          <w:kern w:val="2"/>
          <w:sz w:val="24"/>
          <w:szCs w:val="24"/>
          <w:lang w:val="en-US" w:eastAsia="zh-CN" w:bidi="ar"/>
          <w:woUserID w:val="1"/>
        </w:rPr>
        <w:t>4.每季：享受高龄津贴的老人、70周岁以上-80周岁独居、空巢老人及社区认为有必要每季探访的老人；</w:t>
      </w:r>
    </w:p>
    <w:p w14:paraId="1679E95C">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lang w:val="en-US" w:eastAsia="zh-CN" w:bidi="ar"/>
          <w:woUserID w:val="1"/>
        </w:rPr>
      </w:pPr>
      <w:r>
        <w:rPr>
          <w:rFonts w:hint="eastAsia" w:ascii="宋体" w:hAnsi="宋体" w:eastAsia="宋体" w:cs="宋体"/>
          <w:kern w:val="2"/>
          <w:sz w:val="24"/>
          <w:szCs w:val="24"/>
          <w:lang w:val="en-US" w:eastAsia="zh-CN" w:bidi="ar"/>
          <w:woUserID w:val="1"/>
        </w:rPr>
        <w:t>5.每半年：60周岁-70周岁独居、空巢老人及社区认为有必要每半年探访的老人；</w:t>
      </w:r>
    </w:p>
    <w:p w14:paraId="4E662EEA">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lang w:val="en-US" w:eastAsia="zh-CN" w:bidi="ar"/>
          <w:woUserID w:val="1"/>
        </w:rPr>
      </w:pPr>
      <w:r>
        <w:rPr>
          <w:rFonts w:hint="eastAsia" w:ascii="宋体" w:hAnsi="宋体" w:eastAsia="宋体" w:cs="宋体"/>
          <w:kern w:val="2"/>
          <w:sz w:val="24"/>
          <w:szCs w:val="24"/>
          <w:lang w:val="en-US" w:eastAsia="zh-CN" w:bidi="ar"/>
          <w:woUserID w:val="1"/>
        </w:rPr>
        <w:t>6.每年：其他未探访的老人。</w:t>
      </w:r>
    </w:p>
    <w:p w14:paraId="0300F13F">
      <w:pPr>
        <w:widowControl/>
        <w:adjustRightInd/>
        <w:jc w:val="center"/>
        <w:rPr>
          <w:rFonts w:hint="eastAsia" w:ascii="宋体" w:hAnsi="宋体" w:cs="宋体"/>
          <w:b/>
          <w:color w:val="auto"/>
          <w:sz w:val="36"/>
          <w:szCs w:val="20"/>
          <w:highlight w:val="none"/>
          <w:woUserID w:val="1"/>
        </w:rPr>
      </w:pPr>
      <w:r>
        <w:rPr>
          <w:rFonts w:hint="eastAsia" w:ascii="宋体" w:hAnsi="宋体" w:eastAsia="宋体" w:cs="宋体"/>
          <w:kern w:val="2"/>
          <w:sz w:val="24"/>
          <w:szCs w:val="24"/>
          <w:lang w:val="en-US" w:eastAsia="zh-CN" w:bidi="ar"/>
          <w:woUserID w:val="1"/>
        </w:rPr>
        <w:t>该探视标准为基本标准，街道、社区认为需要增加探访频次的，可自行决定增加。</w:t>
      </w:r>
    </w:p>
    <w:p w14:paraId="095E4982">
      <w:pPr>
        <w:widowControl/>
        <w:adjustRightInd/>
        <w:jc w:val="center"/>
        <w:rPr>
          <w:rFonts w:hint="eastAsia" w:ascii="宋体" w:hAnsi="宋体" w:cs="宋体"/>
          <w:b/>
          <w:color w:val="auto"/>
          <w:sz w:val="36"/>
          <w:szCs w:val="20"/>
          <w:highlight w:val="none"/>
        </w:rPr>
      </w:pPr>
    </w:p>
    <w:p w14:paraId="0432544B">
      <w:pPr>
        <w:widowControl/>
        <w:adjustRightInd/>
        <w:jc w:val="center"/>
        <w:rPr>
          <w:rFonts w:hint="eastAsia" w:ascii="宋体" w:hAnsi="宋体" w:cs="宋体"/>
          <w:b/>
          <w:color w:val="auto"/>
          <w:sz w:val="36"/>
          <w:szCs w:val="20"/>
          <w:highlight w:val="none"/>
        </w:rPr>
      </w:pPr>
    </w:p>
    <w:p w14:paraId="3CF7B055">
      <w:pPr>
        <w:widowControl/>
        <w:adjustRightInd/>
        <w:jc w:val="center"/>
        <w:rPr>
          <w:rFonts w:hint="eastAsia" w:ascii="宋体" w:hAnsi="宋体" w:cs="宋体"/>
          <w:b/>
          <w:color w:val="auto"/>
          <w:sz w:val="36"/>
          <w:szCs w:val="20"/>
          <w:highlight w:val="none"/>
        </w:rPr>
      </w:pPr>
    </w:p>
    <w:p w14:paraId="260BE52B">
      <w:pPr>
        <w:widowControl/>
        <w:adjustRightInd/>
        <w:jc w:val="center"/>
        <w:rPr>
          <w:rFonts w:hint="eastAsia" w:ascii="宋体" w:hAnsi="宋体" w:cs="宋体"/>
          <w:b/>
          <w:color w:val="auto"/>
          <w:sz w:val="36"/>
          <w:szCs w:val="20"/>
          <w:highlight w:val="none"/>
        </w:rPr>
      </w:pPr>
    </w:p>
    <w:p w14:paraId="262A901B">
      <w:pPr>
        <w:widowControl/>
        <w:adjustRightInd/>
        <w:jc w:val="center"/>
        <w:rPr>
          <w:rFonts w:hint="eastAsia" w:ascii="宋体" w:hAnsi="宋体" w:cs="宋体"/>
          <w:b/>
          <w:color w:val="auto"/>
          <w:sz w:val="36"/>
          <w:szCs w:val="20"/>
          <w:highlight w:val="none"/>
        </w:rPr>
      </w:pPr>
    </w:p>
    <w:p w14:paraId="6A812D7B">
      <w:pPr>
        <w:widowControl/>
        <w:adjustRightInd/>
        <w:jc w:val="center"/>
        <w:rPr>
          <w:rFonts w:hint="eastAsia" w:ascii="宋体" w:hAnsi="宋体" w:cs="宋体"/>
          <w:b/>
          <w:color w:val="auto"/>
          <w:sz w:val="36"/>
          <w:szCs w:val="20"/>
          <w:highlight w:val="none"/>
        </w:rPr>
      </w:pPr>
    </w:p>
    <w:p w14:paraId="18D67846">
      <w:pPr>
        <w:widowControl/>
        <w:adjustRightInd/>
        <w:jc w:val="center"/>
        <w:rPr>
          <w:rFonts w:hint="eastAsia" w:ascii="宋体" w:hAnsi="宋体" w:cs="宋体"/>
          <w:b/>
          <w:color w:val="auto"/>
          <w:sz w:val="36"/>
          <w:szCs w:val="20"/>
          <w:highlight w:val="none"/>
        </w:rPr>
      </w:pPr>
    </w:p>
    <w:p w14:paraId="0140D636">
      <w:pPr>
        <w:widowControl/>
        <w:adjustRightInd/>
        <w:jc w:val="center"/>
        <w:rPr>
          <w:rFonts w:hint="eastAsia" w:ascii="宋体" w:hAnsi="宋体" w:cs="宋体"/>
          <w:b/>
          <w:color w:val="auto"/>
          <w:sz w:val="36"/>
          <w:szCs w:val="20"/>
          <w:highlight w:val="none"/>
        </w:rPr>
      </w:pPr>
    </w:p>
    <w:p w14:paraId="1EB1C21A">
      <w:pPr>
        <w:widowControl/>
        <w:adjustRightInd/>
        <w:jc w:val="center"/>
        <w:rPr>
          <w:rFonts w:hint="eastAsia" w:ascii="宋体" w:hAnsi="宋体" w:cs="宋体"/>
          <w:b/>
          <w:color w:val="auto"/>
          <w:sz w:val="36"/>
          <w:szCs w:val="20"/>
          <w:highlight w:val="none"/>
        </w:rPr>
      </w:pPr>
    </w:p>
    <w:p w14:paraId="70ED221E">
      <w:pPr>
        <w:widowControl/>
        <w:adjustRightInd/>
        <w:jc w:val="center"/>
        <w:rPr>
          <w:rFonts w:hint="eastAsia" w:ascii="宋体" w:hAnsi="宋体" w:cs="宋体"/>
          <w:b/>
          <w:color w:val="auto"/>
          <w:sz w:val="36"/>
          <w:szCs w:val="20"/>
          <w:highlight w:val="none"/>
        </w:rPr>
      </w:pPr>
    </w:p>
    <w:p w14:paraId="35DD1C27">
      <w:pPr>
        <w:widowControl/>
        <w:adjustRightInd/>
        <w:jc w:val="center"/>
        <w:rPr>
          <w:rFonts w:hint="eastAsia" w:ascii="宋体" w:hAnsi="宋体" w:cs="宋体"/>
          <w:b/>
          <w:color w:val="auto"/>
          <w:sz w:val="36"/>
          <w:szCs w:val="20"/>
          <w:highlight w:val="none"/>
        </w:rPr>
      </w:pPr>
    </w:p>
    <w:p w14:paraId="457897A9">
      <w:pPr>
        <w:widowControl/>
        <w:adjustRightInd/>
        <w:jc w:val="center"/>
        <w:rPr>
          <w:rFonts w:hint="eastAsia" w:ascii="宋体" w:hAnsi="宋体" w:cs="宋体"/>
          <w:b/>
          <w:color w:val="auto"/>
          <w:sz w:val="36"/>
          <w:szCs w:val="20"/>
          <w:highlight w:val="none"/>
        </w:rPr>
      </w:pPr>
    </w:p>
    <w:p w14:paraId="0C6FABFA">
      <w:pPr>
        <w:widowControl/>
        <w:adjustRightInd/>
        <w:jc w:val="center"/>
        <w:rPr>
          <w:rFonts w:hint="eastAsia" w:ascii="宋体" w:hAnsi="宋体" w:cs="宋体"/>
          <w:b/>
          <w:color w:val="auto"/>
          <w:sz w:val="36"/>
          <w:szCs w:val="20"/>
          <w:highlight w:val="none"/>
        </w:rPr>
      </w:pPr>
    </w:p>
    <w:p w14:paraId="7BAD8406">
      <w:pPr>
        <w:widowControl/>
        <w:adjustRightInd/>
        <w:jc w:val="center"/>
        <w:rPr>
          <w:rFonts w:hint="eastAsia" w:ascii="宋体" w:hAnsi="宋体" w:cs="宋体"/>
          <w:b/>
          <w:color w:val="auto"/>
          <w:sz w:val="36"/>
          <w:szCs w:val="20"/>
          <w:highlight w:val="none"/>
        </w:rPr>
      </w:pPr>
    </w:p>
    <w:p w14:paraId="472000E9">
      <w:pPr>
        <w:widowControl/>
        <w:adjustRightInd/>
        <w:jc w:val="center"/>
        <w:rPr>
          <w:rFonts w:hint="eastAsia" w:ascii="宋体" w:hAnsi="宋体" w:cs="宋体"/>
          <w:b/>
          <w:color w:val="auto"/>
          <w:sz w:val="36"/>
          <w:szCs w:val="20"/>
          <w:highlight w:val="none"/>
        </w:rPr>
      </w:pPr>
    </w:p>
    <w:p w14:paraId="446F2865">
      <w:pPr>
        <w:widowControl/>
        <w:adjustRightInd/>
        <w:jc w:val="center"/>
        <w:rPr>
          <w:rFonts w:hint="eastAsia" w:ascii="宋体" w:hAnsi="宋体" w:cs="宋体"/>
          <w:b/>
          <w:color w:val="auto"/>
          <w:sz w:val="36"/>
          <w:szCs w:val="20"/>
          <w:highlight w:val="none"/>
        </w:rPr>
      </w:pPr>
    </w:p>
    <w:p w14:paraId="7348D4CE">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115E090A">
      <w:pPr>
        <w:spacing w:line="360" w:lineRule="auto"/>
        <w:jc w:val="center"/>
        <w:outlineLvl w:val="0"/>
        <w:rPr>
          <w:rFonts w:ascii="宋体" w:hAnsi="宋体" w:cs="宋体"/>
          <w:b/>
          <w:color w:val="auto"/>
          <w:kern w:val="0"/>
          <w:sz w:val="36"/>
          <w:szCs w:val="36"/>
          <w:highlight w:val="none"/>
        </w:rPr>
      </w:pPr>
    </w:p>
    <w:p w14:paraId="2F7E13A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2272AB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DD48311">
      <w:pPr>
        <w:spacing w:line="360" w:lineRule="auto"/>
        <w:jc w:val="center"/>
        <w:outlineLvl w:val="0"/>
        <w:rPr>
          <w:rFonts w:ascii="宋体" w:hAnsi="宋体" w:cs="宋体"/>
          <w:b/>
          <w:color w:val="auto"/>
          <w:kern w:val="0"/>
          <w:sz w:val="36"/>
          <w:szCs w:val="36"/>
          <w:highlight w:val="none"/>
        </w:rPr>
      </w:pPr>
    </w:p>
    <w:p w14:paraId="67AFF5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2260A7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1EEAD8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220DB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29B6240">
      <w:pPr>
        <w:snapToGrid w:val="0"/>
        <w:spacing w:line="360" w:lineRule="auto"/>
        <w:ind w:firstLine="480" w:firstLineChars="200"/>
        <w:rPr>
          <w:rFonts w:ascii="宋体" w:hAnsi="宋体" w:cs="宋体"/>
          <w:color w:val="auto"/>
          <w:sz w:val="24"/>
          <w:highlight w:val="none"/>
        </w:rPr>
      </w:pPr>
    </w:p>
    <w:p w14:paraId="639391DD">
      <w:pPr>
        <w:spacing w:line="360" w:lineRule="auto"/>
        <w:ind w:firstLine="480" w:firstLineChars="200"/>
        <w:rPr>
          <w:rFonts w:ascii="宋体" w:hAnsi="宋体" w:cs="宋体"/>
          <w:color w:val="auto"/>
          <w:sz w:val="24"/>
          <w:highlight w:val="none"/>
        </w:rPr>
      </w:pPr>
    </w:p>
    <w:p w14:paraId="0446182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1219BE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杭州市拱墅区人民政府武林街道办事处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五洲工程顾问集团有限公司</w:t>
      </w:r>
      <w:r>
        <w:rPr>
          <w:rFonts w:hint="eastAsia" w:ascii="宋体" w:hAnsi="宋体" w:cs="宋体"/>
          <w:color w:val="auto"/>
          <w:sz w:val="24"/>
          <w:highlight w:val="none"/>
        </w:rPr>
        <w:t>：</w:t>
      </w:r>
    </w:p>
    <w:p w14:paraId="2F1A33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2025年拱墅区武林街道社区助老员外包项目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WZZB-2025GKZB-27</w:t>
      </w:r>
      <w:r>
        <w:rPr>
          <w:rFonts w:hint="eastAsia" w:ascii="宋体" w:hAnsi="宋体" w:cs="宋体"/>
          <w:color w:val="auto"/>
          <w:sz w:val="24"/>
          <w:highlight w:val="none"/>
        </w:rPr>
        <w:t>】政府采购活动，郑重承诺：</w:t>
      </w:r>
    </w:p>
    <w:p w14:paraId="44C6BEF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89197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D5A32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5FB8E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32279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18016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ADFDD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4EE27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63D28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BB411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9E1FB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721FE0A">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A3C739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BC48D3C">
      <w:pPr>
        <w:snapToGrid w:val="0"/>
        <w:spacing w:line="360" w:lineRule="auto"/>
        <w:ind w:right="480"/>
        <w:jc w:val="center"/>
        <w:rPr>
          <w:rFonts w:ascii="宋体" w:hAnsi="宋体" w:cs="宋体"/>
          <w:b/>
          <w:color w:val="auto"/>
          <w:kern w:val="0"/>
          <w:sz w:val="32"/>
          <w:szCs w:val="32"/>
          <w:highlight w:val="none"/>
        </w:rPr>
      </w:pPr>
    </w:p>
    <w:p w14:paraId="716FA092">
      <w:pPr>
        <w:snapToGrid w:val="0"/>
        <w:spacing w:line="360" w:lineRule="auto"/>
        <w:ind w:right="480"/>
        <w:jc w:val="center"/>
        <w:rPr>
          <w:rFonts w:ascii="宋体" w:hAnsi="宋体" w:cs="宋体"/>
          <w:b/>
          <w:color w:val="auto"/>
          <w:kern w:val="0"/>
          <w:sz w:val="32"/>
          <w:szCs w:val="32"/>
          <w:highlight w:val="none"/>
        </w:rPr>
      </w:pPr>
    </w:p>
    <w:p w14:paraId="13E7E972">
      <w:pPr>
        <w:snapToGrid w:val="0"/>
        <w:spacing w:line="360" w:lineRule="auto"/>
        <w:ind w:right="480"/>
        <w:jc w:val="center"/>
        <w:rPr>
          <w:rFonts w:ascii="宋体" w:hAnsi="宋体" w:cs="宋体"/>
          <w:b/>
          <w:color w:val="auto"/>
          <w:kern w:val="0"/>
          <w:sz w:val="32"/>
          <w:szCs w:val="32"/>
          <w:highlight w:val="none"/>
        </w:rPr>
      </w:pPr>
    </w:p>
    <w:p w14:paraId="73C74F7F">
      <w:pPr>
        <w:rPr>
          <w:rFonts w:ascii="宋体" w:hAnsi="宋体" w:cs="宋体"/>
          <w:color w:val="auto"/>
          <w:highlight w:val="none"/>
        </w:rPr>
      </w:pPr>
    </w:p>
    <w:p w14:paraId="3592974A">
      <w:pPr>
        <w:snapToGrid w:val="0"/>
        <w:spacing w:line="360" w:lineRule="auto"/>
        <w:ind w:right="480"/>
        <w:jc w:val="center"/>
        <w:rPr>
          <w:rFonts w:ascii="宋体" w:hAnsi="宋体" w:cs="宋体"/>
          <w:b/>
          <w:color w:val="auto"/>
          <w:kern w:val="0"/>
          <w:sz w:val="32"/>
          <w:szCs w:val="32"/>
          <w:highlight w:val="none"/>
        </w:rPr>
      </w:pPr>
    </w:p>
    <w:p w14:paraId="0CB7418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2E6DF8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0062C8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0DCF280">
      <w:pPr>
        <w:snapToGrid w:val="0"/>
        <w:spacing w:line="360" w:lineRule="auto"/>
        <w:ind w:right="480"/>
        <w:jc w:val="center"/>
        <w:rPr>
          <w:rFonts w:ascii="宋体" w:hAnsi="宋体" w:cs="宋体"/>
          <w:b/>
          <w:color w:val="auto"/>
          <w:kern w:val="0"/>
          <w:sz w:val="32"/>
          <w:szCs w:val="32"/>
          <w:highlight w:val="none"/>
        </w:rPr>
      </w:pPr>
    </w:p>
    <w:p w14:paraId="0BCC7941">
      <w:pPr>
        <w:snapToGrid w:val="0"/>
        <w:spacing w:line="360" w:lineRule="auto"/>
        <w:ind w:right="480"/>
        <w:jc w:val="center"/>
        <w:rPr>
          <w:rFonts w:ascii="宋体" w:hAnsi="宋体" w:cs="宋体"/>
          <w:b/>
          <w:color w:val="auto"/>
          <w:kern w:val="0"/>
          <w:sz w:val="32"/>
          <w:szCs w:val="32"/>
          <w:highlight w:val="none"/>
        </w:rPr>
      </w:pPr>
    </w:p>
    <w:p w14:paraId="68A6441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1E94EE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A6353A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406B8F2">
      <w:pPr>
        <w:widowControl/>
        <w:spacing w:line="360" w:lineRule="auto"/>
        <w:ind w:firstLine="480"/>
        <w:jc w:val="left"/>
        <w:rPr>
          <w:rFonts w:ascii="宋体" w:hAnsi="宋体" w:cs="宋体"/>
          <w:color w:val="auto"/>
          <w:sz w:val="24"/>
          <w:highlight w:val="none"/>
        </w:rPr>
      </w:pPr>
    </w:p>
    <w:p w14:paraId="74FC7692">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038CAD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F06C2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2738DEA">
      <w:pPr>
        <w:widowControl/>
        <w:spacing w:line="360" w:lineRule="auto"/>
        <w:ind w:left="150"/>
        <w:jc w:val="center"/>
        <w:rPr>
          <w:rFonts w:ascii="宋体" w:hAnsi="宋体" w:cs="宋体"/>
          <w:b/>
          <w:color w:val="auto"/>
          <w:kern w:val="0"/>
          <w:sz w:val="32"/>
          <w:szCs w:val="32"/>
          <w:highlight w:val="none"/>
        </w:rPr>
      </w:pPr>
    </w:p>
    <w:p w14:paraId="22F4BB2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CDDBBE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11CEB1E">
      <w:pPr>
        <w:rPr>
          <w:rFonts w:ascii="宋体" w:hAnsi="宋体" w:cs="宋体"/>
          <w:color w:val="auto"/>
          <w:highlight w:val="none"/>
        </w:rPr>
      </w:pPr>
    </w:p>
    <w:p w14:paraId="230E300F">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41DA22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A93F636">
      <w:pPr>
        <w:spacing w:line="360" w:lineRule="auto"/>
        <w:jc w:val="center"/>
        <w:outlineLvl w:val="0"/>
        <w:rPr>
          <w:rFonts w:ascii="宋体" w:hAnsi="宋体" w:cs="宋体"/>
          <w:b/>
          <w:color w:val="auto"/>
          <w:kern w:val="0"/>
          <w:sz w:val="24"/>
          <w:highlight w:val="none"/>
        </w:rPr>
      </w:pPr>
    </w:p>
    <w:p w14:paraId="20BB511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1885A8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E2AFA8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3CBD7B6">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897386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65AD0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3CE250C">
      <w:pPr>
        <w:snapToGrid w:val="0"/>
        <w:spacing w:line="360" w:lineRule="auto"/>
        <w:jc w:val="center"/>
        <w:rPr>
          <w:rFonts w:ascii="宋体" w:hAnsi="宋体" w:cs="宋体"/>
          <w:b/>
          <w:color w:val="auto"/>
          <w:kern w:val="0"/>
          <w:sz w:val="32"/>
          <w:szCs w:val="32"/>
          <w:highlight w:val="none"/>
          <w:lang w:val="zh-CN"/>
        </w:rPr>
      </w:pPr>
    </w:p>
    <w:p w14:paraId="02F8804F">
      <w:pPr>
        <w:snapToGrid w:val="0"/>
        <w:spacing w:line="360" w:lineRule="auto"/>
        <w:jc w:val="center"/>
        <w:rPr>
          <w:rFonts w:ascii="宋体" w:hAnsi="宋体" w:cs="宋体"/>
          <w:b/>
          <w:color w:val="auto"/>
          <w:kern w:val="0"/>
          <w:sz w:val="32"/>
          <w:szCs w:val="32"/>
          <w:highlight w:val="none"/>
          <w:lang w:val="zh-CN"/>
        </w:rPr>
      </w:pPr>
    </w:p>
    <w:p w14:paraId="074A6AB3">
      <w:pPr>
        <w:snapToGrid w:val="0"/>
        <w:spacing w:line="360" w:lineRule="auto"/>
        <w:jc w:val="center"/>
        <w:rPr>
          <w:rFonts w:ascii="宋体" w:hAnsi="宋体" w:cs="宋体"/>
          <w:b/>
          <w:color w:val="auto"/>
          <w:kern w:val="0"/>
          <w:sz w:val="32"/>
          <w:szCs w:val="32"/>
          <w:highlight w:val="none"/>
          <w:lang w:val="zh-CN"/>
        </w:rPr>
      </w:pPr>
    </w:p>
    <w:p w14:paraId="1C863F29">
      <w:pPr>
        <w:snapToGrid w:val="0"/>
        <w:spacing w:line="360" w:lineRule="auto"/>
        <w:jc w:val="center"/>
        <w:rPr>
          <w:rFonts w:ascii="宋体" w:hAnsi="宋体" w:cs="宋体"/>
          <w:b/>
          <w:color w:val="auto"/>
          <w:kern w:val="0"/>
          <w:sz w:val="32"/>
          <w:szCs w:val="32"/>
          <w:highlight w:val="none"/>
          <w:lang w:val="zh-CN"/>
        </w:rPr>
      </w:pPr>
    </w:p>
    <w:p w14:paraId="79F47500">
      <w:pPr>
        <w:snapToGrid w:val="0"/>
        <w:spacing w:line="360" w:lineRule="auto"/>
        <w:jc w:val="center"/>
        <w:rPr>
          <w:rFonts w:ascii="宋体" w:hAnsi="宋体" w:cs="宋体"/>
          <w:b/>
          <w:color w:val="auto"/>
          <w:kern w:val="0"/>
          <w:sz w:val="32"/>
          <w:szCs w:val="32"/>
          <w:highlight w:val="none"/>
          <w:lang w:val="zh-CN"/>
        </w:rPr>
      </w:pPr>
    </w:p>
    <w:p w14:paraId="1E5790D8">
      <w:pPr>
        <w:snapToGrid w:val="0"/>
        <w:spacing w:line="360" w:lineRule="auto"/>
        <w:jc w:val="center"/>
        <w:rPr>
          <w:rFonts w:ascii="宋体" w:hAnsi="宋体" w:cs="宋体"/>
          <w:b/>
          <w:color w:val="auto"/>
          <w:kern w:val="0"/>
          <w:sz w:val="32"/>
          <w:szCs w:val="32"/>
          <w:highlight w:val="none"/>
          <w:lang w:val="zh-CN"/>
        </w:rPr>
      </w:pPr>
    </w:p>
    <w:p w14:paraId="4AD156FE">
      <w:pPr>
        <w:snapToGrid w:val="0"/>
        <w:spacing w:line="360" w:lineRule="auto"/>
        <w:jc w:val="center"/>
        <w:rPr>
          <w:rFonts w:ascii="宋体" w:hAnsi="宋体" w:cs="宋体"/>
          <w:b/>
          <w:color w:val="auto"/>
          <w:kern w:val="0"/>
          <w:sz w:val="32"/>
          <w:szCs w:val="32"/>
          <w:highlight w:val="none"/>
          <w:lang w:val="zh-CN"/>
        </w:rPr>
      </w:pPr>
    </w:p>
    <w:p w14:paraId="1368F367">
      <w:pPr>
        <w:snapToGrid w:val="0"/>
        <w:spacing w:line="360" w:lineRule="auto"/>
        <w:jc w:val="center"/>
        <w:rPr>
          <w:rFonts w:ascii="宋体" w:hAnsi="宋体" w:cs="宋体"/>
          <w:b/>
          <w:color w:val="auto"/>
          <w:kern w:val="0"/>
          <w:sz w:val="32"/>
          <w:szCs w:val="32"/>
          <w:highlight w:val="none"/>
          <w:lang w:val="zh-CN"/>
        </w:rPr>
      </w:pPr>
    </w:p>
    <w:p w14:paraId="3A6BED96">
      <w:pPr>
        <w:snapToGrid w:val="0"/>
        <w:spacing w:line="360" w:lineRule="auto"/>
        <w:jc w:val="center"/>
        <w:rPr>
          <w:rFonts w:ascii="宋体" w:hAnsi="宋体" w:cs="宋体"/>
          <w:b/>
          <w:color w:val="auto"/>
          <w:kern w:val="0"/>
          <w:sz w:val="32"/>
          <w:szCs w:val="32"/>
          <w:highlight w:val="none"/>
          <w:lang w:val="zh-CN"/>
        </w:rPr>
      </w:pPr>
    </w:p>
    <w:p w14:paraId="34D15DE4">
      <w:pPr>
        <w:snapToGrid w:val="0"/>
        <w:spacing w:line="360" w:lineRule="auto"/>
        <w:jc w:val="center"/>
        <w:rPr>
          <w:rFonts w:ascii="宋体" w:hAnsi="宋体" w:cs="宋体"/>
          <w:b/>
          <w:color w:val="auto"/>
          <w:kern w:val="0"/>
          <w:sz w:val="32"/>
          <w:szCs w:val="32"/>
          <w:highlight w:val="none"/>
          <w:lang w:val="zh-CN"/>
        </w:rPr>
      </w:pPr>
    </w:p>
    <w:p w14:paraId="2AA515AF">
      <w:pPr>
        <w:snapToGrid w:val="0"/>
        <w:spacing w:line="360" w:lineRule="auto"/>
        <w:jc w:val="center"/>
        <w:rPr>
          <w:rFonts w:ascii="宋体" w:hAnsi="宋体" w:cs="宋体"/>
          <w:b/>
          <w:color w:val="auto"/>
          <w:kern w:val="0"/>
          <w:sz w:val="32"/>
          <w:szCs w:val="32"/>
          <w:highlight w:val="none"/>
          <w:lang w:val="zh-CN"/>
        </w:rPr>
      </w:pPr>
    </w:p>
    <w:p w14:paraId="7D8AC1E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F8B3C2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4BB0DF3">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杭州市拱墅区人民政府武林街道办事处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五洲工程顾问集团有限公司</w:t>
      </w:r>
      <w:r>
        <w:rPr>
          <w:rFonts w:hint="eastAsia" w:ascii="宋体" w:hAnsi="宋体" w:cs="宋体"/>
          <w:color w:val="auto"/>
          <w:sz w:val="24"/>
          <w:highlight w:val="none"/>
        </w:rPr>
        <w:t>：</w:t>
      </w:r>
    </w:p>
    <w:p w14:paraId="1BC0AC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2025年拱墅区武林街道社区助老员外包项目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WZZB-2025GKZB-27</w:t>
      </w:r>
      <w:r>
        <w:rPr>
          <w:rFonts w:hint="eastAsia" w:ascii="宋体" w:hAnsi="宋体" w:cs="宋体"/>
          <w:color w:val="auto"/>
          <w:sz w:val="24"/>
          <w:highlight w:val="none"/>
        </w:rPr>
        <w:t>】招标的有关活动，并对此项目进行投标。为此：</w:t>
      </w:r>
    </w:p>
    <w:p w14:paraId="7E4784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46EF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8288E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03199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6AD57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5" w:name="_Hlk101257010"/>
      <w:r>
        <w:rPr>
          <w:rFonts w:hint="eastAsia" w:ascii="宋体" w:hAnsi="宋体" w:cs="宋体"/>
          <w:color w:val="auto"/>
          <w:sz w:val="24"/>
          <w:highlight w:val="none"/>
        </w:rPr>
        <w:t>（如果有)</w:t>
      </w:r>
      <w:bookmarkEnd w:id="395"/>
      <w:r>
        <w:rPr>
          <w:rFonts w:hint="eastAsia" w:ascii="宋体" w:hAnsi="宋体" w:cs="宋体"/>
          <w:snapToGrid w:val="0"/>
          <w:color w:val="auto"/>
          <w:kern w:val="28"/>
          <w:sz w:val="24"/>
          <w:szCs w:val="20"/>
          <w:highlight w:val="none"/>
        </w:rPr>
        <w:t>；</w:t>
      </w:r>
    </w:p>
    <w:p w14:paraId="3EF2254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775601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446F83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BEED0F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B8BA4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7CBC26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E5709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C14A32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33C57A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B6A425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BDBD846">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B2C590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8D8D5F2">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76BC4FD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0EA264C">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4845D1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3EF081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2B9373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78B12D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8BD28F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B58DDA7">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4CB06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CFAF6E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EB8365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0B15395">
      <w:pPr>
        <w:snapToGrid w:val="0"/>
        <w:spacing w:line="360" w:lineRule="auto"/>
        <w:ind w:left="420" w:leftChars="200" w:firstLine="4200" w:firstLineChars="1750"/>
        <w:rPr>
          <w:rFonts w:ascii="宋体" w:hAnsi="宋体" w:cs="宋体"/>
          <w:color w:val="auto"/>
          <w:kern w:val="0"/>
          <w:sz w:val="24"/>
          <w:highlight w:val="none"/>
          <w:u w:val="single"/>
        </w:rPr>
      </w:pPr>
    </w:p>
    <w:p w14:paraId="0B080B7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D54673E">
      <w:pPr>
        <w:snapToGrid w:val="0"/>
        <w:spacing w:line="360" w:lineRule="auto"/>
        <w:jc w:val="center"/>
        <w:rPr>
          <w:rFonts w:ascii="宋体" w:hAnsi="宋体" w:cs="宋体"/>
          <w:b/>
          <w:color w:val="auto"/>
          <w:kern w:val="0"/>
          <w:sz w:val="32"/>
          <w:szCs w:val="32"/>
          <w:highlight w:val="none"/>
        </w:rPr>
      </w:pPr>
    </w:p>
    <w:p w14:paraId="2556FD21">
      <w:pPr>
        <w:snapToGrid w:val="0"/>
        <w:spacing w:line="360" w:lineRule="auto"/>
        <w:rPr>
          <w:rFonts w:ascii="宋体" w:hAnsi="宋体" w:cs="宋体"/>
          <w:color w:val="auto"/>
          <w:sz w:val="24"/>
          <w:highlight w:val="none"/>
        </w:rPr>
      </w:pPr>
    </w:p>
    <w:p w14:paraId="34DFD61C">
      <w:pPr>
        <w:jc w:val="both"/>
        <w:rPr>
          <w:rFonts w:ascii="宋体" w:hAnsi="宋体" w:cs="宋体"/>
          <w:b/>
          <w:color w:val="auto"/>
          <w:kern w:val="0"/>
          <w:sz w:val="32"/>
          <w:szCs w:val="32"/>
          <w:highlight w:val="none"/>
        </w:rPr>
      </w:pPr>
    </w:p>
    <w:p w14:paraId="0602FBF8">
      <w:pPr>
        <w:jc w:val="center"/>
        <w:rPr>
          <w:rFonts w:ascii="宋体" w:hAnsi="宋体" w:cs="宋体"/>
          <w:b/>
          <w:color w:val="auto"/>
          <w:kern w:val="0"/>
          <w:sz w:val="32"/>
          <w:szCs w:val="32"/>
          <w:highlight w:val="none"/>
        </w:rPr>
      </w:pPr>
    </w:p>
    <w:p w14:paraId="1BE1B94F">
      <w:pPr>
        <w:jc w:val="center"/>
        <w:rPr>
          <w:rFonts w:ascii="宋体" w:hAnsi="宋体" w:cs="宋体"/>
          <w:b/>
          <w:color w:val="auto"/>
          <w:kern w:val="0"/>
          <w:sz w:val="32"/>
          <w:szCs w:val="32"/>
          <w:highlight w:val="none"/>
        </w:rPr>
      </w:pPr>
    </w:p>
    <w:p w14:paraId="7BAB5C34">
      <w:pPr>
        <w:jc w:val="center"/>
        <w:rPr>
          <w:rFonts w:ascii="宋体" w:hAnsi="宋体" w:cs="宋体"/>
          <w:b/>
          <w:color w:val="auto"/>
          <w:kern w:val="0"/>
          <w:sz w:val="32"/>
          <w:szCs w:val="32"/>
          <w:highlight w:val="none"/>
        </w:rPr>
      </w:pPr>
    </w:p>
    <w:p w14:paraId="7A8DAB15">
      <w:pPr>
        <w:jc w:val="center"/>
        <w:rPr>
          <w:rFonts w:ascii="宋体" w:hAnsi="宋体" w:cs="宋体"/>
          <w:b/>
          <w:color w:val="auto"/>
          <w:kern w:val="0"/>
          <w:sz w:val="32"/>
          <w:szCs w:val="32"/>
          <w:highlight w:val="none"/>
        </w:rPr>
      </w:pPr>
    </w:p>
    <w:p w14:paraId="3AAAC38E">
      <w:pPr>
        <w:jc w:val="center"/>
        <w:rPr>
          <w:rFonts w:ascii="宋体" w:hAnsi="宋体" w:cs="宋体"/>
          <w:b/>
          <w:color w:val="auto"/>
          <w:kern w:val="0"/>
          <w:sz w:val="32"/>
          <w:szCs w:val="32"/>
          <w:highlight w:val="none"/>
        </w:rPr>
      </w:pPr>
    </w:p>
    <w:p w14:paraId="4F50508B">
      <w:pPr>
        <w:jc w:val="center"/>
        <w:rPr>
          <w:rFonts w:ascii="宋体" w:hAnsi="宋体" w:cs="宋体"/>
          <w:b/>
          <w:color w:val="auto"/>
          <w:kern w:val="0"/>
          <w:sz w:val="32"/>
          <w:szCs w:val="32"/>
          <w:highlight w:val="none"/>
        </w:rPr>
      </w:pPr>
    </w:p>
    <w:p w14:paraId="062872C3">
      <w:pPr>
        <w:jc w:val="center"/>
        <w:rPr>
          <w:rFonts w:ascii="宋体" w:hAnsi="宋体" w:cs="宋体"/>
          <w:b/>
          <w:color w:val="auto"/>
          <w:kern w:val="0"/>
          <w:sz w:val="32"/>
          <w:szCs w:val="32"/>
          <w:highlight w:val="none"/>
        </w:rPr>
      </w:pPr>
    </w:p>
    <w:p w14:paraId="41ED5075">
      <w:pPr>
        <w:jc w:val="center"/>
        <w:rPr>
          <w:rFonts w:ascii="宋体" w:hAnsi="宋体" w:cs="宋体"/>
          <w:b/>
          <w:color w:val="auto"/>
          <w:kern w:val="0"/>
          <w:sz w:val="32"/>
          <w:szCs w:val="32"/>
          <w:highlight w:val="none"/>
        </w:rPr>
      </w:pPr>
    </w:p>
    <w:p w14:paraId="3552671D">
      <w:pPr>
        <w:jc w:val="center"/>
        <w:rPr>
          <w:rFonts w:ascii="宋体" w:hAnsi="宋体" w:cs="宋体"/>
          <w:b/>
          <w:color w:val="auto"/>
          <w:kern w:val="0"/>
          <w:sz w:val="32"/>
          <w:szCs w:val="32"/>
          <w:highlight w:val="none"/>
        </w:rPr>
      </w:pPr>
    </w:p>
    <w:p w14:paraId="70E410EC">
      <w:pPr>
        <w:jc w:val="center"/>
        <w:rPr>
          <w:rFonts w:ascii="宋体" w:hAnsi="宋体" w:cs="宋体"/>
          <w:b/>
          <w:color w:val="auto"/>
          <w:kern w:val="0"/>
          <w:sz w:val="32"/>
          <w:szCs w:val="32"/>
          <w:highlight w:val="none"/>
        </w:rPr>
      </w:pPr>
    </w:p>
    <w:p w14:paraId="3D6E156E">
      <w:pPr>
        <w:jc w:val="center"/>
        <w:rPr>
          <w:rFonts w:ascii="宋体" w:hAnsi="宋体" w:cs="宋体"/>
          <w:b/>
          <w:color w:val="auto"/>
          <w:kern w:val="0"/>
          <w:sz w:val="32"/>
          <w:szCs w:val="32"/>
          <w:highlight w:val="none"/>
        </w:rPr>
      </w:pPr>
    </w:p>
    <w:p w14:paraId="315DEFC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2B340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4F13BE8">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766E68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杭州市拱墅区人民政府武林街道办事处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五洲工程顾问集团有限公司</w:t>
      </w:r>
      <w:r>
        <w:rPr>
          <w:rFonts w:hint="eastAsia" w:ascii="宋体" w:hAnsi="宋体" w:cs="宋体"/>
          <w:color w:val="auto"/>
          <w:kern w:val="0"/>
          <w:sz w:val="24"/>
          <w:highlight w:val="none"/>
          <w:lang w:val="zh-CN"/>
        </w:rPr>
        <w:t>：</w:t>
      </w:r>
    </w:p>
    <w:p w14:paraId="7955A69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2025年拱墅区武林街道社区助老员外包项目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WZZB-2025GKZB-27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F72D26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78AE1F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42D127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71A376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5B6DBBF">
      <w:pPr>
        <w:snapToGrid w:val="0"/>
        <w:spacing w:line="360" w:lineRule="auto"/>
        <w:rPr>
          <w:rFonts w:ascii="宋体" w:hAnsi="宋体" w:cs="宋体"/>
          <w:color w:val="auto"/>
          <w:sz w:val="24"/>
          <w:highlight w:val="none"/>
        </w:rPr>
      </w:pPr>
    </w:p>
    <w:p w14:paraId="090BA3A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E9D77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杭州市拱墅区人民政府武林街道办事处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五洲工程顾问集团有限公司</w:t>
      </w:r>
      <w:r>
        <w:rPr>
          <w:rFonts w:hint="eastAsia" w:ascii="宋体" w:hAnsi="宋体" w:cs="宋体"/>
          <w:color w:val="auto"/>
          <w:kern w:val="0"/>
          <w:sz w:val="24"/>
          <w:highlight w:val="none"/>
          <w:lang w:val="zh-CN"/>
        </w:rPr>
        <w:t>：</w:t>
      </w:r>
    </w:p>
    <w:p w14:paraId="1154F68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2025年拱墅区武林街道社区助老员外包项目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WZZB-2025GKZB-27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3F0897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638C50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4FBDB0E">
      <w:pPr>
        <w:jc w:val="center"/>
        <w:rPr>
          <w:rFonts w:ascii="宋体" w:hAnsi="宋体" w:cs="宋体"/>
          <w:b/>
          <w:color w:val="auto"/>
          <w:kern w:val="0"/>
          <w:sz w:val="32"/>
          <w:szCs w:val="32"/>
          <w:highlight w:val="none"/>
        </w:rPr>
      </w:pPr>
    </w:p>
    <w:p w14:paraId="0BE2B7F4">
      <w:pPr>
        <w:rPr>
          <w:rFonts w:ascii="宋体" w:hAnsi="宋体" w:cs="宋体"/>
          <w:color w:val="auto"/>
          <w:highlight w:val="none"/>
        </w:rPr>
      </w:pPr>
    </w:p>
    <w:p w14:paraId="0D65B53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D599A9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AC2B6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26187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AF8A574">
      <w:pPr>
        <w:autoSpaceDE w:val="0"/>
        <w:autoSpaceDN w:val="0"/>
        <w:spacing w:line="360" w:lineRule="auto"/>
        <w:jc w:val="center"/>
        <w:rPr>
          <w:rFonts w:ascii="宋体" w:hAnsi="宋体" w:cs="宋体"/>
          <w:b/>
          <w:color w:val="auto"/>
          <w:kern w:val="0"/>
          <w:sz w:val="32"/>
          <w:szCs w:val="32"/>
          <w:highlight w:val="none"/>
          <w:lang w:val="zh-CN"/>
        </w:rPr>
      </w:pPr>
    </w:p>
    <w:p w14:paraId="7BA4CE8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B1B9213">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8D1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7125D8">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A20433B">
            <w:pPr>
              <w:pStyle w:val="151"/>
              <w:adjustRightInd w:val="0"/>
              <w:spacing w:line="360" w:lineRule="auto"/>
              <w:rPr>
                <w:rFonts w:hAnsi="宋体" w:cs="宋体"/>
                <w:bCs/>
                <w:color w:val="auto"/>
                <w:sz w:val="24"/>
                <w:highlight w:val="none"/>
              </w:rPr>
            </w:pPr>
          </w:p>
        </w:tc>
      </w:tr>
    </w:tbl>
    <w:p w14:paraId="790B4D1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97CD10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CD3A60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22718A0">
      <w:pPr>
        <w:jc w:val="center"/>
        <w:rPr>
          <w:rFonts w:ascii="宋体" w:hAnsi="宋体" w:cs="宋体"/>
          <w:b/>
          <w:color w:val="auto"/>
          <w:kern w:val="0"/>
          <w:sz w:val="32"/>
          <w:szCs w:val="32"/>
          <w:highlight w:val="none"/>
        </w:rPr>
      </w:pPr>
    </w:p>
    <w:p w14:paraId="326EE2D5">
      <w:pPr>
        <w:jc w:val="center"/>
        <w:rPr>
          <w:rFonts w:ascii="宋体" w:hAnsi="宋体" w:cs="宋体"/>
          <w:b/>
          <w:color w:val="auto"/>
          <w:kern w:val="0"/>
          <w:sz w:val="32"/>
          <w:szCs w:val="32"/>
          <w:highlight w:val="none"/>
        </w:rPr>
      </w:pPr>
    </w:p>
    <w:p w14:paraId="3C22BAC7">
      <w:pPr>
        <w:jc w:val="center"/>
        <w:rPr>
          <w:rFonts w:ascii="宋体" w:hAnsi="宋体" w:cs="宋体"/>
          <w:b/>
          <w:color w:val="auto"/>
          <w:kern w:val="0"/>
          <w:sz w:val="32"/>
          <w:szCs w:val="32"/>
          <w:highlight w:val="none"/>
        </w:rPr>
      </w:pPr>
    </w:p>
    <w:p w14:paraId="068C477C">
      <w:pPr>
        <w:jc w:val="center"/>
        <w:rPr>
          <w:rFonts w:ascii="宋体" w:hAnsi="宋体" w:cs="宋体"/>
          <w:b/>
          <w:color w:val="auto"/>
          <w:kern w:val="0"/>
          <w:sz w:val="32"/>
          <w:szCs w:val="32"/>
          <w:highlight w:val="none"/>
        </w:rPr>
      </w:pPr>
    </w:p>
    <w:p w14:paraId="1BB43B0C">
      <w:pPr>
        <w:jc w:val="center"/>
        <w:rPr>
          <w:rFonts w:ascii="宋体" w:hAnsi="宋体" w:cs="宋体"/>
          <w:b/>
          <w:color w:val="auto"/>
          <w:kern w:val="0"/>
          <w:sz w:val="32"/>
          <w:szCs w:val="32"/>
          <w:highlight w:val="none"/>
        </w:rPr>
      </w:pPr>
    </w:p>
    <w:p w14:paraId="0F52BFAF">
      <w:pPr>
        <w:jc w:val="center"/>
        <w:rPr>
          <w:rFonts w:ascii="宋体" w:hAnsi="宋体" w:cs="宋体"/>
          <w:b/>
          <w:color w:val="auto"/>
          <w:kern w:val="0"/>
          <w:sz w:val="32"/>
          <w:szCs w:val="32"/>
          <w:highlight w:val="none"/>
        </w:rPr>
      </w:pPr>
    </w:p>
    <w:p w14:paraId="2D09C022">
      <w:pPr>
        <w:jc w:val="center"/>
        <w:rPr>
          <w:rFonts w:ascii="宋体" w:hAnsi="宋体" w:cs="宋体"/>
          <w:b/>
          <w:color w:val="auto"/>
          <w:kern w:val="0"/>
          <w:sz w:val="32"/>
          <w:szCs w:val="32"/>
          <w:highlight w:val="none"/>
        </w:rPr>
      </w:pPr>
    </w:p>
    <w:p w14:paraId="076B7DB8">
      <w:pPr>
        <w:jc w:val="center"/>
        <w:rPr>
          <w:rFonts w:ascii="宋体" w:hAnsi="宋体" w:cs="宋体"/>
          <w:b/>
          <w:color w:val="auto"/>
          <w:kern w:val="0"/>
          <w:sz w:val="32"/>
          <w:szCs w:val="32"/>
          <w:highlight w:val="none"/>
        </w:rPr>
      </w:pPr>
    </w:p>
    <w:p w14:paraId="06DC40D2">
      <w:pPr>
        <w:jc w:val="center"/>
        <w:rPr>
          <w:rFonts w:ascii="宋体" w:hAnsi="宋体" w:cs="宋体"/>
          <w:b/>
          <w:color w:val="auto"/>
          <w:kern w:val="0"/>
          <w:sz w:val="32"/>
          <w:szCs w:val="32"/>
          <w:highlight w:val="none"/>
        </w:rPr>
      </w:pPr>
    </w:p>
    <w:p w14:paraId="28865364">
      <w:pPr>
        <w:jc w:val="center"/>
        <w:rPr>
          <w:rFonts w:ascii="宋体" w:hAnsi="宋体" w:cs="宋体"/>
          <w:b/>
          <w:color w:val="auto"/>
          <w:kern w:val="0"/>
          <w:sz w:val="32"/>
          <w:szCs w:val="32"/>
          <w:highlight w:val="none"/>
        </w:rPr>
      </w:pPr>
    </w:p>
    <w:p w14:paraId="648CE7B7">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61E210D">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7A9B19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270BE5B">
      <w:pPr>
        <w:snapToGrid w:val="0"/>
        <w:spacing w:line="360" w:lineRule="auto"/>
        <w:rPr>
          <w:rFonts w:ascii="宋体" w:hAnsi="宋体" w:cs="宋体"/>
          <w:color w:val="auto"/>
          <w:kern w:val="0"/>
          <w:sz w:val="24"/>
          <w:highlight w:val="none"/>
        </w:rPr>
      </w:pPr>
    </w:p>
    <w:p w14:paraId="5B73713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7AD2F87">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03E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32ACBE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CA419C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AE31D3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84FF14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DBD747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5A4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5EDBD1">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9BD1BF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87223EE">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2330331">
            <w:pPr>
              <w:rPr>
                <w:rFonts w:ascii="宋体" w:hAnsi="宋体" w:cs="宋体"/>
                <w:color w:val="auto"/>
                <w:sz w:val="24"/>
                <w:highlight w:val="none"/>
              </w:rPr>
            </w:pPr>
          </w:p>
          <w:p w14:paraId="2826F707">
            <w:pPr>
              <w:rPr>
                <w:rFonts w:ascii="宋体" w:hAnsi="宋体" w:cs="宋体"/>
                <w:color w:val="auto"/>
                <w:sz w:val="24"/>
                <w:highlight w:val="none"/>
              </w:rPr>
            </w:pPr>
            <w:r>
              <w:rPr>
                <w:rFonts w:hint="eastAsia" w:ascii="宋体" w:hAnsi="宋体" w:cs="宋体"/>
                <w:color w:val="auto"/>
                <w:sz w:val="24"/>
                <w:highlight w:val="none"/>
              </w:rPr>
              <w:t>见投标文件</w:t>
            </w:r>
          </w:p>
          <w:p w14:paraId="51DCACB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2F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837259">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741C01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9547539">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1933DA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8E8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930F78">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ABDE012">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774C3F74">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2F351D82">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374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C405F4">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C845587">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1DC5CD23">
            <w:pPr>
              <w:rPr>
                <w:rFonts w:hint="eastAsia" w:ascii="宋体" w:hAnsi="宋体" w:cs="宋体"/>
                <w:b w:val="0"/>
                <w:bCs w:val="0"/>
                <w:color w:val="auto"/>
                <w:sz w:val="24"/>
                <w:highlight w:val="none"/>
                <w:lang w:val="en-US" w:eastAsia="zh-CN"/>
              </w:rPr>
            </w:pPr>
          </w:p>
        </w:tc>
        <w:tc>
          <w:tcPr>
            <w:tcW w:w="1418" w:type="dxa"/>
            <w:vAlign w:val="top"/>
          </w:tcPr>
          <w:p w14:paraId="1714C992">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A3E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9C8279">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3F73768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B653BCD">
            <w:pPr>
              <w:rPr>
                <w:rFonts w:hint="eastAsia" w:ascii="宋体" w:hAnsi="宋体" w:cs="宋体"/>
                <w:b w:val="0"/>
                <w:bCs w:val="0"/>
                <w:color w:val="auto"/>
                <w:sz w:val="24"/>
                <w:highlight w:val="none"/>
                <w:lang w:val="en-US" w:eastAsia="zh-CN"/>
              </w:rPr>
            </w:pPr>
          </w:p>
        </w:tc>
        <w:tc>
          <w:tcPr>
            <w:tcW w:w="1418" w:type="dxa"/>
            <w:vAlign w:val="top"/>
          </w:tcPr>
          <w:p w14:paraId="32929B5E">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1806FD4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565AB34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596D45BD">
      <w:pPr>
        <w:jc w:val="center"/>
        <w:rPr>
          <w:rFonts w:ascii="宋体" w:hAnsi="宋体" w:cs="宋体"/>
          <w:b/>
          <w:color w:val="auto"/>
          <w:kern w:val="0"/>
          <w:sz w:val="32"/>
          <w:szCs w:val="32"/>
          <w:highlight w:val="none"/>
        </w:rPr>
      </w:pPr>
    </w:p>
    <w:p w14:paraId="12D8F8C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FCEE6CD">
      <w:pPr>
        <w:spacing w:line="440" w:lineRule="exact"/>
        <w:ind w:firstLine="241" w:firstLineChars="100"/>
        <w:jc w:val="center"/>
        <w:rPr>
          <w:rFonts w:hint="eastAsia" w:ascii="宋体" w:hAnsi="宋体" w:cs="宋体"/>
          <w:b/>
          <w:bCs/>
          <w:kern w:val="0"/>
          <w:sz w:val="24"/>
          <w:szCs w:val="24"/>
          <w:highlight w:val="none"/>
          <w:lang w:bidi="ar"/>
        </w:rPr>
      </w:pPr>
    </w:p>
    <w:p w14:paraId="140595EA">
      <w:pPr>
        <w:spacing w:line="440" w:lineRule="exact"/>
        <w:ind w:firstLine="241" w:firstLineChars="100"/>
        <w:jc w:val="center"/>
        <w:rPr>
          <w:rFonts w:hint="eastAsia" w:ascii="宋体" w:hAnsi="宋体" w:cs="宋体"/>
          <w:b/>
          <w:bCs/>
          <w:kern w:val="0"/>
          <w:sz w:val="24"/>
          <w:szCs w:val="24"/>
          <w:highlight w:val="none"/>
          <w:lang w:bidi="ar"/>
        </w:rPr>
      </w:pPr>
    </w:p>
    <w:p w14:paraId="751CCD8B">
      <w:pPr>
        <w:spacing w:line="440" w:lineRule="exact"/>
        <w:ind w:firstLine="241" w:firstLineChars="100"/>
        <w:jc w:val="center"/>
        <w:rPr>
          <w:rFonts w:hint="eastAsia" w:ascii="宋体" w:hAnsi="宋体" w:cs="宋体"/>
          <w:b/>
          <w:bCs/>
          <w:kern w:val="0"/>
          <w:sz w:val="24"/>
          <w:szCs w:val="24"/>
          <w:highlight w:val="none"/>
          <w:lang w:bidi="ar"/>
        </w:rPr>
      </w:pPr>
    </w:p>
    <w:p w14:paraId="32B46994">
      <w:pPr>
        <w:spacing w:line="440" w:lineRule="exact"/>
        <w:ind w:firstLine="241" w:firstLineChars="100"/>
        <w:jc w:val="center"/>
        <w:rPr>
          <w:rFonts w:hint="eastAsia" w:ascii="宋体" w:hAnsi="宋体" w:cs="宋体"/>
          <w:b/>
          <w:bCs/>
          <w:kern w:val="0"/>
          <w:sz w:val="24"/>
          <w:szCs w:val="24"/>
          <w:highlight w:val="none"/>
          <w:lang w:bidi="ar"/>
        </w:rPr>
      </w:pPr>
    </w:p>
    <w:p w14:paraId="4BA5827A">
      <w:pPr>
        <w:spacing w:line="440" w:lineRule="exact"/>
        <w:ind w:firstLine="241" w:firstLineChars="100"/>
        <w:jc w:val="center"/>
        <w:rPr>
          <w:rFonts w:hint="eastAsia" w:ascii="宋体" w:hAnsi="宋体" w:cs="宋体"/>
          <w:b/>
          <w:bCs/>
          <w:kern w:val="0"/>
          <w:sz w:val="24"/>
          <w:szCs w:val="24"/>
          <w:highlight w:val="none"/>
          <w:lang w:bidi="ar"/>
        </w:rPr>
      </w:pPr>
    </w:p>
    <w:p w14:paraId="31677687">
      <w:pPr>
        <w:spacing w:line="440" w:lineRule="exact"/>
        <w:ind w:firstLine="241" w:firstLineChars="100"/>
        <w:jc w:val="center"/>
        <w:rPr>
          <w:rFonts w:hint="eastAsia" w:ascii="宋体" w:hAnsi="宋体" w:cs="宋体"/>
          <w:b/>
          <w:bCs/>
          <w:kern w:val="0"/>
          <w:sz w:val="24"/>
          <w:szCs w:val="24"/>
          <w:highlight w:val="none"/>
          <w:lang w:bidi="ar"/>
        </w:rPr>
      </w:pPr>
    </w:p>
    <w:p w14:paraId="44D1E44F">
      <w:pPr>
        <w:spacing w:line="440" w:lineRule="exact"/>
        <w:ind w:firstLine="241" w:firstLineChars="100"/>
        <w:jc w:val="center"/>
        <w:rPr>
          <w:rFonts w:hint="eastAsia" w:ascii="宋体" w:hAnsi="宋体" w:cs="宋体"/>
          <w:b/>
          <w:bCs/>
          <w:kern w:val="0"/>
          <w:sz w:val="24"/>
          <w:szCs w:val="24"/>
          <w:highlight w:val="none"/>
          <w:lang w:bidi="ar"/>
        </w:rPr>
      </w:pPr>
    </w:p>
    <w:p w14:paraId="5E46E601">
      <w:pPr>
        <w:spacing w:line="440" w:lineRule="exact"/>
        <w:ind w:firstLine="241" w:firstLineChars="100"/>
        <w:jc w:val="center"/>
        <w:rPr>
          <w:rFonts w:hint="eastAsia" w:ascii="宋体" w:hAnsi="宋体" w:cs="宋体"/>
          <w:b/>
          <w:bCs/>
          <w:kern w:val="0"/>
          <w:sz w:val="24"/>
          <w:szCs w:val="24"/>
          <w:highlight w:val="none"/>
          <w:lang w:bidi="ar"/>
        </w:rPr>
      </w:pPr>
    </w:p>
    <w:p w14:paraId="5E0DDD1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2971A3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319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80BBB2C">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5B7C5D01">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1AE3A702">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F1D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A3F584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70A9CDD3">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68FFADD7">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DB6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F4EABD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4A3472D0">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71124F52">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5DD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AF876A4">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3D22867D">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BE1BEA3">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5F128C06">
      <w:pPr>
        <w:pStyle w:val="81"/>
        <w:rPr>
          <w:color w:val="auto"/>
          <w:highlight w:val="none"/>
        </w:rPr>
      </w:pPr>
    </w:p>
    <w:p w14:paraId="5415653B">
      <w:pPr>
        <w:jc w:val="center"/>
        <w:rPr>
          <w:rFonts w:ascii="宋体" w:hAnsi="宋体" w:cs="宋体"/>
          <w:b/>
          <w:color w:val="auto"/>
          <w:kern w:val="0"/>
          <w:sz w:val="32"/>
          <w:szCs w:val="32"/>
          <w:highlight w:val="none"/>
        </w:rPr>
      </w:pPr>
    </w:p>
    <w:p w14:paraId="71ACDD1A">
      <w:pPr>
        <w:jc w:val="center"/>
        <w:rPr>
          <w:rFonts w:ascii="宋体" w:hAnsi="宋体" w:cs="宋体"/>
          <w:b/>
          <w:color w:val="auto"/>
          <w:kern w:val="0"/>
          <w:sz w:val="32"/>
          <w:szCs w:val="32"/>
          <w:highlight w:val="none"/>
        </w:rPr>
      </w:pPr>
    </w:p>
    <w:p w14:paraId="61A0A928">
      <w:pPr>
        <w:jc w:val="center"/>
        <w:rPr>
          <w:rFonts w:ascii="宋体" w:hAnsi="宋体" w:cs="宋体"/>
          <w:b/>
          <w:color w:val="auto"/>
          <w:kern w:val="0"/>
          <w:sz w:val="32"/>
          <w:szCs w:val="32"/>
          <w:highlight w:val="none"/>
        </w:rPr>
      </w:pPr>
    </w:p>
    <w:p w14:paraId="13D4BE3F">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8F1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6BA4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A39E80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E065669">
            <w:pPr>
              <w:spacing w:line="360" w:lineRule="auto"/>
              <w:jc w:val="center"/>
              <w:rPr>
                <w:rFonts w:ascii="宋体" w:hAnsi="宋体" w:cs="宋体"/>
                <w:b/>
                <w:color w:val="auto"/>
                <w:sz w:val="24"/>
                <w:highlight w:val="none"/>
              </w:rPr>
            </w:pPr>
          </w:p>
          <w:p w14:paraId="11C7A8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095A6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D5741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4CFFC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5EC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07C24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AC5975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2025年拱墅区武林街道社区助老员外包项目</w:t>
            </w:r>
          </w:p>
        </w:tc>
        <w:tc>
          <w:tcPr>
            <w:tcW w:w="1114" w:type="dxa"/>
            <w:tcBorders>
              <w:top w:val="single" w:color="auto" w:sz="4" w:space="0"/>
              <w:left w:val="single" w:color="auto" w:sz="4" w:space="0"/>
              <w:bottom w:val="single" w:color="auto" w:sz="4" w:space="0"/>
              <w:right w:val="single" w:color="auto" w:sz="4" w:space="0"/>
            </w:tcBorders>
            <w:vAlign w:val="center"/>
          </w:tcPr>
          <w:p w14:paraId="1908953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260" w:type="dxa"/>
            <w:tcBorders>
              <w:top w:val="single" w:color="auto" w:sz="4" w:space="0"/>
              <w:left w:val="single" w:color="auto" w:sz="4" w:space="0"/>
              <w:bottom w:val="single" w:color="auto" w:sz="4" w:space="0"/>
              <w:right w:val="single" w:color="auto" w:sz="4" w:space="0"/>
            </w:tcBorders>
            <w:vAlign w:val="center"/>
          </w:tcPr>
          <w:p w14:paraId="0906EB7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2775" w:type="dxa"/>
            <w:tcBorders>
              <w:top w:val="single" w:color="auto" w:sz="4" w:space="0"/>
              <w:left w:val="single" w:color="auto" w:sz="4" w:space="0"/>
              <w:bottom w:val="single" w:color="auto" w:sz="4" w:space="0"/>
              <w:right w:val="single" w:color="auto" w:sz="4" w:space="0"/>
            </w:tcBorders>
            <w:vAlign w:val="center"/>
          </w:tcPr>
          <w:p w14:paraId="16C64DB2">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673" w:type="dxa"/>
            <w:tcBorders>
              <w:top w:val="single" w:color="auto" w:sz="4" w:space="0"/>
              <w:left w:val="single" w:color="auto" w:sz="4" w:space="0"/>
              <w:bottom w:val="single" w:color="auto" w:sz="4" w:space="0"/>
              <w:right w:val="single" w:color="auto" w:sz="4" w:space="0"/>
            </w:tcBorders>
            <w:vAlign w:val="center"/>
          </w:tcPr>
          <w:p w14:paraId="0BA06073">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3C6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FC4D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1BCD1FB">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5AD3097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20DF1C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746476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9FAE632">
            <w:pPr>
              <w:spacing w:line="360" w:lineRule="auto"/>
              <w:jc w:val="center"/>
              <w:rPr>
                <w:rFonts w:ascii="宋体" w:hAnsi="宋体" w:cs="宋体"/>
                <w:color w:val="auto"/>
                <w:sz w:val="24"/>
                <w:highlight w:val="none"/>
              </w:rPr>
            </w:pPr>
          </w:p>
        </w:tc>
      </w:tr>
      <w:tr w14:paraId="4E0C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AC4D2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DD7506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B1F020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5551C7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133C68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2673118">
            <w:pPr>
              <w:spacing w:line="360" w:lineRule="auto"/>
              <w:jc w:val="center"/>
              <w:rPr>
                <w:rFonts w:ascii="宋体" w:hAnsi="宋体" w:cs="宋体"/>
                <w:color w:val="auto"/>
                <w:sz w:val="24"/>
                <w:highlight w:val="none"/>
              </w:rPr>
            </w:pPr>
          </w:p>
        </w:tc>
      </w:tr>
    </w:tbl>
    <w:p w14:paraId="2F07D4E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C875FC6">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5"/>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612"/>
        <w:gridCol w:w="3479"/>
        <w:gridCol w:w="1252"/>
      </w:tblGrid>
      <w:tr w14:paraId="1B02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2D07D66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12" w:type="dxa"/>
          </w:tcPr>
          <w:p w14:paraId="5F3F7D0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479" w:type="dxa"/>
          </w:tcPr>
          <w:p w14:paraId="5A6C03C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52" w:type="dxa"/>
          </w:tcPr>
          <w:p w14:paraId="269F515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59A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0E7ECA7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12" w:type="dxa"/>
          </w:tcPr>
          <w:p w14:paraId="6B7B3CF6">
            <w:pPr>
              <w:jc w:val="center"/>
              <w:rPr>
                <w:rFonts w:ascii="宋体" w:hAnsi="宋体" w:cs="宋体"/>
                <w:b/>
                <w:color w:val="auto"/>
                <w:kern w:val="0"/>
                <w:sz w:val="32"/>
                <w:szCs w:val="32"/>
                <w:highlight w:val="none"/>
              </w:rPr>
            </w:pPr>
          </w:p>
        </w:tc>
        <w:tc>
          <w:tcPr>
            <w:tcW w:w="3479" w:type="dxa"/>
          </w:tcPr>
          <w:p w14:paraId="36373F37">
            <w:pPr>
              <w:jc w:val="center"/>
              <w:rPr>
                <w:rFonts w:ascii="宋体" w:hAnsi="宋体" w:cs="宋体"/>
                <w:b/>
                <w:color w:val="auto"/>
                <w:kern w:val="0"/>
                <w:sz w:val="32"/>
                <w:szCs w:val="32"/>
                <w:highlight w:val="none"/>
              </w:rPr>
            </w:pPr>
          </w:p>
        </w:tc>
        <w:tc>
          <w:tcPr>
            <w:tcW w:w="1252" w:type="dxa"/>
          </w:tcPr>
          <w:p w14:paraId="72781AAF">
            <w:pPr>
              <w:jc w:val="center"/>
              <w:rPr>
                <w:rFonts w:ascii="宋体" w:hAnsi="宋体" w:cs="宋体"/>
                <w:b/>
                <w:color w:val="auto"/>
                <w:kern w:val="0"/>
                <w:sz w:val="32"/>
                <w:szCs w:val="32"/>
                <w:highlight w:val="none"/>
              </w:rPr>
            </w:pPr>
          </w:p>
        </w:tc>
      </w:tr>
      <w:tr w14:paraId="1948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1250253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12" w:type="dxa"/>
          </w:tcPr>
          <w:p w14:paraId="72A149A6">
            <w:pPr>
              <w:jc w:val="center"/>
              <w:rPr>
                <w:rFonts w:ascii="宋体" w:hAnsi="宋体" w:cs="宋体"/>
                <w:b/>
                <w:color w:val="auto"/>
                <w:kern w:val="0"/>
                <w:sz w:val="32"/>
                <w:szCs w:val="32"/>
                <w:highlight w:val="none"/>
              </w:rPr>
            </w:pPr>
          </w:p>
        </w:tc>
        <w:tc>
          <w:tcPr>
            <w:tcW w:w="3479" w:type="dxa"/>
          </w:tcPr>
          <w:p w14:paraId="7DAF1912">
            <w:pPr>
              <w:jc w:val="center"/>
              <w:rPr>
                <w:rFonts w:ascii="宋体" w:hAnsi="宋体" w:cs="宋体"/>
                <w:b/>
                <w:color w:val="auto"/>
                <w:kern w:val="0"/>
                <w:sz w:val="32"/>
                <w:szCs w:val="32"/>
                <w:highlight w:val="none"/>
              </w:rPr>
            </w:pPr>
          </w:p>
        </w:tc>
        <w:tc>
          <w:tcPr>
            <w:tcW w:w="1252" w:type="dxa"/>
          </w:tcPr>
          <w:p w14:paraId="4840A739">
            <w:pPr>
              <w:jc w:val="center"/>
              <w:rPr>
                <w:rFonts w:ascii="宋体" w:hAnsi="宋体" w:cs="宋体"/>
                <w:b/>
                <w:color w:val="auto"/>
                <w:kern w:val="0"/>
                <w:sz w:val="32"/>
                <w:szCs w:val="32"/>
                <w:highlight w:val="none"/>
              </w:rPr>
            </w:pPr>
          </w:p>
        </w:tc>
      </w:tr>
      <w:tr w14:paraId="28FC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1B2630B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12" w:type="dxa"/>
          </w:tcPr>
          <w:p w14:paraId="508373E3">
            <w:pPr>
              <w:jc w:val="center"/>
              <w:rPr>
                <w:rFonts w:ascii="宋体" w:hAnsi="宋体" w:cs="宋体"/>
                <w:b/>
                <w:color w:val="auto"/>
                <w:kern w:val="0"/>
                <w:sz w:val="32"/>
                <w:szCs w:val="32"/>
                <w:highlight w:val="none"/>
              </w:rPr>
            </w:pPr>
          </w:p>
        </w:tc>
        <w:tc>
          <w:tcPr>
            <w:tcW w:w="3479" w:type="dxa"/>
          </w:tcPr>
          <w:p w14:paraId="122F41D8">
            <w:pPr>
              <w:jc w:val="center"/>
              <w:rPr>
                <w:rFonts w:ascii="宋体" w:hAnsi="宋体" w:cs="宋体"/>
                <w:b/>
                <w:color w:val="auto"/>
                <w:kern w:val="0"/>
                <w:sz w:val="32"/>
                <w:szCs w:val="32"/>
                <w:highlight w:val="none"/>
              </w:rPr>
            </w:pPr>
          </w:p>
        </w:tc>
        <w:tc>
          <w:tcPr>
            <w:tcW w:w="1252" w:type="dxa"/>
          </w:tcPr>
          <w:p w14:paraId="0B2D2564">
            <w:pPr>
              <w:jc w:val="center"/>
              <w:rPr>
                <w:rFonts w:ascii="宋体" w:hAnsi="宋体" w:cs="宋体"/>
                <w:b/>
                <w:color w:val="auto"/>
                <w:kern w:val="0"/>
                <w:sz w:val="32"/>
                <w:szCs w:val="32"/>
                <w:highlight w:val="none"/>
              </w:rPr>
            </w:pPr>
          </w:p>
        </w:tc>
      </w:tr>
    </w:tbl>
    <w:p w14:paraId="11A735C5">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6E5A5A2">
      <w:pPr>
        <w:jc w:val="center"/>
        <w:rPr>
          <w:rFonts w:ascii="宋体" w:hAnsi="宋体" w:cs="宋体"/>
          <w:b/>
          <w:color w:val="auto"/>
          <w:kern w:val="0"/>
          <w:sz w:val="32"/>
          <w:szCs w:val="32"/>
          <w:highlight w:val="none"/>
        </w:rPr>
      </w:pPr>
    </w:p>
    <w:p w14:paraId="7C7221CD">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7D1C130D">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38680D94">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1DF8E9B">
      <w:pPr>
        <w:ind w:firstLine="1911" w:firstLineChars="595"/>
        <w:rPr>
          <w:rFonts w:ascii="宋体" w:hAnsi="宋体" w:cs="宋体"/>
          <w:b/>
          <w:bCs/>
          <w:color w:val="auto"/>
          <w:sz w:val="32"/>
          <w:szCs w:val="32"/>
          <w:highlight w:val="none"/>
        </w:rPr>
      </w:pPr>
    </w:p>
    <w:p w14:paraId="7AFDB2E0">
      <w:pPr>
        <w:ind w:firstLine="1911" w:firstLineChars="595"/>
        <w:rPr>
          <w:rFonts w:ascii="宋体" w:hAnsi="宋体" w:cs="宋体"/>
          <w:b/>
          <w:bCs/>
          <w:color w:val="auto"/>
          <w:sz w:val="32"/>
          <w:szCs w:val="32"/>
          <w:highlight w:val="none"/>
        </w:rPr>
      </w:pPr>
    </w:p>
    <w:p w14:paraId="2167824A">
      <w:pPr>
        <w:ind w:firstLine="1911" w:firstLineChars="595"/>
        <w:rPr>
          <w:rFonts w:ascii="宋体" w:hAnsi="宋体" w:cs="宋体"/>
          <w:b/>
          <w:bCs/>
          <w:color w:val="auto"/>
          <w:sz w:val="32"/>
          <w:szCs w:val="32"/>
          <w:highlight w:val="none"/>
        </w:rPr>
      </w:pPr>
    </w:p>
    <w:p w14:paraId="3941CF6D">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92B50A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BD2422E">
      <w:pPr>
        <w:snapToGrid w:val="0"/>
        <w:spacing w:line="360" w:lineRule="auto"/>
        <w:rPr>
          <w:rFonts w:ascii="宋体" w:hAnsi="宋体" w:cs="宋体"/>
          <w:color w:val="auto"/>
          <w:sz w:val="24"/>
          <w:highlight w:val="none"/>
        </w:rPr>
      </w:pPr>
    </w:p>
    <w:p w14:paraId="04B04F9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杭州市拱墅区人民政府武林街道办事处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五洲工程顾问集团有限公司</w:t>
      </w:r>
      <w:r>
        <w:rPr>
          <w:rFonts w:hint="eastAsia" w:ascii="宋体" w:hAnsi="宋体" w:cs="宋体"/>
          <w:color w:val="auto"/>
          <w:kern w:val="0"/>
          <w:sz w:val="24"/>
          <w:highlight w:val="none"/>
          <w:lang w:val="zh-CN"/>
        </w:rPr>
        <w:t>：</w:t>
      </w:r>
    </w:p>
    <w:p w14:paraId="21EA207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DC353D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F3BAF7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064BB8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AC98A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FC8208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F8AF4D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334DAA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079485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283458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3597E7D">
      <w:pPr>
        <w:autoSpaceDE w:val="0"/>
        <w:autoSpaceDN w:val="0"/>
        <w:spacing w:line="360" w:lineRule="auto"/>
        <w:ind w:left="2"/>
        <w:jc w:val="left"/>
        <w:rPr>
          <w:rFonts w:ascii="宋体" w:hAnsi="宋体" w:cs="宋体"/>
          <w:color w:val="auto"/>
          <w:kern w:val="0"/>
          <w:sz w:val="24"/>
          <w:highlight w:val="none"/>
          <w:lang w:val="zh-CN"/>
        </w:rPr>
      </w:pPr>
    </w:p>
    <w:p w14:paraId="4FB473A9">
      <w:pPr>
        <w:autoSpaceDE w:val="0"/>
        <w:autoSpaceDN w:val="0"/>
        <w:spacing w:line="360" w:lineRule="auto"/>
        <w:ind w:left="2"/>
        <w:jc w:val="left"/>
        <w:rPr>
          <w:rFonts w:ascii="宋体" w:hAnsi="宋体" w:cs="宋体"/>
          <w:color w:val="auto"/>
          <w:kern w:val="0"/>
          <w:sz w:val="24"/>
          <w:highlight w:val="none"/>
          <w:lang w:val="zh-CN"/>
        </w:rPr>
      </w:pPr>
    </w:p>
    <w:p w14:paraId="6A55595E">
      <w:pPr>
        <w:autoSpaceDE w:val="0"/>
        <w:autoSpaceDN w:val="0"/>
        <w:spacing w:line="360" w:lineRule="auto"/>
        <w:ind w:left="2"/>
        <w:jc w:val="left"/>
        <w:rPr>
          <w:rFonts w:ascii="宋体" w:hAnsi="宋体" w:cs="宋体"/>
          <w:color w:val="auto"/>
          <w:kern w:val="0"/>
          <w:sz w:val="24"/>
          <w:highlight w:val="none"/>
          <w:lang w:val="zh-CN"/>
        </w:rPr>
      </w:pPr>
    </w:p>
    <w:p w14:paraId="34DF0DB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7F540E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1504581">
      <w:pPr>
        <w:spacing w:line="360" w:lineRule="auto"/>
        <w:jc w:val="center"/>
        <w:rPr>
          <w:rFonts w:ascii="宋体" w:hAnsi="宋体" w:cs="宋体"/>
          <w:b/>
          <w:bCs/>
          <w:color w:val="auto"/>
          <w:sz w:val="24"/>
          <w:highlight w:val="none"/>
        </w:rPr>
      </w:pPr>
    </w:p>
    <w:p w14:paraId="6A81739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9BA771">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A9FC45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D76298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315F6B2">
      <w:pPr>
        <w:spacing w:line="360" w:lineRule="auto"/>
        <w:jc w:val="center"/>
        <w:outlineLvl w:val="0"/>
        <w:rPr>
          <w:rFonts w:ascii="宋体" w:hAnsi="宋体" w:cs="宋体"/>
          <w:b/>
          <w:color w:val="auto"/>
          <w:kern w:val="0"/>
          <w:sz w:val="36"/>
          <w:szCs w:val="36"/>
          <w:highlight w:val="none"/>
        </w:rPr>
      </w:pPr>
    </w:p>
    <w:p w14:paraId="2CB60D65">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21FCB99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0D752400">
      <w:pPr>
        <w:pStyle w:val="82"/>
        <w:rPr>
          <w:rFonts w:hint="eastAsia"/>
          <w:color w:val="auto"/>
          <w:highlight w:val="none"/>
        </w:rPr>
      </w:pPr>
    </w:p>
    <w:p w14:paraId="6C0C6D32">
      <w:pPr>
        <w:pStyle w:val="82"/>
        <w:rPr>
          <w:color w:val="auto"/>
          <w:highlight w:val="none"/>
        </w:rPr>
      </w:pPr>
    </w:p>
    <w:p w14:paraId="76127216">
      <w:pPr>
        <w:snapToGrid w:val="0"/>
        <w:spacing w:line="360" w:lineRule="auto"/>
        <w:ind w:right="480"/>
        <w:jc w:val="center"/>
        <w:rPr>
          <w:rFonts w:ascii="宋体" w:hAnsi="宋体" w:cs="宋体"/>
          <w:b/>
          <w:color w:val="auto"/>
          <w:kern w:val="0"/>
          <w:sz w:val="32"/>
          <w:szCs w:val="32"/>
          <w:highlight w:val="none"/>
        </w:rPr>
      </w:pPr>
    </w:p>
    <w:p w14:paraId="3AC3E102">
      <w:pPr>
        <w:snapToGrid w:val="0"/>
        <w:spacing w:line="360" w:lineRule="auto"/>
        <w:ind w:right="480"/>
        <w:jc w:val="center"/>
        <w:rPr>
          <w:rFonts w:ascii="宋体" w:hAnsi="宋体" w:cs="宋体"/>
          <w:b/>
          <w:color w:val="auto"/>
          <w:kern w:val="0"/>
          <w:sz w:val="32"/>
          <w:szCs w:val="32"/>
          <w:highlight w:val="none"/>
        </w:rPr>
      </w:pPr>
    </w:p>
    <w:p w14:paraId="4E2698E3">
      <w:pPr>
        <w:snapToGrid w:val="0"/>
        <w:spacing w:line="360" w:lineRule="auto"/>
        <w:ind w:right="480"/>
        <w:jc w:val="center"/>
        <w:rPr>
          <w:rFonts w:ascii="宋体" w:hAnsi="宋体" w:cs="宋体"/>
          <w:b/>
          <w:color w:val="auto"/>
          <w:kern w:val="0"/>
          <w:sz w:val="32"/>
          <w:szCs w:val="32"/>
          <w:highlight w:val="none"/>
        </w:rPr>
      </w:pPr>
    </w:p>
    <w:p w14:paraId="7A2E3577">
      <w:pPr>
        <w:snapToGrid w:val="0"/>
        <w:spacing w:line="360" w:lineRule="auto"/>
        <w:ind w:right="480"/>
        <w:jc w:val="center"/>
        <w:rPr>
          <w:rFonts w:ascii="宋体" w:hAnsi="宋体" w:cs="宋体"/>
          <w:b/>
          <w:color w:val="auto"/>
          <w:kern w:val="0"/>
          <w:sz w:val="32"/>
          <w:szCs w:val="32"/>
          <w:highlight w:val="none"/>
        </w:rPr>
      </w:pPr>
    </w:p>
    <w:p w14:paraId="61757065">
      <w:pPr>
        <w:snapToGrid w:val="0"/>
        <w:spacing w:line="360" w:lineRule="auto"/>
        <w:ind w:right="480"/>
        <w:jc w:val="center"/>
        <w:rPr>
          <w:rFonts w:ascii="宋体" w:hAnsi="宋体" w:cs="宋体"/>
          <w:b/>
          <w:color w:val="auto"/>
          <w:kern w:val="0"/>
          <w:sz w:val="32"/>
          <w:szCs w:val="32"/>
          <w:highlight w:val="none"/>
        </w:rPr>
      </w:pPr>
    </w:p>
    <w:p w14:paraId="1A74361D">
      <w:pPr>
        <w:snapToGrid w:val="0"/>
        <w:spacing w:line="360" w:lineRule="auto"/>
        <w:ind w:right="480"/>
        <w:jc w:val="center"/>
        <w:rPr>
          <w:rFonts w:ascii="宋体" w:hAnsi="宋体" w:cs="宋体"/>
          <w:b/>
          <w:color w:val="auto"/>
          <w:kern w:val="0"/>
          <w:sz w:val="32"/>
          <w:szCs w:val="32"/>
          <w:highlight w:val="none"/>
        </w:rPr>
      </w:pPr>
    </w:p>
    <w:p w14:paraId="58047559">
      <w:pPr>
        <w:snapToGrid w:val="0"/>
        <w:spacing w:line="360" w:lineRule="auto"/>
        <w:ind w:right="480"/>
        <w:jc w:val="center"/>
        <w:rPr>
          <w:rFonts w:ascii="宋体" w:hAnsi="宋体" w:cs="宋体"/>
          <w:b/>
          <w:color w:val="auto"/>
          <w:kern w:val="0"/>
          <w:sz w:val="32"/>
          <w:szCs w:val="32"/>
          <w:highlight w:val="none"/>
        </w:rPr>
      </w:pPr>
    </w:p>
    <w:p w14:paraId="4D5170E3">
      <w:pPr>
        <w:snapToGrid w:val="0"/>
        <w:spacing w:line="360" w:lineRule="auto"/>
        <w:ind w:right="480"/>
        <w:jc w:val="center"/>
        <w:rPr>
          <w:rFonts w:ascii="宋体" w:hAnsi="宋体" w:cs="宋体"/>
          <w:b/>
          <w:color w:val="auto"/>
          <w:kern w:val="0"/>
          <w:sz w:val="32"/>
          <w:szCs w:val="32"/>
          <w:highlight w:val="none"/>
        </w:rPr>
      </w:pPr>
    </w:p>
    <w:p w14:paraId="79718D55">
      <w:pPr>
        <w:snapToGrid w:val="0"/>
        <w:spacing w:line="360" w:lineRule="auto"/>
        <w:ind w:right="480"/>
        <w:jc w:val="center"/>
        <w:rPr>
          <w:rFonts w:ascii="宋体" w:hAnsi="宋体" w:cs="宋体"/>
          <w:b/>
          <w:color w:val="auto"/>
          <w:kern w:val="0"/>
          <w:sz w:val="32"/>
          <w:szCs w:val="32"/>
          <w:highlight w:val="none"/>
        </w:rPr>
      </w:pPr>
    </w:p>
    <w:p w14:paraId="4FE47ADF">
      <w:pPr>
        <w:snapToGrid w:val="0"/>
        <w:spacing w:line="360" w:lineRule="auto"/>
        <w:ind w:right="480"/>
        <w:jc w:val="center"/>
        <w:rPr>
          <w:rFonts w:ascii="宋体" w:hAnsi="宋体" w:cs="宋体"/>
          <w:b/>
          <w:color w:val="auto"/>
          <w:kern w:val="0"/>
          <w:sz w:val="32"/>
          <w:szCs w:val="32"/>
          <w:highlight w:val="none"/>
        </w:rPr>
      </w:pPr>
    </w:p>
    <w:p w14:paraId="12F1E51E">
      <w:pPr>
        <w:snapToGrid w:val="0"/>
        <w:spacing w:line="360" w:lineRule="auto"/>
        <w:ind w:right="480"/>
        <w:jc w:val="center"/>
        <w:rPr>
          <w:rFonts w:ascii="宋体" w:hAnsi="宋体" w:cs="宋体"/>
          <w:b/>
          <w:color w:val="auto"/>
          <w:kern w:val="0"/>
          <w:sz w:val="32"/>
          <w:szCs w:val="32"/>
          <w:highlight w:val="none"/>
        </w:rPr>
      </w:pPr>
    </w:p>
    <w:p w14:paraId="7AFF0AF5">
      <w:pPr>
        <w:snapToGrid w:val="0"/>
        <w:spacing w:line="360" w:lineRule="auto"/>
        <w:ind w:right="480"/>
        <w:jc w:val="center"/>
        <w:rPr>
          <w:rFonts w:ascii="宋体" w:hAnsi="宋体" w:cs="宋体"/>
          <w:b/>
          <w:color w:val="auto"/>
          <w:kern w:val="0"/>
          <w:sz w:val="32"/>
          <w:szCs w:val="32"/>
          <w:highlight w:val="none"/>
        </w:rPr>
      </w:pPr>
    </w:p>
    <w:p w14:paraId="6C1EB216">
      <w:pPr>
        <w:snapToGrid w:val="0"/>
        <w:spacing w:line="360" w:lineRule="auto"/>
        <w:ind w:right="480"/>
        <w:jc w:val="center"/>
        <w:rPr>
          <w:rFonts w:ascii="宋体" w:hAnsi="宋体" w:cs="宋体"/>
          <w:b/>
          <w:color w:val="auto"/>
          <w:kern w:val="0"/>
          <w:sz w:val="32"/>
          <w:szCs w:val="32"/>
          <w:highlight w:val="none"/>
        </w:rPr>
      </w:pPr>
    </w:p>
    <w:p w14:paraId="66FC1FF3">
      <w:pPr>
        <w:snapToGrid w:val="0"/>
        <w:spacing w:line="360" w:lineRule="auto"/>
        <w:ind w:right="480"/>
        <w:jc w:val="center"/>
        <w:rPr>
          <w:rFonts w:ascii="宋体" w:hAnsi="宋体" w:cs="宋体"/>
          <w:b/>
          <w:color w:val="auto"/>
          <w:kern w:val="0"/>
          <w:sz w:val="32"/>
          <w:szCs w:val="32"/>
          <w:highlight w:val="none"/>
        </w:rPr>
      </w:pPr>
    </w:p>
    <w:p w14:paraId="622B7B71">
      <w:pPr>
        <w:snapToGrid w:val="0"/>
        <w:spacing w:line="360" w:lineRule="auto"/>
        <w:ind w:right="480"/>
        <w:jc w:val="center"/>
        <w:rPr>
          <w:rFonts w:ascii="宋体" w:hAnsi="宋体" w:cs="宋体"/>
          <w:b/>
          <w:color w:val="auto"/>
          <w:kern w:val="0"/>
          <w:sz w:val="32"/>
          <w:szCs w:val="32"/>
          <w:highlight w:val="none"/>
        </w:rPr>
      </w:pPr>
    </w:p>
    <w:p w14:paraId="12F9E426">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96BC405">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1BECC8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杭州市拱墅区人民政府武林街道办事处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五洲工程顾问集团有限公司</w:t>
      </w:r>
      <w:r>
        <w:rPr>
          <w:rFonts w:hint="eastAsia" w:ascii="宋体" w:hAnsi="宋体" w:cs="宋体"/>
          <w:color w:val="auto"/>
          <w:kern w:val="0"/>
          <w:sz w:val="24"/>
          <w:highlight w:val="none"/>
          <w:lang w:val="zh-CN"/>
        </w:rPr>
        <w:t>：</w:t>
      </w:r>
    </w:p>
    <w:p w14:paraId="061FE9F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2025年拱墅区武林街道社区助老员外包项目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WZZB-2025GKZB-27</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98CE8A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2410"/>
        <w:gridCol w:w="2268"/>
        <w:gridCol w:w="2126"/>
        <w:gridCol w:w="2127"/>
        <w:gridCol w:w="2126"/>
      </w:tblGrid>
      <w:tr w14:paraId="0A49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A9DA351">
            <w:pPr>
              <w:kinsoku/>
              <w:wordWrap/>
              <w:overflowPunct/>
              <w:topLinePunct w:val="0"/>
              <w:bidi w:val="0"/>
              <w:snapToGrid w:val="0"/>
              <w:spacing w:beforeAutospacing="0" w:afterAutospacing="0" w:line="360" w:lineRule="auto"/>
              <w:jc w:val="center"/>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3260" w:type="dxa"/>
            <w:vAlign w:val="center"/>
          </w:tcPr>
          <w:p w14:paraId="23E90945">
            <w:pPr>
              <w:kinsoku/>
              <w:wordWrap/>
              <w:overflowPunct/>
              <w:topLinePunct w:val="0"/>
              <w:bidi w:val="0"/>
              <w:snapToGrid w:val="0"/>
              <w:spacing w:beforeAutospacing="0" w:afterAutospacing="0" w:line="360" w:lineRule="auto"/>
              <w:jc w:val="center"/>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2410" w:type="dxa"/>
            <w:vAlign w:val="top"/>
          </w:tcPr>
          <w:p w14:paraId="29CC1C9F">
            <w:pPr>
              <w:kinsoku/>
              <w:wordWrap/>
              <w:overflowPunct/>
              <w:topLinePunct w:val="0"/>
              <w:bidi w:val="0"/>
              <w:snapToGrid w:val="0"/>
              <w:spacing w:beforeAutospacing="0" w:afterAutospacing="0" w:line="360" w:lineRule="auto"/>
              <w:jc w:val="center"/>
              <w:textAlignment w:val="auto"/>
              <w:rPr>
                <w:rFonts w:ascii="宋体" w:hAnsi="宋体" w:cs="宋体"/>
                <w:b/>
                <w:color w:val="000000" w:themeColor="text1"/>
                <w:sz w:val="24"/>
                <w14:textFill>
                  <w14:solidFill>
                    <w14:schemeClr w14:val="tx1"/>
                  </w14:solidFill>
                </w14:textFill>
              </w:rPr>
            </w:pPr>
          </w:p>
          <w:p w14:paraId="5A159B6A">
            <w:pPr>
              <w:kinsoku/>
              <w:wordWrap/>
              <w:overflowPunct/>
              <w:topLinePunct w:val="0"/>
              <w:bidi w:val="0"/>
              <w:snapToGrid w:val="0"/>
              <w:spacing w:beforeAutospacing="0" w:afterAutospacing="0" w:line="360" w:lineRule="auto"/>
              <w:jc w:val="center"/>
              <w:textAlignment w:val="auto"/>
              <w:rPr>
                <w:rFonts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2268" w:type="dxa"/>
            <w:vAlign w:val="center"/>
          </w:tcPr>
          <w:p w14:paraId="580BE0B3">
            <w:pPr>
              <w:kinsoku/>
              <w:wordWrap/>
              <w:overflowPunct/>
              <w:topLinePunct w:val="0"/>
              <w:bidi w:val="0"/>
              <w:snapToGrid w:val="0"/>
              <w:spacing w:beforeAutospacing="0" w:afterAutospacing="0" w:line="360" w:lineRule="auto"/>
              <w:jc w:val="center"/>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服务人数</w:t>
            </w:r>
          </w:p>
        </w:tc>
        <w:tc>
          <w:tcPr>
            <w:tcW w:w="2126" w:type="dxa"/>
            <w:vAlign w:val="center"/>
          </w:tcPr>
          <w:p w14:paraId="16688116">
            <w:pPr>
              <w:kinsoku/>
              <w:wordWrap/>
              <w:overflowPunct/>
              <w:topLinePunct w:val="0"/>
              <w:bidi w:val="0"/>
              <w:snapToGrid w:val="0"/>
              <w:spacing w:beforeAutospacing="0" w:afterAutospacing="0" w:line="360" w:lineRule="auto"/>
              <w:jc w:val="center"/>
              <w:textAlignment w:val="auto"/>
              <w:rPr>
                <w:rFonts w:hint="eastAsia" w:ascii="宋体" w:hAnsi="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投标单价</w:t>
            </w:r>
          </w:p>
          <w:p w14:paraId="2480FD2D">
            <w:pPr>
              <w:kinsoku/>
              <w:wordWrap/>
              <w:overflowPunct/>
              <w:topLinePunct w:val="0"/>
              <w:bidi w:val="0"/>
              <w:snapToGrid w:val="0"/>
              <w:spacing w:beforeAutospacing="0" w:afterAutospacing="0" w:line="360" w:lineRule="auto"/>
              <w:jc w:val="center"/>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（元/人/年）</w:t>
            </w:r>
          </w:p>
        </w:tc>
        <w:tc>
          <w:tcPr>
            <w:tcW w:w="2127" w:type="dxa"/>
            <w:vAlign w:val="center"/>
          </w:tcPr>
          <w:p w14:paraId="6FB13EC0">
            <w:pPr>
              <w:kinsoku/>
              <w:wordWrap/>
              <w:overflowPunct/>
              <w:topLinePunct w:val="0"/>
              <w:bidi w:val="0"/>
              <w:snapToGrid w:val="0"/>
              <w:spacing w:beforeAutospacing="0" w:afterAutospacing="0" w:line="360" w:lineRule="auto"/>
              <w:jc w:val="center"/>
              <w:textAlignment w:val="auto"/>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项目负责人</w:t>
            </w:r>
          </w:p>
        </w:tc>
        <w:tc>
          <w:tcPr>
            <w:tcW w:w="2126" w:type="dxa"/>
            <w:vAlign w:val="center"/>
          </w:tcPr>
          <w:p w14:paraId="1B73F08D">
            <w:pPr>
              <w:kinsoku/>
              <w:wordWrap/>
              <w:overflowPunct/>
              <w:topLinePunct w:val="0"/>
              <w:bidi w:val="0"/>
              <w:snapToGrid w:val="0"/>
              <w:spacing w:beforeAutospacing="0" w:afterAutospacing="0" w:line="360" w:lineRule="auto"/>
              <w:jc w:val="center"/>
              <w:textAlignment w:val="auto"/>
              <w:rPr>
                <w:rFonts w:ascii="宋体" w:hAnsi="宋体" w:cs="宋体"/>
                <w:b/>
                <w:color w:val="000000" w:themeColor="text1"/>
                <w:sz w:val="24"/>
                <w14:textFill>
                  <w14:solidFill>
                    <w14:schemeClr w14:val="tx1"/>
                  </w14:solidFill>
                </w14:textFill>
              </w:rPr>
            </w:pPr>
          </w:p>
          <w:p w14:paraId="053C8FFB">
            <w:pPr>
              <w:kinsoku/>
              <w:wordWrap/>
              <w:overflowPunct/>
              <w:topLinePunct w:val="0"/>
              <w:bidi w:val="0"/>
              <w:snapToGrid w:val="0"/>
              <w:spacing w:beforeAutospacing="0" w:afterAutospacing="0" w:line="360" w:lineRule="auto"/>
              <w:jc w:val="center"/>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4731553D">
            <w:pPr>
              <w:kinsoku/>
              <w:wordWrap/>
              <w:overflowPunct/>
              <w:topLinePunct w:val="0"/>
              <w:bidi w:val="0"/>
              <w:snapToGrid w:val="0"/>
              <w:spacing w:beforeAutospacing="0" w:afterAutospacing="0" w:line="360" w:lineRule="auto"/>
              <w:jc w:val="center"/>
              <w:textAlignment w:val="auto"/>
              <w:rPr>
                <w:rFonts w:ascii="宋体" w:hAnsi="宋体" w:cs="宋体"/>
                <w:b/>
                <w:color w:val="000000" w:themeColor="text1"/>
                <w:sz w:val="24"/>
                <w14:textFill>
                  <w14:solidFill>
                    <w14:schemeClr w14:val="tx1"/>
                  </w14:solidFill>
                </w14:textFill>
              </w:rPr>
            </w:pPr>
          </w:p>
        </w:tc>
      </w:tr>
      <w:tr w14:paraId="5C1F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17" w:type="dxa"/>
            <w:vAlign w:val="center"/>
          </w:tcPr>
          <w:p w14:paraId="3CB083E7">
            <w:pPr>
              <w:kinsoku/>
              <w:wordWrap/>
              <w:overflowPunct/>
              <w:topLinePunct w:val="0"/>
              <w:bidi w:val="0"/>
              <w:snapToGrid w:val="0"/>
              <w:spacing w:beforeAutospacing="0" w:afterAutospacing="0" w:line="360" w:lineRule="auto"/>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260" w:type="dxa"/>
            <w:vAlign w:val="center"/>
          </w:tcPr>
          <w:p w14:paraId="1AC8B58B">
            <w:pPr>
              <w:kinsoku/>
              <w:wordWrap/>
              <w:overflowPunct/>
              <w:topLinePunct w:val="0"/>
              <w:bidi w:val="0"/>
              <w:snapToGrid w:val="0"/>
              <w:spacing w:beforeAutospacing="0" w:afterAutospacing="0" w:line="360" w:lineRule="auto"/>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auto"/>
                <w:sz w:val="24"/>
                <w:highlight w:val="none"/>
                <w:lang w:eastAsia="zh-CN"/>
              </w:rPr>
              <w:t>2025年拱墅区武林街道社区助老员外包项目</w:t>
            </w:r>
          </w:p>
        </w:tc>
        <w:tc>
          <w:tcPr>
            <w:tcW w:w="2410" w:type="dxa"/>
            <w:vAlign w:val="center"/>
          </w:tcPr>
          <w:p w14:paraId="527D746F">
            <w:pPr>
              <w:kinsoku/>
              <w:wordWrap/>
              <w:overflowPunct/>
              <w:topLinePunct w:val="0"/>
              <w:bidi w:val="0"/>
              <w:snapToGrid w:val="0"/>
              <w:spacing w:beforeAutospacing="0" w:afterAutospacing="0" w:line="360" w:lineRule="auto"/>
              <w:jc w:val="center"/>
              <w:textAlignment w:val="auto"/>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助老员</w:t>
            </w:r>
          </w:p>
        </w:tc>
        <w:tc>
          <w:tcPr>
            <w:tcW w:w="2268" w:type="dxa"/>
            <w:vAlign w:val="center"/>
          </w:tcPr>
          <w:p w14:paraId="79F1BC5C">
            <w:pPr>
              <w:kinsoku/>
              <w:wordWrap/>
              <w:overflowPunct/>
              <w:topLinePunct w:val="0"/>
              <w:bidi w:val="0"/>
              <w:snapToGrid w:val="0"/>
              <w:spacing w:beforeAutospacing="0" w:afterAutospacing="0" w:line="360" w:lineRule="auto"/>
              <w:jc w:val="center"/>
              <w:textAlignment w:val="auto"/>
              <w:rPr>
                <w:rFonts w:hint="default" w:ascii="宋体" w:hAnsi="宋体" w:cs="宋体"/>
                <w:color w:val="000000" w:themeColor="text1"/>
                <w:sz w:val="24"/>
                <w:lang w:val="en-U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17人</w:t>
            </w:r>
          </w:p>
        </w:tc>
        <w:tc>
          <w:tcPr>
            <w:tcW w:w="2126" w:type="dxa"/>
            <w:vAlign w:val="center"/>
          </w:tcPr>
          <w:p w14:paraId="2312D2C0">
            <w:pPr>
              <w:kinsoku/>
              <w:wordWrap/>
              <w:overflowPunct/>
              <w:topLinePunct w:val="0"/>
              <w:bidi w:val="0"/>
              <w:snapToGrid w:val="0"/>
              <w:spacing w:beforeAutospacing="0" w:afterAutospacing="0" w:line="360" w:lineRule="auto"/>
              <w:jc w:val="center"/>
              <w:textAlignment w:val="auto"/>
              <w:rPr>
                <w:rFonts w:ascii="宋体" w:hAnsi="宋体" w:cs="宋体"/>
                <w:color w:val="000000" w:themeColor="text1"/>
                <w:sz w:val="24"/>
                <w14:textFill>
                  <w14:solidFill>
                    <w14:schemeClr w14:val="tx1"/>
                  </w14:solidFill>
                </w14:textFill>
              </w:rPr>
            </w:pPr>
          </w:p>
        </w:tc>
        <w:tc>
          <w:tcPr>
            <w:tcW w:w="2127" w:type="dxa"/>
            <w:vAlign w:val="center"/>
          </w:tcPr>
          <w:p w14:paraId="58E2FA06">
            <w:pPr>
              <w:kinsoku/>
              <w:wordWrap/>
              <w:overflowPunct/>
              <w:topLinePunct w:val="0"/>
              <w:bidi w:val="0"/>
              <w:snapToGrid w:val="0"/>
              <w:spacing w:beforeAutospacing="0" w:afterAutospacing="0" w:line="360" w:lineRule="auto"/>
              <w:jc w:val="center"/>
              <w:textAlignment w:val="auto"/>
              <w:rPr>
                <w:rFonts w:ascii="宋体" w:hAnsi="宋体" w:cs="宋体"/>
                <w:color w:val="000000" w:themeColor="text1"/>
                <w:sz w:val="24"/>
                <w14:textFill>
                  <w14:solidFill>
                    <w14:schemeClr w14:val="tx1"/>
                  </w14:solidFill>
                </w14:textFill>
              </w:rPr>
            </w:pPr>
          </w:p>
        </w:tc>
        <w:tc>
          <w:tcPr>
            <w:tcW w:w="2126" w:type="dxa"/>
            <w:vAlign w:val="center"/>
          </w:tcPr>
          <w:p w14:paraId="53E8DAA5">
            <w:pPr>
              <w:kinsoku/>
              <w:wordWrap/>
              <w:overflowPunct/>
              <w:topLinePunct w:val="0"/>
              <w:bidi w:val="0"/>
              <w:snapToGrid w:val="0"/>
              <w:spacing w:beforeAutospacing="0" w:afterAutospacing="0" w:line="360" w:lineRule="auto"/>
              <w:jc w:val="center"/>
              <w:textAlignment w:val="auto"/>
              <w:rPr>
                <w:rFonts w:ascii="宋体" w:hAnsi="宋体" w:cs="宋体"/>
                <w:color w:val="000000" w:themeColor="text1"/>
                <w:sz w:val="24"/>
                <w14:textFill>
                  <w14:solidFill>
                    <w14:schemeClr w14:val="tx1"/>
                  </w14:solidFill>
                </w14:textFill>
              </w:rPr>
            </w:pPr>
          </w:p>
        </w:tc>
      </w:tr>
      <w:tr w14:paraId="6F39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14:paraId="34F8AC5A">
            <w:pPr>
              <w:kinsoku/>
              <w:wordWrap/>
              <w:overflowPunct/>
              <w:topLinePunct w:val="0"/>
              <w:bidi w:val="0"/>
              <w:snapToGrid w:val="0"/>
              <w:spacing w:beforeAutospacing="0" w:afterAutospacing="0" w:line="360" w:lineRule="auto"/>
              <w:jc w:val="center"/>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投标报价（小写）</w:t>
            </w:r>
          </w:p>
        </w:tc>
        <w:tc>
          <w:tcPr>
            <w:tcW w:w="8647" w:type="dxa"/>
            <w:gridSpan w:val="4"/>
          </w:tcPr>
          <w:p w14:paraId="436F5498">
            <w:pPr>
              <w:kinsoku/>
              <w:wordWrap/>
              <w:overflowPunct/>
              <w:topLinePunct w:val="0"/>
              <w:bidi w:val="0"/>
              <w:snapToGrid w:val="0"/>
              <w:spacing w:beforeAutospacing="0" w:afterAutospacing="0" w:line="360" w:lineRule="auto"/>
              <w:jc w:val="center"/>
              <w:textAlignment w:val="auto"/>
              <w:rPr>
                <w:rFonts w:ascii="宋体" w:hAnsi="宋体" w:cs="宋体"/>
                <w:color w:val="000000" w:themeColor="text1"/>
                <w:sz w:val="24"/>
                <w14:textFill>
                  <w14:solidFill>
                    <w14:schemeClr w14:val="tx1"/>
                  </w14:solidFill>
                </w14:textFill>
              </w:rPr>
            </w:pPr>
          </w:p>
        </w:tc>
      </w:tr>
      <w:tr w14:paraId="3CFE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14:paraId="279ED7C6">
            <w:pPr>
              <w:kinsoku/>
              <w:wordWrap/>
              <w:overflowPunct/>
              <w:topLinePunct w:val="0"/>
              <w:bidi w:val="0"/>
              <w:snapToGrid w:val="0"/>
              <w:spacing w:beforeAutospacing="0" w:afterAutospacing="0" w:line="360" w:lineRule="auto"/>
              <w:jc w:val="center"/>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投标报价（大写）</w:t>
            </w:r>
          </w:p>
        </w:tc>
        <w:tc>
          <w:tcPr>
            <w:tcW w:w="8647" w:type="dxa"/>
            <w:gridSpan w:val="4"/>
          </w:tcPr>
          <w:p w14:paraId="60F805CA">
            <w:pPr>
              <w:kinsoku/>
              <w:wordWrap/>
              <w:overflowPunct/>
              <w:topLinePunct w:val="0"/>
              <w:bidi w:val="0"/>
              <w:snapToGrid w:val="0"/>
              <w:spacing w:beforeAutospacing="0" w:afterAutospacing="0" w:line="360" w:lineRule="auto"/>
              <w:jc w:val="center"/>
              <w:textAlignment w:val="auto"/>
              <w:rPr>
                <w:rFonts w:ascii="宋体" w:hAnsi="宋体" w:cs="宋体"/>
                <w:color w:val="000000" w:themeColor="text1"/>
                <w:sz w:val="24"/>
                <w14:textFill>
                  <w14:solidFill>
                    <w14:schemeClr w14:val="tx1"/>
                  </w14:solidFill>
                </w14:textFill>
              </w:rPr>
            </w:pPr>
          </w:p>
        </w:tc>
      </w:tr>
    </w:tbl>
    <w:p w14:paraId="38180E8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6FB694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903AF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E3E8412">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3F7C31E">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ABC953">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02CDCB5">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49399224">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8016051">
      <w:pPr>
        <w:pStyle w:val="82"/>
        <w:rPr>
          <w:rFonts w:hint="eastAsia" w:ascii="宋体" w:hAnsi="宋体" w:cs="宋体"/>
          <w:b/>
          <w:color w:val="auto"/>
          <w:sz w:val="24"/>
          <w:highlight w:val="none"/>
        </w:rPr>
      </w:pPr>
    </w:p>
    <w:p w14:paraId="14371768">
      <w:pPr>
        <w:pStyle w:val="82"/>
        <w:rPr>
          <w:rFonts w:hint="eastAsia" w:ascii="宋体" w:hAnsi="宋体" w:cs="宋体"/>
          <w:b/>
          <w:color w:val="auto"/>
          <w:sz w:val="24"/>
          <w:highlight w:val="none"/>
        </w:rPr>
      </w:pPr>
    </w:p>
    <w:p w14:paraId="0E0C5DFD">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83E3858">
      <w:pPr>
        <w:spacing w:line="360" w:lineRule="auto"/>
        <w:ind w:right="420" w:firstLine="3614" w:firstLineChars="1000"/>
        <w:rPr>
          <w:rFonts w:ascii="宋体" w:hAnsi="宋体" w:cs="宋体"/>
          <w:b/>
          <w:color w:val="auto"/>
          <w:kern w:val="0"/>
          <w:sz w:val="36"/>
          <w:szCs w:val="36"/>
          <w:highlight w:val="none"/>
        </w:rPr>
      </w:pPr>
    </w:p>
    <w:p w14:paraId="1BDE6E76">
      <w:pPr>
        <w:spacing w:line="360" w:lineRule="auto"/>
        <w:ind w:right="420" w:firstLine="3614" w:firstLineChars="1000"/>
        <w:rPr>
          <w:rFonts w:ascii="宋体" w:hAnsi="宋体" w:cs="宋体"/>
          <w:b/>
          <w:color w:val="auto"/>
          <w:kern w:val="0"/>
          <w:sz w:val="36"/>
          <w:szCs w:val="36"/>
          <w:highlight w:val="none"/>
        </w:rPr>
      </w:pPr>
    </w:p>
    <w:p w14:paraId="35857779">
      <w:pPr>
        <w:spacing w:line="360" w:lineRule="auto"/>
        <w:ind w:right="420" w:firstLine="3614" w:firstLineChars="1000"/>
        <w:rPr>
          <w:rFonts w:ascii="宋体" w:hAnsi="宋体" w:cs="宋体"/>
          <w:b/>
          <w:color w:val="auto"/>
          <w:kern w:val="0"/>
          <w:sz w:val="36"/>
          <w:szCs w:val="36"/>
          <w:highlight w:val="none"/>
        </w:rPr>
      </w:pPr>
    </w:p>
    <w:p w14:paraId="152F08D2">
      <w:pPr>
        <w:spacing w:line="360" w:lineRule="auto"/>
        <w:ind w:right="420" w:firstLine="3614" w:firstLineChars="1000"/>
        <w:rPr>
          <w:rFonts w:ascii="宋体" w:hAnsi="宋体" w:cs="宋体"/>
          <w:b/>
          <w:color w:val="auto"/>
          <w:kern w:val="0"/>
          <w:sz w:val="36"/>
          <w:szCs w:val="36"/>
          <w:highlight w:val="none"/>
        </w:rPr>
      </w:pPr>
    </w:p>
    <w:p w14:paraId="1CCD6A70">
      <w:pPr>
        <w:spacing w:line="360" w:lineRule="auto"/>
        <w:ind w:right="420" w:firstLine="3614" w:firstLineChars="1000"/>
        <w:rPr>
          <w:rFonts w:ascii="宋体" w:hAnsi="宋体" w:cs="宋体"/>
          <w:b/>
          <w:color w:val="auto"/>
          <w:kern w:val="0"/>
          <w:sz w:val="36"/>
          <w:szCs w:val="36"/>
          <w:highlight w:val="none"/>
        </w:rPr>
      </w:pPr>
    </w:p>
    <w:p w14:paraId="65892EF1">
      <w:pPr>
        <w:spacing w:line="360" w:lineRule="auto"/>
        <w:ind w:right="420" w:firstLine="3614" w:firstLineChars="1000"/>
        <w:rPr>
          <w:rFonts w:ascii="宋体" w:hAnsi="宋体" w:cs="宋体"/>
          <w:b/>
          <w:color w:val="auto"/>
          <w:kern w:val="0"/>
          <w:sz w:val="36"/>
          <w:szCs w:val="36"/>
          <w:highlight w:val="none"/>
        </w:rPr>
      </w:pPr>
    </w:p>
    <w:p w14:paraId="2CA2F37A">
      <w:pPr>
        <w:spacing w:line="360" w:lineRule="auto"/>
        <w:ind w:right="420" w:firstLine="3614" w:firstLineChars="1000"/>
        <w:rPr>
          <w:rFonts w:ascii="宋体" w:hAnsi="宋体" w:cs="宋体"/>
          <w:b/>
          <w:color w:val="auto"/>
          <w:kern w:val="0"/>
          <w:sz w:val="36"/>
          <w:szCs w:val="36"/>
          <w:highlight w:val="none"/>
        </w:rPr>
      </w:pPr>
    </w:p>
    <w:p w14:paraId="0B29F79D">
      <w:pPr>
        <w:spacing w:line="360" w:lineRule="auto"/>
        <w:ind w:right="420" w:firstLine="3614" w:firstLineChars="1000"/>
        <w:rPr>
          <w:rFonts w:ascii="宋体" w:hAnsi="宋体" w:cs="宋体"/>
          <w:b/>
          <w:color w:val="auto"/>
          <w:kern w:val="0"/>
          <w:sz w:val="36"/>
          <w:szCs w:val="36"/>
          <w:highlight w:val="none"/>
        </w:rPr>
      </w:pPr>
    </w:p>
    <w:p w14:paraId="37745C65">
      <w:pPr>
        <w:spacing w:line="360" w:lineRule="auto"/>
        <w:ind w:right="420" w:firstLine="3614" w:firstLineChars="1000"/>
        <w:rPr>
          <w:rFonts w:ascii="宋体" w:hAnsi="宋体" w:cs="宋体"/>
          <w:b/>
          <w:color w:val="auto"/>
          <w:kern w:val="0"/>
          <w:sz w:val="36"/>
          <w:szCs w:val="36"/>
          <w:highlight w:val="none"/>
        </w:rPr>
      </w:pPr>
    </w:p>
    <w:p w14:paraId="12391AC3">
      <w:pPr>
        <w:spacing w:line="360" w:lineRule="auto"/>
        <w:ind w:right="420" w:firstLine="3614" w:firstLineChars="1000"/>
        <w:rPr>
          <w:rFonts w:ascii="宋体" w:hAnsi="宋体" w:cs="宋体"/>
          <w:b/>
          <w:color w:val="auto"/>
          <w:kern w:val="0"/>
          <w:sz w:val="36"/>
          <w:szCs w:val="36"/>
          <w:highlight w:val="none"/>
        </w:rPr>
      </w:pPr>
    </w:p>
    <w:p w14:paraId="2CC1B6E5">
      <w:pPr>
        <w:spacing w:line="360" w:lineRule="auto"/>
        <w:ind w:right="420" w:firstLine="3614" w:firstLineChars="1000"/>
        <w:rPr>
          <w:rFonts w:ascii="宋体" w:hAnsi="宋体" w:cs="宋体"/>
          <w:b/>
          <w:color w:val="auto"/>
          <w:kern w:val="0"/>
          <w:sz w:val="36"/>
          <w:szCs w:val="36"/>
          <w:highlight w:val="none"/>
        </w:rPr>
      </w:pPr>
    </w:p>
    <w:p w14:paraId="643489D3">
      <w:pPr>
        <w:spacing w:line="360" w:lineRule="auto"/>
        <w:ind w:right="420" w:firstLine="3614" w:firstLineChars="1000"/>
        <w:rPr>
          <w:rFonts w:ascii="宋体" w:hAnsi="宋体" w:cs="宋体"/>
          <w:b/>
          <w:color w:val="auto"/>
          <w:kern w:val="0"/>
          <w:sz w:val="36"/>
          <w:szCs w:val="36"/>
          <w:highlight w:val="none"/>
        </w:rPr>
      </w:pPr>
    </w:p>
    <w:p w14:paraId="577A1076">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E7A35B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6C706E7">
      <w:pPr>
        <w:spacing w:line="360" w:lineRule="auto"/>
        <w:jc w:val="center"/>
        <w:rPr>
          <w:rFonts w:ascii="宋体" w:hAnsi="宋体" w:cs="宋体"/>
          <w:b/>
          <w:color w:val="auto"/>
          <w:spacing w:val="6"/>
          <w:sz w:val="32"/>
          <w:szCs w:val="32"/>
          <w:highlight w:val="none"/>
        </w:rPr>
      </w:pPr>
      <w:bookmarkStart w:id="396" w:name="OLE_LINK14"/>
      <w:bookmarkStart w:id="397" w:name="OLE_LINK13"/>
      <w:r>
        <w:rPr>
          <w:rFonts w:hint="eastAsia" w:ascii="宋体" w:hAnsi="宋体" w:cs="宋体"/>
          <w:b/>
          <w:color w:val="auto"/>
          <w:spacing w:val="6"/>
          <w:sz w:val="32"/>
          <w:szCs w:val="32"/>
          <w:highlight w:val="none"/>
        </w:rPr>
        <w:t>残疾人福利性单位声明函</w:t>
      </w:r>
    </w:p>
    <w:bookmarkEnd w:id="396"/>
    <w:bookmarkEnd w:id="397"/>
    <w:p w14:paraId="65DF1EEE">
      <w:pPr>
        <w:spacing w:line="360" w:lineRule="auto"/>
        <w:rPr>
          <w:rFonts w:ascii="宋体" w:hAnsi="宋体" w:cs="宋体"/>
          <w:b/>
          <w:color w:val="auto"/>
          <w:spacing w:val="6"/>
          <w:sz w:val="30"/>
          <w:szCs w:val="30"/>
          <w:highlight w:val="none"/>
        </w:rPr>
      </w:pPr>
    </w:p>
    <w:p w14:paraId="1D33BB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 xml:space="preserve">2025年拱墅区武林街道社区助老员外包项目 </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39AF1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6C0A757">
      <w:pPr>
        <w:spacing w:line="360" w:lineRule="auto"/>
        <w:ind w:firstLine="480" w:firstLineChars="200"/>
        <w:rPr>
          <w:rFonts w:ascii="宋体" w:hAnsi="宋体" w:cs="宋体"/>
          <w:color w:val="auto"/>
          <w:sz w:val="24"/>
          <w:highlight w:val="none"/>
        </w:rPr>
      </w:pPr>
    </w:p>
    <w:p w14:paraId="5B1A53CB">
      <w:pPr>
        <w:spacing w:line="360" w:lineRule="auto"/>
        <w:ind w:firstLine="480" w:firstLineChars="200"/>
        <w:rPr>
          <w:rFonts w:ascii="宋体" w:hAnsi="宋体" w:cs="宋体"/>
          <w:color w:val="auto"/>
          <w:sz w:val="24"/>
          <w:highlight w:val="none"/>
        </w:rPr>
      </w:pPr>
    </w:p>
    <w:p w14:paraId="60E28F7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3FEAB2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B55F88D">
      <w:pPr>
        <w:spacing w:line="360" w:lineRule="auto"/>
        <w:ind w:firstLine="480" w:firstLineChars="200"/>
        <w:rPr>
          <w:rFonts w:ascii="宋体" w:hAnsi="宋体" w:cs="宋体"/>
          <w:color w:val="auto"/>
          <w:sz w:val="24"/>
          <w:highlight w:val="none"/>
        </w:rPr>
      </w:pPr>
    </w:p>
    <w:p w14:paraId="593642C6">
      <w:pPr>
        <w:spacing w:line="360" w:lineRule="auto"/>
        <w:ind w:firstLine="420" w:firstLineChars="200"/>
        <w:rPr>
          <w:rFonts w:ascii="宋体" w:hAnsi="宋体" w:cs="宋体"/>
          <w:color w:val="auto"/>
          <w:highlight w:val="none"/>
        </w:rPr>
      </w:pPr>
    </w:p>
    <w:p w14:paraId="1836417E">
      <w:pPr>
        <w:spacing w:line="360" w:lineRule="auto"/>
        <w:ind w:firstLine="420" w:firstLineChars="200"/>
        <w:rPr>
          <w:rFonts w:ascii="宋体" w:hAnsi="宋体" w:cs="宋体"/>
          <w:color w:val="auto"/>
          <w:highlight w:val="none"/>
        </w:rPr>
      </w:pPr>
    </w:p>
    <w:p w14:paraId="1D0CF000">
      <w:pPr>
        <w:spacing w:line="360" w:lineRule="auto"/>
        <w:ind w:firstLine="420" w:firstLineChars="200"/>
        <w:rPr>
          <w:rFonts w:ascii="宋体" w:hAnsi="宋体" w:cs="宋体"/>
          <w:color w:val="auto"/>
          <w:highlight w:val="none"/>
        </w:rPr>
      </w:pPr>
    </w:p>
    <w:p w14:paraId="36EFC4E0">
      <w:pPr>
        <w:spacing w:line="360" w:lineRule="auto"/>
        <w:ind w:firstLine="420" w:firstLineChars="200"/>
        <w:rPr>
          <w:rFonts w:ascii="宋体" w:hAnsi="宋体" w:cs="宋体"/>
          <w:color w:val="auto"/>
          <w:highlight w:val="none"/>
        </w:rPr>
      </w:pPr>
    </w:p>
    <w:p w14:paraId="774E5902">
      <w:pPr>
        <w:spacing w:line="360" w:lineRule="auto"/>
        <w:rPr>
          <w:rFonts w:ascii="宋体" w:hAnsi="宋体" w:cs="宋体"/>
          <w:b/>
          <w:color w:val="auto"/>
          <w:sz w:val="24"/>
          <w:highlight w:val="none"/>
        </w:rPr>
      </w:pPr>
    </w:p>
    <w:p w14:paraId="64DA183F">
      <w:pPr>
        <w:spacing w:line="360" w:lineRule="auto"/>
        <w:rPr>
          <w:rFonts w:ascii="宋体" w:hAnsi="宋体" w:cs="宋体"/>
          <w:b/>
          <w:color w:val="auto"/>
          <w:sz w:val="24"/>
          <w:highlight w:val="none"/>
        </w:rPr>
      </w:pPr>
    </w:p>
    <w:p w14:paraId="11D4A478">
      <w:pPr>
        <w:spacing w:line="360" w:lineRule="auto"/>
        <w:rPr>
          <w:rFonts w:ascii="宋体" w:hAnsi="宋体" w:cs="宋体"/>
          <w:b/>
          <w:color w:val="auto"/>
          <w:sz w:val="24"/>
          <w:highlight w:val="none"/>
        </w:rPr>
      </w:pPr>
    </w:p>
    <w:p w14:paraId="087310F6">
      <w:pPr>
        <w:spacing w:line="360" w:lineRule="auto"/>
        <w:rPr>
          <w:rFonts w:ascii="宋体" w:hAnsi="宋体" w:cs="宋体"/>
          <w:b/>
          <w:color w:val="auto"/>
          <w:sz w:val="24"/>
          <w:highlight w:val="none"/>
        </w:rPr>
      </w:pPr>
    </w:p>
    <w:p w14:paraId="6D591763">
      <w:pPr>
        <w:spacing w:line="360" w:lineRule="auto"/>
        <w:rPr>
          <w:rFonts w:ascii="宋体" w:hAnsi="宋体" w:cs="宋体"/>
          <w:b/>
          <w:color w:val="auto"/>
          <w:sz w:val="24"/>
          <w:highlight w:val="none"/>
        </w:rPr>
      </w:pPr>
    </w:p>
    <w:p w14:paraId="76257573">
      <w:pPr>
        <w:spacing w:line="360" w:lineRule="auto"/>
        <w:rPr>
          <w:rFonts w:ascii="宋体" w:hAnsi="宋体" w:cs="宋体"/>
          <w:b/>
          <w:color w:val="auto"/>
          <w:sz w:val="24"/>
          <w:highlight w:val="none"/>
        </w:rPr>
      </w:pPr>
    </w:p>
    <w:p w14:paraId="4F9EA25C">
      <w:pPr>
        <w:spacing w:line="360" w:lineRule="auto"/>
        <w:jc w:val="left"/>
        <w:rPr>
          <w:rFonts w:hint="eastAsia" w:ascii="宋体" w:hAnsi="宋体" w:cs="宋体"/>
          <w:b/>
          <w:color w:val="auto"/>
          <w:spacing w:val="6"/>
          <w:sz w:val="32"/>
          <w:szCs w:val="32"/>
          <w:highlight w:val="none"/>
        </w:rPr>
      </w:pPr>
    </w:p>
    <w:p w14:paraId="7D60AFFA">
      <w:pPr>
        <w:spacing w:line="360" w:lineRule="auto"/>
        <w:jc w:val="left"/>
        <w:rPr>
          <w:rFonts w:hint="eastAsia" w:ascii="宋体" w:hAnsi="宋体" w:cs="宋体"/>
          <w:b/>
          <w:color w:val="auto"/>
          <w:spacing w:val="6"/>
          <w:sz w:val="32"/>
          <w:szCs w:val="32"/>
          <w:highlight w:val="none"/>
        </w:rPr>
      </w:pPr>
    </w:p>
    <w:p w14:paraId="768B09C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78066B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704170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B8E9C4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21B673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69A4D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53614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E707A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BA2D95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5B43BF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CC488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704AB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1E38CE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FBEC1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02B3A2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53C6D2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4FA226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53E296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42FE9D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BC94E3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F7A4E2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D52AE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1E031A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982237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697AC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2FAA97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8F6C93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59CF8F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34CF6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B68B6B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A26EE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BAF2B0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05967F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B5BCC1B">
      <w:pPr>
        <w:widowControl/>
        <w:spacing w:line="360" w:lineRule="auto"/>
        <w:ind w:firstLine="600" w:firstLineChars="200"/>
        <w:jc w:val="left"/>
        <w:rPr>
          <w:rFonts w:ascii="宋体" w:hAnsi="宋体" w:cs="宋体"/>
          <w:color w:val="auto"/>
          <w:sz w:val="30"/>
          <w:szCs w:val="30"/>
          <w:highlight w:val="none"/>
        </w:rPr>
      </w:pPr>
    </w:p>
    <w:p w14:paraId="425C6311">
      <w:pPr>
        <w:spacing w:line="360" w:lineRule="auto"/>
        <w:jc w:val="center"/>
        <w:rPr>
          <w:rFonts w:ascii="宋体" w:hAnsi="宋体" w:cs="宋体"/>
          <w:b/>
          <w:color w:val="auto"/>
          <w:spacing w:val="6"/>
          <w:sz w:val="32"/>
          <w:szCs w:val="32"/>
          <w:highlight w:val="none"/>
        </w:rPr>
      </w:pPr>
    </w:p>
    <w:p w14:paraId="424B2376">
      <w:pPr>
        <w:spacing w:line="360" w:lineRule="auto"/>
        <w:jc w:val="center"/>
        <w:rPr>
          <w:rFonts w:ascii="宋体" w:hAnsi="宋体" w:cs="宋体"/>
          <w:b/>
          <w:color w:val="auto"/>
          <w:spacing w:val="6"/>
          <w:sz w:val="32"/>
          <w:szCs w:val="32"/>
          <w:highlight w:val="none"/>
        </w:rPr>
      </w:pPr>
    </w:p>
    <w:p w14:paraId="407BFF03">
      <w:pPr>
        <w:spacing w:line="360" w:lineRule="auto"/>
        <w:jc w:val="center"/>
        <w:rPr>
          <w:rFonts w:ascii="宋体" w:hAnsi="宋体" w:cs="宋体"/>
          <w:b/>
          <w:color w:val="auto"/>
          <w:spacing w:val="6"/>
          <w:sz w:val="32"/>
          <w:szCs w:val="32"/>
          <w:highlight w:val="none"/>
        </w:rPr>
      </w:pPr>
    </w:p>
    <w:p w14:paraId="5EA3C455">
      <w:pPr>
        <w:spacing w:line="360" w:lineRule="auto"/>
        <w:jc w:val="center"/>
        <w:rPr>
          <w:rFonts w:ascii="宋体" w:hAnsi="宋体" w:cs="宋体"/>
          <w:b/>
          <w:color w:val="auto"/>
          <w:spacing w:val="6"/>
          <w:sz w:val="32"/>
          <w:szCs w:val="32"/>
          <w:highlight w:val="none"/>
        </w:rPr>
      </w:pPr>
    </w:p>
    <w:p w14:paraId="47058043">
      <w:pPr>
        <w:spacing w:line="360" w:lineRule="auto"/>
        <w:jc w:val="center"/>
        <w:rPr>
          <w:rFonts w:ascii="宋体" w:hAnsi="宋体" w:cs="宋体"/>
          <w:b/>
          <w:color w:val="auto"/>
          <w:spacing w:val="6"/>
          <w:sz w:val="32"/>
          <w:szCs w:val="32"/>
          <w:highlight w:val="none"/>
        </w:rPr>
      </w:pPr>
    </w:p>
    <w:p w14:paraId="304FD61F">
      <w:pPr>
        <w:spacing w:line="360" w:lineRule="auto"/>
        <w:jc w:val="center"/>
        <w:rPr>
          <w:rFonts w:ascii="宋体" w:hAnsi="宋体" w:cs="宋体"/>
          <w:b/>
          <w:color w:val="auto"/>
          <w:spacing w:val="6"/>
          <w:sz w:val="32"/>
          <w:szCs w:val="32"/>
          <w:highlight w:val="none"/>
        </w:rPr>
      </w:pPr>
    </w:p>
    <w:p w14:paraId="5F1AB291">
      <w:pPr>
        <w:spacing w:line="360" w:lineRule="auto"/>
        <w:jc w:val="center"/>
        <w:rPr>
          <w:rFonts w:ascii="宋体" w:hAnsi="宋体" w:cs="宋体"/>
          <w:b/>
          <w:color w:val="auto"/>
          <w:spacing w:val="6"/>
          <w:sz w:val="32"/>
          <w:szCs w:val="32"/>
          <w:highlight w:val="none"/>
        </w:rPr>
      </w:pPr>
    </w:p>
    <w:p w14:paraId="45632C0C">
      <w:pPr>
        <w:spacing w:line="360" w:lineRule="auto"/>
        <w:jc w:val="center"/>
        <w:rPr>
          <w:rFonts w:ascii="宋体" w:hAnsi="宋体" w:cs="宋体"/>
          <w:b/>
          <w:color w:val="auto"/>
          <w:spacing w:val="6"/>
          <w:sz w:val="32"/>
          <w:szCs w:val="32"/>
          <w:highlight w:val="none"/>
        </w:rPr>
      </w:pPr>
    </w:p>
    <w:p w14:paraId="5A754072">
      <w:pPr>
        <w:spacing w:line="360" w:lineRule="auto"/>
        <w:jc w:val="center"/>
        <w:rPr>
          <w:rFonts w:ascii="宋体" w:hAnsi="宋体" w:cs="宋体"/>
          <w:b/>
          <w:color w:val="auto"/>
          <w:spacing w:val="6"/>
          <w:sz w:val="32"/>
          <w:szCs w:val="32"/>
          <w:highlight w:val="none"/>
        </w:rPr>
      </w:pPr>
    </w:p>
    <w:p w14:paraId="75D58D58">
      <w:pPr>
        <w:spacing w:line="360" w:lineRule="auto"/>
        <w:jc w:val="left"/>
        <w:rPr>
          <w:rFonts w:hint="eastAsia" w:ascii="宋体" w:hAnsi="宋体" w:cs="宋体"/>
          <w:b/>
          <w:color w:val="auto"/>
          <w:spacing w:val="6"/>
          <w:sz w:val="32"/>
          <w:szCs w:val="32"/>
          <w:highlight w:val="none"/>
        </w:rPr>
      </w:pPr>
    </w:p>
    <w:p w14:paraId="32592FB1">
      <w:pPr>
        <w:spacing w:line="360" w:lineRule="auto"/>
        <w:jc w:val="left"/>
        <w:rPr>
          <w:rFonts w:hint="eastAsia" w:ascii="宋体" w:hAnsi="宋体" w:cs="宋体"/>
          <w:b/>
          <w:color w:val="auto"/>
          <w:spacing w:val="6"/>
          <w:sz w:val="32"/>
          <w:szCs w:val="32"/>
          <w:highlight w:val="none"/>
        </w:rPr>
      </w:pPr>
    </w:p>
    <w:p w14:paraId="5BAB953C">
      <w:pPr>
        <w:spacing w:line="360" w:lineRule="auto"/>
        <w:jc w:val="left"/>
        <w:rPr>
          <w:rFonts w:hint="eastAsia" w:ascii="宋体" w:hAnsi="宋体" w:cs="宋体"/>
          <w:b/>
          <w:color w:val="auto"/>
          <w:spacing w:val="6"/>
          <w:sz w:val="32"/>
          <w:szCs w:val="32"/>
          <w:highlight w:val="none"/>
        </w:rPr>
      </w:pPr>
    </w:p>
    <w:p w14:paraId="7B0E752C">
      <w:pPr>
        <w:spacing w:line="360" w:lineRule="auto"/>
        <w:jc w:val="left"/>
        <w:rPr>
          <w:rFonts w:hint="eastAsia" w:ascii="宋体" w:hAnsi="宋体" w:cs="宋体"/>
          <w:b/>
          <w:color w:val="auto"/>
          <w:spacing w:val="6"/>
          <w:sz w:val="32"/>
          <w:szCs w:val="32"/>
          <w:highlight w:val="none"/>
        </w:rPr>
      </w:pPr>
    </w:p>
    <w:p w14:paraId="6A9AF41A">
      <w:pPr>
        <w:spacing w:line="360" w:lineRule="auto"/>
        <w:jc w:val="left"/>
        <w:rPr>
          <w:rFonts w:hint="eastAsia" w:ascii="宋体" w:hAnsi="宋体" w:cs="宋体"/>
          <w:b/>
          <w:color w:val="auto"/>
          <w:spacing w:val="6"/>
          <w:sz w:val="32"/>
          <w:szCs w:val="32"/>
          <w:highlight w:val="none"/>
        </w:rPr>
      </w:pPr>
    </w:p>
    <w:p w14:paraId="7AD86F20">
      <w:pPr>
        <w:spacing w:line="360" w:lineRule="auto"/>
        <w:jc w:val="left"/>
        <w:rPr>
          <w:rFonts w:hint="eastAsia" w:ascii="宋体" w:hAnsi="宋体" w:cs="宋体"/>
          <w:b/>
          <w:color w:val="auto"/>
          <w:spacing w:val="6"/>
          <w:sz w:val="32"/>
          <w:szCs w:val="32"/>
          <w:highlight w:val="none"/>
        </w:rPr>
      </w:pPr>
    </w:p>
    <w:p w14:paraId="5467E30E">
      <w:pPr>
        <w:spacing w:line="360" w:lineRule="auto"/>
        <w:jc w:val="left"/>
        <w:rPr>
          <w:rFonts w:hint="eastAsia" w:ascii="宋体" w:hAnsi="宋体" w:cs="宋体"/>
          <w:b/>
          <w:color w:val="auto"/>
          <w:spacing w:val="6"/>
          <w:sz w:val="32"/>
          <w:szCs w:val="32"/>
          <w:highlight w:val="none"/>
        </w:rPr>
      </w:pPr>
    </w:p>
    <w:p w14:paraId="1325305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DE3D6F6">
      <w:pPr>
        <w:spacing w:line="360" w:lineRule="auto"/>
        <w:jc w:val="center"/>
        <w:rPr>
          <w:rFonts w:ascii="宋体" w:hAnsi="宋体" w:cs="宋体"/>
          <w:b/>
          <w:color w:val="auto"/>
          <w:sz w:val="24"/>
          <w:highlight w:val="none"/>
        </w:rPr>
      </w:pPr>
    </w:p>
    <w:p w14:paraId="3F9B88B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F0BFC12">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5662D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708704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E859D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BA4D5C0">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81032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1BE867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C07D2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FB2B6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FDD2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B2C87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8224C9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AD7112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F5AF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7CCDB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AC0A5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45F4D7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FB134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49291E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90BE2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9BDF12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E39E1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A239245">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124AED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815100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27A38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0756B6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E8C269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4E48C9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C6B968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CA2FB5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BA75C0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479162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32AA18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D3C71A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5FC82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F96B72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7E5EE8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59ECB5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46E3D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FD7A3F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A1D24C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CAC75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A1256E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CB79D3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C5CD88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7875FC2">
      <w:pPr>
        <w:autoSpaceDE w:val="0"/>
        <w:autoSpaceDN w:val="0"/>
        <w:jc w:val="center"/>
        <w:rPr>
          <w:rFonts w:ascii="宋体" w:hAnsi="宋体" w:cs="宋体"/>
          <w:b/>
          <w:color w:val="auto"/>
          <w:spacing w:val="6"/>
          <w:sz w:val="32"/>
          <w:szCs w:val="32"/>
          <w:highlight w:val="none"/>
        </w:rPr>
      </w:pPr>
    </w:p>
    <w:p w14:paraId="5B2E937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B5195F2">
      <w:pPr>
        <w:spacing w:line="360" w:lineRule="auto"/>
        <w:rPr>
          <w:rFonts w:ascii="宋体" w:hAnsi="宋体" w:cs="宋体"/>
          <w:color w:val="auto"/>
          <w:sz w:val="24"/>
          <w:highlight w:val="none"/>
          <w:u w:val="single"/>
        </w:rPr>
      </w:pPr>
    </w:p>
    <w:p w14:paraId="237F54E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杭州市拱墅区人民政府武林街道办事处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五洲工程顾问集团有限公司</w:t>
      </w:r>
      <w:r>
        <w:rPr>
          <w:rFonts w:hint="eastAsia" w:ascii="宋体" w:hAnsi="宋体" w:cs="宋体"/>
          <w:color w:val="auto"/>
          <w:sz w:val="24"/>
          <w:highlight w:val="none"/>
          <w:u w:val="single"/>
        </w:rPr>
        <w:t>：</w:t>
      </w:r>
    </w:p>
    <w:p w14:paraId="004A54F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2025年拱墅区武林街道社区助老员外包项目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WZZB-2025GKZB-27</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C1759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80EDDE8">
      <w:pPr>
        <w:spacing w:line="360" w:lineRule="auto"/>
        <w:ind w:firstLine="494"/>
        <w:rPr>
          <w:rFonts w:ascii="宋体" w:hAnsi="宋体" w:cs="宋体"/>
          <w:color w:val="auto"/>
          <w:sz w:val="24"/>
          <w:highlight w:val="none"/>
        </w:rPr>
      </w:pPr>
    </w:p>
    <w:p w14:paraId="7AEC6998">
      <w:pPr>
        <w:spacing w:line="360" w:lineRule="auto"/>
        <w:ind w:firstLine="494"/>
        <w:rPr>
          <w:rFonts w:ascii="宋体" w:hAnsi="宋体" w:cs="宋体"/>
          <w:color w:val="auto"/>
          <w:sz w:val="24"/>
          <w:highlight w:val="none"/>
        </w:rPr>
      </w:pPr>
    </w:p>
    <w:p w14:paraId="5BC8FE82">
      <w:pPr>
        <w:spacing w:line="360" w:lineRule="auto"/>
        <w:ind w:firstLine="494"/>
        <w:rPr>
          <w:rFonts w:ascii="宋体" w:hAnsi="宋体" w:cs="宋体"/>
          <w:color w:val="auto"/>
          <w:sz w:val="24"/>
          <w:highlight w:val="none"/>
        </w:rPr>
      </w:pPr>
    </w:p>
    <w:p w14:paraId="5E0E9FA3">
      <w:pPr>
        <w:spacing w:line="360" w:lineRule="auto"/>
        <w:ind w:firstLine="494"/>
        <w:rPr>
          <w:rFonts w:ascii="宋体" w:hAnsi="宋体" w:cs="宋体"/>
          <w:color w:val="auto"/>
          <w:sz w:val="24"/>
          <w:highlight w:val="none"/>
        </w:rPr>
      </w:pPr>
    </w:p>
    <w:p w14:paraId="5DFA8C8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F60967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CD7BA88">
      <w:pPr>
        <w:rPr>
          <w:rFonts w:ascii="宋体" w:hAnsi="宋体" w:cs="宋体"/>
          <w:color w:val="auto"/>
          <w:sz w:val="24"/>
          <w:highlight w:val="none"/>
        </w:rPr>
      </w:pPr>
      <w:r>
        <w:rPr>
          <w:rFonts w:hint="eastAsia" w:ascii="宋体" w:hAnsi="宋体" w:cs="宋体"/>
          <w:b/>
          <w:bCs/>
          <w:color w:val="auto"/>
          <w:sz w:val="24"/>
          <w:highlight w:val="none"/>
        </w:rPr>
        <w:t>附：</w:t>
      </w:r>
    </w:p>
    <w:p w14:paraId="33088BCD">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A066072">
      <w:pPr>
        <w:autoSpaceDE w:val="0"/>
        <w:autoSpaceDN w:val="0"/>
        <w:jc w:val="center"/>
        <w:rPr>
          <w:rFonts w:ascii="宋体" w:hAnsi="宋体" w:cs="宋体"/>
          <w:b/>
          <w:color w:val="auto"/>
          <w:spacing w:val="6"/>
          <w:sz w:val="32"/>
          <w:szCs w:val="32"/>
          <w:highlight w:val="none"/>
        </w:rPr>
      </w:pPr>
    </w:p>
    <w:p w14:paraId="1F19F256">
      <w:pPr>
        <w:autoSpaceDE w:val="0"/>
        <w:autoSpaceDN w:val="0"/>
        <w:jc w:val="center"/>
        <w:rPr>
          <w:rFonts w:ascii="宋体" w:hAnsi="宋体" w:cs="宋体"/>
          <w:b/>
          <w:color w:val="auto"/>
          <w:spacing w:val="6"/>
          <w:sz w:val="32"/>
          <w:szCs w:val="32"/>
          <w:highlight w:val="none"/>
        </w:rPr>
      </w:pPr>
    </w:p>
    <w:p w14:paraId="655349CB">
      <w:pPr>
        <w:autoSpaceDE w:val="0"/>
        <w:autoSpaceDN w:val="0"/>
        <w:jc w:val="center"/>
        <w:rPr>
          <w:rFonts w:ascii="宋体" w:hAnsi="宋体" w:cs="宋体"/>
          <w:b/>
          <w:color w:val="auto"/>
          <w:spacing w:val="6"/>
          <w:sz w:val="32"/>
          <w:szCs w:val="32"/>
          <w:highlight w:val="none"/>
        </w:rPr>
      </w:pPr>
    </w:p>
    <w:p w14:paraId="0E354199">
      <w:pPr>
        <w:autoSpaceDE w:val="0"/>
        <w:autoSpaceDN w:val="0"/>
        <w:jc w:val="center"/>
        <w:rPr>
          <w:rFonts w:ascii="宋体" w:hAnsi="宋体" w:cs="宋体"/>
          <w:b/>
          <w:color w:val="auto"/>
          <w:spacing w:val="6"/>
          <w:sz w:val="32"/>
          <w:szCs w:val="32"/>
          <w:highlight w:val="none"/>
        </w:rPr>
      </w:pPr>
    </w:p>
    <w:p w14:paraId="2B8D757E">
      <w:pPr>
        <w:autoSpaceDE w:val="0"/>
        <w:autoSpaceDN w:val="0"/>
        <w:jc w:val="center"/>
        <w:rPr>
          <w:rFonts w:ascii="宋体" w:hAnsi="宋体" w:cs="宋体"/>
          <w:b/>
          <w:color w:val="auto"/>
          <w:spacing w:val="6"/>
          <w:sz w:val="32"/>
          <w:szCs w:val="32"/>
          <w:highlight w:val="none"/>
        </w:rPr>
      </w:pPr>
    </w:p>
    <w:p w14:paraId="06B3E6C5">
      <w:pPr>
        <w:autoSpaceDE w:val="0"/>
        <w:autoSpaceDN w:val="0"/>
        <w:jc w:val="center"/>
        <w:rPr>
          <w:rFonts w:ascii="宋体" w:hAnsi="宋体" w:cs="宋体"/>
          <w:b/>
          <w:color w:val="auto"/>
          <w:spacing w:val="6"/>
          <w:sz w:val="32"/>
          <w:szCs w:val="32"/>
          <w:highlight w:val="none"/>
        </w:rPr>
      </w:pPr>
    </w:p>
    <w:p w14:paraId="0D05864B">
      <w:pPr>
        <w:autoSpaceDE w:val="0"/>
        <w:autoSpaceDN w:val="0"/>
        <w:jc w:val="center"/>
        <w:rPr>
          <w:rFonts w:ascii="宋体" w:hAnsi="宋体" w:cs="宋体"/>
          <w:b/>
          <w:color w:val="auto"/>
          <w:spacing w:val="6"/>
          <w:sz w:val="32"/>
          <w:szCs w:val="32"/>
          <w:highlight w:val="none"/>
        </w:rPr>
      </w:pPr>
    </w:p>
    <w:p w14:paraId="0E50C1D5">
      <w:pPr>
        <w:autoSpaceDE w:val="0"/>
        <w:autoSpaceDN w:val="0"/>
        <w:jc w:val="center"/>
        <w:rPr>
          <w:rFonts w:ascii="宋体" w:hAnsi="宋体" w:cs="宋体"/>
          <w:b/>
          <w:color w:val="auto"/>
          <w:spacing w:val="6"/>
          <w:sz w:val="32"/>
          <w:szCs w:val="32"/>
          <w:highlight w:val="none"/>
        </w:rPr>
      </w:pPr>
    </w:p>
    <w:p w14:paraId="6EBE2592">
      <w:pPr>
        <w:autoSpaceDE w:val="0"/>
        <w:autoSpaceDN w:val="0"/>
        <w:jc w:val="center"/>
        <w:rPr>
          <w:rFonts w:ascii="宋体" w:hAnsi="宋体" w:cs="宋体"/>
          <w:b/>
          <w:color w:val="auto"/>
          <w:spacing w:val="6"/>
          <w:sz w:val="32"/>
          <w:szCs w:val="32"/>
          <w:highlight w:val="none"/>
        </w:rPr>
      </w:pPr>
    </w:p>
    <w:p w14:paraId="285988B2">
      <w:pPr>
        <w:autoSpaceDE w:val="0"/>
        <w:autoSpaceDN w:val="0"/>
        <w:jc w:val="center"/>
        <w:rPr>
          <w:rFonts w:ascii="宋体" w:hAnsi="宋体" w:cs="宋体"/>
          <w:b/>
          <w:color w:val="auto"/>
          <w:spacing w:val="6"/>
          <w:sz w:val="32"/>
          <w:szCs w:val="32"/>
          <w:highlight w:val="none"/>
        </w:rPr>
      </w:pPr>
    </w:p>
    <w:p w14:paraId="25514A8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E0436F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469CD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2025年拱墅区武林街道社区助老员外包项目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WZZB-2025GKZB-27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E4A6A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20B13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E6996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B92CE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5F531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56CB1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27586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D907D1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9"/>
      <w:r>
        <w:rPr>
          <w:rFonts w:hint="eastAsia" w:ascii="宋体" w:hAnsi="宋体" w:cs="宋体"/>
          <w:b/>
          <w:color w:val="auto"/>
          <w:kern w:val="0"/>
          <w:sz w:val="24"/>
          <w:highlight w:val="none"/>
          <w:lang w:val="zh-CN"/>
        </w:rPr>
        <w:t>）</w:t>
      </w:r>
    </w:p>
    <w:p w14:paraId="69661E7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0"/>
    </w:p>
    <w:p w14:paraId="70817A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B4AC1B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4D336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AADF71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40D40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1D03A6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D5FD96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143D4E3">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B734B6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7BE18A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42C5CE2">
      <w:pPr>
        <w:autoSpaceDE w:val="0"/>
        <w:autoSpaceDN w:val="0"/>
        <w:jc w:val="center"/>
        <w:rPr>
          <w:rFonts w:ascii="宋体" w:hAnsi="宋体" w:cs="宋体"/>
          <w:b/>
          <w:color w:val="auto"/>
          <w:spacing w:val="6"/>
          <w:sz w:val="32"/>
          <w:szCs w:val="32"/>
          <w:highlight w:val="none"/>
        </w:rPr>
      </w:pPr>
    </w:p>
    <w:p w14:paraId="3F9C7138">
      <w:pPr>
        <w:autoSpaceDE w:val="0"/>
        <w:autoSpaceDN w:val="0"/>
        <w:jc w:val="center"/>
        <w:rPr>
          <w:rFonts w:ascii="宋体" w:hAnsi="宋体" w:cs="宋体"/>
          <w:b/>
          <w:color w:val="auto"/>
          <w:spacing w:val="6"/>
          <w:sz w:val="32"/>
          <w:szCs w:val="32"/>
          <w:highlight w:val="none"/>
        </w:rPr>
      </w:pPr>
    </w:p>
    <w:p w14:paraId="03EE68EA">
      <w:pPr>
        <w:autoSpaceDE w:val="0"/>
        <w:autoSpaceDN w:val="0"/>
        <w:jc w:val="center"/>
        <w:rPr>
          <w:rFonts w:ascii="宋体" w:hAnsi="宋体" w:cs="宋体"/>
          <w:b/>
          <w:color w:val="auto"/>
          <w:spacing w:val="6"/>
          <w:sz w:val="32"/>
          <w:szCs w:val="32"/>
          <w:highlight w:val="none"/>
        </w:rPr>
      </w:pPr>
    </w:p>
    <w:p w14:paraId="380DE8B4">
      <w:pPr>
        <w:autoSpaceDE w:val="0"/>
        <w:autoSpaceDN w:val="0"/>
        <w:jc w:val="center"/>
        <w:rPr>
          <w:rFonts w:ascii="宋体" w:hAnsi="宋体" w:cs="宋体"/>
          <w:b/>
          <w:color w:val="auto"/>
          <w:spacing w:val="6"/>
          <w:sz w:val="32"/>
          <w:szCs w:val="32"/>
          <w:highlight w:val="none"/>
        </w:rPr>
      </w:pPr>
    </w:p>
    <w:p w14:paraId="1DE68C06">
      <w:pPr>
        <w:autoSpaceDE w:val="0"/>
        <w:autoSpaceDN w:val="0"/>
        <w:jc w:val="center"/>
        <w:rPr>
          <w:rFonts w:ascii="宋体" w:hAnsi="宋体" w:cs="宋体"/>
          <w:b/>
          <w:color w:val="auto"/>
          <w:spacing w:val="6"/>
          <w:sz w:val="32"/>
          <w:szCs w:val="32"/>
          <w:highlight w:val="none"/>
        </w:rPr>
      </w:pPr>
    </w:p>
    <w:p w14:paraId="7DFEE4D1">
      <w:pPr>
        <w:snapToGrid w:val="0"/>
        <w:spacing w:line="360" w:lineRule="auto"/>
        <w:ind w:firstLine="3666" w:firstLineChars="1100"/>
        <w:rPr>
          <w:rFonts w:hint="eastAsia" w:ascii="宋体" w:hAnsi="宋体" w:cs="宋体"/>
          <w:b/>
          <w:color w:val="auto"/>
          <w:spacing w:val="6"/>
          <w:sz w:val="32"/>
          <w:szCs w:val="32"/>
          <w:highlight w:val="none"/>
        </w:rPr>
      </w:pPr>
    </w:p>
    <w:p w14:paraId="7E146568">
      <w:pPr>
        <w:snapToGrid w:val="0"/>
        <w:spacing w:line="36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F29D90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F1CDC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2025年拱墅区武林街道社区助老员外包项目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WZZB-2025GKZB-27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8B34B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BF8E9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E8D6A4B">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9351DD6">
      <w:pPr>
        <w:rPr>
          <w:color w:val="auto"/>
          <w:highlight w:val="none"/>
        </w:rPr>
      </w:pPr>
      <w:r>
        <w:rPr>
          <w:rFonts w:hint="eastAsia"/>
          <w:color w:val="auto"/>
          <w:highlight w:val="none"/>
          <w:lang w:val="zh-CN"/>
        </w:rPr>
        <w:t xml:space="preserve"> </w:t>
      </w:r>
    </w:p>
    <w:p w14:paraId="7A131F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6EF1AFC">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3E83E6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99C99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AA80DE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6DEAA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5701B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EA49B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D6938A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578E9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8914C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EA272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88473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02535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5D71BA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BB1394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DCC688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8B490A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10705A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80D706">
      <w:pPr>
        <w:autoSpaceDE w:val="0"/>
        <w:autoSpaceDN w:val="0"/>
        <w:jc w:val="center"/>
        <w:rPr>
          <w:rFonts w:ascii="宋体" w:hAnsi="宋体" w:cs="宋体"/>
          <w:b/>
          <w:color w:val="auto"/>
          <w:spacing w:val="6"/>
          <w:sz w:val="32"/>
          <w:szCs w:val="32"/>
          <w:highlight w:val="none"/>
        </w:rPr>
      </w:pPr>
    </w:p>
    <w:p w14:paraId="71FF22A7">
      <w:pPr>
        <w:autoSpaceDE w:val="0"/>
        <w:autoSpaceDN w:val="0"/>
        <w:jc w:val="center"/>
        <w:rPr>
          <w:rFonts w:ascii="宋体" w:hAnsi="宋体" w:cs="宋体"/>
          <w:b/>
          <w:color w:val="auto"/>
          <w:spacing w:val="6"/>
          <w:sz w:val="32"/>
          <w:szCs w:val="32"/>
          <w:highlight w:val="none"/>
        </w:rPr>
      </w:pPr>
    </w:p>
    <w:p w14:paraId="5C61D150">
      <w:pPr>
        <w:autoSpaceDE w:val="0"/>
        <w:autoSpaceDN w:val="0"/>
        <w:jc w:val="center"/>
        <w:rPr>
          <w:rFonts w:ascii="宋体" w:hAnsi="宋体" w:cs="宋体"/>
          <w:b/>
          <w:color w:val="auto"/>
          <w:spacing w:val="6"/>
          <w:sz w:val="32"/>
          <w:szCs w:val="32"/>
          <w:highlight w:val="none"/>
        </w:rPr>
      </w:pPr>
    </w:p>
    <w:p w14:paraId="724BCD02">
      <w:pPr>
        <w:autoSpaceDE w:val="0"/>
        <w:autoSpaceDN w:val="0"/>
        <w:jc w:val="center"/>
        <w:rPr>
          <w:rFonts w:ascii="宋体" w:hAnsi="宋体" w:cs="宋体"/>
          <w:b/>
          <w:color w:val="auto"/>
          <w:spacing w:val="6"/>
          <w:sz w:val="32"/>
          <w:szCs w:val="32"/>
          <w:highlight w:val="none"/>
        </w:rPr>
      </w:pPr>
    </w:p>
    <w:p w14:paraId="3ABF5135">
      <w:pPr>
        <w:autoSpaceDE w:val="0"/>
        <w:autoSpaceDN w:val="0"/>
        <w:jc w:val="center"/>
        <w:rPr>
          <w:rFonts w:ascii="宋体" w:hAnsi="宋体" w:cs="宋体"/>
          <w:b/>
          <w:color w:val="auto"/>
          <w:spacing w:val="6"/>
          <w:sz w:val="32"/>
          <w:szCs w:val="32"/>
          <w:highlight w:val="none"/>
        </w:rPr>
      </w:pPr>
    </w:p>
    <w:p w14:paraId="23515BF4">
      <w:pPr>
        <w:autoSpaceDE w:val="0"/>
        <w:autoSpaceDN w:val="0"/>
        <w:jc w:val="center"/>
        <w:rPr>
          <w:rFonts w:ascii="宋体" w:hAnsi="宋体" w:cs="宋体"/>
          <w:b/>
          <w:color w:val="auto"/>
          <w:spacing w:val="6"/>
          <w:sz w:val="32"/>
          <w:szCs w:val="32"/>
          <w:highlight w:val="none"/>
        </w:rPr>
      </w:pPr>
    </w:p>
    <w:p w14:paraId="3FCF324D">
      <w:pPr>
        <w:autoSpaceDE w:val="0"/>
        <w:autoSpaceDN w:val="0"/>
        <w:jc w:val="center"/>
        <w:rPr>
          <w:rFonts w:ascii="宋体" w:hAnsi="宋体" w:cs="宋体"/>
          <w:b/>
          <w:color w:val="auto"/>
          <w:spacing w:val="6"/>
          <w:sz w:val="32"/>
          <w:szCs w:val="32"/>
          <w:highlight w:val="none"/>
        </w:rPr>
      </w:pPr>
    </w:p>
    <w:p w14:paraId="25B58C2B">
      <w:pPr>
        <w:autoSpaceDE w:val="0"/>
        <w:autoSpaceDN w:val="0"/>
        <w:jc w:val="center"/>
        <w:rPr>
          <w:rFonts w:ascii="宋体" w:hAnsi="宋体" w:cs="宋体"/>
          <w:b/>
          <w:color w:val="auto"/>
          <w:spacing w:val="6"/>
          <w:sz w:val="32"/>
          <w:szCs w:val="32"/>
          <w:highlight w:val="none"/>
        </w:rPr>
      </w:pPr>
    </w:p>
    <w:p w14:paraId="791CB6E9">
      <w:pPr>
        <w:autoSpaceDE w:val="0"/>
        <w:autoSpaceDN w:val="0"/>
        <w:jc w:val="center"/>
        <w:rPr>
          <w:rFonts w:ascii="宋体" w:hAnsi="宋体" w:cs="宋体"/>
          <w:b/>
          <w:color w:val="auto"/>
          <w:spacing w:val="6"/>
          <w:sz w:val="32"/>
          <w:szCs w:val="32"/>
          <w:highlight w:val="none"/>
        </w:rPr>
      </w:pPr>
    </w:p>
    <w:p w14:paraId="581572F8">
      <w:pPr>
        <w:autoSpaceDE w:val="0"/>
        <w:autoSpaceDN w:val="0"/>
        <w:jc w:val="center"/>
        <w:rPr>
          <w:rFonts w:ascii="宋体" w:hAnsi="宋体" w:cs="宋体"/>
          <w:b/>
          <w:color w:val="auto"/>
          <w:spacing w:val="6"/>
          <w:sz w:val="32"/>
          <w:szCs w:val="32"/>
          <w:highlight w:val="none"/>
        </w:rPr>
      </w:pPr>
    </w:p>
    <w:p w14:paraId="0AB95D2A">
      <w:pPr>
        <w:autoSpaceDE w:val="0"/>
        <w:autoSpaceDN w:val="0"/>
        <w:jc w:val="center"/>
        <w:rPr>
          <w:rFonts w:ascii="宋体" w:hAnsi="宋体" w:cs="宋体"/>
          <w:b/>
          <w:color w:val="auto"/>
          <w:spacing w:val="6"/>
          <w:sz w:val="32"/>
          <w:szCs w:val="32"/>
          <w:highlight w:val="none"/>
        </w:rPr>
      </w:pPr>
    </w:p>
    <w:p w14:paraId="68560FC2">
      <w:pPr>
        <w:autoSpaceDE w:val="0"/>
        <w:autoSpaceDN w:val="0"/>
        <w:jc w:val="center"/>
        <w:rPr>
          <w:rFonts w:ascii="宋体" w:hAnsi="宋体" w:cs="宋体"/>
          <w:b/>
          <w:color w:val="auto"/>
          <w:spacing w:val="6"/>
          <w:sz w:val="32"/>
          <w:szCs w:val="32"/>
          <w:highlight w:val="none"/>
        </w:rPr>
      </w:pPr>
    </w:p>
    <w:p w14:paraId="7DE1E1EF">
      <w:pPr>
        <w:autoSpaceDE w:val="0"/>
        <w:autoSpaceDN w:val="0"/>
        <w:jc w:val="center"/>
        <w:rPr>
          <w:rFonts w:ascii="宋体" w:hAnsi="宋体" w:cs="宋体"/>
          <w:b/>
          <w:color w:val="auto"/>
          <w:spacing w:val="6"/>
          <w:sz w:val="32"/>
          <w:szCs w:val="32"/>
          <w:highlight w:val="none"/>
        </w:rPr>
      </w:pPr>
    </w:p>
    <w:p w14:paraId="45F4525F">
      <w:pPr>
        <w:autoSpaceDE w:val="0"/>
        <w:autoSpaceDN w:val="0"/>
        <w:jc w:val="center"/>
        <w:rPr>
          <w:rFonts w:ascii="宋体" w:hAnsi="宋体" w:cs="宋体"/>
          <w:b/>
          <w:color w:val="auto"/>
          <w:spacing w:val="6"/>
          <w:sz w:val="32"/>
          <w:szCs w:val="32"/>
          <w:highlight w:val="none"/>
        </w:rPr>
      </w:pPr>
    </w:p>
    <w:p w14:paraId="248C0D47">
      <w:pPr>
        <w:autoSpaceDE w:val="0"/>
        <w:autoSpaceDN w:val="0"/>
        <w:jc w:val="center"/>
        <w:rPr>
          <w:rFonts w:ascii="宋体" w:hAnsi="宋体" w:cs="宋体"/>
          <w:b/>
          <w:color w:val="auto"/>
          <w:spacing w:val="6"/>
          <w:sz w:val="32"/>
          <w:szCs w:val="32"/>
          <w:highlight w:val="none"/>
        </w:rPr>
      </w:pPr>
    </w:p>
    <w:p w14:paraId="3A9406D7">
      <w:pPr>
        <w:autoSpaceDE w:val="0"/>
        <w:autoSpaceDN w:val="0"/>
        <w:jc w:val="center"/>
        <w:rPr>
          <w:rFonts w:ascii="宋体" w:hAnsi="宋体" w:cs="宋体"/>
          <w:b/>
          <w:color w:val="auto"/>
          <w:spacing w:val="6"/>
          <w:sz w:val="32"/>
          <w:szCs w:val="32"/>
          <w:highlight w:val="none"/>
        </w:rPr>
      </w:pPr>
    </w:p>
    <w:p w14:paraId="766AB2C0">
      <w:pPr>
        <w:autoSpaceDE w:val="0"/>
        <w:autoSpaceDN w:val="0"/>
        <w:jc w:val="center"/>
        <w:rPr>
          <w:rFonts w:ascii="宋体" w:hAnsi="宋体" w:cs="宋体"/>
          <w:b/>
          <w:color w:val="auto"/>
          <w:spacing w:val="6"/>
          <w:sz w:val="32"/>
          <w:szCs w:val="32"/>
          <w:highlight w:val="none"/>
        </w:rPr>
      </w:pPr>
    </w:p>
    <w:p w14:paraId="7A6BB6E7">
      <w:pPr>
        <w:autoSpaceDE w:val="0"/>
        <w:autoSpaceDN w:val="0"/>
        <w:jc w:val="center"/>
        <w:rPr>
          <w:rFonts w:ascii="宋体" w:hAnsi="宋体" w:cs="宋体"/>
          <w:b/>
          <w:color w:val="auto"/>
          <w:spacing w:val="6"/>
          <w:sz w:val="32"/>
          <w:szCs w:val="32"/>
          <w:highlight w:val="none"/>
        </w:rPr>
      </w:pPr>
    </w:p>
    <w:p w14:paraId="6EE0769B">
      <w:pPr>
        <w:autoSpaceDE w:val="0"/>
        <w:autoSpaceDN w:val="0"/>
        <w:jc w:val="center"/>
        <w:rPr>
          <w:rFonts w:ascii="宋体" w:hAnsi="宋体" w:cs="宋体"/>
          <w:b/>
          <w:color w:val="auto"/>
          <w:spacing w:val="6"/>
          <w:sz w:val="32"/>
          <w:szCs w:val="32"/>
          <w:highlight w:val="none"/>
        </w:rPr>
      </w:pPr>
    </w:p>
    <w:p w14:paraId="504BCEFE">
      <w:pPr>
        <w:autoSpaceDE w:val="0"/>
        <w:autoSpaceDN w:val="0"/>
        <w:jc w:val="center"/>
        <w:rPr>
          <w:rFonts w:ascii="宋体" w:hAnsi="宋体" w:cs="宋体"/>
          <w:b/>
          <w:color w:val="auto"/>
          <w:spacing w:val="6"/>
          <w:sz w:val="32"/>
          <w:szCs w:val="32"/>
          <w:highlight w:val="none"/>
        </w:rPr>
      </w:pPr>
    </w:p>
    <w:p w14:paraId="44AC630A">
      <w:pPr>
        <w:spacing w:line="360" w:lineRule="auto"/>
        <w:jc w:val="left"/>
        <w:outlineLvl w:val="0"/>
        <w:rPr>
          <w:rFonts w:hint="eastAsia" w:ascii="宋体" w:hAnsi="宋体" w:cs="宋体"/>
          <w:b/>
          <w:color w:val="auto"/>
          <w:sz w:val="36"/>
          <w:szCs w:val="20"/>
          <w:highlight w:val="none"/>
        </w:rPr>
      </w:pPr>
    </w:p>
    <w:p w14:paraId="02E5059C">
      <w:pPr>
        <w:spacing w:line="360" w:lineRule="auto"/>
        <w:jc w:val="left"/>
        <w:outlineLvl w:val="0"/>
        <w:rPr>
          <w:rFonts w:hint="eastAsia" w:ascii="宋体" w:hAnsi="宋体" w:cs="宋体"/>
          <w:b/>
          <w:color w:val="auto"/>
          <w:sz w:val="36"/>
          <w:szCs w:val="20"/>
          <w:highlight w:val="none"/>
        </w:rPr>
      </w:pPr>
    </w:p>
    <w:p w14:paraId="4E9FBA1B">
      <w:pPr>
        <w:spacing w:line="360" w:lineRule="auto"/>
        <w:jc w:val="left"/>
        <w:outlineLvl w:val="0"/>
        <w:rPr>
          <w:rFonts w:hint="eastAsia" w:ascii="宋体" w:hAnsi="宋体" w:cs="宋体"/>
          <w:b/>
          <w:color w:val="auto"/>
          <w:sz w:val="36"/>
          <w:szCs w:val="20"/>
          <w:highlight w:val="none"/>
        </w:rPr>
      </w:pPr>
    </w:p>
    <w:p w14:paraId="06112584">
      <w:pPr>
        <w:spacing w:line="360" w:lineRule="auto"/>
        <w:jc w:val="left"/>
        <w:outlineLvl w:val="0"/>
        <w:rPr>
          <w:rFonts w:hint="eastAsia" w:ascii="宋体" w:hAnsi="宋体" w:cs="宋体"/>
          <w:b/>
          <w:color w:val="auto"/>
          <w:sz w:val="36"/>
          <w:szCs w:val="20"/>
          <w:highlight w:val="none"/>
        </w:rPr>
      </w:pPr>
    </w:p>
    <w:p w14:paraId="244FD83E">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2E2EDCB">
      <w:pPr>
        <w:spacing w:line="360" w:lineRule="auto"/>
        <w:jc w:val="center"/>
        <w:rPr>
          <w:rFonts w:ascii="宋体" w:hAnsi="宋体" w:cs="宋体"/>
          <w:color w:val="auto"/>
          <w:sz w:val="24"/>
          <w:highlight w:val="none"/>
          <w:u w:val="single"/>
        </w:rPr>
      </w:pPr>
    </w:p>
    <w:p w14:paraId="0F5A427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967DE3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杭州市拱墅区人民政府武林街道办事处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2025年拱墅区武林街道社区助老员外包项目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401F5A1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2025年拱墅区武林街道社区助老员外包项目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租赁和商务服务业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472DE0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78EF7B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A55A95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39F957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773BE69">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20C5482">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C223EF6">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75B642E2"/>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C059">
    <w:altName w:val="Segoe Print"/>
    <w:panose1 w:val="00000500000000000000"/>
    <w:charset w:val="00"/>
    <w:family w:val="auto"/>
    <w:pitch w:val="default"/>
    <w:sig w:usb0="00000000" w:usb1="00000000" w:usb2="00000000" w:usb3="00000000" w:csb0="6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Noto Naskh Arabic">
    <w:altName w:val="Bebas Neue"/>
    <w:panose1 w:val="020B0502040504020204"/>
    <w:charset w:val="00"/>
    <w:family w:val="auto"/>
    <w:pitch w:val="default"/>
    <w:sig w:usb0="00000000" w:usb1="00000000" w:usb2="00000008" w:usb3="00000000" w:csb0="00000041" w:csb1="0008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 PL UKai C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DejaVu Sans">
    <w:altName w:val="Segoe Print"/>
    <w:panose1 w:val="020B0603030804020204"/>
    <w:charset w:val="00"/>
    <w:family w:val="auto"/>
    <w:pitch w:val="default"/>
    <w:sig w:usb0="00000000" w:usb1="00000000" w:usb2="0A246029" w:usb3="0400200C" w:csb0="600001FF" w:csb1="DFFF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AR PL UKai CN"/>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AR PL UKai CN"/>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Bebas Neue">
    <w:panose1 w:val="020B0000000000000000"/>
    <w:charset w:val="00"/>
    <w:family w:val="auto"/>
    <w:pitch w:val="default"/>
    <w:sig w:usb0="A000002F" w:usb1="0000004B" w:usb2="00000000" w:usb3="00000000" w:csb0="00000093" w:csb1="00000000"/>
  </w:font>
  <w:font w:name="AR PL UKai CN">
    <w:panose1 w:val="02000503000000000000"/>
    <w:charset w:val="86"/>
    <w:family w:val="auto"/>
    <w:pitch w:val="default"/>
    <w:sig w:usb0="A00002FF" w:usb1="3ACFFDFF" w:usb2="00000036" w:usb3="00000000" w:csb0="2016009F" w:csb1="DFD7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3B6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5093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03A2E">
    <w:pPr>
      <w:pStyle w:val="39"/>
      <w:framePr w:wrap="around" w:vAnchor="text" w:hAnchor="margin" w:xAlign="right" w:y="1"/>
      <w:rPr>
        <w:rStyle w:val="74"/>
      </w:rPr>
    </w:pPr>
    <w:r>
      <w:fldChar w:fldCharType="begin"/>
    </w:r>
    <w:r>
      <w:rPr>
        <w:rStyle w:val="74"/>
      </w:rPr>
      <w:instrText xml:space="preserve">PAGE  </w:instrText>
    </w:r>
    <w:r>
      <w:fldChar w:fldCharType="end"/>
    </w:r>
  </w:p>
  <w:p w14:paraId="3D4D9FB0">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CC97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91899912"/>
    <w:bookmarkStart w:id="402" w:name="_Toc36110187"/>
    <w:bookmarkStart w:id="403" w:name="_Toc131845147"/>
    <w:bookmarkStart w:id="404" w:name="_Toc164085800"/>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928D3">
    <w:pPr>
      <w:pStyle w:val="39"/>
      <w:framePr w:wrap="around" w:vAnchor="text" w:hAnchor="margin" w:xAlign="right" w:y="1"/>
      <w:rPr>
        <w:rStyle w:val="74"/>
      </w:rPr>
    </w:pPr>
    <w:r>
      <w:fldChar w:fldCharType="begin"/>
    </w:r>
    <w:r>
      <w:rPr>
        <w:rStyle w:val="74"/>
      </w:rPr>
      <w:instrText xml:space="preserve">PAGE  </w:instrText>
    </w:r>
    <w:r>
      <w:fldChar w:fldCharType="end"/>
    </w:r>
  </w:p>
  <w:p w14:paraId="2B734A87">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D54B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B0ED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C3FE17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99D8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0FE692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459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93C3F5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1944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BC8249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72C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3830A3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57BD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C153F2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F0616">
    <w:pPr>
      <w:pStyle w:val="41"/>
      <w:pBdr>
        <w:bottom w:val="single" w:color="auto" w:sz="6" w:space="4"/>
      </w:pBdr>
      <w:jc w:val="right"/>
    </w:pPr>
    <w:r>
      <w:t></w:t>
    </w:r>
    <w:r>
      <w:rPr>
        <w:rFonts w:hint="eastAsia"/>
      </w:rPr>
      <w:t xml:space="preserve">             </w:t>
    </w:r>
    <w:r>
      <w:t>杭州市政府采购公开招标文件</w:t>
    </w:r>
  </w:p>
  <w:p w14:paraId="148BC22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78B91">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E0805">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3B601">
    <w:pPr>
      <w:pStyle w:val="41"/>
      <w:rPr>
        <w:rFonts w:ascii="仿宋_GB2312" w:eastAsia="仿宋_GB2312"/>
        <w:b/>
        <w:i/>
        <w:u w:val="single"/>
      </w:rPr>
    </w:pPr>
    <w:r>
      <w:t></w:t>
    </w:r>
    <w:r>
      <w:rPr>
        <w:rFonts w:hint="eastAsia"/>
      </w:rPr>
      <w:t xml:space="preserve">                                                  </w:t>
    </w:r>
    <w:r>
      <w:t xml:space="preserve">             杭州市政府采购公开招标文件</w:t>
    </w:r>
  </w:p>
  <w:p w14:paraId="6B3D18E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52CF5">
    <w:pPr>
      <w:pStyle w:val="41"/>
    </w:pPr>
    <w:r>
      <w:t></w:t>
    </w:r>
    <w:r>
      <w:rPr>
        <w:rFonts w:hint="eastAsia"/>
      </w:rPr>
      <w:t xml:space="preserve">         </w:t>
    </w:r>
  </w:p>
  <w:p w14:paraId="59DF8A5F">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4477B">
    <w:pPr>
      <w:pStyle w:val="41"/>
      <w:rPr>
        <w:rFonts w:ascii="仿宋_GB2312" w:eastAsia="仿宋_GB2312"/>
        <w:b/>
        <w:i/>
        <w:u w:val="single"/>
      </w:rPr>
    </w:pPr>
    <w:r>
      <w:t></w:t>
    </w:r>
    <w:r>
      <w:rPr>
        <w:rFonts w:hint="eastAsia"/>
      </w:rPr>
      <w:t xml:space="preserve">                                                  </w:t>
    </w:r>
    <w:r>
      <w:t>杭州市政府采购公开招标文件</w:t>
    </w:r>
  </w:p>
  <w:p w14:paraId="35FF81E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76B49">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A760">
    <w:pPr>
      <w:pStyle w:val="41"/>
      <w:jc w:val="right"/>
      <w:rPr>
        <w:rFonts w:ascii="仿宋_GB2312" w:eastAsia="仿宋_GB2312"/>
        <w:b/>
        <w:i/>
        <w:u w:val="single"/>
      </w:rPr>
    </w:pPr>
    <w:r>
      <w:rPr>
        <w:rFonts w:hint="eastAsia"/>
      </w:rPr>
      <w:t xml:space="preserve">                                  </w:t>
    </w:r>
    <w:r>
      <w:t>杭州市政府采购公开招标文件</w:t>
    </w:r>
  </w:p>
  <w:p w14:paraId="241D18D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C9F22">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90F0F">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770EB"/>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CE4D35"/>
    <w:rsid w:val="04F66F48"/>
    <w:rsid w:val="05251E14"/>
    <w:rsid w:val="052E5EED"/>
    <w:rsid w:val="05A16594"/>
    <w:rsid w:val="05A7762D"/>
    <w:rsid w:val="05FE1FE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43B35"/>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DB2874"/>
    <w:rsid w:val="0CE618DF"/>
    <w:rsid w:val="0CFE707A"/>
    <w:rsid w:val="0D063BDA"/>
    <w:rsid w:val="0D08375F"/>
    <w:rsid w:val="0D184CFB"/>
    <w:rsid w:val="0D4A7419"/>
    <w:rsid w:val="0D5C5FEA"/>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14F4E"/>
    <w:rsid w:val="11266F33"/>
    <w:rsid w:val="1139154F"/>
    <w:rsid w:val="118963A1"/>
    <w:rsid w:val="11897E32"/>
    <w:rsid w:val="11C6522A"/>
    <w:rsid w:val="11E104CC"/>
    <w:rsid w:val="11E20309"/>
    <w:rsid w:val="11EB6DF4"/>
    <w:rsid w:val="12255233"/>
    <w:rsid w:val="12530213"/>
    <w:rsid w:val="127723A9"/>
    <w:rsid w:val="12862074"/>
    <w:rsid w:val="12883966"/>
    <w:rsid w:val="129E45B4"/>
    <w:rsid w:val="129E56D9"/>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823F9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77C17"/>
    <w:rsid w:val="1BA209CF"/>
    <w:rsid w:val="1BB4777D"/>
    <w:rsid w:val="1BD75AB8"/>
    <w:rsid w:val="1C0459C2"/>
    <w:rsid w:val="1C1B3B4A"/>
    <w:rsid w:val="1C88086E"/>
    <w:rsid w:val="1D09313D"/>
    <w:rsid w:val="1D266CE1"/>
    <w:rsid w:val="1D3963AF"/>
    <w:rsid w:val="1D5367D1"/>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21BB0"/>
    <w:rsid w:val="1F0A0FF3"/>
    <w:rsid w:val="1F5771FF"/>
    <w:rsid w:val="1FAA43AC"/>
    <w:rsid w:val="1FD52DD5"/>
    <w:rsid w:val="1FE868A9"/>
    <w:rsid w:val="20034907"/>
    <w:rsid w:val="20173E4B"/>
    <w:rsid w:val="204E48BC"/>
    <w:rsid w:val="208921B3"/>
    <w:rsid w:val="20973DEB"/>
    <w:rsid w:val="20B26522"/>
    <w:rsid w:val="20B44310"/>
    <w:rsid w:val="20DE357A"/>
    <w:rsid w:val="20F957C4"/>
    <w:rsid w:val="211116EB"/>
    <w:rsid w:val="216133FC"/>
    <w:rsid w:val="218049F0"/>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170353"/>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0313DD"/>
    <w:rsid w:val="28333E1D"/>
    <w:rsid w:val="28454BD6"/>
    <w:rsid w:val="28455253"/>
    <w:rsid w:val="28551971"/>
    <w:rsid w:val="285B1C53"/>
    <w:rsid w:val="289F7086"/>
    <w:rsid w:val="28A64345"/>
    <w:rsid w:val="28C32028"/>
    <w:rsid w:val="28CC490F"/>
    <w:rsid w:val="28D720B4"/>
    <w:rsid w:val="28DE40AA"/>
    <w:rsid w:val="29345E77"/>
    <w:rsid w:val="294C65AD"/>
    <w:rsid w:val="29806583"/>
    <w:rsid w:val="298B3C4C"/>
    <w:rsid w:val="29F26D24"/>
    <w:rsid w:val="2A15033F"/>
    <w:rsid w:val="2A1662C1"/>
    <w:rsid w:val="2A1C7367"/>
    <w:rsid w:val="2A1F1248"/>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5F5409"/>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0F132C1"/>
    <w:rsid w:val="310402C4"/>
    <w:rsid w:val="314550B7"/>
    <w:rsid w:val="319C6071"/>
    <w:rsid w:val="31AC537E"/>
    <w:rsid w:val="31E3679B"/>
    <w:rsid w:val="31E732FD"/>
    <w:rsid w:val="31FC3817"/>
    <w:rsid w:val="32517576"/>
    <w:rsid w:val="32BE5C2C"/>
    <w:rsid w:val="32FB6478"/>
    <w:rsid w:val="33263B3F"/>
    <w:rsid w:val="336963EB"/>
    <w:rsid w:val="33816EEB"/>
    <w:rsid w:val="33EB55CD"/>
    <w:rsid w:val="33EC4C02"/>
    <w:rsid w:val="340D2360"/>
    <w:rsid w:val="3410665D"/>
    <w:rsid w:val="341815E3"/>
    <w:rsid w:val="34211214"/>
    <w:rsid w:val="342E63AB"/>
    <w:rsid w:val="34452E08"/>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6EE3DA7"/>
    <w:rsid w:val="373F410B"/>
    <w:rsid w:val="37401F36"/>
    <w:rsid w:val="37EE7094"/>
    <w:rsid w:val="38296C89"/>
    <w:rsid w:val="383002EB"/>
    <w:rsid w:val="38586797"/>
    <w:rsid w:val="389B749B"/>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54746"/>
    <w:rsid w:val="3C5F759A"/>
    <w:rsid w:val="3C6C525A"/>
    <w:rsid w:val="3CCE23CB"/>
    <w:rsid w:val="3CD17D17"/>
    <w:rsid w:val="3D3C7F39"/>
    <w:rsid w:val="3D440F09"/>
    <w:rsid w:val="3D4504A0"/>
    <w:rsid w:val="3D8734BB"/>
    <w:rsid w:val="3D9A11D4"/>
    <w:rsid w:val="3DA16D89"/>
    <w:rsid w:val="3DA364BE"/>
    <w:rsid w:val="3DE041CB"/>
    <w:rsid w:val="3E077BBA"/>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5F27B7"/>
    <w:rsid w:val="3F6363FE"/>
    <w:rsid w:val="3F756B8F"/>
    <w:rsid w:val="3F95482B"/>
    <w:rsid w:val="4019356B"/>
    <w:rsid w:val="40592157"/>
    <w:rsid w:val="406E1CAE"/>
    <w:rsid w:val="4075506B"/>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042D58"/>
    <w:rsid w:val="43174B3D"/>
    <w:rsid w:val="434B790E"/>
    <w:rsid w:val="4360274F"/>
    <w:rsid w:val="43977AB6"/>
    <w:rsid w:val="43A3342B"/>
    <w:rsid w:val="43C77C27"/>
    <w:rsid w:val="43DE09EE"/>
    <w:rsid w:val="44002FAD"/>
    <w:rsid w:val="449101DD"/>
    <w:rsid w:val="44B70232"/>
    <w:rsid w:val="44DE1391"/>
    <w:rsid w:val="4504371E"/>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B7D7D"/>
    <w:rsid w:val="46893F2B"/>
    <w:rsid w:val="46C4686E"/>
    <w:rsid w:val="477B778F"/>
    <w:rsid w:val="478203EC"/>
    <w:rsid w:val="47B025FA"/>
    <w:rsid w:val="4809698F"/>
    <w:rsid w:val="4811697D"/>
    <w:rsid w:val="48202F63"/>
    <w:rsid w:val="486E4970"/>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2F1E95"/>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916B3E"/>
    <w:rsid w:val="4EC569ED"/>
    <w:rsid w:val="4ED50EA1"/>
    <w:rsid w:val="4EEC050C"/>
    <w:rsid w:val="4F104EC3"/>
    <w:rsid w:val="4F47354A"/>
    <w:rsid w:val="4F6D4A83"/>
    <w:rsid w:val="4F911C54"/>
    <w:rsid w:val="4FE625E0"/>
    <w:rsid w:val="4FED0C13"/>
    <w:rsid w:val="5021480F"/>
    <w:rsid w:val="504356D2"/>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BD002A"/>
    <w:rsid w:val="522E4CC3"/>
    <w:rsid w:val="5244713B"/>
    <w:rsid w:val="52615633"/>
    <w:rsid w:val="526F4DE4"/>
    <w:rsid w:val="52977FD4"/>
    <w:rsid w:val="52A25790"/>
    <w:rsid w:val="52A96B6F"/>
    <w:rsid w:val="52B45975"/>
    <w:rsid w:val="52D94AA4"/>
    <w:rsid w:val="52E532D2"/>
    <w:rsid w:val="52EA3A62"/>
    <w:rsid w:val="52F50BB8"/>
    <w:rsid w:val="52F60BE4"/>
    <w:rsid w:val="53097272"/>
    <w:rsid w:val="53544462"/>
    <w:rsid w:val="5397158E"/>
    <w:rsid w:val="54013861"/>
    <w:rsid w:val="543E48DA"/>
    <w:rsid w:val="54487265"/>
    <w:rsid w:val="544D6070"/>
    <w:rsid w:val="54605E1E"/>
    <w:rsid w:val="54B3506A"/>
    <w:rsid w:val="54CA0D16"/>
    <w:rsid w:val="54DD4057"/>
    <w:rsid w:val="54E7490F"/>
    <w:rsid w:val="550764A4"/>
    <w:rsid w:val="550B2BF6"/>
    <w:rsid w:val="55214EB5"/>
    <w:rsid w:val="55364EFD"/>
    <w:rsid w:val="555A5EEB"/>
    <w:rsid w:val="555D4828"/>
    <w:rsid w:val="557A4C8B"/>
    <w:rsid w:val="558931E1"/>
    <w:rsid w:val="55923347"/>
    <w:rsid w:val="55925180"/>
    <w:rsid w:val="55983B1B"/>
    <w:rsid w:val="55A8376B"/>
    <w:rsid w:val="55DC29B6"/>
    <w:rsid w:val="55DD4241"/>
    <w:rsid w:val="564D1C7F"/>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50BD0"/>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93E38"/>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255718"/>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67447"/>
    <w:rsid w:val="64491666"/>
    <w:rsid w:val="648B6EEF"/>
    <w:rsid w:val="64C158BF"/>
    <w:rsid w:val="64CE2EAA"/>
    <w:rsid w:val="653C3090"/>
    <w:rsid w:val="657E3C56"/>
    <w:rsid w:val="65854376"/>
    <w:rsid w:val="658767BE"/>
    <w:rsid w:val="65892531"/>
    <w:rsid w:val="66195831"/>
    <w:rsid w:val="662E75B1"/>
    <w:rsid w:val="66342C2E"/>
    <w:rsid w:val="663E784C"/>
    <w:rsid w:val="666F593F"/>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F52B98"/>
    <w:rsid w:val="691664E5"/>
    <w:rsid w:val="693E15D3"/>
    <w:rsid w:val="69627681"/>
    <w:rsid w:val="6977531D"/>
    <w:rsid w:val="69CC2BFF"/>
    <w:rsid w:val="69FD55B8"/>
    <w:rsid w:val="6A0B1C62"/>
    <w:rsid w:val="6A2406C8"/>
    <w:rsid w:val="6A723149"/>
    <w:rsid w:val="6ADE0BD1"/>
    <w:rsid w:val="6AE96859"/>
    <w:rsid w:val="6B147746"/>
    <w:rsid w:val="6B24787C"/>
    <w:rsid w:val="6B573233"/>
    <w:rsid w:val="6B5B6274"/>
    <w:rsid w:val="6B935D53"/>
    <w:rsid w:val="6C196F71"/>
    <w:rsid w:val="6C226FCB"/>
    <w:rsid w:val="6C31226F"/>
    <w:rsid w:val="6C552F0B"/>
    <w:rsid w:val="6C886ABE"/>
    <w:rsid w:val="6C8C67B7"/>
    <w:rsid w:val="6C9D744C"/>
    <w:rsid w:val="6CE510D9"/>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71C99"/>
    <w:rsid w:val="704B4683"/>
    <w:rsid w:val="707723D0"/>
    <w:rsid w:val="70F5661B"/>
    <w:rsid w:val="71360107"/>
    <w:rsid w:val="713B688E"/>
    <w:rsid w:val="71D43752"/>
    <w:rsid w:val="71E46C61"/>
    <w:rsid w:val="71F1796A"/>
    <w:rsid w:val="72154626"/>
    <w:rsid w:val="72262B5D"/>
    <w:rsid w:val="72283FF7"/>
    <w:rsid w:val="722E7212"/>
    <w:rsid w:val="723A0474"/>
    <w:rsid w:val="725923E4"/>
    <w:rsid w:val="72864BF7"/>
    <w:rsid w:val="729023FC"/>
    <w:rsid w:val="72DF3FC2"/>
    <w:rsid w:val="72FD7963"/>
    <w:rsid w:val="739E2D67"/>
    <w:rsid w:val="73C0646E"/>
    <w:rsid w:val="73E7CF11"/>
    <w:rsid w:val="742222F5"/>
    <w:rsid w:val="74476126"/>
    <w:rsid w:val="74706664"/>
    <w:rsid w:val="747F3682"/>
    <w:rsid w:val="749C4185"/>
    <w:rsid w:val="75067759"/>
    <w:rsid w:val="752E6DCD"/>
    <w:rsid w:val="7551380D"/>
    <w:rsid w:val="75600BE5"/>
    <w:rsid w:val="7564475C"/>
    <w:rsid w:val="757D2522"/>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DB5638"/>
    <w:rsid w:val="7CE27788"/>
    <w:rsid w:val="7D0C32F1"/>
    <w:rsid w:val="7D0F408D"/>
    <w:rsid w:val="7D491C6C"/>
    <w:rsid w:val="7D5429C0"/>
    <w:rsid w:val="7D6E6D43"/>
    <w:rsid w:val="7D733B0F"/>
    <w:rsid w:val="7DB57A34"/>
    <w:rsid w:val="7DE60973"/>
    <w:rsid w:val="7DEF0916"/>
    <w:rsid w:val="7E1E5218"/>
    <w:rsid w:val="7E3F7E73"/>
    <w:rsid w:val="7E9A4E1F"/>
    <w:rsid w:val="7EA7723A"/>
    <w:rsid w:val="7EF56FBB"/>
    <w:rsid w:val="7F026C8C"/>
    <w:rsid w:val="7F0768EB"/>
    <w:rsid w:val="7F143BEC"/>
    <w:rsid w:val="7F715AF2"/>
    <w:rsid w:val="7F886E69"/>
    <w:rsid w:val="7FD0511A"/>
    <w:rsid w:val="BB7FA927"/>
    <w:rsid w:val="EF9DA455"/>
    <w:rsid w:val="F5FFD31F"/>
    <w:rsid w:val="F6FF69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4"/>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qFormat/>
    <w:uiPriority w:val="0"/>
    <w:rPr>
      <w:b/>
      <w:bCs/>
    </w:rPr>
  </w:style>
  <w:style w:type="paragraph" w:styleId="61">
    <w:name w:val="Body Text First Indent"/>
    <w:basedOn w:val="23"/>
    <w:link w:val="323"/>
    <w:qFormat/>
    <w:uiPriority w:val="0"/>
    <w:pPr>
      <w:ind w:firstLine="420"/>
    </w:pPr>
    <w:rPr>
      <w:rFonts w:hAnsi="Calibri" w:cs="Times New Roman"/>
      <w:snapToGrid/>
      <w:szCs w:val="20"/>
    </w:rPr>
  </w:style>
  <w:style w:type="paragraph" w:styleId="62">
    <w:name w:val="Body Text First Indent 2"/>
    <w:basedOn w:val="24"/>
    <w:next w:val="63"/>
    <w:link w:val="123"/>
    <w:qFormat/>
    <w:uiPriority w:val="0"/>
    <w:pPr>
      <w:adjustRightInd/>
      <w:spacing w:after="120" w:line="240" w:lineRule="auto"/>
      <w:ind w:left="420" w:leftChars="200" w:firstLine="210"/>
    </w:pPr>
    <w:rPr>
      <w:sz w:val="21"/>
    </w:rPr>
  </w:style>
  <w:style w:type="paragraph" w:customStyle="1" w:styleId="63">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2"/>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5"/>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7"/>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67</Pages>
  <Words>858</Words>
  <Characters>978</Characters>
  <Lines>281</Lines>
  <Paragraphs>79</Paragraphs>
  <TotalTime>95</TotalTime>
  <ScaleCrop>false</ScaleCrop>
  <LinksUpToDate>false</LinksUpToDate>
  <CharactersWithSpaces>1090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古承</cp:lastModifiedBy>
  <cp:lastPrinted>2025-06-11T08:35:00Z</cp:lastPrinted>
  <dcterms:modified xsi:type="dcterms:W3CDTF">2025-06-20T05:48:18Z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5249A32AD8A44000BDAA16692EB47B12_13</vt:lpwstr>
  </property>
  <property fmtid="{D5CDD505-2E9C-101B-9397-08002B2CF9AE}" pid="5" name="KSOTemplateDocerSaveRecord">
    <vt:lpwstr>eyJoZGlkIjoiZWRhNWI0NWY5Y2Q5YTFlYjY4YjcxNjcwMmFhYWQ4YmUiLCJ1c2VySWQiOiIxMDUzMDgzNjExIn0=</vt:lpwstr>
  </property>
</Properties>
</file>