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6EC" w:rsidRDefault="009806EC" w:rsidP="00334BC2">
      <w:pPr>
        <w:spacing w:before="240" w:line="360" w:lineRule="auto"/>
        <w:ind w:right="-108"/>
        <w:jc w:val="center"/>
        <w:rPr>
          <w:rStyle w:val="NormalCharacter"/>
          <w:rFonts w:ascii="宋体"/>
          <w:b/>
          <w:spacing w:val="-20"/>
          <w:sz w:val="32"/>
          <w:szCs w:val="32"/>
        </w:rPr>
      </w:pPr>
      <w:bookmarkStart w:id="0" w:name="_Hlt162751967"/>
      <w:bookmarkEnd w:id="0"/>
    </w:p>
    <w:p w:rsidR="009806EC" w:rsidRDefault="009806EC" w:rsidP="00334BC2">
      <w:pPr>
        <w:spacing w:before="240" w:line="360" w:lineRule="auto"/>
        <w:ind w:right="-108"/>
        <w:jc w:val="center"/>
        <w:rPr>
          <w:rStyle w:val="NormalCharacter"/>
          <w:rFonts w:ascii="宋体"/>
          <w:b/>
          <w:spacing w:val="-20"/>
          <w:sz w:val="52"/>
          <w:szCs w:val="52"/>
        </w:rPr>
      </w:pPr>
      <w:bookmarkStart w:id="1" w:name="_GoBack"/>
      <w:r>
        <w:rPr>
          <w:rStyle w:val="NormalCharacter"/>
          <w:rFonts w:ascii="宋体" w:hAnsi="宋体" w:hint="eastAsia"/>
          <w:b/>
          <w:spacing w:val="-20"/>
          <w:sz w:val="52"/>
          <w:szCs w:val="52"/>
        </w:rPr>
        <w:t>核酸提取仪采购项目</w:t>
      </w:r>
      <w:bookmarkEnd w:id="1"/>
    </w:p>
    <w:p w:rsidR="009806EC" w:rsidRDefault="009806EC" w:rsidP="00334BC2">
      <w:pPr>
        <w:spacing w:before="240" w:line="360" w:lineRule="auto"/>
        <w:ind w:right="-108"/>
        <w:jc w:val="center"/>
        <w:rPr>
          <w:rStyle w:val="NormalCharacter"/>
          <w:rFonts w:ascii="宋体"/>
          <w:sz w:val="32"/>
          <w:szCs w:val="32"/>
        </w:rPr>
      </w:pPr>
      <w:r>
        <w:rPr>
          <w:rStyle w:val="NormalCharacter"/>
          <w:rFonts w:ascii="宋体" w:hAnsi="宋体" w:hint="eastAsia"/>
          <w:sz w:val="32"/>
          <w:szCs w:val="32"/>
        </w:rPr>
        <w:t>（项目编号：</w:t>
      </w:r>
      <w:r>
        <w:rPr>
          <w:rStyle w:val="NormalCharacter"/>
          <w:rFonts w:ascii="宋体" w:hAnsi="宋体"/>
          <w:sz w:val="32"/>
          <w:szCs w:val="32"/>
        </w:rPr>
        <w:t>ZJWS-QZ2021002</w:t>
      </w:r>
      <w:r>
        <w:rPr>
          <w:rStyle w:val="NormalCharacter"/>
          <w:rFonts w:ascii="宋体" w:hAnsi="宋体" w:hint="eastAsia"/>
          <w:sz w:val="32"/>
          <w:szCs w:val="32"/>
        </w:rPr>
        <w:t>）</w:t>
      </w:r>
    </w:p>
    <w:p w:rsidR="009806EC" w:rsidRDefault="009806EC" w:rsidP="00334BC2">
      <w:pPr>
        <w:spacing w:after="100" w:afterAutospacing="1" w:line="500" w:lineRule="exact"/>
        <w:ind w:right="-108"/>
        <w:jc w:val="center"/>
        <w:rPr>
          <w:rStyle w:val="NormalCharacter"/>
          <w:rFonts w:ascii="宋体"/>
          <w:b/>
          <w:spacing w:val="40"/>
          <w:sz w:val="48"/>
          <w:szCs w:val="48"/>
        </w:rPr>
      </w:pPr>
    </w:p>
    <w:p w:rsidR="009806EC" w:rsidRDefault="009806EC" w:rsidP="00334BC2">
      <w:pPr>
        <w:spacing w:after="100" w:afterAutospacing="1" w:line="500" w:lineRule="exact"/>
        <w:ind w:right="-108"/>
        <w:jc w:val="center"/>
        <w:rPr>
          <w:rStyle w:val="NormalCharacter"/>
          <w:rFonts w:ascii="宋体"/>
          <w:b/>
          <w:spacing w:val="40"/>
          <w:sz w:val="48"/>
          <w:szCs w:val="48"/>
        </w:rPr>
      </w:pPr>
      <w:r>
        <w:rPr>
          <w:rStyle w:val="NormalCharacter"/>
          <w:rFonts w:ascii="宋体" w:hAnsi="宋体"/>
          <w:b/>
          <w:spacing w:val="40"/>
          <w:sz w:val="48"/>
          <w:szCs w:val="48"/>
        </w:rPr>
        <w:t xml:space="preserve"> </w:t>
      </w:r>
    </w:p>
    <w:p w:rsidR="009806EC" w:rsidRDefault="009806EC" w:rsidP="004B2EC4">
      <w:pPr>
        <w:pStyle w:val="BodyTextFirstIndent"/>
        <w:ind w:firstLine="31680"/>
        <w:rPr>
          <w:rFonts w:ascii="宋体" w:eastAsia="宋体"/>
        </w:rPr>
      </w:pPr>
    </w:p>
    <w:p w:rsidR="009806EC" w:rsidRDefault="009806EC" w:rsidP="00334BC2">
      <w:pPr>
        <w:spacing w:after="100" w:afterAutospacing="1" w:line="900" w:lineRule="exact"/>
        <w:ind w:right="-108"/>
        <w:jc w:val="center"/>
        <w:rPr>
          <w:rStyle w:val="NormalCharacter"/>
          <w:rFonts w:ascii="宋体"/>
          <w:b/>
          <w:spacing w:val="40"/>
          <w:sz w:val="72"/>
          <w:szCs w:val="72"/>
        </w:rPr>
      </w:pPr>
      <w:r>
        <w:rPr>
          <w:rStyle w:val="NormalCharacter"/>
          <w:rFonts w:ascii="宋体" w:hAnsi="宋体" w:hint="eastAsia"/>
          <w:b/>
          <w:spacing w:val="40"/>
          <w:sz w:val="72"/>
          <w:szCs w:val="72"/>
        </w:rPr>
        <w:t>竞争性谈判文件</w:t>
      </w:r>
    </w:p>
    <w:p w:rsidR="009806EC" w:rsidRDefault="009806EC" w:rsidP="00334BC2">
      <w:pPr>
        <w:rPr>
          <w:rStyle w:val="NormalCharacter"/>
          <w:rFonts w:ascii="宋体"/>
          <w:bCs/>
          <w:sz w:val="36"/>
          <w:szCs w:val="36"/>
        </w:rPr>
      </w:pPr>
    </w:p>
    <w:p w:rsidR="009806EC" w:rsidRDefault="009806EC" w:rsidP="00334BC2">
      <w:pPr>
        <w:rPr>
          <w:rStyle w:val="NormalCharacter"/>
          <w:rFonts w:ascii="宋体"/>
          <w:bCs/>
          <w:sz w:val="36"/>
          <w:szCs w:val="36"/>
        </w:rPr>
      </w:pPr>
    </w:p>
    <w:p w:rsidR="009806EC" w:rsidRDefault="009806EC" w:rsidP="00334BC2">
      <w:pPr>
        <w:rPr>
          <w:rStyle w:val="NormalCharacter"/>
          <w:rFonts w:ascii="宋体"/>
          <w:bCs/>
          <w:sz w:val="36"/>
          <w:szCs w:val="36"/>
        </w:rPr>
      </w:pPr>
    </w:p>
    <w:p w:rsidR="009806EC" w:rsidRDefault="009806EC" w:rsidP="00334BC2">
      <w:pPr>
        <w:rPr>
          <w:rStyle w:val="NormalCharacter"/>
          <w:rFonts w:ascii="宋体"/>
          <w:bCs/>
          <w:sz w:val="36"/>
          <w:szCs w:val="36"/>
        </w:rPr>
      </w:pPr>
    </w:p>
    <w:p w:rsidR="009806EC" w:rsidRDefault="009806EC" w:rsidP="00334BC2">
      <w:pPr>
        <w:rPr>
          <w:rStyle w:val="NormalCharacter"/>
          <w:rFonts w:ascii="宋体"/>
          <w:bCs/>
          <w:sz w:val="36"/>
          <w:szCs w:val="36"/>
        </w:rPr>
      </w:pPr>
    </w:p>
    <w:p w:rsidR="009806EC" w:rsidRDefault="009806EC" w:rsidP="00334BC2">
      <w:pPr>
        <w:rPr>
          <w:rStyle w:val="NormalCharacter"/>
          <w:rFonts w:ascii="宋体"/>
          <w:bCs/>
          <w:sz w:val="36"/>
          <w:szCs w:val="36"/>
        </w:rPr>
      </w:pPr>
    </w:p>
    <w:p w:rsidR="009806EC" w:rsidRDefault="009806EC" w:rsidP="00334BC2">
      <w:pPr>
        <w:rPr>
          <w:rStyle w:val="NormalCharacter"/>
          <w:rFonts w:ascii="宋体"/>
          <w:bCs/>
          <w:sz w:val="36"/>
          <w:szCs w:val="36"/>
        </w:rPr>
      </w:pPr>
      <w:r>
        <w:rPr>
          <w:rStyle w:val="NormalCharacter"/>
          <w:rFonts w:ascii="宋体" w:hAnsi="宋体" w:hint="eastAsia"/>
          <w:bCs/>
          <w:sz w:val="36"/>
          <w:szCs w:val="36"/>
        </w:rPr>
        <w:t>采购人：衢州市人民医院</w:t>
      </w:r>
    </w:p>
    <w:p w:rsidR="009806EC" w:rsidRDefault="009806EC" w:rsidP="00334BC2">
      <w:pPr>
        <w:rPr>
          <w:rStyle w:val="NormalCharacter"/>
          <w:rFonts w:ascii="宋体"/>
          <w:bCs/>
          <w:sz w:val="36"/>
          <w:szCs w:val="36"/>
        </w:rPr>
      </w:pPr>
    </w:p>
    <w:p w:rsidR="009806EC" w:rsidRDefault="009806EC" w:rsidP="00334BC2">
      <w:pPr>
        <w:rPr>
          <w:rStyle w:val="NormalCharacter"/>
          <w:rFonts w:ascii="宋体"/>
          <w:bCs/>
          <w:sz w:val="36"/>
          <w:szCs w:val="36"/>
        </w:rPr>
      </w:pPr>
      <w:r>
        <w:rPr>
          <w:rStyle w:val="NormalCharacter"/>
          <w:rFonts w:ascii="宋体" w:hAnsi="宋体" w:hint="eastAsia"/>
          <w:bCs/>
          <w:sz w:val="36"/>
          <w:szCs w:val="36"/>
        </w:rPr>
        <w:t>采购代理机构：浙江五石工程咨询有限公司衢州分公司</w:t>
      </w:r>
    </w:p>
    <w:p w:rsidR="009806EC" w:rsidRDefault="009806EC" w:rsidP="00334BC2">
      <w:pPr>
        <w:snapToGrid w:val="0"/>
        <w:spacing w:line="440" w:lineRule="exact"/>
        <w:jc w:val="center"/>
        <w:rPr>
          <w:rStyle w:val="NormalCharacter"/>
          <w:rFonts w:ascii="宋体"/>
          <w:bCs/>
          <w:sz w:val="36"/>
          <w:szCs w:val="36"/>
        </w:rPr>
      </w:pPr>
    </w:p>
    <w:p w:rsidR="009806EC" w:rsidRDefault="009806EC" w:rsidP="00334BC2">
      <w:pPr>
        <w:snapToGrid w:val="0"/>
        <w:spacing w:line="440" w:lineRule="exact"/>
        <w:jc w:val="center"/>
        <w:rPr>
          <w:rStyle w:val="NormalCharacter"/>
          <w:rFonts w:ascii="宋体"/>
          <w:bCs/>
          <w:sz w:val="36"/>
          <w:szCs w:val="36"/>
        </w:rPr>
      </w:pPr>
    </w:p>
    <w:p w:rsidR="009806EC" w:rsidRDefault="009806EC" w:rsidP="00334BC2">
      <w:pPr>
        <w:snapToGrid w:val="0"/>
        <w:spacing w:line="440" w:lineRule="exact"/>
        <w:jc w:val="center"/>
        <w:rPr>
          <w:rStyle w:val="NormalCharacter"/>
          <w:rFonts w:ascii="宋体"/>
          <w:bCs/>
          <w:sz w:val="36"/>
          <w:szCs w:val="36"/>
        </w:rPr>
      </w:pPr>
    </w:p>
    <w:p w:rsidR="009806EC" w:rsidRDefault="009806EC" w:rsidP="00334BC2">
      <w:pPr>
        <w:snapToGrid w:val="0"/>
        <w:spacing w:line="440" w:lineRule="exact"/>
        <w:jc w:val="center"/>
        <w:rPr>
          <w:rStyle w:val="NormalCharacter"/>
          <w:rFonts w:ascii="宋体"/>
          <w:bCs/>
          <w:sz w:val="36"/>
          <w:szCs w:val="36"/>
        </w:rPr>
      </w:pPr>
      <w:r>
        <w:rPr>
          <w:rStyle w:val="NormalCharacter"/>
          <w:rFonts w:ascii="宋体" w:hAnsi="宋体" w:hint="eastAsia"/>
          <w:bCs/>
          <w:sz w:val="36"/>
          <w:szCs w:val="36"/>
        </w:rPr>
        <w:t>二〇二一年一月</w:t>
      </w:r>
    </w:p>
    <w:p w:rsidR="009806EC" w:rsidRDefault="009806EC" w:rsidP="00334BC2">
      <w:pPr>
        <w:rPr>
          <w:rFonts w:ascii="宋体" w:cs="宋体"/>
        </w:rPr>
        <w:sectPr w:rsidR="009806EC">
          <w:headerReference w:type="even" r:id="rId7"/>
          <w:headerReference w:type="default" r:id="rId8"/>
          <w:footerReference w:type="even" r:id="rId9"/>
          <w:footerReference w:type="default" r:id="rId10"/>
          <w:footerReference w:type="first" r:id="rId11"/>
          <w:pgSz w:w="11906" w:h="16838"/>
          <w:pgMar w:top="1588" w:right="1418" w:bottom="1134" w:left="1418" w:header="680" w:footer="992" w:gutter="0"/>
          <w:pgNumType w:start="1"/>
          <w:cols w:space="720"/>
          <w:docGrid w:type="lines" w:linePitch="312"/>
        </w:sectPr>
      </w:pPr>
    </w:p>
    <w:p w:rsidR="009806EC" w:rsidRDefault="009806EC" w:rsidP="00334BC2">
      <w:pPr>
        <w:jc w:val="center"/>
        <w:rPr>
          <w:rStyle w:val="NormalCharacter"/>
          <w:rFonts w:ascii="宋体"/>
          <w:bCs/>
          <w:sz w:val="44"/>
          <w:szCs w:val="44"/>
        </w:rPr>
      </w:pPr>
      <w:bookmarkStart w:id="2" w:name="_Toc14597"/>
      <w:bookmarkStart w:id="3" w:name="_Toc24332"/>
      <w:r>
        <w:rPr>
          <w:rStyle w:val="NormalCharacter"/>
          <w:rFonts w:ascii="宋体" w:hAnsi="宋体" w:hint="eastAsia"/>
          <w:bCs/>
          <w:sz w:val="44"/>
          <w:szCs w:val="44"/>
        </w:rPr>
        <w:t>目</w:t>
      </w:r>
      <w:r>
        <w:rPr>
          <w:rStyle w:val="NormalCharacter"/>
          <w:rFonts w:ascii="宋体" w:hAnsi="宋体"/>
          <w:bCs/>
          <w:sz w:val="44"/>
          <w:szCs w:val="44"/>
        </w:rPr>
        <w:t xml:space="preserve"> </w:t>
      </w:r>
      <w:r>
        <w:rPr>
          <w:rStyle w:val="NormalCharacter"/>
          <w:rFonts w:ascii="宋体" w:hAnsi="宋体" w:hint="eastAsia"/>
          <w:bCs/>
          <w:sz w:val="44"/>
          <w:szCs w:val="44"/>
        </w:rPr>
        <w:t>录</w:t>
      </w:r>
    </w:p>
    <w:p w:rsidR="009806EC" w:rsidRDefault="009806EC" w:rsidP="00334BC2">
      <w:pPr>
        <w:pStyle w:val="TOC1"/>
        <w:tabs>
          <w:tab w:val="clear" w:pos="8948"/>
          <w:tab w:val="right" w:leader="dot" w:pos="8835"/>
        </w:tabs>
        <w:spacing w:line="360" w:lineRule="auto"/>
        <w:rPr>
          <w:rStyle w:val="Hyperlink"/>
          <w:rFonts w:ascii="仿宋_GB2312" w:cs="宋体"/>
          <w:sz w:val="36"/>
          <w:szCs w:val="36"/>
        </w:rPr>
      </w:pPr>
    </w:p>
    <w:p w:rsidR="009806EC" w:rsidRDefault="009806EC" w:rsidP="00334BC2">
      <w:pPr>
        <w:pStyle w:val="TOC1"/>
        <w:tabs>
          <w:tab w:val="clear" w:pos="8948"/>
          <w:tab w:val="right" w:leader="dot" w:pos="8835"/>
        </w:tabs>
        <w:spacing w:line="360" w:lineRule="auto"/>
        <w:rPr>
          <w:rStyle w:val="Hyperlink"/>
          <w:rFonts w:ascii="仿宋_GB2312" w:cs="宋体"/>
          <w:b w:val="0"/>
          <w:bCs w:val="0"/>
          <w:color w:val="000000"/>
          <w:sz w:val="32"/>
          <w:szCs w:val="52"/>
        </w:rPr>
      </w:pPr>
      <w:r>
        <w:rPr>
          <w:rStyle w:val="Hyperlink"/>
          <w:rFonts w:ascii="仿宋_GB2312" w:cs="宋体" w:hint="eastAsia"/>
          <w:b w:val="0"/>
          <w:bCs w:val="0"/>
          <w:color w:val="000000"/>
          <w:sz w:val="32"/>
          <w:szCs w:val="52"/>
        </w:rPr>
        <w:t>第一部分</w:t>
      </w:r>
      <w:r>
        <w:rPr>
          <w:rStyle w:val="Hyperlink"/>
          <w:rFonts w:ascii="仿宋_GB2312" w:cs="宋体"/>
          <w:b w:val="0"/>
          <w:bCs w:val="0"/>
          <w:color w:val="000000"/>
          <w:sz w:val="32"/>
          <w:szCs w:val="52"/>
        </w:rPr>
        <w:t xml:space="preserve">  </w:t>
      </w:r>
      <w:r>
        <w:rPr>
          <w:rStyle w:val="Hyperlink"/>
          <w:rFonts w:ascii="仿宋_GB2312" w:cs="宋体" w:hint="eastAsia"/>
          <w:b w:val="0"/>
          <w:bCs w:val="0"/>
          <w:color w:val="000000"/>
          <w:sz w:val="32"/>
          <w:szCs w:val="52"/>
        </w:rPr>
        <w:t>竞争性谈判公告</w:t>
      </w:r>
    </w:p>
    <w:p w:rsidR="009806EC" w:rsidRDefault="009806EC" w:rsidP="00334BC2">
      <w:pPr>
        <w:pStyle w:val="TOC1"/>
        <w:tabs>
          <w:tab w:val="clear" w:pos="8948"/>
          <w:tab w:val="right" w:leader="dot" w:pos="8835"/>
        </w:tabs>
        <w:spacing w:line="360" w:lineRule="auto"/>
        <w:rPr>
          <w:rStyle w:val="Hyperlink"/>
          <w:rFonts w:ascii="仿宋_GB2312" w:cs="宋体"/>
          <w:b w:val="0"/>
          <w:bCs w:val="0"/>
          <w:color w:val="000000"/>
          <w:sz w:val="32"/>
          <w:szCs w:val="52"/>
        </w:rPr>
      </w:pPr>
      <w:r>
        <w:rPr>
          <w:rStyle w:val="Hyperlink"/>
          <w:rFonts w:ascii="仿宋_GB2312" w:cs="宋体" w:hint="eastAsia"/>
          <w:b w:val="0"/>
          <w:bCs w:val="0"/>
          <w:color w:val="000000"/>
          <w:sz w:val="32"/>
          <w:szCs w:val="52"/>
        </w:rPr>
        <w:t>第二部分</w:t>
      </w:r>
      <w:r>
        <w:rPr>
          <w:rStyle w:val="Hyperlink"/>
          <w:rFonts w:ascii="仿宋_GB2312" w:cs="宋体"/>
          <w:b w:val="0"/>
          <w:bCs w:val="0"/>
          <w:color w:val="000000"/>
          <w:sz w:val="32"/>
          <w:szCs w:val="52"/>
        </w:rPr>
        <w:t xml:space="preserve">  </w:t>
      </w:r>
      <w:r>
        <w:rPr>
          <w:rStyle w:val="Hyperlink"/>
          <w:rFonts w:ascii="仿宋_GB2312" w:cs="宋体" w:hint="eastAsia"/>
          <w:b w:val="0"/>
          <w:bCs w:val="0"/>
          <w:color w:val="000000"/>
          <w:sz w:val="32"/>
          <w:szCs w:val="52"/>
        </w:rPr>
        <w:t>谈判须知前附表及谈判须知</w:t>
      </w:r>
    </w:p>
    <w:p w:rsidR="009806EC" w:rsidRDefault="009806EC" w:rsidP="00334BC2">
      <w:pPr>
        <w:pStyle w:val="TOC1"/>
        <w:tabs>
          <w:tab w:val="clear" w:pos="8948"/>
          <w:tab w:val="right" w:leader="dot" w:pos="8835"/>
        </w:tabs>
        <w:spacing w:line="360" w:lineRule="auto"/>
        <w:rPr>
          <w:rFonts w:cs="宋体"/>
          <w:b w:val="0"/>
          <w:sz w:val="32"/>
          <w:szCs w:val="40"/>
        </w:rPr>
      </w:pPr>
      <w:r>
        <w:rPr>
          <w:rFonts w:cs="宋体" w:hint="eastAsia"/>
          <w:b w:val="0"/>
          <w:sz w:val="32"/>
          <w:szCs w:val="32"/>
        </w:rPr>
        <w:t>第三</w:t>
      </w:r>
      <w:r>
        <w:rPr>
          <w:rFonts w:cs="宋体" w:hint="eastAsia"/>
          <w:b w:val="0"/>
          <w:sz w:val="32"/>
          <w:szCs w:val="40"/>
        </w:rPr>
        <w:t>部分</w:t>
      </w:r>
      <w:r>
        <w:rPr>
          <w:rFonts w:cs="宋体"/>
          <w:b w:val="0"/>
          <w:sz w:val="32"/>
          <w:szCs w:val="40"/>
        </w:rPr>
        <w:t xml:space="preserve">  </w:t>
      </w:r>
      <w:r>
        <w:rPr>
          <w:rFonts w:cs="宋体" w:hint="eastAsia"/>
          <w:b w:val="0"/>
          <w:sz w:val="32"/>
          <w:szCs w:val="40"/>
        </w:rPr>
        <w:t>采购需求</w:t>
      </w:r>
    </w:p>
    <w:p w:rsidR="009806EC" w:rsidRDefault="009806EC" w:rsidP="00334BC2">
      <w:pPr>
        <w:pStyle w:val="TOC1"/>
        <w:tabs>
          <w:tab w:val="clear" w:pos="8948"/>
          <w:tab w:val="right" w:leader="dot" w:pos="8835"/>
        </w:tabs>
        <w:spacing w:line="360" w:lineRule="auto"/>
        <w:rPr>
          <w:rStyle w:val="Hyperlink"/>
          <w:rFonts w:ascii="仿宋_GB2312" w:cs="宋体"/>
          <w:b w:val="0"/>
          <w:bCs w:val="0"/>
          <w:color w:val="000000"/>
          <w:sz w:val="32"/>
          <w:szCs w:val="52"/>
        </w:rPr>
      </w:pPr>
      <w:r>
        <w:rPr>
          <w:rStyle w:val="Hyperlink"/>
          <w:rFonts w:ascii="仿宋_GB2312" w:cs="宋体" w:hint="eastAsia"/>
          <w:b w:val="0"/>
          <w:bCs w:val="0"/>
          <w:color w:val="000000"/>
          <w:sz w:val="32"/>
          <w:szCs w:val="52"/>
        </w:rPr>
        <w:t>第四部分</w:t>
      </w:r>
      <w:r>
        <w:rPr>
          <w:rStyle w:val="Hyperlink"/>
          <w:rFonts w:ascii="仿宋_GB2312" w:cs="宋体"/>
          <w:b w:val="0"/>
          <w:bCs w:val="0"/>
          <w:color w:val="000000"/>
          <w:sz w:val="32"/>
          <w:szCs w:val="52"/>
        </w:rPr>
        <w:t xml:space="preserve">  </w:t>
      </w:r>
      <w:r>
        <w:rPr>
          <w:rStyle w:val="Hyperlink"/>
          <w:rFonts w:ascii="仿宋_GB2312" w:cs="宋体" w:hint="eastAsia"/>
          <w:b w:val="0"/>
          <w:bCs w:val="0"/>
          <w:color w:val="000000"/>
          <w:sz w:val="32"/>
          <w:szCs w:val="52"/>
        </w:rPr>
        <w:t>合同条款及格式</w:t>
      </w:r>
    </w:p>
    <w:p w:rsidR="009806EC" w:rsidRDefault="009806EC" w:rsidP="00334BC2">
      <w:pPr>
        <w:pStyle w:val="TOC1"/>
        <w:tabs>
          <w:tab w:val="clear" w:pos="8948"/>
          <w:tab w:val="right" w:leader="dot" w:pos="8835"/>
        </w:tabs>
        <w:spacing w:line="360" w:lineRule="auto"/>
        <w:rPr>
          <w:rStyle w:val="Hyperlink"/>
          <w:rFonts w:ascii="仿宋_GB2312" w:cs="宋体"/>
          <w:b w:val="0"/>
          <w:bCs w:val="0"/>
          <w:color w:val="000000"/>
          <w:sz w:val="32"/>
          <w:szCs w:val="52"/>
        </w:rPr>
      </w:pPr>
      <w:r>
        <w:rPr>
          <w:rStyle w:val="Hyperlink"/>
          <w:rFonts w:ascii="仿宋_GB2312" w:cs="宋体" w:hint="eastAsia"/>
          <w:b w:val="0"/>
          <w:bCs w:val="0"/>
          <w:color w:val="000000"/>
          <w:sz w:val="32"/>
          <w:szCs w:val="52"/>
        </w:rPr>
        <w:t>第五部分</w:t>
      </w:r>
      <w:r>
        <w:rPr>
          <w:rStyle w:val="Hyperlink"/>
          <w:rFonts w:ascii="仿宋_GB2312" w:cs="宋体"/>
          <w:b w:val="0"/>
          <w:bCs w:val="0"/>
          <w:color w:val="000000"/>
          <w:sz w:val="32"/>
          <w:szCs w:val="52"/>
        </w:rPr>
        <w:t xml:space="preserve">  </w:t>
      </w:r>
      <w:r>
        <w:rPr>
          <w:rStyle w:val="Hyperlink"/>
          <w:rFonts w:ascii="仿宋_GB2312" w:cs="宋体" w:hint="eastAsia"/>
          <w:b w:val="0"/>
          <w:bCs w:val="0"/>
          <w:color w:val="000000"/>
          <w:sz w:val="32"/>
          <w:szCs w:val="52"/>
        </w:rPr>
        <w:t>谈判响应文件格式</w:t>
      </w:r>
    </w:p>
    <w:p w:rsidR="009806EC" w:rsidRDefault="009806EC" w:rsidP="00334BC2">
      <w:pPr>
        <w:pStyle w:val="TOC1"/>
        <w:tabs>
          <w:tab w:val="clear" w:pos="8948"/>
          <w:tab w:val="right" w:leader="dot" w:pos="8835"/>
        </w:tabs>
        <w:spacing w:line="360" w:lineRule="auto"/>
        <w:rPr>
          <w:rStyle w:val="Hyperlink"/>
          <w:rFonts w:ascii="仿宋_GB2312" w:cs="宋体"/>
          <w:b w:val="0"/>
          <w:bCs w:val="0"/>
          <w:color w:val="000000"/>
          <w:sz w:val="32"/>
          <w:szCs w:val="52"/>
        </w:rPr>
      </w:pPr>
      <w:r>
        <w:rPr>
          <w:rStyle w:val="Hyperlink"/>
          <w:rFonts w:ascii="仿宋_GB2312" w:cs="宋体" w:hint="eastAsia"/>
          <w:b w:val="0"/>
          <w:bCs w:val="0"/>
          <w:color w:val="000000"/>
          <w:sz w:val="32"/>
          <w:szCs w:val="52"/>
        </w:rPr>
        <w:t>第六部分</w:t>
      </w:r>
      <w:r>
        <w:rPr>
          <w:rStyle w:val="Hyperlink"/>
          <w:rFonts w:ascii="仿宋_GB2312" w:cs="宋体"/>
          <w:b w:val="0"/>
          <w:bCs w:val="0"/>
          <w:color w:val="000000"/>
          <w:sz w:val="32"/>
          <w:szCs w:val="52"/>
        </w:rPr>
        <w:t xml:space="preserve">  </w:t>
      </w:r>
      <w:r>
        <w:rPr>
          <w:rStyle w:val="Hyperlink"/>
          <w:rFonts w:ascii="仿宋_GB2312" w:cs="宋体" w:hint="eastAsia"/>
          <w:b w:val="0"/>
          <w:bCs w:val="0"/>
          <w:color w:val="000000"/>
          <w:sz w:val="32"/>
          <w:szCs w:val="52"/>
        </w:rPr>
        <w:t>评定办法</w:t>
      </w:r>
    </w:p>
    <w:p w:rsidR="009806EC" w:rsidRDefault="009806EC" w:rsidP="00334BC2">
      <w:pPr>
        <w:pStyle w:val="TOC1"/>
        <w:tabs>
          <w:tab w:val="clear" w:pos="8948"/>
          <w:tab w:val="right" w:leader="dot" w:pos="8835"/>
        </w:tabs>
        <w:spacing w:line="360" w:lineRule="auto"/>
        <w:jc w:val="center"/>
        <w:rPr>
          <w:rFonts w:cs="宋体"/>
          <w:b w:val="0"/>
          <w:bCs w:val="0"/>
          <w:sz w:val="32"/>
          <w:szCs w:val="40"/>
        </w:rPr>
      </w:pPr>
      <w:r>
        <w:rPr>
          <w:rFonts w:cs="宋体"/>
          <w:b w:val="0"/>
          <w:bCs w:val="0"/>
          <w:sz w:val="32"/>
          <w:szCs w:val="40"/>
        </w:rPr>
        <w:t xml:space="preserve">  </w:t>
      </w:r>
      <w:r>
        <w:rPr>
          <w:rFonts w:cs="宋体"/>
          <w:b w:val="0"/>
          <w:bCs w:val="0"/>
          <w:sz w:val="32"/>
          <w:szCs w:val="40"/>
        </w:rPr>
        <w:br w:type="page"/>
      </w:r>
      <w:r>
        <w:rPr>
          <w:rFonts w:cs="宋体" w:hint="eastAsia"/>
          <w:b w:val="0"/>
          <w:bCs w:val="0"/>
          <w:sz w:val="32"/>
          <w:szCs w:val="40"/>
        </w:rPr>
        <w:t>第一部分</w:t>
      </w:r>
      <w:r>
        <w:rPr>
          <w:rFonts w:cs="宋体"/>
          <w:b w:val="0"/>
          <w:bCs w:val="0"/>
          <w:sz w:val="32"/>
          <w:szCs w:val="40"/>
        </w:rPr>
        <w:t xml:space="preserve"> </w:t>
      </w:r>
      <w:r>
        <w:rPr>
          <w:rFonts w:cs="宋体" w:hint="eastAsia"/>
          <w:b w:val="0"/>
          <w:bCs w:val="0"/>
          <w:sz w:val="32"/>
          <w:szCs w:val="40"/>
        </w:rPr>
        <w:t>竞争性谈判公告</w:t>
      </w:r>
      <w:bookmarkEnd w:id="2"/>
      <w:bookmarkEnd w:id="3"/>
    </w:p>
    <w:p w:rsidR="009806EC" w:rsidRDefault="009806EC" w:rsidP="004B2EC4">
      <w:pPr>
        <w:widowControl w:val="0"/>
        <w:pBdr>
          <w:top w:val="single" w:sz="4" w:space="1" w:color="auto"/>
          <w:left w:val="single" w:sz="4" w:space="4" w:color="auto"/>
          <w:bottom w:val="single" w:sz="4" w:space="1" w:color="auto"/>
          <w:right w:val="single" w:sz="4" w:space="4" w:color="auto"/>
        </w:pBdr>
        <w:spacing w:line="360" w:lineRule="auto"/>
        <w:ind w:firstLineChars="200" w:firstLine="31680"/>
        <w:rPr>
          <w:rFonts w:ascii="宋体" w:cs="宋体"/>
          <w:sz w:val="24"/>
          <w:szCs w:val="24"/>
        </w:rPr>
      </w:pPr>
      <w:r>
        <w:rPr>
          <w:rFonts w:ascii="宋体" w:hAnsi="宋体" w:cs="宋体" w:hint="eastAsia"/>
          <w:sz w:val="24"/>
          <w:szCs w:val="24"/>
        </w:rPr>
        <w:t>项目概况</w:t>
      </w:r>
    </w:p>
    <w:p w:rsidR="009806EC" w:rsidRDefault="009806EC" w:rsidP="004B2EC4">
      <w:pPr>
        <w:widowControl w:val="0"/>
        <w:pBdr>
          <w:top w:val="single" w:sz="4" w:space="1" w:color="auto"/>
          <w:left w:val="single" w:sz="4" w:space="4" w:color="auto"/>
          <w:bottom w:val="single" w:sz="4" w:space="1" w:color="auto"/>
          <w:right w:val="single" w:sz="4" w:space="4" w:color="auto"/>
        </w:pBdr>
        <w:spacing w:line="360" w:lineRule="auto"/>
        <w:ind w:firstLineChars="200" w:firstLine="31680"/>
        <w:rPr>
          <w:rFonts w:ascii="宋体" w:cs="宋体"/>
          <w:sz w:val="24"/>
          <w:szCs w:val="24"/>
        </w:rPr>
      </w:pPr>
      <w:r>
        <w:rPr>
          <w:rFonts w:ascii="宋体" w:hAnsi="宋体" w:cs="宋体" w:hint="eastAsia"/>
          <w:bCs/>
          <w:sz w:val="24"/>
          <w:szCs w:val="24"/>
          <w:u w:val="single"/>
        </w:rPr>
        <w:t>核酸提取仪采购</w:t>
      </w:r>
      <w:r>
        <w:rPr>
          <w:rFonts w:ascii="宋体" w:hAnsi="宋体" w:cs="宋体" w:hint="eastAsia"/>
          <w:sz w:val="24"/>
          <w:szCs w:val="24"/>
        </w:rPr>
        <w:t>项目的潜在供应商应在</w:t>
      </w:r>
      <w:r>
        <w:rPr>
          <w:rFonts w:ascii="宋体" w:hAnsi="宋体" w:cs="宋体"/>
          <w:sz w:val="24"/>
          <w:szCs w:val="24"/>
          <w:u w:val="single"/>
        </w:rPr>
        <w:t xml:space="preserve"> </w:t>
      </w:r>
      <w:r>
        <w:rPr>
          <w:rFonts w:ascii="宋体" w:hAnsi="宋体" w:cs="宋体" w:hint="eastAsia"/>
          <w:sz w:val="24"/>
          <w:szCs w:val="24"/>
          <w:u w:val="single"/>
        </w:rPr>
        <w:t>政采云平台</w:t>
      </w:r>
      <w:r>
        <w:rPr>
          <w:rFonts w:ascii="宋体" w:hAnsi="宋体" w:cs="宋体"/>
          <w:sz w:val="24"/>
          <w:szCs w:val="24"/>
          <w:u w:val="single"/>
        </w:rPr>
        <w:t xml:space="preserve"> </w:t>
      </w:r>
      <w:r>
        <w:rPr>
          <w:rFonts w:ascii="宋体" w:hAnsi="宋体" w:cs="宋体" w:hint="eastAsia"/>
          <w:sz w:val="24"/>
          <w:szCs w:val="24"/>
        </w:rPr>
        <w:t>获取采购文件，并于</w:t>
      </w:r>
      <w:r>
        <w:rPr>
          <w:rFonts w:ascii="宋体" w:hAnsi="宋体" w:cs="宋体"/>
          <w:sz w:val="24"/>
          <w:szCs w:val="24"/>
          <w:u w:val="single"/>
        </w:rPr>
        <w:t>2021</w:t>
      </w:r>
      <w:r>
        <w:rPr>
          <w:rFonts w:ascii="宋体" w:hAnsi="宋体" w:cs="宋体" w:hint="eastAsia"/>
          <w:bCs/>
          <w:sz w:val="24"/>
          <w:szCs w:val="24"/>
          <w:u w:val="single"/>
        </w:rPr>
        <w:t>年</w:t>
      </w:r>
      <w:r>
        <w:rPr>
          <w:rFonts w:ascii="宋体" w:hAnsi="宋体" w:cs="宋体"/>
          <w:bCs/>
          <w:sz w:val="24"/>
          <w:szCs w:val="24"/>
          <w:u w:val="single"/>
        </w:rPr>
        <w:t>1</w:t>
      </w:r>
      <w:r>
        <w:rPr>
          <w:rFonts w:ascii="宋体" w:hAnsi="宋体" w:cs="宋体" w:hint="eastAsia"/>
          <w:bCs/>
          <w:sz w:val="24"/>
          <w:szCs w:val="24"/>
          <w:u w:val="single"/>
        </w:rPr>
        <w:t>月</w:t>
      </w:r>
      <w:r>
        <w:rPr>
          <w:rFonts w:ascii="宋体" w:hAnsi="宋体" w:cs="宋体"/>
          <w:bCs/>
          <w:sz w:val="24"/>
          <w:szCs w:val="24"/>
          <w:u w:val="single"/>
        </w:rPr>
        <w:t>14</w:t>
      </w:r>
      <w:r>
        <w:rPr>
          <w:rFonts w:ascii="宋体" w:hAnsi="宋体" w:cs="宋体" w:hint="eastAsia"/>
          <w:bCs/>
          <w:sz w:val="24"/>
          <w:szCs w:val="24"/>
          <w:u w:val="single"/>
        </w:rPr>
        <w:t>日</w:t>
      </w:r>
      <w:r>
        <w:rPr>
          <w:rFonts w:ascii="宋体" w:hAnsi="宋体" w:cs="宋体"/>
          <w:bCs/>
          <w:sz w:val="24"/>
          <w:szCs w:val="24"/>
          <w:u w:val="single"/>
        </w:rPr>
        <w:t>09</w:t>
      </w:r>
      <w:r>
        <w:rPr>
          <w:rFonts w:ascii="宋体" w:hAnsi="宋体" w:cs="宋体" w:hint="eastAsia"/>
          <w:bCs/>
          <w:sz w:val="24"/>
          <w:szCs w:val="24"/>
          <w:u w:val="single"/>
        </w:rPr>
        <w:t>点</w:t>
      </w:r>
      <w:r>
        <w:rPr>
          <w:rFonts w:ascii="宋体" w:hAnsi="宋体" w:cs="宋体"/>
          <w:bCs/>
          <w:sz w:val="24"/>
          <w:szCs w:val="24"/>
          <w:u w:val="single"/>
        </w:rPr>
        <w:t>30</w:t>
      </w:r>
      <w:r>
        <w:rPr>
          <w:rFonts w:ascii="宋体" w:hAnsi="宋体" w:cs="宋体" w:hint="eastAsia"/>
          <w:bCs/>
          <w:sz w:val="24"/>
          <w:szCs w:val="24"/>
          <w:u w:val="single"/>
        </w:rPr>
        <w:t>分</w:t>
      </w:r>
      <w:r>
        <w:rPr>
          <w:rFonts w:ascii="宋体" w:hAnsi="宋体" w:cs="宋体" w:hint="eastAsia"/>
          <w:bCs/>
          <w:sz w:val="24"/>
          <w:szCs w:val="24"/>
        </w:rPr>
        <w:t>（北京时间）前提交响应文件</w:t>
      </w:r>
      <w:r>
        <w:rPr>
          <w:rFonts w:ascii="宋体" w:hAnsi="宋体" w:cs="宋体" w:hint="eastAsia"/>
          <w:sz w:val="24"/>
          <w:szCs w:val="24"/>
        </w:rPr>
        <w:t>。</w:t>
      </w:r>
    </w:p>
    <w:p w:rsidR="009806EC" w:rsidRDefault="009806EC" w:rsidP="00334BC2">
      <w:pPr>
        <w:pStyle w:val="Heading2"/>
        <w:widowControl w:val="0"/>
        <w:spacing w:before="0" w:after="0" w:line="460" w:lineRule="exact"/>
        <w:rPr>
          <w:rFonts w:ascii="宋体" w:cs="宋体"/>
          <w:bCs w:val="0"/>
          <w:sz w:val="24"/>
          <w:szCs w:val="24"/>
        </w:rPr>
      </w:pPr>
      <w:bookmarkStart w:id="4" w:name="_Toc28359012"/>
      <w:bookmarkStart w:id="5" w:name="_Toc35393629"/>
      <w:bookmarkStart w:id="6" w:name="_Toc28359089"/>
      <w:bookmarkStart w:id="7" w:name="_Toc35393798"/>
      <w:bookmarkStart w:id="8" w:name="_Toc4957"/>
      <w:bookmarkStart w:id="9" w:name="_Toc15761"/>
      <w:r>
        <w:rPr>
          <w:rFonts w:ascii="宋体" w:hAnsi="宋体" w:cs="宋体" w:hint="eastAsia"/>
          <w:bCs w:val="0"/>
          <w:sz w:val="24"/>
          <w:szCs w:val="24"/>
        </w:rPr>
        <w:t>一、项目基本情况</w:t>
      </w:r>
      <w:bookmarkEnd w:id="4"/>
      <w:bookmarkEnd w:id="5"/>
      <w:bookmarkEnd w:id="6"/>
      <w:bookmarkEnd w:id="7"/>
      <w:bookmarkEnd w:id="8"/>
      <w:bookmarkEnd w:id="9"/>
    </w:p>
    <w:p w:rsidR="009806EC" w:rsidRDefault="009806EC" w:rsidP="004B2EC4">
      <w:pPr>
        <w:widowControl w:val="0"/>
        <w:spacing w:line="460" w:lineRule="exact"/>
        <w:ind w:firstLineChars="200" w:firstLine="31680"/>
        <w:rPr>
          <w:rFonts w:ascii="宋体" w:cs="宋体"/>
          <w:sz w:val="24"/>
          <w:szCs w:val="24"/>
        </w:rPr>
      </w:pPr>
      <w:r>
        <w:rPr>
          <w:rFonts w:ascii="宋体" w:hAnsi="宋体" w:cs="宋体" w:hint="eastAsia"/>
          <w:sz w:val="24"/>
          <w:szCs w:val="24"/>
        </w:rPr>
        <w:t>项目编号：</w:t>
      </w:r>
      <w:r>
        <w:rPr>
          <w:rFonts w:ascii="宋体" w:hAnsi="宋体" w:cs="宋体"/>
          <w:sz w:val="24"/>
          <w:szCs w:val="24"/>
        </w:rPr>
        <w:t>ZJWS-QZ2021002</w:t>
      </w:r>
    </w:p>
    <w:p w:rsidR="009806EC" w:rsidRDefault="009806EC" w:rsidP="004B2EC4">
      <w:pPr>
        <w:widowControl w:val="0"/>
        <w:spacing w:line="460" w:lineRule="exact"/>
        <w:ind w:firstLineChars="200" w:firstLine="31680"/>
        <w:rPr>
          <w:rFonts w:ascii="宋体" w:cs="宋体"/>
          <w:sz w:val="24"/>
          <w:szCs w:val="24"/>
        </w:rPr>
      </w:pPr>
      <w:r>
        <w:rPr>
          <w:rFonts w:ascii="宋体" w:hAnsi="宋体" w:cs="宋体" w:hint="eastAsia"/>
          <w:sz w:val="24"/>
          <w:szCs w:val="24"/>
        </w:rPr>
        <w:t>项目名称：核酸提取仪采购项目</w:t>
      </w:r>
    </w:p>
    <w:p w:rsidR="009806EC" w:rsidRDefault="009806EC" w:rsidP="004B2EC4">
      <w:pPr>
        <w:widowControl w:val="0"/>
        <w:spacing w:line="460" w:lineRule="exact"/>
        <w:ind w:firstLineChars="200" w:firstLine="31680"/>
        <w:rPr>
          <w:rFonts w:ascii="宋体" w:cs="宋体"/>
          <w:sz w:val="24"/>
          <w:szCs w:val="24"/>
        </w:rPr>
      </w:pPr>
      <w:r>
        <w:rPr>
          <w:rFonts w:ascii="宋体" w:hAnsi="宋体" w:cs="宋体" w:hint="eastAsia"/>
          <w:sz w:val="24"/>
          <w:szCs w:val="24"/>
        </w:rPr>
        <w:t>采购方式：竞争性谈判</w:t>
      </w:r>
      <w:r>
        <w:rPr>
          <w:rFonts w:ascii="宋体" w:hAnsi="宋体" w:cs="宋体"/>
          <w:sz w:val="24"/>
          <w:szCs w:val="24"/>
        </w:rPr>
        <w:t xml:space="preserve"> </w:t>
      </w:r>
    </w:p>
    <w:p w:rsidR="009806EC" w:rsidRDefault="009806EC" w:rsidP="004B2EC4">
      <w:pPr>
        <w:widowControl w:val="0"/>
        <w:spacing w:line="460" w:lineRule="exact"/>
        <w:ind w:firstLineChars="200" w:firstLine="31680"/>
        <w:rPr>
          <w:rFonts w:ascii="宋体" w:cs="宋体"/>
          <w:sz w:val="24"/>
          <w:szCs w:val="24"/>
        </w:rPr>
      </w:pPr>
      <w:r>
        <w:rPr>
          <w:rFonts w:ascii="宋体" w:hAnsi="宋体" w:cs="宋体" w:hint="eastAsia"/>
          <w:sz w:val="24"/>
          <w:szCs w:val="24"/>
        </w:rPr>
        <w:t>预算金额：</w:t>
      </w:r>
      <w:r>
        <w:rPr>
          <w:rFonts w:ascii="宋体" w:hAnsi="宋体" w:cs="宋体"/>
          <w:sz w:val="24"/>
          <w:szCs w:val="24"/>
        </w:rPr>
        <w:t>510</w:t>
      </w:r>
      <w:r>
        <w:rPr>
          <w:rFonts w:ascii="宋体" w:hAnsi="宋体" w:cs="宋体" w:hint="eastAsia"/>
          <w:sz w:val="24"/>
          <w:szCs w:val="24"/>
        </w:rPr>
        <w:t>万元</w:t>
      </w:r>
    </w:p>
    <w:p w:rsidR="009806EC" w:rsidRDefault="009806EC" w:rsidP="004B2EC4">
      <w:pPr>
        <w:widowControl w:val="0"/>
        <w:spacing w:line="460" w:lineRule="exact"/>
        <w:ind w:firstLineChars="200" w:firstLine="31680"/>
        <w:rPr>
          <w:rFonts w:ascii="宋体" w:cs="宋体"/>
          <w:sz w:val="24"/>
          <w:szCs w:val="24"/>
        </w:rPr>
      </w:pPr>
      <w:r>
        <w:rPr>
          <w:rFonts w:ascii="宋体" w:hAnsi="宋体" w:cs="宋体" w:hint="eastAsia"/>
          <w:sz w:val="24"/>
          <w:szCs w:val="24"/>
        </w:rPr>
        <w:t>最高限价：</w:t>
      </w:r>
      <w:r>
        <w:rPr>
          <w:rFonts w:ascii="宋体" w:hAnsi="宋体" w:cs="宋体"/>
          <w:sz w:val="24"/>
          <w:szCs w:val="24"/>
        </w:rPr>
        <w:t>510</w:t>
      </w:r>
      <w:r>
        <w:rPr>
          <w:rFonts w:ascii="宋体" w:hAnsi="宋体" w:cs="宋体" w:hint="eastAsia"/>
          <w:sz w:val="24"/>
          <w:szCs w:val="24"/>
        </w:rPr>
        <w:t>万元</w:t>
      </w:r>
    </w:p>
    <w:p w:rsidR="009806EC" w:rsidRDefault="009806EC" w:rsidP="004B2EC4">
      <w:pPr>
        <w:widowControl w:val="0"/>
        <w:spacing w:line="460" w:lineRule="exact"/>
        <w:ind w:firstLineChars="200" w:firstLine="31680"/>
        <w:rPr>
          <w:rFonts w:ascii="宋体" w:cs="宋体"/>
          <w:sz w:val="24"/>
          <w:szCs w:val="24"/>
        </w:rPr>
      </w:pPr>
      <w:r>
        <w:rPr>
          <w:rFonts w:ascii="宋体" w:hAnsi="宋体" w:cs="宋体" w:hint="eastAsia"/>
          <w:sz w:val="24"/>
          <w:szCs w:val="24"/>
        </w:rPr>
        <w:t>采购需求：</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tblPr>
      <w:tblGrid>
        <w:gridCol w:w="826"/>
        <w:gridCol w:w="2273"/>
        <w:gridCol w:w="824"/>
        <w:gridCol w:w="1326"/>
        <w:gridCol w:w="913"/>
        <w:gridCol w:w="1866"/>
        <w:gridCol w:w="849"/>
      </w:tblGrid>
      <w:tr w:rsidR="009806EC" w:rsidRPr="009E60A2" w:rsidTr="00D771BB">
        <w:trPr>
          <w:jc w:val="center"/>
        </w:trPr>
        <w:tc>
          <w:tcPr>
            <w:tcW w:w="826" w:type="dxa"/>
            <w:tcMar>
              <w:top w:w="75" w:type="dxa"/>
              <w:left w:w="150" w:type="dxa"/>
              <w:bottom w:w="75" w:type="dxa"/>
              <w:right w:w="150" w:type="dxa"/>
            </w:tcMar>
            <w:vAlign w:val="center"/>
          </w:tcPr>
          <w:p w:rsidR="009806EC" w:rsidRPr="009E60A2" w:rsidRDefault="009806EC" w:rsidP="00D771BB">
            <w:pPr>
              <w:adjustRightInd w:val="0"/>
              <w:snapToGrid w:val="0"/>
              <w:spacing w:line="460" w:lineRule="exact"/>
              <w:jc w:val="center"/>
              <w:rPr>
                <w:rFonts w:ascii="宋体" w:cs="宋体"/>
                <w:sz w:val="24"/>
                <w:szCs w:val="24"/>
              </w:rPr>
            </w:pPr>
            <w:r w:rsidRPr="009E60A2">
              <w:rPr>
                <w:rFonts w:ascii="宋体" w:hAnsi="宋体" w:hint="eastAsia"/>
                <w:sz w:val="24"/>
                <w:szCs w:val="24"/>
              </w:rPr>
              <w:t>标项序号</w:t>
            </w:r>
          </w:p>
        </w:tc>
        <w:tc>
          <w:tcPr>
            <w:tcW w:w="2273" w:type="dxa"/>
            <w:tcMar>
              <w:top w:w="75" w:type="dxa"/>
              <w:left w:w="150" w:type="dxa"/>
              <w:bottom w:w="75" w:type="dxa"/>
              <w:right w:w="150" w:type="dxa"/>
            </w:tcMar>
            <w:vAlign w:val="center"/>
          </w:tcPr>
          <w:p w:rsidR="009806EC" w:rsidRPr="009E60A2" w:rsidRDefault="009806EC" w:rsidP="00D771BB">
            <w:pPr>
              <w:adjustRightInd w:val="0"/>
              <w:snapToGrid w:val="0"/>
              <w:spacing w:line="460" w:lineRule="exact"/>
              <w:jc w:val="center"/>
              <w:rPr>
                <w:rFonts w:ascii="宋体" w:cs="宋体"/>
                <w:sz w:val="24"/>
                <w:szCs w:val="24"/>
              </w:rPr>
            </w:pPr>
            <w:r w:rsidRPr="009E60A2">
              <w:rPr>
                <w:rFonts w:ascii="宋体" w:hAnsi="宋体" w:hint="eastAsia"/>
                <w:sz w:val="24"/>
                <w:szCs w:val="24"/>
              </w:rPr>
              <w:t>标项名称</w:t>
            </w:r>
          </w:p>
        </w:tc>
        <w:tc>
          <w:tcPr>
            <w:tcW w:w="824" w:type="dxa"/>
            <w:tcMar>
              <w:top w:w="75" w:type="dxa"/>
              <w:left w:w="150" w:type="dxa"/>
              <w:bottom w:w="75" w:type="dxa"/>
              <w:right w:w="150" w:type="dxa"/>
            </w:tcMar>
            <w:vAlign w:val="center"/>
          </w:tcPr>
          <w:p w:rsidR="009806EC" w:rsidRPr="009E60A2" w:rsidRDefault="009806EC" w:rsidP="00D771BB">
            <w:pPr>
              <w:adjustRightInd w:val="0"/>
              <w:snapToGrid w:val="0"/>
              <w:spacing w:line="460" w:lineRule="exact"/>
              <w:jc w:val="center"/>
              <w:rPr>
                <w:rFonts w:ascii="宋体" w:cs="宋体"/>
                <w:sz w:val="24"/>
                <w:szCs w:val="24"/>
              </w:rPr>
            </w:pPr>
            <w:r w:rsidRPr="009E60A2">
              <w:rPr>
                <w:rFonts w:ascii="宋体" w:hAnsi="宋体" w:hint="eastAsia"/>
                <w:sz w:val="24"/>
                <w:szCs w:val="24"/>
              </w:rPr>
              <w:t>数量</w:t>
            </w:r>
          </w:p>
        </w:tc>
        <w:tc>
          <w:tcPr>
            <w:tcW w:w="1326" w:type="dxa"/>
            <w:tcMar>
              <w:top w:w="75" w:type="dxa"/>
              <w:left w:w="150" w:type="dxa"/>
              <w:bottom w:w="75" w:type="dxa"/>
              <w:right w:w="150" w:type="dxa"/>
            </w:tcMar>
            <w:vAlign w:val="center"/>
          </w:tcPr>
          <w:p w:rsidR="009806EC" w:rsidRPr="009E60A2" w:rsidRDefault="009806EC" w:rsidP="00D771BB">
            <w:pPr>
              <w:adjustRightInd w:val="0"/>
              <w:snapToGrid w:val="0"/>
              <w:spacing w:line="460" w:lineRule="exact"/>
              <w:jc w:val="center"/>
              <w:rPr>
                <w:rFonts w:ascii="宋体" w:cs="宋体"/>
                <w:sz w:val="24"/>
                <w:szCs w:val="24"/>
              </w:rPr>
            </w:pPr>
            <w:r w:rsidRPr="009E60A2">
              <w:rPr>
                <w:rFonts w:ascii="宋体" w:hAnsi="宋体" w:hint="eastAsia"/>
                <w:sz w:val="24"/>
                <w:szCs w:val="24"/>
              </w:rPr>
              <w:t>预算金额</w:t>
            </w:r>
            <w:r w:rsidRPr="009E60A2">
              <w:rPr>
                <w:rFonts w:ascii="宋体" w:hAnsi="宋体"/>
                <w:sz w:val="24"/>
                <w:szCs w:val="24"/>
              </w:rPr>
              <w:t>(</w:t>
            </w:r>
            <w:r w:rsidRPr="009E60A2">
              <w:rPr>
                <w:rFonts w:ascii="宋体" w:hAnsi="宋体" w:hint="eastAsia"/>
                <w:sz w:val="24"/>
                <w:szCs w:val="24"/>
              </w:rPr>
              <w:t>元</w:t>
            </w:r>
            <w:r w:rsidRPr="009E60A2">
              <w:rPr>
                <w:rFonts w:ascii="宋体" w:hAnsi="宋体"/>
                <w:sz w:val="24"/>
                <w:szCs w:val="24"/>
              </w:rPr>
              <w:t>)</w:t>
            </w:r>
          </w:p>
        </w:tc>
        <w:tc>
          <w:tcPr>
            <w:tcW w:w="913" w:type="dxa"/>
            <w:tcMar>
              <w:top w:w="75" w:type="dxa"/>
              <w:left w:w="150" w:type="dxa"/>
              <w:bottom w:w="75" w:type="dxa"/>
              <w:right w:w="150" w:type="dxa"/>
            </w:tcMar>
            <w:vAlign w:val="center"/>
          </w:tcPr>
          <w:p w:rsidR="009806EC" w:rsidRPr="009E60A2" w:rsidRDefault="009806EC" w:rsidP="00D771BB">
            <w:pPr>
              <w:adjustRightInd w:val="0"/>
              <w:snapToGrid w:val="0"/>
              <w:spacing w:line="460" w:lineRule="exact"/>
              <w:jc w:val="center"/>
              <w:rPr>
                <w:rFonts w:ascii="宋体" w:cs="宋体"/>
                <w:sz w:val="24"/>
                <w:szCs w:val="24"/>
              </w:rPr>
            </w:pPr>
            <w:r w:rsidRPr="009E60A2">
              <w:rPr>
                <w:rFonts w:ascii="宋体" w:hAnsi="宋体" w:hint="eastAsia"/>
                <w:sz w:val="24"/>
                <w:szCs w:val="24"/>
              </w:rPr>
              <w:t>单位</w:t>
            </w:r>
          </w:p>
        </w:tc>
        <w:tc>
          <w:tcPr>
            <w:tcW w:w="1866" w:type="dxa"/>
            <w:tcMar>
              <w:top w:w="75" w:type="dxa"/>
              <w:left w:w="150" w:type="dxa"/>
              <w:bottom w:w="75" w:type="dxa"/>
              <w:right w:w="150" w:type="dxa"/>
            </w:tcMar>
            <w:vAlign w:val="center"/>
          </w:tcPr>
          <w:p w:rsidR="009806EC" w:rsidRPr="009E60A2" w:rsidRDefault="009806EC" w:rsidP="00D771BB">
            <w:pPr>
              <w:adjustRightInd w:val="0"/>
              <w:snapToGrid w:val="0"/>
              <w:spacing w:line="460" w:lineRule="exact"/>
              <w:jc w:val="center"/>
              <w:rPr>
                <w:rFonts w:ascii="宋体" w:cs="宋体"/>
                <w:sz w:val="24"/>
                <w:szCs w:val="24"/>
              </w:rPr>
            </w:pPr>
            <w:r w:rsidRPr="009E60A2">
              <w:rPr>
                <w:rFonts w:ascii="宋体" w:hAnsi="宋体" w:hint="eastAsia"/>
                <w:sz w:val="24"/>
                <w:szCs w:val="24"/>
              </w:rPr>
              <w:t>简要规格描述</w:t>
            </w:r>
          </w:p>
        </w:tc>
        <w:tc>
          <w:tcPr>
            <w:tcW w:w="849" w:type="dxa"/>
            <w:tcMar>
              <w:top w:w="75" w:type="dxa"/>
              <w:left w:w="150" w:type="dxa"/>
              <w:bottom w:w="75" w:type="dxa"/>
              <w:right w:w="150" w:type="dxa"/>
            </w:tcMar>
            <w:vAlign w:val="center"/>
          </w:tcPr>
          <w:p w:rsidR="009806EC" w:rsidRPr="009E60A2" w:rsidRDefault="009806EC" w:rsidP="00D771BB">
            <w:pPr>
              <w:adjustRightInd w:val="0"/>
              <w:snapToGrid w:val="0"/>
              <w:spacing w:line="460" w:lineRule="exact"/>
              <w:jc w:val="center"/>
              <w:rPr>
                <w:rFonts w:ascii="宋体" w:cs="宋体"/>
                <w:sz w:val="24"/>
                <w:szCs w:val="24"/>
              </w:rPr>
            </w:pPr>
            <w:r w:rsidRPr="009E60A2">
              <w:rPr>
                <w:rFonts w:ascii="宋体" w:hAnsi="宋体" w:hint="eastAsia"/>
                <w:sz w:val="24"/>
                <w:szCs w:val="24"/>
              </w:rPr>
              <w:t>备注</w:t>
            </w:r>
          </w:p>
        </w:tc>
      </w:tr>
      <w:tr w:rsidR="009806EC" w:rsidRPr="009E60A2" w:rsidTr="00D771BB">
        <w:trPr>
          <w:jc w:val="center"/>
        </w:trPr>
        <w:tc>
          <w:tcPr>
            <w:tcW w:w="826" w:type="dxa"/>
            <w:tcMar>
              <w:top w:w="75" w:type="dxa"/>
              <w:left w:w="150" w:type="dxa"/>
              <w:bottom w:w="75" w:type="dxa"/>
              <w:right w:w="150" w:type="dxa"/>
            </w:tcMar>
            <w:vAlign w:val="center"/>
          </w:tcPr>
          <w:p w:rsidR="009806EC" w:rsidRPr="009E60A2" w:rsidRDefault="009806EC" w:rsidP="00D771BB">
            <w:pPr>
              <w:adjustRightInd w:val="0"/>
              <w:snapToGrid w:val="0"/>
              <w:spacing w:line="460" w:lineRule="exact"/>
              <w:jc w:val="center"/>
              <w:rPr>
                <w:rFonts w:ascii="宋体" w:cs="宋体"/>
                <w:sz w:val="24"/>
                <w:szCs w:val="24"/>
              </w:rPr>
            </w:pPr>
            <w:r w:rsidRPr="009E60A2">
              <w:rPr>
                <w:rFonts w:ascii="宋体" w:hAnsi="宋体"/>
                <w:sz w:val="24"/>
                <w:szCs w:val="24"/>
              </w:rPr>
              <w:t>1</w:t>
            </w:r>
          </w:p>
        </w:tc>
        <w:tc>
          <w:tcPr>
            <w:tcW w:w="2273" w:type="dxa"/>
            <w:tcMar>
              <w:top w:w="75" w:type="dxa"/>
              <w:left w:w="150" w:type="dxa"/>
              <w:bottom w:w="75" w:type="dxa"/>
              <w:right w:w="150" w:type="dxa"/>
            </w:tcMar>
            <w:vAlign w:val="center"/>
          </w:tcPr>
          <w:p w:rsidR="009806EC" w:rsidRPr="009E60A2" w:rsidRDefault="009806EC" w:rsidP="00D771BB">
            <w:pPr>
              <w:adjustRightInd w:val="0"/>
              <w:snapToGrid w:val="0"/>
              <w:spacing w:line="460" w:lineRule="exact"/>
              <w:jc w:val="center"/>
              <w:rPr>
                <w:rFonts w:ascii="宋体" w:cs="宋体"/>
                <w:sz w:val="24"/>
                <w:szCs w:val="24"/>
              </w:rPr>
            </w:pPr>
            <w:r w:rsidRPr="009E60A2">
              <w:rPr>
                <w:rFonts w:ascii="宋体" w:hAnsi="宋体" w:hint="eastAsia"/>
                <w:sz w:val="24"/>
                <w:szCs w:val="24"/>
              </w:rPr>
              <w:t>核酸提取仪采购</w:t>
            </w:r>
          </w:p>
        </w:tc>
        <w:tc>
          <w:tcPr>
            <w:tcW w:w="824" w:type="dxa"/>
            <w:tcMar>
              <w:top w:w="75" w:type="dxa"/>
              <w:left w:w="150" w:type="dxa"/>
              <w:bottom w:w="75" w:type="dxa"/>
              <w:right w:w="150" w:type="dxa"/>
            </w:tcMar>
            <w:vAlign w:val="center"/>
          </w:tcPr>
          <w:p w:rsidR="009806EC" w:rsidRPr="009E60A2" w:rsidRDefault="009806EC" w:rsidP="00D771BB">
            <w:pPr>
              <w:adjustRightInd w:val="0"/>
              <w:snapToGrid w:val="0"/>
              <w:spacing w:line="460" w:lineRule="exact"/>
              <w:jc w:val="center"/>
              <w:rPr>
                <w:rFonts w:ascii="宋体" w:cs="宋体"/>
                <w:sz w:val="24"/>
                <w:szCs w:val="24"/>
              </w:rPr>
            </w:pPr>
            <w:r w:rsidRPr="009E60A2">
              <w:rPr>
                <w:rFonts w:ascii="宋体" w:hAnsi="宋体"/>
                <w:sz w:val="24"/>
                <w:szCs w:val="24"/>
              </w:rPr>
              <w:t>30</w:t>
            </w:r>
          </w:p>
        </w:tc>
        <w:tc>
          <w:tcPr>
            <w:tcW w:w="1326" w:type="dxa"/>
            <w:tcMar>
              <w:top w:w="75" w:type="dxa"/>
              <w:left w:w="150" w:type="dxa"/>
              <w:bottom w:w="75" w:type="dxa"/>
              <w:right w:w="150" w:type="dxa"/>
            </w:tcMar>
            <w:vAlign w:val="center"/>
          </w:tcPr>
          <w:p w:rsidR="009806EC" w:rsidRPr="009E60A2" w:rsidRDefault="009806EC" w:rsidP="00D771BB">
            <w:pPr>
              <w:adjustRightInd w:val="0"/>
              <w:snapToGrid w:val="0"/>
              <w:spacing w:line="460" w:lineRule="exact"/>
              <w:jc w:val="center"/>
              <w:rPr>
                <w:rFonts w:ascii="宋体" w:cs="宋体"/>
                <w:sz w:val="24"/>
                <w:szCs w:val="24"/>
              </w:rPr>
            </w:pPr>
            <w:r w:rsidRPr="009E60A2">
              <w:rPr>
                <w:rFonts w:ascii="宋体" w:hAnsi="宋体"/>
                <w:sz w:val="24"/>
                <w:szCs w:val="24"/>
              </w:rPr>
              <w:t>5100000</w:t>
            </w:r>
          </w:p>
        </w:tc>
        <w:tc>
          <w:tcPr>
            <w:tcW w:w="913" w:type="dxa"/>
            <w:tcMar>
              <w:top w:w="75" w:type="dxa"/>
              <w:left w:w="150" w:type="dxa"/>
              <w:bottom w:w="75" w:type="dxa"/>
              <w:right w:w="150" w:type="dxa"/>
            </w:tcMar>
            <w:vAlign w:val="center"/>
          </w:tcPr>
          <w:p w:rsidR="009806EC" w:rsidRPr="009E60A2" w:rsidRDefault="009806EC" w:rsidP="00D771BB">
            <w:pPr>
              <w:adjustRightInd w:val="0"/>
              <w:snapToGrid w:val="0"/>
              <w:spacing w:line="460" w:lineRule="exact"/>
              <w:jc w:val="center"/>
              <w:rPr>
                <w:rFonts w:ascii="宋体" w:cs="宋体"/>
                <w:sz w:val="24"/>
                <w:szCs w:val="24"/>
              </w:rPr>
            </w:pPr>
            <w:r w:rsidRPr="009E60A2">
              <w:rPr>
                <w:rFonts w:ascii="宋体" w:hAnsi="宋体" w:hint="eastAsia"/>
                <w:sz w:val="24"/>
                <w:szCs w:val="24"/>
              </w:rPr>
              <w:t>台</w:t>
            </w:r>
          </w:p>
        </w:tc>
        <w:tc>
          <w:tcPr>
            <w:tcW w:w="1866" w:type="dxa"/>
            <w:tcMar>
              <w:top w:w="75" w:type="dxa"/>
              <w:left w:w="150" w:type="dxa"/>
              <w:bottom w:w="75" w:type="dxa"/>
              <w:right w:w="150" w:type="dxa"/>
            </w:tcMar>
            <w:vAlign w:val="center"/>
          </w:tcPr>
          <w:p w:rsidR="009806EC" w:rsidRPr="009E60A2" w:rsidRDefault="009806EC" w:rsidP="00D771BB">
            <w:pPr>
              <w:adjustRightInd w:val="0"/>
              <w:snapToGrid w:val="0"/>
              <w:spacing w:line="460" w:lineRule="exact"/>
              <w:jc w:val="center"/>
              <w:rPr>
                <w:rFonts w:ascii="宋体" w:cs="宋体"/>
                <w:sz w:val="24"/>
                <w:szCs w:val="24"/>
              </w:rPr>
            </w:pPr>
            <w:r w:rsidRPr="009E60A2">
              <w:rPr>
                <w:rFonts w:ascii="宋体" w:hAnsi="宋体" w:hint="eastAsia"/>
                <w:sz w:val="24"/>
                <w:szCs w:val="24"/>
              </w:rPr>
              <w:t>详见招标文件</w:t>
            </w:r>
          </w:p>
        </w:tc>
        <w:tc>
          <w:tcPr>
            <w:tcW w:w="849" w:type="dxa"/>
            <w:tcMar>
              <w:top w:w="75" w:type="dxa"/>
              <w:left w:w="150" w:type="dxa"/>
              <w:bottom w:w="75" w:type="dxa"/>
              <w:right w:w="150" w:type="dxa"/>
            </w:tcMar>
            <w:vAlign w:val="center"/>
          </w:tcPr>
          <w:p w:rsidR="009806EC" w:rsidRPr="009E60A2" w:rsidRDefault="009806EC" w:rsidP="00D771BB">
            <w:pPr>
              <w:adjustRightInd w:val="0"/>
              <w:snapToGrid w:val="0"/>
              <w:spacing w:line="460" w:lineRule="exact"/>
              <w:jc w:val="center"/>
              <w:rPr>
                <w:rFonts w:ascii="宋体" w:cs="宋体"/>
                <w:sz w:val="24"/>
                <w:szCs w:val="24"/>
              </w:rPr>
            </w:pPr>
          </w:p>
        </w:tc>
      </w:tr>
    </w:tbl>
    <w:p w:rsidR="009806EC" w:rsidRDefault="009806EC" w:rsidP="009806EC">
      <w:pPr>
        <w:widowControl w:val="0"/>
        <w:spacing w:line="460" w:lineRule="exact"/>
        <w:ind w:firstLineChars="200" w:firstLine="31680"/>
        <w:rPr>
          <w:rFonts w:ascii="宋体" w:cs="宋体"/>
          <w:sz w:val="24"/>
          <w:szCs w:val="24"/>
        </w:rPr>
      </w:pPr>
      <w:r w:rsidRPr="009E60A2">
        <w:rPr>
          <w:rFonts w:ascii="宋体" w:hAnsi="宋体" w:cs="宋体" w:hint="eastAsia"/>
          <w:sz w:val="24"/>
          <w:szCs w:val="24"/>
        </w:rPr>
        <w:t>合同履行期限：按采购人要求执行。</w:t>
      </w:r>
    </w:p>
    <w:p w:rsidR="009806EC" w:rsidRDefault="009806EC" w:rsidP="004B2EC4">
      <w:pPr>
        <w:widowControl w:val="0"/>
        <w:spacing w:line="460" w:lineRule="exact"/>
        <w:ind w:firstLineChars="200" w:firstLine="31680"/>
        <w:rPr>
          <w:rFonts w:ascii="宋体" w:cs="宋体"/>
          <w:sz w:val="24"/>
          <w:szCs w:val="24"/>
        </w:rPr>
      </w:pPr>
      <w:r>
        <w:rPr>
          <w:rFonts w:ascii="宋体" w:hAnsi="宋体" w:cs="宋体" w:hint="eastAsia"/>
          <w:sz w:val="24"/>
          <w:szCs w:val="24"/>
        </w:rPr>
        <w:t>本项目不接受联合体。</w:t>
      </w:r>
    </w:p>
    <w:p w:rsidR="009806EC" w:rsidRDefault="009806EC" w:rsidP="00334BC2">
      <w:pPr>
        <w:pStyle w:val="Heading2"/>
        <w:widowControl w:val="0"/>
        <w:spacing w:before="0" w:after="0" w:line="460" w:lineRule="exact"/>
        <w:rPr>
          <w:rFonts w:ascii="宋体" w:cs="宋体"/>
          <w:bCs w:val="0"/>
          <w:sz w:val="24"/>
          <w:szCs w:val="24"/>
        </w:rPr>
      </w:pPr>
      <w:bookmarkStart w:id="10" w:name="_Toc28359013"/>
      <w:bookmarkStart w:id="11" w:name="_Toc35393799"/>
      <w:bookmarkStart w:id="12" w:name="_Toc28359090"/>
      <w:bookmarkStart w:id="13" w:name="_Toc35393630"/>
      <w:bookmarkStart w:id="14" w:name="_Toc98"/>
      <w:bookmarkStart w:id="15" w:name="_Toc28423"/>
      <w:r>
        <w:rPr>
          <w:rFonts w:ascii="宋体" w:hAnsi="宋体" w:cs="宋体" w:hint="eastAsia"/>
          <w:bCs w:val="0"/>
          <w:sz w:val="24"/>
          <w:szCs w:val="24"/>
        </w:rPr>
        <w:t>二、申请人的资格要求：</w:t>
      </w:r>
      <w:bookmarkEnd w:id="10"/>
      <w:bookmarkEnd w:id="11"/>
      <w:bookmarkEnd w:id="12"/>
      <w:bookmarkEnd w:id="13"/>
      <w:bookmarkEnd w:id="14"/>
      <w:bookmarkEnd w:id="15"/>
    </w:p>
    <w:p w:rsidR="009806EC" w:rsidRDefault="009806EC" w:rsidP="00345FEA">
      <w:pPr>
        <w:pStyle w:val="Heading2"/>
        <w:widowControl w:val="0"/>
        <w:spacing w:before="0" w:after="0" w:line="460" w:lineRule="exact"/>
        <w:ind w:firstLineChars="200" w:firstLine="31680"/>
        <w:rPr>
          <w:rFonts w:ascii="宋体" w:cs="宋体"/>
          <w:b w:val="0"/>
          <w:bCs w:val="0"/>
          <w:sz w:val="24"/>
          <w:szCs w:val="24"/>
        </w:rPr>
      </w:pPr>
      <w:bookmarkStart w:id="16" w:name="_Toc5275"/>
      <w:bookmarkStart w:id="17" w:name="_Toc35393800"/>
      <w:bookmarkStart w:id="18" w:name="_Toc28359091"/>
      <w:bookmarkStart w:id="19" w:name="_Toc28359014"/>
      <w:bookmarkStart w:id="20" w:name="_Toc35393631"/>
      <w:r>
        <w:rPr>
          <w:rFonts w:ascii="宋体" w:hAnsi="宋体" w:cs="宋体"/>
          <w:b w:val="0"/>
          <w:bCs w:val="0"/>
          <w:sz w:val="24"/>
          <w:szCs w:val="24"/>
        </w:rPr>
        <w:t>1.</w:t>
      </w:r>
      <w:r>
        <w:rPr>
          <w:rFonts w:ascii="宋体" w:hAnsi="宋体" w:cs="宋体" w:hint="eastAsia"/>
          <w:b w:val="0"/>
          <w:bCs w:val="0"/>
          <w:sz w:val="24"/>
          <w:szCs w:val="24"/>
        </w:rPr>
        <w:t>符合《中华人民共和国政府采购法》第二十二条要求。</w:t>
      </w:r>
      <w:bookmarkEnd w:id="16"/>
    </w:p>
    <w:p w:rsidR="009806EC" w:rsidRDefault="009806EC" w:rsidP="004B2EC4">
      <w:pPr>
        <w:pStyle w:val="Heading2"/>
        <w:widowControl w:val="0"/>
        <w:spacing w:before="0" w:after="0" w:line="460" w:lineRule="exact"/>
        <w:ind w:firstLineChars="200" w:firstLine="31680"/>
        <w:rPr>
          <w:rFonts w:ascii="宋体" w:cs="宋体"/>
          <w:b w:val="0"/>
          <w:bCs w:val="0"/>
          <w:sz w:val="24"/>
          <w:szCs w:val="24"/>
        </w:rPr>
      </w:pPr>
      <w:bookmarkStart w:id="21" w:name="_Toc6084"/>
      <w:r>
        <w:rPr>
          <w:rFonts w:ascii="宋体" w:hAnsi="宋体" w:cs="宋体"/>
          <w:b w:val="0"/>
          <w:bCs w:val="0"/>
          <w:sz w:val="24"/>
          <w:szCs w:val="24"/>
        </w:rPr>
        <w:t>2.</w:t>
      </w:r>
      <w:r>
        <w:rPr>
          <w:rFonts w:ascii="宋体" w:hAnsi="宋体" w:cs="宋体" w:hint="eastAsia"/>
          <w:b w:val="0"/>
          <w:bCs w:val="0"/>
          <w:sz w:val="24"/>
          <w:szCs w:val="24"/>
        </w:rPr>
        <w:t>在中华人民共和国境内注册，且能承担本项目的供应商。</w:t>
      </w:r>
      <w:bookmarkEnd w:id="21"/>
    </w:p>
    <w:p w:rsidR="009806EC" w:rsidRDefault="009806EC" w:rsidP="004B2EC4">
      <w:pPr>
        <w:pStyle w:val="Heading2"/>
        <w:widowControl w:val="0"/>
        <w:spacing w:before="0" w:after="0" w:line="460" w:lineRule="exact"/>
        <w:ind w:firstLineChars="200" w:firstLine="31680"/>
        <w:rPr>
          <w:rFonts w:ascii="宋体" w:cs="宋体"/>
          <w:b w:val="0"/>
          <w:bCs w:val="0"/>
          <w:sz w:val="24"/>
          <w:szCs w:val="24"/>
        </w:rPr>
      </w:pPr>
      <w:r>
        <w:rPr>
          <w:rFonts w:ascii="宋体" w:hAnsi="宋体" w:cs="宋体"/>
          <w:b w:val="0"/>
          <w:bCs w:val="0"/>
          <w:sz w:val="24"/>
          <w:szCs w:val="24"/>
        </w:rPr>
        <w:t>3.</w:t>
      </w:r>
      <w:r>
        <w:rPr>
          <w:rFonts w:ascii="宋体" w:hAnsi="宋体" w:cs="宋体" w:hint="eastAsia"/>
          <w:b w:val="0"/>
          <w:bCs w:val="0"/>
          <w:sz w:val="24"/>
          <w:szCs w:val="24"/>
        </w:rPr>
        <w:t>未被“信用中国”（</w:t>
      </w:r>
      <w:r>
        <w:rPr>
          <w:rFonts w:ascii="宋体" w:hAnsi="宋体" w:cs="宋体"/>
          <w:b w:val="0"/>
          <w:bCs w:val="0"/>
          <w:sz w:val="24"/>
          <w:szCs w:val="24"/>
        </w:rPr>
        <w:t>www.creditchina.gov.cn</w:t>
      </w:r>
      <w:r>
        <w:rPr>
          <w:rFonts w:ascii="宋体" w:hAnsi="宋体" w:cs="宋体" w:hint="eastAsia"/>
          <w:b w:val="0"/>
          <w:bCs w:val="0"/>
          <w:sz w:val="24"/>
          <w:szCs w:val="24"/>
        </w:rPr>
        <w:t>）、中国政府采购网（</w:t>
      </w:r>
      <w:r>
        <w:rPr>
          <w:rFonts w:ascii="宋体" w:hAnsi="宋体" w:cs="宋体"/>
          <w:b w:val="0"/>
          <w:bCs w:val="0"/>
          <w:sz w:val="24"/>
          <w:szCs w:val="24"/>
        </w:rPr>
        <w:t>www.ccgp.gov.cn</w:t>
      </w:r>
      <w:r>
        <w:rPr>
          <w:rFonts w:ascii="宋体" w:hAnsi="宋体" w:cs="宋体" w:hint="eastAsia"/>
          <w:b w:val="0"/>
          <w:bCs w:val="0"/>
          <w:sz w:val="24"/>
          <w:szCs w:val="24"/>
        </w:rPr>
        <w:t>）列入失信被执行人、重大税收违法案件当事人名单、政府采购严重违法失信行为记录名单。</w:t>
      </w:r>
    </w:p>
    <w:p w:rsidR="009806EC" w:rsidRDefault="009806EC" w:rsidP="00334BC2">
      <w:pPr>
        <w:pStyle w:val="Heading2"/>
        <w:widowControl w:val="0"/>
        <w:spacing w:before="0" w:after="0" w:line="460" w:lineRule="exact"/>
        <w:rPr>
          <w:rFonts w:ascii="宋体" w:cs="宋体"/>
          <w:bCs w:val="0"/>
          <w:sz w:val="24"/>
          <w:szCs w:val="24"/>
        </w:rPr>
      </w:pPr>
      <w:bookmarkStart w:id="22" w:name="_Toc20676"/>
      <w:bookmarkStart w:id="23" w:name="_Toc14983"/>
      <w:r>
        <w:rPr>
          <w:rFonts w:ascii="宋体" w:hAnsi="宋体" w:cs="宋体" w:hint="eastAsia"/>
          <w:bCs w:val="0"/>
          <w:sz w:val="24"/>
          <w:szCs w:val="24"/>
        </w:rPr>
        <w:t>三、获取采购文件</w:t>
      </w:r>
      <w:bookmarkEnd w:id="17"/>
      <w:bookmarkEnd w:id="18"/>
      <w:bookmarkEnd w:id="19"/>
      <w:bookmarkEnd w:id="20"/>
      <w:bookmarkEnd w:id="22"/>
      <w:bookmarkEnd w:id="23"/>
    </w:p>
    <w:p w:rsidR="009806EC" w:rsidRDefault="009806EC" w:rsidP="00334BC2">
      <w:pPr>
        <w:widowControl w:val="0"/>
        <w:spacing w:line="460" w:lineRule="exact"/>
        <w:ind w:firstLine="540"/>
        <w:rPr>
          <w:rFonts w:ascii="宋体" w:cs="宋体"/>
          <w:sz w:val="24"/>
          <w:szCs w:val="24"/>
        </w:rPr>
      </w:pPr>
      <w:r>
        <w:rPr>
          <w:rFonts w:ascii="宋体" w:hAnsi="宋体" w:cs="宋体" w:hint="eastAsia"/>
          <w:sz w:val="24"/>
          <w:szCs w:val="24"/>
        </w:rPr>
        <w:t>时间：</w:t>
      </w:r>
      <w:r>
        <w:rPr>
          <w:rFonts w:ascii="宋体" w:hAnsi="宋体" w:cs="宋体"/>
          <w:sz w:val="24"/>
          <w:szCs w:val="24"/>
          <w:u w:val="single"/>
        </w:rPr>
        <w:t>/</w:t>
      </w:r>
      <w:r>
        <w:rPr>
          <w:rFonts w:ascii="宋体" w:hAnsi="宋体" w:cs="宋体" w:hint="eastAsia"/>
          <w:sz w:val="24"/>
          <w:szCs w:val="24"/>
        </w:rPr>
        <w:t>至</w:t>
      </w:r>
      <w:r>
        <w:rPr>
          <w:rFonts w:ascii="宋体" w:hAnsi="宋体" w:cs="宋体"/>
          <w:sz w:val="24"/>
          <w:szCs w:val="24"/>
          <w:u w:val="single"/>
        </w:rPr>
        <w:t>2021</w:t>
      </w:r>
      <w:r>
        <w:rPr>
          <w:rFonts w:ascii="宋体" w:hAnsi="宋体" w:cs="宋体" w:hint="eastAsia"/>
          <w:sz w:val="24"/>
          <w:szCs w:val="24"/>
          <w:u w:val="single"/>
        </w:rPr>
        <w:t>年</w:t>
      </w:r>
      <w:r>
        <w:rPr>
          <w:rFonts w:ascii="宋体" w:hAnsi="宋体" w:cs="宋体"/>
          <w:sz w:val="24"/>
          <w:szCs w:val="24"/>
          <w:u w:val="single"/>
        </w:rPr>
        <w:t>1</w:t>
      </w:r>
      <w:r>
        <w:rPr>
          <w:rFonts w:ascii="宋体" w:hAnsi="宋体" w:cs="宋体" w:hint="eastAsia"/>
          <w:sz w:val="24"/>
          <w:szCs w:val="24"/>
          <w:u w:val="single"/>
        </w:rPr>
        <w:t>月</w:t>
      </w:r>
      <w:r>
        <w:rPr>
          <w:rFonts w:ascii="宋体" w:hAnsi="宋体" w:cs="宋体"/>
          <w:sz w:val="24"/>
          <w:szCs w:val="24"/>
          <w:u w:val="single"/>
        </w:rPr>
        <w:t>14</w:t>
      </w:r>
      <w:r>
        <w:rPr>
          <w:rFonts w:ascii="宋体" w:hAnsi="宋体" w:cs="宋体" w:hint="eastAsia"/>
          <w:sz w:val="24"/>
          <w:szCs w:val="24"/>
          <w:u w:val="single"/>
        </w:rPr>
        <w:t>日</w:t>
      </w:r>
      <w:r>
        <w:rPr>
          <w:rFonts w:ascii="宋体" w:hAnsi="宋体" w:cs="宋体" w:hint="eastAsia"/>
          <w:sz w:val="24"/>
          <w:szCs w:val="24"/>
        </w:rPr>
        <w:t>，每天上午</w:t>
      </w:r>
      <w:r>
        <w:rPr>
          <w:rFonts w:ascii="宋体" w:hAnsi="宋体" w:cs="宋体"/>
          <w:sz w:val="24"/>
          <w:szCs w:val="24"/>
          <w:u w:val="single"/>
        </w:rPr>
        <w:t>8</w:t>
      </w:r>
      <w:r>
        <w:rPr>
          <w:rFonts w:ascii="宋体" w:hAnsi="宋体" w:cs="宋体" w:hint="eastAsia"/>
          <w:sz w:val="24"/>
          <w:szCs w:val="24"/>
          <w:u w:val="single"/>
        </w:rPr>
        <w:t>：</w:t>
      </w:r>
      <w:r>
        <w:rPr>
          <w:rFonts w:ascii="宋体" w:hAnsi="宋体" w:cs="宋体"/>
          <w:sz w:val="24"/>
          <w:szCs w:val="24"/>
          <w:u w:val="single"/>
        </w:rPr>
        <w:t>30</w:t>
      </w:r>
      <w:r>
        <w:rPr>
          <w:rFonts w:ascii="宋体" w:hAnsi="宋体" w:cs="宋体" w:hint="eastAsia"/>
          <w:sz w:val="24"/>
          <w:szCs w:val="24"/>
        </w:rPr>
        <w:t>至</w:t>
      </w:r>
      <w:r>
        <w:rPr>
          <w:rFonts w:ascii="宋体" w:hAnsi="宋体" w:cs="宋体"/>
          <w:sz w:val="24"/>
          <w:szCs w:val="24"/>
          <w:u w:val="single"/>
        </w:rPr>
        <w:t>12</w:t>
      </w:r>
      <w:r>
        <w:rPr>
          <w:rFonts w:ascii="宋体" w:hAnsi="宋体" w:cs="宋体" w:hint="eastAsia"/>
          <w:sz w:val="24"/>
          <w:szCs w:val="24"/>
          <w:u w:val="single"/>
        </w:rPr>
        <w:t>：</w:t>
      </w:r>
      <w:r>
        <w:rPr>
          <w:rFonts w:ascii="宋体" w:cs="宋体"/>
          <w:sz w:val="24"/>
          <w:szCs w:val="24"/>
          <w:u w:val="single"/>
        </w:rPr>
        <w:t>00</w:t>
      </w:r>
      <w:r>
        <w:rPr>
          <w:rFonts w:ascii="宋体" w:hAnsi="宋体" w:cs="宋体" w:hint="eastAsia"/>
          <w:sz w:val="24"/>
          <w:szCs w:val="24"/>
        </w:rPr>
        <w:t>，下午</w:t>
      </w:r>
      <w:r>
        <w:rPr>
          <w:rFonts w:ascii="宋体" w:hAnsi="宋体" w:cs="宋体"/>
          <w:sz w:val="24"/>
          <w:szCs w:val="24"/>
          <w:u w:val="single"/>
        </w:rPr>
        <w:t>12</w:t>
      </w:r>
      <w:r>
        <w:rPr>
          <w:rFonts w:ascii="宋体" w:hAnsi="宋体" w:cs="宋体" w:hint="eastAsia"/>
          <w:sz w:val="24"/>
          <w:szCs w:val="24"/>
          <w:u w:val="single"/>
        </w:rPr>
        <w:t>：</w:t>
      </w:r>
      <w:r>
        <w:rPr>
          <w:rFonts w:ascii="宋体" w:cs="宋体"/>
          <w:sz w:val="24"/>
          <w:szCs w:val="24"/>
          <w:u w:val="single"/>
        </w:rPr>
        <w:t>00</w:t>
      </w:r>
      <w:r>
        <w:rPr>
          <w:rFonts w:ascii="宋体" w:hAnsi="宋体" w:cs="宋体" w:hint="eastAsia"/>
          <w:sz w:val="24"/>
          <w:szCs w:val="24"/>
        </w:rPr>
        <w:t>至</w:t>
      </w:r>
      <w:r>
        <w:rPr>
          <w:rFonts w:ascii="宋体" w:hAnsi="宋体" w:cs="宋体"/>
          <w:sz w:val="24"/>
          <w:szCs w:val="24"/>
          <w:u w:val="single"/>
        </w:rPr>
        <w:t>23</w:t>
      </w:r>
      <w:r>
        <w:rPr>
          <w:rFonts w:ascii="宋体" w:hAnsi="宋体" w:cs="宋体" w:hint="eastAsia"/>
          <w:sz w:val="24"/>
          <w:szCs w:val="24"/>
          <w:u w:val="single"/>
        </w:rPr>
        <w:t>：</w:t>
      </w:r>
      <w:r>
        <w:rPr>
          <w:rFonts w:ascii="宋体" w:hAnsi="宋体" w:cs="宋体"/>
          <w:sz w:val="24"/>
          <w:szCs w:val="24"/>
          <w:u w:val="single"/>
        </w:rPr>
        <w:t>59</w:t>
      </w:r>
      <w:r>
        <w:rPr>
          <w:rFonts w:ascii="宋体" w:hAnsi="宋体" w:cs="宋体" w:hint="eastAsia"/>
          <w:sz w:val="24"/>
          <w:szCs w:val="24"/>
        </w:rPr>
        <w:t>（北京时间，线上获取法定节假日均可，线下获取文件法定节假日除外））</w:t>
      </w:r>
    </w:p>
    <w:p w:rsidR="009806EC" w:rsidRDefault="009806EC" w:rsidP="00334BC2">
      <w:pPr>
        <w:spacing w:line="460" w:lineRule="exact"/>
        <w:ind w:firstLine="540"/>
        <w:rPr>
          <w:rFonts w:ascii="宋体" w:cs="宋体"/>
          <w:sz w:val="24"/>
          <w:szCs w:val="24"/>
          <w:u w:val="single"/>
        </w:rPr>
      </w:pPr>
      <w:bookmarkStart w:id="24" w:name="_Toc35393632"/>
      <w:bookmarkStart w:id="25" w:name="_Toc28359092"/>
      <w:bookmarkStart w:id="26" w:name="_Toc28359015"/>
      <w:bookmarkStart w:id="27" w:name="_Toc35393801"/>
      <w:r>
        <w:rPr>
          <w:rFonts w:ascii="宋体" w:hAnsi="宋体" w:cs="宋体" w:hint="eastAsia"/>
          <w:sz w:val="24"/>
          <w:szCs w:val="24"/>
        </w:rPr>
        <w:t>地点（网址）：政采云平台</w:t>
      </w:r>
    </w:p>
    <w:p w:rsidR="009806EC" w:rsidRDefault="009806EC" w:rsidP="00334BC2">
      <w:pPr>
        <w:spacing w:line="460" w:lineRule="exact"/>
        <w:ind w:firstLine="540"/>
        <w:rPr>
          <w:rFonts w:ascii="宋体" w:cs="宋体"/>
          <w:sz w:val="24"/>
          <w:szCs w:val="24"/>
          <w:u w:val="single"/>
        </w:rPr>
      </w:pPr>
      <w:r>
        <w:rPr>
          <w:rFonts w:ascii="宋体" w:hAnsi="宋体" w:cs="宋体" w:hint="eastAsia"/>
          <w:sz w:val="24"/>
          <w:szCs w:val="24"/>
        </w:rPr>
        <w:t>方式：网上自行获取</w:t>
      </w:r>
    </w:p>
    <w:p w:rsidR="009806EC" w:rsidRDefault="009806EC" w:rsidP="00334BC2">
      <w:pPr>
        <w:spacing w:line="460" w:lineRule="exact"/>
        <w:ind w:firstLine="540"/>
        <w:rPr>
          <w:rFonts w:ascii="宋体" w:cs="宋体"/>
          <w:sz w:val="24"/>
          <w:szCs w:val="24"/>
        </w:rPr>
      </w:pPr>
      <w:r>
        <w:rPr>
          <w:rFonts w:ascii="宋体" w:hAnsi="宋体" w:cs="宋体" w:hint="eastAsia"/>
          <w:sz w:val="24"/>
          <w:szCs w:val="24"/>
        </w:rPr>
        <w:t>售价：</w:t>
      </w:r>
      <w:r>
        <w:rPr>
          <w:rFonts w:ascii="宋体" w:cs="宋体"/>
          <w:sz w:val="24"/>
          <w:szCs w:val="24"/>
        </w:rPr>
        <w:t>0</w:t>
      </w:r>
      <w:r>
        <w:rPr>
          <w:rFonts w:ascii="宋体" w:hAnsi="宋体" w:cs="宋体" w:hint="eastAsia"/>
          <w:sz w:val="24"/>
          <w:szCs w:val="24"/>
        </w:rPr>
        <w:t>元</w:t>
      </w:r>
    </w:p>
    <w:p w:rsidR="009806EC" w:rsidRDefault="009806EC" w:rsidP="00334BC2">
      <w:pPr>
        <w:pStyle w:val="Heading2"/>
        <w:widowControl w:val="0"/>
        <w:spacing w:before="0" w:after="0" w:line="460" w:lineRule="exact"/>
        <w:rPr>
          <w:rFonts w:ascii="宋体" w:cs="宋体"/>
          <w:bCs w:val="0"/>
          <w:sz w:val="24"/>
          <w:szCs w:val="24"/>
        </w:rPr>
      </w:pPr>
      <w:bookmarkStart w:id="28" w:name="_Toc5979"/>
      <w:bookmarkStart w:id="29" w:name="_Toc9107"/>
      <w:r>
        <w:rPr>
          <w:rFonts w:ascii="宋体" w:hAnsi="宋体" w:cs="宋体" w:hint="eastAsia"/>
          <w:bCs w:val="0"/>
          <w:sz w:val="24"/>
          <w:szCs w:val="24"/>
        </w:rPr>
        <w:t>四、响应文件提交</w:t>
      </w:r>
      <w:bookmarkEnd w:id="24"/>
      <w:bookmarkEnd w:id="25"/>
      <w:bookmarkEnd w:id="26"/>
      <w:bookmarkEnd w:id="27"/>
      <w:bookmarkEnd w:id="28"/>
      <w:bookmarkEnd w:id="29"/>
    </w:p>
    <w:p w:rsidR="009806EC" w:rsidRDefault="009806EC" w:rsidP="004B2EC4">
      <w:pPr>
        <w:widowControl w:val="0"/>
        <w:spacing w:line="450" w:lineRule="exact"/>
        <w:ind w:firstLineChars="200" w:firstLine="31680"/>
        <w:rPr>
          <w:rFonts w:ascii="宋体" w:cs="宋体"/>
          <w:bCs/>
          <w:sz w:val="24"/>
          <w:szCs w:val="24"/>
          <w:u w:val="single"/>
        </w:rPr>
      </w:pPr>
      <w:r>
        <w:rPr>
          <w:rFonts w:ascii="宋体" w:hAnsi="宋体" w:cs="宋体" w:hint="eastAsia"/>
          <w:sz w:val="24"/>
          <w:szCs w:val="24"/>
        </w:rPr>
        <w:t>截止时间：</w:t>
      </w:r>
      <w:r>
        <w:rPr>
          <w:rFonts w:ascii="宋体" w:hAnsi="宋体" w:cs="宋体"/>
          <w:sz w:val="24"/>
          <w:szCs w:val="24"/>
          <w:u w:val="single"/>
        </w:rPr>
        <w:t>2021</w:t>
      </w:r>
      <w:r>
        <w:rPr>
          <w:rFonts w:ascii="宋体" w:hAnsi="宋体" w:cs="宋体" w:hint="eastAsia"/>
          <w:bCs/>
          <w:sz w:val="24"/>
          <w:szCs w:val="24"/>
          <w:u w:val="single"/>
        </w:rPr>
        <w:t>年</w:t>
      </w:r>
      <w:r>
        <w:rPr>
          <w:rFonts w:ascii="宋体" w:hAnsi="宋体" w:cs="宋体"/>
          <w:bCs/>
          <w:sz w:val="24"/>
          <w:szCs w:val="24"/>
          <w:u w:val="single"/>
        </w:rPr>
        <w:t>1</w:t>
      </w:r>
      <w:r>
        <w:rPr>
          <w:rFonts w:ascii="宋体" w:hAnsi="宋体" w:cs="宋体" w:hint="eastAsia"/>
          <w:bCs/>
          <w:sz w:val="24"/>
          <w:szCs w:val="24"/>
          <w:u w:val="single"/>
        </w:rPr>
        <w:t>月</w:t>
      </w:r>
      <w:r>
        <w:rPr>
          <w:rFonts w:ascii="宋体" w:hAnsi="宋体" w:cs="宋体"/>
          <w:bCs/>
          <w:sz w:val="24"/>
          <w:szCs w:val="24"/>
          <w:u w:val="single"/>
        </w:rPr>
        <w:t>14</w:t>
      </w:r>
      <w:r>
        <w:rPr>
          <w:rFonts w:ascii="宋体" w:hAnsi="宋体" w:cs="宋体" w:hint="eastAsia"/>
          <w:bCs/>
          <w:sz w:val="24"/>
          <w:szCs w:val="24"/>
          <w:u w:val="single"/>
        </w:rPr>
        <w:t>日</w:t>
      </w:r>
      <w:r>
        <w:rPr>
          <w:rFonts w:ascii="宋体" w:hAnsi="宋体" w:cs="宋体"/>
          <w:bCs/>
          <w:sz w:val="24"/>
          <w:szCs w:val="24"/>
          <w:u w:val="single"/>
        </w:rPr>
        <w:t>09</w:t>
      </w:r>
      <w:r>
        <w:rPr>
          <w:rFonts w:ascii="宋体" w:hAnsi="宋体" w:cs="宋体" w:hint="eastAsia"/>
          <w:bCs/>
          <w:sz w:val="24"/>
          <w:szCs w:val="24"/>
          <w:u w:val="single"/>
        </w:rPr>
        <w:t>点</w:t>
      </w:r>
      <w:r>
        <w:rPr>
          <w:rFonts w:ascii="宋体" w:hAnsi="宋体" w:cs="宋体"/>
          <w:bCs/>
          <w:sz w:val="24"/>
          <w:szCs w:val="24"/>
          <w:u w:val="single"/>
        </w:rPr>
        <w:t>30</w:t>
      </w:r>
      <w:r>
        <w:rPr>
          <w:rFonts w:ascii="宋体" w:hAnsi="宋体" w:cs="宋体" w:hint="eastAsia"/>
          <w:bCs/>
          <w:sz w:val="24"/>
          <w:szCs w:val="24"/>
          <w:u w:val="single"/>
        </w:rPr>
        <w:t>分</w:t>
      </w:r>
      <w:r>
        <w:rPr>
          <w:rFonts w:ascii="宋体" w:hAnsi="宋体" w:cs="宋体" w:hint="eastAsia"/>
          <w:bCs/>
          <w:sz w:val="24"/>
          <w:szCs w:val="24"/>
        </w:rPr>
        <w:t>（北京时间）</w:t>
      </w:r>
    </w:p>
    <w:p w:rsidR="009806EC" w:rsidRDefault="009806EC" w:rsidP="004B2EC4">
      <w:pPr>
        <w:spacing w:line="450" w:lineRule="exact"/>
        <w:ind w:firstLineChars="200" w:firstLine="31680"/>
        <w:rPr>
          <w:rFonts w:ascii="宋体" w:cs="宋体"/>
          <w:color w:val="000000"/>
          <w:sz w:val="24"/>
          <w:szCs w:val="24"/>
          <w:u w:val="single"/>
        </w:rPr>
      </w:pPr>
      <w:r>
        <w:rPr>
          <w:rFonts w:ascii="宋体" w:hAnsi="宋体" w:cs="宋体" w:hint="eastAsia"/>
          <w:sz w:val="24"/>
          <w:szCs w:val="24"/>
        </w:rPr>
        <w:t>地点：</w:t>
      </w:r>
      <w:r>
        <w:rPr>
          <w:rFonts w:ascii="宋体" w:hAnsi="宋体" w:cs="宋体" w:hint="eastAsia"/>
          <w:color w:val="000000"/>
          <w:sz w:val="24"/>
          <w:szCs w:val="24"/>
          <w:u w:val="single"/>
        </w:rPr>
        <w:t>投标截止时间前将电子投标文件上传至“政采云”平台</w:t>
      </w:r>
    </w:p>
    <w:p w:rsidR="009806EC" w:rsidRDefault="009806EC" w:rsidP="004B2EC4">
      <w:pPr>
        <w:spacing w:line="450" w:lineRule="exact"/>
        <w:ind w:firstLineChars="200" w:firstLine="31680"/>
        <w:rPr>
          <w:rFonts w:ascii="宋体" w:cs="宋体"/>
          <w:bCs/>
          <w:sz w:val="24"/>
          <w:szCs w:val="24"/>
        </w:rPr>
      </w:pPr>
      <w:r>
        <w:rPr>
          <w:rFonts w:ascii="宋体" w:hAnsi="宋体" w:cs="宋体" w:hint="eastAsia"/>
          <w:bCs/>
          <w:sz w:val="24"/>
          <w:szCs w:val="24"/>
        </w:rPr>
        <w:t>注：</w:t>
      </w:r>
      <w:r>
        <w:rPr>
          <w:rFonts w:ascii="宋体" w:hAnsi="宋体" w:cs="宋体"/>
          <w:bCs/>
          <w:sz w:val="24"/>
          <w:szCs w:val="24"/>
        </w:rPr>
        <w:t>1.</w:t>
      </w:r>
      <w:r>
        <w:rPr>
          <w:rFonts w:ascii="宋体" w:hAnsi="宋体" w:cs="宋体" w:hint="eastAsia"/>
          <w:bCs/>
          <w:sz w:val="24"/>
          <w:szCs w:val="24"/>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rsidR="009806EC" w:rsidRDefault="009806EC" w:rsidP="004B2EC4">
      <w:pPr>
        <w:widowControl w:val="0"/>
        <w:spacing w:line="450" w:lineRule="exact"/>
        <w:ind w:firstLineChars="200" w:firstLine="31680"/>
        <w:rPr>
          <w:rFonts w:ascii="宋体" w:cs="宋体"/>
          <w:bCs/>
          <w:sz w:val="24"/>
          <w:szCs w:val="24"/>
        </w:rPr>
      </w:pPr>
      <w:r>
        <w:rPr>
          <w:rFonts w:ascii="宋体" w:hAnsi="宋体" w:cs="宋体"/>
          <w:bCs/>
          <w:sz w:val="24"/>
          <w:szCs w:val="24"/>
        </w:rPr>
        <w:t>2.</w:t>
      </w:r>
      <w:r>
        <w:rPr>
          <w:rFonts w:ascii="宋体" w:hAnsi="宋体" w:cs="宋体" w:hint="eastAsia"/>
          <w:bCs/>
          <w:sz w:val="24"/>
          <w:szCs w:val="24"/>
        </w:rPr>
        <w:t>开标时间后</w:t>
      </w:r>
      <w:r>
        <w:rPr>
          <w:rFonts w:ascii="宋体" w:hAnsi="宋体" w:cs="宋体"/>
          <w:bCs/>
          <w:sz w:val="24"/>
          <w:szCs w:val="24"/>
        </w:rPr>
        <w:t>30</w:t>
      </w:r>
      <w:r>
        <w:rPr>
          <w:rFonts w:ascii="宋体" w:hAnsi="宋体" w:cs="宋体" w:hint="eastAsia"/>
          <w:bCs/>
          <w:sz w:val="24"/>
          <w:szCs w:val="24"/>
        </w:rPr>
        <w:t>分钟内供应商可以登录“政采云”平台，用“项目采购</w:t>
      </w:r>
      <w:r>
        <w:rPr>
          <w:rFonts w:ascii="宋体" w:cs="宋体"/>
          <w:bCs/>
          <w:sz w:val="24"/>
          <w:szCs w:val="24"/>
        </w:rPr>
        <w:t>-</w:t>
      </w:r>
      <w:r>
        <w:rPr>
          <w:rFonts w:ascii="宋体" w:hAnsi="宋体" w:cs="宋体" w:hint="eastAsia"/>
          <w:bCs/>
          <w:sz w:val="24"/>
          <w:szCs w:val="24"/>
        </w:rPr>
        <w:t>开标评标”功能进行解密投标文件。若供应商在规定时间内未按时解密的，视为投标文件撤回。</w:t>
      </w:r>
    </w:p>
    <w:p w:rsidR="009806EC" w:rsidRDefault="009806EC" w:rsidP="00334BC2">
      <w:pPr>
        <w:pStyle w:val="Heading2"/>
        <w:widowControl w:val="0"/>
        <w:spacing w:before="0" w:after="0" w:line="450" w:lineRule="exact"/>
        <w:rPr>
          <w:rFonts w:ascii="宋体" w:cs="宋体"/>
          <w:bCs w:val="0"/>
          <w:sz w:val="24"/>
          <w:szCs w:val="24"/>
        </w:rPr>
      </w:pPr>
      <w:bookmarkStart w:id="30" w:name="_Toc28359016"/>
      <w:bookmarkStart w:id="31" w:name="_Toc35393633"/>
      <w:bookmarkStart w:id="32" w:name="_Toc28359093"/>
      <w:bookmarkStart w:id="33" w:name="_Toc35393802"/>
      <w:bookmarkStart w:id="34" w:name="_Toc22795"/>
      <w:bookmarkStart w:id="35" w:name="_Toc1081"/>
      <w:r>
        <w:rPr>
          <w:rFonts w:ascii="宋体" w:hAnsi="宋体" w:cs="宋体" w:hint="eastAsia"/>
          <w:bCs w:val="0"/>
          <w:sz w:val="24"/>
          <w:szCs w:val="24"/>
        </w:rPr>
        <w:t>五、开启</w:t>
      </w:r>
      <w:bookmarkEnd w:id="30"/>
      <w:bookmarkEnd w:id="31"/>
      <w:bookmarkEnd w:id="32"/>
      <w:bookmarkEnd w:id="33"/>
      <w:bookmarkEnd w:id="34"/>
      <w:bookmarkEnd w:id="35"/>
    </w:p>
    <w:p w:rsidR="009806EC" w:rsidRDefault="009806EC" w:rsidP="004B2EC4">
      <w:pPr>
        <w:widowControl w:val="0"/>
        <w:spacing w:line="450" w:lineRule="exact"/>
        <w:ind w:firstLineChars="200" w:firstLine="31680"/>
        <w:rPr>
          <w:rFonts w:ascii="宋体" w:cs="宋体"/>
          <w:bCs/>
          <w:sz w:val="24"/>
          <w:szCs w:val="24"/>
          <w:u w:val="single"/>
        </w:rPr>
      </w:pPr>
      <w:r>
        <w:rPr>
          <w:rFonts w:ascii="宋体" w:hAnsi="宋体" w:cs="宋体" w:hint="eastAsia"/>
          <w:sz w:val="24"/>
          <w:szCs w:val="24"/>
        </w:rPr>
        <w:t>时间：</w:t>
      </w:r>
      <w:r>
        <w:rPr>
          <w:rFonts w:ascii="宋体" w:hAnsi="宋体" w:cs="宋体"/>
          <w:sz w:val="24"/>
          <w:szCs w:val="24"/>
          <w:u w:val="single"/>
        </w:rPr>
        <w:t>2021</w:t>
      </w:r>
      <w:r>
        <w:rPr>
          <w:rFonts w:ascii="宋体" w:hAnsi="宋体" w:cs="宋体" w:hint="eastAsia"/>
          <w:sz w:val="24"/>
          <w:szCs w:val="24"/>
          <w:u w:val="single"/>
        </w:rPr>
        <w:t>年</w:t>
      </w:r>
      <w:r>
        <w:rPr>
          <w:rFonts w:ascii="宋体" w:hAnsi="宋体" w:cs="宋体"/>
          <w:sz w:val="24"/>
          <w:szCs w:val="24"/>
          <w:u w:val="single"/>
        </w:rPr>
        <w:t>1</w:t>
      </w:r>
      <w:r>
        <w:rPr>
          <w:rFonts w:ascii="宋体" w:hAnsi="宋体" w:cs="宋体" w:hint="eastAsia"/>
          <w:sz w:val="24"/>
          <w:szCs w:val="24"/>
          <w:u w:val="single"/>
        </w:rPr>
        <w:t>月</w:t>
      </w:r>
      <w:r>
        <w:rPr>
          <w:rFonts w:ascii="宋体" w:hAnsi="宋体" w:cs="宋体"/>
          <w:sz w:val="24"/>
          <w:szCs w:val="24"/>
          <w:u w:val="single"/>
        </w:rPr>
        <w:t>14</w:t>
      </w:r>
      <w:r>
        <w:rPr>
          <w:rFonts w:ascii="宋体" w:hAnsi="宋体" w:cs="宋体" w:hint="eastAsia"/>
          <w:sz w:val="24"/>
          <w:szCs w:val="24"/>
          <w:u w:val="single"/>
        </w:rPr>
        <w:t>日</w:t>
      </w:r>
      <w:r>
        <w:rPr>
          <w:rFonts w:ascii="宋体" w:hAnsi="宋体" w:cs="宋体"/>
          <w:sz w:val="24"/>
          <w:szCs w:val="24"/>
          <w:u w:val="single"/>
        </w:rPr>
        <w:t>09</w:t>
      </w:r>
      <w:r>
        <w:rPr>
          <w:rFonts w:ascii="宋体" w:hAnsi="宋体" w:cs="宋体" w:hint="eastAsia"/>
          <w:sz w:val="24"/>
          <w:szCs w:val="24"/>
          <w:u w:val="single"/>
        </w:rPr>
        <w:t>点</w:t>
      </w:r>
      <w:r>
        <w:rPr>
          <w:rFonts w:ascii="宋体" w:hAnsi="宋体" w:cs="宋体"/>
          <w:sz w:val="24"/>
          <w:szCs w:val="24"/>
          <w:u w:val="single"/>
        </w:rPr>
        <w:t>30</w:t>
      </w:r>
      <w:r>
        <w:rPr>
          <w:rFonts w:ascii="宋体" w:hAnsi="宋体" w:cs="宋体" w:hint="eastAsia"/>
          <w:sz w:val="24"/>
          <w:szCs w:val="24"/>
          <w:u w:val="single"/>
        </w:rPr>
        <w:t>分</w:t>
      </w:r>
      <w:r>
        <w:rPr>
          <w:rFonts w:ascii="宋体" w:hAnsi="宋体" w:cs="宋体" w:hint="eastAsia"/>
          <w:bCs/>
          <w:sz w:val="24"/>
          <w:szCs w:val="24"/>
        </w:rPr>
        <w:t>（北京时间）</w:t>
      </w:r>
    </w:p>
    <w:p w:rsidR="009806EC" w:rsidRDefault="009806EC" w:rsidP="004B2EC4">
      <w:pPr>
        <w:widowControl w:val="0"/>
        <w:spacing w:line="450" w:lineRule="exact"/>
        <w:ind w:firstLineChars="200" w:firstLine="31680"/>
        <w:rPr>
          <w:rFonts w:ascii="宋体" w:cs="宋体"/>
          <w:bCs/>
          <w:sz w:val="24"/>
          <w:szCs w:val="24"/>
          <w:u w:val="single"/>
        </w:rPr>
      </w:pPr>
      <w:r>
        <w:rPr>
          <w:rFonts w:ascii="宋体" w:hAnsi="宋体" w:cs="宋体" w:hint="eastAsia"/>
          <w:sz w:val="24"/>
          <w:szCs w:val="24"/>
        </w:rPr>
        <w:t>评审地点：</w:t>
      </w:r>
      <w:r w:rsidRPr="009E60A2">
        <w:rPr>
          <w:rFonts w:ascii="宋体" w:hAnsi="宋体" w:cs="宋体" w:hint="eastAsia"/>
          <w:b/>
          <w:bCs/>
          <w:color w:val="000000"/>
          <w:sz w:val="24"/>
          <w:szCs w:val="24"/>
          <w:u w:val="single"/>
        </w:rPr>
        <w:t>衢州市公共资源交易中心五楼开标厅（西区花园东大道</w:t>
      </w:r>
      <w:r w:rsidRPr="009E60A2">
        <w:rPr>
          <w:rFonts w:ascii="宋体" w:hAnsi="宋体" w:cs="宋体"/>
          <w:b/>
          <w:bCs/>
          <w:color w:val="000000"/>
          <w:sz w:val="24"/>
          <w:szCs w:val="24"/>
          <w:u w:val="single"/>
        </w:rPr>
        <w:t>169</w:t>
      </w:r>
      <w:r w:rsidRPr="009E60A2">
        <w:rPr>
          <w:rFonts w:ascii="宋体" w:hAnsi="宋体" w:cs="宋体" w:hint="eastAsia"/>
          <w:b/>
          <w:bCs/>
          <w:color w:val="000000"/>
          <w:sz w:val="24"/>
          <w:szCs w:val="24"/>
          <w:u w:val="single"/>
        </w:rPr>
        <w:t>号）</w:t>
      </w:r>
      <w:r>
        <w:rPr>
          <w:rFonts w:ascii="宋体" w:hAnsi="宋体" w:cs="宋体"/>
          <w:color w:val="000000"/>
          <w:sz w:val="24"/>
          <w:szCs w:val="24"/>
          <w:u w:val="single"/>
        </w:rPr>
        <w:t xml:space="preserve"> </w:t>
      </w:r>
    </w:p>
    <w:p w:rsidR="009806EC" w:rsidRDefault="009806EC" w:rsidP="00334BC2">
      <w:pPr>
        <w:pStyle w:val="Heading2"/>
        <w:widowControl w:val="0"/>
        <w:spacing w:before="0" w:after="0" w:line="450" w:lineRule="exact"/>
        <w:rPr>
          <w:rFonts w:ascii="宋体" w:cs="宋体"/>
          <w:bCs w:val="0"/>
          <w:sz w:val="24"/>
          <w:szCs w:val="24"/>
        </w:rPr>
      </w:pPr>
      <w:bookmarkStart w:id="36" w:name="_Toc28359017"/>
      <w:bookmarkStart w:id="37" w:name="_Toc35393634"/>
      <w:bookmarkStart w:id="38" w:name="_Toc35393803"/>
      <w:bookmarkStart w:id="39" w:name="_Toc28359094"/>
      <w:bookmarkStart w:id="40" w:name="_Toc2446"/>
      <w:bookmarkStart w:id="41" w:name="_Toc21402"/>
      <w:r>
        <w:rPr>
          <w:rFonts w:ascii="宋体" w:hAnsi="宋体" w:cs="宋体" w:hint="eastAsia"/>
          <w:bCs w:val="0"/>
          <w:sz w:val="24"/>
          <w:szCs w:val="24"/>
        </w:rPr>
        <w:t>六、公告期限</w:t>
      </w:r>
      <w:bookmarkEnd w:id="36"/>
      <w:bookmarkEnd w:id="37"/>
      <w:bookmarkEnd w:id="38"/>
      <w:bookmarkEnd w:id="39"/>
      <w:bookmarkEnd w:id="40"/>
      <w:bookmarkEnd w:id="41"/>
    </w:p>
    <w:p w:rsidR="009806EC" w:rsidRDefault="009806EC" w:rsidP="00345FEA">
      <w:pPr>
        <w:widowControl w:val="0"/>
        <w:spacing w:line="450" w:lineRule="exact"/>
        <w:ind w:firstLineChars="200" w:firstLine="31680"/>
        <w:rPr>
          <w:rFonts w:ascii="宋体" w:cs="宋体"/>
          <w:sz w:val="24"/>
          <w:szCs w:val="24"/>
        </w:rPr>
      </w:pPr>
      <w:r>
        <w:rPr>
          <w:rFonts w:ascii="宋体" w:hAnsi="宋体" w:cs="宋体" w:hint="eastAsia"/>
          <w:sz w:val="24"/>
          <w:szCs w:val="24"/>
        </w:rPr>
        <w:t>自本公告发布之日起</w:t>
      </w:r>
      <w:r>
        <w:rPr>
          <w:rFonts w:ascii="宋体" w:hAnsi="宋体" w:cs="宋体"/>
          <w:sz w:val="24"/>
          <w:szCs w:val="24"/>
        </w:rPr>
        <w:t>3</w:t>
      </w:r>
      <w:r>
        <w:rPr>
          <w:rFonts w:ascii="宋体" w:hAnsi="宋体" w:cs="宋体" w:hint="eastAsia"/>
          <w:sz w:val="24"/>
          <w:szCs w:val="24"/>
        </w:rPr>
        <w:t>个工作日。</w:t>
      </w:r>
      <w:bookmarkStart w:id="42" w:name="_Toc35393635"/>
      <w:bookmarkStart w:id="43" w:name="_Toc35393804"/>
    </w:p>
    <w:p w:rsidR="009806EC" w:rsidRDefault="009806EC" w:rsidP="00334BC2">
      <w:pPr>
        <w:widowControl w:val="0"/>
        <w:numPr>
          <w:ilvl w:val="0"/>
          <w:numId w:val="1"/>
        </w:numPr>
        <w:spacing w:line="450" w:lineRule="exact"/>
        <w:outlineLvl w:val="0"/>
        <w:rPr>
          <w:rFonts w:ascii="宋体" w:cs="宋体"/>
          <w:b/>
          <w:sz w:val="24"/>
          <w:szCs w:val="24"/>
        </w:rPr>
      </w:pPr>
      <w:bookmarkStart w:id="44" w:name="_Toc877"/>
      <w:r>
        <w:rPr>
          <w:rFonts w:ascii="宋体" w:hAnsi="宋体" w:cs="宋体" w:hint="eastAsia"/>
          <w:b/>
          <w:sz w:val="24"/>
          <w:szCs w:val="24"/>
        </w:rPr>
        <w:t>其他补充事宜</w:t>
      </w:r>
      <w:bookmarkStart w:id="45" w:name="_Toc35393806"/>
      <w:bookmarkStart w:id="46" w:name="_Toc28359019"/>
      <w:bookmarkStart w:id="47" w:name="_Toc35393637"/>
      <w:bookmarkStart w:id="48" w:name="_Toc28359096"/>
      <w:bookmarkEnd w:id="42"/>
      <w:bookmarkEnd w:id="43"/>
      <w:bookmarkEnd w:id="44"/>
    </w:p>
    <w:p w:rsidR="009806EC" w:rsidRDefault="009806EC" w:rsidP="004B2EC4">
      <w:pPr>
        <w:widowControl w:val="0"/>
        <w:numPr>
          <w:ilvl w:val="0"/>
          <w:numId w:val="2"/>
        </w:numPr>
        <w:spacing w:line="450" w:lineRule="exact"/>
        <w:ind w:firstLineChars="200" w:firstLine="31680"/>
        <w:rPr>
          <w:rFonts w:ascii="宋体" w:cs="宋体"/>
          <w:bCs/>
          <w:sz w:val="24"/>
          <w:szCs w:val="24"/>
        </w:rPr>
      </w:pPr>
      <w:r>
        <w:rPr>
          <w:rFonts w:ascii="宋体" w:hAnsi="宋体" w:cs="宋体" w:hint="eastAsia"/>
          <w:bCs/>
          <w:sz w:val="24"/>
          <w:szCs w:val="24"/>
        </w:rPr>
        <w:t>供应商认为采购文件使自己的权益受到损害的，可以自获取采购文件之日或者采购文件公告期限届满之日（公告期限届满后获取采购文件的，以公告期限届满之日为准）起</w:t>
      </w:r>
      <w:r>
        <w:rPr>
          <w:rFonts w:ascii="宋体" w:hAnsi="宋体" w:cs="宋体"/>
          <w:bCs/>
          <w:sz w:val="24"/>
          <w:szCs w:val="24"/>
        </w:rPr>
        <w:t>7</w:t>
      </w:r>
      <w:r>
        <w:rPr>
          <w:rFonts w:ascii="宋体" w:hAnsi="宋体" w:cs="宋体" w:hint="eastAsia"/>
          <w:bCs/>
          <w:sz w:val="24"/>
          <w:szCs w:val="24"/>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9806EC" w:rsidRDefault="009806EC" w:rsidP="00345FEA">
      <w:pPr>
        <w:widowControl w:val="0"/>
        <w:numPr>
          <w:ilvl w:val="0"/>
          <w:numId w:val="2"/>
        </w:numPr>
        <w:spacing w:line="450" w:lineRule="exact"/>
        <w:ind w:firstLineChars="200" w:firstLine="31680"/>
        <w:rPr>
          <w:rFonts w:ascii="宋体" w:cs="宋体"/>
          <w:bCs/>
          <w:sz w:val="24"/>
          <w:szCs w:val="24"/>
        </w:rPr>
      </w:pPr>
      <w:r>
        <w:rPr>
          <w:rFonts w:ascii="宋体" w:hAnsi="宋体" w:cs="宋体" w:hint="eastAsia"/>
          <w:bCs/>
          <w:sz w:val="24"/>
          <w:szCs w:val="24"/>
        </w:rPr>
        <w:t>电子投标说明：</w:t>
      </w:r>
    </w:p>
    <w:p w:rsidR="009806EC" w:rsidRDefault="009806EC" w:rsidP="00345FEA">
      <w:pPr>
        <w:widowControl w:val="0"/>
        <w:spacing w:line="450" w:lineRule="exact"/>
        <w:ind w:firstLineChars="200" w:firstLine="31680"/>
        <w:rPr>
          <w:rFonts w:ascii="宋体" w:cs="宋体"/>
          <w:bCs/>
          <w:sz w:val="24"/>
          <w:szCs w:val="24"/>
        </w:rPr>
      </w:pPr>
      <w:bookmarkStart w:id="49" w:name="_Toc1093"/>
      <w:bookmarkEnd w:id="45"/>
      <w:bookmarkEnd w:id="46"/>
      <w:bookmarkEnd w:id="47"/>
      <w:bookmarkEnd w:id="48"/>
      <w:r>
        <w:rPr>
          <w:rFonts w:ascii="宋体" w:hAnsi="宋体" w:cs="宋体"/>
          <w:bCs/>
          <w:sz w:val="24"/>
          <w:szCs w:val="24"/>
        </w:rPr>
        <w:t>2.1</w:t>
      </w:r>
      <w:r>
        <w:rPr>
          <w:rFonts w:ascii="宋体" w:hAnsi="宋体" w:cs="宋体" w:hint="eastAsia"/>
          <w:bCs/>
          <w:sz w:val="24"/>
          <w:szCs w:val="24"/>
        </w:rPr>
        <w:t>本项目实行电子投标，供应商应准备电子投标文件、以压缩保密存储的压缩文件（设置密码，如若电子投标文件无法按时解密的，再将密码告知代理公司）形式两类：</w:t>
      </w:r>
    </w:p>
    <w:p w:rsidR="009806EC" w:rsidRDefault="009806EC" w:rsidP="004B2EC4">
      <w:pPr>
        <w:widowControl w:val="0"/>
        <w:spacing w:line="450" w:lineRule="exact"/>
        <w:ind w:firstLineChars="200" w:firstLine="31680"/>
        <w:rPr>
          <w:rFonts w:ascii="宋体" w:cs="宋体"/>
          <w:bCs/>
          <w:sz w:val="24"/>
          <w:szCs w:val="24"/>
        </w:rPr>
      </w:pPr>
      <w:r>
        <w:rPr>
          <w:rFonts w:ascii="宋体" w:hAnsi="宋体" w:cs="宋体"/>
          <w:bCs/>
          <w:sz w:val="24"/>
          <w:szCs w:val="24"/>
        </w:rPr>
        <w:t>2.2</w:t>
      </w:r>
      <w:r>
        <w:rPr>
          <w:rFonts w:ascii="宋体" w:hAnsi="宋体" w:cs="宋体" w:hint="eastAsia"/>
          <w:bCs/>
          <w:sz w:val="24"/>
          <w:szCs w:val="24"/>
        </w:rPr>
        <w:t>电子投标文件，按政采云平台项目采购</w:t>
      </w:r>
      <w:r>
        <w:rPr>
          <w:rFonts w:ascii="宋体" w:cs="宋体"/>
          <w:bCs/>
          <w:sz w:val="24"/>
          <w:szCs w:val="24"/>
        </w:rPr>
        <w:t>--</w:t>
      </w:r>
      <w:r>
        <w:rPr>
          <w:rFonts w:ascii="宋体" w:hAnsi="宋体" w:cs="宋体" w:hint="eastAsia"/>
          <w:bCs/>
          <w:sz w:val="24"/>
          <w:szCs w:val="24"/>
        </w:rPr>
        <w:t>电子招投标操作指南及本招标文件要求编制。</w:t>
      </w:r>
    </w:p>
    <w:p w:rsidR="009806EC" w:rsidRDefault="009806EC" w:rsidP="00345FEA">
      <w:pPr>
        <w:widowControl w:val="0"/>
        <w:spacing w:line="450" w:lineRule="exact"/>
        <w:ind w:firstLineChars="250" w:firstLine="31680"/>
        <w:rPr>
          <w:rFonts w:ascii="宋体" w:cs="宋体"/>
          <w:bCs/>
          <w:sz w:val="24"/>
          <w:szCs w:val="24"/>
        </w:rPr>
      </w:pPr>
      <w:bookmarkStart w:id="50" w:name="_Hlk34639647"/>
      <w:r>
        <w:rPr>
          <w:rFonts w:ascii="宋体" w:hAnsi="宋体" w:cs="宋体"/>
          <w:bCs/>
          <w:sz w:val="24"/>
          <w:szCs w:val="24"/>
        </w:rPr>
        <w:t>2.3</w:t>
      </w:r>
      <w:r>
        <w:rPr>
          <w:rFonts w:ascii="宋体" w:hAnsi="宋体" w:cs="宋体" w:hint="eastAsia"/>
          <w:bCs/>
          <w:sz w:val="24"/>
          <w:szCs w:val="24"/>
        </w:rPr>
        <w:t>投标供应商在“政府采购云平台”完成“电子加密投标文件”的上传递交后，以压缩保密存储的设密压缩文件形式的“备份投标文件”在投标截止时间前一个工作日下午</w:t>
      </w:r>
      <w:r>
        <w:rPr>
          <w:rFonts w:ascii="宋体" w:hAnsi="宋体" w:cs="宋体"/>
          <w:bCs/>
          <w:sz w:val="24"/>
          <w:szCs w:val="24"/>
        </w:rPr>
        <w:t>16:00</w:t>
      </w:r>
      <w:r>
        <w:rPr>
          <w:rFonts w:ascii="宋体" w:hAnsi="宋体" w:cs="宋体" w:hint="eastAsia"/>
          <w:bCs/>
          <w:sz w:val="24"/>
          <w:szCs w:val="24"/>
        </w:rPr>
        <w:t>整发送至</w:t>
      </w:r>
      <w:r>
        <w:rPr>
          <w:rFonts w:ascii="宋体" w:hAnsi="宋体" w:cs="宋体"/>
          <w:bCs/>
          <w:sz w:val="24"/>
          <w:szCs w:val="24"/>
        </w:rPr>
        <w:t>1016483600@qq.com</w:t>
      </w:r>
      <w:r>
        <w:rPr>
          <w:rFonts w:ascii="宋体" w:hAnsi="宋体" w:cs="宋体" w:hint="eastAsia"/>
          <w:bCs/>
          <w:sz w:val="24"/>
          <w:szCs w:val="24"/>
        </w:rPr>
        <w:t>，联系人：小胡，</w:t>
      </w:r>
      <w:r>
        <w:rPr>
          <w:rFonts w:ascii="宋体" w:hAnsi="宋体" w:cs="宋体"/>
          <w:bCs/>
          <w:sz w:val="24"/>
          <w:szCs w:val="24"/>
        </w:rPr>
        <w:t>0570-3085566/15215700612)</w:t>
      </w:r>
      <w:r>
        <w:rPr>
          <w:rFonts w:ascii="宋体" w:hAnsi="宋体" w:cs="宋体" w:hint="eastAsia"/>
          <w:bCs/>
          <w:sz w:val="24"/>
          <w:szCs w:val="24"/>
        </w:rPr>
        <w:t>，逾期送达将被拒收。</w:t>
      </w:r>
    </w:p>
    <w:p w:rsidR="009806EC" w:rsidRDefault="009806EC" w:rsidP="00334BC2">
      <w:pPr>
        <w:widowControl w:val="0"/>
        <w:spacing w:line="460" w:lineRule="exact"/>
        <w:rPr>
          <w:rFonts w:ascii="宋体" w:cs="宋体"/>
          <w:bCs/>
          <w:sz w:val="24"/>
          <w:szCs w:val="24"/>
        </w:rPr>
      </w:pPr>
      <w:r>
        <w:rPr>
          <w:rFonts w:ascii="宋体" w:hAnsi="宋体" w:cs="宋体"/>
          <w:bCs/>
          <w:sz w:val="24"/>
          <w:szCs w:val="24"/>
        </w:rPr>
        <w:t>2.4</w:t>
      </w:r>
      <w:r>
        <w:rPr>
          <w:rFonts w:ascii="宋体" w:hAnsi="宋体" w:cs="宋体" w:hint="eastAsia"/>
          <w:bCs/>
          <w:sz w:val="24"/>
          <w:szCs w:val="24"/>
        </w:rPr>
        <w:t>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rsidR="009806EC" w:rsidRDefault="009806EC" w:rsidP="00334BC2">
      <w:pPr>
        <w:widowControl w:val="0"/>
        <w:spacing w:line="460" w:lineRule="exact"/>
        <w:rPr>
          <w:rFonts w:ascii="宋体" w:cs="宋体"/>
          <w:bCs/>
          <w:sz w:val="24"/>
          <w:szCs w:val="24"/>
        </w:rPr>
      </w:pPr>
      <w:bookmarkStart w:id="51" w:name="_Hlk34638256"/>
      <w:bookmarkEnd w:id="50"/>
      <w:r>
        <w:rPr>
          <w:rFonts w:ascii="宋体" w:hAnsi="宋体" w:cs="宋体"/>
          <w:bCs/>
          <w:sz w:val="24"/>
          <w:szCs w:val="24"/>
        </w:rPr>
        <w:t>2.5</w:t>
      </w:r>
      <w:r>
        <w:rPr>
          <w:rFonts w:ascii="宋体" w:hAnsi="宋体" w:cs="宋体" w:hint="eastAsia"/>
          <w:bCs/>
          <w:sz w:val="24"/>
          <w:szCs w:val="24"/>
        </w:rPr>
        <w:t>投标文件启用顺序和效力：投标文件的启用，按先后顺序分别为</w:t>
      </w:r>
      <w:bookmarkStart w:id="52" w:name="_Hlk34637932"/>
      <w:r>
        <w:rPr>
          <w:rFonts w:ascii="宋体" w:hAnsi="宋体" w:cs="宋体" w:hint="eastAsia"/>
          <w:bCs/>
          <w:sz w:val="24"/>
          <w:szCs w:val="24"/>
        </w:rPr>
        <w:t>电子投标文件</w:t>
      </w:r>
      <w:bookmarkEnd w:id="52"/>
      <w:r>
        <w:rPr>
          <w:rFonts w:ascii="宋体" w:hAnsi="宋体" w:cs="宋体" w:hint="eastAsia"/>
          <w:bCs/>
          <w:sz w:val="24"/>
          <w:szCs w:val="24"/>
        </w:rPr>
        <w:t>、以压缩文件形式的备份投标文件。</w:t>
      </w:r>
      <w:bookmarkStart w:id="53" w:name="_Hlk34637983"/>
      <w:r>
        <w:rPr>
          <w:rFonts w:ascii="宋体" w:hAnsi="宋体" w:cs="宋体" w:hint="eastAsia"/>
          <w:bCs/>
          <w:sz w:val="24"/>
          <w:szCs w:val="24"/>
        </w:rPr>
        <w:t>全部投标人的</w:t>
      </w:r>
      <w:bookmarkStart w:id="54" w:name="_Hlk34638083"/>
      <w:r>
        <w:rPr>
          <w:rFonts w:ascii="宋体" w:hAnsi="宋体" w:cs="宋体" w:hint="eastAsia"/>
          <w:bCs/>
          <w:sz w:val="24"/>
          <w:szCs w:val="24"/>
        </w:rPr>
        <w:t>电子投标文件均已按时解密的，</w:t>
      </w:r>
      <w:bookmarkEnd w:id="54"/>
      <w:r>
        <w:rPr>
          <w:rFonts w:ascii="宋体" w:hAnsi="宋体" w:cs="宋体" w:hint="eastAsia"/>
          <w:bCs/>
          <w:sz w:val="24"/>
          <w:szCs w:val="24"/>
        </w:rPr>
        <w:t>备份投标文件自动失效，全部投标人的电子投标文件均无法按时解密的，</w:t>
      </w:r>
      <w:bookmarkStart w:id="55" w:name="_Hlk34638161"/>
      <w:r>
        <w:rPr>
          <w:rFonts w:ascii="宋体" w:hAnsi="宋体" w:cs="宋体" w:hint="eastAsia"/>
          <w:bCs/>
          <w:sz w:val="24"/>
          <w:szCs w:val="24"/>
        </w:rPr>
        <w:t>启用电子备份投标文件进行线下开评标。</w:t>
      </w:r>
      <w:bookmarkEnd w:id="55"/>
      <w:r>
        <w:rPr>
          <w:rFonts w:ascii="宋体" w:hAnsi="宋体" w:cs="宋体" w:hint="eastAsia"/>
          <w:bCs/>
          <w:sz w:val="24"/>
          <w:szCs w:val="24"/>
        </w:rPr>
        <w:t>如果某位投标人的电子</w:t>
      </w:r>
      <w:bookmarkStart w:id="56" w:name="_Hlk34638115"/>
      <w:r>
        <w:rPr>
          <w:rFonts w:ascii="宋体" w:hAnsi="宋体" w:cs="宋体" w:hint="eastAsia"/>
          <w:bCs/>
          <w:sz w:val="24"/>
          <w:szCs w:val="24"/>
        </w:rPr>
        <w:t>投标文件</w:t>
      </w:r>
      <w:bookmarkEnd w:id="56"/>
      <w:r>
        <w:rPr>
          <w:rFonts w:ascii="宋体" w:hAnsi="宋体" w:cs="宋体" w:hint="eastAsia"/>
          <w:bCs/>
          <w:sz w:val="24"/>
          <w:szCs w:val="24"/>
        </w:rPr>
        <w:t>无法按时解密的，其投标文件为无效标，不启用备份投标文件。</w:t>
      </w:r>
      <w:bookmarkEnd w:id="51"/>
      <w:bookmarkEnd w:id="53"/>
    </w:p>
    <w:p w:rsidR="009806EC" w:rsidRDefault="009806EC" w:rsidP="00334BC2">
      <w:pPr>
        <w:widowControl w:val="0"/>
        <w:spacing w:line="460" w:lineRule="exact"/>
        <w:rPr>
          <w:rFonts w:ascii="宋体" w:cs="宋体"/>
          <w:bCs/>
          <w:sz w:val="24"/>
          <w:szCs w:val="24"/>
        </w:rPr>
      </w:pPr>
      <w:r>
        <w:rPr>
          <w:rFonts w:ascii="宋体" w:hAnsi="宋体" w:cs="宋体"/>
          <w:bCs/>
          <w:sz w:val="24"/>
          <w:szCs w:val="24"/>
        </w:rPr>
        <w:t>2.6</w:t>
      </w:r>
      <w:r>
        <w:rPr>
          <w:rFonts w:ascii="宋体" w:hAnsi="宋体" w:cs="宋体" w:hint="eastAsia"/>
          <w:bCs/>
          <w:sz w:val="24"/>
          <w:szCs w:val="24"/>
        </w:rPr>
        <w:t>▲未传输递交电子投标文件的，投标无效。</w:t>
      </w:r>
    </w:p>
    <w:p w:rsidR="009806EC" w:rsidRDefault="009806EC" w:rsidP="004B2EC4">
      <w:pPr>
        <w:pStyle w:val="NormalWeb"/>
        <w:adjustRightInd w:val="0"/>
        <w:snapToGrid w:val="0"/>
        <w:spacing w:before="0" w:beforeAutospacing="0" w:after="0" w:afterAutospacing="0" w:line="460" w:lineRule="exact"/>
        <w:ind w:firstLineChars="200" w:firstLine="31680"/>
        <w:outlineLvl w:val="0"/>
        <w:rPr>
          <w:rStyle w:val="Strong"/>
          <w:rFonts w:ascii="宋体" w:cs="Arial"/>
          <w:sz w:val="24"/>
        </w:rPr>
      </w:pPr>
      <w:r>
        <w:rPr>
          <w:rStyle w:val="Strong"/>
          <w:rFonts w:ascii="宋体" w:hAnsi="宋体" w:cs="Arial" w:hint="eastAsia"/>
          <w:sz w:val="24"/>
        </w:rPr>
        <w:t>八、企业信用融资：</w:t>
      </w:r>
    </w:p>
    <w:p w:rsidR="009806EC" w:rsidRDefault="009806EC" w:rsidP="004B2EC4">
      <w:pPr>
        <w:widowControl w:val="0"/>
        <w:spacing w:line="460" w:lineRule="exact"/>
        <w:ind w:firstLineChars="250" w:firstLine="31680"/>
        <w:rPr>
          <w:rFonts w:ascii="宋体" w:cs="宋体"/>
          <w:b/>
          <w:bCs/>
          <w:sz w:val="24"/>
          <w:szCs w:val="24"/>
        </w:rPr>
      </w:pPr>
      <w:r>
        <w:rPr>
          <w:rFonts w:ascii="宋体" w:hAnsi="宋体" w:cs="宋体" w:hint="eastAsia"/>
          <w:b/>
          <w:bCs/>
          <w:sz w:val="24"/>
          <w:szCs w:val="24"/>
        </w:rPr>
        <w:t>省财政厅、浙江银监局、省金融办制定了《浙江省政府采购支持中小企业信用融资试点办法》浙财采监</w:t>
      </w:r>
      <w:r>
        <w:rPr>
          <w:rFonts w:ascii="宋体" w:hAnsi="宋体" w:cs="宋体"/>
          <w:b/>
          <w:bCs/>
          <w:sz w:val="24"/>
          <w:szCs w:val="24"/>
        </w:rPr>
        <w:t>[2012]13</w:t>
      </w:r>
      <w:r>
        <w:rPr>
          <w:rFonts w:ascii="宋体" w:hAnsi="宋体" w:cs="宋体" w:hint="eastAsia"/>
          <w:b/>
          <w:bCs/>
          <w:sz w:val="24"/>
          <w:szCs w:val="24"/>
        </w:rPr>
        <w:t>号</w:t>
      </w:r>
      <w:r>
        <w:rPr>
          <w:rFonts w:ascii="宋体" w:hAnsi="宋体" w:cs="宋体"/>
          <w:b/>
          <w:bCs/>
          <w:sz w:val="24"/>
          <w:szCs w:val="24"/>
        </w:rPr>
        <w:t>)</w:t>
      </w:r>
      <w:r>
        <w:rPr>
          <w:rFonts w:ascii="宋体" w:hAnsi="宋体" w:cs="宋体" w:hint="eastAsia"/>
          <w:b/>
          <w:bCs/>
          <w:sz w:val="24"/>
          <w:szCs w:val="24"/>
        </w:rPr>
        <w:t>，所称的政府采购信用融资，是指银行业金融机构</w:t>
      </w:r>
      <w:r>
        <w:rPr>
          <w:rFonts w:ascii="宋体" w:hAnsi="宋体" w:cs="宋体"/>
          <w:b/>
          <w:bCs/>
          <w:sz w:val="24"/>
          <w:szCs w:val="24"/>
        </w:rPr>
        <w:t>(</w:t>
      </w:r>
      <w:r>
        <w:rPr>
          <w:rFonts w:ascii="宋体" w:hAnsi="宋体" w:cs="宋体" w:hint="eastAsia"/>
          <w:b/>
          <w:bCs/>
          <w:sz w:val="24"/>
          <w:szCs w:val="24"/>
        </w:rPr>
        <w:t>以下简称银行</w:t>
      </w:r>
      <w:r>
        <w:rPr>
          <w:rFonts w:ascii="宋体" w:hAnsi="宋体" w:cs="宋体"/>
          <w:b/>
          <w:bCs/>
          <w:sz w:val="24"/>
          <w:szCs w:val="24"/>
        </w:rPr>
        <w:t>)</w:t>
      </w:r>
      <w:r>
        <w:rPr>
          <w:rFonts w:ascii="宋体" w:hAnsi="宋体" w:cs="宋体" w:hint="eastAsia"/>
          <w:b/>
          <w:bCs/>
          <w:sz w:val="24"/>
          <w:szCs w:val="24"/>
        </w:rPr>
        <w:t>以政府采购诚信考核和信用审查为基础，凭借政府采购合同，按优于一般中小企业的贷款利率直接向申请贷款的投标人发放贷款的一种融资方式。投标人可登陆浙江政府采购</w:t>
      </w:r>
      <w:r>
        <w:rPr>
          <w:rFonts w:ascii="宋体" w:hAnsi="宋体" w:cs="宋体"/>
          <w:b/>
          <w:bCs/>
          <w:sz w:val="24"/>
          <w:szCs w:val="24"/>
        </w:rPr>
        <w:t>( (tp:/www zizfcg gov.cn)</w:t>
      </w:r>
      <w:r>
        <w:rPr>
          <w:rFonts w:ascii="宋体" w:hAnsi="宋体" w:cs="宋体" w:hint="eastAsia"/>
          <w:b/>
          <w:bCs/>
          <w:sz w:val="24"/>
          <w:szCs w:val="24"/>
        </w:rPr>
        <w:t>的中小企业信用融资栏目了解相关信息。</w:t>
      </w:r>
    </w:p>
    <w:p w:rsidR="009806EC" w:rsidRDefault="009806EC" w:rsidP="004B2EC4">
      <w:pPr>
        <w:widowControl w:val="0"/>
        <w:spacing w:line="460" w:lineRule="exact"/>
        <w:ind w:firstLineChars="250" w:firstLine="31680"/>
        <w:rPr>
          <w:rFonts w:cs="宋体"/>
          <w:b/>
          <w:sz w:val="24"/>
          <w:szCs w:val="24"/>
        </w:rPr>
      </w:pPr>
      <w:r>
        <w:rPr>
          <w:rFonts w:ascii="宋体" w:hAnsi="宋体" w:cs="宋体" w:hint="eastAsia"/>
          <w:b/>
          <w:bCs/>
          <w:sz w:val="24"/>
          <w:szCs w:val="24"/>
        </w:rPr>
        <w:t>供应商可以通过浙江政府采购网</w:t>
      </w:r>
      <w:r>
        <w:rPr>
          <w:rFonts w:ascii="宋体" w:hAnsi="宋体" w:cs="宋体"/>
          <w:b/>
          <w:bCs/>
          <w:sz w:val="24"/>
          <w:szCs w:val="24"/>
        </w:rPr>
        <w:t>(https://zfcg. czt.zj. gov.cn/)</w:t>
      </w:r>
      <w:r>
        <w:rPr>
          <w:rFonts w:ascii="宋体" w:hAnsi="宋体" w:cs="宋体" w:hint="eastAsia"/>
          <w:b/>
          <w:bCs/>
          <w:sz w:val="24"/>
          <w:szCs w:val="24"/>
        </w:rPr>
        <w:t>首页的“浙江政采贷”模块进入申请，还可以通过政府采购云平台</w:t>
      </w:r>
      <w:r>
        <w:rPr>
          <w:rFonts w:ascii="宋体" w:hAnsi="宋体" w:cs="宋体"/>
          <w:b/>
          <w:bCs/>
          <w:sz w:val="24"/>
          <w:szCs w:val="24"/>
        </w:rPr>
        <w:t>(https://www. zcygov.cn/)</w:t>
      </w:r>
      <w:r>
        <w:rPr>
          <w:rFonts w:ascii="宋体" w:hAnsi="宋体" w:cs="宋体" w:hint="eastAsia"/>
          <w:b/>
          <w:bCs/>
          <w:sz w:val="24"/>
          <w:szCs w:val="24"/>
        </w:rPr>
        <w:t>首页的“金融服务”模块进入申请。</w:t>
      </w:r>
    </w:p>
    <w:p w:rsidR="009806EC" w:rsidRDefault="009806EC" w:rsidP="004B2EC4">
      <w:pPr>
        <w:pStyle w:val="NormalWeb"/>
        <w:adjustRightInd w:val="0"/>
        <w:snapToGrid w:val="0"/>
        <w:spacing w:before="0" w:beforeAutospacing="0" w:after="0" w:afterAutospacing="0" w:line="460" w:lineRule="exact"/>
        <w:ind w:firstLineChars="200" w:firstLine="31680"/>
        <w:outlineLvl w:val="0"/>
      </w:pPr>
      <w:r>
        <w:rPr>
          <w:rStyle w:val="Strong"/>
          <w:rFonts w:ascii="宋体" w:hAnsi="宋体" w:cs="Arial" w:hint="eastAsia"/>
          <w:sz w:val="24"/>
        </w:rPr>
        <w:t>九、对本次采购提出询问、质疑、投诉，请按以下方式联系</w:t>
      </w:r>
      <w:bookmarkEnd w:id="49"/>
    </w:p>
    <w:p w:rsidR="009806EC" w:rsidRDefault="009806EC" w:rsidP="004B2EC4">
      <w:pPr>
        <w:pStyle w:val="NormalWeb"/>
        <w:adjustRightInd w:val="0"/>
        <w:snapToGrid w:val="0"/>
        <w:spacing w:before="0" w:beforeAutospacing="0" w:after="0" w:afterAutospacing="0" w:line="460" w:lineRule="exact"/>
        <w:ind w:leftChars="200" w:left="31680"/>
        <w:rPr>
          <w:rFonts w:ascii="宋体"/>
        </w:rPr>
      </w:pPr>
      <w:r>
        <w:rPr>
          <w:rFonts w:ascii="宋体" w:hAnsi="宋体" w:hint="eastAsia"/>
        </w:rPr>
        <w:t>采购人名称：衢州市人民医院</w:t>
      </w:r>
    </w:p>
    <w:p w:rsidR="009806EC" w:rsidRDefault="009806EC" w:rsidP="004B2EC4">
      <w:pPr>
        <w:pStyle w:val="NormalWeb"/>
        <w:adjustRightInd w:val="0"/>
        <w:snapToGrid w:val="0"/>
        <w:spacing w:before="0" w:beforeAutospacing="0" w:after="0" w:afterAutospacing="0" w:line="460" w:lineRule="exact"/>
        <w:ind w:leftChars="200" w:left="31680"/>
        <w:rPr>
          <w:rFonts w:ascii="宋体"/>
        </w:rPr>
      </w:pPr>
      <w:r>
        <w:rPr>
          <w:rFonts w:ascii="宋体" w:hAnsi="宋体" w:hint="eastAsia"/>
        </w:rPr>
        <w:t>联系人：徐女士</w:t>
      </w:r>
    </w:p>
    <w:p w:rsidR="009806EC" w:rsidRDefault="009806EC" w:rsidP="004B2EC4">
      <w:pPr>
        <w:pStyle w:val="NormalWeb"/>
        <w:adjustRightInd w:val="0"/>
        <w:snapToGrid w:val="0"/>
        <w:spacing w:before="0" w:beforeAutospacing="0" w:after="0" w:afterAutospacing="0" w:line="460" w:lineRule="exact"/>
        <w:ind w:leftChars="200" w:left="31680"/>
        <w:rPr>
          <w:rFonts w:ascii="宋体"/>
        </w:rPr>
      </w:pPr>
      <w:r>
        <w:rPr>
          <w:rFonts w:ascii="宋体" w:hAnsi="宋体" w:hint="eastAsia"/>
        </w:rPr>
        <w:t>联系电话：</w:t>
      </w:r>
      <w:r>
        <w:rPr>
          <w:rFonts w:ascii="宋体" w:hAnsi="宋体"/>
        </w:rPr>
        <w:t>0570-3058766</w:t>
      </w:r>
      <w:r>
        <w:rPr>
          <w:rFonts w:ascii="宋体" w:hAnsi="宋体" w:hint="eastAsia"/>
        </w:rPr>
        <w:t>；</w:t>
      </w:r>
    </w:p>
    <w:p w:rsidR="009806EC" w:rsidRDefault="009806EC" w:rsidP="004B2EC4">
      <w:pPr>
        <w:pStyle w:val="NormalWeb"/>
        <w:adjustRightInd w:val="0"/>
        <w:snapToGrid w:val="0"/>
        <w:spacing w:before="0" w:beforeAutospacing="0" w:after="0" w:afterAutospacing="0" w:line="460" w:lineRule="exact"/>
        <w:ind w:leftChars="200" w:left="31680"/>
        <w:rPr>
          <w:rFonts w:ascii="宋体"/>
        </w:rPr>
      </w:pPr>
      <w:r>
        <w:rPr>
          <w:rFonts w:ascii="宋体" w:hAnsi="宋体" w:hint="eastAsia"/>
        </w:rPr>
        <w:t>地址：衢州市钟楼底路</w:t>
      </w:r>
      <w:r>
        <w:rPr>
          <w:rFonts w:ascii="宋体" w:hAnsi="宋体"/>
        </w:rPr>
        <w:t>2</w:t>
      </w:r>
      <w:r>
        <w:rPr>
          <w:rFonts w:ascii="宋体" w:hAnsi="宋体" w:hint="eastAsia"/>
        </w:rPr>
        <w:t>号</w:t>
      </w:r>
    </w:p>
    <w:p w:rsidR="009806EC" w:rsidRDefault="009806EC" w:rsidP="004B2EC4">
      <w:pPr>
        <w:pStyle w:val="NormalWeb"/>
        <w:adjustRightInd w:val="0"/>
        <w:snapToGrid w:val="0"/>
        <w:spacing w:before="0" w:beforeAutospacing="0" w:after="0" w:afterAutospacing="0" w:line="460" w:lineRule="exact"/>
        <w:ind w:leftChars="200" w:left="31680"/>
        <w:rPr>
          <w:rFonts w:ascii="宋体"/>
        </w:rPr>
      </w:pPr>
      <w:r>
        <w:rPr>
          <w:rFonts w:ascii="宋体" w:hAnsi="宋体" w:hint="eastAsia"/>
        </w:rPr>
        <w:t>招标代理机构：浙江五石工程咨询有限公司衢州分公司</w:t>
      </w:r>
    </w:p>
    <w:p w:rsidR="009806EC" w:rsidRDefault="009806EC" w:rsidP="004B2EC4">
      <w:pPr>
        <w:pStyle w:val="NormalWeb"/>
        <w:adjustRightInd w:val="0"/>
        <w:snapToGrid w:val="0"/>
        <w:spacing w:before="0" w:beforeAutospacing="0" w:after="0" w:afterAutospacing="0" w:line="460" w:lineRule="exact"/>
        <w:ind w:leftChars="200" w:left="31680"/>
        <w:rPr>
          <w:rFonts w:ascii="宋体" w:hAnsi="宋体"/>
        </w:rPr>
      </w:pPr>
      <w:r>
        <w:rPr>
          <w:rFonts w:ascii="宋体" w:hAnsi="宋体" w:hint="eastAsia"/>
        </w:rPr>
        <w:t>电话</w:t>
      </w:r>
      <w:r>
        <w:rPr>
          <w:rFonts w:ascii="宋体" w:hAnsi="宋体"/>
        </w:rPr>
        <w:t>/</w:t>
      </w:r>
      <w:r>
        <w:rPr>
          <w:rFonts w:ascii="宋体" w:hAnsi="宋体" w:hint="eastAsia"/>
        </w:rPr>
        <w:t>传真：</w:t>
      </w:r>
      <w:r>
        <w:rPr>
          <w:rFonts w:ascii="宋体" w:hAnsi="宋体"/>
        </w:rPr>
        <w:t>0570-3085566</w:t>
      </w:r>
      <w:r>
        <w:rPr>
          <w:rFonts w:ascii="宋体" w:hAnsi="宋体" w:hint="eastAsia"/>
        </w:rPr>
        <w:t>、</w:t>
      </w:r>
      <w:r>
        <w:rPr>
          <w:rFonts w:ascii="宋体" w:hAnsi="宋体"/>
        </w:rPr>
        <w:t>18905703552</w:t>
      </w:r>
      <w:r>
        <w:rPr>
          <w:rFonts w:ascii="宋体" w:hAnsi="宋体" w:hint="eastAsia"/>
        </w:rPr>
        <w:t>、</w:t>
      </w:r>
      <w:r>
        <w:rPr>
          <w:rFonts w:ascii="宋体" w:hAnsi="宋体"/>
        </w:rPr>
        <w:t>15215700612</w:t>
      </w:r>
    </w:p>
    <w:p w:rsidR="009806EC" w:rsidRDefault="009806EC" w:rsidP="004B2EC4">
      <w:pPr>
        <w:pStyle w:val="NormalWeb"/>
        <w:adjustRightInd w:val="0"/>
        <w:snapToGrid w:val="0"/>
        <w:spacing w:before="0" w:beforeAutospacing="0" w:after="0" w:afterAutospacing="0" w:line="460" w:lineRule="exact"/>
        <w:ind w:leftChars="200" w:left="31680"/>
        <w:rPr>
          <w:rFonts w:ascii="宋体"/>
        </w:rPr>
      </w:pPr>
      <w:r>
        <w:rPr>
          <w:rFonts w:ascii="宋体" w:hAnsi="宋体" w:hint="eastAsia"/>
        </w:rPr>
        <w:t>联系人：陈女士、小胡</w:t>
      </w:r>
    </w:p>
    <w:p w:rsidR="009806EC" w:rsidRDefault="009806EC" w:rsidP="004B2EC4">
      <w:pPr>
        <w:pStyle w:val="NormalWeb"/>
        <w:adjustRightInd w:val="0"/>
        <w:snapToGrid w:val="0"/>
        <w:spacing w:before="0" w:beforeAutospacing="0" w:after="0" w:afterAutospacing="0" w:line="460" w:lineRule="exact"/>
        <w:ind w:leftChars="200" w:left="31680"/>
        <w:rPr>
          <w:rFonts w:ascii="宋体"/>
        </w:rPr>
      </w:pPr>
      <w:r>
        <w:rPr>
          <w:rFonts w:ascii="宋体" w:hAnsi="宋体" w:hint="eastAsia"/>
        </w:rPr>
        <w:t>监管办公室：衢州市政府采购监督管理办公室</w:t>
      </w:r>
    </w:p>
    <w:p w:rsidR="009806EC" w:rsidRDefault="009806EC" w:rsidP="004B2EC4">
      <w:pPr>
        <w:pStyle w:val="NormalWeb"/>
        <w:adjustRightInd w:val="0"/>
        <w:snapToGrid w:val="0"/>
        <w:spacing w:before="0" w:beforeAutospacing="0" w:after="0" w:afterAutospacing="0" w:line="460" w:lineRule="exact"/>
        <w:ind w:leftChars="200" w:left="31680"/>
        <w:rPr>
          <w:rFonts w:ascii="宋体"/>
        </w:rPr>
      </w:pPr>
      <w:r>
        <w:rPr>
          <w:rFonts w:ascii="宋体" w:hAnsi="宋体" w:hint="eastAsia"/>
        </w:rPr>
        <w:t>联系人：徐先生</w:t>
      </w:r>
    </w:p>
    <w:p w:rsidR="009806EC" w:rsidRDefault="009806EC" w:rsidP="004B2EC4">
      <w:pPr>
        <w:pStyle w:val="NormalWeb"/>
        <w:adjustRightInd w:val="0"/>
        <w:snapToGrid w:val="0"/>
        <w:spacing w:before="0" w:beforeAutospacing="0" w:after="0" w:afterAutospacing="0" w:line="460" w:lineRule="exact"/>
        <w:ind w:leftChars="200" w:left="31680"/>
        <w:rPr>
          <w:rFonts w:ascii="宋体"/>
        </w:rPr>
      </w:pPr>
      <w:r>
        <w:rPr>
          <w:rFonts w:hint="eastAsia"/>
        </w:rPr>
        <w:t>联系电话：</w:t>
      </w:r>
      <w:r>
        <w:t>0570-8757615</w:t>
      </w:r>
    </w:p>
    <w:p w:rsidR="009806EC" w:rsidRDefault="009806EC" w:rsidP="00334BC2">
      <w:pPr>
        <w:pStyle w:val="Heading1"/>
        <w:keepNext w:val="0"/>
        <w:keepLines w:val="0"/>
        <w:pageBreakBefore/>
        <w:spacing w:line="240" w:lineRule="auto"/>
        <w:jc w:val="center"/>
        <w:rPr>
          <w:rFonts w:hAnsi="宋体" w:cs="宋体"/>
          <w:b w:val="0"/>
          <w:bCs/>
          <w:sz w:val="32"/>
          <w:szCs w:val="32"/>
        </w:rPr>
      </w:pPr>
      <w:bookmarkStart w:id="57" w:name="_Toc24232"/>
      <w:bookmarkStart w:id="58" w:name="_Toc21049"/>
      <w:r>
        <w:rPr>
          <w:rFonts w:hAnsi="宋体" w:cs="宋体" w:hint="eastAsia"/>
          <w:b w:val="0"/>
          <w:bCs/>
          <w:sz w:val="32"/>
          <w:szCs w:val="32"/>
        </w:rPr>
        <w:t>第二部分</w:t>
      </w:r>
      <w:r>
        <w:rPr>
          <w:rFonts w:hAnsi="宋体" w:cs="宋体"/>
          <w:b w:val="0"/>
          <w:bCs/>
          <w:sz w:val="32"/>
          <w:szCs w:val="32"/>
        </w:rPr>
        <w:t xml:space="preserve">  </w:t>
      </w:r>
      <w:r>
        <w:rPr>
          <w:rFonts w:hAnsi="宋体" w:cs="宋体" w:hint="eastAsia"/>
          <w:b w:val="0"/>
          <w:bCs/>
          <w:sz w:val="32"/>
          <w:szCs w:val="32"/>
        </w:rPr>
        <w:t>谈判供应商须知</w:t>
      </w:r>
      <w:bookmarkEnd w:id="57"/>
      <w:bookmarkEnd w:id="58"/>
    </w:p>
    <w:p w:rsidR="009806EC" w:rsidRDefault="009806EC" w:rsidP="00334BC2">
      <w:pPr>
        <w:pStyle w:val="Heading2"/>
        <w:spacing w:before="0" w:after="0" w:line="240" w:lineRule="auto"/>
        <w:jc w:val="center"/>
        <w:rPr>
          <w:rFonts w:ascii="宋体" w:cs="宋体"/>
          <w:bCs w:val="0"/>
          <w:sz w:val="28"/>
          <w:szCs w:val="28"/>
        </w:rPr>
      </w:pPr>
      <w:bookmarkStart w:id="59" w:name="_Toc14894"/>
      <w:bookmarkStart w:id="60" w:name="_Toc27618"/>
      <w:r>
        <w:rPr>
          <w:rFonts w:ascii="宋体" w:hAnsi="宋体" w:cs="宋体" w:hint="eastAsia"/>
          <w:sz w:val="28"/>
          <w:szCs w:val="28"/>
        </w:rPr>
        <w:t>（一）</w:t>
      </w:r>
      <w:r>
        <w:rPr>
          <w:rFonts w:ascii="宋体" w:hAnsi="宋体" w:cs="宋体" w:hint="eastAsia"/>
          <w:bCs w:val="0"/>
          <w:sz w:val="28"/>
          <w:szCs w:val="28"/>
        </w:rPr>
        <w:t>谈判须知前附表</w:t>
      </w:r>
      <w:bookmarkEnd w:id="59"/>
      <w:bookmarkEnd w:id="60"/>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4"/>
        <w:gridCol w:w="2427"/>
        <w:gridCol w:w="683"/>
        <w:gridCol w:w="5833"/>
      </w:tblGrid>
      <w:tr w:rsidR="009806EC" w:rsidTr="00D771BB">
        <w:trPr>
          <w:trHeight w:val="653"/>
        </w:trPr>
        <w:tc>
          <w:tcPr>
            <w:tcW w:w="644" w:type="dxa"/>
            <w:vAlign w:val="center"/>
          </w:tcPr>
          <w:p w:rsidR="009806EC" w:rsidRPr="00666081" w:rsidRDefault="009806EC" w:rsidP="00D771BB">
            <w:pPr>
              <w:pStyle w:val="PlainText"/>
              <w:spacing w:line="440" w:lineRule="exact"/>
              <w:rPr>
                <w:rFonts w:ascii="Times New Roman" w:hAnsi="Times New Roman"/>
                <w:kern w:val="2"/>
                <w:sz w:val="21"/>
                <w:szCs w:val="21"/>
              </w:rPr>
            </w:pPr>
            <w:bookmarkStart w:id="61" w:name="_Toc12955"/>
            <w:bookmarkStart w:id="62" w:name="_Toc6776"/>
            <w:r w:rsidRPr="00666081">
              <w:rPr>
                <w:rFonts w:ascii="Times New Roman" w:hAnsi="Times New Roman" w:hint="eastAsia"/>
                <w:kern w:val="2"/>
                <w:sz w:val="21"/>
                <w:szCs w:val="21"/>
              </w:rPr>
              <w:t>序号</w:t>
            </w:r>
          </w:p>
        </w:tc>
        <w:tc>
          <w:tcPr>
            <w:tcW w:w="2427" w:type="dxa"/>
            <w:vAlign w:val="center"/>
          </w:tcPr>
          <w:p w:rsidR="009806EC" w:rsidRPr="00666081" w:rsidRDefault="009806EC" w:rsidP="00D771BB">
            <w:pPr>
              <w:pStyle w:val="PlainText"/>
              <w:spacing w:line="440" w:lineRule="exact"/>
              <w:jc w:val="center"/>
              <w:rPr>
                <w:rFonts w:ascii="Times New Roman" w:hAnsi="Times New Roman"/>
                <w:kern w:val="2"/>
                <w:sz w:val="21"/>
                <w:szCs w:val="21"/>
              </w:rPr>
            </w:pPr>
            <w:r w:rsidRPr="00666081">
              <w:rPr>
                <w:rFonts w:ascii="Times New Roman" w:hAnsi="Times New Roman" w:hint="eastAsia"/>
                <w:kern w:val="2"/>
                <w:sz w:val="21"/>
                <w:szCs w:val="21"/>
              </w:rPr>
              <w:t>内</w:t>
            </w:r>
            <w:r w:rsidRPr="00666081">
              <w:rPr>
                <w:rFonts w:ascii="Times New Roman" w:hAnsi="Times New Roman"/>
                <w:kern w:val="2"/>
                <w:sz w:val="21"/>
                <w:szCs w:val="21"/>
              </w:rPr>
              <w:t xml:space="preserve">  </w:t>
            </w:r>
            <w:r w:rsidRPr="00666081">
              <w:rPr>
                <w:rFonts w:ascii="Times New Roman" w:hAnsi="Times New Roman" w:hint="eastAsia"/>
                <w:kern w:val="2"/>
                <w:sz w:val="21"/>
                <w:szCs w:val="21"/>
              </w:rPr>
              <w:t>容</w:t>
            </w:r>
          </w:p>
        </w:tc>
        <w:tc>
          <w:tcPr>
            <w:tcW w:w="683" w:type="dxa"/>
            <w:vAlign w:val="center"/>
          </w:tcPr>
          <w:p w:rsidR="009806EC" w:rsidRPr="00666081" w:rsidRDefault="009806EC" w:rsidP="00D771BB">
            <w:pPr>
              <w:pStyle w:val="PlainText"/>
              <w:spacing w:line="440" w:lineRule="exact"/>
              <w:jc w:val="center"/>
              <w:rPr>
                <w:rFonts w:ascii="Times New Roman" w:hAnsi="Times New Roman"/>
                <w:kern w:val="2"/>
                <w:sz w:val="21"/>
                <w:szCs w:val="21"/>
              </w:rPr>
            </w:pPr>
            <w:r w:rsidRPr="00666081">
              <w:rPr>
                <w:rFonts w:ascii="Times New Roman" w:hAnsi="Times New Roman" w:hint="eastAsia"/>
                <w:kern w:val="2"/>
                <w:sz w:val="21"/>
                <w:szCs w:val="21"/>
              </w:rPr>
              <w:t>备注</w:t>
            </w:r>
          </w:p>
        </w:tc>
        <w:tc>
          <w:tcPr>
            <w:tcW w:w="5833" w:type="dxa"/>
            <w:vAlign w:val="center"/>
          </w:tcPr>
          <w:p w:rsidR="009806EC" w:rsidRPr="00666081" w:rsidRDefault="009806EC" w:rsidP="00D771BB">
            <w:pPr>
              <w:pStyle w:val="PlainText"/>
              <w:spacing w:line="440" w:lineRule="exact"/>
              <w:jc w:val="center"/>
              <w:rPr>
                <w:rFonts w:ascii="Times New Roman" w:hAnsi="Times New Roman"/>
                <w:kern w:val="2"/>
                <w:sz w:val="21"/>
                <w:szCs w:val="21"/>
              </w:rPr>
            </w:pPr>
            <w:r w:rsidRPr="00666081">
              <w:rPr>
                <w:rFonts w:ascii="Times New Roman" w:hAnsi="Times New Roman" w:hint="eastAsia"/>
                <w:kern w:val="2"/>
                <w:sz w:val="21"/>
                <w:szCs w:val="21"/>
              </w:rPr>
              <w:t>说明与要求</w:t>
            </w:r>
          </w:p>
        </w:tc>
      </w:tr>
      <w:tr w:rsidR="009806EC" w:rsidTr="00D771BB">
        <w:trPr>
          <w:trHeight w:val="471"/>
        </w:trPr>
        <w:tc>
          <w:tcPr>
            <w:tcW w:w="644" w:type="dxa"/>
            <w:vAlign w:val="center"/>
          </w:tcPr>
          <w:p w:rsidR="009806EC" w:rsidRPr="00666081" w:rsidRDefault="009806EC" w:rsidP="00D771BB">
            <w:pPr>
              <w:pStyle w:val="PlainText"/>
              <w:spacing w:line="440" w:lineRule="exact"/>
              <w:jc w:val="center"/>
              <w:rPr>
                <w:rFonts w:ascii="Times New Roman" w:hAnsi="Times New Roman"/>
                <w:kern w:val="2"/>
                <w:sz w:val="21"/>
                <w:szCs w:val="21"/>
              </w:rPr>
            </w:pPr>
            <w:r w:rsidRPr="00666081">
              <w:rPr>
                <w:rFonts w:ascii="Times New Roman" w:hAnsi="Times New Roman"/>
                <w:kern w:val="2"/>
                <w:sz w:val="21"/>
                <w:szCs w:val="21"/>
              </w:rPr>
              <w:t>1</w:t>
            </w:r>
          </w:p>
        </w:tc>
        <w:tc>
          <w:tcPr>
            <w:tcW w:w="2427" w:type="dxa"/>
            <w:vAlign w:val="center"/>
          </w:tcPr>
          <w:p w:rsidR="009806EC" w:rsidRPr="00666081" w:rsidRDefault="009806EC" w:rsidP="00D771BB">
            <w:pPr>
              <w:pStyle w:val="PlainText"/>
              <w:jc w:val="center"/>
              <w:rPr>
                <w:rFonts w:ascii="Times New Roman" w:hAnsi="Times New Roman"/>
                <w:kern w:val="2"/>
                <w:sz w:val="21"/>
                <w:szCs w:val="21"/>
              </w:rPr>
            </w:pPr>
            <w:r w:rsidRPr="00666081">
              <w:rPr>
                <w:rFonts w:ascii="Times New Roman" w:hAnsi="Times New Roman" w:hint="eastAsia"/>
                <w:kern w:val="2"/>
                <w:sz w:val="21"/>
                <w:szCs w:val="21"/>
              </w:rPr>
              <w:t>采购人</w:t>
            </w:r>
          </w:p>
        </w:tc>
        <w:tc>
          <w:tcPr>
            <w:tcW w:w="683" w:type="dxa"/>
            <w:vAlign w:val="center"/>
          </w:tcPr>
          <w:p w:rsidR="009806EC" w:rsidRPr="00666081" w:rsidRDefault="009806EC" w:rsidP="00D771BB">
            <w:pPr>
              <w:pStyle w:val="PlainText"/>
              <w:spacing w:line="440" w:lineRule="exact"/>
              <w:rPr>
                <w:rFonts w:ascii="Times New Roman" w:hAnsi="Times New Roman"/>
                <w:kern w:val="2"/>
                <w:sz w:val="21"/>
                <w:szCs w:val="21"/>
              </w:rPr>
            </w:pPr>
          </w:p>
        </w:tc>
        <w:tc>
          <w:tcPr>
            <w:tcW w:w="5833" w:type="dxa"/>
            <w:vAlign w:val="center"/>
          </w:tcPr>
          <w:p w:rsidR="009806EC" w:rsidRPr="00666081" w:rsidRDefault="009806EC" w:rsidP="00D771BB">
            <w:pPr>
              <w:pStyle w:val="PlainText"/>
              <w:spacing w:line="300" w:lineRule="exact"/>
              <w:rPr>
                <w:rFonts w:ascii="Times New Roman" w:hAnsi="Times New Roman"/>
                <w:kern w:val="2"/>
                <w:sz w:val="21"/>
                <w:szCs w:val="21"/>
              </w:rPr>
            </w:pPr>
            <w:r w:rsidRPr="00666081">
              <w:rPr>
                <w:rFonts w:ascii="Times New Roman" w:hAnsi="Times New Roman" w:hint="eastAsia"/>
                <w:kern w:val="2"/>
                <w:sz w:val="21"/>
                <w:szCs w:val="22"/>
              </w:rPr>
              <w:t>衢州市人民医院</w:t>
            </w:r>
          </w:p>
        </w:tc>
      </w:tr>
      <w:tr w:rsidR="009806EC" w:rsidTr="00D771BB">
        <w:trPr>
          <w:trHeight w:val="471"/>
        </w:trPr>
        <w:tc>
          <w:tcPr>
            <w:tcW w:w="644" w:type="dxa"/>
            <w:vAlign w:val="center"/>
          </w:tcPr>
          <w:p w:rsidR="009806EC" w:rsidRDefault="009806EC" w:rsidP="00D771BB">
            <w:pPr>
              <w:spacing w:line="440" w:lineRule="exact"/>
              <w:jc w:val="center"/>
              <w:rPr>
                <w:szCs w:val="21"/>
              </w:rPr>
            </w:pPr>
            <w:r>
              <w:rPr>
                <w:szCs w:val="21"/>
              </w:rPr>
              <w:t>2</w:t>
            </w:r>
          </w:p>
        </w:tc>
        <w:tc>
          <w:tcPr>
            <w:tcW w:w="2427" w:type="dxa"/>
            <w:vAlign w:val="center"/>
          </w:tcPr>
          <w:p w:rsidR="009806EC" w:rsidRPr="009E60A2" w:rsidRDefault="009806EC" w:rsidP="00D771BB">
            <w:pPr>
              <w:pStyle w:val="PlainText"/>
              <w:jc w:val="center"/>
              <w:rPr>
                <w:rFonts w:ascii="Times New Roman" w:hAnsi="Times New Roman"/>
                <w:kern w:val="2"/>
                <w:sz w:val="21"/>
                <w:szCs w:val="21"/>
              </w:rPr>
            </w:pPr>
            <w:r w:rsidRPr="009E60A2">
              <w:rPr>
                <w:rFonts w:ascii="Times New Roman" w:hAnsi="Times New Roman" w:hint="eastAsia"/>
                <w:kern w:val="2"/>
                <w:sz w:val="21"/>
                <w:szCs w:val="21"/>
              </w:rPr>
              <w:t>项目名称</w:t>
            </w:r>
          </w:p>
        </w:tc>
        <w:tc>
          <w:tcPr>
            <w:tcW w:w="683" w:type="dxa"/>
            <w:vAlign w:val="center"/>
          </w:tcPr>
          <w:p w:rsidR="009806EC" w:rsidRPr="009E60A2" w:rsidRDefault="009806EC" w:rsidP="00D771BB">
            <w:pPr>
              <w:spacing w:line="440" w:lineRule="exact"/>
              <w:rPr>
                <w:szCs w:val="21"/>
              </w:rPr>
            </w:pPr>
          </w:p>
        </w:tc>
        <w:tc>
          <w:tcPr>
            <w:tcW w:w="5833" w:type="dxa"/>
            <w:vAlign w:val="center"/>
          </w:tcPr>
          <w:p w:rsidR="009806EC" w:rsidRPr="009E60A2" w:rsidRDefault="009806EC" w:rsidP="00D771BB">
            <w:pPr>
              <w:spacing w:line="300" w:lineRule="exact"/>
              <w:rPr>
                <w:szCs w:val="21"/>
              </w:rPr>
            </w:pPr>
            <w:r w:rsidRPr="009E60A2">
              <w:rPr>
                <w:rFonts w:hint="eastAsia"/>
                <w:szCs w:val="21"/>
              </w:rPr>
              <w:t>核酸提取仪采购项目</w:t>
            </w:r>
          </w:p>
        </w:tc>
      </w:tr>
      <w:tr w:rsidR="009806EC" w:rsidTr="00D771BB">
        <w:trPr>
          <w:trHeight w:val="471"/>
        </w:trPr>
        <w:tc>
          <w:tcPr>
            <w:tcW w:w="644" w:type="dxa"/>
            <w:vAlign w:val="center"/>
          </w:tcPr>
          <w:p w:rsidR="009806EC" w:rsidRDefault="009806EC" w:rsidP="00D771BB">
            <w:pPr>
              <w:spacing w:line="440" w:lineRule="exact"/>
              <w:jc w:val="center"/>
            </w:pPr>
            <w:r>
              <w:t>3</w:t>
            </w:r>
          </w:p>
        </w:tc>
        <w:tc>
          <w:tcPr>
            <w:tcW w:w="2427" w:type="dxa"/>
            <w:vAlign w:val="center"/>
          </w:tcPr>
          <w:p w:rsidR="009806EC" w:rsidRPr="009E60A2" w:rsidRDefault="009806EC" w:rsidP="00D771BB">
            <w:pPr>
              <w:pStyle w:val="PlainText"/>
              <w:jc w:val="center"/>
              <w:rPr>
                <w:rFonts w:ascii="Times New Roman" w:hAnsi="Times New Roman"/>
                <w:kern w:val="2"/>
                <w:sz w:val="21"/>
                <w:szCs w:val="21"/>
              </w:rPr>
            </w:pPr>
            <w:r w:rsidRPr="009E60A2">
              <w:rPr>
                <w:rFonts w:ascii="Times New Roman" w:hAnsi="Times New Roman" w:hint="eastAsia"/>
                <w:kern w:val="2"/>
                <w:sz w:val="21"/>
                <w:szCs w:val="21"/>
              </w:rPr>
              <w:t>供货期</w:t>
            </w:r>
          </w:p>
        </w:tc>
        <w:tc>
          <w:tcPr>
            <w:tcW w:w="683" w:type="dxa"/>
            <w:vAlign w:val="center"/>
          </w:tcPr>
          <w:p w:rsidR="009806EC" w:rsidRPr="009E60A2" w:rsidRDefault="009806EC" w:rsidP="00D771BB">
            <w:pPr>
              <w:pStyle w:val="PlainText"/>
              <w:spacing w:line="300" w:lineRule="exact"/>
              <w:rPr>
                <w:rFonts w:ascii="Times New Roman" w:hAnsi="Times New Roman"/>
                <w:kern w:val="2"/>
                <w:sz w:val="21"/>
                <w:szCs w:val="22"/>
              </w:rPr>
            </w:pPr>
          </w:p>
        </w:tc>
        <w:tc>
          <w:tcPr>
            <w:tcW w:w="5833" w:type="dxa"/>
            <w:vAlign w:val="center"/>
          </w:tcPr>
          <w:p w:rsidR="009806EC" w:rsidRPr="009E60A2" w:rsidRDefault="009806EC" w:rsidP="00D771BB">
            <w:pPr>
              <w:pStyle w:val="PlainText"/>
              <w:spacing w:line="300" w:lineRule="exact"/>
              <w:rPr>
                <w:rFonts w:ascii="Times New Roman" w:hAnsi="Times New Roman"/>
                <w:kern w:val="2"/>
                <w:sz w:val="21"/>
                <w:szCs w:val="21"/>
              </w:rPr>
            </w:pPr>
            <w:r w:rsidRPr="009E60A2">
              <w:rPr>
                <w:rFonts w:ascii="Times New Roman" w:hAnsi="Times New Roman" w:hint="eastAsia"/>
                <w:kern w:val="2"/>
                <w:sz w:val="21"/>
                <w:szCs w:val="21"/>
              </w:rPr>
              <w:t>按院方需求</w:t>
            </w:r>
          </w:p>
        </w:tc>
      </w:tr>
      <w:tr w:rsidR="009806EC" w:rsidTr="00D771BB">
        <w:trPr>
          <w:trHeight w:val="471"/>
        </w:trPr>
        <w:tc>
          <w:tcPr>
            <w:tcW w:w="644" w:type="dxa"/>
            <w:vAlign w:val="center"/>
          </w:tcPr>
          <w:p w:rsidR="009806EC" w:rsidRDefault="009806EC" w:rsidP="00D771BB">
            <w:pPr>
              <w:spacing w:line="440" w:lineRule="exact"/>
              <w:jc w:val="center"/>
            </w:pPr>
            <w:r>
              <w:t>4</w:t>
            </w:r>
          </w:p>
        </w:tc>
        <w:tc>
          <w:tcPr>
            <w:tcW w:w="2427" w:type="dxa"/>
            <w:vAlign w:val="center"/>
          </w:tcPr>
          <w:p w:rsidR="009806EC" w:rsidRPr="00666081" w:rsidRDefault="009806EC" w:rsidP="00D771BB">
            <w:pPr>
              <w:pStyle w:val="PlainText"/>
              <w:jc w:val="center"/>
              <w:rPr>
                <w:rFonts w:ascii="Times New Roman" w:hAnsi="Times New Roman"/>
                <w:kern w:val="2"/>
                <w:sz w:val="21"/>
                <w:szCs w:val="21"/>
              </w:rPr>
            </w:pPr>
            <w:r w:rsidRPr="00666081">
              <w:rPr>
                <w:rFonts w:hAnsi="宋体" w:hint="eastAsia"/>
                <w:kern w:val="2"/>
                <w:sz w:val="21"/>
                <w:szCs w:val="21"/>
              </w:rPr>
              <w:t>投标文件组成</w:t>
            </w:r>
          </w:p>
        </w:tc>
        <w:tc>
          <w:tcPr>
            <w:tcW w:w="683" w:type="dxa"/>
            <w:vAlign w:val="center"/>
          </w:tcPr>
          <w:p w:rsidR="009806EC" w:rsidRPr="00666081" w:rsidRDefault="009806EC" w:rsidP="00D771BB">
            <w:pPr>
              <w:pStyle w:val="PlainText"/>
              <w:spacing w:line="300" w:lineRule="exact"/>
              <w:rPr>
                <w:rFonts w:ascii="Times New Roman" w:hAnsi="Times New Roman"/>
                <w:kern w:val="2"/>
                <w:sz w:val="21"/>
                <w:szCs w:val="22"/>
              </w:rPr>
            </w:pPr>
          </w:p>
        </w:tc>
        <w:tc>
          <w:tcPr>
            <w:tcW w:w="5833" w:type="dxa"/>
            <w:vAlign w:val="center"/>
          </w:tcPr>
          <w:p w:rsidR="009806EC" w:rsidRDefault="009806EC" w:rsidP="00D771BB">
            <w:pPr>
              <w:autoSpaceDE w:val="0"/>
              <w:autoSpaceDN w:val="0"/>
              <w:snapToGrid w:val="0"/>
              <w:textAlignment w:val="bottom"/>
              <w:rPr>
                <w:rFonts w:ascii="宋体"/>
                <w:szCs w:val="21"/>
              </w:rPr>
            </w:pPr>
            <w:r>
              <w:rPr>
                <w:rFonts w:ascii="宋体" w:hAnsi="宋体" w:hint="eastAsia"/>
                <w:szCs w:val="21"/>
              </w:rPr>
              <w:t>本项目实行网上投标，供应商应准备电子投标文件，按政采云平台项目采购</w:t>
            </w:r>
            <w:r>
              <w:rPr>
                <w:rFonts w:ascii="宋体"/>
                <w:szCs w:val="21"/>
              </w:rPr>
              <w:t>-</w:t>
            </w:r>
            <w:r>
              <w:rPr>
                <w:rFonts w:ascii="宋体" w:hAnsi="宋体" w:hint="eastAsia"/>
                <w:szCs w:val="21"/>
              </w:rPr>
              <w:t>电子招投标操作指南及本招标文件要求递交。</w:t>
            </w:r>
          </w:p>
          <w:p w:rsidR="009806EC" w:rsidRPr="00666081" w:rsidRDefault="009806EC" w:rsidP="00D771BB">
            <w:pPr>
              <w:pStyle w:val="PlainText"/>
              <w:spacing w:line="300" w:lineRule="exact"/>
              <w:rPr>
                <w:rFonts w:ascii="Times New Roman" w:hAnsi="Times New Roman"/>
                <w:kern w:val="2"/>
                <w:sz w:val="21"/>
                <w:szCs w:val="22"/>
              </w:rPr>
            </w:pPr>
            <w:r w:rsidRPr="00666081">
              <w:rPr>
                <w:rFonts w:hAnsi="宋体" w:hint="eastAsia"/>
                <w:b/>
                <w:kern w:val="2"/>
                <w:sz w:val="21"/>
                <w:szCs w:val="21"/>
              </w:rPr>
              <w:t>注明：供应商需自行准备电脑和制作标书的</w:t>
            </w:r>
            <w:r w:rsidRPr="00666081">
              <w:rPr>
                <w:rFonts w:hAnsi="宋体"/>
                <w:b/>
                <w:kern w:val="2"/>
                <w:sz w:val="21"/>
                <w:szCs w:val="21"/>
              </w:rPr>
              <w:t>CA</w:t>
            </w:r>
            <w:r w:rsidRPr="00666081">
              <w:rPr>
                <w:rFonts w:hAnsi="宋体" w:hint="eastAsia"/>
                <w:b/>
                <w:kern w:val="2"/>
                <w:sz w:val="21"/>
                <w:szCs w:val="21"/>
              </w:rPr>
              <w:t>锁。</w:t>
            </w:r>
          </w:p>
        </w:tc>
      </w:tr>
      <w:tr w:rsidR="009806EC" w:rsidTr="00D771BB">
        <w:trPr>
          <w:trHeight w:val="502"/>
        </w:trPr>
        <w:tc>
          <w:tcPr>
            <w:tcW w:w="644" w:type="dxa"/>
            <w:vAlign w:val="center"/>
          </w:tcPr>
          <w:p w:rsidR="009806EC" w:rsidRDefault="009806EC" w:rsidP="00D771BB">
            <w:pPr>
              <w:spacing w:line="440" w:lineRule="exact"/>
              <w:jc w:val="center"/>
              <w:rPr>
                <w:szCs w:val="21"/>
              </w:rPr>
            </w:pPr>
            <w:r>
              <w:rPr>
                <w:szCs w:val="21"/>
              </w:rPr>
              <w:t>5</w:t>
            </w:r>
          </w:p>
        </w:tc>
        <w:tc>
          <w:tcPr>
            <w:tcW w:w="2427" w:type="dxa"/>
            <w:vAlign w:val="center"/>
          </w:tcPr>
          <w:p w:rsidR="009806EC" w:rsidRPr="00666081" w:rsidRDefault="009806EC" w:rsidP="00D771BB">
            <w:pPr>
              <w:pStyle w:val="PlainText"/>
              <w:jc w:val="center"/>
              <w:rPr>
                <w:rFonts w:ascii="Times New Roman" w:hAnsi="Times New Roman"/>
                <w:kern w:val="2"/>
                <w:sz w:val="21"/>
                <w:szCs w:val="21"/>
              </w:rPr>
            </w:pPr>
            <w:r w:rsidRPr="00666081">
              <w:rPr>
                <w:rFonts w:ascii="Times New Roman" w:hAnsi="Times New Roman" w:hint="eastAsia"/>
                <w:kern w:val="2"/>
                <w:sz w:val="21"/>
                <w:szCs w:val="21"/>
              </w:rPr>
              <w:t>保证金</w:t>
            </w:r>
          </w:p>
        </w:tc>
        <w:tc>
          <w:tcPr>
            <w:tcW w:w="683" w:type="dxa"/>
            <w:vAlign w:val="center"/>
          </w:tcPr>
          <w:p w:rsidR="009806EC" w:rsidRDefault="009806EC" w:rsidP="00D771BB">
            <w:pPr>
              <w:spacing w:line="440" w:lineRule="exact"/>
              <w:rPr>
                <w:szCs w:val="21"/>
              </w:rPr>
            </w:pPr>
          </w:p>
        </w:tc>
        <w:tc>
          <w:tcPr>
            <w:tcW w:w="5833" w:type="dxa"/>
            <w:vAlign w:val="center"/>
          </w:tcPr>
          <w:p w:rsidR="009806EC" w:rsidRDefault="009806EC" w:rsidP="00D771BB">
            <w:pPr>
              <w:spacing w:line="300" w:lineRule="exact"/>
              <w:rPr>
                <w:b/>
                <w:szCs w:val="21"/>
              </w:rPr>
            </w:pPr>
            <w:r>
              <w:rPr>
                <w:rFonts w:hint="eastAsia"/>
                <w:b/>
                <w:szCs w:val="21"/>
              </w:rPr>
              <w:t>不缴纳</w:t>
            </w:r>
          </w:p>
        </w:tc>
      </w:tr>
      <w:tr w:rsidR="009806EC" w:rsidTr="00D771BB">
        <w:trPr>
          <w:trHeight w:val="502"/>
        </w:trPr>
        <w:tc>
          <w:tcPr>
            <w:tcW w:w="644" w:type="dxa"/>
            <w:vAlign w:val="center"/>
          </w:tcPr>
          <w:p w:rsidR="009806EC" w:rsidRDefault="009806EC" w:rsidP="00D771BB">
            <w:pPr>
              <w:spacing w:line="440" w:lineRule="exact"/>
              <w:jc w:val="center"/>
              <w:rPr>
                <w:szCs w:val="21"/>
              </w:rPr>
            </w:pPr>
            <w:r>
              <w:rPr>
                <w:szCs w:val="21"/>
              </w:rPr>
              <w:t>6</w:t>
            </w:r>
          </w:p>
        </w:tc>
        <w:tc>
          <w:tcPr>
            <w:tcW w:w="2427" w:type="dxa"/>
            <w:vAlign w:val="center"/>
          </w:tcPr>
          <w:p w:rsidR="009806EC" w:rsidRPr="00666081" w:rsidRDefault="009806EC" w:rsidP="00D771BB">
            <w:pPr>
              <w:pStyle w:val="PlainText"/>
              <w:jc w:val="center"/>
              <w:rPr>
                <w:rFonts w:ascii="Times New Roman" w:hAnsi="Times New Roman"/>
                <w:kern w:val="2"/>
                <w:sz w:val="21"/>
                <w:szCs w:val="21"/>
              </w:rPr>
            </w:pPr>
            <w:r w:rsidRPr="00666081">
              <w:rPr>
                <w:rFonts w:ascii="Times New Roman" w:hAnsi="Times New Roman" w:hint="eastAsia"/>
                <w:kern w:val="2"/>
                <w:sz w:val="21"/>
                <w:szCs w:val="21"/>
              </w:rPr>
              <w:t>报名地点</w:t>
            </w:r>
          </w:p>
        </w:tc>
        <w:tc>
          <w:tcPr>
            <w:tcW w:w="683" w:type="dxa"/>
            <w:vAlign w:val="center"/>
          </w:tcPr>
          <w:p w:rsidR="009806EC" w:rsidRDefault="009806EC" w:rsidP="00D771BB">
            <w:pPr>
              <w:spacing w:line="440" w:lineRule="exact"/>
              <w:rPr>
                <w:szCs w:val="21"/>
              </w:rPr>
            </w:pPr>
          </w:p>
        </w:tc>
        <w:tc>
          <w:tcPr>
            <w:tcW w:w="5833" w:type="dxa"/>
            <w:vAlign w:val="center"/>
          </w:tcPr>
          <w:p w:rsidR="009806EC" w:rsidRDefault="009806EC" w:rsidP="00D771BB">
            <w:pPr>
              <w:spacing w:line="300" w:lineRule="exact"/>
              <w:rPr>
                <w:szCs w:val="21"/>
              </w:rPr>
            </w:pPr>
            <w:r>
              <w:rPr>
                <w:rFonts w:hint="eastAsia"/>
                <w:szCs w:val="21"/>
              </w:rPr>
              <w:t>政采云线上</w:t>
            </w:r>
          </w:p>
        </w:tc>
      </w:tr>
      <w:tr w:rsidR="009806EC" w:rsidTr="00D771BB">
        <w:trPr>
          <w:trHeight w:val="502"/>
        </w:trPr>
        <w:tc>
          <w:tcPr>
            <w:tcW w:w="644" w:type="dxa"/>
            <w:vAlign w:val="center"/>
          </w:tcPr>
          <w:p w:rsidR="009806EC" w:rsidRDefault="009806EC" w:rsidP="00D771BB">
            <w:pPr>
              <w:spacing w:line="440" w:lineRule="exact"/>
              <w:jc w:val="center"/>
              <w:rPr>
                <w:szCs w:val="21"/>
              </w:rPr>
            </w:pPr>
            <w:r>
              <w:rPr>
                <w:szCs w:val="21"/>
              </w:rPr>
              <w:t>7</w:t>
            </w:r>
          </w:p>
        </w:tc>
        <w:tc>
          <w:tcPr>
            <w:tcW w:w="2427" w:type="dxa"/>
            <w:vAlign w:val="center"/>
          </w:tcPr>
          <w:p w:rsidR="009806EC" w:rsidRPr="00666081" w:rsidRDefault="009806EC" w:rsidP="00D771BB">
            <w:pPr>
              <w:pStyle w:val="PlainText"/>
              <w:jc w:val="center"/>
              <w:rPr>
                <w:rFonts w:ascii="Times New Roman" w:hAnsi="Times New Roman"/>
                <w:kern w:val="2"/>
                <w:sz w:val="21"/>
                <w:szCs w:val="21"/>
              </w:rPr>
            </w:pPr>
            <w:r w:rsidRPr="00666081">
              <w:rPr>
                <w:rFonts w:ascii="Times New Roman" w:hAnsi="Times New Roman" w:hint="eastAsia"/>
                <w:kern w:val="2"/>
                <w:sz w:val="21"/>
                <w:szCs w:val="21"/>
              </w:rPr>
              <w:t>提交答疑截止时间</w:t>
            </w:r>
          </w:p>
        </w:tc>
        <w:tc>
          <w:tcPr>
            <w:tcW w:w="683" w:type="dxa"/>
            <w:vAlign w:val="center"/>
          </w:tcPr>
          <w:p w:rsidR="009806EC" w:rsidRDefault="009806EC" w:rsidP="00D771BB">
            <w:pPr>
              <w:spacing w:line="440" w:lineRule="exact"/>
              <w:rPr>
                <w:szCs w:val="21"/>
              </w:rPr>
            </w:pPr>
          </w:p>
        </w:tc>
        <w:tc>
          <w:tcPr>
            <w:tcW w:w="5833" w:type="dxa"/>
            <w:vAlign w:val="center"/>
          </w:tcPr>
          <w:p w:rsidR="009806EC" w:rsidRDefault="009806EC" w:rsidP="00D771BB">
            <w:pPr>
              <w:spacing w:line="300" w:lineRule="exact"/>
              <w:rPr>
                <w:szCs w:val="21"/>
              </w:rPr>
            </w:pPr>
            <w:r>
              <w:rPr>
                <w:szCs w:val="21"/>
              </w:rPr>
              <w:t>2021</w:t>
            </w:r>
            <w:r>
              <w:rPr>
                <w:rFonts w:hint="eastAsia"/>
                <w:szCs w:val="21"/>
              </w:rPr>
              <w:t>年</w:t>
            </w:r>
            <w:r>
              <w:rPr>
                <w:szCs w:val="21"/>
              </w:rPr>
              <w:t>1</w:t>
            </w:r>
            <w:r>
              <w:rPr>
                <w:rFonts w:hint="eastAsia"/>
                <w:szCs w:val="21"/>
              </w:rPr>
              <w:t>月</w:t>
            </w:r>
            <w:r>
              <w:rPr>
                <w:szCs w:val="21"/>
              </w:rPr>
              <w:t>13</w:t>
            </w:r>
            <w:r>
              <w:rPr>
                <w:rFonts w:hint="eastAsia"/>
                <w:szCs w:val="21"/>
              </w:rPr>
              <w:t>日</w:t>
            </w:r>
            <w:r>
              <w:rPr>
                <w:szCs w:val="21"/>
              </w:rPr>
              <w:t>17</w:t>
            </w:r>
            <w:r>
              <w:rPr>
                <w:rFonts w:hint="eastAsia"/>
                <w:szCs w:val="21"/>
              </w:rPr>
              <w:t>：</w:t>
            </w:r>
            <w:r>
              <w:rPr>
                <w:szCs w:val="21"/>
              </w:rPr>
              <w:t>00</w:t>
            </w:r>
            <w:r>
              <w:rPr>
                <w:rFonts w:hint="eastAsia"/>
                <w:szCs w:val="21"/>
              </w:rPr>
              <w:t>时整（北京时间）</w:t>
            </w:r>
          </w:p>
        </w:tc>
      </w:tr>
      <w:tr w:rsidR="009806EC" w:rsidTr="00D771BB">
        <w:trPr>
          <w:trHeight w:val="957"/>
        </w:trPr>
        <w:tc>
          <w:tcPr>
            <w:tcW w:w="644" w:type="dxa"/>
            <w:vAlign w:val="center"/>
          </w:tcPr>
          <w:p w:rsidR="009806EC" w:rsidRDefault="009806EC" w:rsidP="00D771BB">
            <w:pPr>
              <w:spacing w:line="440" w:lineRule="exact"/>
              <w:jc w:val="center"/>
              <w:rPr>
                <w:szCs w:val="21"/>
              </w:rPr>
            </w:pPr>
            <w:r>
              <w:rPr>
                <w:szCs w:val="21"/>
              </w:rPr>
              <w:t>8</w:t>
            </w:r>
          </w:p>
        </w:tc>
        <w:tc>
          <w:tcPr>
            <w:tcW w:w="2427" w:type="dxa"/>
            <w:vAlign w:val="center"/>
          </w:tcPr>
          <w:p w:rsidR="009806EC" w:rsidRPr="00666081" w:rsidRDefault="009806EC" w:rsidP="00D771BB">
            <w:pPr>
              <w:pStyle w:val="PlainText"/>
              <w:jc w:val="center"/>
              <w:rPr>
                <w:rFonts w:ascii="Times New Roman" w:hAnsi="Times New Roman"/>
                <w:kern w:val="2"/>
                <w:sz w:val="21"/>
                <w:szCs w:val="21"/>
              </w:rPr>
            </w:pPr>
            <w:r w:rsidRPr="00666081">
              <w:rPr>
                <w:rFonts w:ascii="Times New Roman" w:hAnsi="Times New Roman" w:hint="eastAsia"/>
                <w:kern w:val="2"/>
                <w:sz w:val="21"/>
                <w:szCs w:val="21"/>
              </w:rPr>
              <w:t>递交投标文件截止</w:t>
            </w:r>
          </w:p>
          <w:p w:rsidR="009806EC" w:rsidRPr="00666081" w:rsidRDefault="009806EC" w:rsidP="00D771BB">
            <w:pPr>
              <w:pStyle w:val="PlainText"/>
              <w:jc w:val="center"/>
              <w:rPr>
                <w:rFonts w:ascii="Times New Roman" w:hAnsi="Times New Roman"/>
                <w:kern w:val="2"/>
                <w:sz w:val="21"/>
                <w:szCs w:val="21"/>
              </w:rPr>
            </w:pPr>
            <w:r w:rsidRPr="00666081">
              <w:rPr>
                <w:rFonts w:ascii="Times New Roman" w:hAnsi="Times New Roman" w:hint="eastAsia"/>
                <w:kern w:val="2"/>
                <w:sz w:val="21"/>
                <w:szCs w:val="21"/>
              </w:rPr>
              <w:t>时间、地点</w:t>
            </w:r>
          </w:p>
        </w:tc>
        <w:tc>
          <w:tcPr>
            <w:tcW w:w="683" w:type="dxa"/>
            <w:vAlign w:val="center"/>
          </w:tcPr>
          <w:p w:rsidR="009806EC" w:rsidRDefault="009806EC" w:rsidP="00D771BB">
            <w:pPr>
              <w:spacing w:line="440" w:lineRule="exact"/>
              <w:rPr>
                <w:szCs w:val="21"/>
              </w:rPr>
            </w:pPr>
          </w:p>
        </w:tc>
        <w:tc>
          <w:tcPr>
            <w:tcW w:w="5833" w:type="dxa"/>
            <w:vAlign w:val="center"/>
          </w:tcPr>
          <w:p w:rsidR="009806EC" w:rsidRDefault="009806EC" w:rsidP="00D771BB">
            <w:pPr>
              <w:spacing w:line="300" w:lineRule="exact"/>
              <w:rPr>
                <w:rFonts w:ascii="宋体"/>
                <w:szCs w:val="21"/>
              </w:rPr>
            </w:pPr>
            <w:r>
              <w:rPr>
                <w:rFonts w:ascii="宋体" w:hAnsi="宋体"/>
                <w:szCs w:val="21"/>
              </w:rPr>
              <w:t>2021</w:t>
            </w:r>
            <w:r>
              <w:rPr>
                <w:rFonts w:ascii="宋体" w:hAnsi="宋体" w:hint="eastAsia"/>
                <w:szCs w:val="21"/>
              </w:rPr>
              <w:t>年</w:t>
            </w:r>
            <w:r>
              <w:rPr>
                <w:rFonts w:ascii="宋体" w:hAnsi="宋体"/>
                <w:szCs w:val="21"/>
                <w:u w:val="single"/>
              </w:rPr>
              <w:t xml:space="preserve"> 1</w:t>
            </w:r>
            <w:r>
              <w:rPr>
                <w:rFonts w:ascii="宋体" w:hAnsi="宋体" w:hint="eastAsia"/>
                <w:szCs w:val="21"/>
              </w:rPr>
              <w:t>月</w:t>
            </w:r>
            <w:r>
              <w:rPr>
                <w:rFonts w:ascii="宋体" w:hAnsi="宋体"/>
                <w:szCs w:val="21"/>
                <w:u w:val="single"/>
              </w:rPr>
              <w:t>14</w:t>
            </w:r>
            <w:r>
              <w:rPr>
                <w:rFonts w:ascii="宋体" w:hAnsi="宋体" w:hint="eastAsia"/>
                <w:szCs w:val="21"/>
              </w:rPr>
              <w:t>日</w:t>
            </w:r>
            <w:r>
              <w:rPr>
                <w:rFonts w:ascii="宋体" w:hAnsi="宋体"/>
                <w:szCs w:val="21"/>
              </w:rPr>
              <w:t xml:space="preserve"> </w:t>
            </w:r>
            <w:r>
              <w:rPr>
                <w:rFonts w:ascii="宋体" w:hAnsi="宋体" w:hint="eastAsia"/>
                <w:szCs w:val="21"/>
              </w:rPr>
              <w:t>上午</w:t>
            </w:r>
            <w:r>
              <w:rPr>
                <w:rFonts w:ascii="宋体" w:hAnsi="宋体"/>
                <w:szCs w:val="21"/>
                <w:u w:val="single"/>
              </w:rPr>
              <w:t xml:space="preserve"> 09 </w:t>
            </w:r>
            <w:r>
              <w:rPr>
                <w:rFonts w:ascii="宋体" w:hAnsi="宋体" w:hint="eastAsia"/>
                <w:szCs w:val="21"/>
              </w:rPr>
              <w:t>时</w:t>
            </w:r>
            <w:r>
              <w:rPr>
                <w:rFonts w:ascii="宋体" w:hAnsi="宋体"/>
                <w:szCs w:val="21"/>
                <w:u w:val="single"/>
              </w:rPr>
              <w:t>30</w:t>
            </w:r>
            <w:r>
              <w:rPr>
                <w:rFonts w:ascii="宋体" w:hAnsi="宋体" w:hint="eastAsia"/>
                <w:szCs w:val="21"/>
              </w:rPr>
              <w:t>分</w:t>
            </w:r>
          </w:p>
          <w:p w:rsidR="009806EC" w:rsidRDefault="009806EC" w:rsidP="00D771BB">
            <w:pPr>
              <w:spacing w:line="300" w:lineRule="exact"/>
            </w:pPr>
            <w:r>
              <w:rPr>
                <w:rFonts w:ascii="宋体" w:hAnsi="宋体" w:hint="eastAsia"/>
                <w:szCs w:val="21"/>
              </w:rPr>
              <w:t>投标供应商应当在投标截止时间前将生成的</w:t>
            </w:r>
            <w:r>
              <w:rPr>
                <w:rFonts w:ascii="宋体" w:hint="eastAsia"/>
                <w:szCs w:val="21"/>
              </w:rPr>
              <w:t>“</w:t>
            </w:r>
            <w:r>
              <w:rPr>
                <w:rFonts w:ascii="宋体" w:hAnsi="宋体" w:hint="eastAsia"/>
                <w:szCs w:val="21"/>
              </w:rPr>
              <w:t>电子加密投标文件</w:t>
            </w:r>
            <w:r>
              <w:rPr>
                <w:rFonts w:ascii="宋体" w:hint="eastAsia"/>
                <w:szCs w:val="21"/>
              </w:rPr>
              <w:t>”</w:t>
            </w:r>
            <w:r>
              <w:rPr>
                <w:rFonts w:ascii="宋体" w:hAnsi="宋体" w:hint="eastAsia"/>
                <w:szCs w:val="21"/>
              </w:rPr>
              <w:t>上传递交至</w:t>
            </w:r>
            <w:r>
              <w:rPr>
                <w:rFonts w:ascii="宋体" w:hint="eastAsia"/>
                <w:szCs w:val="21"/>
              </w:rPr>
              <w:t>“</w:t>
            </w:r>
            <w:r>
              <w:rPr>
                <w:rFonts w:ascii="宋体" w:hAnsi="宋体" w:hint="eastAsia"/>
                <w:szCs w:val="21"/>
              </w:rPr>
              <w:t>政府采购云平台</w:t>
            </w:r>
            <w:r>
              <w:rPr>
                <w:rFonts w:ascii="宋体" w:hint="eastAsia"/>
                <w:szCs w:val="21"/>
              </w:rPr>
              <w:t>”</w:t>
            </w:r>
            <w:r>
              <w:rPr>
                <w:rFonts w:ascii="宋体" w:hAnsi="宋体" w:hint="eastAsia"/>
                <w:szCs w:val="21"/>
              </w:rPr>
              <w:t>，并在开标当日投标截止时间前提交备份投标文件。。</w:t>
            </w:r>
          </w:p>
        </w:tc>
      </w:tr>
      <w:tr w:rsidR="009806EC" w:rsidTr="00D771BB">
        <w:trPr>
          <w:trHeight w:val="536"/>
        </w:trPr>
        <w:tc>
          <w:tcPr>
            <w:tcW w:w="644" w:type="dxa"/>
            <w:vAlign w:val="center"/>
          </w:tcPr>
          <w:p w:rsidR="009806EC" w:rsidRDefault="009806EC" w:rsidP="00D771BB">
            <w:pPr>
              <w:spacing w:line="440" w:lineRule="exact"/>
              <w:jc w:val="center"/>
              <w:rPr>
                <w:szCs w:val="21"/>
              </w:rPr>
            </w:pPr>
            <w:r>
              <w:rPr>
                <w:szCs w:val="21"/>
              </w:rPr>
              <w:t>9</w:t>
            </w:r>
          </w:p>
        </w:tc>
        <w:tc>
          <w:tcPr>
            <w:tcW w:w="2427" w:type="dxa"/>
            <w:vAlign w:val="center"/>
          </w:tcPr>
          <w:p w:rsidR="009806EC" w:rsidRPr="00666081" w:rsidRDefault="009806EC" w:rsidP="00D771BB">
            <w:pPr>
              <w:pStyle w:val="PlainText"/>
              <w:jc w:val="center"/>
              <w:rPr>
                <w:rFonts w:ascii="Times New Roman" w:hAnsi="Times New Roman"/>
                <w:kern w:val="2"/>
                <w:sz w:val="21"/>
                <w:szCs w:val="21"/>
              </w:rPr>
            </w:pPr>
            <w:r w:rsidRPr="00666081">
              <w:rPr>
                <w:rFonts w:ascii="Times New Roman" w:hAnsi="Times New Roman" w:hint="eastAsia"/>
                <w:kern w:val="2"/>
                <w:sz w:val="21"/>
                <w:szCs w:val="21"/>
              </w:rPr>
              <w:t>开标时间</w:t>
            </w:r>
          </w:p>
        </w:tc>
        <w:tc>
          <w:tcPr>
            <w:tcW w:w="683" w:type="dxa"/>
            <w:vAlign w:val="center"/>
          </w:tcPr>
          <w:p w:rsidR="009806EC" w:rsidRDefault="009806EC" w:rsidP="00D771BB">
            <w:pPr>
              <w:spacing w:line="440" w:lineRule="exact"/>
              <w:rPr>
                <w:szCs w:val="21"/>
              </w:rPr>
            </w:pPr>
          </w:p>
        </w:tc>
        <w:tc>
          <w:tcPr>
            <w:tcW w:w="5833" w:type="dxa"/>
            <w:vAlign w:val="center"/>
          </w:tcPr>
          <w:p w:rsidR="009806EC" w:rsidRDefault="009806EC" w:rsidP="00D771BB">
            <w:pPr>
              <w:spacing w:line="300" w:lineRule="exact"/>
              <w:rPr>
                <w:szCs w:val="21"/>
              </w:rPr>
            </w:pPr>
            <w:r>
              <w:rPr>
                <w:rFonts w:ascii="宋体" w:hAnsi="宋体"/>
                <w:szCs w:val="21"/>
              </w:rPr>
              <w:t>2021</w:t>
            </w:r>
            <w:r>
              <w:rPr>
                <w:rFonts w:ascii="宋体" w:hAnsi="宋体" w:hint="eastAsia"/>
                <w:szCs w:val="21"/>
              </w:rPr>
              <w:t>年</w:t>
            </w:r>
            <w:r>
              <w:rPr>
                <w:rFonts w:ascii="宋体" w:hAnsi="宋体"/>
                <w:szCs w:val="21"/>
                <w:u w:val="single"/>
              </w:rPr>
              <w:t xml:space="preserve"> 1</w:t>
            </w:r>
            <w:r>
              <w:rPr>
                <w:rFonts w:ascii="宋体" w:hAnsi="宋体" w:hint="eastAsia"/>
                <w:szCs w:val="21"/>
              </w:rPr>
              <w:t>月</w:t>
            </w:r>
            <w:r>
              <w:rPr>
                <w:rFonts w:ascii="宋体" w:hAnsi="宋体"/>
                <w:szCs w:val="21"/>
                <w:u w:val="single"/>
              </w:rPr>
              <w:t>14</w:t>
            </w:r>
            <w:r>
              <w:rPr>
                <w:rFonts w:ascii="宋体" w:hAnsi="宋体" w:hint="eastAsia"/>
                <w:szCs w:val="21"/>
              </w:rPr>
              <w:t>日</w:t>
            </w:r>
            <w:r>
              <w:rPr>
                <w:szCs w:val="21"/>
              </w:rPr>
              <w:t xml:space="preserve">9 </w:t>
            </w:r>
            <w:r>
              <w:rPr>
                <w:rFonts w:hint="eastAsia"/>
                <w:szCs w:val="21"/>
              </w:rPr>
              <w:t>时</w:t>
            </w:r>
            <w:r>
              <w:rPr>
                <w:szCs w:val="21"/>
              </w:rPr>
              <w:t>30</w:t>
            </w:r>
            <w:r>
              <w:rPr>
                <w:rFonts w:hint="eastAsia"/>
                <w:szCs w:val="21"/>
              </w:rPr>
              <w:t>分（北京时间）</w:t>
            </w:r>
          </w:p>
        </w:tc>
      </w:tr>
      <w:tr w:rsidR="009806EC" w:rsidTr="00D771BB">
        <w:trPr>
          <w:trHeight w:val="679"/>
        </w:trPr>
        <w:tc>
          <w:tcPr>
            <w:tcW w:w="644" w:type="dxa"/>
            <w:vAlign w:val="center"/>
          </w:tcPr>
          <w:p w:rsidR="009806EC" w:rsidRDefault="009806EC" w:rsidP="00D771BB">
            <w:pPr>
              <w:spacing w:line="440" w:lineRule="exact"/>
              <w:jc w:val="center"/>
              <w:rPr>
                <w:szCs w:val="21"/>
              </w:rPr>
            </w:pPr>
            <w:r>
              <w:rPr>
                <w:szCs w:val="21"/>
              </w:rPr>
              <w:t>10</w:t>
            </w:r>
          </w:p>
        </w:tc>
        <w:tc>
          <w:tcPr>
            <w:tcW w:w="2427" w:type="dxa"/>
            <w:vAlign w:val="center"/>
          </w:tcPr>
          <w:p w:rsidR="009806EC" w:rsidRPr="00666081" w:rsidRDefault="009806EC" w:rsidP="00D771BB">
            <w:pPr>
              <w:pStyle w:val="PlainText"/>
              <w:jc w:val="center"/>
              <w:rPr>
                <w:rFonts w:ascii="Times New Roman" w:hAnsi="Times New Roman"/>
                <w:kern w:val="2"/>
                <w:sz w:val="21"/>
                <w:szCs w:val="21"/>
              </w:rPr>
            </w:pPr>
            <w:r w:rsidRPr="00666081">
              <w:rPr>
                <w:rFonts w:ascii="Times New Roman" w:hAnsi="Times New Roman" w:hint="eastAsia"/>
                <w:kern w:val="2"/>
                <w:sz w:val="21"/>
                <w:szCs w:val="21"/>
              </w:rPr>
              <w:t>评标地点</w:t>
            </w:r>
          </w:p>
        </w:tc>
        <w:tc>
          <w:tcPr>
            <w:tcW w:w="683" w:type="dxa"/>
            <w:vAlign w:val="center"/>
          </w:tcPr>
          <w:p w:rsidR="009806EC" w:rsidRDefault="009806EC" w:rsidP="00D771BB">
            <w:pPr>
              <w:spacing w:line="440" w:lineRule="exact"/>
              <w:rPr>
                <w:szCs w:val="21"/>
              </w:rPr>
            </w:pPr>
          </w:p>
        </w:tc>
        <w:tc>
          <w:tcPr>
            <w:tcW w:w="5833" w:type="dxa"/>
            <w:vAlign w:val="center"/>
          </w:tcPr>
          <w:p w:rsidR="009806EC" w:rsidRDefault="009806EC" w:rsidP="00D771BB">
            <w:pPr>
              <w:spacing w:line="240" w:lineRule="exact"/>
              <w:rPr>
                <w:szCs w:val="21"/>
              </w:rPr>
            </w:pPr>
            <w:r w:rsidRPr="009E60A2">
              <w:rPr>
                <w:rFonts w:ascii="宋体" w:hAnsi="宋体" w:cs="宋体" w:hint="eastAsia"/>
                <w:b/>
                <w:bCs/>
                <w:szCs w:val="21"/>
              </w:rPr>
              <w:t>衢州市公共资源交易中心五楼开标厅（西区花园东大道</w:t>
            </w:r>
            <w:r w:rsidRPr="009E60A2">
              <w:rPr>
                <w:rFonts w:ascii="宋体" w:hAnsi="宋体" w:cs="宋体"/>
                <w:b/>
                <w:bCs/>
                <w:szCs w:val="21"/>
              </w:rPr>
              <w:t>169</w:t>
            </w:r>
            <w:r w:rsidRPr="009E60A2">
              <w:rPr>
                <w:rFonts w:ascii="宋体" w:hAnsi="宋体" w:cs="宋体" w:hint="eastAsia"/>
                <w:b/>
                <w:bCs/>
                <w:szCs w:val="21"/>
              </w:rPr>
              <w:t>号）</w:t>
            </w:r>
          </w:p>
        </w:tc>
      </w:tr>
      <w:tr w:rsidR="009806EC" w:rsidTr="00D771BB">
        <w:trPr>
          <w:trHeight w:val="536"/>
        </w:trPr>
        <w:tc>
          <w:tcPr>
            <w:tcW w:w="644" w:type="dxa"/>
            <w:vAlign w:val="center"/>
          </w:tcPr>
          <w:p w:rsidR="009806EC" w:rsidRDefault="009806EC" w:rsidP="00D771BB">
            <w:pPr>
              <w:spacing w:line="240" w:lineRule="exact"/>
              <w:jc w:val="center"/>
              <w:rPr>
                <w:szCs w:val="21"/>
              </w:rPr>
            </w:pPr>
            <w:r>
              <w:rPr>
                <w:szCs w:val="21"/>
              </w:rPr>
              <w:t>11</w:t>
            </w:r>
          </w:p>
        </w:tc>
        <w:tc>
          <w:tcPr>
            <w:tcW w:w="2427" w:type="dxa"/>
            <w:vAlign w:val="center"/>
          </w:tcPr>
          <w:p w:rsidR="009806EC" w:rsidRPr="00666081" w:rsidRDefault="009806EC" w:rsidP="00D771BB">
            <w:pPr>
              <w:pStyle w:val="PlainText"/>
              <w:jc w:val="center"/>
              <w:rPr>
                <w:rFonts w:ascii="Times New Roman" w:hAnsi="Times New Roman"/>
                <w:kern w:val="2"/>
                <w:sz w:val="21"/>
                <w:szCs w:val="21"/>
              </w:rPr>
            </w:pPr>
            <w:r w:rsidRPr="00666081">
              <w:rPr>
                <w:rFonts w:ascii="Times New Roman" w:hAnsi="Times New Roman" w:hint="eastAsia"/>
                <w:kern w:val="2"/>
                <w:sz w:val="21"/>
                <w:szCs w:val="21"/>
              </w:rPr>
              <w:t>采购结果公示期限</w:t>
            </w:r>
          </w:p>
        </w:tc>
        <w:tc>
          <w:tcPr>
            <w:tcW w:w="683" w:type="dxa"/>
            <w:vAlign w:val="center"/>
          </w:tcPr>
          <w:p w:rsidR="009806EC" w:rsidRDefault="009806EC" w:rsidP="00D771BB">
            <w:pPr>
              <w:spacing w:line="240" w:lineRule="exact"/>
              <w:rPr>
                <w:szCs w:val="21"/>
              </w:rPr>
            </w:pPr>
          </w:p>
        </w:tc>
        <w:tc>
          <w:tcPr>
            <w:tcW w:w="5833" w:type="dxa"/>
            <w:vAlign w:val="center"/>
          </w:tcPr>
          <w:p w:rsidR="009806EC" w:rsidRDefault="009806EC" w:rsidP="00D771BB">
            <w:pPr>
              <w:spacing w:line="240" w:lineRule="exact"/>
              <w:rPr>
                <w:szCs w:val="21"/>
              </w:rPr>
            </w:pPr>
            <w:r>
              <w:rPr>
                <w:rFonts w:hint="eastAsia"/>
                <w:szCs w:val="21"/>
              </w:rPr>
              <w:t>公示</w:t>
            </w:r>
            <w:r>
              <w:rPr>
                <w:szCs w:val="21"/>
              </w:rPr>
              <w:t>1</w:t>
            </w:r>
            <w:r>
              <w:rPr>
                <w:rFonts w:hint="eastAsia"/>
                <w:szCs w:val="21"/>
              </w:rPr>
              <w:t>个工作日</w:t>
            </w:r>
          </w:p>
        </w:tc>
      </w:tr>
      <w:tr w:rsidR="009806EC" w:rsidTr="00D771BB">
        <w:trPr>
          <w:trHeight w:val="536"/>
        </w:trPr>
        <w:tc>
          <w:tcPr>
            <w:tcW w:w="644" w:type="dxa"/>
            <w:vAlign w:val="center"/>
          </w:tcPr>
          <w:p w:rsidR="009806EC" w:rsidRDefault="009806EC" w:rsidP="00D771BB">
            <w:pPr>
              <w:spacing w:line="240" w:lineRule="exact"/>
              <w:jc w:val="center"/>
              <w:rPr>
                <w:szCs w:val="21"/>
              </w:rPr>
            </w:pPr>
            <w:r>
              <w:rPr>
                <w:szCs w:val="21"/>
              </w:rPr>
              <w:t>12</w:t>
            </w:r>
          </w:p>
        </w:tc>
        <w:tc>
          <w:tcPr>
            <w:tcW w:w="2427" w:type="dxa"/>
            <w:vAlign w:val="center"/>
          </w:tcPr>
          <w:p w:rsidR="009806EC" w:rsidRPr="00666081" w:rsidRDefault="009806EC" w:rsidP="00D771BB">
            <w:pPr>
              <w:pStyle w:val="PlainText"/>
              <w:jc w:val="center"/>
              <w:rPr>
                <w:rFonts w:ascii="Times New Roman" w:hAnsi="Times New Roman"/>
                <w:kern w:val="2"/>
                <w:sz w:val="21"/>
                <w:szCs w:val="21"/>
              </w:rPr>
            </w:pPr>
            <w:r w:rsidRPr="00666081">
              <w:rPr>
                <w:rFonts w:ascii="Times New Roman" w:hAnsi="Times New Roman" w:hint="eastAsia"/>
                <w:kern w:val="2"/>
                <w:sz w:val="21"/>
                <w:szCs w:val="21"/>
              </w:rPr>
              <w:t>签订合同</w:t>
            </w:r>
          </w:p>
        </w:tc>
        <w:tc>
          <w:tcPr>
            <w:tcW w:w="683" w:type="dxa"/>
            <w:vAlign w:val="center"/>
          </w:tcPr>
          <w:p w:rsidR="009806EC" w:rsidRDefault="009806EC" w:rsidP="00D771BB">
            <w:pPr>
              <w:spacing w:line="240" w:lineRule="exact"/>
              <w:rPr>
                <w:szCs w:val="21"/>
              </w:rPr>
            </w:pPr>
          </w:p>
        </w:tc>
        <w:tc>
          <w:tcPr>
            <w:tcW w:w="5833" w:type="dxa"/>
            <w:vAlign w:val="center"/>
          </w:tcPr>
          <w:p w:rsidR="009806EC" w:rsidRDefault="009806EC" w:rsidP="00D771BB">
            <w:pPr>
              <w:spacing w:line="240" w:lineRule="exact"/>
              <w:rPr>
                <w:szCs w:val="21"/>
              </w:rPr>
            </w:pPr>
            <w:r>
              <w:rPr>
                <w:rFonts w:hint="eastAsia"/>
                <w:szCs w:val="21"/>
              </w:rPr>
              <w:t>中标通知书发出后三十日内签订合同</w:t>
            </w:r>
          </w:p>
        </w:tc>
      </w:tr>
      <w:tr w:rsidR="009806EC" w:rsidTr="00D771BB">
        <w:trPr>
          <w:trHeight w:val="499"/>
        </w:trPr>
        <w:tc>
          <w:tcPr>
            <w:tcW w:w="644" w:type="dxa"/>
            <w:vAlign w:val="center"/>
          </w:tcPr>
          <w:p w:rsidR="009806EC" w:rsidRDefault="009806EC" w:rsidP="00D771BB">
            <w:pPr>
              <w:spacing w:line="240" w:lineRule="exact"/>
              <w:jc w:val="center"/>
              <w:rPr>
                <w:szCs w:val="21"/>
              </w:rPr>
            </w:pPr>
            <w:r>
              <w:rPr>
                <w:szCs w:val="21"/>
              </w:rPr>
              <w:t>13</w:t>
            </w:r>
          </w:p>
        </w:tc>
        <w:tc>
          <w:tcPr>
            <w:tcW w:w="2427" w:type="dxa"/>
            <w:vAlign w:val="center"/>
          </w:tcPr>
          <w:p w:rsidR="009806EC" w:rsidRPr="00666081" w:rsidRDefault="009806EC" w:rsidP="00D771BB">
            <w:pPr>
              <w:pStyle w:val="PlainText"/>
              <w:jc w:val="center"/>
              <w:rPr>
                <w:rFonts w:ascii="Times New Roman" w:hAnsi="Times New Roman"/>
                <w:kern w:val="2"/>
                <w:sz w:val="21"/>
                <w:szCs w:val="21"/>
              </w:rPr>
            </w:pPr>
            <w:r w:rsidRPr="00666081">
              <w:rPr>
                <w:rFonts w:ascii="Times New Roman" w:hAnsi="Times New Roman" w:hint="eastAsia"/>
                <w:kern w:val="2"/>
                <w:sz w:val="21"/>
                <w:szCs w:val="21"/>
              </w:rPr>
              <w:t>履约保证金</w:t>
            </w:r>
          </w:p>
        </w:tc>
        <w:tc>
          <w:tcPr>
            <w:tcW w:w="683" w:type="dxa"/>
            <w:vAlign w:val="center"/>
          </w:tcPr>
          <w:p w:rsidR="009806EC" w:rsidRDefault="009806EC" w:rsidP="00D771BB">
            <w:pPr>
              <w:spacing w:line="240" w:lineRule="exact"/>
              <w:rPr>
                <w:szCs w:val="21"/>
              </w:rPr>
            </w:pPr>
          </w:p>
        </w:tc>
        <w:tc>
          <w:tcPr>
            <w:tcW w:w="5833" w:type="dxa"/>
            <w:vAlign w:val="center"/>
          </w:tcPr>
          <w:p w:rsidR="009806EC" w:rsidRDefault="009806EC" w:rsidP="00D771BB">
            <w:pPr>
              <w:autoSpaceDE w:val="0"/>
              <w:autoSpaceDN w:val="0"/>
              <w:adjustRightInd w:val="0"/>
              <w:spacing w:line="240" w:lineRule="exact"/>
              <w:rPr>
                <w:szCs w:val="21"/>
              </w:rPr>
            </w:pPr>
            <w:r>
              <w:rPr>
                <w:rFonts w:hint="eastAsia"/>
              </w:rPr>
              <w:t>中标人在合同签订前向采购人交纳中标价</w:t>
            </w:r>
            <w:r>
              <w:t>5%</w:t>
            </w:r>
            <w:r>
              <w:rPr>
                <w:rFonts w:hint="eastAsia"/>
              </w:rPr>
              <w:t>的履约保证金。</w:t>
            </w:r>
          </w:p>
        </w:tc>
      </w:tr>
      <w:tr w:rsidR="009806EC" w:rsidTr="00D771BB">
        <w:trPr>
          <w:trHeight w:val="536"/>
        </w:trPr>
        <w:tc>
          <w:tcPr>
            <w:tcW w:w="644" w:type="dxa"/>
            <w:shd w:val="clear" w:color="auto" w:fill="FFFFFF"/>
            <w:vAlign w:val="center"/>
          </w:tcPr>
          <w:p w:rsidR="009806EC" w:rsidRDefault="009806EC" w:rsidP="00D771BB">
            <w:pPr>
              <w:spacing w:line="240" w:lineRule="exact"/>
              <w:jc w:val="center"/>
              <w:rPr>
                <w:szCs w:val="21"/>
              </w:rPr>
            </w:pPr>
            <w:r>
              <w:rPr>
                <w:szCs w:val="21"/>
              </w:rPr>
              <w:t>14</w:t>
            </w:r>
          </w:p>
        </w:tc>
        <w:tc>
          <w:tcPr>
            <w:tcW w:w="2427" w:type="dxa"/>
            <w:shd w:val="clear" w:color="auto" w:fill="FFFFFF"/>
            <w:vAlign w:val="center"/>
          </w:tcPr>
          <w:p w:rsidR="009806EC" w:rsidRPr="00666081" w:rsidRDefault="009806EC" w:rsidP="00D771BB">
            <w:pPr>
              <w:pStyle w:val="PlainText"/>
              <w:jc w:val="center"/>
              <w:rPr>
                <w:rFonts w:ascii="Times New Roman" w:hAnsi="Times New Roman"/>
                <w:kern w:val="2"/>
                <w:sz w:val="21"/>
                <w:szCs w:val="21"/>
              </w:rPr>
            </w:pPr>
            <w:r w:rsidRPr="00666081">
              <w:rPr>
                <w:rFonts w:ascii="Times New Roman" w:hAnsi="Times New Roman" w:hint="eastAsia"/>
                <w:kern w:val="2"/>
                <w:sz w:val="21"/>
                <w:szCs w:val="21"/>
              </w:rPr>
              <w:t>履约保证金退还</w:t>
            </w:r>
          </w:p>
        </w:tc>
        <w:tc>
          <w:tcPr>
            <w:tcW w:w="683" w:type="dxa"/>
            <w:shd w:val="clear" w:color="auto" w:fill="FFFFFF"/>
            <w:vAlign w:val="center"/>
          </w:tcPr>
          <w:p w:rsidR="009806EC" w:rsidRDefault="009806EC" w:rsidP="00D771BB">
            <w:pPr>
              <w:autoSpaceDE w:val="0"/>
              <w:autoSpaceDN w:val="0"/>
              <w:adjustRightInd w:val="0"/>
              <w:spacing w:line="240" w:lineRule="exact"/>
              <w:jc w:val="center"/>
            </w:pPr>
          </w:p>
        </w:tc>
        <w:tc>
          <w:tcPr>
            <w:tcW w:w="5833" w:type="dxa"/>
            <w:shd w:val="clear" w:color="auto" w:fill="FFFFFF"/>
            <w:vAlign w:val="center"/>
          </w:tcPr>
          <w:p w:rsidR="009806EC" w:rsidRPr="009B55B6" w:rsidRDefault="009806EC" w:rsidP="00D771BB">
            <w:pPr>
              <w:pStyle w:val="PlainText"/>
              <w:snapToGrid w:val="0"/>
              <w:spacing w:line="320" w:lineRule="exact"/>
              <w:rPr>
                <w:rFonts w:ascii="Times New Roman" w:hAnsi="Times New Roman"/>
                <w:kern w:val="2"/>
                <w:sz w:val="21"/>
                <w:szCs w:val="21"/>
                <w:lang w:val="zh-CN"/>
              </w:rPr>
            </w:pPr>
            <w:r w:rsidRPr="009B55B6">
              <w:rPr>
                <w:rFonts w:ascii="Times New Roman" w:hAnsi="宋体" w:hint="eastAsia"/>
                <w:kern w:val="2"/>
                <w:sz w:val="21"/>
                <w:szCs w:val="21"/>
                <w:lang w:val="zh-CN"/>
              </w:rPr>
              <w:t>按照合同条款执行</w:t>
            </w:r>
          </w:p>
        </w:tc>
      </w:tr>
      <w:tr w:rsidR="009806EC" w:rsidTr="00D771BB">
        <w:trPr>
          <w:trHeight w:val="536"/>
        </w:trPr>
        <w:tc>
          <w:tcPr>
            <w:tcW w:w="644" w:type="dxa"/>
            <w:vAlign w:val="center"/>
          </w:tcPr>
          <w:p w:rsidR="009806EC" w:rsidRDefault="009806EC" w:rsidP="00D771BB">
            <w:pPr>
              <w:spacing w:line="240" w:lineRule="exact"/>
              <w:jc w:val="center"/>
              <w:rPr>
                <w:szCs w:val="21"/>
              </w:rPr>
            </w:pPr>
            <w:r>
              <w:rPr>
                <w:szCs w:val="21"/>
              </w:rPr>
              <w:t>15</w:t>
            </w:r>
          </w:p>
        </w:tc>
        <w:tc>
          <w:tcPr>
            <w:tcW w:w="2427" w:type="dxa"/>
            <w:vAlign w:val="center"/>
          </w:tcPr>
          <w:p w:rsidR="009806EC" w:rsidRPr="00666081" w:rsidRDefault="009806EC" w:rsidP="00D771BB">
            <w:pPr>
              <w:pStyle w:val="PlainText"/>
              <w:jc w:val="center"/>
              <w:rPr>
                <w:rFonts w:ascii="Times New Roman" w:hAnsi="Times New Roman"/>
                <w:kern w:val="2"/>
                <w:sz w:val="21"/>
                <w:szCs w:val="21"/>
              </w:rPr>
            </w:pPr>
            <w:r w:rsidRPr="00666081">
              <w:rPr>
                <w:rFonts w:ascii="Times New Roman" w:hAnsi="Times New Roman" w:hint="eastAsia"/>
                <w:kern w:val="2"/>
                <w:sz w:val="21"/>
                <w:szCs w:val="21"/>
              </w:rPr>
              <w:t>投标有效期</w:t>
            </w:r>
          </w:p>
        </w:tc>
        <w:tc>
          <w:tcPr>
            <w:tcW w:w="683" w:type="dxa"/>
            <w:vAlign w:val="center"/>
          </w:tcPr>
          <w:p w:rsidR="009806EC" w:rsidRDefault="009806EC" w:rsidP="00D771BB">
            <w:pPr>
              <w:spacing w:line="240" w:lineRule="exact"/>
              <w:rPr>
                <w:szCs w:val="21"/>
              </w:rPr>
            </w:pPr>
          </w:p>
        </w:tc>
        <w:tc>
          <w:tcPr>
            <w:tcW w:w="5833" w:type="dxa"/>
            <w:vAlign w:val="center"/>
          </w:tcPr>
          <w:p w:rsidR="009806EC" w:rsidRDefault="009806EC" w:rsidP="00D771BB">
            <w:pPr>
              <w:spacing w:line="240" w:lineRule="exact"/>
              <w:rPr>
                <w:szCs w:val="21"/>
              </w:rPr>
            </w:pPr>
            <w:r>
              <w:rPr>
                <w:szCs w:val="21"/>
              </w:rPr>
              <w:t>90</w:t>
            </w:r>
            <w:r>
              <w:rPr>
                <w:rFonts w:hint="eastAsia"/>
                <w:szCs w:val="21"/>
              </w:rPr>
              <w:t>个日历天</w:t>
            </w:r>
            <w:r>
              <w:rPr>
                <w:szCs w:val="21"/>
              </w:rPr>
              <w:t>(</w:t>
            </w:r>
            <w:r>
              <w:rPr>
                <w:rFonts w:hint="eastAsia"/>
                <w:szCs w:val="21"/>
              </w:rPr>
              <w:t>从投标截止之日算起</w:t>
            </w:r>
            <w:r>
              <w:rPr>
                <w:szCs w:val="21"/>
              </w:rPr>
              <w:t>)</w:t>
            </w:r>
          </w:p>
        </w:tc>
      </w:tr>
      <w:tr w:rsidR="009806EC" w:rsidTr="00D771BB">
        <w:trPr>
          <w:cantSplit/>
          <w:trHeight w:val="536"/>
        </w:trPr>
        <w:tc>
          <w:tcPr>
            <w:tcW w:w="644" w:type="dxa"/>
            <w:vAlign w:val="center"/>
          </w:tcPr>
          <w:p w:rsidR="009806EC" w:rsidRDefault="009806EC" w:rsidP="00D771BB">
            <w:pPr>
              <w:spacing w:line="240" w:lineRule="exact"/>
              <w:jc w:val="center"/>
              <w:rPr>
                <w:szCs w:val="21"/>
              </w:rPr>
            </w:pPr>
            <w:r>
              <w:rPr>
                <w:szCs w:val="21"/>
              </w:rPr>
              <w:t>16</w:t>
            </w:r>
          </w:p>
        </w:tc>
        <w:tc>
          <w:tcPr>
            <w:tcW w:w="2427" w:type="dxa"/>
            <w:vAlign w:val="center"/>
          </w:tcPr>
          <w:p w:rsidR="009806EC" w:rsidRPr="00666081" w:rsidRDefault="009806EC" w:rsidP="00D771BB">
            <w:pPr>
              <w:pStyle w:val="PlainText"/>
              <w:jc w:val="center"/>
              <w:rPr>
                <w:rFonts w:ascii="Times New Roman" w:hAnsi="Times New Roman"/>
                <w:kern w:val="2"/>
                <w:sz w:val="21"/>
                <w:szCs w:val="21"/>
              </w:rPr>
            </w:pPr>
            <w:r w:rsidRPr="00666081">
              <w:rPr>
                <w:rFonts w:ascii="Times New Roman" w:hAnsi="宋体" w:hint="eastAsia"/>
                <w:kern w:val="2"/>
                <w:sz w:val="21"/>
                <w:szCs w:val="21"/>
              </w:rPr>
              <w:t>联合体投标</w:t>
            </w:r>
          </w:p>
        </w:tc>
        <w:tc>
          <w:tcPr>
            <w:tcW w:w="683" w:type="dxa"/>
            <w:vAlign w:val="center"/>
          </w:tcPr>
          <w:p w:rsidR="009806EC" w:rsidRDefault="009806EC" w:rsidP="00D771BB">
            <w:pPr>
              <w:spacing w:line="240" w:lineRule="exact"/>
              <w:rPr>
                <w:szCs w:val="21"/>
              </w:rPr>
            </w:pPr>
          </w:p>
        </w:tc>
        <w:tc>
          <w:tcPr>
            <w:tcW w:w="5833" w:type="dxa"/>
            <w:vAlign w:val="center"/>
          </w:tcPr>
          <w:p w:rsidR="009806EC" w:rsidRPr="009B55B6" w:rsidRDefault="009806EC" w:rsidP="00D771BB">
            <w:pPr>
              <w:pStyle w:val="PlainText"/>
              <w:snapToGrid w:val="0"/>
              <w:spacing w:line="320" w:lineRule="exact"/>
              <w:rPr>
                <w:rFonts w:ascii="Times New Roman" w:hAnsi="Times New Roman"/>
                <w:kern w:val="2"/>
                <w:sz w:val="21"/>
                <w:szCs w:val="21"/>
                <w:lang w:val="zh-CN"/>
              </w:rPr>
            </w:pPr>
            <w:r w:rsidRPr="00666081">
              <w:rPr>
                <w:rFonts w:ascii="Times New Roman" w:hAnsi="宋体" w:hint="eastAsia"/>
                <w:kern w:val="2"/>
                <w:sz w:val="21"/>
                <w:szCs w:val="21"/>
              </w:rPr>
              <w:t>本项目谢绝联合体投标</w:t>
            </w:r>
          </w:p>
        </w:tc>
      </w:tr>
      <w:tr w:rsidR="009806EC" w:rsidTr="00D771BB">
        <w:trPr>
          <w:cantSplit/>
          <w:trHeight w:val="536"/>
        </w:trPr>
        <w:tc>
          <w:tcPr>
            <w:tcW w:w="644" w:type="dxa"/>
            <w:vAlign w:val="center"/>
          </w:tcPr>
          <w:p w:rsidR="009806EC" w:rsidRDefault="009806EC" w:rsidP="00D771BB">
            <w:pPr>
              <w:spacing w:line="240" w:lineRule="exact"/>
              <w:jc w:val="center"/>
              <w:rPr>
                <w:szCs w:val="21"/>
              </w:rPr>
            </w:pPr>
            <w:r>
              <w:rPr>
                <w:szCs w:val="21"/>
              </w:rPr>
              <w:t>17</w:t>
            </w:r>
          </w:p>
        </w:tc>
        <w:tc>
          <w:tcPr>
            <w:tcW w:w="2427" w:type="dxa"/>
            <w:vAlign w:val="center"/>
          </w:tcPr>
          <w:p w:rsidR="009806EC" w:rsidRPr="00666081" w:rsidRDefault="009806EC" w:rsidP="00D771BB">
            <w:pPr>
              <w:pStyle w:val="PlainText"/>
              <w:jc w:val="center"/>
              <w:rPr>
                <w:rFonts w:ascii="Times New Roman" w:hAnsi="宋体"/>
                <w:kern w:val="2"/>
                <w:sz w:val="21"/>
                <w:szCs w:val="21"/>
              </w:rPr>
            </w:pPr>
            <w:r w:rsidRPr="00666081">
              <w:rPr>
                <w:rFonts w:ascii="Times New Roman" w:hAnsi="宋体" w:hint="eastAsia"/>
                <w:kern w:val="2"/>
                <w:sz w:val="21"/>
                <w:szCs w:val="21"/>
              </w:rPr>
              <w:t>转包与分包</w:t>
            </w:r>
          </w:p>
        </w:tc>
        <w:tc>
          <w:tcPr>
            <w:tcW w:w="683" w:type="dxa"/>
            <w:vAlign w:val="center"/>
          </w:tcPr>
          <w:p w:rsidR="009806EC" w:rsidRDefault="009806EC" w:rsidP="00D771BB">
            <w:pPr>
              <w:spacing w:line="240" w:lineRule="exact"/>
              <w:rPr>
                <w:szCs w:val="21"/>
              </w:rPr>
            </w:pPr>
          </w:p>
        </w:tc>
        <w:tc>
          <w:tcPr>
            <w:tcW w:w="5833" w:type="dxa"/>
            <w:vAlign w:val="center"/>
          </w:tcPr>
          <w:p w:rsidR="009806EC" w:rsidRPr="00666081" w:rsidRDefault="009806EC" w:rsidP="00D771BB">
            <w:pPr>
              <w:pStyle w:val="PlainText"/>
              <w:snapToGrid w:val="0"/>
              <w:spacing w:line="320" w:lineRule="exact"/>
              <w:rPr>
                <w:rFonts w:ascii="Times New Roman" w:hAnsi="宋体"/>
                <w:kern w:val="2"/>
                <w:sz w:val="21"/>
                <w:szCs w:val="21"/>
              </w:rPr>
            </w:pPr>
            <w:r w:rsidRPr="00666081">
              <w:rPr>
                <w:rFonts w:ascii="Times New Roman" w:hAnsi="宋体" w:hint="eastAsia"/>
                <w:kern w:val="2"/>
                <w:sz w:val="21"/>
                <w:szCs w:val="21"/>
              </w:rPr>
              <w:t>本项目禁止转包与分包</w:t>
            </w:r>
          </w:p>
        </w:tc>
      </w:tr>
      <w:tr w:rsidR="009806EC" w:rsidTr="00D771BB">
        <w:trPr>
          <w:cantSplit/>
          <w:trHeight w:val="320"/>
        </w:trPr>
        <w:tc>
          <w:tcPr>
            <w:tcW w:w="644" w:type="dxa"/>
            <w:vAlign w:val="center"/>
          </w:tcPr>
          <w:p w:rsidR="009806EC" w:rsidRDefault="009806EC" w:rsidP="00D771BB">
            <w:pPr>
              <w:spacing w:line="240" w:lineRule="exact"/>
              <w:jc w:val="center"/>
              <w:rPr>
                <w:szCs w:val="21"/>
              </w:rPr>
            </w:pPr>
            <w:r>
              <w:rPr>
                <w:szCs w:val="21"/>
              </w:rPr>
              <w:t>18</w:t>
            </w:r>
          </w:p>
        </w:tc>
        <w:tc>
          <w:tcPr>
            <w:tcW w:w="2427" w:type="dxa"/>
            <w:vAlign w:val="center"/>
          </w:tcPr>
          <w:p w:rsidR="009806EC" w:rsidRPr="00666081" w:rsidRDefault="009806EC" w:rsidP="00D771BB">
            <w:pPr>
              <w:pStyle w:val="PlainText"/>
              <w:jc w:val="center"/>
              <w:rPr>
                <w:rFonts w:ascii="Times New Roman" w:hAnsi="Times New Roman"/>
                <w:kern w:val="2"/>
                <w:sz w:val="21"/>
                <w:szCs w:val="21"/>
              </w:rPr>
            </w:pPr>
            <w:r w:rsidRPr="00666081">
              <w:rPr>
                <w:rFonts w:ascii="Times New Roman" w:hAnsi="Times New Roman" w:hint="eastAsia"/>
                <w:kern w:val="2"/>
                <w:sz w:val="21"/>
                <w:szCs w:val="21"/>
              </w:rPr>
              <w:t>公告及澄清文件</w:t>
            </w:r>
          </w:p>
          <w:p w:rsidR="009806EC" w:rsidRPr="00666081" w:rsidRDefault="009806EC" w:rsidP="00D771BB">
            <w:pPr>
              <w:pStyle w:val="PlainText"/>
              <w:jc w:val="center"/>
              <w:rPr>
                <w:rFonts w:ascii="Times New Roman" w:hAnsi="Times New Roman"/>
                <w:kern w:val="2"/>
                <w:sz w:val="21"/>
                <w:szCs w:val="21"/>
              </w:rPr>
            </w:pPr>
            <w:r w:rsidRPr="00666081">
              <w:rPr>
                <w:rFonts w:ascii="Times New Roman" w:hAnsi="Times New Roman" w:hint="eastAsia"/>
                <w:kern w:val="2"/>
                <w:sz w:val="21"/>
                <w:szCs w:val="21"/>
              </w:rPr>
              <w:t>发布网址</w:t>
            </w:r>
          </w:p>
        </w:tc>
        <w:tc>
          <w:tcPr>
            <w:tcW w:w="683" w:type="dxa"/>
            <w:vAlign w:val="center"/>
          </w:tcPr>
          <w:p w:rsidR="009806EC" w:rsidRDefault="009806EC" w:rsidP="00D771BB">
            <w:pPr>
              <w:spacing w:line="240" w:lineRule="exact"/>
              <w:rPr>
                <w:szCs w:val="21"/>
              </w:rPr>
            </w:pPr>
          </w:p>
        </w:tc>
        <w:tc>
          <w:tcPr>
            <w:tcW w:w="5833" w:type="dxa"/>
            <w:vAlign w:val="center"/>
          </w:tcPr>
          <w:p w:rsidR="009806EC" w:rsidRDefault="009806EC" w:rsidP="00D771BB">
            <w:pPr>
              <w:rPr>
                <w:szCs w:val="21"/>
              </w:rPr>
            </w:pPr>
            <w:r>
              <w:rPr>
                <w:rFonts w:ascii="宋体" w:hAnsi="宋体" w:hint="eastAsia"/>
                <w:szCs w:val="21"/>
              </w:rPr>
              <w:t>浙江省政府采购网（</w:t>
            </w:r>
            <w:hyperlink r:id="rId12" w:history="1">
              <w:r>
                <w:rPr>
                  <w:rFonts w:ascii="宋体" w:hAnsi="宋体"/>
                  <w:szCs w:val="21"/>
                </w:rPr>
                <w:t>http://www.zjzfcg.gov.cn</w:t>
              </w:r>
            </w:hyperlink>
            <w:r>
              <w:rPr>
                <w:rFonts w:ascii="宋体" w:hAnsi="宋体" w:hint="eastAsia"/>
                <w:szCs w:val="21"/>
              </w:rPr>
              <w:t>）</w:t>
            </w:r>
          </w:p>
        </w:tc>
      </w:tr>
    </w:tbl>
    <w:p w:rsidR="009806EC" w:rsidRDefault="009806EC" w:rsidP="00334BC2">
      <w:pPr>
        <w:jc w:val="center"/>
        <w:rPr>
          <w:rStyle w:val="NormalCharacter"/>
          <w:rFonts w:ascii="宋体"/>
          <w:b/>
          <w:sz w:val="28"/>
          <w:szCs w:val="28"/>
        </w:rPr>
      </w:pPr>
    </w:p>
    <w:p w:rsidR="009806EC" w:rsidRDefault="009806EC" w:rsidP="00334BC2">
      <w:pPr>
        <w:jc w:val="center"/>
        <w:rPr>
          <w:rStyle w:val="NormalCharacter"/>
          <w:rFonts w:ascii="宋体"/>
          <w:b/>
          <w:sz w:val="21"/>
          <w:szCs w:val="21"/>
        </w:rPr>
      </w:pPr>
      <w:r>
        <w:rPr>
          <w:rStyle w:val="NormalCharacter"/>
          <w:rFonts w:ascii="宋体" w:hAnsi="宋体" w:hint="eastAsia"/>
          <w:b/>
          <w:sz w:val="21"/>
          <w:szCs w:val="21"/>
        </w:rPr>
        <w:t>二、谈判须知</w:t>
      </w:r>
    </w:p>
    <w:p w:rsidR="009806EC" w:rsidRDefault="009806EC" w:rsidP="00334BC2">
      <w:pPr>
        <w:jc w:val="center"/>
        <w:rPr>
          <w:rStyle w:val="NormalCharacter"/>
          <w:rFonts w:ascii="宋体" w:cs="宋体"/>
          <w:b/>
          <w:sz w:val="21"/>
          <w:szCs w:val="21"/>
        </w:rPr>
      </w:pPr>
      <w:r>
        <w:rPr>
          <w:rStyle w:val="NormalCharacter"/>
          <w:rFonts w:ascii="宋体" w:hAnsi="宋体" w:cs="宋体" w:hint="eastAsia"/>
          <w:b/>
          <w:sz w:val="21"/>
          <w:szCs w:val="21"/>
        </w:rPr>
        <w:t>（一）总则</w:t>
      </w:r>
    </w:p>
    <w:p w:rsidR="009806EC" w:rsidRDefault="009806EC" w:rsidP="004B2EC4">
      <w:pPr>
        <w:spacing w:line="288" w:lineRule="auto"/>
        <w:ind w:firstLineChars="200" w:firstLine="31680"/>
        <w:rPr>
          <w:rFonts w:ascii="宋体" w:cs="宋体"/>
          <w:spacing w:val="-6"/>
          <w:szCs w:val="21"/>
        </w:rPr>
      </w:pPr>
      <w:r>
        <w:rPr>
          <w:rFonts w:ascii="宋体" w:hAnsi="宋体" w:cs="宋体" w:hint="eastAsia"/>
          <w:spacing w:val="-6"/>
          <w:szCs w:val="21"/>
        </w:rPr>
        <w:t>本次招标是按照《中华人民共和国政府采购法》、《中华人民共和国政府采购法实施条例》等法律、法规组织和实施。</w:t>
      </w:r>
    </w:p>
    <w:p w:rsidR="009806EC" w:rsidRDefault="009806EC" w:rsidP="00334BC2">
      <w:pPr>
        <w:spacing w:line="288" w:lineRule="auto"/>
        <w:rPr>
          <w:rFonts w:ascii="宋体" w:cs="宋体"/>
          <w:spacing w:val="-6"/>
          <w:szCs w:val="21"/>
        </w:rPr>
      </w:pPr>
      <w:r>
        <w:rPr>
          <w:rFonts w:ascii="宋体" w:hAnsi="宋体" w:cs="宋体" w:hint="eastAsia"/>
          <w:spacing w:val="-6"/>
          <w:szCs w:val="21"/>
        </w:rPr>
        <w:t>（一）适用范围</w:t>
      </w:r>
    </w:p>
    <w:p w:rsidR="009806EC" w:rsidRDefault="009806EC" w:rsidP="004B2EC4">
      <w:pPr>
        <w:spacing w:line="288" w:lineRule="auto"/>
        <w:ind w:firstLineChars="200" w:firstLine="31680"/>
        <w:rPr>
          <w:rFonts w:ascii="宋体" w:cs="宋体"/>
          <w:spacing w:val="-6"/>
          <w:szCs w:val="21"/>
        </w:rPr>
      </w:pPr>
      <w:r>
        <w:rPr>
          <w:rFonts w:ascii="宋体" w:hAnsi="宋体" w:cs="宋体" w:hint="eastAsia"/>
          <w:spacing w:val="-6"/>
          <w:szCs w:val="21"/>
        </w:rPr>
        <w:t>本竞争性谈判文件适用于核酸提取仪采购的谈判、评标、定标、验收、合同履约、付款等行为（法律、法规另有规定的，从其规定）。</w:t>
      </w:r>
    </w:p>
    <w:p w:rsidR="009806EC" w:rsidRDefault="009806EC" w:rsidP="00334BC2">
      <w:pPr>
        <w:spacing w:line="288" w:lineRule="auto"/>
        <w:rPr>
          <w:rFonts w:ascii="宋体" w:cs="宋体"/>
          <w:spacing w:val="-6"/>
          <w:szCs w:val="21"/>
        </w:rPr>
      </w:pPr>
      <w:r>
        <w:rPr>
          <w:rFonts w:ascii="宋体" w:hAnsi="宋体" w:cs="宋体" w:hint="eastAsia"/>
          <w:spacing w:val="-6"/>
          <w:szCs w:val="21"/>
        </w:rPr>
        <w:t>（二）定义</w:t>
      </w:r>
    </w:p>
    <w:p w:rsidR="009806EC" w:rsidRDefault="009806EC" w:rsidP="004B2EC4">
      <w:pPr>
        <w:spacing w:line="288" w:lineRule="auto"/>
        <w:ind w:firstLineChars="200" w:firstLine="31680"/>
        <w:rPr>
          <w:rFonts w:ascii="宋体" w:cs="宋体"/>
          <w:spacing w:val="-6"/>
          <w:szCs w:val="21"/>
        </w:rPr>
      </w:pPr>
      <w:r>
        <w:rPr>
          <w:rFonts w:ascii="宋体" w:hAnsi="宋体" w:cs="宋体"/>
          <w:spacing w:val="-6"/>
          <w:szCs w:val="21"/>
        </w:rPr>
        <w:t>1.</w:t>
      </w:r>
      <w:r>
        <w:rPr>
          <w:rFonts w:ascii="宋体" w:hAnsi="宋体" w:cs="宋体" w:hint="eastAsia"/>
          <w:spacing w:val="-6"/>
          <w:szCs w:val="21"/>
        </w:rPr>
        <w:t>“采购人”系指本次谈判采购货物的购买单位“衢州市人民医院”。</w:t>
      </w:r>
    </w:p>
    <w:p w:rsidR="009806EC" w:rsidRDefault="009806EC" w:rsidP="004B2EC4">
      <w:pPr>
        <w:spacing w:line="288" w:lineRule="auto"/>
        <w:ind w:firstLineChars="200" w:firstLine="31680"/>
        <w:rPr>
          <w:rFonts w:ascii="宋体" w:cs="宋体"/>
          <w:spacing w:val="-6"/>
          <w:szCs w:val="21"/>
        </w:rPr>
      </w:pPr>
      <w:r>
        <w:rPr>
          <w:rFonts w:ascii="宋体" w:hAnsi="宋体" w:cs="宋体"/>
          <w:spacing w:val="-6"/>
          <w:szCs w:val="21"/>
        </w:rPr>
        <w:t>2.</w:t>
      </w:r>
      <w:r>
        <w:rPr>
          <w:rFonts w:ascii="宋体" w:hAnsi="宋体" w:cs="宋体" w:hint="eastAsia"/>
          <w:spacing w:val="-6"/>
          <w:szCs w:val="21"/>
        </w:rPr>
        <w:t>“采购代理机构”系指本次谈判采购货物的采购代理机构“浙江五石工程咨询有限公司衢州分公司”。</w:t>
      </w:r>
    </w:p>
    <w:p w:rsidR="009806EC" w:rsidRDefault="009806EC" w:rsidP="004B2EC4">
      <w:pPr>
        <w:spacing w:line="288" w:lineRule="auto"/>
        <w:ind w:firstLineChars="200" w:firstLine="31680"/>
        <w:rPr>
          <w:rFonts w:ascii="宋体" w:cs="宋体"/>
          <w:spacing w:val="-6"/>
          <w:szCs w:val="21"/>
        </w:rPr>
      </w:pPr>
      <w:r>
        <w:rPr>
          <w:rFonts w:ascii="宋体" w:hAnsi="宋体" w:cs="宋体"/>
          <w:spacing w:val="-6"/>
          <w:szCs w:val="21"/>
        </w:rPr>
        <w:t>3.</w:t>
      </w:r>
      <w:r>
        <w:rPr>
          <w:rFonts w:ascii="宋体" w:hAnsi="宋体" w:cs="宋体" w:hint="eastAsia"/>
          <w:spacing w:val="-6"/>
          <w:szCs w:val="21"/>
        </w:rPr>
        <w:t>“供应商”系指向采购人提交响应文件的单位。</w:t>
      </w:r>
    </w:p>
    <w:p w:rsidR="009806EC" w:rsidRDefault="009806EC" w:rsidP="004B2EC4">
      <w:pPr>
        <w:spacing w:line="288" w:lineRule="auto"/>
        <w:ind w:firstLineChars="200" w:firstLine="31680"/>
        <w:rPr>
          <w:rFonts w:ascii="宋体" w:cs="宋体"/>
          <w:spacing w:val="-6"/>
          <w:szCs w:val="21"/>
        </w:rPr>
      </w:pPr>
      <w:r>
        <w:rPr>
          <w:rFonts w:ascii="宋体" w:hAnsi="宋体" w:cs="宋体"/>
          <w:spacing w:val="-6"/>
          <w:szCs w:val="21"/>
        </w:rPr>
        <w:t>4.</w:t>
      </w:r>
      <w:r>
        <w:rPr>
          <w:rFonts w:ascii="宋体" w:hAnsi="宋体" w:cs="宋体" w:hint="eastAsia"/>
          <w:spacing w:val="-6"/>
          <w:szCs w:val="21"/>
        </w:rPr>
        <w:t>“服务”系指根据本合同规定成交供应商必须承担有关的服务和合同中规定成交供应商应承担的义务</w:t>
      </w:r>
      <w:r>
        <w:rPr>
          <w:rFonts w:ascii="宋体" w:cs="宋体"/>
          <w:spacing w:val="-6"/>
          <w:szCs w:val="21"/>
        </w:rPr>
        <w:t>,</w:t>
      </w:r>
      <w:r>
        <w:rPr>
          <w:rFonts w:ascii="宋体" w:hAnsi="宋体" w:cs="宋体" w:hint="eastAsia"/>
          <w:spacing w:val="-6"/>
          <w:szCs w:val="21"/>
        </w:rPr>
        <w:t>以及合同中未规定</w:t>
      </w:r>
      <w:r>
        <w:rPr>
          <w:rFonts w:ascii="宋体" w:cs="宋体"/>
          <w:spacing w:val="-6"/>
          <w:szCs w:val="21"/>
        </w:rPr>
        <w:t>,</w:t>
      </w:r>
      <w:r>
        <w:rPr>
          <w:rFonts w:ascii="宋体" w:hAnsi="宋体" w:cs="宋体" w:hint="eastAsia"/>
          <w:spacing w:val="-6"/>
          <w:szCs w:val="21"/>
        </w:rPr>
        <w:t>但依法有利于合同履行原则</w:t>
      </w:r>
      <w:r>
        <w:rPr>
          <w:rFonts w:ascii="宋体" w:cs="宋体"/>
          <w:spacing w:val="-6"/>
          <w:szCs w:val="21"/>
        </w:rPr>
        <w:t>,</w:t>
      </w:r>
      <w:r>
        <w:rPr>
          <w:rFonts w:ascii="宋体" w:hAnsi="宋体" w:cs="宋体" w:hint="eastAsia"/>
          <w:spacing w:val="-6"/>
          <w:szCs w:val="21"/>
        </w:rPr>
        <w:t>应当由成交供应商承担的其它义务。</w:t>
      </w:r>
    </w:p>
    <w:p w:rsidR="009806EC" w:rsidRDefault="009806EC" w:rsidP="004B2EC4">
      <w:pPr>
        <w:spacing w:line="288" w:lineRule="auto"/>
        <w:ind w:firstLineChars="200" w:firstLine="31680"/>
        <w:rPr>
          <w:rFonts w:ascii="宋体" w:cs="宋体"/>
          <w:spacing w:val="-6"/>
          <w:szCs w:val="21"/>
        </w:rPr>
      </w:pPr>
      <w:r>
        <w:rPr>
          <w:rFonts w:ascii="宋体" w:hAnsi="宋体" w:cs="宋体"/>
          <w:spacing w:val="-6"/>
          <w:szCs w:val="21"/>
        </w:rPr>
        <w:t>5.</w:t>
      </w:r>
      <w:r>
        <w:rPr>
          <w:rFonts w:ascii="宋体" w:hAnsi="宋体" w:cs="宋体" w:hint="eastAsia"/>
          <w:spacing w:val="-6"/>
          <w:szCs w:val="21"/>
        </w:rPr>
        <w:t>“项目”系指供应商按竞争性谈判文件规定向采购人提供的产品和服务。</w:t>
      </w:r>
    </w:p>
    <w:p w:rsidR="009806EC" w:rsidRDefault="009806EC" w:rsidP="004B2EC4">
      <w:pPr>
        <w:spacing w:line="288" w:lineRule="auto"/>
        <w:ind w:firstLineChars="200" w:firstLine="31680"/>
        <w:rPr>
          <w:rFonts w:ascii="宋体" w:cs="宋体"/>
          <w:spacing w:val="-6"/>
          <w:szCs w:val="21"/>
        </w:rPr>
      </w:pPr>
      <w:r>
        <w:rPr>
          <w:rFonts w:ascii="宋体" w:hAnsi="宋体" w:cs="宋体"/>
          <w:spacing w:val="-6"/>
          <w:szCs w:val="21"/>
        </w:rPr>
        <w:t>6.</w:t>
      </w:r>
      <w:r>
        <w:rPr>
          <w:rFonts w:ascii="宋体" w:hAnsi="宋体" w:cs="宋体" w:hint="eastAsia"/>
          <w:spacing w:val="-6"/>
          <w:szCs w:val="21"/>
        </w:rPr>
        <w:t>“书面形式”包括信函、传真、电子文档等。</w:t>
      </w:r>
    </w:p>
    <w:p w:rsidR="009806EC" w:rsidRDefault="009806EC" w:rsidP="004B2EC4">
      <w:pPr>
        <w:spacing w:line="288" w:lineRule="auto"/>
        <w:ind w:firstLineChars="200" w:firstLine="31680"/>
        <w:rPr>
          <w:rFonts w:ascii="宋体" w:cs="宋体"/>
          <w:b/>
          <w:bCs/>
          <w:spacing w:val="-6"/>
          <w:szCs w:val="21"/>
        </w:rPr>
      </w:pPr>
      <w:r>
        <w:rPr>
          <w:rFonts w:ascii="宋体" w:hAnsi="宋体" w:cs="宋体"/>
          <w:b/>
          <w:bCs/>
          <w:spacing w:val="-6"/>
          <w:szCs w:val="21"/>
        </w:rPr>
        <w:t>7.</w:t>
      </w:r>
      <w:r>
        <w:rPr>
          <w:rFonts w:ascii="宋体" w:hAnsi="宋体" w:cs="宋体" w:hint="eastAsia"/>
          <w:b/>
          <w:bCs/>
          <w:spacing w:val="-6"/>
          <w:szCs w:val="21"/>
        </w:rPr>
        <w:t>“电子加密响应文件”系指通过政采云电子交易客户端（政采云投标客户端）完成响应文件编制后生成并加密的数据电文形式的响应文件（文件扩展名为</w:t>
      </w:r>
      <w:r>
        <w:rPr>
          <w:rFonts w:ascii="宋体" w:hAnsi="宋体" w:cs="宋体"/>
          <w:b/>
          <w:bCs/>
          <w:spacing w:val="-6"/>
          <w:szCs w:val="21"/>
        </w:rPr>
        <w:t>.jmbs</w:t>
      </w:r>
      <w:r>
        <w:rPr>
          <w:rFonts w:ascii="宋体" w:hAnsi="宋体" w:cs="宋体" w:hint="eastAsia"/>
          <w:b/>
          <w:bCs/>
          <w:spacing w:val="-6"/>
          <w:szCs w:val="21"/>
        </w:rPr>
        <w:t>），“备份响应文件”系指与“电子加密响应文件”同时生成的数据电文形式的电子文件（文件扩展名为</w:t>
      </w:r>
      <w:r>
        <w:rPr>
          <w:rFonts w:ascii="宋体" w:hAnsi="宋体" w:cs="宋体"/>
          <w:b/>
          <w:bCs/>
          <w:spacing w:val="-6"/>
          <w:szCs w:val="21"/>
        </w:rPr>
        <w:t>.bfbs</w:t>
      </w:r>
      <w:r>
        <w:rPr>
          <w:rFonts w:ascii="宋体" w:hAnsi="宋体" w:cs="宋体" w:hint="eastAsia"/>
          <w:b/>
          <w:bCs/>
          <w:spacing w:val="-6"/>
          <w:szCs w:val="21"/>
        </w:rPr>
        <w:t>）；</w:t>
      </w:r>
    </w:p>
    <w:p w:rsidR="009806EC" w:rsidRDefault="009806EC" w:rsidP="004B2EC4">
      <w:pPr>
        <w:spacing w:line="288" w:lineRule="auto"/>
        <w:ind w:firstLineChars="200" w:firstLine="31680"/>
        <w:rPr>
          <w:rFonts w:ascii="宋体" w:cs="宋体"/>
          <w:b/>
          <w:bCs/>
          <w:spacing w:val="-6"/>
          <w:szCs w:val="21"/>
        </w:rPr>
      </w:pPr>
      <w:r>
        <w:rPr>
          <w:rFonts w:ascii="宋体" w:hAnsi="宋体" w:cs="宋体"/>
          <w:b/>
          <w:bCs/>
          <w:spacing w:val="-6"/>
          <w:szCs w:val="21"/>
        </w:rPr>
        <w:t>8.</w:t>
      </w:r>
      <w:r>
        <w:rPr>
          <w:rFonts w:ascii="宋体" w:hAnsi="宋体" w:cs="宋体" w:hint="eastAsia"/>
          <w:b/>
          <w:bCs/>
          <w:spacing w:val="-6"/>
          <w:szCs w:val="21"/>
        </w:rPr>
        <w:t>“公章”除特殊说明外系指政采云电子交易客户端（政采云投标客户端）中供应商的电子签章；</w:t>
      </w:r>
    </w:p>
    <w:p w:rsidR="009806EC" w:rsidRDefault="009806EC" w:rsidP="004B2EC4">
      <w:pPr>
        <w:spacing w:line="288" w:lineRule="auto"/>
        <w:ind w:firstLineChars="200" w:firstLine="31680"/>
        <w:rPr>
          <w:rFonts w:ascii="宋体" w:cs="宋体"/>
          <w:spacing w:val="-6"/>
          <w:szCs w:val="21"/>
        </w:rPr>
      </w:pPr>
      <w:r>
        <w:rPr>
          <w:rFonts w:ascii="宋体" w:hAnsi="宋体" w:cs="宋体"/>
          <w:spacing w:val="-6"/>
          <w:szCs w:val="21"/>
        </w:rPr>
        <w:t>9.</w:t>
      </w:r>
      <w:r>
        <w:rPr>
          <w:rFonts w:ascii="宋体" w:hAnsi="宋体" w:cs="宋体" w:hint="eastAsia"/>
          <w:spacing w:val="-6"/>
          <w:szCs w:val="21"/>
        </w:rPr>
        <w:t>“▲”系指实质性要求条款，供应商必须做出实质性响应。</w:t>
      </w:r>
    </w:p>
    <w:p w:rsidR="009806EC" w:rsidRDefault="009806EC" w:rsidP="00334BC2">
      <w:pPr>
        <w:spacing w:line="380" w:lineRule="exact"/>
        <w:rPr>
          <w:rFonts w:ascii="宋体" w:cs="宋体"/>
          <w:spacing w:val="-6"/>
          <w:szCs w:val="21"/>
        </w:rPr>
      </w:pPr>
      <w:r>
        <w:rPr>
          <w:rFonts w:ascii="宋体" w:hAnsi="宋体" w:cs="宋体" w:hint="eastAsia"/>
          <w:spacing w:val="-6"/>
          <w:szCs w:val="21"/>
        </w:rPr>
        <w:t>（三）采购方式</w:t>
      </w:r>
    </w:p>
    <w:p w:rsidR="009806EC" w:rsidRDefault="009806EC" w:rsidP="004B2EC4">
      <w:pPr>
        <w:spacing w:line="380" w:lineRule="exact"/>
        <w:ind w:firstLineChars="200" w:firstLine="31680"/>
        <w:rPr>
          <w:rFonts w:ascii="宋体" w:cs="宋体"/>
          <w:spacing w:val="-6"/>
          <w:szCs w:val="21"/>
        </w:rPr>
      </w:pPr>
      <w:r>
        <w:rPr>
          <w:rFonts w:ascii="宋体" w:hAnsi="宋体" w:cs="宋体" w:hint="eastAsia"/>
          <w:spacing w:val="-6"/>
          <w:szCs w:val="21"/>
        </w:rPr>
        <w:t>本次采购采用竞争性谈判方式（线上电子交易）进行。</w:t>
      </w:r>
    </w:p>
    <w:p w:rsidR="009806EC" w:rsidRDefault="009806EC" w:rsidP="00334BC2">
      <w:pPr>
        <w:spacing w:line="380" w:lineRule="exact"/>
        <w:rPr>
          <w:rFonts w:ascii="宋体" w:cs="宋体"/>
          <w:spacing w:val="-6"/>
          <w:szCs w:val="21"/>
        </w:rPr>
      </w:pPr>
      <w:r>
        <w:rPr>
          <w:rFonts w:ascii="宋体" w:hAnsi="宋体" w:cs="宋体" w:hint="eastAsia"/>
          <w:spacing w:val="-6"/>
          <w:szCs w:val="21"/>
        </w:rPr>
        <w:t>（四）竞争性谈判委托</w:t>
      </w:r>
    </w:p>
    <w:p w:rsidR="009806EC" w:rsidRDefault="009806EC" w:rsidP="004B2EC4">
      <w:pPr>
        <w:spacing w:line="380" w:lineRule="exact"/>
        <w:ind w:firstLineChars="200" w:firstLine="31680"/>
        <w:rPr>
          <w:rFonts w:ascii="宋体" w:cs="宋体"/>
          <w:color w:val="000000"/>
          <w:spacing w:val="-6"/>
          <w:szCs w:val="21"/>
        </w:rPr>
      </w:pPr>
      <w:r>
        <w:rPr>
          <w:rFonts w:ascii="宋体" w:hAnsi="宋体" w:cs="宋体" w:hint="eastAsia"/>
          <w:color w:val="000000"/>
          <w:spacing w:val="-6"/>
          <w:szCs w:val="21"/>
        </w:rPr>
        <w:t>如供应商授权代表不是法定代表人，须有附有法定代表人资格证明书的法定代表人授权委托书（格式详见附件），供应商</w:t>
      </w:r>
      <w:r>
        <w:rPr>
          <w:rFonts w:ascii="宋体" w:hAnsi="宋体" w:cs="宋体" w:hint="eastAsia"/>
          <w:spacing w:val="-6"/>
          <w:szCs w:val="21"/>
        </w:rPr>
        <w:t>因未在线参加响应文件开启而导致电子加密响应文件无法按时解密等一切后果由供应商自行承担。</w:t>
      </w:r>
    </w:p>
    <w:p w:rsidR="009806EC" w:rsidRDefault="009806EC" w:rsidP="00334BC2">
      <w:pPr>
        <w:spacing w:line="380" w:lineRule="exact"/>
        <w:rPr>
          <w:rFonts w:ascii="宋体" w:cs="宋体"/>
          <w:spacing w:val="-6"/>
          <w:szCs w:val="21"/>
        </w:rPr>
      </w:pPr>
      <w:r>
        <w:rPr>
          <w:rFonts w:ascii="宋体" w:hAnsi="宋体" w:cs="宋体" w:hint="eastAsia"/>
          <w:spacing w:val="-6"/>
          <w:szCs w:val="21"/>
        </w:rPr>
        <w:t>（五）联合体投标</w:t>
      </w:r>
    </w:p>
    <w:p w:rsidR="009806EC" w:rsidRDefault="009806EC" w:rsidP="004B2EC4">
      <w:pPr>
        <w:spacing w:line="380" w:lineRule="exact"/>
        <w:ind w:firstLineChars="200" w:firstLine="31680"/>
        <w:rPr>
          <w:rFonts w:ascii="宋体" w:cs="宋体"/>
          <w:spacing w:val="-6"/>
          <w:szCs w:val="21"/>
        </w:rPr>
      </w:pPr>
      <w:r>
        <w:rPr>
          <w:rFonts w:ascii="宋体" w:hAnsi="宋体" w:cs="宋体" w:hint="eastAsia"/>
          <w:spacing w:val="-6"/>
          <w:szCs w:val="21"/>
        </w:rPr>
        <w:t>本项目不接受联合体投标。</w:t>
      </w:r>
    </w:p>
    <w:p w:rsidR="009806EC" w:rsidRDefault="009806EC" w:rsidP="00334BC2">
      <w:pPr>
        <w:spacing w:line="380" w:lineRule="exact"/>
        <w:rPr>
          <w:rFonts w:ascii="宋体" w:cs="宋体"/>
          <w:spacing w:val="-6"/>
          <w:szCs w:val="21"/>
        </w:rPr>
      </w:pPr>
      <w:r>
        <w:rPr>
          <w:rFonts w:ascii="宋体" w:hAnsi="宋体" w:cs="宋体" w:hint="eastAsia"/>
          <w:spacing w:val="-6"/>
          <w:szCs w:val="21"/>
        </w:rPr>
        <w:t>（六）转包</w:t>
      </w:r>
    </w:p>
    <w:p w:rsidR="009806EC" w:rsidRDefault="009806EC" w:rsidP="004B2EC4">
      <w:pPr>
        <w:spacing w:line="380" w:lineRule="exact"/>
        <w:ind w:firstLineChars="200" w:firstLine="31680"/>
        <w:rPr>
          <w:rFonts w:ascii="宋体" w:cs="宋体"/>
          <w:spacing w:val="-6"/>
          <w:szCs w:val="21"/>
        </w:rPr>
      </w:pPr>
      <w:r>
        <w:rPr>
          <w:rFonts w:ascii="宋体" w:hAnsi="宋体" w:cs="宋体" w:hint="eastAsia"/>
          <w:spacing w:val="-6"/>
          <w:szCs w:val="21"/>
        </w:rPr>
        <w:t>本项目不允许转包和分包。</w:t>
      </w:r>
    </w:p>
    <w:p w:rsidR="009806EC" w:rsidRDefault="009806EC" w:rsidP="00334BC2">
      <w:pPr>
        <w:spacing w:line="380" w:lineRule="exact"/>
        <w:rPr>
          <w:rFonts w:ascii="宋体" w:cs="宋体"/>
          <w:spacing w:val="-6"/>
          <w:szCs w:val="21"/>
        </w:rPr>
      </w:pPr>
      <w:r>
        <w:rPr>
          <w:rFonts w:ascii="宋体" w:hAnsi="宋体" w:cs="宋体" w:hint="eastAsia"/>
          <w:spacing w:val="-6"/>
          <w:szCs w:val="21"/>
        </w:rPr>
        <w:t>（七）特别说明</w:t>
      </w:r>
    </w:p>
    <w:p w:rsidR="009806EC" w:rsidRDefault="009806EC" w:rsidP="004B2EC4">
      <w:pPr>
        <w:spacing w:line="380" w:lineRule="exact"/>
        <w:ind w:firstLineChars="197" w:firstLine="31680"/>
        <w:rPr>
          <w:rFonts w:ascii="宋体" w:cs="宋体"/>
          <w:spacing w:val="-6"/>
          <w:szCs w:val="21"/>
        </w:rPr>
      </w:pPr>
      <w:r>
        <w:rPr>
          <w:rFonts w:ascii="宋体" w:hAnsi="宋体" w:cs="宋体" w:hint="eastAsia"/>
          <w:spacing w:val="-6"/>
          <w:szCs w:val="21"/>
        </w:rPr>
        <w:t>▲</w:t>
      </w:r>
      <w:r>
        <w:rPr>
          <w:rFonts w:ascii="宋体" w:hAnsi="宋体" w:cs="宋体"/>
          <w:spacing w:val="-6"/>
          <w:szCs w:val="21"/>
        </w:rPr>
        <w:t>1.</w:t>
      </w:r>
      <w:r>
        <w:rPr>
          <w:rFonts w:ascii="宋体" w:hAnsi="宋体" w:cs="宋体" w:hint="eastAsia"/>
          <w:spacing w:val="-6"/>
          <w:szCs w:val="21"/>
        </w:rPr>
        <w:t>供应商所使用的资格、信誉、荣誉、业绩与企业认证必须为本法人所拥有。供应商所使用的采购项目实施人员必须为本法人员工（或必须为本法人或控股公司正式员工）。</w:t>
      </w:r>
    </w:p>
    <w:p w:rsidR="009806EC" w:rsidRDefault="009806EC" w:rsidP="004B2EC4">
      <w:pPr>
        <w:spacing w:line="380" w:lineRule="exact"/>
        <w:ind w:firstLineChars="197" w:firstLine="31680"/>
        <w:rPr>
          <w:rFonts w:ascii="宋体" w:cs="宋体"/>
          <w:spacing w:val="-6"/>
          <w:szCs w:val="21"/>
        </w:rPr>
      </w:pPr>
      <w:r>
        <w:rPr>
          <w:rFonts w:ascii="宋体" w:hAnsi="宋体" w:cs="宋体" w:hint="eastAsia"/>
          <w:spacing w:val="-6"/>
          <w:szCs w:val="21"/>
        </w:rPr>
        <w:t>▲</w:t>
      </w:r>
      <w:r>
        <w:rPr>
          <w:rFonts w:ascii="宋体" w:hAnsi="宋体" w:cs="宋体"/>
          <w:spacing w:val="-6"/>
          <w:szCs w:val="21"/>
        </w:rPr>
        <w:t>2.</w:t>
      </w:r>
      <w:r>
        <w:rPr>
          <w:rFonts w:ascii="宋体" w:hAnsi="宋体" w:cs="宋体" w:hint="eastAsia"/>
          <w:spacing w:val="-6"/>
          <w:szCs w:val="21"/>
        </w:rPr>
        <w:t>供应商应仔细阅读竞争性谈判文件的所有内容，按照竞争性谈判文件的要求提交响应文件，并对所提供的全部资料的真实性承担法律责任。</w:t>
      </w:r>
    </w:p>
    <w:p w:rsidR="009806EC" w:rsidRDefault="009806EC" w:rsidP="004B2EC4">
      <w:pPr>
        <w:spacing w:line="380" w:lineRule="exact"/>
        <w:ind w:firstLineChars="197" w:firstLine="31680"/>
        <w:rPr>
          <w:rFonts w:ascii="宋体" w:cs="宋体"/>
          <w:spacing w:val="-6"/>
          <w:szCs w:val="21"/>
        </w:rPr>
      </w:pPr>
      <w:r>
        <w:rPr>
          <w:rFonts w:ascii="宋体" w:hAnsi="宋体" w:cs="宋体" w:hint="eastAsia"/>
          <w:spacing w:val="-6"/>
          <w:szCs w:val="21"/>
        </w:rPr>
        <w:t>▲</w:t>
      </w:r>
      <w:r>
        <w:rPr>
          <w:rFonts w:ascii="宋体" w:hAnsi="宋体" w:cs="宋体"/>
          <w:spacing w:val="-6"/>
          <w:szCs w:val="21"/>
        </w:rPr>
        <w:t>3.</w:t>
      </w:r>
      <w:r>
        <w:rPr>
          <w:rFonts w:ascii="宋体" w:hAnsi="宋体" w:cs="宋体" w:hint="eastAsia"/>
          <w:spacing w:val="-6"/>
          <w:szCs w:val="21"/>
        </w:rPr>
        <w:t>供应商在谈判活动中提供任何虚假材料</w:t>
      </w:r>
      <w:r>
        <w:rPr>
          <w:rFonts w:ascii="宋体" w:cs="宋体"/>
          <w:spacing w:val="-6"/>
          <w:szCs w:val="21"/>
        </w:rPr>
        <w:t>,</w:t>
      </w:r>
      <w:r>
        <w:rPr>
          <w:rFonts w:ascii="宋体" w:hAnsi="宋体" w:cs="宋体" w:hint="eastAsia"/>
          <w:spacing w:val="-6"/>
          <w:szCs w:val="21"/>
        </w:rPr>
        <w:t>其响应文件无效，并报监管部门查处；成交后发现的</w:t>
      </w:r>
      <w:r>
        <w:rPr>
          <w:rFonts w:ascii="宋体" w:cs="宋体"/>
          <w:spacing w:val="-6"/>
          <w:szCs w:val="21"/>
        </w:rPr>
        <w:t>,</w:t>
      </w:r>
      <w:r>
        <w:rPr>
          <w:rFonts w:ascii="宋体" w:hAnsi="宋体" w:cs="宋体" w:hint="eastAsia"/>
          <w:spacing w:val="-6"/>
          <w:szCs w:val="21"/>
        </w:rPr>
        <w:t>成交供应商须依照《中华人民共和国消费者权益保护法》第</w:t>
      </w:r>
      <w:r>
        <w:rPr>
          <w:rFonts w:ascii="宋体" w:hAnsi="宋体" w:cs="宋体"/>
          <w:spacing w:val="-6"/>
          <w:szCs w:val="21"/>
        </w:rPr>
        <w:t>49</w:t>
      </w:r>
      <w:r>
        <w:rPr>
          <w:rFonts w:ascii="宋体" w:hAnsi="宋体" w:cs="宋体" w:hint="eastAsia"/>
          <w:spacing w:val="-6"/>
          <w:szCs w:val="21"/>
        </w:rPr>
        <w:t>条之规定双倍赔偿采购人，且民事赔偿并不免除违法供应商的行政与刑事责任。</w:t>
      </w:r>
    </w:p>
    <w:p w:rsidR="009806EC" w:rsidRPr="009E60A2" w:rsidRDefault="009806EC" w:rsidP="004B2EC4">
      <w:pPr>
        <w:spacing w:line="380" w:lineRule="exact"/>
        <w:ind w:firstLineChars="197" w:firstLine="31680"/>
        <w:rPr>
          <w:rFonts w:ascii="宋体" w:cs="宋体"/>
          <w:spacing w:val="-6"/>
          <w:szCs w:val="21"/>
        </w:rPr>
      </w:pPr>
      <w:r>
        <w:rPr>
          <w:rFonts w:ascii="宋体" w:hAnsi="宋体" w:cs="宋体" w:hint="eastAsia"/>
          <w:spacing w:val="-6"/>
          <w:szCs w:val="21"/>
        </w:rPr>
        <w:t>▲</w:t>
      </w:r>
      <w:r w:rsidRPr="009E60A2">
        <w:rPr>
          <w:rFonts w:ascii="宋体" w:hAnsi="宋体" w:cs="宋体"/>
          <w:spacing w:val="-6"/>
          <w:szCs w:val="21"/>
        </w:rPr>
        <w:t>4.</w:t>
      </w:r>
      <w:r w:rsidRPr="009E60A2">
        <w:rPr>
          <w:rFonts w:ascii="宋体" w:hAnsi="宋体" w:cs="宋体" w:hint="eastAsia"/>
          <w:spacing w:val="-6"/>
          <w:szCs w:val="21"/>
        </w:rPr>
        <w:t>单位负责人为同一人或者存在控股、管理关系的不同单位，不得参加同一标项投标或者未划分标项的同一招标项目投标。否则上述单位投标均无效。</w:t>
      </w:r>
    </w:p>
    <w:p w:rsidR="009806EC" w:rsidRPr="009E60A2" w:rsidRDefault="009806EC" w:rsidP="004B2EC4">
      <w:pPr>
        <w:spacing w:line="380" w:lineRule="exact"/>
        <w:ind w:firstLineChars="197" w:firstLine="31680"/>
        <w:rPr>
          <w:rStyle w:val="NormalCharacter"/>
          <w:rFonts w:ascii="宋体" w:cs="宋体"/>
          <w:b/>
          <w:color w:val="000000"/>
          <w:szCs w:val="24"/>
        </w:rPr>
      </w:pPr>
      <w:r w:rsidRPr="009E60A2">
        <w:rPr>
          <w:rFonts w:ascii="宋体" w:hAnsi="宋体" w:cs="宋体" w:hint="eastAsia"/>
          <w:spacing w:val="-6"/>
          <w:sz w:val="24"/>
          <w:szCs w:val="24"/>
        </w:rPr>
        <w:t>▲</w:t>
      </w:r>
      <w:r w:rsidRPr="009E60A2">
        <w:rPr>
          <w:rFonts w:ascii="宋体" w:hAnsi="宋体" w:cs="宋体"/>
          <w:b/>
          <w:spacing w:val="-6"/>
          <w:sz w:val="24"/>
          <w:szCs w:val="24"/>
        </w:rPr>
        <w:t>5.</w:t>
      </w:r>
      <w:r w:rsidRPr="009E60A2">
        <w:rPr>
          <w:rStyle w:val="NormalCharacter"/>
          <w:rFonts w:ascii="宋体" w:hAnsi="宋体" w:cs="宋体" w:hint="eastAsia"/>
          <w:b/>
          <w:color w:val="000000"/>
          <w:szCs w:val="24"/>
        </w:rPr>
        <w:t>本项目采购代理服务费按国家计委计价格</w:t>
      </w:r>
      <w:r w:rsidRPr="009E60A2">
        <w:rPr>
          <w:rStyle w:val="NormalCharacter"/>
          <w:rFonts w:ascii="宋体" w:hAnsi="宋体" w:cs="宋体"/>
          <w:b/>
          <w:color w:val="000000"/>
          <w:szCs w:val="24"/>
        </w:rPr>
        <w:t>[2002]1980</w:t>
      </w:r>
      <w:r w:rsidRPr="009E60A2">
        <w:rPr>
          <w:rStyle w:val="NormalCharacter"/>
          <w:rFonts w:ascii="宋体" w:hAnsi="宋体" w:cs="宋体" w:hint="eastAsia"/>
          <w:b/>
          <w:color w:val="000000"/>
          <w:szCs w:val="24"/>
        </w:rPr>
        <w:t>号规定</w:t>
      </w:r>
      <w:r w:rsidRPr="009E60A2">
        <w:rPr>
          <w:rStyle w:val="NormalCharacter"/>
          <w:rFonts w:ascii="宋体" w:hAnsi="宋体" w:cs="宋体"/>
          <w:b/>
          <w:color w:val="000000"/>
          <w:szCs w:val="24"/>
        </w:rPr>
        <w:t>6</w:t>
      </w:r>
      <w:r w:rsidRPr="009E60A2">
        <w:rPr>
          <w:rStyle w:val="NormalCharacter"/>
          <w:rFonts w:ascii="宋体" w:hAnsi="宋体" w:cs="宋体" w:hint="eastAsia"/>
          <w:b/>
          <w:color w:val="000000"/>
          <w:szCs w:val="24"/>
        </w:rPr>
        <w:t>折收取，由中标单位在领取中标通知书时支付给代理公司，投标报价时请综合考虑。</w:t>
      </w:r>
    </w:p>
    <w:tbl>
      <w:tblPr>
        <w:tblW w:w="0" w:type="auto"/>
        <w:jc w:val="center"/>
        <w:tblCellSpacing w:w="0" w:type="dxa"/>
        <w:tblBorders>
          <w:top w:val="outset" w:sz="6" w:space="0" w:color="auto"/>
          <w:left w:val="outset" w:sz="6" w:space="0" w:color="auto"/>
          <w:bottom w:val="inset" w:sz="6" w:space="0" w:color="auto"/>
          <w:right w:val="inset" w:sz="6" w:space="0" w:color="auto"/>
          <w:insideH w:val="single" w:sz="6" w:space="0" w:color="auto"/>
          <w:insideV w:val="single" w:sz="6" w:space="0" w:color="auto"/>
        </w:tblBorders>
        <w:tblLayout w:type="fixed"/>
        <w:tblCellMar>
          <w:left w:w="0" w:type="dxa"/>
          <w:right w:w="0" w:type="dxa"/>
        </w:tblCellMar>
        <w:tblLook w:val="0000"/>
      </w:tblPr>
      <w:tblGrid>
        <w:gridCol w:w="3239"/>
        <w:gridCol w:w="1775"/>
        <w:gridCol w:w="1140"/>
        <w:gridCol w:w="1140"/>
      </w:tblGrid>
      <w:tr w:rsidR="009806EC" w:rsidRPr="009E60A2" w:rsidTr="00F009FD">
        <w:trPr>
          <w:trHeight w:val="300"/>
          <w:tblCellSpacing w:w="0" w:type="dxa"/>
          <w:jc w:val="center"/>
        </w:trPr>
        <w:tc>
          <w:tcPr>
            <w:tcW w:w="3239" w:type="dxa"/>
            <w:tcBorders>
              <w:top w:val="outset" w:sz="6" w:space="0" w:color="auto"/>
            </w:tcBorders>
            <w:vAlign w:val="center"/>
          </w:tcPr>
          <w:p w:rsidR="009806EC" w:rsidRPr="009E60A2" w:rsidRDefault="009806EC" w:rsidP="00F009FD">
            <w:pPr>
              <w:spacing w:line="340" w:lineRule="exact"/>
              <w:jc w:val="center"/>
              <w:rPr>
                <w:rFonts w:hAnsi="宋体"/>
                <w:szCs w:val="21"/>
              </w:rPr>
            </w:pPr>
            <w:r w:rsidRPr="009E60A2">
              <w:rPr>
                <w:rFonts w:hAnsi="宋体" w:hint="eastAsia"/>
                <w:szCs w:val="21"/>
              </w:rPr>
              <w:t>服务类型</w:t>
            </w:r>
            <w:r w:rsidRPr="009E60A2">
              <w:rPr>
                <w:rFonts w:hAnsi="宋体"/>
                <w:szCs w:val="21"/>
              </w:rPr>
              <w:t xml:space="preserve">    </w:t>
            </w:r>
            <w:r w:rsidRPr="009E60A2">
              <w:rPr>
                <w:rFonts w:hAnsi="宋体" w:hint="eastAsia"/>
                <w:szCs w:val="21"/>
              </w:rPr>
              <w:t>中标金额（万元）</w:t>
            </w:r>
          </w:p>
        </w:tc>
        <w:tc>
          <w:tcPr>
            <w:tcW w:w="1775" w:type="dxa"/>
            <w:tcBorders>
              <w:top w:val="outset" w:sz="6" w:space="0" w:color="auto"/>
            </w:tcBorders>
            <w:vAlign w:val="center"/>
          </w:tcPr>
          <w:p w:rsidR="009806EC" w:rsidRPr="009E60A2" w:rsidRDefault="009806EC" w:rsidP="00F009FD">
            <w:pPr>
              <w:spacing w:line="340" w:lineRule="exact"/>
              <w:jc w:val="center"/>
              <w:rPr>
                <w:rFonts w:hAnsi="宋体"/>
                <w:szCs w:val="21"/>
              </w:rPr>
            </w:pPr>
            <w:r w:rsidRPr="009E60A2">
              <w:rPr>
                <w:rFonts w:hAnsi="宋体" w:hint="eastAsia"/>
                <w:szCs w:val="21"/>
              </w:rPr>
              <w:t>货物招标</w:t>
            </w:r>
          </w:p>
        </w:tc>
        <w:tc>
          <w:tcPr>
            <w:tcW w:w="1140" w:type="dxa"/>
            <w:tcBorders>
              <w:top w:val="outset" w:sz="6" w:space="0" w:color="auto"/>
            </w:tcBorders>
            <w:vAlign w:val="center"/>
          </w:tcPr>
          <w:p w:rsidR="009806EC" w:rsidRPr="009E60A2" w:rsidRDefault="009806EC" w:rsidP="00F009FD">
            <w:pPr>
              <w:spacing w:line="340" w:lineRule="exact"/>
              <w:jc w:val="center"/>
              <w:rPr>
                <w:rFonts w:hAnsi="宋体"/>
                <w:szCs w:val="21"/>
              </w:rPr>
            </w:pPr>
            <w:r w:rsidRPr="009E60A2">
              <w:rPr>
                <w:rFonts w:hAnsi="宋体" w:hint="eastAsia"/>
                <w:szCs w:val="21"/>
              </w:rPr>
              <w:t>服务招标</w:t>
            </w:r>
          </w:p>
        </w:tc>
        <w:tc>
          <w:tcPr>
            <w:tcW w:w="1140" w:type="dxa"/>
            <w:tcBorders>
              <w:top w:val="outset" w:sz="6" w:space="0" w:color="auto"/>
            </w:tcBorders>
            <w:vAlign w:val="center"/>
          </w:tcPr>
          <w:p w:rsidR="009806EC" w:rsidRPr="009E60A2" w:rsidRDefault="009806EC" w:rsidP="00F009FD">
            <w:pPr>
              <w:spacing w:line="340" w:lineRule="exact"/>
              <w:jc w:val="center"/>
              <w:rPr>
                <w:rFonts w:hAnsi="宋体"/>
                <w:szCs w:val="21"/>
              </w:rPr>
            </w:pPr>
            <w:r w:rsidRPr="009E60A2">
              <w:rPr>
                <w:rFonts w:hAnsi="宋体" w:hint="eastAsia"/>
                <w:szCs w:val="21"/>
              </w:rPr>
              <w:t>工程招标</w:t>
            </w:r>
          </w:p>
        </w:tc>
      </w:tr>
      <w:tr w:rsidR="009806EC" w:rsidRPr="009E60A2" w:rsidTr="00F009FD">
        <w:trPr>
          <w:trHeight w:val="210"/>
          <w:tblCellSpacing w:w="0" w:type="dxa"/>
          <w:jc w:val="center"/>
        </w:trPr>
        <w:tc>
          <w:tcPr>
            <w:tcW w:w="3239" w:type="dxa"/>
            <w:vAlign w:val="center"/>
          </w:tcPr>
          <w:p w:rsidR="009806EC" w:rsidRPr="009E60A2" w:rsidRDefault="009806EC" w:rsidP="00F009FD">
            <w:pPr>
              <w:spacing w:line="340" w:lineRule="exact"/>
              <w:jc w:val="center"/>
              <w:rPr>
                <w:rFonts w:hAnsi="宋体"/>
                <w:szCs w:val="21"/>
              </w:rPr>
            </w:pPr>
            <w:r w:rsidRPr="009E60A2">
              <w:rPr>
                <w:rFonts w:hAnsi="宋体"/>
                <w:szCs w:val="21"/>
              </w:rPr>
              <w:t>100</w:t>
            </w:r>
            <w:r w:rsidRPr="009E60A2">
              <w:rPr>
                <w:rFonts w:hAnsi="宋体" w:hint="eastAsia"/>
                <w:szCs w:val="21"/>
              </w:rPr>
              <w:t>以下</w:t>
            </w:r>
          </w:p>
        </w:tc>
        <w:tc>
          <w:tcPr>
            <w:tcW w:w="1775" w:type="dxa"/>
            <w:vAlign w:val="center"/>
          </w:tcPr>
          <w:p w:rsidR="009806EC" w:rsidRPr="009E60A2" w:rsidRDefault="009806EC" w:rsidP="00F009FD">
            <w:pPr>
              <w:spacing w:line="340" w:lineRule="exact"/>
              <w:jc w:val="center"/>
              <w:rPr>
                <w:rFonts w:hAnsi="宋体"/>
                <w:szCs w:val="21"/>
              </w:rPr>
            </w:pPr>
            <w:r w:rsidRPr="009E60A2">
              <w:rPr>
                <w:rFonts w:hAnsi="宋体"/>
                <w:szCs w:val="21"/>
              </w:rPr>
              <w:t>1.5</w:t>
            </w:r>
            <w:r w:rsidRPr="009E60A2">
              <w:rPr>
                <w:rFonts w:hAnsi="宋体" w:hint="eastAsia"/>
                <w:szCs w:val="21"/>
              </w:rPr>
              <w:t>％</w:t>
            </w:r>
          </w:p>
        </w:tc>
        <w:tc>
          <w:tcPr>
            <w:tcW w:w="1140" w:type="dxa"/>
            <w:vAlign w:val="center"/>
          </w:tcPr>
          <w:p w:rsidR="009806EC" w:rsidRPr="009E60A2" w:rsidRDefault="009806EC" w:rsidP="00F009FD">
            <w:pPr>
              <w:spacing w:line="340" w:lineRule="exact"/>
              <w:jc w:val="center"/>
              <w:rPr>
                <w:rFonts w:hAnsi="宋体"/>
                <w:szCs w:val="21"/>
              </w:rPr>
            </w:pPr>
            <w:r w:rsidRPr="009E60A2">
              <w:rPr>
                <w:rFonts w:hAnsi="宋体"/>
                <w:szCs w:val="21"/>
              </w:rPr>
              <w:t>1.5</w:t>
            </w:r>
            <w:r w:rsidRPr="009E60A2">
              <w:rPr>
                <w:rFonts w:hAnsi="宋体" w:hint="eastAsia"/>
                <w:szCs w:val="21"/>
              </w:rPr>
              <w:t>％</w:t>
            </w:r>
          </w:p>
        </w:tc>
        <w:tc>
          <w:tcPr>
            <w:tcW w:w="1140" w:type="dxa"/>
            <w:vAlign w:val="center"/>
          </w:tcPr>
          <w:p w:rsidR="009806EC" w:rsidRPr="009E60A2" w:rsidRDefault="009806EC" w:rsidP="00F009FD">
            <w:pPr>
              <w:spacing w:line="340" w:lineRule="exact"/>
              <w:jc w:val="center"/>
              <w:rPr>
                <w:rFonts w:hAnsi="宋体"/>
                <w:szCs w:val="21"/>
              </w:rPr>
            </w:pPr>
            <w:r w:rsidRPr="009E60A2">
              <w:rPr>
                <w:rFonts w:hAnsi="宋体"/>
                <w:szCs w:val="21"/>
              </w:rPr>
              <w:t>1.0</w:t>
            </w:r>
            <w:r w:rsidRPr="009E60A2">
              <w:rPr>
                <w:rFonts w:hAnsi="宋体" w:hint="eastAsia"/>
                <w:szCs w:val="21"/>
              </w:rPr>
              <w:t>％</w:t>
            </w:r>
          </w:p>
        </w:tc>
      </w:tr>
      <w:tr w:rsidR="009806EC" w:rsidRPr="009E60A2" w:rsidTr="00F009FD">
        <w:trPr>
          <w:trHeight w:val="210"/>
          <w:tblCellSpacing w:w="0" w:type="dxa"/>
          <w:jc w:val="center"/>
        </w:trPr>
        <w:tc>
          <w:tcPr>
            <w:tcW w:w="3239" w:type="dxa"/>
            <w:tcBorders>
              <w:bottom w:val="inset" w:sz="6" w:space="0" w:color="auto"/>
            </w:tcBorders>
            <w:vAlign w:val="center"/>
          </w:tcPr>
          <w:p w:rsidR="009806EC" w:rsidRPr="009E60A2" w:rsidRDefault="009806EC" w:rsidP="00F009FD">
            <w:pPr>
              <w:spacing w:line="340" w:lineRule="exact"/>
              <w:jc w:val="center"/>
              <w:rPr>
                <w:rFonts w:hAnsi="宋体"/>
                <w:szCs w:val="21"/>
              </w:rPr>
            </w:pPr>
            <w:r w:rsidRPr="009E60A2">
              <w:rPr>
                <w:rFonts w:hAnsi="宋体"/>
                <w:szCs w:val="21"/>
              </w:rPr>
              <w:t>100</w:t>
            </w:r>
            <w:r w:rsidRPr="009E60A2">
              <w:rPr>
                <w:rFonts w:hAnsi="宋体"/>
                <w:szCs w:val="21"/>
              </w:rPr>
              <w:t>—</w:t>
            </w:r>
            <w:r w:rsidRPr="009E60A2">
              <w:rPr>
                <w:rFonts w:hAnsi="宋体"/>
                <w:szCs w:val="21"/>
              </w:rPr>
              <w:t>500</w:t>
            </w:r>
          </w:p>
        </w:tc>
        <w:tc>
          <w:tcPr>
            <w:tcW w:w="1775" w:type="dxa"/>
            <w:tcBorders>
              <w:bottom w:val="inset" w:sz="6" w:space="0" w:color="auto"/>
            </w:tcBorders>
            <w:vAlign w:val="center"/>
          </w:tcPr>
          <w:p w:rsidR="009806EC" w:rsidRPr="009E60A2" w:rsidRDefault="009806EC" w:rsidP="00F009FD">
            <w:pPr>
              <w:spacing w:line="340" w:lineRule="exact"/>
              <w:jc w:val="center"/>
              <w:rPr>
                <w:rFonts w:hAnsi="宋体"/>
                <w:szCs w:val="21"/>
              </w:rPr>
            </w:pPr>
            <w:r w:rsidRPr="009E60A2">
              <w:rPr>
                <w:rFonts w:hAnsi="宋体"/>
                <w:szCs w:val="21"/>
              </w:rPr>
              <w:t>1.1</w:t>
            </w:r>
            <w:r w:rsidRPr="009E60A2">
              <w:rPr>
                <w:rFonts w:hAnsi="宋体" w:hint="eastAsia"/>
                <w:szCs w:val="21"/>
              </w:rPr>
              <w:t>％</w:t>
            </w:r>
          </w:p>
        </w:tc>
        <w:tc>
          <w:tcPr>
            <w:tcW w:w="1140" w:type="dxa"/>
            <w:tcBorders>
              <w:bottom w:val="inset" w:sz="6" w:space="0" w:color="auto"/>
            </w:tcBorders>
            <w:vAlign w:val="center"/>
          </w:tcPr>
          <w:p w:rsidR="009806EC" w:rsidRPr="009E60A2" w:rsidRDefault="009806EC" w:rsidP="00F009FD">
            <w:pPr>
              <w:spacing w:line="340" w:lineRule="exact"/>
              <w:jc w:val="center"/>
              <w:rPr>
                <w:rFonts w:hAnsi="宋体"/>
                <w:szCs w:val="21"/>
              </w:rPr>
            </w:pPr>
            <w:r w:rsidRPr="009E60A2">
              <w:rPr>
                <w:rFonts w:hAnsi="宋体"/>
                <w:szCs w:val="21"/>
              </w:rPr>
              <w:t>0.8</w:t>
            </w:r>
            <w:r w:rsidRPr="009E60A2">
              <w:rPr>
                <w:rFonts w:hAnsi="宋体" w:hint="eastAsia"/>
                <w:szCs w:val="21"/>
              </w:rPr>
              <w:t>％</w:t>
            </w:r>
          </w:p>
        </w:tc>
        <w:tc>
          <w:tcPr>
            <w:tcW w:w="1140" w:type="dxa"/>
            <w:tcBorders>
              <w:bottom w:val="inset" w:sz="6" w:space="0" w:color="auto"/>
            </w:tcBorders>
            <w:vAlign w:val="center"/>
          </w:tcPr>
          <w:p w:rsidR="009806EC" w:rsidRPr="009E60A2" w:rsidRDefault="009806EC" w:rsidP="00F009FD">
            <w:pPr>
              <w:spacing w:line="340" w:lineRule="exact"/>
              <w:jc w:val="center"/>
              <w:rPr>
                <w:rFonts w:hAnsi="宋体"/>
                <w:szCs w:val="21"/>
              </w:rPr>
            </w:pPr>
            <w:r w:rsidRPr="009E60A2">
              <w:rPr>
                <w:rFonts w:hAnsi="宋体"/>
                <w:szCs w:val="21"/>
              </w:rPr>
              <w:t>0.7</w:t>
            </w:r>
            <w:r w:rsidRPr="009E60A2">
              <w:rPr>
                <w:rFonts w:hAnsi="宋体" w:hint="eastAsia"/>
                <w:szCs w:val="21"/>
              </w:rPr>
              <w:t>％</w:t>
            </w:r>
          </w:p>
        </w:tc>
      </w:tr>
    </w:tbl>
    <w:p w:rsidR="009806EC" w:rsidRPr="009E60A2" w:rsidRDefault="009806EC" w:rsidP="009806EC">
      <w:pPr>
        <w:spacing w:line="380" w:lineRule="exact"/>
        <w:ind w:firstLineChars="200" w:firstLine="31680"/>
        <w:rPr>
          <w:rFonts w:ascii="宋体" w:cs="宋体"/>
          <w:b/>
          <w:sz w:val="24"/>
          <w:szCs w:val="24"/>
        </w:rPr>
      </w:pPr>
      <w:r w:rsidRPr="009E60A2">
        <w:rPr>
          <w:rFonts w:ascii="宋体" w:hAnsi="宋体" w:cs="宋体" w:hint="eastAsia"/>
          <w:b/>
          <w:spacing w:val="-6"/>
          <w:sz w:val="24"/>
          <w:szCs w:val="24"/>
        </w:rPr>
        <w:t>▲</w:t>
      </w:r>
      <w:r w:rsidRPr="009E60A2">
        <w:rPr>
          <w:rFonts w:ascii="宋体" w:hAnsi="宋体" w:cs="宋体"/>
          <w:b/>
          <w:spacing w:val="-6"/>
          <w:sz w:val="24"/>
          <w:szCs w:val="24"/>
        </w:rPr>
        <w:t>6.</w:t>
      </w:r>
      <w:r w:rsidRPr="009E60A2">
        <w:rPr>
          <w:rFonts w:ascii="宋体" w:hAnsi="宋体" w:cs="宋体" w:hint="eastAsia"/>
          <w:b/>
          <w:spacing w:val="-6"/>
          <w:sz w:val="24"/>
          <w:szCs w:val="24"/>
        </w:rPr>
        <w:t>评委费由采购人支付。</w:t>
      </w:r>
    </w:p>
    <w:p w:rsidR="009806EC" w:rsidRPr="009E60A2" w:rsidRDefault="009806EC" w:rsidP="00334BC2">
      <w:pPr>
        <w:spacing w:line="380" w:lineRule="exact"/>
        <w:rPr>
          <w:rFonts w:ascii="宋体" w:cs="宋体"/>
          <w:spacing w:val="-6"/>
          <w:szCs w:val="21"/>
        </w:rPr>
      </w:pPr>
      <w:r w:rsidRPr="009E60A2">
        <w:rPr>
          <w:rFonts w:ascii="宋体" w:hAnsi="宋体" w:cs="宋体" w:hint="eastAsia"/>
          <w:spacing w:val="-6"/>
          <w:szCs w:val="21"/>
        </w:rPr>
        <w:t>（八）质疑和投诉</w:t>
      </w:r>
    </w:p>
    <w:p w:rsidR="009806EC" w:rsidRDefault="009806EC" w:rsidP="004B2EC4">
      <w:pPr>
        <w:spacing w:line="380" w:lineRule="exact"/>
        <w:ind w:firstLineChars="200" w:firstLine="31680"/>
        <w:rPr>
          <w:rFonts w:ascii="宋体" w:cs="宋体"/>
          <w:szCs w:val="21"/>
        </w:rPr>
      </w:pPr>
      <w:r w:rsidRPr="009E60A2">
        <w:rPr>
          <w:rFonts w:ascii="宋体" w:hAnsi="宋体" w:cs="宋体"/>
          <w:color w:val="000000"/>
          <w:szCs w:val="21"/>
        </w:rPr>
        <w:t>1.</w:t>
      </w:r>
      <w:r w:rsidRPr="009E60A2">
        <w:rPr>
          <w:rFonts w:ascii="宋体" w:hAnsi="宋体" w:cs="宋体" w:hint="eastAsia"/>
          <w:color w:val="000000"/>
          <w:szCs w:val="21"/>
        </w:rPr>
        <w:t>供应商依法获取竞争性谈判文件后认为竞争性谈判文件使自己的权益受到损害的</w:t>
      </w:r>
      <w:r w:rsidRPr="009E60A2">
        <w:rPr>
          <w:rFonts w:ascii="宋体" w:hAnsi="宋体" w:cs="宋体" w:hint="eastAsia"/>
          <w:szCs w:val="21"/>
        </w:rPr>
        <w:t>，可以自收到竞争性谈判文件之日（获取截止时间之后收到竞争性谈判文件的，以获取截止时间为准）或者竞争性谈判文件公告期限届满之日（公告发布后的第</w:t>
      </w:r>
      <w:r w:rsidRPr="009E60A2">
        <w:rPr>
          <w:rFonts w:ascii="宋体" w:hAnsi="宋体" w:cs="宋体"/>
          <w:szCs w:val="21"/>
        </w:rPr>
        <w:t>4</w:t>
      </w:r>
      <w:r w:rsidRPr="009E60A2">
        <w:rPr>
          <w:rFonts w:ascii="宋体" w:hAnsi="宋体" w:cs="宋体" w:hint="eastAsia"/>
          <w:szCs w:val="21"/>
        </w:rPr>
        <w:t>个工作日）起</w:t>
      </w:r>
      <w:r w:rsidRPr="009E60A2">
        <w:rPr>
          <w:rFonts w:ascii="宋体" w:hAnsi="宋体" w:cs="宋体"/>
          <w:szCs w:val="21"/>
        </w:rPr>
        <w:t>7</w:t>
      </w:r>
      <w:r w:rsidRPr="009E60A2">
        <w:rPr>
          <w:rFonts w:ascii="宋体" w:hAnsi="宋体" w:cs="宋体" w:hint="eastAsia"/>
          <w:szCs w:val="21"/>
        </w:rPr>
        <w:t>个工作日内，以书</w:t>
      </w:r>
      <w:r>
        <w:rPr>
          <w:rFonts w:ascii="宋体" w:hAnsi="宋体" w:cs="宋体" w:hint="eastAsia"/>
          <w:szCs w:val="21"/>
        </w:rPr>
        <w:t>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rsidR="009806EC" w:rsidRDefault="009806EC" w:rsidP="004B2EC4">
      <w:pPr>
        <w:pStyle w:val="BodyTextIndent"/>
        <w:spacing w:after="0" w:line="380" w:lineRule="exact"/>
        <w:ind w:leftChars="0" w:left="0" w:firstLineChars="200" w:firstLine="31680"/>
        <w:rPr>
          <w:rFonts w:ascii="宋体" w:cs="宋体"/>
          <w:color w:val="000000"/>
          <w:spacing w:val="-6"/>
          <w:szCs w:val="21"/>
        </w:rPr>
      </w:pPr>
      <w:r>
        <w:rPr>
          <w:rFonts w:ascii="宋体" w:hAnsi="宋体" w:cs="宋体"/>
          <w:color w:val="000000"/>
          <w:spacing w:val="-6"/>
          <w:szCs w:val="21"/>
        </w:rPr>
        <w:t>2.</w:t>
      </w:r>
      <w:r>
        <w:rPr>
          <w:rFonts w:ascii="宋体" w:hAnsi="宋体" w:cs="宋体" w:hint="eastAsia"/>
          <w:color w:val="000000"/>
          <w:spacing w:val="-6"/>
          <w:szCs w:val="21"/>
        </w:rPr>
        <w:t>供应商提出质疑应当提交质疑函和必要的证明材料，</w:t>
      </w:r>
      <w:r>
        <w:rPr>
          <w:rFonts w:ascii="宋体" w:hAnsi="宋体" w:cs="宋体" w:hint="eastAsia"/>
          <w:color w:val="000000"/>
          <w:szCs w:val="21"/>
        </w:rPr>
        <w:t>质疑函范本请到“浙江政府采购网下载专区”下载，</w:t>
      </w:r>
      <w:r>
        <w:rPr>
          <w:rFonts w:ascii="宋体" w:hAnsi="宋体" w:cs="宋体" w:hint="eastAsia"/>
          <w:color w:val="000000"/>
          <w:spacing w:val="-6"/>
          <w:szCs w:val="21"/>
        </w:rPr>
        <w:t>质疑函应当包括下列内容：</w:t>
      </w:r>
    </w:p>
    <w:p w:rsidR="009806EC" w:rsidRDefault="009806EC" w:rsidP="004B2EC4">
      <w:pPr>
        <w:pStyle w:val="BodyTextIndent"/>
        <w:spacing w:after="0" w:line="380" w:lineRule="exact"/>
        <w:ind w:left="31680"/>
        <w:rPr>
          <w:rFonts w:ascii="宋体" w:cs="宋体"/>
          <w:color w:val="000000"/>
          <w:spacing w:val="-6"/>
          <w:szCs w:val="21"/>
        </w:rPr>
      </w:pPr>
      <w:bookmarkStart w:id="63" w:name="_Toc14180"/>
      <w:r>
        <w:rPr>
          <w:rFonts w:ascii="宋体" w:hAnsi="宋体" w:cs="宋体" w:hint="eastAsia"/>
          <w:color w:val="000000"/>
          <w:spacing w:val="-6"/>
          <w:szCs w:val="21"/>
        </w:rPr>
        <w:t>（一）供应商的姓名或者名称、地址、邮编、联系人及联系电话；</w:t>
      </w:r>
      <w:bookmarkEnd w:id="63"/>
    </w:p>
    <w:p w:rsidR="009806EC" w:rsidRDefault="009806EC" w:rsidP="004B2EC4">
      <w:pPr>
        <w:pStyle w:val="BodyTextIndent"/>
        <w:spacing w:after="0" w:line="380" w:lineRule="exact"/>
        <w:ind w:left="31680"/>
        <w:rPr>
          <w:rFonts w:ascii="宋体" w:cs="宋体"/>
          <w:color w:val="000000"/>
          <w:spacing w:val="-6"/>
          <w:szCs w:val="21"/>
        </w:rPr>
      </w:pPr>
      <w:bookmarkStart w:id="64" w:name="_Toc23134"/>
      <w:r>
        <w:rPr>
          <w:rFonts w:ascii="宋体" w:hAnsi="宋体" w:cs="宋体" w:hint="eastAsia"/>
          <w:color w:val="000000"/>
          <w:spacing w:val="-6"/>
          <w:szCs w:val="21"/>
        </w:rPr>
        <w:t>（二）质疑项目的名称、编号；</w:t>
      </w:r>
      <w:bookmarkEnd w:id="64"/>
    </w:p>
    <w:p w:rsidR="009806EC" w:rsidRDefault="009806EC" w:rsidP="004B2EC4">
      <w:pPr>
        <w:pStyle w:val="BodyTextIndent"/>
        <w:spacing w:after="0" w:line="380" w:lineRule="exact"/>
        <w:ind w:left="31680"/>
        <w:rPr>
          <w:rFonts w:ascii="宋体" w:cs="宋体"/>
          <w:color w:val="000000"/>
          <w:spacing w:val="-6"/>
          <w:szCs w:val="21"/>
        </w:rPr>
      </w:pPr>
      <w:bookmarkStart w:id="65" w:name="_Toc27169"/>
      <w:r>
        <w:rPr>
          <w:rFonts w:ascii="宋体" w:hAnsi="宋体" w:cs="宋体" w:hint="eastAsia"/>
          <w:color w:val="000000"/>
          <w:spacing w:val="-6"/>
          <w:szCs w:val="21"/>
        </w:rPr>
        <w:t>（三）具体、明确的质疑事项和与质疑事项相关的请求；</w:t>
      </w:r>
      <w:bookmarkEnd w:id="65"/>
    </w:p>
    <w:p w:rsidR="009806EC" w:rsidRDefault="009806EC" w:rsidP="004B2EC4">
      <w:pPr>
        <w:pStyle w:val="BodyTextIndent"/>
        <w:spacing w:after="0" w:line="380" w:lineRule="exact"/>
        <w:ind w:left="31680"/>
        <w:rPr>
          <w:rFonts w:ascii="宋体" w:cs="宋体"/>
          <w:color w:val="000000"/>
          <w:spacing w:val="-6"/>
          <w:szCs w:val="21"/>
        </w:rPr>
      </w:pPr>
      <w:bookmarkStart w:id="66" w:name="_Toc2993"/>
      <w:r>
        <w:rPr>
          <w:rFonts w:ascii="宋体" w:hAnsi="宋体" w:cs="宋体" w:hint="eastAsia"/>
          <w:color w:val="000000"/>
          <w:spacing w:val="-6"/>
          <w:szCs w:val="21"/>
        </w:rPr>
        <w:t>（四）事实依据；</w:t>
      </w:r>
      <w:bookmarkEnd w:id="66"/>
    </w:p>
    <w:p w:rsidR="009806EC" w:rsidRDefault="009806EC" w:rsidP="004B2EC4">
      <w:pPr>
        <w:pStyle w:val="BodyTextIndent"/>
        <w:spacing w:after="0" w:line="380" w:lineRule="exact"/>
        <w:ind w:left="31680"/>
        <w:rPr>
          <w:rFonts w:ascii="宋体" w:cs="宋体"/>
          <w:color w:val="000000"/>
          <w:spacing w:val="-6"/>
          <w:szCs w:val="21"/>
        </w:rPr>
      </w:pPr>
      <w:bookmarkStart w:id="67" w:name="_Toc17316"/>
      <w:r>
        <w:rPr>
          <w:rFonts w:ascii="宋体" w:hAnsi="宋体" w:cs="宋体" w:hint="eastAsia"/>
          <w:color w:val="000000"/>
          <w:spacing w:val="-6"/>
          <w:szCs w:val="21"/>
        </w:rPr>
        <w:t>（五）必要的法律依据；</w:t>
      </w:r>
      <w:bookmarkEnd w:id="67"/>
    </w:p>
    <w:p w:rsidR="009806EC" w:rsidRDefault="009806EC" w:rsidP="004B2EC4">
      <w:pPr>
        <w:pStyle w:val="BodyTextIndent"/>
        <w:spacing w:after="0" w:line="380" w:lineRule="exact"/>
        <w:ind w:left="31680"/>
        <w:rPr>
          <w:rFonts w:ascii="宋体" w:cs="宋体"/>
          <w:color w:val="000000"/>
          <w:spacing w:val="-6"/>
          <w:szCs w:val="21"/>
        </w:rPr>
      </w:pPr>
      <w:bookmarkStart w:id="68" w:name="_Toc22614"/>
      <w:r>
        <w:rPr>
          <w:rFonts w:ascii="宋体" w:hAnsi="宋体" w:cs="宋体" w:hint="eastAsia"/>
          <w:color w:val="000000"/>
          <w:spacing w:val="-6"/>
          <w:szCs w:val="21"/>
        </w:rPr>
        <w:t>（六）提出质疑的日期。</w:t>
      </w:r>
      <w:bookmarkEnd w:id="68"/>
    </w:p>
    <w:p w:rsidR="009806EC" w:rsidRDefault="009806EC" w:rsidP="004B2EC4">
      <w:pPr>
        <w:pStyle w:val="BodyTextIndent"/>
        <w:spacing w:after="0" w:line="380" w:lineRule="exact"/>
        <w:ind w:leftChars="0" w:left="0" w:firstLineChars="200" w:firstLine="31680"/>
        <w:rPr>
          <w:rFonts w:ascii="宋体" w:cs="宋体"/>
          <w:color w:val="000000"/>
          <w:spacing w:val="-6"/>
          <w:szCs w:val="21"/>
        </w:rPr>
      </w:pPr>
      <w:r>
        <w:rPr>
          <w:rFonts w:ascii="宋体" w:hAnsi="宋体" w:cs="宋体" w:hint="eastAsia"/>
          <w:color w:val="000000"/>
          <w:spacing w:val="-6"/>
          <w:szCs w:val="21"/>
        </w:rPr>
        <w:t>供应商为自然人的，应当由本人签字；供应商为法人或者其他组织的，应当由法定代表人、主要负责人，或者其授权代表签字或者盖章，并加盖公章。</w:t>
      </w:r>
    </w:p>
    <w:p w:rsidR="009806EC" w:rsidRDefault="009806EC" w:rsidP="004B2EC4">
      <w:pPr>
        <w:pStyle w:val="BodyTextIndent"/>
        <w:spacing w:after="0" w:line="380" w:lineRule="exact"/>
        <w:ind w:leftChars="0" w:left="0" w:firstLineChars="200" w:firstLine="31680"/>
        <w:rPr>
          <w:rFonts w:ascii="宋体" w:cs="宋体"/>
          <w:bCs/>
          <w:color w:val="000000"/>
          <w:szCs w:val="21"/>
        </w:rPr>
      </w:pPr>
      <w:r>
        <w:rPr>
          <w:rFonts w:ascii="宋体" w:hAnsi="宋体" w:cs="宋体"/>
          <w:color w:val="000000"/>
          <w:szCs w:val="21"/>
        </w:rPr>
        <w:t>3.</w:t>
      </w:r>
      <w:r>
        <w:rPr>
          <w:rFonts w:ascii="宋体" w:hAnsi="宋体" w:cs="宋体" w:hint="eastAsia"/>
          <w:color w:val="000000"/>
          <w:szCs w:val="21"/>
        </w:rPr>
        <w:t>提出质疑的供应商应当是参与本项目响应活动的供应商。</w:t>
      </w:r>
      <w:r>
        <w:rPr>
          <w:rFonts w:ascii="宋体" w:hAnsi="宋体" w:cs="宋体" w:hint="eastAsia"/>
          <w:bCs/>
          <w:color w:val="000000"/>
          <w:szCs w:val="21"/>
        </w:rPr>
        <w:t>供应商在法定质疑期内应一次性提出针对同一采购程序环节的质疑。</w:t>
      </w:r>
    </w:p>
    <w:p w:rsidR="009806EC" w:rsidRDefault="009806EC" w:rsidP="004B2EC4">
      <w:pPr>
        <w:pStyle w:val="BodyTextIndent"/>
        <w:spacing w:after="0" w:line="380" w:lineRule="exact"/>
        <w:ind w:leftChars="0" w:left="0" w:firstLineChars="200" w:firstLine="31680"/>
        <w:rPr>
          <w:rFonts w:ascii="宋体" w:cs="宋体"/>
          <w:color w:val="000000"/>
          <w:szCs w:val="21"/>
        </w:rPr>
      </w:pPr>
      <w:r>
        <w:rPr>
          <w:rFonts w:ascii="宋体" w:hAnsi="宋体" w:cs="宋体"/>
          <w:color w:val="000000"/>
          <w:szCs w:val="21"/>
        </w:rPr>
        <w:t>4.</w:t>
      </w:r>
      <w:r>
        <w:rPr>
          <w:rFonts w:ascii="宋体" w:hAnsi="宋体" w:cs="宋体" w:hint="eastAsia"/>
          <w:color w:val="000000"/>
          <w:szCs w:val="21"/>
        </w:rPr>
        <w:t>根据《政府采购质疑和投诉办法》第三十七条的规定，供应商在全国范围</w:t>
      </w:r>
      <w:r>
        <w:rPr>
          <w:rFonts w:ascii="宋体" w:hAnsi="宋体" w:cs="宋体"/>
          <w:color w:val="000000"/>
          <w:szCs w:val="21"/>
        </w:rPr>
        <w:t>12</w:t>
      </w:r>
      <w:r>
        <w:rPr>
          <w:rFonts w:ascii="宋体" w:hAnsi="宋体" w:cs="宋体" w:hint="eastAsia"/>
          <w:color w:val="000000"/>
          <w:szCs w:val="21"/>
        </w:rPr>
        <w:t>个月内三次以上投诉查无实据的，由财政部门列入不良行为记录名单。</w:t>
      </w:r>
    </w:p>
    <w:p w:rsidR="009806EC" w:rsidRDefault="009806EC" w:rsidP="004B2EC4">
      <w:pPr>
        <w:pStyle w:val="BodyTextIndent"/>
        <w:spacing w:after="0" w:line="380" w:lineRule="exact"/>
        <w:ind w:leftChars="0" w:left="0" w:firstLineChars="200" w:firstLine="31680"/>
        <w:rPr>
          <w:rFonts w:ascii="宋体" w:cs="宋体"/>
          <w:color w:val="000000"/>
          <w:szCs w:val="21"/>
        </w:rPr>
      </w:pPr>
      <w:r>
        <w:rPr>
          <w:rFonts w:ascii="宋体" w:hAnsi="宋体" w:cs="宋体" w:hint="eastAsia"/>
          <w:color w:val="000000"/>
          <w:szCs w:val="21"/>
        </w:rPr>
        <w:t>投诉人有下列行为之一的，属于虚假、恶意投诉，由财政部门列入不良行为记录名单，禁止其</w:t>
      </w:r>
      <w:r>
        <w:rPr>
          <w:rFonts w:ascii="宋体" w:hAnsi="宋体" w:cs="宋体"/>
          <w:color w:val="000000"/>
          <w:szCs w:val="21"/>
        </w:rPr>
        <w:t>1</w:t>
      </w:r>
      <w:r>
        <w:rPr>
          <w:rFonts w:ascii="宋体" w:hAnsi="宋体" w:cs="宋体" w:hint="eastAsia"/>
          <w:color w:val="000000"/>
          <w:szCs w:val="21"/>
        </w:rPr>
        <w:t>至</w:t>
      </w:r>
      <w:r>
        <w:rPr>
          <w:rFonts w:ascii="宋体" w:hAnsi="宋体" w:cs="宋体"/>
          <w:color w:val="000000"/>
          <w:szCs w:val="21"/>
        </w:rPr>
        <w:t>3</w:t>
      </w:r>
      <w:r>
        <w:rPr>
          <w:rFonts w:ascii="宋体" w:hAnsi="宋体" w:cs="宋体" w:hint="eastAsia"/>
          <w:color w:val="000000"/>
          <w:szCs w:val="21"/>
        </w:rPr>
        <w:t>年内参加政府采购活动：</w:t>
      </w:r>
    </w:p>
    <w:p w:rsidR="009806EC" w:rsidRDefault="009806EC" w:rsidP="004B2EC4">
      <w:pPr>
        <w:pStyle w:val="BodyTextIndent"/>
        <w:spacing w:after="0" w:line="380" w:lineRule="exact"/>
        <w:ind w:left="31680"/>
        <w:rPr>
          <w:rFonts w:ascii="宋体" w:cs="宋体"/>
          <w:color w:val="000000"/>
          <w:szCs w:val="21"/>
        </w:rPr>
      </w:pPr>
      <w:r>
        <w:rPr>
          <w:rFonts w:ascii="宋体" w:hAnsi="宋体" w:cs="宋体" w:hint="eastAsia"/>
          <w:color w:val="000000"/>
          <w:szCs w:val="21"/>
        </w:rPr>
        <w:t>（一）捏造事实；</w:t>
      </w:r>
    </w:p>
    <w:p w:rsidR="009806EC" w:rsidRDefault="009806EC" w:rsidP="004B2EC4">
      <w:pPr>
        <w:pStyle w:val="BodyTextIndent"/>
        <w:spacing w:after="0" w:line="380" w:lineRule="exact"/>
        <w:ind w:left="31680"/>
        <w:rPr>
          <w:rFonts w:ascii="宋体" w:cs="宋体"/>
          <w:spacing w:val="-6"/>
          <w:szCs w:val="21"/>
        </w:rPr>
      </w:pPr>
      <w:r>
        <w:rPr>
          <w:rFonts w:ascii="宋体" w:hAnsi="宋体" w:cs="宋体" w:hint="eastAsia"/>
          <w:spacing w:val="-6"/>
          <w:szCs w:val="21"/>
        </w:rPr>
        <w:t>（二）提供虚假材料；</w:t>
      </w:r>
    </w:p>
    <w:p w:rsidR="009806EC" w:rsidRDefault="009806EC" w:rsidP="004B2EC4">
      <w:pPr>
        <w:pStyle w:val="BodyTextIndent"/>
        <w:spacing w:after="0" w:line="380" w:lineRule="exact"/>
        <w:ind w:leftChars="0" w:left="0" w:firstLineChars="200" w:firstLine="31680"/>
        <w:rPr>
          <w:rFonts w:ascii="宋体" w:cs="宋体"/>
          <w:spacing w:val="-6"/>
          <w:szCs w:val="21"/>
        </w:rPr>
      </w:pPr>
      <w:r>
        <w:rPr>
          <w:rFonts w:ascii="宋体" w:hAnsi="宋体" w:cs="宋体" w:hint="eastAsia"/>
          <w:spacing w:val="-6"/>
          <w:szCs w:val="21"/>
        </w:rPr>
        <w:t>（三）以非法手段取得证明材料。证据来源的合法性存在明显疑问，投诉人无法证明其取得方式合法的，视为以非法手段取得证明材料。</w:t>
      </w:r>
    </w:p>
    <w:p w:rsidR="009806EC" w:rsidRDefault="009806EC" w:rsidP="00334BC2">
      <w:pPr>
        <w:jc w:val="center"/>
        <w:rPr>
          <w:rStyle w:val="NormalCharacter"/>
          <w:rFonts w:ascii="宋体" w:cs="宋体"/>
          <w:b/>
          <w:sz w:val="21"/>
          <w:szCs w:val="21"/>
        </w:rPr>
      </w:pPr>
      <w:r>
        <w:rPr>
          <w:rStyle w:val="NormalCharacter"/>
          <w:rFonts w:ascii="宋体" w:hAnsi="宋体" w:cs="宋体" w:hint="eastAsia"/>
          <w:b/>
          <w:sz w:val="21"/>
          <w:szCs w:val="21"/>
        </w:rPr>
        <w:t>（二）竞争性谈判文件</w:t>
      </w:r>
    </w:p>
    <w:p w:rsidR="009806EC" w:rsidRDefault="009806EC" w:rsidP="00334BC2">
      <w:pPr>
        <w:spacing w:line="288" w:lineRule="auto"/>
        <w:rPr>
          <w:rFonts w:ascii="宋体" w:cs="宋体"/>
          <w:bCs/>
          <w:spacing w:val="-6"/>
          <w:szCs w:val="21"/>
        </w:rPr>
      </w:pPr>
      <w:r>
        <w:rPr>
          <w:rFonts w:ascii="宋体" w:hAnsi="宋体" w:cs="宋体" w:hint="eastAsia"/>
          <w:bCs/>
          <w:spacing w:val="-6"/>
          <w:szCs w:val="21"/>
        </w:rPr>
        <w:t>（一）竞争性谈判文件的构成。本竞争性谈判文件由以下部分组成：</w:t>
      </w:r>
    </w:p>
    <w:p w:rsidR="009806EC" w:rsidRDefault="009806EC" w:rsidP="004B2EC4">
      <w:pPr>
        <w:spacing w:line="288" w:lineRule="auto"/>
        <w:ind w:firstLineChars="200" w:firstLine="31680"/>
        <w:rPr>
          <w:rFonts w:ascii="宋体" w:cs="宋体"/>
          <w:bCs/>
          <w:color w:val="000000"/>
          <w:spacing w:val="-6"/>
          <w:szCs w:val="21"/>
        </w:rPr>
      </w:pPr>
      <w:r>
        <w:rPr>
          <w:rStyle w:val="NormalCharacter"/>
          <w:rFonts w:ascii="宋体" w:hAnsi="宋体" w:hint="eastAsia"/>
          <w:bCs/>
          <w:color w:val="000000"/>
          <w:sz w:val="21"/>
          <w:szCs w:val="21"/>
          <w:lang w:val="zh-CN"/>
        </w:rPr>
        <w:t>第一部分</w:t>
      </w:r>
      <w:r>
        <w:rPr>
          <w:rStyle w:val="NormalCharacter"/>
          <w:rFonts w:ascii="宋体" w:hAnsi="宋体"/>
          <w:bCs/>
          <w:color w:val="000000"/>
          <w:sz w:val="21"/>
          <w:szCs w:val="21"/>
        </w:rPr>
        <w:t xml:space="preserve"> </w:t>
      </w:r>
      <w:r>
        <w:rPr>
          <w:rFonts w:ascii="宋体" w:hAnsi="宋体" w:cs="宋体" w:hint="eastAsia"/>
          <w:bCs/>
          <w:color w:val="000000"/>
          <w:spacing w:val="-6"/>
          <w:szCs w:val="21"/>
        </w:rPr>
        <w:t>竞争性谈判公告</w:t>
      </w:r>
    </w:p>
    <w:p w:rsidR="009806EC" w:rsidRDefault="009806EC" w:rsidP="004B2EC4">
      <w:pPr>
        <w:spacing w:line="440" w:lineRule="exact"/>
        <w:ind w:firstLineChars="200" w:firstLine="31680"/>
        <w:rPr>
          <w:bCs/>
          <w:color w:val="000000"/>
          <w:szCs w:val="21"/>
        </w:rPr>
      </w:pPr>
      <w:r>
        <w:rPr>
          <w:rStyle w:val="NormalCharacter"/>
          <w:rFonts w:ascii="宋体" w:hAnsi="宋体" w:hint="eastAsia"/>
          <w:bCs/>
          <w:color w:val="000000"/>
          <w:sz w:val="21"/>
          <w:szCs w:val="21"/>
          <w:lang w:val="zh-CN"/>
        </w:rPr>
        <w:t>第二部分</w:t>
      </w:r>
      <w:r>
        <w:rPr>
          <w:rStyle w:val="NormalCharacter"/>
          <w:rFonts w:ascii="宋体" w:hAnsi="宋体"/>
          <w:bCs/>
          <w:color w:val="000000"/>
          <w:sz w:val="21"/>
          <w:szCs w:val="21"/>
        </w:rPr>
        <w:t xml:space="preserve"> </w:t>
      </w:r>
      <w:r>
        <w:rPr>
          <w:rStyle w:val="NormalCharacter"/>
          <w:rFonts w:ascii="宋体" w:hAnsi="宋体" w:hint="eastAsia"/>
          <w:bCs/>
          <w:color w:val="000000"/>
          <w:sz w:val="21"/>
          <w:szCs w:val="21"/>
        </w:rPr>
        <w:t>谈判</w:t>
      </w:r>
      <w:r>
        <w:rPr>
          <w:rStyle w:val="NormalCharacter"/>
          <w:rFonts w:ascii="宋体" w:hAnsi="宋体" w:hint="eastAsia"/>
          <w:bCs/>
          <w:color w:val="000000"/>
          <w:sz w:val="21"/>
          <w:szCs w:val="21"/>
          <w:lang w:val="zh-CN"/>
        </w:rPr>
        <w:t>须知前附表及</w:t>
      </w:r>
      <w:r>
        <w:rPr>
          <w:rStyle w:val="NormalCharacter"/>
          <w:rFonts w:ascii="宋体" w:hAnsi="宋体" w:hint="eastAsia"/>
          <w:bCs/>
          <w:color w:val="000000"/>
          <w:sz w:val="21"/>
          <w:szCs w:val="21"/>
        </w:rPr>
        <w:t>谈判</w:t>
      </w:r>
      <w:r>
        <w:rPr>
          <w:rStyle w:val="NormalCharacter"/>
          <w:rFonts w:ascii="宋体" w:hAnsi="宋体" w:hint="eastAsia"/>
          <w:bCs/>
          <w:color w:val="000000"/>
          <w:sz w:val="21"/>
          <w:szCs w:val="21"/>
          <w:lang w:val="zh-CN"/>
        </w:rPr>
        <w:t>须知</w:t>
      </w:r>
    </w:p>
    <w:p w:rsidR="009806EC" w:rsidRDefault="009806EC" w:rsidP="004B2EC4">
      <w:pPr>
        <w:spacing w:line="440" w:lineRule="exact"/>
        <w:ind w:firstLineChars="200" w:firstLine="31680"/>
        <w:rPr>
          <w:rStyle w:val="NormalCharacter"/>
          <w:rFonts w:ascii="宋体"/>
          <w:bCs/>
          <w:color w:val="000000"/>
          <w:sz w:val="21"/>
          <w:szCs w:val="21"/>
          <w:lang w:val="zh-CN"/>
        </w:rPr>
      </w:pPr>
      <w:r>
        <w:rPr>
          <w:rStyle w:val="NormalCharacter"/>
          <w:rFonts w:ascii="宋体" w:hAnsi="宋体" w:hint="eastAsia"/>
          <w:bCs/>
          <w:color w:val="000000"/>
          <w:sz w:val="21"/>
          <w:szCs w:val="21"/>
          <w:lang w:val="zh-CN"/>
        </w:rPr>
        <w:t>第三部分</w:t>
      </w:r>
      <w:r>
        <w:rPr>
          <w:rStyle w:val="NormalCharacter"/>
          <w:rFonts w:ascii="宋体" w:hAnsi="宋体"/>
          <w:bCs/>
          <w:color w:val="000000"/>
          <w:sz w:val="21"/>
          <w:szCs w:val="21"/>
        </w:rPr>
        <w:t xml:space="preserve"> </w:t>
      </w:r>
      <w:r>
        <w:rPr>
          <w:rStyle w:val="NormalCharacter"/>
          <w:rFonts w:ascii="宋体" w:hAnsi="宋体" w:hint="eastAsia"/>
          <w:bCs/>
          <w:color w:val="000000"/>
          <w:sz w:val="21"/>
          <w:szCs w:val="21"/>
          <w:lang w:val="zh-CN"/>
        </w:rPr>
        <w:t>采购需求</w:t>
      </w:r>
    </w:p>
    <w:p w:rsidR="009806EC" w:rsidRDefault="009806EC" w:rsidP="004B2EC4">
      <w:pPr>
        <w:spacing w:line="440" w:lineRule="exact"/>
        <w:ind w:firstLineChars="200" w:firstLine="31680"/>
        <w:rPr>
          <w:rStyle w:val="NormalCharacter"/>
          <w:rFonts w:ascii="宋体"/>
          <w:bCs/>
          <w:color w:val="000000"/>
          <w:sz w:val="21"/>
          <w:szCs w:val="21"/>
          <w:lang w:val="zh-CN"/>
        </w:rPr>
      </w:pPr>
      <w:r>
        <w:rPr>
          <w:rStyle w:val="NormalCharacter"/>
          <w:rFonts w:ascii="宋体" w:hAnsi="宋体" w:hint="eastAsia"/>
          <w:bCs/>
          <w:color w:val="000000"/>
          <w:sz w:val="21"/>
          <w:szCs w:val="21"/>
          <w:lang w:val="zh-CN"/>
        </w:rPr>
        <w:t>第四部分</w:t>
      </w:r>
      <w:r>
        <w:rPr>
          <w:rStyle w:val="NormalCharacter"/>
          <w:rFonts w:ascii="宋体" w:hAnsi="宋体"/>
          <w:bCs/>
          <w:color w:val="000000"/>
          <w:sz w:val="21"/>
          <w:szCs w:val="21"/>
        </w:rPr>
        <w:t xml:space="preserve"> </w:t>
      </w:r>
      <w:r>
        <w:rPr>
          <w:rStyle w:val="NormalCharacter"/>
          <w:rFonts w:ascii="宋体" w:hAnsi="宋体" w:hint="eastAsia"/>
          <w:bCs/>
          <w:color w:val="000000"/>
          <w:sz w:val="21"/>
          <w:szCs w:val="21"/>
          <w:lang w:val="zh-CN"/>
        </w:rPr>
        <w:t>合同条款</w:t>
      </w:r>
    </w:p>
    <w:p w:rsidR="009806EC" w:rsidRDefault="009806EC" w:rsidP="004B2EC4">
      <w:pPr>
        <w:spacing w:line="440" w:lineRule="exact"/>
        <w:ind w:firstLineChars="200" w:firstLine="31680"/>
        <w:rPr>
          <w:rStyle w:val="NormalCharacter"/>
          <w:rFonts w:ascii="宋体"/>
          <w:bCs/>
          <w:color w:val="000000"/>
          <w:sz w:val="21"/>
          <w:szCs w:val="21"/>
          <w:lang w:val="zh-CN"/>
        </w:rPr>
      </w:pPr>
      <w:r>
        <w:rPr>
          <w:rStyle w:val="NormalCharacter"/>
          <w:rFonts w:ascii="宋体" w:hAnsi="宋体" w:hint="eastAsia"/>
          <w:bCs/>
          <w:color w:val="000000"/>
          <w:sz w:val="21"/>
          <w:szCs w:val="21"/>
          <w:lang w:val="zh-CN"/>
        </w:rPr>
        <w:t>第五部分</w:t>
      </w:r>
      <w:r>
        <w:rPr>
          <w:rStyle w:val="NormalCharacter"/>
          <w:rFonts w:ascii="宋体" w:hAnsi="宋体"/>
          <w:bCs/>
          <w:color w:val="000000"/>
          <w:sz w:val="21"/>
          <w:szCs w:val="21"/>
        </w:rPr>
        <w:t xml:space="preserve"> </w:t>
      </w:r>
      <w:r>
        <w:rPr>
          <w:rStyle w:val="NormalCharacter"/>
          <w:rFonts w:ascii="宋体" w:hAnsi="宋体" w:hint="eastAsia"/>
          <w:bCs/>
          <w:color w:val="000000"/>
          <w:sz w:val="21"/>
          <w:szCs w:val="21"/>
        </w:rPr>
        <w:t>谈判</w:t>
      </w:r>
      <w:r>
        <w:rPr>
          <w:rStyle w:val="NormalCharacter"/>
          <w:rFonts w:ascii="宋体" w:hAnsi="宋体" w:hint="eastAsia"/>
          <w:bCs/>
          <w:color w:val="000000"/>
          <w:sz w:val="21"/>
          <w:szCs w:val="21"/>
          <w:lang w:val="zh-CN"/>
        </w:rPr>
        <w:t>响应文件相关格式</w:t>
      </w:r>
    </w:p>
    <w:p w:rsidR="009806EC" w:rsidRDefault="009806EC" w:rsidP="004B2EC4">
      <w:pPr>
        <w:spacing w:line="440" w:lineRule="exact"/>
        <w:ind w:firstLineChars="200" w:firstLine="31680"/>
        <w:rPr>
          <w:bCs/>
          <w:szCs w:val="21"/>
        </w:rPr>
      </w:pPr>
      <w:r>
        <w:rPr>
          <w:rStyle w:val="NormalCharacter"/>
          <w:rFonts w:ascii="宋体" w:hAnsi="宋体" w:hint="eastAsia"/>
          <w:bCs/>
          <w:sz w:val="21"/>
          <w:szCs w:val="21"/>
          <w:lang w:val="zh-CN"/>
        </w:rPr>
        <w:t>除</w:t>
      </w:r>
      <w:r>
        <w:rPr>
          <w:rStyle w:val="NormalCharacter"/>
          <w:rFonts w:ascii="宋体" w:hAnsi="宋体" w:hint="eastAsia"/>
          <w:bCs/>
          <w:sz w:val="21"/>
          <w:szCs w:val="21"/>
        </w:rPr>
        <w:t>以上</w:t>
      </w:r>
      <w:r>
        <w:rPr>
          <w:rStyle w:val="NormalCharacter"/>
          <w:rFonts w:ascii="宋体" w:hAnsi="宋体" w:hint="eastAsia"/>
          <w:bCs/>
          <w:sz w:val="21"/>
          <w:szCs w:val="21"/>
          <w:lang w:val="zh-CN"/>
        </w:rPr>
        <w:t>内容外，采购人在规定时间前，以</w:t>
      </w:r>
      <w:r>
        <w:rPr>
          <w:rStyle w:val="NormalCharacter"/>
          <w:rFonts w:ascii="宋体" w:hAnsi="宋体" w:hint="eastAsia"/>
          <w:bCs/>
          <w:sz w:val="21"/>
          <w:szCs w:val="21"/>
        </w:rPr>
        <w:t>更正公告</w:t>
      </w:r>
      <w:r>
        <w:rPr>
          <w:rStyle w:val="NormalCharacter"/>
          <w:rFonts w:ascii="宋体" w:hAnsi="宋体" w:hint="eastAsia"/>
          <w:bCs/>
          <w:sz w:val="21"/>
          <w:szCs w:val="21"/>
          <w:lang w:val="zh-CN"/>
        </w:rPr>
        <w:t>形式发出的对竞争性</w:t>
      </w:r>
      <w:r>
        <w:rPr>
          <w:rStyle w:val="NormalCharacter"/>
          <w:rFonts w:ascii="宋体" w:hAnsi="宋体" w:hint="eastAsia"/>
          <w:bCs/>
          <w:sz w:val="21"/>
          <w:szCs w:val="21"/>
        </w:rPr>
        <w:t>谈判</w:t>
      </w:r>
      <w:r>
        <w:rPr>
          <w:rStyle w:val="NormalCharacter"/>
          <w:rFonts w:ascii="宋体" w:hAnsi="宋体" w:hint="eastAsia"/>
          <w:bCs/>
          <w:sz w:val="21"/>
          <w:szCs w:val="21"/>
          <w:lang w:val="zh-CN"/>
        </w:rPr>
        <w:t>文件的澄清或修改内容，均为竞争性</w:t>
      </w:r>
      <w:r>
        <w:rPr>
          <w:rStyle w:val="NormalCharacter"/>
          <w:rFonts w:ascii="宋体" w:hAnsi="宋体" w:hint="eastAsia"/>
          <w:bCs/>
          <w:sz w:val="21"/>
          <w:szCs w:val="21"/>
        </w:rPr>
        <w:t>谈判</w:t>
      </w:r>
      <w:r>
        <w:rPr>
          <w:rStyle w:val="NormalCharacter"/>
          <w:rFonts w:ascii="宋体" w:hAnsi="宋体" w:hint="eastAsia"/>
          <w:bCs/>
          <w:sz w:val="21"/>
          <w:szCs w:val="21"/>
          <w:lang w:val="zh-CN"/>
        </w:rPr>
        <w:t>文件的组成部分。</w:t>
      </w:r>
    </w:p>
    <w:p w:rsidR="009806EC" w:rsidRDefault="009806EC" w:rsidP="00334BC2">
      <w:pPr>
        <w:spacing w:line="288" w:lineRule="auto"/>
        <w:rPr>
          <w:rFonts w:ascii="宋体" w:cs="宋体"/>
          <w:bCs/>
          <w:spacing w:val="-6"/>
          <w:szCs w:val="21"/>
        </w:rPr>
      </w:pPr>
      <w:r>
        <w:rPr>
          <w:rFonts w:ascii="宋体" w:hAnsi="宋体" w:cs="宋体" w:hint="eastAsia"/>
          <w:bCs/>
          <w:spacing w:val="-6"/>
          <w:szCs w:val="21"/>
        </w:rPr>
        <w:t>（二）供应商的风险</w:t>
      </w:r>
    </w:p>
    <w:p w:rsidR="009806EC" w:rsidRDefault="009806EC" w:rsidP="004B2EC4">
      <w:pPr>
        <w:spacing w:line="288" w:lineRule="auto"/>
        <w:ind w:firstLineChars="200" w:firstLine="31680"/>
        <w:rPr>
          <w:rFonts w:ascii="宋体" w:cs="宋体"/>
          <w:bCs/>
          <w:spacing w:val="-6"/>
          <w:szCs w:val="21"/>
        </w:rPr>
      </w:pPr>
      <w:r>
        <w:rPr>
          <w:rFonts w:ascii="宋体" w:hAnsi="宋体" w:cs="宋体" w:hint="eastAsia"/>
          <w:bCs/>
          <w:spacing w:val="-6"/>
          <w:szCs w:val="21"/>
        </w:rPr>
        <w:t>供应商没有按照竞争性谈判文件要求提供全部资料，或者供应商没有对竞争性谈判文件作出实质性响应是供应商的风险，并可能导致其响应文件被拒绝。</w:t>
      </w:r>
    </w:p>
    <w:p w:rsidR="009806EC" w:rsidRDefault="009806EC" w:rsidP="00334BC2">
      <w:pPr>
        <w:spacing w:line="288" w:lineRule="auto"/>
        <w:rPr>
          <w:rFonts w:ascii="宋体" w:cs="宋体"/>
          <w:bCs/>
          <w:spacing w:val="-6"/>
          <w:szCs w:val="21"/>
        </w:rPr>
      </w:pPr>
      <w:r>
        <w:rPr>
          <w:rFonts w:ascii="宋体" w:hAnsi="宋体" w:cs="宋体" w:hint="eastAsia"/>
          <w:bCs/>
          <w:spacing w:val="-6"/>
          <w:szCs w:val="21"/>
        </w:rPr>
        <w:t>（三）竞争性谈判文件的澄清与修改</w:t>
      </w:r>
      <w:r>
        <w:rPr>
          <w:rFonts w:ascii="宋体" w:hAnsi="宋体" w:cs="宋体"/>
          <w:bCs/>
          <w:spacing w:val="-6"/>
          <w:szCs w:val="21"/>
        </w:rPr>
        <w:t xml:space="preserve"> </w:t>
      </w:r>
    </w:p>
    <w:p w:rsidR="009806EC" w:rsidRPr="00C07CC3" w:rsidRDefault="009806EC" w:rsidP="004B2EC4">
      <w:pPr>
        <w:spacing w:line="288" w:lineRule="auto"/>
        <w:ind w:firstLineChars="200" w:firstLine="31680"/>
        <w:rPr>
          <w:rFonts w:ascii="宋体" w:cs="宋体"/>
          <w:spacing w:val="-6"/>
          <w:szCs w:val="21"/>
        </w:rPr>
      </w:pPr>
      <w:r w:rsidRPr="00C07CC3">
        <w:rPr>
          <w:rFonts w:ascii="宋体" w:hAnsi="宋体" w:cs="宋体"/>
          <w:spacing w:val="-6"/>
          <w:szCs w:val="21"/>
        </w:rPr>
        <w:t>1.</w:t>
      </w:r>
      <w:r w:rsidRPr="00C07CC3">
        <w:rPr>
          <w:rFonts w:ascii="宋体" w:hAnsi="宋体" w:cs="宋体" w:hint="eastAsia"/>
          <w:spacing w:val="-6"/>
          <w:szCs w:val="21"/>
        </w:rPr>
        <w:t>供应商应仔细阅读本竞争性谈判文件，如对本次竞争性谈判文件存在疑问，请将书面文件在谈判截止期三个工作日之前送至采购代理机构，采购代理机构在谈判响应截止时间前一个工作日内酌情予以澄清和修改，并书面通知所有购买谈判文件的供应商，同时视情作出是否延长谈判响应截至时间的决定，如规定时间内未收到任何质疑，则视为各供应商均对此无异议。</w:t>
      </w:r>
    </w:p>
    <w:p w:rsidR="009806EC" w:rsidRPr="00C07CC3" w:rsidRDefault="009806EC" w:rsidP="004B2EC4">
      <w:pPr>
        <w:spacing w:line="288" w:lineRule="auto"/>
        <w:ind w:firstLineChars="200" w:firstLine="31680"/>
        <w:rPr>
          <w:rFonts w:ascii="宋体" w:cs="宋体"/>
          <w:spacing w:val="-6"/>
          <w:szCs w:val="21"/>
        </w:rPr>
      </w:pPr>
      <w:r w:rsidRPr="00C07CC3">
        <w:rPr>
          <w:rFonts w:ascii="宋体" w:hAnsi="宋体" w:cs="宋体"/>
          <w:spacing w:val="-6"/>
          <w:szCs w:val="21"/>
        </w:rPr>
        <w:t>2.</w:t>
      </w:r>
      <w:r w:rsidRPr="00C07CC3">
        <w:rPr>
          <w:rFonts w:ascii="宋体" w:hAnsi="宋体" w:cs="宋体" w:hint="eastAsia"/>
          <w:spacing w:val="-6"/>
          <w:szCs w:val="21"/>
        </w:rPr>
        <w:t>无论出于何种原因，采购人或采购代理机构可主动地或在解答供应商提出的澄清问题时对谈判文件进行修改，谈判文件的修改将以书面形式，包括传真、电子邮件形式，通知所有购买谈判文件的供应商，并对其具有约束力，该澄清或修改的内容为谈判文件的组成部分。供应商应立即以书面形式确认已收到修改文件。</w:t>
      </w:r>
    </w:p>
    <w:p w:rsidR="009806EC" w:rsidRPr="00C07CC3" w:rsidRDefault="009806EC" w:rsidP="004B2EC4">
      <w:pPr>
        <w:spacing w:line="288" w:lineRule="auto"/>
        <w:ind w:firstLineChars="200" w:firstLine="31680"/>
        <w:rPr>
          <w:rFonts w:ascii="宋体" w:cs="宋体"/>
          <w:spacing w:val="-6"/>
          <w:szCs w:val="21"/>
        </w:rPr>
      </w:pPr>
      <w:r w:rsidRPr="00C07CC3">
        <w:rPr>
          <w:rFonts w:ascii="宋体" w:hAnsi="宋体" w:cs="宋体"/>
          <w:spacing w:val="-6"/>
          <w:szCs w:val="21"/>
        </w:rPr>
        <w:t>3.</w:t>
      </w:r>
      <w:r w:rsidRPr="00C07CC3">
        <w:rPr>
          <w:rFonts w:ascii="宋体" w:hAnsi="宋体" w:cs="宋体" w:hint="eastAsia"/>
          <w:spacing w:val="-6"/>
          <w:szCs w:val="21"/>
        </w:rPr>
        <w:t>谈判文件澄清、答复、修改、补充的内容为谈判文件的组成部分。当谈判文件与谈判文件的答复、澄清、修改、补充通知就同一内容的表述不一致时，以最后发出的书面形式文件为准。</w:t>
      </w:r>
    </w:p>
    <w:p w:rsidR="009806EC" w:rsidRPr="00C07CC3" w:rsidRDefault="009806EC" w:rsidP="004B2EC4">
      <w:pPr>
        <w:spacing w:line="288" w:lineRule="auto"/>
        <w:ind w:firstLineChars="200" w:firstLine="31680"/>
        <w:rPr>
          <w:rFonts w:ascii="宋体" w:cs="宋体"/>
          <w:spacing w:val="-6"/>
          <w:szCs w:val="21"/>
        </w:rPr>
      </w:pPr>
      <w:r w:rsidRPr="00C07CC3">
        <w:rPr>
          <w:rFonts w:ascii="宋体" w:hAnsi="宋体" w:cs="宋体"/>
          <w:spacing w:val="-6"/>
          <w:szCs w:val="21"/>
        </w:rPr>
        <w:t>4.</w:t>
      </w:r>
      <w:r w:rsidRPr="00C07CC3">
        <w:rPr>
          <w:rFonts w:ascii="宋体" w:hAnsi="宋体" w:cs="宋体" w:hint="eastAsia"/>
          <w:spacing w:val="-6"/>
          <w:szCs w:val="21"/>
        </w:rPr>
        <w:t>谈判文件的澄清、答复、修改或补充都应该通过本代理机构以法定形式发布，采购人非通过本机构，不得擅自澄清、答复、修改或补充谈判文件。</w:t>
      </w:r>
    </w:p>
    <w:p w:rsidR="009806EC" w:rsidRPr="00C07CC3" w:rsidRDefault="009806EC" w:rsidP="00334BC2">
      <w:pPr>
        <w:pStyle w:val="PlainText"/>
        <w:spacing w:line="288" w:lineRule="auto"/>
        <w:rPr>
          <w:rFonts w:hAnsi="宋体" w:cs="宋体"/>
          <w:b/>
          <w:spacing w:val="-6"/>
          <w:szCs w:val="21"/>
        </w:rPr>
      </w:pPr>
    </w:p>
    <w:p w:rsidR="009806EC" w:rsidRPr="00C07CC3" w:rsidRDefault="009806EC" w:rsidP="00334BC2">
      <w:pPr>
        <w:jc w:val="center"/>
        <w:rPr>
          <w:rFonts w:ascii="宋体" w:cs="宋体"/>
          <w:b/>
          <w:szCs w:val="21"/>
        </w:rPr>
      </w:pPr>
      <w:r w:rsidRPr="00C07CC3">
        <w:rPr>
          <w:rStyle w:val="NormalCharacter"/>
          <w:rFonts w:ascii="宋体" w:hAnsi="宋体" w:cs="宋体" w:hint="eastAsia"/>
          <w:b/>
          <w:sz w:val="21"/>
          <w:szCs w:val="21"/>
        </w:rPr>
        <w:t>（三）谈判响应文件的编制</w:t>
      </w:r>
    </w:p>
    <w:p w:rsidR="009806EC" w:rsidRPr="00C07CC3" w:rsidRDefault="009806EC" w:rsidP="00334BC2">
      <w:pPr>
        <w:spacing w:line="288" w:lineRule="auto"/>
        <w:outlineLvl w:val="2"/>
        <w:rPr>
          <w:rFonts w:ascii="宋体" w:cs="宋体"/>
          <w:bCs/>
          <w:spacing w:val="-6"/>
          <w:szCs w:val="21"/>
        </w:rPr>
      </w:pPr>
      <w:r w:rsidRPr="00C07CC3">
        <w:rPr>
          <w:rFonts w:ascii="宋体" w:hAnsi="宋体" w:cs="宋体" w:hint="eastAsia"/>
          <w:bCs/>
          <w:spacing w:val="-6"/>
          <w:szCs w:val="21"/>
        </w:rPr>
        <w:t>（一）响应文件的组成</w:t>
      </w:r>
    </w:p>
    <w:p w:rsidR="009806EC" w:rsidRPr="00C07CC3" w:rsidRDefault="009806EC" w:rsidP="004B2EC4">
      <w:pPr>
        <w:spacing w:line="288" w:lineRule="auto"/>
        <w:ind w:firstLineChars="200" w:firstLine="31680"/>
        <w:rPr>
          <w:rFonts w:ascii="宋体" w:cs="宋体"/>
          <w:bCs/>
          <w:color w:val="000000"/>
          <w:spacing w:val="-6"/>
          <w:szCs w:val="21"/>
        </w:rPr>
      </w:pPr>
      <w:r w:rsidRPr="00C07CC3">
        <w:rPr>
          <w:rFonts w:ascii="宋体" w:hAnsi="宋体" w:cs="宋体" w:hint="eastAsia"/>
          <w:bCs/>
          <w:color w:val="000000"/>
          <w:spacing w:val="-6"/>
          <w:szCs w:val="21"/>
        </w:rPr>
        <w:t>▲响应文件（电子投标文件、备份电子投标文件）应分为【资格审查文件】、【商务技术文件】【报价文件】。电子投标文件、备份电子投标文件中须加盖公章部分均采用</w:t>
      </w:r>
      <w:r w:rsidRPr="00C07CC3">
        <w:rPr>
          <w:rFonts w:ascii="宋体" w:hAnsi="宋体" w:cs="宋体"/>
          <w:bCs/>
          <w:color w:val="000000"/>
          <w:spacing w:val="-6"/>
          <w:szCs w:val="21"/>
        </w:rPr>
        <w:t>CA</w:t>
      </w:r>
      <w:r w:rsidRPr="00C07CC3">
        <w:rPr>
          <w:rFonts w:ascii="宋体" w:hAnsi="宋体" w:cs="宋体" w:hint="eastAsia"/>
          <w:bCs/>
          <w:color w:val="000000"/>
          <w:spacing w:val="-6"/>
          <w:szCs w:val="21"/>
        </w:rPr>
        <w:t>签章。</w:t>
      </w:r>
    </w:p>
    <w:p w:rsidR="009806EC" w:rsidRPr="00C07CC3" w:rsidRDefault="009806EC" w:rsidP="004B2EC4">
      <w:pPr>
        <w:spacing w:line="288" w:lineRule="auto"/>
        <w:ind w:firstLineChars="200" w:firstLine="31680"/>
        <w:rPr>
          <w:rFonts w:ascii="宋体" w:cs="宋体"/>
          <w:bCs/>
          <w:color w:val="000000"/>
          <w:spacing w:val="-6"/>
          <w:szCs w:val="21"/>
        </w:rPr>
      </w:pPr>
      <w:r w:rsidRPr="00C07CC3">
        <w:rPr>
          <w:rFonts w:ascii="宋体" w:hAnsi="宋体" w:cs="宋体" w:hint="eastAsia"/>
          <w:bCs/>
          <w:color w:val="000000"/>
          <w:spacing w:val="-6"/>
          <w:szCs w:val="21"/>
        </w:rPr>
        <w:t>▲</w:t>
      </w:r>
      <w:r w:rsidRPr="00C07CC3">
        <w:rPr>
          <w:rFonts w:ascii="宋体" w:hAnsi="宋体" w:cs="宋体"/>
          <w:b/>
          <w:color w:val="000000"/>
          <w:spacing w:val="-6"/>
          <w:szCs w:val="21"/>
        </w:rPr>
        <w:t>1.</w:t>
      </w:r>
      <w:r w:rsidRPr="00C07CC3">
        <w:rPr>
          <w:rFonts w:ascii="宋体" w:hAnsi="宋体" w:cs="宋体" w:hint="eastAsia"/>
          <w:b/>
          <w:color w:val="000000"/>
          <w:spacing w:val="-6"/>
          <w:szCs w:val="21"/>
        </w:rPr>
        <w:t>资格审查文件</w:t>
      </w:r>
      <w:r w:rsidRPr="00C07CC3">
        <w:rPr>
          <w:rFonts w:ascii="宋体" w:hAnsi="宋体" w:cs="宋体"/>
          <w:b/>
          <w:color w:val="000000"/>
          <w:spacing w:val="-6"/>
          <w:szCs w:val="21"/>
        </w:rPr>
        <w:t>(</w:t>
      </w:r>
      <w:r w:rsidRPr="00C07CC3">
        <w:rPr>
          <w:rFonts w:ascii="宋体" w:hAnsi="宋体" w:cs="宋体" w:hint="eastAsia"/>
          <w:b/>
          <w:color w:val="000000"/>
          <w:spacing w:val="-6"/>
          <w:szCs w:val="21"/>
        </w:rPr>
        <w:t>文件中提供的所有内容均需加盖公章（</w:t>
      </w:r>
      <w:r w:rsidRPr="00C07CC3">
        <w:rPr>
          <w:rFonts w:ascii="宋体" w:hAnsi="宋体" w:cs="宋体"/>
          <w:b/>
          <w:color w:val="000000"/>
          <w:spacing w:val="-6"/>
          <w:szCs w:val="21"/>
        </w:rPr>
        <w:t>CA</w:t>
      </w:r>
      <w:r w:rsidRPr="00C07CC3">
        <w:rPr>
          <w:rFonts w:ascii="宋体" w:hAnsi="宋体" w:cs="宋体" w:hint="eastAsia"/>
          <w:b/>
          <w:color w:val="000000"/>
          <w:spacing w:val="-6"/>
          <w:szCs w:val="21"/>
        </w:rPr>
        <w:t>签章）</w:t>
      </w:r>
      <w:r w:rsidRPr="00C07CC3">
        <w:rPr>
          <w:rFonts w:ascii="宋体" w:hAnsi="宋体" w:cs="宋体"/>
          <w:b/>
          <w:color w:val="000000"/>
          <w:spacing w:val="-6"/>
          <w:szCs w:val="21"/>
        </w:rPr>
        <w:t>)</w:t>
      </w:r>
    </w:p>
    <w:p w:rsidR="009806EC" w:rsidRPr="00C07CC3" w:rsidRDefault="009806EC" w:rsidP="004B2EC4">
      <w:pPr>
        <w:spacing w:line="288" w:lineRule="auto"/>
        <w:ind w:firstLineChars="200" w:firstLine="31680"/>
        <w:rPr>
          <w:rFonts w:ascii="宋体" w:cs="宋体"/>
          <w:bCs/>
          <w:color w:val="000000"/>
          <w:spacing w:val="-6"/>
          <w:szCs w:val="21"/>
        </w:rPr>
      </w:pPr>
      <w:r w:rsidRPr="00C07CC3">
        <w:rPr>
          <w:rFonts w:ascii="宋体" w:hAnsi="宋体" w:cs="宋体"/>
          <w:bCs/>
          <w:color w:val="000000"/>
          <w:spacing w:val="-6"/>
          <w:szCs w:val="21"/>
        </w:rPr>
        <w:t>1</w:t>
      </w:r>
      <w:r w:rsidRPr="00C07CC3">
        <w:rPr>
          <w:rFonts w:ascii="宋体" w:hAnsi="宋体" w:cs="宋体" w:hint="eastAsia"/>
          <w:bCs/>
          <w:color w:val="000000"/>
          <w:spacing w:val="-6"/>
          <w:szCs w:val="21"/>
        </w:rPr>
        <w:t>）营业执照复印件；</w:t>
      </w:r>
    </w:p>
    <w:p w:rsidR="009806EC" w:rsidRPr="009E60A2" w:rsidRDefault="009806EC" w:rsidP="004B2EC4">
      <w:pPr>
        <w:spacing w:line="288" w:lineRule="auto"/>
        <w:ind w:firstLineChars="200" w:firstLine="31680"/>
        <w:rPr>
          <w:rFonts w:ascii="宋体" w:cs="宋体"/>
          <w:bCs/>
          <w:color w:val="000000"/>
          <w:spacing w:val="-6"/>
          <w:szCs w:val="21"/>
        </w:rPr>
      </w:pPr>
      <w:r w:rsidRPr="00C07CC3">
        <w:rPr>
          <w:rFonts w:ascii="宋体" w:hAnsi="宋体" w:cs="宋体"/>
          <w:bCs/>
          <w:color w:val="000000"/>
          <w:spacing w:val="-6"/>
          <w:szCs w:val="21"/>
        </w:rPr>
        <w:t>2</w:t>
      </w:r>
      <w:r w:rsidRPr="00C07CC3">
        <w:rPr>
          <w:rFonts w:ascii="宋体" w:hAnsi="宋体" w:cs="宋体" w:hint="eastAsia"/>
          <w:bCs/>
          <w:color w:val="000000"/>
          <w:spacing w:val="-6"/>
          <w:szCs w:val="21"/>
        </w:rPr>
        <w:t>）承诺函、声明（格式见附</w:t>
      </w:r>
      <w:r w:rsidRPr="009E60A2">
        <w:rPr>
          <w:rFonts w:ascii="宋体" w:hAnsi="宋体" w:cs="宋体" w:hint="eastAsia"/>
          <w:bCs/>
          <w:color w:val="000000"/>
          <w:spacing w:val="-6"/>
          <w:szCs w:val="21"/>
        </w:rPr>
        <w:t>件）；</w:t>
      </w:r>
    </w:p>
    <w:p w:rsidR="009806EC" w:rsidRPr="009E60A2" w:rsidRDefault="009806EC" w:rsidP="004B2EC4">
      <w:pPr>
        <w:spacing w:line="288" w:lineRule="auto"/>
        <w:ind w:firstLineChars="200" w:firstLine="31680"/>
        <w:rPr>
          <w:rFonts w:ascii="宋体" w:cs="宋体"/>
          <w:bCs/>
          <w:color w:val="000000"/>
          <w:spacing w:val="-6"/>
          <w:szCs w:val="21"/>
        </w:rPr>
      </w:pPr>
      <w:r w:rsidRPr="009E60A2">
        <w:rPr>
          <w:rFonts w:ascii="宋体" w:hAnsi="宋体" w:cs="宋体"/>
          <w:bCs/>
          <w:color w:val="000000"/>
          <w:spacing w:val="-6"/>
          <w:szCs w:val="21"/>
        </w:rPr>
        <w:t>3</w:t>
      </w:r>
      <w:r w:rsidRPr="009E60A2">
        <w:rPr>
          <w:rFonts w:ascii="宋体" w:hAnsi="宋体" w:cs="宋体" w:hint="eastAsia"/>
          <w:bCs/>
          <w:color w:val="000000"/>
          <w:spacing w:val="-6"/>
          <w:szCs w:val="21"/>
        </w:rPr>
        <w:t>）谈判函（格式见附件）；</w:t>
      </w:r>
    </w:p>
    <w:p w:rsidR="009806EC" w:rsidRPr="009E60A2" w:rsidRDefault="009806EC" w:rsidP="004B2EC4">
      <w:pPr>
        <w:spacing w:line="288" w:lineRule="auto"/>
        <w:ind w:firstLineChars="200" w:firstLine="31680"/>
        <w:rPr>
          <w:rFonts w:ascii="宋体" w:cs="宋体"/>
          <w:bCs/>
          <w:color w:val="000000"/>
          <w:spacing w:val="-6"/>
          <w:szCs w:val="21"/>
        </w:rPr>
      </w:pPr>
      <w:r w:rsidRPr="009E60A2">
        <w:rPr>
          <w:rFonts w:ascii="宋体" w:hAnsi="宋体" w:cs="宋体"/>
          <w:bCs/>
          <w:color w:val="000000"/>
          <w:spacing w:val="-6"/>
          <w:szCs w:val="21"/>
        </w:rPr>
        <w:t>4</w:t>
      </w:r>
      <w:r w:rsidRPr="009E60A2">
        <w:rPr>
          <w:rFonts w:ascii="宋体" w:hAnsi="宋体" w:cs="宋体" w:hint="eastAsia"/>
          <w:bCs/>
          <w:color w:val="000000"/>
          <w:spacing w:val="-6"/>
          <w:szCs w:val="21"/>
        </w:rPr>
        <w:t>）法定代表人身份证明及授权委托书复印件；法定代表人及授权代表人的身份证证明；</w:t>
      </w:r>
    </w:p>
    <w:p w:rsidR="009806EC" w:rsidRDefault="009806EC" w:rsidP="004B2EC4">
      <w:pPr>
        <w:spacing w:line="288" w:lineRule="auto"/>
        <w:ind w:firstLineChars="200" w:firstLine="31680"/>
        <w:rPr>
          <w:rFonts w:ascii="宋体" w:cs="宋体"/>
          <w:bCs/>
          <w:color w:val="000000"/>
          <w:spacing w:val="-6"/>
          <w:szCs w:val="21"/>
        </w:rPr>
      </w:pPr>
      <w:r w:rsidRPr="009E60A2">
        <w:rPr>
          <w:rFonts w:ascii="宋体" w:hAnsi="宋体" w:cs="宋体"/>
          <w:bCs/>
          <w:color w:val="000000"/>
          <w:spacing w:val="-6"/>
          <w:szCs w:val="21"/>
        </w:rPr>
        <w:t>5</w:t>
      </w:r>
      <w:r w:rsidRPr="009E60A2">
        <w:rPr>
          <w:rFonts w:ascii="宋体" w:hAnsi="宋体" w:cs="宋体" w:hint="eastAsia"/>
          <w:bCs/>
          <w:color w:val="000000"/>
          <w:spacing w:val="-6"/>
          <w:szCs w:val="21"/>
        </w:rPr>
        <w:t>）投标产品有效的医疗器械注册证；</w:t>
      </w:r>
    </w:p>
    <w:p w:rsidR="009806EC" w:rsidRPr="00C07CC3" w:rsidRDefault="009806EC" w:rsidP="004B2EC4">
      <w:pPr>
        <w:spacing w:line="288" w:lineRule="auto"/>
        <w:ind w:firstLineChars="200" w:firstLine="31680"/>
        <w:rPr>
          <w:rFonts w:ascii="宋体" w:cs="宋体"/>
          <w:bCs/>
          <w:color w:val="000000"/>
          <w:spacing w:val="-6"/>
          <w:szCs w:val="21"/>
        </w:rPr>
      </w:pPr>
      <w:r>
        <w:rPr>
          <w:rFonts w:ascii="宋体" w:hAnsi="宋体" w:cs="宋体"/>
          <w:bCs/>
          <w:color w:val="000000"/>
          <w:spacing w:val="-6"/>
          <w:szCs w:val="21"/>
        </w:rPr>
        <w:t>6</w:t>
      </w:r>
      <w:r>
        <w:rPr>
          <w:rFonts w:ascii="宋体" w:hAnsi="宋体" w:cs="宋体" w:hint="eastAsia"/>
          <w:bCs/>
          <w:color w:val="000000"/>
          <w:spacing w:val="-6"/>
          <w:szCs w:val="21"/>
        </w:rPr>
        <w:t>）</w:t>
      </w:r>
      <w:r w:rsidRPr="00C07CC3">
        <w:rPr>
          <w:rFonts w:ascii="宋体" w:hAnsi="宋体" w:cs="宋体" w:hint="eastAsia"/>
          <w:bCs/>
          <w:color w:val="000000"/>
          <w:spacing w:val="-6"/>
          <w:szCs w:val="21"/>
        </w:rPr>
        <w:t>供应商未被列入失信被执行人名单、重大税收违法案件当事人名单、政府采购严重违法失信行为记录名单的证明。以信用中国网站（</w:t>
      </w:r>
      <w:r w:rsidRPr="00C07CC3">
        <w:rPr>
          <w:rFonts w:ascii="宋体" w:hAnsi="宋体" w:cs="宋体"/>
          <w:bCs/>
          <w:color w:val="000000"/>
          <w:spacing w:val="-6"/>
          <w:szCs w:val="21"/>
        </w:rPr>
        <w:t>www.creditchina.gov.cn</w:t>
      </w:r>
      <w:r w:rsidRPr="00C07CC3">
        <w:rPr>
          <w:rFonts w:ascii="宋体" w:hAnsi="宋体" w:cs="宋体" w:hint="eastAsia"/>
          <w:bCs/>
          <w:color w:val="000000"/>
          <w:spacing w:val="-6"/>
          <w:szCs w:val="21"/>
        </w:rPr>
        <w:t>）、中国政府采购网（</w:t>
      </w:r>
      <w:r w:rsidRPr="00C07CC3">
        <w:rPr>
          <w:rFonts w:ascii="宋体" w:hAnsi="宋体" w:cs="宋体"/>
          <w:bCs/>
          <w:color w:val="000000"/>
          <w:spacing w:val="-6"/>
          <w:szCs w:val="21"/>
        </w:rPr>
        <w:t>www.ccgp.gov.cn</w:t>
      </w:r>
      <w:r w:rsidRPr="00C07CC3">
        <w:rPr>
          <w:rFonts w:ascii="宋体" w:hAnsi="宋体" w:cs="宋体" w:hint="eastAsia"/>
          <w:bCs/>
          <w:color w:val="000000"/>
          <w:spacing w:val="-6"/>
          <w:szCs w:val="21"/>
        </w:rPr>
        <w:t>）公布的名单为准。</w:t>
      </w:r>
    </w:p>
    <w:p w:rsidR="009806EC" w:rsidRPr="009E60A2" w:rsidRDefault="009806EC" w:rsidP="004B2EC4">
      <w:pPr>
        <w:spacing w:line="288" w:lineRule="auto"/>
        <w:ind w:firstLineChars="200" w:firstLine="31680"/>
        <w:rPr>
          <w:rFonts w:ascii="宋体" w:cs="宋体"/>
          <w:b/>
          <w:color w:val="000000"/>
          <w:spacing w:val="-6"/>
          <w:szCs w:val="21"/>
        </w:rPr>
      </w:pPr>
      <w:r w:rsidRPr="00C07CC3">
        <w:rPr>
          <w:rFonts w:ascii="宋体" w:hAnsi="宋体" w:cs="宋体"/>
          <w:b/>
          <w:color w:val="000000"/>
          <w:spacing w:val="-6"/>
          <w:szCs w:val="21"/>
        </w:rPr>
        <w:t>2.</w:t>
      </w:r>
      <w:r w:rsidRPr="00C07CC3">
        <w:rPr>
          <w:rFonts w:ascii="宋体" w:hAnsi="宋体" w:cs="宋体" w:hint="eastAsia"/>
          <w:b/>
          <w:color w:val="000000"/>
          <w:spacing w:val="-6"/>
          <w:szCs w:val="21"/>
        </w:rPr>
        <w:t>商务技术文</w:t>
      </w:r>
      <w:r w:rsidRPr="009E60A2">
        <w:rPr>
          <w:rFonts w:ascii="宋体" w:hAnsi="宋体" w:cs="宋体" w:hint="eastAsia"/>
          <w:b/>
          <w:color w:val="000000"/>
          <w:spacing w:val="-6"/>
          <w:szCs w:val="21"/>
        </w:rPr>
        <w:t>件</w:t>
      </w:r>
    </w:p>
    <w:p w:rsidR="009806EC" w:rsidRPr="009E60A2" w:rsidRDefault="009806EC" w:rsidP="004B2EC4">
      <w:pPr>
        <w:spacing w:line="288" w:lineRule="auto"/>
        <w:ind w:firstLineChars="200" w:firstLine="31680"/>
        <w:rPr>
          <w:rFonts w:ascii="宋体" w:cs="宋体"/>
          <w:bCs/>
          <w:color w:val="000000"/>
          <w:spacing w:val="-6"/>
          <w:szCs w:val="21"/>
        </w:rPr>
      </w:pPr>
      <w:r w:rsidRPr="009E60A2">
        <w:rPr>
          <w:rFonts w:ascii="宋体" w:hAnsi="宋体" w:cs="宋体"/>
          <w:bCs/>
          <w:color w:val="000000"/>
          <w:spacing w:val="-6"/>
          <w:szCs w:val="21"/>
        </w:rPr>
        <w:t>1</w:t>
      </w:r>
      <w:r w:rsidRPr="009E60A2">
        <w:rPr>
          <w:rFonts w:ascii="宋体" w:hAnsi="宋体" w:cs="宋体" w:hint="eastAsia"/>
          <w:bCs/>
          <w:color w:val="000000"/>
          <w:spacing w:val="-6"/>
          <w:szCs w:val="21"/>
        </w:rPr>
        <w:t>）</w:t>
      </w:r>
      <w:r w:rsidRPr="009E60A2">
        <w:rPr>
          <w:rFonts w:hAnsi="宋体" w:hint="eastAsia"/>
          <w:szCs w:val="21"/>
        </w:rPr>
        <w:t>所投产品的名称、产地、型号、技术指标介绍等；</w:t>
      </w:r>
    </w:p>
    <w:p w:rsidR="009806EC" w:rsidRPr="009E60A2" w:rsidRDefault="009806EC" w:rsidP="004B2EC4">
      <w:pPr>
        <w:spacing w:line="288" w:lineRule="auto"/>
        <w:ind w:firstLineChars="200" w:firstLine="31680"/>
        <w:rPr>
          <w:rFonts w:ascii="宋体" w:cs="宋体"/>
          <w:bCs/>
          <w:color w:val="000000"/>
          <w:spacing w:val="-6"/>
          <w:szCs w:val="21"/>
        </w:rPr>
      </w:pPr>
      <w:r w:rsidRPr="009E60A2">
        <w:rPr>
          <w:rFonts w:ascii="宋体" w:hAnsi="宋体" w:cs="宋体"/>
          <w:bCs/>
          <w:color w:val="000000"/>
          <w:spacing w:val="-6"/>
          <w:szCs w:val="21"/>
        </w:rPr>
        <w:t>2</w:t>
      </w:r>
      <w:r w:rsidRPr="009E60A2">
        <w:rPr>
          <w:rFonts w:ascii="宋体" w:hAnsi="宋体" w:cs="宋体" w:hint="eastAsia"/>
          <w:bCs/>
          <w:color w:val="000000"/>
          <w:spacing w:val="-6"/>
          <w:szCs w:val="21"/>
        </w:rPr>
        <w:t>）</w:t>
      </w:r>
      <w:r w:rsidRPr="009E60A2">
        <w:rPr>
          <w:rFonts w:hAnsi="宋体" w:hint="eastAsia"/>
          <w:szCs w:val="21"/>
        </w:rPr>
        <w:t>制造商资格声明；投标人资格声明；</w:t>
      </w:r>
    </w:p>
    <w:p w:rsidR="009806EC" w:rsidRPr="009E60A2" w:rsidRDefault="009806EC" w:rsidP="004B2EC4">
      <w:pPr>
        <w:spacing w:line="288" w:lineRule="auto"/>
        <w:ind w:firstLineChars="200" w:firstLine="31680"/>
        <w:rPr>
          <w:szCs w:val="21"/>
        </w:rPr>
      </w:pPr>
      <w:r w:rsidRPr="009E60A2">
        <w:rPr>
          <w:rFonts w:ascii="宋体" w:hAnsi="宋体" w:cs="宋体" w:hint="eastAsia"/>
          <w:bCs/>
          <w:color w:val="000000"/>
          <w:spacing w:val="-6"/>
          <w:szCs w:val="21"/>
        </w:rPr>
        <w:t>▲</w:t>
      </w:r>
      <w:r w:rsidRPr="009E60A2">
        <w:rPr>
          <w:rFonts w:ascii="宋体" w:hAnsi="宋体" w:cs="宋体"/>
          <w:bCs/>
          <w:color w:val="000000"/>
          <w:spacing w:val="-6"/>
          <w:szCs w:val="21"/>
        </w:rPr>
        <w:t>3</w:t>
      </w:r>
      <w:r w:rsidRPr="009E60A2">
        <w:rPr>
          <w:rFonts w:ascii="宋体" w:hAnsi="宋体" w:cs="宋体" w:hint="eastAsia"/>
          <w:bCs/>
          <w:color w:val="000000"/>
          <w:spacing w:val="-6"/>
          <w:szCs w:val="21"/>
        </w:rPr>
        <w:t>）采购需求偏离表；</w:t>
      </w:r>
    </w:p>
    <w:p w:rsidR="009806EC" w:rsidRPr="009E60A2" w:rsidRDefault="009806EC" w:rsidP="004B2EC4">
      <w:pPr>
        <w:spacing w:line="288" w:lineRule="auto"/>
        <w:ind w:firstLineChars="200" w:firstLine="31680"/>
        <w:rPr>
          <w:rFonts w:ascii="宋体" w:cs="宋体"/>
          <w:bCs/>
          <w:color w:val="000000"/>
          <w:spacing w:val="-6"/>
          <w:szCs w:val="21"/>
        </w:rPr>
      </w:pPr>
      <w:r w:rsidRPr="009E60A2">
        <w:rPr>
          <w:rFonts w:ascii="宋体" w:hAnsi="宋体" w:cs="宋体"/>
          <w:bCs/>
          <w:color w:val="000000"/>
          <w:spacing w:val="-6"/>
          <w:szCs w:val="21"/>
        </w:rPr>
        <w:t>4</w:t>
      </w:r>
      <w:r w:rsidRPr="009E60A2">
        <w:rPr>
          <w:rFonts w:ascii="宋体" w:hAnsi="宋体" w:cs="宋体" w:hint="eastAsia"/>
          <w:bCs/>
          <w:color w:val="000000"/>
          <w:spacing w:val="-6"/>
          <w:szCs w:val="21"/>
        </w:rPr>
        <w:t>）</w:t>
      </w:r>
      <w:r w:rsidRPr="009E60A2">
        <w:rPr>
          <w:rFonts w:hAnsi="宋体" w:hint="eastAsia"/>
          <w:szCs w:val="21"/>
        </w:rPr>
        <w:t>投标人</w:t>
      </w:r>
      <w:r w:rsidRPr="009E60A2">
        <w:rPr>
          <w:rFonts w:hAnsi="宋体"/>
          <w:szCs w:val="21"/>
        </w:rPr>
        <w:t>2018</w:t>
      </w:r>
      <w:r w:rsidRPr="009E60A2">
        <w:rPr>
          <w:rFonts w:hAnsi="宋体" w:hint="eastAsia"/>
          <w:szCs w:val="21"/>
        </w:rPr>
        <w:t>年</w:t>
      </w:r>
      <w:r w:rsidRPr="009E60A2">
        <w:rPr>
          <w:rFonts w:hAnsi="宋体"/>
          <w:szCs w:val="21"/>
        </w:rPr>
        <w:t>1</w:t>
      </w:r>
      <w:r w:rsidRPr="009E60A2">
        <w:rPr>
          <w:rFonts w:hAnsi="宋体" w:hint="eastAsia"/>
          <w:szCs w:val="21"/>
        </w:rPr>
        <w:t>月</w:t>
      </w:r>
      <w:r w:rsidRPr="009E60A2">
        <w:rPr>
          <w:rFonts w:hAnsi="宋体"/>
          <w:szCs w:val="21"/>
        </w:rPr>
        <w:t>1</w:t>
      </w:r>
      <w:r w:rsidRPr="009E60A2">
        <w:rPr>
          <w:rFonts w:hAnsi="宋体" w:hint="eastAsia"/>
          <w:szCs w:val="21"/>
        </w:rPr>
        <w:t>日以来的同类设备业绩（提供合同复印件加盖公章）；</w:t>
      </w:r>
    </w:p>
    <w:p w:rsidR="009806EC" w:rsidRPr="009E60A2" w:rsidRDefault="009806EC" w:rsidP="004B2EC4">
      <w:pPr>
        <w:spacing w:line="288" w:lineRule="auto"/>
        <w:ind w:firstLineChars="200" w:firstLine="31680"/>
        <w:rPr>
          <w:rFonts w:ascii="宋体" w:cs="宋体"/>
          <w:bCs/>
          <w:color w:val="000000"/>
          <w:spacing w:val="-6"/>
          <w:szCs w:val="21"/>
        </w:rPr>
      </w:pPr>
      <w:r w:rsidRPr="009E60A2">
        <w:rPr>
          <w:rFonts w:ascii="宋体" w:hAnsi="宋体" w:cs="宋体"/>
          <w:bCs/>
          <w:color w:val="000000"/>
          <w:spacing w:val="-6"/>
          <w:szCs w:val="21"/>
        </w:rPr>
        <w:t>5</w:t>
      </w:r>
      <w:r w:rsidRPr="009E60A2">
        <w:rPr>
          <w:rFonts w:ascii="宋体" w:hAnsi="宋体" w:cs="宋体" w:hint="eastAsia"/>
          <w:bCs/>
          <w:color w:val="000000"/>
          <w:spacing w:val="-6"/>
          <w:szCs w:val="21"/>
        </w:rPr>
        <w:t>）</w:t>
      </w:r>
      <w:r w:rsidRPr="009E60A2">
        <w:rPr>
          <w:rFonts w:hAnsi="宋体" w:hint="eastAsia"/>
          <w:szCs w:val="21"/>
        </w:rPr>
        <w:t>产品组成系统说明，主要技术性能和结构的详细描述，提供必要的数据、图纸、图片（效果图）；关键元器件明细表（包括主要技术参数、制造厂名称国别）；产品的扩展性应用能力介绍等；</w:t>
      </w:r>
    </w:p>
    <w:p w:rsidR="009806EC" w:rsidRPr="009E60A2" w:rsidRDefault="009806EC" w:rsidP="004B2EC4">
      <w:pPr>
        <w:spacing w:line="288" w:lineRule="auto"/>
        <w:ind w:firstLineChars="200" w:firstLine="31680"/>
        <w:rPr>
          <w:rFonts w:ascii="宋体" w:cs="宋体"/>
          <w:bCs/>
          <w:color w:val="000000"/>
          <w:spacing w:val="-6"/>
          <w:szCs w:val="21"/>
        </w:rPr>
      </w:pPr>
      <w:r w:rsidRPr="009E60A2">
        <w:rPr>
          <w:rFonts w:ascii="宋体" w:hAnsi="宋体" w:cs="宋体"/>
          <w:bCs/>
          <w:color w:val="000000"/>
          <w:spacing w:val="-6"/>
          <w:szCs w:val="21"/>
        </w:rPr>
        <w:t>6</w:t>
      </w:r>
      <w:r w:rsidRPr="009E60A2">
        <w:rPr>
          <w:rFonts w:ascii="宋体" w:hAnsi="宋体" w:cs="宋体" w:hint="eastAsia"/>
          <w:bCs/>
          <w:color w:val="000000"/>
          <w:spacing w:val="-6"/>
          <w:szCs w:val="21"/>
        </w:rPr>
        <w:t>）</w:t>
      </w:r>
      <w:r w:rsidRPr="009E60A2">
        <w:rPr>
          <w:rFonts w:hAnsi="宋体" w:hint="eastAsia"/>
          <w:szCs w:val="21"/>
        </w:rPr>
        <w:t>产品通过国家权威部门的各种检验检测报告、证书等（如有）</w:t>
      </w:r>
      <w:r w:rsidRPr="009E60A2">
        <w:rPr>
          <w:rFonts w:ascii="宋体" w:hAnsi="宋体" w:cs="宋体" w:hint="eastAsia"/>
          <w:bCs/>
          <w:color w:val="000000"/>
          <w:spacing w:val="-6"/>
          <w:szCs w:val="21"/>
        </w:rPr>
        <w:t>；</w:t>
      </w:r>
    </w:p>
    <w:p w:rsidR="009806EC" w:rsidRPr="009E60A2" w:rsidRDefault="009806EC" w:rsidP="004B2EC4">
      <w:pPr>
        <w:spacing w:line="288" w:lineRule="auto"/>
        <w:ind w:firstLineChars="200" w:firstLine="31680"/>
        <w:rPr>
          <w:rFonts w:ascii="宋体" w:cs="宋体"/>
          <w:bCs/>
          <w:color w:val="000000"/>
          <w:spacing w:val="-6"/>
          <w:szCs w:val="21"/>
        </w:rPr>
      </w:pPr>
      <w:r w:rsidRPr="009E60A2">
        <w:rPr>
          <w:rFonts w:ascii="宋体" w:hAnsi="宋体" w:cs="宋体"/>
          <w:bCs/>
          <w:color w:val="000000"/>
          <w:spacing w:val="-6"/>
          <w:szCs w:val="21"/>
        </w:rPr>
        <w:t>7</w:t>
      </w:r>
      <w:r w:rsidRPr="009E60A2">
        <w:rPr>
          <w:rFonts w:ascii="宋体" w:hAnsi="宋体" w:cs="宋体" w:hint="eastAsia"/>
          <w:bCs/>
          <w:color w:val="000000"/>
          <w:spacing w:val="-6"/>
          <w:szCs w:val="21"/>
        </w:rPr>
        <w:t>）</w:t>
      </w:r>
      <w:r w:rsidRPr="009E60A2">
        <w:rPr>
          <w:rFonts w:hAnsi="宋体" w:hint="eastAsia"/>
          <w:szCs w:val="21"/>
        </w:rPr>
        <w:t>产品技术服务、安装、调试方案和售后服务内容及措施等；</w:t>
      </w:r>
    </w:p>
    <w:p w:rsidR="009806EC" w:rsidRPr="009E60A2" w:rsidRDefault="009806EC" w:rsidP="004B2EC4">
      <w:pPr>
        <w:spacing w:line="288" w:lineRule="auto"/>
        <w:ind w:firstLineChars="200" w:firstLine="31680"/>
        <w:rPr>
          <w:rFonts w:ascii="宋体" w:cs="宋体"/>
          <w:bCs/>
          <w:color w:val="000000"/>
          <w:spacing w:val="-6"/>
          <w:szCs w:val="21"/>
        </w:rPr>
      </w:pPr>
      <w:r w:rsidRPr="009E60A2">
        <w:rPr>
          <w:rFonts w:ascii="宋体" w:hAnsi="宋体" w:cs="宋体"/>
          <w:bCs/>
          <w:color w:val="000000"/>
          <w:spacing w:val="-6"/>
          <w:szCs w:val="21"/>
        </w:rPr>
        <w:t>8</w:t>
      </w:r>
      <w:r w:rsidRPr="009E60A2">
        <w:rPr>
          <w:rFonts w:ascii="宋体" w:hAnsi="宋体" w:cs="宋体" w:hint="eastAsia"/>
          <w:bCs/>
          <w:color w:val="000000"/>
          <w:spacing w:val="-6"/>
          <w:szCs w:val="21"/>
        </w:rPr>
        <w:t>）</w:t>
      </w:r>
      <w:r w:rsidRPr="009E60A2">
        <w:rPr>
          <w:rFonts w:hAnsi="宋体" w:hint="eastAsia"/>
          <w:szCs w:val="21"/>
        </w:rPr>
        <w:t>投标人提出的合理化建议（如对招标货物的规格、性能、材质、配套货物提出的更为合理的替代方案等）及其他优惠承诺；</w:t>
      </w:r>
    </w:p>
    <w:p w:rsidR="009806EC" w:rsidRPr="009E60A2" w:rsidRDefault="009806EC" w:rsidP="004B2EC4">
      <w:pPr>
        <w:spacing w:line="288" w:lineRule="auto"/>
        <w:ind w:firstLineChars="200" w:firstLine="31680"/>
        <w:rPr>
          <w:rFonts w:ascii="宋体" w:cs="宋体"/>
          <w:bCs/>
          <w:color w:val="000000"/>
          <w:spacing w:val="-6"/>
          <w:szCs w:val="21"/>
        </w:rPr>
      </w:pPr>
      <w:r w:rsidRPr="009E60A2">
        <w:rPr>
          <w:rFonts w:ascii="宋体" w:hAnsi="宋体" w:cs="宋体"/>
          <w:bCs/>
          <w:color w:val="000000"/>
          <w:spacing w:val="-6"/>
          <w:szCs w:val="21"/>
        </w:rPr>
        <w:t>9</w:t>
      </w:r>
      <w:r w:rsidRPr="009E60A2">
        <w:rPr>
          <w:rFonts w:ascii="宋体" w:hAnsi="宋体" w:cs="宋体" w:hint="eastAsia"/>
          <w:bCs/>
          <w:color w:val="000000"/>
          <w:spacing w:val="-6"/>
          <w:szCs w:val="21"/>
        </w:rPr>
        <w:t>）</w:t>
      </w:r>
      <w:r w:rsidRPr="009E60A2">
        <w:rPr>
          <w:rFonts w:hAnsi="宋体" w:hint="eastAsia"/>
          <w:szCs w:val="21"/>
        </w:rPr>
        <w:t>投标人认为需要提供的其他技术资料。</w:t>
      </w:r>
    </w:p>
    <w:p w:rsidR="009806EC" w:rsidRPr="009E60A2" w:rsidRDefault="009806EC" w:rsidP="004B2EC4">
      <w:pPr>
        <w:spacing w:line="288" w:lineRule="auto"/>
        <w:ind w:firstLineChars="200" w:firstLine="31680"/>
        <w:rPr>
          <w:rFonts w:ascii="宋体" w:cs="宋体"/>
          <w:bCs/>
          <w:color w:val="000000"/>
          <w:spacing w:val="-6"/>
          <w:szCs w:val="21"/>
        </w:rPr>
      </w:pPr>
      <w:r w:rsidRPr="009E60A2">
        <w:rPr>
          <w:rFonts w:ascii="宋体" w:hAnsi="宋体" w:cs="宋体" w:hint="eastAsia"/>
          <w:bCs/>
          <w:color w:val="000000"/>
          <w:spacing w:val="-6"/>
          <w:szCs w:val="21"/>
        </w:rPr>
        <w:t>（格式自拟）</w:t>
      </w:r>
    </w:p>
    <w:p w:rsidR="009806EC" w:rsidRPr="00C07CC3" w:rsidRDefault="009806EC" w:rsidP="004B2EC4">
      <w:pPr>
        <w:spacing w:line="288" w:lineRule="auto"/>
        <w:ind w:firstLineChars="200" w:firstLine="31680"/>
        <w:rPr>
          <w:rFonts w:ascii="宋体" w:cs="宋体"/>
          <w:b/>
          <w:color w:val="000000"/>
          <w:spacing w:val="-6"/>
          <w:szCs w:val="21"/>
        </w:rPr>
      </w:pPr>
      <w:r w:rsidRPr="009E60A2">
        <w:rPr>
          <w:rFonts w:ascii="宋体" w:hAnsi="宋体" w:cs="宋体"/>
          <w:b/>
          <w:color w:val="000000"/>
          <w:spacing w:val="-6"/>
          <w:szCs w:val="21"/>
        </w:rPr>
        <w:t>3.</w:t>
      </w:r>
      <w:r w:rsidRPr="009E60A2">
        <w:rPr>
          <w:rFonts w:ascii="宋体" w:hAnsi="宋体" w:cs="宋体" w:hint="eastAsia"/>
          <w:b/>
          <w:color w:val="000000"/>
          <w:spacing w:val="-6"/>
          <w:szCs w:val="21"/>
        </w:rPr>
        <w:t>报价文件</w:t>
      </w:r>
    </w:p>
    <w:p w:rsidR="009806EC" w:rsidRPr="00C07CC3" w:rsidRDefault="009806EC" w:rsidP="004B2EC4">
      <w:pPr>
        <w:spacing w:line="288" w:lineRule="auto"/>
        <w:ind w:firstLineChars="200" w:firstLine="31680"/>
        <w:rPr>
          <w:rFonts w:ascii="宋体" w:cs="宋体"/>
          <w:bCs/>
          <w:color w:val="000000"/>
          <w:spacing w:val="-6"/>
          <w:szCs w:val="21"/>
        </w:rPr>
      </w:pPr>
      <w:r w:rsidRPr="00C07CC3">
        <w:rPr>
          <w:rFonts w:ascii="宋体" w:hAnsi="宋体" w:cs="宋体" w:hint="eastAsia"/>
          <w:bCs/>
          <w:color w:val="000000"/>
          <w:spacing w:val="-6"/>
          <w:szCs w:val="21"/>
          <w:lang w:val="zh-CN"/>
        </w:rPr>
        <w:t>▲</w:t>
      </w:r>
      <w:r>
        <w:rPr>
          <w:rFonts w:ascii="宋体" w:hAnsi="宋体" w:cs="宋体" w:hint="eastAsia"/>
          <w:bCs/>
          <w:color w:val="000000"/>
          <w:spacing w:val="-6"/>
          <w:szCs w:val="21"/>
          <w:lang w:val="zh-CN"/>
        </w:rPr>
        <w:t>（</w:t>
      </w:r>
      <w:r>
        <w:rPr>
          <w:rFonts w:ascii="宋体" w:hAnsi="宋体" w:cs="宋体"/>
          <w:bCs/>
          <w:color w:val="000000"/>
          <w:spacing w:val="-6"/>
          <w:szCs w:val="21"/>
          <w:lang w:val="zh-CN"/>
        </w:rPr>
        <w:t>1</w:t>
      </w:r>
      <w:r>
        <w:rPr>
          <w:rFonts w:ascii="宋体" w:hAnsi="宋体" w:cs="宋体" w:hint="eastAsia"/>
          <w:bCs/>
          <w:color w:val="000000"/>
          <w:spacing w:val="-6"/>
          <w:szCs w:val="21"/>
          <w:lang w:val="zh-CN"/>
        </w:rPr>
        <w:t>）</w:t>
      </w:r>
      <w:r w:rsidRPr="00C07CC3">
        <w:rPr>
          <w:rFonts w:ascii="宋体" w:hAnsi="宋体" w:cs="宋体" w:hint="eastAsia"/>
          <w:bCs/>
          <w:color w:val="000000"/>
          <w:spacing w:val="-6"/>
          <w:szCs w:val="21"/>
          <w:lang w:val="zh-CN"/>
        </w:rPr>
        <w:t>开标一览表</w:t>
      </w:r>
      <w:r w:rsidRPr="00C07CC3">
        <w:rPr>
          <w:rFonts w:ascii="宋体" w:hAnsi="宋体" w:cs="宋体" w:hint="eastAsia"/>
          <w:bCs/>
          <w:color w:val="000000"/>
          <w:spacing w:val="-6"/>
          <w:szCs w:val="21"/>
        </w:rPr>
        <w:t>（格式见附件）；</w:t>
      </w:r>
    </w:p>
    <w:p w:rsidR="009806EC" w:rsidRPr="00C07CC3" w:rsidRDefault="009806EC" w:rsidP="004B2EC4">
      <w:pPr>
        <w:spacing w:line="288" w:lineRule="auto"/>
        <w:ind w:firstLineChars="200" w:firstLine="31680"/>
        <w:rPr>
          <w:rFonts w:ascii="宋体" w:cs="宋体"/>
          <w:bCs/>
          <w:color w:val="000000"/>
          <w:spacing w:val="-6"/>
          <w:szCs w:val="21"/>
          <w:lang w:val="zh-CN"/>
        </w:rPr>
      </w:pPr>
      <w:r w:rsidRPr="00C07CC3">
        <w:rPr>
          <w:rFonts w:ascii="宋体" w:hAnsi="宋体" w:cs="宋体" w:hint="eastAsia"/>
          <w:bCs/>
          <w:color w:val="000000"/>
          <w:spacing w:val="-6"/>
          <w:szCs w:val="21"/>
          <w:lang w:val="zh-CN"/>
        </w:rPr>
        <w:t>▲（</w:t>
      </w:r>
      <w:r>
        <w:rPr>
          <w:rFonts w:ascii="宋体" w:hAnsi="宋体" w:cs="宋体"/>
          <w:bCs/>
          <w:color w:val="000000"/>
          <w:spacing w:val="-6"/>
          <w:szCs w:val="21"/>
          <w:lang w:val="zh-CN"/>
        </w:rPr>
        <w:t>2</w:t>
      </w:r>
      <w:r w:rsidRPr="00C07CC3">
        <w:rPr>
          <w:rFonts w:ascii="宋体" w:hAnsi="宋体" w:cs="宋体" w:hint="eastAsia"/>
          <w:bCs/>
          <w:color w:val="000000"/>
          <w:spacing w:val="-6"/>
          <w:szCs w:val="21"/>
          <w:lang w:val="zh-CN"/>
        </w:rPr>
        <w:t>）报价</w:t>
      </w:r>
      <w:r w:rsidRPr="00C07CC3">
        <w:rPr>
          <w:rFonts w:ascii="宋体" w:hAnsi="宋体" w:cs="宋体" w:hint="eastAsia"/>
          <w:bCs/>
          <w:color w:val="000000"/>
          <w:spacing w:val="-6"/>
          <w:szCs w:val="21"/>
        </w:rPr>
        <w:t>明细</w:t>
      </w:r>
      <w:r w:rsidRPr="00C07CC3">
        <w:rPr>
          <w:rFonts w:ascii="宋体" w:hAnsi="宋体" w:cs="宋体" w:hint="eastAsia"/>
          <w:bCs/>
          <w:color w:val="000000"/>
          <w:spacing w:val="-6"/>
          <w:szCs w:val="21"/>
          <w:lang w:val="zh-CN"/>
        </w:rPr>
        <w:t>表</w:t>
      </w:r>
      <w:r w:rsidRPr="00C07CC3">
        <w:rPr>
          <w:rFonts w:ascii="宋体" w:hAnsi="宋体" w:cs="宋体" w:hint="eastAsia"/>
          <w:bCs/>
          <w:color w:val="000000"/>
          <w:spacing w:val="-6"/>
          <w:szCs w:val="21"/>
        </w:rPr>
        <w:t>（格式见附件）；</w:t>
      </w:r>
    </w:p>
    <w:p w:rsidR="009806EC" w:rsidRPr="00C07CC3" w:rsidRDefault="009806EC" w:rsidP="004B2EC4">
      <w:pPr>
        <w:spacing w:line="288" w:lineRule="auto"/>
        <w:ind w:firstLineChars="200" w:firstLine="31680"/>
        <w:rPr>
          <w:szCs w:val="21"/>
        </w:rPr>
      </w:pPr>
      <w:r w:rsidRPr="00C07CC3">
        <w:rPr>
          <w:rFonts w:ascii="宋体" w:hAnsi="宋体" w:cs="宋体" w:hint="eastAsia"/>
          <w:bCs/>
          <w:color w:val="000000"/>
          <w:spacing w:val="-6"/>
          <w:szCs w:val="21"/>
          <w:lang w:val="zh-CN"/>
        </w:rPr>
        <w:t>（</w:t>
      </w:r>
      <w:r>
        <w:rPr>
          <w:rFonts w:ascii="宋体" w:hAnsi="宋体" w:cs="宋体"/>
          <w:bCs/>
          <w:color w:val="000000"/>
          <w:spacing w:val="-6"/>
          <w:szCs w:val="21"/>
          <w:lang w:val="zh-CN"/>
        </w:rPr>
        <w:t>3</w:t>
      </w:r>
      <w:r w:rsidRPr="00C07CC3">
        <w:rPr>
          <w:rFonts w:ascii="宋体" w:hAnsi="宋体" w:cs="宋体" w:hint="eastAsia"/>
          <w:bCs/>
          <w:color w:val="000000"/>
          <w:spacing w:val="-6"/>
          <w:szCs w:val="21"/>
          <w:lang w:val="zh-CN"/>
        </w:rPr>
        <w:t>）小微企业</w:t>
      </w:r>
      <w:r w:rsidRPr="00C07CC3">
        <w:rPr>
          <w:rFonts w:ascii="宋体" w:hAnsi="宋体" w:cs="宋体"/>
          <w:bCs/>
          <w:color w:val="000000"/>
          <w:spacing w:val="-6"/>
          <w:szCs w:val="21"/>
          <w:lang w:val="zh-CN"/>
        </w:rPr>
        <w:t>/</w:t>
      </w:r>
      <w:r w:rsidRPr="00C07CC3">
        <w:rPr>
          <w:rFonts w:ascii="宋体" w:hAnsi="宋体" w:cs="宋体" w:hint="eastAsia"/>
          <w:bCs/>
          <w:color w:val="000000"/>
          <w:spacing w:val="-6"/>
          <w:szCs w:val="21"/>
          <w:lang w:val="zh-CN"/>
        </w:rPr>
        <w:t>监狱和戒毒企业</w:t>
      </w:r>
      <w:r w:rsidRPr="00C07CC3">
        <w:rPr>
          <w:rFonts w:ascii="宋体" w:hAnsi="宋体" w:cs="宋体"/>
          <w:bCs/>
          <w:color w:val="000000"/>
          <w:spacing w:val="-6"/>
          <w:szCs w:val="21"/>
          <w:lang w:val="zh-CN"/>
        </w:rPr>
        <w:t>/</w:t>
      </w:r>
      <w:r w:rsidRPr="00C07CC3">
        <w:rPr>
          <w:rFonts w:ascii="宋体" w:hAnsi="宋体" w:cs="宋体" w:hint="eastAsia"/>
          <w:bCs/>
          <w:color w:val="000000"/>
          <w:spacing w:val="-6"/>
          <w:szCs w:val="21"/>
          <w:lang w:val="zh-CN"/>
        </w:rPr>
        <w:t>残疾人福利性单位声明函及相关证明材料（如有）</w:t>
      </w:r>
    </w:p>
    <w:p w:rsidR="009806EC" w:rsidRPr="00C07CC3" w:rsidRDefault="009806EC" w:rsidP="00334BC2">
      <w:pPr>
        <w:spacing w:line="288" w:lineRule="auto"/>
        <w:outlineLvl w:val="2"/>
        <w:rPr>
          <w:rFonts w:ascii="宋体" w:cs="宋体"/>
          <w:bCs/>
          <w:spacing w:val="-6"/>
          <w:szCs w:val="21"/>
        </w:rPr>
      </w:pPr>
      <w:r w:rsidRPr="00C07CC3">
        <w:rPr>
          <w:rFonts w:ascii="宋体" w:hAnsi="宋体" w:cs="宋体" w:hint="eastAsia"/>
          <w:bCs/>
          <w:spacing w:val="-6"/>
          <w:szCs w:val="21"/>
        </w:rPr>
        <w:t>（二）响应文件的制作和签署</w:t>
      </w:r>
    </w:p>
    <w:p w:rsidR="009806EC" w:rsidRDefault="009806EC" w:rsidP="004B2EC4">
      <w:pPr>
        <w:spacing w:line="288" w:lineRule="auto"/>
        <w:ind w:firstLineChars="200" w:firstLine="31680"/>
        <w:rPr>
          <w:rFonts w:ascii="宋体" w:cs="宋体"/>
          <w:bCs/>
          <w:spacing w:val="-6"/>
          <w:szCs w:val="21"/>
        </w:rPr>
      </w:pPr>
      <w:r w:rsidRPr="00C07CC3">
        <w:rPr>
          <w:rFonts w:ascii="宋体" w:hAnsi="宋体" w:cs="宋体"/>
          <w:bCs/>
          <w:spacing w:val="-6"/>
          <w:szCs w:val="21"/>
        </w:rPr>
        <w:t>1.</w:t>
      </w:r>
      <w:r w:rsidRPr="00C07CC3">
        <w:rPr>
          <w:rFonts w:ascii="宋体" w:hAnsi="宋体" w:cs="宋体" w:hint="eastAsia"/>
          <w:bCs/>
          <w:spacing w:val="-6"/>
          <w:szCs w:val="21"/>
        </w:rPr>
        <w:t>供应商应按照竞争性谈判文件和政府采购云平台的要求，根据竞争性谈判文件的组成规定的内容及顺序通过政采云电子交易客户端（政采云投标客户端）编制加密响应文件，响应文件内容不完整、编排混乱导致响应文件被误读</w:t>
      </w:r>
      <w:r>
        <w:rPr>
          <w:rFonts w:ascii="宋体" w:hAnsi="宋体" w:cs="宋体" w:hint="eastAsia"/>
          <w:bCs/>
          <w:spacing w:val="-6"/>
          <w:szCs w:val="21"/>
        </w:rPr>
        <w:t>、漏读或者查找不到相关内容的，是供应商的责任。</w:t>
      </w:r>
    </w:p>
    <w:p w:rsidR="009806EC" w:rsidRDefault="009806EC" w:rsidP="004B2EC4">
      <w:pPr>
        <w:spacing w:line="288" w:lineRule="auto"/>
        <w:ind w:firstLineChars="200" w:firstLine="31680"/>
        <w:rPr>
          <w:rFonts w:ascii="宋体" w:cs="宋体"/>
          <w:bCs/>
          <w:spacing w:val="-6"/>
          <w:szCs w:val="21"/>
        </w:rPr>
      </w:pPr>
      <w:r>
        <w:rPr>
          <w:rFonts w:ascii="宋体" w:hAnsi="宋体" w:cs="宋体"/>
          <w:bCs/>
          <w:spacing w:val="-6"/>
          <w:szCs w:val="21"/>
        </w:rPr>
        <w:t>2.</w:t>
      </w:r>
      <w:r>
        <w:rPr>
          <w:rFonts w:ascii="宋体" w:hAnsi="宋体" w:cs="宋体" w:hint="eastAsia"/>
          <w:bCs/>
          <w:spacing w:val="-6"/>
          <w:szCs w:val="21"/>
        </w:rPr>
        <w:t>响应文件须由供应商在规定位置加盖公章并由供应商授权代表签署，供应商应写全称。</w:t>
      </w:r>
    </w:p>
    <w:p w:rsidR="009806EC" w:rsidRDefault="009806EC" w:rsidP="004B2EC4">
      <w:pPr>
        <w:spacing w:line="288" w:lineRule="auto"/>
        <w:ind w:firstLineChars="200" w:firstLine="31680"/>
        <w:rPr>
          <w:rFonts w:ascii="宋体" w:cs="宋体"/>
          <w:bCs/>
          <w:spacing w:val="-6"/>
          <w:szCs w:val="21"/>
        </w:rPr>
      </w:pPr>
      <w:r>
        <w:rPr>
          <w:rFonts w:ascii="宋体" w:hAnsi="宋体" w:cs="宋体"/>
          <w:bCs/>
          <w:spacing w:val="-6"/>
          <w:szCs w:val="21"/>
        </w:rPr>
        <w:t>3.</w:t>
      </w:r>
      <w:r>
        <w:rPr>
          <w:rFonts w:ascii="宋体" w:hAnsi="宋体" w:cs="宋体" w:hint="eastAsia"/>
          <w:bCs/>
          <w:spacing w:val="-6"/>
          <w:szCs w:val="21"/>
        </w:rPr>
        <w:t>响应文件不得涂改，若有修改错漏处，须由供应商授权代表签字并加盖公章。响应文件因字迹潦草或表达不清所引起的后果由供应商负责。</w:t>
      </w:r>
    </w:p>
    <w:p w:rsidR="009806EC" w:rsidRDefault="009806EC" w:rsidP="004B2EC4">
      <w:pPr>
        <w:spacing w:line="288" w:lineRule="auto"/>
        <w:ind w:firstLineChars="200" w:firstLine="31680"/>
        <w:rPr>
          <w:rFonts w:ascii="宋体" w:cs="宋体"/>
          <w:bCs/>
          <w:spacing w:val="-6"/>
          <w:szCs w:val="21"/>
        </w:rPr>
      </w:pPr>
      <w:r>
        <w:rPr>
          <w:rFonts w:ascii="宋体" w:hAnsi="宋体" w:cs="宋体"/>
          <w:bCs/>
          <w:spacing w:val="-6"/>
          <w:szCs w:val="21"/>
        </w:rPr>
        <w:t>4.</w:t>
      </w:r>
      <w:r>
        <w:rPr>
          <w:rFonts w:ascii="宋体" w:hAnsi="宋体" w:cs="宋体" w:hint="eastAsia"/>
          <w:bCs/>
          <w:spacing w:val="-6"/>
          <w:szCs w:val="21"/>
        </w:rPr>
        <w:t>响应文件份数：</w:t>
      </w:r>
    </w:p>
    <w:p w:rsidR="009806EC" w:rsidRDefault="009806EC" w:rsidP="004B2EC4">
      <w:pPr>
        <w:spacing w:line="288" w:lineRule="auto"/>
        <w:ind w:firstLineChars="200" w:firstLine="31680"/>
        <w:rPr>
          <w:rFonts w:ascii="宋体" w:cs="宋体"/>
          <w:bCs/>
          <w:spacing w:val="-6"/>
          <w:szCs w:val="21"/>
        </w:rPr>
      </w:pPr>
      <w:r>
        <w:rPr>
          <w:rFonts w:ascii="宋体" w:hAnsi="宋体" w:cs="宋体" w:hint="eastAsia"/>
          <w:bCs/>
          <w:spacing w:val="-6"/>
          <w:szCs w:val="21"/>
        </w:rPr>
        <w:t>电子加密响应文件：政府采购云平台在线上传一份；备份响应文件：可以以压缩保密存储的设密压缩文件形式的备份响应文件。</w:t>
      </w:r>
    </w:p>
    <w:p w:rsidR="009806EC" w:rsidRDefault="009806EC" w:rsidP="00334BC2">
      <w:pPr>
        <w:spacing w:line="288" w:lineRule="auto"/>
        <w:outlineLvl w:val="2"/>
        <w:rPr>
          <w:rFonts w:ascii="宋体" w:cs="宋体"/>
          <w:bCs/>
          <w:color w:val="000000"/>
          <w:spacing w:val="-6"/>
          <w:szCs w:val="21"/>
        </w:rPr>
      </w:pPr>
      <w:bookmarkStart w:id="69" w:name="_Toc2232"/>
      <w:r>
        <w:rPr>
          <w:rFonts w:ascii="宋体" w:hAnsi="宋体" w:cs="宋体" w:hint="eastAsia"/>
          <w:bCs/>
          <w:color w:val="000000"/>
          <w:spacing w:val="-6"/>
          <w:szCs w:val="21"/>
        </w:rPr>
        <w:t>（三）响应文件的上传、递交、修改和撤回</w:t>
      </w:r>
    </w:p>
    <w:p w:rsidR="009806EC" w:rsidRDefault="009806EC" w:rsidP="004B2EC4">
      <w:pPr>
        <w:spacing w:line="288" w:lineRule="auto"/>
        <w:ind w:firstLineChars="200" w:firstLine="31680"/>
        <w:rPr>
          <w:rFonts w:ascii="宋体" w:cs="宋体"/>
          <w:bCs/>
          <w:spacing w:val="-6"/>
          <w:szCs w:val="21"/>
        </w:rPr>
      </w:pPr>
      <w:r>
        <w:rPr>
          <w:rFonts w:ascii="宋体" w:hAnsi="宋体" w:cs="宋体"/>
          <w:bCs/>
          <w:spacing w:val="-6"/>
          <w:szCs w:val="21"/>
        </w:rPr>
        <w:t>1.</w:t>
      </w:r>
      <w:r>
        <w:rPr>
          <w:rFonts w:ascii="宋体" w:hAnsi="宋体" w:cs="宋体" w:hint="eastAsia"/>
          <w:bCs/>
          <w:spacing w:val="-6"/>
          <w:szCs w:val="21"/>
        </w:rPr>
        <w:t>响应文件的上传、递交</w:t>
      </w:r>
    </w:p>
    <w:p w:rsidR="009806EC" w:rsidRDefault="009806EC" w:rsidP="004B2EC4">
      <w:pPr>
        <w:spacing w:line="288" w:lineRule="auto"/>
        <w:ind w:firstLineChars="200" w:firstLine="31680"/>
        <w:rPr>
          <w:rFonts w:ascii="宋体" w:cs="宋体"/>
          <w:bCs/>
          <w:spacing w:val="-6"/>
          <w:szCs w:val="21"/>
        </w:rPr>
      </w:pPr>
      <w:r>
        <w:rPr>
          <w:rFonts w:ascii="宋体" w:hAnsi="宋体" w:cs="宋体"/>
          <w:bCs/>
          <w:spacing w:val="-6"/>
          <w:szCs w:val="21"/>
        </w:rPr>
        <w:t>1</w:t>
      </w:r>
      <w:r>
        <w:rPr>
          <w:rFonts w:ascii="宋体" w:hAnsi="宋体" w:cs="宋体" w:hint="eastAsia"/>
          <w:bCs/>
          <w:spacing w:val="-6"/>
          <w:szCs w:val="21"/>
        </w:rPr>
        <w:t>）电子加密响应文件的上传：</w:t>
      </w:r>
    </w:p>
    <w:p w:rsidR="009806EC" w:rsidRDefault="009806EC" w:rsidP="004B2EC4">
      <w:pPr>
        <w:spacing w:line="288" w:lineRule="auto"/>
        <w:ind w:firstLineChars="200" w:firstLine="31680"/>
        <w:rPr>
          <w:rFonts w:ascii="宋体" w:cs="宋体"/>
          <w:bCs/>
          <w:spacing w:val="-6"/>
          <w:szCs w:val="21"/>
        </w:rPr>
      </w:pPr>
      <w:r>
        <w:rPr>
          <w:rFonts w:ascii="宋体" w:hAnsi="宋体" w:cs="宋体" w:hint="eastAsia"/>
          <w:bCs/>
          <w:spacing w:val="-6"/>
          <w:szCs w:val="21"/>
        </w:rPr>
        <w:t>▲</w:t>
      </w:r>
      <w:r>
        <w:rPr>
          <w:rFonts w:ascii="宋体" w:hAnsi="宋体" w:cs="宋体"/>
          <w:bCs/>
          <w:spacing w:val="-6"/>
          <w:szCs w:val="21"/>
        </w:rPr>
        <w:t>a.</w:t>
      </w:r>
      <w:r>
        <w:rPr>
          <w:rFonts w:ascii="宋体" w:hAnsi="宋体" w:cs="宋体" w:hint="eastAsia"/>
          <w:bCs/>
          <w:spacing w:val="-6"/>
          <w:szCs w:val="21"/>
        </w:rPr>
        <w:t>供应商应在响应文件提交截止时间前将电子加密响应文件成功上传至政府采购云平台，否则响应无效；</w:t>
      </w:r>
    </w:p>
    <w:p w:rsidR="009806EC" w:rsidRDefault="009806EC" w:rsidP="004B2EC4">
      <w:pPr>
        <w:spacing w:line="288" w:lineRule="auto"/>
        <w:ind w:firstLineChars="200" w:firstLine="31680"/>
        <w:rPr>
          <w:rFonts w:ascii="宋体" w:cs="宋体"/>
          <w:bCs/>
          <w:spacing w:val="-6"/>
          <w:szCs w:val="21"/>
        </w:rPr>
      </w:pPr>
      <w:r>
        <w:rPr>
          <w:rFonts w:ascii="宋体" w:hAnsi="宋体" w:cs="宋体"/>
          <w:bCs/>
          <w:spacing w:val="-6"/>
          <w:szCs w:val="21"/>
        </w:rPr>
        <w:t>b.</w:t>
      </w:r>
      <w:r>
        <w:rPr>
          <w:rFonts w:ascii="宋体" w:hAnsi="宋体" w:cs="宋体" w:hint="eastAsia"/>
          <w:bCs/>
          <w:spacing w:val="-6"/>
          <w:szCs w:val="21"/>
        </w:rPr>
        <w:t>电子加密响应文件成功上传后，供应商可自行打印响应文件接收回执。</w:t>
      </w:r>
    </w:p>
    <w:p w:rsidR="009806EC" w:rsidRDefault="009806EC" w:rsidP="004B2EC4">
      <w:pPr>
        <w:spacing w:line="288" w:lineRule="auto"/>
        <w:ind w:firstLineChars="200" w:firstLine="31680"/>
        <w:rPr>
          <w:rFonts w:ascii="宋体" w:cs="宋体"/>
          <w:bCs/>
          <w:spacing w:val="-6"/>
          <w:szCs w:val="21"/>
        </w:rPr>
      </w:pPr>
      <w:r>
        <w:rPr>
          <w:rFonts w:ascii="宋体" w:hAnsi="宋体" w:cs="宋体"/>
          <w:bCs/>
          <w:spacing w:val="-6"/>
          <w:szCs w:val="21"/>
        </w:rPr>
        <w:t>2</w:t>
      </w:r>
      <w:r>
        <w:rPr>
          <w:rFonts w:ascii="宋体" w:hAnsi="宋体" w:cs="宋体" w:hint="eastAsia"/>
          <w:bCs/>
          <w:spacing w:val="-6"/>
          <w:szCs w:val="21"/>
        </w:rPr>
        <w:t>）备份响应文件的密封包装、递交：</w:t>
      </w:r>
    </w:p>
    <w:p w:rsidR="009806EC" w:rsidRDefault="009806EC" w:rsidP="004B2EC4">
      <w:pPr>
        <w:spacing w:line="288" w:lineRule="auto"/>
        <w:ind w:firstLineChars="200" w:firstLine="31680"/>
        <w:rPr>
          <w:rFonts w:ascii="宋体" w:cs="宋体"/>
          <w:bCs/>
          <w:spacing w:val="-6"/>
          <w:szCs w:val="21"/>
        </w:rPr>
      </w:pPr>
      <w:r>
        <w:rPr>
          <w:rFonts w:ascii="宋体" w:hAnsi="宋体" w:cs="宋体"/>
          <w:bCs/>
          <w:spacing w:val="-6"/>
          <w:szCs w:val="21"/>
        </w:rPr>
        <w:t>a.</w:t>
      </w:r>
      <w:r>
        <w:rPr>
          <w:rFonts w:ascii="宋体" w:hAnsi="宋体" w:cs="宋体" w:hint="eastAsia"/>
          <w:bCs/>
          <w:spacing w:val="-6"/>
          <w:szCs w:val="21"/>
        </w:rPr>
        <w:t>供应商在政府采购云平台完成电子加密响应文件的上传后，可以以压缩保密存储的设密压缩文件形式的备份响应文件在投标截止时间前一个工作日下午</w:t>
      </w:r>
      <w:r>
        <w:rPr>
          <w:rFonts w:ascii="宋体" w:hAnsi="宋体" w:cs="宋体"/>
          <w:bCs/>
          <w:spacing w:val="-6"/>
          <w:szCs w:val="21"/>
        </w:rPr>
        <w:t>16:00</w:t>
      </w:r>
      <w:r>
        <w:rPr>
          <w:rFonts w:ascii="宋体" w:hAnsi="宋体" w:cs="宋体" w:hint="eastAsia"/>
          <w:bCs/>
          <w:spacing w:val="-6"/>
          <w:szCs w:val="21"/>
        </w:rPr>
        <w:t>整发送至代理公司；</w:t>
      </w:r>
    </w:p>
    <w:p w:rsidR="009806EC" w:rsidRDefault="009806EC" w:rsidP="004B2EC4">
      <w:pPr>
        <w:spacing w:line="288" w:lineRule="auto"/>
        <w:ind w:firstLineChars="200" w:firstLine="31680"/>
        <w:rPr>
          <w:rFonts w:ascii="宋体" w:cs="宋体"/>
          <w:bCs/>
          <w:spacing w:val="-6"/>
          <w:szCs w:val="21"/>
        </w:rPr>
      </w:pPr>
      <w:r>
        <w:rPr>
          <w:rFonts w:ascii="宋体" w:hAnsi="宋体" w:cs="宋体" w:hint="eastAsia"/>
          <w:bCs/>
          <w:spacing w:val="-6"/>
          <w:szCs w:val="21"/>
        </w:rPr>
        <w:t>▲</w:t>
      </w:r>
      <w:r>
        <w:rPr>
          <w:rFonts w:ascii="宋体" w:hAnsi="宋体" w:cs="宋体"/>
          <w:bCs/>
          <w:spacing w:val="-6"/>
          <w:szCs w:val="21"/>
        </w:rPr>
        <w:t>b.</w:t>
      </w:r>
      <w:r>
        <w:rPr>
          <w:rFonts w:ascii="宋体" w:hAnsi="宋体" w:cs="宋体" w:hint="eastAsia"/>
          <w:bCs/>
          <w:spacing w:val="-6"/>
          <w:szCs w:val="21"/>
        </w:rPr>
        <w:t>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rsidR="009806EC" w:rsidRDefault="009806EC" w:rsidP="004B2EC4">
      <w:pPr>
        <w:spacing w:line="288" w:lineRule="auto"/>
        <w:ind w:firstLineChars="200" w:firstLine="31680"/>
        <w:rPr>
          <w:rFonts w:ascii="宋体" w:cs="宋体"/>
          <w:bCs/>
          <w:spacing w:val="-6"/>
          <w:szCs w:val="21"/>
        </w:rPr>
      </w:pPr>
      <w:r>
        <w:rPr>
          <w:rFonts w:ascii="宋体" w:hAnsi="宋体" w:cs="宋体"/>
          <w:bCs/>
          <w:spacing w:val="-6"/>
          <w:szCs w:val="21"/>
        </w:rPr>
        <w:t>2.</w:t>
      </w:r>
      <w:r>
        <w:rPr>
          <w:rFonts w:ascii="宋体" w:hAnsi="宋体" w:cs="宋体" w:hint="eastAsia"/>
          <w:bCs/>
          <w:spacing w:val="-6"/>
          <w:szCs w:val="21"/>
        </w:rPr>
        <w:t>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rsidR="009806EC" w:rsidRDefault="009806EC" w:rsidP="00334BC2">
      <w:pPr>
        <w:spacing w:line="288" w:lineRule="auto"/>
        <w:outlineLvl w:val="2"/>
        <w:rPr>
          <w:rFonts w:ascii="宋体" w:cs="宋体"/>
          <w:bCs/>
          <w:color w:val="000000"/>
          <w:spacing w:val="-6"/>
          <w:szCs w:val="21"/>
        </w:rPr>
      </w:pPr>
      <w:r>
        <w:rPr>
          <w:rFonts w:ascii="宋体" w:hAnsi="宋体" w:cs="宋体" w:hint="eastAsia"/>
          <w:bCs/>
          <w:color w:val="000000"/>
          <w:spacing w:val="-6"/>
          <w:szCs w:val="21"/>
        </w:rPr>
        <w:t>（四）响应文件的语言及计量</w:t>
      </w:r>
      <w:bookmarkEnd w:id="69"/>
    </w:p>
    <w:p w:rsidR="009806EC" w:rsidRDefault="009806EC" w:rsidP="004B2EC4">
      <w:pPr>
        <w:spacing w:line="288" w:lineRule="auto"/>
        <w:ind w:firstLineChars="200" w:firstLine="31680"/>
        <w:rPr>
          <w:rFonts w:ascii="宋体" w:cs="宋体"/>
          <w:bCs/>
          <w:color w:val="000000"/>
          <w:spacing w:val="-6"/>
          <w:szCs w:val="21"/>
        </w:rPr>
      </w:pPr>
      <w:r>
        <w:rPr>
          <w:rFonts w:ascii="宋体" w:hAnsi="宋体" w:cs="宋体" w:hint="eastAsia"/>
          <w:bCs/>
          <w:color w:val="000000"/>
          <w:spacing w:val="-6"/>
          <w:szCs w:val="21"/>
        </w:rPr>
        <w:t>响应文件以及供应商与采购人、采购代理机构就有关谈判响应事宜的所有来往函电，均应以中文汉语书写。除签名、盖章、专用名称等特殊情形外，以中文汉语以外的文字表述的响应文件视同未提供（有中文汉语说明的除外）。</w:t>
      </w:r>
    </w:p>
    <w:p w:rsidR="009806EC" w:rsidRDefault="009806EC" w:rsidP="00334BC2">
      <w:pPr>
        <w:spacing w:line="288" w:lineRule="auto"/>
        <w:outlineLvl w:val="2"/>
        <w:rPr>
          <w:rFonts w:ascii="宋体" w:cs="宋体"/>
          <w:bCs/>
          <w:color w:val="000000"/>
          <w:spacing w:val="-6"/>
          <w:szCs w:val="21"/>
        </w:rPr>
      </w:pPr>
      <w:bookmarkStart w:id="70" w:name="_Toc30546"/>
      <w:r>
        <w:rPr>
          <w:rFonts w:ascii="宋体" w:hAnsi="宋体" w:cs="宋体" w:hint="eastAsia"/>
          <w:bCs/>
          <w:color w:val="000000"/>
          <w:spacing w:val="-6"/>
          <w:szCs w:val="21"/>
        </w:rPr>
        <w:t>（五）谈判响应报价</w:t>
      </w:r>
      <w:bookmarkEnd w:id="70"/>
    </w:p>
    <w:p w:rsidR="009806EC" w:rsidRDefault="009806EC" w:rsidP="004B2EC4">
      <w:pPr>
        <w:spacing w:line="288" w:lineRule="auto"/>
        <w:ind w:firstLineChars="200" w:firstLine="31680"/>
        <w:rPr>
          <w:rFonts w:ascii="宋体" w:cs="宋体"/>
          <w:bCs/>
          <w:color w:val="000000"/>
          <w:spacing w:val="-6"/>
          <w:szCs w:val="21"/>
        </w:rPr>
      </w:pPr>
      <w:r>
        <w:rPr>
          <w:rFonts w:ascii="宋体" w:hAnsi="宋体" w:cs="宋体"/>
          <w:bCs/>
          <w:color w:val="000000"/>
          <w:spacing w:val="-6"/>
          <w:szCs w:val="21"/>
        </w:rPr>
        <w:t>1.</w:t>
      </w:r>
      <w:r>
        <w:rPr>
          <w:rFonts w:ascii="宋体" w:hAnsi="宋体" w:cs="宋体" w:hint="eastAsia"/>
          <w:bCs/>
          <w:color w:val="000000"/>
          <w:spacing w:val="-6"/>
          <w:szCs w:val="21"/>
        </w:rPr>
        <w:t>报价应按竞争性谈判文件要求的格式编制、填写报价内容（可自行增行），未按竞争性谈判文件要求编制、填写的响应文件可能被拒绝。</w:t>
      </w:r>
    </w:p>
    <w:p w:rsidR="009806EC" w:rsidRDefault="009806EC" w:rsidP="004B2EC4">
      <w:pPr>
        <w:spacing w:line="288" w:lineRule="auto"/>
        <w:ind w:firstLineChars="200" w:firstLine="31680"/>
        <w:rPr>
          <w:rFonts w:ascii="宋体" w:cs="宋体"/>
          <w:bCs/>
          <w:color w:val="000000"/>
          <w:spacing w:val="-6"/>
          <w:szCs w:val="21"/>
        </w:rPr>
      </w:pPr>
      <w:r>
        <w:rPr>
          <w:rFonts w:ascii="宋体" w:hAnsi="宋体" w:cs="宋体"/>
          <w:bCs/>
          <w:color w:val="000000"/>
          <w:spacing w:val="-6"/>
          <w:szCs w:val="21"/>
        </w:rPr>
        <w:t>2.</w:t>
      </w:r>
      <w:r>
        <w:rPr>
          <w:rFonts w:ascii="宋体" w:hAnsi="宋体" w:cs="宋体" w:hint="eastAsia"/>
          <w:bCs/>
          <w:color w:val="000000"/>
          <w:spacing w:val="-6"/>
          <w:szCs w:val="21"/>
        </w:rPr>
        <w:t>供应商根据竞争性谈判文件的要求，须将服务费、验收费、培训费、投标费、合同包含的所有风险责任等各项费用及不可预见费等所需的全部费用都包含在响应报价之中，一次性包死，合同价不再作调整，除招标范围更改，如还有其它费用内容组成，供应商可在报价明细表中单独列出，如不列明详细报价，则视为已含入报价里。</w:t>
      </w:r>
    </w:p>
    <w:p w:rsidR="009806EC" w:rsidRDefault="009806EC" w:rsidP="004B2EC4">
      <w:pPr>
        <w:spacing w:line="288" w:lineRule="auto"/>
        <w:ind w:firstLineChars="200" w:firstLine="31680"/>
        <w:rPr>
          <w:rFonts w:ascii="宋体" w:cs="宋体"/>
          <w:bCs/>
          <w:color w:val="000000"/>
          <w:spacing w:val="-6"/>
          <w:szCs w:val="21"/>
        </w:rPr>
      </w:pPr>
      <w:r>
        <w:rPr>
          <w:rFonts w:ascii="宋体" w:hAnsi="宋体" w:cs="宋体"/>
          <w:bCs/>
          <w:color w:val="000000"/>
          <w:spacing w:val="-6"/>
          <w:szCs w:val="21"/>
        </w:rPr>
        <w:t>3.</w:t>
      </w:r>
      <w:r>
        <w:rPr>
          <w:rFonts w:ascii="宋体" w:hAnsi="宋体" w:cs="宋体" w:hint="eastAsia"/>
          <w:bCs/>
          <w:color w:val="000000"/>
          <w:spacing w:val="-6"/>
          <w:szCs w:val="21"/>
        </w:rPr>
        <w:t>最后报价是履行合同的最终价格，供应商在报价时应充分考虑各种风险，价格将不予调整。</w:t>
      </w:r>
    </w:p>
    <w:p w:rsidR="009806EC" w:rsidRDefault="009806EC" w:rsidP="004B2EC4">
      <w:pPr>
        <w:spacing w:line="288" w:lineRule="auto"/>
        <w:ind w:firstLineChars="200" w:firstLine="31680"/>
        <w:rPr>
          <w:rFonts w:ascii="宋体" w:cs="宋体"/>
          <w:bCs/>
          <w:color w:val="000000"/>
          <w:spacing w:val="-6"/>
          <w:szCs w:val="21"/>
        </w:rPr>
      </w:pPr>
      <w:r>
        <w:rPr>
          <w:rFonts w:ascii="宋体" w:hAnsi="宋体" w:cs="宋体"/>
          <w:bCs/>
          <w:color w:val="000000"/>
          <w:spacing w:val="-6"/>
          <w:szCs w:val="21"/>
        </w:rPr>
        <w:t>4.</w:t>
      </w:r>
      <w:r>
        <w:rPr>
          <w:rFonts w:ascii="宋体" w:hAnsi="宋体" w:cs="宋体" w:hint="eastAsia"/>
          <w:bCs/>
          <w:color w:val="000000"/>
          <w:spacing w:val="-6"/>
          <w:szCs w:val="21"/>
        </w:rPr>
        <w:t>本次谈判只允许有一个报价，有选择的报价不予接受。</w:t>
      </w:r>
    </w:p>
    <w:p w:rsidR="009806EC" w:rsidRDefault="009806EC" w:rsidP="00334BC2">
      <w:pPr>
        <w:spacing w:line="288" w:lineRule="auto"/>
        <w:outlineLvl w:val="2"/>
        <w:rPr>
          <w:rFonts w:ascii="宋体" w:cs="宋体"/>
          <w:bCs/>
          <w:color w:val="000000"/>
          <w:spacing w:val="-6"/>
          <w:szCs w:val="21"/>
        </w:rPr>
      </w:pPr>
      <w:r>
        <w:rPr>
          <w:rFonts w:ascii="宋体" w:hAnsi="宋体" w:cs="宋体" w:hint="eastAsia"/>
          <w:bCs/>
          <w:color w:val="000000"/>
          <w:spacing w:val="-6"/>
          <w:szCs w:val="21"/>
        </w:rPr>
        <w:t>（六）响应有效期</w:t>
      </w:r>
    </w:p>
    <w:p w:rsidR="009806EC" w:rsidRDefault="009806EC" w:rsidP="004B2EC4">
      <w:pPr>
        <w:pStyle w:val="PlainText"/>
        <w:spacing w:line="288" w:lineRule="auto"/>
        <w:ind w:firstLineChars="200" w:firstLine="31680"/>
        <w:jc w:val="left"/>
        <w:rPr>
          <w:rFonts w:hAnsi="宋体" w:cs="宋体"/>
          <w:bCs/>
          <w:color w:val="000000"/>
          <w:spacing w:val="-6"/>
          <w:szCs w:val="21"/>
        </w:rPr>
      </w:pPr>
      <w:r>
        <w:rPr>
          <w:rFonts w:hAnsi="宋体" w:cs="宋体" w:hint="eastAsia"/>
          <w:bCs/>
          <w:color w:val="000000"/>
          <w:spacing w:val="-6"/>
          <w:szCs w:val="21"/>
        </w:rPr>
        <w:t>▲</w:t>
      </w:r>
      <w:r>
        <w:rPr>
          <w:rFonts w:hAnsi="宋体" w:cs="宋体"/>
          <w:bCs/>
          <w:color w:val="000000"/>
          <w:spacing w:val="-6"/>
          <w:szCs w:val="21"/>
        </w:rPr>
        <w:t>1.</w:t>
      </w:r>
      <w:r>
        <w:rPr>
          <w:rFonts w:hAnsi="宋体" w:cs="宋体" w:hint="eastAsia"/>
          <w:bCs/>
          <w:color w:val="000000"/>
          <w:spacing w:val="-6"/>
          <w:szCs w:val="21"/>
        </w:rPr>
        <w:t>从提交响应文件的截止之日起</w:t>
      </w:r>
      <w:r>
        <w:rPr>
          <w:rFonts w:hAnsi="宋体" w:cs="宋体"/>
          <w:bCs/>
          <w:color w:val="000000"/>
          <w:spacing w:val="-6"/>
          <w:szCs w:val="21"/>
        </w:rPr>
        <w:t>90</w:t>
      </w:r>
      <w:r>
        <w:rPr>
          <w:rFonts w:hAnsi="宋体" w:cs="宋体" w:hint="eastAsia"/>
          <w:bCs/>
          <w:color w:val="000000"/>
          <w:spacing w:val="-6"/>
          <w:szCs w:val="21"/>
        </w:rPr>
        <w:t>天。</w:t>
      </w:r>
    </w:p>
    <w:p w:rsidR="009806EC" w:rsidRDefault="009806EC" w:rsidP="004B2EC4">
      <w:pPr>
        <w:pStyle w:val="PlainText"/>
        <w:spacing w:line="288" w:lineRule="auto"/>
        <w:ind w:firstLineChars="200" w:firstLine="31680"/>
        <w:jc w:val="left"/>
        <w:rPr>
          <w:rFonts w:hAnsi="宋体" w:cs="宋体"/>
          <w:bCs/>
          <w:color w:val="000000"/>
          <w:spacing w:val="-6"/>
          <w:szCs w:val="21"/>
        </w:rPr>
      </w:pPr>
      <w:r>
        <w:rPr>
          <w:rFonts w:hAnsi="宋体" w:cs="宋体"/>
          <w:bCs/>
          <w:color w:val="000000"/>
          <w:spacing w:val="-6"/>
          <w:szCs w:val="21"/>
        </w:rPr>
        <w:t>2.</w:t>
      </w:r>
      <w:r>
        <w:rPr>
          <w:rFonts w:hAnsi="宋体" w:cs="宋体" w:hint="eastAsia"/>
          <w:bCs/>
          <w:color w:val="000000"/>
          <w:spacing w:val="-6"/>
          <w:szCs w:val="21"/>
        </w:rPr>
        <w:t>在原响应有效期满之前，如果出现特殊情况，采购人或采购代理机构以书面形式通知供应商延长响应有效期。</w:t>
      </w:r>
    </w:p>
    <w:p w:rsidR="009806EC" w:rsidRDefault="009806EC" w:rsidP="00334BC2">
      <w:pPr>
        <w:spacing w:line="288" w:lineRule="auto"/>
        <w:jc w:val="center"/>
        <w:outlineLvl w:val="1"/>
        <w:rPr>
          <w:rFonts w:ascii="宋体"/>
          <w:b/>
          <w:spacing w:val="-6"/>
          <w:szCs w:val="21"/>
        </w:rPr>
      </w:pPr>
      <w:r>
        <w:rPr>
          <w:rStyle w:val="NormalCharacter"/>
          <w:rFonts w:ascii="宋体" w:hAnsi="宋体" w:cs="宋体" w:hint="eastAsia"/>
          <w:b/>
          <w:sz w:val="21"/>
          <w:szCs w:val="21"/>
        </w:rPr>
        <w:t>（四）响应文件无效的情形</w:t>
      </w:r>
    </w:p>
    <w:p w:rsidR="009806EC" w:rsidRDefault="009806EC" w:rsidP="004B2EC4">
      <w:pPr>
        <w:spacing w:line="288" w:lineRule="auto"/>
        <w:ind w:firstLineChars="200" w:firstLine="31680"/>
        <w:rPr>
          <w:rFonts w:ascii="宋体" w:cs="宋体"/>
          <w:bCs/>
          <w:color w:val="000000"/>
          <w:spacing w:val="-6"/>
          <w:szCs w:val="21"/>
        </w:rPr>
      </w:pPr>
      <w:r>
        <w:rPr>
          <w:rFonts w:ascii="宋体" w:hAnsi="宋体" w:cs="宋体" w:hint="eastAsia"/>
          <w:bCs/>
          <w:color w:val="000000"/>
          <w:spacing w:val="-6"/>
          <w:szCs w:val="21"/>
        </w:rPr>
        <w:t>实质上没有响应《竞争性谈判文件》要求的响应文件将被视为无效响应文件。但经谈判小组认定属于供应商疏忽、笔误所造成的差错，可在评审结束之前进行修改或者补正。修改或者补正响应文件必须以书面（或通过政府采购云平台在线询标）形式作出。供应商的修改、补正应当采用书面（或通过政府采购云平台在线答复）形式，采用书面形式的加盖公章（非电子签章）或者由法定代表人或其授权的代表签字并在规定时间内（不得少于半小时）通过指定的电子邮箱（</w:t>
      </w:r>
      <w:r>
        <w:rPr>
          <w:rFonts w:ascii="宋体" w:hAnsi="宋体" w:cs="宋体"/>
          <w:bCs/>
          <w:color w:val="000000"/>
          <w:spacing w:val="-6"/>
          <w:szCs w:val="21"/>
        </w:rPr>
        <w:t>1016483600@qq.com</w:t>
      </w:r>
      <w:r>
        <w:rPr>
          <w:rFonts w:ascii="宋体" w:hAnsi="宋体" w:cs="宋体" w:hint="eastAsia"/>
          <w:bCs/>
          <w:color w:val="000000"/>
          <w:spacing w:val="-6"/>
          <w:szCs w:val="21"/>
        </w:rPr>
        <w:t>）提交。限期内不补正或经补正后仍不符合竞争性谈判文件实质性要求的，应认定其响应文件无效。供应商修改、补正响应文件后，不影响谈判小组对其响应文件所作的评价和评分结果。</w:t>
      </w:r>
    </w:p>
    <w:p w:rsidR="009806EC" w:rsidRDefault="009806EC" w:rsidP="00334BC2">
      <w:pPr>
        <w:spacing w:line="288" w:lineRule="auto"/>
        <w:rPr>
          <w:rFonts w:ascii="宋体" w:cs="宋体"/>
          <w:b/>
          <w:bCs/>
          <w:spacing w:val="-6"/>
          <w:szCs w:val="21"/>
        </w:rPr>
      </w:pPr>
      <w:r>
        <w:rPr>
          <w:rFonts w:ascii="宋体" w:hAnsi="宋体" w:cs="宋体"/>
          <w:b/>
          <w:bCs/>
          <w:spacing w:val="-6"/>
          <w:szCs w:val="21"/>
        </w:rPr>
        <w:t>1.</w:t>
      </w:r>
      <w:r>
        <w:rPr>
          <w:rFonts w:ascii="宋体" w:hAnsi="宋体" w:cs="宋体" w:hint="eastAsia"/>
          <w:b/>
          <w:bCs/>
          <w:spacing w:val="-6"/>
          <w:szCs w:val="21"/>
        </w:rPr>
        <w:t>在评审时，如发现下列情形之一的，响应文件将被视为无效响应文件：</w:t>
      </w:r>
    </w:p>
    <w:p w:rsidR="009806EC" w:rsidRDefault="009806EC" w:rsidP="004B2EC4">
      <w:pPr>
        <w:spacing w:line="288" w:lineRule="auto"/>
        <w:ind w:firstLineChars="100" w:firstLine="31680"/>
        <w:rPr>
          <w:rFonts w:ascii="宋体" w:cs="宋体"/>
          <w:spacing w:val="-6"/>
          <w:szCs w:val="21"/>
        </w:rPr>
      </w:pPr>
      <w:r>
        <w:rPr>
          <w:rFonts w:ascii="宋体" w:hAnsi="宋体" w:cs="宋体" w:hint="eastAsia"/>
          <w:spacing w:val="-6"/>
          <w:szCs w:val="21"/>
        </w:rPr>
        <w:t>（</w:t>
      </w:r>
      <w:r>
        <w:rPr>
          <w:rFonts w:ascii="宋体" w:hAnsi="宋体" w:cs="宋体"/>
          <w:spacing w:val="-6"/>
          <w:szCs w:val="21"/>
        </w:rPr>
        <w:t>1</w:t>
      </w:r>
      <w:r>
        <w:rPr>
          <w:rFonts w:ascii="宋体" w:hAnsi="宋体" w:cs="宋体" w:hint="eastAsia"/>
          <w:spacing w:val="-6"/>
          <w:szCs w:val="21"/>
        </w:rPr>
        <w:t>）资格证明材料不全的，或者不符合谈判文件要求的；</w:t>
      </w:r>
    </w:p>
    <w:p w:rsidR="009806EC" w:rsidRDefault="009806EC" w:rsidP="004B2EC4">
      <w:pPr>
        <w:spacing w:line="288" w:lineRule="auto"/>
        <w:ind w:firstLineChars="100" w:firstLine="31680"/>
        <w:rPr>
          <w:rFonts w:ascii="宋体" w:cs="宋体"/>
          <w:spacing w:val="-6"/>
          <w:szCs w:val="21"/>
        </w:rPr>
      </w:pPr>
      <w:r>
        <w:rPr>
          <w:rFonts w:ascii="宋体" w:hAnsi="宋体" w:cs="宋体" w:hint="eastAsia"/>
          <w:spacing w:val="-6"/>
          <w:szCs w:val="21"/>
        </w:rPr>
        <w:t>（</w:t>
      </w:r>
      <w:r>
        <w:rPr>
          <w:rFonts w:ascii="宋体" w:hAnsi="宋体" w:cs="宋体"/>
          <w:spacing w:val="-6"/>
          <w:szCs w:val="21"/>
        </w:rPr>
        <w:t>2</w:t>
      </w:r>
      <w:r>
        <w:rPr>
          <w:rFonts w:ascii="宋体" w:hAnsi="宋体" w:cs="宋体" w:hint="eastAsia"/>
          <w:spacing w:val="-6"/>
          <w:szCs w:val="21"/>
        </w:rPr>
        <w:t>）供应商不具备谈判文件中规定的资格要求的；</w:t>
      </w:r>
    </w:p>
    <w:p w:rsidR="009806EC" w:rsidRDefault="009806EC" w:rsidP="004B2EC4">
      <w:pPr>
        <w:spacing w:line="288" w:lineRule="auto"/>
        <w:ind w:firstLineChars="100" w:firstLine="31680"/>
        <w:rPr>
          <w:rFonts w:ascii="宋体" w:cs="宋体"/>
          <w:spacing w:val="-6"/>
          <w:szCs w:val="21"/>
        </w:rPr>
      </w:pPr>
      <w:r>
        <w:rPr>
          <w:rFonts w:ascii="宋体" w:hAnsi="宋体" w:cs="宋体" w:hint="eastAsia"/>
          <w:spacing w:val="-6"/>
          <w:szCs w:val="21"/>
        </w:rPr>
        <w:t>（</w:t>
      </w:r>
      <w:r>
        <w:rPr>
          <w:rFonts w:ascii="宋体" w:hAnsi="宋体" w:cs="宋体"/>
          <w:spacing w:val="-6"/>
          <w:szCs w:val="21"/>
        </w:rPr>
        <w:t>3</w:t>
      </w:r>
      <w:r>
        <w:rPr>
          <w:rFonts w:ascii="宋体" w:hAnsi="宋体" w:cs="宋体" w:hint="eastAsia"/>
          <w:spacing w:val="-6"/>
          <w:szCs w:val="21"/>
        </w:rPr>
        <w:t>）经查询存在不良信用记录的；</w:t>
      </w:r>
    </w:p>
    <w:p w:rsidR="009806EC" w:rsidRDefault="009806EC" w:rsidP="004B2EC4">
      <w:pPr>
        <w:spacing w:line="288" w:lineRule="auto"/>
        <w:ind w:firstLineChars="100" w:firstLine="31680"/>
        <w:rPr>
          <w:rFonts w:ascii="宋体" w:cs="宋体"/>
          <w:spacing w:val="-6"/>
          <w:szCs w:val="21"/>
        </w:rPr>
      </w:pPr>
      <w:r>
        <w:rPr>
          <w:rFonts w:ascii="宋体" w:hAnsi="宋体" w:cs="宋体" w:hint="eastAsia"/>
          <w:spacing w:val="-6"/>
          <w:szCs w:val="21"/>
        </w:rPr>
        <w:t>（</w:t>
      </w:r>
      <w:r>
        <w:rPr>
          <w:rFonts w:ascii="宋体" w:hAnsi="宋体" w:cs="宋体"/>
          <w:spacing w:val="-6"/>
          <w:szCs w:val="21"/>
        </w:rPr>
        <w:t>4</w:t>
      </w:r>
      <w:r>
        <w:rPr>
          <w:rFonts w:ascii="宋体" w:hAnsi="宋体" w:cs="宋体" w:hint="eastAsia"/>
          <w:spacing w:val="-6"/>
          <w:szCs w:val="21"/>
        </w:rPr>
        <w:t>）资格文件及商务和技术文件未按要求签署、盖章的；</w:t>
      </w:r>
    </w:p>
    <w:p w:rsidR="009806EC" w:rsidRDefault="009806EC" w:rsidP="004B2EC4">
      <w:pPr>
        <w:spacing w:line="288" w:lineRule="auto"/>
        <w:ind w:firstLineChars="100" w:firstLine="31680"/>
        <w:rPr>
          <w:rFonts w:ascii="宋体" w:cs="宋体"/>
          <w:spacing w:val="-6"/>
          <w:szCs w:val="21"/>
        </w:rPr>
      </w:pPr>
      <w:r>
        <w:rPr>
          <w:rFonts w:ascii="宋体" w:hAnsi="宋体" w:cs="宋体" w:hint="eastAsia"/>
          <w:spacing w:val="-6"/>
          <w:szCs w:val="21"/>
        </w:rPr>
        <w:t>（</w:t>
      </w:r>
      <w:r>
        <w:rPr>
          <w:rFonts w:ascii="宋体" w:hAnsi="宋体" w:cs="宋体"/>
          <w:spacing w:val="-6"/>
          <w:szCs w:val="21"/>
        </w:rPr>
        <w:t>5</w:t>
      </w:r>
      <w:r>
        <w:rPr>
          <w:rFonts w:ascii="宋体" w:hAnsi="宋体" w:cs="宋体" w:hint="eastAsia"/>
          <w:spacing w:val="-6"/>
          <w:szCs w:val="21"/>
        </w:rPr>
        <w:t>）未提供或未按要求提供投标函、法定代表人资格证明书、法定代表人授权委托书、投标声明书的；</w:t>
      </w:r>
    </w:p>
    <w:p w:rsidR="009806EC" w:rsidRDefault="009806EC" w:rsidP="004B2EC4">
      <w:pPr>
        <w:spacing w:line="288" w:lineRule="auto"/>
        <w:ind w:firstLineChars="100" w:firstLine="31680"/>
        <w:rPr>
          <w:rFonts w:ascii="宋体" w:cs="宋体"/>
          <w:spacing w:val="-6"/>
          <w:szCs w:val="21"/>
        </w:rPr>
      </w:pPr>
      <w:r>
        <w:rPr>
          <w:rFonts w:ascii="宋体" w:hAnsi="宋体" w:cs="宋体" w:hint="eastAsia"/>
          <w:spacing w:val="-6"/>
          <w:szCs w:val="21"/>
        </w:rPr>
        <w:t>（</w:t>
      </w:r>
      <w:r>
        <w:rPr>
          <w:rFonts w:ascii="宋体" w:hAnsi="宋体" w:cs="宋体"/>
          <w:spacing w:val="-6"/>
          <w:szCs w:val="21"/>
        </w:rPr>
        <w:t>6</w:t>
      </w:r>
      <w:r>
        <w:rPr>
          <w:rFonts w:ascii="宋体" w:hAnsi="宋体" w:cs="宋体" w:hint="eastAsia"/>
          <w:spacing w:val="-6"/>
          <w:szCs w:val="21"/>
        </w:rPr>
        <w:t>）未提供或未如实提供采购需求偏离表的；</w:t>
      </w:r>
    </w:p>
    <w:p w:rsidR="009806EC" w:rsidRDefault="009806EC" w:rsidP="004B2EC4">
      <w:pPr>
        <w:spacing w:line="288" w:lineRule="auto"/>
        <w:ind w:firstLineChars="100" w:firstLine="31680"/>
        <w:rPr>
          <w:rFonts w:ascii="宋体" w:cs="宋体"/>
          <w:spacing w:val="-6"/>
          <w:szCs w:val="21"/>
        </w:rPr>
      </w:pPr>
      <w:r>
        <w:rPr>
          <w:rFonts w:ascii="宋体" w:hAnsi="宋体" w:cs="宋体" w:hint="eastAsia"/>
          <w:spacing w:val="-6"/>
          <w:szCs w:val="21"/>
        </w:rPr>
        <w:t>（</w:t>
      </w:r>
      <w:r>
        <w:rPr>
          <w:rFonts w:ascii="宋体" w:hAnsi="宋体" w:cs="宋体"/>
          <w:spacing w:val="-6"/>
          <w:szCs w:val="21"/>
        </w:rPr>
        <w:t>7</w:t>
      </w:r>
      <w:r>
        <w:rPr>
          <w:rFonts w:ascii="宋体" w:hAnsi="宋体" w:cs="宋体" w:hint="eastAsia"/>
          <w:spacing w:val="-6"/>
          <w:szCs w:val="21"/>
        </w:rPr>
        <w:t>）明显不符合谈判文件要求，或者与谈判文件中标“▲”的项目发生实质性偏离的；</w:t>
      </w:r>
    </w:p>
    <w:p w:rsidR="009806EC" w:rsidRDefault="009806EC" w:rsidP="004B2EC4">
      <w:pPr>
        <w:spacing w:line="288" w:lineRule="auto"/>
        <w:ind w:firstLineChars="100" w:firstLine="31680"/>
        <w:rPr>
          <w:rFonts w:ascii="宋体" w:cs="宋体"/>
          <w:spacing w:val="-6"/>
          <w:szCs w:val="21"/>
        </w:rPr>
      </w:pPr>
      <w:r>
        <w:rPr>
          <w:rFonts w:ascii="宋体" w:hAnsi="宋体" w:cs="宋体" w:hint="eastAsia"/>
          <w:spacing w:val="-6"/>
          <w:szCs w:val="21"/>
        </w:rPr>
        <w:t>（</w:t>
      </w:r>
      <w:r>
        <w:rPr>
          <w:rFonts w:ascii="宋体" w:hAnsi="宋体" w:cs="宋体"/>
          <w:spacing w:val="-6"/>
          <w:szCs w:val="21"/>
        </w:rPr>
        <w:t>8</w:t>
      </w:r>
      <w:r>
        <w:rPr>
          <w:rFonts w:ascii="宋体" w:hAnsi="宋体" w:cs="宋体" w:hint="eastAsia"/>
          <w:spacing w:val="-6"/>
          <w:szCs w:val="21"/>
        </w:rPr>
        <w:t>）未提供或未如实提供响应技术参数，或者响应文件标明的响应或偏离与事实不符或虚假的；</w:t>
      </w:r>
    </w:p>
    <w:p w:rsidR="009806EC" w:rsidRDefault="009806EC" w:rsidP="004B2EC4">
      <w:pPr>
        <w:spacing w:line="288" w:lineRule="auto"/>
        <w:ind w:firstLineChars="100" w:firstLine="31680"/>
        <w:rPr>
          <w:rFonts w:ascii="宋体" w:cs="宋体"/>
          <w:spacing w:val="-6"/>
          <w:szCs w:val="21"/>
        </w:rPr>
      </w:pPr>
      <w:r>
        <w:rPr>
          <w:rFonts w:ascii="宋体" w:hAnsi="宋体" w:cs="宋体" w:hint="eastAsia"/>
          <w:spacing w:val="-6"/>
          <w:szCs w:val="21"/>
        </w:rPr>
        <w:t>（</w:t>
      </w:r>
      <w:r>
        <w:rPr>
          <w:rFonts w:ascii="宋体" w:hAnsi="宋体" w:cs="宋体"/>
          <w:spacing w:val="-6"/>
          <w:szCs w:val="21"/>
        </w:rPr>
        <w:t>9</w:t>
      </w:r>
      <w:r>
        <w:rPr>
          <w:rFonts w:ascii="宋体" w:hAnsi="宋体" w:cs="宋体" w:hint="eastAsia"/>
          <w:spacing w:val="-6"/>
          <w:szCs w:val="21"/>
        </w:rPr>
        <w:t>）响应技术方案不明确，存在一个或一个以上备选（替代）投标方案的；</w:t>
      </w:r>
    </w:p>
    <w:p w:rsidR="009806EC" w:rsidRDefault="009806EC" w:rsidP="004B2EC4">
      <w:pPr>
        <w:spacing w:line="288" w:lineRule="auto"/>
        <w:ind w:firstLineChars="100" w:firstLine="31680"/>
        <w:rPr>
          <w:rFonts w:ascii="宋体" w:cs="宋体"/>
          <w:spacing w:val="-6"/>
          <w:szCs w:val="21"/>
        </w:rPr>
      </w:pPr>
      <w:r>
        <w:rPr>
          <w:rFonts w:ascii="宋体" w:hAnsi="宋体" w:cs="宋体" w:hint="eastAsia"/>
          <w:spacing w:val="-6"/>
          <w:szCs w:val="21"/>
        </w:rPr>
        <w:t>（</w:t>
      </w:r>
      <w:r>
        <w:rPr>
          <w:rFonts w:ascii="宋体" w:hAnsi="宋体" w:cs="宋体"/>
          <w:spacing w:val="-6"/>
          <w:szCs w:val="21"/>
        </w:rPr>
        <w:t>10</w:t>
      </w:r>
      <w:r>
        <w:rPr>
          <w:rFonts w:ascii="宋体" w:hAnsi="宋体" w:cs="宋体" w:hint="eastAsia"/>
          <w:spacing w:val="-6"/>
          <w:szCs w:val="21"/>
        </w:rPr>
        <w:t>）响应文件含有采购人不能接受的附加条件的；</w:t>
      </w:r>
    </w:p>
    <w:p w:rsidR="009806EC" w:rsidRDefault="009806EC" w:rsidP="004B2EC4">
      <w:pPr>
        <w:spacing w:line="288" w:lineRule="auto"/>
        <w:ind w:firstLineChars="100" w:firstLine="31680"/>
        <w:rPr>
          <w:rFonts w:ascii="宋体" w:cs="宋体"/>
          <w:spacing w:val="-6"/>
          <w:szCs w:val="21"/>
        </w:rPr>
      </w:pPr>
      <w:r>
        <w:rPr>
          <w:rFonts w:ascii="宋体" w:hAnsi="宋体" w:cs="宋体" w:hint="eastAsia"/>
          <w:spacing w:val="-6"/>
          <w:szCs w:val="21"/>
        </w:rPr>
        <w:t>（</w:t>
      </w:r>
      <w:r>
        <w:rPr>
          <w:rFonts w:ascii="宋体" w:hAnsi="宋体" w:cs="宋体"/>
          <w:spacing w:val="-6"/>
          <w:szCs w:val="21"/>
        </w:rPr>
        <w:t>11</w:t>
      </w:r>
      <w:r>
        <w:rPr>
          <w:rFonts w:ascii="宋体" w:hAnsi="宋体" w:cs="宋体" w:hint="eastAsia"/>
          <w:spacing w:val="-6"/>
          <w:szCs w:val="21"/>
        </w:rPr>
        <w:t>）未按照谈判文件标明的币种报价的；</w:t>
      </w:r>
    </w:p>
    <w:p w:rsidR="009806EC" w:rsidRDefault="009806EC" w:rsidP="004B2EC4">
      <w:pPr>
        <w:spacing w:line="288" w:lineRule="auto"/>
        <w:ind w:firstLineChars="100" w:firstLine="31680"/>
        <w:rPr>
          <w:rFonts w:ascii="宋体" w:cs="宋体"/>
          <w:spacing w:val="-6"/>
          <w:szCs w:val="21"/>
        </w:rPr>
      </w:pPr>
      <w:r>
        <w:rPr>
          <w:rFonts w:ascii="宋体" w:hAnsi="宋体" w:cs="宋体" w:hint="eastAsia"/>
          <w:spacing w:val="-6"/>
          <w:szCs w:val="21"/>
        </w:rPr>
        <w:t>（</w:t>
      </w:r>
      <w:r>
        <w:rPr>
          <w:rFonts w:ascii="宋体" w:hAnsi="宋体" w:cs="宋体"/>
          <w:spacing w:val="-6"/>
          <w:szCs w:val="21"/>
        </w:rPr>
        <w:t>12</w:t>
      </w:r>
      <w:r>
        <w:rPr>
          <w:rFonts w:ascii="宋体" w:hAnsi="宋体" w:cs="宋体" w:hint="eastAsia"/>
          <w:spacing w:val="-6"/>
          <w:szCs w:val="21"/>
        </w:rPr>
        <w:t>）最后报价超过谈判文件中规定的预算金额或者最高限价的；</w:t>
      </w:r>
    </w:p>
    <w:p w:rsidR="009806EC" w:rsidRDefault="009806EC" w:rsidP="004B2EC4">
      <w:pPr>
        <w:spacing w:line="288" w:lineRule="auto"/>
        <w:ind w:firstLineChars="100" w:firstLine="31680"/>
        <w:rPr>
          <w:rFonts w:ascii="宋体" w:cs="宋体"/>
          <w:spacing w:val="-6"/>
          <w:szCs w:val="21"/>
        </w:rPr>
      </w:pPr>
      <w:r>
        <w:rPr>
          <w:rFonts w:ascii="宋体" w:hAnsi="宋体" w:cs="宋体" w:hint="eastAsia"/>
          <w:spacing w:val="-6"/>
          <w:szCs w:val="21"/>
        </w:rPr>
        <w:t>（</w:t>
      </w:r>
      <w:r>
        <w:rPr>
          <w:rFonts w:ascii="宋体" w:hAnsi="宋体" w:cs="宋体"/>
          <w:spacing w:val="-6"/>
          <w:szCs w:val="21"/>
        </w:rPr>
        <w:t>13</w:t>
      </w:r>
      <w:r>
        <w:rPr>
          <w:rFonts w:ascii="宋体" w:hAnsi="宋体" w:cs="宋体" w:hint="eastAsia"/>
          <w:spacing w:val="-6"/>
          <w:szCs w:val="21"/>
        </w:rPr>
        <w:t>）最后报价明显低于其他有效供应商的报价（有可能影响产品质量或者不能诚信履约的），供应商在评审现场合理的时间内无法提供书面说明（必要时提交相关证明材料）证明其报价合理性的；</w:t>
      </w:r>
    </w:p>
    <w:p w:rsidR="009806EC" w:rsidRDefault="009806EC" w:rsidP="004B2EC4">
      <w:pPr>
        <w:spacing w:line="288" w:lineRule="auto"/>
        <w:ind w:firstLineChars="100" w:firstLine="31680"/>
        <w:rPr>
          <w:rFonts w:ascii="宋体" w:cs="宋体"/>
          <w:spacing w:val="-6"/>
          <w:szCs w:val="21"/>
        </w:rPr>
      </w:pPr>
      <w:r>
        <w:rPr>
          <w:rFonts w:ascii="宋体" w:hAnsi="宋体" w:cs="宋体" w:hint="eastAsia"/>
          <w:spacing w:val="-6"/>
          <w:szCs w:val="21"/>
        </w:rPr>
        <w:t>（</w:t>
      </w:r>
      <w:r>
        <w:rPr>
          <w:rFonts w:ascii="宋体" w:hAnsi="宋体" w:cs="宋体"/>
          <w:spacing w:val="-6"/>
          <w:szCs w:val="21"/>
        </w:rPr>
        <w:t>14</w:t>
      </w:r>
      <w:r>
        <w:rPr>
          <w:rFonts w:ascii="宋体" w:hAnsi="宋体" w:cs="宋体" w:hint="eastAsia"/>
          <w:spacing w:val="-6"/>
          <w:szCs w:val="21"/>
        </w:rPr>
        <w:t>）法律、法规和谈判文件规定的其他无效情形。</w:t>
      </w:r>
    </w:p>
    <w:p w:rsidR="009806EC" w:rsidRDefault="009806EC" w:rsidP="004B2EC4">
      <w:pPr>
        <w:pStyle w:val="BodyTextIndent"/>
        <w:spacing w:line="288" w:lineRule="auto"/>
        <w:ind w:left="31680"/>
        <w:rPr>
          <w:rFonts w:ascii="宋体" w:cs="宋体"/>
          <w:b/>
          <w:bCs/>
          <w:spacing w:val="-6"/>
          <w:szCs w:val="21"/>
        </w:rPr>
      </w:pPr>
      <w:r>
        <w:rPr>
          <w:rFonts w:ascii="宋体" w:hAnsi="宋体" w:cs="宋体"/>
          <w:b/>
          <w:bCs/>
          <w:spacing w:val="-6"/>
          <w:szCs w:val="21"/>
        </w:rPr>
        <w:t>2.</w:t>
      </w:r>
      <w:r>
        <w:rPr>
          <w:rFonts w:ascii="宋体" w:hAnsi="宋体" w:cs="宋体" w:hint="eastAsia"/>
          <w:b/>
          <w:bCs/>
          <w:spacing w:val="-6"/>
          <w:szCs w:val="21"/>
        </w:rPr>
        <w:t>符合竞争性谈判文件明确规定的其他无效谈判响应条款的。</w:t>
      </w:r>
    </w:p>
    <w:p w:rsidR="009806EC" w:rsidRDefault="009806EC" w:rsidP="004B2EC4">
      <w:pPr>
        <w:pStyle w:val="BodyTextIndent"/>
        <w:spacing w:line="288" w:lineRule="auto"/>
        <w:ind w:left="31680"/>
        <w:rPr>
          <w:rFonts w:ascii="宋体" w:cs="宋体"/>
          <w:b/>
          <w:bCs/>
          <w:spacing w:val="-6"/>
          <w:szCs w:val="21"/>
        </w:rPr>
      </w:pPr>
      <w:r>
        <w:rPr>
          <w:rFonts w:ascii="宋体" w:hAnsi="宋体" w:cs="宋体"/>
          <w:b/>
          <w:bCs/>
          <w:spacing w:val="-6"/>
          <w:szCs w:val="21"/>
        </w:rPr>
        <w:t>3.</w:t>
      </w:r>
      <w:r>
        <w:rPr>
          <w:rFonts w:ascii="宋体" w:hAnsi="宋体" w:cs="宋体" w:hint="eastAsia"/>
          <w:b/>
          <w:bCs/>
          <w:spacing w:val="-6"/>
          <w:szCs w:val="21"/>
        </w:rPr>
        <w:t>被拒绝的响应文件为无效。</w:t>
      </w:r>
    </w:p>
    <w:p w:rsidR="009806EC" w:rsidRDefault="009806EC" w:rsidP="004B2EC4">
      <w:pPr>
        <w:pStyle w:val="BodyTextIndent"/>
        <w:spacing w:line="288" w:lineRule="auto"/>
        <w:ind w:left="31680"/>
        <w:rPr>
          <w:rFonts w:ascii="宋体" w:cs="宋体"/>
          <w:b/>
          <w:bCs/>
          <w:spacing w:val="-6"/>
          <w:szCs w:val="21"/>
        </w:rPr>
      </w:pPr>
      <w:r>
        <w:rPr>
          <w:rFonts w:ascii="宋体" w:hAnsi="宋体" w:cs="宋体"/>
          <w:b/>
          <w:bCs/>
          <w:spacing w:val="-6"/>
          <w:szCs w:val="21"/>
        </w:rPr>
        <w:t>4.</w:t>
      </w:r>
      <w:r>
        <w:rPr>
          <w:rFonts w:ascii="宋体" w:hAnsi="宋体" w:cs="宋体" w:hint="eastAsia"/>
          <w:b/>
          <w:bCs/>
          <w:spacing w:val="-6"/>
          <w:szCs w:val="21"/>
        </w:rPr>
        <w:t>最后报价超过采购预算的响应文件无效。</w:t>
      </w:r>
    </w:p>
    <w:p w:rsidR="009806EC" w:rsidRDefault="009806EC" w:rsidP="004B2EC4">
      <w:pPr>
        <w:pStyle w:val="BodyTextIndent"/>
        <w:spacing w:line="288" w:lineRule="auto"/>
        <w:ind w:left="31680"/>
        <w:rPr>
          <w:rFonts w:ascii="宋体" w:cs="宋体"/>
          <w:b/>
          <w:spacing w:val="-6"/>
          <w:szCs w:val="21"/>
        </w:rPr>
      </w:pPr>
      <w:r>
        <w:rPr>
          <w:rFonts w:ascii="宋体" w:hAnsi="宋体" w:cs="宋体"/>
          <w:b/>
          <w:spacing w:val="-6"/>
          <w:szCs w:val="21"/>
        </w:rPr>
        <w:t>5.</w:t>
      </w:r>
      <w:r>
        <w:rPr>
          <w:rFonts w:ascii="宋体" w:hAnsi="宋体" w:cs="宋体" w:hint="eastAsia"/>
          <w:b/>
          <w:spacing w:val="-6"/>
          <w:szCs w:val="21"/>
        </w:rPr>
        <w:t>有下列情形之一的，视为供应商串通投标，其响应文件无效，由采购人或采购代理机构上报政府采购监督管理部门，视情列入不良行为记录名单，在一至三年内禁止参加政府采购活动：</w:t>
      </w:r>
    </w:p>
    <w:p w:rsidR="009806EC" w:rsidRDefault="009806EC" w:rsidP="004B2EC4">
      <w:pPr>
        <w:pStyle w:val="BodyTextIndent"/>
        <w:spacing w:line="288" w:lineRule="auto"/>
        <w:ind w:left="31680"/>
        <w:rPr>
          <w:rFonts w:ascii="宋体" w:cs="宋体"/>
          <w:spacing w:val="-6"/>
          <w:szCs w:val="21"/>
        </w:rPr>
      </w:pPr>
      <w:r>
        <w:rPr>
          <w:rFonts w:ascii="宋体" w:hAnsi="宋体" w:cs="宋体" w:hint="eastAsia"/>
          <w:spacing w:val="-6"/>
          <w:szCs w:val="21"/>
        </w:rPr>
        <w:t>（</w:t>
      </w:r>
      <w:r>
        <w:rPr>
          <w:rFonts w:ascii="宋体" w:hAnsi="宋体" w:cs="宋体"/>
          <w:spacing w:val="-6"/>
          <w:szCs w:val="21"/>
        </w:rPr>
        <w:t>1</w:t>
      </w:r>
      <w:r>
        <w:rPr>
          <w:rFonts w:ascii="宋体" w:hAnsi="宋体" w:cs="宋体" w:hint="eastAsia"/>
          <w:spacing w:val="-6"/>
          <w:szCs w:val="21"/>
        </w:rPr>
        <w:t>）不同供应商的响应文件由同一单位或者个人编制；</w:t>
      </w:r>
    </w:p>
    <w:p w:rsidR="009806EC" w:rsidRDefault="009806EC" w:rsidP="004B2EC4">
      <w:pPr>
        <w:pStyle w:val="BodyTextIndent"/>
        <w:spacing w:line="288" w:lineRule="auto"/>
        <w:ind w:left="31680"/>
        <w:rPr>
          <w:rFonts w:ascii="宋体" w:cs="宋体"/>
          <w:spacing w:val="-6"/>
          <w:szCs w:val="21"/>
        </w:rPr>
      </w:pPr>
      <w:r>
        <w:rPr>
          <w:rFonts w:ascii="宋体" w:hAnsi="宋体" w:cs="宋体" w:hint="eastAsia"/>
          <w:spacing w:val="-6"/>
          <w:szCs w:val="21"/>
        </w:rPr>
        <w:t>（</w:t>
      </w:r>
      <w:r>
        <w:rPr>
          <w:rFonts w:ascii="宋体" w:hAnsi="宋体" w:cs="宋体"/>
          <w:spacing w:val="-6"/>
          <w:szCs w:val="21"/>
        </w:rPr>
        <w:t>2</w:t>
      </w:r>
      <w:r>
        <w:rPr>
          <w:rFonts w:ascii="宋体" w:hAnsi="宋体" w:cs="宋体" w:hint="eastAsia"/>
          <w:spacing w:val="-6"/>
          <w:szCs w:val="21"/>
        </w:rPr>
        <w:t>）不同供应商委托同一单位或者个人办理投标事宜；</w:t>
      </w:r>
    </w:p>
    <w:p w:rsidR="009806EC" w:rsidRDefault="009806EC" w:rsidP="004B2EC4">
      <w:pPr>
        <w:pStyle w:val="BodyTextIndent"/>
        <w:spacing w:line="288" w:lineRule="auto"/>
        <w:ind w:left="31680"/>
        <w:rPr>
          <w:rFonts w:ascii="宋体" w:cs="宋体"/>
          <w:spacing w:val="-6"/>
          <w:szCs w:val="21"/>
        </w:rPr>
      </w:pPr>
      <w:r>
        <w:rPr>
          <w:rFonts w:ascii="宋体" w:hAnsi="宋体" w:cs="宋体" w:hint="eastAsia"/>
          <w:spacing w:val="-6"/>
          <w:szCs w:val="21"/>
        </w:rPr>
        <w:t>（</w:t>
      </w:r>
      <w:r>
        <w:rPr>
          <w:rFonts w:ascii="宋体" w:hAnsi="宋体" w:cs="宋体"/>
          <w:spacing w:val="-6"/>
          <w:szCs w:val="21"/>
        </w:rPr>
        <w:t>3</w:t>
      </w:r>
      <w:r>
        <w:rPr>
          <w:rFonts w:ascii="宋体" w:hAnsi="宋体" w:cs="宋体" w:hint="eastAsia"/>
          <w:spacing w:val="-6"/>
          <w:szCs w:val="21"/>
        </w:rPr>
        <w:t>）不同供应商的响应文件载明的项目管理成员或者联系人员为同一人；</w:t>
      </w:r>
    </w:p>
    <w:p w:rsidR="009806EC" w:rsidRDefault="009806EC" w:rsidP="004B2EC4">
      <w:pPr>
        <w:pStyle w:val="BodyTextIndent"/>
        <w:spacing w:line="288" w:lineRule="auto"/>
        <w:ind w:left="31680"/>
        <w:rPr>
          <w:rFonts w:ascii="宋体" w:cs="宋体"/>
          <w:spacing w:val="-6"/>
          <w:szCs w:val="21"/>
        </w:rPr>
      </w:pPr>
      <w:r>
        <w:rPr>
          <w:rFonts w:ascii="宋体" w:hAnsi="宋体" w:cs="宋体" w:hint="eastAsia"/>
          <w:spacing w:val="-6"/>
          <w:szCs w:val="21"/>
        </w:rPr>
        <w:t>（</w:t>
      </w:r>
      <w:r>
        <w:rPr>
          <w:rFonts w:ascii="宋体" w:hAnsi="宋体" w:cs="宋体"/>
          <w:spacing w:val="-6"/>
          <w:szCs w:val="21"/>
        </w:rPr>
        <w:t>4</w:t>
      </w:r>
      <w:r>
        <w:rPr>
          <w:rFonts w:ascii="宋体" w:hAnsi="宋体" w:cs="宋体" w:hint="eastAsia"/>
          <w:spacing w:val="-6"/>
          <w:szCs w:val="21"/>
        </w:rPr>
        <w:t>）不同供应商的响应文件异常一致或者最后报价呈规律性差异；</w:t>
      </w:r>
    </w:p>
    <w:p w:rsidR="009806EC" w:rsidRDefault="009806EC" w:rsidP="004B2EC4">
      <w:pPr>
        <w:pStyle w:val="BodyTextIndent"/>
        <w:spacing w:line="288" w:lineRule="auto"/>
        <w:ind w:left="31680"/>
        <w:rPr>
          <w:rFonts w:ascii="宋体" w:cs="宋体"/>
          <w:spacing w:val="-6"/>
          <w:szCs w:val="21"/>
        </w:rPr>
      </w:pPr>
      <w:r>
        <w:rPr>
          <w:rFonts w:ascii="宋体" w:hAnsi="宋体" w:cs="宋体" w:hint="eastAsia"/>
          <w:spacing w:val="-6"/>
          <w:szCs w:val="21"/>
        </w:rPr>
        <w:t>（</w:t>
      </w:r>
      <w:r>
        <w:rPr>
          <w:rFonts w:ascii="宋体" w:hAnsi="宋体" w:cs="宋体"/>
          <w:spacing w:val="-6"/>
          <w:szCs w:val="21"/>
        </w:rPr>
        <w:t>5</w:t>
      </w:r>
      <w:r>
        <w:rPr>
          <w:rFonts w:ascii="宋体" w:hAnsi="宋体" w:cs="宋体" w:hint="eastAsia"/>
          <w:spacing w:val="-6"/>
          <w:szCs w:val="21"/>
        </w:rPr>
        <w:t>）不同供应商的响应文件相互混装；</w:t>
      </w:r>
    </w:p>
    <w:p w:rsidR="009806EC" w:rsidRDefault="009806EC" w:rsidP="00334BC2">
      <w:pPr>
        <w:pStyle w:val="BodyTextIndent"/>
        <w:spacing w:line="288" w:lineRule="auto"/>
        <w:ind w:leftChars="0" w:left="0"/>
        <w:jc w:val="center"/>
        <w:outlineLvl w:val="1"/>
        <w:rPr>
          <w:rFonts w:ascii="宋体" w:cs="宋体"/>
          <w:b/>
          <w:spacing w:val="-6"/>
          <w:szCs w:val="21"/>
        </w:rPr>
      </w:pPr>
      <w:r>
        <w:rPr>
          <w:rStyle w:val="NormalCharacter"/>
          <w:rFonts w:ascii="宋体" w:hAnsi="宋体" w:cs="宋体" w:hint="eastAsia"/>
          <w:b/>
          <w:sz w:val="21"/>
          <w:szCs w:val="21"/>
        </w:rPr>
        <w:t>（五）开标</w:t>
      </w:r>
    </w:p>
    <w:p w:rsidR="009806EC" w:rsidRDefault="009806EC" w:rsidP="004B2EC4">
      <w:pPr>
        <w:pStyle w:val="BodyTextIndent"/>
        <w:spacing w:line="288" w:lineRule="auto"/>
        <w:ind w:left="31680"/>
        <w:outlineLvl w:val="2"/>
        <w:rPr>
          <w:rFonts w:ascii="宋体" w:cs="宋体"/>
          <w:bCs/>
          <w:color w:val="000000"/>
          <w:spacing w:val="-6"/>
          <w:szCs w:val="21"/>
        </w:rPr>
      </w:pPr>
      <w:bookmarkStart w:id="71" w:name="_Toc23146"/>
      <w:r>
        <w:rPr>
          <w:rFonts w:ascii="宋体" w:hAnsi="宋体" w:cs="宋体" w:hint="eastAsia"/>
          <w:bCs/>
          <w:color w:val="000000"/>
          <w:spacing w:val="-6"/>
          <w:szCs w:val="21"/>
        </w:rPr>
        <w:t>（一）响应文件开启准备</w:t>
      </w:r>
      <w:bookmarkEnd w:id="71"/>
    </w:p>
    <w:p w:rsidR="009806EC" w:rsidRDefault="009806EC" w:rsidP="004B2EC4">
      <w:pPr>
        <w:spacing w:line="288" w:lineRule="auto"/>
        <w:ind w:firstLineChars="200" w:firstLine="31680"/>
        <w:rPr>
          <w:rFonts w:ascii="宋体" w:cs="宋体"/>
          <w:bCs/>
          <w:color w:val="000000"/>
          <w:spacing w:val="-6"/>
          <w:szCs w:val="21"/>
        </w:rPr>
      </w:pPr>
      <w:r>
        <w:rPr>
          <w:rFonts w:ascii="宋体" w:hAnsi="宋体" w:cs="宋体"/>
          <w:bCs/>
          <w:color w:val="000000"/>
          <w:spacing w:val="-6"/>
          <w:szCs w:val="21"/>
        </w:rPr>
        <w:t>1.</w:t>
      </w:r>
      <w:r>
        <w:rPr>
          <w:rFonts w:ascii="宋体" w:hAnsi="宋体" w:cs="宋体" w:hint="eastAsia"/>
          <w:bCs/>
          <w:color w:val="000000"/>
          <w:spacing w:val="-6"/>
          <w:szCs w:val="21"/>
        </w:rPr>
        <w:t>制订响应文件开启、评审工作的组织方案，落实工作场地、设施，检查录音录像采集设备运行情况。</w:t>
      </w:r>
    </w:p>
    <w:p w:rsidR="009806EC" w:rsidRDefault="009806EC" w:rsidP="004B2EC4">
      <w:pPr>
        <w:spacing w:line="288" w:lineRule="auto"/>
        <w:ind w:firstLineChars="200" w:firstLine="31680"/>
        <w:rPr>
          <w:rFonts w:ascii="宋体" w:cs="宋体"/>
          <w:bCs/>
          <w:color w:val="000000"/>
          <w:spacing w:val="-6"/>
          <w:szCs w:val="21"/>
        </w:rPr>
      </w:pPr>
      <w:r>
        <w:rPr>
          <w:rFonts w:ascii="宋体" w:hAnsi="宋体" w:cs="宋体"/>
          <w:bCs/>
          <w:color w:val="000000"/>
          <w:spacing w:val="-6"/>
          <w:szCs w:val="21"/>
        </w:rPr>
        <w:t>2.</w:t>
      </w:r>
      <w:r>
        <w:rPr>
          <w:rFonts w:ascii="宋体" w:hAnsi="宋体" w:cs="宋体" w:hint="eastAsia"/>
          <w:bCs/>
          <w:color w:val="000000"/>
          <w:spacing w:val="-6"/>
          <w:szCs w:val="21"/>
        </w:rPr>
        <w:t>通知或邀请相关单位和人员出席响应文件开启、评审活动（按规定由相关监管部门或其授权机构随机抽取、通知的政府采购评审专家除外）。</w:t>
      </w:r>
    </w:p>
    <w:p w:rsidR="009806EC" w:rsidRDefault="009806EC" w:rsidP="004B2EC4">
      <w:pPr>
        <w:spacing w:line="288" w:lineRule="auto"/>
        <w:ind w:firstLineChars="200" w:firstLine="31680"/>
        <w:rPr>
          <w:rFonts w:ascii="宋体" w:cs="宋体"/>
          <w:bCs/>
          <w:color w:val="000000"/>
          <w:spacing w:val="-6"/>
          <w:szCs w:val="21"/>
        </w:rPr>
      </w:pPr>
      <w:r>
        <w:rPr>
          <w:rFonts w:ascii="宋体" w:hAnsi="宋体" w:cs="宋体"/>
          <w:bCs/>
          <w:color w:val="000000"/>
          <w:spacing w:val="-6"/>
          <w:szCs w:val="21"/>
        </w:rPr>
        <w:t>3.</w:t>
      </w:r>
      <w:r>
        <w:rPr>
          <w:rFonts w:ascii="宋体" w:hAnsi="宋体" w:cs="宋体" w:hint="eastAsia"/>
          <w:bCs/>
          <w:color w:val="000000"/>
          <w:spacing w:val="-6"/>
          <w:szCs w:val="21"/>
        </w:rPr>
        <w:t>准备政府采购项目的相关文件资料，如项目政府采购预算确认书（计划）及专家抽取有关凭证、项目书面说明、竞争性谈判文件、补充文件及质疑答复情况、现场工作所需的相关登记表单、评审工作底稿等。</w:t>
      </w:r>
    </w:p>
    <w:p w:rsidR="009806EC" w:rsidRDefault="009806EC" w:rsidP="004B2EC4">
      <w:pPr>
        <w:spacing w:line="288" w:lineRule="auto"/>
        <w:ind w:firstLineChars="200" w:firstLine="31680"/>
        <w:rPr>
          <w:rFonts w:ascii="宋体" w:cs="宋体"/>
          <w:bCs/>
          <w:color w:val="000000"/>
          <w:spacing w:val="-6"/>
          <w:szCs w:val="21"/>
        </w:rPr>
      </w:pPr>
      <w:r>
        <w:rPr>
          <w:rFonts w:ascii="宋体" w:hAnsi="宋体" w:cs="宋体"/>
          <w:bCs/>
          <w:color w:val="000000"/>
          <w:spacing w:val="-6"/>
          <w:szCs w:val="21"/>
        </w:rPr>
        <w:t>4.</w:t>
      </w:r>
      <w:r>
        <w:rPr>
          <w:rFonts w:ascii="宋体" w:hAnsi="宋体" w:cs="宋体" w:hint="eastAsia"/>
          <w:bCs/>
          <w:color w:val="000000"/>
          <w:spacing w:val="-6"/>
          <w:szCs w:val="21"/>
        </w:rPr>
        <w:t>其他应准备的事项。</w:t>
      </w:r>
    </w:p>
    <w:p w:rsidR="009806EC" w:rsidRDefault="009806EC" w:rsidP="004B2EC4">
      <w:pPr>
        <w:pStyle w:val="BodyTextIndent"/>
        <w:spacing w:line="288" w:lineRule="auto"/>
        <w:ind w:left="31680"/>
        <w:outlineLvl w:val="2"/>
        <w:rPr>
          <w:rFonts w:ascii="宋体" w:cs="宋体"/>
          <w:bCs/>
          <w:color w:val="000000"/>
          <w:spacing w:val="-6"/>
          <w:szCs w:val="21"/>
        </w:rPr>
      </w:pPr>
      <w:bookmarkStart w:id="72" w:name="_Toc29989"/>
      <w:r>
        <w:rPr>
          <w:rFonts w:ascii="宋体" w:hAnsi="宋体" w:cs="宋体" w:hint="eastAsia"/>
          <w:bCs/>
          <w:color w:val="000000"/>
          <w:spacing w:val="-6"/>
          <w:szCs w:val="21"/>
        </w:rPr>
        <w:t>（二）响应文件开启程序</w:t>
      </w:r>
      <w:bookmarkEnd w:id="72"/>
    </w:p>
    <w:p w:rsidR="009806EC" w:rsidRDefault="009806EC" w:rsidP="004B2EC4">
      <w:pPr>
        <w:pStyle w:val="BodyTextIndent"/>
        <w:spacing w:line="288" w:lineRule="auto"/>
        <w:ind w:leftChars="0" w:left="0" w:firstLineChars="200" w:firstLine="31680"/>
        <w:rPr>
          <w:rFonts w:ascii="宋体" w:cs="宋体"/>
          <w:color w:val="000000"/>
          <w:spacing w:val="-6"/>
          <w:szCs w:val="21"/>
        </w:rPr>
      </w:pPr>
      <w:r>
        <w:rPr>
          <w:rFonts w:ascii="宋体" w:hAnsi="宋体" w:cs="宋体" w:hint="eastAsia"/>
          <w:color w:val="000000"/>
          <w:spacing w:val="-6"/>
          <w:szCs w:val="21"/>
        </w:rPr>
        <w:t>采购代理机构按照竞争性谈判文件规定的时间、地点和程序组织响应文件开启。响应文件开启</w:t>
      </w:r>
      <w:r>
        <w:rPr>
          <w:rFonts w:ascii="宋体" w:hAnsi="宋体" w:cs="宋体" w:hint="eastAsia"/>
          <w:spacing w:val="-6"/>
          <w:szCs w:val="21"/>
        </w:rPr>
        <w:t>原则上应采取先开启资格文件、商务技术文件、后开启报价文件的顺序进行。具体按以下程序进行：</w:t>
      </w:r>
    </w:p>
    <w:p w:rsidR="009806EC" w:rsidRDefault="009806EC" w:rsidP="004B2EC4">
      <w:pPr>
        <w:pStyle w:val="BodyTextIndent"/>
        <w:spacing w:line="288" w:lineRule="auto"/>
        <w:ind w:leftChars="0" w:left="0" w:firstLineChars="200" w:firstLine="31680"/>
        <w:rPr>
          <w:rFonts w:ascii="宋体" w:cs="宋体"/>
          <w:color w:val="000000"/>
          <w:szCs w:val="21"/>
        </w:rPr>
      </w:pPr>
      <w:r>
        <w:rPr>
          <w:rFonts w:ascii="宋体" w:hAnsi="宋体" w:cs="宋体"/>
          <w:color w:val="000000"/>
          <w:szCs w:val="21"/>
        </w:rPr>
        <w:t>1.</w:t>
      </w:r>
      <w:r>
        <w:rPr>
          <w:rFonts w:ascii="宋体" w:hAnsi="宋体" w:cs="宋体" w:hint="eastAsia"/>
          <w:color w:val="000000"/>
          <w:szCs w:val="21"/>
        </w:rPr>
        <w:t>开启响应文件开启场地的录音录像采集设备，并确保其正常运行。</w:t>
      </w:r>
    </w:p>
    <w:p w:rsidR="009806EC" w:rsidRDefault="009806EC" w:rsidP="004B2EC4">
      <w:pPr>
        <w:pStyle w:val="BodyTextIndent"/>
        <w:spacing w:line="288" w:lineRule="auto"/>
        <w:ind w:leftChars="0" w:left="0" w:firstLineChars="200" w:firstLine="31680"/>
        <w:rPr>
          <w:rFonts w:ascii="宋体" w:cs="宋体"/>
          <w:color w:val="000000"/>
          <w:szCs w:val="21"/>
        </w:rPr>
      </w:pPr>
      <w:r>
        <w:rPr>
          <w:rFonts w:ascii="宋体" w:hAnsi="宋体" w:cs="宋体"/>
          <w:color w:val="000000"/>
          <w:szCs w:val="21"/>
        </w:rPr>
        <w:t>2.</w:t>
      </w:r>
      <w:r>
        <w:rPr>
          <w:rFonts w:ascii="宋体" w:hAnsi="宋体" w:cs="宋体" w:hint="eastAsia"/>
          <w:color w:val="000000"/>
          <w:szCs w:val="21"/>
        </w:rPr>
        <w:t>核验出席响应文件开启活动现场的各相关单位人员身份，并组织其分别登记、签到，无关人员可拒绝其进入现场。</w:t>
      </w:r>
    </w:p>
    <w:p w:rsidR="009806EC" w:rsidRDefault="009806EC" w:rsidP="004B2EC4">
      <w:pPr>
        <w:pStyle w:val="BodyTextIndent"/>
        <w:spacing w:line="288" w:lineRule="auto"/>
        <w:ind w:leftChars="0" w:left="0" w:firstLineChars="200" w:firstLine="31680"/>
        <w:rPr>
          <w:rFonts w:ascii="宋体" w:cs="宋体"/>
          <w:color w:val="000000"/>
          <w:szCs w:val="21"/>
        </w:rPr>
      </w:pPr>
      <w:r>
        <w:rPr>
          <w:rFonts w:ascii="宋体" w:hAnsi="宋体" w:cs="宋体"/>
          <w:color w:val="000000"/>
          <w:szCs w:val="21"/>
        </w:rPr>
        <w:t>3.</w:t>
      </w:r>
      <w:r>
        <w:rPr>
          <w:rFonts w:ascii="宋体" w:hAnsi="宋体" w:cs="宋体" w:hint="eastAsia"/>
          <w:color w:val="000000"/>
          <w:szCs w:val="21"/>
        </w:rPr>
        <w:t>政府采购云平台在线进行响应文件签收。</w:t>
      </w:r>
    </w:p>
    <w:p w:rsidR="009806EC" w:rsidRDefault="009806EC" w:rsidP="004B2EC4">
      <w:pPr>
        <w:pStyle w:val="BodyTextIndent"/>
        <w:spacing w:line="288" w:lineRule="auto"/>
        <w:ind w:leftChars="0" w:left="0" w:firstLineChars="200" w:firstLine="31680"/>
        <w:rPr>
          <w:rFonts w:ascii="宋体" w:cs="宋体"/>
          <w:color w:val="000000"/>
          <w:szCs w:val="21"/>
        </w:rPr>
      </w:pPr>
      <w:r>
        <w:rPr>
          <w:rFonts w:ascii="宋体" w:hAnsi="宋体" w:cs="宋体"/>
          <w:color w:val="000000"/>
          <w:szCs w:val="21"/>
        </w:rPr>
        <w:t>4.</w:t>
      </w:r>
      <w:r>
        <w:rPr>
          <w:rFonts w:ascii="宋体" w:hAnsi="宋体" w:cs="宋体" w:hint="eastAsia"/>
          <w:color w:val="000000"/>
          <w:szCs w:val="21"/>
        </w:rPr>
        <w:t>主持人宣布响应文件开启，介绍响应文件开启现场的人员情况，宣读递交响应文件的供应商名单、响应文件开启纪律、应当回避的情形等注意事项。</w:t>
      </w:r>
    </w:p>
    <w:p w:rsidR="009806EC" w:rsidRDefault="009806EC" w:rsidP="004B2EC4">
      <w:pPr>
        <w:pStyle w:val="BodyTextIndent"/>
        <w:spacing w:line="288" w:lineRule="auto"/>
        <w:ind w:leftChars="0" w:left="0" w:firstLineChars="200" w:firstLine="31680"/>
        <w:rPr>
          <w:rFonts w:ascii="宋体" w:cs="宋体"/>
          <w:color w:val="000000"/>
          <w:szCs w:val="21"/>
        </w:rPr>
      </w:pPr>
      <w:r>
        <w:rPr>
          <w:rFonts w:ascii="宋体" w:hAnsi="宋体" w:cs="宋体"/>
          <w:color w:val="000000"/>
          <w:szCs w:val="21"/>
        </w:rPr>
        <w:t>5.</w:t>
      </w:r>
      <w:r>
        <w:rPr>
          <w:rFonts w:ascii="宋体" w:hAnsi="宋体" w:cs="宋体" w:hint="eastAsia"/>
          <w:color w:val="000000"/>
          <w:szCs w:val="21"/>
        </w:rPr>
        <w:t>向各供应商发出电子加密响应文件开始解密通知，由供应商在规定时间（不少于</w:t>
      </w:r>
      <w:r>
        <w:rPr>
          <w:rFonts w:ascii="宋体" w:hAnsi="宋体" w:cs="宋体"/>
          <w:color w:val="000000"/>
          <w:szCs w:val="21"/>
        </w:rPr>
        <w:t>30</w:t>
      </w:r>
      <w:r>
        <w:rPr>
          <w:rFonts w:ascii="宋体" w:hAnsi="宋体" w:cs="宋体" w:hint="eastAsia"/>
          <w:color w:val="000000"/>
          <w:szCs w:val="21"/>
        </w:rPr>
        <w:t>分钟）内自行进行响应文件解密。供应商在规定时间内无法完成已上传的电子加密响应文件解密的，如已按规定递交备份响应文件的，将由采购代理机构按政府采购云平台操作规范将备份响应文件上传至政府采购云平台，上传成功后，电子加密响应文件自动失效，否则视为响应文件撤回。</w:t>
      </w:r>
    </w:p>
    <w:p w:rsidR="009806EC" w:rsidRDefault="009806EC" w:rsidP="004B2EC4">
      <w:pPr>
        <w:pStyle w:val="BodyTextIndent"/>
        <w:spacing w:line="288" w:lineRule="auto"/>
        <w:ind w:leftChars="0" w:left="0" w:firstLineChars="200" w:firstLine="31680"/>
        <w:rPr>
          <w:rFonts w:ascii="宋体" w:cs="宋体"/>
          <w:color w:val="000000"/>
          <w:szCs w:val="21"/>
        </w:rPr>
      </w:pPr>
      <w:r>
        <w:rPr>
          <w:rFonts w:ascii="宋体" w:hAnsi="宋体" w:cs="宋体" w:hint="eastAsia"/>
          <w:b/>
          <w:bCs/>
          <w:spacing w:val="-6"/>
          <w:szCs w:val="21"/>
        </w:rPr>
        <w:t>特别说明：如遇政府采购云平台电子化开标或评审程序调整的，按调整后程序执行。</w:t>
      </w:r>
    </w:p>
    <w:p w:rsidR="009806EC" w:rsidRDefault="009806EC" w:rsidP="00334BC2">
      <w:pPr>
        <w:pStyle w:val="BodyTextIndent"/>
        <w:spacing w:line="288" w:lineRule="auto"/>
        <w:ind w:leftChars="0" w:left="0"/>
        <w:jc w:val="center"/>
        <w:rPr>
          <w:rStyle w:val="NormalCharacter"/>
          <w:rFonts w:ascii="宋体" w:cs="宋体"/>
          <w:b/>
          <w:sz w:val="21"/>
          <w:szCs w:val="21"/>
        </w:rPr>
      </w:pPr>
      <w:r>
        <w:rPr>
          <w:rStyle w:val="NormalCharacter"/>
          <w:rFonts w:ascii="宋体" w:hAnsi="宋体" w:cs="宋体" w:hint="eastAsia"/>
          <w:b/>
          <w:sz w:val="21"/>
          <w:szCs w:val="21"/>
        </w:rPr>
        <w:t>（六）谈判程序</w:t>
      </w:r>
    </w:p>
    <w:p w:rsidR="009806EC" w:rsidRDefault="009806EC" w:rsidP="004B2EC4">
      <w:pPr>
        <w:spacing w:line="288" w:lineRule="auto"/>
        <w:ind w:firstLineChars="200" w:firstLine="31680"/>
        <w:rPr>
          <w:rFonts w:ascii="宋体" w:cs="宋体"/>
          <w:bCs/>
          <w:spacing w:val="-6"/>
          <w:szCs w:val="21"/>
        </w:rPr>
      </w:pPr>
      <w:r>
        <w:rPr>
          <w:rFonts w:ascii="宋体" w:hAnsi="宋体" w:cs="宋体" w:hint="eastAsia"/>
          <w:bCs/>
          <w:spacing w:val="-6"/>
          <w:szCs w:val="21"/>
        </w:rPr>
        <w:t>（一）谈判小组</w:t>
      </w:r>
    </w:p>
    <w:p w:rsidR="009806EC" w:rsidRDefault="009806EC" w:rsidP="004B2EC4">
      <w:pPr>
        <w:pStyle w:val="PlainText"/>
        <w:spacing w:line="288" w:lineRule="auto"/>
        <w:ind w:firstLineChars="200" w:firstLine="31680"/>
        <w:rPr>
          <w:rFonts w:hAnsi="宋体" w:cs="宋体"/>
          <w:spacing w:val="-6"/>
          <w:szCs w:val="21"/>
        </w:rPr>
      </w:pPr>
      <w:r>
        <w:rPr>
          <w:rFonts w:hAnsi="宋体" w:cs="宋体" w:hint="eastAsia"/>
          <w:spacing w:val="-6"/>
          <w:szCs w:val="21"/>
        </w:rPr>
        <w:t>本项目谈判小组由</w:t>
      </w:r>
      <w:r>
        <w:rPr>
          <w:rStyle w:val="NormalCharacter"/>
          <w:rFonts w:hAnsi="宋体"/>
          <w:sz w:val="21"/>
          <w:szCs w:val="21"/>
          <w:lang w:val="zh-CN"/>
        </w:rPr>
        <w:t>1</w:t>
      </w:r>
      <w:r>
        <w:rPr>
          <w:rStyle w:val="NormalCharacter"/>
          <w:rFonts w:hAnsi="宋体" w:hint="eastAsia"/>
          <w:sz w:val="21"/>
          <w:szCs w:val="21"/>
          <w:lang w:val="zh-CN"/>
        </w:rPr>
        <w:t>名采购人代表以及</w:t>
      </w:r>
      <w:r>
        <w:rPr>
          <w:rStyle w:val="NormalCharacter"/>
          <w:rFonts w:hAnsi="宋体"/>
          <w:sz w:val="21"/>
          <w:szCs w:val="21"/>
        </w:rPr>
        <w:t>2</w:t>
      </w:r>
      <w:r>
        <w:rPr>
          <w:rStyle w:val="NormalCharacter"/>
          <w:rFonts w:hAnsi="宋体" w:hint="eastAsia"/>
          <w:sz w:val="21"/>
          <w:szCs w:val="21"/>
          <w:lang w:val="zh-CN"/>
        </w:rPr>
        <w:t>名</w:t>
      </w:r>
      <w:r>
        <w:rPr>
          <w:rStyle w:val="NormalCharacter"/>
          <w:rFonts w:hAnsi="宋体" w:hint="eastAsia"/>
          <w:sz w:val="21"/>
          <w:szCs w:val="21"/>
        </w:rPr>
        <w:t>政采云评审</w:t>
      </w:r>
      <w:r>
        <w:rPr>
          <w:rStyle w:val="NormalCharacter"/>
          <w:rFonts w:hAnsi="宋体" w:hint="eastAsia"/>
          <w:sz w:val="21"/>
          <w:szCs w:val="21"/>
          <w:lang w:val="zh-CN"/>
        </w:rPr>
        <w:t>专家</w:t>
      </w:r>
      <w:r>
        <w:rPr>
          <w:rFonts w:hAnsi="宋体" w:cs="宋体" w:hint="eastAsia"/>
          <w:spacing w:val="-6"/>
          <w:szCs w:val="21"/>
        </w:rPr>
        <w:t>组成。</w:t>
      </w:r>
    </w:p>
    <w:p w:rsidR="009806EC" w:rsidRDefault="009806EC" w:rsidP="004B2EC4">
      <w:pPr>
        <w:pStyle w:val="BodyTextIndent"/>
        <w:spacing w:line="288" w:lineRule="auto"/>
        <w:ind w:left="31680"/>
        <w:rPr>
          <w:rFonts w:ascii="宋体" w:cs="宋体"/>
          <w:bCs/>
          <w:spacing w:val="-6"/>
          <w:szCs w:val="21"/>
        </w:rPr>
      </w:pPr>
      <w:r>
        <w:rPr>
          <w:rFonts w:ascii="宋体" w:hAnsi="宋体" w:cs="宋体" w:hint="eastAsia"/>
          <w:bCs/>
          <w:spacing w:val="-6"/>
          <w:szCs w:val="21"/>
        </w:rPr>
        <w:t>（二）评审方式</w:t>
      </w:r>
    </w:p>
    <w:p w:rsidR="009806EC" w:rsidRDefault="009806EC" w:rsidP="004B2EC4">
      <w:pPr>
        <w:pStyle w:val="PlainText"/>
        <w:spacing w:line="288" w:lineRule="auto"/>
        <w:ind w:firstLineChars="200" w:firstLine="31680"/>
        <w:rPr>
          <w:rFonts w:hAnsi="宋体" w:cs="宋体"/>
          <w:bCs/>
          <w:spacing w:val="-6"/>
          <w:szCs w:val="21"/>
        </w:rPr>
      </w:pPr>
      <w:r>
        <w:rPr>
          <w:rFonts w:hAnsi="宋体" w:cs="宋体" w:hint="eastAsia"/>
          <w:bCs/>
          <w:spacing w:val="-6"/>
          <w:szCs w:val="21"/>
        </w:rPr>
        <w:t>本项目采用不公开方式评审，评审的依据为竞争性谈判文件和响应文件及谈判承诺。</w:t>
      </w:r>
    </w:p>
    <w:p w:rsidR="009806EC" w:rsidRDefault="009806EC" w:rsidP="004B2EC4">
      <w:pPr>
        <w:pStyle w:val="BodyTextIndent"/>
        <w:spacing w:line="288" w:lineRule="auto"/>
        <w:ind w:left="31680"/>
        <w:rPr>
          <w:rFonts w:ascii="宋体" w:cs="宋体"/>
          <w:bCs/>
          <w:spacing w:val="-6"/>
          <w:szCs w:val="21"/>
        </w:rPr>
      </w:pPr>
      <w:r>
        <w:rPr>
          <w:rFonts w:ascii="宋体" w:hAnsi="宋体" w:cs="宋体" w:hint="eastAsia"/>
          <w:bCs/>
          <w:spacing w:val="-6"/>
          <w:szCs w:val="21"/>
        </w:rPr>
        <w:t>（三）评审程序</w:t>
      </w:r>
    </w:p>
    <w:p w:rsidR="009806EC" w:rsidRDefault="009806EC" w:rsidP="004B2EC4">
      <w:pPr>
        <w:pStyle w:val="BodyTextIndent"/>
        <w:spacing w:line="288" w:lineRule="auto"/>
        <w:ind w:left="31680" w:firstLineChars="200" w:firstLine="31680"/>
        <w:rPr>
          <w:rFonts w:ascii="宋体" w:cs="宋体"/>
          <w:color w:val="000000"/>
          <w:spacing w:val="-6"/>
          <w:szCs w:val="21"/>
        </w:rPr>
      </w:pPr>
      <w:r>
        <w:rPr>
          <w:rFonts w:ascii="宋体" w:hAnsi="宋体" w:cs="宋体" w:hint="eastAsia"/>
          <w:color w:val="000000"/>
          <w:spacing w:val="-6"/>
          <w:szCs w:val="21"/>
        </w:rPr>
        <w:t>采购代理机构按照竞争性谈判文件规定的时间、地点及程序组织评审。评审活动一般应按以下程序组织开展：</w:t>
      </w:r>
    </w:p>
    <w:p w:rsidR="009806EC" w:rsidRDefault="009806EC" w:rsidP="004B2EC4">
      <w:pPr>
        <w:spacing w:line="288" w:lineRule="auto"/>
        <w:ind w:firstLineChars="200" w:firstLine="31680"/>
        <w:rPr>
          <w:rFonts w:ascii="宋体" w:cs="宋体"/>
          <w:color w:val="000000"/>
          <w:spacing w:val="-6"/>
          <w:szCs w:val="21"/>
        </w:rPr>
      </w:pPr>
      <w:r>
        <w:rPr>
          <w:rFonts w:ascii="宋体" w:hAnsi="宋体" w:cs="宋体"/>
          <w:color w:val="000000"/>
          <w:spacing w:val="-6"/>
          <w:szCs w:val="21"/>
        </w:rPr>
        <w:t>1.</w:t>
      </w:r>
      <w:r>
        <w:rPr>
          <w:rFonts w:ascii="宋体" w:hAnsi="宋体" w:cs="宋体" w:hint="eastAsia"/>
          <w:color w:val="000000"/>
          <w:spacing w:val="-6"/>
          <w:szCs w:val="21"/>
        </w:rPr>
        <w:t>开启评审场地的录音录像采集设备，并确保其正常运行。</w:t>
      </w:r>
    </w:p>
    <w:p w:rsidR="009806EC" w:rsidRDefault="009806EC" w:rsidP="004B2EC4">
      <w:pPr>
        <w:spacing w:line="288" w:lineRule="auto"/>
        <w:ind w:firstLineChars="200" w:firstLine="31680"/>
        <w:rPr>
          <w:rFonts w:ascii="宋体" w:cs="宋体"/>
          <w:color w:val="000000"/>
          <w:spacing w:val="-6"/>
          <w:szCs w:val="21"/>
        </w:rPr>
      </w:pPr>
      <w:r>
        <w:rPr>
          <w:rFonts w:ascii="宋体" w:hAnsi="宋体" w:cs="宋体"/>
          <w:color w:val="000000"/>
          <w:spacing w:val="-6"/>
          <w:szCs w:val="21"/>
        </w:rPr>
        <w:t>2.</w:t>
      </w:r>
      <w:r>
        <w:rPr>
          <w:rFonts w:ascii="宋体" w:hAnsi="宋体" w:cs="宋体" w:hint="eastAsia"/>
          <w:color w:val="000000"/>
          <w:spacing w:val="-6"/>
          <w:szCs w:val="21"/>
        </w:rPr>
        <w:t>核验出席评审活动现场的谈判小组各成员和相关监督人员身份，并要求其分别登记、签到，按规定统一收缴、保存其通讯工具，无关人员一律拒绝其进入评审现场。</w:t>
      </w:r>
    </w:p>
    <w:p w:rsidR="009806EC" w:rsidRDefault="009806EC" w:rsidP="004B2EC4">
      <w:pPr>
        <w:spacing w:line="288" w:lineRule="auto"/>
        <w:ind w:firstLineChars="200" w:firstLine="31680"/>
        <w:rPr>
          <w:rFonts w:ascii="宋体" w:cs="宋体"/>
          <w:color w:val="000000"/>
          <w:spacing w:val="-6"/>
          <w:szCs w:val="21"/>
        </w:rPr>
      </w:pPr>
      <w:r>
        <w:rPr>
          <w:rFonts w:ascii="宋体" w:hAnsi="宋体" w:cs="宋体"/>
          <w:color w:val="000000"/>
          <w:spacing w:val="-6"/>
          <w:szCs w:val="21"/>
        </w:rPr>
        <w:t>3.</w:t>
      </w:r>
      <w:r>
        <w:rPr>
          <w:rFonts w:ascii="宋体" w:hAnsi="宋体" w:cs="宋体" w:hint="eastAsia"/>
          <w:color w:val="000000"/>
          <w:spacing w:val="-6"/>
          <w:szCs w:val="21"/>
        </w:rPr>
        <w:t>介绍评审现场的人员情况，宣布评审工作纪律，告知谈判小组应当回避情形，组织推选谈判小组组长。</w:t>
      </w:r>
    </w:p>
    <w:p w:rsidR="009806EC" w:rsidRDefault="009806EC" w:rsidP="004B2EC4">
      <w:pPr>
        <w:spacing w:line="288" w:lineRule="auto"/>
        <w:ind w:firstLineChars="200" w:firstLine="31680"/>
        <w:rPr>
          <w:rFonts w:ascii="宋体" w:cs="宋体"/>
          <w:color w:val="000000"/>
          <w:spacing w:val="-6"/>
          <w:szCs w:val="21"/>
        </w:rPr>
      </w:pPr>
      <w:r>
        <w:rPr>
          <w:rFonts w:ascii="宋体" w:hAnsi="宋体" w:cs="宋体"/>
          <w:color w:val="000000"/>
          <w:spacing w:val="-6"/>
          <w:szCs w:val="21"/>
        </w:rPr>
        <w:t>4.</w:t>
      </w:r>
      <w:r>
        <w:rPr>
          <w:rFonts w:ascii="宋体" w:hAnsi="宋体" w:cs="宋体" w:hint="eastAsia"/>
          <w:color w:val="000000"/>
          <w:spacing w:val="-6"/>
          <w:szCs w:val="21"/>
        </w:rPr>
        <w:t>通报依法获取本项目竞争性谈判文件的供应商名单及资格预审情况（如有），宣读最终提交响应文件的供应商名单，组织谈判小组各位成员签订《政府采购评审人员廉洁自律承诺书》。</w:t>
      </w:r>
    </w:p>
    <w:p w:rsidR="009806EC" w:rsidRDefault="009806EC" w:rsidP="004B2EC4">
      <w:pPr>
        <w:spacing w:line="288" w:lineRule="auto"/>
        <w:ind w:firstLineChars="200" w:firstLine="31680"/>
        <w:rPr>
          <w:rFonts w:ascii="宋体" w:cs="宋体"/>
          <w:spacing w:val="-6"/>
          <w:szCs w:val="21"/>
        </w:rPr>
      </w:pPr>
      <w:r>
        <w:rPr>
          <w:rFonts w:ascii="宋体" w:hAnsi="宋体" w:cs="宋体"/>
          <w:color w:val="000000"/>
          <w:spacing w:val="-6"/>
          <w:szCs w:val="21"/>
        </w:rPr>
        <w:t>5.</w:t>
      </w:r>
      <w:r>
        <w:rPr>
          <w:rFonts w:ascii="宋体" w:hAnsi="宋体" w:cs="宋体" w:hint="eastAsia"/>
          <w:color w:val="000000"/>
          <w:spacing w:val="-6"/>
          <w:szCs w:val="21"/>
        </w:rPr>
        <w:t>根据需要简要介绍竞争性谈判文件（含补充文件）制定及质疑答复情况、按书面陈述项目基本情况及评审工作需注意事项等，让评审专家尽快知悉和了解所评审项目的采购需求、评审依据、评审标准、工作程序等。</w:t>
      </w:r>
    </w:p>
    <w:p w:rsidR="009806EC" w:rsidRDefault="009806EC" w:rsidP="004B2EC4">
      <w:pPr>
        <w:pStyle w:val="BodyTextIndent"/>
        <w:spacing w:line="288" w:lineRule="auto"/>
        <w:ind w:leftChars="0" w:left="0" w:firstLineChars="200" w:firstLine="31680"/>
        <w:rPr>
          <w:rFonts w:ascii="宋体" w:cs="宋体"/>
          <w:color w:val="000000"/>
          <w:spacing w:val="-6"/>
          <w:szCs w:val="21"/>
        </w:rPr>
      </w:pPr>
      <w:r>
        <w:rPr>
          <w:rFonts w:ascii="宋体" w:hAnsi="宋体" w:cs="宋体"/>
          <w:color w:val="000000"/>
          <w:spacing w:val="-6"/>
          <w:szCs w:val="21"/>
        </w:rPr>
        <w:t>6.</w:t>
      </w:r>
      <w:r>
        <w:rPr>
          <w:rFonts w:ascii="宋体" w:hAnsi="宋体" w:cs="宋体" w:hint="eastAsia"/>
          <w:color w:val="000000"/>
          <w:spacing w:val="-6"/>
          <w:szCs w:val="21"/>
        </w:rPr>
        <w:t>谈判小组组长组织谈判小组成员根据竞争性谈判文件规定的评审程序、评审方法和评审标准进行评审。未实质性响应竞争性谈判文件的响应文件按无效响应处理，应组织相关供应商通过发送邮件（或通过政府采购云平台在线答复）形式进行陈述、澄清或申辩。</w:t>
      </w:r>
    </w:p>
    <w:p w:rsidR="009806EC" w:rsidRDefault="009806EC" w:rsidP="004B2EC4">
      <w:pPr>
        <w:spacing w:line="288" w:lineRule="auto"/>
        <w:ind w:firstLineChars="200" w:firstLine="31680"/>
        <w:rPr>
          <w:rFonts w:ascii="宋体" w:cs="宋体"/>
          <w:spacing w:val="-6"/>
          <w:szCs w:val="21"/>
        </w:rPr>
      </w:pPr>
      <w:r>
        <w:rPr>
          <w:rFonts w:ascii="宋体" w:hAnsi="宋体" w:cs="宋体" w:hint="eastAsia"/>
          <w:spacing w:val="-6"/>
          <w:szCs w:val="21"/>
        </w:rPr>
        <w:t>（</w:t>
      </w:r>
      <w:r>
        <w:rPr>
          <w:rFonts w:ascii="宋体" w:hAnsi="宋体" w:cs="宋体"/>
          <w:spacing w:val="-6"/>
          <w:szCs w:val="21"/>
        </w:rPr>
        <w:t>1</w:t>
      </w:r>
      <w:r>
        <w:rPr>
          <w:rFonts w:ascii="宋体" w:hAnsi="宋体" w:cs="宋体" w:hint="eastAsia"/>
          <w:spacing w:val="-6"/>
          <w:szCs w:val="21"/>
        </w:rPr>
        <w:t>）谈判小组按照商务、资格类进行审核响应文件。</w:t>
      </w:r>
    </w:p>
    <w:p w:rsidR="009806EC" w:rsidRDefault="009806EC" w:rsidP="004B2EC4">
      <w:pPr>
        <w:spacing w:line="288" w:lineRule="auto"/>
        <w:ind w:firstLineChars="200" w:firstLine="31680"/>
        <w:rPr>
          <w:rFonts w:ascii="宋体" w:cs="宋体"/>
          <w:spacing w:val="-6"/>
          <w:szCs w:val="21"/>
        </w:rPr>
      </w:pPr>
      <w:r>
        <w:rPr>
          <w:rFonts w:ascii="宋体" w:hAnsi="宋体" w:cs="宋体" w:hint="eastAsia"/>
          <w:spacing w:val="-6"/>
          <w:szCs w:val="21"/>
        </w:rPr>
        <w:t>（</w:t>
      </w:r>
      <w:r>
        <w:rPr>
          <w:rFonts w:ascii="宋体" w:hAnsi="宋体" w:cs="宋体"/>
          <w:spacing w:val="-6"/>
          <w:szCs w:val="21"/>
        </w:rPr>
        <w:t>2</w:t>
      </w:r>
      <w:r>
        <w:rPr>
          <w:rFonts w:ascii="宋体" w:hAnsi="宋体" w:cs="宋体" w:hint="eastAsia"/>
          <w:spacing w:val="-6"/>
          <w:szCs w:val="21"/>
        </w:rPr>
        <w:t>）依据竞争性谈判文件的规定，从响应文件的有效性、完整性和对竞争性谈判文件的响应程度进行审查，以确定是否对谈判文件的实质性要求作出响应。谈判小组汇总并讨论审核情况，确定供应商是否具有谈判资格。</w:t>
      </w:r>
    </w:p>
    <w:p w:rsidR="009806EC" w:rsidRDefault="009806EC" w:rsidP="004B2EC4">
      <w:pPr>
        <w:spacing w:line="288" w:lineRule="auto"/>
        <w:ind w:firstLineChars="200" w:firstLine="31680"/>
        <w:rPr>
          <w:rFonts w:ascii="宋体" w:cs="宋体"/>
          <w:spacing w:val="-6"/>
          <w:szCs w:val="21"/>
        </w:rPr>
      </w:pPr>
      <w:r>
        <w:rPr>
          <w:rFonts w:ascii="宋体" w:hAnsi="宋体" w:cs="宋体"/>
          <w:spacing w:val="-6"/>
          <w:szCs w:val="21"/>
        </w:rPr>
        <w:t>7.</w:t>
      </w:r>
      <w:r>
        <w:rPr>
          <w:rFonts w:ascii="宋体" w:hAnsi="宋体" w:cs="宋体" w:hint="eastAsia"/>
          <w:spacing w:val="-6"/>
          <w:szCs w:val="21"/>
        </w:rPr>
        <w:t>谈判小组与供应商进行谈判。</w:t>
      </w:r>
    </w:p>
    <w:p w:rsidR="009806EC" w:rsidRDefault="009806EC" w:rsidP="004B2EC4">
      <w:pPr>
        <w:spacing w:line="288" w:lineRule="auto"/>
        <w:ind w:firstLineChars="200" w:firstLine="31680"/>
        <w:rPr>
          <w:rFonts w:ascii="宋体" w:cs="宋体"/>
          <w:spacing w:val="-6"/>
          <w:szCs w:val="21"/>
        </w:rPr>
      </w:pPr>
      <w:r>
        <w:rPr>
          <w:rFonts w:ascii="宋体" w:hAnsi="宋体" w:cs="宋体" w:hint="eastAsia"/>
          <w:spacing w:val="-6"/>
          <w:szCs w:val="21"/>
        </w:rPr>
        <w:t>（</w:t>
      </w:r>
      <w:r>
        <w:rPr>
          <w:rFonts w:ascii="宋体" w:hAnsi="宋体" w:cs="宋体"/>
          <w:spacing w:val="-6"/>
          <w:szCs w:val="21"/>
        </w:rPr>
        <w:t>1</w:t>
      </w:r>
      <w:r>
        <w:rPr>
          <w:rFonts w:ascii="宋体" w:hAnsi="宋体" w:cs="宋体" w:hint="eastAsia"/>
          <w:spacing w:val="-6"/>
          <w:szCs w:val="21"/>
        </w:rPr>
        <w:t>）谈判小组就讨论和汇总的情况与供应商展开谈判。</w:t>
      </w:r>
    </w:p>
    <w:p w:rsidR="009806EC" w:rsidRDefault="009806EC" w:rsidP="004B2EC4">
      <w:pPr>
        <w:spacing w:line="288" w:lineRule="auto"/>
        <w:ind w:firstLineChars="200" w:firstLine="31680"/>
        <w:rPr>
          <w:rFonts w:ascii="宋体" w:cs="宋体"/>
          <w:spacing w:val="-6"/>
          <w:szCs w:val="21"/>
        </w:rPr>
      </w:pPr>
      <w:r>
        <w:rPr>
          <w:rFonts w:ascii="宋体" w:hAnsi="宋体" w:cs="宋体" w:hint="eastAsia"/>
          <w:spacing w:val="-6"/>
          <w:szCs w:val="21"/>
        </w:rPr>
        <w:t>（</w:t>
      </w:r>
      <w:r>
        <w:rPr>
          <w:rFonts w:ascii="宋体" w:hAnsi="宋体" w:cs="宋体"/>
          <w:spacing w:val="-6"/>
          <w:szCs w:val="21"/>
        </w:rPr>
        <w:t>2</w:t>
      </w:r>
      <w:r>
        <w:rPr>
          <w:rFonts w:ascii="宋体" w:hAnsi="宋体" w:cs="宋体" w:hint="eastAsia"/>
          <w:spacing w:val="-6"/>
          <w:szCs w:val="21"/>
        </w:rPr>
        <w:t>）供应商确认服务、技术要求及商务要求并对谈判承诺确认后由授权代表签字。</w:t>
      </w:r>
    </w:p>
    <w:p w:rsidR="009806EC" w:rsidRDefault="009806EC" w:rsidP="004B2EC4">
      <w:pPr>
        <w:spacing w:line="288" w:lineRule="auto"/>
        <w:ind w:firstLineChars="200" w:firstLine="31680"/>
        <w:rPr>
          <w:rFonts w:ascii="宋体" w:cs="宋体"/>
          <w:spacing w:val="-6"/>
          <w:szCs w:val="21"/>
        </w:rPr>
      </w:pPr>
      <w:r>
        <w:rPr>
          <w:rFonts w:ascii="宋体" w:hAnsi="宋体" w:cs="宋体" w:hint="eastAsia"/>
          <w:spacing w:val="-6"/>
          <w:szCs w:val="21"/>
        </w:rPr>
        <w:t>（</w:t>
      </w:r>
      <w:r>
        <w:rPr>
          <w:rFonts w:ascii="宋体" w:hAnsi="宋体" w:cs="宋体"/>
          <w:spacing w:val="-6"/>
          <w:szCs w:val="21"/>
        </w:rPr>
        <w:t>3</w:t>
      </w:r>
      <w:r>
        <w:rPr>
          <w:rFonts w:ascii="宋体" w:hAnsi="宋体" w:cs="宋体" w:hint="eastAsia"/>
          <w:spacing w:val="-6"/>
          <w:szCs w:val="21"/>
        </w:rPr>
        <w:t>）谈判及报价轮次不超过三轮，具体根据项目的情况由谈判小组决定。</w:t>
      </w:r>
    </w:p>
    <w:p w:rsidR="009806EC" w:rsidRDefault="009806EC" w:rsidP="004B2EC4">
      <w:pPr>
        <w:spacing w:line="288" w:lineRule="auto"/>
        <w:ind w:firstLineChars="200" w:firstLine="31680"/>
        <w:rPr>
          <w:rFonts w:ascii="宋体" w:cs="宋体"/>
          <w:spacing w:val="-6"/>
          <w:szCs w:val="21"/>
        </w:rPr>
      </w:pPr>
      <w:r>
        <w:rPr>
          <w:rFonts w:ascii="宋体" w:hAnsi="宋体" w:cs="宋体" w:hint="eastAsia"/>
          <w:spacing w:val="-6"/>
          <w:szCs w:val="21"/>
        </w:rPr>
        <w:t>（</w:t>
      </w:r>
      <w:r>
        <w:rPr>
          <w:rFonts w:ascii="宋体" w:hAnsi="宋体" w:cs="宋体"/>
          <w:spacing w:val="-6"/>
          <w:szCs w:val="21"/>
        </w:rPr>
        <w:t>4</w:t>
      </w:r>
      <w:r>
        <w:rPr>
          <w:rFonts w:ascii="宋体" w:hAnsi="宋体" w:cs="宋体" w:hint="eastAsia"/>
          <w:spacing w:val="-6"/>
          <w:szCs w:val="21"/>
        </w:rPr>
        <w:t>）供应商在全部谈判结束后按规定时间内统一进行最后报价。</w:t>
      </w:r>
    </w:p>
    <w:p w:rsidR="009806EC" w:rsidRDefault="009806EC" w:rsidP="004B2EC4">
      <w:pPr>
        <w:spacing w:line="288" w:lineRule="auto"/>
        <w:ind w:firstLineChars="200" w:firstLine="31680"/>
        <w:rPr>
          <w:rFonts w:ascii="宋体" w:cs="宋体"/>
          <w:spacing w:val="-6"/>
          <w:szCs w:val="21"/>
        </w:rPr>
      </w:pPr>
      <w:r>
        <w:rPr>
          <w:rFonts w:ascii="宋体" w:hAnsi="宋体" w:cs="宋体"/>
          <w:spacing w:val="-6"/>
          <w:szCs w:val="21"/>
        </w:rPr>
        <w:t>8.</w:t>
      </w:r>
      <w:r>
        <w:rPr>
          <w:rFonts w:ascii="宋体" w:hAnsi="宋体" w:cs="宋体" w:hint="eastAsia"/>
          <w:spacing w:val="-6"/>
          <w:szCs w:val="21"/>
        </w:rPr>
        <w:t>谈判小组拟制评审报告。</w:t>
      </w:r>
    </w:p>
    <w:p w:rsidR="009806EC" w:rsidRDefault="009806EC" w:rsidP="00334BC2">
      <w:pPr>
        <w:pStyle w:val="BodyTextIndent"/>
        <w:spacing w:line="288" w:lineRule="auto"/>
        <w:ind w:leftChars="0" w:left="0"/>
        <w:jc w:val="center"/>
        <w:rPr>
          <w:rStyle w:val="NormalCharacter"/>
          <w:rFonts w:ascii="宋体" w:cs="宋体"/>
          <w:b/>
          <w:sz w:val="21"/>
          <w:szCs w:val="21"/>
        </w:rPr>
      </w:pPr>
      <w:r>
        <w:rPr>
          <w:rStyle w:val="NormalCharacter"/>
          <w:rFonts w:ascii="宋体" w:hAnsi="宋体" w:cs="宋体" w:hint="eastAsia"/>
          <w:b/>
          <w:sz w:val="21"/>
          <w:szCs w:val="21"/>
        </w:rPr>
        <w:t>（七）评审原则和评审办法</w:t>
      </w:r>
    </w:p>
    <w:p w:rsidR="009806EC" w:rsidRDefault="009806EC" w:rsidP="004B2EC4">
      <w:pPr>
        <w:spacing w:line="288" w:lineRule="auto"/>
        <w:ind w:firstLineChars="200" w:firstLine="31680"/>
        <w:rPr>
          <w:rFonts w:ascii="宋体" w:cs="宋体"/>
          <w:szCs w:val="21"/>
        </w:rPr>
      </w:pPr>
      <w:r>
        <w:rPr>
          <w:rFonts w:ascii="宋体" w:hAnsi="宋体" w:cs="宋体"/>
          <w:spacing w:val="-6"/>
          <w:szCs w:val="21"/>
        </w:rPr>
        <w:t>1.</w:t>
      </w:r>
      <w:r>
        <w:rPr>
          <w:rFonts w:ascii="宋体" w:hAnsi="宋体" w:cs="宋体" w:hint="eastAsia"/>
          <w:spacing w:val="-6"/>
          <w:szCs w:val="21"/>
        </w:rPr>
        <w:t>谈判小组将遵循公开、公平、公正的原则，</w:t>
      </w:r>
      <w:r>
        <w:rPr>
          <w:rFonts w:ascii="宋体" w:hAnsi="宋体" w:cs="宋体" w:hint="eastAsia"/>
          <w:szCs w:val="21"/>
        </w:rPr>
        <w:t>从质量和服务均能满足谈判文件实质性响应要求的供应商中，选择最后报价最低的原则确定成交供应商。最后报价相同的，谈判小组以质量和服务更优的供应商为成交候选供应商或成交供应商。</w:t>
      </w:r>
    </w:p>
    <w:p w:rsidR="009806EC" w:rsidRDefault="009806EC" w:rsidP="004B2EC4">
      <w:pPr>
        <w:spacing w:line="288" w:lineRule="auto"/>
        <w:ind w:firstLineChars="200" w:firstLine="31680"/>
        <w:rPr>
          <w:rFonts w:ascii="宋体" w:cs="宋体"/>
          <w:spacing w:val="-6"/>
          <w:szCs w:val="21"/>
        </w:rPr>
      </w:pPr>
      <w:r>
        <w:rPr>
          <w:rFonts w:ascii="宋体" w:hAnsi="宋体" w:cs="宋体"/>
          <w:spacing w:val="-6"/>
          <w:szCs w:val="21"/>
        </w:rPr>
        <w:t>2.</w:t>
      </w:r>
      <w:r>
        <w:rPr>
          <w:rFonts w:ascii="宋体" w:hAnsi="宋体" w:cs="宋体" w:hint="eastAsia"/>
          <w:spacing w:val="-6"/>
          <w:szCs w:val="21"/>
        </w:rPr>
        <w:t>客观、公正的对待所有供应商，对所有谈判评价，均采用相同的程序和标准。</w:t>
      </w:r>
    </w:p>
    <w:p w:rsidR="009806EC" w:rsidRDefault="009806EC" w:rsidP="004B2EC4">
      <w:pPr>
        <w:spacing w:line="288" w:lineRule="auto"/>
        <w:ind w:firstLineChars="200" w:firstLine="31680"/>
        <w:rPr>
          <w:rFonts w:ascii="宋体" w:cs="宋体"/>
          <w:spacing w:val="-6"/>
          <w:szCs w:val="21"/>
        </w:rPr>
      </w:pPr>
      <w:r>
        <w:rPr>
          <w:rFonts w:ascii="宋体" w:hAnsi="宋体" w:cs="宋体"/>
          <w:spacing w:val="-6"/>
          <w:szCs w:val="21"/>
        </w:rPr>
        <w:t>3.</w:t>
      </w:r>
      <w:r>
        <w:rPr>
          <w:rFonts w:ascii="宋体" w:hAnsi="宋体" w:cs="宋体" w:hint="eastAsia"/>
          <w:spacing w:val="-6"/>
          <w:szCs w:val="21"/>
        </w:rPr>
        <w:t>在谈判期间，供应商不得向谈判小组成员询问谈判情况，不得进行旨在影响谈判结果的活动，否则将废除其谈判资格。</w:t>
      </w:r>
    </w:p>
    <w:p w:rsidR="009806EC" w:rsidRDefault="009806EC" w:rsidP="004B2EC4">
      <w:pPr>
        <w:spacing w:line="360" w:lineRule="exact"/>
        <w:ind w:firstLineChars="200" w:firstLine="31680"/>
        <w:rPr>
          <w:rFonts w:ascii="宋体" w:cs="宋体"/>
          <w:spacing w:val="-6"/>
          <w:szCs w:val="21"/>
        </w:rPr>
      </w:pPr>
      <w:r>
        <w:rPr>
          <w:rFonts w:ascii="宋体" w:hAnsi="宋体" w:cs="宋体"/>
          <w:spacing w:val="-6"/>
          <w:szCs w:val="21"/>
        </w:rPr>
        <w:t>4.</w:t>
      </w:r>
      <w:r>
        <w:rPr>
          <w:rFonts w:ascii="宋体" w:hAnsi="宋体" w:cs="宋体" w:hint="eastAsia"/>
          <w:spacing w:val="-6"/>
          <w:szCs w:val="21"/>
        </w:rPr>
        <w:t>在谈判过程中，谈判小组成员不得与供应商私下交换意见，在竞争性谈判工作结束后，凡与谈判情况有接触的人不得将谈判情况扩散出谈判小组成员之外。</w:t>
      </w:r>
    </w:p>
    <w:p w:rsidR="009806EC" w:rsidRDefault="009806EC" w:rsidP="004B2EC4">
      <w:pPr>
        <w:tabs>
          <w:tab w:val="left" w:pos="6804"/>
        </w:tabs>
        <w:spacing w:line="360" w:lineRule="exact"/>
        <w:ind w:firstLineChars="200" w:firstLine="31680"/>
        <w:rPr>
          <w:rFonts w:ascii="宋体" w:cs="宋体"/>
          <w:spacing w:val="-6"/>
          <w:szCs w:val="21"/>
        </w:rPr>
      </w:pPr>
      <w:r>
        <w:rPr>
          <w:rFonts w:ascii="宋体" w:hAnsi="宋体" w:cs="宋体"/>
          <w:spacing w:val="-6"/>
          <w:szCs w:val="21"/>
        </w:rPr>
        <w:t>5.</w:t>
      </w:r>
      <w:r>
        <w:rPr>
          <w:rFonts w:ascii="宋体" w:hAnsi="宋体" w:cs="宋体" w:hint="eastAsia"/>
          <w:spacing w:val="-6"/>
          <w:szCs w:val="21"/>
        </w:rPr>
        <w:t>采购代理机构不向供应商解释落标原因。</w:t>
      </w:r>
    </w:p>
    <w:p w:rsidR="009806EC" w:rsidRDefault="009806EC" w:rsidP="004B2EC4">
      <w:pPr>
        <w:spacing w:line="360" w:lineRule="exact"/>
        <w:ind w:firstLineChars="200" w:firstLine="31680"/>
        <w:rPr>
          <w:rFonts w:ascii="宋体" w:cs="宋体"/>
          <w:b/>
          <w:color w:val="000000"/>
          <w:szCs w:val="21"/>
        </w:rPr>
      </w:pPr>
      <w:r>
        <w:rPr>
          <w:rFonts w:ascii="宋体" w:hAnsi="宋体" w:cs="宋体"/>
          <w:spacing w:val="-6"/>
          <w:szCs w:val="21"/>
        </w:rPr>
        <w:t>6.</w:t>
      </w:r>
      <w:r>
        <w:rPr>
          <w:rFonts w:ascii="宋体" w:hAnsi="宋体" w:cs="宋体" w:hint="eastAsia"/>
          <w:szCs w:val="21"/>
        </w:rPr>
        <w:t>说明：</w:t>
      </w:r>
    </w:p>
    <w:p w:rsidR="009806EC" w:rsidRDefault="009806EC" w:rsidP="004B2EC4">
      <w:pPr>
        <w:spacing w:line="360" w:lineRule="exact"/>
        <w:ind w:firstLineChars="200" w:firstLine="31680"/>
        <w:rPr>
          <w:rFonts w:ascii="宋体" w:cs="宋体"/>
          <w:b/>
          <w:bCs/>
          <w:color w:val="000000"/>
          <w:spacing w:val="-6"/>
          <w:szCs w:val="21"/>
        </w:rPr>
      </w:pPr>
      <w:r>
        <w:rPr>
          <w:rFonts w:ascii="宋体" w:hAnsi="宋体" w:cs="宋体"/>
          <w:b/>
          <w:bCs/>
          <w:color w:val="000000"/>
          <w:spacing w:val="-6"/>
          <w:szCs w:val="21"/>
        </w:rPr>
        <w:t xml:space="preserve">6.1 </w:t>
      </w:r>
      <w:r>
        <w:rPr>
          <w:rFonts w:ascii="宋体" w:hAnsi="宋体" w:cs="宋体" w:hint="eastAsia"/>
          <w:b/>
          <w:bCs/>
          <w:color w:val="000000"/>
          <w:spacing w:val="-6"/>
          <w:szCs w:val="21"/>
        </w:rPr>
        <w:t>根据《政府采购促进中小企业发展暂行办法》（财库</w:t>
      </w:r>
      <w:r>
        <w:rPr>
          <w:rFonts w:ascii="宋体" w:hAnsi="宋体" w:cs="宋体"/>
          <w:b/>
          <w:bCs/>
          <w:color w:val="000000"/>
          <w:spacing w:val="-6"/>
          <w:szCs w:val="21"/>
        </w:rPr>
        <w:t>[2011]181</w:t>
      </w:r>
      <w:r>
        <w:rPr>
          <w:rFonts w:ascii="宋体" w:hAnsi="宋体" w:cs="宋体" w:hint="eastAsia"/>
          <w:b/>
          <w:bCs/>
          <w:color w:val="000000"/>
          <w:spacing w:val="-6"/>
          <w:szCs w:val="21"/>
        </w:rPr>
        <w:t>号）的规定，供应商如为小型或微型企业并提交相关证明材料的，其响应的最后报价扣除</w:t>
      </w:r>
      <w:r>
        <w:rPr>
          <w:rFonts w:ascii="宋体" w:hAnsi="宋体" w:cs="宋体"/>
          <w:b/>
          <w:bCs/>
          <w:color w:val="000000"/>
          <w:spacing w:val="-6"/>
          <w:szCs w:val="21"/>
        </w:rPr>
        <w:t>6%</w:t>
      </w:r>
      <w:r>
        <w:rPr>
          <w:rFonts w:ascii="宋体" w:hAnsi="宋体" w:cs="宋体" w:hint="eastAsia"/>
          <w:b/>
          <w:bCs/>
          <w:color w:val="000000"/>
          <w:spacing w:val="-6"/>
          <w:szCs w:val="21"/>
        </w:rPr>
        <w:t>后参与评审；</w:t>
      </w:r>
    </w:p>
    <w:p w:rsidR="009806EC" w:rsidRDefault="009806EC" w:rsidP="004B2EC4">
      <w:pPr>
        <w:spacing w:line="360" w:lineRule="exact"/>
        <w:ind w:firstLineChars="200" w:firstLine="31680"/>
        <w:rPr>
          <w:rFonts w:ascii="宋体" w:cs="宋体"/>
          <w:b/>
          <w:bCs/>
          <w:color w:val="000000"/>
          <w:spacing w:val="-6"/>
          <w:szCs w:val="21"/>
        </w:rPr>
      </w:pPr>
      <w:r>
        <w:rPr>
          <w:rFonts w:ascii="宋体" w:hAnsi="宋体" w:cs="宋体"/>
          <w:b/>
          <w:bCs/>
          <w:color w:val="000000"/>
          <w:spacing w:val="-6"/>
          <w:szCs w:val="21"/>
        </w:rPr>
        <w:t xml:space="preserve">6.2 </w:t>
      </w:r>
      <w:r>
        <w:rPr>
          <w:rFonts w:ascii="宋体" w:hAnsi="宋体" w:cs="宋体" w:hint="eastAsia"/>
          <w:b/>
          <w:bCs/>
          <w:color w:val="000000"/>
          <w:spacing w:val="-6"/>
          <w:szCs w:val="21"/>
        </w:rPr>
        <w:t>根据《关于政府采购支持监狱企业发展有关问题的通知》（财库</w:t>
      </w:r>
      <w:r>
        <w:rPr>
          <w:rFonts w:ascii="宋体" w:hAnsi="宋体" w:cs="宋体"/>
          <w:b/>
          <w:bCs/>
          <w:color w:val="000000"/>
          <w:spacing w:val="-6"/>
          <w:szCs w:val="21"/>
        </w:rPr>
        <w:t>[2014]68</w:t>
      </w:r>
      <w:r>
        <w:rPr>
          <w:rFonts w:ascii="宋体" w:hAnsi="宋体" w:cs="宋体" w:hint="eastAsia"/>
          <w:b/>
          <w:bCs/>
          <w:color w:val="000000"/>
          <w:spacing w:val="-6"/>
          <w:szCs w:val="21"/>
        </w:rPr>
        <w:t>号）的规定，供应商如为监狱企业并提交相关证明材料的，视同小型、微型企业；</w:t>
      </w:r>
    </w:p>
    <w:p w:rsidR="009806EC" w:rsidRDefault="009806EC" w:rsidP="004B2EC4">
      <w:pPr>
        <w:spacing w:line="360" w:lineRule="exact"/>
        <w:ind w:firstLineChars="200" w:firstLine="31680"/>
        <w:rPr>
          <w:rFonts w:ascii="宋体" w:cs="宋体"/>
          <w:b/>
          <w:bCs/>
          <w:color w:val="000000"/>
          <w:spacing w:val="-6"/>
          <w:szCs w:val="21"/>
        </w:rPr>
      </w:pPr>
      <w:r>
        <w:rPr>
          <w:rFonts w:ascii="宋体" w:hAnsi="宋体" w:cs="宋体"/>
          <w:b/>
          <w:bCs/>
          <w:color w:val="000000"/>
          <w:spacing w:val="-6"/>
          <w:szCs w:val="21"/>
        </w:rPr>
        <w:t xml:space="preserve">6.3 </w:t>
      </w:r>
      <w:r>
        <w:rPr>
          <w:rFonts w:ascii="宋体" w:hAnsi="宋体" w:cs="宋体" w:hint="eastAsia"/>
          <w:b/>
          <w:bCs/>
          <w:color w:val="000000"/>
          <w:spacing w:val="-6"/>
          <w:szCs w:val="21"/>
        </w:rPr>
        <w:t>根据《关于促进残疾人就业政府采购政策的通知》（财库</w:t>
      </w:r>
      <w:r>
        <w:rPr>
          <w:rFonts w:ascii="宋体" w:hAnsi="宋体" w:cs="宋体"/>
          <w:b/>
          <w:bCs/>
          <w:color w:val="000000"/>
          <w:spacing w:val="-6"/>
          <w:szCs w:val="21"/>
        </w:rPr>
        <w:t>[2017]141</w:t>
      </w:r>
      <w:r>
        <w:rPr>
          <w:rFonts w:ascii="宋体" w:hAnsi="宋体" w:cs="宋体" w:hint="eastAsia"/>
          <w:b/>
          <w:bCs/>
          <w:color w:val="000000"/>
          <w:spacing w:val="-6"/>
          <w:szCs w:val="21"/>
        </w:rPr>
        <w:t>号）的规定，供应商如为残疾人福利性单位并提交《残疾人福利性单位声明函》的，视同小型、微型企业；</w:t>
      </w:r>
    </w:p>
    <w:p w:rsidR="009806EC" w:rsidRDefault="009806EC" w:rsidP="004B2EC4">
      <w:pPr>
        <w:spacing w:line="360" w:lineRule="exact"/>
        <w:ind w:firstLineChars="200" w:firstLine="31680"/>
        <w:rPr>
          <w:rFonts w:ascii="宋体" w:cs="宋体"/>
          <w:b/>
          <w:bCs/>
          <w:color w:val="000000"/>
          <w:spacing w:val="-6"/>
          <w:szCs w:val="21"/>
        </w:rPr>
      </w:pPr>
      <w:r>
        <w:rPr>
          <w:rFonts w:ascii="宋体" w:hAnsi="宋体" w:cs="宋体"/>
          <w:b/>
          <w:bCs/>
          <w:color w:val="000000"/>
          <w:spacing w:val="-6"/>
          <w:szCs w:val="21"/>
        </w:rPr>
        <w:t xml:space="preserve">6.4 </w:t>
      </w:r>
      <w:r>
        <w:rPr>
          <w:rFonts w:ascii="宋体" w:hAnsi="宋体" w:cs="宋体" w:hint="eastAsia"/>
          <w:b/>
          <w:bCs/>
          <w:color w:val="000000"/>
          <w:spacing w:val="-6"/>
          <w:szCs w:val="21"/>
        </w:rPr>
        <w:t>残疾人福利性单位属于小型、微型企业的，不重复享受政策。</w:t>
      </w:r>
    </w:p>
    <w:p w:rsidR="009806EC" w:rsidRDefault="009806EC" w:rsidP="00334BC2">
      <w:pPr>
        <w:spacing w:line="360" w:lineRule="exact"/>
        <w:jc w:val="center"/>
        <w:rPr>
          <w:rStyle w:val="NormalCharacter"/>
          <w:rFonts w:ascii="宋体" w:cs="宋体"/>
          <w:b/>
          <w:sz w:val="21"/>
          <w:szCs w:val="21"/>
        </w:rPr>
      </w:pPr>
      <w:r>
        <w:rPr>
          <w:rStyle w:val="NormalCharacter"/>
          <w:rFonts w:ascii="宋体" w:hAnsi="宋体" w:cs="宋体" w:hint="eastAsia"/>
          <w:b/>
          <w:sz w:val="21"/>
          <w:szCs w:val="21"/>
        </w:rPr>
        <w:t>（八）定标</w:t>
      </w:r>
    </w:p>
    <w:p w:rsidR="009806EC" w:rsidRDefault="009806EC" w:rsidP="004B2EC4">
      <w:pPr>
        <w:spacing w:line="360" w:lineRule="exact"/>
        <w:ind w:firstLineChars="200" w:firstLine="31680"/>
        <w:rPr>
          <w:rFonts w:ascii="宋体" w:cs="宋体"/>
          <w:spacing w:val="-6"/>
          <w:szCs w:val="21"/>
        </w:rPr>
      </w:pPr>
      <w:r>
        <w:rPr>
          <w:rFonts w:ascii="宋体" w:hAnsi="宋体" w:cs="宋体" w:hint="eastAsia"/>
          <w:spacing w:val="-6"/>
          <w:szCs w:val="21"/>
        </w:rPr>
        <w:t>（一）谈判结果公告</w:t>
      </w:r>
    </w:p>
    <w:p w:rsidR="009806EC" w:rsidRDefault="009806EC" w:rsidP="004B2EC4">
      <w:pPr>
        <w:spacing w:line="360" w:lineRule="exact"/>
        <w:ind w:firstLineChars="200" w:firstLine="31680"/>
        <w:rPr>
          <w:rFonts w:ascii="宋体" w:cs="宋体"/>
          <w:spacing w:val="-6"/>
          <w:szCs w:val="21"/>
        </w:rPr>
      </w:pPr>
      <w:r>
        <w:rPr>
          <w:rFonts w:ascii="宋体" w:hAnsi="宋体" w:cs="宋体"/>
          <w:spacing w:val="-6"/>
          <w:szCs w:val="21"/>
        </w:rPr>
        <w:t>1.1</w:t>
      </w:r>
      <w:r>
        <w:rPr>
          <w:rFonts w:ascii="宋体" w:hAnsi="宋体" w:cs="宋体" w:hint="eastAsia"/>
          <w:spacing w:val="-6"/>
          <w:szCs w:val="21"/>
        </w:rPr>
        <w:t>确定成交供应商后，采购代理机构在以下网站（浙江政府采购网）上及公告发布的媒体中，进行成交结果公告。</w:t>
      </w:r>
    </w:p>
    <w:p w:rsidR="009806EC" w:rsidRDefault="009806EC" w:rsidP="004B2EC4">
      <w:pPr>
        <w:spacing w:line="360" w:lineRule="exact"/>
        <w:ind w:firstLineChars="200" w:firstLine="31680"/>
        <w:rPr>
          <w:rFonts w:ascii="宋体" w:cs="宋体"/>
          <w:spacing w:val="-6"/>
          <w:szCs w:val="21"/>
        </w:rPr>
      </w:pPr>
      <w:r>
        <w:rPr>
          <w:rFonts w:ascii="宋体" w:hAnsi="宋体" w:cs="宋体"/>
          <w:spacing w:val="-6"/>
          <w:szCs w:val="21"/>
        </w:rPr>
        <w:t>1.2</w:t>
      </w:r>
      <w:r>
        <w:rPr>
          <w:rFonts w:ascii="宋体" w:hAnsi="宋体" w:cs="宋体" w:hint="eastAsia"/>
          <w:spacing w:val="-6"/>
          <w:szCs w:val="21"/>
        </w:rPr>
        <w:t>成交供应商因自身原因放弃成交或因不可抗力不能履行合同的；经质疑，采购代理机构审查确定因成交供应商在本次采购活动中存在违规行为或其他原因使质疑成立的；采购人可以与排位在成交人之后的成交候选人签订政府采购合同，以此类推。</w:t>
      </w:r>
    </w:p>
    <w:p w:rsidR="009806EC" w:rsidRDefault="009806EC" w:rsidP="004B2EC4">
      <w:pPr>
        <w:spacing w:line="360" w:lineRule="exact"/>
        <w:ind w:firstLineChars="200" w:firstLine="31680"/>
        <w:rPr>
          <w:rFonts w:ascii="宋体" w:cs="宋体"/>
          <w:spacing w:val="-6"/>
          <w:szCs w:val="21"/>
        </w:rPr>
      </w:pPr>
      <w:r>
        <w:rPr>
          <w:rFonts w:ascii="宋体" w:hAnsi="宋体" w:cs="宋体" w:hint="eastAsia"/>
          <w:spacing w:val="-6"/>
          <w:szCs w:val="21"/>
        </w:rPr>
        <w:t>（二）合同授予</w:t>
      </w:r>
    </w:p>
    <w:p w:rsidR="009806EC" w:rsidRDefault="009806EC" w:rsidP="004B2EC4">
      <w:pPr>
        <w:spacing w:line="360" w:lineRule="exact"/>
        <w:ind w:firstLineChars="200" w:firstLine="31680"/>
        <w:rPr>
          <w:rFonts w:ascii="宋体" w:cs="宋体"/>
          <w:color w:val="000000"/>
          <w:spacing w:val="-6"/>
          <w:szCs w:val="21"/>
        </w:rPr>
      </w:pPr>
      <w:r>
        <w:rPr>
          <w:rFonts w:ascii="宋体" w:hAnsi="宋体" w:cs="宋体"/>
          <w:color w:val="000000"/>
          <w:spacing w:val="-6"/>
          <w:szCs w:val="21"/>
        </w:rPr>
        <w:t>1.</w:t>
      </w:r>
      <w:r>
        <w:rPr>
          <w:rFonts w:ascii="宋体" w:hAnsi="宋体" w:cs="宋体" w:hint="eastAsia"/>
          <w:color w:val="000000"/>
          <w:spacing w:val="-6"/>
          <w:szCs w:val="21"/>
        </w:rPr>
        <w:t>采购人与成交供应商应当在成交通知书发出之日起</w:t>
      </w:r>
      <w:r>
        <w:rPr>
          <w:rFonts w:ascii="宋体" w:hAnsi="宋体" w:cs="宋体"/>
          <w:color w:val="000000"/>
          <w:spacing w:val="-6"/>
          <w:szCs w:val="21"/>
        </w:rPr>
        <w:t>10</w:t>
      </w:r>
      <w:r>
        <w:rPr>
          <w:rFonts w:ascii="宋体" w:hAnsi="宋体" w:cs="宋体" w:hint="eastAsia"/>
          <w:color w:val="000000"/>
          <w:spacing w:val="-6"/>
          <w:szCs w:val="21"/>
        </w:rPr>
        <w:t>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rsidR="009806EC" w:rsidRDefault="009806EC" w:rsidP="004B2EC4">
      <w:pPr>
        <w:spacing w:line="360" w:lineRule="exact"/>
        <w:ind w:firstLineChars="200" w:firstLine="31680"/>
        <w:rPr>
          <w:rFonts w:ascii="宋体" w:cs="宋体"/>
          <w:b/>
          <w:bCs/>
          <w:color w:val="000000"/>
          <w:spacing w:val="-6"/>
          <w:szCs w:val="21"/>
        </w:rPr>
      </w:pPr>
      <w:r>
        <w:rPr>
          <w:rFonts w:ascii="宋体" w:hAnsi="宋体" w:cs="宋体"/>
          <w:color w:val="000000"/>
          <w:spacing w:val="-6"/>
          <w:szCs w:val="21"/>
        </w:rPr>
        <w:t>2.</w:t>
      </w:r>
      <w:r>
        <w:rPr>
          <w:rFonts w:ascii="宋体" w:hAnsi="宋体" w:cs="宋体" w:hint="eastAsia"/>
          <w:color w:val="000000"/>
          <w:spacing w:val="-6"/>
          <w:szCs w:val="21"/>
        </w:rPr>
        <w:t>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rsidR="009806EC" w:rsidRDefault="009806EC" w:rsidP="00334BC2">
      <w:pPr>
        <w:spacing w:line="360" w:lineRule="exact"/>
        <w:jc w:val="center"/>
        <w:rPr>
          <w:rStyle w:val="NormalCharacter"/>
          <w:rFonts w:ascii="宋体" w:cs="宋体"/>
          <w:b/>
          <w:sz w:val="21"/>
          <w:szCs w:val="21"/>
        </w:rPr>
      </w:pPr>
      <w:r>
        <w:rPr>
          <w:rStyle w:val="NormalCharacter"/>
          <w:rFonts w:ascii="宋体" w:hAnsi="宋体" w:cs="宋体" w:hint="eastAsia"/>
          <w:b/>
          <w:sz w:val="21"/>
          <w:szCs w:val="21"/>
        </w:rPr>
        <w:t>（九）可中止电子交易活动的情形</w:t>
      </w:r>
    </w:p>
    <w:p w:rsidR="009806EC" w:rsidRDefault="009806EC" w:rsidP="004B2EC4">
      <w:pPr>
        <w:spacing w:line="360" w:lineRule="exact"/>
        <w:ind w:firstLineChars="200" w:firstLine="31680"/>
        <w:rPr>
          <w:rFonts w:ascii="宋体" w:cs="宋体"/>
          <w:spacing w:val="-6"/>
          <w:szCs w:val="21"/>
        </w:rPr>
      </w:pPr>
      <w:r>
        <w:rPr>
          <w:rFonts w:ascii="宋体" w:hAnsi="宋体" w:cs="宋体" w:hint="eastAsia"/>
          <w:spacing w:val="-6"/>
          <w:szCs w:val="21"/>
        </w:rPr>
        <w:t>采购过程中出现以下情形，导致电子交易平台无法正常运行，或者无法保证电子交易的公平、公正和安全时，采购代理机构可中止电子交易活动：</w:t>
      </w:r>
    </w:p>
    <w:p w:rsidR="009806EC" w:rsidRDefault="009806EC" w:rsidP="004B2EC4">
      <w:pPr>
        <w:spacing w:line="360" w:lineRule="exact"/>
        <w:ind w:firstLineChars="200" w:firstLine="31680"/>
        <w:rPr>
          <w:rFonts w:ascii="宋体" w:cs="宋体"/>
          <w:spacing w:val="-6"/>
          <w:szCs w:val="21"/>
        </w:rPr>
      </w:pPr>
      <w:r>
        <w:rPr>
          <w:rFonts w:ascii="宋体" w:hAnsi="宋体" w:cs="宋体"/>
          <w:spacing w:val="-6"/>
          <w:szCs w:val="21"/>
        </w:rPr>
        <w:t>1.</w:t>
      </w:r>
      <w:r>
        <w:rPr>
          <w:rFonts w:ascii="宋体" w:hAnsi="宋体" w:cs="宋体" w:hint="eastAsia"/>
          <w:spacing w:val="-6"/>
          <w:szCs w:val="21"/>
        </w:rPr>
        <w:t>电子交易平台发生故障而无法登录访问的；</w:t>
      </w:r>
    </w:p>
    <w:p w:rsidR="009806EC" w:rsidRDefault="009806EC" w:rsidP="004B2EC4">
      <w:pPr>
        <w:spacing w:line="360" w:lineRule="exact"/>
        <w:ind w:firstLineChars="200" w:firstLine="31680"/>
        <w:rPr>
          <w:rFonts w:ascii="宋体" w:cs="宋体"/>
          <w:spacing w:val="-6"/>
          <w:szCs w:val="21"/>
        </w:rPr>
      </w:pPr>
      <w:r>
        <w:rPr>
          <w:rFonts w:ascii="宋体" w:hAnsi="宋体" w:cs="宋体"/>
          <w:spacing w:val="-6"/>
          <w:szCs w:val="21"/>
        </w:rPr>
        <w:t>2.</w:t>
      </w:r>
      <w:r>
        <w:rPr>
          <w:rFonts w:ascii="宋体" w:hAnsi="宋体" w:cs="宋体" w:hint="eastAsia"/>
          <w:spacing w:val="-6"/>
          <w:szCs w:val="21"/>
        </w:rPr>
        <w:t>电子交易平台应用或数据库出现错误，不能进行正常操作的；</w:t>
      </w:r>
    </w:p>
    <w:p w:rsidR="009806EC" w:rsidRDefault="009806EC" w:rsidP="004B2EC4">
      <w:pPr>
        <w:spacing w:line="360" w:lineRule="exact"/>
        <w:ind w:firstLineChars="200" w:firstLine="31680"/>
        <w:rPr>
          <w:rFonts w:ascii="宋体" w:cs="宋体"/>
          <w:spacing w:val="-6"/>
          <w:szCs w:val="21"/>
        </w:rPr>
      </w:pPr>
      <w:r>
        <w:rPr>
          <w:rFonts w:ascii="宋体" w:hAnsi="宋体" w:cs="宋体"/>
          <w:spacing w:val="-6"/>
          <w:szCs w:val="21"/>
        </w:rPr>
        <w:t>3.</w:t>
      </w:r>
      <w:r>
        <w:rPr>
          <w:rFonts w:ascii="宋体" w:hAnsi="宋体" w:cs="宋体" w:hint="eastAsia"/>
          <w:spacing w:val="-6"/>
          <w:szCs w:val="21"/>
        </w:rPr>
        <w:t>电子交易平台发现严重安全漏洞，有潜在泄密危险的；</w:t>
      </w:r>
    </w:p>
    <w:p w:rsidR="009806EC" w:rsidRDefault="009806EC" w:rsidP="004B2EC4">
      <w:pPr>
        <w:spacing w:line="360" w:lineRule="exact"/>
        <w:ind w:firstLineChars="200" w:firstLine="31680"/>
        <w:rPr>
          <w:rFonts w:ascii="宋体" w:cs="宋体"/>
          <w:spacing w:val="-6"/>
          <w:szCs w:val="21"/>
        </w:rPr>
      </w:pPr>
      <w:r>
        <w:rPr>
          <w:rFonts w:ascii="宋体" w:hAnsi="宋体" w:cs="宋体"/>
          <w:spacing w:val="-6"/>
          <w:szCs w:val="21"/>
        </w:rPr>
        <w:t>4.</w:t>
      </w:r>
      <w:r>
        <w:rPr>
          <w:rFonts w:ascii="宋体" w:hAnsi="宋体" w:cs="宋体" w:hint="eastAsia"/>
          <w:spacing w:val="-6"/>
          <w:szCs w:val="21"/>
        </w:rPr>
        <w:t>病毒发作导致不能进行正常操作的；</w:t>
      </w:r>
    </w:p>
    <w:p w:rsidR="009806EC" w:rsidRDefault="009806EC" w:rsidP="004B2EC4">
      <w:pPr>
        <w:spacing w:line="360" w:lineRule="exact"/>
        <w:ind w:firstLineChars="200" w:firstLine="31680"/>
        <w:rPr>
          <w:rFonts w:ascii="宋体" w:cs="宋体"/>
          <w:spacing w:val="-6"/>
          <w:szCs w:val="21"/>
        </w:rPr>
      </w:pPr>
      <w:r>
        <w:rPr>
          <w:rFonts w:ascii="宋体" w:hAnsi="宋体" w:cs="宋体"/>
          <w:spacing w:val="-6"/>
          <w:szCs w:val="21"/>
        </w:rPr>
        <w:t>5.</w:t>
      </w:r>
      <w:r>
        <w:rPr>
          <w:rFonts w:ascii="宋体" w:hAnsi="宋体" w:cs="宋体" w:hint="eastAsia"/>
          <w:spacing w:val="-6"/>
          <w:szCs w:val="21"/>
        </w:rPr>
        <w:t>其他无法保证电子交易的公平、公正和安全的情况。</w:t>
      </w:r>
    </w:p>
    <w:p w:rsidR="009806EC" w:rsidRDefault="009806EC" w:rsidP="004B2EC4">
      <w:pPr>
        <w:spacing w:line="360" w:lineRule="exact"/>
        <w:ind w:firstLineChars="200" w:firstLine="31680"/>
        <w:rPr>
          <w:rFonts w:ascii="宋体" w:cs="宋体"/>
          <w:szCs w:val="21"/>
        </w:rPr>
      </w:pPr>
      <w:r>
        <w:rPr>
          <w:rFonts w:ascii="宋体" w:hAnsi="宋体" w:cs="宋体" w:hint="eastAsia"/>
          <w:spacing w:val="-6"/>
          <w:szCs w:val="21"/>
        </w:rPr>
        <w:t>出现前款规定情形，不影响采购公平、公正性的，采购代理机构可以待上述情形消除后继续组织电子交易活动；影响或可能影响采购公平、公正性的，应当重新采购。</w:t>
      </w:r>
    </w:p>
    <w:p w:rsidR="009806EC" w:rsidRDefault="009806EC" w:rsidP="00334BC2">
      <w:pPr>
        <w:pStyle w:val="Heading1"/>
        <w:keepNext w:val="0"/>
        <w:keepLines w:val="0"/>
        <w:spacing w:line="240" w:lineRule="auto"/>
        <w:jc w:val="center"/>
        <w:rPr>
          <w:rFonts w:hAnsi="宋体" w:cs="宋体"/>
          <w:sz w:val="28"/>
          <w:szCs w:val="36"/>
        </w:rPr>
      </w:pPr>
      <w:r>
        <w:rPr>
          <w:rFonts w:hAnsi="宋体" w:cs="宋体"/>
          <w:sz w:val="28"/>
          <w:szCs w:val="28"/>
        </w:rPr>
        <w:br w:type="page"/>
      </w:r>
      <w:r w:rsidRPr="009E60A2">
        <w:rPr>
          <w:rFonts w:hAnsi="宋体" w:cs="宋体" w:hint="eastAsia"/>
          <w:b w:val="0"/>
          <w:bCs/>
          <w:sz w:val="32"/>
          <w:szCs w:val="32"/>
        </w:rPr>
        <w:t>第三</w:t>
      </w:r>
      <w:r w:rsidRPr="009E60A2">
        <w:rPr>
          <w:rFonts w:hAnsi="宋体" w:cs="宋体" w:hint="eastAsia"/>
          <w:b w:val="0"/>
          <w:bCs/>
          <w:sz w:val="32"/>
          <w:szCs w:val="40"/>
        </w:rPr>
        <w:t>部分</w:t>
      </w:r>
      <w:r w:rsidRPr="009E60A2">
        <w:rPr>
          <w:rFonts w:hAnsi="宋体" w:cs="宋体"/>
          <w:b w:val="0"/>
          <w:bCs/>
          <w:sz w:val="32"/>
          <w:szCs w:val="40"/>
        </w:rPr>
        <w:t xml:space="preserve">  </w:t>
      </w:r>
      <w:r w:rsidRPr="009E60A2">
        <w:rPr>
          <w:rFonts w:hAnsi="宋体" w:cs="宋体" w:hint="eastAsia"/>
          <w:b w:val="0"/>
          <w:bCs/>
          <w:sz w:val="32"/>
          <w:szCs w:val="40"/>
        </w:rPr>
        <w:t>采购需求</w:t>
      </w:r>
      <w:bookmarkStart w:id="73" w:name="_Toc356744067"/>
      <w:bookmarkEnd w:id="61"/>
      <w:bookmarkEnd w:id="62"/>
    </w:p>
    <w:p w:rsidR="009806EC" w:rsidRDefault="009806EC" w:rsidP="00803CD8">
      <w:pPr>
        <w:spacing w:line="460" w:lineRule="exact"/>
        <w:rPr>
          <w:rFonts w:ascii="仿宋" w:eastAsia="仿宋" w:hAnsi="仿宋" w:cs="仿宋"/>
          <w:sz w:val="24"/>
          <w:szCs w:val="24"/>
        </w:rPr>
      </w:pPr>
    </w:p>
    <w:p w:rsidR="009806EC" w:rsidRPr="00020C1A" w:rsidRDefault="009806EC" w:rsidP="004B2EC4">
      <w:pPr>
        <w:ind w:firstLineChars="200" w:firstLine="31680"/>
        <w:rPr>
          <w:rFonts w:ascii="宋体" w:cs="华文仿宋"/>
          <w:color w:val="000000"/>
          <w:sz w:val="28"/>
          <w:szCs w:val="28"/>
        </w:rPr>
      </w:pPr>
      <w:r w:rsidRPr="00020C1A">
        <w:rPr>
          <w:rFonts w:ascii="宋体" w:hAnsi="宋体" w:cs="华文仿宋" w:hint="eastAsia"/>
          <w:color w:val="000000"/>
          <w:sz w:val="28"/>
          <w:szCs w:val="28"/>
        </w:rPr>
        <w:t>基于磁珠法原理；</w:t>
      </w:r>
    </w:p>
    <w:p w:rsidR="009806EC" w:rsidRPr="00020C1A" w:rsidRDefault="009806EC" w:rsidP="004B2EC4">
      <w:pPr>
        <w:ind w:firstLineChars="200" w:firstLine="31680"/>
        <w:rPr>
          <w:rFonts w:ascii="宋体" w:cs="华文仿宋"/>
          <w:color w:val="000000"/>
          <w:sz w:val="28"/>
          <w:szCs w:val="28"/>
        </w:rPr>
      </w:pPr>
      <w:r w:rsidRPr="00020C1A">
        <w:rPr>
          <w:rFonts w:ascii="宋体" w:hAnsi="宋体" w:cs="华文仿宋" w:hint="eastAsia"/>
          <w:color w:val="000000"/>
          <w:sz w:val="28"/>
          <w:szCs w:val="28"/>
        </w:rPr>
        <w:t>可从多种样本中提取</w:t>
      </w:r>
      <w:r w:rsidRPr="00020C1A">
        <w:rPr>
          <w:rFonts w:ascii="宋体" w:hAnsi="宋体" w:cs="华文仿宋"/>
          <w:color w:val="000000"/>
          <w:sz w:val="28"/>
          <w:szCs w:val="28"/>
        </w:rPr>
        <w:t>DNA</w:t>
      </w:r>
      <w:r w:rsidRPr="00020C1A">
        <w:rPr>
          <w:rFonts w:ascii="宋体" w:hAnsi="宋体" w:cs="华文仿宋" w:hint="eastAsia"/>
          <w:color w:val="000000"/>
          <w:sz w:val="28"/>
          <w:szCs w:val="28"/>
        </w:rPr>
        <w:t>、</w:t>
      </w:r>
      <w:r w:rsidRPr="00020C1A">
        <w:rPr>
          <w:rFonts w:ascii="宋体" w:hAnsi="宋体" w:cs="华文仿宋"/>
          <w:color w:val="000000"/>
          <w:sz w:val="28"/>
          <w:szCs w:val="28"/>
        </w:rPr>
        <w:t>RNA</w:t>
      </w:r>
      <w:r w:rsidRPr="00020C1A">
        <w:rPr>
          <w:rFonts w:ascii="宋体" w:hAnsi="宋体" w:cs="华文仿宋" w:hint="eastAsia"/>
          <w:color w:val="000000"/>
          <w:sz w:val="28"/>
          <w:szCs w:val="28"/>
        </w:rPr>
        <w:t>；</w:t>
      </w:r>
    </w:p>
    <w:p w:rsidR="009806EC" w:rsidRPr="00020C1A" w:rsidRDefault="009806EC" w:rsidP="004B2EC4">
      <w:pPr>
        <w:ind w:firstLineChars="200" w:firstLine="31680"/>
        <w:rPr>
          <w:rFonts w:ascii="宋体" w:cs="华文仿宋"/>
          <w:color w:val="000000"/>
          <w:sz w:val="28"/>
          <w:szCs w:val="28"/>
        </w:rPr>
      </w:pPr>
      <w:r w:rsidRPr="00020C1A">
        <w:rPr>
          <w:rFonts w:ascii="宋体" w:hAnsi="宋体" w:cs="华文仿宋" w:hint="eastAsia"/>
          <w:color w:val="000000"/>
          <w:sz w:val="28"/>
          <w:szCs w:val="28"/>
        </w:rPr>
        <w:t>可一次性完成</w:t>
      </w:r>
      <w:r w:rsidRPr="00020C1A">
        <w:rPr>
          <w:rFonts w:ascii="宋体" w:hAnsi="宋体" w:cs="华文仿宋"/>
          <w:color w:val="000000"/>
          <w:sz w:val="28"/>
          <w:szCs w:val="28"/>
        </w:rPr>
        <w:t>96</w:t>
      </w:r>
      <w:r w:rsidRPr="00020C1A">
        <w:rPr>
          <w:rFonts w:ascii="宋体" w:hAnsi="宋体" w:cs="华文仿宋" w:hint="eastAsia"/>
          <w:color w:val="000000"/>
          <w:sz w:val="28"/>
          <w:szCs w:val="28"/>
        </w:rPr>
        <w:t>个样本的提取；</w:t>
      </w:r>
    </w:p>
    <w:p w:rsidR="009806EC" w:rsidRPr="00020C1A" w:rsidRDefault="009806EC" w:rsidP="004B2EC4">
      <w:pPr>
        <w:ind w:firstLineChars="200" w:firstLine="31680"/>
        <w:rPr>
          <w:rFonts w:ascii="宋体" w:cs="华文仿宋"/>
          <w:color w:val="000000"/>
          <w:sz w:val="28"/>
          <w:szCs w:val="28"/>
        </w:rPr>
      </w:pPr>
      <w:r w:rsidRPr="00020C1A">
        <w:rPr>
          <w:rFonts w:ascii="宋体" w:hAnsi="宋体" w:cs="华文仿宋" w:hint="eastAsia"/>
          <w:color w:val="000000"/>
          <w:sz w:val="28"/>
          <w:szCs w:val="28"/>
        </w:rPr>
        <w:t>处理速度≤</w:t>
      </w:r>
      <w:r w:rsidRPr="00020C1A">
        <w:rPr>
          <w:rFonts w:ascii="宋体" w:hAnsi="宋体" w:cs="华文仿宋"/>
          <w:color w:val="000000"/>
          <w:sz w:val="28"/>
          <w:szCs w:val="28"/>
        </w:rPr>
        <w:t>15</w:t>
      </w:r>
      <w:r w:rsidRPr="00020C1A">
        <w:rPr>
          <w:rFonts w:ascii="宋体" w:hAnsi="宋体" w:cs="华文仿宋" w:hint="eastAsia"/>
          <w:color w:val="000000"/>
          <w:sz w:val="28"/>
          <w:szCs w:val="28"/>
        </w:rPr>
        <w:t>分钟；</w:t>
      </w:r>
    </w:p>
    <w:p w:rsidR="009806EC" w:rsidRPr="00020C1A" w:rsidRDefault="009806EC" w:rsidP="004B2EC4">
      <w:pPr>
        <w:ind w:firstLineChars="200" w:firstLine="31680"/>
        <w:rPr>
          <w:rFonts w:ascii="宋体" w:cs="华文仿宋"/>
          <w:color w:val="000000"/>
          <w:sz w:val="28"/>
          <w:szCs w:val="28"/>
        </w:rPr>
      </w:pPr>
      <w:r w:rsidRPr="00020C1A">
        <w:rPr>
          <w:rFonts w:ascii="宋体" w:hAnsi="宋体" w:cs="华文仿宋" w:hint="eastAsia"/>
          <w:color w:val="000000"/>
          <w:sz w:val="28"/>
          <w:szCs w:val="28"/>
        </w:rPr>
        <w:t>带有彩色面板或用触控屏进行控制；</w:t>
      </w:r>
    </w:p>
    <w:p w:rsidR="009806EC" w:rsidRPr="00020C1A" w:rsidRDefault="009806EC" w:rsidP="004B2EC4">
      <w:pPr>
        <w:ind w:firstLineChars="200" w:firstLine="31680"/>
        <w:rPr>
          <w:rFonts w:ascii="宋体" w:cs="华文仿宋"/>
          <w:color w:val="000000"/>
          <w:sz w:val="28"/>
          <w:szCs w:val="28"/>
        </w:rPr>
      </w:pPr>
      <w:r w:rsidRPr="00020C1A">
        <w:rPr>
          <w:rFonts w:ascii="宋体" w:hAnsi="宋体" w:cs="华文仿宋" w:hint="eastAsia"/>
          <w:color w:val="000000"/>
          <w:sz w:val="28"/>
          <w:szCs w:val="28"/>
        </w:rPr>
        <w:t>多种可调振荡模式；</w:t>
      </w:r>
    </w:p>
    <w:p w:rsidR="009806EC" w:rsidRPr="00020C1A" w:rsidRDefault="009806EC" w:rsidP="004B2EC4">
      <w:pPr>
        <w:ind w:firstLineChars="200" w:firstLine="31680"/>
        <w:rPr>
          <w:rFonts w:ascii="宋体" w:cs="华文仿宋"/>
          <w:color w:val="000000"/>
          <w:sz w:val="28"/>
          <w:szCs w:val="28"/>
        </w:rPr>
      </w:pPr>
      <w:r w:rsidRPr="00020C1A">
        <w:rPr>
          <w:rFonts w:ascii="宋体" w:hAnsi="宋体" w:cs="华文仿宋" w:hint="eastAsia"/>
          <w:color w:val="000000"/>
          <w:sz w:val="28"/>
          <w:szCs w:val="28"/>
        </w:rPr>
        <w:t>具有可靠的污染控制系统；</w:t>
      </w:r>
    </w:p>
    <w:p w:rsidR="009806EC" w:rsidRPr="00020C1A" w:rsidRDefault="009806EC" w:rsidP="004B2EC4">
      <w:pPr>
        <w:ind w:firstLineChars="200" w:firstLine="31680"/>
        <w:rPr>
          <w:rFonts w:ascii="宋体" w:cs="华文仿宋"/>
          <w:color w:val="000000"/>
          <w:sz w:val="28"/>
          <w:szCs w:val="28"/>
        </w:rPr>
      </w:pPr>
      <w:r w:rsidRPr="00020C1A">
        <w:rPr>
          <w:rFonts w:ascii="宋体" w:hAnsi="宋体" w:cs="华文仿宋" w:hint="eastAsia"/>
          <w:color w:val="000000"/>
          <w:sz w:val="28"/>
          <w:szCs w:val="28"/>
        </w:rPr>
        <w:t>设备自带操作程序；</w:t>
      </w:r>
    </w:p>
    <w:p w:rsidR="009806EC" w:rsidRPr="00020C1A" w:rsidRDefault="009806EC" w:rsidP="004B2EC4">
      <w:pPr>
        <w:ind w:firstLineChars="200" w:firstLine="31680"/>
        <w:rPr>
          <w:rFonts w:ascii="宋体" w:cs="华文仿宋"/>
          <w:color w:val="000000"/>
          <w:sz w:val="28"/>
          <w:szCs w:val="28"/>
        </w:rPr>
      </w:pPr>
      <w:r w:rsidRPr="00020C1A">
        <w:rPr>
          <w:rFonts w:ascii="宋体" w:hAnsi="宋体" w:cs="华文仿宋"/>
          <w:color w:val="000000"/>
          <w:sz w:val="28"/>
          <w:szCs w:val="28"/>
        </w:rPr>
        <w:t>220VAC</w:t>
      </w:r>
      <w:r w:rsidRPr="00020C1A">
        <w:rPr>
          <w:rFonts w:ascii="宋体" w:hAnsi="宋体" w:cs="华文仿宋" w:hint="eastAsia"/>
          <w:color w:val="000000"/>
          <w:sz w:val="28"/>
          <w:szCs w:val="28"/>
        </w:rPr>
        <w:t>，</w:t>
      </w:r>
      <w:r w:rsidRPr="00020C1A">
        <w:rPr>
          <w:rFonts w:ascii="宋体" w:hAnsi="宋体" w:cs="华文仿宋"/>
          <w:color w:val="000000"/>
          <w:sz w:val="28"/>
          <w:szCs w:val="28"/>
        </w:rPr>
        <w:t>50Hz</w:t>
      </w:r>
      <w:r w:rsidRPr="00020C1A">
        <w:rPr>
          <w:rFonts w:ascii="宋体" w:hAnsi="宋体" w:cs="华文仿宋" w:hint="eastAsia"/>
          <w:color w:val="000000"/>
          <w:sz w:val="28"/>
          <w:szCs w:val="28"/>
        </w:rPr>
        <w:t>电源；</w:t>
      </w:r>
    </w:p>
    <w:p w:rsidR="009806EC" w:rsidRPr="00020C1A" w:rsidRDefault="009806EC" w:rsidP="004B2EC4">
      <w:pPr>
        <w:ind w:firstLineChars="200" w:firstLine="31680"/>
        <w:rPr>
          <w:rFonts w:ascii="宋体" w:cs="华文仿宋"/>
          <w:color w:val="000000"/>
          <w:sz w:val="28"/>
          <w:szCs w:val="28"/>
        </w:rPr>
      </w:pPr>
      <w:r w:rsidRPr="00020C1A">
        <w:rPr>
          <w:rFonts w:ascii="宋体" w:hAnsi="宋体" w:cs="华文仿宋" w:hint="eastAsia"/>
          <w:color w:val="000000"/>
          <w:sz w:val="28"/>
          <w:szCs w:val="28"/>
        </w:rPr>
        <w:t>具有医疗器械注册证；</w:t>
      </w:r>
    </w:p>
    <w:p w:rsidR="009806EC" w:rsidRPr="00020C1A" w:rsidRDefault="009806EC" w:rsidP="004B2EC4">
      <w:pPr>
        <w:ind w:firstLineChars="200" w:firstLine="31680"/>
        <w:rPr>
          <w:rFonts w:ascii="宋体" w:cs="华文仿宋"/>
          <w:color w:val="000000"/>
          <w:sz w:val="28"/>
          <w:szCs w:val="28"/>
        </w:rPr>
      </w:pPr>
      <w:r w:rsidRPr="00020C1A">
        <w:rPr>
          <w:rFonts w:ascii="宋体" w:hAnsi="宋体" w:cs="华文仿宋" w:hint="eastAsia"/>
          <w:color w:val="000000"/>
          <w:sz w:val="28"/>
          <w:szCs w:val="28"/>
        </w:rPr>
        <w:t>保修期≥</w:t>
      </w:r>
      <w:r w:rsidRPr="00020C1A">
        <w:rPr>
          <w:rFonts w:ascii="宋体" w:hAnsi="宋体" w:cs="华文仿宋"/>
          <w:color w:val="000000"/>
          <w:sz w:val="28"/>
          <w:szCs w:val="28"/>
        </w:rPr>
        <w:t>2</w:t>
      </w:r>
      <w:r w:rsidRPr="00020C1A">
        <w:rPr>
          <w:rFonts w:ascii="宋体" w:hAnsi="宋体" w:cs="华文仿宋" w:hint="eastAsia"/>
          <w:color w:val="000000"/>
          <w:sz w:val="28"/>
          <w:szCs w:val="28"/>
        </w:rPr>
        <w:t>年；</w:t>
      </w:r>
    </w:p>
    <w:p w:rsidR="009806EC" w:rsidRPr="00020C1A" w:rsidRDefault="009806EC" w:rsidP="004B2EC4">
      <w:pPr>
        <w:ind w:firstLineChars="200" w:firstLine="31680"/>
        <w:rPr>
          <w:rFonts w:ascii="宋体" w:cs="华文仿宋"/>
          <w:color w:val="000000"/>
          <w:sz w:val="28"/>
          <w:szCs w:val="28"/>
        </w:rPr>
      </w:pPr>
      <w:r w:rsidRPr="00020C1A">
        <w:rPr>
          <w:rFonts w:ascii="宋体" w:hAnsi="宋体"/>
        </w:rPr>
        <w:t xml:space="preserve"> </w:t>
      </w:r>
      <w:r w:rsidRPr="00020C1A">
        <w:rPr>
          <w:rFonts w:ascii="宋体" w:hAnsi="宋体" w:cs="华文仿宋" w:hint="eastAsia"/>
          <w:color w:val="000000"/>
          <w:sz w:val="28"/>
          <w:szCs w:val="28"/>
        </w:rPr>
        <w:t>▲供货期</w:t>
      </w:r>
      <w:r w:rsidRPr="00020C1A">
        <w:rPr>
          <w:rFonts w:ascii="宋体" w:hAnsi="宋体" w:cs="华文仿宋"/>
          <w:color w:val="000000"/>
          <w:sz w:val="28"/>
          <w:szCs w:val="28"/>
        </w:rPr>
        <w:t>10</w:t>
      </w:r>
      <w:r w:rsidRPr="00020C1A">
        <w:rPr>
          <w:rFonts w:ascii="宋体" w:hAnsi="宋体" w:cs="华文仿宋" w:hint="eastAsia"/>
          <w:color w:val="000000"/>
          <w:sz w:val="28"/>
          <w:szCs w:val="28"/>
        </w:rPr>
        <w:t>天。</w:t>
      </w:r>
    </w:p>
    <w:p w:rsidR="009806EC" w:rsidRDefault="009806EC" w:rsidP="00803CD8">
      <w:pPr>
        <w:rPr>
          <w:rFonts w:ascii="仿宋" w:eastAsia="仿宋" w:hAnsi="仿宋" w:cs="仿宋"/>
          <w:sz w:val="24"/>
          <w:szCs w:val="24"/>
        </w:rPr>
      </w:pPr>
    </w:p>
    <w:p w:rsidR="009806EC" w:rsidRPr="00803CD8" w:rsidRDefault="009806EC" w:rsidP="00803CD8">
      <w:pPr>
        <w:rPr>
          <w:rFonts w:ascii="仿宋" w:eastAsia="仿宋" w:hAnsi="仿宋" w:cs="仿宋"/>
          <w:b/>
          <w:sz w:val="28"/>
          <w:szCs w:val="28"/>
        </w:rPr>
      </w:pPr>
      <w:r w:rsidRPr="00020C1A">
        <w:rPr>
          <w:rFonts w:ascii="宋体" w:hAnsi="宋体" w:cs="华文仿宋" w:hint="eastAsia"/>
          <w:color w:val="000000"/>
          <w:sz w:val="28"/>
          <w:szCs w:val="28"/>
        </w:rPr>
        <w:t>▲</w:t>
      </w:r>
      <w:r w:rsidRPr="00803CD8">
        <w:rPr>
          <w:rFonts w:ascii="仿宋" w:eastAsia="仿宋" w:hAnsi="仿宋" w:cs="仿宋" w:hint="eastAsia"/>
          <w:b/>
          <w:sz w:val="28"/>
          <w:szCs w:val="28"/>
        </w:rPr>
        <w:t>备注：以上技术参数必须全部响应，不允许负偏离，否则按无效标处理。</w:t>
      </w:r>
    </w:p>
    <w:p w:rsidR="009806EC" w:rsidRDefault="009806EC" w:rsidP="00651459">
      <w:pPr>
        <w:pStyle w:val="Heading1"/>
        <w:keepNext w:val="0"/>
        <w:keepLines w:val="0"/>
        <w:spacing w:line="240" w:lineRule="auto"/>
        <w:rPr>
          <w:rFonts w:hAnsi="宋体" w:cs="宋体"/>
          <w:b w:val="0"/>
          <w:bCs/>
          <w:sz w:val="32"/>
          <w:szCs w:val="32"/>
        </w:rPr>
      </w:pPr>
      <w:bookmarkStart w:id="74" w:name="_Toc12733"/>
      <w:bookmarkStart w:id="75" w:name="_Toc10000"/>
      <w:bookmarkEnd w:id="73"/>
    </w:p>
    <w:p w:rsidR="009806EC" w:rsidRDefault="009806EC" w:rsidP="004B2EC4">
      <w:pPr>
        <w:pStyle w:val="Heading1"/>
        <w:keepNext w:val="0"/>
        <w:keepLines w:val="0"/>
        <w:spacing w:line="240" w:lineRule="auto"/>
        <w:ind w:firstLineChars="600" w:firstLine="31680"/>
        <w:rPr>
          <w:rFonts w:hAnsi="宋体" w:cs="宋体"/>
          <w:b w:val="0"/>
          <w:bCs/>
          <w:sz w:val="32"/>
          <w:szCs w:val="32"/>
        </w:rPr>
      </w:pPr>
    </w:p>
    <w:p w:rsidR="009806EC" w:rsidRDefault="009806EC" w:rsidP="004B2EC4">
      <w:pPr>
        <w:pStyle w:val="Heading1"/>
        <w:keepNext w:val="0"/>
        <w:keepLines w:val="0"/>
        <w:spacing w:line="240" w:lineRule="auto"/>
        <w:ind w:firstLineChars="600" w:firstLine="31680"/>
        <w:rPr>
          <w:rFonts w:hAnsi="宋体" w:cs="宋体"/>
          <w:b w:val="0"/>
          <w:bCs/>
          <w:sz w:val="32"/>
          <w:szCs w:val="32"/>
        </w:rPr>
      </w:pPr>
    </w:p>
    <w:p w:rsidR="009806EC" w:rsidRDefault="009806EC" w:rsidP="004B2EC4">
      <w:pPr>
        <w:pStyle w:val="Heading1"/>
        <w:keepNext w:val="0"/>
        <w:keepLines w:val="0"/>
        <w:spacing w:line="240" w:lineRule="auto"/>
        <w:ind w:firstLineChars="600" w:firstLine="31680"/>
        <w:rPr>
          <w:rFonts w:hAnsi="宋体" w:cs="宋体"/>
          <w:b w:val="0"/>
          <w:bCs/>
          <w:sz w:val="32"/>
          <w:szCs w:val="32"/>
        </w:rPr>
      </w:pPr>
    </w:p>
    <w:p w:rsidR="009806EC" w:rsidRDefault="009806EC" w:rsidP="004B2EC4">
      <w:pPr>
        <w:pStyle w:val="Heading1"/>
        <w:keepNext w:val="0"/>
        <w:keepLines w:val="0"/>
        <w:spacing w:line="240" w:lineRule="auto"/>
        <w:ind w:firstLineChars="600" w:firstLine="31680"/>
        <w:rPr>
          <w:rFonts w:hAnsi="宋体" w:cs="宋体"/>
          <w:b w:val="0"/>
          <w:bCs/>
          <w:sz w:val="32"/>
          <w:szCs w:val="32"/>
        </w:rPr>
      </w:pPr>
    </w:p>
    <w:p w:rsidR="009806EC" w:rsidRDefault="009806EC" w:rsidP="004B2EC4">
      <w:pPr>
        <w:pStyle w:val="Heading1"/>
        <w:keepNext w:val="0"/>
        <w:keepLines w:val="0"/>
        <w:spacing w:line="240" w:lineRule="auto"/>
        <w:ind w:firstLineChars="600" w:firstLine="31680"/>
        <w:rPr>
          <w:rFonts w:hAnsi="宋体" w:cs="宋体"/>
          <w:b w:val="0"/>
          <w:bCs/>
          <w:sz w:val="32"/>
          <w:szCs w:val="32"/>
        </w:rPr>
      </w:pPr>
    </w:p>
    <w:p w:rsidR="009806EC" w:rsidRDefault="009806EC" w:rsidP="004B2EC4">
      <w:pPr>
        <w:pStyle w:val="Heading1"/>
        <w:keepNext w:val="0"/>
        <w:keepLines w:val="0"/>
        <w:spacing w:line="240" w:lineRule="auto"/>
        <w:ind w:firstLineChars="600" w:firstLine="31680"/>
        <w:rPr>
          <w:rFonts w:hAnsi="宋体" w:cs="宋体"/>
          <w:b w:val="0"/>
          <w:bCs/>
          <w:sz w:val="32"/>
          <w:szCs w:val="32"/>
        </w:rPr>
      </w:pPr>
    </w:p>
    <w:p w:rsidR="009806EC" w:rsidRDefault="009806EC" w:rsidP="004B2EC4">
      <w:pPr>
        <w:pStyle w:val="Heading1"/>
        <w:keepNext w:val="0"/>
        <w:keepLines w:val="0"/>
        <w:spacing w:line="240" w:lineRule="auto"/>
        <w:ind w:firstLineChars="600" w:firstLine="31680"/>
        <w:rPr>
          <w:rFonts w:hAnsi="宋体" w:cs="宋体"/>
          <w:b w:val="0"/>
          <w:bCs/>
          <w:sz w:val="32"/>
          <w:szCs w:val="32"/>
        </w:rPr>
      </w:pPr>
    </w:p>
    <w:p w:rsidR="009806EC" w:rsidRDefault="009806EC" w:rsidP="004B2EC4">
      <w:pPr>
        <w:pStyle w:val="Heading1"/>
        <w:keepNext w:val="0"/>
        <w:keepLines w:val="0"/>
        <w:spacing w:line="240" w:lineRule="auto"/>
        <w:ind w:firstLineChars="600" w:firstLine="31680"/>
        <w:rPr>
          <w:rFonts w:hAnsi="宋体" w:cs="宋体"/>
          <w:b w:val="0"/>
          <w:bCs/>
          <w:sz w:val="32"/>
          <w:szCs w:val="32"/>
        </w:rPr>
      </w:pPr>
    </w:p>
    <w:p w:rsidR="009806EC" w:rsidRDefault="009806EC" w:rsidP="004B2EC4">
      <w:pPr>
        <w:pStyle w:val="Heading1"/>
        <w:keepNext w:val="0"/>
        <w:keepLines w:val="0"/>
        <w:spacing w:line="240" w:lineRule="auto"/>
        <w:ind w:firstLineChars="600" w:firstLine="31680"/>
        <w:rPr>
          <w:rFonts w:hAnsi="宋体" w:cs="宋体"/>
          <w:b w:val="0"/>
          <w:bCs/>
          <w:sz w:val="32"/>
          <w:szCs w:val="32"/>
        </w:rPr>
      </w:pPr>
    </w:p>
    <w:p w:rsidR="009806EC" w:rsidRDefault="009806EC" w:rsidP="004B2EC4">
      <w:pPr>
        <w:pStyle w:val="Heading1"/>
        <w:keepNext w:val="0"/>
        <w:keepLines w:val="0"/>
        <w:spacing w:line="240" w:lineRule="auto"/>
        <w:ind w:firstLineChars="600" w:firstLine="31680"/>
        <w:rPr>
          <w:rFonts w:hAnsi="宋体" w:cs="宋体"/>
          <w:b w:val="0"/>
          <w:bCs/>
          <w:sz w:val="32"/>
          <w:szCs w:val="32"/>
        </w:rPr>
      </w:pPr>
    </w:p>
    <w:p w:rsidR="009806EC" w:rsidRDefault="009806EC" w:rsidP="004B2EC4">
      <w:pPr>
        <w:pStyle w:val="Heading1"/>
        <w:keepNext w:val="0"/>
        <w:keepLines w:val="0"/>
        <w:spacing w:line="240" w:lineRule="auto"/>
        <w:ind w:firstLineChars="600" w:firstLine="31680"/>
        <w:rPr>
          <w:rFonts w:hAnsi="宋体" w:cs="宋体"/>
          <w:sz w:val="28"/>
          <w:szCs w:val="36"/>
        </w:rPr>
      </w:pPr>
      <w:r>
        <w:rPr>
          <w:rFonts w:hAnsi="宋体" w:cs="宋体" w:hint="eastAsia"/>
          <w:b w:val="0"/>
          <w:bCs/>
          <w:sz w:val="32"/>
          <w:szCs w:val="32"/>
        </w:rPr>
        <w:t>第四部分</w:t>
      </w:r>
      <w:r>
        <w:rPr>
          <w:rFonts w:hAnsi="宋体" w:cs="宋体"/>
          <w:b w:val="0"/>
          <w:bCs/>
          <w:sz w:val="32"/>
          <w:szCs w:val="32"/>
        </w:rPr>
        <w:t xml:space="preserve">  </w:t>
      </w:r>
      <w:r>
        <w:rPr>
          <w:rFonts w:hAnsi="宋体" w:cs="宋体" w:hint="eastAsia"/>
          <w:b w:val="0"/>
          <w:bCs/>
          <w:sz w:val="32"/>
          <w:szCs w:val="32"/>
        </w:rPr>
        <w:t>合同条款及格式（参考）</w:t>
      </w:r>
    </w:p>
    <w:p w:rsidR="009806EC" w:rsidRDefault="009806EC" w:rsidP="00334BC2">
      <w:pPr>
        <w:spacing w:line="480" w:lineRule="exact"/>
        <w:jc w:val="center"/>
        <w:rPr>
          <w:rFonts w:ascii="宋体" w:cs="宋体"/>
          <w:b/>
          <w:bCs/>
          <w:color w:val="000000"/>
          <w:sz w:val="28"/>
          <w:szCs w:val="28"/>
        </w:rPr>
      </w:pPr>
      <w:r>
        <w:rPr>
          <w:rFonts w:hint="eastAsia"/>
          <w:b/>
          <w:color w:val="000000"/>
          <w:szCs w:val="21"/>
        </w:rPr>
        <w:t>（以最终合同签订为准）</w:t>
      </w:r>
    </w:p>
    <w:p w:rsidR="009806EC" w:rsidRDefault="009806EC" w:rsidP="00A52F69">
      <w:pPr>
        <w:jc w:val="center"/>
        <w:rPr>
          <w:rFonts w:ascii="宋体"/>
          <w:sz w:val="38"/>
        </w:rPr>
      </w:pPr>
      <w:r>
        <w:rPr>
          <w:rFonts w:ascii="宋体" w:hAnsi="宋体" w:hint="eastAsia"/>
          <w:b/>
          <w:color w:val="FF0000"/>
          <w:sz w:val="38"/>
          <w:szCs w:val="38"/>
        </w:rPr>
        <w:t>核酸提取仪</w:t>
      </w:r>
      <w:r>
        <w:rPr>
          <w:rFonts w:ascii="宋体" w:hAnsi="宋体" w:hint="eastAsia"/>
          <w:b/>
          <w:sz w:val="38"/>
          <w:szCs w:val="38"/>
        </w:rPr>
        <w:t>购销合同</w:t>
      </w:r>
    </w:p>
    <w:p w:rsidR="009806EC" w:rsidRDefault="009806EC" w:rsidP="00A52F69">
      <w:pPr>
        <w:spacing w:line="360" w:lineRule="auto"/>
        <w:jc w:val="center"/>
        <w:rPr>
          <w:rFonts w:ascii="宋体" w:cs="宋体"/>
          <w:b/>
          <w:szCs w:val="21"/>
        </w:rPr>
      </w:pPr>
      <w:r>
        <w:rPr>
          <w:rFonts w:ascii="宋体" w:hAnsi="宋体" w:cs="宋体"/>
          <w:szCs w:val="21"/>
        </w:rPr>
        <w:t xml:space="preserve">                                          </w:t>
      </w:r>
      <w:r>
        <w:rPr>
          <w:rFonts w:ascii="宋体" w:hAnsi="宋体" w:cs="宋体" w:hint="eastAsia"/>
          <w:szCs w:val="21"/>
        </w:rPr>
        <w:t>合同编号：</w:t>
      </w:r>
      <w:r>
        <w:rPr>
          <w:rFonts w:ascii="宋体" w:hAnsi="宋体" w:cs="宋体"/>
          <w:color w:val="FF0000"/>
          <w:szCs w:val="21"/>
        </w:rPr>
        <w:t xml:space="preserve">  </w:t>
      </w:r>
    </w:p>
    <w:p w:rsidR="009806EC" w:rsidRDefault="009806EC" w:rsidP="00A52F69">
      <w:pPr>
        <w:spacing w:line="360" w:lineRule="auto"/>
        <w:rPr>
          <w:rFonts w:ascii="宋体" w:cs="宋体"/>
          <w:szCs w:val="21"/>
        </w:rPr>
      </w:pPr>
      <w:r>
        <w:rPr>
          <w:rFonts w:ascii="宋体" w:hAnsi="宋体" w:cs="宋体" w:hint="eastAsia"/>
          <w:szCs w:val="21"/>
        </w:rPr>
        <w:t>甲方（采购单位）：衢州市人民医院</w:t>
      </w:r>
    </w:p>
    <w:p w:rsidR="009806EC" w:rsidRPr="00AB58DD" w:rsidRDefault="009806EC" w:rsidP="00A52F69">
      <w:pPr>
        <w:spacing w:line="360" w:lineRule="auto"/>
        <w:rPr>
          <w:rFonts w:ascii="宋体" w:cs="宋体"/>
          <w:color w:val="FF0000"/>
          <w:szCs w:val="21"/>
        </w:rPr>
      </w:pPr>
      <w:r>
        <w:rPr>
          <w:rFonts w:ascii="宋体" w:hAnsi="宋体" w:cs="宋体" w:hint="eastAsia"/>
          <w:szCs w:val="21"/>
        </w:rPr>
        <w:t>乙方（供应商）：</w:t>
      </w:r>
    </w:p>
    <w:p w:rsidR="009806EC" w:rsidRDefault="009806EC" w:rsidP="004B2EC4">
      <w:pPr>
        <w:widowControl w:val="0"/>
        <w:spacing w:line="360" w:lineRule="auto"/>
        <w:ind w:firstLineChars="200" w:firstLine="31680"/>
        <w:rPr>
          <w:rFonts w:ascii="宋体" w:cs="宋体"/>
          <w:szCs w:val="21"/>
        </w:rPr>
      </w:pPr>
      <w:r>
        <w:rPr>
          <w:rFonts w:ascii="宋体" w:hAnsi="宋体" w:cs="宋体" w:hint="eastAsia"/>
          <w:szCs w:val="21"/>
        </w:rPr>
        <w:t>根据《中华人民共和国政府采购法》、《中华人民共和国合同法》等相关法律法规，以及关于</w:t>
      </w:r>
      <w:r>
        <w:rPr>
          <w:rFonts w:ascii="宋体" w:hAnsi="宋体" w:hint="eastAsia"/>
          <w:szCs w:val="21"/>
        </w:rPr>
        <w:t>衢州市人民</w:t>
      </w:r>
      <w:r>
        <w:rPr>
          <w:rFonts w:ascii="宋体" w:hAnsi="宋体" w:cs="宋体" w:hint="eastAsia"/>
          <w:szCs w:val="21"/>
        </w:rPr>
        <w:t>医院</w:t>
      </w:r>
      <w:r>
        <w:rPr>
          <w:rFonts w:ascii="宋体" w:hAnsi="宋体" w:cs="宋体" w:hint="eastAsia"/>
          <w:color w:val="FF0000"/>
          <w:szCs w:val="21"/>
        </w:rPr>
        <w:t>核酸提取仪采购</w:t>
      </w:r>
      <w:r w:rsidRPr="00AB58DD">
        <w:rPr>
          <w:rFonts w:ascii="宋体" w:hAnsi="宋体" w:cs="宋体" w:hint="eastAsia"/>
          <w:color w:val="FF0000"/>
          <w:szCs w:val="21"/>
        </w:rPr>
        <w:t>项目（项目编号：</w:t>
      </w:r>
      <w:r>
        <w:rPr>
          <w:rFonts w:ascii="宋体" w:hAnsi="宋体" w:cs="宋体"/>
          <w:color w:val="FF0000"/>
          <w:szCs w:val="21"/>
        </w:rPr>
        <w:t>ZJWS-QZ2021002</w:t>
      </w:r>
      <w:r w:rsidRPr="00AB58DD">
        <w:rPr>
          <w:rFonts w:ascii="宋体" w:hAnsi="宋体" w:cs="宋体" w:hint="eastAsia"/>
          <w:color w:val="FF0000"/>
          <w:szCs w:val="21"/>
        </w:rPr>
        <w:t>）</w:t>
      </w:r>
      <w:r>
        <w:rPr>
          <w:rFonts w:ascii="宋体" w:hAnsi="宋体" w:cs="宋体" w:hint="eastAsia"/>
          <w:szCs w:val="21"/>
        </w:rPr>
        <w:t>采购结果，</w:t>
      </w:r>
      <w:r>
        <w:rPr>
          <w:rFonts w:hint="eastAsia"/>
        </w:rPr>
        <w:t>按照平等互利原则并经双方友好协商，达成如下协议，</w:t>
      </w:r>
      <w:r>
        <w:rPr>
          <w:rFonts w:ascii="宋体" w:hAnsi="宋体" w:hint="eastAsia"/>
          <w:szCs w:val="21"/>
        </w:rPr>
        <w:t>签署本合同。</w:t>
      </w:r>
    </w:p>
    <w:p w:rsidR="009806EC" w:rsidRDefault="009806EC" w:rsidP="00A52F69">
      <w:pPr>
        <w:numPr>
          <w:ilvl w:val="0"/>
          <w:numId w:val="13"/>
        </w:numPr>
        <w:spacing w:line="360" w:lineRule="auto"/>
        <w:jc w:val="both"/>
        <w:rPr>
          <w:rFonts w:ascii="宋体" w:cs="宋体"/>
          <w:szCs w:val="21"/>
        </w:rPr>
      </w:pPr>
      <w:r>
        <w:rPr>
          <w:rFonts w:ascii="宋体" w:hAnsi="宋体" w:cs="宋体" w:hint="eastAsia"/>
          <w:szCs w:val="21"/>
        </w:rPr>
        <w:t>货物内容及合同价格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1134"/>
        <w:gridCol w:w="1418"/>
        <w:gridCol w:w="1828"/>
        <w:gridCol w:w="1574"/>
        <w:gridCol w:w="850"/>
        <w:gridCol w:w="1701"/>
      </w:tblGrid>
      <w:tr w:rsidR="009806EC" w:rsidTr="00A34FF0">
        <w:trPr>
          <w:trHeight w:val="542"/>
        </w:trPr>
        <w:tc>
          <w:tcPr>
            <w:tcW w:w="1809" w:type="dxa"/>
            <w:vAlign w:val="center"/>
          </w:tcPr>
          <w:p w:rsidR="009806EC" w:rsidRPr="00AB58DD" w:rsidRDefault="009806EC" w:rsidP="00A34FF0">
            <w:pPr>
              <w:widowControl w:val="0"/>
              <w:jc w:val="center"/>
              <w:rPr>
                <w:rFonts w:ascii="宋体" w:cs="宋体"/>
                <w:color w:val="FF0000"/>
                <w:szCs w:val="21"/>
              </w:rPr>
            </w:pPr>
            <w:r w:rsidRPr="00AB58DD">
              <w:rPr>
                <w:rFonts w:ascii="宋体" w:hAnsi="宋体" w:cs="宋体" w:hint="eastAsia"/>
                <w:color w:val="FF0000"/>
                <w:szCs w:val="21"/>
              </w:rPr>
              <w:t>货物名称</w:t>
            </w:r>
          </w:p>
        </w:tc>
        <w:tc>
          <w:tcPr>
            <w:tcW w:w="1134" w:type="dxa"/>
            <w:vAlign w:val="center"/>
          </w:tcPr>
          <w:p w:rsidR="009806EC" w:rsidRPr="00AB58DD" w:rsidRDefault="009806EC" w:rsidP="009806EC">
            <w:pPr>
              <w:widowControl w:val="0"/>
              <w:ind w:firstLineChars="50" w:firstLine="31680"/>
              <w:rPr>
                <w:rFonts w:ascii="宋体" w:cs="宋体"/>
                <w:color w:val="FF0000"/>
                <w:szCs w:val="21"/>
              </w:rPr>
            </w:pPr>
            <w:r w:rsidRPr="00AB58DD">
              <w:rPr>
                <w:rFonts w:ascii="宋体" w:hAnsi="宋体" w:cs="宋体" w:hint="eastAsia"/>
                <w:color w:val="FF0000"/>
                <w:szCs w:val="21"/>
              </w:rPr>
              <w:t>品牌</w:t>
            </w:r>
          </w:p>
        </w:tc>
        <w:tc>
          <w:tcPr>
            <w:tcW w:w="1418" w:type="dxa"/>
            <w:vAlign w:val="center"/>
          </w:tcPr>
          <w:p w:rsidR="009806EC" w:rsidRPr="00AB58DD" w:rsidRDefault="009806EC" w:rsidP="00A34FF0">
            <w:pPr>
              <w:widowControl w:val="0"/>
              <w:jc w:val="center"/>
              <w:rPr>
                <w:rFonts w:ascii="宋体" w:cs="宋体"/>
                <w:color w:val="FF0000"/>
                <w:szCs w:val="21"/>
              </w:rPr>
            </w:pPr>
            <w:r w:rsidRPr="00AB58DD">
              <w:rPr>
                <w:rFonts w:ascii="宋体" w:hAnsi="宋体" w:cs="宋体" w:hint="eastAsia"/>
                <w:color w:val="FF0000"/>
                <w:szCs w:val="21"/>
              </w:rPr>
              <w:t>型号规格</w:t>
            </w:r>
          </w:p>
        </w:tc>
        <w:tc>
          <w:tcPr>
            <w:tcW w:w="1828" w:type="dxa"/>
          </w:tcPr>
          <w:p w:rsidR="009806EC" w:rsidRPr="00AB58DD" w:rsidRDefault="009806EC" w:rsidP="00A34FF0">
            <w:pPr>
              <w:widowControl w:val="0"/>
              <w:jc w:val="center"/>
              <w:rPr>
                <w:rFonts w:ascii="宋体" w:cs="宋体"/>
                <w:color w:val="FF0000"/>
                <w:szCs w:val="21"/>
              </w:rPr>
            </w:pPr>
            <w:r w:rsidRPr="00AB58DD">
              <w:rPr>
                <w:rFonts w:ascii="宋体" w:hAnsi="宋体" w:cs="宋体" w:hint="eastAsia"/>
                <w:color w:val="FF0000"/>
                <w:szCs w:val="21"/>
              </w:rPr>
              <w:t>注册证号</w:t>
            </w:r>
          </w:p>
        </w:tc>
        <w:tc>
          <w:tcPr>
            <w:tcW w:w="1574" w:type="dxa"/>
            <w:vAlign w:val="center"/>
          </w:tcPr>
          <w:p w:rsidR="009806EC" w:rsidRPr="00AB58DD" w:rsidRDefault="009806EC" w:rsidP="00A34FF0">
            <w:pPr>
              <w:widowControl w:val="0"/>
              <w:jc w:val="center"/>
              <w:rPr>
                <w:rFonts w:ascii="宋体" w:cs="宋体"/>
                <w:color w:val="FF0000"/>
                <w:szCs w:val="21"/>
              </w:rPr>
            </w:pPr>
            <w:r w:rsidRPr="00AB58DD">
              <w:rPr>
                <w:rFonts w:ascii="宋体" w:hAnsi="宋体" w:cs="宋体" w:hint="eastAsia"/>
                <w:color w:val="FF0000"/>
                <w:szCs w:val="21"/>
              </w:rPr>
              <w:t>配置要求</w:t>
            </w:r>
          </w:p>
        </w:tc>
        <w:tc>
          <w:tcPr>
            <w:tcW w:w="850" w:type="dxa"/>
            <w:vAlign w:val="center"/>
          </w:tcPr>
          <w:p w:rsidR="009806EC" w:rsidRPr="00AB58DD" w:rsidRDefault="009806EC" w:rsidP="00A34FF0">
            <w:pPr>
              <w:widowControl w:val="0"/>
              <w:jc w:val="center"/>
              <w:rPr>
                <w:rFonts w:ascii="宋体" w:cs="宋体"/>
                <w:color w:val="FF0000"/>
                <w:szCs w:val="21"/>
              </w:rPr>
            </w:pPr>
            <w:r w:rsidRPr="00AB58DD">
              <w:rPr>
                <w:rFonts w:ascii="宋体" w:hAnsi="宋体" w:cs="宋体" w:hint="eastAsia"/>
                <w:color w:val="FF0000"/>
                <w:szCs w:val="21"/>
              </w:rPr>
              <w:t>数量</w:t>
            </w:r>
          </w:p>
        </w:tc>
        <w:tc>
          <w:tcPr>
            <w:tcW w:w="1701" w:type="dxa"/>
            <w:vAlign w:val="center"/>
          </w:tcPr>
          <w:p w:rsidR="009806EC" w:rsidRPr="00AB58DD" w:rsidRDefault="009806EC" w:rsidP="00A34FF0">
            <w:pPr>
              <w:widowControl w:val="0"/>
              <w:jc w:val="center"/>
              <w:rPr>
                <w:rFonts w:ascii="宋体" w:cs="宋体"/>
                <w:color w:val="FF0000"/>
                <w:szCs w:val="21"/>
              </w:rPr>
            </w:pPr>
            <w:r w:rsidRPr="00AB58DD">
              <w:rPr>
                <w:rFonts w:ascii="宋体" w:hAnsi="宋体" w:cs="宋体" w:hint="eastAsia"/>
                <w:color w:val="FF0000"/>
                <w:szCs w:val="21"/>
              </w:rPr>
              <w:t>单价</w:t>
            </w:r>
          </w:p>
        </w:tc>
      </w:tr>
      <w:tr w:rsidR="009806EC" w:rsidTr="00A34FF0">
        <w:trPr>
          <w:trHeight w:val="557"/>
        </w:trPr>
        <w:tc>
          <w:tcPr>
            <w:tcW w:w="1809" w:type="dxa"/>
            <w:vAlign w:val="center"/>
          </w:tcPr>
          <w:p w:rsidR="009806EC" w:rsidRPr="00AB58DD" w:rsidRDefault="009806EC" w:rsidP="009806EC">
            <w:pPr>
              <w:widowControl w:val="0"/>
              <w:ind w:firstLineChars="100" w:firstLine="31680"/>
              <w:rPr>
                <w:rFonts w:ascii="宋体" w:cs="宋体"/>
                <w:color w:val="FF0000"/>
                <w:szCs w:val="21"/>
              </w:rPr>
            </w:pPr>
            <w:r>
              <w:rPr>
                <w:rFonts w:ascii="宋体" w:hAnsi="宋体" w:cs="宋体" w:hint="eastAsia"/>
                <w:color w:val="FF0000"/>
                <w:szCs w:val="21"/>
              </w:rPr>
              <w:t>核酸提取仪</w:t>
            </w:r>
          </w:p>
        </w:tc>
        <w:tc>
          <w:tcPr>
            <w:tcW w:w="1134" w:type="dxa"/>
            <w:vAlign w:val="center"/>
          </w:tcPr>
          <w:p w:rsidR="009806EC" w:rsidRPr="00AB58DD" w:rsidRDefault="009806EC" w:rsidP="00A34FF0">
            <w:pPr>
              <w:widowControl w:val="0"/>
              <w:rPr>
                <w:rFonts w:ascii="宋体" w:cs="宋体"/>
                <w:b/>
                <w:color w:val="FF0000"/>
                <w:szCs w:val="21"/>
              </w:rPr>
            </w:pPr>
          </w:p>
        </w:tc>
        <w:tc>
          <w:tcPr>
            <w:tcW w:w="1418" w:type="dxa"/>
            <w:vAlign w:val="center"/>
          </w:tcPr>
          <w:p w:rsidR="009806EC" w:rsidRPr="00AB58DD" w:rsidRDefault="009806EC" w:rsidP="00A34FF0">
            <w:pPr>
              <w:widowControl w:val="0"/>
              <w:jc w:val="center"/>
              <w:rPr>
                <w:rFonts w:ascii="宋体" w:cs="宋体"/>
                <w:color w:val="FF0000"/>
                <w:szCs w:val="21"/>
              </w:rPr>
            </w:pPr>
          </w:p>
        </w:tc>
        <w:tc>
          <w:tcPr>
            <w:tcW w:w="1828" w:type="dxa"/>
          </w:tcPr>
          <w:p w:rsidR="009806EC" w:rsidRPr="00AB58DD" w:rsidRDefault="009806EC" w:rsidP="00A34FF0">
            <w:pPr>
              <w:widowControl w:val="0"/>
              <w:rPr>
                <w:rFonts w:ascii="宋体" w:cs="宋体"/>
                <w:color w:val="FF0000"/>
                <w:szCs w:val="21"/>
              </w:rPr>
            </w:pPr>
          </w:p>
        </w:tc>
        <w:tc>
          <w:tcPr>
            <w:tcW w:w="1574" w:type="dxa"/>
            <w:vAlign w:val="center"/>
          </w:tcPr>
          <w:p w:rsidR="009806EC" w:rsidRPr="00AB58DD" w:rsidRDefault="009806EC" w:rsidP="00A34FF0">
            <w:pPr>
              <w:widowControl w:val="0"/>
              <w:jc w:val="center"/>
              <w:rPr>
                <w:rFonts w:ascii="宋体" w:cs="宋体"/>
                <w:color w:val="FF0000"/>
                <w:szCs w:val="21"/>
              </w:rPr>
            </w:pPr>
            <w:r w:rsidRPr="00AB58DD">
              <w:rPr>
                <w:rFonts w:ascii="宋体" w:hAnsi="宋体" w:cs="宋体" w:hint="eastAsia"/>
                <w:color w:val="FF0000"/>
                <w:szCs w:val="21"/>
              </w:rPr>
              <w:t>见配置清单</w:t>
            </w:r>
          </w:p>
        </w:tc>
        <w:tc>
          <w:tcPr>
            <w:tcW w:w="850" w:type="dxa"/>
            <w:vAlign w:val="center"/>
          </w:tcPr>
          <w:p w:rsidR="009806EC" w:rsidRPr="00AB58DD" w:rsidRDefault="009806EC" w:rsidP="00A34FF0">
            <w:pPr>
              <w:widowControl w:val="0"/>
              <w:rPr>
                <w:rFonts w:ascii="宋体" w:cs="宋体"/>
                <w:color w:val="FF0000"/>
                <w:szCs w:val="21"/>
              </w:rPr>
            </w:pPr>
            <w:r>
              <w:rPr>
                <w:rFonts w:ascii="宋体" w:hAnsi="宋体" w:cs="宋体"/>
                <w:color w:val="FF0000"/>
                <w:szCs w:val="21"/>
              </w:rPr>
              <w:t>30</w:t>
            </w:r>
            <w:r>
              <w:rPr>
                <w:rFonts w:ascii="宋体" w:hAnsi="宋体" w:cs="宋体" w:hint="eastAsia"/>
                <w:color w:val="FF0000"/>
                <w:szCs w:val="21"/>
              </w:rPr>
              <w:t>台</w:t>
            </w:r>
          </w:p>
        </w:tc>
        <w:tc>
          <w:tcPr>
            <w:tcW w:w="1701" w:type="dxa"/>
            <w:vAlign w:val="center"/>
          </w:tcPr>
          <w:p w:rsidR="009806EC" w:rsidRPr="00AB58DD" w:rsidRDefault="009806EC" w:rsidP="00A34FF0">
            <w:pPr>
              <w:widowControl w:val="0"/>
              <w:jc w:val="center"/>
              <w:rPr>
                <w:rFonts w:ascii="宋体" w:cs="宋体"/>
                <w:color w:val="FF0000"/>
                <w:szCs w:val="21"/>
              </w:rPr>
            </w:pPr>
            <w:r w:rsidRPr="00AB58DD">
              <w:rPr>
                <w:rFonts w:ascii="宋体" w:hAnsi="宋体" w:cs="宋体" w:hint="eastAsia"/>
                <w:color w:val="FF0000"/>
                <w:szCs w:val="21"/>
              </w:rPr>
              <w:t>元</w:t>
            </w:r>
          </w:p>
        </w:tc>
      </w:tr>
      <w:tr w:rsidR="009806EC" w:rsidTr="00AD2FF4">
        <w:trPr>
          <w:trHeight w:val="552"/>
        </w:trPr>
        <w:tc>
          <w:tcPr>
            <w:tcW w:w="10314" w:type="dxa"/>
            <w:gridSpan w:val="7"/>
            <w:vAlign w:val="center"/>
          </w:tcPr>
          <w:p w:rsidR="009806EC" w:rsidRPr="00AB58DD" w:rsidRDefault="009806EC" w:rsidP="00AD2FF4">
            <w:pPr>
              <w:widowControl w:val="0"/>
              <w:jc w:val="both"/>
              <w:rPr>
                <w:rFonts w:ascii="宋体" w:cs="宋体"/>
                <w:color w:val="FF0000"/>
                <w:szCs w:val="21"/>
              </w:rPr>
            </w:pPr>
            <w:r w:rsidRPr="00AB58DD">
              <w:rPr>
                <w:rFonts w:ascii="宋体" w:hAnsi="宋体" w:cs="宋体" w:hint="eastAsia"/>
                <w:color w:val="FF0000"/>
                <w:szCs w:val="21"/>
              </w:rPr>
              <w:t>合同总价大写：</w:t>
            </w:r>
            <w:r>
              <w:rPr>
                <w:rFonts w:ascii="宋体" w:hAnsi="宋体" w:cs="宋体"/>
                <w:color w:val="FF0000"/>
                <w:szCs w:val="21"/>
              </w:rPr>
              <w:t xml:space="preserve">                </w:t>
            </w:r>
            <w:r w:rsidRPr="00AB58DD">
              <w:rPr>
                <w:rFonts w:ascii="宋体" w:hAnsi="宋体" w:cs="宋体"/>
                <w:color w:val="FF0000"/>
                <w:szCs w:val="21"/>
              </w:rPr>
              <w:t xml:space="preserve">                 </w:t>
            </w:r>
            <w:r w:rsidRPr="00AB58DD">
              <w:rPr>
                <w:rFonts w:ascii="宋体" w:hAnsi="宋体" w:cs="宋体" w:hint="eastAsia"/>
                <w:color w:val="FF0000"/>
                <w:szCs w:val="21"/>
              </w:rPr>
              <w:t>小写：￥</w:t>
            </w:r>
            <w:r>
              <w:rPr>
                <w:rFonts w:ascii="宋体" w:hAnsi="宋体" w:cs="宋体"/>
                <w:color w:val="FF0000"/>
                <w:szCs w:val="21"/>
              </w:rPr>
              <w:t xml:space="preserve">   </w:t>
            </w:r>
          </w:p>
        </w:tc>
      </w:tr>
    </w:tbl>
    <w:p w:rsidR="009806EC" w:rsidRDefault="009806EC" w:rsidP="00A52F69">
      <w:pPr>
        <w:rPr>
          <w:rFonts w:ascii="宋体" w:cs="宋体"/>
          <w:szCs w:val="21"/>
        </w:rPr>
      </w:pPr>
      <w:r>
        <w:rPr>
          <w:rFonts w:ascii="宋体" w:hAnsi="宋体" w:cs="宋体" w:hint="eastAsia"/>
          <w:szCs w:val="21"/>
        </w:rPr>
        <w:t>注：</w:t>
      </w:r>
      <w:r>
        <w:rPr>
          <w:rFonts w:ascii="宋体" w:hAnsi="宋体" w:cs="宋体"/>
          <w:szCs w:val="21"/>
        </w:rPr>
        <w:t>1</w:t>
      </w:r>
      <w:r>
        <w:rPr>
          <w:rFonts w:ascii="宋体" w:hAnsi="宋体" w:cs="宋体" w:hint="eastAsia"/>
          <w:szCs w:val="21"/>
        </w:rPr>
        <w:t>、商品型号、数量、配置要求及使用单位地址等详见附件清单。</w:t>
      </w:r>
    </w:p>
    <w:p w:rsidR="009806EC" w:rsidRDefault="009806EC" w:rsidP="004B2EC4">
      <w:pPr>
        <w:numPr>
          <w:ilvl w:val="0"/>
          <w:numId w:val="14"/>
        </w:numPr>
        <w:spacing w:line="360" w:lineRule="auto"/>
        <w:ind w:firstLineChars="200" w:firstLine="31680"/>
        <w:rPr>
          <w:rFonts w:ascii="宋体" w:cs="宋体"/>
          <w:szCs w:val="21"/>
        </w:rPr>
      </w:pPr>
      <w:r>
        <w:rPr>
          <w:rFonts w:ascii="宋体" w:hAnsi="宋体" w:cs="宋体" w:hint="eastAsia"/>
          <w:szCs w:val="21"/>
        </w:rPr>
        <w:t>以上合同总价包含货物到达用户并能正常使用所需的一切费用，包括但不限于包装费、运输费、装卸费、保险费、安装调试费、技术服务费、培训费以及保修费、税费等。</w:t>
      </w:r>
    </w:p>
    <w:p w:rsidR="009806EC" w:rsidRDefault="009806EC" w:rsidP="00A52F69">
      <w:pPr>
        <w:spacing w:line="360" w:lineRule="auto"/>
        <w:rPr>
          <w:rFonts w:ascii="宋体" w:cs="宋体"/>
          <w:szCs w:val="21"/>
        </w:rPr>
      </w:pPr>
      <w:r>
        <w:rPr>
          <w:rFonts w:ascii="宋体" w:hAnsi="宋体" w:cs="宋体" w:hint="eastAsia"/>
          <w:szCs w:val="21"/>
        </w:rPr>
        <w:t>二、技术资料</w:t>
      </w:r>
    </w:p>
    <w:p w:rsidR="009806EC" w:rsidRDefault="009806EC" w:rsidP="004B2EC4">
      <w:pPr>
        <w:spacing w:line="360" w:lineRule="auto"/>
        <w:ind w:firstLineChars="200" w:firstLine="31680"/>
        <w:rPr>
          <w:rFonts w:ascii="宋体" w:cs="宋体"/>
          <w:szCs w:val="21"/>
        </w:rPr>
      </w:pPr>
      <w:r>
        <w:rPr>
          <w:rFonts w:ascii="宋体" w:hAnsi="宋体" w:cs="宋体"/>
          <w:szCs w:val="21"/>
        </w:rPr>
        <w:t>1.</w:t>
      </w:r>
      <w:r>
        <w:rPr>
          <w:rFonts w:ascii="宋体" w:hAnsi="宋体" w:cs="宋体" w:hint="eastAsia"/>
          <w:szCs w:val="21"/>
        </w:rPr>
        <w:t>乙方应按招标文件规定的时间向甲方提供使用货物的有关技术资料。</w:t>
      </w:r>
    </w:p>
    <w:p w:rsidR="009806EC" w:rsidRDefault="009806EC" w:rsidP="004B2EC4">
      <w:pPr>
        <w:spacing w:line="360" w:lineRule="auto"/>
        <w:ind w:firstLineChars="200" w:firstLine="31680"/>
        <w:rPr>
          <w:rFonts w:ascii="宋体" w:cs="宋体"/>
          <w:szCs w:val="21"/>
        </w:rPr>
      </w:pPr>
      <w:r>
        <w:rPr>
          <w:rFonts w:ascii="宋体" w:hAnsi="宋体" w:cs="宋体"/>
          <w:szCs w:val="21"/>
        </w:rPr>
        <w:t>2.</w:t>
      </w:r>
      <w:r>
        <w:rPr>
          <w:rFonts w:ascii="宋体" w:hAnsi="宋体" w:cs="宋体" w:hint="eastAsia"/>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9806EC" w:rsidRDefault="009806EC" w:rsidP="00A52F69">
      <w:pPr>
        <w:spacing w:line="360" w:lineRule="auto"/>
        <w:rPr>
          <w:rFonts w:ascii="宋体" w:cs="宋体"/>
          <w:szCs w:val="21"/>
        </w:rPr>
      </w:pPr>
      <w:r>
        <w:rPr>
          <w:rFonts w:ascii="宋体" w:hAnsi="宋体" w:cs="宋体" w:hint="eastAsia"/>
          <w:szCs w:val="21"/>
        </w:rPr>
        <w:t>三、知识产权</w:t>
      </w:r>
    </w:p>
    <w:p w:rsidR="009806EC" w:rsidRDefault="009806EC" w:rsidP="004B2EC4">
      <w:pPr>
        <w:spacing w:line="360" w:lineRule="auto"/>
        <w:ind w:firstLineChars="200" w:firstLine="31680"/>
        <w:rPr>
          <w:rFonts w:ascii="宋体" w:cs="宋体"/>
          <w:szCs w:val="21"/>
        </w:rPr>
      </w:pPr>
      <w:r>
        <w:rPr>
          <w:rFonts w:ascii="宋体" w:hAnsi="宋体" w:cs="宋体" w:hint="eastAsia"/>
          <w:szCs w:val="21"/>
        </w:rPr>
        <w:t>乙方应保证所提供的货物或其任何一部分均不会侵犯任何第三方的知识产权。</w:t>
      </w:r>
    </w:p>
    <w:p w:rsidR="009806EC" w:rsidRDefault="009806EC" w:rsidP="00A52F69">
      <w:pPr>
        <w:spacing w:line="360" w:lineRule="auto"/>
        <w:rPr>
          <w:rFonts w:ascii="宋体" w:cs="宋体"/>
          <w:szCs w:val="21"/>
        </w:rPr>
      </w:pPr>
      <w:r>
        <w:rPr>
          <w:rFonts w:ascii="宋体" w:hAnsi="宋体" w:cs="宋体" w:hint="eastAsia"/>
          <w:szCs w:val="21"/>
        </w:rPr>
        <w:t>四、产权担保</w:t>
      </w:r>
    </w:p>
    <w:p w:rsidR="009806EC" w:rsidRDefault="009806EC" w:rsidP="004B2EC4">
      <w:pPr>
        <w:spacing w:line="360" w:lineRule="auto"/>
        <w:ind w:firstLineChars="200" w:firstLine="31680"/>
        <w:rPr>
          <w:rFonts w:ascii="宋体" w:cs="宋体"/>
          <w:szCs w:val="21"/>
        </w:rPr>
      </w:pPr>
      <w:r>
        <w:rPr>
          <w:rFonts w:ascii="宋体" w:hAnsi="宋体" w:cs="宋体" w:hint="eastAsia"/>
          <w:szCs w:val="21"/>
        </w:rPr>
        <w:t>乙方保证所交付的货物的所有权完全属于乙方且无任何抵押、查封等产权瑕疵。</w:t>
      </w:r>
    </w:p>
    <w:p w:rsidR="009806EC" w:rsidRDefault="009806EC" w:rsidP="00A52F69">
      <w:pPr>
        <w:spacing w:line="360" w:lineRule="auto"/>
        <w:rPr>
          <w:rFonts w:ascii="宋体" w:cs="宋体"/>
          <w:szCs w:val="21"/>
        </w:rPr>
      </w:pPr>
      <w:r>
        <w:rPr>
          <w:rFonts w:ascii="宋体" w:hAnsi="宋体" w:cs="宋体" w:hint="eastAsia"/>
          <w:szCs w:val="21"/>
        </w:rPr>
        <w:t>五、转包或分包</w:t>
      </w:r>
    </w:p>
    <w:p w:rsidR="009806EC" w:rsidRDefault="009806EC" w:rsidP="004B2EC4">
      <w:pPr>
        <w:spacing w:line="360" w:lineRule="auto"/>
        <w:ind w:firstLineChars="200" w:firstLine="31680"/>
        <w:rPr>
          <w:rFonts w:ascii="宋体" w:cs="宋体"/>
          <w:szCs w:val="21"/>
        </w:rPr>
      </w:pPr>
      <w:r>
        <w:rPr>
          <w:rFonts w:ascii="宋体" w:hAnsi="宋体" w:cs="宋体" w:hint="eastAsia"/>
          <w:szCs w:val="21"/>
        </w:rPr>
        <w:t>本合同范围的货物，应由乙方直接供应，不得转让他人供应，否则，甲方有权解除合同，没收质量保证金并追究乙方的违约责任。</w:t>
      </w:r>
    </w:p>
    <w:p w:rsidR="009806EC" w:rsidRDefault="009806EC" w:rsidP="00A52F69">
      <w:pPr>
        <w:spacing w:line="360" w:lineRule="auto"/>
        <w:rPr>
          <w:rFonts w:ascii="宋体" w:cs="宋体"/>
          <w:szCs w:val="21"/>
        </w:rPr>
      </w:pPr>
      <w:r>
        <w:rPr>
          <w:rFonts w:ascii="宋体" w:hAnsi="宋体" w:cs="宋体" w:hint="eastAsia"/>
          <w:szCs w:val="21"/>
        </w:rPr>
        <w:t>六、质保期</w:t>
      </w:r>
    </w:p>
    <w:p w:rsidR="009806EC" w:rsidRPr="009E60A2" w:rsidRDefault="009806EC" w:rsidP="004B2EC4">
      <w:pPr>
        <w:spacing w:line="360" w:lineRule="auto"/>
        <w:ind w:firstLineChars="200" w:firstLine="31680"/>
        <w:rPr>
          <w:rFonts w:ascii="宋体" w:cs="宋体"/>
          <w:szCs w:val="21"/>
        </w:rPr>
      </w:pPr>
      <w:r w:rsidRPr="009E60A2">
        <w:rPr>
          <w:rFonts w:ascii="宋体" w:hAnsi="宋体" w:cs="宋体"/>
          <w:szCs w:val="21"/>
        </w:rPr>
        <w:t>1.</w:t>
      </w:r>
      <w:r w:rsidRPr="009E60A2">
        <w:rPr>
          <w:rFonts w:ascii="宋体" w:hAnsi="宋体" w:cs="宋体" w:hint="eastAsia"/>
          <w:szCs w:val="21"/>
        </w:rPr>
        <w:t>质保期：</w:t>
      </w:r>
      <w:r w:rsidRPr="009E60A2">
        <w:rPr>
          <w:rFonts w:ascii="宋体" w:hAnsi="宋体" w:cs="宋体"/>
          <w:color w:val="FF0000"/>
          <w:szCs w:val="21"/>
        </w:rPr>
        <w:t xml:space="preserve"> </w:t>
      </w:r>
      <w:r w:rsidRPr="009E60A2">
        <w:rPr>
          <w:rFonts w:ascii="宋体" w:hAnsi="宋体" w:cs="宋体"/>
          <w:szCs w:val="21"/>
        </w:rPr>
        <w:t xml:space="preserve">      </w:t>
      </w:r>
      <w:r w:rsidRPr="009E60A2">
        <w:rPr>
          <w:rFonts w:ascii="宋体" w:hAnsi="宋体" w:cs="宋体" w:hint="eastAsia"/>
          <w:szCs w:val="21"/>
        </w:rPr>
        <w:t>（自交货验收合格之日起计）</w:t>
      </w:r>
    </w:p>
    <w:p w:rsidR="009806EC" w:rsidRPr="009E60A2" w:rsidRDefault="009806EC" w:rsidP="00A52F69">
      <w:pPr>
        <w:spacing w:line="360" w:lineRule="auto"/>
        <w:rPr>
          <w:rFonts w:ascii="宋体" w:cs="宋体"/>
          <w:szCs w:val="21"/>
        </w:rPr>
      </w:pPr>
      <w:r w:rsidRPr="009E60A2">
        <w:rPr>
          <w:rFonts w:ascii="宋体" w:hAnsi="宋体" w:cs="宋体" w:hint="eastAsia"/>
          <w:szCs w:val="21"/>
        </w:rPr>
        <w:t>七、交货期、交货方式及交货地点</w:t>
      </w:r>
    </w:p>
    <w:p w:rsidR="009806EC" w:rsidRPr="009E60A2" w:rsidRDefault="009806EC" w:rsidP="004B2EC4">
      <w:pPr>
        <w:spacing w:line="360" w:lineRule="auto"/>
        <w:ind w:firstLineChars="200" w:firstLine="31680"/>
        <w:rPr>
          <w:rFonts w:ascii="宋体" w:cs="宋体"/>
          <w:szCs w:val="21"/>
        </w:rPr>
      </w:pPr>
      <w:r w:rsidRPr="009E60A2">
        <w:rPr>
          <w:rFonts w:ascii="宋体" w:hAnsi="宋体" w:cs="宋体"/>
          <w:szCs w:val="21"/>
        </w:rPr>
        <w:t>1.</w:t>
      </w:r>
      <w:r w:rsidRPr="009E60A2">
        <w:rPr>
          <w:rFonts w:ascii="宋体" w:hAnsi="宋体" w:cs="宋体" w:hint="eastAsia"/>
          <w:szCs w:val="21"/>
        </w:rPr>
        <w:t>交货期：</w:t>
      </w:r>
      <w:r>
        <w:rPr>
          <w:rFonts w:ascii="宋体" w:hAnsi="宋体" w:cs="宋体"/>
          <w:szCs w:val="21"/>
        </w:rPr>
        <w:t>10</w:t>
      </w:r>
      <w:r>
        <w:rPr>
          <w:rFonts w:ascii="宋体" w:hAnsi="宋体" w:cs="宋体" w:hint="eastAsia"/>
          <w:szCs w:val="21"/>
        </w:rPr>
        <w:t>天</w:t>
      </w:r>
    </w:p>
    <w:p w:rsidR="009806EC" w:rsidRPr="009E60A2" w:rsidRDefault="009806EC" w:rsidP="004B2EC4">
      <w:pPr>
        <w:spacing w:line="360" w:lineRule="auto"/>
        <w:ind w:firstLineChars="200" w:firstLine="31680"/>
        <w:rPr>
          <w:rFonts w:ascii="宋体" w:cs="宋体"/>
          <w:szCs w:val="21"/>
        </w:rPr>
      </w:pPr>
      <w:r w:rsidRPr="009E60A2">
        <w:rPr>
          <w:rFonts w:ascii="宋体" w:hAnsi="宋体" w:cs="宋体"/>
          <w:szCs w:val="21"/>
        </w:rPr>
        <w:t>2.</w:t>
      </w:r>
      <w:r w:rsidRPr="009E60A2">
        <w:rPr>
          <w:rFonts w:ascii="宋体" w:hAnsi="宋体" w:cs="宋体" w:hint="eastAsia"/>
          <w:szCs w:val="21"/>
        </w:rPr>
        <w:t>交货方式：</w:t>
      </w:r>
      <w:r w:rsidRPr="009E60A2">
        <w:rPr>
          <w:rFonts w:ascii="宋体" w:hAnsi="宋体" w:cs="宋体"/>
          <w:szCs w:val="21"/>
        </w:rPr>
        <w:t xml:space="preserve"> </w:t>
      </w:r>
      <w:r w:rsidRPr="009E60A2">
        <w:rPr>
          <w:rFonts w:ascii="宋体" w:hAnsi="宋体" w:cs="宋体" w:hint="eastAsia"/>
          <w:szCs w:val="21"/>
        </w:rPr>
        <w:t>送货上门</w:t>
      </w:r>
    </w:p>
    <w:p w:rsidR="009806EC" w:rsidRPr="009E60A2" w:rsidRDefault="009806EC" w:rsidP="004B2EC4">
      <w:pPr>
        <w:spacing w:line="360" w:lineRule="auto"/>
        <w:ind w:firstLineChars="200" w:firstLine="31680"/>
        <w:rPr>
          <w:rFonts w:ascii="宋体" w:cs="宋体"/>
          <w:szCs w:val="21"/>
        </w:rPr>
      </w:pPr>
      <w:r w:rsidRPr="009E60A2">
        <w:rPr>
          <w:rFonts w:ascii="宋体" w:hAnsi="宋体" w:cs="宋体"/>
          <w:szCs w:val="21"/>
        </w:rPr>
        <w:t>3.</w:t>
      </w:r>
      <w:r w:rsidRPr="009E60A2">
        <w:rPr>
          <w:rFonts w:ascii="宋体" w:hAnsi="宋体" w:cs="宋体" w:hint="eastAsia"/>
          <w:szCs w:val="21"/>
        </w:rPr>
        <w:t>交货地点：</w:t>
      </w:r>
      <w:r w:rsidRPr="009E60A2">
        <w:rPr>
          <w:rFonts w:ascii="宋体" w:hAnsi="宋体" w:cs="宋体"/>
          <w:szCs w:val="21"/>
        </w:rPr>
        <w:t xml:space="preserve"> </w:t>
      </w:r>
      <w:r w:rsidRPr="009E60A2">
        <w:rPr>
          <w:rFonts w:ascii="宋体" w:hAnsi="宋体" w:cs="宋体" w:hint="eastAsia"/>
          <w:szCs w:val="21"/>
        </w:rPr>
        <w:t>采购方指定地点</w:t>
      </w:r>
    </w:p>
    <w:p w:rsidR="009806EC" w:rsidRPr="009E60A2" w:rsidRDefault="009806EC" w:rsidP="00A52F69">
      <w:pPr>
        <w:spacing w:line="360" w:lineRule="auto"/>
        <w:rPr>
          <w:rFonts w:ascii="宋体" w:cs="宋体"/>
          <w:szCs w:val="21"/>
        </w:rPr>
      </w:pPr>
      <w:r w:rsidRPr="009E60A2">
        <w:rPr>
          <w:rFonts w:ascii="宋体" w:hAnsi="宋体" w:cs="宋体" w:hint="eastAsia"/>
          <w:szCs w:val="21"/>
        </w:rPr>
        <w:t>八、货款支付</w:t>
      </w:r>
    </w:p>
    <w:p w:rsidR="009806EC" w:rsidRPr="009E60A2" w:rsidRDefault="009806EC" w:rsidP="004B2EC4">
      <w:pPr>
        <w:spacing w:line="360" w:lineRule="auto"/>
        <w:ind w:firstLineChars="200" w:firstLine="31680"/>
        <w:rPr>
          <w:rFonts w:ascii="宋体" w:cs="宋体"/>
          <w:szCs w:val="21"/>
        </w:rPr>
      </w:pPr>
      <w:r w:rsidRPr="009E60A2">
        <w:rPr>
          <w:rFonts w:ascii="宋体" w:hAnsi="宋体" w:cs="宋体" w:hint="eastAsia"/>
          <w:szCs w:val="21"/>
        </w:rPr>
        <w:t>甲方按以下第</w:t>
      </w:r>
      <w:r w:rsidRPr="009E60A2">
        <w:rPr>
          <w:rFonts w:ascii="宋体" w:hAnsi="宋体" w:cs="宋体"/>
          <w:szCs w:val="21"/>
        </w:rPr>
        <w:t xml:space="preserve"> 2</w:t>
      </w:r>
      <w:r w:rsidRPr="009E60A2">
        <w:rPr>
          <w:rFonts w:ascii="宋体" w:hAnsi="宋体" w:cs="宋体" w:hint="eastAsia"/>
          <w:szCs w:val="21"/>
        </w:rPr>
        <w:t>（</w:t>
      </w:r>
      <w:r w:rsidRPr="009E60A2">
        <w:rPr>
          <w:rFonts w:ascii="宋体" w:hAnsi="宋体" w:cs="宋体"/>
          <w:szCs w:val="21"/>
        </w:rPr>
        <w:t>2</w:t>
      </w:r>
      <w:r w:rsidRPr="009E60A2">
        <w:rPr>
          <w:rFonts w:ascii="宋体" w:hAnsi="宋体" w:cs="宋体" w:hint="eastAsia"/>
          <w:szCs w:val="21"/>
        </w:rPr>
        <w:t>）种方式支付乙方合同价款。</w:t>
      </w:r>
    </w:p>
    <w:p w:rsidR="009806EC" w:rsidRPr="009E60A2" w:rsidRDefault="009806EC" w:rsidP="004B2EC4">
      <w:pPr>
        <w:spacing w:line="360" w:lineRule="auto"/>
        <w:ind w:firstLineChars="200" w:firstLine="31680"/>
        <w:rPr>
          <w:rFonts w:ascii="宋体" w:cs="宋体"/>
          <w:szCs w:val="21"/>
        </w:rPr>
      </w:pPr>
      <w:r w:rsidRPr="009E60A2">
        <w:rPr>
          <w:rFonts w:ascii="宋体" w:hAnsi="宋体" w:cs="宋体"/>
          <w:szCs w:val="21"/>
        </w:rPr>
        <w:t>1</w:t>
      </w:r>
      <w:r w:rsidRPr="009E60A2">
        <w:rPr>
          <w:rFonts w:ascii="宋体" w:hAnsi="宋体" w:cs="宋体" w:hint="eastAsia"/>
          <w:szCs w:val="21"/>
        </w:rPr>
        <w:t>、一次性支付：</w:t>
      </w:r>
    </w:p>
    <w:p w:rsidR="009806EC" w:rsidRPr="009E60A2" w:rsidRDefault="009806EC" w:rsidP="004B2EC4">
      <w:pPr>
        <w:spacing w:line="360" w:lineRule="auto"/>
        <w:ind w:firstLineChars="200" w:firstLine="31680"/>
        <w:rPr>
          <w:rFonts w:ascii="宋体" w:cs="宋体"/>
          <w:szCs w:val="21"/>
        </w:rPr>
      </w:pPr>
      <w:r w:rsidRPr="009E60A2">
        <w:rPr>
          <w:rFonts w:ascii="宋体" w:hAnsi="宋体" w:cs="宋体" w:hint="eastAsia"/>
          <w:szCs w:val="21"/>
        </w:rPr>
        <w:t>本合同项下的全部货物安装调试完毕并经最终验收合格后</w:t>
      </w:r>
      <w:r w:rsidRPr="009E60A2">
        <w:rPr>
          <w:rFonts w:ascii="宋体" w:hAnsi="宋体" w:cs="宋体"/>
          <w:szCs w:val="21"/>
        </w:rPr>
        <w:t xml:space="preserve"> 5</w:t>
      </w:r>
      <w:r w:rsidRPr="009E60A2">
        <w:rPr>
          <w:rFonts w:ascii="宋体" w:hAnsi="宋体" w:cs="宋体" w:hint="eastAsia"/>
          <w:szCs w:val="21"/>
        </w:rPr>
        <w:t>个工作日内，甲方向乙方支付全部合同价款。</w:t>
      </w:r>
    </w:p>
    <w:p w:rsidR="009806EC" w:rsidRPr="009E60A2" w:rsidRDefault="009806EC" w:rsidP="004B2EC4">
      <w:pPr>
        <w:spacing w:line="360" w:lineRule="auto"/>
        <w:ind w:firstLineChars="200" w:firstLine="31680"/>
        <w:rPr>
          <w:rFonts w:ascii="宋体" w:cs="宋体"/>
          <w:szCs w:val="21"/>
        </w:rPr>
      </w:pPr>
      <w:r w:rsidRPr="009E60A2">
        <w:rPr>
          <w:rFonts w:ascii="宋体" w:hAnsi="宋体" w:cs="宋体"/>
          <w:szCs w:val="21"/>
        </w:rPr>
        <w:t>2</w:t>
      </w:r>
      <w:r w:rsidRPr="009E60A2">
        <w:rPr>
          <w:rFonts w:ascii="宋体" w:hAnsi="宋体" w:cs="宋体" w:hint="eastAsia"/>
          <w:szCs w:val="21"/>
        </w:rPr>
        <w:t>、分期支付：</w:t>
      </w:r>
    </w:p>
    <w:p w:rsidR="009806EC" w:rsidRPr="009E60A2" w:rsidRDefault="009806EC" w:rsidP="004B2EC4">
      <w:pPr>
        <w:spacing w:line="360" w:lineRule="auto"/>
        <w:ind w:firstLineChars="200" w:firstLine="31680"/>
        <w:rPr>
          <w:rFonts w:ascii="宋体" w:cs="宋体"/>
          <w:szCs w:val="21"/>
        </w:rPr>
      </w:pPr>
      <w:r w:rsidRPr="009E60A2">
        <w:rPr>
          <w:rFonts w:ascii="宋体" w:hAnsi="宋体" w:cs="宋体" w:hint="eastAsia"/>
          <w:szCs w:val="21"/>
        </w:rPr>
        <w:t>（</w:t>
      </w:r>
      <w:r w:rsidRPr="009E60A2">
        <w:rPr>
          <w:rFonts w:ascii="宋体" w:hAnsi="宋体" w:cs="宋体"/>
          <w:szCs w:val="21"/>
        </w:rPr>
        <w:t>1</w:t>
      </w:r>
      <w:r w:rsidRPr="009E60A2">
        <w:rPr>
          <w:rFonts w:ascii="宋体" w:hAnsi="宋体" w:cs="宋体" w:hint="eastAsia"/>
          <w:szCs w:val="21"/>
        </w:rPr>
        <w:t>）甲方应于本合同生效后</w:t>
      </w:r>
      <w:r w:rsidRPr="009E60A2">
        <w:rPr>
          <w:rFonts w:ascii="宋体" w:hAnsi="宋体" w:cs="宋体"/>
          <w:szCs w:val="21"/>
        </w:rPr>
        <w:t xml:space="preserve"> /</w:t>
      </w:r>
      <w:r w:rsidRPr="009E60A2">
        <w:rPr>
          <w:rFonts w:ascii="宋体" w:hAnsi="宋体" w:cs="宋体" w:hint="eastAsia"/>
          <w:szCs w:val="21"/>
        </w:rPr>
        <w:t>个工作日内向乙方支付合同总价款的</w:t>
      </w:r>
      <w:r w:rsidRPr="009E60A2">
        <w:rPr>
          <w:rFonts w:ascii="宋体" w:hAnsi="宋体" w:cs="宋体"/>
          <w:szCs w:val="21"/>
        </w:rPr>
        <w:t xml:space="preserve"> / %</w:t>
      </w:r>
      <w:r w:rsidRPr="009E60A2">
        <w:rPr>
          <w:rFonts w:ascii="宋体" w:hAnsi="宋体" w:cs="宋体" w:hint="eastAsia"/>
          <w:szCs w:val="21"/>
        </w:rPr>
        <w:t>作为预付款，计</w:t>
      </w:r>
      <w:r w:rsidRPr="009E60A2">
        <w:rPr>
          <w:rFonts w:ascii="宋体" w:cs="宋体"/>
          <w:szCs w:val="21"/>
        </w:rPr>
        <w:t>¥</w:t>
      </w:r>
      <w:r w:rsidRPr="009E60A2">
        <w:rPr>
          <w:rFonts w:ascii="宋体" w:hAnsi="宋体" w:cs="宋体"/>
          <w:szCs w:val="21"/>
        </w:rPr>
        <w:t xml:space="preserve"> / </w:t>
      </w:r>
      <w:r w:rsidRPr="009E60A2">
        <w:rPr>
          <w:rFonts w:ascii="宋体" w:hAnsi="宋体" w:cs="宋体" w:hint="eastAsia"/>
          <w:szCs w:val="21"/>
        </w:rPr>
        <w:t>元（大写</w:t>
      </w:r>
      <w:r w:rsidRPr="009E60A2">
        <w:rPr>
          <w:rFonts w:ascii="宋体" w:hAnsi="宋体" w:cs="宋体"/>
          <w:szCs w:val="21"/>
        </w:rPr>
        <w:t xml:space="preserve"> / </w:t>
      </w:r>
      <w:r w:rsidRPr="009E60A2">
        <w:rPr>
          <w:rFonts w:ascii="宋体" w:hAnsi="宋体" w:cs="宋体" w:hint="eastAsia"/>
          <w:szCs w:val="21"/>
        </w:rPr>
        <w:t>元整）；</w:t>
      </w:r>
    </w:p>
    <w:p w:rsidR="009806EC" w:rsidRDefault="009806EC" w:rsidP="004B2EC4">
      <w:pPr>
        <w:spacing w:line="360" w:lineRule="auto"/>
        <w:ind w:firstLineChars="200" w:firstLine="31680"/>
        <w:rPr>
          <w:rFonts w:ascii="宋体" w:cs="宋体"/>
          <w:szCs w:val="21"/>
        </w:rPr>
      </w:pPr>
      <w:r w:rsidRPr="009E60A2">
        <w:rPr>
          <w:rFonts w:ascii="宋体" w:hAnsi="宋体" w:cs="宋体" w:hint="eastAsia"/>
          <w:szCs w:val="21"/>
        </w:rPr>
        <w:t>（</w:t>
      </w:r>
      <w:r w:rsidRPr="009E60A2">
        <w:rPr>
          <w:rFonts w:ascii="宋体" w:hAnsi="宋体" w:cs="宋体"/>
          <w:szCs w:val="21"/>
        </w:rPr>
        <w:t>2</w:t>
      </w:r>
      <w:r w:rsidRPr="009E60A2">
        <w:rPr>
          <w:rFonts w:ascii="宋体" w:hAnsi="宋体" w:cs="宋体" w:hint="eastAsia"/>
          <w:szCs w:val="21"/>
        </w:rPr>
        <w:t>）全部货物验收合格入库后</w:t>
      </w:r>
      <w:r w:rsidRPr="009E60A2">
        <w:rPr>
          <w:rFonts w:ascii="宋体" w:hAnsi="宋体" w:cs="宋体"/>
          <w:szCs w:val="21"/>
        </w:rPr>
        <w:t xml:space="preserve">30 </w:t>
      </w:r>
      <w:r w:rsidRPr="009E60A2">
        <w:rPr>
          <w:rFonts w:ascii="宋体" w:hAnsi="宋体" w:cs="宋体" w:hint="eastAsia"/>
          <w:szCs w:val="21"/>
        </w:rPr>
        <w:t>个工作日内，甲方收到乙方提供的符合财务、税务规定的发票，甲方向乙方支付合同总价款的</w:t>
      </w:r>
      <w:r w:rsidRPr="009E60A2">
        <w:rPr>
          <w:rFonts w:ascii="宋体" w:hAnsi="宋体" w:cs="宋体"/>
          <w:szCs w:val="21"/>
        </w:rPr>
        <w:t xml:space="preserve"> 95%</w:t>
      </w:r>
      <w:r w:rsidRPr="009E60A2">
        <w:rPr>
          <w:rFonts w:ascii="宋体" w:hAnsi="宋体" w:cs="宋体" w:hint="eastAsia"/>
          <w:szCs w:val="21"/>
        </w:rPr>
        <w:t>，余款的</w:t>
      </w:r>
      <w:r w:rsidRPr="009E60A2">
        <w:rPr>
          <w:rFonts w:ascii="宋体" w:hAnsi="宋体" w:cs="宋体"/>
          <w:szCs w:val="21"/>
        </w:rPr>
        <w:t>5%</w:t>
      </w:r>
      <w:r w:rsidRPr="009E60A2">
        <w:rPr>
          <w:rFonts w:ascii="宋体" w:hAnsi="宋体" w:cs="宋体" w:hint="eastAsia"/>
          <w:szCs w:val="21"/>
        </w:rPr>
        <w:t>，作为履约保证金，在合</w:t>
      </w:r>
      <w:r>
        <w:rPr>
          <w:rFonts w:ascii="宋体" w:hAnsi="宋体" w:cs="宋体" w:hint="eastAsia"/>
          <w:szCs w:val="21"/>
        </w:rPr>
        <w:t>同约定交货验收合格满（</w:t>
      </w:r>
      <w:r w:rsidRPr="00AA254C">
        <w:rPr>
          <w:rFonts w:ascii="宋体" w:hAnsi="宋体" w:cs="宋体"/>
          <w:color w:val="FF0000"/>
          <w:szCs w:val="21"/>
          <w:u w:val="single"/>
        </w:rPr>
        <w:t xml:space="preserve">   </w:t>
      </w:r>
      <w:r>
        <w:rPr>
          <w:rFonts w:ascii="宋体" w:hAnsi="宋体" w:cs="宋体" w:hint="eastAsia"/>
          <w:szCs w:val="21"/>
        </w:rPr>
        <w:t>个月）之日起</w:t>
      </w:r>
      <w:r>
        <w:rPr>
          <w:rFonts w:ascii="宋体" w:hAnsi="宋体" w:cs="宋体"/>
          <w:szCs w:val="21"/>
        </w:rPr>
        <w:t>30</w:t>
      </w:r>
      <w:r>
        <w:rPr>
          <w:rFonts w:ascii="宋体" w:hAnsi="宋体" w:cs="宋体" w:hint="eastAsia"/>
          <w:szCs w:val="21"/>
        </w:rPr>
        <w:t>个工作日内无息支付。</w:t>
      </w:r>
    </w:p>
    <w:p w:rsidR="009806EC" w:rsidRDefault="009806EC" w:rsidP="00A52F69">
      <w:pPr>
        <w:spacing w:line="360" w:lineRule="auto"/>
        <w:rPr>
          <w:rFonts w:ascii="宋体" w:cs="宋体"/>
          <w:szCs w:val="21"/>
        </w:rPr>
      </w:pPr>
      <w:r>
        <w:rPr>
          <w:rFonts w:ascii="宋体" w:hAnsi="宋体" w:cs="宋体" w:hint="eastAsia"/>
          <w:szCs w:val="21"/>
        </w:rPr>
        <w:t>九、质量保证及售后服务</w:t>
      </w:r>
    </w:p>
    <w:p w:rsidR="009806EC" w:rsidRDefault="009806EC" w:rsidP="004B2EC4">
      <w:pPr>
        <w:spacing w:line="360" w:lineRule="auto"/>
        <w:ind w:firstLineChars="200" w:firstLine="31680"/>
        <w:rPr>
          <w:rFonts w:ascii="宋体" w:cs="宋体"/>
          <w:szCs w:val="21"/>
        </w:rPr>
      </w:pPr>
      <w:r>
        <w:rPr>
          <w:rFonts w:ascii="宋体" w:hAnsi="宋体" w:cs="宋体"/>
          <w:szCs w:val="21"/>
        </w:rPr>
        <w:t>1.</w:t>
      </w:r>
      <w:r>
        <w:rPr>
          <w:rFonts w:ascii="宋体" w:hAnsi="宋体" w:cs="宋体" w:hint="eastAsia"/>
          <w:szCs w:val="21"/>
        </w:rPr>
        <w:t>乙方保证本合同中所供应的商品是最新生产的符合国家技术规格和质量标准的出厂原装合格产品。如发生所供商品与合同不符，甲方（使用方）有权拒收或退货，由此产生的一切责任和后果由乙方承担。</w:t>
      </w:r>
    </w:p>
    <w:p w:rsidR="009806EC" w:rsidRDefault="009806EC" w:rsidP="004B2EC4">
      <w:pPr>
        <w:spacing w:line="360" w:lineRule="auto"/>
        <w:ind w:firstLineChars="200" w:firstLine="31680"/>
        <w:rPr>
          <w:rFonts w:ascii="宋体" w:cs="宋体"/>
          <w:szCs w:val="21"/>
        </w:rPr>
      </w:pPr>
      <w:r>
        <w:rPr>
          <w:rFonts w:ascii="宋体" w:hAnsi="宋体" w:cs="宋体"/>
          <w:szCs w:val="21"/>
        </w:rPr>
        <w:t>2.</w:t>
      </w:r>
      <w:r>
        <w:rPr>
          <w:rFonts w:ascii="宋体" w:hAnsi="宋体" w:cs="宋体" w:hint="eastAsia"/>
          <w:szCs w:val="21"/>
        </w:rPr>
        <w:t>乙方提供的货物在质保期内因货物本身的质量问题发生故障，乙方应负责免费更换。对达不到技术要求者，根据实际情况，经双方协商，可按以下办法处理：</w:t>
      </w:r>
    </w:p>
    <w:p w:rsidR="009806EC" w:rsidRDefault="009806EC" w:rsidP="004B2EC4">
      <w:pPr>
        <w:spacing w:line="360" w:lineRule="auto"/>
        <w:ind w:firstLineChars="200" w:firstLine="31680"/>
        <w:rPr>
          <w:rFonts w:asci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）更换：由乙方承担所发生的全部费用。</w:t>
      </w:r>
    </w:p>
    <w:p w:rsidR="009806EC" w:rsidRDefault="009806EC" w:rsidP="004B2EC4">
      <w:pPr>
        <w:spacing w:line="360" w:lineRule="auto"/>
        <w:ind w:firstLineChars="200" w:firstLine="31680"/>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）贬值处理：由甲乙双方合议定价。</w:t>
      </w:r>
    </w:p>
    <w:p w:rsidR="009806EC" w:rsidRDefault="009806EC" w:rsidP="004B2EC4">
      <w:pPr>
        <w:spacing w:line="360" w:lineRule="auto"/>
        <w:ind w:firstLineChars="200" w:firstLine="31680"/>
        <w:rPr>
          <w:rFonts w:asci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）退货处理：乙方应退还甲方支付的合同款，同时应承担该货物的直接费用（运输、保险、检验、货款利息及银行手续费等）。</w:t>
      </w:r>
    </w:p>
    <w:p w:rsidR="009806EC" w:rsidRDefault="009806EC" w:rsidP="004B2EC4">
      <w:pPr>
        <w:spacing w:line="360" w:lineRule="auto"/>
        <w:ind w:firstLineChars="200" w:firstLine="31680"/>
        <w:rPr>
          <w:rFonts w:ascii="宋体" w:cs="宋体"/>
          <w:szCs w:val="21"/>
        </w:rPr>
      </w:pPr>
      <w:r>
        <w:rPr>
          <w:rFonts w:ascii="宋体" w:hAnsi="宋体" w:cs="宋体"/>
          <w:szCs w:val="21"/>
        </w:rPr>
        <w:t>3.</w:t>
      </w:r>
      <w:r>
        <w:rPr>
          <w:rFonts w:ascii="宋体" w:hAnsi="宋体" w:cs="宋体" w:hint="eastAsia"/>
          <w:szCs w:val="21"/>
        </w:rPr>
        <w:t>在质保期内，乙方应对货物出现的质量及安全问题负责处理解决并承担一切费用。</w:t>
      </w:r>
    </w:p>
    <w:p w:rsidR="009806EC" w:rsidRDefault="009806EC" w:rsidP="004B2EC4">
      <w:pPr>
        <w:spacing w:line="360" w:lineRule="auto"/>
        <w:ind w:firstLineChars="200" w:firstLine="31680"/>
        <w:rPr>
          <w:rFonts w:ascii="宋体" w:cs="宋体"/>
          <w:szCs w:val="21"/>
        </w:rPr>
      </w:pPr>
      <w:r>
        <w:rPr>
          <w:rFonts w:ascii="宋体" w:hAnsi="宋体" w:cs="宋体"/>
          <w:szCs w:val="21"/>
        </w:rPr>
        <w:t>4.</w:t>
      </w:r>
      <w:r>
        <w:rPr>
          <w:rFonts w:ascii="宋体" w:hAnsi="宋体" w:cs="宋体" w:hint="eastAsia"/>
          <w:szCs w:val="21"/>
        </w:rPr>
        <w:t>上述的货物在质保期内免费保修，因人为因素出现的故障不在免费保修范围内。超过保修期的机器设备，终生维修，维修时只收部件成本费。</w:t>
      </w:r>
    </w:p>
    <w:p w:rsidR="009806EC" w:rsidRDefault="009806EC" w:rsidP="00A52F69">
      <w:pPr>
        <w:spacing w:line="360" w:lineRule="auto"/>
        <w:rPr>
          <w:rFonts w:ascii="宋体" w:cs="宋体"/>
          <w:szCs w:val="21"/>
        </w:rPr>
      </w:pPr>
      <w:r>
        <w:rPr>
          <w:rFonts w:ascii="宋体" w:hAnsi="宋体" w:cs="宋体" w:hint="eastAsia"/>
          <w:szCs w:val="21"/>
        </w:rPr>
        <w:t>十、调试和验收</w:t>
      </w:r>
    </w:p>
    <w:p w:rsidR="009806EC" w:rsidRDefault="009806EC" w:rsidP="004B2EC4">
      <w:pPr>
        <w:spacing w:line="360" w:lineRule="auto"/>
        <w:ind w:firstLineChars="200" w:firstLine="31680"/>
        <w:rPr>
          <w:rFonts w:ascii="宋体" w:cs="宋体"/>
          <w:szCs w:val="21"/>
        </w:rPr>
      </w:pPr>
      <w:r>
        <w:rPr>
          <w:rFonts w:ascii="宋体" w:hAnsi="宋体" w:cs="宋体"/>
          <w:szCs w:val="21"/>
        </w:rPr>
        <w:t>1.</w:t>
      </w:r>
      <w:r>
        <w:rPr>
          <w:rFonts w:ascii="宋体" w:hAnsi="宋体" w:cs="宋体" w:hint="eastAsia"/>
          <w:szCs w:val="21"/>
        </w:rPr>
        <w:t>甲方对乙方提交的货物依据招标文件上的技术规格要求和国家有关质量标准进行现场验收。货到后，甲方需在五个工作日内验收。</w:t>
      </w:r>
    </w:p>
    <w:p w:rsidR="009806EC" w:rsidRDefault="009806EC" w:rsidP="004B2EC4">
      <w:pPr>
        <w:spacing w:line="360" w:lineRule="auto"/>
        <w:ind w:firstLineChars="200" w:firstLine="31680"/>
        <w:rPr>
          <w:rFonts w:ascii="宋体" w:cs="宋体"/>
          <w:szCs w:val="21"/>
        </w:rPr>
      </w:pPr>
      <w:r>
        <w:rPr>
          <w:rFonts w:ascii="宋体" w:hAnsi="宋体" w:cs="宋体"/>
          <w:szCs w:val="21"/>
        </w:rPr>
        <w:t>2.</w:t>
      </w:r>
      <w:r>
        <w:rPr>
          <w:rFonts w:ascii="宋体" w:hAnsi="宋体" w:cs="宋体" w:hint="eastAsia"/>
          <w:szCs w:val="21"/>
        </w:rPr>
        <w:t>乙方交货前应对产品作出全面检查和对验收文件进行整理，并列出清单，作为甲方收货验收和使用的技术条件依据，检验的结果应随货物交甲方。</w:t>
      </w:r>
    </w:p>
    <w:p w:rsidR="009806EC" w:rsidRDefault="009806EC" w:rsidP="004B2EC4">
      <w:pPr>
        <w:spacing w:line="360" w:lineRule="auto"/>
        <w:ind w:firstLineChars="200" w:firstLine="31680"/>
        <w:rPr>
          <w:rFonts w:ascii="宋体" w:cs="宋体"/>
          <w:szCs w:val="21"/>
        </w:rPr>
      </w:pPr>
      <w:r>
        <w:rPr>
          <w:rFonts w:ascii="宋体" w:hAnsi="宋体" w:cs="宋体"/>
          <w:szCs w:val="21"/>
        </w:rPr>
        <w:t>3.</w:t>
      </w:r>
      <w:r>
        <w:rPr>
          <w:rFonts w:ascii="宋体" w:hAnsi="宋体" w:cs="宋体" w:hint="eastAsia"/>
          <w:szCs w:val="21"/>
        </w:rPr>
        <w:t>甲方对乙方提供的货物在使用前进行调试时，乙方需负责安装并培训甲方的使用操作人员，并协助甲方一起调试，直到符合技术要求，甲方才做最终验收。</w:t>
      </w:r>
    </w:p>
    <w:p w:rsidR="009806EC" w:rsidRDefault="009806EC" w:rsidP="004B2EC4">
      <w:pPr>
        <w:spacing w:line="360" w:lineRule="auto"/>
        <w:ind w:firstLineChars="200" w:firstLine="31680"/>
        <w:rPr>
          <w:rFonts w:ascii="宋体" w:cs="宋体"/>
          <w:szCs w:val="21"/>
        </w:rPr>
      </w:pPr>
      <w:r>
        <w:rPr>
          <w:rFonts w:ascii="宋体" w:hAnsi="宋体" w:cs="宋体"/>
          <w:szCs w:val="21"/>
        </w:rPr>
        <w:t>4.</w:t>
      </w:r>
      <w:r>
        <w:rPr>
          <w:rFonts w:ascii="宋体" w:hAnsi="宋体" w:cs="宋体" w:hint="eastAsia"/>
          <w:szCs w:val="21"/>
        </w:rPr>
        <w:t>对技术复杂的货物，甲方应请国家认可的专业检测机构参与验收，并由其出具质量检测报告。</w:t>
      </w:r>
    </w:p>
    <w:p w:rsidR="009806EC" w:rsidRDefault="009806EC" w:rsidP="004B2EC4">
      <w:pPr>
        <w:spacing w:line="360" w:lineRule="auto"/>
        <w:ind w:firstLineChars="200" w:firstLine="31680"/>
        <w:rPr>
          <w:rFonts w:ascii="宋体" w:cs="宋体"/>
          <w:szCs w:val="21"/>
        </w:rPr>
      </w:pPr>
      <w:r>
        <w:rPr>
          <w:rFonts w:ascii="宋体" w:hAnsi="宋体" w:cs="宋体"/>
          <w:szCs w:val="21"/>
        </w:rPr>
        <w:t>5.</w:t>
      </w:r>
      <w:r>
        <w:rPr>
          <w:rFonts w:ascii="宋体" w:hAnsi="宋体" w:cs="宋体" w:hint="eastAsia"/>
          <w:szCs w:val="21"/>
        </w:rPr>
        <w:t>验收时乙方必须在现场，验收完毕后作出验收结果报告；验收费用由乙方负责。</w:t>
      </w:r>
    </w:p>
    <w:p w:rsidR="009806EC" w:rsidRDefault="009806EC" w:rsidP="00A52F69">
      <w:pPr>
        <w:spacing w:line="360" w:lineRule="auto"/>
        <w:rPr>
          <w:rFonts w:ascii="宋体" w:cs="宋体"/>
          <w:szCs w:val="21"/>
        </w:rPr>
      </w:pPr>
      <w:r>
        <w:rPr>
          <w:rFonts w:ascii="宋体" w:hAnsi="宋体" w:cs="宋体" w:hint="eastAsia"/>
          <w:szCs w:val="21"/>
        </w:rPr>
        <w:t>十一、货物包装</w:t>
      </w:r>
    </w:p>
    <w:p w:rsidR="009806EC" w:rsidRDefault="009806EC" w:rsidP="004B2EC4">
      <w:pPr>
        <w:spacing w:line="360" w:lineRule="auto"/>
        <w:ind w:firstLineChars="200" w:firstLine="31680"/>
        <w:rPr>
          <w:rFonts w:ascii="宋体" w:cs="宋体"/>
          <w:szCs w:val="21"/>
        </w:rPr>
      </w:pPr>
      <w:r>
        <w:rPr>
          <w:rFonts w:ascii="宋体" w:hAnsi="宋体" w:cs="宋体"/>
          <w:szCs w:val="21"/>
        </w:rPr>
        <w:t>1.</w:t>
      </w:r>
      <w:r>
        <w:rPr>
          <w:rFonts w:ascii="宋体" w:hAnsi="宋体" w:cs="宋体" w:hint="eastAsia"/>
          <w:szCs w:val="21"/>
        </w:rPr>
        <w:t>乙方应在货物发运前对其进行满足运输距离、防潮、防震、防锈和防破损装卸等要求包装，以保证货物安全运达甲方指定地点。</w:t>
      </w:r>
    </w:p>
    <w:p w:rsidR="009806EC" w:rsidRDefault="009806EC" w:rsidP="004B2EC4">
      <w:pPr>
        <w:spacing w:line="360" w:lineRule="auto"/>
        <w:ind w:firstLineChars="200" w:firstLine="31680"/>
        <w:rPr>
          <w:rFonts w:ascii="宋体" w:cs="宋体"/>
          <w:szCs w:val="21"/>
        </w:rPr>
      </w:pPr>
      <w:r>
        <w:rPr>
          <w:rFonts w:ascii="宋体" w:hAnsi="宋体" w:cs="宋体"/>
          <w:szCs w:val="21"/>
        </w:rPr>
        <w:t>2.</w:t>
      </w:r>
      <w:r>
        <w:rPr>
          <w:rFonts w:ascii="宋体" w:hAnsi="宋体" w:cs="宋体" w:hint="eastAsia"/>
          <w:szCs w:val="21"/>
        </w:rPr>
        <w:t>使用说明书、质量检验证明书、随配附件和工具以及清单一并附于货物内。</w:t>
      </w:r>
    </w:p>
    <w:p w:rsidR="009806EC" w:rsidRDefault="009806EC" w:rsidP="00A52F69">
      <w:pPr>
        <w:spacing w:line="360" w:lineRule="auto"/>
        <w:rPr>
          <w:rFonts w:ascii="宋体" w:cs="宋体"/>
          <w:szCs w:val="21"/>
        </w:rPr>
      </w:pPr>
      <w:r>
        <w:rPr>
          <w:rFonts w:ascii="宋体" w:hAnsi="宋体" w:cs="宋体" w:hint="eastAsia"/>
          <w:szCs w:val="21"/>
        </w:rPr>
        <w:t>十二、违约责任</w:t>
      </w:r>
    </w:p>
    <w:p w:rsidR="009806EC" w:rsidRDefault="009806EC" w:rsidP="004B2EC4">
      <w:pPr>
        <w:spacing w:line="360" w:lineRule="auto"/>
        <w:ind w:firstLineChars="200" w:firstLine="31680"/>
        <w:rPr>
          <w:rFonts w:ascii="宋体" w:cs="宋体"/>
          <w:szCs w:val="21"/>
        </w:rPr>
      </w:pPr>
      <w:r>
        <w:rPr>
          <w:rFonts w:ascii="宋体" w:hAnsi="宋体" w:cs="宋体"/>
          <w:szCs w:val="21"/>
        </w:rPr>
        <w:t>1.</w:t>
      </w:r>
      <w:r>
        <w:rPr>
          <w:rFonts w:ascii="宋体" w:hAnsi="宋体" w:cs="宋体" w:hint="eastAsia"/>
          <w:szCs w:val="21"/>
        </w:rPr>
        <w:t>甲方无正当理由拒收货物的，甲方向乙方偿付拒收货款总值的</w:t>
      </w:r>
      <w:r>
        <w:rPr>
          <w:rFonts w:ascii="宋体" w:hAnsi="宋体" w:cs="宋体"/>
          <w:szCs w:val="21"/>
        </w:rPr>
        <w:t xml:space="preserve"> </w:t>
      </w:r>
      <w:r>
        <w:rPr>
          <w:rFonts w:ascii="宋体" w:hAnsi="宋体" w:cs="宋体" w:hint="eastAsia"/>
          <w:szCs w:val="21"/>
        </w:rPr>
        <w:t>百分之五</w:t>
      </w:r>
      <w:r>
        <w:rPr>
          <w:rFonts w:ascii="宋体" w:hAnsi="宋体" w:cs="宋体"/>
          <w:szCs w:val="21"/>
        </w:rPr>
        <w:t xml:space="preserve"> </w:t>
      </w:r>
      <w:r>
        <w:rPr>
          <w:rFonts w:ascii="宋体" w:hAnsi="宋体" w:cs="宋体" w:hint="eastAsia"/>
          <w:szCs w:val="21"/>
        </w:rPr>
        <w:t>违约金。</w:t>
      </w:r>
    </w:p>
    <w:p w:rsidR="009806EC" w:rsidRDefault="009806EC" w:rsidP="004B2EC4">
      <w:pPr>
        <w:spacing w:line="360" w:lineRule="auto"/>
        <w:ind w:firstLineChars="200" w:firstLine="31680"/>
        <w:rPr>
          <w:rFonts w:ascii="宋体" w:cs="宋体"/>
          <w:szCs w:val="21"/>
        </w:rPr>
      </w:pPr>
      <w:r>
        <w:rPr>
          <w:rFonts w:ascii="宋体" w:hAnsi="宋体" w:cs="宋体"/>
          <w:szCs w:val="21"/>
        </w:rPr>
        <w:t>2.</w:t>
      </w:r>
      <w:r>
        <w:rPr>
          <w:rFonts w:ascii="宋体" w:hAnsi="宋体" w:cs="宋体" w:hint="eastAsia"/>
          <w:szCs w:val="21"/>
        </w:rPr>
        <w:t>甲方无故逾期验收和办理货款支付手续的</w:t>
      </w:r>
      <w:r>
        <w:rPr>
          <w:rFonts w:ascii="宋体" w:cs="宋体"/>
          <w:szCs w:val="21"/>
        </w:rPr>
        <w:t>,</w:t>
      </w:r>
      <w:r>
        <w:rPr>
          <w:rFonts w:ascii="宋体" w:hAnsi="宋体" w:cs="宋体" w:hint="eastAsia"/>
          <w:szCs w:val="21"/>
        </w:rPr>
        <w:t>甲方应按逾期付款总额每日</w:t>
      </w:r>
      <w:r>
        <w:rPr>
          <w:rFonts w:ascii="宋体" w:hAnsi="宋体" w:cs="宋体"/>
          <w:szCs w:val="21"/>
        </w:rPr>
        <w:t xml:space="preserve"> </w:t>
      </w:r>
      <w:r>
        <w:rPr>
          <w:rFonts w:ascii="宋体" w:hAnsi="宋体" w:cs="宋体" w:hint="eastAsia"/>
          <w:szCs w:val="21"/>
        </w:rPr>
        <w:t>万分之五</w:t>
      </w:r>
      <w:r>
        <w:rPr>
          <w:rFonts w:ascii="宋体" w:hAnsi="宋体" w:cs="宋体"/>
          <w:szCs w:val="21"/>
        </w:rPr>
        <w:t xml:space="preserve"> </w:t>
      </w:r>
      <w:r>
        <w:rPr>
          <w:rFonts w:ascii="宋体" w:hAnsi="宋体" w:cs="宋体" w:hint="eastAsia"/>
          <w:szCs w:val="21"/>
        </w:rPr>
        <w:t>向乙方支付违约金。</w:t>
      </w:r>
    </w:p>
    <w:p w:rsidR="009806EC" w:rsidRDefault="009806EC" w:rsidP="004B2EC4">
      <w:pPr>
        <w:spacing w:line="360" w:lineRule="auto"/>
        <w:ind w:firstLineChars="200" w:firstLine="31680"/>
        <w:rPr>
          <w:rFonts w:ascii="宋体" w:cs="宋体"/>
          <w:szCs w:val="21"/>
        </w:rPr>
      </w:pPr>
      <w:r>
        <w:rPr>
          <w:rFonts w:ascii="宋体" w:hAnsi="宋体" w:cs="宋体"/>
          <w:szCs w:val="21"/>
        </w:rPr>
        <w:t>3.</w:t>
      </w:r>
      <w:r>
        <w:rPr>
          <w:rFonts w:ascii="宋体" w:hAnsi="宋体" w:cs="宋体" w:hint="eastAsia"/>
          <w:szCs w:val="21"/>
        </w:rPr>
        <w:t>乙方逾期交付货物的，乙方应按逾期交货总额每日</w:t>
      </w:r>
      <w:r>
        <w:rPr>
          <w:rFonts w:ascii="宋体" w:hAnsi="宋体" w:cs="宋体"/>
          <w:szCs w:val="21"/>
        </w:rPr>
        <w:t xml:space="preserve"> </w:t>
      </w:r>
      <w:r>
        <w:rPr>
          <w:rFonts w:ascii="宋体" w:hAnsi="宋体" w:cs="宋体" w:hint="eastAsia"/>
          <w:szCs w:val="21"/>
        </w:rPr>
        <w:t>千分之六</w:t>
      </w:r>
      <w:r>
        <w:rPr>
          <w:rFonts w:ascii="宋体" w:hAnsi="宋体" w:cs="宋体"/>
          <w:szCs w:val="21"/>
        </w:rPr>
        <w:t xml:space="preserve"> </w:t>
      </w:r>
      <w:r>
        <w:rPr>
          <w:rFonts w:ascii="宋体" w:hAnsi="宋体" w:cs="宋体" w:hint="eastAsia"/>
          <w:szCs w:val="21"/>
        </w:rPr>
        <w:t>向甲方支付违约金，由甲方从待付货款中扣除。逾期超过约定日期</w:t>
      </w:r>
      <w:r>
        <w:rPr>
          <w:rFonts w:ascii="宋体" w:hAnsi="宋体" w:cs="宋体"/>
          <w:szCs w:val="21"/>
        </w:rPr>
        <w:t xml:space="preserve">10 </w:t>
      </w:r>
      <w:r>
        <w:rPr>
          <w:rFonts w:ascii="宋体" w:hAnsi="宋体" w:cs="宋体" w:hint="eastAsia"/>
          <w:szCs w:val="21"/>
        </w:rPr>
        <w:t>个工作日不能交货的，甲方可解除本合同。乙方因逾期交货或因其他违约行为导致甲方解除合同的，乙方应向甲方支付合同总值</w:t>
      </w:r>
      <w:r>
        <w:rPr>
          <w:rFonts w:ascii="宋体" w:hAnsi="宋体" w:cs="宋体"/>
          <w:szCs w:val="21"/>
        </w:rPr>
        <w:t xml:space="preserve"> 5% </w:t>
      </w:r>
      <w:r>
        <w:rPr>
          <w:rFonts w:ascii="宋体" w:hAnsi="宋体" w:cs="宋体" w:hint="eastAsia"/>
          <w:szCs w:val="21"/>
        </w:rPr>
        <w:t>的违约金，如造成甲方损失超过违约金的，超出部分由乙方继续承担赔偿责任。</w:t>
      </w:r>
    </w:p>
    <w:p w:rsidR="009806EC" w:rsidRDefault="009806EC" w:rsidP="004B2EC4">
      <w:pPr>
        <w:spacing w:line="360" w:lineRule="auto"/>
        <w:ind w:firstLineChars="200" w:firstLine="31680"/>
        <w:rPr>
          <w:rFonts w:ascii="宋体" w:cs="宋体"/>
          <w:szCs w:val="21"/>
        </w:rPr>
      </w:pPr>
      <w:r>
        <w:rPr>
          <w:rFonts w:ascii="宋体" w:hAnsi="宋体" w:cs="宋体"/>
          <w:szCs w:val="21"/>
        </w:rPr>
        <w:t>4.</w:t>
      </w:r>
      <w:r>
        <w:rPr>
          <w:rFonts w:ascii="宋体" w:hAnsi="宋体" w:cs="宋体" w:hint="eastAsia"/>
          <w:szCs w:val="21"/>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9806EC" w:rsidRDefault="009806EC" w:rsidP="00A52F69">
      <w:pPr>
        <w:spacing w:line="360" w:lineRule="auto"/>
        <w:rPr>
          <w:rFonts w:ascii="宋体" w:cs="宋体"/>
          <w:szCs w:val="21"/>
        </w:rPr>
      </w:pPr>
      <w:r>
        <w:rPr>
          <w:rFonts w:ascii="宋体" w:hAnsi="宋体" w:cs="宋体" w:hint="eastAsia"/>
          <w:szCs w:val="21"/>
        </w:rPr>
        <w:t>十三、不可抗力事件处理</w:t>
      </w:r>
    </w:p>
    <w:p w:rsidR="009806EC" w:rsidRDefault="009806EC" w:rsidP="004B2EC4">
      <w:pPr>
        <w:spacing w:line="360" w:lineRule="auto"/>
        <w:ind w:firstLineChars="200" w:firstLine="31680"/>
        <w:rPr>
          <w:rFonts w:ascii="宋体" w:cs="宋体"/>
          <w:szCs w:val="21"/>
        </w:rPr>
      </w:pPr>
      <w:r>
        <w:rPr>
          <w:rFonts w:ascii="宋体" w:hAnsi="宋体" w:cs="宋体"/>
          <w:szCs w:val="21"/>
        </w:rPr>
        <w:t>1.</w:t>
      </w:r>
      <w:r>
        <w:rPr>
          <w:rFonts w:ascii="宋体" w:hAnsi="宋体" w:cs="宋体" w:hint="eastAsia"/>
          <w:szCs w:val="21"/>
        </w:rPr>
        <w:t>在合同有效期内，任何一方因不可抗力事件导致不能履行合同，则合同履行期可延长，其延长期与不可抗力影响期相同。</w:t>
      </w:r>
    </w:p>
    <w:p w:rsidR="009806EC" w:rsidRDefault="009806EC" w:rsidP="004B2EC4">
      <w:pPr>
        <w:spacing w:line="360" w:lineRule="auto"/>
        <w:ind w:firstLineChars="200" w:firstLine="31680"/>
        <w:rPr>
          <w:rFonts w:ascii="宋体" w:cs="宋体"/>
          <w:szCs w:val="21"/>
        </w:rPr>
      </w:pPr>
      <w:r>
        <w:rPr>
          <w:rFonts w:ascii="宋体" w:hAnsi="宋体" w:cs="宋体"/>
          <w:szCs w:val="21"/>
        </w:rPr>
        <w:t>2.</w:t>
      </w:r>
      <w:r>
        <w:rPr>
          <w:rFonts w:ascii="宋体" w:hAnsi="宋体" w:cs="宋体" w:hint="eastAsia"/>
          <w:szCs w:val="21"/>
        </w:rPr>
        <w:t>不可抗力事件发生后，应立即通知对方，并寄送有关权威机构出具的证明。</w:t>
      </w:r>
    </w:p>
    <w:p w:rsidR="009806EC" w:rsidRDefault="009806EC" w:rsidP="004B2EC4">
      <w:pPr>
        <w:spacing w:line="360" w:lineRule="auto"/>
        <w:ind w:firstLineChars="200" w:firstLine="31680"/>
        <w:rPr>
          <w:rFonts w:ascii="宋体" w:cs="宋体"/>
          <w:szCs w:val="21"/>
        </w:rPr>
      </w:pPr>
      <w:r>
        <w:rPr>
          <w:rFonts w:ascii="宋体" w:hAnsi="宋体" w:cs="宋体"/>
          <w:szCs w:val="21"/>
        </w:rPr>
        <w:t>3.</w:t>
      </w:r>
      <w:r>
        <w:rPr>
          <w:rFonts w:ascii="宋体" w:hAnsi="宋体" w:cs="宋体" w:hint="eastAsia"/>
          <w:szCs w:val="21"/>
        </w:rPr>
        <w:t>不可抗力事件延续</w:t>
      </w:r>
      <w:r>
        <w:rPr>
          <w:rFonts w:ascii="宋体" w:hAnsi="宋体" w:cs="宋体"/>
          <w:szCs w:val="21"/>
        </w:rPr>
        <w:t xml:space="preserve"> 120</w:t>
      </w:r>
      <w:r>
        <w:rPr>
          <w:rFonts w:ascii="宋体" w:hAnsi="宋体" w:cs="宋体" w:hint="eastAsia"/>
          <w:szCs w:val="21"/>
        </w:rPr>
        <w:t>天以上，双方应通过友好协商，确定是否继续履行合同。</w:t>
      </w:r>
    </w:p>
    <w:p w:rsidR="009806EC" w:rsidRDefault="009806EC" w:rsidP="00A52F69">
      <w:pPr>
        <w:spacing w:line="360" w:lineRule="auto"/>
        <w:rPr>
          <w:rFonts w:ascii="宋体" w:cs="宋体"/>
          <w:szCs w:val="21"/>
        </w:rPr>
      </w:pPr>
      <w:r>
        <w:rPr>
          <w:rFonts w:ascii="宋体" w:hAnsi="宋体" w:cs="宋体" w:hint="eastAsia"/>
          <w:szCs w:val="21"/>
        </w:rPr>
        <w:t>十四、诉讼</w:t>
      </w:r>
    </w:p>
    <w:p w:rsidR="009806EC" w:rsidRDefault="009806EC" w:rsidP="004B2EC4">
      <w:pPr>
        <w:spacing w:line="360" w:lineRule="auto"/>
        <w:ind w:firstLineChars="200" w:firstLine="31680"/>
        <w:rPr>
          <w:rFonts w:ascii="宋体" w:cs="宋体"/>
          <w:szCs w:val="21"/>
        </w:rPr>
      </w:pPr>
      <w:r>
        <w:rPr>
          <w:rFonts w:ascii="宋体" w:hAnsi="宋体" w:cs="宋体" w:hint="eastAsia"/>
          <w:szCs w:val="21"/>
        </w:rPr>
        <w:t>双方在执行合同中所发生的一切争议，应通过协商解决。如协商不成，可向合同履约所在地法院起诉。</w:t>
      </w:r>
    </w:p>
    <w:p w:rsidR="009806EC" w:rsidRDefault="009806EC" w:rsidP="00A52F69">
      <w:pPr>
        <w:spacing w:line="360" w:lineRule="auto"/>
        <w:rPr>
          <w:rFonts w:ascii="宋体" w:cs="宋体"/>
          <w:szCs w:val="21"/>
        </w:rPr>
      </w:pPr>
      <w:r>
        <w:rPr>
          <w:rFonts w:ascii="宋体" w:hAnsi="宋体" w:cs="宋体" w:hint="eastAsia"/>
          <w:szCs w:val="21"/>
        </w:rPr>
        <w:t>十五、合同生效及其它</w:t>
      </w:r>
    </w:p>
    <w:p w:rsidR="009806EC" w:rsidRDefault="009806EC" w:rsidP="004B2EC4">
      <w:pPr>
        <w:spacing w:line="360" w:lineRule="auto"/>
        <w:ind w:firstLineChars="200" w:firstLine="31680"/>
        <w:rPr>
          <w:rFonts w:ascii="宋体" w:cs="宋体"/>
          <w:szCs w:val="21"/>
        </w:rPr>
      </w:pPr>
      <w:r>
        <w:rPr>
          <w:rFonts w:ascii="宋体" w:hAnsi="宋体" w:cs="宋体"/>
          <w:szCs w:val="21"/>
        </w:rPr>
        <w:t>1.</w:t>
      </w:r>
      <w:r>
        <w:rPr>
          <w:rFonts w:ascii="宋体" w:hAnsi="宋体" w:cs="宋体" w:hint="eastAsia"/>
          <w:szCs w:val="21"/>
        </w:rPr>
        <w:t>本合同经甲、乙双方签字并加盖单位公章后生效。</w:t>
      </w:r>
    </w:p>
    <w:p w:rsidR="009806EC" w:rsidRDefault="009806EC" w:rsidP="004B2EC4">
      <w:pPr>
        <w:spacing w:line="360" w:lineRule="auto"/>
        <w:ind w:firstLineChars="200" w:firstLine="31680"/>
        <w:rPr>
          <w:rFonts w:ascii="宋体" w:cs="宋体"/>
          <w:szCs w:val="21"/>
        </w:rPr>
      </w:pPr>
      <w:r>
        <w:rPr>
          <w:rFonts w:ascii="宋体" w:hAnsi="宋体" w:cs="宋体"/>
          <w:szCs w:val="21"/>
        </w:rPr>
        <w:t>2.</w:t>
      </w:r>
      <w:r>
        <w:rPr>
          <w:rFonts w:ascii="宋体" w:hAnsi="宋体" w:cs="宋体" w:hint="eastAsia"/>
          <w:szCs w:val="21"/>
        </w:rPr>
        <w:t>招标文件、投标文件、项目采购协议或入围承诺书与本合同具有同等法律效力。如前述各项文件之间约定不一致的，应以最新签署的文件内容为准。</w:t>
      </w:r>
    </w:p>
    <w:p w:rsidR="009806EC" w:rsidRDefault="009806EC" w:rsidP="004B2EC4">
      <w:pPr>
        <w:spacing w:line="360" w:lineRule="auto"/>
        <w:ind w:firstLineChars="200" w:firstLine="31680"/>
        <w:rPr>
          <w:rFonts w:ascii="宋体" w:cs="宋体"/>
          <w:szCs w:val="21"/>
        </w:rPr>
      </w:pPr>
      <w:r>
        <w:rPr>
          <w:rFonts w:ascii="宋体" w:hAnsi="宋体" w:cs="宋体"/>
          <w:szCs w:val="21"/>
        </w:rPr>
        <w:t>3.</w:t>
      </w:r>
      <w:r>
        <w:rPr>
          <w:rFonts w:ascii="宋体" w:hAnsi="宋体" w:cs="宋体" w:hint="eastAsia"/>
          <w:szCs w:val="21"/>
        </w:rPr>
        <w:t>本合同未尽事宜，遵照《合同法》有关条文执行。</w:t>
      </w:r>
    </w:p>
    <w:p w:rsidR="009806EC" w:rsidRDefault="009806EC" w:rsidP="004B2EC4">
      <w:pPr>
        <w:spacing w:line="360" w:lineRule="auto"/>
        <w:ind w:firstLineChars="200" w:firstLine="31680"/>
        <w:rPr>
          <w:rFonts w:ascii="宋体" w:cs="宋体"/>
          <w:szCs w:val="21"/>
        </w:rPr>
      </w:pPr>
      <w:r>
        <w:rPr>
          <w:rFonts w:ascii="宋体" w:hAnsi="宋体" w:cs="宋体"/>
          <w:szCs w:val="21"/>
        </w:rPr>
        <w:t>4.</w:t>
      </w:r>
      <w:r>
        <w:rPr>
          <w:rFonts w:ascii="宋体" w:hAnsi="宋体" w:cs="宋体" w:hint="eastAsia"/>
          <w:szCs w:val="21"/>
        </w:rPr>
        <w:t>本合同一式陆份，其中甲方四份，乙方两份，具有同等法律效力。</w:t>
      </w:r>
    </w:p>
    <w:p w:rsidR="009806EC" w:rsidRDefault="009806EC" w:rsidP="004B2EC4">
      <w:pPr>
        <w:spacing w:line="360" w:lineRule="auto"/>
        <w:ind w:firstLineChars="200" w:firstLine="31680"/>
        <w:rPr>
          <w:rFonts w:ascii="宋体" w:cs="宋体"/>
          <w:szCs w:val="21"/>
        </w:rPr>
      </w:pPr>
      <w:r>
        <w:rPr>
          <w:rFonts w:ascii="宋体" w:hAnsi="宋体" w:cs="宋体"/>
          <w:szCs w:val="21"/>
        </w:rPr>
        <w:t>5.</w:t>
      </w:r>
      <w:r>
        <w:rPr>
          <w:rFonts w:ascii="宋体" w:hAnsi="宋体" w:cs="宋体" w:hint="eastAsia"/>
          <w:szCs w:val="21"/>
        </w:rPr>
        <w:t>附件设备配置清单系本合同不可分割的组成部分，与本合同具有同等法律效力。</w:t>
      </w:r>
    </w:p>
    <w:p w:rsidR="009806EC" w:rsidRDefault="009806EC" w:rsidP="004B2EC4">
      <w:pPr>
        <w:spacing w:line="360" w:lineRule="auto"/>
        <w:ind w:firstLineChars="200" w:firstLine="31680"/>
        <w:rPr>
          <w:rFonts w:ascii="宋体" w:hAnsi="宋体" w:cs="宋体"/>
          <w:szCs w:val="21"/>
        </w:rPr>
      </w:pPr>
      <w:r>
        <w:rPr>
          <w:rFonts w:ascii="宋体" w:hAnsi="宋体" w:cs="宋体"/>
          <w:szCs w:val="21"/>
        </w:rPr>
        <w:t>6. /</w:t>
      </w:r>
    </w:p>
    <w:p w:rsidR="009806EC" w:rsidRDefault="009806EC" w:rsidP="004B2EC4">
      <w:pPr>
        <w:spacing w:line="360" w:lineRule="auto"/>
        <w:ind w:firstLineChars="200" w:firstLine="31680"/>
        <w:rPr>
          <w:rFonts w:ascii="宋体" w:cs="宋体"/>
          <w:szCs w:val="21"/>
        </w:rPr>
      </w:pPr>
      <w:r>
        <w:rPr>
          <w:rFonts w:ascii="宋体" w:hAnsi="宋体" w:cs="宋体" w:hint="eastAsia"/>
          <w:szCs w:val="21"/>
        </w:rPr>
        <w:t>（以下无正文）</w:t>
      </w:r>
    </w:p>
    <w:p w:rsidR="009806EC" w:rsidRDefault="009806EC" w:rsidP="00A52F69">
      <w:pPr>
        <w:spacing w:line="360" w:lineRule="auto"/>
        <w:rPr>
          <w:rFonts w:ascii="宋体" w:cs="宋体"/>
          <w:szCs w:val="21"/>
        </w:rPr>
      </w:pPr>
    </w:p>
    <w:p w:rsidR="009806EC" w:rsidRDefault="009806EC" w:rsidP="00A52F69">
      <w:pPr>
        <w:spacing w:line="360" w:lineRule="auto"/>
        <w:rPr>
          <w:rFonts w:ascii="宋体" w:cs="宋体"/>
          <w:szCs w:val="21"/>
        </w:rPr>
      </w:pPr>
    </w:p>
    <w:p w:rsidR="009806EC" w:rsidRDefault="009806EC" w:rsidP="00A52F69">
      <w:pPr>
        <w:spacing w:line="360" w:lineRule="auto"/>
        <w:rPr>
          <w:rFonts w:ascii="宋体" w:cs="宋体"/>
          <w:szCs w:val="21"/>
        </w:rPr>
      </w:pPr>
    </w:p>
    <w:p w:rsidR="009806EC" w:rsidRDefault="009806EC" w:rsidP="00A52F69">
      <w:pPr>
        <w:spacing w:line="360" w:lineRule="auto"/>
        <w:rPr>
          <w:rFonts w:ascii="宋体" w:hAnsi="宋体" w:cs="宋体"/>
          <w:szCs w:val="21"/>
        </w:rPr>
      </w:pPr>
      <w:r>
        <w:rPr>
          <w:rFonts w:ascii="宋体" w:hAnsi="宋体" w:cs="宋体" w:hint="eastAsia"/>
          <w:szCs w:val="21"/>
        </w:rPr>
        <w:t>甲方（盖章）：衢州市人民医院</w:t>
      </w:r>
      <w:r>
        <w:rPr>
          <w:rFonts w:ascii="宋体" w:hAnsi="宋体" w:cs="宋体"/>
          <w:szCs w:val="21"/>
        </w:rPr>
        <w:t xml:space="preserve">                                        </w:t>
      </w:r>
    </w:p>
    <w:p w:rsidR="009806EC" w:rsidRDefault="009806EC" w:rsidP="00A52F69">
      <w:pPr>
        <w:spacing w:line="360" w:lineRule="auto"/>
        <w:rPr>
          <w:rFonts w:ascii="宋体" w:cs="宋体"/>
          <w:szCs w:val="21"/>
        </w:rPr>
      </w:pPr>
      <w:r>
        <w:rPr>
          <w:rFonts w:ascii="宋体" w:hAnsi="宋体" w:cs="宋体" w:hint="eastAsia"/>
          <w:szCs w:val="21"/>
        </w:rPr>
        <w:t>地址：浙江省衢州市柯城区钟楼底</w:t>
      </w:r>
      <w:r>
        <w:rPr>
          <w:rFonts w:ascii="宋体" w:hAnsi="宋体" w:cs="宋体"/>
          <w:szCs w:val="21"/>
        </w:rPr>
        <w:t>2</w:t>
      </w:r>
      <w:r>
        <w:rPr>
          <w:rFonts w:ascii="宋体" w:hAnsi="宋体" w:cs="宋体" w:hint="eastAsia"/>
          <w:szCs w:val="21"/>
        </w:rPr>
        <w:t>号</w:t>
      </w:r>
    </w:p>
    <w:p w:rsidR="009806EC" w:rsidRDefault="009806EC" w:rsidP="00A52F69">
      <w:pPr>
        <w:spacing w:line="360" w:lineRule="auto"/>
        <w:rPr>
          <w:rFonts w:ascii="宋体" w:hAnsi="宋体" w:cs="宋体"/>
          <w:szCs w:val="21"/>
        </w:rPr>
      </w:pPr>
      <w:r>
        <w:rPr>
          <w:rFonts w:ascii="宋体" w:hAnsi="宋体" w:cs="宋体" w:hint="eastAsia"/>
          <w:szCs w:val="21"/>
        </w:rPr>
        <w:t>开户行：工商银行衢州下街支行</w:t>
      </w:r>
      <w:r>
        <w:rPr>
          <w:rFonts w:ascii="宋体" w:hAnsi="宋体" w:cs="宋体"/>
          <w:szCs w:val="21"/>
        </w:rPr>
        <w:t xml:space="preserve"> </w:t>
      </w:r>
    </w:p>
    <w:p w:rsidR="009806EC" w:rsidRDefault="009806EC" w:rsidP="00A52F69">
      <w:pPr>
        <w:spacing w:line="360" w:lineRule="auto"/>
        <w:rPr>
          <w:rFonts w:ascii="宋体" w:hAnsi="宋体" w:cs="宋体"/>
          <w:szCs w:val="21"/>
        </w:rPr>
      </w:pPr>
      <w:r>
        <w:rPr>
          <w:rFonts w:ascii="宋体" w:hAnsi="宋体" w:cs="宋体" w:hint="eastAsia"/>
          <w:szCs w:val="21"/>
        </w:rPr>
        <w:t>开户账号：</w:t>
      </w:r>
      <w:r>
        <w:rPr>
          <w:rFonts w:ascii="宋体" w:hAnsi="宋体" w:cs="宋体"/>
          <w:szCs w:val="21"/>
        </w:rPr>
        <w:t>1209260109025101194</w:t>
      </w:r>
    </w:p>
    <w:p w:rsidR="009806EC" w:rsidRDefault="009806EC" w:rsidP="00A52F69">
      <w:pPr>
        <w:spacing w:line="360" w:lineRule="auto"/>
        <w:rPr>
          <w:rFonts w:ascii="宋体" w:hAnsi="宋体" w:cs="宋体"/>
          <w:szCs w:val="21"/>
        </w:rPr>
      </w:pPr>
      <w:r>
        <w:rPr>
          <w:rFonts w:ascii="宋体" w:hAnsi="宋体" w:cs="宋体" w:hint="eastAsia"/>
          <w:szCs w:val="21"/>
        </w:rPr>
        <w:t>企业税号：</w:t>
      </w:r>
      <w:r>
        <w:rPr>
          <w:rFonts w:ascii="宋体" w:hAnsi="宋体" w:cs="宋体"/>
          <w:szCs w:val="21"/>
        </w:rPr>
        <w:t>12330800471866062F</w:t>
      </w:r>
    </w:p>
    <w:p w:rsidR="009806EC" w:rsidRDefault="009806EC" w:rsidP="00A52F69">
      <w:pPr>
        <w:spacing w:line="360" w:lineRule="auto"/>
        <w:rPr>
          <w:rFonts w:ascii="宋体" w:cs="宋体"/>
          <w:szCs w:val="21"/>
        </w:rPr>
      </w:pPr>
      <w:r>
        <w:rPr>
          <w:rFonts w:ascii="宋体" w:hAnsi="宋体" w:cs="宋体" w:hint="eastAsia"/>
          <w:szCs w:val="21"/>
        </w:rPr>
        <w:t>法定（授权）代表人：</w:t>
      </w:r>
    </w:p>
    <w:p w:rsidR="009806EC" w:rsidRDefault="009806EC" w:rsidP="00A52F69">
      <w:pPr>
        <w:spacing w:line="360" w:lineRule="auto"/>
        <w:rPr>
          <w:rFonts w:ascii="宋体" w:cs="宋体"/>
          <w:szCs w:val="21"/>
        </w:rPr>
      </w:pPr>
      <w:r>
        <w:rPr>
          <w:rFonts w:ascii="宋体" w:hAnsi="宋体" w:cs="宋体" w:hint="eastAsia"/>
          <w:szCs w:val="21"/>
        </w:rPr>
        <w:t>签字日期：</w:t>
      </w:r>
      <w:r>
        <w:rPr>
          <w:rFonts w:ascii="宋体" w:hAnsi="宋体" w:cs="宋体"/>
          <w:szCs w:val="21"/>
        </w:rPr>
        <w:t xml:space="preserve">        </w:t>
      </w:r>
      <w:r>
        <w:rPr>
          <w:rFonts w:ascii="宋体" w:hAnsi="宋体" w:cs="宋体" w:hint="eastAsia"/>
          <w:szCs w:val="21"/>
        </w:rPr>
        <w:t>年</w:t>
      </w:r>
      <w:r>
        <w:rPr>
          <w:rFonts w:ascii="宋体" w:hAnsi="宋体" w:cs="宋体"/>
          <w:szCs w:val="21"/>
        </w:rPr>
        <w:t xml:space="preserve">    </w:t>
      </w:r>
      <w:r>
        <w:rPr>
          <w:rFonts w:ascii="宋体" w:hAnsi="宋体" w:cs="宋体" w:hint="eastAsia"/>
          <w:szCs w:val="21"/>
        </w:rPr>
        <w:t>月</w:t>
      </w:r>
      <w:r>
        <w:rPr>
          <w:rFonts w:ascii="宋体" w:hAnsi="宋体" w:cs="宋体"/>
          <w:szCs w:val="21"/>
        </w:rPr>
        <w:t xml:space="preserve">    </w:t>
      </w:r>
      <w:r>
        <w:rPr>
          <w:rFonts w:ascii="宋体" w:hAnsi="宋体" w:cs="宋体" w:hint="eastAsia"/>
          <w:szCs w:val="21"/>
        </w:rPr>
        <w:t>日</w:t>
      </w:r>
    </w:p>
    <w:p w:rsidR="009806EC" w:rsidRDefault="009806EC" w:rsidP="00A52F69">
      <w:pPr>
        <w:spacing w:line="360" w:lineRule="auto"/>
        <w:rPr>
          <w:rFonts w:ascii="宋体" w:cs="宋体"/>
          <w:szCs w:val="21"/>
        </w:rPr>
      </w:pPr>
    </w:p>
    <w:p w:rsidR="009806EC" w:rsidRPr="00AB58DD" w:rsidRDefault="009806EC" w:rsidP="00A52F69">
      <w:pPr>
        <w:spacing w:line="360" w:lineRule="auto"/>
        <w:rPr>
          <w:rFonts w:ascii="宋体" w:cs="宋体"/>
          <w:color w:val="FF0000"/>
          <w:szCs w:val="21"/>
        </w:rPr>
      </w:pPr>
      <w:r>
        <w:rPr>
          <w:rFonts w:ascii="宋体" w:hAnsi="宋体" w:cs="宋体" w:hint="eastAsia"/>
          <w:szCs w:val="21"/>
        </w:rPr>
        <w:t>乙方（盖章）：</w:t>
      </w:r>
    </w:p>
    <w:p w:rsidR="009806EC" w:rsidRPr="00AB58DD" w:rsidRDefault="009806EC" w:rsidP="00A52F69">
      <w:pPr>
        <w:spacing w:line="360" w:lineRule="auto"/>
        <w:rPr>
          <w:rFonts w:ascii="宋体" w:hAnsi="宋体" w:cs="宋体"/>
          <w:color w:val="FF0000"/>
          <w:szCs w:val="21"/>
        </w:rPr>
      </w:pPr>
      <w:r w:rsidRPr="00AB58DD">
        <w:rPr>
          <w:rFonts w:ascii="宋体" w:hAnsi="宋体" w:cs="宋体" w:hint="eastAsia"/>
          <w:color w:val="FF0000"/>
          <w:szCs w:val="21"/>
        </w:rPr>
        <w:t>地址：</w:t>
      </w:r>
      <w:r w:rsidRPr="00AB58DD">
        <w:rPr>
          <w:rFonts w:ascii="宋体" w:hAnsi="宋体" w:cs="宋体"/>
          <w:color w:val="FF0000"/>
          <w:szCs w:val="21"/>
        </w:rPr>
        <w:t xml:space="preserve"> </w:t>
      </w:r>
    </w:p>
    <w:p w:rsidR="009806EC" w:rsidRPr="00AB58DD" w:rsidRDefault="009806EC" w:rsidP="00A52F69">
      <w:pPr>
        <w:spacing w:line="360" w:lineRule="auto"/>
        <w:rPr>
          <w:rFonts w:ascii="宋体" w:cs="宋体"/>
          <w:color w:val="FF0000"/>
          <w:szCs w:val="21"/>
        </w:rPr>
      </w:pPr>
      <w:r w:rsidRPr="00AB58DD">
        <w:rPr>
          <w:rFonts w:ascii="宋体" w:hAnsi="宋体" w:cs="宋体" w:hint="eastAsia"/>
          <w:color w:val="FF0000"/>
          <w:szCs w:val="21"/>
        </w:rPr>
        <w:t>开户行：</w:t>
      </w:r>
    </w:p>
    <w:p w:rsidR="009806EC" w:rsidRPr="00AB58DD" w:rsidRDefault="009806EC" w:rsidP="00A52F69">
      <w:pPr>
        <w:spacing w:line="360" w:lineRule="auto"/>
        <w:rPr>
          <w:rFonts w:ascii="宋体" w:cs="宋体"/>
          <w:color w:val="FF0000"/>
          <w:szCs w:val="21"/>
        </w:rPr>
      </w:pPr>
      <w:r w:rsidRPr="00AB58DD">
        <w:rPr>
          <w:rFonts w:ascii="宋体" w:hAnsi="宋体" w:cs="宋体" w:hint="eastAsia"/>
          <w:color w:val="FF0000"/>
          <w:szCs w:val="21"/>
        </w:rPr>
        <w:t>开户账号：</w:t>
      </w:r>
    </w:p>
    <w:p w:rsidR="009806EC" w:rsidRPr="00AB58DD" w:rsidRDefault="009806EC" w:rsidP="00A52F69">
      <w:pPr>
        <w:spacing w:line="360" w:lineRule="auto"/>
        <w:rPr>
          <w:rFonts w:ascii="宋体" w:cs="宋体"/>
          <w:color w:val="FF0000"/>
          <w:szCs w:val="21"/>
        </w:rPr>
      </w:pPr>
      <w:r w:rsidRPr="00AB58DD">
        <w:rPr>
          <w:rFonts w:ascii="宋体" w:hAnsi="宋体" w:cs="宋体" w:hint="eastAsia"/>
          <w:color w:val="FF0000"/>
          <w:szCs w:val="21"/>
        </w:rPr>
        <w:t>法定（授权）代表人：</w:t>
      </w:r>
    </w:p>
    <w:p w:rsidR="009806EC" w:rsidRPr="00AB58DD" w:rsidRDefault="009806EC" w:rsidP="00A52F69">
      <w:pPr>
        <w:spacing w:line="360" w:lineRule="auto"/>
        <w:rPr>
          <w:rFonts w:ascii="宋体" w:cs="宋体"/>
          <w:color w:val="FF0000"/>
          <w:szCs w:val="21"/>
        </w:rPr>
      </w:pPr>
      <w:r w:rsidRPr="00AB58DD">
        <w:rPr>
          <w:rFonts w:ascii="宋体" w:hAnsi="宋体" w:cs="宋体" w:hint="eastAsia"/>
          <w:color w:val="FF0000"/>
          <w:szCs w:val="21"/>
        </w:rPr>
        <w:t>联系电话：</w:t>
      </w:r>
    </w:p>
    <w:p w:rsidR="009806EC" w:rsidRDefault="009806EC" w:rsidP="00A52F69">
      <w:pPr>
        <w:spacing w:line="360" w:lineRule="auto"/>
        <w:rPr>
          <w:rFonts w:ascii="宋体" w:cs="宋体"/>
          <w:szCs w:val="21"/>
        </w:rPr>
      </w:pPr>
      <w:r>
        <w:rPr>
          <w:rFonts w:ascii="宋体" w:hAnsi="宋体" w:cs="宋体" w:hint="eastAsia"/>
          <w:szCs w:val="21"/>
        </w:rPr>
        <w:t>签字日期：</w:t>
      </w:r>
      <w:r>
        <w:rPr>
          <w:rFonts w:ascii="宋体" w:hAnsi="宋体" w:cs="宋体"/>
          <w:szCs w:val="21"/>
        </w:rPr>
        <w:t xml:space="preserve">     </w:t>
      </w:r>
      <w:r>
        <w:rPr>
          <w:rFonts w:ascii="宋体" w:hAnsi="宋体" w:cs="宋体" w:hint="eastAsia"/>
          <w:szCs w:val="21"/>
        </w:rPr>
        <w:t>年</w:t>
      </w:r>
      <w:r>
        <w:rPr>
          <w:rFonts w:ascii="宋体" w:hAnsi="宋体" w:cs="宋体"/>
          <w:szCs w:val="21"/>
        </w:rPr>
        <w:t xml:space="preserve">    </w:t>
      </w:r>
      <w:r>
        <w:rPr>
          <w:rFonts w:ascii="宋体" w:hAnsi="宋体" w:cs="宋体" w:hint="eastAsia"/>
          <w:szCs w:val="21"/>
        </w:rPr>
        <w:t>月</w:t>
      </w:r>
      <w:r>
        <w:rPr>
          <w:rFonts w:ascii="宋体" w:hAnsi="宋体" w:cs="宋体"/>
          <w:szCs w:val="21"/>
        </w:rPr>
        <w:t xml:space="preserve">     </w:t>
      </w:r>
      <w:r>
        <w:rPr>
          <w:rFonts w:ascii="宋体" w:hAnsi="宋体" w:cs="宋体" w:hint="eastAsia"/>
          <w:szCs w:val="21"/>
        </w:rPr>
        <w:t>日</w:t>
      </w:r>
    </w:p>
    <w:p w:rsidR="009806EC" w:rsidRDefault="009806EC" w:rsidP="00A52F69">
      <w:pPr>
        <w:spacing w:line="360" w:lineRule="auto"/>
        <w:rPr>
          <w:rFonts w:ascii="宋体" w:cs="宋体"/>
          <w:szCs w:val="21"/>
        </w:rPr>
      </w:pPr>
    </w:p>
    <w:p w:rsidR="009806EC" w:rsidRPr="00AB58DD" w:rsidRDefault="009806EC" w:rsidP="00A52F69">
      <w:pPr>
        <w:jc w:val="center"/>
        <w:rPr>
          <w:rFonts w:ascii="宋体"/>
          <w:b/>
          <w:color w:val="FF0000"/>
          <w:sz w:val="38"/>
          <w:szCs w:val="38"/>
        </w:rPr>
      </w:pPr>
      <w:r w:rsidRPr="00BD4F5B">
        <w:rPr>
          <w:rFonts w:ascii="宋体" w:hAnsi="宋体" w:hint="eastAsia"/>
          <w:b/>
          <w:color w:val="FF0000"/>
          <w:sz w:val="38"/>
          <w:szCs w:val="38"/>
        </w:rPr>
        <w:t>核酸提取仪</w:t>
      </w:r>
      <w:r w:rsidRPr="00AB58DD">
        <w:rPr>
          <w:rFonts w:ascii="宋体" w:hAnsi="宋体" w:hint="eastAsia"/>
          <w:b/>
          <w:color w:val="FF0000"/>
          <w:sz w:val="38"/>
          <w:szCs w:val="38"/>
        </w:rPr>
        <w:t>配置清单</w:t>
      </w:r>
    </w:p>
    <w:tbl>
      <w:tblPr>
        <w:tblpPr w:leftFromText="180" w:rightFromText="180" w:vertAnchor="text" w:horzAnchor="page" w:tblpX="2034" w:tblpY="18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0"/>
        <w:gridCol w:w="1974"/>
        <w:gridCol w:w="1497"/>
        <w:gridCol w:w="1497"/>
        <w:gridCol w:w="1497"/>
        <w:gridCol w:w="1497"/>
      </w:tblGrid>
      <w:tr w:rsidR="009806EC" w:rsidRPr="00AB58DD" w:rsidTr="00A34FF0">
        <w:tc>
          <w:tcPr>
            <w:tcW w:w="1020" w:type="dxa"/>
          </w:tcPr>
          <w:p w:rsidR="009806EC" w:rsidRPr="00AB58DD" w:rsidRDefault="009806EC" w:rsidP="00A34FF0">
            <w:pPr>
              <w:pStyle w:val="NormalWeb"/>
              <w:widowControl w:val="0"/>
              <w:spacing w:line="440" w:lineRule="exact"/>
              <w:jc w:val="center"/>
              <w:rPr>
                <w:rFonts w:ascii="Times New Roman" w:eastAsia="黑体" w:hAnsi="Times New Roman"/>
                <w:color w:val="FF0000"/>
                <w:sz w:val="21"/>
                <w:szCs w:val="21"/>
              </w:rPr>
            </w:pPr>
            <w:r w:rsidRPr="00AB58DD">
              <w:rPr>
                <w:rFonts w:ascii="Times New Roman" w:eastAsia="黑体" w:hAnsi="Times New Roman" w:cs="黑体" w:hint="eastAsia"/>
                <w:color w:val="FF0000"/>
                <w:sz w:val="21"/>
                <w:szCs w:val="21"/>
              </w:rPr>
              <w:t>序号</w:t>
            </w:r>
          </w:p>
        </w:tc>
        <w:tc>
          <w:tcPr>
            <w:tcW w:w="1974" w:type="dxa"/>
          </w:tcPr>
          <w:p w:rsidR="009806EC" w:rsidRPr="00AB58DD" w:rsidRDefault="009806EC" w:rsidP="00A34FF0">
            <w:pPr>
              <w:pStyle w:val="NormalWeb"/>
              <w:widowControl w:val="0"/>
              <w:spacing w:line="440" w:lineRule="exact"/>
              <w:jc w:val="center"/>
              <w:rPr>
                <w:rFonts w:ascii="Times New Roman" w:eastAsia="黑体" w:hAnsi="Times New Roman"/>
                <w:color w:val="FF0000"/>
                <w:sz w:val="21"/>
                <w:szCs w:val="21"/>
              </w:rPr>
            </w:pPr>
            <w:r w:rsidRPr="00AB58DD">
              <w:rPr>
                <w:rFonts w:ascii="Times New Roman" w:eastAsia="黑体" w:hAnsi="Times New Roman" w:cs="黑体" w:hint="eastAsia"/>
                <w:color w:val="FF0000"/>
                <w:sz w:val="21"/>
                <w:szCs w:val="21"/>
              </w:rPr>
              <w:t>名称</w:t>
            </w:r>
          </w:p>
        </w:tc>
        <w:tc>
          <w:tcPr>
            <w:tcW w:w="1497" w:type="dxa"/>
          </w:tcPr>
          <w:p w:rsidR="009806EC" w:rsidRPr="00AB58DD" w:rsidRDefault="009806EC" w:rsidP="00A34FF0">
            <w:pPr>
              <w:pStyle w:val="NormalWeb"/>
              <w:widowControl w:val="0"/>
              <w:spacing w:line="440" w:lineRule="exact"/>
              <w:jc w:val="center"/>
              <w:rPr>
                <w:rFonts w:ascii="Times New Roman" w:eastAsia="黑体" w:hAnsi="Times New Roman"/>
                <w:color w:val="FF0000"/>
                <w:sz w:val="21"/>
                <w:szCs w:val="21"/>
              </w:rPr>
            </w:pPr>
            <w:r w:rsidRPr="00AB58DD">
              <w:rPr>
                <w:rFonts w:ascii="Times New Roman" w:eastAsia="黑体" w:hAnsi="Times New Roman" w:cs="黑体" w:hint="eastAsia"/>
                <w:color w:val="FF0000"/>
                <w:sz w:val="21"/>
                <w:szCs w:val="21"/>
              </w:rPr>
              <w:t>型号</w:t>
            </w:r>
          </w:p>
        </w:tc>
        <w:tc>
          <w:tcPr>
            <w:tcW w:w="1497" w:type="dxa"/>
          </w:tcPr>
          <w:p w:rsidR="009806EC" w:rsidRPr="00AB58DD" w:rsidRDefault="009806EC" w:rsidP="00A34FF0">
            <w:pPr>
              <w:pStyle w:val="NormalWeb"/>
              <w:widowControl w:val="0"/>
              <w:spacing w:line="440" w:lineRule="exact"/>
              <w:jc w:val="center"/>
              <w:rPr>
                <w:rFonts w:ascii="Times New Roman" w:eastAsia="黑体" w:hAnsi="Times New Roman"/>
                <w:color w:val="FF0000"/>
                <w:sz w:val="21"/>
                <w:szCs w:val="21"/>
              </w:rPr>
            </w:pPr>
            <w:r w:rsidRPr="00AB58DD">
              <w:rPr>
                <w:rFonts w:ascii="Times New Roman" w:eastAsia="黑体" w:hAnsi="Times New Roman" w:cs="黑体" w:hint="eastAsia"/>
                <w:color w:val="FF0000"/>
                <w:sz w:val="21"/>
                <w:szCs w:val="21"/>
              </w:rPr>
              <w:t>数量</w:t>
            </w:r>
          </w:p>
        </w:tc>
        <w:tc>
          <w:tcPr>
            <w:tcW w:w="1497" w:type="dxa"/>
          </w:tcPr>
          <w:p w:rsidR="009806EC" w:rsidRPr="00AB58DD" w:rsidRDefault="009806EC" w:rsidP="00A34FF0">
            <w:pPr>
              <w:pStyle w:val="NormalWeb"/>
              <w:widowControl w:val="0"/>
              <w:spacing w:line="440" w:lineRule="exact"/>
              <w:jc w:val="center"/>
              <w:rPr>
                <w:rFonts w:ascii="Times New Roman" w:eastAsia="黑体" w:hAnsi="Times New Roman"/>
                <w:color w:val="FF0000"/>
                <w:sz w:val="21"/>
                <w:szCs w:val="21"/>
              </w:rPr>
            </w:pPr>
            <w:r w:rsidRPr="00AB58DD">
              <w:rPr>
                <w:rFonts w:ascii="Times New Roman" w:eastAsia="黑体" w:hAnsi="Times New Roman" w:cs="黑体" w:hint="eastAsia"/>
                <w:color w:val="FF0000"/>
                <w:sz w:val="21"/>
                <w:szCs w:val="21"/>
              </w:rPr>
              <w:t>单位</w:t>
            </w:r>
          </w:p>
        </w:tc>
        <w:tc>
          <w:tcPr>
            <w:tcW w:w="1497" w:type="dxa"/>
          </w:tcPr>
          <w:p w:rsidR="009806EC" w:rsidRPr="00AB58DD" w:rsidRDefault="009806EC" w:rsidP="00A34FF0">
            <w:pPr>
              <w:pStyle w:val="NormalWeb"/>
              <w:widowControl w:val="0"/>
              <w:spacing w:line="440" w:lineRule="exact"/>
              <w:jc w:val="center"/>
              <w:rPr>
                <w:rFonts w:ascii="Times New Roman" w:eastAsia="黑体" w:hAnsi="Times New Roman"/>
                <w:color w:val="FF0000"/>
                <w:sz w:val="21"/>
                <w:szCs w:val="21"/>
              </w:rPr>
            </w:pPr>
            <w:r w:rsidRPr="00AB58DD">
              <w:rPr>
                <w:rFonts w:ascii="Times New Roman" w:eastAsia="黑体" w:hAnsi="Times New Roman" w:cs="黑体" w:hint="eastAsia"/>
                <w:color w:val="FF0000"/>
                <w:sz w:val="21"/>
                <w:szCs w:val="21"/>
              </w:rPr>
              <w:t>备注</w:t>
            </w:r>
          </w:p>
        </w:tc>
      </w:tr>
      <w:tr w:rsidR="009806EC" w:rsidRPr="00AB58DD" w:rsidTr="00A34FF0">
        <w:tc>
          <w:tcPr>
            <w:tcW w:w="1020" w:type="dxa"/>
          </w:tcPr>
          <w:p w:rsidR="009806EC" w:rsidRPr="00AB58DD" w:rsidRDefault="009806EC" w:rsidP="00A34FF0">
            <w:pPr>
              <w:pStyle w:val="NormalWeb"/>
              <w:widowControl w:val="0"/>
              <w:spacing w:line="440" w:lineRule="exact"/>
              <w:jc w:val="center"/>
              <w:rPr>
                <w:rFonts w:ascii="Times New Roman" w:eastAsia="黑体" w:hAnsi="Times New Roman"/>
                <w:color w:val="FF0000"/>
                <w:sz w:val="21"/>
                <w:szCs w:val="21"/>
              </w:rPr>
            </w:pPr>
            <w:r w:rsidRPr="00AB58DD">
              <w:rPr>
                <w:rFonts w:ascii="Times New Roman" w:eastAsia="黑体" w:hAnsi="Times New Roman"/>
                <w:color w:val="FF0000"/>
                <w:sz w:val="21"/>
                <w:szCs w:val="21"/>
              </w:rPr>
              <w:t>1</w:t>
            </w:r>
          </w:p>
        </w:tc>
        <w:tc>
          <w:tcPr>
            <w:tcW w:w="1974" w:type="dxa"/>
          </w:tcPr>
          <w:p w:rsidR="009806EC" w:rsidRPr="00AB58DD" w:rsidRDefault="009806EC" w:rsidP="00A34FF0">
            <w:pPr>
              <w:pStyle w:val="NormalWeb"/>
              <w:widowControl w:val="0"/>
              <w:spacing w:line="440" w:lineRule="exact"/>
              <w:jc w:val="center"/>
              <w:rPr>
                <w:rFonts w:ascii="Times New Roman" w:eastAsia="黑体" w:hAnsi="Times New Roman"/>
                <w:color w:val="FF0000"/>
                <w:sz w:val="21"/>
                <w:szCs w:val="21"/>
              </w:rPr>
            </w:pPr>
          </w:p>
        </w:tc>
        <w:tc>
          <w:tcPr>
            <w:tcW w:w="1497" w:type="dxa"/>
          </w:tcPr>
          <w:p w:rsidR="009806EC" w:rsidRPr="00AB58DD" w:rsidRDefault="009806EC" w:rsidP="00A34FF0">
            <w:pPr>
              <w:pStyle w:val="NormalWeb"/>
              <w:widowControl w:val="0"/>
              <w:spacing w:line="440" w:lineRule="exact"/>
              <w:rPr>
                <w:rFonts w:ascii="Times New Roman" w:eastAsia="黑体" w:hAnsi="Times New Roman"/>
                <w:color w:val="FF0000"/>
                <w:sz w:val="21"/>
                <w:szCs w:val="21"/>
              </w:rPr>
            </w:pPr>
          </w:p>
        </w:tc>
        <w:tc>
          <w:tcPr>
            <w:tcW w:w="1497" w:type="dxa"/>
          </w:tcPr>
          <w:p w:rsidR="009806EC" w:rsidRPr="00AB58DD" w:rsidRDefault="009806EC" w:rsidP="00A34FF0">
            <w:pPr>
              <w:pStyle w:val="NormalWeb"/>
              <w:widowControl w:val="0"/>
              <w:spacing w:line="440" w:lineRule="exact"/>
              <w:jc w:val="center"/>
              <w:rPr>
                <w:rFonts w:ascii="Times New Roman" w:eastAsia="黑体" w:hAnsi="Times New Roman"/>
                <w:color w:val="FF0000"/>
                <w:sz w:val="21"/>
                <w:szCs w:val="21"/>
              </w:rPr>
            </w:pPr>
          </w:p>
        </w:tc>
        <w:tc>
          <w:tcPr>
            <w:tcW w:w="1497" w:type="dxa"/>
          </w:tcPr>
          <w:p w:rsidR="009806EC" w:rsidRPr="00AB58DD" w:rsidRDefault="009806EC" w:rsidP="00A34FF0">
            <w:pPr>
              <w:pStyle w:val="NormalWeb"/>
              <w:widowControl w:val="0"/>
              <w:spacing w:line="440" w:lineRule="exact"/>
              <w:jc w:val="center"/>
              <w:rPr>
                <w:rFonts w:ascii="Times New Roman" w:eastAsia="黑体" w:hAnsi="Times New Roman"/>
                <w:color w:val="FF0000"/>
                <w:sz w:val="21"/>
                <w:szCs w:val="21"/>
              </w:rPr>
            </w:pPr>
          </w:p>
        </w:tc>
        <w:tc>
          <w:tcPr>
            <w:tcW w:w="1497" w:type="dxa"/>
          </w:tcPr>
          <w:p w:rsidR="009806EC" w:rsidRPr="00AB58DD" w:rsidRDefault="009806EC" w:rsidP="00A34FF0">
            <w:pPr>
              <w:pStyle w:val="NormalWeb"/>
              <w:widowControl w:val="0"/>
              <w:spacing w:line="440" w:lineRule="exact"/>
              <w:jc w:val="center"/>
              <w:rPr>
                <w:rFonts w:ascii="Times New Roman" w:eastAsia="黑体" w:hAnsi="Times New Roman"/>
                <w:color w:val="FF0000"/>
                <w:sz w:val="21"/>
                <w:szCs w:val="21"/>
              </w:rPr>
            </w:pPr>
          </w:p>
        </w:tc>
      </w:tr>
      <w:tr w:rsidR="009806EC" w:rsidRPr="00AB58DD" w:rsidTr="00A34FF0">
        <w:tc>
          <w:tcPr>
            <w:tcW w:w="1020" w:type="dxa"/>
          </w:tcPr>
          <w:p w:rsidR="009806EC" w:rsidRPr="00AB58DD" w:rsidRDefault="009806EC" w:rsidP="00A34FF0">
            <w:pPr>
              <w:pStyle w:val="NormalWeb"/>
              <w:widowControl w:val="0"/>
              <w:spacing w:line="440" w:lineRule="exact"/>
              <w:jc w:val="center"/>
              <w:rPr>
                <w:rFonts w:ascii="Times New Roman" w:eastAsia="黑体" w:hAnsi="Times New Roman"/>
                <w:color w:val="FF0000"/>
                <w:sz w:val="21"/>
                <w:szCs w:val="21"/>
              </w:rPr>
            </w:pPr>
            <w:r w:rsidRPr="00AB58DD">
              <w:rPr>
                <w:rFonts w:ascii="Times New Roman" w:eastAsia="黑体" w:hAnsi="Times New Roman"/>
                <w:color w:val="FF0000"/>
                <w:sz w:val="21"/>
                <w:szCs w:val="21"/>
              </w:rPr>
              <w:t>2</w:t>
            </w:r>
          </w:p>
        </w:tc>
        <w:tc>
          <w:tcPr>
            <w:tcW w:w="1974" w:type="dxa"/>
          </w:tcPr>
          <w:p w:rsidR="009806EC" w:rsidRPr="00AB58DD" w:rsidRDefault="009806EC" w:rsidP="00A34FF0">
            <w:pPr>
              <w:pStyle w:val="NormalWeb"/>
              <w:widowControl w:val="0"/>
              <w:spacing w:line="440" w:lineRule="exact"/>
              <w:jc w:val="center"/>
              <w:rPr>
                <w:rFonts w:ascii="Times New Roman" w:eastAsia="黑体" w:hAnsi="Times New Roman"/>
                <w:color w:val="FF0000"/>
                <w:sz w:val="21"/>
                <w:szCs w:val="21"/>
              </w:rPr>
            </w:pPr>
          </w:p>
        </w:tc>
        <w:tc>
          <w:tcPr>
            <w:tcW w:w="1497" w:type="dxa"/>
          </w:tcPr>
          <w:p w:rsidR="009806EC" w:rsidRPr="00AB58DD" w:rsidRDefault="009806EC" w:rsidP="00A34FF0">
            <w:pPr>
              <w:pStyle w:val="NormalWeb"/>
              <w:widowControl w:val="0"/>
              <w:spacing w:line="440" w:lineRule="exact"/>
              <w:jc w:val="center"/>
              <w:rPr>
                <w:rFonts w:ascii="Times New Roman" w:eastAsia="黑体" w:hAnsi="Times New Roman"/>
                <w:color w:val="FF0000"/>
                <w:sz w:val="21"/>
                <w:szCs w:val="21"/>
              </w:rPr>
            </w:pPr>
          </w:p>
        </w:tc>
        <w:tc>
          <w:tcPr>
            <w:tcW w:w="1497" w:type="dxa"/>
          </w:tcPr>
          <w:p w:rsidR="009806EC" w:rsidRPr="00AB58DD" w:rsidRDefault="009806EC" w:rsidP="00A34FF0">
            <w:pPr>
              <w:pStyle w:val="NormalWeb"/>
              <w:widowControl w:val="0"/>
              <w:spacing w:line="440" w:lineRule="exact"/>
              <w:jc w:val="center"/>
              <w:rPr>
                <w:rFonts w:ascii="Times New Roman" w:eastAsia="黑体" w:hAnsi="Times New Roman"/>
                <w:color w:val="FF0000"/>
                <w:sz w:val="21"/>
                <w:szCs w:val="21"/>
              </w:rPr>
            </w:pPr>
          </w:p>
        </w:tc>
        <w:tc>
          <w:tcPr>
            <w:tcW w:w="1497" w:type="dxa"/>
          </w:tcPr>
          <w:p w:rsidR="009806EC" w:rsidRPr="00AB58DD" w:rsidRDefault="009806EC" w:rsidP="00A34FF0">
            <w:pPr>
              <w:pStyle w:val="NormalWeb"/>
              <w:widowControl w:val="0"/>
              <w:spacing w:line="440" w:lineRule="exact"/>
              <w:jc w:val="center"/>
              <w:rPr>
                <w:rFonts w:ascii="Times New Roman" w:eastAsia="黑体" w:hAnsi="Times New Roman"/>
                <w:color w:val="FF0000"/>
                <w:sz w:val="21"/>
                <w:szCs w:val="21"/>
              </w:rPr>
            </w:pPr>
          </w:p>
        </w:tc>
        <w:tc>
          <w:tcPr>
            <w:tcW w:w="1497" w:type="dxa"/>
          </w:tcPr>
          <w:p w:rsidR="009806EC" w:rsidRPr="00AB58DD" w:rsidRDefault="009806EC" w:rsidP="00A34FF0">
            <w:pPr>
              <w:pStyle w:val="NormalWeb"/>
              <w:widowControl w:val="0"/>
              <w:spacing w:line="440" w:lineRule="exact"/>
              <w:jc w:val="center"/>
              <w:rPr>
                <w:rFonts w:ascii="Times New Roman" w:eastAsia="黑体" w:hAnsi="Times New Roman"/>
                <w:color w:val="FF0000"/>
                <w:sz w:val="21"/>
                <w:szCs w:val="21"/>
              </w:rPr>
            </w:pPr>
          </w:p>
        </w:tc>
      </w:tr>
      <w:tr w:rsidR="009806EC" w:rsidRPr="00AB58DD" w:rsidTr="00A34FF0">
        <w:tc>
          <w:tcPr>
            <w:tcW w:w="1020" w:type="dxa"/>
          </w:tcPr>
          <w:p w:rsidR="009806EC" w:rsidRPr="00AB58DD" w:rsidRDefault="009806EC" w:rsidP="00A34FF0">
            <w:pPr>
              <w:pStyle w:val="NormalWeb"/>
              <w:widowControl w:val="0"/>
              <w:spacing w:line="440" w:lineRule="exact"/>
              <w:jc w:val="center"/>
              <w:rPr>
                <w:rFonts w:ascii="Times New Roman" w:eastAsia="黑体" w:hAnsi="Times New Roman"/>
                <w:color w:val="FF0000"/>
                <w:sz w:val="21"/>
                <w:szCs w:val="21"/>
              </w:rPr>
            </w:pPr>
            <w:r w:rsidRPr="00AB58DD">
              <w:rPr>
                <w:rFonts w:ascii="Times New Roman" w:eastAsia="黑体" w:hAnsi="Times New Roman"/>
                <w:color w:val="FF0000"/>
                <w:sz w:val="21"/>
                <w:szCs w:val="21"/>
              </w:rPr>
              <w:t>3</w:t>
            </w:r>
          </w:p>
        </w:tc>
        <w:tc>
          <w:tcPr>
            <w:tcW w:w="1974" w:type="dxa"/>
          </w:tcPr>
          <w:p w:rsidR="009806EC" w:rsidRPr="00AB58DD" w:rsidRDefault="009806EC" w:rsidP="00A34FF0">
            <w:pPr>
              <w:pStyle w:val="NormalWeb"/>
              <w:widowControl w:val="0"/>
              <w:spacing w:line="440" w:lineRule="exact"/>
              <w:jc w:val="center"/>
              <w:rPr>
                <w:rFonts w:ascii="Times New Roman" w:eastAsia="黑体" w:hAnsi="Times New Roman"/>
                <w:color w:val="FF0000"/>
                <w:sz w:val="21"/>
                <w:szCs w:val="21"/>
              </w:rPr>
            </w:pPr>
          </w:p>
        </w:tc>
        <w:tc>
          <w:tcPr>
            <w:tcW w:w="1497" w:type="dxa"/>
          </w:tcPr>
          <w:p w:rsidR="009806EC" w:rsidRPr="00AB58DD" w:rsidRDefault="009806EC" w:rsidP="00A34FF0">
            <w:pPr>
              <w:pStyle w:val="NormalWeb"/>
              <w:widowControl w:val="0"/>
              <w:spacing w:line="440" w:lineRule="exact"/>
              <w:jc w:val="center"/>
              <w:rPr>
                <w:rFonts w:ascii="Times New Roman" w:eastAsia="黑体" w:hAnsi="Times New Roman"/>
                <w:color w:val="FF0000"/>
                <w:sz w:val="21"/>
                <w:szCs w:val="21"/>
              </w:rPr>
            </w:pPr>
          </w:p>
        </w:tc>
        <w:tc>
          <w:tcPr>
            <w:tcW w:w="1497" w:type="dxa"/>
          </w:tcPr>
          <w:p w:rsidR="009806EC" w:rsidRPr="00AB58DD" w:rsidRDefault="009806EC" w:rsidP="00A34FF0">
            <w:pPr>
              <w:pStyle w:val="NormalWeb"/>
              <w:widowControl w:val="0"/>
              <w:spacing w:line="440" w:lineRule="exact"/>
              <w:jc w:val="center"/>
              <w:rPr>
                <w:rFonts w:ascii="Times New Roman" w:eastAsia="黑体" w:hAnsi="Times New Roman"/>
                <w:color w:val="FF0000"/>
                <w:sz w:val="21"/>
                <w:szCs w:val="21"/>
              </w:rPr>
            </w:pPr>
          </w:p>
        </w:tc>
        <w:tc>
          <w:tcPr>
            <w:tcW w:w="1497" w:type="dxa"/>
          </w:tcPr>
          <w:p w:rsidR="009806EC" w:rsidRPr="00AB58DD" w:rsidRDefault="009806EC" w:rsidP="00A34FF0">
            <w:pPr>
              <w:pStyle w:val="NormalWeb"/>
              <w:widowControl w:val="0"/>
              <w:spacing w:line="440" w:lineRule="exact"/>
              <w:jc w:val="center"/>
              <w:rPr>
                <w:rFonts w:ascii="Times New Roman" w:eastAsia="黑体" w:hAnsi="Times New Roman"/>
                <w:color w:val="FF0000"/>
                <w:sz w:val="21"/>
                <w:szCs w:val="21"/>
              </w:rPr>
            </w:pPr>
          </w:p>
        </w:tc>
        <w:tc>
          <w:tcPr>
            <w:tcW w:w="1497" w:type="dxa"/>
          </w:tcPr>
          <w:p w:rsidR="009806EC" w:rsidRPr="00AB58DD" w:rsidRDefault="009806EC" w:rsidP="00A34FF0">
            <w:pPr>
              <w:pStyle w:val="NormalWeb"/>
              <w:widowControl w:val="0"/>
              <w:spacing w:line="440" w:lineRule="exact"/>
              <w:jc w:val="center"/>
              <w:rPr>
                <w:rFonts w:ascii="Times New Roman" w:eastAsia="黑体" w:hAnsi="Times New Roman"/>
                <w:color w:val="FF0000"/>
                <w:sz w:val="21"/>
                <w:szCs w:val="21"/>
              </w:rPr>
            </w:pPr>
          </w:p>
        </w:tc>
      </w:tr>
    </w:tbl>
    <w:p w:rsidR="009806EC" w:rsidRPr="00AB58DD" w:rsidRDefault="009806EC" w:rsidP="00A52F69">
      <w:pPr>
        <w:jc w:val="center"/>
        <w:rPr>
          <w:rFonts w:ascii="宋体"/>
          <w:b/>
          <w:color w:val="FF0000"/>
          <w:sz w:val="38"/>
          <w:szCs w:val="38"/>
        </w:rPr>
      </w:pPr>
    </w:p>
    <w:p w:rsidR="009806EC" w:rsidRDefault="009806EC" w:rsidP="00334BC2">
      <w:pPr>
        <w:pStyle w:val="Heading1"/>
        <w:keepNext w:val="0"/>
        <w:keepLines w:val="0"/>
        <w:spacing w:line="240" w:lineRule="auto"/>
        <w:jc w:val="center"/>
        <w:rPr>
          <w:rFonts w:hAnsi="宋体" w:cs="宋体"/>
          <w:b w:val="0"/>
          <w:bCs/>
          <w:sz w:val="32"/>
          <w:szCs w:val="32"/>
        </w:rPr>
      </w:pPr>
    </w:p>
    <w:p w:rsidR="009806EC" w:rsidRDefault="009806EC" w:rsidP="00334BC2">
      <w:pPr>
        <w:pStyle w:val="Heading1"/>
        <w:keepNext w:val="0"/>
        <w:keepLines w:val="0"/>
        <w:spacing w:line="240" w:lineRule="auto"/>
        <w:jc w:val="center"/>
        <w:rPr>
          <w:rFonts w:hAnsi="宋体" w:cs="宋体"/>
          <w:b w:val="0"/>
          <w:bCs/>
          <w:sz w:val="32"/>
          <w:szCs w:val="32"/>
        </w:rPr>
      </w:pPr>
    </w:p>
    <w:p w:rsidR="009806EC" w:rsidRDefault="009806EC" w:rsidP="00334BC2">
      <w:pPr>
        <w:pStyle w:val="Heading1"/>
        <w:keepNext w:val="0"/>
        <w:keepLines w:val="0"/>
        <w:spacing w:line="240" w:lineRule="auto"/>
        <w:jc w:val="center"/>
        <w:rPr>
          <w:rFonts w:hAnsi="宋体" w:cs="宋体"/>
          <w:b w:val="0"/>
          <w:bCs/>
          <w:sz w:val="32"/>
          <w:szCs w:val="32"/>
        </w:rPr>
      </w:pPr>
    </w:p>
    <w:p w:rsidR="009806EC" w:rsidRDefault="009806EC" w:rsidP="00334BC2">
      <w:pPr>
        <w:pStyle w:val="Heading1"/>
        <w:keepNext w:val="0"/>
        <w:keepLines w:val="0"/>
        <w:spacing w:line="240" w:lineRule="auto"/>
        <w:jc w:val="center"/>
        <w:rPr>
          <w:rFonts w:hAnsi="宋体" w:cs="宋体"/>
          <w:b w:val="0"/>
          <w:bCs/>
          <w:sz w:val="32"/>
          <w:szCs w:val="32"/>
        </w:rPr>
      </w:pPr>
    </w:p>
    <w:p w:rsidR="009806EC" w:rsidRDefault="009806EC" w:rsidP="00334BC2">
      <w:pPr>
        <w:pStyle w:val="Heading1"/>
        <w:keepNext w:val="0"/>
        <w:keepLines w:val="0"/>
        <w:spacing w:line="240" w:lineRule="auto"/>
        <w:jc w:val="center"/>
        <w:rPr>
          <w:rFonts w:hAnsi="宋体" w:cs="宋体"/>
          <w:b w:val="0"/>
          <w:bCs/>
          <w:sz w:val="32"/>
          <w:szCs w:val="32"/>
        </w:rPr>
      </w:pPr>
    </w:p>
    <w:p w:rsidR="009806EC" w:rsidRDefault="009806EC" w:rsidP="00334BC2">
      <w:pPr>
        <w:pStyle w:val="Heading1"/>
        <w:keepNext w:val="0"/>
        <w:keepLines w:val="0"/>
        <w:spacing w:line="240" w:lineRule="auto"/>
        <w:jc w:val="center"/>
        <w:rPr>
          <w:rFonts w:hAnsi="宋体" w:cs="宋体"/>
          <w:b w:val="0"/>
          <w:bCs/>
          <w:sz w:val="32"/>
          <w:szCs w:val="32"/>
        </w:rPr>
      </w:pPr>
    </w:p>
    <w:p w:rsidR="009806EC" w:rsidRDefault="009806EC" w:rsidP="00334BC2">
      <w:pPr>
        <w:pStyle w:val="Heading1"/>
        <w:keepNext w:val="0"/>
        <w:keepLines w:val="0"/>
        <w:spacing w:line="240" w:lineRule="auto"/>
        <w:jc w:val="center"/>
        <w:rPr>
          <w:rFonts w:hAnsi="宋体" w:cs="宋体"/>
          <w:b w:val="0"/>
          <w:bCs/>
          <w:sz w:val="32"/>
          <w:szCs w:val="32"/>
        </w:rPr>
      </w:pPr>
    </w:p>
    <w:p w:rsidR="009806EC" w:rsidRDefault="009806EC" w:rsidP="00334BC2">
      <w:pPr>
        <w:pStyle w:val="Heading1"/>
        <w:keepNext w:val="0"/>
        <w:keepLines w:val="0"/>
        <w:spacing w:line="240" w:lineRule="auto"/>
        <w:jc w:val="center"/>
        <w:rPr>
          <w:rFonts w:hAnsi="宋体" w:cs="宋体"/>
          <w:b w:val="0"/>
          <w:bCs/>
          <w:sz w:val="32"/>
          <w:szCs w:val="32"/>
        </w:rPr>
      </w:pPr>
    </w:p>
    <w:p w:rsidR="009806EC" w:rsidRDefault="009806EC" w:rsidP="00334BC2"/>
    <w:p w:rsidR="009806EC" w:rsidRDefault="009806EC" w:rsidP="00334BC2">
      <w:pPr>
        <w:pStyle w:val="Heading1"/>
        <w:keepNext w:val="0"/>
        <w:keepLines w:val="0"/>
        <w:spacing w:line="240" w:lineRule="auto"/>
        <w:jc w:val="center"/>
        <w:rPr>
          <w:rFonts w:hAnsi="宋体" w:cs="宋体"/>
          <w:b w:val="0"/>
          <w:bCs/>
          <w:sz w:val="32"/>
          <w:szCs w:val="32"/>
        </w:rPr>
      </w:pPr>
    </w:p>
    <w:p w:rsidR="009806EC" w:rsidRDefault="009806EC" w:rsidP="00334BC2">
      <w:pPr>
        <w:pStyle w:val="Heading1"/>
        <w:keepNext w:val="0"/>
        <w:keepLines w:val="0"/>
        <w:spacing w:line="240" w:lineRule="auto"/>
        <w:jc w:val="center"/>
        <w:rPr>
          <w:rFonts w:hAnsi="宋体" w:cs="宋体"/>
          <w:b w:val="0"/>
          <w:bCs/>
          <w:sz w:val="32"/>
          <w:szCs w:val="32"/>
        </w:rPr>
      </w:pPr>
    </w:p>
    <w:p w:rsidR="009806EC" w:rsidRDefault="009806EC" w:rsidP="00334BC2">
      <w:pPr>
        <w:pStyle w:val="Heading1"/>
        <w:keepNext w:val="0"/>
        <w:keepLines w:val="0"/>
        <w:spacing w:line="240" w:lineRule="auto"/>
        <w:jc w:val="center"/>
        <w:rPr>
          <w:rFonts w:hAnsi="宋体" w:cs="宋体"/>
          <w:b w:val="0"/>
          <w:bCs/>
          <w:sz w:val="32"/>
          <w:szCs w:val="32"/>
        </w:rPr>
      </w:pPr>
    </w:p>
    <w:p w:rsidR="009806EC" w:rsidRDefault="009806EC" w:rsidP="00334BC2">
      <w:pPr>
        <w:pStyle w:val="Heading1"/>
        <w:keepNext w:val="0"/>
        <w:keepLines w:val="0"/>
        <w:spacing w:line="240" w:lineRule="auto"/>
        <w:jc w:val="center"/>
        <w:rPr>
          <w:rFonts w:hAnsi="宋体" w:cs="宋体"/>
          <w:b w:val="0"/>
          <w:bCs/>
          <w:sz w:val="32"/>
          <w:szCs w:val="32"/>
        </w:rPr>
      </w:pPr>
    </w:p>
    <w:p w:rsidR="009806EC" w:rsidRDefault="009806EC" w:rsidP="00A03A71"/>
    <w:p w:rsidR="009806EC" w:rsidRDefault="009806EC" w:rsidP="004B2EC4">
      <w:pPr>
        <w:pStyle w:val="Title"/>
        <w:ind w:firstLine="31680"/>
      </w:pPr>
    </w:p>
    <w:p w:rsidR="009806EC" w:rsidRDefault="009806EC" w:rsidP="00A03A71"/>
    <w:p w:rsidR="009806EC" w:rsidRDefault="009806EC" w:rsidP="004B2EC4">
      <w:pPr>
        <w:pStyle w:val="Title"/>
        <w:ind w:firstLine="31680"/>
      </w:pPr>
    </w:p>
    <w:p w:rsidR="009806EC" w:rsidRDefault="009806EC" w:rsidP="00A03A71"/>
    <w:p w:rsidR="009806EC" w:rsidRDefault="009806EC" w:rsidP="004B2EC4">
      <w:pPr>
        <w:pStyle w:val="Title"/>
        <w:ind w:firstLine="31680"/>
      </w:pPr>
    </w:p>
    <w:p w:rsidR="009806EC" w:rsidRDefault="009806EC" w:rsidP="00A03A71"/>
    <w:p w:rsidR="009806EC" w:rsidRDefault="009806EC" w:rsidP="004B2EC4">
      <w:pPr>
        <w:pStyle w:val="Title"/>
        <w:ind w:firstLine="31680"/>
      </w:pPr>
    </w:p>
    <w:p w:rsidR="009806EC" w:rsidRDefault="009806EC" w:rsidP="00325FC8"/>
    <w:p w:rsidR="009806EC" w:rsidRDefault="009806EC" w:rsidP="004B2EC4">
      <w:pPr>
        <w:pStyle w:val="Title"/>
        <w:ind w:firstLine="31680"/>
      </w:pPr>
    </w:p>
    <w:p w:rsidR="009806EC" w:rsidRPr="00325FC8" w:rsidRDefault="009806EC" w:rsidP="00325FC8"/>
    <w:p w:rsidR="009806EC" w:rsidRDefault="009806EC" w:rsidP="00334BC2">
      <w:pPr>
        <w:pStyle w:val="Heading1"/>
        <w:keepNext w:val="0"/>
        <w:keepLines w:val="0"/>
        <w:spacing w:line="240" w:lineRule="auto"/>
        <w:jc w:val="center"/>
        <w:rPr>
          <w:rFonts w:hAnsi="宋体" w:cs="宋体"/>
          <w:b w:val="0"/>
          <w:bCs/>
          <w:sz w:val="32"/>
          <w:szCs w:val="32"/>
        </w:rPr>
      </w:pPr>
      <w:r>
        <w:rPr>
          <w:rFonts w:hAnsi="宋体" w:cs="宋体" w:hint="eastAsia"/>
          <w:b w:val="0"/>
          <w:bCs/>
          <w:sz w:val="32"/>
          <w:szCs w:val="32"/>
        </w:rPr>
        <w:t>第五部分</w:t>
      </w:r>
      <w:r>
        <w:rPr>
          <w:rFonts w:hAnsi="宋体" w:cs="宋体"/>
          <w:b w:val="0"/>
          <w:bCs/>
          <w:sz w:val="32"/>
          <w:szCs w:val="32"/>
        </w:rPr>
        <w:t xml:space="preserve">  </w:t>
      </w:r>
      <w:r>
        <w:rPr>
          <w:rFonts w:hAnsi="宋体" w:cs="宋体" w:hint="eastAsia"/>
          <w:b w:val="0"/>
          <w:bCs/>
          <w:sz w:val="32"/>
          <w:szCs w:val="32"/>
        </w:rPr>
        <w:t>谈判响应文件格式</w:t>
      </w:r>
      <w:bookmarkEnd w:id="74"/>
      <w:bookmarkEnd w:id="75"/>
    </w:p>
    <w:p w:rsidR="009806EC" w:rsidRDefault="009806EC" w:rsidP="00BB73FF">
      <w:pPr>
        <w:snapToGrid w:val="0"/>
        <w:spacing w:beforeLines="200" w:afterLines="50"/>
        <w:jc w:val="center"/>
        <w:rPr>
          <w:rFonts w:ascii="宋体" w:cs="宋体"/>
          <w:b/>
          <w:bCs/>
          <w:sz w:val="24"/>
          <w:szCs w:val="24"/>
        </w:rPr>
      </w:pPr>
      <w:r>
        <w:rPr>
          <w:rFonts w:ascii="宋体" w:hAnsi="宋体" w:cs="宋体" w:hint="eastAsia"/>
          <w:b/>
          <w:bCs/>
          <w:sz w:val="24"/>
          <w:szCs w:val="24"/>
        </w:rPr>
        <w:t>谈判供应商提交谈判响应文件须知</w:t>
      </w:r>
    </w:p>
    <w:p w:rsidR="009806EC" w:rsidRDefault="009806EC" w:rsidP="00334BC2">
      <w:pPr>
        <w:pStyle w:val="ListParagraph"/>
        <w:numPr>
          <w:ilvl w:val="1"/>
          <w:numId w:val="6"/>
        </w:numPr>
        <w:snapToGrid w:val="0"/>
        <w:spacing w:line="400" w:lineRule="exact"/>
        <w:ind w:left="0" w:firstLineChars="0" w:firstLine="420"/>
        <w:rPr>
          <w:rFonts w:ascii="宋体" w:cs="宋体"/>
          <w:sz w:val="24"/>
          <w:szCs w:val="24"/>
        </w:rPr>
      </w:pPr>
      <w:r>
        <w:rPr>
          <w:rFonts w:ascii="宋体" w:hAnsi="宋体" w:cs="宋体" w:hint="eastAsia"/>
          <w:sz w:val="24"/>
          <w:szCs w:val="24"/>
        </w:rPr>
        <w:t>谈判供应商应严格按照谈判响应文件的组成提交下述规定的全部格式文件以及其他有关资料，混乱的编排导致谈判响应文件被误读或采购代理机构、谈判小组查找不到有效文件是谈判供应商的风险。</w:t>
      </w:r>
    </w:p>
    <w:p w:rsidR="009806EC" w:rsidRDefault="009806EC" w:rsidP="00334BC2">
      <w:pPr>
        <w:pStyle w:val="ListParagraph"/>
        <w:numPr>
          <w:ilvl w:val="1"/>
          <w:numId w:val="6"/>
        </w:numPr>
        <w:snapToGrid w:val="0"/>
        <w:spacing w:line="400" w:lineRule="exact"/>
        <w:ind w:left="0" w:firstLineChars="0" w:firstLine="420"/>
        <w:rPr>
          <w:rFonts w:ascii="宋体" w:cs="宋体"/>
          <w:sz w:val="24"/>
          <w:szCs w:val="24"/>
        </w:rPr>
      </w:pPr>
      <w:r>
        <w:rPr>
          <w:rFonts w:ascii="宋体" w:hAnsi="宋体" w:cs="宋体" w:hint="eastAsia"/>
          <w:sz w:val="24"/>
          <w:szCs w:val="24"/>
        </w:rPr>
        <w:t>所附表格中要求回答的全部问题和</w:t>
      </w:r>
      <w:r>
        <w:rPr>
          <w:rFonts w:ascii="宋体" w:hAnsi="宋体" w:cs="宋体"/>
          <w:sz w:val="24"/>
          <w:szCs w:val="24"/>
        </w:rPr>
        <w:t>/</w:t>
      </w:r>
      <w:r>
        <w:rPr>
          <w:rFonts w:ascii="宋体" w:hAnsi="宋体" w:cs="宋体" w:hint="eastAsia"/>
          <w:sz w:val="24"/>
          <w:szCs w:val="24"/>
        </w:rPr>
        <w:t>或信息都必须正面回答。</w:t>
      </w:r>
    </w:p>
    <w:p w:rsidR="009806EC" w:rsidRDefault="009806EC" w:rsidP="00334BC2">
      <w:pPr>
        <w:pStyle w:val="ListParagraph"/>
        <w:numPr>
          <w:ilvl w:val="1"/>
          <w:numId w:val="6"/>
        </w:numPr>
        <w:snapToGrid w:val="0"/>
        <w:spacing w:line="400" w:lineRule="exact"/>
        <w:ind w:left="0" w:firstLineChars="0" w:firstLine="420"/>
        <w:rPr>
          <w:rFonts w:ascii="宋体" w:cs="宋体"/>
          <w:sz w:val="24"/>
          <w:szCs w:val="24"/>
        </w:rPr>
      </w:pPr>
      <w:r>
        <w:rPr>
          <w:rFonts w:ascii="宋体" w:hAnsi="宋体" w:cs="宋体" w:hint="eastAsia"/>
          <w:sz w:val="24"/>
          <w:szCs w:val="24"/>
        </w:rPr>
        <w:t>本资格声明的签字人应保证全部声明和问题的回答是真实的和准确的。</w:t>
      </w:r>
    </w:p>
    <w:p w:rsidR="009806EC" w:rsidRDefault="009806EC" w:rsidP="00334BC2">
      <w:pPr>
        <w:pStyle w:val="ListParagraph"/>
        <w:numPr>
          <w:ilvl w:val="1"/>
          <w:numId w:val="6"/>
        </w:numPr>
        <w:snapToGrid w:val="0"/>
        <w:spacing w:line="400" w:lineRule="exact"/>
        <w:ind w:left="0" w:firstLineChars="0" w:firstLine="420"/>
        <w:rPr>
          <w:rFonts w:ascii="宋体" w:cs="宋体"/>
          <w:sz w:val="24"/>
          <w:szCs w:val="24"/>
        </w:rPr>
      </w:pPr>
      <w:r>
        <w:rPr>
          <w:rFonts w:ascii="宋体" w:hAnsi="宋体" w:cs="宋体" w:hint="eastAsia"/>
          <w:sz w:val="24"/>
          <w:szCs w:val="24"/>
        </w:rPr>
        <w:t>采购代理机构将应用谈判供应商提交的资料根据自己的判断和考虑决定谈判供应商履行合同的合格性及能力。</w:t>
      </w:r>
    </w:p>
    <w:p w:rsidR="009806EC" w:rsidRDefault="009806EC" w:rsidP="00334BC2">
      <w:pPr>
        <w:pStyle w:val="ListParagraph"/>
        <w:numPr>
          <w:ilvl w:val="1"/>
          <w:numId w:val="6"/>
        </w:numPr>
        <w:snapToGrid w:val="0"/>
        <w:spacing w:line="400" w:lineRule="exact"/>
        <w:ind w:left="0" w:firstLineChars="0" w:firstLine="420"/>
        <w:rPr>
          <w:rFonts w:ascii="宋体" w:cs="宋体"/>
          <w:sz w:val="24"/>
          <w:szCs w:val="24"/>
        </w:rPr>
      </w:pPr>
      <w:r>
        <w:rPr>
          <w:rFonts w:ascii="宋体" w:hAnsi="宋体" w:cs="宋体" w:hint="eastAsia"/>
          <w:sz w:val="24"/>
          <w:szCs w:val="24"/>
        </w:rPr>
        <w:t>谈判供应商提交的材料将被保密保存，但不退还。</w:t>
      </w:r>
    </w:p>
    <w:p w:rsidR="009806EC" w:rsidRDefault="009806EC" w:rsidP="00334BC2">
      <w:pPr>
        <w:pStyle w:val="ListParagraph"/>
        <w:numPr>
          <w:ilvl w:val="1"/>
          <w:numId w:val="6"/>
        </w:numPr>
        <w:snapToGrid w:val="0"/>
        <w:spacing w:line="400" w:lineRule="exact"/>
        <w:ind w:left="0" w:firstLineChars="0" w:firstLine="420"/>
        <w:rPr>
          <w:rFonts w:ascii="宋体" w:cs="宋体"/>
          <w:sz w:val="24"/>
          <w:szCs w:val="24"/>
        </w:rPr>
      </w:pPr>
      <w:r>
        <w:rPr>
          <w:rFonts w:ascii="宋体" w:hAnsi="宋体" w:cs="宋体" w:hint="eastAsia"/>
          <w:sz w:val="24"/>
          <w:szCs w:val="24"/>
        </w:rPr>
        <w:t>全部文件应按谈判供应商须知中规定的语言和份数提交。</w:t>
      </w:r>
    </w:p>
    <w:p w:rsidR="009806EC" w:rsidRDefault="009806EC" w:rsidP="00334BC2">
      <w:pPr>
        <w:pStyle w:val="ListParagraph"/>
        <w:snapToGrid w:val="0"/>
        <w:spacing w:line="400" w:lineRule="exact"/>
        <w:ind w:firstLineChars="0" w:firstLine="0"/>
        <w:rPr>
          <w:rFonts w:ascii="宋体" w:cs="宋体"/>
          <w:sz w:val="24"/>
          <w:szCs w:val="24"/>
        </w:rPr>
        <w:sectPr w:rsidR="009806EC" w:rsidSect="00803CD8">
          <w:footerReference w:type="even" r:id="rId13"/>
          <w:footerReference w:type="default" r:id="rId14"/>
          <w:pgSz w:w="11906" w:h="16838"/>
          <w:pgMar w:top="1588" w:right="1418" w:bottom="1134" w:left="1418" w:header="680" w:footer="992" w:gutter="0"/>
          <w:cols w:space="720"/>
          <w:docGrid w:type="lines" w:linePitch="312"/>
        </w:sectPr>
      </w:pPr>
    </w:p>
    <w:p w:rsidR="009806EC" w:rsidRDefault="009806EC" w:rsidP="00334BC2">
      <w:pPr>
        <w:snapToGrid w:val="0"/>
        <w:spacing w:before="120" w:after="50"/>
        <w:rPr>
          <w:rStyle w:val="NormalCharacter"/>
          <w:rFonts w:ascii="宋体" w:hAnsi="宋体"/>
          <w:sz w:val="30"/>
          <w:szCs w:val="30"/>
        </w:rPr>
      </w:pPr>
      <w:r>
        <w:rPr>
          <w:rStyle w:val="NormalCharacter"/>
          <w:rFonts w:ascii="宋体" w:hAnsi="宋体"/>
          <w:sz w:val="30"/>
          <w:szCs w:val="30"/>
        </w:rPr>
        <w:t xml:space="preserve">                              </w:t>
      </w:r>
    </w:p>
    <w:p w:rsidR="009806EC" w:rsidRDefault="009806EC" w:rsidP="004B2EC4">
      <w:pPr>
        <w:ind w:leftChars="-85" w:left="31680" w:hangingChars="57" w:firstLine="31680"/>
        <w:rPr>
          <w:rStyle w:val="NormalCharacter"/>
          <w:rFonts w:ascii="宋体"/>
          <w:bCs/>
          <w:sz w:val="21"/>
          <w:szCs w:val="21"/>
        </w:rPr>
      </w:pPr>
      <w:r>
        <w:rPr>
          <w:rStyle w:val="NormalCharacter"/>
          <w:rFonts w:ascii="宋体" w:hAnsi="宋体" w:hint="eastAsia"/>
          <w:bCs/>
          <w:sz w:val="21"/>
          <w:szCs w:val="21"/>
        </w:rPr>
        <w:t>附件一：</w:t>
      </w:r>
    </w:p>
    <w:p w:rsidR="009806EC" w:rsidRDefault="009806EC" w:rsidP="00334BC2">
      <w:pPr>
        <w:rPr>
          <w:rStyle w:val="NormalCharacter"/>
          <w:rFonts w:ascii="宋体"/>
          <w:bCs/>
          <w:sz w:val="21"/>
          <w:szCs w:val="21"/>
        </w:rPr>
      </w:pPr>
      <w:r>
        <w:rPr>
          <w:rStyle w:val="NormalCharacter"/>
          <w:rFonts w:ascii="宋体" w:hAnsi="宋体" w:hint="eastAsia"/>
          <w:bCs/>
          <w:sz w:val="21"/>
          <w:szCs w:val="21"/>
        </w:rPr>
        <w:t>一、封面式样</w:t>
      </w:r>
    </w:p>
    <w:p w:rsidR="009806EC" w:rsidRDefault="009806EC" w:rsidP="00334BC2">
      <w:pPr>
        <w:rPr>
          <w:rStyle w:val="NormalCharacter"/>
          <w:rFonts w:ascii="宋体"/>
          <w:bCs/>
          <w:sz w:val="21"/>
          <w:szCs w:val="21"/>
        </w:rPr>
      </w:pPr>
    </w:p>
    <w:p w:rsidR="009806EC" w:rsidRDefault="009806EC" w:rsidP="00334BC2">
      <w:pPr>
        <w:snapToGrid w:val="0"/>
        <w:spacing w:line="500" w:lineRule="exact"/>
        <w:rPr>
          <w:rStyle w:val="NormalCharacter"/>
          <w:rFonts w:ascii="宋体"/>
          <w:bCs/>
          <w:sz w:val="21"/>
          <w:szCs w:val="21"/>
        </w:rPr>
      </w:pPr>
    </w:p>
    <w:p w:rsidR="009806EC" w:rsidRDefault="009806EC" w:rsidP="00334BC2">
      <w:pPr>
        <w:snapToGrid w:val="0"/>
        <w:spacing w:line="500" w:lineRule="exact"/>
        <w:rPr>
          <w:rStyle w:val="NormalCharacter"/>
          <w:rFonts w:ascii="宋体"/>
          <w:bCs/>
          <w:sz w:val="21"/>
          <w:szCs w:val="21"/>
        </w:rPr>
      </w:pPr>
    </w:p>
    <w:p w:rsidR="009806EC" w:rsidRDefault="009806EC" w:rsidP="00334BC2">
      <w:pPr>
        <w:pStyle w:val="PlainText"/>
        <w:snapToGrid w:val="0"/>
        <w:spacing w:before="120" w:after="120" w:line="700" w:lineRule="exact"/>
        <w:jc w:val="center"/>
        <w:rPr>
          <w:rFonts w:ascii="Times New Roman" w:hAnsi="Times New Roman"/>
          <w:b/>
          <w:bCs/>
          <w:sz w:val="52"/>
          <w:szCs w:val="52"/>
        </w:rPr>
      </w:pPr>
      <w:r>
        <w:rPr>
          <w:rFonts w:ascii="Times New Roman" w:hAnsi="Times New Roman" w:hint="eastAsia"/>
          <w:b/>
          <w:bCs/>
          <w:sz w:val="52"/>
          <w:szCs w:val="52"/>
        </w:rPr>
        <w:t>衢州市人民医院</w:t>
      </w:r>
    </w:p>
    <w:p w:rsidR="009806EC" w:rsidRDefault="009806EC" w:rsidP="00334BC2">
      <w:pPr>
        <w:snapToGrid w:val="0"/>
        <w:spacing w:line="500" w:lineRule="exact"/>
        <w:jc w:val="center"/>
        <w:rPr>
          <w:b/>
          <w:bCs/>
          <w:sz w:val="52"/>
          <w:szCs w:val="52"/>
        </w:rPr>
      </w:pPr>
      <w:r>
        <w:rPr>
          <w:rFonts w:hint="eastAsia"/>
          <w:b/>
          <w:bCs/>
          <w:sz w:val="52"/>
          <w:szCs w:val="52"/>
        </w:rPr>
        <w:t>核酸提取仪采购项目</w:t>
      </w:r>
    </w:p>
    <w:p w:rsidR="009806EC" w:rsidRDefault="009806EC" w:rsidP="00334BC2">
      <w:pPr>
        <w:snapToGrid w:val="0"/>
        <w:spacing w:line="500" w:lineRule="exact"/>
        <w:jc w:val="center"/>
        <w:rPr>
          <w:rStyle w:val="NormalCharacter"/>
          <w:rFonts w:ascii="宋体"/>
          <w:b/>
          <w:spacing w:val="-20"/>
          <w:sz w:val="44"/>
          <w:szCs w:val="44"/>
        </w:rPr>
      </w:pPr>
      <w:r>
        <w:rPr>
          <w:rStyle w:val="NormalCharacter"/>
          <w:rFonts w:ascii="宋体" w:hAnsi="宋体" w:hint="eastAsia"/>
          <w:b/>
          <w:bCs/>
          <w:sz w:val="32"/>
          <w:szCs w:val="24"/>
        </w:rPr>
        <w:t>（项目编号：</w:t>
      </w:r>
      <w:r>
        <w:rPr>
          <w:rStyle w:val="NormalCharacter"/>
          <w:rFonts w:ascii="宋体" w:hAnsi="宋体"/>
          <w:b/>
          <w:bCs/>
          <w:sz w:val="32"/>
          <w:szCs w:val="24"/>
        </w:rPr>
        <w:t>ZJWS-QZ2021002</w:t>
      </w:r>
      <w:r>
        <w:rPr>
          <w:rStyle w:val="NormalCharacter"/>
          <w:rFonts w:ascii="宋体" w:hAnsi="宋体" w:hint="eastAsia"/>
          <w:b/>
          <w:bCs/>
          <w:sz w:val="32"/>
          <w:szCs w:val="24"/>
        </w:rPr>
        <w:t>）</w:t>
      </w:r>
    </w:p>
    <w:p w:rsidR="009806EC" w:rsidRDefault="009806EC" w:rsidP="004B2EC4">
      <w:pPr>
        <w:ind w:leftChars="-85" w:left="31680" w:hangingChars="57" w:firstLine="31680"/>
        <w:jc w:val="center"/>
        <w:rPr>
          <w:rStyle w:val="NormalCharacter"/>
          <w:rFonts w:ascii="宋体"/>
          <w:b/>
          <w:bCs/>
          <w:sz w:val="32"/>
          <w:szCs w:val="24"/>
        </w:rPr>
      </w:pPr>
    </w:p>
    <w:p w:rsidR="009806EC" w:rsidRDefault="009806EC" w:rsidP="004B2EC4">
      <w:pPr>
        <w:ind w:leftChars="-85" w:left="31680" w:hangingChars="57" w:firstLine="31680"/>
        <w:jc w:val="center"/>
        <w:rPr>
          <w:rStyle w:val="NormalCharacter"/>
          <w:rFonts w:ascii="宋体"/>
          <w:b/>
          <w:bCs/>
          <w:sz w:val="32"/>
          <w:szCs w:val="24"/>
        </w:rPr>
      </w:pPr>
    </w:p>
    <w:p w:rsidR="009806EC" w:rsidRDefault="009806EC" w:rsidP="004B2EC4">
      <w:pPr>
        <w:ind w:leftChars="-85" w:left="31680" w:hangingChars="57" w:firstLine="31680"/>
        <w:jc w:val="center"/>
        <w:rPr>
          <w:rStyle w:val="NormalCharacter"/>
          <w:rFonts w:ascii="宋体"/>
          <w:b/>
          <w:bCs/>
          <w:sz w:val="32"/>
          <w:szCs w:val="24"/>
        </w:rPr>
      </w:pPr>
    </w:p>
    <w:p w:rsidR="009806EC" w:rsidRDefault="009806EC" w:rsidP="004B2EC4">
      <w:pPr>
        <w:ind w:leftChars="-85" w:left="31680" w:hangingChars="57" w:firstLine="31680"/>
        <w:jc w:val="center"/>
        <w:rPr>
          <w:rStyle w:val="NormalCharacter"/>
          <w:rFonts w:ascii="宋体"/>
          <w:b/>
          <w:bCs/>
          <w:sz w:val="32"/>
          <w:szCs w:val="24"/>
        </w:rPr>
      </w:pPr>
    </w:p>
    <w:p w:rsidR="009806EC" w:rsidRDefault="009806EC" w:rsidP="004B2EC4">
      <w:pPr>
        <w:ind w:leftChars="-85" w:left="31680" w:hangingChars="57" w:firstLine="31680"/>
        <w:jc w:val="center"/>
        <w:rPr>
          <w:rStyle w:val="NormalCharacter"/>
          <w:rFonts w:ascii="宋体"/>
          <w:b/>
          <w:bCs/>
          <w:sz w:val="84"/>
          <w:szCs w:val="84"/>
        </w:rPr>
      </w:pPr>
      <w:r>
        <w:rPr>
          <w:rStyle w:val="NormalCharacter"/>
          <w:rFonts w:ascii="宋体" w:hAnsi="宋体" w:hint="eastAsia"/>
          <w:b/>
          <w:bCs/>
          <w:sz w:val="84"/>
          <w:szCs w:val="84"/>
        </w:rPr>
        <w:t>谈判响应文件</w:t>
      </w:r>
    </w:p>
    <w:p w:rsidR="009806EC" w:rsidRDefault="009806EC" w:rsidP="004B2EC4">
      <w:pPr>
        <w:ind w:leftChars="-85" w:left="31680" w:hangingChars="57" w:firstLine="31680"/>
        <w:jc w:val="center"/>
        <w:rPr>
          <w:rStyle w:val="NormalCharacter"/>
          <w:rFonts w:ascii="宋体"/>
          <w:b/>
          <w:bCs/>
          <w:sz w:val="21"/>
          <w:szCs w:val="21"/>
        </w:rPr>
      </w:pPr>
    </w:p>
    <w:p w:rsidR="009806EC" w:rsidRDefault="009806EC" w:rsidP="004B2EC4">
      <w:pPr>
        <w:ind w:leftChars="-85" w:left="31680" w:hangingChars="57" w:firstLine="31680"/>
        <w:jc w:val="center"/>
        <w:rPr>
          <w:rStyle w:val="NormalCharacter"/>
          <w:rFonts w:ascii="宋体"/>
          <w:b/>
          <w:bCs/>
          <w:sz w:val="32"/>
          <w:szCs w:val="24"/>
        </w:rPr>
      </w:pPr>
      <w:r>
        <w:rPr>
          <w:rStyle w:val="NormalCharacter"/>
          <w:rFonts w:ascii="宋体" w:hAnsi="宋体" w:hint="eastAsia"/>
          <w:b/>
          <w:bCs/>
          <w:sz w:val="32"/>
          <w:szCs w:val="24"/>
        </w:rPr>
        <w:t>内容：资格审查文件（或</w:t>
      </w:r>
      <w:r>
        <w:rPr>
          <w:rStyle w:val="NormalCharacter"/>
          <w:rFonts w:ascii="宋体" w:hAnsi="宋体" w:hint="eastAsia"/>
          <w:b/>
          <w:bCs/>
          <w:sz w:val="32"/>
          <w:szCs w:val="22"/>
        </w:rPr>
        <w:t>商务技术</w:t>
      </w:r>
      <w:r>
        <w:rPr>
          <w:rStyle w:val="NormalCharacter"/>
          <w:rFonts w:ascii="宋体" w:hAnsi="宋体" w:hint="eastAsia"/>
          <w:b/>
          <w:bCs/>
          <w:sz w:val="32"/>
          <w:szCs w:val="24"/>
        </w:rPr>
        <w:t>文件、报价文件）</w:t>
      </w:r>
    </w:p>
    <w:p w:rsidR="009806EC" w:rsidRDefault="009806EC" w:rsidP="004B2EC4">
      <w:pPr>
        <w:ind w:leftChars="-85" w:left="31680" w:hangingChars="57" w:firstLine="31680"/>
        <w:jc w:val="center"/>
        <w:rPr>
          <w:rStyle w:val="NormalCharacter"/>
          <w:rFonts w:ascii="宋体"/>
          <w:b/>
          <w:bCs/>
          <w:sz w:val="32"/>
          <w:szCs w:val="24"/>
        </w:rPr>
      </w:pPr>
    </w:p>
    <w:p w:rsidR="009806EC" w:rsidRDefault="009806EC" w:rsidP="004B2EC4">
      <w:pPr>
        <w:ind w:leftChars="-85" w:left="31680" w:hangingChars="57" w:firstLine="31680"/>
        <w:jc w:val="center"/>
        <w:rPr>
          <w:rStyle w:val="NormalCharacter"/>
          <w:rFonts w:ascii="宋体"/>
          <w:b/>
          <w:bCs/>
          <w:sz w:val="32"/>
          <w:szCs w:val="24"/>
        </w:rPr>
      </w:pPr>
    </w:p>
    <w:p w:rsidR="009806EC" w:rsidRDefault="009806EC" w:rsidP="004B2EC4">
      <w:pPr>
        <w:spacing w:line="800" w:lineRule="exact"/>
        <w:ind w:leftChars="29" w:left="31680" w:firstLineChars="242" w:firstLine="31680"/>
        <w:rPr>
          <w:rStyle w:val="NormalCharacter"/>
          <w:rFonts w:ascii="宋体"/>
          <w:bCs/>
          <w:sz w:val="32"/>
          <w:szCs w:val="24"/>
          <w:u w:val="single"/>
        </w:rPr>
      </w:pPr>
      <w:r>
        <w:rPr>
          <w:rStyle w:val="NormalCharacter"/>
          <w:rFonts w:ascii="宋体" w:hAnsi="宋体" w:hint="eastAsia"/>
          <w:bCs/>
          <w:sz w:val="32"/>
          <w:szCs w:val="24"/>
        </w:rPr>
        <w:t>供应商名称：</w:t>
      </w:r>
      <w:r>
        <w:rPr>
          <w:rStyle w:val="NormalCharacter"/>
          <w:rFonts w:ascii="宋体" w:hAnsi="宋体" w:hint="eastAsia"/>
          <w:bCs/>
          <w:sz w:val="32"/>
          <w:szCs w:val="24"/>
          <w:u w:val="single"/>
        </w:rPr>
        <w:t>（加盖公章）</w:t>
      </w:r>
    </w:p>
    <w:p w:rsidR="009806EC" w:rsidRDefault="009806EC" w:rsidP="004B2EC4">
      <w:pPr>
        <w:spacing w:line="400" w:lineRule="exact"/>
        <w:ind w:leftChars="-85" w:left="31680" w:hangingChars="57" w:firstLine="31680"/>
        <w:jc w:val="center"/>
        <w:rPr>
          <w:rStyle w:val="NormalCharacter"/>
          <w:rFonts w:ascii="宋体"/>
          <w:bCs/>
          <w:sz w:val="32"/>
          <w:szCs w:val="24"/>
        </w:rPr>
      </w:pPr>
    </w:p>
    <w:p w:rsidR="009806EC" w:rsidRDefault="009806EC" w:rsidP="004B2EC4">
      <w:pPr>
        <w:spacing w:line="800" w:lineRule="exact"/>
        <w:ind w:firstLineChars="300" w:firstLine="31680"/>
        <w:rPr>
          <w:rStyle w:val="NormalCharacter"/>
          <w:rFonts w:ascii="宋体"/>
          <w:bCs/>
          <w:sz w:val="32"/>
          <w:szCs w:val="24"/>
          <w:u w:val="single"/>
        </w:rPr>
      </w:pPr>
      <w:r>
        <w:rPr>
          <w:rStyle w:val="NormalCharacter"/>
          <w:rFonts w:ascii="宋体" w:hAnsi="宋体" w:hint="eastAsia"/>
          <w:bCs/>
          <w:sz w:val="32"/>
          <w:szCs w:val="24"/>
        </w:rPr>
        <w:t>法定代表人或授权委托人：</w:t>
      </w:r>
      <w:r>
        <w:rPr>
          <w:rStyle w:val="NormalCharacter"/>
          <w:rFonts w:ascii="宋体" w:hAnsi="宋体" w:hint="eastAsia"/>
          <w:bCs/>
          <w:sz w:val="32"/>
          <w:szCs w:val="24"/>
          <w:u w:val="single"/>
        </w:rPr>
        <w:t>（签字或盖章）</w:t>
      </w:r>
    </w:p>
    <w:p w:rsidR="009806EC" w:rsidRDefault="009806EC" w:rsidP="004B2EC4">
      <w:pPr>
        <w:spacing w:line="800" w:lineRule="exact"/>
        <w:ind w:leftChars="-85" w:left="31680" w:hangingChars="57" w:firstLine="31680"/>
        <w:jc w:val="center"/>
        <w:rPr>
          <w:rStyle w:val="NormalCharacter"/>
          <w:rFonts w:ascii="宋体"/>
          <w:bCs/>
          <w:sz w:val="32"/>
          <w:szCs w:val="24"/>
        </w:rPr>
      </w:pPr>
    </w:p>
    <w:p w:rsidR="009806EC" w:rsidRDefault="009806EC" w:rsidP="004B2EC4">
      <w:pPr>
        <w:spacing w:line="800" w:lineRule="exact"/>
        <w:ind w:leftChars="-85" w:left="31680" w:hangingChars="57" w:firstLine="31680"/>
        <w:jc w:val="center"/>
        <w:rPr>
          <w:rStyle w:val="NormalCharacter"/>
          <w:rFonts w:ascii="宋体" w:cs="仿宋_GB2312"/>
          <w:bCs/>
          <w:sz w:val="32"/>
          <w:szCs w:val="24"/>
        </w:rPr>
      </w:pPr>
      <w:r>
        <w:rPr>
          <w:rStyle w:val="NormalCharacter"/>
          <w:rFonts w:ascii="宋体" w:hAnsi="宋体" w:hint="eastAsia"/>
          <w:bCs/>
          <w:sz w:val="32"/>
          <w:szCs w:val="24"/>
        </w:rPr>
        <w:t>二〇二一</w:t>
      </w:r>
      <w:r>
        <w:rPr>
          <w:rStyle w:val="NormalCharacter"/>
          <w:rFonts w:ascii="宋体" w:hAnsi="宋体" w:cs="仿宋_GB2312" w:hint="eastAsia"/>
          <w:bCs/>
          <w:sz w:val="32"/>
          <w:szCs w:val="24"/>
        </w:rPr>
        <w:t>年</w:t>
      </w:r>
      <w:r>
        <w:rPr>
          <w:rStyle w:val="NormalCharacter"/>
          <w:rFonts w:ascii="宋体" w:hAnsi="宋体" w:cs="仿宋_GB2312"/>
          <w:bCs/>
          <w:sz w:val="32"/>
          <w:szCs w:val="24"/>
        </w:rPr>
        <w:t xml:space="preserve">    </w:t>
      </w:r>
      <w:r>
        <w:rPr>
          <w:rStyle w:val="NormalCharacter"/>
          <w:rFonts w:ascii="宋体" w:hAnsi="宋体" w:cs="仿宋_GB2312" w:hint="eastAsia"/>
          <w:bCs/>
          <w:sz w:val="32"/>
          <w:szCs w:val="24"/>
        </w:rPr>
        <w:t>月</w:t>
      </w:r>
      <w:r>
        <w:rPr>
          <w:rStyle w:val="NormalCharacter"/>
          <w:rFonts w:ascii="宋体" w:hAnsi="宋体" w:cs="仿宋_GB2312"/>
          <w:bCs/>
          <w:sz w:val="32"/>
          <w:szCs w:val="24"/>
        </w:rPr>
        <w:t xml:space="preserve">   </w:t>
      </w:r>
      <w:r>
        <w:rPr>
          <w:rStyle w:val="NormalCharacter"/>
          <w:rFonts w:ascii="宋体" w:hAnsi="宋体" w:cs="仿宋_GB2312" w:hint="eastAsia"/>
          <w:bCs/>
          <w:sz w:val="32"/>
          <w:szCs w:val="24"/>
        </w:rPr>
        <w:t>日</w:t>
      </w:r>
    </w:p>
    <w:p w:rsidR="009806EC" w:rsidRDefault="009806EC" w:rsidP="00334BC2">
      <w:pPr>
        <w:rPr>
          <w:rStyle w:val="NormalCharacter"/>
          <w:rFonts w:ascii="宋体"/>
          <w:bCs/>
          <w:sz w:val="21"/>
          <w:szCs w:val="21"/>
        </w:rPr>
      </w:pPr>
      <w:r>
        <w:rPr>
          <w:rStyle w:val="NormalCharacter"/>
          <w:rFonts w:ascii="宋体"/>
          <w:bCs/>
          <w:sz w:val="21"/>
          <w:szCs w:val="21"/>
        </w:rPr>
        <w:br w:type="page"/>
      </w:r>
      <w:r>
        <w:rPr>
          <w:rStyle w:val="NormalCharacter"/>
          <w:rFonts w:ascii="宋体" w:hAnsi="宋体" w:hint="eastAsia"/>
          <w:bCs/>
          <w:sz w:val="21"/>
          <w:szCs w:val="21"/>
        </w:rPr>
        <w:t>附件二、承诺函、声明</w:t>
      </w:r>
    </w:p>
    <w:p w:rsidR="009806EC" w:rsidRDefault="009806EC" w:rsidP="00334BC2">
      <w:pPr>
        <w:spacing w:line="360" w:lineRule="auto"/>
        <w:jc w:val="center"/>
        <w:rPr>
          <w:rFonts w:ascii="宋体" w:cs="宋体"/>
          <w:b/>
          <w:sz w:val="28"/>
          <w:szCs w:val="28"/>
        </w:rPr>
      </w:pPr>
      <w:r>
        <w:rPr>
          <w:rFonts w:ascii="宋体" w:hAnsi="宋体" w:cs="宋体" w:hint="eastAsia"/>
          <w:b/>
          <w:sz w:val="28"/>
          <w:szCs w:val="28"/>
        </w:rPr>
        <w:t>具有履行合同所必需的供货能力的承诺函</w:t>
      </w:r>
    </w:p>
    <w:p w:rsidR="009806EC" w:rsidRDefault="009806EC" w:rsidP="00334BC2">
      <w:pPr>
        <w:snapToGrid w:val="0"/>
        <w:spacing w:line="360" w:lineRule="auto"/>
        <w:ind w:right="480"/>
        <w:jc w:val="center"/>
        <w:rPr>
          <w:rFonts w:ascii="宋体" w:cs="宋体"/>
          <w:sz w:val="24"/>
        </w:rPr>
      </w:pPr>
    </w:p>
    <w:p w:rsidR="009806EC" w:rsidRDefault="009806EC" w:rsidP="00334BC2">
      <w:pPr>
        <w:snapToGrid w:val="0"/>
        <w:spacing w:line="360" w:lineRule="auto"/>
        <w:ind w:right="480"/>
        <w:rPr>
          <w:rFonts w:ascii="宋体" w:cs="宋体"/>
          <w:sz w:val="24"/>
          <w:szCs w:val="24"/>
        </w:rPr>
      </w:pPr>
      <w:r>
        <w:rPr>
          <w:rFonts w:ascii="宋体" w:hAnsi="宋体" w:cs="宋体"/>
          <w:sz w:val="24"/>
          <w:szCs w:val="24"/>
          <w:u w:val="single"/>
        </w:rPr>
        <w:t xml:space="preserve">                  </w:t>
      </w:r>
      <w:r>
        <w:rPr>
          <w:rFonts w:ascii="宋体" w:hAnsi="宋体" w:cs="宋体" w:hint="eastAsia"/>
          <w:sz w:val="24"/>
          <w:szCs w:val="24"/>
        </w:rPr>
        <w:t>：</w:t>
      </w:r>
    </w:p>
    <w:p w:rsidR="009806EC" w:rsidRDefault="009806EC" w:rsidP="004B2EC4">
      <w:pPr>
        <w:snapToGrid w:val="0"/>
        <w:spacing w:line="360" w:lineRule="auto"/>
        <w:ind w:firstLineChars="200" w:firstLine="31680"/>
        <w:rPr>
          <w:rFonts w:ascii="宋体" w:cs="宋体"/>
          <w:sz w:val="24"/>
          <w:szCs w:val="24"/>
        </w:rPr>
      </w:pPr>
      <w:r>
        <w:rPr>
          <w:rFonts w:ascii="宋体" w:hAnsi="宋体" w:cs="宋体" w:hint="eastAsia"/>
          <w:sz w:val="24"/>
          <w:szCs w:val="24"/>
        </w:rPr>
        <w:t>我方郑重承诺，我方具有履行</w:t>
      </w:r>
      <w:r>
        <w:rPr>
          <w:rFonts w:ascii="宋体" w:hAnsi="宋体" w:cs="宋体"/>
          <w:color w:val="0000FF"/>
          <w:sz w:val="24"/>
          <w:szCs w:val="24"/>
          <w:u w:val="single"/>
        </w:rPr>
        <w:t xml:space="preserve"> </w:t>
      </w:r>
      <w:r>
        <w:rPr>
          <w:rFonts w:ascii="宋体" w:hAnsi="宋体" w:cs="宋体"/>
          <w:sz w:val="24"/>
          <w:szCs w:val="24"/>
          <w:u w:val="single"/>
        </w:rPr>
        <w:t xml:space="preserve">         </w:t>
      </w:r>
      <w:r>
        <w:rPr>
          <w:rFonts w:ascii="宋体" w:hAnsi="宋体" w:cs="宋体" w:hint="eastAsia"/>
          <w:sz w:val="24"/>
          <w:szCs w:val="24"/>
          <w:u w:val="single"/>
        </w:rPr>
        <w:t>项目（招标编号：</w:t>
      </w:r>
      <w:r>
        <w:rPr>
          <w:rFonts w:ascii="宋体" w:hAnsi="宋体" w:cs="宋体"/>
          <w:sz w:val="24"/>
          <w:szCs w:val="24"/>
          <w:u w:val="single"/>
        </w:rPr>
        <w:t xml:space="preserve">     </w:t>
      </w:r>
      <w:r>
        <w:rPr>
          <w:rFonts w:ascii="宋体" w:hAnsi="宋体" w:cs="宋体" w:hint="eastAsia"/>
          <w:sz w:val="24"/>
          <w:szCs w:val="24"/>
        </w:rPr>
        <w:t>）合同所必需的供货能力。如中标，我方将保证合同顺利履行。</w:t>
      </w:r>
    </w:p>
    <w:p w:rsidR="009806EC" w:rsidRDefault="009806EC" w:rsidP="00334BC2">
      <w:pPr>
        <w:snapToGrid w:val="0"/>
        <w:spacing w:line="480" w:lineRule="auto"/>
        <w:jc w:val="center"/>
        <w:rPr>
          <w:rFonts w:ascii="宋体" w:cs="宋体"/>
          <w:sz w:val="24"/>
          <w:szCs w:val="24"/>
        </w:rPr>
      </w:pPr>
      <w:r>
        <w:rPr>
          <w:rFonts w:ascii="宋体" w:hAnsi="宋体" w:cs="宋体"/>
          <w:sz w:val="24"/>
          <w:szCs w:val="24"/>
        </w:rPr>
        <w:t xml:space="preserve">                              </w:t>
      </w:r>
    </w:p>
    <w:p w:rsidR="009806EC" w:rsidRDefault="009806EC" w:rsidP="00334BC2">
      <w:pPr>
        <w:spacing w:line="480" w:lineRule="auto"/>
        <w:ind w:right="-2"/>
        <w:rPr>
          <w:rFonts w:ascii="宋体" w:cs="宋体"/>
          <w:sz w:val="24"/>
          <w:szCs w:val="22"/>
        </w:rPr>
      </w:pPr>
      <w:r>
        <w:rPr>
          <w:rFonts w:ascii="宋体" w:hAnsi="宋体" w:cs="宋体" w:hint="eastAsia"/>
          <w:sz w:val="24"/>
          <w:szCs w:val="22"/>
        </w:rPr>
        <w:t>谈判供应商（公章）：</w:t>
      </w:r>
    </w:p>
    <w:p w:rsidR="009806EC" w:rsidRDefault="009806EC" w:rsidP="00334BC2">
      <w:pPr>
        <w:spacing w:line="480" w:lineRule="auto"/>
        <w:ind w:right="-2"/>
        <w:rPr>
          <w:rFonts w:ascii="宋体" w:cs="宋体"/>
          <w:sz w:val="24"/>
          <w:szCs w:val="22"/>
        </w:rPr>
      </w:pPr>
      <w:r>
        <w:rPr>
          <w:rFonts w:ascii="宋体" w:hAnsi="宋体" w:cs="宋体" w:hint="eastAsia"/>
          <w:sz w:val="24"/>
          <w:szCs w:val="22"/>
        </w:rPr>
        <w:t>法定代表人或其授权代表（签字或盖章）：</w:t>
      </w:r>
    </w:p>
    <w:p w:rsidR="009806EC" w:rsidRDefault="009806EC" w:rsidP="00334BC2">
      <w:pPr>
        <w:spacing w:line="480" w:lineRule="auto"/>
        <w:rPr>
          <w:rFonts w:ascii="宋体" w:cs="宋体"/>
          <w:sz w:val="24"/>
          <w:szCs w:val="22"/>
        </w:rPr>
      </w:pPr>
      <w:r>
        <w:rPr>
          <w:rFonts w:ascii="宋体" w:hAnsi="宋体" w:cs="宋体" w:hint="eastAsia"/>
          <w:sz w:val="24"/>
          <w:szCs w:val="22"/>
        </w:rPr>
        <w:t>日期：</w:t>
      </w:r>
    </w:p>
    <w:p w:rsidR="009806EC" w:rsidRDefault="009806EC" w:rsidP="004B2EC4">
      <w:pPr>
        <w:snapToGrid w:val="0"/>
        <w:spacing w:line="360" w:lineRule="auto"/>
        <w:ind w:firstLineChars="2250" w:firstLine="31680"/>
        <w:rPr>
          <w:rFonts w:ascii="宋体" w:cs="宋体"/>
          <w:sz w:val="24"/>
        </w:rPr>
      </w:pPr>
    </w:p>
    <w:p w:rsidR="009806EC" w:rsidRDefault="009806EC" w:rsidP="00334BC2">
      <w:pPr>
        <w:pStyle w:val="BodyTextFirstIndent"/>
        <w:ind w:firstLineChars="0" w:firstLine="0"/>
        <w:rPr>
          <w:rFonts w:ascii="宋体" w:eastAsia="宋体" w:cs="宋体"/>
          <w:b/>
          <w:kern w:val="0"/>
        </w:rPr>
      </w:pPr>
    </w:p>
    <w:p w:rsidR="009806EC" w:rsidRDefault="009806EC" w:rsidP="004B2EC4">
      <w:pPr>
        <w:pStyle w:val="BodyTextFirstIndent"/>
        <w:ind w:firstLine="31680"/>
        <w:rPr>
          <w:rFonts w:ascii="宋体" w:eastAsia="宋体" w:cs="宋体"/>
          <w:b/>
          <w:kern w:val="0"/>
        </w:rPr>
      </w:pPr>
    </w:p>
    <w:p w:rsidR="009806EC" w:rsidRDefault="009806EC" w:rsidP="004B2EC4">
      <w:pPr>
        <w:pStyle w:val="BodyTextFirstIndent"/>
        <w:ind w:firstLine="31680"/>
        <w:rPr>
          <w:rFonts w:ascii="宋体" w:eastAsia="宋体" w:cs="宋体"/>
          <w:b/>
          <w:kern w:val="0"/>
        </w:rPr>
      </w:pPr>
    </w:p>
    <w:p w:rsidR="009806EC" w:rsidRDefault="009806EC" w:rsidP="00334BC2">
      <w:pPr>
        <w:spacing w:line="360" w:lineRule="auto"/>
        <w:jc w:val="center"/>
        <w:rPr>
          <w:rFonts w:ascii="宋体" w:cs="宋体"/>
          <w:b/>
          <w:sz w:val="28"/>
          <w:szCs w:val="28"/>
        </w:rPr>
      </w:pPr>
      <w:r>
        <w:rPr>
          <w:rFonts w:ascii="宋体" w:hAnsi="宋体" w:cs="宋体" w:hint="eastAsia"/>
          <w:b/>
          <w:sz w:val="28"/>
          <w:szCs w:val="28"/>
        </w:rPr>
        <w:t>参加政府采购活动前三年内，在经营活动中没有重大违法记录的声明</w:t>
      </w:r>
    </w:p>
    <w:p w:rsidR="009806EC" w:rsidRDefault="009806EC" w:rsidP="004B2EC4">
      <w:pPr>
        <w:pStyle w:val="BodyTextFirstIndent"/>
        <w:ind w:firstLine="31680"/>
        <w:rPr>
          <w:rFonts w:ascii="宋体" w:eastAsia="宋体" w:cs="宋体"/>
          <w:lang w:val="zh-CN"/>
        </w:rPr>
      </w:pPr>
    </w:p>
    <w:p w:rsidR="009806EC" w:rsidRDefault="009806EC" w:rsidP="00334BC2">
      <w:pPr>
        <w:snapToGrid w:val="0"/>
        <w:spacing w:line="360" w:lineRule="auto"/>
        <w:rPr>
          <w:rFonts w:ascii="宋体" w:cs="宋体"/>
          <w:sz w:val="24"/>
          <w:szCs w:val="24"/>
        </w:rPr>
      </w:pPr>
      <w:r>
        <w:rPr>
          <w:rFonts w:ascii="宋体" w:hAnsi="宋体" w:cs="宋体"/>
          <w:sz w:val="24"/>
          <w:szCs w:val="24"/>
          <w:u w:val="single"/>
        </w:rPr>
        <w:t xml:space="preserve">                   </w:t>
      </w:r>
      <w:r>
        <w:rPr>
          <w:rFonts w:ascii="宋体" w:hAnsi="宋体" w:cs="宋体" w:hint="eastAsia"/>
          <w:sz w:val="24"/>
          <w:szCs w:val="24"/>
          <w:lang w:val="zh-CN"/>
        </w:rPr>
        <w:t>：</w:t>
      </w:r>
    </w:p>
    <w:p w:rsidR="009806EC" w:rsidRDefault="009806EC" w:rsidP="004B2EC4">
      <w:pPr>
        <w:spacing w:line="360" w:lineRule="auto"/>
        <w:ind w:firstLineChars="200" w:firstLine="31680"/>
        <w:rPr>
          <w:rFonts w:ascii="宋体" w:cs="宋体"/>
          <w:sz w:val="24"/>
          <w:szCs w:val="24"/>
        </w:rPr>
      </w:pPr>
      <w:r>
        <w:rPr>
          <w:rFonts w:ascii="宋体" w:hAnsi="宋体" w:cs="宋体" w:hint="eastAsia"/>
          <w:sz w:val="24"/>
          <w:szCs w:val="24"/>
          <w:lang w:val="zh-CN"/>
        </w:rPr>
        <w:t>我公司</w:t>
      </w:r>
      <w:r>
        <w:rPr>
          <w:rFonts w:ascii="宋体" w:hAnsi="宋体" w:cs="宋体" w:hint="eastAsia"/>
          <w:sz w:val="24"/>
          <w:szCs w:val="24"/>
        </w:rPr>
        <w:t>声明截止投标时间近三年以来，在经营活动中没有重大违法记录；也没有因违反《浙江省政府采购供应商注册及诚信管理暂行办法》被列入“黑名单”，正在处罚有效期。</w:t>
      </w:r>
      <w:r>
        <w:rPr>
          <w:rFonts w:ascii="宋体" w:hAnsi="宋体" w:cs="宋体"/>
          <w:sz w:val="24"/>
          <w:szCs w:val="24"/>
        </w:rPr>
        <w:t xml:space="preserve"> </w:t>
      </w:r>
    </w:p>
    <w:p w:rsidR="009806EC" w:rsidRDefault="009806EC" w:rsidP="00334BC2">
      <w:pPr>
        <w:snapToGrid w:val="0"/>
        <w:spacing w:line="360" w:lineRule="auto"/>
        <w:rPr>
          <w:rFonts w:ascii="宋体" w:cs="宋体"/>
          <w:sz w:val="24"/>
          <w:szCs w:val="24"/>
          <w:lang w:val="zh-CN"/>
        </w:rPr>
      </w:pPr>
      <w:r>
        <w:rPr>
          <w:rFonts w:ascii="宋体" w:hAnsi="宋体" w:cs="宋体"/>
          <w:sz w:val="24"/>
          <w:szCs w:val="24"/>
          <w:lang w:val="zh-CN"/>
        </w:rPr>
        <w:t xml:space="preserve">                                     </w:t>
      </w:r>
      <w:r>
        <w:rPr>
          <w:rFonts w:ascii="宋体" w:hAnsi="宋体" w:cs="宋体"/>
          <w:sz w:val="24"/>
          <w:szCs w:val="24"/>
        </w:rPr>
        <w:t xml:space="preserve">   </w:t>
      </w:r>
      <w:r>
        <w:rPr>
          <w:rFonts w:ascii="宋体" w:hAnsi="宋体" w:cs="宋体"/>
          <w:sz w:val="24"/>
          <w:szCs w:val="24"/>
          <w:lang w:val="zh-CN"/>
        </w:rPr>
        <w:t xml:space="preserve">  </w:t>
      </w:r>
    </w:p>
    <w:p w:rsidR="009806EC" w:rsidRDefault="009806EC" w:rsidP="00334BC2">
      <w:pPr>
        <w:spacing w:line="480" w:lineRule="auto"/>
        <w:ind w:right="-2"/>
        <w:rPr>
          <w:rFonts w:ascii="宋体" w:cs="宋体"/>
          <w:sz w:val="24"/>
          <w:szCs w:val="22"/>
        </w:rPr>
      </w:pPr>
      <w:r>
        <w:rPr>
          <w:rFonts w:ascii="宋体" w:hAnsi="宋体" w:cs="宋体" w:hint="eastAsia"/>
          <w:sz w:val="24"/>
          <w:szCs w:val="22"/>
        </w:rPr>
        <w:t>谈判供应商（公章）：</w:t>
      </w:r>
    </w:p>
    <w:p w:rsidR="009806EC" w:rsidRDefault="009806EC" w:rsidP="00334BC2">
      <w:pPr>
        <w:spacing w:line="480" w:lineRule="auto"/>
        <w:ind w:right="-2"/>
        <w:rPr>
          <w:rFonts w:ascii="宋体" w:cs="宋体"/>
          <w:sz w:val="24"/>
          <w:szCs w:val="22"/>
        </w:rPr>
      </w:pPr>
      <w:r>
        <w:rPr>
          <w:rFonts w:ascii="宋体" w:hAnsi="宋体" w:cs="宋体" w:hint="eastAsia"/>
          <w:sz w:val="24"/>
          <w:szCs w:val="22"/>
        </w:rPr>
        <w:t>法定代表人或其授权代表（签字或盖章）：</w:t>
      </w:r>
    </w:p>
    <w:p w:rsidR="009806EC" w:rsidRDefault="009806EC" w:rsidP="00334BC2">
      <w:pPr>
        <w:spacing w:line="480" w:lineRule="auto"/>
        <w:rPr>
          <w:rFonts w:ascii="宋体" w:cs="宋体"/>
          <w:sz w:val="24"/>
          <w:szCs w:val="22"/>
        </w:rPr>
      </w:pPr>
      <w:r>
        <w:rPr>
          <w:rFonts w:ascii="宋体" w:hAnsi="宋体" w:cs="宋体" w:hint="eastAsia"/>
          <w:sz w:val="24"/>
          <w:szCs w:val="22"/>
        </w:rPr>
        <w:t>日期：</w:t>
      </w:r>
    </w:p>
    <w:p w:rsidR="009806EC" w:rsidRDefault="009806EC" w:rsidP="004B2EC4">
      <w:pPr>
        <w:snapToGrid w:val="0"/>
        <w:spacing w:line="360" w:lineRule="auto"/>
        <w:ind w:firstLineChars="2200" w:firstLine="31680"/>
        <w:rPr>
          <w:rFonts w:ascii="宋体" w:cs="宋体"/>
          <w:sz w:val="24"/>
        </w:rPr>
      </w:pPr>
    </w:p>
    <w:p w:rsidR="009806EC" w:rsidRDefault="009806EC" w:rsidP="00334BC2">
      <w:pPr>
        <w:tabs>
          <w:tab w:val="left" w:pos="4532"/>
        </w:tabs>
        <w:spacing w:line="360" w:lineRule="auto"/>
        <w:rPr>
          <w:rFonts w:ascii="宋体" w:cs="宋体"/>
          <w:b/>
        </w:rPr>
      </w:pPr>
    </w:p>
    <w:p w:rsidR="009806EC" w:rsidRDefault="009806EC" w:rsidP="00334BC2">
      <w:pPr>
        <w:rPr>
          <w:rStyle w:val="NormalCharacter"/>
          <w:rFonts w:ascii="宋体"/>
          <w:bCs/>
          <w:sz w:val="21"/>
          <w:szCs w:val="21"/>
        </w:rPr>
      </w:pPr>
      <w:bookmarkStart w:id="76" w:name="_Toc28937"/>
    </w:p>
    <w:p w:rsidR="009806EC" w:rsidRDefault="009806EC" w:rsidP="00334BC2">
      <w:pPr>
        <w:rPr>
          <w:rFonts w:ascii="宋体" w:cs="宋体"/>
          <w:sz w:val="28"/>
          <w:szCs w:val="28"/>
        </w:rPr>
      </w:pPr>
      <w:r>
        <w:rPr>
          <w:rStyle w:val="NormalCharacter"/>
          <w:rFonts w:ascii="宋体"/>
          <w:bCs/>
          <w:sz w:val="21"/>
          <w:szCs w:val="21"/>
        </w:rPr>
        <w:br w:type="page"/>
      </w:r>
      <w:r>
        <w:rPr>
          <w:rStyle w:val="NormalCharacter"/>
          <w:rFonts w:ascii="宋体" w:hAnsi="宋体" w:hint="eastAsia"/>
          <w:bCs/>
          <w:sz w:val="21"/>
          <w:szCs w:val="21"/>
        </w:rPr>
        <w:t>附件三、谈判函</w:t>
      </w:r>
    </w:p>
    <w:p w:rsidR="009806EC" w:rsidRDefault="009806EC" w:rsidP="00BB73FF">
      <w:pPr>
        <w:pStyle w:val="Heading2"/>
        <w:spacing w:beforeLines="50" w:afterLines="50" w:line="240" w:lineRule="auto"/>
        <w:jc w:val="center"/>
        <w:rPr>
          <w:rFonts w:ascii="宋体" w:cs="宋体"/>
          <w:sz w:val="28"/>
          <w:szCs w:val="28"/>
        </w:rPr>
      </w:pPr>
      <w:r>
        <w:rPr>
          <w:rFonts w:ascii="宋体" w:hAnsi="宋体" w:cs="宋体"/>
          <w:sz w:val="28"/>
          <w:szCs w:val="28"/>
        </w:rPr>
        <w:t xml:space="preserve">    </w:t>
      </w:r>
      <w:bookmarkStart w:id="77" w:name="_Toc30508"/>
      <w:r>
        <w:rPr>
          <w:rFonts w:ascii="宋体" w:hAnsi="宋体" w:cs="宋体" w:hint="eastAsia"/>
          <w:sz w:val="28"/>
          <w:szCs w:val="28"/>
        </w:rPr>
        <w:t>谈</w:t>
      </w:r>
      <w:r>
        <w:rPr>
          <w:rFonts w:ascii="宋体" w:hAnsi="宋体" w:cs="宋体"/>
          <w:sz w:val="28"/>
          <w:szCs w:val="28"/>
        </w:rPr>
        <w:t xml:space="preserve"> </w:t>
      </w:r>
      <w:r>
        <w:rPr>
          <w:rFonts w:ascii="宋体" w:hAnsi="宋体" w:cs="宋体" w:hint="eastAsia"/>
          <w:sz w:val="28"/>
          <w:szCs w:val="28"/>
        </w:rPr>
        <w:t>判</w:t>
      </w:r>
      <w:r>
        <w:rPr>
          <w:rFonts w:ascii="宋体" w:hAnsi="宋体" w:cs="宋体"/>
          <w:sz w:val="28"/>
          <w:szCs w:val="28"/>
        </w:rPr>
        <w:t xml:space="preserve"> </w:t>
      </w:r>
      <w:r>
        <w:rPr>
          <w:rFonts w:ascii="宋体" w:hAnsi="宋体" w:cs="宋体" w:hint="eastAsia"/>
          <w:sz w:val="28"/>
          <w:szCs w:val="28"/>
        </w:rPr>
        <w:t>函</w:t>
      </w:r>
      <w:bookmarkEnd w:id="76"/>
      <w:bookmarkEnd w:id="77"/>
    </w:p>
    <w:p w:rsidR="009806EC" w:rsidRDefault="009806EC" w:rsidP="00334BC2">
      <w:pPr>
        <w:spacing w:line="360" w:lineRule="auto"/>
        <w:rPr>
          <w:rFonts w:ascii="宋体" w:cs="宋体"/>
          <w:sz w:val="24"/>
          <w:szCs w:val="22"/>
          <w:u w:val="single"/>
        </w:rPr>
      </w:pPr>
      <w:r>
        <w:rPr>
          <w:rFonts w:ascii="宋体" w:hAnsi="宋体" w:cs="宋体"/>
          <w:sz w:val="24"/>
          <w:szCs w:val="22"/>
          <w:u w:val="single"/>
        </w:rPr>
        <w:t xml:space="preserve">              </w:t>
      </w:r>
      <w:r>
        <w:rPr>
          <w:rFonts w:ascii="宋体" w:hAnsi="宋体" w:cs="宋体" w:hint="eastAsia"/>
          <w:sz w:val="24"/>
          <w:szCs w:val="22"/>
          <w:u w:val="single"/>
        </w:rPr>
        <w:t>：</w:t>
      </w:r>
    </w:p>
    <w:p w:rsidR="009806EC" w:rsidRDefault="009806EC" w:rsidP="004B2EC4">
      <w:pPr>
        <w:spacing w:line="360" w:lineRule="auto"/>
        <w:ind w:firstLineChars="196" w:firstLine="31680"/>
        <w:jc w:val="both"/>
        <w:rPr>
          <w:rFonts w:ascii="宋体" w:cs="宋体"/>
          <w:sz w:val="24"/>
          <w:szCs w:val="22"/>
        </w:rPr>
      </w:pPr>
      <w:r>
        <w:rPr>
          <w:rFonts w:ascii="宋体" w:hAnsi="宋体" w:cs="宋体" w:hint="eastAsia"/>
          <w:sz w:val="24"/>
          <w:szCs w:val="22"/>
          <w:u w:val="single"/>
        </w:rPr>
        <w:t>（谈判人全称）</w:t>
      </w:r>
      <w:r>
        <w:rPr>
          <w:rFonts w:ascii="宋体" w:hAnsi="宋体" w:cs="宋体"/>
          <w:sz w:val="24"/>
          <w:szCs w:val="22"/>
          <w:u w:val="single"/>
        </w:rPr>
        <w:t xml:space="preserve">  </w:t>
      </w:r>
      <w:r>
        <w:rPr>
          <w:rFonts w:ascii="宋体" w:hAnsi="宋体" w:cs="宋体"/>
          <w:sz w:val="24"/>
          <w:szCs w:val="22"/>
        </w:rPr>
        <w:t xml:space="preserve"> </w:t>
      </w:r>
      <w:r>
        <w:rPr>
          <w:rFonts w:ascii="宋体" w:hAnsi="宋体" w:cs="宋体" w:hint="eastAsia"/>
          <w:sz w:val="24"/>
          <w:szCs w:val="22"/>
        </w:rPr>
        <w:t>授权</w:t>
      </w:r>
      <w:r>
        <w:rPr>
          <w:rFonts w:ascii="宋体" w:hAnsi="宋体" w:cs="宋体"/>
          <w:sz w:val="24"/>
          <w:szCs w:val="22"/>
        </w:rPr>
        <w:t xml:space="preserve"> </w:t>
      </w:r>
      <w:r>
        <w:rPr>
          <w:rFonts w:ascii="宋体" w:hAnsi="宋体" w:cs="宋体"/>
          <w:sz w:val="24"/>
          <w:szCs w:val="22"/>
          <w:u w:val="single"/>
        </w:rPr>
        <w:t xml:space="preserve">   </w:t>
      </w:r>
      <w:r>
        <w:rPr>
          <w:rFonts w:ascii="宋体" w:hAnsi="宋体" w:cs="宋体" w:hint="eastAsia"/>
          <w:sz w:val="24"/>
          <w:szCs w:val="22"/>
          <w:u w:val="single"/>
        </w:rPr>
        <w:t>（授权代表名称、职务、职称）</w:t>
      </w:r>
      <w:r>
        <w:rPr>
          <w:rFonts w:ascii="宋体" w:hAnsi="宋体" w:cs="宋体"/>
          <w:sz w:val="24"/>
          <w:szCs w:val="22"/>
          <w:u w:val="single"/>
        </w:rPr>
        <w:t xml:space="preserve">    </w:t>
      </w:r>
      <w:r>
        <w:rPr>
          <w:rFonts w:ascii="宋体" w:hAnsi="宋体" w:cs="宋体"/>
          <w:sz w:val="24"/>
          <w:szCs w:val="22"/>
        </w:rPr>
        <w:t xml:space="preserve"> </w:t>
      </w:r>
      <w:r>
        <w:rPr>
          <w:rFonts w:ascii="宋体" w:hAnsi="宋体" w:cs="宋体" w:hint="eastAsia"/>
          <w:sz w:val="24"/>
          <w:szCs w:val="22"/>
        </w:rPr>
        <w:t>为本公司授权代表，参加贵方组织的</w:t>
      </w:r>
      <w:r>
        <w:rPr>
          <w:rFonts w:ascii="宋体" w:hAnsi="宋体" w:cs="宋体"/>
          <w:sz w:val="24"/>
          <w:szCs w:val="24"/>
          <w:u w:val="single"/>
        </w:rPr>
        <w:t xml:space="preserve">               </w:t>
      </w:r>
      <w:r>
        <w:rPr>
          <w:rFonts w:ascii="宋体" w:hAnsi="宋体" w:cs="宋体" w:hint="eastAsia"/>
          <w:sz w:val="24"/>
          <w:szCs w:val="22"/>
          <w:u w:val="single"/>
        </w:rPr>
        <w:t>（</w:t>
      </w:r>
      <w:r>
        <w:rPr>
          <w:rFonts w:ascii="宋体" w:hAnsi="宋体" w:cs="宋体" w:hint="eastAsia"/>
          <w:sz w:val="24"/>
          <w:szCs w:val="22"/>
        </w:rPr>
        <w:t>项目编号</w:t>
      </w:r>
      <w:r>
        <w:rPr>
          <w:rFonts w:ascii="宋体" w:hAnsi="宋体" w:cs="宋体"/>
          <w:sz w:val="24"/>
          <w:szCs w:val="22"/>
          <w:u w:val="single"/>
        </w:rPr>
        <w:t xml:space="preserve">:       </w:t>
      </w:r>
      <w:r>
        <w:rPr>
          <w:rFonts w:ascii="宋体" w:hAnsi="宋体" w:cs="宋体" w:hint="eastAsia"/>
          <w:sz w:val="24"/>
          <w:szCs w:val="22"/>
          <w:u w:val="single"/>
        </w:rPr>
        <w:t>）</w:t>
      </w:r>
      <w:r>
        <w:rPr>
          <w:rFonts w:ascii="宋体" w:hAnsi="宋体" w:cs="宋体" w:hint="eastAsia"/>
          <w:sz w:val="24"/>
          <w:szCs w:val="22"/>
        </w:rPr>
        <w:t>竞争性谈判采购的有关活动，进行谈判。为此：</w:t>
      </w:r>
    </w:p>
    <w:p w:rsidR="009806EC" w:rsidRDefault="009806EC" w:rsidP="00334BC2">
      <w:pPr>
        <w:pStyle w:val="Style1"/>
        <w:numPr>
          <w:ilvl w:val="0"/>
          <w:numId w:val="7"/>
        </w:numPr>
        <w:tabs>
          <w:tab w:val="left" w:pos="720"/>
        </w:tabs>
        <w:spacing w:line="360" w:lineRule="auto"/>
        <w:ind w:firstLineChars="0"/>
        <w:rPr>
          <w:rFonts w:ascii="宋体" w:cs="宋体"/>
          <w:sz w:val="24"/>
          <w:szCs w:val="22"/>
        </w:rPr>
      </w:pPr>
      <w:r>
        <w:rPr>
          <w:rFonts w:ascii="宋体" w:hAnsi="宋体" w:cs="宋体" w:hint="eastAsia"/>
          <w:sz w:val="24"/>
          <w:szCs w:val="22"/>
        </w:rPr>
        <w:t>提供谈判须知规定的全部谈判响应文件。</w:t>
      </w:r>
    </w:p>
    <w:p w:rsidR="009806EC" w:rsidRDefault="009806EC" w:rsidP="00334BC2">
      <w:pPr>
        <w:pStyle w:val="Style1"/>
        <w:numPr>
          <w:ilvl w:val="0"/>
          <w:numId w:val="7"/>
        </w:numPr>
        <w:tabs>
          <w:tab w:val="left" w:pos="720"/>
        </w:tabs>
        <w:spacing w:line="360" w:lineRule="auto"/>
        <w:ind w:firstLineChars="0"/>
        <w:rPr>
          <w:rFonts w:ascii="宋体" w:cs="宋体"/>
          <w:sz w:val="24"/>
          <w:szCs w:val="22"/>
        </w:rPr>
      </w:pPr>
      <w:r>
        <w:rPr>
          <w:rFonts w:ascii="宋体" w:hAnsi="宋体" w:cs="宋体" w:hint="eastAsia"/>
          <w:sz w:val="24"/>
          <w:szCs w:val="22"/>
        </w:rPr>
        <w:t>据此函，签字人兹宣布同意如下：</w:t>
      </w:r>
    </w:p>
    <w:p w:rsidR="009806EC" w:rsidRDefault="009806EC" w:rsidP="00334BC2">
      <w:pPr>
        <w:pStyle w:val="Style1"/>
        <w:numPr>
          <w:ilvl w:val="2"/>
          <w:numId w:val="8"/>
        </w:numPr>
        <w:tabs>
          <w:tab w:val="left" w:pos="361"/>
        </w:tabs>
        <w:spacing w:line="360" w:lineRule="auto"/>
        <w:ind w:left="1276" w:firstLineChars="0"/>
        <w:rPr>
          <w:rFonts w:ascii="宋体" w:cs="宋体"/>
          <w:sz w:val="24"/>
          <w:szCs w:val="22"/>
        </w:rPr>
      </w:pPr>
      <w:r>
        <w:rPr>
          <w:rFonts w:ascii="宋体" w:hAnsi="宋体" w:cs="宋体" w:hint="eastAsia"/>
          <w:sz w:val="24"/>
          <w:szCs w:val="24"/>
        </w:rPr>
        <w:t>该项目的谈判报价</w:t>
      </w:r>
      <w:r>
        <w:rPr>
          <w:rFonts w:ascii="宋体" w:hAnsi="宋体" w:cs="宋体" w:hint="eastAsia"/>
          <w:sz w:val="24"/>
          <w:szCs w:val="22"/>
        </w:rPr>
        <w:t>以最后轮报价为准（报价一览表附后）；</w:t>
      </w:r>
      <w:r>
        <w:rPr>
          <w:rFonts w:ascii="宋体" w:hAnsi="宋体" w:cs="宋体"/>
          <w:sz w:val="24"/>
          <w:szCs w:val="22"/>
        </w:rPr>
        <w:t xml:space="preserve"> </w:t>
      </w:r>
    </w:p>
    <w:p w:rsidR="009806EC" w:rsidRDefault="009806EC" w:rsidP="00334BC2">
      <w:pPr>
        <w:pStyle w:val="Style1"/>
        <w:numPr>
          <w:ilvl w:val="2"/>
          <w:numId w:val="8"/>
        </w:numPr>
        <w:tabs>
          <w:tab w:val="left" w:pos="361"/>
        </w:tabs>
        <w:spacing w:line="360" w:lineRule="auto"/>
        <w:ind w:left="1276" w:firstLineChars="0"/>
        <w:rPr>
          <w:rFonts w:ascii="宋体" w:cs="宋体"/>
          <w:sz w:val="24"/>
          <w:szCs w:val="22"/>
        </w:rPr>
      </w:pPr>
      <w:r>
        <w:rPr>
          <w:rFonts w:ascii="宋体" w:hAnsi="宋体" w:cs="宋体" w:hint="eastAsia"/>
          <w:sz w:val="24"/>
          <w:szCs w:val="22"/>
        </w:rPr>
        <w:t>保证遵守竞争性谈判谈判文件中的有关规定。</w:t>
      </w:r>
    </w:p>
    <w:p w:rsidR="009806EC" w:rsidRDefault="009806EC" w:rsidP="00334BC2">
      <w:pPr>
        <w:pStyle w:val="Style1"/>
        <w:numPr>
          <w:ilvl w:val="2"/>
          <w:numId w:val="8"/>
        </w:numPr>
        <w:tabs>
          <w:tab w:val="left" w:pos="361"/>
        </w:tabs>
        <w:spacing w:line="360" w:lineRule="auto"/>
        <w:ind w:left="1276" w:firstLineChars="0"/>
        <w:rPr>
          <w:rFonts w:ascii="宋体" w:cs="宋体"/>
          <w:sz w:val="24"/>
          <w:szCs w:val="22"/>
        </w:rPr>
      </w:pPr>
      <w:r>
        <w:rPr>
          <w:rFonts w:ascii="宋体" w:hAnsi="宋体" w:cs="宋体" w:hint="eastAsia"/>
          <w:sz w:val="24"/>
          <w:szCs w:val="22"/>
        </w:rPr>
        <w:t>保证严格执行双方所签的供货合同，并承担全部规定的责任义务。</w:t>
      </w:r>
    </w:p>
    <w:p w:rsidR="009806EC" w:rsidRDefault="009806EC" w:rsidP="00334BC2">
      <w:pPr>
        <w:pStyle w:val="Style1"/>
        <w:numPr>
          <w:ilvl w:val="2"/>
          <w:numId w:val="8"/>
        </w:numPr>
        <w:tabs>
          <w:tab w:val="left" w:pos="361"/>
        </w:tabs>
        <w:spacing w:line="360" w:lineRule="auto"/>
        <w:ind w:left="1276" w:firstLineChars="0"/>
        <w:rPr>
          <w:rFonts w:ascii="宋体" w:cs="宋体"/>
          <w:sz w:val="24"/>
          <w:szCs w:val="22"/>
        </w:rPr>
      </w:pPr>
      <w:r>
        <w:rPr>
          <w:rFonts w:ascii="宋体" w:hAnsi="宋体" w:cs="宋体" w:hint="eastAsia"/>
          <w:sz w:val="24"/>
          <w:szCs w:val="22"/>
        </w:rPr>
        <w:t>谈判人已详细审查全部竞争性谈判谈判文件，包括竞争性谈判采购补充文件（如有）。我们完全理解并同意放弃对这方面有不明及误解的权力。</w:t>
      </w:r>
    </w:p>
    <w:p w:rsidR="009806EC" w:rsidRDefault="009806EC" w:rsidP="00334BC2">
      <w:pPr>
        <w:pStyle w:val="Style1"/>
        <w:numPr>
          <w:ilvl w:val="2"/>
          <w:numId w:val="8"/>
        </w:numPr>
        <w:tabs>
          <w:tab w:val="left" w:pos="361"/>
        </w:tabs>
        <w:spacing w:line="360" w:lineRule="auto"/>
        <w:ind w:left="1276" w:firstLineChars="0"/>
        <w:rPr>
          <w:rFonts w:ascii="宋体" w:cs="宋体"/>
          <w:sz w:val="24"/>
          <w:szCs w:val="22"/>
        </w:rPr>
      </w:pPr>
      <w:r>
        <w:rPr>
          <w:rFonts w:ascii="宋体" w:hAnsi="宋体" w:cs="宋体" w:hint="eastAsia"/>
          <w:sz w:val="24"/>
          <w:szCs w:val="22"/>
        </w:rPr>
        <w:t>愿意向贵方提供任何与该项谈判有关的数据、情况和技术资料，完全理解贵方不一定接受最低价的谈判或收到的任何谈判。</w:t>
      </w:r>
    </w:p>
    <w:p w:rsidR="009806EC" w:rsidRDefault="009806EC" w:rsidP="00334BC2">
      <w:pPr>
        <w:pStyle w:val="Style1"/>
        <w:numPr>
          <w:ilvl w:val="2"/>
          <w:numId w:val="8"/>
        </w:numPr>
        <w:tabs>
          <w:tab w:val="left" w:pos="361"/>
        </w:tabs>
        <w:spacing w:line="360" w:lineRule="auto"/>
        <w:ind w:left="1276" w:firstLineChars="0"/>
        <w:rPr>
          <w:rFonts w:ascii="宋体" w:cs="宋体"/>
          <w:sz w:val="24"/>
          <w:szCs w:val="22"/>
        </w:rPr>
      </w:pPr>
      <w:r>
        <w:rPr>
          <w:rFonts w:ascii="宋体" w:hAnsi="宋体" w:cs="宋体" w:hint="eastAsia"/>
          <w:sz w:val="24"/>
          <w:szCs w:val="22"/>
        </w:rPr>
        <w:t>本谈判自谈判截止时间之日起</w:t>
      </w:r>
      <w:r>
        <w:rPr>
          <w:rFonts w:ascii="宋体" w:hAnsi="宋体" w:cs="宋体"/>
          <w:sz w:val="24"/>
          <w:szCs w:val="22"/>
          <w:u w:val="single"/>
        </w:rPr>
        <w:t xml:space="preserve">90 </w:t>
      </w:r>
      <w:r>
        <w:rPr>
          <w:rFonts w:ascii="宋体" w:hAnsi="宋体" w:cs="宋体" w:hint="eastAsia"/>
          <w:sz w:val="24"/>
          <w:szCs w:val="22"/>
        </w:rPr>
        <w:t>天有效。</w:t>
      </w:r>
    </w:p>
    <w:p w:rsidR="009806EC" w:rsidRDefault="009806EC" w:rsidP="00334BC2">
      <w:pPr>
        <w:pStyle w:val="Style1"/>
        <w:numPr>
          <w:ilvl w:val="2"/>
          <w:numId w:val="8"/>
        </w:numPr>
        <w:tabs>
          <w:tab w:val="left" w:pos="361"/>
        </w:tabs>
        <w:spacing w:line="360" w:lineRule="auto"/>
        <w:ind w:left="1276" w:firstLineChars="0"/>
        <w:rPr>
          <w:rFonts w:ascii="宋体" w:cs="宋体"/>
          <w:sz w:val="24"/>
          <w:szCs w:val="24"/>
        </w:rPr>
      </w:pPr>
      <w:r>
        <w:rPr>
          <w:rFonts w:ascii="宋体" w:hAnsi="宋体" w:cs="宋体" w:hint="eastAsia"/>
          <w:sz w:val="24"/>
          <w:szCs w:val="24"/>
        </w:rPr>
        <w:t>与本谈判有关的正式通讯地址为：</w:t>
      </w:r>
      <w:r>
        <w:rPr>
          <w:rFonts w:ascii="宋体" w:hAnsi="宋体" w:cs="宋体"/>
          <w:sz w:val="24"/>
          <w:szCs w:val="24"/>
          <w:u w:val="single"/>
        </w:rPr>
        <w:t xml:space="preserve">                                           </w:t>
      </w:r>
    </w:p>
    <w:p w:rsidR="009806EC" w:rsidRDefault="009806EC" w:rsidP="00334BC2">
      <w:pPr>
        <w:spacing w:line="360" w:lineRule="auto"/>
        <w:ind w:left="1276"/>
        <w:rPr>
          <w:rFonts w:ascii="宋体" w:cs="宋体"/>
          <w:sz w:val="24"/>
          <w:szCs w:val="22"/>
          <w:u w:val="single"/>
        </w:rPr>
      </w:pPr>
      <w:r>
        <w:rPr>
          <w:rFonts w:ascii="宋体" w:hAnsi="宋体" w:cs="宋体" w:hint="eastAsia"/>
          <w:sz w:val="24"/>
          <w:szCs w:val="22"/>
        </w:rPr>
        <w:t>邮编：</w:t>
      </w:r>
      <w:r>
        <w:rPr>
          <w:rFonts w:ascii="宋体" w:hAnsi="宋体" w:cs="宋体"/>
          <w:sz w:val="24"/>
          <w:szCs w:val="22"/>
          <w:u w:val="single"/>
        </w:rPr>
        <w:t xml:space="preserve">              </w:t>
      </w:r>
      <w:r>
        <w:rPr>
          <w:rFonts w:ascii="宋体" w:hAnsi="宋体" w:cs="宋体" w:hint="eastAsia"/>
          <w:sz w:val="24"/>
          <w:szCs w:val="22"/>
        </w:rPr>
        <w:t>电话：</w:t>
      </w:r>
      <w:r>
        <w:rPr>
          <w:rFonts w:ascii="宋体" w:hAnsi="宋体" w:cs="宋体"/>
          <w:sz w:val="24"/>
          <w:szCs w:val="22"/>
          <w:u w:val="single"/>
        </w:rPr>
        <w:t xml:space="preserve">                     </w:t>
      </w:r>
      <w:r>
        <w:rPr>
          <w:rFonts w:ascii="宋体" w:hAnsi="宋体" w:cs="宋体" w:hint="eastAsia"/>
          <w:sz w:val="24"/>
          <w:szCs w:val="22"/>
        </w:rPr>
        <w:t>传真：</w:t>
      </w:r>
      <w:r>
        <w:rPr>
          <w:rFonts w:ascii="宋体" w:hAnsi="宋体" w:cs="宋体"/>
          <w:sz w:val="24"/>
          <w:szCs w:val="22"/>
        </w:rPr>
        <w:t>________________</w:t>
      </w:r>
      <w:r>
        <w:rPr>
          <w:rFonts w:ascii="宋体" w:hAnsi="宋体" w:cs="宋体"/>
          <w:sz w:val="24"/>
          <w:szCs w:val="22"/>
          <w:u w:val="single"/>
        </w:rPr>
        <w:t xml:space="preserve">                   </w:t>
      </w:r>
    </w:p>
    <w:p w:rsidR="009806EC" w:rsidRDefault="009806EC" w:rsidP="00334BC2">
      <w:pPr>
        <w:spacing w:line="480" w:lineRule="auto"/>
        <w:rPr>
          <w:rFonts w:ascii="宋体" w:cs="宋体"/>
          <w:sz w:val="24"/>
          <w:szCs w:val="22"/>
        </w:rPr>
      </w:pPr>
    </w:p>
    <w:p w:rsidR="009806EC" w:rsidRDefault="009806EC" w:rsidP="00334BC2">
      <w:pPr>
        <w:spacing w:line="480" w:lineRule="auto"/>
        <w:ind w:right="-2"/>
        <w:jc w:val="both"/>
        <w:rPr>
          <w:rFonts w:ascii="宋体" w:cs="宋体"/>
          <w:sz w:val="24"/>
          <w:szCs w:val="22"/>
        </w:rPr>
      </w:pPr>
      <w:r>
        <w:rPr>
          <w:rFonts w:ascii="宋体" w:hAnsi="宋体" w:cs="宋体" w:hint="eastAsia"/>
          <w:sz w:val="24"/>
          <w:szCs w:val="22"/>
        </w:rPr>
        <w:t>谈判供应商（公章）：</w:t>
      </w:r>
    </w:p>
    <w:p w:rsidR="009806EC" w:rsidRDefault="009806EC" w:rsidP="00334BC2">
      <w:pPr>
        <w:spacing w:line="480" w:lineRule="auto"/>
        <w:ind w:right="-2"/>
        <w:jc w:val="both"/>
        <w:rPr>
          <w:rFonts w:ascii="宋体" w:cs="宋体"/>
          <w:sz w:val="24"/>
          <w:szCs w:val="22"/>
        </w:rPr>
      </w:pPr>
      <w:r>
        <w:rPr>
          <w:rFonts w:ascii="宋体" w:hAnsi="宋体" w:cs="宋体" w:hint="eastAsia"/>
          <w:sz w:val="24"/>
          <w:szCs w:val="22"/>
        </w:rPr>
        <w:t>法定代表人或其授权代表（签字或盖章）：</w:t>
      </w:r>
    </w:p>
    <w:p w:rsidR="009806EC" w:rsidRDefault="009806EC" w:rsidP="00334BC2">
      <w:pPr>
        <w:spacing w:line="480" w:lineRule="auto"/>
        <w:jc w:val="both"/>
        <w:rPr>
          <w:rFonts w:ascii="宋体" w:cs="宋体"/>
          <w:sz w:val="24"/>
          <w:szCs w:val="22"/>
        </w:rPr>
      </w:pPr>
      <w:r>
        <w:rPr>
          <w:rFonts w:ascii="宋体" w:hAnsi="宋体" w:cs="宋体" w:hint="eastAsia"/>
          <w:sz w:val="24"/>
          <w:szCs w:val="22"/>
        </w:rPr>
        <w:t>日期：</w:t>
      </w:r>
    </w:p>
    <w:p w:rsidR="009806EC" w:rsidRDefault="009806EC" w:rsidP="004B2EC4">
      <w:pPr>
        <w:spacing w:line="340" w:lineRule="exact"/>
        <w:ind w:firstLineChars="2092" w:firstLine="31680"/>
        <w:rPr>
          <w:rFonts w:ascii="宋体" w:cs="宋体"/>
        </w:rPr>
      </w:pPr>
    </w:p>
    <w:p w:rsidR="009806EC" w:rsidRDefault="009806EC" w:rsidP="00334BC2">
      <w:pPr>
        <w:spacing w:line="500" w:lineRule="exact"/>
        <w:ind w:left="840" w:firstLine="420"/>
        <w:rPr>
          <w:rFonts w:ascii="宋体" w:cs="宋体"/>
          <w:sz w:val="24"/>
          <w:szCs w:val="24"/>
        </w:rPr>
      </w:pPr>
      <w:bookmarkStart w:id="78" w:name="_Toc361996159"/>
      <w:bookmarkStart w:id="79" w:name="_Toc304361094"/>
      <w:bookmarkStart w:id="80" w:name="_Toc206554446"/>
      <w:bookmarkStart w:id="81" w:name="_Toc304360694"/>
    </w:p>
    <w:bookmarkEnd w:id="78"/>
    <w:bookmarkEnd w:id="79"/>
    <w:bookmarkEnd w:id="80"/>
    <w:bookmarkEnd w:id="81"/>
    <w:p w:rsidR="009806EC" w:rsidRDefault="009806EC" w:rsidP="004B2EC4">
      <w:pPr>
        <w:spacing w:line="340" w:lineRule="exact"/>
        <w:ind w:firstLineChars="2092" w:firstLine="31680"/>
        <w:rPr>
          <w:rFonts w:ascii="宋体" w:cs="宋体"/>
        </w:rPr>
      </w:pPr>
    </w:p>
    <w:p w:rsidR="009806EC" w:rsidRDefault="009806EC" w:rsidP="004B2EC4">
      <w:pPr>
        <w:spacing w:line="340" w:lineRule="exact"/>
        <w:ind w:firstLineChars="2092" w:firstLine="31680"/>
        <w:rPr>
          <w:rFonts w:ascii="宋体" w:cs="宋体"/>
        </w:rPr>
      </w:pPr>
    </w:p>
    <w:p w:rsidR="009806EC" w:rsidRDefault="009806EC" w:rsidP="00334BC2">
      <w:pPr>
        <w:rPr>
          <w:rFonts w:ascii="宋体" w:cs="宋体"/>
          <w:sz w:val="28"/>
          <w:szCs w:val="28"/>
        </w:rPr>
      </w:pPr>
      <w:bookmarkStart w:id="82" w:name="_Toc27119100"/>
      <w:bookmarkStart w:id="83" w:name="_Toc3008"/>
      <w:bookmarkStart w:id="84" w:name="_Toc476745882"/>
      <w:bookmarkStart w:id="85" w:name="_Toc3483"/>
      <w:bookmarkStart w:id="86" w:name="_Toc444013406"/>
      <w:bookmarkStart w:id="87" w:name="_Toc523485964"/>
      <w:bookmarkStart w:id="88" w:name="_Toc510167143"/>
      <w:bookmarkStart w:id="89" w:name="_Toc493003387"/>
      <w:bookmarkStart w:id="90" w:name="_Toc476745879"/>
      <w:bookmarkStart w:id="91" w:name="_Toc18572"/>
      <w:bookmarkStart w:id="92" w:name="_Toc12639"/>
      <w:bookmarkStart w:id="93" w:name="_Toc17124"/>
      <w:bookmarkStart w:id="94" w:name="_Toc510167146"/>
      <w:bookmarkStart w:id="95" w:name="_Toc34055081"/>
      <w:bookmarkStart w:id="96" w:name="_Toc394479571"/>
      <w:bookmarkStart w:id="97" w:name="_Toc373927644"/>
      <w:bookmarkStart w:id="98" w:name="_Toc339979561"/>
      <w:bookmarkStart w:id="99" w:name="_Toc384303166"/>
      <w:bookmarkStart w:id="100" w:name="_Toc14715"/>
      <w:bookmarkStart w:id="101" w:name="_Toc402258849"/>
      <w:bookmarkStart w:id="102" w:name="_Toc486931332"/>
      <w:bookmarkStart w:id="103" w:name="_Toc5438"/>
      <w:bookmarkStart w:id="104" w:name="_Toc415749683"/>
      <w:bookmarkStart w:id="105" w:name="_Toc416956603"/>
      <w:bookmarkStart w:id="106" w:name="_Toc384303171"/>
      <w:bookmarkStart w:id="107" w:name="_Toc433808004"/>
      <w:bookmarkStart w:id="108" w:name="_Toc433019964"/>
      <w:bookmarkStart w:id="109" w:name="_Toc453158714"/>
      <w:bookmarkStart w:id="110" w:name="_Toc22909753"/>
      <w:bookmarkStart w:id="111" w:name="_Toc23335"/>
      <w:bookmarkStart w:id="112" w:name="_Toc528663543"/>
      <w:bookmarkStart w:id="113" w:name="_Toc499802203"/>
      <w:r>
        <w:rPr>
          <w:rStyle w:val="NormalCharacter"/>
          <w:rFonts w:ascii="宋体"/>
          <w:bCs/>
          <w:sz w:val="21"/>
          <w:szCs w:val="21"/>
        </w:rPr>
        <w:br w:type="page"/>
      </w:r>
      <w:r>
        <w:rPr>
          <w:rStyle w:val="NormalCharacter"/>
          <w:rFonts w:ascii="宋体" w:hAnsi="宋体" w:hint="eastAsia"/>
          <w:bCs/>
          <w:sz w:val="21"/>
          <w:szCs w:val="21"/>
        </w:rPr>
        <w:t>附件四、法定代表人身份证明及授权委托书</w:t>
      </w:r>
    </w:p>
    <w:p w:rsidR="009806EC" w:rsidRDefault="009806EC" w:rsidP="00345FEA">
      <w:pPr>
        <w:pStyle w:val="BodyTextIndent"/>
        <w:ind w:left="31680"/>
        <w:rPr>
          <w:rFonts w:ascii="宋体" w:cs="宋体"/>
          <w:sz w:val="28"/>
        </w:rPr>
      </w:pPr>
      <w:r>
        <w:rPr>
          <w:rFonts w:ascii="宋体" w:hAnsi="宋体" w:cs="宋体"/>
        </w:rPr>
        <w:t xml:space="preserve">  </w:t>
      </w:r>
      <w:bookmarkStart w:id="114" w:name="_Toc2176"/>
      <w:bookmarkStart w:id="115" w:name="_Toc486931330"/>
      <w:bookmarkStart w:id="116" w:name="_Toc528663556"/>
      <w:bookmarkEnd w:id="82"/>
      <w:bookmarkEnd w:id="83"/>
      <w:bookmarkEnd w:id="84"/>
      <w:bookmarkEnd w:id="85"/>
      <w:bookmarkEnd w:id="86"/>
      <w:bookmarkEnd w:id="87"/>
      <w:bookmarkEnd w:id="88"/>
      <w:bookmarkEnd w:id="89"/>
      <w:bookmarkEnd w:id="90"/>
      <w:bookmarkEnd w:id="91"/>
      <w:bookmarkEnd w:id="92"/>
      <w:bookmarkEnd w:id="93"/>
      <w:bookmarkEnd w:id="94"/>
      <w:bookmarkEnd w:id="95"/>
    </w:p>
    <w:p w:rsidR="009806EC" w:rsidRDefault="009806EC" w:rsidP="00334BC2">
      <w:pPr>
        <w:spacing w:before="100" w:beforeAutospacing="1" w:after="100" w:afterAutospacing="1" w:line="360" w:lineRule="auto"/>
        <w:jc w:val="center"/>
        <w:outlineLvl w:val="2"/>
        <w:rPr>
          <w:rFonts w:ascii="宋体" w:cs="宋体"/>
          <w:b/>
          <w:bCs/>
          <w:sz w:val="28"/>
          <w:szCs w:val="28"/>
        </w:rPr>
      </w:pPr>
      <w:r>
        <w:rPr>
          <w:rFonts w:ascii="宋体" w:hAnsi="宋体" w:cs="宋体" w:hint="eastAsia"/>
          <w:b/>
          <w:bCs/>
          <w:sz w:val="28"/>
          <w:szCs w:val="28"/>
        </w:rPr>
        <w:t>法定代表人身份证明</w:t>
      </w:r>
    </w:p>
    <w:p w:rsidR="009806EC" w:rsidRDefault="009806EC" w:rsidP="00334BC2">
      <w:pPr>
        <w:spacing w:before="100" w:beforeAutospacing="1" w:after="100" w:afterAutospacing="1" w:line="360" w:lineRule="auto"/>
        <w:ind w:left="420"/>
        <w:rPr>
          <w:rFonts w:ascii="宋体" w:cs="宋体"/>
          <w:sz w:val="24"/>
          <w:szCs w:val="24"/>
        </w:rPr>
      </w:pPr>
      <w:r>
        <w:rPr>
          <w:rFonts w:ascii="宋体" w:hAnsi="宋体" w:cs="宋体" w:hint="eastAsia"/>
          <w:sz w:val="24"/>
          <w:szCs w:val="24"/>
        </w:rPr>
        <w:t>单位名称：</w:t>
      </w:r>
      <w:r>
        <w:rPr>
          <w:rFonts w:ascii="宋体" w:cs="宋体"/>
          <w:sz w:val="24"/>
          <w:szCs w:val="24"/>
          <w:u w:val="single"/>
        </w:rPr>
        <w:t>                     </w:t>
      </w:r>
    </w:p>
    <w:p w:rsidR="009806EC" w:rsidRDefault="009806EC" w:rsidP="00334BC2">
      <w:pPr>
        <w:spacing w:before="100" w:beforeAutospacing="1" w:after="100" w:afterAutospacing="1" w:line="360" w:lineRule="auto"/>
        <w:ind w:left="420"/>
        <w:rPr>
          <w:rFonts w:ascii="宋体" w:cs="宋体"/>
          <w:sz w:val="24"/>
          <w:szCs w:val="24"/>
        </w:rPr>
      </w:pPr>
      <w:r>
        <w:rPr>
          <w:rFonts w:ascii="宋体" w:hAnsi="宋体" w:cs="宋体" w:hint="eastAsia"/>
          <w:sz w:val="24"/>
          <w:szCs w:val="24"/>
        </w:rPr>
        <w:t>单位性质：</w:t>
      </w:r>
      <w:r>
        <w:rPr>
          <w:rFonts w:ascii="宋体" w:cs="宋体"/>
          <w:sz w:val="24"/>
          <w:szCs w:val="24"/>
          <w:u w:val="single"/>
        </w:rPr>
        <w:t>                     </w:t>
      </w:r>
    </w:p>
    <w:p w:rsidR="009806EC" w:rsidRDefault="009806EC" w:rsidP="00334BC2">
      <w:pPr>
        <w:spacing w:before="100" w:beforeAutospacing="1" w:after="100" w:afterAutospacing="1" w:line="360" w:lineRule="auto"/>
        <w:ind w:left="420"/>
        <w:rPr>
          <w:rFonts w:ascii="宋体" w:cs="宋体"/>
          <w:sz w:val="24"/>
          <w:szCs w:val="24"/>
        </w:rPr>
      </w:pPr>
      <w:r>
        <w:rPr>
          <w:rFonts w:ascii="宋体" w:hAnsi="宋体" w:cs="宋体" w:hint="eastAsia"/>
          <w:sz w:val="24"/>
          <w:szCs w:val="24"/>
        </w:rPr>
        <w:t>地</w:t>
      </w:r>
      <w:r>
        <w:rPr>
          <w:rFonts w:ascii="宋体" w:cs="宋体"/>
          <w:sz w:val="24"/>
          <w:szCs w:val="24"/>
        </w:rPr>
        <w:t>  </w:t>
      </w:r>
      <w:r>
        <w:rPr>
          <w:rFonts w:ascii="宋体" w:hAnsi="宋体" w:cs="宋体" w:hint="eastAsia"/>
          <w:sz w:val="24"/>
          <w:szCs w:val="24"/>
        </w:rPr>
        <w:t>址：</w:t>
      </w:r>
      <w:r>
        <w:rPr>
          <w:rFonts w:ascii="宋体" w:cs="宋体"/>
          <w:sz w:val="24"/>
          <w:szCs w:val="24"/>
          <w:u w:val="single"/>
        </w:rPr>
        <w:t>       </w:t>
      </w:r>
      <w:r>
        <w:rPr>
          <w:rFonts w:ascii="宋体" w:hAnsi="宋体" w:cs="宋体"/>
          <w:sz w:val="24"/>
          <w:szCs w:val="24"/>
          <w:u w:val="single"/>
        </w:rPr>
        <w:t xml:space="preserve">              </w:t>
      </w:r>
    </w:p>
    <w:p w:rsidR="009806EC" w:rsidRDefault="009806EC" w:rsidP="00334BC2">
      <w:pPr>
        <w:spacing w:before="100" w:beforeAutospacing="1" w:after="100" w:afterAutospacing="1" w:line="360" w:lineRule="auto"/>
        <w:ind w:left="420"/>
        <w:rPr>
          <w:rFonts w:ascii="宋体" w:cs="宋体"/>
          <w:sz w:val="24"/>
          <w:szCs w:val="24"/>
        </w:rPr>
      </w:pPr>
      <w:r>
        <w:rPr>
          <w:rFonts w:ascii="宋体" w:hAnsi="宋体" w:cs="宋体" w:hint="eastAsia"/>
          <w:sz w:val="24"/>
          <w:szCs w:val="24"/>
        </w:rPr>
        <w:t>成立时间：</w:t>
      </w:r>
      <w:r>
        <w:rPr>
          <w:rFonts w:ascii="宋体" w:cs="宋体"/>
          <w:sz w:val="24"/>
          <w:szCs w:val="24"/>
          <w:u w:val="single"/>
        </w:rPr>
        <w:t>       </w:t>
      </w:r>
      <w:r>
        <w:rPr>
          <w:rFonts w:ascii="宋体" w:hAnsi="宋体" w:cs="宋体" w:hint="eastAsia"/>
          <w:sz w:val="24"/>
          <w:szCs w:val="24"/>
        </w:rPr>
        <w:t>年</w:t>
      </w:r>
      <w:r>
        <w:rPr>
          <w:rFonts w:ascii="宋体" w:cs="宋体"/>
          <w:sz w:val="24"/>
          <w:szCs w:val="24"/>
          <w:u w:val="single"/>
        </w:rPr>
        <w:t>     </w:t>
      </w:r>
      <w:r>
        <w:rPr>
          <w:rFonts w:ascii="宋体" w:hAnsi="宋体" w:cs="宋体" w:hint="eastAsia"/>
          <w:sz w:val="24"/>
          <w:szCs w:val="24"/>
        </w:rPr>
        <w:t>月</w:t>
      </w:r>
      <w:r>
        <w:rPr>
          <w:rFonts w:ascii="宋体" w:cs="宋体"/>
          <w:sz w:val="24"/>
          <w:szCs w:val="24"/>
          <w:u w:val="single"/>
        </w:rPr>
        <w:t>      </w:t>
      </w:r>
      <w:r>
        <w:rPr>
          <w:rFonts w:ascii="宋体" w:hAnsi="宋体" w:cs="宋体" w:hint="eastAsia"/>
          <w:sz w:val="24"/>
          <w:szCs w:val="24"/>
        </w:rPr>
        <w:t>日</w:t>
      </w:r>
    </w:p>
    <w:p w:rsidR="009806EC" w:rsidRDefault="009806EC" w:rsidP="00334BC2">
      <w:pPr>
        <w:spacing w:before="100" w:beforeAutospacing="1" w:after="100" w:afterAutospacing="1" w:line="360" w:lineRule="auto"/>
        <w:ind w:left="420"/>
        <w:rPr>
          <w:rFonts w:ascii="宋体" w:cs="宋体"/>
          <w:sz w:val="24"/>
          <w:szCs w:val="24"/>
        </w:rPr>
      </w:pPr>
      <w:r>
        <w:rPr>
          <w:rFonts w:ascii="宋体" w:hAnsi="宋体" w:cs="宋体" w:hint="eastAsia"/>
          <w:sz w:val="24"/>
          <w:szCs w:val="24"/>
        </w:rPr>
        <w:t>经营期限：</w:t>
      </w:r>
      <w:r>
        <w:rPr>
          <w:rFonts w:ascii="宋体" w:cs="宋体"/>
          <w:sz w:val="24"/>
          <w:szCs w:val="24"/>
          <w:u w:val="single"/>
        </w:rPr>
        <w:t>   </w:t>
      </w:r>
      <w:r>
        <w:rPr>
          <w:rFonts w:ascii="宋体" w:hAnsi="宋体" w:cs="宋体"/>
          <w:sz w:val="24"/>
          <w:szCs w:val="24"/>
          <w:u w:val="single"/>
        </w:rPr>
        <w:t xml:space="preserve">                    </w:t>
      </w:r>
    </w:p>
    <w:p w:rsidR="009806EC" w:rsidRDefault="009806EC" w:rsidP="00334BC2">
      <w:pPr>
        <w:spacing w:before="100" w:beforeAutospacing="1" w:after="100" w:afterAutospacing="1" w:line="360" w:lineRule="auto"/>
        <w:ind w:left="420"/>
        <w:rPr>
          <w:rFonts w:ascii="宋体" w:cs="宋体"/>
          <w:sz w:val="24"/>
          <w:szCs w:val="24"/>
          <w:u w:val="single"/>
        </w:rPr>
      </w:pPr>
      <w:r>
        <w:rPr>
          <w:rFonts w:ascii="宋体" w:hAnsi="宋体" w:cs="宋体" w:hint="eastAsia"/>
          <w:sz w:val="24"/>
          <w:szCs w:val="24"/>
        </w:rPr>
        <w:t>姓名：</w:t>
      </w:r>
      <w:r>
        <w:rPr>
          <w:rFonts w:ascii="宋体" w:cs="宋体"/>
          <w:sz w:val="24"/>
          <w:szCs w:val="24"/>
          <w:u w:val="single"/>
        </w:rPr>
        <w:t>      </w:t>
      </w:r>
      <w:r>
        <w:rPr>
          <w:rFonts w:ascii="宋体" w:cs="宋体"/>
          <w:sz w:val="24"/>
          <w:szCs w:val="24"/>
        </w:rPr>
        <w:t> </w:t>
      </w:r>
      <w:r>
        <w:rPr>
          <w:rFonts w:ascii="宋体" w:hAnsi="宋体" w:cs="宋体" w:hint="eastAsia"/>
          <w:sz w:val="24"/>
          <w:szCs w:val="24"/>
        </w:rPr>
        <w:t>性别：</w:t>
      </w:r>
      <w:r>
        <w:rPr>
          <w:rFonts w:ascii="宋体" w:cs="宋体"/>
          <w:sz w:val="24"/>
          <w:szCs w:val="24"/>
          <w:u w:val="single"/>
        </w:rPr>
        <w:t>   </w:t>
      </w:r>
      <w:r>
        <w:rPr>
          <w:rFonts w:ascii="宋体" w:hAnsi="宋体" w:cs="宋体" w:hint="eastAsia"/>
          <w:sz w:val="24"/>
          <w:szCs w:val="24"/>
        </w:rPr>
        <w:t>年龄：</w:t>
      </w:r>
      <w:r>
        <w:rPr>
          <w:rFonts w:ascii="宋体" w:cs="宋体"/>
          <w:sz w:val="24"/>
          <w:szCs w:val="24"/>
          <w:u w:val="single"/>
        </w:rPr>
        <w:t> </w:t>
      </w:r>
      <w:r>
        <w:rPr>
          <w:rFonts w:ascii="宋体" w:hAnsi="宋体" w:cs="宋体"/>
          <w:sz w:val="24"/>
          <w:szCs w:val="24"/>
          <w:u w:val="single"/>
        </w:rPr>
        <w:t xml:space="preserve">     </w:t>
      </w:r>
      <w:r>
        <w:rPr>
          <w:rFonts w:ascii="宋体" w:cs="宋体"/>
          <w:sz w:val="24"/>
          <w:szCs w:val="24"/>
        </w:rPr>
        <w:t> </w:t>
      </w:r>
      <w:r>
        <w:rPr>
          <w:rFonts w:ascii="宋体" w:hAnsi="宋体" w:cs="宋体" w:hint="eastAsia"/>
          <w:sz w:val="24"/>
          <w:szCs w:val="24"/>
        </w:rPr>
        <w:t>职务：</w:t>
      </w:r>
      <w:r>
        <w:rPr>
          <w:rFonts w:ascii="宋体" w:cs="宋体"/>
          <w:sz w:val="24"/>
          <w:szCs w:val="24"/>
          <w:u w:val="single"/>
        </w:rPr>
        <w:t>    </w:t>
      </w:r>
    </w:p>
    <w:p w:rsidR="009806EC" w:rsidRDefault="009806EC" w:rsidP="00334BC2">
      <w:pPr>
        <w:spacing w:before="100" w:beforeAutospacing="1" w:after="100" w:afterAutospacing="1" w:line="360" w:lineRule="auto"/>
        <w:ind w:left="420"/>
        <w:rPr>
          <w:rFonts w:ascii="宋体" w:cs="宋体"/>
          <w:sz w:val="24"/>
          <w:szCs w:val="24"/>
        </w:rPr>
      </w:pPr>
      <w:r>
        <w:rPr>
          <w:rFonts w:ascii="宋体" w:hAnsi="宋体" w:cs="宋体" w:hint="eastAsia"/>
          <w:sz w:val="24"/>
          <w:szCs w:val="24"/>
        </w:rPr>
        <w:t>系</w:t>
      </w:r>
      <w:r>
        <w:rPr>
          <w:rFonts w:ascii="宋体" w:cs="宋体"/>
          <w:sz w:val="24"/>
          <w:szCs w:val="24"/>
          <w:u w:val="single"/>
        </w:rPr>
        <w:t>                </w:t>
      </w:r>
      <w:r>
        <w:rPr>
          <w:rFonts w:ascii="宋体" w:hAnsi="宋体" w:cs="宋体" w:hint="eastAsia"/>
          <w:sz w:val="24"/>
          <w:szCs w:val="24"/>
        </w:rPr>
        <w:t>的法定代表人。</w:t>
      </w:r>
    </w:p>
    <w:p w:rsidR="009806EC" w:rsidRDefault="009806EC" w:rsidP="004B2EC4">
      <w:pPr>
        <w:spacing w:before="100" w:beforeAutospacing="1" w:after="100" w:afterAutospacing="1" w:line="360" w:lineRule="auto"/>
        <w:ind w:leftChars="200" w:left="31680" w:firstLineChars="200" w:firstLine="31680"/>
        <w:rPr>
          <w:rFonts w:ascii="宋体" w:cs="宋体"/>
          <w:sz w:val="24"/>
          <w:szCs w:val="24"/>
        </w:rPr>
      </w:pPr>
      <w:r>
        <w:rPr>
          <w:rFonts w:ascii="宋体" w:hAnsi="宋体" w:cs="宋体" w:hint="eastAsia"/>
          <w:sz w:val="24"/>
          <w:szCs w:val="24"/>
        </w:rPr>
        <w:t>特此证明</w:t>
      </w:r>
    </w:p>
    <w:p w:rsidR="009806EC" w:rsidRDefault="009806EC" w:rsidP="00334BC2">
      <w:pPr>
        <w:spacing w:line="360" w:lineRule="auto"/>
        <w:rPr>
          <w:rFonts w:ascii="宋体" w:cs="宋体"/>
          <w:sz w:val="24"/>
          <w:szCs w:val="24"/>
        </w:rPr>
      </w:pPr>
    </w:p>
    <w:p w:rsidR="009806EC" w:rsidRDefault="009806EC" w:rsidP="00334BC2">
      <w:pPr>
        <w:spacing w:line="360" w:lineRule="auto"/>
        <w:rPr>
          <w:rFonts w:ascii="宋体" w:cs="宋体"/>
          <w:sz w:val="24"/>
          <w:szCs w:val="24"/>
        </w:rPr>
      </w:pPr>
    </w:p>
    <w:p w:rsidR="009806EC" w:rsidRDefault="009806EC" w:rsidP="00334BC2">
      <w:pPr>
        <w:spacing w:line="480" w:lineRule="auto"/>
        <w:jc w:val="both"/>
        <w:rPr>
          <w:rFonts w:ascii="宋体" w:cs="宋体"/>
          <w:sz w:val="24"/>
          <w:szCs w:val="22"/>
        </w:rPr>
      </w:pPr>
      <w:r>
        <w:rPr>
          <w:rFonts w:ascii="宋体" w:hAnsi="宋体" w:cs="宋体" w:hint="eastAsia"/>
          <w:sz w:val="24"/>
          <w:szCs w:val="22"/>
        </w:rPr>
        <w:t>谈判供应商（公章）：</w:t>
      </w:r>
    </w:p>
    <w:p w:rsidR="009806EC" w:rsidRDefault="009806EC" w:rsidP="00334BC2">
      <w:pPr>
        <w:spacing w:line="480" w:lineRule="auto"/>
        <w:jc w:val="both"/>
        <w:rPr>
          <w:rFonts w:ascii="宋体" w:cs="宋体"/>
          <w:sz w:val="24"/>
          <w:szCs w:val="22"/>
        </w:rPr>
      </w:pPr>
      <w:r>
        <w:rPr>
          <w:rFonts w:ascii="宋体" w:hAnsi="宋体" w:cs="宋体" w:hint="eastAsia"/>
          <w:sz w:val="24"/>
          <w:szCs w:val="22"/>
        </w:rPr>
        <w:t>法定代表人或其授权代表（签字或盖章）：</w:t>
      </w:r>
    </w:p>
    <w:p w:rsidR="009806EC" w:rsidRDefault="009806EC" w:rsidP="00334BC2">
      <w:pPr>
        <w:spacing w:line="480" w:lineRule="auto"/>
        <w:jc w:val="both"/>
        <w:rPr>
          <w:rFonts w:ascii="宋体" w:cs="宋体"/>
          <w:sz w:val="24"/>
          <w:szCs w:val="22"/>
        </w:rPr>
      </w:pPr>
      <w:r>
        <w:rPr>
          <w:rFonts w:ascii="宋体" w:hAnsi="宋体" w:cs="宋体" w:hint="eastAsia"/>
          <w:sz w:val="24"/>
          <w:szCs w:val="22"/>
        </w:rPr>
        <w:t>日期：</w:t>
      </w:r>
    </w:p>
    <w:p w:rsidR="009806EC" w:rsidRDefault="009806EC" w:rsidP="00334BC2">
      <w:pPr>
        <w:snapToGrid w:val="0"/>
        <w:spacing w:line="360" w:lineRule="auto"/>
        <w:rPr>
          <w:rFonts w:ascii="宋体" w:cs="宋体"/>
          <w:b/>
          <w:szCs w:val="21"/>
        </w:rPr>
      </w:pPr>
    </w:p>
    <w:p w:rsidR="009806EC" w:rsidRDefault="009806EC" w:rsidP="00334BC2">
      <w:pPr>
        <w:pStyle w:val="Normal19"/>
        <w:rPr>
          <w:rFonts w:ascii="宋体" w:cs="宋体"/>
          <w:bCs/>
          <w:sz w:val="21"/>
          <w:szCs w:val="21"/>
        </w:rPr>
      </w:pPr>
    </w:p>
    <w:p w:rsidR="009806EC" w:rsidRDefault="009806EC" w:rsidP="00334BC2">
      <w:pPr>
        <w:spacing w:line="600" w:lineRule="exact"/>
        <w:rPr>
          <w:rFonts w:ascii="宋体" w:cs="宋体"/>
          <w:bCs/>
          <w:sz w:val="24"/>
        </w:rPr>
      </w:pPr>
    </w:p>
    <w:p w:rsidR="009806EC" w:rsidRDefault="009806EC" w:rsidP="004B2EC4">
      <w:pPr>
        <w:pStyle w:val="BodyTextFirstIndent"/>
        <w:ind w:firstLine="31680"/>
        <w:rPr>
          <w:rFonts w:ascii="宋体" w:eastAsia="宋体" w:cs="宋体"/>
        </w:rPr>
      </w:pPr>
    </w:p>
    <w:p w:rsidR="009806EC" w:rsidRDefault="009806EC" w:rsidP="00334BC2">
      <w:pPr>
        <w:spacing w:line="600" w:lineRule="exact"/>
        <w:rPr>
          <w:rFonts w:ascii="宋体" w:cs="宋体"/>
          <w:bCs/>
          <w:sz w:val="24"/>
        </w:rPr>
      </w:pPr>
    </w:p>
    <w:p w:rsidR="009806EC" w:rsidRDefault="009806EC" w:rsidP="00334BC2">
      <w:pPr>
        <w:spacing w:line="360" w:lineRule="auto"/>
        <w:jc w:val="both"/>
        <w:rPr>
          <w:rFonts w:ascii="宋体" w:cs="宋体"/>
          <w:b/>
          <w:sz w:val="28"/>
          <w:szCs w:val="28"/>
        </w:rPr>
      </w:pPr>
    </w:p>
    <w:p w:rsidR="009806EC" w:rsidRDefault="009806EC" w:rsidP="00334BC2">
      <w:pPr>
        <w:spacing w:line="360" w:lineRule="auto"/>
        <w:jc w:val="center"/>
        <w:rPr>
          <w:rFonts w:ascii="宋体" w:cs="宋体"/>
          <w:b/>
          <w:sz w:val="28"/>
          <w:szCs w:val="28"/>
        </w:rPr>
      </w:pPr>
      <w:r>
        <w:rPr>
          <w:rFonts w:ascii="宋体" w:hAnsi="宋体" w:cs="宋体" w:hint="eastAsia"/>
          <w:b/>
          <w:sz w:val="28"/>
          <w:szCs w:val="28"/>
        </w:rPr>
        <w:t>法定代表人授权委托书</w:t>
      </w:r>
    </w:p>
    <w:p w:rsidR="009806EC" w:rsidRDefault="009806EC" w:rsidP="00334BC2">
      <w:pPr>
        <w:spacing w:line="360" w:lineRule="auto"/>
        <w:rPr>
          <w:rFonts w:ascii="宋体" w:cs="宋体"/>
          <w:sz w:val="24"/>
        </w:rPr>
      </w:pPr>
    </w:p>
    <w:p w:rsidR="009806EC" w:rsidRDefault="009806EC" w:rsidP="00334BC2">
      <w:pPr>
        <w:spacing w:line="360" w:lineRule="auto"/>
        <w:rPr>
          <w:rFonts w:ascii="宋体" w:cs="宋体"/>
          <w:sz w:val="24"/>
          <w:szCs w:val="24"/>
        </w:rPr>
      </w:pP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w:t>
      </w:r>
    </w:p>
    <w:p w:rsidR="009806EC" w:rsidRDefault="009806EC" w:rsidP="004B2EC4">
      <w:pPr>
        <w:spacing w:line="360" w:lineRule="auto"/>
        <w:ind w:firstLineChars="200" w:firstLine="31680"/>
        <w:rPr>
          <w:rFonts w:ascii="宋体" w:cs="宋体"/>
          <w:sz w:val="24"/>
          <w:szCs w:val="24"/>
        </w:rPr>
      </w:pPr>
      <w:r>
        <w:rPr>
          <w:rFonts w:ascii="宋体" w:hAnsi="宋体" w:cs="宋体"/>
          <w:sz w:val="24"/>
          <w:szCs w:val="24"/>
          <w:u w:val="single"/>
        </w:rPr>
        <w:t xml:space="preserve">                     </w:t>
      </w:r>
      <w:r>
        <w:rPr>
          <w:rFonts w:ascii="宋体" w:hAnsi="宋体" w:cs="宋体" w:hint="eastAsia"/>
          <w:sz w:val="24"/>
          <w:szCs w:val="24"/>
        </w:rPr>
        <w:t>（投标人全称）法定代表人授权</w:t>
      </w:r>
      <w:r>
        <w:rPr>
          <w:rFonts w:ascii="宋体" w:hAnsi="宋体" w:cs="宋体"/>
          <w:sz w:val="24"/>
          <w:szCs w:val="24"/>
          <w:u w:val="single"/>
        </w:rPr>
        <w:t xml:space="preserve">     </w:t>
      </w:r>
      <w:r>
        <w:rPr>
          <w:rFonts w:ascii="宋体" w:hAnsi="宋体" w:cs="宋体" w:hint="eastAsia"/>
          <w:sz w:val="24"/>
          <w:szCs w:val="24"/>
        </w:rPr>
        <w:t>（全权代表姓名）为全权代表，参加贵方组织的</w:t>
      </w:r>
      <w:r>
        <w:rPr>
          <w:rFonts w:ascii="宋体" w:hAnsi="宋体" w:cs="宋体"/>
          <w:sz w:val="24"/>
          <w:szCs w:val="24"/>
          <w:u w:val="single"/>
        </w:rPr>
        <w:t xml:space="preserve">               </w:t>
      </w:r>
      <w:r>
        <w:rPr>
          <w:rFonts w:ascii="宋体" w:hAnsi="宋体" w:cs="宋体" w:hint="eastAsia"/>
          <w:sz w:val="24"/>
          <w:szCs w:val="24"/>
        </w:rPr>
        <w:t>项目（项目编号：</w:t>
      </w:r>
      <w:r>
        <w:rPr>
          <w:rFonts w:ascii="宋体" w:hAnsi="宋体" w:cs="宋体"/>
          <w:sz w:val="24"/>
          <w:szCs w:val="24"/>
          <w:u w:val="single"/>
        </w:rPr>
        <w:t xml:space="preserve">          </w:t>
      </w:r>
      <w:r>
        <w:rPr>
          <w:rFonts w:ascii="宋体" w:hAnsi="宋体" w:cs="宋体" w:hint="eastAsia"/>
          <w:sz w:val="24"/>
          <w:szCs w:val="24"/>
        </w:rPr>
        <w:t>），并全权处理采购活动中的一切事宜。</w:t>
      </w:r>
    </w:p>
    <w:p w:rsidR="009806EC" w:rsidRDefault="009806EC" w:rsidP="00BB73FF">
      <w:pPr>
        <w:spacing w:beforeLines="50" w:afterLines="50" w:line="360" w:lineRule="auto"/>
        <w:rPr>
          <w:rFonts w:ascii="宋体" w:cs="宋体"/>
          <w:sz w:val="24"/>
          <w:szCs w:val="24"/>
        </w:rPr>
      </w:pPr>
      <w:r>
        <w:rPr>
          <w:rFonts w:ascii="宋体" w:hAnsi="宋体" w:cs="宋体" w:hint="eastAsia"/>
          <w:sz w:val="24"/>
          <w:szCs w:val="24"/>
        </w:rPr>
        <w:t>法定代表人签字或盖章：</w:t>
      </w:r>
    </w:p>
    <w:p w:rsidR="009806EC" w:rsidRDefault="009806EC" w:rsidP="00BB73FF">
      <w:pPr>
        <w:spacing w:beforeLines="50" w:afterLines="50" w:line="360" w:lineRule="auto"/>
        <w:rPr>
          <w:rFonts w:ascii="宋体" w:cs="宋体"/>
          <w:sz w:val="24"/>
          <w:szCs w:val="24"/>
        </w:rPr>
      </w:pPr>
      <w:r>
        <w:rPr>
          <w:rFonts w:ascii="宋体" w:hAnsi="宋体" w:cs="宋体" w:hint="eastAsia"/>
          <w:sz w:val="24"/>
          <w:szCs w:val="24"/>
        </w:rPr>
        <w:t>投标人全称（公章）：</w:t>
      </w:r>
    </w:p>
    <w:p w:rsidR="009806EC" w:rsidRDefault="009806EC" w:rsidP="00BB73FF">
      <w:pPr>
        <w:spacing w:beforeLines="50" w:afterLines="50" w:line="360" w:lineRule="auto"/>
        <w:rPr>
          <w:rFonts w:ascii="宋体" w:cs="宋体"/>
          <w:sz w:val="24"/>
          <w:szCs w:val="24"/>
        </w:rPr>
      </w:pPr>
      <w:r>
        <w:rPr>
          <w:rFonts w:ascii="宋体" w:hAnsi="宋体" w:cs="宋体" w:hint="eastAsia"/>
          <w:sz w:val="24"/>
          <w:szCs w:val="24"/>
        </w:rPr>
        <w:t>日</w:t>
      </w:r>
      <w:r>
        <w:rPr>
          <w:rFonts w:ascii="宋体" w:hAnsi="宋体" w:cs="宋体"/>
          <w:sz w:val="24"/>
          <w:szCs w:val="24"/>
        </w:rPr>
        <w:t xml:space="preserve">  </w:t>
      </w:r>
      <w:r>
        <w:rPr>
          <w:rFonts w:ascii="宋体" w:hAnsi="宋体" w:cs="宋体" w:hint="eastAsia"/>
          <w:sz w:val="24"/>
          <w:szCs w:val="24"/>
        </w:rPr>
        <w:t>期：</w:t>
      </w:r>
    </w:p>
    <w:p w:rsidR="009806EC" w:rsidRDefault="009806EC" w:rsidP="00334BC2">
      <w:pPr>
        <w:spacing w:line="360" w:lineRule="auto"/>
        <w:rPr>
          <w:rFonts w:ascii="宋体" w:cs="宋体"/>
          <w:sz w:val="24"/>
          <w:szCs w:val="24"/>
        </w:rPr>
      </w:pPr>
      <w:r>
        <w:rPr>
          <w:rFonts w:ascii="宋体" w:hAnsi="宋体" w:cs="宋体" w:hint="eastAsia"/>
          <w:sz w:val="24"/>
          <w:szCs w:val="24"/>
        </w:rPr>
        <w:t>附：</w:t>
      </w:r>
    </w:p>
    <w:p w:rsidR="009806EC" w:rsidRDefault="009806EC" w:rsidP="00334BC2">
      <w:pPr>
        <w:spacing w:line="360" w:lineRule="auto"/>
        <w:rPr>
          <w:rFonts w:ascii="宋体" w:cs="宋体"/>
          <w:sz w:val="24"/>
          <w:szCs w:val="24"/>
        </w:rPr>
      </w:pPr>
      <w:r>
        <w:rPr>
          <w:rFonts w:ascii="宋体" w:hAnsi="宋体" w:cs="宋体" w:hint="eastAsia"/>
          <w:sz w:val="24"/>
          <w:szCs w:val="24"/>
        </w:rPr>
        <w:t>授权代表姓名：</w:t>
      </w:r>
      <w:r>
        <w:rPr>
          <w:rFonts w:ascii="宋体" w:hAnsi="宋体" w:cs="宋体"/>
          <w:sz w:val="24"/>
          <w:szCs w:val="24"/>
        </w:rPr>
        <w:t xml:space="preserve">           </w:t>
      </w:r>
      <w:r>
        <w:rPr>
          <w:rFonts w:ascii="宋体" w:hAnsi="宋体" w:cs="宋体" w:hint="eastAsia"/>
          <w:sz w:val="24"/>
          <w:szCs w:val="24"/>
        </w:rPr>
        <w:t>性别：</w:t>
      </w:r>
    </w:p>
    <w:p w:rsidR="009806EC" w:rsidRDefault="009806EC" w:rsidP="00334BC2">
      <w:pPr>
        <w:spacing w:line="360" w:lineRule="auto"/>
        <w:rPr>
          <w:rFonts w:ascii="宋体" w:cs="宋体"/>
          <w:sz w:val="24"/>
          <w:szCs w:val="24"/>
        </w:rPr>
      </w:pPr>
      <w:r>
        <w:rPr>
          <w:rFonts w:ascii="宋体" w:hAnsi="宋体" w:cs="宋体" w:hint="eastAsia"/>
          <w:sz w:val="24"/>
          <w:szCs w:val="24"/>
        </w:rPr>
        <w:t>职务：</w:t>
      </w:r>
      <w:r>
        <w:rPr>
          <w:rFonts w:ascii="宋体" w:hAnsi="宋体" w:cs="宋体"/>
          <w:sz w:val="24"/>
          <w:szCs w:val="24"/>
        </w:rPr>
        <w:t xml:space="preserve">                   </w:t>
      </w:r>
      <w:r>
        <w:rPr>
          <w:rFonts w:ascii="宋体" w:hAnsi="宋体" w:cs="宋体" w:hint="eastAsia"/>
          <w:sz w:val="24"/>
          <w:szCs w:val="24"/>
        </w:rPr>
        <w:t>职称：</w:t>
      </w:r>
    </w:p>
    <w:p w:rsidR="009806EC" w:rsidRDefault="009806EC" w:rsidP="00334BC2">
      <w:pPr>
        <w:spacing w:line="360" w:lineRule="auto"/>
        <w:rPr>
          <w:rFonts w:ascii="宋体" w:cs="宋体"/>
          <w:sz w:val="24"/>
          <w:szCs w:val="24"/>
        </w:rPr>
      </w:pPr>
      <w:r>
        <w:rPr>
          <w:rFonts w:ascii="宋体" w:hAnsi="宋体" w:cs="宋体" w:hint="eastAsia"/>
          <w:sz w:val="24"/>
          <w:szCs w:val="24"/>
        </w:rPr>
        <w:t>详细通讯地址：</w:t>
      </w:r>
    </w:p>
    <w:p w:rsidR="009806EC" w:rsidRDefault="009806EC" w:rsidP="00334BC2">
      <w:pPr>
        <w:spacing w:line="360" w:lineRule="auto"/>
        <w:rPr>
          <w:rFonts w:ascii="宋体" w:cs="宋体"/>
          <w:sz w:val="24"/>
          <w:szCs w:val="24"/>
        </w:rPr>
      </w:pPr>
      <w:r>
        <w:rPr>
          <w:rFonts w:ascii="宋体" w:hAnsi="宋体" w:cs="宋体" w:hint="eastAsia"/>
          <w:sz w:val="24"/>
          <w:szCs w:val="24"/>
        </w:rPr>
        <w:t>电话：</w:t>
      </w:r>
      <w:r>
        <w:rPr>
          <w:rFonts w:ascii="宋体" w:hAnsi="宋体" w:cs="宋体"/>
          <w:sz w:val="24"/>
          <w:szCs w:val="24"/>
        </w:rPr>
        <w:t xml:space="preserve">                   </w:t>
      </w:r>
      <w:r>
        <w:rPr>
          <w:rFonts w:ascii="宋体" w:hAnsi="宋体" w:cs="宋体" w:hint="eastAsia"/>
          <w:sz w:val="24"/>
          <w:szCs w:val="24"/>
        </w:rPr>
        <w:t>传真：</w:t>
      </w:r>
    </w:p>
    <w:p w:rsidR="009806EC" w:rsidRDefault="009806EC" w:rsidP="00334BC2">
      <w:pPr>
        <w:spacing w:line="360" w:lineRule="auto"/>
        <w:rPr>
          <w:rFonts w:ascii="宋体" w:cs="宋体"/>
          <w:sz w:val="24"/>
          <w:szCs w:val="24"/>
        </w:rPr>
      </w:pPr>
      <w:r>
        <w:rPr>
          <w:rFonts w:ascii="宋体" w:hAnsi="宋体" w:cs="宋体" w:hint="eastAsia"/>
          <w:sz w:val="24"/>
          <w:szCs w:val="24"/>
        </w:rPr>
        <w:t>移动电话：</w:t>
      </w:r>
    </w:p>
    <w:p w:rsidR="009806EC" w:rsidRDefault="009806EC" w:rsidP="00334BC2">
      <w:pPr>
        <w:spacing w:line="360" w:lineRule="auto"/>
        <w:rPr>
          <w:rFonts w:ascii="宋体" w:cs="宋体"/>
          <w:sz w:val="24"/>
          <w:szCs w:val="24"/>
        </w:rPr>
      </w:pPr>
      <w:r>
        <w:rPr>
          <w:rFonts w:ascii="宋体" w:hAnsi="宋体" w:cs="宋体" w:hint="eastAsia"/>
          <w:sz w:val="24"/>
          <w:szCs w:val="24"/>
        </w:rPr>
        <w:t>邮政编码：</w:t>
      </w:r>
    </w:p>
    <w:p w:rsidR="009806EC" w:rsidRDefault="009806EC" w:rsidP="004B2EC4">
      <w:pPr>
        <w:spacing w:line="380" w:lineRule="exact"/>
        <w:ind w:leftChars="71" w:left="31680" w:firstLineChars="50" w:firstLine="31680"/>
        <w:rPr>
          <w:rFonts w:ascii="宋体" w:cs="宋体"/>
          <w:bCs/>
          <w:szCs w:val="21"/>
        </w:rPr>
      </w:pPr>
    </w:p>
    <w:p w:rsidR="009806EC" w:rsidRDefault="009806EC" w:rsidP="004B2EC4">
      <w:pPr>
        <w:spacing w:line="380" w:lineRule="exact"/>
        <w:ind w:leftChars="71" w:left="31680" w:firstLineChars="50" w:firstLine="31680"/>
        <w:rPr>
          <w:rFonts w:ascii="宋体" w:cs="宋体"/>
          <w:bCs/>
          <w:szCs w:val="21"/>
        </w:rPr>
      </w:pPr>
    </w:p>
    <w:p w:rsidR="009806EC" w:rsidRDefault="009806EC" w:rsidP="004B2EC4">
      <w:pPr>
        <w:spacing w:line="380" w:lineRule="exact"/>
        <w:ind w:leftChars="71" w:left="31680" w:firstLineChars="50" w:firstLine="31680"/>
        <w:rPr>
          <w:rFonts w:ascii="宋体" w:cs="宋体"/>
          <w:bCs/>
          <w:szCs w:val="21"/>
        </w:rPr>
      </w:pPr>
    </w:p>
    <w:p w:rsidR="009806EC" w:rsidRDefault="009806EC" w:rsidP="001D702E">
      <w:pPr>
        <w:rPr>
          <w:rFonts w:ascii="宋体" w:cs="宋体"/>
          <w:b/>
          <w:szCs w:val="21"/>
        </w:rPr>
      </w:pPr>
      <w:bookmarkStart w:id="117" w:name="_Toc9869"/>
      <w:bookmarkStart w:id="118" w:name="_Toc13800"/>
      <w:r>
        <w:rPr>
          <w:rFonts w:ascii="宋体" w:hAnsi="宋体" w:cs="宋体" w:hint="eastAsia"/>
          <w:b/>
          <w:szCs w:val="21"/>
        </w:rPr>
        <w:t>附：</w:t>
      </w:r>
    </w:p>
    <w:p w:rsidR="009806EC" w:rsidRDefault="009806EC" w:rsidP="00345FEA">
      <w:pPr>
        <w:spacing w:line="380" w:lineRule="exact"/>
        <w:ind w:leftChars="71" w:left="31680" w:firstLineChars="50" w:firstLine="31680"/>
        <w:rPr>
          <w:rFonts w:ascii="宋体" w:cs="宋体"/>
          <w:b/>
          <w:sz w:val="28"/>
          <w:szCs w:val="28"/>
        </w:rPr>
      </w:pPr>
      <w:r w:rsidRPr="008D5EC7">
        <w:rPr>
          <w:rFonts w:ascii="宋体" w:hAnsi="宋体" w:cs="宋体" w:hint="eastAsia"/>
          <w:b/>
          <w:szCs w:val="21"/>
        </w:rPr>
        <w:t>法定代表人及授权代表人的身份证（复印件加盖公章）</w:t>
      </w:r>
      <w:bookmarkEnd w:id="117"/>
      <w:bookmarkEnd w:id="118"/>
      <w:r>
        <w:rPr>
          <w:rFonts w:ascii="宋体" w:cs="宋体"/>
          <w:bCs/>
          <w:szCs w:val="21"/>
        </w:rPr>
        <w:br w:type="page"/>
      </w:r>
      <w:bookmarkEnd w:id="114"/>
      <w:r>
        <w:rPr>
          <w:rStyle w:val="NormalCharacter"/>
          <w:rFonts w:ascii="宋体" w:hAnsi="宋体" w:hint="eastAsia"/>
          <w:bCs/>
          <w:sz w:val="21"/>
          <w:szCs w:val="21"/>
        </w:rPr>
        <w:t>附件五、</w:t>
      </w:r>
      <w:bookmarkEnd w:id="115"/>
      <w:r>
        <w:rPr>
          <w:rStyle w:val="NormalCharacter"/>
          <w:rFonts w:ascii="宋体" w:hAnsi="宋体" w:hint="eastAsia"/>
          <w:bCs/>
          <w:sz w:val="21"/>
          <w:szCs w:val="21"/>
        </w:rPr>
        <w:t>开标一览表</w:t>
      </w:r>
    </w:p>
    <w:p w:rsidR="009806EC" w:rsidRDefault="009806EC" w:rsidP="00334BC2">
      <w:pPr>
        <w:spacing w:line="360" w:lineRule="auto"/>
        <w:jc w:val="center"/>
        <w:rPr>
          <w:rFonts w:ascii="宋体" w:cs="宋体"/>
          <w:b/>
          <w:sz w:val="28"/>
          <w:szCs w:val="28"/>
        </w:rPr>
      </w:pPr>
      <w:bookmarkStart w:id="119" w:name="_Toc454832218"/>
      <w:bookmarkStart w:id="120" w:name="_Toc474156095"/>
      <w:bookmarkStart w:id="121" w:name="_Toc11617"/>
      <w:bookmarkStart w:id="122" w:name="_Toc477786247"/>
      <w:bookmarkStart w:id="123" w:name="_Toc518546795"/>
      <w:bookmarkStart w:id="124" w:name="_Toc528663544"/>
      <w:bookmarkStart w:id="125" w:name="_Toc508374438"/>
      <w:bookmarkStart w:id="126" w:name="_Toc21044"/>
      <w:bookmarkStart w:id="127" w:name="_Toc511914546"/>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6"/>
      <w:r>
        <w:rPr>
          <w:rFonts w:ascii="宋体" w:hAnsi="宋体" w:cs="宋体" w:hint="eastAsia"/>
          <w:b/>
          <w:sz w:val="28"/>
          <w:szCs w:val="28"/>
        </w:rPr>
        <w:t>开标一览表</w:t>
      </w:r>
    </w:p>
    <w:p w:rsidR="009806EC" w:rsidRDefault="009806EC" w:rsidP="00334BC2">
      <w:pPr>
        <w:adjustRightInd w:val="0"/>
        <w:snapToGrid w:val="0"/>
        <w:spacing w:line="440" w:lineRule="exact"/>
        <w:rPr>
          <w:rFonts w:ascii="宋体"/>
          <w:szCs w:val="21"/>
        </w:rPr>
      </w:pPr>
      <w:r>
        <w:rPr>
          <w:rFonts w:ascii="宋体" w:hAnsi="宋体" w:hint="eastAsia"/>
          <w:szCs w:val="21"/>
        </w:rPr>
        <w:t>衢州市人民医院</w:t>
      </w:r>
      <w:r>
        <w:rPr>
          <w:rFonts w:ascii="宋体" w:hAnsi="宋体" w:hint="eastAsia"/>
          <w:szCs w:val="21"/>
          <w:lang w:val="zh-CN"/>
        </w:rPr>
        <w:t>：</w:t>
      </w:r>
    </w:p>
    <w:p w:rsidR="009806EC" w:rsidRDefault="009806EC" w:rsidP="00334BC2">
      <w:pPr>
        <w:spacing w:line="440" w:lineRule="exact"/>
        <w:ind w:firstLine="480"/>
        <w:rPr>
          <w:rFonts w:ascii="宋体"/>
          <w:szCs w:val="21"/>
        </w:rPr>
      </w:pPr>
      <w:r>
        <w:rPr>
          <w:rFonts w:ascii="宋体" w:hAnsi="宋体" w:hint="eastAsia"/>
          <w:szCs w:val="21"/>
          <w:lang w:val="zh-CN"/>
        </w:rPr>
        <w:t>按你方招标文件要求，我们，本标书签字方，谨此向你方发出要约如下：如你方接受本投标，我方承诺按照如下投标</w:t>
      </w:r>
      <w:r>
        <w:rPr>
          <w:rFonts w:ascii="宋体" w:hAnsi="宋体"/>
          <w:szCs w:val="21"/>
          <w:lang w:val="zh-CN"/>
        </w:rPr>
        <w:t>(</w:t>
      </w:r>
      <w:r>
        <w:rPr>
          <w:rFonts w:ascii="宋体" w:hAnsi="宋体" w:hint="eastAsia"/>
          <w:szCs w:val="21"/>
          <w:lang w:val="zh-CN"/>
        </w:rPr>
        <w:t>开标</w:t>
      </w:r>
      <w:r>
        <w:rPr>
          <w:rFonts w:ascii="宋体" w:hAnsi="宋体"/>
          <w:szCs w:val="21"/>
          <w:lang w:val="zh-CN"/>
        </w:rPr>
        <w:t>)</w:t>
      </w:r>
      <w:r>
        <w:rPr>
          <w:rFonts w:ascii="宋体" w:hAnsi="宋体" w:hint="eastAsia"/>
          <w:szCs w:val="21"/>
          <w:lang w:val="zh-CN"/>
        </w:rPr>
        <w:t>一览表的价格完成招标编号为</w:t>
      </w:r>
      <w:r>
        <w:rPr>
          <w:rFonts w:ascii="宋体" w:hAnsi="宋体"/>
          <w:szCs w:val="21"/>
          <w:u w:val="single"/>
          <w:lang w:val="zh-CN"/>
        </w:rPr>
        <w:t xml:space="preserve">          </w:t>
      </w:r>
      <w:r>
        <w:rPr>
          <w:rFonts w:ascii="宋体" w:hAnsi="宋体" w:hint="eastAsia"/>
          <w:szCs w:val="21"/>
          <w:lang w:val="zh-CN"/>
        </w:rPr>
        <w:t>的招标文件</w:t>
      </w:r>
      <w:r>
        <w:rPr>
          <w:rFonts w:ascii="宋体" w:hAnsi="宋体"/>
          <w:szCs w:val="21"/>
          <w:lang w:val="zh-CN"/>
        </w:rPr>
        <w:t>[</w:t>
      </w:r>
      <w:r>
        <w:rPr>
          <w:rFonts w:ascii="宋体" w:hAnsi="宋体" w:hint="eastAsia"/>
          <w:szCs w:val="21"/>
          <w:lang w:val="zh-CN"/>
        </w:rPr>
        <w:t>项目名称：</w:t>
      </w:r>
      <w:r>
        <w:rPr>
          <w:rFonts w:ascii="宋体" w:hAnsi="宋体"/>
          <w:szCs w:val="21"/>
          <w:u w:val="single"/>
          <w:lang w:val="zh-CN"/>
        </w:rPr>
        <w:t xml:space="preserve">                                      </w:t>
      </w:r>
      <w:r>
        <w:rPr>
          <w:rFonts w:ascii="宋体" w:hAnsi="宋体"/>
          <w:szCs w:val="21"/>
        </w:rPr>
        <w:t>]</w:t>
      </w:r>
      <w:r>
        <w:rPr>
          <w:rFonts w:ascii="宋体" w:hAnsi="宋体" w:hint="eastAsia"/>
          <w:szCs w:val="21"/>
          <w:lang w:val="zh-CN"/>
        </w:rPr>
        <w:t>的实施。</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910"/>
        <w:gridCol w:w="2048"/>
        <w:gridCol w:w="1416"/>
        <w:gridCol w:w="1732"/>
      </w:tblGrid>
      <w:tr w:rsidR="009806EC" w:rsidRPr="009A130C" w:rsidTr="00F009FD">
        <w:trPr>
          <w:cantSplit/>
          <w:trHeight w:val="567"/>
          <w:jc w:val="center"/>
        </w:trPr>
        <w:tc>
          <w:tcPr>
            <w:tcW w:w="3910" w:type="dxa"/>
            <w:tcBorders>
              <w:top w:val="single" w:sz="12" w:space="0" w:color="auto"/>
              <w:bottom w:val="single" w:sz="4" w:space="0" w:color="auto"/>
              <w:right w:val="single" w:sz="4" w:space="0" w:color="auto"/>
            </w:tcBorders>
            <w:vAlign w:val="center"/>
          </w:tcPr>
          <w:p w:rsidR="009806EC" w:rsidRPr="009A130C" w:rsidRDefault="009806EC" w:rsidP="009806EC">
            <w:pPr>
              <w:ind w:rightChars="-10" w:right="31680"/>
              <w:jc w:val="center"/>
              <w:rPr>
                <w:rFonts w:ascii="宋体"/>
                <w:b/>
                <w:bCs/>
                <w:szCs w:val="21"/>
              </w:rPr>
            </w:pPr>
            <w:r w:rsidRPr="009A130C">
              <w:rPr>
                <w:rFonts w:ascii="宋体" w:hAnsi="宋体" w:hint="eastAsia"/>
                <w:b/>
                <w:bCs/>
                <w:szCs w:val="21"/>
              </w:rPr>
              <w:t>采购项目</w:t>
            </w:r>
          </w:p>
        </w:tc>
        <w:tc>
          <w:tcPr>
            <w:tcW w:w="2048" w:type="dxa"/>
            <w:tcBorders>
              <w:top w:val="single" w:sz="12" w:space="0" w:color="auto"/>
              <w:left w:val="single" w:sz="4" w:space="0" w:color="auto"/>
              <w:bottom w:val="single" w:sz="4" w:space="0" w:color="auto"/>
              <w:right w:val="single" w:sz="4" w:space="0" w:color="auto"/>
            </w:tcBorders>
            <w:vAlign w:val="center"/>
          </w:tcPr>
          <w:p w:rsidR="009806EC" w:rsidRPr="009A130C" w:rsidRDefault="009806EC" w:rsidP="009806EC">
            <w:pPr>
              <w:ind w:rightChars="-10" w:right="31680"/>
              <w:jc w:val="center"/>
              <w:rPr>
                <w:rFonts w:ascii="宋体"/>
                <w:b/>
                <w:bCs/>
                <w:szCs w:val="21"/>
              </w:rPr>
            </w:pPr>
            <w:r w:rsidRPr="009A130C">
              <w:rPr>
                <w:rFonts w:ascii="宋体" w:hAnsi="宋体" w:hint="eastAsia"/>
                <w:b/>
                <w:bCs/>
                <w:szCs w:val="21"/>
              </w:rPr>
              <w:t>承诺交货期</w:t>
            </w:r>
          </w:p>
          <w:p w:rsidR="009806EC" w:rsidRPr="009A130C" w:rsidRDefault="009806EC" w:rsidP="009806EC">
            <w:pPr>
              <w:ind w:rightChars="-10" w:right="31680"/>
              <w:jc w:val="center"/>
              <w:rPr>
                <w:rFonts w:ascii="宋体"/>
                <w:b/>
                <w:bCs/>
                <w:szCs w:val="21"/>
              </w:rPr>
            </w:pPr>
            <w:r w:rsidRPr="009A130C">
              <w:rPr>
                <w:rFonts w:ascii="宋体" w:hAnsi="宋体" w:hint="eastAsia"/>
                <w:b/>
                <w:bCs/>
                <w:szCs w:val="21"/>
              </w:rPr>
              <w:t>（日历天）</w:t>
            </w:r>
          </w:p>
        </w:tc>
        <w:tc>
          <w:tcPr>
            <w:tcW w:w="1416" w:type="dxa"/>
            <w:tcBorders>
              <w:top w:val="single" w:sz="12" w:space="0" w:color="auto"/>
              <w:left w:val="single" w:sz="4" w:space="0" w:color="auto"/>
              <w:bottom w:val="single" w:sz="4" w:space="0" w:color="auto"/>
              <w:right w:val="single" w:sz="4" w:space="0" w:color="auto"/>
            </w:tcBorders>
            <w:vAlign w:val="center"/>
          </w:tcPr>
          <w:p w:rsidR="009806EC" w:rsidRPr="009A130C" w:rsidRDefault="009806EC" w:rsidP="009806EC">
            <w:pPr>
              <w:ind w:rightChars="-10" w:right="31680"/>
              <w:jc w:val="center"/>
              <w:rPr>
                <w:rFonts w:ascii="宋体"/>
                <w:b/>
                <w:bCs/>
                <w:szCs w:val="21"/>
              </w:rPr>
            </w:pPr>
            <w:r w:rsidRPr="009A130C">
              <w:rPr>
                <w:rFonts w:ascii="宋体" w:hAnsi="宋体" w:hint="eastAsia"/>
                <w:b/>
                <w:bCs/>
                <w:szCs w:val="21"/>
              </w:rPr>
              <w:t>免费质量</w:t>
            </w:r>
          </w:p>
          <w:p w:rsidR="009806EC" w:rsidRPr="009A130C" w:rsidRDefault="009806EC" w:rsidP="009806EC">
            <w:pPr>
              <w:ind w:rightChars="-10" w:right="31680"/>
              <w:jc w:val="center"/>
              <w:rPr>
                <w:rFonts w:ascii="宋体"/>
                <w:b/>
                <w:bCs/>
                <w:szCs w:val="21"/>
              </w:rPr>
            </w:pPr>
            <w:r w:rsidRPr="009A130C">
              <w:rPr>
                <w:rFonts w:ascii="宋体" w:hAnsi="宋体" w:hint="eastAsia"/>
                <w:b/>
                <w:bCs/>
                <w:szCs w:val="21"/>
              </w:rPr>
              <w:t>保修期</w:t>
            </w:r>
          </w:p>
        </w:tc>
        <w:tc>
          <w:tcPr>
            <w:tcW w:w="1732" w:type="dxa"/>
            <w:tcBorders>
              <w:top w:val="single" w:sz="12" w:space="0" w:color="auto"/>
              <w:left w:val="single" w:sz="4" w:space="0" w:color="auto"/>
              <w:bottom w:val="single" w:sz="4" w:space="0" w:color="auto"/>
            </w:tcBorders>
            <w:vAlign w:val="center"/>
          </w:tcPr>
          <w:p w:rsidR="009806EC" w:rsidRPr="009A130C" w:rsidRDefault="009806EC" w:rsidP="009806EC">
            <w:pPr>
              <w:ind w:rightChars="-10" w:right="31680"/>
              <w:jc w:val="center"/>
              <w:rPr>
                <w:rFonts w:ascii="宋体"/>
                <w:b/>
                <w:bCs/>
                <w:szCs w:val="21"/>
              </w:rPr>
            </w:pPr>
            <w:r w:rsidRPr="009A130C">
              <w:rPr>
                <w:rFonts w:ascii="宋体" w:hAnsi="宋体" w:hint="eastAsia"/>
                <w:b/>
                <w:bCs/>
                <w:szCs w:val="21"/>
              </w:rPr>
              <w:t>项目负责人</w:t>
            </w:r>
          </w:p>
        </w:tc>
      </w:tr>
      <w:tr w:rsidR="009806EC" w:rsidRPr="009A130C" w:rsidTr="00F009FD">
        <w:trPr>
          <w:cantSplit/>
          <w:trHeight w:val="1134"/>
          <w:jc w:val="center"/>
        </w:trPr>
        <w:tc>
          <w:tcPr>
            <w:tcW w:w="3910" w:type="dxa"/>
            <w:tcBorders>
              <w:top w:val="single" w:sz="4" w:space="0" w:color="auto"/>
              <w:right w:val="single" w:sz="4" w:space="0" w:color="auto"/>
            </w:tcBorders>
            <w:vAlign w:val="center"/>
          </w:tcPr>
          <w:p w:rsidR="009806EC" w:rsidRPr="009A130C" w:rsidRDefault="009806EC" w:rsidP="009806EC">
            <w:pPr>
              <w:ind w:rightChars="-10" w:right="31680"/>
              <w:jc w:val="center"/>
              <w:rPr>
                <w:rFonts w:ascii="宋体"/>
                <w:b/>
                <w:bCs/>
                <w:szCs w:val="21"/>
              </w:rPr>
            </w:pPr>
            <w:r>
              <w:rPr>
                <w:rFonts w:ascii="宋体" w:hAnsi="宋体" w:cs="宋体" w:hint="eastAsia"/>
                <w:szCs w:val="21"/>
              </w:rPr>
              <w:t>衢州市人民医院核酸提取仪</w:t>
            </w:r>
            <w:r w:rsidRPr="006E3B75">
              <w:rPr>
                <w:rFonts w:ascii="宋体" w:hAnsi="宋体" w:cs="宋体" w:hint="eastAsia"/>
                <w:szCs w:val="21"/>
              </w:rPr>
              <w:t>采购项目</w:t>
            </w:r>
          </w:p>
        </w:tc>
        <w:tc>
          <w:tcPr>
            <w:tcW w:w="2048" w:type="dxa"/>
            <w:tcBorders>
              <w:top w:val="single" w:sz="4" w:space="0" w:color="auto"/>
              <w:left w:val="single" w:sz="4" w:space="0" w:color="auto"/>
              <w:right w:val="single" w:sz="4" w:space="0" w:color="auto"/>
            </w:tcBorders>
            <w:vAlign w:val="center"/>
          </w:tcPr>
          <w:p w:rsidR="009806EC" w:rsidRPr="009A130C" w:rsidRDefault="009806EC" w:rsidP="009806EC">
            <w:pPr>
              <w:ind w:rightChars="-10" w:right="31680"/>
              <w:jc w:val="center"/>
              <w:rPr>
                <w:rFonts w:ascii="宋体"/>
                <w:b/>
                <w:bCs/>
                <w:szCs w:val="21"/>
              </w:rPr>
            </w:pPr>
          </w:p>
        </w:tc>
        <w:tc>
          <w:tcPr>
            <w:tcW w:w="1416" w:type="dxa"/>
            <w:tcBorders>
              <w:top w:val="single" w:sz="4" w:space="0" w:color="auto"/>
              <w:left w:val="single" w:sz="4" w:space="0" w:color="auto"/>
              <w:right w:val="single" w:sz="4" w:space="0" w:color="auto"/>
            </w:tcBorders>
            <w:vAlign w:val="center"/>
          </w:tcPr>
          <w:p w:rsidR="009806EC" w:rsidRPr="009A130C" w:rsidRDefault="009806EC" w:rsidP="009806EC">
            <w:pPr>
              <w:ind w:rightChars="-10" w:right="31680"/>
              <w:jc w:val="center"/>
              <w:rPr>
                <w:rFonts w:ascii="宋体"/>
                <w:b/>
                <w:bCs/>
                <w:szCs w:val="21"/>
              </w:rPr>
            </w:pPr>
          </w:p>
        </w:tc>
        <w:tc>
          <w:tcPr>
            <w:tcW w:w="1732" w:type="dxa"/>
            <w:tcBorders>
              <w:top w:val="single" w:sz="4" w:space="0" w:color="auto"/>
              <w:left w:val="single" w:sz="4" w:space="0" w:color="auto"/>
            </w:tcBorders>
            <w:vAlign w:val="center"/>
          </w:tcPr>
          <w:p w:rsidR="009806EC" w:rsidRPr="009A130C" w:rsidRDefault="009806EC" w:rsidP="009806EC">
            <w:pPr>
              <w:ind w:rightChars="-10" w:right="31680"/>
              <w:jc w:val="center"/>
              <w:rPr>
                <w:rFonts w:ascii="宋体"/>
                <w:b/>
                <w:bCs/>
                <w:szCs w:val="21"/>
              </w:rPr>
            </w:pPr>
          </w:p>
        </w:tc>
      </w:tr>
      <w:tr w:rsidR="009806EC" w:rsidRPr="009A130C" w:rsidTr="00F009FD">
        <w:trPr>
          <w:cantSplit/>
          <w:trHeight w:val="1134"/>
          <w:jc w:val="center"/>
        </w:trPr>
        <w:tc>
          <w:tcPr>
            <w:tcW w:w="9106" w:type="dxa"/>
            <w:gridSpan w:val="4"/>
            <w:tcBorders>
              <w:bottom w:val="single" w:sz="12" w:space="0" w:color="auto"/>
            </w:tcBorders>
            <w:vAlign w:val="center"/>
          </w:tcPr>
          <w:p w:rsidR="009806EC" w:rsidRPr="009A130C" w:rsidRDefault="009806EC" w:rsidP="009806EC">
            <w:pPr>
              <w:ind w:rightChars="-10" w:right="31680"/>
              <w:rPr>
                <w:rFonts w:ascii="宋体"/>
                <w:b/>
                <w:bCs/>
                <w:szCs w:val="21"/>
              </w:rPr>
            </w:pPr>
            <w:r w:rsidRPr="009A130C">
              <w:rPr>
                <w:rFonts w:ascii="宋体" w:hAnsi="宋体" w:hint="eastAsia"/>
                <w:b/>
                <w:bCs/>
                <w:szCs w:val="21"/>
              </w:rPr>
              <w:t>报价总价（大写）：</w:t>
            </w:r>
          </w:p>
          <w:p w:rsidR="009806EC" w:rsidRPr="009A130C" w:rsidRDefault="009806EC" w:rsidP="009806EC">
            <w:pPr>
              <w:spacing w:beforeLines="100"/>
              <w:ind w:rightChars="-10" w:right="31680" w:firstLineChars="395" w:firstLine="31680"/>
              <w:rPr>
                <w:rFonts w:ascii="宋体"/>
                <w:b/>
                <w:bCs/>
                <w:szCs w:val="21"/>
              </w:rPr>
            </w:pPr>
            <w:r w:rsidRPr="009A130C">
              <w:rPr>
                <w:rFonts w:ascii="宋体" w:hAnsi="宋体" w:hint="eastAsia"/>
                <w:b/>
                <w:bCs/>
                <w:szCs w:val="21"/>
              </w:rPr>
              <w:t>（小写）：</w:t>
            </w:r>
            <w:r w:rsidRPr="009A130C">
              <w:rPr>
                <w:rFonts w:ascii="宋体" w:cs="Arial"/>
                <w:bCs/>
                <w:szCs w:val="21"/>
              </w:rPr>
              <w:t>¥</w:t>
            </w:r>
            <w:r>
              <w:rPr>
                <w:rFonts w:ascii="宋体" w:hAnsi="宋体" w:cs="Arial"/>
                <w:bCs/>
                <w:szCs w:val="21"/>
              </w:rPr>
              <w:t xml:space="preserve">         </w:t>
            </w:r>
            <w:r>
              <w:rPr>
                <w:rFonts w:ascii="宋体" w:hAnsi="宋体" w:cs="Arial" w:hint="eastAsia"/>
                <w:bCs/>
                <w:szCs w:val="21"/>
              </w:rPr>
              <w:t>元</w:t>
            </w:r>
          </w:p>
        </w:tc>
      </w:tr>
    </w:tbl>
    <w:p w:rsidR="009806EC" w:rsidRDefault="009806EC" w:rsidP="00334BC2">
      <w:pPr>
        <w:spacing w:line="500" w:lineRule="exact"/>
        <w:ind w:left="-171" w:firstLine="855"/>
        <w:rPr>
          <w:rStyle w:val="NormalCharacter"/>
          <w:rFonts w:ascii="宋体"/>
          <w:szCs w:val="24"/>
        </w:rPr>
      </w:pPr>
      <w:r>
        <w:rPr>
          <w:rStyle w:val="NormalCharacter"/>
          <w:rFonts w:ascii="宋体" w:hAnsi="宋体" w:hint="eastAsia"/>
          <w:szCs w:val="24"/>
        </w:rPr>
        <w:t>注：报价为报价人所能承受的一次性初次最终报价，以人民币为结算币种，包括</w:t>
      </w:r>
      <w:r w:rsidRPr="00FF2F9B">
        <w:rPr>
          <w:rStyle w:val="NormalCharacter"/>
          <w:rFonts w:ascii="宋体" w:hAnsi="宋体" w:hint="eastAsia"/>
          <w:b/>
          <w:szCs w:val="24"/>
        </w:rPr>
        <w:t>货物的供货、税金、检验费、包装、运输、装卸、安装调试、验收（含第三方验收）、技术服务、售后服务、材料等全部费用</w:t>
      </w:r>
      <w:r>
        <w:rPr>
          <w:rStyle w:val="NormalCharacter"/>
          <w:rFonts w:ascii="宋体" w:hAnsi="宋体" w:hint="eastAsia"/>
          <w:szCs w:val="24"/>
        </w:rPr>
        <w:t>，请投标商在报价中予以考虑。</w:t>
      </w:r>
    </w:p>
    <w:p w:rsidR="009806EC" w:rsidRDefault="009806EC" w:rsidP="004B2EC4">
      <w:pPr>
        <w:spacing w:line="312" w:lineRule="auto"/>
        <w:ind w:firstLineChars="1500" w:firstLine="31680"/>
        <w:rPr>
          <w:rFonts w:ascii="宋体" w:cs="宋体"/>
          <w:bCs/>
          <w:color w:val="000000"/>
          <w:spacing w:val="-6"/>
          <w:sz w:val="24"/>
          <w:szCs w:val="24"/>
        </w:rPr>
      </w:pPr>
    </w:p>
    <w:p w:rsidR="009806EC" w:rsidRDefault="009806EC" w:rsidP="004B2EC4">
      <w:pPr>
        <w:pStyle w:val="Title"/>
        <w:ind w:firstLine="31680"/>
        <w:rPr>
          <w:szCs w:val="20"/>
        </w:rPr>
      </w:pPr>
    </w:p>
    <w:p w:rsidR="009806EC" w:rsidRDefault="009806EC" w:rsidP="004B2EC4">
      <w:pPr>
        <w:spacing w:line="500" w:lineRule="exact"/>
        <w:ind w:leftChars="-81" w:left="31680" w:right="480" w:firstLineChars="507" w:firstLine="31680"/>
        <w:jc w:val="center"/>
        <w:rPr>
          <w:rStyle w:val="NormalCharacter"/>
          <w:szCs w:val="24"/>
        </w:rPr>
      </w:pPr>
      <w:r>
        <w:rPr>
          <w:rStyle w:val="NormalCharacter"/>
          <w:szCs w:val="24"/>
        </w:rPr>
        <w:t xml:space="preserve">               </w:t>
      </w:r>
      <w:r>
        <w:rPr>
          <w:rStyle w:val="NormalCharacter"/>
          <w:rFonts w:hint="eastAsia"/>
          <w:szCs w:val="24"/>
        </w:rPr>
        <w:t>投标人名称（公章）：</w:t>
      </w:r>
    </w:p>
    <w:p w:rsidR="009806EC" w:rsidRDefault="009806EC" w:rsidP="004B2EC4">
      <w:pPr>
        <w:spacing w:line="500" w:lineRule="exact"/>
        <w:ind w:leftChars="-81" w:left="31680" w:right="480" w:firstLineChars="507" w:firstLine="31680"/>
        <w:jc w:val="center"/>
        <w:rPr>
          <w:rStyle w:val="NormalCharacter"/>
          <w:szCs w:val="24"/>
        </w:rPr>
      </w:pPr>
      <w:r>
        <w:rPr>
          <w:rStyle w:val="NormalCharacter"/>
          <w:szCs w:val="24"/>
        </w:rPr>
        <w:t xml:space="preserve">                      </w:t>
      </w:r>
      <w:r>
        <w:rPr>
          <w:rStyle w:val="NormalCharacter"/>
          <w:rFonts w:hint="eastAsia"/>
          <w:szCs w:val="24"/>
        </w:rPr>
        <w:t>法定（授权）代表人（签字）：</w:t>
      </w:r>
    </w:p>
    <w:p w:rsidR="009806EC" w:rsidRDefault="009806EC" w:rsidP="004B2EC4">
      <w:pPr>
        <w:spacing w:line="500" w:lineRule="exact"/>
        <w:ind w:leftChars="-81" w:left="31680" w:right="480" w:firstLineChars="507" w:firstLine="31680"/>
        <w:jc w:val="center"/>
        <w:rPr>
          <w:rStyle w:val="NormalCharacter"/>
          <w:szCs w:val="24"/>
        </w:rPr>
      </w:pPr>
      <w:r>
        <w:rPr>
          <w:rStyle w:val="NormalCharacter"/>
          <w:szCs w:val="24"/>
        </w:rPr>
        <w:t xml:space="preserve">               </w:t>
      </w:r>
      <w:r>
        <w:rPr>
          <w:rStyle w:val="NormalCharacter"/>
          <w:rFonts w:hint="eastAsia"/>
          <w:szCs w:val="24"/>
        </w:rPr>
        <w:t>日期：</w:t>
      </w:r>
      <w:r>
        <w:rPr>
          <w:rStyle w:val="NormalCharacter"/>
          <w:szCs w:val="24"/>
        </w:rPr>
        <w:t xml:space="preserve">    </w:t>
      </w:r>
      <w:r>
        <w:rPr>
          <w:rStyle w:val="NormalCharacter"/>
          <w:rFonts w:hint="eastAsia"/>
          <w:szCs w:val="24"/>
        </w:rPr>
        <w:t>年</w:t>
      </w:r>
      <w:r>
        <w:rPr>
          <w:rStyle w:val="NormalCharacter"/>
          <w:szCs w:val="24"/>
        </w:rPr>
        <w:t xml:space="preserve">   </w:t>
      </w:r>
      <w:r>
        <w:rPr>
          <w:rStyle w:val="NormalCharacter"/>
          <w:rFonts w:hint="eastAsia"/>
          <w:szCs w:val="24"/>
        </w:rPr>
        <w:t>月</w:t>
      </w:r>
      <w:r>
        <w:rPr>
          <w:rStyle w:val="NormalCharacter"/>
          <w:szCs w:val="24"/>
        </w:rPr>
        <w:t xml:space="preserve">   </w:t>
      </w:r>
      <w:r>
        <w:rPr>
          <w:rStyle w:val="NormalCharacter"/>
          <w:rFonts w:hint="eastAsia"/>
          <w:szCs w:val="24"/>
        </w:rPr>
        <w:t>日</w:t>
      </w:r>
    </w:p>
    <w:p w:rsidR="009806EC" w:rsidRDefault="009806EC" w:rsidP="00334BC2">
      <w:pPr>
        <w:spacing w:line="500" w:lineRule="exact"/>
        <w:ind w:left="-171" w:firstLine="855"/>
        <w:rPr>
          <w:rFonts w:ascii="宋体" w:cs="宋体"/>
          <w:sz w:val="28"/>
          <w:szCs w:val="36"/>
        </w:rPr>
      </w:pPr>
      <w:r>
        <w:rPr>
          <w:rFonts w:ascii="宋体" w:cs="宋体"/>
          <w:sz w:val="28"/>
          <w:szCs w:val="36"/>
        </w:rPr>
        <w:br w:type="page"/>
      </w:r>
      <w:bookmarkStart w:id="128" w:name="_Toc19017"/>
      <w:r>
        <w:rPr>
          <w:rStyle w:val="NormalCharacter"/>
          <w:rFonts w:ascii="宋体" w:hAnsi="宋体" w:hint="eastAsia"/>
          <w:sz w:val="21"/>
          <w:szCs w:val="21"/>
        </w:rPr>
        <w:t>附件</w:t>
      </w:r>
      <w:r>
        <w:rPr>
          <w:rStyle w:val="NormalCharacter"/>
          <w:rFonts w:ascii="宋体" w:hAnsi="宋体" w:cs="宋体" w:hint="eastAsia"/>
          <w:b/>
          <w:bCs/>
          <w:sz w:val="21"/>
          <w:szCs w:val="21"/>
        </w:rPr>
        <w:t>六、报价明细表</w:t>
      </w:r>
    </w:p>
    <w:p w:rsidR="009806EC" w:rsidRDefault="009806EC" w:rsidP="00BB73FF">
      <w:pPr>
        <w:pStyle w:val="Heading2"/>
        <w:spacing w:beforeLines="50" w:afterLines="50" w:line="240" w:lineRule="auto"/>
        <w:jc w:val="center"/>
        <w:rPr>
          <w:rFonts w:ascii="宋体" w:cs="宋体"/>
          <w:sz w:val="28"/>
          <w:szCs w:val="36"/>
        </w:rPr>
      </w:pPr>
      <w:bookmarkStart w:id="129" w:name="_Toc6984"/>
      <w:bookmarkEnd w:id="119"/>
      <w:bookmarkEnd w:id="120"/>
      <w:r>
        <w:rPr>
          <w:rFonts w:ascii="宋体" w:hAnsi="宋体" w:cs="宋体" w:hint="eastAsia"/>
          <w:sz w:val="28"/>
          <w:szCs w:val="36"/>
        </w:rPr>
        <w:t>报价明细表</w:t>
      </w:r>
      <w:bookmarkEnd w:id="121"/>
      <w:bookmarkEnd w:id="128"/>
      <w:bookmarkEnd w:id="129"/>
    </w:p>
    <w:p w:rsidR="009806EC" w:rsidRDefault="009806EC" w:rsidP="00334BC2">
      <w:pPr>
        <w:rPr>
          <w:rFonts w:ascii="宋体" w:cs="宋体"/>
          <w:szCs w:val="21"/>
        </w:rPr>
      </w:pPr>
      <w:r>
        <w:rPr>
          <w:rFonts w:ascii="宋体" w:hAnsi="宋体" w:cs="宋体" w:hint="eastAsia"/>
          <w:b/>
          <w:szCs w:val="21"/>
        </w:rPr>
        <w:t>项目名称：</w:t>
      </w:r>
      <w:r>
        <w:rPr>
          <w:rFonts w:ascii="宋体" w:hAnsi="宋体" w:cs="宋体"/>
          <w:szCs w:val="21"/>
        </w:rPr>
        <w:t xml:space="preserve">                                           </w:t>
      </w:r>
      <w:r>
        <w:rPr>
          <w:rFonts w:ascii="宋体" w:hAnsi="宋体" w:cs="宋体" w:hint="eastAsia"/>
          <w:b/>
          <w:szCs w:val="21"/>
        </w:rPr>
        <w:t>项目编号</w:t>
      </w:r>
      <w:r>
        <w:rPr>
          <w:rFonts w:ascii="宋体" w:hAnsi="宋体" w:cs="宋体"/>
          <w:b/>
          <w:szCs w:val="21"/>
        </w:rPr>
        <w:t xml:space="preserve">: </w:t>
      </w:r>
      <w:r>
        <w:rPr>
          <w:rFonts w:ascii="宋体" w:hAnsi="宋体" w:cs="宋体"/>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8"/>
        <w:gridCol w:w="1586"/>
        <w:gridCol w:w="1609"/>
        <w:gridCol w:w="1108"/>
        <w:gridCol w:w="1002"/>
        <w:gridCol w:w="1062"/>
        <w:gridCol w:w="1111"/>
        <w:gridCol w:w="992"/>
      </w:tblGrid>
      <w:tr w:rsidR="009806EC" w:rsidRPr="009A130C" w:rsidTr="00A37039">
        <w:trPr>
          <w:trHeight w:val="936"/>
        </w:trPr>
        <w:tc>
          <w:tcPr>
            <w:tcW w:w="638" w:type="dxa"/>
            <w:tcBorders>
              <w:top w:val="single" w:sz="12" w:space="0" w:color="auto"/>
              <w:left w:val="single" w:sz="12" w:space="0" w:color="auto"/>
              <w:bottom w:val="single" w:sz="12" w:space="0" w:color="auto"/>
            </w:tcBorders>
            <w:vAlign w:val="center"/>
          </w:tcPr>
          <w:p w:rsidR="009806EC" w:rsidRPr="009A130C" w:rsidRDefault="009806EC" w:rsidP="00F009FD">
            <w:pPr>
              <w:ind w:right="-11"/>
              <w:jc w:val="center"/>
              <w:rPr>
                <w:rFonts w:ascii="宋体" w:cs="Arial"/>
                <w:b/>
                <w:bCs/>
                <w:szCs w:val="21"/>
              </w:rPr>
            </w:pPr>
            <w:r w:rsidRPr="009A130C">
              <w:rPr>
                <w:rFonts w:ascii="宋体" w:hAnsi="宋体" w:cs="Arial" w:hint="eastAsia"/>
                <w:b/>
                <w:bCs/>
                <w:szCs w:val="21"/>
              </w:rPr>
              <w:t>项目</w:t>
            </w:r>
          </w:p>
        </w:tc>
        <w:tc>
          <w:tcPr>
            <w:tcW w:w="1586" w:type="dxa"/>
            <w:tcBorders>
              <w:top w:val="single" w:sz="12" w:space="0" w:color="auto"/>
              <w:bottom w:val="single" w:sz="12" w:space="0" w:color="auto"/>
            </w:tcBorders>
            <w:vAlign w:val="center"/>
          </w:tcPr>
          <w:p w:rsidR="009806EC" w:rsidRPr="009A130C" w:rsidRDefault="009806EC" w:rsidP="00F009FD">
            <w:pPr>
              <w:ind w:right="-11"/>
              <w:jc w:val="center"/>
              <w:rPr>
                <w:rFonts w:ascii="宋体" w:cs="Arial"/>
                <w:b/>
                <w:bCs/>
                <w:szCs w:val="21"/>
              </w:rPr>
            </w:pPr>
            <w:r w:rsidRPr="009A130C">
              <w:rPr>
                <w:rFonts w:ascii="宋体" w:hAnsi="宋体" w:cs="Arial" w:hint="eastAsia"/>
                <w:b/>
                <w:bCs/>
                <w:szCs w:val="21"/>
              </w:rPr>
              <w:t>货物名称</w:t>
            </w:r>
          </w:p>
        </w:tc>
        <w:tc>
          <w:tcPr>
            <w:tcW w:w="1609" w:type="dxa"/>
            <w:tcBorders>
              <w:top w:val="single" w:sz="12" w:space="0" w:color="auto"/>
              <w:bottom w:val="single" w:sz="12" w:space="0" w:color="auto"/>
            </w:tcBorders>
            <w:vAlign w:val="center"/>
          </w:tcPr>
          <w:p w:rsidR="009806EC" w:rsidRPr="009A130C" w:rsidRDefault="009806EC" w:rsidP="00F009FD">
            <w:pPr>
              <w:ind w:right="-11"/>
              <w:jc w:val="center"/>
              <w:rPr>
                <w:rFonts w:ascii="宋体" w:cs="Arial"/>
                <w:b/>
                <w:bCs/>
                <w:szCs w:val="21"/>
              </w:rPr>
            </w:pPr>
            <w:r w:rsidRPr="009A130C">
              <w:rPr>
                <w:rFonts w:ascii="宋体" w:hAnsi="宋体" w:cs="Arial" w:hint="eastAsia"/>
                <w:b/>
                <w:bCs/>
                <w:szCs w:val="21"/>
              </w:rPr>
              <w:t>品牌型号规格</w:t>
            </w:r>
          </w:p>
        </w:tc>
        <w:tc>
          <w:tcPr>
            <w:tcW w:w="1108" w:type="dxa"/>
            <w:tcBorders>
              <w:top w:val="single" w:sz="12" w:space="0" w:color="auto"/>
              <w:bottom w:val="single" w:sz="12" w:space="0" w:color="auto"/>
            </w:tcBorders>
            <w:vAlign w:val="center"/>
          </w:tcPr>
          <w:p w:rsidR="009806EC" w:rsidRPr="009A130C" w:rsidRDefault="009806EC" w:rsidP="00F009FD">
            <w:pPr>
              <w:ind w:right="-11"/>
              <w:jc w:val="center"/>
              <w:rPr>
                <w:rFonts w:ascii="宋体" w:cs="Arial"/>
                <w:b/>
                <w:bCs/>
                <w:szCs w:val="21"/>
              </w:rPr>
            </w:pPr>
            <w:r w:rsidRPr="009A130C">
              <w:rPr>
                <w:rFonts w:ascii="宋体" w:hAnsi="宋体" w:cs="Arial" w:hint="eastAsia"/>
                <w:b/>
                <w:bCs/>
                <w:szCs w:val="21"/>
              </w:rPr>
              <w:t>产地</w:t>
            </w:r>
          </w:p>
        </w:tc>
        <w:tc>
          <w:tcPr>
            <w:tcW w:w="1002" w:type="dxa"/>
            <w:tcBorders>
              <w:top w:val="single" w:sz="12" w:space="0" w:color="auto"/>
              <w:bottom w:val="single" w:sz="12" w:space="0" w:color="auto"/>
            </w:tcBorders>
            <w:vAlign w:val="center"/>
          </w:tcPr>
          <w:p w:rsidR="009806EC" w:rsidRPr="009A130C" w:rsidRDefault="009806EC" w:rsidP="00F009FD">
            <w:pPr>
              <w:ind w:right="-11"/>
              <w:jc w:val="center"/>
              <w:rPr>
                <w:rFonts w:ascii="宋体" w:cs="Arial"/>
                <w:b/>
                <w:bCs/>
                <w:szCs w:val="21"/>
              </w:rPr>
            </w:pPr>
            <w:r w:rsidRPr="009A130C">
              <w:rPr>
                <w:rFonts w:ascii="宋体" w:hAnsi="宋体" w:cs="Arial" w:hint="eastAsia"/>
                <w:b/>
                <w:bCs/>
                <w:szCs w:val="21"/>
              </w:rPr>
              <w:t>数量</w:t>
            </w:r>
          </w:p>
        </w:tc>
        <w:tc>
          <w:tcPr>
            <w:tcW w:w="1062" w:type="dxa"/>
            <w:tcBorders>
              <w:top w:val="single" w:sz="12" w:space="0" w:color="auto"/>
              <w:bottom w:val="single" w:sz="12" w:space="0" w:color="auto"/>
            </w:tcBorders>
            <w:vAlign w:val="center"/>
          </w:tcPr>
          <w:p w:rsidR="009806EC" w:rsidRPr="009A130C" w:rsidRDefault="009806EC" w:rsidP="00F009FD">
            <w:pPr>
              <w:ind w:right="-11"/>
              <w:jc w:val="center"/>
              <w:rPr>
                <w:rFonts w:ascii="宋体" w:cs="Arial"/>
                <w:b/>
                <w:bCs/>
                <w:szCs w:val="21"/>
              </w:rPr>
            </w:pPr>
            <w:r w:rsidRPr="009A130C">
              <w:rPr>
                <w:rFonts w:ascii="宋体" w:hAnsi="宋体" w:cs="Arial" w:hint="eastAsia"/>
                <w:b/>
                <w:bCs/>
                <w:szCs w:val="21"/>
              </w:rPr>
              <w:t>出厂单价</w:t>
            </w:r>
          </w:p>
          <w:p w:rsidR="009806EC" w:rsidRPr="009A130C" w:rsidRDefault="009806EC" w:rsidP="00F009FD">
            <w:pPr>
              <w:ind w:right="-11"/>
              <w:jc w:val="center"/>
              <w:rPr>
                <w:rFonts w:ascii="宋体" w:cs="Arial"/>
                <w:szCs w:val="21"/>
              </w:rPr>
            </w:pPr>
            <w:r w:rsidRPr="009A130C">
              <w:rPr>
                <w:rFonts w:ascii="宋体" w:hAnsi="宋体" w:cs="Arial" w:hint="eastAsia"/>
                <w:szCs w:val="21"/>
              </w:rPr>
              <w:t>（含税）</w:t>
            </w:r>
          </w:p>
        </w:tc>
        <w:tc>
          <w:tcPr>
            <w:tcW w:w="1111" w:type="dxa"/>
            <w:tcBorders>
              <w:top w:val="single" w:sz="12" w:space="0" w:color="auto"/>
              <w:bottom w:val="single" w:sz="12" w:space="0" w:color="auto"/>
            </w:tcBorders>
            <w:vAlign w:val="center"/>
          </w:tcPr>
          <w:p w:rsidR="009806EC" w:rsidRPr="009A130C" w:rsidRDefault="009806EC" w:rsidP="00F009FD">
            <w:pPr>
              <w:ind w:right="-11"/>
              <w:jc w:val="center"/>
              <w:rPr>
                <w:rFonts w:ascii="宋体" w:cs="Arial"/>
                <w:b/>
                <w:bCs/>
                <w:szCs w:val="21"/>
              </w:rPr>
            </w:pPr>
            <w:r w:rsidRPr="009A130C">
              <w:rPr>
                <w:rFonts w:ascii="宋体" w:hAnsi="宋体" w:cs="Arial" w:hint="eastAsia"/>
                <w:b/>
                <w:bCs/>
                <w:szCs w:val="21"/>
              </w:rPr>
              <w:t>总价</w:t>
            </w:r>
          </w:p>
          <w:p w:rsidR="009806EC" w:rsidRPr="009A130C" w:rsidRDefault="009806EC" w:rsidP="00F009FD">
            <w:pPr>
              <w:ind w:right="-11"/>
              <w:jc w:val="center"/>
              <w:rPr>
                <w:rFonts w:ascii="宋体" w:cs="Arial"/>
                <w:szCs w:val="21"/>
              </w:rPr>
            </w:pPr>
            <w:r w:rsidRPr="009A130C">
              <w:rPr>
                <w:rFonts w:ascii="宋体" w:hAnsi="宋体" w:cs="Arial" w:hint="eastAsia"/>
                <w:szCs w:val="21"/>
              </w:rPr>
              <w:t>（含税）</w:t>
            </w:r>
          </w:p>
        </w:tc>
        <w:tc>
          <w:tcPr>
            <w:tcW w:w="992" w:type="dxa"/>
            <w:tcBorders>
              <w:top w:val="single" w:sz="12" w:space="0" w:color="auto"/>
              <w:bottom w:val="single" w:sz="12" w:space="0" w:color="auto"/>
              <w:right w:val="single" w:sz="12" w:space="0" w:color="auto"/>
            </w:tcBorders>
            <w:vAlign w:val="center"/>
          </w:tcPr>
          <w:p w:rsidR="009806EC" w:rsidRPr="009A130C" w:rsidRDefault="009806EC" w:rsidP="00F009FD">
            <w:pPr>
              <w:ind w:right="-11"/>
              <w:jc w:val="center"/>
              <w:rPr>
                <w:rFonts w:ascii="宋体" w:cs="Arial"/>
                <w:b/>
                <w:bCs/>
                <w:szCs w:val="21"/>
              </w:rPr>
            </w:pPr>
            <w:r w:rsidRPr="009A130C">
              <w:rPr>
                <w:rFonts w:ascii="宋体" w:hAnsi="宋体" w:cs="Arial" w:hint="eastAsia"/>
                <w:b/>
                <w:bCs/>
                <w:szCs w:val="21"/>
              </w:rPr>
              <w:t>免费</w:t>
            </w:r>
          </w:p>
          <w:p w:rsidR="009806EC" w:rsidRPr="009A130C" w:rsidRDefault="009806EC" w:rsidP="00F009FD">
            <w:pPr>
              <w:ind w:right="-11"/>
              <w:jc w:val="center"/>
              <w:rPr>
                <w:rFonts w:ascii="宋体" w:cs="Arial"/>
                <w:b/>
                <w:bCs/>
                <w:szCs w:val="21"/>
              </w:rPr>
            </w:pPr>
            <w:r w:rsidRPr="009A130C">
              <w:rPr>
                <w:rFonts w:ascii="宋体" w:hAnsi="宋体" w:cs="Arial" w:hint="eastAsia"/>
                <w:b/>
                <w:bCs/>
                <w:szCs w:val="21"/>
              </w:rPr>
              <w:t>保修期</w:t>
            </w:r>
          </w:p>
        </w:tc>
      </w:tr>
      <w:tr w:rsidR="009806EC" w:rsidRPr="009A130C" w:rsidTr="00A37039">
        <w:trPr>
          <w:trHeight w:val="457"/>
        </w:trPr>
        <w:tc>
          <w:tcPr>
            <w:tcW w:w="638" w:type="dxa"/>
            <w:tcBorders>
              <w:left w:val="single" w:sz="12" w:space="0" w:color="auto"/>
            </w:tcBorders>
            <w:vAlign w:val="center"/>
          </w:tcPr>
          <w:p w:rsidR="009806EC" w:rsidRPr="009A130C" w:rsidRDefault="009806EC" w:rsidP="00F009FD">
            <w:pPr>
              <w:ind w:right="-11"/>
              <w:jc w:val="center"/>
              <w:rPr>
                <w:rFonts w:ascii="宋体" w:cs="Arial"/>
                <w:szCs w:val="21"/>
              </w:rPr>
            </w:pPr>
          </w:p>
        </w:tc>
        <w:tc>
          <w:tcPr>
            <w:tcW w:w="1586" w:type="dxa"/>
            <w:vAlign w:val="center"/>
          </w:tcPr>
          <w:p w:rsidR="009806EC" w:rsidRPr="009A130C" w:rsidRDefault="009806EC" w:rsidP="00F009FD">
            <w:pPr>
              <w:rPr>
                <w:rFonts w:ascii="宋体" w:cs="Arial"/>
                <w:szCs w:val="21"/>
              </w:rPr>
            </w:pPr>
          </w:p>
        </w:tc>
        <w:tc>
          <w:tcPr>
            <w:tcW w:w="1609" w:type="dxa"/>
            <w:vAlign w:val="center"/>
          </w:tcPr>
          <w:p w:rsidR="009806EC" w:rsidRPr="009A130C" w:rsidRDefault="009806EC" w:rsidP="00F009FD">
            <w:pPr>
              <w:jc w:val="center"/>
              <w:rPr>
                <w:rFonts w:ascii="宋体" w:cs="Arial"/>
                <w:szCs w:val="21"/>
              </w:rPr>
            </w:pPr>
          </w:p>
        </w:tc>
        <w:tc>
          <w:tcPr>
            <w:tcW w:w="1108" w:type="dxa"/>
            <w:vAlign w:val="center"/>
          </w:tcPr>
          <w:p w:rsidR="009806EC" w:rsidRPr="009A130C" w:rsidRDefault="009806EC" w:rsidP="00F009FD">
            <w:pPr>
              <w:ind w:right="-11"/>
              <w:jc w:val="center"/>
              <w:rPr>
                <w:rFonts w:ascii="宋体" w:cs="Arial"/>
                <w:szCs w:val="21"/>
              </w:rPr>
            </w:pPr>
          </w:p>
        </w:tc>
        <w:tc>
          <w:tcPr>
            <w:tcW w:w="1002" w:type="dxa"/>
            <w:vAlign w:val="center"/>
          </w:tcPr>
          <w:p w:rsidR="009806EC" w:rsidRPr="009A130C" w:rsidRDefault="009806EC" w:rsidP="00F009FD">
            <w:pPr>
              <w:jc w:val="center"/>
              <w:rPr>
                <w:rFonts w:ascii="宋体" w:cs="Arial"/>
                <w:szCs w:val="21"/>
              </w:rPr>
            </w:pPr>
          </w:p>
        </w:tc>
        <w:tc>
          <w:tcPr>
            <w:tcW w:w="1062" w:type="dxa"/>
            <w:vAlign w:val="center"/>
          </w:tcPr>
          <w:p w:rsidR="009806EC" w:rsidRPr="009A130C" w:rsidRDefault="009806EC" w:rsidP="00F009FD">
            <w:pPr>
              <w:ind w:right="-11"/>
              <w:jc w:val="center"/>
              <w:rPr>
                <w:rFonts w:ascii="宋体" w:cs="Arial"/>
                <w:szCs w:val="21"/>
              </w:rPr>
            </w:pPr>
          </w:p>
        </w:tc>
        <w:tc>
          <w:tcPr>
            <w:tcW w:w="1111" w:type="dxa"/>
            <w:vAlign w:val="center"/>
          </w:tcPr>
          <w:p w:rsidR="009806EC" w:rsidRPr="009A130C" w:rsidRDefault="009806EC" w:rsidP="00F009FD">
            <w:pPr>
              <w:ind w:right="-11"/>
              <w:jc w:val="center"/>
              <w:rPr>
                <w:rFonts w:ascii="宋体" w:cs="Arial"/>
                <w:szCs w:val="21"/>
              </w:rPr>
            </w:pPr>
          </w:p>
        </w:tc>
        <w:tc>
          <w:tcPr>
            <w:tcW w:w="992" w:type="dxa"/>
            <w:tcBorders>
              <w:right w:val="single" w:sz="12" w:space="0" w:color="auto"/>
            </w:tcBorders>
            <w:vAlign w:val="center"/>
          </w:tcPr>
          <w:p w:rsidR="009806EC" w:rsidRPr="009A130C" w:rsidRDefault="009806EC" w:rsidP="00F009FD">
            <w:pPr>
              <w:ind w:right="-11"/>
              <w:jc w:val="center"/>
              <w:rPr>
                <w:rFonts w:ascii="宋体" w:cs="Arial"/>
                <w:szCs w:val="21"/>
              </w:rPr>
            </w:pPr>
          </w:p>
        </w:tc>
      </w:tr>
      <w:tr w:rsidR="009806EC" w:rsidRPr="009A130C" w:rsidTr="00A37039">
        <w:trPr>
          <w:trHeight w:val="457"/>
        </w:trPr>
        <w:tc>
          <w:tcPr>
            <w:tcW w:w="638" w:type="dxa"/>
            <w:tcBorders>
              <w:left w:val="single" w:sz="12" w:space="0" w:color="auto"/>
            </w:tcBorders>
            <w:vAlign w:val="center"/>
          </w:tcPr>
          <w:p w:rsidR="009806EC" w:rsidRPr="009A130C" w:rsidRDefault="009806EC" w:rsidP="00F009FD">
            <w:pPr>
              <w:ind w:right="-11"/>
              <w:jc w:val="center"/>
              <w:rPr>
                <w:rFonts w:ascii="宋体" w:cs="Arial"/>
                <w:szCs w:val="21"/>
              </w:rPr>
            </w:pPr>
          </w:p>
        </w:tc>
        <w:tc>
          <w:tcPr>
            <w:tcW w:w="1586" w:type="dxa"/>
            <w:vAlign w:val="center"/>
          </w:tcPr>
          <w:p w:rsidR="009806EC" w:rsidRPr="009A130C" w:rsidRDefault="009806EC" w:rsidP="00F009FD">
            <w:pPr>
              <w:rPr>
                <w:rFonts w:ascii="宋体" w:cs="Arial"/>
                <w:szCs w:val="21"/>
              </w:rPr>
            </w:pPr>
          </w:p>
        </w:tc>
        <w:tc>
          <w:tcPr>
            <w:tcW w:w="1609" w:type="dxa"/>
            <w:vAlign w:val="center"/>
          </w:tcPr>
          <w:p w:rsidR="009806EC" w:rsidRPr="009A130C" w:rsidRDefault="009806EC" w:rsidP="00F009FD">
            <w:pPr>
              <w:jc w:val="center"/>
              <w:rPr>
                <w:rFonts w:ascii="宋体" w:cs="Arial"/>
                <w:szCs w:val="21"/>
              </w:rPr>
            </w:pPr>
          </w:p>
        </w:tc>
        <w:tc>
          <w:tcPr>
            <w:tcW w:w="1108" w:type="dxa"/>
            <w:vAlign w:val="center"/>
          </w:tcPr>
          <w:p w:rsidR="009806EC" w:rsidRPr="009A130C" w:rsidRDefault="009806EC" w:rsidP="00F009FD">
            <w:pPr>
              <w:ind w:right="-11"/>
              <w:jc w:val="center"/>
              <w:rPr>
                <w:rFonts w:ascii="宋体" w:cs="Arial"/>
                <w:szCs w:val="21"/>
              </w:rPr>
            </w:pPr>
          </w:p>
        </w:tc>
        <w:tc>
          <w:tcPr>
            <w:tcW w:w="1002" w:type="dxa"/>
            <w:vAlign w:val="center"/>
          </w:tcPr>
          <w:p w:rsidR="009806EC" w:rsidRPr="009A130C" w:rsidRDefault="009806EC" w:rsidP="00F009FD">
            <w:pPr>
              <w:jc w:val="center"/>
              <w:rPr>
                <w:rFonts w:ascii="宋体" w:cs="Arial"/>
                <w:szCs w:val="21"/>
              </w:rPr>
            </w:pPr>
          </w:p>
        </w:tc>
        <w:tc>
          <w:tcPr>
            <w:tcW w:w="1062" w:type="dxa"/>
            <w:vAlign w:val="center"/>
          </w:tcPr>
          <w:p w:rsidR="009806EC" w:rsidRPr="009A130C" w:rsidRDefault="009806EC" w:rsidP="00F009FD">
            <w:pPr>
              <w:ind w:right="-11"/>
              <w:jc w:val="center"/>
              <w:rPr>
                <w:rFonts w:ascii="宋体" w:cs="Arial"/>
                <w:szCs w:val="21"/>
              </w:rPr>
            </w:pPr>
          </w:p>
        </w:tc>
        <w:tc>
          <w:tcPr>
            <w:tcW w:w="1111" w:type="dxa"/>
            <w:vAlign w:val="center"/>
          </w:tcPr>
          <w:p w:rsidR="009806EC" w:rsidRPr="009A130C" w:rsidRDefault="009806EC" w:rsidP="00F009FD">
            <w:pPr>
              <w:ind w:right="-11"/>
              <w:jc w:val="center"/>
              <w:rPr>
                <w:rFonts w:ascii="宋体" w:cs="Arial"/>
                <w:szCs w:val="21"/>
              </w:rPr>
            </w:pPr>
          </w:p>
        </w:tc>
        <w:tc>
          <w:tcPr>
            <w:tcW w:w="992" w:type="dxa"/>
            <w:tcBorders>
              <w:right w:val="single" w:sz="12" w:space="0" w:color="auto"/>
            </w:tcBorders>
            <w:vAlign w:val="center"/>
          </w:tcPr>
          <w:p w:rsidR="009806EC" w:rsidRPr="009A130C" w:rsidRDefault="009806EC" w:rsidP="00F009FD">
            <w:pPr>
              <w:ind w:right="-11"/>
              <w:jc w:val="center"/>
              <w:rPr>
                <w:rFonts w:ascii="宋体" w:cs="Arial"/>
                <w:szCs w:val="21"/>
              </w:rPr>
            </w:pPr>
          </w:p>
        </w:tc>
      </w:tr>
      <w:tr w:rsidR="009806EC" w:rsidRPr="009A130C" w:rsidTr="00A37039">
        <w:trPr>
          <w:trHeight w:val="457"/>
        </w:trPr>
        <w:tc>
          <w:tcPr>
            <w:tcW w:w="638" w:type="dxa"/>
            <w:tcBorders>
              <w:left w:val="single" w:sz="12" w:space="0" w:color="auto"/>
            </w:tcBorders>
            <w:vAlign w:val="center"/>
          </w:tcPr>
          <w:p w:rsidR="009806EC" w:rsidRPr="009A130C" w:rsidRDefault="009806EC" w:rsidP="00F009FD">
            <w:pPr>
              <w:ind w:right="-11"/>
              <w:jc w:val="center"/>
              <w:rPr>
                <w:rFonts w:ascii="宋体" w:cs="Arial"/>
                <w:szCs w:val="21"/>
              </w:rPr>
            </w:pPr>
          </w:p>
        </w:tc>
        <w:tc>
          <w:tcPr>
            <w:tcW w:w="1586" w:type="dxa"/>
            <w:vAlign w:val="center"/>
          </w:tcPr>
          <w:p w:rsidR="009806EC" w:rsidRPr="009A130C" w:rsidRDefault="009806EC" w:rsidP="00F009FD">
            <w:pPr>
              <w:rPr>
                <w:rFonts w:ascii="宋体" w:cs="Arial"/>
                <w:szCs w:val="21"/>
              </w:rPr>
            </w:pPr>
          </w:p>
        </w:tc>
        <w:tc>
          <w:tcPr>
            <w:tcW w:w="1609" w:type="dxa"/>
            <w:vAlign w:val="center"/>
          </w:tcPr>
          <w:p w:rsidR="009806EC" w:rsidRPr="009A130C" w:rsidRDefault="009806EC" w:rsidP="00F009FD">
            <w:pPr>
              <w:jc w:val="center"/>
              <w:rPr>
                <w:rFonts w:ascii="宋体" w:cs="Arial"/>
                <w:szCs w:val="21"/>
              </w:rPr>
            </w:pPr>
          </w:p>
        </w:tc>
        <w:tc>
          <w:tcPr>
            <w:tcW w:w="1108" w:type="dxa"/>
            <w:vAlign w:val="center"/>
          </w:tcPr>
          <w:p w:rsidR="009806EC" w:rsidRPr="009A130C" w:rsidRDefault="009806EC" w:rsidP="00F009FD">
            <w:pPr>
              <w:ind w:right="-11"/>
              <w:jc w:val="center"/>
              <w:rPr>
                <w:rFonts w:ascii="宋体" w:cs="Arial"/>
                <w:szCs w:val="21"/>
              </w:rPr>
            </w:pPr>
          </w:p>
        </w:tc>
        <w:tc>
          <w:tcPr>
            <w:tcW w:w="1002" w:type="dxa"/>
            <w:vAlign w:val="center"/>
          </w:tcPr>
          <w:p w:rsidR="009806EC" w:rsidRPr="009A130C" w:rsidRDefault="009806EC" w:rsidP="00F009FD">
            <w:pPr>
              <w:jc w:val="center"/>
              <w:rPr>
                <w:rFonts w:ascii="宋体" w:cs="Arial"/>
                <w:szCs w:val="21"/>
              </w:rPr>
            </w:pPr>
          </w:p>
        </w:tc>
        <w:tc>
          <w:tcPr>
            <w:tcW w:w="1062" w:type="dxa"/>
            <w:vAlign w:val="center"/>
          </w:tcPr>
          <w:p w:rsidR="009806EC" w:rsidRPr="009A130C" w:rsidRDefault="009806EC" w:rsidP="00F009FD">
            <w:pPr>
              <w:ind w:right="-11"/>
              <w:jc w:val="center"/>
              <w:rPr>
                <w:rFonts w:ascii="宋体" w:cs="Arial"/>
                <w:szCs w:val="21"/>
              </w:rPr>
            </w:pPr>
          </w:p>
        </w:tc>
        <w:tc>
          <w:tcPr>
            <w:tcW w:w="1111" w:type="dxa"/>
            <w:vAlign w:val="center"/>
          </w:tcPr>
          <w:p w:rsidR="009806EC" w:rsidRPr="009A130C" w:rsidRDefault="009806EC" w:rsidP="00F009FD">
            <w:pPr>
              <w:ind w:right="-11"/>
              <w:jc w:val="center"/>
              <w:rPr>
                <w:rFonts w:ascii="宋体" w:cs="Arial"/>
                <w:szCs w:val="21"/>
              </w:rPr>
            </w:pPr>
          </w:p>
        </w:tc>
        <w:tc>
          <w:tcPr>
            <w:tcW w:w="992" w:type="dxa"/>
            <w:tcBorders>
              <w:right w:val="single" w:sz="12" w:space="0" w:color="auto"/>
            </w:tcBorders>
            <w:vAlign w:val="center"/>
          </w:tcPr>
          <w:p w:rsidR="009806EC" w:rsidRPr="009A130C" w:rsidRDefault="009806EC" w:rsidP="00F009FD">
            <w:pPr>
              <w:ind w:right="-11"/>
              <w:jc w:val="center"/>
              <w:rPr>
                <w:rFonts w:ascii="宋体" w:cs="Arial"/>
                <w:szCs w:val="21"/>
              </w:rPr>
            </w:pPr>
          </w:p>
        </w:tc>
      </w:tr>
      <w:tr w:rsidR="009806EC" w:rsidRPr="009A130C" w:rsidTr="00A37039">
        <w:trPr>
          <w:trHeight w:val="457"/>
        </w:trPr>
        <w:tc>
          <w:tcPr>
            <w:tcW w:w="638" w:type="dxa"/>
            <w:tcBorders>
              <w:left w:val="single" w:sz="12" w:space="0" w:color="auto"/>
            </w:tcBorders>
            <w:vAlign w:val="center"/>
          </w:tcPr>
          <w:p w:rsidR="009806EC" w:rsidRPr="009A130C" w:rsidRDefault="009806EC" w:rsidP="00F009FD">
            <w:pPr>
              <w:ind w:right="-11"/>
              <w:jc w:val="center"/>
              <w:rPr>
                <w:rFonts w:ascii="宋体" w:cs="Arial"/>
                <w:szCs w:val="21"/>
              </w:rPr>
            </w:pPr>
          </w:p>
        </w:tc>
        <w:tc>
          <w:tcPr>
            <w:tcW w:w="1586" w:type="dxa"/>
            <w:vAlign w:val="center"/>
          </w:tcPr>
          <w:p w:rsidR="009806EC" w:rsidRPr="009A130C" w:rsidRDefault="009806EC" w:rsidP="00F009FD">
            <w:pPr>
              <w:rPr>
                <w:rFonts w:ascii="宋体" w:cs="Arial"/>
                <w:szCs w:val="21"/>
              </w:rPr>
            </w:pPr>
          </w:p>
        </w:tc>
        <w:tc>
          <w:tcPr>
            <w:tcW w:w="1609" w:type="dxa"/>
            <w:vAlign w:val="center"/>
          </w:tcPr>
          <w:p w:rsidR="009806EC" w:rsidRPr="009A130C" w:rsidRDefault="009806EC" w:rsidP="00F009FD">
            <w:pPr>
              <w:jc w:val="center"/>
              <w:rPr>
                <w:rFonts w:ascii="宋体" w:cs="Arial"/>
                <w:szCs w:val="21"/>
              </w:rPr>
            </w:pPr>
          </w:p>
        </w:tc>
        <w:tc>
          <w:tcPr>
            <w:tcW w:w="1108" w:type="dxa"/>
            <w:vAlign w:val="center"/>
          </w:tcPr>
          <w:p w:rsidR="009806EC" w:rsidRPr="009A130C" w:rsidRDefault="009806EC" w:rsidP="00F009FD">
            <w:pPr>
              <w:ind w:right="-11"/>
              <w:jc w:val="center"/>
              <w:rPr>
                <w:rFonts w:ascii="宋体" w:cs="Arial"/>
                <w:szCs w:val="21"/>
              </w:rPr>
            </w:pPr>
          </w:p>
        </w:tc>
        <w:tc>
          <w:tcPr>
            <w:tcW w:w="1002" w:type="dxa"/>
            <w:vAlign w:val="center"/>
          </w:tcPr>
          <w:p w:rsidR="009806EC" w:rsidRPr="009A130C" w:rsidRDefault="009806EC" w:rsidP="00F009FD">
            <w:pPr>
              <w:jc w:val="center"/>
              <w:rPr>
                <w:rFonts w:ascii="宋体" w:cs="Arial"/>
                <w:szCs w:val="21"/>
              </w:rPr>
            </w:pPr>
          </w:p>
        </w:tc>
        <w:tc>
          <w:tcPr>
            <w:tcW w:w="1062" w:type="dxa"/>
            <w:vAlign w:val="center"/>
          </w:tcPr>
          <w:p w:rsidR="009806EC" w:rsidRPr="009A130C" w:rsidRDefault="009806EC" w:rsidP="00F009FD">
            <w:pPr>
              <w:ind w:right="-11"/>
              <w:jc w:val="center"/>
              <w:rPr>
                <w:rFonts w:ascii="宋体" w:cs="Arial"/>
                <w:szCs w:val="21"/>
              </w:rPr>
            </w:pPr>
          </w:p>
        </w:tc>
        <w:tc>
          <w:tcPr>
            <w:tcW w:w="1111" w:type="dxa"/>
            <w:vAlign w:val="center"/>
          </w:tcPr>
          <w:p w:rsidR="009806EC" w:rsidRPr="009A130C" w:rsidRDefault="009806EC" w:rsidP="00F009FD">
            <w:pPr>
              <w:ind w:right="-11"/>
              <w:jc w:val="center"/>
              <w:rPr>
                <w:rFonts w:ascii="宋体" w:cs="Arial"/>
                <w:szCs w:val="21"/>
              </w:rPr>
            </w:pPr>
          </w:p>
        </w:tc>
        <w:tc>
          <w:tcPr>
            <w:tcW w:w="992" w:type="dxa"/>
            <w:tcBorders>
              <w:right w:val="single" w:sz="12" w:space="0" w:color="auto"/>
            </w:tcBorders>
            <w:vAlign w:val="center"/>
          </w:tcPr>
          <w:p w:rsidR="009806EC" w:rsidRPr="009A130C" w:rsidRDefault="009806EC" w:rsidP="00F009FD">
            <w:pPr>
              <w:ind w:right="-11"/>
              <w:jc w:val="center"/>
              <w:rPr>
                <w:rFonts w:ascii="宋体" w:cs="Arial"/>
                <w:szCs w:val="21"/>
              </w:rPr>
            </w:pPr>
          </w:p>
        </w:tc>
      </w:tr>
      <w:tr w:rsidR="009806EC" w:rsidRPr="009A130C" w:rsidTr="00A37039">
        <w:trPr>
          <w:trHeight w:val="457"/>
        </w:trPr>
        <w:tc>
          <w:tcPr>
            <w:tcW w:w="638" w:type="dxa"/>
            <w:tcBorders>
              <w:left w:val="single" w:sz="12" w:space="0" w:color="auto"/>
            </w:tcBorders>
            <w:vAlign w:val="center"/>
          </w:tcPr>
          <w:p w:rsidR="009806EC" w:rsidRPr="009A130C" w:rsidRDefault="009806EC" w:rsidP="00F009FD">
            <w:pPr>
              <w:ind w:right="-11"/>
              <w:jc w:val="center"/>
              <w:rPr>
                <w:rFonts w:ascii="宋体" w:cs="Arial"/>
                <w:szCs w:val="21"/>
              </w:rPr>
            </w:pPr>
          </w:p>
        </w:tc>
        <w:tc>
          <w:tcPr>
            <w:tcW w:w="1586" w:type="dxa"/>
            <w:vAlign w:val="center"/>
          </w:tcPr>
          <w:p w:rsidR="009806EC" w:rsidRPr="009A130C" w:rsidRDefault="009806EC" w:rsidP="00F009FD">
            <w:pPr>
              <w:rPr>
                <w:rFonts w:ascii="宋体" w:cs="Arial"/>
                <w:szCs w:val="21"/>
              </w:rPr>
            </w:pPr>
          </w:p>
        </w:tc>
        <w:tc>
          <w:tcPr>
            <w:tcW w:w="1609" w:type="dxa"/>
            <w:vAlign w:val="center"/>
          </w:tcPr>
          <w:p w:rsidR="009806EC" w:rsidRPr="009A130C" w:rsidRDefault="009806EC" w:rsidP="00F009FD">
            <w:pPr>
              <w:jc w:val="center"/>
              <w:rPr>
                <w:rFonts w:ascii="宋体" w:cs="Arial"/>
                <w:szCs w:val="21"/>
              </w:rPr>
            </w:pPr>
          </w:p>
        </w:tc>
        <w:tc>
          <w:tcPr>
            <w:tcW w:w="1108" w:type="dxa"/>
            <w:vAlign w:val="center"/>
          </w:tcPr>
          <w:p w:rsidR="009806EC" w:rsidRPr="009A130C" w:rsidRDefault="009806EC" w:rsidP="00F009FD">
            <w:pPr>
              <w:ind w:right="-11"/>
              <w:jc w:val="center"/>
              <w:rPr>
                <w:rFonts w:ascii="宋体" w:cs="Arial"/>
                <w:szCs w:val="21"/>
              </w:rPr>
            </w:pPr>
          </w:p>
        </w:tc>
        <w:tc>
          <w:tcPr>
            <w:tcW w:w="1002" w:type="dxa"/>
            <w:vAlign w:val="center"/>
          </w:tcPr>
          <w:p w:rsidR="009806EC" w:rsidRPr="009A130C" w:rsidRDefault="009806EC" w:rsidP="00F009FD">
            <w:pPr>
              <w:jc w:val="center"/>
              <w:rPr>
                <w:rFonts w:ascii="宋体" w:cs="Arial"/>
                <w:szCs w:val="21"/>
              </w:rPr>
            </w:pPr>
          </w:p>
        </w:tc>
        <w:tc>
          <w:tcPr>
            <w:tcW w:w="1062" w:type="dxa"/>
            <w:vAlign w:val="center"/>
          </w:tcPr>
          <w:p w:rsidR="009806EC" w:rsidRPr="009A130C" w:rsidRDefault="009806EC" w:rsidP="00F009FD">
            <w:pPr>
              <w:ind w:right="-11"/>
              <w:jc w:val="center"/>
              <w:rPr>
                <w:rFonts w:ascii="宋体" w:cs="Arial"/>
                <w:szCs w:val="21"/>
              </w:rPr>
            </w:pPr>
          </w:p>
        </w:tc>
        <w:tc>
          <w:tcPr>
            <w:tcW w:w="1111" w:type="dxa"/>
            <w:vAlign w:val="center"/>
          </w:tcPr>
          <w:p w:rsidR="009806EC" w:rsidRPr="009A130C" w:rsidRDefault="009806EC" w:rsidP="00F009FD">
            <w:pPr>
              <w:ind w:right="-11"/>
              <w:jc w:val="center"/>
              <w:rPr>
                <w:rFonts w:ascii="宋体" w:cs="Arial"/>
                <w:szCs w:val="21"/>
              </w:rPr>
            </w:pPr>
          </w:p>
        </w:tc>
        <w:tc>
          <w:tcPr>
            <w:tcW w:w="992" w:type="dxa"/>
            <w:tcBorders>
              <w:right w:val="single" w:sz="12" w:space="0" w:color="auto"/>
            </w:tcBorders>
            <w:vAlign w:val="center"/>
          </w:tcPr>
          <w:p w:rsidR="009806EC" w:rsidRPr="009A130C" w:rsidRDefault="009806EC" w:rsidP="00F009FD">
            <w:pPr>
              <w:ind w:right="-11"/>
              <w:jc w:val="center"/>
              <w:rPr>
                <w:rFonts w:ascii="宋体" w:cs="Arial"/>
                <w:szCs w:val="21"/>
              </w:rPr>
            </w:pPr>
          </w:p>
        </w:tc>
      </w:tr>
      <w:tr w:rsidR="009806EC" w:rsidRPr="009A130C" w:rsidTr="00A37039">
        <w:trPr>
          <w:trHeight w:val="457"/>
        </w:trPr>
        <w:tc>
          <w:tcPr>
            <w:tcW w:w="638" w:type="dxa"/>
            <w:tcBorders>
              <w:left w:val="single" w:sz="12" w:space="0" w:color="auto"/>
            </w:tcBorders>
            <w:vAlign w:val="center"/>
          </w:tcPr>
          <w:p w:rsidR="009806EC" w:rsidRPr="009A130C" w:rsidRDefault="009806EC" w:rsidP="00F009FD">
            <w:pPr>
              <w:ind w:right="-11"/>
              <w:jc w:val="center"/>
              <w:rPr>
                <w:rFonts w:ascii="宋体" w:cs="Arial"/>
                <w:szCs w:val="21"/>
              </w:rPr>
            </w:pPr>
          </w:p>
        </w:tc>
        <w:tc>
          <w:tcPr>
            <w:tcW w:w="1586" w:type="dxa"/>
            <w:vAlign w:val="center"/>
          </w:tcPr>
          <w:p w:rsidR="009806EC" w:rsidRPr="009A130C" w:rsidRDefault="009806EC" w:rsidP="00F009FD">
            <w:pPr>
              <w:rPr>
                <w:rFonts w:ascii="宋体" w:cs="Arial"/>
                <w:szCs w:val="21"/>
              </w:rPr>
            </w:pPr>
          </w:p>
        </w:tc>
        <w:tc>
          <w:tcPr>
            <w:tcW w:w="1609" w:type="dxa"/>
            <w:vAlign w:val="center"/>
          </w:tcPr>
          <w:p w:rsidR="009806EC" w:rsidRPr="009A130C" w:rsidRDefault="009806EC" w:rsidP="00F009FD">
            <w:pPr>
              <w:jc w:val="center"/>
              <w:rPr>
                <w:rFonts w:ascii="宋体" w:cs="Arial"/>
                <w:szCs w:val="21"/>
              </w:rPr>
            </w:pPr>
          </w:p>
        </w:tc>
        <w:tc>
          <w:tcPr>
            <w:tcW w:w="1108" w:type="dxa"/>
            <w:vAlign w:val="center"/>
          </w:tcPr>
          <w:p w:rsidR="009806EC" w:rsidRPr="009A130C" w:rsidRDefault="009806EC" w:rsidP="00F009FD">
            <w:pPr>
              <w:ind w:right="-11"/>
              <w:jc w:val="center"/>
              <w:rPr>
                <w:rFonts w:ascii="宋体" w:cs="Arial"/>
                <w:szCs w:val="21"/>
              </w:rPr>
            </w:pPr>
          </w:p>
        </w:tc>
        <w:tc>
          <w:tcPr>
            <w:tcW w:w="1002" w:type="dxa"/>
            <w:vAlign w:val="center"/>
          </w:tcPr>
          <w:p w:rsidR="009806EC" w:rsidRPr="009A130C" w:rsidRDefault="009806EC" w:rsidP="00F009FD">
            <w:pPr>
              <w:jc w:val="center"/>
              <w:rPr>
                <w:rFonts w:ascii="宋体" w:cs="Arial"/>
                <w:szCs w:val="21"/>
              </w:rPr>
            </w:pPr>
          </w:p>
        </w:tc>
        <w:tc>
          <w:tcPr>
            <w:tcW w:w="1062" w:type="dxa"/>
            <w:vAlign w:val="center"/>
          </w:tcPr>
          <w:p w:rsidR="009806EC" w:rsidRPr="009A130C" w:rsidRDefault="009806EC" w:rsidP="00F009FD">
            <w:pPr>
              <w:ind w:right="-11"/>
              <w:jc w:val="center"/>
              <w:rPr>
                <w:rFonts w:ascii="宋体" w:cs="Arial"/>
                <w:szCs w:val="21"/>
              </w:rPr>
            </w:pPr>
          </w:p>
        </w:tc>
        <w:tc>
          <w:tcPr>
            <w:tcW w:w="1111" w:type="dxa"/>
            <w:vAlign w:val="center"/>
          </w:tcPr>
          <w:p w:rsidR="009806EC" w:rsidRPr="009A130C" w:rsidRDefault="009806EC" w:rsidP="00F009FD">
            <w:pPr>
              <w:ind w:right="-11"/>
              <w:jc w:val="center"/>
              <w:rPr>
                <w:rFonts w:ascii="宋体" w:cs="Arial"/>
                <w:szCs w:val="21"/>
              </w:rPr>
            </w:pPr>
          </w:p>
        </w:tc>
        <w:tc>
          <w:tcPr>
            <w:tcW w:w="992" w:type="dxa"/>
            <w:tcBorders>
              <w:right w:val="single" w:sz="12" w:space="0" w:color="auto"/>
            </w:tcBorders>
            <w:vAlign w:val="center"/>
          </w:tcPr>
          <w:p w:rsidR="009806EC" w:rsidRPr="009A130C" w:rsidRDefault="009806EC" w:rsidP="00F009FD">
            <w:pPr>
              <w:ind w:right="-11"/>
              <w:jc w:val="center"/>
              <w:rPr>
                <w:rFonts w:ascii="宋体" w:cs="Arial"/>
                <w:szCs w:val="21"/>
              </w:rPr>
            </w:pPr>
          </w:p>
        </w:tc>
      </w:tr>
      <w:tr w:rsidR="009806EC" w:rsidRPr="009A130C" w:rsidTr="00A37039">
        <w:trPr>
          <w:trHeight w:val="457"/>
        </w:trPr>
        <w:tc>
          <w:tcPr>
            <w:tcW w:w="638" w:type="dxa"/>
            <w:tcBorders>
              <w:left w:val="single" w:sz="12" w:space="0" w:color="auto"/>
            </w:tcBorders>
            <w:vAlign w:val="center"/>
          </w:tcPr>
          <w:p w:rsidR="009806EC" w:rsidRPr="009A130C" w:rsidRDefault="009806EC" w:rsidP="00F009FD">
            <w:pPr>
              <w:ind w:right="-11"/>
              <w:jc w:val="center"/>
              <w:rPr>
                <w:rFonts w:ascii="宋体" w:cs="Arial"/>
                <w:szCs w:val="21"/>
              </w:rPr>
            </w:pPr>
          </w:p>
        </w:tc>
        <w:tc>
          <w:tcPr>
            <w:tcW w:w="1586" w:type="dxa"/>
            <w:vAlign w:val="center"/>
          </w:tcPr>
          <w:p w:rsidR="009806EC" w:rsidRPr="009A130C" w:rsidRDefault="009806EC" w:rsidP="00F009FD">
            <w:pPr>
              <w:rPr>
                <w:rFonts w:ascii="宋体" w:cs="Arial"/>
                <w:szCs w:val="21"/>
              </w:rPr>
            </w:pPr>
          </w:p>
        </w:tc>
        <w:tc>
          <w:tcPr>
            <w:tcW w:w="1609" w:type="dxa"/>
            <w:vAlign w:val="center"/>
          </w:tcPr>
          <w:p w:rsidR="009806EC" w:rsidRPr="009A130C" w:rsidRDefault="009806EC" w:rsidP="00F009FD">
            <w:pPr>
              <w:jc w:val="center"/>
              <w:rPr>
                <w:rFonts w:ascii="宋体" w:cs="Arial"/>
                <w:szCs w:val="21"/>
              </w:rPr>
            </w:pPr>
          </w:p>
        </w:tc>
        <w:tc>
          <w:tcPr>
            <w:tcW w:w="1108" w:type="dxa"/>
            <w:vAlign w:val="center"/>
          </w:tcPr>
          <w:p w:rsidR="009806EC" w:rsidRPr="009A130C" w:rsidRDefault="009806EC" w:rsidP="00F009FD">
            <w:pPr>
              <w:ind w:right="-11"/>
              <w:jc w:val="center"/>
              <w:rPr>
                <w:rFonts w:ascii="宋体" w:cs="Arial"/>
                <w:szCs w:val="21"/>
              </w:rPr>
            </w:pPr>
          </w:p>
        </w:tc>
        <w:tc>
          <w:tcPr>
            <w:tcW w:w="1002" w:type="dxa"/>
            <w:vAlign w:val="center"/>
          </w:tcPr>
          <w:p w:rsidR="009806EC" w:rsidRPr="009A130C" w:rsidRDefault="009806EC" w:rsidP="00F009FD">
            <w:pPr>
              <w:jc w:val="center"/>
              <w:rPr>
                <w:rFonts w:ascii="宋体" w:cs="Arial"/>
                <w:szCs w:val="21"/>
              </w:rPr>
            </w:pPr>
          </w:p>
        </w:tc>
        <w:tc>
          <w:tcPr>
            <w:tcW w:w="1062" w:type="dxa"/>
            <w:vAlign w:val="center"/>
          </w:tcPr>
          <w:p w:rsidR="009806EC" w:rsidRPr="009A130C" w:rsidRDefault="009806EC" w:rsidP="00F009FD">
            <w:pPr>
              <w:ind w:right="-11"/>
              <w:jc w:val="center"/>
              <w:rPr>
                <w:rFonts w:ascii="宋体" w:cs="Arial"/>
                <w:szCs w:val="21"/>
              </w:rPr>
            </w:pPr>
          </w:p>
        </w:tc>
        <w:tc>
          <w:tcPr>
            <w:tcW w:w="1111" w:type="dxa"/>
            <w:vAlign w:val="center"/>
          </w:tcPr>
          <w:p w:rsidR="009806EC" w:rsidRPr="009A130C" w:rsidRDefault="009806EC" w:rsidP="00F009FD">
            <w:pPr>
              <w:ind w:right="-11"/>
              <w:jc w:val="center"/>
              <w:rPr>
                <w:rFonts w:ascii="宋体" w:cs="Arial"/>
                <w:szCs w:val="21"/>
              </w:rPr>
            </w:pPr>
          </w:p>
        </w:tc>
        <w:tc>
          <w:tcPr>
            <w:tcW w:w="992" w:type="dxa"/>
            <w:tcBorders>
              <w:right w:val="single" w:sz="12" w:space="0" w:color="auto"/>
            </w:tcBorders>
            <w:vAlign w:val="center"/>
          </w:tcPr>
          <w:p w:rsidR="009806EC" w:rsidRPr="009A130C" w:rsidRDefault="009806EC" w:rsidP="00F009FD">
            <w:pPr>
              <w:ind w:right="-11"/>
              <w:jc w:val="center"/>
              <w:rPr>
                <w:rFonts w:ascii="宋体" w:cs="Arial"/>
                <w:szCs w:val="21"/>
              </w:rPr>
            </w:pPr>
          </w:p>
        </w:tc>
      </w:tr>
      <w:tr w:rsidR="009806EC" w:rsidRPr="009A130C" w:rsidTr="00A37039">
        <w:trPr>
          <w:cantSplit/>
          <w:trHeight w:val="571"/>
        </w:trPr>
        <w:tc>
          <w:tcPr>
            <w:tcW w:w="3833" w:type="dxa"/>
            <w:gridSpan w:val="3"/>
            <w:tcBorders>
              <w:left w:val="single" w:sz="12" w:space="0" w:color="auto"/>
              <w:bottom w:val="single" w:sz="12" w:space="0" w:color="auto"/>
            </w:tcBorders>
            <w:vAlign w:val="center"/>
          </w:tcPr>
          <w:p w:rsidR="009806EC" w:rsidRPr="009A130C" w:rsidRDefault="009806EC" w:rsidP="00F009FD">
            <w:pPr>
              <w:ind w:right="-10"/>
              <w:jc w:val="center"/>
              <w:rPr>
                <w:rFonts w:ascii="宋体" w:cs="Arial"/>
                <w:b/>
                <w:bCs/>
                <w:szCs w:val="21"/>
              </w:rPr>
            </w:pPr>
            <w:r w:rsidRPr="009A130C">
              <w:rPr>
                <w:rFonts w:ascii="宋体" w:hAnsi="宋体" w:cs="Arial" w:hint="eastAsia"/>
                <w:b/>
                <w:bCs/>
                <w:szCs w:val="21"/>
              </w:rPr>
              <w:t>设备总价</w:t>
            </w:r>
          </w:p>
        </w:tc>
        <w:tc>
          <w:tcPr>
            <w:tcW w:w="5275" w:type="dxa"/>
            <w:gridSpan w:val="5"/>
            <w:tcBorders>
              <w:bottom w:val="single" w:sz="12" w:space="0" w:color="auto"/>
              <w:right w:val="single" w:sz="12" w:space="0" w:color="auto"/>
            </w:tcBorders>
            <w:vAlign w:val="center"/>
          </w:tcPr>
          <w:p w:rsidR="009806EC" w:rsidRPr="009A130C" w:rsidRDefault="009806EC" w:rsidP="00F009FD">
            <w:pPr>
              <w:ind w:right="-10"/>
              <w:jc w:val="center"/>
              <w:rPr>
                <w:rFonts w:ascii="宋体" w:cs="Arial"/>
                <w:szCs w:val="21"/>
              </w:rPr>
            </w:pPr>
          </w:p>
        </w:tc>
      </w:tr>
      <w:tr w:rsidR="009806EC" w:rsidRPr="009A130C" w:rsidTr="00A37039">
        <w:trPr>
          <w:cantSplit/>
          <w:trHeight w:val="571"/>
        </w:trPr>
        <w:tc>
          <w:tcPr>
            <w:tcW w:w="3833" w:type="dxa"/>
            <w:gridSpan w:val="3"/>
            <w:tcBorders>
              <w:top w:val="single" w:sz="12" w:space="0" w:color="auto"/>
              <w:left w:val="single" w:sz="12" w:space="0" w:color="auto"/>
            </w:tcBorders>
            <w:vAlign w:val="center"/>
          </w:tcPr>
          <w:p w:rsidR="009806EC" w:rsidRPr="009A130C" w:rsidRDefault="009806EC" w:rsidP="00F009FD">
            <w:pPr>
              <w:ind w:right="-11"/>
              <w:rPr>
                <w:rFonts w:ascii="宋体" w:cs="Arial"/>
                <w:szCs w:val="21"/>
              </w:rPr>
            </w:pPr>
            <w:r w:rsidRPr="009A130C">
              <w:rPr>
                <w:rFonts w:ascii="宋体" w:hAnsi="宋体" w:cs="Arial" w:hint="eastAsia"/>
                <w:szCs w:val="21"/>
              </w:rPr>
              <w:t>运杂及保险费（含卸货）</w:t>
            </w:r>
          </w:p>
        </w:tc>
        <w:tc>
          <w:tcPr>
            <w:tcW w:w="5275" w:type="dxa"/>
            <w:gridSpan w:val="5"/>
            <w:tcBorders>
              <w:top w:val="single" w:sz="12" w:space="0" w:color="auto"/>
              <w:right w:val="single" w:sz="12" w:space="0" w:color="auto"/>
            </w:tcBorders>
            <w:vAlign w:val="center"/>
          </w:tcPr>
          <w:p w:rsidR="009806EC" w:rsidRPr="009A130C" w:rsidRDefault="009806EC" w:rsidP="00F009FD">
            <w:pPr>
              <w:ind w:right="-10"/>
              <w:jc w:val="center"/>
              <w:rPr>
                <w:rFonts w:ascii="宋体" w:cs="Arial"/>
                <w:szCs w:val="21"/>
              </w:rPr>
            </w:pPr>
          </w:p>
        </w:tc>
      </w:tr>
      <w:tr w:rsidR="009806EC" w:rsidRPr="009A130C" w:rsidTr="00A37039">
        <w:trPr>
          <w:cantSplit/>
          <w:trHeight w:val="571"/>
        </w:trPr>
        <w:tc>
          <w:tcPr>
            <w:tcW w:w="3833" w:type="dxa"/>
            <w:gridSpan w:val="3"/>
            <w:tcBorders>
              <w:left w:val="single" w:sz="12" w:space="0" w:color="auto"/>
            </w:tcBorders>
            <w:vAlign w:val="center"/>
          </w:tcPr>
          <w:p w:rsidR="009806EC" w:rsidRPr="009A130C" w:rsidRDefault="009806EC" w:rsidP="00F009FD">
            <w:pPr>
              <w:ind w:right="-11"/>
              <w:rPr>
                <w:rFonts w:ascii="宋体" w:cs="Arial"/>
                <w:szCs w:val="21"/>
              </w:rPr>
            </w:pPr>
            <w:r w:rsidRPr="009A130C">
              <w:rPr>
                <w:rFonts w:ascii="宋体" w:hAnsi="宋体" w:cs="Arial" w:hint="eastAsia"/>
                <w:szCs w:val="21"/>
              </w:rPr>
              <w:t>安装调试费（包括设备的测试、调试、验收等费用）</w:t>
            </w:r>
          </w:p>
        </w:tc>
        <w:tc>
          <w:tcPr>
            <w:tcW w:w="5275" w:type="dxa"/>
            <w:gridSpan w:val="5"/>
            <w:tcBorders>
              <w:right w:val="single" w:sz="12" w:space="0" w:color="auto"/>
            </w:tcBorders>
            <w:vAlign w:val="center"/>
          </w:tcPr>
          <w:p w:rsidR="009806EC" w:rsidRPr="009A130C" w:rsidRDefault="009806EC" w:rsidP="00F009FD">
            <w:pPr>
              <w:ind w:right="-10"/>
              <w:jc w:val="center"/>
              <w:rPr>
                <w:rFonts w:ascii="宋体" w:cs="Arial"/>
                <w:szCs w:val="21"/>
              </w:rPr>
            </w:pPr>
          </w:p>
        </w:tc>
      </w:tr>
      <w:tr w:rsidR="009806EC" w:rsidRPr="009A130C" w:rsidTr="00A37039">
        <w:trPr>
          <w:cantSplit/>
          <w:trHeight w:val="571"/>
        </w:trPr>
        <w:tc>
          <w:tcPr>
            <w:tcW w:w="3833" w:type="dxa"/>
            <w:gridSpan w:val="3"/>
            <w:tcBorders>
              <w:left w:val="single" w:sz="12" w:space="0" w:color="auto"/>
            </w:tcBorders>
            <w:vAlign w:val="center"/>
          </w:tcPr>
          <w:p w:rsidR="009806EC" w:rsidRPr="009A130C" w:rsidRDefault="009806EC" w:rsidP="00F009FD">
            <w:pPr>
              <w:ind w:right="-11"/>
              <w:rPr>
                <w:rFonts w:ascii="宋体" w:cs="Arial"/>
                <w:szCs w:val="21"/>
              </w:rPr>
            </w:pPr>
            <w:r w:rsidRPr="009A130C">
              <w:rPr>
                <w:rFonts w:ascii="宋体" w:hAnsi="宋体" w:cs="Arial" w:hint="eastAsia"/>
                <w:szCs w:val="21"/>
              </w:rPr>
              <w:t>技术培训费、技术服务费、售后服务费等</w:t>
            </w:r>
          </w:p>
        </w:tc>
        <w:tc>
          <w:tcPr>
            <w:tcW w:w="5275" w:type="dxa"/>
            <w:gridSpan w:val="5"/>
            <w:tcBorders>
              <w:right w:val="single" w:sz="12" w:space="0" w:color="auto"/>
            </w:tcBorders>
            <w:vAlign w:val="center"/>
          </w:tcPr>
          <w:p w:rsidR="009806EC" w:rsidRPr="009A130C" w:rsidRDefault="009806EC" w:rsidP="00F009FD">
            <w:pPr>
              <w:ind w:right="-10"/>
              <w:jc w:val="center"/>
              <w:rPr>
                <w:rFonts w:ascii="宋体" w:cs="Arial"/>
                <w:szCs w:val="21"/>
              </w:rPr>
            </w:pPr>
          </w:p>
        </w:tc>
      </w:tr>
      <w:tr w:rsidR="009806EC" w:rsidRPr="009A130C" w:rsidTr="00A37039">
        <w:trPr>
          <w:cantSplit/>
          <w:trHeight w:val="571"/>
        </w:trPr>
        <w:tc>
          <w:tcPr>
            <w:tcW w:w="3833" w:type="dxa"/>
            <w:gridSpan w:val="3"/>
            <w:tcBorders>
              <w:left w:val="single" w:sz="12" w:space="0" w:color="auto"/>
            </w:tcBorders>
            <w:vAlign w:val="center"/>
          </w:tcPr>
          <w:p w:rsidR="009806EC" w:rsidRPr="009A130C" w:rsidRDefault="009806EC" w:rsidP="00F009FD">
            <w:pPr>
              <w:ind w:right="-11"/>
              <w:rPr>
                <w:rFonts w:ascii="宋体" w:cs="Arial"/>
                <w:szCs w:val="21"/>
              </w:rPr>
            </w:pPr>
            <w:r w:rsidRPr="009A130C">
              <w:rPr>
                <w:rFonts w:ascii="宋体" w:hAnsi="宋体" w:cs="Arial" w:hint="eastAsia"/>
                <w:szCs w:val="21"/>
              </w:rPr>
              <w:t>其他相关费用</w:t>
            </w:r>
          </w:p>
        </w:tc>
        <w:tc>
          <w:tcPr>
            <w:tcW w:w="5275" w:type="dxa"/>
            <w:gridSpan w:val="5"/>
            <w:tcBorders>
              <w:right w:val="single" w:sz="12" w:space="0" w:color="auto"/>
            </w:tcBorders>
            <w:vAlign w:val="center"/>
          </w:tcPr>
          <w:p w:rsidR="009806EC" w:rsidRPr="009A130C" w:rsidRDefault="009806EC" w:rsidP="00F009FD">
            <w:pPr>
              <w:ind w:right="-10"/>
              <w:jc w:val="center"/>
              <w:rPr>
                <w:rFonts w:ascii="宋体" w:cs="Arial"/>
                <w:szCs w:val="21"/>
              </w:rPr>
            </w:pPr>
          </w:p>
        </w:tc>
      </w:tr>
      <w:tr w:rsidR="009806EC" w:rsidRPr="009A130C" w:rsidTr="00A37039">
        <w:trPr>
          <w:cantSplit/>
          <w:trHeight w:val="571"/>
        </w:trPr>
        <w:tc>
          <w:tcPr>
            <w:tcW w:w="3833" w:type="dxa"/>
            <w:gridSpan w:val="3"/>
            <w:tcBorders>
              <w:left w:val="single" w:sz="12" w:space="0" w:color="auto"/>
              <w:bottom w:val="single" w:sz="12" w:space="0" w:color="auto"/>
            </w:tcBorders>
            <w:vAlign w:val="center"/>
          </w:tcPr>
          <w:p w:rsidR="009806EC" w:rsidRPr="009A130C" w:rsidRDefault="009806EC" w:rsidP="00F009FD">
            <w:pPr>
              <w:ind w:right="-11"/>
              <w:rPr>
                <w:rFonts w:ascii="宋体" w:cs="Arial"/>
                <w:szCs w:val="21"/>
              </w:rPr>
            </w:pPr>
            <w:r w:rsidRPr="009A130C">
              <w:rPr>
                <w:rFonts w:ascii="宋体" w:hAnsi="宋体" w:cs="Arial" w:hint="eastAsia"/>
                <w:szCs w:val="21"/>
              </w:rPr>
              <w:t>合计总价（应与报价一览表中报价总价相一致）</w:t>
            </w:r>
          </w:p>
        </w:tc>
        <w:tc>
          <w:tcPr>
            <w:tcW w:w="5275" w:type="dxa"/>
            <w:gridSpan w:val="5"/>
            <w:tcBorders>
              <w:bottom w:val="single" w:sz="12" w:space="0" w:color="auto"/>
              <w:right w:val="single" w:sz="12" w:space="0" w:color="auto"/>
            </w:tcBorders>
            <w:vAlign w:val="center"/>
          </w:tcPr>
          <w:p w:rsidR="009806EC" w:rsidRPr="009A130C" w:rsidRDefault="009806EC" w:rsidP="00F009FD">
            <w:pPr>
              <w:ind w:right="-10"/>
              <w:jc w:val="center"/>
              <w:rPr>
                <w:rFonts w:ascii="宋体" w:cs="Arial"/>
                <w:szCs w:val="21"/>
              </w:rPr>
            </w:pPr>
          </w:p>
        </w:tc>
      </w:tr>
    </w:tbl>
    <w:p w:rsidR="009806EC" w:rsidRDefault="009806EC" w:rsidP="00BB73FF">
      <w:pPr>
        <w:spacing w:beforeLines="50"/>
        <w:rPr>
          <w:rFonts w:ascii="宋体" w:cs="宋体"/>
          <w:szCs w:val="21"/>
        </w:rPr>
      </w:pPr>
      <w:r>
        <w:rPr>
          <w:rFonts w:ascii="宋体" w:hAnsi="宋体" w:cs="宋体" w:hint="eastAsia"/>
          <w:b/>
          <w:szCs w:val="21"/>
        </w:rPr>
        <w:t>注：</w:t>
      </w:r>
      <w:r>
        <w:rPr>
          <w:rFonts w:ascii="宋体" w:hAnsi="宋体" w:cs="宋体"/>
          <w:szCs w:val="21"/>
        </w:rPr>
        <w:t>1</w:t>
      </w:r>
      <w:r>
        <w:rPr>
          <w:rFonts w:ascii="宋体" w:hAnsi="宋体" w:cs="宋体" w:hint="eastAsia"/>
          <w:szCs w:val="21"/>
        </w:rPr>
        <w:t>、</w:t>
      </w:r>
      <w:r w:rsidRPr="009A130C">
        <w:rPr>
          <w:rFonts w:ascii="宋体" w:hAnsi="宋体" w:cs="Arial" w:hint="eastAsia"/>
          <w:b/>
          <w:szCs w:val="21"/>
        </w:rPr>
        <w:t>不提供详细分项报价表将视为没有实质性响应采购文件，货物名称按采购设备清单内容。</w:t>
      </w:r>
    </w:p>
    <w:p w:rsidR="009806EC" w:rsidRDefault="009806EC" w:rsidP="004B2EC4">
      <w:pPr>
        <w:spacing w:beforeLines="50"/>
        <w:ind w:firstLineChars="200" w:firstLine="31680"/>
        <w:rPr>
          <w:rFonts w:ascii="宋体" w:cs="宋体"/>
          <w:szCs w:val="21"/>
        </w:rPr>
      </w:pPr>
      <w:r>
        <w:rPr>
          <w:rFonts w:ascii="宋体" w:hAnsi="宋体" w:cs="宋体"/>
          <w:szCs w:val="21"/>
        </w:rPr>
        <w:t>2</w:t>
      </w:r>
      <w:r>
        <w:rPr>
          <w:rFonts w:ascii="宋体" w:hAnsi="宋体" w:cs="宋体" w:hint="eastAsia"/>
          <w:szCs w:val="21"/>
        </w:rPr>
        <w:t>、“报价明细表”内“合计总价”应与“开标一览表”中“报价总价”相一致。</w:t>
      </w:r>
    </w:p>
    <w:p w:rsidR="009806EC" w:rsidRPr="00173F66" w:rsidRDefault="009806EC" w:rsidP="004B2EC4">
      <w:pPr>
        <w:spacing w:beforeLines="50"/>
        <w:ind w:leftChars="200" w:left="31680" w:hangingChars="100" w:firstLine="31680"/>
        <w:rPr>
          <w:rFonts w:ascii="宋体" w:cs="宋体"/>
          <w:szCs w:val="21"/>
        </w:rPr>
      </w:pPr>
      <w:r>
        <w:rPr>
          <w:rFonts w:ascii="宋体" w:hAnsi="宋体" w:cs="宋体"/>
          <w:szCs w:val="21"/>
        </w:rPr>
        <w:t>3</w:t>
      </w:r>
      <w:r>
        <w:rPr>
          <w:rFonts w:ascii="宋体" w:hAnsi="宋体" w:cs="宋体" w:hint="eastAsia"/>
          <w:szCs w:val="21"/>
        </w:rPr>
        <w:t>、</w:t>
      </w:r>
      <w:r w:rsidRPr="00173F66">
        <w:rPr>
          <w:rFonts w:ascii="宋体" w:hAnsi="宋体" w:cs="宋体" w:hint="eastAsia"/>
          <w:szCs w:val="21"/>
        </w:rPr>
        <w:t>如果免费请在该备注栏内注明“免”，如果含在产品价格中则填“含”，如无此项内容则填“无”，不留空白。</w:t>
      </w:r>
    </w:p>
    <w:p w:rsidR="009806EC" w:rsidRDefault="009806EC" w:rsidP="00334BC2">
      <w:pPr>
        <w:rPr>
          <w:rFonts w:ascii="宋体" w:cs="宋体"/>
        </w:rPr>
      </w:pPr>
    </w:p>
    <w:p w:rsidR="009806EC" w:rsidRDefault="009806EC" w:rsidP="00334BC2">
      <w:pPr>
        <w:rPr>
          <w:rFonts w:ascii="宋体" w:cs="宋体"/>
        </w:rPr>
      </w:pPr>
    </w:p>
    <w:p w:rsidR="009806EC" w:rsidRDefault="009806EC" w:rsidP="004B2EC4">
      <w:pPr>
        <w:spacing w:line="440" w:lineRule="exact"/>
        <w:ind w:firstLineChars="2101" w:firstLine="31680"/>
        <w:rPr>
          <w:rFonts w:ascii="宋体" w:cs="宋体"/>
          <w:szCs w:val="21"/>
        </w:rPr>
      </w:pPr>
      <w:r>
        <w:rPr>
          <w:rFonts w:ascii="宋体" w:hAnsi="宋体" w:cs="宋体"/>
          <w:szCs w:val="21"/>
        </w:rPr>
        <w:t xml:space="preserve">  </w:t>
      </w:r>
      <w:r>
        <w:rPr>
          <w:rFonts w:ascii="宋体" w:hAnsi="宋体" w:cs="宋体" w:hint="eastAsia"/>
          <w:szCs w:val="21"/>
        </w:rPr>
        <w:t>谈判供应商全称（盖章）：</w:t>
      </w:r>
    </w:p>
    <w:p w:rsidR="009806EC" w:rsidRDefault="009806EC" w:rsidP="004B2EC4">
      <w:pPr>
        <w:spacing w:beforeLines="100" w:afterLines="100" w:line="400" w:lineRule="atLeast"/>
        <w:ind w:leftChars="2200" w:left="31680"/>
        <w:rPr>
          <w:rFonts w:ascii="宋体" w:cs="宋体"/>
          <w:szCs w:val="21"/>
        </w:rPr>
      </w:pPr>
      <w:r>
        <w:rPr>
          <w:rFonts w:ascii="宋体" w:hAnsi="宋体" w:cs="宋体" w:hint="eastAsia"/>
          <w:szCs w:val="21"/>
        </w:rPr>
        <w:t>日期：</w:t>
      </w:r>
      <w:r>
        <w:rPr>
          <w:rFonts w:ascii="宋体" w:hAnsi="宋体" w:cs="宋体"/>
          <w:szCs w:val="21"/>
        </w:rPr>
        <w:t xml:space="preserve">    </w:t>
      </w:r>
      <w:r>
        <w:rPr>
          <w:rFonts w:ascii="宋体" w:hAnsi="宋体" w:cs="宋体" w:hint="eastAsia"/>
          <w:szCs w:val="21"/>
        </w:rPr>
        <w:t>年</w:t>
      </w:r>
      <w:r>
        <w:rPr>
          <w:rFonts w:ascii="宋体" w:hAnsi="宋体" w:cs="宋体"/>
          <w:szCs w:val="21"/>
        </w:rPr>
        <w:t xml:space="preserve">   </w:t>
      </w:r>
      <w:r>
        <w:rPr>
          <w:rFonts w:ascii="宋体" w:hAnsi="宋体" w:cs="宋体" w:hint="eastAsia"/>
          <w:szCs w:val="21"/>
        </w:rPr>
        <w:t>月</w:t>
      </w:r>
      <w:r>
        <w:rPr>
          <w:rFonts w:ascii="宋体" w:hAnsi="宋体" w:cs="宋体"/>
          <w:szCs w:val="21"/>
        </w:rPr>
        <w:t xml:space="preserve">    </w:t>
      </w:r>
      <w:r>
        <w:rPr>
          <w:rFonts w:ascii="宋体" w:hAnsi="宋体" w:cs="宋体" w:hint="eastAsia"/>
          <w:szCs w:val="21"/>
        </w:rPr>
        <w:t>日</w:t>
      </w:r>
    </w:p>
    <w:p w:rsidR="009806EC" w:rsidRDefault="009806EC" w:rsidP="00334BC2">
      <w:pPr>
        <w:spacing w:line="440" w:lineRule="exact"/>
        <w:rPr>
          <w:rFonts w:ascii="宋体" w:cs="宋体"/>
          <w:szCs w:val="21"/>
        </w:rPr>
      </w:pPr>
    </w:p>
    <w:p w:rsidR="009806EC" w:rsidRDefault="009806EC" w:rsidP="00345FEA">
      <w:pPr>
        <w:spacing w:line="360" w:lineRule="auto"/>
        <w:ind w:firstLineChars="200" w:firstLine="31680"/>
        <w:jc w:val="center"/>
        <w:outlineLvl w:val="0"/>
        <w:rPr>
          <w:rFonts w:ascii="宋体"/>
          <w:b/>
          <w:bCs/>
          <w:sz w:val="30"/>
          <w:szCs w:val="30"/>
        </w:rPr>
      </w:pPr>
      <w:r>
        <w:rPr>
          <w:rFonts w:ascii="宋体" w:cs="宋体"/>
          <w:b/>
          <w:bCs/>
          <w:sz w:val="28"/>
          <w:szCs w:val="28"/>
        </w:rPr>
        <w:br w:type="page"/>
      </w:r>
      <w:bookmarkStart w:id="130" w:name="_Toc3017"/>
      <w:bookmarkStart w:id="131" w:name="_Toc14740"/>
      <w:bookmarkStart w:id="132" w:name="_Toc346178852"/>
      <w:bookmarkEnd w:id="110"/>
      <w:bookmarkEnd w:id="111"/>
      <w:bookmarkEnd w:id="112"/>
      <w:bookmarkEnd w:id="113"/>
      <w:bookmarkEnd w:id="122"/>
      <w:bookmarkEnd w:id="123"/>
      <w:bookmarkEnd w:id="124"/>
      <w:bookmarkEnd w:id="125"/>
      <w:bookmarkEnd w:id="126"/>
      <w:bookmarkEnd w:id="127"/>
      <w:r>
        <w:rPr>
          <w:rFonts w:ascii="宋体" w:hAnsi="宋体" w:hint="eastAsia"/>
          <w:b/>
          <w:bCs/>
          <w:sz w:val="30"/>
          <w:szCs w:val="30"/>
        </w:rPr>
        <w:t>附件七、采购需求偏离表</w:t>
      </w:r>
    </w:p>
    <w:p w:rsidR="009806EC" w:rsidRDefault="009806EC" w:rsidP="00334BC2">
      <w:pPr>
        <w:spacing w:line="380" w:lineRule="exact"/>
        <w:rPr>
          <w:rFonts w:ascii="宋体"/>
          <w:snapToGrid w:val="0"/>
          <w:spacing w:val="20"/>
          <w:szCs w:val="21"/>
        </w:rPr>
      </w:pPr>
      <w:r>
        <w:rPr>
          <w:rFonts w:ascii="宋体" w:hAnsi="宋体" w:hint="eastAsia"/>
          <w:snapToGrid w:val="0"/>
          <w:spacing w:val="20"/>
          <w:szCs w:val="21"/>
        </w:rPr>
        <w:t>招标项目名称：</w:t>
      </w:r>
      <w:r>
        <w:rPr>
          <w:rFonts w:ascii="宋体" w:hAnsi="宋体"/>
          <w:snapToGrid w:val="0"/>
          <w:spacing w:val="20"/>
          <w:szCs w:val="21"/>
          <w:u w:val="single"/>
        </w:rPr>
        <w:t xml:space="preserve">                      </w:t>
      </w:r>
      <w:r>
        <w:rPr>
          <w:rFonts w:ascii="宋体" w:hAnsi="宋体"/>
          <w:snapToGrid w:val="0"/>
          <w:spacing w:val="20"/>
          <w:szCs w:val="21"/>
        </w:rPr>
        <w:t xml:space="preserve">    </w:t>
      </w:r>
      <w:r>
        <w:rPr>
          <w:rFonts w:ascii="宋体" w:hAnsi="宋体" w:hint="eastAsia"/>
          <w:snapToGrid w:val="0"/>
          <w:spacing w:val="20"/>
          <w:szCs w:val="21"/>
        </w:rPr>
        <w:t>招标编号：</w:t>
      </w:r>
      <w:r>
        <w:rPr>
          <w:rFonts w:ascii="宋体" w:hAnsi="宋体"/>
          <w:snapToGrid w:val="0"/>
          <w:spacing w:val="20"/>
          <w:szCs w:val="21"/>
          <w:u w:val="single"/>
        </w:rPr>
        <w:t xml:space="preserve">              </w:t>
      </w:r>
      <w:r>
        <w:rPr>
          <w:rFonts w:ascii="宋体" w:hAnsi="宋体"/>
          <w:snapToGrid w:val="0"/>
          <w:spacing w:val="20"/>
          <w:szCs w:val="21"/>
        </w:rPr>
        <w:t xml:space="preserve">  </w:t>
      </w:r>
    </w:p>
    <w:p w:rsidR="009806EC" w:rsidRDefault="009806EC" w:rsidP="00334BC2">
      <w:pPr>
        <w:spacing w:line="380" w:lineRule="exact"/>
        <w:rPr>
          <w:rFonts w:ascii="宋体"/>
          <w:snapToGrid w:val="0"/>
          <w:spacing w:val="20"/>
          <w:szCs w:val="21"/>
        </w:rPr>
      </w:pP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260"/>
        <w:gridCol w:w="1260"/>
        <w:gridCol w:w="1890"/>
        <w:gridCol w:w="1965"/>
        <w:gridCol w:w="1425"/>
        <w:gridCol w:w="1080"/>
      </w:tblGrid>
      <w:tr w:rsidR="009806EC" w:rsidTr="00D771BB">
        <w:trPr>
          <w:cantSplit/>
          <w:trHeight w:val="400"/>
        </w:trPr>
        <w:tc>
          <w:tcPr>
            <w:tcW w:w="1260" w:type="dxa"/>
            <w:tcBorders>
              <w:top w:val="double" w:sz="4" w:space="0" w:color="auto"/>
            </w:tcBorders>
            <w:vAlign w:val="center"/>
          </w:tcPr>
          <w:p w:rsidR="009806EC" w:rsidRDefault="009806EC" w:rsidP="00D771BB">
            <w:pPr>
              <w:jc w:val="center"/>
              <w:rPr>
                <w:rFonts w:ascii="宋体"/>
                <w:snapToGrid w:val="0"/>
                <w:spacing w:val="20"/>
                <w:szCs w:val="21"/>
              </w:rPr>
            </w:pPr>
          </w:p>
        </w:tc>
        <w:tc>
          <w:tcPr>
            <w:tcW w:w="1260" w:type="dxa"/>
            <w:tcBorders>
              <w:top w:val="double" w:sz="4" w:space="0" w:color="auto"/>
            </w:tcBorders>
            <w:vAlign w:val="center"/>
          </w:tcPr>
          <w:p w:rsidR="009806EC" w:rsidRDefault="009806EC" w:rsidP="00D771BB">
            <w:pPr>
              <w:jc w:val="center"/>
              <w:rPr>
                <w:rFonts w:ascii="宋体"/>
                <w:snapToGrid w:val="0"/>
                <w:spacing w:val="20"/>
                <w:szCs w:val="21"/>
              </w:rPr>
            </w:pPr>
            <w:r>
              <w:rPr>
                <w:rFonts w:ascii="宋体" w:hAnsi="宋体" w:hint="eastAsia"/>
                <w:snapToGrid w:val="0"/>
                <w:spacing w:val="20"/>
                <w:szCs w:val="21"/>
              </w:rPr>
              <w:t>序号</w:t>
            </w:r>
          </w:p>
        </w:tc>
        <w:tc>
          <w:tcPr>
            <w:tcW w:w="1890" w:type="dxa"/>
            <w:tcBorders>
              <w:top w:val="double" w:sz="4" w:space="0" w:color="auto"/>
            </w:tcBorders>
            <w:vAlign w:val="center"/>
          </w:tcPr>
          <w:p w:rsidR="009806EC" w:rsidRDefault="009806EC" w:rsidP="00D771BB">
            <w:pPr>
              <w:jc w:val="center"/>
              <w:rPr>
                <w:rFonts w:ascii="宋体"/>
                <w:snapToGrid w:val="0"/>
                <w:spacing w:val="20"/>
                <w:szCs w:val="21"/>
              </w:rPr>
            </w:pPr>
            <w:r>
              <w:rPr>
                <w:rFonts w:ascii="宋体" w:hAnsi="宋体" w:hint="eastAsia"/>
                <w:snapToGrid w:val="0"/>
                <w:spacing w:val="20"/>
                <w:szCs w:val="21"/>
              </w:rPr>
              <w:t>内</w:t>
            </w:r>
            <w:r>
              <w:rPr>
                <w:rFonts w:ascii="宋体" w:hAnsi="宋体"/>
                <w:snapToGrid w:val="0"/>
                <w:spacing w:val="20"/>
                <w:szCs w:val="21"/>
              </w:rPr>
              <w:t xml:space="preserve"> </w:t>
            </w:r>
            <w:r>
              <w:rPr>
                <w:rFonts w:ascii="宋体" w:hAnsi="宋体" w:hint="eastAsia"/>
                <w:snapToGrid w:val="0"/>
                <w:spacing w:val="20"/>
                <w:szCs w:val="21"/>
              </w:rPr>
              <w:t>容</w:t>
            </w:r>
          </w:p>
        </w:tc>
        <w:tc>
          <w:tcPr>
            <w:tcW w:w="1965" w:type="dxa"/>
            <w:tcBorders>
              <w:top w:val="double" w:sz="4" w:space="0" w:color="auto"/>
            </w:tcBorders>
            <w:vAlign w:val="center"/>
          </w:tcPr>
          <w:p w:rsidR="009806EC" w:rsidRDefault="009806EC" w:rsidP="00D771BB">
            <w:pPr>
              <w:jc w:val="center"/>
              <w:rPr>
                <w:rFonts w:ascii="宋体"/>
                <w:snapToGrid w:val="0"/>
                <w:spacing w:val="20"/>
                <w:szCs w:val="21"/>
              </w:rPr>
            </w:pPr>
            <w:r>
              <w:rPr>
                <w:rFonts w:ascii="宋体" w:hAnsi="宋体" w:hint="eastAsia"/>
                <w:snapToGrid w:val="0"/>
                <w:spacing w:val="20"/>
                <w:szCs w:val="21"/>
              </w:rPr>
              <w:t>采购要求</w:t>
            </w:r>
          </w:p>
        </w:tc>
        <w:tc>
          <w:tcPr>
            <w:tcW w:w="1425" w:type="dxa"/>
            <w:tcBorders>
              <w:top w:val="double" w:sz="4" w:space="0" w:color="auto"/>
            </w:tcBorders>
            <w:vAlign w:val="center"/>
          </w:tcPr>
          <w:p w:rsidR="009806EC" w:rsidRDefault="009806EC" w:rsidP="00D771BB">
            <w:pPr>
              <w:jc w:val="center"/>
              <w:rPr>
                <w:rFonts w:ascii="宋体"/>
                <w:snapToGrid w:val="0"/>
                <w:spacing w:val="20"/>
                <w:szCs w:val="21"/>
              </w:rPr>
            </w:pPr>
            <w:r>
              <w:rPr>
                <w:rFonts w:ascii="宋体" w:hAnsi="宋体" w:hint="eastAsia"/>
                <w:snapToGrid w:val="0"/>
                <w:spacing w:val="20"/>
                <w:szCs w:val="21"/>
              </w:rPr>
              <w:t>投标响应</w:t>
            </w:r>
          </w:p>
        </w:tc>
        <w:tc>
          <w:tcPr>
            <w:tcW w:w="1080" w:type="dxa"/>
            <w:tcBorders>
              <w:top w:val="double" w:sz="4" w:space="0" w:color="auto"/>
            </w:tcBorders>
            <w:vAlign w:val="center"/>
          </w:tcPr>
          <w:p w:rsidR="009806EC" w:rsidRDefault="009806EC" w:rsidP="00D771BB">
            <w:pPr>
              <w:jc w:val="center"/>
              <w:rPr>
                <w:rFonts w:ascii="宋体"/>
                <w:snapToGrid w:val="0"/>
                <w:spacing w:val="20"/>
                <w:szCs w:val="21"/>
              </w:rPr>
            </w:pPr>
            <w:r>
              <w:rPr>
                <w:rFonts w:ascii="宋体" w:hAnsi="宋体" w:hint="eastAsia"/>
                <w:snapToGrid w:val="0"/>
                <w:spacing w:val="20"/>
                <w:szCs w:val="21"/>
              </w:rPr>
              <w:t>备注</w:t>
            </w:r>
          </w:p>
        </w:tc>
      </w:tr>
      <w:tr w:rsidR="009806EC" w:rsidTr="00D771BB">
        <w:trPr>
          <w:cantSplit/>
          <w:trHeight w:val="400"/>
        </w:trPr>
        <w:tc>
          <w:tcPr>
            <w:tcW w:w="1260" w:type="dxa"/>
            <w:vMerge w:val="restart"/>
            <w:vAlign w:val="center"/>
          </w:tcPr>
          <w:p w:rsidR="009806EC" w:rsidRDefault="009806EC" w:rsidP="00D771BB">
            <w:pPr>
              <w:spacing w:line="440" w:lineRule="exact"/>
              <w:jc w:val="center"/>
              <w:rPr>
                <w:rFonts w:ascii="宋体" w:cs="Arial"/>
                <w:szCs w:val="21"/>
              </w:rPr>
            </w:pPr>
            <w:r>
              <w:rPr>
                <w:rFonts w:ascii="宋体" w:hAnsi="宋体" w:cs="Arial" w:hint="eastAsia"/>
                <w:szCs w:val="21"/>
              </w:rPr>
              <w:t>偏</w:t>
            </w:r>
          </w:p>
          <w:p w:rsidR="009806EC" w:rsidRDefault="009806EC" w:rsidP="00D771BB">
            <w:pPr>
              <w:spacing w:line="440" w:lineRule="exact"/>
              <w:jc w:val="center"/>
              <w:rPr>
                <w:rFonts w:ascii="宋体" w:cs="Arial"/>
                <w:szCs w:val="21"/>
              </w:rPr>
            </w:pPr>
            <w:r>
              <w:rPr>
                <w:rFonts w:ascii="宋体" w:hAnsi="宋体" w:cs="Arial" w:hint="eastAsia"/>
                <w:szCs w:val="21"/>
              </w:rPr>
              <w:t>离</w:t>
            </w:r>
          </w:p>
          <w:p w:rsidR="009806EC" w:rsidRDefault="009806EC" w:rsidP="00D771BB">
            <w:pPr>
              <w:spacing w:line="440" w:lineRule="exact"/>
              <w:jc w:val="center"/>
              <w:rPr>
                <w:rFonts w:ascii="宋体" w:cs="Arial"/>
                <w:szCs w:val="21"/>
              </w:rPr>
            </w:pPr>
            <w:r>
              <w:rPr>
                <w:rFonts w:ascii="宋体" w:hAnsi="宋体" w:cs="Arial" w:hint="eastAsia"/>
                <w:szCs w:val="21"/>
              </w:rPr>
              <w:t>说</w:t>
            </w:r>
          </w:p>
          <w:p w:rsidR="009806EC" w:rsidRDefault="009806EC" w:rsidP="00D771BB">
            <w:pPr>
              <w:spacing w:line="440" w:lineRule="exact"/>
              <w:jc w:val="center"/>
              <w:rPr>
                <w:rFonts w:ascii="宋体" w:cs="Arial"/>
                <w:szCs w:val="21"/>
              </w:rPr>
            </w:pPr>
            <w:r>
              <w:rPr>
                <w:rFonts w:ascii="宋体" w:hAnsi="宋体" w:cs="Arial" w:hint="eastAsia"/>
                <w:szCs w:val="21"/>
              </w:rPr>
              <w:t>明</w:t>
            </w:r>
          </w:p>
        </w:tc>
        <w:tc>
          <w:tcPr>
            <w:tcW w:w="1260" w:type="dxa"/>
            <w:vAlign w:val="center"/>
          </w:tcPr>
          <w:p w:rsidR="009806EC" w:rsidRDefault="009806EC" w:rsidP="00D771BB">
            <w:pPr>
              <w:jc w:val="center"/>
              <w:rPr>
                <w:rFonts w:ascii="宋体"/>
                <w:snapToGrid w:val="0"/>
                <w:spacing w:val="20"/>
                <w:szCs w:val="21"/>
              </w:rPr>
            </w:pPr>
          </w:p>
        </w:tc>
        <w:tc>
          <w:tcPr>
            <w:tcW w:w="1890" w:type="dxa"/>
            <w:vAlign w:val="center"/>
          </w:tcPr>
          <w:p w:rsidR="009806EC" w:rsidRDefault="009806EC" w:rsidP="00D771BB">
            <w:pPr>
              <w:jc w:val="center"/>
              <w:rPr>
                <w:rFonts w:ascii="宋体"/>
                <w:snapToGrid w:val="0"/>
                <w:spacing w:val="20"/>
                <w:szCs w:val="21"/>
              </w:rPr>
            </w:pPr>
          </w:p>
        </w:tc>
        <w:tc>
          <w:tcPr>
            <w:tcW w:w="1965" w:type="dxa"/>
            <w:vAlign w:val="center"/>
          </w:tcPr>
          <w:p w:rsidR="009806EC" w:rsidRDefault="009806EC" w:rsidP="00D771BB">
            <w:pPr>
              <w:jc w:val="center"/>
              <w:rPr>
                <w:rFonts w:ascii="宋体"/>
                <w:snapToGrid w:val="0"/>
                <w:spacing w:val="20"/>
                <w:szCs w:val="21"/>
              </w:rPr>
            </w:pPr>
          </w:p>
        </w:tc>
        <w:tc>
          <w:tcPr>
            <w:tcW w:w="1425" w:type="dxa"/>
            <w:vAlign w:val="center"/>
          </w:tcPr>
          <w:p w:rsidR="009806EC" w:rsidRDefault="009806EC" w:rsidP="00D771BB">
            <w:pPr>
              <w:jc w:val="center"/>
              <w:rPr>
                <w:rFonts w:ascii="宋体"/>
                <w:snapToGrid w:val="0"/>
                <w:spacing w:val="20"/>
                <w:szCs w:val="21"/>
              </w:rPr>
            </w:pPr>
          </w:p>
        </w:tc>
        <w:tc>
          <w:tcPr>
            <w:tcW w:w="1080" w:type="dxa"/>
            <w:vAlign w:val="center"/>
          </w:tcPr>
          <w:p w:rsidR="009806EC" w:rsidRDefault="009806EC" w:rsidP="00D771BB">
            <w:pPr>
              <w:jc w:val="center"/>
              <w:rPr>
                <w:rFonts w:ascii="宋体"/>
                <w:snapToGrid w:val="0"/>
                <w:spacing w:val="20"/>
                <w:szCs w:val="21"/>
              </w:rPr>
            </w:pPr>
          </w:p>
        </w:tc>
      </w:tr>
      <w:tr w:rsidR="009806EC" w:rsidTr="00D771BB">
        <w:trPr>
          <w:cantSplit/>
          <w:trHeight w:val="400"/>
        </w:trPr>
        <w:tc>
          <w:tcPr>
            <w:tcW w:w="1260" w:type="dxa"/>
            <w:vMerge/>
            <w:vAlign w:val="center"/>
          </w:tcPr>
          <w:p w:rsidR="009806EC" w:rsidRDefault="009806EC" w:rsidP="00D771BB">
            <w:pPr>
              <w:spacing w:line="440" w:lineRule="exact"/>
              <w:jc w:val="center"/>
              <w:rPr>
                <w:rFonts w:ascii="宋体"/>
                <w:snapToGrid w:val="0"/>
                <w:spacing w:val="20"/>
                <w:szCs w:val="21"/>
              </w:rPr>
            </w:pPr>
          </w:p>
        </w:tc>
        <w:tc>
          <w:tcPr>
            <w:tcW w:w="1260" w:type="dxa"/>
            <w:vAlign w:val="center"/>
          </w:tcPr>
          <w:p w:rsidR="009806EC" w:rsidRDefault="009806EC" w:rsidP="00D771BB">
            <w:pPr>
              <w:jc w:val="center"/>
              <w:rPr>
                <w:rFonts w:ascii="宋体"/>
                <w:snapToGrid w:val="0"/>
                <w:spacing w:val="20"/>
                <w:szCs w:val="21"/>
              </w:rPr>
            </w:pPr>
          </w:p>
        </w:tc>
        <w:tc>
          <w:tcPr>
            <w:tcW w:w="1890" w:type="dxa"/>
            <w:vAlign w:val="center"/>
          </w:tcPr>
          <w:p w:rsidR="009806EC" w:rsidRDefault="009806EC" w:rsidP="00D771BB">
            <w:pPr>
              <w:jc w:val="center"/>
              <w:rPr>
                <w:rFonts w:ascii="宋体"/>
                <w:snapToGrid w:val="0"/>
                <w:spacing w:val="20"/>
                <w:szCs w:val="21"/>
              </w:rPr>
            </w:pPr>
          </w:p>
        </w:tc>
        <w:tc>
          <w:tcPr>
            <w:tcW w:w="1965" w:type="dxa"/>
            <w:vAlign w:val="center"/>
          </w:tcPr>
          <w:p w:rsidR="009806EC" w:rsidRDefault="009806EC" w:rsidP="00D771BB">
            <w:pPr>
              <w:jc w:val="center"/>
              <w:rPr>
                <w:rFonts w:ascii="宋体"/>
                <w:snapToGrid w:val="0"/>
                <w:spacing w:val="20"/>
                <w:szCs w:val="21"/>
              </w:rPr>
            </w:pPr>
          </w:p>
        </w:tc>
        <w:tc>
          <w:tcPr>
            <w:tcW w:w="1425" w:type="dxa"/>
            <w:vAlign w:val="center"/>
          </w:tcPr>
          <w:p w:rsidR="009806EC" w:rsidRDefault="009806EC" w:rsidP="00D771BB">
            <w:pPr>
              <w:jc w:val="center"/>
              <w:rPr>
                <w:rFonts w:ascii="宋体"/>
                <w:snapToGrid w:val="0"/>
                <w:spacing w:val="20"/>
                <w:szCs w:val="21"/>
              </w:rPr>
            </w:pPr>
          </w:p>
        </w:tc>
        <w:tc>
          <w:tcPr>
            <w:tcW w:w="1080" w:type="dxa"/>
            <w:vAlign w:val="center"/>
          </w:tcPr>
          <w:p w:rsidR="009806EC" w:rsidRDefault="009806EC" w:rsidP="00D771BB">
            <w:pPr>
              <w:jc w:val="center"/>
              <w:rPr>
                <w:rFonts w:ascii="宋体"/>
                <w:snapToGrid w:val="0"/>
                <w:spacing w:val="20"/>
                <w:szCs w:val="21"/>
              </w:rPr>
            </w:pPr>
          </w:p>
        </w:tc>
      </w:tr>
      <w:tr w:rsidR="009806EC" w:rsidTr="00D771BB">
        <w:trPr>
          <w:cantSplit/>
          <w:trHeight w:val="400"/>
        </w:trPr>
        <w:tc>
          <w:tcPr>
            <w:tcW w:w="1260" w:type="dxa"/>
            <w:vMerge/>
            <w:vAlign w:val="center"/>
          </w:tcPr>
          <w:p w:rsidR="009806EC" w:rsidRDefault="009806EC" w:rsidP="00D771BB">
            <w:pPr>
              <w:spacing w:line="440" w:lineRule="exact"/>
              <w:jc w:val="center"/>
              <w:rPr>
                <w:rFonts w:ascii="宋体"/>
                <w:snapToGrid w:val="0"/>
                <w:spacing w:val="20"/>
                <w:szCs w:val="21"/>
              </w:rPr>
            </w:pPr>
          </w:p>
        </w:tc>
        <w:tc>
          <w:tcPr>
            <w:tcW w:w="1260" w:type="dxa"/>
            <w:vAlign w:val="center"/>
          </w:tcPr>
          <w:p w:rsidR="009806EC" w:rsidRDefault="009806EC" w:rsidP="00D771BB">
            <w:pPr>
              <w:jc w:val="center"/>
              <w:rPr>
                <w:rFonts w:ascii="宋体"/>
                <w:snapToGrid w:val="0"/>
                <w:spacing w:val="20"/>
                <w:szCs w:val="21"/>
              </w:rPr>
            </w:pPr>
          </w:p>
        </w:tc>
        <w:tc>
          <w:tcPr>
            <w:tcW w:w="1890" w:type="dxa"/>
            <w:vAlign w:val="center"/>
          </w:tcPr>
          <w:p w:rsidR="009806EC" w:rsidRDefault="009806EC" w:rsidP="00D771BB">
            <w:pPr>
              <w:jc w:val="center"/>
              <w:rPr>
                <w:rFonts w:ascii="宋体"/>
                <w:snapToGrid w:val="0"/>
                <w:spacing w:val="20"/>
                <w:szCs w:val="21"/>
              </w:rPr>
            </w:pPr>
          </w:p>
        </w:tc>
        <w:tc>
          <w:tcPr>
            <w:tcW w:w="1965" w:type="dxa"/>
            <w:vAlign w:val="center"/>
          </w:tcPr>
          <w:p w:rsidR="009806EC" w:rsidRDefault="009806EC" w:rsidP="00D771BB">
            <w:pPr>
              <w:jc w:val="center"/>
              <w:rPr>
                <w:rFonts w:ascii="宋体"/>
                <w:snapToGrid w:val="0"/>
                <w:spacing w:val="20"/>
                <w:szCs w:val="21"/>
              </w:rPr>
            </w:pPr>
          </w:p>
        </w:tc>
        <w:tc>
          <w:tcPr>
            <w:tcW w:w="1425" w:type="dxa"/>
            <w:vAlign w:val="center"/>
          </w:tcPr>
          <w:p w:rsidR="009806EC" w:rsidRDefault="009806EC" w:rsidP="00D771BB">
            <w:pPr>
              <w:jc w:val="center"/>
              <w:rPr>
                <w:rFonts w:ascii="宋体"/>
                <w:snapToGrid w:val="0"/>
                <w:spacing w:val="20"/>
                <w:szCs w:val="21"/>
              </w:rPr>
            </w:pPr>
          </w:p>
        </w:tc>
        <w:tc>
          <w:tcPr>
            <w:tcW w:w="1080" w:type="dxa"/>
            <w:vAlign w:val="center"/>
          </w:tcPr>
          <w:p w:rsidR="009806EC" w:rsidRDefault="009806EC" w:rsidP="00D771BB">
            <w:pPr>
              <w:jc w:val="center"/>
              <w:rPr>
                <w:rFonts w:ascii="宋体"/>
                <w:snapToGrid w:val="0"/>
                <w:spacing w:val="20"/>
                <w:szCs w:val="21"/>
              </w:rPr>
            </w:pPr>
          </w:p>
        </w:tc>
      </w:tr>
      <w:tr w:rsidR="009806EC" w:rsidTr="00D771BB">
        <w:trPr>
          <w:cantSplit/>
          <w:trHeight w:val="400"/>
        </w:trPr>
        <w:tc>
          <w:tcPr>
            <w:tcW w:w="1260" w:type="dxa"/>
            <w:vMerge/>
            <w:vAlign w:val="center"/>
          </w:tcPr>
          <w:p w:rsidR="009806EC" w:rsidRDefault="009806EC" w:rsidP="00D771BB">
            <w:pPr>
              <w:spacing w:line="440" w:lineRule="exact"/>
              <w:jc w:val="center"/>
              <w:rPr>
                <w:rFonts w:ascii="宋体"/>
                <w:snapToGrid w:val="0"/>
                <w:spacing w:val="20"/>
                <w:szCs w:val="21"/>
              </w:rPr>
            </w:pPr>
          </w:p>
        </w:tc>
        <w:tc>
          <w:tcPr>
            <w:tcW w:w="1260" w:type="dxa"/>
            <w:vAlign w:val="center"/>
          </w:tcPr>
          <w:p w:rsidR="009806EC" w:rsidRDefault="009806EC" w:rsidP="00D771BB">
            <w:pPr>
              <w:jc w:val="center"/>
              <w:rPr>
                <w:rFonts w:ascii="宋体"/>
                <w:snapToGrid w:val="0"/>
                <w:spacing w:val="20"/>
                <w:szCs w:val="21"/>
              </w:rPr>
            </w:pPr>
          </w:p>
        </w:tc>
        <w:tc>
          <w:tcPr>
            <w:tcW w:w="1890" w:type="dxa"/>
            <w:vAlign w:val="center"/>
          </w:tcPr>
          <w:p w:rsidR="009806EC" w:rsidRDefault="009806EC" w:rsidP="00D771BB">
            <w:pPr>
              <w:jc w:val="center"/>
              <w:rPr>
                <w:rFonts w:ascii="宋体"/>
                <w:snapToGrid w:val="0"/>
                <w:spacing w:val="20"/>
                <w:szCs w:val="21"/>
              </w:rPr>
            </w:pPr>
          </w:p>
        </w:tc>
        <w:tc>
          <w:tcPr>
            <w:tcW w:w="1965" w:type="dxa"/>
            <w:vAlign w:val="center"/>
          </w:tcPr>
          <w:p w:rsidR="009806EC" w:rsidRDefault="009806EC" w:rsidP="00D771BB">
            <w:pPr>
              <w:jc w:val="center"/>
              <w:rPr>
                <w:rFonts w:ascii="宋体"/>
                <w:snapToGrid w:val="0"/>
                <w:spacing w:val="20"/>
                <w:szCs w:val="21"/>
              </w:rPr>
            </w:pPr>
          </w:p>
        </w:tc>
        <w:tc>
          <w:tcPr>
            <w:tcW w:w="1425" w:type="dxa"/>
            <w:vAlign w:val="center"/>
          </w:tcPr>
          <w:p w:rsidR="009806EC" w:rsidRDefault="009806EC" w:rsidP="00D771BB">
            <w:pPr>
              <w:jc w:val="center"/>
              <w:rPr>
                <w:rFonts w:ascii="宋体"/>
                <w:snapToGrid w:val="0"/>
                <w:spacing w:val="20"/>
                <w:szCs w:val="21"/>
              </w:rPr>
            </w:pPr>
          </w:p>
        </w:tc>
        <w:tc>
          <w:tcPr>
            <w:tcW w:w="1080" w:type="dxa"/>
            <w:vAlign w:val="center"/>
          </w:tcPr>
          <w:p w:rsidR="009806EC" w:rsidRDefault="009806EC" w:rsidP="00D771BB">
            <w:pPr>
              <w:jc w:val="center"/>
              <w:rPr>
                <w:rFonts w:ascii="宋体"/>
                <w:snapToGrid w:val="0"/>
                <w:spacing w:val="20"/>
                <w:szCs w:val="21"/>
              </w:rPr>
            </w:pPr>
          </w:p>
        </w:tc>
      </w:tr>
      <w:tr w:rsidR="009806EC" w:rsidTr="00D771BB">
        <w:trPr>
          <w:cantSplit/>
          <w:trHeight w:val="400"/>
        </w:trPr>
        <w:tc>
          <w:tcPr>
            <w:tcW w:w="1260" w:type="dxa"/>
            <w:vMerge/>
            <w:vAlign w:val="center"/>
          </w:tcPr>
          <w:p w:rsidR="009806EC" w:rsidRDefault="009806EC" w:rsidP="00D771BB">
            <w:pPr>
              <w:spacing w:line="440" w:lineRule="exact"/>
              <w:jc w:val="center"/>
              <w:rPr>
                <w:rFonts w:ascii="宋体"/>
                <w:snapToGrid w:val="0"/>
                <w:spacing w:val="20"/>
                <w:szCs w:val="21"/>
              </w:rPr>
            </w:pPr>
          </w:p>
        </w:tc>
        <w:tc>
          <w:tcPr>
            <w:tcW w:w="1260" w:type="dxa"/>
            <w:tcBorders>
              <w:bottom w:val="double" w:sz="4" w:space="0" w:color="auto"/>
            </w:tcBorders>
            <w:vAlign w:val="center"/>
          </w:tcPr>
          <w:p w:rsidR="009806EC" w:rsidRDefault="009806EC" w:rsidP="00D771BB">
            <w:pPr>
              <w:jc w:val="center"/>
              <w:rPr>
                <w:rFonts w:ascii="宋体"/>
                <w:snapToGrid w:val="0"/>
                <w:spacing w:val="20"/>
                <w:szCs w:val="21"/>
              </w:rPr>
            </w:pPr>
          </w:p>
        </w:tc>
        <w:tc>
          <w:tcPr>
            <w:tcW w:w="1890" w:type="dxa"/>
            <w:tcBorders>
              <w:bottom w:val="double" w:sz="4" w:space="0" w:color="auto"/>
            </w:tcBorders>
            <w:vAlign w:val="center"/>
          </w:tcPr>
          <w:p w:rsidR="009806EC" w:rsidRDefault="009806EC" w:rsidP="00D771BB">
            <w:pPr>
              <w:jc w:val="center"/>
              <w:rPr>
                <w:rFonts w:ascii="宋体"/>
                <w:snapToGrid w:val="0"/>
                <w:spacing w:val="20"/>
                <w:szCs w:val="21"/>
              </w:rPr>
            </w:pPr>
          </w:p>
        </w:tc>
        <w:tc>
          <w:tcPr>
            <w:tcW w:w="1965" w:type="dxa"/>
            <w:tcBorders>
              <w:bottom w:val="double" w:sz="4" w:space="0" w:color="auto"/>
            </w:tcBorders>
            <w:vAlign w:val="center"/>
          </w:tcPr>
          <w:p w:rsidR="009806EC" w:rsidRDefault="009806EC" w:rsidP="00D771BB">
            <w:pPr>
              <w:jc w:val="center"/>
              <w:rPr>
                <w:rFonts w:ascii="宋体"/>
                <w:snapToGrid w:val="0"/>
                <w:spacing w:val="20"/>
                <w:szCs w:val="21"/>
              </w:rPr>
            </w:pPr>
          </w:p>
        </w:tc>
        <w:tc>
          <w:tcPr>
            <w:tcW w:w="1425" w:type="dxa"/>
            <w:tcBorders>
              <w:bottom w:val="double" w:sz="4" w:space="0" w:color="auto"/>
            </w:tcBorders>
            <w:vAlign w:val="center"/>
          </w:tcPr>
          <w:p w:rsidR="009806EC" w:rsidRDefault="009806EC" w:rsidP="00D771BB">
            <w:pPr>
              <w:jc w:val="center"/>
              <w:rPr>
                <w:rFonts w:ascii="宋体"/>
                <w:snapToGrid w:val="0"/>
                <w:spacing w:val="20"/>
                <w:szCs w:val="21"/>
              </w:rPr>
            </w:pPr>
          </w:p>
        </w:tc>
        <w:tc>
          <w:tcPr>
            <w:tcW w:w="1080" w:type="dxa"/>
            <w:tcBorders>
              <w:bottom w:val="double" w:sz="4" w:space="0" w:color="auto"/>
            </w:tcBorders>
            <w:vAlign w:val="center"/>
          </w:tcPr>
          <w:p w:rsidR="009806EC" w:rsidRDefault="009806EC" w:rsidP="00D771BB">
            <w:pPr>
              <w:jc w:val="center"/>
              <w:rPr>
                <w:rFonts w:ascii="宋体"/>
                <w:snapToGrid w:val="0"/>
                <w:spacing w:val="20"/>
                <w:szCs w:val="21"/>
              </w:rPr>
            </w:pPr>
          </w:p>
        </w:tc>
      </w:tr>
      <w:tr w:rsidR="009806EC" w:rsidTr="00D771BB">
        <w:trPr>
          <w:cantSplit/>
          <w:trHeight w:val="400"/>
        </w:trPr>
        <w:tc>
          <w:tcPr>
            <w:tcW w:w="1260" w:type="dxa"/>
            <w:vMerge/>
            <w:vAlign w:val="center"/>
          </w:tcPr>
          <w:p w:rsidR="009806EC" w:rsidRDefault="009806EC" w:rsidP="00D771BB">
            <w:pPr>
              <w:spacing w:line="440" w:lineRule="exact"/>
              <w:jc w:val="center"/>
              <w:rPr>
                <w:rFonts w:ascii="宋体"/>
                <w:snapToGrid w:val="0"/>
                <w:spacing w:val="20"/>
                <w:szCs w:val="21"/>
              </w:rPr>
            </w:pPr>
          </w:p>
        </w:tc>
        <w:tc>
          <w:tcPr>
            <w:tcW w:w="1260" w:type="dxa"/>
            <w:tcBorders>
              <w:top w:val="double" w:sz="4" w:space="0" w:color="auto"/>
            </w:tcBorders>
            <w:vAlign w:val="center"/>
          </w:tcPr>
          <w:p w:rsidR="009806EC" w:rsidRDefault="009806EC" w:rsidP="00D771BB">
            <w:pPr>
              <w:jc w:val="center"/>
              <w:rPr>
                <w:rFonts w:ascii="宋体"/>
                <w:snapToGrid w:val="0"/>
                <w:spacing w:val="20"/>
                <w:szCs w:val="21"/>
              </w:rPr>
            </w:pPr>
          </w:p>
        </w:tc>
        <w:tc>
          <w:tcPr>
            <w:tcW w:w="1890" w:type="dxa"/>
            <w:tcBorders>
              <w:top w:val="double" w:sz="4" w:space="0" w:color="auto"/>
            </w:tcBorders>
            <w:vAlign w:val="center"/>
          </w:tcPr>
          <w:p w:rsidR="009806EC" w:rsidRDefault="009806EC" w:rsidP="00D771BB">
            <w:pPr>
              <w:jc w:val="center"/>
              <w:rPr>
                <w:rFonts w:ascii="宋体"/>
                <w:snapToGrid w:val="0"/>
                <w:spacing w:val="20"/>
                <w:szCs w:val="21"/>
              </w:rPr>
            </w:pPr>
          </w:p>
        </w:tc>
        <w:tc>
          <w:tcPr>
            <w:tcW w:w="1965" w:type="dxa"/>
            <w:tcBorders>
              <w:top w:val="double" w:sz="4" w:space="0" w:color="auto"/>
            </w:tcBorders>
            <w:vAlign w:val="center"/>
          </w:tcPr>
          <w:p w:rsidR="009806EC" w:rsidRDefault="009806EC" w:rsidP="00D771BB">
            <w:pPr>
              <w:jc w:val="center"/>
              <w:rPr>
                <w:rFonts w:ascii="宋体"/>
                <w:snapToGrid w:val="0"/>
                <w:spacing w:val="20"/>
                <w:szCs w:val="21"/>
              </w:rPr>
            </w:pPr>
          </w:p>
        </w:tc>
        <w:tc>
          <w:tcPr>
            <w:tcW w:w="1425" w:type="dxa"/>
            <w:tcBorders>
              <w:top w:val="double" w:sz="4" w:space="0" w:color="auto"/>
            </w:tcBorders>
            <w:vAlign w:val="center"/>
          </w:tcPr>
          <w:p w:rsidR="009806EC" w:rsidRDefault="009806EC" w:rsidP="00D771BB">
            <w:pPr>
              <w:jc w:val="center"/>
              <w:rPr>
                <w:rFonts w:ascii="宋体"/>
                <w:snapToGrid w:val="0"/>
                <w:spacing w:val="20"/>
                <w:szCs w:val="21"/>
              </w:rPr>
            </w:pPr>
          </w:p>
        </w:tc>
        <w:tc>
          <w:tcPr>
            <w:tcW w:w="1080" w:type="dxa"/>
            <w:tcBorders>
              <w:top w:val="double" w:sz="4" w:space="0" w:color="auto"/>
            </w:tcBorders>
            <w:vAlign w:val="center"/>
          </w:tcPr>
          <w:p w:rsidR="009806EC" w:rsidRDefault="009806EC" w:rsidP="00D771BB">
            <w:pPr>
              <w:jc w:val="center"/>
              <w:rPr>
                <w:rFonts w:ascii="宋体"/>
                <w:snapToGrid w:val="0"/>
                <w:spacing w:val="20"/>
                <w:szCs w:val="21"/>
              </w:rPr>
            </w:pPr>
          </w:p>
        </w:tc>
      </w:tr>
      <w:tr w:rsidR="009806EC" w:rsidTr="00D771BB">
        <w:trPr>
          <w:cantSplit/>
          <w:trHeight w:val="400"/>
        </w:trPr>
        <w:tc>
          <w:tcPr>
            <w:tcW w:w="1260" w:type="dxa"/>
            <w:vMerge/>
            <w:vAlign w:val="center"/>
          </w:tcPr>
          <w:p w:rsidR="009806EC" w:rsidRDefault="009806EC" w:rsidP="00D771BB">
            <w:pPr>
              <w:jc w:val="center"/>
              <w:rPr>
                <w:rFonts w:ascii="宋体"/>
                <w:snapToGrid w:val="0"/>
                <w:spacing w:val="20"/>
                <w:szCs w:val="21"/>
              </w:rPr>
            </w:pPr>
          </w:p>
        </w:tc>
        <w:tc>
          <w:tcPr>
            <w:tcW w:w="1260" w:type="dxa"/>
            <w:vAlign w:val="center"/>
          </w:tcPr>
          <w:p w:rsidR="009806EC" w:rsidRDefault="009806EC" w:rsidP="00D771BB">
            <w:pPr>
              <w:jc w:val="center"/>
              <w:rPr>
                <w:rFonts w:ascii="宋体"/>
                <w:snapToGrid w:val="0"/>
                <w:spacing w:val="20"/>
                <w:szCs w:val="21"/>
              </w:rPr>
            </w:pPr>
          </w:p>
        </w:tc>
        <w:tc>
          <w:tcPr>
            <w:tcW w:w="1890" w:type="dxa"/>
            <w:vAlign w:val="center"/>
          </w:tcPr>
          <w:p w:rsidR="009806EC" w:rsidRDefault="009806EC" w:rsidP="00D771BB">
            <w:pPr>
              <w:jc w:val="center"/>
              <w:rPr>
                <w:rFonts w:ascii="宋体"/>
                <w:snapToGrid w:val="0"/>
                <w:spacing w:val="20"/>
                <w:szCs w:val="21"/>
              </w:rPr>
            </w:pPr>
          </w:p>
        </w:tc>
        <w:tc>
          <w:tcPr>
            <w:tcW w:w="1965" w:type="dxa"/>
            <w:vAlign w:val="center"/>
          </w:tcPr>
          <w:p w:rsidR="009806EC" w:rsidRDefault="009806EC" w:rsidP="00D771BB">
            <w:pPr>
              <w:jc w:val="center"/>
              <w:rPr>
                <w:rFonts w:ascii="宋体"/>
                <w:snapToGrid w:val="0"/>
                <w:spacing w:val="20"/>
                <w:szCs w:val="21"/>
              </w:rPr>
            </w:pPr>
          </w:p>
        </w:tc>
        <w:tc>
          <w:tcPr>
            <w:tcW w:w="1425" w:type="dxa"/>
            <w:vAlign w:val="center"/>
          </w:tcPr>
          <w:p w:rsidR="009806EC" w:rsidRDefault="009806EC" w:rsidP="00D771BB">
            <w:pPr>
              <w:jc w:val="center"/>
              <w:rPr>
                <w:rFonts w:ascii="宋体"/>
                <w:snapToGrid w:val="0"/>
                <w:spacing w:val="20"/>
                <w:szCs w:val="21"/>
              </w:rPr>
            </w:pPr>
          </w:p>
        </w:tc>
        <w:tc>
          <w:tcPr>
            <w:tcW w:w="1080" w:type="dxa"/>
            <w:vAlign w:val="center"/>
          </w:tcPr>
          <w:p w:rsidR="009806EC" w:rsidRDefault="009806EC" w:rsidP="00D771BB">
            <w:pPr>
              <w:jc w:val="center"/>
              <w:rPr>
                <w:rFonts w:ascii="宋体"/>
                <w:snapToGrid w:val="0"/>
                <w:spacing w:val="20"/>
                <w:szCs w:val="21"/>
              </w:rPr>
            </w:pPr>
          </w:p>
        </w:tc>
      </w:tr>
      <w:tr w:rsidR="009806EC" w:rsidTr="00D771BB">
        <w:trPr>
          <w:cantSplit/>
          <w:trHeight w:val="400"/>
        </w:trPr>
        <w:tc>
          <w:tcPr>
            <w:tcW w:w="1260" w:type="dxa"/>
            <w:vMerge/>
            <w:vAlign w:val="center"/>
          </w:tcPr>
          <w:p w:rsidR="009806EC" w:rsidRDefault="009806EC" w:rsidP="00D771BB">
            <w:pPr>
              <w:jc w:val="center"/>
              <w:rPr>
                <w:rFonts w:ascii="宋体"/>
                <w:snapToGrid w:val="0"/>
                <w:spacing w:val="20"/>
                <w:szCs w:val="21"/>
              </w:rPr>
            </w:pPr>
          </w:p>
        </w:tc>
        <w:tc>
          <w:tcPr>
            <w:tcW w:w="1260" w:type="dxa"/>
            <w:vAlign w:val="center"/>
          </w:tcPr>
          <w:p w:rsidR="009806EC" w:rsidRDefault="009806EC" w:rsidP="00D771BB">
            <w:pPr>
              <w:jc w:val="center"/>
              <w:rPr>
                <w:rFonts w:ascii="宋体"/>
                <w:snapToGrid w:val="0"/>
                <w:spacing w:val="20"/>
                <w:szCs w:val="21"/>
              </w:rPr>
            </w:pPr>
          </w:p>
        </w:tc>
        <w:tc>
          <w:tcPr>
            <w:tcW w:w="1890" w:type="dxa"/>
            <w:vAlign w:val="center"/>
          </w:tcPr>
          <w:p w:rsidR="009806EC" w:rsidRDefault="009806EC" w:rsidP="00D771BB">
            <w:pPr>
              <w:jc w:val="center"/>
              <w:rPr>
                <w:rFonts w:ascii="宋体"/>
                <w:snapToGrid w:val="0"/>
                <w:spacing w:val="20"/>
                <w:szCs w:val="21"/>
              </w:rPr>
            </w:pPr>
          </w:p>
        </w:tc>
        <w:tc>
          <w:tcPr>
            <w:tcW w:w="1965" w:type="dxa"/>
            <w:vAlign w:val="center"/>
          </w:tcPr>
          <w:p w:rsidR="009806EC" w:rsidRDefault="009806EC" w:rsidP="00D771BB">
            <w:pPr>
              <w:jc w:val="center"/>
              <w:rPr>
                <w:rFonts w:ascii="宋体"/>
                <w:snapToGrid w:val="0"/>
                <w:spacing w:val="20"/>
                <w:szCs w:val="21"/>
              </w:rPr>
            </w:pPr>
          </w:p>
        </w:tc>
        <w:tc>
          <w:tcPr>
            <w:tcW w:w="1425" w:type="dxa"/>
            <w:vAlign w:val="center"/>
          </w:tcPr>
          <w:p w:rsidR="009806EC" w:rsidRDefault="009806EC" w:rsidP="00D771BB">
            <w:pPr>
              <w:jc w:val="center"/>
              <w:rPr>
                <w:rFonts w:ascii="宋体"/>
                <w:snapToGrid w:val="0"/>
                <w:spacing w:val="20"/>
                <w:szCs w:val="21"/>
              </w:rPr>
            </w:pPr>
          </w:p>
        </w:tc>
        <w:tc>
          <w:tcPr>
            <w:tcW w:w="1080" w:type="dxa"/>
            <w:vAlign w:val="center"/>
          </w:tcPr>
          <w:p w:rsidR="009806EC" w:rsidRDefault="009806EC" w:rsidP="00D771BB">
            <w:pPr>
              <w:jc w:val="center"/>
              <w:rPr>
                <w:rFonts w:ascii="宋体"/>
                <w:snapToGrid w:val="0"/>
                <w:spacing w:val="20"/>
                <w:szCs w:val="21"/>
              </w:rPr>
            </w:pPr>
          </w:p>
        </w:tc>
      </w:tr>
      <w:tr w:rsidR="009806EC" w:rsidTr="00D771BB">
        <w:trPr>
          <w:cantSplit/>
          <w:trHeight w:val="400"/>
        </w:trPr>
        <w:tc>
          <w:tcPr>
            <w:tcW w:w="1260" w:type="dxa"/>
            <w:vMerge/>
            <w:vAlign w:val="center"/>
          </w:tcPr>
          <w:p w:rsidR="009806EC" w:rsidRDefault="009806EC" w:rsidP="00D771BB">
            <w:pPr>
              <w:jc w:val="center"/>
              <w:rPr>
                <w:rFonts w:ascii="宋体"/>
                <w:snapToGrid w:val="0"/>
                <w:spacing w:val="20"/>
                <w:szCs w:val="21"/>
              </w:rPr>
            </w:pPr>
          </w:p>
        </w:tc>
        <w:tc>
          <w:tcPr>
            <w:tcW w:w="1260" w:type="dxa"/>
            <w:vAlign w:val="center"/>
          </w:tcPr>
          <w:p w:rsidR="009806EC" w:rsidRDefault="009806EC" w:rsidP="00D771BB">
            <w:pPr>
              <w:jc w:val="center"/>
              <w:rPr>
                <w:rFonts w:ascii="宋体"/>
                <w:snapToGrid w:val="0"/>
                <w:spacing w:val="20"/>
                <w:szCs w:val="21"/>
              </w:rPr>
            </w:pPr>
          </w:p>
        </w:tc>
        <w:tc>
          <w:tcPr>
            <w:tcW w:w="1890" w:type="dxa"/>
            <w:vAlign w:val="center"/>
          </w:tcPr>
          <w:p w:rsidR="009806EC" w:rsidRDefault="009806EC" w:rsidP="00D771BB">
            <w:pPr>
              <w:jc w:val="center"/>
              <w:rPr>
                <w:rFonts w:ascii="宋体"/>
                <w:snapToGrid w:val="0"/>
                <w:spacing w:val="20"/>
                <w:szCs w:val="21"/>
              </w:rPr>
            </w:pPr>
          </w:p>
        </w:tc>
        <w:tc>
          <w:tcPr>
            <w:tcW w:w="1965" w:type="dxa"/>
            <w:vAlign w:val="center"/>
          </w:tcPr>
          <w:p w:rsidR="009806EC" w:rsidRDefault="009806EC" w:rsidP="00D771BB">
            <w:pPr>
              <w:jc w:val="center"/>
              <w:rPr>
                <w:rFonts w:ascii="宋体"/>
                <w:snapToGrid w:val="0"/>
                <w:spacing w:val="20"/>
                <w:szCs w:val="21"/>
              </w:rPr>
            </w:pPr>
          </w:p>
        </w:tc>
        <w:tc>
          <w:tcPr>
            <w:tcW w:w="1425" w:type="dxa"/>
            <w:vAlign w:val="center"/>
          </w:tcPr>
          <w:p w:rsidR="009806EC" w:rsidRDefault="009806EC" w:rsidP="00D771BB">
            <w:pPr>
              <w:jc w:val="center"/>
              <w:rPr>
                <w:rFonts w:ascii="宋体"/>
                <w:snapToGrid w:val="0"/>
                <w:spacing w:val="20"/>
                <w:szCs w:val="21"/>
              </w:rPr>
            </w:pPr>
          </w:p>
        </w:tc>
        <w:tc>
          <w:tcPr>
            <w:tcW w:w="1080" w:type="dxa"/>
            <w:vAlign w:val="center"/>
          </w:tcPr>
          <w:p w:rsidR="009806EC" w:rsidRDefault="009806EC" w:rsidP="00D771BB">
            <w:pPr>
              <w:jc w:val="center"/>
              <w:rPr>
                <w:rFonts w:ascii="宋体"/>
                <w:snapToGrid w:val="0"/>
                <w:spacing w:val="20"/>
                <w:szCs w:val="21"/>
              </w:rPr>
            </w:pPr>
          </w:p>
        </w:tc>
      </w:tr>
      <w:tr w:rsidR="009806EC" w:rsidTr="00D771BB">
        <w:trPr>
          <w:cantSplit/>
          <w:trHeight w:val="400"/>
        </w:trPr>
        <w:tc>
          <w:tcPr>
            <w:tcW w:w="1260" w:type="dxa"/>
            <w:vMerge/>
            <w:tcBorders>
              <w:bottom w:val="double" w:sz="4" w:space="0" w:color="auto"/>
            </w:tcBorders>
            <w:vAlign w:val="center"/>
          </w:tcPr>
          <w:p w:rsidR="009806EC" w:rsidRDefault="009806EC" w:rsidP="00D771BB">
            <w:pPr>
              <w:jc w:val="center"/>
              <w:rPr>
                <w:rFonts w:ascii="宋体"/>
                <w:snapToGrid w:val="0"/>
                <w:spacing w:val="20"/>
                <w:szCs w:val="21"/>
              </w:rPr>
            </w:pPr>
          </w:p>
        </w:tc>
        <w:tc>
          <w:tcPr>
            <w:tcW w:w="1260" w:type="dxa"/>
            <w:tcBorders>
              <w:bottom w:val="double" w:sz="4" w:space="0" w:color="auto"/>
            </w:tcBorders>
            <w:vAlign w:val="center"/>
          </w:tcPr>
          <w:p w:rsidR="009806EC" w:rsidRDefault="009806EC" w:rsidP="00D771BB">
            <w:pPr>
              <w:jc w:val="center"/>
              <w:rPr>
                <w:rFonts w:ascii="宋体"/>
                <w:snapToGrid w:val="0"/>
                <w:spacing w:val="20"/>
                <w:szCs w:val="21"/>
              </w:rPr>
            </w:pPr>
          </w:p>
        </w:tc>
        <w:tc>
          <w:tcPr>
            <w:tcW w:w="1890" w:type="dxa"/>
            <w:tcBorders>
              <w:bottom w:val="double" w:sz="4" w:space="0" w:color="auto"/>
            </w:tcBorders>
            <w:vAlign w:val="center"/>
          </w:tcPr>
          <w:p w:rsidR="009806EC" w:rsidRDefault="009806EC" w:rsidP="00D771BB">
            <w:pPr>
              <w:jc w:val="center"/>
              <w:rPr>
                <w:rFonts w:ascii="宋体"/>
                <w:snapToGrid w:val="0"/>
                <w:spacing w:val="20"/>
                <w:szCs w:val="21"/>
              </w:rPr>
            </w:pPr>
          </w:p>
        </w:tc>
        <w:tc>
          <w:tcPr>
            <w:tcW w:w="1965" w:type="dxa"/>
            <w:tcBorders>
              <w:bottom w:val="double" w:sz="4" w:space="0" w:color="auto"/>
            </w:tcBorders>
            <w:vAlign w:val="center"/>
          </w:tcPr>
          <w:p w:rsidR="009806EC" w:rsidRDefault="009806EC" w:rsidP="00D771BB">
            <w:pPr>
              <w:jc w:val="center"/>
              <w:rPr>
                <w:rFonts w:ascii="宋体"/>
                <w:snapToGrid w:val="0"/>
                <w:spacing w:val="20"/>
                <w:szCs w:val="21"/>
              </w:rPr>
            </w:pPr>
          </w:p>
        </w:tc>
        <w:tc>
          <w:tcPr>
            <w:tcW w:w="1425" w:type="dxa"/>
            <w:tcBorders>
              <w:bottom w:val="double" w:sz="4" w:space="0" w:color="auto"/>
            </w:tcBorders>
            <w:vAlign w:val="center"/>
          </w:tcPr>
          <w:p w:rsidR="009806EC" w:rsidRDefault="009806EC" w:rsidP="00D771BB">
            <w:pPr>
              <w:jc w:val="center"/>
              <w:rPr>
                <w:rFonts w:ascii="宋体"/>
                <w:snapToGrid w:val="0"/>
                <w:spacing w:val="20"/>
                <w:szCs w:val="21"/>
              </w:rPr>
            </w:pPr>
          </w:p>
        </w:tc>
        <w:tc>
          <w:tcPr>
            <w:tcW w:w="1080" w:type="dxa"/>
            <w:tcBorders>
              <w:bottom w:val="double" w:sz="4" w:space="0" w:color="auto"/>
            </w:tcBorders>
            <w:vAlign w:val="center"/>
          </w:tcPr>
          <w:p w:rsidR="009806EC" w:rsidRDefault="009806EC" w:rsidP="00D771BB">
            <w:pPr>
              <w:jc w:val="center"/>
              <w:rPr>
                <w:rFonts w:ascii="宋体"/>
                <w:snapToGrid w:val="0"/>
                <w:spacing w:val="20"/>
                <w:szCs w:val="21"/>
              </w:rPr>
            </w:pPr>
          </w:p>
        </w:tc>
      </w:tr>
    </w:tbl>
    <w:p w:rsidR="009806EC" w:rsidRDefault="009806EC" w:rsidP="00334BC2">
      <w:pPr>
        <w:rPr>
          <w:rFonts w:ascii="宋体"/>
          <w:snapToGrid w:val="0"/>
          <w:spacing w:val="20"/>
          <w:szCs w:val="21"/>
        </w:rPr>
      </w:pPr>
    </w:p>
    <w:p w:rsidR="009806EC" w:rsidRPr="006D642E" w:rsidRDefault="009806EC" w:rsidP="00334BC2">
      <w:pPr>
        <w:pStyle w:val="PlainText"/>
        <w:spacing w:line="400" w:lineRule="exact"/>
        <w:rPr>
          <w:rFonts w:hAnsi="宋体" w:cs="Arial"/>
          <w:szCs w:val="21"/>
        </w:rPr>
      </w:pPr>
      <w:r>
        <w:rPr>
          <w:rFonts w:hAnsi="宋体" w:cs="Arial" w:hint="eastAsia"/>
          <w:szCs w:val="21"/>
        </w:rPr>
        <w:t>注：供应商递交的技术规格书中与谈判文件的技术规格书中的要求有不同时，应逐条列在技术偏离表中并作出“正偏离</w:t>
      </w:r>
      <w:r>
        <w:rPr>
          <w:rFonts w:hAnsi="宋体" w:cs="Arial"/>
          <w:szCs w:val="21"/>
        </w:rPr>
        <w:t>/</w:t>
      </w:r>
      <w:r>
        <w:rPr>
          <w:rFonts w:hAnsi="宋体" w:cs="Arial" w:hint="eastAsia"/>
          <w:szCs w:val="21"/>
        </w:rPr>
        <w:t>负偏离”，同时在说明栏目中具体说明及填写页码，否则将认为供应商接受谈判文件的要求。如若此表填无偏离，采购人有权视为完全响应招标文件的商务及技术要求；如若有负偏离，则视为无效标处理。</w:t>
      </w:r>
      <w:r w:rsidRPr="006D642E">
        <w:rPr>
          <w:rFonts w:hAnsi="宋体" w:cs="Arial" w:hint="eastAsia"/>
          <w:b/>
          <w:szCs w:val="21"/>
        </w:rPr>
        <w:t>如若发现虚假行为，后果由投标商自行承担。</w:t>
      </w:r>
    </w:p>
    <w:p w:rsidR="009806EC" w:rsidRDefault="009806EC" w:rsidP="00334BC2">
      <w:pPr>
        <w:pStyle w:val="PlainText"/>
        <w:spacing w:line="400" w:lineRule="atLeast"/>
        <w:rPr>
          <w:rFonts w:hAnsi="宋体"/>
          <w:snapToGrid w:val="0"/>
          <w:spacing w:val="20"/>
          <w:szCs w:val="21"/>
        </w:rPr>
      </w:pPr>
    </w:p>
    <w:p w:rsidR="009806EC" w:rsidRDefault="009806EC" w:rsidP="004B2EC4">
      <w:pPr>
        <w:pStyle w:val="PlainText"/>
        <w:spacing w:line="400" w:lineRule="atLeast"/>
        <w:ind w:leftChars="313" w:left="31680" w:firstLineChars="1800" w:firstLine="31680"/>
        <w:rPr>
          <w:rFonts w:hAnsi="宋体"/>
          <w:szCs w:val="21"/>
        </w:rPr>
      </w:pPr>
    </w:p>
    <w:p w:rsidR="009806EC" w:rsidRDefault="009806EC" w:rsidP="004B2EC4">
      <w:pPr>
        <w:pStyle w:val="PlainText"/>
        <w:spacing w:line="400" w:lineRule="atLeast"/>
        <w:ind w:leftChars="313" w:left="31680" w:firstLineChars="1800" w:firstLine="31680"/>
        <w:rPr>
          <w:rFonts w:hAnsi="宋体"/>
          <w:szCs w:val="21"/>
        </w:rPr>
      </w:pPr>
    </w:p>
    <w:p w:rsidR="009806EC" w:rsidRDefault="009806EC" w:rsidP="004B2EC4">
      <w:pPr>
        <w:pStyle w:val="PlainText"/>
        <w:spacing w:line="400" w:lineRule="atLeast"/>
        <w:ind w:leftChars="313" w:left="31680" w:firstLineChars="1800" w:firstLine="31680"/>
        <w:rPr>
          <w:rFonts w:hAnsi="宋体"/>
          <w:szCs w:val="21"/>
        </w:rPr>
      </w:pPr>
      <w:r>
        <w:rPr>
          <w:rFonts w:hAnsi="宋体" w:hint="eastAsia"/>
          <w:szCs w:val="21"/>
        </w:rPr>
        <w:t>投标单位名称（盖章）：</w:t>
      </w:r>
    </w:p>
    <w:p w:rsidR="009806EC" w:rsidRDefault="009806EC" w:rsidP="004B2EC4">
      <w:pPr>
        <w:pStyle w:val="PlainText"/>
        <w:spacing w:line="400" w:lineRule="atLeast"/>
        <w:ind w:left="31680" w:hangingChars="300" w:firstLine="31680"/>
        <w:rPr>
          <w:rFonts w:hAnsi="宋体"/>
          <w:szCs w:val="21"/>
        </w:rPr>
      </w:pPr>
      <w:r>
        <w:rPr>
          <w:rFonts w:hAnsi="宋体"/>
          <w:szCs w:val="21"/>
        </w:rPr>
        <w:t xml:space="preserve">                                          </w:t>
      </w:r>
      <w:r>
        <w:rPr>
          <w:rFonts w:hAnsi="宋体" w:hint="eastAsia"/>
          <w:szCs w:val="21"/>
        </w:rPr>
        <w:t>授权代表（签字）：</w:t>
      </w:r>
    </w:p>
    <w:p w:rsidR="009806EC" w:rsidRDefault="009806EC" w:rsidP="004B2EC4">
      <w:pPr>
        <w:spacing w:line="360" w:lineRule="auto"/>
        <w:ind w:firstLineChars="200" w:firstLine="31680"/>
        <w:jc w:val="center"/>
        <w:outlineLvl w:val="0"/>
        <w:rPr>
          <w:rFonts w:ascii="宋体"/>
          <w:szCs w:val="21"/>
        </w:rPr>
      </w:pPr>
      <w:r>
        <w:rPr>
          <w:rFonts w:ascii="宋体" w:hAnsi="宋体"/>
          <w:szCs w:val="21"/>
        </w:rPr>
        <w:t xml:space="preserve">                    </w:t>
      </w:r>
      <w:r>
        <w:rPr>
          <w:rFonts w:ascii="宋体" w:hAnsi="宋体" w:hint="eastAsia"/>
          <w:szCs w:val="21"/>
        </w:rPr>
        <w:t>日</w:t>
      </w:r>
      <w:r>
        <w:rPr>
          <w:rFonts w:ascii="宋体" w:hAnsi="宋体"/>
          <w:szCs w:val="21"/>
        </w:rPr>
        <w:t xml:space="preserve">    </w:t>
      </w:r>
      <w:r>
        <w:rPr>
          <w:rFonts w:ascii="宋体" w:hAnsi="宋体" w:hint="eastAsia"/>
          <w:szCs w:val="21"/>
        </w:rPr>
        <w:t>期：</w:t>
      </w: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p w:rsidR="009806EC" w:rsidRDefault="009806EC" w:rsidP="00334BC2">
      <w:pPr>
        <w:tabs>
          <w:tab w:val="left" w:pos="5745"/>
        </w:tabs>
        <w:rPr>
          <w:rStyle w:val="NormalCharacter"/>
          <w:rFonts w:ascii="宋体"/>
          <w:bCs/>
          <w:sz w:val="21"/>
          <w:szCs w:val="21"/>
        </w:rPr>
      </w:pPr>
    </w:p>
    <w:p w:rsidR="009806EC" w:rsidRDefault="009806EC" w:rsidP="00334BC2">
      <w:pPr>
        <w:tabs>
          <w:tab w:val="left" w:pos="5745"/>
        </w:tabs>
        <w:rPr>
          <w:rStyle w:val="NormalCharacter"/>
          <w:rFonts w:ascii="宋体"/>
          <w:bCs/>
          <w:sz w:val="21"/>
          <w:szCs w:val="21"/>
        </w:rPr>
      </w:pPr>
    </w:p>
    <w:p w:rsidR="009806EC" w:rsidRDefault="009806EC" w:rsidP="00334BC2">
      <w:pPr>
        <w:tabs>
          <w:tab w:val="left" w:pos="5745"/>
        </w:tabs>
        <w:rPr>
          <w:rStyle w:val="NormalCharacter"/>
          <w:rFonts w:ascii="宋体"/>
          <w:bCs/>
          <w:sz w:val="21"/>
          <w:szCs w:val="21"/>
        </w:rPr>
      </w:pPr>
    </w:p>
    <w:p w:rsidR="009806EC" w:rsidRDefault="009806EC" w:rsidP="00334BC2">
      <w:pPr>
        <w:tabs>
          <w:tab w:val="left" w:pos="5745"/>
        </w:tabs>
        <w:rPr>
          <w:rStyle w:val="NormalCharacter"/>
          <w:rFonts w:ascii="宋体"/>
          <w:bCs/>
          <w:sz w:val="21"/>
          <w:szCs w:val="21"/>
        </w:rPr>
      </w:pPr>
    </w:p>
    <w:p w:rsidR="009806EC" w:rsidRDefault="009806EC" w:rsidP="00334BC2">
      <w:pPr>
        <w:tabs>
          <w:tab w:val="left" w:pos="5745"/>
        </w:tabs>
        <w:rPr>
          <w:rStyle w:val="NormalCharacter"/>
          <w:rFonts w:ascii="宋体"/>
          <w:bCs/>
          <w:sz w:val="21"/>
          <w:szCs w:val="21"/>
        </w:rPr>
      </w:pPr>
    </w:p>
    <w:p w:rsidR="009806EC" w:rsidRDefault="009806EC" w:rsidP="00334BC2">
      <w:pPr>
        <w:tabs>
          <w:tab w:val="left" w:pos="5745"/>
        </w:tabs>
        <w:rPr>
          <w:rStyle w:val="NormalCharacter"/>
          <w:rFonts w:ascii="宋体"/>
          <w:bCs/>
          <w:sz w:val="21"/>
          <w:szCs w:val="21"/>
        </w:rPr>
      </w:pPr>
    </w:p>
    <w:p w:rsidR="009806EC" w:rsidRDefault="009806EC" w:rsidP="00334BC2">
      <w:pPr>
        <w:tabs>
          <w:tab w:val="left" w:pos="5745"/>
        </w:tabs>
        <w:rPr>
          <w:rStyle w:val="NormalCharacter"/>
          <w:rFonts w:ascii="宋体"/>
          <w:bCs/>
          <w:sz w:val="21"/>
          <w:szCs w:val="21"/>
        </w:rPr>
      </w:pPr>
    </w:p>
    <w:p w:rsidR="009806EC" w:rsidRDefault="009806EC" w:rsidP="004B2EC4">
      <w:pPr>
        <w:pStyle w:val="Title"/>
        <w:ind w:firstLine="31680"/>
        <w:rPr>
          <w:szCs w:val="20"/>
        </w:rPr>
      </w:pPr>
    </w:p>
    <w:p w:rsidR="009806EC" w:rsidRDefault="009806EC" w:rsidP="00334BC2"/>
    <w:p w:rsidR="009806EC" w:rsidRDefault="009806EC" w:rsidP="00D01E10">
      <w:pPr>
        <w:spacing w:line="500" w:lineRule="exact"/>
      </w:pPr>
    </w:p>
    <w:p w:rsidR="009806EC" w:rsidRPr="009A130C" w:rsidRDefault="009806EC" w:rsidP="00D01E10">
      <w:pPr>
        <w:spacing w:line="500" w:lineRule="exact"/>
      </w:pPr>
      <w:r w:rsidRPr="009A130C">
        <w:rPr>
          <w:rFonts w:hint="eastAsia"/>
        </w:rPr>
        <w:t>设备成套供货清单</w:t>
      </w:r>
    </w:p>
    <w:p w:rsidR="009806EC" w:rsidRPr="00DF7476" w:rsidRDefault="009806EC" w:rsidP="004B2EC4">
      <w:pPr>
        <w:spacing w:line="380" w:lineRule="exact"/>
        <w:ind w:leftChars="-171" w:left="31680" w:hanging="1"/>
        <w:jc w:val="center"/>
        <w:rPr>
          <w:rFonts w:ascii="Arial" w:hAnsi="Arial" w:cs="Arial"/>
          <w:b/>
          <w:bCs/>
          <w:szCs w:val="21"/>
        </w:rPr>
      </w:pPr>
      <w:r w:rsidRPr="009A130C">
        <w:rPr>
          <w:rFonts w:ascii="Arial" w:hAnsi="宋体" w:cs="Arial" w:hint="eastAsia"/>
          <w:b/>
          <w:bCs/>
          <w:szCs w:val="21"/>
        </w:rPr>
        <w:t>（</w:t>
      </w:r>
      <w:r w:rsidRPr="009A130C">
        <w:rPr>
          <w:rFonts w:ascii="Arial" w:hAnsi="Arial" w:cs="Arial"/>
          <w:b/>
          <w:bCs/>
          <w:szCs w:val="21"/>
        </w:rPr>
        <w:t>1</w:t>
      </w:r>
      <w:r w:rsidRPr="009A130C">
        <w:rPr>
          <w:rFonts w:ascii="Arial" w:hAnsi="宋体" w:cs="Arial" w:hint="eastAsia"/>
          <w:b/>
          <w:bCs/>
          <w:szCs w:val="21"/>
        </w:rPr>
        <w:t>）设备成套供货</w:t>
      </w:r>
      <w:r w:rsidRPr="00DF7476">
        <w:rPr>
          <w:rFonts w:ascii="Arial" w:hAnsi="宋体" w:cs="Arial" w:hint="eastAsia"/>
          <w:b/>
          <w:bCs/>
          <w:szCs w:val="21"/>
        </w:rPr>
        <w:t>清单</w:t>
      </w:r>
    </w:p>
    <w:tbl>
      <w:tblPr>
        <w:tblW w:w="0" w:type="auto"/>
        <w:tblInd w:w="-44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59"/>
        <w:gridCol w:w="2118"/>
        <w:gridCol w:w="1620"/>
        <w:gridCol w:w="3240"/>
        <w:gridCol w:w="900"/>
        <w:gridCol w:w="761"/>
      </w:tblGrid>
      <w:tr w:rsidR="009806EC" w:rsidRPr="00DF7476" w:rsidTr="00F009FD">
        <w:trPr>
          <w:trHeight w:val="567"/>
        </w:trPr>
        <w:tc>
          <w:tcPr>
            <w:tcW w:w="959" w:type="dxa"/>
            <w:tcBorders>
              <w:top w:val="single" w:sz="12" w:space="0" w:color="auto"/>
            </w:tcBorders>
            <w:vAlign w:val="center"/>
          </w:tcPr>
          <w:p w:rsidR="009806EC" w:rsidRPr="00DF7476" w:rsidRDefault="009806EC" w:rsidP="00F009FD">
            <w:pPr>
              <w:spacing w:line="380" w:lineRule="exact"/>
              <w:jc w:val="center"/>
              <w:rPr>
                <w:rFonts w:ascii="Arial" w:hAnsi="Arial" w:cs="Arial"/>
                <w:b/>
                <w:bCs/>
                <w:szCs w:val="21"/>
              </w:rPr>
            </w:pPr>
            <w:r w:rsidRPr="00DF7476">
              <w:rPr>
                <w:rFonts w:ascii="Arial" w:hAnsi="宋体" w:cs="Arial" w:hint="eastAsia"/>
                <w:b/>
                <w:bCs/>
                <w:szCs w:val="21"/>
              </w:rPr>
              <w:t>序号</w:t>
            </w:r>
          </w:p>
        </w:tc>
        <w:tc>
          <w:tcPr>
            <w:tcW w:w="2118" w:type="dxa"/>
            <w:tcBorders>
              <w:top w:val="single" w:sz="12" w:space="0" w:color="auto"/>
            </w:tcBorders>
            <w:vAlign w:val="center"/>
          </w:tcPr>
          <w:p w:rsidR="009806EC" w:rsidRPr="00DF7476" w:rsidRDefault="009806EC" w:rsidP="00F009FD">
            <w:pPr>
              <w:spacing w:line="380" w:lineRule="exact"/>
              <w:jc w:val="center"/>
              <w:rPr>
                <w:rFonts w:ascii="Arial" w:hAnsi="Arial" w:cs="Arial"/>
                <w:b/>
                <w:bCs/>
                <w:szCs w:val="21"/>
              </w:rPr>
            </w:pPr>
            <w:r w:rsidRPr="00DF7476">
              <w:rPr>
                <w:rFonts w:ascii="Arial" w:hAnsi="宋体" w:cs="Arial" w:hint="eastAsia"/>
                <w:b/>
                <w:bCs/>
                <w:szCs w:val="21"/>
              </w:rPr>
              <w:t>名</w:t>
            </w:r>
            <w:r w:rsidRPr="00DF7476">
              <w:rPr>
                <w:rFonts w:ascii="Arial" w:hAnsi="Arial" w:cs="Arial"/>
                <w:b/>
                <w:bCs/>
                <w:szCs w:val="21"/>
              </w:rPr>
              <w:t xml:space="preserve">  </w:t>
            </w:r>
            <w:r w:rsidRPr="00DF7476">
              <w:rPr>
                <w:rFonts w:ascii="Arial" w:hAnsi="宋体" w:cs="Arial" w:hint="eastAsia"/>
                <w:b/>
                <w:bCs/>
                <w:szCs w:val="21"/>
              </w:rPr>
              <w:t>称</w:t>
            </w:r>
          </w:p>
        </w:tc>
        <w:tc>
          <w:tcPr>
            <w:tcW w:w="1620" w:type="dxa"/>
            <w:tcBorders>
              <w:top w:val="single" w:sz="12" w:space="0" w:color="auto"/>
            </w:tcBorders>
            <w:vAlign w:val="center"/>
          </w:tcPr>
          <w:p w:rsidR="009806EC" w:rsidRPr="00DF7476" w:rsidRDefault="009806EC" w:rsidP="00F009FD">
            <w:pPr>
              <w:spacing w:line="380" w:lineRule="exact"/>
              <w:jc w:val="center"/>
              <w:rPr>
                <w:rFonts w:ascii="Arial" w:hAnsi="Arial" w:cs="Arial"/>
                <w:b/>
                <w:bCs/>
                <w:szCs w:val="21"/>
              </w:rPr>
            </w:pPr>
            <w:r w:rsidRPr="00DF7476">
              <w:rPr>
                <w:rFonts w:ascii="Arial" w:hAnsi="Arial" w:cs="Arial" w:hint="eastAsia"/>
                <w:b/>
                <w:bCs/>
                <w:szCs w:val="21"/>
              </w:rPr>
              <w:t>规格型号</w:t>
            </w:r>
          </w:p>
        </w:tc>
        <w:tc>
          <w:tcPr>
            <w:tcW w:w="3240" w:type="dxa"/>
            <w:tcBorders>
              <w:top w:val="single" w:sz="12" w:space="0" w:color="auto"/>
            </w:tcBorders>
            <w:vAlign w:val="center"/>
          </w:tcPr>
          <w:p w:rsidR="009806EC" w:rsidRPr="00DF7476" w:rsidRDefault="009806EC" w:rsidP="00F009FD">
            <w:pPr>
              <w:spacing w:line="380" w:lineRule="exact"/>
              <w:jc w:val="center"/>
              <w:rPr>
                <w:rFonts w:ascii="Arial" w:hAnsi="Arial" w:cs="Arial"/>
                <w:b/>
                <w:bCs/>
                <w:szCs w:val="21"/>
              </w:rPr>
            </w:pPr>
            <w:r w:rsidRPr="00DF7476">
              <w:rPr>
                <w:rFonts w:ascii="Arial" w:hAnsi="Arial" w:cs="Arial" w:hint="eastAsia"/>
                <w:b/>
                <w:bCs/>
                <w:szCs w:val="21"/>
              </w:rPr>
              <w:t>主要技术指标和参数</w:t>
            </w:r>
          </w:p>
        </w:tc>
        <w:tc>
          <w:tcPr>
            <w:tcW w:w="900" w:type="dxa"/>
            <w:tcBorders>
              <w:top w:val="single" w:sz="12" w:space="0" w:color="auto"/>
            </w:tcBorders>
            <w:vAlign w:val="center"/>
          </w:tcPr>
          <w:p w:rsidR="009806EC" w:rsidRPr="00DF7476" w:rsidRDefault="009806EC" w:rsidP="00F009FD">
            <w:pPr>
              <w:spacing w:line="380" w:lineRule="exact"/>
              <w:jc w:val="center"/>
              <w:rPr>
                <w:rFonts w:ascii="Arial" w:hAnsi="Arial" w:cs="Arial"/>
                <w:b/>
                <w:bCs/>
                <w:szCs w:val="21"/>
              </w:rPr>
            </w:pPr>
            <w:r w:rsidRPr="00DF7476">
              <w:rPr>
                <w:rFonts w:ascii="Arial" w:hAnsi="宋体" w:cs="Arial" w:hint="eastAsia"/>
                <w:b/>
                <w:bCs/>
                <w:szCs w:val="21"/>
              </w:rPr>
              <w:t>数量</w:t>
            </w:r>
          </w:p>
        </w:tc>
        <w:tc>
          <w:tcPr>
            <w:tcW w:w="761" w:type="dxa"/>
            <w:tcBorders>
              <w:top w:val="single" w:sz="12" w:space="0" w:color="auto"/>
            </w:tcBorders>
            <w:vAlign w:val="center"/>
          </w:tcPr>
          <w:p w:rsidR="009806EC" w:rsidRPr="00DF7476" w:rsidRDefault="009806EC" w:rsidP="00F009FD">
            <w:pPr>
              <w:spacing w:line="380" w:lineRule="exact"/>
              <w:jc w:val="center"/>
              <w:rPr>
                <w:rFonts w:ascii="Arial" w:hAnsi="Arial" w:cs="Arial"/>
                <w:b/>
                <w:bCs/>
                <w:szCs w:val="21"/>
              </w:rPr>
            </w:pPr>
            <w:r w:rsidRPr="00DF7476">
              <w:rPr>
                <w:rFonts w:ascii="Arial" w:hAnsi="宋体" w:cs="Arial" w:hint="eastAsia"/>
                <w:b/>
                <w:bCs/>
                <w:szCs w:val="21"/>
              </w:rPr>
              <w:t>单位</w:t>
            </w:r>
          </w:p>
        </w:tc>
      </w:tr>
      <w:tr w:rsidR="009806EC" w:rsidRPr="00DF7476" w:rsidTr="00F009FD">
        <w:trPr>
          <w:trHeight w:val="567"/>
        </w:trPr>
        <w:tc>
          <w:tcPr>
            <w:tcW w:w="959" w:type="dxa"/>
            <w:vAlign w:val="center"/>
          </w:tcPr>
          <w:p w:rsidR="009806EC" w:rsidRPr="00DF7476" w:rsidRDefault="009806EC" w:rsidP="00F009FD">
            <w:pPr>
              <w:spacing w:line="380" w:lineRule="exact"/>
              <w:jc w:val="center"/>
              <w:rPr>
                <w:rFonts w:ascii="Arial" w:hAnsi="Arial" w:cs="Arial"/>
                <w:b/>
                <w:bCs/>
                <w:szCs w:val="21"/>
              </w:rPr>
            </w:pPr>
          </w:p>
        </w:tc>
        <w:tc>
          <w:tcPr>
            <w:tcW w:w="2118" w:type="dxa"/>
            <w:vAlign w:val="center"/>
          </w:tcPr>
          <w:p w:rsidR="009806EC" w:rsidRPr="00DF7476" w:rsidRDefault="009806EC" w:rsidP="00F009FD">
            <w:pPr>
              <w:spacing w:line="380" w:lineRule="exact"/>
              <w:jc w:val="center"/>
              <w:rPr>
                <w:rFonts w:ascii="Arial" w:hAnsi="Arial" w:cs="Arial"/>
                <w:b/>
                <w:bCs/>
                <w:szCs w:val="21"/>
              </w:rPr>
            </w:pPr>
          </w:p>
        </w:tc>
        <w:tc>
          <w:tcPr>
            <w:tcW w:w="1620" w:type="dxa"/>
            <w:vAlign w:val="center"/>
          </w:tcPr>
          <w:p w:rsidR="009806EC" w:rsidRPr="00DF7476" w:rsidRDefault="009806EC" w:rsidP="00F009FD">
            <w:pPr>
              <w:spacing w:line="380" w:lineRule="exact"/>
              <w:jc w:val="center"/>
              <w:rPr>
                <w:rFonts w:ascii="Arial" w:hAnsi="Arial" w:cs="Arial"/>
                <w:b/>
                <w:bCs/>
                <w:szCs w:val="21"/>
              </w:rPr>
            </w:pPr>
          </w:p>
        </w:tc>
        <w:tc>
          <w:tcPr>
            <w:tcW w:w="3240" w:type="dxa"/>
            <w:vAlign w:val="center"/>
          </w:tcPr>
          <w:p w:rsidR="009806EC" w:rsidRPr="00DF7476" w:rsidRDefault="009806EC" w:rsidP="00F009FD">
            <w:pPr>
              <w:spacing w:line="380" w:lineRule="exact"/>
              <w:jc w:val="center"/>
              <w:rPr>
                <w:rFonts w:ascii="Arial" w:hAnsi="Arial" w:cs="Arial"/>
                <w:b/>
                <w:bCs/>
                <w:szCs w:val="21"/>
              </w:rPr>
            </w:pPr>
          </w:p>
        </w:tc>
        <w:tc>
          <w:tcPr>
            <w:tcW w:w="900" w:type="dxa"/>
            <w:vAlign w:val="center"/>
          </w:tcPr>
          <w:p w:rsidR="009806EC" w:rsidRPr="00DF7476" w:rsidRDefault="009806EC" w:rsidP="00F009FD">
            <w:pPr>
              <w:spacing w:line="380" w:lineRule="exact"/>
              <w:jc w:val="center"/>
              <w:rPr>
                <w:rFonts w:ascii="Arial" w:hAnsi="Arial" w:cs="Arial"/>
                <w:b/>
                <w:bCs/>
                <w:szCs w:val="21"/>
              </w:rPr>
            </w:pPr>
          </w:p>
        </w:tc>
        <w:tc>
          <w:tcPr>
            <w:tcW w:w="761" w:type="dxa"/>
            <w:vAlign w:val="center"/>
          </w:tcPr>
          <w:p w:rsidR="009806EC" w:rsidRPr="00DF7476" w:rsidRDefault="009806EC" w:rsidP="00F009FD">
            <w:pPr>
              <w:spacing w:line="380" w:lineRule="exact"/>
              <w:jc w:val="center"/>
              <w:rPr>
                <w:rFonts w:ascii="Arial" w:hAnsi="Arial" w:cs="Arial"/>
                <w:b/>
                <w:bCs/>
                <w:szCs w:val="21"/>
              </w:rPr>
            </w:pPr>
          </w:p>
        </w:tc>
      </w:tr>
      <w:tr w:rsidR="009806EC" w:rsidRPr="00DF7476" w:rsidTr="00F009FD">
        <w:trPr>
          <w:trHeight w:val="567"/>
        </w:trPr>
        <w:tc>
          <w:tcPr>
            <w:tcW w:w="959" w:type="dxa"/>
            <w:vAlign w:val="center"/>
          </w:tcPr>
          <w:p w:rsidR="009806EC" w:rsidRPr="00DF7476" w:rsidRDefault="009806EC" w:rsidP="00F009FD">
            <w:pPr>
              <w:spacing w:line="380" w:lineRule="exact"/>
              <w:jc w:val="center"/>
              <w:rPr>
                <w:rFonts w:ascii="Arial" w:hAnsi="Arial" w:cs="Arial"/>
                <w:b/>
                <w:bCs/>
                <w:szCs w:val="21"/>
              </w:rPr>
            </w:pPr>
          </w:p>
        </w:tc>
        <w:tc>
          <w:tcPr>
            <w:tcW w:w="2118" w:type="dxa"/>
            <w:vAlign w:val="center"/>
          </w:tcPr>
          <w:p w:rsidR="009806EC" w:rsidRPr="00DF7476" w:rsidRDefault="009806EC" w:rsidP="00F009FD">
            <w:pPr>
              <w:spacing w:line="380" w:lineRule="exact"/>
              <w:jc w:val="center"/>
              <w:rPr>
                <w:rFonts w:ascii="Arial" w:hAnsi="Arial" w:cs="Arial"/>
                <w:b/>
                <w:bCs/>
                <w:szCs w:val="21"/>
              </w:rPr>
            </w:pPr>
          </w:p>
        </w:tc>
        <w:tc>
          <w:tcPr>
            <w:tcW w:w="1620" w:type="dxa"/>
            <w:vAlign w:val="center"/>
          </w:tcPr>
          <w:p w:rsidR="009806EC" w:rsidRPr="00DF7476" w:rsidRDefault="009806EC" w:rsidP="00F009FD">
            <w:pPr>
              <w:spacing w:line="380" w:lineRule="exact"/>
              <w:jc w:val="center"/>
              <w:rPr>
                <w:rFonts w:ascii="Arial" w:hAnsi="Arial" w:cs="Arial"/>
                <w:b/>
                <w:bCs/>
                <w:szCs w:val="21"/>
              </w:rPr>
            </w:pPr>
          </w:p>
        </w:tc>
        <w:tc>
          <w:tcPr>
            <w:tcW w:w="3240" w:type="dxa"/>
            <w:vAlign w:val="center"/>
          </w:tcPr>
          <w:p w:rsidR="009806EC" w:rsidRPr="00DF7476" w:rsidRDefault="009806EC" w:rsidP="00F009FD">
            <w:pPr>
              <w:spacing w:line="380" w:lineRule="exact"/>
              <w:jc w:val="center"/>
              <w:rPr>
                <w:rFonts w:ascii="Arial" w:hAnsi="Arial" w:cs="Arial"/>
                <w:b/>
                <w:bCs/>
                <w:szCs w:val="21"/>
              </w:rPr>
            </w:pPr>
          </w:p>
        </w:tc>
        <w:tc>
          <w:tcPr>
            <w:tcW w:w="900" w:type="dxa"/>
            <w:vAlign w:val="center"/>
          </w:tcPr>
          <w:p w:rsidR="009806EC" w:rsidRPr="00DF7476" w:rsidRDefault="009806EC" w:rsidP="00F009FD">
            <w:pPr>
              <w:spacing w:line="380" w:lineRule="exact"/>
              <w:jc w:val="center"/>
              <w:rPr>
                <w:rFonts w:ascii="Arial" w:hAnsi="Arial" w:cs="Arial"/>
                <w:b/>
                <w:bCs/>
                <w:szCs w:val="21"/>
              </w:rPr>
            </w:pPr>
          </w:p>
        </w:tc>
        <w:tc>
          <w:tcPr>
            <w:tcW w:w="761" w:type="dxa"/>
            <w:vAlign w:val="center"/>
          </w:tcPr>
          <w:p w:rsidR="009806EC" w:rsidRPr="00DF7476" w:rsidRDefault="009806EC" w:rsidP="00F009FD">
            <w:pPr>
              <w:spacing w:line="380" w:lineRule="exact"/>
              <w:jc w:val="center"/>
              <w:rPr>
                <w:rFonts w:ascii="Arial" w:hAnsi="Arial" w:cs="Arial"/>
                <w:b/>
                <w:bCs/>
                <w:szCs w:val="21"/>
              </w:rPr>
            </w:pPr>
          </w:p>
        </w:tc>
      </w:tr>
      <w:tr w:rsidR="009806EC" w:rsidRPr="00DF7476" w:rsidTr="00F009FD">
        <w:trPr>
          <w:trHeight w:val="567"/>
        </w:trPr>
        <w:tc>
          <w:tcPr>
            <w:tcW w:w="959" w:type="dxa"/>
            <w:vAlign w:val="center"/>
          </w:tcPr>
          <w:p w:rsidR="009806EC" w:rsidRPr="00DF7476" w:rsidRDefault="009806EC" w:rsidP="00F009FD">
            <w:pPr>
              <w:spacing w:line="380" w:lineRule="exact"/>
              <w:jc w:val="center"/>
              <w:rPr>
                <w:rFonts w:ascii="Arial" w:hAnsi="Arial" w:cs="Arial"/>
                <w:b/>
                <w:bCs/>
                <w:szCs w:val="21"/>
              </w:rPr>
            </w:pPr>
          </w:p>
        </w:tc>
        <w:tc>
          <w:tcPr>
            <w:tcW w:w="2118" w:type="dxa"/>
            <w:vAlign w:val="center"/>
          </w:tcPr>
          <w:p w:rsidR="009806EC" w:rsidRPr="00DF7476" w:rsidRDefault="009806EC" w:rsidP="00F009FD">
            <w:pPr>
              <w:spacing w:line="380" w:lineRule="exact"/>
              <w:jc w:val="center"/>
              <w:rPr>
                <w:rFonts w:ascii="Arial" w:hAnsi="Arial" w:cs="Arial"/>
                <w:b/>
                <w:bCs/>
                <w:szCs w:val="21"/>
              </w:rPr>
            </w:pPr>
          </w:p>
        </w:tc>
        <w:tc>
          <w:tcPr>
            <w:tcW w:w="1620" w:type="dxa"/>
            <w:vAlign w:val="center"/>
          </w:tcPr>
          <w:p w:rsidR="009806EC" w:rsidRPr="00DF7476" w:rsidRDefault="009806EC" w:rsidP="00F009FD">
            <w:pPr>
              <w:spacing w:line="380" w:lineRule="exact"/>
              <w:jc w:val="center"/>
              <w:rPr>
                <w:rFonts w:ascii="Arial" w:hAnsi="Arial" w:cs="Arial"/>
                <w:b/>
                <w:bCs/>
                <w:szCs w:val="21"/>
              </w:rPr>
            </w:pPr>
          </w:p>
        </w:tc>
        <w:tc>
          <w:tcPr>
            <w:tcW w:w="3240" w:type="dxa"/>
            <w:vAlign w:val="center"/>
          </w:tcPr>
          <w:p w:rsidR="009806EC" w:rsidRPr="00DF7476" w:rsidRDefault="009806EC" w:rsidP="00F009FD">
            <w:pPr>
              <w:spacing w:line="380" w:lineRule="exact"/>
              <w:jc w:val="center"/>
              <w:rPr>
                <w:rFonts w:ascii="Arial" w:hAnsi="Arial" w:cs="Arial"/>
                <w:b/>
                <w:bCs/>
                <w:szCs w:val="21"/>
              </w:rPr>
            </w:pPr>
          </w:p>
        </w:tc>
        <w:tc>
          <w:tcPr>
            <w:tcW w:w="900" w:type="dxa"/>
            <w:vAlign w:val="center"/>
          </w:tcPr>
          <w:p w:rsidR="009806EC" w:rsidRPr="00DF7476" w:rsidRDefault="009806EC" w:rsidP="00F009FD">
            <w:pPr>
              <w:spacing w:line="380" w:lineRule="exact"/>
              <w:jc w:val="center"/>
              <w:rPr>
                <w:rFonts w:ascii="Arial" w:hAnsi="Arial" w:cs="Arial"/>
                <w:b/>
                <w:bCs/>
                <w:szCs w:val="21"/>
              </w:rPr>
            </w:pPr>
          </w:p>
        </w:tc>
        <w:tc>
          <w:tcPr>
            <w:tcW w:w="761" w:type="dxa"/>
            <w:vAlign w:val="center"/>
          </w:tcPr>
          <w:p w:rsidR="009806EC" w:rsidRPr="00DF7476" w:rsidRDefault="009806EC" w:rsidP="00F009FD">
            <w:pPr>
              <w:spacing w:line="380" w:lineRule="exact"/>
              <w:jc w:val="center"/>
              <w:rPr>
                <w:rFonts w:ascii="Arial" w:hAnsi="Arial" w:cs="Arial"/>
                <w:b/>
                <w:bCs/>
                <w:szCs w:val="21"/>
              </w:rPr>
            </w:pPr>
          </w:p>
        </w:tc>
      </w:tr>
      <w:tr w:rsidR="009806EC" w:rsidRPr="00DF7476" w:rsidTr="00F009FD">
        <w:trPr>
          <w:trHeight w:val="567"/>
        </w:trPr>
        <w:tc>
          <w:tcPr>
            <w:tcW w:w="959" w:type="dxa"/>
            <w:vAlign w:val="center"/>
          </w:tcPr>
          <w:p w:rsidR="009806EC" w:rsidRPr="00DF7476" w:rsidRDefault="009806EC" w:rsidP="00F009FD">
            <w:pPr>
              <w:spacing w:line="380" w:lineRule="exact"/>
              <w:jc w:val="center"/>
              <w:rPr>
                <w:rFonts w:ascii="Arial" w:hAnsi="Arial" w:cs="Arial"/>
                <w:b/>
                <w:bCs/>
                <w:szCs w:val="21"/>
              </w:rPr>
            </w:pPr>
          </w:p>
        </w:tc>
        <w:tc>
          <w:tcPr>
            <w:tcW w:w="2118" w:type="dxa"/>
            <w:vAlign w:val="center"/>
          </w:tcPr>
          <w:p w:rsidR="009806EC" w:rsidRPr="00DF7476" w:rsidRDefault="009806EC" w:rsidP="00F009FD">
            <w:pPr>
              <w:spacing w:line="380" w:lineRule="exact"/>
              <w:jc w:val="center"/>
              <w:rPr>
                <w:rFonts w:ascii="Arial" w:hAnsi="Arial" w:cs="Arial"/>
                <w:b/>
                <w:bCs/>
                <w:szCs w:val="21"/>
              </w:rPr>
            </w:pPr>
          </w:p>
        </w:tc>
        <w:tc>
          <w:tcPr>
            <w:tcW w:w="1620" w:type="dxa"/>
            <w:vAlign w:val="center"/>
          </w:tcPr>
          <w:p w:rsidR="009806EC" w:rsidRPr="00DF7476" w:rsidRDefault="009806EC" w:rsidP="00F009FD">
            <w:pPr>
              <w:spacing w:line="380" w:lineRule="exact"/>
              <w:jc w:val="center"/>
              <w:rPr>
                <w:rFonts w:ascii="Arial" w:hAnsi="Arial" w:cs="Arial"/>
                <w:b/>
                <w:bCs/>
                <w:szCs w:val="21"/>
              </w:rPr>
            </w:pPr>
          </w:p>
        </w:tc>
        <w:tc>
          <w:tcPr>
            <w:tcW w:w="3240" w:type="dxa"/>
            <w:vAlign w:val="center"/>
          </w:tcPr>
          <w:p w:rsidR="009806EC" w:rsidRPr="00DF7476" w:rsidRDefault="009806EC" w:rsidP="00F009FD">
            <w:pPr>
              <w:spacing w:line="380" w:lineRule="exact"/>
              <w:jc w:val="center"/>
              <w:rPr>
                <w:rFonts w:ascii="Arial" w:hAnsi="Arial" w:cs="Arial"/>
                <w:b/>
                <w:bCs/>
                <w:szCs w:val="21"/>
              </w:rPr>
            </w:pPr>
          </w:p>
        </w:tc>
        <w:tc>
          <w:tcPr>
            <w:tcW w:w="900" w:type="dxa"/>
            <w:vAlign w:val="center"/>
          </w:tcPr>
          <w:p w:rsidR="009806EC" w:rsidRPr="00DF7476" w:rsidRDefault="009806EC" w:rsidP="00F009FD">
            <w:pPr>
              <w:spacing w:line="380" w:lineRule="exact"/>
              <w:jc w:val="center"/>
              <w:rPr>
                <w:rFonts w:ascii="Arial" w:hAnsi="Arial" w:cs="Arial"/>
                <w:b/>
                <w:bCs/>
                <w:szCs w:val="21"/>
              </w:rPr>
            </w:pPr>
          </w:p>
        </w:tc>
        <w:tc>
          <w:tcPr>
            <w:tcW w:w="761" w:type="dxa"/>
            <w:vAlign w:val="center"/>
          </w:tcPr>
          <w:p w:rsidR="009806EC" w:rsidRPr="00DF7476" w:rsidRDefault="009806EC" w:rsidP="00F009FD">
            <w:pPr>
              <w:spacing w:line="380" w:lineRule="exact"/>
              <w:jc w:val="center"/>
              <w:rPr>
                <w:rFonts w:ascii="Arial" w:hAnsi="Arial" w:cs="Arial"/>
                <w:b/>
                <w:bCs/>
                <w:szCs w:val="21"/>
              </w:rPr>
            </w:pPr>
          </w:p>
        </w:tc>
      </w:tr>
      <w:tr w:rsidR="009806EC" w:rsidRPr="00DF7476" w:rsidTr="00F009FD">
        <w:trPr>
          <w:trHeight w:val="567"/>
        </w:trPr>
        <w:tc>
          <w:tcPr>
            <w:tcW w:w="959" w:type="dxa"/>
            <w:vAlign w:val="center"/>
          </w:tcPr>
          <w:p w:rsidR="009806EC" w:rsidRPr="00DF7476" w:rsidRDefault="009806EC" w:rsidP="00F009FD">
            <w:pPr>
              <w:spacing w:line="380" w:lineRule="exact"/>
              <w:jc w:val="center"/>
              <w:rPr>
                <w:rFonts w:ascii="Arial" w:hAnsi="Arial" w:cs="Arial"/>
                <w:b/>
                <w:bCs/>
                <w:szCs w:val="21"/>
              </w:rPr>
            </w:pPr>
          </w:p>
        </w:tc>
        <w:tc>
          <w:tcPr>
            <w:tcW w:w="2118" w:type="dxa"/>
            <w:vAlign w:val="center"/>
          </w:tcPr>
          <w:p w:rsidR="009806EC" w:rsidRPr="00DF7476" w:rsidRDefault="009806EC" w:rsidP="00F009FD">
            <w:pPr>
              <w:spacing w:line="380" w:lineRule="exact"/>
              <w:jc w:val="center"/>
              <w:rPr>
                <w:rFonts w:ascii="Arial" w:hAnsi="Arial" w:cs="Arial"/>
                <w:b/>
                <w:bCs/>
                <w:szCs w:val="21"/>
              </w:rPr>
            </w:pPr>
          </w:p>
        </w:tc>
        <w:tc>
          <w:tcPr>
            <w:tcW w:w="1620" w:type="dxa"/>
            <w:vAlign w:val="center"/>
          </w:tcPr>
          <w:p w:rsidR="009806EC" w:rsidRPr="00DF7476" w:rsidRDefault="009806EC" w:rsidP="00F009FD">
            <w:pPr>
              <w:spacing w:line="380" w:lineRule="exact"/>
              <w:jc w:val="center"/>
              <w:rPr>
                <w:rFonts w:ascii="Arial" w:hAnsi="Arial" w:cs="Arial"/>
                <w:b/>
                <w:bCs/>
                <w:szCs w:val="21"/>
              </w:rPr>
            </w:pPr>
          </w:p>
        </w:tc>
        <w:tc>
          <w:tcPr>
            <w:tcW w:w="3240" w:type="dxa"/>
            <w:vAlign w:val="center"/>
          </w:tcPr>
          <w:p w:rsidR="009806EC" w:rsidRPr="00DF7476" w:rsidRDefault="009806EC" w:rsidP="00F009FD">
            <w:pPr>
              <w:spacing w:line="380" w:lineRule="exact"/>
              <w:jc w:val="center"/>
              <w:rPr>
                <w:rFonts w:ascii="Arial" w:hAnsi="Arial" w:cs="Arial"/>
                <w:b/>
                <w:bCs/>
                <w:szCs w:val="21"/>
              </w:rPr>
            </w:pPr>
          </w:p>
        </w:tc>
        <w:tc>
          <w:tcPr>
            <w:tcW w:w="900" w:type="dxa"/>
            <w:vAlign w:val="center"/>
          </w:tcPr>
          <w:p w:rsidR="009806EC" w:rsidRPr="00DF7476" w:rsidRDefault="009806EC" w:rsidP="00F009FD">
            <w:pPr>
              <w:spacing w:line="380" w:lineRule="exact"/>
              <w:jc w:val="center"/>
              <w:rPr>
                <w:rFonts w:ascii="Arial" w:hAnsi="Arial" w:cs="Arial"/>
                <w:b/>
                <w:bCs/>
                <w:szCs w:val="21"/>
              </w:rPr>
            </w:pPr>
          </w:p>
        </w:tc>
        <w:tc>
          <w:tcPr>
            <w:tcW w:w="761" w:type="dxa"/>
            <w:vAlign w:val="center"/>
          </w:tcPr>
          <w:p w:rsidR="009806EC" w:rsidRPr="00DF7476" w:rsidRDefault="009806EC" w:rsidP="00F009FD">
            <w:pPr>
              <w:spacing w:line="380" w:lineRule="exact"/>
              <w:jc w:val="center"/>
              <w:rPr>
                <w:rFonts w:ascii="Arial" w:hAnsi="Arial" w:cs="Arial"/>
                <w:b/>
                <w:bCs/>
                <w:szCs w:val="21"/>
              </w:rPr>
            </w:pPr>
          </w:p>
        </w:tc>
      </w:tr>
      <w:tr w:rsidR="009806EC" w:rsidRPr="00DF7476" w:rsidTr="00F009FD">
        <w:trPr>
          <w:trHeight w:val="567"/>
        </w:trPr>
        <w:tc>
          <w:tcPr>
            <w:tcW w:w="959" w:type="dxa"/>
            <w:vAlign w:val="center"/>
          </w:tcPr>
          <w:p w:rsidR="009806EC" w:rsidRPr="00DF7476" w:rsidRDefault="009806EC" w:rsidP="00F009FD">
            <w:pPr>
              <w:spacing w:line="380" w:lineRule="exact"/>
              <w:jc w:val="center"/>
              <w:rPr>
                <w:rFonts w:ascii="Arial" w:hAnsi="Arial" w:cs="Arial"/>
                <w:b/>
                <w:bCs/>
                <w:szCs w:val="21"/>
              </w:rPr>
            </w:pPr>
          </w:p>
        </w:tc>
        <w:tc>
          <w:tcPr>
            <w:tcW w:w="2118" w:type="dxa"/>
            <w:vAlign w:val="center"/>
          </w:tcPr>
          <w:p w:rsidR="009806EC" w:rsidRPr="00DF7476" w:rsidRDefault="009806EC" w:rsidP="00F009FD">
            <w:pPr>
              <w:spacing w:line="380" w:lineRule="exact"/>
              <w:jc w:val="center"/>
              <w:rPr>
                <w:rFonts w:ascii="Arial" w:hAnsi="Arial" w:cs="Arial"/>
                <w:b/>
                <w:bCs/>
                <w:szCs w:val="21"/>
              </w:rPr>
            </w:pPr>
          </w:p>
        </w:tc>
        <w:tc>
          <w:tcPr>
            <w:tcW w:w="1620" w:type="dxa"/>
            <w:vAlign w:val="center"/>
          </w:tcPr>
          <w:p w:rsidR="009806EC" w:rsidRPr="00DF7476" w:rsidRDefault="009806EC" w:rsidP="00F009FD">
            <w:pPr>
              <w:spacing w:line="380" w:lineRule="exact"/>
              <w:jc w:val="center"/>
              <w:rPr>
                <w:rFonts w:ascii="Arial" w:hAnsi="Arial" w:cs="Arial"/>
                <w:b/>
                <w:bCs/>
                <w:szCs w:val="21"/>
              </w:rPr>
            </w:pPr>
          </w:p>
        </w:tc>
        <w:tc>
          <w:tcPr>
            <w:tcW w:w="3240" w:type="dxa"/>
            <w:vAlign w:val="center"/>
          </w:tcPr>
          <w:p w:rsidR="009806EC" w:rsidRPr="00DF7476" w:rsidRDefault="009806EC" w:rsidP="00F009FD">
            <w:pPr>
              <w:spacing w:line="380" w:lineRule="exact"/>
              <w:jc w:val="center"/>
              <w:rPr>
                <w:rFonts w:ascii="Arial" w:hAnsi="Arial" w:cs="Arial"/>
                <w:b/>
                <w:bCs/>
                <w:szCs w:val="21"/>
              </w:rPr>
            </w:pPr>
          </w:p>
        </w:tc>
        <w:tc>
          <w:tcPr>
            <w:tcW w:w="900" w:type="dxa"/>
            <w:vAlign w:val="center"/>
          </w:tcPr>
          <w:p w:rsidR="009806EC" w:rsidRPr="00DF7476" w:rsidRDefault="009806EC" w:rsidP="00F009FD">
            <w:pPr>
              <w:spacing w:line="380" w:lineRule="exact"/>
              <w:jc w:val="center"/>
              <w:rPr>
                <w:rFonts w:ascii="Arial" w:hAnsi="Arial" w:cs="Arial"/>
                <w:b/>
                <w:bCs/>
                <w:szCs w:val="21"/>
              </w:rPr>
            </w:pPr>
          </w:p>
        </w:tc>
        <w:tc>
          <w:tcPr>
            <w:tcW w:w="761" w:type="dxa"/>
            <w:vAlign w:val="center"/>
          </w:tcPr>
          <w:p w:rsidR="009806EC" w:rsidRPr="00DF7476" w:rsidRDefault="009806EC" w:rsidP="00F009FD">
            <w:pPr>
              <w:spacing w:line="380" w:lineRule="exact"/>
              <w:jc w:val="center"/>
              <w:rPr>
                <w:rFonts w:ascii="Arial" w:hAnsi="Arial" w:cs="Arial"/>
                <w:b/>
                <w:bCs/>
                <w:szCs w:val="21"/>
              </w:rPr>
            </w:pPr>
          </w:p>
        </w:tc>
      </w:tr>
      <w:tr w:rsidR="009806EC" w:rsidRPr="00DF7476" w:rsidTr="00F009FD">
        <w:trPr>
          <w:trHeight w:val="567"/>
        </w:trPr>
        <w:tc>
          <w:tcPr>
            <w:tcW w:w="959" w:type="dxa"/>
            <w:tcBorders>
              <w:bottom w:val="single" w:sz="12" w:space="0" w:color="auto"/>
            </w:tcBorders>
            <w:vAlign w:val="center"/>
          </w:tcPr>
          <w:p w:rsidR="009806EC" w:rsidRPr="00DF7476" w:rsidRDefault="009806EC" w:rsidP="00F009FD">
            <w:pPr>
              <w:spacing w:line="380" w:lineRule="exact"/>
              <w:jc w:val="center"/>
              <w:rPr>
                <w:rFonts w:ascii="Arial" w:hAnsi="Arial" w:cs="Arial"/>
                <w:b/>
                <w:bCs/>
                <w:szCs w:val="21"/>
              </w:rPr>
            </w:pPr>
          </w:p>
        </w:tc>
        <w:tc>
          <w:tcPr>
            <w:tcW w:w="2118" w:type="dxa"/>
            <w:tcBorders>
              <w:bottom w:val="single" w:sz="12" w:space="0" w:color="auto"/>
            </w:tcBorders>
            <w:vAlign w:val="center"/>
          </w:tcPr>
          <w:p w:rsidR="009806EC" w:rsidRPr="00DF7476" w:rsidRDefault="009806EC" w:rsidP="00F009FD">
            <w:pPr>
              <w:spacing w:line="380" w:lineRule="exact"/>
              <w:jc w:val="center"/>
              <w:rPr>
                <w:rFonts w:ascii="Arial" w:hAnsi="Arial" w:cs="Arial"/>
                <w:b/>
                <w:bCs/>
                <w:szCs w:val="21"/>
              </w:rPr>
            </w:pPr>
          </w:p>
        </w:tc>
        <w:tc>
          <w:tcPr>
            <w:tcW w:w="1620" w:type="dxa"/>
            <w:tcBorders>
              <w:bottom w:val="single" w:sz="12" w:space="0" w:color="auto"/>
            </w:tcBorders>
            <w:vAlign w:val="center"/>
          </w:tcPr>
          <w:p w:rsidR="009806EC" w:rsidRPr="00DF7476" w:rsidRDefault="009806EC" w:rsidP="00F009FD">
            <w:pPr>
              <w:spacing w:line="380" w:lineRule="exact"/>
              <w:jc w:val="center"/>
              <w:rPr>
                <w:rFonts w:ascii="Arial" w:hAnsi="Arial" w:cs="Arial"/>
                <w:b/>
                <w:bCs/>
                <w:szCs w:val="21"/>
              </w:rPr>
            </w:pPr>
          </w:p>
        </w:tc>
        <w:tc>
          <w:tcPr>
            <w:tcW w:w="3240" w:type="dxa"/>
            <w:tcBorders>
              <w:bottom w:val="single" w:sz="12" w:space="0" w:color="auto"/>
            </w:tcBorders>
            <w:vAlign w:val="center"/>
          </w:tcPr>
          <w:p w:rsidR="009806EC" w:rsidRPr="00DF7476" w:rsidRDefault="009806EC" w:rsidP="00F009FD">
            <w:pPr>
              <w:spacing w:line="380" w:lineRule="exact"/>
              <w:jc w:val="center"/>
              <w:rPr>
                <w:rFonts w:ascii="Arial" w:hAnsi="Arial" w:cs="Arial"/>
                <w:b/>
                <w:bCs/>
                <w:szCs w:val="21"/>
              </w:rPr>
            </w:pPr>
          </w:p>
        </w:tc>
        <w:tc>
          <w:tcPr>
            <w:tcW w:w="900" w:type="dxa"/>
            <w:tcBorders>
              <w:bottom w:val="single" w:sz="12" w:space="0" w:color="auto"/>
            </w:tcBorders>
            <w:vAlign w:val="center"/>
          </w:tcPr>
          <w:p w:rsidR="009806EC" w:rsidRPr="00DF7476" w:rsidRDefault="009806EC" w:rsidP="00F009FD">
            <w:pPr>
              <w:spacing w:line="380" w:lineRule="exact"/>
              <w:jc w:val="center"/>
              <w:rPr>
                <w:rFonts w:ascii="Arial" w:hAnsi="Arial" w:cs="Arial"/>
                <w:b/>
                <w:bCs/>
                <w:szCs w:val="21"/>
              </w:rPr>
            </w:pPr>
          </w:p>
        </w:tc>
        <w:tc>
          <w:tcPr>
            <w:tcW w:w="761" w:type="dxa"/>
            <w:tcBorders>
              <w:bottom w:val="single" w:sz="12" w:space="0" w:color="auto"/>
            </w:tcBorders>
            <w:vAlign w:val="center"/>
          </w:tcPr>
          <w:p w:rsidR="009806EC" w:rsidRPr="00DF7476" w:rsidRDefault="009806EC" w:rsidP="00F009FD">
            <w:pPr>
              <w:spacing w:line="380" w:lineRule="exact"/>
              <w:jc w:val="center"/>
              <w:rPr>
                <w:rFonts w:ascii="Arial" w:hAnsi="Arial" w:cs="Arial"/>
                <w:b/>
                <w:bCs/>
                <w:szCs w:val="21"/>
              </w:rPr>
            </w:pPr>
          </w:p>
        </w:tc>
      </w:tr>
    </w:tbl>
    <w:p w:rsidR="009806EC" w:rsidRPr="00DF7476" w:rsidRDefault="009806EC" w:rsidP="009806EC">
      <w:pPr>
        <w:spacing w:line="380" w:lineRule="exact"/>
        <w:ind w:leftChars="-171" w:left="31680" w:hanging="1"/>
        <w:jc w:val="center"/>
        <w:rPr>
          <w:rFonts w:ascii="Arial" w:hAnsi="Arial" w:cs="Arial"/>
          <w:b/>
          <w:bCs/>
          <w:szCs w:val="21"/>
        </w:rPr>
      </w:pPr>
    </w:p>
    <w:p w:rsidR="009806EC" w:rsidRPr="00DF7476" w:rsidRDefault="009806EC" w:rsidP="004B2EC4">
      <w:pPr>
        <w:spacing w:line="380" w:lineRule="exact"/>
        <w:ind w:leftChars="-171" w:left="31680" w:hanging="1"/>
        <w:jc w:val="center"/>
        <w:rPr>
          <w:rFonts w:ascii="Arial" w:hAnsi="Arial" w:cs="Arial"/>
          <w:b/>
          <w:bCs/>
          <w:szCs w:val="21"/>
        </w:rPr>
      </w:pPr>
      <w:r w:rsidRPr="00DF7476">
        <w:rPr>
          <w:rFonts w:ascii="Arial" w:hAnsi="宋体" w:cs="Arial" w:hint="eastAsia"/>
          <w:b/>
          <w:bCs/>
          <w:szCs w:val="21"/>
        </w:rPr>
        <w:t>（</w:t>
      </w:r>
      <w:r w:rsidRPr="00DF7476">
        <w:rPr>
          <w:rFonts w:ascii="Arial" w:hAnsi="Arial" w:cs="Arial"/>
          <w:b/>
          <w:bCs/>
          <w:szCs w:val="21"/>
        </w:rPr>
        <w:t>2</w:t>
      </w:r>
      <w:r w:rsidRPr="00DF7476">
        <w:rPr>
          <w:rFonts w:ascii="Arial" w:hAnsi="宋体" w:cs="Arial" w:hint="eastAsia"/>
          <w:b/>
          <w:bCs/>
          <w:szCs w:val="21"/>
        </w:rPr>
        <w:t>）随机备品备件和专用工具清单</w:t>
      </w:r>
    </w:p>
    <w:tbl>
      <w:tblPr>
        <w:tblW w:w="0" w:type="auto"/>
        <w:tblInd w:w="-44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59"/>
        <w:gridCol w:w="2328"/>
        <w:gridCol w:w="1470"/>
        <w:gridCol w:w="2205"/>
        <w:gridCol w:w="2636"/>
      </w:tblGrid>
      <w:tr w:rsidR="009806EC" w:rsidRPr="00DF7476" w:rsidTr="00F009FD">
        <w:trPr>
          <w:trHeight w:val="567"/>
        </w:trPr>
        <w:tc>
          <w:tcPr>
            <w:tcW w:w="959" w:type="dxa"/>
            <w:tcBorders>
              <w:top w:val="single" w:sz="12" w:space="0" w:color="auto"/>
            </w:tcBorders>
            <w:vAlign w:val="center"/>
          </w:tcPr>
          <w:p w:rsidR="009806EC" w:rsidRPr="00DF7476" w:rsidRDefault="009806EC" w:rsidP="00F009FD">
            <w:pPr>
              <w:spacing w:line="380" w:lineRule="exact"/>
              <w:jc w:val="center"/>
              <w:rPr>
                <w:rFonts w:ascii="Arial" w:hAnsi="Arial" w:cs="Arial"/>
                <w:b/>
                <w:bCs/>
                <w:szCs w:val="21"/>
              </w:rPr>
            </w:pPr>
            <w:r w:rsidRPr="00DF7476">
              <w:rPr>
                <w:rFonts w:ascii="Arial" w:hAnsi="宋体" w:cs="Arial" w:hint="eastAsia"/>
                <w:b/>
                <w:bCs/>
                <w:szCs w:val="21"/>
              </w:rPr>
              <w:t>序号</w:t>
            </w:r>
          </w:p>
        </w:tc>
        <w:tc>
          <w:tcPr>
            <w:tcW w:w="2328" w:type="dxa"/>
            <w:tcBorders>
              <w:top w:val="single" w:sz="12" w:space="0" w:color="auto"/>
            </w:tcBorders>
            <w:vAlign w:val="center"/>
          </w:tcPr>
          <w:p w:rsidR="009806EC" w:rsidRPr="00DF7476" w:rsidRDefault="009806EC" w:rsidP="00F009FD">
            <w:pPr>
              <w:spacing w:line="380" w:lineRule="exact"/>
              <w:jc w:val="center"/>
              <w:rPr>
                <w:rFonts w:ascii="Arial" w:hAnsi="Arial" w:cs="Arial"/>
                <w:b/>
                <w:bCs/>
                <w:szCs w:val="21"/>
              </w:rPr>
            </w:pPr>
            <w:r w:rsidRPr="00DF7476">
              <w:rPr>
                <w:rFonts w:ascii="Arial" w:hAnsi="宋体" w:cs="Arial" w:hint="eastAsia"/>
                <w:b/>
                <w:bCs/>
                <w:szCs w:val="21"/>
              </w:rPr>
              <w:t>名</w:t>
            </w:r>
            <w:r w:rsidRPr="00DF7476">
              <w:rPr>
                <w:rFonts w:ascii="Arial" w:hAnsi="Arial" w:cs="Arial"/>
                <w:b/>
                <w:bCs/>
                <w:szCs w:val="21"/>
              </w:rPr>
              <w:t xml:space="preserve">  </w:t>
            </w:r>
            <w:r w:rsidRPr="00DF7476">
              <w:rPr>
                <w:rFonts w:ascii="Arial" w:hAnsi="宋体" w:cs="Arial" w:hint="eastAsia"/>
                <w:b/>
                <w:bCs/>
                <w:szCs w:val="21"/>
              </w:rPr>
              <w:t>称</w:t>
            </w:r>
          </w:p>
        </w:tc>
        <w:tc>
          <w:tcPr>
            <w:tcW w:w="1470" w:type="dxa"/>
            <w:tcBorders>
              <w:top w:val="single" w:sz="12" w:space="0" w:color="auto"/>
            </w:tcBorders>
            <w:vAlign w:val="center"/>
          </w:tcPr>
          <w:p w:rsidR="009806EC" w:rsidRPr="00DF7476" w:rsidRDefault="009806EC" w:rsidP="00F009FD">
            <w:pPr>
              <w:spacing w:line="380" w:lineRule="exact"/>
              <w:jc w:val="center"/>
              <w:rPr>
                <w:rFonts w:ascii="Arial" w:hAnsi="Arial" w:cs="Arial"/>
                <w:b/>
                <w:bCs/>
                <w:szCs w:val="21"/>
              </w:rPr>
            </w:pPr>
            <w:r w:rsidRPr="00DF7476">
              <w:rPr>
                <w:rFonts w:ascii="Arial" w:hAnsi="宋体" w:cs="Arial" w:hint="eastAsia"/>
                <w:b/>
                <w:bCs/>
                <w:szCs w:val="21"/>
              </w:rPr>
              <w:t>单位</w:t>
            </w:r>
          </w:p>
        </w:tc>
        <w:tc>
          <w:tcPr>
            <w:tcW w:w="2205" w:type="dxa"/>
            <w:tcBorders>
              <w:top w:val="single" w:sz="12" w:space="0" w:color="auto"/>
            </w:tcBorders>
            <w:vAlign w:val="center"/>
          </w:tcPr>
          <w:p w:rsidR="009806EC" w:rsidRPr="00DF7476" w:rsidRDefault="009806EC" w:rsidP="00F009FD">
            <w:pPr>
              <w:spacing w:line="380" w:lineRule="exact"/>
              <w:jc w:val="center"/>
              <w:rPr>
                <w:rFonts w:ascii="Arial" w:hAnsi="Arial" w:cs="Arial"/>
                <w:b/>
                <w:bCs/>
                <w:szCs w:val="21"/>
              </w:rPr>
            </w:pPr>
            <w:r w:rsidRPr="00DF7476">
              <w:rPr>
                <w:rFonts w:ascii="Arial" w:hAnsi="宋体" w:cs="Arial" w:hint="eastAsia"/>
                <w:b/>
                <w:bCs/>
                <w:szCs w:val="21"/>
              </w:rPr>
              <w:t>数量</w:t>
            </w:r>
            <w:r w:rsidRPr="00DF7476">
              <w:rPr>
                <w:rFonts w:ascii="Arial" w:hAnsi="Arial" w:cs="Arial"/>
                <w:b/>
                <w:bCs/>
                <w:szCs w:val="21"/>
              </w:rPr>
              <w:t>/</w:t>
            </w:r>
            <w:r w:rsidRPr="00DF7476">
              <w:rPr>
                <w:rFonts w:ascii="Arial" w:hAnsi="宋体" w:cs="Arial" w:hint="eastAsia"/>
                <w:b/>
                <w:bCs/>
                <w:szCs w:val="21"/>
              </w:rPr>
              <w:t>台</w:t>
            </w:r>
          </w:p>
        </w:tc>
        <w:tc>
          <w:tcPr>
            <w:tcW w:w="2636" w:type="dxa"/>
            <w:tcBorders>
              <w:top w:val="single" w:sz="12" w:space="0" w:color="auto"/>
            </w:tcBorders>
            <w:vAlign w:val="center"/>
          </w:tcPr>
          <w:p w:rsidR="009806EC" w:rsidRPr="00DF7476" w:rsidRDefault="009806EC" w:rsidP="00F009FD">
            <w:pPr>
              <w:spacing w:line="380" w:lineRule="exact"/>
              <w:jc w:val="center"/>
              <w:rPr>
                <w:rFonts w:ascii="Arial" w:hAnsi="Arial" w:cs="Arial"/>
                <w:b/>
                <w:bCs/>
                <w:szCs w:val="21"/>
              </w:rPr>
            </w:pPr>
            <w:r w:rsidRPr="00DF7476">
              <w:rPr>
                <w:rFonts w:ascii="Arial" w:hAnsi="宋体" w:cs="Arial" w:hint="eastAsia"/>
                <w:b/>
                <w:bCs/>
                <w:szCs w:val="21"/>
              </w:rPr>
              <w:t>备注</w:t>
            </w:r>
          </w:p>
        </w:tc>
      </w:tr>
      <w:tr w:rsidR="009806EC" w:rsidRPr="00DF7476" w:rsidTr="00F009FD">
        <w:trPr>
          <w:trHeight w:val="567"/>
        </w:trPr>
        <w:tc>
          <w:tcPr>
            <w:tcW w:w="959" w:type="dxa"/>
            <w:vAlign w:val="center"/>
          </w:tcPr>
          <w:p w:rsidR="009806EC" w:rsidRPr="00DF7476" w:rsidRDefault="009806EC" w:rsidP="00F009FD">
            <w:pPr>
              <w:spacing w:line="380" w:lineRule="exact"/>
              <w:jc w:val="center"/>
              <w:rPr>
                <w:rFonts w:ascii="Arial" w:hAnsi="Arial" w:cs="Arial"/>
                <w:b/>
                <w:bCs/>
                <w:szCs w:val="21"/>
              </w:rPr>
            </w:pPr>
          </w:p>
        </w:tc>
        <w:tc>
          <w:tcPr>
            <w:tcW w:w="2328" w:type="dxa"/>
            <w:vAlign w:val="center"/>
          </w:tcPr>
          <w:p w:rsidR="009806EC" w:rsidRPr="00DF7476" w:rsidRDefault="009806EC" w:rsidP="00F009FD">
            <w:pPr>
              <w:spacing w:line="380" w:lineRule="exact"/>
              <w:jc w:val="center"/>
              <w:rPr>
                <w:rFonts w:ascii="Arial" w:hAnsi="Arial" w:cs="Arial"/>
                <w:b/>
                <w:bCs/>
                <w:szCs w:val="21"/>
              </w:rPr>
            </w:pPr>
          </w:p>
        </w:tc>
        <w:tc>
          <w:tcPr>
            <w:tcW w:w="1470" w:type="dxa"/>
            <w:vAlign w:val="center"/>
          </w:tcPr>
          <w:p w:rsidR="009806EC" w:rsidRPr="00DF7476" w:rsidRDefault="009806EC" w:rsidP="00F009FD">
            <w:pPr>
              <w:spacing w:line="380" w:lineRule="exact"/>
              <w:jc w:val="center"/>
              <w:rPr>
                <w:rFonts w:ascii="Arial" w:hAnsi="Arial" w:cs="Arial"/>
                <w:b/>
                <w:bCs/>
                <w:szCs w:val="21"/>
              </w:rPr>
            </w:pPr>
          </w:p>
        </w:tc>
        <w:tc>
          <w:tcPr>
            <w:tcW w:w="2205" w:type="dxa"/>
            <w:vAlign w:val="center"/>
          </w:tcPr>
          <w:p w:rsidR="009806EC" w:rsidRPr="00DF7476" w:rsidRDefault="009806EC" w:rsidP="00F009FD">
            <w:pPr>
              <w:spacing w:line="380" w:lineRule="exact"/>
              <w:jc w:val="center"/>
              <w:rPr>
                <w:rFonts w:ascii="Arial" w:hAnsi="Arial" w:cs="Arial"/>
                <w:b/>
                <w:bCs/>
                <w:szCs w:val="21"/>
              </w:rPr>
            </w:pPr>
          </w:p>
        </w:tc>
        <w:tc>
          <w:tcPr>
            <w:tcW w:w="2636" w:type="dxa"/>
            <w:vAlign w:val="center"/>
          </w:tcPr>
          <w:p w:rsidR="009806EC" w:rsidRPr="00DF7476" w:rsidRDefault="009806EC" w:rsidP="00F009FD">
            <w:pPr>
              <w:spacing w:line="380" w:lineRule="exact"/>
              <w:jc w:val="center"/>
              <w:rPr>
                <w:rFonts w:ascii="Arial" w:hAnsi="Arial" w:cs="Arial"/>
                <w:b/>
                <w:bCs/>
                <w:szCs w:val="21"/>
              </w:rPr>
            </w:pPr>
          </w:p>
        </w:tc>
      </w:tr>
      <w:tr w:rsidR="009806EC" w:rsidRPr="00DF7476" w:rsidTr="00F009FD">
        <w:trPr>
          <w:trHeight w:val="567"/>
        </w:trPr>
        <w:tc>
          <w:tcPr>
            <w:tcW w:w="959" w:type="dxa"/>
            <w:vAlign w:val="center"/>
          </w:tcPr>
          <w:p w:rsidR="009806EC" w:rsidRPr="00DF7476" w:rsidRDefault="009806EC" w:rsidP="00F009FD">
            <w:pPr>
              <w:spacing w:line="380" w:lineRule="exact"/>
              <w:jc w:val="center"/>
              <w:rPr>
                <w:rFonts w:ascii="Arial" w:hAnsi="Arial" w:cs="Arial"/>
                <w:b/>
                <w:bCs/>
                <w:szCs w:val="21"/>
              </w:rPr>
            </w:pPr>
          </w:p>
        </w:tc>
        <w:tc>
          <w:tcPr>
            <w:tcW w:w="2328" w:type="dxa"/>
            <w:vAlign w:val="center"/>
          </w:tcPr>
          <w:p w:rsidR="009806EC" w:rsidRPr="00DF7476" w:rsidRDefault="009806EC" w:rsidP="00F009FD">
            <w:pPr>
              <w:spacing w:line="380" w:lineRule="exact"/>
              <w:jc w:val="center"/>
              <w:rPr>
                <w:rFonts w:ascii="Arial" w:hAnsi="Arial" w:cs="Arial"/>
                <w:b/>
                <w:bCs/>
                <w:szCs w:val="21"/>
              </w:rPr>
            </w:pPr>
          </w:p>
        </w:tc>
        <w:tc>
          <w:tcPr>
            <w:tcW w:w="1470" w:type="dxa"/>
            <w:vAlign w:val="center"/>
          </w:tcPr>
          <w:p w:rsidR="009806EC" w:rsidRPr="00DF7476" w:rsidRDefault="009806EC" w:rsidP="00F009FD">
            <w:pPr>
              <w:spacing w:line="380" w:lineRule="exact"/>
              <w:jc w:val="center"/>
              <w:rPr>
                <w:rFonts w:ascii="Arial" w:hAnsi="Arial" w:cs="Arial"/>
                <w:b/>
                <w:bCs/>
                <w:szCs w:val="21"/>
              </w:rPr>
            </w:pPr>
          </w:p>
        </w:tc>
        <w:tc>
          <w:tcPr>
            <w:tcW w:w="2205" w:type="dxa"/>
            <w:vAlign w:val="center"/>
          </w:tcPr>
          <w:p w:rsidR="009806EC" w:rsidRPr="00DF7476" w:rsidRDefault="009806EC" w:rsidP="00F009FD">
            <w:pPr>
              <w:spacing w:line="380" w:lineRule="exact"/>
              <w:jc w:val="center"/>
              <w:rPr>
                <w:rFonts w:ascii="Arial" w:hAnsi="Arial" w:cs="Arial"/>
                <w:b/>
                <w:bCs/>
                <w:szCs w:val="21"/>
              </w:rPr>
            </w:pPr>
          </w:p>
        </w:tc>
        <w:tc>
          <w:tcPr>
            <w:tcW w:w="2636" w:type="dxa"/>
            <w:vAlign w:val="center"/>
          </w:tcPr>
          <w:p w:rsidR="009806EC" w:rsidRPr="00DF7476" w:rsidRDefault="009806EC" w:rsidP="00F009FD">
            <w:pPr>
              <w:spacing w:line="380" w:lineRule="exact"/>
              <w:jc w:val="center"/>
              <w:rPr>
                <w:rFonts w:ascii="Arial" w:hAnsi="Arial" w:cs="Arial"/>
                <w:b/>
                <w:bCs/>
                <w:szCs w:val="21"/>
              </w:rPr>
            </w:pPr>
          </w:p>
        </w:tc>
      </w:tr>
      <w:tr w:rsidR="009806EC" w:rsidRPr="00DF7476" w:rsidTr="00F009FD">
        <w:trPr>
          <w:trHeight w:val="567"/>
        </w:trPr>
        <w:tc>
          <w:tcPr>
            <w:tcW w:w="959" w:type="dxa"/>
            <w:vAlign w:val="center"/>
          </w:tcPr>
          <w:p w:rsidR="009806EC" w:rsidRPr="00DF7476" w:rsidRDefault="009806EC" w:rsidP="00F009FD">
            <w:pPr>
              <w:spacing w:line="380" w:lineRule="exact"/>
              <w:jc w:val="center"/>
              <w:rPr>
                <w:rFonts w:ascii="Arial" w:hAnsi="Arial" w:cs="Arial"/>
                <w:b/>
                <w:bCs/>
                <w:szCs w:val="21"/>
              </w:rPr>
            </w:pPr>
          </w:p>
        </w:tc>
        <w:tc>
          <w:tcPr>
            <w:tcW w:w="2328" w:type="dxa"/>
            <w:vAlign w:val="center"/>
          </w:tcPr>
          <w:p w:rsidR="009806EC" w:rsidRPr="00DF7476" w:rsidRDefault="009806EC" w:rsidP="00F009FD">
            <w:pPr>
              <w:spacing w:line="380" w:lineRule="exact"/>
              <w:jc w:val="center"/>
              <w:rPr>
                <w:rFonts w:ascii="Arial" w:hAnsi="Arial" w:cs="Arial"/>
                <w:b/>
                <w:bCs/>
                <w:szCs w:val="21"/>
              </w:rPr>
            </w:pPr>
          </w:p>
        </w:tc>
        <w:tc>
          <w:tcPr>
            <w:tcW w:w="1470" w:type="dxa"/>
            <w:vAlign w:val="center"/>
          </w:tcPr>
          <w:p w:rsidR="009806EC" w:rsidRPr="00DF7476" w:rsidRDefault="009806EC" w:rsidP="00F009FD">
            <w:pPr>
              <w:spacing w:line="380" w:lineRule="exact"/>
              <w:jc w:val="center"/>
              <w:rPr>
                <w:rFonts w:ascii="Arial" w:hAnsi="Arial" w:cs="Arial"/>
                <w:b/>
                <w:bCs/>
                <w:szCs w:val="21"/>
              </w:rPr>
            </w:pPr>
          </w:p>
        </w:tc>
        <w:tc>
          <w:tcPr>
            <w:tcW w:w="2205" w:type="dxa"/>
            <w:vAlign w:val="center"/>
          </w:tcPr>
          <w:p w:rsidR="009806EC" w:rsidRPr="00DF7476" w:rsidRDefault="009806EC" w:rsidP="00F009FD">
            <w:pPr>
              <w:spacing w:line="380" w:lineRule="exact"/>
              <w:jc w:val="center"/>
              <w:rPr>
                <w:rFonts w:ascii="Arial" w:hAnsi="Arial" w:cs="Arial"/>
                <w:b/>
                <w:bCs/>
                <w:szCs w:val="21"/>
              </w:rPr>
            </w:pPr>
          </w:p>
        </w:tc>
        <w:tc>
          <w:tcPr>
            <w:tcW w:w="2636" w:type="dxa"/>
            <w:vAlign w:val="center"/>
          </w:tcPr>
          <w:p w:rsidR="009806EC" w:rsidRPr="00DF7476" w:rsidRDefault="009806EC" w:rsidP="00F009FD">
            <w:pPr>
              <w:spacing w:line="380" w:lineRule="exact"/>
              <w:jc w:val="center"/>
              <w:rPr>
                <w:rFonts w:ascii="Arial" w:hAnsi="Arial" w:cs="Arial"/>
                <w:b/>
                <w:bCs/>
                <w:szCs w:val="21"/>
              </w:rPr>
            </w:pPr>
          </w:p>
        </w:tc>
      </w:tr>
      <w:tr w:rsidR="009806EC" w:rsidRPr="00DF7476" w:rsidTr="00F009FD">
        <w:trPr>
          <w:trHeight w:val="567"/>
        </w:trPr>
        <w:tc>
          <w:tcPr>
            <w:tcW w:w="959" w:type="dxa"/>
            <w:vAlign w:val="center"/>
          </w:tcPr>
          <w:p w:rsidR="009806EC" w:rsidRPr="00DF7476" w:rsidRDefault="009806EC" w:rsidP="00F009FD">
            <w:pPr>
              <w:spacing w:line="380" w:lineRule="exact"/>
              <w:jc w:val="center"/>
              <w:rPr>
                <w:rFonts w:ascii="Arial" w:hAnsi="Arial" w:cs="Arial"/>
                <w:b/>
                <w:bCs/>
                <w:szCs w:val="21"/>
              </w:rPr>
            </w:pPr>
          </w:p>
        </w:tc>
        <w:tc>
          <w:tcPr>
            <w:tcW w:w="2328" w:type="dxa"/>
            <w:vAlign w:val="center"/>
          </w:tcPr>
          <w:p w:rsidR="009806EC" w:rsidRPr="00DF7476" w:rsidRDefault="009806EC" w:rsidP="00F009FD">
            <w:pPr>
              <w:spacing w:line="380" w:lineRule="exact"/>
              <w:jc w:val="center"/>
              <w:rPr>
                <w:rFonts w:ascii="Arial" w:hAnsi="Arial" w:cs="Arial"/>
                <w:b/>
                <w:bCs/>
                <w:szCs w:val="21"/>
              </w:rPr>
            </w:pPr>
          </w:p>
        </w:tc>
        <w:tc>
          <w:tcPr>
            <w:tcW w:w="1470" w:type="dxa"/>
            <w:vAlign w:val="center"/>
          </w:tcPr>
          <w:p w:rsidR="009806EC" w:rsidRPr="00DF7476" w:rsidRDefault="009806EC" w:rsidP="00F009FD">
            <w:pPr>
              <w:spacing w:line="380" w:lineRule="exact"/>
              <w:jc w:val="center"/>
              <w:rPr>
                <w:rFonts w:ascii="Arial" w:hAnsi="Arial" w:cs="Arial"/>
                <w:b/>
                <w:bCs/>
                <w:szCs w:val="21"/>
              </w:rPr>
            </w:pPr>
          </w:p>
        </w:tc>
        <w:tc>
          <w:tcPr>
            <w:tcW w:w="2205" w:type="dxa"/>
            <w:vAlign w:val="center"/>
          </w:tcPr>
          <w:p w:rsidR="009806EC" w:rsidRPr="00DF7476" w:rsidRDefault="009806EC" w:rsidP="00F009FD">
            <w:pPr>
              <w:spacing w:line="380" w:lineRule="exact"/>
              <w:jc w:val="center"/>
              <w:rPr>
                <w:rFonts w:ascii="Arial" w:hAnsi="Arial" w:cs="Arial"/>
                <w:b/>
                <w:bCs/>
                <w:szCs w:val="21"/>
              </w:rPr>
            </w:pPr>
          </w:p>
        </w:tc>
        <w:tc>
          <w:tcPr>
            <w:tcW w:w="2636" w:type="dxa"/>
            <w:vAlign w:val="center"/>
          </w:tcPr>
          <w:p w:rsidR="009806EC" w:rsidRPr="00DF7476" w:rsidRDefault="009806EC" w:rsidP="00F009FD">
            <w:pPr>
              <w:spacing w:line="380" w:lineRule="exact"/>
              <w:jc w:val="center"/>
              <w:rPr>
                <w:rFonts w:ascii="Arial" w:hAnsi="Arial" w:cs="Arial"/>
                <w:b/>
                <w:bCs/>
                <w:szCs w:val="21"/>
              </w:rPr>
            </w:pPr>
          </w:p>
        </w:tc>
      </w:tr>
      <w:tr w:rsidR="009806EC" w:rsidRPr="00DF7476" w:rsidTr="00F009FD">
        <w:trPr>
          <w:trHeight w:val="567"/>
        </w:trPr>
        <w:tc>
          <w:tcPr>
            <w:tcW w:w="959" w:type="dxa"/>
            <w:vAlign w:val="center"/>
          </w:tcPr>
          <w:p w:rsidR="009806EC" w:rsidRPr="00DF7476" w:rsidRDefault="009806EC" w:rsidP="00F009FD">
            <w:pPr>
              <w:spacing w:line="380" w:lineRule="exact"/>
              <w:jc w:val="center"/>
              <w:rPr>
                <w:rFonts w:ascii="Arial" w:hAnsi="Arial" w:cs="Arial"/>
                <w:b/>
                <w:bCs/>
                <w:szCs w:val="21"/>
              </w:rPr>
            </w:pPr>
          </w:p>
        </w:tc>
        <w:tc>
          <w:tcPr>
            <w:tcW w:w="2328" w:type="dxa"/>
            <w:vAlign w:val="center"/>
          </w:tcPr>
          <w:p w:rsidR="009806EC" w:rsidRPr="00DF7476" w:rsidRDefault="009806EC" w:rsidP="00F009FD">
            <w:pPr>
              <w:spacing w:line="380" w:lineRule="exact"/>
              <w:jc w:val="center"/>
              <w:rPr>
                <w:rFonts w:ascii="Arial" w:hAnsi="Arial" w:cs="Arial"/>
                <w:b/>
                <w:bCs/>
                <w:szCs w:val="21"/>
              </w:rPr>
            </w:pPr>
          </w:p>
        </w:tc>
        <w:tc>
          <w:tcPr>
            <w:tcW w:w="1470" w:type="dxa"/>
            <w:vAlign w:val="center"/>
          </w:tcPr>
          <w:p w:rsidR="009806EC" w:rsidRPr="00DF7476" w:rsidRDefault="009806EC" w:rsidP="00F009FD">
            <w:pPr>
              <w:spacing w:line="380" w:lineRule="exact"/>
              <w:jc w:val="center"/>
              <w:rPr>
                <w:rFonts w:ascii="Arial" w:hAnsi="Arial" w:cs="Arial"/>
                <w:b/>
                <w:bCs/>
                <w:szCs w:val="21"/>
              </w:rPr>
            </w:pPr>
          </w:p>
        </w:tc>
        <w:tc>
          <w:tcPr>
            <w:tcW w:w="2205" w:type="dxa"/>
            <w:vAlign w:val="center"/>
          </w:tcPr>
          <w:p w:rsidR="009806EC" w:rsidRPr="00DF7476" w:rsidRDefault="009806EC" w:rsidP="00F009FD">
            <w:pPr>
              <w:spacing w:line="380" w:lineRule="exact"/>
              <w:jc w:val="center"/>
              <w:rPr>
                <w:rFonts w:ascii="Arial" w:hAnsi="Arial" w:cs="Arial"/>
                <w:b/>
                <w:bCs/>
                <w:szCs w:val="21"/>
              </w:rPr>
            </w:pPr>
          </w:p>
        </w:tc>
        <w:tc>
          <w:tcPr>
            <w:tcW w:w="2636" w:type="dxa"/>
            <w:vAlign w:val="center"/>
          </w:tcPr>
          <w:p w:rsidR="009806EC" w:rsidRPr="00DF7476" w:rsidRDefault="009806EC" w:rsidP="00F009FD">
            <w:pPr>
              <w:spacing w:line="380" w:lineRule="exact"/>
              <w:jc w:val="center"/>
              <w:rPr>
                <w:rFonts w:ascii="Arial" w:hAnsi="Arial" w:cs="Arial"/>
                <w:b/>
                <w:bCs/>
                <w:szCs w:val="21"/>
              </w:rPr>
            </w:pPr>
          </w:p>
        </w:tc>
      </w:tr>
      <w:tr w:rsidR="009806EC" w:rsidRPr="00DF7476" w:rsidTr="00F009FD">
        <w:trPr>
          <w:trHeight w:val="567"/>
        </w:trPr>
        <w:tc>
          <w:tcPr>
            <w:tcW w:w="959" w:type="dxa"/>
            <w:vAlign w:val="center"/>
          </w:tcPr>
          <w:p w:rsidR="009806EC" w:rsidRPr="00DF7476" w:rsidRDefault="009806EC" w:rsidP="00F009FD">
            <w:pPr>
              <w:spacing w:line="380" w:lineRule="exact"/>
              <w:jc w:val="center"/>
              <w:rPr>
                <w:rFonts w:ascii="Arial" w:hAnsi="Arial" w:cs="Arial"/>
                <w:b/>
                <w:bCs/>
                <w:szCs w:val="21"/>
              </w:rPr>
            </w:pPr>
          </w:p>
        </w:tc>
        <w:tc>
          <w:tcPr>
            <w:tcW w:w="2328" w:type="dxa"/>
            <w:vAlign w:val="center"/>
          </w:tcPr>
          <w:p w:rsidR="009806EC" w:rsidRPr="00DF7476" w:rsidRDefault="009806EC" w:rsidP="00F009FD">
            <w:pPr>
              <w:spacing w:line="380" w:lineRule="exact"/>
              <w:jc w:val="center"/>
              <w:rPr>
                <w:rFonts w:ascii="Arial" w:hAnsi="Arial" w:cs="Arial"/>
                <w:b/>
                <w:bCs/>
                <w:szCs w:val="21"/>
              </w:rPr>
            </w:pPr>
          </w:p>
        </w:tc>
        <w:tc>
          <w:tcPr>
            <w:tcW w:w="1470" w:type="dxa"/>
            <w:vAlign w:val="center"/>
          </w:tcPr>
          <w:p w:rsidR="009806EC" w:rsidRPr="00DF7476" w:rsidRDefault="009806EC" w:rsidP="00F009FD">
            <w:pPr>
              <w:spacing w:line="380" w:lineRule="exact"/>
              <w:jc w:val="center"/>
              <w:rPr>
                <w:rFonts w:ascii="Arial" w:hAnsi="Arial" w:cs="Arial"/>
                <w:b/>
                <w:bCs/>
                <w:szCs w:val="21"/>
              </w:rPr>
            </w:pPr>
          </w:p>
        </w:tc>
        <w:tc>
          <w:tcPr>
            <w:tcW w:w="2205" w:type="dxa"/>
            <w:vAlign w:val="center"/>
          </w:tcPr>
          <w:p w:rsidR="009806EC" w:rsidRPr="00DF7476" w:rsidRDefault="009806EC" w:rsidP="00F009FD">
            <w:pPr>
              <w:spacing w:line="380" w:lineRule="exact"/>
              <w:jc w:val="center"/>
              <w:rPr>
                <w:rFonts w:ascii="Arial" w:hAnsi="Arial" w:cs="Arial"/>
                <w:b/>
                <w:bCs/>
                <w:szCs w:val="21"/>
              </w:rPr>
            </w:pPr>
          </w:p>
        </w:tc>
        <w:tc>
          <w:tcPr>
            <w:tcW w:w="2636" w:type="dxa"/>
            <w:vAlign w:val="center"/>
          </w:tcPr>
          <w:p w:rsidR="009806EC" w:rsidRPr="00DF7476" w:rsidRDefault="009806EC" w:rsidP="00F009FD">
            <w:pPr>
              <w:spacing w:line="380" w:lineRule="exact"/>
              <w:jc w:val="center"/>
              <w:rPr>
                <w:rFonts w:ascii="Arial" w:hAnsi="Arial" w:cs="Arial"/>
                <w:b/>
                <w:bCs/>
                <w:szCs w:val="21"/>
              </w:rPr>
            </w:pPr>
          </w:p>
        </w:tc>
      </w:tr>
      <w:tr w:rsidR="009806EC" w:rsidRPr="00DF7476" w:rsidTr="00F009FD">
        <w:trPr>
          <w:trHeight w:val="567"/>
        </w:trPr>
        <w:tc>
          <w:tcPr>
            <w:tcW w:w="959" w:type="dxa"/>
            <w:vAlign w:val="center"/>
          </w:tcPr>
          <w:p w:rsidR="009806EC" w:rsidRPr="00DF7476" w:rsidRDefault="009806EC" w:rsidP="00F009FD">
            <w:pPr>
              <w:spacing w:line="380" w:lineRule="exact"/>
              <w:jc w:val="center"/>
              <w:rPr>
                <w:rFonts w:ascii="Arial" w:hAnsi="Arial" w:cs="Arial"/>
                <w:b/>
                <w:bCs/>
                <w:szCs w:val="21"/>
              </w:rPr>
            </w:pPr>
          </w:p>
        </w:tc>
        <w:tc>
          <w:tcPr>
            <w:tcW w:w="2328" w:type="dxa"/>
            <w:vAlign w:val="center"/>
          </w:tcPr>
          <w:p w:rsidR="009806EC" w:rsidRPr="00DF7476" w:rsidRDefault="009806EC" w:rsidP="00F009FD">
            <w:pPr>
              <w:spacing w:line="380" w:lineRule="exact"/>
              <w:jc w:val="center"/>
              <w:rPr>
                <w:rFonts w:ascii="Arial" w:hAnsi="Arial" w:cs="Arial"/>
                <w:b/>
                <w:bCs/>
                <w:szCs w:val="21"/>
              </w:rPr>
            </w:pPr>
          </w:p>
        </w:tc>
        <w:tc>
          <w:tcPr>
            <w:tcW w:w="1470" w:type="dxa"/>
            <w:vAlign w:val="center"/>
          </w:tcPr>
          <w:p w:rsidR="009806EC" w:rsidRPr="00DF7476" w:rsidRDefault="009806EC" w:rsidP="00F009FD">
            <w:pPr>
              <w:spacing w:line="380" w:lineRule="exact"/>
              <w:jc w:val="center"/>
              <w:rPr>
                <w:rFonts w:ascii="Arial" w:hAnsi="Arial" w:cs="Arial"/>
                <w:b/>
                <w:bCs/>
                <w:szCs w:val="21"/>
              </w:rPr>
            </w:pPr>
          </w:p>
        </w:tc>
        <w:tc>
          <w:tcPr>
            <w:tcW w:w="2205" w:type="dxa"/>
            <w:vAlign w:val="center"/>
          </w:tcPr>
          <w:p w:rsidR="009806EC" w:rsidRPr="00DF7476" w:rsidRDefault="009806EC" w:rsidP="00F009FD">
            <w:pPr>
              <w:spacing w:line="380" w:lineRule="exact"/>
              <w:jc w:val="center"/>
              <w:rPr>
                <w:rFonts w:ascii="Arial" w:hAnsi="Arial" w:cs="Arial"/>
                <w:b/>
                <w:bCs/>
                <w:szCs w:val="21"/>
              </w:rPr>
            </w:pPr>
          </w:p>
        </w:tc>
        <w:tc>
          <w:tcPr>
            <w:tcW w:w="2636" w:type="dxa"/>
            <w:vAlign w:val="center"/>
          </w:tcPr>
          <w:p w:rsidR="009806EC" w:rsidRPr="00DF7476" w:rsidRDefault="009806EC" w:rsidP="00F009FD">
            <w:pPr>
              <w:spacing w:line="380" w:lineRule="exact"/>
              <w:jc w:val="center"/>
              <w:rPr>
                <w:rFonts w:ascii="Arial" w:hAnsi="Arial" w:cs="Arial"/>
                <w:b/>
                <w:bCs/>
                <w:szCs w:val="21"/>
              </w:rPr>
            </w:pPr>
          </w:p>
        </w:tc>
      </w:tr>
      <w:tr w:rsidR="009806EC" w:rsidRPr="00DF7476" w:rsidTr="00F009FD">
        <w:trPr>
          <w:trHeight w:val="567"/>
        </w:trPr>
        <w:tc>
          <w:tcPr>
            <w:tcW w:w="959" w:type="dxa"/>
            <w:tcBorders>
              <w:bottom w:val="single" w:sz="12" w:space="0" w:color="auto"/>
            </w:tcBorders>
            <w:vAlign w:val="center"/>
          </w:tcPr>
          <w:p w:rsidR="009806EC" w:rsidRPr="00DF7476" w:rsidRDefault="009806EC" w:rsidP="00F009FD">
            <w:pPr>
              <w:spacing w:line="380" w:lineRule="exact"/>
              <w:jc w:val="center"/>
              <w:rPr>
                <w:rFonts w:ascii="Arial" w:hAnsi="Arial" w:cs="Arial"/>
                <w:b/>
                <w:bCs/>
                <w:szCs w:val="21"/>
              </w:rPr>
            </w:pPr>
          </w:p>
        </w:tc>
        <w:tc>
          <w:tcPr>
            <w:tcW w:w="2328" w:type="dxa"/>
            <w:tcBorders>
              <w:bottom w:val="single" w:sz="12" w:space="0" w:color="auto"/>
            </w:tcBorders>
            <w:vAlign w:val="center"/>
          </w:tcPr>
          <w:p w:rsidR="009806EC" w:rsidRPr="00DF7476" w:rsidRDefault="009806EC" w:rsidP="00F009FD">
            <w:pPr>
              <w:spacing w:line="380" w:lineRule="exact"/>
              <w:jc w:val="center"/>
              <w:rPr>
                <w:rFonts w:ascii="Arial" w:hAnsi="Arial" w:cs="Arial"/>
                <w:b/>
                <w:bCs/>
                <w:szCs w:val="21"/>
              </w:rPr>
            </w:pPr>
          </w:p>
        </w:tc>
        <w:tc>
          <w:tcPr>
            <w:tcW w:w="1470" w:type="dxa"/>
            <w:tcBorders>
              <w:bottom w:val="single" w:sz="12" w:space="0" w:color="auto"/>
            </w:tcBorders>
            <w:vAlign w:val="center"/>
          </w:tcPr>
          <w:p w:rsidR="009806EC" w:rsidRPr="00DF7476" w:rsidRDefault="009806EC" w:rsidP="00F009FD">
            <w:pPr>
              <w:spacing w:line="380" w:lineRule="exact"/>
              <w:jc w:val="center"/>
              <w:rPr>
                <w:rFonts w:ascii="Arial" w:hAnsi="Arial" w:cs="Arial"/>
                <w:b/>
                <w:bCs/>
                <w:szCs w:val="21"/>
              </w:rPr>
            </w:pPr>
          </w:p>
        </w:tc>
        <w:tc>
          <w:tcPr>
            <w:tcW w:w="2205" w:type="dxa"/>
            <w:tcBorders>
              <w:bottom w:val="single" w:sz="12" w:space="0" w:color="auto"/>
            </w:tcBorders>
            <w:vAlign w:val="center"/>
          </w:tcPr>
          <w:p w:rsidR="009806EC" w:rsidRPr="00DF7476" w:rsidRDefault="009806EC" w:rsidP="00F009FD">
            <w:pPr>
              <w:spacing w:line="380" w:lineRule="exact"/>
              <w:jc w:val="center"/>
              <w:rPr>
                <w:rFonts w:ascii="Arial" w:hAnsi="Arial" w:cs="Arial"/>
                <w:b/>
                <w:bCs/>
                <w:szCs w:val="21"/>
              </w:rPr>
            </w:pPr>
          </w:p>
        </w:tc>
        <w:tc>
          <w:tcPr>
            <w:tcW w:w="2636" w:type="dxa"/>
            <w:tcBorders>
              <w:bottom w:val="single" w:sz="12" w:space="0" w:color="auto"/>
            </w:tcBorders>
            <w:vAlign w:val="center"/>
          </w:tcPr>
          <w:p w:rsidR="009806EC" w:rsidRPr="00DF7476" w:rsidRDefault="009806EC" w:rsidP="00F009FD">
            <w:pPr>
              <w:spacing w:line="380" w:lineRule="exact"/>
              <w:jc w:val="center"/>
              <w:rPr>
                <w:rFonts w:ascii="Arial" w:hAnsi="Arial" w:cs="Arial"/>
                <w:b/>
                <w:bCs/>
                <w:szCs w:val="21"/>
              </w:rPr>
            </w:pPr>
          </w:p>
        </w:tc>
      </w:tr>
    </w:tbl>
    <w:p w:rsidR="009806EC" w:rsidRPr="00DF7476" w:rsidRDefault="009806EC" w:rsidP="00D01E10">
      <w:pPr>
        <w:spacing w:line="380" w:lineRule="exact"/>
        <w:rPr>
          <w:rFonts w:ascii="Arial" w:hAnsi="Arial" w:cs="Arial"/>
          <w:b/>
          <w:bCs/>
          <w:szCs w:val="21"/>
        </w:rPr>
      </w:pPr>
      <w:r w:rsidRPr="00DF7476">
        <w:rPr>
          <w:rFonts w:ascii="Arial" w:hAnsi="宋体" w:cs="Arial" w:hint="eastAsia"/>
          <w:b/>
          <w:bCs/>
          <w:szCs w:val="21"/>
        </w:rPr>
        <w:t>注：供应商可</w:t>
      </w:r>
      <w:r>
        <w:rPr>
          <w:rFonts w:ascii="Arial" w:hAnsi="宋体" w:cs="Arial" w:hint="eastAsia"/>
          <w:b/>
          <w:bCs/>
          <w:szCs w:val="21"/>
        </w:rPr>
        <w:t>根据自身情况自行调整表格</w:t>
      </w:r>
      <w:r w:rsidRPr="00DF7476">
        <w:rPr>
          <w:rFonts w:ascii="Arial" w:hAnsi="宋体" w:cs="Arial" w:hint="eastAsia"/>
          <w:b/>
          <w:bCs/>
          <w:szCs w:val="21"/>
        </w:rPr>
        <w:t>。</w:t>
      </w:r>
    </w:p>
    <w:p w:rsidR="009806EC" w:rsidRPr="00DF7476" w:rsidRDefault="009806EC" w:rsidP="004B2EC4">
      <w:pPr>
        <w:spacing w:line="500" w:lineRule="exact"/>
        <w:ind w:firstLineChars="2100" w:firstLine="31680"/>
        <w:rPr>
          <w:u w:val="single"/>
        </w:rPr>
      </w:pPr>
      <w:r w:rsidRPr="00DF7476">
        <w:rPr>
          <w:rFonts w:hint="eastAsia"/>
        </w:rPr>
        <w:t>投标人：</w:t>
      </w:r>
      <w:r w:rsidRPr="00DF7476">
        <w:rPr>
          <w:u w:val="single"/>
        </w:rPr>
        <w:t xml:space="preserve">          </w:t>
      </w:r>
      <w:r w:rsidRPr="00DF7476">
        <w:rPr>
          <w:rFonts w:hint="eastAsia"/>
          <w:u w:val="single"/>
        </w:rPr>
        <w:t>（盖</w:t>
      </w:r>
      <w:r w:rsidRPr="00DF7476">
        <w:rPr>
          <w:u w:val="single"/>
        </w:rPr>
        <w:t xml:space="preserve">   </w:t>
      </w:r>
      <w:r w:rsidRPr="00DF7476">
        <w:rPr>
          <w:rFonts w:hint="eastAsia"/>
          <w:u w:val="single"/>
        </w:rPr>
        <w:t>章）</w:t>
      </w:r>
      <w:r w:rsidRPr="00DF7476">
        <w:rPr>
          <w:u w:val="single"/>
        </w:rPr>
        <w:t xml:space="preserve">      </w:t>
      </w:r>
    </w:p>
    <w:p w:rsidR="009806EC" w:rsidRPr="00DF7476" w:rsidRDefault="009806EC" w:rsidP="00D01E10">
      <w:pPr>
        <w:spacing w:line="500" w:lineRule="exact"/>
        <w:rPr>
          <w:u w:val="single"/>
        </w:rPr>
      </w:pPr>
      <w:r w:rsidRPr="00DF7476">
        <w:t xml:space="preserve">                                         </w:t>
      </w:r>
      <w:r w:rsidRPr="00DF7476">
        <w:rPr>
          <w:rFonts w:hint="eastAsia"/>
        </w:rPr>
        <w:t>法定代表人（或委托代理人）：</w:t>
      </w:r>
      <w:r w:rsidRPr="00DF7476">
        <w:rPr>
          <w:rFonts w:hint="eastAsia"/>
          <w:u w:val="single"/>
        </w:rPr>
        <w:t>（签</w:t>
      </w:r>
      <w:r w:rsidRPr="00DF7476">
        <w:rPr>
          <w:u w:val="single"/>
        </w:rPr>
        <w:t xml:space="preserve">   </w:t>
      </w:r>
      <w:r w:rsidRPr="00DF7476">
        <w:rPr>
          <w:rFonts w:hint="eastAsia"/>
          <w:u w:val="single"/>
        </w:rPr>
        <w:t>名）</w:t>
      </w:r>
    </w:p>
    <w:p w:rsidR="009806EC" w:rsidRPr="00DF7476" w:rsidRDefault="009806EC" w:rsidP="00D01E10">
      <w:pPr>
        <w:spacing w:line="500" w:lineRule="exact"/>
      </w:pPr>
      <w:r w:rsidRPr="00DF7476">
        <w:t xml:space="preserve">                                                     </w:t>
      </w:r>
      <w:r w:rsidRPr="00DF7476">
        <w:rPr>
          <w:rFonts w:hint="eastAsia"/>
        </w:rPr>
        <w:t>年</w:t>
      </w:r>
      <w:r w:rsidRPr="00DF7476">
        <w:t xml:space="preserve">   </w:t>
      </w:r>
      <w:r w:rsidRPr="00DF7476">
        <w:rPr>
          <w:rFonts w:hint="eastAsia"/>
        </w:rPr>
        <w:t>月</w:t>
      </w:r>
      <w:r w:rsidRPr="00DF7476">
        <w:t xml:space="preserve">   </w:t>
      </w:r>
      <w:r w:rsidRPr="00DF7476">
        <w:rPr>
          <w:rFonts w:hint="eastAsia"/>
        </w:rPr>
        <w:t>日</w:t>
      </w:r>
    </w:p>
    <w:p w:rsidR="009806EC" w:rsidRDefault="009806EC" w:rsidP="00D01E10"/>
    <w:p w:rsidR="009806EC" w:rsidRDefault="009806EC" w:rsidP="00D01E10">
      <w:pPr>
        <w:spacing w:line="460" w:lineRule="exact"/>
        <w:jc w:val="center"/>
        <w:rPr>
          <w:rFonts w:ascii="宋体" w:hAnsi="Courier New"/>
          <w:b/>
          <w:sz w:val="36"/>
        </w:rPr>
      </w:pPr>
    </w:p>
    <w:p w:rsidR="009806EC" w:rsidRPr="00DF7476" w:rsidRDefault="009806EC" w:rsidP="00D01E10">
      <w:pPr>
        <w:spacing w:line="460" w:lineRule="exact"/>
        <w:jc w:val="center"/>
        <w:rPr>
          <w:rFonts w:ascii="宋体" w:hAnsi="Courier New"/>
          <w:b/>
          <w:noProof/>
          <w:sz w:val="36"/>
        </w:rPr>
      </w:pPr>
      <w:r w:rsidRPr="00DF7476">
        <w:rPr>
          <w:rFonts w:ascii="宋体" w:hAnsi="Courier New" w:hint="eastAsia"/>
          <w:b/>
          <w:noProof/>
          <w:sz w:val="36"/>
        </w:rPr>
        <w:t>投标人（作为代理）的资格声明</w:t>
      </w:r>
    </w:p>
    <w:p w:rsidR="009806EC" w:rsidRPr="00DF7476" w:rsidRDefault="009806EC" w:rsidP="00D01E10">
      <w:pPr>
        <w:spacing w:line="460" w:lineRule="exact"/>
        <w:jc w:val="center"/>
        <w:rPr>
          <w:rFonts w:ascii="宋体" w:hAnsi="Courier New"/>
          <w:b/>
          <w:noProof/>
          <w:sz w:val="36"/>
        </w:rPr>
      </w:pPr>
    </w:p>
    <w:p w:rsidR="009806EC" w:rsidRPr="00DF7476" w:rsidRDefault="009806EC" w:rsidP="00D01E10">
      <w:pPr>
        <w:spacing w:line="390" w:lineRule="exact"/>
        <w:rPr>
          <w:rFonts w:ascii="宋体" w:cs="Arial"/>
          <w:b/>
          <w:bCs/>
          <w:szCs w:val="21"/>
        </w:rPr>
      </w:pPr>
      <w:r w:rsidRPr="00DF7476">
        <w:rPr>
          <w:rFonts w:ascii="宋体" w:hAnsi="宋体" w:cs="Arial"/>
          <w:b/>
          <w:bCs/>
          <w:szCs w:val="21"/>
        </w:rPr>
        <w:t xml:space="preserve">1.   </w:t>
      </w:r>
      <w:r w:rsidRPr="00DF7476">
        <w:rPr>
          <w:rFonts w:ascii="宋体" w:hAnsi="宋体" w:cs="Arial" w:hint="eastAsia"/>
          <w:b/>
          <w:bCs/>
          <w:szCs w:val="21"/>
        </w:rPr>
        <w:t>名称及概况：</w:t>
      </w:r>
    </w:p>
    <w:p w:rsidR="009806EC" w:rsidRPr="00DF7476" w:rsidRDefault="009806EC" w:rsidP="00D01E10">
      <w:pPr>
        <w:spacing w:line="390" w:lineRule="exact"/>
        <w:rPr>
          <w:rFonts w:ascii="宋体" w:cs="Arial"/>
          <w:szCs w:val="21"/>
        </w:rPr>
      </w:pPr>
      <w:r w:rsidRPr="00DF7476">
        <w:rPr>
          <w:rFonts w:ascii="宋体" w:hAnsi="宋体" w:cs="Arial" w:hint="eastAsia"/>
          <w:szCs w:val="21"/>
        </w:rPr>
        <w:t>（</w:t>
      </w:r>
      <w:r w:rsidRPr="00DF7476">
        <w:rPr>
          <w:rFonts w:ascii="宋体" w:hAnsi="宋体" w:cs="Arial"/>
          <w:szCs w:val="21"/>
        </w:rPr>
        <w:t>1</w:t>
      </w:r>
      <w:r w:rsidRPr="00DF7476">
        <w:rPr>
          <w:rFonts w:ascii="宋体" w:hAnsi="宋体" w:cs="Arial" w:hint="eastAsia"/>
          <w:szCs w:val="21"/>
        </w:rPr>
        <w:t>）投标人名称：</w:t>
      </w:r>
      <w:r w:rsidRPr="00DF7476">
        <w:rPr>
          <w:rFonts w:ascii="宋体" w:hAnsi="宋体" w:cs="Arial"/>
          <w:szCs w:val="21"/>
          <w:u w:val="single"/>
        </w:rPr>
        <w:t xml:space="preserve">                            </w:t>
      </w:r>
    </w:p>
    <w:p w:rsidR="009806EC" w:rsidRPr="00DF7476" w:rsidRDefault="009806EC" w:rsidP="00D01E10">
      <w:pPr>
        <w:spacing w:line="390" w:lineRule="exact"/>
        <w:rPr>
          <w:rFonts w:ascii="宋体" w:cs="Arial"/>
          <w:szCs w:val="21"/>
        </w:rPr>
      </w:pPr>
      <w:r w:rsidRPr="00DF7476">
        <w:rPr>
          <w:rFonts w:ascii="宋体" w:hAnsi="宋体" w:cs="Arial" w:hint="eastAsia"/>
          <w:szCs w:val="21"/>
        </w:rPr>
        <w:t>（</w:t>
      </w:r>
      <w:r w:rsidRPr="00DF7476">
        <w:rPr>
          <w:rFonts w:ascii="宋体" w:hAnsi="宋体" w:cs="Arial"/>
          <w:szCs w:val="21"/>
        </w:rPr>
        <w:t>2</w:t>
      </w:r>
      <w:r w:rsidRPr="00DF7476">
        <w:rPr>
          <w:rFonts w:ascii="宋体" w:hAnsi="宋体" w:cs="Arial" w:hint="eastAsia"/>
          <w:szCs w:val="21"/>
        </w:rPr>
        <w:t>）总部地址：</w:t>
      </w:r>
      <w:r w:rsidRPr="00DF7476">
        <w:rPr>
          <w:rFonts w:ascii="宋体" w:hAnsi="宋体" w:cs="Arial"/>
          <w:szCs w:val="21"/>
          <w:u w:val="single"/>
        </w:rPr>
        <w:t xml:space="preserve">                              </w:t>
      </w:r>
    </w:p>
    <w:p w:rsidR="009806EC" w:rsidRPr="00DF7476" w:rsidRDefault="009806EC" w:rsidP="00D01E10">
      <w:pPr>
        <w:spacing w:line="390" w:lineRule="exact"/>
        <w:rPr>
          <w:rFonts w:ascii="宋体" w:cs="Arial"/>
          <w:szCs w:val="21"/>
        </w:rPr>
      </w:pPr>
      <w:r w:rsidRPr="00DF7476">
        <w:rPr>
          <w:rFonts w:ascii="宋体" w:hAnsi="宋体" w:cs="Arial"/>
          <w:szCs w:val="21"/>
        </w:rPr>
        <w:t xml:space="preserve">     </w:t>
      </w:r>
      <w:r w:rsidRPr="00DF7476">
        <w:rPr>
          <w:rFonts w:ascii="宋体" w:hAnsi="宋体" w:cs="Arial" w:hint="eastAsia"/>
          <w:szCs w:val="21"/>
        </w:rPr>
        <w:t>传真</w:t>
      </w:r>
      <w:r w:rsidRPr="00DF7476">
        <w:rPr>
          <w:rFonts w:ascii="宋体" w:hAnsi="宋体" w:cs="Arial"/>
          <w:szCs w:val="21"/>
        </w:rPr>
        <w:t>/</w:t>
      </w:r>
      <w:r w:rsidRPr="00DF7476">
        <w:rPr>
          <w:rFonts w:ascii="宋体" w:hAnsi="宋体" w:cs="Arial" w:hint="eastAsia"/>
          <w:szCs w:val="21"/>
        </w:rPr>
        <w:t>电话号码：</w:t>
      </w:r>
      <w:r w:rsidRPr="00DF7476">
        <w:rPr>
          <w:rFonts w:ascii="宋体" w:hAnsi="宋体" w:cs="Arial"/>
          <w:szCs w:val="21"/>
          <w:u w:val="single"/>
        </w:rPr>
        <w:t xml:space="preserve">                         </w:t>
      </w:r>
    </w:p>
    <w:p w:rsidR="009806EC" w:rsidRPr="00DF7476" w:rsidRDefault="009806EC" w:rsidP="00D01E10">
      <w:pPr>
        <w:spacing w:line="390" w:lineRule="exact"/>
        <w:rPr>
          <w:rFonts w:ascii="宋体" w:cs="Arial"/>
          <w:szCs w:val="21"/>
        </w:rPr>
      </w:pPr>
      <w:r w:rsidRPr="00DF7476">
        <w:rPr>
          <w:rFonts w:ascii="宋体" w:hAnsi="宋体" w:cs="Arial" w:hint="eastAsia"/>
          <w:szCs w:val="21"/>
        </w:rPr>
        <w:t>（</w:t>
      </w:r>
      <w:r w:rsidRPr="00DF7476">
        <w:rPr>
          <w:rFonts w:ascii="宋体" w:hAnsi="宋体" w:cs="Arial"/>
          <w:szCs w:val="21"/>
        </w:rPr>
        <w:t>3</w:t>
      </w:r>
      <w:r w:rsidRPr="00DF7476">
        <w:rPr>
          <w:rFonts w:ascii="宋体" w:hAnsi="宋体" w:cs="Arial" w:hint="eastAsia"/>
          <w:szCs w:val="21"/>
        </w:rPr>
        <w:t>）成立和</w:t>
      </w:r>
      <w:r w:rsidRPr="00DF7476">
        <w:rPr>
          <w:rFonts w:ascii="宋体" w:hAnsi="宋体" w:cs="Arial"/>
          <w:szCs w:val="21"/>
        </w:rPr>
        <w:t>/</w:t>
      </w:r>
      <w:r w:rsidRPr="00DF7476">
        <w:rPr>
          <w:rFonts w:ascii="宋体" w:hAnsi="宋体" w:cs="Arial" w:hint="eastAsia"/>
          <w:szCs w:val="21"/>
        </w:rPr>
        <w:t>或注册日期：</w:t>
      </w:r>
      <w:r w:rsidRPr="00DF7476">
        <w:rPr>
          <w:rFonts w:ascii="宋体" w:hAnsi="宋体" w:cs="Arial"/>
          <w:szCs w:val="21"/>
          <w:u w:val="single"/>
        </w:rPr>
        <w:t xml:space="preserve">                      </w:t>
      </w:r>
    </w:p>
    <w:p w:rsidR="009806EC" w:rsidRPr="00DF7476" w:rsidRDefault="009806EC" w:rsidP="00D01E10">
      <w:pPr>
        <w:spacing w:line="390" w:lineRule="exact"/>
        <w:rPr>
          <w:rFonts w:ascii="宋体" w:cs="Arial"/>
          <w:szCs w:val="21"/>
        </w:rPr>
      </w:pPr>
      <w:r w:rsidRPr="00DF7476">
        <w:rPr>
          <w:rFonts w:ascii="宋体" w:hAnsi="宋体" w:cs="Arial" w:hint="eastAsia"/>
          <w:szCs w:val="21"/>
        </w:rPr>
        <w:t>（</w:t>
      </w:r>
      <w:r w:rsidRPr="00DF7476">
        <w:rPr>
          <w:rFonts w:ascii="宋体" w:hAnsi="宋体" w:cs="Arial"/>
          <w:szCs w:val="21"/>
        </w:rPr>
        <w:t>4</w:t>
      </w:r>
      <w:r w:rsidRPr="00DF7476">
        <w:rPr>
          <w:rFonts w:ascii="宋体" w:hAnsi="宋体" w:cs="Arial" w:hint="eastAsia"/>
          <w:szCs w:val="21"/>
        </w:rPr>
        <w:t>）实收资本：</w:t>
      </w:r>
      <w:r w:rsidRPr="00DF7476">
        <w:rPr>
          <w:rFonts w:ascii="宋体" w:hAnsi="宋体" w:cs="Arial"/>
          <w:szCs w:val="21"/>
          <w:u w:val="single"/>
        </w:rPr>
        <w:t xml:space="preserve">                               </w:t>
      </w:r>
    </w:p>
    <w:p w:rsidR="009806EC" w:rsidRPr="00DF7476" w:rsidRDefault="009806EC" w:rsidP="00D01E10">
      <w:pPr>
        <w:spacing w:line="390" w:lineRule="exact"/>
        <w:rPr>
          <w:rFonts w:ascii="宋体" w:cs="Arial"/>
          <w:szCs w:val="21"/>
        </w:rPr>
      </w:pPr>
      <w:r w:rsidRPr="00DF7476">
        <w:rPr>
          <w:rFonts w:ascii="宋体" w:hAnsi="宋体" w:cs="Arial" w:hint="eastAsia"/>
          <w:szCs w:val="21"/>
        </w:rPr>
        <w:t>（</w:t>
      </w:r>
      <w:r w:rsidRPr="00DF7476">
        <w:rPr>
          <w:rFonts w:ascii="宋体" w:hAnsi="宋体" w:cs="Arial"/>
          <w:szCs w:val="21"/>
        </w:rPr>
        <w:t>5</w:t>
      </w:r>
      <w:r w:rsidRPr="00DF7476">
        <w:rPr>
          <w:rFonts w:ascii="宋体" w:hAnsi="宋体" w:cs="Arial" w:hint="eastAsia"/>
          <w:szCs w:val="21"/>
        </w:rPr>
        <w:t>）近期资产负债表（截止</w:t>
      </w:r>
      <w:r w:rsidRPr="00DF7476">
        <w:rPr>
          <w:rFonts w:ascii="宋体" w:hAnsi="宋体" w:cs="Arial"/>
          <w:szCs w:val="21"/>
          <w:u w:val="single"/>
        </w:rPr>
        <w:t xml:space="preserve">       </w:t>
      </w:r>
      <w:r w:rsidRPr="00DF7476">
        <w:rPr>
          <w:rFonts w:ascii="宋体" w:hAnsi="宋体" w:cs="Arial" w:hint="eastAsia"/>
          <w:szCs w:val="21"/>
        </w:rPr>
        <w:t>年</w:t>
      </w:r>
      <w:r w:rsidRPr="00DF7476">
        <w:rPr>
          <w:rFonts w:ascii="宋体" w:hAnsi="宋体" w:cs="Arial"/>
          <w:szCs w:val="21"/>
          <w:u w:val="single"/>
        </w:rPr>
        <w:t xml:space="preserve">    </w:t>
      </w:r>
      <w:r w:rsidRPr="00DF7476">
        <w:rPr>
          <w:rFonts w:ascii="宋体" w:hAnsi="宋体" w:cs="Arial" w:hint="eastAsia"/>
          <w:szCs w:val="21"/>
        </w:rPr>
        <w:t>月</w:t>
      </w:r>
      <w:r w:rsidRPr="00DF7476">
        <w:rPr>
          <w:rFonts w:ascii="宋体" w:hAnsi="宋体" w:cs="Arial"/>
          <w:szCs w:val="21"/>
          <w:u w:val="single"/>
        </w:rPr>
        <w:t xml:space="preserve">    </w:t>
      </w:r>
      <w:r w:rsidRPr="00DF7476">
        <w:rPr>
          <w:rFonts w:ascii="宋体" w:hAnsi="宋体" w:cs="Arial" w:hint="eastAsia"/>
          <w:szCs w:val="21"/>
        </w:rPr>
        <w:t>日）</w:t>
      </w:r>
    </w:p>
    <w:p w:rsidR="009806EC" w:rsidRPr="00DF7476" w:rsidRDefault="009806EC" w:rsidP="00D01E10">
      <w:pPr>
        <w:spacing w:line="390" w:lineRule="exact"/>
        <w:rPr>
          <w:rFonts w:ascii="宋体" w:cs="Arial"/>
          <w:szCs w:val="21"/>
        </w:rPr>
      </w:pPr>
      <w:r w:rsidRPr="00DF7476">
        <w:rPr>
          <w:rFonts w:ascii="宋体" w:hAnsi="宋体" w:cs="Arial"/>
          <w:szCs w:val="21"/>
        </w:rPr>
        <w:t xml:space="preserve">   1</w:t>
      </w:r>
      <w:r w:rsidRPr="00DF7476">
        <w:rPr>
          <w:rFonts w:ascii="宋体" w:hAnsi="宋体" w:cs="Arial" w:hint="eastAsia"/>
          <w:szCs w:val="21"/>
        </w:rPr>
        <w:t>）固定资产：</w:t>
      </w:r>
      <w:r w:rsidRPr="00DF7476">
        <w:rPr>
          <w:rFonts w:ascii="宋体" w:hAnsi="宋体" w:cs="Arial"/>
          <w:szCs w:val="21"/>
          <w:u w:val="single"/>
        </w:rPr>
        <w:t xml:space="preserve">                 </w:t>
      </w:r>
    </w:p>
    <w:p w:rsidR="009806EC" w:rsidRPr="00DF7476" w:rsidRDefault="009806EC" w:rsidP="00D01E10">
      <w:pPr>
        <w:spacing w:line="390" w:lineRule="exact"/>
        <w:rPr>
          <w:rFonts w:ascii="宋体" w:cs="Arial"/>
          <w:szCs w:val="21"/>
        </w:rPr>
      </w:pPr>
      <w:r w:rsidRPr="00DF7476">
        <w:rPr>
          <w:rFonts w:ascii="宋体" w:hAnsi="宋体" w:cs="Arial"/>
          <w:szCs w:val="21"/>
        </w:rPr>
        <w:t xml:space="preserve">   2</w:t>
      </w:r>
      <w:r w:rsidRPr="00DF7476">
        <w:rPr>
          <w:rFonts w:ascii="宋体" w:hAnsi="宋体" w:cs="Arial" w:hint="eastAsia"/>
          <w:szCs w:val="21"/>
        </w:rPr>
        <w:t>）流动资产：</w:t>
      </w:r>
      <w:r w:rsidRPr="00DF7476">
        <w:rPr>
          <w:rFonts w:ascii="宋体" w:hAnsi="宋体" w:cs="Arial"/>
          <w:szCs w:val="21"/>
          <w:u w:val="single"/>
        </w:rPr>
        <w:t xml:space="preserve">                 </w:t>
      </w:r>
    </w:p>
    <w:p w:rsidR="009806EC" w:rsidRPr="00DF7476" w:rsidRDefault="009806EC" w:rsidP="00D01E10">
      <w:pPr>
        <w:spacing w:line="390" w:lineRule="exact"/>
        <w:rPr>
          <w:rFonts w:ascii="宋体" w:cs="Arial"/>
          <w:szCs w:val="21"/>
        </w:rPr>
      </w:pPr>
      <w:r w:rsidRPr="00DF7476">
        <w:rPr>
          <w:rFonts w:ascii="宋体" w:hAnsi="宋体" w:cs="Arial"/>
          <w:szCs w:val="21"/>
        </w:rPr>
        <w:t xml:space="preserve">   3</w:t>
      </w:r>
      <w:r w:rsidRPr="00DF7476">
        <w:rPr>
          <w:rFonts w:ascii="宋体" w:hAnsi="宋体" w:cs="Arial" w:hint="eastAsia"/>
          <w:szCs w:val="21"/>
        </w:rPr>
        <w:t>）长期负债：</w:t>
      </w:r>
      <w:r w:rsidRPr="00DF7476">
        <w:rPr>
          <w:rFonts w:ascii="宋体" w:hAnsi="宋体" w:cs="Arial"/>
          <w:szCs w:val="21"/>
          <w:u w:val="single"/>
        </w:rPr>
        <w:t xml:space="preserve">                 </w:t>
      </w:r>
    </w:p>
    <w:p w:rsidR="009806EC" w:rsidRPr="00DF7476" w:rsidRDefault="009806EC" w:rsidP="00D01E10">
      <w:pPr>
        <w:spacing w:line="390" w:lineRule="exact"/>
        <w:rPr>
          <w:rFonts w:ascii="宋体" w:cs="Arial"/>
          <w:szCs w:val="21"/>
        </w:rPr>
      </w:pPr>
      <w:r w:rsidRPr="00DF7476">
        <w:rPr>
          <w:rFonts w:ascii="宋体" w:hAnsi="宋体" w:cs="Arial"/>
          <w:szCs w:val="21"/>
        </w:rPr>
        <w:t xml:space="preserve">   4</w:t>
      </w:r>
      <w:r w:rsidRPr="00DF7476">
        <w:rPr>
          <w:rFonts w:ascii="宋体" w:hAnsi="宋体" w:cs="Arial" w:hint="eastAsia"/>
          <w:szCs w:val="21"/>
        </w:rPr>
        <w:t>）流动负债：</w:t>
      </w:r>
      <w:r w:rsidRPr="00DF7476">
        <w:rPr>
          <w:rFonts w:ascii="宋体" w:hAnsi="宋体" w:cs="Arial"/>
          <w:szCs w:val="21"/>
          <w:u w:val="single"/>
        </w:rPr>
        <w:t xml:space="preserve">                 </w:t>
      </w:r>
    </w:p>
    <w:p w:rsidR="009806EC" w:rsidRPr="00DF7476" w:rsidRDefault="009806EC" w:rsidP="00D01E10">
      <w:pPr>
        <w:spacing w:line="390" w:lineRule="exact"/>
        <w:rPr>
          <w:rFonts w:ascii="宋体" w:cs="Arial"/>
          <w:szCs w:val="21"/>
        </w:rPr>
      </w:pPr>
      <w:r w:rsidRPr="00DF7476">
        <w:rPr>
          <w:rFonts w:ascii="宋体" w:hAnsi="宋体" w:cs="Arial"/>
          <w:szCs w:val="21"/>
        </w:rPr>
        <w:t xml:space="preserve">   5</w:t>
      </w:r>
      <w:r w:rsidRPr="00DF7476">
        <w:rPr>
          <w:rFonts w:ascii="宋体" w:hAnsi="宋体" w:cs="Arial" w:hint="eastAsia"/>
          <w:szCs w:val="21"/>
        </w:rPr>
        <w:t>）净值：</w:t>
      </w:r>
      <w:r w:rsidRPr="00DF7476">
        <w:rPr>
          <w:rFonts w:ascii="宋体" w:hAnsi="宋体" w:cs="Arial"/>
          <w:szCs w:val="21"/>
          <w:u w:val="single"/>
        </w:rPr>
        <w:t xml:space="preserve">                     </w:t>
      </w:r>
    </w:p>
    <w:p w:rsidR="009806EC" w:rsidRPr="00DF7476" w:rsidRDefault="009806EC" w:rsidP="00D01E10">
      <w:pPr>
        <w:spacing w:line="390" w:lineRule="exact"/>
        <w:rPr>
          <w:rFonts w:ascii="宋体" w:cs="Arial"/>
          <w:szCs w:val="21"/>
        </w:rPr>
      </w:pPr>
      <w:r w:rsidRPr="00DF7476">
        <w:rPr>
          <w:rFonts w:ascii="宋体" w:hAnsi="宋体" w:cs="Arial"/>
          <w:szCs w:val="21"/>
        </w:rPr>
        <w:t xml:space="preserve"> </w:t>
      </w:r>
      <w:r w:rsidRPr="00DF7476">
        <w:rPr>
          <w:rFonts w:ascii="宋体" w:hAnsi="宋体" w:cs="Arial" w:hint="eastAsia"/>
          <w:szCs w:val="21"/>
        </w:rPr>
        <w:t>（</w:t>
      </w:r>
      <w:r w:rsidRPr="00DF7476">
        <w:rPr>
          <w:rFonts w:ascii="宋体" w:hAnsi="宋体" w:cs="Arial"/>
          <w:szCs w:val="21"/>
        </w:rPr>
        <w:t>6</w:t>
      </w:r>
      <w:r w:rsidRPr="00DF7476">
        <w:rPr>
          <w:rFonts w:ascii="宋体" w:hAnsi="宋体" w:cs="Arial" w:hint="eastAsia"/>
          <w:szCs w:val="21"/>
        </w:rPr>
        <w:t>）主要负责人姓名：</w:t>
      </w:r>
      <w:r w:rsidRPr="00DF7476">
        <w:rPr>
          <w:rFonts w:ascii="宋体" w:hAnsi="宋体" w:cs="Arial"/>
          <w:szCs w:val="21"/>
          <w:u w:val="single"/>
        </w:rPr>
        <w:t xml:space="preserve">                         </w:t>
      </w:r>
    </w:p>
    <w:p w:rsidR="009806EC" w:rsidRPr="00DF7476" w:rsidRDefault="009806EC" w:rsidP="00D01E10">
      <w:pPr>
        <w:spacing w:line="390" w:lineRule="exact"/>
        <w:rPr>
          <w:rFonts w:ascii="宋体" w:cs="Arial"/>
          <w:szCs w:val="21"/>
        </w:rPr>
      </w:pPr>
      <w:r w:rsidRPr="00DF7476">
        <w:rPr>
          <w:rFonts w:ascii="宋体" w:hAnsi="宋体" w:cs="Arial"/>
          <w:b/>
          <w:bCs/>
          <w:szCs w:val="21"/>
        </w:rPr>
        <w:t xml:space="preserve">2.   </w:t>
      </w:r>
      <w:r w:rsidRPr="00DF7476">
        <w:rPr>
          <w:rFonts w:ascii="宋体" w:hAnsi="宋体" w:cs="Arial" w:hint="eastAsia"/>
          <w:b/>
          <w:bCs/>
          <w:szCs w:val="21"/>
        </w:rPr>
        <w:t>近</w:t>
      </w:r>
      <w:r w:rsidRPr="00DF7476">
        <w:rPr>
          <w:rFonts w:ascii="宋体" w:hAnsi="宋体" w:cs="Arial"/>
          <w:b/>
          <w:bCs/>
          <w:szCs w:val="21"/>
        </w:rPr>
        <w:t>3</w:t>
      </w:r>
      <w:r w:rsidRPr="00DF7476">
        <w:rPr>
          <w:rFonts w:ascii="宋体" w:hAnsi="宋体" w:cs="Arial" w:hint="eastAsia"/>
          <w:b/>
          <w:bCs/>
          <w:szCs w:val="21"/>
        </w:rPr>
        <w:t>年的营业总额：</w:t>
      </w:r>
      <w:r w:rsidRPr="00DF7476">
        <w:rPr>
          <w:rFonts w:ascii="宋体" w:hAnsi="宋体" w:cs="Arial"/>
          <w:b/>
          <w:bCs/>
          <w:szCs w:val="21"/>
          <w:u w:val="single"/>
        </w:rPr>
        <w:t xml:space="preserve">                           </w:t>
      </w:r>
      <w:r w:rsidRPr="00DF7476">
        <w:rPr>
          <w:rFonts w:ascii="宋体" w:hAnsi="宋体" w:cs="Arial"/>
          <w:b/>
          <w:bCs/>
          <w:szCs w:val="21"/>
        </w:rPr>
        <w:t xml:space="preserve"> </w:t>
      </w:r>
    </w:p>
    <w:p w:rsidR="009806EC" w:rsidRPr="00DF7476" w:rsidRDefault="009806EC" w:rsidP="00D01E10">
      <w:pPr>
        <w:spacing w:line="390" w:lineRule="exact"/>
        <w:rPr>
          <w:rFonts w:ascii="宋体" w:cs="Arial"/>
          <w:b/>
          <w:bCs/>
          <w:szCs w:val="21"/>
        </w:rPr>
      </w:pPr>
      <w:r w:rsidRPr="00DF7476">
        <w:rPr>
          <w:rFonts w:ascii="宋体" w:hAnsi="宋体" w:cs="Arial"/>
          <w:b/>
          <w:bCs/>
          <w:szCs w:val="21"/>
        </w:rPr>
        <w:t xml:space="preserve">3.   </w:t>
      </w:r>
      <w:r w:rsidRPr="00DF7476">
        <w:rPr>
          <w:rFonts w:ascii="宋体" w:hAnsi="宋体" w:cs="Arial" w:hint="eastAsia"/>
          <w:b/>
          <w:bCs/>
          <w:szCs w:val="21"/>
        </w:rPr>
        <w:t>近</w:t>
      </w:r>
      <w:r w:rsidRPr="00DF7476">
        <w:rPr>
          <w:rFonts w:ascii="宋体" w:hAnsi="宋体" w:cs="Arial"/>
          <w:b/>
          <w:bCs/>
          <w:szCs w:val="21"/>
        </w:rPr>
        <w:t>3</w:t>
      </w:r>
      <w:r w:rsidRPr="00DF7476">
        <w:rPr>
          <w:rFonts w:ascii="宋体" w:hAnsi="宋体" w:cs="Arial" w:hint="eastAsia"/>
          <w:b/>
          <w:bCs/>
          <w:szCs w:val="21"/>
        </w:rPr>
        <w:t>年该货物主要客户的名称地址：</w:t>
      </w:r>
    </w:p>
    <w:p w:rsidR="009806EC" w:rsidRPr="00DF7476" w:rsidRDefault="009806EC" w:rsidP="004B2EC4">
      <w:pPr>
        <w:spacing w:line="390" w:lineRule="exact"/>
        <w:ind w:firstLineChars="250" w:firstLine="31680"/>
        <w:rPr>
          <w:rFonts w:ascii="宋体" w:cs="Arial"/>
          <w:szCs w:val="21"/>
        </w:rPr>
      </w:pPr>
      <w:r w:rsidRPr="00DF7476">
        <w:rPr>
          <w:rFonts w:ascii="宋体" w:hAnsi="宋体" w:cs="Arial" w:hint="eastAsia"/>
          <w:szCs w:val="21"/>
        </w:rPr>
        <w:t>列表详细说明</w:t>
      </w:r>
    </w:p>
    <w:p w:rsidR="009806EC" w:rsidRPr="00DF7476" w:rsidRDefault="009806EC" w:rsidP="00D01E10">
      <w:pPr>
        <w:spacing w:line="390" w:lineRule="exact"/>
        <w:rPr>
          <w:rFonts w:ascii="宋体" w:cs="Arial"/>
          <w:b/>
          <w:bCs/>
          <w:szCs w:val="21"/>
        </w:rPr>
      </w:pPr>
      <w:r w:rsidRPr="00DF7476">
        <w:rPr>
          <w:rFonts w:ascii="宋体" w:hAnsi="宋体" w:cs="Arial"/>
          <w:b/>
          <w:bCs/>
          <w:szCs w:val="21"/>
        </w:rPr>
        <w:t xml:space="preserve">4.   </w:t>
      </w:r>
      <w:r w:rsidRPr="00DF7476">
        <w:rPr>
          <w:rFonts w:ascii="宋体" w:hAnsi="宋体" w:cs="Arial" w:hint="eastAsia"/>
          <w:b/>
          <w:bCs/>
          <w:szCs w:val="21"/>
        </w:rPr>
        <w:t>同意为供应商制造货物的制造商名称</w:t>
      </w:r>
    </w:p>
    <w:p w:rsidR="009806EC" w:rsidRPr="00DF7476" w:rsidRDefault="009806EC" w:rsidP="00D01E10">
      <w:pPr>
        <w:spacing w:line="390" w:lineRule="exact"/>
        <w:rPr>
          <w:rFonts w:ascii="宋体" w:cs="Arial"/>
          <w:szCs w:val="21"/>
        </w:rPr>
      </w:pPr>
      <w:r w:rsidRPr="00DF7476">
        <w:rPr>
          <w:rFonts w:ascii="宋体" w:hAnsi="宋体" w:cs="Arial"/>
          <w:szCs w:val="21"/>
          <w:u w:val="single"/>
        </w:rPr>
        <w:t xml:space="preserve">                                                                       </w:t>
      </w:r>
    </w:p>
    <w:p w:rsidR="009806EC" w:rsidRPr="00DF7476" w:rsidRDefault="009806EC" w:rsidP="004B2EC4">
      <w:pPr>
        <w:spacing w:line="390" w:lineRule="exact"/>
        <w:ind w:left="31680" w:hangingChars="250" w:firstLine="31680"/>
        <w:rPr>
          <w:rFonts w:ascii="宋体" w:cs="Arial"/>
          <w:b/>
          <w:bCs/>
          <w:szCs w:val="21"/>
        </w:rPr>
      </w:pPr>
      <w:r w:rsidRPr="00DF7476">
        <w:rPr>
          <w:rFonts w:ascii="宋体" w:hAnsi="宋体" w:cs="Arial"/>
          <w:b/>
          <w:bCs/>
          <w:szCs w:val="21"/>
        </w:rPr>
        <w:t xml:space="preserve">5.  </w:t>
      </w:r>
      <w:r w:rsidRPr="00DF7476">
        <w:rPr>
          <w:rFonts w:ascii="宋体" w:hAnsi="宋体" w:cs="Arial" w:hint="eastAsia"/>
          <w:b/>
          <w:bCs/>
          <w:szCs w:val="21"/>
        </w:rPr>
        <w:t>在衢州市固定售后服务网点的详细介绍，包括地址、联系电话、负责人姓名、人员组成及其他。</w:t>
      </w:r>
    </w:p>
    <w:p w:rsidR="009806EC" w:rsidRPr="00DF7476" w:rsidRDefault="009806EC" w:rsidP="00D01E10">
      <w:pPr>
        <w:spacing w:line="390" w:lineRule="exact"/>
        <w:rPr>
          <w:rFonts w:ascii="宋体" w:cs="Arial"/>
          <w:b/>
          <w:bCs/>
          <w:szCs w:val="21"/>
        </w:rPr>
      </w:pPr>
      <w:r w:rsidRPr="00DF7476">
        <w:rPr>
          <w:rFonts w:ascii="宋体" w:hAnsi="宋体" w:cs="Arial"/>
          <w:b/>
          <w:bCs/>
          <w:szCs w:val="21"/>
        </w:rPr>
        <w:t xml:space="preserve">6.  </w:t>
      </w:r>
      <w:r w:rsidRPr="00DF7476">
        <w:rPr>
          <w:rFonts w:ascii="宋体" w:hAnsi="宋体" w:cs="Arial" w:hint="eastAsia"/>
          <w:b/>
          <w:bCs/>
          <w:szCs w:val="21"/>
        </w:rPr>
        <w:t>以下资料，如果代理商有的话请提供：</w:t>
      </w:r>
    </w:p>
    <w:p w:rsidR="009806EC" w:rsidRPr="00DF7476" w:rsidRDefault="009806EC" w:rsidP="00D01E10">
      <w:pPr>
        <w:spacing w:line="390" w:lineRule="exact"/>
        <w:rPr>
          <w:rFonts w:ascii="宋体" w:cs="Arial"/>
          <w:bCs/>
          <w:szCs w:val="21"/>
        </w:rPr>
      </w:pPr>
      <w:r w:rsidRPr="00DF7476">
        <w:rPr>
          <w:rFonts w:ascii="宋体" w:hAnsi="宋体" w:cs="Arial" w:hint="eastAsia"/>
          <w:bCs/>
          <w:szCs w:val="21"/>
        </w:rPr>
        <w:t>持证安装人员</w:t>
      </w:r>
      <w:r w:rsidRPr="00DF7476">
        <w:rPr>
          <w:rFonts w:ascii="宋体" w:hAnsi="宋体" w:cs="Arial"/>
          <w:bCs/>
          <w:szCs w:val="21"/>
          <w:u w:val="single"/>
        </w:rPr>
        <w:t xml:space="preserve">         </w:t>
      </w:r>
      <w:r w:rsidRPr="00DF7476">
        <w:rPr>
          <w:rFonts w:ascii="宋体" w:hAnsi="宋体" w:cs="Arial" w:hint="eastAsia"/>
          <w:bCs/>
          <w:szCs w:val="21"/>
        </w:rPr>
        <w:t>人，专职质量检验人员</w:t>
      </w:r>
      <w:r w:rsidRPr="00DF7476">
        <w:rPr>
          <w:rFonts w:ascii="宋体" w:hAnsi="宋体" w:cs="Arial"/>
          <w:bCs/>
          <w:szCs w:val="21"/>
          <w:u w:val="single"/>
        </w:rPr>
        <w:t xml:space="preserve">          </w:t>
      </w:r>
      <w:r w:rsidRPr="00DF7476">
        <w:rPr>
          <w:rFonts w:ascii="宋体" w:hAnsi="宋体" w:cs="Arial" w:hint="eastAsia"/>
          <w:bCs/>
          <w:szCs w:val="21"/>
        </w:rPr>
        <w:t>人，</w:t>
      </w:r>
    </w:p>
    <w:p w:rsidR="009806EC" w:rsidRPr="00DF7476" w:rsidRDefault="009806EC" w:rsidP="00D01E10">
      <w:pPr>
        <w:spacing w:line="390" w:lineRule="exact"/>
        <w:rPr>
          <w:rFonts w:ascii="宋体" w:cs="Arial"/>
          <w:bCs/>
          <w:szCs w:val="21"/>
        </w:rPr>
      </w:pPr>
      <w:r w:rsidRPr="00DF7476">
        <w:rPr>
          <w:rFonts w:ascii="宋体" w:hAnsi="宋体" w:cs="Arial" w:hint="eastAsia"/>
          <w:bCs/>
          <w:szCs w:val="21"/>
        </w:rPr>
        <w:t>机械、电气工程技术人员</w:t>
      </w:r>
      <w:r w:rsidRPr="00DF7476">
        <w:rPr>
          <w:rFonts w:ascii="宋体" w:hAnsi="宋体" w:cs="Arial"/>
          <w:bCs/>
          <w:szCs w:val="21"/>
          <w:u w:val="single"/>
        </w:rPr>
        <w:t xml:space="preserve">          </w:t>
      </w:r>
      <w:r w:rsidRPr="00DF7476">
        <w:rPr>
          <w:rFonts w:ascii="宋体" w:hAnsi="宋体" w:cs="Arial" w:hint="eastAsia"/>
          <w:bCs/>
          <w:szCs w:val="21"/>
        </w:rPr>
        <w:t>人，</w:t>
      </w:r>
    </w:p>
    <w:p w:rsidR="009806EC" w:rsidRPr="00DF7476" w:rsidRDefault="009806EC" w:rsidP="00D01E10">
      <w:pPr>
        <w:spacing w:line="390" w:lineRule="exact"/>
        <w:rPr>
          <w:rFonts w:ascii="宋体" w:cs="Arial"/>
          <w:bCs/>
          <w:szCs w:val="21"/>
        </w:rPr>
      </w:pPr>
      <w:r w:rsidRPr="00DF7476">
        <w:rPr>
          <w:rFonts w:ascii="宋体" w:hAnsi="宋体" w:cs="Arial" w:hint="eastAsia"/>
          <w:bCs/>
          <w:szCs w:val="21"/>
        </w:rPr>
        <w:t>其中：高工</w:t>
      </w:r>
      <w:r w:rsidRPr="00DF7476">
        <w:rPr>
          <w:rFonts w:ascii="宋体" w:hAnsi="宋体" w:cs="Arial"/>
          <w:bCs/>
          <w:szCs w:val="21"/>
          <w:u w:val="single"/>
        </w:rPr>
        <w:t xml:space="preserve">          </w:t>
      </w:r>
      <w:r w:rsidRPr="00DF7476">
        <w:rPr>
          <w:rFonts w:ascii="宋体" w:hAnsi="宋体" w:cs="Arial" w:hint="eastAsia"/>
          <w:bCs/>
          <w:szCs w:val="21"/>
        </w:rPr>
        <w:t>人，工程师</w:t>
      </w:r>
      <w:r w:rsidRPr="00DF7476">
        <w:rPr>
          <w:rFonts w:ascii="宋体" w:hAnsi="宋体" w:cs="Arial"/>
          <w:bCs/>
          <w:szCs w:val="21"/>
          <w:u w:val="single"/>
        </w:rPr>
        <w:t xml:space="preserve">       </w:t>
      </w:r>
      <w:r w:rsidRPr="00DF7476">
        <w:rPr>
          <w:rFonts w:ascii="宋体" w:hAnsi="宋体" w:cs="Arial" w:hint="eastAsia"/>
          <w:bCs/>
          <w:szCs w:val="21"/>
        </w:rPr>
        <w:t>人，</w:t>
      </w:r>
    </w:p>
    <w:p w:rsidR="009806EC" w:rsidRPr="00DF7476" w:rsidRDefault="009806EC" w:rsidP="00D01E10">
      <w:pPr>
        <w:spacing w:line="390" w:lineRule="exact"/>
        <w:rPr>
          <w:rFonts w:ascii="宋体" w:cs="Arial"/>
          <w:bCs/>
          <w:szCs w:val="21"/>
        </w:rPr>
      </w:pPr>
      <w:r w:rsidRPr="00DF7476">
        <w:rPr>
          <w:rFonts w:ascii="宋体" w:hAnsi="宋体" w:cs="Arial" w:hint="eastAsia"/>
          <w:bCs/>
          <w:szCs w:val="21"/>
        </w:rPr>
        <w:t>技术负责人姓名、职称</w:t>
      </w:r>
      <w:r w:rsidRPr="00DF7476">
        <w:rPr>
          <w:rFonts w:ascii="宋体" w:hAnsi="宋体" w:cs="Arial"/>
          <w:bCs/>
          <w:szCs w:val="21"/>
          <w:u w:val="single"/>
        </w:rPr>
        <w:t xml:space="preserve">                       </w:t>
      </w:r>
    </w:p>
    <w:p w:rsidR="009806EC" w:rsidRPr="00DF7476" w:rsidRDefault="009806EC" w:rsidP="00D01E10">
      <w:pPr>
        <w:spacing w:line="390" w:lineRule="exact"/>
        <w:rPr>
          <w:rFonts w:ascii="宋体" w:cs="Arial"/>
          <w:szCs w:val="21"/>
        </w:rPr>
      </w:pPr>
      <w:r w:rsidRPr="00DF7476">
        <w:rPr>
          <w:rFonts w:ascii="宋体" w:hAnsi="宋体" w:cs="Arial" w:hint="eastAsia"/>
          <w:szCs w:val="21"/>
        </w:rPr>
        <w:t>兹证明上述声明是真实、正确的、并提供了全部能提供的资料和数据，我们同意遵照贵方要求出示有关证明文件。</w:t>
      </w:r>
    </w:p>
    <w:p w:rsidR="009806EC" w:rsidRPr="00DF7476" w:rsidRDefault="009806EC" w:rsidP="00D01E10">
      <w:pPr>
        <w:spacing w:line="390" w:lineRule="exact"/>
        <w:rPr>
          <w:rFonts w:ascii="宋体" w:cs="Arial"/>
          <w:szCs w:val="21"/>
        </w:rPr>
      </w:pPr>
      <w:r w:rsidRPr="00DF7476">
        <w:rPr>
          <w:rFonts w:ascii="宋体" w:hAnsi="宋体" w:cs="Arial" w:hint="eastAsia"/>
          <w:szCs w:val="21"/>
        </w:rPr>
        <w:t>法定代表人姓名和职务</w:t>
      </w:r>
      <w:r w:rsidRPr="00DF7476">
        <w:rPr>
          <w:rFonts w:ascii="宋体" w:hAnsi="宋体" w:cs="Arial"/>
          <w:szCs w:val="21"/>
          <w:u w:val="single"/>
        </w:rPr>
        <w:t xml:space="preserve">                       </w:t>
      </w:r>
    </w:p>
    <w:p w:rsidR="009806EC" w:rsidRPr="00DF7476" w:rsidRDefault="009806EC" w:rsidP="00D01E10">
      <w:pPr>
        <w:spacing w:line="390" w:lineRule="exact"/>
        <w:rPr>
          <w:rFonts w:ascii="宋体" w:cs="Arial"/>
          <w:szCs w:val="21"/>
        </w:rPr>
      </w:pPr>
      <w:r w:rsidRPr="00DF7476">
        <w:rPr>
          <w:rFonts w:ascii="宋体" w:hAnsi="宋体" w:cs="Arial" w:hint="eastAsia"/>
          <w:szCs w:val="21"/>
        </w:rPr>
        <w:t>授权代表人签字</w:t>
      </w:r>
      <w:r w:rsidRPr="00DF7476">
        <w:rPr>
          <w:rFonts w:ascii="宋体" w:hAnsi="宋体" w:cs="Arial"/>
          <w:szCs w:val="21"/>
          <w:u w:val="single"/>
        </w:rPr>
        <w:t xml:space="preserve">                             </w:t>
      </w:r>
    </w:p>
    <w:p w:rsidR="009806EC" w:rsidRPr="00DF7476" w:rsidRDefault="009806EC" w:rsidP="00D01E10">
      <w:pPr>
        <w:spacing w:line="390" w:lineRule="exact"/>
        <w:rPr>
          <w:rFonts w:ascii="宋体" w:cs="Arial"/>
          <w:szCs w:val="21"/>
        </w:rPr>
      </w:pPr>
      <w:r w:rsidRPr="00DF7476">
        <w:rPr>
          <w:rFonts w:ascii="宋体" w:hAnsi="宋体" w:cs="Arial" w:hint="eastAsia"/>
          <w:szCs w:val="21"/>
        </w:rPr>
        <w:t>签字日期</w:t>
      </w:r>
      <w:r w:rsidRPr="00DF7476">
        <w:rPr>
          <w:rFonts w:ascii="宋体" w:hAnsi="宋体" w:cs="Arial"/>
          <w:szCs w:val="21"/>
          <w:u w:val="single"/>
        </w:rPr>
        <w:t xml:space="preserve">                                   </w:t>
      </w:r>
    </w:p>
    <w:p w:rsidR="009806EC" w:rsidRPr="00DF7476" w:rsidRDefault="009806EC" w:rsidP="00D01E10">
      <w:pPr>
        <w:spacing w:line="390" w:lineRule="exact"/>
        <w:rPr>
          <w:rFonts w:ascii="宋体" w:cs="Arial"/>
          <w:szCs w:val="21"/>
        </w:rPr>
      </w:pPr>
      <w:r w:rsidRPr="00DF7476">
        <w:rPr>
          <w:rFonts w:ascii="宋体" w:hAnsi="宋体" w:cs="Arial" w:hint="eastAsia"/>
          <w:szCs w:val="21"/>
        </w:rPr>
        <w:t>传真</w:t>
      </w:r>
      <w:r w:rsidRPr="00DF7476">
        <w:rPr>
          <w:rFonts w:ascii="宋体" w:hAnsi="宋体" w:cs="Arial"/>
          <w:szCs w:val="21"/>
          <w:u w:val="single"/>
        </w:rPr>
        <w:t xml:space="preserve">                                       </w:t>
      </w:r>
    </w:p>
    <w:p w:rsidR="009806EC" w:rsidRPr="00DF7476" w:rsidRDefault="009806EC" w:rsidP="00D01E10">
      <w:pPr>
        <w:spacing w:line="390" w:lineRule="exact"/>
        <w:rPr>
          <w:rFonts w:ascii="宋体" w:cs="Arial"/>
          <w:szCs w:val="21"/>
        </w:rPr>
      </w:pPr>
      <w:r w:rsidRPr="00DF7476">
        <w:rPr>
          <w:rFonts w:ascii="宋体" w:hAnsi="宋体" w:cs="Arial" w:hint="eastAsia"/>
          <w:szCs w:val="21"/>
        </w:rPr>
        <w:t>电话</w:t>
      </w:r>
      <w:r w:rsidRPr="00DF7476">
        <w:rPr>
          <w:rFonts w:ascii="宋体" w:hAnsi="宋体" w:cs="Arial"/>
          <w:szCs w:val="21"/>
          <w:u w:val="single"/>
        </w:rPr>
        <w:t xml:space="preserve">                                       </w:t>
      </w:r>
    </w:p>
    <w:p w:rsidR="009806EC" w:rsidRPr="00DF7476" w:rsidRDefault="009806EC" w:rsidP="00D01E10">
      <w:pPr>
        <w:spacing w:line="390" w:lineRule="exact"/>
        <w:rPr>
          <w:rFonts w:ascii="宋体" w:hAnsi="宋体" w:cs="Arial"/>
          <w:szCs w:val="21"/>
          <w:u w:val="single"/>
        </w:rPr>
      </w:pPr>
      <w:r w:rsidRPr="00DF7476">
        <w:rPr>
          <w:rFonts w:ascii="宋体" w:hAnsi="宋体" w:cs="Arial" w:hint="eastAsia"/>
          <w:szCs w:val="21"/>
        </w:rPr>
        <w:t>电子邮件</w:t>
      </w:r>
      <w:r w:rsidRPr="00DF7476">
        <w:rPr>
          <w:rFonts w:ascii="宋体" w:hAnsi="宋体" w:cs="Arial"/>
          <w:szCs w:val="21"/>
          <w:u w:val="single"/>
        </w:rPr>
        <w:t xml:space="preserve">                                   </w:t>
      </w:r>
    </w:p>
    <w:p w:rsidR="009806EC" w:rsidRPr="00DF7476" w:rsidRDefault="009806EC" w:rsidP="00D01E10">
      <w:pPr>
        <w:spacing w:line="460" w:lineRule="exact"/>
        <w:jc w:val="center"/>
        <w:rPr>
          <w:rFonts w:ascii="宋体" w:cs="Arial"/>
          <w:b/>
          <w:bCs/>
          <w:szCs w:val="21"/>
        </w:rPr>
      </w:pPr>
    </w:p>
    <w:p w:rsidR="009806EC" w:rsidRPr="00DF7476" w:rsidRDefault="009806EC" w:rsidP="00D01E10">
      <w:pPr>
        <w:spacing w:line="460" w:lineRule="exact"/>
        <w:jc w:val="center"/>
        <w:rPr>
          <w:rFonts w:ascii="宋体" w:hAnsi="Courier New"/>
          <w:b/>
          <w:noProof/>
          <w:sz w:val="36"/>
        </w:rPr>
      </w:pPr>
      <w:r w:rsidRPr="00DF7476">
        <w:rPr>
          <w:rFonts w:ascii="宋体" w:hAnsi="Courier New" w:hint="eastAsia"/>
          <w:b/>
          <w:noProof/>
          <w:sz w:val="36"/>
        </w:rPr>
        <w:t>制造商资格声明</w:t>
      </w:r>
    </w:p>
    <w:p w:rsidR="009806EC" w:rsidRPr="00DF7476" w:rsidRDefault="009806EC" w:rsidP="00D01E10">
      <w:pPr>
        <w:spacing w:line="460" w:lineRule="exact"/>
        <w:rPr>
          <w:rFonts w:ascii="宋体"/>
          <w:b/>
          <w:bCs/>
          <w:szCs w:val="21"/>
        </w:rPr>
      </w:pPr>
      <w:r w:rsidRPr="00DF7476">
        <w:rPr>
          <w:rFonts w:ascii="宋体" w:hAnsi="宋体"/>
          <w:b/>
          <w:bCs/>
          <w:szCs w:val="21"/>
        </w:rPr>
        <w:t xml:space="preserve">1.   </w:t>
      </w:r>
      <w:r w:rsidRPr="00DF7476">
        <w:rPr>
          <w:rFonts w:ascii="宋体" w:hAnsi="宋体" w:hint="eastAsia"/>
          <w:b/>
          <w:bCs/>
          <w:szCs w:val="21"/>
        </w:rPr>
        <w:t>名称及概况：</w:t>
      </w:r>
    </w:p>
    <w:p w:rsidR="009806EC" w:rsidRPr="00DF7476" w:rsidRDefault="009806EC" w:rsidP="00D01E10">
      <w:pPr>
        <w:spacing w:line="460" w:lineRule="exact"/>
        <w:rPr>
          <w:rFonts w:ascii="宋体"/>
          <w:szCs w:val="21"/>
        </w:rPr>
      </w:pPr>
      <w:r w:rsidRPr="00DF7476">
        <w:rPr>
          <w:rFonts w:ascii="宋体" w:hAnsi="宋体" w:hint="eastAsia"/>
          <w:szCs w:val="21"/>
        </w:rPr>
        <w:t>（</w:t>
      </w:r>
      <w:r w:rsidRPr="00DF7476">
        <w:rPr>
          <w:rFonts w:ascii="宋体" w:hAnsi="宋体"/>
          <w:szCs w:val="21"/>
        </w:rPr>
        <w:t>1</w:t>
      </w:r>
      <w:r w:rsidRPr="00DF7476">
        <w:rPr>
          <w:rFonts w:ascii="宋体" w:hAnsi="宋体" w:hint="eastAsia"/>
          <w:szCs w:val="21"/>
        </w:rPr>
        <w:t>）制造商名称：</w:t>
      </w:r>
      <w:r w:rsidRPr="00DF7476">
        <w:rPr>
          <w:rFonts w:ascii="宋体" w:hAnsi="宋体"/>
          <w:szCs w:val="21"/>
          <w:u w:val="single"/>
        </w:rPr>
        <w:t xml:space="preserve">                          </w:t>
      </w:r>
    </w:p>
    <w:p w:rsidR="009806EC" w:rsidRPr="00DF7476" w:rsidRDefault="009806EC" w:rsidP="00D01E10">
      <w:pPr>
        <w:spacing w:line="460" w:lineRule="exact"/>
        <w:rPr>
          <w:rFonts w:ascii="宋体"/>
          <w:szCs w:val="21"/>
        </w:rPr>
      </w:pPr>
      <w:r w:rsidRPr="00DF7476">
        <w:rPr>
          <w:rFonts w:ascii="宋体" w:hAnsi="宋体" w:hint="eastAsia"/>
          <w:szCs w:val="21"/>
        </w:rPr>
        <w:t>（</w:t>
      </w:r>
      <w:r w:rsidRPr="00DF7476">
        <w:rPr>
          <w:rFonts w:ascii="宋体" w:hAnsi="宋体"/>
          <w:szCs w:val="21"/>
        </w:rPr>
        <w:t>2</w:t>
      </w:r>
      <w:r w:rsidRPr="00DF7476">
        <w:rPr>
          <w:rFonts w:ascii="宋体" w:hAnsi="宋体" w:hint="eastAsia"/>
          <w:szCs w:val="21"/>
        </w:rPr>
        <w:t>）总部地址：</w:t>
      </w:r>
      <w:r w:rsidRPr="00DF7476">
        <w:rPr>
          <w:rFonts w:ascii="宋体" w:hAnsi="宋体"/>
          <w:szCs w:val="21"/>
          <w:u w:val="single"/>
        </w:rPr>
        <w:t xml:space="preserve">                            </w:t>
      </w:r>
    </w:p>
    <w:p w:rsidR="009806EC" w:rsidRPr="00DF7476" w:rsidRDefault="009806EC" w:rsidP="00D01E10">
      <w:pPr>
        <w:spacing w:line="460" w:lineRule="exact"/>
        <w:ind w:firstLine="600"/>
        <w:rPr>
          <w:rFonts w:ascii="宋体"/>
          <w:szCs w:val="21"/>
        </w:rPr>
      </w:pPr>
      <w:r w:rsidRPr="00DF7476">
        <w:rPr>
          <w:rFonts w:ascii="宋体" w:hAnsi="宋体" w:hint="eastAsia"/>
          <w:szCs w:val="21"/>
        </w:rPr>
        <w:t>传真</w:t>
      </w:r>
      <w:r w:rsidRPr="00DF7476">
        <w:rPr>
          <w:rFonts w:ascii="宋体" w:hAnsi="宋体"/>
          <w:szCs w:val="21"/>
        </w:rPr>
        <w:t>/</w:t>
      </w:r>
      <w:r w:rsidRPr="00DF7476">
        <w:rPr>
          <w:rFonts w:ascii="宋体" w:hAnsi="宋体" w:hint="eastAsia"/>
          <w:szCs w:val="21"/>
        </w:rPr>
        <w:t>电话号码：</w:t>
      </w:r>
      <w:r w:rsidRPr="00DF7476">
        <w:rPr>
          <w:rFonts w:ascii="宋体" w:hAnsi="宋体"/>
          <w:szCs w:val="21"/>
          <w:u w:val="single"/>
        </w:rPr>
        <w:t xml:space="preserve">                    </w:t>
      </w:r>
    </w:p>
    <w:p w:rsidR="009806EC" w:rsidRPr="00DF7476" w:rsidRDefault="009806EC" w:rsidP="00D01E10">
      <w:pPr>
        <w:spacing w:line="460" w:lineRule="exact"/>
        <w:rPr>
          <w:rFonts w:ascii="宋体"/>
          <w:szCs w:val="21"/>
        </w:rPr>
      </w:pPr>
      <w:r w:rsidRPr="00DF7476">
        <w:rPr>
          <w:rFonts w:ascii="宋体" w:hAnsi="宋体" w:hint="eastAsia"/>
          <w:szCs w:val="21"/>
        </w:rPr>
        <w:t>（</w:t>
      </w:r>
      <w:r w:rsidRPr="00DF7476">
        <w:rPr>
          <w:rFonts w:ascii="宋体" w:hAnsi="宋体"/>
          <w:szCs w:val="21"/>
        </w:rPr>
        <w:t>3</w:t>
      </w:r>
      <w:r w:rsidRPr="00DF7476">
        <w:rPr>
          <w:rFonts w:ascii="宋体" w:hAnsi="宋体" w:hint="eastAsia"/>
          <w:szCs w:val="21"/>
        </w:rPr>
        <w:t>）成立和</w:t>
      </w:r>
      <w:r w:rsidRPr="00DF7476">
        <w:rPr>
          <w:rFonts w:ascii="宋体" w:hAnsi="宋体"/>
          <w:szCs w:val="21"/>
        </w:rPr>
        <w:t>/</w:t>
      </w:r>
      <w:r w:rsidRPr="00DF7476">
        <w:rPr>
          <w:rFonts w:ascii="宋体" w:hAnsi="宋体" w:hint="eastAsia"/>
          <w:szCs w:val="21"/>
        </w:rPr>
        <w:t>或注册日期：</w:t>
      </w:r>
      <w:r w:rsidRPr="00DF7476">
        <w:rPr>
          <w:rFonts w:ascii="宋体" w:hAnsi="宋体"/>
          <w:szCs w:val="21"/>
          <w:u w:val="single"/>
        </w:rPr>
        <w:t xml:space="preserve">                    </w:t>
      </w:r>
    </w:p>
    <w:p w:rsidR="009806EC" w:rsidRPr="00DF7476" w:rsidRDefault="009806EC" w:rsidP="00D01E10">
      <w:pPr>
        <w:spacing w:line="460" w:lineRule="exact"/>
        <w:rPr>
          <w:rFonts w:ascii="宋体"/>
          <w:szCs w:val="21"/>
        </w:rPr>
      </w:pPr>
      <w:r w:rsidRPr="00DF7476">
        <w:rPr>
          <w:rFonts w:ascii="宋体" w:hAnsi="宋体" w:hint="eastAsia"/>
          <w:szCs w:val="21"/>
        </w:rPr>
        <w:t>（</w:t>
      </w:r>
      <w:r w:rsidRPr="00DF7476">
        <w:rPr>
          <w:rFonts w:ascii="宋体" w:hAnsi="宋体"/>
          <w:szCs w:val="21"/>
        </w:rPr>
        <w:t>4</w:t>
      </w:r>
      <w:r w:rsidRPr="00DF7476">
        <w:rPr>
          <w:rFonts w:ascii="宋体" w:hAnsi="宋体" w:hint="eastAsia"/>
          <w:szCs w:val="21"/>
        </w:rPr>
        <w:t>）实收资本：</w:t>
      </w:r>
      <w:r w:rsidRPr="00DF7476">
        <w:rPr>
          <w:rFonts w:ascii="宋体" w:hAnsi="宋体"/>
          <w:szCs w:val="21"/>
          <w:u w:val="single"/>
        </w:rPr>
        <w:t xml:space="preserve">                             </w:t>
      </w:r>
    </w:p>
    <w:p w:rsidR="009806EC" w:rsidRPr="00DF7476" w:rsidRDefault="009806EC" w:rsidP="00D01E10">
      <w:pPr>
        <w:spacing w:line="460" w:lineRule="exact"/>
        <w:rPr>
          <w:rFonts w:ascii="宋体"/>
          <w:szCs w:val="21"/>
        </w:rPr>
      </w:pPr>
      <w:r w:rsidRPr="00DF7476">
        <w:rPr>
          <w:rFonts w:ascii="宋体" w:hAnsi="宋体" w:hint="eastAsia"/>
          <w:szCs w:val="21"/>
        </w:rPr>
        <w:t>（</w:t>
      </w:r>
      <w:r w:rsidRPr="00DF7476">
        <w:rPr>
          <w:rFonts w:ascii="宋体" w:hAnsi="宋体"/>
          <w:szCs w:val="21"/>
        </w:rPr>
        <w:t>5</w:t>
      </w:r>
      <w:r w:rsidRPr="00DF7476">
        <w:rPr>
          <w:rFonts w:ascii="宋体" w:hAnsi="宋体" w:hint="eastAsia"/>
          <w:szCs w:val="21"/>
        </w:rPr>
        <w:t>）近期资产负债表（到</w:t>
      </w:r>
      <w:r w:rsidRPr="00DF7476">
        <w:rPr>
          <w:rFonts w:ascii="宋体" w:hAnsi="宋体"/>
          <w:szCs w:val="21"/>
          <w:u w:val="single"/>
        </w:rPr>
        <w:t xml:space="preserve">        </w:t>
      </w:r>
      <w:r w:rsidRPr="00DF7476">
        <w:rPr>
          <w:rFonts w:ascii="宋体" w:hAnsi="宋体" w:hint="eastAsia"/>
          <w:szCs w:val="21"/>
        </w:rPr>
        <w:t>年</w:t>
      </w:r>
      <w:r w:rsidRPr="00DF7476">
        <w:rPr>
          <w:rFonts w:ascii="宋体" w:hAnsi="宋体"/>
          <w:szCs w:val="21"/>
          <w:u w:val="single"/>
        </w:rPr>
        <w:t xml:space="preserve">    </w:t>
      </w:r>
      <w:r w:rsidRPr="00DF7476">
        <w:rPr>
          <w:rFonts w:ascii="宋体" w:hAnsi="宋体" w:hint="eastAsia"/>
          <w:szCs w:val="21"/>
        </w:rPr>
        <w:t>月</w:t>
      </w:r>
      <w:r w:rsidRPr="00DF7476">
        <w:rPr>
          <w:rFonts w:ascii="宋体" w:hAnsi="宋体"/>
          <w:szCs w:val="21"/>
          <w:u w:val="single"/>
        </w:rPr>
        <w:t xml:space="preserve">    </w:t>
      </w:r>
      <w:r w:rsidRPr="00DF7476">
        <w:rPr>
          <w:rFonts w:ascii="宋体" w:hAnsi="宋体" w:hint="eastAsia"/>
          <w:szCs w:val="21"/>
        </w:rPr>
        <w:t>日止）</w:t>
      </w:r>
    </w:p>
    <w:p w:rsidR="009806EC" w:rsidRPr="00DF7476" w:rsidRDefault="009806EC" w:rsidP="00D01E10">
      <w:pPr>
        <w:spacing w:line="460" w:lineRule="exact"/>
        <w:rPr>
          <w:rFonts w:ascii="宋体"/>
          <w:szCs w:val="21"/>
        </w:rPr>
      </w:pPr>
      <w:r w:rsidRPr="00DF7476">
        <w:rPr>
          <w:rFonts w:ascii="宋体" w:hAnsi="宋体"/>
          <w:szCs w:val="21"/>
        </w:rPr>
        <w:t xml:space="preserve">  1</w:t>
      </w:r>
      <w:r w:rsidRPr="00DF7476">
        <w:rPr>
          <w:rFonts w:ascii="宋体" w:hAnsi="宋体" w:hint="eastAsia"/>
          <w:szCs w:val="21"/>
        </w:rPr>
        <w:t>）固定资产：</w:t>
      </w:r>
      <w:r w:rsidRPr="00DF7476">
        <w:rPr>
          <w:rFonts w:ascii="宋体" w:hAnsi="宋体"/>
          <w:szCs w:val="21"/>
          <w:u w:val="single"/>
        </w:rPr>
        <w:t xml:space="preserve">               </w:t>
      </w:r>
    </w:p>
    <w:p w:rsidR="009806EC" w:rsidRPr="00DF7476" w:rsidRDefault="009806EC" w:rsidP="00D01E10">
      <w:pPr>
        <w:spacing w:line="460" w:lineRule="exact"/>
        <w:rPr>
          <w:rFonts w:ascii="宋体"/>
          <w:szCs w:val="21"/>
        </w:rPr>
      </w:pPr>
      <w:r w:rsidRPr="00DF7476">
        <w:rPr>
          <w:rFonts w:ascii="宋体" w:hAnsi="宋体"/>
          <w:szCs w:val="21"/>
        </w:rPr>
        <w:t xml:space="preserve">  2</w:t>
      </w:r>
      <w:r w:rsidRPr="00DF7476">
        <w:rPr>
          <w:rFonts w:ascii="宋体" w:hAnsi="宋体" w:hint="eastAsia"/>
          <w:szCs w:val="21"/>
        </w:rPr>
        <w:t>）流动资产：</w:t>
      </w:r>
      <w:r w:rsidRPr="00DF7476">
        <w:rPr>
          <w:rFonts w:ascii="宋体" w:hAnsi="宋体"/>
          <w:szCs w:val="21"/>
          <w:u w:val="single"/>
        </w:rPr>
        <w:t xml:space="preserve">               </w:t>
      </w:r>
    </w:p>
    <w:p w:rsidR="009806EC" w:rsidRPr="00DF7476" w:rsidRDefault="009806EC" w:rsidP="00D01E10">
      <w:pPr>
        <w:spacing w:line="460" w:lineRule="exact"/>
        <w:rPr>
          <w:rFonts w:ascii="宋体"/>
          <w:szCs w:val="21"/>
        </w:rPr>
      </w:pPr>
      <w:r w:rsidRPr="00DF7476">
        <w:rPr>
          <w:rFonts w:ascii="宋体" w:hAnsi="宋体"/>
          <w:szCs w:val="21"/>
        </w:rPr>
        <w:t xml:space="preserve">  3</w:t>
      </w:r>
      <w:r w:rsidRPr="00DF7476">
        <w:rPr>
          <w:rFonts w:ascii="宋体" w:hAnsi="宋体" w:hint="eastAsia"/>
          <w:szCs w:val="21"/>
        </w:rPr>
        <w:t>）长期负债：</w:t>
      </w:r>
      <w:r w:rsidRPr="00DF7476">
        <w:rPr>
          <w:rFonts w:ascii="宋体" w:hAnsi="宋体"/>
          <w:szCs w:val="21"/>
          <w:u w:val="single"/>
        </w:rPr>
        <w:t xml:space="preserve">               </w:t>
      </w:r>
    </w:p>
    <w:p w:rsidR="009806EC" w:rsidRPr="00DF7476" w:rsidRDefault="009806EC" w:rsidP="00D01E10">
      <w:pPr>
        <w:spacing w:line="460" w:lineRule="exact"/>
        <w:rPr>
          <w:rFonts w:ascii="宋体"/>
          <w:szCs w:val="21"/>
        </w:rPr>
      </w:pPr>
      <w:r w:rsidRPr="00DF7476">
        <w:rPr>
          <w:rFonts w:ascii="宋体" w:hAnsi="宋体"/>
          <w:szCs w:val="21"/>
        </w:rPr>
        <w:t xml:space="preserve">  4</w:t>
      </w:r>
      <w:r w:rsidRPr="00DF7476">
        <w:rPr>
          <w:rFonts w:ascii="宋体" w:hAnsi="宋体" w:hint="eastAsia"/>
          <w:szCs w:val="21"/>
        </w:rPr>
        <w:t>）流动负债：</w:t>
      </w:r>
      <w:r w:rsidRPr="00DF7476">
        <w:rPr>
          <w:rFonts w:ascii="宋体" w:hAnsi="宋体"/>
          <w:szCs w:val="21"/>
          <w:u w:val="single"/>
        </w:rPr>
        <w:t xml:space="preserve">               </w:t>
      </w:r>
    </w:p>
    <w:p w:rsidR="009806EC" w:rsidRPr="00DF7476" w:rsidRDefault="009806EC" w:rsidP="00D01E10">
      <w:pPr>
        <w:spacing w:line="460" w:lineRule="exact"/>
        <w:rPr>
          <w:rFonts w:ascii="宋体"/>
          <w:szCs w:val="21"/>
        </w:rPr>
      </w:pPr>
      <w:r w:rsidRPr="00DF7476">
        <w:rPr>
          <w:rFonts w:ascii="宋体" w:hAnsi="宋体"/>
          <w:szCs w:val="21"/>
        </w:rPr>
        <w:t xml:space="preserve">  5</w:t>
      </w:r>
      <w:r w:rsidRPr="00DF7476">
        <w:rPr>
          <w:rFonts w:ascii="宋体" w:hAnsi="宋体" w:hint="eastAsia"/>
          <w:szCs w:val="21"/>
        </w:rPr>
        <w:t>）净值：</w:t>
      </w:r>
      <w:r w:rsidRPr="00DF7476">
        <w:rPr>
          <w:rFonts w:ascii="宋体" w:hAnsi="宋体"/>
          <w:szCs w:val="21"/>
          <w:u w:val="single"/>
        </w:rPr>
        <w:t xml:space="preserve">                   </w:t>
      </w:r>
    </w:p>
    <w:p w:rsidR="009806EC" w:rsidRPr="00DF7476" w:rsidRDefault="009806EC" w:rsidP="00D01E10">
      <w:pPr>
        <w:spacing w:line="460" w:lineRule="exact"/>
        <w:rPr>
          <w:rFonts w:ascii="宋体" w:hAnsi="宋体"/>
          <w:szCs w:val="21"/>
          <w:u w:val="single"/>
        </w:rPr>
      </w:pPr>
      <w:r w:rsidRPr="00DF7476">
        <w:rPr>
          <w:rFonts w:ascii="宋体" w:hAnsi="宋体" w:hint="eastAsia"/>
          <w:szCs w:val="21"/>
        </w:rPr>
        <w:t>（</w:t>
      </w:r>
      <w:r w:rsidRPr="00DF7476">
        <w:rPr>
          <w:rFonts w:ascii="宋体" w:hAnsi="宋体"/>
          <w:szCs w:val="21"/>
        </w:rPr>
        <w:t>6</w:t>
      </w:r>
      <w:r w:rsidRPr="00DF7476">
        <w:rPr>
          <w:rFonts w:ascii="宋体" w:hAnsi="宋体" w:hint="eastAsia"/>
          <w:szCs w:val="21"/>
        </w:rPr>
        <w:t>）主要负责人姓名：</w:t>
      </w:r>
      <w:r w:rsidRPr="00DF7476">
        <w:rPr>
          <w:rFonts w:ascii="宋体" w:hAnsi="宋体"/>
          <w:szCs w:val="21"/>
          <w:u w:val="single"/>
        </w:rPr>
        <w:t xml:space="preserve">                      </w:t>
      </w:r>
    </w:p>
    <w:p w:rsidR="009806EC" w:rsidRPr="00DF7476" w:rsidRDefault="009806EC" w:rsidP="00D01E10">
      <w:pPr>
        <w:spacing w:line="460" w:lineRule="exact"/>
        <w:rPr>
          <w:rFonts w:ascii="宋体" w:hAnsi="宋体"/>
          <w:szCs w:val="21"/>
          <w:u w:val="single"/>
        </w:rPr>
      </w:pPr>
    </w:p>
    <w:p w:rsidR="009806EC" w:rsidRPr="00DF7476" w:rsidRDefault="009806EC" w:rsidP="00D01E10">
      <w:pPr>
        <w:spacing w:line="460" w:lineRule="exact"/>
        <w:rPr>
          <w:rFonts w:ascii="宋体" w:hAnsi="宋体"/>
          <w:b/>
          <w:bCs/>
          <w:szCs w:val="21"/>
        </w:rPr>
      </w:pPr>
      <w:r w:rsidRPr="00DF7476">
        <w:rPr>
          <w:rFonts w:ascii="宋体" w:hAnsi="宋体"/>
          <w:b/>
          <w:bCs/>
          <w:szCs w:val="21"/>
        </w:rPr>
        <w:t>2.</w:t>
      </w:r>
    </w:p>
    <w:p w:rsidR="009806EC" w:rsidRPr="00DF7476" w:rsidRDefault="009806EC" w:rsidP="00D01E10">
      <w:pPr>
        <w:spacing w:line="460" w:lineRule="exact"/>
        <w:rPr>
          <w:rFonts w:ascii="宋体"/>
          <w:b/>
          <w:bCs/>
          <w:szCs w:val="21"/>
        </w:rPr>
      </w:pPr>
      <w:r w:rsidRPr="00DF7476">
        <w:rPr>
          <w:rFonts w:ascii="宋体" w:hAnsi="宋体" w:hint="eastAsia"/>
          <w:b/>
          <w:bCs/>
          <w:szCs w:val="21"/>
        </w:rPr>
        <w:t>（</w:t>
      </w:r>
      <w:r w:rsidRPr="00DF7476">
        <w:rPr>
          <w:rFonts w:ascii="宋体" w:hAnsi="宋体"/>
          <w:b/>
          <w:bCs/>
          <w:szCs w:val="21"/>
        </w:rPr>
        <w:t>1</w:t>
      </w:r>
      <w:r w:rsidRPr="00DF7476">
        <w:rPr>
          <w:rFonts w:ascii="宋体" w:hAnsi="宋体" w:hint="eastAsia"/>
          <w:b/>
          <w:bCs/>
          <w:szCs w:val="21"/>
        </w:rPr>
        <w:t>）关于制造采购货物的设施及其它情况：</w:t>
      </w:r>
    </w:p>
    <w:p w:rsidR="009806EC" w:rsidRPr="00DF7476" w:rsidRDefault="009806EC" w:rsidP="004B2EC4">
      <w:pPr>
        <w:spacing w:line="460" w:lineRule="exact"/>
        <w:ind w:firstLineChars="250" w:firstLine="31680"/>
        <w:rPr>
          <w:rFonts w:ascii="宋体"/>
          <w:szCs w:val="21"/>
        </w:rPr>
      </w:pPr>
      <w:r w:rsidRPr="00DF7476">
        <w:rPr>
          <w:rFonts w:ascii="宋体" w:hAnsi="宋体" w:hint="eastAsia"/>
          <w:szCs w:val="21"/>
        </w:rPr>
        <w:t>工厂名称地址</w:t>
      </w:r>
      <w:r w:rsidRPr="00DF7476">
        <w:rPr>
          <w:rFonts w:ascii="宋体" w:hAnsi="宋体"/>
          <w:szCs w:val="21"/>
          <w:u w:val="single"/>
        </w:rPr>
        <w:t xml:space="preserve">              </w:t>
      </w:r>
    </w:p>
    <w:p w:rsidR="009806EC" w:rsidRPr="00DF7476" w:rsidRDefault="009806EC" w:rsidP="004B2EC4">
      <w:pPr>
        <w:spacing w:line="460" w:lineRule="exact"/>
        <w:ind w:firstLineChars="250" w:firstLine="31680"/>
        <w:rPr>
          <w:rFonts w:ascii="宋体"/>
          <w:szCs w:val="21"/>
        </w:rPr>
      </w:pPr>
      <w:r w:rsidRPr="00DF7476">
        <w:rPr>
          <w:rFonts w:ascii="宋体" w:hAnsi="宋体" w:hint="eastAsia"/>
          <w:szCs w:val="21"/>
        </w:rPr>
        <w:t>年生产能力（台</w:t>
      </w:r>
      <w:r w:rsidRPr="00DF7476">
        <w:rPr>
          <w:rFonts w:ascii="宋体" w:hAnsi="宋体"/>
          <w:szCs w:val="21"/>
        </w:rPr>
        <w:t>/</w:t>
      </w:r>
      <w:r w:rsidRPr="00DF7476">
        <w:rPr>
          <w:rFonts w:ascii="宋体" w:hAnsi="宋体" w:hint="eastAsia"/>
          <w:szCs w:val="21"/>
        </w:rPr>
        <w:t>年）</w:t>
      </w:r>
      <w:r w:rsidRPr="00DF7476">
        <w:rPr>
          <w:rFonts w:ascii="宋体" w:hAnsi="宋体"/>
          <w:szCs w:val="21"/>
          <w:u w:val="single"/>
        </w:rPr>
        <w:t xml:space="preserve">                 </w:t>
      </w:r>
    </w:p>
    <w:p w:rsidR="009806EC" w:rsidRPr="00DF7476" w:rsidRDefault="009806EC" w:rsidP="004B2EC4">
      <w:pPr>
        <w:spacing w:line="460" w:lineRule="exact"/>
        <w:ind w:firstLineChars="250" w:firstLine="31680"/>
        <w:rPr>
          <w:rFonts w:ascii="宋体"/>
          <w:szCs w:val="21"/>
        </w:rPr>
      </w:pPr>
      <w:r w:rsidRPr="00DF7476">
        <w:rPr>
          <w:rFonts w:ascii="宋体" w:hAnsi="宋体" w:hint="eastAsia"/>
          <w:szCs w:val="21"/>
        </w:rPr>
        <w:t>职工（在职）人数</w:t>
      </w:r>
      <w:r w:rsidRPr="00DF7476">
        <w:rPr>
          <w:rFonts w:ascii="宋体" w:hAnsi="宋体"/>
          <w:szCs w:val="21"/>
          <w:u w:val="single"/>
        </w:rPr>
        <w:t xml:space="preserve">       </w:t>
      </w:r>
      <w:r w:rsidRPr="00DF7476">
        <w:rPr>
          <w:rFonts w:ascii="宋体" w:hAnsi="宋体" w:hint="eastAsia"/>
          <w:szCs w:val="21"/>
        </w:rPr>
        <w:t>人，其中持证上岗的安装队伍人数</w:t>
      </w:r>
      <w:r w:rsidRPr="00DF7476">
        <w:rPr>
          <w:rFonts w:ascii="宋体" w:hAnsi="宋体"/>
          <w:szCs w:val="21"/>
          <w:u w:val="single"/>
        </w:rPr>
        <w:t xml:space="preserve">     </w:t>
      </w:r>
      <w:r w:rsidRPr="00DF7476">
        <w:rPr>
          <w:rFonts w:ascii="宋体" w:hAnsi="宋体" w:hint="eastAsia"/>
          <w:szCs w:val="21"/>
        </w:rPr>
        <w:t>人，</w:t>
      </w:r>
    </w:p>
    <w:p w:rsidR="009806EC" w:rsidRPr="00DF7476" w:rsidRDefault="009806EC" w:rsidP="004B2EC4">
      <w:pPr>
        <w:spacing w:line="460" w:lineRule="exact"/>
        <w:ind w:firstLineChars="250" w:firstLine="31680"/>
        <w:rPr>
          <w:rFonts w:ascii="宋体"/>
          <w:szCs w:val="21"/>
        </w:rPr>
      </w:pPr>
      <w:r w:rsidRPr="00DF7476">
        <w:rPr>
          <w:rFonts w:ascii="宋体" w:hAnsi="宋体" w:hint="eastAsia"/>
          <w:szCs w:val="21"/>
        </w:rPr>
        <w:t>专业技术人员构成</w:t>
      </w:r>
      <w:r w:rsidRPr="00DF7476">
        <w:rPr>
          <w:rFonts w:ascii="宋体" w:hAnsi="宋体"/>
          <w:szCs w:val="21"/>
          <w:u w:val="single"/>
        </w:rPr>
        <w:t xml:space="preserve">            </w:t>
      </w:r>
    </w:p>
    <w:p w:rsidR="009806EC" w:rsidRPr="00DF7476" w:rsidRDefault="009806EC" w:rsidP="00D01E10">
      <w:pPr>
        <w:spacing w:line="460" w:lineRule="exact"/>
        <w:rPr>
          <w:rFonts w:ascii="宋体"/>
          <w:szCs w:val="21"/>
        </w:rPr>
      </w:pPr>
      <w:r w:rsidRPr="00DF7476">
        <w:rPr>
          <w:rFonts w:ascii="宋体" w:hAnsi="宋体" w:hint="eastAsia"/>
          <w:szCs w:val="21"/>
        </w:rPr>
        <w:t>（</w:t>
      </w:r>
      <w:r w:rsidRPr="00DF7476">
        <w:rPr>
          <w:rFonts w:ascii="宋体" w:hAnsi="宋体"/>
          <w:szCs w:val="21"/>
        </w:rPr>
        <w:t>2</w:t>
      </w:r>
      <w:r w:rsidRPr="00DF7476">
        <w:rPr>
          <w:rFonts w:ascii="宋体" w:hAnsi="宋体" w:hint="eastAsia"/>
          <w:szCs w:val="21"/>
        </w:rPr>
        <w:t>）本制造商不生产，而需从其他制造商购买的主要零部件，列表详细说明：</w:t>
      </w:r>
    </w:p>
    <w:p w:rsidR="009806EC" w:rsidRPr="00DF7476" w:rsidRDefault="009806EC" w:rsidP="004B2EC4">
      <w:pPr>
        <w:spacing w:line="460" w:lineRule="exact"/>
        <w:ind w:firstLineChars="250" w:firstLine="31680"/>
        <w:rPr>
          <w:rFonts w:ascii="宋体"/>
          <w:szCs w:val="21"/>
        </w:rPr>
      </w:pPr>
      <w:r w:rsidRPr="00DF7476">
        <w:rPr>
          <w:rFonts w:ascii="宋体" w:hAnsi="宋体" w:hint="eastAsia"/>
          <w:szCs w:val="21"/>
        </w:rPr>
        <w:t>外购零部件名称</w:t>
      </w:r>
      <w:r w:rsidRPr="00DF7476">
        <w:rPr>
          <w:rFonts w:ascii="宋体" w:hAnsi="宋体"/>
          <w:szCs w:val="21"/>
          <w:u w:val="single"/>
        </w:rPr>
        <w:t xml:space="preserve">                                    </w:t>
      </w:r>
    </w:p>
    <w:p w:rsidR="009806EC" w:rsidRPr="00DF7476" w:rsidRDefault="009806EC" w:rsidP="004B2EC4">
      <w:pPr>
        <w:spacing w:line="460" w:lineRule="exact"/>
        <w:ind w:firstLineChars="250" w:firstLine="31680"/>
        <w:rPr>
          <w:rFonts w:ascii="宋体"/>
          <w:szCs w:val="21"/>
        </w:rPr>
      </w:pPr>
      <w:r w:rsidRPr="00DF7476">
        <w:rPr>
          <w:rFonts w:ascii="宋体" w:hAnsi="宋体" w:hint="eastAsia"/>
          <w:szCs w:val="21"/>
        </w:rPr>
        <w:t>制造商名称、地址</w:t>
      </w:r>
      <w:r w:rsidRPr="00DF7476">
        <w:rPr>
          <w:rFonts w:ascii="宋体" w:hAnsi="宋体"/>
          <w:szCs w:val="21"/>
          <w:u w:val="single"/>
        </w:rPr>
        <w:t xml:space="preserve">                                    </w:t>
      </w:r>
    </w:p>
    <w:p w:rsidR="009806EC" w:rsidRPr="00DF7476" w:rsidRDefault="009806EC" w:rsidP="00D01E10">
      <w:pPr>
        <w:spacing w:line="460" w:lineRule="exact"/>
        <w:rPr>
          <w:rFonts w:ascii="宋体"/>
          <w:szCs w:val="21"/>
        </w:rPr>
      </w:pPr>
    </w:p>
    <w:p w:rsidR="009806EC" w:rsidRPr="00DF7476" w:rsidRDefault="009806EC" w:rsidP="00D01E10">
      <w:pPr>
        <w:spacing w:line="460" w:lineRule="exact"/>
        <w:rPr>
          <w:rFonts w:ascii="宋体"/>
          <w:b/>
          <w:bCs/>
          <w:szCs w:val="21"/>
        </w:rPr>
      </w:pPr>
      <w:r w:rsidRPr="00DF7476">
        <w:rPr>
          <w:rFonts w:ascii="宋体" w:hAnsi="宋体"/>
          <w:b/>
          <w:bCs/>
          <w:szCs w:val="21"/>
        </w:rPr>
        <w:t xml:space="preserve">3.   </w:t>
      </w:r>
      <w:r w:rsidRPr="00DF7476">
        <w:rPr>
          <w:rFonts w:ascii="宋体" w:hAnsi="宋体" w:hint="eastAsia"/>
          <w:b/>
          <w:bCs/>
          <w:szCs w:val="21"/>
        </w:rPr>
        <w:t>本制造商生产采购货物的经验（包括年限、额定能力、商业运营的起始日期等）：</w:t>
      </w:r>
    </w:p>
    <w:p w:rsidR="009806EC" w:rsidRPr="00DF7476" w:rsidRDefault="009806EC" w:rsidP="00D01E10">
      <w:pPr>
        <w:spacing w:line="460" w:lineRule="exact"/>
        <w:rPr>
          <w:rFonts w:ascii="宋体" w:hAnsi="宋体"/>
          <w:szCs w:val="21"/>
          <w:u w:val="single"/>
        </w:rPr>
      </w:pPr>
      <w:r w:rsidRPr="00DF7476">
        <w:rPr>
          <w:rFonts w:ascii="宋体" w:hAnsi="宋体"/>
          <w:szCs w:val="21"/>
          <w:u w:val="single"/>
        </w:rPr>
        <w:t xml:space="preserve">                                                                     </w:t>
      </w:r>
    </w:p>
    <w:p w:rsidR="009806EC" w:rsidRPr="00DF7476" w:rsidRDefault="009806EC" w:rsidP="00D01E10">
      <w:pPr>
        <w:spacing w:line="460" w:lineRule="exact"/>
        <w:rPr>
          <w:rFonts w:ascii="宋体"/>
          <w:szCs w:val="21"/>
        </w:rPr>
      </w:pPr>
      <w:r w:rsidRPr="00DF7476">
        <w:rPr>
          <w:rFonts w:ascii="宋体" w:hAnsi="宋体"/>
          <w:szCs w:val="21"/>
          <w:u w:val="single"/>
        </w:rPr>
        <w:t xml:space="preserve">                                                                     </w:t>
      </w:r>
    </w:p>
    <w:p w:rsidR="009806EC" w:rsidRPr="00DF7476" w:rsidRDefault="009806EC" w:rsidP="00D01E10">
      <w:pPr>
        <w:spacing w:line="460" w:lineRule="exact"/>
        <w:rPr>
          <w:rFonts w:ascii="宋体"/>
          <w:bCs/>
          <w:szCs w:val="21"/>
        </w:rPr>
      </w:pPr>
      <w:r w:rsidRPr="00DF7476">
        <w:rPr>
          <w:rFonts w:ascii="宋体" w:hAnsi="宋体"/>
          <w:b/>
          <w:bCs/>
          <w:szCs w:val="21"/>
        </w:rPr>
        <w:t xml:space="preserve">4.  </w:t>
      </w:r>
      <w:r w:rsidRPr="00DF7476">
        <w:rPr>
          <w:rFonts w:ascii="宋体" w:hAnsi="宋体" w:hint="eastAsia"/>
          <w:b/>
          <w:bCs/>
          <w:szCs w:val="21"/>
        </w:rPr>
        <w:t>近三年的年营业总额</w:t>
      </w:r>
      <w:r w:rsidRPr="00DF7476">
        <w:rPr>
          <w:rFonts w:ascii="宋体" w:hAnsi="宋体"/>
          <w:b/>
          <w:bCs/>
          <w:szCs w:val="21"/>
          <w:u w:val="single"/>
        </w:rPr>
        <w:t xml:space="preserve">                       </w:t>
      </w:r>
    </w:p>
    <w:p w:rsidR="009806EC" w:rsidRPr="00DF7476" w:rsidRDefault="009806EC" w:rsidP="00D01E10">
      <w:pPr>
        <w:spacing w:line="460" w:lineRule="exact"/>
        <w:rPr>
          <w:rFonts w:ascii="宋体"/>
          <w:szCs w:val="21"/>
        </w:rPr>
      </w:pPr>
    </w:p>
    <w:p w:rsidR="009806EC" w:rsidRPr="00DF7476" w:rsidRDefault="009806EC" w:rsidP="00D01E10">
      <w:pPr>
        <w:spacing w:line="460" w:lineRule="exact"/>
        <w:rPr>
          <w:rFonts w:ascii="宋体"/>
          <w:b/>
          <w:bCs/>
          <w:szCs w:val="21"/>
        </w:rPr>
      </w:pPr>
      <w:r w:rsidRPr="00DF7476">
        <w:rPr>
          <w:rFonts w:ascii="宋体" w:hAnsi="宋体"/>
          <w:b/>
          <w:bCs/>
          <w:szCs w:val="21"/>
        </w:rPr>
        <w:t xml:space="preserve">5.  </w:t>
      </w:r>
      <w:r w:rsidRPr="00DF7476">
        <w:rPr>
          <w:rFonts w:ascii="宋体" w:hAnsi="宋体" w:hint="eastAsia"/>
          <w:b/>
          <w:bCs/>
          <w:szCs w:val="21"/>
        </w:rPr>
        <w:t>易损件供应商的名称和地址，列表详细说明：</w:t>
      </w:r>
    </w:p>
    <w:p w:rsidR="009806EC" w:rsidRPr="00DF7476" w:rsidRDefault="009806EC" w:rsidP="004B2EC4">
      <w:pPr>
        <w:spacing w:line="460" w:lineRule="exact"/>
        <w:ind w:firstLineChars="200" w:firstLine="31680"/>
        <w:rPr>
          <w:rFonts w:ascii="宋体"/>
          <w:szCs w:val="21"/>
        </w:rPr>
      </w:pPr>
      <w:r w:rsidRPr="00DF7476">
        <w:rPr>
          <w:rFonts w:ascii="宋体" w:hAnsi="宋体" w:hint="eastAsia"/>
          <w:szCs w:val="21"/>
        </w:rPr>
        <w:t>部件名称</w:t>
      </w:r>
      <w:r w:rsidRPr="00DF7476">
        <w:rPr>
          <w:rFonts w:ascii="宋体" w:hAnsi="宋体"/>
          <w:szCs w:val="21"/>
          <w:u w:val="single"/>
        </w:rPr>
        <w:t xml:space="preserve">                      </w:t>
      </w:r>
    </w:p>
    <w:p w:rsidR="009806EC" w:rsidRPr="00DF7476" w:rsidRDefault="009806EC" w:rsidP="004B2EC4">
      <w:pPr>
        <w:spacing w:line="460" w:lineRule="exact"/>
        <w:ind w:firstLineChars="200" w:firstLine="31680"/>
        <w:rPr>
          <w:rFonts w:ascii="宋体"/>
          <w:szCs w:val="21"/>
        </w:rPr>
      </w:pPr>
      <w:r w:rsidRPr="00DF7476">
        <w:rPr>
          <w:rFonts w:ascii="宋体" w:hAnsi="宋体" w:hint="eastAsia"/>
          <w:szCs w:val="21"/>
        </w:rPr>
        <w:t>供应商</w:t>
      </w:r>
      <w:r w:rsidRPr="00DF7476">
        <w:rPr>
          <w:rFonts w:ascii="宋体" w:hAnsi="宋体"/>
          <w:szCs w:val="21"/>
          <w:u w:val="single"/>
        </w:rPr>
        <w:t xml:space="preserve">                        </w:t>
      </w:r>
    </w:p>
    <w:p w:rsidR="009806EC" w:rsidRPr="00DF7476" w:rsidRDefault="009806EC" w:rsidP="004B2EC4">
      <w:pPr>
        <w:spacing w:line="460" w:lineRule="exact"/>
        <w:ind w:left="31680" w:hangingChars="196" w:firstLine="31680"/>
        <w:rPr>
          <w:rFonts w:ascii="宋体"/>
          <w:b/>
          <w:bCs/>
          <w:szCs w:val="21"/>
        </w:rPr>
      </w:pPr>
      <w:r w:rsidRPr="00DF7476">
        <w:rPr>
          <w:rFonts w:ascii="宋体" w:hAnsi="宋体"/>
          <w:b/>
          <w:bCs/>
          <w:szCs w:val="21"/>
        </w:rPr>
        <w:t xml:space="preserve">6.  </w:t>
      </w:r>
      <w:r w:rsidRPr="00DF7476">
        <w:rPr>
          <w:rFonts w:ascii="宋体" w:hAnsi="宋体" w:hint="eastAsia"/>
          <w:b/>
          <w:bCs/>
          <w:szCs w:val="21"/>
        </w:rPr>
        <w:t>在衢州固定售后网点的详细介绍（包括地址、联系电话、负责人姓名、其他人员组成、服务范围等）</w:t>
      </w:r>
    </w:p>
    <w:p w:rsidR="009806EC" w:rsidRPr="00DF7476" w:rsidRDefault="009806EC" w:rsidP="004B2EC4">
      <w:pPr>
        <w:spacing w:line="460" w:lineRule="exact"/>
        <w:ind w:leftChars="228" w:left="31680"/>
        <w:rPr>
          <w:rFonts w:ascii="宋体"/>
          <w:szCs w:val="21"/>
        </w:rPr>
      </w:pPr>
      <w:r w:rsidRPr="00DF7476">
        <w:rPr>
          <w:rFonts w:ascii="宋体" w:hAnsi="宋体" w:hint="eastAsia"/>
          <w:szCs w:val="21"/>
        </w:rPr>
        <w:t>兹证明上述声明是真实、正确的、并提供了全部能提供的资料和数据，我们同意遵照贵方要求出示有关证明文件。</w:t>
      </w:r>
    </w:p>
    <w:p w:rsidR="009806EC" w:rsidRPr="00DF7476" w:rsidRDefault="009806EC" w:rsidP="00D01E10">
      <w:pPr>
        <w:spacing w:line="460" w:lineRule="exact"/>
        <w:rPr>
          <w:rFonts w:ascii="宋体"/>
          <w:szCs w:val="21"/>
        </w:rPr>
      </w:pPr>
    </w:p>
    <w:p w:rsidR="009806EC" w:rsidRPr="00DF7476" w:rsidRDefault="009806EC" w:rsidP="004B2EC4">
      <w:pPr>
        <w:spacing w:line="460" w:lineRule="exact"/>
        <w:ind w:firstLineChars="200" w:firstLine="31680"/>
        <w:rPr>
          <w:rFonts w:ascii="宋体"/>
          <w:szCs w:val="21"/>
        </w:rPr>
      </w:pPr>
      <w:r w:rsidRPr="00DF7476">
        <w:rPr>
          <w:rFonts w:ascii="宋体" w:hAnsi="宋体" w:hint="eastAsia"/>
          <w:szCs w:val="21"/>
        </w:rPr>
        <w:t>制造商名称</w:t>
      </w:r>
      <w:r w:rsidRPr="00DF7476">
        <w:rPr>
          <w:rFonts w:ascii="宋体" w:hAnsi="宋体"/>
          <w:szCs w:val="21"/>
          <w:u w:val="single"/>
        </w:rPr>
        <w:t xml:space="preserve">                           </w:t>
      </w:r>
    </w:p>
    <w:p w:rsidR="009806EC" w:rsidRPr="00DF7476" w:rsidRDefault="009806EC" w:rsidP="004B2EC4">
      <w:pPr>
        <w:spacing w:line="460" w:lineRule="exact"/>
        <w:ind w:firstLineChars="200" w:firstLine="31680"/>
        <w:rPr>
          <w:rFonts w:ascii="宋体"/>
          <w:szCs w:val="21"/>
        </w:rPr>
      </w:pPr>
      <w:r w:rsidRPr="00DF7476">
        <w:rPr>
          <w:rFonts w:ascii="宋体" w:hAnsi="宋体" w:hint="eastAsia"/>
          <w:szCs w:val="21"/>
        </w:rPr>
        <w:t>法定代表人姓名和职务</w:t>
      </w:r>
      <w:r w:rsidRPr="00DF7476">
        <w:rPr>
          <w:rFonts w:ascii="宋体" w:hAnsi="宋体"/>
          <w:szCs w:val="21"/>
          <w:u w:val="single"/>
        </w:rPr>
        <w:t xml:space="preserve">                     </w:t>
      </w:r>
    </w:p>
    <w:p w:rsidR="009806EC" w:rsidRPr="00DF7476" w:rsidRDefault="009806EC" w:rsidP="004B2EC4">
      <w:pPr>
        <w:spacing w:line="460" w:lineRule="exact"/>
        <w:ind w:firstLineChars="200" w:firstLine="31680"/>
        <w:rPr>
          <w:rFonts w:ascii="宋体"/>
          <w:szCs w:val="21"/>
        </w:rPr>
      </w:pPr>
      <w:r w:rsidRPr="00DF7476">
        <w:rPr>
          <w:rFonts w:ascii="宋体" w:hAnsi="宋体" w:hint="eastAsia"/>
          <w:szCs w:val="21"/>
        </w:rPr>
        <w:t>授权代表人签字</w:t>
      </w:r>
      <w:r w:rsidRPr="00DF7476">
        <w:rPr>
          <w:rFonts w:ascii="宋体" w:hAnsi="宋体"/>
          <w:szCs w:val="21"/>
          <w:u w:val="single"/>
        </w:rPr>
        <w:t xml:space="preserve">                           </w:t>
      </w:r>
    </w:p>
    <w:p w:rsidR="009806EC" w:rsidRPr="00DF7476" w:rsidRDefault="009806EC" w:rsidP="004B2EC4">
      <w:pPr>
        <w:spacing w:line="460" w:lineRule="exact"/>
        <w:ind w:firstLineChars="200" w:firstLine="31680"/>
        <w:rPr>
          <w:rFonts w:ascii="宋体"/>
          <w:szCs w:val="21"/>
        </w:rPr>
      </w:pPr>
      <w:r w:rsidRPr="00DF7476">
        <w:rPr>
          <w:rFonts w:ascii="宋体" w:hAnsi="宋体" w:hint="eastAsia"/>
          <w:szCs w:val="21"/>
        </w:rPr>
        <w:t>签字日期</w:t>
      </w:r>
      <w:r w:rsidRPr="00DF7476">
        <w:rPr>
          <w:rFonts w:ascii="宋体" w:hAnsi="宋体"/>
          <w:szCs w:val="21"/>
          <w:u w:val="single"/>
        </w:rPr>
        <w:t xml:space="preserve">                             </w:t>
      </w:r>
    </w:p>
    <w:p w:rsidR="009806EC" w:rsidRPr="00DF7476" w:rsidRDefault="009806EC" w:rsidP="004B2EC4">
      <w:pPr>
        <w:spacing w:line="460" w:lineRule="exact"/>
        <w:ind w:firstLineChars="200" w:firstLine="31680"/>
        <w:rPr>
          <w:rFonts w:ascii="宋体"/>
          <w:szCs w:val="21"/>
        </w:rPr>
      </w:pPr>
      <w:r w:rsidRPr="00DF7476">
        <w:rPr>
          <w:rFonts w:ascii="宋体" w:hAnsi="宋体" w:hint="eastAsia"/>
          <w:szCs w:val="21"/>
        </w:rPr>
        <w:t>传真</w:t>
      </w:r>
      <w:r w:rsidRPr="00DF7476">
        <w:rPr>
          <w:rFonts w:ascii="宋体" w:hAnsi="宋体"/>
          <w:szCs w:val="21"/>
          <w:u w:val="single"/>
        </w:rPr>
        <w:t xml:space="preserve">                                 </w:t>
      </w:r>
    </w:p>
    <w:p w:rsidR="009806EC" w:rsidRPr="00DF7476" w:rsidRDefault="009806EC" w:rsidP="004B2EC4">
      <w:pPr>
        <w:spacing w:line="460" w:lineRule="exact"/>
        <w:ind w:firstLineChars="200" w:firstLine="31680"/>
        <w:rPr>
          <w:rFonts w:ascii="宋体"/>
          <w:szCs w:val="21"/>
        </w:rPr>
      </w:pPr>
      <w:r w:rsidRPr="00DF7476">
        <w:rPr>
          <w:rFonts w:ascii="宋体" w:hAnsi="宋体" w:hint="eastAsia"/>
          <w:szCs w:val="21"/>
        </w:rPr>
        <w:t>电话</w:t>
      </w:r>
      <w:r w:rsidRPr="00DF7476">
        <w:rPr>
          <w:rFonts w:ascii="宋体" w:hAnsi="宋体"/>
          <w:szCs w:val="21"/>
          <w:u w:val="single"/>
        </w:rPr>
        <w:t xml:space="preserve">                                 </w:t>
      </w:r>
    </w:p>
    <w:p w:rsidR="009806EC" w:rsidRPr="00DF7476" w:rsidRDefault="009806EC" w:rsidP="004B2EC4">
      <w:pPr>
        <w:spacing w:line="460" w:lineRule="exact"/>
        <w:ind w:firstLineChars="200" w:firstLine="31680"/>
        <w:rPr>
          <w:rFonts w:ascii="宋体" w:hAnsi="宋体"/>
          <w:szCs w:val="21"/>
          <w:u w:val="single"/>
        </w:rPr>
      </w:pPr>
      <w:r w:rsidRPr="00DF7476">
        <w:rPr>
          <w:rFonts w:ascii="宋体" w:hAnsi="宋体" w:hint="eastAsia"/>
          <w:szCs w:val="21"/>
        </w:rPr>
        <w:t>电子邮件</w:t>
      </w:r>
      <w:r w:rsidRPr="00DF7476">
        <w:rPr>
          <w:rFonts w:ascii="宋体" w:hAnsi="宋体"/>
          <w:szCs w:val="21"/>
          <w:u w:val="single"/>
        </w:rPr>
        <w:t xml:space="preserve">                             </w:t>
      </w:r>
    </w:p>
    <w:p w:rsidR="009806EC" w:rsidRDefault="009806EC" w:rsidP="00334BC2">
      <w:pPr>
        <w:tabs>
          <w:tab w:val="left" w:pos="5745"/>
        </w:tabs>
        <w:rPr>
          <w:rStyle w:val="NormalCharacter"/>
          <w:rFonts w:ascii="宋体"/>
          <w:bCs/>
          <w:sz w:val="21"/>
          <w:szCs w:val="21"/>
        </w:rPr>
      </w:pPr>
    </w:p>
    <w:p w:rsidR="009806EC" w:rsidRDefault="009806EC" w:rsidP="004B2EC4">
      <w:pPr>
        <w:pStyle w:val="Title"/>
        <w:ind w:firstLine="31680"/>
      </w:pPr>
    </w:p>
    <w:p w:rsidR="009806EC" w:rsidRDefault="009806EC" w:rsidP="007C7090"/>
    <w:p w:rsidR="009806EC" w:rsidRDefault="009806EC" w:rsidP="004B2EC4">
      <w:pPr>
        <w:pStyle w:val="Title"/>
        <w:ind w:firstLine="31680"/>
      </w:pPr>
    </w:p>
    <w:p w:rsidR="009806EC" w:rsidRDefault="009806EC" w:rsidP="007C7090"/>
    <w:p w:rsidR="009806EC" w:rsidRDefault="009806EC" w:rsidP="004B2EC4">
      <w:pPr>
        <w:pStyle w:val="Title"/>
        <w:ind w:firstLine="31680"/>
      </w:pPr>
    </w:p>
    <w:p w:rsidR="009806EC" w:rsidRDefault="009806EC" w:rsidP="007C7090"/>
    <w:p w:rsidR="009806EC" w:rsidRDefault="009806EC" w:rsidP="004B2EC4">
      <w:pPr>
        <w:pStyle w:val="Title"/>
        <w:ind w:firstLine="31680"/>
      </w:pPr>
    </w:p>
    <w:p w:rsidR="009806EC" w:rsidRDefault="009806EC" w:rsidP="007C7090"/>
    <w:p w:rsidR="009806EC" w:rsidRDefault="009806EC" w:rsidP="004B2EC4">
      <w:pPr>
        <w:pStyle w:val="Title"/>
        <w:ind w:firstLine="31680"/>
      </w:pPr>
    </w:p>
    <w:p w:rsidR="009806EC" w:rsidRDefault="009806EC" w:rsidP="007C7090"/>
    <w:p w:rsidR="009806EC" w:rsidRDefault="009806EC" w:rsidP="004B2EC4">
      <w:pPr>
        <w:pStyle w:val="Title"/>
        <w:ind w:firstLine="31680"/>
      </w:pPr>
    </w:p>
    <w:p w:rsidR="009806EC" w:rsidRDefault="009806EC" w:rsidP="007C7090"/>
    <w:p w:rsidR="009806EC" w:rsidRPr="007C7090" w:rsidRDefault="009806EC" w:rsidP="004B2EC4">
      <w:pPr>
        <w:pStyle w:val="Title"/>
        <w:ind w:firstLine="31680"/>
      </w:pPr>
    </w:p>
    <w:p w:rsidR="009806EC" w:rsidRDefault="009806EC" w:rsidP="004B2EC4">
      <w:pPr>
        <w:pStyle w:val="Title"/>
        <w:ind w:firstLine="31680"/>
        <w:rPr>
          <w:szCs w:val="20"/>
        </w:rPr>
      </w:pPr>
    </w:p>
    <w:p w:rsidR="009806EC" w:rsidRDefault="009806EC" w:rsidP="00334BC2">
      <w:pPr>
        <w:tabs>
          <w:tab w:val="left" w:pos="5745"/>
        </w:tabs>
        <w:rPr>
          <w:rFonts w:ascii="宋体" w:cs="宋体"/>
          <w:bCs/>
          <w:lang w:val="zh-CN"/>
        </w:rPr>
      </w:pPr>
      <w:r>
        <w:rPr>
          <w:rStyle w:val="NormalCharacter"/>
          <w:rFonts w:ascii="宋体" w:hAnsi="宋体" w:hint="eastAsia"/>
          <w:bCs/>
          <w:sz w:val="21"/>
          <w:szCs w:val="21"/>
        </w:rPr>
        <w:t>附件</w:t>
      </w:r>
      <w:r>
        <w:rPr>
          <w:rFonts w:ascii="宋体" w:hAnsi="宋体" w:cs="宋体" w:hint="eastAsia"/>
          <w:bCs/>
        </w:rPr>
        <w:t>八、</w:t>
      </w:r>
      <w:r>
        <w:rPr>
          <w:rFonts w:ascii="宋体" w:hAnsi="宋体" w:cs="宋体" w:hint="eastAsia"/>
          <w:bCs/>
          <w:lang w:val="zh-CN"/>
        </w:rPr>
        <w:t>小微企业</w:t>
      </w:r>
      <w:r>
        <w:rPr>
          <w:rFonts w:ascii="宋体" w:hAnsi="宋体" w:cs="宋体"/>
          <w:bCs/>
          <w:lang w:val="zh-CN"/>
        </w:rPr>
        <w:t>/</w:t>
      </w:r>
      <w:r>
        <w:rPr>
          <w:rFonts w:ascii="宋体" w:hAnsi="宋体" w:cs="宋体" w:hint="eastAsia"/>
          <w:bCs/>
          <w:lang w:val="zh-CN"/>
        </w:rPr>
        <w:t>监狱企业</w:t>
      </w:r>
      <w:r>
        <w:rPr>
          <w:rFonts w:ascii="宋体" w:hAnsi="宋体" w:cs="宋体"/>
          <w:bCs/>
          <w:lang w:val="zh-CN"/>
        </w:rPr>
        <w:t>/</w:t>
      </w:r>
      <w:r>
        <w:rPr>
          <w:rFonts w:ascii="宋体" w:hAnsi="宋体" w:cs="宋体" w:hint="eastAsia"/>
          <w:bCs/>
          <w:lang w:val="zh-CN"/>
        </w:rPr>
        <w:t>残疾人福利性单位声明函</w:t>
      </w:r>
    </w:p>
    <w:p w:rsidR="009806EC" w:rsidRDefault="009806EC" w:rsidP="00334BC2">
      <w:pPr>
        <w:spacing w:line="312" w:lineRule="auto"/>
        <w:jc w:val="center"/>
        <w:outlineLvl w:val="1"/>
        <w:rPr>
          <w:rFonts w:ascii="宋体" w:cs="宋体"/>
          <w:szCs w:val="21"/>
        </w:rPr>
      </w:pPr>
      <w:bookmarkStart w:id="133" w:name="_Toc22203"/>
      <w:bookmarkStart w:id="134" w:name="_Toc30277"/>
      <w:r>
        <w:rPr>
          <w:rFonts w:ascii="宋体" w:hAnsi="宋体" w:cs="宋体" w:hint="eastAsia"/>
          <w:szCs w:val="21"/>
        </w:rPr>
        <w:t>小微企业声明函</w:t>
      </w:r>
      <w:bookmarkEnd w:id="133"/>
      <w:bookmarkEnd w:id="134"/>
    </w:p>
    <w:p w:rsidR="009806EC" w:rsidRDefault="009806EC" w:rsidP="004B2EC4">
      <w:pPr>
        <w:spacing w:beforeLines="100" w:line="312" w:lineRule="auto"/>
        <w:ind w:firstLineChars="200" w:firstLine="31680"/>
        <w:rPr>
          <w:rFonts w:ascii="宋体" w:cs="宋体"/>
          <w:szCs w:val="21"/>
        </w:rPr>
      </w:pPr>
      <w:r>
        <w:rPr>
          <w:rFonts w:ascii="宋体" w:hAnsi="宋体" w:cs="宋体" w:hint="eastAsia"/>
          <w:szCs w:val="21"/>
        </w:rPr>
        <w:t>本公司郑重声明，根据《政府采购促进中小企业发展暂行办法》（财库</w:t>
      </w:r>
      <w:r>
        <w:rPr>
          <w:rFonts w:ascii="宋体" w:hAnsi="宋体" w:cs="宋体"/>
          <w:szCs w:val="21"/>
        </w:rPr>
        <w:t>[2011]181</w:t>
      </w:r>
      <w:r>
        <w:rPr>
          <w:rFonts w:ascii="宋体" w:hAnsi="宋体" w:cs="宋体" w:hint="eastAsia"/>
          <w:szCs w:val="21"/>
        </w:rPr>
        <w:t>号）的规定，本公司为</w:t>
      </w:r>
      <w:r>
        <w:rPr>
          <w:rFonts w:ascii="宋体" w:hAnsi="宋体" w:cs="宋体"/>
          <w:szCs w:val="21"/>
        </w:rPr>
        <w:t>______</w:t>
      </w:r>
      <w:r>
        <w:rPr>
          <w:rFonts w:ascii="宋体" w:hAnsi="宋体" w:cs="宋体" w:hint="eastAsia"/>
          <w:szCs w:val="21"/>
        </w:rPr>
        <w:t>（请填写：中型、小型、微型）企业。即，本公司同时满足以下条件：</w:t>
      </w:r>
      <w:r>
        <w:rPr>
          <w:rFonts w:ascii="宋体" w:cs="宋体"/>
          <w:szCs w:val="21"/>
        </w:rPr>
        <w:br/>
      </w:r>
      <w:r>
        <w:rPr>
          <w:rFonts w:ascii="宋体" w:cs="宋体"/>
          <w:szCs w:val="21"/>
        </w:rPr>
        <w:t>   </w:t>
      </w:r>
      <w:r>
        <w:rPr>
          <w:rFonts w:ascii="宋体" w:hAnsi="宋体" w:cs="宋体"/>
          <w:szCs w:val="21"/>
        </w:rPr>
        <w:t xml:space="preserve"> 1.</w:t>
      </w:r>
      <w:r>
        <w:rPr>
          <w:rFonts w:ascii="宋体" w:hAnsi="宋体" w:cs="宋体" w:hint="eastAsia"/>
          <w:szCs w:val="21"/>
        </w:rPr>
        <w:t>根据《工业和信息化部、国家统计局、国家发展和改革委员会、财政部关于印发中小企业划型标准规定的通知》（工信部联企业</w:t>
      </w:r>
      <w:r>
        <w:rPr>
          <w:rFonts w:ascii="宋体" w:hAnsi="宋体" w:cs="宋体"/>
          <w:szCs w:val="21"/>
        </w:rPr>
        <w:t>[2011]300</w:t>
      </w:r>
      <w:r>
        <w:rPr>
          <w:rFonts w:ascii="宋体" w:hAnsi="宋体" w:cs="宋体" w:hint="eastAsia"/>
          <w:szCs w:val="21"/>
        </w:rPr>
        <w:t>号）规定的划分标准，本公司为</w:t>
      </w:r>
      <w:r>
        <w:rPr>
          <w:rFonts w:ascii="宋体" w:hAnsi="宋体" w:cs="宋体"/>
          <w:szCs w:val="21"/>
        </w:rPr>
        <w:t>______</w:t>
      </w:r>
      <w:r>
        <w:rPr>
          <w:rFonts w:ascii="宋体" w:hAnsi="宋体" w:cs="宋体" w:hint="eastAsia"/>
          <w:szCs w:val="21"/>
        </w:rPr>
        <w:t>（请填写：中型、小型、微型）企业。</w:t>
      </w:r>
      <w:r>
        <w:rPr>
          <w:rFonts w:ascii="宋体" w:cs="宋体"/>
          <w:szCs w:val="21"/>
        </w:rPr>
        <w:br/>
      </w:r>
      <w:r>
        <w:rPr>
          <w:rFonts w:ascii="宋体" w:cs="宋体"/>
          <w:szCs w:val="21"/>
        </w:rPr>
        <w:t>   </w:t>
      </w:r>
      <w:r>
        <w:rPr>
          <w:rFonts w:ascii="宋体" w:hAnsi="宋体" w:cs="宋体"/>
          <w:szCs w:val="21"/>
        </w:rPr>
        <w:t xml:space="preserve"> 2.</w:t>
      </w:r>
      <w:r>
        <w:rPr>
          <w:rFonts w:ascii="宋体" w:hAnsi="宋体" w:cs="宋体" w:hint="eastAsia"/>
          <w:szCs w:val="21"/>
        </w:rPr>
        <w:t>本公司参加</w:t>
      </w:r>
      <w:r>
        <w:rPr>
          <w:rFonts w:ascii="宋体" w:hAnsi="宋体" w:cs="宋体"/>
          <w:szCs w:val="21"/>
        </w:rPr>
        <w:t>______</w:t>
      </w:r>
      <w:r>
        <w:rPr>
          <w:rFonts w:ascii="宋体" w:hAnsi="宋体" w:cs="宋体" w:hint="eastAsia"/>
          <w:szCs w:val="21"/>
        </w:rPr>
        <w:t>单位的</w:t>
      </w:r>
      <w:r>
        <w:rPr>
          <w:rFonts w:ascii="宋体" w:hAnsi="宋体" w:cs="宋体"/>
          <w:szCs w:val="21"/>
        </w:rPr>
        <w:t>______</w:t>
      </w:r>
      <w:r>
        <w:rPr>
          <w:rFonts w:ascii="宋体" w:hAnsi="宋体" w:cs="宋体" w:hint="eastAsia"/>
          <w:szCs w:val="21"/>
        </w:rPr>
        <w:t>项目采购活动提供本企业制造的货物，由本企业承担工程、提供服务，或者提供其他</w:t>
      </w:r>
      <w:r>
        <w:rPr>
          <w:rFonts w:ascii="宋体" w:hAnsi="宋体" w:cs="宋体"/>
          <w:szCs w:val="21"/>
        </w:rPr>
        <w:t>______</w:t>
      </w:r>
      <w:r>
        <w:rPr>
          <w:rFonts w:ascii="宋体" w:hAnsi="宋体" w:cs="宋体" w:hint="eastAsia"/>
          <w:szCs w:val="21"/>
        </w:rPr>
        <w:t>（请填写：中型、小型、微型）企业制造的货物。本条所称货物不包括使用大型企业注册商标的货物。</w:t>
      </w:r>
      <w:r>
        <w:rPr>
          <w:rFonts w:ascii="宋体" w:cs="宋体"/>
          <w:szCs w:val="21"/>
        </w:rPr>
        <w:br/>
      </w:r>
      <w:r>
        <w:rPr>
          <w:rFonts w:ascii="宋体" w:cs="宋体"/>
          <w:szCs w:val="21"/>
        </w:rPr>
        <w:t>   </w:t>
      </w:r>
      <w:r>
        <w:rPr>
          <w:rFonts w:ascii="宋体" w:hAnsi="宋体" w:cs="宋体"/>
          <w:szCs w:val="21"/>
        </w:rPr>
        <w:t xml:space="preserve"> </w:t>
      </w:r>
      <w:r>
        <w:rPr>
          <w:rFonts w:ascii="宋体" w:hAnsi="宋体" w:cs="宋体" w:hint="eastAsia"/>
          <w:szCs w:val="21"/>
        </w:rPr>
        <w:t>本公司对上述声明的真实性负责。如有虚假，将依法承担相应责任。</w:t>
      </w:r>
    </w:p>
    <w:p w:rsidR="009806EC" w:rsidRDefault="009806EC" w:rsidP="004B2EC4">
      <w:pPr>
        <w:spacing w:beforeLines="100" w:line="312" w:lineRule="auto"/>
        <w:ind w:firstLineChars="200" w:firstLine="31680"/>
        <w:rPr>
          <w:rFonts w:ascii="宋体" w:cs="宋体"/>
          <w:szCs w:val="21"/>
        </w:rPr>
      </w:pPr>
    </w:p>
    <w:p w:rsidR="009806EC" w:rsidRDefault="009806EC" w:rsidP="004B2EC4">
      <w:pPr>
        <w:tabs>
          <w:tab w:val="left" w:pos="4860"/>
        </w:tabs>
        <w:spacing w:line="312" w:lineRule="auto"/>
        <w:ind w:right="1560" w:firstLineChars="1600" w:firstLine="31680"/>
        <w:rPr>
          <w:rFonts w:ascii="宋体" w:cs="宋体"/>
          <w:spacing w:val="6"/>
          <w:szCs w:val="21"/>
        </w:rPr>
      </w:pPr>
      <w:r>
        <w:rPr>
          <w:rFonts w:ascii="宋体" w:hAnsi="宋体" w:cs="宋体"/>
          <w:spacing w:val="6"/>
          <w:szCs w:val="21"/>
        </w:rPr>
        <w:t xml:space="preserve"> </w:t>
      </w:r>
      <w:r>
        <w:rPr>
          <w:rFonts w:ascii="宋体" w:hAnsi="宋体" w:cs="宋体" w:hint="eastAsia"/>
          <w:spacing w:val="6"/>
          <w:szCs w:val="21"/>
        </w:rPr>
        <w:t>单位名称（盖章）：</w:t>
      </w:r>
    </w:p>
    <w:p w:rsidR="009806EC" w:rsidRDefault="009806EC" w:rsidP="00BB73FF">
      <w:pPr>
        <w:spacing w:beforeLines="100" w:line="312" w:lineRule="auto"/>
        <w:jc w:val="center"/>
        <w:outlineLvl w:val="1"/>
        <w:rPr>
          <w:rFonts w:ascii="宋体" w:cs="宋体"/>
          <w:szCs w:val="21"/>
        </w:rPr>
      </w:pPr>
      <w:bookmarkStart w:id="135" w:name="_Toc14855"/>
      <w:bookmarkStart w:id="136" w:name="_Toc23044"/>
      <w:r>
        <w:rPr>
          <w:rFonts w:ascii="宋体" w:hAnsi="宋体" w:cs="宋体" w:hint="eastAsia"/>
          <w:spacing w:val="6"/>
          <w:szCs w:val="21"/>
        </w:rPr>
        <w:t>日</w:t>
      </w:r>
      <w:r>
        <w:rPr>
          <w:rFonts w:ascii="宋体" w:hAnsi="宋体" w:cs="宋体"/>
          <w:spacing w:val="6"/>
          <w:szCs w:val="21"/>
        </w:rPr>
        <w:t xml:space="preserve">  </w:t>
      </w:r>
      <w:r>
        <w:rPr>
          <w:rFonts w:ascii="宋体" w:hAnsi="宋体" w:cs="宋体" w:hint="eastAsia"/>
          <w:spacing w:val="6"/>
          <w:szCs w:val="21"/>
        </w:rPr>
        <w:t>期：</w:t>
      </w:r>
      <w:bookmarkEnd w:id="135"/>
      <w:bookmarkEnd w:id="136"/>
    </w:p>
    <w:p w:rsidR="009806EC" w:rsidRDefault="009806EC" w:rsidP="00334BC2">
      <w:pPr>
        <w:spacing w:line="312" w:lineRule="auto"/>
        <w:rPr>
          <w:rFonts w:ascii="宋体" w:cs="宋体"/>
          <w:szCs w:val="21"/>
        </w:rPr>
      </w:pPr>
    </w:p>
    <w:p w:rsidR="009806EC" w:rsidRDefault="009806EC" w:rsidP="00334BC2">
      <w:pPr>
        <w:spacing w:line="312" w:lineRule="auto"/>
        <w:rPr>
          <w:rFonts w:ascii="宋体" w:cs="宋体"/>
          <w:szCs w:val="21"/>
        </w:rPr>
      </w:pPr>
      <w:r>
        <w:rPr>
          <w:rFonts w:ascii="宋体" w:hAnsi="宋体" w:cs="宋体" w:hint="eastAsia"/>
          <w:szCs w:val="21"/>
        </w:rPr>
        <w:t>注：</w:t>
      </w:r>
      <w:r>
        <w:rPr>
          <w:rFonts w:ascii="宋体" w:hAnsi="宋体" w:cs="宋体"/>
          <w:szCs w:val="21"/>
        </w:rPr>
        <w:t>1.</w:t>
      </w:r>
      <w:r>
        <w:rPr>
          <w:rFonts w:ascii="宋体" w:hAnsi="宋体" w:cs="宋体" w:hint="eastAsia"/>
          <w:szCs w:val="21"/>
        </w:rPr>
        <w:t>本函为小微企业提供。</w:t>
      </w:r>
    </w:p>
    <w:p w:rsidR="009806EC" w:rsidRDefault="009806EC" w:rsidP="00334BC2">
      <w:pPr>
        <w:widowControl w:val="0"/>
        <w:rPr>
          <w:rFonts w:ascii="宋体" w:cs="宋体"/>
          <w:sz w:val="24"/>
          <w:szCs w:val="24"/>
        </w:rPr>
      </w:pPr>
      <w:r>
        <w:rPr>
          <w:rFonts w:ascii="宋体" w:hAnsi="宋体" w:cs="宋体"/>
          <w:szCs w:val="21"/>
        </w:rPr>
        <w:t xml:space="preserve">2. </w:t>
      </w:r>
      <w:r>
        <w:rPr>
          <w:rFonts w:ascii="宋体" w:hAnsi="宋体" w:cs="宋体" w:hint="eastAsia"/>
          <w:szCs w:val="21"/>
        </w:rPr>
        <w:t>须提供“国家企业信用信息公示系统</w:t>
      </w:r>
      <w:r>
        <w:rPr>
          <w:rFonts w:ascii="宋体" w:hAnsi="宋体" w:cs="宋体"/>
          <w:szCs w:val="21"/>
        </w:rPr>
        <w:t>——</w:t>
      </w:r>
      <w:r>
        <w:rPr>
          <w:rFonts w:ascii="宋体" w:hAnsi="宋体" w:cs="宋体" w:hint="eastAsia"/>
          <w:szCs w:val="21"/>
        </w:rPr>
        <w:t>小微企业名录</w:t>
      </w:r>
      <w:r>
        <w:rPr>
          <w:rFonts w:ascii="宋体" w:hAnsi="宋体" w:cs="宋体"/>
          <w:szCs w:val="21"/>
        </w:rPr>
        <w:t>(</w:t>
      </w:r>
      <w:r>
        <w:rPr>
          <w:rFonts w:ascii="宋体" w:hAnsi="宋体" w:cs="宋体" w:hint="eastAsia"/>
          <w:szCs w:val="21"/>
        </w:rPr>
        <w:t>网址：</w:t>
      </w:r>
      <w:r>
        <w:rPr>
          <w:rFonts w:ascii="宋体" w:hAnsi="宋体" w:cs="宋体"/>
          <w:szCs w:val="21"/>
        </w:rPr>
        <w:t>http://xwqy.gsxt.gov.cn/)</w:t>
      </w:r>
      <w:r>
        <w:rPr>
          <w:rFonts w:ascii="宋体" w:hAnsi="宋体" w:cs="宋体" w:hint="eastAsia"/>
          <w:szCs w:val="21"/>
        </w:rPr>
        <w:t>”页面查询结果，提供网站截图复印件，未提供者不能享受小微企业优惠政策。</w:t>
      </w:r>
    </w:p>
    <w:p w:rsidR="009806EC" w:rsidRDefault="009806EC" w:rsidP="004B2EC4">
      <w:pPr>
        <w:pStyle w:val="BodyTextIndent"/>
        <w:ind w:left="31680"/>
        <w:jc w:val="center"/>
        <w:outlineLvl w:val="0"/>
        <w:rPr>
          <w:rFonts w:ascii="宋体" w:cs="宋体"/>
          <w:sz w:val="28"/>
          <w:szCs w:val="36"/>
        </w:rPr>
      </w:pPr>
      <w:r>
        <w:rPr>
          <w:rFonts w:ascii="宋体" w:cs="宋体"/>
          <w:sz w:val="24"/>
          <w:szCs w:val="24"/>
        </w:rPr>
        <w:br w:type="page"/>
      </w:r>
      <w:r>
        <w:rPr>
          <w:rFonts w:ascii="宋体" w:hAnsi="宋体" w:cs="宋体" w:hint="eastAsia"/>
          <w:sz w:val="32"/>
          <w:szCs w:val="40"/>
        </w:rPr>
        <w:t>第六部分</w:t>
      </w:r>
      <w:r>
        <w:rPr>
          <w:rFonts w:ascii="宋体" w:hAnsi="宋体" w:cs="宋体"/>
          <w:sz w:val="32"/>
          <w:szCs w:val="40"/>
        </w:rPr>
        <w:t xml:space="preserve">  </w:t>
      </w:r>
      <w:r>
        <w:rPr>
          <w:rFonts w:ascii="宋体" w:hAnsi="宋体" w:cs="宋体" w:hint="eastAsia"/>
          <w:sz w:val="32"/>
          <w:szCs w:val="40"/>
        </w:rPr>
        <w:t>评定办法</w:t>
      </w:r>
      <w:bookmarkEnd w:id="130"/>
      <w:bookmarkEnd w:id="131"/>
    </w:p>
    <w:p w:rsidR="009806EC" w:rsidRDefault="009806EC" w:rsidP="004B2EC4">
      <w:pPr>
        <w:ind w:firstLineChars="200" w:firstLine="31680"/>
        <w:rPr>
          <w:rFonts w:ascii="宋体" w:cs="宋体"/>
          <w:bCs/>
          <w:kern w:val="28"/>
        </w:rPr>
      </w:pPr>
      <w:r>
        <w:rPr>
          <w:rFonts w:ascii="宋体" w:hAnsi="宋体" w:cs="宋体" w:hint="eastAsia"/>
          <w:bCs/>
          <w:kern w:val="28"/>
        </w:rPr>
        <w:t>根据《中华人民共和国政府采购法》和本项目谈判文件，按照公平、公正、科学、择优的原则选择成交单位，特制定本办法。</w:t>
      </w:r>
    </w:p>
    <w:p w:rsidR="009806EC" w:rsidRDefault="009806EC" w:rsidP="004B2EC4">
      <w:pPr>
        <w:spacing w:beforeLines="50" w:afterLines="50"/>
        <w:ind w:firstLineChars="200" w:firstLine="31680"/>
        <w:rPr>
          <w:rFonts w:ascii="宋体" w:cs="宋体"/>
          <w:b/>
          <w:bCs/>
          <w:kern w:val="28"/>
        </w:rPr>
      </w:pPr>
      <w:r>
        <w:rPr>
          <w:rFonts w:ascii="宋体" w:hAnsi="宋体" w:cs="宋体" w:hint="eastAsia"/>
          <w:b/>
          <w:bCs/>
          <w:kern w:val="28"/>
        </w:rPr>
        <w:t>一、</w:t>
      </w:r>
      <w:r>
        <w:rPr>
          <w:rFonts w:ascii="宋体" w:hAnsi="宋体" w:cs="宋体"/>
          <w:b/>
          <w:bCs/>
          <w:kern w:val="28"/>
        </w:rPr>
        <w:t xml:space="preserve"> </w:t>
      </w:r>
      <w:r>
        <w:rPr>
          <w:rFonts w:ascii="宋体" w:hAnsi="宋体" w:cs="宋体" w:hint="eastAsia"/>
          <w:b/>
          <w:bCs/>
          <w:kern w:val="28"/>
        </w:rPr>
        <w:t>评定原则</w:t>
      </w:r>
    </w:p>
    <w:p w:rsidR="009806EC" w:rsidRDefault="009806EC" w:rsidP="004B2EC4">
      <w:pPr>
        <w:spacing w:line="380" w:lineRule="exact"/>
        <w:ind w:firstLineChars="200" w:firstLine="31680"/>
        <w:rPr>
          <w:rFonts w:ascii="宋体" w:cs="宋体"/>
          <w:bCs/>
          <w:kern w:val="28"/>
        </w:rPr>
      </w:pPr>
      <w:r>
        <w:rPr>
          <w:rFonts w:ascii="宋体" w:hAnsi="宋体" w:cs="宋体" w:hint="eastAsia"/>
          <w:bCs/>
          <w:kern w:val="28"/>
          <w:szCs w:val="22"/>
        </w:rPr>
        <w:t>评审工作遵循公平、公正、民主、科学的原则和诚实、信誉、效率的服务原则。本着科学、严谨的态度，认真进行评审，择优选定供货、服务单位。确保供货、服务质量，节约投资，最大限度的保护当事人权益，严格按照谈判文件的商务、技术要求，对谈判响应文件进行综合评定，编写评标报告。评定人员必须严格遵守保密规定，不得泄漏评定的有关情况，不得索贿受贿，不得接受吃请和礼品，不得参加影响公正评标的有关活动。谈判供应商不得以任何方式干扰采购工作的进行，一经发现其谈判响应文件将被否决。</w:t>
      </w:r>
    </w:p>
    <w:p w:rsidR="009806EC" w:rsidRDefault="009806EC" w:rsidP="004B2EC4">
      <w:pPr>
        <w:spacing w:beforeLines="50" w:afterLines="50" w:line="400" w:lineRule="exact"/>
        <w:ind w:firstLineChars="200" w:firstLine="31680"/>
        <w:rPr>
          <w:rFonts w:ascii="宋体" w:cs="宋体"/>
          <w:b/>
          <w:bCs/>
          <w:kern w:val="28"/>
        </w:rPr>
      </w:pPr>
      <w:r>
        <w:rPr>
          <w:rFonts w:ascii="宋体" w:hAnsi="宋体" w:cs="宋体" w:hint="eastAsia"/>
          <w:b/>
          <w:bCs/>
          <w:kern w:val="28"/>
        </w:rPr>
        <w:t>二、评标组织</w:t>
      </w:r>
    </w:p>
    <w:p w:rsidR="009806EC" w:rsidRDefault="009806EC" w:rsidP="004B2EC4">
      <w:pPr>
        <w:spacing w:line="400" w:lineRule="exact"/>
        <w:ind w:firstLineChars="200" w:firstLine="31680"/>
        <w:rPr>
          <w:rFonts w:ascii="宋体" w:cs="宋体"/>
          <w:szCs w:val="21"/>
          <w:shd w:val="clear" w:color="auto" w:fill="FFFFFF"/>
        </w:rPr>
      </w:pPr>
      <w:r>
        <w:rPr>
          <w:rFonts w:ascii="宋体" w:hAnsi="宋体" w:cs="宋体" w:hint="eastAsia"/>
          <w:kern w:val="28"/>
        </w:rPr>
        <w:t>负责评审工作的</w:t>
      </w:r>
      <w:r>
        <w:rPr>
          <w:rFonts w:ascii="宋体" w:hAnsi="宋体" w:cs="宋体" w:hint="eastAsia"/>
          <w:szCs w:val="21"/>
          <w:shd w:val="clear" w:color="auto" w:fill="FFFFFF"/>
        </w:rPr>
        <w:t>谈判小组</w:t>
      </w:r>
      <w:r>
        <w:rPr>
          <w:rFonts w:ascii="宋体" w:hAnsi="宋体" w:cs="宋体" w:hint="eastAsia"/>
          <w:kern w:val="28"/>
        </w:rPr>
        <w:t>由</w:t>
      </w:r>
      <w:r>
        <w:rPr>
          <w:rFonts w:ascii="宋体" w:hAnsi="宋体" w:cs="宋体" w:hint="eastAsia"/>
          <w:szCs w:val="21"/>
          <w:shd w:val="clear" w:color="auto" w:fill="FFFFFF"/>
        </w:rPr>
        <w:t>采购人的代表和有关专家共三人及以上的单数组成，其中专家的人数不得少于成员总数的三分之二。</w:t>
      </w:r>
    </w:p>
    <w:p w:rsidR="009806EC" w:rsidRDefault="009806EC" w:rsidP="004B2EC4">
      <w:pPr>
        <w:spacing w:line="400" w:lineRule="exact"/>
        <w:ind w:firstLineChars="200" w:firstLine="31680"/>
        <w:rPr>
          <w:rFonts w:ascii="宋体" w:cs="宋体"/>
          <w:bCs/>
          <w:kern w:val="28"/>
        </w:rPr>
      </w:pPr>
      <w:r>
        <w:rPr>
          <w:rFonts w:ascii="宋体" w:hAnsi="宋体" w:cs="宋体" w:hint="eastAsia"/>
          <w:bCs/>
          <w:kern w:val="28"/>
        </w:rPr>
        <w:t>开标后，谈判小组首先对谈判响应文件进行资格性检查，凡谈判供应商资格不符合谈判文件要求；谈判响应文件实质性内容和格式严重不符合有关规定或不响应谈判文件要求者，经谈判小组认定作为无效投标，予以废除，不再进入后续谈判。对谈判文件完善后，由谈判小组对谈判供应商进行询标，谈判供应商做出书面</w:t>
      </w:r>
      <w:r>
        <w:rPr>
          <w:rFonts w:ascii="宋体" w:hAnsi="宋体" w:cs="宋体" w:hint="eastAsia"/>
          <w:snapToGrid w:val="0"/>
          <w:szCs w:val="21"/>
        </w:rPr>
        <w:t>（或通过“政府采购云平台”在线答复）</w:t>
      </w:r>
      <w:r>
        <w:rPr>
          <w:rFonts w:ascii="宋体" w:hAnsi="宋体" w:cs="宋体" w:hint="eastAsia"/>
          <w:bCs/>
          <w:kern w:val="28"/>
        </w:rPr>
        <w:t>答复作为谈判响应文件的补充文件。</w:t>
      </w:r>
    </w:p>
    <w:p w:rsidR="009806EC" w:rsidRDefault="009806EC" w:rsidP="004B2EC4">
      <w:pPr>
        <w:spacing w:line="400" w:lineRule="exact"/>
        <w:ind w:firstLineChars="200" w:firstLine="31680"/>
        <w:rPr>
          <w:rFonts w:ascii="宋体" w:cs="宋体"/>
          <w:bCs/>
          <w:kern w:val="28"/>
        </w:rPr>
      </w:pPr>
      <w:r>
        <w:rPr>
          <w:rFonts w:ascii="宋体" w:hAnsi="宋体" w:cs="宋体" w:hint="eastAsia"/>
          <w:bCs/>
          <w:kern w:val="28"/>
        </w:rPr>
        <w:t>经资格性检查，谈判期间出现符合专业条件的谈判供应商或者对谈判文件作出实质响应的谈判供应商（有效谈判供应商）不足三家，或谈判供应商的报价均超过采购预算，按政府采购法律法规有关规定，依法继续进行或转为其它政府采购方式进行采购，或宣布本次招标失败，重新组织招标。</w:t>
      </w:r>
    </w:p>
    <w:p w:rsidR="009806EC" w:rsidRDefault="009806EC" w:rsidP="004B2EC4">
      <w:pPr>
        <w:spacing w:beforeLines="50" w:afterLines="50" w:line="400" w:lineRule="exact"/>
        <w:ind w:firstLineChars="200" w:firstLine="31680"/>
        <w:rPr>
          <w:rFonts w:ascii="宋体" w:cs="宋体"/>
          <w:b/>
          <w:bCs/>
          <w:kern w:val="28"/>
        </w:rPr>
      </w:pPr>
      <w:r>
        <w:rPr>
          <w:rFonts w:ascii="宋体" w:hAnsi="宋体" w:cs="宋体" w:hint="eastAsia"/>
          <w:b/>
          <w:bCs/>
          <w:kern w:val="28"/>
        </w:rPr>
        <w:t>三、评定办法</w:t>
      </w:r>
    </w:p>
    <w:p w:rsidR="009806EC" w:rsidRDefault="009806EC" w:rsidP="00334BC2">
      <w:pPr>
        <w:numPr>
          <w:ilvl w:val="3"/>
          <w:numId w:val="9"/>
        </w:numPr>
        <w:tabs>
          <w:tab w:val="left" w:pos="420"/>
        </w:tabs>
        <w:spacing w:line="400" w:lineRule="exact"/>
        <w:rPr>
          <w:rFonts w:ascii="宋体" w:cs="宋体"/>
          <w:bCs/>
          <w:kern w:val="28"/>
        </w:rPr>
      </w:pPr>
      <w:r>
        <w:rPr>
          <w:rFonts w:ascii="宋体" w:hAnsi="宋体" w:cs="宋体" w:hint="eastAsia"/>
          <w:bCs/>
          <w:kern w:val="28"/>
        </w:rPr>
        <w:t>谈判小组按照谈判文件规定的时间、地点准时进行谈判。</w:t>
      </w:r>
    </w:p>
    <w:p w:rsidR="009806EC" w:rsidRDefault="009806EC" w:rsidP="00334BC2">
      <w:pPr>
        <w:numPr>
          <w:ilvl w:val="3"/>
          <w:numId w:val="9"/>
        </w:numPr>
        <w:tabs>
          <w:tab w:val="left" w:pos="420"/>
        </w:tabs>
        <w:spacing w:line="400" w:lineRule="exact"/>
        <w:rPr>
          <w:rFonts w:ascii="宋体" w:cs="宋体"/>
          <w:bCs/>
          <w:kern w:val="28"/>
        </w:rPr>
      </w:pPr>
      <w:r>
        <w:rPr>
          <w:rFonts w:ascii="宋体" w:hAnsi="宋体" w:cs="宋体" w:hint="eastAsia"/>
          <w:bCs/>
          <w:kern w:val="28"/>
        </w:rPr>
        <w:t>谈判小组根据竞争性谈判文件的规定，对谈判响应文件的有效性、完整性和对竞争性谈判文件的响应程度进行审查，以确定其是否对谈判文件做出了实质性响应。谈判小组对谈判响应文件是否实质上响应谈判文件的要求是根据谈判响应文件本身而不是依据外部证明。</w:t>
      </w:r>
    </w:p>
    <w:p w:rsidR="009806EC" w:rsidRDefault="009806EC" w:rsidP="00334BC2">
      <w:pPr>
        <w:numPr>
          <w:ilvl w:val="3"/>
          <w:numId w:val="9"/>
        </w:numPr>
        <w:tabs>
          <w:tab w:val="left" w:pos="420"/>
        </w:tabs>
        <w:spacing w:line="400" w:lineRule="exact"/>
        <w:rPr>
          <w:rFonts w:ascii="宋体" w:cs="宋体"/>
          <w:bCs/>
          <w:kern w:val="28"/>
        </w:rPr>
      </w:pPr>
      <w:r>
        <w:rPr>
          <w:rFonts w:ascii="宋体" w:hAnsi="宋体" w:cs="宋体" w:hint="eastAsia"/>
          <w:b/>
          <w:szCs w:val="21"/>
        </w:rPr>
        <w:t>符合性检查与资格性检查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617"/>
        <w:gridCol w:w="2558"/>
        <w:gridCol w:w="4217"/>
      </w:tblGrid>
      <w:tr w:rsidR="009806EC" w:rsidTr="00D771BB">
        <w:trPr>
          <w:trHeight w:val="678"/>
          <w:tblHeader/>
        </w:trPr>
        <w:tc>
          <w:tcPr>
            <w:tcW w:w="728" w:type="dxa"/>
            <w:vAlign w:val="center"/>
          </w:tcPr>
          <w:p w:rsidR="009806EC" w:rsidRDefault="009806EC" w:rsidP="00D771BB">
            <w:pPr>
              <w:spacing w:line="360" w:lineRule="exact"/>
              <w:ind w:right="3"/>
              <w:jc w:val="center"/>
              <w:rPr>
                <w:rFonts w:ascii="宋体" w:cs="宋体"/>
                <w:szCs w:val="21"/>
              </w:rPr>
            </w:pPr>
            <w:r>
              <w:rPr>
                <w:rFonts w:ascii="宋体" w:hAnsi="宋体" w:cs="宋体" w:hint="eastAsia"/>
                <w:szCs w:val="21"/>
              </w:rPr>
              <w:t>项号</w:t>
            </w:r>
          </w:p>
        </w:tc>
        <w:tc>
          <w:tcPr>
            <w:tcW w:w="1617" w:type="dxa"/>
            <w:vAlign w:val="center"/>
          </w:tcPr>
          <w:p w:rsidR="009806EC" w:rsidRDefault="009806EC" w:rsidP="00D771BB">
            <w:pPr>
              <w:spacing w:line="360" w:lineRule="exact"/>
              <w:ind w:right="3"/>
              <w:jc w:val="center"/>
              <w:rPr>
                <w:rFonts w:ascii="宋体" w:cs="宋体"/>
                <w:szCs w:val="21"/>
              </w:rPr>
            </w:pPr>
            <w:r>
              <w:rPr>
                <w:rFonts w:ascii="宋体" w:hAnsi="宋体" w:cs="宋体" w:hint="eastAsia"/>
              </w:rPr>
              <w:t>评审类型</w:t>
            </w:r>
          </w:p>
        </w:tc>
        <w:tc>
          <w:tcPr>
            <w:tcW w:w="2558" w:type="dxa"/>
            <w:vAlign w:val="center"/>
          </w:tcPr>
          <w:p w:rsidR="009806EC" w:rsidRPr="00BB73FF" w:rsidRDefault="009806EC" w:rsidP="00D771BB">
            <w:pPr>
              <w:pStyle w:val="NormalIndent"/>
              <w:spacing w:line="360" w:lineRule="exact"/>
              <w:rPr>
                <w:rFonts w:ascii="宋体" w:cs="宋体"/>
                <w:kern w:val="2"/>
                <w:sz w:val="21"/>
                <w:szCs w:val="22"/>
              </w:rPr>
            </w:pPr>
            <w:r w:rsidRPr="00BB73FF">
              <w:rPr>
                <w:rFonts w:ascii="宋体" w:hAnsi="宋体" w:cs="宋体" w:hint="eastAsia"/>
                <w:kern w:val="2"/>
                <w:sz w:val="21"/>
                <w:szCs w:val="22"/>
              </w:rPr>
              <w:t>评审内容</w:t>
            </w:r>
          </w:p>
        </w:tc>
        <w:tc>
          <w:tcPr>
            <w:tcW w:w="4217" w:type="dxa"/>
            <w:vAlign w:val="center"/>
          </w:tcPr>
          <w:p w:rsidR="009806EC" w:rsidRPr="00BB73FF" w:rsidRDefault="009806EC" w:rsidP="00D771BB">
            <w:pPr>
              <w:pStyle w:val="NormalIndent"/>
              <w:spacing w:line="360" w:lineRule="exact"/>
              <w:ind w:firstLine="412"/>
              <w:jc w:val="center"/>
              <w:rPr>
                <w:rFonts w:ascii="宋体" w:cs="宋体"/>
                <w:kern w:val="2"/>
                <w:sz w:val="21"/>
                <w:szCs w:val="22"/>
              </w:rPr>
            </w:pPr>
            <w:r w:rsidRPr="00BB73FF">
              <w:rPr>
                <w:rFonts w:ascii="宋体" w:hAnsi="宋体" w:cs="宋体" w:hint="eastAsia"/>
                <w:kern w:val="2"/>
                <w:sz w:val="21"/>
                <w:szCs w:val="22"/>
              </w:rPr>
              <w:t>评审标准</w:t>
            </w:r>
          </w:p>
        </w:tc>
      </w:tr>
      <w:tr w:rsidR="009806EC" w:rsidTr="00D771BB">
        <w:trPr>
          <w:trHeight w:val="541"/>
        </w:trPr>
        <w:tc>
          <w:tcPr>
            <w:tcW w:w="728" w:type="dxa"/>
            <w:vMerge w:val="restart"/>
            <w:vAlign w:val="center"/>
          </w:tcPr>
          <w:p w:rsidR="009806EC" w:rsidRDefault="009806EC" w:rsidP="00D771BB">
            <w:pPr>
              <w:spacing w:line="360" w:lineRule="exact"/>
              <w:ind w:right="3"/>
              <w:jc w:val="center"/>
              <w:rPr>
                <w:rFonts w:ascii="宋体" w:cs="宋体"/>
                <w:spacing w:val="4"/>
                <w:szCs w:val="21"/>
              </w:rPr>
            </w:pPr>
            <w:r>
              <w:rPr>
                <w:rFonts w:ascii="宋体" w:hAnsi="宋体" w:cs="宋体"/>
                <w:spacing w:val="4"/>
                <w:szCs w:val="21"/>
              </w:rPr>
              <w:t>1</w:t>
            </w:r>
          </w:p>
        </w:tc>
        <w:tc>
          <w:tcPr>
            <w:tcW w:w="1617" w:type="dxa"/>
            <w:vMerge w:val="restart"/>
            <w:vAlign w:val="center"/>
          </w:tcPr>
          <w:p w:rsidR="009806EC" w:rsidRDefault="009806EC" w:rsidP="00D771BB">
            <w:pPr>
              <w:spacing w:line="360" w:lineRule="exact"/>
              <w:ind w:right="3"/>
              <w:jc w:val="center"/>
              <w:rPr>
                <w:rFonts w:ascii="宋体" w:cs="宋体"/>
                <w:b/>
                <w:spacing w:val="4"/>
                <w:szCs w:val="21"/>
              </w:rPr>
            </w:pPr>
            <w:r>
              <w:rPr>
                <w:rFonts w:ascii="宋体" w:hAnsi="宋体" w:cs="宋体" w:hint="eastAsia"/>
                <w:b/>
                <w:bCs/>
                <w:kern w:val="28"/>
              </w:rPr>
              <w:t>符合性检查</w:t>
            </w:r>
          </w:p>
        </w:tc>
        <w:tc>
          <w:tcPr>
            <w:tcW w:w="2558" w:type="dxa"/>
            <w:vAlign w:val="center"/>
          </w:tcPr>
          <w:p w:rsidR="009806EC" w:rsidRPr="00BB73FF" w:rsidRDefault="009806EC" w:rsidP="009806EC">
            <w:pPr>
              <w:pStyle w:val="NormalIndent"/>
              <w:spacing w:line="360" w:lineRule="exact"/>
              <w:ind w:leftChars="50" w:left="31680"/>
              <w:rPr>
                <w:rFonts w:ascii="宋体" w:cs="宋体"/>
                <w:kern w:val="2"/>
                <w:sz w:val="21"/>
                <w:szCs w:val="21"/>
              </w:rPr>
            </w:pPr>
            <w:r w:rsidRPr="00BB73FF">
              <w:rPr>
                <w:rFonts w:ascii="宋体" w:hAnsi="宋体" w:cs="宋体" w:hint="eastAsia"/>
                <w:kern w:val="2"/>
                <w:sz w:val="21"/>
                <w:szCs w:val="21"/>
              </w:rPr>
              <w:t>谈判供应商名称</w:t>
            </w:r>
          </w:p>
        </w:tc>
        <w:tc>
          <w:tcPr>
            <w:tcW w:w="4217" w:type="dxa"/>
            <w:vAlign w:val="center"/>
          </w:tcPr>
          <w:p w:rsidR="009806EC" w:rsidRPr="00BB73FF" w:rsidRDefault="009806EC" w:rsidP="00D771BB">
            <w:pPr>
              <w:pStyle w:val="NormalIndent"/>
              <w:spacing w:line="360" w:lineRule="exact"/>
              <w:ind w:firstLine="0"/>
              <w:jc w:val="center"/>
              <w:rPr>
                <w:rFonts w:ascii="宋体" w:cs="宋体"/>
                <w:kern w:val="2"/>
                <w:sz w:val="21"/>
                <w:szCs w:val="21"/>
              </w:rPr>
            </w:pPr>
            <w:r w:rsidRPr="00BB73FF">
              <w:rPr>
                <w:rFonts w:ascii="宋体" w:hAnsi="宋体" w:cs="宋体" w:hint="eastAsia"/>
                <w:kern w:val="2"/>
                <w:sz w:val="21"/>
                <w:szCs w:val="21"/>
              </w:rPr>
              <w:t>与营业执照（或事业法人登记证或其他工商等登记证明材料）一致</w:t>
            </w:r>
          </w:p>
        </w:tc>
      </w:tr>
      <w:tr w:rsidR="009806EC" w:rsidTr="00D771BB">
        <w:tc>
          <w:tcPr>
            <w:tcW w:w="728" w:type="dxa"/>
            <w:vMerge/>
            <w:vAlign w:val="center"/>
          </w:tcPr>
          <w:p w:rsidR="009806EC" w:rsidRDefault="009806EC" w:rsidP="00D771BB">
            <w:pPr>
              <w:spacing w:line="360" w:lineRule="exact"/>
              <w:ind w:right="3"/>
              <w:jc w:val="center"/>
              <w:rPr>
                <w:rFonts w:ascii="宋体" w:cs="宋体"/>
                <w:szCs w:val="21"/>
              </w:rPr>
            </w:pPr>
          </w:p>
        </w:tc>
        <w:tc>
          <w:tcPr>
            <w:tcW w:w="1617" w:type="dxa"/>
            <w:vMerge/>
            <w:vAlign w:val="center"/>
          </w:tcPr>
          <w:p w:rsidR="009806EC" w:rsidRDefault="009806EC" w:rsidP="00D771BB">
            <w:pPr>
              <w:spacing w:line="360" w:lineRule="exact"/>
              <w:ind w:right="3"/>
              <w:jc w:val="center"/>
              <w:rPr>
                <w:rFonts w:ascii="宋体" w:cs="宋体"/>
                <w:szCs w:val="21"/>
              </w:rPr>
            </w:pPr>
          </w:p>
        </w:tc>
        <w:tc>
          <w:tcPr>
            <w:tcW w:w="2558" w:type="dxa"/>
            <w:vAlign w:val="center"/>
          </w:tcPr>
          <w:p w:rsidR="009806EC" w:rsidRPr="00BB73FF" w:rsidRDefault="009806EC" w:rsidP="00D771BB">
            <w:pPr>
              <w:pStyle w:val="NormalIndent"/>
              <w:spacing w:line="360" w:lineRule="exact"/>
              <w:rPr>
                <w:rFonts w:ascii="宋体" w:cs="宋体"/>
                <w:kern w:val="2"/>
                <w:sz w:val="21"/>
                <w:szCs w:val="21"/>
              </w:rPr>
            </w:pPr>
            <w:r w:rsidRPr="00BB73FF">
              <w:rPr>
                <w:rFonts w:ascii="宋体" w:hAnsi="宋体" w:cs="宋体" w:hint="eastAsia"/>
                <w:kern w:val="2"/>
                <w:sz w:val="21"/>
                <w:szCs w:val="21"/>
              </w:rPr>
              <w:t>谈判函签字盖章</w:t>
            </w:r>
          </w:p>
        </w:tc>
        <w:tc>
          <w:tcPr>
            <w:tcW w:w="4217" w:type="dxa"/>
            <w:vAlign w:val="center"/>
          </w:tcPr>
          <w:p w:rsidR="009806EC" w:rsidRPr="00BB73FF" w:rsidRDefault="009806EC" w:rsidP="00D771BB">
            <w:pPr>
              <w:pStyle w:val="NormalIndent"/>
              <w:spacing w:line="360" w:lineRule="exact"/>
              <w:ind w:firstLine="0"/>
              <w:jc w:val="center"/>
              <w:rPr>
                <w:rFonts w:ascii="宋体" w:cs="宋体"/>
                <w:kern w:val="2"/>
                <w:sz w:val="21"/>
                <w:szCs w:val="21"/>
              </w:rPr>
            </w:pPr>
            <w:r w:rsidRPr="00BB73FF">
              <w:rPr>
                <w:rFonts w:ascii="宋体" w:hAnsi="宋体" w:cs="宋体" w:hint="eastAsia"/>
                <w:kern w:val="2"/>
                <w:sz w:val="21"/>
                <w:szCs w:val="21"/>
              </w:rPr>
              <w:t>有法定代表人（或企业负责人）或授权代表（签字或盖章）</w:t>
            </w:r>
          </w:p>
        </w:tc>
      </w:tr>
      <w:tr w:rsidR="009806EC" w:rsidTr="00D771BB">
        <w:trPr>
          <w:trHeight w:val="555"/>
        </w:trPr>
        <w:tc>
          <w:tcPr>
            <w:tcW w:w="728" w:type="dxa"/>
            <w:vMerge/>
            <w:vAlign w:val="center"/>
          </w:tcPr>
          <w:p w:rsidR="009806EC" w:rsidRDefault="009806EC" w:rsidP="00D771BB">
            <w:pPr>
              <w:spacing w:line="360" w:lineRule="exact"/>
              <w:ind w:right="3"/>
              <w:jc w:val="center"/>
              <w:rPr>
                <w:rFonts w:ascii="宋体" w:cs="宋体"/>
                <w:szCs w:val="21"/>
              </w:rPr>
            </w:pPr>
          </w:p>
        </w:tc>
        <w:tc>
          <w:tcPr>
            <w:tcW w:w="1617" w:type="dxa"/>
            <w:vMerge/>
            <w:vAlign w:val="center"/>
          </w:tcPr>
          <w:p w:rsidR="009806EC" w:rsidRDefault="009806EC" w:rsidP="00D771BB">
            <w:pPr>
              <w:spacing w:line="360" w:lineRule="exact"/>
              <w:ind w:right="3"/>
              <w:jc w:val="center"/>
              <w:rPr>
                <w:rFonts w:ascii="宋体" w:cs="宋体"/>
                <w:szCs w:val="21"/>
              </w:rPr>
            </w:pPr>
          </w:p>
        </w:tc>
        <w:tc>
          <w:tcPr>
            <w:tcW w:w="2558" w:type="dxa"/>
            <w:vAlign w:val="center"/>
          </w:tcPr>
          <w:p w:rsidR="009806EC" w:rsidRPr="00BB73FF" w:rsidRDefault="009806EC" w:rsidP="00D771BB">
            <w:pPr>
              <w:pStyle w:val="NormalIndent"/>
              <w:spacing w:line="360" w:lineRule="exact"/>
              <w:rPr>
                <w:rFonts w:ascii="宋体" w:cs="宋体"/>
                <w:kern w:val="2"/>
                <w:sz w:val="21"/>
                <w:szCs w:val="21"/>
              </w:rPr>
            </w:pPr>
            <w:r w:rsidRPr="00BB73FF">
              <w:rPr>
                <w:rFonts w:ascii="宋体" w:hAnsi="宋体" w:cs="宋体" w:hint="eastAsia"/>
                <w:kern w:val="2"/>
                <w:sz w:val="21"/>
                <w:szCs w:val="21"/>
              </w:rPr>
              <w:t>谈判响应文件编制</w:t>
            </w:r>
          </w:p>
        </w:tc>
        <w:tc>
          <w:tcPr>
            <w:tcW w:w="4217" w:type="dxa"/>
            <w:vAlign w:val="center"/>
          </w:tcPr>
          <w:p w:rsidR="009806EC" w:rsidRPr="00BB73FF" w:rsidRDefault="009806EC" w:rsidP="00D771BB">
            <w:pPr>
              <w:pStyle w:val="NormalIndent"/>
              <w:spacing w:line="360" w:lineRule="exact"/>
              <w:ind w:firstLine="0"/>
              <w:jc w:val="center"/>
              <w:rPr>
                <w:rFonts w:ascii="宋体" w:cs="宋体"/>
                <w:kern w:val="2"/>
                <w:sz w:val="21"/>
                <w:szCs w:val="21"/>
              </w:rPr>
            </w:pPr>
            <w:r w:rsidRPr="00BB73FF">
              <w:rPr>
                <w:rFonts w:ascii="宋体" w:hAnsi="宋体" w:cs="宋体" w:hint="eastAsia"/>
                <w:kern w:val="2"/>
                <w:sz w:val="21"/>
                <w:szCs w:val="21"/>
              </w:rPr>
              <w:t>符合谈判文件的编制要求</w:t>
            </w:r>
          </w:p>
        </w:tc>
      </w:tr>
      <w:tr w:rsidR="009806EC" w:rsidTr="00D771BB">
        <w:trPr>
          <w:trHeight w:val="500"/>
        </w:trPr>
        <w:tc>
          <w:tcPr>
            <w:tcW w:w="728" w:type="dxa"/>
            <w:vMerge/>
            <w:vAlign w:val="center"/>
          </w:tcPr>
          <w:p w:rsidR="009806EC" w:rsidRDefault="009806EC" w:rsidP="00D771BB">
            <w:pPr>
              <w:spacing w:line="360" w:lineRule="exact"/>
              <w:ind w:right="3"/>
              <w:jc w:val="center"/>
              <w:rPr>
                <w:rFonts w:ascii="宋体" w:cs="宋体"/>
                <w:szCs w:val="21"/>
              </w:rPr>
            </w:pPr>
          </w:p>
        </w:tc>
        <w:tc>
          <w:tcPr>
            <w:tcW w:w="1617" w:type="dxa"/>
            <w:vMerge/>
            <w:vAlign w:val="center"/>
          </w:tcPr>
          <w:p w:rsidR="009806EC" w:rsidRDefault="009806EC" w:rsidP="00D771BB">
            <w:pPr>
              <w:spacing w:line="360" w:lineRule="exact"/>
              <w:ind w:right="3"/>
              <w:jc w:val="center"/>
              <w:rPr>
                <w:rFonts w:ascii="宋体" w:cs="宋体"/>
                <w:szCs w:val="21"/>
              </w:rPr>
            </w:pPr>
          </w:p>
        </w:tc>
        <w:tc>
          <w:tcPr>
            <w:tcW w:w="2558" w:type="dxa"/>
            <w:vAlign w:val="center"/>
          </w:tcPr>
          <w:p w:rsidR="009806EC" w:rsidRPr="00BB73FF" w:rsidRDefault="009806EC" w:rsidP="00D771BB">
            <w:pPr>
              <w:pStyle w:val="NormalIndent"/>
              <w:spacing w:line="360" w:lineRule="exact"/>
              <w:rPr>
                <w:rFonts w:ascii="宋体" w:cs="宋体"/>
                <w:kern w:val="2"/>
                <w:sz w:val="21"/>
                <w:szCs w:val="21"/>
              </w:rPr>
            </w:pPr>
            <w:r w:rsidRPr="00BB73FF">
              <w:rPr>
                <w:rFonts w:ascii="宋体" w:hAnsi="宋体" w:cs="宋体" w:hint="eastAsia"/>
                <w:kern w:val="2"/>
                <w:sz w:val="21"/>
                <w:szCs w:val="21"/>
              </w:rPr>
              <w:t>谈判有效期</w:t>
            </w:r>
          </w:p>
        </w:tc>
        <w:tc>
          <w:tcPr>
            <w:tcW w:w="4217" w:type="dxa"/>
            <w:vAlign w:val="center"/>
          </w:tcPr>
          <w:p w:rsidR="009806EC" w:rsidRPr="00BB73FF" w:rsidRDefault="009806EC" w:rsidP="00D771BB">
            <w:pPr>
              <w:pStyle w:val="NormalIndent"/>
              <w:spacing w:line="360" w:lineRule="exact"/>
              <w:ind w:firstLine="0"/>
              <w:jc w:val="center"/>
              <w:rPr>
                <w:rFonts w:ascii="宋体" w:cs="宋体"/>
                <w:kern w:val="2"/>
                <w:sz w:val="21"/>
                <w:szCs w:val="21"/>
              </w:rPr>
            </w:pPr>
            <w:r w:rsidRPr="00BB73FF">
              <w:rPr>
                <w:rFonts w:ascii="宋体" w:hAnsi="宋体" w:cs="宋体" w:hint="eastAsia"/>
                <w:kern w:val="2"/>
                <w:sz w:val="21"/>
                <w:szCs w:val="21"/>
              </w:rPr>
              <w:t>不少于</w:t>
            </w:r>
            <w:r w:rsidRPr="00BB73FF">
              <w:rPr>
                <w:rFonts w:ascii="宋体" w:hAnsi="宋体" w:cs="宋体"/>
                <w:kern w:val="2"/>
                <w:sz w:val="21"/>
                <w:szCs w:val="21"/>
              </w:rPr>
              <w:t>90</w:t>
            </w:r>
            <w:r w:rsidRPr="00BB73FF">
              <w:rPr>
                <w:rFonts w:ascii="宋体" w:hAnsi="宋体" w:cs="宋体" w:hint="eastAsia"/>
                <w:kern w:val="2"/>
                <w:sz w:val="21"/>
                <w:szCs w:val="21"/>
              </w:rPr>
              <w:t>日历天</w:t>
            </w:r>
          </w:p>
        </w:tc>
      </w:tr>
      <w:tr w:rsidR="009806EC" w:rsidTr="00D771BB">
        <w:trPr>
          <w:trHeight w:val="783"/>
        </w:trPr>
        <w:tc>
          <w:tcPr>
            <w:tcW w:w="728" w:type="dxa"/>
            <w:vAlign w:val="center"/>
          </w:tcPr>
          <w:p w:rsidR="009806EC" w:rsidRDefault="009806EC" w:rsidP="00D771BB">
            <w:pPr>
              <w:spacing w:line="360" w:lineRule="exact"/>
              <w:ind w:right="3"/>
              <w:jc w:val="center"/>
              <w:rPr>
                <w:rFonts w:ascii="宋体" w:cs="宋体"/>
                <w:b/>
                <w:bCs/>
                <w:szCs w:val="21"/>
              </w:rPr>
            </w:pPr>
            <w:r>
              <w:rPr>
                <w:rFonts w:ascii="宋体" w:hAnsi="宋体" w:cs="宋体"/>
                <w:b/>
                <w:bCs/>
                <w:szCs w:val="21"/>
              </w:rPr>
              <w:t>2</w:t>
            </w:r>
          </w:p>
        </w:tc>
        <w:tc>
          <w:tcPr>
            <w:tcW w:w="1617" w:type="dxa"/>
            <w:vAlign w:val="center"/>
          </w:tcPr>
          <w:p w:rsidR="009806EC" w:rsidRDefault="009806EC" w:rsidP="00D771BB">
            <w:pPr>
              <w:spacing w:line="360" w:lineRule="exact"/>
              <w:ind w:right="3"/>
              <w:jc w:val="center"/>
              <w:rPr>
                <w:rFonts w:ascii="宋体" w:cs="宋体"/>
                <w:b/>
                <w:bCs/>
                <w:szCs w:val="21"/>
              </w:rPr>
            </w:pPr>
            <w:r>
              <w:rPr>
                <w:rFonts w:ascii="宋体" w:hAnsi="宋体" w:cs="宋体" w:hint="eastAsia"/>
                <w:b/>
                <w:bCs/>
                <w:szCs w:val="21"/>
              </w:rPr>
              <w:t>资格性检查</w:t>
            </w:r>
          </w:p>
        </w:tc>
        <w:tc>
          <w:tcPr>
            <w:tcW w:w="2558" w:type="dxa"/>
            <w:vAlign w:val="center"/>
          </w:tcPr>
          <w:p w:rsidR="009806EC" w:rsidRPr="00BB73FF" w:rsidRDefault="009806EC" w:rsidP="00D771BB">
            <w:pPr>
              <w:pStyle w:val="NormalIndent"/>
              <w:ind w:firstLine="0"/>
              <w:jc w:val="center"/>
              <w:rPr>
                <w:rFonts w:ascii="宋体" w:cs="宋体"/>
                <w:kern w:val="2"/>
                <w:sz w:val="21"/>
                <w:szCs w:val="21"/>
              </w:rPr>
            </w:pPr>
            <w:r w:rsidRPr="00BB73FF">
              <w:rPr>
                <w:rFonts w:ascii="宋体" w:hAnsi="宋体" w:cs="宋体" w:hint="eastAsia"/>
                <w:kern w:val="2"/>
                <w:sz w:val="21"/>
                <w:szCs w:val="21"/>
              </w:rPr>
              <w:t>基本资格</w:t>
            </w:r>
          </w:p>
        </w:tc>
        <w:tc>
          <w:tcPr>
            <w:tcW w:w="4217" w:type="dxa"/>
            <w:vAlign w:val="center"/>
          </w:tcPr>
          <w:p w:rsidR="009806EC" w:rsidRPr="00BB73FF" w:rsidRDefault="009806EC" w:rsidP="00D771BB">
            <w:pPr>
              <w:pStyle w:val="NormalIndent"/>
              <w:ind w:firstLine="0"/>
              <w:jc w:val="center"/>
              <w:rPr>
                <w:rFonts w:ascii="宋体" w:cs="宋体"/>
                <w:kern w:val="2"/>
                <w:sz w:val="21"/>
                <w:szCs w:val="21"/>
              </w:rPr>
            </w:pPr>
            <w:r w:rsidRPr="00BB73FF">
              <w:rPr>
                <w:rFonts w:ascii="宋体" w:hAnsi="宋体" w:cs="宋体" w:hint="eastAsia"/>
                <w:kern w:val="2"/>
                <w:sz w:val="21"/>
                <w:szCs w:val="21"/>
              </w:rPr>
              <w:t>符合《中华人民共和国政府采购法》第二十二条规定</w:t>
            </w:r>
          </w:p>
        </w:tc>
      </w:tr>
      <w:tr w:rsidR="009806EC" w:rsidTr="00D771BB">
        <w:trPr>
          <w:trHeight w:val="70"/>
        </w:trPr>
        <w:tc>
          <w:tcPr>
            <w:tcW w:w="728" w:type="dxa"/>
            <w:vAlign w:val="center"/>
          </w:tcPr>
          <w:p w:rsidR="009806EC" w:rsidRDefault="009806EC" w:rsidP="00D771BB">
            <w:pPr>
              <w:spacing w:line="360" w:lineRule="exact"/>
              <w:ind w:right="3"/>
              <w:jc w:val="center"/>
              <w:rPr>
                <w:rFonts w:ascii="宋体" w:cs="宋体"/>
                <w:szCs w:val="21"/>
              </w:rPr>
            </w:pPr>
            <w:r>
              <w:rPr>
                <w:rFonts w:ascii="宋体" w:hAnsi="宋体" w:cs="宋体"/>
                <w:kern w:val="2"/>
                <w:szCs w:val="21"/>
              </w:rPr>
              <w:t>3</w:t>
            </w:r>
          </w:p>
        </w:tc>
        <w:tc>
          <w:tcPr>
            <w:tcW w:w="1617" w:type="dxa"/>
            <w:vAlign w:val="center"/>
          </w:tcPr>
          <w:p w:rsidR="009806EC" w:rsidRDefault="009806EC" w:rsidP="00D771BB">
            <w:pPr>
              <w:spacing w:line="360" w:lineRule="exact"/>
              <w:ind w:right="3"/>
              <w:jc w:val="center"/>
              <w:rPr>
                <w:rFonts w:ascii="宋体" w:cs="宋体"/>
                <w:b/>
                <w:szCs w:val="21"/>
              </w:rPr>
            </w:pPr>
            <w:r>
              <w:rPr>
                <w:rFonts w:ascii="宋体" w:hAnsi="宋体" w:cs="宋体" w:hint="eastAsia"/>
                <w:b/>
                <w:kern w:val="2"/>
                <w:szCs w:val="21"/>
              </w:rPr>
              <w:t>无效标条款</w:t>
            </w:r>
          </w:p>
        </w:tc>
        <w:tc>
          <w:tcPr>
            <w:tcW w:w="6775" w:type="dxa"/>
            <w:gridSpan w:val="2"/>
            <w:vAlign w:val="center"/>
          </w:tcPr>
          <w:p w:rsidR="009806EC" w:rsidRDefault="009806EC" w:rsidP="00334BC2">
            <w:pPr>
              <w:numPr>
                <w:ilvl w:val="0"/>
                <w:numId w:val="10"/>
              </w:numPr>
              <w:tabs>
                <w:tab w:val="left" w:pos="425"/>
                <w:tab w:val="left" w:pos="1133"/>
                <w:tab w:val="left" w:pos="1276"/>
                <w:tab w:val="left" w:pos="1418"/>
              </w:tabs>
              <w:spacing w:line="400" w:lineRule="atLeast"/>
              <w:rPr>
                <w:rFonts w:ascii="宋体" w:cs="宋体"/>
                <w:b/>
              </w:rPr>
            </w:pPr>
            <w:r>
              <w:rPr>
                <w:rFonts w:ascii="宋体" w:hAnsi="宋体" w:cs="宋体" w:hint="eastAsia"/>
                <w:b/>
              </w:rPr>
              <w:t>报价超过最高预算价的；</w:t>
            </w:r>
          </w:p>
          <w:p w:rsidR="009806EC" w:rsidRDefault="009806EC" w:rsidP="00334BC2">
            <w:pPr>
              <w:numPr>
                <w:ilvl w:val="0"/>
                <w:numId w:val="10"/>
              </w:numPr>
              <w:tabs>
                <w:tab w:val="left" w:pos="425"/>
                <w:tab w:val="left" w:pos="1133"/>
                <w:tab w:val="left" w:pos="1276"/>
                <w:tab w:val="left" w:pos="1418"/>
              </w:tabs>
              <w:spacing w:line="400" w:lineRule="atLeast"/>
              <w:rPr>
                <w:rFonts w:ascii="宋体" w:cs="宋体"/>
                <w:b/>
              </w:rPr>
            </w:pPr>
            <w:r>
              <w:rPr>
                <w:rFonts w:ascii="宋体" w:hAnsi="宋体" w:cs="宋体" w:hint="eastAsia"/>
                <w:b/>
              </w:rPr>
              <w:t>授权代表参加投标未提供有效的法定代表人授权委托书的；</w:t>
            </w:r>
          </w:p>
          <w:p w:rsidR="009806EC" w:rsidRDefault="009806EC" w:rsidP="00334BC2">
            <w:pPr>
              <w:numPr>
                <w:ilvl w:val="0"/>
                <w:numId w:val="10"/>
              </w:numPr>
              <w:tabs>
                <w:tab w:val="left" w:pos="425"/>
                <w:tab w:val="left" w:pos="1133"/>
                <w:tab w:val="left" w:pos="1276"/>
                <w:tab w:val="left" w:pos="1418"/>
              </w:tabs>
              <w:spacing w:line="400" w:lineRule="atLeast"/>
              <w:rPr>
                <w:rFonts w:ascii="宋体" w:cs="宋体"/>
                <w:b/>
              </w:rPr>
            </w:pPr>
            <w:r>
              <w:rPr>
                <w:rFonts w:ascii="宋体" w:hAnsi="宋体" w:cs="宋体" w:hint="eastAsia"/>
                <w:b/>
              </w:rPr>
              <w:t>单价与总价不相符，又不接受谈判小组修正的报价或报价明显不合理而谈判供应商不能合理说明的；</w:t>
            </w:r>
          </w:p>
          <w:p w:rsidR="009806EC" w:rsidRDefault="009806EC" w:rsidP="00334BC2">
            <w:pPr>
              <w:numPr>
                <w:ilvl w:val="0"/>
                <w:numId w:val="10"/>
              </w:numPr>
              <w:tabs>
                <w:tab w:val="left" w:pos="425"/>
                <w:tab w:val="left" w:pos="1133"/>
                <w:tab w:val="left" w:pos="1276"/>
                <w:tab w:val="left" w:pos="1418"/>
              </w:tabs>
              <w:spacing w:line="400" w:lineRule="atLeast"/>
              <w:rPr>
                <w:rFonts w:ascii="宋体" w:cs="宋体"/>
                <w:b/>
              </w:rPr>
            </w:pPr>
            <w:r>
              <w:rPr>
                <w:rFonts w:ascii="宋体" w:hAnsi="宋体" w:cs="宋体" w:hint="eastAsia"/>
                <w:b/>
              </w:rPr>
              <w:t>在符合性评审中，谈判小组认定谈判响应文件任一项评审因素不符合谈判文件要求的；</w:t>
            </w:r>
          </w:p>
          <w:p w:rsidR="009806EC" w:rsidRDefault="009806EC" w:rsidP="00334BC2">
            <w:pPr>
              <w:numPr>
                <w:ilvl w:val="0"/>
                <w:numId w:val="10"/>
              </w:numPr>
              <w:tabs>
                <w:tab w:val="left" w:pos="425"/>
                <w:tab w:val="left" w:pos="1133"/>
                <w:tab w:val="left" w:pos="1276"/>
                <w:tab w:val="left" w:pos="1418"/>
              </w:tabs>
              <w:spacing w:line="400" w:lineRule="atLeast"/>
              <w:rPr>
                <w:rFonts w:ascii="宋体" w:cs="宋体"/>
                <w:b/>
              </w:rPr>
            </w:pPr>
            <w:r>
              <w:rPr>
                <w:rFonts w:ascii="宋体" w:hAnsi="宋体" w:cs="宋体" w:hint="eastAsia"/>
                <w:b/>
              </w:rPr>
              <w:t>在资格评审中，谈判小组认定谈判响应文件任一项评审因素不符合谈判文件要求的；</w:t>
            </w:r>
          </w:p>
          <w:p w:rsidR="009806EC" w:rsidRDefault="009806EC" w:rsidP="00334BC2">
            <w:pPr>
              <w:numPr>
                <w:ilvl w:val="0"/>
                <w:numId w:val="10"/>
              </w:numPr>
              <w:tabs>
                <w:tab w:val="left" w:pos="425"/>
                <w:tab w:val="left" w:pos="1133"/>
                <w:tab w:val="left" w:pos="1276"/>
                <w:tab w:val="left" w:pos="1418"/>
              </w:tabs>
              <w:spacing w:line="400" w:lineRule="atLeast"/>
              <w:rPr>
                <w:rFonts w:ascii="宋体" w:cs="宋体"/>
                <w:b/>
              </w:rPr>
            </w:pPr>
            <w:r>
              <w:rPr>
                <w:rFonts w:ascii="宋体" w:hAnsi="宋体" w:cs="宋体" w:hint="eastAsia"/>
                <w:b/>
              </w:rPr>
              <w:t>在谈判结束前，谈判供应商发生重大变化或变更，未及时告知采购人或不再具备谈判文件规定的资格条件或者其投标影响招标公正性的；</w:t>
            </w:r>
          </w:p>
          <w:p w:rsidR="009806EC" w:rsidRDefault="009806EC" w:rsidP="00334BC2">
            <w:pPr>
              <w:numPr>
                <w:ilvl w:val="0"/>
                <w:numId w:val="10"/>
              </w:numPr>
              <w:tabs>
                <w:tab w:val="left" w:pos="425"/>
                <w:tab w:val="left" w:pos="1133"/>
                <w:tab w:val="left" w:pos="1276"/>
                <w:tab w:val="left" w:pos="1418"/>
              </w:tabs>
              <w:spacing w:line="400" w:lineRule="atLeast"/>
              <w:rPr>
                <w:rFonts w:ascii="宋体" w:cs="宋体"/>
                <w:b/>
              </w:rPr>
            </w:pPr>
            <w:r>
              <w:rPr>
                <w:rFonts w:ascii="宋体" w:hAnsi="宋体" w:cs="宋体" w:hint="eastAsia"/>
                <w:b/>
              </w:rPr>
              <w:t>使用通过受让或者租借等方式获取的资格、资质证书投标，或以其他方式弄虚作假的；</w:t>
            </w:r>
          </w:p>
          <w:p w:rsidR="009806EC" w:rsidRDefault="009806EC" w:rsidP="00334BC2">
            <w:pPr>
              <w:numPr>
                <w:ilvl w:val="0"/>
                <w:numId w:val="10"/>
              </w:numPr>
              <w:tabs>
                <w:tab w:val="left" w:pos="425"/>
                <w:tab w:val="left" w:pos="1133"/>
                <w:tab w:val="left" w:pos="1276"/>
                <w:tab w:val="left" w:pos="1418"/>
              </w:tabs>
              <w:spacing w:line="400" w:lineRule="atLeast"/>
              <w:rPr>
                <w:rFonts w:ascii="宋体" w:cs="宋体"/>
                <w:b/>
              </w:rPr>
            </w:pPr>
            <w:r>
              <w:rPr>
                <w:rFonts w:ascii="宋体" w:hAnsi="宋体" w:cs="宋体" w:hint="eastAsia"/>
                <w:b/>
              </w:rPr>
              <w:t>响应文件中需签字或盖章的地方未加盖谈判供应商单位全称的公章，或未经法定代表人或其授权代表签字或盖章；</w:t>
            </w:r>
          </w:p>
          <w:p w:rsidR="009806EC" w:rsidRDefault="009806EC" w:rsidP="00334BC2">
            <w:pPr>
              <w:numPr>
                <w:ilvl w:val="0"/>
                <w:numId w:val="10"/>
              </w:numPr>
              <w:tabs>
                <w:tab w:val="left" w:pos="425"/>
                <w:tab w:val="left" w:pos="1133"/>
                <w:tab w:val="left" w:pos="1276"/>
                <w:tab w:val="left" w:pos="1418"/>
              </w:tabs>
              <w:spacing w:line="400" w:lineRule="atLeast"/>
              <w:rPr>
                <w:rFonts w:ascii="宋体" w:cs="宋体"/>
                <w:b/>
              </w:rPr>
            </w:pPr>
            <w:r>
              <w:rPr>
                <w:rFonts w:ascii="宋体" w:hAnsi="宋体" w:cs="宋体" w:hint="eastAsia"/>
                <w:b/>
              </w:rPr>
              <w:t>谈判响应文件中的各类证件如在年检、升级、变更的，不能提供的，且无相应的主管部门出具的书面材料的；</w:t>
            </w:r>
          </w:p>
          <w:p w:rsidR="009806EC" w:rsidRDefault="009806EC" w:rsidP="00334BC2">
            <w:pPr>
              <w:numPr>
                <w:ilvl w:val="0"/>
                <w:numId w:val="10"/>
              </w:numPr>
              <w:tabs>
                <w:tab w:val="left" w:pos="425"/>
                <w:tab w:val="left" w:pos="1133"/>
                <w:tab w:val="left" w:pos="1260"/>
                <w:tab w:val="left" w:pos="1418"/>
              </w:tabs>
              <w:spacing w:line="400" w:lineRule="atLeast"/>
              <w:rPr>
                <w:rFonts w:ascii="宋体" w:cs="宋体"/>
                <w:b/>
              </w:rPr>
            </w:pPr>
            <w:r>
              <w:rPr>
                <w:rFonts w:ascii="宋体" w:hAnsi="宋体" w:cs="宋体" w:hint="eastAsia"/>
                <w:b/>
              </w:rPr>
              <w:t>谈判小组发现谈判供应商的报价明显低于其他投标报价，谈判供应商不能合理说明或者不能提供相应证明材料，谈判小组认定该谈判供应商以低于成本报价竞标的；</w:t>
            </w:r>
          </w:p>
          <w:p w:rsidR="009806EC" w:rsidRDefault="009806EC" w:rsidP="00334BC2">
            <w:pPr>
              <w:numPr>
                <w:ilvl w:val="0"/>
                <w:numId w:val="10"/>
              </w:numPr>
              <w:tabs>
                <w:tab w:val="left" w:pos="425"/>
                <w:tab w:val="left" w:pos="1133"/>
                <w:tab w:val="left" w:pos="1276"/>
                <w:tab w:val="left" w:pos="1418"/>
              </w:tabs>
              <w:spacing w:line="400" w:lineRule="atLeast"/>
              <w:rPr>
                <w:rFonts w:ascii="宋体" w:cs="宋体"/>
                <w:b/>
              </w:rPr>
            </w:pPr>
            <w:r>
              <w:rPr>
                <w:rFonts w:ascii="宋体" w:hAnsi="宋体" w:cs="宋体" w:hint="eastAsia"/>
                <w:b/>
              </w:rPr>
              <w:t>电子投标文件解密失败的，且未在规定时间内提交备份响应文件的；</w:t>
            </w:r>
          </w:p>
          <w:p w:rsidR="009806EC" w:rsidRDefault="009806EC" w:rsidP="00334BC2">
            <w:pPr>
              <w:numPr>
                <w:ilvl w:val="0"/>
                <w:numId w:val="10"/>
              </w:numPr>
              <w:tabs>
                <w:tab w:val="left" w:pos="425"/>
                <w:tab w:val="left" w:pos="1133"/>
                <w:tab w:val="left" w:pos="1276"/>
                <w:tab w:val="left" w:pos="1418"/>
              </w:tabs>
              <w:spacing w:line="400" w:lineRule="atLeast"/>
              <w:rPr>
                <w:rFonts w:ascii="宋体" w:cs="宋体"/>
                <w:b/>
              </w:rPr>
            </w:pPr>
            <w:r>
              <w:rPr>
                <w:rFonts w:ascii="宋体" w:hAnsi="宋体" w:cs="宋体" w:hint="eastAsia"/>
                <w:b/>
              </w:rPr>
              <w:t>仅提交备份谈判响应文件的；</w:t>
            </w:r>
          </w:p>
          <w:p w:rsidR="009806EC" w:rsidRDefault="009806EC" w:rsidP="00334BC2">
            <w:pPr>
              <w:numPr>
                <w:ilvl w:val="0"/>
                <w:numId w:val="10"/>
              </w:numPr>
              <w:tabs>
                <w:tab w:val="left" w:pos="425"/>
                <w:tab w:val="left" w:pos="1133"/>
                <w:tab w:val="left" w:pos="1276"/>
                <w:tab w:val="left" w:pos="1418"/>
              </w:tabs>
              <w:spacing w:line="400" w:lineRule="atLeast"/>
              <w:rPr>
                <w:rFonts w:ascii="宋体" w:cs="宋体"/>
                <w:b/>
              </w:rPr>
            </w:pPr>
            <w:r>
              <w:rPr>
                <w:rFonts w:ascii="宋体" w:hAnsi="宋体" w:cs="宋体" w:hint="eastAsia"/>
                <w:b/>
              </w:rPr>
              <w:t>存在串通投标、挂靠、弄虚作假、行贿等违法行为；</w:t>
            </w:r>
          </w:p>
          <w:p w:rsidR="009806EC" w:rsidRDefault="009806EC" w:rsidP="00334BC2">
            <w:pPr>
              <w:numPr>
                <w:ilvl w:val="0"/>
                <w:numId w:val="10"/>
              </w:numPr>
              <w:tabs>
                <w:tab w:val="left" w:pos="425"/>
                <w:tab w:val="left" w:pos="1133"/>
                <w:tab w:val="left" w:pos="1276"/>
                <w:tab w:val="left" w:pos="1418"/>
              </w:tabs>
              <w:spacing w:line="400" w:lineRule="atLeast"/>
              <w:rPr>
                <w:rFonts w:ascii="宋体" w:cs="宋体"/>
                <w:b/>
              </w:rPr>
            </w:pPr>
            <w:r>
              <w:rPr>
                <w:rFonts w:ascii="宋体" w:hAnsi="宋体" w:cs="宋体" w:hint="eastAsia"/>
                <w:b/>
              </w:rPr>
              <w:t>未对谈判文件的实质性要求和条件作出响应；</w:t>
            </w:r>
          </w:p>
          <w:p w:rsidR="009806EC" w:rsidRDefault="009806EC" w:rsidP="00334BC2">
            <w:pPr>
              <w:numPr>
                <w:ilvl w:val="0"/>
                <w:numId w:val="10"/>
              </w:numPr>
              <w:tabs>
                <w:tab w:val="left" w:pos="425"/>
                <w:tab w:val="left" w:pos="1133"/>
                <w:tab w:val="left" w:pos="1276"/>
                <w:tab w:val="left" w:pos="1418"/>
              </w:tabs>
              <w:spacing w:line="400" w:lineRule="atLeast"/>
              <w:rPr>
                <w:rFonts w:ascii="宋体" w:cs="宋体"/>
                <w:b/>
              </w:rPr>
            </w:pPr>
            <w:r>
              <w:rPr>
                <w:rFonts w:ascii="宋体" w:hAnsi="宋体" w:cs="宋体" w:hint="eastAsia"/>
                <w:b/>
              </w:rPr>
              <w:t>本谈判文件中另有规定属于无效投标情形的；</w:t>
            </w:r>
          </w:p>
          <w:p w:rsidR="009806EC" w:rsidRDefault="009806EC" w:rsidP="00334BC2">
            <w:pPr>
              <w:numPr>
                <w:ilvl w:val="0"/>
                <w:numId w:val="10"/>
              </w:numPr>
              <w:tabs>
                <w:tab w:val="left" w:pos="425"/>
                <w:tab w:val="left" w:pos="1133"/>
                <w:tab w:val="left" w:pos="1276"/>
                <w:tab w:val="left" w:pos="1418"/>
              </w:tabs>
              <w:spacing w:line="400" w:lineRule="atLeast"/>
              <w:rPr>
                <w:rFonts w:ascii="宋体" w:cs="宋体"/>
                <w:b/>
                <w:bCs/>
                <w:szCs w:val="22"/>
              </w:rPr>
            </w:pPr>
            <w:r>
              <w:rPr>
                <w:rFonts w:ascii="宋体" w:hAnsi="宋体" w:cs="宋体" w:hint="eastAsia"/>
                <w:b/>
              </w:rPr>
              <w:t>国家、省、市、县有关规定属否决投标情形的。</w:t>
            </w:r>
          </w:p>
        </w:tc>
      </w:tr>
    </w:tbl>
    <w:p w:rsidR="009806EC" w:rsidRDefault="009806EC" w:rsidP="00334BC2">
      <w:pPr>
        <w:numPr>
          <w:ilvl w:val="3"/>
          <w:numId w:val="9"/>
        </w:numPr>
        <w:tabs>
          <w:tab w:val="left" w:pos="420"/>
        </w:tabs>
        <w:spacing w:line="400" w:lineRule="exact"/>
        <w:rPr>
          <w:rFonts w:ascii="宋体" w:cs="宋体"/>
          <w:bCs/>
          <w:kern w:val="28"/>
        </w:rPr>
      </w:pPr>
      <w:r>
        <w:rPr>
          <w:rFonts w:ascii="宋体" w:hAnsi="宋体" w:cs="宋体" w:hint="eastAsia"/>
          <w:bCs/>
          <w:kern w:val="28"/>
        </w:rPr>
        <w:t>谈判小组所有成员集中与单一供应商分别进行在线谈判。谈判的内容可能涉及服务要求、价格、售后服务、合同草案，采购人的权利和义务、履约期限和方式、资金支付要求、验收标准等。供应商所作的重要答复均应补充以书面</w:t>
      </w:r>
      <w:r>
        <w:rPr>
          <w:rFonts w:ascii="宋体" w:hAnsi="宋体" w:cs="宋体" w:hint="eastAsia"/>
          <w:snapToGrid w:val="0"/>
          <w:szCs w:val="21"/>
        </w:rPr>
        <w:t>（或通过“政府采购云平台”在线答复）</w:t>
      </w:r>
      <w:r>
        <w:rPr>
          <w:rFonts w:ascii="宋体" w:hAnsi="宋体" w:cs="宋体" w:hint="eastAsia"/>
          <w:bCs/>
          <w:kern w:val="28"/>
        </w:rPr>
        <w:t>形式，并经法定代表人或其授权代表签字（或盖章），作为谈判响应文件的一部分，对供应商有约束力。在谈判中，谈判的任何一方不得透露与谈判有关的其他供应商的技术资料、价格和其他信息。第一次报价不公开。</w:t>
      </w:r>
    </w:p>
    <w:p w:rsidR="009806EC" w:rsidRDefault="009806EC" w:rsidP="00334BC2">
      <w:pPr>
        <w:numPr>
          <w:ilvl w:val="3"/>
          <w:numId w:val="9"/>
        </w:numPr>
        <w:tabs>
          <w:tab w:val="left" w:pos="420"/>
        </w:tabs>
        <w:spacing w:line="400" w:lineRule="exact"/>
        <w:rPr>
          <w:rFonts w:ascii="宋体" w:cs="宋体"/>
          <w:bCs/>
          <w:kern w:val="28"/>
        </w:rPr>
      </w:pPr>
      <w:r>
        <w:rPr>
          <w:rFonts w:ascii="宋体" w:hAnsi="宋体" w:cs="宋体" w:hint="eastAsia"/>
          <w:bCs/>
          <w:kern w:val="28"/>
        </w:rPr>
        <w:t>为了更好地实现采购目标，谈判小组可以修改谈判文件，对采购需求、合同草案作出实质性变动，并以书面</w:t>
      </w:r>
      <w:r>
        <w:rPr>
          <w:rFonts w:ascii="宋体" w:hAnsi="宋体" w:cs="宋体" w:hint="eastAsia"/>
          <w:snapToGrid w:val="0"/>
          <w:szCs w:val="21"/>
        </w:rPr>
        <w:t>（或通过“政府采购云平台”在线询标）</w:t>
      </w:r>
      <w:r>
        <w:rPr>
          <w:rFonts w:ascii="宋体" w:hAnsi="宋体" w:cs="宋体" w:hint="eastAsia"/>
          <w:bCs/>
          <w:kern w:val="28"/>
        </w:rPr>
        <w:t>形式通知所有参加谈判的供应商。供应商收到修改采购文件的通知后，可以决定是否继续参加谈判活动。</w:t>
      </w:r>
    </w:p>
    <w:p w:rsidR="009806EC" w:rsidRDefault="009806EC" w:rsidP="00334BC2">
      <w:pPr>
        <w:numPr>
          <w:ilvl w:val="3"/>
          <w:numId w:val="9"/>
        </w:numPr>
        <w:tabs>
          <w:tab w:val="left" w:pos="420"/>
        </w:tabs>
        <w:spacing w:line="400" w:lineRule="exact"/>
        <w:rPr>
          <w:rFonts w:ascii="宋体" w:cs="宋体"/>
          <w:bCs/>
          <w:kern w:val="28"/>
        </w:rPr>
      </w:pPr>
      <w:r>
        <w:rPr>
          <w:rFonts w:ascii="宋体" w:hAnsi="宋体" w:cs="宋体" w:hint="eastAsia"/>
          <w:bCs/>
          <w:kern w:val="28"/>
        </w:rPr>
        <w:t>供应商应当按照谈判文件的变动情况和谈判小组的要求重新提交谈判响应文件，并由法定代表人或其授权代表签字（或盖章）或者加盖谈判供应商公章。</w:t>
      </w:r>
    </w:p>
    <w:p w:rsidR="009806EC" w:rsidRDefault="009806EC" w:rsidP="00334BC2">
      <w:pPr>
        <w:numPr>
          <w:ilvl w:val="3"/>
          <w:numId w:val="9"/>
        </w:numPr>
        <w:tabs>
          <w:tab w:val="left" w:pos="420"/>
        </w:tabs>
        <w:spacing w:line="400" w:lineRule="exact"/>
        <w:rPr>
          <w:rFonts w:ascii="宋体" w:cs="宋体"/>
          <w:bCs/>
          <w:kern w:val="28"/>
        </w:rPr>
      </w:pPr>
      <w:r>
        <w:rPr>
          <w:rFonts w:ascii="宋体" w:hAnsi="宋体" w:cs="宋体" w:hint="eastAsia"/>
          <w:bCs/>
          <w:kern w:val="28"/>
        </w:rPr>
        <w:t>谈判小组汇总并讨论审核情况，确定供应商是否继续进行谈判。</w:t>
      </w:r>
    </w:p>
    <w:p w:rsidR="009806EC" w:rsidRDefault="009806EC" w:rsidP="00334BC2">
      <w:pPr>
        <w:numPr>
          <w:ilvl w:val="3"/>
          <w:numId w:val="9"/>
        </w:numPr>
        <w:tabs>
          <w:tab w:val="left" w:pos="420"/>
        </w:tabs>
        <w:spacing w:line="400" w:lineRule="exact"/>
        <w:rPr>
          <w:rFonts w:ascii="宋体" w:cs="宋体"/>
          <w:bCs/>
          <w:kern w:val="28"/>
        </w:rPr>
      </w:pPr>
      <w:r>
        <w:rPr>
          <w:rFonts w:ascii="宋体" w:hAnsi="宋体" w:cs="宋体" w:hint="eastAsia"/>
          <w:bCs/>
          <w:kern w:val="28"/>
        </w:rPr>
        <w:t>谈判结束后，谈判小组应当要求所有继续参加谈判的供应商在规定时间内进行最后在线报价并加盖谈判供应商公章，否则其谈判响应文件作无效标处理。谈判供应商的报价原则上不得高于上轮的报价（实质性变动的除外），最终报价与首次报价不同的，以最终报价为准。采购人从谈判小组提出的成交候选人中根据符合采购需求、质量和服务相等且报价最低的原则确定成交供应商，并将结果通知所有参加谈判的未成交的供应商。成交供应商须在领取成交通知书前向代理机构提供调整后的报价明细表。最终报价是谈判响应文件的有效组成部分。</w:t>
      </w:r>
    </w:p>
    <w:p w:rsidR="009806EC" w:rsidRDefault="009806EC" w:rsidP="00334BC2">
      <w:pPr>
        <w:numPr>
          <w:ilvl w:val="3"/>
          <w:numId w:val="9"/>
        </w:numPr>
        <w:tabs>
          <w:tab w:val="left" w:pos="420"/>
        </w:tabs>
        <w:spacing w:line="400" w:lineRule="exact"/>
        <w:rPr>
          <w:rFonts w:ascii="宋体" w:cs="宋体"/>
          <w:b/>
          <w:kern w:val="28"/>
        </w:rPr>
      </w:pPr>
      <w:r>
        <w:rPr>
          <w:rFonts w:ascii="宋体" w:hAnsi="宋体" w:cs="宋体" w:hint="eastAsia"/>
          <w:b/>
          <w:kern w:val="28"/>
        </w:rPr>
        <w:t>评标时如有效投标报价不足</w:t>
      </w:r>
      <w:r>
        <w:rPr>
          <w:rFonts w:ascii="宋体" w:hAnsi="宋体" w:cs="宋体"/>
          <w:b/>
          <w:kern w:val="28"/>
        </w:rPr>
        <w:t>3</w:t>
      </w:r>
      <w:r>
        <w:rPr>
          <w:rFonts w:ascii="宋体" w:hAnsi="宋体" w:cs="宋体" w:hint="eastAsia"/>
          <w:b/>
          <w:kern w:val="28"/>
        </w:rPr>
        <w:t>家，或谈判供应商的报价均超过采购预算，按政府采购有关规定执行，或宣布本标项招标失败。</w:t>
      </w:r>
    </w:p>
    <w:p w:rsidR="009806EC" w:rsidRDefault="009806EC" w:rsidP="00334BC2">
      <w:pPr>
        <w:numPr>
          <w:ilvl w:val="3"/>
          <w:numId w:val="9"/>
        </w:numPr>
        <w:tabs>
          <w:tab w:val="left" w:pos="420"/>
        </w:tabs>
        <w:spacing w:line="400" w:lineRule="exact"/>
        <w:rPr>
          <w:rFonts w:ascii="宋体" w:cs="宋体"/>
          <w:bCs/>
          <w:kern w:val="28"/>
        </w:rPr>
      </w:pPr>
      <w:r>
        <w:rPr>
          <w:rFonts w:ascii="宋体" w:hAnsi="宋体" w:cs="宋体" w:hint="eastAsia"/>
          <w:bCs/>
          <w:kern w:val="28"/>
        </w:rPr>
        <w:t>如谈判小组一致认为某个谈判供应商的报价明显不合理，有降低服务质量、不能诚信履行及不正当竞争的可能时，谈判小组有权通知谈判供应商限期进行解释。若该谈判供应商未在规定期限内做出解释，或做出的解释不合理并否决改变，经谈判小组取得一致意见后，可确定拒绝该报价。</w:t>
      </w:r>
    </w:p>
    <w:p w:rsidR="009806EC" w:rsidRDefault="009806EC" w:rsidP="00334BC2">
      <w:pPr>
        <w:numPr>
          <w:ilvl w:val="3"/>
          <w:numId w:val="9"/>
        </w:numPr>
        <w:tabs>
          <w:tab w:val="left" w:pos="420"/>
        </w:tabs>
        <w:spacing w:line="400" w:lineRule="exact"/>
        <w:rPr>
          <w:rFonts w:ascii="宋体" w:cs="宋体"/>
          <w:bCs/>
          <w:kern w:val="28"/>
        </w:rPr>
      </w:pPr>
      <w:r>
        <w:rPr>
          <w:rFonts w:ascii="宋体" w:hAnsi="宋体" w:cs="宋体" w:hint="eastAsia"/>
          <w:bCs/>
          <w:kern w:val="28"/>
        </w:rPr>
        <w:t>如果候选成交供应商的报价高于政府财政预算价或明显偏离市场正常价格时，谈判小组将取消其成交资格，对受影响的谈判供应商不承担任何责任，也无义务向受影响的谈判供应商解释采取这一行动的理由。</w:t>
      </w:r>
    </w:p>
    <w:p w:rsidR="009806EC" w:rsidRDefault="009806EC" w:rsidP="00334BC2">
      <w:pPr>
        <w:numPr>
          <w:ilvl w:val="3"/>
          <w:numId w:val="9"/>
        </w:numPr>
        <w:tabs>
          <w:tab w:val="left" w:pos="420"/>
        </w:tabs>
        <w:spacing w:line="400" w:lineRule="exact"/>
        <w:rPr>
          <w:rFonts w:ascii="宋体" w:cs="宋体"/>
          <w:bCs/>
          <w:kern w:val="28"/>
        </w:rPr>
      </w:pPr>
      <w:r>
        <w:rPr>
          <w:rFonts w:ascii="宋体" w:hAnsi="宋体" w:cs="宋体" w:hint="eastAsia"/>
          <w:bCs/>
          <w:kern w:val="28"/>
        </w:rPr>
        <w:t>在系统上宣布评审结果。</w:t>
      </w:r>
    </w:p>
    <w:p w:rsidR="009806EC" w:rsidRDefault="009806EC" w:rsidP="00334BC2">
      <w:pPr>
        <w:numPr>
          <w:ilvl w:val="3"/>
          <w:numId w:val="9"/>
        </w:numPr>
        <w:tabs>
          <w:tab w:val="left" w:pos="420"/>
        </w:tabs>
        <w:spacing w:line="400" w:lineRule="exact"/>
        <w:rPr>
          <w:rFonts w:ascii="宋体" w:cs="宋体"/>
          <w:bCs/>
          <w:kern w:val="28"/>
        </w:rPr>
      </w:pPr>
      <w:r>
        <w:rPr>
          <w:rFonts w:ascii="宋体" w:hAnsi="宋体" w:cs="宋体" w:hint="eastAsia"/>
          <w:bCs/>
          <w:kern w:val="28"/>
        </w:rPr>
        <w:t>谈判小组不向未成交供应商解释未成交原因，不退还谈判响应文件。</w:t>
      </w:r>
    </w:p>
    <w:p w:rsidR="009806EC" w:rsidRDefault="009806EC" w:rsidP="004B2EC4">
      <w:pPr>
        <w:spacing w:beforeLines="50" w:afterLines="50" w:line="400" w:lineRule="exact"/>
        <w:ind w:firstLineChars="200" w:firstLine="31680"/>
        <w:rPr>
          <w:rFonts w:ascii="宋体" w:cs="宋体"/>
          <w:b/>
          <w:bCs/>
          <w:kern w:val="28"/>
        </w:rPr>
      </w:pPr>
      <w:r>
        <w:rPr>
          <w:rFonts w:ascii="宋体" w:hAnsi="宋体" w:cs="宋体" w:hint="eastAsia"/>
          <w:b/>
          <w:bCs/>
          <w:kern w:val="28"/>
        </w:rPr>
        <w:t>五、询标阶段</w:t>
      </w:r>
    </w:p>
    <w:p w:rsidR="009806EC" w:rsidRDefault="009806EC" w:rsidP="00334BC2">
      <w:pPr>
        <w:pStyle w:val="PlainText"/>
        <w:adjustRightInd w:val="0"/>
        <w:snapToGrid w:val="0"/>
        <w:spacing w:line="400" w:lineRule="exact"/>
        <w:rPr>
          <w:rFonts w:hAnsi="宋体" w:cs="宋体"/>
        </w:rPr>
      </w:pPr>
      <w:r>
        <w:rPr>
          <w:rFonts w:hAnsi="宋体" w:cs="宋体"/>
        </w:rPr>
        <w:t>1</w:t>
      </w:r>
      <w:r>
        <w:rPr>
          <w:rFonts w:hAnsi="宋体" w:cs="宋体" w:hint="eastAsia"/>
        </w:rPr>
        <w:t>、为有利于对谈判响应文件的比较和评议，必要时采购人可要求谈判供应商对谈判响应文件进行澄清，并做出书面答复。谈判小组将以书面形式（或通过“政府采购云平台”在线询标）的形式要求谈判供应商在规定的时间内作出必要的澄清、说明或者补正，谈判供应商澄清、说明或补正时间为</w:t>
      </w:r>
      <w:r>
        <w:rPr>
          <w:rFonts w:hAnsi="宋体" w:cs="宋体"/>
        </w:rPr>
        <w:t>30</w:t>
      </w:r>
      <w:r>
        <w:rPr>
          <w:rFonts w:hAnsi="宋体" w:cs="宋体" w:hint="eastAsia"/>
        </w:rPr>
        <w:t>分钟。谈判供应商的澄清、说明或者补正应当采用书面（或通过“政府采购云平台”在线答复）形式提交，并加盖谈判供应商公章，或者由法定代表人或其授权的代表签字。谈判供应商的澄清、说明或者补正不得超出响应文件的范围或者改变响应文件的实质性内容。</w:t>
      </w:r>
    </w:p>
    <w:p w:rsidR="009806EC" w:rsidRDefault="009806EC" w:rsidP="00334BC2">
      <w:pPr>
        <w:pStyle w:val="PlainText"/>
        <w:adjustRightInd w:val="0"/>
        <w:snapToGrid w:val="0"/>
        <w:spacing w:line="400" w:lineRule="exact"/>
        <w:rPr>
          <w:rFonts w:hAnsi="宋体" w:cs="宋体"/>
        </w:rPr>
      </w:pPr>
      <w:r>
        <w:rPr>
          <w:rFonts w:hAnsi="宋体" w:cs="宋体"/>
        </w:rPr>
        <w:t>2</w:t>
      </w:r>
      <w:r>
        <w:rPr>
          <w:rFonts w:hAnsi="宋体" w:cs="宋体" w:hint="eastAsia"/>
        </w:rPr>
        <w:t>、在经审查合格的谈判供应商中，谈判小组发现谈判供应商的报价明显低于其他投标报价，应当要求该谈判供应商作出书面说明并提供相应的证明材料。谈判供应商不能合理说明或者不能提供相应证明材料，谈判小组认定该谈判供应商以低于成本报价竞标的，由谈判小组决定其投标是否为无效标处理。</w:t>
      </w:r>
    </w:p>
    <w:p w:rsidR="009806EC" w:rsidRDefault="009806EC" w:rsidP="00BB73FF">
      <w:pPr>
        <w:spacing w:beforeLines="50" w:afterLines="50" w:line="400" w:lineRule="exact"/>
        <w:rPr>
          <w:rFonts w:ascii="宋体" w:cs="宋体"/>
          <w:b/>
          <w:bCs/>
          <w:kern w:val="28"/>
        </w:rPr>
      </w:pPr>
      <w:r>
        <w:rPr>
          <w:rFonts w:ascii="宋体" w:hAnsi="宋体" w:cs="宋体"/>
          <w:b/>
          <w:bCs/>
          <w:kern w:val="28"/>
        </w:rPr>
        <w:t xml:space="preserve">    </w:t>
      </w:r>
      <w:r>
        <w:rPr>
          <w:rFonts w:ascii="宋体" w:hAnsi="宋体" w:cs="宋体" w:hint="eastAsia"/>
          <w:b/>
          <w:bCs/>
          <w:kern w:val="28"/>
        </w:rPr>
        <w:t>六、评定结果</w:t>
      </w:r>
    </w:p>
    <w:p w:rsidR="009806EC" w:rsidRDefault="009806EC" w:rsidP="004B2EC4">
      <w:pPr>
        <w:spacing w:beforeLines="50" w:afterLines="50" w:line="400" w:lineRule="exact"/>
        <w:ind w:firstLineChars="200" w:firstLine="31680"/>
        <w:rPr>
          <w:rFonts w:ascii="宋体" w:cs="宋体"/>
          <w:bCs/>
          <w:kern w:val="28"/>
        </w:rPr>
      </w:pPr>
      <w:r>
        <w:rPr>
          <w:rFonts w:ascii="宋体" w:hAnsi="宋体" w:cs="宋体" w:hint="eastAsia"/>
          <w:bCs/>
          <w:kern w:val="28"/>
        </w:rPr>
        <w:t>采购人委托编制的参考造价是为了防止串标、抬标，计算工程造价节省额以及在评标分析时寻找报价差异原因的参考性依据。当各谈判供应商的最终投标报价均高于有效报价或出现异常情况而没有达到预期竞争效果时，由采购代理单位重新组织招标或用其他方式定标。</w:t>
      </w:r>
    </w:p>
    <w:p w:rsidR="009806EC" w:rsidRDefault="009806EC" w:rsidP="004B2EC4">
      <w:pPr>
        <w:spacing w:line="400" w:lineRule="exact"/>
        <w:ind w:firstLineChars="200" w:firstLine="31680"/>
        <w:rPr>
          <w:rFonts w:ascii="宋体" w:cs="宋体"/>
          <w:bCs/>
          <w:kern w:val="28"/>
        </w:rPr>
      </w:pPr>
      <w:r>
        <w:rPr>
          <w:rFonts w:ascii="宋体" w:hAnsi="宋体" w:cs="宋体" w:hint="eastAsia"/>
          <w:bCs/>
          <w:kern w:val="28"/>
        </w:rPr>
        <w:t>本次采购根据有效谈判供应商的最终报价从低到高原则，确定一个成交预选供应商，其他有效供应商依次确定为备选成交供应商（成交价不超过财政预算价的前提下）。最终报价相同时，由采购人抽签决定。</w:t>
      </w:r>
    </w:p>
    <w:p w:rsidR="009806EC" w:rsidRDefault="009806EC" w:rsidP="004B2EC4">
      <w:pPr>
        <w:spacing w:beforeLines="50" w:afterLines="50" w:line="400" w:lineRule="exact"/>
        <w:ind w:firstLineChars="200" w:firstLine="31680"/>
        <w:rPr>
          <w:rFonts w:ascii="宋体" w:cs="宋体"/>
          <w:b/>
          <w:bCs/>
          <w:kern w:val="28"/>
        </w:rPr>
      </w:pPr>
      <w:r>
        <w:rPr>
          <w:rFonts w:ascii="宋体" w:hAnsi="宋体" w:cs="宋体" w:hint="eastAsia"/>
          <w:b/>
          <w:bCs/>
          <w:kern w:val="28"/>
        </w:rPr>
        <w:t>七、谈判供应商的义务</w:t>
      </w:r>
    </w:p>
    <w:p w:rsidR="009806EC" w:rsidRDefault="009806EC" w:rsidP="004B2EC4">
      <w:pPr>
        <w:spacing w:line="400" w:lineRule="exact"/>
        <w:ind w:firstLineChars="200" w:firstLine="31680"/>
        <w:rPr>
          <w:rFonts w:ascii="宋体" w:cs="宋体"/>
          <w:szCs w:val="21"/>
        </w:rPr>
      </w:pPr>
      <w:r>
        <w:rPr>
          <w:rFonts w:ascii="宋体" w:hAnsi="宋体" w:cs="宋体" w:hint="eastAsia"/>
          <w:bCs/>
          <w:kern w:val="28"/>
        </w:rPr>
        <w:t>谈判供应商应随时随地答复谈判小组的询标，解答包括有关的商务、技术问题等。谈判结束，所有评定资料存采购机构备案。</w:t>
      </w:r>
      <w:r>
        <w:rPr>
          <w:rFonts w:ascii="宋体" w:hAnsi="宋体" w:cs="宋体"/>
          <w:bCs/>
          <w:kern w:val="28"/>
        </w:rPr>
        <w:t xml:space="preserve"> </w:t>
      </w:r>
    </w:p>
    <w:p w:rsidR="009806EC" w:rsidRDefault="009806EC" w:rsidP="004B2EC4">
      <w:pPr>
        <w:ind w:firstLineChars="200" w:firstLine="31680"/>
        <w:rPr>
          <w:rFonts w:ascii="宋体" w:cs="宋体"/>
          <w:szCs w:val="21"/>
        </w:rPr>
      </w:pPr>
      <w:r>
        <w:rPr>
          <w:rFonts w:ascii="宋体" w:hAnsi="宋体" w:cs="宋体" w:hint="eastAsia"/>
          <w:szCs w:val="21"/>
        </w:rPr>
        <w:t>未尽事宜按相关法律法规执行。</w:t>
      </w:r>
    </w:p>
    <w:p w:rsidR="009806EC" w:rsidRDefault="009806EC" w:rsidP="00334BC2">
      <w:pPr>
        <w:rPr>
          <w:rFonts w:ascii="宋体" w:cs="宋体"/>
          <w:szCs w:val="21"/>
        </w:rPr>
      </w:pPr>
    </w:p>
    <w:p w:rsidR="009806EC" w:rsidRDefault="009806EC" w:rsidP="00334BC2">
      <w:pPr>
        <w:spacing w:line="276" w:lineRule="auto"/>
        <w:rPr>
          <w:rFonts w:ascii="宋体" w:cs="宋体"/>
          <w:szCs w:val="21"/>
        </w:rPr>
      </w:pPr>
    </w:p>
    <w:bookmarkEnd w:id="132"/>
    <w:p w:rsidR="009806EC" w:rsidRDefault="009806EC" w:rsidP="00334BC2">
      <w:pPr>
        <w:rPr>
          <w:rFonts w:ascii="宋体" w:cs="宋体"/>
        </w:rPr>
      </w:pPr>
    </w:p>
    <w:p w:rsidR="009806EC" w:rsidRPr="00334BC2" w:rsidRDefault="009806EC"/>
    <w:sectPr w:rsidR="009806EC" w:rsidRPr="00334BC2" w:rsidSect="00137392">
      <w:headerReference w:type="default" r:id="rId15"/>
      <w:footerReference w:type="default" r:id="rId16"/>
      <w:pgSz w:w="11906" w:h="16838"/>
      <w:pgMar w:top="1418" w:right="1418" w:bottom="1134" w:left="1418" w:header="680"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06EC" w:rsidRDefault="009806EC" w:rsidP="00334BC2">
      <w:r>
        <w:separator/>
      </w:r>
    </w:p>
  </w:endnote>
  <w:endnote w:type="continuationSeparator" w:id="0">
    <w:p w:rsidR="009806EC" w:rsidRDefault="009806EC" w:rsidP="00334B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 Light">
    <w:altName w:val="Arial"/>
    <w:panose1 w:val="00000000000000000000"/>
    <w:charset w:val="00"/>
    <w:family w:val="auto"/>
    <w:notTrueType/>
    <w:pitch w:val="default"/>
    <w:sig w:usb0="00000003" w:usb1="00000000" w:usb2="00000000" w:usb3="00000000" w:csb0="00000001"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0000000000000000000"/>
    <w:charset w:val="00"/>
    <w:family w:val="swiss"/>
    <w:notTrueType/>
    <w:pitch w:val="variable"/>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roman"/>
    <w:notTrueType/>
    <w:pitch w:val="default"/>
    <w:sig w:usb0="00000001" w:usb1="080E0000" w:usb2="00000010" w:usb3="00000000" w:csb0="00040000" w:csb1="00000000"/>
  </w:font>
  <w:font w:name="华文仿宋">
    <w:altName w:val="Dotum"/>
    <w:panose1 w:val="00000000000000000000"/>
    <w:charset w:val="86"/>
    <w:family w:val="auto"/>
    <w:notTrueType/>
    <w:pitch w:val="default"/>
    <w:sig w:usb0="00000287" w:usb1="080E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6EC" w:rsidRDefault="009806EC">
    <w:pPr>
      <w:pStyle w:val="Footer"/>
      <w:framePr w:wrap="around" w:vAnchor="text" w:hAnchor="margin" w:xAlign="center" w:y="1"/>
      <w:rPr>
        <w:rStyle w:val="PageNumber"/>
        <w:sz w:val="18"/>
      </w:rPr>
    </w:pPr>
    <w:r>
      <w:rPr>
        <w:rStyle w:val="PageNumber"/>
        <w:sz w:val="18"/>
      </w:rPr>
      <w:fldChar w:fldCharType="begin"/>
    </w:r>
    <w:r>
      <w:rPr>
        <w:rStyle w:val="PageNumber"/>
        <w:sz w:val="18"/>
      </w:rPr>
      <w:instrText xml:space="preserve">PAGE  </w:instrText>
    </w:r>
    <w:r>
      <w:rPr>
        <w:rStyle w:val="PageNumber"/>
        <w:sz w:val="18"/>
      </w:rPr>
      <w:fldChar w:fldCharType="end"/>
    </w:r>
  </w:p>
  <w:p w:rsidR="009806EC" w:rsidRDefault="009806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6EC" w:rsidRDefault="009806EC">
    <w:pPr>
      <w:pStyle w:val="Footer"/>
      <w:framePr w:wrap="around" w:vAnchor="text" w:hAnchor="margin" w:xAlign="center" w:y="1"/>
      <w:rPr>
        <w:rStyle w:val="PageNumber"/>
        <w:sz w:val="18"/>
      </w:rPr>
    </w:pPr>
    <w:r>
      <w:rPr>
        <w:rStyle w:val="PageNumber"/>
        <w:sz w:val="18"/>
      </w:rPr>
      <w:fldChar w:fldCharType="begin"/>
    </w:r>
    <w:r>
      <w:rPr>
        <w:rStyle w:val="PageNumber"/>
        <w:sz w:val="18"/>
      </w:rPr>
      <w:instrText xml:space="preserve">PAGE  </w:instrText>
    </w:r>
    <w:r>
      <w:rPr>
        <w:rStyle w:val="PageNumber"/>
        <w:sz w:val="18"/>
      </w:rPr>
      <w:fldChar w:fldCharType="separate"/>
    </w:r>
    <w:r>
      <w:rPr>
        <w:rStyle w:val="PageNumber"/>
        <w:noProof/>
        <w:sz w:val="18"/>
      </w:rPr>
      <w:t>1</w:t>
    </w:r>
    <w:r>
      <w:rPr>
        <w:rStyle w:val="PageNumber"/>
        <w:sz w:val="18"/>
      </w:rPr>
      <w:fldChar w:fldCharType="end"/>
    </w:r>
  </w:p>
  <w:p w:rsidR="009806EC" w:rsidRDefault="009806E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6EC" w:rsidRDefault="009806EC">
    <w:pPr>
      <w:pStyle w:val="Footer"/>
    </w:pPr>
    <w:r>
      <w:rPr>
        <w:noProof/>
      </w:rPr>
      <w:pict>
        <v:shapetype id="_x0000_t202" coordsize="21600,21600" o:spt="202" path="m,l,21600r21600,l21600,xe">
          <v:stroke joinstyle="miter"/>
          <v:path gradientshapeok="t" o:connecttype="rect"/>
        </v:shapetype>
        <v:shape id="文本框 4" o:spid="_x0000_s2049" type="#_x0000_t202" style="position:absolute;margin-left:0;margin-top:0;width:2in;height:2in;z-index:251656192;visibility:visible;mso-wrap-style:none;mso-position-horizontal:center;mso-position-horizontal-relative:margin" filled="f" stroked="f" strokeweight="1.25pt">
          <v:textbox style="mso-fit-shape-to-text:t" inset="0,0,0,0">
            <w:txbxContent>
              <w:p w:rsidR="009806EC" w:rsidRDefault="009806EC">
                <w:pPr>
                  <w:pStyle w:val="Footer"/>
                </w:pPr>
                <w:fldSimple w:instr=" PAGE  \* MERGEFORMAT ">
                  <w:r>
                    <w:t>48</w:t>
                  </w:r>
                </w:fldSimple>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6EC" w:rsidRDefault="009806EC">
    <w:pPr>
      <w:pStyle w:val="Footer"/>
      <w:framePr w:wrap="around" w:vAnchor="text" w:hAnchor="margin" w:xAlign="center" w:y="1"/>
      <w:rPr>
        <w:rStyle w:val="PageNumber"/>
        <w:sz w:val="18"/>
      </w:rPr>
    </w:pPr>
    <w:r>
      <w:rPr>
        <w:rStyle w:val="PageNumber"/>
        <w:sz w:val="18"/>
      </w:rPr>
      <w:fldChar w:fldCharType="begin"/>
    </w:r>
    <w:r>
      <w:rPr>
        <w:rStyle w:val="PageNumber"/>
        <w:sz w:val="18"/>
      </w:rPr>
      <w:instrText xml:space="preserve">PAGE  </w:instrText>
    </w:r>
    <w:r>
      <w:rPr>
        <w:rStyle w:val="PageNumber"/>
        <w:sz w:val="18"/>
      </w:rPr>
      <w:fldChar w:fldCharType="separate"/>
    </w:r>
    <w:r>
      <w:rPr>
        <w:rStyle w:val="PageNumber"/>
        <w:noProof/>
        <w:sz w:val="18"/>
      </w:rPr>
      <w:t>2</w:t>
    </w:r>
    <w:r>
      <w:rPr>
        <w:rStyle w:val="PageNumber"/>
        <w:sz w:val="18"/>
      </w:rPr>
      <w:fldChar w:fldCharType="end"/>
    </w:r>
  </w:p>
  <w:p w:rsidR="009806EC" w:rsidRDefault="009806EC">
    <w:pPr>
      <w:pStyle w:val="Footer"/>
    </w:pPr>
    <w:r>
      <w:rPr>
        <w:noProof/>
      </w:rPr>
      <w:pict>
        <v:shapetype id="_x0000_t202" coordsize="21600,21600" o:spt="202" path="m,l,21600r21600,l21600,xe">
          <v:stroke joinstyle="miter"/>
          <v:path gradientshapeok="t" o:connecttype="rect"/>
        </v:shapetype>
        <v:shape id="文本框 3" o:spid="_x0000_s2050" type="#_x0000_t202" style="position:absolute;margin-left:0;margin-top:0;width:9.05pt;height:10.35pt;z-index:251659264;visibility:visible;mso-wrap-style:none;mso-position-horizontal:center;mso-position-horizontal-relative:margin" filled="f" stroked="f" strokeweight="1.25pt">
          <v:textbox style="mso-fit-shape-to-text:t" inset="0,0,0,0">
            <w:txbxContent>
              <w:p w:rsidR="009806EC" w:rsidRDefault="009806EC">
                <w:pPr>
                  <w:pStyle w:val="Footer"/>
                </w:pPr>
                <w:fldSimple w:instr=" PAGE  \* MERGEFORMAT ">
                  <w:r w:rsidRPr="00390DA9">
                    <w:rPr>
                      <w:noProof/>
                    </w:rPr>
                    <w:t>2</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6EC" w:rsidRDefault="009806EC">
    <w:pPr>
      <w:pStyle w:val="Footer"/>
      <w:framePr w:wrap="around" w:vAnchor="text" w:hAnchor="margin" w:xAlign="center" w:y="1"/>
      <w:rPr>
        <w:rStyle w:val="PageNumber"/>
        <w:sz w:val="18"/>
      </w:rPr>
    </w:pPr>
    <w:r>
      <w:rPr>
        <w:rStyle w:val="PageNumber"/>
        <w:sz w:val="18"/>
      </w:rPr>
      <w:fldChar w:fldCharType="begin"/>
    </w:r>
    <w:r>
      <w:rPr>
        <w:rStyle w:val="PageNumber"/>
        <w:sz w:val="18"/>
      </w:rPr>
      <w:instrText xml:space="preserve">PAGE  </w:instrText>
    </w:r>
    <w:r>
      <w:rPr>
        <w:rStyle w:val="PageNumber"/>
        <w:sz w:val="18"/>
      </w:rPr>
      <w:fldChar w:fldCharType="separate"/>
    </w:r>
    <w:r>
      <w:rPr>
        <w:rStyle w:val="PageNumber"/>
        <w:noProof/>
        <w:sz w:val="18"/>
      </w:rPr>
      <w:t>4</w:t>
    </w:r>
    <w:r>
      <w:rPr>
        <w:rStyle w:val="PageNumber"/>
        <w:sz w:val="18"/>
      </w:rPr>
      <w:fldChar w:fldCharType="end"/>
    </w:r>
  </w:p>
  <w:p w:rsidR="009806EC" w:rsidRDefault="009806EC">
    <w:pPr>
      <w:pStyle w:val="BodyText"/>
      <w:kinsoku w:val="0"/>
      <w:overflowPunct w:val="0"/>
      <w:spacing w:line="14" w:lineRule="auto"/>
      <w:rPr>
        <w:sz w:val="12"/>
      </w:rPr>
    </w:pPr>
    <w:r>
      <w:rPr>
        <w:noProof/>
      </w:rPr>
      <w:pict>
        <v:shapetype id="_x0000_t202" coordsize="21600,21600" o:spt="202" path="m,l,21600r21600,l21600,xe">
          <v:stroke joinstyle="miter"/>
          <v:path gradientshapeok="t" o:connecttype="rect"/>
        </v:shapetype>
        <v:shape id="文本框 2" o:spid="_x0000_s2051" type="#_x0000_t202" style="position:absolute;margin-left:0;margin-top:0;width:9.05pt;height:10.35pt;z-index:251658240;visibility:visible;mso-wrap-style:none;mso-position-horizontal:center;mso-position-horizontal-relative:margin" filled="f" stroked="f" strokeweight="1.25pt">
          <v:textbox style="mso-fit-shape-to-text:t" inset="0,0,0,0">
            <w:txbxContent>
              <w:p w:rsidR="009806EC" w:rsidRDefault="009806EC">
                <w:pPr>
                  <w:pStyle w:val="Footer"/>
                </w:pPr>
                <w:fldSimple w:instr=" PAGE  \* MERGEFORMAT ">
                  <w:r>
                    <w:rPr>
                      <w:noProof/>
                    </w:rPr>
                    <w:t>4</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6EC" w:rsidRDefault="009806EC">
    <w:pPr>
      <w:pStyle w:val="Footer"/>
      <w:ind w:right="360" w:firstLine="360"/>
      <w:jc w:val="center"/>
    </w:pPr>
    <w:r>
      <w:rPr>
        <w:noProof/>
      </w:rPr>
      <w:pict>
        <v:shapetype id="_x0000_t202" coordsize="21600,21600" o:spt="202" path="m,l,21600r21600,l21600,xe">
          <v:stroke joinstyle="miter"/>
          <v:path gradientshapeok="t" o:connecttype="rect"/>
        </v:shapetype>
        <v:shape id="文本框 1" o:spid="_x0000_s2052" type="#_x0000_t202" style="position:absolute;left:0;text-align:left;margin-left:0;margin-top:0;width:9.05pt;height:10.35pt;z-index:251657216;visibility:visible;mso-wrap-style:none;mso-position-horizontal:center;mso-position-horizontal-relative:margin" filled="f" stroked="f" strokeweight="1.25pt">
          <v:textbox style="mso-fit-shape-to-text:t" inset="0,0,0,0">
            <w:txbxContent>
              <w:p w:rsidR="009806EC" w:rsidRDefault="009806EC">
                <w:pPr>
                  <w:pStyle w:val="Footer"/>
                </w:pPr>
                <w:fldSimple w:instr=" PAGE  \* MERGEFORMAT ">
                  <w:r>
                    <w:rPr>
                      <w:noProof/>
                    </w:rPr>
                    <w:t>39</w:t>
                  </w:r>
                </w:fldSimple>
              </w:p>
            </w:txbxContent>
          </v:textbox>
          <w10:wrap anchorx="margin"/>
        </v:shape>
      </w:pict>
    </w:r>
    <w:r>
      <w:rPr>
        <w:rStyle w:val="PageNumber"/>
        <w:sz w:val="18"/>
        <w:szCs w:val="21"/>
      </w:rPr>
      <w:tab/>
    </w:r>
    <w:r>
      <w:rPr>
        <w:rStyle w:val="PageNumber"/>
        <w:sz w:val="18"/>
        <w:szCs w:val="21"/>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06EC" w:rsidRDefault="009806EC" w:rsidP="00334BC2">
      <w:r>
        <w:separator/>
      </w:r>
    </w:p>
  </w:footnote>
  <w:footnote w:type="continuationSeparator" w:id="0">
    <w:p w:rsidR="009806EC" w:rsidRDefault="009806EC" w:rsidP="00334B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6EC" w:rsidRDefault="009806EC">
    <w:pPr>
      <w:pStyle w:val="Header"/>
      <w:pBdr>
        <w:bottom w:val="none" w:sz="0" w:space="0"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6EC" w:rsidRDefault="009806EC">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6EC" w:rsidRDefault="009806EC">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FF48D8"/>
    <w:multiLevelType w:val="singleLevel"/>
    <w:tmpl w:val="DBFF48D8"/>
    <w:lvl w:ilvl="0">
      <w:start w:val="1"/>
      <w:numFmt w:val="decimal"/>
      <w:suff w:val="nothing"/>
      <w:lvlText w:val="%1、"/>
      <w:lvlJc w:val="left"/>
      <w:rPr>
        <w:rFonts w:cs="Times New Roman"/>
      </w:rPr>
    </w:lvl>
  </w:abstractNum>
  <w:abstractNum w:abstractNumId="1">
    <w:nsid w:val="00000012"/>
    <w:multiLevelType w:val="multilevel"/>
    <w:tmpl w:val="00000012"/>
    <w:lvl w:ilvl="0">
      <w:start w:val="1"/>
      <w:numFmt w:val="decimal"/>
      <w:lvlText w:val="（%1）"/>
      <w:lvlJc w:val="left"/>
      <w:pPr>
        <w:ind w:left="1560" w:hanging="720"/>
      </w:pPr>
      <w:rPr>
        <w:rFonts w:cs="Times New Roman" w:hint="default"/>
        <w:color w:val="auto"/>
        <w:sz w:val="21"/>
      </w:rPr>
    </w:lvl>
    <w:lvl w:ilvl="1">
      <w:start w:val="1"/>
      <w:numFmt w:val="decimal"/>
      <w:lvlText w:val="%2、"/>
      <w:lvlJc w:val="left"/>
      <w:pPr>
        <w:ind w:left="1620" w:hanging="360"/>
      </w:pPr>
      <w:rPr>
        <w:rFonts w:cs="Times New Roman" w:hint="default"/>
      </w:rPr>
    </w:lvl>
    <w:lvl w:ilvl="2">
      <w:start w:val="1"/>
      <w:numFmt w:val="lowerRoman"/>
      <w:lvlText w:val="%3."/>
      <w:lvlJc w:val="right"/>
      <w:pPr>
        <w:ind w:left="2100" w:hanging="420"/>
      </w:pPr>
      <w:rPr>
        <w:rFonts w:cs="Times New Roman"/>
      </w:rPr>
    </w:lvl>
    <w:lvl w:ilvl="3">
      <w:start w:val="1"/>
      <w:numFmt w:val="decimal"/>
      <w:lvlText w:val="%4."/>
      <w:lvlJc w:val="left"/>
      <w:pPr>
        <w:ind w:left="2520" w:hanging="420"/>
      </w:pPr>
      <w:rPr>
        <w:rFonts w:cs="Times New Roman"/>
      </w:rPr>
    </w:lvl>
    <w:lvl w:ilvl="4">
      <w:start w:val="1"/>
      <w:numFmt w:val="lowerLetter"/>
      <w:lvlText w:val="%5)"/>
      <w:lvlJc w:val="left"/>
      <w:pPr>
        <w:ind w:left="2940" w:hanging="420"/>
      </w:pPr>
      <w:rPr>
        <w:rFonts w:cs="Times New Roman"/>
      </w:rPr>
    </w:lvl>
    <w:lvl w:ilvl="5">
      <w:start w:val="1"/>
      <w:numFmt w:val="lowerRoman"/>
      <w:lvlText w:val="%6."/>
      <w:lvlJc w:val="right"/>
      <w:pPr>
        <w:ind w:left="3360" w:hanging="420"/>
      </w:pPr>
      <w:rPr>
        <w:rFonts w:cs="Times New Roman"/>
      </w:rPr>
    </w:lvl>
    <w:lvl w:ilvl="6">
      <w:start w:val="1"/>
      <w:numFmt w:val="decimal"/>
      <w:lvlText w:val="%7."/>
      <w:lvlJc w:val="left"/>
      <w:pPr>
        <w:ind w:left="3780" w:hanging="420"/>
      </w:pPr>
      <w:rPr>
        <w:rFonts w:cs="Times New Roman"/>
      </w:rPr>
    </w:lvl>
    <w:lvl w:ilvl="7">
      <w:start w:val="1"/>
      <w:numFmt w:val="lowerLetter"/>
      <w:lvlText w:val="%8)"/>
      <w:lvlJc w:val="left"/>
      <w:pPr>
        <w:ind w:left="4200" w:hanging="420"/>
      </w:pPr>
      <w:rPr>
        <w:rFonts w:cs="Times New Roman"/>
      </w:rPr>
    </w:lvl>
    <w:lvl w:ilvl="8">
      <w:start w:val="1"/>
      <w:numFmt w:val="lowerRoman"/>
      <w:lvlText w:val="%9."/>
      <w:lvlJc w:val="right"/>
      <w:pPr>
        <w:ind w:left="4620" w:hanging="420"/>
      </w:pPr>
      <w:rPr>
        <w:rFonts w:cs="Times New Roman"/>
      </w:rPr>
    </w:lvl>
  </w:abstractNum>
  <w:abstractNum w:abstractNumId="2">
    <w:nsid w:val="00000018"/>
    <w:multiLevelType w:val="multilevel"/>
    <w:tmpl w:val="00000018"/>
    <w:lvl w:ilvl="0">
      <w:start w:val="1"/>
      <w:numFmt w:val="decimal"/>
      <w:lvlText w:val="（%1）"/>
      <w:lvlJc w:val="left"/>
      <w:pPr>
        <w:tabs>
          <w:tab w:val="num" w:pos="-524"/>
        </w:tabs>
        <w:ind w:left="-524" w:hanging="375"/>
      </w:pPr>
      <w:rPr>
        <w:rFonts w:cs="Times New Roman" w:hint="default"/>
      </w:rPr>
    </w:lvl>
    <w:lvl w:ilvl="1">
      <w:start w:val="3"/>
      <w:numFmt w:val="japaneseCounting"/>
      <w:lvlText w:val="（%2）"/>
      <w:lvlJc w:val="left"/>
      <w:pPr>
        <w:tabs>
          <w:tab w:val="num" w:pos="720"/>
        </w:tabs>
        <w:ind w:left="720" w:hanging="720"/>
      </w:pPr>
      <w:rPr>
        <w:rFonts w:cs="Times New Roman" w:hint="default"/>
      </w:rPr>
    </w:lvl>
    <w:lvl w:ilvl="2">
      <w:start w:val="1"/>
      <w:numFmt w:val="decimal"/>
      <w:lvlText w:val="（%3）"/>
      <w:lvlJc w:val="left"/>
      <w:pPr>
        <w:tabs>
          <w:tab w:val="num" w:pos="361"/>
        </w:tabs>
        <w:ind w:left="361" w:hanging="420"/>
      </w:pPr>
      <w:rPr>
        <w:rFonts w:ascii="宋体" w:eastAsia="宋体" w:hAnsi="宋体" w:cs="Times New Roman" w:hint="eastAsia"/>
        <w:b w:val="0"/>
        <w:color w:val="auto"/>
      </w:rPr>
    </w:lvl>
    <w:lvl w:ilvl="3">
      <w:start w:val="1"/>
      <w:numFmt w:val="decimal"/>
      <w:lvlText w:val="%4."/>
      <w:lvlJc w:val="left"/>
      <w:pPr>
        <w:tabs>
          <w:tab w:val="num" w:pos="781"/>
        </w:tabs>
        <w:ind w:left="781" w:hanging="420"/>
      </w:pPr>
      <w:rPr>
        <w:rFonts w:cs="Times New Roman"/>
      </w:rPr>
    </w:lvl>
    <w:lvl w:ilvl="4">
      <w:start w:val="1"/>
      <w:numFmt w:val="lowerLetter"/>
      <w:lvlText w:val="%5)"/>
      <w:lvlJc w:val="left"/>
      <w:pPr>
        <w:tabs>
          <w:tab w:val="num" w:pos="1201"/>
        </w:tabs>
        <w:ind w:left="1201" w:hanging="420"/>
      </w:pPr>
      <w:rPr>
        <w:rFonts w:cs="Times New Roman"/>
      </w:rPr>
    </w:lvl>
    <w:lvl w:ilvl="5">
      <w:start w:val="1"/>
      <w:numFmt w:val="lowerRoman"/>
      <w:lvlText w:val="%6."/>
      <w:lvlJc w:val="right"/>
      <w:pPr>
        <w:tabs>
          <w:tab w:val="num" w:pos="1621"/>
        </w:tabs>
        <w:ind w:left="1621" w:hanging="420"/>
      </w:pPr>
      <w:rPr>
        <w:rFonts w:cs="Times New Roman"/>
      </w:rPr>
    </w:lvl>
    <w:lvl w:ilvl="6">
      <w:start w:val="1"/>
      <w:numFmt w:val="decimal"/>
      <w:lvlText w:val="%7."/>
      <w:lvlJc w:val="left"/>
      <w:pPr>
        <w:tabs>
          <w:tab w:val="num" w:pos="2041"/>
        </w:tabs>
        <w:ind w:left="2041" w:hanging="420"/>
      </w:pPr>
      <w:rPr>
        <w:rFonts w:cs="Times New Roman"/>
      </w:rPr>
    </w:lvl>
    <w:lvl w:ilvl="7">
      <w:start w:val="1"/>
      <w:numFmt w:val="lowerLetter"/>
      <w:lvlText w:val="%8)"/>
      <w:lvlJc w:val="left"/>
      <w:pPr>
        <w:tabs>
          <w:tab w:val="num" w:pos="2461"/>
        </w:tabs>
        <w:ind w:left="2461" w:hanging="420"/>
      </w:pPr>
      <w:rPr>
        <w:rFonts w:cs="Times New Roman"/>
      </w:rPr>
    </w:lvl>
    <w:lvl w:ilvl="8">
      <w:start w:val="1"/>
      <w:numFmt w:val="lowerRoman"/>
      <w:lvlText w:val="%9."/>
      <w:lvlJc w:val="right"/>
      <w:pPr>
        <w:tabs>
          <w:tab w:val="num" w:pos="2881"/>
        </w:tabs>
        <w:ind w:left="2881" w:hanging="420"/>
      </w:pPr>
      <w:rPr>
        <w:rFonts w:cs="Times New Roman"/>
      </w:rPr>
    </w:lvl>
  </w:abstractNum>
  <w:abstractNum w:abstractNumId="3">
    <w:nsid w:val="04E16AF4"/>
    <w:multiLevelType w:val="multilevel"/>
    <w:tmpl w:val="04E16AF4"/>
    <w:lvl w:ilvl="0">
      <w:start w:val="1"/>
      <w:numFmt w:val="lowerLetter"/>
      <w:lvlText w:val="%1."/>
      <w:lvlJc w:val="left"/>
      <w:pPr>
        <w:tabs>
          <w:tab w:val="num" w:pos="1050"/>
        </w:tabs>
        <w:ind w:left="1050" w:hanging="420"/>
      </w:pPr>
      <w:rPr>
        <w:rFonts w:ascii="Arial" w:eastAsia="Times New Roman" w:hAnsi="Arial" w:cs="Arial" w:hint="default"/>
        <w:b w:val="0"/>
        <w:i w:val="0"/>
      </w:rPr>
    </w:lvl>
    <w:lvl w:ilvl="1">
      <w:start w:val="1"/>
      <w:numFmt w:val="lowerLetter"/>
      <w:lvlText w:val="%2."/>
      <w:lvlJc w:val="left"/>
      <w:pPr>
        <w:tabs>
          <w:tab w:val="num" w:pos="990"/>
        </w:tabs>
        <w:ind w:left="990" w:hanging="360"/>
      </w:pPr>
      <w:rPr>
        <w:rFonts w:ascii="Arial" w:hAnsi="Arial" w:cs="Arial" w:hint="default"/>
      </w:rPr>
    </w:lvl>
    <w:lvl w:ilvl="2">
      <w:start w:val="1"/>
      <w:numFmt w:val="lowerRoman"/>
      <w:lvlText w:val="%3."/>
      <w:lvlJc w:val="right"/>
      <w:pPr>
        <w:tabs>
          <w:tab w:val="num" w:pos="1470"/>
        </w:tabs>
        <w:ind w:left="1470" w:hanging="420"/>
      </w:pPr>
      <w:rPr>
        <w:rFonts w:cs="Times New Roman"/>
      </w:rPr>
    </w:lvl>
    <w:lvl w:ilvl="3">
      <w:start w:val="1"/>
      <w:numFmt w:val="decimal"/>
      <w:lvlText w:val="%4."/>
      <w:lvlJc w:val="left"/>
      <w:pPr>
        <w:tabs>
          <w:tab w:val="num" w:pos="1890"/>
        </w:tabs>
        <w:ind w:left="1890" w:hanging="420"/>
      </w:pPr>
      <w:rPr>
        <w:rFonts w:cs="Times New Roman"/>
      </w:rPr>
    </w:lvl>
    <w:lvl w:ilvl="4">
      <w:start w:val="1"/>
      <w:numFmt w:val="lowerLetter"/>
      <w:lvlText w:val="%5)"/>
      <w:lvlJc w:val="left"/>
      <w:pPr>
        <w:tabs>
          <w:tab w:val="num" w:pos="2310"/>
        </w:tabs>
        <w:ind w:left="2310" w:hanging="420"/>
      </w:pPr>
      <w:rPr>
        <w:rFonts w:cs="Times New Roman"/>
      </w:rPr>
    </w:lvl>
    <w:lvl w:ilvl="5">
      <w:start w:val="1"/>
      <w:numFmt w:val="lowerRoman"/>
      <w:lvlText w:val="%6."/>
      <w:lvlJc w:val="right"/>
      <w:pPr>
        <w:tabs>
          <w:tab w:val="num" w:pos="2730"/>
        </w:tabs>
        <w:ind w:left="2730" w:hanging="420"/>
      </w:pPr>
      <w:rPr>
        <w:rFonts w:cs="Times New Roman"/>
      </w:rPr>
    </w:lvl>
    <w:lvl w:ilvl="6">
      <w:start w:val="1"/>
      <w:numFmt w:val="decimal"/>
      <w:lvlText w:val="%7."/>
      <w:lvlJc w:val="left"/>
      <w:pPr>
        <w:tabs>
          <w:tab w:val="num" w:pos="3150"/>
        </w:tabs>
        <w:ind w:left="3150" w:hanging="420"/>
      </w:pPr>
      <w:rPr>
        <w:rFonts w:cs="Times New Roman"/>
      </w:rPr>
    </w:lvl>
    <w:lvl w:ilvl="7">
      <w:start w:val="1"/>
      <w:numFmt w:val="lowerLetter"/>
      <w:lvlText w:val="%8)"/>
      <w:lvlJc w:val="left"/>
      <w:pPr>
        <w:tabs>
          <w:tab w:val="num" w:pos="3570"/>
        </w:tabs>
        <w:ind w:left="3570" w:hanging="420"/>
      </w:pPr>
      <w:rPr>
        <w:rFonts w:cs="Times New Roman"/>
      </w:rPr>
    </w:lvl>
    <w:lvl w:ilvl="8">
      <w:start w:val="1"/>
      <w:numFmt w:val="lowerRoman"/>
      <w:lvlText w:val="%9."/>
      <w:lvlJc w:val="right"/>
      <w:pPr>
        <w:tabs>
          <w:tab w:val="num" w:pos="3990"/>
        </w:tabs>
        <w:ind w:left="3990" w:hanging="420"/>
      </w:pPr>
      <w:rPr>
        <w:rFonts w:cs="Times New Roman"/>
      </w:rPr>
    </w:lvl>
  </w:abstractNum>
  <w:abstractNum w:abstractNumId="4">
    <w:nsid w:val="0E8960FC"/>
    <w:multiLevelType w:val="singleLevel"/>
    <w:tmpl w:val="0E8960FC"/>
    <w:lvl w:ilvl="0">
      <w:start w:val="1"/>
      <w:numFmt w:val="decimal"/>
      <w:lvlText w:val="%1)"/>
      <w:lvlJc w:val="left"/>
      <w:pPr>
        <w:tabs>
          <w:tab w:val="num" w:pos="425"/>
        </w:tabs>
        <w:ind w:left="425" w:hanging="425"/>
      </w:pPr>
      <w:rPr>
        <w:rFonts w:ascii="宋体" w:eastAsia="宋体" w:hAnsi="宋体" w:cs="Times New Roman"/>
      </w:rPr>
    </w:lvl>
  </w:abstractNum>
  <w:abstractNum w:abstractNumId="5">
    <w:nsid w:val="0F8A6B98"/>
    <w:multiLevelType w:val="singleLevel"/>
    <w:tmpl w:val="0F8A6B98"/>
    <w:lvl w:ilvl="0">
      <w:start w:val="1"/>
      <w:numFmt w:val="decimal"/>
      <w:lvlText w:val="%1."/>
      <w:lvlJc w:val="left"/>
      <w:pPr>
        <w:tabs>
          <w:tab w:val="num" w:pos="312"/>
        </w:tabs>
      </w:pPr>
      <w:rPr>
        <w:rFonts w:cs="Times New Roman"/>
      </w:rPr>
    </w:lvl>
  </w:abstractNum>
  <w:abstractNum w:abstractNumId="6">
    <w:nsid w:val="1D7118B8"/>
    <w:multiLevelType w:val="singleLevel"/>
    <w:tmpl w:val="1D7118B8"/>
    <w:lvl w:ilvl="0">
      <w:start w:val="1"/>
      <w:numFmt w:val="chineseCounting"/>
      <w:suff w:val="nothing"/>
      <w:lvlText w:val="%1、"/>
      <w:lvlJc w:val="left"/>
      <w:rPr>
        <w:rFonts w:cs="Times New Roman" w:hint="eastAsia"/>
      </w:rPr>
    </w:lvl>
  </w:abstractNum>
  <w:abstractNum w:abstractNumId="7">
    <w:nsid w:val="384F6CB2"/>
    <w:multiLevelType w:val="multilevel"/>
    <w:tmpl w:val="384F6CB2"/>
    <w:lvl w:ilvl="0">
      <w:start w:val="1"/>
      <w:numFmt w:val="decimal"/>
      <w:lvlText w:val="%1."/>
      <w:lvlJc w:val="left"/>
      <w:pPr>
        <w:tabs>
          <w:tab w:val="num" w:pos="450"/>
        </w:tabs>
        <w:ind w:left="450" w:hanging="450"/>
      </w:pPr>
      <w:rPr>
        <w:rFonts w:ascii="Arial" w:hAnsi="Arial" w:cs="Arial" w:hint="default"/>
        <w:b/>
      </w:rPr>
    </w:lvl>
    <w:lvl w:ilvl="1">
      <w:start w:val="1"/>
      <w:numFmt w:val="lowerLetter"/>
      <w:lvlText w:val="%2)"/>
      <w:lvlJc w:val="left"/>
      <w:pPr>
        <w:tabs>
          <w:tab w:val="num" w:pos="840"/>
        </w:tabs>
        <w:ind w:left="840" w:hanging="420"/>
      </w:pPr>
      <w:rPr>
        <w:rFonts w:cs="Times New Roman" w:hint="eastAsia"/>
        <w:b w:val="0"/>
        <w:i w:val="0"/>
      </w:rPr>
    </w:lvl>
    <w:lvl w:ilvl="2">
      <w:start w:val="1"/>
      <w:numFmt w:val="lowerLetter"/>
      <w:lvlText w:val="%3."/>
      <w:lvlJc w:val="left"/>
      <w:pPr>
        <w:tabs>
          <w:tab w:val="num" w:pos="1200"/>
        </w:tabs>
        <w:ind w:left="1200" w:hanging="360"/>
      </w:pPr>
      <w:rPr>
        <w:rFonts w:ascii="Arial" w:hAnsi="Arial" w:cs="Arial" w:hint="default"/>
        <w:b w:val="0"/>
        <w:color w:val="000000"/>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8">
    <w:nsid w:val="4F411F7E"/>
    <w:multiLevelType w:val="singleLevel"/>
    <w:tmpl w:val="4F411F7E"/>
    <w:lvl w:ilvl="0">
      <w:start w:val="2"/>
      <w:numFmt w:val="decimal"/>
      <w:suff w:val="nothing"/>
      <w:lvlText w:val="%1、"/>
      <w:lvlJc w:val="left"/>
      <w:rPr>
        <w:rFonts w:cs="Times New Roman"/>
      </w:rPr>
    </w:lvl>
  </w:abstractNum>
  <w:abstractNum w:abstractNumId="9">
    <w:nsid w:val="557F3BC9"/>
    <w:multiLevelType w:val="multilevel"/>
    <w:tmpl w:val="557F3BC9"/>
    <w:lvl w:ilvl="0">
      <w:start w:val="1"/>
      <w:numFmt w:val="chineseCountingThousand"/>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nsid w:val="5967248F"/>
    <w:multiLevelType w:val="singleLevel"/>
    <w:tmpl w:val="5967248F"/>
    <w:lvl w:ilvl="0">
      <w:start w:val="8"/>
      <w:numFmt w:val="chineseCounting"/>
      <w:suff w:val="nothing"/>
      <w:lvlText w:val="%1、"/>
      <w:lvlJc w:val="left"/>
      <w:rPr>
        <w:rFonts w:cs="Times New Roman"/>
      </w:rPr>
    </w:lvl>
  </w:abstractNum>
  <w:abstractNum w:abstractNumId="11">
    <w:nsid w:val="5F940E86"/>
    <w:multiLevelType w:val="multilevel"/>
    <w:tmpl w:val="5F940E86"/>
    <w:lvl w:ilvl="0">
      <w:start w:val="1"/>
      <w:numFmt w:val="decimal"/>
      <w:lvlText w:val="%1."/>
      <w:lvlJc w:val="left"/>
      <w:pPr>
        <w:ind w:left="1210" w:hanging="360"/>
      </w:pPr>
      <w:rPr>
        <w:rFonts w:cs="Times New Roman" w:hint="default"/>
      </w:rPr>
    </w:lvl>
    <w:lvl w:ilvl="1">
      <w:start w:val="1"/>
      <w:numFmt w:val="lowerLetter"/>
      <w:lvlText w:val="%2)"/>
      <w:lvlJc w:val="left"/>
      <w:pPr>
        <w:ind w:left="1690" w:hanging="420"/>
      </w:pPr>
      <w:rPr>
        <w:rFonts w:cs="Times New Roman"/>
      </w:rPr>
    </w:lvl>
    <w:lvl w:ilvl="2">
      <w:start w:val="1"/>
      <w:numFmt w:val="lowerRoman"/>
      <w:lvlText w:val="%3."/>
      <w:lvlJc w:val="right"/>
      <w:pPr>
        <w:ind w:left="2110" w:hanging="420"/>
      </w:pPr>
      <w:rPr>
        <w:rFonts w:cs="Times New Roman"/>
      </w:rPr>
    </w:lvl>
    <w:lvl w:ilvl="3">
      <w:start w:val="1"/>
      <w:numFmt w:val="decimal"/>
      <w:lvlText w:val="%4."/>
      <w:lvlJc w:val="left"/>
      <w:pPr>
        <w:ind w:left="2530" w:hanging="420"/>
      </w:pPr>
      <w:rPr>
        <w:rFonts w:cs="Times New Roman"/>
      </w:rPr>
    </w:lvl>
    <w:lvl w:ilvl="4">
      <w:start w:val="1"/>
      <w:numFmt w:val="lowerLetter"/>
      <w:lvlText w:val="%5)"/>
      <w:lvlJc w:val="left"/>
      <w:pPr>
        <w:ind w:left="2950" w:hanging="420"/>
      </w:pPr>
      <w:rPr>
        <w:rFonts w:cs="Times New Roman"/>
      </w:rPr>
    </w:lvl>
    <w:lvl w:ilvl="5">
      <w:start w:val="1"/>
      <w:numFmt w:val="lowerRoman"/>
      <w:lvlText w:val="%6."/>
      <w:lvlJc w:val="right"/>
      <w:pPr>
        <w:ind w:left="3370" w:hanging="420"/>
      </w:pPr>
      <w:rPr>
        <w:rFonts w:cs="Times New Roman"/>
      </w:rPr>
    </w:lvl>
    <w:lvl w:ilvl="6">
      <w:start w:val="1"/>
      <w:numFmt w:val="decimal"/>
      <w:lvlText w:val="%7."/>
      <w:lvlJc w:val="left"/>
      <w:pPr>
        <w:ind w:left="3790" w:hanging="420"/>
      </w:pPr>
      <w:rPr>
        <w:rFonts w:cs="Times New Roman"/>
      </w:rPr>
    </w:lvl>
    <w:lvl w:ilvl="7">
      <w:start w:val="1"/>
      <w:numFmt w:val="lowerLetter"/>
      <w:lvlText w:val="%8)"/>
      <w:lvlJc w:val="left"/>
      <w:pPr>
        <w:ind w:left="4210" w:hanging="420"/>
      </w:pPr>
      <w:rPr>
        <w:rFonts w:cs="Times New Roman"/>
      </w:rPr>
    </w:lvl>
    <w:lvl w:ilvl="8">
      <w:start w:val="1"/>
      <w:numFmt w:val="lowerRoman"/>
      <w:lvlText w:val="%9."/>
      <w:lvlJc w:val="right"/>
      <w:pPr>
        <w:ind w:left="4630" w:hanging="420"/>
      </w:pPr>
      <w:rPr>
        <w:rFonts w:cs="Times New Roman"/>
      </w:rPr>
    </w:lvl>
  </w:abstractNum>
  <w:abstractNum w:abstractNumId="12">
    <w:nsid w:val="79766980"/>
    <w:multiLevelType w:val="multilevel"/>
    <w:tmpl w:val="79766980"/>
    <w:lvl w:ilvl="0">
      <w:start w:val="1"/>
      <w:numFmt w:val="decimal"/>
      <w:lvlText w:val="（%1）"/>
      <w:lvlJc w:val="left"/>
      <w:pPr>
        <w:tabs>
          <w:tab w:val="num" w:pos="874"/>
        </w:tabs>
        <w:ind w:left="874" w:hanging="454"/>
      </w:pPr>
      <w:rPr>
        <w:rFonts w:ascii="Arial" w:hAnsi="Arial" w:cs="Times New Roman" w:hint="default"/>
        <w:b w:val="0"/>
        <w:i w:val="0"/>
        <w:sz w:val="21"/>
        <w:szCs w:val="21"/>
      </w:rPr>
    </w:lvl>
    <w:lvl w:ilvl="1">
      <w:start w:val="1"/>
      <w:numFmt w:val="lowerLetter"/>
      <w:lvlText w:val="%2)"/>
      <w:lvlJc w:val="left"/>
      <w:pPr>
        <w:tabs>
          <w:tab w:val="num" w:pos="914"/>
        </w:tabs>
        <w:ind w:left="914" w:hanging="420"/>
      </w:pPr>
      <w:rPr>
        <w:rFonts w:cs="Times New Roman"/>
      </w:rPr>
    </w:lvl>
    <w:lvl w:ilvl="2">
      <w:start w:val="1"/>
      <w:numFmt w:val="lowerRoman"/>
      <w:lvlText w:val="%3."/>
      <w:lvlJc w:val="right"/>
      <w:pPr>
        <w:tabs>
          <w:tab w:val="num" w:pos="1334"/>
        </w:tabs>
        <w:ind w:left="1334" w:hanging="420"/>
      </w:pPr>
      <w:rPr>
        <w:rFonts w:cs="Times New Roman"/>
      </w:rPr>
    </w:lvl>
    <w:lvl w:ilvl="3">
      <w:start w:val="1"/>
      <w:numFmt w:val="decimal"/>
      <w:lvlText w:val="%4."/>
      <w:lvlJc w:val="left"/>
      <w:pPr>
        <w:tabs>
          <w:tab w:val="num" w:pos="420"/>
        </w:tabs>
        <w:ind w:left="420" w:hanging="420"/>
      </w:pPr>
      <w:rPr>
        <w:rFonts w:cs="Times New Roman"/>
      </w:rPr>
    </w:lvl>
    <w:lvl w:ilvl="4">
      <w:start w:val="1"/>
      <w:numFmt w:val="lowerLetter"/>
      <w:lvlText w:val="%5)"/>
      <w:lvlJc w:val="left"/>
      <w:pPr>
        <w:tabs>
          <w:tab w:val="num" w:pos="2174"/>
        </w:tabs>
        <w:ind w:left="2174" w:hanging="420"/>
      </w:pPr>
      <w:rPr>
        <w:rFonts w:cs="Times New Roman"/>
      </w:rPr>
    </w:lvl>
    <w:lvl w:ilvl="5">
      <w:start w:val="1"/>
      <w:numFmt w:val="lowerRoman"/>
      <w:lvlText w:val="%6."/>
      <w:lvlJc w:val="right"/>
      <w:pPr>
        <w:tabs>
          <w:tab w:val="num" w:pos="2594"/>
        </w:tabs>
        <w:ind w:left="2594" w:hanging="420"/>
      </w:pPr>
      <w:rPr>
        <w:rFonts w:cs="Times New Roman"/>
      </w:rPr>
    </w:lvl>
    <w:lvl w:ilvl="6">
      <w:start w:val="1"/>
      <w:numFmt w:val="decimal"/>
      <w:lvlText w:val="%7."/>
      <w:lvlJc w:val="left"/>
      <w:pPr>
        <w:tabs>
          <w:tab w:val="num" w:pos="3014"/>
        </w:tabs>
        <w:ind w:left="3014" w:hanging="420"/>
      </w:pPr>
      <w:rPr>
        <w:rFonts w:cs="Times New Roman"/>
      </w:rPr>
    </w:lvl>
    <w:lvl w:ilvl="7">
      <w:start w:val="1"/>
      <w:numFmt w:val="lowerLetter"/>
      <w:lvlText w:val="%8)"/>
      <w:lvlJc w:val="left"/>
      <w:pPr>
        <w:tabs>
          <w:tab w:val="num" w:pos="3434"/>
        </w:tabs>
        <w:ind w:left="3434" w:hanging="420"/>
      </w:pPr>
      <w:rPr>
        <w:rFonts w:cs="Times New Roman"/>
      </w:rPr>
    </w:lvl>
    <w:lvl w:ilvl="8">
      <w:start w:val="1"/>
      <w:numFmt w:val="lowerRoman"/>
      <w:lvlText w:val="%9."/>
      <w:lvlJc w:val="right"/>
      <w:pPr>
        <w:tabs>
          <w:tab w:val="num" w:pos="3854"/>
        </w:tabs>
        <w:ind w:left="3854" w:hanging="420"/>
      </w:pPr>
      <w:rPr>
        <w:rFonts w:cs="Times New Roman"/>
      </w:rPr>
    </w:lvl>
  </w:abstractNum>
  <w:abstractNum w:abstractNumId="13">
    <w:nsid w:val="7982B9FF"/>
    <w:multiLevelType w:val="singleLevel"/>
    <w:tmpl w:val="7982B9FF"/>
    <w:lvl w:ilvl="0">
      <w:start w:val="7"/>
      <w:numFmt w:val="chineseCounting"/>
      <w:suff w:val="nothing"/>
      <w:lvlText w:val="%1、"/>
      <w:lvlJc w:val="left"/>
      <w:rPr>
        <w:rFonts w:cs="Times New Roman" w:hint="eastAsia"/>
      </w:rPr>
    </w:lvl>
  </w:abstractNum>
  <w:num w:numId="1">
    <w:abstractNumId w:val="13"/>
  </w:num>
  <w:num w:numId="2">
    <w:abstractNumId w:val="5"/>
  </w:num>
  <w:num w:numId="3">
    <w:abstractNumId w:val="7"/>
  </w:num>
  <w:num w:numId="4">
    <w:abstractNumId w:val="3"/>
  </w:num>
  <w:num w:numId="5">
    <w:abstractNumId w:val="11"/>
  </w:num>
  <w:num w:numId="6">
    <w:abstractNumId w:val="1"/>
  </w:num>
  <w:num w:numId="7">
    <w:abstractNumId w:val="9"/>
  </w:num>
  <w:num w:numId="8">
    <w:abstractNumId w:val="2"/>
  </w:num>
  <w:num w:numId="9">
    <w:abstractNumId w:val="12"/>
  </w:num>
  <w:num w:numId="10">
    <w:abstractNumId w:val="4"/>
  </w:num>
  <w:num w:numId="11">
    <w:abstractNumId w:val="10"/>
  </w:num>
  <w:num w:numId="12">
    <w:abstractNumId w:val="0"/>
  </w:num>
  <w:num w:numId="13">
    <w:abstractNumId w:val="6"/>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2DE5"/>
    <w:rsid w:val="00020C1A"/>
    <w:rsid w:val="00073168"/>
    <w:rsid w:val="00077B9D"/>
    <w:rsid w:val="00081A2D"/>
    <w:rsid w:val="000E287B"/>
    <w:rsid w:val="00117DDD"/>
    <w:rsid w:val="00137392"/>
    <w:rsid w:val="00142A0F"/>
    <w:rsid w:val="0015340F"/>
    <w:rsid w:val="0017051A"/>
    <w:rsid w:val="00173F66"/>
    <w:rsid w:val="0018122E"/>
    <w:rsid w:val="00187A8F"/>
    <w:rsid w:val="00192FEC"/>
    <w:rsid w:val="001A721A"/>
    <w:rsid w:val="001B7B00"/>
    <w:rsid w:val="001D702E"/>
    <w:rsid w:val="001F2FD8"/>
    <w:rsid w:val="00263504"/>
    <w:rsid w:val="00283C35"/>
    <w:rsid w:val="002A6123"/>
    <w:rsid w:val="002E5327"/>
    <w:rsid w:val="00313864"/>
    <w:rsid w:val="00325FC8"/>
    <w:rsid w:val="00334BC2"/>
    <w:rsid w:val="00345FEA"/>
    <w:rsid w:val="00351789"/>
    <w:rsid w:val="00360C2B"/>
    <w:rsid w:val="00375EA8"/>
    <w:rsid w:val="00390DA9"/>
    <w:rsid w:val="003A4902"/>
    <w:rsid w:val="003E66DF"/>
    <w:rsid w:val="00432C67"/>
    <w:rsid w:val="00435A78"/>
    <w:rsid w:val="00440A59"/>
    <w:rsid w:val="00451A26"/>
    <w:rsid w:val="00451D69"/>
    <w:rsid w:val="00494D62"/>
    <w:rsid w:val="004960C7"/>
    <w:rsid w:val="004B2EC4"/>
    <w:rsid w:val="00501B64"/>
    <w:rsid w:val="00505E80"/>
    <w:rsid w:val="00507120"/>
    <w:rsid w:val="00536185"/>
    <w:rsid w:val="005B5808"/>
    <w:rsid w:val="005C2DA0"/>
    <w:rsid w:val="005C5ADF"/>
    <w:rsid w:val="005C79F6"/>
    <w:rsid w:val="005D5231"/>
    <w:rsid w:val="005F5728"/>
    <w:rsid w:val="006014A1"/>
    <w:rsid w:val="00606FD8"/>
    <w:rsid w:val="00651459"/>
    <w:rsid w:val="006620DF"/>
    <w:rsid w:val="00666081"/>
    <w:rsid w:val="00667CA7"/>
    <w:rsid w:val="00676E42"/>
    <w:rsid w:val="006846B1"/>
    <w:rsid w:val="006C4351"/>
    <w:rsid w:val="006D642E"/>
    <w:rsid w:val="006E3B75"/>
    <w:rsid w:val="006F4BF6"/>
    <w:rsid w:val="00704147"/>
    <w:rsid w:val="00706CDE"/>
    <w:rsid w:val="00711184"/>
    <w:rsid w:val="00731584"/>
    <w:rsid w:val="00741B2D"/>
    <w:rsid w:val="007C134F"/>
    <w:rsid w:val="007C7090"/>
    <w:rsid w:val="007E23E8"/>
    <w:rsid w:val="007E7D5F"/>
    <w:rsid w:val="00803CD8"/>
    <w:rsid w:val="00832CED"/>
    <w:rsid w:val="00853556"/>
    <w:rsid w:val="00856D97"/>
    <w:rsid w:val="008763FD"/>
    <w:rsid w:val="00887A66"/>
    <w:rsid w:val="008B40B3"/>
    <w:rsid w:val="008D5EC7"/>
    <w:rsid w:val="008F273E"/>
    <w:rsid w:val="008F2D30"/>
    <w:rsid w:val="008F7F8E"/>
    <w:rsid w:val="00943670"/>
    <w:rsid w:val="009745E9"/>
    <w:rsid w:val="009806EC"/>
    <w:rsid w:val="00982BED"/>
    <w:rsid w:val="009A130C"/>
    <w:rsid w:val="009B55B6"/>
    <w:rsid w:val="009C55CD"/>
    <w:rsid w:val="009C77C2"/>
    <w:rsid w:val="009E2DE5"/>
    <w:rsid w:val="009E60A2"/>
    <w:rsid w:val="00A03A71"/>
    <w:rsid w:val="00A25F46"/>
    <w:rsid w:val="00A34FF0"/>
    <w:rsid w:val="00A37039"/>
    <w:rsid w:val="00A4026E"/>
    <w:rsid w:val="00A5004A"/>
    <w:rsid w:val="00A52F69"/>
    <w:rsid w:val="00A67512"/>
    <w:rsid w:val="00A81AFA"/>
    <w:rsid w:val="00AA254C"/>
    <w:rsid w:val="00AB300B"/>
    <w:rsid w:val="00AB58DD"/>
    <w:rsid w:val="00AB6714"/>
    <w:rsid w:val="00AD2FF4"/>
    <w:rsid w:val="00AE6B1F"/>
    <w:rsid w:val="00B45375"/>
    <w:rsid w:val="00B51BDB"/>
    <w:rsid w:val="00B91120"/>
    <w:rsid w:val="00BB73FF"/>
    <w:rsid w:val="00BD299B"/>
    <w:rsid w:val="00BD4F5B"/>
    <w:rsid w:val="00BF45F8"/>
    <w:rsid w:val="00C07CC3"/>
    <w:rsid w:val="00C17FD9"/>
    <w:rsid w:val="00C23B53"/>
    <w:rsid w:val="00C250F0"/>
    <w:rsid w:val="00C56A3C"/>
    <w:rsid w:val="00C6513D"/>
    <w:rsid w:val="00C752A0"/>
    <w:rsid w:val="00D01355"/>
    <w:rsid w:val="00D01E10"/>
    <w:rsid w:val="00D32F72"/>
    <w:rsid w:val="00D40E83"/>
    <w:rsid w:val="00D771BB"/>
    <w:rsid w:val="00D93ECC"/>
    <w:rsid w:val="00DB4018"/>
    <w:rsid w:val="00DE5E1D"/>
    <w:rsid w:val="00DF03C8"/>
    <w:rsid w:val="00DF7476"/>
    <w:rsid w:val="00E02C6B"/>
    <w:rsid w:val="00E504A2"/>
    <w:rsid w:val="00E81D5B"/>
    <w:rsid w:val="00EC1108"/>
    <w:rsid w:val="00EC4617"/>
    <w:rsid w:val="00EF31D6"/>
    <w:rsid w:val="00F009FD"/>
    <w:rsid w:val="00F44561"/>
    <w:rsid w:val="00F60687"/>
    <w:rsid w:val="00F6305E"/>
    <w:rsid w:val="00F70A2B"/>
    <w:rsid w:val="00F74C47"/>
    <w:rsid w:val="00F92A07"/>
    <w:rsid w:val="00FC7832"/>
    <w:rsid w:val="00FE0612"/>
    <w:rsid w:val="00FE3A21"/>
    <w:rsid w:val="00FE4AFF"/>
    <w:rsid w:val="00FF2F9B"/>
    <w:rsid w:val="00FF450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Title"/>
    <w:qFormat/>
    <w:rsid w:val="00334BC2"/>
    <w:rPr>
      <w:rFonts w:ascii="Times New Roman" w:hAnsi="Times New Roman"/>
      <w:kern w:val="0"/>
      <w:szCs w:val="20"/>
    </w:rPr>
  </w:style>
  <w:style w:type="paragraph" w:styleId="Heading1">
    <w:name w:val="heading 1"/>
    <w:basedOn w:val="Normal"/>
    <w:next w:val="Normal"/>
    <w:link w:val="Heading1Char"/>
    <w:uiPriority w:val="99"/>
    <w:qFormat/>
    <w:rsid w:val="00334BC2"/>
    <w:pPr>
      <w:keepNext/>
      <w:keepLines/>
      <w:widowControl w:val="0"/>
      <w:tabs>
        <w:tab w:val="left" w:pos="840"/>
      </w:tabs>
      <w:adjustRightInd w:val="0"/>
      <w:snapToGrid w:val="0"/>
      <w:spacing w:line="360" w:lineRule="auto"/>
      <w:jc w:val="both"/>
      <w:outlineLvl w:val="0"/>
    </w:pPr>
    <w:rPr>
      <w:rFonts w:ascii="宋体"/>
      <w:b/>
      <w:kern w:val="44"/>
      <w:sz w:val="24"/>
    </w:rPr>
  </w:style>
  <w:style w:type="paragraph" w:styleId="Heading2">
    <w:name w:val="heading 2"/>
    <w:basedOn w:val="Normal"/>
    <w:next w:val="Normal"/>
    <w:link w:val="Heading2Char"/>
    <w:uiPriority w:val="99"/>
    <w:qFormat/>
    <w:rsid w:val="00334BC2"/>
    <w:pPr>
      <w:keepNext/>
      <w:keepLines/>
      <w:tabs>
        <w:tab w:val="left" w:pos="840"/>
      </w:tabs>
      <w:spacing w:before="260" w:after="260" w:line="416" w:lineRule="auto"/>
      <w:outlineLvl w:val="1"/>
    </w:pPr>
    <w:rPr>
      <w:rFonts w:ascii="Cambria" w:hAnsi="Cambria"/>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34BC2"/>
    <w:rPr>
      <w:rFonts w:ascii="宋体" w:eastAsia="宋体" w:hAnsi="Times New Roman" w:cs="Times New Roman"/>
      <w:b/>
      <w:kern w:val="44"/>
      <w:sz w:val="20"/>
      <w:szCs w:val="20"/>
    </w:rPr>
  </w:style>
  <w:style w:type="character" w:customStyle="1" w:styleId="Heading2Char">
    <w:name w:val="Heading 2 Char"/>
    <w:basedOn w:val="DefaultParagraphFont"/>
    <w:link w:val="Heading2"/>
    <w:uiPriority w:val="99"/>
    <w:locked/>
    <w:rsid w:val="00334BC2"/>
    <w:rPr>
      <w:rFonts w:ascii="Cambria" w:eastAsia="宋体" w:hAnsi="Cambria" w:cs="Times New Roman"/>
      <w:b/>
      <w:bCs/>
      <w:kern w:val="0"/>
      <w:sz w:val="32"/>
      <w:szCs w:val="32"/>
    </w:rPr>
  </w:style>
  <w:style w:type="paragraph" w:styleId="Header">
    <w:name w:val="header"/>
    <w:basedOn w:val="Normal"/>
    <w:link w:val="HeaderChar"/>
    <w:uiPriority w:val="99"/>
    <w:rsid w:val="00334BC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34BC2"/>
    <w:rPr>
      <w:rFonts w:cs="Times New Roman"/>
      <w:sz w:val="18"/>
      <w:szCs w:val="18"/>
    </w:rPr>
  </w:style>
  <w:style w:type="paragraph" w:styleId="Footer">
    <w:name w:val="footer"/>
    <w:basedOn w:val="Normal"/>
    <w:link w:val="FooterChar"/>
    <w:uiPriority w:val="99"/>
    <w:rsid w:val="00334BC2"/>
    <w:pPr>
      <w:tabs>
        <w:tab w:val="center" w:pos="4153"/>
        <w:tab w:val="right" w:pos="8306"/>
      </w:tabs>
      <w:snapToGrid w:val="0"/>
    </w:pPr>
    <w:rPr>
      <w:sz w:val="18"/>
      <w:szCs w:val="18"/>
    </w:rPr>
  </w:style>
  <w:style w:type="character" w:customStyle="1" w:styleId="FooterChar">
    <w:name w:val="Footer Char"/>
    <w:basedOn w:val="DefaultParagraphFont"/>
    <w:link w:val="Footer"/>
    <w:uiPriority w:val="99"/>
    <w:locked/>
    <w:rsid w:val="00334BC2"/>
    <w:rPr>
      <w:rFonts w:cs="Times New Roman"/>
      <w:sz w:val="18"/>
      <w:szCs w:val="18"/>
    </w:rPr>
  </w:style>
  <w:style w:type="character" w:customStyle="1" w:styleId="1Char">
    <w:name w:val="标题 1 Char"/>
    <w:basedOn w:val="DefaultParagraphFont"/>
    <w:uiPriority w:val="99"/>
    <w:rsid w:val="00334BC2"/>
    <w:rPr>
      <w:rFonts w:ascii="Times New Roman" w:eastAsia="宋体" w:hAnsi="Times New Roman" w:cs="Times New Roman"/>
      <w:b/>
      <w:bCs/>
      <w:kern w:val="44"/>
      <w:sz w:val="44"/>
      <w:szCs w:val="44"/>
    </w:rPr>
  </w:style>
  <w:style w:type="character" w:customStyle="1" w:styleId="TitleChar">
    <w:name w:val="Title Char"/>
    <w:uiPriority w:val="99"/>
    <w:locked/>
    <w:rsid w:val="00334BC2"/>
    <w:rPr>
      <w:rFonts w:ascii="?? Light" w:hAnsi="?? Light"/>
      <w:b/>
      <w:sz w:val="32"/>
    </w:rPr>
  </w:style>
  <w:style w:type="character" w:customStyle="1" w:styleId="BodyTextFirstIndentChar">
    <w:name w:val="Body Text First Indent Char"/>
    <w:uiPriority w:val="99"/>
    <w:locked/>
    <w:rsid w:val="00334BC2"/>
    <w:rPr>
      <w:rFonts w:ascii="楷体_GB2312" w:eastAsia="楷体_GB2312" w:hAnsi="Times New Roman"/>
      <w:kern w:val="2"/>
      <w:sz w:val="24"/>
    </w:rPr>
  </w:style>
  <w:style w:type="character" w:customStyle="1" w:styleId="PlainTextChar">
    <w:name w:val="Plain Text Char"/>
    <w:uiPriority w:val="99"/>
    <w:locked/>
    <w:rsid w:val="00334BC2"/>
    <w:rPr>
      <w:rFonts w:ascii="宋体" w:eastAsia="宋体" w:hAnsi="Courier New"/>
    </w:rPr>
  </w:style>
  <w:style w:type="character" w:customStyle="1" w:styleId="NormalIndentChar">
    <w:name w:val="Normal Indent Char"/>
    <w:link w:val="NormalIndent"/>
    <w:uiPriority w:val="99"/>
    <w:locked/>
    <w:rsid w:val="00334BC2"/>
    <w:rPr>
      <w:rFonts w:ascii="Times New Roman" w:hAnsi="Times New Roman"/>
    </w:rPr>
  </w:style>
  <w:style w:type="character" w:customStyle="1" w:styleId="BodyTextIndentChar">
    <w:name w:val="Body Text Indent Char"/>
    <w:uiPriority w:val="99"/>
    <w:locked/>
    <w:rsid w:val="00334BC2"/>
  </w:style>
  <w:style w:type="character" w:customStyle="1" w:styleId="Char">
    <w:name w:val="正文文本 Char"/>
    <w:uiPriority w:val="99"/>
    <w:rsid w:val="00334BC2"/>
    <w:rPr>
      <w:rFonts w:ascii="楷体_GB2312" w:eastAsia="楷体_GB2312" w:hAnsi="Times New Roman"/>
      <w:kern w:val="2"/>
      <w:sz w:val="32"/>
    </w:rPr>
  </w:style>
  <w:style w:type="character" w:customStyle="1" w:styleId="NormalCharacter">
    <w:name w:val="NormalCharacter"/>
    <w:uiPriority w:val="99"/>
    <w:semiHidden/>
    <w:rsid w:val="00334BC2"/>
    <w:rPr>
      <w:kern w:val="2"/>
      <w:sz w:val="24"/>
      <w:lang w:val="en-US" w:eastAsia="zh-CN"/>
    </w:rPr>
  </w:style>
  <w:style w:type="character" w:styleId="Hyperlink">
    <w:name w:val="Hyperlink"/>
    <w:basedOn w:val="NormalCharacter"/>
    <w:uiPriority w:val="99"/>
    <w:rsid w:val="00334BC2"/>
    <w:rPr>
      <w:rFonts w:cs="Times New Roman"/>
      <w:color w:val="0000FF"/>
      <w:szCs w:val="24"/>
      <w:u w:val="none"/>
      <w:lang w:bidi="ar-SA"/>
    </w:rPr>
  </w:style>
  <w:style w:type="character" w:styleId="PageNumber">
    <w:name w:val="page number"/>
    <w:basedOn w:val="DefaultParagraphFont"/>
    <w:uiPriority w:val="99"/>
    <w:rsid w:val="00334BC2"/>
    <w:rPr>
      <w:rFonts w:cs="Times New Roman"/>
      <w:sz w:val="20"/>
      <w:szCs w:val="20"/>
    </w:rPr>
  </w:style>
  <w:style w:type="character" w:styleId="Strong">
    <w:name w:val="Strong"/>
    <w:basedOn w:val="DefaultParagraphFont"/>
    <w:uiPriority w:val="99"/>
    <w:qFormat/>
    <w:rsid w:val="00334BC2"/>
    <w:rPr>
      <w:rFonts w:cs="Times New Roman"/>
      <w:b/>
      <w:bCs/>
      <w:sz w:val="20"/>
      <w:szCs w:val="20"/>
    </w:rPr>
  </w:style>
  <w:style w:type="paragraph" w:customStyle="1" w:styleId="TableParagraph">
    <w:name w:val="Table Paragraph"/>
    <w:basedOn w:val="Normal"/>
    <w:uiPriority w:val="99"/>
    <w:rsid w:val="00334BC2"/>
    <w:rPr>
      <w:sz w:val="24"/>
    </w:rPr>
  </w:style>
  <w:style w:type="paragraph" w:customStyle="1" w:styleId="Normal19">
    <w:name w:val="Normal_19"/>
    <w:basedOn w:val="Normal"/>
    <w:uiPriority w:val="99"/>
    <w:rsid w:val="00334BC2"/>
    <w:pPr>
      <w:spacing w:before="120" w:after="240"/>
    </w:pPr>
    <w:rPr>
      <w:sz w:val="22"/>
      <w:szCs w:val="22"/>
    </w:rPr>
  </w:style>
  <w:style w:type="paragraph" w:customStyle="1" w:styleId="Style1">
    <w:name w:val="_Style 1"/>
    <w:basedOn w:val="Normal"/>
    <w:uiPriority w:val="99"/>
    <w:rsid w:val="00334BC2"/>
    <w:pPr>
      <w:ind w:firstLineChars="200" w:firstLine="420"/>
    </w:pPr>
  </w:style>
  <w:style w:type="paragraph" w:styleId="ListParagraph">
    <w:name w:val="List Paragraph"/>
    <w:basedOn w:val="Normal"/>
    <w:uiPriority w:val="99"/>
    <w:qFormat/>
    <w:rsid w:val="00334BC2"/>
    <w:pPr>
      <w:ind w:firstLineChars="200" w:firstLine="420"/>
    </w:pPr>
  </w:style>
  <w:style w:type="paragraph" w:styleId="NormalWeb">
    <w:name w:val="Normal (Web)"/>
    <w:basedOn w:val="Normal"/>
    <w:uiPriority w:val="99"/>
    <w:rsid w:val="00334BC2"/>
    <w:pPr>
      <w:spacing w:before="100" w:beforeAutospacing="1" w:after="100" w:afterAutospacing="1"/>
    </w:pPr>
    <w:rPr>
      <w:rFonts w:ascii="Arial Unicode MS" w:hAnsi="Arial Unicode MS"/>
      <w:color w:val="000000"/>
      <w:sz w:val="24"/>
      <w:szCs w:val="24"/>
    </w:rPr>
  </w:style>
  <w:style w:type="paragraph" w:styleId="PlainText">
    <w:name w:val="Plain Text"/>
    <w:basedOn w:val="Normal"/>
    <w:next w:val="Normal"/>
    <w:link w:val="PlainTextChar1"/>
    <w:uiPriority w:val="99"/>
    <w:rsid w:val="00334BC2"/>
    <w:pPr>
      <w:widowControl w:val="0"/>
      <w:jc w:val="both"/>
    </w:pPr>
    <w:rPr>
      <w:rFonts w:ascii="宋体" w:hAnsi="Courier New"/>
      <w:sz w:val="20"/>
    </w:rPr>
  </w:style>
  <w:style w:type="character" w:customStyle="1" w:styleId="PlainTextChar1">
    <w:name w:val="Plain Text Char1"/>
    <w:basedOn w:val="DefaultParagraphFont"/>
    <w:link w:val="PlainText"/>
    <w:uiPriority w:val="99"/>
    <w:semiHidden/>
    <w:locked/>
    <w:rsid w:val="00081A2D"/>
    <w:rPr>
      <w:rFonts w:ascii="宋体" w:hAnsi="Courier New" w:cs="Courier New"/>
      <w:kern w:val="0"/>
      <w:sz w:val="21"/>
      <w:szCs w:val="21"/>
    </w:rPr>
  </w:style>
  <w:style w:type="character" w:customStyle="1" w:styleId="Char1">
    <w:name w:val="纯文本 Char1"/>
    <w:basedOn w:val="DefaultParagraphFont"/>
    <w:uiPriority w:val="99"/>
    <w:semiHidden/>
    <w:rsid w:val="00334BC2"/>
    <w:rPr>
      <w:rFonts w:ascii="宋体" w:eastAsia="宋体" w:hAnsi="Courier New" w:cs="Courier New"/>
      <w:kern w:val="0"/>
      <w:sz w:val="21"/>
      <w:szCs w:val="21"/>
    </w:rPr>
  </w:style>
  <w:style w:type="paragraph" w:styleId="BodyTextIndent">
    <w:name w:val="Body Text Indent"/>
    <w:basedOn w:val="Normal"/>
    <w:next w:val="Normal"/>
    <w:link w:val="BodyTextIndentChar1"/>
    <w:uiPriority w:val="99"/>
    <w:rsid w:val="00334BC2"/>
    <w:pPr>
      <w:spacing w:after="120"/>
      <w:ind w:leftChars="200" w:left="420"/>
    </w:pPr>
    <w:rPr>
      <w:rFonts w:ascii="Calibri" w:hAnsi="Calibri"/>
      <w:kern w:val="2"/>
      <w:szCs w:val="22"/>
    </w:rPr>
  </w:style>
  <w:style w:type="character" w:customStyle="1" w:styleId="BodyTextIndentChar1">
    <w:name w:val="Body Text Indent Char1"/>
    <w:basedOn w:val="DefaultParagraphFont"/>
    <w:link w:val="BodyTextIndent"/>
    <w:uiPriority w:val="99"/>
    <w:semiHidden/>
    <w:locked/>
    <w:rsid w:val="00081A2D"/>
    <w:rPr>
      <w:rFonts w:ascii="Times New Roman" w:hAnsi="Times New Roman" w:cs="Times New Roman"/>
      <w:kern w:val="0"/>
      <w:sz w:val="20"/>
      <w:szCs w:val="20"/>
    </w:rPr>
  </w:style>
  <w:style w:type="character" w:customStyle="1" w:styleId="Char10">
    <w:name w:val="正文文本缩进 Char1"/>
    <w:basedOn w:val="DefaultParagraphFont"/>
    <w:uiPriority w:val="99"/>
    <w:semiHidden/>
    <w:rsid w:val="00334BC2"/>
    <w:rPr>
      <w:rFonts w:ascii="Times New Roman" w:eastAsia="宋体" w:hAnsi="Times New Roman" w:cs="Times New Roman"/>
      <w:kern w:val="0"/>
      <w:sz w:val="20"/>
      <w:szCs w:val="20"/>
    </w:rPr>
  </w:style>
  <w:style w:type="paragraph" w:styleId="BodyText">
    <w:name w:val="Body Text"/>
    <w:basedOn w:val="Normal"/>
    <w:link w:val="BodyTextChar"/>
    <w:uiPriority w:val="99"/>
    <w:rsid w:val="00334BC2"/>
    <w:pPr>
      <w:spacing w:after="120"/>
    </w:pPr>
  </w:style>
  <w:style w:type="character" w:customStyle="1" w:styleId="BodyTextChar">
    <w:name w:val="Body Text Char"/>
    <w:basedOn w:val="DefaultParagraphFont"/>
    <w:link w:val="BodyText"/>
    <w:uiPriority w:val="99"/>
    <w:semiHidden/>
    <w:locked/>
    <w:rsid w:val="00334BC2"/>
    <w:rPr>
      <w:rFonts w:ascii="Times New Roman" w:eastAsia="宋体" w:hAnsi="Times New Roman" w:cs="Times New Roman"/>
      <w:kern w:val="0"/>
      <w:sz w:val="20"/>
      <w:szCs w:val="20"/>
    </w:rPr>
  </w:style>
  <w:style w:type="paragraph" w:styleId="BodyTextFirstIndent">
    <w:name w:val="Body Text First Indent"/>
    <w:basedOn w:val="BodyText"/>
    <w:link w:val="BodyTextFirstIndentChar1"/>
    <w:uiPriority w:val="99"/>
    <w:rsid w:val="00334BC2"/>
    <w:pPr>
      <w:widowControl w:val="0"/>
      <w:ind w:firstLineChars="100" w:firstLine="420"/>
      <w:jc w:val="both"/>
    </w:pPr>
    <w:rPr>
      <w:rFonts w:ascii="楷体_GB2312" w:eastAsia="楷体_GB2312"/>
      <w:kern w:val="2"/>
      <w:sz w:val="24"/>
      <w:szCs w:val="24"/>
    </w:rPr>
  </w:style>
  <w:style w:type="character" w:customStyle="1" w:styleId="BodyTextFirstIndentChar1">
    <w:name w:val="Body Text First Indent Char1"/>
    <w:basedOn w:val="BodyTextChar"/>
    <w:link w:val="BodyTextFirstIndent"/>
    <w:uiPriority w:val="99"/>
    <w:semiHidden/>
    <w:locked/>
    <w:rsid w:val="00081A2D"/>
  </w:style>
  <w:style w:type="character" w:customStyle="1" w:styleId="Char11">
    <w:name w:val="正文首行缩进 Char1"/>
    <w:basedOn w:val="BodyTextChar"/>
    <w:uiPriority w:val="99"/>
    <w:semiHidden/>
    <w:rsid w:val="00334BC2"/>
  </w:style>
  <w:style w:type="paragraph" w:styleId="TOC1">
    <w:name w:val="toc 1"/>
    <w:basedOn w:val="Normal"/>
    <w:next w:val="Normal"/>
    <w:uiPriority w:val="99"/>
    <w:rsid w:val="00334BC2"/>
    <w:pPr>
      <w:tabs>
        <w:tab w:val="right" w:leader="middleDot" w:pos="8948"/>
      </w:tabs>
    </w:pPr>
    <w:rPr>
      <w:rFonts w:ascii="宋体" w:hAnsi="宋体"/>
      <w:b/>
      <w:bCs/>
      <w:caps/>
      <w:szCs w:val="21"/>
    </w:rPr>
  </w:style>
  <w:style w:type="paragraph" w:styleId="NormalIndent">
    <w:name w:val="Normal Indent"/>
    <w:basedOn w:val="Normal"/>
    <w:link w:val="NormalIndentChar"/>
    <w:uiPriority w:val="99"/>
    <w:rsid w:val="00334BC2"/>
    <w:pPr>
      <w:ind w:firstLine="420"/>
    </w:pPr>
    <w:rPr>
      <w:sz w:val="20"/>
    </w:rPr>
  </w:style>
  <w:style w:type="paragraph" w:styleId="Title">
    <w:name w:val="Title"/>
    <w:basedOn w:val="Normal"/>
    <w:next w:val="Normal"/>
    <w:link w:val="TitleChar1"/>
    <w:uiPriority w:val="99"/>
    <w:qFormat/>
    <w:rsid w:val="00334BC2"/>
    <w:pPr>
      <w:widowControl w:val="0"/>
      <w:spacing w:before="240" w:after="60" w:line="400" w:lineRule="exact"/>
      <w:ind w:firstLineChars="200" w:firstLine="200"/>
      <w:jc w:val="center"/>
      <w:outlineLvl w:val="0"/>
    </w:pPr>
    <w:rPr>
      <w:rFonts w:ascii="?? Light" w:hAnsi="?? Light"/>
      <w:b/>
      <w:sz w:val="32"/>
      <w:szCs w:val="32"/>
    </w:rPr>
  </w:style>
  <w:style w:type="character" w:customStyle="1" w:styleId="TitleChar1">
    <w:name w:val="Title Char1"/>
    <w:basedOn w:val="DefaultParagraphFont"/>
    <w:link w:val="Title"/>
    <w:uiPriority w:val="99"/>
    <w:locked/>
    <w:rsid w:val="00081A2D"/>
    <w:rPr>
      <w:rFonts w:ascii="Cambria" w:hAnsi="Cambria" w:cs="Times New Roman"/>
      <w:b/>
      <w:bCs/>
      <w:kern w:val="0"/>
      <w:sz w:val="32"/>
      <w:szCs w:val="32"/>
    </w:rPr>
  </w:style>
  <w:style w:type="character" w:customStyle="1" w:styleId="Char0">
    <w:name w:val="标题 Char"/>
    <w:basedOn w:val="DefaultParagraphFont"/>
    <w:uiPriority w:val="99"/>
    <w:rsid w:val="00334BC2"/>
    <w:rPr>
      <w:rFonts w:ascii="Calibri Light" w:eastAsia="宋体" w:hAnsi="Calibri Light" w:cs="Times New Roman"/>
      <w:b/>
      <w:bCs/>
      <w:kern w:val="0"/>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zjzfcg.gov.c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78</TotalTime>
  <Pages>39</Pages>
  <Words>3739</Words>
  <Characters>21317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User</cp:lastModifiedBy>
  <cp:revision>162</cp:revision>
  <dcterms:created xsi:type="dcterms:W3CDTF">2021-01-04T07:42:00Z</dcterms:created>
  <dcterms:modified xsi:type="dcterms:W3CDTF">2021-01-08T09:23:00Z</dcterms:modified>
</cp:coreProperties>
</file>