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06" w:rsidRPr="00E2397C" w:rsidRDefault="006B1006">
      <w:pPr>
        <w:spacing w:line="360" w:lineRule="auto"/>
        <w:jc w:val="center"/>
        <w:rPr>
          <w:rFonts w:ascii="仿宋_GB2312" w:eastAsia="仿宋_GB2312" w:hAnsi="宋体"/>
          <w:b/>
          <w:sz w:val="52"/>
          <w:szCs w:val="52"/>
        </w:rPr>
      </w:pPr>
    </w:p>
    <w:p w:rsidR="006B1006" w:rsidRPr="00E2397C" w:rsidRDefault="00152604">
      <w:pPr>
        <w:spacing w:line="360" w:lineRule="auto"/>
        <w:jc w:val="center"/>
        <w:rPr>
          <w:rFonts w:ascii="宋体" w:hAnsi="宋体"/>
          <w:b/>
          <w:sz w:val="44"/>
          <w:szCs w:val="44"/>
        </w:rPr>
      </w:pPr>
      <w:r w:rsidRPr="00E2397C">
        <w:rPr>
          <w:rFonts w:ascii="宋体" w:hAnsi="宋体" w:hint="eastAsia"/>
          <w:b/>
          <w:sz w:val="44"/>
          <w:szCs w:val="44"/>
        </w:rPr>
        <w:t>湖州南太湖新区西南分区、西塞山分区垃圾清运项目(2022-2024年度）</w:t>
      </w:r>
    </w:p>
    <w:p w:rsidR="006B1006" w:rsidRPr="00E2397C" w:rsidRDefault="006B1006">
      <w:pPr>
        <w:spacing w:line="360" w:lineRule="auto"/>
        <w:rPr>
          <w:rFonts w:ascii="宋体" w:hAnsi="宋体"/>
          <w:b/>
          <w:sz w:val="28"/>
          <w:szCs w:val="28"/>
        </w:rPr>
      </w:pPr>
    </w:p>
    <w:p w:rsidR="006B1006" w:rsidRPr="00E2397C" w:rsidRDefault="000E7D51">
      <w:pPr>
        <w:snapToGrid w:val="0"/>
        <w:spacing w:line="360" w:lineRule="auto"/>
        <w:jc w:val="center"/>
        <w:rPr>
          <w:rFonts w:ascii="宋体" w:hAnsi="宋体"/>
          <w:b/>
          <w:sz w:val="28"/>
          <w:szCs w:val="28"/>
        </w:rPr>
      </w:pPr>
      <w:r w:rsidRPr="00E2397C">
        <w:rPr>
          <w:rFonts w:ascii="宋体" w:hAnsi="宋体" w:hint="eastAsia"/>
          <w:b/>
          <w:sz w:val="28"/>
          <w:szCs w:val="28"/>
        </w:rPr>
        <w:t>（财政审批编号：</w:t>
      </w:r>
      <w:r w:rsidR="006F3C50" w:rsidRPr="00E2397C">
        <w:rPr>
          <w:rFonts w:ascii="宋体" w:hAnsi="宋体" w:hint="eastAsia"/>
          <w:b/>
          <w:sz w:val="28"/>
          <w:szCs w:val="28"/>
        </w:rPr>
        <w:t>临[2022]922号</w:t>
      </w:r>
      <w:r w:rsidRPr="00E2397C">
        <w:rPr>
          <w:rFonts w:ascii="宋体" w:hAnsi="宋体" w:hint="eastAsia"/>
          <w:b/>
          <w:sz w:val="28"/>
          <w:szCs w:val="28"/>
        </w:rPr>
        <w:t>）</w:t>
      </w:r>
    </w:p>
    <w:p w:rsidR="006B1006" w:rsidRPr="00E2397C" w:rsidRDefault="000E7D51" w:rsidP="00740D4E">
      <w:pPr>
        <w:snapToGrid w:val="0"/>
        <w:spacing w:beforeLines="50" w:before="120" w:line="360" w:lineRule="auto"/>
        <w:jc w:val="center"/>
        <w:rPr>
          <w:rFonts w:ascii="隶书" w:eastAsia="楷体_GB2312" w:hAnsi="Arial Narrow"/>
          <w:sz w:val="30"/>
          <w:szCs w:val="72"/>
        </w:rPr>
      </w:pPr>
      <w:r w:rsidRPr="00E2397C">
        <w:rPr>
          <w:rFonts w:ascii="宋体" w:hAnsi="宋体" w:cs="宋体" w:hint="eastAsia"/>
          <w:b/>
          <w:sz w:val="52"/>
          <w:szCs w:val="52"/>
        </w:rPr>
        <w:t>（电子招投标）</w:t>
      </w:r>
    </w:p>
    <w:p w:rsidR="006B1006" w:rsidRPr="00E2397C" w:rsidRDefault="006B1006" w:rsidP="00740D4E">
      <w:pPr>
        <w:snapToGrid w:val="0"/>
        <w:spacing w:beforeLines="50" w:before="120" w:line="360" w:lineRule="auto"/>
        <w:rPr>
          <w:rFonts w:ascii="隶书" w:eastAsia="楷体_GB2312" w:hAnsi="Arial Narrow"/>
          <w:sz w:val="30"/>
          <w:szCs w:val="72"/>
        </w:rPr>
      </w:pPr>
    </w:p>
    <w:p w:rsidR="006B1006" w:rsidRPr="00E2397C" w:rsidRDefault="000E7D51" w:rsidP="00740D4E">
      <w:pPr>
        <w:spacing w:beforeLines="50" w:before="120"/>
        <w:jc w:val="center"/>
        <w:rPr>
          <w:rFonts w:ascii="宋体" w:hAnsi="宋体"/>
          <w:sz w:val="72"/>
          <w:szCs w:val="72"/>
        </w:rPr>
      </w:pPr>
      <w:r w:rsidRPr="00E2397C">
        <w:rPr>
          <w:rFonts w:ascii="宋体" w:hAnsi="宋体" w:hint="eastAsia"/>
          <w:sz w:val="72"/>
          <w:szCs w:val="72"/>
        </w:rPr>
        <w:t>公开招标采购文件</w:t>
      </w:r>
    </w:p>
    <w:p w:rsidR="006B1006" w:rsidRPr="00E2397C" w:rsidRDefault="006B1006">
      <w:pPr>
        <w:snapToGrid w:val="0"/>
        <w:spacing w:line="360" w:lineRule="auto"/>
        <w:rPr>
          <w:rFonts w:ascii="宋体" w:hAnsi="宋体"/>
          <w:sz w:val="30"/>
          <w:szCs w:val="72"/>
        </w:rPr>
      </w:pPr>
    </w:p>
    <w:p w:rsidR="006B1006" w:rsidRPr="00E2397C" w:rsidRDefault="006B1006">
      <w:pPr>
        <w:snapToGrid w:val="0"/>
        <w:spacing w:line="360" w:lineRule="auto"/>
        <w:rPr>
          <w:rFonts w:ascii="宋体" w:hAnsi="宋体"/>
          <w:sz w:val="30"/>
          <w:szCs w:val="72"/>
        </w:rPr>
      </w:pPr>
    </w:p>
    <w:p w:rsidR="006B1006" w:rsidRPr="00E2397C" w:rsidRDefault="006B1006">
      <w:pPr>
        <w:snapToGrid w:val="0"/>
        <w:spacing w:line="360" w:lineRule="auto"/>
        <w:rPr>
          <w:rFonts w:ascii="宋体" w:hAnsi="宋体"/>
          <w:sz w:val="30"/>
          <w:szCs w:val="72"/>
        </w:rPr>
      </w:pPr>
    </w:p>
    <w:p w:rsidR="006B1006" w:rsidRPr="00E2397C" w:rsidRDefault="000E7D51">
      <w:pPr>
        <w:pStyle w:val="ad"/>
        <w:snapToGrid w:val="0"/>
        <w:spacing w:beforeLines="0" w:afterLines="0" w:line="360" w:lineRule="auto"/>
        <w:ind w:firstLineChars="198" w:firstLine="596"/>
        <w:rPr>
          <w:rFonts w:hAnsi="宋体"/>
          <w:b/>
          <w:sz w:val="30"/>
          <w:szCs w:val="30"/>
        </w:rPr>
      </w:pPr>
      <w:r w:rsidRPr="00E2397C">
        <w:rPr>
          <w:rFonts w:hAnsi="宋体"/>
          <w:b/>
          <w:sz w:val="30"/>
          <w:szCs w:val="30"/>
        </w:rPr>
        <w:t>项目编号：</w:t>
      </w:r>
      <w:r w:rsidRPr="00E2397C">
        <w:rPr>
          <w:rFonts w:hAnsi="宋体" w:hint="eastAsia"/>
          <w:b/>
          <w:sz w:val="30"/>
          <w:szCs w:val="30"/>
        </w:rPr>
        <w:t>HYHZ</w:t>
      </w:r>
      <w:r w:rsidR="001815E5" w:rsidRPr="00E2397C">
        <w:rPr>
          <w:rFonts w:hAnsi="宋体" w:hint="eastAsia"/>
          <w:b/>
          <w:sz w:val="30"/>
          <w:szCs w:val="30"/>
        </w:rPr>
        <w:t>2022-47</w:t>
      </w:r>
    </w:p>
    <w:p w:rsidR="006B1006" w:rsidRPr="00E2397C" w:rsidRDefault="000E7D51">
      <w:pPr>
        <w:pStyle w:val="ad"/>
        <w:snapToGrid w:val="0"/>
        <w:spacing w:beforeLines="0" w:afterLines="0" w:line="360" w:lineRule="auto"/>
        <w:ind w:leftChars="282" w:left="2086" w:hangingChars="496" w:hanging="1494"/>
        <w:rPr>
          <w:rFonts w:hAnsi="宋体"/>
          <w:b/>
          <w:sz w:val="30"/>
          <w:szCs w:val="30"/>
        </w:rPr>
      </w:pPr>
      <w:r w:rsidRPr="00E2397C">
        <w:rPr>
          <w:rFonts w:hAnsi="宋体" w:hint="eastAsia"/>
          <w:b/>
          <w:sz w:val="30"/>
          <w:szCs w:val="30"/>
        </w:rPr>
        <w:t>项目名称：</w:t>
      </w:r>
      <w:r w:rsidR="00152604" w:rsidRPr="00E2397C">
        <w:rPr>
          <w:rFonts w:hAnsi="宋体" w:hint="eastAsia"/>
          <w:b/>
          <w:sz w:val="30"/>
          <w:szCs w:val="30"/>
        </w:rPr>
        <w:t>湖州南太湖新区西南分区、西塞山分区垃圾清运项目(2022-2024年度）</w:t>
      </w:r>
    </w:p>
    <w:p w:rsidR="006B1006" w:rsidRPr="00E2397C" w:rsidRDefault="000E7D51">
      <w:pPr>
        <w:pStyle w:val="ad"/>
        <w:snapToGrid w:val="0"/>
        <w:spacing w:beforeLines="0" w:afterLines="0" w:line="360" w:lineRule="auto"/>
        <w:ind w:leftChars="284" w:left="2087" w:hangingChars="495" w:hanging="1491"/>
        <w:rPr>
          <w:rFonts w:hAnsi="宋体"/>
          <w:b/>
          <w:sz w:val="30"/>
          <w:szCs w:val="30"/>
        </w:rPr>
      </w:pPr>
      <w:r w:rsidRPr="00E2397C">
        <w:rPr>
          <w:rFonts w:hAnsi="宋体"/>
          <w:b/>
          <w:sz w:val="30"/>
          <w:szCs w:val="30"/>
        </w:rPr>
        <w:t>采购单位：</w:t>
      </w:r>
      <w:r w:rsidRPr="00E2397C">
        <w:rPr>
          <w:rFonts w:hAnsi="宋体" w:hint="eastAsia"/>
          <w:b/>
          <w:sz w:val="30"/>
          <w:szCs w:val="30"/>
        </w:rPr>
        <w:t>湖州南太湖新区公用事业管理中心</w:t>
      </w:r>
    </w:p>
    <w:p w:rsidR="006B1006" w:rsidRPr="00E2397C" w:rsidRDefault="000E7D51">
      <w:pPr>
        <w:pStyle w:val="ad"/>
        <w:snapToGrid w:val="0"/>
        <w:spacing w:beforeLines="0" w:afterLines="0" w:line="360" w:lineRule="auto"/>
        <w:ind w:firstLineChars="196" w:firstLine="590"/>
        <w:rPr>
          <w:rFonts w:hAnsi="宋体"/>
          <w:b/>
          <w:sz w:val="30"/>
          <w:szCs w:val="30"/>
        </w:rPr>
      </w:pPr>
      <w:r w:rsidRPr="00E2397C">
        <w:rPr>
          <w:rFonts w:hAnsi="宋体"/>
          <w:b/>
          <w:sz w:val="30"/>
          <w:szCs w:val="30"/>
        </w:rPr>
        <w:t>代理机构：</w:t>
      </w:r>
      <w:r w:rsidRPr="00E2397C">
        <w:rPr>
          <w:rFonts w:hAnsi="宋体" w:hint="eastAsia"/>
          <w:b/>
          <w:sz w:val="30"/>
          <w:szCs w:val="30"/>
        </w:rPr>
        <w:t>浙江华耀建设咨询有限公司</w:t>
      </w:r>
    </w:p>
    <w:p w:rsidR="006B1006" w:rsidRPr="00E2397C" w:rsidRDefault="006B1006">
      <w:pPr>
        <w:pStyle w:val="ad"/>
        <w:snapToGrid w:val="0"/>
        <w:spacing w:beforeLines="0" w:afterLines="0" w:line="360" w:lineRule="auto"/>
        <w:ind w:firstLineChars="196" w:firstLine="590"/>
        <w:rPr>
          <w:rFonts w:hAnsi="宋体"/>
          <w:b/>
          <w:sz w:val="30"/>
          <w:szCs w:val="30"/>
        </w:rPr>
      </w:pPr>
    </w:p>
    <w:p w:rsidR="006B1006" w:rsidRPr="00E2397C" w:rsidRDefault="000E7D51">
      <w:pPr>
        <w:snapToGrid w:val="0"/>
        <w:spacing w:line="360" w:lineRule="auto"/>
        <w:jc w:val="center"/>
        <w:rPr>
          <w:rFonts w:ascii="宋体" w:hAnsi="宋体"/>
          <w:b/>
          <w:bCs/>
          <w:w w:val="95"/>
          <w:sz w:val="30"/>
          <w:szCs w:val="30"/>
        </w:rPr>
      </w:pPr>
      <w:r w:rsidRPr="00E2397C">
        <w:rPr>
          <w:rFonts w:ascii="宋体" w:hAnsi="宋体" w:hint="eastAsia"/>
          <w:b/>
          <w:bCs/>
          <w:w w:val="95"/>
          <w:sz w:val="30"/>
          <w:szCs w:val="30"/>
        </w:rPr>
        <w:t xml:space="preserve">                      2022年</w:t>
      </w:r>
      <w:r w:rsidR="0019771E" w:rsidRPr="00E2397C">
        <w:rPr>
          <w:rFonts w:ascii="宋体" w:hAnsi="宋体" w:hint="eastAsia"/>
          <w:b/>
          <w:bCs/>
          <w:w w:val="95"/>
          <w:sz w:val="30"/>
          <w:szCs w:val="30"/>
        </w:rPr>
        <w:t>5</w:t>
      </w:r>
      <w:r w:rsidRPr="00E2397C">
        <w:rPr>
          <w:rFonts w:ascii="宋体" w:hAnsi="宋体" w:hint="eastAsia"/>
          <w:b/>
          <w:bCs/>
          <w:w w:val="95"/>
          <w:sz w:val="30"/>
          <w:szCs w:val="30"/>
        </w:rPr>
        <w:t>月</w:t>
      </w:r>
      <w:r w:rsidR="0019771E" w:rsidRPr="00E2397C">
        <w:rPr>
          <w:rFonts w:ascii="宋体" w:hAnsi="宋体" w:hint="eastAsia"/>
          <w:b/>
          <w:bCs/>
          <w:w w:val="95"/>
          <w:sz w:val="30"/>
          <w:szCs w:val="30"/>
        </w:rPr>
        <w:t>17</w:t>
      </w:r>
      <w:r w:rsidRPr="00E2397C">
        <w:rPr>
          <w:rFonts w:ascii="宋体" w:hAnsi="宋体" w:hint="eastAsia"/>
          <w:b/>
          <w:bCs/>
          <w:w w:val="95"/>
          <w:sz w:val="30"/>
          <w:szCs w:val="30"/>
        </w:rPr>
        <w:t>日</w:t>
      </w:r>
    </w:p>
    <w:p w:rsidR="006B1006" w:rsidRPr="00E2397C" w:rsidRDefault="006B1006">
      <w:pPr>
        <w:pStyle w:val="ad"/>
        <w:spacing w:beforeLines="0" w:afterLines="0" w:line="360" w:lineRule="auto"/>
        <w:jc w:val="center"/>
        <w:rPr>
          <w:rFonts w:ascii="创艺简标宋" w:eastAsia="创艺简标宋" w:hAnsi="宋体"/>
          <w:b/>
          <w:sz w:val="44"/>
          <w:szCs w:val="44"/>
        </w:rPr>
      </w:pPr>
    </w:p>
    <w:p w:rsidR="006B1006" w:rsidRPr="00E2397C" w:rsidRDefault="006B1006">
      <w:pPr>
        <w:pStyle w:val="ad"/>
        <w:spacing w:beforeLines="0" w:afterLines="0" w:line="360" w:lineRule="auto"/>
        <w:jc w:val="center"/>
        <w:rPr>
          <w:rFonts w:ascii="创艺简标宋" w:eastAsia="创艺简标宋" w:hAnsi="宋体"/>
          <w:b/>
          <w:sz w:val="44"/>
          <w:szCs w:val="44"/>
        </w:rPr>
      </w:pPr>
    </w:p>
    <w:p w:rsidR="006B1006" w:rsidRPr="00E2397C" w:rsidRDefault="000E7D51">
      <w:pPr>
        <w:pStyle w:val="ad"/>
        <w:spacing w:beforeLines="0" w:afterLines="0" w:line="360" w:lineRule="auto"/>
        <w:jc w:val="center"/>
        <w:rPr>
          <w:rFonts w:ascii="创艺简标宋" w:eastAsia="创艺简标宋" w:hAnsi="宋体"/>
          <w:b/>
          <w:sz w:val="44"/>
          <w:szCs w:val="44"/>
        </w:rPr>
      </w:pPr>
      <w:r w:rsidRPr="00E2397C">
        <w:rPr>
          <w:rFonts w:ascii="创艺简标宋" w:eastAsia="创艺简标宋" w:hAnsi="宋体" w:hint="eastAsia"/>
          <w:b/>
          <w:sz w:val="44"/>
          <w:szCs w:val="44"/>
        </w:rPr>
        <w:t>目录</w:t>
      </w:r>
    </w:p>
    <w:p w:rsidR="006B1006" w:rsidRPr="00E2397C" w:rsidRDefault="006B1006">
      <w:pPr>
        <w:pStyle w:val="ad"/>
        <w:spacing w:beforeLines="0" w:afterLines="0" w:line="360" w:lineRule="auto"/>
        <w:jc w:val="center"/>
        <w:rPr>
          <w:rFonts w:ascii="创艺简标宋" w:eastAsia="创艺简标宋" w:hAnsi="宋体"/>
          <w:sz w:val="44"/>
          <w:szCs w:val="44"/>
        </w:rPr>
      </w:pPr>
    </w:p>
    <w:p w:rsidR="006B1006" w:rsidRPr="00E2397C" w:rsidRDefault="006B1006">
      <w:pPr>
        <w:pStyle w:val="ad"/>
        <w:spacing w:beforeLines="0" w:afterLines="0" w:line="360" w:lineRule="auto"/>
        <w:jc w:val="center"/>
        <w:rPr>
          <w:rFonts w:ascii="创艺简标宋" w:eastAsia="创艺简标宋" w:hAnsi="宋体"/>
          <w:sz w:val="44"/>
          <w:szCs w:val="44"/>
        </w:rPr>
      </w:pPr>
    </w:p>
    <w:p w:rsidR="006B1006" w:rsidRPr="00E2397C" w:rsidRDefault="000E7D51">
      <w:pPr>
        <w:numPr>
          <w:ilvl w:val="0"/>
          <w:numId w:val="2"/>
        </w:numPr>
        <w:spacing w:line="360" w:lineRule="auto"/>
        <w:rPr>
          <w:rFonts w:ascii="宋体" w:hAnsi="宋体"/>
          <w:sz w:val="30"/>
          <w:szCs w:val="20"/>
        </w:rPr>
      </w:pPr>
      <w:r w:rsidRPr="00E2397C">
        <w:rPr>
          <w:rFonts w:ascii="宋体" w:hAnsi="宋体" w:hint="eastAsia"/>
          <w:sz w:val="30"/>
        </w:rPr>
        <w:t>公开招标采购公告   -------------------------3</w:t>
      </w:r>
    </w:p>
    <w:p w:rsidR="006B1006" w:rsidRPr="00E2397C" w:rsidRDefault="000E7D51">
      <w:pPr>
        <w:numPr>
          <w:ilvl w:val="0"/>
          <w:numId w:val="2"/>
        </w:numPr>
        <w:spacing w:line="360" w:lineRule="auto"/>
        <w:rPr>
          <w:rFonts w:ascii="宋体" w:hAnsi="宋体"/>
          <w:sz w:val="30"/>
          <w:szCs w:val="20"/>
        </w:rPr>
      </w:pPr>
      <w:r w:rsidRPr="00E2397C">
        <w:rPr>
          <w:rFonts w:ascii="宋体" w:hAnsi="宋体" w:hint="eastAsia"/>
          <w:sz w:val="30"/>
        </w:rPr>
        <w:t>招标需求    --------------------------------9</w:t>
      </w:r>
    </w:p>
    <w:p w:rsidR="006B1006" w:rsidRPr="00E2397C" w:rsidRDefault="000E7D51">
      <w:pPr>
        <w:numPr>
          <w:ilvl w:val="0"/>
          <w:numId w:val="2"/>
        </w:numPr>
        <w:spacing w:line="360" w:lineRule="auto"/>
        <w:rPr>
          <w:sz w:val="30"/>
          <w:szCs w:val="30"/>
        </w:rPr>
      </w:pPr>
      <w:r w:rsidRPr="00E2397C">
        <w:rPr>
          <w:rFonts w:ascii="宋体" w:hAnsi="宋体" w:hint="eastAsia"/>
          <w:sz w:val="30"/>
        </w:rPr>
        <w:t>投标人须知   ------------------------------13</w:t>
      </w:r>
    </w:p>
    <w:p w:rsidR="006B1006" w:rsidRPr="00E2397C" w:rsidRDefault="000E7D51">
      <w:pPr>
        <w:spacing w:line="360" w:lineRule="auto"/>
        <w:ind w:firstLineChars="450" w:firstLine="1350"/>
        <w:rPr>
          <w:rFonts w:ascii="宋体" w:hAnsi="宋体"/>
          <w:sz w:val="30"/>
        </w:rPr>
      </w:pPr>
      <w:r w:rsidRPr="00E2397C">
        <w:rPr>
          <w:rFonts w:hint="eastAsia"/>
          <w:sz w:val="30"/>
          <w:szCs w:val="30"/>
        </w:rPr>
        <w:t>一、总则</w:t>
      </w:r>
      <w:r w:rsidR="002D632B" w:rsidRPr="00E2397C">
        <w:rPr>
          <w:rFonts w:hint="eastAsia"/>
          <w:sz w:val="30"/>
          <w:szCs w:val="30"/>
        </w:rPr>
        <w:t xml:space="preserve">    </w:t>
      </w:r>
      <w:r w:rsidRPr="00E2397C">
        <w:rPr>
          <w:rFonts w:ascii="宋体" w:hAnsi="宋体" w:hint="eastAsia"/>
          <w:sz w:val="30"/>
        </w:rPr>
        <w:t>--------------------------------15</w:t>
      </w:r>
    </w:p>
    <w:p w:rsidR="006B1006" w:rsidRPr="00E2397C" w:rsidRDefault="000E7D51">
      <w:pPr>
        <w:spacing w:line="360" w:lineRule="auto"/>
        <w:ind w:firstLineChars="450" w:firstLine="1350"/>
        <w:rPr>
          <w:rFonts w:ascii="宋体" w:hAnsi="宋体"/>
          <w:sz w:val="30"/>
        </w:rPr>
      </w:pPr>
      <w:r w:rsidRPr="00E2397C">
        <w:rPr>
          <w:rFonts w:hint="eastAsia"/>
          <w:sz w:val="30"/>
          <w:szCs w:val="30"/>
        </w:rPr>
        <w:t>二、招标文件</w:t>
      </w:r>
      <w:r w:rsidR="002D632B" w:rsidRPr="00E2397C">
        <w:rPr>
          <w:rFonts w:hint="eastAsia"/>
          <w:sz w:val="30"/>
          <w:szCs w:val="30"/>
        </w:rPr>
        <w:t xml:space="preserve">    </w:t>
      </w:r>
      <w:r w:rsidRPr="00E2397C">
        <w:rPr>
          <w:rFonts w:ascii="宋体" w:hAnsi="宋体" w:hint="eastAsia"/>
          <w:sz w:val="30"/>
        </w:rPr>
        <w:t>----------------------------18</w:t>
      </w:r>
    </w:p>
    <w:p w:rsidR="006B1006" w:rsidRPr="00E2397C" w:rsidRDefault="000E7D51">
      <w:pPr>
        <w:spacing w:line="360" w:lineRule="auto"/>
        <w:ind w:firstLineChars="450" w:firstLine="1350"/>
        <w:rPr>
          <w:rFonts w:ascii="宋体" w:hAnsi="宋体"/>
          <w:sz w:val="30"/>
        </w:rPr>
      </w:pPr>
      <w:r w:rsidRPr="00E2397C">
        <w:rPr>
          <w:rFonts w:hint="eastAsia"/>
          <w:sz w:val="30"/>
          <w:szCs w:val="30"/>
        </w:rPr>
        <w:t>三、投标文件的编制</w:t>
      </w:r>
      <w:r w:rsidR="002D632B" w:rsidRPr="00E2397C">
        <w:rPr>
          <w:rFonts w:hint="eastAsia"/>
          <w:sz w:val="30"/>
          <w:szCs w:val="30"/>
        </w:rPr>
        <w:t xml:space="preserve">     </w:t>
      </w:r>
      <w:r w:rsidRPr="00E2397C">
        <w:rPr>
          <w:rFonts w:ascii="宋体" w:hAnsi="宋体" w:hint="eastAsia"/>
          <w:sz w:val="30"/>
        </w:rPr>
        <w:t>---------------------19</w:t>
      </w:r>
    </w:p>
    <w:p w:rsidR="006B1006" w:rsidRPr="00E2397C" w:rsidRDefault="000E7D51">
      <w:pPr>
        <w:spacing w:line="360" w:lineRule="auto"/>
        <w:ind w:firstLineChars="450" w:firstLine="1350"/>
        <w:rPr>
          <w:rFonts w:ascii="宋体" w:hAnsi="宋体"/>
          <w:sz w:val="30"/>
        </w:rPr>
      </w:pPr>
      <w:r w:rsidRPr="00E2397C">
        <w:rPr>
          <w:rFonts w:hint="eastAsia"/>
          <w:sz w:val="30"/>
          <w:szCs w:val="30"/>
        </w:rPr>
        <w:t>四、开标</w:t>
      </w:r>
      <w:r w:rsidR="002D632B" w:rsidRPr="00E2397C">
        <w:rPr>
          <w:rFonts w:hint="eastAsia"/>
          <w:sz w:val="30"/>
          <w:szCs w:val="30"/>
        </w:rPr>
        <w:t xml:space="preserve">   </w:t>
      </w:r>
      <w:r w:rsidRPr="00E2397C">
        <w:rPr>
          <w:rFonts w:ascii="宋体" w:hAnsi="宋体" w:hint="eastAsia"/>
          <w:sz w:val="30"/>
        </w:rPr>
        <w:t>---------------------------------24</w:t>
      </w:r>
    </w:p>
    <w:p w:rsidR="006B1006" w:rsidRPr="00E2397C" w:rsidRDefault="000E7D51">
      <w:pPr>
        <w:spacing w:line="360" w:lineRule="auto"/>
        <w:ind w:firstLineChars="450" w:firstLine="1350"/>
        <w:rPr>
          <w:rFonts w:ascii="宋体" w:hAnsi="宋体"/>
          <w:sz w:val="30"/>
        </w:rPr>
      </w:pPr>
      <w:r w:rsidRPr="00E2397C">
        <w:rPr>
          <w:rFonts w:hint="eastAsia"/>
          <w:sz w:val="30"/>
          <w:szCs w:val="30"/>
        </w:rPr>
        <w:t>五、评标</w:t>
      </w:r>
      <w:r w:rsidR="002D632B" w:rsidRPr="00E2397C">
        <w:rPr>
          <w:rFonts w:hint="eastAsia"/>
          <w:sz w:val="30"/>
          <w:szCs w:val="30"/>
        </w:rPr>
        <w:t xml:space="preserve">   </w:t>
      </w:r>
      <w:r w:rsidRPr="00E2397C">
        <w:rPr>
          <w:rFonts w:ascii="宋体" w:hAnsi="宋体" w:hint="eastAsia"/>
          <w:sz w:val="30"/>
        </w:rPr>
        <w:t>---------------------------------25</w:t>
      </w:r>
    </w:p>
    <w:p w:rsidR="006B1006" w:rsidRPr="00E2397C" w:rsidRDefault="000E7D51">
      <w:pPr>
        <w:spacing w:line="360" w:lineRule="auto"/>
        <w:ind w:firstLineChars="450" w:firstLine="1350"/>
        <w:rPr>
          <w:rFonts w:ascii="宋体" w:hAnsi="宋体"/>
          <w:sz w:val="30"/>
        </w:rPr>
      </w:pPr>
      <w:r w:rsidRPr="00E2397C">
        <w:rPr>
          <w:rFonts w:hint="eastAsia"/>
          <w:sz w:val="30"/>
          <w:szCs w:val="30"/>
        </w:rPr>
        <w:t>六、定标</w:t>
      </w:r>
      <w:r w:rsidR="002D632B" w:rsidRPr="00E2397C">
        <w:rPr>
          <w:rFonts w:hint="eastAsia"/>
          <w:sz w:val="30"/>
          <w:szCs w:val="30"/>
        </w:rPr>
        <w:t xml:space="preserve">   </w:t>
      </w:r>
      <w:r w:rsidRPr="00E2397C">
        <w:rPr>
          <w:rFonts w:ascii="宋体" w:hAnsi="宋体" w:hint="eastAsia"/>
          <w:sz w:val="30"/>
        </w:rPr>
        <w:t>---------------------------------27</w:t>
      </w:r>
    </w:p>
    <w:p w:rsidR="006B1006" w:rsidRPr="00E2397C" w:rsidRDefault="000E7D51">
      <w:pPr>
        <w:spacing w:line="360" w:lineRule="auto"/>
        <w:ind w:firstLineChars="450" w:firstLine="1350"/>
        <w:rPr>
          <w:sz w:val="30"/>
          <w:szCs w:val="30"/>
        </w:rPr>
      </w:pPr>
      <w:r w:rsidRPr="00E2397C">
        <w:rPr>
          <w:rFonts w:hint="eastAsia"/>
          <w:sz w:val="30"/>
          <w:szCs w:val="30"/>
        </w:rPr>
        <w:t>七、合同授予</w:t>
      </w:r>
      <w:r w:rsidR="002D632B" w:rsidRPr="00E2397C">
        <w:rPr>
          <w:rFonts w:hint="eastAsia"/>
          <w:sz w:val="30"/>
          <w:szCs w:val="30"/>
        </w:rPr>
        <w:t xml:space="preserve">   </w:t>
      </w:r>
      <w:r w:rsidRPr="00E2397C">
        <w:rPr>
          <w:rFonts w:ascii="宋体" w:hAnsi="宋体" w:hint="eastAsia"/>
          <w:sz w:val="30"/>
        </w:rPr>
        <w:t>-----------------------------27</w:t>
      </w:r>
    </w:p>
    <w:p w:rsidR="006B1006" w:rsidRPr="00E2397C" w:rsidRDefault="000E7D51">
      <w:pPr>
        <w:numPr>
          <w:ilvl w:val="0"/>
          <w:numId w:val="2"/>
        </w:numPr>
        <w:spacing w:line="360" w:lineRule="auto"/>
        <w:rPr>
          <w:rFonts w:ascii="宋体" w:hAnsi="宋体"/>
          <w:sz w:val="30"/>
          <w:szCs w:val="20"/>
        </w:rPr>
      </w:pPr>
      <w:r w:rsidRPr="00E2397C">
        <w:rPr>
          <w:rFonts w:ascii="宋体" w:hAnsi="宋体" w:hint="eastAsia"/>
          <w:sz w:val="30"/>
        </w:rPr>
        <w:t>评标办法及评分标准-------------------------29</w:t>
      </w:r>
    </w:p>
    <w:p w:rsidR="006B1006" w:rsidRPr="00E2397C" w:rsidRDefault="000E7D51">
      <w:pPr>
        <w:numPr>
          <w:ilvl w:val="0"/>
          <w:numId w:val="2"/>
        </w:numPr>
        <w:spacing w:line="360" w:lineRule="auto"/>
        <w:rPr>
          <w:rFonts w:ascii="宋体" w:hAnsi="宋体"/>
          <w:sz w:val="30"/>
          <w:szCs w:val="20"/>
        </w:rPr>
      </w:pPr>
      <w:r w:rsidRPr="00E2397C">
        <w:rPr>
          <w:rFonts w:ascii="宋体" w:hAnsi="宋体" w:hint="eastAsia"/>
          <w:sz w:val="30"/>
        </w:rPr>
        <w:t>政府采购合同主要条款-----------------------33</w:t>
      </w:r>
    </w:p>
    <w:p w:rsidR="006B1006" w:rsidRPr="00E2397C" w:rsidRDefault="000E7D51">
      <w:pPr>
        <w:numPr>
          <w:ilvl w:val="0"/>
          <w:numId w:val="2"/>
        </w:numPr>
        <w:spacing w:line="360" w:lineRule="auto"/>
        <w:rPr>
          <w:rFonts w:ascii="宋体" w:hAnsi="宋体"/>
          <w:sz w:val="30"/>
          <w:szCs w:val="20"/>
        </w:rPr>
      </w:pPr>
      <w:r w:rsidRPr="00E2397C">
        <w:rPr>
          <w:rFonts w:ascii="宋体" w:hAnsi="宋体" w:hint="eastAsia"/>
          <w:sz w:val="30"/>
        </w:rPr>
        <w:t>投标文件格式    ---------------------------37</w:t>
      </w:r>
    </w:p>
    <w:p w:rsidR="006B1006" w:rsidRPr="00E2397C" w:rsidRDefault="006B1006">
      <w:pPr>
        <w:spacing w:line="360" w:lineRule="auto"/>
        <w:ind w:left="165"/>
        <w:rPr>
          <w:rFonts w:ascii="宋体" w:hAnsi="宋体"/>
          <w:sz w:val="30"/>
          <w:szCs w:val="20"/>
        </w:rPr>
      </w:pPr>
    </w:p>
    <w:p w:rsidR="006B1006" w:rsidRPr="00E2397C" w:rsidRDefault="006B1006"/>
    <w:p w:rsidR="006B1006" w:rsidRPr="00E2397C" w:rsidRDefault="000E7D51">
      <w:pPr>
        <w:pStyle w:val="ad"/>
        <w:numPr>
          <w:ilvl w:val="0"/>
          <w:numId w:val="3"/>
        </w:numPr>
        <w:snapToGrid w:val="0"/>
        <w:spacing w:beforeLines="0" w:afterLines="0" w:line="360" w:lineRule="auto"/>
        <w:jc w:val="center"/>
        <w:outlineLvl w:val="0"/>
        <w:rPr>
          <w:rFonts w:ascii="黑体" w:eastAsia="黑体" w:hAnsi="宋体"/>
          <w:sz w:val="30"/>
          <w:szCs w:val="30"/>
        </w:rPr>
      </w:pPr>
      <w:r w:rsidRPr="00E2397C">
        <w:rPr>
          <w:rFonts w:hAnsi="宋体"/>
        </w:rPr>
        <w:br w:type="page"/>
      </w:r>
      <w:r w:rsidRPr="00E2397C">
        <w:rPr>
          <w:rFonts w:ascii="黑体" w:eastAsia="黑体" w:hAnsi="宋体" w:hint="eastAsia"/>
          <w:sz w:val="30"/>
          <w:szCs w:val="30"/>
        </w:rPr>
        <w:lastRenderedPageBreak/>
        <w:t>公开招标采购公告</w:t>
      </w:r>
    </w:p>
    <w:p w:rsidR="006B1006" w:rsidRPr="00E2397C" w:rsidRDefault="000E7D5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E2397C">
        <w:rPr>
          <w:rFonts w:ascii="宋体" w:hAnsi="宋体" w:hint="eastAsia"/>
          <w:sz w:val="24"/>
        </w:rPr>
        <w:t>项目概况</w:t>
      </w:r>
    </w:p>
    <w:p w:rsidR="006B1006" w:rsidRPr="00E2397C" w:rsidRDefault="0015260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E2397C">
        <w:rPr>
          <w:rFonts w:ascii="宋体" w:hAnsi="宋体" w:hint="eastAsia"/>
          <w:sz w:val="24"/>
        </w:rPr>
        <w:t>湖州南太湖新区西南分区、西塞山分区垃圾清运项目(2022-2024年度）</w:t>
      </w:r>
      <w:r w:rsidR="000E7D51" w:rsidRPr="00E2397C">
        <w:rPr>
          <w:rFonts w:ascii="宋体" w:hAnsi="宋体" w:hint="eastAsia"/>
          <w:sz w:val="24"/>
        </w:rPr>
        <w:t>招标项目的潜在投标人应在浙江政府采购网（http://zfcg.czt.zj.gov.cn/) 获取招标文件，并于2022年</w:t>
      </w:r>
      <w:r w:rsidR="0071582E" w:rsidRPr="00E2397C">
        <w:rPr>
          <w:rFonts w:ascii="宋体" w:hAnsi="宋体" w:hint="eastAsia"/>
          <w:sz w:val="24"/>
        </w:rPr>
        <w:t>6</w:t>
      </w:r>
      <w:r w:rsidR="000E7D51" w:rsidRPr="00E2397C">
        <w:rPr>
          <w:rFonts w:ascii="宋体" w:hAnsi="宋体" w:cs="仿宋" w:hint="eastAsia"/>
          <w:sz w:val="24"/>
        </w:rPr>
        <w:t>月</w:t>
      </w:r>
      <w:r w:rsidR="0071582E" w:rsidRPr="00E2397C">
        <w:rPr>
          <w:rFonts w:ascii="宋体" w:hAnsi="宋体" w:cs="仿宋" w:hint="eastAsia"/>
          <w:sz w:val="24"/>
        </w:rPr>
        <w:t>6</w:t>
      </w:r>
      <w:r w:rsidR="000E7D51" w:rsidRPr="00E2397C">
        <w:rPr>
          <w:rFonts w:ascii="宋体" w:hAnsi="宋体" w:cs="仿宋" w:hint="eastAsia"/>
          <w:sz w:val="24"/>
        </w:rPr>
        <w:t>日</w:t>
      </w:r>
      <w:r w:rsidR="0071582E" w:rsidRPr="00E2397C">
        <w:rPr>
          <w:rFonts w:ascii="宋体" w:hAnsi="宋体" w:cs="仿宋" w:hint="eastAsia"/>
          <w:sz w:val="24"/>
        </w:rPr>
        <w:t>14</w:t>
      </w:r>
      <w:r w:rsidR="000E7D51" w:rsidRPr="00E2397C">
        <w:rPr>
          <w:rFonts w:ascii="宋体" w:hAnsi="宋体" w:cs="仿宋" w:hint="eastAsia"/>
          <w:sz w:val="24"/>
        </w:rPr>
        <w:t>点</w:t>
      </w:r>
      <w:r w:rsidR="0071582E" w:rsidRPr="00E2397C">
        <w:rPr>
          <w:rFonts w:ascii="宋体" w:hAnsi="宋体" w:cs="仿宋" w:hint="eastAsia"/>
          <w:sz w:val="24"/>
        </w:rPr>
        <w:t>3</w:t>
      </w:r>
      <w:r w:rsidR="000E7D51" w:rsidRPr="00E2397C">
        <w:rPr>
          <w:rFonts w:ascii="宋体" w:hAnsi="宋体" w:cs="仿宋" w:hint="eastAsia"/>
          <w:sz w:val="24"/>
        </w:rPr>
        <w:t>0分</w:t>
      </w:r>
      <w:r w:rsidR="000E7D51" w:rsidRPr="00E2397C">
        <w:rPr>
          <w:rFonts w:ascii="宋体" w:hAnsi="宋体" w:hint="eastAsia"/>
          <w:sz w:val="24"/>
        </w:rPr>
        <w:t>（北京时间）前递交投标文件。</w:t>
      </w:r>
    </w:p>
    <w:p w:rsidR="006B1006" w:rsidRPr="00E2397C" w:rsidRDefault="000E7D51">
      <w:pPr>
        <w:snapToGrid w:val="0"/>
        <w:spacing w:line="360" w:lineRule="auto"/>
        <w:rPr>
          <w:rFonts w:ascii="宋体" w:hAnsi="宋体" w:cs="Arial"/>
          <w:b/>
          <w:sz w:val="24"/>
        </w:rPr>
      </w:pPr>
      <w:r w:rsidRPr="00E2397C">
        <w:rPr>
          <w:rFonts w:ascii="宋体" w:hAnsi="宋体" w:cs="Arial" w:hint="eastAsia"/>
          <w:b/>
          <w:sz w:val="24"/>
        </w:rPr>
        <w:t>一、项目基本情况</w:t>
      </w:r>
    </w:p>
    <w:p w:rsidR="006B1006" w:rsidRPr="00E2397C" w:rsidRDefault="000E7D51">
      <w:pPr>
        <w:spacing w:line="360" w:lineRule="auto"/>
        <w:ind w:firstLineChars="200" w:firstLine="480"/>
        <w:rPr>
          <w:rFonts w:ascii="宋体" w:hAnsi="宋体"/>
          <w:sz w:val="24"/>
        </w:rPr>
      </w:pPr>
      <w:r w:rsidRPr="00E2397C">
        <w:rPr>
          <w:rFonts w:ascii="宋体" w:hAnsi="宋体" w:hint="eastAsia"/>
          <w:sz w:val="24"/>
        </w:rPr>
        <w:t>项目编号：HYHZ</w:t>
      </w:r>
      <w:r w:rsidR="001815E5" w:rsidRPr="00E2397C">
        <w:rPr>
          <w:rFonts w:ascii="宋体" w:hAnsi="宋体" w:hint="eastAsia"/>
          <w:sz w:val="24"/>
        </w:rPr>
        <w:t>2022-47</w:t>
      </w:r>
      <w:r w:rsidRPr="00E2397C">
        <w:rPr>
          <w:rFonts w:ascii="宋体" w:hAnsi="宋体" w:hint="eastAsia"/>
          <w:sz w:val="24"/>
        </w:rPr>
        <w:t>（</w:t>
      </w:r>
      <w:r w:rsidR="002553ED" w:rsidRPr="00E2397C">
        <w:rPr>
          <w:rFonts w:ascii="宋体" w:hAnsi="宋体" w:hint="eastAsia"/>
          <w:sz w:val="24"/>
        </w:rPr>
        <w:t>临[2022]</w:t>
      </w:r>
      <w:r w:rsidR="006F3C50" w:rsidRPr="00E2397C">
        <w:rPr>
          <w:rFonts w:ascii="宋体" w:hAnsi="宋体" w:hint="eastAsia"/>
          <w:sz w:val="24"/>
        </w:rPr>
        <w:t>922</w:t>
      </w:r>
      <w:r w:rsidR="002553ED" w:rsidRPr="00E2397C">
        <w:rPr>
          <w:rFonts w:ascii="宋体" w:hAnsi="宋体" w:hint="eastAsia"/>
          <w:sz w:val="24"/>
        </w:rPr>
        <w:t>号</w:t>
      </w:r>
      <w:r w:rsidRPr="00E2397C">
        <w:rPr>
          <w:rFonts w:ascii="宋体" w:hAnsi="宋体" w:hint="eastAsia"/>
          <w:sz w:val="24"/>
        </w:rPr>
        <w:t>）</w:t>
      </w:r>
    </w:p>
    <w:p w:rsidR="006B1006" w:rsidRPr="00E2397C" w:rsidRDefault="000E7D51">
      <w:pPr>
        <w:spacing w:line="360" w:lineRule="auto"/>
        <w:ind w:firstLineChars="200" w:firstLine="480"/>
        <w:rPr>
          <w:rFonts w:ascii="宋体" w:hAnsi="宋体"/>
          <w:sz w:val="24"/>
        </w:rPr>
      </w:pPr>
      <w:r w:rsidRPr="00E2397C">
        <w:rPr>
          <w:rFonts w:ascii="宋体" w:hAnsi="宋体" w:hint="eastAsia"/>
          <w:sz w:val="24"/>
        </w:rPr>
        <w:t>项目名称：</w:t>
      </w:r>
      <w:r w:rsidR="00152604" w:rsidRPr="00E2397C">
        <w:rPr>
          <w:rFonts w:ascii="宋体" w:hAnsi="宋体" w:hint="eastAsia"/>
          <w:sz w:val="24"/>
        </w:rPr>
        <w:t>湖州南太湖新区西南分区、西塞山分区垃圾清运项目(2022-2024年度）</w:t>
      </w:r>
    </w:p>
    <w:p w:rsidR="006B1006" w:rsidRPr="00E2397C" w:rsidRDefault="000E7D51">
      <w:pPr>
        <w:spacing w:line="360" w:lineRule="auto"/>
        <w:ind w:firstLineChars="200" w:firstLine="480"/>
        <w:rPr>
          <w:rFonts w:ascii="宋体" w:hAnsi="宋体"/>
          <w:sz w:val="24"/>
        </w:rPr>
      </w:pPr>
      <w:r w:rsidRPr="00E2397C">
        <w:rPr>
          <w:rFonts w:ascii="宋体" w:hAnsi="宋体" w:hint="eastAsia"/>
          <w:sz w:val="24"/>
        </w:rPr>
        <w:t>预算金额：</w:t>
      </w:r>
      <w:r w:rsidR="00F26FCF" w:rsidRPr="00E2397C">
        <w:rPr>
          <w:rFonts w:ascii="宋体" w:hAnsi="宋体" w:hint="eastAsia"/>
          <w:sz w:val="24"/>
        </w:rPr>
        <w:t>900</w:t>
      </w:r>
      <w:r w:rsidR="00B03393" w:rsidRPr="00E2397C">
        <w:rPr>
          <w:rFonts w:ascii="宋体" w:hAnsi="宋体" w:hint="eastAsia"/>
          <w:sz w:val="24"/>
        </w:rPr>
        <w:t>万</w:t>
      </w:r>
      <w:r w:rsidRPr="00E2397C">
        <w:rPr>
          <w:rFonts w:ascii="宋体" w:hAnsi="宋体" w:hint="eastAsia"/>
          <w:sz w:val="24"/>
        </w:rPr>
        <w:t>元，最高限价：</w:t>
      </w:r>
      <w:r w:rsidR="00926050" w:rsidRPr="00E2397C">
        <w:rPr>
          <w:rFonts w:ascii="宋体" w:hAnsi="宋体" w:cs="宋体" w:hint="eastAsia"/>
          <w:kern w:val="0"/>
          <w:sz w:val="24"/>
        </w:rPr>
        <w:t>900万元</w:t>
      </w:r>
    </w:p>
    <w:p w:rsidR="0050441C" w:rsidRPr="00E2397C" w:rsidRDefault="000E7D51" w:rsidP="0050441C">
      <w:pPr>
        <w:spacing w:line="360" w:lineRule="auto"/>
        <w:ind w:firstLineChars="200" w:firstLine="480"/>
        <w:rPr>
          <w:rFonts w:ascii="宋体" w:hAnsi="宋体"/>
          <w:sz w:val="24"/>
        </w:rPr>
      </w:pPr>
      <w:r w:rsidRPr="00E2397C">
        <w:rPr>
          <w:rFonts w:ascii="宋体" w:hAnsi="宋体" w:hint="eastAsia"/>
          <w:sz w:val="24"/>
        </w:rPr>
        <w:t>采购需求：</w:t>
      </w:r>
      <w:r w:rsidR="000451A8" w:rsidRPr="00E2397C">
        <w:rPr>
          <w:rFonts w:ascii="宋体" w:hAnsi="宋体" w:cs="仿宋" w:hint="eastAsia"/>
          <w:sz w:val="24"/>
        </w:rPr>
        <w:t>见招标文件第二章采购需求</w:t>
      </w:r>
    </w:p>
    <w:p w:rsidR="006B1006" w:rsidRPr="00E2397C" w:rsidRDefault="000E7D51" w:rsidP="0050441C">
      <w:pPr>
        <w:spacing w:line="360" w:lineRule="auto"/>
        <w:ind w:firstLineChars="200" w:firstLine="480"/>
        <w:rPr>
          <w:rFonts w:ascii="宋体" w:hAnsi="宋体" w:cs="仿宋"/>
          <w:sz w:val="24"/>
        </w:rPr>
      </w:pPr>
      <w:r w:rsidRPr="00E2397C">
        <w:rPr>
          <w:rFonts w:ascii="宋体" w:hAnsi="宋体" w:cs="仿宋" w:hint="eastAsia"/>
          <w:sz w:val="24"/>
        </w:rPr>
        <w:t>合同履行期限：见招标文件第二章采购需求</w:t>
      </w:r>
    </w:p>
    <w:p w:rsidR="006B1006" w:rsidRPr="00E2397C" w:rsidRDefault="000E7D51">
      <w:pPr>
        <w:snapToGrid w:val="0"/>
        <w:spacing w:line="360" w:lineRule="auto"/>
        <w:ind w:firstLineChars="200" w:firstLine="480"/>
        <w:rPr>
          <w:rFonts w:ascii="宋体" w:hAnsi="宋体" w:cs="仿宋"/>
          <w:sz w:val="24"/>
        </w:rPr>
      </w:pPr>
      <w:r w:rsidRPr="00E2397C">
        <w:rPr>
          <w:rFonts w:ascii="宋体" w:hAnsi="宋体" w:cs="仿宋" w:hint="eastAsia"/>
          <w:sz w:val="24"/>
        </w:rPr>
        <w:t>本项目（是）接受联合体投标。</w:t>
      </w:r>
    </w:p>
    <w:p w:rsidR="006B1006" w:rsidRPr="00E2397C" w:rsidRDefault="000E7D51">
      <w:pPr>
        <w:snapToGrid w:val="0"/>
        <w:spacing w:line="360" w:lineRule="auto"/>
        <w:ind w:firstLineChars="200" w:firstLine="480"/>
        <w:rPr>
          <w:rFonts w:ascii="宋体" w:hAnsi="宋体" w:cs="仿宋"/>
          <w:sz w:val="24"/>
        </w:rPr>
      </w:pPr>
      <w:r w:rsidRPr="00E2397C">
        <w:rPr>
          <w:rFonts w:ascii="宋体" w:hAnsi="宋体" w:cs="仿宋" w:hint="eastAsia"/>
          <w:sz w:val="24"/>
        </w:rPr>
        <w:t>二、申请人的资格要求：</w:t>
      </w:r>
    </w:p>
    <w:p w:rsidR="006B1006" w:rsidRPr="00E2397C" w:rsidRDefault="000E7D51">
      <w:pPr>
        <w:snapToGrid w:val="0"/>
        <w:spacing w:line="360" w:lineRule="auto"/>
        <w:ind w:firstLineChars="200" w:firstLine="480"/>
        <w:rPr>
          <w:rFonts w:ascii="宋体" w:hAnsi="宋体" w:cs="仿宋"/>
          <w:sz w:val="24"/>
        </w:rPr>
      </w:pPr>
      <w:r w:rsidRPr="00E2397C">
        <w:rPr>
          <w:rFonts w:ascii="宋体" w:hAnsi="宋体" w:cs="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6B1006" w:rsidRPr="00E2397C" w:rsidRDefault="000E7D51">
      <w:pPr>
        <w:snapToGrid w:val="0"/>
        <w:spacing w:line="360" w:lineRule="auto"/>
        <w:ind w:firstLineChars="200" w:firstLine="482"/>
        <w:rPr>
          <w:rFonts w:ascii="宋体" w:hAnsi="宋体"/>
          <w:b/>
          <w:sz w:val="24"/>
        </w:rPr>
      </w:pPr>
      <w:r w:rsidRPr="00E2397C">
        <w:rPr>
          <w:rFonts w:ascii="宋体" w:hAnsi="宋体" w:hint="eastAsia"/>
          <w:b/>
          <w:sz w:val="24"/>
        </w:rPr>
        <w:t>2.落实政府采购政策需满足的资格要求：</w:t>
      </w:r>
      <w:r w:rsidRPr="00E2397C">
        <w:rPr>
          <w:rFonts w:ascii="宋体" w:hAnsi="宋体"/>
          <w:b/>
          <w:sz w:val="24"/>
        </w:rPr>
        <w:t>本项目属于面向中小企业预留采购份额项目，预留份额通过采购合同的供应商将采购项目中的一定比例分包给一家或者多家中小企业进行，分包意向协议中预留给中小企业的金额应当不低于总金额的</w:t>
      </w:r>
      <w:r w:rsidRPr="00E2397C">
        <w:rPr>
          <w:rFonts w:ascii="宋体" w:hAnsi="宋体" w:hint="eastAsia"/>
          <w:b/>
          <w:sz w:val="24"/>
        </w:rPr>
        <w:t>4</w:t>
      </w:r>
      <w:r w:rsidRPr="00E2397C">
        <w:rPr>
          <w:rFonts w:ascii="宋体" w:hAnsi="宋体"/>
          <w:b/>
          <w:sz w:val="24"/>
        </w:rPr>
        <w:t>0%。接受分包合同的中小企业和分包企业之间不得存在直接控股、管理关系。提供明确以上事项的《分包意向协议》和《中小企业声明函》（监狱企业视同小型、微型企业，提供由省级以上监狱管理局、戒毒管理局(含新疆生产建设兵团)出具的属于监狱企业的证明文件；残疾人福利性单位视同小型、微型企业，提供《残疾人福利性单位声明函》）。</w:t>
      </w:r>
    </w:p>
    <w:p w:rsidR="006B1006" w:rsidRPr="00E2397C" w:rsidRDefault="000E7D51">
      <w:pPr>
        <w:snapToGrid w:val="0"/>
        <w:spacing w:line="360" w:lineRule="auto"/>
        <w:ind w:firstLineChars="200" w:firstLine="482"/>
        <w:rPr>
          <w:rFonts w:ascii="宋体" w:hAnsi="宋体"/>
          <w:b/>
          <w:sz w:val="24"/>
        </w:rPr>
      </w:pPr>
      <w:r w:rsidRPr="00E2397C">
        <w:rPr>
          <w:rFonts w:ascii="宋体" w:hAnsi="宋体"/>
          <w:b/>
          <w:sz w:val="24"/>
        </w:rPr>
        <w:t>如果供应商本身提供所有标的均由中小企业制造、承建或承接，视同符合本条资格条件，无需再进行分包。提供明确以上事项的《中小企业声明函》（监狱企业视同小型、微型企业，提供由省级以上监狱管理局、戒毒管理局(含新疆生产建设兵团)出具的属于监狱企业的证明文件；残疾人福利性单位视同小型、微型企业，提供《残疾人福利性单位声明函》）。</w:t>
      </w:r>
    </w:p>
    <w:p w:rsidR="006B1006" w:rsidRPr="00E2397C" w:rsidRDefault="000E7D51">
      <w:pPr>
        <w:snapToGrid w:val="0"/>
        <w:spacing w:line="360" w:lineRule="auto"/>
        <w:ind w:firstLineChars="200" w:firstLine="482"/>
        <w:rPr>
          <w:rFonts w:ascii="宋体" w:hAnsi="宋体"/>
          <w:b/>
          <w:sz w:val="24"/>
        </w:rPr>
      </w:pPr>
      <w:r w:rsidRPr="00E2397C">
        <w:rPr>
          <w:rFonts w:ascii="宋体" w:hAnsi="宋体"/>
          <w:b/>
          <w:sz w:val="24"/>
        </w:rPr>
        <w:t>本项目采购标的对应的中小企业划分标准所属行业为：</w:t>
      </w:r>
      <w:r w:rsidR="001815E5" w:rsidRPr="00E2397C">
        <w:rPr>
          <w:rFonts w:ascii="宋体" w:hAnsi="宋体" w:hint="eastAsia"/>
          <w:b/>
          <w:sz w:val="24"/>
        </w:rPr>
        <w:t>物业管理或其他未列明行业</w:t>
      </w:r>
      <w:r w:rsidRPr="00E2397C">
        <w:rPr>
          <w:rFonts w:ascii="宋体" w:hAnsi="宋体" w:hint="eastAsia"/>
          <w:b/>
          <w:sz w:val="24"/>
        </w:rPr>
        <w:t>。</w:t>
      </w:r>
    </w:p>
    <w:p w:rsidR="006B1006" w:rsidRPr="00E2397C" w:rsidRDefault="000E7D51">
      <w:pPr>
        <w:spacing w:line="360" w:lineRule="auto"/>
        <w:ind w:firstLineChars="200" w:firstLine="480"/>
        <w:rPr>
          <w:rFonts w:ascii="宋体" w:hAnsi="宋体" w:cs="宋体"/>
          <w:sz w:val="24"/>
        </w:rPr>
      </w:pPr>
      <w:r w:rsidRPr="00E2397C">
        <w:rPr>
          <w:rFonts w:hint="eastAsia"/>
          <w:sz w:val="24"/>
          <w:szCs w:val="24"/>
        </w:rPr>
        <w:t>▲</w:t>
      </w:r>
      <w:r w:rsidRPr="00E2397C">
        <w:rPr>
          <w:rFonts w:ascii="宋体" w:hAnsi="宋体" w:cs="仿宋" w:hint="eastAsia"/>
          <w:sz w:val="24"/>
        </w:rPr>
        <w:t>3.本项目的特定资格要求：</w:t>
      </w:r>
      <w:r w:rsidR="009D2EBD" w:rsidRPr="00E2397C">
        <w:rPr>
          <w:rFonts w:ascii="宋体" w:hAnsi="宋体" w:cs="宋体" w:hint="eastAsia"/>
          <w:kern w:val="0"/>
          <w:sz w:val="24"/>
        </w:rPr>
        <w:t>无</w:t>
      </w:r>
    </w:p>
    <w:p w:rsidR="006B1006" w:rsidRPr="00E2397C" w:rsidRDefault="000E7D51">
      <w:pPr>
        <w:snapToGrid w:val="0"/>
        <w:spacing w:line="360" w:lineRule="auto"/>
        <w:rPr>
          <w:rFonts w:ascii="宋体" w:hAnsi="宋体" w:cs="Arial"/>
          <w:b/>
          <w:sz w:val="24"/>
        </w:rPr>
      </w:pPr>
      <w:r w:rsidRPr="00E2397C">
        <w:rPr>
          <w:rFonts w:ascii="宋体" w:hAnsi="宋体" w:cs="Arial" w:hint="eastAsia"/>
          <w:b/>
          <w:sz w:val="24"/>
        </w:rPr>
        <w:lastRenderedPageBreak/>
        <w:t>三、获取招标文件：</w:t>
      </w:r>
    </w:p>
    <w:p w:rsidR="006B1006" w:rsidRPr="00E2397C" w:rsidRDefault="000E7D51">
      <w:pPr>
        <w:snapToGrid w:val="0"/>
        <w:spacing w:line="360" w:lineRule="auto"/>
        <w:ind w:firstLineChars="200" w:firstLine="480"/>
        <w:rPr>
          <w:rFonts w:ascii="宋体" w:hAnsi="宋体" w:cs="仿宋"/>
          <w:sz w:val="24"/>
        </w:rPr>
      </w:pPr>
      <w:r w:rsidRPr="00E2397C">
        <w:rPr>
          <w:rFonts w:ascii="宋体" w:hAnsi="宋体" w:cs="仿宋" w:hint="eastAsia"/>
          <w:sz w:val="24"/>
        </w:rPr>
        <w:t>时间：2022年</w:t>
      </w:r>
      <w:r w:rsidR="0071582E" w:rsidRPr="00E2397C">
        <w:rPr>
          <w:rFonts w:ascii="宋体" w:hAnsi="宋体" w:cs="仿宋" w:hint="eastAsia"/>
          <w:sz w:val="24"/>
        </w:rPr>
        <w:t>5</w:t>
      </w:r>
      <w:r w:rsidRPr="00E2397C">
        <w:rPr>
          <w:rFonts w:ascii="宋体" w:hAnsi="宋体" w:cs="仿宋" w:hint="eastAsia"/>
          <w:sz w:val="24"/>
        </w:rPr>
        <w:t>月</w:t>
      </w:r>
      <w:r w:rsidR="0071582E" w:rsidRPr="00E2397C">
        <w:rPr>
          <w:rFonts w:ascii="宋体" w:hAnsi="宋体" w:cs="仿宋" w:hint="eastAsia"/>
          <w:sz w:val="24"/>
        </w:rPr>
        <w:t>17</w:t>
      </w:r>
      <w:r w:rsidRPr="00E2397C">
        <w:rPr>
          <w:rFonts w:ascii="宋体" w:hAnsi="宋体" w:cs="仿宋" w:hint="eastAsia"/>
          <w:sz w:val="24"/>
        </w:rPr>
        <w:t>日至2022年</w:t>
      </w:r>
      <w:r w:rsidR="0071582E" w:rsidRPr="00E2397C">
        <w:rPr>
          <w:rFonts w:ascii="宋体" w:hAnsi="宋体" w:cs="仿宋" w:hint="eastAsia"/>
          <w:sz w:val="24"/>
        </w:rPr>
        <w:t>6</w:t>
      </w:r>
      <w:r w:rsidRPr="00E2397C">
        <w:rPr>
          <w:rFonts w:ascii="宋体" w:hAnsi="宋体" w:cs="仿宋" w:hint="eastAsia"/>
          <w:sz w:val="24"/>
        </w:rPr>
        <w:t>月</w:t>
      </w:r>
      <w:r w:rsidR="0071582E" w:rsidRPr="00E2397C">
        <w:rPr>
          <w:rFonts w:ascii="宋体" w:hAnsi="宋体" w:cs="仿宋" w:hint="eastAsia"/>
          <w:sz w:val="24"/>
        </w:rPr>
        <w:t>6</w:t>
      </w:r>
      <w:r w:rsidRPr="00E2397C">
        <w:rPr>
          <w:rFonts w:ascii="宋体" w:hAnsi="宋体" w:cs="仿宋" w:hint="eastAsia"/>
          <w:sz w:val="24"/>
        </w:rPr>
        <w:t>日，每天上午00:00至12:00，下午12:00至23:59</w:t>
      </w:r>
    </w:p>
    <w:p w:rsidR="006B1006" w:rsidRPr="00E2397C" w:rsidRDefault="000E7D51">
      <w:pPr>
        <w:snapToGrid w:val="0"/>
        <w:spacing w:line="360" w:lineRule="auto"/>
        <w:ind w:firstLineChars="200" w:firstLine="480"/>
        <w:rPr>
          <w:rFonts w:ascii="宋体" w:hAnsi="宋体" w:cs="仿宋"/>
          <w:sz w:val="24"/>
        </w:rPr>
      </w:pPr>
      <w:r w:rsidRPr="00E2397C">
        <w:rPr>
          <w:rFonts w:ascii="宋体" w:hAnsi="宋体" w:cs="仿宋" w:hint="eastAsia"/>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rsidR="006B1006" w:rsidRPr="00E2397C" w:rsidRDefault="000E7D51">
      <w:pPr>
        <w:snapToGrid w:val="0"/>
        <w:spacing w:line="360" w:lineRule="auto"/>
        <w:ind w:firstLineChars="200" w:firstLine="480"/>
        <w:rPr>
          <w:rFonts w:ascii="宋体" w:hAnsi="宋体" w:cs="仿宋"/>
          <w:sz w:val="24"/>
        </w:rPr>
      </w:pPr>
      <w:r w:rsidRPr="00E2397C">
        <w:rPr>
          <w:rFonts w:ascii="宋体" w:hAnsi="宋体" w:cs="仿宋" w:hint="eastAsia"/>
          <w:sz w:val="24"/>
        </w:rPr>
        <w:t>方式：本次招标文件实行网上获取，不接受供应商现场报名。</w:t>
      </w:r>
    </w:p>
    <w:p w:rsidR="006B1006" w:rsidRPr="00E2397C" w:rsidRDefault="000E7D51">
      <w:pPr>
        <w:snapToGrid w:val="0"/>
        <w:spacing w:line="360" w:lineRule="auto"/>
        <w:ind w:firstLineChars="200" w:firstLine="480"/>
        <w:rPr>
          <w:rFonts w:ascii="宋体" w:hAnsi="宋体" w:cs="仿宋"/>
          <w:sz w:val="24"/>
        </w:rPr>
      </w:pPr>
      <w:r w:rsidRPr="00E2397C">
        <w:rPr>
          <w:rFonts w:ascii="宋体" w:hAnsi="宋体" w:cs="仿宋" w:hint="eastAsia"/>
          <w:sz w:val="24"/>
        </w:rPr>
        <w:t>售价：0</w:t>
      </w:r>
    </w:p>
    <w:p w:rsidR="006B1006" w:rsidRPr="00E2397C" w:rsidRDefault="000E7D51">
      <w:pPr>
        <w:snapToGrid w:val="0"/>
        <w:spacing w:line="360" w:lineRule="auto"/>
        <w:rPr>
          <w:rFonts w:ascii="宋体" w:hAnsi="宋体" w:cs="Arial"/>
          <w:b/>
          <w:sz w:val="24"/>
        </w:rPr>
      </w:pPr>
      <w:r w:rsidRPr="00E2397C">
        <w:rPr>
          <w:rFonts w:ascii="宋体" w:hAnsi="宋体" w:cs="Arial" w:hint="eastAsia"/>
          <w:b/>
          <w:sz w:val="24"/>
        </w:rPr>
        <w:t>四、提交投标文件截止时间、开标时间和地点：</w:t>
      </w:r>
    </w:p>
    <w:p w:rsidR="006B1006" w:rsidRPr="00E2397C" w:rsidRDefault="000E7D51">
      <w:pPr>
        <w:snapToGrid w:val="0"/>
        <w:spacing w:line="360" w:lineRule="auto"/>
        <w:rPr>
          <w:rFonts w:ascii="宋体" w:hAnsi="宋体" w:cs="仿宋"/>
          <w:sz w:val="24"/>
        </w:rPr>
      </w:pPr>
      <w:r w:rsidRPr="00E2397C">
        <w:rPr>
          <w:rFonts w:ascii="宋体" w:hAnsi="宋体" w:cs="仿宋" w:hint="eastAsia"/>
          <w:sz w:val="24"/>
        </w:rPr>
        <w:t>2022年</w:t>
      </w:r>
      <w:r w:rsidR="00E2397C" w:rsidRPr="00E2397C">
        <w:rPr>
          <w:rFonts w:ascii="宋体" w:hAnsi="宋体" w:hint="eastAsia"/>
          <w:sz w:val="24"/>
        </w:rPr>
        <w:t>6</w:t>
      </w:r>
      <w:r w:rsidR="00E2397C" w:rsidRPr="00E2397C">
        <w:rPr>
          <w:rFonts w:ascii="宋体" w:hAnsi="宋体" w:cs="仿宋" w:hint="eastAsia"/>
          <w:sz w:val="24"/>
        </w:rPr>
        <w:t>月6日14点30分</w:t>
      </w:r>
      <w:r w:rsidR="00E2397C" w:rsidRPr="00E2397C">
        <w:rPr>
          <w:rFonts w:ascii="宋体" w:hAnsi="宋体" w:hint="eastAsia"/>
          <w:sz w:val="24"/>
        </w:rPr>
        <w:t>（北京时间）</w:t>
      </w:r>
    </w:p>
    <w:p w:rsidR="006B1006" w:rsidRPr="00E2397C" w:rsidRDefault="000E7D51">
      <w:pPr>
        <w:snapToGrid w:val="0"/>
        <w:spacing w:line="360" w:lineRule="auto"/>
        <w:rPr>
          <w:rFonts w:ascii="宋体" w:hAnsi="宋体" w:cs="仿宋"/>
          <w:sz w:val="24"/>
        </w:rPr>
      </w:pPr>
      <w:r w:rsidRPr="00E2397C">
        <w:rPr>
          <w:rFonts w:ascii="宋体" w:hAnsi="宋体" w:cs="仿宋" w:hint="eastAsia"/>
          <w:sz w:val="24"/>
        </w:rPr>
        <w:t>地点：浙江省湖州市公共资源交易中心二楼开标室（湖州市仁皇山片区金盖山路</w:t>
      </w:r>
      <w:r w:rsidRPr="00E2397C">
        <w:rPr>
          <w:rFonts w:ascii="宋体" w:hAnsi="宋体" w:cs="仿宋"/>
          <w:sz w:val="24"/>
        </w:rPr>
        <w:t>66</w:t>
      </w:r>
      <w:r w:rsidRPr="00E2397C">
        <w:rPr>
          <w:rFonts w:ascii="宋体" w:hAnsi="宋体" w:cs="仿宋" w:hint="eastAsia"/>
          <w:sz w:val="24"/>
        </w:rPr>
        <w:t>号</w:t>
      </w:r>
      <w:r w:rsidRPr="00E2397C">
        <w:rPr>
          <w:rFonts w:ascii="宋体" w:hAnsi="宋体" w:cs="仿宋"/>
          <w:sz w:val="24"/>
        </w:rPr>
        <w:t>2</w:t>
      </w:r>
      <w:r w:rsidRPr="00E2397C">
        <w:rPr>
          <w:rFonts w:ascii="宋体" w:hAnsi="宋体" w:cs="仿宋" w:hint="eastAsia"/>
          <w:sz w:val="24"/>
        </w:rPr>
        <w:t>号楼）(通过“政府采购云平台（http://www.zcygov.cn）”实行在线投标及开标)</w:t>
      </w:r>
    </w:p>
    <w:p w:rsidR="006B1006" w:rsidRPr="00E2397C" w:rsidRDefault="000E7D51">
      <w:pPr>
        <w:snapToGrid w:val="0"/>
        <w:spacing w:line="360" w:lineRule="auto"/>
        <w:rPr>
          <w:rFonts w:ascii="宋体" w:hAnsi="宋体" w:cs="Arial"/>
          <w:b/>
          <w:sz w:val="24"/>
        </w:rPr>
      </w:pPr>
      <w:r w:rsidRPr="00E2397C">
        <w:rPr>
          <w:rFonts w:ascii="宋体" w:hAnsi="宋体" w:cs="Arial" w:hint="eastAsia"/>
          <w:b/>
          <w:sz w:val="24"/>
        </w:rPr>
        <w:t>五、公告期限</w:t>
      </w:r>
    </w:p>
    <w:p w:rsidR="006B1006" w:rsidRPr="00E2397C" w:rsidRDefault="000E7D51">
      <w:pPr>
        <w:snapToGrid w:val="0"/>
        <w:spacing w:line="360" w:lineRule="auto"/>
        <w:ind w:firstLineChars="200" w:firstLine="480"/>
        <w:rPr>
          <w:rFonts w:ascii="宋体" w:hAnsi="宋体" w:cs="仿宋"/>
          <w:kern w:val="0"/>
          <w:sz w:val="24"/>
        </w:rPr>
      </w:pPr>
      <w:r w:rsidRPr="00E2397C">
        <w:rPr>
          <w:rFonts w:ascii="宋体" w:hAnsi="宋体" w:cs="仿宋" w:hint="eastAsia"/>
          <w:kern w:val="0"/>
          <w:sz w:val="24"/>
        </w:rPr>
        <w:t>自本公告发布之日起5个工作日。</w:t>
      </w:r>
    </w:p>
    <w:p w:rsidR="006B1006" w:rsidRPr="00E2397C" w:rsidRDefault="000E7D51">
      <w:pPr>
        <w:spacing w:line="360" w:lineRule="auto"/>
        <w:rPr>
          <w:rFonts w:ascii="宋体" w:hAnsi="宋体" w:cs="仿宋"/>
          <w:b/>
          <w:sz w:val="24"/>
        </w:rPr>
      </w:pPr>
      <w:r w:rsidRPr="00E2397C">
        <w:rPr>
          <w:rFonts w:ascii="宋体" w:hAnsi="宋体" w:cs="仿宋" w:hint="eastAsia"/>
          <w:b/>
          <w:kern w:val="0"/>
          <w:sz w:val="24"/>
        </w:rPr>
        <w:t>六、</w:t>
      </w:r>
      <w:r w:rsidRPr="00E2397C">
        <w:rPr>
          <w:rFonts w:ascii="宋体" w:hAnsi="宋体" w:cs="仿宋" w:hint="eastAsia"/>
          <w:b/>
          <w:sz w:val="24"/>
        </w:rPr>
        <w:t>其他补充事宜</w:t>
      </w:r>
    </w:p>
    <w:p w:rsidR="006B1006" w:rsidRPr="00E2397C" w:rsidRDefault="000E7D51">
      <w:pPr>
        <w:spacing w:line="360" w:lineRule="auto"/>
        <w:ind w:firstLineChars="200" w:firstLine="480"/>
        <w:rPr>
          <w:rFonts w:ascii="宋体" w:hAnsi="宋体" w:cs="仿宋"/>
          <w:kern w:val="0"/>
          <w:sz w:val="24"/>
        </w:rPr>
      </w:pPr>
      <w:r w:rsidRPr="00E2397C">
        <w:rPr>
          <w:rFonts w:ascii="宋体" w:hAnsi="宋体" w:cs="仿宋" w:hint="eastAsia"/>
          <w:sz w:val="24"/>
        </w:rPr>
        <w:t>1、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B1006" w:rsidRPr="00E2397C" w:rsidRDefault="000E7D51">
      <w:pPr>
        <w:spacing w:line="360" w:lineRule="auto"/>
        <w:ind w:firstLineChars="150" w:firstLine="360"/>
        <w:rPr>
          <w:rFonts w:ascii="宋体" w:hAnsi="宋体" w:cs="仿宋"/>
          <w:kern w:val="0"/>
          <w:sz w:val="24"/>
        </w:rPr>
      </w:pPr>
      <w:r w:rsidRPr="00E2397C">
        <w:rPr>
          <w:rFonts w:ascii="宋体" w:hAnsi="宋体" w:cs="仿宋" w:hint="eastAsia"/>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rsidR="006B1006" w:rsidRPr="00E2397C" w:rsidRDefault="000E7D51">
      <w:pPr>
        <w:spacing w:line="360" w:lineRule="auto"/>
        <w:ind w:firstLineChars="150" w:firstLine="360"/>
        <w:rPr>
          <w:rFonts w:ascii="宋体" w:hAnsi="宋体" w:cs="仿宋"/>
          <w:kern w:val="0"/>
          <w:sz w:val="24"/>
        </w:rPr>
      </w:pPr>
      <w:r w:rsidRPr="00E2397C">
        <w:rPr>
          <w:rFonts w:ascii="宋体" w:hAnsi="宋体" w:cs="仿宋" w:hint="eastAsia"/>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rsidR="006B1006" w:rsidRPr="00E2397C" w:rsidRDefault="000E7D51">
      <w:pPr>
        <w:spacing w:line="360" w:lineRule="auto"/>
        <w:ind w:firstLineChars="150" w:firstLine="360"/>
        <w:rPr>
          <w:rFonts w:ascii="宋体" w:hAnsi="宋体" w:cs="仿宋"/>
          <w:kern w:val="0"/>
          <w:sz w:val="24"/>
        </w:rPr>
      </w:pPr>
      <w:r w:rsidRPr="00E2397C">
        <w:rPr>
          <w:rFonts w:ascii="宋体" w:hAnsi="宋体" w:cs="仿宋" w:hint="eastAsia"/>
          <w:sz w:val="24"/>
        </w:rPr>
        <w:t>4、答疑内容是招标文件的组成部分，并将在网上发布补充（答疑、澄清）文件，潜在供应商应自行关注网站公告，采购人不再一一通知，供应商因自身贻误行为导致投标失效</w:t>
      </w:r>
      <w:r w:rsidRPr="00E2397C">
        <w:rPr>
          <w:rFonts w:ascii="宋体" w:hAnsi="宋体" w:cs="仿宋" w:hint="eastAsia"/>
          <w:sz w:val="24"/>
        </w:rPr>
        <w:lastRenderedPageBreak/>
        <w:t>的，责任自负。</w:t>
      </w:r>
    </w:p>
    <w:p w:rsidR="006B1006" w:rsidRPr="00E2397C" w:rsidRDefault="000E7D51">
      <w:pPr>
        <w:spacing w:line="360" w:lineRule="auto"/>
        <w:ind w:firstLineChars="150" w:firstLine="360"/>
        <w:rPr>
          <w:rFonts w:ascii="宋体" w:hAnsi="宋体" w:cs="仿宋"/>
          <w:sz w:val="24"/>
        </w:rPr>
      </w:pPr>
      <w:r w:rsidRPr="00E2397C">
        <w:rPr>
          <w:rFonts w:ascii="宋体" w:hAnsi="宋体" w:cs="仿宋" w:hint="eastAsia"/>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rsidR="006B1006" w:rsidRPr="00E2397C" w:rsidRDefault="000E7D51">
      <w:pPr>
        <w:spacing w:line="360" w:lineRule="auto"/>
        <w:ind w:firstLineChars="150" w:firstLine="360"/>
        <w:rPr>
          <w:rFonts w:ascii="宋体" w:hAnsi="宋体" w:cs="Arial"/>
          <w:b/>
          <w:sz w:val="24"/>
        </w:rPr>
      </w:pPr>
      <w:r w:rsidRPr="00E2397C">
        <w:rPr>
          <w:rFonts w:ascii="宋体" w:hAnsi="宋体" w:cs="宋体" w:hint="eastAsia"/>
          <w:sz w:val="24"/>
        </w:rPr>
        <w:t>6</w:t>
      </w:r>
      <w:r w:rsidRPr="00E2397C">
        <w:rPr>
          <w:rFonts w:ascii="宋体" w:hAnsi="宋体" w:cs="宋体"/>
          <w:sz w:val="24"/>
        </w:rPr>
        <w:t>、根据《政府采购促进中小企业发展管理办法》，本项目是否专门面向中小企业采购：否</w:t>
      </w:r>
      <w:r w:rsidRPr="00E2397C">
        <w:rPr>
          <w:rFonts w:ascii="宋体" w:hAnsi="宋体" w:cs="宋体" w:hint="eastAsia"/>
          <w:kern w:val="0"/>
          <w:sz w:val="24"/>
        </w:rPr>
        <w:t>。</w:t>
      </w:r>
    </w:p>
    <w:p w:rsidR="006B1006" w:rsidRPr="00E2397C" w:rsidRDefault="000E7D51">
      <w:pPr>
        <w:snapToGrid w:val="0"/>
        <w:spacing w:line="360" w:lineRule="auto"/>
        <w:ind w:firstLineChars="200" w:firstLine="480"/>
        <w:rPr>
          <w:rFonts w:ascii="宋体" w:hAnsi="宋体" w:cs="仿宋"/>
          <w:kern w:val="0"/>
          <w:sz w:val="24"/>
        </w:rPr>
      </w:pPr>
      <w:r w:rsidRPr="00E2397C">
        <w:rPr>
          <w:rFonts w:ascii="宋体" w:hAnsi="宋体" w:cs="仿宋" w:hint="eastAsia"/>
          <w:sz w:val="24"/>
        </w:rPr>
        <w:t>7、本项目公告发布网站：浙江政府采购网：</w:t>
      </w:r>
      <w:hyperlink r:id="rId10" w:history="1">
        <w:r w:rsidRPr="00E2397C">
          <w:rPr>
            <w:rStyle w:val="afb"/>
            <w:rFonts w:hAnsi="宋体" w:cs="仿宋" w:hint="eastAsia"/>
            <w:color w:val="auto"/>
          </w:rPr>
          <w:t>http://zfcg.czt.zj.gov.cn/</w:t>
        </w:r>
      </w:hyperlink>
      <w:r w:rsidRPr="00E2397C">
        <w:rPr>
          <w:rFonts w:hint="eastAsia"/>
        </w:rPr>
        <w:t>，</w:t>
      </w:r>
      <w:r w:rsidRPr="00E2397C">
        <w:rPr>
          <w:rFonts w:ascii="宋体" w:hAnsi="宋体" w:cs="仿宋" w:hint="eastAsia"/>
          <w:sz w:val="24"/>
        </w:rPr>
        <w:t>湖州市公共资源交易信息网：http://ggzy.huzhou.gov.cn/hzfront/-“政府采购”-“分散采购”模块</w:t>
      </w:r>
    </w:p>
    <w:p w:rsidR="006B1006" w:rsidRPr="00E2397C" w:rsidRDefault="000E7D51">
      <w:pPr>
        <w:spacing w:line="360" w:lineRule="auto"/>
        <w:ind w:firstLineChars="150" w:firstLine="360"/>
        <w:rPr>
          <w:rFonts w:ascii="宋体" w:hAnsi="宋体" w:cs="仿宋"/>
          <w:kern w:val="0"/>
          <w:sz w:val="24"/>
        </w:rPr>
      </w:pPr>
      <w:r w:rsidRPr="00E2397C">
        <w:rPr>
          <w:rFonts w:ascii="宋体" w:hAnsi="宋体" w:cs="仿宋" w:hint="eastAsia"/>
          <w:sz w:val="24"/>
        </w:rPr>
        <w:t>8、投标事项：</w:t>
      </w:r>
    </w:p>
    <w:p w:rsidR="006B1006" w:rsidRPr="00E2397C" w:rsidRDefault="000E7D51">
      <w:pPr>
        <w:spacing w:line="360" w:lineRule="auto"/>
        <w:rPr>
          <w:rFonts w:ascii="宋体" w:hAnsi="宋体" w:cs="仿宋"/>
          <w:kern w:val="0"/>
          <w:sz w:val="24"/>
        </w:rPr>
      </w:pPr>
      <w:r w:rsidRPr="00E2397C">
        <w:rPr>
          <w:rFonts w:ascii="宋体" w:hAnsi="宋体" w:cs="仿宋" w:hint="eastAsia"/>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rsidR="006B1006" w:rsidRPr="00E2397C" w:rsidRDefault="000E7D51">
      <w:pPr>
        <w:spacing w:line="360" w:lineRule="auto"/>
        <w:rPr>
          <w:rFonts w:ascii="宋体" w:hAnsi="宋体" w:cs="仿宋"/>
          <w:kern w:val="0"/>
          <w:sz w:val="24"/>
        </w:rPr>
      </w:pPr>
      <w:r w:rsidRPr="00E2397C">
        <w:rPr>
          <w:rFonts w:ascii="宋体" w:hAnsi="宋体" w:cs="仿宋" w:hint="eastAsia"/>
          <w:sz w:val="24"/>
        </w:rPr>
        <w:t>（2）参与政府采购项目的注册供应商，需登录浙江政府采购云平台（http://www.zcygov.cn）进行网上报名，尚未注册的供应商应当先在浙江政府采购云平台上申请注册。</w:t>
      </w:r>
    </w:p>
    <w:p w:rsidR="006B1006" w:rsidRPr="00E2397C" w:rsidRDefault="000E7D51" w:rsidP="003A7607">
      <w:pPr>
        <w:shd w:val="clear" w:color="auto" w:fill="FFFFFF"/>
        <w:spacing w:line="360" w:lineRule="auto"/>
        <w:ind w:firstLine="470"/>
        <w:rPr>
          <w:rFonts w:ascii="宋体" w:hAnsi="宋体" w:cs="仿宋"/>
          <w:kern w:val="0"/>
          <w:sz w:val="24"/>
        </w:rPr>
      </w:pPr>
      <w:r w:rsidRPr="00E2397C">
        <w:rPr>
          <w:rFonts w:ascii="宋体" w:hAnsi="宋体" w:cs="仿宋" w:hint="eastAsia"/>
          <w:sz w:val="24"/>
        </w:rPr>
        <w:t>（3）政府采购项目电子交易操作指南：</w:t>
      </w:r>
      <w:r w:rsidR="003A7607" w:rsidRPr="00E2397C">
        <w:t>https://service.zcygov.cn/#/knowledges/CW1EtGwBFdiHxlNd6I3m/6IMVAG0BFdiHxlNdQ8Na</w:t>
      </w:r>
    </w:p>
    <w:p w:rsidR="006B1006" w:rsidRPr="00E2397C" w:rsidRDefault="000E7D51">
      <w:pPr>
        <w:spacing w:line="360" w:lineRule="auto"/>
        <w:rPr>
          <w:rFonts w:ascii="宋体" w:hAnsi="宋体" w:cs="仿宋"/>
          <w:kern w:val="0"/>
          <w:sz w:val="24"/>
        </w:rPr>
      </w:pPr>
      <w:r w:rsidRPr="00E2397C">
        <w:rPr>
          <w:rFonts w:ascii="宋体" w:hAnsi="宋体" w:cs="仿宋" w:hint="eastAsia"/>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rsidR="006B1006" w:rsidRPr="00E2397C" w:rsidRDefault="000E7D51">
      <w:pPr>
        <w:spacing w:line="360" w:lineRule="auto"/>
        <w:rPr>
          <w:rFonts w:ascii="宋体" w:hAnsi="宋体" w:cs="仿宋"/>
          <w:sz w:val="24"/>
        </w:rPr>
      </w:pPr>
      <w:r w:rsidRPr="00E2397C">
        <w:rPr>
          <w:rFonts w:ascii="宋体" w:hAnsi="宋体" w:cs="仿宋" w:hint="eastAsia"/>
          <w:sz w:val="24"/>
        </w:rPr>
        <w:t>（5）投标供应商应当在投标截止时间前，将生成的“电子加密投标文件”上传递交至“政府采购云平台”。投标截止时间以后上传递交的投标文件将被“政府采购云平台”拒收。</w:t>
      </w:r>
    </w:p>
    <w:p w:rsidR="009E5471" w:rsidRPr="00E2397C" w:rsidRDefault="000E7D51">
      <w:pPr>
        <w:spacing w:line="360" w:lineRule="auto"/>
        <w:rPr>
          <w:rFonts w:ascii="宋体" w:hAnsi="宋体" w:cs="宋体"/>
          <w:kern w:val="0"/>
          <w:sz w:val="24"/>
        </w:rPr>
      </w:pPr>
      <w:r w:rsidRPr="00E2397C">
        <w:rPr>
          <w:rFonts w:ascii="宋体" w:hAnsi="宋体" w:cs="宋体" w:hint="eastAsia"/>
          <w:kern w:val="0"/>
          <w:sz w:val="24"/>
        </w:rPr>
        <w:lastRenderedPageBreak/>
        <w:t>（6）备</w:t>
      </w:r>
      <w:r w:rsidRPr="00E2397C">
        <w:rPr>
          <w:rFonts w:ascii="宋体" w:hAnsi="宋体" w:hint="eastAsia"/>
          <w:sz w:val="24"/>
        </w:rPr>
        <w:t>份</w:t>
      </w:r>
      <w:r w:rsidRPr="00E2397C">
        <w:rPr>
          <w:rFonts w:ascii="宋体" w:hAnsi="宋体" w:cs="宋体" w:hint="eastAsia"/>
          <w:kern w:val="0"/>
          <w:sz w:val="24"/>
        </w:rPr>
        <w:t>投标文件</w:t>
      </w:r>
      <w:r w:rsidRPr="00E2397C">
        <w:rPr>
          <w:rFonts w:ascii="宋体" w:hAnsi="宋体" w:hint="eastAsia"/>
          <w:sz w:val="24"/>
        </w:rPr>
        <w:t>：根据“浙江省政府采购项目电子交易管理暂行办法”第二十条规定，本次招标允许供应商递交备份</w:t>
      </w:r>
      <w:r w:rsidRPr="00E2397C">
        <w:rPr>
          <w:rFonts w:ascii="宋体" w:hAnsi="宋体" w:cs="宋体" w:hint="eastAsia"/>
          <w:kern w:val="0"/>
          <w:sz w:val="24"/>
        </w:rPr>
        <w:t>投标文件</w:t>
      </w:r>
      <w:r w:rsidRPr="00E2397C">
        <w:rPr>
          <w:rFonts w:ascii="宋体" w:hAnsi="宋体" w:hint="eastAsia"/>
          <w:sz w:val="24"/>
        </w:rPr>
        <w:t>，仅提交备份</w:t>
      </w:r>
      <w:r w:rsidRPr="00E2397C">
        <w:rPr>
          <w:rFonts w:ascii="宋体" w:hAnsi="宋体" w:cs="宋体" w:hint="eastAsia"/>
          <w:kern w:val="0"/>
          <w:sz w:val="24"/>
        </w:rPr>
        <w:t>投标文件</w:t>
      </w:r>
      <w:r w:rsidRPr="00E2397C">
        <w:rPr>
          <w:rFonts w:ascii="宋体" w:hAnsi="宋体" w:hint="eastAsia"/>
          <w:sz w:val="24"/>
        </w:rPr>
        <w:t>的，</w:t>
      </w:r>
      <w:r w:rsidRPr="00E2397C">
        <w:rPr>
          <w:rFonts w:ascii="宋体" w:hAnsi="宋体" w:cs="宋体" w:hint="eastAsia"/>
          <w:kern w:val="0"/>
          <w:sz w:val="24"/>
        </w:rPr>
        <w:t>投标</w:t>
      </w:r>
      <w:r w:rsidRPr="00E2397C">
        <w:rPr>
          <w:rFonts w:ascii="宋体" w:hAnsi="宋体" w:hint="eastAsia"/>
          <w:sz w:val="24"/>
        </w:rPr>
        <w:t>无效。本项目不强制要求供应商提交备份</w:t>
      </w:r>
      <w:r w:rsidRPr="00E2397C">
        <w:rPr>
          <w:rFonts w:ascii="宋体" w:hAnsi="宋体" w:cs="宋体" w:hint="eastAsia"/>
          <w:kern w:val="0"/>
          <w:sz w:val="24"/>
        </w:rPr>
        <w:t>投标文件</w:t>
      </w:r>
      <w:r w:rsidRPr="00E2397C">
        <w:rPr>
          <w:rFonts w:ascii="宋体" w:hAnsi="宋体" w:hint="eastAsia"/>
          <w:sz w:val="24"/>
        </w:rPr>
        <w:t>，但由于未提交备份</w:t>
      </w:r>
      <w:r w:rsidRPr="00E2397C">
        <w:rPr>
          <w:rFonts w:ascii="宋体" w:hAnsi="宋体" w:cs="宋体" w:hint="eastAsia"/>
          <w:kern w:val="0"/>
          <w:sz w:val="24"/>
        </w:rPr>
        <w:t>投标文件</w:t>
      </w:r>
      <w:r w:rsidRPr="00E2397C">
        <w:rPr>
          <w:rFonts w:ascii="宋体" w:hAnsi="宋体" w:hint="eastAsia"/>
          <w:sz w:val="24"/>
        </w:rPr>
        <w:t>而造成项目开评标活动无法进行下去的，</w:t>
      </w:r>
      <w:r w:rsidRPr="00E2397C">
        <w:rPr>
          <w:rFonts w:ascii="宋体" w:hAnsi="宋体" w:cs="宋体" w:hint="eastAsia"/>
          <w:kern w:val="0"/>
          <w:sz w:val="24"/>
        </w:rPr>
        <w:t>投标</w:t>
      </w:r>
      <w:r w:rsidRPr="00E2397C">
        <w:rPr>
          <w:rFonts w:ascii="宋体" w:hAnsi="宋体" w:hint="eastAsia"/>
          <w:sz w:val="24"/>
        </w:rPr>
        <w:t>无效的，相关风险由供应商自行承担。</w:t>
      </w:r>
      <w:r w:rsidRPr="00E2397C">
        <w:rPr>
          <w:rFonts w:ascii="宋体" w:hAnsi="宋体"/>
          <w:sz w:val="24"/>
        </w:rPr>
        <w:t>备份</w:t>
      </w:r>
      <w:r w:rsidRPr="00E2397C">
        <w:rPr>
          <w:rFonts w:ascii="宋体" w:hAnsi="宋体" w:cs="宋体" w:hint="eastAsia"/>
          <w:kern w:val="0"/>
          <w:sz w:val="24"/>
        </w:rPr>
        <w:t>投标文件</w:t>
      </w:r>
      <w:r w:rsidRPr="00E2397C">
        <w:rPr>
          <w:rFonts w:ascii="宋体" w:hAnsi="宋体"/>
          <w:sz w:val="24"/>
        </w:rPr>
        <w:t>:</w:t>
      </w:r>
      <w:r w:rsidRPr="00E2397C">
        <w:rPr>
          <w:rFonts w:ascii="宋体" w:hAnsi="宋体" w:hint="eastAsia"/>
          <w:sz w:val="24"/>
        </w:rPr>
        <w:t>1份。</w:t>
      </w:r>
      <w:r w:rsidRPr="00E2397C">
        <w:rPr>
          <w:rFonts w:ascii="宋体" w:hAnsi="宋体"/>
          <w:sz w:val="24"/>
        </w:rPr>
        <w:t>以介质存储的数据电文形式的备份</w:t>
      </w:r>
      <w:r w:rsidRPr="00E2397C">
        <w:rPr>
          <w:rFonts w:ascii="宋体" w:hAnsi="宋体" w:cs="宋体" w:hint="eastAsia"/>
          <w:kern w:val="0"/>
          <w:sz w:val="24"/>
        </w:rPr>
        <w:t>投标文件</w:t>
      </w:r>
      <w:r w:rsidRPr="00E2397C">
        <w:rPr>
          <w:rFonts w:ascii="宋体" w:hAnsi="宋体"/>
          <w:sz w:val="24"/>
        </w:rPr>
        <w:t>(BFBS格式)，按政采云平台项目采购-电子交易操作指南中上传的电子</w:t>
      </w:r>
      <w:r w:rsidRPr="00E2397C">
        <w:rPr>
          <w:rFonts w:ascii="宋体" w:hAnsi="宋体" w:cs="宋体" w:hint="eastAsia"/>
          <w:kern w:val="0"/>
          <w:sz w:val="24"/>
        </w:rPr>
        <w:t>投标文件</w:t>
      </w:r>
      <w:r w:rsidRPr="00E2397C">
        <w:rPr>
          <w:rFonts w:ascii="宋体" w:hAnsi="宋体"/>
          <w:sz w:val="24"/>
        </w:rPr>
        <w:t>格式，以U盘形式存储提供)。U盘盘面上粘贴标签，标注单位名称，装入一个外包封袋中进行邮寄.邮寄时，总的外包封袋上可不注明单位名</w:t>
      </w:r>
      <w:r w:rsidRPr="00E2397C">
        <w:rPr>
          <w:rFonts w:ascii="宋体" w:hAnsi="宋体" w:cs="宋体"/>
          <w:kern w:val="0"/>
          <w:sz w:val="24"/>
        </w:rPr>
        <w:t>称，但应注明单位的联系人、联系电话及项目名称</w:t>
      </w:r>
      <w:r w:rsidRPr="00E2397C">
        <w:rPr>
          <w:rFonts w:ascii="宋体" w:hAnsi="宋体" w:cs="宋体" w:hint="eastAsia"/>
          <w:kern w:val="0"/>
          <w:sz w:val="24"/>
        </w:rPr>
        <w:t>。邮寄地址为：浙江华耀建设</w:t>
      </w:r>
      <w:r w:rsidRPr="00E2397C">
        <w:rPr>
          <w:rFonts w:ascii="宋体" w:hAnsi="宋体" w:hint="eastAsia"/>
          <w:sz w:val="24"/>
        </w:rPr>
        <w:t>咨询有限公司（湖州市静江公寓1单元1101室），联系人：张治中，联系电话：0572-2198738</w:t>
      </w:r>
      <w:hyperlink r:id="rId11" w:history="1">
        <w:r w:rsidRPr="00E2397C">
          <w:rPr>
            <w:rFonts w:ascii="宋体" w:hAnsi="宋体" w:hint="eastAsia"/>
            <w:sz w:val="24"/>
          </w:rPr>
          <w:t>。</w:t>
        </w:r>
      </w:hyperlink>
      <w:r w:rsidRPr="00E2397C">
        <w:rPr>
          <w:rFonts w:ascii="宋体" w:hAnsi="宋体" w:hint="eastAsia"/>
          <w:sz w:val="24"/>
        </w:rPr>
        <w:t>以收件人实际签收时间为准，</w:t>
      </w:r>
      <w:r w:rsidRPr="00E2397C">
        <w:rPr>
          <w:rFonts w:ascii="宋体" w:hAnsi="宋体" w:cs="宋体" w:hint="eastAsia"/>
          <w:kern w:val="0"/>
          <w:sz w:val="24"/>
        </w:rPr>
        <w:t>逾期送达的将拒绝接收。</w:t>
      </w:r>
    </w:p>
    <w:p w:rsidR="006B1006" w:rsidRPr="00E2397C" w:rsidRDefault="000E7D51">
      <w:pPr>
        <w:spacing w:line="360" w:lineRule="auto"/>
        <w:rPr>
          <w:rFonts w:ascii="宋体" w:hAnsi="宋体"/>
          <w:sz w:val="24"/>
        </w:rPr>
      </w:pPr>
      <w:r w:rsidRPr="00E2397C">
        <w:rPr>
          <w:rFonts w:ascii="宋体" w:hAnsi="宋体" w:hint="eastAsia"/>
          <w:sz w:val="24"/>
        </w:rPr>
        <w:t>（7）本项目开评标会议通过政采云电子交易系统在线完成，请潜在供应商代表自行准备联网的计算机设备、“政府采购云平台”CA数字证书。开评标会议开始后，应全程关注政采云电子交易系统的各类通知：在线询标等，及时澄清、响应，避免逾期无效等情况的发生。</w:t>
      </w:r>
    </w:p>
    <w:p w:rsidR="006B1006" w:rsidRPr="00E2397C" w:rsidRDefault="000E7D51">
      <w:pPr>
        <w:spacing w:line="360" w:lineRule="auto"/>
        <w:ind w:firstLineChars="150" w:firstLine="361"/>
        <w:rPr>
          <w:rFonts w:ascii="宋体" w:hAnsi="宋体" w:cs="仿宋"/>
          <w:b/>
          <w:sz w:val="24"/>
        </w:rPr>
      </w:pPr>
      <w:r w:rsidRPr="00E2397C">
        <w:rPr>
          <w:rFonts w:ascii="宋体" w:hAnsi="宋体" w:cs="仿宋" w:hint="eastAsia"/>
          <w:b/>
          <w:sz w:val="24"/>
        </w:rPr>
        <w:t>9.告知事项：</w:t>
      </w:r>
    </w:p>
    <w:p w:rsidR="006B1006" w:rsidRPr="00E2397C" w:rsidRDefault="000E7D51">
      <w:pPr>
        <w:snapToGrid w:val="0"/>
        <w:spacing w:line="360" w:lineRule="auto"/>
        <w:ind w:firstLineChars="200" w:firstLine="480"/>
        <w:rPr>
          <w:rFonts w:ascii="宋体" w:hAnsi="宋体" w:cs="宋体"/>
          <w:kern w:val="0"/>
          <w:sz w:val="24"/>
        </w:rPr>
      </w:pPr>
      <w:r w:rsidRPr="00E2397C">
        <w:rPr>
          <w:rFonts w:ascii="宋体" w:hAnsi="宋体" w:cs="宋体" w:hint="eastAsia"/>
          <w:kern w:val="0"/>
          <w:sz w:val="24"/>
        </w:rPr>
        <w:t>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rsidR="006B1006" w:rsidRPr="00E2397C" w:rsidRDefault="000E7D51">
      <w:pPr>
        <w:snapToGrid w:val="0"/>
        <w:spacing w:line="360" w:lineRule="auto"/>
        <w:ind w:firstLineChars="225" w:firstLine="542"/>
        <w:rPr>
          <w:rFonts w:ascii="宋体" w:hAnsi="宋体" w:cs="Arial"/>
          <w:b/>
          <w:sz w:val="24"/>
        </w:rPr>
      </w:pPr>
      <w:r w:rsidRPr="00E2397C">
        <w:rPr>
          <w:rFonts w:ascii="宋体" w:hAnsi="宋体" w:cs="Arial" w:hint="eastAsia"/>
          <w:b/>
          <w:sz w:val="24"/>
        </w:rPr>
        <w:t>十三、业务咨询：</w:t>
      </w:r>
    </w:p>
    <w:p w:rsidR="006B1006" w:rsidRPr="00E2397C" w:rsidRDefault="000E7D51">
      <w:pPr>
        <w:snapToGrid w:val="0"/>
        <w:spacing w:line="360" w:lineRule="auto"/>
        <w:ind w:firstLineChars="196" w:firstLine="470"/>
        <w:rPr>
          <w:rFonts w:ascii="宋体" w:hAnsi="宋体" w:cs="Arial"/>
          <w:b/>
          <w:sz w:val="24"/>
        </w:rPr>
      </w:pPr>
      <w:r w:rsidRPr="00E2397C">
        <w:rPr>
          <w:rFonts w:ascii="宋体" w:hAnsi="宋体" w:hint="eastAsia"/>
          <w:sz w:val="24"/>
        </w:rPr>
        <w:t>1.采购代理机构名称：浙江华耀建设咨询有限公司</w:t>
      </w:r>
    </w:p>
    <w:p w:rsidR="006B1006" w:rsidRPr="00E2397C" w:rsidRDefault="000E7D51">
      <w:pPr>
        <w:snapToGrid w:val="0"/>
        <w:spacing w:line="360" w:lineRule="auto"/>
        <w:ind w:firstLineChars="200" w:firstLine="480"/>
        <w:rPr>
          <w:rFonts w:ascii="宋体" w:hAnsi="宋体"/>
          <w:sz w:val="24"/>
        </w:rPr>
      </w:pPr>
      <w:r w:rsidRPr="00E2397C">
        <w:rPr>
          <w:rFonts w:ascii="宋体" w:hAnsi="宋体" w:hint="eastAsia"/>
          <w:sz w:val="24"/>
        </w:rPr>
        <w:t>地址：</w:t>
      </w:r>
      <w:r w:rsidRPr="00E2397C">
        <w:rPr>
          <w:rFonts w:ascii="宋体" w:hAnsi="宋体" w:cs="宋体" w:hint="eastAsia"/>
          <w:kern w:val="0"/>
          <w:sz w:val="24"/>
        </w:rPr>
        <w:t>浙江省湖州市静江公寓1单元1101室</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联系人：张治中；联系电话：0572-2198738；传真：0572-2198739。</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供应商质疑函接收人：何女士   联系电话：0572-2198739</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lastRenderedPageBreak/>
        <w:t>电子邮箱：</w:t>
      </w:r>
      <w:hyperlink r:id="rId12" w:history="1">
        <w:r w:rsidRPr="00E2397C">
          <w:rPr>
            <w:rFonts w:ascii="宋体" w:hAnsi="宋体" w:hint="eastAsia"/>
            <w:sz w:val="24"/>
          </w:rPr>
          <w:t>huayaohz@163.com</w:t>
        </w:r>
      </w:hyperlink>
    </w:p>
    <w:p w:rsidR="006B1006" w:rsidRPr="00E2397C" w:rsidRDefault="006B1006">
      <w:pPr>
        <w:snapToGrid w:val="0"/>
        <w:spacing w:line="360" w:lineRule="auto"/>
        <w:ind w:firstLineChars="200" w:firstLine="420"/>
      </w:pPr>
    </w:p>
    <w:p w:rsidR="006B1006" w:rsidRPr="00E2397C" w:rsidRDefault="000E7D51">
      <w:pPr>
        <w:snapToGrid w:val="0"/>
        <w:spacing w:line="360" w:lineRule="auto"/>
        <w:ind w:firstLineChars="200" w:firstLine="480"/>
        <w:rPr>
          <w:rFonts w:ascii="宋体" w:hAnsi="宋体"/>
          <w:sz w:val="24"/>
        </w:rPr>
      </w:pPr>
      <w:r w:rsidRPr="00E2397C">
        <w:rPr>
          <w:rFonts w:ascii="宋体" w:hAnsi="宋体" w:cs="Arial" w:hint="eastAsia"/>
          <w:sz w:val="24"/>
        </w:rPr>
        <w:t>2.采购人名称：</w:t>
      </w:r>
      <w:r w:rsidRPr="00E2397C">
        <w:rPr>
          <w:rFonts w:ascii="宋体" w:hAnsi="宋体" w:hint="eastAsia"/>
          <w:sz w:val="24"/>
        </w:rPr>
        <w:t>湖州南太湖新区公用事业管理中心</w:t>
      </w:r>
    </w:p>
    <w:p w:rsidR="006B1006" w:rsidRPr="00E2397C" w:rsidRDefault="000E7D51">
      <w:pPr>
        <w:snapToGrid w:val="0"/>
        <w:spacing w:line="360" w:lineRule="auto"/>
        <w:ind w:firstLineChars="213" w:firstLine="511"/>
        <w:rPr>
          <w:rFonts w:ascii="宋体" w:hAnsi="宋体"/>
          <w:sz w:val="24"/>
        </w:rPr>
      </w:pPr>
      <w:r w:rsidRPr="00E2397C">
        <w:rPr>
          <w:rFonts w:ascii="宋体" w:hAnsi="宋体" w:hint="eastAsia"/>
          <w:sz w:val="24"/>
        </w:rPr>
        <w:t>地址：</w:t>
      </w:r>
      <w:r w:rsidRPr="00E2397C">
        <w:rPr>
          <w:rFonts w:ascii="宋体" w:hAnsi="宋体" w:cs="Arial" w:hint="eastAsia"/>
          <w:sz w:val="24"/>
        </w:rPr>
        <w:t>红丰西路1516号</w:t>
      </w:r>
    </w:p>
    <w:p w:rsidR="006B1006" w:rsidRPr="00E2397C" w:rsidRDefault="000E7D51">
      <w:pPr>
        <w:snapToGrid w:val="0"/>
        <w:spacing w:line="360" w:lineRule="auto"/>
        <w:ind w:firstLineChars="200" w:firstLine="480"/>
        <w:rPr>
          <w:rFonts w:ascii="宋体" w:hAnsi="宋体"/>
          <w:kern w:val="0"/>
          <w:sz w:val="24"/>
        </w:rPr>
      </w:pPr>
      <w:r w:rsidRPr="00E2397C">
        <w:rPr>
          <w:rFonts w:ascii="宋体" w:hAnsi="宋体" w:cs="Arial" w:hint="eastAsia"/>
          <w:sz w:val="24"/>
        </w:rPr>
        <w:t>联系人：朱先生</w:t>
      </w:r>
      <w:r w:rsidR="001815E5" w:rsidRPr="00E2397C">
        <w:rPr>
          <w:rFonts w:ascii="宋体" w:hAnsi="宋体" w:cs="Arial" w:hint="eastAsia"/>
          <w:sz w:val="24"/>
        </w:rPr>
        <w:t xml:space="preserve">   </w:t>
      </w:r>
      <w:r w:rsidRPr="00E2397C">
        <w:rPr>
          <w:rFonts w:ascii="宋体" w:hAnsi="宋体" w:cs="Arial" w:hint="eastAsia"/>
          <w:sz w:val="24"/>
        </w:rPr>
        <w:t>电话：</w:t>
      </w:r>
      <w:r w:rsidRPr="00E2397C">
        <w:rPr>
          <w:rFonts w:ascii="宋体" w:hAnsi="宋体" w:hint="eastAsia"/>
          <w:kern w:val="0"/>
          <w:sz w:val="24"/>
        </w:rPr>
        <w:t>0572-2110206</w:t>
      </w:r>
    </w:p>
    <w:p w:rsidR="006B1006" w:rsidRPr="00E2397C" w:rsidRDefault="000E7D51">
      <w:pPr>
        <w:snapToGrid w:val="0"/>
        <w:spacing w:line="360" w:lineRule="auto"/>
        <w:ind w:firstLineChars="200" w:firstLine="480"/>
        <w:rPr>
          <w:rFonts w:ascii="宋体" w:hAnsi="宋体"/>
          <w:kern w:val="0"/>
          <w:sz w:val="24"/>
        </w:rPr>
      </w:pPr>
      <w:r w:rsidRPr="00E2397C">
        <w:rPr>
          <w:rFonts w:ascii="宋体" w:hAnsi="宋体" w:hint="eastAsia"/>
          <w:kern w:val="0"/>
          <w:sz w:val="24"/>
        </w:rPr>
        <w:t>采购人质疑联系人：</w:t>
      </w:r>
      <w:r w:rsidRPr="00E2397C">
        <w:rPr>
          <w:rFonts w:ascii="宋体" w:hAnsi="宋体"/>
          <w:kern w:val="0"/>
          <w:sz w:val="24"/>
        </w:rPr>
        <w:t>戴</w:t>
      </w:r>
      <w:r w:rsidRPr="00E2397C">
        <w:rPr>
          <w:rFonts w:ascii="宋体" w:hAnsi="宋体" w:hint="eastAsia"/>
          <w:kern w:val="0"/>
          <w:sz w:val="24"/>
        </w:rPr>
        <w:t>先生</w:t>
      </w:r>
      <w:r w:rsidRPr="00E2397C">
        <w:rPr>
          <w:rFonts w:ascii="宋体" w:hAnsi="宋体"/>
          <w:kern w:val="0"/>
          <w:sz w:val="24"/>
        </w:rPr>
        <w:t>  质疑联系方式：0572-2102907 </w:t>
      </w:r>
    </w:p>
    <w:p w:rsidR="006B1006" w:rsidRPr="00E2397C" w:rsidRDefault="006B1006">
      <w:pPr>
        <w:snapToGrid w:val="0"/>
        <w:spacing w:line="360" w:lineRule="auto"/>
        <w:ind w:firstLineChars="200" w:firstLine="480"/>
        <w:rPr>
          <w:rFonts w:ascii="宋体" w:hAnsi="宋体"/>
          <w:sz w:val="24"/>
        </w:rPr>
      </w:pPr>
    </w:p>
    <w:p w:rsidR="006B1006" w:rsidRPr="00E2397C" w:rsidRDefault="000E7D51">
      <w:pPr>
        <w:snapToGrid w:val="0"/>
        <w:spacing w:line="360" w:lineRule="auto"/>
        <w:ind w:firstLineChars="200" w:firstLine="480"/>
        <w:rPr>
          <w:rFonts w:ascii="宋体" w:hAnsi="宋体" w:cs="Arial"/>
          <w:sz w:val="24"/>
        </w:rPr>
      </w:pPr>
      <w:r w:rsidRPr="00E2397C">
        <w:rPr>
          <w:rFonts w:ascii="宋体" w:hAnsi="宋体" w:cs="Arial" w:hint="eastAsia"/>
          <w:sz w:val="24"/>
        </w:rPr>
        <w:t>3.同级政府采购监督管理部门名称：湖州市财政局政府采购监管处</w:t>
      </w:r>
    </w:p>
    <w:p w:rsidR="006B1006" w:rsidRPr="00E2397C" w:rsidRDefault="000E7D51">
      <w:pPr>
        <w:snapToGrid w:val="0"/>
        <w:spacing w:line="360" w:lineRule="auto"/>
        <w:ind w:firstLineChars="200" w:firstLine="480"/>
        <w:rPr>
          <w:rFonts w:ascii="宋体" w:hAnsi="宋体" w:cs="Arial"/>
          <w:sz w:val="24"/>
        </w:rPr>
      </w:pPr>
      <w:r w:rsidRPr="00E2397C">
        <w:rPr>
          <w:rFonts w:ascii="宋体" w:hAnsi="宋体" w:cs="Arial" w:hint="eastAsia"/>
          <w:sz w:val="24"/>
        </w:rPr>
        <w:t>地址：浙江省湖州市龙王山路518号</w:t>
      </w:r>
    </w:p>
    <w:p w:rsidR="006B1006" w:rsidRPr="00E2397C" w:rsidRDefault="000E7D51">
      <w:pPr>
        <w:snapToGrid w:val="0"/>
        <w:spacing w:line="360" w:lineRule="auto"/>
        <w:ind w:firstLineChars="200" w:firstLine="480"/>
        <w:rPr>
          <w:rFonts w:ascii="宋体" w:hAnsi="宋体" w:cs="Arial"/>
          <w:sz w:val="24"/>
        </w:rPr>
      </w:pPr>
      <w:r w:rsidRPr="00E2397C">
        <w:rPr>
          <w:rFonts w:ascii="宋体" w:hAnsi="宋体" w:cs="Arial" w:hint="eastAsia"/>
          <w:sz w:val="24"/>
        </w:rPr>
        <w:t>联系人：李女士；监督投诉电话：0572-2150086</w:t>
      </w:r>
    </w:p>
    <w:p w:rsidR="006B1006" w:rsidRPr="00E2397C" w:rsidRDefault="006B1006">
      <w:pPr>
        <w:pStyle w:val="Default"/>
        <w:rPr>
          <w:color w:val="auto"/>
        </w:rPr>
      </w:pPr>
    </w:p>
    <w:p w:rsidR="006B1006" w:rsidRPr="00E2397C" w:rsidRDefault="000E7D51">
      <w:pPr>
        <w:snapToGrid w:val="0"/>
        <w:spacing w:line="360" w:lineRule="auto"/>
        <w:ind w:leftChars="113" w:left="237" w:firstLineChars="2000" w:firstLine="4800"/>
        <w:rPr>
          <w:rFonts w:ascii="宋体" w:hAnsi="宋体"/>
          <w:sz w:val="24"/>
        </w:rPr>
      </w:pPr>
      <w:r w:rsidRPr="00E2397C">
        <w:rPr>
          <w:rFonts w:ascii="宋体" w:hAnsi="宋体" w:cs="Arial" w:hint="eastAsia"/>
          <w:sz w:val="24"/>
        </w:rPr>
        <w:t>湖州南太湖新区公用事业管理中心</w:t>
      </w:r>
    </w:p>
    <w:p w:rsidR="006B1006" w:rsidRPr="00E2397C" w:rsidRDefault="001815E5">
      <w:pPr>
        <w:snapToGrid w:val="0"/>
        <w:spacing w:line="360" w:lineRule="auto"/>
        <w:ind w:left="238"/>
        <w:jc w:val="center"/>
        <w:rPr>
          <w:rFonts w:ascii="宋体" w:hAnsi="宋体"/>
          <w:sz w:val="24"/>
        </w:rPr>
      </w:pPr>
      <w:r w:rsidRPr="00E2397C">
        <w:rPr>
          <w:rFonts w:ascii="宋体" w:hAnsi="宋体" w:hint="eastAsia"/>
          <w:sz w:val="24"/>
        </w:rPr>
        <w:t xml:space="preserve">                              </w:t>
      </w:r>
      <w:r w:rsidR="000E7D51" w:rsidRPr="00E2397C">
        <w:rPr>
          <w:rFonts w:ascii="宋体" w:hAnsi="宋体" w:hint="eastAsia"/>
          <w:sz w:val="24"/>
        </w:rPr>
        <w:t>浙江华耀建设咨询有限公司</w:t>
      </w:r>
    </w:p>
    <w:p w:rsidR="006B1006" w:rsidRPr="00E2397C" w:rsidRDefault="000E7D51">
      <w:pPr>
        <w:snapToGrid w:val="0"/>
        <w:spacing w:line="360" w:lineRule="auto"/>
        <w:ind w:left="238"/>
        <w:jc w:val="center"/>
        <w:rPr>
          <w:rFonts w:ascii="宋体" w:hAnsi="宋体"/>
          <w:sz w:val="24"/>
        </w:rPr>
      </w:pPr>
      <w:r w:rsidRPr="00E2397C">
        <w:rPr>
          <w:rFonts w:ascii="宋体" w:hAnsi="宋体" w:hint="eastAsia"/>
          <w:sz w:val="24"/>
        </w:rPr>
        <w:t xml:space="preserve">                                     2022年</w:t>
      </w:r>
      <w:r w:rsidR="00E2397C" w:rsidRPr="00E2397C">
        <w:rPr>
          <w:rFonts w:ascii="宋体" w:hAnsi="宋体" w:hint="eastAsia"/>
          <w:sz w:val="24"/>
        </w:rPr>
        <w:t>5</w:t>
      </w:r>
      <w:r w:rsidRPr="00E2397C">
        <w:rPr>
          <w:rFonts w:ascii="宋体" w:hAnsi="宋体" w:hint="eastAsia"/>
          <w:sz w:val="24"/>
        </w:rPr>
        <w:t>月</w:t>
      </w:r>
      <w:r w:rsidR="00E2397C" w:rsidRPr="00E2397C">
        <w:rPr>
          <w:rFonts w:ascii="宋体" w:hAnsi="宋体" w:hint="eastAsia"/>
          <w:sz w:val="24"/>
        </w:rPr>
        <w:t>17</w:t>
      </w:r>
      <w:r w:rsidRPr="00E2397C">
        <w:rPr>
          <w:rFonts w:ascii="宋体" w:hAnsi="宋体" w:hint="eastAsia"/>
          <w:sz w:val="24"/>
        </w:rPr>
        <w:t>日</w:t>
      </w:r>
    </w:p>
    <w:p w:rsidR="006B1006" w:rsidRPr="00E2397C" w:rsidRDefault="006B1006">
      <w:pPr>
        <w:pStyle w:val="aa"/>
      </w:pPr>
    </w:p>
    <w:p w:rsidR="006B1006" w:rsidRPr="00E2397C" w:rsidRDefault="000E7D51">
      <w:pPr>
        <w:jc w:val="left"/>
        <w:rPr>
          <w:rFonts w:ascii="宋体" w:hAnsi="宋体" w:cs="仿宋"/>
          <w:b/>
          <w:sz w:val="24"/>
        </w:rPr>
      </w:pPr>
      <w:r w:rsidRPr="00E2397C">
        <w:rPr>
          <w:rFonts w:ascii="宋体" w:hAnsi="宋体" w:cs="仿宋" w:hint="eastAsia"/>
          <w:b/>
          <w:sz w:val="24"/>
        </w:rPr>
        <w:t>若对项目采购电子交易系统操作有疑问，可登录政采云（https://www.zcygov.cn/），点击右侧咨询小采，获取采小蜜智能服务管家帮助，或拨打政采云服务热线400-881-7190获取热线服务帮助。</w:t>
      </w:r>
    </w:p>
    <w:p w:rsidR="006B1006" w:rsidRPr="00E2397C" w:rsidRDefault="000E7D51">
      <w:pPr>
        <w:rPr>
          <w:rFonts w:ascii="宋体" w:hAnsi="宋体" w:cs="仿宋"/>
          <w:b/>
          <w:sz w:val="24"/>
        </w:rPr>
      </w:pPr>
      <w:r w:rsidRPr="00E2397C">
        <w:rPr>
          <w:rFonts w:ascii="宋体" w:hAnsi="宋体" w:cs="仿宋" w:hint="eastAsia"/>
          <w:b/>
          <w:sz w:val="24"/>
        </w:rPr>
        <w:t>CA问题联系电话（人工）：汇信CA 400-888-4636；天谷CA 400-087-8198。</w:t>
      </w:r>
    </w:p>
    <w:p w:rsidR="006B1006" w:rsidRPr="00E2397C" w:rsidRDefault="006B1006">
      <w:pPr>
        <w:pStyle w:val="Default"/>
        <w:rPr>
          <w:color w:val="auto"/>
        </w:rPr>
      </w:pPr>
    </w:p>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1815E5" w:rsidRPr="00E2397C" w:rsidRDefault="001815E5"/>
    <w:p w:rsidR="001815E5" w:rsidRPr="00E2397C" w:rsidRDefault="001815E5"/>
    <w:p w:rsidR="001815E5" w:rsidRPr="00E2397C" w:rsidRDefault="001815E5"/>
    <w:p w:rsidR="001815E5" w:rsidRPr="00E2397C" w:rsidRDefault="001815E5"/>
    <w:p w:rsidR="001815E5" w:rsidRPr="00E2397C" w:rsidRDefault="001815E5"/>
    <w:p w:rsidR="001815E5" w:rsidRPr="00E2397C" w:rsidRDefault="001815E5"/>
    <w:p w:rsidR="006B1006" w:rsidRPr="00E2397C" w:rsidRDefault="006B1006"/>
    <w:p w:rsidR="006B1006" w:rsidRPr="00E2397C" w:rsidRDefault="006B1006"/>
    <w:p w:rsidR="006B1006" w:rsidRPr="00E2397C" w:rsidRDefault="006B1006"/>
    <w:p w:rsidR="006B1006" w:rsidRPr="00E2397C" w:rsidRDefault="006B1006"/>
    <w:p w:rsidR="002A04CC" w:rsidRPr="00E2397C" w:rsidRDefault="002A04CC"/>
    <w:p w:rsidR="002A04CC" w:rsidRPr="00E2397C" w:rsidRDefault="002A04CC"/>
    <w:p w:rsidR="002A04CC" w:rsidRPr="00E2397C" w:rsidRDefault="002A04CC"/>
    <w:p w:rsidR="006B1006" w:rsidRPr="00E2397C" w:rsidRDefault="000E7D51">
      <w:pPr>
        <w:snapToGrid w:val="0"/>
        <w:spacing w:line="360" w:lineRule="auto"/>
        <w:ind w:left="238"/>
        <w:jc w:val="center"/>
        <w:rPr>
          <w:rFonts w:ascii="黑体" w:eastAsia="黑体" w:hAnsi="宋体"/>
          <w:sz w:val="30"/>
          <w:szCs w:val="30"/>
        </w:rPr>
      </w:pPr>
      <w:r w:rsidRPr="00E2397C">
        <w:rPr>
          <w:rFonts w:ascii="黑体" w:eastAsia="黑体" w:hAnsi="宋体" w:hint="eastAsia"/>
          <w:sz w:val="30"/>
          <w:szCs w:val="30"/>
        </w:rPr>
        <w:lastRenderedPageBreak/>
        <w:t>第二章</w:t>
      </w:r>
      <w:r w:rsidRPr="00E2397C">
        <w:rPr>
          <w:rFonts w:ascii="黑体" w:eastAsia="黑体" w:hAnsi="宋体" w:hint="eastAsia"/>
          <w:bCs/>
          <w:sz w:val="30"/>
          <w:szCs w:val="30"/>
        </w:rPr>
        <w:t>招</w:t>
      </w:r>
      <w:r w:rsidRPr="00E2397C">
        <w:rPr>
          <w:rFonts w:ascii="黑体" w:eastAsia="黑体" w:hAnsi="宋体" w:hint="eastAsia"/>
          <w:sz w:val="30"/>
          <w:szCs w:val="30"/>
        </w:rPr>
        <w:t>标需求</w:t>
      </w:r>
    </w:p>
    <w:p w:rsidR="006B1006" w:rsidRPr="00E2397C" w:rsidRDefault="000E7D51">
      <w:pPr>
        <w:widowControl/>
        <w:spacing w:line="360" w:lineRule="auto"/>
        <w:jc w:val="left"/>
        <w:rPr>
          <w:rFonts w:ascii="宋体" w:hAnsi="宋体"/>
          <w:sz w:val="24"/>
        </w:rPr>
      </w:pPr>
      <w:r w:rsidRPr="00E2397C">
        <w:rPr>
          <w:rFonts w:ascii="宋体" w:hAnsi="宋体" w:hint="eastAsia"/>
          <w:b/>
          <w:sz w:val="24"/>
        </w:rPr>
        <w:t>一、采购项目名称：</w:t>
      </w:r>
      <w:r w:rsidR="00152604" w:rsidRPr="00E2397C">
        <w:rPr>
          <w:rFonts w:ascii="宋体" w:hAnsi="宋体" w:hint="eastAsia"/>
          <w:b/>
          <w:sz w:val="24"/>
        </w:rPr>
        <w:t>湖州南太湖新区西南分区、西塞山分区垃圾清运项目(2022-2024年度）</w:t>
      </w:r>
    </w:p>
    <w:p w:rsidR="006B1006" w:rsidRPr="00E2397C" w:rsidRDefault="000E7D51">
      <w:pPr>
        <w:widowControl/>
        <w:spacing w:line="360" w:lineRule="auto"/>
        <w:ind w:firstLineChars="195" w:firstLine="470"/>
        <w:jc w:val="left"/>
        <w:rPr>
          <w:rFonts w:ascii="宋体" w:hAnsi="宋体"/>
          <w:b/>
          <w:sz w:val="24"/>
        </w:rPr>
      </w:pPr>
      <w:r w:rsidRPr="00E2397C">
        <w:rPr>
          <w:rFonts w:ascii="宋体" w:hAnsi="宋体" w:hint="eastAsia"/>
          <w:b/>
          <w:sz w:val="24"/>
        </w:rPr>
        <w:t>采购项目编号：HYHZ</w:t>
      </w:r>
      <w:r w:rsidR="001815E5" w:rsidRPr="00E2397C">
        <w:rPr>
          <w:rFonts w:ascii="宋体" w:hAnsi="宋体" w:hint="eastAsia"/>
          <w:b/>
          <w:sz w:val="24"/>
        </w:rPr>
        <w:t>2022-47</w:t>
      </w:r>
    </w:p>
    <w:p w:rsidR="006B1006" w:rsidRPr="00E2397C" w:rsidRDefault="000E7D51">
      <w:pPr>
        <w:widowControl/>
        <w:spacing w:line="360" w:lineRule="auto"/>
        <w:ind w:firstLineChars="195" w:firstLine="470"/>
        <w:jc w:val="left"/>
        <w:rPr>
          <w:rFonts w:ascii="宋体" w:hAnsi="宋体"/>
          <w:b/>
          <w:sz w:val="24"/>
        </w:rPr>
      </w:pPr>
      <w:r w:rsidRPr="00E2397C">
        <w:rPr>
          <w:rFonts w:ascii="宋体" w:hAnsi="宋体" w:hint="eastAsia"/>
          <w:b/>
          <w:sz w:val="24"/>
        </w:rPr>
        <w:t>采购项目预算：人民币</w:t>
      </w:r>
      <w:r w:rsidR="00926050" w:rsidRPr="00E2397C">
        <w:rPr>
          <w:rFonts w:ascii="宋体" w:hAnsi="宋体" w:hint="eastAsia"/>
          <w:b/>
          <w:sz w:val="24"/>
        </w:rPr>
        <w:t>900万元</w:t>
      </w:r>
      <w:r w:rsidR="00CE35FC" w:rsidRPr="00E2397C">
        <w:rPr>
          <w:rFonts w:ascii="宋体" w:hAnsi="宋体" w:hint="eastAsia"/>
          <w:b/>
          <w:sz w:val="24"/>
        </w:rPr>
        <w:t>（人民币300万元/年*3年）</w:t>
      </w:r>
    </w:p>
    <w:p w:rsidR="006B1006" w:rsidRPr="00E2397C" w:rsidRDefault="000E7D51">
      <w:pPr>
        <w:widowControl/>
        <w:spacing w:line="360" w:lineRule="auto"/>
        <w:ind w:firstLineChars="200" w:firstLine="482"/>
        <w:jc w:val="left"/>
        <w:rPr>
          <w:rFonts w:ascii="宋体" w:hAnsi="宋体"/>
          <w:b/>
          <w:sz w:val="24"/>
        </w:rPr>
      </w:pPr>
      <w:r w:rsidRPr="00E2397C">
        <w:rPr>
          <w:rFonts w:ascii="宋体" w:hAnsi="宋体" w:hint="eastAsia"/>
          <w:b/>
          <w:sz w:val="24"/>
        </w:rPr>
        <w:t>最高限价：人民币</w:t>
      </w:r>
      <w:r w:rsidR="00926050" w:rsidRPr="00E2397C">
        <w:rPr>
          <w:rFonts w:ascii="宋体" w:hAnsi="宋体" w:hint="eastAsia"/>
          <w:b/>
          <w:sz w:val="24"/>
        </w:rPr>
        <w:t>900</w:t>
      </w:r>
      <w:r w:rsidR="00B03393" w:rsidRPr="00E2397C">
        <w:rPr>
          <w:rFonts w:ascii="宋体" w:hAnsi="宋体" w:hint="eastAsia"/>
          <w:b/>
          <w:sz w:val="24"/>
        </w:rPr>
        <w:t>万</w:t>
      </w:r>
      <w:r w:rsidRPr="00E2397C">
        <w:rPr>
          <w:rFonts w:ascii="宋体" w:hAnsi="宋体" w:hint="eastAsia"/>
          <w:b/>
          <w:sz w:val="24"/>
        </w:rPr>
        <w:t>元</w:t>
      </w:r>
    </w:p>
    <w:p w:rsidR="006B1006" w:rsidRPr="00E2397C" w:rsidRDefault="006B1006">
      <w:pPr>
        <w:widowControl/>
        <w:spacing w:line="360" w:lineRule="auto"/>
        <w:ind w:firstLineChars="200" w:firstLine="480"/>
        <w:jc w:val="left"/>
        <w:rPr>
          <w:rFonts w:ascii="宋体" w:hAnsi="宋体"/>
          <w:sz w:val="24"/>
        </w:rPr>
      </w:pPr>
    </w:p>
    <w:p w:rsidR="006B1006" w:rsidRPr="00E2397C" w:rsidRDefault="000E7D51">
      <w:pPr>
        <w:spacing w:line="360" w:lineRule="auto"/>
        <w:rPr>
          <w:rFonts w:ascii="宋体" w:hAnsi="宋体"/>
          <w:b/>
          <w:sz w:val="24"/>
        </w:rPr>
      </w:pPr>
      <w:r w:rsidRPr="00E2397C">
        <w:rPr>
          <w:rFonts w:ascii="宋体" w:hAnsi="宋体" w:hint="eastAsia"/>
          <w:b/>
          <w:sz w:val="24"/>
        </w:rPr>
        <w:t>二、采购项目采购清单和</w:t>
      </w:r>
      <w:r w:rsidRPr="00E2397C">
        <w:rPr>
          <w:rFonts w:ascii="宋体" w:hAnsi="宋体"/>
          <w:b/>
          <w:sz w:val="24"/>
        </w:rPr>
        <w:t>要求</w:t>
      </w:r>
      <w:r w:rsidRPr="00E2397C">
        <w:rPr>
          <w:rFonts w:ascii="宋体" w:hAnsi="宋体" w:hint="eastAsia"/>
          <w:b/>
          <w:sz w:val="24"/>
        </w:rPr>
        <w:t>等：</w:t>
      </w:r>
    </w:p>
    <w:p w:rsidR="00B03393" w:rsidRPr="00E2397C" w:rsidRDefault="00B03393" w:rsidP="00B03393">
      <w:pPr>
        <w:snapToGrid w:val="0"/>
        <w:spacing w:line="360" w:lineRule="auto"/>
        <w:rPr>
          <w:rFonts w:ascii="宋体" w:hAnsi="宋体"/>
          <w:b/>
          <w:sz w:val="24"/>
        </w:rPr>
      </w:pPr>
      <w:r w:rsidRPr="00E2397C">
        <w:rPr>
          <w:rFonts w:ascii="宋体" w:hAnsi="宋体" w:hint="eastAsia"/>
          <w:b/>
          <w:sz w:val="24"/>
        </w:rPr>
        <w:t>（一）</w:t>
      </w:r>
      <w:r w:rsidRPr="00E2397C">
        <w:rPr>
          <w:rFonts w:ascii="宋体" w:hAnsi="宋体" w:cs="宋体" w:hint="eastAsia"/>
          <w:b/>
          <w:bCs/>
          <w:sz w:val="24"/>
          <w:shd w:val="clear" w:color="auto" w:fill="FFFFFF"/>
        </w:rPr>
        <w:t>项目概况</w:t>
      </w:r>
      <w:r w:rsidRPr="00E2397C">
        <w:rPr>
          <w:rFonts w:ascii="宋体" w:hAnsi="宋体" w:hint="eastAsia"/>
          <w:b/>
          <w:sz w:val="24"/>
        </w:rPr>
        <w:t>：</w:t>
      </w:r>
    </w:p>
    <w:p w:rsidR="00B03393" w:rsidRPr="00E2397C" w:rsidRDefault="00B03393" w:rsidP="00B03393">
      <w:pPr>
        <w:snapToGrid w:val="0"/>
        <w:spacing w:line="360" w:lineRule="auto"/>
        <w:rPr>
          <w:rFonts w:ascii="宋体" w:hAnsi="宋体" w:cs="宋体"/>
          <w:sz w:val="24"/>
          <w:szCs w:val="20"/>
        </w:rPr>
      </w:pPr>
      <w:r w:rsidRPr="00E2397C">
        <w:rPr>
          <w:rFonts w:ascii="宋体" w:hAnsi="宋体" w:cs="宋体" w:hint="eastAsia"/>
          <w:b/>
          <w:bCs/>
          <w:sz w:val="24"/>
          <w:shd w:val="clear" w:color="auto" w:fill="FFFFFF"/>
        </w:rPr>
        <w:t>1、采购内容：</w:t>
      </w:r>
      <w:r w:rsidRPr="00E2397C">
        <w:rPr>
          <w:rFonts w:ascii="宋体" w:hAnsi="宋体" w:cs="宋体" w:hint="eastAsia"/>
          <w:sz w:val="24"/>
          <w:szCs w:val="20"/>
        </w:rPr>
        <w:t>包括</w:t>
      </w:r>
      <w:r w:rsidRPr="00E2397C">
        <w:rPr>
          <w:rFonts w:ascii="宋体" w:hAnsi="宋体" w:cs="宋体" w:hint="eastAsia"/>
          <w:kern w:val="0"/>
          <w:sz w:val="24"/>
        </w:rPr>
        <w:t>西南分区、西塞山分区</w:t>
      </w:r>
      <w:r w:rsidRPr="00E2397C">
        <w:rPr>
          <w:rFonts w:ascii="宋体" w:hAnsi="宋体" w:cs="宋体" w:hint="eastAsia"/>
          <w:sz w:val="24"/>
          <w:szCs w:val="20"/>
        </w:rPr>
        <w:t>区域内签订垃圾清运协议的企业、店铺、小区物业、建筑工地周边、城乡结合部零星垃圾。</w:t>
      </w:r>
    </w:p>
    <w:p w:rsidR="00B03393" w:rsidRPr="00E2397C" w:rsidRDefault="00B03393" w:rsidP="00B03393">
      <w:pPr>
        <w:snapToGrid w:val="0"/>
        <w:spacing w:line="360" w:lineRule="auto"/>
        <w:rPr>
          <w:rFonts w:ascii="宋体" w:hAnsi="宋体" w:cs="宋体"/>
          <w:b/>
          <w:bCs/>
          <w:sz w:val="24"/>
          <w:szCs w:val="20"/>
        </w:rPr>
      </w:pPr>
      <w:r w:rsidRPr="00E2397C">
        <w:rPr>
          <w:rFonts w:ascii="宋体" w:hAnsi="宋体" w:cs="宋体" w:hint="eastAsia"/>
          <w:b/>
          <w:bCs/>
          <w:sz w:val="24"/>
          <w:szCs w:val="20"/>
        </w:rPr>
        <w:t>2、服务期限及相关要求：</w:t>
      </w:r>
    </w:p>
    <w:p w:rsidR="00B03393" w:rsidRPr="00E2397C" w:rsidRDefault="00B03393" w:rsidP="00B03393">
      <w:pPr>
        <w:snapToGrid w:val="0"/>
        <w:spacing w:line="360" w:lineRule="auto"/>
        <w:rPr>
          <w:rFonts w:ascii="宋体" w:hAnsi="宋体" w:cs="宋体"/>
          <w:sz w:val="24"/>
          <w:szCs w:val="20"/>
        </w:rPr>
      </w:pPr>
      <w:r w:rsidRPr="00E2397C">
        <w:rPr>
          <w:rFonts w:ascii="宋体" w:hAnsi="宋体" w:cs="宋体" w:hint="eastAsia"/>
          <w:sz w:val="24"/>
          <w:szCs w:val="20"/>
        </w:rPr>
        <w:t xml:space="preserve">   本项目服务期限为</w:t>
      </w:r>
      <w:r w:rsidR="004067A7" w:rsidRPr="00E2397C">
        <w:rPr>
          <w:rFonts w:ascii="宋体" w:hAnsi="宋体" w:cs="宋体" w:hint="eastAsia"/>
          <w:sz w:val="24"/>
          <w:szCs w:val="20"/>
        </w:rPr>
        <w:t>3</w:t>
      </w:r>
      <w:r w:rsidRPr="00E2397C">
        <w:rPr>
          <w:rFonts w:ascii="宋体" w:hAnsi="宋体" w:cs="宋体" w:hint="eastAsia"/>
          <w:sz w:val="24"/>
          <w:szCs w:val="20"/>
        </w:rPr>
        <w:t>年(生活垃圾</w:t>
      </w:r>
      <w:r w:rsidR="006F7BF3" w:rsidRPr="00E2397C">
        <w:rPr>
          <w:rFonts w:ascii="宋体" w:hAnsi="宋体" w:cs="宋体" w:hint="eastAsia"/>
          <w:sz w:val="24"/>
          <w:szCs w:val="20"/>
        </w:rPr>
        <w:t>清运至西凤漾垃圾中转站或应急处理场地，厨余垃圾清运至垃圾焚烧站。</w:t>
      </w:r>
      <w:r w:rsidRPr="00E2397C">
        <w:rPr>
          <w:rFonts w:ascii="宋体" w:hAnsi="宋体" w:cs="宋体" w:hint="eastAsia"/>
          <w:sz w:val="24"/>
          <w:szCs w:val="20"/>
        </w:rPr>
        <w:t>相关要求及考核未达到招标人要求，采购人将终止与中标人本项目合同并有权没收中标人履约保证金）。</w:t>
      </w:r>
    </w:p>
    <w:p w:rsidR="00B03393" w:rsidRPr="00E2397C" w:rsidRDefault="00B03393" w:rsidP="00B03393">
      <w:pPr>
        <w:snapToGrid w:val="0"/>
        <w:spacing w:line="360" w:lineRule="auto"/>
        <w:rPr>
          <w:rFonts w:ascii="宋体" w:hAnsi="宋体" w:cs="宋体"/>
          <w:b/>
          <w:bCs/>
          <w:sz w:val="24"/>
          <w:szCs w:val="20"/>
        </w:rPr>
      </w:pPr>
      <w:r w:rsidRPr="00E2397C">
        <w:rPr>
          <w:rFonts w:ascii="宋体" w:hAnsi="宋体" w:cs="宋体" w:hint="eastAsia"/>
          <w:b/>
          <w:bCs/>
          <w:sz w:val="24"/>
          <w:szCs w:val="20"/>
        </w:rPr>
        <w:t>3、项目实施地点：</w:t>
      </w:r>
    </w:p>
    <w:p w:rsidR="00B03393" w:rsidRPr="00E2397C" w:rsidRDefault="00B03393" w:rsidP="00B03393">
      <w:pPr>
        <w:snapToGrid w:val="0"/>
        <w:spacing w:line="360" w:lineRule="auto"/>
        <w:rPr>
          <w:rFonts w:ascii="宋体" w:hAnsi="宋体" w:cs="宋体"/>
          <w:sz w:val="24"/>
          <w:szCs w:val="20"/>
        </w:rPr>
      </w:pPr>
      <w:r w:rsidRPr="00E2397C">
        <w:rPr>
          <w:rFonts w:ascii="宋体" w:hAnsi="宋体" w:cs="宋体" w:hint="eastAsia"/>
          <w:sz w:val="24"/>
          <w:szCs w:val="20"/>
        </w:rPr>
        <w:t xml:space="preserve">   湖州南太湖新区范围内，具体参照服务区域表</w:t>
      </w:r>
    </w:p>
    <w:p w:rsidR="00B03393" w:rsidRPr="00E2397C" w:rsidRDefault="00882DDC" w:rsidP="00B03393">
      <w:pPr>
        <w:spacing w:line="400" w:lineRule="exact"/>
        <w:rPr>
          <w:rFonts w:ascii="宋体" w:hAnsi="宋体" w:cs="宋体"/>
          <w:b/>
          <w:sz w:val="24"/>
          <w:shd w:val="clear" w:color="auto" w:fill="FFFFFF"/>
        </w:rPr>
      </w:pPr>
      <w:r w:rsidRPr="00E2397C">
        <w:rPr>
          <w:rFonts w:ascii="宋体" w:hAnsi="宋体" w:cs="宋体" w:hint="eastAsia"/>
          <w:b/>
          <w:sz w:val="24"/>
          <w:shd w:val="clear" w:color="auto" w:fill="FFFFFF"/>
        </w:rPr>
        <w:t>(二)</w:t>
      </w:r>
      <w:r w:rsidR="00B03393" w:rsidRPr="00E2397C">
        <w:rPr>
          <w:rFonts w:ascii="宋体" w:hAnsi="宋体" w:cs="宋体" w:hint="eastAsia"/>
          <w:b/>
          <w:sz w:val="24"/>
          <w:shd w:val="clear" w:color="auto" w:fill="FFFFFF"/>
        </w:rPr>
        <w:t>服务区域</w:t>
      </w:r>
    </w:p>
    <w:tbl>
      <w:tblPr>
        <w:tblW w:w="9904" w:type="dxa"/>
        <w:tblInd w:w="-34" w:type="dxa"/>
        <w:tblLayout w:type="fixed"/>
        <w:tblLook w:val="0000" w:firstRow="0" w:lastRow="0" w:firstColumn="0" w:lastColumn="0" w:noHBand="0" w:noVBand="0"/>
      </w:tblPr>
      <w:tblGrid>
        <w:gridCol w:w="707"/>
        <w:gridCol w:w="4538"/>
        <w:gridCol w:w="1906"/>
        <w:gridCol w:w="1780"/>
        <w:gridCol w:w="973"/>
      </w:tblGrid>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b/>
                <w:bCs/>
                <w:sz w:val="24"/>
                <w:szCs w:val="24"/>
              </w:rPr>
            </w:pPr>
            <w:r w:rsidRPr="00E2397C">
              <w:rPr>
                <w:rFonts w:asciiTheme="majorEastAsia" w:eastAsiaTheme="majorEastAsia" w:hAnsiTheme="majorEastAsia" w:hint="eastAsia"/>
                <w:b/>
                <w:bCs/>
                <w:sz w:val="24"/>
                <w:szCs w:val="24"/>
              </w:rPr>
              <w:t>序号</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1468C8">
            <w:pPr>
              <w:jc w:val="center"/>
              <w:rPr>
                <w:rFonts w:asciiTheme="majorEastAsia" w:eastAsiaTheme="majorEastAsia" w:hAnsiTheme="majorEastAsia" w:cs="宋体"/>
                <w:b/>
                <w:bCs/>
                <w:sz w:val="24"/>
                <w:szCs w:val="24"/>
              </w:rPr>
            </w:pPr>
            <w:r w:rsidRPr="00E2397C">
              <w:rPr>
                <w:rFonts w:asciiTheme="majorEastAsia" w:eastAsiaTheme="majorEastAsia" w:hAnsiTheme="majorEastAsia" w:hint="eastAsia"/>
                <w:b/>
                <w:bCs/>
                <w:sz w:val="24"/>
                <w:szCs w:val="24"/>
              </w:rPr>
              <w:t>单位名称（西南分区、西塞山分区）</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b/>
                <w:bCs/>
                <w:sz w:val="24"/>
                <w:szCs w:val="24"/>
              </w:rPr>
            </w:pPr>
            <w:r w:rsidRPr="00E2397C">
              <w:rPr>
                <w:rFonts w:asciiTheme="majorEastAsia" w:eastAsiaTheme="majorEastAsia" w:hAnsiTheme="majorEastAsia" w:hint="eastAsia"/>
                <w:b/>
                <w:bCs/>
                <w:sz w:val="24"/>
                <w:szCs w:val="24"/>
              </w:rPr>
              <w:t>地址</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b/>
                <w:bCs/>
                <w:sz w:val="24"/>
                <w:szCs w:val="24"/>
              </w:rPr>
            </w:pPr>
            <w:r w:rsidRPr="00E2397C">
              <w:rPr>
                <w:rFonts w:asciiTheme="majorEastAsia" w:eastAsiaTheme="majorEastAsia" w:hAnsiTheme="majorEastAsia" w:hint="eastAsia"/>
                <w:b/>
                <w:bCs/>
                <w:sz w:val="24"/>
                <w:szCs w:val="24"/>
              </w:rPr>
              <w:t>平均桶数</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widowControl/>
              <w:jc w:val="center"/>
              <w:textAlignment w:val="center"/>
              <w:rPr>
                <w:rFonts w:asciiTheme="majorEastAsia" w:eastAsiaTheme="majorEastAsia" w:hAnsiTheme="majorEastAsia" w:cs="宋体"/>
                <w:b/>
                <w:bCs/>
                <w:sz w:val="24"/>
                <w:szCs w:val="24"/>
              </w:rPr>
            </w:pPr>
            <w:r w:rsidRPr="00E2397C">
              <w:rPr>
                <w:rFonts w:asciiTheme="majorEastAsia" w:eastAsiaTheme="majorEastAsia" w:hAnsiTheme="majorEastAsia" w:cs="宋体" w:hint="eastAsia"/>
                <w:b/>
                <w:bCs/>
                <w:kern w:val="0"/>
                <w:sz w:val="24"/>
                <w:szCs w:val="24"/>
              </w:rPr>
              <w:t>备注</w:t>
            </w: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浙江晶能荧光材料有限公司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港南路1878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湖州市车辆综合性能检测站</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五一大桥堍</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湖州市社会福利院</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杭长桥南路431号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嘉兴大源建筑工程有限公司（佳源都市工地）（商务广场）</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中国移动通信集团浙江有限公司湖州分公司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二环西路1239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湖州华丰电子有限公司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二环南路1277号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嘉兴安甬物业服务有限公司（华悦广场）</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东坡路与二环西路路口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湖州市吴兴区中西医结合医院</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环城南路169号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湖州何氏实业有限公司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红丰西路1573号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浙江华盛达建设集团股份有限公司（南太湖医院工地）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港南路1588号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11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湖州市殡仪馆</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岘山路268号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湖州红卫实业有限公司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杭长桥338号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湖州交通警察支队</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湖州中原百盈国际商贸城有限公司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二环西路1881号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湖州飞英电气安装工程有限公司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漾西路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福州第七建筑工程有限公司（太湖名苑）工地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东浜路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浙江湖州安邦护卫有限公司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杭长桥南号969号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湖州南太湖医院有限公司（一期）</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港南路1588号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湖州交通技师学院</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杭长桥南路278号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40</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湖州景乐保洁服务有限公司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成业路1138号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湖州昌达食品有限公司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新区二路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湖州青瓦水台汗蒸时代酒店管理有限公司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湖州康山街道润宴饭店</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夹山漾路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融创物业服务集团有限公司湖州分公司（观棠府）</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前湾路228号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湖州军粮供应有限公司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湖州新天外绿包印刷有限公司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红丰西路1588号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湖州康山金茂大酒店</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上海城建建设集团有限公司（兴和嘉园）</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二环南路与环漾七路交叉口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长兴八佰伴商业管理有限公司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兴业路1022-1030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浙江威谷光电科技有限公司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成业路1155号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湖州丰盛湾食品有限公司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成业路800号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湖州卓昌自动化设备有限公司（租欧兰科技）</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红丰西路1688号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湖州昇生食品有限公司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港丰路107号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湖州大洋电子科技有限公司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成业路389号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泉州市金益建筑有限公司（工地）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西凤漾单元XSS-03-03-04地块</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湖州乐在木业有限公司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成业路1218号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湖州市消防支队培训基地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盛湾路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湖州市特殊教育实验学校</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浙江长兴精诚建设有限公司（莱宬智造）</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康山北单元K-S-01-02-9G-1</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40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湖州市联智百胜科技有限公司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西塞山路与东浜路路口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杭州大家物业经营管理有限公司（映荷府）</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新风路229号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湖州江南二手车交易市场有限公司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国骅建设有限公司（大漾路智造中心）</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大漾路与黄福公路交叉口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湖州森润供应链管理有限公司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杭长桥南路1718号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湖州诚源房地产开发有限公司（佳源都市）</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二环南路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湖州荣源房地产开发有限公司（四季璟园）</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田园路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湖州市气象局</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盛湾路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湖州大东吴集团建设有限公司（菲曼酒店）</w:t>
            </w:r>
          </w:p>
        </w:tc>
        <w:tc>
          <w:tcPr>
            <w:tcW w:w="1906"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前湾路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湖州通祥物流园管理有限公司</w:t>
            </w:r>
          </w:p>
        </w:tc>
        <w:tc>
          <w:tcPr>
            <w:tcW w:w="1906"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港丰路189号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湖州天泽物业管理有限公司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创业大道</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浙江求是信息电子有限公司（民爆公司）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红丰西路1633号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湖州市交通运输综合行政执法队</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田园路123号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浙江金时代生物技术有限公司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七里亭路555号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湖州凯兴机械纺织有限公司（工地）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昕超盟机电（湖州）有限公司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浙江乔兴建设集团有限公司（沁澜府）</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湖州左邻右舍生活市场管理有限公司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兴业路1042-1044号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浙江佳成建设有限公司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七里亭路与北塘路路口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湖州康山街道凡港大酒店</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七里亭路207-229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湖州市吴兴区康山街道社区卫生服务部</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成业路1399号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湖州龙溪街道众峰汽车维修厂（租欧兰科技）</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红丰西路1688号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湖州吴兴长申加油站</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nil"/>
              <w:left w:val="nil"/>
              <w:bottom w:val="nil"/>
              <w:right w:val="nil"/>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艾科迈科学仪器浙江有限公司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港丰路181号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湖州电力设计院有限公司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红丰路1366号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华煜建设集团有限公司（华东师大）</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湖州宣绽商业管理有限公司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田园路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浙江大东吴集团建设有限公司（泰仑电力基地项目）</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湖州纯一生物科技有限公司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港南路2222</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浙江金恒力新技术开发有限公司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港南路2066号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浙江中雅装饰有限公司（中雅仓储.工地）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71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湖州生力液压有限公司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成业路1205号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浙江中屹建设集团有限公司（中节能.万马）工地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东坡路1558号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浙江瑞恩纺织有限公司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港丰路228号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浙江升浙建设集团有限公司（人才创业港)（工地）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西塞山路（七里亭水闸）</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湖州顺驰实业有限公司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东坡路318号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湖州亿脑智能有限公司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敬业路399号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湖州森宏环保木塑材料有限公司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成业788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广东腾越建筑工程有限公司（工地）（碧桂园港南地块）</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港南路与二环西路交叉口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湖州海王康山投资发展有限公司（康山商务中心）</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浙江华强环境科技有限公司（1幢）</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敬业路377</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湖州妙湖线航道建设发展有限公司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二环南路988号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广东腾越建筑工程有限公司（租大洋电子）</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浙江省二建建设集团（江南桃园）西凤漾</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前湾路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湖州海王康山置业发展有限公司（江南桃园售楼部）</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前湾路228号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湖州尚城餐饮管理有限公司红丰路分公司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红丰路2000号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浙江金成物业管理有限公司湖州分公司（金成公园九进售楼部）</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夹山洋小区附近</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浙江湖州市建工集团有限公司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红丰西路1789号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康山街道西南花园酒店</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浙江省淡水水产研究所</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杭长桥南路999号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巨匠建设集团股份有限公司（佳源都市酒店工地）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二环南路与二环西路交叉口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湖州市交通集团公共交通有限公司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杭长桥南路318号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湖州上辐电线电缆高技术有限公司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敬业路688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浙江永成物业管理有限公司嘉年华国际广场分公司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红丰西路1888号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湖州优森新能源汽车运营服务有限公司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成业路1758号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应用精密自动化（湖州）有限公司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红丰西路2199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浙江岁金投资发展有限公司（书香苑）壹期（B组）</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沿山路399号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湖州圣涛生物技术有限公司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成业路1111号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湖州泰仑电力设备有限公司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敬业路988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浙江大东吴集团建设有限公司（工地）（超</w:t>
            </w:r>
            <w:r w:rsidRPr="00E2397C">
              <w:rPr>
                <w:rFonts w:asciiTheme="majorEastAsia" w:eastAsiaTheme="majorEastAsia" w:hAnsiTheme="majorEastAsia" w:hint="eastAsia"/>
                <w:sz w:val="24"/>
                <w:szCs w:val="24"/>
              </w:rPr>
              <w:lastRenderedPageBreak/>
              <w:t>树智能）</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东坡路与康山大</w:t>
            </w:r>
            <w:r w:rsidRPr="00E2397C">
              <w:rPr>
                <w:rFonts w:asciiTheme="majorEastAsia" w:eastAsiaTheme="majorEastAsia" w:hAnsiTheme="majorEastAsia" w:hint="eastAsia"/>
                <w:sz w:val="24"/>
                <w:szCs w:val="24"/>
              </w:rPr>
              <w:lastRenderedPageBreak/>
              <w:t>道西南侧</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100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湖州西源物流服务有限公司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志和路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湖州太湖明德医疗</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七里亭599号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湖州龙顺网络科技有限公司 （圣禾纺织）</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港丰路55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浙江恒宸建设工程有限公司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 xml:space="preserve">南京四方致捷开关有限公司湖州分公司  </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红丰西路2000号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湖州龙纺丝绸织造有限公司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港丰路185号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华煜建设集团有限公司（田园路改造）</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田园路与公园二路交叉口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浙江大东吴集团建设有限公司（肖王山北路项目）工地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肖王山路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湖州市交通投资集团有限公司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湖州益源家居用品有限公司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庚村1123号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浙江中匠智能装备有限公司（工地）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安地路128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湖州杉杉新能源科技有限公司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湖州康山街道西西那堤大酒店（1718饭店）</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田园路138.144.152.156.168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湖州市旭晟置业有限公司（售楼部）</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二环西路与夹山路交叉口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湖州市旭晟置业有限公司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浙江特晟智能科技有限公司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东坡路518.7# (租昕超盟）</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湖州市新风实验小学教育集团（西南校区）</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福田路288号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湖州市志和中学</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兴业路689号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湖州真传餐饮管理有限公司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港丰路229号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浙江湖州环太湖集团有限公司（金湖一号楼）</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环庄路1077--1111号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湖州泰灵电力设备有限公司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东坡路318号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湖州科中电光源有限公司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新区一路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浙江承安房地产开发有限公司（汇景园）</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新风路228号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浙江承安房地产开发有限公司（都汇嘉园）</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夹山漾路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湖州市清河幼儿园</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清河路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国网湖州供电公司市区供电服务中心城西供电所</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敬业路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湖州远帆玻璃有限公司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东坡路318号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湖州宏威新能源汽车有限公司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敬业路888号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上海景瑞物业管理有限公司湖州分公司（金茂广场）</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  251号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129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湖州新奥燃气有限公司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杭长桥南路430附近</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湖州金康物业管理有限公司（水中央）</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二环西路2588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湖州荣鑫仓储服务有限公司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港南路285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浙江中荣建设有限公司  工地（华东师大实验中学项目市政）</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康山北单元K-S-01-01-04</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湖州骏力液压设备有限公司(租欧兰科技）</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红丰西路1688号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湖州帕丁顿双语学校</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西塞山路2688号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湖州展望天明药业有限公司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湖州元通信达丰田汽车销售服务有限公司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七里亭路399号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核工业井巷建设集团有限公司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湖州惠盛机械有限公司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东坡路158号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湖州久岳新材料有限公司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成业路1177号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湖州正博骨科医院（租民爆公司）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湖州西塞建设有限公司（安能货物仓储）</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港丰路99号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浙江格尔泰斯环保特材科技股份有限公司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漾西501</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浙江斯塔克装备制造有限公司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敬业路888号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新城国际广场（工地）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港南路与二环西路交叉口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湖州路港交通设施有限公司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湖州交通集团公共交通有限公司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104国道五一大桥桥堍</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湖州伟伟置业有限公司梦想府</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红旗路延伸段</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湖州凯金新能源科技有限公司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成业路1268号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湖州市新风实验小学教育集团</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港南路1288号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湖州恒满食品配送有限公司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成业路1138号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湖州方圆食品贸易有限公司（湖州成业商贸有限公司）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成业路999号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湖州宏硕汽车零部件有限公司（租华瑞理疗）</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湖州汉和制衣有限公司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七里亭769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湖州嘉利华钢材有限公司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港南路2588号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湖州市中梁御置业有限公司（中梁锦园）上海景瑞</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城南路19号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湖州威能环境服务有限公司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鹿唐路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浙江慧仁电子有限公司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港南路1818号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中国石化销售股份有限公司浙江湖州石油分公司（第六加油站）</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杭长桥南路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 xml:space="preserve">湖州泰联消防器材有限公司                                                                                                                                                                                                                                                                                                          </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漾西路108号4</w:t>
            </w:r>
            <w:r w:rsidRPr="00E2397C">
              <w:rPr>
                <w:rFonts w:asciiTheme="majorEastAsia" w:eastAsiaTheme="majorEastAsia" w:hAnsiTheme="majorEastAsia" w:hint="eastAsia"/>
                <w:sz w:val="24"/>
                <w:szCs w:val="24"/>
              </w:rPr>
              <w:lastRenderedPageBreak/>
              <w:t>幢</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160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中国二十冶集团有限公司（内环线快速化改造工程）</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二环北路2058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佳格科技（浙江）股份有限公司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七里亭路769号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湖州宏润机械贸易有限公司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成业路888号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浙江省烟草公司湖州市公司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成业路1388号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湖州千润机械有限公司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南门外鹿山岔口3号厂房</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湖州康山街道浅水湾大酒店</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港南路100号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浙江升浙建设集团有限公司（保护幼儿教育基地)（工地）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外庄路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南太湖运动体验广场(浙北超市)</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新业路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湖州瀚瑜餐饮管理有限公司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兴业路与红丰路路口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浙江鑫茂建设有限公司（欧兰科技扩建）</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上海城建建设实业（集团）有限公司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夹山漾与二环南路路口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三通水利建设有限公司康山低洼地改造项目</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大漾路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湖州凯兴机械纺织有限公司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湖州聚贤坊酒店有限公司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田园路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湖州韩工机械有限公司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红丰西路1688号（租欧兰科技）</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175</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浙江天力建设集团有限公司（金钉子混泥土工地）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妙湖港以南，滨胡路以北</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176</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上海城建建设实业（集团）有限公司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二环南路与田园路以北</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177</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湖州天河置业有限公司（二期）工地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二环南路（48-B）</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178</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浙江大东吴集团建设有限公司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南互通西侧</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湖州海王康山置业发展有限公司（代）</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西凤漾</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湖州齐升生态建设股份有限公司（工地）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 107附近</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丰隆置业（湖州）有限公司（星洲国际二期）</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西塞山路188号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湖州市雨昊仓储有限公司（工地）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港丰路8-4-1</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浙江兰欣复合材料科技有限公司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东浜路258号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184</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湖州利择家居有限公司（原红星美凯龙）</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二环西路2077</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185</w:t>
            </w:r>
          </w:p>
        </w:tc>
        <w:tc>
          <w:tcPr>
            <w:tcW w:w="4538" w:type="dxa"/>
            <w:tcBorders>
              <w:top w:val="single" w:sz="4" w:space="0" w:color="000000"/>
              <w:left w:val="nil"/>
              <w:bottom w:val="single" w:sz="4" w:space="0" w:color="000000"/>
              <w:right w:val="single" w:sz="4" w:space="0" w:color="000000"/>
            </w:tcBorders>
            <w:shd w:val="clear" w:color="auto" w:fill="FFFFFF"/>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湖州银涛光电科技有限公司</w:t>
            </w:r>
          </w:p>
        </w:tc>
        <w:tc>
          <w:tcPr>
            <w:tcW w:w="1906" w:type="dxa"/>
            <w:tcBorders>
              <w:top w:val="single" w:sz="4" w:space="0" w:color="000000"/>
              <w:left w:val="single" w:sz="4" w:space="0" w:color="000000"/>
              <w:bottom w:val="single" w:sz="4" w:space="0" w:color="000000"/>
              <w:right w:val="nil"/>
            </w:tcBorders>
            <w:shd w:val="clear" w:color="auto" w:fill="FFFFFF"/>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东浜路258号（工业园）</w:t>
            </w:r>
          </w:p>
        </w:tc>
        <w:tc>
          <w:tcPr>
            <w:tcW w:w="1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shd w:val="clear" w:color="auto" w:fill="FFFFFF"/>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186</w:t>
            </w:r>
          </w:p>
        </w:tc>
        <w:tc>
          <w:tcPr>
            <w:tcW w:w="4538" w:type="dxa"/>
            <w:tcBorders>
              <w:top w:val="single" w:sz="4" w:space="0" w:color="000000"/>
              <w:left w:val="nil"/>
              <w:bottom w:val="single" w:sz="4" w:space="0" w:color="000000"/>
              <w:right w:val="single" w:sz="4" w:space="0" w:color="000000"/>
            </w:tcBorders>
            <w:shd w:val="clear" w:color="auto" w:fill="FFFFFF"/>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湖州龙安商城开发有限公司（珠宝城）</w:t>
            </w:r>
          </w:p>
        </w:tc>
        <w:tc>
          <w:tcPr>
            <w:tcW w:w="1906" w:type="dxa"/>
            <w:tcBorders>
              <w:top w:val="single" w:sz="4" w:space="0" w:color="000000"/>
              <w:left w:val="single" w:sz="4" w:space="0" w:color="000000"/>
              <w:bottom w:val="single" w:sz="4" w:space="0" w:color="000000"/>
              <w:right w:val="nil"/>
            </w:tcBorders>
            <w:shd w:val="clear" w:color="auto" w:fill="FFFFFF"/>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w:t>
            </w:r>
          </w:p>
        </w:tc>
        <w:tc>
          <w:tcPr>
            <w:tcW w:w="1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25</w:t>
            </w:r>
          </w:p>
        </w:tc>
        <w:tc>
          <w:tcPr>
            <w:tcW w:w="973" w:type="dxa"/>
            <w:tcBorders>
              <w:top w:val="single" w:sz="4" w:space="0" w:color="000000"/>
              <w:left w:val="nil"/>
              <w:bottom w:val="single" w:sz="4" w:space="0" w:color="000000"/>
              <w:right w:val="single" w:sz="4" w:space="0" w:color="000000"/>
            </w:tcBorders>
            <w:shd w:val="clear" w:color="auto" w:fill="FFFFFF"/>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187</w:t>
            </w:r>
          </w:p>
        </w:tc>
        <w:tc>
          <w:tcPr>
            <w:tcW w:w="4538" w:type="dxa"/>
            <w:tcBorders>
              <w:top w:val="single" w:sz="4" w:space="0" w:color="000000"/>
              <w:left w:val="nil"/>
              <w:bottom w:val="single" w:sz="4" w:space="0" w:color="000000"/>
              <w:right w:val="single" w:sz="4" w:space="0" w:color="000000"/>
            </w:tcBorders>
            <w:shd w:val="clear" w:color="auto" w:fill="FFFFFF"/>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浙江工业大学膜分离与水处理协同创新中</w:t>
            </w:r>
            <w:r w:rsidRPr="00E2397C">
              <w:rPr>
                <w:rFonts w:asciiTheme="majorEastAsia" w:eastAsiaTheme="majorEastAsia" w:hAnsiTheme="majorEastAsia" w:hint="eastAsia"/>
                <w:sz w:val="24"/>
                <w:szCs w:val="24"/>
              </w:rPr>
              <w:lastRenderedPageBreak/>
              <w:t>心湖州研究院</w:t>
            </w:r>
          </w:p>
        </w:tc>
        <w:tc>
          <w:tcPr>
            <w:tcW w:w="1906" w:type="dxa"/>
            <w:tcBorders>
              <w:top w:val="single" w:sz="4" w:space="0" w:color="000000"/>
              <w:left w:val="single" w:sz="4" w:space="0" w:color="000000"/>
              <w:bottom w:val="single" w:sz="4" w:space="0" w:color="000000"/>
              <w:right w:val="nil"/>
            </w:tcBorders>
            <w:shd w:val="clear" w:color="auto" w:fill="FFFFFF"/>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红丰西路1366</w:t>
            </w:r>
            <w:r w:rsidRPr="00E2397C">
              <w:rPr>
                <w:rFonts w:asciiTheme="majorEastAsia" w:eastAsiaTheme="majorEastAsia" w:hAnsiTheme="majorEastAsia" w:hint="eastAsia"/>
                <w:sz w:val="24"/>
                <w:szCs w:val="24"/>
              </w:rPr>
              <w:lastRenderedPageBreak/>
              <w:t>号</w:t>
            </w:r>
          </w:p>
        </w:tc>
        <w:tc>
          <w:tcPr>
            <w:tcW w:w="1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2</w:t>
            </w:r>
          </w:p>
        </w:tc>
        <w:tc>
          <w:tcPr>
            <w:tcW w:w="973" w:type="dxa"/>
            <w:tcBorders>
              <w:top w:val="single" w:sz="4" w:space="0" w:color="000000"/>
              <w:left w:val="nil"/>
              <w:bottom w:val="single" w:sz="4" w:space="0" w:color="000000"/>
              <w:right w:val="single" w:sz="4" w:space="0" w:color="000000"/>
            </w:tcBorders>
            <w:shd w:val="clear" w:color="auto" w:fill="FFFFFF"/>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188</w:t>
            </w:r>
          </w:p>
        </w:tc>
        <w:tc>
          <w:tcPr>
            <w:tcW w:w="4538" w:type="dxa"/>
            <w:tcBorders>
              <w:top w:val="single" w:sz="4" w:space="0" w:color="000000"/>
              <w:left w:val="nil"/>
              <w:bottom w:val="single" w:sz="4" w:space="0" w:color="000000"/>
              <w:right w:val="single" w:sz="4" w:space="0" w:color="000000"/>
            </w:tcBorders>
            <w:shd w:val="clear" w:color="auto" w:fill="FFFFFF"/>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湖州惠中济世生物科技有限公司</w:t>
            </w:r>
          </w:p>
        </w:tc>
        <w:tc>
          <w:tcPr>
            <w:tcW w:w="1906" w:type="dxa"/>
            <w:tcBorders>
              <w:top w:val="single" w:sz="4" w:space="0" w:color="000000"/>
              <w:left w:val="single" w:sz="4" w:space="0" w:color="000000"/>
              <w:bottom w:val="single" w:sz="4" w:space="0" w:color="000000"/>
              <w:right w:val="nil"/>
            </w:tcBorders>
            <w:shd w:val="clear" w:color="auto" w:fill="FFFFFF"/>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红丰西路1366号</w:t>
            </w:r>
          </w:p>
        </w:tc>
        <w:tc>
          <w:tcPr>
            <w:tcW w:w="1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shd w:val="clear" w:color="auto" w:fill="FFFFFF"/>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189</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舜元建设（集团）有限公司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二环西路与夹山路东南角</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190</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巨匠建设集团股份有限公司（田园里）工地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田园路与二环西路交叉口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191</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浙江金时代生物技术有限公司（二期）</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192</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湖州市乐民健康投资有限公司   (老国资委）</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红丰路589号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193</w:t>
            </w:r>
          </w:p>
        </w:tc>
        <w:tc>
          <w:tcPr>
            <w:tcW w:w="4538" w:type="dxa"/>
            <w:tcBorders>
              <w:top w:val="single" w:sz="4" w:space="0" w:color="000000"/>
              <w:left w:val="nil"/>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湖州汎港润合房地产开发有限公司（润合园）</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194</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浙江承安房地产开发有限公司（售楼部）</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二环南路（聋哑学校旁）</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195</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京都佳精机（湖州）有限公司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东坡路1818号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196</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嘉兴大源建筑工程有限公司（佳源都市工地）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197</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益日塑料制品有限公司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东浜路258号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198</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湖州光通通信建筑有限公司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港丰路181</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199</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浙江天力建设集团有限公司（汎港润园二期工地）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200</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湖州汇盎生物降解塑料制品有限公司（租威谷光电）</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成业路1155号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201</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湖州汎港润源房地产开发有限公司（二期）</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202</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湖州海王康山投资发展有限公司（康山商务中心）</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203</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浙江中屹建设集团有限公司（顺驰项目）</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东坡路318号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204</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湖州泰润酒业有限公司（租欧兰科技）</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红丰西路1688号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205</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湖州汎港润和房地产开发有限公司（润和售楼部）</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夹山路258号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206</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湖州优森新能源汽车运营服务有限公司（工地）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成业路1758号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207</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湖州慧杰澳亚时装有限公司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新竹路888号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208</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天能新能源（湖州）有限公司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东浜路588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209</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浙江乔兴建设集团有限公司（凤栖大厦工地）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沿山路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210</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浙江大东吴建设集团有限公司（凤栖大厦工地）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沿山路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211</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华煜建设集团有限公司（香榭里对面工地）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兴业路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212</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安徽华业建工集团有限公司（天能工地）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东浜路589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213</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湖州福宴餐饮服务有限公司（西郊一品）</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康山大道与红丰</w:t>
            </w:r>
            <w:r w:rsidRPr="00E2397C">
              <w:rPr>
                <w:rFonts w:asciiTheme="majorEastAsia" w:eastAsiaTheme="majorEastAsia" w:hAnsiTheme="majorEastAsia" w:hint="eastAsia"/>
                <w:sz w:val="24"/>
                <w:szCs w:val="24"/>
              </w:rPr>
              <w:lastRenderedPageBreak/>
              <w:t>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214</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中国二十冶集团有限公司（内环线快速化改造工程）</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苕溪公园</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215</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旺利多时装（湖州）有限公司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梦溪路88号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216</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浙江大东吴集团建设有限公司（蜂巢项目工地）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康山大道</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217</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百坦（湖州）餐饮管理有限公司 （天地一家）</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康山山体管理房西郊一品对面</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201</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湖州汎港润源房地产开发有限公司（二期）</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202</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湖州海王康山投资发展有限公司（康山商务中心）</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203</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浙江中屹建设集团有限公司（顺驰项目）</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东坡路318号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204</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湖州泰润酒业有限公司（租欧兰科技）</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红丰西路1688号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205</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湖州汎港润和房地产开发有限公司（润和售楼部）</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夹山路258号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206</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湖州优森新能源汽车运营服务有限公司（工地）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成业路1758号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207</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湖州慧杰澳亚时装有限公司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新竹路888号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208</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天能新能源（湖州）有限公司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东浜路588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209</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浙江乔兴建设集团有限公司（凤栖大厦工地）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沿山路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210</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浙江大东吴建设集团有限公司（凤栖大厦工地）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沿山路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211</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华煜建设集团有限公司（香榭里对面工地）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兴业路</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212</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安徽华业建工集团有限公司（天能工地）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东浜路589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213</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湖州福宴餐饮服务有限公司（西郊一品）</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康山大道与红丰路交叉口</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214</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中国二十冶集团有限公司（内环线快速化改造工程）</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苕溪公园</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215</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旺利多时装（湖州）有限公司</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梦溪路88号</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216</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浙江大东吴集团建设有限公司（蜂巢项目工地）</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康山大道</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217</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百坦（湖州）餐饮管理有限公司 （天地一家）</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康山山体管理房西郊一品对面</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b/>
                <w:bCs/>
                <w:sz w:val="24"/>
                <w:szCs w:val="24"/>
              </w:rPr>
            </w:pP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365EFA">
            <w:pPr>
              <w:rPr>
                <w:rFonts w:asciiTheme="majorEastAsia" w:eastAsiaTheme="majorEastAsia" w:hAnsiTheme="majorEastAsia"/>
                <w:b/>
                <w:bCs/>
                <w:sz w:val="24"/>
                <w:szCs w:val="24"/>
              </w:rPr>
            </w:pPr>
            <w:r w:rsidRPr="00E2397C">
              <w:rPr>
                <w:rFonts w:asciiTheme="majorEastAsia" w:eastAsiaTheme="majorEastAsia" w:hAnsiTheme="majorEastAsia"/>
                <w:b/>
                <w:bCs/>
                <w:sz w:val="24"/>
                <w:szCs w:val="24"/>
              </w:rPr>
              <w:t>合计</w:t>
            </w:r>
          </w:p>
        </w:tc>
        <w:tc>
          <w:tcPr>
            <w:tcW w:w="1906" w:type="dxa"/>
            <w:tcBorders>
              <w:top w:val="single" w:sz="4" w:space="0" w:color="000000"/>
              <w:left w:val="single" w:sz="4" w:space="0" w:color="000000"/>
              <w:bottom w:val="single" w:sz="4" w:space="0" w:color="000000"/>
              <w:right w:val="nil"/>
            </w:tcBorders>
            <w:noWrap/>
            <w:vAlign w:val="center"/>
          </w:tcPr>
          <w:p w:rsidR="001468C8" w:rsidRPr="00E2397C" w:rsidRDefault="001468C8">
            <w:pPr>
              <w:rPr>
                <w:rFonts w:asciiTheme="majorEastAsia" w:eastAsiaTheme="majorEastAsia" w:hAnsiTheme="majorEastAsia"/>
                <w:b/>
                <w:bCs/>
                <w:sz w:val="24"/>
                <w:szCs w:val="24"/>
              </w:rPr>
            </w:pP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365EFA">
            <w:pPr>
              <w:jc w:val="center"/>
              <w:rPr>
                <w:rFonts w:asciiTheme="majorEastAsia" w:eastAsiaTheme="majorEastAsia" w:hAnsiTheme="majorEastAsia"/>
                <w:b/>
                <w:bCs/>
                <w:sz w:val="24"/>
                <w:szCs w:val="24"/>
              </w:rPr>
            </w:pPr>
            <w:r w:rsidRPr="00E2397C">
              <w:rPr>
                <w:rFonts w:asciiTheme="majorEastAsia" w:eastAsiaTheme="majorEastAsia" w:hAnsiTheme="majorEastAsia" w:hint="eastAsia"/>
                <w:b/>
                <w:bCs/>
                <w:sz w:val="24"/>
                <w:szCs w:val="24"/>
              </w:rPr>
              <w:t>731</w:t>
            </w:r>
          </w:p>
        </w:tc>
        <w:tc>
          <w:tcPr>
            <w:tcW w:w="973" w:type="dxa"/>
            <w:tcBorders>
              <w:top w:val="single" w:sz="4" w:space="0" w:color="000000"/>
              <w:left w:val="nil"/>
              <w:bottom w:val="single" w:sz="4" w:space="0" w:color="000000"/>
              <w:right w:val="single" w:sz="4" w:space="0" w:color="000000"/>
            </w:tcBorders>
            <w:noWrap/>
            <w:vAlign w:val="center"/>
          </w:tcPr>
          <w:p w:rsidR="001468C8" w:rsidRPr="00E2397C" w:rsidRDefault="001468C8"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365EFA" w:rsidRPr="00E2397C" w:rsidRDefault="00365EFA">
            <w:pPr>
              <w:jc w:val="center"/>
              <w:rPr>
                <w:rFonts w:asciiTheme="majorEastAsia" w:eastAsiaTheme="majorEastAsia" w:hAnsiTheme="majorEastAsia"/>
                <w:sz w:val="24"/>
                <w:szCs w:val="24"/>
              </w:rPr>
            </w:pP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365EFA" w:rsidRPr="00E2397C" w:rsidRDefault="00365EFA">
            <w:pPr>
              <w:rPr>
                <w:rFonts w:asciiTheme="majorEastAsia" w:eastAsiaTheme="majorEastAsia" w:hAnsiTheme="majorEastAsia"/>
                <w:sz w:val="24"/>
                <w:szCs w:val="24"/>
              </w:rPr>
            </w:pPr>
          </w:p>
        </w:tc>
        <w:tc>
          <w:tcPr>
            <w:tcW w:w="1906" w:type="dxa"/>
            <w:tcBorders>
              <w:top w:val="single" w:sz="4" w:space="0" w:color="000000"/>
              <w:left w:val="single" w:sz="4" w:space="0" w:color="000000"/>
              <w:bottom w:val="single" w:sz="4" w:space="0" w:color="000000"/>
              <w:right w:val="nil"/>
            </w:tcBorders>
            <w:noWrap/>
            <w:vAlign w:val="center"/>
          </w:tcPr>
          <w:p w:rsidR="00365EFA" w:rsidRPr="00E2397C" w:rsidRDefault="00365EFA">
            <w:pPr>
              <w:rPr>
                <w:rFonts w:asciiTheme="majorEastAsia" w:eastAsiaTheme="majorEastAsia" w:hAnsiTheme="majorEastAsia"/>
                <w:sz w:val="24"/>
                <w:szCs w:val="24"/>
              </w:rPr>
            </w:pP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365EFA" w:rsidRPr="00E2397C" w:rsidRDefault="00365EFA">
            <w:pPr>
              <w:jc w:val="center"/>
              <w:rPr>
                <w:rFonts w:asciiTheme="majorEastAsia" w:eastAsiaTheme="majorEastAsia" w:hAnsiTheme="majorEastAsia"/>
                <w:sz w:val="24"/>
                <w:szCs w:val="24"/>
              </w:rPr>
            </w:pPr>
          </w:p>
        </w:tc>
        <w:tc>
          <w:tcPr>
            <w:tcW w:w="973" w:type="dxa"/>
            <w:tcBorders>
              <w:top w:val="single" w:sz="4" w:space="0" w:color="000000"/>
              <w:left w:val="nil"/>
              <w:bottom w:val="single" w:sz="4" w:space="0" w:color="000000"/>
              <w:right w:val="single" w:sz="4" w:space="0" w:color="000000"/>
            </w:tcBorders>
            <w:noWrap/>
            <w:vAlign w:val="center"/>
          </w:tcPr>
          <w:p w:rsidR="00365EFA" w:rsidRPr="00E2397C" w:rsidRDefault="00365EFA" w:rsidP="00856ADD">
            <w:pPr>
              <w:jc w:val="cente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b/>
                <w:bCs/>
                <w:sz w:val="24"/>
                <w:szCs w:val="24"/>
              </w:rPr>
            </w:pPr>
            <w:r w:rsidRPr="00E2397C">
              <w:rPr>
                <w:rFonts w:asciiTheme="majorEastAsia" w:eastAsiaTheme="majorEastAsia" w:hAnsiTheme="majorEastAsia" w:hint="eastAsia"/>
                <w:b/>
                <w:bCs/>
                <w:sz w:val="24"/>
                <w:szCs w:val="24"/>
              </w:rPr>
              <w:t>序号</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b/>
                <w:bCs/>
                <w:sz w:val="24"/>
                <w:szCs w:val="24"/>
              </w:rPr>
            </w:pPr>
            <w:r w:rsidRPr="00E2397C">
              <w:rPr>
                <w:rFonts w:asciiTheme="majorEastAsia" w:eastAsiaTheme="majorEastAsia" w:hAnsiTheme="majorEastAsia" w:hint="eastAsia"/>
                <w:b/>
                <w:bCs/>
                <w:sz w:val="24"/>
                <w:szCs w:val="24"/>
              </w:rPr>
              <w:t>小区名称</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b/>
                <w:bCs/>
                <w:sz w:val="24"/>
                <w:szCs w:val="24"/>
              </w:rPr>
            </w:pPr>
            <w:r w:rsidRPr="00E2397C">
              <w:rPr>
                <w:rFonts w:asciiTheme="majorEastAsia" w:eastAsiaTheme="majorEastAsia" w:hAnsiTheme="majorEastAsia" w:hint="eastAsia"/>
                <w:b/>
                <w:bCs/>
                <w:sz w:val="24"/>
                <w:szCs w:val="24"/>
              </w:rPr>
              <w:t>平均桶数</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b/>
                <w:bCs/>
                <w:sz w:val="24"/>
                <w:szCs w:val="24"/>
              </w:rPr>
            </w:pPr>
            <w:r w:rsidRPr="00E2397C">
              <w:rPr>
                <w:rFonts w:asciiTheme="majorEastAsia" w:eastAsiaTheme="majorEastAsia" w:hAnsiTheme="majorEastAsia" w:hint="eastAsia"/>
                <w:b/>
                <w:bCs/>
                <w:sz w:val="24"/>
                <w:szCs w:val="24"/>
              </w:rPr>
              <w:t>易腐垃圾平均桶数</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七里亭一村</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63</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七里亭佳苑</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82</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西塞人家</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41</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lastRenderedPageBreak/>
              <w:t>4</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亿丰建材城</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岁金时代一期、二期</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41</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春天里（巴黎春天）</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33</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凡港润园</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51</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7</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三洋阳光海岸</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9</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爱家华城</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47</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星洲国际</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星汇半岛二期</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68</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8</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粮油一期、粮油二期</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59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瓯江商城</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46</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华夏商城</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楠溪江商城</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16</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机电市场</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rPr>
                <w:rFonts w:asciiTheme="majorEastAsia" w:eastAsiaTheme="majorEastAsia" w:hAnsiTheme="majorEastAsia" w:cs="宋体"/>
                <w:sz w:val="24"/>
                <w:szCs w:val="24"/>
              </w:rPr>
            </w:pP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17</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香榭里</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花鸟市场</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19</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万汇广场/梦想府</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20</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祥生君悦</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21</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清河嘉园</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185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22</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都汇嘉园</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23</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理想城</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137</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24</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中梁锦园</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25</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奚塘景城</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44</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 xml:space="preserve">　</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26</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玉翠湾</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27</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田园里</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26</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28</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西西那堤</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27</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29</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星汇半岛一期</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115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14</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30</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春江名城</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31</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得力浅水湾</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69</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32</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金湖人家</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33</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凡港润合</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24</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34</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大家映荷府</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 xml:space="preserve">　</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35</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汇景苑</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 xml:space="preserve">　</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36</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城南小区</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25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 xml:space="preserve">　</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37</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龙溪农村</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60</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4</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38</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佳源都市</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12</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 xml:space="preserve">　</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707"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39</w:t>
            </w:r>
          </w:p>
        </w:tc>
        <w:tc>
          <w:tcPr>
            <w:tcW w:w="4538"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cs="宋体"/>
                <w:sz w:val="24"/>
                <w:szCs w:val="24"/>
              </w:rPr>
            </w:pPr>
            <w:r w:rsidRPr="00E2397C">
              <w:rPr>
                <w:rFonts w:asciiTheme="majorEastAsia" w:eastAsiaTheme="majorEastAsia" w:hAnsiTheme="majorEastAsia" w:hint="eastAsia"/>
                <w:sz w:val="24"/>
                <w:szCs w:val="24"/>
              </w:rPr>
              <w:t>华悦广场</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15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pPr>
              <w:jc w:val="center"/>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 xml:space="preserve">　</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1468C8" w:rsidRPr="00E2397C" w:rsidRDefault="001468C8" w:rsidP="00856ADD">
            <w:pPr>
              <w:rPr>
                <w:rFonts w:asciiTheme="majorEastAsia" w:eastAsiaTheme="majorEastAsia" w:hAnsiTheme="majorEastAsia" w:cs="宋体"/>
                <w:sz w:val="24"/>
                <w:szCs w:val="24"/>
              </w:rPr>
            </w:pPr>
          </w:p>
        </w:tc>
      </w:tr>
      <w:tr w:rsidR="00E2397C" w:rsidRPr="00E2397C" w:rsidTr="00D97A16">
        <w:trPr>
          <w:trHeight w:val="360"/>
        </w:trPr>
        <w:tc>
          <w:tcPr>
            <w:tcW w:w="5245" w:type="dxa"/>
            <w:gridSpan w:val="2"/>
            <w:tcBorders>
              <w:top w:val="single" w:sz="4" w:space="0" w:color="000000"/>
              <w:left w:val="single" w:sz="4" w:space="0" w:color="000000"/>
              <w:bottom w:val="single" w:sz="4" w:space="0" w:color="000000"/>
              <w:right w:val="single" w:sz="4" w:space="0" w:color="000000"/>
            </w:tcBorders>
            <w:noWrap/>
            <w:vAlign w:val="center"/>
          </w:tcPr>
          <w:p w:rsidR="004C3F9B" w:rsidRPr="00E2397C" w:rsidRDefault="004C3F9B" w:rsidP="00856ADD">
            <w:pPr>
              <w:widowControl/>
              <w:jc w:val="center"/>
              <w:textAlignment w:val="center"/>
              <w:rPr>
                <w:rFonts w:asciiTheme="majorEastAsia" w:eastAsiaTheme="majorEastAsia" w:hAnsiTheme="majorEastAsia" w:cs="宋体"/>
                <w:sz w:val="24"/>
                <w:szCs w:val="24"/>
              </w:rPr>
            </w:pPr>
            <w:r w:rsidRPr="00E2397C">
              <w:rPr>
                <w:rFonts w:asciiTheme="majorEastAsia" w:eastAsiaTheme="majorEastAsia" w:hAnsiTheme="majorEastAsia" w:cs="宋体" w:hint="eastAsia"/>
                <w:kern w:val="0"/>
                <w:sz w:val="24"/>
                <w:szCs w:val="24"/>
              </w:rPr>
              <w:t>合计</w:t>
            </w:r>
          </w:p>
        </w:tc>
        <w:tc>
          <w:tcPr>
            <w:tcW w:w="1906" w:type="dxa"/>
            <w:tcBorders>
              <w:top w:val="single" w:sz="4" w:space="0" w:color="000000"/>
              <w:left w:val="single" w:sz="4" w:space="0" w:color="000000"/>
              <w:bottom w:val="single" w:sz="4" w:space="0" w:color="000000"/>
              <w:right w:val="single" w:sz="4" w:space="0" w:color="000000"/>
            </w:tcBorders>
            <w:noWrap/>
            <w:vAlign w:val="center"/>
          </w:tcPr>
          <w:p w:rsidR="004C3F9B" w:rsidRPr="00E2397C" w:rsidRDefault="004C3F9B">
            <w:pPr>
              <w:jc w:val="center"/>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1672.5</w:t>
            </w:r>
          </w:p>
        </w:tc>
        <w:tc>
          <w:tcPr>
            <w:tcW w:w="1780" w:type="dxa"/>
            <w:tcBorders>
              <w:top w:val="single" w:sz="4" w:space="0" w:color="000000"/>
              <w:left w:val="single" w:sz="4" w:space="0" w:color="000000"/>
              <w:bottom w:val="single" w:sz="4" w:space="0" w:color="000000"/>
              <w:right w:val="single" w:sz="4" w:space="0" w:color="000000"/>
            </w:tcBorders>
            <w:noWrap/>
            <w:vAlign w:val="center"/>
          </w:tcPr>
          <w:p w:rsidR="004C3F9B" w:rsidRPr="00E2397C" w:rsidRDefault="004C3F9B">
            <w:pPr>
              <w:jc w:val="center"/>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143</w:t>
            </w:r>
          </w:p>
        </w:tc>
        <w:tc>
          <w:tcPr>
            <w:tcW w:w="973" w:type="dxa"/>
            <w:tcBorders>
              <w:top w:val="single" w:sz="4" w:space="0" w:color="000000"/>
              <w:left w:val="single" w:sz="4" w:space="0" w:color="000000"/>
              <w:bottom w:val="single" w:sz="4" w:space="0" w:color="000000"/>
              <w:right w:val="single" w:sz="4" w:space="0" w:color="000000"/>
            </w:tcBorders>
            <w:noWrap/>
            <w:vAlign w:val="center"/>
          </w:tcPr>
          <w:p w:rsidR="004C3F9B" w:rsidRPr="00E2397C" w:rsidRDefault="004C3F9B" w:rsidP="00856ADD">
            <w:pPr>
              <w:rPr>
                <w:rFonts w:asciiTheme="majorEastAsia" w:eastAsiaTheme="majorEastAsia" w:hAnsiTheme="majorEastAsia" w:cs="宋体"/>
                <w:sz w:val="24"/>
                <w:szCs w:val="24"/>
              </w:rPr>
            </w:pPr>
          </w:p>
        </w:tc>
      </w:tr>
    </w:tbl>
    <w:p w:rsidR="00B03393" w:rsidRPr="00E2397C" w:rsidRDefault="00B03393" w:rsidP="00B03393">
      <w:pPr>
        <w:spacing w:line="400" w:lineRule="exact"/>
        <w:rPr>
          <w:rFonts w:ascii="宋体" w:hAnsi="宋体" w:cs="宋体"/>
          <w:sz w:val="24"/>
        </w:rPr>
      </w:pPr>
    </w:p>
    <w:p w:rsidR="00882DDC" w:rsidRPr="00E2397C" w:rsidRDefault="00882DDC" w:rsidP="00882DDC">
      <w:pPr>
        <w:snapToGrid w:val="0"/>
        <w:spacing w:line="340" w:lineRule="exact"/>
        <w:rPr>
          <w:rFonts w:ascii="宋体" w:hAnsi="宋体" w:cs="宋体"/>
          <w:sz w:val="24"/>
          <w:szCs w:val="20"/>
        </w:rPr>
      </w:pPr>
      <w:r w:rsidRPr="00E2397C">
        <w:rPr>
          <w:rFonts w:ascii="宋体" w:hAnsi="宋体" w:cs="宋体" w:hint="eastAsia"/>
          <w:sz w:val="24"/>
          <w:szCs w:val="20"/>
        </w:rPr>
        <w:lastRenderedPageBreak/>
        <w:t>特别约定</w:t>
      </w:r>
    </w:p>
    <w:p w:rsidR="00882DDC" w:rsidRPr="00E2397C" w:rsidRDefault="00882DDC" w:rsidP="00882DDC">
      <w:pPr>
        <w:snapToGrid w:val="0"/>
        <w:spacing w:line="340" w:lineRule="exact"/>
        <w:rPr>
          <w:rFonts w:ascii="宋体" w:hAnsi="宋体" w:cs="宋体"/>
          <w:sz w:val="24"/>
          <w:szCs w:val="20"/>
        </w:rPr>
      </w:pPr>
      <w:r w:rsidRPr="00E2397C">
        <w:rPr>
          <w:rFonts w:ascii="宋体" w:hAnsi="宋体" w:cs="宋体" w:hint="eastAsia"/>
          <w:sz w:val="24"/>
          <w:szCs w:val="20"/>
        </w:rPr>
        <w:t>1、项目管理人员1人，作业人员不少于12人（含6名驾驶员和6名辅助工）；</w:t>
      </w:r>
    </w:p>
    <w:p w:rsidR="00882DDC" w:rsidRPr="00E2397C" w:rsidRDefault="00882DDC" w:rsidP="00882DDC">
      <w:pPr>
        <w:snapToGrid w:val="0"/>
        <w:spacing w:line="340" w:lineRule="exact"/>
        <w:rPr>
          <w:rFonts w:ascii="宋体" w:hAnsi="宋体" w:cs="宋体"/>
          <w:sz w:val="24"/>
          <w:szCs w:val="20"/>
        </w:rPr>
      </w:pPr>
      <w:r w:rsidRPr="00E2397C">
        <w:rPr>
          <w:rFonts w:ascii="宋体" w:hAnsi="宋体" w:cs="宋体" w:hint="eastAsia"/>
          <w:sz w:val="24"/>
          <w:szCs w:val="20"/>
        </w:rPr>
        <w:t>2、</w:t>
      </w:r>
      <w:r w:rsidRPr="00E2397C">
        <w:rPr>
          <w:rFonts w:ascii="宋体" w:hAnsi="宋体" w:cs="宋体" w:hint="eastAsia"/>
          <w:sz w:val="24"/>
        </w:rPr>
        <w:t>具备垃圾收集车12吨（总质量）及以上2辆，6吨（总质量）及以上3辆，厨余垃圾专用收集车6吨（总质量）1辆，垃圾车类型的配置根据垃圾分类工作推进实际情况进行调整，适时增加厨余车配置，必须满足垃圾分类清运的要求。</w:t>
      </w:r>
    </w:p>
    <w:p w:rsidR="00882DDC" w:rsidRPr="00E2397C" w:rsidRDefault="00882DDC" w:rsidP="00882DDC">
      <w:pPr>
        <w:snapToGrid w:val="0"/>
        <w:spacing w:line="340" w:lineRule="exact"/>
        <w:rPr>
          <w:rFonts w:ascii="宋体" w:hAnsi="宋体" w:cs="宋体"/>
          <w:sz w:val="24"/>
          <w:szCs w:val="20"/>
        </w:rPr>
      </w:pPr>
      <w:r w:rsidRPr="00E2397C">
        <w:rPr>
          <w:rFonts w:ascii="宋体" w:hAnsi="宋体" w:cs="宋体" w:hint="eastAsia"/>
          <w:sz w:val="24"/>
          <w:szCs w:val="20"/>
        </w:rPr>
        <w:t>3、上述地段垃圾量日产约为80吨，中标单位根据规定收运线路和时间开展垃圾收运作业。</w:t>
      </w:r>
    </w:p>
    <w:p w:rsidR="00882DDC" w:rsidRPr="00E2397C" w:rsidRDefault="00882DDC" w:rsidP="00882DDC">
      <w:pPr>
        <w:snapToGrid w:val="0"/>
        <w:spacing w:line="340" w:lineRule="exact"/>
        <w:rPr>
          <w:rFonts w:ascii="宋体" w:hAnsi="宋体" w:cs="宋体"/>
          <w:sz w:val="24"/>
          <w:szCs w:val="20"/>
        </w:rPr>
      </w:pPr>
      <w:r w:rsidRPr="00E2397C">
        <w:rPr>
          <w:rFonts w:ascii="宋体" w:hAnsi="宋体" w:cs="宋体" w:hint="eastAsia"/>
          <w:sz w:val="24"/>
          <w:szCs w:val="20"/>
        </w:rPr>
        <w:t>4、对未在所列服务区域地段中或日后新增服务区域中的垃圾，投标单位必须根据采购人的时限要求做好垃圾清运服务工作，且投标单位必须无条件响应。</w:t>
      </w:r>
    </w:p>
    <w:p w:rsidR="00882DDC" w:rsidRPr="00E2397C" w:rsidRDefault="00882DDC" w:rsidP="00882DDC">
      <w:pPr>
        <w:snapToGrid w:val="0"/>
        <w:spacing w:line="340" w:lineRule="exact"/>
        <w:rPr>
          <w:rFonts w:ascii="宋体" w:hAnsi="宋体" w:cs="宋体"/>
          <w:sz w:val="24"/>
          <w:szCs w:val="20"/>
        </w:rPr>
      </w:pPr>
      <w:r w:rsidRPr="00E2397C">
        <w:rPr>
          <w:rFonts w:ascii="宋体" w:hAnsi="宋体" w:cs="宋体" w:hint="eastAsia"/>
          <w:sz w:val="24"/>
          <w:szCs w:val="20"/>
        </w:rPr>
        <w:t>5、要求投标人在中标之后还需针对本项目提供应急处理场地并配置安装垃圾压缩专用的20吨一机二厢垃圾处理设备一台，用于采购人临时应急处理，应急处理场地(必须在南太湖新区范围内)由中标单位自行解决。所有参与投标的设备必须在领取中标通知书后1个月内经采购人验收，采购人认可后方可签订协议，否则将取消中标资格，因此产生的损失由中标方承担，采购人一概不负责。</w:t>
      </w:r>
    </w:p>
    <w:p w:rsidR="006B3EBC" w:rsidRPr="00E2397C" w:rsidRDefault="006B3EBC" w:rsidP="00882DDC">
      <w:pPr>
        <w:snapToGrid w:val="0"/>
        <w:spacing w:line="340" w:lineRule="exact"/>
        <w:rPr>
          <w:rFonts w:ascii="宋体" w:hAnsi="宋体" w:cs="宋体"/>
        </w:rPr>
      </w:pPr>
    </w:p>
    <w:p w:rsidR="00882DDC" w:rsidRPr="00E2397C" w:rsidRDefault="006B3EBC" w:rsidP="006B3EBC">
      <w:pPr>
        <w:snapToGrid w:val="0"/>
        <w:spacing w:line="340" w:lineRule="exact"/>
        <w:rPr>
          <w:rFonts w:ascii="宋体" w:eastAsia="宋体" w:hAnsi="宋体"/>
          <w:b/>
          <w:sz w:val="24"/>
          <w:szCs w:val="24"/>
        </w:rPr>
      </w:pPr>
      <w:r w:rsidRPr="00E2397C">
        <w:rPr>
          <w:rFonts w:ascii="宋体" w:eastAsia="宋体" w:hAnsi="宋体" w:hint="eastAsia"/>
          <w:b/>
          <w:sz w:val="24"/>
          <w:szCs w:val="24"/>
        </w:rPr>
        <w:t>（三）</w:t>
      </w:r>
      <w:r w:rsidR="00882DDC" w:rsidRPr="00E2397C">
        <w:rPr>
          <w:rFonts w:ascii="宋体" w:eastAsia="宋体" w:hAnsi="宋体" w:hint="eastAsia"/>
          <w:b/>
          <w:sz w:val="24"/>
          <w:szCs w:val="24"/>
        </w:rPr>
        <w:t>报价说明：</w:t>
      </w:r>
    </w:p>
    <w:p w:rsidR="00882DDC" w:rsidRPr="00E2397C" w:rsidRDefault="00882DDC" w:rsidP="00882DDC">
      <w:pPr>
        <w:snapToGrid w:val="0"/>
        <w:spacing w:line="340" w:lineRule="exact"/>
        <w:ind w:firstLineChars="200" w:firstLine="480"/>
        <w:rPr>
          <w:rFonts w:ascii="宋体" w:hAnsi="宋体" w:cs="宋体"/>
          <w:b/>
          <w:sz w:val="24"/>
          <w:shd w:val="clear" w:color="auto" w:fill="FFFFFF"/>
        </w:rPr>
      </w:pPr>
      <w:r w:rsidRPr="00E2397C">
        <w:rPr>
          <w:rFonts w:ascii="宋体" w:hAnsi="宋体" w:cs="宋体" w:hint="eastAsia"/>
          <w:sz w:val="24"/>
          <w:szCs w:val="20"/>
        </w:rPr>
        <w:t>本项目采用总价承包方式，投标人的投标报价即为服务费用总价（含配备人员工资、车辆保险费、车辆修理费、车辆折旧费、车辆油耗费、税费、管理费用等一切费用），实行一次性包干，中标后不再单独计取其他任何费用，请投标人将以上费用及其他可能发生的费用一并计入投标报价内。</w:t>
      </w:r>
    </w:p>
    <w:p w:rsidR="00B03393" w:rsidRPr="00E2397C" w:rsidRDefault="00B03393" w:rsidP="00B03393">
      <w:pPr>
        <w:snapToGrid w:val="0"/>
        <w:spacing w:line="360" w:lineRule="auto"/>
        <w:rPr>
          <w:rFonts w:ascii="宋体" w:hAnsi="宋体" w:cs="宋体"/>
          <w:sz w:val="24"/>
          <w:szCs w:val="20"/>
        </w:rPr>
      </w:pPr>
    </w:p>
    <w:p w:rsidR="006B1006" w:rsidRPr="00E2397C" w:rsidRDefault="000E7D51">
      <w:pPr>
        <w:pStyle w:val="ad"/>
        <w:spacing w:before="120" w:after="120"/>
        <w:outlineLvl w:val="0"/>
        <w:rPr>
          <w:rFonts w:hAnsi="宋体"/>
          <w:b/>
        </w:rPr>
      </w:pPr>
      <w:r w:rsidRPr="00E2397C">
        <w:rPr>
          <w:rFonts w:hAnsi="宋体" w:hint="eastAsia"/>
          <w:b/>
        </w:rPr>
        <w:t>三、</w:t>
      </w:r>
      <w:r w:rsidRPr="00E2397C">
        <w:rPr>
          <w:rFonts w:hAnsi="宋体"/>
          <w:b/>
        </w:rPr>
        <w:t>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7861"/>
      </w:tblGrid>
      <w:tr w:rsidR="00E2397C" w:rsidRPr="00E2397C" w:rsidTr="00642128">
        <w:tc>
          <w:tcPr>
            <w:tcW w:w="1767"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snapToGrid w:val="0"/>
              <w:spacing w:line="360" w:lineRule="auto"/>
              <w:rPr>
                <w:rFonts w:ascii="宋体" w:hAnsi="宋体"/>
                <w:sz w:val="24"/>
              </w:rPr>
            </w:pPr>
            <w:r w:rsidRPr="00E2397C">
              <w:rPr>
                <w:rFonts w:ascii="宋体" w:hAnsi="宋体" w:hint="eastAsia"/>
                <w:sz w:val="24"/>
              </w:rPr>
              <w:t>服务期</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snapToGrid w:val="0"/>
              <w:spacing w:line="360" w:lineRule="auto"/>
              <w:rPr>
                <w:rFonts w:ascii="宋体" w:hAnsi="宋体"/>
                <w:sz w:val="24"/>
              </w:rPr>
            </w:pPr>
            <w:r w:rsidRPr="00E2397C">
              <w:rPr>
                <w:rFonts w:ascii="宋体" w:hAnsi="宋体" w:hint="eastAsia"/>
                <w:sz w:val="24"/>
              </w:rPr>
              <w:t>▲</w:t>
            </w:r>
            <w:r w:rsidRPr="00E2397C">
              <w:rPr>
                <w:rFonts w:ascii="宋体" w:eastAsia="宋体" w:hAnsi="宋体" w:hint="eastAsia"/>
                <w:sz w:val="24"/>
              </w:rPr>
              <w:t>3</w:t>
            </w:r>
            <w:r w:rsidRPr="00E2397C">
              <w:rPr>
                <w:rFonts w:ascii="宋体" w:hAnsi="宋体" w:hint="eastAsia"/>
                <w:sz w:val="24"/>
              </w:rPr>
              <w:t>年</w:t>
            </w:r>
          </w:p>
        </w:tc>
      </w:tr>
      <w:tr w:rsidR="00E2397C" w:rsidRPr="00E2397C" w:rsidTr="004067A7">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067A7" w:rsidRPr="00E2397C" w:rsidRDefault="004067A7" w:rsidP="00642128">
            <w:pPr>
              <w:autoSpaceDN w:val="0"/>
              <w:spacing w:line="384" w:lineRule="exact"/>
              <w:jc w:val="center"/>
              <w:rPr>
                <w:rFonts w:ascii="宋体" w:hAnsi="宋体" w:cs="宋体"/>
                <w:sz w:val="24"/>
                <w:shd w:val="clear" w:color="auto" w:fill="FFFFFF"/>
              </w:rPr>
            </w:pPr>
            <w:r w:rsidRPr="00E2397C">
              <w:rPr>
                <w:rFonts w:ascii="宋体" w:hAnsi="宋体" w:cs="宋体" w:hint="eastAsia"/>
                <w:sz w:val="24"/>
                <w:shd w:val="clear" w:color="auto" w:fill="FFFFFF"/>
              </w:rPr>
              <w:t>服务响应要求及标准</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1、服务响应时间1小时，且服务团队到达现场进行服务。</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2、清运作业时间严格按照招标单位要求执行，确保垃圾日产日清。。</w:t>
            </w:r>
          </w:p>
          <w:p w:rsidR="004067A7" w:rsidRPr="00E2397C" w:rsidRDefault="004067A7" w:rsidP="00642128">
            <w:pPr>
              <w:autoSpaceDN w:val="0"/>
              <w:spacing w:line="384" w:lineRule="exact"/>
              <w:rPr>
                <w:rFonts w:ascii="宋体" w:hAnsi="宋体" w:cs="宋体"/>
              </w:rPr>
            </w:pPr>
            <w:r w:rsidRPr="00E2397C">
              <w:rPr>
                <w:rFonts w:ascii="宋体" w:hAnsi="宋体" w:cs="宋体" w:hint="eastAsia"/>
                <w:sz w:val="24"/>
                <w:shd w:val="clear" w:color="auto" w:fill="FFFFFF"/>
              </w:rPr>
              <w:t>3、服务期内无有责投诉。</w:t>
            </w:r>
          </w:p>
          <w:p w:rsidR="004067A7" w:rsidRPr="00E2397C" w:rsidRDefault="004067A7" w:rsidP="00642128">
            <w:pPr>
              <w:autoSpaceDN w:val="0"/>
              <w:spacing w:line="384" w:lineRule="exact"/>
              <w:rPr>
                <w:rFonts w:ascii="宋体" w:hAnsi="宋体" w:cs="宋体"/>
                <w:sz w:val="24"/>
              </w:rPr>
            </w:pPr>
            <w:r w:rsidRPr="00E2397C">
              <w:rPr>
                <w:rFonts w:ascii="宋体" w:hAnsi="宋体" w:cs="宋体" w:hint="eastAsia"/>
                <w:sz w:val="24"/>
                <w:shd w:val="clear" w:color="auto" w:fill="FFFFFF"/>
              </w:rPr>
              <w:t>4、</w:t>
            </w:r>
            <w:r w:rsidRPr="00E2397C">
              <w:rPr>
                <w:rFonts w:ascii="宋体" w:hAnsi="宋体" w:cs="宋体" w:hint="eastAsia"/>
                <w:sz w:val="24"/>
              </w:rPr>
              <w:t>如遇创建等重大活动，中标单位必须无条件服从采购单位安排。</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rPr>
              <w:t>5、</w:t>
            </w:r>
            <w:r w:rsidRPr="00E2397C">
              <w:rPr>
                <w:rFonts w:ascii="宋体" w:hAnsi="宋体" w:cs="宋体" w:hint="eastAsia"/>
                <w:sz w:val="24"/>
                <w:shd w:val="clear" w:color="auto" w:fill="FFFFFF"/>
              </w:rPr>
              <w:t>▲严格遵守劳动纪律，遵守交通法规，工作中发生劳动纠纷、交通事故等原因所造成的一切后果均由中标单位负全部责任。</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6、▲中标单位于每月5号前将所清运的垃圾数量按每个清运点实际垃圾量详细情况以文字材料形式上报采购人环卫科。</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7、中标单位不得私自收费、不得进入未与采购人签订服务协议的单位进行垃圾清运服务。</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8、具备垃圾收集车12吨（总质量）及以上2辆，6吨（总质量）及以上3辆，厨余垃圾专用收集车6吨（总质量）1辆。</w:t>
            </w:r>
          </w:p>
        </w:tc>
      </w:tr>
      <w:tr w:rsidR="00E2397C" w:rsidRPr="00E2397C" w:rsidTr="004067A7">
        <w:tc>
          <w:tcPr>
            <w:tcW w:w="1767"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项目承包方式</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▲本项目的承包方式为采购文件规定的项目内容，包工包料、包设备、包质量、包安全文明、包服务的承包方式。</w:t>
            </w:r>
          </w:p>
        </w:tc>
      </w:tr>
      <w:tr w:rsidR="00E2397C" w:rsidRPr="00E2397C" w:rsidTr="004067A7">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067A7" w:rsidRPr="00E2397C" w:rsidRDefault="004067A7" w:rsidP="00642128">
            <w:pPr>
              <w:autoSpaceDN w:val="0"/>
              <w:spacing w:line="384" w:lineRule="exact"/>
              <w:jc w:val="center"/>
              <w:rPr>
                <w:rFonts w:ascii="宋体" w:hAnsi="宋体" w:cs="宋体"/>
                <w:sz w:val="24"/>
                <w:shd w:val="clear" w:color="auto" w:fill="FFFFFF"/>
              </w:rPr>
            </w:pPr>
            <w:r w:rsidRPr="00E2397C">
              <w:rPr>
                <w:rFonts w:ascii="宋体" w:hAnsi="宋体" w:cs="宋体" w:hint="eastAsia"/>
                <w:sz w:val="24"/>
                <w:shd w:val="clear" w:color="auto" w:fill="FFFFFF"/>
              </w:rPr>
              <w:t>安全保障</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▲本项目的中标单位在服务过程中必须严格保障服务期间的安全问题（包</w:t>
            </w:r>
            <w:r w:rsidRPr="00E2397C">
              <w:rPr>
                <w:rFonts w:ascii="宋体" w:hAnsi="宋体" w:cs="宋体" w:hint="eastAsia"/>
                <w:sz w:val="24"/>
                <w:shd w:val="clear" w:color="auto" w:fill="FFFFFF"/>
              </w:rPr>
              <w:lastRenderedPageBreak/>
              <w:t>括现场工作人员及周边单位、他人的安全），一旦出现安全事故，由中标单位负全部责任。</w:t>
            </w:r>
          </w:p>
        </w:tc>
      </w:tr>
      <w:tr w:rsidR="00E2397C" w:rsidRPr="00E2397C" w:rsidTr="004067A7">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4067A7" w:rsidRPr="00E2397C" w:rsidRDefault="004067A7" w:rsidP="00642128">
            <w:pPr>
              <w:autoSpaceDN w:val="0"/>
              <w:spacing w:line="384" w:lineRule="exact"/>
              <w:jc w:val="center"/>
              <w:rPr>
                <w:rFonts w:ascii="宋体" w:hAnsi="宋体" w:cs="宋体"/>
                <w:sz w:val="24"/>
                <w:shd w:val="clear" w:color="auto" w:fill="FFFFFF"/>
              </w:rPr>
            </w:pPr>
            <w:r w:rsidRPr="00E2397C">
              <w:rPr>
                <w:rFonts w:ascii="宋体" w:hAnsi="宋体" w:cs="宋体" w:hint="eastAsia"/>
                <w:sz w:val="24"/>
                <w:shd w:val="clear" w:color="auto" w:fill="FFFFFF"/>
              </w:rPr>
              <w:lastRenderedPageBreak/>
              <w:t>考核办法</w:t>
            </w:r>
          </w:p>
          <w:p w:rsidR="004067A7" w:rsidRPr="00E2397C" w:rsidRDefault="004067A7" w:rsidP="00642128">
            <w:pPr>
              <w:autoSpaceDN w:val="0"/>
              <w:spacing w:line="384" w:lineRule="exact"/>
              <w:jc w:val="center"/>
              <w:rPr>
                <w:rFonts w:ascii="宋体" w:hAnsi="宋体" w:cs="宋体"/>
                <w:sz w:val="24"/>
                <w:shd w:val="clear" w:color="auto" w:fill="FFFFFF"/>
              </w:rPr>
            </w:pP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▲采购人采取不定时不定点对中标单位服务项目进行督查考核，考核形式包括：明查、暗访，接听来电，书面调查等。</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▲服务团队未能在接到采购人通知后1小时内到达现场进行服务扣承包金额500元／次。</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▲中标单位未按照招标文件要求垃圾清运一日一清被服务单位投诉或检查考核发现的，扣500元／次。</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▲服务期内发现有责投诉的扣500元／次，未能及时纠正再加扣1000元／次。</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▲中标单位私自收费、清运未与采购人签订服务协议的单位，发现后没收私自所收费用并作出如下处罚（第一次扣2000元，第二次扣5000元，三次及以上采购人将与中标方终止合同）。</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▲中标单位在服务期内如连续2个月被采购人扣款金额每月超过6000元以上，采购人将与中标单位终止合同。</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▲中标单位在清运过程中破坏被服务单位垃圾容器或其他物品的，按价（由采购人在承包金内扣除）赔偿，故意破坏的，按照市场价三倍赔偿。</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▲中标单位作业人员服务态度恶劣或用语言、肢体威胁被服务方人员的，扣1000元／次，构成违法犯罪的由司法机关处置。</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▲中标单位未及时上报月报表的，扣500元／次。</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▲中标单位垃圾清运不彻底，垃圾容器周边2米范围内地面遗留垃圾的扣200元／处，垃圾容器严重脏污的扣200元／处，垃圾容器严重破损造成垃圾渗漏、溢出，不及时上报采购人的扣200元／处。</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使用的垃圾清运车辆应外观整洁，密封性能良好。因垃圾清运车辆缺陷造成垃圾渗漏、垃圾沿途飘洒的，扣1000元／次,未按要求及时整改的加扣2000元／次，连续三次整改不到位或拒绝整改的，足额扣除当月承包金。</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▲中标单位因垃圾清运瑕疵被区级领导批评（或媒体曝光），扣2000元／次；被市级领导批评（或媒体曝光），扣5000元／次：情节严重的除扣除承包金外无条件解除合同。</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▲采购人不定时抽查中标单位作业车辆及人员，每少1人／次扣500元／次；清运车辆每少1台／次扣3000元／次。</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▲采购人通过书面形式回访被服务单位，中标单位存在失误或服务瑕疵，经采购人查证属实扣500元／次。</w:t>
            </w:r>
          </w:p>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▲中标单位应具备行之有效的应急机制，遇到重大节日或其他临时检查，应无条件响应。中标单位未按规定响应或在响应期间应对不力（含未按要</w:t>
            </w:r>
            <w:r w:rsidRPr="00E2397C">
              <w:rPr>
                <w:rFonts w:ascii="宋体" w:hAnsi="宋体" w:cs="宋体" w:hint="eastAsia"/>
                <w:sz w:val="24"/>
                <w:shd w:val="clear" w:color="auto" w:fill="FFFFFF"/>
              </w:rPr>
              <w:lastRenderedPageBreak/>
              <w:t>求派遺车辆、人员），扣3000元／次。</w:t>
            </w:r>
          </w:p>
        </w:tc>
      </w:tr>
      <w:tr w:rsidR="00E2397C" w:rsidRPr="00E2397C" w:rsidTr="004067A7">
        <w:tc>
          <w:tcPr>
            <w:tcW w:w="1767"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lastRenderedPageBreak/>
              <w:t>付款方式</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077E6B">
            <w:pPr>
              <w:spacing w:line="360" w:lineRule="auto"/>
              <w:rPr>
                <w:rFonts w:ascii="宋体" w:hAnsi="宋体"/>
                <w:sz w:val="24"/>
              </w:rPr>
            </w:pPr>
            <w:r w:rsidRPr="00E2397C">
              <w:rPr>
                <w:rFonts w:ascii="宋体" w:hAnsi="宋体" w:cs="宋体" w:hint="eastAsia"/>
                <w:sz w:val="24"/>
                <w:shd w:val="clear" w:color="auto" w:fill="FFFFFF"/>
              </w:rPr>
              <w:t>▲1、</w:t>
            </w:r>
            <w:r w:rsidR="00077E6B" w:rsidRPr="00E2397C">
              <w:rPr>
                <w:rFonts w:ascii="宋体" w:hAnsi="宋体" w:hint="eastAsia"/>
                <w:sz w:val="24"/>
              </w:rPr>
              <w:t>合同生效以及具备实施条件后7个工作日内支付年</w:t>
            </w:r>
            <w:r w:rsidR="00554971" w:rsidRPr="00E2397C">
              <w:rPr>
                <w:rFonts w:ascii="宋体" w:hAnsi="宋体" w:hint="eastAsia"/>
                <w:sz w:val="24"/>
              </w:rPr>
              <w:t>合同价款的20%</w:t>
            </w:r>
            <w:r w:rsidR="00077E6B" w:rsidRPr="00E2397C">
              <w:rPr>
                <w:rFonts w:ascii="宋体" w:hAnsi="宋体" w:hint="eastAsia"/>
                <w:sz w:val="24"/>
              </w:rPr>
              <w:t>作为预付款；</w:t>
            </w:r>
          </w:p>
          <w:p w:rsidR="004067A7" w:rsidRPr="00E2397C" w:rsidRDefault="004067A7" w:rsidP="00642128">
            <w:pPr>
              <w:spacing w:line="360" w:lineRule="auto"/>
              <w:rPr>
                <w:rFonts w:ascii="宋体" w:hAnsi="宋体" w:cs="宋体"/>
                <w:sz w:val="24"/>
              </w:rPr>
            </w:pPr>
            <w:r w:rsidRPr="00E2397C">
              <w:rPr>
                <w:rFonts w:ascii="宋体" w:hAnsi="宋体" w:cs="宋体" w:hint="eastAsia"/>
                <w:sz w:val="24"/>
              </w:rPr>
              <w:t>2、</w:t>
            </w:r>
            <w:r w:rsidRPr="00E2397C">
              <w:rPr>
                <w:rFonts w:ascii="宋体" w:hAnsi="宋体" w:cs="宋体" w:hint="eastAsia"/>
                <w:sz w:val="24"/>
                <w:shd w:val="clear" w:color="auto" w:fill="FFFFFF"/>
              </w:rPr>
              <w:t>按中标价季平均价的100%，根据管理考核办法扣除考核金后拨付，当季承包金于次季第一个月15日（遇节假顺延）支付（预付款在第一次付款时扣回）。</w:t>
            </w:r>
          </w:p>
          <w:p w:rsidR="004067A7" w:rsidRPr="00E2397C" w:rsidRDefault="004067A7" w:rsidP="004067A7">
            <w:pPr>
              <w:widowControl/>
              <w:spacing w:line="360" w:lineRule="auto"/>
              <w:jc w:val="left"/>
              <w:rPr>
                <w:rFonts w:ascii="宋体" w:hAnsi="宋体" w:cs="宋体"/>
              </w:rPr>
            </w:pPr>
            <w:r w:rsidRPr="00E2397C">
              <w:rPr>
                <w:rFonts w:ascii="宋体" w:hAnsi="宋体" w:cs="宋体" w:hint="eastAsia"/>
                <w:b/>
                <w:kern w:val="0"/>
                <w:sz w:val="24"/>
                <w:lang w:bidi="ar"/>
              </w:rPr>
              <w:t>注：若中标供应商明确表示无需预付款或者主动要求降低预付款比例的，采购人可不适用前述规定。</w:t>
            </w:r>
          </w:p>
        </w:tc>
      </w:tr>
      <w:tr w:rsidR="00E2397C" w:rsidRPr="00E2397C" w:rsidTr="004067A7">
        <w:tc>
          <w:tcPr>
            <w:tcW w:w="1767"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snapToGrid w:val="0"/>
              <w:spacing w:line="360" w:lineRule="auto"/>
              <w:rPr>
                <w:rFonts w:ascii="宋体" w:hAnsi="宋体"/>
                <w:b/>
                <w:sz w:val="24"/>
              </w:rPr>
            </w:pPr>
            <w:r w:rsidRPr="00E2397C">
              <w:rPr>
                <w:rFonts w:ascii="宋体" w:hAnsi="宋体" w:hint="eastAsia"/>
                <w:b/>
                <w:sz w:val="24"/>
              </w:rPr>
              <w:t>其他要求</w:t>
            </w:r>
          </w:p>
        </w:tc>
        <w:tc>
          <w:tcPr>
            <w:tcW w:w="7861" w:type="dxa"/>
            <w:tcBorders>
              <w:top w:val="single" w:sz="4" w:space="0" w:color="auto"/>
              <w:left w:val="single" w:sz="4" w:space="0" w:color="auto"/>
              <w:bottom w:val="single" w:sz="4" w:space="0" w:color="auto"/>
              <w:right w:val="single" w:sz="4" w:space="0" w:color="auto"/>
            </w:tcBorders>
            <w:shd w:val="clear" w:color="auto" w:fill="auto"/>
          </w:tcPr>
          <w:p w:rsidR="004067A7" w:rsidRPr="00E2397C" w:rsidRDefault="004067A7" w:rsidP="00642128">
            <w:pPr>
              <w:snapToGrid w:val="0"/>
              <w:spacing w:line="360" w:lineRule="auto"/>
              <w:rPr>
                <w:rFonts w:ascii="宋体" w:hAnsi="宋体"/>
                <w:b/>
                <w:sz w:val="24"/>
              </w:rPr>
            </w:pPr>
            <w:r w:rsidRPr="00E2397C">
              <w:rPr>
                <w:rFonts w:ascii="宋体" w:hAnsi="宋体" w:hint="eastAsia"/>
                <w:b/>
                <w:sz w:val="24"/>
              </w:rPr>
              <w:t>▲如中标人为大型企业，</w:t>
            </w:r>
            <w:r w:rsidRPr="00E2397C">
              <w:rPr>
                <w:rFonts w:ascii="宋体" w:hAnsi="宋体"/>
                <w:b/>
                <w:sz w:val="24"/>
              </w:rPr>
              <w:t>合同金额的40%</w:t>
            </w:r>
            <w:r w:rsidRPr="00E2397C">
              <w:rPr>
                <w:rFonts w:ascii="宋体" w:hAnsi="宋体" w:hint="eastAsia"/>
                <w:b/>
                <w:sz w:val="24"/>
              </w:rPr>
              <w:t>必须分包</w:t>
            </w:r>
            <w:r w:rsidRPr="00E2397C">
              <w:rPr>
                <w:rFonts w:ascii="宋体" w:hAnsi="宋体"/>
                <w:b/>
                <w:sz w:val="24"/>
              </w:rPr>
              <w:t>给中小微企业</w:t>
            </w:r>
          </w:p>
        </w:tc>
      </w:tr>
    </w:tbl>
    <w:p w:rsidR="006B1006" w:rsidRPr="00E2397C" w:rsidRDefault="000E7D51">
      <w:pPr>
        <w:pStyle w:val="aa"/>
        <w:spacing w:after="0" w:line="360" w:lineRule="auto"/>
        <w:rPr>
          <w:rFonts w:ascii="宋体" w:hAnsi="宋体" w:cs="宋体"/>
          <w:kern w:val="0"/>
          <w:sz w:val="24"/>
          <w:szCs w:val="22"/>
        </w:rPr>
      </w:pPr>
      <w:r w:rsidRPr="00E2397C">
        <w:rPr>
          <w:rFonts w:ascii="宋体" w:eastAsia="宋体" w:hAnsi="宋体" w:cs="Times New Roman" w:hint="eastAsia"/>
          <w:sz w:val="24"/>
          <w:szCs w:val="22"/>
        </w:rPr>
        <w:t>注：1、本项目</w:t>
      </w:r>
      <w:r w:rsidRPr="00E2397C">
        <w:rPr>
          <w:rFonts w:ascii="宋体" w:eastAsia="宋体" w:hAnsi="宋体" w:cs="Times New Roman"/>
          <w:sz w:val="24"/>
          <w:szCs w:val="22"/>
        </w:rPr>
        <w:t>采购标的对应的中小企业</w:t>
      </w:r>
      <w:r w:rsidRPr="00E2397C">
        <w:rPr>
          <w:rFonts w:ascii="宋体" w:eastAsia="宋体" w:hAnsi="宋体" w:cs="Times New Roman" w:hint="eastAsia"/>
          <w:sz w:val="24"/>
          <w:szCs w:val="22"/>
        </w:rPr>
        <w:t>（根据</w:t>
      </w:r>
      <w:r w:rsidRPr="00E2397C">
        <w:rPr>
          <w:rFonts w:ascii="宋体" w:hAnsi="宋体" w:hint="eastAsia"/>
          <w:bCs/>
          <w:spacing w:val="-4"/>
          <w:sz w:val="24"/>
        </w:rPr>
        <w:t>工信部联企业〔2011〕300 号确定）</w:t>
      </w:r>
      <w:r w:rsidRPr="00E2397C">
        <w:rPr>
          <w:rFonts w:ascii="宋体" w:eastAsia="宋体" w:hAnsi="宋体" w:cs="Times New Roman"/>
          <w:sz w:val="24"/>
          <w:szCs w:val="22"/>
        </w:rPr>
        <w:t>划分标准所属行业</w:t>
      </w:r>
      <w:r w:rsidRPr="00E2397C">
        <w:rPr>
          <w:rFonts w:ascii="宋体" w:eastAsia="宋体" w:hAnsi="宋体" w:cs="Times New Roman" w:hint="eastAsia"/>
          <w:sz w:val="24"/>
          <w:szCs w:val="22"/>
        </w:rPr>
        <w:t>为</w:t>
      </w:r>
      <w:r w:rsidR="001815E5" w:rsidRPr="00E2397C">
        <w:rPr>
          <w:rFonts w:ascii="宋体" w:eastAsia="宋体" w:hAnsi="宋体" w:cs="Times New Roman" w:hint="eastAsia"/>
          <w:sz w:val="24"/>
          <w:szCs w:val="22"/>
        </w:rPr>
        <w:t>物业管理或其他未列明行业</w:t>
      </w:r>
      <w:r w:rsidRPr="00E2397C">
        <w:rPr>
          <w:rFonts w:ascii="宋体" w:eastAsia="宋体" w:hAnsi="宋体" w:cs="Times New Roman" w:hint="eastAsia"/>
          <w:sz w:val="24"/>
          <w:szCs w:val="22"/>
        </w:rPr>
        <w:t>。</w:t>
      </w:r>
    </w:p>
    <w:p w:rsidR="006B1006" w:rsidRPr="00E2397C" w:rsidRDefault="000E7D51">
      <w:pPr>
        <w:pStyle w:val="aa"/>
        <w:spacing w:after="0" w:line="360" w:lineRule="auto"/>
        <w:rPr>
          <w:rFonts w:ascii="宋体" w:hAnsi="宋体" w:cs="宋体"/>
          <w:kern w:val="0"/>
          <w:sz w:val="24"/>
          <w:szCs w:val="22"/>
        </w:rPr>
      </w:pPr>
      <w:r w:rsidRPr="00E2397C">
        <w:rPr>
          <w:rFonts w:ascii="宋体" w:hAnsi="宋体" w:cs="宋体"/>
          <w:kern w:val="0"/>
          <w:sz w:val="24"/>
          <w:szCs w:val="22"/>
        </w:rPr>
        <w:t>2、依据《</w:t>
      </w:r>
      <w:r w:rsidRPr="00E2397C">
        <w:rPr>
          <w:rFonts w:ascii="宋体" w:hAnsi="宋体" w:cs="宋体" w:hint="eastAsia"/>
          <w:kern w:val="0"/>
          <w:sz w:val="24"/>
          <w:szCs w:val="22"/>
        </w:rPr>
        <w:t>政府采购促进中小企业发展管理办法</w:t>
      </w:r>
      <w:r w:rsidRPr="00E2397C">
        <w:rPr>
          <w:rFonts w:ascii="宋体" w:hAnsi="宋体" w:cs="宋体"/>
          <w:kern w:val="0"/>
          <w:sz w:val="24"/>
          <w:szCs w:val="22"/>
        </w:rPr>
        <w:t>》</w:t>
      </w:r>
      <w:r w:rsidRPr="00E2397C">
        <w:rPr>
          <w:rFonts w:ascii="宋体" w:hAnsi="宋体" w:cs="宋体" w:hint="eastAsia"/>
          <w:kern w:val="0"/>
          <w:sz w:val="24"/>
          <w:szCs w:val="22"/>
        </w:rPr>
        <w:t>（财库【2020】46号）</w:t>
      </w:r>
      <w:r w:rsidRPr="00E2397C">
        <w:rPr>
          <w:rFonts w:ascii="宋体" w:hAnsi="宋体" w:cs="宋体"/>
          <w:kern w:val="0"/>
          <w:sz w:val="24"/>
          <w:szCs w:val="22"/>
        </w:rPr>
        <w:t>规定享受扶持政策获得政府采购合同的，小微企业不得将合同分包给大中型企业，中型企业不得将合同分包给大型企业。</w:t>
      </w:r>
    </w:p>
    <w:p w:rsidR="006B1006" w:rsidRPr="00E2397C" w:rsidRDefault="000E7D51">
      <w:pPr>
        <w:pStyle w:val="aa"/>
        <w:spacing w:after="0" w:line="360" w:lineRule="auto"/>
        <w:rPr>
          <w:rFonts w:ascii="宋体" w:eastAsia="宋体" w:hAnsi="宋体" w:cs="Times New Roman"/>
          <w:sz w:val="24"/>
        </w:rPr>
      </w:pPr>
      <w:r w:rsidRPr="00E2397C">
        <w:rPr>
          <w:rFonts w:asciiTheme="majorEastAsia" w:eastAsiaTheme="majorEastAsia" w:hAnsiTheme="majorEastAsia" w:cstheme="majorEastAsia" w:hint="eastAsia"/>
          <w:sz w:val="24"/>
        </w:rPr>
        <w:t>3.</w:t>
      </w:r>
      <w:r w:rsidRPr="00E2397C">
        <w:rPr>
          <w:rFonts w:ascii="宋体" w:eastAsia="宋体" w:hAnsi="宋体" w:cs="Times New Roman" w:hint="eastAsia"/>
          <w:sz w:val="24"/>
        </w:rPr>
        <w:t>本招标文件中带“▲”的有关技术和商务条款为实质性条款，投标人必须在投标文件中作出实质性响应，否则投标无效。</w:t>
      </w:r>
    </w:p>
    <w:p w:rsidR="006B1006" w:rsidRPr="00E2397C" w:rsidRDefault="006B1006"/>
    <w:p w:rsidR="006B1006" w:rsidRPr="00E2397C" w:rsidRDefault="006B1006"/>
    <w:p w:rsidR="006B1006" w:rsidRPr="00E2397C" w:rsidRDefault="006B1006"/>
    <w:p w:rsidR="006F3C50" w:rsidRPr="00E2397C" w:rsidRDefault="006F3C50">
      <w:pPr>
        <w:widowControl/>
        <w:jc w:val="left"/>
        <w:rPr>
          <w:rFonts w:ascii="黑体" w:eastAsia="黑体" w:hAnsi="宋体"/>
          <w:sz w:val="30"/>
          <w:szCs w:val="30"/>
        </w:rPr>
      </w:pPr>
      <w:r w:rsidRPr="00E2397C">
        <w:rPr>
          <w:rFonts w:ascii="黑体" w:eastAsia="黑体" w:hAnsi="宋体"/>
          <w:sz w:val="30"/>
          <w:szCs w:val="30"/>
        </w:rPr>
        <w:br w:type="page"/>
      </w:r>
    </w:p>
    <w:p w:rsidR="006B1006" w:rsidRPr="00E2397C" w:rsidRDefault="000E7D51">
      <w:pPr>
        <w:snapToGrid w:val="0"/>
        <w:spacing w:line="360" w:lineRule="auto"/>
        <w:jc w:val="center"/>
        <w:rPr>
          <w:rFonts w:ascii="黑体" w:eastAsia="黑体" w:hAnsi="宋体"/>
          <w:sz w:val="30"/>
          <w:szCs w:val="30"/>
        </w:rPr>
      </w:pPr>
      <w:r w:rsidRPr="00E2397C">
        <w:rPr>
          <w:rFonts w:ascii="黑体" w:eastAsia="黑体" w:hAnsi="宋体" w:hint="eastAsia"/>
          <w:sz w:val="30"/>
          <w:szCs w:val="30"/>
        </w:rPr>
        <w:lastRenderedPageBreak/>
        <w:t>第三章投标人须知</w:t>
      </w:r>
    </w:p>
    <w:p w:rsidR="006B1006" w:rsidRPr="00E2397C" w:rsidRDefault="000E7D51">
      <w:pPr>
        <w:snapToGrid w:val="0"/>
        <w:spacing w:line="360" w:lineRule="auto"/>
        <w:ind w:left="238"/>
        <w:jc w:val="center"/>
        <w:outlineLvl w:val="1"/>
        <w:rPr>
          <w:rFonts w:ascii="宋体" w:hAnsi="宋体"/>
          <w:b/>
          <w:sz w:val="30"/>
          <w:szCs w:val="30"/>
        </w:rPr>
      </w:pPr>
      <w:r w:rsidRPr="00E2397C">
        <w:rPr>
          <w:rFonts w:ascii="宋体" w:hAnsi="宋体" w:hint="eastAsia"/>
          <w:b/>
          <w:sz w:val="30"/>
          <w:szCs w:val="30"/>
        </w:rPr>
        <w:t>前附表</w:t>
      </w:r>
    </w:p>
    <w:tbl>
      <w:tblPr>
        <w:tblW w:w="995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9056"/>
      </w:tblGrid>
      <w:tr w:rsidR="00E2397C" w:rsidRPr="00E2397C">
        <w:trPr>
          <w:trHeight w:val="409"/>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hint="eastAsia"/>
                <w:sz w:val="24"/>
              </w:rPr>
              <w:t>序号</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hint="eastAsia"/>
                <w:sz w:val="24"/>
              </w:rPr>
              <w:t>内容、要求</w:t>
            </w:r>
          </w:p>
        </w:tc>
      </w:tr>
      <w:tr w:rsidR="00E2397C" w:rsidRPr="00E2397C">
        <w:trPr>
          <w:trHeight w:val="490"/>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t>1</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项目名称：</w:t>
            </w:r>
            <w:r w:rsidR="00152604" w:rsidRPr="00E2397C">
              <w:rPr>
                <w:rFonts w:ascii="宋体" w:hAnsi="宋体" w:hint="eastAsia"/>
                <w:sz w:val="24"/>
              </w:rPr>
              <w:t>湖州南太湖新区西南分区、西塞山分区垃圾清运项目(2022-2024年度）</w:t>
            </w:r>
          </w:p>
        </w:tc>
      </w:tr>
      <w:tr w:rsidR="00E2397C" w:rsidRPr="00E2397C">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t>2</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采购数量及单位：详见招标文件</w:t>
            </w:r>
          </w:p>
        </w:tc>
      </w:tr>
      <w:tr w:rsidR="00E2397C" w:rsidRPr="00E2397C">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rPr>
            </w:pPr>
            <w:r w:rsidRPr="00E2397C">
              <w:rPr>
                <w:rFonts w:ascii="宋体" w:hAnsi="宋体" w:hint="eastAsia"/>
                <w:sz w:val="24"/>
              </w:rPr>
              <w:t>3</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rsidP="00B63BBB">
            <w:pPr>
              <w:snapToGrid w:val="0"/>
              <w:spacing w:line="360" w:lineRule="auto"/>
              <w:rPr>
                <w:rFonts w:ascii="宋体" w:hAnsi="宋体"/>
                <w:sz w:val="24"/>
              </w:rPr>
            </w:pPr>
            <w:r w:rsidRPr="00E2397C">
              <w:rPr>
                <w:rFonts w:ascii="宋体" w:hAnsi="宋体" w:hint="eastAsia"/>
                <w:sz w:val="24"/>
              </w:rPr>
              <w:t>投标报价及费用：</w:t>
            </w:r>
            <w:r w:rsidRPr="00E2397C">
              <w:rPr>
                <w:rFonts w:ascii="宋体" w:hAnsi="宋体"/>
                <w:sz w:val="24"/>
              </w:rPr>
              <w:t>1</w:t>
            </w:r>
            <w:r w:rsidRPr="00E2397C">
              <w:rPr>
                <w:rFonts w:ascii="宋体" w:hAnsi="宋体" w:hint="eastAsia"/>
                <w:sz w:val="24"/>
              </w:rPr>
              <w:t>.本项目投标应以人民币报价；</w:t>
            </w:r>
            <w:r w:rsidRPr="00E2397C">
              <w:rPr>
                <w:rFonts w:ascii="宋体" w:hAnsi="宋体"/>
                <w:sz w:val="24"/>
              </w:rPr>
              <w:t>2</w:t>
            </w:r>
            <w:r w:rsidRPr="00E2397C">
              <w:rPr>
                <w:rFonts w:ascii="宋体" w:hAnsi="宋体" w:hint="eastAsia"/>
                <w:sz w:val="24"/>
              </w:rPr>
              <w:t>.不论投标结果如何，投标人均应自行承担所有与投标有关的全部费用。3.本项目招标代理服务费以最高限价为基数，按照计价格【2002】1980号文收费标准的50%计取。结算方式及时间为：在中标通知书发出当日一次性结清，由中标人全额支付。</w:t>
            </w:r>
          </w:p>
        </w:tc>
      </w:tr>
      <w:tr w:rsidR="00E2397C" w:rsidRPr="00E2397C">
        <w:trPr>
          <w:trHeight w:val="451"/>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t>4</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投标保证金：不缴纳</w:t>
            </w:r>
          </w:p>
        </w:tc>
      </w:tr>
      <w:tr w:rsidR="00E2397C" w:rsidRPr="00E2397C">
        <w:trPr>
          <w:trHeight w:val="287"/>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t>5</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现场踏勘：不组织</w:t>
            </w:r>
          </w:p>
        </w:tc>
      </w:tr>
      <w:tr w:rsidR="00E2397C" w:rsidRPr="00E2397C">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hint="eastAsia"/>
                <w:sz w:val="24"/>
                <w:szCs w:val="20"/>
              </w:rPr>
              <w:t>6</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答疑与澄清：投标人如认为招标文件表述不清晰、存在歧视性、排他性或者其他违法内容的，应当于2022年</w:t>
            </w:r>
            <w:r w:rsidR="00E2397C">
              <w:rPr>
                <w:rFonts w:ascii="宋体" w:hAnsi="宋体" w:hint="eastAsia"/>
                <w:sz w:val="24"/>
              </w:rPr>
              <w:t>5</w:t>
            </w:r>
            <w:r w:rsidRPr="00E2397C">
              <w:rPr>
                <w:rFonts w:ascii="宋体" w:hAnsi="宋体" w:hint="eastAsia"/>
                <w:sz w:val="24"/>
              </w:rPr>
              <w:t>月</w:t>
            </w:r>
            <w:r w:rsidR="00E2397C">
              <w:rPr>
                <w:rFonts w:ascii="宋体" w:hAnsi="宋体" w:hint="eastAsia"/>
                <w:sz w:val="24"/>
              </w:rPr>
              <w:t>30</w:t>
            </w:r>
            <w:r w:rsidRPr="00E2397C">
              <w:rPr>
                <w:rFonts w:ascii="宋体" w:hAnsi="宋体" w:hint="eastAsia"/>
                <w:sz w:val="24"/>
              </w:rPr>
              <w:t>日17:00前，以书面形式要求招标采购单位作出书面解释、澄清或者向招标采购单位提出书面质疑；招标采购单位将于2022年</w:t>
            </w:r>
            <w:r w:rsidR="00E2397C">
              <w:rPr>
                <w:rFonts w:ascii="宋体" w:hAnsi="宋体" w:hint="eastAsia"/>
                <w:sz w:val="24"/>
              </w:rPr>
              <w:t>5</w:t>
            </w:r>
            <w:r w:rsidRPr="00E2397C">
              <w:rPr>
                <w:rFonts w:ascii="宋体" w:hAnsi="宋体" w:hint="eastAsia"/>
                <w:sz w:val="24"/>
              </w:rPr>
              <w:t>月</w:t>
            </w:r>
            <w:r w:rsidR="00E2397C">
              <w:rPr>
                <w:rFonts w:ascii="宋体" w:hAnsi="宋体" w:hint="eastAsia"/>
                <w:sz w:val="24"/>
              </w:rPr>
              <w:t>31</w:t>
            </w:r>
            <w:r w:rsidRPr="00E2397C">
              <w:rPr>
                <w:rFonts w:ascii="宋体" w:hAnsi="宋体" w:hint="eastAsia"/>
                <w:sz w:val="24"/>
              </w:rPr>
              <w:t>日前组织答疑；答疑内容是招标文件的组成部份，将在网上发布补充（答疑、澄清）文件，潜在投标人应自行关注网站公告，招标人不再一一通知。投标人因自身贻误行为导致投标失败的，责任自负。</w:t>
            </w:r>
          </w:p>
        </w:tc>
      </w:tr>
      <w:tr w:rsidR="00E2397C" w:rsidRPr="00E2397C">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7</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投标文件组成：1、电子投标文件（包括“电子加密投标文件”和“备份投标文件”，在投标文件编制完成后同时生成）</w:t>
            </w:r>
          </w:p>
          <w:p w:rsidR="006B1006" w:rsidRPr="00E2397C" w:rsidRDefault="000E7D51">
            <w:pPr>
              <w:snapToGrid w:val="0"/>
              <w:spacing w:line="360" w:lineRule="auto"/>
              <w:rPr>
                <w:rFonts w:ascii="宋体" w:hAnsi="宋体"/>
                <w:sz w:val="24"/>
              </w:rPr>
            </w:pPr>
            <w:r w:rsidRPr="00E2397C">
              <w:rPr>
                <w:rFonts w:ascii="宋体" w:hAnsi="宋体" w:hint="eastAsia"/>
                <w:sz w:val="24"/>
              </w:rPr>
              <w:t>（1）“电子加密投标文件”是指通过“政采云电子交易客户端”完成投标文件编制后生成并加密的数据电文形式的投标文件。</w:t>
            </w:r>
          </w:p>
          <w:p w:rsidR="006B1006" w:rsidRPr="00E2397C" w:rsidRDefault="000E7D51">
            <w:pPr>
              <w:snapToGrid w:val="0"/>
              <w:spacing w:line="360" w:lineRule="auto"/>
              <w:rPr>
                <w:rFonts w:ascii="宋体" w:hAnsi="宋体"/>
                <w:sz w:val="24"/>
              </w:rPr>
            </w:pPr>
            <w:r w:rsidRPr="00E2397C">
              <w:rPr>
                <w:rFonts w:ascii="宋体" w:hAnsi="宋体" w:hint="eastAsia"/>
                <w:sz w:val="24"/>
              </w:rPr>
              <w:t>（2）“备份投标文件”是指与“电子加密投标文件”同时生成的数据电文形式的电子文件（备份标书），其他方式编制的备份投标文件视为无效备份投标文件。仅在出现解密异常情况下使用。</w:t>
            </w:r>
          </w:p>
          <w:p w:rsidR="006B1006" w:rsidRPr="00E2397C" w:rsidRDefault="000E7D51">
            <w:pPr>
              <w:autoSpaceDE w:val="0"/>
              <w:autoSpaceDN w:val="0"/>
              <w:snapToGrid w:val="0"/>
              <w:spacing w:line="360" w:lineRule="auto"/>
              <w:textAlignment w:val="bottom"/>
              <w:rPr>
                <w:rFonts w:ascii="宋体" w:hAnsi="宋体"/>
                <w:sz w:val="24"/>
              </w:rPr>
            </w:pPr>
            <w:r w:rsidRPr="00E2397C">
              <w:rPr>
                <w:rFonts w:ascii="宋体" w:hAnsi="宋体" w:hint="eastAsia"/>
                <w:sz w:val="24"/>
              </w:rPr>
              <w:t>2、中标后，中标单位需在领取中标通知书时，向招标代理机构提交与投标时电子投标文件一致的纸质版本一式三份（按照招标文件要求签字盖章）。</w:t>
            </w:r>
          </w:p>
        </w:tc>
      </w:tr>
      <w:tr w:rsidR="00E2397C" w:rsidRPr="00E2397C">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lastRenderedPageBreak/>
              <w:t>8</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rsidP="00E5663E">
            <w:pPr>
              <w:snapToGrid w:val="0"/>
              <w:spacing w:line="360" w:lineRule="auto"/>
              <w:rPr>
                <w:rFonts w:ascii="宋体" w:hAnsi="宋体"/>
                <w:sz w:val="24"/>
              </w:rPr>
            </w:pPr>
            <w:r w:rsidRPr="00E2397C">
              <w:rPr>
                <w:rFonts w:ascii="宋体" w:hAnsi="宋体" w:hint="eastAsia"/>
                <w:sz w:val="24"/>
              </w:rPr>
              <w:t>投标文件份数：1、“电子加密投标文件”：在线上传递交、一份。2、“备份投标文件”：一份。</w:t>
            </w:r>
            <w:r w:rsidRPr="00E2397C">
              <w:rPr>
                <w:rFonts w:ascii="宋体" w:hAnsi="宋体"/>
                <w:sz w:val="24"/>
              </w:rPr>
              <w:t>以介质存储的数据电文形式的备份</w:t>
            </w:r>
            <w:r w:rsidRPr="00E2397C">
              <w:rPr>
                <w:rFonts w:ascii="宋体" w:hAnsi="宋体" w:hint="eastAsia"/>
                <w:sz w:val="24"/>
              </w:rPr>
              <w:t>投标</w:t>
            </w:r>
            <w:r w:rsidRPr="00E2397C">
              <w:rPr>
                <w:rFonts w:ascii="宋体" w:hAnsi="宋体"/>
                <w:sz w:val="24"/>
              </w:rPr>
              <w:t>文件(BFBS格式)，按政采云平台项目采购-电子交易操作指南中上传的电子</w:t>
            </w:r>
            <w:r w:rsidRPr="00E2397C">
              <w:rPr>
                <w:rFonts w:ascii="宋体" w:hAnsi="宋体" w:hint="eastAsia"/>
                <w:sz w:val="24"/>
              </w:rPr>
              <w:t>投标</w:t>
            </w:r>
            <w:r w:rsidRPr="00E2397C">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sidRPr="00E2397C">
              <w:rPr>
                <w:rFonts w:ascii="宋体" w:hAnsi="宋体" w:hint="eastAsia"/>
                <w:sz w:val="24"/>
              </w:rPr>
              <w:t>。邮寄地址为：浙江华耀建设咨询有限公司（湖州市静江公寓1单元1101室），联系人：张治中，联系电话：0572-2198738</w:t>
            </w:r>
            <w:hyperlink r:id="rId13" w:history="1">
              <w:r w:rsidRPr="00E2397C">
                <w:rPr>
                  <w:rFonts w:ascii="宋体" w:hAnsi="宋体" w:hint="eastAsia"/>
                  <w:sz w:val="24"/>
                </w:rPr>
                <w:t>。供应商应于2022年</w:t>
              </w:r>
              <w:r w:rsidR="00E5663E">
                <w:rPr>
                  <w:rFonts w:ascii="宋体" w:hAnsi="宋体" w:hint="eastAsia"/>
                  <w:sz w:val="24"/>
                </w:rPr>
                <w:t>6</w:t>
              </w:r>
              <w:r w:rsidRPr="00E2397C">
                <w:rPr>
                  <w:rFonts w:ascii="宋体" w:hAnsi="宋体" w:hint="eastAsia"/>
                  <w:sz w:val="24"/>
                </w:rPr>
                <w:t>月</w:t>
              </w:r>
            </w:hyperlink>
            <w:r w:rsidR="00E5663E">
              <w:rPr>
                <w:rFonts w:ascii="宋体" w:hAnsi="宋体" w:hint="eastAsia"/>
                <w:sz w:val="24"/>
              </w:rPr>
              <w:t>6</w:t>
            </w:r>
            <w:r w:rsidRPr="00E2397C">
              <w:rPr>
                <w:rFonts w:ascii="宋体" w:hAnsi="宋体" w:hint="eastAsia"/>
                <w:sz w:val="24"/>
              </w:rPr>
              <w:t>日1</w:t>
            </w:r>
            <w:r w:rsidR="00E5663E">
              <w:rPr>
                <w:rFonts w:ascii="宋体" w:hAnsi="宋体" w:hint="eastAsia"/>
                <w:sz w:val="24"/>
              </w:rPr>
              <w:t>1</w:t>
            </w:r>
            <w:r w:rsidRPr="00E2397C">
              <w:rPr>
                <w:rFonts w:ascii="宋体" w:hAnsi="宋体" w:hint="eastAsia"/>
                <w:sz w:val="24"/>
              </w:rPr>
              <w:t>:00时前准时送达，拒绝到付。以收件人实际签收时间为准，逾期送达的将拒绝接收。</w:t>
            </w:r>
          </w:p>
        </w:tc>
      </w:tr>
      <w:tr w:rsidR="00E2397C" w:rsidRPr="00E2397C">
        <w:trPr>
          <w:trHeight w:val="498"/>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hint="eastAsia"/>
                <w:sz w:val="24"/>
                <w:szCs w:val="20"/>
              </w:rPr>
              <w:t>9</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电子加密投标文件的解密和异常情况处理：</w:t>
            </w:r>
          </w:p>
          <w:p w:rsidR="006B1006" w:rsidRPr="00E2397C" w:rsidRDefault="000E7D51">
            <w:pPr>
              <w:snapToGrid w:val="0"/>
              <w:spacing w:line="360" w:lineRule="auto"/>
              <w:rPr>
                <w:rFonts w:ascii="宋体" w:hAnsi="宋体"/>
                <w:sz w:val="24"/>
              </w:rPr>
            </w:pPr>
            <w:r w:rsidRPr="00E2397C">
              <w:rPr>
                <w:rFonts w:ascii="宋体" w:hAnsi="宋体" w:hint="eastAsia"/>
                <w:sz w:val="24"/>
              </w:rPr>
              <w:t>（1）开标后，采购组织机构将向各投标供应商发出“电子加密投标文件”的解密通知，各投标供应商代表应当在接到解密通知后30分钟内自行完成“电子加密投标文件”的在线解密。</w:t>
            </w:r>
          </w:p>
          <w:p w:rsidR="006B1006" w:rsidRPr="00E2397C" w:rsidRDefault="000E7D51">
            <w:pPr>
              <w:snapToGrid w:val="0"/>
              <w:spacing w:line="360" w:lineRule="auto"/>
              <w:rPr>
                <w:rFonts w:ascii="宋体" w:hAnsi="宋体"/>
                <w:sz w:val="24"/>
              </w:rPr>
            </w:pPr>
            <w:r w:rsidRPr="00E2397C">
              <w:rPr>
                <w:rFonts w:ascii="宋体" w:hAnsi="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6B1006" w:rsidRPr="00E2397C" w:rsidRDefault="000E7D51">
            <w:pPr>
              <w:snapToGrid w:val="0"/>
              <w:spacing w:line="360" w:lineRule="auto"/>
              <w:rPr>
                <w:rFonts w:ascii="宋体" w:hAnsi="宋体"/>
                <w:sz w:val="24"/>
              </w:rPr>
            </w:pPr>
            <w:r w:rsidRPr="00E2397C">
              <w:rPr>
                <w:rFonts w:ascii="宋体" w:hAnsi="宋体" w:hint="eastAsia"/>
                <w:sz w:val="24"/>
              </w:rPr>
              <w:t>（3）投标截止时间前，投标供应商仅递交了“备份投标文件”而未将电子加密投标文件上传至“政府采购云平台”的，投标无效。</w:t>
            </w:r>
          </w:p>
        </w:tc>
      </w:tr>
      <w:tr w:rsidR="00E2397C" w:rsidRPr="00E2397C">
        <w:trPr>
          <w:trHeight w:val="559"/>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hint="eastAsia"/>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开标时间及地点：2022年</w:t>
            </w:r>
            <w:r w:rsidR="009265CA">
              <w:rPr>
                <w:rFonts w:ascii="宋体" w:hAnsi="宋体" w:hint="eastAsia"/>
                <w:sz w:val="24"/>
              </w:rPr>
              <w:t>6</w:t>
            </w:r>
            <w:r w:rsidR="009265CA">
              <w:rPr>
                <w:rFonts w:ascii="宋体" w:hAnsi="宋体" w:cs="仿宋" w:hint="eastAsia"/>
                <w:sz w:val="24"/>
              </w:rPr>
              <w:t>月6日14点30分</w:t>
            </w:r>
            <w:r w:rsidR="009265CA">
              <w:rPr>
                <w:rFonts w:ascii="宋体" w:hAnsi="宋体" w:hint="eastAsia"/>
                <w:sz w:val="24"/>
              </w:rPr>
              <w:t>（北京时间）</w:t>
            </w:r>
          </w:p>
          <w:p w:rsidR="006B1006" w:rsidRPr="00E2397C" w:rsidRDefault="000E7D51">
            <w:pPr>
              <w:snapToGrid w:val="0"/>
              <w:spacing w:line="360" w:lineRule="auto"/>
              <w:rPr>
                <w:rFonts w:ascii="宋体" w:hAnsi="宋体"/>
                <w:sz w:val="24"/>
              </w:rPr>
            </w:pPr>
            <w:r w:rsidRPr="00E2397C">
              <w:rPr>
                <w:rFonts w:ascii="宋体" w:hAnsi="宋体" w:hint="eastAsia"/>
                <w:sz w:val="24"/>
              </w:rPr>
              <w:t>浙江省湖州市公共资源交易中心二楼开标室（湖州市仁皇山片区金盖山路</w:t>
            </w:r>
            <w:r w:rsidRPr="00E2397C">
              <w:rPr>
                <w:rFonts w:ascii="宋体" w:hAnsi="宋体"/>
                <w:sz w:val="24"/>
              </w:rPr>
              <w:t>66</w:t>
            </w:r>
            <w:r w:rsidRPr="00E2397C">
              <w:rPr>
                <w:rFonts w:ascii="宋体" w:hAnsi="宋体" w:hint="eastAsia"/>
                <w:sz w:val="24"/>
              </w:rPr>
              <w:t>号</w:t>
            </w:r>
            <w:r w:rsidRPr="00E2397C">
              <w:rPr>
                <w:rFonts w:ascii="宋体" w:hAnsi="宋体"/>
                <w:sz w:val="24"/>
              </w:rPr>
              <w:t>2</w:t>
            </w:r>
            <w:r w:rsidRPr="00E2397C">
              <w:rPr>
                <w:rFonts w:ascii="宋体" w:hAnsi="宋体" w:hint="eastAsia"/>
                <w:sz w:val="24"/>
              </w:rPr>
              <w:t>号楼，具体详见二楼大厅公告栏），供应商应在投标截止时间前登入“政府采购云平台（www.zcygov.cn）”在线参与开标，并完成CA锁在线解密投标文件等相关工作。</w:t>
            </w:r>
          </w:p>
        </w:tc>
      </w:tr>
      <w:tr w:rsidR="00E2397C" w:rsidRPr="00E2397C">
        <w:trPr>
          <w:trHeight w:val="467"/>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评标办法及评分标准：详见招标文件</w:t>
            </w:r>
          </w:p>
        </w:tc>
      </w:tr>
      <w:tr w:rsidR="00E2397C" w:rsidRPr="00E2397C">
        <w:trPr>
          <w:trHeight w:val="585"/>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t>11</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rPr>
            </w:pPr>
            <w:r w:rsidRPr="00E2397C">
              <w:rPr>
                <w:rFonts w:ascii="宋体" w:hAnsi="宋体" w:hint="eastAsia"/>
                <w:sz w:val="24"/>
              </w:rPr>
              <w:t>中标公告：中标供应商确定后，中标公告于浙江省政府采购网：</w:t>
            </w:r>
            <w:r w:rsidRPr="00E2397C">
              <w:rPr>
                <w:rFonts w:ascii="宋体" w:hAnsi="宋体"/>
                <w:sz w:val="24"/>
              </w:rPr>
              <w:t>(</w:t>
            </w:r>
            <w:hyperlink r:id="rId14" w:history="1">
              <w:r w:rsidRPr="00E2397C">
                <w:rPr>
                  <w:rFonts w:ascii="宋体" w:hAnsi="宋体"/>
                  <w:sz w:val="24"/>
                </w:rPr>
                <w:t>http://www.zjzfcg.gov.cn</w:t>
              </w:r>
            </w:hyperlink>
            <w:r w:rsidRPr="00E2397C">
              <w:rPr>
                <w:rFonts w:ascii="宋体" w:hAnsi="宋体"/>
                <w:sz w:val="24"/>
              </w:rPr>
              <w:t>)</w:t>
            </w:r>
            <w:r w:rsidRPr="00E2397C">
              <w:rPr>
                <w:rFonts w:ascii="宋体" w:hAnsi="宋体" w:hint="eastAsia"/>
                <w:sz w:val="24"/>
              </w:rPr>
              <w:t>、</w:t>
            </w:r>
            <w:r w:rsidRPr="00E2397C">
              <w:rPr>
                <w:rFonts w:ascii="宋体" w:hAnsi="宋体"/>
                <w:sz w:val="24"/>
              </w:rPr>
              <w:t>湖州市公共资源交易信息网http://ggzy.huzhou.gov.cn</w:t>
            </w:r>
            <w:r w:rsidRPr="00E2397C">
              <w:rPr>
                <w:rFonts w:ascii="宋体" w:hAnsi="宋体" w:hint="eastAsia"/>
                <w:sz w:val="24"/>
              </w:rPr>
              <w:t>等网站。</w:t>
            </w:r>
          </w:p>
        </w:tc>
      </w:tr>
      <w:tr w:rsidR="00E2397C" w:rsidRPr="00E2397C">
        <w:trPr>
          <w:trHeight w:val="439"/>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t>12</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autoSpaceDE w:val="0"/>
              <w:autoSpaceDN w:val="0"/>
              <w:snapToGrid w:val="0"/>
              <w:spacing w:line="360" w:lineRule="auto"/>
              <w:textAlignment w:val="bottom"/>
              <w:rPr>
                <w:rFonts w:ascii="宋体" w:hAnsi="宋体"/>
                <w:sz w:val="24"/>
                <w:szCs w:val="20"/>
              </w:rPr>
            </w:pPr>
            <w:r w:rsidRPr="00E2397C">
              <w:rPr>
                <w:rFonts w:ascii="宋体" w:hAnsi="宋体" w:hint="eastAsia"/>
                <w:sz w:val="24"/>
              </w:rPr>
              <w:t>签订合同时间：中标通知书发出后30日内。</w:t>
            </w:r>
          </w:p>
        </w:tc>
      </w:tr>
      <w:tr w:rsidR="00E2397C" w:rsidRPr="00E2397C">
        <w:trPr>
          <w:trHeight w:val="530"/>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t>13</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pacing w:line="440" w:lineRule="exact"/>
              <w:rPr>
                <w:rFonts w:ascii="宋体" w:hAnsi="宋体" w:cs="宋体"/>
                <w:bCs/>
                <w:sz w:val="24"/>
              </w:rPr>
            </w:pPr>
            <w:r w:rsidRPr="00E2397C">
              <w:rPr>
                <w:rFonts w:ascii="宋体" w:hAnsi="宋体" w:hint="eastAsia"/>
                <w:sz w:val="24"/>
              </w:rPr>
              <w:t>本项目的履约保证金按年合同金额的2.5%</w:t>
            </w:r>
            <w:r w:rsidRPr="00E2397C">
              <w:rPr>
                <w:rFonts w:ascii="宋体" w:hAnsi="宋体" w:cs="宋体" w:hint="eastAsia"/>
                <w:bCs/>
                <w:sz w:val="24"/>
              </w:rPr>
              <w:t>计收</w:t>
            </w:r>
            <w:r w:rsidRPr="00E2397C">
              <w:rPr>
                <w:rFonts w:ascii="宋体" w:hAnsi="宋体" w:hint="eastAsia"/>
                <w:sz w:val="24"/>
              </w:rPr>
              <w:t>；履约保证金形式为：现金或银行、保险公司出具的保函。</w:t>
            </w:r>
            <w:r w:rsidRPr="00E2397C">
              <w:rPr>
                <w:rFonts w:ascii="宋体" w:hAnsi="宋体" w:cs="宋体" w:hint="eastAsia"/>
                <w:bCs/>
                <w:sz w:val="24"/>
              </w:rPr>
              <w:t>合同履行完毕后30日内退还。</w:t>
            </w:r>
          </w:p>
        </w:tc>
      </w:tr>
      <w:tr w:rsidR="00E2397C" w:rsidRPr="00E2397C">
        <w:trPr>
          <w:trHeight w:val="315"/>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t>14</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autoSpaceDE w:val="0"/>
              <w:autoSpaceDN w:val="0"/>
              <w:snapToGrid w:val="0"/>
              <w:spacing w:line="360" w:lineRule="auto"/>
              <w:textAlignment w:val="bottom"/>
              <w:rPr>
                <w:rFonts w:ascii="宋体" w:hAnsi="宋体"/>
                <w:sz w:val="24"/>
              </w:rPr>
            </w:pPr>
            <w:r w:rsidRPr="00E2397C">
              <w:rPr>
                <w:rFonts w:ascii="宋体" w:hAnsi="宋体" w:hint="eastAsia"/>
                <w:sz w:val="24"/>
              </w:rPr>
              <w:t>采购资金来源：财政资金</w:t>
            </w:r>
          </w:p>
        </w:tc>
      </w:tr>
      <w:tr w:rsidR="00E2397C" w:rsidRPr="00E2397C">
        <w:trPr>
          <w:trHeight w:val="461"/>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sz w:val="24"/>
              </w:rPr>
              <w:lastRenderedPageBreak/>
              <w:t>15</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autoSpaceDE w:val="0"/>
              <w:autoSpaceDN w:val="0"/>
              <w:snapToGrid w:val="0"/>
              <w:spacing w:line="360" w:lineRule="auto"/>
              <w:textAlignment w:val="bottom"/>
              <w:rPr>
                <w:rFonts w:ascii="宋体" w:hAnsi="宋体"/>
                <w:sz w:val="24"/>
                <w:szCs w:val="20"/>
              </w:rPr>
            </w:pPr>
            <w:r w:rsidRPr="00E2397C">
              <w:rPr>
                <w:rFonts w:ascii="宋体" w:hAnsi="宋体" w:hint="eastAsia"/>
                <w:sz w:val="24"/>
              </w:rPr>
              <w:t>付款方式：采购人自行支付</w:t>
            </w:r>
          </w:p>
        </w:tc>
      </w:tr>
      <w:tr w:rsidR="00E2397C" w:rsidRPr="00E2397C">
        <w:trPr>
          <w:trHeight w:val="457"/>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rPr>
            </w:pPr>
            <w:r w:rsidRPr="00E2397C">
              <w:rPr>
                <w:rFonts w:ascii="宋体" w:hAnsi="宋体"/>
                <w:sz w:val="24"/>
              </w:rPr>
              <w:t>16</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szCs w:val="20"/>
              </w:rPr>
            </w:pPr>
            <w:r w:rsidRPr="00E2397C">
              <w:rPr>
                <w:rFonts w:ascii="宋体" w:hAnsi="宋体" w:hint="eastAsia"/>
                <w:sz w:val="24"/>
              </w:rPr>
              <w:t>投标文件有效期：</w:t>
            </w:r>
            <w:r w:rsidRPr="00E2397C">
              <w:rPr>
                <w:rFonts w:ascii="宋体" w:hAnsi="宋体" w:cs="Arial" w:hint="eastAsia"/>
                <w:sz w:val="24"/>
                <w:u w:val="single"/>
              </w:rPr>
              <w:t>120</w:t>
            </w:r>
            <w:r w:rsidRPr="00E2397C">
              <w:rPr>
                <w:rFonts w:ascii="宋体" w:hAnsi="宋体" w:cs="Arial" w:hint="eastAsia"/>
                <w:sz w:val="24"/>
              </w:rPr>
              <w:t>天</w:t>
            </w:r>
          </w:p>
        </w:tc>
      </w:tr>
      <w:tr w:rsidR="00E2397C" w:rsidRPr="00E2397C">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hint="eastAsia"/>
                <w:sz w:val="24"/>
                <w:szCs w:val="20"/>
              </w:rPr>
              <w:t>17</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kern w:val="0"/>
                <w:sz w:val="24"/>
              </w:rPr>
            </w:pPr>
            <w:r w:rsidRPr="00E2397C">
              <w:rPr>
                <w:rFonts w:ascii="宋体" w:hAnsi="宋体" w:hint="eastAsia"/>
                <w:sz w:val="24"/>
              </w:rPr>
              <w:t>招标单位：湖州南太湖新区公用事业管理中心</w:t>
            </w:r>
            <w:r w:rsidR="00856ADD" w:rsidRPr="00E2397C">
              <w:rPr>
                <w:rFonts w:ascii="宋体" w:hAnsi="宋体" w:hint="eastAsia"/>
                <w:sz w:val="24"/>
              </w:rPr>
              <w:t xml:space="preserve"> </w:t>
            </w:r>
            <w:r w:rsidRPr="00E2397C">
              <w:rPr>
                <w:rFonts w:ascii="宋体" w:hAnsi="宋体" w:cs="Arial" w:hint="eastAsia"/>
                <w:sz w:val="24"/>
              </w:rPr>
              <w:t xml:space="preserve">联系人：朱先生联系电话： 0572-2110206 </w:t>
            </w:r>
          </w:p>
        </w:tc>
      </w:tr>
      <w:tr w:rsidR="00E2397C" w:rsidRPr="00E2397C">
        <w:trPr>
          <w:trHeight w:val="455"/>
        </w:trPr>
        <w:tc>
          <w:tcPr>
            <w:tcW w:w="9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24"/>
                <w:szCs w:val="20"/>
              </w:rPr>
            </w:pPr>
            <w:r w:rsidRPr="00E2397C">
              <w:rPr>
                <w:rFonts w:ascii="宋体" w:hAnsi="宋体" w:hint="eastAsia"/>
                <w:sz w:val="24"/>
                <w:szCs w:val="20"/>
              </w:rPr>
              <w:t>18</w:t>
            </w:r>
          </w:p>
        </w:tc>
        <w:tc>
          <w:tcPr>
            <w:tcW w:w="9056"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rPr>
                <w:rFonts w:ascii="宋体" w:hAnsi="宋体"/>
                <w:sz w:val="24"/>
                <w:szCs w:val="20"/>
              </w:rPr>
            </w:pPr>
            <w:r w:rsidRPr="00E2397C">
              <w:rPr>
                <w:rFonts w:ascii="宋体" w:hAnsi="宋体" w:hint="eastAsia"/>
                <w:sz w:val="24"/>
              </w:rPr>
              <w:t>解释：本招标文件的解释权属于招标采购单位</w:t>
            </w:r>
          </w:p>
        </w:tc>
      </w:tr>
    </w:tbl>
    <w:p w:rsidR="006B1006" w:rsidRPr="00E2397C" w:rsidRDefault="000E7D51">
      <w:pPr>
        <w:pStyle w:val="ad"/>
        <w:snapToGrid w:val="0"/>
        <w:spacing w:beforeLines="0" w:afterLines="0" w:line="360" w:lineRule="auto"/>
        <w:rPr>
          <w:rFonts w:hAnsi="宋体"/>
          <w:b/>
          <w:sz w:val="28"/>
          <w:szCs w:val="28"/>
        </w:rPr>
      </w:pPr>
      <w:r w:rsidRPr="00E2397C">
        <w:rPr>
          <w:rFonts w:hAnsi="宋体" w:hint="eastAsia"/>
          <w:b/>
          <w:sz w:val="28"/>
          <w:szCs w:val="28"/>
        </w:rPr>
        <w:t>一总则</w:t>
      </w:r>
    </w:p>
    <w:p w:rsidR="006B1006" w:rsidRPr="00E2397C" w:rsidRDefault="000E7D51">
      <w:pPr>
        <w:snapToGrid w:val="0"/>
        <w:spacing w:line="360" w:lineRule="auto"/>
        <w:ind w:firstLineChars="196" w:firstLine="472"/>
        <w:jc w:val="left"/>
        <w:outlineLvl w:val="1"/>
        <w:rPr>
          <w:rFonts w:ascii="宋体" w:hAnsi="宋体"/>
          <w:b/>
          <w:sz w:val="24"/>
          <w:szCs w:val="20"/>
        </w:rPr>
      </w:pPr>
      <w:r w:rsidRPr="00E2397C">
        <w:rPr>
          <w:rFonts w:ascii="宋体" w:hAnsi="宋体" w:hint="eastAsia"/>
          <w:b/>
          <w:sz w:val="24"/>
        </w:rPr>
        <w:t>（一）</w:t>
      </w:r>
      <w:r w:rsidRPr="00E2397C">
        <w:rPr>
          <w:rFonts w:ascii="宋体" w:hAnsi="宋体"/>
          <w:b/>
          <w:sz w:val="24"/>
        </w:rPr>
        <w:t>适用范围</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hint="eastAsia"/>
          <w:sz w:val="24"/>
        </w:rPr>
        <w:t>本招标文件适用于</w:t>
      </w:r>
      <w:r w:rsidR="00152604" w:rsidRPr="00E2397C">
        <w:rPr>
          <w:rFonts w:ascii="宋体" w:hAnsi="宋体" w:hint="eastAsia"/>
          <w:sz w:val="24"/>
        </w:rPr>
        <w:t>湖州南太湖新区西南分区、西塞山分区垃圾清运项目(2022-2024年度）</w:t>
      </w:r>
      <w:r w:rsidRPr="00E2397C">
        <w:rPr>
          <w:rFonts w:ascii="宋体" w:hAnsi="宋体" w:hint="eastAsia"/>
          <w:sz w:val="24"/>
        </w:rPr>
        <w:t>的招标、评标、定标、验收、合同履约、付款等（法律、法规另有规定的，从其规定）。</w:t>
      </w:r>
    </w:p>
    <w:p w:rsidR="006B1006" w:rsidRPr="00E2397C" w:rsidRDefault="000E7D51">
      <w:pPr>
        <w:snapToGrid w:val="0"/>
        <w:spacing w:line="360" w:lineRule="auto"/>
        <w:ind w:firstLineChars="147" w:firstLine="354"/>
        <w:jc w:val="left"/>
        <w:outlineLvl w:val="1"/>
        <w:rPr>
          <w:rFonts w:ascii="宋体" w:hAnsi="宋体"/>
          <w:b/>
          <w:sz w:val="24"/>
          <w:szCs w:val="20"/>
        </w:rPr>
      </w:pPr>
      <w:r w:rsidRPr="00E2397C">
        <w:rPr>
          <w:rFonts w:ascii="宋体" w:hAnsi="宋体" w:hint="eastAsia"/>
          <w:b/>
          <w:sz w:val="24"/>
        </w:rPr>
        <w:t>（二）定义</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1</w:t>
      </w:r>
      <w:r w:rsidRPr="00E2397C">
        <w:rPr>
          <w:rFonts w:ascii="宋体" w:hAnsi="宋体" w:hint="eastAsia"/>
          <w:sz w:val="24"/>
        </w:rPr>
        <w:t>.</w:t>
      </w:r>
      <w:r w:rsidRPr="00E2397C">
        <w:rPr>
          <w:rFonts w:ascii="宋体" w:hAnsi="宋体"/>
          <w:sz w:val="24"/>
        </w:rPr>
        <w:t>招标采购单位系指组织本次招标的代理机构和采购单位</w:t>
      </w:r>
      <w:r w:rsidRPr="00E2397C">
        <w:rPr>
          <w:rFonts w:ascii="宋体" w:hAnsi="宋体" w:hint="eastAsia"/>
          <w:sz w:val="24"/>
        </w:rPr>
        <w:t>（湖州南太湖新区公用事业管理中心）</w:t>
      </w:r>
      <w:r w:rsidRPr="00E2397C">
        <w:rPr>
          <w:rFonts w:ascii="宋体" w:hAnsi="宋体"/>
          <w:sz w:val="24"/>
        </w:rPr>
        <w:t>。</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2</w:t>
      </w:r>
      <w:r w:rsidRPr="00E2397C">
        <w:rPr>
          <w:rFonts w:ascii="宋体" w:hAnsi="宋体" w:hint="eastAsia"/>
          <w:sz w:val="24"/>
        </w:rPr>
        <w:t>.“</w:t>
      </w:r>
      <w:r w:rsidRPr="00E2397C">
        <w:rPr>
          <w:rFonts w:ascii="宋体" w:hAnsi="宋体"/>
          <w:sz w:val="24"/>
        </w:rPr>
        <w:t>投标人”系指向招标方提交投标文件的单位或个人。</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3</w:t>
      </w:r>
      <w:r w:rsidRPr="00E2397C">
        <w:rPr>
          <w:rFonts w:ascii="宋体" w:hAnsi="宋体" w:hint="eastAsia"/>
          <w:sz w:val="24"/>
        </w:rPr>
        <w:t>.</w:t>
      </w:r>
      <w:r w:rsidRPr="00E2397C">
        <w:rPr>
          <w:rFonts w:ascii="宋体" w:hAnsi="宋体"/>
          <w:sz w:val="24"/>
        </w:rPr>
        <w:t>“产品”系指供方按招标文件规定，须向采购人提供的一切设备、保险、税金、备品备件、工具、手册及其它有关技术资料和材料。</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4</w:t>
      </w:r>
      <w:r w:rsidRPr="00E2397C">
        <w:rPr>
          <w:rFonts w:ascii="宋体" w:hAnsi="宋体" w:hint="eastAsia"/>
          <w:sz w:val="24"/>
        </w:rPr>
        <w:t>.</w:t>
      </w:r>
      <w:r w:rsidRPr="00E2397C">
        <w:rPr>
          <w:rFonts w:ascii="宋体" w:hAnsi="宋体"/>
          <w:sz w:val="24"/>
        </w:rPr>
        <w:t>“服务”系指招标文件规定投标人须承担的安装、调试、技术协助、校准、培训、技术指导以及其他类似的义务。</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5</w:t>
      </w:r>
      <w:r w:rsidRPr="00E2397C">
        <w:rPr>
          <w:rFonts w:ascii="宋体" w:hAnsi="宋体" w:hint="eastAsia"/>
          <w:sz w:val="24"/>
        </w:rPr>
        <w:t>.</w:t>
      </w:r>
      <w:r w:rsidRPr="00E2397C">
        <w:rPr>
          <w:rFonts w:ascii="宋体" w:hAnsi="宋体"/>
          <w:sz w:val="24"/>
        </w:rPr>
        <w:t>“项目”系指投标人按招标文件规定向采购人提供的产品和服务。</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6</w:t>
      </w:r>
      <w:r w:rsidRPr="00E2397C">
        <w:rPr>
          <w:rFonts w:ascii="宋体" w:hAnsi="宋体" w:hint="eastAsia"/>
          <w:sz w:val="24"/>
        </w:rPr>
        <w:t>.</w:t>
      </w:r>
      <w:r w:rsidRPr="00E2397C">
        <w:rPr>
          <w:rFonts w:ascii="宋体" w:hAnsi="宋体"/>
          <w:sz w:val="24"/>
        </w:rPr>
        <w:t>“书面形式”包括信函、传真、电报等。</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7</w:t>
      </w:r>
      <w:r w:rsidRPr="00E2397C">
        <w:rPr>
          <w:rFonts w:ascii="宋体" w:hAnsi="宋体" w:hint="eastAsia"/>
          <w:sz w:val="24"/>
        </w:rPr>
        <w:t>.</w:t>
      </w:r>
      <w:r w:rsidRPr="00E2397C">
        <w:rPr>
          <w:rFonts w:ascii="宋体" w:hAnsi="宋体"/>
          <w:sz w:val="24"/>
        </w:rPr>
        <w:t>“▲”系指实质性要求条款。</w:t>
      </w:r>
    </w:p>
    <w:p w:rsidR="006B1006" w:rsidRPr="00E2397C" w:rsidRDefault="000E7D51">
      <w:pPr>
        <w:snapToGrid w:val="0"/>
        <w:spacing w:line="360" w:lineRule="auto"/>
        <w:ind w:firstLineChars="196" w:firstLine="472"/>
        <w:jc w:val="left"/>
        <w:outlineLvl w:val="1"/>
        <w:rPr>
          <w:rFonts w:ascii="宋体" w:hAnsi="宋体"/>
          <w:b/>
          <w:sz w:val="24"/>
          <w:szCs w:val="20"/>
        </w:rPr>
      </w:pPr>
      <w:r w:rsidRPr="00E2397C">
        <w:rPr>
          <w:rFonts w:ascii="宋体" w:hAnsi="宋体" w:hint="eastAsia"/>
          <w:b/>
          <w:sz w:val="24"/>
        </w:rPr>
        <w:t>（三）招标方式</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本次招标采用公开招标方式进行。</w:t>
      </w:r>
    </w:p>
    <w:p w:rsidR="006B1006" w:rsidRPr="00E2397C" w:rsidRDefault="000E7D51">
      <w:pPr>
        <w:snapToGrid w:val="0"/>
        <w:spacing w:line="360" w:lineRule="auto"/>
        <w:ind w:firstLineChars="196" w:firstLine="472"/>
        <w:jc w:val="left"/>
        <w:outlineLvl w:val="1"/>
        <w:rPr>
          <w:rFonts w:ascii="宋体" w:hAnsi="宋体"/>
          <w:b/>
          <w:sz w:val="24"/>
          <w:szCs w:val="20"/>
        </w:rPr>
      </w:pPr>
      <w:r w:rsidRPr="00E2397C">
        <w:rPr>
          <w:rFonts w:ascii="宋体" w:hAnsi="宋体" w:hint="eastAsia"/>
          <w:b/>
          <w:sz w:val="24"/>
        </w:rPr>
        <w:t>（四）投标委托</w:t>
      </w:r>
    </w:p>
    <w:p w:rsidR="006B1006" w:rsidRPr="00E2397C" w:rsidRDefault="000E7D51">
      <w:pPr>
        <w:pStyle w:val="ab"/>
        <w:snapToGrid w:val="0"/>
        <w:spacing w:line="360" w:lineRule="auto"/>
        <w:ind w:firstLineChars="250" w:firstLine="580"/>
        <w:jc w:val="left"/>
        <w:rPr>
          <w:rFonts w:hAnsi="宋体"/>
          <w:sz w:val="24"/>
          <w:szCs w:val="24"/>
        </w:rPr>
      </w:pPr>
      <w:r w:rsidRPr="00E2397C">
        <w:rPr>
          <w:rFonts w:hAnsi="宋体"/>
          <w:sz w:val="24"/>
          <w:szCs w:val="24"/>
        </w:rPr>
        <w:t>投标人代表须携带</w:t>
      </w:r>
      <w:r w:rsidRPr="00E2397C">
        <w:rPr>
          <w:rFonts w:hAnsi="宋体" w:hint="eastAsia"/>
          <w:sz w:val="24"/>
          <w:szCs w:val="24"/>
        </w:rPr>
        <w:t>有效</w:t>
      </w:r>
      <w:r w:rsidRPr="00E2397C">
        <w:rPr>
          <w:rFonts w:hAnsi="宋体"/>
          <w:sz w:val="24"/>
          <w:szCs w:val="24"/>
        </w:rPr>
        <w:t>身份证</w:t>
      </w:r>
      <w:r w:rsidRPr="00E2397C">
        <w:rPr>
          <w:rFonts w:hAnsi="宋体" w:hint="eastAsia"/>
          <w:sz w:val="24"/>
          <w:szCs w:val="24"/>
        </w:rPr>
        <w:t>件</w:t>
      </w:r>
      <w:r w:rsidRPr="00E2397C">
        <w:rPr>
          <w:rFonts w:hAnsi="宋体"/>
          <w:sz w:val="24"/>
          <w:szCs w:val="24"/>
        </w:rPr>
        <w:t>。如投标人代表不是法定代表人，须有法定代表人出具的授权委托书</w:t>
      </w:r>
      <w:r w:rsidRPr="00E2397C">
        <w:rPr>
          <w:rFonts w:hAnsi="宋体" w:hint="eastAsia"/>
          <w:sz w:val="24"/>
          <w:szCs w:val="24"/>
        </w:rPr>
        <w:t>及近1个月的社保证明复印件加盖公章</w:t>
      </w:r>
      <w:r w:rsidRPr="00E2397C">
        <w:rPr>
          <w:rFonts w:hAnsi="宋体"/>
          <w:sz w:val="24"/>
          <w:szCs w:val="24"/>
        </w:rPr>
        <w:t>（格式见第四部分）。</w:t>
      </w:r>
    </w:p>
    <w:p w:rsidR="006B1006" w:rsidRPr="00E2397C" w:rsidRDefault="000E7D51">
      <w:pPr>
        <w:snapToGrid w:val="0"/>
        <w:spacing w:line="360" w:lineRule="auto"/>
        <w:ind w:firstLineChars="196" w:firstLine="472"/>
        <w:jc w:val="left"/>
        <w:outlineLvl w:val="1"/>
        <w:rPr>
          <w:rFonts w:ascii="宋体" w:hAnsi="宋体"/>
          <w:b/>
          <w:sz w:val="24"/>
          <w:szCs w:val="20"/>
        </w:rPr>
      </w:pPr>
      <w:r w:rsidRPr="00E2397C">
        <w:rPr>
          <w:rFonts w:ascii="宋体" w:hAnsi="宋体" w:hint="eastAsia"/>
          <w:b/>
          <w:sz w:val="24"/>
        </w:rPr>
        <w:t>（五）投标费用</w:t>
      </w:r>
    </w:p>
    <w:p w:rsidR="006B1006" w:rsidRPr="00E2397C" w:rsidRDefault="000E7D51">
      <w:pPr>
        <w:snapToGrid w:val="0"/>
        <w:spacing w:line="360" w:lineRule="auto"/>
        <w:ind w:firstLineChars="250" w:firstLine="600"/>
        <w:jc w:val="left"/>
        <w:rPr>
          <w:rFonts w:ascii="宋体" w:hAnsi="宋体"/>
          <w:sz w:val="24"/>
        </w:rPr>
      </w:pPr>
      <w:r w:rsidRPr="00E2397C">
        <w:rPr>
          <w:rFonts w:ascii="宋体" w:hAnsi="宋体" w:hint="eastAsia"/>
          <w:sz w:val="24"/>
        </w:rPr>
        <w:t>1.不论投标结果如何，投标人均应自行承担所有与投标有关的全部费用（招标文件有相反规定除外）。</w:t>
      </w:r>
    </w:p>
    <w:p w:rsidR="006B1006" w:rsidRPr="00E2397C" w:rsidRDefault="000E7D51">
      <w:pPr>
        <w:snapToGrid w:val="0"/>
        <w:spacing w:line="360" w:lineRule="auto"/>
        <w:ind w:firstLineChars="250" w:firstLine="600"/>
        <w:jc w:val="left"/>
        <w:rPr>
          <w:rFonts w:ascii="宋体" w:hAnsi="宋体"/>
          <w:sz w:val="24"/>
        </w:rPr>
      </w:pPr>
      <w:r w:rsidRPr="00E2397C">
        <w:rPr>
          <w:rFonts w:ascii="宋体" w:hAnsi="宋体" w:hint="eastAsia"/>
          <w:sz w:val="24"/>
        </w:rPr>
        <w:t>2.本项目的招标代理服务费以最高限价为基数，按照计价格【2002】1980号文收费标准的50%计取。结算方式及时间为：在中标通知书发出当日一次性结清，由中标人全额</w:t>
      </w:r>
      <w:r w:rsidRPr="00E2397C">
        <w:rPr>
          <w:rFonts w:ascii="宋体" w:hAnsi="宋体" w:hint="eastAsia"/>
          <w:sz w:val="24"/>
        </w:rPr>
        <w:lastRenderedPageBreak/>
        <w:t>支付。</w:t>
      </w:r>
    </w:p>
    <w:p w:rsidR="006B1006" w:rsidRPr="00E2397C" w:rsidRDefault="000E7D51">
      <w:pPr>
        <w:snapToGrid w:val="0"/>
        <w:spacing w:line="360" w:lineRule="auto"/>
        <w:ind w:firstLineChars="200" w:firstLine="482"/>
        <w:jc w:val="left"/>
        <w:rPr>
          <w:rFonts w:ascii="宋体" w:hAnsi="宋体"/>
          <w:b/>
          <w:sz w:val="24"/>
          <w:szCs w:val="20"/>
        </w:rPr>
      </w:pPr>
      <w:r w:rsidRPr="00E2397C">
        <w:rPr>
          <w:rFonts w:ascii="宋体" w:hAnsi="宋体" w:hint="eastAsia"/>
          <w:b/>
          <w:sz w:val="24"/>
        </w:rPr>
        <w:t>（六）联合体投标</w:t>
      </w:r>
    </w:p>
    <w:p w:rsidR="006B1006" w:rsidRPr="00E2397C" w:rsidRDefault="000E7D51">
      <w:pPr>
        <w:snapToGrid w:val="0"/>
        <w:spacing w:line="360" w:lineRule="auto"/>
        <w:ind w:firstLineChars="300" w:firstLine="720"/>
        <w:jc w:val="left"/>
        <w:rPr>
          <w:rFonts w:ascii="宋体" w:hAnsi="宋体" w:cs="Arial"/>
          <w:sz w:val="24"/>
        </w:rPr>
      </w:pPr>
      <w:r w:rsidRPr="00E2397C">
        <w:rPr>
          <w:rFonts w:ascii="宋体" w:hAnsi="宋体" w:cs="Arial" w:hint="eastAsia"/>
          <w:sz w:val="24"/>
        </w:rPr>
        <w:t>1.本项目接受联合体投标。</w:t>
      </w:r>
    </w:p>
    <w:p w:rsidR="006B1006" w:rsidRPr="00E2397C" w:rsidRDefault="000E7D51">
      <w:pPr>
        <w:snapToGrid w:val="0"/>
        <w:spacing w:line="360" w:lineRule="auto"/>
        <w:ind w:firstLineChars="300" w:firstLine="720"/>
        <w:jc w:val="left"/>
        <w:rPr>
          <w:rFonts w:ascii="宋体" w:hAnsi="宋体"/>
          <w:sz w:val="24"/>
        </w:rPr>
      </w:pPr>
      <w:r w:rsidRPr="00E2397C">
        <w:rPr>
          <w:rFonts w:ascii="宋体" w:hAnsi="宋体" w:hint="eastAsia"/>
          <w:sz w:val="24"/>
        </w:rPr>
        <w:t>2.由两个以上的投标人组成一个联合体以一个投标人身份共同投标时，应符合下列要求：</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1）投标人的投标文件及中标后签署的合同对联合体各方均具有法律约束力；</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2）联合体各方应签订共同投标协议，明确约定各方拟承担的工作和责任，并将该共同投标协议随投标文件一并提交采购人；</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3）联合体中标后，联合体各方应当共同与采购人签订合同，为履行合同向采购人承担连带责任；</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4）联合体的各方应共同推荐一名联合体主办人，由联合体各方各提交一份授权书，证明其主办人资格，该授权书作为投标文件的组成部分一并提交采购人；</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5）除非另有规定或说明，本须知中“投标人”一词亦指联合体各方。</w:t>
      </w:r>
    </w:p>
    <w:p w:rsidR="006B1006" w:rsidRPr="00E2397C" w:rsidRDefault="000E7D51">
      <w:pPr>
        <w:snapToGrid w:val="0"/>
        <w:spacing w:line="360" w:lineRule="auto"/>
        <w:ind w:firstLineChars="196" w:firstLine="472"/>
        <w:rPr>
          <w:rFonts w:ascii="宋体" w:hAnsi="宋体" w:cs="宋体"/>
          <w:b/>
          <w:kern w:val="0"/>
          <w:sz w:val="24"/>
          <w:szCs w:val="20"/>
        </w:rPr>
      </w:pPr>
      <w:r w:rsidRPr="00E2397C">
        <w:rPr>
          <w:rFonts w:ascii="宋体" w:hAnsi="宋体" w:hint="eastAsia"/>
          <w:b/>
          <w:sz w:val="24"/>
        </w:rPr>
        <w:t>（七）</w:t>
      </w:r>
      <w:r w:rsidRPr="00E2397C">
        <w:rPr>
          <w:rFonts w:ascii="宋体" w:hAnsi="宋体" w:cs="宋体" w:hint="eastAsia"/>
          <w:b/>
          <w:kern w:val="0"/>
          <w:sz w:val="24"/>
        </w:rPr>
        <w:t>转包与分包</w:t>
      </w:r>
    </w:p>
    <w:p w:rsidR="006B1006" w:rsidRPr="00E2397C" w:rsidRDefault="000E7D51">
      <w:pPr>
        <w:snapToGrid w:val="0"/>
        <w:spacing w:line="360" w:lineRule="auto"/>
        <w:ind w:firstLineChars="200" w:firstLine="480"/>
        <w:rPr>
          <w:rFonts w:ascii="宋体" w:hAnsi="宋体" w:cs="宋体"/>
          <w:kern w:val="0"/>
          <w:sz w:val="24"/>
          <w:szCs w:val="20"/>
        </w:rPr>
      </w:pPr>
      <w:r w:rsidRPr="00E2397C">
        <w:rPr>
          <w:rFonts w:ascii="宋体" w:hAnsi="宋体" w:cs="宋体"/>
          <w:kern w:val="0"/>
          <w:sz w:val="24"/>
        </w:rPr>
        <w:t>1</w:t>
      </w:r>
      <w:r w:rsidRPr="00E2397C">
        <w:rPr>
          <w:rFonts w:ascii="宋体" w:hAnsi="宋体" w:cs="宋体" w:hint="eastAsia"/>
          <w:kern w:val="0"/>
          <w:sz w:val="24"/>
        </w:rPr>
        <w:t>.</w:t>
      </w:r>
      <w:r w:rsidRPr="00E2397C">
        <w:rPr>
          <w:rFonts w:ascii="宋体" w:hAnsi="宋体" w:cs="宋体"/>
          <w:kern w:val="0"/>
          <w:sz w:val="24"/>
        </w:rPr>
        <w:t>本项目不允许转包。</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cs="宋体"/>
          <w:kern w:val="0"/>
          <w:sz w:val="24"/>
        </w:rPr>
        <w:t>2</w:t>
      </w:r>
      <w:r w:rsidRPr="00E2397C">
        <w:rPr>
          <w:rFonts w:ascii="宋体" w:hAnsi="宋体" w:cs="宋体" w:hint="eastAsia"/>
          <w:kern w:val="0"/>
          <w:sz w:val="24"/>
        </w:rPr>
        <w:t>.</w:t>
      </w:r>
      <w:r w:rsidRPr="00E2397C">
        <w:rPr>
          <w:rFonts w:ascii="宋体" w:hAnsi="宋体" w:cs="宋体"/>
          <w:kern w:val="0"/>
          <w:sz w:val="24"/>
        </w:rPr>
        <w:t>本项目可以分包</w:t>
      </w:r>
      <w:r w:rsidRPr="00E2397C">
        <w:rPr>
          <w:rFonts w:ascii="宋体" w:hAnsi="宋体" w:cs="宋体" w:hint="eastAsia"/>
          <w:kern w:val="0"/>
          <w:sz w:val="24"/>
        </w:rPr>
        <w:t>。</w:t>
      </w:r>
    </w:p>
    <w:p w:rsidR="006B1006" w:rsidRPr="00E2397C" w:rsidRDefault="000E7D51">
      <w:pPr>
        <w:snapToGrid w:val="0"/>
        <w:spacing w:line="360" w:lineRule="auto"/>
        <w:ind w:firstLineChars="196" w:firstLine="472"/>
        <w:jc w:val="left"/>
        <w:outlineLvl w:val="1"/>
        <w:rPr>
          <w:rFonts w:ascii="宋体" w:hAnsi="宋体"/>
          <w:b/>
          <w:sz w:val="24"/>
        </w:rPr>
      </w:pPr>
      <w:r w:rsidRPr="00E2397C">
        <w:rPr>
          <w:rFonts w:ascii="宋体" w:hAnsi="宋体" w:hint="eastAsia"/>
          <w:b/>
          <w:sz w:val="24"/>
        </w:rPr>
        <w:t>（八）特别说明：</w:t>
      </w:r>
    </w:p>
    <w:p w:rsidR="006B1006" w:rsidRPr="00E2397C" w:rsidRDefault="000E7D51">
      <w:pPr>
        <w:widowControl/>
        <w:spacing w:line="360" w:lineRule="auto"/>
        <w:ind w:firstLineChars="200" w:firstLine="420"/>
        <w:jc w:val="left"/>
        <w:rPr>
          <w:rFonts w:ascii="宋体" w:hAnsi="宋体"/>
          <w:sz w:val="24"/>
        </w:rPr>
      </w:pPr>
      <w:r w:rsidRPr="00E2397C">
        <w:rPr>
          <w:rFonts w:ascii="宋体" w:hAnsi="宋体"/>
        </w:rPr>
        <w:t>▲</w:t>
      </w:r>
      <w:r w:rsidRPr="00E2397C">
        <w:rPr>
          <w:rFonts w:ascii="宋体" w:hAnsi="宋体" w:hint="eastAsia"/>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rPr>
        <w:t>▲</w:t>
      </w:r>
      <w:r w:rsidRPr="00E2397C">
        <w:rPr>
          <w:rFonts w:hAnsi="宋体" w:hint="eastAsia"/>
        </w:rPr>
        <w:t>2.</w:t>
      </w:r>
      <w:r w:rsidRPr="00E2397C">
        <w:rPr>
          <w:rFonts w:hAnsi="宋体"/>
        </w:rPr>
        <w:t>投标人投标所使用的资格、信誉、荣誉、业绩与企业认证必须为本法人所拥有。投标人投标所使用的采购项目实施人员必须为本法人员工（或必须为本法人或控股公司正式员工）。</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rPr>
        <w:t>▲</w:t>
      </w:r>
      <w:r w:rsidRPr="00E2397C">
        <w:rPr>
          <w:rFonts w:hAnsi="宋体" w:hint="eastAsia"/>
        </w:rPr>
        <w:t>3.</w:t>
      </w:r>
      <w:r w:rsidRPr="00E2397C">
        <w:rPr>
          <w:rFonts w:hAnsi="宋体"/>
        </w:rPr>
        <w:t>投标人应仔细阅读招标文件的所有内容，按照招标文件的要求提交投标文件，并对所提供的全部资料的真实性承担法律责任。</w:t>
      </w:r>
    </w:p>
    <w:p w:rsidR="006B1006" w:rsidRPr="00E2397C" w:rsidRDefault="000E7D51">
      <w:pPr>
        <w:pStyle w:val="ad"/>
        <w:snapToGrid w:val="0"/>
        <w:spacing w:beforeLines="0" w:afterLines="0" w:line="360" w:lineRule="auto"/>
        <w:ind w:leftChars="1" w:left="2" w:firstLineChars="200" w:firstLine="480"/>
        <w:rPr>
          <w:rFonts w:hAnsi="宋体"/>
          <w:b/>
        </w:rPr>
      </w:pPr>
      <w:r w:rsidRPr="00E2397C">
        <w:rPr>
          <w:rFonts w:hAnsi="宋体"/>
        </w:rPr>
        <w:t>▲</w:t>
      </w:r>
      <w:r w:rsidRPr="00E2397C">
        <w:rPr>
          <w:rFonts w:hAnsi="宋体" w:hint="eastAsia"/>
        </w:rPr>
        <w:t>4.</w:t>
      </w:r>
      <w:r w:rsidRPr="00E2397C">
        <w:rPr>
          <w:rFonts w:hAnsi="宋体"/>
        </w:rPr>
        <w:t>投标人在投标活动中提供任何虚假材料,其投标无效，并报监管部门查处；中标后发现的,中标人须依照《中华人民共和国消费者权益保护法》第49条之规定双倍赔偿采购人</w:t>
      </w:r>
      <w:r w:rsidRPr="00E2397C">
        <w:rPr>
          <w:rFonts w:hAnsi="宋体" w:hint="eastAsia"/>
        </w:rPr>
        <w:t>，</w:t>
      </w:r>
      <w:r w:rsidRPr="00E2397C">
        <w:rPr>
          <w:rFonts w:hAnsi="宋体"/>
        </w:rPr>
        <w:t>且民事赔偿并不免除违法投标人的行政与刑事责任。</w:t>
      </w:r>
    </w:p>
    <w:p w:rsidR="006B1006" w:rsidRPr="00E2397C" w:rsidRDefault="000E7D51">
      <w:pPr>
        <w:pStyle w:val="ad"/>
        <w:snapToGrid w:val="0"/>
        <w:spacing w:beforeLines="0" w:afterLines="0" w:line="360" w:lineRule="auto"/>
        <w:ind w:firstLineChars="196" w:firstLine="472"/>
        <w:outlineLvl w:val="1"/>
        <w:rPr>
          <w:rFonts w:hAnsi="宋体"/>
          <w:b/>
          <w:bCs/>
        </w:rPr>
      </w:pPr>
      <w:r w:rsidRPr="00E2397C">
        <w:rPr>
          <w:rFonts w:hAnsi="宋体"/>
          <w:b/>
          <w:bCs/>
        </w:rPr>
        <w:t>（九）质疑和投诉</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lastRenderedPageBreak/>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sidRPr="00E2397C">
        <w:rPr>
          <w:rFonts w:hAnsi="宋体"/>
        </w:rPr>
        <w:t>以书面形式向采购人、采购代理机构提出质疑</w:t>
      </w:r>
      <w:r w:rsidRPr="00E2397C">
        <w:rPr>
          <w:rFonts w:hAnsi="宋体" w:hint="eastAsia"/>
        </w:rPr>
        <w:t>，并电话联系代理公司，由代理公司书面回复“已知悉”，否则代理公司有权不予认可该质疑</w:t>
      </w:r>
      <w:r w:rsidRPr="00E2397C">
        <w:rPr>
          <w:rFonts w:hAnsi="宋体"/>
        </w:rPr>
        <w:t>。</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供应商在法定质疑期内一次性提出针对同一采购程序环节的质疑。</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2.供应商提出质疑应当提交质疑函和必要的证明材料。质疑函应当包括下列内容：</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1）供应商的姓名或者名称、地址、邮编、联系人及联系电话；</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2）质疑项目的名称、编号；</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3）具体、明确的质疑事项和与质疑事项相关的请求；</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4）事实依据；</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5）必要的法律依据；</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6）提出质疑的日期。</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3.投诉人提起投诉应当符合下列条件：</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1）提起投诉前已依法进行质疑；</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2）投诉书内容符合本办法的规定；</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3）在投诉有效期限内提起投诉；</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4）同一投诉事项未经财政部门投诉处理；</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5）财政部规定的其他条件。</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4.投诉人投诉时,应当提交投诉书和必要的证明材料，并按照被投诉采购人、采购代理机构和与投诉事项有关的供应商数量提供投诉书的副本。投诉书应当包括下列内容：</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1）投诉人和被投诉人的姓名或者名称、通讯地址、邮编、联系人及联系电话；</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2）质疑和质疑答复情况说明及相关证明材料；</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3）具体、明确的投诉事项和与投诉事项相关的投诉请求；</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4）事实依据；</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5）法律依据；</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lastRenderedPageBreak/>
        <w:t>6）提起投诉的日期。</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rPr>
        <w:t>质疑供应商对采购人、采购代理机构的答复不满意，或者采购人、采购代理机构未在规定时间内作出答复的，可以在答复期满后15个工作日内向本办法第六条规定的财政部门提起投诉。</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rsidR="006B1006" w:rsidRPr="00E2397C" w:rsidRDefault="000E7D51">
      <w:pPr>
        <w:pStyle w:val="ad"/>
        <w:snapToGrid w:val="0"/>
        <w:spacing w:beforeLines="0" w:afterLines="0" w:line="360" w:lineRule="auto"/>
        <w:ind w:leftChars="1" w:left="2" w:firstLineChars="200" w:firstLine="480"/>
        <w:rPr>
          <w:rFonts w:hAnsi="宋体"/>
        </w:rPr>
      </w:pPr>
      <w:r w:rsidRPr="00E2397C">
        <w:rPr>
          <w:rFonts w:hAnsi="宋体" w:hint="eastAsia"/>
        </w:rPr>
        <w:t>5.质疑函须采用财政部发布的政府采购供应商质疑函范本（参考样式可从</w:t>
      </w:r>
      <w:r w:rsidRPr="00E2397C">
        <w:rPr>
          <w:rFonts w:hAnsi="宋体"/>
        </w:rPr>
        <w:t>浙江政府采购网下载专区下载</w:t>
      </w:r>
      <w:r w:rsidRPr="00E2397C">
        <w:rPr>
          <w:rFonts w:hAnsi="宋体" w:hint="eastAsia"/>
        </w:rPr>
        <w:t>），否则采购代理机构有权要求质疑供应商改正后重新提出。</w:t>
      </w:r>
    </w:p>
    <w:p w:rsidR="006B1006" w:rsidRPr="00E2397C" w:rsidRDefault="000E7D51">
      <w:pPr>
        <w:pStyle w:val="ad"/>
        <w:snapToGrid w:val="0"/>
        <w:spacing w:beforeLines="0" w:afterLines="0" w:line="360" w:lineRule="auto"/>
        <w:ind w:firstLineChars="196" w:firstLine="551"/>
        <w:outlineLvl w:val="0"/>
        <w:rPr>
          <w:rFonts w:hAnsi="宋体"/>
          <w:b/>
          <w:sz w:val="28"/>
          <w:szCs w:val="28"/>
        </w:rPr>
      </w:pPr>
      <w:r w:rsidRPr="00E2397C">
        <w:rPr>
          <w:rFonts w:hAnsi="宋体"/>
          <w:b/>
          <w:sz w:val="28"/>
          <w:szCs w:val="28"/>
        </w:rPr>
        <w:t>二招标文件</w:t>
      </w:r>
    </w:p>
    <w:p w:rsidR="006B1006" w:rsidRPr="00E2397C" w:rsidRDefault="000E7D51">
      <w:pPr>
        <w:snapToGrid w:val="0"/>
        <w:spacing w:line="360" w:lineRule="auto"/>
        <w:ind w:firstLineChars="196" w:firstLine="472"/>
        <w:jc w:val="left"/>
        <w:rPr>
          <w:rFonts w:ascii="宋体" w:hAnsi="宋体"/>
          <w:b/>
          <w:sz w:val="24"/>
          <w:szCs w:val="20"/>
        </w:rPr>
      </w:pPr>
      <w:r w:rsidRPr="00E2397C">
        <w:rPr>
          <w:rFonts w:ascii="宋体" w:hAnsi="宋体" w:hint="eastAsia"/>
          <w:b/>
          <w:sz w:val="24"/>
        </w:rPr>
        <w:t>（一）招标文件的构成。本招标文件由以下部份组成：</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1</w:t>
      </w:r>
      <w:r w:rsidRPr="00E2397C">
        <w:rPr>
          <w:rFonts w:ascii="宋体" w:hAnsi="宋体" w:hint="eastAsia"/>
          <w:sz w:val="24"/>
        </w:rPr>
        <w:t>.</w:t>
      </w:r>
      <w:r w:rsidRPr="00E2397C">
        <w:rPr>
          <w:rFonts w:ascii="宋体" w:hAnsi="宋体"/>
          <w:sz w:val="24"/>
        </w:rPr>
        <w:t>招标公告</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2</w:t>
      </w:r>
      <w:r w:rsidRPr="00E2397C">
        <w:rPr>
          <w:rFonts w:ascii="宋体" w:hAnsi="宋体" w:hint="eastAsia"/>
          <w:sz w:val="24"/>
        </w:rPr>
        <w:t>.</w:t>
      </w:r>
      <w:r w:rsidRPr="00E2397C">
        <w:rPr>
          <w:rFonts w:ascii="宋体" w:hAnsi="宋体"/>
          <w:sz w:val="24"/>
        </w:rPr>
        <w:t>招标需求</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3</w:t>
      </w:r>
      <w:r w:rsidRPr="00E2397C">
        <w:rPr>
          <w:rFonts w:ascii="宋体" w:hAnsi="宋体" w:hint="eastAsia"/>
          <w:sz w:val="24"/>
        </w:rPr>
        <w:t>.</w:t>
      </w:r>
      <w:r w:rsidRPr="00E2397C">
        <w:rPr>
          <w:rFonts w:ascii="宋体" w:hAnsi="宋体"/>
          <w:sz w:val="24"/>
        </w:rPr>
        <w:t>投标人须知</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4</w:t>
      </w:r>
      <w:r w:rsidRPr="00E2397C">
        <w:rPr>
          <w:rFonts w:ascii="宋体" w:hAnsi="宋体" w:hint="eastAsia"/>
          <w:sz w:val="24"/>
        </w:rPr>
        <w:t>.</w:t>
      </w:r>
      <w:r w:rsidRPr="00E2397C">
        <w:rPr>
          <w:rFonts w:ascii="宋体" w:hAnsi="宋体"/>
          <w:sz w:val="24"/>
        </w:rPr>
        <w:t>评标办法及标准</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sz w:val="24"/>
        </w:rPr>
        <w:t>5</w:t>
      </w:r>
      <w:r w:rsidRPr="00E2397C">
        <w:rPr>
          <w:rFonts w:ascii="宋体" w:hAnsi="宋体" w:hint="eastAsia"/>
          <w:sz w:val="24"/>
        </w:rPr>
        <w:t>.</w:t>
      </w:r>
      <w:r w:rsidRPr="00E2397C">
        <w:rPr>
          <w:rFonts w:ascii="宋体" w:hAnsi="宋体"/>
          <w:sz w:val="24"/>
        </w:rPr>
        <w:t>合同主要条款</w:t>
      </w:r>
    </w:p>
    <w:p w:rsidR="006B1006" w:rsidRPr="00E2397C" w:rsidRDefault="000E7D51">
      <w:pPr>
        <w:snapToGrid w:val="0"/>
        <w:spacing w:line="360" w:lineRule="auto"/>
        <w:ind w:firstLineChars="200" w:firstLine="480"/>
        <w:jc w:val="left"/>
        <w:rPr>
          <w:rFonts w:ascii="宋体" w:hAnsi="宋体"/>
          <w:sz w:val="24"/>
        </w:rPr>
      </w:pPr>
      <w:r w:rsidRPr="00E2397C">
        <w:rPr>
          <w:rFonts w:ascii="宋体" w:hAnsi="宋体"/>
          <w:sz w:val="24"/>
        </w:rPr>
        <w:t>6</w:t>
      </w:r>
      <w:r w:rsidRPr="00E2397C">
        <w:rPr>
          <w:rFonts w:ascii="宋体" w:hAnsi="宋体" w:hint="eastAsia"/>
          <w:sz w:val="24"/>
        </w:rPr>
        <w:t>.</w:t>
      </w:r>
      <w:r w:rsidRPr="00E2397C">
        <w:rPr>
          <w:rFonts w:ascii="宋体" w:hAnsi="宋体"/>
          <w:sz w:val="24"/>
        </w:rPr>
        <w:t>投标文件格式</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hint="eastAsia"/>
          <w:sz w:val="24"/>
        </w:rPr>
        <w:t>7.本项目</w:t>
      </w:r>
      <w:r w:rsidRPr="00E2397C">
        <w:rPr>
          <w:rFonts w:ascii="宋体" w:hAnsi="宋体"/>
          <w:sz w:val="24"/>
        </w:rPr>
        <w:t>招标文件</w:t>
      </w:r>
      <w:r w:rsidRPr="00E2397C">
        <w:rPr>
          <w:rFonts w:ascii="宋体" w:hAnsi="宋体" w:hint="eastAsia"/>
          <w:sz w:val="24"/>
        </w:rPr>
        <w:t>的</w:t>
      </w:r>
      <w:r w:rsidRPr="00E2397C">
        <w:rPr>
          <w:rFonts w:ascii="宋体" w:hAnsi="宋体"/>
          <w:sz w:val="24"/>
        </w:rPr>
        <w:t>澄清、答复、修改、补充的内容</w:t>
      </w:r>
    </w:p>
    <w:p w:rsidR="006B1006" w:rsidRPr="00E2397C" w:rsidRDefault="000E7D51">
      <w:pPr>
        <w:snapToGrid w:val="0"/>
        <w:spacing w:line="360" w:lineRule="auto"/>
        <w:ind w:firstLineChars="196" w:firstLine="472"/>
        <w:jc w:val="left"/>
        <w:rPr>
          <w:rFonts w:ascii="宋体" w:hAnsi="宋体"/>
          <w:b/>
          <w:sz w:val="24"/>
          <w:szCs w:val="20"/>
        </w:rPr>
      </w:pPr>
      <w:r w:rsidRPr="00E2397C">
        <w:rPr>
          <w:rFonts w:ascii="宋体" w:hAnsi="宋体" w:hint="eastAsia"/>
          <w:b/>
          <w:sz w:val="24"/>
        </w:rPr>
        <w:t>（二）投标人的风险</w:t>
      </w:r>
    </w:p>
    <w:p w:rsidR="006B1006" w:rsidRPr="00E2397C" w:rsidRDefault="000E7D51">
      <w:pPr>
        <w:pStyle w:val="33"/>
        <w:spacing w:line="360" w:lineRule="auto"/>
        <w:rPr>
          <w:rFonts w:ascii="宋体" w:eastAsia="宋体"/>
          <w:color w:val="auto"/>
          <w:szCs w:val="20"/>
        </w:rPr>
      </w:pPr>
      <w:r w:rsidRPr="00E2397C">
        <w:rPr>
          <w:rFonts w:ascii="宋体" w:eastAsia="宋体" w:hint="eastAsia"/>
          <w:color w:val="auto"/>
        </w:rPr>
        <w:t>投标人没有按照招标文件要求提供全部资料，或者投标人没有对招标文件在各方面作出实质性响应是投标人的风险，并可能导致其投标被拒绝。</w:t>
      </w:r>
    </w:p>
    <w:p w:rsidR="006B1006" w:rsidRPr="00E2397C" w:rsidRDefault="000E7D51">
      <w:pPr>
        <w:pStyle w:val="a6"/>
        <w:widowControl w:val="0"/>
        <w:tabs>
          <w:tab w:val="clear" w:pos="454"/>
        </w:tabs>
        <w:snapToGrid w:val="0"/>
        <w:spacing w:afterLines="0" w:line="360" w:lineRule="auto"/>
        <w:ind w:left="0" w:firstLineChars="196" w:firstLine="472"/>
        <w:rPr>
          <w:rFonts w:ascii="宋体" w:hAnsi="宋体"/>
          <w:b/>
          <w:szCs w:val="24"/>
        </w:rPr>
      </w:pPr>
      <w:r w:rsidRPr="00E2397C">
        <w:rPr>
          <w:rFonts w:ascii="宋体" w:hAnsi="宋体" w:hint="eastAsia"/>
          <w:b/>
          <w:szCs w:val="24"/>
        </w:rPr>
        <w:t>（三）招标文件的澄清与修改</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rPr>
        <w:t>1</w:t>
      </w:r>
      <w:r w:rsidRPr="00E2397C">
        <w:rPr>
          <w:rFonts w:hAnsi="宋体" w:hint="eastAsia"/>
        </w:rPr>
        <w:t>.</w:t>
      </w:r>
      <w:r w:rsidRPr="00E2397C">
        <w:rPr>
          <w:rFonts w:hAnsi="宋体"/>
          <w:bCs/>
        </w:rPr>
        <w:t>投标人应认真阅读本招标文件，发现其中有误或有不合理要求的，投标人必须在</w:t>
      </w:r>
      <w:r w:rsidRPr="00E2397C">
        <w:rPr>
          <w:rFonts w:hAnsi="宋体" w:hint="eastAsia"/>
          <w:u w:val="single"/>
        </w:rPr>
        <w:t>2022年</w:t>
      </w:r>
      <w:r w:rsidR="009265CA">
        <w:rPr>
          <w:rFonts w:hAnsi="宋体" w:hint="eastAsia"/>
          <w:u w:val="single"/>
        </w:rPr>
        <w:t>5</w:t>
      </w:r>
      <w:r w:rsidRPr="00E2397C">
        <w:rPr>
          <w:rFonts w:hAnsi="宋体" w:hint="eastAsia"/>
        </w:rPr>
        <w:t>月</w:t>
      </w:r>
      <w:r w:rsidR="009265CA">
        <w:rPr>
          <w:rFonts w:hAnsi="宋体" w:hint="eastAsia"/>
        </w:rPr>
        <w:t>30</w:t>
      </w:r>
      <w:bookmarkStart w:id="0" w:name="_GoBack"/>
      <w:bookmarkEnd w:id="0"/>
      <w:r w:rsidRPr="00E2397C">
        <w:rPr>
          <w:rFonts w:hAnsi="宋体" w:hint="eastAsia"/>
        </w:rPr>
        <w:t>日</w:t>
      </w:r>
      <w:r w:rsidRPr="00E2397C">
        <w:rPr>
          <w:rFonts w:hAnsi="宋体" w:hint="eastAsia"/>
          <w:bCs/>
        </w:rPr>
        <w:t>17：00</w:t>
      </w:r>
      <w:r w:rsidRPr="00E2397C">
        <w:rPr>
          <w:rFonts w:hAnsi="宋体"/>
          <w:bCs/>
        </w:rPr>
        <w:t>前以书面形式要求招标采购单位澄清</w:t>
      </w:r>
      <w:r w:rsidRPr="00E2397C">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rPr>
        <w:t>2</w:t>
      </w:r>
      <w:r w:rsidRPr="00E2397C">
        <w:rPr>
          <w:rFonts w:hAnsi="宋体" w:hint="eastAsia"/>
        </w:rPr>
        <w:t>.</w:t>
      </w:r>
      <w:r w:rsidRPr="00E2397C">
        <w:rPr>
          <w:rFonts w:hAnsi="宋体"/>
        </w:rPr>
        <w:t>采购代理机构必须以书面形式答复投标人要求澄清的问题，并将不包含问题来源的答复书面通知所有购买招标文件的投标人；除书面答复以外的其他澄清方式及澄清内容均</w:t>
      </w:r>
      <w:r w:rsidRPr="00E2397C">
        <w:rPr>
          <w:rFonts w:hAnsi="宋体"/>
        </w:rPr>
        <w:lastRenderedPageBreak/>
        <w:t>无效。</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3.</w:t>
      </w:r>
      <w:r w:rsidRPr="00E2397C">
        <w:rPr>
          <w:rFonts w:hAnsi="宋体"/>
        </w:rPr>
        <w:t>招标文件澄清、答复、修改、补充的内容为招标文件的组成部分。当招标文件与招标文件的答复、澄清、修改、补充通知就同一内容的表述不一致时，以最后发出的书面文件为准。</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4.</w:t>
      </w:r>
      <w:r w:rsidRPr="00E2397C">
        <w:rPr>
          <w:rFonts w:hAnsi="宋体"/>
        </w:rPr>
        <w:t>招标文件的澄清、答复、修改或补充都应该通过本代理机构以法定形式发布，采购人非通过本机构，不得擅自澄清、答复、修改或补充招标文件。</w:t>
      </w:r>
    </w:p>
    <w:p w:rsidR="006B1006" w:rsidRPr="00E2397C" w:rsidRDefault="000E7D51">
      <w:pPr>
        <w:pStyle w:val="ad"/>
        <w:snapToGrid w:val="0"/>
        <w:spacing w:beforeLines="0" w:afterLines="0" w:line="360" w:lineRule="auto"/>
        <w:ind w:firstLineChars="196" w:firstLine="551"/>
        <w:outlineLvl w:val="1"/>
        <w:rPr>
          <w:rFonts w:hAnsi="宋体"/>
          <w:b/>
          <w:sz w:val="28"/>
          <w:szCs w:val="28"/>
        </w:rPr>
      </w:pPr>
      <w:r w:rsidRPr="00E2397C">
        <w:rPr>
          <w:rFonts w:hAnsi="宋体"/>
          <w:b/>
          <w:sz w:val="28"/>
          <w:szCs w:val="28"/>
        </w:rPr>
        <w:t>三、投标文件的编制</w:t>
      </w:r>
    </w:p>
    <w:p w:rsidR="006B1006" w:rsidRPr="00E2397C" w:rsidRDefault="000E7D51">
      <w:pPr>
        <w:snapToGrid w:val="0"/>
        <w:spacing w:line="360" w:lineRule="auto"/>
        <w:ind w:firstLineChars="196" w:firstLine="472"/>
        <w:jc w:val="left"/>
        <w:outlineLvl w:val="0"/>
        <w:rPr>
          <w:rFonts w:ascii="宋体" w:hAnsi="宋体"/>
          <w:b/>
          <w:sz w:val="24"/>
        </w:rPr>
      </w:pPr>
      <w:r w:rsidRPr="00E2397C">
        <w:rPr>
          <w:rFonts w:ascii="宋体" w:hAnsi="宋体" w:hint="eastAsia"/>
          <w:b/>
          <w:sz w:val="24"/>
        </w:rPr>
        <w:t>（一）投标文件的组成</w:t>
      </w:r>
    </w:p>
    <w:p w:rsidR="006B1006" w:rsidRPr="00E2397C" w:rsidRDefault="000E7D51">
      <w:pPr>
        <w:snapToGrid w:val="0"/>
        <w:spacing w:line="360" w:lineRule="auto"/>
        <w:ind w:firstLineChars="200" w:firstLine="480"/>
        <w:jc w:val="left"/>
        <w:outlineLvl w:val="0"/>
        <w:rPr>
          <w:rFonts w:ascii="宋体" w:hAnsi="宋体"/>
          <w:sz w:val="24"/>
        </w:rPr>
      </w:pPr>
      <w:r w:rsidRPr="00E2397C">
        <w:rPr>
          <w:rFonts w:ascii="宋体" w:hAnsi="宋体" w:hint="eastAsia"/>
          <w:sz w:val="24"/>
        </w:rPr>
        <w:t>投标文件由</w:t>
      </w:r>
      <w:r w:rsidRPr="00E2397C">
        <w:rPr>
          <w:rFonts w:ascii="宋体" w:hAnsi="宋体" w:cs="宋体" w:hint="eastAsia"/>
          <w:sz w:val="22"/>
        </w:rPr>
        <w:t>《</w:t>
      </w:r>
      <w:r w:rsidRPr="00E2397C">
        <w:rPr>
          <w:rFonts w:ascii="宋体" w:hAnsi="宋体" w:hint="eastAsia"/>
          <w:sz w:val="24"/>
        </w:rPr>
        <w:t>资格文件</w:t>
      </w:r>
      <w:r w:rsidRPr="00E2397C">
        <w:rPr>
          <w:rFonts w:ascii="宋体" w:hAnsi="宋体" w:cs="宋体" w:hint="eastAsia"/>
          <w:sz w:val="22"/>
        </w:rPr>
        <w:t>》</w:t>
      </w:r>
      <w:r w:rsidRPr="00E2397C">
        <w:rPr>
          <w:rFonts w:ascii="宋体" w:hAnsi="宋体" w:hint="eastAsia"/>
          <w:sz w:val="24"/>
        </w:rPr>
        <w:t>、</w:t>
      </w:r>
      <w:r w:rsidRPr="00E2397C">
        <w:rPr>
          <w:rFonts w:ascii="宋体" w:hAnsi="宋体" w:cs="宋体" w:hint="eastAsia"/>
          <w:sz w:val="22"/>
        </w:rPr>
        <w:t>《</w:t>
      </w:r>
      <w:r w:rsidRPr="00E2397C">
        <w:rPr>
          <w:rFonts w:ascii="宋体" w:hAnsi="宋体" w:hint="eastAsia"/>
          <w:sz w:val="24"/>
        </w:rPr>
        <w:t>技术/资信/商务文件</w:t>
      </w:r>
      <w:r w:rsidRPr="00E2397C">
        <w:rPr>
          <w:rFonts w:ascii="宋体" w:hAnsi="宋体" w:cs="宋体" w:hint="eastAsia"/>
          <w:sz w:val="22"/>
        </w:rPr>
        <w:t>》</w:t>
      </w:r>
      <w:r w:rsidRPr="00E2397C">
        <w:rPr>
          <w:rFonts w:ascii="宋体" w:hAnsi="宋体" w:hint="eastAsia"/>
          <w:sz w:val="24"/>
        </w:rPr>
        <w:t>、</w:t>
      </w:r>
      <w:r w:rsidRPr="00E2397C">
        <w:rPr>
          <w:rFonts w:ascii="宋体" w:hAnsi="宋体" w:cs="宋体" w:hint="eastAsia"/>
          <w:sz w:val="22"/>
        </w:rPr>
        <w:t>《</w:t>
      </w:r>
      <w:r w:rsidRPr="00E2397C">
        <w:rPr>
          <w:rFonts w:ascii="宋体" w:hAnsi="宋体" w:hint="eastAsia"/>
          <w:sz w:val="24"/>
        </w:rPr>
        <w:t>投标报价</w:t>
      </w:r>
      <w:r w:rsidRPr="00E2397C">
        <w:rPr>
          <w:rFonts w:ascii="宋体" w:hAnsi="宋体" w:cs="宋体" w:hint="eastAsia"/>
          <w:sz w:val="22"/>
        </w:rPr>
        <w:t>》</w:t>
      </w:r>
      <w:r w:rsidRPr="00E2397C">
        <w:rPr>
          <w:rFonts w:ascii="宋体" w:hAnsi="宋体" w:hint="eastAsia"/>
          <w:sz w:val="24"/>
        </w:rPr>
        <w:t>文件三部份组成。（电子投标文件中所盖公章均采用CA签章）。</w:t>
      </w:r>
    </w:p>
    <w:p w:rsidR="006B1006" w:rsidRPr="00E2397C" w:rsidRDefault="000E7D51">
      <w:pPr>
        <w:snapToGrid w:val="0"/>
        <w:spacing w:line="360" w:lineRule="auto"/>
        <w:ind w:firstLineChars="200" w:firstLine="482"/>
        <w:jc w:val="left"/>
        <w:rPr>
          <w:rFonts w:ascii="宋体" w:hAnsi="宋体" w:cs="宋体"/>
          <w:b/>
          <w:bCs/>
          <w:sz w:val="24"/>
        </w:rPr>
      </w:pPr>
      <w:r w:rsidRPr="00E2397C">
        <w:rPr>
          <w:rFonts w:ascii="宋体" w:hAnsi="宋体" w:cs="宋体" w:hint="eastAsia"/>
          <w:b/>
          <w:bCs/>
          <w:sz w:val="24"/>
        </w:rPr>
        <w:t>1.资格文件(</w:t>
      </w:r>
      <w:r w:rsidRPr="00E2397C">
        <w:rPr>
          <w:rFonts w:ascii="宋体" w:hAnsi="宋体" w:hint="eastAsia"/>
          <w:b/>
          <w:sz w:val="24"/>
        </w:rPr>
        <w:t>如</w:t>
      </w:r>
      <w:r w:rsidRPr="00E2397C">
        <w:rPr>
          <w:rFonts w:ascii="宋体" w:hAnsi="宋体"/>
          <w:b/>
          <w:sz w:val="24"/>
        </w:rPr>
        <w:t>组成联合体</w:t>
      </w:r>
      <w:r w:rsidRPr="00E2397C">
        <w:rPr>
          <w:rFonts w:ascii="宋体" w:hAnsi="宋体" w:hint="eastAsia"/>
          <w:b/>
          <w:sz w:val="24"/>
        </w:rPr>
        <w:t>投标</w:t>
      </w:r>
      <w:r w:rsidRPr="00E2397C">
        <w:rPr>
          <w:rFonts w:ascii="宋体" w:hAnsi="宋体"/>
          <w:b/>
          <w:sz w:val="24"/>
        </w:rPr>
        <w:t>的，</w:t>
      </w:r>
      <w:r w:rsidRPr="00E2397C">
        <w:rPr>
          <w:rFonts w:ascii="宋体" w:hAnsi="宋体" w:hint="eastAsia"/>
          <w:b/>
          <w:sz w:val="24"/>
        </w:rPr>
        <w:t>需提供</w:t>
      </w:r>
      <w:r w:rsidRPr="00E2397C">
        <w:rPr>
          <w:rFonts w:ascii="宋体" w:hAnsi="宋体"/>
          <w:b/>
          <w:sz w:val="24"/>
        </w:rPr>
        <w:t>联合体各方</w:t>
      </w:r>
      <w:r w:rsidRPr="00E2397C">
        <w:rPr>
          <w:rFonts w:ascii="宋体" w:hAnsi="宋体" w:hint="eastAsia"/>
          <w:b/>
          <w:sz w:val="24"/>
        </w:rPr>
        <w:t>资料)</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（1）投标声明书</w:t>
      </w:r>
      <w:r w:rsidRPr="00E2397C">
        <w:rPr>
          <w:rFonts w:ascii="宋体" w:hAnsi="宋体"/>
          <w:sz w:val="24"/>
        </w:rPr>
        <w:t>(格式见附件)；</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（2）投标人基本情况介绍；</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（3）</w:t>
      </w:r>
      <w:r w:rsidRPr="00E2397C">
        <w:rPr>
          <w:rFonts w:ascii="宋体" w:hAnsi="宋体"/>
          <w:sz w:val="24"/>
        </w:rPr>
        <w:t>法定代表人授权委托书(格式见附件)及授权代理人社保证明复印件（社保机构出具的由本单位或分公司为其缴纳的</w:t>
      </w:r>
      <w:r w:rsidRPr="00E2397C">
        <w:rPr>
          <w:rFonts w:ascii="宋体" w:hAnsi="宋体" w:cs="宋体" w:hint="eastAsia"/>
          <w:kern w:val="0"/>
          <w:sz w:val="24"/>
        </w:rPr>
        <w:t>近一个月</w:t>
      </w:r>
      <w:r w:rsidRPr="00E2397C">
        <w:rPr>
          <w:rFonts w:ascii="宋体" w:hAnsi="宋体"/>
          <w:sz w:val="24"/>
        </w:rPr>
        <w:t>的社保证明）；</w:t>
      </w:r>
      <w:r w:rsidRPr="00E2397C">
        <w:rPr>
          <w:rFonts w:ascii="宋体" w:eastAsia="宋体" w:hAnsi="宋体" w:cs="Times New Roman" w:hint="eastAsia"/>
          <w:sz w:val="24"/>
        </w:rPr>
        <w:t>（如</w:t>
      </w:r>
      <w:r w:rsidRPr="00E2397C">
        <w:rPr>
          <w:rFonts w:ascii="Calibri" w:eastAsia="宋体" w:hAnsi="Calibri" w:cs="Times New Roman"/>
          <w:snapToGrid w:val="0"/>
          <w:sz w:val="24"/>
        </w:rPr>
        <w:t>组成联合体</w:t>
      </w:r>
      <w:r w:rsidRPr="00E2397C">
        <w:rPr>
          <w:rFonts w:hint="eastAsia"/>
          <w:snapToGrid w:val="0"/>
          <w:sz w:val="24"/>
        </w:rPr>
        <w:t>投标</w:t>
      </w:r>
      <w:r w:rsidRPr="00E2397C">
        <w:rPr>
          <w:rFonts w:ascii="Calibri" w:eastAsia="宋体" w:hAnsi="Calibri" w:cs="Times New Roman"/>
          <w:snapToGrid w:val="0"/>
          <w:sz w:val="24"/>
        </w:rPr>
        <w:t>的，</w:t>
      </w:r>
      <w:r w:rsidRPr="00E2397C">
        <w:rPr>
          <w:rFonts w:ascii="宋体" w:eastAsia="宋体" w:hAnsi="宋体" w:cs="Times New Roman" w:hint="eastAsia"/>
          <w:sz w:val="24"/>
        </w:rPr>
        <w:t>联合体各方各提交一份联合体主办人授权书）；</w:t>
      </w:r>
    </w:p>
    <w:p w:rsidR="006B1006" w:rsidRPr="00E2397C" w:rsidRDefault="000E7D51">
      <w:pPr>
        <w:snapToGrid w:val="0"/>
        <w:spacing w:line="360" w:lineRule="auto"/>
        <w:ind w:firstLineChars="200" w:firstLine="480"/>
        <w:jc w:val="left"/>
        <w:rPr>
          <w:rFonts w:ascii="宋体" w:hAnsi="宋体"/>
          <w:sz w:val="24"/>
        </w:rPr>
      </w:pPr>
      <w:r w:rsidRPr="00E2397C">
        <w:rPr>
          <w:rFonts w:ascii="宋体" w:hAnsi="宋体" w:hint="eastAsia"/>
          <w:sz w:val="24"/>
        </w:rPr>
        <w:t>（4）近3个月依法缴纳税收和社保费的证明【税费凭证，或者依法缴纳税费或依法免缴税费的证明】（</w:t>
      </w:r>
      <w:r w:rsidRPr="00E2397C">
        <w:rPr>
          <w:rFonts w:ascii="宋体" w:hAnsi="宋体" w:hint="eastAsia"/>
          <w:bCs/>
          <w:sz w:val="24"/>
        </w:rPr>
        <w:t>复印件各一份</w:t>
      </w:r>
      <w:r w:rsidRPr="00E2397C">
        <w:rPr>
          <w:rFonts w:ascii="宋体" w:hAnsi="宋体" w:hint="eastAsia"/>
          <w:sz w:val="24"/>
        </w:rPr>
        <w:t>）；</w:t>
      </w:r>
    </w:p>
    <w:p w:rsidR="006B1006" w:rsidRPr="00E2397C" w:rsidRDefault="000E7D51">
      <w:pPr>
        <w:spacing w:line="360" w:lineRule="auto"/>
        <w:ind w:firstLineChars="200" w:firstLine="480"/>
        <w:jc w:val="left"/>
        <w:rPr>
          <w:rFonts w:ascii="宋体" w:hAnsi="宋体"/>
          <w:sz w:val="24"/>
        </w:rPr>
      </w:pPr>
      <w:r w:rsidRPr="00E2397C">
        <w:rPr>
          <w:rFonts w:ascii="宋体" w:hAnsi="宋体" w:hint="eastAsia"/>
          <w:sz w:val="24"/>
        </w:rPr>
        <w:t>（5）有效的营业执照副本（复印件各一份）；</w:t>
      </w:r>
    </w:p>
    <w:p w:rsidR="006B1006" w:rsidRPr="00E2397C" w:rsidRDefault="000E7D51">
      <w:pPr>
        <w:widowControl/>
        <w:spacing w:line="360" w:lineRule="auto"/>
        <w:ind w:right="60" w:firstLineChars="200" w:firstLine="480"/>
        <w:rPr>
          <w:rFonts w:ascii="宋体" w:hAnsi="宋体" w:cs="宋体"/>
          <w:sz w:val="24"/>
        </w:rPr>
      </w:pPr>
      <w:r w:rsidRPr="00E2397C">
        <w:rPr>
          <w:rFonts w:ascii="宋体" w:hAnsi="宋体" w:cs="宋体" w:hint="eastAsia"/>
          <w:sz w:val="24"/>
        </w:rPr>
        <w:t>（6）</w:t>
      </w:r>
      <w:r w:rsidR="002B7DA0" w:rsidRPr="00E2397C">
        <w:rPr>
          <w:rFonts w:ascii="宋体" w:hAnsi="宋体" w:cs="宋体" w:hint="eastAsia"/>
          <w:sz w:val="24"/>
        </w:rPr>
        <w:t>近二年度（2020、2021年）企业的财务报表或银行资信证明</w:t>
      </w:r>
      <w:r w:rsidRPr="00E2397C">
        <w:rPr>
          <w:rFonts w:ascii="宋体" w:hAnsi="宋体" w:cs="宋体" w:hint="eastAsia"/>
          <w:sz w:val="24"/>
        </w:rPr>
        <w:t>（复印件一份）；</w:t>
      </w:r>
    </w:p>
    <w:p w:rsidR="006B1006" w:rsidRPr="00E2397C" w:rsidRDefault="000E7D51">
      <w:pPr>
        <w:widowControl/>
        <w:spacing w:line="360" w:lineRule="auto"/>
        <w:ind w:right="60" w:firstLineChars="200" w:firstLine="480"/>
        <w:rPr>
          <w:rFonts w:ascii="宋体" w:hAnsi="宋体"/>
          <w:sz w:val="24"/>
        </w:rPr>
      </w:pPr>
      <w:r w:rsidRPr="00E2397C">
        <w:rPr>
          <w:rFonts w:ascii="宋体" w:hAnsi="宋体" w:cs="Arial" w:hint="eastAsia"/>
          <w:kern w:val="0"/>
          <w:sz w:val="24"/>
        </w:rPr>
        <w:t>（7）</w:t>
      </w:r>
      <w:r w:rsidRPr="00E2397C">
        <w:rPr>
          <w:rFonts w:ascii="宋体" w:hAnsi="宋体" w:cs="宋体" w:hint="eastAsia"/>
          <w:kern w:val="0"/>
          <w:sz w:val="24"/>
        </w:rPr>
        <w:t>提供自采购公告发布之后任意时间的“信用中国”（www.creditchina.gov.cn ）、</w:t>
      </w:r>
      <w:r w:rsidRPr="00E2397C">
        <w:rPr>
          <w:rFonts w:ascii="宋体" w:hAnsi="宋体" w:cs="宋体"/>
          <w:kern w:val="0"/>
          <w:sz w:val="24"/>
        </w:rPr>
        <w:t>“</w:t>
      </w:r>
      <w:r w:rsidRPr="00E2397C">
        <w:rPr>
          <w:rFonts w:ascii="宋体" w:hAnsi="宋体" w:cs="宋体" w:hint="eastAsia"/>
          <w:kern w:val="0"/>
          <w:sz w:val="24"/>
        </w:rPr>
        <w:t>中国政府采购</w:t>
      </w:r>
      <w:r w:rsidRPr="00E2397C">
        <w:rPr>
          <w:rFonts w:ascii="宋体" w:hAnsi="宋体" w:cs="宋体"/>
          <w:kern w:val="0"/>
          <w:sz w:val="24"/>
        </w:rPr>
        <w:t>”</w:t>
      </w:r>
      <w:r w:rsidRPr="00E2397C">
        <w:rPr>
          <w:rFonts w:ascii="宋体" w:hAnsi="宋体" w:cs="宋体" w:hint="eastAsia"/>
          <w:kern w:val="0"/>
          <w:sz w:val="24"/>
        </w:rPr>
        <w:t>（www.ccgp.gov.cn ）供应商信用查询网页截图（二者缺一不可）</w:t>
      </w:r>
      <w:r w:rsidRPr="00E2397C">
        <w:rPr>
          <w:rFonts w:ascii="宋体" w:hAnsi="宋体" w:hint="eastAsia"/>
          <w:sz w:val="24"/>
        </w:rPr>
        <w:t>（以开标当日采购人或由采购代理机构核实的查询结果为准）。</w:t>
      </w:r>
    </w:p>
    <w:p w:rsidR="006B1006" w:rsidRPr="00E2397C" w:rsidRDefault="000E7D51" w:rsidP="007A7621">
      <w:pPr>
        <w:widowControl/>
        <w:spacing w:line="360" w:lineRule="auto"/>
        <w:ind w:right="60" w:firstLineChars="200" w:firstLine="480"/>
        <w:rPr>
          <w:rFonts w:ascii="宋体" w:hAnsi="宋体"/>
          <w:b/>
          <w:sz w:val="24"/>
        </w:rPr>
      </w:pPr>
      <w:r w:rsidRPr="00E2397C">
        <w:rPr>
          <w:rFonts w:ascii="宋体" w:hAnsi="宋体" w:hint="eastAsia"/>
          <w:sz w:val="24"/>
        </w:rPr>
        <w:t>（8）</w:t>
      </w:r>
      <w:r w:rsidRPr="00E2397C">
        <w:rPr>
          <w:rFonts w:ascii="宋体" w:hAnsi="宋体" w:hint="eastAsia"/>
          <w:b/>
          <w:sz w:val="24"/>
        </w:rPr>
        <w:t>符合政策要求的中小企业，相关企业（含联合体中的中小企业、签订分包意向协议的中小企业）需提供中小企业申明函(监狱企业视同小型、微型企业，提供由省级以上监狱管理局、戒毒管理局(含新疆生产建设兵团)出具的属于监狱企业的证明文件；残疾人福利性单位视同小型、微型企业，提供《残疾人福利性单位声明函》原件）；如大型企业投标，需提供联合体各方共同投标协议或分包意向协议（协议中</w:t>
      </w:r>
      <w:r w:rsidRPr="00E2397C">
        <w:rPr>
          <w:rFonts w:ascii="宋体" w:hAnsi="宋体"/>
          <w:b/>
          <w:sz w:val="24"/>
        </w:rPr>
        <w:t>合同金额的40%</w:t>
      </w:r>
      <w:r w:rsidRPr="00E2397C">
        <w:rPr>
          <w:rFonts w:ascii="宋体" w:hAnsi="宋体" w:hint="eastAsia"/>
          <w:b/>
          <w:sz w:val="24"/>
        </w:rPr>
        <w:t>必须分包</w:t>
      </w:r>
      <w:r w:rsidRPr="00E2397C">
        <w:rPr>
          <w:rFonts w:ascii="宋体" w:hAnsi="宋体"/>
          <w:b/>
          <w:sz w:val="24"/>
        </w:rPr>
        <w:t>给中小微企业</w:t>
      </w:r>
      <w:r w:rsidRPr="00E2397C">
        <w:rPr>
          <w:rFonts w:ascii="宋体" w:hAnsi="宋体" w:hint="eastAsia"/>
          <w:b/>
          <w:sz w:val="24"/>
        </w:rPr>
        <w:t>，格式自拟），如中小企业投标则无需提供。</w:t>
      </w:r>
    </w:p>
    <w:p w:rsidR="006B1006" w:rsidRPr="00E2397C" w:rsidRDefault="000E7D51">
      <w:pPr>
        <w:spacing w:line="360" w:lineRule="auto"/>
        <w:ind w:firstLineChars="196" w:firstLine="470"/>
        <w:jc w:val="left"/>
        <w:rPr>
          <w:rFonts w:ascii="宋体" w:hAnsi="宋体" w:cs="宋体"/>
          <w:kern w:val="0"/>
          <w:sz w:val="24"/>
        </w:rPr>
      </w:pPr>
      <w:r w:rsidRPr="00E2397C">
        <w:rPr>
          <w:rFonts w:ascii="宋体" w:hAnsi="宋体" w:cs="宋体" w:hint="eastAsia"/>
          <w:kern w:val="0"/>
          <w:sz w:val="24"/>
        </w:rPr>
        <w:t>2.</w:t>
      </w:r>
      <w:r w:rsidRPr="00E2397C">
        <w:rPr>
          <w:rFonts w:ascii="宋体" w:hAnsi="宋体" w:cs="宋体"/>
          <w:kern w:val="0"/>
          <w:sz w:val="24"/>
        </w:rPr>
        <w:t>技术文件</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lastRenderedPageBreak/>
        <w:t>（</w:t>
      </w:r>
      <w:r w:rsidRPr="00E2397C">
        <w:rPr>
          <w:rFonts w:ascii="宋体" w:hAnsi="宋体"/>
          <w:sz w:val="24"/>
        </w:rPr>
        <w:t>1）</w:t>
      </w:r>
      <w:r w:rsidR="00052960" w:rsidRPr="00E2397C">
        <w:rPr>
          <w:rFonts w:ascii="宋体" w:hAnsi="宋体" w:hint="eastAsia"/>
          <w:sz w:val="24"/>
        </w:rPr>
        <w:t>项目清运方案</w:t>
      </w:r>
      <w:r w:rsidRPr="00E2397C">
        <w:rPr>
          <w:rFonts w:ascii="宋体" w:hAnsi="宋体"/>
          <w:sz w:val="24"/>
        </w:rPr>
        <w:t>；</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w:t>
      </w:r>
      <w:r w:rsidRPr="00E2397C">
        <w:rPr>
          <w:rFonts w:ascii="宋体" w:hAnsi="宋体"/>
          <w:sz w:val="24"/>
        </w:rPr>
        <w:t>2）项目实施人员一览表</w:t>
      </w:r>
      <w:r w:rsidRPr="00E2397C">
        <w:rPr>
          <w:rFonts w:ascii="宋体" w:hAnsi="宋体" w:hint="eastAsia"/>
          <w:sz w:val="24"/>
        </w:rPr>
        <w:t>；</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w:t>
      </w:r>
      <w:r w:rsidR="00F70B4F" w:rsidRPr="00E2397C">
        <w:rPr>
          <w:rFonts w:ascii="宋体" w:hAnsi="宋体" w:hint="eastAsia"/>
          <w:sz w:val="24"/>
        </w:rPr>
        <w:t>3</w:t>
      </w:r>
      <w:r w:rsidRPr="00E2397C">
        <w:rPr>
          <w:rFonts w:ascii="宋体" w:hAnsi="宋体"/>
          <w:sz w:val="24"/>
        </w:rPr>
        <w:t>）</w:t>
      </w:r>
      <w:r w:rsidRPr="00E2397C">
        <w:rPr>
          <w:rFonts w:ascii="宋体" w:hAnsi="宋体" w:hint="eastAsia"/>
          <w:sz w:val="24"/>
        </w:rPr>
        <w:t>拟投入本项目设备；</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w:t>
      </w:r>
      <w:r w:rsidR="00F70B4F" w:rsidRPr="00E2397C">
        <w:rPr>
          <w:rFonts w:ascii="宋体" w:hAnsi="宋体" w:hint="eastAsia"/>
          <w:sz w:val="24"/>
        </w:rPr>
        <w:t>4</w:t>
      </w:r>
      <w:r w:rsidRPr="00E2397C">
        <w:rPr>
          <w:rFonts w:ascii="宋体" w:hAnsi="宋体"/>
          <w:sz w:val="24"/>
        </w:rPr>
        <w:t>）</w:t>
      </w:r>
      <w:r w:rsidRPr="00E2397C">
        <w:rPr>
          <w:rFonts w:ascii="宋体" w:hAnsi="宋体" w:hint="eastAsia"/>
          <w:sz w:val="24"/>
        </w:rPr>
        <w:t>有效的改进措施和合理化建议；</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w:t>
      </w:r>
      <w:r w:rsidR="00F70B4F" w:rsidRPr="00E2397C">
        <w:rPr>
          <w:rFonts w:ascii="宋体" w:hAnsi="宋体" w:hint="eastAsia"/>
          <w:sz w:val="24"/>
        </w:rPr>
        <w:t>5</w:t>
      </w:r>
      <w:r w:rsidRPr="00E2397C">
        <w:rPr>
          <w:rFonts w:ascii="宋体" w:hAnsi="宋体"/>
          <w:sz w:val="24"/>
        </w:rPr>
        <w:t>）投标人需要说明的其他文件和说明（格式略）</w:t>
      </w:r>
      <w:r w:rsidRPr="00E2397C">
        <w:rPr>
          <w:rFonts w:ascii="宋体" w:hAnsi="宋体" w:hint="eastAsia"/>
          <w:sz w:val="24"/>
        </w:rPr>
        <w:t>；</w:t>
      </w:r>
    </w:p>
    <w:p w:rsidR="006B1006" w:rsidRPr="00E2397C" w:rsidRDefault="000E7D51">
      <w:pPr>
        <w:spacing w:line="360" w:lineRule="auto"/>
        <w:ind w:firstLineChars="196" w:firstLine="472"/>
        <w:jc w:val="left"/>
        <w:rPr>
          <w:rFonts w:ascii="宋体" w:hAnsi="宋体"/>
          <w:b/>
          <w:sz w:val="24"/>
        </w:rPr>
      </w:pPr>
      <w:r w:rsidRPr="00E2397C">
        <w:rPr>
          <w:rFonts w:ascii="宋体" w:hAnsi="宋体"/>
          <w:b/>
          <w:sz w:val="24"/>
        </w:rPr>
        <w:t>资信文件：</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w:t>
      </w:r>
      <w:r w:rsidR="00F70B4F" w:rsidRPr="00E2397C">
        <w:rPr>
          <w:rFonts w:ascii="宋体" w:hAnsi="宋体" w:hint="eastAsia"/>
          <w:sz w:val="24"/>
        </w:rPr>
        <w:t>6</w:t>
      </w:r>
      <w:r w:rsidRPr="00E2397C">
        <w:rPr>
          <w:rFonts w:ascii="宋体" w:hAnsi="宋体"/>
          <w:sz w:val="24"/>
        </w:rPr>
        <w:t>）</w:t>
      </w:r>
      <w:r w:rsidRPr="00E2397C">
        <w:rPr>
          <w:rFonts w:ascii="宋体" w:hAnsi="宋体" w:hint="eastAsia"/>
          <w:sz w:val="24"/>
        </w:rPr>
        <w:t>类似案例成功的业绩（投标人同类项目实施情况一览表、合同复印件）；</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w:t>
      </w:r>
      <w:r w:rsidR="00F70B4F" w:rsidRPr="00E2397C">
        <w:rPr>
          <w:rFonts w:ascii="宋体" w:hAnsi="宋体" w:hint="eastAsia"/>
          <w:sz w:val="24"/>
        </w:rPr>
        <w:t>7</w:t>
      </w:r>
      <w:r w:rsidRPr="00E2397C">
        <w:rPr>
          <w:rFonts w:ascii="宋体" w:hAnsi="宋体"/>
          <w:sz w:val="24"/>
        </w:rPr>
        <w:t>）</w:t>
      </w:r>
      <w:r w:rsidR="00052960" w:rsidRPr="00E2397C">
        <w:rPr>
          <w:rFonts w:ascii="宋体" w:hAnsi="宋体" w:hint="eastAsia"/>
          <w:sz w:val="24"/>
        </w:rPr>
        <w:t>企业荣誉证书或文件</w:t>
      </w:r>
      <w:r w:rsidRPr="00E2397C">
        <w:rPr>
          <w:rFonts w:ascii="宋体" w:hAnsi="宋体" w:hint="eastAsia"/>
          <w:sz w:val="24"/>
        </w:rPr>
        <w:t>；</w:t>
      </w:r>
    </w:p>
    <w:p w:rsidR="002F0BDE" w:rsidRPr="00E2397C" w:rsidRDefault="002F0BDE">
      <w:pPr>
        <w:spacing w:line="360" w:lineRule="auto"/>
        <w:ind w:firstLineChars="196" w:firstLine="470"/>
        <w:jc w:val="left"/>
        <w:rPr>
          <w:rFonts w:ascii="宋体" w:hAnsi="宋体"/>
          <w:sz w:val="24"/>
        </w:rPr>
      </w:pPr>
      <w:r w:rsidRPr="00E2397C">
        <w:rPr>
          <w:rFonts w:ascii="宋体" w:hAnsi="宋体" w:hint="eastAsia"/>
          <w:sz w:val="24"/>
        </w:rPr>
        <w:t>（</w:t>
      </w:r>
      <w:r w:rsidR="00F70B4F" w:rsidRPr="00E2397C">
        <w:rPr>
          <w:rFonts w:ascii="宋体" w:hAnsi="宋体" w:hint="eastAsia"/>
          <w:sz w:val="24"/>
        </w:rPr>
        <w:t>8</w:t>
      </w:r>
      <w:r w:rsidRPr="00E2397C">
        <w:rPr>
          <w:rFonts w:ascii="宋体" w:hAnsi="宋体" w:hint="eastAsia"/>
          <w:sz w:val="24"/>
        </w:rPr>
        <w:t>）权威认证证书；</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w:t>
      </w:r>
      <w:r w:rsidR="00F70B4F" w:rsidRPr="00E2397C">
        <w:rPr>
          <w:rFonts w:ascii="宋体" w:hAnsi="宋体" w:hint="eastAsia"/>
          <w:sz w:val="24"/>
        </w:rPr>
        <w:t>9</w:t>
      </w:r>
      <w:r w:rsidRPr="00E2397C">
        <w:rPr>
          <w:rFonts w:ascii="宋体" w:hAnsi="宋体" w:hint="eastAsia"/>
          <w:sz w:val="24"/>
        </w:rPr>
        <w:t>）投标人认为可以证明其能力或业绩的其他材料；</w:t>
      </w:r>
    </w:p>
    <w:p w:rsidR="006B1006" w:rsidRPr="00E2397C" w:rsidRDefault="000E7D51">
      <w:pPr>
        <w:spacing w:line="360" w:lineRule="auto"/>
        <w:ind w:firstLineChars="196" w:firstLine="472"/>
        <w:jc w:val="left"/>
        <w:rPr>
          <w:rFonts w:ascii="宋体" w:hAnsi="宋体"/>
          <w:b/>
          <w:sz w:val="24"/>
        </w:rPr>
      </w:pPr>
      <w:r w:rsidRPr="00E2397C">
        <w:rPr>
          <w:rFonts w:ascii="宋体" w:hAnsi="宋体"/>
          <w:b/>
          <w:sz w:val="24"/>
        </w:rPr>
        <w:t>商务文件</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（1</w:t>
      </w:r>
      <w:r w:rsidR="00F70B4F" w:rsidRPr="00E2397C">
        <w:rPr>
          <w:rFonts w:ascii="宋体" w:hAnsi="宋体" w:hint="eastAsia"/>
          <w:sz w:val="24"/>
        </w:rPr>
        <w:t>0</w:t>
      </w:r>
      <w:r w:rsidRPr="00E2397C">
        <w:rPr>
          <w:rFonts w:ascii="宋体" w:hAnsi="宋体" w:hint="eastAsia"/>
          <w:sz w:val="24"/>
        </w:rPr>
        <w:t>）</w:t>
      </w:r>
      <w:r w:rsidR="002F0BDE" w:rsidRPr="00E2397C">
        <w:rPr>
          <w:rFonts w:ascii="宋体" w:hAnsi="宋体" w:hint="eastAsia"/>
          <w:sz w:val="24"/>
        </w:rPr>
        <w:t>商务响应表（格式见附件）；</w:t>
      </w:r>
    </w:p>
    <w:p w:rsidR="002F0BDE" w:rsidRPr="00E2397C" w:rsidRDefault="000E7D51">
      <w:pPr>
        <w:spacing w:line="360" w:lineRule="auto"/>
        <w:ind w:firstLineChars="196" w:firstLine="470"/>
        <w:jc w:val="left"/>
        <w:rPr>
          <w:rFonts w:ascii="宋体" w:hAnsi="宋体"/>
          <w:sz w:val="24"/>
        </w:rPr>
      </w:pPr>
      <w:r w:rsidRPr="00E2397C">
        <w:rPr>
          <w:rFonts w:ascii="宋体" w:hAnsi="宋体" w:hint="eastAsia"/>
          <w:sz w:val="24"/>
        </w:rPr>
        <w:t>（1</w:t>
      </w:r>
      <w:r w:rsidR="00F70B4F" w:rsidRPr="00E2397C">
        <w:rPr>
          <w:rFonts w:ascii="宋体" w:hAnsi="宋体" w:hint="eastAsia"/>
          <w:sz w:val="24"/>
        </w:rPr>
        <w:t>1</w:t>
      </w:r>
      <w:r w:rsidRPr="00E2397C">
        <w:rPr>
          <w:rFonts w:ascii="宋体" w:hAnsi="宋体" w:hint="eastAsia"/>
          <w:sz w:val="24"/>
        </w:rPr>
        <w:t>）</w:t>
      </w:r>
      <w:r w:rsidR="002F0BDE" w:rsidRPr="00E2397C">
        <w:rPr>
          <w:rFonts w:asciiTheme="majorEastAsia" w:eastAsiaTheme="majorEastAsia" w:hAnsiTheme="majorEastAsia" w:cstheme="majorEastAsia" w:hint="eastAsia"/>
          <w:sz w:val="24"/>
          <w:szCs w:val="24"/>
        </w:rPr>
        <w:t>员工培训措施及保障</w:t>
      </w:r>
      <w:r w:rsidR="002F0BDE" w:rsidRPr="00E2397C">
        <w:rPr>
          <w:rFonts w:ascii="宋体" w:hAnsi="宋体"/>
          <w:sz w:val="24"/>
        </w:rPr>
        <w:t>；</w:t>
      </w:r>
    </w:p>
    <w:p w:rsidR="00052960" w:rsidRPr="00E2397C" w:rsidRDefault="00052960">
      <w:pPr>
        <w:spacing w:line="360" w:lineRule="auto"/>
        <w:ind w:firstLineChars="196" w:firstLine="470"/>
        <w:jc w:val="left"/>
        <w:rPr>
          <w:rFonts w:asciiTheme="majorEastAsia" w:eastAsiaTheme="majorEastAsia" w:hAnsiTheme="majorEastAsia" w:cstheme="majorEastAsia"/>
          <w:sz w:val="24"/>
          <w:szCs w:val="24"/>
        </w:rPr>
      </w:pPr>
      <w:r w:rsidRPr="00E2397C">
        <w:rPr>
          <w:rFonts w:ascii="宋体" w:hAnsi="宋体" w:hint="eastAsia"/>
          <w:sz w:val="24"/>
        </w:rPr>
        <w:t>（1</w:t>
      </w:r>
      <w:r w:rsidR="00F70B4F" w:rsidRPr="00E2397C">
        <w:rPr>
          <w:rFonts w:ascii="宋体" w:hAnsi="宋体" w:hint="eastAsia"/>
          <w:sz w:val="24"/>
        </w:rPr>
        <w:t>2</w:t>
      </w:r>
      <w:r w:rsidRPr="00E2397C">
        <w:rPr>
          <w:rFonts w:ascii="宋体" w:hAnsi="宋体" w:hint="eastAsia"/>
          <w:sz w:val="24"/>
        </w:rPr>
        <w:t>）</w:t>
      </w:r>
      <w:r w:rsidRPr="00E2397C">
        <w:rPr>
          <w:rFonts w:asciiTheme="majorEastAsia" w:eastAsiaTheme="majorEastAsia" w:hAnsiTheme="majorEastAsia" w:cstheme="majorEastAsia" w:hint="eastAsia"/>
          <w:sz w:val="24"/>
          <w:szCs w:val="24"/>
        </w:rPr>
        <w:t>本地化服务能力情况；</w:t>
      </w:r>
    </w:p>
    <w:p w:rsidR="00052960" w:rsidRPr="00E2397C" w:rsidRDefault="00052960">
      <w:pPr>
        <w:spacing w:line="360" w:lineRule="auto"/>
        <w:ind w:firstLineChars="196" w:firstLine="470"/>
        <w:jc w:val="left"/>
        <w:rPr>
          <w:rFonts w:ascii="宋体" w:hAnsi="宋体"/>
          <w:sz w:val="24"/>
        </w:rPr>
      </w:pPr>
      <w:r w:rsidRPr="00E2397C">
        <w:rPr>
          <w:rFonts w:ascii="宋体" w:hAnsi="宋体" w:hint="eastAsia"/>
          <w:sz w:val="24"/>
        </w:rPr>
        <w:t>（1</w:t>
      </w:r>
      <w:r w:rsidR="00F70B4F" w:rsidRPr="00E2397C">
        <w:rPr>
          <w:rFonts w:ascii="宋体" w:hAnsi="宋体" w:hint="eastAsia"/>
          <w:sz w:val="24"/>
        </w:rPr>
        <w:t>3</w:t>
      </w:r>
      <w:r w:rsidRPr="00E2397C">
        <w:rPr>
          <w:rFonts w:ascii="宋体" w:hAnsi="宋体" w:hint="eastAsia"/>
          <w:sz w:val="24"/>
        </w:rPr>
        <w:t>）</w:t>
      </w:r>
      <w:r w:rsidRPr="00E2397C">
        <w:rPr>
          <w:rFonts w:asciiTheme="majorEastAsia" w:eastAsiaTheme="majorEastAsia" w:hAnsiTheme="majorEastAsia" w:cstheme="majorEastAsia" w:hint="eastAsia"/>
          <w:sz w:val="24"/>
          <w:szCs w:val="24"/>
        </w:rPr>
        <w:t>响应时间</w:t>
      </w:r>
    </w:p>
    <w:p w:rsidR="006B1006" w:rsidRPr="00E2397C" w:rsidRDefault="00052960">
      <w:pPr>
        <w:spacing w:line="360" w:lineRule="auto"/>
        <w:ind w:firstLineChars="196" w:firstLine="470"/>
        <w:jc w:val="left"/>
        <w:rPr>
          <w:rFonts w:ascii="宋体" w:hAnsi="宋体"/>
          <w:sz w:val="24"/>
        </w:rPr>
      </w:pPr>
      <w:r w:rsidRPr="00E2397C">
        <w:rPr>
          <w:rFonts w:ascii="宋体" w:hAnsi="宋体" w:hint="eastAsia"/>
          <w:sz w:val="24"/>
        </w:rPr>
        <w:t>（1</w:t>
      </w:r>
      <w:r w:rsidR="00F70B4F" w:rsidRPr="00E2397C">
        <w:rPr>
          <w:rFonts w:ascii="宋体" w:hAnsi="宋体" w:hint="eastAsia"/>
          <w:sz w:val="24"/>
        </w:rPr>
        <w:t>4</w:t>
      </w:r>
      <w:r w:rsidRPr="00E2397C">
        <w:rPr>
          <w:rFonts w:ascii="宋体" w:hAnsi="宋体" w:hint="eastAsia"/>
          <w:sz w:val="24"/>
        </w:rPr>
        <w:t>）</w:t>
      </w:r>
      <w:r w:rsidR="000E7D51" w:rsidRPr="00E2397C">
        <w:rPr>
          <w:rFonts w:ascii="宋体" w:hAnsi="宋体" w:hint="eastAsia"/>
          <w:sz w:val="24"/>
        </w:rPr>
        <w:t>信用承诺书；</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（1</w:t>
      </w:r>
      <w:r w:rsidR="00F70B4F" w:rsidRPr="00E2397C">
        <w:rPr>
          <w:rFonts w:ascii="宋体" w:hAnsi="宋体" w:hint="eastAsia"/>
          <w:sz w:val="24"/>
        </w:rPr>
        <w:t>5</w:t>
      </w:r>
      <w:r w:rsidRPr="00E2397C">
        <w:rPr>
          <w:rFonts w:ascii="宋体" w:hAnsi="宋体" w:hint="eastAsia"/>
          <w:sz w:val="24"/>
        </w:rPr>
        <w:t>）技术、商务、资信及其他分自评表。</w:t>
      </w:r>
    </w:p>
    <w:p w:rsidR="006B1006" w:rsidRPr="00E2397C" w:rsidRDefault="000E7D51">
      <w:pPr>
        <w:spacing w:line="360" w:lineRule="auto"/>
        <w:ind w:firstLineChars="196" w:firstLine="472"/>
        <w:jc w:val="left"/>
        <w:rPr>
          <w:rFonts w:ascii="宋体" w:hAnsi="宋体"/>
          <w:b/>
          <w:sz w:val="24"/>
        </w:rPr>
      </w:pPr>
      <w:r w:rsidRPr="00E2397C">
        <w:rPr>
          <w:rFonts w:ascii="宋体" w:hAnsi="宋体" w:hint="eastAsia"/>
          <w:b/>
          <w:sz w:val="24"/>
        </w:rPr>
        <w:t>3.</w:t>
      </w:r>
      <w:r w:rsidRPr="00E2397C">
        <w:rPr>
          <w:rFonts w:ascii="宋体" w:hAnsi="宋体"/>
          <w:b/>
          <w:sz w:val="24"/>
        </w:rPr>
        <w:t>报价文件：</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（1）投标函（格式见附件）；</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（2</w:t>
      </w:r>
      <w:r w:rsidRPr="00E2397C">
        <w:rPr>
          <w:rFonts w:ascii="宋体" w:hAnsi="宋体"/>
          <w:sz w:val="24"/>
        </w:rPr>
        <w:t>）投标人</w:t>
      </w:r>
      <w:r w:rsidRPr="00E2397C">
        <w:rPr>
          <w:rFonts w:ascii="宋体" w:hAnsi="宋体" w:hint="eastAsia"/>
          <w:sz w:val="24"/>
        </w:rPr>
        <w:t>针对报价</w:t>
      </w:r>
      <w:r w:rsidRPr="00E2397C">
        <w:rPr>
          <w:rFonts w:ascii="宋体" w:hAnsi="宋体"/>
          <w:sz w:val="24"/>
        </w:rPr>
        <w:t>需要说明的其他文件和说明（格式</w:t>
      </w:r>
      <w:r w:rsidRPr="00E2397C">
        <w:rPr>
          <w:rFonts w:ascii="宋体" w:hAnsi="宋体" w:hint="eastAsia"/>
          <w:sz w:val="24"/>
        </w:rPr>
        <w:t>自拟</w:t>
      </w:r>
      <w:r w:rsidRPr="00E2397C">
        <w:rPr>
          <w:rFonts w:ascii="宋体" w:hAnsi="宋体"/>
          <w:sz w:val="24"/>
        </w:rPr>
        <w:t>）</w:t>
      </w:r>
      <w:r w:rsidRPr="00E2397C">
        <w:rPr>
          <w:rFonts w:ascii="宋体" w:hAnsi="宋体" w:hint="eastAsia"/>
          <w:sz w:val="24"/>
        </w:rPr>
        <w:t>；</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（3）招标代理费承诺函；</w:t>
      </w:r>
    </w:p>
    <w:p w:rsidR="006B1006" w:rsidRPr="00E2397C" w:rsidRDefault="000E7D51">
      <w:pPr>
        <w:spacing w:line="360" w:lineRule="auto"/>
        <w:ind w:firstLineChars="196" w:firstLine="470"/>
        <w:jc w:val="left"/>
        <w:rPr>
          <w:rFonts w:ascii="宋体" w:hAnsi="宋体"/>
          <w:sz w:val="24"/>
        </w:rPr>
      </w:pPr>
      <w:r w:rsidRPr="00E2397C">
        <w:rPr>
          <w:rFonts w:ascii="宋体" w:hAnsi="宋体" w:hint="eastAsia"/>
          <w:sz w:val="24"/>
        </w:rPr>
        <w:t>（4）</w:t>
      </w:r>
      <w:r w:rsidRPr="00E2397C">
        <w:rPr>
          <w:rFonts w:ascii="宋体" w:hAnsi="宋体"/>
          <w:sz w:val="24"/>
        </w:rPr>
        <w:t>开标一览表（格式见附件）</w:t>
      </w:r>
      <w:r w:rsidRPr="00E2397C">
        <w:rPr>
          <w:rFonts w:ascii="宋体" w:hAnsi="宋体" w:hint="eastAsia"/>
          <w:sz w:val="24"/>
        </w:rPr>
        <w:t>。</w:t>
      </w:r>
    </w:p>
    <w:p w:rsidR="006B1006" w:rsidRPr="00E2397C" w:rsidRDefault="000E7D51">
      <w:pPr>
        <w:pStyle w:val="23"/>
        <w:widowControl w:val="0"/>
        <w:spacing w:before="0" w:afterLines="0" w:line="360" w:lineRule="auto"/>
        <w:ind w:firstLineChars="200" w:firstLine="482"/>
        <w:rPr>
          <w:b/>
          <w:bCs/>
          <w:color w:val="auto"/>
        </w:rPr>
      </w:pPr>
      <w:r w:rsidRPr="00E2397C">
        <w:rPr>
          <w:b/>
          <w:color w:val="auto"/>
        </w:rPr>
        <w:t>▲</w:t>
      </w:r>
      <w:r w:rsidRPr="00E2397C">
        <w:rPr>
          <w:b/>
          <w:bCs/>
          <w:color w:val="auto"/>
        </w:rPr>
        <w:t>注：法定代表人授权委托书、投标声明书、投标函、开标一览表必须由法定代表人签名并加盖单位公章。</w:t>
      </w:r>
    </w:p>
    <w:p w:rsidR="006B1006" w:rsidRPr="00E2397C" w:rsidRDefault="000E7D51">
      <w:pPr>
        <w:snapToGrid w:val="0"/>
        <w:spacing w:line="360" w:lineRule="auto"/>
        <w:ind w:firstLineChars="196" w:firstLine="472"/>
        <w:jc w:val="left"/>
        <w:outlineLvl w:val="0"/>
        <w:rPr>
          <w:rFonts w:ascii="宋体" w:hAnsi="宋体"/>
          <w:b/>
          <w:sz w:val="24"/>
          <w:szCs w:val="20"/>
        </w:rPr>
      </w:pPr>
      <w:r w:rsidRPr="00E2397C">
        <w:rPr>
          <w:rFonts w:ascii="宋体" w:hAnsi="宋体" w:hint="eastAsia"/>
          <w:b/>
          <w:sz w:val="24"/>
        </w:rPr>
        <w:t>（二）投标文件的语言及计量</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hint="eastAsia"/>
          <w:sz w:val="24"/>
        </w:rPr>
        <w:t>▲</w:t>
      </w:r>
      <w:r w:rsidRPr="00E2397C">
        <w:rPr>
          <w:rFonts w:ascii="宋体" w:hAnsi="宋体"/>
          <w:sz w:val="24"/>
        </w:rPr>
        <w:t>1</w:t>
      </w:r>
      <w:r w:rsidRPr="00E2397C">
        <w:rPr>
          <w:rFonts w:ascii="宋体" w:hAnsi="宋体" w:hint="eastAsia"/>
          <w:sz w:val="24"/>
        </w:rPr>
        <w:t>.</w:t>
      </w:r>
      <w:r w:rsidRPr="00E2397C">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rsidR="006B1006" w:rsidRPr="00E2397C" w:rsidRDefault="000E7D51">
      <w:pPr>
        <w:snapToGrid w:val="0"/>
        <w:spacing w:line="360" w:lineRule="auto"/>
        <w:ind w:firstLineChars="200" w:firstLine="480"/>
        <w:jc w:val="left"/>
        <w:rPr>
          <w:rFonts w:ascii="宋体" w:hAnsi="宋体"/>
          <w:sz w:val="24"/>
          <w:szCs w:val="20"/>
        </w:rPr>
      </w:pPr>
      <w:r w:rsidRPr="00E2397C">
        <w:rPr>
          <w:rFonts w:ascii="宋体" w:hAnsi="宋体" w:hint="eastAsia"/>
          <w:sz w:val="24"/>
        </w:rPr>
        <w:t>▲</w:t>
      </w:r>
      <w:r w:rsidRPr="00E2397C">
        <w:rPr>
          <w:rFonts w:ascii="宋体" w:hAnsi="宋体"/>
          <w:sz w:val="24"/>
        </w:rPr>
        <w:t>2</w:t>
      </w:r>
      <w:r w:rsidRPr="00E2397C">
        <w:rPr>
          <w:rFonts w:ascii="宋体" w:hAnsi="宋体" w:hint="eastAsia"/>
          <w:sz w:val="24"/>
        </w:rPr>
        <w:t>.</w:t>
      </w:r>
      <w:r w:rsidRPr="00E2397C">
        <w:rPr>
          <w:rFonts w:ascii="宋体" w:hAnsi="宋体"/>
          <w:sz w:val="24"/>
        </w:rPr>
        <w:t>投标计量单位，招标文件已有明确规定的，使用招标文件规定的计量单位；招标文件没有规定的，应采用中华人民共和国法定计量单位（货币单位：人民币元），否则视</w:t>
      </w:r>
      <w:r w:rsidRPr="00E2397C">
        <w:rPr>
          <w:rFonts w:ascii="宋体" w:hAnsi="宋体"/>
          <w:sz w:val="24"/>
        </w:rPr>
        <w:lastRenderedPageBreak/>
        <w:t>同未响应。</w:t>
      </w:r>
    </w:p>
    <w:p w:rsidR="006B1006" w:rsidRPr="00E2397C" w:rsidRDefault="000E7D51">
      <w:pPr>
        <w:snapToGrid w:val="0"/>
        <w:spacing w:line="360" w:lineRule="auto"/>
        <w:ind w:firstLineChars="196" w:firstLine="472"/>
        <w:jc w:val="left"/>
        <w:outlineLvl w:val="0"/>
        <w:rPr>
          <w:rFonts w:ascii="宋体" w:hAnsi="宋体"/>
          <w:b/>
          <w:sz w:val="24"/>
          <w:szCs w:val="20"/>
        </w:rPr>
      </w:pPr>
      <w:r w:rsidRPr="00E2397C">
        <w:rPr>
          <w:rFonts w:ascii="宋体" w:hAnsi="宋体" w:hint="eastAsia"/>
          <w:b/>
          <w:sz w:val="24"/>
        </w:rPr>
        <w:t>（三）投标报价</w:t>
      </w:r>
    </w:p>
    <w:p w:rsidR="003321C5" w:rsidRPr="00E2397C" w:rsidRDefault="003321C5" w:rsidP="003321C5">
      <w:pPr>
        <w:snapToGrid w:val="0"/>
        <w:spacing w:line="360" w:lineRule="auto"/>
        <w:ind w:firstLineChars="196" w:firstLine="470"/>
        <w:jc w:val="left"/>
        <w:outlineLvl w:val="0"/>
        <w:rPr>
          <w:rFonts w:ascii="宋体" w:hAnsi="宋体"/>
          <w:sz w:val="24"/>
        </w:rPr>
      </w:pPr>
      <w:r w:rsidRPr="00E2397C">
        <w:rPr>
          <w:rFonts w:ascii="宋体" w:hAnsi="宋体" w:hint="eastAsia"/>
          <w:sz w:val="24"/>
        </w:rPr>
        <w:t>▲1.</w:t>
      </w:r>
      <w:r w:rsidRPr="00E2397C">
        <w:rPr>
          <w:rFonts w:ascii="宋体" w:eastAsia="宋体" w:hAnsi="宋体" w:cs="宋体" w:hint="eastAsia"/>
          <w:sz w:val="24"/>
        </w:rPr>
        <w:t>投标报价应按招标文件中相关附表格式填写。投标报价为本招标项目全部工作内容的报价。</w:t>
      </w:r>
    </w:p>
    <w:p w:rsidR="003321C5" w:rsidRPr="00E2397C" w:rsidRDefault="003321C5" w:rsidP="003321C5">
      <w:pPr>
        <w:snapToGrid w:val="0"/>
        <w:spacing w:line="360" w:lineRule="auto"/>
        <w:ind w:firstLineChars="200" w:firstLine="480"/>
        <w:jc w:val="left"/>
        <w:rPr>
          <w:rFonts w:ascii="宋体" w:hAnsi="宋体"/>
          <w:sz w:val="24"/>
        </w:rPr>
      </w:pPr>
      <w:r w:rsidRPr="00E2397C">
        <w:rPr>
          <w:rFonts w:ascii="宋体" w:hAnsi="宋体" w:hint="eastAsia"/>
          <w:sz w:val="24"/>
        </w:rPr>
        <w:t>▲2.投标报价指完成服务的各种费用及必要的保险费用和各项税金等所有费用的总和，应为履行合同的最终价格，其市场风险由供应商承担。</w:t>
      </w:r>
    </w:p>
    <w:p w:rsidR="003321C5" w:rsidRPr="00E2397C" w:rsidRDefault="003321C5" w:rsidP="003321C5">
      <w:pPr>
        <w:snapToGrid w:val="0"/>
        <w:spacing w:line="360" w:lineRule="auto"/>
        <w:ind w:firstLineChars="196" w:firstLine="470"/>
        <w:jc w:val="left"/>
        <w:outlineLvl w:val="0"/>
        <w:rPr>
          <w:rFonts w:ascii="宋体" w:hAnsi="宋体"/>
          <w:sz w:val="24"/>
        </w:rPr>
      </w:pPr>
      <w:r w:rsidRPr="00E2397C">
        <w:rPr>
          <w:rFonts w:ascii="宋体" w:hAnsi="宋体" w:hint="eastAsia"/>
          <w:sz w:val="24"/>
        </w:rPr>
        <w:t>▲</w:t>
      </w:r>
      <w:r w:rsidRPr="00E2397C">
        <w:rPr>
          <w:rFonts w:ascii="宋体" w:hAnsi="宋体"/>
          <w:sz w:val="24"/>
        </w:rPr>
        <w:t>3</w:t>
      </w:r>
      <w:r w:rsidRPr="00E2397C">
        <w:rPr>
          <w:rFonts w:ascii="宋体" w:hAnsi="宋体" w:hint="eastAsia"/>
          <w:sz w:val="24"/>
        </w:rPr>
        <w:t>.</w:t>
      </w:r>
      <w:r w:rsidRPr="00E2397C">
        <w:rPr>
          <w:rFonts w:ascii="宋体" w:hAnsi="宋体"/>
          <w:sz w:val="24"/>
        </w:rPr>
        <w:t>投标文件只允许有一个报价，有选择的</w:t>
      </w:r>
      <w:r w:rsidRPr="00E2397C">
        <w:rPr>
          <w:rFonts w:ascii="宋体" w:hAnsi="宋体" w:hint="eastAsia"/>
          <w:sz w:val="24"/>
        </w:rPr>
        <w:t>或有条件的</w:t>
      </w:r>
      <w:r w:rsidRPr="00E2397C">
        <w:rPr>
          <w:rFonts w:ascii="宋体" w:hAnsi="宋体"/>
          <w:sz w:val="24"/>
        </w:rPr>
        <w:t>报价将不予接受</w:t>
      </w:r>
    </w:p>
    <w:p w:rsidR="006B1006" w:rsidRPr="00E2397C" w:rsidRDefault="000E7D51">
      <w:pPr>
        <w:pStyle w:val="a6"/>
        <w:widowControl w:val="0"/>
        <w:tabs>
          <w:tab w:val="clear" w:pos="454"/>
        </w:tabs>
        <w:snapToGrid w:val="0"/>
        <w:spacing w:afterLines="0" w:line="360" w:lineRule="auto"/>
        <w:ind w:left="0" w:firstLineChars="196" w:firstLine="472"/>
        <w:rPr>
          <w:rFonts w:ascii="宋体" w:hAnsi="宋体"/>
          <w:b/>
          <w:szCs w:val="24"/>
        </w:rPr>
      </w:pPr>
      <w:r w:rsidRPr="00E2397C">
        <w:rPr>
          <w:rFonts w:ascii="宋体" w:hAnsi="宋体" w:hint="eastAsia"/>
          <w:b/>
          <w:szCs w:val="24"/>
        </w:rPr>
        <w:t>（四）投标文件的有效期</w:t>
      </w:r>
    </w:p>
    <w:p w:rsidR="006B1006" w:rsidRPr="00E2397C" w:rsidRDefault="000E7D51">
      <w:pPr>
        <w:pStyle w:val="a6"/>
        <w:widowControl w:val="0"/>
        <w:tabs>
          <w:tab w:val="clear" w:pos="454"/>
        </w:tabs>
        <w:snapToGrid w:val="0"/>
        <w:spacing w:afterLines="0" w:line="360" w:lineRule="auto"/>
        <w:ind w:left="0" w:firstLineChars="200" w:firstLine="480"/>
        <w:rPr>
          <w:rFonts w:ascii="宋体" w:hAnsi="宋体"/>
          <w:szCs w:val="24"/>
        </w:rPr>
      </w:pPr>
      <w:r w:rsidRPr="00E2397C">
        <w:rPr>
          <w:rFonts w:ascii="宋体" w:hAnsi="宋体" w:hint="eastAsia"/>
          <w:szCs w:val="24"/>
        </w:rPr>
        <w:t>▲</w:t>
      </w:r>
      <w:r w:rsidRPr="00E2397C">
        <w:rPr>
          <w:rFonts w:ascii="宋体" w:hAnsi="宋体"/>
          <w:szCs w:val="24"/>
        </w:rPr>
        <w:t>1</w:t>
      </w:r>
      <w:r w:rsidRPr="00E2397C">
        <w:rPr>
          <w:rFonts w:ascii="宋体" w:hAnsi="宋体" w:hint="eastAsia"/>
          <w:szCs w:val="24"/>
        </w:rPr>
        <w:t>.</w:t>
      </w:r>
      <w:r w:rsidRPr="00E2397C">
        <w:rPr>
          <w:rFonts w:ascii="宋体" w:hAnsi="宋体"/>
          <w:szCs w:val="24"/>
        </w:rPr>
        <w:t>自投标截止日起</w:t>
      </w:r>
      <w:r w:rsidRPr="00E2397C">
        <w:rPr>
          <w:rFonts w:ascii="宋体" w:hAnsi="宋体" w:hint="eastAsia"/>
          <w:szCs w:val="24"/>
          <w:u w:val="single"/>
        </w:rPr>
        <w:t>120</w:t>
      </w:r>
      <w:r w:rsidRPr="00E2397C">
        <w:rPr>
          <w:rFonts w:ascii="宋体" w:hAnsi="宋体"/>
          <w:szCs w:val="24"/>
        </w:rPr>
        <w:t>天投标</w:t>
      </w:r>
      <w:r w:rsidRPr="00E2397C">
        <w:rPr>
          <w:rFonts w:ascii="宋体" w:hAnsi="宋体" w:hint="eastAsia"/>
          <w:szCs w:val="24"/>
        </w:rPr>
        <w:t>文件</w:t>
      </w:r>
      <w:r w:rsidRPr="00E2397C">
        <w:rPr>
          <w:rFonts w:ascii="宋体" w:hAnsi="宋体"/>
          <w:szCs w:val="24"/>
        </w:rPr>
        <w:t>应保持有效。有效期</w:t>
      </w:r>
      <w:r w:rsidRPr="00E2397C">
        <w:rPr>
          <w:rFonts w:ascii="宋体" w:hAnsi="宋体" w:hint="eastAsia"/>
          <w:szCs w:val="24"/>
        </w:rPr>
        <w:t>不足</w:t>
      </w:r>
      <w:r w:rsidRPr="00E2397C">
        <w:rPr>
          <w:rFonts w:ascii="宋体" w:hAnsi="宋体"/>
          <w:szCs w:val="24"/>
        </w:rPr>
        <w:t>的投标</w:t>
      </w:r>
      <w:r w:rsidRPr="00E2397C">
        <w:rPr>
          <w:rFonts w:ascii="宋体" w:hAnsi="宋体" w:hint="eastAsia"/>
          <w:szCs w:val="24"/>
        </w:rPr>
        <w:t>文件</w:t>
      </w:r>
      <w:r w:rsidRPr="00E2397C">
        <w:rPr>
          <w:rFonts w:ascii="宋体" w:hAnsi="宋体"/>
          <w:szCs w:val="24"/>
        </w:rPr>
        <w:t>将被拒绝。</w:t>
      </w:r>
    </w:p>
    <w:p w:rsidR="006B1006" w:rsidRPr="00E2397C" w:rsidRDefault="000E7D51">
      <w:pPr>
        <w:pStyle w:val="a6"/>
        <w:widowControl w:val="0"/>
        <w:tabs>
          <w:tab w:val="clear" w:pos="454"/>
        </w:tabs>
        <w:snapToGrid w:val="0"/>
        <w:spacing w:afterLines="0" w:line="360" w:lineRule="auto"/>
        <w:ind w:left="0" w:firstLineChars="200" w:firstLine="480"/>
        <w:rPr>
          <w:rFonts w:ascii="宋体" w:hAnsi="宋体"/>
          <w:szCs w:val="24"/>
        </w:rPr>
      </w:pPr>
      <w:r w:rsidRPr="00E2397C">
        <w:rPr>
          <w:rFonts w:ascii="宋体" w:hAnsi="宋体"/>
          <w:szCs w:val="24"/>
        </w:rPr>
        <w:t>2</w:t>
      </w:r>
      <w:r w:rsidRPr="00E2397C">
        <w:rPr>
          <w:rFonts w:ascii="宋体" w:hAnsi="宋体" w:hint="eastAsia"/>
          <w:szCs w:val="24"/>
        </w:rPr>
        <w:t>.</w:t>
      </w:r>
      <w:r w:rsidRPr="00E2397C">
        <w:rPr>
          <w:rFonts w:ascii="宋体" w:hAnsi="宋体"/>
          <w:szCs w:val="24"/>
        </w:rPr>
        <w:t>在特殊情况下，招标人可与投标人协商延长投标书的有效期，这种要求和答复均以书面形式进行。</w:t>
      </w:r>
    </w:p>
    <w:p w:rsidR="006B1006" w:rsidRPr="00E2397C" w:rsidRDefault="000E7D51">
      <w:pPr>
        <w:snapToGrid w:val="0"/>
        <w:spacing w:line="360" w:lineRule="auto"/>
        <w:ind w:firstLineChars="200" w:firstLine="480"/>
        <w:jc w:val="left"/>
        <w:outlineLvl w:val="0"/>
        <w:rPr>
          <w:rFonts w:ascii="宋体" w:hAnsi="宋体"/>
          <w:b/>
          <w:sz w:val="24"/>
          <w:szCs w:val="20"/>
        </w:rPr>
      </w:pPr>
      <w:r w:rsidRPr="00E2397C">
        <w:rPr>
          <w:rFonts w:ascii="宋体" w:hAnsi="宋体"/>
          <w:sz w:val="24"/>
        </w:rPr>
        <w:t>3</w:t>
      </w:r>
      <w:r w:rsidRPr="00E2397C">
        <w:rPr>
          <w:rFonts w:ascii="宋体" w:hAnsi="宋体" w:hint="eastAsia"/>
          <w:sz w:val="24"/>
        </w:rPr>
        <w:t>.</w:t>
      </w:r>
      <w:r w:rsidRPr="00E2397C">
        <w:rPr>
          <w:rFonts w:ascii="宋体" w:hAnsi="宋体"/>
          <w:sz w:val="24"/>
        </w:rPr>
        <w:t>投标人可拒绝接受延期要求。同意延长有效期的投标人不能修改投标文件。</w:t>
      </w:r>
    </w:p>
    <w:p w:rsidR="006B1006" w:rsidRPr="00E2397C" w:rsidRDefault="000E7D51">
      <w:pPr>
        <w:snapToGrid w:val="0"/>
        <w:spacing w:line="360" w:lineRule="auto"/>
        <w:ind w:firstLineChars="200" w:firstLine="480"/>
        <w:jc w:val="left"/>
        <w:outlineLvl w:val="0"/>
        <w:rPr>
          <w:rFonts w:ascii="宋体" w:hAnsi="宋体"/>
          <w:b/>
          <w:sz w:val="24"/>
        </w:rPr>
      </w:pPr>
      <w:r w:rsidRPr="00E2397C">
        <w:rPr>
          <w:rFonts w:ascii="宋体" w:hAnsi="宋体"/>
          <w:sz w:val="24"/>
        </w:rPr>
        <w:t>4</w:t>
      </w:r>
      <w:r w:rsidRPr="00E2397C">
        <w:rPr>
          <w:rFonts w:ascii="宋体" w:hAnsi="宋体" w:hint="eastAsia"/>
          <w:sz w:val="24"/>
        </w:rPr>
        <w:t>.</w:t>
      </w:r>
      <w:r w:rsidRPr="00E2397C">
        <w:rPr>
          <w:rFonts w:ascii="宋体" w:hAnsi="宋体"/>
          <w:sz w:val="24"/>
        </w:rPr>
        <w:t>中标人的投标文件自开标之日起至合同履行完毕止均应保持有效。</w:t>
      </w:r>
    </w:p>
    <w:p w:rsidR="006B1006" w:rsidRPr="00E2397C" w:rsidRDefault="000E7D51">
      <w:pPr>
        <w:snapToGrid w:val="0"/>
        <w:spacing w:line="360" w:lineRule="auto"/>
        <w:ind w:firstLineChars="200" w:firstLine="482"/>
        <w:jc w:val="left"/>
        <w:outlineLvl w:val="0"/>
        <w:rPr>
          <w:rFonts w:ascii="宋体" w:hAnsi="宋体"/>
          <w:b/>
          <w:sz w:val="24"/>
        </w:rPr>
      </w:pPr>
      <w:r w:rsidRPr="00E2397C">
        <w:rPr>
          <w:rFonts w:ascii="宋体" w:hAnsi="宋体" w:hint="eastAsia"/>
          <w:b/>
          <w:sz w:val="24"/>
        </w:rPr>
        <w:t>（五）投标文件的签署和份数</w:t>
      </w:r>
    </w:p>
    <w:p w:rsidR="006B1006" w:rsidRPr="00E2397C" w:rsidRDefault="000E7D51">
      <w:pPr>
        <w:snapToGrid w:val="0"/>
        <w:spacing w:line="360" w:lineRule="auto"/>
        <w:ind w:firstLineChars="200" w:firstLine="480"/>
        <w:jc w:val="left"/>
        <w:outlineLvl w:val="0"/>
        <w:rPr>
          <w:rFonts w:ascii="宋体" w:hAnsi="宋体"/>
          <w:sz w:val="24"/>
        </w:rPr>
      </w:pPr>
      <w:r w:rsidRPr="00E2397C">
        <w:rPr>
          <w:rFonts w:ascii="宋体" w:hAnsi="宋体" w:hint="eastAsia"/>
          <w:sz w:val="24"/>
        </w:rPr>
        <w:t>本项目通过“政府采购云平台（www.zcygov.cn）”实行在线投标响应（电子投标）。供应商应通过“政采云电子交易客户端”，并按照本招标文件和“政府采购云平台”的要求编制并加密投标文件。</w:t>
      </w:r>
    </w:p>
    <w:p w:rsidR="006B1006" w:rsidRPr="00E2397C" w:rsidRDefault="000E7D51">
      <w:pPr>
        <w:snapToGrid w:val="0"/>
        <w:spacing w:line="360" w:lineRule="auto"/>
        <w:ind w:firstLineChars="200" w:firstLine="480"/>
        <w:jc w:val="left"/>
        <w:outlineLvl w:val="0"/>
        <w:rPr>
          <w:rFonts w:ascii="宋体" w:hAnsi="宋体"/>
          <w:sz w:val="24"/>
        </w:rPr>
      </w:pPr>
      <w:r w:rsidRPr="00E2397C">
        <w:rPr>
          <w:rFonts w:ascii="宋体" w:hAnsi="宋体" w:hint="eastAsia"/>
          <w:sz w:val="24"/>
        </w:rPr>
        <w:t>1.投标供应商应当按照本章节“投标文件组成”规定的内容及顺序在“政采云电子交易客户端”编制投标文件。其中《资格文件》和《技术/资信/商务文件》中不得出现本项目投标报价，如因投标人原因提前泄露投标报价，是投标人的责任。</w:t>
      </w:r>
    </w:p>
    <w:p w:rsidR="006B1006" w:rsidRPr="00E2397C" w:rsidRDefault="000E7D51">
      <w:pPr>
        <w:snapToGrid w:val="0"/>
        <w:spacing w:line="360" w:lineRule="auto"/>
        <w:ind w:firstLineChars="200" w:firstLine="480"/>
        <w:jc w:val="left"/>
        <w:outlineLvl w:val="0"/>
        <w:rPr>
          <w:rFonts w:ascii="宋体" w:hAnsi="宋体"/>
          <w:sz w:val="24"/>
        </w:rPr>
      </w:pPr>
      <w:r w:rsidRPr="00E2397C">
        <w:rPr>
          <w:rFonts w:ascii="宋体" w:hAnsi="宋体" w:hint="eastAsia"/>
          <w:sz w:val="24"/>
        </w:rPr>
        <w:t>2.本文件《第六章投标文件格式》中有提供格式的，投标供应商须参照格式进行编制（格式中要求提供相关证明材料的还需后附相关证明材料），并按格式要求在指定位置根据要求进行签章，否则视为未提供；本文件《第六章投标文件格式》未提供格式的，请各投标单位自行拟定格式，并加盖单位公章并由法定代表人或其授权代表签署（签字或盖章），否则视为未提供。</w:t>
      </w:r>
    </w:p>
    <w:p w:rsidR="006B1006" w:rsidRPr="00E2397C" w:rsidRDefault="000E7D51">
      <w:pPr>
        <w:snapToGrid w:val="0"/>
        <w:spacing w:line="360" w:lineRule="auto"/>
        <w:ind w:firstLineChars="200" w:firstLine="480"/>
        <w:jc w:val="left"/>
        <w:outlineLvl w:val="0"/>
        <w:rPr>
          <w:rFonts w:ascii="宋体" w:hAnsi="宋体"/>
          <w:sz w:val="24"/>
        </w:rPr>
      </w:pPr>
      <w:r w:rsidRPr="00E2397C">
        <w:rPr>
          <w:rFonts w:ascii="宋体" w:hAnsi="宋体" w:hint="eastAsia"/>
          <w:sz w:val="24"/>
        </w:rPr>
        <w:t>3.投标文件内容不完整、编排混乱导致投标文件被误读、漏读或者查找不到相关内容的，是投标供应商的责任。</w:t>
      </w:r>
    </w:p>
    <w:p w:rsidR="006B1006" w:rsidRPr="00E2397C" w:rsidRDefault="000E7D51">
      <w:pPr>
        <w:tabs>
          <w:tab w:val="left" w:pos="8460"/>
        </w:tabs>
        <w:snapToGrid w:val="0"/>
        <w:spacing w:line="360" w:lineRule="auto"/>
        <w:ind w:firstLineChars="200" w:firstLine="480"/>
        <w:jc w:val="left"/>
        <w:outlineLvl w:val="0"/>
        <w:rPr>
          <w:rFonts w:ascii="宋体" w:hAnsi="宋体"/>
          <w:sz w:val="24"/>
        </w:rPr>
      </w:pPr>
      <w:r w:rsidRPr="00E2397C">
        <w:rPr>
          <w:rFonts w:ascii="宋体" w:hAnsi="宋体" w:hint="eastAsia"/>
          <w:sz w:val="24"/>
        </w:rPr>
        <w:t>4.投标文件因字迹潦草或表达不清所引起的后果由投标供应商负责。</w:t>
      </w:r>
      <w:r w:rsidRPr="00E2397C">
        <w:rPr>
          <w:rFonts w:ascii="宋体" w:hAnsi="宋体"/>
          <w:sz w:val="24"/>
        </w:rPr>
        <w:tab/>
      </w:r>
    </w:p>
    <w:p w:rsidR="006B1006" w:rsidRPr="00E2397C" w:rsidRDefault="000E7D51">
      <w:pPr>
        <w:tabs>
          <w:tab w:val="left" w:pos="8460"/>
        </w:tabs>
        <w:snapToGrid w:val="0"/>
        <w:spacing w:line="360" w:lineRule="auto"/>
        <w:ind w:firstLineChars="200" w:firstLine="480"/>
        <w:jc w:val="left"/>
        <w:outlineLvl w:val="0"/>
        <w:rPr>
          <w:rFonts w:ascii="宋体" w:hAnsi="宋体"/>
          <w:sz w:val="24"/>
        </w:rPr>
      </w:pPr>
      <w:r w:rsidRPr="00E2397C">
        <w:rPr>
          <w:rFonts w:ascii="宋体" w:hAnsi="宋体" w:hint="eastAsia"/>
          <w:sz w:val="24"/>
        </w:rPr>
        <w:t>5.投标供应商没有按照本章节“投标文件组成”要求提供全部资料，或者没有仔细阅读招标文件，或者没有对招标文件在各方面的要求作出实质性响应是投标供应商的风险，</w:t>
      </w:r>
      <w:r w:rsidRPr="00E2397C">
        <w:rPr>
          <w:rFonts w:ascii="宋体" w:hAnsi="宋体" w:hint="eastAsia"/>
          <w:sz w:val="24"/>
        </w:rPr>
        <w:lastRenderedPageBreak/>
        <w:t>由此造成的一切后果由投标供应商自行承担。</w:t>
      </w:r>
    </w:p>
    <w:p w:rsidR="006B1006" w:rsidRPr="00E2397C" w:rsidRDefault="000E7D51">
      <w:pPr>
        <w:tabs>
          <w:tab w:val="left" w:pos="8460"/>
        </w:tabs>
        <w:snapToGrid w:val="0"/>
        <w:spacing w:line="360" w:lineRule="auto"/>
        <w:ind w:firstLineChars="200" w:firstLine="482"/>
        <w:jc w:val="left"/>
        <w:outlineLvl w:val="0"/>
        <w:rPr>
          <w:rFonts w:ascii="宋体" w:hAnsi="宋体"/>
          <w:b/>
          <w:sz w:val="24"/>
        </w:rPr>
      </w:pPr>
      <w:r w:rsidRPr="00E2397C">
        <w:rPr>
          <w:rFonts w:ascii="宋体" w:hAnsi="宋体" w:hint="eastAsia"/>
          <w:b/>
          <w:sz w:val="24"/>
        </w:rPr>
        <w:t>（六）投标文件的签署</w:t>
      </w:r>
    </w:p>
    <w:p w:rsidR="006B1006" w:rsidRPr="00E2397C" w:rsidRDefault="000E7D51">
      <w:pPr>
        <w:tabs>
          <w:tab w:val="left" w:pos="8460"/>
        </w:tabs>
        <w:snapToGrid w:val="0"/>
        <w:spacing w:line="360" w:lineRule="auto"/>
        <w:ind w:firstLineChars="200" w:firstLine="480"/>
        <w:jc w:val="left"/>
        <w:outlineLvl w:val="0"/>
        <w:rPr>
          <w:rFonts w:ascii="宋体" w:hAnsi="宋体"/>
          <w:sz w:val="24"/>
        </w:rPr>
      </w:pPr>
      <w:r w:rsidRPr="00E2397C">
        <w:rPr>
          <w:rFonts w:ascii="宋体" w:hAnsi="宋体" w:hint="eastAsia"/>
          <w:sz w:val="24"/>
        </w:rPr>
        <w:t>《投标文件》应由投标供应商法定代表人或其授权代表签字（或盖章），并加盖投标供应商公章。</w:t>
      </w:r>
    </w:p>
    <w:p w:rsidR="006B1006" w:rsidRPr="00E2397C" w:rsidRDefault="000E7D51">
      <w:pPr>
        <w:tabs>
          <w:tab w:val="left" w:pos="8460"/>
        </w:tabs>
        <w:snapToGrid w:val="0"/>
        <w:spacing w:line="360" w:lineRule="auto"/>
        <w:ind w:firstLineChars="200" w:firstLine="482"/>
        <w:jc w:val="left"/>
        <w:outlineLvl w:val="0"/>
        <w:rPr>
          <w:rFonts w:ascii="宋体" w:hAnsi="宋体"/>
          <w:b/>
          <w:sz w:val="24"/>
        </w:rPr>
      </w:pPr>
      <w:r w:rsidRPr="00E2397C">
        <w:rPr>
          <w:rFonts w:ascii="宋体" w:hAnsi="宋体" w:hint="eastAsia"/>
          <w:b/>
          <w:sz w:val="24"/>
        </w:rPr>
        <w:t>（七）投标文件的形式</w:t>
      </w:r>
    </w:p>
    <w:p w:rsidR="006B1006" w:rsidRPr="00E2397C" w:rsidRDefault="000E7D51">
      <w:pPr>
        <w:tabs>
          <w:tab w:val="left" w:pos="8460"/>
        </w:tabs>
        <w:snapToGrid w:val="0"/>
        <w:spacing w:line="360" w:lineRule="auto"/>
        <w:ind w:firstLineChars="200" w:firstLine="480"/>
        <w:jc w:val="left"/>
        <w:outlineLvl w:val="0"/>
        <w:rPr>
          <w:rFonts w:ascii="宋体" w:hAnsi="宋体"/>
          <w:sz w:val="24"/>
        </w:rPr>
      </w:pPr>
      <w:r w:rsidRPr="00E2397C">
        <w:rPr>
          <w:rFonts w:ascii="宋体" w:hAnsi="宋体" w:hint="eastAsia"/>
          <w:sz w:val="24"/>
        </w:rPr>
        <w:t>1.投标文件的形式：见《前附表》；</w:t>
      </w:r>
    </w:p>
    <w:p w:rsidR="006B1006" w:rsidRPr="00E2397C" w:rsidRDefault="000E7D51">
      <w:pPr>
        <w:tabs>
          <w:tab w:val="left" w:pos="8460"/>
        </w:tabs>
        <w:snapToGrid w:val="0"/>
        <w:spacing w:line="360" w:lineRule="auto"/>
        <w:ind w:firstLineChars="200" w:firstLine="480"/>
        <w:jc w:val="left"/>
        <w:outlineLvl w:val="0"/>
        <w:rPr>
          <w:rFonts w:ascii="宋体" w:hAnsi="宋体"/>
          <w:sz w:val="24"/>
        </w:rPr>
      </w:pPr>
      <w:r w:rsidRPr="00E2397C">
        <w:rPr>
          <w:rFonts w:ascii="宋体" w:hAnsi="宋体" w:hint="eastAsia"/>
          <w:sz w:val="24"/>
        </w:rPr>
        <w:t>2.“电子加密投标文件”：“电子加密投标文件”是指通过“政采云电子交易客户端”完成投标文件编制后生成并加密的数据电文形式的投标文件。</w:t>
      </w:r>
    </w:p>
    <w:p w:rsidR="006B1006" w:rsidRPr="00E2397C" w:rsidRDefault="000E7D51">
      <w:pPr>
        <w:tabs>
          <w:tab w:val="left" w:pos="8460"/>
        </w:tabs>
        <w:snapToGrid w:val="0"/>
        <w:spacing w:line="360" w:lineRule="auto"/>
        <w:ind w:firstLineChars="200" w:firstLine="480"/>
        <w:jc w:val="left"/>
        <w:outlineLvl w:val="0"/>
        <w:rPr>
          <w:rFonts w:ascii="宋体" w:hAnsi="宋体"/>
          <w:sz w:val="24"/>
        </w:rPr>
      </w:pPr>
      <w:r w:rsidRPr="00E2397C">
        <w:rPr>
          <w:rFonts w:ascii="宋体" w:hAnsi="宋体" w:hint="eastAsia"/>
          <w:sz w:val="24"/>
        </w:rPr>
        <w:t>3.“备份投标文件”：“备份投标文件”是指与“电子加密投标文件”同时生成的数据电文形式的电子文件（备份标书），其他方式编制的“备份投标文件”视为无效的“备份投标文件”。</w:t>
      </w:r>
    </w:p>
    <w:p w:rsidR="006B1006" w:rsidRPr="00E2397C" w:rsidRDefault="000E7D51">
      <w:pPr>
        <w:snapToGrid w:val="0"/>
        <w:spacing w:line="360" w:lineRule="auto"/>
        <w:ind w:firstLineChars="200" w:firstLine="482"/>
        <w:jc w:val="left"/>
        <w:outlineLvl w:val="0"/>
        <w:rPr>
          <w:rFonts w:ascii="宋体" w:hAnsi="宋体"/>
          <w:b/>
          <w:sz w:val="24"/>
        </w:rPr>
      </w:pPr>
      <w:r w:rsidRPr="00E2397C">
        <w:rPr>
          <w:rFonts w:ascii="宋体" w:hAnsi="宋体" w:hint="eastAsia"/>
          <w:b/>
          <w:sz w:val="24"/>
        </w:rPr>
        <w:t>（八）投标文件的份数：见《前附表》。</w:t>
      </w:r>
    </w:p>
    <w:p w:rsidR="006B1006" w:rsidRPr="00E2397C" w:rsidRDefault="000E7D51">
      <w:pPr>
        <w:snapToGrid w:val="0"/>
        <w:spacing w:line="360" w:lineRule="auto"/>
        <w:ind w:firstLineChars="200" w:firstLine="482"/>
        <w:jc w:val="left"/>
        <w:outlineLvl w:val="0"/>
        <w:rPr>
          <w:rFonts w:ascii="宋体" w:hAnsi="宋体"/>
          <w:b/>
          <w:sz w:val="24"/>
        </w:rPr>
      </w:pPr>
      <w:r w:rsidRPr="00E2397C">
        <w:rPr>
          <w:rFonts w:ascii="宋体" w:hAnsi="宋体" w:hint="eastAsia"/>
          <w:b/>
          <w:sz w:val="24"/>
        </w:rPr>
        <w:t>（九）投标文件的上传和递交：见《前附表》。</w:t>
      </w:r>
    </w:p>
    <w:p w:rsidR="006B1006" w:rsidRPr="00E2397C" w:rsidRDefault="000E7D51">
      <w:pPr>
        <w:snapToGrid w:val="0"/>
        <w:spacing w:line="360" w:lineRule="auto"/>
        <w:ind w:firstLineChars="200" w:firstLine="482"/>
        <w:jc w:val="left"/>
        <w:outlineLvl w:val="0"/>
        <w:rPr>
          <w:rFonts w:ascii="宋体" w:hAnsi="宋体"/>
          <w:b/>
          <w:sz w:val="24"/>
        </w:rPr>
      </w:pPr>
      <w:r w:rsidRPr="00E2397C">
        <w:rPr>
          <w:rFonts w:ascii="宋体" w:hAnsi="宋体" w:hint="eastAsia"/>
          <w:b/>
          <w:sz w:val="24"/>
        </w:rPr>
        <w:t>（十）“电子加密投标文件”解密和异常情况处理：见《前附表》。</w:t>
      </w:r>
    </w:p>
    <w:p w:rsidR="006B1006" w:rsidRPr="00E2397C" w:rsidRDefault="000E7D51">
      <w:pPr>
        <w:snapToGrid w:val="0"/>
        <w:spacing w:line="360" w:lineRule="auto"/>
        <w:ind w:firstLineChars="200" w:firstLine="482"/>
        <w:jc w:val="left"/>
        <w:outlineLvl w:val="0"/>
        <w:rPr>
          <w:rFonts w:ascii="宋体" w:hAnsi="宋体"/>
          <w:b/>
          <w:sz w:val="24"/>
        </w:rPr>
      </w:pPr>
      <w:r w:rsidRPr="00E2397C">
        <w:rPr>
          <w:rFonts w:ascii="宋体" w:hAnsi="宋体" w:hint="eastAsia"/>
          <w:b/>
          <w:sz w:val="24"/>
        </w:rPr>
        <w:t>（十一）投标文件的补充、修改或撤回</w:t>
      </w:r>
    </w:p>
    <w:p w:rsidR="006B1006" w:rsidRPr="00E2397C" w:rsidRDefault="000E7D51">
      <w:pPr>
        <w:snapToGrid w:val="0"/>
        <w:spacing w:line="360" w:lineRule="auto"/>
        <w:ind w:firstLineChars="200" w:firstLine="480"/>
        <w:jc w:val="left"/>
        <w:outlineLvl w:val="0"/>
        <w:rPr>
          <w:rFonts w:ascii="宋体" w:hAnsi="宋体"/>
          <w:sz w:val="24"/>
        </w:rPr>
      </w:pPr>
      <w:r w:rsidRPr="00E2397C">
        <w:rPr>
          <w:rFonts w:ascii="宋体" w:hAnsi="宋体" w:hint="eastAsia"/>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6B1006" w:rsidRPr="00E2397C" w:rsidRDefault="000E7D51">
      <w:pPr>
        <w:snapToGrid w:val="0"/>
        <w:spacing w:line="360" w:lineRule="auto"/>
        <w:ind w:firstLineChars="200" w:firstLine="480"/>
        <w:jc w:val="left"/>
        <w:outlineLvl w:val="0"/>
        <w:rPr>
          <w:rFonts w:ascii="宋体" w:hAnsi="宋体"/>
          <w:sz w:val="24"/>
        </w:rPr>
      </w:pPr>
      <w:r w:rsidRPr="00E2397C">
        <w:rPr>
          <w:rFonts w:ascii="宋体" w:hAnsi="宋体" w:hint="eastAsia"/>
          <w:sz w:val="24"/>
        </w:rPr>
        <w:t>2.投标截止时间后，投标供应商不得撤回、修改投标文件。</w:t>
      </w:r>
    </w:p>
    <w:p w:rsidR="006B1006" w:rsidRPr="00E2397C" w:rsidRDefault="000E7D51">
      <w:pPr>
        <w:snapToGrid w:val="0"/>
        <w:spacing w:line="360" w:lineRule="auto"/>
        <w:ind w:firstLineChars="200" w:firstLine="482"/>
        <w:jc w:val="left"/>
        <w:outlineLvl w:val="0"/>
        <w:rPr>
          <w:rFonts w:ascii="宋体" w:hAnsi="宋体"/>
          <w:b/>
          <w:sz w:val="24"/>
        </w:rPr>
      </w:pPr>
      <w:r w:rsidRPr="00E2397C">
        <w:rPr>
          <w:rFonts w:ascii="宋体" w:hAnsi="宋体" w:hint="eastAsia"/>
          <w:b/>
          <w:sz w:val="24"/>
        </w:rPr>
        <w:t>（十二）投标文件的备选方案</w:t>
      </w:r>
    </w:p>
    <w:p w:rsidR="006B1006" w:rsidRPr="00E2397C" w:rsidRDefault="000E7D51">
      <w:pPr>
        <w:snapToGrid w:val="0"/>
        <w:spacing w:line="360" w:lineRule="auto"/>
        <w:ind w:firstLineChars="200" w:firstLine="480"/>
        <w:jc w:val="left"/>
        <w:outlineLvl w:val="0"/>
        <w:rPr>
          <w:rFonts w:ascii="宋体" w:hAnsi="宋体"/>
          <w:sz w:val="24"/>
        </w:rPr>
      </w:pPr>
      <w:r w:rsidRPr="00E2397C">
        <w:rPr>
          <w:rFonts w:ascii="宋体" w:hAnsi="宋体" w:hint="eastAsia"/>
          <w:sz w:val="24"/>
        </w:rPr>
        <w:t>投标供应商不得递交任何的投标备选（替代）方案，否则其投标文件将作无效标处理。与“电子加密投标文件”同时生成的“备份投标文件”不是投标备选（替代）方案。</w:t>
      </w:r>
    </w:p>
    <w:p w:rsidR="006B1006" w:rsidRPr="00E2397C" w:rsidRDefault="000E7D51" w:rsidP="00740D4E">
      <w:pPr>
        <w:snapToGrid w:val="0"/>
        <w:spacing w:beforeLines="50" w:before="120" w:line="360" w:lineRule="auto"/>
        <w:ind w:firstLineChars="196" w:firstLine="472"/>
        <w:outlineLvl w:val="2"/>
        <w:rPr>
          <w:rFonts w:ascii="宋体" w:hAnsi="宋体"/>
          <w:b/>
          <w:sz w:val="24"/>
        </w:rPr>
      </w:pPr>
      <w:r w:rsidRPr="00E2397C">
        <w:rPr>
          <w:rFonts w:ascii="宋体" w:hAnsi="宋体" w:hint="eastAsia"/>
          <w:b/>
          <w:sz w:val="24"/>
        </w:rPr>
        <w:t>（十三）投标无效的情形</w:t>
      </w:r>
    </w:p>
    <w:p w:rsidR="006B1006" w:rsidRPr="00E2397C" w:rsidRDefault="000E7D51">
      <w:pPr>
        <w:snapToGrid w:val="0"/>
        <w:spacing w:line="360" w:lineRule="auto"/>
        <w:ind w:firstLineChars="200" w:firstLine="480"/>
        <w:rPr>
          <w:rFonts w:ascii="宋体" w:hAnsi="宋体"/>
          <w:bCs/>
          <w:sz w:val="24"/>
        </w:rPr>
      </w:pPr>
      <w:r w:rsidRPr="00E2397C">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w:t>
      </w:r>
      <w:r w:rsidRPr="00E2397C">
        <w:rPr>
          <w:rFonts w:ascii="宋体" w:hAnsi="宋体" w:hint="eastAsia"/>
          <w:bCs/>
          <w:sz w:val="24"/>
        </w:rPr>
        <w:lastRenderedPageBreak/>
        <w:t>的评价和评分结果。</w:t>
      </w:r>
    </w:p>
    <w:p w:rsidR="006B1006" w:rsidRPr="00E2397C" w:rsidRDefault="000E7D51">
      <w:pPr>
        <w:snapToGrid w:val="0"/>
        <w:spacing w:line="360" w:lineRule="auto"/>
        <w:ind w:firstLineChars="196" w:firstLine="472"/>
        <w:rPr>
          <w:rFonts w:ascii="宋体" w:hAnsi="宋体"/>
          <w:b/>
          <w:bCs/>
          <w:sz w:val="24"/>
        </w:rPr>
      </w:pPr>
      <w:r w:rsidRPr="00E2397C">
        <w:rPr>
          <w:rFonts w:ascii="宋体" w:hAnsi="宋体"/>
          <w:b/>
          <w:bCs/>
          <w:sz w:val="24"/>
        </w:rPr>
        <w:t>1</w:t>
      </w:r>
      <w:r w:rsidRPr="00E2397C">
        <w:rPr>
          <w:rFonts w:ascii="宋体" w:hAnsi="宋体" w:hint="eastAsia"/>
          <w:b/>
          <w:bCs/>
          <w:sz w:val="24"/>
        </w:rPr>
        <w:t>.</w:t>
      </w:r>
      <w:r w:rsidRPr="00E2397C">
        <w:rPr>
          <w:rFonts w:ascii="宋体" w:hAnsi="宋体"/>
          <w:b/>
          <w:bCs/>
          <w:sz w:val="24"/>
        </w:rPr>
        <w:t>在符合性审查和商务评审时，如发现下列情形之一的，投标文件将被视为无效：</w:t>
      </w:r>
    </w:p>
    <w:p w:rsidR="006B1006" w:rsidRPr="00E2397C" w:rsidRDefault="000E7D51">
      <w:pPr>
        <w:snapToGrid w:val="0"/>
        <w:spacing w:line="360" w:lineRule="auto"/>
        <w:ind w:firstLineChars="196" w:firstLine="470"/>
        <w:rPr>
          <w:rFonts w:ascii="宋体" w:hAnsi="宋体"/>
          <w:bCs/>
          <w:sz w:val="24"/>
        </w:rPr>
      </w:pPr>
      <w:r w:rsidRPr="00E2397C">
        <w:rPr>
          <w:rFonts w:ascii="宋体" w:hAnsi="宋体" w:hint="eastAsia"/>
          <w:bCs/>
          <w:sz w:val="24"/>
        </w:rPr>
        <w:t>（1</w:t>
      </w:r>
      <w:r w:rsidRPr="00E2397C">
        <w:rPr>
          <w:rFonts w:ascii="宋体" w:hAnsi="宋体"/>
          <w:bCs/>
          <w:sz w:val="24"/>
        </w:rPr>
        <w:t>）</w:t>
      </w:r>
      <w:r w:rsidRPr="00E2397C">
        <w:rPr>
          <w:rFonts w:ascii="宋体" w:hAnsi="宋体" w:hint="eastAsia"/>
          <w:bCs/>
          <w:sz w:val="24"/>
        </w:rPr>
        <w:t>资质条件不符合招标文件要求的；</w:t>
      </w:r>
    </w:p>
    <w:p w:rsidR="006B1006" w:rsidRPr="00E2397C" w:rsidRDefault="000E7D51">
      <w:pPr>
        <w:snapToGrid w:val="0"/>
        <w:spacing w:line="360" w:lineRule="auto"/>
        <w:ind w:firstLineChars="196" w:firstLine="470"/>
        <w:rPr>
          <w:rFonts w:ascii="宋体" w:hAnsi="宋体"/>
          <w:bCs/>
          <w:sz w:val="24"/>
        </w:rPr>
      </w:pPr>
      <w:r w:rsidRPr="00E2397C">
        <w:rPr>
          <w:rFonts w:ascii="宋体" w:hAnsi="宋体" w:hint="eastAsia"/>
          <w:bCs/>
          <w:sz w:val="24"/>
        </w:rPr>
        <w:t>（2</w:t>
      </w:r>
      <w:r w:rsidRPr="00E2397C">
        <w:rPr>
          <w:rFonts w:ascii="宋体" w:hAnsi="宋体"/>
          <w:bCs/>
          <w:sz w:val="24"/>
        </w:rPr>
        <w:t>）投标文件无法定代表人签字,或未</w:t>
      </w:r>
      <w:r w:rsidRPr="00E2397C">
        <w:rPr>
          <w:rFonts w:ascii="宋体" w:hAnsi="宋体" w:hint="eastAsia"/>
          <w:bCs/>
          <w:sz w:val="24"/>
        </w:rPr>
        <w:t>提供法定代表人授权委托书、投标声明书或者填写项目不齐全的；</w:t>
      </w:r>
    </w:p>
    <w:p w:rsidR="006B1006" w:rsidRPr="00E2397C" w:rsidRDefault="000E7D51">
      <w:pPr>
        <w:snapToGrid w:val="0"/>
        <w:spacing w:line="360" w:lineRule="auto"/>
        <w:ind w:firstLineChars="196" w:firstLine="470"/>
        <w:rPr>
          <w:rFonts w:ascii="宋体" w:hAnsi="宋体"/>
          <w:bCs/>
          <w:sz w:val="24"/>
        </w:rPr>
      </w:pPr>
      <w:r w:rsidRPr="00E2397C">
        <w:rPr>
          <w:rFonts w:ascii="宋体" w:hAnsi="宋体" w:hint="eastAsia"/>
          <w:bCs/>
          <w:sz w:val="24"/>
        </w:rPr>
        <w:t>（3</w:t>
      </w:r>
      <w:r w:rsidRPr="00E2397C">
        <w:rPr>
          <w:rFonts w:ascii="宋体" w:hAnsi="宋体"/>
          <w:bCs/>
          <w:sz w:val="24"/>
        </w:rPr>
        <w:t>）</w:t>
      </w:r>
      <w:r w:rsidRPr="00E2397C">
        <w:rPr>
          <w:rFonts w:ascii="宋体" w:hAnsi="宋体" w:hint="eastAsia"/>
          <w:bCs/>
          <w:sz w:val="24"/>
        </w:rPr>
        <w:t>投标代表人未能出具身份证明或与法定代表人授权委托人身份不符的；</w:t>
      </w:r>
    </w:p>
    <w:p w:rsidR="006B1006" w:rsidRPr="00E2397C" w:rsidRDefault="000E7D51">
      <w:pPr>
        <w:pStyle w:val="ab"/>
        <w:snapToGrid w:val="0"/>
        <w:spacing w:line="360" w:lineRule="auto"/>
        <w:ind w:firstLineChars="196" w:firstLine="470"/>
        <w:rPr>
          <w:rFonts w:hAnsi="宋体"/>
          <w:bCs/>
          <w:spacing w:val="0"/>
          <w:sz w:val="24"/>
          <w:szCs w:val="24"/>
        </w:rPr>
      </w:pPr>
      <w:r w:rsidRPr="00E2397C">
        <w:rPr>
          <w:rFonts w:hAnsi="宋体"/>
          <w:bCs/>
          <w:spacing w:val="0"/>
          <w:sz w:val="24"/>
          <w:szCs w:val="24"/>
        </w:rPr>
        <w:t>（</w:t>
      </w:r>
      <w:r w:rsidRPr="00E2397C">
        <w:rPr>
          <w:rFonts w:hAnsi="宋体" w:hint="eastAsia"/>
          <w:bCs/>
          <w:spacing w:val="0"/>
          <w:sz w:val="24"/>
          <w:szCs w:val="24"/>
        </w:rPr>
        <w:t>4</w:t>
      </w:r>
      <w:r w:rsidRPr="00E2397C">
        <w:rPr>
          <w:rFonts w:hAnsi="宋体"/>
          <w:bCs/>
          <w:spacing w:val="0"/>
          <w:sz w:val="24"/>
          <w:szCs w:val="24"/>
        </w:rPr>
        <w:t>）投标文件格式不规范、项目不齐全或者内容虚假的；</w:t>
      </w:r>
    </w:p>
    <w:p w:rsidR="006B1006" w:rsidRPr="00E2397C" w:rsidRDefault="000E7D51">
      <w:pPr>
        <w:pStyle w:val="ab"/>
        <w:snapToGrid w:val="0"/>
        <w:spacing w:line="360" w:lineRule="auto"/>
        <w:ind w:firstLineChars="196" w:firstLine="470"/>
        <w:rPr>
          <w:rFonts w:hAnsi="宋体"/>
          <w:bCs/>
          <w:spacing w:val="0"/>
          <w:sz w:val="24"/>
          <w:szCs w:val="24"/>
        </w:rPr>
      </w:pPr>
      <w:r w:rsidRPr="00E2397C">
        <w:rPr>
          <w:rFonts w:hAnsi="宋体"/>
          <w:bCs/>
          <w:spacing w:val="0"/>
          <w:sz w:val="24"/>
          <w:szCs w:val="24"/>
        </w:rPr>
        <w:t>（</w:t>
      </w:r>
      <w:r w:rsidRPr="00E2397C">
        <w:rPr>
          <w:rFonts w:hAnsi="宋体" w:hint="eastAsia"/>
          <w:bCs/>
          <w:spacing w:val="0"/>
          <w:sz w:val="24"/>
          <w:szCs w:val="24"/>
        </w:rPr>
        <w:t>5</w:t>
      </w:r>
      <w:r w:rsidRPr="00E2397C">
        <w:rPr>
          <w:rFonts w:hAnsi="宋体"/>
          <w:bCs/>
          <w:spacing w:val="0"/>
          <w:sz w:val="24"/>
          <w:szCs w:val="24"/>
        </w:rPr>
        <w:t>）投标文件的实质性内容未使用中文表述、意思表述不明确、前后矛盾或者使用计量单位不符合招标文件要求的（经评标委员会认定</w:t>
      </w:r>
      <w:r w:rsidRPr="00E2397C">
        <w:rPr>
          <w:rFonts w:hAnsi="宋体" w:hint="eastAsia"/>
          <w:bCs/>
          <w:spacing w:val="0"/>
          <w:sz w:val="24"/>
          <w:szCs w:val="24"/>
        </w:rPr>
        <w:t>并</w:t>
      </w:r>
      <w:r w:rsidRPr="00E2397C">
        <w:rPr>
          <w:rFonts w:hAnsi="宋体"/>
          <w:bCs/>
          <w:spacing w:val="0"/>
          <w:sz w:val="24"/>
          <w:szCs w:val="24"/>
        </w:rPr>
        <w:t>允许其当场更正的笔误除外）</w:t>
      </w:r>
      <w:r w:rsidRPr="00E2397C">
        <w:rPr>
          <w:rFonts w:hAnsi="宋体" w:hint="eastAsia"/>
          <w:bCs/>
          <w:spacing w:val="0"/>
          <w:sz w:val="24"/>
          <w:szCs w:val="24"/>
        </w:rPr>
        <w:t>；</w:t>
      </w:r>
    </w:p>
    <w:p w:rsidR="006B1006" w:rsidRPr="00E2397C" w:rsidRDefault="000E7D51">
      <w:pPr>
        <w:pStyle w:val="ab"/>
        <w:snapToGrid w:val="0"/>
        <w:spacing w:line="360" w:lineRule="auto"/>
        <w:ind w:firstLineChars="196" w:firstLine="470"/>
        <w:rPr>
          <w:rFonts w:hAnsi="宋体"/>
          <w:bCs/>
          <w:spacing w:val="0"/>
          <w:sz w:val="24"/>
          <w:szCs w:val="24"/>
        </w:rPr>
      </w:pPr>
      <w:r w:rsidRPr="00E2397C">
        <w:rPr>
          <w:rFonts w:hAnsi="宋体"/>
          <w:bCs/>
          <w:spacing w:val="0"/>
          <w:sz w:val="24"/>
          <w:szCs w:val="24"/>
        </w:rPr>
        <w:t>（</w:t>
      </w:r>
      <w:r w:rsidRPr="00E2397C">
        <w:rPr>
          <w:rFonts w:hAnsi="宋体" w:hint="eastAsia"/>
          <w:bCs/>
          <w:spacing w:val="0"/>
          <w:sz w:val="24"/>
          <w:szCs w:val="24"/>
        </w:rPr>
        <w:t>6</w:t>
      </w:r>
      <w:r w:rsidRPr="00E2397C">
        <w:rPr>
          <w:rFonts w:hAnsi="宋体"/>
          <w:bCs/>
          <w:spacing w:val="0"/>
          <w:sz w:val="24"/>
          <w:szCs w:val="24"/>
        </w:rPr>
        <w:t>）投标有效期、</w:t>
      </w:r>
      <w:r w:rsidRPr="00E2397C">
        <w:rPr>
          <w:rFonts w:hAnsi="宋体" w:hint="eastAsia"/>
          <w:bCs/>
          <w:spacing w:val="0"/>
          <w:sz w:val="24"/>
          <w:szCs w:val="24"/>
        </w:rPr>
        <w:t>服务期</w:t>
      </w:r>
      <w:r w:rsidRPr="00E2397C">
        <w:rPr>
          <w:rFonts w:hAnsi="宋体"/>
          <w:bCs/>
          <w:spacing w:val="0"/>
          <w:sz w:val="24"/>
          <w:szCs w:val="24"/>
        </w:rPr>
        <w:t>等商务条款不能满足招标文件要求的；</w:t>
      </w:r>
    </w:p>
    <w:p w:rsidR="006B1006" w:rsidRPr="00E2397C" w:rsidRDefault="000E7D51">
      <w:pPr>
        <w:pStyle w:val="ab"/>
        <w:snapToGrid w:val="0"/>
        <w:spacing w:line="360" w:lineRule="auto"/>
        <w:ind w:firstLineChars="196" w:firstLine="470"/>
        <w:rPr>
          <w:rFonts w:hAnsi="宋体"/>
          <w:bCs/>
          <w:spacing w:val="0"/>
          <w:sz w:val="24"/>
          <w:szCs w:val="24"/>
        </w:rPr>
      </w:pPr>
      <w:r w:rsidRPr="00E2397C">
        <w:rPr>
          <w:rFonts w:hAnsi="宋体"/>
          <w:bCs/>
          <w:spacing w:val="0"/>
          <w:sz w:val="24"/>
          <w:szCs w:val="24"/>
        </w:rPr>
        <w:t>（</w:t>
      </w:r>
      <w:r w:rsidRPr="00E2397C">
        <w:rPr>
          <w:rFonts w:hAnsi="宋体" w:hint="eastAsia"/>
          <w:bCs/>
          <w:spacing w:val="0"/>
          <w:sz w:val="24"/>
          <w:szCs w:val="24"/>
        </w:rPr>
        <w:t>7</w:t>
      </w:r>
      <w:r w:rsidRPr="00E2397C">
        <w:rPr>
          <w:rFonts w:hAnsi="宋体"/>
          <w:bCs/>
          <w:spacing w:val="0"/>
          <w:sz w:val="24"/>
          <w:szCs w:val="24"/>
        </w:rPr>
        <w:t>）</w:t>
      </w:r>
      <w:r w:rsidRPr="00E2397C">
        <w:rPr>
          <w:rFonts w:hAnsi="宋体" w:hint="eastAsia"/>
          <w:bCs/>
          <w:spacing w:val="0"/>
          <w:sz w:val="24"/>
          <w:szCs w:val="24"/>
        </w:rPr>
        <w:t>未实质性</w:t>
      </w:r>
      <w:r w:rsidRPr="00E2397C">
        <w:rPr>
          <w:rFonts w:hAnsi="宋体"/>
          <w:bCs/>
          <w:spacing w:val="0"/>
          <w:sz w:val="24"/>
          <w:szCs w:val="24"/>
        </w:rPr>
        <w:t>响应招标文件要求或者投标文件有招标方不能接受的附加条件的；</w:t>
      </w:r>
    </w:p>
    <w:p w:rsidR="006B1006" w:rsidRPr="00E2397C" w:rsidRDefault="000E7D51">
      <w:pPr>
        <w:pStyle w:val="ab"/>
        <w:snapToGrid w:val="0"/>
        <w:spacing w:line="360" w:lineRule="auto"/>
        <w:ind w:firstLineChars="196" w:firstLine="472"/>
        <w:rPr>
          <w:rFonts w:hAnsi="宋体"/>
          <w:b/>
          <w:spacing w:val="0"/>
          <w:sz w:val="24"/>
          <w:szCs w:val="24"/>
        </w:rPr>
      </w:pPr>
      <w:r w:rsidRPr="00E2397C">
        <w:rPr>
          <w:rFonts w:hAnsi="宋体" w:hint="eastAsia"/>
          <w:b/>
          <w:spacing w:val="0"/>
          <w:sz w:val="24"/>
          <w:szCs w:val="24"/>
        </w:rPr>
        <w:t>（8）供应商提供的《中小企业声明函》未采用本采购文件的模板或提供的《中小企业声明函》未填写完整的或未按《</w:t>
      </w:r>
      <w:r w:rsidRPr="00E2397C">
        <w:rPr>
          <w:rFonts w:hAnsi="宋体" w:hint="eastAsia"/>
          <w:b/>
          <w:sz w:val="24"/>
          <w:szCs w:val="24"/>
        </w:rPr>
        <w:t>工信部联企业〔2011〕300 号</w:t>
      </w:r>
      <w:r w:rsidRPr="00E2397C">
        <w:rPr>
          <w:rFonts w:hAnsi="宋体" w:hint="eastAsia"/>
          <w:b/>
          <w:spacing w:val="0"/>
          <w:sz w:val="24"/>
          <w:szCs w:val="24"/>
        </w:rPr>
        <w:t>》如实填写《中小企业声明函》的。</w:t>
      </w:r>
    </w:p>
    <w:p w:rsidR="006B1006" w:rsidRPr="00E2397C" w:rsidRDefault="000E7D51">
      <w:pPr>
        <w:pStyle w:val="ab"/>
        <w:snapToGrid w:val="0"/>
        <w:spacing w:line="360" w:lineRule="auto"/>
        <w:ind w:firstLineChars="196" w:firstLine="472"/>
        <w:rPr>
          <w:rFonts w:hAnsi="宋体"/>
          <w:bCs/>
          <w:spacing w:val="0"/>
          <w:sz w:val="24"/>
          <w:szCs w:val="24"/>
        </w:rPr>
      </w:pPr>
      <w:r w:rsidRPr="00E2397C">
        <w:rPr>
          <w:rFonts w:hAnsi="宋体" w:hint="eastAsia"/>
          <w:b/>
          <w:spacing w:val="0"/>
          <w:sz w:val="24"/>
          <w:szCs w:val="24"/>
        </w:rPr>
        <w:t>（9）</w:t>
      </w:r>
      <w:r w:rsidRPr="00E2397C">
        <w:rPr>
          <w:rFonts w:hAnsi="宋体"/>
          <w:b/>
          <w:spacing w:val="0"/>
          <w:sz w:val="24"/>
          <w:szCs w:val="24"/>
        </w:rPr>
        <w:t>供应商在《中小企业声明函》中所填企业规模不是中型、小型或微型企业的。</w:t>
      </w:r>
    </w:p>
    <w:p w:rsidR="006B1006" w:rsidRPr="00E2397C" w:rsidRDefault="000E7D51">
      <w:pPr>
        <w:pStyle w:val="ab"/>
        <w:snapToGrid w:val="0"/>
        <w:spacing w:line="360" w:lineRule="auto"/>
        <w:ind w:firstLineChars="196" w:firstLine="457"/>
        <w:rPr>
          <w:rFonts w:hAnsi="宋体"/>
          <w:b/>
          <w:bCs/>
          <w:sz w:val="24"/>
          <w:szCs w:val="24"/>
        </w:rPr>
      </w:pPr>
      <w:r w:rsidRPr="00E2397C">
        <w:rPr>
          <w:rFonts w:hAnsi="宋体"/>
          <w:b/>
          <w:bCs/>
          <w:sz w:val="24"/>
          <w:szCs w:val="24"/>
        </w:rPr>
        <w:t>2</w:t>
      </w:r>
      <w:r w:rsidRPr="00E2397C">
        <w:rPr>
          <w:rFonts w:hAnsi="宋体" w:hint="eastAsia"/>
          <w:b/>
          <w:bCs/>
          <w:sz w:val="24"/>
          <w:szCs w:val="24"/>
        </w:rPr>
        <w:t>.</w:t>
      </w:r>
      <w:r w:rsidRPr="00E2397C">
        <w:rPr>
          <w:rFonts w:hAnsi="宋体"/>
          <w:b/>
          <w:bCs/>
          <w:sz w:val="24"/>
          <w:szCs w:val="24"/>
        </w:rPr>
        <w:t>在技术评审时，如发现下列情形之一的，投标文件将被视为无效：</w:t>
      </w:r>
    </w:p>
    <w:p w:rsidR="006B1006" w:rsidRPr="00E2397C" w:rsidRDefault="000E7D51">
      <w:pPr>
        <w:pStyle w:val="ab"/>
        <w:snapToGrid w:val="0"/>
        <w:spacing w:line="360" w:lineRule="auto"/>
        <w:ind w:firstLineChars="196" w:firstLine="457"/>
        <w:rPr>
          <w:rFonts w:hAnsi="宋体"/>
          <w:sz w:val="24"/>
          <w:szCs w:val="24"/>
        </w:rPr>
      </w:pPr>
      <w:r w:rsidRPr="00E2397C">
        <w:rPr>
          <w:rFonts w:hAnsi="宋体"/>
          <w:b/>
          <w:sz w:val="24"/>
          <w:szCs w:val="24"/>
        </w:rPr>
        <w:t>（</w:t>
      </w:r>
      <w:r w:rsidRPr="00E2397C">
        <w:rPr>
          <w:rFonts w:hAnsi="宋体"/>
          <w:sz w:val="24"/>
          <w:szCs w:val="24"/>
        </w:rPr>
        <w:t>1）未提供或未如实提供投标</w:t>
      </w:r>
      <w:r w:rsidRPr="00E2397C">
        <w:rPr>
          <w:rFonts w:hAnsi="宋体" w:hint="eastAsia"/>
          <w:sz w:val="24"/>
          <w:szCs w:val="24"/>
        </w:rPr>
        <w:t>项目</w:t>
      </w:r>
      <w:r w:rsidRPr="00E2397C">
        <w:rPr>
          <w:rFonts w:hAnsi="宋体"/>
          <w:sz w:val="24"/>
          <w:szCs w:val="24"/>
        </w:rPr>
        <w:t>的技术参数，或者投标文件标明的响应或偏离与事实不符或虚假投标的；</w:t>
      </w:r>
    </w:p>
    <w:p w:rsidR="006B1006" w:rsidRPr="00E2397C" w:rsidRDefault="000E7D51">
      <w:pPr>
        <w:pStyle w:val="ab"/>
        <w:snapToGrid w:val="0"/>
        <w:spacing w:line="360" w:lineRule="auto"/>
        <w:ind w:firstLineChars="196" w:firstLine="470"/>
        <w:rPr>
          <w:rFonts w:hAnsi="Times New Roman"/>
          <w:spacing w:val="0"/>
          <w:sz w:val="24"/>
          <w:szCs w:val="24"/>
        </w:rPr>
      </w:pPr>
      <w:r w:rsidRPr="00E2397C">
        <w:rPr>
          <w:rFonts w:hAnsi="Times New Roman"/>
          <w:spacing w:val="0"/>
          <w:sz w:val="24"/>
          <w:szCs w:val="24"/>
        </w:rPr>
        <w:t>（2）明显不符合招标文件</w:t>
      </w:r>
      <w:r w:rsidRPr="00E2397C">
        <w:rPr>
          <w:rFonts w:hAnsi="Times New Roman" w:hint="eastAsia"/>
          <w:spacing w:val="0"/>
          <w:sz w:val="24"/>
          <w:szCs w:val="24"/>
        </w:rPr>
        <w:t>要求</w:t>
      </w:r>
      <w:r w:rsidRPr="00E2397C">
        <w:rPr>
          <w:rFonts w:hAnsi="Times New Roman"/>
          <w:spacing w:val="0"/>
          <w:sz w:val="24"/>
          <w:szCs w:val="24"/>
        </w:rPr>
        <w:t>的质量标准，或者</w:t>
      </w:r>
      <w:r w:rsidRPr="00E2397C">
        <w:rPr>
          <w:rFonts w:hAnsi="Times New Roman" w:hint="eastAsia"/>
          <w:spacing w:val="0"/>
          <w:sz w:val="24"/>
          <w:szCs w:val="24"/>
        </w:rPr>
        <w:t>与</w:t>
      </w:r>
      <w:r w:rsidRPr="00E2397C">
        <w:rPr>
          <w:rFonts w:hAnsi="Times New Roman"/>
          <w:spacing w:val="0"/>
          <w:sz w:val="24"/>
          <w:szCs w:val="24"/>
        </w:rPr>
        <w:t>招标文件中标</w:t>
      </w:r>
      <w:r w:rsidRPr="00E2397C">
        <w:rPr>
          <w:rFonts w:hAnsi="Times New Roman"/>
          <w:spacing w:val="0"/>
          <w:sz w:val="24"/>
          <w:szCs w:val="24"/>
        </w:rPr>
        <w:t>“▲”</w:t>
      </w:r>
      <w:r w:rsidRPr="00E2397C">
        <w:rPr>
          <w:rFonts w:hAnsi="Times New Roman"/>
          <w:spacing w:val="0"/>
          <w:sz w:val="24"/>
          <w:szCs w:val="24"/>
        </w:rPr>
        <w:t>的技术指标、主要功能项目发生实质性偏离的；</w:t>
      </w:r>
    </w:p>
    <w:p w:rsidR="006B1006" w:rsidRPr="00E2397C" w:rsidRDefault="000E7D51">
      <w:pPr>
        <w:pStyle w:val="ab"/>
        <w:snapToGrid w:val="0"/>
        <w:spacing w:line="360" w:lineRule="auto"/>
        <w:ind w:firstLineChars="196" w:firstLine="470"/>
        <w:rPr>
          <w:rFonts w:hAnsi="Times New Roman"/>
          <w:spacing w:val="0"/>
          <w:sz w:val="24"/>
          <w:szCs w:val="24"/>
        </w:rPr>
      </w:pPr>
      <w:r w:rsidRPr="00E2397C">
        <w:rPr>
          <w:rFonts w:hAnsi="Times New Roman"/>
          <w:spacing w:val="0"/>
          <w:sz w:val="24"/>
          <w:szCs w:val="24"/>
        </w:rPr>
        <w:t>（3）投标技术方案不明确，存在一个或一个以上备选（替代）投标方案的；</w:t>
      </w:r>
    </w:p>
    <w:p w:rsidR="006B1006" w:rsidRPr="00E2397C" w:rsidRDefault="000E7D51">
      <w:pPr>
        <w:pStyle w:val="ab"/>
        <w:snapToGrid w:val="0"/>
        <w:spacing w:line="360" w:lineRule="auto"/>
        <w:ind w:firstLineChars="196" w:firstLine="470"/>
        <w:rPr>
          <w:rFonts w:hAnsi="Times New Roman"/>
          <w:spacing w:val="0"/>
          <w:sz w:val="24"/>
          <w:szCs w:val="24"/>
        </w:rPr>
      </w:pPr>
      <w:r w:rsidRPr="00E2397C">
        <w:rPr>
          <w:rFonts w:hAnsi="Times New Roman"/>
          <w:spacing w:val="0"/>
          <w:sz w:val="24"/>
          <w:szCs w:val="24"/>
        </w:rPr>
        <w:t>（4）</w:t>
      </w:r>
      <w:r w:rsidRPr="00E2397C">
        <w:rPr>
          <w:rFonts w:hAnsi="Times New Roman" w:hint="eastAsia"/>
          <w:spacing w:val="0"/>
          <w:sz w:val="24"/>
          <w:szCs w:val="24"/>
        </w:rPr>
        <w:t>与其他参加本次投标供应商的投标文件（技术文件）的文字表述内容相同连续20行以上或者差错相同2处以上的；</w:t>
      </w:r>
    </w:p>
    <w:p w:rsidR="006B1006" w:rsidRPr="00E2397C" w:rsidRDefault="000E7D51">
      <w:pPr>
        <w:pStyle w:val="ab"/>
        <w:snapToGrid w:val="0"/>
        <w:spacing w:line="360" w:lineRule="auto"/>
        <w:ind w:firstLineChars="196" w:firstLine="457"/>
        <w:rPr>
          <w:rFonts w:hAnsi="宋体"/>
          <w:b/>
          <w:bCs/>
          <w:sz w:val="24"/>
          <w:szCs w:val="24"/>
        </w:rPr>
      </w:pPr>
      <w:r w:rsidRPr="00E2397C">
        <w:rPr>
          <w:rFonts w:hAnsi="宋体"/>
          <w:b/>
          <w:bCs/>
          <w:sz w:val="24"/>
          <w:szCs w:val="24"/>
        </w:rPr>
        <w:t>3</w:t>
      </w:r>
      <w:r w:rsidRPr="00E2397C">
        <w:rPr>
          <w:rFonts w:hAnsi="宋体" w:hint="eastAsia"/>
          <w:b/>
          <w:bCs/>
          <w:sz w:val="24"/>
          <w:szCs w:val="24"/>
        </w:rPr>
        <w:t>.</w:t>
      </w:r>
      <w:r w:rsidRPr="00E2397C">
        <w:rPr>
          <w:rFonts w:hAnsi="宋体"/>
          <w:b/>
          <w:bCs/>
          <w:sz w:val="24"/>
          <w:szCs w:val="24"/>
        </w:rPr>
        <w:t>在报价评审时，如发现下列情形之一的，投标文件将被视为无效：</w:t>
      </w:r>
    </w:p>
    <w:p w:rsidR="006B1006" w:rsidRPr="00E2397C" w:rsidRDefault="000E7D51">
      <w:pPr>
        <w:pStyle w:val="ab"/>
        <w:snapToGrid w:val="0"/>
        <w:spacing w:line="360" w:lineRule="auto"/>
        <w:ind w:firstLineChars="196" w:firstLine="457"/>
        <w:rPr>
          <w:rFonts w:hAnsi="宋体"/>
          <w:sz w:val="24"/>
          <w:szCs w:val="24"/>
        </w:rPr>
      </w:pPr>
      <w:r w:rsidRPr="00E2397C">
        <w:rPr>
          <w:rFonts w:hAnsi="宋体"/>
          <w:b/>
          <w:sz w:val="24"/>
          <w:szCs w:val="24"/>
        </w:rPr>
        <w:t>（</w:t>
      </w:r>
      <w:r w:rsidRPr="00E2397C">
        <w:rPr>
          <w:rFonts w:hAnsi="宋体"/>
          <w:sz w:val="24"/>
          <w:szCs w:val="24"/>
        </w:rPr>
        <w:t>1）未采用人民币报价或者未按照招标文件标明的币种报价的；</w:t>
      </w:r>
    </w:p>
    <w:p w:rsidR="006B1006" w:rsidRPr="00E2397C" w:rsidRDefault="000E7D51">
      <w:pPr>
        <w:pStyle w:val="ab"/>
        <w:snapToGrid w:val="0"/>
        <w:spacing w:line="360" w:lineRule="auto"/>
        <w:ind w:firstLineChars="196" w:firstLine="457"/>
        <w:rPr>
          <w:rFonts w:hAnsi="宋体"/>
          <w:sz w:val="24"/>
          <w:szCs w:val="24"/>
        </w:rPr>
      </w:pPr>
      <w:r w:rsidRPr="00E2397C">
        <w:rPr>
          <w:rFonts w:hAnsi="宋体"/>
          <w:b/>
          <w:sz w:val="24"/>
          <w:szCs w:val="24"/>
        </w:rPr>
        <w:t>（</w:t>
      </w:r>
      <w:r w:rsidRPr="00E2397C">
        <w:rPr>
          <w:rFonts w:hAnsi="宋体"/>
          <w:sz w:val="24"/>
          <w:szCs w:val="24"/>
        </w:rPr>
        <w:t>2）报价超出最高限价的</w:t>
      </w:r>
      <w:r w:rsidRPr="00E2397C">
        <w:rPr>
          <w:rFonts w:hAnsi="宋体" w:hint="eastAsia"/>
          <w:sz w:val="24"/>
          <w:szCs w:val="24"/>
        </w:rPr>
        <w:t>；</w:t>
      </w:r>
    </w:p>
    <w:p w:rsidR="006B1006" w:rsidRPr="00E2397C" w:rsidRDefault="000E7D51">
      <w:pPr>
        <w:pStyle w:val="ab"/>
        <w:snapToGrid w:val="0"/>
        <w:spacing w:line="360" w:lineRule="auto"/>
        <w:ind w:firstLineChars="200" w:firstLine="464"/>
        <w:rPr>
          <w:rFonts w:hAnsi="宋体"/>
          <w:sz w:val="24"/>
          <w:szCs w:val="24"/>
        </w:rPr>
      </w:pPr>
      <w:r w:rsidRPr="00E2397C">
        <w:rPr>
          <w:rFonts w:hAnsi="宋体" w:hint="eastAsia"/>
          <w:sz w:val="24"/>
          <w:szCs w:val="24"/>
        </w:rPr>
        <w:t>（3）投标报价具有选择性，或者开标价格与投标文件承诺的优惠（折扣）价格不一致的；</w:t>
      </w:r>
    </w:p>
    <w:p w:rsidR="006B1006" w:rsidRPr="00E2397C" w:rsidRDefault="000E7D51">
      <w:pPr>
        <w:pStyle w:val="ab"/>
        <w:snapToGrid w:val="0"/>
        <w:spacing w:line="360" w:lineRule="auto"/>
        <w:ind w:firstLineChars="196" w:firstLine="457"/>
        <w:rPr>
          <w:rFonts w:hAnsi="宋体"/>
          <w:b/>
          <w:sz w:val="24"/>
          <w:szCs w:val="24"/>
        </w:rPr>
      </w:pPr>
      <w:r w:rsidRPr="00E2397C">
        <w:rPr>
          <w:rFonts w:hAnsi="宋体"/>
          <w:b/>
          <w:sz w:val="24"/>
          <w:szCs w:val="24"/>
        </w:rPr>
        <w:t>4</w:t>
      </w:r>
      <w:r w:rsidRPr="00E2397C">
        <w:rPr>
          <w:rFonts w:hAnsi="宋体" w:hint="eastAsia"/>
          <w:b/>
          <w:sz w:val="24"/>
          <w:szCs w:val="24"/>
        </w:rPr>
        <w:t>.</w:t>
      </w:r>
      <w:r w:rsidRPr="00E2397C">
        <w:rPr>
          <w:rFonts w:hAnsi="宋体"/>
          <w:b/>
          <w:sz w:val="24"/>
          <w:szCs w:val="24"/>
        </w:rPr>
        <w:t>被拒绝的投标文件为无效。</w:t>
      </w:r>
    </w:p>
    <w:p w:rsidR="006B1006" w:rsidRPr="00E2397C" w:rsidRDefault="000E7D51">
      <w:pPr>
        <w:pStyle w:val="ab"/>
        <w:snapToGrid w:val="0"/>
        <w:spacing w:line="360" w:lineRule="auto"/>
        <w:ind w:firstLineChars="196" w:firstLine="457"/>
        <w:rPr>
          <w:rFonts w:hAnsi="宋体"/>
          <w:b/>
          <w:sz w:val="24"/>
          <w:szCs w:val="24"/>
        </w:rPr>
      </w:pPr>
      <w:r w:rsidRPr="00E2397C">
        <w:rPr>
          <w:rFonts w:hAnsi="宋体" w:hint="eastAsia"/>
          <w:b/>
          <w:sz w:val="24"/>
          <w:szCs w:val="24"/>
        </w:rPr>
        <w:t>5.仅提供备份投标文件的无效。</w:t>
      </w:r>
    </w:p>
    <w:p w:rsidR="006B1006" w:rsidRPr="00E2397C" w:rsidRDefault="000E7D51">
      <w:pPr>
        <w:pStyle w:val="ab"/>
        <w:snapToGrid w:val="0"/>
        <w:spacing w:line="360" w:lineRule="auto"/>
        <w:ind w:firstLineChars="196" w:firstLine="457"/>
        <w:outlineLvl w:val="1"/>
        <w:rPr>
          <w:rFonts w:hAnsi="宋体"/>
          <w:b/>
          <w:snapToGrid w:val="0"/>
          <w:sz w:val="24"/>
          <w:szCs w:val="24"/>
        </w:rPr>
      </w:pPr>
      <w:r w:rsidRPr="00E2397C">
        <w:rPr>
          <w:rFonts w:hAnsi="宋体" w:hint="eastAsia"/>
          <w:b/>
          <w:sz w:val="24"/>
          <w:szCs w:val="24"/>
        </w:rPr>
        <w:t>四、开标</w:t>
      </w:r>
    </w:p>
    <w:p w:rsidR="006B1006" w:rsidRPr="00E2397C" w:rsidRDefault="000E7D51">
      <w:pPr>
        <w:pStyle w:val="ab"/>
        <w:snapToGrid w:val="0"/>
        <w:spacing w:line="360" w:lineRule="auto"/>
        <w:ind w:firstLineChars="196" w:firstLine="457"/>
        <w:rPr>
          <w:rFonts w:hAnsi="宋体"/>
          <w:b/>
          <w:sz w:val="24"/>
          <w:szCs w:val="24"/>
        </w:rPr>
      </w:pPr>
      <w:r w:rsidRPr="00E2397C">
        <w:rPr>
          <w:rFonts w:hAnsi="宋体"/>
          <w:b/>
          <w:sz w:val="24"/>
          <w:szCs w:val="24"/>
        </w:rPr>
        <w:lastRenderedPageBreak/>
        <w:t>（一）开标准备</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1.组织机构将按照招标文件规定的时间通过“政府采购云平台”组织开标、开启投标文件，所有供应商均应当准时在线参加。</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2. 按照“不见面、少接触”的原则，本项目原则上采取“不见面”形式进行开评标活动,法定代表人或其授权代表无须到场，在线响应即可（通过指定的电子邮箱、传真等）。</w:t>
      </w:r>
    </w:p>
    <w:p w:rsidR="006B1006" w:rsidRPr="00E2397C" w:rsidRDefault="000E7D51">
      <w:pPr>
        <w:pStyle w:val="ab"/>
        <w:snapToGrid w:val="0"/>
        <w:spacing w:line="360" w:lineRule="auto"/>
        <w:ind w:firstLineChars="196" w:firstLine="457"/>
        <w:rPr>
          <w:rFonts w:hAnsi="宋体"/>
          <w:b/>
          <w:sz w:val="24"/>
          <w:szCs w:val="24"/>
        </w:rPr>
      </w:pPr>
      <w:r w:rsidRPr="00E2397C">
        <w:rPr>
          <w:rFonts w:hAnsi="宋体"/>
          <w:b/>
          <w:sz w:val="24"/>
          <w:szCs w:val="24"/>
        </w:rPr>
        <w:t>（二）开标程序：</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1.开标的准备工作由采购组织机构负责落实；</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6B1006" w:rsidRPr="00E2397C" w:rsidRDefault="000E7D51">
      <w:pPr>
        <w:pStyle w:val="ab"/>
        <w:snapToGrid w:val="0"/>
        <w:spacing w:line="360" w:lineRule="auto"/>
        <w:ind w:firstLineChars="196" w:firstLine="457"/>
        <w:rPr>
          <w:rFonts w:hAnsi="宋体"/>
          <w:b/>
          <w:sz w:val="24"/>
          <w:szCs w:val="24"/>
        </w:rPr>
      </w:pPr>
      <w:r w:rsidRPr="00E2397C">
        <w:rPr>
          <w:rFonts w:hAnsi="宋体" w:hint="eastAsia"/>
          <w:b/>
          <w:sz w:val="24"/>
          <w:szCs w:val="24"/>
        </w:rPr>
        <w:t>（三）开标流程</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2.投标文件解密结束；</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3.开启投标文件，进入资格审查；</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4.开启资格审查通过的投标供应商的商务技术文件进入符合性审查、商务技术评审；</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1）符合性审查、商务技术评审结束后，公布符合性审查、商务技术评审无效供应商名称及理由；公布经商务技术评审后有效投标供应商的名单，同时公布其商务技术部分得分情况。</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2）开启符合性审查、商务技术评审有效投标供应商的《报价文件》，公布开标一览表有关内容，同时当场制作开标记录表，唱标结束后，由评标委员会对报价的合理性、准确性等进行审查核实。</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3）公布报价部分得分情况；</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4）评审结束后，公布中标（成交）候选供应商名单等。</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5）开标结束。</w:t>
      </w:r>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t>特别说明：如遇“政府采购云平台”电子化开标或评审程序调整的，按调整后程序执行。</w:t>
      </w:r>
      <w:bookmarkStart w:id="1" w:name="_Toc33194393"/>
      <w:bookmarkStart w:id="2" w:name="_Toc24550037"/>
    </w:p>
    <w:p w:rsidR="006B1006" w:rsidRPr="00E2397C" w:rsidRDefault="000E7D51">
      <w:pPr>
        <w:pStyle w:val="ab"/>
        <w:snapToGrid w:val="0"/>
        <w:spacing w:line="360" w:lineRule="auto"/>
        <w:ind w:firstLineChars="196" w:firstLine="457"/>
        <w:rPr>
          <w:rFonts w:hAnsi="宋体"/>
          <w:b/>
          <w:sz w:val="24"/>
          <w:szCs w:val="24"/>
        </w:rPr>
      </w:pPr>
      <w:r w:rsidRPr="00E2397C">
        <w:rPr>
          <w:rFonts w:hAnsi="宋体" w:hint="eastAsia"/>
          <w:b/>
          <w:sz w:val="24"/>
          <w:szCs w:val="24"/>
        </w:rPr>
        <w:t>（四）投标供应商资格审查</w:t>
      </w:r>
      <w:bookmarkEnd w:id="1"/>
      <w:bookmarkEnd w:id="2"/>
    </w:p>
    <w:p w:rsidR="006B1006" w:rsidRPr="00E2397C" w:rsidRDefault="000E7D51" w:rsidP="005728A7">
      <w:pPr>
        <w:pStyle w:val="ab"/>
        <w:snapToGrid w:val="0"/>
        <w:spacing w:line="360" w:lineRule="auto"/>
        <w:ind w:firstLineChars="196" w:firstLine="455"/>
        <w:rPr>
          <w:rFonts w:hAnsi="宋体"/>
          <w:sz w:val="24"/>
          <w:szCs w:val="24"/>
        </w:rPr>
      </w:pPr>
      <w:r w:rsidRPr="00E2397C">
        <w:rPr>
          <w:rFonts w:hAnsi="宋体" w:hint="eastAsia"/>
          <w:sz w:val="24"/>
          <w:szCs w:val="24"/>
        </w:rPr>
        <w:lastRenderedPageBreak/>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6B1006" w:rsidRPr="00E2397C" w:rsidRDefault="000E7D51">
      <w:pPr>
        <w:pStyle w:val="ad"/>
        <w:snapToGrid w:val="0"/>
        <w:spacing w:beforeLines="0" w:afterLines="0" w:line="360" w:lineRule="auto"/>
        <w:ind w:firstLineChars="200" w:firstLine="480"/>
        <w:rPr>
          <w:rFonts w:hAnsi="宋体"/>
          <w:bCs/>
        </w:rPr>
      </w:pPr>
      <w:r w:rsidRPr="00E2397C">
        <w:rPr>
          <w:rFonts w:hAnsi="宋体" w:hint="eastAsia"/>
        </w:rPr>
        <w:t>3.单位负责人为同一人或者存在直接控股、管理关系的不同供应商参加同一合同项下的政府采购活动的，相关投标供应商均作资格无效处理。</w:t>
      </w:r>
    </w:p>
    <w:p w:rsidR="006B1006" w:rsidRPr="00E2397C" w:rsidRDefault="000E7D51">
      <w:pPr>
        <w:pStyle w:val="ad"/>
        <w:snapToGrid w:val="0"/>
        <w:spacing w:beforeLines="0" w:afterLines="0" w:line="360" w:lineRule="auto"/>
        <w:ind w:leftChars="267" w:left="842" w:hangingChars="100" w:hanging="281"/>
        <w:outlineLvl w:val="1"/>
        <w:rPr>
          <w:rFonts w:hAnsi="宋体"/>
          <w:b/>
          <w:sz w:val="28"/>
          <w:szCs w:val="28"/>
        </w:rPr>
      </w:pPr>
      <w:r w:rsidRPr="00E2397C">
        <w:rPr>
          <w:rFonts w:hAnsi="宋体" w:hint="eastAsia"/>
          <w:b/>
          <w:sz w:val="28"/>
          <w:szCs w:val="28"/>
        </w:rPr>
        <w:t>五、评标</w:t>
      </w:r>
    </w:p>
    <w:p w:rsidR="006B1006" w:rsidRPr="00E2397C" w:rsidRDefault="000E7D51">
      <w:pPr>
        <w:pStyle w:val="ad"/>
        <w:snapToGrid w:val="0"/>
        <w:spacing w:beforeLines="0" w:afterLines="0" w:line="360" w:lineRule="auto"/>
        <w:ind w:leftChars="228" w:left="720" w:hangingChars="100" w:hanging="241"/>
        <w:rPr>
          <w:rFonts w:hAnsi="宋体"/>
          <w:b/>
        </w:rPr>
      </w:pPr>
      <w:r w:rsidRPr="00E2397C">
        <w:rPr>
          <w:rFonts w:hAnsi="宋体"/>
          <w:b/>
        </w:rPr>
        <w:t>（一）组建评标委员会</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本项目评审委员会由招标人代表和有关技术、经济等方面的专家组成，成员人数为</w:t>
      </w:r>
      <w:r w:rsidR="008E5DCB" w:rsidRPr="00E2397C">
        <w:rPr>
          <w:rFonts w:hAnsi="宋体" w:hint="eastAsia"/>
        </w:rPr>
        <w:t>5</w:t>
      </w:r>
      <w:r w:rsidRPr="00E2397C">
        <w:rPr>
          <w:rFonts w:hAnsi="宋体" w:hint="eastAsia"/>
        </w:rPr>
        <w:t>人以上单数，其中技术经济等方面的专家不少于成员总数的三分之二。</w:t>
      </w:r>
    </w:p>
    <w:p w:rsidR="006B1006" w:rsidRPr="00E2397C" w:rsidRDefault="000E7D51">
      <w:pPr>
        <w:pStyle w:val="ad"/>
        <w:snapToGrid w:val="0"/>
        <w:spacing w:beforeLines="0" w:afterLines="0" w:line="360" w:lineRule="auto"/>
        <w:ind w:firstLineChars="200" w:firstLine="482"/>
        <w:rPr>
          <w:rFonts w:hAnsi="宋体"/>
          <w:b/>
        </w:rPr>
      </w:pPr>
      <w:r w:rsidRPr="00E2397C">
        <w:rPr>
          <w:rFonts w:hAnsi="宋体"/>
          <w:b/>
        </w:rPr>
        <w:t>（二）评标的方式</w:t>
      </w:r>
    </w:p>
    <w:p w:rsidR="006B1006" w:rsidRPr="00E2397C" w:rsidRDefault="000E7D51">
      <w:pPr>
        <w:pStyle w:val="ad"/>
        <w:snapToGrid w:val="0"/>
        <w:spacing w:beforeLines="0" w:afterLines="0" w:line="360" w:lineRule="auto"/>
        <w:ind w:leftChars="228" w:left="719" w:hangingChars="100" w:hanging="240"/>
        <w:rPr>
          <w:rFonts w:hAnsi="宋体"/>
        </w:rPr>
      </w:pPr>
      <w:r w:rsidRPr="00E2397C">
        <w:rPr>
          <w:rFonts w:hAnsi="宋体"/>
        </w:rPr>
        <w:t>本项目采用不公开方式评标，评标的依据为招标文件和投标文件。</w:t>
      </w:r>
    </w:p>
    <w:p w:rsidR="006B1006" w:rsidRPr="00E2397C" w:rsidRDefault="000E7D51">
      <w:pPr>
        <w:pStyle w:val="ad"/>
        <w:snapToGrid w:val="0"/>
        <w:spacing w:beforeLines="0" w:afterLines="0" w:line="360" w:lineRule="auto"/>
        <w:ind w:leftChars="228" w:left="720" w:hangingChars="100" w:hanging="241"/>
        <w:rPr>
          <w:rFonts w:hAnsi="宋体"/>
          <w:b/>
          <w:bCs/>
        </w:rPr>
      </w:pPr>
      <w:r w:rsidRPr="00E2397C">
        <w:rPr>
          <w:rFonts w:hAnsi="宋体"/>
          <w:b/>
        </w:rPr>
        <w:t>（三）</w:t>
      </w:r>
      <w:r w:rsidRPr="00E2397C">
        <w:rPr>
          <w:rFonts w:hAnsi="宋体"/>
          <w:b/>
          <w:bCs/>
        </w:rPr>
        <w:t>评标程序</w:t>
      </w:r>
    </w:p>
    <w:p w:rsidR="006B1006" w:rsidRPr="00E2397C" w:rsidRDefault="000E7D51">
      <w:pPr>
        <w:pStyle w:val="ad"/>
        <w:snapToGrid w:val="0"/>
        <w:spacing w:beforeLines="0" w:afterLines="0" w:line="360" w:lineRule="auto"/>
        <w:ind w:firstLineChars="196" w:firstLine="470"/>
        <w:rPr>
          <w:rFonts w:hAnsi="宋体"/>
        </w:rPr>
      </w:pPr>
      <w:r w:rsidRPr="00E2397C">
        <w:rPr>
          <w:rFonts w:hAnsi="宋体" w:hint="eastAsia"/>
        </w:rPr>
        <w:t>1.对所有通过资格审查的投标供应商的投标文件进行初步审查，审查、评价投标文件是否符合招标文件的商务、技术、服务等实质性要求。</w:t>
      </w:r>
    </w:p>
    <w:p w:rsidR="006B1006" w:rsidRPr="00E2397C" w:rsidRDefault="000E7D51">
      <w:pPr>
        <w:pStyle w:val="ad"/>
        <w:snapToGrid w:val="0"/>
        <w:spacing w:beforeLines="0" w:afterLines="0" w:line="360" w:lineRule="auto"/>
        <w:ind w:firstLineChars="196" w:firstLine="470"/>
        <w:rPr>
          <w:rFonts w:hAnsi="宋体"/>
        </w:rPr>
      </w:pPr>
      <w:r w:rsidRPr="00E2397C">
        <w:rPr>
          <w:rFonts w:hAnsi="宋体" w:hint="eastAsia"/>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rsidR="006B1006" w:rsidRPr="00E2397C" w:rsidRDefault="000E7D51">
      <w:pPr>
        <w:pStyle w:val="ad"/>
        <w:snapToGrid w:val="0"/>
        <w:spacing w:beforeLines="0" w:afterLines="0" w:line="360" w:lineRule="auto"/>
        <w:ind w:firstLineChars="196" w:firstLine="470"/>
        <w:rPr>
          <w:rFonts w:hAnsi="宋体"/>
        </w:rPr>
      </w:pPr>
      <w:r w:rsidRPr="00E2397C">
        <w:rPr>
          <w:rFonts w:hAnsi="宋体" w:hint="eastAsia"/>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rsidR="006B1006" w:rsidRPr="00E2397C" w:rsidRDefault="000E7D51">
      <w:pPr>
        <w:snapToGrid w:val="0"/>
        <w:spacing w:line="360" w:lineRule="auto"/>
        <w:ind w:firstLineChars="200" w:firstLine="482"/>
        <w:rPr>
          <w:rFonts w:ascii="宋体" w:hAnsi="宋体"/>
          <w:b/>
          <w:sz w:val="24"/>
        </w:rPr>
      </w:pPr>
      <w:r w:rsidRPr="00E2397C">
        <w:rPr>
          <w:rFonts w:ascii="宋体" w:hAnsi="宋体" w:hint="eastAsia"/>
          <w:b/>
          <w:sz w:val="24"/>
        </w:rPr>
        <w:t>（四）澄清问题的形式</w:t>
      </w:r>
    </w:p>
    <w:p w:rsidR="006B1006" w:rsidRPr="00E2397C" w:rsidRDefault="000E7D51">
      <w:pPr>
        <w:snapToGrid w:val="0"/>
        <w:spacing w:line="360" w:lineRule="auto"/>
        <w:ind w:firstLineChars="200" w:firstLine="480"/>
        <w:rPr>
          <w:rFonts w:ascii="宋体" w:hAnsi="宋体"/>
          <w:sz w:val="24"/>
        </w:rPr>
      </w:pPr>
      <w:r w:rsidRPr="00E2397C">
        <w:rPr>
          <w:rFonts w:ascii="宋体" w:hAnsi="宋体" w:hint="eastAsia"/>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6B1006" w:rsidRPr="00E2397C" w:rsidRDefault="000E7D51">
      <w:pPr>
        <w:snapToGrid w:val="0"/>
        <w:spacing w:line="360" w:lineRule="auto"/>
        <w:ind w:firstLineChars="200" w:firstLine="480"/>
        <w:rPr>
          <w:rFonts w:ascii="宋体" w:hAnsi="宋体"/>
          <w:sz w:val="24"/>
        </w:rPr>
      </w:pPr>
      <w:r w:rsidRPr="00E2397C">
        <w:rPr>
          <w:rFonts w:ascii="宋体" w:hAnsi="宋体" w:hint="eastAsia"/>
          <w:sz w:val="24"/>
        </w:rPr>
        <w:lastRenderedPageBreak/>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6B1006" w:rsidRPr="00E2397C" w:rsidRDefault="000E7D51">
      <w:pPr>
        <w:snapToGrid w:val="0"/>
        <w:spacing w:line="360" w:lineRule="auto"/>
        <w:ind w:firstLineChars="200" w:firstLine="482"/>
        <w:rPr>
          <w:b/>
          <w:sz w:val="24"/>
        </w:rPr>
      </w:pPr>
      <w:r w:rsidRPr="00E2397C">
        <w:rPr>
          <w:b/>
          <w:sz w:val="24"/>
        </w:rPr>
        <w:t>（五）错误修正</w:t>
      </w:r>
    </w:p>
    <w:p w:rsidR="006B1006" w:rsidRPr="00E2397C" w:rsidRDefault="000E7D51">
      <w:pPr>
        <w:snapToGrid w:val="0"/>
        <w:spacing w:line="360" w:lineRule="auto"/>
        <w:ind w:firstLineChars="200" w:firstLine="480"/>
        <w:rPr>
          <w:rFonts w:ascii="宋体" w:hAnsi="宋体"/>
          <w:sz w:val="24"/>
        </w:rPr>
      </w:pPr>
      <w:r w:rsidRPr="00E2397C">
        <w:rPr>
          <w:rFonts w:ascii="宋体" w:hAnsi="宋体"/>
          <w:sz w:val="24"/>
        </w:rPr>
        <w:t>投标文件如果出现计算或表达上的错误，修正错误的原则如下：</w:t>
      </w:r>
    </w:p>
    <w:p w:rsidR="006B1006" w:rsidRPr="00E2397C" w:rsidRDefault="000E7D51">
      <w:pPr>
        <w:snapToGrid w:val="0"/>
        <w:spacing w:line="360" w:lineRule="auto"/>
        <w:ind w:firstLineChars="200" w:firstLine="480"/>
        <w:rPr>
          <w:rFonts w:ascii="宋体" w:hAnsi="宋体" w:cs="Arial"/>
          <w:kern w:val="0"/>
          <w:sz w:val="24"/>
        </w:rPr>
      </w:pPr>
      <w:r w:rsidRPr="00E2397C">
        <w:rPr>
          <w:rFonts w:ascii="宋体" w:hAnsi="宋体"/>
          <w:sz w:val="24"/>
        </w:rPr>
        <w:t>1</w:t>
      </w:r>
      <w:r w:rsidRPr="00E2397C">
        <w:rPr>
          <w:rFonts w:ascii="宋体" w:hAnsi="宋体" w:hint="eastAsia"/>
          <w:sz w:val="24"/>
        </w:rPr>
        <w:t>.开标一览表总价与投标报价明细表汇总数不一致的，</w:t>
      </w:r>
      <w:r w:rsidRPr="00E2397C">
        <w:rPr>
          <w:rFonts w:ascii="宋体" w:hAnsi="宋体" w:cs="Arial" w:hint="eastAsia"/>
          <w:kern w:val="0"/>
          <w:sz w:val="24"/>
        </w:rPr>
        <w:t>以开标一览表为准；</w:t>
      </w:r>
    </w:p>
    <w:p w:rsidR="006B1006" w:rsidRPr="00E2397C" w:rsidRDefault="000E7D51">
      <w:pPr>
        <w:snapToGrid w:val="0"/>
        <w:spacing w:line="360" w:lineRule="auto"/>
        <w:ind w:firstLineChars="200" w:firstLine="480"/>
        <w:rPr>
          <w:rFonts w:ascii="宋体" w:hAnsi="宋体"/>
          <w:sz w:val="24"/>
        </w:rPr>
      </w:pPr>
      <w:r w:rsidRPr="00E2397C">
        <w:rPr>
          <w:rFonts w:ascii="宋体" w:hAnsi="宋体"/>
          <w:sz w:val="24"/>
        </w:rPr>
        <w:t>2</w:t>
      </w:r>
      <w:r w:rsidRPr="00E2397C">
        <w:rPr>
          <w:rFonts w:ascii="宋体" w:hAnsi="宋体" w:hint="eastAsia"/>
          <w:sz w:val="24"/>
        </w:rPr>
        <w:t>.</w:t>
      </w:r>
      <w:r w:rsidRPr="00E2397C">
        <w:rPr>
          <w:rFonts w:ascii="宋体" w:hAnsi="宋体"/>
          <w:sz w:val="24"/>
        </w:rPr>
        <w:t>投标文件的大写金额和小写金额不一致的，以大写金额为准；</w:t>
      </w:r>
    </w:p>
    <w:p w:rsidR="006B1006" w:rsidRPr="00E2397C" w:rsidRDefault="000E7D51">
      <w:pPr>
        <w:snapToGrid w:val="0"/>
        <w:spacing w:line="360" w:lineRule="auto"/>
        <w:ind w:firstLineChars="200" w:firstLine="480"/>
        <w:rPr>
          <w:rFonts w:ascii="宋体" w:hAnsi="宋体"/>
          <w:sz w:val="24"/>
        </w:rPr>
      </w:pPr>
      <w:r w:rsidRPr="00E2397C">
        <w:rPr>
          <w:rFonts w:ascii="宋体" w:hAnsi="宋体"/>
          <w:sz w:val="24"/>
        </w:rPr>
        <w:t>3</w:t>
      </w:r>
      <w:r w:rsidRPr="00E2397C">
        <w:rPr>
          <w:rFonts w:ascii="宋体" w:hAnsi="宋体" w:hint="eastAsia"/>
          <w:sz w:val="24"/>
        </w:rPr>
        <w:t>.</w:t>
      </w:r>
      <w:r w:rsidRPr="00E2397C">
        <w:rPr>
          <w:rFonts w:ascii="宋体" w:hAnsi="宋体"/>
          <w:sz w:val="24"/>
        </w:rPr>
        <w:t>总价金额与按单价汇总金额不一致的，以单价金额计算结果为准；</w:t>
      </w:r>
    </w:p>
    <w:p w:rsidR="006B1006" w:rsidRPr="00E2397C" w:rsidRDefault="000E7D51">
      <w:pPr>
        <w:snapToGrid w:val="0"/>
        <w:spacing w:line="360" w:lineRule="auto"/>
        <w:ind w:firstLineChars="200" w:firstLine="480"/>
        <w:rPr>
          <w:rFonts w:ascii="宋体" w:hAnsi="宋体"/>
          <w:sz w:val="24"/>
        </w:rPr>
      </w:pPr>
      <w:r w:rsidRPr="00E2397C">
        <w:rPr>
          <w:rFonts w:ascii="宋体" w:hAnsi="宋体"/>
          <w:sz w:val="24"/>
        </w:rPr>
        <w:t>4</w:t>
      </w:r>
      <w:r w:rsidRPr="00E2397C">
        <w:rPr>
          <w:rFonts w:ascii="宋体" w:hAnsi="宋体" w:hint="eastAsia"/>
          <w:sz w:val="24"/>
        </w:rPr>
        <w:t>.</w:t>
      </w:r>
      <w:r w:rsidRPr="00E2397C">
        <w:rPr>
          <w:rFonts w:ascii="宋体" w:hAnsi="宋体"/>
          <w:sz w:val="24"/>
        </w:rPr>
        <w:t>对不同文字文本投标文件的解释发生异议的，以中文文本为准。</w:t>
      </w:r>
    </w:p>
    <w:p w:rsidR="006B1006" w:rsidRPr="00E2397C" w:rsidRDefault="000E7D51">
      <w:pPr>
        <w:pStyle w:val="ad"/>
        <w:snapToGrid w:val="0"/>
        <w:spacing w:beforeLines="0" w:afterLines="0" w:line="360" w:lineRule="auto"/>
        <w:ind w:firstLineChars="200" w:firstLine="482"/>
        <w:rPr>
          <w:rFonts w:hAnsi="宋体"/>
          <w:b/>
          <w:bCs/>
        </w:rPr>
      </w:pPr>
      <w:r w:rsidRPr="00E2397C">
        <w:rPr>
          <w:rFonts w:hAnsi="宋体"/>
          <w:b/>
          <w:bCs/>
        </w:rPr>
        <w:t>按上述修正错误的原则及方法调整或修正投标文件的投标报价，投标人同意</w:t>
      </w:r>
      <w:r w:rsidRPr="00E2397C">
        <w:rPr>
          <w:rFonts w:hAnsi="宋体" w:hint="eastAsia"/>
          <w:b/>
          <w:bCs/>
        </w:rPr>
        <w:t>并签字确认</w:t>
      </w:r>
      <w:r w:rsidRPr="00E2397C">
        <w:rPr>
          <w:rFonts w:hAnsi="宋体"/>
          <w:b/>
          <w:bCs/>
        </w:rPr>
        <w:t>后，调整后的投标报价对投标人具有约束作用。如果投标人不接受修正后的报价，则其投标将</w:t>
      </w:r>
      <w:r w:rsidRPr="00E2397C">
        <w:rPr>
          <w:rFonts w:hAnsi="宋体" w:hint="eastAsia"/>
          <w:b/>
          <w:bCs/>
        </w:rPr>
        <w:t>作为无效投标处理</w:t>
      </w:r>
      <w:r w:rsidRPr="00E2397C">
        <w:rPr>
          <w:rFonts w:hAnsi="宋体"/>
          <w:b/>
          <w:bCs/>
        </w:rPr>
        <w:t>。</w:t>
      </w:r>
    </w:p>
    <w:p w:rsidR="006B1006" w:rsidRPr="00E2397C" w:rsidRDefault="000E7D51">
      <w:pPr>
        <w:pStyle w:val="ad"/>
        <w:tabs>
          <w:tab w:val="left" w:pos="630"/>
        </w:tabs>
        <w:snapToGrid w:val="0"/>
        <w:spacing w:beforeLines="0" w:afterLines="0" w:line="360" w:lineRule="auto"/>
        <w:ind w:firstLineChars="196" w:firstLine="472"/>
        <w:rPr>
          <w:rFonts w:hAnsi="宋体"/>
          <w:b/>
        </w:rPr>
      </w:pPr>
      <w:r w:rsidRPr="00E2397C">
        <w:rPr>
          <w:rFonts w:hAnsi="宋体"/>
          <w:b/>
        </w:rPr>
        <w:t>（六）评标原则和评标办法</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rPr>
        <w:t>1</w:t>
      </w:r>
      <w:r w:rsidRPr="00E2397C">
        <w:rPr>
          <w:rFonts w:hAnsi="宋体" w:hint="eastAsia"/>
        </w:rPr>
        <w:t>.</w:t>
      </w:r>
      <w:r w:rsidRPr="00E2397C">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rPr>
        <w:t>2</w:t>
      </w:r>
      <w:r w:rsidRPr="00E2397C">
        <w:rPr>
          <w:rFonts w:hAnsi="宋体" w:hint="eastAsia"/>
        </w:rPr>
        <w:t>.</w:t>
      </w:r>
      <w:r w:rsidRPr="00E2397C">
        <w:rPr>
          <w:rFonts w:hAnsi="宋体"/>
        </w:rPr>
        <w:t>评标办法。本项目评标办法是本项目采取综合评分法，具体评标内容及评分标准等详见《第四章：评标办法及评分标准》。</w:t>
      </w:r>
    </w:p>
    <w:p w:rsidR="006B1006" w:rsidRPr="00E2397C" w:rsidRDefault="000E7D51">
      <w:pPr>
        <w:pStyle w:val="ad"/>
        <w:snapToGrid w:val="0"/>
        <w:spacing w:beforeLines="0" w:afterLines="0" w:line="360" w:lineRule="auto"/>
        <w:ind w:firstLineChars="200" w:firstLine="482"/>
        <w:rPr>
          <w:rFonts w:hAnsi="宋体"/>
          <w:b/>
        </w:rPr>
      </w:pPr>
      <w:r w:rsidRPr="00E2397C">
        <w:rPr>
          <w:rFonts w:hAnsi="宋体" w:hint="eastAsia"/>
          <w:b/>
        </w:rPr>
        <w:t>（七）废标</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在采购中，出现下列情形之一的，应予废标：</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1.符合专业条件的供应商或者对招标文件作实质响应的供应商不足3家的；</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2.出现影响采购公正的违法、违规行为的；</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3.报价均超过最高限价，不能支付的；</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4.因重大变故，采购任务取消的。</w:t>
      </w:r>
    </w:p>
    <w:p w:rsidR="006B1006" w:rsidRPr="00E2397C" w:rsidRDefault="000E7D51">
      <w:pPr>
        <w:pStyle w:val="ad"/>
        <w:snapToGrid w:val="0"/>
        <w:spacing w:beforeLines="0" w:afterLines="0" w:line="360" w:lineRule="auto"/>
        <w:ind w:firstLineChars="200" w:firstLine="482"/>
        <w:rPr>
          <w:rFonts w:hAnsi="宋体"/>
          <w:b/>
        </w:rPr>
      </w:pPr>
      <w:r w:rsidRPr="00E2397C">
        <w:rPr>
          <w:rFonts w:hAnsi="宋体" w:hint="eastAsia"/>
          <w:b/>
        </w:rPr>
        <w:t>（八）可中止电子交易活动的情形</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采购过程中出现以下情形，导致电子交易平台无法正常运行，或者无法保证电子交易的公平、公正和安全时，采购组织机构可中止电子交易活动：</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1、电子交易平台发生故障而无法登录访问的；</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2、电子交易平台应用或数据库出现错误，不能进行正常操作的；</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3、电子交易平台发现严重安全漏洞，有潜在泄密危险的；</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lastRenderedPageBreak/>
        <w:t>4、病毒发作导致不能进行正常操作的；</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5、其他无法保证电子交易的公平、公正和安全的情况。</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hint="eastAsia"/>
        </w:rPr>
        <w:t>出现前款规定情形，不影响采购公平、公正性的，采购组织机构可以待上述情形消除后继续组织电子交易活动；影响或可能影响采购公平、公正性的，应当重新采购。</w:t>
      </w:r>
    </w:p>
    <w:p w:rsidR="006B1006" w:rsidRPr="00E2397C" w:rsidRDefault="000E7D51">
      <w:pPr>
        <w:pStyle w:val="ad"/>
        <w:snapToGrid w:val="0"/>
        <w:spacing w:beforeLines="0" w:afterLines="0" w:line="360" w:lineRule="auto"/>
        <w:ind w:firstLineChars="196" w:firstLine="551"/>
        <w:outlineLvl w:val="1"/>
        <w:rPr>
          <w:rFonts w:hAnsi="宋体"/>
          <w:b/>
          <w:sz w:val="28"/>
          <w:szCs w:val="28"/>
        </w:rPr>
      </w:pPr>
      <w:r w:rsidRPr="00E2397C">
        <w:rPr>
          <w:rFonts w:hAnsi="宋体" w:hint="eastAsia"/>
          <w:b/>
          <w:sz w:val="28"/>
          <w:szCs w:val="28"/>
        </w:rPr>
        <w:t>六、定标</w:t>
      </w:r>
    </w:p>
    <w:p w:rsidR="006B1006" w:rsidRPr="00E2397C" w:rsidRDefault="000E7D51">
      <w:pPr>
        <w:pStyle w:val="ad"/>
        <w:snapToGrid w:val="0"/>
        <w:spacing w:beforeLines="0" w:afterLines="0" w:line="360" w:lineRule="auto"/>
        <w:ind w:firstLineChars="196" w:firstLine="472"/>
        <w:rPr>
          <w:b/>
          <w:bCs/>
        </w:rPr>
      </w:pPr>
      <w:r w:rsidRPr="00E2397C">
        <w:rPr>
          <w:rFonts w:hint="eastAsia"/>
          <w:b/>
          <w:bCs/>
        </w:rPr>
        <w:t>（一）确定中标人。</w:t>
      </w:r>
      <w:r w:rsidRPr="00E2397C">
        <w:rPr>
          <w:rFonts w:hAnsi="宋体" w:hint="eastAsia"/>
          <w:b/>
        </w:rPr>
        <w:t>本项目由采购人授权评标委员会确定中标人。</w:t>
      </w:r>
    </w:p>
    <w:p w:rsidR="006B1006" w:rsidRPr="00E2397C" w:rsidRDefault="000E7D51">
      <w:pPr>
        <w:pStyle w:val="ad"/>
        <w:snapToGrid w:val="0"/>
        <w:spacing w:beforeLines="0" w:afterLines="0" w:line="360" w:lineRule="auto"/>
        <w:ind w:firstLineChars="196" w:firstLine="470"/>
      </w:pPr>
      <w:r w:rsidRPr="00E2397C">
        <w:rPr>
          <w:rFonts w:hint="eastAsia"/>
        </w:rPr>
        <w:t>1.采购人在收到评标报告后五个工作日内，依法确认中标供应商。</w:t>
      </w:r>
    </w:p>
    <w:p w:rsidR="006B1006" w:rsidRPr="00E2397C" w:rsidRDefault="000E7D51">
      <w:pPr>
        <w:pStyle w:val="ad"/>
        <w:snapToGrid w:val="0"/>
        <w:spacing w:beforeLines="0" w:afterLines="0" w:line="360" w:lineRule="auto"/>
        <w:ind w:firstLineChars="196" w:firstLine="470"/>
      </w:pPr>
      <w:r w:rsidRPr="00E2397C">
        <w:rPr>
          <w:rFonts w:hint="eastAsia"/>
        </w:rPr>
        <w:t>2.中标供应商确定后，中标结果在财政部门指定的政府采购信息发布媒体上公告。</w:t>
      </w:r>
    </w:p>
    <w:p w:rsidR="006B1006" w:rsidRPr="00E2397C" w:rsidRDefault="000E7D51">
      <w:pPr>
        <w:pStyle w:val="ad"/>
        <w:snapToGrid w:val="0"/>
        <w:spacing w:beforeLines="0" w:afterLines="0" w:line="360" w:lineRule="auto"/>
        <w:ind w:firstLineChars="196" w:firstLine="470"/>
      </w:pPr>
      <w:r w:rsidRPr="00E2397C">
        <w:rPr>
          <w:rFonts w:hint="eastAsia"/>
        </w:rPr>
        <w:t>3.在发布公告的同时，招标采购单位向中标供应商发出中标通知书，中标通知书对采购人和中标供应商具有同等法律效力。</w:t>
      </w:r>
    </w:p>
    <w:p w:rsidR="006B1006" w:rsidRPr="00E2397C" w:rsidRDefault="000E7D51">
      <w:pPr>
        <w:pStyle w:val="ad"/>
        <w:snapToGrid w:val="0"/>
        <w:spacing w:beforeLines="0" w:afterLines="0" w:line="360" w:lineRule="auto"/>
        <w:ind w:firstLineChars="196" w:firstLine="472"/>
        <w:rPr>
          <w:b/>
        </w:rPr>
      </w:pPr>
      <w:r w:rsidRPr="00E2397C">
        <w:rPr>
          <w:rFonts w:hint="eastAsia"/>
          <w:b/>
        </w:rPr>
        <w:t>4根据浙江省财政厅《</w:t>
      </w:r>
      <w:r w:rsidRPr="00E2397C">
        <w:rPr>
          <w:b/>
        </w:rPr>
        <w:t>关于印发浙江省政府采购供应商注册及诚信管理暂行办法的通知</w:t>
      </w:r>
      <w:r w:rsidRPr="00E2397C">
        <w:rPr>
          <w:rFonts w:hint="eastAsia"/>
          <w:b/>
        </w:rPr>
        <w:t>》[</w:t>
      </w:r>
      <w:r w:rsidRPr="00E2397C">
        <w:rPr>
          <w:b/>
        </w:rPr>
        <w:t>浙财采监字〔2009〕28号</w:t>
      </w:r>
      <w:r w:rsidRPr="00E2397C">
        <w:rPr>
          <w:rFonts w:hint="eastAsia"/>
          <w:b/>
        </w:rPr>
        <w:t>]精神，中标供应商在领取中标通知书前，必须在《浙江政府采购网》上完成供应商的注册工作，经初审、终审及公示后方可正式领取中标通知书。</w:t>
      </w:r>
    </w:p>
    <w:p w:rsidR="006B1006" w:rsidRPr="00E2397C" w:rsidRDefault="000E7D51">
      <w:pPr>
        <w:pStyle w:val="ad"/>
        <w:snapToGrid w:val="0"/>
        <w:spacing w:beforeLines="0" w:afterLines="0" w:line="360" w:lineRule="auto"/>
        <w:ind w:firstLineChars="196" w:firstLine="472"/>
        <w:rPr>
          <w:rFonts w:hAnsi="宋体"/>
        </w:rPr>
      </w:pPr>
      <w:r w:rsidRPr="00E2397C">
        <w:rPr>
          <w:rFonts w:hint="eastAsia"/>
          <w:b/>
        </w:rPr>
        <w:t>5.</w:t>
      </w:r>
      <w:r w:rsidRPr="00E2397C">
        <w:rPr>
          <w:rFonts w:hAnsi="宋体" w:hint="eastAsia"/>
        </w:rPr>
        <w:t>中标通知书发出后，采购人改变中标结果，或者中标供应商放弃中标，应当承担相应的法律责任。</w:t>
      </w:r>
    </w:p>
    <w:p w:rsidR="006B1006" w:rsidRPr="00E2397C" w:rsidRDefault="000E7D51">
      <w:pPr>
        <w:pStyle w:val="ad"/>
        <w:snapToGrid w:val="0"/>
        <w:spacing w:beforeLines="0" w:afterLines="0" w:line="360" w:lineRule="auto"/>
        <w:ind w:firstLineChars="196" w:firstLine="472"/>
        <w:rPr>
          <w:rFonts w:hAnsi="宋体"/>
          <w:b/>
        </w:rPr>
      </w:pPr>
      <w:r w:rsidRPr="00E2397C">
        <w:rPr>
          <w:rFonts w:hAnsi="宋体" w:hint="eastAsia"/>
          <w:b/>
        </w:rPr>
        <w:t>（二）中标通知书</w:t>
      </w:r>
    </w:p>
    <w:p w:rsidR="006B1006" w:rsidRPr="00E2397C" w:rsidRDefault="000E7D51">
      <w:pPr>
        <w:pStyle w:val="ad"/>
        <w:snapToGrid w:val="0"/>
        <w:spacing w:beforeLines="0" w:afterLines="0" w:line="360" w:lineRule="auto"/>
        <w:ind w:firstLineChars="196" w:firstLine="470"/>
      </w:pPr>
      <w:r w:rsidRPr="00E2397C">
        <w:rPr>
          <w:rFonts w:hint="eastAsia"/>
        </w:rPr>
        <w:t>1.确定中标供应商后，招标采购单位将以书面形式发出中标通知书，通知中标的投标人其投标被接受。</w:t>
      </w:r>
    </w:p>
    <w:p w:rsidR="006B1006" w:rsidRPr="00E2397C" w:rsidRDefault="000E7D51">
      <w:pPr>
        <w:pStyle w:val="ad"/>
        <w:snapToGrid w:val="0"/>
        <w:spacing w:beforeLines="0" w:afterLines="0" w:line="360" w:lineRule="auto"/>
        <w:ind w:firstLineChars="196" w:firstLine="470"/>
      </w:pPr>
      <w:r w:rsidRPr="00E2397C">
        <w:rPr>
          <w:rFonts w:hint="eastAsia"/>
        </w:rPr>
        <w:t>2.中标通知书为双方签订合同的依据。</w:t>
      </w:r>
    </w:p>
    <w:p w:rsidR="006B1006" w:rsidRPr="00E2397C" w:rsidRDefault="000E7D51">
      <w:pPr>
        <w:pStyle w:val="ad"/>
        <w:snapToGrid w:val="0"/>
        <w:spacing w:beforeLines="0" w:afterLines="0" w:line="360" w:lineRule="auto"/>
        <w:ind w:firstLineChars="196" w:firstLine="470"/>
      </w:pPr>
      <w:r w:rsidRPr="00E2397C">
        <w:rPr>
          <w:rFonts w:hint="eastAsia"/>
        </w:rPr>
        <w:t>3.中标供应商应根据中标通知书中规定的时间内，由法定代表人或其授权代理人与采购人签订合同。</w:t>
      </w:r>
    </w:p>
    <w:p w:rsidR="006B1006" w:rsidRPr="00E2397C" w:rsidRDefault="000E7D51">
      <w:pPr>
        <w:pStyle w:val="ad"/>
        <w:snapToGrid w:val="0"/>
        <w:spacing w:beforeLines="0" w:afterLines="0" w:line="360" w:lineRule="auto"/>
        <w:ind w:firstLineChars="196" w:firstLine="551"/>
        <w:outlineLvl w:val="1"/>
        <w:rPr>
          <w:rFonts w:hAnsi="宋体"/>
          <w:b/>
          <w:sz w:val="28"/>
          <w:szCs w:val="28"/>
        </w:rPr>
      </w:pPr>
      <w:r w:rsidRPr="00E2397C">
        <w:rPr>
          <w:rFonts w:hAnsi="宋体" w:hint="eastAsia"/>
          <w:b/>
          <w:sz w:val="28"/>
          <w:szCs w:val="28"/>
        </w:rPr>
        <w:t>七、合同授予</w:t>
      </w:r>
    </w:p>
    <w:p w:rsidR="006B1006" w:rsidRPr="00E2397C" w:rsidRDefault="000E7D51">
      <w:pPr>
        <w:snapToGrid w:val="0"/>
        <w:spacing w:line="360" w:lineRule="auto"/>
        <w:ind w:firstLineChars="196" w:firstLine="472"/>
        <w:rPr>
          <w:rFonts w:ascii="宋体" w:hAnsi="宋体"/>
          <w:b/>
          <w:bCs/>
          <w:sz w:val="24"/>
          <w:szCs w:val="20"/>
        </w:rPr>
      </w:pPr>
      <w:r w:rsidRPr="00E2397C">
        <w:rPr>
          <w:rFonts w:ascii="宋体" w:hAnsi="宋体" w:hint="eastAsia"/>
          <w:b/>
          <w:bCs/>
          <w:sz w:val="24"/>
        </w:rPr>
        <w:t>（一）签订合同</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sz w:val="24"/>
        </w:rPr>
        <w:t>1</w:t>
      </w:r>
      <w:r w:rsidRPr="00E2397C">
        <w:rPr>
          <w:rFonts w:ascii="宋体" w:hAnsi="宋体" w:hint="eastAsia"/>
          <w:sz w:val="24"/>
        </w:rPr>
        <w:t>.采购人与</w:t>
      </w:r>
      <w:r w:rsidRPr="00E2397C">
        <w:rPr>
          <w:rFonts w:ascii="宋体" w:hAnsi="宋体"/>
          <w:sz w:val="24"/>
        </w:rPr>
        <w:t>中标人应</w:t>
      </w:r>
      <w:r w:rsidRPr="00E2397C">
        <w:rPr>
          <w:rFonts w:ascii="宋体" w:hAnsi="宋体" w:hint="eastAsia"/>
          <w:sz w:val="24"/>
        </w:rPr>
        <w:t>当在《</w:t>
      </w:r>
      <w:r w:rsidRPr="00E2397C">
        <w:rPr>
          <w:rFonts w:ascii="宋体" w:hAnsi="宋体"/>
          <w:sz w:val="24"/>
        </w:rPr>
        <w:t>中标通知书</w:t>
      </w:r>
      <w:r w:rsidRPr="00E2397C">
        <w:rPr>
          <w:rFonts w:ascii="宋体" w:hAnsi="宋体" w:hint="eastAsia"/>
          <w:sz w:val="24"/>
        </w:rPr>
        <w:t>》发出之日起30日内签订政府采购合同。同时，采购代理机构对合同内容进行审查，如发现与采购结果和投标承诺内容不一致的，应予以纠正。</w:t>
      </w:r>
    </w:p>
    <w:p w:rsidR="006B1006" w:rsidRPr="00E2397C" w:rsidRDefault="000E7D51">
      <w:pPr>
        <w:snapToGrid w:val="0"/>
        <w:spacing w:line="360" w:lineRule="auto"/>
        <w:ind w:firstLineChars="200" w:firstLine="480"/>
        <w:rPr>
          <w:rFonts w:ascii="宋体" w:hAnsi="宋体"/>
          <w:sz w:val="24"/>
        </w:rPr>
      </w:pPr>
      <w:r w:rsidRPr="00E2397C">
        <w:rPr>
          <w:rFonts w:ascii="宋体" w:hAnsi="宋体"/>
          <w:sz w:val="24"/>
        </w:rPr>
        <w:t>2</w:t>
      </w:r>
      <w:r w:rsidRPr="00E2397C">
        <w:rPr>
          <w:rFonts w:ascii="宋体" w:hAnsi="宋体" w:hint="eastAsia"/>
          <w:sz w:val="24"/>
        </w:rPr>
        <w:t>.</w:t>
      </w:r>
      <w:r w:rsidRPr="00E2397C">
        <w:rPr>
          <w:rFonts w:ascii="宋体" w:hAnsi="宋体"/>
          <w:sz w:val="24"/>
        </w:rPr>
        <w:t>中标人拖延、拒签合同的,将被取消中标资格。</w:t>
      </w:r>
    </w:p>
    <w:p w:rsidR="006B1006" w:rsidRPr="00E2397C" w:rsidRDefault="000E7D51">
      <w:pPr>
        <w:pStyle w:val="ad"/>
        <w:snapToGrid w:val="0"/>
        <w:spacing w:beforeLines="0" w:afterLines="0" w:line="360" w:lineRule="auto"/>
        <w:ind w:firstLineChars="196" w:firstLine="472"/>
        <w:rPr>
          <w:rFonts w:hAnsi="宋体"/>
          <w:b/>
        </w:rPr>
      </w:pPr>
      <w:r w:rsidRPr="00E2397C">
        <w:rPr>
          <w:rFonts w:hAnsi="宋体"/>
          <w:b/>
        </w:rPr>
        <w:t>（二）履约保证金</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rPr>
        <w:t>1</w:t>
      </w:r>
      <w:r w:rsidRPr="00E2397C">
        <w:rPr>
          <w:rFonts w:hAnsi="宋体" w:hint="eastAsia"/>
        </w:rPr>
        <w:t>.</w:t>
      </w:r>
      <w:r w:rsidRPr="00E2397C">
        <w:rPr>
          <w:rFonts w:hAnsi="宋体"/>
        </w:rPr>
        <w:t>签订合同前，中标人应按采购代理机构根据招标文件确定的履约保证金的金额，向采购</w:t>
      </w:r>
      <w:r w:rsidRPr="00E2397C">
        <w:rPr>
          <w:rFonts w:hAnsi="宋体" w:hint="eastAsia"/>
        </w:rPr>
        <w:t>人</w:t>
      </w:r>
      <w:r w:rsidRPr="00E2397C">
        <w:rPr>
          <w:rFonts w:hAnsi="宋体"/>
        </w:rPr>
        <w:t>交纳履约保证金。</w:t>
      </w:r>
    </w:p>
    <w:p w:rsidR="006B1006" w:rsidRPr="00E2397C" w:rsidRDefault="000E7D51">
      <w:pPr>
        <w:pStyle w:val="ad"/>
        <w:snapToGrid w:val="0"/>
        <w:spacing w:beforeLines="0" w:afterLines="0" w:line="360" w:lineRule="auto"/>
        <w:ind w:firstLineChars="200" w:firstLine="480"/>
        <w:rPr>
          <w:rFonts w:hAnsi="宋体"/>
        </w:rPr>
      </w:pPr>
      <w:r w:rsidRPr="00E2397C">
        <w:rPr>
          <w:rFonts w:hAnsi="宋体"/>
        </w:rPr>
        <w:lastRenderedPageBreak/>
        <w:t>2</w:t>
      </w:r>
      <w:r w:rsidRPr="00E2397C">
        <w:rPr>
          <w:rFonts w:hAnsi="宋体" w:hint="eastAsia"/>
        </w:rPr>
        <w:t>.</w:t>
      </w:r>
      <w:r w:rsidRPr="00E2397C">
        <w:rPr>
          <w:rFonts w:hAnsi="宋体"/>
        </w:rPr>
        <w:t>签订合同后，如中标人不按双方合同约定履约，则没收其全部履约保证金，履约保证金不足以赔偿损失的，按实际损失赔偿。</w:t>
      </w:r>
    </w:p>
    <w:p w:rsidR="006B1006" w:rsidRPr="00E2397C" w:rsidRDefault="000E7D51">
      <w:pPr>
        <w:pStyle w:val="ad"/>
        <w:snapToGrid w:val="0"/>
        <w:spacing w:beforeLines="0" w:afterLines="0" w:line="360" w:lineRule="auto"/>
        <w:ind w:firstLineChars="196" w:firstLine="470"/>
        <w:outlineLvl w:val="1"/>
        <w:rPr>
          <w:rFonts w:hAnsi="宋体" w:cs="宋体"/>
          <w:bCs/>
        </w:rPr>
      </w:pPr>
      <w:r w:rsidRPr="00E2397C">
        <w:rPr>
          <w:rFonts w:hAnsi="宋体"/>
        </w:rPr>
        <w:t>3</w:t>
      </w:r>
      <w:r w:rsidRPr="00E2397C">
        <w:rPr>
          <w:rFonts w:hAnsi="宋体" w:hint="eastAsia"/>
        </w:rPr>
        <w:t>.本项目的履约保证金</w:t>
      </w:r>
      <w:r w:rsidRPr="00E2397C">
        <w:rPr>
          <w:rFonts w:hAnsi="宋体" w:cs="宋体" w:hint="eastAsia"/>
          <w:bCs/>
        </w:rPr>
        <w:t>按年合同金额的2.5%计收</w:t>
      </w:r>
      <w:r w:rsidRPr="00E2397C">
        <w:rPr>
          <w:rFonts w:hAnsi="宋体" w:hint="eastAsia"/>
        </w:rPr>
        <w:t>；履约保证金形式为：现金或银行、保险公司出具的保函。</w:t>
      </w:r>
      <w:r w:rsidRPr="00E2397C">
        <w:rPr>
          <w:rFonts w:hAnsi="宋体" w:cs="宋体" w:hint="eastAsia"/>
          <w:bCs/>
        </w:rPr>
        <w:t>合同履行完毕后30日内退还。</w:t>
      </w:r>
    </w:p>
    <w:p w:rsidR="006B1006" w:rsidRPr="00E2397C" w:rsidRDefault="000E7D51">
      <w:pPr>
        <w:pStyle w:val="ad"/>
        <w:snapToGrid w:val="0"/>
        <w:spacing w:beforeLines="0" w:afterLines="0" w:line="360" w:lineRule="auto"/>
        <w:ind w:firstLineChars="200" w:firstLine="562"/>
        <w:rPr>
          <w:rFonts w:hAnsi="宋体"/>
          <w:b/>
          <w:sz w:val="28"/>
          <w:szCs w:val="28"/>
        </w:rPr>
      </w:pPr>
      <w:r w:rsidRPr="00E2397C">
        <w:rPr>
          <w:rFonts w:hAnsi="宋体" w:hint="eastAsia"/>
          <w:b/>
          <w:sz w:val="28"/>
          <w:szCs w:val="28"/>
        </w:rPr>
        <w:t>(三)其他</w:t>
      </w:r>
    </w:p>
    <w:p w:rsidR="006B1006" w:rsidRPr="00E2397C" w:rsidRDefault="000E7D51">
      <w:pPr>
        <w:snapToGrid w:val="0"/>
        <w:spacing w:line="360" w:lineRule="auto"/>
        <w:ind w:firstLineChars="196" w:firstLine="470"/>
        <w:jc w:val="left"/>
        <w:rPr>
          <w:rFonts w:ascii="宋体" w:hAnsi="宋体"/>
          <w:sz w:val="24"/>
        </w:rPr>
      </w:pPr>
      <w:r w:rsidRPr="00E2397C">
        <w:rPr>
          <w:rFonts w:ascii="宋体" w:hAnsi="宋体" w:hint="eastAsia"/>
          <w:sz w:val="24"/>
        </w:rPr>
        <w:t>供应商有下列情形之一的，自愿接受取消投标资格；如已中标的，自动放弃中标资格，并承担全部法律责任；给采购人造成损失的，依法承担赔偿责任：</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（1）供应商在投标有效期内撤回投标文件的；</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（2）供应商在投标过程中弄虚作假，提供虚假材料的；</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（3）中标供应商无正当理由不与采购人签订合同的；</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（4）将中标项目转让给他人或者在投标文件中未说明且未经招标采购人同意，将中标项目分包给他人的；</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（5）拒绝履行合同义务的；</w:t>
      </w:r>
    </w:p>
    <w:p w:rsidR="006B1006" w:rsidRPr="00E2397C" w:rsidRDefault="000E7D51">
      <w:pPr>
        <w:snapToGrid w:val="0"/>
        <w:spacing w:line="360" w:lineRule="auto"/>
        <w:ind w:firstLineChars="196" w:firstLine="470"/>
        <w:rPr>
          <w:rFonts w:ascii="宋体" w:hAnsi="宋体"/>
          <w:sz w:val="24"/>
        </w:rPr>
      </w:pPr>
      <w:r w:rsidRPr="00E2397C">
        <w:rPr>
          <w:rFonts w:ascii="宋体" w:hAnsi="宋体" w:hint="eastAsia"/>
          <w:sz w:val="24"/>
        </w:rPr>
        <w:t>（6）其他严重扰乱招投标程序的。</w:t>
      </w:r>
    </w:p>
    <w:p w:rsidR="006B1006" w:rsidRPr="00E2397C" w:rsidRDefault="006B1006">
      <w:pPr>
        <w:snapToGrid w:val="0"/>
        <w:spacing w:line="360" w:lineRule="auto"/>
        <w:ind w:firstLineChars="196" w:firstLine="470"/>
        <w:rPr>
          <w:rFonts w:ascii="宋体" w:hAnsi="宋体"/>
          <w:sz w:val="24"/>
        </w:rPr>
      </w:pPr>
    </w:p>
    <w:p w:rsidR="006B1006" w:rsidRPr="00E2397C" w:rsidRDefault="006B1006">
      <w:pPr>
        <w:snapToGrid w:val="0"/>
        <w:spacing w:line="360" w:lineRule="auto"/>
        <w:ind w:firstLineChars="196" w:firstLine="470"/>
        <w:rPr>
          <w:rFonts w:ascii="宋体" w:hAnsi="宋体"/>
          <w:sz w:val="24"/>
        </w:rPr>
      </w:pPr>
    </w:p>
    <w:p w:rsidR="006B1006" w:rsidRPr="00E2397C" w:rsidRDefault="006B1006">
      <w:pPr>
        <w:snapToGrid w:val="0"/>
        <w:spacing w:line="360" w:lineRule="auto"/>
        <w:ind w:firstLineChars="196" w:firstLine="470"/>
        <w:rPr>
          <w:rFonts w:ascii="宋体" w:hAnsi="宋体"/>
          <w:sz w:val="24"/>
        </w:rPr>
      </w:pPr>
    </w:p>
    <w:p w:rsidR="006B1006" w:rsidRPr="00E2397C" w:rsidRDefault="006B1006">
      <w:pPr>
        <w:snapToGrid w:val="0"/>
        <w:spacing w:line="360" w:lineRule="auto"/>
        <w:ind w:firstLineChars="196" w:firstLine="470"/>
        <w:rPr>
          <w:rFonts w:ascii="宋体" w:hAnsi="宋体"/>
          <w:sz w:val="24"/>
        </w:rPr>
      </w:pPr>
    </w:p>
    <w:p w:rsidR="006B1006" w:rsidRPr="00E2397C" w:rsidRDefault="006B1006">
      <w:pPr>
        <w:snapToGrid w:val="0"/>
        <w:spacing w:line="360" w:lineRule="auto"/>
        <w:ind w:firstLineChars="196" w:firstLine="470"/>
        <w:rPr>
          <w:rFonts w:ascii="宋体" w:hAnsi="宋体"/>
          <w:sz w:val="24"/>
        </w:rPr>
      </w:pPr>
    </w:p>
    <w:p w:rsidR="006B1006" w:rsidRPr="00E2397C" w:rsidRDefault="006B1006">
      <w:pPr>
        <w:snapToGrid w:val="0"/>
        <w:spacing w:line="360" w:lineRule="auto"/>
        <w:ind w:firstLineChars="196" w:firstLine="470"/>
        <w:rPr>
          <w:rFonts w:ascii="宋体" w:hAnsi="宋体"/>
          <w:sz w:val="24"/>
        </w:rPr>
      </w:pPr>
    </w:p>
    <w:p w:rsidR="006B1006" w:rsidRPr="00E2397C" w:rsidRDefault="006B1006">
      <w:pPr>
        <w:snapToGrid w:val="0"/>
        <w:spacing w:line="360" w:lineRule="auto"/>
        <w:ind w:firstLineChars="196" w:firstLine="470"/>
        <w:rPr>
          <w:rFonts w:ascii="宋体" w:hAnsi="宋体"/>
          <w:sz w:val="24"/>
        </w:rPr>
      </w:pPr>
    </w:p>
    <w:p w:rsidR="002B7DA0" w:rsidRPr="00E2397C" w:rsidRDefault="002B7DA0">
      <w:pPr>
        <w:widowControl/>
        <w:jc w:val="left"/>
        <w:rPr>
          <w:rFonts w:ascii="宋体" w:hAnsi="宋体"/>
          <w:sz w:val="24"/>
        </w:rPr>
      </w:pPr>
      <w:r w:rsidRPr="00E2397C">
        <w:rPr>
          <w:rFonts w:ascii="宋体" w:hAnsi="宋体"/>
          <w:sz w:val="24"/>
        </w:rPr>
        <w:br w:type="page"/>
      </w:r>
    </w:p>
    <w:p w:rsidR="006B1006" w:rsidRPr="00E2397C" w:rsidRDefault="000E7D51">
      <w:pPr>
        <w:pStyle w:val="ad"/>
        <w:snapToGrid w:val="0"/>
        <w:spacing w:beforeLines="0" w:afterLines="0" w:line="360" w:lineRule="auto"/>
        <w:jc w:val="center"/>
        <w:rPr>
          <w:rFonts w:ascii="黑体" w:eastAsia="黑体" w:hAnsi="宋体"/>
          <w:sz w:val="30"/>
          <w:szCs w:val="30"/>
        </w:rPr>
      </w:pPr>
      <w:r w:rsidRPr="00E2397C">
        <w:rPr>
          <w:rFonts w:ascii="黑体" w:eastAsia="黑体" w:hAnsi="宋体" w:hint="eastAsia"/>
          <w:sz w:val="30"/>
          <w:szCs w:val="30"/>
        </w:rPr>
        <w:lastRenderedPageBreak/>
        <w:t>第四章评标办法及评分标准</w:t>
      </w:r>
    </w:p>
    <w:p w:rsidR="006B1006" w:rsidRPr="00E2397C" w:rsidRDefault="000E7D51">
      <w:pPr>
        <w:spacing w:line="360" w:lineRule="auto"/>
        <w:ind w:firstLine="420"/>
        <w:rPr>
          <w:rFonts w:ascii="宋体" w:hAnsi="宋体"/>
          <w:sz w:val="24"/>
        </w:rPr>
      </w:pPr>
      <w:r w:rsidRPr="00E2397C">
        <w:rPr>
          <w:rFonts w:ascii="宋体" w:hAnsi="宋体" w:hint="eastAsia"/>
          <w:sz w:val="24"/>
        </w:rPr>
        <w:t>为公正、公平、科学地选择中标人，根据《中华人民共和国政府采购法》等有关法律法规的规定和《</w:t>
      </w:r>
      <w:r w:rsidR="00152604" w:rsidRPr="00E2397C">
        <w:rPr>
          <w:rFonts w:hint="eastAsia"/>
          <w:sz w:val="24"/>
        </w:rPr>
        <w:t>湖州南太湖新区西南分区、西塞山分区垃圾清运项目</w:t>
      </w:r>
      <w:r w:rsidR="00152604" w:rsidRPr="00E2397C">
        <w:rPr>
          <w:rFonts w:hint="eastAsia"/>
          <w:sz w:val="24"/>
        </w:rPr>
        <w:t>(2022-2024</w:t>
      </w:r>
      <w:r w:rsidR="00152604" w:rsidRPr="00E2397C">
        <w:rPr>
          <w:rFonts w:hint="eastAsia"/>
          <w:sz w:val="24"/>
        </w:rPr>
        <w:t>年度）</w:t>
      </w:r>
      <w:r w:rsidRPr="00E2397C">
        <w:rPr>
          <w:rFonts w:hint="eastAsia"/>
          <w:sz w:val="24"/>
        </w:rPr>
        <w:t>采购文件</w:t>
      </w:r>
      <w:r w:rsidRPr="00E2397C">
        <w:rPr>
          <w:rFonts w:ascii="宋体" w:hAnsi="宋体" w:hint="eastAsia"/>
          <w:sz w:val="24"/>
        </w:rPr>
        <w:t>》规定，并结合本项目的实际，制定本办法。</w:t>
      </w:r>
    </w:p>
    <w:p w:rsidR="006B1006" w:rsidRPr="00E2397C" w:rsidRDefault="000E7D51">
      <w:pPr>
        <w:spacing w:line="360" w:lineRule="auto"/>
        <w:ind w:firstLine="420"/>
        <w:rPr>
          <w:rFonts w:ascii="宋体" w:hAnsi="宋体"/>
          <w:bCs/>
          <w:sz w:val="24"/>
          <w:szCs w:val="48"/>
        </w:rPr>
      </w:pPr>
      <w:r w:rsidRPr="00E2397C">
        <w:rPr>
          <w:rFonts w:ascii="宋体" w:hAnsi="宋体" w:hint="eastAsia"/>
          <w:sz w:val="24"/>
        </w:rPr>
        <w:t>本办法适用于</w:t>
      </w:r>
      <w:r w:rsidR="00152604" w:rsidRPr="00E2397C">
        <w:rPr>
          <w:rFonts w:asciiTheme="majorEastAsia" w:eastAsiaTheme="majorEastAsia" w:hAnsiTheme="majorEastAsia" w:hint="eastAsia"/>
          <w:b/>
          <w:sz w:val="24"/>
        </w:rPr>
        <w:t>湖州南太湖新区西南分区、西塞山分区垃圾清运项目(2022-2024年度）</w:t>
      </w:r>
      <w:r w:rsidRPr="00E2397C">
        <w:rPr>
          <w:rFonts w:asciiTheme="majorEastAsia" w:eastAsiaTheme="majorEastAsia" w:hAnsiTheme="majorEastAsia" w:hint="eastAsia"/>
          <w:bCs/>
          <w:sz w:val="24"/>
          <w:szCs w:val="48"/>
        </w:rPr>
        <w:t>的评标</w:t>
      </w:r>
      <w:r w:rsidRPr="00E2397C">
        <w:rPr>
          <w:rFonts w:ascii="宋体" w:hAnsi="宋体" w:hint="eastAsia"/>
          <w:bCs/>
          <w:sz w:val="24"/>
          <w:szCs w:val="48"/>
        </w:rPr>
        <w:t>。</w:t>
      </w:r>
    </w:p>
    <w:p w:rsidR="006B1006" w:rsidRPr="00E2397C" w:rsidRDefault="000E7D51">
      <w:pPr>
        <w:spacing w:line="360" w:lineRule="auto"/>
        <w:ind w:firstLineChars="196" w:firstLine="551"/>
        <w:rPr>
          <w:rFonts w:ascii="宋体" w:hAnsi="宋体"/>
          <w:b/>
          <w:sz w:val="28"/>
          <w:szCs w:val="28"/>
        </w:rPr>
      </w:pPr>
      <w:r w:rsidRPr="00E2397C">
        <w:rPr>
          <w:rFonts w:ascii="宋体" w:hAnsi="宋体" w:hint="eastAsia"/>
          <w:b/>
          <w:sz w:val="28"/>
          <w:szCs w:val="28"/>
        </w:rPr>
        <w:t>一、总则</w:t>
      </w:r>
    </w:p>
    <w:p w:rsidR="006B1006" w:rsidRPr="00E2397C" w:rsidRDefault="000E7D51">
      <w:pPr>
        <w:spacing w:line="360" w:lineRule="auto"/>
        <w:ind w:firstLineChars="200" w:firstLine="480"/>
        <w:rPr>
          <w:rFonts w:ascii="宋体" w:hAnsi="宋体"/>
          <w:sz w:val="24"/>
        </w:rPr>
      </w:pPr>
      <w:r w:rsidRPr="00E2397C">
        <w:rPr>
          <w:rFonts w:ascii="宋体" w:hAnsi="宋体" w:hint="eastAsia"/>
          <w:sz w:val="24"/>
        </w:rPr>
        <w:t>本次评标采用综合评分法，</w:t>
      </w:r>
      <w:r w:rsidRPr="00E2397C">
        <w:rPr>
          <w:rFonts w:ascii="宋体" w:hAnsi="宋体" w:hint="eastAsia"/>
          <w:b/>
          <w:sz w:val="24"/>
        </w:rPr>
        <w:t>总分为100分，包含：价格分（20分）、技术、商务、资信及其他分（80分）</w:t>
      </w:r>
      <w:r w:rsidRPr="00E2397C">
        <w:rPr>
          <w:rFonts w:ascii="宋体" w:hAnsi="宋体" w:hint="eastAsia"/>
          <w:sz w:val="24"/>
        </w:rPr>
        <w:t>。合格投标人的评标得分为各项目汇总得分，按评标得分由高到低顺序排列，得分相同的，按投标报价由低到高顺序排列；得分且投标报价相同的，按技术得分由高到低顺序排列。</w:t>
      </w:r>
    </w:p>
    <w:p w:rsidR="006B1006" w:rsidRPr="00E2397C" w:rsidRDefault="000E7D51">
      <w:pPr>
        <w:spacing w:line="360" w:lineRule="auto"/>
        <w:ind w:firstLineChars="200" w:firstLine="480"/>
        <w:rPr>
          <w:rFonts w:ascii="宋体" w:hAnsi="宋体"/>
          <w:bCs/>
          <w:sz w:val="24"/>
        </w:rPr>
      </w:pPr>
      <w:r w:rsidRPr="00E2397C">
        <w:rPr>
          <w:rFonts w:ascii="宋体" w:hAnsi="宋体" w:hint="eastAsia"/>
          <w:sz w:val="24"/>
        </w:rPr>
        <w:t>本项目由采购人授权评标委员会直接确定中标人。</w:t>
      </w:r>
      <w:r w:rsidRPr="00E2397C">
        <w:rPr>
          <w:rFonts w:ascii="宋体" w:hAnsi="宋体" w:hint="eastAsia"/>
          <w:bCs/>
          <w:sz w:val="24"/>
        </w:rPr>
        <w:t>评分过程中采用四舍五入法，并保留小数2位。</w:t>
      </w:r>
    </w:p>
    <w:p w:rsidR="006B1006" w:rsidRPr="00E2397C" w:rsidRDefault="000E7D51">
      <w:pPr>
        <w:spacing w:line="360" w:lineRule="auto"/>
        <w:ind w:firstLineChars="200" w:firstLine="480"/>
        <w:rPr>
          <w:rFonts w:ascii="宋体" w:hAnsi="宋体"/>
          <w:bCs/>
          <w:sz w:val="24"/>
        </w:rPr>
      </w:pPr>
      <w:r w:rsidRPr="00E2397C">
        <w:rPr>
          <w:rFonts w:ascii="宋体" w:hAnsi="宋体" w:hint="eastAsia"/>
          <w:sz w:val="24"/>
        </w:rPr>
        <w:t>投标人评标</w:t>
      </w:r>
      <w:r w:rsidRPr="00E2397C">
        <w:rPr>
          <w:rFonts w:ascii="宋体" w:hAnsi="宋体" w:hint="eastAsia"/>
          <w:bCs/>
          <w:sz w:val="24"/>
        </w:rPr>
        <w:t>综合得分=价格分+(技术分+商务、资信及其他分)</w:t>
      </w:r>
    </w:p>
    <w:p w:rsidR="006B1006" w:rsidRPr="00E2397C" w:rsidRDefault="000E7D51">
      <w:pPr>
        <w:spacing w:line="360" w:lineRule="auto"/>
        <w:ind w:firstLineChars="200" w:firstLine="562"/>
        <w:rPr>
          <w:rFonts w:ascii="宋体" w:hAnsi="宋体"/>
          <w:b/>
          <w:sz w:val="28"/>
          <w:szCs w:val="28"/>
        </w:rPr>
      </w:pPr>
      <w:r w:rsidRPr="00E2397C">
        <w:rPr>
          <w:rFonts w:ascii="宋体" w:hAnsi="宋体" w:hint="eastAsia"/>
          <w:b/>
          <w:sz w:val="28"/>
          <w:szCs w:val="28"/>
        </w:rPr>
        <w:t>二、评标内容及标准</w:t>
      </w:r>
    </w:p>
    <w:p w:rsidR="006B1006" w:rsidRPr="00E2397C" w:rsidRDefault="000E7D51">
      <w:pPr>
        <w:spacing w:line="360" w:lineRule="auto"/>
        <w:ind w:firstLineChars="200" w:firstLine="482"/>
        <w:rPr>
          <w:rFonts w:hAnsi="宋体"/>
          <w:b/>
          <w:sz w:val="24"/>
        </w:rPr>
      </w:pPr>
      <w:r w:rsidRPr="00E2397C">
        <w:rPr>
          <w:rFonts w:hAnsi="宋体" w:hint="eastAsia"/>
          <w:b/>
          <w:sz w:val="24"/>
        </w:rPr>
        <w:t>（一）价格分（</w:t>
      </w:r>
      <w:r w:rsidRPr="00E2397C">
        <w:rPr>
          <w:rFonts w:hAnsi="宋体" w:hint="eastAsia"/>
          <w:b/>
          <w:sz w:val="24"/>
        </w:rPr>
        <w:t>20</w:t>
      </w:r>
      <w:r w:rsidRPr="00E2397C">
        <w:rPr>
          <w:rFonts w:hAnsi="宋体" w:hint="eastAsia"/>
          <w:b/>
          <w:sz w:val="24"/>
        </w:rPr>
        <w:t>分）</w:t>
      </w:r>
    </w:p>
    <w:p w:rsidR="006B1006" w:rsidRPr="00E2397C" w:rsidRDefault="000E7D51">
      <w:pPr>
        <w:spacing w:line="360" w:lineRule="auto"/>
        <w:ind w:firstLineChars="200" w:firstLine="480"/>
        <w:rPr>
          <w:rFonts w:hAnsi="宋体"/>
          <w:bCs/>
          <w:sz w:val="24"/>
          <w:szCs w:val="24"/>
        </w:rPr>
      </w:pPr>
      <w:r w:rsidRPr="00E2397C">
        <w:rPr>
          <w:rFonts w:hAnsi="宋体" w:hint="eastAsia"/>
          <w:bCs/>
          <w:sz w:val="24"/>
          <w:szCs w:val="24"/>
        </w:rPr>
        <w:t>价格分采用低价优先法计算，即满足招标文件要求且投标价格最低的投标报价为评标基准价，其他投标人的价格分按照下列公式计算：</w:t>
      </w:r>
    </w:p>
    <w:p w:rsidR="006B1006" w:rsidRPr="00E2397C" w:rsidRDefault="000E7D51">
      <w:pPr>
        <w:spacing w:line="360" w:lineRule="auto"/>
        <w:ind w:firstLineChars="200" w:firstLine="480"/>
        <w:rPr>
          <w:rFonts w:ascii="宋体" w:eastAsia="宋体" w:hAnsi="宋体" w:cs="宋体"/>
          <w:bCs/>
          <w:sz w:val="24"/>
          <w:szCs w:val="24"/>
        </w:rPr>
      </w:pPr>
      <w:r w:rsidRPr="00E2397C">
        <w:rPr>
          <w:rFonts w:ascii="宋体" w:eastAsia="宋体" w:hAnsi="宋体" w:cs="宋体" w:hint="eastAsia"/>
          <w:bCs/>
          <w:sz w:val="24"/>
          <w:szCs w:val="24"/>
        </w:rPr>
        <w:t>价格分=（评标基准价/最终报价）×20%×100</w:t>
      </w:r>
    </w:p>
    <w:p w:rsidR="00CB025C" w:rsidRPr="00E2397C" w:rsidRDefault="000E7D51" w:rsidP="00CB025C">
      <w:pPr>
        <w:spacing w:beforeLines="50" w:before="120" w:afterLines="50" w:after="120" w:line="400" w:lineRule="exact"/>
        <w:ind w:firstLineChars="196" w:firstLine="472"/>
        <w:rPr>
          <w:rFonts w:ascii="宋体" w:hAnsi="宋体"/>
          <w:b/>
          <w:bCs/>
          <w:sz w:val="24"/>
        </w:rPr>
      </w:pPr>
      <w:r w:rsidRPr="00E2397C">
        <w:rPr>
          <w:rFonts w:ascii="宋体" w:hAnsi="宋体" w:hint="eastAsia"/>
          <w:b/>
          <w:bCs/>
          <w:sz w:val="24"/>
        </w:rPr>
        <w:t>（二）</w:t>
      </w:r>
      <w:r w:rsidRPr="00E2397C">
        <w:rPr>
          <w:rFonts w:ascii="宋体" w:hAnsi="宋体" w:hint="eastAsia"/>
          <w:b/>
          <w:sz w:val="24"/>
        </w:rPr>
        <w:t>技术分、</w:t>
      </w:r>
      <w:r w:rsidRPr="00E2397C">
        <w:rPr>
          <w:rFonts w:ascii="宋体" w:hAnsi="宋体" w:hint="eastAsia"/>
          <w:b/>
          <w:bCs/>
          <w:sz w:val="24"/>
        </w:rPr>
        <w:t>商务、资信及其他分</w:t>
      </w:r>
      <w:r w:rsidRPr="00E2397C">
        <w:rPr>
          <w:rFonts w:ascii="宋体" w:hAnsi="宋体" w:hint="eastAsia"/>
          <w:b/>
          <w:sz w:val="24"/>
        </w:rPr>
        <w:t>（80分）</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
        <w:gridCol w:w="284"/>
        <w:gridCol w:w="6956"/>
        <w:gridCol w:w="844"/>
      </w:tblGrid>
      <w:tr w:rsidR="00E2397C" w:rsidRPr="00E2397C" w:rsidTr="0019771E">
        <w:trPr>
          <w:trHeight w:val="737"/>
        </w:trPr>
        <w:tc>
          <w:tcPr>
            <w:tcW w:w="1260" w:type="dxa"/>
            <w:vAlign w:val="center"/>
          </w:tcPr>
          <w:p w:rsidR="00CB025C" w:rsidRPr="00E2397C" w:rsidRDefault="00CB025C" w:rsidP="0019771E">
            <w:pPr>
              <w:widowControl/>
              <w:snapToGrid w:val="0"/>
              <w:spacing w:beforeAutospacing="1" w:afterAutospacing="1" w:line="320" w:lineRule="atLeast"/>
              <w:ind w:left="1"/>
              <w:jc w:val="left"/>
              <w:rPr>
                <w:rFonts w:ascii="宋体" w:hAnsi="宋体"/>
                <w:kern w:val="0"/>
                <w:sz w:val="22"/>
              </w:rPr>
            </w:pPr>
            <w:r w:rsidRPr="00E2397C">
              <w:rPr>
                <w:rFonts w:ascii="宋体" w:hAnsi="宋体" w:hint="eastAsia"/>
                <w:kern w:val="0"/>
                <w:sz w:val="22"/>
              </w:rPr>
              <w:t>评定项目</w:t>
            </w:r>
          </w:p>
        </w:tc>
        <w:tc>
          <w:tcPr>
            <w:tcW w:w="7256" w:type="dxa"/>
            <w:gridSpan w:val="3"/>
            <w:vAlign w:val="center"/>
          </w:tcPr>
          <w:p w:rsidR="00CB025C" w:rsidRPr="00E2397C" w:rsidRDefault="00CB025C" w:rsidP="0019771E">
            <w:pPr>
              <w:widowControl/>
              <w:snapToGrid w:val="0"/>
              <w:spacing w:beforeAutospacing="1" w:afterAutospacing="1" w:line="320" w:lineRule="atLeast"/>
              <w:ind w:left="1"/>
              <w:jc w:val="center"/>
              <w:rPr>
                <w:rFonts w:ascii="宋体" w:hAnsi="宋体"/>
                <w:kern w:val="0"/>
                <w:sz w:val="22"/>
              </w:rPr>
            </w:pPr>
            <w:r w:rsidRPr="00E2397C">
              <w:rPr>
                <w:rFonts w:ascii="宋体" w:hAnsi="宋体" w:hint="eastAsia"/>
                <w:kern w:val="0"/>
                <w:sz w:val="22"/>
              </w:rPr>
              <w:t>评定内容</w:t>
            </w:r>
          </w:p>
        </w:tc>
        <w:tc>
          <w:tcPr>
            <w:tcW w:w="844" w:type="dxa"/>
            <w:vAlign w:val="center"/>
          </w:tcPr>
          <w:p w:rsidR="00CB025C" w:rsidRPr="00E2397C" w:rsidRDefault="00CB025C" w:rsidP="0019771E">
            <w:pPr>
              <w:widowControl/>
              <w:snapToGrid w:val="0"/>
              <w:spacing w:beforeAutospacing="1" w:afterAutospacing="1" w:line="320" w:lineRule="atLeast"/>
              <w:ind w:left="1"/>
              <w:jc w:val="left"/>
              <w:rPr>
                <w:rFonts w:ascii="宋体" w:hAnsi="宋体"/>
                <w:kern w:val="0"/>
                <w:sz w:val="22"/>
              </w:rPr>
            </w:pPr>
            <w:r w:rsidRPr="00E2397C">
              <w:rPr>
                <w:rFonts w:ascii="宋体" w:hAnsi="宋体" w:hint="eastAsia"/>
                <w:kern w:val="0"/>
                <w:sz w:val="22"/>
              </w:rPr>
              <w:t>分值范围</w:t>
            </w:r>
          </w:p>
        </w:tc>
      </w:tr>
      <w:tr w:rsidR="00E2397C" w:rsidRPr="00E2397C" w:rsidTr="0019771E">
        <w:trPr>
          <w:trHeight w:val="430"/>
        </w:trPr>
        <w:tc>
          <w:tcPr>
            <w:tcW w:w="8516" w:type="dxa"/>
            <w:gridSpan w:val="4"/>
            <w:vAlign w:val="center"/>
          </w:tcPr>
          <w:p w:rsidR="00CB025C" w:rsidRPr="00E2397C" w:rsidRDefault="00CB025C" w:rsidP="0019771E">
            <w:pPr>
              <w:widowControl/>
              <w:snapToGrid w:val="0"/>
              <w:spacing w:beforeAutospacing="1" w:afterAutospacing="1" w:line="320" w:lineRule="atLeast"/>
              <w:ind w:left="1"/>
              <w:jc w:val="center"/>
              <w:rPr>
                <w:rFonts w:ascii="宋体" w:hAnsi="宋体"/>
                <w:kern w:val="0"/>
                <w:sz w:val="22"/>
              </w:rPr>
            </w:pPr>
            <w:r w:rsidRPr="00E2397C">
              <w:rPr>
                <w:rFonts w:ascii="宋体" w:hAnsi="宋体" w:hint="eastAsia"/>
                <w:kern w:val="0"/>
                <w:sz w:val="22"/>
              </w:rPr>
              <w:t>技术部分</w:t>
            </w:r>
          </w:p>
        </w:tc>
        <w:tc>
          <w:tcPr>
            <w:tcW w:w="844" w:type="dxa"/>
            <w:vAlign w:val="center"/>
          </w:tcPr>
          <w:p w:rsidR="00CB025C" w:rsidRPr="00E2397C" w:rsidRDefault="00CB025C" w:rsidP="0019771E">
            <w:pPr>
              <w:widowControl/>
              <w:snapToGrid w:val="0"/>
              <w:spacing w:beforeAutospacing="1" w:afterAutospacing="1" w:line="320" w:lineRule="atLeast"/>
              <w:ind w:left="1"/>
              <w:jc w:val="left"/>
              <w:rPr>
                <w:rFonts w:ascii="宋体" w:hAnsi="宋体"/>
                <w:kern w:val="0"/>
                <w:sz w:val="22"/>
              </w:rPr>
            </w:pPr>
            <w:r w:rsidRPr="00E2397C">
              <w:rPr>
                <w:rFonts w:ascii="宋体" w:hAnsi="宋体" w:hint="eastAsia"/>
                <w:kern w:val="0"/>
                <w:sz w:val="22"/>
              </w:rPr>
              <w:t>59分</w:t>
            </w:r>
          </w:p>
        </w:tc>
      </w:tr>
      <w:tr w:rsidR="00E2397C" w:rsidRPr="00E2397C" w:rsidTr="0019771E">
        <w:trPr>
          <w:trHeight w:val="836"/>
        </w:trPr>
        <w:tc>
          <w:tcPr>
            <w:tcW w:w="1276" w:type="dxa"/>
            <w:gridSpan w:val="2"/>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项目清运方案</w:t>
            </w:r>
          </w:p>
        </w:tc>
        <w:tc>
          <w:tcPr>
            <w:tcW w:w="7240" w:type="dxa"/>
            <w:gridSpan w:val="2"/>
            <w:vAlign w:val="center"/>
          </w:tcPr>
          <w:p w:rsidR="00CB025C" w:rsidRPr="00E2397C" w:rsidRDefault="00CB025C" w:rsidP="0019771E">
            <w:pPr>
              <w:spacing w:line="380" w:lineRule="atLeas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1.垃圾清运实施方案：针对本项目管理服务机构设置方案、运作流程、管理、监督方式及计划、保证项目实施质量的措施与方案科学合理的得5-6分，垃圾清运实施方案基本合理但欠佳的得3-4分，垃圾清运实施方案存在明显缺陷的得0-2分。</w:t>
            </w:r>
          </w:p>
          <w:p w:rsidR="00CB025C" w:rsidRPr="00E2397C" w:rsidRDefault="00CB025C" w:rsidP="0019771E">
            <w:pPr>
              <w:spacing w:line="380" w:lineRule="atLeas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2.作业管理各项制度措施设定的合理性和有效性：有完善的质量管理体系、内部考核制度、组织管理体系的得5-6分，作业管理各项制度措施基本合理但欠佳的得3-4分，作业管理各项制度措施存在明显缺陷的得0-2分。</w:t>
            </w:r>
          </w:p>
          <w:p w:rsidR="001A594A" w:rsidRPr="00E2397C" w:rsidRDefault="001A594A" w:rsidP="0019771E">
            <w:pPr>
              <w:spacing w:line="380" w:lineRule="atLeas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lastRenderedPageBreak/>
              <w:t>3. 对本项目范围内垃圾收集清运的现状情况、存在的问题和垃圾清运的难点、要点等问题进行调查剖析，并针对性的提出克服难点的技术措施，技术措施科学合理的得5-6分，技术措施基本合理但欠佳的得3-4分，技术措施存在明显缺陷的得0-2分。</w:t>
            </w:r>
          </w:p>
          <w:p w:rsidR="001A594A" w:rsidRPr="00E2397C" w:rsidRDefault="001A594A" w:rsidP="0019771E">
            <w:pPr>
              <w:spacing w:line="380" w:lineRule="atLeas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4.</w:t>
            </w:r>
            <w:r w:rsidRPr="00E2397C">
              <w:rPr>
                <w:rFonts w:ascii="宋体" w:eastAsia="宋体" w:hAnsi="宋体" w:cs="宋体" w:hint="eastAsia"/>
                <w:sz w:val="24"/>
                <w:szCs w:val="24"/>
              </w:rPr>
              <w:t xml:space="preserve"> 具有明确的应急预案（包含但不限于突发天气、突发事件、设备故障、临时调度、临时大型活动等工作中可能遇到的突发性情况所制定的应急预案），合理规范针对性强，有切实可行的应急预案的得4-5分，应急预案基本合理但欠佳的，得2-3分，应急预案存在明显缺陷的得0-1分。未提供不得分。</w:t>
            </w:r>
          </w:p>
        </w:tc>
        <w:tc>
          <w:tcPr>
            <w:tcW w:w="844" w:type="dxa"/>
            <w:vAlign w:val="center"/>
          </w:tcPr>
          <w:p w:rsidR="00CB025C" w:rsidRPr="00E2397C" w:rsidRDefault="001A594A"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lastRenderedPageBreak/>
              <w:t>23</w:t>
            </w:r>
            <w:r w:rsidR="00CB025C" w:rsidRPr="00E2397C">
              <w:rPr>
                <w:rFonts w:asciiTheme="majorEastAsia" w:eastAsiaTheme="majorEastAsia" w:hAnsiTheme="majorEastAsia" w:cstheme="majorEastAsia" w:hint="eastAsia"/>
                <w:sz w:val="24"/>
                <w:szCs w:val="24"/>
              </w:rPr>
              <w:t>分</w:t>
            </w:r>
          </w:p>
        </w:tc>
      </w:tr>
      <w:tr w:rsidR="00E2397C" w:rsidRPr="00E2397C" w:rsidTr="0019771E">
        <w:trPr>
          <w:trHeight w:val="562"/>
        </w:trPr>
        <w:tc>
          <w:tcPr>
            <w:tcW w:w="1276" w:type="dxa"/>
            <w:gridSpan w:val="2"/>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lastRenderedPageBreak/>
              <w:t>拟派项目组人员配备情况</w:t>
            </w:r>
          </w:p>
        </w:tc>
        <w:tc>
          <w:tcPr>
            <w:tcW w:w="7240" w:type="dxa"/>
            <w:gridSpan w:val="2"/>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1.项目管理人员配备（0-5分）：项目管理人员满足招标文件基础要求的得2分，项目管理人员每增加一名加3分，本项最高得5分；</w:t>
            </w:r>
          </w:p>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2.作业人员配备（0-5分）：作业人员满足招标文件基础要求的得1分，人数每增加1人加1分,本项最高得5分。</w:t>
            </w:r>
          </w:p>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注：提供拟投入本项目服务人员本单位最近三个月中任意一个月缴纳的社会保险的证明，未提供不得分</w:t>
            </w:r>
          </w:p>
        </w:tc>
        <w:tc>
          <w:tcPr>
            <w:tcW w:w="844" w:type="dxa"/>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10分</w:t>
            </w:r>
          </w:p>
        </w:tc>
      </w:tr>
      <w:tr w:rsidR="00E2397C" w:rsidRPr="00E2397C" w:rsidTr="0019771E">
        <w:trPr>
          <w:trHeight w:val="562"/>
        </w:trPr>
        <w:tc>
          <w:tcPr>
            <w:tcW w:w="1276" w:type="dxa"/>
            <w:gridSpan w:val="2"/>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垃圾清运设备</w:t>
            </w:r>
          </w:p>
        </w:tc>
        <w:tc>
          <w:tcPr>
            <w:tcW w:w="7240" w:type="dxa"/>
            <w:gridSpan w:val="2"/>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1.具备垃圾收集车12吨（总质量）及以上的每辆得3分，最高得6分；</w:t>
            </w:r>
          </w:p>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2.具备垃圾收集车6吨（总质量）及以上的每辆得2分，最高得6分；</w:t>
            </w:r>
          </w:p>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3.具有厨余垃圾专用收集车6吨（总质量）及以上的每辆得4分，最高得4分；（投标供应商提供的车辆如有租赁的，在上述得分总计中按 1 分/辆扣除。）</w:t>
            </w:r>
          </w:p>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4.具备20吨一机二厢垃圾处理设备的得6分。（提供相关证明材料复印件加盖公章投标人单位公章）</w:t>
            </w:r>
          </w:p>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注：1.企业自有车辆设备须提供设备照片、购车发票及车辆行驶证[招标公告发布之后新购置的车辆可只提供设备照片、购车发票，按法律规定不需要办理车辆行驶证的车辆只提供购车发票复印件；</w:t>
            </w:r>
          </w:p>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2.企业租赁车辆的须提供设备照片、租赁协议及车辆行驶证复印件。</w:t>
            </w:r>
          </w:p>
        </w:tc>
        <w:tc>
          <w:tcPr>
            <w:tcW w:w="844" w:type="dxa"/>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22分</w:t>
            </w:r>
          </w:p>
        </w:tc>
      </w:tr>
      <w:tr w:rsidR="00E2397C" w:rsidRPr="00E2397C" w:rsidTr="0019771E">
        <w:trPr>
          <w:trHeight w:val="1540"/>
        </w:trPr>
        <w:tc>
          <w:tcPr>
            <w:tcW w:w="1276" w:type="dxa"/>
            <w:gridSpan w:val="2"/>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有效的改进措施和合理化建议</w:t>
            </w:r>
          </w:p>
        </w:tc>
        <w:tc>
          <w:tcPr>
            <w:tcW w:w="7240" w:type="dxa"/>
            <w:gridSpan w:val="2"/>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有效建议和措施每项得1分，最高得4分</w:t>
            </w:r>
          </w:p>
        </w:tc>
        <w:tc>
          <w:tcPr>
            <w:tcW w:w="844" w:type="dxa"/>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4分</w:t>
            </w:r>
          </w:p>
        </w:tc>
      </w:tr>
      <w:tr w:rsidR="00E2397C" w:rsidRPr="00E2397C" w:rsidTr="0019771E">
        <w:trPr>
          <w:trHeight w:val="383"/>
        </w:trPr>
        <w:tc>
          <w:tcPr>
            <w:tcW w:w="8516" w:type="dxa"/>
            <w:gridSpan w:val="4"/>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商务、资信及其他部分</w:t>
            </w:r>
          </w:p>
        </w:tc>
        <w:tc>
          <w:tcPr>
            <w:tcW w:w="844" w:type="dxa"/>
            <w:vAlign w:val="center"/>
          </w:tcPr>
          <w:p w:rsidR="00CB025C" w:rsidRPr="00E2397C" w:rsidRDefault="00CB025C" w:rsidP="0019771E">
            <w:pPr>
              <w:widowControl/>
              <w:snapToGrid w:val="0"/>
              <w:spacing w:beforeAutospacing="1" w:afterAutospacing="1" w:line="360" w:lineRule="auto"/>
              <w:ind w:left="1"/>
              <w:jc w:val="left"/>
              <w:rPr>
                <w:rFonts w:ascii="宋体" w:hAnsi="宋体"/>
                <w:sz w:val="24"/>
              </w:rPr>
            </w:pPr>
            <w:r w:rsidRPr="00E2397C">
              <w:rPr>
                <w:rFonts w:ascii="宋体" w:hAnsi="宋体" w:hint="eastAsia"/>
                <w:sz w:val="24"/>
              </w:rPr>
              <w:t>21分</w:t>
            </w:r>
          </w:p>
        </w:tc>
      </w:tr>
      <w:tr w:rsidR="00E2397C" w:rsidRPr="00E2397C" w:rsidTr="0019771E">
        <w:trPr>
          <w:trHeight w:val="420"/>
        </w:trPr>
        <w:tc>
          <w:tcPr>
            <w:tcW w:w="1560" w:type="dxa"/>
            <w:gridSpan w:val="3"/>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企业业绩</w:t>
            </w:r>
          </w:p>
        </w:tc>
        <w:tc>
          <w:tcPr>
            <w:tcW w:w="6956" w:type="dxa"/>
            <w:vAlign w:val="center"/>
          </w:tcPr>
          <w:p w:rsidR="00CB025C" w:rsidRPr="00E2397C" w:rsidRDefault="00CB025C" w:rsidP="006F7BF3">
            <w:pPr>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投标人自2019年1月1日以来（以合同签订时间为准）</w:t>
            </w:r>
            <w:r w:rsidRPr="00E2397C">
              <w:rPr>
                <w:rFonts w:ascii="宋体" w:hAnsi="宋体" w:cs="宋体" w:hint="eastAsia"/>
                <w:sz w:val="24"/>
              </w:rPr>
              <w:t>承担过同类项目业绩的，每个得</w:t>
            </w:r>
            <w:r w:rsidR="006F7BF3" w:rsidRPr="00E2397C">
              <w:rPr>
                <w:rFonts w:ascii="宋体" w:hAnsi="宋体" w:cs="宋体" w:hint="eastAsia"/>
                <w:sz w:val="24"/>
              </w:rPr>
              <w:t>0.5</w:t>
            </w:r>
            <w:r w:rsidRPr="00E2397C">
              <w:rPr>
                <w:rFonts w:ascii="宋体" w:hAnsi="宋体" w:cs="宋体" w:hint="eastAsia"/>
                <w:sz w:val="24"/>
              </w:rPr>
              <w:t>分，最多得2分（</w:t>
            </w:r>
            <w:r w:rsidRPr="00E2397C">
              <w:rPr>
                <w:rFonts w:ascii="宋体" w:hAnsi="宋体" w:cs="宋体" w:hint="eastAsia"/>
                <w:sz w:val="24"/>
                <w:lang w:val="zh-CN"/>
              </w:rPr>
              <w:t>提供中标通知书及合同清晰扫描件或复印件</w:t>
            </w:r>
            <w:r w:rsidRPr="00E2397C">
              <w:rPr>
                <w:rFonts w:ascii="宋体" w:hAnsi="宋体" w:cs="宋体" w:hint="eastAsia"/>
                <w:sz w:val="24"/>
              </w:rPr>
              <w:t>）。</w:t>
            </w:r>
          </w:p>
        </w:tc>
        <w:tc>
          <w:tcPr>
            <w:tcW w:w="844" w:type="dxa"/>
            <w:vAlign w:val="center"/>
          </w:tcPr>
          <w:p w:rsidR="00CB025C" w:rsidRPr="00E2397C" w:rsidRDefault="00CB025C" w:rsidP="0019771E">
            <w:pPr>
              <w:jc w:val="center"/>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2分</w:t>
            </w:r>
          </w:p>
        </w:tc>
      </w:tr>
      <w:tr w:rsidR="00E2397C" w:rsidRPr="00E2397C" w:rsidTr="0019771E">
        <w:trPr>
          <w:trHeight w:val="836"/>
        </w:trPr>
        <w:tc>
          <w:tcPr>
            <w:tcW w:w="1560" w:type="dxa"/>
            <w:gridSpan w:val="3"/>
            <w:vAlign w:val="center"/>
          </w:tcPr>
          <w:p w:rsidR="00CB025C" w:rsidRPr="00E2397C" w:rsidRDefault="00CB025C" w:rsidP="0019771E">
            <w:pPr>
              <w:pStyle w:val="ad"/>
              <w:spacing w:before="120" w:after="120" w:line="380" w:lineRule="exact"/>
              <w:ind w:left="480" w:hanging="480"/>
              <w:rPr>
                <w:rFonts w:eastAsiaTheme="minorEastAsia" w:hAnsi="宋体" w:cs="宋体"/>
                <w:szCs w:val="22"/>
              </w:rPr>
            </w:pPr>
            <w:r w:rsidRPr="00E2397C">
              <w:rPr>
                <w:rFonts w:eastAsiaTheme="minorEastAsia" w:hAnsi="宋体" w:cs="宋体" w:hint="eastAsia"/>
                <w:szCs w:val="22"/>
              </w:rPr>
              <w:t>企业荣誉</w:t>
            </w:r>
          </w:p>
        </w:tc>
        <w:tc>
          <w:tcPr>
            <w:tcW w:w="6956" w:type="dxa"/>
            <w:vAlign w:val="center"/>
          </w:tcPr>
          <w:p w:rsidR="00CB025C" w:rsidRPr="00E2397C" w:rsidRDefault="00CB025C" w:rsidP="008D326A">
            <w:pPr>
              <w:spacing w:line="360" w:lineRule="exact"/>
              <w:jc w:val="left"/>
              <w:rPr>
                <w:rFonts w:ascii="宋体" w:hAnsi="宋体" w:cs="宋体"/>
                <w:sz w:val="24"/>
              </w:rPr>
            </w:pPr>
            <w:r w:rsidRPr="00E2397C">
              <w:rPr>
                <w:rFonts w:ascii="宋体" w:hAnsi="宋体" w:cs="宋体" w:hint="eastAsia"/>
                <w:sz w:val="24"/>
              </w:rPr>
              <w:t>投标人提供2019年1月1日以来获得市级及以上政府部门授予的环卫行业相关荣誉的一个得</w:t>
            </w:r>
            <w:r w:rsidR="00AB200C" w:rsidRPr="00E2397C">
              <w:rPr>
                <w:rFonts w:ascii="宋体" w:hAnsi="宋体" w:cs="宋体" w:hint="eastAsia"/>
                <w:sz w:val="24"/>
              </w:rPr>
              <w:t>2</w:t>
            </w:r>
            <w:r w:rsidRPr="00E2397C">
              <w:rPr>
                <w:rFonts w:ascii="宋体" w:hAnsi="宋体" w:cs="宋体" w:hint="eastAsia"/>
                <w:sz w:val="24"/>
              </w:rPr>
              <w:t>分，最高得</w:t>
            </w:r>
            <w:r w:rsidR="00AB200C" w:rsidRPr="00E2397C">
              <w:rPr>
                <w:rFonts w:ascii="宋体" w:hAnsi="宋体" w:cs="宋体" w:hint="eastAsia"/>
                <w:sz w:val="24"/>
              </w:rPr>
              <w:t>2</w:t>
            </w:r>
            <w:r w:rsidRPr="00E2397C">
              <w:rPr>
                <w:rFonts w:ascii="宋体" w:hAnsi="宋体" w:cs="宋体" w:hint="eastAsia"/>
                <w:sz w:val="24"/>
              </w:rPr>
              <w:t>分。提供</w:t>
            </w:r>
            <w:r w:rsidR="008D326A" w:rsidRPr="00E2397C">
              <w:rPr>
                <w:rFonts w:ascii="宋体" w:hAnsi="宋体" w:cs="宋体" w:hint="eastAsia"/>
                <w:sz w:val="24"/>
              </w:rPr>
              <w:t>荣誉证书或文件</w:t>
            </w:r>
            <w:r w:rsidRPr="00E2397C">
              <w:rPr>
                <w:rFonts w:ascii="宋体" w:hAnsi="宋体" w:cs="宋体" w:hint="eastAsia"/>
                <w:sz w:val="24"/>
              </w:rPr>
              <w:t>原件的清晰扫描件或复印件，未提供不得分。</w:t>
            </w:r>
          </w:p>
        </w:tc>
        <w:tc>
          <w:tcPr>
            <w:tcW w:w="844" w:type="dxa"/>
            <w:vAlign w:val="center"/>
          </w:tcPr>
          <w:p w:rsidR="00CB025C" w:rsidRPr="00E2397C" w:rsidRDefault="00AB200C" w:rsidP="0019771E">
            <w:pPr>
              <w:pStyle w:val="ad"/>
              <w:spacing w:before="120" w:after="120" w:line="380" w:lineRule="exact"/>
              <w:jc w:val="center"/>
              <w:rPr>
                <w:rFonts w:eastAsiaTheme="minorEastAsia" w:hAnsi="宋体" w:cs="宋体"/>
                <w:szCs w:val="22"/>
              </w:rPr>
            </w:pPr>
            <w:r w:rsidRPr="00E2397C">
              <w:rPr>
                <w:rFonts w:eastAsiaTheme="minorEastAsia" w:hAnsi="宋体" w:cs="宋体" w:hint="eastAsia"/>
                <w:szCs w:val="22"/>
              </w:rPr>
              <w:t>2</w:t>
            </w:r>
            <w:r w:rsidR="00CB025C" w:rsidRPr="00E2397C">
              <w:rPr>
                <w:rFonts w:eastAsiaTheme="minorEastAsia" w:hAnsi="宋体" w:cs="宋体" w:hint="eastAsia"/>
                <w:szCs w:val="22"/>
              </w:rPr>
              <w:t>分</w:t>
            </w:r>
          </w:p>
        </w:tc>
      </w:tr>
      <w:tr w:rsidR="00E2397C" w:rsidRPr="00E2397C" w:rsidTr="0019771E">
        <w:trPr>
          <w:trHeight w:val="836"/>
        </w:trPr>
        <w:tc>
          <w:tcPr>
            <w:tcW w:w="1560" w:type="dxa"/>
            <w:gridSpan w:val="3"/>
            <w:vAlign w:val="center"/>
          </w:tcPr>
          <w:p w:rsidR="00AB200C" w:rsidRPr="00E2397C" w:rsidRDefault="00AB200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lastRenderedPageBreak/>
              <w:t>权威认证</w:t>
            </w:r>
          </w:p>
        </w:tc>
        <w:tc>
          <w:tcPr>
            <w:tcW w:w="6956" w:type="dxa"/>
            <w:vAlign w:val="center"/>
          </w:tcPr>
          <w:p w:rsidR="00AB200C" w:rsidRPr="00E2397C" w:rsidRDefault="00AB200C" w:rsidP="0019771E">
            <w:pPr>
              <w:spacing w:line="380" w:lineRule="atLeas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投标人通过ISO9001质量管理体系、ISO14001环境认证体系及职业健康安全管理体系认证并获得相关证书的，每项得2分，最高6分。注：相关证书状态须为有效，提供全国认证认可信息公共服务平台网站截图及证书清晰扫描件或复印件。</w:t>
            </w:r>
          </w:p>
        </w:tc>
        <w:tc>
          <w:tcPr>
            <w:tcW w:w="844" w:type="dxa"/>
            <w:vAlign w:val="center"/>
          </w:tcPr>
          <w:p w:rsidR="00AB200C" w:rsidRPr="00E2397C" w:rsidRDefault="00AB200C" w:rsidP="0019771E">
            <w:pPr>
              <w:jc w:val="center"/>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6分</w:t>
            </w:r>
          </w:p>
        </w:tc>
      </w:tr>
      <w:tr w:rsidR="00E2397C" w:rsidRPr="00E2397C" w:rsidTr="0019771E">
        <w:tblPrEx>
          <w:tblLook w:val="0000" w:firstRow="0" w:lastRow="0" w:firstColumn="0" w:lastColumn="0" w:noHBand="0" w:noVBand="0"/>
        </w:tblPrEx>
        <w:trPr>
          <w:trHeight w:val="420"/>
        </w:trPr>
        <w:tc>
          <w:tcPr>
            <w:tcW w:w="1560" w:type="dxa"/>
            <w:gridSpan w:val="3"/>
            <w:vAlign w:val="center"/>
          </w:tcPr>
          <w:p w:rsidR="00CB025C" w:rsidRPr="00E2397C" w:rsidRDefault="00CB025C" w:rsidP="00655397">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员工培训措施及保障</w:t>
            </w:r>
          </w:p>
        </w:tc>
        <w:tc>
          <w:tcPr>
            <w:tcW w:w="6956" w:type="dxa"/>
            <w:vAlign w:val="center"/>
          </w:tcPr>
          <w:p w:rsidR="00CB025C" w:rsidRPr="00E2397C" w:rsidRDefault="00655397"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1.</w:t>
            </w:r>
            <w:r w:rsidR="00CB025C" w:rsidRPr="00E2397C">
              <w:rPr>
                <w:rFonts w:asciiTheme="majorEastAsia" w:eastAsiaTheme="majorEastAsia" w:hAnsiTheme="majorEastAsia" w:cstheme="majorEastAsia" w:hint="eastAsia"/>
                <w:sz w:val="24"/>
                <w:szCs w:val="24"/>
              </w:rPr>
              <w:t>可行的员工训练或培训措施等方面（员工上岗培训，定期开展安全生产培训。每年不少于一次）。有完善的员工培训计划及内容，定期开展安全生产培训，每年不少于一次的得</w:t>
            </w:r>
            <w:r w:rsidRPr="00E2397C">
              <w:rPr>
                <w:rFonts w:asciiTheme="majorEastAsia" w:eastAsiaTheme="majorEastAsia" w:hAnsiTheme="majorEastAsia" w:cstheme="majorEastAsia" w:hint="eastAsia"/>
                <w:sz w:val="24"/>
                <w:szCs w:val="24"/>
              </w:rPr>
              <w:t>1.5-2</w:t>
            </w:r>
            <w:r w:rsidR="00CB025C" w:rsidRPr="00E2397C">
              <w:rPr>
                <w:rFonts w:asciiTheme="majorEastAsia" w:eastAsiaTheme="majorEastAsia" w:hAnsiTheme="majorEastAsia" w:cstheme="majorEastAsia" w:hint="eastAsia"/>
                <w:sz w:val="24"/>
                <w:szCs w:val="24"/>
              </w:rPr>
              <w:t>分，员工培训措施及人员保障存在缺陷的得0-1分。</w:t>
            </w:r>
          </w:p>
          <w:p w:rsidR="00655397" w:rsidRPr="00E2397C" w:rsidRDefault="00655397" w:rsidP="00655397">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2.安全生产制度：制订完善的安全生产制度且承诺所有资产及人员在本项目合同期间发生的安全事故、其他责任及赔偿义务等均自行承担，合同双方另行签订《安全责任书》作为服务合同的附件。0-1分</w:t>
            </w:r>
          </w:p>
        </w:tc>
        <w:tc>
          <w:tcPr>
            <w:tcW w:w="844" w:type="dxa"/>
            <w:vAlign w:val="center"/>
          </w:tcPr>
          <w:p w:rsidR="00CB025C" w:rsidRPr="00E2397C" w:rsidRDefault="00CB025C" w:rsidP="0019771E">
            <w:pPr>
              <w:pStyle w:val="ad"/>
              <w:spacing w:before="120" w:after="120" w:line="380" w:lineRule="exact"/>
              <w:ind w:left="480" w:hanging="480"/>
              <w:jc w:val="center"/>
              <w:rPr>
                <w:rFonts w:eastAsiaTheme="minorEastAsia" w:hAnsi="宋体" w:cs="宋体"/>
                <w:szCs w:val="22"/>
              </w:rPr>
            </w:pPr>
            <w:r w:rsidRPr="00E2397C">
              <w:rPr>
                <w:rFonts w:eastAsiaTheme="minorEastAsia" w:hAnsi="宋体" w:cs="宋体" w:hint="eastAsia"/>
                <w:szCs w:val="22"/>
              </w:rPr>
              <w:t>3分</w:t>
            </w:r>
          </w:p>
        </w:tc>
      </w:tr>
      <w:tr w:rsidR="00E2397C" w:rsidRPr="00E2397C" w:rsidTr="0019771E">
        <w:trPr>
          <w:trHeight w:val="416"/>
        </w:trPr>
        <w:tc>
          <w:tcPr>
            <w:tcW w:w="1560" w:type="dxa"/>
            <w:gridSpan w:val="3"/>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本地化服务能力情况</w:t>
            </w:r>
          </w:p>
        </w:tc>
        <w:tc>
          <w:tcPr>
            <w:tcW w:w="6956" w:type="dxa"/>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服务网点须提供详细的网点全称、地址、联系人、联系方式等，在投标的路段附近 30分钟路程范围内设置办公室，提供意向性房屋租赁协议或房屋租赁合同或房屋自有证明，均得 4分。承诺中标后设立服务网点得同等分数，须提供承诺函，不提供不得分。</w:t>
            </w:r>
          </w:p>
        </w:tc>
        <w:tc>
          <w:tcPr>
            <w:tcW w:w="844" w:type="dxa"/>
            <w:vAlign w:val="center"/>
          </w:tcPr>
          <w:p w:rsidR="00CB025C" w:rsidRPr="00E2397C" w:rsidRDefault="00CB025C" w:rsidP="0019771E">
            <w:pPr>
              <w:pStyle w:val="ad"/>
              <w:spacing w:before="120" w:after="120" w:line="380" w:lineRule="exact"/>
              <w:ind w:left="480" w:hanging="480"/>
              <w:jc w:val="center"/>
              <w:rPr>
                <w:rFonts w:eastAsiaTheme="minorEastAsia" w:hAnsi="宋体" w:cs="宋体"/>
                <w:szCs w:val="22"/>
              </w:rPr>
            </w:pPr>
            <w:r w:rsidRPr="00E2397C">
              <w:rPr>
                <w:rFonts w:eastAsiaTheme="minorEastAsia" w:hAnsi="宋体" w:cs="宋体" w:hint="eastAsia"/>
                <w:szCs w:val="22"/>
              </w:rPr>
              <w:t>4 分</w:t>
            </w:r>
          </w:p>
        </w:tc>
      </w:tr>
      <w:tr w:rsidR="00E2397C" w:rsidRPr="00E2397C" w:rsidTr="0019771E">
        <w:trPr>
          <w:trHeight w:val="416"/>
        </w:trPr>
        <w:tc>
          <w:tcPr>
            <w:tcW w:w="1560" w:type="dxa"/>
            <w:gridSpan w:val="3"/>
            <w:vAlign w:val="center"/>
          </w:tcPr>
          <w:p w:rsidR="00CB025C" w:rsidRPr="00E2397C" w:rsidRDefault="00CB025C" w:rsidP="0019771E">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响应时间</w:t>
            </w:r>
          </w:p>
        </w:tc>
        <w:tc>
          <w:tcPr>
            <w:tcW w:w="6956" w:type="dxa"/>
            <w:vAlign w:val="center"/>
          </w:tcPr>
          <w:p w:rsidR="00CB025C" w:rsidRPr="00E2397C" w:rsidRDefault="00CB025C" w:rsidP="006F7BF3">
            <w:pPr>
              <w:jc w:val="left"/>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成立专业的应急队伍在采购人有需求时接到通知（电话、电传等）后2小时内到现场响应得1分，每减少</w:t>
            </w:r>
            <w:r w:rsidR="006F7BF3" w:rsidRPr="00E2397C">
              <w:rPr>
                <w:rFonts w:asciiTheme="majorEastAsia" w:eastAsiaTheme="majorEastAsia" w:hAnsiTheme="majorEastAsia" w:cstheme="majorEastAsia" w:hint="eastAsia"/>
                <w:sz w:val="24"/>
                <w:szCs w:val="24"/>
              </w:rPr>
              <w:t>3</w:t>
            </w:r>
            <w:r w:rsidRPr="00E2397C">
              <w:rPr>
                <w:rFonts w:asciiTheme="majorEastAsia" w:eastAsiaTheme="majorEastAsia" w:hAnsiTheme="majorEastAsia" w:cstheme="majorEastAsia" w:hint="eastAsia"/>
                <w:sz w:val="24"/>
                <w:szCs w:val="24"/>
              </w:rPr>
              <w:t>0分钟加1分，最多得4分，不响应不得分。</w:t>
            </w:r>
          </w:p>
        </w:tc>
        <w:tc>
          <w:tcPr>
            <w:tcW w:w="844" w:type="dxa"/>
            <w:vAlign w:val="center"/>
          </w:tcPr>
          <w:p w:rsidR="00CB025C" w:rsidRPr="00E2397C" w:rsidRDefault="00CB025C" w:rsidP="0019771E">
            <w:pPr>
              <w:pStyle w:val="ad"/>
              <w:spacing w:before="120" w:after="120" w:line="380" w:lineRule="exact"/>
              <w:ind w:left="480" w:hanging="480"/>
              <w:jc w:val="center"/>
              <w:rPr>
                <w:rFonts w:eastAsiaTheme="minorEastAsia" w:hAnsi="宋体" w:cs="宋体"/>
                <w:szCs w:val="22"/>
              </w:rPr>
            </w:pPr>
            <w:r w:rsidRPr="00E2397C">
              <w:rPr>
                <w:rFonts w:eastAsiaTheme="minorEastAsia" w:hAnsi="宋体" w:cs="宋体" w:hint="eastAsia"/>
                <w:szCs w:val="22"/>
              </w:rPr>
              <w:t>4 分</w:t>
            </w:r>
          </w:p>
        </w:tc>
      </w:tr>
    </w:tbl>
    <w:p w:rsidR="006B1006" w:rsidRPr="00E2397C" w:rsidRDefault="000E7D51" w:rsidP="00CB025C">
      <w:pPr>
        <w:spacing w:beforeLines="50" w:before="120" w:afterLines="50" w:after="120" w:line="400" w:lineRule="exact"/>
        <w:ind w:firstLineChars="196" w:firstLine="551"/>
        <w:rPr>
          <w:rFonts w:ascii="宋体" w:hAnsi="宋体"/>
          <w:b/>
          <w:bCs/>
          <w:sz w:val="24"/>
        </w:rPr>
      </w:pPr>
      <w:r w:rsidRPr="00E2397C">
        <w:rPr>
          <w:rFonts w:ascii="宋体" w:eastAsia="宋体" w:hAnsi="宋体" w:cs="宋体" w:hint="eastAsia"/>
          <w:b/>
          <w:sz w:val="28"/>
          <w:szCs w:val="28"/>
        </w:rPr>
        <w:t>注：投标单位必须确保投标时所提供的所有资料真实有效，如发现有弄虚作假行为将报同级财政部门处罚。</w:t>
      </w:r>
    </w:p>
    <w:p w:rsidR="006B1006" w:rsidRPr="00E2397C" w:rsidRDefault="000E7D51" w:rsidP="00740D4E">
      <w:pPr>
        <w:spacing w:beforeLines="50" w:before="120" w:afterLines="50" w:after="120" w:line="400" w:lineRule="exact"/>
        <w:ind w:firstLineChars="196" w:firstLine="472"/>
        <w:rPr>
          <w:rFonts w:ascii="宋体" w:hAnsi="宋体"/>
          <w:b/>
          <w:bCs/>
          <w:sz w:val="24"/>
        </w:rPr>
      </w:pPr>
      <w:r w:rsidRPr="00E2397C">
        <w:rPr>
          <w:rFonts w:ascii="宋体" w:hAnsi="宋体" w:hint="eastAsia"/>
          <w:b/>
          <w:bCs/>
          <w:sz w:val="24"/>
        </w:rPr>
        <w:t>（五）技术、商务、资信及其他分的计算</w:t>
      </w:r>
    </w:p>
    <w:p w:rsidR="006B1006" w:rsidRPr="00E2397C" w:rsidRDefault="000E7D51">
      <w:pPr>
        <w:spacing w:line="360" w:lineRule="auto"/>
        <w:ind w:firstLineChars="200" w:firstLine="480"/>
        <w:rPr>
          <w:rFonts w:ascii="宋体" w:hAnsi="宋体"/>
          <w:sz w:val="24"/>
        </w:rPr>
      </w:pPr>
      <w:r w:rsidRPr="00E2397C">
        <w:rPr>
          <w:rFonts w:ascii="宋体" w:hAnsi="宋体" w:hint="eastAsia"/>
          <w:sz w:val="24"/>
        </w:rPr>
        <w:t>技术、商务、资信及其他分按照评标委员会成员的独立评分结果汇总数的算术平均分计算，计算公式为：</w:t>
      </w:r>
    </w:p>
    <w:p w:rsidR="006B1006" w:rsidRPr="00E2397C" w:rsidRDefault="000E7D51">
      <w:pPr>
        <w:spacing w:line="360" w:lineRule="auto"/>
        <w:ind w:firstLine="495"/>
        <w:rPr>
          <w:rFonts w:ascii="宋体" w:hAnsi="宋体"/>
          <w:sz w:val="24"/>
        </w:rPr>
      </w:pPr>
      <w:r w:rsidRPr="00E2397C">
        <w:rPr>
          <w:rFonts w:ascii="宋体" w:hAnsi="宋体" w:hint="eastAsia"/>
          <w:sz w:val="24"/>
        </w:rPr>
        <w:t>技术商务资信分=（评标委员会所有成员评分合计数）/（评标委员会组成人员数）</w:t>
      </w:r>
    </w:p>
    <w:p w:rsidR="006B1006" w:rsidRPr="00E2397C" w:rsidRDefault="006B1006">
      <w:pPr>
        <w:pStyle w:val="aa"/>
      </w:pPr>
    </w:p>
    <w:p w:rsidR="006B1006" w:rsidRPr="00E2397C" w:rsidRDefault="006B1006">
      <w:pPr>
        <w:pStyle w:val="Default"/>
        <w:rPr>
          <w:color w:val="auto"/>
        </w:rPr>
      </w:pPr>
    </w:p>
    <w:p w:rsidR="006B1006" w:rsidRPr="00E2397C" w:rsidRDefault="006B1006">
      <w:pPr>
        <w:pStyle w:val="Default"/>
        <w:rPr>
          <w:color w:val="auto"/>
        </w:rPr>
      </w:pPr>
    </w:p>
    <w:p w:rsidR="006B1006" w:rsidRPr="00E2397C" w:rsidRDefault="006B1006"/>
    <w:p w:rsidR="006B1006" w:rsidRPr="00E2397C" w:rsidRDefault="006B1006"/>
    <w:p w:rsidR="00152604" w:rsidRPr="00E2397C" w:rsidRDefault="00152604"/>
    <w:p w:rsidR="00152604" w:rsidRPr="00E2397C" w:rsidRDefault="00152604"/>
    <w:p w:rsidR="00152604" w:rsidRPr="00E2397C" w:rsidRDefault="00152604"/>
    <w:p w:rsidR="00152604" w:rsidRPr="00E2397C" w:rsidRDefault="00152604"/>
    <w:p w:rsidR="00152604" w:rsidRPr="00E2397C" w:rsidRDefault="00152604"/>
    <w:p w:rsidR="00152604" w:rsidRPr="00E2397C" w:rsidRDefault="00152604"/>
    <w:p w:rsidR="00152604" w:rsidRPr="00E2397C" w:rsidRDefault="00152604"/>
    <w:p w:rsidR="00152604" w:rsidRPr="00E2397C" w:rsidRDefault="00152604"/>
    <w:p w:rsidR="00567730" w:rsidRPr="00E2397C" w:rsidRDefault="00567730"/>
    <w:p w:rsidR="00152604" w:rsidRPr="00E2397C" w:rsidRDefault="00152604"/>
    <w:p w:rsidR="00152604" w:rsidRPr="00E2397C" w:rsidRDefault="00152604"/>
    <w:p w:rsidR="00152604" w:rsidRPr="00E2397C" w:rsidRDefault="00152604"/>
    <w:p w:rsidR="006B1006" w:rsidRPr="00E2397C" w:rsidRDefault="000E7D51">
      <w:pPr>
        <w:adjustRightInd w:val="0"/>
        <w:spacing w:line="360" w:lineRule="auto"/>
        <w:jc w:val="center"/>
        <w:rPr>
          <w:rFonts w:ascii="黑体" w:eastAsia="黑体" w:hAnsi="宋体"/>
          <w:bCs/>
          <w:sz w:val="30"/>
          <w:szCs w:val="30"/>
        </w:rPr>
      </w:pPr>
      <w:r w:rsidRPr="00E2397C">
        <w:rPr>
          <w:rFonts w:ascii="黑体" w:eastAsia="黑体" w:hAnsi="宋体" w:hint="eastAsia"/>
          <w:sz w:val="30"/>
          <w:szCs w:val="30"/>
        </w:rPr>
        <w:lastRenderedPageBreak/>
        <w:t>第五章</w:t>
      </w:r>
      <w:r w:rsidRPr="00E2397C">
        <w:rPr>
          <w:rFonts w:ascii="黑体" w:eastAsia="黑体" w:hAnsi="宋体" w:hint="eastAsia"/>
          <w:bCs/>
          <w:sz w:val="30"/>
          <w:szCs w:val="30"/>
        </w:rPr>
        <w:t>合同主要条款（供参考）</w:t>
      </w:r>
    </w:p>
    <w:p w:rsidR="00D464FF" w:rsidRPr="00E2397C" w:rsidRDefault="00D464FF" w:rsidP="00D464FF">
      <w:pPr>
        <w:widowControl/>
        <w:spacing w:line="360" w:lineRule="auto"/>
        <w:ind w:right="62" w:firstLine="480"/>
        <w:rPr>
          <w:rFonts w:ascii="宋体" w:hAnsi="宋体" w:cs="宋体"/>
          <w:sz w:val="24"/>
        </w:rPr>
      </w:pPr>
      <w:r w:rsidRPr="00E2397C">
        <w:rPr>
          <w:rFonts w:ascii="宋体" w:hAnsi="宋体" w:cs="宋体" w:hint="eastAsia"/>
          <w:sz w:val="24"/>
        </w:rPr>
        <w:t xml:space="preserve">财政审批编号:                                采购文件编号:    </w:t>
      </w:r>
    </w:p>
    <w:p w:rsidR="00D464FF" w:rsidRPr="00E2397C" w:rsidRDefault="00D464FF" w:rsidP="00D464FF">
      <w:pPr>
        <w:spacing w:line="340" w:lineRule="exact"/>
        <w:ind w:firstLineChars="200" w:firstLine="643"/>
        <w:jc w:val="center"/>
        <w:rPr>
          <w:rFonts w:ascii="宋体" w:hAnsi="宋体" w:cs="宋体"/>
          <w:b/>
          <w:bCs/>
          <w:sz w:val="32"/>
          <w:szCs w:val="30"/>
        </w:rPr>
      </w:pPr>
    </w:p>
    <w:p w:rsidR="00D464FF" w:rsidRPr="00E2397C" w:rsidRDefault="00D464FF" w:rsidP="00D464FF">
      <w:pPr>
        <w:tabs>
          <w:tab w:val="left" w:pos="5925"/>
        </w:tabs>
        <w:spacing w:line="400" w:lineRule="exact"/>
        <w:rPr>
          <w:rFonts w:ascii="宋体" w:hAnsi="宋体" w:cs="宋体"/>
          <w:sz w:val="24"/>
        </w:rPr>
      </w:pPr>
      <w:r w:rsidRPr="00E2397C">
        <w:rPr>
          <w:rFonts w:ascii="宋体" w:hAnsi="宋体" w:cs="宋体" w:hint="eastAsia"/>
          <w:sz w:val="24"/>
        </w:rPr>
        <w:t xml:space="preserve">项目名称： </w:t>
      </w:r>
    </w:p>
    <w:p w:rsidR="00D464FF" w:rsidRPr="00E2397C" w:rsidRDefault="00D464FF" w:rsidP="00D464FF">
      <w:pPr>
        <w:tabs>
          <w:tab w:val="left" w:pos="5925"/>
        </w:tabs>
        <w:spacing w:line="400" w:lineRule="exact"/>
        <w:rPr>
          <w:rFonts w:ascii="宋体" w:hAnsi="宋体" w:cs="宋体"/>
          <w:sz w:val="24"/>
        </w:rPr>
      </w:pPr>
      <w:r w:rsidRPr="00E2397C">
        <w:rPr>
          <w:rFonts w:ascii="宋体" w:hAnsi="宋体" w:cs="宋体" w:hint="eastAsia"/>
          <w:sz w:val="24"/>
        </w:rPr>
        <w:t>甲方：</w:t>
      </w:r>
    </w:p>
    <w:p w:rsidR="00D464FF" w:rsidRPr="00E2397C" w:rsidRDefault="00D464FF" w:rsidP="00D464FF">
      <w:pPr>
        <w:tabs>
          <w:tab w:val="left" w:pos="5925"/>
        </w:tabs>
        <w:spacing w:line="400" w:lineRule="exact"/>
        <w:rPr>
          <w:rFonts w:ascii="宋体" w:hAnsi="宋体" w:cs="宋体"/>
          <w:sz w:val="24"/>
        </w:rPr>
      </w:pPr>
      <w:r w:rsidRPr="00E2397C">
        <w:rPr>
          <w:rFonts w:ascii="宋体" w:hAnsi="宋体" w:cs="宋体" w:hint="eastAsia"/>
          <w:sz w:val="24"/>
        </w:rPr>
        <w:t>乙方：</w:t>
      </w:r>
    </w:p>
    <w:p w:rsidR="00D464FF" w:rsidRPr="00E2397C" w:rsidRDefault="00D464FF" w:rsidP="00D464FF">
      <w:pPr>
        <w:tabs>
          <w:tab w:val="left" w:pos="5925"/>
        </w:tabs>
        <w:spacing w:line="400" w:lineRule="exact"/>
        <w:ind w:firstLineChars="200" w:firstLine="480"/>
        <w:rPr>
          <w:rFonts w:ascii="宋体" w:hAnsi="宋体" w:cs="宋体"/>
          <w:sz w:val="24"/>
        </w:rPr>
      </w:pPr>
      <w:r w:rsidRPr="00E2397C">
        <w:rPr>
          <w:rFonts w:ascii="宋体" w:hAnsi="宋体" w:cs="宋体" w:hint="eastAsia"/>
          <w:sz w:val="24"/>
        </w:rPr>
        <w:t>甲乙双方根据浙江华夏工程管理有限公司关于</w:t>
      </w:r>
      <w:r w:rsidRPr="00E2397C">
        <w:rPr>
          <w:rFonts w:ascii="宋体" w:hAnsi="宋体" w:cs="宋体" w:hint="eastAsia"/>
          <w:sz w:val="24"/>
          <w:u w:val="single"/>
        </w:rPr>
        <w:t>湖州南太湖新区西南分区、西塞山分区垃圾清运项目(2022-2024年度）</w:t>
      </w:r>
      <w:r w:rsidRPr="00E2397C">
        <w:rPr>
          <w:rFonts w:ascii="宋体" w:hAnsi="宋体" w:cs="宋体" w:hint="eastAsia"/>
          <w:sz w:val="24"/>
        </w:rPr>
        <w:t xml:space="preserve"> 招标的结果，签署本合同。</w:t>
      </w:r>
    </w:p>
    <w:p w:rsidR="00D464FF" w:rsidRPr="00E2397C" w:rsidRDefault="00D464FF">
      <w:pPr>
        <w:spacing w:line="360" w:lineRule="auto"/>
        <w:ind w:firstLineChars="200" w:firstLine="480"/>
        <w:rPr>
          <w:rFonts w:asciiTheme="majorEastAsia" w:eastAsiaTheme="majorEastAsia" w:hAnsiTheme="majorEastAsia" w:cstheme="majorEastAsia"/>
          <w:sz w:val="24"/>
          <w:szCs w:val="24"/>
        </w:rPr>
      </w:pPr>
    </w:p>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一、合同总价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1372"/>
        <w:gridCol w:w="1372"/>
        <w:gridCol w:w="1373"/>
        <w:gridCol w:w="1383"/>
        <w:gridCol w:w="1383"/>
        <w:gridCol w:w="1373"/>
      </w:tblGrid>
      <w:tr w:rsidR="00E2397C" w:rsidRPr="00E2397C" w:rsidTr="0019771E">
        <w:tc>
          <w:tcPr>
            <w:tcW w:w="1392"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序号</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名称</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单位</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数量</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单价（元）</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总价（元）</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备注</w:t>
            </w:r>
          </w:p>
        </w:tc>
      </w:tr>
      <w:tr w:rsidR="00E2397C" w:rsidRPr="00E2397C" w:rsidTr="0019771E">
        <w:tc>
          <w:tcPr>
            <w:tcW w:w="1392"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r>
      <w:tr w:rsidR="00E2397C" w:rsidRPr="00E2397C" w:rsidTr="0019771E">
        <w:tc>
          <w:tcPr>
            <w:tcW w:w="1392"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p>
        </w:tc>
      </w:tr>
      <w:tr w:rsidR="00E2397C" w:rsidRPr="00E2397C" w:rsidTr="0019771E">
        <w:tc>
          <w:tcPr>
            <w:tcW w:w="9748" w:type="dxa"/>
            <w:gridSpan w:val="7"/>
            <w:tcBorders>
              <w:top w:val="single" w:sz="4" w:space="0" w:color="auto"/>
              <w:left w:val="single" w:sz="4" w:space="0" w:color="auto"/>
              <w:bottom w:val="single" w:sz="4" w:space="0" w:color="auto"/>
              <w:right w:val="single" w:sz="4" w:space="0" w:color="auto"/>
            </w:tcBorders>
            <w:shd w:val="clear" w:color="auto" w:fill="auto"/>
          </w:tcPr>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合计人民币（大写）</w:t>
            </w:r>
          </w:p>
        </w:tc>
      </w:tr>
    </w:tbl>
    <w:p w:rsidR="00D464FF" w:rsidRPr="00E2397C" w:rsidRDefault="00D464FF" w:rsidP="00DC180D">
      <w:pPr>
        <w:snapToGrid w:val="0"/>
        <w:spacing w:line="360" w:lineRule="auto"/>
        <w:rPr>
          <w:rFonts w:ascii="宋体" w:hAnsi="宋体" w:cs="宋体"/>
          <w:sz w:val="24"/>
          <w:szCs w:val="20"/>
        </w:rPr>
      </w:pPr>
      <w:r w:rsidRPr="00E2397C">
        <w:rPr>
          <w:rFonts w:ascii="宋体" w:hAnsi="宋体" w:cs="宋体" w:hint="eastAsia"/>
          <w:sz w:val="24"/>
        </w:rPr>
        <w:t>二、</w:t>
      </w:r>
      <w:r w:rsidRPr="00E2397C">
        <w:rPr>
          <w:rFonts w:ascii="宋体" w:hAnsi="宋体" w:cs="宋体" w:hint="eastAsia"/>
          <w:sz w:val="24"/>
          <w:szCs w:val="20"/>
        </w:rPr>
        <w:t>本项目服务期限为3年</w:t>
      </w:r>
    </w:p>
    <w:p w:rsidR="00D464FF" w:rsidRPr="00E2397C" w:rsidRDefault="00D464FF" w:rsidP="00DC180D">
      <w:pPr>
        <w:snapToGrid w:val="0"/>
        <w:spacing w:line="360" w:lineRule="auto"/>
        <w:rPr>
          <w:rFonts w:ascii="宋体" w:hAnsi="宋体" w:cs="宋体"/>
          <w:sz w:val="24"/>
        </w:rPr>
      </w:pPr>
      <w:r w:rsidRPr="00E2397C">
        <w:rPr>
          <w:rFonts w:ascii="宋体" w:hAnsi="宋体" w:cs="宋体" w:hint="eastAsia"/>
          <w:sz w:val="24"/>
          <w:szCs w:val="20"/>
        </w:rPr>
        <w:t>(生活垃圾清运至西凤漾垃圾中转站或应急处理场地，厨余垃圾清运至垃圾焚烧站，中标人在合同期内服务标准相关要求及考核达到招标人要求，可续签一年合同；相关要求及考核未达到招标人要求，采购人将终止与中标人本项目合同并有权没收中标人履约保证金）。</w:t>
      </w:r>
    </w:p>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三、内容与范围：（详见招标文件第二章）</w:t>
      </w:r>
    </w:p>
    <w:p w:rsidR="00D464FF" w:rsidRPr="00E2397C" w:rsidRDefault="00D464FF" w:rsidP="00DC180D">
      <w:pPr>
        <w:spacing w:line="360" w:lineRule="auto"/>
        <w:jc w:val="left"/>
        <w:outlineLvl w:val="0"/>
        <w:rPr>
          <w:rFonts w:ascii="宋体" w:hAnsi="宋体" w:cs="宋体"/>
          <w:sz w:val="24"/>
        </w:rPr>
      </w:pPr>
      <w:r w:rsidRPr="00E2397C">
        <w:rPr>
          <w:rFonts w:ascii="宋体" w:hAnsi="宋体" w:cs="宋体" w:hint="eastAsia"/>
          <w:sz w:val="24"/>
        </w:rPr>
        <w:t>四、清运质量要求（考核办法）：</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1、招标单位采取不定时不定点对中标单位服务项目进行督查考核。</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2、服务团队未能在接到招标单位通知后1小时内到达现场进行服务扣承包金额500元／次。</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3、中标单位未按照招标文件要求垃圾清运一日一清被服务单位投诉或检查考核发现的，扣500元／次。</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4、服务期内发现有责投诉的扣500元／次，未能及时纠正再加扣1000元／次。</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5、中标单位私自收费、清运未与招标单位签订服务协议的单位，发现后没收私自所收费用并作出如下处罚（第一次扣2000元，第二次扣5000元，三次及以上招标单位将与中标方终止合同）。</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6、中标单位在服务期内如连续2个月被招标单位扣款金额每月超过6000元以上，招标单位将与中标单位终止合同。</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lastRenderedPageBreak/>
        <w:t>7、中标单位在清运过程中破坏被服务单位垃圾容器或其他物品的，按价賠偿（由招标单位在承包金内扣除）：故意破坏的，按照市场价三倍赔偿。</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8、中标单位作业人员服务态度恶劣或用语言、肢体威胁被服务方人员的，扣1000元／次，构成违法犯罪的由司法机关处置。</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9、中标单位未及时上报月报表的，扣500元／次。</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10、中标单位垃圾清运不彻底，垃圾容器周边2米范围内地面遗留垃圾的扣200元／处，垃圾容器严重脏污的扣200元／处，垃圾容器严重破损造成垃圾渗漏、溢出，不及时上报扣招标单位的200元／处。</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11、中标单位使用的垃圾清运车辆应外观整洁，密封性能良好。因垃圾清运车辆缺陷造成垃圾滲漏、垃圾沿途飘酒的，扣1000元／次；未按要求及时整改的加扣2000元／次，连续三次整改不到位或拒绝整改的，足额扣除当月承包金。</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12、中标单位因垃圾清运瑕疵被区级领导批评（或媒体曝光），扣2000元／次：被市级领导批评（或媒体曝光），扣5000元／次：情节严重的除扣除承包金外无条件解除合同。（参照考核标准，可另行补充考核内容）</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13、招标单位不定时抽查招标单位作业车辆及人员，每少1人／次扣500元／次：清运车辆每少1台／次扣3000元／次。</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14、中标单位应具备行之有效的应急机制，遇到重大节日或其他临时检查，应无条件响应。中标单位未按规定响应或在响应期间应对不力（含未按要求派遺车辆、人员），扣3000元／次。</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15、招标单位通过书面形式回访被服务单位，中标单位存在失误或服务瑕疵，经招标单位查证属实扣500元／次。</w:t>
      </w:r>
    </w:p>
    <w:p w:rsidR="00D464FF" w:rsidRPr="00E2397C" w:rsidRDefault="00D464FF" w:rsidP="00D464FF">
      <w:pPr>
        <w:spacing w:line="360" w:lineRule="auto"/>
        <w:jc w:val="left"/>
        <w:outlineLvl w:val="0"/>
        <w:rPr>
          <w:rFonts w:ascii="宋体" w:hAnsi="宋体" w:cs="宋体"/>
          <w:sz w:val="24"/>
        </w:rPr>
      </w:pPr>
      <w:r w:rsidRPr="00E2397C">
        <w:rPr>
          <w:rFonts w:ascii="宋体" w:hAnsi="宋体" w:cs="宋体" w:hint="eastAsia"/>
          <w:sz w:val="24"/>
        </w:rPr>
        <w:t>五、付款方式：</w:t>
      </w:r>
    </w:p>
    <w:p w:rsidR="00D464FF" w:rsidRPr="00E2397C" w:rsidRDefault="00D464FF" w:rsidP="001053FA">
      <w:pPr>
        <w:spacing w:line="360" w:lineRule="auto"/>
        <w:ind w:firstLineChars="200" w:firstLine="480"/>
        <w:rPr>
          <w:rFonts w:ascii="宋体" w:hAnsi="宋体"/>
          <w:sz w:val="24"/>
        </w:rPr>
      </w:pPr>
      <w:r w:rsidRPr="00E2397C">
        <w:rPr>
          <w:rFonts w:ascii="宋体" w:hAnsi="宋体" w:cs="宋体" w:hint="eastAsia"/>
          <w:sz w:val="24"/>
          <w:shd w:val="clear" w:color="auto" w:fill="FFFFFF"/>
        </w:rPr>
        <w:t>▲1、</w:t>
      </w:r>
      <w:r w:rsidRPr="00E2397C">
        <w:rPr>
          <w:rFonts w:ascii="宋体" w:hAnsi="宋体" w:hint="eastAsia"/>
          <w:sz w:val="24"/>
        </w:rPr>
        <w:t>合同生效以及具备实施条件后7个工作日内支付年</w:t>
      </w:r>
      <w:r w:rsidR="00554971" w:rsidRPr="00E2397C">
        <w:rPr>
          <w:rFonts w:ascii="宋体" w:hAnsi="宋体" w:hint="eastAsia"/>
          <w:sz w:val="24"/>
        </w:rPr>
        <w:t>合同价款的20%</w:t>
      </w:r>
      <w:r w:rsidRPr="00E2397C">
        <w:rPr>
          <w:rFonts w:ascii="宋体" w:hAnsi="宋体" w:hint="eastAsia"/>
          <w:sz w:val="24"/>
        </w:rPr>
        <w:t>作为预付款；</w:t>
      </w:r>
    </w:p>
    <w:p w:rsidR="00D464FF" w:rsidRPr="00E2397C" w:rsidRDefault="00D464FF" w:rsidP="001053FA">
      <w:pPr>
        <w:spacing w:line="360" w:lineRule="auto"/>
        <w:ind w:firstLineChars="200" w:firstLine="480"/>
        <w:rPr>
          <w:rFonts w:ascii="宋体" w:hAnsi="宋体" w:cs="宋体"/>
          <w:sz w:val="24"/>
        </w:rPr>
      </w:pPr>
      <w:r w:rsidRPr="00E2397C">
        <w:rPr>
          <w:rFonts w:ascii="宋体" w:hAnsi="宋体" w:cs="宋体" w:hint="eastAsia"/>
          <w:sz w:val="24"/>
        </w:rPr>
        <w:t>2、</w:t>
      </w:r>
      <w:r w:rsidRPr="00E2397C">
        <w:rPr>
          <w:rFonts w:ascii="宋体" w:hAnsi="宋体" w:cs="宋体" w:hint="eastAsia"/>
          <w:sz w:val="24"/>
          <w:shd w:val="clear" w:color="auto" w:fill="FFFFFF"/>
        </w:rPr>
        <w:t>按中标价季平均价的100%，根据管理考核办法扣除考核金后拨付，当季承包金于次季第一个月15日（遇节假顺延）支付（预付款在第一次付款时扣回）。</w:t>
      </w:r>
    </w:p>
    <w:p w:rsidR="00D464FF" w:rsidRPr="00E2397C" w:rsidRDefault="00D464FF" w:rsidP="00D464FF">
      <w:pPr>
        <w:widowControl/>
        <w:spacing w:line="360" w:lineRule="auto"/>
        <w:jc w:val="left"/>
        <w:rPr>
          <w:rFonts w:ascii="宋体" w:hAnsi="宋体" w:cs="宋体"/>
        </w:rPr>
      </w:pPr>
      <w:r w:rsidRPr="00E2397C">
        <w:rPr>
          <w:rFonts w:ascii="宋体" w:hAnsi="宋体" w:cs="宋体" w:hint="eastAsia"/>
          <w:b/>
          <w:kern w:val="0"/>
          <w:sz w:val="24"/>
          <w:lang w:bidi="ar"/>
        </w:rPr>
        <w:t>注：若中标供应商明确表示无需预付款或者主动要求降低预付款比例的，采购人可不适用前述规定。</w:t>
      </w:r>
    </w:p>
    <w:p w:rsidR="00D464FF" w:rsidRPr="00E2397C" w:rsidRDefault="00D464FF" w:rsidP="00D464FF">
      <w:pPr>
        <w:spacing w:line="360" w:lineRule="auto"/>
        <w:jc w:val="left"/>
        <w:outlineLvl w:val="0"/>
        <w:rPr>
          <w:rFonts w:ascii="宋体" w:hAnsi="宋体" w:cs="宋体"/>
          <w:sz w:val="24"/>
        </w:rPr>
      </w:pPr>
      <w:r w:rsidRPr="00E2397C">
        <w:rPr>
          <w:rFonts w:ascii="宋体" w:hAnsi="宋体" w:cs="宋体" w:hint="eastAsia"/>
          <w:sz w:val="24"/>
        </w:rPr>
        <w:t>六、履约保证金：中标单位在签订合同时向招标采购单位提交合同金额的</w:t>
      </w:r>
      <w:r w:rsidR="001053FA" w:rsidRPr="00E2397C">
        <w:rPr>
          <w:rFonts w:ascii="宋体" w:hAnsi="宋体" w:cs="宋体" w:hint="eastAsia"/>
          <w:sz w:val="24"/>
        </w:rPr>
        <w:t>2.</w:t>
      </w:r>
      <w:r w:rsidRPr="00E2397C">
        <w:rPr>
          <w:rFonts w:ascii="宋体" w:hAnsi="宋体" w:cs="宋体" w:hint="eastAsia"/>
          <w:sz w:val="24"/>
        </w:rPr>
        <w:t>5％作为履约保证金；在承包期满后30天内退还（不计息）。</w:t>
      </w:r>
    </w:p>
    <w:p w:rsidR="00D464FF" w:rsidRPr="00E2397C" w:rsidRDefault="00D464FF" w:rsidP="00D464FF">
      <w:pPr>
        <w:spacing w:line="360" w:lineRule="auto"/>
        <w:jc w:val="left"/>
        <w:outlineLvl w:val="0"/>
        <w:rPr>
          <w:rFonts w:ascii="宋体" w:hAnsi="宋体" w:cs="宋体"/>
          <w:sz w:val="24"/>
        </w:rPr>
      </w:pPr>
      <w:r w:rsidRPr="00E2397C">
        <w:rPr>
          <w:rFonts w:ascii="宋体" w:hAnsi="宋体" w:cs="宋体" w:hint="eastAsia"/>
          <w:sz w:val="24"/>
        </w:rPr>
        <w:t>七、违约责任</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lastRenderedPageBreak/>
        <w:t>1、如承包期内，中标单位没按照要求履行合同则履约保证金不予归还。在承包期内如因承包人原因造成招标采购单位财产损失的，招标采购单位有权的情在履约保证金中扣除。</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2、中标单位在合同有效期内，服务质量达不到招标采购单位要求．招标采购单位出具书面整改通知书后，中标单位必须无条件整改。整改中所产生的一切费用由中标单位负责。如整改后服务质量仍达不到招标采购单位要求的，招标采购单位将扣除中标单位全部履约保证金，同时招标采购单位有权单方面解除合同，并追究中标单位由此给招标采购单位带来的一切经济损失。</w:t>
      </w:r>
    </w:p>
    <w:p w:rsidR="00D464FF" w:rsidRPr="00E2397C" w:rsidRDefault="00D464FF" w:rsidP="001053FA">
      <w:pPr>
        <w:spacing w:line="360" w:lineRule="auto"/>
        <w:ind w:firstLineChars="200" w:firstLine="480"/>
        <w:jc w:val="left"/>
        <w:outlineLvl w:val="0"/>
        <w:rPr>
          <w:rFonts w:ascii="宋体" w:hAnsi="宋体" w:cs="宋体"/>
          <w:sz w:val="24"/>
        </w:rPr>
      </w:pPr>
      <w:r w:rsidRPr="00E2397C">
        <w:rPr>
          <w:rFonts w:ascii="宋体" w:hAnsi="宋体" w:cs="宋体" w:hint="eastAsia"/>
          <w:sz w:val="24"/>
        </w:rPr>
        <w:t>3、因中标单位原因中止或终止履行合同的，招标采购单位没收中标单位全部履约保证金，并就额外的损失保留索赔权利。</w:t>
      </w:r>
    </w:p>
    <w:p w:rsidR="006B1006" w:rsidRPr="00E2397C" w:rsidRDefault="001053FA">
      <w:pPr>
        <w:spacing w:line="360" w:lineRule="auto"/>
        <w:rPr>
          <w:rFonts w:asciiTheme="majorEastAsia" w:eastAsiaTheme="majorEastAsia" w:hAnsiTheme="majorEastAsia"/>
          <w:b/>
          <w:bCs/>
          <w:sz w:val="24"/>
          <w:szCs w:val="24"/>
        </w:rPr>
      </w:pPr>
      <w:r w:rsidRPr="00E2397C">
        <w:rPr>
          <w:rFonts w:asciiTheme="majorEastAsia" w:eastAsiaTheme="majorEastAsia" w:hAnsiTheme="majorEastAsia" w:hint="eastAsia"/>
          <w:b/>
          <w:bCs/>
          <w:sz w:val="24"/>
          <w:szCs w:val="24"/>
        </w:rPr>
        <w:t>八</w:t>
      </w:r>
      <w:r w:rsidR="000E7D51" w:rsidRPr="00E2397C">
        <w:rPr>
          <w:rFonts w:asciiTheme="majorEastAsia" w:eastAsiaTheme="majorEastAsia" w:hAnsiTheme="majorEastAsia" w:hint="eastAsia"/>
          <w:b/>
          <w:bCs/>
          <w:sz w:val="24"/>
          <w:szCs w:val="24"/>
        </w:rPr>
        <w:t>.不可抗力事件处理</w:t>
      </w:r>
    </w:p>
    <w:p w:rsidR="006B1006" w:rsidRPr="00E2397C" w:rsidRDefault="001053FA">
      <w:pPr>
        <w:spacing w:line="360" w:lineRule="auto"/>
        <w:ind w:firstLineChars="200" w:firstLine="480"/>
        <w:rPr>
          <w:rFonts w:asciiTheme="majorEastAsia" w:eastAsiaTheme="majorEastAsia" w:hAnsiTheme="majorEastAsia"/>
          <w:bCs/>
          <w:sz w:val="24"/>
          <w:szCs w:val="24"/>
        </w:rPr>
      </w:pPr>
      <w:r w:rsidRPr="00E2397C">
        <w:rPr>
          <w:rFonts w:asciiTheme="majorEastAsia" w:eastAsiaTheme="majorEastAsia" w:hAnsiTheme="majorEastAsia" w:hint="eastAsia"/>
          <w:bCs/>
          <w:sz w:val="24"/>
          <w:szCs w:val="24"/>
        </w:rPr>
        <w:t>1、</w:t>
      </w:r>
      <w:r w:rsidR="000E7D51" w:rsidRPr="00E2397C">
        <w:rPr>
          <w:rFonts w:asciiTheme="majorEastAsia" w:eastAsiaTheme="majorEastAsia" w:hAnsiTheme="majorEastAsia" w:hint="eastAsia"/>
          <w:bCs/>
          <w:sz w:val="24"/>
          <w:szCs w:val="24"/>
        </w:rPr>
        <w:t>在合同有效期内，任何一方因不可抗力事件导致不能履行合同，则合同履行期可延长，其延长期与不可抗力影响期相同。</w:t>
      </w:r>
    </w:p>
    <w:p w:rsidR="006B1006" w:rsidRPr="00E2397C" w:rsidRDefault="001053FA">
      <w:pPr>
        <w:spacing w:line="360" w:lineRule="auto"/>
        <w:ind w:firstLineChars="200" w:firstLine="480"/>
        <w:rPr>
          <w:rFonts w:asciiTheme="majorEastAsia" w:eastAsiaTheme="majorEastAsia" w:hAnsiTheme="majorEastAsia"/>
          <w:bCs/>
          <w:sz w:val="24"/>
          <w:szCs w:val="24"/>
        </w:rPr>
      </w:pPr>
      <w:r w:rsidRPr="00E2397C">
        <w:rPr>
          <w:rFonts w:asciiTheme="majorEastAsia" w:eastAsiaTheme="majorEastAsia" w:hAnsiTheme="majorEastAsia" w:hint="eastAsia"/>
          <w:bCs/>
          <w:sz w:val="24"/>
          <w:szCs w:val="24"/>
        </w:rPr>
        <w:t>2、</w:t>
      </w:r>
      <w:r w:rsidR="000E7D51" w:rsidRPr="00E2397C">
        <w:rPr>
          <w:rFonts w:asciiTheme="majorEastAsia" w:eastAsiaTheme="majorEastAsia" w:hAnsiTheme="majorEastAsia" w:hint="eastAsia"/>
          <w:bCs/>
          <w:sz w:val="24"/>
          <w:szCs w:val="24"/>
        </w:rPr>
        <w:t>不可抗力事件发生后，应立即通知对方，并寄送有关权威机构出具的证明。</w:t>
      </w:r>
    </w:p>
    <w:p w:rsidR="006B1006" w:rsidRPr="00E2397C" w:rsidRDefault="001053FA">
      <w:pPr>
        <w:spacing w:line="360" w:lineRule="auto"/>
        <w:ind w:firstLineChars="200" w:firstLine="480"/>
        <w:rPr>
          <w:rFonts w:asciiTheme="majorEastAsia" w:eastAsiaTheme="majorEastAsia" w:hAnsiTheme="majorEastAsia"/>
          <w:bCs/>
          <w:sz w:val="24"/>
          <w:szCs w:val="24"/>
        </w:rPr>
      </w:pPr>
      <w:r w:rsidRPr="00E2397C">
        <w:rPr>
          <w:rFonts w:asciiTheme="majorEastAsia" w:eastAsiaTheme="majorEastAsia" w:hAnsiTheme="majorEastAsia" w:hint="eastAsia"/>
          <w:bCs/>
          <w:sz w:val="24"/>
          <w:szCs w:val="24"/>
        </w:rPr>
        <w:t>3、</w:t>
      </w:r>
      <w:r w:rsidR="000E7D51" w:rsidRPr="00E2397C">
        <w:rPr>
          <w:rFonts w:asciiTheme="majorEastAsia" w:eastAsiaTheme="majorEastAsia" w:hAnsiTheme="majorEastAsia" w:hint="eastAsia"/>
          <w:bCs/>
          <w:sz w:val="24"/>
          <w:szCs w:val="24"/>
        </w:rPr>
        <w:t>不可抗力事件延续120天以上，双方应通过友好协商，确定是否继续履行合同。</w:t>
      </w:r>
    </w:p>
    <w:p w:rsidR="006B1006" w:rsidRPr="00E2397C" w:rsidRDefault="001053FA">
      <w:pPr>
        <w:spacing w:line="360" w:lineRule="auto"/>
        <w:rPr>
          <w:rFonts w:asciiTheme="majorEastAsia" w:eastAsiaTheme="majorEastAsia" w:hAnsiTheme="majorEastAsia"/>
          <w:bCs/>
          <w:sz w:val="24"/>
          <w:szCs w:val="24"/>
        </w:rPr>
      </w:pPr>
      <w:r w:rsidRPr="00E2397C">
        <w:rPr>
          <w:rFonts w:asciiTheme="majorEastAsia" w:eastAsiaTheme="majorEastAsia" w:hAnsiTheme="majorEastAsia" w:hint="eastAsia"/>
          <w:b/>
          <w:bCs/>
          <w:sz w:val="24"/>
          <w:szCs w:val="24"/>
        </w:rPr>
        <w:t>九</w:t>
      </w:r>
      <w:r w:rsidR="000E7D51" w:rsidRPr="00E2397C">
        <w:rPr>
          <w:rFonts w:asciiTheme="majorEastAsia" w:eastAsiaTheme="majorEastAsia" w:hAnsiTheme="majorEastAsia" w:hint="eastAsia"/>
          <w:b/>
          <w:bCs/>
          <w:sz w:val="24"/>
          <w:szCs w:val="24"/>
        </w:rPr>
        <w:t>.争议解决</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1</w:t>
      </w:r>
      <w:r w:rsidR="001053FA" w:rsidRPr="00E2397C">
        <w:rPr>
          <w:rFonts w:asciiTheme="majorEastAsia" w:eastAsiaTheme="majorEastAsia" w:hAnsiTheme="majorEastAsia" w:hint="eastAsia"/>
          <w:sz w:val="24"/>
          <w:szCs w:val="24"/>
        </w:rPr>
        <w:t>、</w:t>
      </w:r>
      <w:r w:rsidRPr="00E2397C">
        <w:rPr>
          <w:rFonts w:asciiTheme="majorEastAsia" w:eastAsiaTheme="majorEastAsia" w:hAnsiTheme="majorEastAsia" w:hint="eastAsia"/>
          <w:sz w:val="24"/>
          <w:szCs w:val="24"/>
        </w:rPr>
        <w:t>在执行本合同中所发生的或与本合同有关的一切争端，合同双方应通过友好协商解决，经过协商仍不能解决，双方选择通过下列第</w:t>
      </w:r>
      <w:r w:rsidRPr="00E2397C">
        <w:rPr>
          <w:rFonts w:asciiTheme="majorEastAsia" w:eastAsiaTheme="majorEastAsia" w:hAnsiTheme="majorEastAsia"/>
          <w:sz w:val="24"/>
          <w:szCs w:val="24"/>
        </w:rPr>
        <w:t>x</w:t>
      </w:r>
      <w:r w:rsidRPr="00E2397C">
        <w:rPr>
          <w:rFonts w:asciiTheme="majorEastAsia" w:eastAsiaTheme="majorEastAsia" w:hAnsiTheme="majorEastAsia" w:hint="eastAsia"/>
          <w:sz w:val="24"/>
          <w:szCs w:val="24"/>
        </w:rPr>
        <w:t>种方式解决：</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（1）将争端提交湖州仲裁委员会仲裁</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（2）直接向采购人所在地有管辖权的人民法院起诉。</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sz w:val="24"/>
          <w:szCs w:val="24"/>
        </w:rPr>
        <w:t>2</w:t>
      </w:r>
      <w:r w:rsidR="001053FA" w:rsidRPr="00E2397C">
        <w:rPr>
          <w:rFonts w:asciiTheme="majorEastAsia" w:eastAsiaTheme="majorEastAsia" w:hAnsiTheme="majorEastAsia"/>
          <w:sz w:val="24"/>
          <w:szCs w:val="24"/>
        </w:rPr>
        <w:t>、</w:t>
      </w:r>
      <w:r w:rsidRPr="00E2397C">
        <w:rPr>
          <w:rFonts w:asciiTheme="majorEastAsia" w:eastAsiaTheme="majorEastAsia" w:hAnsiTheme="majorEastAsia" w:hint="eastAsia"/>
          <w:sz w:val="24"/>
          <w:szCs w:val="24"/>
        </w:rPr>
        <w:t>仲裁费用或诉讼费用应由败诉方负担。</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sz w:val="24"/>
          <w:szCs w:val="24"/>
        </w:rPr>
        <w:t>3</w:t>
      </w:r>
      <w:r w:rsidR="001053FA" w:rsidRPr="00E2397C">
        <w:rPr>
          <w:rFonts w:asciiTheme="majorEastAsia" w:eastAsiaTheme="majorEastAsia" w:hAnsiTheme="majorEastAsia"/>
          <w:sz w:val="24"/>
          <w:szCs w:val="24"/>
        </w:rPr>
        <w:t>、</w:t>
      </w:r>
      <w:r w:rsidRPr="00E2397C">
        <w:rPr>
          <w:rFonts w:asciiTheme="majorEastAsia" w:eastAsiaTheme="majorEastAsia" w:hAnsiTheme="majorEastAsia" w:hint="eastAsia"/>
          <w:sz w:val="24"/>
          <w:szCs w:val="24"/>
        </w:rPr>
        <w:t>在仲裁或诉讼期间，除进行仲裁或诉讼的部分外，本合同其它部分应继续执行。</w:t>
      </w:r>
    </w:p>
    <w:p w:rsidR="006B1006" w:rsidRPr="00E2397C" w:rsidRDefault="001053FA">
      <w:pPr>
        <w:spacing w:line="360" w:lineRule="auto"/>
        <w:rPr>
          <w:rFonts w:asciiTheme="majorEastAsia" w:eastAsiaTheme="majorEastAsia" w:hAnsiTheme="majorEastAsia"/>
          <w:b/>
          <w:bCs/>
          <w:sz w:val="24"/>
          <w:szCs w:val="24"/>
        </w:rPr>
      </w:pPr>
      <w:r w:rsidRPr="00E2397C">
        <w:rPr>
          <w:rFonts w:asciiTheme="majorEastAsia" w:eastAsiaTheme="majorEastAsia" w:hAnsiTheme="majorEastAsia" w:hint="eastAsia"/>
          <w:b/>
          <w:bCs/>
          <w:sz w:val="24"/>
          <w:szCs w:val="24"/>
        </w:rPr>
        <w:t>十</w:t>
      </w:r>
      <w:r w:rsidR="000E7D51" w:rsidRPr="00E2397C">
        <w:rPr>
          <w:rFonts w:asciiTheme="majorEastAsia" w:eastAsiaTheme="majorEastAsia" w:hAnsiTheme="majorEastAsia" w:hint="eastAsia"/>
          <w:b/>
          <w:bCs/>
          <w:sz w:val="24"/>
          <w:szCs w:val="24"/>
        </w:rPr>
        <w:t>.转让或分包</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1</w:t>
      </w:r>
      <w:r w:rsidR="001053FA" w:rsidRPr="00E2397C">
        <w:rPr>
          <w:rFonts w:asciiTheme="majorEastAsia" w:eastAsiaTheme="majorEastAsia" w:hAnsiTheme="majorEastAsia" w:hint="eastAsia"/>
          <w:sz w:val="24"/>
          <w:szCs w:val="24"/>
        </w:rPr>
        <w:t>、</w:t>
      </w:r>
      <w:r w:rsidRPr="00E2397C">
        <w:rPr>
          <w:rFonts w:asciiTheme="majorEastAsia" w:eastAsiaTheme="majorEastAsia" w:hAnsiTheme="majorEastAsia" w:hint="eastAsia"/>
          <w:sz w:val="24"/>
          <w:szCs w:val="24"/>
        </w:rPr>
        <w:t>本合同范围的服务，应由供应商提供，不得转让他人供应；</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2</w:t>
      </w:r>
      <w:r w:rsidR="001053FA" w:rsidRPr="00E2397C">
        <w:rPr>
          <w:rFonts w:asciiTheme="majorEastAsia" w:eastAsiaTheme="majorEastAsia" w:hAnsiTheme="majorEastAsia" w:hint="eastAsia"/>
          <w:sz w:val="24"/>
          <w:szCs w:val="24"/>
        </w:rPr>
        <w:t>、</w:t>
      </w:r>
      <w:r w:rsidRPr="00E2397C">
        <w:rPr>
          <w:rFonts w:asciiTheme="majorEastAsia" w:eastAsiaTheme="majorEastAsia" w:hAnsiTheme="majorEastAsia" w:hint="eastAsia"/>
          <w:sz w:val="24"/>
          <w:szCs w:val="24"/>
        </w:rPr>
        <w:t>本项目允许分包。</w:t>
      </w:r>
      <w:r w:rsidRPr="00E2397C">
        <w:rPr>
          <w:rFonts w:ascii="宋体" w:hAnsi="宋体" w:hint="eastAsia"/>
          <w:b/>
          <w:sz w:val="24"/>
        </w:rPr>
        <w:t>如中标人为大型企业，</w:t>
      </w:r>
      <w:r w:rsidRPr="00E2397C">
        <w:rPr>
          <w:rFonts w:ascii="宋体" w:hAnsi="宋体"/>
          <w:b/>
          <w:sz w:val="24"/>
        </w:rPr>
        <w:t>合同金额的40%</w:t>
      </w:r>
      <w:r w:rsidRPr="00E2397C">
        <w:rPr>
          <w:rFonts w:ascii="宋体" w:hAnsi="宋体" w:hint="eastAsia"/>
          <w:b/>
          <w:sz w:val="24"/>
        </w:rPr>
        <w:t>必须分包</w:t>
      </w:r>
      <w:r w:rsidRPr="00E2397C">
        <w:rPr>
          <w:rFonts w:ascii="宋体" w:hAnsi="宋体"/>
          <w:b/>
          <w:sz w:val="24"/>
        </w:rPr>
        <w:t>给中小微企业</w:t>
      </w:r>
      <w:r w:rsidRPr="00E2397C">
        <w:rPr>
          <w:rFonts w:ascii="宋体" w:hAnsi="宋体" w:hint="eastAsia"/>
          <w:b/>
          <w:sz w:val="24"/>
        </w:rPr>
        <w:t>；</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3</w:t>
      </w:r>
      <w:r w:rsidR="001053FA" w:rsidRPr="00E2397C">
        <w:rPr>
          <w:rFonts w:asciiTheme="majorEastAsia" w:eastAsiaTheme="majorEastAsia" w:hAnsiTheme="majorEastAsia" w:hint="eastAsia"/>
          <w:sz w:val="24"/>
          <w:szCs w:val="24"/>
        </w:rPr>
        <w:t>、</w:t>
      </w:r>
      <w:r w:rsidRPr="00E2397C">
        <w:rPr>
          <w:rFonts w:asciiTheme="majorEastAsia" w:eastAsiaTheme="majorEastAsia" w:hAnsiTheme="majorEastAsia" w:hint="eastAsia"/>
          <w:sz w:val="24"/>
          <w:szCs w:val="24"/>
        </w:rPr>
        <w:t>本合同全部或部分的分包不能减轻供应商承担的责任，供应商仍须将分包人的任何行动、错误或疏忽当作是自己完成的并负全责；</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4</w:t>
      </w:r>
      <w:r w:rsidR="001053FA" w:rsidRPr="00E2397C">
        <w:rPr>
          <w:rFonts w:asciiTheme="majorEastAsia" w:eastAsiaTheme="majorEastAsia" w:hAnsiTheme="majorEastAsia" w:hint="eastAsia"/>
          <w:sz w:val="24"/>
          <w:szCs w:val="24"/>
        </w:rPr>
        <w:t>、</w:t>
      </w:r>
      <w:r w:rsidRPr="00E2397C">
        <w:rPr>
          <w:rFonts w:asciiTheme="majorEastAsia" w:eastAsiaTheme="majorEastAsia" w:hAnsiTheme="majorEastAsia" w:hint="eastAsia"/>
          <w:sz w:val="24"/>
          <w:szCs w:val="24"/>
        </w:rPr>
        <w:t>在任何分包合同中，须注明分包人按分包合同的范围履行，在供应商按本合同的履行终止时（不论任何原因），亦同时一并终止；</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t>5</w:t>
      </w:r>
      <w:r w:rsidR="001053FA" w:rsidRPr="00E2397C">
        <w:rPr>
          <w:rFonts w:asciiTheme="majorEastAsia" w:eastAsiaTheme="majorEastAsia" w:hAnsiTheme="majorEastAsia" w:hint="eastAsia"/>
          <w:sz w:val="24"/>
          <w:szCs w:val="24"/>
        </w:rPr>
        <w:t>、</w:t>
      </w:r>
      <w:r w:rsidRPr="00E2397C">
        <w:rPr>
          <w:rFonts w:asciiTheme="majorEastAsia" w:eastAsiaTheme="majorEastAsia" w:hAnsiTheme="majorEastAsia" w:hint="eastAsia"/>
          <w:sz w:val="24"/>
          <w:szCs w:val="24"/>
        </w:rPr>
        <w:t>如有转让和未经采购人同意的分包行为，采购人有权给予终止合同。</w:t>
      </w:r>
    </w:p>
    <w:p w:rsidR="006B1006" w:rsidRPr="00E2397C" w:rsidRDefault="001053FA">
      <w:pPr>
        <w:spacing w:line="360" w:lineRule="auto"/>
        <w:rPr>
          <w:rFonts w:asciiTheme="majorEastAsia" w:eastAsiaTheme="majorEastAsia" w:hAnsiTheme="majorEastAsia"/>
          <w:b/>
          <w:bCs/>
          <w:sz w:val="24"/>
          <w:szCs w:val="24"/>
        </w:rPr>
      </w:pPr>
      <w:r w:rsidRPr="00E2397C">
        <w:rPr>
          <w:rFonts w:asciiTheme="majorEastAsia" w:eastAsiaTheme="majorEastAsia" w:hAnsiTheme="majorEastAsia" w:hint="eastAsia"/>
          <w:b/>
          <w:bCs/>
          <w:sz w:val="24"/>
          <w:szCs w:val="24"/>
        </w:rPr>
        <w:t>十一</w:t>
      </w:r>
      <w:r w:rsidR="000E7D51" w:rsidRPr="00E2397C">
        <w:rPr>
          <w:rFonts w:asciiTheme="majorEastAsia" w:eastAsiaTheme="majorEastAsia" w:hAnsiTheme="majorEastAsia" w:hint="eastAsia"/>
          <w:b/>
          <w:bCs/>
          <w:sz w:val="24"/>
          <w:szCs w:val="24"/>
        </w:rPr>
        <w:t>.验收</w:t>
      </w:r>
    </w:p>
    <w:p w:rsidR="006B1006" w:rsidRPr="00E2397C" w:rsidRDefault="000E7D51">
      <w:pPr>
        <w:spacing w:line="360" w:lineRule="auto"/>
        <w:ind w:firstLineChars="200" w:firstLine="480"/>
        <w:rPr>
          <w:rFonts w:asciiTheme="majorEastAsia" w:eastAsiaTheme="majorEastAsia" w:hAnsiTheme="majorEastAsia"/>
          <w:sz w:val="24"/>
          <w:szCs w:val="24"/>
        </w:rPr>
      </w:pPr>
      <w:r w:rsidRPr="00E2397C">
        <w:rPr>
          <w:rFonts w:asciiTheme="majorEastAsia" w:eastAsiaTheme="majorEastAsia" w:hAnsiTheme="majorEastAsia" w:hint="eastAsia"/>
          <w:sz w:val="24"/>
          <w:szCs w:val="24"/>
        </w:rPr>
        <w:lastRenderedPageBreak/>
        <w:t>15.1、工程养护质量验收按《政府采购需求管理办法》（财库【2021】22号）第二十四条规定执行。</w:t>
      </w:r>
    </w:p>
    <w:p w:rsidR="006B1006" w:rsidRPr="00E2397C" w:rsidRDefault="001053FA">
      <w:pPr>
        <w:spacing w:line="360" w:lineRule="auto"/>
        <w:rPr>
          <w:rFonts w:asciiTheme="majorEastAsia" w:eastAsiaTheme="majorEastAsia" w:hAnsiTheme="majorEastAsia" w:cstheme="majorEastAsia"/>
          <w:b/>
          <w:sz w:val="24"/>
          <w:szCs w:val="24"/>
        </w:rPr>
      </w:pPr>
      <w:r w:rsidRPr="00E2397C">
        <w:rPr>
          <w:rFonts w:asciiTheme="majorEastAsia" w:eastAsiaTheme="majorEastAsia" w:hAnsiTheme="majorEastAsia" w:cstheme="majorEastAsia" w:hint="eastAsia"/>
          <w:b/>
          <w:sz w:val="24"/>
          <w:szCs w:val="24"/>
        </w:rPr>
        <w:t>十二</w:t>
      </w:r>
      <w:r w:rsidR="000E7D51" w:rsidRPr="00E2397C">
        <w:rPr>
          <w:rFonts w:asciiTheme="majorEastAsia" w:eastAsiaTheme="majorEastAsia" w:hAnsiTheme="majorEastAsia" w:cstheme="majorEastAsia" w:hint="eastAsia"/>
          <w:b/>
          <w:sz w:val="24"/>
          <w:szCs w:val="24"/>
        </w:rPr>
        <w:t>.适用法律</w:t>
      </w:r>
    </w:p>
    <w:p w:rsidR="006B1006" w:rsidRPr="00E2397C" w:rsidRDefault="000E7D51">
      <w:pPr>
        <w:spacing w:line="360" w:lineRule="auto"/>
        <w:ind w:firstLineChars="200" w:firstLine="480"/>
        <w:rPr>
          <w:rFonts w:asciiTheme="majorEastAsia" w:eastAsiaTheme="majorEastAsia" w:hAnsiTheme="majorEastAsia" w:cstheme="majorEastAsia"/>
          <w:sz w:val="24"/>
          <w:szCs w:val="24"/>
        </w:rPr>
      </w:pPr>
      <w:r w:rsidRPr="00E2397C">
        <w:rPr>
          <w:rFonts w:asciiTheme="majorEastAsia" w:eastAsiaTheme="majorEastAsia" w:hAnsiTheme="majorEastAsia" w:cstheme="majorEastAsia" w:hint="eastAsia"/>
          <w:sz w:val="24"/>
          <w:szCs w:val="24"/>
        </w:rPr>
        <w:t>合同适用法律有《中华人民共和国政府采购法》、《中华人民共和国民法典》和浙江省有关条例等。</w:t>
      </w:r>
    </w:p>
    <w:p w:rsidR="001053FA" w:rsidRPr="00E2397C" w:rsidRDefault="001053FA" w:rsidP="001053FA">
      <w:pPr>
        <w:spacing w:line="360" w:lineRule="auto"/>
        <w:rPr>
          <w:rFonts w:asciiTheme="majorEastAsia" w:eastAsiaTheme="majorEastAsia" w:hAnsiTheme="majorEastAsia" w:cstheme="majorEastAsia"/>
          <w:b/>
          <w:sz w:val="24"/>
          <w:szCs w:val="24"/>
        </w:rPr>
      </w:pPr>
      <w:r w:rsidRPr="00E2397C">
        <w:rPr>
          <w:rFonts w:asciiTheme="majorEastAsia" w:eastAsiaTheme="majorEastAsia" w:hAnsiTheme="majorEastAsia" w:cstheme="majorEastAsia" w:hint="eastAsia"/>
          <w:b/>
          <w:sz w:val="24"/>
          <w:szCs w:val="24"/>
        </w:rPr>
        <w:t>十三</w:t>
      </w:r>
      <w:r w:rsidR="000E7D51" w:rsidRPr="00E2397C">
        <w:rPr>
          <w:rFonts w:asciiTheme="majorEastAsia" w:eastAsiaTheme="majorEastAsia" w:hAnsiTheme="majorEastAsia" w:cstheme="majorEastAsia" w:hint="eastAsia"/>
          <w:b/>
          <w:sz w:val="24"/>
          <w:szCs w:val="24"/>
        </w:rPr>
        <w:t>.合同生效及其他</w:t>
      </w:r>
    </w:p>
    <w:p w:rsidR="001053FA" w:rsidRPr="00E2397C" w:rsidRDefault="001053FA" w:rsidP="001053FA">
      <w:pPr>
        <w:spacing w:line="360" w:lineRule="auto"/>
        <w:ind w:firstLineChars="200" w:firstLine="480"/>
        <w:rPr>
          <w:rFonts w:ascii="宋体" w:hAnsi="宋体" w:cs="宋体"/>
          <w:sz w:val="24"/>
        </w:rPr>
      </w:pPr>
      <w:r w:rsidRPr="00E2397C">
        <w:rPr>
          <w:rFonts w:ascii="宋体" w:hAnsi="宋体" w:cs="宋体" w:hint="eastAsia"/>
          <w:sz w:val="24"/>
        </w:rPr>
        <w:t>1.乙方在合同有效期内，必须确保现场工作人员的安全,因乙方原因而产生的安全问题,由乙方自行负责。</w:t>
      </w:r>
    </w:p>
    <w:p w:rsidR="001053FA" w:rsidRPr="00E2397C" w:rsidRDefault="001053FA" w:rsidP="001053FA">
      <w:pPr>
        <w:spacing w:line="360" w:lineRule="auto"/>
        <w:ind w:firstLineChars="200" w:firstLine="480"/>
        <w:rPr>
          <w:rFonts w:ascii="宋体" w:hAnsi="宋体" w:cs="宋体"/>
          <w:sz w:val="24"/>
        </w:rPr>
      </w:pPr>
      <w:r w:rsidRPr="00E2397C">
        <w:rPr>
          <w:rFonts w:ascii="宋体" w:hAnsi="宋体" w:cs="宋体" w:hint="eastAsia"/>
          <w:sz w:val="24"/>
        </w:rPr>
        <w:t>2.乙方所聘管理人员及作业人员在</w:t>
      </w:r>
      <w:r w:rsidRPr="00E2397C">
        <w:rPr>
          <w:rFonts w:ascii="宋体" w:hAnsi="宋体" w:cs="宋体" w:hint="eastAsia"/>
          <w:sz w:val="24"/>
          <w:shd w:val="clear" w:color="auto" w:fill="FFFFFF"/>
        </w:rPr>
        <w:t>作业时应严格遵守劳动纪律，遵守安全操作规程，确保安全。发生各种意外事故均由乙方自己依照法律法规妥善处理，甲方</w:t>
      </w:r>
      <w:r w:rsidRPr="00E2397C">
        <w:rPr>
          <w:rFonts w:ascii="宋体" w:hAnsi="宋体" w:cs="宋体" w:hint="eastAsia"/>
          <w:sz w:val="24"/>
        </w:rPr>
        <w:t>对此不承担任何法律责任。</w:t>
      </w:r>
    </w:p>
    <w:p w:rsidR="001053FA" w:rsidRPr="00E2397C" w:rsidRDefault="001053FA" w:rsidP="001053FA">
      <w:pPr>
        <w:spacing w:line="360" w:lineRule="auto"/>
        <w:ind w:firstLineChars="200" w:firstLine="480"/>
        <w:rPr>
          <w:rFonts w:ascii="宋体" w:hAnsi="宋体" w:cs="宋体"/>
          <w:sz w:val="24"/>
        </w:rPr>
      </w:pPr>
      <w:r w:rsidRPr="00E2397C">
        <w:rPr>
          <w:rFonts w:ascii="宋体" w:hAnsi="宋体" w:cs="宋体" w:hint="eastAsia"/>
          <w:sz w:val="24"/>
        </w:rPr>
        <w:t>3.合同有效期内，乙方及其工作人员与其他单位或个人发生债权纠纷等，与甲方无关。</w:t>
      </w:r>
    </w:p>
    <w:p w:rsidR="001053FA" w:rsidRPr="00E2397C" w:rsidRDefault="001053FA" w:rsidP="001053FA">
      <w:pPr>
        <w:spacing w:line="360" w:lineRule="auto"/>
        <w:ind w:firstLineChars="200" w:firstLine="480"/>
        <w:rPr>
          <w:rFonts w:ascii="宋体" w:hAnsi="宋体" w:cs="宋体"/>
          <w:sz w:val="24"/>
        </w:rPr>
      </w:pPr>
      <w:r w:rsidRPr="00E2397C">
        <w:rPr>
          <w:rFonts w:ascii="宋体" w:hAnsi="宋体" w:cs="宋体" w:hint="eastAsia"/>
          <w:sz w:val="24"/>
        </w:rPr>
        <w:t>4.招标文件、投标人的投标文件以及相关补充文件、澄清文件、特殊承诺等是本合同不可分割的部分。</w:t>
      </w:r>
    </w:p>
    <w:p w:rsidR="001053FA" w:rsidRPr="00E2397C" w:rsidRDefault="001053FA" w:rsidP="001053FA">
      <w:pPr>
        <w:spacing w:line="360" w:lineRule="auto"/>
        <w:ind w:firstLineChars="200" w:firstLine="480"/>
        <w:rPr>
          <w:rFonts w:ascii="宋体" w:hAnsi="宋体" w:cs="宋体"/>
          <w:sz w:val="24"/>
        </w:rPr>
      </w:pPr>
      <w:r w:rsidRPr="00E2397C">
        <w:rPr>
          <w:rFonts w:ascii="宋体" w:hAnsi="宋体" w:cs="宋体" w:hint="eastAsia"/>
          <w:sz w:val="24"/>
        </w:rPr>
        <w:t>5.本合同如发生争议，双方应友好协商解决，协商不成，可依法向甲方所在地人民法院提请诉讼。</w:t>
      </w:r>
    </w:p>
    <w:p w:rsidR="001053FA" w:rsidRPr="00E2397C" w:rsidRDefault="001053FA" w:rsidP="001053FA">
      <w:pPr>
        <w:spacing w:line="360" w:lineRule="auto"/>
        <w:ind w:firstLineChars="200" w:firstLine="480"/>
        <w:rPr>
          <w:rFonts w:ascii="宋体" w:hAnsi="宋体" w:cs="宋体"/>
          <w:sz w:val="24"/>
        </w:rPr>
      </w:pPr>
      <w:r w:rsidRPr="00E2397C">
        <w:rPr>
          <w:rFonts w:ascii="宋体" w:hAnsi="宋体" w:cs="宋体" w:hint="eastAsia"/>
          <w:sz w:val="24"/>
        </w:rPr>
        <w:t>6.本合同一式六份，以中文书就，甲方执三份，乙方执二份、采购代理机构执一份。</w:t>
      </w:r>
    </w:p>
    <w:p w:rsidR="001053FA" w:rsidRPr="00E2397C" w:rsidRDefault="001053FA" w:rsidP="001053FA">
      <w:pPr>
        <w:spacing w:line="360" w:lineRule="auto"/>
        <w:ind w:firstLineChars="200" w:firstLine="480"/>
        <w:rPr>
          <w:rFonts w:ascii="宋体" w:hAnsi="宋体" w:cs="宋体"/>
          <w:sz w:val="24"/>
        </w:rPr>
      </w:pPr>
      <w:r w:rsidRPr="00E2397C">
        <w:rPr>
          <w:rFonts w:ascii="宋体" w:hAnsi="宋体" w:cs="宋体" w:hint="eastAsia"/>
          <w:sz w:val="24"/>
        </w:rPr>
        <w:t>7.本合同中未尽事宜，经双方协商可另附条款，效力等同于本合同。</w:t>
      </w:r>
    </w:p>
    <w:p w:rsidR="006B1006" w:rsidRPr="00E2397C" w:rsidRDefault="000E7D51">
      <w:pPr>
        <w:pStyle w:val="ad"/>
        <w:snapToGrid w:val="0"/>
        <w:spacing w:beforeLines="0" w:afterLines="0" w:line="360" w:lineRule="auto"/>
        <w:ind w:firstLineChars="100" w:firstLine="240"/>
        <w:rPr>
          <w:rFonts w:hAnsi="宋体"/>
        </w:rPr>
      </w:pPr>
      <w:r w:rsidRPr="00E2397C">
        <w:rPr>
          <w:rFonts w:hAnsi="宋体"/>
        </w:rPr>
        <w:t>甲方：</w:t>
      </w:r>
      <w:r w:rsidR="00463702" w:rsidRPr="00E2397C">
        <w:rPr>
          <w:rFonts w:hAnsi="宋体" w:hint="eastAsia"/>
        </w:rPr>
        <w:t xml:space="preserve">                                 </w:t>
      </w:r>
      <w:r w:rsidRPr="00E2397C">
        <w:rPr>
          <w:rFonts w:hAnsi="宋体"/>
        </w:rPr>
        <w:t>乙方：</w:t>
      </w:r>
    </w:p>
    <w:p w:rsidR="006B1006" w:rsidRPr="00E2397C" w:rsidRDefault="000E7D51" w:rsidP="00463702">
      <w:pPr>
        <w:pStyle w:val="ad"/>
        <w:snapToGrid w:val="0"/>
        <w:spacing w:beforeLines="0" w:afterLines="0" w:line="360" w:lineRule="auto"/>
        <w:ind w:firstLineChars="100" w:firstLine="240"/>
        <w:rPr>
          <w:rFonts w:hAnsi="宋体"/>
        </w:rPr>
      </w:pPr>
      <w:r w:rsidRPr="00E2397C">
        <w:rPr>
          <w:rFonts w:hAnsi="宋体"/>
        </w:rPr>
        <w:t>地址：</w:t>
      </w:r>
      <w:r w:rsidR="00463702" w:rsidRPr="00E2397C">
        <w:rPr>
          <w:rFonts w:hAnsi="宋体" w:hint="eastAsia"/>
        </w:rPr>
        <w:t xml:space="preserve">                                 </w:t>
      </w:r>
      <w:r w:rsidRPr="00E2397C">
        <w:rPr>
          <w:rFonts w:hAnsi="宋体"/>
        </w:rPr>
        <w:t>地址：</w:t>
      </w:r>
    </w:p>
    <w:p w:rsidR="006B1006" w:rsidRPr="00E2397C" w:rsidRDefault="000E7D51" w:rsidP="00463702">
      <w:pPr>
        <w:pStyle w:val="ad"/>
        <w:snapToGrid w:val="0"/>
        <w:spacing w:beforeLines="0" w:afterLines="0" w:line="360" w:lineRule="auto"/>
        <w:ind w:firstLineChars="100" w:firstLine="240"/>
        <w:rPr>
          <w:rFonts w:hAnsi="宋体"/>
        </w:rPr>
      </w:pPr>
      <w:r w:rsidRPr="00E2397C">
        <w:rPr>
          <w:rFonts w:hAnsi="宋体"/>
        </w:rPr>
        <w:t>法定</w:t>
      </w:r>
      <w:r w:rsidRPr="00E2397C">
        <w:rPr>
          <w:rFonts w:hAnsi="宋体" w:hint="eastAsia"/>
        </w:rPr>
        <w:t>（授权）</w:t>
      </w:r>
      <w:r w:rsidRPr="00E2397C">
        <w:rPr>
          <w:rFonts w:hAnsi="宋体"/>
        </w:rPr>
        <w:t>代表人：</w:t>
      </w:r>
      <w:r w:rsidR="00463702" w:rsidRPr="00E2397C">
        <w:rPr>
          <w:rFonts w:hAnsi="宋体" w:hint="eastAsia"/>
        </w:rPr>
        <w:t xml:space="preserve">                  </w:t>
      </w:r>
      <w:r w:rsidRPr="00E2397C">
        <w:rPr>
          <w:rFonts w:hAnsi="宋体"/>
        </w:rPr>
        <w:t>法定</w:t>
      </w:r>
      <w:r w:rsidRPr="00E2397C">
        <w:rPr>
          <w:rFonts w:hAnsi="宋体" w:hint="eastAsia"/>
        </w:rPr>
        <w:t>（授权）</w:t>
      </w:r>
      <w:r w:rsidRPr="00E2397C">
        <w:rPr>
          <w:rFonts w:hAnsi="宋体"/>
        </w:rPr>
        <w:t>代表人：</w:t>
      </w:r>
    </w:p>
    <w:p w:rsidR="006B1006" w:rsidRPr="00E2397C" w:rsidRDefault="000E7D51">
      <w:pPr>
        <w:pStyle w:val="ad"/>
        <w:snapToGrid w:val="0"/>
        <w:spacing w:beforeLines="0" w:afterLines="0" w:line="360" w:lineRule="auto"/>
        <w:ind w:firstLineChars="100" w:firstLine="240"/>
        <w:rPr>
          <w:rFonts w:hAnsi="宋体" w:cs="Times New Roman"/>
        </w:rPr>
      </w:pPr>
      <w:r w:rsidRPr="00E2397C">
        <w:rPr>
          <w:rFonts w:hAnsi="宋体" w:cs="Times New Roman" w:hint="eastAsia"/>
        </w:rPr>
        <w:t>电话：</w:t>
      </w:r>
      <w:r w:rsidR="00463702" w:rsidRPr="00E2397C">
        <w:rPr>
          <w:rFonts w:hAnsi="宋体" w:cs="Times New Roman" w:hint="eastAsia"/>
        </w:rPr>
        <w:t xml:space="preserve">                                </w:t>
      </w:r>
      <w:r w:rsidRPr="00E2397C">
        <w:rPr>
          <w:rFonts w:hAnsi="宋体" w:cs="Times New Roman" w:hint="eastAsia"/>
        </w:rPr>
        <w:t>电话：</w:t>
      </w:r>
    </w:p>
    <w:p w:rsidR="006B1006" w:rsidRPr="00E2397C" w:rsidRDefault="000E7D51">
      <w:pPr>
        <w:pStyle w:val="ad"/>
        <w:snapToGrid w:val="0"/>
        <w:spacing w:beforeLines="0" w:afterLines="0" w:line="360" w:lineRule="auto"/>
        <w:ind w:firstLineChars="100" w:firstLine="240"/>
        <w:rPr>
          <w:rFonts w:ascii="Calibri" w:hAnsi="Calibri" w:cs="Times New Roman"/>
        </w:rPr>
      </w:pPr>
      <w:r w:rsidRPr="00E2397C">
        <w:rPr>
          <w:rFonts w:hAnsi="宋体" w:cs="Times New Roman" w:hint="eastAsia"/>
        </w:rPr>
        <w:t>传真：</w:t>
      </w:r>
      <w:r w:rsidR="00463702" w:rsidRPr="00E2397C">
        <w:rPr>
          <w:rFonts w:hAnsi="宋体" w:cs="Times New Roman" w:hint="eastAsia"/>
        </w:rPr>
        <w:t xml:space="preserve">                                </w:t>
      </w:r>
      <w:r w:rsidRPr="00E2397C">
        <w:rPr>
          <w:rFonts w:hAnsi="宋体" w:cs="Times New Roman" w:hint="eastAsia"/>
        </w:rPr>
        <w:t>传真：</w:t>
      </w:r>
    </w:p>
    <w:p w:rsidR="006B1006" w:rsidRPr="00E2397C" w:rsidRDefault="000E7D51">
      <w:pPr>
        <w:pStyle w:val="ad"/>
        <w:snapToGrid w:val="0"/>
        <w:spacing w:beforeLines="0" w:afterLines="0" w:line="360" w:lineRule="auto"/>
        <w:ind w:firstLineChars="100" w:firstLine="240"/>
        <w:rPr>
          <w:rFonts w:hAnsi="宋体" w:cs="Times New Roman"/>
        </w:rPr>
      </w:pPr>
      <w:r w:rsidRPr="00E2397C">
        <w:rPr>
          <w:rFonts w:hAnsi="宋体" w:cs="Times New Roman" w:hint="eastAsia"/>
        </w:rPr>
        <w:t>开户银行：</w:t>
      </w:r>
      <w:r w:rsidR="00463702" w:rsidRPr="00E2397C">
        <w:rPr>
          <w:rFonts w:hAnsi="宋体" w:cs="Times New Roman" w:hint="eastAsia"/>
        </w:rPr>
        <w:t xml:space="preserve">                            </w:t>
      </w:r>
      <w:r w:rsidRPr="00E2397C">
        <w:rPr>
          <w:rFonts w:hAnsi="宋体" w:cs="Times New Roman" w:hint="eastAsia"/>
        </w:rPr>
        <w:t>开户银行：</w:t>
      </w:r>
    </w:p>
    <w:p w:rsidR="006B1006" w:rsidRPr="00E2397C" w:rsidRDefault="000E7D51">
      <w:pPr>
        <w:pStyle w:val="ad"/>
        <w:snapToGrid w:val="0"/>
        <w:spacing w:beforeLines="0" w:afterLines="0" w:line="360" w:lineRule="auto"/>
        <w:ind w:firstLineChars="100" w:firstLine="240"/>
        <w:rPr>
          <w:rFonts w:hAnsi="宋体"/>
        </w:rPr>
      </w:pPr>
      <w:r w:rsidRPr="00E2397C">
        <w:rPr>
          <w:rFonts w:hAnsi="宋体" w:cs="Times New Roman" w:hint="eastAsia"/>
        </w:rPr>
        <w:t>账号：</w:t>
      </w:r>
      <w:r w:rsidR="00463702" w:rsidRPr="00E2397C">
        <w:rPr>
          <w:rFonts w:hAnsi="宋体" w:cs="Times New Roman" w:hint="eastAsia"/>
        </w:rPr>
        <w:t xml:space="preserve">                                </w:t>
      </w:r>
      <w:r w:rsidRPr="00E2397C">
        <w:rPr>
          <w:rFonts w:hAnsi="宋体" w:cs="Times New Roman" w:hint="eastAsia"/>
        </w:rPr>
        <w:t>账号：</w:t>
      </w:r>
    </w:p>
    <w:p w:rsidR="006B1006" w:rsidRPr="00E2397C" w:rsidRDefault="000E7D51" w:rsidP="00463702">
      <w:pPr>
        <w:pStyle w:val="ad"/>
        <w:snapToGrid w:val="0"/>
        <w:spacing w:beforeLines="0" w:afterLines="0" w:line="360" w:lineRule="auto"/>
        <w:ind w:firstLineChars="100" w:firstLine="240"/>
        <w:rPr>
          <w:rFonts w:hAnsi="宋体"/>
        </w:rPr>
      </w:pPr>
      <w:r w:rsidRPr="00E2397C">
        <w:rPr>
          <w:rFonts w:hAnsi="宋体"/>
        </w:rPr>
        <w:t>签</w:t>
      </w:r>
      <w:r w:rsidRPr="00E2397C">
        <w:rPr>
          <w:rFonts w:hAnsi="宋体" w:hint="eastAsia"/>
        </w:rPr>
        <w:t>字日期</w:t>
      </w:r>
      <w:r w:rsidRPr="00E2397C">
        <w:rPr>
          <w:rFonts w:hAnsi="宋体"/>
        </w:rPr>
        <w:t>：年月日</w:t>
      </w:r>
      <w:r w:rsidR="00463702" w:rsidRPr="00E2397C">
        <w:rPr>
          <w:rFonts w:hAnsi="宋体" w:hint="eastAsia"/>
        </w:rPr>
        <w:t xml:space="preserve">                      </w:t>
      </w:r>
      <w:r w:rsidRPr="00E2397C">
        <w:rPr>
          <w:rFonts w:hAnsi="宋体"/>
        </w:rPr>
        <w:t>签</w:t>
      </w:r>
      <w:r w:rsidRPr="00E2397C">
        <w:rPr>
          <w:rFonts w:hAnsi="宋体" w:hint="eastAsia"/>
        </w:rPr>
        <w:t>字</w:t>
      </w:r>
      <w:r w:rsidRPr="00E2397C">
        <w:rPr>
          <w:rFonts w:hAnsi="宋体"/>
        </w:rPr>
        <w:t>日期：年月日</w:t>
      </w:r>
    </w:p>
    <w:p w:rsidR="006B1006" w:rsidRPr="00E2397C" w:rsidRDefault="006B1006">
      <w:pPr>
        <w:ind w:firstLineChars="200" w:firstLine="480"/>
        <w:rPr>
          <w:rFonts w:ascii="宋体" w:hAnsi="宋体" w:cs="仿宋"/>
          <w:sz w:val="24"/>
        </w:rPr>
      </w:pPr>
    </w:p>
    <w:p w:rsidR="006B1006" w:rsidRPr="00E2397C" w:rsidRDefault="006B1006">
      <w:pPr>
        <w:ind w:firstLineChars="200" w:firstLine="480"/>
        <w:rPr>
          <w:rFonts w:ascii="宋体" w:hAnsi="宋体" w:cs="仿宋"/>
          <w:sz w:val="24"/>
        </w:rPr>
      </w:pPr>
    </w:p>
    <w:p w:rsidR="006B1006" w:rsidRPr="00E2397C" w:rsidRDefault="006B1006">
      <w:pPr>
        <w:ind w:firstLineChars="200" w:firstLine="480"/>
        <w:rPr>
          <w:rFonts w:ascii="宋体" w:hAnsi="宋体" w:cs="仿宋"/>
          <w:sz w:val="24"/>
        </w:rPr>
      </w:pPr>
    </w:p>
    <w:p w:rsidR="006B1006" w:rsidRPr="00E2397C" w:rsidRDefault="006B1006">
      <w:pPr>
        <w:ind w:firstLineChars="200" w:firstLine="480"/>
        <w:rPr>
          <w:rFonts w:ascii="宋体" w:hAnsi="宋体" w:cs="仿宋"/>
          <w:sz w:val="24"/>
        </w:rPr>
      </w:pPr>
    </w:p>
    <w:p w:rsidR="006B1006" w:rsidRPr="00E2397C" w:rsidRDefault="006B1006">
      <w:pPr>
        <w:ind w:firstLineChars="200" w:firstLine="480"/>
        <w:rPr>
          <w:rFonts w:ascii="宋体" w:hAnsi="宋体" w:cs="仿宋"/>
          <w:sz w:val="24"/>
        </w:rPr>
      </w:pPr>
    </w:p>
    <w:p w:rsidR="006B1006" w:rsidRPr="00E2397C" w:rsidRDefault="006B1006">
      <w:pPr>
        <w:ind w:firstLineChars="200" w:firstLine="480"/>
        <w:rPr>
          <w:rFonts w:ascii="宋体" w:hAnsi="宋体" w:cs="仿宋"/>
          <w:sz w:val="24"/>
        </w:rPr>
      </w:pPr>
    </w:p>
    <w:p w:rsidR="006B1006" w:rsidRPr="00E2397C" w:rsidRDefault="000E7D51">
      <w:pPr>
        <w:snapToGrid w:val="0"/>
        <w:spacing w:line="360" w:lineRule="auto"/>
        <w:jc w:val="center"/>
        <w:rPr>
          <w:sz w:val="30"/>
          <w:szCs w:val="30"/>
        </w:rPr>
      </w:pPr>
      <w:r w:rsidRPr="00E2397C">
        <w:rPr>
          <w:rFonts w:hint="eastAsia"/>
          <w:sz w:val="30"/>
          <w:szCs w:val="30"/>
        </w:rPr>
        <w:lastRenderedPageBreak/>
        <w:t>第六章　投标文件格式</w:t>
      </w:r>
    </w:p>
    <w:p w:rsidR="006B1006" w:rsidRPr="00E2397C" w:rsidRDefault="000E7D51">
      <w:pPr>
        <w:snapToGrid w:val="0"/>
        <w:spacing w:line="360" w:lineRule="auto"/>
        <w:jc w:val="center"/>
        <w:outlineLvl w:val="1"/>
        <w:rPr>
          <w:rFonts w:ascii="宋体" w:hAnsi="宋体"/>
          <w:b/>
          <w:bCs/>
          <w:sz w:val="24"/>
        </w:rPr>
      </w:pPr>
      <w:r w:rsidRPr="00E2397C">
        <w:rPr>
          <w:rFonts w:ascii="宋体" w:hAnsi="宋体" w:hint="eastAsia"/>
          <w:b/>
          <w:bCs/>
          <w:sz w:val="24"/>
        </w:rPr>
        <w:t>一、资格文件格式</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1.资格文件封面格式：</w:t>
      </w:r>
    </w:p>
    <w:p w:rsidR="00A35633" w:rsidRPr="00E2397C" w:rsidRDefault="00A35633">
      <w:pPr>
        <w:snapToGrid w:val="0"/>
        <w:spacing w:line="360" w:lineRule="auto"/>
        <w:jc w:val="center"/>
        <w:rPr>
          <w:rFonts w:ascii="宋体" w:hAnsi="宋体"/>
          <w:bCs/>
          <w:sz w:val="24"/>
        </w:rPr>
      </w:pPr>
    </w:p>
    <w:p w:rsidR="006B1006" w:rsidRPr="00E2397C" w:rsidRDefault="000E7D51">
      <w:pPr>
        <w:snapToGrid w:val="0"/>
        <w:spacing w:line="360" w:lineRule="auto"/>
        <w:jc w:val="center"/>
        <w:rPr>
          <w:rFonts w:ascii="宋体" w:hAnsi="宋体"/>
          <w:bCs/>
          <w:sz w:val="24"/>
          <w:szCs w:val="20"/>
        </w:rPr>
      </w:pPr>
      <w:r w:rsidRPr="00E2397C">
        <w:rPr>
          <w:rFonts w:ascii="宋体" w:hAnsi="宋体" w:hint="eastAsia"/>
          <w:bCs/>
          <w:sz w:val="24"/>
        </w:rPr>
        <w:t>资格文件</w:t>
      </w:r>
    </w:p>
    <w:p w:rsidR="006B1006" w:rsidRPr="00E2397C" w:rsidRDefault="006B1006">
      <w:pPr>
        <w:snapToGrid w:val="0"/>
        <w:spacing w:line="360" w:lineRule="auto"/>
        <w:rPr>
          <w:rFonts w:ascii="宋体" w:hAnsi="宋体"/>
          <w:bCs/>
          <w:sz w:val="24"/>
          <w:szCs w:val="20"/>
        </w:rPr>
      </w:pPr>
    </w:p>
    <w:p w:rsidR="006B1006" w:rsidRPr="00E2397C" w:rsidRDefault="000E7D51">
      <w:pPr>
        <w:snapToGrid w:val="0"/>
        <w:spacing w:line="360" w:lineRule="auto"/>
        <w:ind w:leftChars="227" w:left="477" w:firstLineChars="200" w:firstLine="480"/>
        <w:rPr>
          <w:rFonts w:ascii="宋体" w:hAnsi="宋体"/>
          <w:bCs/>
          <w:sz w:val="24"/>
          <w:szCs w:val="20"/>
        </w:rPr>
      </w:pPr>
      <w:r w:rsidRPr="00E2397C">
        <w:rPr>
          <w:rFonts w:ascii="宋体" w:hAnsi="宋体" w:hint="eastAsia"/>
          <w:bCs/>
          <w:sz w:val="24"/>
        </w:rPr>
        <w:t>项目名称：</w:t>
      </w:r>
      <w:r w:rsidR="00152604" w:rsidRPr="00E2397C">
        <w:rPr>
          <w:rFonts w:ascii="宋体" w:hAnsi="宋体" w:hint="eastAsia"/>
          <w:spacing w:val="-20"/>
          <w:sz w:val="24"/>
        </w:rPr>
        <w:t>湖州南太湖新区西南分区、西塞山分区垃圾清运项目(2022-2024年度）</w:t>
      </w:r>
    </w:p>
    <w:p w:rsidR="006B1006" w:rsidRPr="00E2397C" w:rsidRDefault="000E7D51">
      <w:pPr>
        <w:snapToGrid w:val="0"/>
        <w:spacing w:line="360" w:lineRule="auto"/>
        <w:ind w:firstLineChars="400" w:firstLine="960"/>
        <w:rPr>
          <w:rFonts w:ascii="宋体" w:hAnsi="宋体"/>
          <w:bCs/>
          <w:sz w:val="24"/>
          <w:szCs w:val="20"/>
        </w:rPr>
      </w:pPr>
      <w:r w:rsidRPr="00E2397C">
        <w:rPr>
          <w:rFonts w:ascii="宋体" w:hAnsi="宋体" w:hint="eastAsia"/>
          <w:bCs/>
          <w:sz w:val="24"/>
        </w:rPr>
        <w:t>项目编号：</w:t>
      </w:r>
      <w:r w:rsidRPr="00E2397C">
        <w:rPr>
          <w:rFonts w:ascii="宋体" w:hAnsi="宋体" w:hint="eastAsia"/>
          <w:sz w:val="24"/>
        </w:rPr>
        <w:t>HYHZ</w:t>
      </w:r>
      <w:r w:rsidR="001815E5" w:rsidRPr="00E2397C">
        <w:rPr>
          <w:rFonts w:ascii="宋体" w:hAnsi="宋体" w:hint="eastAsia"/>
          <w:b/>
          <w:sz w:val="24"/>
        </w:rPr>
        <w:t>2022-47</w:t>
      </w:r>
    </w:p>
    <w:p w:rsidR="006B1006" w:rsidRPr="00E2397C" w:rsidRDefault="000E7D51">
      <w:pPr>
        <w:pStyle w:val="a1"/>
        <w:snapToGrid w:val="0"/>
        <w:spacing w:line="360" w:lineRule="auto"/>
        <w:ind w:firstLineChars="416" w:firstLine="998"/>
        <w:rPr>
          <w:rFonts w:ascii="宋体" w:hAnsi="宋体"/>
          <w:bCs/>
          <w:sz w:val="24"/>
          <w:szCs w:val="24"/>
        </w:rPr>
      </w:pPr>
      <w:r w:rsidRPr="00E2397C">
        <w:rPr>
          <w:rFonts w:ascii="宋体" w:hAnsi="宋体" w:hint="eastAsia"/>
          <w:bCs/>
          <w:sz w:val="24"/>
          <w:szCs w:val="24"/>
        </w:rPr>
        <w:t>投标人名称：</w:t>
      </w:r>
    </w:p>
    <w:p w:rsidR="006B1006" w:rsidRPr="00E2397C" w:rsidRDefault="000E7D51">
      <w:pPr>
        <w:pStyle w:val="a1"/>
        <w:snapToGrid w:val="0"/>
        <w:spacing w:line="360" w:lineRule="auto"/>
        <w:ind w:firstLineChars="416" w:firstLine="998"/>
        <w:rPr>
          <w:rFonts w:ascii="宋体" w:hAnsi="宋体"/>
          <w:bCs/>
          <w:sz w:val="24"/>
          <w:szCs w:val="24"/>
        </w:rPr>
      </w:pPr>
      <w:r w:rsidRPr="00E2397C">
        <w:rPr>
          <w:rFonts w:ascii="宋体" w:hAnsi="宋体" w:hint="eastAsia"/>
          <w:bCs/>
          <w:sz w:val="24"/>
          <w:szCs w:val="24"/>
        </w:rPr>
        <w:t>投标人地址：</w:t>
      </w:r>
    </w:p>
    <w:p w:rsidR="006B1006" w:rsidRPr="00E2397C" w:rsidRDefault="000E7D51">
      <w:pPr>
        <w:snapToGrid w:val="0"/>
        <w:spacing w:line="360" w:lineRule="auto"/>
        <w:ind w:firstLine="645"/>
        <w:jc w:val="center"/>
        <w:rPr>
          <w:rFonts w:ascii="宋体" w:hAnsi="宋体"/>
          <w:sz w:val="24"/>
          <w:szCs w:val="20"/>
        </w:rPr>
      </w:pPr>
      <w:r w:rsidRPr="00E2397C">
        <w:rPr>
          <w:rFonts w:ascii="宋体" w:hAnsi="宋体" w:hint="eastAsia"/>
          <w:sz w:val="24"/>
        </w:rPr>
        <w:t>年月日</w:t>
      </w:r>
    </w:p>
    <w:p w:rsidR="006B1006" w:rsidRPr="00E2397C" w:rsidRDefault="000E7D51">
      <w:pPr>
        <w:snapToGrid w:val="0"/>
        <w:spacing w:line="360" w:lineRule="auto"/>
        <w:rPr>
          <w:rFonts w:ascii="宋体" w:hAnsi="宋体"/>
          <w:b/>
          <w:bCs/>
          <w:sz w:val="24"/>
        </w:rPr>
      </w:pPr>
      <w:r w:rsidRPr="00E2397C">
        <w:rPr>
          <w:rFonts w:ascii="宋体" w:hAnsi="宋体" w:hint="eastAsia"/>
          <w:sz w:val="24"/>
        </w:rPr>
        <w:t>2.</w:t>
      </w:r>
      <w:r w:rsidRPr="00E2397C">
        <w:rPr>
          <w:rFonts w:ascii="宋体" w:hAnsi="宋体" w:hint="eastAsia"/>
          <w:b/>
          <w:bCs/>
          <w:sz w:val="24"/>
        </w:rPr>
        <w:t>资格文件目录</w:t>
      </w:r>
    </w:p>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w:t>
      </w:r>
      <w:r w:rsidRPr="00E2397C">
        <w:rPr>
          <w:rFonts w:ascii="宋体" w:hAnsi="宋体"/>
          <w:sz w:val="24"/>
        </w:rPr>
        <w:t>1</w:t>
      </w:r>
      <w:r w:rsidRPr="00E2397C">
        <w:rPr>
          <w:rFonts w:ascii="宋体" w:hAnsi="宋体" w:hint="eastAsia"/>
          <w:sz w:val="24"/>
        </w:rPr>
        <w:t>）投标声明书————————（页码）</w:t>
      </w: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w:t>
      </w:r>
      <w:r w:rsidRPr="00E2397C">
        <w:rPr>
          <w:rFonts w:ascii="宋体" w:hAnsi="宋体"/>
          <w:sz w:val="24"/>
        </w:rPr>
        <w:t>2</w:t>
      </w:r>
      <w:r w:rsidRPr="00E2397C">
        <w:rPr>
          <w:rFonts w:ascii="宋体" w:hAnsi="宋体" w:hint="eastAsia"/>
          <w:sz w:val="24"/>
        </w:rPr>
        <w:t>）投标人基本情况介绍————————</w:t>
      </w: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（3）</w:t>
      </w:r>
      <w:r w:rsidRPr="00E2397C">
        <w:rPr>
          <w:rFonts w:ascii="宋体" w:hAnsi="宋体"/>
          <w:sz w:val="24"/>
        </w:rPr>
        <w:t>法定代表人授权委托书及授权代理人社保证明复印件（社保机构出具的由本单位或分公司为其缴纳的</w:t>
      </w:r>
      <w:r w:rsidRPr="00E2397C">
        <w:rPr>
          <w:rFonts w:ascii="宋体" w:hAnsi="宋体" w:cs="宋体" w:hint="eastAsia"/>
          <w:kern w:val="0"/>
          <w:sz w:val="24"/>
        </w:rPr>
        <w:t>近一个月</w:t>
      </w:r>
      <w:r w:rsidRPr="00E2397C">
        <w:rPr>
          <w:rFonts w:ascii="宋体" w:hAnsi="宋体"/>
          <w:sz w:val="24"/>
        </w:rPr>
        <w:t>的社保证明）</w:t>
      </w:r>
      <w:r w:rsidRPr="00E2397C">
        <w:rPr>
          <w:rFonts w:ascii="宋体" w:hAnsi="宋体" w:hint="eastAsia"/>
          <w:sz w:val="24"/>
        </w:rPr>
        <w:t>————————</w:t>
      </w: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（4）近3个月依法缴纳税收和社保费的证明【税费凭证，或者依法缴纳税费或依法免缴税费的证明】（</w:t>
      </w:r>
      <w:r w:rsidRPr="00E2397C">
        <w:rPr>
          <w:rFonts w:ascii="宋体" w:hAnsi="宋体" w:hint="eastAsia"/>
          <w:bCs/>
          <w:sz w:val="24"/>
        </w:rPr>
        <w:t>复印件各一份</w:t>
      </w:r>
      <w:r w:rsidRPr="00E2397C">
        <w:rPr>
          <w:rFonts w:ascii="宋体" w:hAnsi="宋体" w:hint="eastAsia"/>
          <w:sz w:val="24"/>
        </w:rPr>
        <w:t>）————————</w:t>
      </w: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（5）有效的营业执照副本复印件————————</w:t>
      </w:r>
    </w:p>
    <w:p w:rsidR="006B1006" w:rsidRPr="00E2397C" w:rsidRDefault="000E7D51">
      <w:pPr>
        <w:snapToGrid w:val="0"/>
        <w:spacing w:line="360" w:lineRule="auto"/>
        <w:jc w:val="left"/>
        <w:rPr>
          <w:rFonts w:ascii="宋体" w:hAnsi="宋体" w:cs="Arial"/>
          <w:kern w:val="0"/>
          <w:sz w:val="24"/>
        </w:rPr>
      </w:pPr>
      <w:r w:rsidRPr="00E2397C">
        <w:rPr>
          <w:rFonts w:ascii="宋体" w:hAnsi="宋体" w:cs="Arial" w:hint="eastAsia"/>
          <w:kern w:val="0"/>
          <w:sz w:val="24"/>
        </w:rPr>
        <w:t>（6）</w:t>
      </w:r>
      <w:r w:rsidR="002B7DA0" w:rsidRPr="00E2397C">
        <w:rPr>
          <w:rFonts w:ascii="宋体" w:hAnsi="宋体" w:cs="宋体" w:hint="eastAsia"/>
          <w:sz w:val="24"/>
        </w:rPr>
        <w:t>近二年度（2020、2021年）企业的财务报表或银行资信证明</w:t>
      </w:r>
      <w:r w:rsidRPr="00E2397C">
        <w:rPr>
          <w:rFonts w:ascii="宋体" w:hAnsi="宋体" w:cs="宋体" w:hint="eastAsia"/>
          <w:sz w:val="24"/>
        </w:rPr>
        <w:t>复印件</w:t>
      </w:r>
      <w:r w:rsidRPr="00E2397C">
        <w:rPr>
          <w:rFonts w:ascii="宋体" w:hAnsi="宋体" w:hint="eastAsia"/>
          <w:sz w:val="24"/>
        </w:rPr>
        <w:t>————————</w:t>
      </w:r>
    </w:p>
    <w:p w:rsidR="006B1006" w:rsidRPr="00E2397C" w:rsidRDefault="000E7D51">
      <w:pPr>
        <w:snapToGrid w:val="0"/>
        <w:spacing w:line="360" w:lineRule="auto"/>
        <w:jc w:val="left"/>
        <w:rPr>
          <w:rFonts w:ascii="宋体" w:hAnsi="宋体"/>
          <w:sz w:val="24"/>
        </w:rPr>
      </w:pPr>
      <w:r w:rsidRPr="00E2397C">
        <w:rPr>
          <w:rFonts w:ascii="宋体" w:hAnsi="宋体" w:cs="Arial" w:hint="eastAsia"/>
          <w:kern w:val="0"/>
          <w:sz w:val="24"/>
        </w:rPr>
        <w:t>（7）</w:t>
      </w:r>
      <w:r w:rsidRPr="00E2397C">
        <w:rPr>
          <w:rFonts w:ascii="宋体" w:hAnsi="宋体" w:cs="宋体" w:hint="eastAsia"/>
          <w:kern w:val="0"/>
          <w:sz w:val="24"/>
        </w:rPr>
        <w:t>提供自采购公告发布之后任意时间的“信用中国”（www.creditchina.gov.cn ）、</w:t>
      </w:r>
      <w:r w:rsidRPr="00E2397C">
        <w:rPr>
          <w:rFonts w:ascii="宋体" w:hAnsi="宋体" w:cs="宋体"/>
          <w:kern w:val="0"/>
          <w:sz w:val="24"/>
        </w:rPr>
        <w:t>“</w:t>
      </w:r>
      <w:r w:rsidRPr="00E2397C">
        <w:rPr>
          <w:rFonts w:ascii="宋体" w:hAnsi="宋体" w:cs="宋体" w:hint="eastAsia"/>
          <w:kern w:val="0"/>
          <w:sz w:val="24"/>
        </w:rPr>
        <w:t>中国政府采购</w:t>
      </w:r>
      <w:r w:rsidRPr="00E2397C">
        <w:rPr>
          <w:rFonts w:ascii="宋体" w:hAnsi="宋体" w:cs="宋体"/>
          <w:kern w:val="0"/>
          <w:sz w:val="24"/>
        </w:rPr>
        <w:t>”</w:t>
      </w:r>
      <w:r w:rsidRPr="00E2397C">
        <w:rPr>
          <w:rFonts w:ascii="宋体" w:hAnsi="宋体" w:cs="宋体" w:hint="eastAsia"/>
          <w:kern w:val="0"/>
          <w:sz w:val="24"/>
        </w:rPr>
        <w:t>（www.ccgp.gov.cn ）供应商信用查询网页截图（二者缺一不可）</w:t>
      </w:r>
      <w:r w:rsidRPr="00E2397C">
        <w:rPr>
          <w:rFonts w:ascii="宋体" w:hAnsi="宋体" w:hint="eastAsia"/>
          <w:sz w:val="24"/>
        </w:rPr>
        <w:t>——</w:t>
      </w:r>
    </w:p>
    <w:p w:rsidR="006B1006" w:rsidRPr="00E2397C" w:rsidRDefault="000E7D51">
      <w:pPr>
        <w:snapToGrid w:val="0"/>
        <w:spacing w:line="360" w:lineRule="auto"/>
        <w:jc w:val="left"/>
        <w:rPr>
          <w:rFonts w:ascii="宋体" w:hAnsi="宋体" w:cs="宋体"/>
          <w:kern w:val="0"/>
          <w:sz w:val="24"/>
        </w:rPr>
      </w:pPr>
      <w:r w:rsidRPr="00E2397C">
        <w:rPr>
          <w:rFonts w:ascii="宋体" w:hAnsi="宋体" w:cs="宋体" w:hint="eastAsia"/>
          <w:kern w:val="0"/>
          <w:sz w:val="24"/>
        </w:rPr>
        <w:t>（8）</w:t>
      </w:r>
      <w:r w:rsidRPr="00E2397C">
        <w:rPr>
          <w:rFonts w:ascii="宋体" w:hAnsi="宋体" w:hint="eastAsia"/>
          <w:sz w:val="24"/>
        </w:rPr>
        <w:t>本项目</w:t>
      </w:r>
      <w:r w:rsidRPr="00E2397C">
        <w:rPr>
          <w:rFonts w:ascii="宋体" w:hAnsi="宋体" w:cs="仿宋" w:hint="eastAsia"/>
          <w:sz w:val="24"/>
        </w:rPr>
        <w:t>特定资格要求的相关证书或证明资料</w:t>
      </w:r>
      <w:r w:rsidRPr="00E2397C">
        <w:rPr>
          <w:rFonts w:ascii="宋体" w:hAnsi="宋体" w:cs="宋体" w:hint="eastAsia"/>
          <w:kern w:val="0"/>
          <w:sz w:val="24"/>
        </w:rPr>
        <w:t>复印件————————</w:t>
      </w:r>
    </w:p>
    <w:p w:rsidR="006B1006" w:rsidRPr="00E2397C" w:rsidRDefault="000E7D51">
      <w:pPr>
        <w:snapToGrid w:val="0"/>
        <w:spacing w:line="360" w:lineRule="auto"/>
        <w:jc w:val="left"/>
        <w:rPr>
          <w:rFonts w:ascii="宋体" w:hAnsi="宋体" w:cs="Arial"/>
          <w:kern w:val="0"/>
          <w:sz w:val="24"/>
        </w:rPr>
      </w:pPr>
      <w:r w:rsidRPr="00E2397C">
        <w:rPr>
          <w:rFonts w:ascii="宋体" w:hAnsi="宋体" w:hint="eastAsia"/>
          <w:b/>
          <w:sz w:val="24"/>
        </w:rPr>
        <w:t>（9）符合政策要求的中小企业，相关企业（含联合体中的中小企业、签订分包意向协议的中小企业）需提供中小企业申明函(监狱企业视同小型、微型企业，提供由省级以上监狱管理局、戒毒管理局(含新疆生产建设兵团)出具的属于监狱企业的证明文件；残疾人福利性单位视同小型、微型企业，提供《残疾人福利性单位声明函》)；如大型企业投标，需提供联合体各方共同投标协议或分包意向协议（协议中</w:t>
      </w:r>
      <w:r w:rsidRPr="00E2397C">
        <w:rPr>
          <w:rFonts w:ascii="宋体" w:hAnsi="宋体"/>
          <w:b/>
          <w:sz w:val="24"/>
        </w:rPr>
        <w:t>合同金额的40%</w:t>
      </w:r>
      <w:r w:rsidRPr="00E2397C">
        <w:rPr>
          <w:rFonts w:ascii="宋体" w:hAnsi="宋体" w:hint="eastAsia"/>
          <w:b/>
          <w:sz w:val="24"/>
        </w:rPr>
        <w:t>必须分包</w:t>
      </w:r>
      <w:r w:rsidRPr="00E2397C">
        <w:rPr>
          <w:rFonts w:ascii="宋体" w:hAnsi="宋体"/>
          <w:b/>
          <w:sz w:val="24"/>
        </w:rPr>
        <w:t>给中小微企业</w:t>
      </w:r>
      <w:r w:rsidRPr="00E2397C">
        <w:rPr>
          <w:rFonts w:ascii="宋体" w:hAnsi="宋体" w:hint="eastAsia"/>
          <w:b/>
          <w:sz w:val="24"/>
        </w:rPr>
        <w:t>，格式自拟），如中小企业投标则无需提供</w:t>
      </w:r>
      <w:r w:rsidRPr="00E2397C">
        <w:rPr>
          <w:rFonts w:ascii="宋体" w:hAnsi="宋体" w:hint="eastAsia"/>
          <w:sz w:val="24"/>
        </w:rPr>
        <w:t>——————</w:t>
      </w:r>
    </w:p>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lastRenderedPageBreak/>
        <w:t>3.投标声明书格式：</w:t>
      </w:r>
    </w:p>
    <w:p w:rsidR="006B1006" w:rsidRPr="00E2397C" w:rsidRDefault="000E7D51">
      <w:pPr>
        <w:snapToGrid w:val="0"/>
        <w:spacing w:line="360" w:lineRule="auto"/>
        <w:jc w:val="center"/>
        <w:rPr>
          <w:rFonts w:ascii="宋体" w:hAnsi="宋体"/>
          <w:sz w:val="24"/>
          <w:szCs w:val="20"/>
        </w:rPr>
      </w:pPr>
      <w:r w:rsidRPr="00E2397C">
        <w:rPr>
          <w:rFonts w:ascii="宋体" w:hAnsi="宋体" w:hint="eastAsia"/>
          <w:sz w:val="30"/>
        </w:rPr>
        <w:t>投标声明书</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致：</w:t>
      </w:r>
      <w:r w:rsidRPr="00E2397C">
        <w:rPr>
          <w:rFonts w:ascii="宋体" w:hAnsi="宋体"/>
          <w:sz w:val="24"/>
        </w:rPr>
        <w:t>______</w:t>
      </w:r>
      <w:r w:rsidRPr="00E2397C">
        <w:rPr>
          <w:rFonts w:ascii="宋体" w:hAnsi="宋体"/>
          <w:sz w:val="24"/>
          <w:u w:val="single"/>
        </w:rPr>
        <w:t>_     _</w:t>
      </w:r>
      <w:r w:rsidRPr="00E2397C">
        <w:rPr>
          <w:rFonts w:ascii="宋体" w:hAnsi="宋体"/>
          <w:sz w:val="24"/>
        </w:rPr>
        <w:t>_</w:t>
      </w:r>
      <w:r w:rsidRPr="00E2397C">
        <w:rPr>
          <w:rFonts w:ascii="宋体" w:hAnsi="宋体" w:hint="eastAsia"/>
          <w:sz w:val="24"/>
        </w:rPr>
        <w:t>（招标采购单位名称）：</w:t>
      </w:r>
    </w:p>
    <w:p w:rsidR="006B1006" w:rsidRPr="00E2397C" w:rsidRDefault="000E7D51">
      <w:pPr>
        <w:snapToGrid w:val="0"/>
        <w:spacing w:line="360" w:lineRule="auto"/>
        <w:ind w:firstLineChars="300" w:firstLine="720"/>
        <w:rPr>
          <w:rFonts w:ascii="宋体" w:hAnsi="宋体"/>
          <w:sz w:val="24"/>
          <w:szCs w:val="20"/>
        </w:rPr>
      </w:pPr>
      <w:r w:rsidRPr="00E2397C">
        <w:rPr>
          <w:rFonts w:ascii="宋体" w:hAnsi="宋体"/>
          <w:sz w:val="24"/>
        </w:rPr>
        <w:t>______</w:t>
      </w:r>
      <w:r w:rsidRPr="00E2397C">
        <w:rPr>
          <w:rFonts w:ascii="宋体" w:hAnsi="宋体"/>
          <w:sz w:val="24"/>
          <w:u w:val="single"/>
        </w:rPr>
        <w:t>_     _</w:t>
      </w:r>
      <w:r w:rsidRPr="00E2397C">
        <w:rPr>
          <w:rFonts w:ascii="宋体" w:hAnsi="宋体"/>
          <w:sz w:val="24"/>
        </w:rPr>
        <w:t>_</w:t>
      </w:r>
      <w:r w:rsidRPr="00E2397C">
        <w:rPr>
          <w:rFonts w:ascii="宋体" w:hAnsi="宋体" w:hint="eastAsia"/>
          <w:sz w:val="24"/>
        </w:rPr>
        <w:t>（投标人名称）系中华人民共和国合法企业，经营地址。</w:t>
      </w:r>
    </w:p>
    <w:p w:rsidR="006B1006" w:rsidRPr="00E2397C" w:rsidRDefault="000E7D51">
      <w:pPr>
        <w:snapToGrid w:val="0"/>
        <w:spacing w:line="360" w:lineRule="auto"/>
        <w:ind w:firstLine="645"/>
        <w:rPr>
          <w:rFonts w:ascii="宋体" w:hAnsi="宋体"/>
          <w:sz w:val="24"/>
          <w:szCs w:val="20"/>
        </w:rPr>
      </w:pPr>
      <w:r w:rsidRPr="00E2397C">
        <w:rPr>
          <w:rFonts w:ascii="宋体" w:hAnsi="宋体" w:hint="eastAsia"/>
          <w:sz w:val="24"/>
        </w:rPr>
        <w:t>我</w:t>
      </w:r>
      <w:r w:rsidRPr="00E2397C">
        <w:rPr>
          <w:rFonts w:ascii="宋体" w:hAnsi="宋体"/>
          <w:sz w:val="24"/>
        </w:rPr>
        <w:t>___</w:t>
      </w:r>
      <w:r w:rsidRPr="00E2397C">
        <w:rPr>
          <w:rFonts w:ascii="宋体" w:hAnsi="宋体"/>
          <w:sz w:val="24"/>
          <w:u w:val="single"/>
        </w:rPr>
        <w:t xml:space="preserve">    _</w:t>
      </w:r>
      <w:r w:rsidRPr="00E2397C">
        <w:rPr>
          <w:rFonts w:ascii="宋体" w:hAnsi="宋体"/>
          <w:sz w:val="24"/>
        </w:rPr>
        <w:t>_</w:t>
      </w:r>
      <w:r w:rsidRPr="00E2397C">
        <w:rPr>
          <w:rFonts w:ascii="宋体" w:hAnsi="宋体" w:hint="eastAsia"/>
          <w:sz w:val="24"/>
        </w:rPr>
        <w:t>（姓名）系</w:t>
      </w:r>
      <w:r w:rsidRPr="00E2397C">
        <w:rPr>
          <w:rFonts w:ascii="宋体" w:hAnsi="宋体"/>
          <w:sz w:val="24"/>
        </w:rPr>
        <w:t>______</w:t>
      </w:r>
      <w:r w:rsidRPr="00E2397C">
        <w:rPr>
          <w:rFonts w:ascii="宋体" w:hAnsi="宋体"/>
          <w:sz w:val="24"/>
          <w:u w:val="single"/>
        </w:rPr>
        <w:t>_     _</w:t>
      </w:r>
      <w:r w:rsidRPr="00E2397C">
        <w:rPr>
          <w:rFonts w:ascii="宋体" w:hAnsi="宋体"/>
          <w:sz w:val="24"/>
        </w:rPr>
        <w:t>_</w:t>
      </w:r>
      <w:r w:rsidRPr="00E2397C">
        <w:rPr>
          <w:rFonts w:ascii="宋体" w:hAnsi="宋体" w:hint="eastAsia"/>
          <w:sz w:val="24"/>
        </w:rPr>
        <w:t>（投标人名称）的法定代表人，我方愿意参加贵方组织的</w:t>
      </w:r>
      <w:r w:rsidRPr="00E2397C">
        <w:rPr>
          <w:rFonts w:ascii="宋体" w:hAnsi="宋体"/>
          <w:sz w:val="24"/>
        </w:rPr>
        <w:t>_____</w:t>
      </w:r>
      <w:r w:rsidRPr="00E2397C">
        <w:rPr>
          <w:rFonts w:ascii="宋体" w:hAnsi="宋体"/>
          <w:sz w:val="24"/>
          <w:u w:val="single"/>
        </w:rPr>
        <w:t>_              _     _</w:t>
      </w:r>
      <w:r w:rsidRPr="00E2397C">
        <w:rPr>
          <w:rFonts w:ascii="宋体" w:hAnsi="宋体"/>
          <w:sz w:val="24"/>
        </w:rPr>
        <w:t>_</w:t>
      </w:r>
      <w:r w:rsidRPr="00E2397C">
        <w:rPr>
          <w:rFonts w:ascii="宋体" w:hAnsi="宋体" w:hint="eastAsia"/>
          <w:sz w:val="24"/>
        </w:rPr>
        <w:t>项目的投标，为便于贵方公正、择优地确定中标人及其投标产品和服务，我方就本次投标有关事项郑重声明如下：</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sz w:val="24"/>
        </w:rPr>
        <w:t>1</w:t>
      </w:r>
      <w:r w:rsidRPr="00E2397C">
        <w:rPr>
          <w:rFonts w:ascii="宋体" w:hAnsi="宋体" w:hint="eastAsia"/>
          <w:sz w:val="24"/>
        </w:rPr>
        <w:t>.</w:t>
      </w:r>
      <w:r w:rsidRPr="00E2397C">
        <w:rPr>
          <w:rFonts w:ascii="宋体" w:hAnsi="宋体"/>
          <w:sz w:val="24"/>
        </w:rPr>
        <w:t>我方向贵方提交的所有投标文件、资料都是准确的和真实的</w:t>
      </w:r>
      <w:r w:rsidRPr="00E2397C">
        <w:rPr>
          <w:rFonts w:ascii="宋体" w:hAnsi="宋体" w:hint="eastAsia"/>
          <w:sz w:val="24"/>
        </w:rPr>
        <w:t>。</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sz w:val="24"/>
        </w:rPr>
        <w:t>2</w:t>
      </w:r>
      <w:r w:rsidRPr="00E2397C">
        <w:rPr>
          <w:rFonts w:ascii="宋体" w:hAnsi="宋体" w:hint="eastAsia"/>
          <w:sz w:val="24"/>
        </w:rPr>
        <w:t>.</w:t>
      </w:r>
      <w:r w:rsidRPr="00E2397C">
        <w:rPr>
          <w:rFonts w:ascii="宋体" w:hAnsi="宋体"/>
          <w:sz w:val="24"/>
        </w:rPr>
        <w:t>我方不是采购人的附属机构；在获知本项目采购信息后，与采购人聘请的为此项目提供咨询服务的公司及其附属机构没有任何联系。</w:t>
      </w:r>
    </w:p>
    <w:p w:rsidR="006B1006" w:rsidRPr="00E2397C" w:rsidRDefault="000E7D51">
      <w:pPr>
        <w:snapToGrid w:val="0"/>
        <w:spacing w:line="360" w:lineRule="auto"/>
        <w:ind w:firstLineChars="200" w:firstLine="480"/>
        <w:rPr>
          <w:rFonts w:hAnsi="宋体"/>
          <w:sz w:val="24"/>
        </w:rPr>
      </w:pPr>
      <w:r w:rsidRPr="00E2397C">
        <w:rPr>
          <w:rFonts w:ascii="宋体" w:hAnsi="宋体"/>
          <w:sz w:val="24"/>
        </w:rPr>
        <w:t>3</w:t>
      </w:r>
      <w:r w:rsidRPr="00E2397C">
        <w:rPr>
          <w:rFonts w:ascii="宋体" w:hAnsi="宋体" w:hint="eastAsia"/>
          <w:sz w:val="24"/>
        </w:rPr>
        <w:t>.</w:t>
      </w:r>
      <w:r w:rsidRPr="00E2397C">
        <w:rPr>
          <w:rFonts w:hAnsi="宋体" w:hint="eastAsia"/>
          <w:sz w:val="24"/>
        </w:rPr>
        <w:t>我方及由本人担任法定代表人的其他机构</w:t>
      </w:r>
      <w:r w:rsidRPr="00E2397C">
        <w:rPr>
          <w:rFonts w:hAnsi="宋体"/>
          <w:sz w:val="24"/>
        </w:rPr>
        <w:t>近三年内被</w:t>
      </w:r>
      <w:r w:rsidRPr="00E2397C">
        <w:rPr>
          <w:rFonts w:hAnsi="宋体" w:hint="eastAsia"/>
          <w:sz w:val="24"/>
        </w:rPr>
        <w:t>通报或者被处罚的</w:t>
      </w:r>
      <w:r w:rsidRPr="00E2397C">
        <w:rPr>
          <w:rFonts w:hAnsi="宋体"/>
          <w:sz w:val="24"/>
        </w:rPr>
        <w:t>违法行为有：</w:t>
      </w:r>
    </w:p>
    <w:p w:rsidR="006B1006" w:rsidRPr="00E2397C" w:rsidRDefault="000E7D51">
      <w:pPr>
        <w:snapToGrid w:val="0"/>
        <w:spacing w:line="360" w:lineRule="auto"/>
        <w:ind w:firstLineChars="200" w:firstLine="480"/>
        <w:rPr>
          <w:rFonts w:ascii="宋体" w:hAnsi="宋体"/>
          <w:sz w:val="24"/>
          <w:szCs w:val="20"/>
          <w:u w:val="single"/>
        </w:rPr>
      </w:pPr>
      <w:r w:rsidRPr="00E2397C">
        <w:rPr>
          <w:rFonts w:ascii="宋体" w:hAnsi="宋体" w:hint="eastAsia"/>
          <w:sz w:val="24"/>
          <w:u w:val="single"/>
        </w:rPr>
        <w:t xml:space="preserve">　　　　　　　　　　　　　　　　　　　　　　　　　　　</w:t>
      </w:r>
    </w:p>
    <w:p w:rsidR="006B1006" w:rsidRPr="00E2397C" w:rsidRDefault="000E7D51">
      <w:pPr>
        <w:snapToGrid w:val="0"/>
        <w:spacing w:line="360" w:lineRule="auto"/>
        <w:ind w:firstLineChars="200" w:firstLine="480"/>
        <w:rPr>
          <w:rFonts w:ascii="宋体" w:hAnsi="宋体"/>
          <w:sz w:val="24"/>
          <w:szCs w:val="20"/>
          <w:u w:val="single"/>
        </w:rPr>
      </w:pPr>
      <w:r w:rsidRPr="00E2397C">
        <w:rPr>
          <w:rFonts w:ascii="宋体" w:hAnsi="宋体" w:hint="eastAsia"/>
          <w:sz w:val="24"/>
          <w:u w:val="single"/>
        </w:rPr>
        <w:t xml:space="preserve">　　　　　　　　　　　　　　　　　　　　　　　　　　　</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hint="eastAsia"/>
          <w:sz w:val="24"/>
        </w:rPr>
        <w:t>4.以上事项如有虚假或隐瞒，我方愿意承担一切后果，并不再寻求任何旨在减轻或免除法律责任的辩解。</w:t>
      </w:r>
    </w:p>
    <w:p w:rsidR="006B1006" w:rsidRPr="00E2397C" w:rsidRDefault="006B1006">
      <w:pPr>
        <w:pStyle w:val="ParaCharCharCharCharCharCharCharCharChar1CharCharCharChar"/>
        <w:snapToGrid w:val="0"/>
        <w:spacing w:line="360" w:lineRule="auto"/>
        <w:ind w:firstLine="200"/>
        <w:rPr>
          <w:rFonts w:ascii="宋体" w:hAnsi="宋体"/>
        </w:rPr>
      </w:pPr>
    </w:p>
    <w:p w:rsidR="006B1006" w:rsidRPr="00E2397C" w:rsidRDefault="000E7D51">
      <w:pPr>
        <w:snapToGrid w:val="0"/>
        <w:spacing w:line="360" w:lineRule="auto"/>
        <w:ind w:firstLine="200"/>
        <w:rPr>
          <w:rFonts w:ascii="宋体" w:hAnsi="宋体"/>
          <w:sz w:val="24"/>
          <w:szCs w:val="20"/>
          <w:u w:val="single"/>
        </w:rPr>
      </w:pPr>
      <w:r w:rsidRPr="00E2397C">
        <w:rPr>
          <w:rFonts w:ascii="宋体" w:hAnsi="宋体" w:hint="eastAsia"/>
          <w:sz w:val="24"/>
        </w:rPr>
        <w:t>法定代表人签字：</w:t>
      </w:r>
    </w:p>
    <w:p w:rsidR="006B1006" w:rsidRPr="00E2397C" w:rsidRDefault="000E7D51">
      <w:pPr>
        <w:snapToGrid w:val="0"/>
        <w:spacing w:line="360" w:lineRule="auto"/>
        <w:ind w:firstLineChars="100" w:firstLine="240"/>
        <w:rPr>
          <w:rFonts w:ascii="宋体" w:hAnsi="宋体"/>
          <w:sz w:val="24"/>
          <w:szCs w:val="20"/>
        </w:rPr>
      </w:pPr>
      <w:r w:rsidRPr="00E2397C">
        <w:rPr>
          <w:rFonts w:ascii="宋体" w:hAnsi="宋体" w:hint="eastAsia"/>
          <w:sz w:val="24"/>
        </w:rPr>
        <w:t>投标人公章：</w:t>
      </w:r>
      <w:r w:rsidRPr="00E2397C">
        <w:rPr>
          <w:rFonts w:ascii="宋体" w:hAnsi="宋体"/>
          <w:sz w:val="24"/>
        </w:rPr>
        <w:t>年月日</w:t>
      </w:r>
    </w:p>
    <w:p w:rsidR="006B1006" w:rsidRPr="00E2397C" w:rsidRDefault="006B1006">
      <w:pPr>
        <w:snapToGrid w:val="0"/>
        <w:spacing w:line="360" w:lineRule="auto"/>
        <w:rPr>
          <w:rFonts w:ascii="宋体" w:hAnsi="宋体"/>
          <w:sz w:val="24"/>
          <w:szCs w:val="20"/>
        </w:rPr>
      </w:pPr>
    </w:p>
    <w:p w:rsidR="006B1006" w:rsidRPr="00E2397C" w:rsidRDefault="006B1006">
      <w:pPr>
        <w:snapToGrid w:val="0"/>
        <w:spacing w:line="360" w:lineRule="auto"/>
        <w:rPr>
          <w:rFonts w:ascii="宋体" w:hAnsi="宋体"/>
          <w:sz w:val="24"/>
          <w:szCs w:val="20"/>
        </w:rPr>
      </w:pPr>
    </w:p>
    <w:p w:rsidR="006B1006" w:rsidRPr="00E2397C" w:rsidRDefault="006B1006">
      <w:pPr>
        <w:snapToGrid w:val="0"/>
        <w:spacing w:line="360" w:lineRule="auto"/>
        <w:rPr>
          <w:rFonts w:ascii="宋体" w:hAnsi="宋体"/>
          <w:sz w:val="24"/>
          <w:szCs w:val="20"/>
        </w:rPr>
      </w:pPr>
    </w:p>
    <w:p w:rsidR="006B1006" w:rsidRPr="00E2397C" w:rsidRDefault="006B1006">
      <w:pPr>
        <w:snapToGrid w:val="0"/>
        <w:spacing w:line="360" w:lineRule="auto"/>
        <w:rPr>
          <w:rFonts w:ascii="宋体" w:hAnsi="宋体"/>
          <w:sz w:val="24"/>
          <w:szCs w:val="20"/>
        </w:rPr>
      </w:pPr>
    </w:p>
    <w:p w:rsidR="006B1006" w:rsidRPr="00E2397C" w:rsidRDefault="006B1006">
      <w:pPr>
        <w:snapToGrid w:val="0"/>
        <w:spacing w:line="360" w:lineRule="auto"/>
        <w:rPr>
          <w:rFonts w:ascii="宋体" w:hAnsi="宋体"/>
          <w:sz w:val="24"/>
          <w:szCs w:val="20"/>
        </w:rPr>
      </w:pPr>
    </w:p>
    <w:p w:rsidR="006B1006" w:rsidRPr="00E2397C" w:rsidRDefault="006B1006">
      <w:pPr>
        <w:snapToGrid w:val="0"/>
        <w:spacing w:line="360" w:lineRule="auto"/>
        <w:rPr>
          <w:rFonts w:ascii="宋体" w:hAnsi="宋体"/>
          <w:sz w:val="24"/>
          <w:szCs w:val="20"/>
        </w:rPr>
      </w:pPr>
    </w:p>
    <w:p w:rsidR="006B1006" w:rsidRPr="00E2397C" w:rsidRDefault="000E7D51">
      <w:pPr>
        <w:snapToGrid w:val="0"/>
        <w:spacing w:line="360" w:lineRule="auto"/>
        <w:rPr>
          <w:rFonts w:ascii="宋体" w:hAnsi="宋体"/>
          <w:sz w:val="24"/>
        </w:rPr>
      </w:pPr>
      <w:r w:rsidRPr="00E2397C">
        <w:rPr>
          <w:rFonts w:ascii="宋体" w:hAnsi="宋体" w:hint="eastAsia"/>
          <w:sz w:val="24"/>
        </w:rPr>
        <w:t>4.投标人情况介绍（格式自拟）</w:t>
      </w:r>
    </w:p>
    <w:p w:rsidR="006B1006" w:rsidRPr="00E2397C" w:rsidRDefault="006B1006">
      <w:pPr>
        <w:snapToGrid w:val="0"/>
        <w:spacing w:line="360" w:lineRule="auto"/>
        <w:rPr>
          <w:rFonts w:ascii="宋体" w:hAnsi="宋体"/>
          <w:sz w:val="24"/>
        </w:rPr>
      </w:pPr>
    </w:p>
    <w:p w:rsidR="006B1006" w:rsidRPr="00E2397C" w:rsidRDefault="006B1006">
      <w:pPr>
        <w:snapToGrid w:val="0"/>
        <w:spacing w:line="360" w:lineRule="auto"/>
        <w:rPr>
          <w:rFonts w:ascii="宋体" w:hAnsi="宋体"/>
          <w:sz w:val="24"/>
        </w:rPr>
      </w:pPr>
    </w:p>
    <w:p w:rsidR="006B1006" w:rsidRPr="00E2397C" w:rsidRDefault="006B1006">
      <w:pPr>
        <w:snapToGrid w:val="0"/>
        <w:spacing w:line="360" w:lineRule="auto"/>
        <w:rPr>
          <w:rFonts w:ascii="宋体" w:hAnsi="宋体"/>
          <w:sz w:val="24"/>
        </w:rPr>
      </w:pPr>
    </w:p>
    <w:p w:rsidR="006B1006" w:rsidRPr="00E2397C" w:rsidRDefault="006B1006">
      <w:pPr>
        <w:snapToGrid w:val="0"/>
        <w:spacing w:line="360" w:lineRule="auto"/>
        <w:rPr>
          <w:rFonts w:ascii="宋体" w:hAnsi="宋体"/>
          <w:sz w:val="24"/>
        </w:rPr>
      </w:pPr>
    </w:p>
    <w:p w:rsidR="006B1006" w:rsidRPr="00E2397C" w:rsidRDefault="006B1006">
      <w:pPr>
        <w:snapToGrid w:val="0"/>
        <w:spacing w:line="360" w:lineRule="auto"/>
        <w:rPr>
          <w:rFonts w:ascii="宋体" w:hAnsi="宋体"/>
          <w:sz w:val="24"/>
        </w:rPr>
      </w:pP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lastRenderedPageBreak/>
        <w:t>5.法定代表人授权委托书格式：</w:t>
      </w:r>
    </w:p>
    <w:p w:rsidR="006B1006" w:rsidRPr="00E2397C" w:rsidRDefault="006B1006">
      <w:pPr>
        <w:snapToGrid w:val="0"/>
        <w:spacing w:line="360" w:lineRule="auto"/>
        <w:jc w:val="center"/>
        <w:rPr>
          <w:rFonts w:ascii="宋体" w:hAnsi="宋体"/>
          <w:sz w:val="30"/>
          <w:szCs w:val="20"/>
        </w:rPr>
      </w:pPr>
    </w:p>
    <w:p w:rsidR="006B1006" w:rsidRPr="00E2397C" w:rsidRDefault="000E7D51">
      <w:pPr>
        <w:snapToGrid w:val="0"/>
        <w:spacing w:line="360" w:lineRule="auto"/>
        <w:jc w:val="center"/>
        <w:rPr>
          <w:rFonts w:ascii="宋体" w:hAnsi="宋体"/>
          <w:b/>
          <w:sz w:val="24"/>
          <w:szCs w:val="20"/>
        </w:rPr>
      </w:pPr>
      <w:r w:rsidRPr="00E2397C">
        <w:rPr>
          <w:rFonts w:ascii="宋体" w:hAnsi="宋体" w:hint="eastAsia"/>
          <w:b/>
          <w:sz w:val="24"/>
        </w:rPr>
        <w:t>法定代表人授权委托书</w:t>
      </w:r>
    </w:p>
    <w:p w:rsidR="006B1006" w:rsidRPr="00E2397C" w:rsidRDefault="000E7D51">
      <w:pPr>
        <w:snapToGrid w:val="0"/>
        <w:spacing w:line="360" w:lineRule="auto"/>
        <w:rPr>
          <w:rFonts w:ascii="宋体" w:hAnsi="宋体"/>
          <w:b/>
          <w:bCs/>
          <w:sz w:val="24"/>
          <w:szCs w:val="20"/>
        </w:rPr>
      </w:pPr>
      <w:r w:rsidRPr="00E2397C">
        <w:rPr>
          <w:rFonts w:ascii="宋体" w:hAnsi="宋体" w:hint="eastAsia"/>
          <w:bCs/>
          <w:sz w:val="24"/>
        </w:rPr>
        <w:t>致：</w:t>
      </w:r>
      <w:r w:rsidRPr="00E2397C">
        <w:rPr>
          <w:rFonts w:ascii="宋体" w:hAnsi="宋体"/>
          <w:sz w:val="24"/>
        </w:rPr>
        <w:t>______</w:t>
      </w:r>
      <w:r w:rsidRPr="00E2397C">
        <w:rPr>
          <w:rFonts w:ascii="宋体" w:hAnsi="宋体"/>
          <w:sz w:val="24"/>
          <w:u w:val="single"/>
        </w:rPr>
        <w:t>_     _</w:t>
      </w:r>
      <w:r w:rsidRPr="00E2397C">
        <w:rPr>
          <w:rFonts w:ascii="宋体" w:hAnsi="宋体"/>
          <w:sz w:val="24"/>
        </w:rPr>
        <w:t>_</w:t>
      </w:r>
      <w:r w:rsidRPr="00E2397C">
        <w:rPr>
          <w:rFonts w:ascii="宋体" w:hAnsi="宋体" w:hint="eastAsia"/>
          <w:sz w:val="24"/>
        </w:rPr>
        <w:t>（招标采购单位名称）：</w:t>
      </w:r>
    </w:p>
    <w:p w:rsidR="006B1006" w:rsidRPr="00E2397C" w:rsidRDefault="000E7D51">
      <w:pPr>
        <w:snapToGrid w:val="0"/>
        <w:spacing w:line="360" w:lineRule="auto"/>
        <w:ind w:firstLineChars="300" w:firstLine="720"/>
        <w:rPr>
          <w:rFonts w:ascii="宋体" w:hAnsi="宋体"/>
          <w:sz w:val="24"/>
          <w:szCs w:val="20"/>
        </w:rPr>
      </w:pPr>
      <w:r w:rsidRPr="00E2397C">
        <w:rPr>
          <w:rFonts w:ascii="宋体" w:hAnsi="宋体" w:hint="eastAsia"/>
          <w:sz w:val="24"/>
        </w:rPr>
        <w:t>我</w:t>
      </w:r>
      <w:r w:rsidRPr="00E2397C">
        <w:rPr>
          <w:rFonts w:ascii="宋体" w:hAnsi="宋体"/>
          <w:sz w:val="24"/>
        </w:rPr>
        <w:t>______</w:t>
      </w:r>
      <w:r w:rsidRPr="00E2397C">
        <w:rPr>
          <w:rFonts w:ascii="宋体" w:hAnsi="宋体"/>
          <w:sz w:val="24"/>
          <w:u w:val="single"/>
        </w:rPr>
        <w:t>_     _</w:t>
      </w:r>
      <w:r w:rsidRPr="00E2397C">
        <w:rPr>
          <w:rFonts w:ascii="宋体" w:hAnsi="宋体"/>
          <w:sz w:val="24"/>
        </w:rPr>
        <w:t>_</w:t>
      </w:r>
      <w:r w:rsidRPr="00E2397C">
        <w:rPr>
          <w:rFonts w:ascii="宋体" w:hAnsi="宋体" w:hint="eastAsia"/>
          <w:sz w:val="24"/>
        </w:rPr>
        <w:t>（姓名）系</w:t>
      </w:r>
      <w:r w:rsidRPr="00E2397C">
        <w:rPr>
          <w:rFonts w:ascii="宋体" w:hAnsi="宋体"/>
          <w:sz w:val="24"/>
        </w:rPr>
        <w:t>______</w:t>
      </w:r>
      <w:r w:rsidRPr="00E2397C">
        <w:rPr>
          <w:rFonts w:ascii="宋体" w:hAnsi="宋体"/>
          <w:sz w:val="24"/>
          <w:u w:val="single"/>
        </w:rPr>
        <w:t>_     _</w:t>
      </w:r>
      <w:r w:rsidRPr="00E2397C">
        <w:rPr>
          <w:rFonts w:ascii="宋体" w:hAnsi="宋体"/>
          <w:sz w:val="24"/>
        </w:rPr>
        <w:t>_</w:t>
      </w:r>
      <w:r w:rsidRPr="00E2397C">
        <w:rPr>
          <w:rFonts w:ascii="宋体" w:hAnsi="宋体" w:hint="eastAsia"/>
          <w:sz w:val="24"/>
        </w:rPr>
        <w:t>（投标人名称）的法定代表人，现授权委托本单位在职职工（姓名）以我方的名义参加</w:t>
      </w:r>
      <w:r w:rsidR="00152604" w:rsidRPr="00E2397C">
        <w:rPr>
          <w:rFonts w:ascii="宋体" w:hAnsi="宋体" w:hint="eastAsia"/>
          <w:spacing w:val="-20"/>
          <w:sz w:val="24"/>
          <w:u w:val="single"/>
        </w:rPr>
        <w:t>湖州南太湖新区西南分区、西塞山分区垃圾清运项目(2022-2024年度）</w:t>
      </w:r>
      <w:r w:rsidRPr="00E2397C">
        <w:rPr>
          <w:rFonts w:ascii="宋体" w:hAnsi="宋体" w:hint="eastAsia"/>
          <w:sz w:val="24"/>
        </w:rPr>
        <w:t>项目的投标活动，并代表我方全权办理针对上述项目的投标、开标、评标、签约等具体事务和签署相关文件。</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我方对被授权人的签名事项负全部责任。</w:t>
      </w:r>
    </w:p>
    <w:p w:rsidR="006B1006" w:rsidRPr="00E2397C" w:rsidRDefault="000E7D51">
      <w:pPr>
        <w:snapToGrid w:val="0"/>
        <w:spacing w:line="360" w:lineRule="auto"/>
        <w:ind w:firstLine="480"/>
        <w:rPr>
          <w:rFonts w:ascii="宋体" w:hAnsi="宋体"/>
          <w:sz w:val="24"/>
          <w:szCs w:val="20"/>
        </w:rPr>
      </w:pPr>
      <w:r w:rsidRPr="00E2397C">
        <w:rPr>
          <w:rFonts w:ascii="宋体" w:hAnsi="宋体" w:hint="eastAsia"/>
          <w:sz w:val="24"/>
          <w:u w:val="single"/>
        </w:rPr>
        <w:t>在撤销授权的书面通知以前，本授权书一直有效。</w:t>
      </w:r>
      <w:r w:rsidRPr="00E2397C">
        <w:rPr>
          <w:rFonts w:ascii="宋体" w:hAnsi="宋体" w:hint="eastAsia"/>
          <w:sz w:val="24"/>
        </w:rPr>
        <w:t>被授权人在授权书有效期内签署的所有文件不因授权的撤销而失效。</w:t>
      </w:r>
    </w:p>
    <w:p w:rsidR="006B1006" w:rsidRPr="00E2397C" w:rsidRDefault="000E7D51">
      <w:pPr>
        <w:snapToGrid w:val="0"/>
        <w:spacing w:line="360" w:lineRule="auto"/>
        <w:ind w:firstLine="480"/>
        <w:rPr>
          <w:rFonts w:ascii="宋体" w:hAnsi="宋体"/>
          <w:sz w:val="24"/>
          <w:szCs w:val="20"/>
        </w:rPr>
      </w:pPr>
      <w:r w:rsidRPr="00E2397C">
        <w:rPr>
          <w:rFonts w:ascii="宋体" w:hAnsi="宋体" w:hint="eastAsia"/>
          <w:sz w:val="24"/>
        </w:rPr>
        <w:t>被授权人无转委托权，特此委托。</w:t>
      </w:r>
    </w:p>
    <w:p w:rsidR="006B1006" w:rsidRPr="00E2397C" w:rsidRDefault="006B1006">
      <w:pPr>
        <w:snapToGrid w:val="0"/>
        <w:spacing w:line="360" w:lineRule="auto"/>
        <w:rPr>
          <w:rFonts w:ascii="宋体" w:hAnsi="宋体"/>
          <w:sz w:val="24"/>
          <w:szCs w:val="20"/>
        </w:rPr>
      </w:pPr>
    </w:p>
    <w:p w:rsidR="006B1006" w:rsidRPr="00E2397C" w:rsidRDefault="000E7D51">
      <w:pPr>
        <w:snapToGrid w:val="0"/>
        <w:spacing w:line="360" w:lineRule="auto"/>
        <w:rPr>
          <w:rFonts w:ascii="宋体" w:hAnsi="宋体"/>
          <w:sz w:val="24"/>
          <w:szCs w:val="20"/>
          <w:u w:val="single"/>
        </w:rPr>
      </w:pPr>
      <w:r w:rsidRPr="00E2397C">
        <w:rPr>
          <w:rFonts w:ascii="宋体" w:hAnsi="宋体" w:hint="eastAsia"/>
          <w:sz w:val="24"/>
        </w:rPr>
        <w:t>被授权人签名：法定代表人签名：</w:t>
      </w:r>
    </w:p>
    <w:p w:rsidR="006B1006" w:rsidRPr="00E2397C" w:rsidRDefault="000E7D51">
      <w:pPr>
        <w:snapToGrid w:val="0"/>
        <w:spacing w:line="360" w:lineRule="auto"/>
        <w:ind w:firstLineChars="400" w:firstLine="960"/>
        <w:rPr>
          <w:rFonts w:ascii="宋体" w:hAnsi="宋体"/>
          <w:sz w:val="24"/>
          <w:szCs w:val="20"/>
        </w:rPr>
      </w:pPr>
      <w:r w:rsidRPr="00E2397C">
        <w:rPr>
          <w:rFonts w:ascii="宋体" w:hAnsi="宋体" w:hint="eastAsia"/>
          <w:sz w:val="24"/>
        </w:rPr>
        <w:t>职务：职务：</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被授权人身份证号码：</w:t>
      </w:r>
    </w:p>
    <w:p w:rsidR="006B1006" w:rsidRPr="00E2397C" w:rsidRDefault="000E7D51">
      <w:pPr>
        <w:snapToGrid w:val="0"/>
        <w:spacing w:line="360" w:lineRule="auto"/>
        <w:rPr>
          <w:rFonts w:ascii="宋体" w:hAnsi="宋体"/>
          <w:sz w:val="24"/>
        </w:rPr>
      </w:pPr>
      <w:r w:rsidRPr="00E2397C">
        <w:rPr>
          <w:rFonts w:ascii="宋体" w:hAnsi="宋体" w:hint="eastAsia"/>
          <w:sz w:val="24"/>
        </w:rPr>
        <w:t>投标人公章：</w:t>
      </w:r>
    </w:p>
    <w:p w:rsidR="006B1006" w:rsidRPr="00E2397C" w:rsidRDefault="000E7D51">
      <w:pPr>
        <w:pStyle w:val="a1"/>
        <w:spacing w:line="360" w:lineRule="auto"/>
        <w:ind w:firstLineChars="156" w:firstLine="374"/>
        <w:rPr>
          <w:rFonts w:ascii="宋体" w:hAnsi="宋体"/>
          <w:sz w:val="24"/>
          <w:szCs w:val="24"/>
        </w:rPr>
      </w:pPr>
      <w:r w:rsidRPr="00E2397C">
        <w:rPr>
          <w:rFonts w:ascii="宋体" w:hAnsi="宋体" w:hint="eastAsia"/>
          <w:sz w:val="24"/>
          <w:szCs w:val="24"/>
        </w:rPr>
        <w:t>————————————————————-----------</w:t>
      </w:r>
    </w:p>
    <w:p w:rsidR="006B1006" w:rsidRPr="00E2397C" w:rsidRDefault="006B1006">
      <w:pPr>
        <w:pStyle w:val="a1"/>
        <w:spacing w:line="360" w:lineRule="auto"/>
        <w:ind w:firstLineChars="156" w:firstLine="374"/>
        <w:jc w:val="center"/>
        <w:rPr>
          <w:rFonts w:ascii="宋体" w:hAnsi="宋体"/>
          <w:sz w:val="24"/>
          <w:szCs w:val="24"/>
        </w:rPr>
      </w:pPr>
    </w:p>
    <w:p w:rsidR="006B1006" w:rsidRPr="00E2397C" w:rsidRDefault="000E7D51">
      <w:pPr>
        <w:pStyle w:val="a1"/>
        <w:spacing w:line="360" w:lineRule="auto"/>
        <w:ind w:firstLineChars="156" w:firstLine="374"/>
        <w:jc w:val="center"/>
        <w:rPr>
          <w:rFonts w:ascii="宋体" w:hAnsi="宋体"/>
          <w:sz w:val="24"/>
          <w:szCs w:val="24"/>
        </w:rPr>
      </w:pPr>
      <w:r w:rsidRPr="00E2397C">
        <w:rPr>
          <w:rFonts w:ascii="宋体" w:hAnsi="宋体" w:hint="eastAsia"/>
          <w:sz w:val="24"/>
          <w:szCs w:val="24"/>
        </w:rPr>
        <w:t>授权代理人有效身份证明复印件粘贴处</w:t>
      </w:r>
    </w:p>
    <w:p w:rsidR="006B1006" w:rsidRPr="00E2397C" w:rsidRDefault="006B1006">
      <w:pPr>
        <w:snapToGrid w:val="0"/>
        <w:spacing w:line="360" w:lineRule="auto"/>
        <w:rPr>
          <w:rFonts w:ascii="宋体" w:hAnsi="宋体"/>
          <w:sz w:val="24"/>
        </w:rPr>
      </w:pPr>
    </w:p>
    <w:p w:rsidR="006B1006" w:rsidRPr="00E2397C" w:rsidRDefault="006B1006">
      <w:pPr>
        <w:snapToGrid w:val="0"/>
        <w:spacing w:line="360" w:lineRule="auto"/>
        <w:rPr>
          <w:rFonts w:ascii="宋体" w:hAnsi="宋体"/>
          <w:sz w:val="24"/>
        </w:rPr>
      </w:pPr>
    </w:p>
    <w:p w:rsidR="006B1006" w:rsidRPr="00E2397C" w:rsidRDefault="000E7D51">
      <w:pPr>
        <w:snapToGrid w:val="0"/>
        <w:spacing w:line="360" w:lineRule="auto"/>
        <w:jc w:val="center"/>
        <w:rPr>
          <w:rFonts w:ascii="宋体" w:hAnsi="宋体"/>
          <w:sz w:val="24"/>
        </w:rPr>
      </w:pPr>
      <w:r w:rsidRPr="00E2397C">
        <w:rPr>
          <w:rFonts w:ascii="宋体" w:hAnsi="宋体" w:hint="eastAsia"/>
          <w:sz w:val="24"/>
        </w:rPr>
        <w:t>年月日</w:t>
      </w:r>
    </w:p>
    <w:p w:rsidR="006B1006" w:rsidRPr="00E2397C" w:rsidRDefault="000E7D51" w:rsidP="00740D4E">
      <w:pPr>
        <w:snapToGrid w:val="0"/>
        <w:spacing w:beforeLines="50" w:before="120" w:after="50"/>
        <w:rPr>
          <w:b/>
          <w:snapToGrid w:val="0"/>
          <w:sz w:val="24"/>
        </w:rPr>
      </w:pPr>
      <w:r w:rsidRPr="00E2397C">
        <w:rPr>
          <w:rFonts w:hint="eastAsia"/>
          <w:b/>
          <w:snapToGrid w:val="0"/>
          <w:sz w:val="24"/>
        </w:rPr>
        <w:t>附：</w:t>
      </w:r>
      <w:r w:rsidRPr="00E2397C">
        <w:rPr>
          <w:b/>
          <w:snapToGrid w:val="0"/>
          <w:sz w:val="24"/>
        </w:rPr>
        <w:t>授权代理人社保证明复印件（社保机构出具的由本单位或分公司为其缴纳的</w:t>
      </w:r>
      <w:r w:rsidRPr="00E2397C">
        <w:rPr>
          <w:rFonts w:hint="eastAsia"/>
          <w:b/>
          <w:snapToGrid w:val="0"/>
          <w:sz w:val="24"/>
        </w:rPr>
        <w:t>近一个月</w:t>
      </w:r>
      <w:r w:rsidRPr="00E2397C">
        <w:rPr>
          <w:b/>
          <w:snapToGrid w:val="0"/>
          <w:sz w:val="24"/>
        </w:rPr>
        <w:t>的社保证明）</w:t>
      </w:r>
    </w:p>
    <w:p w:rsidR="006B1006" w:rsidRPr="00E2397C" w:rsidRDefault="006B1006">
      <w:pPr>
        <w:snapToGrid w:val="0"/>
        <w:spacing w:line="360" w:lineRule="auto"/>
        <w:ind w:firstLineChars="1500" w:firstLine="3600"/>
        <w:rPr>
          <w:rFonts w:ascii="宋体" w:hAnsi="宋体"/>
          <w:sz w:val="24"/>
          <w:szCs w:val="20"/>
        </w:rPr>
      </w:pPr>
    </w:p>
    <w:p w:rsidR="006B1006" w:rsidRPr="00E2397C" w:rsidRDefault="006B1006">
      <w:pPr>
        <w:snapToGrid w:val="0"/>
        <w:spacing w:line="360" w:lineRule="auto"/>
        <w:ind w:firstLineChars="1500" w:firstLine="3600"/>
        <w:rPr>
          <w:rFonts w:ascii="宋体" w:hAnsi="宋体"/>
          <w:sz w:val="24"/>
          <w:szCs w:val="20"/>
        </w:rPr>
      </w:pPr>
    </w:p>
    <w:p w:rsidR="006B1006" w:rsidRPr="00E2397C" w:rsidRDefault="006B1006">
      <w:pPr>
        <w:snapToGrid w:val="0"/>
        <w:spacing w:line="360" w:lineRule="auto"/>
        <w:ind w:firstLineChars="1500" w:firstLine="3600"/>
        <w:rPr>
          <w:rFonts w:ascii="宋体" w:hAnsi="宋体"/>
          <w:sz w:val="24"/>
          <w:szCs w:val="20"/>
        </w:rPr>
      </w:pPr>
    </w:p>
    <w:p w:rsidR="006B1006" w:rsidRPr="00E2397C" w:rsidRDefault="006B1006">
      <w:pPr>
        <w:snapToGrid w:val="0"/>
        <w:spacing w:line="360" w:lineRule="auto"/>
        <w:ind w:firstLineChars="1500" w:firstLine="3600"/>
        <w:rPr>
          <w:rFonts w:ascii="宋体" w:hAnsi="宋体"/>
          <w:sz w:val="24"/>
          <w:szCs w:val="20"/>
        </w:rPr>
      </w:pPr>
    </w:p>
    <w:p w:rsidR="006B1006" w:rsidRPr="00E2397C" w:rsidRDefault="006B1006">
      <w:pPr>
        <w:snapToGrid w:val="0"/>
        <w:spacing w:line="360" w:lineRule="auto"/>
        <w:ind w:firstLineChars="1500" w:firstLine="3600"/>
        <w:rPr>
          <w:rFonts w:ascii="宋体" w:hAnsi="宋体"/>
          <w:sz w:val="24"/>
          <w:szCs w:val="20"/>
        </w:rPr>
      </w:pP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lastRenderedPageBreak/>
        <w:t>6. 近3个月依法缴纳税收和社保费的证明【税费凭证，或者依法缴纳税费或依法免缴税费的证明】</w:t>
      </w:r>
      <w:r w:rsidRPr="00E2397C">
        <w:rPr>
          <w:rFonts w:ascii="宋体" w:hAnsi="宋体" w:hint="eastAsia"/>
          <w:sz w:val="24"/>
          <w:szCs w:val="20"/>
        </w:rPr>
        <w:t>（格式自拟，</w:t>
      </w:r>
      <w:r w:rsidRPr="00E2397C">
        <w:rPr>
          <w:rFonts w:ascii="宋体" w:hAnsi="宋体" w:hint="eastAsia"/>
          <w:bCs/>
          <w:sz w:val="24"/>
        </w:rPr>
        <w:t>复印件各一份</w:t>
      </w:r>
      <w:r w:rsidRPr="00E2397C">
        <w:rPr>
          <w:rFonts w:ascii="宋体" w:hAnsi="宋体" w:hint="eastAsia"/>
          <w:sz w:val="24"/>
          <w:szCs w:val="20"/>
        </w:rPr>
        <w:t>），《依法纳税或依法免税证明》。</w:t>
      </w:r>
    </w:p>
    <w:p w:rsidR="006B1006" w:rsidRPr="00E2397C" w:rsidRDefault="006B1006">
      <w:pPr>
        <w:snapToGrid w:val="0"/>
        <w:spacing w:line="360" w:lineRule="auto"/>
        <w:rPr>
          <w:rFonts w:ascii="宋体" w:hAnsi="宋体"/>
        </w:rPr>
      </w:pPr>
    </w:p>
    <w:p w:rsidR="006B1006" w:rsidRPr="00E2397C" w:rsidRDefault="006B1006">
      <w:pPr>
        <w:snapToGrid w:val="0"/>
        <w:spacing w:line="360" w:lineRule="auto"/>
        <w:rPr>
          <w:rFonts w:ascii="宋体" w:hAnsi="宋体"/>
        </w:rPr>
      </w:pPr>
    </w:p>
    <w:p w:rsidR="006B1006" w:rsidRPr="00E2397C" w:rsidRDefault="006B1006">
      <w:pPr>
        <w:snapToGrid w:val="0"/>
        <w:spacing w:line="360" w:lineRule="auto"/>
        <w:rPr>
          <w:rFonts w:ascii="宋体" w:hAnsi="宋体"/>
        </w:rPr>
      </w:pPr>
    </w:p>
    <w:p w:rsidR="006B1006" w:rsidRPr="00E2397C" w:rsidRDefault="006B1006">
      <w:pPr>
        <w:snapToGrid w:val="0"/>
        <w:spacing w:line="360" w:lineRule="auto"/>
        <w:rPr>
          <w:rFonts w:ascii="宋体" w:hAnsi="宋体"/>
        </w:rPr>
      </w:pPr>
    </w:p>
    <w:p w:rsidR="006B1006" w:rsidRPr="00E2397C" w:rsidRDefault="006B1006">
      <w:pPr>
        <w:snapToGrid w:val="0"/>
        <w:spacing w:line="360" w:lineRule="auto"/>
        <w:rPr>
          <w:rFonts w:ascii="宋体" w:hAnsi="宋体"/>
        </w:rPr>
      </w:pPr>
    </w:p>
    <w:p w:rsidR="006B1006" w:rsidRPr="00E2397C" w:rsidRDefault="000E7D51">
      <w:pPr>
        <w:snapToGrid w:val="0"/>
        <w:spacing w:line="360" w:lineRule="auto"/>
        <w:rPr>
          <w:u w:val="single"/>
        </w:rPr>
      </w:pPr>
      <w:r w:rsidRPr="00E2397C">
        <w:rPr>
          <w:rFonts w:ascii="宋体" w:hAnsi="宋体" w:hint="eastAsia"/>
          <w:sz w:val="24"/>
        </w:rPr>
        <w:t>7.有效</w:t>
      </w:r>
      <w:r w:rsidRPr="00E2397C">
        <w:rPr>
          <w:rFonts w:ascii="宋体" w:hAnsi="宋体" w:cs="宋体" w:hint="eastAsia"/>
          <w:sz w:val="24"/>
        </w:rPr>
        <w:t>的营业执照副本</w:t>
      </w:r>
      <w:r w:rsidRPr="00E2397C">
        <w:rPr>
          <w:rFonts w:ascii="宋体" w:hAnsi="宋体" w:hint="eastAsia"/>
          <w:sz w:val="24"/>
        </w:rPr>
        <w:t>复印件</w:t>
      </w:r>
    </w:p>
    <w:p w:rsidR="006B1006" w:rsidRPr="00E2397C" w:rsidRDefault="006B1006">
      <w:pPr>
        <w:snapToGrid w:val="0"/>
        <w:spacing w:line="360" w:lineRule="auto"/>
        <w:jc w:val="left"/>
        <w:rPr>
          <w:rFonts w:ascii="宋体" w:hAnsi="宋体"/>
          <w:sz w:val="24"/>
          <w:szCs w:val="20"/>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0E7D51">
      <w:pPr>
        <w:snapToGrid w:val="0"/>
        <w:spacing w:line="360" w:lineRule="auto"/>
        <w:jc w:val="left"/>
        <w:rPr>
          <w:rFonts w:ascii="宋体" w:hAnsi="宋体"/>
          <w:sz w:val="24"/>
        </w:rPr>
      </w:pPr>
      <w:r w:rsidRPr="00E2397C">
        <w:rPr>
          <w:rFonts w:ascii="宋体" w:hAnsi="宋体" w:cs="宋体" w:hint="eastAsia"/>
          <w:sz w:val="24"/>
        </w:rPr>
        <w:t>8.</w:t>
      </w:r>
      <w:r w:rsidR="002B7DA0" w:rsidRPr="00E2397C">
        <w:rPr>
          <w:rFonts w:ascii="宋体" w:hAnsi="宋体" w:cs="宋体" w:hint="eastAsia"/>
          <w:sz w:val="24"/>
        </w:rPr>
        <w:t>近二年度（2020、2021年）企业的财务报表或银行资信证明</w:t>
      </w:r>
      <w:r w:rsidRPr="00E2397C">
        <w:rPr>
          <w:rFonts w:ascii="宋体" w:hAnsi="宋体" w:hint="eastAsia"/>
          <w:sz w:val="24"/>
        </w:rPr>
        <w:t>复印件</w:t>
      </w: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5435A" w:rsidRPr="00E2397C" w:rsidRDefault="0065435A">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0E7D51">
      <w:pPr>
        <w:snapToGrid w:val="0"/>
        <w:spacing w:line="360" w:lineRule="auto"/>
        <w:jc w:val="left"/>
        <w:rPr>
          <w:rFonts w:ascii="宋体" w:hAnsi="宋体" w:cs="宋体"/>
          <w:kern w:val="0"/>
          <w:sz w:val="24"/>
        </w:rPr>
      </w:pPr>
      <w:r w:rsidRPr="00E2397C">
        <w:rPr>
          <w:rFonts w:ascii="宋体" w:hAnsi="宋体" w:hint="eastAsia"/>
          <w:sz w:val="24"/>
        </w:rPr>
        <w:t>9.</w:t>
      </w:r>
      <w:r w:rsidRPr="00E2397C">
        <w:rPr>
          <w:rFonts w:ascii="宋体" w:hAnsi="宋体" w:cs="宋体" w:hint="eastAsia"/>
          <w:kern w:val="0"/>
          <w:sz w:val="24"/>
        </w:rPr>
        <w:t>提供自采购公告发布之后任意时间的“信用中国”（www.creditchina.gov.cn ）、</w:t>
      </w:r>
      <w:r w:rsidRPr="00E2397C">
        <w:rPr>
          <w:rFonts w:ascii="宋体" w:hAnsi="宋体" w:cs="宋体"/>
          <w:kern w:val="0"/>
          <w:sz w:val="24"/>
        </w:rPr>
        <w:t>“</w:t>
      </w:r>
      <w:r w:rsidRPr="00E2397C">
        <w:rPr>
          <w:rFonts w:ascii="宋体" w:hAnsi="宋体" w:cs="宋体" w:hint="eastAsia"/>
          <w:kern w:val="0"/>
          <w:sz w:val="24"/>
        </w:rPr>
        <w:t>中国政府采购</w:t>
      </w:r>
      <w:r w:rsidRPr="00E2397C">
        <w:rPr>
          <w:rFonts w:ascii="宋体" w:hAnsi="宋体" w:cs="宋体"/>
          <w:kern w:val="0"/>
          <w:sz w:val="24"/>
        </w:rPr>
        <w:t>”</w:t>
      </w:r>
      <w:r w:rsidRPr="00E2397C">
        <w:rPr>
          <w:rFonts w:ascii="宋体" w:hAnsi="宋体" w:cs="宋体" w:hint="eastAsia"/>
          <w:kern w:val="0"/>
          <w:sz w:val="24"/>
        </w:rPr>
        <w:t>（www.ccgp.gov.cn ）供应商信用查询网页截图（二者缺一不可）</w:t>
      </w: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5435A" w:rsidRPr="00E2397C" w:rsidRDefault="0065435A">
      <w:pPr>
        <w:snapToGrid w:val="0"/>
        <w:spacing w:line="360" w:lineRule="auto"/>
        <w:jc w:val="left"/>
        <w:rPr>
          <w:rFonts w:ascii="宋体" w:hAnsi="宋体"/>
          <w:sz w:val="24"/>
        </w:rPr>
      </w:pPr>
    </w:p>
    <w:p w:rsidR="0065435A" w:rsidRPr="00E2397C" w:rsidRDefault="0065435A">
      <w:pPr>
        <w:snapToGrid w:val="0"/>
        <w:spacing w:line="360" w:lineRule="auto"/>
        <w:jc w:val="left"/>
        <w:rPr>
          <w:rFonts w:ascii="宋体" w:hAnsi="宋体"/>
          <w:sz w:val="24"/>
        </w:rPr>
      </w:pPr>
    </w:p>
    <w:p w:rsidR="0065435A" w:rsidRPr="00E2397C" w:rsidRDefault="0065435A">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0E7D51">
      <w:pPr>
        <w:widowControl/>
        <w:spacing w:line="360" w:lineRule="auto"/>
        <w:ind w:right="60"/>
        <w:rPr>
          <w:rFonts w:ascii="宋体" w:hAnsi="宋体" w:cs="Arial"/>
          <w:kern w:val="0"/>
          <w:sz w:val="24"/>
        </w:rPr>
      </w:pPr>
      <w:r w:rsidRPr="00E2397C">
        <w:rPr>
          <w:rFonts w:ascii="宋体" w:hAnsi="宋体" w:hint="eastAsia"/>
          <w:b/>
          <w:sz w:val="24"/>
        </w:rPr>
        <w:lastRenderedPageBreak/>
        <w:t>1</w:t>
      </w:r>
      <w:r w:rsidR="0065435A" w:rsidRPr="00E2397C">
        <w:rPr>
          <w:rFonts w:ascii="宋体" w:hAnsi="宋体" w:hint="eastAsia"/>
          <w:b/>
          <w:sz w:val="24"/>
        </w:rPr>
        <w:t>0</w:t>
      </w:r>
      <w:r w:rsidRPr="00E2397C">
        <w:rPr>
          <w:rFonts w:ascii="宋体" w:hAnsi="宋体" w:hint="eastAsia"/>
          <w:b/>
          <w:sz w:val="24"/>
        </w:rPr>
        <w:t>. 符合政策要求的中小企业，相关企业（含联合体中的中小企业、签订分包意向协议的中小企业）需提供中小企业申明函(监狱企业视同小型、微型企业，提供由省级以上监狱管理局、戒毒管理局(含新疆生产建设兵团)出具的属于监狱企业的证明文件；残疾人福利性单位视同小型、微型企业，提供《残疾人福利性单位声明函》)；如大型企业投标，需提供联合体各方共同投标协议或分包意向协议（协议中</w:t>
      </w:r>
      <w:r w:rsidRPr="00E2397C">
        <w:rPr>
          <w:rFonts w:ascii="宋体" w:hAnsi="宋体"/>
          <w:b/>
          <w:sz w:val="24"/>
        </w:rPr>
        <w:t>合同金额的40%</w:t>
      </w:r>
      <w:r w:rsidRPr="00E2397C">
        <w:rPr>
          <w:rFonts w:ascii="宋体" w:hAnsi="宋体" w:hint="eastAsia"/>
          <w:b/>
          <w:sz w:val="24"/>
        </w:rPr>
        <w:t>必须分包</w:t>
      </w:r>
      <w:r w:rsidRPr="00E2397C">
        <w:rPr>
          <w:rFonts w:ascii="宋体" w:hAnsi="宋体"/>
          <w:b/>
          <w:sz w:val="24"/>
        </w:rPr>
        <w:t>给中小微企业</w:t>
      </w:r>
      <w:r w:rsidRPr="00E2397C">
        <w:rPr>
          <w:rFonts w:ascii="宋体" w:hAnsi="宋体" w:hint="eastAsia"/>
          <w:b/>
          <w:sz w:val="24"/>
        </w:rPr>
        <w:t>，格式自拟），如中小企业投标则无需提供。</w:t>
      </w:r>
    </w:p>
    <w:p w:rsidR="006B1006" w:rsidRPr="00E2397C" w:rsidRDefault="000E7D51">
      <w:pPr>
        <w:spacing w:line="360" w:lineRule="auto"/>
        <w:jc w:val="center"/>
        <w:rPr>
          <w:rFonts w:ascii="宋体" w:hAnsi="宋体"/>
          <w:sz w:val="28"/>
          <w:szCs w:val="28"/>
        </w:rPr>
      </w:pPr>
      <w:r w:rsidRPr="00E2397C">
        <w:rPr>
          <w:rFonts w:ascii="宋体" w:hAnsi="宋体" w:hint="eastAsia"/>
          <w:b/>
          <w:sz w:val="28"/>
          <w:szCs w:val="28"/>
        </w:rPr>
        <w:t>中小企业声明函</w:t>
      </w:r>
    </w:p>
    <w:p w:rsidR="006B1006" w:rsidRPr="00E2397C" w:rsidRDefault="000E7D51">
      <w:pPr>
        <w:spacing w:line="360" w:lineRule="auto"/>
        <w:ind w:firstLineChars="200" w:firstLine="480"/>
        <w:rPr>
          <w:rFonts w:ascii="宋体" w:eastAsia="宋体" w:hAnsi="宋体" w:cs="仿宋"/>
          <w:kern w:val="0"/>
          <w:sz w:val="24"/>
        </w:rPr>
      </w:pPr>
      <w:r w:rsidRPr="00E2397C">
        <w:rPr>
          <w:rFonts w:ascii="宋体" w:eastAsia="宋体" w:hAnsi="宋体" w:cs="仿宋" w:hint="eastAsia"/>
          <w:kern w:val="0"/>
          <w:sz w:val="24"/>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6B1006" w:rsidRPr="00E2397C" w:rsidRDefault="000E7D51">
      <w:pPr>
        <w:spacing w:line="360" w:lineRule="auto"/>
        <w:ind w:firstLineChars="200" w:firstLine="480"/>
        <w:rPr>
          <w:rFonts w:ascii="宋体" w:eastAsia="宋体" w:hAnsi="宋体" w:cs="仿宋"/>
          <w:kern w:val="0"/>
          <w:sz w:val="24"/>
        </w:rPr>
      </w:pPr>
      <w:r w:rsidRPr="00E2397C">
        <w:rPr>
          <w:rFonts w:ascii="宋体" w:eastAsia="宋体" w:hAnsi="宋体" w:cs="仿宋" w:hint="eastAsia"/>
          <w:kern w:val="0"/>
          <w:sz w:val="24"/>
        </w:rPr>
        <w:t xml:space="preserve">1. </w:t>
      </w:r>
      <w:r w:rsidRPr="00E2397C">
        <w:rPr>
          <w:rFonts w:ascii="宋体" w:eastAsia="宋体" w:hAnsi="宋体" w:cs="仿宋" w:hint="eastAsia"/>
          <w:kern w:val="0"/>
          <w:sz w:val="24"/>
          <w:u w:val="single"/>
        </w:rPr>
        <w:t>（标的名称）</w:t>
      </w:r>
      <w:r w:rsidRPr="00E2397C">
        <w:rPr>
          <w:rFonts w:ascii="宋体" w:eastAsia="宋体" w:hAnsi="宋体" w:cs="仿宋" w:hint="eastAsia"/>
          <w:kern w:val="0"/>
          <w:sz w:val="24"/>
        </w:rPr>
        <w:t>，属于</w:t>
      </w:r>
      <w:r w:rsidRPr="00E2397C">
        <w:rPr>
          <w:rFonts w:ascii="宋体" w:eastAsia="宋体" w:hAnsi="宋体" w:cs="仿宋" w:hint="eastAsia"/>
          <w:kern w:val="0"/>
          <w:sz w:val="24"/>
          <w:u w:val="single"/>
        </w:rPr>
        <w:t>（采购文件中明确的所属行业）</w:t>
      </w:r>
      <w:r w:rsidRPr="00E2397C">
        <w:rPr>
          <w:rFonts w:ascii="宋体" w:eastAsia="宋体" w:hAnsi="宋体" w:cs="仿宋" w:hint="eastAsia"/>
          <w:kern w:val="0"/>
          <w:sz w:val="24"/>
        </w:rPr>
        <w:t>；承建（承接）企业为</w:t>
      </w:r>
      <w:r w:rsidRPr="00E2397C">
        <w:rPr>
          <w:rFonts w:ascii="宋体" w:eastAsia="宋体" w:hAnsi="宋体" w:cs="仿宋" w:hint="eastAsia"/>
          <w:kern w:val="0"/>
          <w:sz w:val="24"/>
          <w:u w:val="single"/>
        </w:rPr>
        <w:t>（企业名称）</w:t>
      </w:r>
      <w:r w:rsidRPr="00E2397C">
        <w:rPr>
          <w:rFonts w:ascii="宋体" w:eastAsia="宋体" w:hAnsi="宋体" w:cs="仿宋" w:hint="eastAsia"/>
          <w:kern w:val="0"/>
          <w:sz w:val="24"/>
        </w:rPr>
        <w:t>，从业人员___人，营业收入为___万元，资产总额为___万元①，属于</w:t>
      </w:r>
      <w:r w:rsidRPr="00E2397C">
        <w:rPr>
          <w:rFonts w:ascii="宋体" w:eastAsia="宋体" w:hAnsi="宋体" w:cs="仿宋" w:hint="eastAsia"/>
          <w:kern w:val="0"/>
          <w:sz w:val="24"/>
          <w:u w:val="single"/>
        </w:rPr>
        <w:t>（中型企业、小型企业、微型企业）</w:t>
      </w:r>
      <w:r w:rsidRPr="00E2397C">
        <w:rPr>
          <w:rFonts w:ascii="宋体" w:eastAsia="宋体" w:hAnsi="宋体" w:cs="仿宋" w:hint="eastAsia"/>
          <w:kern w:val="0"/>
          <w:sz w:val="24"/>
        </w:rPr>
        <w:t>；</w:t>
      </w:r>
    </w:p>
    <w:p w:rsidR="006B1006" w:rsidRPr="00E2397C" w:rsidRDefault="006B1006">
      <w:pPr>
        <w:spacing w:line="360" w:lineRule="auto"/>
        <w:ind w:firstLineChars="200" w:firstLine="480"/>
        <w:rPr>
          <w:rFonts w:ascii="宋体" w:eastAsia="宋体" w:hAnsi="宋体" w:cs="仿宋"/>
          <w:kern w:val="0"/>
          <w:sz w:val="24"/>
        </w:rPr>
      </w:pPr>
    </w:p>
    <w:p w:rsidR="006B1006" w:rsidRPr="00E2397C" w:rsidRDefault="000E7D51">
      <w:pPr>
        <w:spacing w:line="360" w:lineRule="auto"/>
        <w:ind w:firstLineChars="200" w:firstLine="480"/>
        <w:rPr>
          <w:rFonts w:ascii="宋体" w:eastAsia="宋体" w:hAnsi="宋体" w:cs="仿宋"/>
          <w:kern w:val="0"/>
          <w:sz w:val="24"/>
        </w:rPr>
      </w:pPr>
      <w:r w:rsidRPr="00E2397C">
        <w:rPr>
          <w:rFonts w:ascii="宋体" w:eastAsia="宋体" w:hAnsi="宋体" w:cs="仿宋" w:hint="eastAsia"/>
          <w:kern w:val="0"/>
          <w:sz w:val="24"/>
        </w:rPr>
        <w:t>……</w:t>
      </w:r>
    </w:p>
    <w:p w:rsidR="006B1006" w:rsidRPr="00E2397C" w:rsidRDefault="000E7D51">
      <w:pPr>
        <w:spacing w:line="360" w:lineRule="auto"/>
        <w:ind w:firstLineChars="200" w:firstLine="480"/>
        <w:rPr>
          <w:rFonts w:ascii="宋体" w:eastAsia="宋体" w:hAnsi="宋体" w:cs="仿宋"/>
          <w:kern w:val="0"/>
          <w:sz w:val="24"/>
        </w:rPr>
      </w:pPr>
      <w:r w:rsidRPr="00E2397C">
        <w:rPr>
          <w:rFonts w:ascii="宋体" w:eastAsia="宋体" w:hAnsi="宋体" w:cs="仿宋" w:hint="eastAsia"/>
          <w:kern w:val="0"/>
          <w:sz w:val="24"/>
        </w:rPr>
        <w:t>以上企业，不属于大企业的分支机构，不存在控股股东为大企业的情形，也不存在与大企业的负责人为同一人的情形。</w:t>
      </w:r>
    </w:p>
    <w:p w:rsidR="006B1006" w:rsidRPr="00E2397C" w:rsidRDefault="000E7D51">
      <w:pPr>
        <w:spacing w:line="360" w:lineRule="auto"/>
        <w:ind w:firstLineChars="200" w:firstLine="480"/>
        <w:rPr>
          <w:rFonts w:ascii="宋体" w:eastAsia="宋体" w:hAnsi="宋体" w:cs="仿宋"/>
          <w:kern w:val="0"/>
          <w:sz w:val="24"/>
        </w:rPr>
      </w:pPr>
      <w:r w:rsidRPr="00E2397C">
        <w:rPr>
          <w:rFonts w:ascii="宋体" w:eastAsia="宋体" w:hAnsi="宋体" w:cs="仿宋" w:hint="eastAsia"/>
          <w:kern w:val="0"/>
          <w:sz w:val="24"/>
        </w:rPr>
        <w:t>本企业对上述声明内容的真实性负责。如有虚假，将依法承担相应责任。</w:t>
      </w:r>
    </w:p>
    <w:p w:rsidR="006B1006" w:rsidRPr="00E2397C" w:rsidRDefault="000E7D51">
      <w:pPr>
        <w:spacing w:line="360" w:lineRule="auto"/>
        <w:ind w:firstLineChars="2350" w:firstLine="5640"/>
        <w:rPr>
          <w:rFonts w:ascii="宋体" w:eastAsia="宋体" w:hAnsi="宋体" w:cs="仿宋"/>
          <w:kern w:val="0"/>
          <w:sz w:val="24"/>
        </w:rPr>
      </w:pPr>
      <w:r w:rsidRPr="00E2397C">
        <w:rPr>
          <w:rFonts w:ascii="宋体" w:eastAsia="宋体" w:hAnsi="宋体" w:cs="仿宋" w:hint="eastAsia"/>
          <w:kern w:val="0"/>
          <w:sz w:val="24"/>
        </w:rPr>
        <w:t>企业名称（盖章）：</w:t>
      </w:r>
    </w:p>
    <w:p w:rsidR="006B1006" w:rsidRPr="00E2397C" w:rsidRDefault="000E7D51">
      <w:pPr>
        <w:spacing w:line="360" w:lineRule="auto"/>
        <w:ind w:firstLineChars="2350" w:firstLine="5640"/>
        <w:rPr>
          <w:rFonts w:ascii="宋体" w:eastAsia="宋体" w:hAnsi="宋体" w:cs="仿宋"/>
          <w:kern w:val="0"/>
          <w:sz w:val="24"/>
        </w:rPr>
      </w:pPr>
      <w:r w:rsidRPr="00E2397C">
        <w:rPr>
          <w:rFonts w:ascii="宋体" w:eastAsia="宋体" w:hAnsi="宋体" w:cs="仿宋" w:hint="eastAsia"/>
          <w:kern w:val="0"/>
          <w:sz w:val="24"/>
        </w:rPr>
        <w:t>日期：</w:t>
      </w:r>
    </w:p>
    <w:p w:rsidR="006B1006" w:rsidRPr="00E2397C" w:rsidRDefault="006B1006">
      <w:pPr>
        <w:spacing w:line="360" w:lineRule="auto"/>
        <w:ind w:firstLineChars="2350" w:firstLine="5640"/>
        <w:rPr>
          <w:rFonts w:ascii="宋体" w:eastAsia="宋体" w:hAnsi="宋体" w:cs="仿宋"/>
          <w:kern w:val="0"/>
          <w:sz w:val="24"/>
        </w:rPr>
      </w:pPr>
    </w:p>
    <w:p w:rsidR="006B1006" w:rsidRPr="00E2397C" w:rsidRDefault="006B1006">
      <w:pPr>
        <w:spacing w:line="360" w:lineRule="auto"/>
        <w:ind w:firstLineChars="2350" w:firstLine="5640"/>
        <w:rPr>
          <w:rFonts w:ascii="宋体" w:eastAsia="宋体" w:hAnsi="宋体" w:cs="Times New Roman"/>
          <w:bCs/>
          <w:sz w:val="24"/>
        </w:rPr>
      </w:pPr>
    </w:p>
    <w:p w:rsidR="006B1006" w:rsidRPr="00E2397C" w:rsidRDefault="000E7D51">
      <w:pPr>
        <w:numPr>
          <w:ilvl w:val="0"/>
          <w:numId w:val="4"/>
        </w:numPr>
        <w:snapToGrid w:val="0"/>
        <w:spacing w:before="50" w:after="50" w:line="360" w:lineRule="auto"/>
        <w:jc w:val="left"/>
        <w:rPr>
          <w:rFonts w:ascii="宋体" w:eastAsia="宋体" w:hAnsi="宋体" w:cs="仿宋"/>
          <w:sz w:val="24"/>
        </w:rPr>
      </w:pPr>
      <w:r w:rsidRPr="00E2397C">
        <w:rPr>
          <w:rFonts w:ascii="宋体" w:eastAsia="宋体" w:hAnsi="Calibri" w:cs="宋体" w:hint="eastAsia"/>
          <w:kern w:val="0"/>
          <w:sz w:val="18"/>
          <w:szCs w:val="18"/>
        </w:rPr>
        <w:t>注从业人员、营业收入、资产总额填报上一年度数据，无上一年度数据的新成立企业可不填报。</w:t>
      </w:r>
    </w:p>
    <w:p w:rsidR="006B1006" w:rsidRPr="00E2397C" w:rsidRDefault="006B1006">
      <w:pPr>
        <w:spacing w:line="360" w:lineRule="auto"/>
        <w:ind w:firstLineChars="2000" w:firstLine="5600"/>
        <w:rPr>
          <w:rFonts w:ascii="宋体" w:hAnsi="宋体"/>
          <w:sz w:val="28"/>
          <w:szCs w:val="28"/>
        </w:rPr>
      </w:pPr>
    </w:p>
    <w:p w:rsidR="006B1006" w:rsidRPr="00E2397C" w:rsidRDefault="006B1006">
      <w:pPr>
        <w:snapToGrid w:val="0"/>
        <w:spacing w:line="360" w:lineRule="auto"/>
        <w:jc w:val="left"/>
        <w:rPr>
          <w:rFonts w:ascii="宋体" w:hAnsi="宋体"/>
          <w:sz w:val="28"/>
          <w:szCs w:val="28"/>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0E7D51">
      <w:pPr>
        <w:snapToGrid w:val="0"/>
        <w:spacing w:line="360" w:lineRule="auto"/>
        <w:jc w:val="center"/>
        <w:outlineLvl w:val="1"/>
        <w:rPr>
          <w:rFonts w:ascii="宋体" w:hAnsi="宋体"/>
          <w:b/>
          <w:bCs/>
          <w:sz w:val="24"/>
        </w:rPr>
      </w:pPr>
      <w:r w:rsidRPr="00E2397C">
        <w:rPr>
          <w:rFonts w:ascii="宋体" w:hAnsi="宋体" w:hint="eastAsia"/>
          <w:b/>
          <w:bCs/>
          <w:sz w:val="24"/>
        </w:rPr>
        <w:lastRenderedPageBreak/>
        <w:t>二、技术/资信/商务文件格式</w:t>
      </w:r>
    </w:p>
    <w:p w:rsidR="006B1006" w:rsidRPr="00E2397C" w:rsidRDefault="006B1006">
      <w:pPr>
        <w:snapToGrid w:val="0"/>
        <w:spacing w:line="360" w:lineRule="auto"/>
        <w:jc w:val="center"/>
        <w:rPr>
          <w:rFonts w:ascii="宋体" w:hAnsi="宋体"/>
          <w:sz w:val="24"/>
          <w:szCs w:val="20"/>
        </w:rPr>
      </w:pP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11.技术/资信/商务文件封面格式：</w:t>
      </w:r>
    </w:p>
    <w:p w:rsidR="006B1006" w:rsidRPr="00E2397C" w:rsidRDefault="006B1006">
      <w:pPr>
        <w:snapToGrid w:val="0"/>
        <w:spacing w:line="360" w:lineRule="auto"/>
        <w:jc w:val="center"/>
        <w:rPr>
          <w:rFonts w:ascii="宋体" w:hAnsi="宋体"/>
          <w:b/>
          <w:bCs/>
        </w:rPr>
      </w:pPr>
    </w:p>
    <w:p w:rsidR="00A35633" w:rsidRPr="00E2397C" w:rsidRDefault="00A35633">
      <w:pPr>
        <w:snapToGrid w:val="0"/>
        <w:spacing w:line="360" w:lineRule="auto"/>
        <w:jc w:val="center"/>
        <w:rPr>
          <w:rFonts w:ascii="宋体" w:hAnsi="宋体"/>
          <w:bCs/>
          <w:sz w:val="24"/>
          <w:szCs w:val="20"/>
        </w:rPr>
      </w:pPr>
    </w:p>
    <w:p w:rsidR="006B1006" w:rsidRPr="00E2397C" w:rsidRDefault="000E7D51">
      <w:pPr>
        <w:snapToGrid w:val="0"/>
        <w:spacing w:line="360" w:lineRule="auto"/>
        <w:jc w:val="center"/>
        <w:rPr>
          <w:rFonts w:ascii="宋体" w:hAnsi="宋体"/>
          <w:bCs/>
          <w:sz w:val="24"/>
          <w:szCs w:val="20"/>
        </w:rPr>
      </w:pPr>
      <w:r w:rsidRPr="00E2397C">
        <w:rPr>
          <w:rFonts w:ascii="宋体" w:hAnsi="宋体" w:hint="eastAsia"/>
          <w:bCs/>
          <w:sz w:val="24"/>
        </w:rPr>
        <w:t>技术/资信/商务文件</w:t>
      </w:r>
    </w:p>
    <w:p w:rsidR="006B1006" w:rsidRPr="00E2397C" w:rsidRDefault="006B1006">
      <w:pPr>
        <w:snapToGrid w:val="0"/>
        <w:spacing w:line="360" w:lineRule="auto"/>
        <w:rPr>
          <w:rFonts w:ascii="宋体" w:hAnsi="宋体"/>
          <w:bCs/>
          <w:sz w:val="24"/>
          <w:szCs w:val="20"/>
        </w:rPr>
      </w:pPr>
    </w:p>
    <w:p w:rsidR="006B1006" w:rsidRPr="00E2397C" w:rsidRDefault="000E7D51">
      <w:pPr>
        <w:snapToGrid w:val="0"/>
        <w:spacing w:line="360" w:lineRule="auto"/>
        <w:ind w:leftChars="227" w:left="477" w:firstLineChars="200" w:firstLine="480"/>
        <w:rPr>
          <w:rFonts w:ascii="宋体" w:hAnsi="宋体"/>
          <w:bCs/>
          <w:sz w:val="24"/>
          <w:szCs w:val="20"/>
        </w:rPr>
      </w:pPr>
      <w:r w:rsidRPr="00E2397C">
        <w:rPr>
          <w:rFonts w:ascii="宋体" w:hAnsi="宋体" w:hint="eastAsia"/>
          <w:bCs/>
          <w:sz w:val="24"/>
        </w:rPr>
        <w:t>项目名称：</w:t>
      </w:r>
      <w:r w:rsidR="00152604" w:rsidRPr="00E2397C">
        <w:rPr>
          <w:rFonts w:ascii="宋体" w:hAnsi="宋体" w:hint="eastAsia"/>
          <w:spacing w:val="-20"/>
          <w:sz w:val="24"/>
        </w:rPr>
        <w:t>湖州南太湖新区西南分区、西塞山分区垃圾清运项目(2022-2024年度）</w:t>
      </w:r>
    </w:p>
    <w:p w:rsidR="006B1006" w:rsidRPr="00E2397C" w:rsidRDefault="000E7D51">
      <w:pPr>
        <w:snapToGrid w:val="0"/>
        <w:spacing w:line="360" w:lineRule="auto"/>
        <w:ind w:firstLineChars="400" w:firstLine="960"/>
        <w:rPr>
          <w:rFonts w:ascii="宋体" w:hAnsi="宋体"/>
          <w:bCs/>
          <w:sz w:val="24"/>
          <w:szCs w:val="20"/>
        </w:rPr>
      </w:pPr>
      <w:r w:rsidRPr="00E2397C">
        <w:rPr>
          <w:rFonts w:ascii="宋体" w:hAnsi="宋体" w:hint="eastAsia"/>
          <w:bCs/>
          <w:sz w:val="24"/>
        </w:rPr>
        <w:t>项目编号：</w:t>
      </w:r>
      <w:r w:rsidRPr="00E2397C">
        <w:rPr>
          <w:rFonts w:ascii="宋体" w:hAnsi="宋体" w:hint="eastAsia"/>
          <w:sz w:val="24"/>
        </w:rPr>
        <w:t>HYHZ</w:t>
      </w:r>
      <w:r w:rsidR="001815E5" w:rsidRPr="00E2397C">
        <w:rPr>
          <w:rFonts w:ascii="宋体" w:hAnsi="宋体" w:hint="eastAsia"/>
          <w:b/>
          <w:sz w:val="24"/>
        </w:rPr>
        <w:t>2022-47</w:t>
      </w:r>
    </w:p>
    <w:p w:rsidR="006B1006" w:rsidRPr="00E2397C" w:rsidRDefault="000E7D51">
      <w:pPr>
        <w:pStyle w:val="a1"/>
        <w:snapToGrid w:val="0"/>
        <w:spacing w:line="360" w:lineRule="auto"/>
        <w:ind w:firstLineChars="416" w:firstLine="998"/>
        <w:rPr>
          <w:rFonts w:ascii="宋体" w:hAnsi="宋体"/>
          <w:bCs/>
          <w:sz w:val="24"/>
          <w:szCs w:val="24"/>
        </w:rPr>
      </w:pPr>
      <w:r w:rsidRPr="00E2397C">
        <w:rPr>
          <w:rFonts w:ascii="宋体" w:hAnsi="宋体" w:hint="eastAsia"/>
          <w:bCs/>
          <w:sz w:val="24"/>
          <w:szCs w:val="24"/>
        </w:rPr>
        <w:t>投标人名称：</w:t>
      </w:r>
    </w:p>
    <w:p w:rsidR="006B1006" w:rsidRPr="00E2397C" w:rsidRDefault="000E7D51">
      <w:pPr>
        <w:pStyle w:val="a1"/>
        <w:snapToGrid w:val="0"/>
        <w:spacing w:line="360" w:lineRule="auto"/>
        <w:ind w:firstLineChars="416" w:firstLine="998"/>
        <w:rPr>
          <w:rFonts w:ascii="宋体" w:hAnsi="宋体"/>
          <w:bCs/>
          <w:sz w:val="24"/>
          <w:szCs w:val="24"/>
        </w:rPr>
      </w:pPr>
      <w:r w:rsidRPr="00E2397C">
        <w:rPr>
          <w:rFonts w:ascii="宋体" w:hAnsi="宋体" w:hint="eastAsia"/>
          <w:bCs/>
          <w:sz w:val="24"/>
          <w:szCs w:val="24"/>
        </w:rPr>
        <w:t>投标人地址：</w:t>
      </w:r>
    </w:p>
    <w:p w:rsidR="006B1006" w:rsidRPr="00E2397C" w:rsidRDefault="006B1006">
      <w:pPr>
        <w:pStyle w:val="a1"/>
        <w:snapToGrid w:val="0"/>
        <w:spacing w:line="360" w:lineRule="auto"/>
        <w:ind w:firstLineChars="400" w:firstLine="960"/>
        <w:rPr>
          <w:rFonts w:ascii="宋体" w:hAnsi="宋体"/>
          <w:bCs/>
          <w:sz w:val="24"/>
          <w:szCs w:val="24"/>
        </w:rPr>
      </w:pPr>
    </w:p>
    <w:p w:rsidR="006B1006" w:rsidRPr="00E2397C" w:rsidRDefault="006B1006">
      <w:pPr>
        <w:snapToGrid w:val="0"/>
        <w:spacing w:line="360" w:lineRule="auto"/>
        <w:ind w:firstLineChars="1700" w:firstLine="4080"/>
        <w:rPr>
          <w:rFonts w:ascii="宋体" w:hAnsi="宋体"/>
          <w:sz w:val="24"/>
          <w:szCs w:val="20"/>
        </w:rPr>
      </w:pPr>
    </w:p>
    <w:p w:rsidR="006B1006" w:rsidRPr="00E2397C" w:rsidRDefault="000E7D51">
      <w:pPr>
        <w:snapToGrid w:val="0"/>
        <w:spacing w:line="360" w:lineRule="auto"/>
        <w:ind w:firstLine="645"/>
        <w:jc w:val="center"/>
        <w:rPr>
          <w:rFonts w:ascii="宋体" w:hAnsi="宋体"/>
          <w:sz w:val="24"/>
        </w:rPr>
      </w:pPr>
      <w:r w:rsidRPr="00E2397C">
        <w:rPr>
          <w:rFonts w:ascii="宋体" w:hAnsi="宋体" w:hint="eastAsia"/>
          <w:sz w:val="24"/>
        </w:rPr>
        <w:t>年月日</w:t>
      </w:r>
    </w:p>
    <w:p w:rsidR="006B1006" w:rsidRPr="00E2397C" w:rsidRDefault="006B1006">
      <w:pPr>
        <w:snapToGrid w:val="0"/>
        <w:spacing w:line="360" w:lineRule="auto"/>
        <w:ind w:firstLine="645"/>
        <w:jc w:val="center"/>
        <w:rPr>
          <w:rFonts w:ascii="宋体" w:hAnsi="宋体"/>
          <w:sz w:val="24"/>
        </w:rPr>
      </w:pPr>
    </w:p>
    <w:p w:rsidR="006B1006" w:rsidRPr="00E2397C" w:rsidRDefault="006B1006">
      <w:pPr>
        <w:snapToGrid w:val="0"/>
        <w:spacing w:line="360" w:lineRule="auto"/>
        <w:ind w:firstLine="645"/>
        <w:jc w:val="center"/>
        <w:rPr>
          <w:rFonts w:ascii="宋体" w:hAnsi="宋体"/>
          <w:sz w:val="24"/>
        </w:rPr>
      </w:pPr>
    </w:p>
    <w:p w:rsidR="006B1006" w:rsidRPr="00E2397C" w:rsidRDefault="006B1006">
      <w:pPr>
        <w:snapToGrid w:val="0"/>
        <w:spacing w:line="360" w:lineRule="auto"/>
        <w:ind w:firstLine="645"/>
        <w:jc w:val="center"/>
        <w:rPr>
          <w:rFonts w:ascii="宋体" w:hAnsi="宋体"/>
          <w:sz w:val="24"/>
        </w:rPr>
      </w:pPr>
    </w:p>
    <w:p w:rsidR="006B1006" w:rsidRPr="00E2397C" w:rsidRDefault="006B1006">
      <w:pPr>
        <w:snapToGrid w:val="0"/>
        <w:spacing w:line="360" w:lineRule="auto"/>
        <w:ind w:firstLine="645"/>
        <w:jc w:val="center"/>
        <w:rPr>
          <w:rFonts w:ascii="宋体" w:hAnsi="宋体"/>
          <w:sz w:val="24"/>
        </w:rPr>
      </w:pPr>
    </w:p>
    <w:p w:rsidR="006B1006" w:rsidRPr="00E2397C" w:rsidRDefault="000E7D51">
      <w:pPr>
        <w:snapToGrid w:val="0"/>
        <w:spacing w:line="360" w:lineRule="auto"/>
        <w:rPr>
          <w:rFonts w:ascii="宋体" w:hAnsi="宋体"/>
          <w:sz w:val="24"/>
        </w:rPr>
      </w:pPr>
      <w:r w:rsidRPr="00E2397C">
        <w:rPr>
          <w:rFonts w:ascii="宋体" w:hAnsi="宋体" w:hint="eastAsia"/>
          <w:sz w:val="24"/>
        </w:rPr>
        <w:t>12.</w:t>
      </w:r>
      <w:r w:rsidRPr="00E2397C">
        <w:rPr>
          <w:rFonts w:ascii="宋体" w:hAnsi="宋体" w:hint="eastAsia"/>
          <w:b/>
          <w:bCs/>
          <w:sz w:val="24"/>
        </w:rPr>
        <w:t>技术/资信/商务文件目录</w:t>
      </w:r>
    </w:p>
    <w:p w:rsidR="006B1006" w:rsidRPr="00E2397C" w:rsidRDefault="000E7D51">
      <w:pPr>
        <w:snapToGrid w:val="0"/>
        <w:spacing w:line="360" w:lineRule="auto"/>
        <w:rPr>
          <w:rFonts w:ascii="宋体" w:hAnsi="宋体"/>
          <w:sz w:val="24"/>
        </w:rPr>
      </w:pPr>
      <w:r w:rsidRPr="00E2397C">
        <w:rPr>
          <w:rFonts w:ascii="宋体" w:hAnsi="宋体" w:hint="eastAsia"/>
          <w:sz w:val="24"/>
        </w:rPr>
        <w:t>技术：</w:t>
      </w:r>
    </w:p>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w:t>
      </w:r>
      <w:r w:rsidRPr="00E2397C">
        <w:rPr>
          <w:rFonts w:ascii="宋体" w:hAnsi="宋体"/>
          <w:sz w:val="24"/>
        </w:rPr>
        <w:t>1</w:t>
      </w:r>
      <w:r w:rsidRPr="00E2397C">
        <w:rPr>
          <w:rFonts w:ascii="宋体" w:hAnsi="宋体" w:hint="eastAsia"/>
          <w:sz w:val="24"/>
        </w:rPr>
        <w:t>）</w:t>
      </w:r>
      <w:r w:rsidR="00052960" w:rsidRPr="00E2397C">
        <w:rPr>
          <w:rFonts w:ascii="宋体" w:hAnsi="宋体" w:hint="eastAsia"/>
          <w:sz w:val="24"/>
        </w:rPr>
        <w:t>项目清运方案</w:t>
      </w:r>
      <w:r w:rsidRPr="00E2397C">
        <w:rPr>
          <w:rFonts w:ascii="宋体" w:hAnsi="宋体" w:hint="eastAsia"/>
          <w:sz w:val="24"/>
        </w:rPr>
        <w:t>————————（页码）</w:t>
      </w: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w:t>
      </w:r>
      <w:r w:rsidRPr="00E2397C">
        <w:rPr>
          <w:rFonts w:ascii="宋体" w:hAnsi="宋体"/>
          <w:sz w:val="24"/>
        </w:rPr>
        <w:t>2</w:t>
      </w:r>
      <w:r w:rsidRPr="00E2397C">
        <w:rPr>
          <w:rFonts w:ascii="宋体" w:hAnsi="宋体" w:hint="eastAsia"/>
          <w:sz w:val="24"/>
        </w:rPr>
        <w:t>）</w:t>
      </w:r>
      <w:r w:rsidRPr="00E2397C">
        <w:rPr>
          <w:rFonts w:ascii="宋体" w:hAnsi="宋体"/>
          <w:sz w:val="24"/>
        </w:rPr>
        <w:t>项目实施人员一览表</w:t>
      </w:r>
      <w:r w:rsidRPr="00E2397C">
        <w:rPr>
          <w:rFonts w:ascii="宋体" w:hAnsi="宋体" w:hint="eastAsia"/>
          <w:sz w:val="24"/>
        </w:rPr>
        <w:t>————————</w:t>
      </w: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w:t>
      </w:r>
      <w:r w:rsidR="00F70B4F" w:rsidRPr="00E2397C">
        <w:rPr>
          <w:rFonts w:ascii="宋体" w:hAnsi="宋体" w:hint="eastAsia"/>
          <w:sz w:val="24"/>
        </w:rPr>
        <w:t>3</w:t>
      </w:r>
      <w:r w:rsidRPr="00E2397C">
        <w:rPr>
          <w:rFonts w:ascii="宋体" w:hAnsi="宋体"/>
          <w:sz w:val="24"/>
        </w:rPr>
        <w:t>）</w:t>
      </w:r>
      <w:r w:rsidRPr="00E2397C">
        <w:rPr>
          <w:rFonts w:ascii="宋体" w:hAnsi="宋体" w:hint="eastAsia"/>
          <w:sz w:val="24"/>
        </w:rPr>
        <w:t>拟投入本项目设备————————</w:t>
      </w: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w:t>
      </w:r>
      <w:r w:rsidR="00F70B4F" w:rsidRPr="00E2397C">
        <w:rPr>
          <w:rFonts w:ascii="宋体" w:hAnsi="宋体" w:hint="eastAsia"/>
          <w:sz w:val="24"/>
        </w:rPr>
        <w:t>4</w:t>
      </w:r>
      <w:r w:rsidRPr="00E2397C">
        <w:rPr>
          <w:rFonts w:ascii="宋体" w:hAnsi="宋体"/>
          <w:sz w:val="24"/>
        </w:rPr>
        <w:t>）</w:t>
      </w:r>
      <w:r w:rsidRPr="00E2397C">
        <w:rPr>
          <w:rFonts w:ascii="宋体" w:hAnsi="宋体" w:hint="eastAsia"/>
          <w:sz w:val="24"/>
        </w:rPr>
        <w:t>有效的改进措施和合理化建议————————</w:t>
      </w: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w:t>
      </w:r>
      <w:r w:rsidR="00F70B4F" w:rsidRPr="00E2397C">
        <w:rPr>
          <w:rFonts w:ascii="宋体" w:hAnsi="宋体" w:hint="eastAsia"/>
          <w:sz w:val="24"/>
        </w:rPr>
        <w:t>5</w:t>
      </w:r>
      <w:r w:rsidRPr="00E2397C">
        <w:rPr>
          <w:rFonts w:ascii="宋体" w:hAnsi="宋体" w:hint="eastAsia"/>
          <w:sz w:val="24"/>
        </w:rPr>
        <w:t>）</w:t>
      </w:r>
      <w:r w:rsidRPr="00E2397C">
        <w:rPr>
          <w:rFonts w:ascii="宋体" w:hAnsi="宋体"/>
          <w:sz w:val="24"/>
        </w:rPr>
        <w:t>投标人需要说明的其他文件和说明（格式略）</w:t>
      </w:r>
      <w:r w:rsidRPr="00E2397C">
        <w:rPr>
          <w:rFonts w:ascii="宋体" w:hAnsi="宋体" w:hint="eastAsia"/>
          <w:sz w:val="24"/>
        </w:rPr>
        <w:t>————————</w:t>
      </w:r>
    </w:p>
    <w:p w:rsidR="006B1006" w:rsidRPr="00E2397C" w:rsidRDefault="000E7D51">
      <w:pPr>
        <w:snapToGrid w:val="0"/>
        <w:spacing w:line="360" w:lineRule="auto"/>
        <w:rPr>
          <w:rFonts w:ascii="宋体" w:hAnsi="宋体"/>
          <w:sz w:val="24"/>
        </w:rPr>
      </w:pPr>
      <w:r w:rsidRPr="00E2397C">
        <w:rPr>
          <w:rFonts w:ascii="宋体" w:hAnsi="宋体" w:hint="eastAsia"/>
          <w:sz w:val="24"/>
        </w:rPr>
        <w:t>资信：</w:t>
      </w:r>
    </w:p>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w:t>
      </w:r>
      <w:r w:rsidR="00F70B4F" w:rsidRPr="00E2397C">
        <w:rPr>
          <w:rFonts w:ascii="宋体" w:hAnsi="宋体" w:hint="eastAsia"/>
          <w:sz w:val="24"/>
        </w:rPr>
        <w:t>6</w:t>
      </w:r>
      <w:r w:rsidRPr="00E2397C">
        <w:rPr>
          <w:rFonts w:ascii="宋体" w:hAnsi="宋体" w:hint="eastAsia"/>
          <w:sz w:val="24"/>
        </w:rPr>
        <w:t>）类似成功案例的业绩证明（投标人同类项目实施情况一览表、合同复印件）————————</w:t>
      </w: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w:t>
      </w:r>
      <w:r w:rsidR="00F70B4F" w:rsidRPr="00E2397C">
        <w:rPr>
          <w:rFonts w:ascii="宋体" w:hAnsi="宋体" w:hint="eastAsia"/>
          <w:sz w:val="24"/>
        </w:rPr>
        <w:t>7</w:t>
      </w:r>
      <w:r w:rsidRPr="00E2397C">
        <w:rPr>
          <w:rFonts w:ascii="宋体" w:hAnsi="宋体"/>
          <w:sz w:val="24"/>
        </w:rPr>
        <w:t>）</w:t>
      </w:r>
      <w:r w:rsidR="00052960" w:rsidRPr="00E2397C">
        <w:rPr>
          <w:rFonts w:ascii="宋体" w:hAnsi="宋体" w:hint="eastAsia"/>
          <w:sz w:val="24"/>
        </w:rPr>
        <w:t>企业荣誉证书或文件</w:t>
      </w:r>
      <w:r w:rsidRPr="00E2397C">
        <w:rPr>
          <w:rFonts w:ascii="宋体" w:hAnsi="宋体" w:hint="eastAsia"/>
          <w:sz w:val="24"/>
        </w:rPr>
        <w:t>————————</w:t>
      </w:r>
    </w:p>
    <w:p w:rsidR="002F0BDE" w:rsidRPr="00E2397C" w:rsidRDefault="000E7D51" w:rsidP="002F0BDE">
      <w:pPr>
        <w:snapToGrid w:val="0"/>
        <w:spacing w:line="360" w:lineRule="auto"/>
        <w:jc w:val="left"/>
        <w:rPr>
          <w:rFonts w:ascii="宋体" w:hAnsi="宋体"/>
          <w:sz w:val="24"/>
        </w:rPr>
      </w:pPr>
      <w:r w:rsidRPr="00E2397C">
        <w:rPr>
          <w:rFonts w:ascii="宋体" w:hAnsi="宋体" w:hint="eastAsia"/>
          <w:sz w:val="24"/>
        </w:rPr>
        <w:t>（</w:t>
      </w:r>
      <w:r w:rsidR="00F70B4F" w:rsidRPr="00E2397C">
        <w:rPr>
          <w:rFonts w:ascii="宋体" w:hAnsi="宋体" w:hint="eastAsia"/>
          <w:sz w:val="24"/>
        </w:rPr>
        <w:t>8</w:t>
      </w:r>
      <w:r w:rsidRPr="00E2397C">
        <w:rPr>
          <w:rFonts w:ascii="宋体" w:hAnsi="宋体" w:hint="eastAsia"/>
          <w:sz w:val="24"/>
        </w:rPr>
        <w:t>）</w:t>
      </w:r>
      <w:r w:rsidR="002F0BDE" w:rsidRPr="00E2397C">
        <w:rPr>
          <w:rFonts w:ascii="宋体" w:hAnsi="宋体" w:hint="eastAsia"/>
          <w:sz w:val="24"/>
        </w:rPr>
        <w:t>权威认证证书————————</w:t>
      </w:r>
    </w:p>
    <w:p w:rsidR="006B1006" w:rsidRPr="00E2397C" w:rsidRDefault="002F0BDE">
      <w:pPr>
        <w:snapToGrid w:val="0"/>
        <w:spacing w:line="360" w:lineRule="auto"/>
        <w:jc w:val="left"/>
        <w:rPr>
          <w:rFonts w:ascii="宋体" w:hAnsi="宋体"/>
          <w:sz w:val="24"/>
        </w:rPr>
      </w:pPr>
      <w:r w:rsidRPr="00E2397C">
        <w:rPr>
          <w:rFonts w:ascii="宋体" w:hAnsi="宋体" w:hint="eastAsia"/>
          <w:sz w:val="24"/>
        </w:rPr>
        <w:lastRenderedPageBreak/>
        <w:t>（</w:t>
      </w:r>
      <w:r w:rsidR="00F70B4F" w:rsidRPr="00E2397C">
        <w:rPr>
          <w:rFonts w:ascii="宋体" w:hAnsi="宋体" w:hint="eastAsia"/>
          <w:sz w:val="24"/>
        </w:rPr>
        <w:t>9</w:t>
      </w:r>
      <w:r w:rsidRPr="00E2397C">
        <w:rPr>
          <w:rFonts w:ascii="宋体" w:hAnsi="宋体"/>
          <w:sz w:val="24"/>
        </w:rPr>
        <w:t>）</w:t>
      </w:r>
      <w:r w:rsidR="000E7D51" w:rsidRPr="00E2397C">
        <w:rPr>
          <w:rFonts w:ascii="宋体" w:hAnsi="宋体" w:hint="eastAsia"/>
          <w:sz w:val="24"/>
        </w:rPr>
        <w:t>投标人认为可以证明其能力或业绩的其他材料————————</w:t>
      </w:r>
    </w:p>
    <w:p w:rsidR="006B1006" w:rsidRPr="00E2397C" w:rsidRDefault="000E7D51">
      <w:pPr>
        <w:snapToGrid w:val="0"/>
        <w:spacing w:line="360" w:lineRule="auto"/>
        <w:rPr>
          <w:rFonts w:ascii="宋体" w:hAnsi="宋体"/>
          <w:sz w:val="24"/>
        </w:rPr>
      </w:pPr>
      <w:r w:rsidRPr="00E2397C">
        <w:rPr>
          <w:rFonts w:ascii="宋体" w:hAnsi="宋体" w:hint="eastAsia"/>
          <w:sz w:val="24"/>
        </w:rPr>
        <w:t>商务：</w:t>
      </w:r>
    </w:p>
    <w:p w:rsidR="006B1006" w:rsidRPr="00E2397C" w:rsidRDefault="002F0BDE">
      <w:pPr>
        <w:snapToGrid w:val="0"/>
        <w:spacing w:line="360" w:lineRule="auto"/>
        <w:jc w:val="left"/>
        <w:rPr>
          <w:rFonts w:ascii="宋体" w:hAnsi="宋体"/>
          <w:sz w:val="24"/>
        </w:rPr>
      </w:pPr>
      <w:r w:rsidRPr="00E2397C">
        <w:rPr>
          <w:rFonts w:ascii="宋体" w:hAnsi="宋体" w:hint="eastAsia"/>
          <w:sz w:val="24"/>
        </w:rPr>
        <w:t>（1</w:t>
      </w:r>
      <w:r w:rsidR="00F70B4F" w:rsidRPr="00E2397C">
        <w:rPr>
          <w:rFonts w:ascii="宋体" w:hAnsi="宋体" w:hint="eastAsia"/>
          <w:sz w:val="24"/>
        </w:rPr>
        <w:t>0</w:t>
      </w:r>
      <w:r w:rsidRPr="00E2397C">
        <w:rPr>
          <w:rFonts w:ascii="宋体" w:hAnsi="宋体" w:hint="eastAsia"/>
          <w:sz w:val="24"/>
        </w:rPr>
        <w:t>）</w:t>
      </w:r>
      <w:r w:rsidR="000E7D51" w:rsidRPr="00E2397C">
        <w:rPr>
          <w:rFonts w:ascii="宋体" w:hAnsi="宋体" w:hint="eastAsia"/>
          <w:sz w:val="24"/>
        </w:rPr>
        <w:t>商务响应表————————</w:t>
      </w:r>
    </w:p>
    <w:p w:rsidR="006B1006" w:rsidRPr="00E2397C" w:rsidRDefault="002F0BDE">
      <w:pPr>
        <w:spacing w:line="360" w:lineRule="auto"/>
        <w:rPr>
          <w:rFonts w:ascii="宋体" w:hAnsi="宋体"/>
          <w:sz w:val="24"/>
        </w:rPr>
      </w:pPr>
      <w:r w:rsidRPr="00E2397C">
        <w:rPr>
          <w:rFonts w:ascii="宋体" w:hAnsi="宋体" w:hint="eastAsia"/>
          <w:sz w:val="24"/>
        </w:rPr>
        <w:t>（1</w:t>
      </w:r>
      <w:r w:rsidR="00F70B4F" w:rsidRPr="00E2397C">
        <w:rPr>
          <w:rFonts w:ascii="宋体" w:hAnsi="宋体" w:hint="eastAsia"/>
          <w:sz w:val="24"/>
        </w:rPr>
        <w:t>1</w:t>
      </w:r>
      <w:r w:rsidRPr="00E2397C">
        <w:rPr>
          <w:rFonts w:ascii="宋体" w:hAnsi="宋体" w:hint="eastAsia"/>
          <w:sz w:val="24"/>
        </w:rPr>
        <w:t>）</w:t>
      </w:r>
      <w:r w:rsidRPr="00E2397C">
        <w:rPr>
          <w:rFonts w:asciiTheme="majorEastAsia" w:eastAsiaTheme="majorEastAsia" w:hAnsiTheme="majorEastAsia" w:cstheme="majorEastAsia" w:hint="eastAsia"/>
          <w:sz w:val="24"/>
          <w:szCs w:val="24"/>
        </w:rPr>
        <w:t>员工培训措施及保障</w:t>
      </w:r>
      <w:r w:rsidR="000E7D51" w:rsidRPr="00E2397C">
        <w:rPr>
          <w:rFonts w:ascii="宋体" w:hAnsi="宋体" w:hint="eastAsia"/>
          <w:sz w:val="24"/>
        </w:rPr>
        <w:t>————————</w:t>
      </w:r>
    </w:p>
    <w:p w:rsidR="007633D5" w:rsidRPr="00E2397C" w:rsidRDefault="007633D5" w:rsidP="007633D5">
      <w:pPr>
        <w:spacing w:line="360" w:lineRule="auto"/>
        <w:rPr>
          <w:rFonts w:ascii="宋体" w:hAnsi="宋体"/>
          <w:sz w:val="24"/>
        </w:rPr>
      </w:pPr>
      <w:r w:rsidRPr="00E2397C">
        <w:rPr>
          <w:rFonts w:ascii="宋体" w:hAnsi="宋体" w:hint="eastAsia"/>
          <w:sz w:val="24"/>
        </w:rPr>
        <w:t>（1</w:t>
      </w:r>
      <w:r w:rsidR="00F70B4F" w:rsidRPr="00E2397C">
        <w:rPr>
          <w:rFonts w:ascii="宋体" w:hAnsi="宋体" w:hint="eastAsia"/>
          <w:sz w:val="24"/>
        </w:rPr>
        <w:t>2</w:t>
      </w:r>
      <w:r w:rsidRPr="00E2397C">
        <w:rPr>
          <w:rFonts w:ascii="宋体" w:hAnsi="宋体" w:hint="eastAsia"/>
          <w:sz w:val="24"/>
        </w:rPr>
        <w:t>）</w:t>
      </w:r>
      <w:r w:rsidRPr="00E2397C">
        <w:rPr>
          <w:rFonts w:asciiTheme="majorEastAsia" w:eastAsiaTheme="majorEastAsia" w:hAnsiTheme="majorEastAsia" w:cstheme="majorEastAsia" w:hint="eastAsia"/>
          <w:sz w:val="24"/>
          <w:szCs w:val="24"/>
        </w:rPr>
        <w:t>本地化服务能力情况</w:t>
      </w:r>
      <w:r w:rsidRPr="00E2397C">
        <w:rPr>
          <w:rFonts w:ascii="宋体" w:hAnsi="宋体" w:hint="eastAsia"/>
          <w:sz w:val="24"/>
        </w:rPr>
        <w:t>————————</w:t>
      </w:r>
    </w:p>
    <w:p w:rsidR="007633D5" w:rsidRPr="00E2397C" w:rsidRDefault="007633D5">
      <w:pPr>
        <w:spacing w:line="360" w:lineRule="auto"/>
        <w:rPr>
          <w:rFonts w:ascii="宋体" w:hAnsi="宋体"/>
          <w:sz w:val="24"/>
        </w:rPr>
      </w:pPr>
      <w:r w:rsidRPr="00E2397C">
        <w:rPr>
          <w:rFonts w:ascii="宋体" w:hAnsi="宋体" w:hint="eastAsia"/>
          <w:sz w:val="24"/>
        </w:rPr>
        <w:t>（1</w:t>
      </w:r>
      <w:r w:rsidR="00F70B4F" w:rsidRPr="00E2397C">
        <w:rPr>
          <w:rFonts w:ascii="宋体" w:hAnsi="宋体" w:hint="eastAsia"/>
          <w:sz w:val="24"/>
        </w:rPr>
        <w:t>3</w:t>
      </w:r>
      <w:r w:rsidRPr="00E2397C">
        <w:rPr>
          <w:rFonts w:ascii="宋体" w:hAnsi="宋体" w:hint="eastAsia"/>
          <w:sz w:val="24"/>
        </w:rPr>
        <w:t>）</w:t>
      </w:r>
      <w:r w:rsidRPr="00E2397C">
        <w:rPr>
          <w:rFonts w:asciiTheme="majorEastAsia" w:eastAsiaTheme="majorEastAsia" w:hAnsiTheme="majorEastAsia" w:cstheme="majorEastAsia" w:hint="eastAsia"/>
          <w:sz w:val="24"/>
          <w:szCs w:val="24"/>
        </w:rPr>
        <w:t>响应时间</w:t>
      </w:r>
      <w:r w:rsidRPr="00E2397C">
        <w:rPr>
          <w:rFonts w:ascii="宋体" w:hAnsi="宋体" w:hint="eastAsia"/>
          <w:sz w:val="24"/>
        </w:rPr>
        <w:t>————————</w:t>
      </w:r>
    </w:p>
    <w:p w:rsidR="006B1006" w:rsidRPr="00E2397C" w:rsidRDefault="007633D5">
      <w:pPr>
        <w:spacing w:line="360" w:lineRule="auto"/>
        <w:rPr>
          <w:rFonts w:ascii="宋体" w:hAnsi="宋体"/>
          <w:sz w:val="24"/>
        </w:rPr>
      </w:pPr>
      <w:r w:rsidRPr="00E2397C">
        <w:rPr>
          <w:rFonts w:ascii="宋体" w:hAnsi="宋体" w:hint="eastAsia"/>
          <w:sz w:val="24"/>
        </w:rPr>
        <w:t>（1</w:t>
      </w:r>
      <w:r w:rsidR="00F70B4F" w:rsidRPr="00E2397C">
        <w:rPr>
          <w:rFonts w:ascii="宋体" w:hAnsi="宋体" w:hint="eastAsia"/>
          <w:sz w:val="24"/>
        </w:rPr>
        <w:t>4</w:t>
      </w:r>
      <w:r w:rsidRPr="00E2397C">
        <w:rPr>
          <w:rFonts w:ascii="宋体" w:hAnsi="宋体" w:hint="eastAsia"/>
          <w:sz w:val="24"/>
        </w:rPr>
        <w:t>）</w:t>
      </w:r>
      <w:r w:rsidR="000E7D51" w:rsidRPr="00E2397C">
        <w:rPr>
          <w:rFonts w:ascii="宋体" w:hAnsi="宋体" w:hint="eastAsia"/>
          <w:sz w:val="24"/>
        </w:rPr>
        <w:t>信用承诺书————————</w:t>
      </w:r>
    </w:p>
    <w:p w:rsidR="006B1006" w:rsidRPr="00E2397C" w:rsidRDefault="000E7D51">
      <w:pPr>
        <w:spacing w:line="360" w:lineRule="auto"/>
        <w:rPr>
          <w:rFonts w:ascii="宋体" w:hAnsi="宋体"/>
          <w:sz w:val="24"/>
        </w:rPr>
      </w:pPr>
      <w:r w:rsidRPr="00E2397C">
        <w:rPr>
          <w:rFonts w:ascii="宋体" w:hAnsi="宋体" w:hint="eastAsia"/>
          <w:sz w:val="24"/>
        </w:rPr>
        <w:t>（1</w:t>
      </w:r>
      <w:r w:rsidR="00F70B4F" w:rsidRPr="00E2397C">
        <w:rPr>
          <w:rFonts w:ascii="宋体" w:hAnsi="宋体" w:hint="eastAsia"/>
          <w:sz w:val="24"/>
        </w:rPr>
        <w:t>5</w:t>
      </w:r>
      <w:r w:rsidRPr="00E2397C">
        <w:rPr>
          <w:rFonts w:ascii="宋体" w:hAnsi="宋体" w:hint="eastAsia"/>
          <w:sz w:val="24"/>
        </w:rPr>
        <w:t>）技术、商务、资信及其他分自评表————————</w:t>
      </w:r>
    </w:p>
    <w:p w:rsidR="006B1006" w:rsidRPr="00E2397C" w:rsidRDefault="006B1006">
      <w:pPr>
        <w:snapToGrid w:val="0"/>
        <w:spacing w:line="360" w:lineRule="auto"/>
        <w:rPr>
          <w:rFonts w:ascii="宋体" w:hAnsi="宋体"/>
          <w:sz w:val="24"/>
        </w:rPr>
      </w:pPr>
    </w:p>
    <w:p w:rsidR="007633D5" w:rsidRPr="00E2397C" w:rsidRDefault="007633D5">
      <w:pPr>
        <w:snapToGrid w:val="0"/>
        <w:spacing w:line="360" w:lineRule="auto"/>
        <w:rPr>
          <w:rFonts w:ascii="宋体" w:hAnsi="宋体"/>
          <w:sz w:val="24"/>
        </w:rPr>
      </w:pPr>
    </w:p>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13.</w:t>
      </w:r>
      <w:r w:rsidR="00052960" w:rsidRPr="00E2397C">
        <w:rPr>
          <w:rFonts w:ascii="宋体" w:hAnsi="宋体" w:hint="eastAsia"/>
          <w:sz w:val="24"/>
        </w:rPr>
        <w:t>项目清运方案</w:t>
      </w:r>
      <w:r w:rsidRPr="00E2397C">
        <w:rPr>
          <w:rFonts w:ascii="宋体" w:hAnsi="宋体" w:hint="eastAsia"/>
          <w:sz w:val="24"/>
        </w:rPr>
        <w:t>（格式自拟）</w:t>
      </w:r>
    </w:p>
    <w:p w:rsidR="006B1006" w:rsidRPr="00E2397C" w:rsidRDefault="006B1006">
      <w:pPr>
        <w:snapToGrid w:val="0"/>
        <w:spacing w:line="360" w:lineRule="auto"/>
        <w:jc w:val="left"/>
        <w:rPr>
          <w:rFonts w:ascii="宋体" w:hAnsi="宋体"/>
          <w:sz w:val="24"/>
          <w:szCs w:val="20"/>
        </w:rPr>
      </w:pPr>
    </w:p>
    <w:p w:rsidR="006B1006" w:rsidRPr="00E2397C" w:rsidRDefault="006B1006">
      <w:pPr>
        <w:snapToGrid w:val="0"/>
        <w:spacing w:line="360" w:lineRule="auto"/>
        <w:jc w:val="left"/>
        <w:rPr>
          <w:rFonts w:ascii="宋体" w:hAnsi="宋体"/>
          <w:sz w:val="24"/>
          <w:szCs w:val="20"/>
        </w:rPr>
      </w:pPr>
    </w:p>
    <w:p w:rsidR="006B1006" w:rsidRPr="00E2397C" w:rsidRDefault="006B1006">
      <w:pPr>
        <w:snapToGrid w:val="0"/>
        <w:spacing w:line="360" w:lineRule="auto"/>
        <w:jc w:val="left"/>
        <w:rPr>
          <w:rFonts w:ascii="宋体" w:hAnsi="宋体"/>
          <w:sz w:val="24"/>
          <w:szCs w:val="20"/>
        </w:rPr>
      </w:pPr>
    </w:p>
    <w:p w:rsidR="006B1006" w:rsidRPr="00E2397C" w:rsidRDefault="006B1006">
      <w:pPr>
        <w:snapToGrid w:val="0"/>
        <w:spacing w:line="360" w:lineRule="auto"/>
        <w:jc w:val="left"/>
        <w:rPr>
          <w:rFonts w:ascii="宋体" w:hAnsi="宋体"/>
          <w:sz w:val="24"/>
          <w:szCs w:val="20"/>
        </w:rPr>
      </w:pPr>
    </w:p>
    <w:p w:rsidR="006B1006" w:rsidRPr="00E2397C" w:rsidRDefault="001A69C9">
      <w:pPr>
        <w:snapToGrid w:val="0"/>
        <w:spacing w:line="360" w:lineRule="auto"/>
        <w:jc w:val="left"/>
        <w:rPr>
          <w:rFonts w:ascii="宋体" w:hAnsi="宋体"/>
          <w:sz w:val="24"/>
          <w:szCs w:val="20"/>
        </w:rPr>
      </w:pPr>
      <w:r w:rsidRPr="00E2397C">
        <w:rPr>
          <w:rFonts w:ascii="宋体" w:hAnsi="宋体" w:hint="eastAsia"/>
          <w:sz w:val="24"/>
          <w:szCs w:val="20"/>
        </w:rPr>
        <w:t>14.</w:t>
      </w:r>
      <w:r w:rsidR="000E7D51" w:rsidRPr="00E2397C">
        <w:rPr>
          <w:rFonts w:ascii="宋体" w:hAnsi="宋体" w:hint="eastAsia"/>
          <w:sz w:val="24"/>
        </w:rPr>
        <w:t>项目实施人员一览表格式：</w:t>
      </w:r>
    </w:p>
    <w:p w:rsidR="006B1006" w:rsidRPr="00E2397C" w:rsidRDefault="000E7D51">
      <w:pPr>
        <w:snapToGrid w:val="0"/>
        <w:spacing w:line="360" w:lineRule="auto"/>
        <w:jc w:val="center"/>
        <w:rPr>
          <w:rFonts w:ascii="宋体" w:hAnsi="宋体"/>
          <w:b/>
          <w:sz w:val="24"/>
          <w:szCs w:val="20"/>
        </w:rPr>
      </w:pPr>
      <w:r w:rsidRPr="00E2397C">
        <w:rPr>
          <w:rFonts w:ascii="宋体" w:hAnsi="宋体" w:hint="eastAsia"/>
          <w:b/>
          <w:sz w:val="24"/>
        </w:rPr>
        <w:t>项目实施人员（主要从业人员及其技术资格）一览表</w:t>
      </w:r>
    </w:p>
    <w:p w:rsidR="006B1006" w:rsidRPr="00E2397C" w:rsidRDefault="000E7D51">
      <w:pPr>
        <w:spacing w:line="360" w:lineRule="auto"/>
        <w:jc w:val="center"/>
        <w:rPr>
          <w:rFonts w:ascii="宋体" w:eastAsia="宋体" w:hAnsi="宋体" w:cs="Times New Roman"/>
          <w:sz w:val="24"/>
        </w:rPr>
      </w:pPr>
      <w:r w:rsidRPr="00E2397C">
        <w:rPr>
          <w:rFonts w:ascii="宋体" w:hAnsi="宋体" w:hint="eastAsia"/>
        </w:rPr>
        <w:t>项目名称：</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87"/>
        <w:gridCol w:w="69"/>
        <w:gridCol w:w="343"/>
        <w:gridCol w:w="586"/>
        <w:gridCol w:w="840"/>
        <w:gridCol w:w="840"/>
        <w:gridCol w:w="945"/>
        <w:gridCol w:w="1260"/>
        <w:gridCol w:w="945"/>
        <w:gridCol w:w="2145"/>
      </w:tblGrid>
      <w:tr w:rsidR="00E2397C" w:rsidRPr="00E2397C">
        <w:trPr>
          <w:cantSplit/>
        </w:trPr>
        <w:tc>
          <w:tcPr>
            <w:tcW w:w="600" w:type="dxa"/>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序号</w:t>
            </w:r>
          </w:p>
        </w:tc>
        <w:tc>
          <w:tcPr>
            <w:tcW w:w="787" w:type="dxa"/>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姓名</w:t>
            </w:r>
          </w:p>
        </w:tc>
        <w:tc>
          <w:tcPr>
            <w:tcW w:w="412" w:type="dxa"/>
            <w:gridSpan w:val="2"/>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性别</w:t>
            </w:r>
          </w:p>
        </w:tc>
        <w:tc>
          <w:tcPr>
            <w:tcW w:w="586" w:type="dxa"/>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年龄</w:t>
            </w:r>
          </w:p>
        </w:tc>
        <w:tc>
          <w:tcPr>
            <w:tcW w:w="840" w:type="dxa"/>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学历</w:t>
            </w:r>
          </w:p>
        </w:tc>
        <w:tc>
          <w:tcPr>
            <w:tcW w:w="840" w:type="dxa"/>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专业</w:t>
            </w:r>
          </w:p>
        </w:tc>
        <w:tc>
          <w:tcPr>
            <w:tcW w:w="945" w:type="dxa"/>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职称</w:t>
            </w:r>
          </w:p>
        </w:tc>
        <w:tc>
          <w:tcPr>
            <w:tcW w:w="1260" w:type="dxa"/>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本项目中的职责</w:t>
            </w:r>
          </w:p>
        </w:tc>
        <w:tc>
          <w:tcPr>
            <w:tcW w:w="945" w:type="dxa"/>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项目经历</w:t>
            </w:r>
          </w:p>
        </w:tc>
        <w:tc>
          <w:tcPr>
            <w:tcW w:w="2145" w:type="dxa"/>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参与本项目的到位情况</w:t>
            </w:r>
          </w:p>
        </w:tc>
      </w:tr>
      <w:tr w:rsidR="00E2397C" w:rsidRPr="00E2397C">
        <w:trPr>
          <w:cantSplit/>
          <w:trHeight w:val="558"/>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559"/>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559"/>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559"/>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559"/>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559"/>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559"/>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559"/>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559"/>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559"/>
        </w:trPr>
        <w:tc>
          <w:tcPr>
            <w:tcW w:w="600" w:type="dxa"/>
            <w:vAlign w:val="center"/>
          </w:tcPr>
          <w:p w:rsidR="006B1006" w:rsidRPr="00E2397C" w:rsidRDefault="006B1006">
            <w:pPr>
              <w:spacing w:line="360" w:lineRule="auto"/>
              <w:jc w:val="center"/>
              <w:rPr>
                <w:rFonts w:ascii="宋体" w:eastAsia="宋体" w:hAnsi="宋体" w:cs="Times New Roman"/>
                <w:sz w:val="24"/>
              </w:rPr>
            </w:pPr>
          </w:p>
        </w:tc>
        <w:tc>
          <w:tcPr>
            <w:tcW w:w="787" w:type="dxa"/>
            <w:vAlign w:val="center"/>
          </w:tcPr>
          <w:p w:rsidR="006B1006" w:rsidRPr="00E2397C" w:rsidRDefault="006B1006">
            <w:pPr>
              <w:spacing w:line="360" w:lineRule="auto"/>
              <w:jc w:val="center"/>
              <w:rPr>
                <w:rFonts w:ascii="宋体" w:eastAsia="宋体" w:hAnsi="宋体" w:cs="Times New Roman"/>
                <w:sz w:val="24"/>
              </w:rPr>
            </w:pPr>
          </w:p>
        </w:tc>
        <w:tc>
          <w:tcPr>
            <w:tcW w:w="412" w:type="dxa"/>
            <w:gridSpan w:val="2"/>
            <w:vAlign w:val="center"/>
          </w:tcPr>
          <w:p w:rsidR="006B1006" w:rsidRPr="00E2397C" w:rsidRDefault="006B1006">
            <w:pPr>
              <w:spacing w:line="360" w:lineRule="auto"/>
              <w:jc w:val="center"/>
              <w:rPr>
                <w:rFonts w:ascii="宋体" w:eastAsia="宋体" w:hAnsi="宋体" w:cs="Times New Roman"/>
                <w:sz w:val="24"/>
              </w:rPr>
            </w:pPr>
          </w:p>
        </w:tc>
        <w:tc>
          <w:tcPr>
            <w:tcW w:w="586"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84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1260" w:type="dxa"/>
            <w:vAlign w:val="center"/>
          </w:tcPr>
          <w:p w:rsidR="006B1006" w:rsidRPr="00E2397C" w:rsidRDefault="006B1006">
            <w:pPr>
              <w:spacing w:line="360" w:lineRule="auto"/>
              <w:jc w:val="center"/>
              <w:rPr>
                <w:rFonts w:ascii="宋体" w:eastAsia="宋体" w:hAnsi="宋体" w:cs="Times New Roman"/>
                <w:sz w:val="24"/>
              </w:rPr>
            </w:pPr>
          </w:p>
        </w:tc>
        <w:tc>
          <w:tcPr>
            <w:tcW w:w="945" w:type="dxa"/>
            <w:vAlign w:val="center"/>
          </w:tcPr>
          <w:p w:rsidR="006B1006" w:rsidRPr="00E2397C" w:rsidRDefault="006B1006">
            <w:pPr>
              <w:spacing w:line="360" w:lineRule="auto"/>
              <w:jc w:val="center"/>
              <w:rPr>
                <w:rFonts w:ascii="宋体" w:eastAsia="宋体" w:hAnsi="宋体" w:cs="Times New Roman"/>
                <w:sz w:val="24"/>
              </w:rPr>
            </w:pPr>
          </w:p>
        </w:tc>
        <w:tc>
          <w:tcPr>
            <w:tcW w:w="2145" w:type="dxa"/>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285"/>
        </w:trPr>
        <w:tc>
          <w:tcPr>
            <w:tcW w:w="1456" w:type="dxa"/>
            <w:gridSpan w:val="3"/>
            <w:vMerge w:val="restart"/>
            <w:vAlign w:val="center"/>
          </w:tcPr>
          <w:p w:rsidR="006B1006" w:rsidRPr="00E2397C" w:rsidRDefault="000E7D51">
            <w:pPr>
              <w:spacing w:line="360" w:lineRule="auto"/>
              <w:jc w:val="center"/>
              <w:rPr>
                <w:rFonts w:ascii="宋体" w:eastAsia="宋体" w:hAnsi="宋体" w:cs="Times New Roman"/>
                <w:sz w:val="24"/>
              </w:rPr>
            </w:pPr>
            <w:r w:rsidRPr="00E2397C">
              <w:rPr>
                <w:rFonts w:ascii="宋体" w:eastAsia="宋体" w:hAnsi="宋体" w:cs="Times New Roman" w:hint="eastAsia"/>
                <w:sz w:val="24"/>
              </w:rPr>
              <w:t>合计人数</w:t>
            </w:r>
          </w:p>
        </w:tc>
        <w:tc>
          <w:tcPr>
            <w:tcW w:w="7904" w:type="dxa"/>
            <w:gridSpan w:val="8"/>
            <w:vAlign w:val="center"/>
          </w:tcPr>
          <w:p w:rsidR="006B1006" w:rsidRPr="00E2397C" w:rsidRDefault="006B1006">
            <w:pPr>
              <w:spacing w:line="360" w:lineRule="auto"/>
              <w:jc w:val="center"/>
              <w:rPr>
                <w:rFonts w:ascii="宋体" w:eastAsia="宋体" w:hAnsi="宋体" w:cs="Times New Roman"/>
                <w:sz w:val="24"/>
              </w:rPr>
            </w:pPr>
          </w:p>
        </w:tc>
      </w:tr>
      <w:tr w:rsidR="00E2397C" w:rsidRPr="00E2397C">
        <w:trPr>
          <w:cantSplit/>
          <w:trHeight w:val="285"/>
        </w:trPr>
        <w:tc>
          <w:tcPr>
            <w:tcW w:w="1456" w:type="dxa"/>
            <w:gridSpan w:val="3"/>
            <w:vMerge/>
            <w:vAlign w:val="center"/>
          </w:tcPr>
          <w:p w:rsidR="006B1006" w:rsidRPr="00E2397C" w:rsidRDefault="006B1006">
            <w:pPr>
              <w:spacing w:line="360" w:lineRule="auto"/>
              <w:jc w:val="center"/>
              <w:rPr>
                <w:rFonts w:ascii="宋体" w:eastAsia="宋体" w:hAnsi="宋体" w:cs="Times New Roman"/>
                <w:sz w:val="24"/>
              </w:rPr>
            </w:pPr>
          </w:p>
        </w:tc>
        <w:tc>
          <w:tcPr>
            <w:tcW w:w="7904" w:type="dxa"/>
            <w:gridSpan w:val="8"/>
            <w:vAlign w:val="center"/>
          </w:tcPr>
          <w:p w:rsidR="006B1006" w:rsidRPr="00E2397C" w:rsidRDefault="006B1006">
            <w:pPr>
              <w:spacing w:line="360" w:lineRule="auto"/>
              <w:jc w:val="center"/>
              <w:rPr>
                <w:rFonts w:ascii="宋体" w:eastAsia="宋体" w:hAnsi="宋体" w:cs="Times New Roman"/>
                <w:sz w:val="24"/>
              </w:rPr>
            </w:pPr>
          </w:p>
        </w:tc>
      </w:tr>
    </w:tbl>
    <w:p w:rsidR="006B1006" w:rsidRPr="00E2397C" w:rsidRDefault="000E7D51">
      <w:pPr>
        <w:snapToGrid w:val="0"/>
        <w:spacing w:line="360" w:lineRule="auto"/>
        <w:rPr>
          <w:rFonts w:ascii="宋体" w:hAnsi="宋体"/>
          <w:sz w:val="24"/>
          <w:szCs w:val="20"/>
        </w:rPr>
      </w:pPr>
      <w:r w:rsidRPr="00E2397C">
        <w:rPr>
          <w:rFonts w:ascii="宋体" w:hAnsi="宋体" w:hint="eastAsia"/>
          <w:sz w:val="24"/>
        </w:rPr>
        <w:t>注：在填写时，如本表格不适合投标单位的实际情况，可根据本表格式自行划表填写。</w:t>
      </w:r>
    </w:p>
    <w:p w:rsidR="006B1006" w:rsidRPr="00E2397C" w:rsidRDefault="000E7D51">
      <w:pPr>
        <w:snapToGrid w:val="0"/>
        <w:spacing w:line="360" w:lineRule="auto"/>
        <w:rPr>
          <w:rFonts w:ascii="宋体" w:hAnsi="宋体"/>
          <w:spacing w:val="20"/>
          <w:sz w:val="24"/>
          <w:szCs w:val="20"/>
          <w:u w:val="single"/>
        </w:rPr>
      </w:pPr>
      <w:r w:rsidRPr="00E2397C">
        <w:rPr>
          <w:rFonts w:ascii="宋体" w:hAnsi="宋体" w:hint="eastAsia"/>
          <w:spacing w:val="20"/>
          <w:sz w:val="24"/>
        </w:rPr>
        <w:t>授权代表签名：</w:t>
      </w:r>
    </w:p>
    <w:p w:rsidR="006B1006" w:rsidRPr="00E2397C" w:rsidRDefault="000E7D51">
      <w:pPr>
        <w:snapToGrid w:val="0"/>
        <w:spacing w:line="360" w:lineRule="auto"/>
        <w:jc w:val="left"/>
        <w:rPr>
          <w:rFonts w:ascii="宋体" w:hAnsi="宋体"/>
          <w:spacing w:val="20"/>
          <w:sz w:val="24"/>
          <w:szCs w:val="20"/>
          <w:u w:val="single"/>
        </w:rPr>
      </w:pPr>
      <w:r w:rsidRPr="00E2397C">
        <w:rPr>
          <w:rFonts w:ascii="宋体" w:hAnsi="宋体" w:hint="eastAsia"/>
          <w:spacing w:val="20"/>
          <w:sz w:val="24"/>
        </w:rPr>
        <w:t>投标人盖章：日期：</w:t>
      </w:r>
    </w:p>
    <w:p w:rsidR="007633D5" w:rsidRPr="00E2397C" w:rsidRDefault="007633D5">
      <w:pPr>
        <w:snapToGrid w:val="0"/>
        <w:spacing w:line="360" w:lineRule="auto"/>
        <w:jc w:val="left"/>
        <w:rPr>
          <w:rFonts w:ascii="宋体" w:hAnsi="宋体"/>
          <w:sz w:val="24"/>
        </w:rPr>
      </w:pPr>
    </w:p>
    <w:p w:rsidR="001A69C9" w:rsidRPr="00E2397C" w:rsidRDefault="001A69C9">
      <w:pPr>
        <w:snapToGrid w:val="0"/>
        <w:spacing w:line="360" w:lineRule="auto"/>
        <w:jc w:val="left"/>
        <w:rPr>
          <w:rFonts w:ascii="宋体" w:hAnsi="宋体"/>
          <w:sz w:val="24"/>
        </w:rPr>
      </w:pPr>
    </w:p>
    <w:p w:rsidR="001A69C9" w:rsidRPr="00E2397C" w:rsidRDefault="001A69C9">
      <w:pPr>
        <w:snapToGrid w:val="0"/>
        <w:spacing w:line="360" w:lineRule="auto"/>
        <w:jc w:val="left"/>
        <w:rPr>
          <w:rFonts w:ascii="宋体" w:hAnsi="宋体"/>
          <w:sz w:val="24"/>
        </w:rPr>
      </w:pPr>
    </w:p>
    <w:p w:rsidR="001A69C9" w:rsidRPr="00E2397C" w:rsidRDefault="001A69C9">
      <w:pPr>
        <w:snapToGrid w:val="0"/>
        <w:spacing w:line="360" w:lineRule="auto"/>
        <w:jc w:val="left"/>
        <w:rPr>
          <w:rFonts w:ascii="宋体" w:hAnsi="宋体"/>
          <w:sz w:val="24"/>
        </w:rPr>
      </w:pPr>
    </w:p>
    <w:p w:rsidR="006B1006" w:rsidRPr="00E2397C" w:rsidRDefault="000E7D51">
      <w:pPr>
        <w:snapToGrid w:val="0"/>
        <w:spacing w:line="360" w:lineRule="auto"/>
        <w:jc w:val="left"/>
        <w:rPr>
          <w:rFonts w:ascii="宋体" w:hAnsi="宋体"/>
          <w:sz w:val="24"/>
        </w:rPr>
      </w:pPr>
      <w:r w:rsidRPr="00E2397C">
        <w:rPr>
          <w:rFonts w:ascii="宋体" w:hAnsi="宋体" w:hint="eastAsia"/>
          <w:sz w:val="24"/>
        </w:rPr>
        <w:t>1</w:t>
      </w:r>
      <w:r w:rsidR="001A69C9" w:rsidRPr="00E2397C">
        <w:rPr>
          <w:rFonts w:ascii="宋体" w:hAnsi="宋体" w:hint="eastAsia"/>
          <w:sz w:val="24"/>
        </w:rPr>
        <w:t>5</w:t>
      </w:r>
      <w:r w:rsidRPr="00E2397C">
        <w:rPr>
          <w:rFonts w:ascii="宋体" w:hAnsi="宋体" w:hint="eastAsia"/>
          <w:sz w:val="24"/>
        </w:rPr>
        <w:t>. 拟投入本项目设备（格式自拟）</w:t>
      </w:r>
    </w:p>
    <w:p w:rsidR="006B1006" w:rsidRPr="00E2397C" w:rsidRDefault="006B1006">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1A69C9" w:rsidRPr="00E2397C" w:rsidRDefault="001A69C9">
      <w:pPr>
        <w:snapToGrid w:val="0"/>
        <w:spacing w:line="360" w:lineRule="auto"/>
        <w:jc w:val="left"/>
        <w:rPr>
          <w:rFonts w:ascii="宋体" w:hAnsi="宋体"/>
          <w:sz w:val="24"/>
        </w:rPr>
      </w:pPr>
    </w:p>
    <w:p w:rsidR="001A69C9" w:rsidRPr="00E2397C" w:rsidRDefault="001A69C9">
      <w:pPr>
        <w:snapToGrid w:val="0"/>
        <w:spacing w:line="360" w:lineRule="auto"/>
        <w:jc w:val="left"/>
        <w:rPr>
          <w:rFonts w:ascii="宋体" w:hAnsi="宋体"/>
          <w:sz w:val="24"/>
        </w:rPr>
      </w:pPr>
    </w:p>
    <w:p w:rsidR="001A69C9" w:rsidRPr="00E2397C" w:rsidRDefault="001A69C9">
      <w:pPr>
        <w:snapToGrid w:val="0"/>
        <w:spacing w:line="360" w:lineRule="auto"/>
        <w:jc w:val="left"/>
        <w:rPr>
          <w:rFonts w:ascii="宋体" w:hAnsi="宋体"/>
          <w:sz w:val="24"/>
        </w:rPr>
      </w:pPr>
    </w:p>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1</w:t>
      </w:r>
      <w:r w:rsidR="001A69C9" w:rsidRPr="00E2397C">
        <w:rPr>
          <w:rFonts w:ascii="宋体" w:hAnsi="宋体" w:hint="eastAsia"/>
          <w:sz w:val="24"/>
        </w:rPr>
        <w:t>6</w:t>
      </w:r>
      <w:r w:rsidRPr="00E2397C">
        <w:rPr>
          <w:rFonts w:ascii="宋体" w:hAnsi="宋体" w:hint="eastAsia"/>
          <w:sz w:val="24"/>
        </w:rPr>
        <w:t>.有效的改进措施和合理化建议（格式自拟）</w:t>
      </w:r>
    </w:p>
    <w:p w:rsidR="006B1006" w:rsidRPr="00E2397C" w:rsidRDefault="006B1006">
      <w:pPr>
        <w:snapToGrid w:val="0"/>
        <w:spacing w:line="360" w:lineRule="auto"/>
        <w:jc w:val="left"/>
        <w:rPr>
          <w:rFonts w:ascii="宋体" w:hAnsi="宋体"/>
          <w:sz w:val="24"/>
          <w:szCs w:val="20"/>
        </w:rPr>
      </w:pPr>
    </w:p>
    <w:p w:rsidR="001A69C9" w:rsidRPr="00E2397C" w:rsidRDefault="001A69C9">
      <w:pPr>
        <w:snapToGrid w:val="0"/>
        <w:spacing w:line="360" w:lineRule="auto"/>
        <w:jc w:val="left"/>
        <w:rPr>
          <w:rFonts w:ascii="宋体" w:hAnsi="宋体"/>
          <w:sz w:val="24"/>
          <w:szCs w:val="20"/>
        </w:rPr>
      </w:pPr>
    </w:p>
    <w:p w:rsidR="001A69C9" w:rsidRPr="00E2397C" w:rsidRDefault="001A69C9">
      <w:pPr>
        <w:snapToGrid w:val="0"/>
        <w:spacing w:line="360" w:lineRule="auto"/>
        <w:jc w:val="left"/>
        <w:rPr>
          <w:rFonts w:ascii="宋体" w:hAnsi="宋体"/>
          <w:sz w:val="24"/>
          <w:szCs w:val="20"/>
        </w:rPr>
      </w:pPr>
    </w:p>
    <w:p w:rsidR="001A69C9" w:rsidRPr="00E2397C" w:rsidRDefault="001A69C9">
      <w:pPr>
        <w:snapToGrid w:val="0"/>
        <w:spacing w:line="360" w:lineRule="auto"/>
        <w:jc w:val="left"/>
        <w:rPr>
          <w:rFonts w:ascii="宋体" w:hAnsi="宋体"/>
          <w:sz w:val="24"/>
          <w:szCs w:val="20"/>
        </w:rPr>
      </w:pPr>
    </w:p>
    <w:p w:rsidR="006B1006" w:rsidRPr="00E2397C" w:rsidRDefault="006B1006">
      <w:pPr>
        <w:snapToGrid w:val="0"/>
        <w:spacing w:line="360" w:lineRule="auto"/>
        <w:jc w:val="left"/>
        <w:rPr>
          <w:rFonts w:ascii="宋体" w:hAnsi="宋体"/>
          <w:sz w:val="24"/>
          <w:szCs w:val="20"/>
        </w:rPr>
      </w:pPr>
    </w:p>
    <w:p w:rsidR="006B1006" w:rsidRPr="00E2397C" w:rsidRDefault="007633D5">
      <w:pPr>
        <w:snapToGrid w:val="0"/>
        <w:spacing w:line="360" w:lineRule="auto"/>
        <w:jc w:val="left"/>
        <w:rPr>
          <w:rFonts w:ascii="宋体" w:hAnsi="宋体"/>
          <w:sz w:val="24"/>
          <w:szCs w:val="20"/>
        </w:rPr>
      </w:pPr>
      <w:r w:rsidRPr="00E2397C">
        <w:rPr>
          <w:rFonts w:ascii="宋体" w:hAnsi="宋体" w:hint="eastAsia"/>
          <w:sz w:val="24"/>
        </w:rPr>
        <w:t>1</w:t>
      </w:r>
      <w:r w:rsidR="001A69C9" w:rsidRPr="00E2397C">
        <w:rPr>
          <w:rFonts w:ascii="宋体" w:hAnsi="宋体" w:hint="eastAsia"/>
          <w:sz w:val="24"/>
        </w:rPr>
        <w:t>7</w:t>
      </w:r>
      <w:r w:rsidR="000E7D51" w:rsidRPr="00E2397C">
        <w:rPr>
          <w:rFonts w:ascii="宋体" w:hAnsi="宋体" w:hint="eastAsia"/>
          <w:sz w:val="24"/>
        </w:rPr>
        <w:t>.投标人需要说明的其他文件和说明（格式自拟）</w:t>
      </w:r>
    </w:p>
    <w:p w:rsidR="006B1006" w:rsidRPr="00E2397C" w:rsidRDefault="006B1006">
      <w:pPr>
        <w:snapToGrid w:val="0"/>
        <w:spacing w:line="360" w:lineRule="auto"/>
        <w:jc w:val="left"/>
        <w:rPr>
          <w:rFonts w:ascii="宋体" w:hAnsi="宋体"/>
        </w:rPr>
        <w:sectPr w:rsidR="006B1006" w:rsidRPr="00E2397C">
          <w:headerReference w:type="default" r:id="rId15"/>
          <w:footerReference w:type="even" r:id="rId16"/>
          <w:footerReference w:type="default" r:id="rId17"/>
          <w:pgSz w:w="11906" w:h="16838"/>
          <w:pgMar w:top="1361" w:right="1247" w:bottom="1361" w:left="1247" w:header="851" w:footer="851" w:gutter="0"/>
          <w:cols w:space="720"/>
          <w:docGrid w:linePitch="312"/>
        </w:sectPr>
      </w:pPr>
    </w:p>
    <w:p w:rsidR="006B1006" w:rsidRPr="00E2397C" w:rsidRDefault="001A69C9">
      <w:pPr>
        <w:snapToGrid w:val="0"/>
        <w:spacing w:line="360" w:lineRule="auto"/>
        <w:jc w:val="left"/>
        <w:rPr>
          <w:rFonts w:ascii="宋体" w:hAnsi="宋体"/>
          <w:sz w:val="24"/>
        </w:rPr>
      </w:pPr>
      <w:r w:rsidRPr="00E2397C">
        <w:rPr>
          <w:rFonts w:ascii="宋体" w:hAnsi="宋体" w:hint="eastAsia"/>
          <w:sz w:val="24"/>
        </w:rPr>
        <w:lastRenderedPageBreak/>
        <w:t>18</w:t>
      </w:r>
      <w:r w:rsidR="000E7D51" w:rsidRPr="00E2397C">
        <w:rPr>
          <w:rFonts w:ascii="宋体" w:hAnsi="宋体" w:hint="eastAsia"/>
          <w:sz w:val="24"/>
        </w:rPr>
        <w:t>.投标人的类似成功案例的业绩证明文件：</w:t>
      </w:r>
    </w:p>
    <w:p w:rsidR="006B1006" w:rsidRPr="00E2397C" w:rsidRDefault="000E7D51">
      <w:pPr>
        <w:pStyle w:val="af2"/>
        <w:snapToGrid w:val="0"/>
        <w:spacing w:line="360" w:lineRule="auto"/>
        <w:ind w:left="480" w:hanging="480"/>
        <w:rPr>
          <w:rFonts w:ascii="宋体" w:hAnsi="宋体"/>
          <w:sz w:val="24"/>
        </w:rPr>
      </w:pPr>
      <w:r w:rsidRPr="00E2397C">
        <w:rPr>
          <w:rFonts w:ascii="宋体" w:hAnsi="宋体"/>
          <w:sz w:val="24"/>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E2397C" w:rsidRPr="00E2397C">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采购</w:t>
            </w:r>
          </w:p>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合同</w:t>
            </w:r>
          </w:p>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金额</w:t>
            </w:r>
          </w:p>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采购单位联系人及</w:t>
            </w:r>
          </w:p>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联系电话</w:t>
            </w:r>
          </w:p>
        </w:tc>
      </w:tr>
      <w:tr w:rsidR="00E2397C" w:rsidRPr="00E2397C">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6B1006" w:rsidRPr="00E2397C" w:rsidRDefault="006B1006">
            <w:pPr>
              <w:widowControl/>
              <w:spacing w:line="360" w:lineRule="auto"/>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6B1006" w:rsidRPr="00E2397C" w:rsidRDefault="006B1006">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B1006" w:rsidRPr="00E2397C" w:rsidRDefault="006B1006">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B1006" w:rsidRPr="00E2397C" w:rsidRDefault="006B1006">
            <w:pPr>
              <w:widowControl/>
              <w:spacing w:line="360" w:lineRule="auto"/>
              <w:jc w:val="left"/>
              <w:rPr>
                <w:rFonts w:ascii="宋体" w:hAnsi="宋体"/>
                <w:sz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B1006" w:rsidRPr="00E2397C" w:rsidRDefault="006B1006">
            <w:pPr>
              <w:widowControl/>
              <w:spacing w:line="360" w:lineRule="auto"/>
              <w:jc w:val="left"/>
              <w:rPr>
                <w:rFonts w:ascii="宋体" w:hAnsi="宋体"/>
                <w:sz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6B1006" w:rsidRPr="00E2397C" w:rsidRDefault="000E7D51">
            <w:pPr>
              <w:snapToGrid w:val="0"/>
              <w:spacing w:line="360" w:lineRule="auto"/>
              <w:jc w:val="center"/>
              <w:rPr>
                <w:rFonts w:ascii="宋体" w:hAnsi="宋体"/>
                <w:sz w:val="18"/>
                <w:szCs w:val="20"/>
              </w:rPr>
            </w:pPr>
            <w:r w:rsidRPr="00E2397C">
              <w:rPr>
                <w:rFonts w:ascii="宋体" w:hAnsi="宋体" w:hint="eastAsia"/>
                <w:sz w:val="18"/>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rsidR="006B1006" w:rsidRPr="00E2397C" w:rsidRDefault="006B1006">
            <w:pPr>
              <w:widowControl/>
              <w:spacing w:line="360" w:lineRule="auto"/>
              <w:jc w:val="left"/>
              <w:rPr>
                <w:rFonts w:ascii="宋体" w:hAnsi="宋体"/>
                <w:sz w:val="18"/>
              </w:rPr>
            </w:pPr>
          </w:p>
        </w:tc>
      </w:tr>
      <w:tr w:rsidR="00E2397C" w:rsidRPr="00E2397C">
        <w:trPr>
          <w:trHeight w:val="649"/>
        </w:trPr>
        <w:tc>
          <w:tcPr>
            <w:tcW w:w="2628"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18"/>
                <w:szCs w:val="20"/>
              </w:rPr>
            </w:pPr>
          </w:p>
        </w:tc>
      </w:tr>
      <w:tr w:rsidR="00E2397C" w:rsidRPr="00E2397C">
        <w:tc>
          <w:tcPr>
            <w:tcW w:w="2628"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rPr>
          <w:trHeight w:val="710"/>
        </w:trPr>
        <w:tc>
          <w:tcPr>
            <w:tcW w:w="2628"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c>
          <w:tcPr>
            <w:tcW w:w="2628"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6B1006" w:rsidRPr="00E2397C">
        <w:tc>
          <w:tcPr>
            <w:tcW w:w="2628"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bl>
    <w:p w:rsidR="006B1006" w:rsidRPr="00E2397C" w:rsidRDefault="006B1006">
      <w:pPr>
        <w:pStyle w:val="a7"/>
        <w:snapToGrid w:val="0"/>
        <w:spacing w:before="0" w:after="0" w:line="360" w:lineRule="auto"/>
        <w:rPr>
          <w:rFonts w:ascii="宋体" w:eastAsia="宋体" w:hAnsi="宋体"/>
          <w:sz w:val="24"/>
        </w:rPr>
      </w:pPr>
    </w:p>
    <w:p w:rsidR="006B1006" w:rsidRPr="00E2397C" w:rsidRDefault="000E7D51">
      <w:pPr>
        <w:pStyle w:val="a7"/>
        <w:snapToGrid w:val="0"/>
        <w:spacing w:before="0" w:after="0" w:line="360" w:lineRule="auto"/>
        <w:rPr>
          <w:rFonts w:ascii="宋体" w:eastAsia="宋体" w:hAnsi="宋体"/>
          <w:sz w:val="24"/>
          <w:u w:val="single"/>
        </w:rPr>
      </w:pPr>
      <w:r w:rsidRPr="00E2397C">
        <w:rPr>
          <w:rFonts w:ascii="宋体" w:eastAsia="宋体" w:hAnsi="宋体" w:hint="eastAsia"/>
          <w:sz w:val="24"/>
        </w:rPr>
        <w:t>法定代表人签字：</w:t>
      </w:r>
      <w:r w:rsidRPr="00E2397C">
        <w:rPr>
          <w:rFonts w:ascii="宋体" w:eastAsia="宋体" w:hAnsi="宋体" w:hint="eastAsia"/>
          <w:sz w:val="24"/>
          <w:u w:val="single"/>
        </w:rPr>
        <w:t xml:space="preserve">　　　　　</w:t>
      </w:r>
    </w:p>
    <w:p w:rsidR="006B1006" w:rsidRPr="00E2397C" w:rsidRDefault="000E7D51">
      <w:pPr>
        <w:snapToGrid w:val="0"/>
        <w:spacing w:line="360" w:lineRule="auto"/>
        <w:ind w:firstLineChars="200" w:firstLine="480"/>
        <w:jc w:val="left"/>
        <w:rPr>
          <w:rFonts w:ascii="宋体" w:hAnsi="宋体"/>
          <w:sz w:val="24"/>
        </w:rPr>
      </w:pPr>
      <w:r w:rsidRPr="00E2397C">
        <w:rPr>
          <w:rFonts w:ascii="宋体" w:hAnsi="宋体" w:hint="eastAsia"/>
          <w:sz w:val="24"/>
        </w:rPr>
        <w:t>投标人公章：年月日</w:t>
      </w:r>
    </w:p>
    <w:p w:rsidR="006B1006" w:rsidRPr="00E2397C" w:rsidRDefault="006B1006">
      <w:pPr>
        <w:snapToGrid w:val="0"/>
        <w:spacing w:line="360" w:lineRule="auto"/>
        <w:ind w:firstLineChars="200" w:firstLine="480"/>
        <w:jc w:val="left"/>
        <w:rPr>
          <w:rFonts w:ascii="仿宋_GB2312" w:eastAsia="仿宋_GB2312"/>
          <w:sz w:val="24"/>
        </w:rPr>
      </w:pPr>
    </w:p>
    <w:p w:rsidR="006B1006" w:rsidRPr="00E2397C" w:rsidRDefault="006B1006">
      <w:pPr>
        <w:snapToGrid w:val="0"/>
        <w:spacing w:line="360" w:lineRule="auto"/>
        <w:jc w:val="left"/>
        <w:rPr>
          <w:rFonts w:ascii="宋体" w:hAnsi="宋体"/>
          <w:sz w:val="24"/>
        </w:rPr>
        <w:sectPr w:rsidR="006B1006" w:rsidRPr="00E2397C">
          <w:pgSz w:w="16838" w:h="11906" w:orient="landscape"/>
          <w:pgMar w:top="1797" w:right="1474" w:bottom="1797" w:left="1247" w:header="851" w:footer="851" w:gutter="0"/>
          <w:cols w:space="720"/>
          <w:docGrid w:linePitch="312"/>
        </w:sectPr>
      </w:pPr>
    </w:p>
    <w:p w:rsidR="006B1006" w:rsidRPr="00E2397C" w:rsidRDefault="001A69C9">
      <w:pPr>
        <w:snapToGrid w:val="0"/>
        <w:spacing w:line="360" w:lineRule="auto"/>
        <w:jc w:val="left"/>
        <w:rPr>
          <w:rFonts w:ascii="宋体" w:hAnsi="宋体"/>
          <w:sz w:val="24"/>
        </w:rPr>
      </w:pPr>
      <w:r w:rsidRPr="00E2397C">
        <w:rPr>
          <w:rFonts w:ascii="宋体" w:hAnsi="宋体" w:hint="eastAsia"/>
          <w:sz w:val="24"/>
        </w:rPr>
        <w:lastRenderedPageBreak/>
        <w:t>19</w:t>
      </w:r>
      <w:r w:rsidR="000E7D51" w:rsidRPr="00E2397C">
        <w:rPr>
          <w:rFonts w:ascii="宋体" w:hAnsi="宋体" w:hint="eastAsia"/>
          <w:sz w:val="24"/>
        </w:rPr>
        <w:t>.</w:t>
      </w:r>
      <w:r w:rsidR="00052960" w:rsidRPr="00E2397C">
        <w:rPr>
          <w:rFonts w:ascii="宋体" w:hAnsi="宋体" w:hint="eastAsia"/>
          <w:sz w:val="24"/>
        </w:rPr>
        <w:t>企业荣誉证书或文件</w:t>
      </w:r>
      <w:r w:rsidR="000E7D51" w:rsidRPr="00E2397C">
        <w:rPr>
          <w:rFonts w:ascii="宋体" w:hAnsi="宋体" w:hint="eastAsia"/>
          <w:sz w:val="24"/>
        </w:rPr>
        <w:t>复印件</w:t>
      </w: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2F0BDE" w:rsidRPr="00E2397C" w:rsidRDefault="000E7D51" w:rsidP="002F0BDE">
      <w:pPr>
        <w:snapToGrid w:val="0"/>
        <w:spacing w:line="360" w:lineRule="auto"/>
        <w:jc w:val="left"/>
        <w:rPr>
          <w:rFonts w:ascii="宋体" w:hAnsi="宋体"/>
          <w:sz w:val="24"/>
        </w:rPr>
      </w:pPr>
      <w:r w:rsidRPr="00E2397C">
        <w:rPr>
          <w:rFonts w:ascii="宋体" w:hAnsi="宋体" w:hint="eastAsia"/>
          <w:sz w:val="24"/>
        </w:rPr>
        <w:t>2</w:t>
      </w:r>
      <w:r w:rsidR="001A69C9" w:rsidRPr="00E2397C">
        <w:rPr>
          <w:rFonts w:ascii="宋体" w:hAnsi="宋体" w:hint="eastAsia"/>
          <w:sz w:val="24"/>
        </w:rPr>
        <w:t>0</w:t>
      </w:r>
      <w:r w:rsidRPr="00E2397C">
        <w:rPr>
          <w:rFonts w:ascii="宋体" w:hAnsi="宋体" w:hint="eastAsia"/>
          <w:sz w:val="24"/>
        </w:rPr>
        <w:t>.</w:t>
      </w:r>
      <w:r w:rsidR="002F0BDE" w:rsidRPr="00E2397C">
        <w:rPr>
          <w:rFonts w:ascii="宋体" w:hAnsi="宋体" w:hint="eastAsia"/>
          <w:sz w:val="24"/>
        </w:rPr>
        <w:t>权威认证证书复印件</w:t>
      </w:r>
    </w:p>
    <w:p w:rsidR="002F0BDE" w:rsidRPr="00E2397C" w:rsidRDefault="002F0BDE">
      <w:pPr>
        <w:snapToGrid w:val="0"/>
        <w:spacing w:line="360" w:lineRule="auto"/>
        <w:jc w:val="left"/>
        <w:rPr>
          <w:rFonts w:ascii="宋体" w:hAnsi="宋体"/>
          <w:sz w:val="24"/>
        </w:rPr>
      </w:pPr>
    </w:p>
    <w:p w:rsidR="002F0BDE" w:rsidRPr="00E2397C" w:rsidRDefault="002F0BDE">
      <w:pPr>
        <w:snapToGrid w:val="0"/>
        <w:spacing w:line="360" w:lineRule="auto"/>
        <w:jc w:val="left"/>
        <w:rPr>
          <w:rFonts w:ascii="宋体" w:hAnsi="宋体"/>
          <w:sz w:val="24"/>
        </w:rPr>
      </w:pPr>
    </w:p>
    <w:p w:rsidR="002F0BDE" w:rsidRPr="00E2397C" w:rsidRDefault="002F0BDE">
      <w:pPr>
        <w:snapToGrid w:val="0"/>
        <w:spacing w:line="360" w:lineRule="auto"/>
        <w:jc w:val="left"/>
        <w:rPr>
          <w:rFonts w:ascii="宋体" w:hAnsi="宋体"/>
          <w:sz w:val="24"/>
        </w:rPr>
      </w:pPr>
    </w:p>
    <w:p w:rsidR="006B1006" w:rsidRPr="00E2397C" w:rsidRDefault="002F0BDE">
      <w:pPr>
        <w:snapToGrid w:val="0"/>
        <w:spacing w:line="360" w:lineRule="auto"/>
        <w:jc w:val="left"/>
        <w:rPr>
          <w:rFonts w:ascii="宋体" w:hAnsi="宋体"/>
          <w:sz w:val="24"/>
        </w:rPr>
      </w:pPr>
      <w:r w:rsidRPr="00E2397C">
        <w:rPr>
          <w:rFonts w:ascii="宋体" w:hAnsi="宋体" w:hint="eastAsia"/>
          <w:sz w:val="24"/>
        </w:rPr>
        <w:t>2</w:t>
      </w:r>
      <w:r w:rsidR="001A69C9" w:rsidRPr="00E2397C">
        <w:rPr>
          <w:rFonts w:ascii="宋体" w:hAnsi="宋体" w:hint="eastAsia"/>
          <w:sz w:val="24"/>
        </w:rPr>
        <w:t>1.</w:t>
      </w:r>
      <w:r w:rsidR="000E7D51" w:rsidRPr="00E2397C">
        <w:rPr>
          <w:rFonts w:ascii="宋体" w:hAnsi="宋体" w:hint="eastAsia"/>
          <w:sz w:val="24"/>
        </w:rPr>
        <w:t>投标人认为可以证明其能力或业绩的其他材料（格式自拟）</w:t>
      </w: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2</w:t>
      </w:r>
      <w:r w:rsidR="001A69C9" w:rsidRPr="00E2397C">
        <w:rPr>
          <w:rFonts w:ascii="宋体" w:hAnsi="宋体" w:hint="eastAsia"/>
          <w:sz w:val="24"/>
        </w:rPr>
        <w:t>2</w:t>
      </w:r>
      <w:r w:rsidRPr="00E2397C">
        <w:rPr>
          <w:rFonts w:ascii="宋体" w:hAnsi="宋体" w:hint="eastAsia"/>
          <w:sz w:val="24"/>
        </w:rPr>
        <w:t>.商务响应表格式：</w:t>
      </w:r>
    </w:p>
    <w:p w:rsidR="006B1006" w:rsidRPr="00E2397C" w:rsidRDefault="000E7D51">
      <w:pPr>
        <w:snapToGrid w:val="0"/>
        <w:spacing w:line="360" w:lineRule="auto"/>
        <w:jc w:val="left"/>
        <w:rPr>
          <w:rFonts w:ascii="宋体" w:hAnsi="宋体"/>
          <w:sz w:val="24"/>
          <w:szCs w:val="20"/>
          <w:u w:val="single"/>
        </w:rPr>
      </w:pPr>
      <w:r w:rsidRPr="00E2397C">
        <w:rPr>
          <w:rFonts w:ascii="宋体" w:hAnsi="宋体" w:hint="eastAsia"/>
          <w:sz w:val="24"/>
        </w:rPr>
        <w:t>项目名称：</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5812"/>
        <w:gridCol w:w="850"/>
        <w:gridCol w:w="1418"/>
      </w:tblGrid>
      <w:tr w:rsidR="00E2397C" w:rsidRPr="00E2397C">
        <w:trPr>
          <w:trHeight w:val="642"/>
        </w:trPr>
        <w:tc>
          <w:tcPr>
            <w:tcW w:w="1384"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rPr>
                <w:rFonts w:ascii="宋体" w:hAnsi="宋体"/>
                <w:sz w:val="24"/>
                <w:szCs w:val="20"/>
              </w:rPr>
            </w:pPr>
            <w:r w:rsidRPr="00E2397C">
              <w:rPr>
                <w:rFonts w:ascii="宋体" w:hAnsi="宋体" w:hint="eastAsia"/>
                <w:sz w:val="24"/>
              </w:rPr>
              <w:t>项目</w:t>
            </w:r>
          </w:p>
        </w:tc>
        <w:tc>
          <w:tcPr>
            <w:tcW w:w="5812"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rPr>
                <w:rFonts w:ascii="宋体" w:hAnsi="宋体"/>
                <w:sz w:val="24"/>
                <w:szCs w:val="20"/>
              </w:rPr>
            </w:pPr>
            <w:r w:rsidRPr="00E2397C">
              <w:rPr>
                <w:rFonts w:ascii="宋体" w:hAnsi="宋体" w:hint="eastAsia"/>
                <w:sz w:val="24"/>
              </w:rPr>
              <w:t>招标文件要求</w:t>
            </w:r>
          </w:p>
        </w:tc>
        <w:tc>
          <w:tcPr>
            <w:tcW w:w="850"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rPr>
                <w:rFonts w:ascii="宋体" w:hAnsi="宋体"/>
                <w:sz w:val="24"/>
                <w:szCs w:val="20"/>
              </w:rPr>
            </w:pPr>
            <w:r w:rsidRPr="00E2397C">
              <w:rPr>
                <w:rFonts w:ascii="宋体" w:hAnsi="宋体" w:hint="eastAsia"/>
                <w:sz w:val="24"/>
              </w:rPr>
              <w:t>是否响应</w:t>
            </w:r>
          </w:p>
        </w:tc>
        <w:tc>
          <w:tcPr>
            <w:tcW w:w="1418"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rPr>
                <w:rFonts w:ascii="宋体" w:hAnsi="宋体"/>
                <w:sz w:val="24"/>
                <w:szCs w:val="20"/>
              </w:rPr>
            </w:pPr>
            <w:r w:rsidRPr="00E2397C">
              <w:rPr>
                <w:rFonts w:ascii="宋体" w:hAnsi="宋体" w:hint="eastAsia"/>
                <w:sz w:val="24"/>
              </w:rPr>
              <w:t>投标人的承诺或说明</w:t>
            </w:r>
          </w:p>
        </w:tc>
      </w:tr>
      <w:tr w:rsidR="00E2397C" w:rsidRPr="00E2397C">
        <w:trPr>
          <w:trHeight w:val="469"/>
        </w:trPr>
        <w:tc>
          <w:tcPr>
            <w:tcW w:w="1384"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snapToGrid w:val="0"/>
              <w:spacing w:line="360" w:lineRule="auto"/>
              <w:rPr>
                <w:rFonts w:ascii="宋体" w:hAnsi="宋体"/>
                <w:sz w:val="24"/>
              </w:rPr>
            </w:pPr>
            <w:r w:rsidRPr="00E2397C">
              <w:rPr>
                <w:rFonts w:ascii="宋体" w:hAnsi="宋体" w:hint="eastAsia"/>
                <w:sz w:val="24"/>
              </w:rPr>
              <w:t>服务期</w:t>
            </w:r>
          </w:p>
        </w:tc>
        <w:tc>
          <w:tcPr>
            <w:tcW w:w="5812"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snapToGrid w:val="0"/>
              <w:spacing w:line="360" w:lineRule="auto"/>
              <w:rPr>
                <w:rFonts w:ascii="宋体" w:hAnsi="宋体"/>
                <w:sz w:val="24"/>
              </w:rPr>
            </w:pPr>
            <w:r w:rsidRPr="00E2397C">
              <w:rPr>
                <w:rFonts w:ascii="宋体" w:hAnsi="宋体" w:hint="eastAsia"/>
                <w:sz w:val="24"/>
              </w:rPr>
              <w:t>▲</w:t>
            </w:r>
            <w:r w:rsidRPr="00E2397C">
              <w:rPr>
                <w:rFonts w:ascii="宋体" w:eastAsia="宋体" w:hAnsi="宋体" w:hint="eastAsia"/>
                <w:sz w:val="24"/>
              </w:rPr>
              <w:t>3</w:t>
            </w:r>
            <w:r w:rsidRPr="00E2397C">
              <w:rPr>
                <w:rFonts w:ascii="宋体" w:hAnsi="宋体" w:hint="eastAsia"/>
                <w:sz w:val="24"/>
              </w:rPr>
              <w:t>年</w:t>
            </w:r>
          </w:p>
        </w:tc>
        <w:tc>
          <w:tcPr>
            <w:tcW w:w="850"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r>
      <w:tr w:rsidR="00E2397C" w:rsidRPr="00E2397C" w:rsidTr="00642128">
        <w:trPr>
          <w:trHeight w:val="719"/>
        </w:trPr>
        <w:tc>
          <w:tcPr>
            <w:tcW w:w="1384" w:type="dxa"/>
            <w:tcBorders>
              <w:top w:val="single" w:sz="4" w:space="0" w:color="auto"/>
              <w:left w:val="single" w:sz="4" w:space="0" w:color="auto"/>
              <w:bottom w:val="single" w:sz="4" w:space="0" w:color="auto"/>
              <w:right w:val="single" w:sz="4" w:space="0" w:color="auto"/>
            </w:tcBorders>
            <w:vAlign w:val="center"/>
          </w:tcPr>
          <w:p w:rsidR="00554971" w:rsidRPr="00E2397C" w:rsidRDefault="00554971" w:rsidP="0019771E">
            <w:pPr>
              <w:autoSpaceDN w:val="0"/>
              <w:spacing w:line="384" w:lineRule="exact"/>
              <w:jc w:val="center"/>
              <w:rPr>
                <w:rFonts w:ascii="宋体" w:hAnsi="宋体" w:cs="宋体"/>
                <w:sz w:val="24"/>
                <w:shd w:val="clear" w:color="auto" w:fill="FFFFFF"/>
              </w:rPr>
            </w:pPr>
            <w:r w:rsidRPr="00E2397C">
              <w:rPr>
                <w:rFonts w:ascii="宋体" w:hAnsi="宋体" w:cs="宋体" w:hint="eastAsia"/>
                <w:sz w:val="24"/>
                <w:shd w:val="clear" w:color="auto" w:fill="FFFFFF"/>
              </w:rPr>
              <w:t>服务响应要求及标准</w:t>
            </w:r>
          </w:p>
        </w:tc>
        <w:tc>
          <w:tcPr>
            <w:tcW w:w="5812"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1、服务响应时间1小时，且服务团队到达现场进行服务。</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2、清运作业时间严格按照招标单位要求执行，确保垃圾日产日清。。</w:t>
            </w:r>
          </w:p>
          <w:p w:rsidR="00554971" w:rsidRPr="00E2397C" w:rsidRDefault="00554971" w:rsidP="0019771E">
            <w:pPr>
              <w:autoSpaceDN w:val="0"/>
              <w:spacing w:line="384" w:lineRule="exact"/>
              <w:rPr>
                <w:rFonts w:ascii="宋体" w:hAnsi="宋体" w:cs="宋体"/>
              </w:rPr>
            </w:pPr>
            <w:r w:rsidRPr="00E2397C">
              <w:rPr>
                <w:rFonts w:ascii="宋体" w:hAnsi="宋体" w:cs="宋体" w:hint="eastAsia"/>
                <w:sz w:val="24"/>
                <w:shd w:val="clear" w:color="auto" w:fill="FFFFFF"/>
              </w:rPr>
              <w:t>3、服务期内无有责投诉。</w:t>
            </w:r>
          </w:p>
          <w:p w:rsidR="00554971" w:rsidRPr="00E2397C" w:rsidRDefault="00554971" w:rsidP="0019771E">
            <w:pPr>
              <w:autoSpaceDN w:val="0"/>
              <w:spacing w:line="384" w:lineRule="exact"/>
              <w:rPr>
                <w:rFonts w:ascii="宋体" w:hAnsi="宋体" w:cs="宋体"/>
                <w:sz w:val="24"/>
              </w:rPr>
            </w:pPr>
            <w:r w:rsidRPr="00E2397C">
              <w:rPr>
                <w:rFonts w:ascii="宋体" w:hAnsi="宋体" w:cs="宋体" w:hint="eastAsia"/>
                <w:sz w:val="24"/>
                <w:shd w:val="clear" w:color="auto" w:fill="FFFFFF"/>
              </w:rPr>
              <w:t>4、</w:t>
            </w:r>
            <w:r w:rsidRPr="00E2397C">
              <w:rPr>
                <w:rFonts w:ascii="宋体" w:hAnsi="宋体" w:cs="宋体" w:hint="eastAsia"/>
                <w:sz w:val="24"/>
              </w:rPr>
              <w:t>如遇创建等重大活动，中标单位必须无条件服从采购单位安排。</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rPr>
              <w:t>5、</w:t>
            </w:r>
            <w:r w:rsidRPr="00E2397C">
              <w:rPr>
                <w:rFonts w:ascii="宋体" w:hAnsi="宋体" w:cs="宋体" w:hint="eastAsia"/>
                <w:sz w:val="24"/>
                <w:shd w:val="clear" w:color="auto" w:fill="FFFFFF"/>
              </w:rPr>
              <w:t>▲严格遵守劳动纪律，遵守交通法规，工作中发生劳动纠纷、交通事故等原因所造成的一切后果均由中标单位负全部责任。</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6、▲中标单位于每月5号前将所清运的垃圾数量按每个清运点实际垃圾量详细情况以文字材料形式上报采购人环卫科。</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7、中标单位不得私自收费、不得进入未与采购人签订服务协议的单位进行垃圾清运服务。</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lastRenderedPageBreak/>
              <w:t>8、具备垃圾收集车12吨（总质量）及以上2辆，6吨（总质量）及以上3辆，厨余垃圾专用收集车6吨（总质量）1辆。</w:t>
            </w:r>
          </w:p>
        </w:tc>
        <w:tc>
          <w:tcPr>
            <w:tcW w:w="850"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r>
      <w:tr w:rsidR="00E2397C" w:rsidRPr="00E2397C">
        <w:trPr>
          <w:trHeight w:val="619"/>
        </w:trPr>
        <w:tc>
          <w:tcPr>
            <w:tcW w:w="1384"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lastRenderedPageBreak/>
              <w:t>项目承包方式</w:t>
            </w:r>
          </w:p>
        </w:tc>
        <w:tc>
          <w:tcPr>
            <w:tcW w:w="5812"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▲本项目的承包方式为采购文件规定的项目内容，包工包料、包设备、包质量、包安全文明、包服务的承包方式。</w:t>
            </w:r>
          </w:p>
        </w:tc>
        <w:tc>
          <w:tcPr>
            <w:tcW w:w="850"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ind w:left="43"/>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ind w:left="43"/>
              <w:rPr>
                <w:rFonts w:ascii="宋体" w:hAnsi="宋体"/>
                <w:sz w:val="24"/>
                <w:szCs w:val="20"/>
              </w:rPr>
            </w:pPr>
          </w:p>
        </w:tc>
      </w:tr>
      <w:tr w:rsidR="00E2397C" w:rsidRPr="00E2397C" w:rsidTr="00642128">
        <w:trPr>
          <w:trHeight w:val="820"/>
        </w:trPr>
        <w:tc>
          <w:tcPr>
            <w:tcW w:w="1384" w:type="dxa"/>
            <w:tcBorders>
              <w:top w:val="single" w:sz="4" w:space="0" w:color="auto"/>
              <w:left w:val="single" w:sz="4" w:space="0" w:color="auto"/>
              <w:bottom w:val="single" w:sz="4" w:space="0" w:color="auto"/>
              <w:right w:val="single" w:sz="4" w:space="0" w:color="auto"/>
            </w:tcBorders>
            <w:vAlign w:val="center"/>
          </w:tcPr>
          <w:p w:rsidR="00554971" w:rsidRPr="00E2397C" w:rsidRDefault="00554971" w:rsidP="0019771E">
            <w:pPr>
              <w:autoSpaceDN w:val="0"/>
              <w:spacing w:line="384" w:lineRule="exact"/>
              <w:jc w:val="center"/>
              <w:rPr>
                <w:rFonts w:ascii="宋体" w:hAnsi="宋体" w:cs="宋体"/>
                <w:sz w:val="24"/>
                <w:shd w:val="clear" w:color="auto" w:fill="FFFFFF"/>
              </w:rPr>
            </w:pPr>
            <w:r w:rsidRPr="00E2397C">
              <w:rPr>
                <w:rFonts w:ascii="宋体" w:hAnsi="宋体" w:cs="宋体" w:hint="eastAsia"/>
                <w:sz w:val="24"/>
                <w:shd w:val="clear" w:color="auto" w:fill="FFFFFF"/>
              </w:rPr>
              <w:t>安全保障</w:t>
            </w:r>
          </w:p>
        </w:tc>
        <w:tc>
          <w:tcPr>
            <w:tcW w:w="5812"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▲本项目的中标单位在服务过程中必须严格保障服务期间的安全问题（包括现场工作人员及周边单位、他人的安全），一旦出现安全事故，由中标单位负全部责任。</w:t>
            </w:r>
          </w:p>
        </w:tc>
        <w:tc>
          <w:tcPr>
            <w:tcW w:w="850"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r>
      <w:tr w:rsidR="00E2397C" w:rsidRPr="00E2397C" w:rsidTr="00642128">
        <w:trPr>
          <w:trHeight w:val="820"/>
        </w:trPr>
        <w:tc>
          <w:tcPr>
            <w:tcW w:w="1384" w:type="dxa"/>
            <w:tcBorders>
              <w:top w:val="single" w:sz="4" w:space="0" w:color="auto"/>
              <w:left w:val="single" w:sz="4" w:space="0" w:color="auto"/>
              <w:bottom w:val="single" w:sz="4" w:space="0" w:color="auto"/>
              <w:right w:val="single" w:sz="4" w:space="0" w:color="auto"/>
            </w:tcBorders>
            <w:vAlign w:val="center"/>
          </w:tcPr>
          <w:p w:rsidR="00554971" w:rsidRPr="00E2397C" w:rsidRDefault="00554971" w:rsidP="0019771E">
            <w:pPr>
              <w:autoSpaceDN w:val="0"/>
              <w:spacing w:line="384" w:lineRule="exact"/>
              <w:jc w:val="center"/>
              <w:rPr>
                <w:rFonts w:ascii="宋体" w:hAnsi="宋体" w:cs="宋体"/>
                <w:sz w:val="24"/>
                <w:shd w:val="clear" w:color="auto" w:fill="FFFFFF"/>
              </w:rPr>
            </w:pPr>
            <w:r w:rsidRPr="00E2397C">
              <w:rPr>
                <w:rFonts w:ascii="宋体" w:hAnsi="宋体" w:cs="宋体" w:hint="eastAsia"/>
                <w:sz w:val="24"/>
                <w:shd w:val="clear" w:color="auto" w:fill="FFFFFF"/>
              </w:rPr>
              <w:t>考核办法</w:t>
            </w:r>
          </w:p>
          <w:p w:rsidR="00554971" w:rsidRPr="00E2397C" w:rsidRDefault="00554971" w:rsidP="0019771E">
            <w:pPr>
              <w:autoSpaceDN w:val="0"/>
              <w:spacing w:line="384" w:lineRule="exact"/>
              <w:jc w:val="center"/>
              <w:rPr>
                <w:rFonts w:ascii="宋体" w:hAnsi="宋体" w:cs="宋体"/>
                <w:sz w:val="24"/>
                <w:shd w:val="clear" w:color="auto" w:fill="FFFFFF"/>
              </w:rPr>
            </w:pPr>
          </w:p>
        </w:tc>
        <w:tc>
          <w:tcPr>
            <w:tcW w:w="5812"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▲采购人采取不定时不定点对中标单位服务项目进行督查考核，考核形式包括：明查、暗访，接听来电，书面调查等。</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▲服务团队未能在接到采购人通知后1小时内到达现场进行服务扣承包金额500元／次。</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▲中标单位未按照招标文件要求垃圾清运一日一清被服务单位投诉或检查考核发现的，扣500元／次。</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▲服务期内发现有责投诉的扣500元／次，未能及时纠正再加扣1000元／次。</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▲中标单位私自收费、清运未与采购人签订服务协议的单位，发现后没收私自所收费用并作出如下处罚（第一次扣2000元，第二次扣5000元，三次及以上采购人将与中标方终止合同）。</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▲中标单位在服务期内如连续2个月被采购人扣款金额每月超过6000元以上，采购人将与中标单位终止合同。</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▲中标单位在清运过程中破坏被服务单位垃圾容器或其他物品的，按价（由采购人在承包金内扣除）赔偿，故意破坏的，按照市场价三倍赔偿。</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▲中标单位作业人员服务态度恶劣或用语言、肢体威胁被服务方人员的，扣1000元／次，构成违法犯罪的由司法机关处置。</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▲中标单位未及时上报月报表的，扣500元／次。</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▲中标单位垃圾清运不彻底，垃圾容器周边2米范围内地面遗留垃圾的扣200元／处，垃圾容器严重脏污的扣200元／处，垃圾容器严重破损造成垃圾渗漏、溢出，</w:t>
            </w:r>
            <w:r w:rsidRPr="00E2397C">
              <w:rPr>
                <w:rFonts w:ascii="宋体" w:hAnsi="宋体" w:cs="宋体" w:hint="eastAsia"/>
                <w:sz w:val="24"/>
                <w:shd w:val="clear" w:color="auto" w:fill="FFFFFF"/>
              </w:rPr>
              <w:lastRenderedPageBreak/>
              <w:t>不及时上报采购人的扣200元／处。</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使用的垃圾清运车辆应外观整洁，密封性能良好。因垃圾清运车辆缺陷造成垃圾渗漏、垃圾沿途飘洒的，扣1000元／次,未按要求及时整改的加扣2000元／次，连续三次整改不到位或拒绝整改的，足额扣除当月承包金。</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▲中标单位因垃圾清运瑕疵被区级领导批评（或媒体曝光），扣2000元／次；被市级领导批评（或媒体曝光），扣5000元／次：情节严重的除扣除承包金外无条件解除合同。</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▲采购人不定时抽查中标单位作业车辆及人员，每少1人／次扣500元／次；清运车辆每少1台／次扣3000元／次。</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▲采购人通过书面形式回访被服务单位，中标单位存在失误或服务瑕疵，经采购人查证属实扣500元／次。</w:t>
            </w:r>
          </w:p>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t>▲中标单位应具备行之有效的应急机制，遇到重大节日或其他临时检查，应无条件响应。中标单位未按规定响应或在响应期间应对不力（含未按要求派遺车辆、人员），扣3000元／次。</w:t>
            </w:r>
          </w:p>
        </w:tc>
        <w:tc>
          <w:tcPr>
            <w:tcW w:w="850"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r>
      <w:tr w:rsidR="00E2397C" w:rsidRPr="00E2397C">
        <w:trPr>
          <w:trHeight w:val="820"/>
        </w:trPr>
        <w:tc>
          <w:tcPr>
            <w:tcW w:w="1384"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autoSpaceDN w:val="0"/>
              <w:spacing w:line="384" w:lineRule="exact"/>
              <w:rPr>
                <w:rFonts w:ascii="宋体" w:hAnsi="宋体" w:cs="宋体"/>
                <w:sz w:val="24"/>
                <w:shd w:val="clear" w:color="auto" w:fill="FFFFFF"/>
              </w:rPr>
            </w:pPr>
            <w:r w:rsidRPr="00E2397C">
              <w:rPr>
                <w:rFonts w:ascii="宋体" w:hAnsi="宋体" w:cs="宋体" w:hint="eastAsia"/>
                <w:sz w:val="24"/>
                <w:shd w:val="clear" w:color="auto" w:fill="FFFFFF"/>
              </w:rPr>
              <w:lastRenderedPageBreak/>
              <w:t>付款方式</w:t>
            </w:r>
          </w:p>
        </w:tc>
        <w:tc>
          <w:tcPr>
            <w:tcW w:w="5812"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spacing w:line="360" w:lineRule="auto"/>
              <w:rPr>
                <w:rFonts w:ascii="宋体" w:hAnsi="宋体"/>
                <w:sz w:val="24"/>
              </w:rPr>
            </w:pPr>
            <w:r w:rsidRPr="00E2397C">
              <w:rPr>
                <w:rFonts w:ascii="宋体" w:hAnsi="宋体" w:cs="宋体" w:hint="eastAsia"/>
                <w:sz w:val="24"/>
                <w:shd w:val="clear" w:color="auto" w:fill="FFFFFF"/>
              </w:rPr>
              <w:t>▲1、</w:t>
            </w:r>
            <w:r w:rsidRPr="00E2397C">
              <w:rPr>
                <w:rFonts w:ascii="宋体" w:hAnsi="宋体" w:hint="eastAsia"/>
                <w:sz w:val="24"/>
              </w:rPr>
              <w:t>合同生效以及具备实施条件后7个工作日内支付年合同价款的20%作为预付款；</w:t>
            </w:r>
          </w:p>
          <w:p w:rsidR="00554971" w:rsidRPr="00E2397C" w:rsidRDefault="00554971" w:rsidP="0019771E">
            <w:pPr>
              <w:spacing w:line="360" w:lineRule="auto"/>
              <w:rPr>
                <w:rFonts w:ascii="宋体" w:hAnsi="宋体" w:cs="宋体"/>
                <w:sz w:val="24"/>
              </w:rPr>
            </w:pPr>
            <w:r w:rsidRPr="00E2397C">
              <w:rPr>
                <w:rFonts w:ascii="宋体" w:hAnsi="宋体" w:cs="宋体" w:hint="eastAsia"/>
                <w:sz w:val="24"/>
              </w:rPr>
              <w:t>2、</w:t>
            </w:r>
            <w:r w:rsidRPr="00E2397C">
              <w:rPr>
                <w:rFonts w:ascii="宋体" w:hAnsi="宋体" w:cs="宋体" w:hint="eastAsia"/>
                <w:sz w:val="24"/>
                <w:shd w:val="clear" w:color="auto" w:fill="FFFFFF"/>
              </w:rPr>
              <w:t>按中标价季平均价的100%，根据管理考核办法扣除考核金后拨付，当季承包金于次季第一个月15日（遇节假顺延）支付（预付款在第一次付款时扣回）。</w:t>
            </w:r>
          </w:p>
          <w:p w:rsidR="00554971" w:rsidRPr="00E2397C" w:rsidRDefault="00554971" w:rsidP="0019771E">
            <w:pPr>
              <w:widowControl/>
              <w:spacing w:line="360" w:lineRule="auto"/>
              <w:jc w:val="left"/>
              <w:rPr>
                <w:rFonts w:ascii="宋体" w:hAnsi="宋体" w:cs="宋体"/>
              </w:rPr>
            </w:pPr>
            <w:r w:rsidRPr="00E2397C">
              <w:rPr>
                <w:rFonts w:ascii="宋体" w:hAnsi="宋体" w:cs="宋体" w:hint="eastAsia"/>
                <w:b/>
                <w:kern w:val="0"/>
                <w:sz w:val="24"/>
                <w:lang w:bidi="ar"/>
              </w:rPr>
              <w:t>注：若中标供应商明确表示无需预付款或者主动要求降低预付款比例的，采购人可不适用前述规定。</w:t>
            </w:r>
          </w:p>
        </w:tc>
        <w:tc>
          <w:tcPr>
            <w:tcW w:w="850"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r>
      <w:tr w:rsidR="00554971" w:rsidRPr="00E2397C">
        <w:trPr>
          <w:trHeight w:val="820"/>
        </w:trPr>
        <w:tc>
          <w:tcPr>
            <w:tcW w:w="1384"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snapToGrid w:val="0"/>
              <w:spacing w:line="360" w:lineRule="auto"/>
              <w:rPr>
                <w:rFonts w:ascii="宋体" w:hAnsi="宋体"/>
                <w:b/>
                <w:sz w:val="24"/>
              </w:rPr>
            </w:pPr>
            <w:r w:rsidRPr="00E2397C">
              <w:rPr>
                <w:rFonts w:ascii="宋体" w:hAnsi="宋体" w:hint="eastAsia"/>
                <w:b/>
                <w:sz w:val="24"/>
              </w:rPr>
              <w:t>其他要求</w:t>
            </w:r>
          </w:p>
        </w:tc>
        <w:tc>
          <w:tcPr>
            <w:tcW w:w="5812" w:type="dxa"/>
            <w:tcBorders>
              <w:top w:val="single" w:sz="4" w:space="0" w:color="auto"/>
              <w:left w:val="single" w:sz="4" w:space="0" w:color="auto"/>
              <w:bottom w:val="single" w:sz="4" w:space="0" w:color="auto"/>
              <w:right w:val="single" w:sz="4" w:space="0" w:color="auto"/>
            </w:tcBorders>
          </w:tcPr>
          <w:p w:rsidR="00554971" w:rsidRPr="00E2397C" w:rsidRDefault="00554971" w:rsidP="0019771E">
            <w:pPr>
              <w:snapToGrid w:val="0"/>
              <w:spacing w:line="360" w:lineRule="auto"/>
              <w:rPr>
                <w:rFonts w:ascii="宋体" w:hAnsi="宋体"/>
                <w:b/>
                <w:sz w:val="24"/>
              </w:rPr>
            </w:pPr>
            <w:r w:rsidRPr="00E2397C">
              <w:rPr>
                <w:rFonts w:ascii="宋体" w:hAnsi="宋体" w:hint="eastAsia"/>
                <w:b/>
                <w:sz w:val="24"/>
              </w:rPr>
              <w:t>▲如中标人为大型企业，</w:t>
            </w:r>
            <w:r w:rsidRPr="00E2397C">
              <w:rPr>
                <w:rFonts w:ascii="宋体" w:hAnsi="宋体"/>
                <w:b/>
                <w:sz w:val="24"/>
              </w:rPr>
              <w:t>合同金额的40%</w:t>
            </w:r>
            <w:r w:rsidRPr="00E2397C">
              <w:rPr>
                <w:rFonts w:ascii="宋体" w:hAnsi="宋体" w:hint="eastAsia"/>
                <w:b/>
                <w:sz w:val="24"/>
              </w:rPr>
              <w:t>必须分包</w:t>
            </w:r>
            <w:r w:rsidRPr="00E2397C">
              <w:rPr>
                <w:rFonts w:ascii="宋体" w:hAnsi="宋体"/>
                <w:b/>
                <w:sz w:val="24"/>
              </w:rPr>
              <w:t>给中小微企业</w:t>
            </w:r>
          </w:p>
        </w:tc>
        <w:tc>
          <w:tcPr>
            <w:tcW w:w="850"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554971" w:rsidRPr="00E2397C" w:rsidRDefault="00554971">
            <w:pPr>
              <w:snapToGrid w:val="0"/>
              <w:spacing w:line="360" w:lineRule="auto"/>
              <w:rPr>
                <w:rFonts w:ascii="宋体" w:hAnsi="宋体"/>
                <w:sz w:val="24"/>
                <w:szCs w:val="20"/>
              </w:rPr>
            </w:pPr>
          </w:p>
        </w:tc>
      </w:tr>
    </w:tbl>
    <w:p w:rsidR="006B1006" w:rsidRPr="00E2397C" w:rsidRDefault="006B1006">
      <w:pPr>
        <w:snapToGrid w:val="0"/>
        <w:spacing w:line="360" w:lineRule="auto"/>
        <w:jc w:val="left"/>
        <w:rPr>
          <w:rFonts w:ascii="宋体" w:hAnsi="宋体"/>
          <w:bCs/>
          <w:sz w:val="24"/>
        </w:rPr>
      </w:pPr>
    </w:p>
    <w:p w:rsidR="006B1006" w:rsidRPr="00E2397C" w:rsidRDefault="000E7D51">
      <w:pPr>
        <w:snapToGrid w:val="0"/>
        <w:spacing w:line="360" w:lineRule="auto"/>
        <w:jc w:val="left"/>
        <w:rPr>
          <w:rFonts w:ascii="宋体" w:hAnsi="宋体"/>
          <w:sz w:val="24"/>
        </w:rPr>
      </w:pPr>
      <w:r w:rsidRPr="00E2397C">
        <w:rPr>
          <w:rFonts w:ascii="宋体" w:hAnsi="宋体" w:hint="eastAsia"/>
          <w:bCs/>
          <w:sz w:val="24"/>
        </w:rPr>
        <w:t>2</w:t>
      </w:r>
      <w:r w:rsidR="001A69C9" w:rsidRPr="00E2397C">
        <w:rPr>
          <w:rFonts w:ascii="宋体" w:hAnsi="宋体" w:hint="eastAsia"/>
          <w:bCs/>
          <w:sz w:val="24"/>
        </w:rPr>
        <w:t>3</w:t>
      </w:r>
      <w:r w:rsidR="007633D5" w:rsidRPr="00E2397C">
        <w:rPr>
          <w:rFonts w:ascii="宋体" w:hAnsi="宋体" w:hint="eastAsia"/>
          <w:bCs/>
          <w:sz w:val="24"/>
        </w:rPr>
        <w:t>.</w:t>
      </w:r>
      <w:r w:rsidR="002F0BDE" w:rsidRPr="00E2397C">
        <w:rPr>
          <w:rFonts w:asciiTheme="majorEastAsia" w:eastAsiaTheme="majorEastAsia" w:hAnsiTheme="majorEastAsia" w:cstheme="majorEastAsia" w:hint="eastAsia"/>
          <w:sz w:val="24"/>
          <w:szCs w:val="24"/>
        </w:rPr>
        <w:t>员工培训措施及保障</w:t>
      </w:r>
      <w:r w:rsidRPr="00E2397C">
        <w:rPr>
          <w:rFonts w:ascii="宋体" w:hAnsi="宋体" w:hint="eastAsia"/>
          <w:sz w:val="24"/>
        </w:rPr>
        <w:t>（格式自拟）</w:t>
      </w:r>
    </w:p>
    <w:p w:rsidR="006B1006" w:rsidRPr="00E2397C" w:rsidRDefault="006B1006">
      <w:pPr>
        <w:snapToGrid w:val="0"/>
        <w:spacing w:line="360" w:lineRule="auto"/>
        <w:jc w:val="left"/>
        <w:rPr>
          <w:rFonts w:ascii="宋体" w:hAnsi="宋体"/>
          <w:sz w:val="24"/>
        </w:rPr>
      </w:pPr>
    </w:p>
    <w:p w:rsidR="006B1006" w:rsidRPr="00E2397C" w:rsidRDefault="006B1006">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7633D5" w:rsidRPr="00E2397C" w:rsidRDefault="000E7D51">
      <w:pPr>
        <w:snapToGrid w:val="0"/>
        <w:spacing w:line="360" w:lineRule="auto"/>
        <w:jc w:val="left"/>
        <w:rPr>
          <w:rFonts w:ascii="宋体" w:hAnsi="宋体"/>
          <w:sz w:val="24"/>
        </w:rPr>
      </w:pPr>
      <w:r w:rsidRPr="00E2397C">
        <w:rPr>
          <w:rFonts w:ascii="宋体" w:hAnsi="宋体" w:hint="eastAsia"/>
          <w:sz w:val="24"/>
        </w:rPr>
        <w:lastRenderedPageBreak/>
        <w:t>2</w:t>
      </w:r>
      <w:r w:rsidR="001A69C9" w:rsidRPr="00E2397C">
        <w:rPr>
          <w:rFonts w:ascii="宋体" w:hAnsi="宋体" w:hint="eastAsia"/>
          <w:sz w:val="24"/>
        </w:rPr>
        <w:t>4</w:t>
      </w:r>
      <w:r w:rsidRPr="00E2397C">
        <w:rPr>
          <w:rFonts w:ascii="宋体" w:hAnsi="宋体" w:hint="eastAsia"/>
          <w:sz w:val="24"/>
        </w:rPr>
        <w:t>.</w:t>
      </w:r>
      <w:r w:rsidR="007633D5" w:rsidRPr="00E2397C">
        <w:rPr>
          <w:rFonts w:asciiTheme="majorEastAsia" w:eastAsiaTheme="majorEastAsia" w:hAnsiTheme="majorEastAsia" w:cstheme="majorEastAsia" w:hint="eastAsia"/>
          <w:sz w:val="24"/>
          <w:szCs w:val="24"/>
        </w:rPr>
        <w:t xml:space="preserve"> 本地化服务能力情况</w:t>
      </w:r>
    </w:p>
    <w:p w:rsidR="006B1006" w:rsidRPr="00E2397C" w:rsidRDefault="000E7D51">
      <w:pPr>
        <w:snapToGrid w:val="0"/>
        <w:spacing w:line="360" w:lineRule="auto"/>
        <w:jc w:val="left"/>
        <w:rPr>
          <w:rFonts w:ascii="宋体" w:hAnsi="宋体"/>
          <w:i/>
          <w:sz w:val="24"/>
        </w:rPr>
      </w:pPr>
      <w:r w:rsidRPr="00E2397C">
        <w:rPr>
          <w:rFonts w:ascii="宋体" w:hAnsi="宋体" w:hint="eastAsia"/>
          <w:sz w:val="24"/>
        </w:rPr>
        <w:t>距采购人最近或者能为本项目提供最优服务的网点情况表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191"/>
        <w:gridCol w:w="1439"/>
        <w:gridCol w:w="888"/>
        <w:gridCol w:w="1435"/>
        <w:gridCol w:w="1227"/>
      </w:tblGrid>
      <w:tr w:rsidR="00E2397C" w:rsidRPr="00E2397C">
        <w:trPr>
          <w:cantSplit/>
        </w:trPr>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投标文件</w:t>
            </w:r>
          </w:p>
          <w:p w:rsidR="006B1006" w:rsidRPr="00E2397C" w:rsidRDefault="000E7D51">
            <w:pPr>
              <w:snapToGrid w:val="0"/>
              <w:spacing w:line="360" w:lineRule="auto"/>
              <w:jc w:val="center"/>
              <w:rPr>
                <w:rFonts w:ascii="宋体" w:hAnsi="宋体"/>
                <w:sz w:val="24"/>
                <w:szCs w:val="20"/>
              </w:rPr>
            </w:pPr>
            <w:r w:rsidRPr="00E2397C">
              <w:rPr>
                <w:rFonts w:ascii="宋体" w:hAnsi="宋体" w:hint="eastAsia"/>
                <w:sz w:val="24"/>
              </w:rPr>
              <w:t>页码</w:t>
            </w:r>
          </w:p>
        </w:tc>
      </w:tr>
      <w:tr w:rsidR="00E2397C" w:rsidRPr="00E2397C">
        <w:trPr>
          <w:cantSplit/>
        </w:trPr>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地址</w:t>
            </w:r>
          </w:p>
        </w:tc>
        <w:tc>
          <w:tcPr>
            <w:tcW w:w="5575" w:type="dxa"/>
            <w:gridSpan w:val="5"/>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6B1006" w:rsidRPr="00E2397C" w:rsidRDefault="006B1006">
            <w:pPr>
              <w:widowControl/>
              <w:spacing w:line="360" w:lineRule="auto"/>
              <w:jc w:val="left"/>
              <w:rPr>
                <w:rFonts w:ascii="宋体" w:hAnsi="宋体"/>
                <w:sz w:val="24"/>
              </w:rPr>
            </w:pPr>
          </w:p>
        </w:tc>
      </w:tr>
      <w:tr w:rsidR="00E2397C" w:rsidRPr="00E2397C">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其中：投标人出资比例</w:t>
            </w:r>
          </w:p>
        </w:tc>
        <w:tc>
          <w:tcPr>
            <w:tcW w:w="1435"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ind w:left="60"/>
              <w:jc w:val="left"/>
              <w:rPr>
                <w:rFonts w:ascii="宋体" w:hAnsi="宋体"/>
                <w:sz w:val="24"/>
                <w:szCs w:val="20"/>
              </w:rPr>
            </w:pPr>
            <w:r w:rsidRPr="00E2397C">
              <w:rPr>
                <w:rFonts w:ascii="宋体" w:hAnsi="宋体" w:hint="eastAsia"/>
                <w:sz w:val="24"/>
              </w:rPr>
              <w:t>其中：技术人员数</w:t>
            </w:r>
          </w:p>
        </w:tc>
        <w:tc>
          <w:tcPr>
            <w:tcW w:w="1435"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6B1006" w:rsidRPr="00E2397C" w:rsidRDefault="006B1006">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6B1006" w:rsidRPr="00E2397C" w:rsidRDefault="000E7D51">
            <w:pPr>
              <w:snapToGrid w:val="0"/>
              <w:spacing w:line="360" w:lineRule="auto"/>
              <w:ind w:firstLineChars="100" w:firstLine="240"/>
              <w:jc w:val="left"/>
              <w:rPr>
                <w:rFonts w:ascii="宋体" w:hAnsi="宋体"/>
                <w:sz w:val="24"/>
                <w:szCs w:val="20"/>
              </w:rPr>
            </w:pPr>
            <w:r w:rsidRPr="00E2397C">
              <w:rPr>
                <w:rFonts w:ascii="宋体" w:hAnsi="宋体" w:hint="eastAsia"/>
                <w:sz w:val="24"/>
              </w:rPr>
              <w:t>传</w:t>
            </w:r>
            <w:r w:rsidRPr="00E2397C">
              <w:rPr>
                <w:rFonts w:ascii="宋体" w:hAnsi="宋体"/>
                <w:sz w:val="24"/>
              </w:rPr>
              <w:t>真</w:t>
            </w:r>
          </w:p>
        </w:tc>
        <w:tc>
          <w:tcPr>
            <w:tcW w:w="2323" w:type="dxa"/>
            <w:gridSpan w:val="2"/>
            <w:tcBorders>
              <w:top w:val="single" w:sz="4" w:space="0" w:color="auto"/>
              <w:left w:val="single" w:sz="2" w:space="0" w:color="auto"/>
              <w:bottom w:val="single" w:sz="4" w:space="0" w:color="auto"/>
              <w:right w:val="single" w:sz="2" w:space="0" w:color="auto"/>
            </w:tcBorders>
          </w:tcPr>
          <w:p w:rsidR="006B1006" w:rsidRPr="00E2397C" w:rsidRDefault="006B1006">
            <w:pPr>
              <w:snapToGrid w:val="0"/>
              <w:spacing w:line="360" w:lineRule="auto"/>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r w:rsidR="00E2397C" w:rsidRPr="00E2397C">
        <w:tc>
          <w:tcPr>
            <w:tcW w:w="1726" w:type="dxa"/>
            <w:tcBorders>
              <w:top w:val="single" w:sz="4" w:space="0" w:color="auto"/>
              <w:left w:val="single" w:sz="4" w:space="0" w:color="auto"/>
              <w:bottom w:val="single" w:sz="4" w:space="0" w:color="auto"/>
              <w:right w:val="single" w:sz="4"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6B1006" w:rsidRPr="00E2397C" w:rsidRDefault="006B1006">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6B1006" w:rsidRPr="00E2397C" w:rsidRDefault="000E7D51">
            <w:pPr>
              <w:snapToGrid w:val="0"/>
              <w:spacing w:line="360" w:lineRule="auto"/>
              <w:jc w:val="left"/>
              <w:rPr>
                <w:rFonts w:ascii="宋体" w:hAnsi="宋体"/>
                <w:sz w:val="24"/>
                <w:szCs w:val="20"/>
              </w:rPr>
            </w:pPr>
            <w:r w:rsidRPr="00E2397C">
              <w:rPr>
                <w:rFonts w:ascii="宋体" w:hAnsi="宋体" w:hint="eastAsia"/>
                <w:sz w:val="24"/>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6B1006" w:rsidRPr="00E2397C" w:rsidRDefault="006B1006">
            <w:pPr>
              <w:snapToGrid w:val="0"/>
              <w:spacing w:line="360" w:lineRule="auto"/>
              <w:jc w:val="left"/>
              <w:rPr>
                <w:rFonts w:ascii="宋体" w:hAnsi="宋体"/>
                <w:sz w:val="24"/>
                <w:szCs w:val="20"/>
              </w:rPr>
            </w:pPr>
          </w:p>
        </w:tc>
      </w:tr>
    </w:tbl>
    <w:p w:rsidR="006B1006" w:rsidRPr="00E2397C" w:rsidRDefault="000E7D51">
      <w:pPr>
        <w:pStyle w:val="a7"/>
        <w:snapToGrid w:val="0"/>
        <w:spacing w:before="0" w:after="0" w:line="360" w:lineRule="auto"/>
        <w:rPr>
          <w:rFonts w:ascii="宋体" w:eastAsia="宋体" w:hAnsi="宋体"/>
          <w:sz w:val="24"/>
          <w:u w:val="single"/>
        </w:rPr>
      </w:pPr>
      <w:r w:rsidRPr="00E2397C">
        <w:rPr>
          <w:rFonts w:ascii="宋体" w:eastAsia="宋体" w:hAnsi="宋体" w:hint="eastAsia"/>
          <w:sz w:val="24"/>
        </w:rPr>
        <w:t>授权代表签字：</w:t>
      </w:r>
      <w:r w:rsidRPr="00E2397C">
        <w:rPr>
          <w:rFonts w:ascii="宋体" w:eastAsia="宋体" w:hAnsi="宋体" w:hint="eastAsia"/>
          <w:sz w:val="24"/>
          <w:u w:val="single"/>
        </w:rPr>
        <w:t xml:space="preserve">　　　　　</w:t>
      </w:r>
    </w:p>
    <w:p w:rsidR="006B1006" w:rsidRPr="00E2397C" w:rsidRDefault="000E7D51">
      <w:pPr>
        <w:pStyle w:val="aa"/>
        <w:snapToGrid w:val="0"/>
        <w:spacing w:after="0" w:line="360" w:lineRule="auto"/>
        <w:rPr>
          <w:rFonts w:ascii="宋体" w:hAnsi="宋体"/>
          <w:sz w:val="24"/>
        </w:rPr>
      </w:pPr>
      <w:r w:rsidRPr="00E2397C">
        <w:rPr>
          <w:rFonts w:ascii="宋体" w:hAnsi="宋体" w:hint="eastAsia"/>
          <w:sz w:val="24"/>
        </w:rPr>
        <w:t>投标人公章：　年月　日</w:t>
      </w:r>
    </w:p>
    <w:p w:rsidR="006B1006" w:rsidRPr="00E2397C" w:rsidRDefault="006B1006">
      <w:pPr>
        <w:pStyle w:val="aa"/>
      </w:pPr>
    </w:p>
    <w:p w:rsidR="007633D5" w:rsidRPr="00E2397C" w:rsidRDefault="007633D5" w:rsidP="007633D5"/>
    <w:p w:rsidR="001A69C9" w:rsidRPr="00E2397C" w:rsidRDefault="001A69C9" w:rsidP="007633D5"/>
    <w:p w:rsidR="007633D5" w:rsidRPr="00E2397C" w:rsidRDefault="007633D5" w:rsidP="007633D5"/>
    <w:p w:rsidR="007633D5" w:rsidRPr="00E2397C" w:rsidRDefault="007633D5" w:rsidP="007633D5"/>
    <w:p w:rsidR="007633D5" w:rsidRPr="00E2397C" w:rsidRDefault="007633D5" w:rsidP="007633D5"/>
    <w:p w:rsidR="006B1006" w:rsidRPr="00E2397C" w:rsidRDefault="007633D5">
      <w:pPr>
        <w:snapToGrid w:val="0"/>
        <w:spacing w:line="360" w:lineRule="auto"/>
        <w:jc w:val="left"/>
        <w:rPr>
          <w:rFonts w:ascii="宋体" w:hAnsi="宋体"/>
          <w:sz w:val="24"/>
        </w:rPr>
      </w:pPr>
      <w:r w:rsidRPr="00E2397C">
        <w:rPr>
          <w:rFonts w:asciiTheme="majorEastAsia" w:eastAsiaTheme="majorEastAsia" w:hAnsiTheme="majorEastAsia" w:cstheme="majorEastAsia" w:hint="eastAsia"/>
          <w:sz w:val="24"/>
          <w:szCs w:val="24"/>
        </w:rPr>
        <w:t>2</w:t>
      </w:r>
      <w:r w:rsidR="001A69C9" w:rsidRPr="00E2397C">
        <w:rPr>
          <w:rFonts w:asciiTheme="majorEastAsia" w:eastAsiaTheme="majorEastAsia" w:hAnsiTheme="majorEastAsia" w:cstheme="majorEastAsia" w:hint="eastAsia"/>
          <w:sz w:val="24"/>
          <w:szCs w:val="24"/>
        </w:rPr>
        <w:t>5</w:t>
      </w:r>
      <w:r w:rsidRPr="00E2397C">
        <w:rPr>
          <w:rFonts w:asciiTheme="majorEastAsia" w:eastAsiaTheme="majorEastAsia" w:hAnsiTheme="majorEastAsia" w:cstheme="majorEastAsia" w:hint="eastAsia"/>
          <w:sz w:val="24"/>
          <w:szCs w:val="24"/>
        </w:rPr>
        <w:t>.响应时间</w:t>
      </w:r>
    </w:p>
    <w:p w:rsidR="006B1006" w:rsidRPr="00E2397C" w:rsidRDefault="006B1006">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7633D5" w:rsidRPr="00E2397C" w:rsidRDefault="007633D5">
      <w:pPr>
        <w:snapToGrid w:val="0"/>
        <w:spacing w:line="360" w:lineRule="auto"/>
        <w:jc w:val="left"/>
        <w:rPr>
          <w:rFonts w:ascii="宋体" w:hAnsi="宋体"/>
          <w:sz w:val="24"/>
        </w:rPr>
      </w:pPr>
    </w:p>
    <w:p w:rsidR="006B1006" w:rsidRPr="00E2397C" w:rsidRDefault="000E7D51">
      <w:pPr>
        <w:snapToGrid w:val="0"/>
        <w:spacing w:line="360" w:lineRule="auto"/>
        <w:rPr>
          <w:rFonts w:ascii="宋体" w:hAnsi="宋体"/>
          <w:sz w:val="24"/>
        </w:rPr>
      </w:pPr>
      <w:r w:rsidRPr="00E2397C">
        <w:rPr>
          <w:rFonts w:ascii="宋体" w:hAnsi="宋体" w:hint="eastAsia"/>
          <w:sz w:val="24"/>
        </w:rPr>
        <w:lastRenderedPageBreak/>
        <w:t>2</w:t>
      </w:r>
      <w:r w:rsidR="001A69C9" w:rsidRPr="00E2397C">
        <w:rPr>
          <w:rFonts w:ascii="宋体" w:hAnsi="宋体" w:hint="eastAsia"/>
          <w:sz w:val="24"/>
        </w:rPr>
        <w:t>6</w:t>
      </w:r>
      <w:r w:rsidRPr="00E2397C">
        <w:rPr>
          <w:rFonts w:ascii="宋体" w:hAnsi="宋体" w:hint="eastAsia"/>
          <w:sz w:val="24"/>
        </w:rPr>
        <w:t>．信用承诺书</w:t>
      </w:r>
    </w:p>
    <w:p w:rsidR="006B1006" w:rsidRPr="00E2397C" w:rsidRDefault="000E7D51">
      <w:pPr>
        <w:tabs>
          <w:tab w:val="left" w:pos="1650"/>
        </w:tabs>
        <w:spacing w:line="360" w:lineRule="auto"/>
        <w:jc w:val="center"/>
        <w:rPr>
          <w:rFonts w:ascii="宋体" w:hAnsi="宋体"/>
          <w:sz w:val="44"/>
          <w:szCs w:val="44"/>
        </w:rPr>
      </w:pPr>
      <w:r w:rsidRPr="00E2397C">
        <w:rPr>
          <w:rFonts w:ascii="宋体" w:hAnsi="宋体" w:hint="eastAsia"/>
          <w:sz w:val="44"/>
          <w:szCs w:val="44"/>
        </w:rPr>
        <w:t>信用承诺书</w:t>
      </w:r>
    </w:p>
    <w:p w:rsidR="006B1006" w:rsidRPr="00E2397C" w:rsidRDefault="000E7D51">
      <w:pPr>
        <w:tabs>
          <w:tab w:val="left" w:pos="1650"/>
        </w:tabs>
        <w:spacing w:line="360" w:lineRule="auto"/>
        <w:jc w:val="left"/>
        <w:rPr>
          <w:rFonts w:ascii="宋体" w:hAnsi="宋体"/>
          <w:sz w:val="24"/>
        </w:rPr>
      </w:pPr>
      <w:r w:rsidRPr="00E2397C">
        <w:rPr>
          <w:rFonts w:ascii="宋体" w:hAnsi="宋体" w:hint="eastAsia"/>
          <w:sz w:val="24"/>
        </w:rPr>
        <w:t>（投标单位）现参加（采购项目）政府采购活动，郑重承诺如下：</w:t>
      </w:r>
    </w:p>
    <w:p w:rsidR="006B1006" w:rsidRPr="00E2397C" w:rsidRDefault="000E7D51">
      <w:pPr>
        <w:tabs>
          <w:tab w:val="left" w:pos="1650"/>
        </w:tabs>
        <w:spacing w:line="360" w:lineRule="auto"/>
        <w:ind w:firstLine="630"/>
        <w:rPr>
          <w:rFonts w:ascii="宋体" w:hAnsi="宋体"/>
          <w:sz w:val="24"/>
        </w:rPr>
      </w:pPr>
      <w:r w:rsidRPr="00E2397C">
        <w:rPr>
          <w:rFonts w:ascii="宋体" w:hAnsi="宋体" w:hint="eastAsia"/>
          <w:sz w:val="24"/>
        </w:rPr>
        <w:t>对所提供的资料合法性、真实性、准确性和有效性负责；</w:t>
      </w:r>
    </w:p>
    <w:p w:rsidR="006B1006" w:rsidRPr="00E2397C" w:rsidRDefault="000E7D51">
      <w:pPr>
        <w:tabs>
          <w:tab w:val="left" w:pos="1650"/>
        </w:tabs>
        <w:spacing w:line="360" w:lineRule="auto"/>
        <w:ind w:firstLine="630"/>
        <w:rPr>
          <w:rFonts w:ascii="宋体" w:hAnsi="宋体"/>
          <w:sz w:val="24"/>
        </w:rPr>
      </w:pPr>
      <w:r w:rsidRPr="00E2397C">
        <w:rPr>
          <w:rFonts w:ascii="宋体" w:hAnsi="宋体" w:hint="eastAsia"/>
          <w:sz w:val="24"/>
        </w:rPr>
        <w:t>严格按照国家法律、法规和规章，依法开展相关经济活动，全面履行应尽的责任和义务；</w:t>
      </w:r>
    </w:p>
    <w:p w:rsidR="006B1006" w:rsidRPr="00E2397C" w:rsidRDefault="000E7D51">
      <w:pPr>
        <w:tabs>
          <w:tab w:val="left" w:pos="1650"/>
        </w:tabs>
        <w:spacing w:line="360" w:lineRule="auto"/>
        <w:ind w:firstLine="630"/>
        <w:rPr>
          <w:rFonts w:ascii="宋体" w:hAnsi="宋体"/>
          <w:sz w:val="24"/>
        </w:rPr>
      </w:pPr>
      <w:r w:rsidRPr="00E2397C">
        <w:rPr>
          <w:rFonts w:ascii="宋体" w:hAnsi="宋体" w:hint="eastAsia"/>
          <w:sz w:val="24"/>
        </w:rPr>
        <w:t>加强自我约束、自我规范、自我管理，不制假售假、不虚假宣传、不违约毁约、不恶意逃债、不偷税漏税，诚信依法经营；</w:t>
      </w:r>
    </w:p>
    <w:p w:rsidR="006B1006" w:rsidRPr="00E2397C" w:rsidRDefault="000E7D51">
      <w:pPr>
        <w:tabs>
          <w:tab w:val="left" w:pos="1650"/>
        </w:tabs>
        <w:spacing w:line="360" w:lineRule="auto"/>
        <w:ind w:firstLine="630"/>
        <w:rPr>
          <w:rFonts w:ascii="宋体" w:hAnsi="宋体"/>
          <w:sz w:val="24"/>
        </w:rPr>
      </w:pPr>
      <w:r w:rsidRPr="00E2397C">
        <w:rPr>
          <w:rFonts w:ascii="宋体" w:hAnsi="宋体" w:hint="eastAsia"/>
          <w:sz w:val="24"/>
        </w:rPr>
        <w:t>自愿接受行政主管部门的依法检查、违背承诺约定将自愿承担违约责任，并接受法律法规和相关部门规章制度的惩戒和约束；</w:t>
      </w:r>
    </w:p>
    <w:p w:rsidR="006B1006" w:rsidRPr="00E2397C" w:rsidRDefault="000E7D51">
      <w:pPr>
        <w:tabs>
          <w:tab w:val="left" w:pos="1650"/>
        </w:tabs>
        <w:spacing w:line="360" w:lineRule="auto"/>
        <w:ind w:firstLine="630"/>
        <w:rPr>
          <w:rFonts w:ascii="宋体" w:hAnsi="宋体"/>
          <w:sz w:val="24"/>
        </w:rPr>
      </w:pPr>
      <w:r w:rsidRPr="00E2397C">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6B1006" w:rsidRPr="00E2397C" w:rsidRDefault="000E7D51">
      <w:pPr>
        <w:pStyle w:val="reader-word-layer"/>
        <w:spacing w:before="0" w:beforeAutospacing="0" w:after="0" w:afterAutospacing="0" w:line="360" w:lineRule="auto"/>
        <w:ind w:firstLineChars="250" w:firstLine="600"/>
        <w:rPr>
          <w:rFonts w:cs="Times New Roman"/>
          <w:spacing w:val="-7"/>
        </w:rPr>
      </w:pPr>
      <w:r w:rsidRPr="00E2397C">
        <w:rPr>
          <w:rFonts w:cs="Times New Roman" w:hint="eastAsia"/>
          <w:kern w:val="2"/>
        </w:rPr>
        <w:t>统一社会信用代码：</w:t>
      </w:r>
    </w:p>
    <w:p w:rsidR="006B1006" w:rsidRPr="00E2397C" w:rsidRDefault="006B1006">
      <w:pPr>
        <w:pStyle w:val="reader-word-layer"/>
        <w:spacing w:before="0" w:beforeAutospacing="0" w:after="0" w:afterAutospacing="0" w:line="360" w:lineRule="auto"/>
        <w:rPr>
          <w:rFonts w:cs="Times New Roman"/>
        </w:rPr>
      </w:pPr>
    </w:p>
    <w:p w:rsidR="006B1006" w:rsidRPr="00E2397C" w:rsidRDefault="000E7D51">
      <w:pPr>
        <w:pStyle w:val="reader-word-layer"/>
        <w:spacing w:before="0" w:beforeAutospacing="0" w:after="0" w:afterAutospacing="0" w:line="360" w:lineRule="auto"/>
        <w:ind w:firstLineChars="1350" w:firstLine="3240"/>
        <w:rPr>
          <w:rFonts w:cs="Times New Roman"/>
          <w:kern w:val="2"/>
        </w:rPr>
      </w:pPr>
      <w:r w:rsidRPr="00E2397C">
        <w:rPr>
          <w:rFonts w:cs="Times New Roman" w:hint="eastAsia"/>
          <w:kern w:val="2"/>
        </w:rPr>
        <w:t>承诺单位</w:t>
      </w:r>
      <w:r w:rsidRPr="00E2397C">
        <w:rPr>
          <w:rFonts w:cs="Times New Roman"/>
          <w:kern w:val="2"/>
        </w:rPr>
        <w:t>/</w:t>
      </w:r>
      <w:r w:rsidRPr="00E2397C">
        <w:rPr>
          <w:rFonts w:cs="Times New Roman" w:hint="eastAsia"/>
          <w:kern w:val="2"/>
        </w:rPr>
        <w:t>个人（盖章</w:t>
      </w:r>
      <w:r w:rsidRPr="00E2397C">
        <w:rPr>
          <w:rFonts w:cs="Times New Roman"/>
          <w:kern w:val="2"/>
        </w:rPr>
        <w:t>/</w:t>
      </w:r>
      <w:r w:rsidRPr="00E2397C">
        <w:rPr>
          <w:rFonts w:cs="Times New Roman" w:hint="eastAsia"/>
          <w:kern w:val="2"/>
        </w:rPr>
        <w:t>签名）</w:t>
      </w:r>
    </w:p>
    <w:p w:rsidR="006B1006" w:rsidRPr="00E2397C" w:rsidRDefault="000E7D51">
      <w:pPr>
        <w:spacing w:line="360" w:lineRule="auto"/>
        <w:ind w:firstLineChars="1450" w:firstLine="3480"/>
        <w:rPr>
          <w:rFonts w:ascii="宋体" w:hAnsi="宋体"/>
          <w:sz w:val="24"/>
        </w:rPr>
      </w:pPr>
      <w:r w:rsidRPr="00E2397C">
        <w:rPr>
          <w:rFonts w:ascii="宋体" w:hAnsi="宋体" w:hint="eastAsia"/>
          <w:sz w:val="24"/>
        </w:rPr>
        <w:t>时间：</w:t>
      </w:r>
      <w:r w:rsidRPr="00E2397C">
        <w:rPr>
          <w:rFonts w:ascii="宋体" w:hAnsi="宋体"/>
          <w:sz w:val="24"/>
        </w:rPr>
        <w:t>2022年</w:t>
      </w:r>
      <w:r w:rsidRPr="00E2397C">
        <w:rPr>
          <w:rFonts w:ascii="宋体" w:hAnsi="宋体" w:hint="eastAsia"/>
          <w:sz w:val="24"/>
        </w:rPr>
        <w:t>月日</w:t>
      </w:r>
    </w:p>
    <w:p w:rsidR="006B1006" w:rsidRPr="00E2397C" w:rsidRDefault="006B1006">
      <w:pPr>
        <w:snapToGrid w:val="0"/>
        <w:spacing w:line="360" w:lineRule="auto"/>
        <w:rPr>
          <w:rFonts w:ascii="宋体" w:hAnsi="宋体"/>
          <w:sz w:val="24"/>
        </w:rPr>
      </w:pPr>
    </w:p>
    <w:p w:rsidR="006B1006" w:rsidRPr="00E2397C" w:rsidRDefault="006B1006">
      <w:pPr>
        <w:pStyle w:val="aa"/>
      </w:pPr>
    </w:p>
    <w:p w:rsidR="006B1006" w:rsidRPr="00E2397C" w:rsidRDefault="006B1006">
      <w:pPr>
        <w:pStyle w:val="Default"/>
        <w:rPr>
          <w:color w:val="auto"/>
        </w:rPr>
      </w:pPr>
    </w:p>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6B1006"/>
    <w:p w:rsidR="006B1006" w:rsidRPr="00E2397C" w:rsidRDefault="000E7D51">
      <w:pPr>
        <w:snapToGrid w:val="0"/>
        <w:spacing w:line="360" w:lineRule="auto"/>
        <w:rPr>
          <w:rFonts w:ascii="宋体" w:hAnsi="宋体"/>
          <w:sz w:val="24"/>
        </w:rPr>
      </w:pPr>
      <w:r w:rsidRPr="00E2397C">
        <w:rPr>
          <w:rFonts w:ascii="宋体" w:hAnsi="宋体" w:hint="eastAsia"/>
          <w:bCs/>
          <w:sz w:val="24"/>
        </w:rPr>
        <w:lastRenderedPageBreak/>
        <w:t>2</w:t>
      </w:r>
      <w:r w:rsidR="001A69C9" w:rsidRPr="00E2397C">
        <w:rPr>
          <w:rFonts w:ascii="宋体" w:hAnsi="宋体" w:hint="eastAsia"/>
          <w:bCs/>
          <w:sz w:val="24"/>
        </w:rPr>
        <w:t>7</w:t>
      </w:r>
      <w:r w:rsidRPr="00E2397C">
        <w:rPr>
          <w:rFonts w:ascii="宋体" w:hAnsi="宋体" w:hint="eastAsia"/>
          <w:bCs/>
          <w:sz w:val="24"/>
        </w:rPr>
        <w:t>.</w:t>
      </w:r>
      <w:r w:rsidRPr="00E2397C">
        <w:rPr>
          <w:rFonts w:ascii="宋体" w:hAnsi="宋体" w:hint="eastAsia"/>
          <w:sz w:val="24"/>
        </w:rPr>
        <w:t>技术、商务、资信及其他分自评表</w:t>
      </w:r>
    </w:p>
    <w:p w:rsidR="006B1006" w:rsidRPr="00E2397C" w:rsidRDefault="000E7D51">
      <w:pPr>
        <w:spacing w:line="360" w:lineRule="auto"/>
      </w:pPr>
      <w:r w:rsidRPr="00E2397C">
        <w:rPr>
          <w:rFonts w:ascii="宋体" w:hAnsi="宋体" w:hint="eastAsia"/>
          <w:b/>
          <w:sz w:val="24"/>
          <w:szCs w:val="30"/>
        </w:rPr>
        <w:t>投标人名称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675"/>
        <w:gridCol w:w="2268"/>
        <w:gridCol w:w="1134"/>
        <w:gridCol w:w="1701"/>
      </w:tblGrid>
      <w:tr w:rsidR="00E2397C" w:rsidRPr="00E2397C">
        <w:trPr>
          <w:cantSplit/>
          <w:trHeight w:val="855"/>
        </w:trPr>
        <w:tc>
          <w:tcPr>
            <w:tcW w:w="4503" w:type="dxa"/>
            <w:gridSpan w:val="2"/>
            <w:vAlign w:val="center"/>
          </w:tcPr>
          <w:p w:rsidR="006B1006" w:rsidRPr="00E2397C" w:rsidRDefault="000E7D51">
            <w:pPr>
              <w:spacing w:line="360" w:lineRule="auto"/>
              <w:jc w:val="center"/>
              <w:rPr>
                <w:rFonts w:ascii="宋体" w:hAnsi="宋体"/>
                <w:sz w:val="24"/>
              </w:rPr>
            </w:pPr>
            <w:r w:rsidRPr="00E2397C">
              <w:rPr>
                <w:rFonts w:ascii="宋体" w:hAnsi="宋体" w:hint="eastAsia"/>
                <w:sz w:val="24"/>
              </w:rPr>
              <w:t>评分项目</w:t>
            </w:r>
          </w:p>
        </w:tc>
        <w:tc>
          <w:tcPr>
            <w:tcW w:w="2268" w:type="dxa"/>
            <w:vAlign w:val="center"/>
          </w:tcPr>
          <w:p w:rsidR="006B1006" w:rsidRPr="00E2397C" w:rsidRDefault="000E7D51">
            <w:pPr>
              <w:snapToGrid w:val="0"/>
              <w:spacing w:line="360" w:lineRule="auto"/>
              <w:jc w:val="center"/>
              <w:rPr>
                <w:rFonts w:ascii="宋体" w:hAnsi="宋体"/>
                <w:sz w:val="24"/>
              </w:rPr>
            </w:pPr>
            <w:r w:rsidRPr="00E2397C">
              <w:rPr>
                <w:rFonts w:ascii="宋体" w:hAnsi="宋体" w:hint="eastAsia"/>
                <w:sz w:val="24"/>
              </w:rPr>
              <w:t>投标文件对应资料</w:t>
            </w:r>
          </w:p>
        </w:tc>
        <w:tc>
          <w:tcPr>
            <w:tcW w:w="1134" w:type="dxa"/>
            <w:vAlign w:val="center"/>
          </w:tcPr>
          <w:p w:rsidR="006B1006" w:rsidRPr="00E2397C" w:rsidRDefault="000E7D51">
            <w:pPr>
              <w:snapToGrid w:val="0"/>
              <w:spacing w:line="360" w:lineRule="auto"/>
              <w:jc w:val="center"/>
              <w:rPr>
                <w:rFonts w:ascii="宋体" w:hAnsi="宋体"/>
                <w:sz w:val="24"/>
              </w:rPr>
            </w:pPr>
            <w:r w:rsidRPr="00E2397C">
              <w:rPr>
                <w:rFonts w:ascii="宋体" w:hAnsi="宋体" w:hint="eastAsia"/>
                <w:sz w:val="24"/>
              </w:rPr>
              <w:t>自评分</w:t>
            </w:r>
          </w:p>
        </w:tc>
        <w:tc>
          <w:tcPr>
            <w:tcW w:w="1701" w:type="dxa"/>
            <w:vAlign w:val="center"/>
          </w:tcPr>
          <w:p w:rsidR="006B1006" w:rsidRPr="00E2397C" w:rsidRDefault="000E7D51">
            <w:pPr>
              <w:snapToGrid w:val="0"/>
              <w:spacing w:line="360" w:lineRule="auto"/>
              <w:jc w:val="center"/>
              <w:rPr>
                <w:rFonts w:ascii="宋体" w:hAnsi="宋体"/>
                <w:sz w:val="24"/>
              </w:rPr>
            </w:pPr>
            <w:r w:rsidRPr="00E2397C">
              <w:rPr>
                <w:rFonts w:ascii="宋体" w:hAnsi="宋体" w:hint="eastAsia"/>
                <w:sz w:val="24"/>
              </w:rPr>
              <w:t>投标文件页码</w:t>
            </w:r>
          </w:p>
        </w:tc>
      </w:tr>
      <w:tr w:rsidR="00E2397C" w:rsidRPr="00E2397C">
        <w:trPr>
          <w:cantSplit/>
          <w:trHeight w:val="663"/>
        </w:trPr>
        <w:tc>
          <w:tcPr>
            <w:tcW w:w="828" w:type="dxa"/>
            <w:vMerge w:val="restart"/>
            <w:vAlign w:val="center"/>
          </w:tcPr>
          <w:p w:rsidR="006B1006" w:rsidRPr="00E2397C" w:rsidRDefault="000E7D51">
            <w:pPr>
              <w:spacing w:line="360" w:lineRule="auto"/>
              <w:jc w:val="left"/>
              <w:rPr>
                <w:rFonts w:ascii="宋体" w:hAnsi="宋体"/>
                <w:b/>
                <w:bCs/>
                <w:sz w:val="24"/>
              </w:rPr>
            </w:pPr>
            <w:r w:rsidRPr="00E2397C">
              <w:rPr>
                <w:rFonts w:ascii="宋体" w:hAnsi="宋体" w:hint="eastAsia"/>
                <w:b/>
                <w:bCs/>
                <w:sz w:val="24"/>
              </w:rPr>
              <w:t>技</w:t>
            </w:r>
          </w:p>
          <w:p w:rsidR="006B1006" w:rsidRPr="00E2397C" w:rsidRDefault="000E7D51">
            <w:pPr>
              <w:spacing w:line="360" w:lineRule="auto"/>
              <w:jc w:val="left"/>
              <w:rPr>
                <w:rFonts w:ascii="宋体" w:hAnsi="宋体"/>
                <w:b/>
                <w:bCs/>
                <w:sz w:val="24"/>
              </w:rPr>
            </w:pPr>
            <w:r w:rsidRPr="00E2397C">
              <w:rPr>
                <w:rFonts w:ascii="宋体" w:hAnsi="宋体" w:hint="eastAsia"/>
                <w:b/>
                <w:bCs/>
                <w:sz w:val="24"/>
              </w:rPr>
              <w:t>术</w:t>
            </w:r>
          </w:p>
          <w:p w:rsidR="007633D5" w:rsidRPr="00E2397C" w:rsidRDefault="000E7D51">
            <w:pPr>
              <w:spacing w:line="360" w:lineRule="auto"/>
              <w:jc w:val="left"/>
              <w:rPr>
                <w:rFonts w:ascii="宋体" w:hAnsi="宋体"/>
                <w:b/>
                <w:bCs/>
                <w:sz w:val="24"/>
              </w:rPr>
            </w:pPr>
            <w:r w:rsidRPr="00E2397C">
              <w:rPr>
                <w:rFonts w:ascii="宋体" w:hAnsi="宋体" w:hint="eastAsia"/>
                <w:b/>
                <w:bCs/>
                <w:sz w:val="24"/>
              </w:rPr>
              <w:t>分</w:t>
            </w:r>
          </w:p>
          <w:p w:rsidR="007633D5" w:rsidRPr="00E2397C" w:rsidRDefault="007633D5">
            <w:pPr>
              <w:spacing w:line="360" w:lineRule="auto"/>
              <w:jc w:val="left"/>
              <w:rPr>
                <w:rFonts w:ascii="宋体" w:hAnsi="宋体"/>
                <w:b/>
                <w:bCs/>
                <w:sz w:val="24"/>
              </w:rPr>
            </w:pPr>
            <w:r w:rsidRPr="00E2397C">
              <w:rPr>
                <w:rFonts w:ascii="宋体" w:hAnsi="宋体" w:hint="eastAsia"/>
                <w:b/>
                <w:bCs/>
                <w:sz w:val="24"/>
              </w:rPr>
              <w:t>59</w:t>
            </w:r>
          </w:p>
          <w:p w:rsidR="006B1006" w:rsidRPr="00E2397C" w:rsidRDefault="000E7D51">
            <w:pPr>
              <w:spacing w:line="360" w:lineRule="auto"/>
              <w:jc w:val="left"/>
              <w:rPr>
                <w:rFonts w:ascii="宋体" w:hAnsi="宋体"/>
                <w:b/>
                <w:bCs/>
                <w:sz w:val="24"/>
              </w:rPr>
            </w:pPr>
            <w:r w:rsidRPr="00E2397C">
              <w:rPr>
                <w:rFonts w:ascii="宋体" w:hAnsi="宋体" w:hint="eastAsia"/>
                <w:b/>
                <w:bCs/>
                <w:sz w:val="24"/>
              </w:rPr>
              <w:t>分</w:t>
            </w: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E2397C" w:rsidRPr="00E2397C">
        <w:trPr>
          <w:cantSplit/>
          <w:trHeight w:val="634"/>
        </w:trPr>
        <w:tc>
          <w:tcPr>
            <w:tcW w:w="828" w:type="dxa"/>
            <w:vMerge/>
          </w:tcPr>
          <w:p w:rsidR="006B1006" w:rsidRPr="00E2397C" w:rsidRDefault="006B1006">
            <w:pPr>
              <w:spacing w:line="360" w:lineRule="auto"/>
              <w:jc w:val="left"/>
              <w:rPr>
                <w:rFonts w:ascii="宋体" w:hAnsi="宋体"/>
                <w:sz w:val="24"/>
              </w:rPr>
            </w:pP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E2397C" w:rsidRPr="00E2397C">
        <w:trPr>
          <w:cantSplit/>
          <w:trHeight w:val="751"/>
        </w:trPr>
        <w:tc>
          <w:tcPr>
            <w:tcW w:w="828" w:type="dxa"/>
            <w:vMerge/>
          </w:tcPr>
          <w:p w:rsidR="006B1006" w:rsidRPr="00E2397C" w:rsidRDefault="006B1006">
            <w:pPr>
              <w:spacing w:line="360" w:lineRule="auto"/>
              <w:jc w:val="left"/>
              <w:rPr>
                <w:rFonts w:ascii="宋体" w:hAnsi="宋体"/>
                <w:sz w:val="24"/>
              </w:rPr>
            </w:pP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E2397C" w:rsidRPr="00E2397C">
        <w:trPr>
          <w:cantSplit/>
          <w:trHeight w:val="706"/>
        </w:trPr>
        <w:tc>
          <w:tcPr>
            <w:tcW w:w="828" w:type="dxa"/>
            <w:vMerge/>
          </w:tcPr>
          <w:p w:rsidR="006B1006" w:rsidRPr="00E2397C" w:rsidRDefault="006B1006">
            <w:pPr>
              <w:spacing w:line="360" w:lineRule="auto"/>
              <w:jc w:val="left"/>
              <w:rPr>
                <w:rFonts w:ascii="宋体" w:hAnsi="宋体"/>
                <w:sz w:val="24"/>
              </w:rPr>
            </w:pP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E2397C" w:rsidRPr="00E2397C">
        <w:trPr>
          <w:cantSplit/>
          <w:trHeight w:val="684"/>
        </w:trPr>
        <w:tc>
          <w:tcPr>
            <w:tcW w:w="828" w:type="dxa"/>
            <w:vMerge/>
          </w:tcPr>
          <w:p w:rsidR="006B1006" w:rsidRPr="00E2397C" w:rsidRDefault="006B1006">
            <w:pPr>
              <w:spacing w:line="360" w:lineRule="auto"/>
              <w:jc w:val="left"/>
              <w:rPr>
                <w:rFonts w:ascii="宋体" w:hAnsi="宋体"/>
                <w:sz w:val="24"/>
              </w:rPr>
            </w:pP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E2397C" w:rsidRPr="00E2397C">
        <w:trPr>
          <w:cantSplit/>
          <w:trHeight w:val="585"/>
        </w:trPr>
        <w:tc>
          <w:tcPr>
            <w:tcW w:w="828" w:type="dxa"/>
            <w:vMerge w:val="restart"/>
          </w:tcPr>
          <w:p w:rsidR="006B1006" w:rsidRPr="00E2397C" w:rsidRDefault="000E7D51" w:rsidP="007633D5">
            <w:pPr>
              <w:spacing w:line="360" w:lineRule="auto"/>
              <w:jc w:val="left"/>
              <w:rPr>
                <w:rFonts w:ascii="宋体" w:hAnsi="宋体"/>
                <w:sz w:val="24"/>
              </w:rPr>
            </w:pPr>
            <w:r w:rsidRPr="00E2397C">
              <w:rPr>
                <w:rFonts w:ascii="宋体" w:hAnsi="宋体" w:hint="eastAsia"/>
                <w:b/>
                <w:bCs/>
                <w:sz w:val="24"/>
              </w:rPr>
              <w:t>商务、资信及其他分</w:t>
            </w:r>
            <w:r w:rsidR="007633D5" w:rsidRPr="00E2397C">
              <w:rPr>
                <w:rFonts w:ascii="宋体" w:hAnsi="宋体" w:hint="eastAsia"/>
                <w:b/>
                <w:bCs/>
                <w:sz w:val="24"/>
              </w:rPr>
              <w:t>21</w:t>
            </w:r>
            <w:r w:rsidRPr="00E2397C">
              <w:rPr>
                <w:rFonts w:ascii="宋体" w:hAnsi="宋体" w:hint="eastAsia"/>
                <w:b/>
                <w:bCs/>
                <w:sz w:val="24"/>
              </w:rPr>
              <w:t>分</w:t>
            </w: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E2397C" w:rsidRPr="00E2397C">
        <w:trPr>
          <w:cantSplit/>
          <w:trHeight w:val="585"/>
        </w:trPr>
        <w:tc>
          <w:tcPr>
            <w:tcW w:w="828" w:type="dxa"/>
            <w:vMerge/>
          </w:tcPr>
          <w:p w:rsidR="006B1006" w:rsidRPr="00E2397C" w:rsidRDefault="006B1006">
            <w:pPr>
              <w:spacing w:line="360" w:lineRule="auto"/>
              <w:jc w:val="left"/>
              <w:rPr>
                <w:rFonts w:ascii="宋体" w:hAnsi="宋体"/>
                <w:sz w:val="24"/>
              </w:rPr>
            </w:pP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E2397C" w:rsidRPr="00E2397C">
        <w:trPr>
          <w:cantSplit/>
          <w:trHeight w:val="585"/>
        </w:trPr>
        <w:tc>
          <w:tcPr>
            <w:tcW w:w="828" w:type="dxa"/>
            <w:vMerge/>
          </w:tcPr>
          <w:p w:rsidR="006B1006" w:rsidRPr="00E2397C" w:rsidRDefault="006B1006">
            <w:pPr>
              <w:spacing w:line="360" w:lineRule="auto"/>
              <w:jc w:val="left"/>
              <w:rPr>
                <w:rFonts w:ascii="宋体" w:hAnsi="宋体"/>
                <w:sz w:val="24"/>
              </w:rPr>
            </w:pP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E2397C" w:rsidRPr="00E2397C">
        <w:trPr>
          <w:cantSplit/>
          <w:trHeight w:val="724"/>
        </w:trPr>
        <w:tc>
          <w:tcPr>
            <w:tcW w:w="828" w:type="dxa"/>
            <w:vMerge/>
          </w:tcPr>
          <w:p w:rsidR="006B1006" w:rsidRPr="00E2397C" w:rsidRDefault="006B1006">
            <w:pPr>
              <w:spacing w:line="360" w:lineRule="auto"/>
              <w:jc w:val="left"/>
              <w:rPr>
                <w:rFonts w:ascii="宋体" w:hAnsi="宋体"/>
                <w:sz w:val="24"/>
              </w:rPr>
            </w:pP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E2397C" w:rsidRPr="00E2397C">
        <w:trPr>
          <w:cantSplit/>
          <w:trHeight w:val="585"/>
        </w:trPr>
        <w:tc>
          <w:tcPr>
            <w:tcW w:w="828" w:type="dxa"/>
            <w:vMerge/>
          </w:tcPr>
          <w:p w:rsidR="006B1006" w:rsidRPr="00E2397C" w:rsidRDefault="006B1006">
            <w:pPr>
              <w:spacing w:line="360" w:lineRule="auto"/>
              <w:jc w:val="left"/>
              <w:rPr>
                <w:rFonts w:ascii="宋体" w:hAnsi="宋体"/>
                <w:sz w:val="24"/>
              </w:rPr>
            </w:pPr>
          </w:p>
        </w:tc>
        <w:tc>
          <w:tcPr>
            <w:tcW w:w="3675" w:type="dxa"/>
          </w:tcPr>
          <w:p w:rsidR="006B1006" w:rsidRPr="00E2397C" w:rsidRDefault="006B1006">
            <w:pPr>
              <w:spacing w:line="360" w:lineRule="auto"/>
              <w:jc w:val="left"/>
              <w:rPr>
                <w:rFonts w:ascii="宋体" w:hAnsi="宋体"/>
                <w:sz w:val="24"/>
              </w:rPr>
            </w:pPr>
          </w:p>
        </w:tc>
        <w:tc>
          <w:tcPr>
            <w:tcW w:w="2268" w:type="dxa"/>
          </w:tcPr>
          <w:p w:rsidR="006B1006" w:rsidRPr="00E2397C" w:rsidRDefault="006B1006">
            <w:pPr>
              <w:spacing w:line="360" w:lineRule="auto"/>
              <w:jc w:val="left"/>
              <w:rPr>
                <w:rFonts w:ascii="宋体" w:hAnsi="宋体"/>
                <w:sz w:val="24"/>
              </w:rPr>
            </w:pPr>
          </w:p>
        </w:tc>
        <w:tc>
          <w:tcPr>
            <w:tcW w:w="1134" w:type="dxa"/>
          </w:tcPr>
          <w:p w:rsidR="006B1006" w:rsidRPr="00E2397C" w:rsidRDefault="006B1006">
            <w:pPr>
              <w:spacing w:line="360" w:lineRule="auto"/>
              <w:rPr>
                <w:rFonts w:ascii="宋体" w:hAnsi="宋体"/>
                <w:sz w:val="24"/>
              </w:rPr>
            </w:pPr>
          </w:p>
        </w:tc>
        <w:tc>
          <w:tcPr>
            <w:tcW w:w="1701" w:type="dxa"/>
          </w:tcPr>
          <w:p w:rsidR="006B1006" w:rsidRPr="00E2397C" w:rsidRDefault="006B1006">
            <w:pPr>
              <w:spacing w:line="360" w:lineRule="auto"/>
              <w:rPr>
                <w:rFonts w:ascii="宋体" w:hAnsi="宋体"/>
                <w:sz w:val="24"/>
              </w:rPr>
            </w:pPr>
          </w:p>
        </w:tc>
      </w:tr>
      <w:tr w:rsidR="006B1006" w:rsidRPr="00E2397C">
        <w:trPr>
          <w:trHeight w:val="552"/>
        </w:trPr>
        <w:tc>
          <w:tcPr>
            <w:tcW w:w="4503" w:type="dxa"/>
            <w:gridSpan w:val="2"/>
            <w:vAlign w:val="center"/>
          </w:tcPr>
          <w:p w:rsidR="006B1006" w:rsidRPr="00E2397C" w:rsidRDefault="000E7D51">
            <w:pPr>
              <w:spacing w:line="360" w:lineRule="auto"/>
              <w:jc w:val="center"/>
              <w:rPr>
                <w:rFonts w:ascii="宋体" w:hAnsi="宋体"/>
                <w:sz w:val="24"/>
              </w:rPr>
            </w:pPr>
            <w:r w:rsidRPr="00E2397C">
              <w:rPr>
                <w:rFonts w:ascii="宋体" w:hAnsi="宋体" w:hint="eastAsia"/>
                <w:sz w:val="24"/>
              </w:rPr>
              <w:t>合计得分</w:t>
            </w:r>
          </w:p>
        </w:tc>
        <w:tc>
          <w:tcPr>
            <w:tcW w:w="2268" w:type="dxa"/>
          </w:tcPr>
          <w:p w:rsidR="006B1006" w:rsidRPr="00E2397C" w:rsidRDefault="006B1006">
            <w:pPr>
              <w:spacing w:line="360" w:lineRule="auto"/>
              <w:rPr>
                <w:rFonts w:ascii="宋体" w:hAnsi="宋体"/>
                <w:sz w:val="24"/>
              </w:rPr>
            </w:pPr>
          </w:p>
        </w:tc>
        <w:tc>
          <w:tcPr>
            <w:tcW w:w="2835" w:type="dxa"/>
            <w:gridSpan w:val="2"/>
          </w:tcPr>
          <w:p w:rsidR="006B1006" w:rsidRPr="00E2397C" w:rsidRDefault="006B1006">
            <w:pPr>
              <w:spacing w:line="360" w:lineRule="auto"/>
              <w:rPr>
                <w:rFonts w:ascii="宋体" w:hAnsi="宋体"/>
                <w:sz w:val="24"/>
              </w:rPr>
            </w:pPr>
          </w:p>
        </w:tc>
      </w:tr>
    </w:tbl>
    <w:p w:rsidR="006B1006" w:rsidRPr="00E2397C" w:rsidRDefault="006B1006"/>
    <w:p w:rsidR="006B1006" w:rsidRPr="00E2397C" w:rsidRDefault="006B1006">
      <w:pPr>
        <w:snapToGrid w:val="0"/>
        <w:spacing w:line="360" w:lineRule="auto"/>
        <w:jc w:val="center"/>
        <w:rPr>
          <w:rFonts w:ascii="宋体" w:hAnsi="宋体"/>
          <w:sz w:val="24"/>
        </w:rPr>
      </w:pPr>
    </w:p>
    <w:p w:rsidR="006B1006" w:rsidRPr="00E2397C" w:rsidRDefault="006B1006">
      <w:pPr>
        <w:snapToGrid w:val="0"/>
        <w:spacing w:line="360" w:lineRule="auto"/>
        <w:jc w:val="center"/>
        <w:rPr>
          <w:rFonts w:ascii="宋体" w:hAnsi="宋体"/>
          <w:sz w:val="24"/>
        </w:rPr>
      </w:pPr>
    </w:p>
    <w:p w:rsidR="006B1006" w:rsidRPr="00E2397C" w:rsidRDefault="006B1006"/>
    <w:p w:rsidR="006B1006" w:rsidRPr="00E2397C" w:rsidRDefault="006B1006">
      <w:pPr>
        <w:snapToGrid w:val="0"/>
        <w:spacing w:line="360" w:lineRule="auto"/>
        <w:jc w:val="center"/>
        <w:rPr>
          <w:rFonts w:ascii="宋体" w:hAnsi="宋体"/>
          <w:sz w:val="24"/>
        </w:rPr>
      </w:pPr>
    </w:p>
    <w:p w:rsidR="006B1006" w:rsidRPr="00E2397C" w:rsidRDefault="006B1006">
      <w:pPr>
        <w:snapToGrid w:val="0"/>
        <w:spacing w:line="360" w:lineRule="auto"/>
        <w:jc w:val="center"/>
        <w:rPr>
          <w:rFonts w:ascii="宋体" w:hAnsi="宋体"/>
          <w:sz w:val="24"/>
        </w:rPr>
      </w:pPr>
    </w:p>
    <w:p w:rsidR="006B1006" w:rsidRPr="00E2397C" w:rsidRDefault="006B1006">
      <w:pPr>
        <w:snapToGrid w:val="0"/>
        <w:spacing w:line="360" w:lineRule="auto"/>
        <w:jc w:val="center"/>
        <w:rPr>
          <w:rFonts w:ascii="宋体" w:hAnsi="宋体"/>
          <w:sz w:val="24"/>
        </w:rPr>
      </w:pPr>
    </w:p>
    <w:p w:rsidR="006B1006" w:rsidRPr="00E2397C" w:rsidRDefault="006B1006">
      <w:pPr>
        <w:snapToGrid w:val="0"/>
        <w:spacing w:line="360" w:lineRule="auto"/>
        <w:jc w:val="center"/>
        <w:rPr>
          <w:rFonts w:ascii="宋体" w:hAnsi="宋体"/>
          <w:sz w:val="24"/>
        </w:rPr>
      </w:pPr>
    </w:p>
    <w:p w:rsidR="006B1006" w:rsidRPr="00E2397C" w:rsidRDefault="006B1006">
      <w:pPr>
        <w:snapToGrid w:val="0"/>
        <w:spacing w:line="360" w:lineRule="auto"/>
        <w:jc w:val="center"/>
        <w:rPr>
          <w:rFonts w:ascii="宋体" w:hAnsi="宋体"/>
          <w:sz w:val="24"/>
        </w:rPr>
      </w:pPr>
    </w:p>
    <w:p w:rsidR="006B1006" w:rsidRPr="00E2397C" w:rsidRDefault="006B1006">
      <w:pPr>
        <w:snapToGrid w:val="0"/>
        <w:spacing w:line="360" w:lineRule="auto"/>
        <w:jc w:val="center"/>
        <w:rPr>
          <w:rFonts w:ascii="宋体" w:hAnsi="宋体"/>
          <w:sz w:val="24"/>
        </w:rPr>
      </w:pPr>
    </w:p>
    <w:p w:rsidR="006B1006" w:rsidRPr="00E2397C" w:rsidRDefault="006B1006">
      <w:pPr>
        <w:snapToGrid w:val="0"/>
        <w:spacing w:line="360" w:lineRule="auto"/>
        <w:jc w:val="center"/>
        <w:rPr>
          <w:rFonts w:ascii="宋体" w:hAnsi="宋体"/>
          <w:sz w:val="24"/>
        </w:rPr>
      </w:pPr>
    </w:p>
    <w:p w:rsidR="006B1006" w:rsidRPr="00E2397C" w:rsidRDefault="006B1006">
      <w:pPr>
        <w:snapToGrid w:val="0"/>
        <w:spacing w:line="360" w:lineRule="auto"/>
        <w:jc w:val="center"/>
        <w:rPr>
          <w:rFonts w:ascii="宋体" w:hAnsi="宋体"/>
          <w:sz w:val="24"/>
        </w:rPr>
      </w:pPr>
    </w:p>
    <w:p w:rsidR="006B1006" w:rsidRPr="00E2397C" w:rsidRDefault="000E7D51">
      <w:pPr>
        <w:snapToGrid w:val="0"/>
        <w:spacing w:line="360" w:lineRule="auto"/>
        <w:jc w:val="center"/>
        <w:rPr>
          <w:rFonts w:ascii="宋体" w:hAnsi="宋体"/>
          <w:sz w:val="30"/>
          <w:szCs w:val="20"/>
        </w:rPr>
      </w:pPr>
      <w:r w:rsidRPr="00E2397C">
        <w:rPr>
          <w:rFonts w:ascii="宋体" w:hAnsi="宋体" w:hint="eastAsia"/>
          <w:sz w:val="24"/>
        </w:rPr>
        <w:lastRenderedPageBreak/>
        <w:t>三、报价文件格式</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2</w:t>
      </w:r>
      <w:r w:rsidR="001A69C9" w:rsidRPr="00E2397C">
        <w:rPr>
          <w:rFonts w:ascii="宋体" w:hAnsi="宋体" w:hint="eastAsia"/>
          <w:sz w:val="24"/>
        </w:rPr>
        <w:t>8</w:t>
      </w:r>
      <w:r w:rsidRPr="00E2397C">
        <w:rPr>
          <w:rFonts w:ascii="宋体" w:hAnsi="宋体" w:hint="eastAsia"/>
          <w:sz w:val="24"/>
        </w:rPr>
        <w:t>.报价文件封面格式：</w:t>
      </w:r>
    </w:p>
    <w:p w:rsidR="006B1006" w:rsidRPr="00E2397C" w:rsidRDefault="006B1006">
      <w:pPr>
        <w:snapToGrid w:val="0"/>
        <w:spacing w:line="360" w:lineRule="auto"/>
        <w:rPr>
          <w:rFonts w:ascii="宋体" w:hAnsi="宋体"/>
          <w:b/>
          <w:bCs/>
        </w:rPr>
      </w:pPr>
    </w:p>
    <w:p w:rsidR="00A35633" w:rsidRPr="00E2397C" w:rsidRDefault="00A35633">
      <w:pPr>
        <w:snapToGrid w:val="0"/>
        <w:spacing w:line="360" w:lineRule="auto"/>
        <w:rPr>
          <w:rFonts w:ascii="宋体" w:hAnsi="宋体"/>
          <w:sz w:val="24"/>
          <w:szCs w:val="20"/>
        </w:rPr>
      </w:pPr>
    </w:p>
    <w:p w:rsidR="006B1006" w:rsidRPr="00E2397C" w:rsidRDefault="006B1006">
      <w:pPr>
        <w:snapToGrid w:val="0"/>
        <w:spacing w:line="360" w:lineRule="auto"/>
        <w:jc w:val="center"/>
        <w:rPr>
          <w:rFonts w:ascii="宋体" w:hAnsi="宋体"/>
          <w:bCs/>
          <w:sz w:val="24"/>
          <w:szCs w:val="20"/>
        </w:rPr>
      </w:pPr>
    </w:p>
    <w:p w:rsidR="006B1006" w:rsidRPr="00E2397C" w:rsidRDefault="000E7D51">
      <w:pPr>
        <w:snapToGrid w:val="0"/>
        <w:spacing w:line="360" w:lineRule="auto"/>
        <w:jc w:val="center"/>
        <w:rPr>
          <w:rFonts w:ascii="宋体" w:hAnsi="宋体"/>
          <w:bCs/>
          <w:sz w:val="24"/>
          <w:szCs w:val="20"/>
        </w:rPr>
      </w:pPr>
      <w:r w:rsidRPr="00E2397C">
        <w:rPr>
          <w:rFonts w:ascii="宋体" w:hAnsi="宋体" w:hint="eastAsia"/>
          <w:bCs/>
          <w:sz w:val="24"/>
        </w:rPr>
        <w:t>报价文件</w:t>
      </w:r>
    </w:p>
    <w:p w:rsidR="006B1006" w:rsidRPr="00E2397C" w:rsidRDefault="006B1006">
      <w:pPr>
        <w:snapToGrid w:val="0"/>
        <w:spacing w:line="360" w:lineRule="auto"/>
        <w:rPr>
          <w:rFonts w:ascii="宋体" w:hAnsi="宋体"/>
          <w:bCs/>
          <w:sz w:val="24"/>
          <w:szCs w:val="20"/>
        </w:rPr>
      </w:pPr>
    </w:p>
    <w:p w:rsidR="006B1006" w:rsidRPr="00E2397C" w:rsidRDefault="000E7D51">
      <w:pPr>
        <w:snapToGrid w:val="0"/>
        <w:spacing w:line="360" w:lineRule="auto"/>
        <w:ind w:firstLineChars="400" w:firstLine="960"/>
        <w:rPr>
          <w:rFonts w:ascii="宋体" w:hAnsi="宋体"/>
          <w:bCs/>
          <w:sz w:val="24"/>
        </w:rPr>
      </w:pPr>
      <w:r w:rsidRPr="00E2397C">
        <w:rPr>
          <w:rFonts w:ascii="宋体" w:hAnsi="宋体" w:hint="eastAsia"/>
          <w:bCs/>
          <w:sz w:val="24"/>
        </w:rPr>
        <w:t>项目名称：</w:t>
      </w:r>
      <w:r w:rsidR="00152604" w:rsidRPr="00E2397C">
        <w:rPr>
          <w:rFonts w:ascii="宋体" w:hAnsi="宋体" w:hint="eastAsia"/>
          <w:spacing w:val="-20"/>
          <w:sz w:val="24"/>
        </w:rPr>
        <w:t>湖州南太湖新区西南分区、西塞山分区垃圾清运项目(2022-2024年度）</w:t>
      </w:r>
    </w:p>
    <w:p w:rsidR="006B1006" w:rsidRPr="00E2397C" w:rsidRDefault="000E7D51">
      <w:pPr>
        <w:snapToGrid w:val="0"/>
        <w:spacing w:line="360" w:lineRule="auto"/>
        <w:ind w:firstLineChars="400" w:firstLine="960"/>
        <w:jc w:val="left"/>
        <w:rPr>
          <w:rFonts w:ascii="宋体" w:hAnsi="宋体"/>
          <w:sz w:val="24"/>
        </w:rPr>
      </w:pPr>
      <w:r w:rsidRPr="00E2397C">
        <w:rPr>
          <w:rFonts w:ascii="宋体" w:hAnsi="宋体" w:hint="eastAsia"/>
          <w:bCs/>
          <w:sz w:val="24"/>
        </w:rPr>
        <w:t>项目编号：HYHZ</w:t>
      </w:r>
      <w:r w:rsidR="001815E5" w:rsidRPr="00E2397C">
        <w:rPr>
          <w:rFonts w:ascii="宋体" w:hAnsi="宋体" w:hint="eastAsia"/>
          <w:b/>
          <w:bCs/>
          <w:sz w:val="24"/>
        </w:rPr>
        <w:t>2022-47</w:t>
      </w:r>
    </w:p>
    <w:p w:rsidR="006B1006" w:rsidRPr="00E2397C" w:rsidRDefault="000E7D51" w:rsidP="002F0BDE">
      <w:pPr>
        <w:snapToGrid w:val="0"/>
        <w:spacing w:line="360" w:lineRule="auto"/>
        <w:ind w:firstLineChars="450" w:firstLine="1080"/>
        <w:rPr>
          <w:sz w:val="24"/>
        </w:rPr>
      </w:pPr>
      <w:r w:rsidRPr="00E2397C">
        <w:rPr>
          <w:rFonts w:hint="eastAsia"/>
          <w:sz w:val="24"/>
        </w:rPr>
        <w:t>投标人名称：</w:t>
      </w:r>
    </w:p>
    <w:p w:rsidR="006B1006" w:rsidRPr="00E2397C" w:rsidRDefault="000E7D51">
      <w:pPr>
        <w:pStyle w:val="a1"/>
        <w:snapToGrid w:val="0"/>
        <w:spacing w:line="360" w:lineRule="auto"/>
        <w:ind w:firstLineChars="416" w:firstLine="998"/>
        <w:rPr>
          <w:rFonts w:ascii="宋体" w:hAnsi="宋体"/>
          <w:bCs/>
          <w:sz w:val="24"/>
          <w:szCs w:val="24"/>
        </w:rPr>
      </w:pPr>
      <w:r w:rsidRPr="00E2397C">
        <w:rPr>
          <w:rFonts w:ascii="宋体" w:hAnsi="宋体" w:hint="eastAsia"/>
          <w:bCs/>
          <w:sz w:val="24"/>
          <w:szCs w:val="24"/>
        </w:rPr>
        <w:t>投标人地址：</w:t>
      </w:r>
    </w:p>
    <w:p w:rsidR="006B1006" w:rsidRPr="00E2397C" w:rsidRDefault="006B1006">
      <w:pPr>
        <w:pStyle w:val="a1"/>
        <w:snapToGrid w:val="0"/>
        <w:spacing w:line="360" w:lineRule="auto"/>
        <w:ind w:firstLineChars="400" w:firstLine="960"/>
        <w:rPr>
          <w:rFonts w:ascii="宋体" w:hAnsi="宋体"/>
          <w:bCs/>
          <w:sz w:val="24"/>
          <w:szCs w:val="24"/>
        </w:rPr>
      </w:pPr>
    </w:p>
    <w:p w:rsidR="006B1006" w:rsidRPr="00E2397C" w:rsidRDefault="006B1006" w:rsidP="005728A7">
      <w:pPr>
        <w:pStyle w:val="a1"/>
        <w:snapToGrid w:val="0"/>
        <w:spacing w:line="360" w:lineRule="auto"/>
        <w:ind w:firstLineChars="416" w:firstLine="1498"/>
        <w:rPr>
          <w:rFonts w:ascii="宋体" w:hAnsi="宋体"/>
          <w:sz w:val="36"/>
        </w:rPr>
      </w:pPr>
    </w:p>
    <w:p w:rsidR="006B1006" w:rsidRPr="00E2397C" w:rsidRDefault="006B1006">
      <w:pPr>
        <w:snapToGrid w:val="0"/>
        <w:spacing w:line="360" w:lineRule="auto"/>
        <w:ind w:firstLineChars="1700" w:firstLine="4080"/>
        <w:rPr>
          <w:rFonts w:ascii="宋体" w:hAnsi="宋体"/>
          <w:sz w:val="24"/>
          <w:szCs w:val="20"/>
        </w:rPr>
      </w:pPr>
    </w:p>
    <w:p w:rsidR="006B1006" w:rsidRPr="00E2397C" w:rsidRDefault="000E7D51">
      <w:pPr>
        <w:snapToGrid w:val="0"/>
        <w:spacing w:line="360" w:lineRule="auto"/>
        <w:jc w:val="center"/>
        <w:rPr>
          <w:rFonts w:ascii="宋体" w:hAnsi="宋体"/>
          <w:sz w:val="30"/>
          <w:szCs w:val="20"/>
        </w:rPr>
      </w:pPr>
      <w:r w:rsidRPr="00E2397C">
        <w:rPr>
          <w:rFonts w:ascii="宋体" w:hAnsi="宋体" w:hint="eastAsia"/>
          <w:sz w:val="24"/>
        </w:rPr>
        <w:t>年月日</w:t>
      </w:r>
    </w:p>
    <w:p w:rsidR="006B1006" w:rsidRPr="00E2397C" w:rsidRDefault="006B1006">
      <w:pPr>
        <w:snapToGrid w:val="0"/>
        <w:spacing w:line="360" w:lineRule="auto"/>
        <w:jc w:val="center"/>
        <w:rPr>
          <w:rFonts w:ascii="宋体" w:hAnsi="宋体"/>
          <w:sz w:val="30"/>
          <w:szCs w:val="20"/>
        </w:rPr>
      </w:pPr>
    </w:p>
    <w:p w:rsidR="006B1006" w:rsidRPr="00E2397C" w:rsidRDefault="000E7D51">
      <w:pPr>
        <w:snapToGrid w:val="0"/>
        <w:spacing w:line="360" w:lineRule="auto"/>
        <w:rPr>
          <w:rFonts w:ascii="宋体" w:hAnsi="宋体"/>
          <w:sz w:val="24"/>
          <w:szCs w:val="20"/>
        </w:rPr>
      </w:pPr>
      <w:r w:rsidRPr="00E2397C">
        <w:rPr>
          <w:rFonts w:ascii="宋体" w:hAnsi="宋体"/>
        </w:rPr>
        <w:br w:type="page"/>
      </w:r>
      <w:r w:rsidR="001A69C9" w:rsidRPr="00E2397C">
        <w:rPr>
          <w:rFonts w:ascii="宋体" w:hAnsi="宋体" w:hint="eastAsia"/>
          <w:sz w:val="24"/>
        </w:rPr>
        <w:lastRenderedPageBreak/>
        <w:t>29</w:t>
      </w:r>
      <w:r w:rsidRPr="00E2397C">
        <w:rPr>
          <w:rFonts w:ascii="宋体" w:hAnsi="宋体" w:hint="eastAsia"/>
          <w:sz w:val="24"/>
        </w:rPr>
        <w:t>.投标函格式：</w:t>
      </w:r>
    </w:p>
    <w:p w:rsidR="006B1006" w:rsidRPr="00E2397C" w:rsidRDefault="000E7D51">
      <w:pPr>
        <w:snapToGrid w:val="0"/>
        <w:spacing w:line="360" w:lineRule="auto"/>
        <w:jc w:val="center"/>
        <w:rPr>
          <w:rFonts w:ascii="宋体" w:hAnsi="宋体"/>
          <w:b/>
          <w:sz w:val="24"/>
          <w:szCs w:val="20"/>
        </w:rPr>
      </w:pPr>
      <w:r w:rsidRPr="00E2397C">
        <w:rPr>
          <w:rFonts w:ascii="宋体" w:hAnsi="宋体" w:hint="eastAsia"/>
          <w:b/>
          <w:sz w:val="24"/>
        </w:rPr>
        <w:t>投标函</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致：</w:t>
      </w:r>
      <w:r w:rsidRPr="00E2397C">
        <w:rPr>
          <w:rFonts w:ascii="宋体" w:hAnsi="宋体"/>
          <w:sz w:val="24"/>
        </w:rPr>
        <w:t>______</w:t>
      </w:r>
      <w:r w:rsidRPr="00E2397C">
        <w:rPr>
          <w:rFonts w:ascii="宋体" w:hAnsi="宋体"/>
          <w:sz w:val="24"/>
          <w:u w:val="single"/>
        </w:rPr>
        <w:t>_     _</w:t>
      </w:r>
      <w:r w:rsidRPr="00E2397C">
        <w:rPr>
          <w:rFonts w:ascii="宋体" w:hAnsi="宋体"/>
          <w:sz w:val="24"/>
        </w:rPr>
        <w:t>_</w:t>
      </w:r>
      <w:r w:rsidRPr="00E2397C">
        <w:rPr>
          <w:rFonts w:ascii="宋体" w:hAnsi="宋体" w:hint="eastAsia"/>
          <w:sz w:val="24"/>
        </w:rPr>
        <w:t>（招标采购单位名称）：</w:t>
      </w:r>
    </w:p>
    <w:p w:rsidR="006B1006" w:rsidRPr="00E2397C" w:rsidRDefault="000E7D51">
      <w:pPr>
        <w:snapToGrid w:val="0"/>
        <w:spacing w:line="360" w:lineRule="auto"/>
        <w:ind w:firstLine="480"/>
        <w:rPr>
          <w:rFonts w:ascii="宋体" w:hAnsi="宋体"/>
          <w:sz w:val="24"/>
          <w:szCs w:val="20"/>
        </w:rPr>
      </w:pPr>
      <w:r w:rsidRPr="00E2397C">
        <w:rPr>
          <w:rFonts w:ascii="宋体" w:hAnsi="宋体" w:hint="eastAsia"/>
          <w:sz w:val="24"/>
        </w:rPr>
        <w:t>根据贵方为项目的招标公告</w:t>
      </w:r>
      <w:r w:rsidRPr="00E2397C">
        <w:rPr>
          <w:rFonts w:ascii="宋体" w:hAnsi="宋体"/>
          <w:sz w:val="24"/>
        </w:rPr>
        <w:t>/</w:t>
      </w:r>
      <w:r w:rsidRPr="00E2397C">
        <w:rPr>
          <w:rFonts w:ascii="宋体" w:hAnsi="宋体" w:hint="eastAsia"/>
          <w:sz w:val="24"/>
        </w:rPr>
        <w:t>投标邀请书</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（项目编号：</w:t>
      </w:r>
      <w:r w:rsidRPr="00E2397C">
        <w:rPr>
          <w:rFonts w:ascii="宋体" w:hAnsi="宋体"/>
          <w:sz w:val="24"/>
        </w:rPr>
        <w:t>____</w:t>
      </w:r>
      <w:r w:rsidRPr="00E2397C">
        <w:rPr>
          <w:rFonts w:ascii="宋体" w:hAnsi="宋体"/>
          <w:sz w:val="24"/>
          <w:u w:val="single"/>
        </w:rPr>
        <w:t>_     _</w:t>
      </w:r>
      <w:r w:rsidRPr="00E2397C">
        <w:rPr>
          <w:rFonts w:ascii="宋体" w:hAnsi="宋体"/>
          <w:sz w:val="24"/>
        </w:rPr>
        <w:t>_</w:t>
      </w:r>
      <w:r w:rsidRPr="00E2397C">
        <w:rPr>
          <w:rFonts w:ascii="宋体" w:hAnsi="宋体" w:hint="eastAsia"/>
          <w:sz w:val="24"/>
        </w:rPr>
        <w:t>），签字代表</w:t>
      </w:r>
      <w:r w:rsidRPr="00E2397C">
        <w:rPr>
          <w:rFonts w:ascii="宋体" w:hAnsi="宋体"/>
          <w:sz w:val="24"/>
        </w:rPr>
        <w:t>______</w:t>
      </w:r>
      <w:r w:rsidRPr="00E2397C">
        <w:rPr>
          <w:rFonts w:ascii="宋体" w:hAnsi="宋体"/>
          <w:sz w:val="24"/>
          <w:u w:val="single"/>
        </w:rPr>
        <w:t xml:space="preserve">_     </w:t>
      </w:r>
      <w:r w:rsidRPr="00E2397C">
        <w:rPr>
          <w:rFonts w:ascii="宋体" w:hAnsi="宋体" w:hint="eastAsia"/>
          <w:sz w:val="24"/>
        </w:rPr>
        <w:t>（全名）经正式授权并代表投标人</w:t>
      </w:r>
      <w:r w:rsidRPr="00E2397C">
        <w:rPr>
          <w:rFonts w:ascii="宋体" w:hAnsi="宋体"/>
          <w:sz w:val="24"/>
        </w:rPr>
        <w:t>_____</w:t>
      </w:r>
      <w:r w:rsidRPr="00E2397C">
        <w:rPr>
          <w:rFonts w:ascii="宋体" w:hAnsi="宋体"/>
          <w:sz w:val="24"/>
          <w:u w:val="single"/>
        </w:rPr>
        <w:t>__                    __</w:t>
      </w:r>
      <w:r w:rsidRPr="00E2397C">
        <w:rPr>
          <w:rFonts w:ascii="宋体" w:hAnsi="宋体" w:hint="eastAsia"/>
          <w:sz w:val="24"/>
        </w:rPr>
        <w:t>（投标人名称）提交资格文件、技术/资信/商务文件</w:t>
      </w:r>
      <w:r w:rsidRPr="00E2397C">
        <w:rPr>
          <w:rFonts w:ascii="宋体" w:hAnsi="宋体" w:cs="Arial" w:hint="eastAsia"/>
          <w:sz w:val="24"/>
        </w:rPr>
        <w:t>、</w:t>
      </w:r>
      <w:r w:rsidRPr="00E2397C">
        <w:rPr>
          <w:rFonts w:ascii="宋体" w:hAnsi="宋体" w:hint="eastAsia"/>
          <w:sz w:val="24"/>
        </w:rPr>
        <w:t>投标报价文件各一份。</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hint="eastAsia"/>
          <w:sz w:val="24"/>
        </w:rPr>
        <w:t>据此函，签字代表宣布同意如下：</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sz w:val="24"/>
        </w:rPr>
        <w:t>1</w:t>
      </w:r>
      <w:r w:rsidRPr="00E2397C">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sz w:val="24"/>
        </w:rPr>
        <w:t>2</w:t>
      </w:r>
      <w:r w:rsidRPr="00E2397C">
        <w:rPr>
          <w:rFonts w:ascii="宋体" w:hAnsi="宋体" w:hint="eastAsia"/>
          <w:sz w:val="24"/>
        </w:rPr>
        <w:t>.投标人在投标之前已经与贵方进行了充分的沟通，完全理解并接受招标文件的各项规定和要求，对招标文件的合理性、合法性不再有异议。</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sz w:val="24"/>
        </w:rPr>
        <w:t>3</w:t>
      </w:r>
      <w:r w:rsidRPr="00E2397C">
        <w:rPr>
          <w:rFonts w:ascii="宋体" w:hAnsi="宋体" w:hint="eastAsia"/>
          <w:sz w:val="24"/>
        </w:rPr>
        <w:t>.本投标有效期自开标日起</w:t>
      </w:r>
      <w:r w:rsidRPr="00E2397C">
        <w:rPr>
          <w:rFonts w:ascii="宋体" w:hAnsi="宋体"/>
          <w:sz w:val="24"/>
        </w:rPr>
        <w:t xml:space="preserve"> ______</w:t>
      </w:r>
      <w:r w:rsidRPr="00E2397C">
        <w:rPr>
          <w:rFonts w:ascii="宋体" w:hAnsi="宋体" w:hint="eastAsia"/>
          <w:sz w:val="24"/>
        </w:rPr>
        <w:t>个日。</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sz w:val="24"/>
        </w:rPr>
        <w:t>4</w:t>
      </w:r>
      <w:r w:rsidRPr="00E2397C">
        <w:rPr>
          <w:rFonts w:ascii="宋体" w:hAnsi="宋体" w:hint="eastAsia"/>
          <w:sz w:val="24"/>
        </w:rPr>
        <w:t>.如中标，本投标文件至本项目合同履行完毕止均保持有效，本投标人将按“招标文件”及政府采购法律、法规的规定履行合同责任和义务。</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sz w:val="24"/>
        </w:rPr>
        <w:t>5</w:t>
      </w:r>
      <w:r w:rsidRPr="00E2397C">
        <w:rPr>
          <w:rFonts w:ascii="宋体" w:hAnsi="宋体" w:hint="eastAsia"/>
          <w:sz w:val="24"/>
        </w:rPr>
        <w:t>.投标人同意按照贵方要求提供与投标有关的一切数据或资料。</w:t>
      </w:r>
    </w:p>
    <w:p w:rsidR="006B1006" w:rsidRPr="00E2397C" w:rsidRDefault="000E7D51">
      <w:pPr>
        <w:snapToGrid w:val="0"/>
        <w:spacing w:line="360" w:lineRule="auto"/>
        <w:ind w:firstLineChars="200" w:firstLine="480"/>
        <w:rPr>
          <w:rFonts w:ascii="宋体" w:hAnsi="宋体"/>
          <w:sz w:val="24"/>
          <w:szCs w:val="20"/>
        </w:rPr>
      </w:pPr>
      <w:r w:rsidRPr="00E2397C">
        <w:rPr>
          <w:rFonts w:ascii="宋体" w:hAnsi="宋体"/>
          <w:sz w:val="24"/>
        </w:rPr>
        <w:t>6</w:t>
      </w:r>
      <w:r w:rsidRPr="00E2397C">
        <w:rPr>
          <w:rFonts w:ascii="宋体" w:hAnsi="宋体" w:hint="eastAsia"/>
          <w:sz w:val="24"/>
        </w:rPr>
        <w:t>.与本投标有关的一切正式往来信函请寄：</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地址：</w:t>
      </w:r>
      <w:r w:rsidRPr="00E2397C">
        <w:rPr>
          <w:rFonts w:ascii="宋体" w:hAnsi="宋体"/>
          <w:sz w:val="24"/>
        </w:rPr>
        <w:t>__________</w:t>
      </w:r>
      <w:r w:rsidRPr="00E2397C">
        <w:rPr>
          <w:rFonts w:ascii="宋体" w:hAnsi="宋体"/>
          <w:sz w:val="24"/>
          <w:u w:val="single"/>
        </w:rPr>
        <w:t xml:space="preserve">        _</w:t>
      </w:r>
      <w:r w:rsidRPr="00E2397C">
        <w:rPr>
          <w:rFonts w:ascii="宋体" w:hAnsi="宋体"/>
          <w:sz w:val="24"/>
        </w:rPr>
        <w:t>____</w:t>
      </w:r>
      <w:r w:rsidRPr="00E2397C">
        <w:rPr>
          <w:rFonts w:ascii="宋体" w:hAnsi="宋体" w:hint="eastAsia"/>
          <w:sz w:val="24"/>
        </w:rPr>
        <w:t>邮编：</w:t>
      </w:r>
      <w:r w:rsidRPr="00E2397C">
        <w:rPr>
          <w:rFonts w:ascii="宋体" w:hAnsi="宋体"/>
          <w:sz w:val="24"/>
        </w:rPr>
        <w:t xml:space="preserve">__________   </w:t>
      </w:r>
      <w:r w:rsidRPr="00E2397C">
        <w:rPr>
          <w:rFonts w:ascii="宋体" w:hAnsi="宋体" w:hint="eastAsia"/>
          <w:sz w:val="24"/>
        </w:rPr>
        <w:t>电话：</w:t>
      </w:r>
      <w:r w:rsidRPr="00E2397C">
        <w:rPr>
          <w:rFonts w:ascii="宋体" w:hAnsi="宋体"/>
          <w:sz w:val="24"/>
        </w:rPr>
        <w:t>______________</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传真：</w:t>
      </w:r>
      <w:r w:rsidRPr="00E2397C">
        <w:rPr>
          <w:rFonts w:ascii="宋体" w:hAnsi="宋体"/>
          <w:sz w:val="24"/>
        </w:rPr>
        <w:t>______________</w:t>
      </w:r>
      <w:r w:rsidRPr="00E2397C">
        <w:rPr>
          <w:rFonts w:ascii="宋体" w:hAnsi="宋体" w:hint="eastAsia"/>
          <w:sz w:val="24"/>
        </w:rPr>
        <w:t>投标人代表姓名</w:t>
      </w:r>
      <w:r w:rsidRPr="00E2397C">
        <w:rPr>
          <w:rFonts w:ascii="宋体" w:hAnsi="宋体"/>
          <w:sz w:val="24"/>
        </w:rPr>
        <w:t xml:space="preserve"> ___________  </w:t>
      </w:r>
      <w:r w:rsidRPr="00E2397C">
        <w:rPr>
          <w:rFonts w:ascii="宋体" w:hAnsi="宋体" w:hint="eastAsia"/>
          <w:sz w:val="24"/>
        </w:rPr>
        <w:t>职务：</w:t>
      </w:r>
      <w:r w:rsidRPr="00E2397C">
        <w:rPr>
          <w:rFonts w:ascii="宋体" w:hAnsi="宋体"/>
          <w:sz w:val="24"/>
        </w:rPr>
        <w:t>_____________</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投标人名称</w:t>
      </w:r>
      <w:r w:rsidRPr="00E2397C">
        <w:rPr>
          <w:rFonts w:ascii="宋体" w:hAnsi="宋体"/>
          <w:sz w:val="24"/>
        </w:rPr>
        <w:t>(</w:t>
      </w:r>
      <w:r w:rsidRPr="00E2397C">
        <w:rPr>
          <w:rFonts w:ascii="宋体" w:hAnsi="宋体" w:hint="eastAsia"/>
          <w:sz w:val="24"/>
        </w:rPr>
        <w:t>公章</w:t>
      </w:r>
      <w:r w:rsidRPr="00E2397C">
        <w:rPr>
          <w:rFonts w:ascii="宋体" w:hAnsi="宋体"/>
          <w:sz w:val="24"/>
        </w:rPr>
        <w:t>):___________________</w:t>
      </w:r>
    </w:p>
    <w:p w:rsidR="006B1006" w:rsidRPr="00E2397C" w:rsidRDefault="000E7D51">
      <w:pPr>
        <w:snapToGrid w:val="0"/>
        <w:spacing w:line="360" w:lineRule="auto"/>
        <w:rPr>
          <w:rFonts w:ascii="宋体" w:hAnsi="宋体"/>
          <w:sz w:val="24"/>
          <w:szCs w:val="20"/>
        </w:rPr>
      </w:pPr>
      <w:r w:rsidRPr="00E2397C">
        <w:rPr>
          <w:rFonts w:ascii="宋体" w:hAnsi="宋体" w:hint="eastAsia"/>
          <w:sz w:val="24"/>
        </w:rPr>
        <w:t>开户银行：银行账号：</w:t>
      </w:r>
    </w:p>
    <w:p w:rsidR="006B1006" w:rsidRPr="00E2397C" w:rsidRDefault="000E7D51">
      <w:pPr>
        <w:snapToGrid w:val="0"/>
        <w:spacing w:line="360" w:lineRule="auto"/>
        <w:rPr>
          <w:rFonts w:ascii="宋体" w:hAnsi="宋体"/>
          <w:sz w:val="30"/>
          <w:szCs w:val="20"/>
        </w:rPr>
      </w:pPr>
      <w:r w:rsidRPr="00E2397C">
        <w:rPr>
          <w:rFonts w:ascii="宋体" w:hAnsi="宋体" w:hint="eastAsia"/>
          <w:sz w:val="24"/>
        </w:rPr>
        <w:t>法定代表人签字</w:t>
      </w:r>
      <w:r w:rsidRPr="00E2397C">
        <w:rPr>
          <w:rFonts w:ascii="宋体" w:hAnsi="宋体"/>
          <w:sz w:val="24"/>
        </w:rPr>
        <w:t xml:space="preserve">:___________                      </w:t>
      </w:r>
      <w:r w:rsidRPr="00E2397C">
        <w:rPr>
          <w:rFonts w:ascii="宋体" w:hAnsi="宋体" w:hint="eastAsia"/>
          <w:sz w:val="24"/>
        </w:rPr>
        <w:t>日期</w:t>
      </w:r>
      <w:r w:rsidRPr="00E2397C">
        <w:rPr>
          <w:rFonts w:ascii="宋体" w:hAnsi="宋体"/>
          <w:sz w:val="24"/>
        </w:rPr>
        <w:t>:_____</w:t>
      </w:r>
      <w:r w:rsidRPr="00E2397C">
        <w:rPr>
          <w:rFonts w:ascii="宋体" w:hAnsi="宋体" w:hint="eastAsia"/>
          <w:sz w:val="24"/>
        </w:rPr>
        <w:t>年</w:t>
      </w:r>
      <w:r w:rsidRPr="00E2397C">
        <w:rPr>
          <w:rFonts w:ascii="宋体" w:hAnsi="宋体"/>
          <w:sz w:val="24"/>
        </w:rPr>
        <w:t>___</w:t>
      </w:r>
      <w:r w:rsidRPr="00E2397C">
        <w:rPr>
          <w:rFonts w:ascii="宋体" w:hAnsi="宋体" w:hint="eastAsia"/>
          <w:sz w:val="24"/>
        </w:rPr>
        <w:t>月</w:t>
      </w:r>
      <w:r w:rsidRPr="00E2397C">
        <w:rPr>
          <w:rFonts w:ascii="宋体" w:hAnsi="宋体"/>
          <w:sz w:val="24"/>
        </w:rPr>
        <w:t>___</w:t>
      </w:r>
      <w:r w:rsidRPr="00E2397C">
        <w:rPr>
          <w:rFonts w:ascii="宋体" w:hAnsi="宋体" w:hint="eastAsia"/>
          <w:sz w:val="24"/>
        </w:rPr>
        <w:t>日</w:t>
      </w:r>
    </w:p>
    <w:p w:rsidR="006B1006" w:rsidRPr="00E2397C" w:rsidRDefault="006B1006">
      <w:pPr>
        <w:pStyle w:val="ad"/>
        <w:snapToGrid w:val="0"/>
        <w:spacing w:beforeLines="0" w:afterLines="0" w:line="360" w:lineRule="auto"/>
        <w:rPr>
          <w:rFonts w:hAnsi="宋体"/>
        </w:rPr>
      </w:pPr>
    </w:p>
    <w:p w:rsidR="006B1006" w:rsidRPr="00E2397C" w:rsidRDefault="000E7D51" w:rsidP="00AD1EF9">
      <w:pPr>
        <w:snapToGrid w:val="0"/>
        <w:spacing w:line="360" w:lineRule="auto"/>
        <w:jc w:val="left"/>
      </w:pPr>
      <w:r w:rsidRPr="00E2397C">
        <w:rPr>
          <w:rFonts w:hAnsi="宋体"/>
        </w:rPr>
        <w:br w:type="page"/>
      </w:r>
      <w:r w:rsidRPr="00E2397C">
        <w:rPr>
          <w:rFonts w:ascii="宋体" w:hAnsi="宋体" w:cs="仿宋" w:hint="eastAsia"/>
          <w:sz w:val="24"/>
        </w:rPr>
        <w:lastRenderedPageBreak/>
        <w:t>3</w:t>
      </w:r>
      <w:r w:rsidR="001A69C9" w:rsidRPr="00E2397C">
        <w:rPr>
          <w:rFonts w:ascii="宋体" w:hAnsi="宋体" w:cs="仿宋" w:hint="eastAsia"/>
          <w:sz w:val="24"/>
        </w:rPr>
        <w:t>0</w:t>
      </w:r>
      <w:r w:rsidRPr="00E2397C">
        <w:rPr>
          <w:rFonts w:ascii="宋体" w:hAnsi="宋体" w:cs="仿宋" w:hint="eastAsia"/>
          <w:sz w:val="24"/>
        </w:rPr>
        <w:t>.</w:t>
      </w:r>
      <w:r w:rsidRPr="00E2397C">
        <w:rPr>
          <w:rFonts w:hint="eastAsia"/>
        </w:rPr>
        <w:t>招标代理服务费承诺函</w:t>
      </w:r>
    </w:p>
    <w:p w:rsidR="006B1006" w:rsidRPr="00E2397C" w:rsidRDefault="006B1006">
      <w:pPr>
        <w:spacing w:line="360" w:lineRule="auto"/>
        <w:jc w:val="center"/>
        <w:rPr>
          <w:b/>
          <w:sz w:val="32"/>
        </w:rPr>
      </w:pPr>
    </w:p>
    <w:p w:rsidR="006B1006" w:rsidRPr="00E2397C" w:rsidRDefault="000E7D51">
      <w:pPr>
        <w:tabs>
          <w:tab w:val="left" w:pos="2996"/>
        </w:tabs>
        <w:spacing w:line="360" w:lineRule="auto"/>
        <w:ind w:firstLineChars="200" w:firstLine="480"/>
        <w:rPr>
          <w:sz w:val="24"/>
        </w:rPr>
      </w:pPr>
      <w:r w:rsidRPr="00E2397C">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rsidR="006B1006" w:rsidRPr="00E2397C" w:rsidRDefault="006B1006">
      <w:pPr>
        <w:spacing w:line="360" w:lineRule="auto"/>
        <w:rPr>
          <w:sz w:val="24"/>
        </w:rPr>
      </w:pPr>
    </w:p>
    <w:p w:rsidR="006B1006" w:rsidRPr="00E2397C" w:rsidRDefault="006B1006">
      <w:pPr>
        <w:spacing w:line="360" w:lineRule="auto"/>
        <w:rPr>
          <w:sz w:val="24"/>
        </w:rPr>
      </w:pPr>
    </w:p>
    <w:p w:rsidR="006B1006" w:rsidRPr="00E2397C" w:rsidRDefault="006B1006">
      <w:pPr>
        <w:spacing w:line="360" w:lineRule="auto"/>
        <w:rPr>
          <w:sz w:val="24"/>
        </w:rPr>
      </w:pPr>
    </w:p>
    <w:p w:rsidR="006B1006" w:rsidRPr="00E2397C" w:rsidRDefault="006B1006">
      <w:pPr>
        <w:spacing w:line="360" w:lineRule="auto"/>
        <w:rPr>
          <w:sz w:val="24"/>
        </w:rPr>
      </w:pPr>
    </w:p>
    <w:p w:rsidR="006B1006" w:rsidRPr="00E2397C" w:rsidRDefault="006B1006">
      <w:pPr>
        <w:spacing w:line="360" w:lineRule="auto"/>
        <w:ind w:firstLineChars="1600" w:firstLine="3840"/>
        <w:rPr>
          <w:rFonts w:ascii="宋体" w:hAnsi="宋体"/>
          <w:sz w:val="24"/>
        </w:rPr>
      </w:pPr>
    </w:p>
    <w:p w:rsidR="006B1006" w:rsidRPr="00E2397C" w:rsidRDefault="006B1006">
      <w:pPr>
        <w:spacing w:line="360" w:lineRule="auto"/>
        <w:rPr>
          <w:sz w:val="24"/>
        </w:rPr>
      </w:pPr>
    </w:p>
    <w:p w:rsidR="006B1006" w:rsidRPr="00E2397C" w:rsidRDefault="000E7D51">
      <w:pPr>
        <w:pStyle w:val="a1"/>
        <w:spacing w:line="500" w:lineRule="exact"/>
        <w:ind w:firstLine="0"/>
        <w:jc w:val="left"/>
        <w:rPr>
          <w:rFonts w:ascii="宋体" w:hAnsi="宋体"/>
          <w:sz w:val="24"/>
          <w:szCs w:val="24"/>
        </w:rPr>
      </w:pPr>
      <w:r w:rsidRPr="00E2397C">
        <w:rPr>
          <w:rFonts w:ascii="宋体" w:hAnsi="宋体" w:hint="eastAsia"/>
          <w:sz w:val="24"/>
          <w:szCs w:val="24"/>
        </w:rPr>
        <w:t>代理费汇款账号：</w:t>
      </w:r>
    </w:p>
    <w:p w:rsidR="006B1006" w:rsidRPr="00E2397C" w:rsidRDefault="006B1006">
      <w:pPr>
        <w:snapToGrid w:val="0"/>
        <w:jc w:val="left"/>
        <w:rPr>
          <w:rFonts w:ascii="宋体" w:hAnsi="宋体"/>
          <w:sz w:val="24"/>
        </w:rPr>
      </w:pPr>
    </w:p>
    <w:p w:rsidR="006B1006" w:rsidRPr="00E2397C" w:rsidRDefault="006B1006">
      <w:pPr>
        <w:snapToGrid w:val="0"/>
        <w:jc w:val="left"/>
        <w:rPr>
          <w:rFonts w:ascii="宋体" w:hAnsi="宋体"/>
          <w:sz w:val="24"/>
        </w:rPr>
      </w:pPr>
    </w:p>
    <w:p w:rsidR="006B1006" w:rsidRPr="00E2397C" w:rsidRDefault="000E7D51">
      <w:pPr>
        <w:snapToGrid w:val="0"/>
        <w:rPr>
          <w:rFonts w:ascii="宋体" w:hAnsi="宋体"/>
          <w:sz w:val="24"/>
        </w:rPr>
      </w:pPr>
      <w:r w:rsidRPr="00E2397C">
        <w:rPr>
          <w:rFonts w:ascii="宋体" w:hAnsi="宋体" w:hint="eastAsia"/>
          <w:sz w:val="24"/>
        </w:rPr>
        <w:t>单位名称：浙江华耀建设咨询有限公司龙溪北路分公司</w:t>
      </w:r>
    </w:p>
    <w:p w:rsidR="006B1006" w:rsidRPr="00E2397C" w:rsidRDefault="000E7D51">
      <w:pPr>
        <w:snapToGrid w:val="0"/>
        <w:rPr>
          <w:rFonts w:ascii="宋体" w:hAnsi="宋体"/>
          <w:sz w:val="24"/>
        </w:rPr>
      </w:pPr>
      <w:r w:rsidRPr="00E2397C">
        <w:rPr>
          <w:rFonts w:ascii="宋体" w:hAnsi="宋体" w:hint="eastAsia"/>
          <w:sz w:val="24"/>
        </w:rPr>
        <w:t>开户银行：中国工商银行股份有限公司湖州经济开发区支行</w:t>
      </w:r>
    </w:p>
    <w:p w:rsidR="006B1006" w:rsidRPr="00E2397C" w:rsidRDefault="000E7D51">
      <w:pPr>
        <w:tabs>
          <w:tab w:val="left" w:pos="1418"/>
        </w:tabs>
        <w:snapToGrid w:val="0"/>
        <w:spacing w:before="50" w:after="50"/>
        <w:rPr>
          <w:rFonts w:ascii="宋体" w:hAnsi="宋体"/>
          <w:spacing w:val="20"/>
          <w:sz w:val="24"/>
          <w:szCs w:val="20"/>
          <w:u w:val="single"/>
        </w:rPr>
      </w:pPr>
      <w:r w:rsidRPr="00E2397C">
        <w:rPr>
          <w:rFonts w:ascii="宋体" w:hAnsi="宋体" w:hint="eastAsia"/>
          <w:sz w:val="24"/>
        </w:rPr>
        <w:t>银行账号：1205210409001029749</w:t>
      </w:r>
    </w:p>
    <w:p w:rsidR="006B1006" w:rsidRPr="00E2397C" w:rsidRDefault="006B1006">
      <w:pPr>
        <w:pStyle w:val="ad"/>
        <w:snapToGrid w:val="0"/>
        <w:spacing w:beforeLines="0" w:afterLines="0" w:line="360" w:lineRule="auto"/>
      </w:pPr>
    </w:p>
    <w:p w:rsidR="006B1006" w:rsidRPr="00E2397C" w:rsidRDefault="006B1006">
      <w:pPr>
        <w:pStyle w:val="ad"/>
        <w:snapToGrid w:val="0"/>
        <w:spacing w:beforeLines="0" w:afterLines="0" w:line="360" w:lineRule="auto"/>
      </w:pPr>
    </w:p>
    <w:p w:rsidR="006B1006" w:rsidRPr="00E2397C" w:rsidRDefault="006B1006">
      <w:pPr>
        <w:spacing w:line="360" w:lineRule="auto"/>
        <w:ind w:firstLineChars="200" w:firstLine="480"/>
        <w:rPr>
          <w:sz w:val="24"/>
        </w:rPr>
      </w:pPr>
    </w:p>
    <w:p w:rsidR="006B1006" w:rsidRPr="00E2397C" w:rsidRDefault="006B1006">
      <w:pPr>
        <w:spacing w:line="360" w:lineRule="auto"/>
        <w:ind w:firstLineChars="200" w:firstLine="480"/>
        <w:rPr>
          <w:sz w:val="24"/>
        </w:rPr>
      </w:pPr>
    </w:p>
    <w:p w:rsidR="006B1006" w:rsidRPr="00E2397C" w:rsidRDefault="006B1006">
      <w:pPr>
        <w:spacing w:line="360" w:lineRule="auto"/>
        <w:ind w:firstLineChars="200" w:firstLine="480"/>
        <w:rPr>
          <w:sz w:val="24"/>
        </w:rPr>
      </w:pPr>
    </w:p>
    <w:p w:rsidR="006B1006" w:rsidRPr="00E2397C" w:rsidRDefault="000E7D51">
      <w:pPr>
        <w:pStyle w:val="a1"/>
        <w:spacing w:line="360" w:lineRule="auto"/>
        <w:ind w:firstLineChars="606" w:firstLine="1454"/>
        <w:rPr>
          <w:rFonts w:ascii="宋体" w:hAnsi="宋体"/>
          <w:sz w:val="24"/>
          <w:szCs w:val="24"/>
        </w:rPr>
      </w:pPr>
      <w:r w:rsidRPr="00E2397C">
        <w:rPr>
          <w:rFonts w:ascii="宋体" w:hAnsi="宋体" w:hint="eastAsia"/>
          <w:sz w:val="24"/>
          <w:szCs w:val="24"/>
        </w:rPr>
        <w:t>投标人：（盖章）</w:t>
      </w:r>
    </w:p>
    <w:p w:rsidR="006B1006" w:rsidRPr="00E2397C" w:rsidRDefault="006B1006">
      <w:pPr>
        <w:pStyle w:val="a1"/>
        <w:spacing w:line="360" w:lineRule="auto"/>
        <w:ind w:firstLineChars="156" w:firstLine="374"/>
        <w:rPr>
          <w:rFonts w:ascii="宋体" w:hAnsi="宋体"/>
          <w:sz w:val="24"/>
          <w:szCs w:val="24"/>
        </w:rPr>
      </w:pPr>
    </w:p>
    <w:p w:rsidR="006B1006" w:rsidRPr="00E2397C" w:rsidRDefault="000E7D51">
      <w:pPr>
        <w:pStyle w:val="a1"/>
        <w:spacing w:line="360" w:lineRule="auto"/>
        <w:ind w:firstLineChars="556" w:firstLine="1334"/>
        <w:rPr>
          <w:rFonts w:ascii="宋体" w:hAnsi="宋体"/>
          <w:sz w:val="24"/>
          <w:szCs w:val="24"/>
        </w:rPr>
      </w:pPr>
      <w:r w:rsidRPr="00E2397C">
        <w:rPr>
          <w:rFonts w:ascii="宋体" w:hAnsi="宋体" w:hint="eastAsia"/>
          <w:sz w:val="24"/>
          <w:szCs w:val="24"/>
        </w:rPr>
        <w:t>法定代表人或其授权代理人（签名或盖章）</w:t>
      </w:r>
    </w:p>
    <w:p w:rsidR="006B1006" w:rsidRPr="00E2397C" w:rsidRDefault="006B1006">
      <w:pPr>
        <w:pStyle w:val="a1"/>
        <w:spacing w:line="360" w:lineRule="auto"/>
        <w:ind w:firstLineChars="156" w:firstLine="374"/>
        <w:jc w:val="center"/>
        <w:rPr>
          <w:rFonts w:ascii="宋体" w:hAnsi="宋体"/>
          <w:sz w:val="24"/>
          <w:szCs w:val="24"/>
        </w:rPr>
      </w:pPr>
    </w:p>
    <w:p w:rsidR="006B1006" w:rsidRPr="00E2397C" w:rsidRDefault="000E7D51">
      <w:pPr>
        <w:pStyle w:val="a1"/>
        <w:spacing w:line="360" w:lineRule="auto"/>
        <w:ind w:left="840" w:firstLineChars="156" w:firstLine="374"/>
        <w:rPr>
          <w:rFonts w:ascii="宋体" w:hAnsi="宋体"/>
          <w:sz w:val="24"/>
          <w:szCs w:val="24"/>
        </w:rPr>
      </w:pPr>
      <w:r w:rsidRPr="00E2397C">
        <w:rPr>
          <w:rFonts w:ascii="宋体" w:hAnsi="宋体" w:hint="eastAsia"/>
          <w:sz w:val="24"/>
          <w:szCs w:val="24"/>
        </w:rPr>
        <w:t>日期：年月日</w:t>
      </w:r>
    </w:p>
    <w:p w:rsidR="006B1006" w:rsidRPr="00E2397C" w:rsidRDefault="006B1006">
      <w:pPr>
        <w:pStyle w:val="a1"/>
        <w:spacing w:line="360" w:lineRule="auto"/>
        <w:ind w:left="840" w:firstLineChars="156" w:firstLine="374"/>
        <w:rPr>
          <w:rFonts w:ascii="宋体" w:hAnsi="宋体"/>
          <w:sz w:val="24"/>
          <w:szCs w:val="24"/>
        </w:rPr>
      </w:pPr>
    </w:p>
    <w:p w:rsidR="006B1006" w:rsidRPr="00E2397C" w:rsidRDefault="006B1006">
      <w:pPr>
        <w:pStyle w:val="a1"/>
        <w:spacing w:line="360" w:lineRule="auto"/>
        <w:ind w:left="840" w:firstLineChars="156" w:firstLine="374"/>
        <w:rPr>
          <w:rFonts w:ascii="宋体" w:hAnsi="宋体"/>
          <w:sz w:val="24"/>
          <w:szCs w:val="24"/>
        </w:rPr>
      </w:pPr>
    </w:p>
    <w:p w:rsidR="00AD1EF9" w:rsidRPr="00E2397C" w:rsidRDefault="00AD1EF9">
      <w:pPr>
        <w:pStyle w:val="ad"/>
        <w:snapToGrid w:val="0"/>
        <w:spacing w:beforeLines="0" w:afterLines="0" w:line="360" w:lineRule="auto"/>
      </w:pPr>
    </w:p>
    <w:p w:rsidR="00AD1EF9" w:rsidRPr="00E2397C" w:rsidRDefault="00AD1EF9">
      <w:pPr>
        <w:pStyle w:val="ad"/>
        <w:snapToGrid w:val="0"/>
        <w:spacing w:beforeLines="0" w:afterLines="0" w:line="360" w:lineRule="auto"/>
      </w:pPr>
    </w:p>
    <w:p w:rsidR="00AD1EF9" w:rsidRPr="00E2397C" w:rsidRDefault="00AD1EF9">
      <w:pPr>
        <w:pStyle w:val="ad"/>
        <w:snapToGrid w:val="0"/>
        <w:spacing w:beforeLines="0" w:afterLines="0" w:line="360" w:lineRule="auto"/>
      </w:pPr>
    </w:p>
    <w:p w:rsidR="006B1006" w:rsidRPr="00E2397C" w:rsidRDefault="002F0BDE">
      <w:pPr>
        <w:pStyle w:val="ad"/>
        <w:snapToGrid w:val="0"/>
        <w:spacing w:beforeLines="0" w:afterLines="0" w:line="360" w:lineRule="auto"/>
      </w:pPr>
      <w:r w:rsidRPr="00E2397C">
        <w:rPr>
          <w:rFonts w:hint="eastAsia"/>
        </w:rPr>
        <w:lastRenderedPageBreak/>
        <w:t>3</w:t>
      </w:r>
      <w:r w:rsidR="00AD1EF9" w:rsidRPr="00E2397C">
        <w:rPr>
          <w:rFonts w:hint="eastAsia"/>
        </w:rPr>
        <w:t>1</w:t>
      </w:r>
      <w:r w:rsidR="000E7D51" w:rsidRPr="00E2397C">
        <w:rPr>
          <w:rFonts w:hint="eastAsia"/>
        </w:rPr>
        <w:t>.开标一览表</w:t>
      </w:r>
    </w:p>
    <w:p w:rsidR="006B1006" w:rsidRPr="00E2397C" w:rsidRDefault="000E7D51" w:rsidP="0083750E">
      <w:pPr>
        <w:spacing w:line="700" w:lineRule="exact"/>
        <w:ind w:firstLine="309"/>
        <w:rPr>
          <w:rFonts w:ascii="宋体" w:hAnsi="宋体"/>
          <w:spacing w:val="-20"/>
          <w:sz w:val="24"/>
        </w:rPr>
      </w:pPr>
      <w:r w:rsidRPr="00E2397C">
        <w:rPr>
          <w:rFonts w:ascii="宋体" w:hAnsi="宋体" w:hint="eastAsia"/>
          <w:spacing w:val="-20"/>
          <w:sz w:val="24"/>
        </w:rPr>
        <w:t>项目名称：</w:t>
      </w:r>
      <w:r w:rsidR="00152604" w:rsidRPr="00E2397C">
        <w:rPr>
          <w:rFonts w:ascii="宋体" w:hAnsi="宋体" w:hint="eastAsia"/>
          <w:spacing w:val="-20"/>
          <w:sz w:val="24"/>
        </w:rPr>
        <w:t>湖州南太湖新区西南分区、西塞山分区垃圾清运项目(2022-2024年度）</w:t>
      </w:r>
    </w:p>
    <w:p w:rsidR="00DC7708" w:rsidRPr="00E2397C" w:rsidRDefault="00DC7708" w:rsidP="00DC7708">
      <w:pPr>
        <w:ind w:firstLineChars="100" w:firstLine="240"/>
        <w:jc w:val="right"/>
        <w:rPr>
          <w:rFonts w:ascii="宋体" w:hAnsi="宋体"/>
          <w:sz w:val="24"/>
        </w:rPr>
      </w:pPr>
      <w:r w:rsidRPr="00E2397C">
        <w:rPr>
          <w:rFonts w:ascii="宋体" w:hAnsi="宋体" w:cs="宋体" w:hint="eastAsia"/>
          <w:sz w:val="24"/>
        </w:rPr>
        <w:t xml:space="preserve"> </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998"/>
      </w:tblGrid>
      <w:tr w:rsidR="00E2397C" w:rsidRPr="00E2397C" w:rsidTr="0019771E">
        <w:trPr>
          <w:trHeight w:val="1000"/>
        </w:trPr>
        <w:tc>
          <w:tcPr>
            <w:tcW w:w="4784" w:type="dxa"/>
            <w:vAlign w:val="center"/>
          </w:tcPr>
          <w:p w:rsidR="00DC7708" w:rsidRPr="00E2397C" w:rsidRDefault="00DC7708" w:rsidP="0019771E">
            <w:pPr>
              <w:adjustRightInd w:val="0"/>
              <w:snapToGrid w:val="0"/>
              <w:spacing w:line="440" w:lineRule="exact"/>
              <w:jc w:val="center"/>
              <w:rPr>
                <w:sz w:val="24"/>
                <w:szCs w:val="24"/>
              </w:rPr>
            </w:pPr>
            <w:r w:rsidRPr="00E2397C">
              <w:rPr>
                <w:rFonts w:hint="eastAsia"/>
                <w:sz w:val="24"/>
                <w:szCs w:val="24"/>
              </w:rPr>
              <w:t>项目名称</w:t>
            </w:r>
          </w:p>
        </w:tc>
        <w:tc>
          <w:tcPr>
            <w:tcW w:w="4998" w:type="dxa"/>
            <w:vAlign w:val="center"/>
          </w:tcPr>
          <w:p w:rsidR="00DC7708" w:rsidRPr="00E2397C" w:rsidRDefault="00DC7708" w:rsidP="0019771E">
            <w:pPr>
              <w:adjustRightInd w:val="0"/>
              <w:snapToGrid w:val="0"/>
              <w:spacing w:line="440" w:lineRule="exact"/>
              <w:jc w:val="center"/>
              <w:rPr>
                <w:sz w:val="24"/>
                <w:szCs w:val="24"/>
              </w:rPr>
            </w:pPr>
            <w:r w:rsidRPr="00E2397C">
              <w:rPr>
                <w:rFonts w:hint="eastAsia"/>
                <w:sz w:val="24"/>
                <w:szCs w:val="24"/>
              </w:rPr>
              <w:t>投标报价</w:t>
            </w:r>
          </w:p>
        </w:tc>
      </w:tr>
      <w:tr w:rsidR="00E2397C" w:rsidRPr="00E2397C" w:rsidTr="0019771E">
        <w:trPr>
          <w:trHeight w:val="1496"/>
        </w:trPr>
        <w:tc>
          <w:tcPr>
            <w:tcW w:w="4784" w:type="dxa"/>
            <w:vAlign w:val="center"/>
          </w:tcPr>
          <w:p w:rsidR="00DC7708" w:rsidRPr="00E2397C" w:rsidRDefault="00DC7708" w:rsidP="00EC663E">
            <w:pPr>
              <w:adjustRightInd w:val="0"/>
              <w:snapToGrid w:val="0"/>
              <w:spacing w:line="440" w:lineRule="exact"/>
              <w:rPr>
                <w:sz w:val="24"/>
                <w:szCs w:val="24"/>
              </w:rPr>
            </w:pPr>
            <w:r w:rsidRPr="00E2397C">
              <w:rPr>
                <w:rFonts w:hint="eastAsia"/>
                <w:sz w:val="24"/>
                <w:szCs w:val="24"/>
              </w:rPr>
              <w:t>湖州南太湖新区西南分区、西塞山分区垃圾清运项目</w:t>
            </w:r>
            <w:r w:rsidRPr="00E2397C">
              <w:rPr>
                <w:rFonts w:hint="eastAsia"/>
                <w:sz w:val="24"/>
                <w:szCs w:val="24"/>
              </w:rPr>
              <w:t>(2022-2024</w:t>
            </w:r>
            <w:r w:rsidRPr="00E2397C">
              <w:rPr>
                <w:rFonts w:hint="eastAsia"/>
                <w:sz w:val="24"/>
                <w:szCs w:val="24"/>
              </w:rPr>
              <w:t>年度）</w:t>
            </w:r>
          </w:p>
        </w:tc>
        <w:tc>
          <w:tcPr>
            <w:tcW w:w="4998" w:type="dxa"/>
            <w:vAlign w:val="center"/>
          </w:tcPr>
          <w:p w:rsidR="00DC7708" w:rsidRPr="00E2397C" w:rsidRDefault="00DC7708" w:rsidP="00EC663E">
            <w:pPr>
              <w:adjustRightInd w:val="0"/>
              <w:snapToGrid w:val="0"/>
              <w:spacing w:line="440" w:lineRule="exact"/>
              <w:rPr>
                <w:sz w:val="24"/>
                <w:szCs w:val="24"/>
              </w:rPr>
            </w:pPr>
            <w:r w:rsidRPr="00E2397C">
              <w:rPr>
                <w:rFonts w:hint="eastAsia"/>
                <w:sz w:val="24"/>
                <w:szCs w:val="24"/>
              </w:rPr>
              <w:t>人民币大写：</w:t>
            </w:r>
          </w:p>
          <w:p w:rsidR="00DC7708" w:rsidRPr="00E2397C" w:rsidRDefault="00DC7708" w:rsidP="00EC663E">
            <w:pPr>
              <w:adjustRightInd w:val="0"/>
              <w:snapToGrid w:val="0"/>
              <w:spacing w:line="440" w:lineRule="exact"/>
              <w:rPr>
                <w:sz w:val="24"/>
                <w:szCs w:val="24"/>
              </w:rPr>
            </w:pPr>
            <w:r w:rsidRPr="00E2397C">
              <w:rPr>
                <w:rFonts w:hint="eastAsia"/>
                <w:sz w:val="24"/>
                <w:szCs w:val="24"/>
              </w:rPr>
              <w:t>人民币小写：</w:t>
            </w:r>
          </w:p>
        </w:tc>
      </w:tr>
    </w:tbl>
    <w:p w:rsidR="00B21BD4" w:rsidRPr="00E2397C" w:rsidRDefault="00B21BD4" w:rsidP="00B21BD4">
      <w:pPr>
        <w:adjustRightInd w:val="0"/>
        <w:snapToGrid w:val="0"/>
        <w:spacing w:line="440" w:lineRule="exact"/>
        <w:rPr>
          <w:sz w:val="24"/>
          <w:szCs w:val="24"/>
        </w:rPr>
      </w:pPr>
      <w:r w:rsidRPr="00E2397C">
        <w:rPr>
          <w:rFonts w:hint="eastAsia"/>
          <w:sz w:val="24"/>
          <w:szCs w:val="24"/>
        </w:rPr>
        <w:t>注</w:t>
      </w:r>
      <w:r w:rsidRPr="00E2397C">
        <w:rPr>
          <w:rFonts w:hint="eastAsia"/>
          <w:sz w:val="24"/>
          <w:szCs w:val="24"/>
        </w:rPr>
        <w:t>: 1</w:t>
      </w:r>
      <w:r w:rsidRPr="00E2397C">
        <w:rPr>
          <w:rFonts w:hint="eastAsia"/>
          <w:sz w:val="24"/>
          <w:szCs w:val="24"/>
        </w:rPr>
        <w:t>、报价一经涂改，应在涂改处加盖单位公章或者由法定代表人或授权委托人签字或盖章，否则其投标作无效标处理。</w:t>
      </w:r>
    </w:p>
    <w:p w:rsidR="00B21BD4" w:rsidRPr="00E2397C" w:rsidRDefault="00B21BD4" w:rsidP="00B21BD4">
      <w:pPr>
        <w:adjustRightInd w:val="0"/>
        <w:snapToGrid w:val="0"/>
        <w:spacing w:line="440" w:lineRule="exact"/>
        <w:rPr>
          <w:sz w:val="24"/>
          <w:szCs w:val="24"/>
        </w:rPr>
      </w:pPr>
      <w:r w:rsidRPr="00E2397C">
        <w:rPr>
          <w:rFonts w:hint="eastAsia"/>
          <w:sz w:val="24"/>
          <w:szCs w:val="24"/>
        </w:rPr>
        <w:t>2</w:t>
      </w:r>
      <w:r w:rsidRPr="00E2397C">
        <w:rPr>
          <w:rFonts w:hint="eastAsia"/>
          <w:sz w:val="24"/>
          <w:szCs w:val="24"/>
        </w:rPr>
        <w:t>、投标报价是指完成全部承包区域内的垃圾清运服务工作，承包总价必须包括在承包指定区域内提供垃圾清运服务所需的人工费及车辆、机械等全部费用、水电费、工具材料费、垃圾清运费、安全文明生产装备费、项目管理费、企业应缴税金和应得利润、物价因素、招标代理服务费等完成合同所需的一切本身和不可或缺的所有工作开支、政策性文件规定及合同包含的所有风险、责任等各项全部费用并承担一切风险责任。</w:t>
      </w:r>
    </w:p>
    <w:p w:rsidR="00B21BD4" w:rsidRPr="00E2397C" w:rsidRDefault="00B21BD4" w:rsidP="00B21BD4">
      <w:pPr>
        <w:adjustRightInd w:val="0"/>
        <w:snapToGrid w:val="0"/>
        <w:spacing w:line="440" w:lineRule="exact"/>
        <w:jc w:val="center"/>
        <w:rPr>
          <w:sz w:val="24"/>
          <w:szCs w:val="24"/>
        </w:rPr>
      </w:pPr>
    </w:p>
    <w:p w:rsidR="00DC7708" w:rsidRPr="00E2397C" w:rsidRDefault="00DC7708" w:rsidP="00DC7708">
      <w:pPr>
        <w:snapToGrid w:val="0"/>
        <w:spacing w:line="360" w:lineRule="auto"/>
        <w:jc w:val="left"/>
        <w:rPr>
          <w:rFonts w:ascii="宋体" w:hAnsi="宋体"/>
          <w:spacing w:val="-20"/>
          <w:sz w:val="24"/>
        </w:rPr>
      </w:pPr>
    </w:p>
    <w:p w:rsidR="0083750E" w:rsidRPr="00E2397C" w:rsidRDefault="0083750E" w:rsidP="0083750E">
      <w:pPr>
        <w:spacing w:line="700" w:lineRule="exact"/>
        <w:ind w:firstLine="309"/>
        <w:rPr>
          <w:rFonts w:ascii="宋体" w:hAnsi="宋体"/>
          <w:spacing w:val="-20"/>
          <w:sz w:val="24"/>
        </w:rPr>
      </w:pPr>
    </w:p>
    <w:p w:rsidR="0083750E" w:rsidRPr="00E2397C" w:rsidRDefault="0083750E" w:rsidP="0083750E">
      <w:pPr>
        <w:spacing w:line="700" w:lineRule="exact"/>
        <w:ind w:firstLine="309"/>
        <w:rPr>
          <w:rFonts w:ascii="宋体" w:eastAsia="宋体" w:hAnsi="宋体" w:cs="Times New Roman"/>
          <w:sz w:val="24"/>
        </w:rPr>
      </w:pPr>
    </w:p>
    <w:p w:rsidR="006B1006" w:rsidRPr="00E2397C" w:rsidRDefault="006B1006">
      <w:pPr>
        <w:snapToGrid w:val="0"/>
        <w:spacing w:line="360" w:lineRule="auto"/>
        <w:jc w:val="left"/>
        <w:rPr>
          <w:rFonts w:ascii="宋体" w:hAnsi="宋体" w:cs="仿宋"/>
          <w:sz w:val="24"/>
        </w:rPr>
      </w:pPr>
    </w:p>
    <w:p w:rsidR="006B1006" w:rsidRPr="00E2397C" w:rsidRDefault="000E7D51">
      <w:pPr>
        <w:snapToGrid w:val="0"/>
        <w:spacing w:line="360" w:lineRule="auto"/>
        <w:ind w:leftChars="-1" w:left="-2" w:rightChars="-389" w:right="-817"/>
        <w:rPr>
          <w:rFonts w:ascii="宋体" w:hAnsi="宋体"/>
          <w:sz w:val="24"/>
          <w:szCs w:val="20"/>
        </w:rPr>
      </w:pPr>
      <w:r w:rsidRPr="00E2397C">
        <w:rPr>
          <w:rFonts w:ascii="宋体" w:hAnsi="宋体" w:hint="eastAsia"/>
          <w:sz w:val="24"/>
        </w:rPr>
        <w:t>法定代表人签字：</w:t>
      </w:r>
    </w:p>
    <w:p w:rsidR="006B1006" w:rsidRPr="00E2397C" w:rsidRDefault="000E7D51">
      <w:pPr>
        <w:snapToGrid w:val="0"/>
        <w:spacing w:line="360" w:lineRule="auto"/>
        <w:ind w:rightChars="-389" w:right="-817"/>
        <w:rPr>
          <w:rFonts w:ascii="宋体" w:hAnsi="宋体"/>
          <w:sz w:val="24"/>
        </w:rPr>
      </w:pPr>
      <w:r w:rsidRPr="00E2397C">
        <w:rPr>
          <w:rFonts w:ascii="宋体" w:hAnsi="宋体" w:hint="eastAsia"/>
          <w:sz w:val="24"/>
        </w:rPr>
        <w:t>投标人名称（盖章）：日期：年月日</w:t>
      </w:r>
    </w:p>
    <w:p w:rsidR="006B1006" w:rsidRPr="00E2397C" w:rsidRDefault="006B1006">
      <w:pPr>
        <w:snapToGrid w:val="0"/>
        <w:spacing w:line="360" w:lineRule="auto"/>
        <w:jc w:val="left"/>
        <w:rPr>
          <w:rFonts w:ascii="宋体" w:hAnsi="宋体" w:cs="仿宋"/>
          <w:sz w:val="24"/>
        </w:rPr>
      </w:pPr>
    </w:p>
    <w:p w:rsidR="006B1006" w:rsidRPr="00E2397C" w:rsidRDefault="006B1006">
      <w:pPr>
        <w:snapToGrid w:val="0"/>
        <w:spacing w:line="360" w:lineRule="auto"/>
        <w:jc w:val="left"/>
        <w:rPr>
          <w:rFonts w:ascii="宋体" w:hAnsi="宋体" w:cs="仿宋"/>
          <w:sz w:val="24"/>
        </w:rPr>
      </w:pPr>
    </w:p>
    <w:p w:rsidR="006B1006" w:rsidRPr="00E2397C" w:rsidRDefault="006B1006">
      <w:pPr>
        <w:snapToGrid w:val="0"/>
        <w:spacing w:line="360" w:lineRule="auto"/>
        <w:jc w:val="left"/>
        <w:rPr>
          <w:rFonts w:ascii="宋体" w:hAnsi="宋体" w:cs="仿宋"/>
          <w:sz w:val="24"/>
        </w:rPr>
      </w:pPr>
    </w:p>
    <w:p w:rsidR="006B1006" w:rsidRPr="00E2397C" w:rsidRDefault="000E7D51">
      <w:pPr>
        <w:spacing w:line="360" w:lineRule="auto"/>
        <w:rPr>
          <w:sz w:val="28"/>
          <w:szCs w:val="28"/>
        </w:rPr>
      </w:pPr>
      <w:r w:rsidRPr="00E2397C">
        <w:rPr>
          <w:rFonts w:hint="eastAsia"/>
          <w:sz w:val="28"/>
          <w:szCs w:val="28"/>
        </w:rPr>
        <w:t>附件：</w:t>
      </w:r>
      <w:r w:rsidRPr="00E2397C">
        <w:rPr>
          <w:sz w:val="28"/>
          <w:szCs w:val="28"/>
        </w:rPr>
        <w:t xml:space="preserve"> “</w:t>
      </w:r>
      <w:r w:rsidRPr="00E2397C">
        <w:rPr>
          <w:rFonts w:hint="eastAsia"/>
          <w:sz w:val="28"/>
          <w:szCs w:val="28"/>
        </w:rPr>
        <w:t>信用中国</w:t>
      </w:r>
      <w:r w:rsidRPr="00E2397C">
        <w:rPr>
          <w:sz w:val="28"/>
          <w:szCs w:val="28"/>
        </w:rPr>
        <w:t>”</w:t>
      </w:r>
      <w:r w:rsidRPr="00E2397C">
        <w:rPr>
          <w:rFonts w:hint="eastAsia"/>
          <w:sz w:val="28"/>
          <w:szCs w:val="28"/>
        </w:rPr>
        <w:t>（</w:t>
      </w:r>
      <w:r w:rsidRPr="00E2397C">
        <w:rPr>
          <w:sz w:val="28"/>
          <w:szCs w:val="28"/>
        </w:rPr>
        <w:t>www.creditchina.gov.cn</w:t>
      </w:r>
      <w:r w:rsidRPr="00E2397C">
        <w:rPr>
          <w:rFonts w:hint="eastAsia"/>
          <w:sz w:val="28"/>
          <w:szCs w:val="28"/>
        </w:rPr>
        <w:t>）、</w:t>
      </w:r>
      <w:r w:rsidRPr="00E2397C">
        <w:rPr>
          <w:sz w:val="28"/>
          <w:szCs w:val="28"/>
        </w:rPr>
        <w:t>“</w:t>
      </w:r>
      <w:r w:rsidRPr="00E2397C">
        <w:rPr>
          <w:rFonts w:hint="eastAsia"/>
          <w:sz w:val="28"/>
          <w:szCs w:val="28"/>
        </w:rPr>
        <w:t>中国政府采购网</w:t>
      </w:r>
      <w:r w:rsidRPr="00E2397C">
        <w:rPr>
          <w:sz w:val="28"/>
          <w:szCs w:val="28"/>
        </w:rPr>
        <w:t>”</w:t>
      </w:r>
      <w:r w:rsidRPr="00E2397C">
        <w:rPr>
          <w:rFonts w:hint="eastAsia"/>
          <w:sz w:val="28"/>
          <w:szCs w:val="28"/>
        </w:rPr>
        <w:t>（</w:t>
      </w:r>
      <w:r w:rsidRPr="00E2397C">
        <w:rPr>
          <w:sz w:val="28"/>
          <w:szCs w:val="28"/>
        </w:rPr>
        <w:t>www.ccgp.gov.cn</w:t>
      </w:r>
      <w:r w:rsidRPr="00E2397C">
        <w:rPr>
          <w:rFonts w:hint="eastAsia"/>
          <w:sz w:val="28"/>
          <w:szCs w:val="28"/>
        </w:rPr>
        <w:t>）、</w:t>
      </w:r>
      <w:r w:rsidRPr="00E2397C">
        <w:rPr>
          <w:sz w:val="28"/>
          <w:szCs w:val="28"/>
        </w:rPr>
        <w:t>“</w:t>
      </w:r>
      <w:r w:rsidRPr="00E2397C">
        <w:rPr>
          <w:rFonts w:hint="eastAsia"/>
          <w:sz w:val="28"/>
          <w:szCs w:val="28"/>
        </w:rPr>
        <w:t>浙江政府采购网</w:t>
      </w:r>
      <w:r w:rsidRPr="00E2397C">
        <w:rPr>
          <w:sz w:val="28"/>
          <w:szCs w:val="28"/>
        </w:rPr>
        <w:t>”</w:t>
      </w:r>
      <w:r w:rsidRPr="00E2397C">
        <w:rPr>
          <w:rFonts w:hint="eastAsia"/>
          <w:sz w:val="28"/>
          <w:szCs w:val="28"/>
        </w:rPr>
        <w:t>（</w:t>
      </w:r>
      <w:r w:rsidRPr="00E2397C">
        <w:rPr>
          <w:sz w:val="28"/>
          <w:szCs w:val="28"/>
        </w:rPr>
        <w:t>www.zjzfcg.gov.cn</w:t>
      </w:r>
      <w:r w:rsidRPr="00E2397C">
        <w:rPr>
          <w:rFonts w:hint="eastAsia"/>
          <w:sz w:val="28"/>
          <w:szCs w:val="28"/>
        </w:rPr>
        <w:t>）网页截图</w:t>
      </w:r>
      <w:r w:rsidRPr="00E2397C">
        <w:rPr>
          <w:sz w:val="28"/>
          <w:szCs w:val="28"/>
        </w:rPr>
        <w:t>模板</w:t>
      </w:r>
    </w:p>
    <w:p w:rsidR="006B1006" w:rsidRPr="00E2397C" w:rsidRDefault="006B1006">
      <w:pPr>
        <w:tabs>
          <w:tab w:val="left" w:pos="1418"/>
        </w:tabs>
        <w:snapToGrid w:val="0"/>
        <w:spacing w:line="360" w:lineRule="auto"/>
        <w:ind w:left="1418" w:hanging="567"/>
        <w:jc w:val="center"/>
        <w:rPr>
          <w:rFonts w:ascii="宋体" w:hAnsi="宋体"/>
          <w:spacing w:val="20"/>
          <w:sz w:val="24"/>
          <w:szCs w:val="20"/>
          <w:u w:val="single"/>
        </w:rPr>
        <w:sectPr w:rsidR="006B1006" w:rsidRPr="00E2397C">
          <w:headerReference w:type="default" r:id="rId18"/>
          <w:footerReference w:type="even" r:id="rId19"/>
          <w:footerReference w:type="default" r:id="rId20"/>
          <w:headerReference w:type="first" r:id="rId21"/>
          <w:footerReference w:type="first" r:id="rId22"/>
          <w:pgSz w:w="11906" w:h="16838"/>
          <w:pgMar w:top="1361" w:right="1361" w:bottom="1361" w:left="1361" w:header="851" w:footer="851" w:gutter="0"/>
          <w:cols w:space="720"/>
          <w:docGrid w:linePitch="312"/>
        </w:sectPr>
      </w:pPr>
    </w:p>
    <w:p w:rsidR="006B1006" w:rsidRPr="00E2397C" w:rsidRDefault="000E7D51">
      <w:pPr>
        <w:spacing w:line="360" w:lineRule="auto"/>
        <w:rPr>
          <w:i/>
          <w:sz w:val="28"/>
          <w:szCs w:val="28"/>
        </w:rPr>
      </w:pPr>
      <w:r w:rsidRPr="00E2397C">
        <w:rPr>
          <w:noProof/>
        </w:rPr>
        <w:lastRenderedPageBreak/>
        <w:drawing>
          <wp:inline distT="0" distB="0" distL="0" distR="0" wp14:anchorId="1369B7BF" wp14:editId="59BAE0D2">
            <wp:extent cx="4467225" cy="7572375"/>
            <wp:effectExtent l="1581150" t="0" r="1552575"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noChangeArrowheads="1"/>
                    </pic:cNvPicPr>
                  </pic:nvPicPr>
                  <pic:blipFill>
                    <a:blip r:embed="rId23"/>
                    <a:srcRect/>
                    <a:stretch>
                      <a:fillRect/>
                    </a:stretch>
                  </pic:blipFill>
                  <pic:spPr>
                    <a:xfrm rot="5400000">
                      <a:off x="0" y="0"/>
                      <a:ext cx="4467225" cy="7572375"/>
                    </a:xfrm>
                    <a:prstGeom prst="rect">
                      <a:avLst/>
                    </a:prstGeom>
                    <a:noFill/>
                    <a:ln w="9525">
                      <a:noFill/>
                      <a:miter lim="800000"/>
                      <a:headEnd/>
                      <a:tailEnd/>
                    </a:ln>
                    <a:effectLst/>
                  </pic:spPr>
                </pic:pic>
              </a:graphicData>
            </a:graphic>
          </wp:inline>
        </w:drawing>
      </w:r>
    </w:p>
    <w:p w:rsidR="006B1006" w:rsidRPr="00E2397C" w:rsidRDefault="000E7D51">
      <w:pPr>
        <w:spacing w:line="360" w:lineRule="auto"/>
      </w:pPr>
      <w:r w:rsidRPr="00E2397C">
        <w:rPr>
          <w:noProof/>
        </w:rPr>
        <w:lastRenderedPageBreak/>
        <w:drawing>
          <wp:inline distT="0" distB="0" distL="0" distR="0" wp14:anchorId="714FBF3D" wp14:editId="1B687708">
            <wp:extent cx="4543425" cy="7229475"/>
            <wp:effectExtent l="1371600" t="0" r="1343025"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noChangeArrowheads="1"/>
                    </pic:cNvPicPr>
                  </pic:nvPicPr>
                  <pic:blipFill>
                    <a:blip r:embed="rId24"/>
                    <a:srcRect/>
                    <a:stretch>
                      <a:fillRect/>
                    </a:stretch>
                  </pic:blipFill>
                  <pic:spPr>
                    <a:xfrm rot="5400000">
                      <a:off x="0" y="0"/>
                      <a:ext cx="4543425" cy="7229475"/>
                    </a:xfrm>
                    <a:prstGeom prst="rect">
                      <a:avLst/>
                    </a:prstGeom>
                    <a:noFill/>
                    <a:ln w="9525">
                      <a:noFill/>
                      <a:miter lim="800000"/>
                      <a:headEnd/>
                      <a:tailEnd/>
                    </a:ln>
                  </pic:spPr>
                </pic:pic>
              </a:graphicData>
            </a:graphic>
          </wp:inline>
        </w:drawing>
      </w:r>
    </w:p>
    <w:sectPr w:rsidR="006B1006" w:rsidRPr="00E2397C" w:rsidSect="00446B0D">
      <w:pgSz w:w="16838" w:h="11906" w:orient="landscape"/>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47" w:rsidRDefault="00042647">
      <w:r>
        <w:separator/>
      </w:r>
    </w:p>
  </w:endnote>
  <w:endnote w:type="continuationSeparator" w:id="0">
    <w:p w:rsidR="00042647" w:rsidRDefault="0004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 new roman">
    <w:altName w:val="Times New Roman"/>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monospace">
    <w:altName w:val="Courier New"/>
    <w:charset w:val="00"/>
    <w:family w:val="auto"/>
    <w:pitch w:val="default"/>
    <w:sig w:usb0="00000000" w:usb1="00000000" w:usb2="00000000" w:usb3="00000000" w:csb0="00040001" w:csb1="00000000"/>
  </w:font>
  <w:font w:name="长城仿宋">
    <w:altName w:val="苹方-简"/>
    <w:charset w:val="86"/>
    <w:family w:val="modern"/>
    <w:pitch w:val="default"/>
    <w:sig w:usb0="00000000" w:usb1="00000000" w:usb2="00000010" w:usb3="00000000" w:csb0="00040000" w:csb1="00000000"/>
  </w:font>
  <w:font w:name="隶书">
    <w:altName w:val="Malgun Gothic Semilight"/>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创艺简标宋">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1E" w:rsidRDefault="0019771E">
    <w:pPr>
      <w:pStyle w:val="af0"/>
      <w:framePr w:wrap="around" w:vAnchor="text" w:hAnchor="margin" w:xAlign="outside" w:y="1"/>
      <w:rPr>
        <w:rStyle w:val="af9"/>
      </w:rPr>
    </w:pPr>
    <w:r>
      <w:fldChar w:fldCharType="begin"/>
    </w:r>
    <w:r>
      <w:rPr>
        <w:rStyle w:val="af9"/>
      </w:rPr>
      <w:instrText xml:space="preserve">PAGE  </w:instrText>
    </w:r>
    <w:r>
      <w:fldChar w:fldCharType="end"/>
    </w:r>
  </w:p>
  <w:p w:rsidR="0019771E" w:rsidRDefault="0019771E">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1E" w:rsidRDefault="0019771E">
    <w:pPr>
      <w:pStyle w:val="af0"/>
      <w:framePr w:wrap="around" w:vAnchor="text" w:hAnchor="margin" w:xAlign="outside" w:y="1"/>
      <w:rPr>
        <w:rStyle w:val="af9"/>
        <w:rFonts w:ascii="宋体" w:eastAsia="宋体" w:hAnsi="宋体"/>
        <w:sz w:val="28"/>
        <w:szCs w:val="28"/>
      </w:rPr>
    </w:pPr>
  </w:p>
  <w:p w:rsidR="0019771E" w:rsidRDefault="0019771E">
    <w:pPr>
      <w:pStyle w:val="Chare"/>
      <w:ind w:firstLine="420"/>
      <w:rPr>
        <w:sz w:val="24"/>
        <w:szCs w:val="24"/>
      </w:rPr>
    </w:pPr>
    <w:r>
      <w:rPr>
        <w:rFonts w:hint="eastAsia"/>
      </w:rPr>
      <w:t>浙江华耀建设咨询有限公司</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9265CA">
      <w:rPr>
        <w:noProof/>
        <w:sz w:val="24"/>
        <w:szCs w:val="24"/>
      </w:rPr>
      <w:t>37</w:t>
    </w:r>
    <w:r>
      <w:rPr>
        <w:sz w:val="24"/>
        <w:szCs w:val="24"/>
      </w:rPr>
      <w:fldChar w:fldCharType="end"/>
    </w:r>
    <w:r>
      <w:rPr>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1E" w:rsidRDefault="0019771E">
    <w:pPr>
      <w:pStyle w:val="af0"/>
      <w:framePr w:wrap="around" w:vAnchor="text" w:hAnchor="margin" w:xAlign="outside" w:y="1"/>
      <w:rPr>
        <w:rStyle w:val="af9"/>
      </w:rPr>
    </w:pPr>
    <w:r>
      <w:fldChar w:fldCharType="begin"/>
    </w:r>
    <w:r>
      <w:rPr>
        <w:rStyle w:val="af9"/>
      </w:rPr>
      <w:instrText xml:space="preserve">PAGE  </w:instrText>
    </w:r>
    <w:r>
      <w:fldChar w:fldCharType="end"/>
    </w:r>
  </w:p>
  <w:p w:rsidR="0019771E" w:rsidRDefault="0019771E">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1E" w:rsidRDefault="0019771E">
    <w:pPr>
      <w:pStyle w:val="af0"/>
      <w:framePr w:wrap="around" w:vAnchor="text" w:hAnchor="margin" w:xAlign="outside" w:y="1"/>
      <w:rPr>
        <w:rStyle w:val="af9"/>
        <w:rFonts w:ascii="宋体" w:eastAsia="宋体" w:hAnsi="宋体"/>
        <w:sz w:val="28"/>
        <w:szCs w:val="28"/>
      </w:rPr>
    </w:pPr>
  </w:p>
  <w:p w:rsidR="0019771E" w:rsidRDefault="0019771E">
    <w:pPr>
      <w:pStyle w:val="af0"/>
      <w:ind w:right="720" w:firstLineChars="100" w:firstLine="24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E2397C">
      <w:rPr>
        <w:noProof/>
        <w:sz w:val="24"/>
        <w:szCs w:val="24"/>
      </w:rPr>
      <w:t>64</w:t>
    </w:r>
    <w:r>
      <w:rPr>
        <w:sz w:val="24"/>
        <w:szCs w:val="24"/>
      </w:rPr>
      <w:fldChar w:fldCharType="end"/>
    </w:r>
    <w:r>
      <w:rPr>
        <w:sz w:val="24"/>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1E" w:rsidRDefault="0019771E">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47" w:rsidRDefault="00042647">
      <w:r>
        <w:separator/>
      </w:r>
    </w:p>
  </w:footnote>
  <w:footnote w:type="continuationSeparator" w:id="0">
    <w:p w:rsidR="00042647" w:rsidRDefault="00042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1E" w:rsidRDefault="0019771E">
    <w:pPr>
      <w:pStyle w:val="ad"/>
      <w:snapToGrid w:val="0"/>
      <w:spacing w:beforeLines="0" w:afterLines="0" w:line="360" w:lineRule="auto"/>
      <w:rPr>
        <w:rFonts w:hAnsi="宋体"/>
        <w:u w:val="single"/>
      </w:rPr>
    </w:pPr>
    <w:r>
      <w:rPr>
        <w:rFonts w:cs="Arial" w:hint="eastAsia"/>
        <w:u w:val="single"/>
      </w:rPr>
      <w:t xml:space="preserve">湖州南太湖新区西南分区、西塞山分区垃圾清运项目(2022-2024年度）       </w:t>
    </w:r>
    <w:r>
      <w:rPr>
        <w:rFonts w:hAnsi="宋体" w:cs="Arial" w:hint="eastAsia"/>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1E" w:rsidRDefault="0019771E">
    <w:pPr>
      <w:pStyle w:val="ad"/>
      <w:snapToGrid w:val="0"/>
      <w:spacing w:beforeLines="0" w:afterLines="0" w:line="360" w:lineRule="auto"/>
      <w:rPr>
        <w:rFonts w:hAnsi="宋体"/>
        <w:u w:val="single"/>
      </w:rPr>
    </w:pPr>
    <w:r>
      <w:rPr>
        <w:rFonts w:cs="Arial" w:hint="eastAsia"/>
        <w:u w:val="single"/>
      </w:rPr>
      <w:t xml:space="preserve">湖州南太湖新区西南分区、西塞山分区垃圾清运项目(2022-2024年度）       </w:t>
    </w:r>
    <w:r>
      <w:rPr>
        <w:rFonts w:hAnsi="宋体" w:cs="Arial" w:hint="eastAsia"/>
        <w:u w:val="single"/>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1E" w:rsidRDefault="001977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
    <w:nsid w:val="00000002"/>
    <w:multiLevelType w:val="singleLevel"/>
    <w:tmpl w:val="E16060FE"/>
    <w:lvl w:ilvl="0">
      <w:start w:val="1"/>
      <w:numFmt w:val="decimal"/>
      <w:suff w:val="nothing"/>
      <w:lvlText w:val="%1．"/>
      <w:lvlJc w:val="left"/>
      <w:pPr>
        <w:ind w:left="160" w:firstLine="400"/>
      </w:pPr>
      <w:rPr>
        <w:rFonts w:hint="default"/>
      </w:rPr>
    </w:lvl>
  </w:abstractNum>
  <w:abstractNum w:abstractNumId="2">
    <w:nsid w:val="00000003"/>
    <w:multiLevelType w:val="singleLevel"/>
    <w:tmpl w:val="ECAA1E5F"/>
    <w:lvl w:ilvl="0">
      <w:start w:val="3"/>
      <w:numFmt w:val="chineseCounting"/>
      <w:suff w:val="nothing"/>
      <w:lvlText w:val="%1、"/>
      <w:lvlJc w:val="left"/>
      <w:rPr>
        <w:rFonts w:hint="eastAsia"/>
      </w:rPr>
    </w:lvl>
  </w:abstractNum>
  <w:abstractNum w:abstractNumId="3">
    <w:nsid w:val="00000004"/>
    <w:multiLevelType w:val="singleLevel"/>
    <w:tmpl w:val="F0E54A1F"/>
    <w:lvl w:ilvl="0">
      <w:start w:val="1"/>
      <w:numFmt w:val="decimal"/>
      <w:lvlText w:val="(%1)"/>
      <w:lvlJc w:val="left"/>
      <w:pPr>
        <w:ind w:left="425" w:hanging="425"/>
      </w:pPr>
      <w:rPr>
        <w:rFonts w:hint="default"/>
      </w:rPr>
    </w:lvl>
  </w:abstractNum>
  <w:abstractNum w:abstractNumId="4">
    <w:nsid w:val="00000005"/>
    <w:multiLevelType w:val="singleLevel"/>
    <w:tmpl w:val="F401955F"/>
    <w:lvl w:ilvl="0">
      <w:start w:val="1"/>
      <w:numFmt w:val="decimal"/>
      <w:lvlText w:val="(%1)"/>
      <w:lvlJc w:val="left"/>
      <w:pPr>
        <w:ind w:left="985" w:hanging="425"/>
      </w:pPr>
      <w:rPr>
        <w:rFonts w:hint="default"/>
      </w:rPr>
    </w:lvl>
  </w:abstractNum>
  <w:abstractNum w:abstractNumId="5">
    <w:nsid w:val="00000006"/>
    <w:multiLevelType w:val="singleLevel"/>
    <w:tmpl w:val="00000003"/>
    <w:lvl w:ilvl="0">
      <w:start w:val="1"/>
      <w:numFmt w:val="decimal"/>
      <w:lvlText w:val="(%1)"/>
      <w:lvlJc w:val="left"/>
      <w:pPr>
        <w:ind w:left="425" w:hanging="425"/>
      </w:pPr>
      <w:rPr>
        <w:rFonts w:hint="default"/>
      </w:rPr>
    </w:lvl>
  </w:abstractNum>
  <w:abstractNum w:abstractNumId="6">
    <w:nsid w:val="00000007"/>
    <w:multiLevelType w:val="singleLevel"/>
    <w:tmpl w:val="00000011"/>
    <w:lvl w:ilvl="0">
      <w:start w:val="1"/>
      <w:numFmt w:val="decimal"/>
      <w:lvlText w:val="(%1)"/>
      <w:lvlJc w:val="left"/>
      <w:pPr>
        <w:ind w:left="425" w:hanging="425"/>
      </w:pPr>
      <w:rPr>
        <w:rFonts w:hint="default"/>
      </w:rPr>
    </w:lvl>
  </w:abstractNum>
  <w:abstractNum w:abstractNumId="7">
    <w:nsid w:val="00000008"/>
    <w:multiLevelType w:val="singleLevel"/>
    <w:tmpl w:val="00000017"/>
    <w:lvl w:ilvl="0">
      <w:start w:val="1"/>
      <w:numFmt w:val="chineseCounting"/>
      <w:suff w:val="nothing"/>
      <w:lvlText w:val="（%1）"/>
      <w:lvlJc w:val="left"/>
      <w:pPr>
        <w:ind w:left="0" w:firstLine="420"/>
      </w:pPr>
      <w:rPr>
        <w:rFonts w:hint="eastAsia"/>
      </w:rPr>
    </w:lvl>
  </w:abstractNum>
  <w:abstractNum w:abstractNumId="8">
    <w:nsid w:val="00000009"/>
    <w:multiLevelType w:val="singleLevel"/>
    <w:tmpl w:val="00000024"/>
    <w:lvl w:ilvl="0">
      <w:start w:val="1"/>
      <w:numFmt w:val="decimal"/>
      <w:suff w:val="nothing"/>
      <w:lvlText w:val="%1．"/>
      <w:lvlJc w:val="left"/>
      <w:pPr>
        <w:ind w:left="0" w:firstLine="400"/>
      </w:pPr>
      <w:rPr>
        <w:rFonts w:hint="default"/>
      </w:rPr>
    </w:lvl>
  </w:abstractNum>
  <w:abstractNum w:abstractNumId="9">
    <w:nsid w:val="0000000A"/>
    <w:multiLevelType w:val="singleLevel"/>
    <w:tmpl w:val="05035745"/>
    <w:lvl w:ilvl="0">
      <w:start w:val="6"/>
      <w:numFmt w:val="chineseCounting"/>
      <w:suff w:val="space"/>
      <w:lvlText w:val="第%1章"/>
      <w:lvlJc w:val="left"/>
      <w:rPr>
        <w:rFonts w:hint="eastAsia"/>
      </w:rPr>
    </w:lvl>
  </w:abstractNum>
  <w:abstractNum w:abstractNumId="10">
    <w:nsid w:val="0000000B"/>
    <w:multiLevelType w:val="singleLevel"/>
    <w:tmpl w:val="1FB9EBDB"/>
    <w:lvl w:ilvl="0">
      <w:start w:val="2"/>
      <w:numFmt w:val="chineseCounting"/>
      <w:suff w:val="nothing"/>
      <w:lvlText w:val="（%1）"/>
      <w:lvlJc w:val="left"/>
      <w:rPr>
        <w:rFonts w:hint="eastAsia"/>
      </w:rPr>
    </w:lvl>
  </w:abstractNum>
  <w:abstractNum w:abstractNumId="11">
    <w:nsid w:val="0000000C"/>
    <w:multiLevelType w:val="singleLevel"/>
    <w:tmpl w:val="428BB4CE"/>
    <w:lvl w:ilvl="0">
      <w:start w:val="1"/>
      <w:numFmt w:val="decimal"/>
      <w:suff w:val="nothing"/>
      <w:lvlText w:val="%1．"/>
      <w:lvlJc w:val="left"/>
      <w:pPr>
        <w:ind w:left="-120" w:firstLine="400"/>
      </w:pPr>
      <w:rPr>
        <w:rFonts w:hint="default"/>
      </w:rPr>
    </w:lvl>
  </w:abstractNum>
  <w:abstractNum w:abstractNumId="12">
    <w:nsid w:val="0000000D"/>
    <w:multiLevelType w:val="singleLevel"/>
    <w:tmpl w:val="4CD1841F"/>
    <w:lvl w:ilvl="0">
      <w:start w:val="1"/>
      <w:numFmt w:val="decimal"/>
      <w:suff w:val="nothing"/>
      <w:lvlText w:val="%1．"/>
      <w:lvlJc w:val="left"/>
      <w:pPr>
        <w:ind w:left="160" w:firstLine="400"/>
      </w:pPr>
      <w:rPr>
        <w:rFonts w:hint="default"/>
      </w:rPr>
    </w:lvl>
  </w:abstractNum>
  <w:abstractNum w:abstractNumId="13">
    <w:nsid w:val="0000000E"/>
    <w:multiLevelType w:val="singleLevel"/>
    <w:tmpl w:val="5824DF36"/>
    <w:lvl w:ilvl="0">
      <w:start w:val="4"/>
      <w:numFmt w:val="decimal"/>
      <w:suff w:val="nothing"/>
      <w:lvlText w:val="%1、"/>
      <w:lvlJc w:val="left"/>
    </w:lvl>
  </w:abstractNum>
  <w:abstractNum w:abstractNumId="14">
    <w:nsid w:val="0000000F"/>
    <w:multiLevelType w:val="singleLevel"/>
    <w:tmpl w:val="7E6678F5"/>
    <w:lvl w:ilvl="0">
      <w:start w:val="1"/>
      <w:numFmt w:val="decimal"/>
      <w:suff w:val="nothing"/>
      <w:lvlText w:val="%1．"/>
      <w:lvlJc w:val="left"/>
      <w:pPr>
        <w:ind w:left="-120" w:firstLine="400"/>
      </w:pPr>
      <w:rPr>
        <w:rFonts w:hint="default"/>
      </w:rPr>
    </w:lvl>
  </w:abstractNum>
  <w:abstractNum w:abstractNumId="15">
    <w:nsid w:val="00000010"/>
    <w:multiLevelType w:val="singleLevel"/>
    <w:tmpl w:val="7F92CE8C"/>
    <w:lvl w:ilvl="0">
      <w:start w:val="1"/>
      <w:numFmt w:val="decimal"/>
      <w:lvlText w:val="%1."/>
      <w:lvlJc w:val="left"/>
      <w:pPr>
        <w:ind w:left="425" w:hanging="425"/>
      </w:pPr>
      <w:rPr>
        <w:rFonts w:hint="default"/>
        <w:sz w:val="21"/>
        <w:szCs w:val="21"/>
      </w:rPr>
    </w:lvl>
  </w:abstractNum>
  <w:abstractNum w:abstractNumId="16">
    <w:nsid w:val="0000001A"/>
    <w:multiLevelType w:val="multilevel"/>
    <w:tmpl w:val="0000001A"/>
    <w:lvl w:ilvl="0">
      <w:start w:val="1"/>
      <w:numFmt w:val="decimal"/>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pStyle w:val="a"/>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7">
    <w:nsid w:val="5FAE6C94"/>
    <w:multiLevelType w:val="multilevel"/>
    <w:tmpl w:val="5FAE6C94"/>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6482A15"/>
    <w:multiLevelType w:val="multilevel"/>
    <w:tmpl w:val="66482A15"/>
    <w:lvl w:ilvl="0">
      <w:start w:val="1"/>
      <w:numFmt w:val="decimalEnclosedCircle"/>
      <w:lvlText w:val="%1"/>
      <w:lvlJc w:val="left"/>
      <w:pPr>
        <w:ind w:left="360" w:hanging="360"/>
      </w:pPr>
      <w:rPr>
        <w:rFonts w:ascii="宋体" w:eastAsia="宋体" w:hAnsi="宋体" w:cs="TimesNewRomanPSMT"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0"/>
    <w:lvlOverride w:ilvl="0">
      <w:startOverride w:val="1"/>
    </w:lvlOverride>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7"/>
  </w:num>
  <w:num w:numId="8">
    <w:abstractNumId w:val="8"/>
  </w:num>
  <w:num w:numId="9">
    <w:abstractNumId w:val="5"/>
  </w:num>
  <w:num w:numId="10">
    <w:abstractNumId w:val="6"/>
  </w:num>
  <w:num w:numId="11">
    <w:abstractNumId w:val="11"/>
  </w:num>
  <w:num w:numId="12">
    <w:abstractNumId w:val="15"/>
  </w:num>
  <w:num w:numId="13">
    <w:abstractNumId w:val="2"/>
  </w:num>
  <w:num w:numId="14">
    <w:abstractNumId w:val="0"/>
  </w:num>
  <w:num w:numId="15">
    <w:abstractNumId w:val="4"/>
  </w:num>
  <w:num w:numId="16">
    <w:abstractNumId w:val="10"/>
  </w:num>
  <w:num w:numId="17">
    <w:abstractNumId w:val="14"/>
  </w:num>
  <w:num w:numId="18">
    <w:abstractNumId w:val="13"/>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22623"/>
    <w:rsid w:val="0000138B"/>
    <w:rsid w:val="00001781"/>
    <w:rsid w:val="00011473"/>
    <w:rsid w:val="00014C68"/>
    <w:rsid w:val="00015972"/>
    <w:rsid w:val="00016398"/>
    <w:rsid w:val="00016D00"/>
    <w:rsid w:val="0002509A"/>
    <w:rsid w:val="00034ABC"/>
    <w:rsid w:val="0004162D"/>
    <w:rsid w:val="00042647"/>
    <w:rsid w:val="00043005"/>
    <w:rsid w:val="000442A6"/>
    <w:rsid w:val="000451A8"/>
    <w:rsid w:val="00045F19"/>
    <w:rsid w:val="00047EF4"/>
    <w:rsid w:val="00052960"/>
    <w:rsid w:val="00054F98"/>
    <w:rsid w:val="000550D9"/>
    <w:rsid w:val="000565A9"/>
    <w:rsid w:val="00056910"/>
    <w:rsid w:val="0005691E"/>
    <w:rsid w:val="000621B6"/>
    <w:rsid w:val="00065C40"/>
    <w:rsid w:val="00066C07"/>
    <w:rsid w:val="00071BAD"/>
    <w:rsid w:val="00072679"/>
    <w:rsid w:val="00073D05"/>
    <w:rsid w:val="00076B8C"/>
    <w:rsid w:val="000777C0"/>
    <w:rsid w:val="00077E6B"/>
    <w:rsid w:val="00080FF5"/>
    <w:rsid w:val="0008394F"/>
    <w:rsid w:val="00083987"/>
    <w:rsid w:val="00085F54"/>
    <w:rsid w:val="000906E5"/>
    <w:rsid w:val="00090AA5"/>
    <w:rsid w:val="00091B3F"/>
    <w:rsid w:val="000A0473"/>
    <w:rsid w:val="000A08E9"/>
    <w:rsid w:val="000A230C"/>
    <w:rsid w:val="000A31DC"/>
    <w:rsid w:val="000A416D"/>
    <w:rsid w:val="000A47C6"/>
    <w:rsid w:val="000A6101"/>
    <w:rsid w:val="000A7CAD"/>
    <w:rsid w:val="000B10F0"/>
    <w:rsid w:val="000B1763"/>
    <w:rsid w:val="000B4A03"/>
    <w:rsid w:val="000B7B32"/>
    <w:rsid w:val="000C22AB"/>
    <w:rsid w:val="000C5B67"/>
    <w:rsid w:val="000D2B9E"/>
    <w:rsid w:val="000D4753"/>
    <w:rsid w:val="000D7A19"/>
    <w:rsid w:val="000E1BE4"/>
    <w:rsid w:val="000E7D51"/>
    <w:rsid w:val="000F199D"/>
    <w:rsid w:val="000F2513"/>
    <w:rsid w:val="000F2BB8"/>
    <w:rsid w:val="000F33FC"/>
    <w:rsid w:val="000F48DF"/>
    <w:rsid w:val="00102F5B"/>
    <w:rsid w:val="0010381A"/>
    <w:rsid w:val="00104DA6"/>
    <w:rsid w:val="001053FA"/>
    <w:rsid w:val="00106C3D"/>
    <w:rsid w:val="00107723"/>
    <w:rsid w:val="00107B86"/>
    <w:rsid w:val="00110C0A"/>
    <w:rsid w:val="00114F20"/>
    <w:rsid w:val="001165FB"/>
    <w:rsid w:val="00117D72"/>
    <w:rsid w:val="001201A3"/>
    <w:rsid w:val="001226FA"/>
    <w:rsid w:val="00125816"/>
    <w:rsid w:val="001262DD"/>
    <w:rsid w:val="001265E1"/>
    <w:rsid w:val="001279A9"/>
    <w:rsid w:val="0013249E"/>
    <w:rsid w:val="00133118"/>
    <w:rsid w:val="00134F89"/>
    <w:rsid w:val="00135690"/>
    <w:rsid w:val="00135AEB"/>
    <w:rsid w:val="00136687"/>
    <w:rsid w:val="00136AA4"/>
    <w:rsid w:val="00141849"/>
    <w:rsid w:val="00141C6A"/>
    <w:rsid w:val="0014654F"/>
    <w:rsid w:val="001468C8"/>
    <w:rsid w:val="0014706B"/>
    <w:rsid w:val="00152604"/>
    <w:rsid w:val="00162073"/>
    <w:rsid w:val="00164F62"/>
    <w:rsid w:val="00165A8C"/>
    <w:rsid w:val="0016765F"/>
    <w:rsid w:val="001677F8"/>
    <w:rsid w:val="00171BB8"/>
    <w:rsid w:val="00173199"/>
    <w:rsid w:val="001741FC"/>
    <w:rsid w:val="0017591C"/>
    <w:rsid w:val="001812D3"/>
    <w:rsid w:val="001815E5"/>
    <w:rsid w:val="00181B22"/>
    <w:rsid w:val="00181B78"/>
    <w:rsid w:val="00184AD9"/>
    <w:rsid w:val="00185FAF"/>
    <w:rsid w:val="00187740"/>
    <w:rsid w:val="001906FE"/>
    <w:rsid w:val="00190F3C"/>
    <w:rsid w:val="001945F9"/>
    <w:rsid w:val="00195E9B"/>
    <w:rsid w:val="0019771E"/>
    <w:rsid w:val="001A2E95"/>
    <w:rsid w:val="001A594A"/>
    <w:rsid w:val="001A6572"/>
    <w:rsid w:val="001A69C9"/>
    <w:rsid w:val="001B1910"/>
    <w:rsid w:val="001B1E22"/>
    <w:rsid w:val="001C0BC6"/>
    <w:rsid w:val="001C467C"/>
    <w:rsid w:val="001C4FE6"/>
    <w:rsid w:val="001C797A"/>
    <w:rsid w:val="001D07BF"/>
    <w:rsid w:val="001D24B0"/>
    <w:rsid w:val="001D2679"/>
    <w:rsid w:val="001D3997"/>
    <w:rsid w:val="001D6731"/>
    <w:rsid w:val="001D748E"/>
    <w:rsid w:val="001E1673"/>
    <w:rsid w:val="001E1ECB"/>
    <w:rsid w:val="001E4054"/>
    <w:rsid w:val="001E6B13"/>
    <w:rsid w:val="001F067E"/>
    <w:rsid w:val="001F10B6"/>
    <w:rsid w:val="001F25DA"/>
    <w:rsid w:val="00203242"/>
    <w:rsid w:val="00204528"/>
    <w:rsid w:val="00204B59"/>
    <w:rsid w:val="00206E90"/>
    <w:rsid w:val="00210DA4"/>
    <w:rsid w:val="00217C28"/>
    <w:rsid w:val="002244AB"/>
    <w:rsid w:val="0022644A"/>
    <w:rsid w:val="00227A88"/>
    <w:rsid w:val="00231714"/>
    <w:rsid w:val="002360EE"/>
    <w:rsid w:val="00236B47"/>
    <w:rsid w:val="002373B2"/>
    <w:rsid w:val="00242E30"/>
    <w:rsid w:val="00245BFB"/>
    <w:rsid w:val="00250B2A"/>
    <w:rsid w:val="002539F8"/>
    <w:rsid w:val="00254AE9"/>
    <w:rsid w:val="002553ED"/>
    <w:rsid w:val="00263588"/>
    <w:rsid w:val="0026474E"/>
    <w:rsid w:val="002670BF"/>
    <w:rsid w:val="00272E19"/>
    <w:rsid w:val="00273D62"/>
    <w:rsid w:val="00280B96"/>
    <w:rsid w:val="00283EB0"/>
    <w:rsid w:val="00284217"/>
    <w:rsid w:val="00285613"/>
    <w:rsid w:val="0028726D"/>
    <w:rsid w:val="002910B5"/>
    <w:rsid w:val="00292BC2"/>
    <w:rsid w:val="00293149"/>
    <w:rsid w:val="00293ECF"/>
    <w:rsid w:val="00295AD9"/>
    <w:rsid w:val="002961AD"/>
    <w:rsid w:val="002A04CC"/>
    <w:rsid w:val="002A1078"/>
    <w:rsid w:val="002A263D"/>
    <w:rsid w:val="002A4478"/>
    <w:rsid w:val="002A7257"/>
    <w:rsid w:val="002B09A4"/>
    <w:rsid w:val="002B7DA0"/>
    <w:rsid w:val="002C00CA"/>
    <w:rsid w:val="002C3693"/>
    <w:rsid w:val="002C51A2"/>
    <w:rsid w:val="002C6CE7"/>
    <w:rsid w:val="002D4A07"/>
    <w:rsid w:val="002D632B"/>
    <w:rsid w:val="002D6B82"/>
    <w:rsid w:val="002D7298"/>
    <w:rsid w:val="002E054A"/>
    <w:rsid w:val="002E25DC"/>
    <w:rsid w:val="002E288C"/>
    <w:rsid w:val="002E318B"/>
    <w:rsid w:val="002F06C9"/>
    <w:rsid w:val="002F0BDE"/>
    <w:rsid w:val="002F2143"/>
    <w:rsid w:val="002F2E20"/>
    <w:rsid w:val="00304BBC"/>
    <w:rsid w:val="0030531F"/>
    <w:rsid w:val="00305484"/>
    <w:rsid w:val="00311549"/>
    <w:rsid w:val="003136BE"/>
    <w:rsid w:val="00316226"/>
    <w:rsid w:val="00317C77"/>
    <w:rsid w:val="00322ABB"/>
    <w:rsid w:val="0032319C"/>
    <w:rsid w:val="0032385D"/>
    <w:rsid w:val="0032391A"/>
    <w:rsid w:val="00325EAB"/>
    <w:rsid w:val="00331DB9"/>
    <w:rsid w:val="003321C5"/>
    <w:rsid w:val="00332F5F"/>
    <w:rsid w:val="00333702"/>
    <w:rsid w:val="0034168C"/>
    <w:rsid w:val="00341970"/>
    <w:rsid w:val="003443C3"/>
    <w:rsid w:val="00344876"/>
    <w:rsid w:val="00345C05"/>
    <w:rsid w:val="00346192"/>
    <w:rsid w:val="003476D5"/>
    <w:rsid w:val="00354C4E"/>
    <w:rsid w:val="00354DAD"/>
    <w:rsid w:val="00355015"/>
    <w:rsid w:val="00355068"/>
    <w:rsid w:val="00355381"/>
    <w:rsid w:val="0035776E"/>
    <w:rsid w:val="00360403"/>
    <w:rsid w:val="00363BDB"/>
    <w:rsid w:val="00363FD6"/>
    <w:rsid w:val="00365561"/>
    <w:rsid w:val="00365EFA"/>
    <w:rsid w:val="00366147"/>
    <w:rsid w:val="003700BF"/>
    <w:rsid w:val="00376E36"/>
    <w:rsid w:val="003770B8"/>
    <w:rsid w:val="0037777E"/>
    <w:rsid w:val="00382EBB"/>
    <w:rsid w:val="0038619A"/>
    <w:rsid w:val="0038637C"/>
    <w:rsid w:val="00390674"/>
    <w:rsid w:val="00394388"/>
    <w:rsid w:val="003A0B7B"/>
    <w:rsid w:val="003A67CC"/>
    <w:rsid w:val="003A7607"/>
    <w:rsid w:val="003A7890"/>
    <w:rsid w:val="003B0CE2"/>
    <w:rsid w:val="003B572F"/>
    <w:rsid w:val="003B65A8"/>
    <w:rsid w:val="003C021B"/>
    <w:rsid w:val="003C1772"/>
    <w:rsid w:val="003C1AF9"/>
    <w:rsid w:val="003C43C9"/>
    <w:rsid w:val="003C471F"/>
    <w:rsid w:val="003C4C1D"/>
    <w:rsid w:val="003C6C97"/>
    <w:rsid w:val="003D14BC"/>
    <w:rsid w:val="003D3B4D"/>
    <w:rsid w:val="003D3FDC"/>
    <w:rsid w:val="003D4562"/>
    <w:rsid w:val="003D46A2"/>
    <w:rsid w:val="003D477B"/>
    <w:rsid w:val="003D5D63"/>
    <w:rsid w:val="003E2C0D"/>
    <w:rsid w:val="003E2FA3"/>
    <w:rsid w:val="003E3FF3"/>
    <w:rsid w:val="003E4E5A"/>
    <w:rsid w:val="003F0B90"/>
    <w:rsid w:val="003F13A0"/>
    <w:rsid w:val="003F60CF"/>
    <w:rsid w:val="004023FB"/>
    <w:rsid w:val="004067A7"/>
    <w:rsid w:val="004118EE"/>
    <w:rsid w:val="00413D02"/>
    <w:rsid w:val="00414D68"/>
    <w:rsid w:val="00415BA3"/>
    <w:rsid w:val="004205EC"/>
    <w:rsid w:val="00421BAA"/>
    <w:rsid w:val="00423349"/>
    <w:rsid w:val="00424ECD"/>
    <w:rsid w:val="00432244"/>
    <w:rsid w:val="00432AFA"/>
    <w:rsid w:val="00434066"/>
    <w:rsid w:val="00443F07"/>
    <w:rsid w:val="00446302"/>
    <w:rsid w:val="0044648F"/>
    <w:rsid w:val="00446B0D"/>
    <w:rsid w:val="004470F0"/>
    <w:rsid w:val="00454113"/>
    <w:rsid w:val="00454B1B"/>
    <w:rsid w:val="00454BCD"/>
    <w:rsid w:val="00457A9A"/>
    <w:rsid w:val="00461897"/>
    <w:rsid w:val="00462A1F"/>
    <w:rsid w:val="00463702"/>
    <w:rsid w:val="004638D7"/>
    <w:rsid w:val="00464838"/>
    <w:rsid w:val="00464F27"/>
    <w:rsid w:val="004655F1"/>
    <w:rsid w:val="00471B45"/>
    <w:rsid w:val="004732A9"/>
    <w:rsid w:val="00473A4D"/>
    <w:rsid w:val="00473BAF"/>
    <w:rsid w:val="00476AE9"/>
    <w:rsid w:val="004774D6"/>
    <w:rsid w:val="004778B5"/>
    <w:rsid w:val="004835B9"/>
    <w:rsid w:val="0048703B"/>
    <w:rsid w:val="00487B57"/>
    <w:rsid w:val="00491BB3"/>
    <w:rsid w:val="0049368F"/>
    <w:rsid w:val="00496585"/>
    <w:rsid w:val="004A5A70"/>
    <w:rsid w:val="004B0A0D"/>
    <w:rsid w:val="004B1563"/>
    <w:rsid w:val="004B3CB5"/>
    <w:rsid w:val="004B63BD"/>
    <w:rsid w:val="004B6E25"/>
    <w:rsid w:val="004C3F9B"/>
    <w:rsid w:val="004C4AFD"/>
    <w:rsid w:val="004D24D7"/>
    <w:rsid w:val="004D5029"/>
    <w:rsid w:val="004D5ED9"/>
    <w:rsid w:val="004D656E"/>
    <w:rsid w:val="004D6877"/>
    <w:rsid w:val="004D68DB"/>
    <w:rsid w:val="004D785E"/>
    <w:rsid w:val="004E49F4"/>
    <w:rsid w:val="004E4A15"/>
    <w:rsid w:val="004E7E11"/>
    <w:rsid w:val="004F307F"/>
    <w:rsid w:val="004F44B8"/>
    <w:rsid w:val="004F4830"/>
    <w:rsid w:val="004F538F"/>
    <w:rsid w:val="004F67F7"/>
    <w:rsid w:val="00500F36"/>
    <w:rsid w:val="005016D2"/>
    <w:rsid w:val="00502F51"/>
    <w:rsid w:val="0050359E"/>
    <w:rsid w:val="0050441C"/>
    <w:rsid w:val="00504A35"/>
    <w:rsid w:val="00504BE7"/>
    <w:rsid w:val="00505A15"/>
    <w:rsid w:val="00506FB4"/>
    <w:rsid w:val="005108A4"/>
    <w:rsid w:val="00511AF5"/>
    <w:rsid w:val="00511D10"/>
    <w:rsid w:val="005168C8"/>
    <w:rsid w:val="005169CD"/>
    <w:rsid w:val="005172B1"/>
    <w:rsid w:val="00525A48"/>
    <w:rsid w:val="00532A05"/>
    <w:rsid w:val="00533BC4"/>
    <w:rsid w:val="00535385"/>
    <w:rsid w:val="0053703D"/>
    <w:rsid w:val="005370C1"/>
    <w:rsid w:val="0053734A"/>
    <w:rsid w:val="00540291"/>
    <w:rsid w:val="00542863"/>
    <w:rsid w:val="00543DD7"/>
    <w:rsid w:val="00544558"/>
    <w:rsid w:val="005452B4"/>
    <w:rsid w:val="005468AD"/>
    <w:rsid w:val="005476A7"/>
    <w:rsid w:val="00551FE2"/>
    <w:rsid w:val="00553908"/>
    <w:rsid w:val="00554971"/>
    <w:rsid w:val="0055773F"/>
    <w:rsid w:val="005578D1"/>
    <w:rsid w:val="00561E2C"/>
    <w:rsid w:val="00562461"/>
    <w:rsid w:val="0056258D"/>
    <w:rsid w:val="00565316"/>
    <w:rsid w:val="00566BA2"/>
    <w:rsid w:val="00567730"/>
    <w:rsid w:val="005712DA"/>
    <w:rsid w:val="005723FD"/>
    <w:rsid w:val="005728A7"/>
    <w:rsid w:val="005769B7"/>
    <w:rsid w:val="00581080"/>
    <w:rsid w:val="00585137"/>
    <w:rsid w:val="005927CD"/>
    <w:rsid w:val="005930D4"/>
    <w:rsid w:val="005959D4"/>
    <w:rsid w:val="005A2072"/>
    <w:rsid w:val="005A67FC"/>
    <w:rsid w:val="005B527A"/>
    <w:rsid w:val="005B57D1"/>
    <w:rsid w:val="005B7EF6"/>
    <w:rsid w:val="005C239E"/>
    <w:rsid w:val="005C48FD"/>
    <w:rsid w:val="005C6B7F"/>
    <w:rsid w:val="005D185F"/>
    <w:rsid w:val="005D3073"/>
    <w:rsid w:val="005D3B13"/>
    <w:rsid w:val="005D578A"/>
    <w:rsid w:val="005D5989"/>
    <w:rsid w:val="005D6AF2"/>
    <w:rsid w:val="005E34FD"/>
    <w:rsid w:val="005E3B3A"/>
    <w:rsid w:val="005E469B"/>
    <w:rsid w:val="005E614A"/>
    <w:rsid w:val="005F161F"/>
    <w:rsid w:val="005F3A08"/>
    <w:rsid w:val="005F4D79"/>
    <w:rsid w:val="005F5C9C"/>
    <w:rsid w:val="00605F1F"/>
    <w:rsid w:val="006109F0"/>
    <w:rsid w:val="00611631"/>
    <w:rsid w:val="00615F16"/>
    <w:rsid w:val="00617339"/>
    <w:rsid w:val="006177B7"/>
    <w:rsid w:val="00621759"/>
    <w:rsid w:val="00621AB0"/>
    <w:rsid w:val="00623E38"/>
    <w:rsid w:val="00624166"/>
    <w:rsid w:val="006305A5"/>
    <w:rsid w:val="00630696"/>
    <w:rsid w:val="00634517"/>
    <w:rsid w:val="006354DD"/>
    <w:rsid w:val="00637245"/>
    <w:rsid w:val="00642128"/>
    <w:rsid w:val="006519D2"/>
    <w:rsid w:val="00653AA2"/>
    <w:rsid w:val="0065435A"/>
    <w:rsid w:val="00655397"/>
    <w:rsid w:val="00664A58"/>
    <w:rsid w:val="0067042B"/>
    <w:rsid w:val="00672061"/>
    <w:rsid w:val="00672BFC"/>
    <w:rsid w:val="006747C7"/>
    <w:rsid w:val="006805C8"/>
    <w:rsid w:val="006818D1"/>
    <w:rsid w:val="006837F0"/>
    <w:rsid w:val="00684983"/>
    <w:rsid w:val="00686A50"/>
    <w:rsid w:val="0069043F"/>
    <w:rsid w:val="006921AB"/>
    <w:rsid w:val="0069316B"/>
    <w:rsid w:val="0069615F"/>
    <w:rsid w:val="006972C4"/>
    <w:rsid w:val="006977FB"/>
    <w:rsid w:val="006A19A2"/>
    <w:rsid w:val="006A2CF2"/>
    <w:rsid w:val="006A607D"/>
    <w:rsid w:val="006A6ACD"/>
    <w:rsid w:val="006B044F"/>
    <w:rsid w:val="006B0471"/>
    <w:rsid w:val="006B1006"/>
    <w:rsid w:val="006B24FF"/>
    <w:rsid w:val="006B28FB"/>
    <w:rsid w:val="006B3EBC"/>
    <w:rsid w:val="006B65E8"/>
    <w:rsid w:val="006B6775"/>
    <w:rsid w:val="006B6F72"/>
    <w:rsid w:val="006B7172"/>
    <w:rsid w:val="006B798A"/>
    <w:rsid w:val="006B7ACB"/>
    <w:rsid w:val="006C030B"/>
    <w:rsid w:val="006D12D6"/>
    <w:rsid w:val="006D141A"/>
    <w:rsid w:val="006D2896"/>
    <w:rsid w:val="006D3A8F"/>
    <w:rsid w:val="006D6926"/>
    <w:rsid w:val="006E1228"/>
    <w:rsid w:val="006E6A5C"/>
    <w:rsid w:val="006E78C1"/>
    <w:rsid w:val="006F03F8"/>
    <w:rsid w:val="006F10DE"/>
    <w:rsid w:val="006F1B65"/>
    <w:rsid w:val="006F38AB"/>
    <w:rsid w:val="006F3C50"/>
    <w:rsid w:val="006F4285"/>
    <w:rsid w:val="006F6863"/>
    <w:rsid w:val="006F7BF3"/>
    <w:rsid w:val="00702BBD"/>
    <w:rsid w:val="00702C24"/>
    <w:rsid w:val="00706A7F"/>
    <w:rsid w:val="00707DFC"/>
    <w:rsid w:val="007109AE"/>
    <w:rsid w:val="00711D5D"/>
    <w:rsid w:val="00713CEC"/>
    <w:rsid w:val="00714F07"/>
    <w:rsid w:val="0071582E"/>
    <w:rsid w:val="0071755D"/>
    <w:rsid w:val="00720A98"/>
    <w:rsid w:val="00722077"/>
    <w:rsid w:val="007227CD"/>
    <w:rsid w:val="00722D73"/>
    <w:rsid w:val="00724946"/>
    <w:rsid w:val="00726116"/>
    <w:rsid w:val="007334BB"/>
    <w:rsid w:val="0073355F"/>
    <w:rsid w:val="00734B11"/>
    <w:rsid w:val="007352A5"/>
    <w:rsid w:val="00740757"/>
    <w:rsid w:val="00740D4E"/>
    <w:rsid w:val="00741826"/>
    <w:rsid w:val="0074254A"/>
    <w:rsid w:val="007457AA"/>
    <w:rsid w:val="007459B5"/>
    <w:rsid w:val="007478BC"/>
    <w:rsid w:val="00750750"/>
    <w:rsid w:val="00751887"/>
    <w:rsid w:val="00752477"/>
    <w:rsid w:val="007532AD"/>
    <w:rsid w:val="007537D3"/>
    <w:rsid w:val="00756CEF"/>
    <w:rsid w:val="00756F2A"/>
    <w:rsid w:val="0075724F"/>
    <w:rsid w:val="007633D5"/>
    <w:rsid w:val="00765214"/>
    <w:rsid w:val="00775512"/>
    <w:rsid w:val="00775BAE"/>
    <w:rsid w:val="00776AC9"/>
    <w:rsid w:val="007773DA"/>
    <w:rsid w:val="00780549"/>
    <w:rsid w:val="00781261"/>
    <w:rsid w:val="007845F6"/>
    <w:rsid w:val="00785D58"/>
    <w:rsid w:val="00791C94"/>
    <w:rsid w:val="00792A9A"/>
    <w:rsid w:val="00793065"/>
    <w:rsid w:val="00794551"/>
    <w:rsid w:val="0079619E"/>
    <w:rsid w:val="007A0310"/>
    <w:rsid w:val="007A1F32"/>
    <w:rsid w:val="007A28EB"/>
    <w:rsid w:val="007A3695"/>
    <w:rsid w:val="007A7621"/>
    <w:rsid w:val="007A79A6"/>
    <w:rsid w:val="007B10B4"/>
    <w:rsid w:val="007B2180"/>
    <w:rsid w:val="007B4DB8"/>
    <w:rsid w:val="007C0621"/>
    <w:rsid w:val="007C096C"/>
    <w:rsid w:val="007C18AA"/>
    <w:rsid w:val="007C6882"/>
    <w:rsid w:val="007D20F4"/>
    <w:rsid w:val="007D2A20"/>
    <w:rsid w:val="007D2E7C"/>
    <w:rsid w:val="007D2F4F"/>
    <w:rsid w:val="007D4B77"/>
    <w:rsid w:val="007D7D19"/>
    <w:rsid w:val="007E1F97"/>
    <w:rsid w:val="007E332F"/>
    <w:rsid w:val="007E53B0"/>
    <w:rsid w:val="007E5A43"/>
    <w:rsid w:val="007F4303"/>
    <w:rsid w:val="007F47F4"/>
    <w:rsid w:val="007F47F5"/>
    <w:rsid w:val="007F6A9B"/>
    <w:rsid w:val="007F6E22"/>
    <w:rsid w:val="00802A8C"/>
    <w:rsid w:val="00804E5B"/>
    <w:rsid w:val="00805A4F"/>
    <w:rsid w:val="00806642"/>
    <w:rsid w:val="00807A4F"/>
    <w:rsid w:val="00811552"/>
    <w:rsid w:val="008115C5"/>
    <w:rsid w:val="00811E83"/>
    <w:rsid w:val="00813F1A"/>
    <w:rsid w:val="00814412"/>
    <w:rsid w:val="008151C3"/>
    <w:rsid w:val="00816667"/>
    <w:rsid w:val="00821947"/>
    <w:rsid w:val="00822081"/>
    <w:rsid w:val="00822EDF"/>
    <w:rsid w:val="008250F6"/>
    <w:rsid w:val="00826A6D"/>
    <w:rsid w:val="00826AFA"/>
    <w:rsid w:val="00826FBE"/>
    <w:rsid w:val="00833A56"/>
    <w:rsid w:val="00834D2D"/>
    <w:rsid w:val="008362CC"/>
    <w:rsid w:val="0083750E"/>
    <w:rsid w:val="0084017D"/>
    <w:rsid w:val="00841142"/>
    <w:rsid w:val="00846C6E"/>
    <w:rsid w:val="00852DE5"/>
    <w:rsid w:val="00855DED"/>
    <w:rsid w:val="008566DF"/>
    <w:rsid w:val="00856ABE"/>
    <w:rsid w:val="00856ADD"/>
    <w:rsid w:val="00860F6A"/>
    <w:rsid w:val="00866942"/>
    <w:rsid w:val="00871D16"/>
    <w:rsid w:val="00873316"/>
    <w:rsid w:val="00874B77"/>
    <w:rsid w:val="00874E4C"/>
    <w:rsid w:val="00874F88"/>
    <w:rsid w:val="00875CE6"/>
    <w:rsid w:val="00882DDC"/>
    <w:rsid w:val="00890860"/>
    <w:rsid w:val="00892E41"/>
    <w:rsid w:val="00895465"/>
    <w:rsid w:val="00895827"/>
    <w:rsid w:val="008959E4"/>
    <w:rsid w:val="00895C2E"/>
    <w:rsid w:val="00897430"/>
    <w:rsid w:val="008A0DF3"/>
    <w:rsid w:val="008A3A3F"/>
    <w:rsid w:val="008A40F3"/>
    <w:rsid w:val="008A4819"/>
    <w:rsid w:val="008B2517"/>
    <w:rsid w:val="008B6E4F"/>
    <w:rsid w:val="008C3489"/>
    <w:rsid w:val="008C4D35"/>
    <w:rsid w:val="008C63DC"/>
    <w:rsid w:val="008C7FBD"/>
    <w:rsid w:val="008D08B9"/>
    <w:rsid w:val="008D0D23"/>
    <w:rsid w:val="008D2486"/>
    <w:rsid w:val="008D326A"/>
    <w:rsid w:val="008D387B"/>
    <w:rsid w:val="008D43C6"/>
    <w:rsid w:val="008D567B"/>
    <w:rsid w:val="008E1FEB"/>
    <w:rsid w:val="008E3DD2"/>
    <w:rsid w:val="008E40A4"/>
    <w:rsid w:val="008E5DCB"/>
    <w:rsid w:val="008F3A92"/>
    <w:rsid w:val="00906650"/>
    <w:rsid w:val="00906A65"/>
    <w:rsid w:val="0090737A"/>
    <w:rsid w:val="009133F0"/>
    <w:rsid w:val="00920635"/>
    <w:rsid w:val="00926050"/>
    <w:rsid w:val="009265CA"/>
    <w:rsid w:val="00933D7B"/>
    <w:rsid w:val="00935AD4"/>
    <w:rsid w:val="00935F76"/>
    <w:rsid w:val="00937B59"/>
    <w:rsid w:val="009410C3"/>
    <w:rsid w:val="00943705"/>
    <w:rsid w:val="0095086B"/>
    <w:rsid w:val="009553DB"/>
    <w:rsid w:val="00957D6F"/>
    <w:rsid w:val="00963059"/>
    <w:rsid w:val="00966149"/>
    <w:rsid w:val="00966A4A"/>
    <w:rsid w:val="00970012"/>
    <w:rsid w:val="009727AE"/>
    <w:rsid w:val="00972ABB"/>
    <w:rsid w:val="0097377D"/>
    <w:rsid w:val="0097533C"/>
    <w:rsid w:val="0098185D"/>
    <w:rsid w:val="00981A7F"/>
    <w:rsid w:val="00982698"/>
    <w:rsid w:val="00982877"/>
    <w:rsid w:val="009842AE"/>
    <w:rsid w:val="00985524"/>
    <w:rsid w:val="00990470"/>
    <w:rsid w:val="00994421"/>
    <w:rsid w:val="009B09A8"/>
    <w:rsid w:val="009B2B88"/>
    <w:rsid w:val="009B2FED"/>
    <w:rsid w:val="009B3BA6"/>
    <w:rsid w:val="009B4465"/>
    <w:rsid w:val="009B5ECD"/>
    <w:rsid w:val="009B61D6"/>
    <w:rsid w:val="009B79C8"/>
    <w:rsid w:val="009C025C"/>
    <w:rsid w:val="009C2844"/>
    <w:rsid w:val="009C656B"/>
    <w:rsid w:val="009C718E"/>
    <w:rsid w:val="009C7B56"/>
    <w:rsid w:val="009D1A95"/>
    <w:rsid w:val="009D2EBD"/>
    <w:rsid w:val="009D2F67"/>
    <w:rsid w:val="009D418E"/>
    <w:rsid w:val="009D4DC5"/>
    <w:rsid w:val="009D55F9"/>
    <w:rsid w:val="009D678E"/>
    <w:rsid w:val="009D7F1E"/>
    <w:rsid w:val="009E0C5E"/>
    <w:rsid w:val="009E464C"/>
    <w:rsid w:val="009E5471"/>
    <w:rsid w:val="009E6415"/>
    <w:rsid w:val="009E794F"/>
    <w:rsid w:val="009F0A65"/>
    <w:rsid w:val="009F107E"/>
    <w:rsid w:val="009F5E3C"/>
    <w:rsid w:val="00A0181F"/>
    <w:rsid w:val="00A01FD3"/>
    <w:rsid w:val="00A03640"/>
    <w:rsid w:val="00A03996"/>
    <w:rsid w:val="00A059DB"/>
    <w:rsid w:val="00A07811"/>
    <w:rsid w:val="00A119C0"/>
    <w:rsid w:val="00A1343F"/>
    <w:rsid w:val="00A142F9"/>
    <w:rsid w:val="00A1464E"/>
    <w:rsid w:val="00A16637"/>
    <w:rsid w:val="00A20767"/>
    <w:rsid w:val="00A21277"/>
    <w:rsid w:val="00A22DB6"/>
    <w:rsid w:val="00A23022"/>
    <w:rsid w:val="00A24776"/>
    <w:rsid w:val="00A2517E"/>
    <w:rsid w:val="00A251B8"/>
    <w:rsid w:val="00A25479"/>
    <w:rsid w:val="00A25F5A"/>
    <w:rsid w:val="00A276FC"/>
    <w:rsid w:val="00A35633"/>
    <w:rsid w:val="00A357A1"/>
    <w:rsid w:val="00A404FA"/>
    <w:rsid w:val="00A41DA7"/>
    <w:rsid w:val="00A42A1A"/>
    <w:rsid w:val="00A43FEC"/>
    <w:rsid w:val="00A4488D"/>
    <w:rsid w:val="00A47E57"/>
    <w:rsid w:val="00A510F2"/>
    <w:rsid w:val="00A5332A"/>
    <w:rsid w:val="00A57B1B"/>
    <w:rsid w:val="00A6556E"/>
    <w:rsid w:val="00A71A45"/>
    <w:rsid w:val="00A7576E"/>
    <w:rsid w:val="00A80358"/>
    <w:rsid w:val="00A8216B"/>
    <w:rsid w:val="00A8226F"/>
    <w:rsid w:val="00A82AB2"/>
    <w:rsid w:val="00A83F45"/>
    <w:rsid w:val="00A85FBF"/>
    <w:rsid w:val="00A901A7"/>
    <w:rsid w:val="00A9127B"/>
    <w:rsid w:val="00A9172A"/>
    <w:rsid w:val="00A9514E"/>
    <w:rsid w:val="00A9626C"/>
    <w:rsid w:val="00A9709A"/>
    <w:rsid w:val="00AA185C"/>
    <w:rsid w:val="00AA2154"/>
    <w:rsid w:val="00AA39B9"/>
    <w:rsid w:val="00AA4AA6"/>
    <w:rsid w:val="00AA6F3D"/>
    <w:rsid w:val="00AA6FA8"/>
    <w:rsid w:val="00AB200C"/>
    <w:rsid w:val="00AB7AED"/>
    <w:rsid w:val="00AB7B66"/>
    <w:rsid w:val="00AC353B"/>
    <w:rsid w:val="00AC4184"/>
    <w:rsid w:val="00AC6484"/>
    <w:rsid w:val="00AC6D4E"/>
    <w:rsid w:val="00AD1409"/>
    <w:rsid w:val="00AD1EF9"/>
    <w:rsid w:val="00AD6AE0"/>
    <w:rsid w:val="00AE0D1D"/>
    <w:rsid w:val="00AE4E2C"/>
    <w:rsid w:val="00AE4F6F"/>
    <w:rsid w:val="00AF02FF"/>
    <w:rsid w:val="00AF0A83"/>
    <w:rsid w:val="00AF2A04"/>
    <w:rsid w:val="00AF3462"/>
    <w:rsid w:val="00AF4684"/>
    <w:rsid w:val="00AF5177"/>
    <w:rsid w:val="00AF640B"/>
    <w:rsid w:val="00B00D78"/>
    <w:rsid w:val="00B02F3D"/>
    <w:rsid w:val="00B03393"/>
    <w:rsid w:val="00B1065F"/>
    <w:rsid w:val="00B10751"/>
    <w:rsid w:val="00B10AE5"/>
    <w:rsid w:val="00B12E1A"/>
    <w:rsid w:val="00B135FE"/>
    <w:rsid w:val="00B16D1C"/>
    <w:rsid w:val="00B21BD4"/>
    <w:rsid w:val="00B23A08"/>
    <w:rsid w:val="00B251F8"/>
    <w:rsid w:val="00B2734F"/>
    <w:rsid w:val="00B277CC"/>
    <w:rsid w:val="00B34934"/>
    <w:rsid w:val="00B406E5"/>
    <w:rsid w:val="00B445D7"/>
    <w:rsid w:val="00B449DB"/>
    <w:rsid w:val="00B502FF"/>
    <w:rsid w:val="00B51E9A"/>
    <w:rsid w:val="00B5250F"/>
    <w:rsid w:val="00B54E89"/>
    <w:rsid w:val="00B60520"/>
    <w:rsid w:val="00B63BBB"/>
    <w:rsid w:val="00B64E3A"/>
    <w:rsid w:val="00B65AA8"/>
    <w:rsid w:val="00B6616B"/>
    <w:rsid w:val="00B66822"/>
    <w:rsid w:val="00B66B8B"/>
    <w:rsid w:val="00B712FE"/>
    <w:rsid w:val="00B717F7"/>
    <w:rsid w:val="00B80DCA"/>
    <w:rsid w:val="00B8291C"/>
    <w:rsid w:val="00B83F7D"/>
    <w:rsid w:val="00B90F43"/>
    <w:rsid w:val="00B917D1"/>
    <w:rsid w:val="00B92ACD"/>
    <w:rsid w:val="00B97A9C"/>
    <w:rsid w:val="00BA0273"/>
    <w:rsid w:val="00BA06DC"/>
    <w:rsid w:val="00BA0785"/>
    <w:rsid w:val="00BB349E"/>
    <w:rsid w:val="00BB52AD"/>
    <w:rsid w:val="00BC2AEA"/>
    <w:rsid w:val="00BC44E2"/>
    <w:rsid w:val="00BC5731"/>
    <w:rsid w:val="00BC696C"/>
    <w:rsid w:val="00BD033C"/>
    <w:rsid w:val="00BD2395"/>
    <w:rsid w:val="00BD37A8"/>
    <w:rsid w:val="00BD6FD7"/>
    <w:rsid w:val="00BD7640"/>
    <w:rsid w:val="00BE1255"/>
    <w:rsid w:val="00BE1801"/>
    <w:rsid w:val="00BE287A"/>
    <w:rsid w:val="00BE63B8"/>
    <w:rsid w:val="00BE667C"/>
    <w:rsid w:val="00BF350D"/>
    <w:rsid w:val="00BF3BC9"/>
    <w:rsid w:val="00C02A02"/>
    <w:rsid w:val="00C03AEE"/>
    <w:rsid w:val="00C108B2"/>
    <w:rsid w:val="00C15493"/>
    <w:rsid w:val="00C204CC"/>
    <w:rsid w:val="00C23BE1"/>
    <w:rsid w:val="00C2701E"/>
    <w:rsid w:val="00C27294"/>
    <w:rsid w:val="00C3370F"/>
    <w:rsid w:val="00C45421"/>
    <w:rsid w:val="00C51862"/>
    <w:rsid w:val="00C51954"/>
    <w:rsid w:val="00C56E27"/>
    <w:rsid w:val="00C5707C"/>
    <w:rsid w:val="00C621CF"/>
    <w:rsid w:val="00C66A19"/>
    <w:rsid w:val="00C714D3"/>
    <w:rsid w:val="00C85441"/>
    <w:rsid w:val="00C87339"/>
    <w:rsid w:val="00C907D9"/>
    <w:rsid w:val="00C91E9A"/>
    <w:rsid w:val="00C927E7"/>
    <w:rsid w:val="00C9320B"/>
    <w:rsid w:val="00C9370D"/>
    <w:rsid w:val="00CA0859"/>
    <w:rsid w:val="00CA314D"/>
    <w:rsid w:val="00CA4906"/>
    <w:rsid w:val="00CA70F5"/>
    <w:rsid w:val="00CA7CEA"/>
    <w:rsid w:val="00CB0259"/>
    <w:rsid w:val="00CB025C"/>
    <w:rsid w:val="00CB3F39"/>
    <w:rsid w:val="00CB7BEB"/>
    <w:rsid w:val="00CC15DD"/>
    <w:rsid w:val="00CC1C80"/>
    <w:rsid w:val="00CC3A80"/>
    <w:rsid w:val="00CC3BA0"/>
    <w:rsid w:val="00CC3FEF"/>
    <w:rsid w:val="00CC518B"/>
    <w:rsid w:val="00CC5640"/>
    <w:rsid w:val="00CC6781"/>
    <w:rsid w:val="00CC7DF6"/>
    <w:rsid w:val="00CD025E"/>
    <w:rsid w:val="00CD147E"/>
    <w:rsid w:val="00CD1CD8"/>
    <w:rsid w:val="00CD5267"/>
    <w:rsid w:val="00CD617B"/>
    <w:rsid w:val="00CD7C04"/>
    <w:rsid w:val="00CE1DFE"/>
    <w:rsid w:val="00CE27D5"/>
    <w:rsid w:val="00CE35FC"/>
    <w:rsid w:val="00CE710B"/>
    <w:rsid w:val="00CF0D69"/>
    <w:rsid w:val="00CF2B48"/>
    <w:rsid w:val="00CF493D"/>
    <w:rsid w:val="00CF5050"/>
    <w:rsid w:val="00CF5A8B"/>
    <w:rsid w:val="00D02C69"/>
    <w:rsid w:val="00D05AA7"/>
    <w:rsid w:val="00D06894"/>
    <w:rsid w:val="00D0749B"/>
    <w:rsid w:val="00D12038"/>
    <w:rsid w:val="00D123F2"/>
    <w:rsid w:val="00D12BE4"/>
    <w:rsid w:val="00D14639"/>
    <w:rsid w:val="00D16972"/>
    <w:rsid w:val="00D17D17"/>
    <w:rsid w:val="00D21E6B"/>
    <w:rsid w:val="00D23FED"/>
    <w:rsid w:val="00D258C4"/>
    <w:rsid w:val="00D26F05"/>
    <w:rsid w:val="00D3094A"/>
    <w:rsid w:val="00D31C95"/>
    <w:rsid w:val="00D31EDB"/>
    <w:rsid w:val="00D328BD"/>
    <w:rsid w:val="00D33058"/>
    <w:rsid w:val="00D34631"/>
    <w:rsid w:val="00D45B38"/>
    <w:rsid w:val="00D45DFB"/>
    <w:rsid w:val="00D464A4"/>
    <w:rsid w:val="00D464FF"/>
    <w:rsid w:val="00D501DF"/>
    <w:rsid w:val="00D50C2B"/>
    <w:rsid w:val="00D55BDA"/>
    <w:rsid w:val="00D5770A"/>
    <w:rsid w:val="00D6078C"/>
    <w:rsid w:val="00D6129D"/>
    <w:rsid w:val="00D62473"/>
    <w:rsid w:val="00D636B3"/>
    <w:rsid w:val="00D64FB5"/>
    <w:rsid w:val="00D706F8"/>
    <w:rsid w:val="00D71694"/>
    <w:rsid w:val="00D72854"/>
    <w:rsid w:val="00D72D72"/>
    <w:rsid w:val="00D764CD"/>
    <w:rsid w:val="00D83BA2"/>
    <w:rsid w:val="00D87C83"/>
    <w:rsid w:val="00D905A7"/>
    <w:rsid w:val="00D9321D"/>
    <w:rsid w:val="00D937DD"/>
    <w:rsid w:val="00D953E1"/>
    <w:rsid w:val="00D956EF"/>
    <w:rsid w:val="00D95D7C"/>
    <w:rsid w:val="00D97A16"/>
    <w:rsid w:val="00DA13C4"/>
    <w:rsid w:val="00DA2C17"/>
    <w:rsid w:val="00DA6635"/>
    <w:rsid w:val="00DB4223"/>
    <w:rsid w:val="00DB45D9"/>
    <w:rsid w:val="00DB4667"/>
    <w:rsid w:val="00DB600C"/>
    <w:rsid w:val="00DB7403"/>
    <w:rsid w:val="00DB7A1C"/>
    <w:rsid w:val="00DC0877"/>
    <w:rsid w:val="00DC180D"/>
    <w:rsid w:val="00DC52DE"/>
    <w:rsid w:val="00DC60FD"/>
    <w:rsid w:val="00DC7708"/>
    <w:rsid w:val="00DD0085"/>
    <w:rsid w:val="00DD3B66"/>
    <w:rsid w:val="00DD6E98"/>
    <w:rsid w:val="00DD6ECB"/>
    <w:rsid w:val="00DE1BFA"/>
    <w:rsid w:val="00DE46E5"/>
    <w:rsid w:val="00DE55A3"/>
    <w:rsid w:val="00DE6E27"/>
    <w:rsid w:val="00DF29E0"/>
    <w:rsid w:val="00DF7B4E"/>
    <w:rsid w:val="00DF7DD3"/>
    <w:rsid w:val="00E02918"/>
    <w:rsid w:val="00E05829"/>
    <w:rsid w:val="00E06737"/>
    <w:rsid w:val="00E07750"/>
    <w:rsid w:val="00E11D29"/>
    <w:rsid w:val="00E17179"/>
    <w:rsid w:val="00E22623"/>
    <w:rsid w:val="00E22816"/>
    <w:rsid w:val="00E2397C"/>
    <w:rsid w:val="00E24776"/>
    <w:rsid w:val="00E24908"/>
    <w:rsid w:val="00E25C2D"/>
    <w:rsid w:val="00E26AF8"/>
    <w:rsid w:val="00E27D3A"/>
    <w:rsid w:val="00E27D85"/>
    <w:rsid w:val="00E35EF9"/>
    <w:rsid w:val="00E430C9"/>
    <w:rsid w:val="00E4401F"/>
    <w:rsid w:val="00E44370"/>
    <w:rsid w:val="00E44DFC"/>
    <w:rsid w:val="00E474B3"/>
    <w:rsid w:val="00E4793E"/>
    <w:rsid w:val="00E50DAA"/>
    <w:rsid w:val="00E50E1C"/>
    <w:rsid w:val="00E52587"/>
    <w:rsid w:val="00E52654"/>
    <w:rsid w:val="00E53F01"/>
    <w:rsid w:val="00E5663E"/>
    <w:rsid w:val="00E5696F"/>
    <w:rsid w:val="00E600DB"/>
    <w:rsid w:val="00E63500"/>
    <w:rsid w:val="00E64B85"/>
    <w:rsid w:val="00E666E5"/>
    <w:rsid w:val="00E710F3"/>
    <w:rsid w:val="00E710F6"/>
    <w:rsid w:val="00E71E34"/>
    <w:rsid w:val="00E73F12"/>
    <w:rsid w:val="00E7668F"/>
    <w:rsid w:val="00E828E5"/>
    <w:rsid w:val="00E83417"/>
    <w:rsid w:val="00E83F43"/>
    <w:rsid w:val="00E86B58"/>
    <w:rsid w:val="00E928BF"/>
    <w:rsid w:val="00E93B8C"/>
    <w:rsid w:val="00E9441A"/>
    <w:rsid w:val="00E95C14"/>
    <w:rsid w:val="00E96A65"/>
    <w:rsid w:val="00EA0E45"/>
    <w:rsid w:val="00EA1EDB"/>
    <w:rsid w:val="00EA2780"/>
    <w:rsid w:val="00EA2B9D"/>
    <w:rsid w:val="00EB0BE5"/>
    <w:rsid w:val="00EB32B2"/>
    <w:rsid w:val="00EB36B5"/>
    <w:rsid w:val="00EB7E9B"/>
    <w:rsid w:val="00EC0400"/>
    <w:rsid w:val="00EC663E"/>
    <w:rsid w:val="00ED1236"/>
    <w:rsid w:val="00ED1E2A"/>
    <w:rsid w:val="00ED5ED6"/>
    <w:rsid w:val="00EE6083"/>
    <w:rsid w:val="00EF6E49"/>
    <w:rsid w:val="00F00C8C"/>
    <w:rsid w:val="00F013D9"/>
    <w:rsid w:val="00F0227D"/>
    <w:rsid w:val="00F02AA0"/>
    <w:rsid w:val="00F03225"/>
    <w:rsid w:val="00F041D6"/>
    <w:rsid w:val="00F04E74"/>
    <w:rsid w:val="00F04FF1"/>
    <w:rsid w:val="00F0707F"/>
    <w:rsid w:val="00F07135"/>
    <w:rsid w:val="00F077F4"/>
    <w:rsid w:val="00F135E8"/>
    <w:rsid w:val="00F15923"/>
    <w:rsid w:val="00F24C60"/>
    <w:rsid w:val="00F2648F"/>
    <w:rsid w:val="00F26FCF"/>
    <w:rsid w:val="00F30904"/>
    <w:rsid w:val="00F30B43"/>
    <w:rsid w:val="00F32AA7"/>
    <w:rsid w:val="00F34522"/>
    <w:rsid w:val="00F35141"/>
    <w:rsid w:val="00F36A46"/>
    <w:rsid w:val="00F414B4"/>
    <w:rsid w:val="00F43911"/>
    <w:rsid w:val="00F45B8B"/>
    <w:rsid w:val="00F509A9"/>
    <w:rsid w:val="00F547C7"/>
    <w:rsid w:val="00F54A91"/>
    <w:rsid w:val="00F574CD"/>
    <w:rsid w:val="00F621BB"/>
    <w:rsid w:val="00F6373D"/>
    <w:rsid w:val="00F637A5"/>
    <w:rsid w:val="00F64095"/>
    <w:rsid w:val="00F70AC5"/>
    <w:rsid w:val="00F70B4F"/>
    <w:rsid w:val="00F70C86"/>
    <w:rsid w:val="00F71B1E"/>
    <w:rsid w:val="00F72D7C"/>
    <w:rsid w:val="00F74471"/>
    <w:rsid w:val="00F76870"/>
    <w:rsid w:val="00F76AC2"/>
    <w:rsid w:val="00F9130A"/>
    <w:rsid w:val="00F9419A"/>
    <w:rsid w:val="00F94F18"/>
    <w:rsid w:val="00F9630A"/>
    <w:rsid w:val="00F96F17"/>
    <w:rsid w:val="00FB1FEF"/>
    <w:rsid w:val="00FB30C8"/>
    <w:rsid w:val="00FB58FC"/>
    <w:rsid w:val="00FB7095"/>
    <w:rsid w:val="00FB762E"/>
    <w:rsid w:val="00FC136B"/>
    <w:rsid w:val="00FC2D45"/>
    <w:rsid w:val="00FC4050"/>
    <w:rsid w:val="00FD2C03"/>
    <w:rsid w:val="00FD781A"/>
    <w:rsid w:val="00FE4834"/>
    <w:rsid w:val="00FE56B7"/>
    <w:rsid w:val="00FF269F"/>
    <w:rsid w:val="00FF58D0"/>
    <w:rsid w:val="0193369C"/>
    <w:rsid w:val="01A73B22"/>
    <w:rsid w:val="02783DF7"/>
    <w:rsid w:val="02B1384E"/>
    <w:rsid w:val="04825674"/>
    <w:rsid w:val="04B53504"/>
    <w:rsid w:val="05CA3700"/>
    <w:rsid w:val="06344057"/>
    <w:rsid w:val="07CB2C73"/>
    <w:rsid w:val="07CB4548"/>
    <w:rsid w:val="08407581"/>
    <w:rsid w:val="08425F97"/>
    <w:rsid w:val="0B186678"/>
    <w:rsid w:val="0C981804"/>
    <w:rsid w:val="0CBD6B55"/>
    <w:rsid w:val="0DE2190D"/>
    <w:rsid w:val="10021B5E"/>
    <w:rsid w:val="12802419"/>
    <w:rsid w:val="14F90ED0"/>
    <w:rsid w:val="15B66837"/>
    <w:rsid w:val="18910B4E"/>
    <w:rsid w:val="18B969A9"/>
    <w:rsid w:val="19C05BA1"/>
    <w:rsid w:val="19F81081"/>
    <w:rsid w:val="1A1B7597"/>
    <w:rsid w:val="1C4E6303"/>
    <w:rsid w:val="1C56750C"/>
    <w:rsid w:val="1C8810F4"/>
    <w:rsid w:val="1D0E1CB9"/>
    <w:rsid w:val="1ECA7681"/>
    <w:rsid w:val="1FF26BAE"/>
    <w:rsid w:val="205947D7"/>
    <w:rsid w:val="249C4EAC"/>
    <w:rsid w:val="25975FC6"/>
    <w:rsid w:val="26622CFD"/>
    <w:rsid w:val="272337D0"/>
    <w:rsid w:val="2A8311AB"/>
    <w:rsid w:val="2E163EBF"/>
    <w:rsid w:val="2EBE493E"/>
    <w:rsid w:val="2EDD678B"/>
    <w:rsid w:val="2F8416A7"/>
    <w:rsid w:val="2FAC4A09"/>
    <w:rsid w:val="31752CBE"/>
    <w:rsid w:val="318A4DBC"/>
    <w:rsid w:val="31CC0C8A"/>
    <w:rsid w:val="32950E99"/>
    <w:rsid w:val="36E7289C"/>
    <w:rsid w:val="3701326B"/>
    <w:rsid w:val="3922781B"/>
    <w:rsid w:val="3AB5196F"/>
    <w:rsid w:val="3D7E363A"/>
    <w:rsid w:val="3DE74F30"/>
    <w:rsid w:val="3E547794"/>
    <w:rsid w:val="40AF442B"/>
    <w:rsid w:val="41E51C11"/>
    <w:rsid w:val="436332AB"/>
    <w:rsid w:val="44246EDE"/>
    <w:rsid w:val="44890AEF"/>
    <w:rsid w:val="47320140"/>
    <w:rsid w:val="47FE07EC"/>
    <w:rsid w:val="48A27589"/>
    <w:rsid w:val="48A92D6C"/>
    <w:rsid w:val="4B0B2828"/>
    <w:rsid w:val="4B8875E6"/>
    <w:rsid w:val="4C597EE7"/>
    <w:rsid w:val="4D2432E3"/>
    <w:rsid w:val="4D5368C5"/>
    <w:rsid w:val="4DC72C73"/>
    <w:rsid w:val="4E4E19E2"/>
    <w:rsid w:val="4E5F49CE"/>
    <w:rsid w:val="4EA538B7"/>
    <w:rsid w:val="4F4A2B53"/>
    <w:rsid w:val="501A16B7"/>
    <w:rsid w:val="50DB42B0"/>
    <w:rsid w:val="533B370E"/>
    <w:rsid w:val="534D108E"/>
    <w:rsid w:val="53F561A1"/>
    <w:rsid w:val="540A7D09"/>
    <w:rsid w:val="541A79B6"/>
    <w:rsid w:val="551E535F"/>
    <w:rsid w:val="5BA14999"/>
    <w:rsid w:val="5F2560DB"/>
    <w:rsid w:val="5FA6034F"/>
    <w:rsid w:val="6060340A"/>
    <w:rsid w:val="62BE19A4"/>
    <w:rsid w:val="656A6314"/>
    <w:rsid w:val="657E3510"/>
    <w:rsid w:val="684E2FB6"/>
    <w:rsid w:val="69D34437"/>
    <w:rsid w:val="6B804EC3"/>
    <w:rsid w:val="6C053AA1"/>
    <w:rsid w:val="6D99255B"/>
    <w:rsid w:val="6E324C1E"/>
    <w:rsid w:val="6E71413F"/>
    <w:rsid w:val="6F405E8D"/>
    <w:rsid w:val="6FD674F4"/>
    <w:rsid w:val="71F46A46"/>
    <w:rsid w:val="733C5A9D"/>
    <w:rsid w:val="745A3820"/>
    <w:rsid w:val="75E81FA2"/>
    <w:rsid w:val="79D7587D"/>
    <w:rsid w:val="79E24E87"/>
    <w:rsid w:val="7AEA63CF"/>
    <w:rsid w:val="7C8F0691"/>
    <w:rsid w:val="7CD376AC"/>
    <w:rsid w:val="7CF8248D"/>
    <w:rsid w:val="7D5752A1"/>
    <w:rsid w:val="7DBE6D77"/>
    <w:rsid w:val="7DC728FC"/>
    <w:rsid w:val="7E193762"/>
    <w:rsid w:val="7E902B5B"/>
    <w:rsid w:val="7F4E338A"/>
    <w:rsid w:val="7F590AE3"/>
    <w:rsid w:val="7F9A21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iPriority="0" w:unhideWhenUsed="1"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46B0D"/>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446B0D"/>
    <w:pPr>
      <w:keepNext/>
      <w:keepLines/>
      <w:spacing w:before="340" w:after="330" w:line="576" w:lineRule="auto"/>
      <w:outlineLvl w:val="0"/>
    </w:pPr>
    <w:rPr>
      <w:rFonts w:ascii="time new roman" w:eastAsia="长城粗隶书" w:hAnsi="time new roman" w:cs="Times New Roman"/>
      <w:b/>
      <w:bCs/>
      <w:kern w:val="44"/>
      <w:sz w:val="44"/>
      <w:szCs w:val="44"/>
    </w:rPr>
  </w:style>
  <w:style w:type="paragraph" w:styleId="2">
    <w:name w:val="heading 2"/>
    <w:basedOn w:val="a0"/>
    <w:next w:val="a0"/>
    <w:link w:val="2Char"/>
    <w:qFormat/>
    <w:rsid w:val="00446B0D"/>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0"/>
    <w:next w:val="a0"/>
    <w:link w:val="3Char"/>
    <w:qFormat/>
    <w:rsid w:val="00446B0D"/>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qFormat/>
    <w:rsid w:val="00446B0D"/>
    <w:pPr>
      <w:keepNext/>
      <w:keepLines/>
      <w:spacing w:before="280" w:after="290" w:line="376" w:lineRule="auto"/>
      <w:outlineLvl w:val="3"/>
    </w:pPr>
    <w:rPr>
      <w:rFonts w:ascii="Arial" w:eastAsia="黑体" w:hAnsi="Arial" w:cs="Times New Roman"/>
      <w:b/>
      <w:sz w:val="28"/>
      <w:szCs w:val="20"/>
    </w:rPr>
  </w:style>
  <w:style w:type="paragraph" w:styleId="5">
    <w:name w:val="heading 5"/>
    <w:basedOn w:val="a0"/>
    <w:next w:val="a1"/>
    <w:link w:val="5Char"/>
    <w:qFormat/>
    <w:rsid w:val="00446B0D"/>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0"/>
    <w:next w:val="a1"/>
    <w:link w:val="6Char"/>
    <w:qFormat/>
    <w:rsid w:val="00446B0D"/>
    <w:pPr>
      <w:keepNext/>
      <w:keepLines/>
      <w:spacing w:before="240" w:after="64" w:line="320" w:lineRule="auto"/>
      <w:outlineLvl w:val="5"/>
    </w:pPr>
    <w:rPr>
      <w:rFonts w:ascii="Arial" w:eastAsia="黑体" w:hAnsi="Arial" w:cs="Times New Roman"/>
      <w:b/>
      <w:sz w:val="24"/>
      <w:szCs w:val="20"/>
    </w:rPr>
  </w:style>
  <w:style w:type="paragraph" w:styleId="7">
    <w:name w:val="heading 7"/>
    <w:basedOn w:val="a0"/>
    <w:next w:val="a1"/>
    <w:link w:val="7Char"/>
    <w:qFormat/>
    <w:rsid w:val="00446B0D"/>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0"/>
    <w:next w:val="a1"/>
    <w:link w:val="8Char"/>
    <w:qFormat/>
    <w:rsid w:val="00446B0D"/>
    <w:pPr>
      <w:keepNext/>
      <w:keepLines/>
      <w:spacing w:before="240" w:after="64" w:line="320" w:lineRule="auto"/>
      <w:outlineLvl w:val="7"/>
    </w:pPr>
    <w:rPr>
      <w:rFonts w:ascii="Arial" w:eastAsia="黑体" w:hAnsi="Arial" w:cs="Times New Roman"/>
      <w:sz w:val="24"/>
      <w:szCs w:val="20"/>
    </w:rPr>
  </w:style>
  <w:style w:type="paragraph" w:styleId="9">
    <w:name w:val="heading 9"/>
    <w:basedOn w:val="a0"/>
    <w:next w:val="a1"/>
    <w:link w:val="9Char"/>
    <w:qFormat/>
    <w:rsid w:val="00446B0D"/>
    <w:pPr>
      <w:keepNext/>
      <w:keepLines/>
      <w:spacing w:before="240" w:after="64" w:line="320" w:lineRule="auto"/>
      <w:outlineLvl w:val="8"/>
    </w:pPr>
    <w:rPr>
      <w:rFonts w:ascii="Arial" w:eastAsia="黑体"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446B0D"/>
    <w:pPr>
      <w:ind w:firstLine="420"/>
    </w:pPr>
    <w:rPr>
      <w:rFonts w:eastAsia="宋体"/>
    </w:rPr>
  </w:style>
  <w:style w:type="paragraph" w:styleId="a5">
    <w:name w:val="Note Heading"/>
    <w:basedOn w:val="a0"/>
    <w:next w:val="a0"/>
    <w:link w:val="Char0"/>
    <w:qFormat/>
    <w:rsid w:val="00446B0D"/>
    <w:pPr>
      <w:jc w:val="center"/>
    </w:pPr>
    <w:rPr>
      <w:rFonts w:ascii="time new roman" w:eastAsia="长城粗隶书" w:hAnsi="time new roman" w:cs="Courier New"/>
      <w:szCs w:val="24"/>
    </w:rPr>
  </w:style>
  <w:style w:type="paragraph" w:styleId="a6">
    <w:name w:val="List Number"/>
    <w:basedOn w:val="a0"/>
    <w:qFormat/>
    <w:rsid w:val="00446B0D"/>
    <w:pPr>
      <w:widowControl/>
      <w:tabs>
        <w:tab w:val="left" w:pos="454"/>
        <w:tab w:val="left" w:pos="720"/>
      </w:tabs>
      <w:spacing w:afterLines="50"/>
      <w:ind w:left="454" w:hanging="284"/>
      <w:jc w:val="left"/>
    </w:pPr>
    <w:rPr>
      <w:rFonts w:ascii="Times New Roman" w:eastAsia="宋体" w:hAnsi="Times New Roman" w:cs="Times New Roman"/>
      <w:kern w:val="0"/>
      <w:sz w:val="24"/>
      <w:szCs w:val="20"/>
    </w:rPr>
  </w:style>
  <w:style w:type="paragraph" w:styleId="a7">
    <w:name w:val="caption"/>
    <w:basedOn w:val="a0"/>
    <w:next w:val="a0"/>
    <w:qFormat/>
    <w:rsid w:val="00446B0D"/>
    <w:pPr>
      <w:spacing w:before="152" w:after="160"/>
    </w:pPr>
    <w:rPr>
      <w:rFonts w:ascii="Arial" w:eastAsia="黑体" w:hAnsi="Arial" w:cs="Arial"/>
      <w:sz w:val="20"/>
      <w:szCs w:val="20"/>
    </w:rPr>
  </w:style>
  <w:style w:type="paragraph" w:styleId="a8">
    <w:name w:val="Document Map"/>
    <w:basedOn w:val="a0"/>
    <w:link w:val="Char1"/>
    <w:qFormat/>
    <w:rsid w:val="00446B0D"/>
    <w:pPr>
      <w:shd w:val="clear" w:color="auto" w:fill="000080"/>
    </w:pPr>
    <w:rPr>
      <w:rFonts w:ascii="Times New Roman" w:eastAsia="宋体" w:hAnsi="Times New Roman" w:cs="Times New Roman"/>
      <w:szCs w:val="24"/>
    </w:rPr>
  </w:style>
  <w:style w:type="paragraph" w:styleId="a9">
    <w:name w:val="annotation text"/>
    <w:basedOn w:val="a0"/>
    <w:link w:val="Char2"/>
    <w:qFormat/>
    <w:rsid w:val="00446B0D"/>
    <w:pPr>
      <w:jc w:val="left"/>
    </w:pPr>
    <w:rPr>
      <w:szCs w:val="24"/>
    </w:rPr>
  </w:style>
  <w:style w:type="paragraph" w:styleId="30">
    <w:name w:val="Body Text 3"/>
    <w:basedOn w:val="a0"/>
    <w:link w:val="3Char0"/>
    <w:qFormat/>
    <w:rsid w:val="00446B0D"/>
    <w:pPr>
      <w:snapToGrid w:val="0"/>
      <w:spacing w:before="50" w:after="50"/>
    </w:pPr>
    <w:rPr>
      <w:rFonts w:ascii="Times New Roman" w:eastAsia="仿宋_GB2312" w:hAnsi="宋体" w:cs="Times New Roman"/>
      <w:b/>
      <w:bCs/>
      <w:sz w:val="24"/>
      <w:szCs w:val="20"/>
    </w:rPr>
  </w:style>
  <w:style w:type="paragraph" w:styleId="aa">
    <w:name w:val="Body Text"/>
    <w:basedOn w:val="a0"/>
    <w:next w:val="Default"/>
    <w:link w:val="Char3"/>
    <w:qFormat/>
    <w:rsid w:val="00446B0D"/>
    <w:pPr>
      <w:spacing w:after="120"/>
    </w:pPr>
    <w:rPr>
      <w:sz w:val="28"/>
      <w:szCs w:val="24"/>
    </w:rPr>
  </w:style>
  <w:style w:type="paragraph" w:customStyle="1" w:styleId="Default">
    <w:name w:val="Default"/>
    <w:next w:val="a0"/>
    <w:qFormat/>
    <w:rsid w:val="00446B0D"/>
    <w:pPr>
      <w:widowControl w:val="0"/>
      <w:autoSpaceDE w:val="0"/>
      <w:autoSpaceDN w:val="0"/>
      <w:adjustRightInd w:val="0"/>
    </w:pPr>
    <w:rPr>
      <w:rFonts w:ascii="楷体" w:eastAsia="楷体" w:hAnsi="Arial" w:cs="Arial"/>
      <w:color w:val="000000"/>
      <w:sz w:val="24"/>
      <w:szCs w:val="24"/>
    </w:rPr>
  </w:style>
  <w:style w:type="paragraph" w:styleId="ab">
    <w:name w:val="Body Text Indent"/>
    <w:basedOn w:val="a0"/>
    <w:link w:val="Char4"/>
    <w:qFormat/>
    <w:rsid w:val="00446B0D"/>
    <w:pPr>
      <w:spacing w:line="200" w:lineRule="exact"/>
      <w:ind w:firstLine="301"/>
    </w:pPr>
    <w:rPr>
      <w:rFonts w:ascii="宋体" w:hAnsi="Courier New"/>
      <w:spacing w:val="-4"/>
      <w:sz w:val="18"/>
    </w:rPr>
  </w:style>
  <w:style w:type="paragraph" w:styleId="31">
    <w:name w:val="List Number 3"/>
    <w:basedOn w:val="a0"/>
    <w:qFormat/>
    <w:rsid w:val="00446B0D"/>
    <w:pPr>
      <w:tabs>
        <w:tab w:val="left" w:pos="1200"/>
      </w:tabs>
      <w:ind w:left="1200" w:hanging="360"/>
    </w:pPr>
    <w:rPr>
      <w:rFonts w:ascii="Times New Roman" w:eastAsia="宋体" w:hAnsi="Times New Roman" w:cs="Times New Roman"/>
      <w:szCs w:val="24"/>
    </w:rPr>
  </w:style>
  <w:style w:type="paragraph" w:styleId="20">
    <w:name w:val="List 2"/>
    <w:basedOn w:val="a0"/>
    <w:qFormat/>
    <w:rsid w:val="00446B0D"/>
    <w:pPr>
      <w:ind w:leftChars="200" w:left="100" w:hangingChars="200" w:hanging="200"/>
    </w:pPr>
    <w:rPr>
      <w:rFonts w:ascii="Times New Roman" w:eastAsia="宋体" w:hAnsi="Times New Roman" w:cs="Times New Roman"/>
      <w:sz w:val="28"/>
      <w:szCs w:val="24"/>
    </w:rPr>
  </w:style>
  <w:style w:type="paragraph" w:styleId="ac">
    <w:name w:val="Block Text"/>
    <w:basedOn w:val="a0"/>
    <w:qFormat/>
    <w:rsid w:val="00446B0D"/>
    <w:pPr>
      <w:spacing w:after="120"/>
      <w:ind w:leftChars="700" w:left="1440" w:rightChars="700" w:right="1440"/>
    </w:pPr>
    <w:rPr>
      <w:rFonts w:ascii="time new roman" w:eastAsia="长城粗隶书" w:hAnsi="time new roman" w:cs="Courier New"/>
      <w:szCs w:val="24"/>
    </w:rPr>
  </w:style>
  <w:style w:type="paragraph" w:styleId="32">
    <w:name w:val="toc 3"/>
    <w:basedOn w:val="a0"/>
    <w:next w:val="a0"/>
    <w:qFormat/>
    <w:rsid w:val="00446B0D"/>
    <w:pPr>
      <w:ind w:leftChars="400" w:left="840"/>
    </w:pPr>
    <w:rPr>
      <w:rFonts w:ascii="Times New Roman" w:eastAsia="宋体" w:hAnsi="Times New Roman" w:cs="Times New Roman"/>
      <w:sz w:val="28"/>
      <w:szCs w:val="24"/>
    </w:rPr>
  </w:style>
  <w:style w:type="paragraph" w:styleId="ad">
    <w:name w:val="Plain Text"/>
    <w:basedOn w:val="a0"/>
    <w:link w:val="Char10"/>
    <w:qFormat/>
    <w:rsid w:val="00446B0D"/>
    <w:pPr>
      <w:spacing w:beforeLines="50" w:afterLines="50" w:line="400" w:lineRule="exact"/>
    </w:pPr>
    <w:rPr>
      <w:rFonts w:ascii="宋体" w:eastAsia="宋体" w:hAnsi="Courier New"/>
      <w:sz w:val="24"/>
      <w:szCs w:val="24"/>
    </w:rPr>
  </w:style>
  <w:style w:type="paragraph" w:styleId="ae">
    <w:name w:val="Date"/>
    <w:basedOn w:val="a0"/>
    <w:next w:val="a0"/>
    <w:link w:val="Char5"/>
    <w:qFormat/>
    <w:rsid w:val="00446B0D"/>
    <w:pPr>
      <w:ind w:leftChars="2500" w:left="2500"/>
    </w:pPr>
    <w:rPr>
      <w:rFonts w:ascii="Times New Roman" w:eastAsia="楷体_GB2312" w:hAnsi="Times New Roman" w:cs="Times New Roman"/>
      <w:sz w:val="32"/>
      <w:szCs w:val="20"/>
    </w:rPr>
  </w:style>
  <w:style w:type="paragraph" w:styleId="21">
    <w:name w:val="Body Text Indent 2"/>
    <w:basedOn w:val="a0"/>
    <w:link w:val="2Char0"/>
    <w:qFormat/>
    <w:rsid w:val="00446B0D"/>
    <w:pPr>
      <w:snapToGrid w:val="0"/>
      <w:ind w:firstLineChars="225" w:firstLine="542"/>
    </w:pPr>
    <w:rPr>
      <w:rFonts w:ascii="仿宋_GB2312" w:hAnsi="宋体" w:cs="Arial"/>
      <w:b/>
      <w:bCs/>
      <w:color w:val="000000"/>
      <w:sz w:val="24"/>
      <w:szCs w:val="24"/>
    </w:rPr>
  </w:style>
  <w:style w:type="paragraph" w:styleId="af">
    <w:name w:val="Balloon Text"/>
    <w:basedOn w:val="a0"/>
    <w:link w:val="Char6"/>
    <w:qFormat/>
    <w:rsid w:val="00446B0D"/>
    <w:rPr>
      <w:rFonts w:ascii="time new roman" w:eastAsia="长城粗隶书" w:hAnsi="time new roman" w:cs="Courier New"/>
      <w:sz w:val="18"/>
      <w:szCs w:val="18"/>
    </w:rPr>
  </w:style>
  <w:style w:type="paragraph" w:styleId="af0">
    <w:name w:val="footer"/>
    <w:basedOn w:val="a0"/>
    <w:link w:val="Char7"/>
    <w:unhideWhenUsed/>
    <w:qFormat/>
    <w:rsid w:val="00446B0D"/>
    <w:pPr>
      <w:tabs>
        <w:tab w:val="center" w:pos="4153"/>
        <w:tab w:val="right" w:pos="8306"/>
      </w:tabs>
      <w:snapToGrid w:val="0"/>
      <w:jc w:val="left"/>
    </w:pPr>
    <w:rPr>
      <w:sz w:val="18"/>
      <w:szCs w:val="18"/>
    </w:rPr>
  </w:style>
  <w:style w:type="paragraph" w:styleId="af1">
    <w:name w:val="header"/>
    <w:basedOn w:val="a0"/>
    <w:link w:val="Char8"/>
    <w:unhideWhenUsed/>
    <w:qFormat/>
    <w:rsid w:val="00446B0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446B0D"/>
    <w:rPr>
      <w:rFonts w:ascii="Times New Roman" w:eastAsia="宋体" w:hAnsi="Times New Roman" w:cs="Times New Roman"/>
      <w:szCs w:val="24"/>
    </w:rPr>
  </w:style>
  <w:style w:type="paragraph" w:styleId="af2">
    <w:name w:val="List"/>
    <w:basedOn w:val="a0"/>
    <w:qFormat/>
    <w:rsid w:val="00446B0D"/>
    <w:pPr>
      <w:ind w:left="200" w:hangingChars="200" w:hanging="200"/>
    </w:pPr>
    <w:rPr>
      <w:rFonts w:ascii="Times New Roman" w:eastAsia="宋体" w:hAnsi="Times New Roman" w:cs="Times New Roman"/>
      <w:sz w:val="28"/>
      <w:szCs w:val="24"/>
    </w:rPr>
  </w:style>
  <w:style w:type="paragraph" w:styleId="60">
    <w:name w:val="toc 6"/>
    <w:basedOn w:val="a0"/>
    <w:next w:val="a0"/>
    <w:unhideWhenUsed/>
    <w:qFormat/>
    <w:rsid w:val="00446B0D"/>
    <w:pPr>
      <w:ind w:leftChars="1000" w:left="2100"/>
    </w:pPr>
  </w:style>
  <w:style w:type="paragraph" w:styleId="33">
    <w:name w:val="Body Text Indent 3"/>
    <w:basedOn w:val="a0"/>
    <w:link w:val="3Char1"/>
    <w:qFormat/>
    <w:rsid w:val="00446B0D"/>
    <w:pPr>
      <w:snapToGrid w:val="0"/>
      <w:ind w:firstLineChars="200" w:firstLine="480"/>
      <w:jc w:val="left"/>
    </w:pPr>
    <w:rPr>
      <w:rFonts w:ascii="仿宋_GB2312" w:eastAsia="仿宋_GB2312" w:hAnsi="宋体" w:cs="Times New Roman"/>
      <w:color w:val="000000"/>
      <w:sz w:val="24"/>
      <w:szCs w:val="24"/>
    </w:rPr>
  </w:style>
  <w:style w:type="paragraph" w:styleId="70">
    <w:name w:val="index 7"/>
    <w:basedOn w:val="a0"/>
    <w:next w:val="a0"/>
    <w:semiHidden/>
    <w:qFormat/>
    <w:rsid w:val="00446B0D"/>
    <w:pPr>
      <w:ind w:leftChars="1200" w:left="1200"/>
    </w:pPr>
    <w:rPr>
      <w:rFonts w:ascii="Times New Roman" w:eastAsia="宋体" w:hAnsi="Times New Roman" w:cs="Times New Roman"/>
      <w:szCs w:val="24"/>
    </w:rPr>
  </w:style>
  <w:style w:type="paragraph" w:styleId="22">
    <w:name w:val="toc 2"/>
    <w:basedOn w:val="a0"/>
    <w:next w:val="a0"/>
    <w:qFormat/>
    <w:rsid w:val="00446B0D"/>
    <w:pPr>
      <w:ind w:left="210"/>
      <w:jc w:val="left"/>
    </w:pPr>
    <w:rPr>
      <w:rFonts w:ascii="Times New Roman" w:eastAsia="宋体" w:hAnsi="Times New Roman" w:cs="Times New Roman"/>
      <w:smallCaps/>
      <w:sz w:val="20"/>
      <w:szCs w:val="20"/>
    </w:rPr>
  </w:style>
  <w:style w:type="paragraph" w:styleId="23">
    <w:name w:val="Body Text 2"/>
    <w:basedOn w:val="a0"/>
    <w:link w:val="2Char1"/>
    <w:qFormat/>
    <w:rsid w:val="00446B0D"/>
    <w:pPr>
      <w:widowControl/>
      <w:snapToGrid w:val="0"/>
      <w:spacing w:before="50" w:afterLines="50" w:line="400" w:lineRule="exact"/>
      <w:jc w:val="left"/>
    </w:pPr>
    <w:rPr>
      <w:rFonts w:ascii="宋体" w:eastAsia="宋体" w:hAnsi="宋体"/>
      <w:color w:val="000000"/>
      <w:sz w:val="24"/>
      <w:szCs w:val="24"/>
    </w:rPr>
  </w:style>
  <w:style w:type="paragraph" w:styleId="af3">
    <w:name w:val="Normal (Web)"/>
    <w:basedOn w:val="a0"/>
    <w:qFormat/>
    <w:rsid w:val="00446B0D"/>
    <w:pPr>
      <w:widowControl/>
      <w:spacing w:line="300" w:lineRule="atLeast"/>
      <w:jc w:val="left"/>
    </w:pPr>
    <w:rPr>
      <w:rFonts w:ascii="宋体" w:eastAsia="宋体" w:hAnsi="宋体" w:cs="宋体"/>
      <w:kern w:val="0"/>
      <w:sz w:val="24"/>
      <w:szCs w:val="24"/>
    </w:rPr>
  </w:style>
  <w:style w:type="paragraph" w:styleId="11">
    <w:name w:val="index 1"/>
    <w:basedOn w:val="a0"/>
    <w:next w:val="a0"/>
    <w:qFormat/>
    <w:rsid w:val="00446B0D"/>
    <w:pPr>
      <w:widowControl/>
      <w:jc w:val="left"/>
    </w:pPr>
    <w:rPr>
      <w:rFonts w:ascii="Times New Roman" w:eastAsia="宋体" w:hAnsi="Times New Roman" w:cs="Times New Roman"/>
      <w:kern w:val="0"/>
      <w:szCs w:val="20"/>
    </w:rPr>
  </w:style>
  <w:style w:type="paragraph" w:styleId="af4">
    <w:name w:val="Title"/>
    <w:basedOn w:val="a0"/>
    <w:next w:val="a0"/>
    <w:link w:val="Char9"/>
    <w:qFormat/>
    <w:rsid w:val="00446B0D"/>
    <w:pPr>
      <w:spacing w:before="240" w:after="60" w:line="480" w:lineRule="exact"/>
      <w:jc w:val="center"/>
      <w:outlineLvl w:val="0"/>
    </w:pPr>
    <w:rPr>
      <w:rFonts w:ascii="Cambria" w:eastAsia="宋体" w:hAnsi="Cambria"/>
      <w:b/>
      <w:bCs/>
      <w:sz w:val="32"/>
      <w:szCs w:val="32"/>
    </w:rPr>
  </w:style>
  <w:style w:type="paragraph" w:styleId="af5">
    <w:name w:val="annotation subject"/>
    <w:basedOn w:val="a9"/>
    <w:next w:val="a9"/>
    <w:link w:val="Chara"/>
    <w:qFormat/>
    <w:rsid w:val="00446B0D"/>
    <w:rPr>
      <w:b/>
      <w:bCs/>
    </w:rPr>
  </w:style>
  <w:style w:type="paragraph" w:styleId="af6">
    <w:name w:val="Body Text First Indent"/>
    <w:basedOn w:val="aa"/>
    <w:link w:val="Charb"/>
    <w:unhideWhenUsed/>
    <w:qFormat/>
    <w:rsid w:val="00446B0D"/>
    <w:pPr>
      <w:ind w:firstLineChars="100" w:firstLine="420"/>
    </w:pPr>
    <w:rPr>
      <w:sz w:val="21"/>
      <w:szCs w:val="22"/>
    </w:rPr>
  </w:style>
  <w:style w:type="paragraph" w:styleId="24">
    <w:name w:val="Body Text First Indent 2"/>
    <w:basedOn w:val="ab"/>
    <w:link w:val="2Char2"/>
    <w:unhideWhenUsed/>
    <w:qFormat/>
    <w:rsid w:val="00446B0D"/>
    <w:pPr>
      <w:spacing w:after="120" w:line="240" w:lineRule="auto"/>
      <w:ind w:leftChars="200" w:left="420" w:firstLineChars="200" w:firstLine="420"/>
    </w:pPr>
    <w:rPr>
      <w:rFonts w:ascii="Calibri" w:hAnsi="Calibri"/>
      <w:sz w:val="21"/>
    </w:rPr>
  </w:style>
  <w:style w:type="table" w:styleId="af7">
    <w:name w:val="Table Grid"/>
    <w:basedOn w:val="a3"/>
    <w:qFormat/>
    <w:rsid w:val="00446B0D"/>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446B0D"/>
    <w:rPr>
      <w:b/>
      <w:bCs/>
    </w:rPr>
  </w:style>
  <w:style w:type="character" w:styleId="af9">
    <w:name w:val="page number"/>
    <w:basedOn w:val="a2"/>
    <w:qFormat/>
    <w:rsid w:val="00446B0D"/>
  </w:style>
  <w:style w:type="character" w:styleId="afa">
    <w:name w:val="FollowedHyperlink"/>
    <w:qFormat/>
    <w:rsid w:val="00446B0D"/>
    <w:rPr>
      <w:color w:val="800080"/>
      <w:u w:val="single"/>
    </w:rPr>
  </w:style>
  <w:style w:type="character" w:styleId="afb">
    <w:name w:val="Hyperlink"/>
    <w:qFormat/>
    <w:rsid w:val="00446B0D"/>
    <w:rPr>
      <w:color w:val="0000FF"/>
      <w:u w:val="single"/>
    </w:rPr>
  </w:style>
  <w:style w:type="character" w:styleId="afc">
    <w:name w:val="annotation reference"/>
    <w:qFormat/>
    <w:rsid w:val="00446B0D"/>
    <w:rPr>
      <w:sz w:val="21"/>
      <w:szCs w:val="21"/>
    </w:rPr>
  </w:style>
  <w:style w:type="character" w:customStyle="1" w:styleId="Char8">
    <w:name w:val="页眉 Char"/>
    <w:basedOn w:val="a2"/>
    <w:link w:val="af1"/>
    <w:qFormat/>
    <w:rsid w:val="00446B0D"/>
    <w:rPr>
      <w:sz w:val="18"/>
      <w:szCs w:val="18"/>
    </w:rPr>
  </w:style>
  <w:style w:type="character" w:customStyle="1" w:styleId="Char7">
    <w:name w:val="页脚 Char"/>
    <w:basedOn w:val="a2"/>
    <w:link w:val="af0"/>
    <w:qFormat/>
    <w:rsid w:val="00446B0D"/>
    <w:rPr>
      <w:sz w:val="18"/>
      <w:szCs w:val="18"/>
    </w:rPr>
  </w:style>
  <w:style w:type="character" w:customStyle="1" w:styleId="1Char">
    <w:name w:val="标题 1 Char"/>
    <w:basedOn w:val="a2"/>
    <w:link w:val="1"/>
    <w:qFormat/>
    <w:rsid w:val="00446B0D"/>
    <w:rPr>
      <w:rFonts w:ascii="time new roman" w:eastAsia="长城粗隶书" w:hAnsi="time new roman" w:cs="Times New Roman"/>
      <w:b/>
      <w:bCs/>
      <w:kern w:val="44"/>
      <w:sz w:val="44"/>
      <w:szCs w:val="44"/>
    </w:rPr>
  </w:style>
  <w:style w:type="character" w:customStyle="1" w:styleId="2Char">
    <w:name w:val="标题 2 Char"/>
    <w:basedOn w:val="a2"/>
    <w:link w:val="2"/>
    <w:qFormat/>
    <w:rsid w:val="00446B0D"/>
    <w:rPr>
      <w:rFonts w:ascii="Arial" w:eastAsia="黑体" w:hAnsi="Arial" w:cs="Times New Roman"/>
      <w:b/>
      <w:bCs/>
      <w:sz w:val="32"/>
      <w:szCs w:val="32"/>
    </w:rPr>
  </w:style>
  <w:style w:type="character" w:customStyle="1" w:styleId="3Char">
    <w:name w:val="标题 3 Char"/>
    <w:basedOn w:val="a2"/>
    <w:link w:val="3"/>
    <w:qFormat/>
    <w:rsid w:val="00446B0D"/>
    <w:rPr>
      <w:rFonts w:ascii="Times New Roman" w:eastAsia="宋体" w:hAnsi="Times New Roman" w:cs="Times New Roman"/>
      <w:b/>
      <w:bCs/>
      <w:sz w:val="32"/>
      <w:szCs w:val="32"/>
    </w:rPr>
  </w:style>
  <w:style w:type="character" w:customStyle="1" w:styleId="4Char">
    <w:name w:val="标题 4 Char"/>
    <w:basedOn w:val="a2"/>
    <w:link w:val="4"/>
    <w:qFormat/>
    <w:rsid w:val="00446B0D"/>
    <w:rPr>
      <w:rFonts w:ascii="Arial" w:eastAsia="黑体" w:hAnsi="Arial" w:cs="Times New Roman"/>
      <w:b/>
      <w:sz w:val="28"/>
      <w:szCs w:val="20"/>
    </w:rPr>
  </w:style>
  <w:style w:type="character" w:customStyle="1" w:styleId="5Char">
    <w:name w:val="标题 5 Char"/>
    <w:basedOn w:val="a2"/>
    <w:link w:val="5"/>
    <w:qFormat/>
    <w:rsid w:val="00446B0D"/>
    <w:rPr>
      <w:rFonts w:ascii="Times New Roman" w:eastAsia="宋体" w:hAnsi="Times New Roman" w:cs="Times New Roman"/>
      <w:b/>
      <w:sz w:val="28"/>
      <w:szCs w:val="20"/>
    </w:rPr>
  </w:style>
  <w:style w:type="character" w:customStyle="1" w:styleId="6Char">
    <w:name w:val="标题 6 Char"/>
    <w:basedOn w:val="a2"/>
    <w:link w:val="6"/>
    <w:qFormat/>
    <w:rsid w:val="00446B0D"/>
    <w:rPr>
      <w:rFonts w:ascii="Arial" w:eastAsia="黑体" w:hAnsi="Arial" w:cs="Times New Roman"/>
      <w:b/>
      <w:sz w:val="24"/>
      <w:szCs w:val="20"/>
    </w:rPr>
  </w:style>
  <w:style w:type="character" w:customStyle="1" w:styleId="7Char">
    <w:name w:val="标题 7 Char"/>
    <w:basedOn w:val="a2"/>
    <w:link w:val="7"/>
    <w:qFormat/>
    <w:rsid w:val="00446B0D"/>
    <w:rPr>
      <w:rFonts w:ascii="Times New Roman" w:eastAsia="宋体" w:hAnsi="Times New Roman" w:cs="Times New Roman"/>
      <w:b/>
      <w:sz w:val="24"/>
      <w:szCs w:val="20"/>
    </w:rPr>
  </w:style>
  <w:style w:type="character" w:customStyle="1" w:styleId="8Char">
    <w:name w:val="标题 8 Char"/>
    <w:basedOn w:val="a2"/>
    <w:link w:val="8"/>
    <w:qFormat/>
    <w:rsid w:val="00446B0D"/>
    <w:rPr>
      <w:rFonts w:ascii="Arial" w:eastAsia="黑体" w:hAnsi="Arial" w:cs="Times New Roman"/>
      <w:sz w:val="24"/>
      <w:szCs w:val="20"/>
    </w:rPr>
  </w:style>
  <w:style w:type="character" w:customStyle="1" w:styleId="9Char">
    <w:name w:val="标题 9 Char"/>
    <w:basedOn w:val="a2"/>
    <w:link w:val="9"/>
    <w:qFormat/>
    <w:rsid w:val="00446B0D"/>
    <w:rPr>
      <w:rFonts w:ascii="Arial" w:eastAsia="黑体" w:hAnsi="Arial" w:cs="Times New Roman"/>
      <w:szCs w:val="20"/>
    </w:rPr>
  </w:style>
  <w:style w:type="character" w:customStyle="1" w:styleId="Char3">
    <w:name w:val="正文文本 Char"/>
    <w:link w:val="aa"/>
    <w:uiPriority w:val="99"/>
    <w:qFormat/>
    <w:rsid w:val="00446B0D"/>
    <w:rPr>
      <w:sz w:val="28"/>
      <w:szCs w:val="24"/>
    </w:rPr>
  </w:style>
  <w:style w:type="character" w:customStyle="1" w:styleId="unnamed11">
    <w:name w:val="unnamed11"/>
    <w:qFormat/>
    <w:rsid w:val="00446B0D"/>
    <w:rPr>
      <w:color w:val="000000"/>
      <w:sz w:val="20"/>
      <w:szCs w:val="20"/>
    </w:rPr>
  </w:style>
  <w:style w:type="character" w:customStyle="1" w:styleId="ca-22">
    <w:name w:val="ca-22"/>
    <w:basedOn w:val="a2"/>
    <w:qFormat/>
    <w:rsid w:val="00446B0D"/>
  </w:style>
  <w:style w:type="character" w:customStyle="1" w:styleId="2Char2">
    <w:name w:val="正文首行缩进 2 Char"/>
    <w:link w:val="24"/>
    <w:qFormat/>
    <w:rsid w:val="00446B0D"/>
    <w:rPr>
      <w:rFonts w:ascii="Calibri" w:hAnsi="Calibri"/>
      <w:spacing w:val="-4"/>
    </w:rPr>
  </w:style>
  <w:style w:type="character" w:customStyle="1" w:styleId="Chara">
    <w:name w:val="批注主题 Char"/>
    <w:link w:val="af5"/>
    <w:qFormat/>
    <w:rsid w:val="00446B0D"/>
    <w:rPr>
      <w:b/>
      <w:bCs/>
      <w:szCs w:val="24"/>
    </w:rPr>
  </w:style>
  <w:style w:type="character" w:customStyle="1" w:styleId="Char0">
    <w:name w:val="注释标题 Char"/>
    <w:link w:val="a5"/>
    <w:qFormat/>
    <w:rsid w:val="00446B0D"/>
    <w:rPr>
      <w:rFonts w:ascii="time new roman" w:eastAsia="长城粗隶书" w:hAnsi="time new roman" w:cs="Courier New"/>
      <w:szCs w:val="24"/>
    </w:rPr>
  </w:style>
  <w:style w:type="character" w:customStyle="1" w:styleId="Charc">
    <w:name w:val="纯文本 Char"/>
    <w:qFormat/>
    <w:rsid w:val="00446B0D"/>
    <w:rPr>
      <w:rFonts w:ascii="宋体" w:eastAsia="宋体" w:hAnsi="Courier New" w:cs="Courier New"/>
      <w:kern w:val="2"/>
      <w:sz w:val="21"/>
      <w:szCs w:val="21"/>
      <w:lang w:val="en-US" w:eastAsia="zh-CN" w:bidi="ar-SA"/>
    </w:rPr>
  </w:style>
  <w:style w:type="character" w:customStyle="1" w:styleId="Char2">
    <w:name w:val="批注文字 Char"/>
    <w:link w:val="a9"/>
    <w:qFormat/>
    <w:rsid w:val="00446B0D"/>
    <w:rPr>
      <w:szCs w:val="24"/>
    </w:rPr>
  </w:style>
  <w:style w:type="character" w:customStyle="1" w:styleId="Char">
    <w:name w:val="正文缩进 Char"/>
    <w:link w:val="a1"/>
    <w:qFormat/>
    <w:rsid w:val="00446B0D"/>
    <w:rPr>
      <w:rFonts w:eastAsia="宋体"/>
    </w:rPr>
  </w:style>
  <w:style w:type="character" w:customStyle="1" w:styleId="2Char0">
    <w:name w:val="正文文本缩进 2 Char"/>
    <w:link w:val="21"/>
    <w:qFormat/>
    <w:rsid w:val="00446B0D"/>
    <w:rPr>
      <w:rFonts w:ascii="仿宋_GB2312" w:hAnsi="宋体" w:cs="Arial"/>
      <w:b/>
      <w:bCs/>
      <w:color w:val="000000"/>
      <w:sz w:val="24"/>
      <w:szCs w:val="24"/>
    </w:rPr>
  </w:style>
  <w:style w:type="character" w:customStyle="1" w:styleId="apple-style-span">
    <w:name w:val="apple-style-span"/>
    <w:basedOn w:val="a2"/>
    <w:qFormat/>
    <w:rsid w:val="00446B0D"/>
  </w:style>
  <w:style w:type="character" w:customStyle="1" w:styleId="Chard">
    <w:name w:val="列出段落 Char"/>
    <w:link w:val="afd"/>
    <w:uiPriority w:val="34"/>
    <w:qFormat/>
    <w:rsid w:val="00446B0D"/>
    <w:rPr>
      <w:rFonts w:ascii="Calibri" w:hAnsi="Calibri"/>
    </w:rPr>
  </w:style>
  <w:style w:type="paragraph" w:styleId="afd">
    <w:name w:val="List Paragraph"/>
    <w:basedOn w:val="a0"/>
    <w:link w:val="Chard"/>
    <w:qFormat/>
    <w:rsid w:val="00446B0D"/>
    <w:pPr>
      <w:ind w:firstLineChars="200" w:firstLine="420"/>
    </w:pPr>
    <w:rPr>
      <w:rFonts w:ascii="Calibri" w:hAnsi="Calibri"/>
    </w:rPr>
  </w:style>
  <w:style w:type="character" w:customStyle="1" w:styleId="Char6">
    <w:name w:val="批注框文本 Char"/>
    <w:link w:val="af"/>
    <w:qFormat/>
    <w:rsid w:val="00446B0D"/>
    <w:rPr>
      <w:rFonts w:ascii="time new roman" w:eastAsia="长城粗隶书" w:hAnsi="time new roman" w:cs="Courier New"/>
      <w:sz w:val="18"/>
      <w:szCs w:val="18"/>
    </w:rPr>
  </w:style>
  <w:style w:type="character" w:customStyle="1" w:styleId="Char10">
    <w:name w:val="纯文本 Char1"/>
    <w:link w:val="ad"/>
    <w:qFormat/>
    <w:rsid w:val="00446B0D"/>
    <w:rPr>
      <w:rFonts w:ascii="宋体" w:eastAsia="宋体" w:hAnsi="Courier New"/>
      <w:sz w:val="24"/>
      <w:szCs w:val="24"/>
    </w:rPr>
  </w:style>
  <w:style w:type="character" w:customStyle="1" w:styleId="font51">
    <w:name w:val="font51"/>
    <w:qFormat/>
    <w:rsid w:val="00446B0D"/>
    <w:rPr>
      <w:rFonts w:ascii="宋体" w:eastAsia="宋体" w:hAnsi="宋体" w:cs="宋体" w:hint="eastAsia"/>
      <w:color w:val="000000"/>
      <w:sz w:val="22"/>
      <w:szCs w:val="22"/>
      <w:u w:val="none"/>
    </w:rPr>
  </w:style>
  <w:style w:type="character" w:customStyle="1" w:styleId="2Char1">
    <w:name w:val="正文文本 2 Char"/>
    <w:link w:val="23"/>
    <w:qFormat/>
    <w:rsid w:val="00446B0D"/>
    <w:rPr>
      <w:rFonts w:ascii="宋体" w:eastAsia="宋体" w:hAnsi="宋体"/>
      <w:color w:val="000000"/>
      <w:sz w:val="24"/>
      <w:szCs w:val="24"/>
    </w:rPr>
  </w:style>
  <w:style w:type="character" w:customStyle="1" w:styleId="apple-converted-space">
    <w:name w:val="apple-converted-space"/>
    <w:basedOn w:val="a2"/>
    <w:qFormat/>
    <w:rsid w:val="00446B0D"/>
  </w:style>
  <w:style w:type="character" w:customStyle="1" w:styleId="style8">
    <w:name w:val="style8"/>
    <w:basedOn w:val="a2"/>
    <w:qFormat/>
    <w:rsid w:val="00446B0D"/>
  </w:style>
  <w:style w:type="character" w:customStyle="1" w:styleId="font21">
    <w:name w:val="font21"/>
    <w:qFormat/>
    <w:rsid w:val="00446B0D"/>
    <w:rPr>
      <w:rFonts w:ascii="宋体" w:eastAsia="宋体" w:hAnsi="宋体" w:cs="宋体" w:hint="eastAsia"/>
      <w:color w:val="000000"/>
      <w:sz w:val="22"/>
      <w:szCs w:val="22"/>
      <w:u w:val="none"/>
    </w:rPr>
  </w:style>
  <w:style w:type="character" w:customStyle="1" w:styleId="Char4">
    <w:name w:val="正文文本缩进 Char"/>
    <w:link w:val="ab"/>
    <w:qFormat/>
    <w:rsid w:val="00446B0D"/>
    <w:rPr>
      <w:rFonts w:ascii="宋体" w:hAnsi="Courier New"/>
      <w:spacing w:val="-4"/>
      <w:sz w:val="18"/>
    </w:rPr>
  </w:style>
  <w:style w:type="character" w:customStyle="1" w:styleId="Char30">
    <w:name w:val="纯文本 Char3"/>
    <w:qFormat/>
    <w:rsid w:val="00446B0D"/>
    <w:rPr>
      <w:rFonts w:ascii="宋体" w:eastAsia="宋体" w:hAnsi="Courier New"/>
      <w:kern w:val="2"/>
      <w:sz w:val="24"/>
      <w:szCs w:val="24"/>
      <w:lang w:val="en-US" w:eastAsia="zh-CN" w:bidi="ar-SA"/>
    </w:rPr>
  </w:style>
  <w:style w:type="character" w:customStyle="1" w:styleId="font11">
    <w:name w:val="font11"/>
    <w:qFormat/>
    <w:rsid w:val="00446B0D"/>
    <w:rPr>
      <w:rFonts w:ascii="Times New Roman" w:hAnsi="Times New Roman" w:cs="Times New Roman" w:hint="default"/>
      <w:color w:val="000000"/>
      <w:sz w:val="21"/>
      <w:szCs w:val="21"/>
      <w:u w:val="none"/>
    </w:rPr>
  </w:style>
  <w:style w:type="character" w:customStyle="1" w:styleId="Char11">
    <w:name w:val="普通文字 Char1"/>
    <w:qFormat/>
    <w:rsid w:val="00446B0D"/>
    <w:rPr>
      <w:rFonts w:ascii="宋体" w:eastAsia="宋体" w:hAnsi="Courier New"/>
      <w:kern w:val="2"/>
      <w:sz w:val="21"/>
      <w:szCs w:val="24"/>
      <w:lang w:val="en-US" w:eastAsia="zh-CN" w:bidi="ar-SA"/>
    </w:rPr>
  </w:style>
  <w:style w:type="character" w:customStyle="1" w:styleId="font01">
    <w:name w:val="font01"/>
    <w:qFormat/>
    <w:rsid w:val="00446B0D"/>
    <w:rPr>
      <w:rFonts w:ascii="长城粗隶书" w:eastAsia="长城粗隶书" w:hint="eastAsia"/>
      <w:color w:val="000000"/>
      <w:sz w:val="21"/>
      <w:szCs w:val="21"/>
      <w:u w:val="none"/>
    </w:rPr>
  </w:style>
  <w:style w:type="character" w:customStyle="1" w:styleId="Char9">
    <w:name w:val="标题 Char"/>
    <w:link w:val="af4"/>
    <w:qFormat/>
    <w:rsid w:val="00446B0D"/>
    <w:rPr>
      <w:rFonts w:ascii="Cambria" w:eastAsia="宋体" w:hAnsi="Cambria"/>
      <w:b/>
      <w:bCs/>
      <w:sz w:val="32"/>
      <w:szCs w:val="32"/>
    </w:rPr>
  </w:style>
  <w:style w:type="paragraph" w:customStyle="1" w:styleId="ParaCharCharCharCharCharCharCharCharChar1CharCharCharChar">
    <w:name w:val="默认段落字体 Para Char Char Char Char Char Char Char Char Char1 Char Char Char Char"/>
    <w:basedOn w:val="a0"/>
    <w:qFormat/>
    <w:rsid w:val="00446B0D"/>
    <w:rPr>
      <w:rFonts w:ascii="Tahoma" w:eastAsia="宋体" w:hAnsi="Tahoma" w:cs="Times New Roman"/>
      <w:sz w:val="24"/>
      <w:szCs w:val="20"/>
    </w:rPr>
  </w:style>
  <w:style w:type="paragraph" w:customStyle="1" w:styleId="Char1CharCharChar">
    <w:name w:val="Char1 Char Char Char"/>
    <w:basedOn w:val="a0"/>
    <w:qFormat/>
    <w:rsid w:val="00446B0D"/>
    <w:pPr>
      <w:widowControl/>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1CharChar1Char">
    <w:name w:val="Char1 Char Char1 Char"/>
    <w:basedOn w:val="a0"/>
    <w:qFormat/>
    <w:rsid w:val="00446B0D"/>
    <w:pPr>
      <w:widowControl/>
      <w:spacing w:line="400" w:lineRule="exact"/>
      <w:jc w:val="center"/>
    </w:pPr>
    <w:rPr>
      <w:rFonts w:ascii="Verdana" w:eastAsia="宋体" w:hAnsi="Verdana" w:cs="Times New Roman"/>
      <w:kern w:val="0"/>
      <w:szCs w:val="20"/>
      <w:lang w:eastAsia="en-US"/>
    </w:rPr>
  </w:style>
  <w:style w:type="paragraph" w:customStyle="1" w:styleId="NewNewNewNew">
    <w:name w:val="正文 New New New New"/>
    <w:qFormat/>
    <w:rsid w:val="00446B0D"/>
    <w:pPr>
      <w:widowControl w:val="0"/>
      <w:jc w:val="both"/>
    </w:pPr>
    <w:rPr>
      <w:kern w:val="2"/>
      <w:sz w:val="21"/>
      <w:szCs w:val="24"/>
    </w:rPr>
  </w:style>
  <w:style w:type="paragraph" w:customStyle="1" w:styleId="Char12">
    <w:name w:val="Char1"/>
    <w:basedOn w:val="a0"/>
    <w:qFormat/>
    <w:rsid w:val="00446B0D"/>
    <w:rPr>
      <w:rFonts w:ascii="Tahoma" w:eastAsia="宋体" w:hAnsi="Tahoma" w:cs="Times New Roman"/>
      <w:sz w:val="24"/>
      <w:szCs w:val="24"/>
    </w:rPr>
  </w:style>
  <w:style w:type="character" w:customStyle="1" w:styleId="Char13">
    <w:name w:val="批注文字 Char1"/>
    <w:basedOn w:val="a2"/>
    <w:uiPriority w:val="99"/>
    <w:semiHidden/>
    <w:qFormat/>
    <w:rsid w:val="00446B0D"/>
  </w:style>
  <w:style w:type="character" w:customStyle="1" w:styleId="Char14">
    <w:name w:val="批注框文本 Char1"/>
    <w:basedOn w:val="a2"/>
    <w:uiPriority w:val="99"/>
    <w:semiHidden/>
    <w:qFormat/>
    <w:rsid w:val="00446B0D"/>
    <w:rPr>
      <w:sz w:val="18"/>
      <w:szCs w:val="18"/>
    </w:rPr>
  </w:style>
  <w:style w:type="character" w:customStyle="1" w:styleId="2Char10">
    <w:name w:val="正文文本缩进 2 Char1"/>
    <w:basedOn w:val="a2"/>
    <w:uiPriority w:val="99"/>
    <w:semiHidden/>
    <w:qFormat/>
    <w:rsid w:val="00446B0D"/>
  </w:style>
  <w:style w:type="character" w:customStyle="1" w:styleId="Char20">
    <w:name w:val="纯文本 Char2"/>
    <w:basedOn w:val="a2"/>
    <w:qFormat/>
    <w:rsid w:val="00446B0D"/>
    <w:rPr>
      <w:rFonts w:ascii="宋体" w:eastAsia="宋体" w:hAnsi="Courier New" w:cs="Courier New"/>
      <w:szCs w:val="21"/>
    </w:rPr>
  </w:style>
  <w:style w:type="character" w:customStyle="1" w:styleId="Char15">
    <w:name w:val="正文文本缩进 Char1"/>
    <w:basedOn w:val="a2"/>
    <w:uiPriority w:val="99"/>
    <w:semiHidden/>
    <w:qFormat/>
    <w:rsid w:val="00446B0D"/>
  </w:style>
  <w:style w:type="paragraph" w:customStyle="1" w:styleId="TableParagraph">
    <w:name w:val="Table Paragraph"/>
    <w:basedOn w:val="a0"/>
    <w:qFormat/>
    <w:rsid w:val="00446B0D"/>
    <w:rPr>
      <w:rFonts w:ascii="Times New Roman" w:eastAsia="宋体" w:hAnsi="Times New Roman" w:cs="Times New Roman"/>
      <w:szCs w:val="24"/>
    </w:rPr>
  </w:style>
  <w:style w:type="paragraph" w:customStyle="1" w:styleId="p0">
    <w:name w:val="p0"/>
    <w:next w:val="70"/>
    <w:qFormat/>
    <w:rsid w:val="00446B0D"/>
    <w:pPr>
      <w:snapToGrid w:val="0"/>
    </w:pPr>
    <w:rPr>
      <w:sz w:val="21"/>
      <w:szCs w:val="21"/>
    </w:rPr>
  </w:style>
  <w:style w:type="paragraph" w:customStyle="1" w:styleId="CharCharChar">
    <w:name w:val="Char Char Char"/>
    <w:basedOn w:val="a8"/>
    <w:qFormat/>
    <w:rsid w:val="00446B0D"/>
    <w:rPr>
      <w:rFonts w:ascii="Tahoma" w:hAnsi="Tahoma"/>
      <w:sz w:val="24"/>
    </w:rPr>
  </w:style>
  <w:style w:type="paragraph" w:styleId="afe">
    <w:name w:val="No Spacing"/>
    <w:uiPriority w:val="1"/>
    <w:qFormat/>
    <w:rsid w:val="00446B0D"/>
    <w:pPr>
      <w:adjustRightInd w:val="0"/>
      <w:snapToGrid w:val="0"/>
    </w:pPr>
    <w:rPr>
      <w:rFonts w:ascii="Tahoma" w:eastAsia="微软雅黑" w:hAnsi="Tahoma"/>
      <w:sz w:val="22"/>
      <w:szCs w:val="22"/>
    </w:rPr>
  </w:style>
  <w:style w:type="character" w:customStyle="1" w:styleId="2Char11">
    <w:name w:val="正文文本 2 Char1"/>
    <w:basedOn w:val="a2"/>
    <w:uiPriority w:val="99"/>
    <w:semiHidden/>
    <w:qFormat/>
    <w:rsid w:val="00446B0D"/>
  </w:style>
  <w:style w:type="character" w:customStyle="1" w:styleId="3Char0">
    <w:name w:val="正文文本 3 Char"/>
    <w:basedOn w:val="a2"/>
    <w:link w:val="30"/>
    <w:qFormat/>
    <w:rsid w:val="00446B0D"/>
    <w:rPr>
      <w:rFonts w:ascii="Times New Roman" w:eastAsia="仿宋_GB2312" w:hAnsi="宋体" w:cs="Times New Roman"/>
      <w:b/>
      <w:bCs/>
      <w:sz w:val="24"/>
      <w:szCs w:val="20"/>
    </w:rPr>
  </w:style>
  <w:style w:type="paragraph" w:customStyle="1" w:styleId="210">
    <w:name w:val="标题 21"/>
    <w:basedOn w:val="a0"/>
    <w:uiPriority w:val="1"/>
    <w:qFormat/>
    <w:rsid w:val="00446B0D"/>
    <w:pPr>
      <w:ind w:left="154"/>
      <w:outlineLvl w:val="2"/>
    </w:pPr>
    <w:rPr>
      <w:rFonts w:ascii="宋体" w:eastAsia="宋体" w:hAnsi="宋体" w:cs="Times New Roman"/>
      <w:b/>
      <w:bCs/>
      <w:sz w:val="20"/>
      <w:szCs w:val="20"/>
    </w:rPr>
  </w:style>
  <w:style w:type="paragraph" w:customStyle="1" w:styleId="aff">
    <w:name w:val="表内文字"/>
    <w:basedOn w:val="a0"/>
    <w:qFormat/>
    <w:rsid w:val="00446B0D"/>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aff0">
    <w:name w:val="正文文字"/>
    <w:basedOn w:val="a0"/>
    <w:qFormat/>
    <w:rsid w:val="00446B0D"/>
    <w:pPr>
      <w:spacing w:line="360" w:lineRule="auto"/>
      <w:ind w:firstLine="420"/>
    </w:pPr>
    <w:rPr>
      <w:rFonts w:ascii="Times New Roman" w:eastAsia="宋体" w:hAnsi="Times New Roman" w:cs="Times New Roman"/>
      <w:sz w:val="24"/>
      <w:szCs w:val="24"/>
    </w:rPr>
  </w:style>
  <w:style w:type="character" w:customStyle="1" w:styleId="Char16">
    <w:name w:val="标题 Char1"/>
    <w:basedOn w:val="a2"/>
    <w:uiPriority w:val="10"/>
    <w:qFormat/>
    <w:rsid w:val="00446B0D"/>
    <w:rPr>
      <w:rFonts w:asciiTheme="majorHAnsi" w:eastAsia="宋体" w:hAnsiTheme="majorHAnsi" w:cstheme="majorBidi"/>
      <w:b/>
      <w:bCs/>
      <w:sz w:val="32"/>
      <w:szCs w:val="32"/>
    </w:rPr>
  </w:style>
  <w:style w:type="paragraph" w:customStyle="1" w:styleId="reader-word-layer">
    <w:name w:val="reader-word-layer"/>
    <w:basedOn w:val="a0"/>
    <w:qFormat/>
    <w:rsid w:val="00446B0D"/>
    <w:pPr>
      <w:widowControl/>
      <w:spacing w:before="100" w:beforeAutospacing="1" w:after="100" w:afterAutospacing="1"/>
      <w:jc w:val="left"/>
    </w:pPr>
    <w:rPr>
      <w:rFonts w:ascii="宋体" w:eastAsia="宋体" w:hAnsi="宋体" w:cs="宋体"/>
      <w:kern w:val="0"/>
      <w:sz w:val="24"/>
      <w:szCs w:val="24"/>
    </w:rPr>
  </w:style>
  <w:style w:type="character" w:customStyle="1" w:styleId="Char17">
    <w:name w:val="批注主题 Char1"/>
    <w:basedOn w:val="Char13"/>
    <w:uiPriority w:val="99"/>
    <w:semiHidden/>
    <w:qFormat/>
    <w:rsid w:val="00446B0D"/>
    <w:rPr>
      <w:b/>
      <w:bCs/>
    </w:rPr>
  </w:style>
  <w:style w:type="character" w:customStyle="1" w:styleId="3Char1">
    <w:name w:val="正文文本缩进 3 Char"/>
    <w:basedOn w:val="a2"/>
    <w:link w:val="33"/>
    <w:qFormat/>
    <w:rsid w:val="00446B0D"/>
    <w:rPr>
      <w:rFonts w:ascii="仿宋_GB2312" w:eastAsia="仿宋_GB2312" w:hAnsi="宋体" w:cs="Times New Roman"/>
      <w:color w:val="000000"/>
      <w:sz w:val="24"/>
      <w:szCs w:val="24"/>
    </w:rPr>
  </w:style>
  <w:style w:type="character" w:customStyle="1" w:styleId="Char5">
    <w:name w:val="日期 Char"/>
    <w:basedOn w:val="a2"/>
    <w:link w:val="ae"/>
    <w:qFormat/>
    <w:rsid w:val="00446B0D"/>
    <w:rPr>
      <w:rFonts w:ascii="Times New Roman" w:eastAsia="楷体_GB2312" w:hAnsi="Times New Roman" w:cs="Times New Roman"/>
      <w:sz w:val="32"/>
      <w:szCs w:val="20"/>
    </w:rPr>
  </w:style>
  <w:style w:type="character" w:customStyle="1" w:styleId="Char18">
    <w:name w:val="注释标题 Char1"/>
    <w:basedOn w:val="a2"/>
    <w:uiPriority w:val="99"/>
    <w:semiHidden/>
    <w:qFormat/>
    <w:rsid w:val="00446B0D"/>
  </w:style>
  <w:style w:type="paragraph" w:customStyle="1" w:styleId="Char21">
    <w:name w:val="Char2"/>
    <w:basedOn w:val="a8"/>
    <w:next w:val="a0"/>
    <w:qFormat/>
    <w:rsid w:val="00446B0D"/>
    <w:rPr>
      <w:rFonts w:ascii="宋体" w:hAnsi="宋体"/>
    </w:rPr>
  </w:style>
  <w:style w:type="paragraph" w:customStyle="1" w:styleId="msonormalcxspmiddle">
    <w:name w:val="msonormalcxspmiddle"/>
    <w:basedOn w:val="a0"/>
    <w:qFormat/>
    <w:rsid w:val="00446B0D"/>
    <w:pPr>
      <w:widowControl/>
      <w:spacing w:before="100" w:beforeAutospacing="1" w:after="100" w:afterAutospacing="1"/>
      <w:jc w:val="left"/>
    </w:pPr>
    <w:rPr>
      <w:rFonts w:ascii="宋体" w:eastAsia="宋体" w:hAnsi="宋体" w:cs="宋体"/>
      <w:kern w:val="0"/>
      <w:sz w:val="24"/>
      <w:szCs w:val="24"/>
    </w:rPr>
  </w:style>
  <w:style w:type="paragraph" w:customStyle="1" w:styleId="Style4">
    <w:name w:val="_Style 4"/>
    <w:basedOn w:val="a0"/>
    <w:uiPriority w:val="34"/>
    <w:qFormat/>
    <w:rsid w:val="00446B0D"/>
    <w:pPr>
      <w:spacing w:line="360" w:lineRule="auto"/>
      <w:ind w:left="720"/>
      <w:contextualSpacing/>
    </w:pPr>
    <w:rPr>
      <w:rFonts w:ascii="Times New Roman" w:eastAsia="宋体" w:hAnsi="Times New Roman" w:cs="Times New Roman"/>
      <w:szCs w:val="21"/>
    </w:rPr>
  </w:style>
  <w:style w:type="character" w:customStyle="1" w:styleId="2Char12">
    <w:name w:val="正文首行缩进 2 Char1"/>
    <w:basedOn w:val="Char15"/>
    <w:uiPriority w:val="99"/>
    <w:semiHidden/>
    <w:qFormat/>
    <w:rsid w:val="00446B0D"/>
  </w:style>
  <w:style w:type="character" w:customStyle="1" w:styleId="Char19">
    <w:name w:val="正文文本 Char1"/>
    <w:basedOn w:val="a2"/>
    <w:uiPriority w:val="99"/>
    <w:semiHidden/>
    <w:qFormat/>
    <w:rsid w:val="00446B0D"/>
  </w:style>
  <w:style w:type="paragraph" w:customStyle="1" w:styleId="Chare">
    <w:name w:val="Char"/>
    <w:basedOn w:val="a0"/>
    <w:qFormat/>
    <w:rsid w:val="00446B0D"/>
    <w:pPr>
      <w:ind w:firstLineChars="200" w:firstLine="640"/>
    </w:pPr>
    <w:rPr>
      <w:rFonts w:ascii="宋体" w:eastAsia="宋体" w:hAnsi="宋体" w:cs="宋体"/>
      <w:color w:val="000000"/>
      <w:kern w:val="0"/>
      <w:szCs w:val="21"/>
    </w:rPr>
  </w:style>
  <w:style w:type="character" w:customStyle="1" w:styleId="Char1">
    <w:name w:val="文档结构图 Char"/>
    <w:basedOn w:val="a2"/>
    <w:link w:val="a8"/>
    <w:qFormat/>
    <w:rsid w:val="00446B0D"/>
    <w:rPr>
      <w:rFonts w:ascii="Times New Roman" w:eastAsia="宋体" w:hAnsi="Times New Roman" w:cs="Times New Roman"/>
      <w:szCs w:val="24"/>
      <w:shd w:val="clear" w:color="auto" w:fill="000080"/>
    </w:rPr>
  </w:style>
  <w:style w:type="paragraph" w:customStyle="1" w:styleId="f1">
    <w:name w:val="f1"/>
    <w:basedOn w:val="a0"/>
    <w:qFormat/>
    <w:rsid w:val="00446B0D"/>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25">
    <w:name w:val="正文2"/>
    <w:basedOn w:val="a0"/>
    <w:qFormat/>
    <w:rsid w:val="00446B0D"/>
    <w:pPr>
      <w:spacing w:before="156" w:line="360" w:lineRule="auto"/>
      <w:ind w:firstLineChars="200" w:firstLine="510"/>
    </w:pPr>
    <w:rPr>
      <w:rFonts w:ascii="Times New Roman" w:eastAsia="宋体" w:hAnsi="Times New Roman" w:cs="Times New Roman"/>
      <w:sz w:val="24"/>
      <w:szCs w:val="20"/>
    </w:rPr>
  </w:style>
  <w:style w:type="paragraph" w:customStyle="1" w:styleId="aff1">
    <w:name w:val="正文段"/>
    <w:basedOn w:val="a0"/>
    <w:qFormat/>
    <w:rsid w:val="00446B0D"/>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CharCharCharCharCharChar">
    <w:name w:val="Char Char Char Char Char Char"/>
    <w:basedOn w:val="a0"/>
    <w:qFormat/>
    <w:rsid w:val="00446B0D"/>
    <w:pPr>
      <w:widowControl/>
      <w:spacing w:after="160" w:line="240" w:lineRule="exact"/>
      <w:jc w:val="left"/>
    </w:pPr>
    <w:rPr>
      <w:rFonts w:ascii="@微软雅黑" w:eastAsia="宋体" w:hAnsi="@微软雅黑" w:cs="Times New Roman"/>
      <w:kern w:val="0"/>
      <w:sz w:val="20"/>
      <w:szCs w:val="20"/>
      <w:lang w:eastAsia="en-US"/>
    </w:rPr>
  </w:style>
  <w:style w:type="paragraph" w:customStyle="1" w:styleId="4ChapterXXX05105">
    <w:name w:val="样式 标题 4Chapter X.X.X. + 段后: 0.5 行1 + 段后: 0.5 行"/>
    <w:basedOn w:val="a0"/>
    <w:qFormat/>
    <w:rsid w:val="00446B0D"/>
    <w:pPr>
      <w:keepNext/>
      <w:spacing w:before="120" w:afterLines="50"/>
      <w:ind w:left="425" w:hanging="425"/>
      <w:jc w:val="left"/>
      <w:outlineLvl w:val="3"/>
    </w:pPr>
    <w:rPr>
      <w:rFonts w:ascii="宋体" w:eastAsia="宋体" w:hAnsi="Times New Roman" w:cs="宋体"/>
      <w:b/>
      <w:bCs/>
      <w:snapToGrid w:val="0"/>
      <w:kern w:val="0"/>
      <w:szCs w:val="21"/>
    </w:rPr>
  </w:style>
  <w:style w:type="paragraph" w:customStyle="1" w:styleId="aff2">
    <w:name w:val="表格文字"/>
    <w:basedOn w:val="a0"/>
    <w:next w:val="aa"/>
    <w:qFormat/>
    <w:rsid w:val="00446B0D"/>
    <w:pPr>
      <w:adjustRightInd w:val="0"/>
      <w:spacing w:line="420" w:lineRule="atLeast"/>
      <w:jc w:val="left"/>
      <w:textAlignment w:val="baseline"/>
    </w:pPr>
    <w:rPr>
      <w:rFonts w:ascii="Times New Roman" w:eastAsia="宋体" w:hAnsi="Times New Roman" w:cs="Times New Roman"/>
      <w:kern w:val="0"/>
      <w:szCs w:val="24"/>
    </w:rPr>
  </w:style>
  <w:style w:type="character" w:customStyle="1" w:styleId="CharCharCharChar1">
    <w:name w:val="正文（首行缩进两字） Char Char Char Char1"/>
    <w:basedOn w:val="a2"/>
    <w:qFormat/>
    <w:rsid w:val="00446B0D"/>
    <w:rPr>
      <w:rFonts w:eastAsia="宋体"/>
      <w:kern w:val="2"/>
      <w:sz w:val="21"/>
      <w:lang w:val="en-US" w:eastAsia="zh-CN" w:bidi="ar-SA"/>
    </w:rPr>
  </w:style>
  <w:style w:type="paragraph" w:customStyle="1" w:styleId="aff3">
    <w:name w:val="样式"/>
    <w:basedOn w:val="a0"/>
    <w:next w:val="ab"/>
    <w:qFormat/>
    <w:rsid w:val="00446B0D"/>
    <w:pPr>
      <w:jc w:val="center"/>
    </w:pPr>
    <w:rPr>
      <w:rFonts w:ascii="宋体" w:eastAsia="宋体" w:hAnsi="宋体" w:cs="Times New Roman"/>
      <w:color w:val="FF0000"/>
      <w:sz w:val="24"/>
      <w:szCs w:val="24"/>
    </w:rPr>
  </w:style>
  <w:style w:type="paragraph" w:customStyle="1" w:styleId="xl30">
    <w:name w:val="xl30"/>
    <w:basedOn w:val="a0"/>
    <w:qFormat/>
    <w:rsid w:val="00446B0D"/>
    <w:pPr>
      <w:widowControl/>
      <w:spacing w:before="100" w:beforeAutospacing="1" w:after="100" w:afterAutospacing="1"/>
      <w:jc w:val="center"/>
      <w:textAlignment w:val="center"/>
    </w:pPr>
    <w:rPr>
      <w:rFonts w:ascii="楷体_GB2312" w:eastAsia="楷体_GB2312" w:hAnsi="宋体" w:cs="Times New Roman" w:hint="eastAsia"/>
      <w:b/>
      <w:kern w:val="0"/>
      <w:sz w:val="32"/>
      <w:szCs w:val="20"/>
    </w:rPr>
  </w:style>
  <w:style w:type="paragraph" w:customStyle="1" w:styleId="12">
    <w:name w:val="书籍标题1"/>
    <w:basedOn w:val="a0"/>
    <w:next w:val="a0"/>
    <w:qFormat/>
    <w:rsid w:val="00446B0D"/>
    <w:pPr>
      <w:pageBreakBefore/>
      <w:widowControl/>
      <w:tabs>
        <w:tab w:val="left" w:pos="1200"/>
      </w:tabs>
      <w:spacing w:beforeLines="200" w:afterLines="200"/>
      <w:ind w:hanging="360"/>
      <w:jc w:val="center"/>
      <w:outlineLvl w:val="0"/>
    </w:pPr>
    <w:rPr>
      <w:rFonts w:ascii="Times New Roman" w:eastAsia="黑体" w:hAnsi="Times New Roman" w:cs="Times New Roman"/>
      <w:b/>
      <w:bCs/>
      <w:spacing w:val="20"/>
      <w:kern w:val="44"/>
      <w:sz w:val="44"/>
      <w:szCs w:val="20"/>
    </w:rPr>
  </w:style>
  <w:style w:type="paragraph" w:customStyle="1" w:styleId="ParaCharCharCharCharCharCharChar">
    <w:name w:val="默认段落字体 Para Char Char Char Char Char Char Char"/>
    <w:basedOn w:val="a0"/>
    <w:qFormat/>
    <w:rsid w:val="00446B0D"/>
    <w:rPr>
      <w:rFonts w:ascii="Tahoma" w:eastAsia="宋体" w:hAnsi="Tahoma" w:cs="Times New Roman"/>
      <w:sz w:val="24"/>
      <w:szCs w:val="20"/>
    </w:rPr>
  </w:style>
  <w:style w:type="paragraph" w:customStyle="1" w:styleId="new">
    <w:name w:val="new"/>
    <w:basedOn w:val="a0"/>
    <w:qFormat/>
    <w:rsid w:val="00446B0D"/>
    <w:pPr>
      <w:widowControl/>
      <w:tabs>
        <w:tab w:val="left" w:pos="1815"/>
      </w:tabs>
      <w:spacing w:before="100" w:beforeAutospacing="1" w:after="100" w:afterAutospacing="1"/>
      <w:jc w:val="left"/>
    </w:pPr>
    <w:rPr>
      <w:rFonts w:ascii="宋体" w:eastAsia="宋体" w:hAnsi="宋体" w:cs="Times New Roman"/>
      <w:kern w:val="0"/>
      <w:sz w:val="24"/>
      <w:szCs w:val="24"/>
    </w:rPr>
  </w:style>
  <w:style w:type="paragraph" w:customStyle="1" w:styleId="13">
    <w:name w:val="列出段落1"/>
    <w:basedOn w:val="a0"/>
    <w:uiPriority w:val="34"/>
    <w:qFormat/>
    <w:rsid w:val="00446B0D"/>
    <w:pPr>
      <w:ind w:firstLineChars="200" w:firstLine="420"/>
    </w:pPr>
    <w:rPr>
      <w:rFonts w:ascii="Times New Roman" w:eastAsia="宋体" w:hAnsi="Times New Roman" w:cs="Times New Roman"/>
      <w:sz w:val="28"/>
      <w:szCs w:val="24"/>
    </w:rPr>
  </w:style>
  <w:style w:type="paragraph" w:customStyle="1" w:styleId="CharChar7Char">
    <w:name w:val="Char Char7 Char"/>
    <w:basedOn w:val="a0"/>
    <w:qFormat/>
    <w:rsid w:val="00446B0D"/>
    <w:pPr>
      <w:tabs>
        <w:tab w:val="left" w:pos="425"/>
      </w:tabs>
      <w:ind w:leftChars="200" w:left="420" w:firstLineChars="150" w:firstLine="270"/>
    </w:pPr>
    <w:rPr>
      <w:rFonts w:ascii="Times New Roman" w:eastAsia="宋体" w:hAnsi="Times New Roman" w:cs="Times New Roman"/>
      <w:szCs w:val="24"/>
    </w:rPr>
  </w:style>
  <w:style w:type="character" w:customStyle="1" w:styleId="Charb">
    <w:name w:val="正文首行缩进 Char"/>
    <w:basedOn w:val="Char3"/>
    <w:link w:val="af6"/>
    <w:qFormat/>
    <w:rsid w:val="00446B0D"/>
    <w:rPr>
      <w:rFonts w:asciiTheme="minorHAnsi" w:eastAsiaTheme="minorEastAsia" w:hAnsiTheme="minorHAnsi" w:cstheme="minorBidi"/>
      <w:kern w:val="2"/>
      <w:sz w:val="21"/>
      <w:szCs w:val="22"/>
    </w:rPr>
  </w:style>
  <w:style w:type="character" w:customStyle="1" w:styleId="ptb181">
    <w:name w:val="ptb181"/>
    <w:qFormat/>
    <w:rsid w:val="00446B0D"/>
    <w:rPr>
      <w:rFonts w:ascii="Verdana" w:hAnsi="Verdana" w:hint="default"/>
      <w:b/>
      <w:bCs/>
      <w:color w:val="000000"/>
      <w:sz w:val="26"/>
      <w:szCs w:val="26"/>
    </w:rPr>
  </w:style>
  <w:style w:type="paragraph" w:customStyle="1" w:styleId="Other1">
    <w:name w:val="Other|1"/>
    <w:basedOn w:val="a0"/>
    <w:qFormat/>
    <w:rsid w:val="00446B0D"/>
    <w:pPr>
      <w:spacing w:line="345" w:lineRule="exact"/>
      <w:jc w:val="left"/>
    </w:pPr>
    <w:rPr>
      <w:rFonts w:ascii="MingLiU" w:eastAsia="MingLiU" w:hAnsi="MingLiU" w:cs="MingLiU"/>
      <w:kern w:val="0"/>
      <w:sz w:val="20"/>
      <w:szCs w:val="20"/>
      <w:lang w:val="zh-TW" w:eastAsia="zh-TW" w:bidi="zh-TW"/>
    </w:rPr>
  </w:style>
  <w:style w:type="paragraph" w:customStyle="1" w:styleId="Style1">
    <w:name w:val="_Style 1"/>
    <w:basedOn w:val="a0"/>
    <w:uiPriority w:val="34"/>
    <w:qFormat/>
    <w:rsid w:val="00446B0D"/>
    <w:pPr>
      <w:ind w:firstLineChars="200" w:firstLine="420"/>
    </w:pPr>
    <w:rPr>
      <w:rFonts w:ascii="Times New Roman" w:eastAsia="宋体" w:hAnsi="Times New Roman" w:cs="Times New Roman"/>
      <w:szCs w:val="24"/>
    </w:rPr>
  </w:style>
  <w:style w:type="paragraph" w:customStyle="1" w:styleId="a">
    <w:name w:val="首行缩进"/>
    <w:basedOn w:val="a0"/>
    <w:qFormat/>
    <w:rsid w:val="00446B0D"/>
    <w:pPr>
      <w:widowControl/>
      <w:numPr>
        <w:ilvl w:val="6"/>
        <w:numId w:val="1"/>
      </w:numPr>
      <w:tabs>
        <w:tab w:val="clear" w:pos="3120"/>
        <w:tab w:val="left" w:pos="822"/>
      </w:tabs>
      <w:snapToGrid w:val="0"/>
      <w:spacing w:before="40" w:after="40" w:line="300" w:lineRule="atLeast"/>
    </w:pPr>
    <w:rPr>
      <w:rFonts w:ascii="Arial" w:hAnsi="Arial"/>
      <w:kern w:val="0"/>
      <w:szCs w:val="20"/>
    </w:rPr>
  </w:style>
  <w:style w:type="character" w:customStyle="1" w:styleId="34">
    <w:name w:val="标题 3 字符"/>
    <w:qFormat/>
    <w:rsid w:val="00446B0D"/>
    <w:rPr>
      <w:rFonts w:ascii="Times New Roman" w:eastAsia="宋体" w:hAnsi="Times New Roman" w:cs="Times New Roman"/>
      <w:b/>
      <w:bCs/>
      <w:kern w:val="2"/>
      <w:sz w:val="32"/>
      <w:szCs w:val="32"/>
      <w:lang w:val="en-US" w:eastAsia="zh-CN" w:bidi="ar-SA"/>
    </w:rPr>
  </w:style>
  <w:style w:type="character" w:customStyle="1" w:styleId="aff4">
    <w:name w:val="纯文本 字符"/>
    <w:qFormat/>
    <w:rsid w:val="00446B0D"/>
    <w:rPr>
      <w:rFonts w:ascii="宋体" w:eastAsia="宋体" w:hAnsi="Courier New" w:cs="Courier New"/>
      <w:kern w:val="2"/>
      <w:sz w:val="21"/>
      <w:szCs w:val="21"/>
      <w:lang w:val="en-US" w:eastAsia="zh-CN" w:bidi="ar-SA"/>
    </w:rPr>
  </w:style>
  <w:style w:type="paragraph" w:styleId="35">
    <w:name w:val="List Bullet 3"/>
    <w:basedOn w:val="a0"/>
    <w:rsid w:val="00B03393"/>
    <w:pPr>
      <w:tabs>
        <w:tab w:val="left" w:pos="1200"/>
      </w:tabs>
      <w:ind w:left="1200" w:hanging="360"/>
    </w:pPr>
    <w:rPr>
      <w:rFonts w:ascii="Times New Roman" w:eastAsia="宋体" w:hAnsi="Times New Roman" w:cs="Times New Roman"/>
      <w:szCs w:val="24"/>
    </w:rPr>
  </w:style>
  <w:style w:type="paragraph" w:styleId="HTML">
    <w:name w:val="HTML Preformatted"/>
    <w:basedOn w:val="a0"/>
    <w:link w:val="HTMLChar"/>
    <w:rsid w:val="00B03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2"/>
    <w:link w:val="HTML"/>
    <w:rsid w:val="00B03393"/>
    <w:rPr>
      <w:rFonts w:ascii="宋体" w:hAnsi="宋体"/>
      <w:sz w:val="24"/>
      <w:szCs w:val="24"/>
    </w:rPr>
  </w:style>
  <w:style w:type="character" w:styleId="aff5">
    <w:name w:val="Emphasis"/>
    <w:qFormat/>
    <w:rsid w:val="00B03393"/>
    <w:rPr>
      <w:rFonts w:ascii="Times New Roman" w:eastAsia="宋体" w:hAnsi="Times New Roman" w:cs="Times New Roman"/>
      <w:color w:val="CC0033"/>
    </w:rPr>
  </w:style>
  <w:style w:type="character" w:styleId="HTML0">
    <w:name w:val="HTML Definition"/>
    <w:rsid w:val="00B03393"/>
    <w:rPr>
      <w:rFonts w:ascii="Times New Roman" w:eastAsia="宋体" w:hAnsi="Times New Roman" w:cs="Times New Roman"/>
    </w:rPr>
  </w:style>
  <w:style w:type="character" w:styleId="HTML1">
    <w:name w:val="HTML Typewriter"/>
    <w:rsid w:val="00B03393"/>
    <w:rPr>
      <w:rFonts w:ascii="monospace" w:eastAsia="monospace" w:hAnsi="monospace" w:cs="monospace" w:hint="default"/>
      <w:sz w:val="20"/>
    </w:rPr>
  </w:style>
  <w:style w:type="character" w:styleId="HTML2">
    <w:name w:val="HTML Acronym"/>
    <w:basedOn w:val="a2"/>
    <w:rsid w:val="00B03393"/>
    <w:rPr>
      <w:rFonts w:ascii="Times New Roman" w:eastAsia="宋体" w:hAnsi="Times New Roman" w:cs="Times New Roman"/>
    </w:rPr>
  </w:style>
  <w:style w:type="character" w:styleId="HTML3">
    <w:name w:val="HTML Variable"/>
    <w:rsid w:val="00B03393"/>
    <w:rPr>
      <w:rFonts w:ascii="Times New Roman" w:eastAsia="宋体" w:hAnsi="Times New Roman" w:cs="Times New Roman"/>
    </w:rPr>
  </w:style>
  <w:style w:type="character" w:styleId="HTML4">
    <w:name w:val="HTML Code"/>
    <w:rsid w:val="00B03393"/>
    <w:rPr>
      <w:rFonts w:ascii="monospace" w:eastAsia="monospace" w:hAnsi="monospace" w:cs="monospace"/>
      <w:sz w:val="20"/>
    </w:rPr>
  </w:style>
  <w:style w:type="character" w:styleId="HTML5">
    <w:name w:val="HTML Cite"/>
    <w:rsid w:val="00B03393"/>
    <w:rPr>
      <w:rFonts w:ascii="Times New Roman" w:eastAsia="宋体" w:hAnsi="Times New Roman" w:cs="Times New Roman"/>
    </w:rPr>
  </w:style>
  <w:style w:type="character" w:styleId="HTML6">
    <w:name w:val="HTML Keyboard"/>
    <w:rsid w:val="00B03393"/>
    <w:rPr>
      <w:rFonts w:ascii="monospace" w:eastAsia="monospace" w:hAnsi="monospace" w:cs="monospace" w:hint="default"/>
      <w:sz w:val="20"/>
    </w:rPr>
  </w:style>
  <w:style w:type="character" w:styleId="HTML7">
    <w:name w:val="HTML Sample"/>
    <w:rsid w:val="00B03393"/>
    <w:rPr>
      <w:rFonts w:ascii="monospace" w:eastAsia="monospace" w:hAnsi="monospace" w:cs="monospace" w:hint="default"/>
    </w:rPr>
  </w:style>
  <w:style w:type="character" w:customStyle="1" w:styleId="style5">
    <w:name w:val="style5"/>
    <w:basedOn w:val="a2"/>
    <w:rsid w:val="00B03393"/>
    <w:rPr>
      <w:rFonts w:ascii="Times New Roman" w:eastAsia="宋体" w:hAnsi="Times New Roman" w:cs="Times New Roman"/>
    </w:rPr>
  </w:style>
  <w:style w:type="character" w:customStyle="1" w:styleId="info-content">
    <w:name w:val="info-content"/>
    <w:basedOn w:val="a2"/>
    <w:rsid w:val="00B03393"/>
    <w:rPr>
      <w:rFonts w:ascii="Times New Roman" w:eastAsia="宋体" w:hAnsi="Times New Roman" w:cs="Times New Roman"/>
      <w:color w:val="808080"/>
    </w:rPr>
  </w:style>
  <w:style w:type="character" w:customStyle="1" w:styleId="current">
    <w:name w:val="current"/>
    <w:basedOn w:val="a2"/>
    <w:rsid w:val="00B03393"/>
    <w:rPr>
      <w:rFonts w:ascii="Times New Roman" w:eastAsia="宋体" w:hAnsi="Times New Roman" w:cs="Times New Roman"/>
      <w:color w:val="00C1DE"/>
    </w:rPr>
  </w:style>
  <w:style w:type="character" w:customStyle="1" w:styleId="ant-select-tree-checkbox">
    <w:name w:val="ant-select-tree-checkbox"/>
    <w:basedOn w:val="a2"/>
    <w:rsid w:val="00B03393"/>
    <w:rPr>
      <w:rFonts w:ascii="Times New Roman" w:eastAsia="宋体" w:hAnsi="Times New Roman" w:cs="Times New Roman"/>
    </w:rPr>
  </w:style>
  <w:style w:type="character" w:customStyle="1" w:styleId="current1">
    <w:name w:val="current1"/>
    <w:basedOn w:val="a2"/>
    <w:rsid w:val="00B03393"/>
    <w:rPr>
      <w:rFonts w:ascii="Times New Roman" w:eastAsia="宋体" w:hAnsi="Times New Roman" w:cs="Times New Roman"/>
      <w:color w:val="00C1DE"/>
    </w:rPr>
  </w:style>
  <w:style w:type="character" w:customStyle="1" w:styleId="ant-tree-iconele">
    <w:name w:val="ant-tree-iconele"/>
    <w:basedOn w:val="a2"/>
    <w:rsid w:val="00B03393"/>
    <w:rPr>
      <w:rFonts w:ascii="Times New Roman" w:eastAsia="宋体" w:hAnsi="Times New Roman" w:cs="Times New Roman"/>
    </w:rPr>
  </w:style>
  <w:style w:type="character" w:customStyle="1" w:styleId="tag-type">
    <w:name w:val="tag-type"/>
    <w:basedOn w:val="a2"/>
    <w:rsid w:val="00B03393"/>
    <w:rPr>
      <w:rFonts w:ascii="Times New Roman" w:eastAsia="宋体" w:hAnsi="Times New Roman" w:cs="Times New Roman"/>
      <w:color w:val="FFFFFF"/>
      <w:sz w:val="18"/>
      <w:szCs w:val="18"/>
      <w:shd w:val="clear" w:color="auto" w:fill="317FFD"/>
    </w:rPr>
  </w:style>
  <w:style w:type="character" w:customStyle="1" w:styleId="last-child7">
    <w:name w:val="last-child7"/>
    <w:basedOn w:val="a2"/>
    <w:rsid w:val="00B03393"/>
    <w:rPr>
      <w:rFonts w:ascii="Times New Roman" w:eastAsia="宋体" w:hAnsi="Times New Roman" w:cs="Times New Roman"/>
    </w:rPr>
  </w:style>
  <w:style w:type="character" w:customStyle="1" w:styleId="maywed421">
    <w:name w:val="maywed421"/>
    <w:rsid w:val="00B03393"/>
    <w:rPr>
      <w:rFonts w:ascii="Times New Roman" w:eastAsia="宋体" w:hAnsi="Times New Roman" w:cs="Times New Roman"/>
      <w:color w:val="366FB6"/>
      <w:u w:val="none"/>
    </w:rPr>
  </w:style>
  <w:style w:type="character" w:customStyle="1" w:styleId="label">
    <w:name w:val="label"/>
    <w:basedOn w:val="a2"/>
    <w:rsid w:val="00B03393"/>
    <w:rPr>
      <w:rFonts w:ascii="Times New Roman" w:eastAsia="宋体" w:hAnsi="Times New Roman" w:cs="Times New Roman"/>
    </w:rPr>
  </w:style>
  <w:style w:type="character" w:customStyle="1" w:styleId="style10">
    <w:name w:val="style1"/>
    <w:basedOn w:val="a2"/>
    <w:rsid w:val="00B03393"/>
    <w:rPr>
      <w:rFonts w:ascii="Times New Roman" w:eastAsia="宋体" w:hAnsi="Times New Roman" w:cs="Times New Roman"/>
    </w:rPr>
  </w:style>
  <w:style w:type="paragraph" w:customStyle="1" w:styleId="aff6">
    <w:name w:val="a"/>
    <w:basedOn w:val="a0"/>
    <w:link w:val="aChar"/>
    <w:rsid w:val="00B03393"/>
    <w:pPr>
      <w:widowControl/>
      <w:spacing w:before="100" w:beforeAutospacing="1" w:after="100" w:afterAutospacing="1"/>
      <w:jc w:val="left"/>
    </w:pPr>
    <w:rPr>
      <w:rFonts w:ascii="宋体" w:eastAsia="仿宋_GB2312" w:hAnsi="宋体" w:cs="Times New Roman"/>
      <w:kern w:val="0"/>
      <w:sz w:val="24"/>
      <w:szCs w:val="20"/>
    </w:rPr>
  </w:style>
  <w:style w:type="character" w:customStyle="1" w:styleId="aChar">
    <w:name w:val="a Char"/>
    <w:link w:val="aff6"/>
    <w:rsid w:val="00B03393"/>
    <w:rPr>
      <w:rFonts w:ascii="宋体" w:eastAsia="仿宋_GB2312" w:hAnsi="宋体"/>
      <w:sz w:val="24"/>
    </w:rPr>
  </w:style>
  <w:style w:type="character" w:customStyle="1" w:styleId="ant-tree-checkbox2">
    <w:name w:val="ant-tree-checkbox2"/>
    <w:basedOn w:val="a2"/>
    <w:rsid w:val="00B03393"/>
    <w:rPr>
      <w:rFonts w:ascii="Times New Roman" w:eastAsia="宋体" w:hAnsi="Times New Roman" w:cs="Times New Roman"/>
    </w:rPr>
  </w:style>
  <w:style w:type="character" w:customStyle="1" w:styleId="style2">
    <w:name w:val="style2"/>
    <w:basedOn w:val="a2"/>
    <w:rsid w:val="00B03393"/>
    <w:rPr>
      <w:rFonts w:ascii="Times New Roman" w:eastAsia="宋体" w:hAnsi="Times New Roman" w:cs="Times New Roman"/>
    </w:rPr>
  </w:style>
  <w:style w:type="character" w:customStyle="1" w:styleId="last-child2">
    <w:name w:val="last-child2"/>
    <w:basedOn w:val="a2"/>
    <w:rsid w:val="00B03393"/>
    <w:rPr>
      <w:rFonts w:ascii="Times New Roman" w:eastAsia="宋体" w:hAnsi="Times New Roman" w:cs="Times New Roman"/>
    </w:rPr>
  </w:style>
  <w:style w:type="character" w:customStyle="1" w:styleId="title14">
    <w:name w:val="title14"/>
    <w:basedOn w:val="a2"/>
    <w:rsid w:val="00B03393"/>
    <w:rPr>
      <w:rFonts w:ascii="Times New Roman" w:eastAsia="宋体" w:hAnsi="Times New Roman" w:cs="Times New Roman"/>
    </w:rPr>
  </w:style>
  <w:style w:type="character" w:customStyle="1" w:styleId="all-fit-info1">
    <w:name w:val="all-fit-info1"/>
    <w:basedOn w:val="a2"/>
    <w:rsid w:val="00B03393"/>
    <w:rPr>
      <w:rFonts w:ascii="Times New Roman" w:eastAsia="宋体" w:hAnsi="Times New Roman" w:cs="Times New Roman"/>
      <w:color w:val="939393"/>
    </w:rPr>
  </w:style>
  <w:style w:type="character" w:customStyle="1" w:styleId="first-child">
    <w:name w:val="first-child"/>
    <w:basedOn w:val="a2"/>
    <w:rsid w:val="00B03393"/>
    <w:rPr>
      <w:rFonts w:ascii="Times New Roman" w:eastAsia="宋体" w:hAnsi="Times New Roman" w:cs="Times New Roman"/>
    </w:rPr>
  </w:style>
  <w:style w:type="character" w:customStyle="1" w:styleId="last-child5">
    <w:name w:val="last-child5"/>
    <w:basedOn w:val="a2"/>
    <w:rsid w:val="00B03393"/>
    <w:rPr>
      <w:rFonts w:ascii="Times New Roman" w:eastAsia="宋体" w:hAnsi="Times New Roman" w:cs="Times New Roman"/>
    </w:rPr>
  </w:style>
  <w:style w:type="character" w:customStyle="1" w:styleId="ant-badge-status-dot">
    <w:name w:val="ant-badge-status-dot"/>
    <w:basedOn w:val="a2"/>
    <w:rsid w:val="00B03393"/>
    <w:rPr>
      <w:rFonts w:ascii="Times New Roman" w:eastAsia="宋体" w:hAnsi="Times New Roman" w:cs="Times New Roman"/>
      <w:shd w:val="clear" w:color="auto" w:fill="FFFFFF"/>
    </w:rPr>
  </w:style>
  <w:style w:type="character" w:customStyle="1" w:styleId="temp">
    <w:name w:val="temp"/>
    <w:basedOn w:val="a2"/>
    <w:rsid w:val="00B03393"/>
    <w:rPr>
      <w:rFonts w:ascii="Times New Roman" w:eastAsia="宋体" w:hAnsi="Times New Roman" w:cs="Times New Roman"/>
    </w:rPr>
  </w:style>
  <w:style w:type="character" w:customStyle="1" w:styleId="tag-type1">
    <w:name w:val="tag-type1"/>
    <w:basedOn w:val="a2"/>
    <w:rsid w:val="00B03393"/>
    <w:rPr>
      <w:rFonts w:ascii="Times New Roman" w:eastAsia="宋体" w:hAnsi="Times New Roman" w:cs="Times New Roman"/>
      <w:color w:val="FFFFFF"/>
      <w:sz w:val="18"/>
      <w:szCs w:val="18"/>
      <w:shd w:val="clear" w:color="auto" w:fill="317FFD"/>
    </w:rPr>
  </w:style>
  <w:style w:type="character" w:customStyle="1" w:styleId="141">
    <w:name w:val="141"/>
    <w:rsid w:val="00B03393"/>
    <w:rPr>
      <w:rFonts w:ascii="Times New Roman" w:eastAsia="宋体" w:hAnsi="Times New Roman" w:cs="Times New Roman"/>
      <w:color w:val="333333"/>
      <w:sz w:val="21"/>
      <w:szCs w:val="21"/>
      <w:u w:val="none"/>
    </w:rPr>
  </w:style>
  <w:style w:type="character" w:customStyle="1" w:styleId="last-child3">
    <w:name w:val="last-child3"/>
    <w:basedOn w:val="a2"/>
    <w:rsid w:val="00B03393"/>
    <w:rPr>
      <w:rFonts w:ascii="Times New Roman" w:eastAsia="宋体" w:hAnsi="Times New Roman" w:cs="Times New Roman"/>
    </w:rPr>
  </w:style>
  <w:style w:type="character" w:customStyle="1" w:styleId="ant-tree-switcher">
    <w:name w:val="ant-tree-switcher"/>
    <w:basedOn w:val="a2"/>
    <w:rsid w:val="00B03393"/>
    <w:rPr>
      <w:rFonts w:ascii="Times New Roman" w:eastAsia="宋体" w:hAnsi="Times New Roman" w:cs="Times New Roman"/>
    </w:rPr>
  </w:style>
  <w:style w:type="character" w:customStyle="1" w:styleId="ant-select-tree-switcher">
    <w:name w:val="ant-select-tree-switcher"/>
    <w:basedOn w:val="a2"/>
    <w:rsid w:val="00B03393"/>
    <w:rPr>
      <w:rFonts w:ascii="Times New Roman" w:eastAsia="宋体" w:hAnsi="Times New Roman" w:cs="Times New Roman"/>
    </w:rPr>
  </w:style>
  <w:style w:type="character" w:customStyle="1" w:styleId="para">
    <w:name w:val="para"/>
    <w:basedOn w:val="a2"/>
    <w:rsid w:val="00B03393"/>
    <w:rPr>
      <w:rFonts w:ascii="Times New Roman" w:eastAsia="宋体" w:hAnsi="Times New Roman" w:cs="Times New Roman"/>
    </w:rPr>
  </w:style>
  <w:style w:type="character" w:customStyle="1" w:styleId="last-child">
    <w:name w:val="last-child"/>
    <w:basedOn w:val="a2"/>
    <w:rsid w:val="00B03393"/>
    <w:rPr>
      <w:rFonts w:ascii="Times New Roman" w:eastAsia="宋体" w:hAnsi="Times New Roman" w:cs="Times New Roman"/>
    </w:rPr>
  </w:style>
  <w:style w:type="character" w:customStyle="1" w:styleId="last-child6">
    <w:name w:val="last-child6"/>
    <w:basedOn w:val="a2"/>
    <w:rsid w:val="00B03393"/>
    <w:rPr>
      <w:rFonts w:ascii="Times New Roman" w:eastAsia="宋体" w:hAnsi="Times New Roman" w:cs="Times New Roman"/>
    </w:rPr>
  </w:style>
  <w:style w:type="character" w:customStyle="1" w:styleId="ant-tree-iconloading">
    <w:name w:val="ant-tree-icon_loading"/>
    <w:basedOn w:val="a2"/>
    <w:rsid w:val="00B03393"/>
    <w:rPr>
      <w:rFonts w:ascii="Times New Roman" w:eastAsia="宋体" w:hAnsi="Times New Roman" w:cs="Times New Roman"/>
      <w:shd w:val="clear" w:color="auto" w:fill="FFFFFF"/>
    </w:rPr>
  </w:style>
  <w:style w:type="character" w:customStyle="1" w:styleId="temp8">
    <w:name w:val="temp8"/>
    <w:basedOn w:val="a2"/>
    <w:rsid w:val="00B03393"/>
    <w:rPr>
      <w:rFonts w:ascii="Times New Roman" w:eastAsia="宋体" w:hAnsi="Times New Roman" w:cs="Times New Roman"/>
    </w:rPr>
  </w:style>
  <w:style w:type="character" w:customStyle="1" w:styleId="temp6">
    <w:name w:val="temp6"/>
    <w:basedOn w:val="a2"/>
    <w:rsid w:val="00B03393"/>
    <w:rPr>
      <w:rFonts w:ascii="Times New Roman" w:eastAsia="宋体" w:hAnsi="Times New Roman" w:cs="Times New Roman"/>
    </w:rPr>
  </w:style>
  <w:style w:type="character" w:customStyle="1" w:styleId="first-child9">
    <w:name w:val="first-child9"/>
    <w:basedOn w:val="a2"/>
    <w:rsid w:val="00B03393"/>
    <w:rPr>
      <w:rFonts w:ascii="Times New Roman" w:eastAsia="宋体" w:hAnsi="Times New Roman" w:cs="Times New Roman"/>
    </w:rPr>
  </w:style>
  <w:style w:type="character" w:customStyle="1" w:styleId="info-label">
    <w:name w:val="info-label"/>
    <w:basedOn w:val="a2"/>
    <w:rsid w:val="00B03393"/>
    <w:rPr>
      <w:rFonts w:ascii="Times New Roman" w:eastAsia="宋体" w:hAnsi="Times New Roman" w:cs="Times New Roman"/>
      <w:b/>
    </w:rPr>
  </w:style>
  <w:style w:type="character" w:customStyle="1" w:styleId="all-fit-info">
    <w:name w:val="all-fit-info"/>
    <w:basedOn w:val="a2"/>
    <w:rsid w:val="00B03393"/>
    <w:rPr>
      <w:rFonts w:ascii="Times New Roman" w:eastAsia="宋体" w:hAnsi="Times New Roman" w:cs="Times New Roman"/>
      <w:color w:val="939393"/>
    </w:rPr>
  </w:style>
  <w:style w:type="character" w:customStyle="1" w:styleId="temp1">
    <w:name w:val="temp1"/>
    <w:basedOn w:val="a2"/>
    <w:rsid w:val="00B03393"/>
    <w:rPr>
      <w:rFonts w:ascii="Times New Roman" w:eastAsia="宋体" w:hAnsi="Times New Roman" w:cs="Times New Roman"/>
    </w:rPr>
  </w:style>
  <w:style w:type="character" w:customStyle="1" w:styleId="CharChar6">
    <w:name w:val="Char Char6"/>
    <w:rsid w:val="00B03393"/>
    <w:rPr>
      <w:rFonts w:ascii="Times New Roman" w:eastAsia="宋体" w:hAnsi="Times New Roman" w:cs="Times New Roman"/>
      <w:kern w:val="2"/>
      <w:sz w:val="18"/>
      <w:szCs w:val="18"/>
      <w:lang w:val="en-US" w:eastAsia="zh-CN" w:bidi="ar-SA"/>
    </w:rPr>
  </w:style>
  <w:style w:type="character" w:customStyle="1" w:styleId="last-of-type">
    <w:name w:val="last-of-type"/>
    <w:basedOn w:val="a2"/>
    <w:rsid w:val="00B03393"/>
    <w:rPr>
      <w:rFonts w:ascii="Times New Roman" w:eastAsia="宋体" w:hAnsi="Times New Roman" w:cs="Times New Roman"/>
      <w:color w:val="FF4A44"/>
      <w:sz w:val="27"/>
      <w:szCs w:val="27"/>
    </w:rPr>
  </w:style>
  <w:style w:type="character" w:customStyle="1" w:styleId="11CharChar">
    <w:name w:val="节标题 1.1 Char Char"/>
    <w:rsid w:val="00B03393"/>
    <w:rPr>
      <w:rFonts w:ascii="Arial" w:eastAsia="黑体" w:hAnsi="Arial" w:cs="Times New Roman"/>
      <w:b/>
      <w:bCs/>
      <w:kern w:val="2"/>
      <w:sz w:val="32"/>
      <w:szCs w:val="32"/>
      <w:lang w:val="en-US" w:eastAsia="zh-CN" w:bidi="ar-SA"/>
    </w:rPr>
  </w:style>
  <w:style w:type="character" w:customStyle="1" w:styleId="CharChar1">
    <w:name w:val="Char Char1"/>
    <w:rsid w:val="00B03393"/>
    <w:rPr>
      <w:rFonts w:ascii="Times New Roman" w:eastAsia="宋体" w:hAnsi="Times New Roman" w:cs="Times New Roman"/>
      <w:kern w:val="2"/>
      <w:sz w:val="18"/>
      <w:szCs w:val="18"/>
    </w:rPr>
  </w:style>
  <w:style w:type="character" w:customStyle="1" w:styleId="CharChar10">
    <w:name w:val="Char Char10"/>
    <w:rsid w:val="00B03393"/>
    <w:rPr>
      <w:rFonts w:ascii="宋体" w:eastAsia="宋体" w:hAnsi="Courier New" w:cs="Times New Roman"/>
      <w:kern w:val="2"/>
      <w:sz w:val="24"/>
      <w:szCs w:val="24"/>
      <w:lang w:val="en-US" w:eastAsia="zh-CN" w:bidi="ar-SA"/>
    </w:rPr>
  </w:style>
  <w:style w:type="character" w:customStyle="1" w:styleId="ant-select-tree-iconele">
    <w:name w:val="ant-select-tree-iconele"/>
    <w:basedOn w:val="a2"/>
    <w:rsid w:val="00B03393"/>
    <w:rPr>
      <w:rFonts w:ascii="Times New Roman" w:eastAsia="宋体" w:hAnsi="Times New Roman" w:cs="Times New Roman"/>
    </w:rPr>
  </w:style>
  <w:style w:type="character" w:customStyle="1" w:styleId="last-child1">
    <w:name w:val="last-child1"/>
    <w:basedOn w:val="a2"/>
    <w:rsid w:val="00B03393"/>
    <w:rPr>
      <w:rFonts w:ascii="Times New Roman" w:eastAsia="宋体" w:hAnsi="Times New Roman" w:cs="Times New Roman"/>
    </w:rPr>
  </w:style>
  <w:style w:type="character" w:customStyle="1" w:styleId="font3">
    <w:name w:val="font3"/>
    <w:basedOn w:val="a2"/>
    <w:rsid w:val="00B03393"/>
    <w:rPr>
      <w:rFonts w:ascii="Times New Roman" w:eastAsia="宋体" w:hAnsi="Times New Roman" w:cs="Times New Roman"/>
    </w:rPr>
  </w:style>
  <w:style w:type="character" w:customStyle="1" w:styleId="flname7">
    <w:name w:val="flname7"/>
    <w:basedOn w:val="a2"/>
    <w:rsid w:val="00B03393"/>
    <w:rPr>
      <w:rFonts w:ascii="Times New Roman" w:eastAsia="宋体" w:hAnsi="Times New Roman" w:cs="Times New Roman"/>
    </w:rPr>
  </w:style>
  <w:style w:type="character" w:customStyle="1" w:styleId="1CharChar">
    <w:name w:val="标题 1 Char Char"/>
    <w:rsid w:val="00B03393"/>
    <w:rPr>
      <w:rFonts w:ascii="Times New Roman" w:eastAsia="宋体" w:hAnsi="Times New Roman" w:cs="Times New Roman"/>
      <w:b/>
      <w:spacing w:val="-2"/>
      <w:sz w:val="24"/>
      <w:lang w:val="en-US" w:eastAsia="zh-CN" w:bidi="ar-SA"/>
    </w:rPr>
  </w:style>
  <w:style w:type="character" w:customStyle="1" w:styleId="sdtype">
    <w:name w:val="sdtype"/>
    <w:rsid w:val="00B03393"/>
    <w:rPr>
      <w:rFonts w:ascii="Times New Roman" w:eastAsia="宋体" w:hAnsi="Times New Roman" w:cs="Times New Roman"/>
    </w:rPr>
  </w:style>
  <w:style w:type="character" w:customStyle="1" w:styleId="CharChar2">
    <w:name w:val="Char Char2"/>
    <w:rsid w:val="00B03393"/>
    <w:rPr>
      <w:rFonts w:ascii="宋体" w:eastAsia="宋体" w:hAnsi="Courier New" w:cs="Times New Roman"/>
      <w:sz w:val="21"/>
      <w:lang w:val="en-US" w:eastAsia="zh-CN" w:bidi="ar-SA"/>
    </w:rPr>
  </w:style>
  <w:style w:type="character" w:customStyle="1" w:styleId="ant-tree-checkbox">
    <w:name w:val="ant-tree-checkbox"/>
    <w:basedOn w:val="a2"/>
    <w:rsid w:val="00B03393"/>
    <w:rPr>
      <w:rFonts w:ascii="Times New Roman" w:eastAsia="宋体" w:hAnsi="Times New Roman" w:cs="Times New Roman"/>
    </w:rPr>
  </w:style>
  <w:style w:type="character" w:customStyle="1" w:styleId="btitlenamewangputoptitle">
    <w:name w:val="b titlename wangputoptitle"/>
    <w:basedOn w:val="a2"/>
    <w:rsid w:val="00B03393"/>
    <w:rPr>
      <w:rFonts w:ascii="Times New Roman" w:eastAsia="宋体" w:hAnsi="Times New Roman" w:cs="Times New Roman"/>
    </w:rPr>
  </w:style>
  <w:style w:type="character" w:customStyle="1" w:styleId="style51">
    <w:name w:val="style51"/>
    <w:rsid w:val="00B03393"/>
    <w:rPr>
      <w:rFonts w:ascii="Times New Roman" w:eastAsia="宋体" w:hAnsi="Times New Roman" w:cs="Times New Roman"/>
      <w:sz w:val="18"/>
      <w:szCs w:val="18"/>
    </w:rPr>
  </w:style>
  <w:style w:type="character" w:customStyle="1" w:styleId="change-camera-place">
    <w:name w:val="change-camera-place"/>
    <w:basedOn w:val="a2"/>
    <w:rsid w:val="00B03393"/>
    <w:rPr>
      <w:rFonts w:ascii="Times New Roman" w:eastAsia="宋体" w:hAnsi="Times New Roman" w:cs="Times New Roman"/>
      <w:color w:val="3177FD"/>
    </w:rPr>
  </w:style>
  <w:style w:type="character" w:customStyle="1" w:styleId="last-child4">
    <w:name w:val="last-child4"/>
    <w:basedOn w:val="a2"/>
    <w:rsid w:val="00B03393"/>
    <w:rPr>
      <w:rFonts w:ascii="Times New Roman" w:eastAsia="宋体" w:hAnsi="Times New Roman" w:cs="Times New Roman"/>
    </w:rPr>
  </w:style>
  <w:style w:type="character" w:customStyle="1" w:styleId="all-fit-info2">
    <w:name w:val="all-fit-info2"/>
    <w:basedOn w:val="a2"/>
    <w:rsid w:val="00B03393"/>
    <w:rPr>
      <w:rFonts w:ascii="Times New Roman" w:eastAsia="宋体" w:hAnsi="Times New Roman" w:cs="Times New Roman"/>
      <w:color w:val="939393"/>
    </w:rPr>
  </w:style>
  <w:style w:type="character" w:customStyle="1" w:styleId="content8">
    <w:name w:val="content8"/>
    <w:basedOn w:val="a2"/>
    <w:rsid w:val="00B03393"/>
    <w:rPr>
      <w:rFonts w:ascii="Times New Roman" w:eastAsia="宋体" w:hAnsi="Times New Roman" w:cs="Times New Roman"/>
    </w:rPr>
  </w:style>
  <w:style w:type="character" w:customStyle="1" w:styleId="temp2">
    <w:name w:val="temp2"/>
    <w:basedOn w:val="a2"/>
    <w:rsid w:val="00B03393"/>
    <w:rPr>
      <w:rFonts w:ascii="Times New Roman" w:eastAsia="宋体" w:hAnsi="Times New Roman" w:cs="Times New Roman"/>
    </w:rPr>
  </w:style>
  <w:style w:type="character" w:customStyle="1" w:styleId="ant-radio">
    <w:name w:val="ant-radio+*"/>
    <w:basedOn w:val="a2"/>
    <w:rsid w:val="00B03393"/>
    <w:rPr>
      <w:rFonts w:ascii="Times New Roman" w:eastAsia="宋体" w:hAnsi="Times New Roman" w:cs="Times New Roman"/>
    </w:rPr>
  </w:style>
  <w:style w:type="character" w:customStyle="1" w:styleId="temp7">
    <w:name w:val="temp7"/>
    <w:basedOn w:val="a2"/>
    <w:rsid w:val="00B03393"/>
    <w:rPr>
      <w:rFonts w:ascii="Times New Roman" w:eastAsia="宋体" w:hAnsi="Times New Roman" w:cs="Times New Roman"/>
    </w:rPr>
  </w:style>
  <w:style w:type="paragraph" w:customStyle="1" w:styleId="CharCharCharChar">
    <w:name w:val="Char Char Char Char"/>
    <w:basedOn w:val="a0"/>
    <w:rsid w:val="00B03393"/>
    <w:pPr>
      <w:widowControl/>
      <w:spacing w:after="160" w:line="240" w:lineRule="exact"/>
      <w:jc w:val="left"/>
    </w:pPr>
    <w:rPr>
      <w:rFonts w:ascii="Verdana" w:eastAsia="宋体" w:hAnsi="Verdana" w:cs="Times New Roman"/>
      <w:kern w:val="0"/>
      <w:sz w:val="20"/>
      <w:szCs w:val="20"/>
      <w:lang w:eastAsia="en-US"/>
    </w:rPr>
  </w:style>
  <w:style w:type="paragraph" w:styleId="aff7">
    <w:name w:val="Quote"/>
    <w:basedOn w:val="a0"/>
    <w:next w:val="a0"/>
    <w:link w:val="Charf"/>
    <w:qFormat/>
    <w:rsid w:val="00B03393"/>
    <w:pPr>
      <w:spacing w:before="200" w:after="160"/>
      <w:ind w:left="864" w:right="864"/>
      <w:jc w:val="center"/>
    </w:pPr>
    <w:rPr>
      <w:rFonts w:ascii="Times New Roman" w:eastAsia="宋体" w:hAnsi="Times New Roman" w:cs="Times New Roman"/>
      <w:i/>
      <w:iCs/>
      <w:color w:val="404040"/>
      <w:sz w:val="28"/>
      <w:szCs w:val="24"/>
    </w:rPr>
  </w:style>
  <w:style w:type="character" w:customStyle="1" w:styleId="Charf">
    <w:name w:val="引用 Char"/>
    <w:basedOn w:val="a2"/>
    <w:link w:val="aff7"/>
    <w:rsid w:val="00B03393"/>
    <w:rPr>
      <w:i/>
      <w:iCs/>
      <w:color w:val="404040"/>
      <w:kern w:val="2"/>
      <w:sz w:val="28"/>
      <w:szCs w:val="24"/>
    </w:rPr>
  </w:style>
  <w:style w:type="paragraph" w:customStyle="1" w:styleId="aff8">
    <w:name w:val="文档正文"/>
    <w:basedOn w:val="a0"/>
    <w:rsid w:val="00B03393"/>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tableheading">
    <w:name w:val="tableheading"/>
    <w:basedOn w:val="a0"/>
    <w:rsid w:val="00B03393"/>
    <w:pPr>
      <w:widowControl/>
      <w:spacing w:before="100" w:beforeAutospacing="1" w:after="100" w:afterAutospacing="1"/>
      <w:jc w:val="left"/>
    </w:pPr>
    <w:rPr>
      <w:rFonts w:ascii="宋体" w:eastAsia="宋体" w:hAnsi="宋体" w:cs="宋体"/>
      <w:kern w:val="0"/>
      <w:sz w:val="24"/>
      <w:szCs w:val="24"/>
    </w:rPr>
  </w:style>
  <w:style w:type="paragraph" w:customStyle="1" w:styleId="Proposalsbody">
    <w:name w:val="Proposals body"/>
    <w:basedOn w:val="a0"/>
    <w:next w:val="a0"/>
    <w:rsid w:val="00B03393"/>
    <w:pPr>
      <w:widowControl/>
      <w:spacing w:line="360" w:lineRule="auto"/>
      <w:jc w:val="left"/>
    </w:pPr>
    <w:rPr>
      <w:rFonts w:ascii="宋体" w:eastAsia="宋体" w:hAnsi="Times New Roman" w:cs="Times New Roman"/>
      <w:snapToGrid w:val="0"/>
      <w:color w:val="000000"/>
      <w:kern w:val="0"/>
      <w:sz w:val="24"/>
      <w:szCs w:val="20"/>
    </w:rPr>
  </w:style>
  <w:style w:type="paragraph" w:customStyle="1" w:styleId="CharCharCharChar10">
    <w:name w:val="Char Char Char Char1"/>
    <w:basedOn w:val="a0"/>
    <w:rsid w:val="00B03393"/>
    <w:pPr>
      <w:widowControl/>
      <w:spacing w:after="160" w:line="240" w:lineRule="exact"/>
      <w:jc w:val="left"/>
    </w:pPr>
    <w:rPr>
      <w:rFonts w:ascii="Arial" w:eastAsia="Times New Roman" w:hAnsi="Arial" w:cs="Verdana"/>
      <w:b/>
      <w:kern w:val="0"/>
      <w:sz w:val="24"/>
      <w:szCs w:val="20"/>
      <w:lang w:eastAsia="en-US"/>
    </w:rPr>
  </w:style>
  <w:style w:type="paragraph" w:customStyle="1" w:styleId="Style9">
    <w:name w:val="_Style 9"/>
    <w:basedOn w:val="a0"/>
    <w:rsid w:val="00B03393"/>
    <w:rPr>
      <w:rFonts w:ascii="Times New Roman" w:eastAsia="宋体" w:hAnsi="Times New Roman" w:cs="Times New Roman"/>
      <w:sz w:val="28"/>
      <w:szCs w:val="24"/>
    </w:rPr>
  </w:style>
  <w:style w:type="paragraph" w:customStyle="1" w:styleId="af17cgridlangnp1033langf">
    <w:name w:val="af17cgridlangnp1033langf"/>
    <w:rsid w:val="00B03393"/>
    <w:pPr>
      <w:widowControl w:val="0"/>
      <w:autoSpaceDE w:val="0"/>
      <w:autoSpaceDN w:val="0"/>
      <w:adjustRightInd w:val="0"/>
      <w:spacing w:before="156" w:line="360" w:lineRule="atLeast"/>
      <w:ind w:left="567" w:firstLine="510"/>
      <w:jc w:val="both"/>
    </w:pPr>
  </w:style>
  <w:style w:type="paragraph" w:customStyle="1" w:styleId="z-1">
    <w:name w:val="z-窗体底端1"/>
    <w:basedOn w:val="a0"/>
    <w:next w:val="a0"/>
    <w:rsid w:val="00B03393"/>
    <w:pPr>
      <w:widowControl/>
      <w:pBdr>
        <w:top w:val="single" w:sz="6" w:space="1" w:color="auto"/>
      </w:pBdr>
      <w:jc w:val="center"/>
    </w:pPr>
    <w:rPr>
      <w:rFonts w:ascii="Arial" w:eastAsia="宋体" w:hAnsi="Arial" w:cs="Arial"/>
      <w:vanish/>
      <w:kern w:val="0"/>
      <w:sz w:val="16"/>
      <w:szCs w:val="16"/>
    </w:rPr>
  </w:style>
  <w:style w:type="paragraph" w:customStyle="1" w:styleId="tabletext">
    <w:name w:val="tabletext"/>
    <w:basedOn w:val="a0"/>
    <w:rsid w:val="00B03393"/>
    <w:pPr>
      <w:widowControl/>
      <w:spacing w:before="100" w:beforeAutospacing="1" w:after="100" w:afterAutospacing="1"/>
      <w:jc w:val="left"/>
    </w:pPr>
    <w:rPr>
      <w:rFonts w:ascii="宋体" w:eastAsia="宋体" w:hAnsi="宋体" w:cs="Times New Roman"/>
      <w:kern w:val="0"/>
      <w:sz w:val="24"/>
      <w:szCs w:val="24"/>
    </w:rPr>
  </w:style>
  <w:style w:type="paragraph" w:customStyle="1" w:styleId="aff9">
    <w:name w:val="+正文"/>
    <w:basedOn w:val="a0"/>
    <w:rsid w:val="00B03393"/>
    <w:pPr>
      <w:spacing w:line="360" w:lineRule="auto"/>
      <w:ind w:firstLineChars="200" w:firstLine="200"/>
    </w:pPr>
    <w:rPr>
      <w:rFonts w:ascii="Times New Roman" w:eastAsia="宋体" w:hAnsi="Times New Roman" w:cs="Times New Roman"/>
      <w:sz w:val="24"/>
      <w:szCs w:val="28"/>
    </w:rPr>
  </w:style>
  <w:style w:type="paragraph" w:customStyle="1" w:styleId="CharCharChar0">
    <w:name w:val="Char Char Char 字元 字元"/>
    <w:basedOn w:val="a0"/>
    <w:rsid w:val="00B03393"/>
    <w:pPr>
      <w:spacing w:line="360" w:lineRule="auto"/>
      <w:ind w:firstLineChars="200" w:firstLine="200"/>
    </w:pPr>
    <w:rPr>
      <w:rFonts w:ascii="宋体" w:eastAsia="宋体" w:hAnsi="宋体" w:cs="宋体"/>
      <w:sz w:val="24"/>
      <w:szCs w:val="24"/>
    </w:rPr>
  </w:style>
  <w:style w:type="paragraph" w:customStyle="1" w:styleId="CharChar24CharCharCharChar">
    <w:name w:val="Char Char24 Char Char Char Char"/>
    <w:basedOn w:val="a0"/>
    <w:rsid w:val="00B03393"/>
    <w:pPr>
      <w:widowControl/>
      <w:spacing w:after="160" w:line="240" w:lineRule="exact"/>
      <w:jc w:val="left"/>
    </w:pPr>
    <w:rPr>
      <w:rFonts w:ascii="仿宋_GB2312" w:eastAsia="仿宋_GB2312" w:hAnsi="Times New Roman" w:cs="Times New Roman"/>
      <w:spacing w:val="20"/>
      <w:sz w:val="28"/>
      <w:szCs w:val="24"/>
    </w:rPr>
  </w:style>
  <w:style w:type="paragraph" w:customStyle="1" w:styleId="Blockquote">
    <w:name w:val="Blockquote"/>
    <w:basedOn w:val="a0"/>
    <w:rsid w:val="00B03393"/>
    <w:pPr>
      <w:widowControl/>
      <w:spacing w:before="100" w:afterLines="50"/>
      <w:ind w:left="360" w:right="360"/>
      <w:jc w:val="left"/>
    </w:pPr>
    <w:rPr>
      <w:rFonts w:ascii="宋体" w:eastAsia="宋体" w:hAnsi="Times New Roman" w:cs="Times New Roman"/>
      <w:snapToGrid w:val="0"/>
      <w:kern w:val="0"/>
      <w:sz w:val="24"/>
      <w:szCs w:val="20"/>
      <w:lang w:val="en-CA"/>
    </w:rPr>
  </w:style>
  <w:style w:type="paragraph" w:customStyle="1" w:styleId="table1stline">
    <w:name w:val="table_1stline"/>
    <w:basedOn w:val="a0"/>
    <w:rsid w:val="00B03393"/>
    <w:pPr>
      <w:widowControl/>
      <w:spacing w:before="120"/>
      <w:jc w:val="left"/>
    </w:pPr>
    <w:rPr>
      <w:rFonts w:ascii="Times New Roman" w:eastAsia="宋体" w:hAnsi="Times New Roman" w:cs="Times New Roman"/>
      <w:bCs/>
      <w:kern w:val="0"/>
      <w:sz w:val="20"/>
      <w:szCs w:val="20"/>
      <w:lang w:val="de-DE" w:eastAsia="de-DE"/>
    </w:rPr>
  </w:style>
  <w:style w:type="paragraph" w:customStyle="1" w:styleId="tablelines">
    <w:name w:val="table_lines"/>
    <w:basedOn w:val="a0"/>
    <w:rsid w:val="00B03393"/>
    <w:pPr>
      <w:widowControl/>
      <w:jc w:val="left"/>
    </w:pPr>
    <w:rPr>
      <w:rFonts w:ascii="Times New Roman" w:eastAsia="宋体" w:hAnsi="Times New Roman" w:cs="Times New Roman"/>
      <w:kern w:val="0"/>
      <w:sz w:val="20"/>
      <w:szCs w:val="20"/>
      <w:lang w:val="de-DE" w:eastAsia="de-DE"/>
    </w:rPr>
  </w:style>
  <w:style w:type="paragraph" w:customStyle="1" w:styleId="CharCharCharCharCharCharChar">
    <w:name w:val="Char Char Char Char Char Char Char"/>
    <w:basedOn w:val="a0"/>
    <w:rsid w:val="00B03393"/>
    <w:pPr>
      <w:tabs>
        <w:tab w:val="left" w:pos="432"/>
      </w:tabs>
      <w:ind w:left="432" w:hanging="432"/>
    </w:pPr>
    <w:rPr>
      <w:rFonts w:ascii="Tahoma" w:eastAsia="宋体" w:hAnsi="Tahoma" w:cs="Times New Roman"/>
      <w:sz w:val="24"/>
      <w:szCs w:val="20"/>
    </w:rPr>
  </w:style>
  <w:style w:type="paragraph" w:customStyle="1" w:styleId="unnamed5">
    <w:name w:val="unnamed5"/>
    <w:basedOn w:val="a0"/>
    <w:rsid w:val="00B03393"/>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CharCharCharCharCharCharChar1">
    <w:name w:val="Char Char Char Char Char Char Char1"/>
    <w:basedOn w:val="a0"/>
    <w:rsid w:val="00B03393"/>
    <w:pPr>
      <w:tabs>
        <w:tab w:val="left" w:pos="432"/>
      </w:tabs>
      <w:ind w:left="432" w:hanging="432"/>
    </w:pPr>
    <w:rPr>
      <w:rFonts w:ascii="Tahoma" w:eastAsia="宋体" w:hAnsi="Tahoma" w:cs="Times New Roman"/>
      <w:sz w:val="24"/>
      <w:szCs w:val="20"/>
    </w:rPr>
  </w:style>
  <w:style w:type="paragraph" w:customStyle="1" w:styleId="paragraph1">
    <w:name w:val="paragraph1"/>
    <w:basedOn w:val="a0"/>
    <w:rsid w:val="00B03393"/>
    <w:pPr>
      <w:spacing w:afterLines="30" w:line="360" w:lineRule="auto"/>
      <w:ind w:firstLineChars="200" w:firstLine="420"/>
    </w:pPr>
    <w:rPr>
      <w:rFonts w:ascii="Times New Roman" w:eastAsia="楷体_GB2312" w:hAnsi="Times New Roman" w:cs="Times New Roman"/>
      <w:sz w:val="24"/>
      <w:szCs w:val="20"/>
    </w:rPr>
  </w:style>
  <w:style w:type="paragraph" w:customStyle="1" w:styleId="3New">
    <w:name w:val="列表编号 3 New"/>
    <w:basedOn w:val="a0"/>
    <w:rsid w:val="00B03393"/>
    <w:pPr>
      <w:widowControl/>
      <w:tabs>
        <w:tab w:val="left" w:pos="482"/>
      </w:tabs>
      <w:spacing w:afterLines="50"/>
      <w:ind w:left="432" w:hanging="432"/>
      <w:jc w:val="left"/>
    </w:pPr>
    <w:rPr>
      <w:rFonts w:ascii="Times New Roman" w:eastAsia="宋体" w:hAnsi="Times New Roman" w:cs="Times New Roman"/>
      <w:kern w:val="0"/>
      <w:sz w:val="24"/>
      <w:szCs w:val="20"/>
    </w:rPr>
  </w:style>
  <w:style w:type="paragraph" w:customStyle="1" w:styleId="affa">
    <w:name w:val="样式 表格正文 + 两端对齐"/>
    <w:basedOn w:val="a0"/>
    <w:rsid w:val="00B03393"/>
    <w:pPr>
      <w:spacing w:line="300" w:lineRule="auto"/>
    </w:pPr>
    <w:rPr>
      <w:rFonts w:ascii="Times New Roman" w:eastAsia="宋体" w:hAnsi="Times New Roman" w:cs="Times New Roman"/>
      <w:sz w:val="24"/>
      <w:szCs w:val="20"/>
    </w:rPr>
  </w:style>
  <w:style w:type="paragraph" w:customStyle="1" w:styleId="Preformatted">
    <w:name w:val="Preformatted"/>
    <w:basedOn w:val="a0"/>
    <w:rsid w:val="00B0339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5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uayaohz@163.com&#12290;&#20379;&#24212;&#21830;&#24212;&#20110;2020&#24180;9&#26376;"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huayaohz@163.com&#12290;"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ayaohz@163.com&#12290;&#20379;&#24212;&#21830;&#24212;&#20110;2020&#24180;9&#26376;" TargetMode="External"/><Relationship Id="rId24"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image" Target="media/image1.png"/><Relationship Id="rId10" Type="http://schemas.openxmlformats.org/officeDocument/2006/relationships/hyperlink" Target="http://zfcg.czt.zj.gov.c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jzfcg.gov.cn/"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AF551-D245-427E-8738-7A93501A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64</Pages>
  <Words>6351</Words>
  <Characters>36205</Characters>
  <Application>Microsoft Office Word</Application>
  <DocSecurity>0</DocSecurity>
  <Lines>301</Lines>
  <Paragraphs>84</Paragraphs>
  <ScaleCrop>false</ScaleCrop>
  <Company>P R C</Company>
  <LinksUpToDate>false</LinksUpToDate>
  <CharactersWithSpaces>42472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561</cp:revision>
  <cp:lastPrinted>2022-03-21T06:53:00Z</cp:lastPrinted>
  <dcterms:created xsi:type="dcterms:W3CDTF">2021-07-19T06:36:00Z</dcterms:created>
  <dcterms:modified xsi:type="dcterms:W3CDTF">2022-05-17T02:13:00Z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FEAA3F551B2948E997160E755EA802B9</vt:lpwstr>
  </property>
</Properties>
</file>