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color w:val="auto"/>
          <w:sz w:val="48"/>
          <w:szCs w:val="48"/>
          <w:highlight w:val="none"/>
        </w:rPr>
      </w:pPr>
    </w:p>
    <w:p>
      <w:pPr>
        <w:spacing w:line="360" w:lineRule="auto"/>
        <w:jc w:val="center"/>
        <w:rPr>
          <w:rFonts w:hint="eastAsia" w:ascii="仿宋" w:hAnsi="仿宋" w:eastAsia="仿宋" w:cs="仿宋"/>
          <w:color w:val="auto"/>
          <w:sz w:val="48"/>
          <w:szCs w:val="48"/>
          <w:highlight w:val="none"/>
        </w:rPr>
      </w:pPr>
    </w:p>
    <w:p>
      <w:pPr>
        <w:spacing w:line="360" w:lineRule="auto"/>
        <w:jc w:val="center"/>
        <w:rPr>
          <w:rFonts w:hint="eastAsia" w:ascii="仿宋" w:hAnsi="仿宋" w:eastAsia="仿宋" w:cs="仿宋"/>
          <w:color w:val="auto"/>
          <w:sz w:val="48"/>
          <w:szCs w:val="48"/>
          <w:highlight w:val="none"/>
        </w:rPr>
      </w:pPr>
    </w:p>
    <w:p>
      <w:pPr>
        <w:spacing w:line="360" w:lineRule="auto"/>
        <w:jc w:val="center"/>
        <w:rPr>
          <w:rFonts w:hint="default" w:ascii="仿宋" w:hAnsi="仿宋" w:eastAsia="仿宋" w:cs="仿宋"/>
          <w:color w:val="auto"/>
          <w:sz w:val="42"/>
          <w:szCs w:val="42"/>
          <w:highlight w:val="none"/>
          <w:lang w:eastAsia="zh-CN"/>
        </w:rPr>
      </w:pPr>
      <w:r>
        <w:rPr>
          <w:rFonts w:hint="default" w:ascii="仿宋" w:hAnsi="仿宋" w:eastAsia="仿宋" w:cs="仿宋"/>
          <w:color w:val="auto"/>
          <w:sz w:val="42"/>
          <w:szCs w:val="42"/>
          <w:highlight w:val="none"/>
          <w:lang w:eastAsia="zh-CN"/>
        </w:rPr>
        <w:t>虎山街道交通劝导员服务采购项目</w:t>
      </w:r>
    </w:p>
    <w:p>
      <w:pPr>
        <w:spacing w:line="360" w:lineRule="auto"/>
        <w:jc w:val="center"/>
        <w:rPr>
          <w:rFonts w:hint="eastAsia" w:ascii="仿宋" w:hAnsi="仿宋" w:eastAsia="仿宋" w:cs="仿宋"/>
          <w:color w:val="auto"/>
          <w:sz w:val="48"/>
          <w:szCs w:val="48"/>
          <w:highlight w:val="none"/>
        </w:rPr>
      </w:pPr>
    </w:p>
    <w:p>
      <w:pPr>
        <w:spacing w:line="360" w:lineRule="auto"/>
        <w:jc w:val="center"/>
        <w:rPr>
          <w:rFonts w:hint="eastAsia" w:ascii="仿宋" w:hAnsi="仿宋" w:eastAsia="仿宋" w:cs="仿宋"/>
          <w:color w:val="auto"/>
          <w:sz w:val="48"/>
          <w:szCs w:val="48"/>
          <w:highlight w:val="none"/>
        </w:rPr>
      </w:pPr>
    </w:p>
    <w:p>
      <w:pPr>
        <w:pStyle w:val="2"/>
        <w:rPr>
          <w:rFonts w:hint="eastAsia"/>
        </w:rPr>
      </w:pPr>
    </w:p>
    <w:p>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公开招标文件</w:t>
      </w:r>
    </w:p>
    <w:p>
      <w:pPr>
        <w:adjustRightInd/>
        <w:spacing w:line="360" w:lineRule="auto"/>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ZJJY-202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040</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江山市虎山街道办事处</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采购代理机构：浙江建友工程咨询有限公司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sz w:val="24"/>
          <w:highlight w:val="none"/>
        </w:rPr>
        <w:sectPr>
          <w:headerReference r:id="rId5" w:type="first"/>
          <w:headerReference r:id="rId3" w:type="default"/>
          <w:footerReference r:id="rId6" w:type="default"/>
          <w:headerReference r:id="rId4" w:type="even"/>
          <w:footerReference r:id="rId7" w:type="even"/>
          <w:pgSz w:w="11906" w:h="16838"/>
          <w:pgMar w:top="1161" w:right="1361" w:bottom="1361" w:left="1361" w:header="851" w:footer="992" w:gutter="0"/>
          <w:cols w:space="720" w:num="1"/>
          <w:titlePg/>
          <w:docGrid w:linePitch="312" w:charSpace="0"/>
        </w:sectPr>
      </w:pP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pageBreakBefore w:val="0"/>
        <w:kinsoku/>
        <w:wordWrap/>
        <w:overflowPunct/>
        <w:topLinePunct w:val="0"/>
        <w:bidi w:val="0"/>
        <w:adjustRightInd/>
        <w:spacing w:line="460" w:lineRule="exact"/>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项目概况</w:t>
      </w:r>
      <w:r>
        <w:rPr>
          <w:rFonts w:hint="default" w:ascii="仿宋" w:hAnsi="仿宋" w:eastAsia="仿宋" w:cs="仿宋"/>
          <w:color w:val="auto"/>
          <w:sz w:val="24"/>
          <w:highlight w:val="none"/>
          <w:u w:val="single"/>
          <w:lang w:eastAsia="zh-CN"/>
        </w:rPr>
        <w:t>虎山街道交通劝导员服务采购项目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83"/>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Style w:val="270"/>
        <w:pageBreakBefore w:val="0"/>
        <w:numPr>
          <w:ilvl w:val="0"/>
          <w:numId w:val="1"/>
        </w:numPr>
        <w:kinsoku/>
        <w:wordWrap/>
        <w:overflowPunct/>
        <w:topLinePunct w:val="0"/>
        <w:bidi w:val="0"/>
        <w:spacing w:line="460" w:lineRule="exact"/>
        <w:ind w:firstLineChars="0"/>
        <w:rPr>
          <w:rFonts w:hint="eastAsia" w:ascii="仿宋" w:hAnsi="仿宋" w:eastAsia="仿宋" w:cs="仿宋"/>
          <w:b/>
          <w:color w:val="auto"/>
          <w:highlight w:val="none"/>
        </w:rPr>
      </w:pPr>
      <w:r>
        <w:rPr>
          <w:rFonts w:hint="eastAsia" w:ascii="仿宋" w:hAnsi="仿宋" w:eastAsia="仿宋" w:cs="仿宋"/>
          <w:b/>
          <w:color w:val="auto"/>
          <w:highlight w:val="none"/>
        </w:rPr>
        <w:t>招标公告发布前事项：</w:t>
      </w:r>
    </w:p>
    <w:p>
      <w:pPr>
        <w:pStyle w:val="270"/>
        <w:pageBreakBefore w:val="0"/>
        <w:numPr>
          <w:ilvl w:val="0"/>
          <w:numId w:val="2"/>
        </w:numPr>
        <w:kinsoku/>
        <w:wordWrap/>
        <w:overflowPunct/>
        <w:topLinePunct w:val="0"/>
        <w:bidi w:val="0"/>
        <w:spacing w:line="460" w:lineRule="exact"/>
        <w:ind w:left="72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意向公开的发布链接:</w:t>
      </w:r>
    </w:p>
    <w:p>
      <w:pPr>
        <w:pStyle w:val="270"/>
        <w:pageBreakBefore w:val="0"/>
        <w:numPr>
          <w:ilvl w:val="0"/>
          <w:numId w:val="0"/>
        </w:numPr>
        <w:kinsoku/>
        <w:wordWrap/>
        <w:overflowPunct/>
        <w:topLinePunct w:val="0"/>
        <w:bidi w:val="0"/>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https://zfcg.czt.zj.gov.cn/site/detail?categoryCode=ZcyAnnouncement&amp;parentId=600007&amp;articleId=4TMFJblg4EKsP+TQzGXEbg==&amp;utm=site.site-PC-36449.972-pc-websitegroup-zhejiang-mainSearchPage-front.1.e8c1e400dc1c11ee8ba7f18cd1682e5b</w:t>
      </w:r>
      <w:r>
        <w:rPr>
          <w:rFonts w:hint="eastAsia" w:ascii="仿宋" w:hAnsi="仿宋" w:eastAsia="仿宋" w:cs="仿宋"/>
          <w:color w:val="auto"/>
          <w:highlight w:val="none"/>
        </w:rPr>
        <w:t>。</w:t>
      </w:r>
    </w:p>
    <w:p>
      <w:pPr>
        <w:pStyle w:val="270"/>
        <w:pageBreakBefore w:val="0"/>
        <w:kinsoku/>
        <w:wordWrap/>
        <w:overflowPunct/>
        <w:topLinePunct w:val="0"/>
        <w:bidi w:val="0"/>
        <w:spacing w:line="460" w:lineRule="exact"/>
        <w:ind w:left="720" w:firstLine="0" w:firstLineChars="0"/>
        <w:rPr>
          <w:rFonts w:hint="eastAsia" w:ascii="仿宋" w:hAnsi="仿宋" w:eastAsia="仿宋" w:cs="仿宋"/>
          <w:color w:val="auto"/>
          <w:highlight w:val="none"/>
          <w:u w:val="single"/>
        </w:rPr>
      </w:pPr>
      <w:r>
        <w:rPr>
          <w:rFonts w:hint="eastAsia" w:ascii="仿宋" w:hAnsi="仿宋" w:eastAsia="仿宋" w:cs="仿宋"/>
          <w:color w:val="auto"/>
          <w:highlight w:val="none"/>
        </w:rPr>
        <w:t>2、意见征询公开的发布链接：</w:t>
      </w:r>
      <w:r>
        <w:rPr>
          <w:rFonts w:hint="eastAsia" w:ascii="仿宋" w:hAnsi="仿宋" w:eastAsia="仿宋" w:cs="仿宋"/>
          <w:color w:val="auto"/>
          <w:highlight w:val="none"/>
          <w:u w:val="single"/>
        </w:rPr>
        <w:t xml:space="preserve">  /  </w:t>
      </w:r>
    </w:p>
    <w:p>
      <w:pPr>
        <w:pStyle w:val="270"/>
        <w:pageBreakBefore w:val="0"/>
        <w:kinsoku/>
        <w:wordWrap/>
        <w:overflowPunct/>
        <w:topLinePunct w:val="0"/>
        <w:bidi w:val="0"/>
        <w:spacing w:line="460" w:lineRule="exact"/>
        <w:ind w:left="720" w:firstLine="360" w:firstLineChars="150"/>
        <w:rPr>
          <w:rFonts w:hint="eastAsia" w:ascii="仿宋" w:hAnsi="仿宋" w:eastAsia="仿宋" w:cs="仿宋"/>
          <w:b/>
          <w:color w:val="auto"/>
          <w:highlight w:val="none"/>
        </w:rPr>
      </w:pPr>
      <w:r>
        <w:rPr>
          <w:rFonts w:hint="eastAsia" w:ascii="仿宋" w:hAnsi="仿宋" w:eastAsia="仿宋" w:cs="仿宋"/>
          <w:color w:val="auto"/>
          <w:highlight w:val="none"/>
        </w:rPr>
        <w:t>意见征询公开的结果链接：</w:t>
      </w:r>
      <w:r>
        <w:rPr>
          <w:rFonts w:hint="eastAsia" w:ascii="仿宋" w:hAnsi="仿宋" w:eastAsia="仿宋" w:cs="仿宋"/>
          <w:color w:val="auto"/>
          <w:highlight w:val="none"/>
          <w:u w:val="single"/>
        </w:rPr>
        <w:t xml:space="preserve">  /  </w:t>
      </w:r>
    </w:p>
    <w:p>
      <w:pPr>
        <w:pStyle w:val="270"/>
        <w:pageBreakBefore w:val="0"/>
        <w:numPr>
          <w:ilvl w:val="0"/>
          <w:numId w:val="1"/>
        </w:numPr>
        <w:kinsoku/>
        <w:wordWrap/>
        <w:overflowPunct/>
        <w:topLinePunct w:val="0"/>
        <w:bidi w:val="0"/>
        <w:spacing w:line="460" w:lineRule="exact"/>
        <w:ind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项目基本情况                                            </w:t>
      </w:r>
    </w:p>
    <w:p>
      <w:pPr>
        <w:pageBreakBefore w:val="0"/>
        <w:kinsoku/>
        <w:wordWrap/>
        <w:overflowPunct/>
        <w:topLinePunct w:val="0"/>
        <w:bidi w:val="0"/>
        <w:spacing w:line="460" w:lineRule="exact"/>
        <w:ind w:left="0" w:leftChars="0" w:firstLine="641" w:firstLineChars="266"/>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ZJJY-2024-040</w:t>
      </w:r>
    </w:p>
    <w:p>
      <w:pPr>
        <w:pageBreakBefore w:val="0"/>
        <w:kinsoku/>
        <w:wordWrap/>
        <w:overflowPunct/>
        <w:topLinePunct w:val="0"/>
        <w:bidi w:val="0"/>
        <w:spacing w:line="460" w:lineRule="exact"/>
        <w:ind w:left="0" w:leftChars="0" w:firstLine="641" w:firstLineChars="266"/>
        <w:rPr>
          <w:rFonts w:hint="default"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default" w:ascii="仿宋" w:hAnsi="仿宋" w:eastAsia="仿宋" w:cs="仿宋"/>
          <w:color w:val="auto"/>
          <w:sz w:val="24"/>
          <w:highlight w:val="none"/>
          <w:lang w:eastAsia="zh-CN"/>
        </w:rPr>
        <w:t>虎山街道交通劝导员服务采购项目</w:t>
      </w:r>
    </w:p>
    <w:p>
      <w:pPr>
        <w:pageBreakBefore w:val="0"/>
        <w:kinsoku/>
        <w:wordWrap/>
        <w:overflowPunct/>
        <w:topLinePunct w:val="0"/>
        <w:bidi w:val="0"/>
        <w:spacing w:line="460" w:lineRule="exact"/>
        <w:ind w:left="0" w:leftChars="0" w:firstLine="641" w:firstLineChars="266"/>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693500</w:t>
      </w:r>
    </w:p>
    <w:p>
      <w:pPr>
        <w:pageBreakBefore w:val="0"/>
        <w:kinsoku/>
        <w:wordWrap/>
        <w:overflowPunct/>
        <w:topLinePunct w:val="0"/>
        <w:bidi w:val="0"/>
        <w:spacing w:line="460" w:lineRule="exact"/>
        <w:ind w:left="0" w:leftChars="0" w:firstLine="641" w:firstLineChars="266"/>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w:t>
      </w:r>
    </w:p>
    <w:p>
      <w:pPr>
        <w:pStyle w:val="6"/>
        <w:pageBreakBefore w:val="0"/>
        <w:kinsoku/>
        <w:wordWrap/>
        <w:overflowPunct/>
        <w:topLinePunct w:val="0"/>
        <w:bidi w:val="0"/>
        <w:spacing w:line="460" w:lineRule="exact"/>
        <w:ind w:left="0" w:leftChars="0" w:firstLine="641" w:firstLineChars="266"/>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p>
    <w:tbl>
      <w:tblPr>
        <w:tblStyle w:val="65"/>
        <w:tblW w:w="9797" w:type="dxa"/>
        <w:jc w:val="center"/>
        <w:tblLayout w:type="fixed"/>
        <w:tblCellMar>
          <w:top w:w="0" w:type="dxa"/>
          <w:left w:w="108" w:type="dxa"/>
          <w:bottom w:w="0" w:type="dxa"/>
          <w:right w:w="108" w:type="dxa"/>
        </w:tblCellMar>
      </w:tblPr>
      <w:tblGrid>
        <w:gridCol w:w="597"/>
        <w:gridCol w:w="3936"/>
        <w:gridCol w:w="688"/>
        <w:gridCol w:w="667"/>
        <w:gridCol w:w="1721"/>
        <w:gridCol w:w="2188"/>
      </w:tblGrid>
      <w:tr>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936" w:type="dxa"/>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688" w:type="dxa"/>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667" w:type="dxa"/>
            <w:tcBorders>
              <w:top w:val="single" w:color="000000" w:sz="4" w:space="0"/>
              <w:left w:val="nil"/>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r>
      <w:tr>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936" w:type="dxa"/>
            <w:tcBorders>
              <w:top w:val="single" w:color="000000" w:sz="4" w:space="0"/>
              <w:left w:val="nil"/>
              <w:bottom w:val="single" w:color="auto" w:sz="4" w:space="0"/>
              <w:right w:val="single" w:color="000000" w:sz="4" w:space="0"/>
            </w:tcBorders>
            <w:noWrap/>
            <w:vAlign w:val="center"/>
          </w:tcPr>
          <w:p>
            <w:pPr>
              <w:pageBreakBefore w:val="0"/>
              <w:kinsoku/>
              <w:wordWrap/>
              <w:overflowPunct/>
              <w:topLinePunct w:val="0"/>
              <w:bidi w:val="0"/>
              <w:spacing w:line="460" w:lineRule="exact"/>
              <w:jc w:val="center"/>
              <w:rPr>
                <w:rFonts w:hint="default" w:ascii="仿宋" w:hAnsi="仿宋" w:eastAsia="仿宋" w:cs="仿宋"/>
                <w:color w:val="auto"/>
                <w:sz w:val="24"/>
                <w:highlight w:val="none"/>
                <w:lang w:eastAsia="zh-CN"/>
              </w:rPr>
            </w:pPr>
            <w:r>
              <w:rPr>
                <w:rFonts w:hint="default" w:ascii="仿宋" w:hAnsi="仿宋" w:eastAsia="仿宋" w:cs="仿宋"/>
                <w:color w:val="auto"/>
                <w:sz w:val="24"/>
                <w:highlight w:val="none"/>
                <w:u w:val="none"/>
                <w:lang w:eastAsia="zh-CN"/>
              </w:rPr>
              <w:t>虎山街道交通劝导员服务采购项目</w:t>
            </w:r>
          </w:p>
        </w:tc>
        <w:tc>
          <w:tcPr>
            <w:tcW w:w="688" w:type="dxa"/>
            <w:tcBorders>
              <w:top w:val="single" w:color="000000" w:sz="4" w:space="0"/>
              <w:left w:val="nil"/>
              <w:bottom w:val="single" w:color="000000" w:sz="4" w:space="0"/>
              <w:right w:val="single" w:color="auto" w:sz="4" w:space="0"/>
            </w:tcBorders>
            <w:noWrap/>
            <w:vAlign w:val="center"/>
          </w:tcPr>
          <w:p>
            <w:pPr>
              <w:pageBreakBefore w:val="0"/>
              <w:widowControl/>
              <w:kinsoku/>
              <w:wordWrap/>
              <w:overflowPunct/>
              <w:topLinePunct w:val="0"/>
              <w:bidi w:val="0"/>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6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460" w:lineRule="exact"/>
              <w:jc w:val="center"/>
              <w:rPr>
                <w:rFonts w:hint="default" w:ascii="仿宋" w:hAnsi="仿宋" w:eastAsia="仿宋" w:cs="仿宋"/>
                <w:color w:val="auto"/>
                <w:kern w:val="0"/>
                <w:sz w:val="24"/>
                <w:highlight w:val="none"/>
                <w:lang w:val="en-US"/>
              </w:rPr>
            </w:pPr>
            <w:r>
              <w:rPr>
                <w:rFonts w:hint="eastAsia" w:ascii="仿宋" w:hAnsi="仿宋" w:eastAsia="仿宋" w:cs="仿宋"/>
                <w:color w:val="auto"/>
                <w:sz w:val="24"/>
                <w:highlight w:val="none"/>
                <w:lang w:val="en-US" w:eastAsia="zh-CN"/>
              </w:rPr>
              <w:t>69.35</w:t>
            </w:r>
          </w:p>
        </w:tc>
        <w:tc>
          <w:tcPr>
            <w:tcW w:w="2188"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6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详见招标文件第三部分采购需求</w:t>
            </w:r>
          </w:p>
        </w:tc>
      </w:tr>
    </w:tbl>
    <w:p>
      <w:pPr>
        <w:pStyle w:val="143"/>
        <w:pageBreakBefore w:val="0"/>
        <w:kinsoku/>
        <w:wordWrap/>
        <w:overflowPunct/>
        <w:topLinePunct w:val="0"/>
        <w:bidi w:val="0"/>
        <w:spacing w:beforeLines="20" w:line="460" w:lineRule="exact"/>
        <w:ind w:firstLine="482"/>
        <w:outlineLvl w:val="2"/>
        <w:rPr>
          <w:rFonts w:hint="eastAsia" w:ascii="仿宋" w:hAnsi="仿宋" w:eastAsia="仿宋" w:cs="仿宋"/>
          <w:b w:val="0"/>
          <w:bCs/>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eastAsia="zh-CN"/>
        </w:rPr>
        <w:t>合同签订之日起</w:t>
      </w:r>
      <w:r>
        <w:rPr>
          <w:rFonts w:hint="eastAsia" w:ascii="仿宋" w:hAnsi="仿宋" w:eastAsia="仿宋" w:cs="仿宋"/>
          <w:b w:val="0"/>
          <w:bCs/>
          <w:color w:val="auto"/>
          <w:highlight w:val="none"/>
          <w:lang w:val="en-US" w:eastAsia="zh-CN"/>
        </w:rPr>
        <w:t>1年。</w:t>
      </w:r>
    </w:p>
    <w:p>
      <w:pPr>
        <w:pStyle w:val="6"/>
        <w:pageBreakBefore w:val="0"/>
        <w:kinsoku/>
        <w:wordWrap/>
        <w:overflowPunct/>
        <w:topLinePunct w:val="0"/>
        <w:bidi w:val="0"/>
        <w:spacing w:beforeLines="20" w:line="46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737483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ageBreakBefore w:val="0"/>
        <w:kinsoku/>
        <w:wordWrap/>
        <w:overflowPunct/>
        <w:topLinePunct w:val="0"/>
        <w:bidi w:val="0"/>
        <w:spacing w:beforeLines="20"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三、申请人的资格要求：</w:t>
      </w:r>
    </w:p>
    <w:p>
      <w:pPr>
        <w:pageBreakBefore w:val="0"/>
        <w:kinsoku/>
        <w:wordWrap/>
        <w:overflowPunct/>
        <w:topLinePunct w:val="0"/>
        <w:bidi w:val="0"/>
        <w:spacing w:beforeLines="20" w:line="46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pageBreakBefore w:val="0"/>
        <w:kinsoku/>
        <w:wordWrap/>
        <w:overflowPunct/>
        <w:topLinePunct w:val="0"/>
        <w:bidi w:val="0"/>
        <w:spacing w:beforeLines="20" w:line="46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jc w:val="left"/>
        <w:textAlignment w:val="auto"/>
        <w:rPr>
          <w:rFonts w:hint="eastAsia" w:ascii="仿宋" w:hAnsi="仿宋" w:eastAsia="仿宋" w:cs="仿宋"/>
          <w:color w:val="auto"/>
          <w:spacing w:val="8"/>
          <w:kern w:val="0"/>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snapToGrid w:val="0"/>
            <w:color w:val="auto"/>
            <w:kern w:val="28"/>
            <w:sz w:val="24"/>
            <w:szCs w:val="20"/>
            <w:highlight w:val="none"/>
          </w:rPr>
        </w:sdtEndPr>
        <w:sdtContent>
          <w:sdt>
            <w:sdtPr>
              <w:rPr>
                <w:rFonts w:hint="eastAsia" w:ascii="仿宋" w:hAnsi="仿宋" w:eastAsia="仿宋" w:cs="仿宋"/>
                <w:color w:val="auto"/>
                <w:kern w:val="0"/>
                <w:sz w:val="24"/>
                <w:highlight w:val="none"/>
              </w:rPr>
              <w:id w:val="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sym w:font="Wingdings" w:char="00A8"/>
              </w:r>
            </w:sdtContent>
          </w:sdt>
        </w:sdtContent>
      </w:sdt>
      <w:r>
        <w:rPr>
          <w:rFonts w:hint="eastAsia" w:ascii="仿宋" w:hAnsi="仿宋" w:eastAsia="仿宋" w:cs="仿宋"/>
          <w:snapToGrid w:val="0"/>
          <w:color w:val="auto"/>
          <w:kern w:val="28"/>
          <w:sz w:val="24"/>
          <w:szCs w:val="20"/>
          <w:highlight w:val="none"/>
        </w:rPr>
        <w:t>无；</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keepNext w:val="0"/>
        <w:keepLines w:val="0"/>
        <w:pageBreakBefore w:val="0"/>
        <w:widowControl w:val="0"/>
        <w:kinsoku/>
        <w:wordWrap/>
        <w:overflowPunct/>
        <w:topLinePunct w:val="0"/>
        <w:autoSpaceDE/>
        <w:autoSpaceDN/>
        <w:bidi w:val="0"/>
        <w:adjustRightInd w:val="0"/>
        <w:spacing w:beforeLines="20" w:line="460" w:lineRule="exact"/>
        <w:ind w:firstLine="897" w:firstLineChars="374"/>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pacing w:beforeLines="20" w:line="46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pacing w:beforeLines="20" w:line="46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pacing w:beforeLines="20" w:line="46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2544686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172757956"/>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5107299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527681191"/>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，其中预留给小微企业合同金额应当达到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具有有效的《保安服务许可证》或《人力资源服务许可证》的供应商</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pacing w:beforeLines="20" w:line="460" w:lineRule="exac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 xml:space="preserve">四、获取招标文件 </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售价（元）：0</w:t>
      </w:r>
      <w:r>
        <w:rPr>
          <w:rFonts w:hint="eastAsia" w:ascii="仿宋" w:hAnsi="仿宋" w:eastAsia="仿宋" w:cs="仿宋"/>
          <w:color w:val="auto"/>
          <w:sz w:val="24"/>
          <w:highlight w:val="none"/>
        </w:rPr>
        <w:tab/>
      </w:r>
    </w:p>
    <w:p>
      <w:pPr>
        <w:keepNext w:val="0"/>
        <w:keepLines w:val="0"/>
        <w:pageBreakBefore w:val="0"/>
        <w:widowControl w:val="0"/>
        <w:kinsoku/>
        <w:wordWrap/>
        <w:overflowPunct/>
        <w:topLinePunct w:val="0"/>
        <w:autoSpaceDE/>
        <w:autoSpaceDN/>
        <w:bidi w:val="0"/>
        <w:adjustRightInd w:val="0"/>
        <w:spacing w:beforeLines="20" w:line="4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五、提交投标文件截止时间、开标时间和地点</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p>
    <w:p>
      <w:pPr>
        <w:keepNext w:val="0"/>
        <w:keepLines w:val="0"/>
        <w:pageBreakBefore w:val="0"/>
        <w:widowControl w:val="0"/>
        <w:kinsoku/>
        <w:wordWrap/>
        <w:overflowPunct/>
        <w:topLinePunct w:val="0"/>
        <w:autoSpaceDE/>
        <w:autoSpaceDN/>
        <w:bidi w:val="0"/>
        <w:adjustRightInd w:val="0"/>
        <w:spacing w:beforeLines="20" w:line="4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keepNext w:val="0"/>
        <w:keepLines w:val="0"/>
        <w:pageBreakBefore w:val="0"/>
        <w:widowControl w:val="0"/>
        <w:kinsoku/>
        <w:wordWrap/>
        <w:overflowPunct/>
        <w:topLinePunct w:val="0"/>
        <w:autoSpaceDE/>
        <w:autoSpaceDN/>
        <w:bidi w:val="0"/>
        <w:adjustRightInd w:val="0"/>
        <w:spacing w:beforeLines="20" w:line="4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pacing w:beforeLines="20" w:line="4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keepNext w:val="0"/>
        <w:keepLines w:val="0"/>
        <w:pageBreakBefore w:val="0"/>
        <w:widowControl w:val="0"/>
        <w:kinsoku/>
        <w:wordWrap/>
        <w:overflowPunct/>
        <w:topLinePunct w:val="0"/>
        <w:autoSpaceDE/>
        <w:autoSpaceDN/>
        <w:bidi w:val="0"/>
        <w:adjustRightInd w:val="0"/>
        <w:snapToGri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其他事项：（1）需要落实的政府采购政策：包括节约资源、保护环境、支持创新、促进中小企业发展等。详见磋商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磋商文件的供应商进行投标活动； ⑥对未按上述方式获取磋商文件的供应商对该文件提出的质疑，采购人或采购代理机构将不予处理；⑦不提供磋商文件纸质版；⑧响应文件的传输递交：磋商响应方在磋商响应截止时间前将加密的响应文件上传至政府采购云平台，还可以在磋商截止时间前直接提交或者以邮政快递方式递交备份响应文件1份。备份响应文件的制作、存储、密封详见磋商文件第二部分第15点—“备份响应文件”；⑨响应文件的解密：磋商响应方按照平台提示和磋商文件的规定在1小时内完成在线解密。通过“政府采购云平台”上传递交的响应文件无法按时解密，磋商响应方递交了备份响应文件的，以备份响应文件为依据，否则视为响应文件撤回。通过“政府采购云平台”上传递交的响应文件已按时解密的，备份响应文件自动失效。磋商响应方仅提交备份响应文件，没有在电子交易平台传输递交响应文件的，磋商响应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pacing w:beforeLines="20" w:line="4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江山市虎山街道办事处</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址：江山市江滨路60号</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徐先生</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yellow"/>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0570-</w:t>
      </w:r>
      <w:r>
        <w:rPr>
          <w:rFonts w:hint="eastAsia" w:ascii="仿宋" w:hAnsi="仿宋" w:eastAsia="仿宋" w:cs="仿宋"/>
          <w:color w:val="auto"/>
          <w:sz w:val="24"/>
          <w:highlight w:val="none"/>
        </w:rPr>
        <w:t>770609</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刘</w:t>
      </w:r>
      <w:r>
        <w:rPr>
          <w:rFonts w:hint="eastAsia" w:ascii="仿宋" w:hAnsi="仿宋" w:eastAsia="仿宋" w:cs="仿宋"/>
          <w:color w:val="auto"/>
          <w:sz w:val="24"/>
          <w:highlight w:val="none"/>
        </w:rPr>
        <w:t>先生</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质疑联系方式：0570-4570700</w:t>
      </w:r>
    </w:p>
    <w:p>
      <w:pPr>
        <w:keepNext w:val="0"/>
        <w:keepLines w:val="0"/>
        <w:pageBreakBefore w:val="0"/>
        <w:widowControl w:val="0"/>
        <w:kinsoku/>
        <w:wordWrap/>
        <w:overflowPunct/>
        <w:topLinePunct w:val="0"/>
        <w:autoSpaceDE/>
        <w:autoSpaceDN/>
        <w:bidi w:val="0"/>
        <w:adjustRightInd w:val="0"/>
        <w:spacing w:beforeLines="20" w:line="46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pacing w:beforeLines="20"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称：浙江建友工程咨询有限公司</w:t>
      </w:r>
    </w:p>
    <w:p>
      <w:pPr>
        <w:keepNext w:val="0"/>
        <w:keepLines w:val="0"/>
        <w:pageBreakBefore w:val="0"/>
        <w:widowControl w:val="0"/>
        <w:kinsoku/>
        <w:wordWrap/>
        <w:overflowPunct/>
        <w:topLinePunct w:val="0"/>
        <w:autoSpaceDE/>
        <w:autoSpaceDN/>
        <w:bidi w:val="0"/>
        <w:adjustRightInd w:val="0"/>
        <w:spacing w:beforeLines="20"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址：江山市景星西路15幢</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号二楼</w:t>
      </w:r>
    </w:p>
    <w:p>
      <w:pPr>
        <w:keepNext w:val="0"/>
        <w:keepLines w:val="0"/>
        <w:pageBreakBefore w:val="0"/>
        <w:widowControl w:val="0"/>
        <w:kinsoku/>
        <w:wordWrap/>
        <w:overflowPunct/>
        <w:topLinePunct w:val="0"/>
        <w:autoSpaceDE/>
        <w:autoSpaceDN/>
        <w:bidi w:val="0"/>
        <w:adjustRightInd w:val="0"/>
        <w:spacing w:beforeLines="20"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keepNext w:val="0"/>
        <w:keepLines w:val="0"/>
        <w:pageBreakBefore w:val="0"/>
        <w:widowControl w:val="0"/>
        <w:kinsoku/>
        <w:wordWrap/>
        <w:overflowPunct/>
        <w:topLinePunct w:val="0"/>
        <w:autoSpaceDE/>
        <w:autoSpaceDN/>
        <w:bidi w:val="0"/>
        <w:adjustRightInd w:val="0"/>
        <w:spacing w:beforeLines="20"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姜</w:t>
      </w:r>
      <w:r>
        <w:rPr>
          <w:rFonts w:hint="eastAsia" w:ascii="仿宋" w:hAnsi="仿宋" w:eastAsia="仿宋" w:cs="仿宋"/>
          <w:color w:val="auto"/>
          <w:sz w:val="24"/>
          <w:highlight w:val="none"/>
        </w:rPr>
        <w:t>女士</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项目联系方式（询问）：0570-4661101</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w:t>
      </w:r>
      <w:r>
        <w:rPr>
          <w:rFonts w:hint="eastAsia" w:ascii="仿宋" w:hAnsi="仿宋" w:eastAsia="仿宋" w:cs="仿宋"/>
          <w:color w:val="auto"/>
          <w:sz w:val="24"/>
          <w:highlight w:val="none"/>
        </w:rPr>
        <w:t>工</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质疑联系方式：0570-4661101</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称：江山市财政局采监科</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址：江山市鹿溪中路240号</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keepNext w:val="0"/>
        <w:keepLines w:val="0"/>
        <w:pageBreakBefore w:val="0"/>
        <w:widowControl w:val="0"/>
        <w:kinsoku/>
        <w:wordWrap/>
        <w:overflowPunct/>
        <w:topLinePunct w:val="0"/>
        <w:autoSpaceDE/>
        <w:autoSpaceDN/>
        <w:bidi w:val="0"/>
        <w:adjustRightInd w:val="0"/>
        <w:snapToGrid/>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监督投诉电话：0570-4033811</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pacing w:beforeLines="2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5"/>
        <w:pageBreakBefore w:val="0"/>
        <w:kinsoku/>
        <w:wordWrap/>
        <w:overflowPunct/>
        <w:topLinePunct w:val="0"/>
        <w:bidi w:val="0"/>
        <w:spacing w:line="460" w:lineRule="exact"/>
        <w:jc w:val="center"/>
        <w:rPr>
          <w:rFonts w:hint="eastAsia" w:ascii="仿宋" w:hAnsi="仿宋" w:eastAsia="仿宋" w:cs="仿宋"/>
          <w:b/>
          <w:color w:val="auto"/>
          <w:sz w:val="36"/>
          <w:szCs w:val="20"/>
          <w:highlight w:val="none"/>
        </w:rPr>
      </w:pPr>
    </w:p>
    <w:p>
      <w:pPr>
        <w:pageBreakBefore w:val="0"/>
        <w:kinsoku/>
        <w:wordWrap/>
        <w:overflowPunct/>
        <w:topLinePunct w:val="0"/>
        <w:bidi w:val="0"/>
        <w:spacing w:line="460" w:lineRule="exac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pStyle w:val="35"/>
        <w:pageBreakBefore w:val="0"/>
        <w:kinsoku/>
        <w:wordWrap/>
        <w:overflowPunct/>
        <w:topLinePunct w:val="0"/>
        <w:bidi w:val="0"/>
        <w:spacing w:line="460" w:lineRule="exact"/>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pageBreakBefore w:val="0"/>
        <w:kinsoku/>
        <w:wordWrap/>
        <w:overflowPunct/>
        <w:topLinePunct w:val="0"/>
        <w:bidi w:val="0"/>
        <w:snapToGrid w:val="0"/>
        <w:spacing w:line="4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65"/>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2416"/>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16"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723"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723"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有关本项目实施所需的所有费用（含税费）均计入报价。</w:t>
            </w:r>
            <w:r>
              <w:rPr>
                <w:rFonts w:hint="eastAsia" w:ascii="仿宋" w:hAnsi="仿宋" w:eastAsia="仿宋" w:cs="仿宋"/>
                <w:color w:val="auto"/>
                <w:szCs w:val="21"/>
                <w:highlight w:val="none"/>
              </w:rPr>
              <w:t>开标一览表（报价表）是报价的唯一载体</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p>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pPr>
              <w:pageBreakBefore w:val="0"/>
              <w:widowControl w:val="0"/>
              <w:kinsoku/>
              <w:wordWrap/>
              <w:overflowPunct/>
              <w:topLinePunct w:val="0"/>
              <w:autoSpaceDE/>
              <w:autoSpaceDN/>
              <w:bidi w:val="0"/>
              <w:snapToGrid w:val="0"/>
              <w:spacing w:line="320" w:lineRule="exact"/>
              <w:ind w:firstLine="211" w:firstLineChars="100"/>
              <w:textAlignment w:val="auto"/>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投标文件出现不是唯一的、有选择性投标报价的；</w:t>
            </w:r>
          </w:p>
          <w:p>
            <w:pPr>
              <w:pageBreakBefore w:val="0"/>
              <w:widowControl w:val="0"/>
              <w:kinsoku/>
              <w:wordWrap/>
              <w:overflowPunct/>
              <w:topLinePunct w:val="0"/>
              <w:autoSpaceDE/>
              <w:autoSpaceDN/>
              <w:bidi w:val="0"/>
              <w:snapToGrid w:val="0"/>
              <w:spacing w:line="320" w:lineRule="exact"/>
              <w:ind w:firstLine="211" w:firstLineChars="100"/>
              <w:textAlignment w:val="auto"/>
              <w:rPr>
                <w:rFonts w:hint="eastAsia"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zh-CN"/>
              </w:rPr>
              <w:t>投标报价超过招标文件中规定的预算金额或者最高限价的;</w:t>
            </w:r>
          </w:p>
          <w:p>
            <w:pPr>
              <w:pageBreakBefore w:val="0"/>
              <w:widowControl w:val="0"/>
              <w:kinsoku/>
              <w:wordWrap/>
              <w:overflowPunct/>
              <w:topLinePunct w:val="0"/>
              <w:autoSpaceDE/>
              <w:autoSpaceDN/>
              <w:bidi w:val="0"/>
              <w:spacing w:line="320" w:lineRule="exact"/>
              <w:ind w:firstLine="211" w:firstLineChars="100"/>
              <w:textAlignment w:val="auto"/>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pPr>
              <w:pageBreakBefore w:val="0"/>
              <w:widowControl w:val="0"/>
              <w:kinsoku/>
              <w:wordWrap/>
              <w:overflowPunct/>
              <w:topLinePunct w:val="0"/>
              <w:autoSpaceDE/>
              <w:autoSpaceDN/>
              <w:bidi w:val="0"/>
              <w:spacing w:line="320" w:lineRule="exact"/>
              <w:ind w:firstLine="211" w:firstLineChars="100"/>
              <w:textAlignment w:val="auto"/>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723" w:type="dxa"/>
            <w:vAlign w:val="center"/>
          </w:tcPr>
          <w:sdt>
            <w:sdtPr>
              <w:rPr>
                <w:rFonts w:hint="eastAsia" w:ascii="仿宋" w:hAnsi="仿宋" w:eastAsia="仿宋" w:cs="仿宋"/>
                <w:color w:val="auto"/>
                <w:kern w:val="0"/>
                <w:szCs w:val="21"/>
                <w:highlight w:val="none"/>
              </w:rPr>
              <w:id w:val="639924941"/>
            </w:sdtPr>
            <w:sdtEndPr>
              <w:rPr>
                <w:rFonts w:hint="eastAsia" w:ascii="仿宋" w:hAnsi="仿宋" w:eastAsia="仿宋" w:cs="仿宋"/>
                <w:color w:val="auto"/>
                <w:kern w:val="0"/>
                <w:szCs w:val="21"/>
                <w:highlight w:val="none"/>
              </w:rPr>
            </w:sdtEndPr>
            <w:sdtContent>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中小企业预留部分</w:t>
                </w:r>
                <w:r>
                  <w:rPr>
                    <w:rFonts w:hint="eastAsia" w:ascii="仿宋" w:hAnsi="仿宋" w:eastAsia="仿宋" w:cs="仿宋"/>
                    <w:color w:val="auto"/>
                    <w:szCs w:val="21"/>
                    <w:highlight w:val="none"/>
                  </w:rPr>
                  <w:t>工作分包。</w:t>
                </w:r>
              </w:p>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709" w:type="dxa"/>
            <w:vMerge w:val="restart"/>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16" w:type="dxa"/>
            <w:vMerge w:val="restart"/>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（1）资格文件：见招标文件第二部分11.1。</w:t>
            </w:r>
          </w:p>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tblHeader/>
          <w:jc w:val="center"/>
        </w:trPr>
        <w:tc>
          <w:tcPr>
            <w:tcW w:w="709" w:type="dxa"/>
            <w:vMerge w:val="continue"/>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p>
        </w:tc>
        <w:tc>
          <w:tcPr>
            <w:tcW w:w="2416" w:type="dxa"/>
            <w:vMerge w:val="continue"/>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（2）商务技术文件：根据招标文件第四部分评标标准提供。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3"/>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b/>
                <w:color w:val="auto"/>
                <w:szCs w:val="21"/>
                <w:highlight w:val="none"/>
              </w:rPr>
            </w:pPr>
            <w:sdt>
              <w:sdtPr>
                <w:rPr>
                  <w:rFonts w:hint="eastAsia" w:ascii="仿宋" w:hAnsi="仿宋" w:eastAsia="仿宋" w:cs="仿宋"/>
                  <w:color w:val="auto"/>
                  <w:kern w:val="0"/>
                  <w:szCs w:val="21"/>
                  <w:highlight w:val="none"/>
                </w:rPr>
                <w:id w:val="2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系统演示</w:t>
            </w:r>
          </w:p>
        </w:tc>
        <w:tc>
          <w:tcPr>
            <w:tcW w:w="6723" w:type="dxa"/>
            <w:vAlign w:val="center"/>
          </w:tcPr>
          <w:p>
            <w:pPr>
              <w:pStyle w:val="3"/>
              <w:pageBreakBefore w:val="0"/>
              <w:widowControl w:val="0"/>
              <w:kinsoku/>
              <w:wordWrap/>
              <w:overflowPunct/>
              <w:topLinePunct w:val="0"/>
              <w:autoSpaceDE/>
              <w:autoSpaceDN/>
              <w:bidi w:val="0"/>
              <w:spacing w:before="0" w:after="0" w:line="320" w:lineRule="exact"/>
              <w:ind w:left="431" w:hanging="431"/>
              <w:jc w:val="left"/>
              <w:textAlignment w:val="auto"/>
              <w:rPr>
                <w:rFonts w:hint="eastAsia" w:ascii="仿宋" w:hAnsi="仿宋" w:eastAsia="仿宋" w:cs="仿宋"/>
                <w:color w:val="auto"/>
                <w:sz w:val="21"/>
                <w:szCs w:val="21"/>
                <w:highlight w:val="none"/>
                <w:lang w:val="zh-CN"/>
              </w:rPr>
            </w:pPr>
            <w:sdt>
              <w:sdtPr>
                <w:rPr>
                  <w:rFonts w:hint="eastAsia" w:ascii="仿宋" w:hAnsi="仿宋" w:eastAsia="仿宋" w:cs="仿宋"/>
                  <w:b w:val="0"/>
                  <w:bCs w:val="0"/>
                  <w:color w:val="auto"/>
                  <w:kern w:val="0"/>
                  <w:sz w:val="21"/>
                  <w:szCs w:val="21"/>
                  <w:highlight w:val="none"/>
                </w:rPr>
                <w:id w:val="1026831988"/>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b w:val="0"/>
                    <w:bCs w:val="0"/>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7"/>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本项目不允许采购进口产品。</w:t>
            </w:r>
            <w:sdt>
              <w:sdtPr>
                <w:rPr>
                  <w:rFonts w:hint="eastAsia" w:ascii="仿宋" w:hAnsi="仿宋" w:eastAsia="仿宋" w:cs="仿宋"/>
                  <w:color w:val="auto"/>
                  <w:kern w:val="0"/>
                  <w:szCs w:val="21"/>
                  <w:highlight w:val="none"/>
                </w:rPr>
                <w:id w:val="28"/>
                <w:showingPlcHdr/>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474885559"/>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30"/>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sdtContent>
            </w:sdt>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6723" w:type="dxa"/>
            <w:vAlign w:val="center"/>
          </w:tcPr>
          <w:p>
            <w:pPr>
              <w:pStyle w:val="4"/>
              <w:pageBreakBefore w:val="0"/>
              <w:widowControl w:val="0"/>
              <w:numPr>
                <w:ilvl w:val="0"/>
                <w:numId w:val="3"/>
              </w:numPr>
              <w:kinsoku/>
              <w:wordWrap/>
              <w:overflowPunct/>
              <w:topLinePunct w:val="0"/>
              <w:autoSpaceDE/>
              <w:autoSpaceDN/>
              <w:bidi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default" w:ascii="仿宋" w:eastAsia="仿宋" w:cs="仿宋"/>
                <w:color w:val="auto"/>
                <w:kern w:val="0"/>
                <w:sz w:val="21"/>
                <w:szCs w:val="21"/>
                <w:highlight w:val="none"/>
                <w:u w:val="single"/>
                <w:lang w:eastAsia="zh-CN"/>
              </w:rPr>
              <w:t>虎山街道交通劝导员服务采购项目</w:t>
            </w:r>
            <w:r>
              <w:rPr>
                <w:rFonts w:hint="eastAsia" w:ascii="仿宋" w:hAnsi="仿宋" w:eastAsia="仿宋" w:cs="仿宋"/>
                <w:color w:val="auto"/>
                <w:kern w:val="0"/>
                <w:sz w:val="21"/>
                <w:szCs w:val="21"/>
                <w:highlight w:val="none"/>
              </w:rPr>
              <w:t>，属于</w:t>
            </w:r>
            <w:r>
              <w:rPr>
                <w:rFonts w:hint="eastAsia" w:ascii="仿宋" w:hAnsi="仿宋" w:eastAsia="仿宋" w:cs="仿宋"/>
                <w:bCs w:val="0"/>
                <w:color w:val="auto"/>
                <w:sz w:val="21"/>
                <w:szCs w:val="21"/>
                <w:highlight w:val="none"/>
                <w:u w:val="single"/>
                <w:lang w:val="en-US"/>
              </w:rPr>
              <w:t>其他未列明</w:t>
            </w:r>
            <w:r>
              <w:rPr>
                <w:rFonts w:hint="eastAsia" w:ascii="仿宋" w:hAnsi="仿宋" w:eastAsia="仿宋" w:cs="仿宋"/>
                <w:color w:val="auto"/>
                <w:kern w:val="0"/>
                <w:sz w:val="21"/>
                <w:szCs w:val="21"/>
                <w:highlight w:val="none"/>
              </w:rPr>
              <w:t>行业；</w:t>
            </w:r>
          </w:p>
          <w:p>
            <w:pPr>
              <w:pStyle w:val="4"/>
              <w:pageBreakBefore w:val="0"/>
              <w:widowControl w:val="0"/>
              <w:kinsoku/>
              <w:wordWrap/>
              <w:overflowPunct/>
              <w:topLinePunct w:val="0"/>
              <w:autoSpaceDE/>
              <w:autoSpaceDN/>
              <w:bidi w:val="0"/>
              <w:spacing w:line="320" w:lineRule="exact"/>
              <w:ind w:left="0" w:firstLine="0"/>
              <w:jc w:val="both"/>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723"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备份投标文件送达地点：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28"/>
                <w:szCs w:val="21"/>
                <w:highlight w:val="none"/>
              </w:rPr>
              <w:t>；备份投标文件签收人员联系电话：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项目代理费</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本项目招标代理费</w:t>
            </w:r>
            <w:r>
              <w:rPr>
                <w:rFonts w:hint="eastAsia" w:ascii="仿宋" w:hAnsi="仿宋" w:eastAsia="仿宋" w:cs="仿宋"/>
                <w:color w:val="auto"/>
                <w:kern w:val="28"/>
                <w:szCs w:val="21"/>
                <w:highlight w:val="none"/>
                <w:lang w:eastAsia="zh-CN"/>
              </w:rPr>
              <w:t>壹万零肆佰元，</w:t>
            </w:r>
            <w:r>
              <w:rPr>
                <w:rFonts w:hint="eastAsia" w:ascii="仿宋" w:hAnsi="仿宋" w:eastAsia="仿宋" w:cs="仿宋"/>
                <w:color w:val="auto"/>
                <w:kern w:val="28"/>
                <w:szCs w:val="21"/>
                <w:highlight w:val="none"/>
              </w:rPr>
              <w:t>由成交人在领取成交通知书时一次性支付给代理机构。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709" w:type="dxa"/>
            <w:vAlign w:val="center"/>
          </w:tcPr>
          <w:p>
            <w:pPr>
              <w:pageBreakBefore w:val="0"/>
              <w:widowControl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Cs w:val="21"/>
                <w:highlight w:val="none"/>
              </w:rPr>
            </w:pPr>
            <w:bookmarkStart w:id="10" w:name="第三部分"/>
            <w:bookmarkStart w:id="11" w:name="_Toc164416483"/>
            <w:r>
              <w:rPr>
                <w:rFonts w:hint="eastAsia" w:ascii="仿宋" w:hAnsi="仿宋" w:eastAsia="仿宋" w:cs="仿宋"/>
                <w:color w:val="auto"/>
                <w:szCs w:val="21"/>
                <w:highlight w:val="none"/>
              </w:rPr>
              <w:t>14</w:t>
            </w:r>
          </w:p>
        </w:tc>
        <w:tc>
          <w:tcPr>
            <w:tcW w:w="2416" w:type="dxa"/>
            <w:vAlign w:val="center"/>
          </w:tcPr>
          <w:p>
            <w:pPr>
              <w:pageBreakBefore w:val="0"/>
              <w:widowControl w:val="0"/>
              <w:kinsoku/>
              <w:wordWrap/>
              <w:overflowPunct/>
              <w:topLinePunct w:val="0"/>
              <w:autoSpaceDE/>
              <w:autoSpaceDN/>
              <w:bidi w:val="0"/>
              <w:snapToGrid w:val="0"/>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723" w:type="dxa"/>
            <w:vAlign w:val="center"/>
          </w:tcPr>
          <w:p>
            <w:pPr>
              <w:pageBreakBefore w:val="0"/>
              <w:widowControl w:val="0"/>
              <w:kinsoku/>
              <w:wordWrap/>
              <w:overflowPunct/>
              <w:topLinePunct w:val="0"/>
              <w:autoSpaceDE/>
              <w:autoSpaceDN/>
              <w:bidi w:val="0"/>
              <w:spacing w:line="320" w:lineRule="exact"/>
              <w:textAlignment w:val="auto"/>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无</w:t>
            </w:r>
            <w:r>
              <w:rPr>
                <w:rFonts w:hint="eastAsia" w:ascii="仿宋" w:hAnsi="仿宋" w:eastAsia="仿宋" w:cs="仿宋"/>
                <w:b/>
                <w:color w:val="auto"/>
                <w:kern w:val="0"/>
                <w:szCs w:val="21"/>
                <w:highlight w:val="none"/>
              </w:rPr>
              <w:t>。</w:t>
            </w:r>
          </w:p>
        </w:tc>
      </w:tr>
      <w:bookmarkEnd w:id="9"/>
    </w:tbl>
    <w:p>
      <w:pPr>
        <w:pageBreakBefore w:val="0"/>
        <w:kinsoku/>
        <w:wordWrap/>
        <w:overflowPunct/>
        <w:topLinePunct w:val="0"/>
        <w:bidi w:val="0"/>
        <w:adjustRightInd/>
        <w:spacing w:line="460" w:lineRule="exact"/>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pageBreakBefore w:val="0"/>
        <w:kinsoku/>
        <w:wordWrap/>
        <w:overflowPunct/>
        <w:topLinePunct w:val="0"/>
        <w:bidi w:val="0"/>
        <w:snapToGrid w:val="0"/>
        <w:spacing w:line="46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pageBreakBefore w:val="0"/>
        <w:kinsoku/>
        <w:wordWrap/>
        <w:overflowPunct/>
        <w:topLinePunct w:val="0"/>
        <w:bidi w:val="0"/>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line="46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pageBreakBefore w:val="0"/>
        <w:kinsoku/>
        <w:wordWrap/>
        <w:overflowPunct/>
        <w:topLinePunct w:val="0"/>
        <w:bidi w:val="0"/>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pageBreakBefore w:val="0"/>
        <w:widowControl/>
        <w:kinsoku/>
        <w:wordWrap/>
        <w:overflowPunct/>
        <w:topLinePunct w:val="0"/>
        <w:bidi w:val="0"/>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4.询问、质疑、投诉</w:t>
      </w:r>
    </w:p>
    <w:p>
      <w:pPr>
        <w:pageBreakBefore w:val="0"/>
        <w:kinsoku/>
        <w:wordWrap/>
        <w:overflowPunct/>
        <w:topLinePunct w:val="0"/>
        <w:autoSpaceDE w:val="0"/>
        <w:autoSpaceDN w:val="0"/>
        <w:bidi w:val="0"/>
        <w:spacing w:line="46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pageBreakBefore w:val="0"/>
        <w:kinsoku/>
        <w:wordWrap/>
        <w:overflowPunct/>
        <w:topLinePunct w:val="0"/>
        <w:autoSpaceDE w:val="0"/>
        <w:autoSpaceDN w:val="0"/>
        <w:bidi w:val="0"/>
        <w:spacing w:line="46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line="46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.1提出质疑的供应商应当是参与所质疑项目采购活动的供应商。潜在供应商已依法获取其可质疑的招标文件的，可以对该文件提出质疑。质疑函送达方式为直接送达、快递送达、政采云平台送达。</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pageBreakBefore w:val="0"/>
        <w:kinsoku/>
        <w:wordWrap/>
        <w:overflowPunct/>
        <w:topLinePunct w:val="0"/>
        <w:bidi w:val="0"/>
        <w:spacing w:line="46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ageBreakBefore w:val="0"/>
        <w:kinsoku/>
        <w:wordWrap/>
        <w:overflowPunct/>
        <w:topLinePunct w:val="0"/>
        <w:bidi w:val="0"/>
        <w:adjustRightInd/>
        <w:spacing w:line="46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pageBreakBefore w:val="0"/>
        <w:tabs>
          <w:tab w:val="left" w:pos="840"/>
        </w:tabs>
        <w:kinsoku/>
        <w:wordWrap/>
        <w:overflowPunct/>
        <w:topLinePunct w:val="0"/>
        <w:bidi w:val="0"/>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pageBreakBefore w:val="0"/>
        <w:kinsoku/>
        <w:wordWrap/>
        <w:overflowPunct/>
        <w:topLinePunct w:val="0"/>
        <w:bidi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pageBreakBefore w:val="0"/>
        <w:kinsoku/>
        <w:wordWrap/>
        <w:overflowPunct/>
        <w:topLinePunct w:val="0"/>
        <w:bidi w:val="0"/>
        <w:spacing w:line="460" w:lineRule="exact"/>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pageBreakBefore w:val="0"/>
        <w:kinsoku/>
        <w:wordWrap/>
        <w:overflowPunct/>
        <w:topLinePunct w:val="0"/>
        <w:bidi w:val="0"/>
        <w:spacing w:line="46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pageBreakBefore w:val="0"/>
        <w:kinsoku/>
        <w:wordWrap/>
        <w:overflowPunct/>
        <w:topLinePunct w:val="0"/>
        <w:bidi w:val="0"/>
        <w:spacing w:line="46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pageBreakBefore w:val="0"/>
        <w:kinsoku/>
        <w:wordWrap/>
        <w:overflowPunct/>
        <w:topLinePunct w:val="0"/>
        <w:bidi w:val="0"/>
        <w:spacing w:line="46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pageBreakBefore w:val="0"/>
        <w:kinsoku/>
        <w:wordWrap/>
        <w:overflowPunct/>
        <w:topLinePunct w:val="0"/>
        <w:autoSpaceDE w:val="0"/>
        <w:autoSpaceDN w:val="0"/>
        <w:bidi w:val="0"/>
        <w:spacing w:line="4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pageBreakBefore w:val="0"/>
        <w:kinsoku/>
        <w:wordWrap/>
        <w:overflowPunct/>
        <w:topLinePunct w:val="0"/>
        <w:bidi w:val="0"/>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ageBreakBefore w:val="0"/>
        <w:kinsoku/>
        <w:wordWrap/>
        <w:overflowPunct/>
        <w:topLinePunct w:val="0"/>
        <w:bidi w:val="0"/>
        <w:snapToGrid w:val="0"/>
        <w:spacing w:line="460" w:lineRule="exact"/>
        <w:ind w:firstLine="960" w:firstLineChars="400"/>
        <w:rPr>
          <w:rFonts w:hint="eastAsia" w:ascii="仿宋" w:hAnsi="仿宋" w:eastAsia="仿宋" w:cs="仿宋"/>
          <w:b/>
          <w:color w:val="auto"/>
          <w:highlight w:val="none"/>
        </w:rPr>
      </w:pPr>
      <w:r>
        <w:rPr>
          <w:rFonts w:hint="eastAsia" w:ascii="仿宋" w:hAnsi="仿宋" w:eastAsia="仿宋" w:cs="仿宋"/>
          <w:color w:val="auto"/>
          <w:sz w:val="24"/>
          <w:highlight w:val="none"/>
        </w:rPr>
        <w:t>11.1.1▲资格文件封面；</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b/>
          <w:color w:val="auto"/>
          <w:highlight w:val="none"/>
        </w:rPr>
        <w:t>▲</w:t>
      </w:r>
      <w:r>
        <w:rPr>
          <w:rFonts w:hint="eastAsia" w:ascii="仿宋" w:hAnsi="仿宋" w:eastAsia="仿宋" w:cs="仿宋"/>
          <w:color w:val="auto"/>
          <w:sz w:val="24"/>
          <w:highlight w:val="none"/>
        </w:rPr>
        <w:t>符合参加政府采购活动应当具备的一般条件的承诺函；</w:t>
      </w:r>
    </w:p>
    <w:p>
      <w:pPr>
        <w:pageBreakBefore w:val="0"/>
        <w:kinsoku/>
        <w:wordWrap/>
        <w:overflowPunct/>
        <w:topLinePunct w:val="0"/>
        <w:bidi w:val="0"/>
        <w:snapToGrid w:val="0"/>
        <w:spacing w:line="460" w:lineRule="exact"/>
        <w:ind w:right="-276"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11.1.3</w:t>
      </w:r>
      <w:r>
        <w:rPr>
          <w:rFonts w:hint="eastAsia" w:ascii="仿宋" w:hAnsi="仿宋" w:eastAsia="仿宋" w:cs="仿宋"/>
          <w:b/>
          <w:color w:val="auto"/>
          <w:highlight w:val="none"/>
        </w:rPr>
        <w:t>▲</w:t>
      </w:r>
      <w:r>
        <w:rPr>
          <w:rFonts w:hint="eastAsia" w:ascii="仿宋" w:hAnsi="仿宋" w:eastAsia="仿宋" w:cs="仿宋"/>
          <w:color w:val="auto"/>
          <w:sz w:val="24"/>
          <w:highlight w:val="none"/>
        </w:rPr>
        <w:t>营业执照(或事业法人登记证或其他工商等登记证明材料)彩色扫描件；</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w:t>
      </w:r>
      <w:r>
        <w:rPr>
          <w:rFonts w:hint="eastAsia" w:ascii="仿宋" w:hAnsi="仿宋" w:eastAsia="仿宋" w:cs="仿宋"/>
          <w:b/>
          <w:color w:val="auto"/>
          <w:highlight w:val="none"/>
        </w:rPr>
        <w:t>▲</w:t>
      </w:r>
      <w:r>
        <w:rPr>
          <w:rFonts w:hint="eastAsia" w:ascii="仿宋" w:hAnsi="仿宋" w:eastAsia="仿宋" w:cs="仿宋"/>
          <w:color w:val="auto"/>
          <w:sz w:val="24"/>
          <w:highlight w:val="none"/>
        </w:rPr>
        <w:t>落实政府采购政策需满足的资格要求；</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w:t>
      </w:r>
      <w:r>
        <w:rPr>
          <w:rFonts w:hint="eastAsia" w:ascii="仿宋" w:hAnsi="仿宋" w:eastAsia="仿宋" w:cs="仿宋"/>
          <w:b/>
          <w:color w:val="auto"/>
          <w:highlight w:val="none"/>
        </w:rPr>
        <w:t>▲</w:t>
      </w:r>
      <w:r>
        <w:rPr>
          <w:rFonts w:hint="eastAsia" w:ascii="仿宋" w:hAnsi="仿宋" w:eastAsia="仿宋" w:cs="仿宋"/>
          <w:color w:val="auto"/>
          <w:sz w:val="24"/>
          <w:highlight w:val="none"/>
        </w:rPr>
        <w:t>本项目的特定资格要求。</w:t>
      </w:r>
    </w:p>
    <w:p>
      <w:pPr>
        <w:pageBreakBefore w:val="0"/>
        <w:kinsoku/>
        <w:wordWrap/>
        <w:overflowPunct/>
        <w:topLinePunct w:val="0"/>
        <w:bidi w:val="0"/>
        <w:snapToGrid w:val="0"/>
        <w:spacing w:line="4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11.2.1商务技术文件封面；</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11.2.2▲投标函； </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11.2.3▲授权委托书或法定代表人（单位负责人、自然人本人）身份证明；</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11.2.4联合协议；</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11.2.5分包意向协议；</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11.2.6符合性审查资料；</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11.2.7评分标准相应的商务技术资料；</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pageBreakBefore w:val="0"/>
        <w:kinsoku/>
        <w:wordWrap/>
        <w:overflowPunct/>
        <w:topLinePunct w:val="0"/>
        <w:bidi w:val="0"/>
        <w:snapToGrid w:val="0"/>
        <w:spacing w:line="460" w:lineRule="exact"/>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11.3.1报价文件封面；</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11.3.2▲开标一览表（报价表）；</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11.3.3报价明细表（</w:t>
      </w:r>
      <w:r>
        <w:rPr>
          <w:rFonts w:hint="eastAsia" w:ascii="仿宋" w:hAnsi="仿宋" w:eastAsia="仿宋" w:cs="仿宋"/>
          <w:color w:val="auto"/>
          <w:sz w:val="24"/>
          <w:highlight w:val="none"/>
          <w:lang w:eastAsia="zh-CN"/>
        </w:rPr>
        <w:t>如有，格式自拟</w:t>
      </w:r>
      <w:r>
        <w:rPr>
          <w:rFonts w:hint="eastAsia" w:ascii="仿宋" w:hAnsi="仿宋" w:eastAsia="仿宋" w:cs="仿宋"/>
          <w:color w:val="auto"/>
          <w:sz w:val="24"/>
          <w:highlight w:val="none"/>
        </w:rPr>
        <w:t>）；</w:t>
      </w:r>
    </w:p>
    <w:p>
      <w:pPr>
        <w:pageBreakBefore w:val="0"/>
        <w:kinsoku/>
        <w:wordWrap/>
        <w:overflowPunct/>
        <w:topLinePunct w:val="0"/>
        <w:bidi w:val="0"/>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11.3.4中小企业声明函。</w:t>
      </w:r>
    </w:p>
    <w:p>
      <w:pPr>
        <w:pageBreakBefore w:val="0"/>
        <w:kinsoku/>
        <w:wordWrap/>
        <w:overflowPunct/>
        <w:topLinePunct w:val="0"/>
        <w:bidi w:val="0"/>
        <w:spacing w:line="460" w:lineRule="exact"/>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pageBreakBefore w:val="0"/>
        <w:kinsoku/>
        <w:wordWrap/>
        <w:overflowPunct/>
        <w:topLinePunct w:val="0"/>
        <w:bidi w:val="0"/>
        <w:spacing w:line="460" w:lineRule="exact"/>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43"/>
        <w:pageBreakBefore w:val="0"/>
        <w:kinsoku/>
        <w:wordWrap/>
        <w:overflowPunct/>
        <w:topLinePunct w:val="0"/>
        <w:bidi w:val="0"/>
        <w:snapToGrid w:val="0"/>
        <w:spacing w:before="0" w:line="46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pageBreakBefore w:val="0"/>
        <w:kinsoku/>
        <w:wordWrap/>
        <w:overflowPunct/>
        <w:topLinePunct w:val="0"/>
        <w:bidi w:val="0"/>
        <w:spacing w:line="4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14.投标文件的提交、补充、修改、撤回</w:t>
      </w:r>
    </w:p>
    <w:p>
      <w:pPr>
        <w:pStyle w:val="143"/>
        <w:pageBreakBefore w:val="0"/>
        <w:kinsoku/>
        <w:wordWrap/>
        <w:overflowPunct/>
        <w:topLinePunct w:val="0"/>
        <w:bidi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snapToGrid w:val="0"/>
          <w:color w:val="auto"/>
          <w:szCs w:val="24"/>
          <w:highlight w:val="none"/>
        </w:rPr>
        <w:t>14.1 供应商应当在投标截止时间前完成投标文件的传输递交，并可以补充、修改或</w:t>
      </w:r>
      <w:r>
        <w:rPr>
          <w:rFonts w:hint="eastAsia" w:ascii="仿宋" w:hAnsi="仿宋" w:eastAsia="仿宋" w:cs="仿宋"/>
          <w:color w:val="auto"/>
          <w:szCs w:val="24"/>
          <w:highlight w:val="none"/>
        </w:rPr>
        <w:t>者撤回投标文件。补充或者修改投标文件的，应当先行撤回原文件，补充、修改后重新传输递交。投标截止时间前未完成传输的，视为撤回投标文件。投标截止时间后递交的投标文件，电子交易平台将拒收。</w:t>
      </w:r>
    </w:p>
    <w:p>
      <w:pPr>
        <w:pStyle w:val="143"/>
        <w:pageBreakBefore w:val="0"/>
        <w:kinsoku/>
        <w:wordWrap/>
        <w:overflowPunct/>
        <w:topLinePunct w:val="0"/>
        <w:bidi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43"/>
        <w:pageBreakBefore w:val="0"/>
        <w:kinsoku/>
        <w:wordWrap/>
        <w:overflowPunct/>
        <w:topLinePunct w:val="0"/>
        <w:bidi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pageBreakBefore w:val="0"/>
        <w:kinsoku/>
        <w:wordWrap/>
        <w:overflowPunct/>
        <w:topLinePunct w:val="0"/>
        <w:bidi w:val="0"/>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pageBreakBefore w:val="0"/>
        <w:kinsoku/>
        <w:wordWrap/>
        <w:overflowPunct/>
        <w:topLinePunct w:val="0"/>
        <w:bidi w:val="0"/>
        <w:spacing w:line="460" w:lineRule="exact"/>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5"/>
        <w:pageBreakBefore w:val="0"/>
        <w:kinsoku/>
        <w:wordWrap/>
        <w:overflowPunct/>
        <w:topLinePunct w:val="0"/>
        <w:bidi w:val="0"/>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pageBreakBefore w:val="0"/>
        <w:kinsoku/>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pageBreakBefore w:val="0"/>
        <w:kinsoku/>
        <w:wordWrap/>
        <w:overflowPunct/>
        <w:topLinePunct w:val="0"/>
        <w:bidi w:val="0"/>
        <w:spacing w:line="4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ageBreakBefore w:val="0"/>
        <w:kinsoku/>
        <w:wordWrap/>
        <w:overflowPunct/>
        <w:topLinePunct w:val="0"/>
        <w:bidi w:val="0"/>
        <w:spacing w:line="460" w:lineRule="exact"/>
        <w:ind w:firstLine="360" w:firstLineChars="1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有招标文件第四部分第13项规定的情形之一的，投标无效：</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pageBreakBefore w:val="0"/>
        <w:kinsoku/>
        <w:wordWrap/>
        <w:overflowPunct/>
        <w:topLinePunct w:val="0"/>
        <w:bidi w:val="0"/>
        <w:spacing w:line="46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43"/>
        <w:pageBreakBefore w:val="0"/>
        <w:kinsoku/>
        <w:wordWrap/>
        <w:overflowPunct/>
        <w:topLinePunct w:val="0"/>
        <w:bidi w:val="0"/>
        <w:spacing w:before="0" w:line="460" w:lineRule="exact"/>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67"/>
        <w:pageBreakBefore w:val="0"/>
        <w:kinsoku/>
        <w:wordWrap/>
        <w:overflowPunct/>
        <w:topLinePunct w:val="0"/>
        <w:bidi w:val="0"/>
        <w:spacing w:before="0" w:line="460" w:lineRule="exact"/>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67"/>
        <w:pageBreakBefore w:val="0"/>
        <w:kinsoku/>
        <w:wordWrap/>
        <w:overflowPunct/>
        <w:topLinePunct w:val="0"/>
        <w:bidi w:val="0"/>
        <w:spacing w:before="0" w:line="46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67"/>
        <w:pageBreakBefore w:val="0"/>
        <w:kinsoku/>
        <w:wordWrap/>
        <w:overflowPunct/>
        <w:topLinePunct w:val="0"/>
        <w:bidi w:val="0"/>
        <w:spacing w:before="0" w:line="460" w:lineRule="exact"/>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67"/>
        <w:pageBreakBefore w:val="0"/>
        <w:kinsoku/>
        <w:wordWrap/>
        <w:overflowPunct/>
        <w:topLinePunct w:val="0"/>
        <w:bidi w:val="0"/>
        <w:spacing w:before="0" w:line="460" w:lineRule="exact"/>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ageBreakBefore w:val="0"/>
        <w:widowControl/>
        <w:kinsoku/>
        <w:wordWrap/>
        <w:overflowPunct/>
        <w:topLinePunct w:val="0"/>
        <w:bidi w:val="0"/>
        <w:spacing w:line="46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19、资格审查</w:t>
      </w:r>
    </w:p>
    <w:p>
      <w:pPr>
        <w:pStyle w:val="143"/>
        <w:pageBreakBefore w:val="0"/>
        <w:kinsoku/>
        <w:wordWrap/>
        <w:overflowPunct/>
        <w:topLinePunct w:val="0"/>
        <w:bidi w:val="0"/>
        <w:spacing w:before="0" w:line="46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pageBreakBefore w:val="0"/>
        <w:kinsoku/>
        <w:wordWrap/>
        <w:overflowPunct/>
        <w:topLinePunct w:val="0"/>
        <w:bidi w:val="0"/>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43"/>
        <w:pageBreakBefore w:val="0"/>
        <w:kinsoku/>
        <w:wordWrap/>
        <w:overflowPunct/>
        <w:topLinePunct w:val="0"/>
        <w:bidi w:val="0"/>
        <w:spacing w:before="0" w:line="46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43"/>
        <w:pageBreakBefore w:val="0"/>
        <w:kinsoku/>
        <w:wordWrap/>
        <w:overflowPunct/>
        <w:topLinePunct w:val="0"/>
        <w:bidi w:val="0"/>
        <w:spacing w:before="0" w:line="46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43"/>
        <w:pageBreakBefore w:val="0"/>
        <w:kinsoku/>
        <w:wordWrap/>
        <w:overflowPunct/>
        <w:topLinePunct w:val="0"/>
        <w:bidi w:val="0"/>
        <w:spacing w:before="0" w:line="46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43"/>
        <w:pageBreakBefore w:val="0"/>
        <w:kinsoku/>
        <w:wordWrap/>
        <w:overflowPunct/>
        <w:topLinePunct w:val="0"/>
        <w:bidi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ageBreakBefore w:val="0"/>
        <w:kinsoku/>
        <w:wordWrap/>
        <w:overflowPunct/>
        <w:topLinePunct w:val="0"/>
        <w:bidi w:val="0"/>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 标</w:t>
      </w:r>
    </w:p>
    <w:p>
      <w:pPr>
        <w:pageBreakBefore w:val="0"/>
        <w:kinsoku/>
        <w:wordWrap/>
        <w:overflowPunct/>
        <w:topLinePunct w:val="0"/>
        <w:bidi w:val="0"/>
        <w:spacing w:line="460" w:lineRule="exact"/>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pageBreakBefore w:val="0"/>
        <w:kinsoku/>
        <w:wordWrap/>
        <w:overflowPunct/>
        <w:topLinePunct w:val="0"/>
        <w:bidi w:val="0"/>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22.确定中标供应商</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23.1自中标人确定之日起2个工作日内，采购机构通过电子交易平台向中标人发出中标通知书，同时编制发布采购结果公告。采购机构也可以以纸质形式进行中标通知。</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23.3公告期限为1个工作日。</w:t>
      </w:r>
    </w:p>
    <w:p>
      <w:pPr>
        <w:pageBreakBefore w:val="0"/>
        <w:kinsoku/>
        <w:wordWrap/>
        <w:overflowPunct/>
        <w:topLinePunct w:val="0"/>
        <w:bidi w:val="0"/>
        <w:snapToGrid w:val="0"/>
        <w:spacing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ageBreakBefore w:val="0"/>
        <w:kinsoku/>
        <w:wordWrap/>
        <w:overflowPunct/>
        <w:topLinePunct w:val="0"/>
        <w:bidi w:val="0"/>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sz w:val="24"/>
          <w:highlight w:val="none"/>
        </w:rPr>
        <w:t>24.</w:t>
      </w:r>
      <w:r>
        <w:rPr>
          <w:rFonts w:hint="eastAsia" w:ascii="仿宋" w:hAnsi="仿宋" w:eastAsia="仿宋" w:cs="仿宋"/>
          <w:color w:val="auto"/>
          <w:sz w:val="24"/>
          <w:highlight w:val="none"/>
        </w:rPr>
        <w:t>合同主要条款详见第五部分拟签订的合同文本。</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25.合同的签订</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25.1 采购人与中标人应当通过电子交易平台在中标通知书发出之日起三十日内，按照招标文件确定的事项签订政府采购合同，并在合同签订之日起2个工作日内依法发布合同公告。</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26.履约保证金</w:t>
      </w:r>
    </w:p>
    <w:p>
      <w:pPr>
        <w:pageBreakBefore w:val="0"/>
        <w:tabs>
          <w:tab w:val="left" w:pos="0"/>
        </w:tabs>
        <w:kinsoku/>
        <w:wordWrap/>
        <w:overflowPunct/>
        <w:topLinePunct w:val="0"/>
        <w:bidi w:val="0"/>
        <w:spacing w:line="460" w:lineRule="exact"/>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pageBreakBefore w:val="0"/>
        <w:tabs>
          <w:tab w:val="left" w:pos="0"/>
        </w:tabs>
        <w:kinsoku/>
        <w:wordWrap/>
        <w:overflowPunct/>
        <w:topLinePunct w:val="0"/>
        <w:bidi w:val="0"/>
        <w:spacing w:line="460" w:lineRule="exact"/>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八、电子交易活动的中止</w:t>
      </w:r>
    </w:p>
    <w:p>
      <w:pPr>
        <w:pStyle w:val="143"/>
        <w:pageBreakBefore w:val="0"/>
        <w:kinsoku/>
        <w:wordWrap/>
        <w:overflowPunct/>
        <w:topLinePunct w:val="0"/>
        <w:bidi w:val="0"/>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43"/>
        <w:pageBreakBefore w:val="0"/>
        <w:kinsoku/>
        <w:wordWrap/>
        <w:overflowPunct/>
        <w:topLinePunct w:val="0"/>
        <w:bidi w:val="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43"/>
        <w:pageBreakBefore w:val="0"/>
        <w:kinsoku/>
        <w:wordWrap/>
        <w:overflowPunct/>
        <w:topLinePunct w:val="0"/>
        <w:bidi w:val="0"/>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snapToGrid w:val="0"/>
        <w:spacing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 收</w:t>
      </w:r>
    </w:p>
    <w:p>
      <w:pPr>
        <w:pStyle w:val="143"/>
        <w:pageBreakBefore w:val="0"/>
        <w:kinsoku/>
        <w:wordWrap/>
        <w:overflowPunct/>
        <w:topLinePunct w:val="0"/>
        <w:bidi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29.验收</w:t>
      </w:r>
    </w:p>
    <w:p>
      <w:pPr>
        <w:pageBreakBefore w:val="0"/>
        <w:tabs>
          <w:tab w:val="left" w:pos="0"/>
        </w:tabs>
        <w:kinsoku/>
        <w:wordWrap/>
        <w:overflowPunct/>
        <w:topLinePunct w:val="0"/>
        <w:bidi w:val="0"/>
        <w:spacing w:line="4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4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spacing w:line="4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460" w:lineRule="exact"/>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pageBreakBefore w:val="0"/>
        <w:tabs>
          <w:tab w:val="left" w:pos="0"/>
        </w:tabs>
        <w:kinsoku/>
        <w:wordWrap/>
        <w:overflowPunct/>
        <w:topLinePunct w:val="0"/>
        <w:bidi w:val="0"/>
        <w:spacing w:line="460" w:lineRule="exact"/>
        <w:ind w:firstLine="480"/>
        <w:rPr>
          <w:rFonts w:hint="eastAsia" w:ascii="仿宋" w:hAnsi="仿宋" w:eastAsia="仿宋" w:cs="仿宋"/>
          <w:color w:val="auto"/>
          <w:kern w:val="0"/>
          <w:sz w:val="24"/>
          <w:highlight w:val="none"/>
        </w:rPr>
        <w:sectPr>
          <w:footerReference r:id="rId9" w:type="first"/>
          <w:footerReference r:id="rId8" w:type="default"/>
          <w:pgSz w:w="11906" w:h="16838"/>
          <w:pgMar w:top="1161" w:right="1361" w:bottom="1361" w:left="1361" w:header="851" w:footer="992" w:gutter="0"/>
          <w:pgNumType w:start="1"/>
          <w:cols w:space="720" w:num="1"/>
          <w:titlePg/>
          <w:docGrid w:linePitch="312" w:charSpace="0"/>
        </w:sectPr>
      </w:pPr>
      <w:bookmarkStart w:id="13" w:name="_Hlt68403820"/>
      <w:bookmarkEnd w:id="13"/>
      <w:bookmarkStart w:id="14" w:name="_Hlt75236011"/>
      <w:bookmarkEnd w:id="14"/>
      <w:bookmarkStart w:id="15" w:name="_Hlt74729768"/>
      <w:bookmarkEnd w:id="15"/>
      <w:bookmarkStart w:id="16" w:name="_Hlt74730295"/>
      <w:bookmarkEnd w:id="16"/>
      <w:bookmarkStart w:id="17" w:name="_Hlt75236290"/>
      <w:bookmarkEnd w:id="17"/>
      <w:bookmarkStart w:id="18" w:name="_Hlt68072990"/>
      <w:bookmarkEnd w:id="18"/>
      <w:bookmarkStart w:id="19" w:name="_Hlt68073093"/>
      <w:bookmarkEnd w:id="19"/>
      <w:bookmarkStart w:id="20" w:name="_Hlt68072998"/>
      <w:bookmarkEnd w:id="20"/>
      <w:bookmarkStart w:id="21" w:name="_Hlt75236101"/>
      <w:bookmarkEnd w:id="21"/>
      <w:bookmarkStart w:id="22" w:name="_Hlt74714665"/>
      <w:bookmarkEnd w:id="22"/>
      <w:bookmarkStart w:id="23" w:name="_Hlt68057669"/>
      <w:bookmarkEnd w:id="23"/>
      <w:bookmarkStart w:id="24" w:name="_Hlt74707468"/>
      <w:bookmarkEnd w:id="24"/>
    </w:p>
    <w:bookmarkEnd w:id="10"/>
    <w:bookmarkEnd w:id="11"/>
    <w:p>
      <w:pPr>
        <w:pageBreakBefore w:val="0"/>
        <w:kinsoku/>
        <w:wordWrap/>
        <w:overflowPunct/>
        <w:topLinePunct w:val="0"/>
        <w:bidi w:val="0"/>
        <w:spacing w:line="460" w:lineRule="exact"/>
        <w:jc w:val="center"/>
        <w:outlineLvl w:val="0"/>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一、工作范围及人员数量</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交通劝导范围：</w:t>
      </w:r>
      <w:r>
        <w:rPr>
          <w:rFonts w:hint="eastAsia" w:ascii="仿宋" w:hAnsi="仿宋" w:eastAsia="仿宋" w:cs="仿宋"/>
          <w:color w:val="auto"/>
          <w:sz w:val="24"/>
          <w:highlight w:val="none"/>
          <w:lang w:val="en-US" w:eastAsia="zh-CN"/>
        </w:rPr>
        <w:t>交通劝导范围:315 省道-双龙村路口，221 省道-店前路口，221省道-何家山村路口，江东大道-景星路，315 省道-协里村路口，221 省道-江山底村路口，221 省道-恒亮蜂产品路口，315 省道-桑淤村大桥头路口，彭里村-方达物流路口，江山大桥（去碗窑路口）共10个路口(路口值勒点根据市道安办要求可作出调整)。</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.定岗</w:t>
      </w:r>
      <w:r>
        <w:rPr>
          <w:rFonts w:hint="eastAsia" w:ascii="仿宋" w:hAnsi="仿宋" w:eastAsia="仿宋" w:cs="仿宋"/>
          <w:color w:val="auto"/>
          <w:sz w:val="24"/>
          <w:highlight w:val="none"/>
        </w:rPr>
        <w:t>人员数量</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，如采购人有临时增加人员的需求，投标人须遵循采购人意志第一时间增设人员</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二、工作期限</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合同签订之日起</w:t>
      </w:r>
      <w:r>
        <w:rPr>
          <w:rFonts w:hint="eastAsia" w:ascii="仿宋" w:hAnsi="仿宋" w:eastAsia="仿宋" w:cs="仿宋"/>
          <w:color w:val="auto"/>
          <w:sz w:val="24"/>
          <w:highlight w:val="none"/>
          <w:lang w:val="en-US" w:eastAsia="zh-CN"/>
        </w:rPr>
        <w:t>1年</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三、项目内容</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做好交通秩序管理工作和交通安全宣传工作。主要职责</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1、在主要道路交通路口，劝导机动与非机动车和行人文明出行，遵守交通法规。</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2、劝导非机动车驾驶人员佩戴安全头盔、不逆向行驶、不横穿马路，行人不横穿马路;</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3、劝导机动车与非机动车在交通路口严格按照交通信号灯指示行驶;</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4、协助交警部门处理交通事故;</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5、及时报告值勤路口的交通事故情况:</w:t>
      </w:r>
    </w:p>
    <w:p>
      <w:pPr>
        <w:keepNext w:val="0"/>
        <w:keepLines w:val="0"/>
        <w:pageBreakBefore w:val="0"/>
        <w:widowControl w:val="0"/>
        <w:kinsoku/>
        <w:wordWrap/>
        <w:overflowPunct/>
        <w:topLinePunct w:val="0"/>
        <w:autoSpaceDE/>
        <w:autoSpaceDN/>
        <w:bidi w:val="0"/>
        <w:adjustRightInd w:val="0"/>
        <w:snapToGrid w:val="0"/>
        <w:spacing w:before="0" w:after="0" w:line="460" w:lineRule="exact"/>
        <w:ind w:right="-166" w:rightChars="-79"/>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6、协助做好文明城市创建工作相关内容，在重点时段服从街道办事处统一安排开展行动。</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上岗时间</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早上7:00-9: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0，下午</w:t>
      </w:r>
      <w:r>
        <w:rPr>
          <w:rFonts w:hint="eastAsia" w:ascii="仿宋" w:hAnsi="仿宋" w:eastAsia="仿宋" w:cs="仿宋"/>
          <w:color w:val="auto"/>
          <w:sz w:val="24"/>
          <w:highlight w:val="none"/>
          <w:lang w:val="en-US" w:eastAsia="zh-CN"/>
        </w:rPr>
        <w:t>15:3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全天</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小时</w:t>
      </w:r>
      <w:r>
        <w:rPr>
          <w:rFonts w:hint="eastAsia" w:ascii="仿宋" w:hAnsi="仿宋" w:eastAsia="仿宋" w:cs="仿宋"/>
          <w:color w:val="auto"/>
          <w:sz w:val="24"/>
          <w:highlight w:val="none"/>
          <w:lang w:val="en-US" w:eastAsia="zh-CN"/>
        </w:rPr>
        <w:t>;(可根据市道安办要求调整)。</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五、</w:t>
      </w:r>
      <w:r>
        <w:rPr>
          <w:rFonts w:hint="eastAsia" w:ascii="仿宋" w:hAnsi="仿宋" w:eastAsia="仿宋" w:cs="仿宋"/>
          <w:b/>
          <w:bCs/>
          <w:color w:val="auto"/>
          <w:sz w:val="24"/>
          <w:highlight w:val="none"/>
          <w:lang w:eastAsia="zh-CN"/>
        </w:rPr>
        <w:t>其他说明</w:t>
      </w:r>
    </w:p>
    <w:p>
      <w:pPr>
        <w:keepNext w:val="0"/>
        <w:keepLines w:val="0"/>
        <w:pageBreakBefore w:val="0"/>
        <w:widowControl w:val="0"/>
        <w:kinsoku/>
        <w:wordWrap/>
        <w:overflowPunct/>
        <w:topLinePunct w:val="0"/>
        <w:autoSpaceDE/>
        <w:autoSpaceDN/>
        <w:bidi w:val="0"/>
        <w:adjustRightInd w:val="0"/>
        <w:snapToGrid w:val="0"/>
        <w:spacing w:before="0" w:after="0"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1、劝导员工资：80元/天/人；公司管理费：20元/天/人。本次投标不调整劝导员工资，开标一览表作报价响应，</w:t>
      </w:r>
      <w:r>
        <w:rPr>
          <w:rFonts w:hint="eastAsia" w:ascii="仿宋" w:hAnsi="仿宋" w:eastAsia="仿宋" w:cs="仿宋"/>
          <w:b/>
          <w:bCs/>
          <w:color w:val="auto"/>
          <w:sz w:val="24"/>
          <w:highlight w:val="none"/>
          <w:lang w:val="en-US" w:eastAsia="zh-CN"/>
        </w:rPr>
        <w:t>投标报价为劝导员工资单价加公司管理费单价的总报价</w:t>
      </w:r>
      <w:r>
        <w:rPr>
          <w:rFonts w:hint="eastAsia" w:ascii="仿宋" w:hAnsi="仿宋" w:eastAsia="仿宋" w:cs="仿宋"/>
          <w:color w:val="auto"/>
          <w:sz w:val="24"/>
          <w:highlight w:val="none"/>
          <w:lang w:val="en-US" w:eastAsia="zh-CN"/>
        </w:rPr>
        <w:t>，投标报价包含涉及本项目的所有费用，请自行考虑。</w:t>
      </w:r>
    </w:p>
    <w:p>
      <w:pPr>
        <w:keepNext w:val="0"/>
        <w:keepLines w:val="0"/>
        <w:pageBreakBefore w:val="0"/>
        <w:widowControl w:val="0"/>
        <w:kinsoku/>
        <w:wordWrap/>
        <w:overflowPunct/>
        <w:topLinePunct w:val="0"/>
        <w:autoSpaceDE/>
        <w:autoSpaceDN/>
        <w:bidi w:val="0"/>
        <w:adjustRightInd w:val="0"/>
        <w:snapToGrid w:val="0"/>
        <w:spacing w:before="0" w:after="0" w:line="460" w:lineRule="exact"/>
        <w:ind w:right="-166" w:rightChars="-79"/>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2、成交供应商要定期组织培训考核，合同履约期间人员安全事宜由成交供应商自行承担。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bookmarkStart w:id="26" w:name="_Toc184313302"/>
      <w:bookmarkEnd w:id="26"/>
      <w:bookmarkStart w:id="27" w:name="_Toc184314457"/>
      <w:bookmarkEnd w:id="27"/>
      <w:bookmarkStart w:id="28" w:name="_Toc184313266"/>
      <w:bookmarkEnd w:id="28"/>
      <w:bookmarkStart w:id="29" w:name="_Toc184314480"/>
      <w:bookmarkEnd w:id="29"/>
      <w:bookmarkStart w:id="30" w:name="_Toc184313270"/>
      <w:bookmarkEnd w:id="30"/>
      <w:bookmarkStart w:id="31" w:name="_Toc184313310"/>
      <w:bookmarkEnd w:id="31"/>
      <w:bookmarkStart w:id="32" w:name="_Toc184308093"/>
      <w:bookmarkEnd w:id="32"/>
      <w:bookmarkStart w:id="33" w:name="_Toc184313273"/>
      <w:bookmarkEnd w:id="33"/>
      <w:bookmarkStart w:id="34" w:name="_Toc184308095"/>
      <w:bookmarkEnd w:id="34"/>
      <w:bookmarkStart w:id="35" w:name="_Toc184313257"/>
      <w:bookmarkEnd w:id="35"/>
      <w:bookmarkStart w:id="36" w:name="_Toc184310299"/>
      <w:bookmarkEnd w:id="36"/>
      <w:bookmarkStart w:id="37" w:name="_Toc184310332"/>
      <w:bookmarkEnd w:id="37"/>
      <w:bookmarkStart w:id="38" w:name="_Toc184312129"/>
      <w:bookmarkEnd w:id="38"/>
      <w:bookmarkStart w:id="39" w:name="_Toc184310319"/>
      <w:bookmarkEnd w:id="39"/>
      <w:bookmarkStart w:id="40" w:name="_Toc184313285"/>
      <w:bookmarkEnd w:id="40"/>
      <w:bookmarkStart w:id="41" w:name="_Toc184313243"/>
      <w:bookmarkEnd w:id="41"/>
      <w:bookmarkStart w:id="42" w:name="_Toc184314475"/>
      <w:bookmarkEnd w:id="42"/>
      <w:bookmarkStart w:id="43" w:name="_Toc184312136"/>
      <w:bookmarkEnd w:id="43"/>
      <w:bookmarkStart w:id="44" w:name="_Toc184314472"/>
      <w:bookmarkEnd w:id="44"/>
      <w:bookmarkStart w:id="45" w:name="_Toc184312111"/>
      <w:bookmarkEnd w:id="45"/>
      <w:bookmarkStart w:id="46" w:name="_Toc184310328"/>
      <w:bookmarkEnd w:id="46"/>
      <w:bookmarkStart w:id="47" w:name="_Toc184312096"/>
      <w:bookmarkEnd w:id="47"/>
      <w:bookmarkStart w:id="48" w:name="_Toc184310314"/>
      <w:bookmarkEnd w:id="48"/>
      <w:bookmarkStart w:id="49" w:name="_Toc184310300"/>
      <w:bookmarkEnd w:id="49"/>
      <w:bookmarkStart w:id="50" w:name="_Toc184313248"/>
      <w:bookmarkEnd w:id="50"/>
      <w:bookmarkStart w:id="51" w:name="_Toc184308099"/>
      <w:bookmarkEnd w:id="51"/>
      <w:bookmarkStart w:id="52" w:name="_Toc184314453"/>
      <w:bookmarkEnd w:id="52"/>
      <w:bookmarkStart w:id="53" w:name="_Toc184314464"/>
      <w:bookmarkEnd w:id="53"/>
      <w:bookmarkStart w:id="54" w:name="_Toc184312073"/>
      <w:bookmarkEnd w:id="54"/>
      <w:bookmarkStart w:id="55" w:name="_Toc184308036"/>
      <w:bookmarkEnd w:id="55"/>
      <w:bookmarkStart w:id="56" w:name="_Toc184313295"/>
      <w:bookmarkEnd w:id="56"/>
      <w:bookmarkStart w:id="57" w:name="_Toc184314448"/>
      <w:bookmarkEnd w:id="57"/>
      <w:bookmarkStart w:id="58" w:name="_Toc184310318"/>
      <w:bookmarkEnd w:id="58"/>
      <w:bookmarkStart w:id="59" w:name="_Toc184308074"/>
      <w:bookmarkEnd w:id="59"/>
      <w:bookmarkStart w:id="60" w:name="_Toc184308081"/>
      <w:bookmarkEnd w:id="60"/>
      <w:bookmarkStart w:id="61" w:name="_Toc184312086"/>
      <w:bookmarkEnd w:id="61"/>
      <w:bookmarkStart w:id="62" w:name="_Toc184310288"/>
      <w:bookmarkEnd w:id="62"/>
      <w:bookmarkStart w:id="63" w:name="_Toc184313284"/>
      <w:bookmarkEnd w:id="63"/>
      <w:bookmarkStart w:id="64" w:name="_Toc184308073"/>
      <w:bookmarkEnd w:id="64"/>
      <w:bookmarkStart w:id="65" w:name="_Toc184308038"/>
      <w:bookmarkEnd w:id="65"/>
      <w:bookmarkStart w:id="66" w:name="_Toc184313288"/>
      <w:bookmarkEnd w:id="66"/>
      <w:bookmarkStart w:id="67" w:name="_Toc184312134"/>
      <w:bookmarkEnd w:id="67"/>
      <w:bookmarkStart w:id="68" w:name="_Toc184312109"/>
      <w:bookmarkEnd w:id="68"/>
      <w:bookmarkStart w:id="69" w:name="_Toc184314415"/>
      <w:bookmarkEnd w:id="69"/>
      <w:bookmarkStart w:id="70" w:name="_Toc184308049"/>
      <w:bookmarkEnd w:id="70"/>
      <w:bookmarkStart w:id="71" w:name="_Toc184310325"/>
      <w:bookmarkEnd w:id="71"/>
      <w:bookmarkStart w:id="72" w:name="_Toc184314425"/>
      <w:bookmarkEnd w:id="72"/>
      <w:bookmarkStart w:id="73" w:name="_Toc184314438"/>
      <w:bookmarkEnd w:id="73"/>
      <w:bookmarkStart w:id="74" w:name="_Toc184314460"/>
      <w:bookmarkEnd w:id="74"/>
      <w:bookmarkStart w:id="75" w:name="_Toc184314442"/>
      <w:bookmarkEnd w:id="75"/>
      <w:bookmarkStart w:id="76" w:name="_Toc184313279"/>
      <w:bookmarkEnd w:id="76"/>
      <w:bookmarkStart w:id="77" w:name="_Toc184313272"/>
      <w:bookmarkEnd w:id="77"/>
      <w:bookmarkStart w:id="78" w:name="_Toc184308092"/>
      <w:bookmarkEnd w:id="78"/>
      <w:bookmarkStart w:id="79" w:name="_Toc184314412"/>
      <w:bookmarkEnd w:id="79"/>
      <w:bookmarkStart w:id="80" w:name="_Toc184310315"/>
      <w:bookmarkEnd w:id="80"/>
      <w:bookmarkStart w:id="81" w:name="_Toc184312137"/>
      <w:bookmarkEnd w:id="81"/>
      <w:bookmarkStart w:id="82" w:name="_Toc184312079"/>
      <w:bookmarkEnd w:id="82"/>
      <w:bookmarkStart w:id="83" w:name="_Toc184313275"/>
      <w:bookmarkEnd w:id="83"/>
      <w:bookmarkStart w:id="84" w:name="_Toc184308071"/>
      <w:bookmarkEnd w:id="84"/>
      <w:bookmarkStart w:id="85" w:name="_Toc184308056"/>
      <w:bookmarkEnd w:id="85"/>
      <w:bookmarkStart w:id="86" w:name="_Toc184308106"/>
      <w:bookmarkEnd w:id="86"/>
      <w:bookmarkStart w:id="87" w:name="_Toc184314444"/>
      <w:bookmarkEnd w:id="87"/>
      <w:bookmarkStart w:id="88" w:name="_Toc184314473"/>
      <w:bookmarkEnd w:id="88"/>
      <w:bookmarkStart w:id="89" w:name="_Toc184313301"/>
      <w:bookmarkEnd w:id="89"/>
      <w:bookmarkStart w:id="90" w:name="_Toc184313299"/>
      <w:bookmarkEnd w:id="90"/>
      <w:bookmarkStart w:id="91" w:name="_Toc184314476"/>
      <w:bookmarkEnd w:id="91"/>
      <w:bookmarkStart w:id="92" w:name="_Toc184308068"/>
      <w:bookmarkEnd w:id="92"/>
      <w:bookmarkStart w:id="93" w:name="_Toc184314413"/>
      <w:bookmarkEnd w:id="93"/>
      <w:bookmarkStart w:id="94" w:name="_Toc184313254"/>
      <w:bookmarkEnd w:id="94"/>
      <w:bookmarkStart w:id="95" w:name="_Toc184314449"/>
      <w:bookmarkEnd w:id="95"/>
      <w:bookmarkStart w:id="96" w:name="_Toc184312080"/>
      <w:bookmarkEnd w:id="96"/>
      <w:bookmarkStart w:id="97" w:name="_Toc184314451"/>
      <w:bookmarkEnd w:id="97"/>
      <w:bookmarkStart w:id="98" w:name="_Toc184313304"/>
      <w:bookmarkEnd w:id="98"/>
      <w:bookmarkStart w:id="99" w:name="_Toc184313269"/>
      <w:bookmarkEnd w:id="99"/>
      <w:bookmarkStart w:id="100" w:name="_Toc184313290"/>
      <w:bookmarkEnd w:id="100"/>
      <w:bookmarkStart w:id="101" w:name="_Toc184308085"/>
      <w:bookmarkEnd w:id="101"/>
      <w:bookmarkStart w:id="102" w:name="_Toc184313280"/>
      <w:bookmarkEnd w:id="102"/>
      <w:bookmarkStart w:id="103" w:name="_Toc184312110"/>
      <w:bookmarkEnd w:id="103"/>
      <w:bookmarkStart w:id="104" w:name="_Toc184314414"/>
      <w:bookmarkEnd w:id="104"/>
      <w:bookmarkStart w:id="105" w:name="_Toc184310337"/>
      <w:bookmarkEnd w:id="105"/>
      <w:bookmarkStart w:id="106" w:name="_Toc184308063"/>
      <w:bookmarkEnd w:id="106"/>
      <w:bookmarkStart w:id="107" w:name="_Toc184310285"/>
      <w:bookmarkEnd w:id="107"/>
      <w:bookmarkStart w:id="108" w:name="_Toc184310279"/>
      <w:bookmarkEnd w:id="108"/>
      <w:bookmarkStart w:id="109" w:name="_Toc184314461"/>
      <w:bookmarkEnd w:id="109"/>
      <w:bookmarkStart w:id="110" w:name="_Toc184312076"/>
      <w:bookmarkEnd w:id="110"/>
      <w:bookmarkStart w:id="111" w:name="_Toc184312121"/>
      <w:bookmarkEnd w:id="111"/>
      <w:bookmarkStart w:id="112" w:name="_Toc184308090"/>
      <w:bookmarkEnd w:id="112"/>
      <w:bookmarkStart w:id="113" w:name="_Toc184312125"/>
      <w:bookmarkEnd w:id="113"/>
      <w:bookmarkStart w:id="114" w:name="_Toc184308052"/>
      <w:bookmarkEnd w:id="114"/>
      <w:bookmarkStart w:id="115" w:name="_Toc184313291"/>
      <w:bookmarkEnd w:id="115"/>
      <w:bookmarkStart w:id="116" w:name="_Toc184310292"/>
      <w:bookmarkEnd w:id="116"/>
      <w:bookmarkStart w:id="117" w:name="_Toc184310291"/>
      <w:bookmarkEnd w:id="117"/>
      <w:bookmarkStart w:id="118" w:name="_Toc184313287"/>
      <w:bookmarkEnd w:id="118"/>
      <w:bookmarkStart w:id="119" w:name="_Toc184310275"/>
      <w:bookmarkEnd w:id="119"/>
      <w:bookmarkStart w:id="120" w:name="_Toc184313256"/>
      <w:bookmarkEnd w:id="120"/>
      <w:bookmarkStart w:id="121" w:name="_Toc184314478"/>
      <w:bookmarkEnd w:id="121"/>
      <w:bookmarkStart w:id="122" w:name="_Toc184314454"/>
      <w:bookmarkEnd w:id="122"/>
      <w:bookmarkStart w:id="123" w:name="_Toc184312124"/>
      <w:bookmarkEnd w:id="123"/>
      <w:bookmarkStart w:id="124" w:name="_Toc184310324"/>
      <w:bookmarkEnd w:id="124"/>
      <w:bookmarkStart w:id="125" w:name="_Toc184310329"/>
      <w:bookmarkEnd w:id="125"/>
      <w:bookmarkStart w:id="126" w:name="_Toc184308079"/>
      <w:bookmarkEnd w:id="126"/>
      <w:bookmarkStart w:id="127" w:name="_Toc184310301"/>
      <w:bookmarkEnd w:id="127"/>
      <w:bookmarkStart w:id="128" w:name="_Toc184312107"/>
      <w:bookmarkEnd w:id="128"/>
      <w:bookmarkStart w:id="129" w:name="_Toc184313303"/>
      <w:bookmarkEnd w:id="129"/>
      <w:bookmarkStart w:id="130" w:name="_Toc184308104"/>
      <w:bookmarkEnd w:id="130"/>
      <w:bookmarkStart w:id="131" w:name="_Toc184308098"/>
      <w:bookmarkEnd w:id="131"/>
      <w:bookmarkStart w:id="132" w:name="_Toc184312091"/>
      <w:bookmarkEnd w:id="132"/>
      <w:bookmarkStart w:id="133" w:name="_Toc184313264"/>
      <w:bookmarkEnd w:id="133"/>
      <w:bookmarkStart w:id="134" w:name="_Toc184314410"/>
      <w:bookmarkEnd w:id="134"/>
      <w:bookmarkStart w:id="135" w:name="_Toc184310290"/>
      <w:bookmarkEnd w:id="135"/>
      <w:bookmarkStart w:id="136" w:name="_Toc184310286"/>
      <w:bookmarkEnd w:id="136"/>
      <w:bookmarkStart w:id="137" w:name="_Toc184313274"/>
      <w:bookmarkEnd w:id="137"/>
      <w:bookmarkStart w:id="138" w:name="_Toc184313247"/>
      <w:bookmarkEnd w:id="138"/>
      <w:bookmarkStart w:id="139" w:name="_Toc184314466"/>
      <w:bookmarkEnd w:id="139"/>
      <w:bookmarkStart w:id="140" w:name="_Toc184312122"/>
      <w:bookmarkEnd w:id="140"/>
      <w:bookmarkStart w:id="141" w:name="_Toc184313265"/>
      <w:bookmarkEnd w:id="141"/>
      <w:bookmarkStart w:id="142" w:name="_Toc184312093"/>
      <w:bookmarkEnd w:id="142"/>
      <w:bookmarkStart w:id="143" w:name="_Toc184308040"/>
      <w:bookmarkEnd w:id="143"/>
      <w:bookmarkStart w:id="144" w:name="_Toc184313244"/>
      <w:bookmarkEnd w:id="144"/>
      <w:bookmarkStart w:id="145" w:name="_Toc184308100"/>
      <w:bookmarkEnd w:id="145"/>
      <w:bookmarkStart w:id="146" w:name="_Toc184314417"/>
      <w:bookmarkEnd w:id="146"/>
      <w:bookmarkStart w:id="147" w:name="_Toc184308037"/>
      <w:bookmarkEnd w:id="147"/>
      <w:bookmarkStart w:id="148" w:name="_Toc184312074"/>
      <w:bookmarkEnd w:id="148"/>
      <w:bookmarkStart w:id="149" w:name="_Toc184308082"/>
      <w:bookmarkEnd w:id="149"/>
      <w:bookmarkStart w:id="150" w:name="_Toc184313271"/>
      <w:bookmarkEnd w:id="150"/>
      <w:bookmarkStart w:id="151" w:name="_Toc184314463"/>
      <w:bookmarkEnd w:id="151"/>
      <w:bookmarkStart w:id="152" w:name="_Toc184314481"/>
      <w:bookmarkEnd w:id="152"/>
      <w:bookmarkStart w:id="153" w:name="_Toc184308084"/>
      <w:bookmarkEnd w:id="153"/>
      <w:bookmarkStart w:id="154" w:name="_Toc184312069"/>
      <w:bookmarkEnd w:id="154"/>
      <w:bookmarkStart w:id="155" w:name="_Toc184313250"/>
      <w:bookmarkEnd w:id="155"/>
      <w:bookmarkStart w:id="156" w:name="_Toc184308096"/>
      <w:bookmarkEnd w:id="156"/>
      <w:bookmarkStart w:id="157" w:name="_Toc184312135"/>
      <w:bookmarkEnd w:id="157"/>
      <w:bookmarkStart w:id="158" w:name="_Toc184308077"/>
      <w:bookmarkEnd w:id="158"/>
      <w:bookmarkStart w:id="159" w:name="_Toc184310323"/>
      <w:bookmarkEnd w:id="159"/>
      <w:bookmarkStart w:id="160" w:name="_Toc184312082"/>
      <w:bookmarkEnd w:id="160"/>
      <w:bookmarkStart w:id="161" w:name="_Toc184308097"/>
      <w:bookmarkEnd w:id="161"/>
      <w:bookmarkStart w:id="162" w:name="_Toc184312075"/>
      <w:bookmarkEnd w:id="162"/>
      <w:bookmarkStart w:id="163" w:name="_Toc184308041"/>
      <w:bookmarkEnd w:id="163"/>
      <w:bookmarkStart w:id="164" w:name="_Toc184310282"/>
      <w:bookmarkEnd w:id="164"/>
      <w:bookmarkStart w:id="165" w:name="_Toc184310334"/>
      <w:bookmarkEnd w:id="165"/>
      <w:bookmarkStart w:id="166" w:name="_Toc184310297"/>
      <w:bookmarkEnd w:id="166"/>
      <w:bookmarkStart w:id="167" w:name="_Toc184314416"/>
      <w:bookmarkEnd w:id="167"/>
      <w:bookmarkStart w:id="168" w:name="_Toc184313293"/>
      <w:bookmarkEnd w:id="168"/>
      <w:bookmarkStart w:id="169" w:name="_Toc184313241"/>
      <w:bookmarkEnd w:id="169"/>
      <w:bookmarkStart w:id="170" w:name="_Toc184312112"/>
      <w:bookmarkEnd w:id="170"/>
      <w:bookmarkStart w:id="171" w:name="_Toc184310310"/>
      <w:bookmarkEnd w:id="171"/>
      <w:bookmarkStart w:id="172" w:name="_Toc184308101"/>
      <w:bookmarkEnd w:id="172"/>
      <w:bookmarkStart w:id="173" w:name="_Toc184314470"/>
      <w:bookmarkEnd w:id="173"/>
      <w:bookmarkStart w:id="174" w:name="_Toc184312118"/>
      <w:bookmarkEnd w:id="174"/>
      <w:bookmarkStart w:id="175" w:name="_Toc184308064"/>
      <w:bookmarkEnd w:id="175"/>
      <w:bookmarkStart w:id="176" w:name="_Toc184314477"/>
      <w:bookmarkEnd w:id="176"/>
      <w:bookmarkStart w:id="177" w:name="_Toc184308065"/>
      <w:bookmarkEnd w:id="177"/>
      <w:bookmarkStart w:id="178" w:name="_Toc184314435"/>
      <w:bookmarkEnd w:id="178"/>
      <w:bookmarkStart w:id="179" w:name="_Toc184308042"/>
      <w:bookmarkEnd w:id="179"/>
      <w:bookmarkStart w:id="180" w:name="_Toc184310293"/>
      <w:bookmarkEnd w:id="180"/>
      <w:bookmarkStart w:id="181" w:name="_Toc184312114"/>
      <w:bookmarkEnd w:id="181"/>
      <w:bookmarkStart w:id="182" w:name="_Toc184314456"/>
      <w:bookmarkEnd w:id="182"/>
      <w:bookmarkStart w:id="183" w:name="_Toc184308053"/>
      <w:bookmarkEnd w:id="183"/>
      <w:bookmarkStart w:id="184" w:name="_Toc184313282"/>
      <w:bookmarkEnd w:id="184"/>
      <w:bookmarkStart w:id="185" w:name="_Toc184312085"/>
      <w:bookmarkEnd w:id="185"/>
      <w:bookmarkStart w:id="186" w:name="_Toc184308107"/>
      <w:bookmarkEnd w:id="186"/>
      <w:bookmarkStart w:id="187" w:name="_Toc184312138"/>
      <w:bookmarkEnd w:id="187"/>
      <w:bookmarkStart w:id="188" w:name="_Toc184313305"/>
      <w:bookmarkEnd w:id="188"/>
      <w:bookmarkStart w:id="189" w:name="_Toc184310306"/>
      <w:bookmarkEnd w:id="189"/>
      <w:bookmarkStart w:id="190" w:name="_Toc184313268"/>
      <w:bookmarkEnd w:id="190"/>
      <w:bookmarkStart w:id="191" w:name="_Toc184313283"/>
      <w:bookmarkEnd w:id="191"/>
      <w:bookmarkStart w:id="192" w:name="_Toc184313276"/>
      <w:bookmarkEnd w:id="192"/>
      <w:bookmarkStart w:id="193" w:name="_Toc184313246"/>
      <w:bookmarkEnd w:id="193"/>
      <w:bookmarkStart w:id="194" w:name="_Toc184313267"/>
      <w:bookmarkEnd w:id="194"/>
      <w:bookmarkStart w:id="195" w:name="_Toc184308055"/>
      <w:bookmarkEnd w:id="195"/>
      <w:bookmarkStart w:id="196" w:name="_Toc184313262"/>
      <w:bookmarkEnd w:id="196"/>
      <w:bookmarkStart w:id="197" w:name="_Toc184308083"/>
      <w:bookmarkEnd w:id="197"/>
      <w:bookmarkStart w:id="198" w:name="_Toc184313259"/>
      <w:bookmarkEnd w:id="198"/>
      <w:bookmarkStart w:id="199" w:name="_Toc184310305"/>
      <w:bookmarkEnd w:id="199"/>
      <w:bookmarkStart w:id="200" w:name="_Toc184314445"/>
      <w:bookmarkEnd w:id="200"/>
      <w:bookmarkStart w:id="201" w:name="_Toc184313294"/>
      <w:bookmarkEnd w:id="201"/>
      <w:bookmarkStart w:id="202" w:name="_Toc184308050"/>
      <w:bookmarkEnd w:id="202"/>
      <w:bookmarkStart w:id="203" w:name="_Toc184314426"/>
      <w:bookmarkEnd w:id="203"/>
      <w:bookmarkStart w:id="204" w:name="_Toc184310278"/>
      <w:bookmarkEnd w:id="204"/>
      <w:bookmarkStart w:id="205" w:name="_Toc184308057"/>
      <w:bookmarkEnd w:id="205"/>
      <w:bookmarkStart w:id="206" w:name="_Toc184314418"/>
      <w:bookmarkEnd w:id="206"/>
      <w:bookmarkStart w:id="207" w:name="_Toc184310342"/>
      <w:bookmarkEnd w:id="207"/>
      <w:bookmarkStart w:id="208" w:name="_Toc184308062"/>
      <w:bookmarkEnd w:id="208"/>
      <w:bookmarkStart w:id="209" w:name="_Toc184310281"/>
      <w:bookmarkEnd w:id="209"/>
      <w:bookmarkStart w:id="210" w:name="_Toc184314432"/>
      <w:bookmarkEnd w:id="210"/>
      <w:bookmarkStart w:id="211" w:name="_Toc184308089"/>
      <w:bookmarkEnd w:id="211"/>
      <w:bookmarkStart w:id="212" w:name="_Toc184310344"/>
      <w:bookmarkEnd w:id="212"/>
      <w:bookmarkStart w:id="213" w:name="_Toc184313245"/>
      <w:bookmarkEnd w:id="213"/>
      <w:bookmarkStart w:id="214" w:name="_Toc184312098"/>
      <w:bookmarkEnd w:id="214"/>
      <w:bookmarkStart w:id="215" w:name="_Toc184308059"/>
      <w:bookmarkEnd w:id="215"/>
      <w:bookmarkStart w:id="216" w:name="_Toc184312117"/>
      <w:bookmarkEnd w:id="216"/>
      <w:bookmarkStart w:id="217" w:name="_Toc184308105"/>
      <w:bookmarkEnd w:id="217"/>
      <w:bookmarkStart w:id="218" w:name="_Toc184308080"/>
      <w:bookmarkEnd w:id="218"/>
      <w:bookmarkStart w:id="219" w:name="_Toc184314474"/>
      <w:bookmarkEnd w:id="219"/>
      <w:bookmarkStart w:id="220" w:name="_Toc184313300"/>
      <w:bookmarkEnd w:id="220"/>
      <w:bookmarkStart w:id="221" w:name="_Toc184312070"/>
      <w:bookmarkEnd w:id="221"/>
      <w:bookmarkStart w:id="222" w:name="_Toc184310284"/>
      <w:bookmarkEnd w:id="222"/>
      <w:bookmarkStart w:id="223" w:name="_Toc184308039"/>
      <w:bookmarkEnd w:id="223"/>
      <w:bookmarkStart w:id="224" w:name="_Toc184314428"/>
      <w:bookmarkEnd w:id="224"/>
      <w:bookmarkStart w:id="225" w:name="_Toc184310277"/>
      <w:bookmarkEnd w:id="225"/>
      <w:bookmarkStart w:id="226" w:name="_Toc184312116"/>
      <w:bookmarkEnd w:id="226"/>
      <w:bookmarkStart w:id="227" w:name="_Toc184312101"/>
      <w:bookmarkEnd w:id="227"/>
      <w:bookmarkStart w:id="228" w:name="_Toc184308058"/>
      <w:bookmarkEnd w:id="228"/>
      <w:bookmarkStart w:id="229" w:name="_Toc184314429"/>
      <w:bookmarkEnd w:id="229"/>
      <w:bookmarkStart w:id="230" w:name="_Toc184310320"/>
      <w:bookmarkEnd w:id="230"/>
      <w:bookmarkStart w:id="231" w:name="_Toc184314440"/>
      <w:bookmarkEnd w:id="231"/>
      <w:bookmarkStart w:id="232" w:name="_Toc184313258"/>
      <w:bookmarkEnd w:id="232"/>
      <w:bookmarkStart w:id="233" w:name="_Toc184312083"/>
      <w:bookmarkEnd w:id="233"/>
      <w:bookmarkStart w:id="234" w:name="_Toc184312115"/>
      <w:bookmarkEnd w:id="234"/>
      <w:bookmarkStart w:id="235" w:name="_Toc184312102"/>
      <w:bookmarkEnd w:id="235"/>
      <w:bookmarkStart w:id="236" w:name="_Toc184314436"/>
      <w:bookmarkEnd w:id="236"/>
      <w:bookmarkStart w:id="237" w:name="_Toc184313292"/>
      <w:bookmarkEnd w:id="237"/>
      <w:bookmarkStart w:id="238" w:name="_Toc184308069"/>
      <w:bookmarkEnd w:id="238"/>
      <w:bookmarkStart w:id="239" w:name="_Toc184308075"/>
      <w:bookmarkEnd w:id="239"/>
      <w:bookmarkStart w:id="240" w:name="_Toc184314469"/>
      <w:bookmarkEnd w:id="240"/>
      <w:bookmarkStart w:id="241" w:name="_Toc184313251"/>
      <w:bookmarkEnd w:id="241"/>
      <w:bookmarkStart w:id="242" w:name="_Toc184310276"/>
      <w:bookmarkEnd w:id="242"/>
      <w:bookmarkStart w:id="243" w:name="_Toc184308045"/>
      <w:bookmarkEnd w:id="243"/>
      <w:bookmarkStart w:id="244" w:name="_Toc184312104"/>
      <w:bookmarkEnd w:id="244"/>
      <w:bookmarkStart w:id="245" w:name="_Toc184312072"/>
      <w:bookmarkEnd w:id="245"/>
      <w:bookmarkStart w:id="246" w:name="_Toc184310296"/>
      <w:bookmarkEnd w:id="246"/>
      <w:bookmarkStart w:id="247" w:name="_Toc184308086"/>
      <w:bookmarkEnd w:id="247"/>
      <w:bookmarkStart w:id="248" w:name="_Toc184310298"/>
      <w:bookmarkEnd w:id="248"/>
      <w:bookmarkStart w:id="249" w:name="_Toc184310307"/>
      <w:bookmarkEnd w:id="249"/>
      <w:bookmarkStart w:id="250" w:name="_Toc184313242"/>
      <w:bookmarkEnd w:id="250"/>
      <w:bookmarkStart w:id="251" w:name="_Toc184308103"/>
      <w:bookmarkEnd w:id="251"/>
      <w:bookmarkStart w:id="252" w:name="_Toc184313281"/>
      <w:bookmarkEnd w:id="252"/>
      <w:bookmarkStart w:id="253" w:name="_Toc184314421"/>
      <w:bookmarkEnd w:id="253"/>
      <w:bookmarkStart w:id="254" w:name="_Toc184312106"/>
      <w:bookmarkEnd w:id="254"/>
      <w:bookmarkStart w:id="255" w:name="_Toc184312095"/>
      <w:bookmarkEnd w:id="255"/>
      <w:bookmarkStart w:id="256" w:name="_Toc184314433"/>
      <w:bookmarkEnd w:id="256"/>
      <w:bookmarkStart w:id="257" w:name="_Toc184312127"/>
      <w:bookmarkEnd w:id="257"/>
      <w:bookmarkStart w:id="258" w:name="_Toc184310304"/>
      <w:bookmarkEnd w:id="258"/>
      <w:bookmarkStart w:id="259" w:name="_Toc184310273"/>
      <w:bookmarkEnd w:id="259"/>
      <w:bookmarkStart w:id="260" w:name="_Toc184314447"/>
      <w:bookmarkEnd w:id="260"/>
      <w:bookmarkStart w:id="261" w:name="_Toc184310272"/>
      <w:bookmarkEnd w:id="261"/>
      <w:bookmarkStart w:id="262" w:name="_Toc184308054"/>
      <w:bookmarkEnd w:id="262"/>
      <w:bookmarkStart w:id="263" w:name="_Toc184314443"/>
      <w:bookmarkEnd w:id="263"/>
      <w:bookmarkStart w:id="264" w:name="_Toc184308051"/>
      <w:bookmarkEnd w:id="264"/>
      <w:bookmarkStart w:id="265" w:name="_Toc184313240"/>
      <w:bookmarkEnd w:id="265"/>
      <w:bookmarkStart w:id="266" w:name="_Toc184314462"/>
      <w:bookmarkEnd w:id="266"/>
      <w:bookmarkStart w:id="267" w:name="_Toc184312128"/>
      <w:bookmarkEnd w:id="267"/>
      <w:bookmarkStart w:id="268" w:name="_Toc184313278"/>
      <w:bookmarkEnd w:id="268"/>
      <w:bookmarkStart w:id="269" w:name="_Toc184312099"/>
      <w:bookmarkEnd w:id="269"/>
      <w:bookmarkStart w:id="270" w:name="_Toc184310311"/>
      <w:bookmarkEnd w:id="270"/>
      <w:bookmarkStart w:id="271" w:name="_Toc184314468"/>
      <w:bookmarkEnd w:id="271"/>
      <w:bookmarkStart w:id="272" w:name="_Toc184308046"/>
      <w:bookmarkEnd w:id="272"/>
      <w:bookmarkStart w:id="273" w:name="_Toc184310289"/>
      <w:bookmarkEnd w:id="273"/>
      <w:bookmarkStart w:id="274" w:name="_Toc184312133"/>
      <w:bookmarkEnd w:id="274"/>
      <w:bookmarkStart w:id="275" w:name="_Toc184313253"/>
      <w:bookmarkEnd w:id="275"/>
      <w:bookmarkStart w:id="276" w:name="_Toc184310294"/>
      <w:bookmarkEnd w:id="276"/>
      <w:bookmarkStart w:id="277" w:name="_Toc184314431"/>
      <w:bookmarkEnd w:id="277"/>
      <w:bookmarkStart w:id="278" w:name="_Toc184310303"/>
      <w:bookmarkEnd w:id="278"/>
      <w:bookmarkStart w:id="279" w:name="_Toc184310341"/>
      <w:bookmarkEnd w:id="279"/>
      <w:bookmarkStart w:id="280" w:name="_Toc184308044"/>
      <w:bookmarkEnd w:id="280"/>
      <w:bookmarkStart w:id="281" w:name="_Toc184314420"/>
      <w:bookmarkEnd w:id="281"/>
      <w:bookmarkStart w:id="282" w:name="_Toc184312100"/>
      <w:bookmarkEnd w:id="282"/>
      <w:bookmarkStart w:id="283" w:name="_Toc184310330"/>
      <w:bookmarkEnd w:id="283"/>
      <w:bookmarkStart w:id="284" w:name="_Toc184310331"/>
      <w:bookmarkEnd w:id="284"/>
      <w:bookmarkStart w:id="285" w:name="_Toc184310302"/>
      <w:bookmarkEnd w:id="285"/>
      <w:bookmarkStart w:id="286" w:name="_Toc184314459"/>
      <w:bookmarkEnd w:id="286"/>
      <w:bookmarkStart w:id="287" w:name="_Toc184312067"/>
      <w:bookmarkEnd w:id="287"/>
      <w:bookmarkStart w:id="288" w:name="_Toc184310287"/>
      <w:bookmarkEnd w:id="288"/>
      <w:bookmarkStart w:id="289" w:name="_Toc184312094"/>
      <w:bookmarkEnd w:id="289"/>
      <w:bookmarkStart w:id="290" w:name="_Toc184310295"/>
      <w:bookmarkEnd w:id="290"/>
      <w:bookmarkStart w:id="291" w:name="_Toc184314450"/>
      <w:bookmarkEnd w:id="291"/>
      <w:bookmarkStart w:id="292" w:name="_Toc184308043"/>
      <w:bookmarkEnd w:id="292"/>
      <w:bookmarkStart w:id="293" w:name="_Toc184312092"/>
      <w:bookmarkEnd w:id="293"/>
      <w:bookmarkStart w:id="294" w:name="_Toc184310312"/>
      <w:bookmarkEnd w:id="294"/>
      <w:bookmarkStart w:id="295" w:name="_Toc184314419"/>
      <w:bookmarkEnd w:id="295"/>
      <w:bookmarkStart w:id="296" w:name="_Toc184310309"/>
      <w:bookmarkEnd w:id="296"/>
      <w:bookmarkStart w:id="297" w:name="_Toc184308070"/>
      <w:bookmarkEnd w:id="297"/>
      <w:bookmarkStart w:id="298" w:name="_Toc184312130"/>
      <w:bookmarkEnd w:id="298"/>
      <w:bookmarkStart w:id="299" w:name="_Toc184314434"/>
      <w:bookmarkEnd w:id="299"/>
      <w:bookmarkStart w:id="300" w:name="_Toc184308061"/>
      <w:bookmarkEnd w:id="300"/>
      <w:bookmarkStart w:id="301" w:name="_Toc184312103"/>
      <w:bookmarkEnd w:id="301"/>
      <w:bookmarkStart w:id="302" w:name="_Toc184314479"/>
      <w:bookmarkEnd w:id="302"/>
      <w:bookmarkStart w:id="303" w:name="_Toc184308067"/>
      <w:bookmarkEnd w:id="303"/>
      <w:bookmarkStart w:id="304" w:name="_Toc184308088"/>
      <w:bookmarkEnd w:id="304"/>
      <w:bookmarkStart w:id="305" w:name="_Toc184310283"/>
      <w:bookmarkEnd w:id="305"/>
      <w:bookmarkStart w:id="306" w:name="_Toc184308072"/>
      <w:bookmarkEnd w:id="306"/>
      <w:bookmarkStart w:id="307" w:name="_Toc184313277"/>
      <w:bookmarkEnd w:id="307"/>
      <w:bookmarkStart w:id="308" w:name="_Toc184314411"/>
      <w:bookmarkEnd w:id="308"/>
      <w:bookmarkStart w:id="309" w:name="_Toc184308091"/>
      <w:bookmarkEnd w:id="309"/>
      <w:bookmarkStart w:id="310" w:name="_Toc184314455"/>
      <w:bookmarkEnd w:id="310"/>
      <w:bookmarkStart w:id="311" w:name="_Toc184314439"/>
      <w:bookmarkEnd w:id="311"/>
      <w:bookmarkStart w:id="312" w:name="_Toc184313308"/>
      <w:bookmarkEnd w:id="312"/>
      <w:bookmarkStart w:id="313" w:name="_Toc184312123"/>
      <w:bookmarkEnd w:id="313"/>
      <w:bookmarkStart w:id="314" w:name="_Toc184313286"/>
      <w:bookmarkEnd w:id="314"/>
      <w:bookmarkStart w:id="315" w:name="_Toc184313307"/>
      <w:bookmarkEnd w:id="315"/>
      <w:bookmarkStart w:id="316" w:name="_Toc184312077"/>
      <w:bookmarkEnd w:id="316"/>
      <w:bookmarkStart w:id="317" w:name="_Toc184312087"/>
      <w:bookmarkEnd w:id="317"/>
      <w:bookmarkStart w:id="318" w:name="_Toc184310280"/>
      <w:bookmarkEnd w:id="318"/>
      <w:bookmarkStart w:id="319" w:name="_Toc184308076"/>
      <w:bookmarkEnd w:id="319"/>
      <w:bookmarkStart w:id="320" w:name="_Toc184310316"/>
      <w:bookmarkEnd w:id="320"/>
      <w:bookmarkStart w:id="321" w:name="_Toc184312131"/>
      <w:bookmarkEnd w:id="321"/>
      <w:bookmarkStart w:id="322" w:name="_Toc184312139"/>
      <w:bookmarkEnd w:id="322"/>
      <w:bookmarkStart w:id="323" w:name="_Toc184314482"/>
      <w:bookmarkEnd w:id="323"/>
      <w:bookmarkStart w:id="324" w:name="_Toc184308094"/>
      <w:bookmarkEnd w:id="324"/>
      <w:bookmarkStart w:id="325" w:name="_Toc184313289"/>
      <w:bookmarkEnd w:id="325"/>
      <w:bookmarkStart w:id="326" w:name="_Toc184314458"/>
      <w:bookmarkEnd w:id="326"/>
      <w:bookmarkStart w:id="327" w:name="_Toc184312078"/>
      <w:bookmarkEnd w:id="327"/>
      <w:bookmarkStart w:id="328" w:name="_Toc184312119"/>
      <w:bookmarkEnd w:id="328"/>
      <w:bookmarkStart w:id="329" w:name="_Toc184310317"/>
      <w:bookmarkEnd w:id="329"/>
      <w:bookmarkStart w:id="330" w:name="_Toc184308066"/>
      <w:bookmarkEnd w:id="330"/>
      <w:bookmarkStart w:id="331" w:name="_Toc184308102"/>
      <w:bookmarkEnd w:id="331"/>
      <w:bookmarkStart w:id="332" w:name="_Toc184312071"/>
      <w:bookmarkEnd w:id="332"/>
      <w:bookmarkStart w:id="333" w:name="_Toc184313238"/>
      <w:bookmarkEnd w:id="333"/>
      <w:bookmarkStart w:id="334" w:name="_Toc184314452"/>
      <w:bookmarkEnd w:id="334"/>
      <w:bookmarkStart w:id="335" w:name="_Toc184310327"/>
      <w:bookmarkEnd w:id="335"/>
      <w:bookmarkStart w:id="336" w:name="_Toc184314471"/>
      <w:bookmarkEnd w:id="336"/>
      <w:bookmarkStart w:id="337" w:name="_Toc184310343"/>
      <w:bookmarkEnd w:id="337"/>
      <w:bookmarkStart w:id="338" w:name="_Toc184313252"/>
      <w:bookmarkEnd w:id="338"/>
      <w:bookmarkStart w:id="339" w:name="_Toc184310274"/>
      <w:bookmarkEnd w:id="339"/>
      <w:bookmarkStart w:id="340" w:name="_Toc184313309"/>
      <w:bookmarkEnd w:id="340"/>
      <w:bookmarkStart w:id="341" w:name="_Toc184308078"/>
      <w:bookmarkEnd w:id="341"/>
      <w:bookmarkStart w:id="342" w:name="_Toc184312132"/>
      <w:bookmarkEnd w:id="342"/>
      <w:bookmarkStart w:id="343" w:name="_Toc184313260"/>
      <w:bookmarkEnd w:id="343"/>
      <w:bookmarkStart w:id="344" w:name="_Toc184312105"/>
      <w:bookmarkEnd w:id="344"/>
      <w:bookmarkStart w:id="345" w:name="_Toc184314423"/>
      <w:bookmarkEnd w:id="345"/>
      <w:bookmarkStart w:id="346" w:name="_Toc184314430"/>
      <w:bookmarkEnd w:id="346"/>
      <w:bookmarkStart w:id="347" w:name="_Toc184313249"/>
      <w:bookmarkEnd w:id="347"/>
      <w:bookmarkStart w:id="348" w:name="_Toc184308047"/>
      <w:bookmarkEnd w:id="348"/>
      <w:bookmarkStart w:id="349" w:name="_Toc184308087"/>
      <w:bookmarkEnd w:id="349"/>
      <w:bookmarkStart w:id="350" w:name="_Toc184313297"/>
      <w:bookmarkEnd w:id="350"/>
      <w:bookmarkStart w:id="351" w:name="_Toc184314467"/>
      <w:bookmarkEnd w:id="351"/>
      <w:bookmarkStart w:id="352" w:name="_Toc184310326"/>
      <w:bookmarkEnd w:id="352"/>
      <w:bookmarkStart w:id="353" w:name="_Toc184312097"/>
      <w:bookmarkEnd w:id="353"/>
      <w:bookmarkStart w:id="354" w:name="_Toc184312113"/>
      <w:bookmarkEnd w:id="354"/>
      <w:bookmarkStart w:id="355" w:name="_Toc184313263"/>
      <w:bookmarkEnd w:id="355"/>
      <w:bookmarkStart w:id="356" w:name="_Toc184314441"/>
      <w:bookmarkEnd w:id="356"/>
      <w:bookmarkStart w:id="357" w:name="_Toc184308048"/>
      <w:bookmarkEnd w:id="357"/>
      <w:bookmarkStart w:id="358" w:name="_Toc184314427"/>
      <w:bookmarkEnd w:id="358"/>
      <w:bookmarkStart w:id="359" w:name="_Toc184310321"/>
      <w:bookmarkEnd w:id="359"/>
      <w:bookmarkStart w:id="360" w:name="_Toc184312090"/>
      <w:bookmarkEnd w:id="360"/>
      <w:bookmarkStart w:id="361" w:name="_Toc184310336"/>
      <w:bookmarkEnd w:id="361"/>
      <w:bookmarkStart w:id="362" w:name="_Toc184310335"/>
      <w:bookmarkEnd w:id="362"/>
      <w:bookmarkStart w:id="363" w:name="_Toc184312089"/>
      <w:bookmarkEnd w:id="363"/>
      <w:bookmarkStart w:id="364" w:name="_Toc184313298"/>
      <w:bookmarkEnd w:id="364"/>
      <w:bookmarkStart w:id="365" w:name="_Toc184312081"/>
      <w:bookmarkEnd w:id="365"/>
      <w:bookmarkStart w:id="366" w:name="_Toc184312108"/>
      <w:bookmarkEnd w:id="366"/>
      <w:bookmarkStart w:id="367" w:name="_Toc184312088"/>
      <w:bookmarkEnd w:id="367"/>
      <w:bookmarkStart w:id="368" w:name="_Toc184312120"/>
      <w:bookmarkEnd w:id="368"/>
      <w:bookmarkStart w:id="369" w:name="_Toc184310338"/>
      <w:bookmarkEnd w:id="369"/>
      <w:bookmarkStart w:id="370" w:name="_Toc184310340"/>
      <w:bookmarkEnd w:id="370"/>
      <w:bookmarkStart w:id="371" w:name="_Toc184312068"/>
      <w:bookmarkEnd w:id="371"/>
      <w:bookmarkStart w:id="372" w:name="_Toc184312126"/>
      <w:bookmarkEnd w:id="372"/>
      <w:bookmarkStart w:id="373" w:name="_Toc184312084"/>
      <w:bookmarkEnd w:id="373"/>
      <w:bookmarkStart w:id="374" w:name="_Toc184313261"/>
      <w:bookmarkEnd w:id="374"/>
      <w:bookmarkStart w:id="375" w:name="_Toc184310308"/>
      <w:bookmarkEnd w:id="375"/>
      <w:bookmarkStart w:id="376" w:name="_Toc184313306"/>
      <w:bookmarkEnd w:id="376"/>
      <w:bookmarkStart w:id="377" w:name="_Toc184310339"/>
      <w:bookmarkEnd w:id="377"/>
      <w:bookmarkStart w:id="378" w:name="_Toc184313296"/>
      <w:bookmarkEnd w:id="378"/>
      <w:bookmarkStart w:id="379" w:name="_Toc184313255"/>
      <w:bookmarkEnd w:id="379"/>
      <w:bookmarkStart w:id="380" w:name="_Toc184314437"/>
      <w:bookmarkEnd w:id="380"/>
      <w:bookmarkStart w:id="381" w:name="_Toc184313239"/>
      <w:bookmarkEnd w:id="381"/>
      <w:bookmarkStart w:id="382" w:name="_Toc184314424"/>
      <w:bookmarkEnd w:id="382"/>
      <w:bookmarkStart w:id="383" w:name="_Toc184308060"/>
      <w:bookmarkEnd w:id="383"/>
      <w:bookmarkStart w:id="384" w:name="_Toc184310313"/>
      <w:bookmarkEnd w:id="384"/>
      <w:bookmarkStart w:id="385" w:name="_Toc184310322"/>
      <w:bookmarkEnd w:id="385"/>
      <w:bookmarkStart w:id="386" w:name="_Toc184314422"/>
      <w:bookmarkEnd w:id="386"/>
      <w:bookmarkStart w:id="387" w:name="_Toc184314446"/>
      <w:bookmarkEnd w:id="387"/>
      <w:bookmarkStart w:id="388" w:name="_Toc184308108"/>
      <w:bookmarkEnd w:id="388"/>
      <w:bookmarkStart w:id="389" w:name="_Toc184314465"/>
      <w:bookmarkEnd w:id="389"/>
      <w:bookmarkStart w:id="390" w:name="_Toc184310333"/>
      <w:bookmarkEnd w:id="390"/>
      <w:r>
        <w:rPr>
          <w:rFonts w:hint="eastAsia" w:ascii="仿宋" w:hAnsi="仿宋" w:eastAsia="仿宋" w:cs="仿宋"/>
          <w:b/>
          <w:color w:val="auto"/>
          <w:sz w:val="36"/>
          <w:szCs w:val="36"/>
          <w:highlight w:val="none"/>
        </w:rPr>
        <w:t>评标办法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评标办法前附表</w:t>
      </w:r>
    </w:p>
    <w:tbl>
      <w:tblPr>
        <w:tblStyle w:val="65"/>
        <w:tblW w:w="5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42"/>
        <w:gridCol w:w="688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79" w:type="pct"/>
            <w:noWrap w:val="0"/>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评分项目</w:t>
            </w:r>
          </w:p>
        </w:tc>
        <w:tc>
          <w:tcPr>
            <w:tcW w:w="561" w:type="pct"/>
            <w:noWrap w:val="0"/>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评分内容</w:t>
            </w:r>
          </w:p>
        </w:tc>
        <w:tc>
          <w:tcPr>
            <w:tcW w:w="3387" w:type="pct"/>
            <w:noWrap w:val="0"/>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评分依据</w:t>
            </w:r>
          </w:p>
        </w:tc>
        <w:tc>
          <w:tcPr>
            <w:tcW w:w="471" w:type="pct"/>
            <w:noWrap w:val="0"/>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579" w:type="pct"/>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报价分</w:t>
            </w:r>
          </w:p>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10分</w:t>
            </w:r>
            <w:r>
              <w:rPr>
                <w:rFonts w:hint="eastAsia" w:ascii="仿宋" w:hAnsi="仿宋" w:eastAsia="仿宋" w:cs="仿宋"/>
                <w:color w:val="auto"/>
                <w:sz w:val="21"/>
                <w:szCs w:val="21"/>
                <w:highlight w:val="none"/>
                <w:lang w:val="zh-CN"/>
              </w:rPr>
              <w:t>）</w:t>
            </w:r>
          </w:p>
        </w:tc>
        <w:tc>
          <w:tcPr>
            <w:tcW w:w="561" w:type="pct"/>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报价</w:t>
            </w:r>
          </w:p>
        </w:tc>
        <w:tc>
          <w:tcPr>
            <w:tcW w:w="3387" w:type="pct"/>
            <w:noWrap w:val="0"/>
            <w:vAlign w:val="center"/>
          </w:tcPr>
          <w:p>
            <w:pPr>
              <w:keepNext w:val="0"/>
              <w:keepLines w:val="0"/>
              <w:pageBreakBefore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本项目预算</w:t>
            </w:r>
            <w:r>
              <w:rPr>
                <w:rFonts w:hint="eastAsia" w:ascii="仿宋" w:hAnsi="仿宋" w:eastAsia="仿宋" w:cs="仿宋"/>
                <w:color w:val="auto"/>
                <w:sz w:val="21"/>
                <w:szCs w:val="21"/>
                <w:lang w:eastAsia="zh-CN"/>
              </w:rPr>
              <w:t>单</w:t>
            </w:r>
            <w:r>
              <w:rPr>
                <w:rFonts w:hint="eastAsia" w:ascii="仿宋" w:hAnsi="仿宋" w:eastAsia="仿宋" w:cs="仿宋"/>
                <w:color w:val="auto"/>
                <w:sz w:val="21"/>
                <w:szCs w:val="21"/>
              </w:rPr>
              <w:t>价：</w:t>
            </w:r>
            <w:r>
              <w:rPr>
                <w:rFonts w:hint="eastAsia" w:ascii="仿宋" w:hAnsi="仿宋" w:eastAsia="仿宋" w:cs="仿宋"/>
                <w:color w:val="auto"/>
                <w:sz w:val="21"/>
                <w:szCs w:val="21"/>
                <w:lang w:eastAsia="zh-CN"/>
              </w:rPr>
              <w:t>劝导员工资</w:t>
            </w:r>
            <w:r>
              <w:rPr>
                <w:rFonts w:hint="eastAsia" w:ascii="仿宋" w:hAnsi="仿宋" w:eastAsia="仿宋" w:cs="仿宋"/>
                <w:color w:val="auto"/>
                <w:sz w:val="21"/>
                <w:szCs w:val="21"/>
                <w:lang w:val="en-US" w:eastAsia="zh-CN"/>
              </w:rPr>
              <w:t>：80元/天/人（不可变动）；公司管理费：20元/天/人</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本次投标</w:t>
            </w:r>
            <w:r>
              <w:rPr>
                <w:rFonts w:hint="eastAsia" w:ascii="仿宋" w:hAnsi="仿宋" w:eastAsia="仿宋" w:cs="仿宋"/>
                <w:b/>
                <w:bCs/>
                <w:color w:val="auto"/>
                <w:sz w:val="21"/>
                <w:szCs w:val="21"/>
                <w:lang w:val="en-US" w:eastAsia="zh-CN"/>
              </w:rPr>
              <w:t>不调整劝导员工资</w:t>
            </w:r>
            <w:r>
              <w:rPr>
                <w:rFonts w:hint="eastAsia" w:ascii="仿宋" w:hAnsi="仿宋" w:eastAsia="仿宋" w:cs="仿宋"/>
                <w:color w:val="auto"/>
                <w:sz w:val="21"/>
                <w:szCs w:val="21"/>
                <w:lang w:val="en-US" w:eastAsia="zh-CN"/>
              </w:rPr>
              <w:t>，开标一览表作报价响应，</w:t>
            </w:r>
            <w:r>
              <w:rPr>
                <w:rFonts w:hint="eastAsia" w:ascii="仿宋" w:hAnsi="仿宋" w:eastAsia="仿宋" w:cs="仿宋"/>
                <w:b/>
                <w:bCs/>
                <w:color w:val="auto"/>
                <w:sz w:val="21"/>
                <w:szCs w:val="21"/>
                <w:lang w:val="en-US" w:eastAsia="zh-CN"/>
              </w:rPr>
              <w:t>投标报价为劝导员工资单价加公司管理费单价的总报价</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超过预算</w:t>
            </w:r>
            <w:r>
              <w:rPr>
                <w:rFonts w:hint="eastAsia" w:ascii="仿宋" w:hAnsi="仿宋" w:eastAsia="仿宋" w:cs="仿宋"/>
                <w:color w:val="auto"/>
                <w:sz w:val="21"/>
                <w:szCs w:val="21"/>
                <w:lang w:eastAsia="zh-CN"/>
              </w:rPr>
              <w:t>单</w:t>
            </w:r>
            <w:r>
              <w:rPr>
                <w:rFonts w:hint="eastAsia" w:ascii="仿宋" w:hAnsi="仿宋" w:eastAsia="仿宋" w:cs="仿宋"/>
                <w:color w:val="auto"/>
                <w:sz w:val="21"/>
                <w:szCs w:val="21"/>
              </w:rPr>
              <w:t>价的商务报价为无效标。</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sz w:val="21"/>
                <w:szCs w:val="21"/>
              </w:rPr>
            </w:pPr>
            <w:r>
              <w:rPr>
                <w:rFonts w:hint="eastAsia" w:ascii="仿宋" w:hAnsi="仿宋" w:eastAsia="仿宋" w:cs="仿宋"/>
                <w:color w:val="auto"/>
                <w:sz w:val="21"/>
                <w:szCs w:val="21"/>
              </w:rPr>
              <w:t>本项目评定评标基准价：即满足招标文件要求且投标价格最低的投标报价为评标基准价，其价格分为满分（即：10分）。其他投标人的价格分统一按照下列公式计算：投标报价得分=(评标基准价／投标报价)×价格权值（即：0.1）×100）</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579" w:type="pct"/>
            <w:vMerge w:val="restart"/>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商务</w:t>
            </w:r>
            <w:r>
              <w:rPr>
                <w:rFonts w:hint="eastAsia" w:ascii="仿宋" w:hAnsi="仿宋" w:eastAsia="仿宋" w:cs="仿宋"/>
                <w:color w:val="auto"/>
                <w:sz w:val="21"/>
                <w:szCs w:val="21"/>
                <w:highlight w:val="none"/>
              </w:rPr>
              <w:t>技术（</w:t>
            </w:r>
            <w:r>
              <w:rPr>
                <w:rFonts w:hint="eastAsia" w:ascii="仿宋" w:hAnsi="仿宋" w:eastAsia="仿宋" w:cs="仿宋"/>
                <w:color w:val="auto"/>
                <w:sz w:val="21"/>
                <w:szCs w:val="21"/>
                <w:highlight w:val="none"/>
                <w:lang w:val="en-US" w:eastAsia="zh-CN"/>
              </w:rPr>
              <w:t>90</w:t>
            </w:r>
            <w:r>
              <w:rPr>
                <w:rFonts w:hint="eastAsia" w:ascii="仿宋" w:hAnsi="仿宋" w:eastAsia="仿宋" w:cs="仿宋"/>
                <w:color w:val="auto"/>
                <w:sz w:val="21"/>
                <w:szCs w:val="21"/>
                <w:highlight w:val="none"/>
              </w:rPr>
              <w:t>分）</w:t>
            </w:r>
          </w:p>
        </w:tc>
        <w:tc>
          <w:tcPr>
            <w:tcW w:w="561" w:type="pct"/>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业绩</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投标人提供自20</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年1月1日以来（以签订合同为准）承揽过类似的业绩的得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eastAsia="zh-CN"/>
              </w:rPr>
              <w:t>分，最高得</w:t>
            </w:r>
            <w:r>
              <w:rPr>
                <w:rFonts w:hint="eastAsia" w:ascii="仿宋" w:hAnsi="仿宋" w:eastAsia="仿宋" w:cs="仿宋"/>
                <w:color w:val="auto"/>
                <w:sz w:val="21"/>
                <w:szCs w:val="21"/>
                <w:highlight w:val="none"/>
                <w:lang w:val="en-US" w:eastAsia="zh-CN"/>
              </w:rPr>
              <w:t>0.5分；</w:t>
            </w:r>
            <w:r>
              <w:rPr>
                <w:rFonts w:hint="eastAsia" w:ascii="仿宋" w:hAnsi="仿宋" w:eastAsia="仿宋" w:cs="仿宋"/>
                <w:color w:val="auto"/>
                <w:sz w:val="21"/>
                <w:szCs w:val="21"/>
                <w:highlight w:val="none"/>
                <w:lang w:eastAsia="zh-CN"/>
              </w:rPr>
              <w:t>获得业主单位评价表（评价表项目名称需与所提供的业绩合同项目名称相同，单独提供业主单位评价表不得分）优秀评价的得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eastAsia="zh-CN"/>
              </w:rPr>
              <w:t>分，最高得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eastAsia="zh-CN"/>
              </w:rPr>
              <w:t>分。本项最高得</w:t>
            </w:r>
            <w:r>
              <w:rPr>
                <w:rFonts w:hint="eastAsia" w:ascii="仿宋" w:hAnsi="仿宋" w:eastAsia="仿宋" w:cs="仿宋"/>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需</w:t>
            </w:r>
            <w:r>
              <w:rPr>
                <w:rFonts w:hint="eastAsia" w:ascii="仿宋" w:hAnsi="仿宋" w:eastAsia="仿宋" w:cs="仿宋"/>
                <w:color w:val="auto"/>
                <w:sz w:val="21"/>
                <w:szCs w:val="21"/>
                <w:highlight w:val="none"/>
              </w:rPr>
              <w:t>提供合同和业主单位评价表</w:t>
            </w:r>
            <w:r>
              <w:rPr>
                <w:rFonts w:hint="eastAsia" w:ascii="仿宋" w:hAnsi="仿宋" w:eastAsia="仿宋" w:cs="仿宋"/>
                <w:color w:val="auto"/>
                <w:sz w:val="21"/>
                <w:szCs w:val="21"/>
                <w:highlight w:val="none"/>
                <w:lang w:eastAsia="zh-CN"/>
              </w:rPr>
              <w:t>（加盖业主单位公章）复印件并加盖投标人公章，业主单位评价表为优秀以下评价的不得分，时间以</w:t>
            </w:r>
            <w:r>
              <w:rPr>
                <w:rFonts w:hint="eastAsia" w:ascii="仿宋" w:hAnsi="仿宋" w:eastAsia="仿宋" w:cs="仿宋"/>
                <w:color w:val="auto"/>
                <w:sz w:val="21"/>
                <w:szCs w:val="21"/>
                <w:highlight w:val="none"/>
                <w:lang w:val="en-US" w:eastAsia="zh-CN"/>
              </w:rPr>
              <w:t>合同签订</w:t>
            </w:r>
            <w:r>
              <w:rPr>
                <w:rFonts w:hint="eastAsia" w:ascii="仿宋" w:hAnsi="仿宋" w:eastAsia="仿宋" w:cs="仿宋"/>
                <w:color w:val="auto"/>
                <w:sz w:val="21"/>
                <w:szCs w:val="21"/>
                <w:highlight w:val="none"/>
                <w:lang w:eastAsia="zh-CN"/>
              </w:rPr>
              <w:t>时间为准</w:t>
            </w:r>
            <w:r>
              <w:rPr>
                <w:rFonts w:hint="eastAsia" w:ascii="仿宋" w:hAnsi="仿宋" w:eastAsia="仿宋" w:cs="仿宋"/>
                <w:color w:val="auto"/>
                <w:sz w:val="21"/>
                <w:szCs w:val="21"/>
                <w:highlight w:val="none"/>
              </w:rPr>
              <w:t>。</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restart"/>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服务承诺</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sz w:val="21"/>
                <w:szCs w:val="21"/>
              </w:rPr>
            </w:pPr>
            <w:r>
              <w:rPr>
                <w:rFonts w:hint="eastAsia" w:ascii="仿宋" w:hAnsi="仿宋" w:eastAsia="仿宋" w:cs="仿宋"/>
                <w:sz w:val="21"/>
                <w:szCs w:val="21"/>
              </w:rPr>
              <w:t>投标人承诺与采购单位签订保密协议，承诺的得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注</w:t>
            </w:r>
            <w:r>
              <w:rPr>
                <w:rFonts w:hint="eastAsia" w:ascii="仿宋" w:hAnsi="仿宋" w:eastAsia="仿宋" w:cs="仿宋"/>
                <w:sz w:val="21"/>
                <w:szCs w:val="21"/>
                <w:lang w:val="en-US" w:eastAsia="zh-CN"/>
              </w:rPr>
              <w:t>:</w:t>
            </w:r>
            <w:r>
              <w:rPr>
                <w:rFonts w:hint="eastAsia" w:ascii="仿宋" w:hAnsi="仿宋" w:eastAsia="仿宋" w:cs="仿宋"/>
                <w:sz w:val="21"/>
                <w:szCs w:val="21"/>
              </w:rPr>
              <w:t>提供承诺函</w:t>
            </w:r>
            <w:r>
              <w:rPr>
                <w:rFonts w:hint="eastAsia" w:ascii="仿宋" w:hAnsi="仿宋" w:eastAsia="仿宋" w:cs="仿宋"/>
                <w:sz w:val="21"/>
                <w:szCs w:val="21"/>
                <w:lang w:eastAsia="zh-CN"/>
              </w:rPr>
              <w:t>格式自拟并</w:t>
            </w:r>
            <w:r>
              <w:rPr>
                <w:rFonts w:hint="eastAsia" w:ascii="仿宋" w:hAnsi="仿宋" w:eastAsia="仿宋" w:cs="仿宋"/>
                <w:sz w:val="21"/>
                <w:szCs w:val="21"/>
              </w:rPr>
              <w:t>加盖公章</w:t>
            </w:r>
            <w:r>
              <w:rPr>
                <w:rFonts w:hint="eastAsia" w:ascii="仿宋" w:hAnsi="仿宋" w:eastAsia="仿宋" w:cs="仿宋"/>
                <w:sz w:val="21"/>
                <w:szCs w:val="21"/>
                <w:lang w:eastAsia="zh-CN"/>
              </w:rPr>
              <w:t>，未提供不得分。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continue"/>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sz w:val="21"/>
                <w:szCs w:val="21"/>
                <w:lang w:eastAsia="zh-CN"/>
              </w:rPr>
            </w:pP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投标人承诺建立完整的</w:t>
            </w:r>
            <w:r>
              <w:rPr>
                <w:rFonts w:hint="eastAsia" w:ascii="仿宋" w:hAnsi="仿宋" w:eastAsia="仿宋" w:cs="仿宋"/>
                <w:sz w:val="21"/>
                <w:szCs w:val="21"/>
              </w:rPr>
              <w:t>反馈资料、行政文件资料</w:t>
            </w:r>
            <w:r>
              <w:rPr>
                <w:rFonts w:hint="eastAsia" w:ascii="仿宋" w:hAnsi="仿宋" w:eastAsia="仿宋" w:cs="仿宋"/>
                <w:sz w:val="21"/>
                <w:szCs w:val="21"/>
                <w:lang w:eastAsia="zh-CN"/>
              </w:rPr>
              <w:t>等档案并进行管理的得</w:t>
            </w:r>
            <w:r>
              <w:rPr>
                <w:rFonts w:hint="eastAsia" w:ascii="仿宋" w:hAnsi="仿宋" w:eastAsia="仿宋" w:cs="仿宋"/>
                <w:sz w:val="21"/>
                <w:szCs w:val="21"/>
                <w:lang w:val="en-US" w:eastAsia="zh-CN"/>
              </w:rPr>
              <w:t>3分。</w:t>
            </w:r>
            <w:r>
              <w:rPr>
                <w:rFonts w:hint="eastAsia" w:ascii="仿宋" w:hAnsi="仿宋" w:eastAsia="仿宋" w:cs="仿宋"/>
                <w:sz w:val="21"/>
                <w:szCs w:val="21"/>
                <w:lang w:eastAsia="zh-CN"/>
              </w:rPr>
              <w:t>注</w:t>
            </w:r>
            <w:r>
              <w:rPr>
                <w:rFonts w:hint="eastAsia" w:ascii="仿宋" w:hAnsi="仿宋" w:eastAsia="仿宋" w:cs="仿宋"/>
                <w:sz w:val="21"/>
                <w:szCs w:val="21"/>
                <w:lang w:val="en-US" w:eastAsia="zh-CN"/>
              </w:rPr>
              <w:t>:</w:t>
            </w:r>
            <w:r>
              <w:rPr>
                <w:rFonts w:hint="eastAsia" w:ascii="仿宋" w:hAnsi="仿宋" w:eastAsia="仿宋" w:cs="仿宋"/>
                <w:sz w:val="21"/>
                <w:szCs w:val="21"/>
              </w:rPr>
              <w:t>提供承诺函</w:t>
            </w:r>
            <w:r>
              <w:rPr>
                <w:rFonts w:hint="eastAsia" w:ascii="仿宋" w:hAnsi="仿宋" w:eastAsia="仿宋" w:cs="仿宋"/>
                <w:sz w:val="21"/>
                <w:szCs w:val="21"/>
                <w:lang w:eastAsia="zh-CN"/>
              </w:rPr>
              <w:t>格式自拟并</w:t>
            </w:r>
            <w:r>
              <w:rPr>
                <w:rFonts w:hint="eastAsia" w:ascii="仿宋" w:hAnsi="仿宋" w:eastAsia="仿宋" w:cs="仿宋"/>
                <w:sz w:val="21"/>
                <w:szCs w:val="21"/>
              </w:rPr>
              <w:t>加盖公章</w:t>
            </w:r>
            <w:r>
              <w:rPr>
                <w:rFonts w:hint="eastAsia" w:ascii="仿宋" w:hAnsi="仿宋" w:eastAsia="仿宋" w:cs="仿宋"/>
                <w:sz w:val="21"/>
                <w:szCs w:val="21"/>
                <w:lang w:eastAsia="zh-CN"/>
              </w:rPr>
              <w:t>，未提供不得分。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continue"/>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sz w:val="21"/>
                <w:szCs w:val="21"/>
                <w:lang w:val="en-US" w:eastAsia="zh-CN"/>
              </w:rPr>
            </w:pP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color w:val="auto"/>
                <w:kern w:val="0"/>
                <w:sz w:val="21"/>
                <w:szCs w:val="21"/>
                <w:highlight w:val="none"/>
              </w:rPr>
              <w:t>投标人</w:t>
            </w:r>
            <w:r>
              <w:rPr>
                <w:rFonts w:hint="eastAsia" w:ascii="仿宋" w:hAnsi="仿宋" w:eastAsia="仿宋" w:cs="仿宋"/>
                <w:color w:val="auto"/>
                <w:kern w:val="0"/>
                <w:sz w:val="21"/>
                <w:szCs w:val="21"/>
                <w:highlight w:val="none"/>
                <w:lang w:eastAsia="zh-CN"/>
              </w:rPr>
              <w:t>对</w:t>
            </w:r>
            <w:r>
              <w:rPr>
                <w:rFonts w:hint="eastAsia" w:ascii="仿宋" w:hAnsi="仿宋" w:eastAsia="仿宋" w:cs="仿宋"/>
                <w:color w:val="auto"/>
                <w:kern w:val="0"/>
                <w:sz w:val="21"/>
                <w:szCs w:val="21"/>
                <w:highlight w:val="none"/>
              </w:rPr>
              <w:t>服务质量、安全文明礼貌</w:t>
            </w:r>
            <w:r>
              <w:rPr>
                <w:rFonts w:hint="eastAsia" w:ascii="仿宋" w:hAnsi="仿宋" w:eastAsia="仿宋" w:cs="仿宋"/>
                <w:color w:val="auto"/>
                <w:kern w:val="0"/>
                <w:sz w:val="21"/>
                <w:szCs w:val="21"/>
                <w:highlight w:val="none"/>
                <w:lang w:eastAsia="zh-CN"/>
              </w:rPr>
              <w:t>进行</w:t>
            </w:r>
            <w:r>
              <w:rPr>
                <w:rFonts w:hint="eastAsia" w:ascii="仿宋" w:hAnsi="仿宋" w:eastAsia="仿宋" w:cs="仿宋"/>
                <w:color w:val="auto"/>
                <w:kern w:val="0"/>
                <w:sz w:val="21"/>
                <w:szCs w:val="21"/>
                <w:highlight w:val="none"/>
              </w:rPr>
              <w:t>承诺及</w:t>
            </w:r>
            <w:r>
              <w:rPr>
                <w:rFonts w:hint="eastAsia" w:ascii="仿宋" w:hAnsi="仿宋" w:eastAsia="仿宋" w:cs="仿宋"/>
                <w:color w:val="auto"/>
                <w:kern w:val="0"/>
                <w:sz w:val="21"/>
                <w:szCs w:val="21"/>
                <w:highlight w:val="none"/>
                <w:lang w:eastAsia="zh-CN"/>
              </w:rPr>
              <w:t>提供</w:t>
            </w:r>
            <w:r>
              <w:rPr>
                <w:rFonts w:hint="eastAsia" w:ascii="仿宋" w:hAnsi="仿宋" w:eastAsia="仿宋" w:cs="仿宋"/>
                <w:color w:val="auto"/>
                <w:kern w:val="0"/>
                <w:sz w:val="21"/>
                <w:szCs w:val="21"/>
                <w:highlight w:val="none"/>
              </w:rPr>
              <w:t>保证措施</w:t>
            </w:r>
            <w:r>
              <w:rPr>
                <w:rFonts w:hint="eastAsia" w:ascii="仿宋" w:hAnsi="仿宋" w:eastAsia="仿宋" w:cs="仿宋"/>
                <w:color w:val="auto"/>
                <w:kern w:val="0"/>
                <w:sz w:val="21"/>
                <w:szCs w:val="21"/>
                <w:highlight w:val="none"/>
                <w:lang w:eastAsia="zh-CN"/>
              </w:rPr>
              <w:t>，提供的得</w:t>
            </w:r>
            <w:r>
              <w:rPr>
                <w:rFonts w:hint="eastAsia" w:ascii="仿宋" w:hAnsi="仿宋" w:eastAsia="仿宋" w:cs="仿宋"/>
                <w:color w:val="auto"/>
                <w:kern w:val="0"/>
                <w:sz w:val="21"/>
                <w:szCs w:val="21"/>
                <w:highlight w:val="none"/>
                <w:lang w:val="en-US" w:eastAsia="zh-CN"/>
              </w:rPr>
              <w:t>3分。</w:t>
            </w:r>
            <w:r>
              <w:rPr>
                <w:rFonts w:hint="eastAsia" w:ascii="仿宋" w:hAnsi="仿宋" w:eastAsia="仿宋" w:cs="仿宋"/>
                <w:sz w:val="21"/>
                <w:szCs w:val="21"/>
                <w:lang w:eastAsia="zh-CN"/>
              </w:rPr>
              <w:t>注</w:t>
            </w:r>
            <w:r>
              <w:rPr>
                <w:rFonts w:hint="eastAsia" w:ascii="仿宋" w:hAnsi="仿宋" w:eastAsia="仿宋" w:cs="仿宋"/>
                <w:sz w:val="21"/>
                <w:szCs w:val="21"/>
                <w:lang w:val="en-US" w:eastAsia="zh-CN"/>
              </w:rPr>
              <w:t>:</w:t>
            </w:r>
            <w:r>
              <w:rPr>
                <w:rFonts w:hint="eastAsia" w:ascii="仿宋" w:hAnsi="仿宋" w:eastAsia="仿宋" w:cs="仿宋"/>
                <w:sz w:val="21"/>
                <w:szCs w:val="21"/>
              </w:rPr>
              <w:t>提供承诺函</w:t>
            </w:r>
            <w:r>
              <w:rPr>
                <w:rFonts w:hint="eastAsia" w:ascii="仿宋" w:hAnsi="仿宋" w:eastAsia="仿宋" w:cs="仿宋"/>
                <w:sz w:val="21"/>
                <w:szCs w:val="21"/>
                <w:lang w:eastAsia="zh-CN"/>
              </w:rPr>
              <w:t>格式自拟并</w:t>
            </w:r>
            <w:r>
              <w:rPr>
                <w:rFonts w:hint="eastAsia" w:ascii="仿宋" w:hAnsi="仿宋" w:eastAsia="仿宋" w:cs="仿宋"/>
                <w:sz w:val="21"/>
                <w:szCs w:val="21"/>
              </w:rPr>
              <w:t>加盖公章</w:t>
            </w:r>
            <w:r>
              <w:rPr>
                <w:rFonts w:hint="eastAsia" w:ascii="仿宋" w:hAnsi="仿宋" w:eastAsia="仿宋" w:cs="仿宋"/>
                <w:sz w:val="21"/>
                <w:szCs w:val="21"/>
                <w:lang w:eastAsia="zh-CN"/>
              </w:rPr>
              <w:t>，未提供不得分。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管理组织</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_GB2312"/>
                <w:bCs/>
                <w:sz w:val="21"/>
                <w:szCs w:val="21"/>
              </w:rPr>
              <w:t>根据供应商针对本项目组织措施</w:t>
            </w:r>
            <w:r>
              <w:rPr>
                <w:rFonts w:ascii="仿宋" w:hAnsi="仿宋" w:eastAsia="仿宋" w:cs="仿宋_GB2312"/>
                <w:bCs/>
                <w:sz w:val="21"/>
                <w:szCs w:val="21"/>
              </w:rPr>
              <w:t>、技术</w:t>
            </w:r>
            <w:r>
              <w:rPr>
                <w:rFonts w:hint="eastAsia" w:ascii="仿宋" w:hAnsi="仿宋" w:eastAsia="仿宋" w:cs="仿宋_GB2312"/>
                <w:bCs/>
                <w:sz w:val="21"/>
                <w:szCs w:val="21"/>
              </w:rPr>
              <w:t>措施</w:t>
            </w:r>
            <w:r>
              <w:rPr>
                <w:rFonts w:ascii="仿宋" w:hAnsi="仿宋" w:eastAsia="仿宋" w:cs="仿宋_GB2312"/>
                <w:bCs/>
                <w:sz w:val="21"/>
                <w:szCs w:val="21"/>
              </w:rPr>
              <w:t>、经济措施、管理措施的合理性、完整性</w:t>
            </w:r>
            <w:r>
              <w:rPr>
                <w:rFonts w:hint="eastAsia" w:ascii="仿宋" w:hAnsi="仿宋" w:eastAsia="仿宋" w:cs="仿宋_GB2312"/>
                <w:bCs/>
                <w:sz w:val="21"/>
                <w:szCs w:val="21"/>
              </w:rPr>
              <w:t>等</w:t>
            </w:r>
            <w:r>
              <w:rPr>
                <w:rFonts w:ascii="仿宋" w:hAnsi="仿宋" w:eastAsia="仿宋" w:cs="仿宋_GB2312"/>
                <w:bCs/>
                <w:sz w:val="21"/>
                <w:szCs w:val="21"/>
              </w:rPr>
              <w:t>进行综合评分</w:t>
            </w:r>
            <w:r>
              <w:rPr>
                <w:rFonts w:hint="eastAsia" w:ascii="仿宋" w:hAnsi="仿宋" w:eastAsia="仿宋" w:cs="仿宋"/>
                <w:color w:val="auto"/>
                <w:sz w:val="21"/>
                <w:szCs w:val="21"/>
                <w:highlight w:val="none"/>
                <w:lang w:val="en-US" w:eastAsia="zh-CN"/>
              </w:rPr>
              <w:t>。</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_GB2312"/>
                <w:bCs/>
                <w:sz w:val="21"/>
                <w:szCs w:val="21"/>
              </w:rPr>
              <w:t>内容专业、合理、针对性强</w:t>
            </w:r>
            <w:r>
              <w:rPr>
                <w:rFonts w:hint="eastAsia" w:ascii="仿宋" w:hAnsi="仿宋" w:eastAsia="仿宋" w:cs="仿宋"/>
                <w:color w:val="auto"/>
                <w:sz w:val="21"/>
                <w:szCs w:val="21"/>
                <w:highlight w:val="none"/>
                <w:lang w:val="en-US" w:eastAsia="zh-CN"/>
              </w:rPr>
              <w:t>的得15分；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内容</w:t>
            </w:r>
            <w:r>
              <w:rPr>
                <w:rFonts w:hint="eastAsia" w:ascii="仿宋" w:hAnsi="仿宋" w:eastAsia="仿宋" w:cs="仿宋"/>
                <w:color w:val="auto"/>
                <w:sz w:val="21"/>
                <w:szCs w:val="21"/>
                <w:highlight w:val="none"/>
              </w:rPr>
              <w:t>基本完善合理的</w:t>
            </w:r>
            <w:r>
              <w:rPr>
                <w:rFonts w:hint="eastAsia" w:ascii="仿宋" w:hAnsi="仿宋" w:eastAsia="仿宋" w:cs="仿宋"/>
                <w:color w:val="auto"/>
                <w:sz w:val="21"/>
                <w:szCs w:val="21"/>
                <w:highlight w:val="none"/>
                <w:lang w:val="en-US" w:eastAsia="zh-CN"/>
              </w:rPr>
              <w:t>的得12分；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_GB2312"/>
                <w:bCs/>
                <w:sz w:val="21"/>
                <w:szCs w:val="21"/>
              </w:rPr>
              <w:t>内容齐全</w:t>
            </w:r>
            <w:r>
              <w:rPr>
                <w:rFonts w:hint="eastAsia" w:ascii="仿宋" w:hAnsi="仿宋" w:eastAsia="仿宋" w:cs="仿宋"/>
                <w:color w:val="auto"/>
                <w:sz w:val="21"/>
                <w:szCs w:val="21"/>
                <w:highlight w:val="none"/>
                <w:lang w:val="en-US" w:eastAsia="zh-CN"/>
              </w:rPr>
              <w:t>的得基本分9分。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restar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具体实施方案及各项管理应急措施</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对投标人提供的劳务派遣的实施方案和具体承诺进行分析评审。</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劳务派遣的实施方案和具体承诺完善合理的得10分；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劳务派遣的实施方案和具体承诺基本满足项目需求的得8分；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劳务派遣的实施方案和具体承诺一般的得6分。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continue"/>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对投标人提供的员工招聘计划及方案进行分析评审。</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员工招聘计划及方案完善合理的得10分；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员工招聘计划及方案基本满足项目需求的得8分；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员工招聘计划及方案一般的得6分。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vMerge w:val="continue"/>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对投标人提供的员工个人信息及工作情况档案建立与管理制度进行分析评审。</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员工个人信息及工作情况档案建立与管理制度完善合理的得10分；</w:t>
            </w:r>
          </w:p>
          <w:p>
            <w:pPr>
              <w:keepNext w:val="0"/>
              <w:keepLines w:val="0"/>
              <w:pageBreakBefore w:val="0"/>
              <w:widowControl/>
              <w:kinsoku/>
              <w:wordWrap/>
              <w:overflowPunct/>
              <w:topLinePunct w:val="0"/>
              <w:autoSpaceDE/>
              <w:autoSpaceDN/>
              <w:bidi w:val="0"/>
              <w:snapToGrid/>
              <w:spacing w:line="320" w:lineRule="exact"/>
              <w:ind w:right="-53" w:rightChars="-25"/>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员工个人信息及工作情况档案建立与管理制度基本满足项目需求的得8分；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员工个人信息及工作情况档案建立与管理制度一般的得6分。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服务管理制度情况</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各项公众制度、内部岗位责任制度、管理制度、管理人员考核制度及标准等；人员、设施、设备管理服务。由专家根据提供方案的完整性和可行性进行</w:t>
            </w:r>
            <w:r>
              <w:rPr>
                <w:rFonts w:hint="eastAsia" w:ascii="仿宋" w:hAnsi="仿宋" w:eastAsia="仿宋" w:cs="仿宋"/>
                <w:color w:val="auto"/>
                <w:sz w:val="21"/>
                <w:szCs w:val="21"/>
                <w:highlight w:val="none"/>
                <w:lang w:eastAsia="zh-CN"/>
              </w:rPr>
              <w:t>分析评审</w:t>
            </w:r>
            <w:r>
              <w:rPr>
                <w:rFonts w:hint="eastAsia" w:ascii="仿宋" w:hAnsi="仿宋" w:eastAsia="仿宋" w:cs="仿宋"/>
                <w:color w:val="auto"/>
                <w:sz w:val="21"/>
                <w:szCs w:val="21"/>
                <w:highlight w:val="none"/>
              </w:rPr>
              <w:t>。</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w:t>
            </w:r>
            <w:r>
              <w:rPr>
                <w:rFonts w:hint="eastAsia" w:ascii="仿宋" w:hAnsi="仿宋" w:eastAsia="仿宋" w:cs="仿宋"/>
                <w:color w:val="auto"/>
                <w:sz w:val="21"/>
                <w:szCs w:val="21"/>
                <w:highlight w:val="none"/>
              </w:rPr>
              <w:t>完善合理</w:t>
            </w:r>
            <w:r>
              <w:rPr>
                <w:rFonts w:hint="eastAsia" w:ascii="仿宋" w:hAnsi="仿宋" w:eastAsia="仿宋" w:cs="仿宋"/>
                <w:color w:val="auto"/>
                <w:sz w:val="21"/>
                <w:szCs w:val="21"/>
                <w:highlight w:val="none"/>
                <w:lang w:eastAsia="zh-CN"/>
              </w:rPr>
              <w:t>、可行可靠</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w:t>
            </w:r>
            <w:r>
              <w:rPr>
                <w:rFonts w:hint="eastAsia" w:ascii="仿宋" w:hAnsi="仿宋" w:eastAsia="仿宋" w:cs="仿宋"/>
                <w:color w:val="auto"/>
                <w:sz w:val="21"/>
                <w:szCs w:val="21"/>
                <w:highlight w:val="none"/>
              </w:rPr>
              <w:t>基本完善合理的得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_GB2312"/>
                <w:bCs/>
                <w:sz w:val="21"/>
                <w:szCs w:val="21"/>
              </w:rPr>
              <w:t>内容齐全</w:t>
            </w:r>
            <w:r>
              <w:rPr>
                <w:rFonts w:hint="eastAsia" w:ascii="仿宋" w:hAnsi="仿宋" w:eastAsia="仿宋" w:cs="仿宋"/>
                <w:color w:val="auto"/>
                <w:sz w:val="21"/>
                <w:szCs w:val="21"/>
                <w:highlight w:val="none"/>
                <w:lang w:val="en-US" w:eastAsia="zh-CN"/>
              </w:rPr>
              <w:t>的得基本分9分。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注：未提供或内容不齐全的不得分。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kern w:val="0"/>
                <w:sz w:val="21"/>
                <w:szCs w:val="21"/>
                <w:highlight w:val="none"/>
                <w:lang w:eastAsia="zh-CN"/>
              </w:rPr>
            </w:pPr>
            <w:r>
              <w:rPr>
                <w:rFonts w:ascii="仿宋" w:hAnsi="仿宋" w:eastAsia="仿宋" w:cs="仿宋_GB2312"/>
                <w:bCs/>
                <w:sz w:val="21"/>
                <w:szCs w:val="21"/>
              </w:rPr>
              <w:t>突发事件</w:t>
            </w:r>
            <w:r>
              <w:rPr>
                <w:rFonts w:hint="eastAsia" w:ascii="仿宋" w:hAnsi="仿宋" w:eastAsia="仿宋" w:cs="仿宋_GB2312"/>
                <w:bCs/>
                <w:sz w:val="21"/>
                <w:szCs w:val="21"/>
                <w:lang w:eastAsia="zh-CN"/>
              </w:rPr>
              <w:t>处理方案</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_GB2312"/>
                <w:bCs/>
                <w:sz w:val="21"/>
                <w:szCs w:val="21"/>
              </w:rPr>
            </w:pPr>
            <w:r>
              <w:rPr>
                <w:rFonts w:ascii="仿宋" w:hAnsi="仿宋" w:eastAsia="仿宋" w:cs="仿宋_GB2312"/>
                <w:bCs/>
                <w:sz w:val="21"/>
                <w:szCs w:val="21"/>
              </w:rPr>
              <w:t>对灾害性天气、其它紧急事件等突发事件的响应时间、处理及预防等酌情打分。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w:t>
            </w:r>
            <w:r>
              <w:rPr>
                <w:rFonts w:hint="eastAsia" w:ascii="仿宋" w:hAnsi="仿宋" w:eastAsia="仿宋" w:cs="仿宋"/>
                <w:color w:val="auto"/>
                <w:sz w:val="21"/>
                <w:szCs w:val="21"/>
                <w:highlight w:val="none"/>
              </w:rPr>
              <w:t>完善合理</w:t>
            </w:r>
            <w:r>
              <w:rPr>
                <w:rFonts w:hint="eastAsia" w:ascii="仿宋" w:hAnsi="仿宋" w:eastAsia="仿宋" w:cs="仿宋"/>
                <w:color w:val="auto"/>
                <w:sz w:val="21"/>
                <w:szCs w:val="21"/>
                <w:highlight w:val="none"/>
                <w:lang w:eastAsia="zh-CN"/>
              </w:rPr>
              <w:t>、可行可靠</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w:t>
            </w:r>
            <w:r>
              <w:rPr>
                <w:rFonts w:hint="eastAsia" w:ascii="仿宋" w:hAnsi="仿宋" w:eastAsia="仿宋" w:cs="仿宋"/>
                <w:color w:val="auto"/>
                <w:sz w:val="21"/>
                <w:szCs w:val="21"/>
                <w:highlight w:val="none"/>
              </w:rPr>
              <w:t>基本完善合理的得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服务管理制度</w:t>
            </w:r>
            <w:r>
              <w:rPr>
                <w:rFonts w:hint="eastAsia" w:ascii="仿宋" w:hAnsi="仿宋" w:eastAsia="仿宋" w:cs="仿宋"/>
                <w:color w:val="auto"/>
                <w:sz w:val="21"/>
                <w:szCs w:val="21"/>
                <w:highlight w:val="none"/>
                <w:lang w:eastAsia="zh-CN"/>
              </w:rPr>
              <w:t>尚有欠缺</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pPr>
              <w:pStyle w:val="90"/>
              <w:keepNext w:val="0"/>
              <w:keepLines w:val="0"/>
              <w:pageBreakBefore w:val="0"/>
              <w:kinsoku/>
              <w:wordWrap/>
              <w:overflowPunct/>
              <w:topLinePunct w:val="0"/>
              <w:autoSpaceDE/>
              <w:autoSpaceDN/>
              <w:bidi w:val="0"/>
              <w:snapToGrid/>
              <w:spacing w:line="320" w:lineRule="exact"/>
              <w:ind w:left="0" w:leftChars="0" w:firstLine="0" w:firstLineChars="0"/>
              <w:rPr>
                <w:rFonts w:hint="eastAsia"/>
                <w:sz w:val="21"/>
                <w:szCs w:val="21"/>
                <w:lang w:val="en-US" w:eastAsia="zh-CN"/>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79" w:type="pct"/>
            <w:vMerge w:val="continue"/>
            <w:noWrap w:val="0"/>
            <w:vAlign w:val="center"/>
          </w:tcPr>
          <w:p>
            <w:pPr>
              <w:keepNext w:val="0"/>
              <w:keepLines w:val="0"/>
              <w:pageBreakBefore w:val="0"/>
              <w:kinsoku/>
              <w:wordWrap/>
              <w:overflowPunct/>
              <w:topLinePunct w:val="0"/>
              <w:autoSpaceDE/>
              <w:autoSpaceDN/>
              <w:bidi w:val="0"/>
              <w:snapToGrid/>
              <w:spacing w:line="320" w:lineRule="exact"/>
              <w:rPr>
                <w:rFonts w:hint="eastAsia" w:ascii="仿宋" w:hAnsi="仿宋" w:eastAsia="仿宋" w:cs="仿宋"/>
                <w:color w:val="auto"/>
                <w:sz w:val="21"/>
                <w:szCs w:val="21"/>
                <w:highlight w:val="none"/>
              </w:rPr>
            </w:pPr>
          </w:p>
        </w:tc>
        <w:tc>
          <w:tcPr>
            <w:tcW w:w="56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本项目员工培训计划及内容</w:t>
            </w:r>
          </w:p>
        </w:tc>
        <w:tc>
          <w:tcPr>
            <w:tcW w:w="3387" w:type="pct"/>
            <w:noWrap w:val="0"/>
            <w:vAlign w:val="center"/>
          </w:tcPr>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投标</w:t>
            </w:r>
            <w:r>
              <w:rPr>
                <w:rFonts w:hint="eastAsia" w:ascii="仿宋" w:hAnsi="仿宋" w:eastAsia="仿宋" w:cs="仿宋"/>
                <w:color w:val="auto"/>
                <w:sz w:val="21"/>
                <w:szCs w:val="21"/>
                <w:highlight w:val="none"/>
                <w:lang w:val="en-US" w:eastAsia="zh-CN"/>
              </w:rPr>
              <w:t>供应商对员工培训计划及内容，由评审小组打分。</w:t>
            </w:r>
          </w:p>
          <w:p>
            <w:pPr>
              <w:keepNext w:val="0"/>
              <w:keepLines w:val="0"/>
              <w:pageBreakBefore w:val="0"/>
              <w:widowControl/>
              <w:kinsoku/>
              <w:wordWrap/>
              <w:overflowPunct/>
              <w:topLinePunct w:val="0"/>
              <w:autoSpaceDE/>
              <w:autoSpaceDN/>
              <w:bidi w:val="0"/>
              <w:snapToGrid/>
              <w:spacing w:line="320" w:lineRule="exact"/>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培训计划</w:t>
            </w:r>
            <w:r>
              <w:rPr>
                <w:rFonts w:hint="eastAsia" w:ascii="仿宋" w:hAnsi="仿宋" w:eastAsia="仿宋" w:cs="仿宋"/>
                <w:color w:val="auto"/>
                <w:sz w:val="21"/>
                <w:szCs w:val="21"/>
                <w:highlight w:val="none"/>
              </w:rPr>
              <w:t>及内容</w:t>
            </w:r>
            <w:r>
              <w:rPr>
                <w:rFonts w:hint="eastAsia" w:ascii="仿宋" w:hAnsi="仿宋" w:eastAsia="仿宋" w:cs="仿宋"/>
                <w:color w:val="auto"/>
                <w:sz w:val="21"/>
                <w:szCs w:val="21"/>
                <w:highlight w:val="none"/>
                <w:lang w:val="en-US" w:eastAsia="zh-CN"/>
              </w:rPr>
              <w:t>科学合理、可行可靠的得10分；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培训计划</w:t>
            </w:r>
            <w:r>
              <w:rPr>
                <w:rFonts w:hint="eastAsia" w:ascii="仿宋" w:hAnsi="仿宋" w:eastAsia="仿宋" w:cs="仿宋"/>
                <w:color w:val="auto"/>
                <w:sz w:val="21"/>
                <w:szCs w:val="21"/>
                <w:highlight w:val="none"/>
              </w:rPr>
              <w:t>及内容</w:t>
            </w:r>
            <w:r>
              <w:rPr>
                <w:rFonts w:hint="eastAsia" w:ascii="仿宋" w:hAnsi="仿宋" w:eastAsia="仿宋" w:cs="仿宋"/>
                <w:color w:val="auto"/>
                <w:sz w:val="21"/>
                <w:szCs w:val="21"/>
                <w:highlight w:val="none"/>
                <w:lang w:val="en-US" w:eastAsia="zh-CN"/>
              </w:rPr>
              <w:t>基本科学合理、基本可行可靠的得8分；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培训计划</w:t>
            </w:r>
            <w:r>
              <w:rPr>
                <w:rFonts w:hint="eastAsia" w:ascii="仿宋" w:hAnsi="仿宋" w:eastAsia="仿宋" w:cs="仿宋"/>
                <w:color w:val="auto"/>
                <w:sz w:val="21"/>
                <w:szCs w:val="21"/>
                <w:highlight w:val="none"/>
              </w:rPr>
              <w:t>及内容</w:t>
            </w:r>
            <w:r>
              <w:rPr>
                <w:rFonts w:hint="eastAsia" w:ascii="仿宋" w:hAnsi="仿宋" w:eastAsia="仿宋" w:cs="仿宋"/>
                <w:color w:val="auto"/>
                <w:sz w:val="21"/>
                <w:szCs w:val="21"/>
                <w:highlight w:val="none"/>
                <w:lang w:val="en-US" w:eastAsia="zh-CN"/>
              </w:rPr>
              <w:t>尚有欠缺的得6分。</w:t>
            </w:r>
          </w:p>
          <w:p>
            <w:pPr>
              <w:keepNext w:val="0"/>
              <w:keepLines w:val="0"/>
              <w:pageBreakBefore w:val="0"/>
              <w:widowControl/>
              <w:kinsoku/>
              <w:wordWrap/>
              <w:overflowPunct/>
              <w:topLinePunct w:val="0"/>
              <w:autoSpaceDE/>
              <w:autoSpaceDN/>
              <w:bidi w:val="0"/>
              <w:snapToGrid/>
              <w:spacing w:line="32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注：未提供不得分。</w:t>
            </w:r>
          </w:p>
        </w:tc>
        <w:tc>
          <w:tcPr>
            <w:tcW w:w="471" w:type="pct"/>
            <w:noWrap w:val="0"/>
            <w:vAlign w:val="center"/>
          </w:tcPr>
          <w:p>
            <w:pPr>
              <w:keepNext w:val="0"/>
              <w:keepLines w:val="0"/>
              <w:pageBreakBefore w:val="0"/>
              <w:widowControl/>
              <w:kinsoku/>
              <w:wordWrap/>
              <w:overflowPunct/>
              <w:topLinePunct w:val="0"/>
              <w:autoSpaceDE/>
              <w:autoSpaceDN/>
              <w:bidi w:val="0"/>
              <w:snapToGrid/>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r>
    </w:tbl>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投标人编制投标文件（商务技术文件部分）时，建议按此目录（序号、内容、对应页码、自评分）提供评标标准相应的商务技术资料，提交自评分表（格式可自拟）。</w:t>
      </w:r>
    </w:p>
    <w:p>
      <w:pPr>
        <w:keepNext w:val="0"/>
        <w:keepLines w:val="0"/>
        <w:pageBreakBefore w:val="0"/>
        <w:widowControl w:val="0"/>
        <w:kinsoku/>
        <w:wordWrap/>
        <w:overflowPunct/>
        <w:topLinePunct w:val="0"/>
        <w:autoSpaceDE/>
        <w:autoSpaceDN/>
        <w:bidi w:val="0"/>
        <w:spacing w:line="460" w:lineRule="exact"/>
        <w:ind w:left="0" w:left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一、评标方法</w:t>
      </w:r>
    </w:p>
    <w:p>
      <w:pPr>
        <w:keepNext w:val="0"/>
        <w:keepLines w:val="0"/>
        <w:pageBreakBefore w:val="0"/>
        <w:widowControl w:val="0"/>
        <w:kinsoku/>
        <w:wordWrap/>
        <w:overflowPunct/>
        <w:topLinePunct w:val="0"/>
        <w:autoSpaceDE/>
        <w:autoSpaceDN/>
        <w:bidi w:val="0"/>
        <w:adjustRightInd/>
        <w:spacing w:line="46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spacing w:line="460" w:lineRule="exact"/>
        <w:ind w:left="0" w:left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二、评标标准</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keepNext w:val="0"/>
        <w:keepLines w:val="0"/>
        <w:pageBreakBefore w:val="0"/>
        <w:widowControl w:val="0"/>
        <w:kinsoku/>
        <w:wordWrap/>
        <w:overflowPunct/>
        <w:topLinePunct w:val="0"/>
        <w:autoSpaceDE/>
        <w:autoSpaceDN/>
        <w:bidi w:val="0"/>
        <w:spacing w:line="460" w:lineRule="exact"/>
        <w:ind w:left="0" w:left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43"/>
        <w:keepNext w:val="0"/>
        <w:keepLines w:val="0"/>
        <w:pageBreakBefore w:val="0"/>
        <w:widowControl w:val="0"/>
        <w:kinsoku/>
        <w:wordWrap/>
        <w:overflowPunct/>
        <w:topLinePunct w:val="0"/>
        <w:autoSpaceDE/>
        <w:autoSpaceDN/>
        <w:bidi w:val="0"/>
        <w:spacing w:before="0" w:line="460" w:lineRule="exact"/>
        <w:ind w:left="0" w:leftChars="0"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val="0"/>
        <w:kinsoku/>
        <w:wordWrap/>
        <w:overflowPunct/>
        <w:topLinePunct w:val="0"/>
        <w:autoSpaceDE/>
        <w:autoSpaceDN/>
        <w:bidi w:val="0"/>
        <w:snapToGrid w:val="0"/>
        <w:spacing w:line="46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keepNext w:val="0"/>
        <w:keepLines w:val="0"/>
        <w:pageBreakBefore w:val="0"/>
        <w:widowControl w:val="0"/>
        <w:kinsoku/>
        <w:wordWrap/>
        <w:overflowPunct/>
        <w:topLinePunct w:val="0"/>
        <w:autoSpaceDE/>
        <w:autoSpaceDN/>
        <w:bidi w:val="0"/>
        <w:snapToGrid w:val="0"/>
        <w:spacing w:line="46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3"/>
        <w:keepNext w:val="0"/>
        <w:keepLines w:val="0"/>
        <w:pageBreakBefore w:val="0"/>
        <w:widowControl w:val="0"/>
        <w:kinsoku/>
        <w:wordWrap/>
        <w:overflowPunct/>
        <w:topLinePunct w:val="0"/>
        <w:autoSpaceDE/>
        <w:autoSpaceDN/>
        <w:bidi w:val="0"/>
        <w:spacing w:before="0" w:line="46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46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pPr>
        <w:keepNext w:val="0"/>
        <w:keepLines w:val="0"/>
        <w:pageBreakBefore w:val="0"/>
        <w:widowControl w:val="0"/>
        <w:kinsoku/>
        <w:wordWrap/>
        <w:overflowPunct/>
        <w:topLinePunct w:val="0"/>
        <w:autoSpaceDE/>
        <w:autoSpaceDN/>
        <w:bidi w:val="0"/>
        <w:spacing w:line="46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spacing w:line="460" w:lineRule="exact"/>
        <w:ind w:left="0" w:left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四、评标中的其他事项</w:t>
      </w:r>
    </w:p>
    <w:p>
      <w:pPr>
        <w:pStyle w:val="143"/>
        <w:keepNext w:val="0"/>
        <w:keepLines w:val="0"/>
        <w:pageBreakBefore w:val="0"/>
        <w:widowControl w:val="0"/>
        <w:kinsoku/>
        <w:wordWrap/>
        <w:overflowPunct/>
        <w:topLinePunct w:val="0"/>
        <w:autoSpaceDE/>
        <w:autoSpaceDN/>
        <w:bidi w:val="0"/>
        <w:spacing w:before="0" w:line="460" w:lineRule="exact"/>
        <w:ind w:left="0" w:leftChars="0"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spacing w:line="460" w:lineRule="exact"/>
        <w:ind w:left="544" w:leftChars="228" w:hanging="65" w:hangingChars="27"/>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4.2投标无效。</w:t>
      </w:r>
      <w:r>
        <w:rPr>
          <w:rFonts w:hint="eastAsia" w:ascii="仿宋" w:hAnsi="仿宋" w:eastAsia="仿宋" w:cs="仿宋"/>
          <w:color w:val="auto"/>
          <w:sz w:val="24"/>
          <w:highlight w:val="none"/>
        </w:rPr>
        <w:t>有下列情况之一的，投标无效：</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4.2.3未按照格式提供投标函、开标一览表（报价表）；</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4.2.4资格、商务技术文件存在投标报价的；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4.2.6投标文件含有采购人不能接受的附加条件的；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4.2.7投标文件中承诺的投标有效期少于招标文件中载明的投标有效期的；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4.2.8投标文件出现不是唯一的、有选择性投标报价的;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4.2.9投标报价超过招标文件中规定的预算金额或者最高限价的;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4.2.11投标人对根据修正原则修正后的报价不确认的；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4.2.12投标人提供虚假材料投标的；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bookmarkStart w:id="391" w:name="_Toc95232853"/>
      <w:r>
        <w:rPr>
          <w:rFonts w:hint="eastAsia" w:ascii="仿宋" w:hAnsi="仿宋" w:eastAsia="仿宋" w:cs="仿宋"/>
          <w:color w:val="auto"/>
          <w:kern w:val="0"/>
          <w:sz w:val="24"/>
          <w:highlight w:val="none"/>
        </w:rPr>
        <w:t>4.2.15投标文件不满足招标文件的其它实质性要求的；</w:t>
      </w:r>
      <w:bookmarkEnd w:id="391"/>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snapToGrid w:val="0"/>
        <w:spacing w:line="460" w:lineRule="exact"/>
        <w:ind w:left="0" w:leftChars="0" w:firstLine="472" w:firstLineChars="196"/>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pPr>
        <w:keepNext w:val="0"/>
        <w:keepLines w:val="0"/>
        <w:pageBreakBefore w:val="0"/>
        <w:widowControl w:val="0"/>
        <w:kinsoku/>
        <w:wordWrap/>
        <w:overflowPunct/>
        <w:topLinePunct w:val="0"/>
        <w:autoSpaceDE/>
        <w:autoSpaceDN/>
        <w:bidi w:val="0"/>
        <w:snapToGrid w:val="0"/>
        <w:spacing w:line="4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pPr>
        <w:keepNext w:val="0"/>
        <w:keepLines w:val="0"/>
        <w:pageBreakBefore w:val="0"/>
        <w:widowControl w:val="0"/>
        <w:kinsoku/>
        <w:wordWrap/>
        <w:overflowPunct/>
        <w:topLinePunct w:val="0"/>
        <w:autoSpaceDE/>
        <w:autoSpaceDN/>
        <w:bidi w:val="0"/>
        <w:snapToGrid w:val="0"/>
        <w:spacing w:line="4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pPr>
        <w:keepNext w:val="0"/>
        <w:keepLines w:val="0"/>
        <w:pageBreakBefore w:val="0"/>
        <w:widowControl w:val="0"/>
        <w:kinsoku/>
        <w:wordWrap/>
        <w:overflowPunct/>
        <w:topLinePunct w:val="0"/>
        <w:autoSpaceDE/>
        <w:autoSpaceDN/>
        <w:bidi w:val="0"/>
        <w:snapToGrid w:val="0"/>
        <w:spacing w:line="4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pPr>
        <w:keepNext w:val="0"/>
        <w:keepLines w:val="0"/>
        <w:pageBreakBefore w:val="0"/>
        <w:widowControl w:val="0"/>
        <w:kinsoku/>
        <w:wordWrap/>
        <w:overflowPunct/>
        <w:topLinePunct w:val="0"/>
        <w:autoSpaceDE/>
        <w:autoSpaceDN/>
        <w:bidi w:val="0"/>
        <w:snapToGrid w:val="0"/>
        <w:spacing w:line="4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pPr>
        <w:keepNext w:val="0"/>
        <w:keepLines w:val="0"/>
        <w:pageBreakBefore w:val="0"/>
        <w:widowControl w:val="0"/>
        <w:kinsoku/>
        <w:wordWrap/>
        <w:overflowPunct/>
        <w:topLinePunct w:val="0"/>
        <w:autoSpaceDE/>
        <w:autoSpaceDN/>
        <w:bidi w:val="0"/>
        <w:snapToGrid w:val="0"/>
        <w:spacing w:line="4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废标后，采购机构应当将废标理由通知所有投标人。</w:t>
      </w:r>
    </w:p>
    <w:p>
      <w:pPr>
        <w:keepNext w:val="0"/>
        <w:keepLines w:val="0"/>
        <w:pageBreakBefore w:val="0"/>
        <w:widowControl w:val="0"/>
        <w:kinsoku/>
        <w:wordWrap/>
        <w:overflowPunct/>
        <w:topLinePunct w:val="0"/>
        <w:autoSpaceDE/>
        <w:autoSpaceDN/>
        <w:bidi w:val="0"/>
        <w:snapToGrid w:val="0"/>
        <w:spacing w:line="460" w:lineRule="exact"/>
        <w:ind w:left="0" w:leftChars="0" w:firstLine="590" w:firstLineChars="245"/>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keepNext w:val="0"/>
        <w:keepLines w:val="0"/>
        <w:pageBreakBefore w:val="0"/>
        <w:widowControl w:val="0"/>
        <w:kinsoku/>
        <w:wordWrap/>
        <w:overflowPunct/>
        <w:topLinePunct w:val="0"/>
        <w:autoSpaceDE/>
        <w:autoSpaceDN/>
        <w:bidi w:val="0"/>
        <w:snapToGrid w:val="0"/>
        <w:spacing w:line="460" w:lineRule="exact"/>
        <w:ind w:left="0" w:leftChars="0" w:firstLine="590" w:firstLineChars="245"/>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pPr>
        <w:keepNext w:val="0"/>
        <w:keepLines w:val="0"/>
        <w:pageBreakBefore w:val="0"/>
        <w:widowControl w:val="0"/>
        <w:kinsoku/>
        <w:wordWrap/>
        <w:overflowPunct/>
        <w:topLinePunct w:val="0"/>
        <w:autoSpaceDE/>
        <w:autoSpaceDN/>
        <w:bidi w:val="0"/>
        <w:snapToGrid w:val="0"/>
        <w:spacing w:line="460" w:lineRule="exact"/>
        <w:ind w:left="0" w:leftChars="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pPr>
        <w:keepNext w:val="0"/>
        <w:keepLines w:val="0"/>
        <w:pageBreakBefore w:val="0"/>
        <w:widowControl w:val="0"/>
        <w:kinsoku/>
        <w:wordWrap/>
        <w:overflowPunct/>
        <w:topLinePunct w:val="0"/>
        <w:autoSpaceDE/>
        <w:autoSpaceDN/>
        <w:bidi w:val="0"/>
        <w:snapToGrid w:val="0"/>
        <w:spacing w:line="460" w:lineRule="exact"/>
        <w:ind w:left="0" w:leftChars="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keepNext w:val="0"/>
        <w:keepLines w:val="0"/>
        <w:pageBreakBefore w:val="0"/>
        <w:widowControl w:val="0"/>
        <w:kinsoku/>
        <w:wordWrap/>
        <w:overflowPunct/>
        <w:topLinePunct w:val="0"/>
        <w:autoSpaceDE/>
        <w:autoSpaceDN/>
        <w:bidi w:val="0"/>
        <w:snapToGrid w:val="0"/>
        <w:spacing w:line="460" w:lineRule="exact"/>
        <w:ind w:left="0" w:leftChars="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7.3政府采购合同已签订但尚未履行的，撤销合同，从合格的中标或者成交候选人中另行确定中标或者中标人；没有合格的中标或者成交候选人的，重新开展政府采购活动。</w:t>
      </w:r>
    </w:p>
    <w:p>
      <w:pPr>
        <w:keepNext w:val="0"/>
        <w:keepLines w:val="0"/>
        <w:pageBreakBefore w:val="0"/>
        <w:widowControl w:val="0"/>
        <w:kinsoku/>
        <w:wordWrap/>
        <w:overflowPunct/>
        <w:topLinePunct w:val="0"/>
        <w:autoSpaceDE/>
        <w:autoSpaceDN/>
        <w:bidi w:val="0"/>
        <w:snapToGrid w:val="0"/>
        <w:spacing w:line="4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pPr>
        <w:keepNext w:val="0"/>
        <w:keepLines w:val="0"/>
        <w:pageBreakBefore w:val="0"/>
        <w:widowControl w:val="0"/>
        <w:kinsoku/>
        <w:wordWrap/>
        <w:overflowPunct/>
        <w:topLinePunct w:val="0"/>
        <w:autoSpaceDE/>
        <w:autoSpaceDN/>
        <w:bidi w:val="0"/>
        <w:snapToGrid w:val="0"/>
        <w:spacing w:line="4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w:t>
      </w:r>
      <w:r>
        <w:rPr>
          <w:rFonts w:hint="eastAsia" w:ascii="仿宋" w:hAnsi="仿宋" w:eastAsia="仿宋" w:cs="仿宋"/>
          <w:color w:val="auto"/>
          <w:kern w:val="0"/>
          <w:sz w:val="24"/>
          <w:highlight w:val="none"/>
        </w:rPr>
        <w:t>或者政府采购法实施条例等法律法规规定</w:t>
      </w:r>
      <w:r>
        <w:rPr>
          <w:rFonts w:hint="eastAsia" w:ascii="仿宋" w:hAnsi="仿宋" w:eastAsia="仿宋" w:cs="仿宋"/>
          <w:color w:val="auto"/>
          <w:sz w:val="24"/>
          <w:highlight w:val="none"/>
        </w:rPr>
        <w:t>的行为，经改正后仍然影响或者可能影响中标、成交结果或者依法被认定为中标、成交无效的，依照7.1-7.4规定处理。</w:t>
      </w:r>
    </w:p>
    <w:bookmarkEnd w:id="25"/>
    <w:p>
      <w:pPr>
        <w:pageBreakBefore w:val="0"/>
        <w:kinsoku/>
        <w:wordWrap/>
        <w:overflowPunct/>
        <w:topLinePunct w:val="0"/>
        <w:bidi w:val="0"/>
        <w:spacing w:line="460" w:lineRule="exact"/>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pPr>
        <w:pageBreakBefore w:val="0"/>
        <w:kinsoku/>
        <w:wordWrap/>
        <w:overflowPunct/>
        <w:topLinePunct w:val="0"/>
        <w:bidi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ageBreakBefore w:val="0"/>
        <w:kinsoku/>
        <w:wordWrap/>
        <w:overflowPunct/>
        <w:topLinePunct w:val="0"/>
        <w:bidi w:val="0"/>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460" w:lineRule="exact"/>
        <w:jc w:val="center"/>
        <w:rPr>
          <w:rFonts w:hint="eastAsia" w:ascii="仿宋" w:hAnsi="仿宋" w:eastAsia="仿宋" w:cs="仿宋"/>
          <w:b/>
          <w:color w:val="auto"/>
          <w:sz w:val="28"/>
          <w:szCs w:val="28"/>
          <w:highlight w:val="none"/>
        </w:rPr>
      </w:pPr>
    </w:p>
    <w:p>
      <w:pPr>
        <w:pageBreakBefore w:val="0"/>
        <w:kinsoku/>
        <w:wordWrap/>
        <w:overflowPunct/>
        <w:topLinePunct w:val="0"/>
        <w:bidi w:val="0"/>
        <w:spacing w:line="460" w:lineRule="exact"/>
        <w:jc w:val="center"/>
        <w:rPr>
          <w:rFonts w:hint="eastAsia" w:ascii="仿宋" w:hAnsi="仿宋" w:eastAsia="仿宋" w:cs="仿宋"/>
          <w:b/>
          <w:color w:val="auto"/>
          <w:sz w:val="24"/>
          <w:highlight w:val="none"/>
        </w:rPr>
      </w:pPr>
    </w:p>
    <w:p>
      <w:pPr>
        <w:pageBreakBefore w:val="0"/>
        <w:kinsoku/>
        <w:wordWrap/>
        <w:overflowPunct/>
        <w:topLinePunct w:val="0"/>
        <w:bidi w:val="0"/>
        <w:spacing w:line="460" w:lineRule="exact"/>
        <w:jc w:val="center"/>
        <w:rPr>
          <w:rFonts w:hint="eastAsia" w:ascii="仿宋" w:hAnsi="仿宋" w:eastAsia="仿宋" w:cs="仿宋"/>
          <w:b/>
          <w:color w:val="auto"/>
        </w:rPr>
      </w:pPr>
      <w:r>
        <w:rPr>
          <w:rFonts w:hint="eastAsia" w:ascii="仿宋" w:hAnsi="仿宋" w:eastAsia="仿宋" w:cs="仿宋"/>
          <w:b/>
          <w:color w:val="auto"/>
          <w:sz w:val="28"/>
        </w:rPr>
        <w:t>(具体以正式签订合同为准)</w:t>
      </w:r>
    </w:p>
    <w:p>
      <w:pPr>
        <w:pageBreakBefore w:val="0"/>
        <w:kinsoku/>
        <w:wordWrap/>
        <w:overflowPunct/>
        <w:topLinePunct w:val="0"/>
        <w:bidi w:val="0"/>
        <w:spacing w:line="460" w:lineRule="exact"/>
        <w:jc w:val="center"/>
        <w:rPr>
          <w:rFonts w:hint="eastAsia" w:ascii="仿宋" w:hAnsi="仿宋" w:eastAsia="仿宋" w:cs="仿宋"/>
          <w:b/>
          <w:color w:val="auto"/>
          <w:sz w:val="24"/>
          <w:highlight w:val="none"/>
        </w:rPr>
      </w:pPr>
    </w:p>
    <w:p>
      <w:pPr>
        <w:pageBreakBefore w:val="0"/>
        <w:kinsoku/>
        <w:wordWrap/>
        <w:overflowPunct/>
        <w:topLinePunct w:val="0"/>
        <w:bidi w:val="0"/>
        <w:spacing w:line="4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pageBreakBefore w:val="0"/>
        <w:kinsoku/>
        <w:wordWrap/>
        <w:overflowPunct/>
        <w:topLinePunct w:val="0"/>
        <w:bidi w:val="0"/>
        <w:spacing w:line="4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12"/>
        <w:pageBreakBefore w:val="0"/>
        <w:kinsoku/>
        <w:wordWrap/>
        <w:overflowPunct/>
        <w:topLinePunct w:val="0"/>
        <w:bidi w:val="0"/>
        <w:spacing w:line="460" w:lineRule="exact"/>
        <w:jc w:val="center"/>
        <w:rPr>
          <w:rFonts w:hint="eastAsia" w:ascii="仿宋" w:hAnsi="仿宋" w:eastAsia="仿宋" w:cs="仿宋"/>
          <w:color w:val="auto"/>
          <w:szCs w:val="24"/>
          <w:highlight w:val="none"/>
        </w:rPr>
      </w:pPr>
    </w:p>
    <w:p>
      <w:pPr>
        <w:pStyle w:val="712"/>
        <w:pageBreakBefore w:val="0"/>
        <w:kinsoku/>
        <w:wordWrap/>
        <w:overflowPunct/>
        <w:topLinePunct w:val="0"/>
        <w:bidi w:val="0"/>
        <w:spacing w:line="460" w:lineRule="exact"/>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合同书</w:t>
      </w:r>
    </w:p>
    <w:p>
      <w:pPr>
        <w:pStyle w:val="712"/>
        <w:pageBreakBefore w:val="0"/>
        <w:kinsoku/>
        <w:wordWrap/>
        <w:overflowPunct/>
        <w:topLinePunct w:val="0"/>
        <w:bidi w:val="0"/>
        <w:spacing w:line="460" w:lineRule="exact"/>
        <w:rPr>
          <w:rFonts w:hint="eastAsia" w:ascii="仿宋" w:hAnsi="仿宋" w:eastAsia="仿宋" w:cs="仿宋"/>
          <w:color w:val="auto"/>
          <w:szCs w:val="24"/>
          <w:highlight w:val="none"/>
        </w:rPr>
      </w:pPr>
    </w:p>
    <w:p>
      <w:pPr>
        <w:pStyle w:val="712"/>
        <w:pageBreakBefore w:val="0"/>
        <w:kinsoku/>
        <w:wordWrap/>
        <w:overflowPunct/>
        <w:topLinePunct w:val="0"/>
        <w:bidi w:val="0"/>
        <w:spacing w:line="460" w:lineRule="exact"/>
        <w:rPr>
          <w:rFonts w:hint="eastAsia" w:ascii="仿宋" w:hAnsi="仿宋" w:eastAsia="仿宋" w:cs="仿宋"/>
          <w:color w:val="auto"/>
          <w:szCs w:val="24"/>
          <w:highlight w:val="none"/>
        </w:rPr>
      </w:pPr>
    </w:p>
    <w:p>
      <w:pPr>
        <w:pageBreakBefore w:val="0"/>
        <w:kinsoku/>
        <w:wordWrap/>
        <w:overflowPunct/>
        <w:topLinePunct w:val="0"/>
        <w:bidi w:val="0"/>
        <w:spacing w:before="120" w:line="460" w:lineRule="exact"/>
        <w:rPr>
          <w:rFonts w:hint="eastAsia" w:ascii="仿宋" w:hAnsi="仿宋" w:eastAsia="仿宋" w:cs="仿宋"/>
          <w:color w:val="auto"/>
          <w:sz w:val="24"/>
          <w:highlight w:val="none"/>
        </w:rPr>
      </w:pPr>
    </w:p>
    <w:p>
      <w:pPr>
        <w:pageBreakBefore w:val="0"/>
        <w:kinsoku/>
        <w:wordWrap/>
        <w:overflowPunct/>
        <w:topLinePunct w:val="0"/>
        <w:bidi w:val="0"/>
        <w:spacing w:before="120" w:line="460" w:lineRule="exac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9"/>
        <w:pageBreakBefore w:val="0"/>
        <w:kinsoku/>
        <w:wordWrap/>
        <w:overflowPunct/>
        <w:topLinePunct w:val="0"/>
        <w:bidi w:val="0"/>
        <w:spacing w:before="120" w:line="460" w:lineRule="exact"/>
        <w:rPr>
          <w:rFonts w:hint="eastAsia" w:ascii="仿宋" w:hAnsi="仿宋" w:eastAsia="仿宋" w:cs="仿宋"/>
          <w:color w:val="auto"/>
          <w:szCs w:val="24"/>
          <w:highlight w:val="none"/>
        </w:rPr>
      </w:pPr>
    </w:p>
    <w:p>
      <w:pPr>
        <w:pageBreakBefore w:val="0"/>
        <w:kinsoku/>
        <w:wordWrap/>
        <w:overflowPunct/>
        <w:topLinePunct w:val="0"/>
        <w:bidi w:val="0"/>
        <w:spacing w:line="460" w:lineRule="exact"/>
        <w:rPr>
          <w:rFonts w:hint="eastAsia" w:ascii="仿宋" w:hAnsi="仿宋" w:eastAsia="仿宋" w:cs="仿宋"/>
          <w:color w:val="auto"/>
          <w:sz w:val="24"/>
          <w:highlight w:val="none"/>
        </w:rPr>
      </w:pPr>
    </w:p>
    <w:p>
      <w:pPr>
        <w:pageBreakBefore w:val="0"/>
        <w:kinsoku/>
        <w:wordWrap/>
        <w:overflowPunct/>
        <w:topLinePunct w:val="0"/>
        <w:bidi w:val="0"/>
        <w:spacing w:before="120" w:line="46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before="120" w:line="460" w:lineRule="exact"/>
        <w:rPr>
          <w:rFonts w:hint="eastAsia" w:ascii="仿宋" w:hAnsi="仿宋" w:eastAsia="仿宋" w:cs="仿宋"/>
          <w:color w:val="auto"/>
          <w:sz w:val="24"/>
          <w:highlight w:val="none"/>
        </w:rPr>
      </w:pPr>
    </w:p>
    <w:p>
      <w:pPr>
        <w:pageBreakBefore w:val="0"/>
        <w:kinsoku/>
        <w:wordWrap/>
        <w:overflowPunct/>
        <w:topLinePunct w:val="0"/>
        <w:bidi w:val="0"/>
        <w:spacing w:before="120" w:line="46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before="120" w:line="460" w:lineRule="exact"/>
        <w:rPr>
          <w:rFonts w:hint="eastAsia" w:ascii="仿宋" w:hAnsi="仿宋" w:eastAsia="仿宋" w:cs="仿宋"/>
          <w:color w:val="auto"/>
          <w:sz w:val="24"/>
          <w:highlight w:val="none"/>
        </w:rPr>
      </w:pPr>
    </w:p>
    <w:p>
      <w:pPr>
        <w:pageBreakBefore w:val="0"/>
        <w:kinsoku/>
        <w:wordWrap/>
        <w:overflowPunct/>
        <w:topLinePunct w:val="0"/>
        <w:bidi w:val="0"/>
        <w:spacing w:before="120" w:line="46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before="120" w:line="460" w:lineRule="exact"/>
        <w:rPr>
          <w:rFonts w:hint="eastAsia" w:ascii="仿宋" w:hAnsi="仿宋" w:eastAsia="仿宋" w:cs="仿宋"/>
          <w:color w:val="auto"/>
          <w:sz w:val="24"/>
          <w:highlight w:val="none"/>
        </w:rPr>
      </w:pPr>
    </w:p>
    <w:p>
      <w:pPr>
        <w:pageBreakBefore w:val="0"/>
        <w:kinsoku/>
        <w:wordWrap/>
        <w:overflowPunct/>
        <w:topLinePunct w:val="0"/>
        <w:bidi w:val="0"/>
        <w:spacing w:before="120" w:line="46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widowControl/>
        <w:kinsoku/>
        <w:wordWrap/>
        <w:overflowPunct/>
        <w:topLinePunct w:val="0"/>
        <w:bidi w:val="0"/>
        <w:spacing w:line="460" w:lineRule="exact"/>
        <w:jc w:val="left"/>
        <w:rPr>
          <w:rFonts w:hint="eastAsia" w:ascii="仿宋" w:hAnsi="仿宋" w:eastAsia="仿宋" w:cs="仿宋"/>
          <w:color w:val="auto"/>
          <w:kern w:val="0"/>
          <w:sz w:val="24"/>
          <w:highlight w:val="none"/>
        </w:rPr>
        <w:sectPr>
          <w:headerReference r:id="rId11" w:type="first"/>
          <w:footerReference r:id="rId14" w:type="first"/>
          <w:headerReference r:id="rId10" w:type="default"/>
          <w:footerReference r:id="rId12" w:type="default"/>
          <w:footerReference r:id="rId13" w:type="even"/>
          <w:pgSz w:w="11907" w:h="16840"/>
          <w:pgMar w:top="1161" w:right="1417" w:bottom="1361" w:left="1417" w:header="851" w:footer="851" w:gutter="0"/>
          <w:cols w:space="720" w:num="1"/>
        </w:sectPr>
      </w:pP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keepNext w:val="0"/>
        <w:keepLines w:val="0"/>
        <w:pageBreakBefore w:val="0"/>
        <w:kinsoku/>
        <w:wordWrap/>
        <w:overflowPunct/>
        <w:topLinePunct w:val="0"/>
        <w:autoSpaceDE/>
        <w:autoSpaceDN/>
        <w:bidi w:val="0"/>
        <w:spacing w:line="460" w:lineRule="exact"/>
        <w:ind w:firstLine="482" w:firstLineChars="200"/>
        <w:textAlignment w:val="auto"/>
        <w:outlineLvl w:val="0"/>
        <w:rPr>
          <w:rFonts w:hint="eastAsia" w:ascii="仿宋" w:hAnsi="仿宋" w:eastAsia="仿宋" w:cs="仿宋"/>
          <w:b/>
          <w:color w:val="auto"/>
          <w:sz w:val="24"/>
          <w:highlight w:val="none"/>
        </w:rPr>
      </w:pPr>
      <w:bookmarkStart w:id="394" w:name="_Toc3029"/>
      <w:bookmarkStart w:id="395" w:name="_Toc24059"/>
      <w:bookmarkStart w:id="396" w:name="_Toc2232"/>
      <w:r>
        <w:rPr>
          <w:rFonts w:hint="eastAsia" w:ascii="仿宋" w:hAnsi="仿宋" w:eastAsia="仿宋" w:cs="仿宋"/>
          <w:b/>
          <w:color w:val="auto"/>
          <w:sz w:val="24"/>
          <w:highlight w:val="none"/>
        </w:rPr>
        <w:t>合同组成部分</w:t>
      </w:r>
      <w:bookmarkEnd w:id="394"/>
      <w:bookmarkEnd w:id="395"/>
      <w:bookmarkEnd w:id="396"/>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2.中标通知书；</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3.投标文件（含澄清或者说明文件）；</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4.招标文件（含澄清或者修改文件）；</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pPr>
        <w:keepNext w:val="0"/>
        <w:keepLines w:val="0"/>
        <w:pageBreakBefore w:val="0"/>
        <w:kinsoku/>
        <w:wordWrap/>
        <w:overflowPunct/>
        <w:topLinePunct w:val="0"/>
        <w:autoSpaceDE/>
        <w:autoSpaceDN/>
        <w:bidi w:val="0"/>
        <w:adjustRightInd/>
        <w:spacing w:line="460" w:lineRule="exact"/>
        <w:ind w:left="480"/>
        <w:textAlignment w:val="auto"/>
        <w:rPr>
          <w:rFonts w:hint="eastAsia" w:ascii="仿宋" w:hAnsi="仿宋" w:eastAsia="仿宋" w:cs="仿宋"/>
          <w:b/>
          <w:bCs/>
          <w:color w:val="auto"/>
          <w:kern w:val="28"/>
          <w:sz w:val="24"/>
          <w:szCs w:val="24"/>
          <w:highlight w:val="none"/>
        </w:rPr>
      </w:pPr>
      <w:bookmarkStart w:id="397" w:name="_Toc15583"/>
      <w:bookmarkStart w:id="398" w:name="_Toc16021"/>
      <w:bookmarkStart w:id="399" w:name="_Toc28375"/>
      <w:r>
        <w:rPr>
          <w:rFonts w:hint="eastAsia" w:ascii="仿宋" w:hAnsi="仿宋" w:eastAsia="仿宋" w:cs="仿宋"/>
          <w:b/>
          <w:bCs/>
          <w:color w:val="auto"/>
          <w:kern w:val="28"/>
          <w:sz w:val="24"/>
          <w:szCs w:val="24"/>
          <w:highlight w:val="none"/>
          <w:lang w:eastAsia="zh-CN"/>
        </w:rPr>
        <w:t>一、主要工作</w:t>
      </w:r>
      <w:r>
        <w:rPr>
          <w:rFonts w:hint="eastAsia" w:ascii="仿宋" w:hAnsi="仿宋" w:eastAsia="仿宋" w:cs="仿宋"/>
          <w:b/>
          <w:bCs/>
          <w:color w:val="auto"/>
          <w:kern w:val="28"/>
          <w:sz w:val="24"/>
          <w:szCs w:val="24"/>
          <w:highlight w:val="none"/>
        </w:rPr>
        <w:t>内容</w:t>
      </w:r>
    </w:p>
    <w:p>
      <w:pPr>
        <w:keepNext w:val="0"/>
        <w:keepLines w:val="0"/>
        <w:pageBreakBefore w:val="0"/>
        <w:kinsoku/>
        <w:wordWrap/>
        <w:overflowPunct/>
        <w:topLinePunct w:val="0"/>
        <w:bidi w:val="0"/>
        <w:adjustRightInd w:val="0"/>
        <w:snapToGrid w:val="0"/>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1.交通劝导范围：交通劝导范围:315 省道-双龙村路口，221 省道-店前路口，221省道-何家山村路口，江东大道-景星路，315 省道-协里村路口，221 省道-江山底村路口，221 省道-恒亮蜂产品路口，315 省道-桑淤村大桥头路口，彭里村-方达物流路口，江山大桥（去碗窑路口）共10个路口(路口值勒点根据市道安办要求可作出调整)。</w:t>
      </w:r>
    </w:p>
    <w:p>
      <w:pPr>
        <w:keepNext w:val="0"/>
        <w:keepLines w:val="0"/>
        <w:pageBreakBefore w:val="0"/>
        <w:kinsoku/>
        <w:wordWrap/>
        <w:overflowPunct/>
        <w:topLinePunct w:val="0"/>
        <w:bidi w:val="0"/>
        <w:adjustRightInd w:val="0"/>
        <w:snapToGrid w:val="0"/>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2.定岗人员数量19人，如甲方有临时增加人员的需求，乙方须遵循甲方意志第一时间增设人员。</w:t>
      </w:r>
    </w:p>
    <w:p>
      <w:pPr>
        <w:keepNext w:val="0"/>
        <w:keepLines w:val="0"/>
        <w:pageBreakBefore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lang w:eastAsia="zh-CN"/>
        </w:rPr>
        <w:t>项目</w:t>
      </w:r>
      <w:r>
        <w:rPr>
          <w:rFonts w:hint="eastAsia" w:ascii="仿宋" w:hAnsi="仿宋" w:eastAsia="仿宋" w:cs="仿宋"/>
          <w:b/>
          <w:bCs/>
          <w:color w:val="auto"/>
          <w:sz w:val="24"/>
          <w:szCs w:val="24"/>
          <w:highlight w:val="none"/>
        </w:rPr>
        <w:t>内容</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做好交通秩序管理工作和交通安全宣传工作。主要职责</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1、在主要道路交通路口，劝导机动与非机动车和行人文明出行，遵守交通法规。</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2、劝导非机动车驾驶人员佩戴安全头盔、不逆向行驶、不横穿马路，行人不横穿马路;</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3、劝导机动车与非机动车在交通路口严格按照交通信号灯指示行驶;</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4、协助交警部门处理交通事故;</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5、及时报告值勤路口的交通事故情况:</w:t>
      </w:r>
    </w:p>
    <w:p>
      <w:pPr>
        <w:keepNext w:val="0"/>
        <w:keepLines w:val="0"/>
        <w:pageBreakBefore w:val="0"/>
        <w:widowControl w:val="0"/>
        <w:kinsoku/>
        <w:wordWrap/>
        <w:overflowPunct/>
        <w:topLinePunct w:val="0"/>
        <w:autoSpaceDE/>
        <w:autoSpaceDN/>
        <w:bidi w:val="0"/>
        <w:adjustRightInd w:val="0"/>
        <w:snapToGrid w:val="0"/>
        <w:spacing w:before="0" w:after="0"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6、协助做好文明城市创建工作相关内容，在重点时段服从街道办事处统一安排开展行动。</w:t>
      </w:r>
    </w:p>
    <w:p>
      <w:pPr>
        <w:keepNext w:val="0"/>
        <w:keepLines w:val="0"/>
        <w:pageBreakBefore w:val="0"/>
        <w:widowControl w:val="0"/>
        <w:kinsoku/>
        <w:wordWrap/>
        <w:overflowPunct/>
        <w:topLinePunct w:val="0"/>
        <w:bidi w:val="0"/>
        <w:snapToGrid w:val="0"/>
        <w:spacing w:before="0" w:after="0" w:line="360" w:lineRule="exact"/>
        <w:ind w:firstLine="482"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eastAsia="zh-CN"/>
        </w:rPr>
        <w:t>（二）上岗时间</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早上7:00-9: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0，下午</w:t>
      </w:r>
      <w:r>
        <w:rPr>
          <w:rFonts w:hint="eastAsia" w:ascii="仿宋" w:hAnsi="仿宋" w:eastAsia="仿宋" w:cs="仿宋"/>
          <w:color w:val="auto"/>
          <w:sz w:val="24"/>
          <w:highlight w:val="none"/>
          <w:lang w:val="en-US" w:eastAsia="zh-CN"/>
        </w:rPr>
        <w:t>15:3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全天</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小时</w:t>
      </w:r>
      <w:r>
        <w:rPr>
          <w:rFonts w:hint="eastAsia" w:ascii="仿宋" w:hAnsi="仿宋" w:eastAsia="仿宋" w:cs="仿宋"/>
          <w:color w:val="auto"/>
          <w:sz w:val="24"/>
          <w:highlight w:val="none"/>
          <w:lang w:val="en-US" w:eastAsia="zh-CN"/>
        </w:rPr>
        <w:t>;(可根据市道安办要求调整)。</w:t>
      </w:r>
    </w:p>
    <w:p>
      <w:pPr>
        <w:keepNext w:val="0"/>
        <w:keepLines w:val="0"/>
        <w:pageBreakBefore w:val="0"/>
        <w:kinsoku/>
        <w:wordWrap/>
        <w:overflowPunct/>
        <w:topLinePunct w:val="0"/>
        <w:autoSpaceDE/>
        <w:autoSpaceDN/>
        <w:bidi w:val="0"/>
        <w:adjustRightInd/>
        <w:spacing w:line="460" w:lineRule="exact"/>
        <w:ind w:left="480"/>
        <w:textAlignment w:val="auto"/>
        <w:rPr>
          <w:rFonts w:hint="eastAsia" w:ascii="仿宋" w:hAnsi="仿宋" w:eastAsia="仿宋" w:cs="仿宋"/>
          <w:b/>
          <w:bCs/>
          <w:color w:val="auto"/>
          <w:kern w:val="28"/>
          <w:sz w:val="24"/>
          <w:szCs w:val="24"/>
          <w:highlight w:val="none"/>
          <w:lang w:eastAsia="zh-CN"/>
        </w:rPr>
      </w:pPr>
      <w:r>
        <w:rPr>
          <w:rFonts w:hint="eastAsia" w:ascii="仿宋" w:hAnsi="仿宋" w:eastAsia="仿宋" w:cs="仿宋"/>
          <w:b/>
          <w:bCs/>
          <w:color w:val="auto"/>
          <w:kern w:val="28"/>
          <w:sz w:val="24"/>
          <w:szCs w:val="24"/>
          <w:highlight w:val="none"/>
          <w:lang w:eastAsia="zh-CN"/>
        </w:rPr>
        <w:t>二、合同金额</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5"/>
        <w:gridCol w:w="2325"/>
        <w:gridCol w:w="1080"/>
        <w:gridCol w:w="1639"/>
        <w:gridCol w:w="1662"/>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775" w:type="dxa"/>
            <w:noWrap w:val="0"/>
            <w:vAlign w:val="center"/>
          </w:tcPr>
          <w:p>
            <w:pPr>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325" w:type="dxa"/>
            <w:noWrap w:val="0"/>
            <w:vAlign w:val="center"/>
          </w:tcPr>
          <w:p>
            <w:pPr>
              <w:snapToGrid w:val="0"/>
              <w:spacing w:line="320" w:lineRule="exact"/>
              <w:ind w:firstLine="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080" w:type="dxa"/>
            <w:noWrap w:val="0"/>
            <w:vAlign w:val="center"/>
          </w:tcPr>
          <w:p>
            <w:pPr>
              <w:snapToGrid w:val="0"/>
              <w:spacing w:line="320" w:lineRule="exact"/>
              <w:ind w:firstLine="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人数</w:t>
            </w:r>
          </w:p>
        </w:tc>
        <w:tc>
          <w:tcPr>
            <w:tcW w:w="1639" w:type="dxa"/>
            <w:noWrap w:val="0"/>
            <w:vAlign w:val="center"/>
          </w:tcPr>
          <w:p>
            <w:pPr>
              <w:snapToGrid w:val="0"/>
              <w:spacing w:line="320" w:lineRule="exact"/>
              <w:ind w:left="17" w:hanging="16" w:hangingChars="7"/>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劝导员工资</w:t>
            </w:r>
          </w:p>
        </w:tc>
        <w:tc>
          <w:tcPr>
            <w:tcW w:w="1662" w:type="dxa"/>
            <w:noWrap w:val="0"/>
            <w:vAlign w:val="center"/>
          </w:tcPr>
          <w:p>
            <w:pPr>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公司管理费</w:t>
            </w:r>
          </w:p>
        </w:tc>
        <w:tc>
          <w:tcPr>
            <w:tcW w:w="1151" w:type="dxa"/>
            <w:noWrap w:val="0"/>
            <w:vAlign w:val="center"/>
          </w:tcPr>
          <w:p>
            <w:pPr>
              <w:snapToGrid w:val="0"/>
              <w:spacing w:line="32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exact"/>
          <w:jc w:val="center"/>
        </w:trPr>
        <w:tc>
          <w:tcPr>
            <w:tcW w:w="775" w:type="dxa"/>
            <w:noWrap w:val="0"/>
            <w:vAlign w:val="center"/>
          </w:tcPr>
          <w:p>
            <w:pPr>
              <w:snapToGrid w:val="0"/>
              <w:spacing w:line="320" w:lineRule="exact"/>
              <w:ind w:firstLine="1"/>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325" w:type="dxa"/>
            <w:noWrap w:val="0"/>
            <w:vAlign w:val="center"/>
          </w:tcPr>
          <w:p>
            <w:pPr>
              <w:snapToGrid w:val="0"/>
              <w:spacing w:line="320" w:lineRule="exact"/>
              <w:ind w:firstLine="1"/>
              <w:jc w:val="center"/>
              <w:rPr>
                <w:rFonts w:hint="eastAsia" w:ascii="仿宋" w:hAnsi="仿宋" w:eastAsia="仿宋" w:cs="仿宋"/>
                <w:color w:val="auto"/>
                <w:kern w:val="0"/>
                <w:sz w:val="24"/>
                <w:szCs w:val="24"/>
                <w:highlight w:val="none"/>
              </w:rPr>
            </w:pPr>
          </w:p>
        </w:tc>
        <w:tc>
          <w:tcPr>
            <w:tcW w:w="1080" w:type="dxa"/>
            <w:noWrap w:val="0"/>
            <w:vAlign w:val="center"/>
          </w:tcPr>
          <w:p>
            <w:pPr>
              <w:snapToGrid w:val="0"/>
              <w:spacing w:line="320" w:lineRule="exact"/>
              <w:ind w:firstLine="1"/>
              <w:jc w:val="center"/>
              <w:rPr>
                <w:rFonts w:hint="eastAsia" w:ascii="仿宋" w:hAnsi="仿宋" w:eastAsia="仿宋" w:cs="仿宋"/>
                <w:color w:val="auto"/>
                <w:kern w:val="0"/>
                <w:sz w:val="24"/>
                <w:szCs w:val="24"/>
                <w:highlight w:val="none"/>
              </w:rPr>
            </w:pPr>
          </w:p>
        </w:tc>
        <w:tc>
          <w:tcPr>
            <w:tcW w:w="1639" w:type="dxa"/>
            <w:noWrap w:val="0"/>
            <w:vAlign w:val="center"/>
          </w:tcPr>
          <w:p>
            <w:pPr>
              <w:snapToGrid w:val="0"/>
              <w:spacing w:line="320" w:lineRule="exact"/>
              <w:ind w:left="17" w:hanging="15" w:hangingChars="7"/>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val="0"/>
                <w:color w:val="auto"/>
                <w:sz w:val="21"/>
                <w:szCs w:val="21"/>
                <w:highlight w:val="none"/>
                <w:lang w:val="en-US" w:eastAsia="zh-CN"/>
              </w:rPr>
              <w:t>80元/天/人</w:t>
            </w:r>
          </w:p>
        </w:tc>
        <w:tc>
          <w:tcPr>
            <w:tcW w:w="1662" w:type="dxa"/>
            <w:noWrap w:val="0"/>
            <w:vAlign w:val="center"/>
          </w:tcPr>
          <w:p>
            <w:pPr>
              <w:snapToGrid w:val="0"/>
              <w:spacing w:line="320" w:lineRule="exact"/>
              <w:jc w:val="center"/>
              <w:rPr>
                <w:rFonts w:hint="eastAsia" w:ascii="仿宋" w:hAnsi="仿宋" w:eastAsia="仿宋" w:cs="仿宋"/>
                <w:color w:val="auto"/>
                <w:kern w:val="0"/>
                <w:sz w:val="24"/>
                <w:szCs w:val="24"/>
                <w:highlight w:val="none"/>
              </w:rPr>
            </w:pPr>
          </w:p>
        </w:tc>
        <w:tc>
          <w:tcPr>
            <w:tcW w:w="1151" w:type="dxa"/>
            <w:noWrap w:val="0"/>
            <w:vAlign w:val="center"/>
          </w:tcPr>
          <w:p>
            <w:pPr>
              <w:snapToGrid w:val="0"/>
              <w:spacing w:line="320" w:lineRule="exact"/>
              <w:jc w:val="center"/>
              <w:rPr>
                <w:rFonts w:hint="eastAsia" w:ascii="仿宋" w:hAnsi="仿宋" w:eastAsia="仿宋" w:cs="仿宋"/>
                <w:color w:val="auto"/>
                <w:kern w:val="0"/>
                <w:sz w:val="24"/>
                <w:szCs w:val="24"/>
                <w:highlight w:val="none"/>
              </w:rPr>
            </w:pPr>
          </w:p>
        </w:tc>
      </w:tr>
    </w:tbl>
    <w:p>
      <w:pPr>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以上合同单价应包括：人员的工资、津补贴、伙食费、社会保险包括人身伤害意外险及根据国家规定应支付的有关费用，管理费，税金，服装费、秩序维护所配备的专业设备及用具等、政策性文件规定及合同包含的所有风险、责任等各项应有费用。</w:t>
      </w:r>
    </w:p>
    <w:p>
      <w:pPr>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2.合同的人员数量为暂定数，最终以甲方实际需要的人数为准，结算按实际人数与乙方综合单价结算。</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、技术资料</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1、</w:t>
      </w:r>
      <w:r>
        <w:rPr>
          <w:rFonts w:hint="eastAsia" w:ascii="仿宋" w:hAnsi="仿宋" w:eastAsia="仿宋" w:cs="仿宋"/>
          <w:color w:val="auto"/>
          <w:kern w:val="28"/>
          <w:sz w:val="24"/>
          <w:szCs w:val="24"/>
          <w:highlight w:val="none"/>
        </w:rPr>
        <w:t>甲方按时向乙方提供</w:t>
      </w:r>
      <w:r>
        <w:rPr>
          <w:rFonts w:hint="eastAsia" w:ascii="仿宋" w:hAnsi="仿宋" w:eastAsia="仿宋" w:cs="仿宋"/>
          <w:color w:val="auto"/>
          <w:kern w:val="28"/>
          <w:sz w:val="24"/>
          <w:szCs w:val="24"/>
          <w:highlight w:val="none"/>
          <w:lang w:eastAsia="zh-CN"/>
        </w:rPr>
        <w:t>成果</w:t>
      </w:r>
      <w:r>
        <w:rPr>
          <w:rFonts w:hint="eastAsia" w:ascii="仿宋" w:hAnsi="仿宋" w:eastAsia="仿宋" w:cs="仿宋"/>
          <w:color w:val="auto"/>
          <w:kern w:val="28"/>
          <w:sz w:val="24"/>
          <w:szCs w:val="24"/>
          <w:highlight w:val="none"/>
        </w:rPr>
        <w:t>资料，并对其准确性、可靠性负责。</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28"/>
          <w:sz w:val="24"/>
          <w:szCs w:val="24"/>
          <w:highlight w:val="none"/>
        </w:rPr>
        <w:t>、</w:t>
      </w:r>
      <w:r>
        <w:rPr>
          <w:rFonts w:hint="eastAsia" w:ascii="仿宋" w:hAnsi="仿宋" w:eastAsia="仿宋" w:cs="仿宋"/>
          <w:color w:val="auto"/>
          <w:sz w:val="24"/>
          <w:szCs w:val="24"/>
          <w:highlight w:val="none"/>
        </w:rPr>
        <w:t>没有甲方事先</w:t>
      </w:r>
      <w:bookmarkStart w:id="448" w:name="_GoBack"/>
      <w:bookmarkEnd w:id="448"/>
      <w:r>
        <w:rPr>
          <w:rFonts w:hint="eastAsia" w:ascii="仿宋" w:hAnsi="仿宋" w:eastAsia="仿宋" w:cs="仿宋"/>
          <w:color w:val="auto"/>
          <w:sz w:val="24"/>
          <w:szCs w:val="24"/>
          <w:highlight w:val="none"/>
        </w:rPr>
        <w:t>书面同意，乙方不得将由甲方提供的有关合同或任何合同条文、计划、方案、提供给与履行本合同无关的任何其他人。即使向履行本合同有关的人员提供，也应注意保密并限于履行合同的必需范围。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、知识产权</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pPr>
        <w:pStyle w:val="979"/>
        <w:keepNext w:val="0"/>
        <w:keepLines w:val="0"/>
        <w:pageBreakBefore w:val="0"/>
        <w:kinsoku/>
        <w:wordWrap/>
        <w:overflowPunct/>
        <w:topLinePunct w:val="0"/>
        <w:autoSpaceDE/>
        <w:autoSpaceDN/>
        <w:bidi w:val="0"/>
        <w:snapToGrid w:val="0"/>
        <w:spacing w:before="0" w:beforeAutospacing="0" w:after="0" w:afterAutospacing="0"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乙方在合同签订前通过电汇、转账、银行或保险公司出具履约保函向采购人交纳</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元（合同总价的1%）的履约保证金，在项目完成后无任何履约和质量问题无息退还。</w:t>
      </w:r>
    </w:p>
    <w:p>
      <w:pPr>
        <w:pStyle w:val="979"/>
        <w:keepNext w:val="0"/>
        <w:keepLines w:val="0"/>
        <w:pageBreakBefore w:val="0"/>
        <w:kinsoku/>
        <w:wordWrap/>
        <w:overflowPunct/>
        <w:topLinePunct w:val="0"/>
        <w:autoSpaceDE/>
        <w:autoSpaceDN/>
        <w:bidi w:val="0"/>
        <w:snapToGrid w:val="0"/>
        <w:spacing w:before="0" w:beforeAutospacing="0" w:after="0" w:afterAutospacing="0"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1.本合同范围的服务，应由乙方直接供应，不得转让他人供应；</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3.如有转让和未经甲方同意的分包行为，甲方有权解除合同，没收履约保证金并追究乙方的违约责任。</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七、服务质量保证期和服务质量保证金（选用）</w:t>
      </w:r>
    </w:p>
    <w:p>
      <w:pPr>
        <w:pStyle w:val="979"/>
        <w:keepNext w:val="0"/>
        <w:keepLines w:val="0"/>
        <w:pageBreakBefore w:val="0"/>
        <w:kinsoku/>
        <w:wordWrap/>
        <w:overflowPunct/>
        <w:topLinePunct w:val="0"/>
        <w:autoSpaceDE/>
        <w:autoSpaceDN/>
        <w:bidi w:val="0"/>
        <w:snapToGrid w:val="0"/>
        <w:spacing w:before="0" w:beforeAutospacing="0" w:after="0" w:afterAutospacing="0"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00" w:name="OLE_LINK1"/>
      <w:r>
        <w:rPr>
          <w:rFonts w:hint="eastAsia" w:ascii="仿宋" w:hAnsi="仿宋" w:eastAsia="仿宋" w:cs="仿宋"/>
          <w:color w:val="auto"/>
          <w:sz w:val="24"/>
          <w:szCs w:val="24"/>
          <w:highlight w:val="none"/>
        </w:rPr>
        <w:t>服务</w:t>
      </w:r>
      <w:bookmarkStart w:id="401" w:name="OLE_LINK3"/>
      <w:r>
        <w:rPr>
          <w:rFonts w:hint="eastAsia" w:ascii="仿宋" w:hAnsi="仿宋" w:eastAsia="仿宋" w:cs="仿宋"/>
          <w:color w:val="auto"/>
          <w:sz w:val="24"/>
          <w:szCs w:val="24"/>
          <w:highlight w:val="none"/>
        </w:rPr>
        <w:t>质量保证期</w:t>
      </w:r>
      <w:bookmarkEnd w:id="401"/>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年。（自验收合格之日起计）</w:t>
      </w:r>
      <w:bookmarkEnd w:id="400"/>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八、合同履行时间、履行方式及履行地点</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val="en-US" w:eastAsia="zh-CN"/>
        </w:rPr>
        <w:t>1年，    年    月    日至    年    月    日。</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2.履行方式：</w:t>
      </w:r>
      <w:r>
        <w:rPr>
          <w:rFonts w:hint="eastAsia" w:ascii="仿宋" w:hAnsi="仿宋" w:eastAsia="仿宋" w:cs="仿宋"/>
          <w:color w:val="auto"/>
          <w:sz w:val="24"/>
          <w:szCs w:val="24"/>
          <w:highlight w:val="none"/>
          <w:lang w:eastAsia="zh-CN"/>
        </w:rPr>
        <w:t>直接服务</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3.履行地点：江山市</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bCs/>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付款方式：</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bCs/>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1.本项目服务费用实行先做后付方式，按甲方实际需求人数及所需天数与中标成交单价进行按实支付，并在次月15日前（节假日或经费拨款未到位则顺延）支付上月服务费用。费用凭合同、增值税专用发票等相关资料由甲方直接支付劳务服务费。</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bCs/>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2.甲方可随时根据实际情况进行核实，一经发现存在克扣员工工资及福利或者拖欠员工工资问题及福利将按照相关要求及法律规定对相关责任人严肃查处。</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bCs/>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3.结算方式：最终以甲方实际需要的人数为准，按实际人数*乙方综合单价结算。</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十一、税费</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十二、质量保证及后续服务</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3.如在使用过程中发生问题，乙方在接到甲方通知后在小时内到达甲方现场。</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十三、违约责任</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1.如甲方未按合同规定期限向乙方付费，经乙方书面催讨后仍未支付时，甲方应承担当季应付款每日千分之三以内的逾期付款违约金。</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2.如乙方未能按合同要求进行服务给甲方造成较大影响和重大损失时，根据考核结果甲方有权向乙方处以全年合同金额百分之五以内的违约金。</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3.因乙方在管理中的过错或违反本合同的约定进行管理造成甲方或第三人损失的，乙方应依法承担赔偿责任，若乙方管理混乱或多次出现安全责任事故，甲方可中止合同。</w:t>
      </w:r>
    </w:p>
    <w:p>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十四、不可抗力事件处理</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十五、诉讼</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w:t>
      </w:r>
      <w:bookmarkEnd w:id="397"/>
      <w:bookmarkEnd w:id="398"/>
      <w:bookmarkEnd w:id="399"/>
      <w:r>
        <w:rPr>
          <w:rFonts w:hint="eastAsia" w:ascii="仿宋" w:hAnsi="仿宋" w:eastAsia="仿宋" w:cs="仿宋"/>
          <w:b/>
          <w:color w:val="auto"/>
          <w:sz w:val="24"/>
          <w:szCs w:val="24"/>
          <w:highlight w:val="none"/>
        </w:rPr>
        <w:t>合同生效及其它</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1.合同执行中涉及采购资金和采购内容修改或补充的，须经政府采购监督管理部门审批，并签书面补充协议报政府采购监督管理部门备案，方可作为主合同不可分割的一部分。</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2.本合同未尽事宜，遵照《民法典》有关条文执行。</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3.本合同经甲方、乙方法定代表人或其委托人签字并加盖双方公章，经采购机构公告备案后生效。</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4.本合同一式六份，甲方三份、乙方二份；采购机构一份。</w:t>
      </w:r>
    </w:p>
    <w:p>
      <w:pPr>
        <w:keepNext w:val="0"/>
        <w:keepLines w:val="0"/>
        <w:pageBreakBefore w:val="0"/>
        <w:kinsoku/>
        <w:wordWrap/>
        <w:overflowPunct/>
        <w:topLinePunct w:val="0"/>
        <w:autoSpaceDE w:val="0"/>
        <w:autoSpaceDN w:val="0"/>
        <w:bidi w:val="0"/>
        <w:spacing w:line="460" w:lineRule="exact"/>
        <w:textAlignment w:val="auto"/>
        <w:rPr>
          <w:rFonts w:hint="eastAsia" w:ascii="仿宋" w:hAnsi="仿宋" w:eastAsia="仿宋" w:cs="仿宋"/>
          <w:b/>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                                   地址：</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开户名称：</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                               开户账号：</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napToGrid w:val="0"/>
        <w:spacing w:line="360" w:lineRule="auto"/>
        <w:ind w:right="482"/>
        <w:jc w:val="center"/>
        <w:outlineLvl w:val="0"/>
        <w:rPr>
          <w:rFonts w:hint="eastAsia" w:ascii="仿宋" w:hAnsi="仿宋" w:eastAsia="仿宋" w:cs="仿宋"/>
          <w:b/>
          <w:color w:val="auto"/>
          <w:kern w:val="0"/>
          <w:sz w:val="32"/>
          <w:szCs w:val="32"/>
          <w:highlight w:val="none"/>
        </w:rPr>
      </w:pPr>
      <w:bookmarkStart w:id="402" w:name="_Toc95379698"/>
      <w:bookmarkStart w:id="403" w:name="_Toc95384924"/>
      <w:bookmarkStart w:id="404" w:name="_Toc84841350"/>
      <w:bookmarkStart w:id="405" w:name="_Toc95379988"/>
      <w:bookmarkStart w:id="406" w:name="_Toc84841485"/>
      <w:bookmarkStart w:id="407" w:name="_Toc95387083"/>
      <w:bookmarkStart w:id="408" w:name="_Toc102563699"/>
      <w:bookmarkStart w:id="409" w:name="_Toc102563976"/>
      <w:bookmarkStart w:id="410" w:name="_Toc95386647"/>
      <w:bookmarkStart w:id="411" w:name="_Toc102565192"/>
      <w:bookmarkStart w:id="412" w:name="_Toc14964497"/>
      <w:bookmarkStart w:id="413" w:name="_Toc102564044"/>
      <w:bookmarkStart w:id="414" w:name="_Toc95386530"/>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napToGrid w:val="0"/>
        <w:spacing w:line="360" w:lineRule="auto"/>
        <w:ind w:right="482"/>
        <w:jc w:val="center"/>
        <w:outlineLvl w:val="0"/>
        <w:rPr>
          <w:rFonts w:hint="eastAsia" w:ascii="仿宋" w:hAnsi="仿宋" w:eastAsia="仿宋" w:cs="仿宋"/>
          <w:b/>
          <w:color w:val="auto"/>
          <w:kern w:val="0"/>
          <w:sz w:val="32"/>
          <w:szCs w:val="32"/>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资格文件封面</w:t>
      </w:r>
      <w:bookmarkEnd w:id="402"/>
      <w:bookmarkEnd w:id="403"/>
      <w:bookmarkEnd w:id="404"/>
      <w:bookmarkEnd w:id="405"/>
      <w:bookmarkEnd w:id="406"/>
      <w:bookmarkEnd w:id="407"/>
      <w:bookmarkEnd w:id="408"/>
      <w:bookmarkEnd w:id="409"/>
      <w:bookmarkEnd w:id="410"/>
      <w:bookmarkEnd w:id="411"/>
      <w:bookmarkEnd w:id="412"/>
      <w:bookmarkEnd w:id="413"/>
      <w:bookmarkEnd w:id="414"/>
    </w:p>
    <w:p>
      <w:pPr>
        <w:ind w:left="1800" w:leftChars="857"/>
        <w:jc w:val="righ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napToGrid w:val="0"/>
        <w:spacing w:line="5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资格文件</w:t>
      </w:r>
    </w:p>
    <w:p>
      <w:pPr>
        <w:snapToGrid w:val="0"/>
        <w:spacing w:line="520" w:lineRule="exact"/>
        <w:ind w:firstLine="1682" w:firstLineChars="698"/>
        <w:rPr>
          <w:rFonts w:hint="eastAsia" w:ascii="仿宋" w:hAnsi="仿宋" w:eastAsia="仿宋" w:cs="仿宋"/>
          <w:b/>
          <w:color w:val="auto"/>
          <w:sz w:val="24"/>
          <w:highlight w:val="none"/>
        </w:rPr>
      </w:pPr>
    </w:p>
    <w:p>
      <w:pPr>
        <w:snapToGrid w:val="0"/>
        <w:spacing w:line="400" w:lineRule="exact"/>
        <w:ind w:firstLine="840" w:firstLineChars="350"/>
        <w:rPr>
          <w:rFonts w:hint="eastAsia" w:ascii="仿宋" w:hAnsi="仿宋" w:eastAsia="仿宋" w:cs="仿宋"/>
          <w:color w:val="auto"/>
          <w:sz w:val="24"/>
          <w:highlight w:val="none"/>
          <w:u w:val="single"/>
        </w:rPr>
      </w:pPr>
      <w:bookmarkStart w:id="415" w:name="_Toc357410802"/>
      <w:r>
        <w:rPr>
          <w:rFonts w:hint="eastAsia" w:ascii="仿宋" w:hAnsi="仿宋" w:eastAsia="仿宋" w:cs="仿宋"/>
          <w:color w:val="auto"/>
          <w:sz w:val="24"/>
          <w:highlight w:val="none"/>
        </w:rPr>
        <w:t xml:space="preserve">     </w:t>
      </w:r>
      <w:bookmarkEnd w:id="415"/>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snapToGrid w:val="0"/>
        <w:spacing w:line="600" w:lineRule="exact"/>
        <w:ind w:firstLine="840" w:firstLineChars="350"/>
        <w:rPr>
          <w:rFonts w:hint="eastAsia" w:ascii="仿宋" w:hAnsi="仿宋" w:eastAsia="仿宋" w:cs="仿宋"/>
          <w:color w:val="auto"/>
          <w:sz w:val="24"/>
          <w:highlight w:val="none"/>
        </w:rPr>
      </w:pPr>
    </w:p>
    <w:p>
      <w:pPr>
        <w:snapToGrid w:val="0"/>
        <w:spacing w:line="400" w:lineRule="exact"/>
        <w:ind w:firstLine="840" w:firstLineChars="3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u w:val="single"/>
        </w:rPr>
        <w:t xml:space="preserve">                       </w:t>
      </w:r>
    </w:p>
    <w:p>
      <w:pPr>
        <w:snapToGrid w:val="0"/>
        <w:spacing w:line="600" w:lineRule="exact"/>
        <w:ind w:firstLine="840" w:firstLineChars="350"/>
        <w:rPr>
          <w:rFonts w:hint="eastAsia" w:ascii="仿宋" w:hAnsi="仿宋" w:eastAsia="仿宋" w:cs="仿宋"/>
          <w:color w:val="auto"/>
          <w:sz w:val="24"/>
          <w:highlight w:val="none"/>
        </w:rPr>
      </w:pPr>
    </w:p>
    <w:p>
      <w:pPr>
        <w:snapToGrid w:val="0"/>
        <w:spacing w:line="600" w:lineRule="exact"/>
        <w:ind w:firstLine="840" w:firstLineChars="3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w:t>
      </w:r>
      <w:r>
        <w:rPr>
          <w:rFonts w:hint="eastAsia" w:ascii="仿宋" w:hAnsi="仿宋" w:eastAsia="仿宋" w:cs="仿宋"/>
          <w:color w:val="auto"/>
          <w:sz w:val="24"/>
          <w:highlight w:val="none"/>
          <w:u w:val="single"/>
        </w:rPr>
        <w:t xml:space="preserve">                       (电子签名)</w:t>
      </w:r>
    </w:p>
    <w:p>
      <w:pPr>
        <w:snapToGrid w:val="0"/>
        <w:spacing w:line="600" w:lineRule="exact"/>
        <w:ind w:firstLine="840" w:firstLineChars="350"/>
        <w:rPr>
          <w:rFonts w:hint="eastAsia" w:ascii="仿宋" w:hAnsi="仿宋" w:eastAsia="仿宋" w:cs="仿宋"/>
          <w:color w:val="auto"/>
          <w:sz w:val="24"/>
          <w:highlight w:val="none"/>
        </w:rPr>
      </w:pPr>
    </w:p>
    <w:p>
      <w:pPr>
        <w:snapToGrid w:val="0"/>
        <w:spacing w:line="600" w:lineRule="exac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    年   月 日</w:t>
      </w:r>
    </w:p>
    <w:p>
      <w:pPr>
        <w:snapToGrid w:val="0"/>
        <w:spacing w:line="520" w:lineRule="exact"/>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pStyle w:val="4"/>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ind w:right="-5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(2)营业执照(或事业法人登记证或其他工商等登记证明材料)彩色扫描件………（页码）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pStyle w:val="91"/>
        <w:rPr>
          <w:rFonts w:hint="eastAsia" w:ascii="仿宋" w:hAnsi="仿宋" w:eastAsia="仿宋" w:cs="仿宋"/>
          <w:color w:val="auto"/>
          <w:kern w:val="0"/>
          <w:highlight w:val="none"/>
        </w:rPr>
      </w:pPr>
    </w:p>
    <w:p>
      <w:pPr>
        <w:rPr>
          <w:rFonts w:hint="eastAsia" w:ascii="仿宋" w:hAnsi="仿宋" w:eastAsia="仿宋" w:cs="仿宋"/>
          <w:color w:val="auto"/>
          <w:kern w:val="0"/>
          <w:sz w:val="24"/>
          <w:highlight w:val="none"/>
        </w:rPr>
      </w:pPr>
    </w:p>
    <w:p>
      <w:pPr>
        <w:pStyle w:val="91"/>
        <w:rPr>
          <w:rFonts w:hint="eastAsia" w:ascii="仿宋" w:hAnsi="仿宋" w:eastAsia="仿宋" w:cs="仿宋"/>
          <w:color w:val="auto"/>
          <w:kern w:val="0"/>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pStyle w:val="91"/>
        <w:rPr>
          <w:rFonts w:hint="eastAsia" w:ascii="仿宋" w:hAnsi="仿宋" w:eastAsia="仿宋" w:cs="仿宋"/>
          <w:color w:val="auto"/>
          <w:kern w:val="0"/>
          <w:highlight w:val="none"/>
        </w:rPr>
      </w:pPr>
    </w:p>
    <w:p>
      <w:pPr>
        <w:rPr>
          <w:rFonts w:hint="eastAsia" w:ascii="仿宋" w:hAnsi="仿宋" w:eastAsia="仿宋" w:cs="仿宋"/>
          <w:color w:val="auto"/>
          <w:kern w:val="0"/>
          <w:sz w:val="24"/>
          <w:highlight w:val="none"/>
        </w:rPr>
      </w:pPr>
    </w:p>
    <w:p>
      <w:pPr>
        <w:pStyle w:val="91"/>
        <w:rPr>
          <w:rFonts w:hint="eastAsia" w:ascii="仿宋" w:hAnsi="仿宋" w:eastAsia="仿宋" w:cs="仿宋"/>
          <w:color w:val="auto"/>
          <w:kern w:val="0"/>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     】政府采购活动，郑重承诺：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bookmarkStart w:id="416" w:name="_Toc102564046"/>
      <w:bookmarkStart w:id="417" w:name="_Toc102563978"/>
      <w:bookmarkStart w:id="418" w:name="_Toc96432603"/>
      <w:bookmarkStart w:id="419" w:name="_Toc102565194"/>
      <w:bookmarkStart w:id="420" w:name="_Toc95387084"/>
      <w:bookmarkStart w:id="421" w:name="_Toc102563701"/>
      <w:bookmarkStart w:id="422" w:name="_Toc95384925"/>
      <w:bookmarkStart w:id="423" w:name="_Toc95386531"/>
      <w:bookmarkStart w:id="424" w:name="_Toc96432847"/>
      <w:bookmarkStart w:id="425" w:name="_Toc96432521"/>
      <w:bookmarkStart w:id="426" w:name="_Toc95386648"/>
      <w:r>
        <w:rPr>
          <w:rFonts w:hint="eastAsia" w:ascii="仿宋" w:hAnsi="仿宋" w:eastAsia="仿宋" w:cs="仿宋"/>
          <w:b/>
          <w:color w:val="auto"/>
          <w:kern w:val="0"/>
          <w:sz w:val="32"/>
          <w:szCs w:val="32"/>
          <w:highlight w:val="none"/>
        </w:rPr>
        <w:t>二、营业执照(或事业法人登记证或其他工商等登记证明材料)彩色扫描件</w:t>
      </w:r>
      <w:bookmarkEnd w:id="416"/>
      <w:bookmarkEnd w:id="417"/>
      <w:bookmarkEnd w:id="418"/>
      <w:bookmarkEnd w:id="419"/>
      <w:bookmarkEnd w:id="420"/>
      <w:bookmarkEnd w:id="421"/>
      <w:bookmarkEnd w:id="422"/>
      <w:bookmarkEnd w:id="423"/>
      <w:bookmarkEnd w:id="424"/>
      <w:bookmarkEnd w:id="425"/>
      <w:bookmarkEnd w:id="426"/>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bookmarkStart w:id="427" w:name="_Toc102563705"/>
      <w:bookmarkStart w:id="428" w:name="_Toc102565198"/>
      <w:bookmarkStart w:id="429" w:name="_Toc102563912"/>
      <w:bookmarkStart w:id="430" w:name="_Toc102563982"/>
      <w:bookmarkStart w:id="431" w:name="_Toc102564050"/>
      <w:r>
        <w:rPr>
          <w:rFonts w:hint="eastAsia" w:ascii="仿宋" w:hAnsi="仿宋" w:eastAsia="仿宋" w:cs="仿宋"/>
          <w:b/>
          <w:color w:val="auto"/>
          <w:kern w:val="0"/>
          <w:sz w:val="36"/>
          <w:szCs w:val="36"/>
          <w:highlight w:val="none"/>
        </w:rPr>
        <w:br w:type="page"/>
      </w: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napToGrid w:val="0"/>
        <w:spacing w:line="360" w:lineRule="auto"/>
        <w:ind w:right="482"/>
        <w:jc w:val="center"/>
        <w:outlineLvl w:val="0"/>
        <w:rPr>
          <w:rFonts w:hint="eastAsia" w:ascii="仿宋" w:hAnsi="仿宋" w:eastAsia="仿宋" w:cs="仿宋"/>
          <w:bCs/>
          <w:color w:val="auto"/>
          <w:kern w:val="0"/>
          <w:sz w:val="32"/>
          <w:szCs w:val="32"/>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商务技术文件封面</w:t>
      </w:r>
      <w:bookmarkEnd w:id="427"/>
      <w:bookmarkEnd w:id="428"/>
      <w:bookmarkEnd w:id="429"/>
      <w:bookmarkEnd w:id="430"/>
      <w:bookmarkEnd w:id="431"/>
    </w:p>
    <w:p>
      <w:pPr>
        <w:ind w:left="1800" w:leftChars="857"/>
        <w:jc w:val="righ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napToGrid w:val="0"/>
        <w:spacing w:line="52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商务技术文件标项</w:t>
      </w:r>
      <w:r>
        <w:rPr>
          <w:rFonts w:hint="eastAsia" w:ascii="仿宋" w:hAnsi="仿宋" w:eastAsia="仿宋" w:cs="仿宋"/>
          <w:color w:val="auto"/>
          <w:sz w:val="24"/>
          <w:highlight w:val="none"/>
          <w:u w:val="single"/>
        </w:rPr>
        <w:t xml:space="preserve">  </w:t>
      </w:r>
    </w:p>
    <w:p>
      <w:pPr>
        <w:snapToGrid w:val="0"/>
        <w:spacing w:line="520" w:lineRule="exact"/>
        <w:ind w:firstLine="1682" w:firstLineChars="698"/>
        <w:rPr>
          <w:rFonts w:hint="eastAsia" w:ascii="仿宋" w:hAnsi="仿宋" w:eastAsia="仿宋" w:cs="仿宋"/>
          <w:b/>
          <w:color w:val="auto"/>
          <w:sz w:val="24"/>
          <w:highlight w:val="none"/>
        </w:rPr>
      </w:pPr>
    </w:p>
    <w:p>
      <w:pPr>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项目名称：</w:t>
      </w:r>
      <w:r>
        <w:rPr>
          <w:rFonts w:hint="eastAsia" w:ascii="仿宋" w:hAnsi="仿宋" w:eastAsia="仿宋" w:cs="仿宋"/>
          <w:color w:val="auto"/>
          <w:sz w:val="24"/>
          <w:highlight w:val="none"/>
          <w:u w:val="single"/>
        </w:rPr>
        <w:t xml:space="preserve">                        </w:t>
      </w:r>
    </w:p>
    <w:p>
      <w:pPr>
        <w:snapToGrid w:val="0"/>
        <w:spacing w:line="600" w:lineRule="exact"/>
        <w:rPr>
          <w:rFonts w:hint="eastAsia" w:ascii="仿宋" w:hAnsi="仿宋" w:eastAsia="仿宋" w:cs="仿宋"/>
          <w:color w:val="auto"/>
          <w:sz w:val="24"/>
          <w:highlight w:val="none"/>
        </w:rPr>
      </w:pPr>
    </w:p>
    <w:p>
      <w:pPr>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u w:val="single"/>
        </w:rPr>
        <w:t xml:space="preserve">                       </w:t>
      </w:r>
    </w:p>
    <w:p>
      <w:pPr>
        <w:snapToGrid w:val="0"/>
        <w:spacing w:line="600" w:lineRule="exact"/>
        <w:rPr>
          <w:rFonts w:hint="eastAsia" w:ascii="仿宋" w:hAnsi="仿宋" w:eastAsia="仿宋" w:cs="仿宋"/>
          <w:color w:val="auto"/>
          <w:sz w:val="24"/>
          <w:highlight w:val="none"/>
        </w:rPr>
      </w:pPr>
    </w:p>
    <w:p>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w:t>
      </w:r>
      <w:r>
        <w:rPr>
          <w:rFonts w:hint="eastAsia" w:ascii="仿宋" w:hAnsi="仿宋" w:eastAsia="仿宋" w:cs="仿宋"/>
          <w:color w:val="auto"/>
          <w:sz w:val="24"/>
          <w:highlight w:val="none"/>
          <w:u w:val="single"/>
        </w:rPr>
        <w:t xml:space="preserve">                       (电子签名)</w:t>
      </w:r>
    </w:p>
    <w:p>
      <w:pPr>
        <w:snapToGrid w:val="0"/>
        <w:spacing w:line="600" w:lineRule="exact"/>
        <w:rPr>
          <w:rFonts w:hint="eastAsia" w:ascii="仿宋" w:hAnsi="仿宋" w:eastAsia="仿宋" w:cs="仿宋"/>
          <w:color w:val="auto"/>
          <w:sz w:val="24"/>
          <w:highlight w:val="none"/>
        </w:rPr>
      </w:pP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520" w:lineRule="exact"/>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pStyle w:val="4"/>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(1)投标函…………………………………………………………………………………（页码）</w:t>
      </w:r>
    </w:p>
    <w:p>
      <w:pPr>
        <w:snapToGrid w:val="0"/>
        <w:spacing w:line="360" w:lineRule="auto"/>
        <w:ind w:right="-5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(3)联合协议………………………………………………………………………………（页码）</w:t>
      </w:r>
    </w:p>
    <w:p>
      <w:pPr>
        <w:snapToGrid w:val="0"/>
        <w:spacing w:line="360" w:lineRule="auto"/>
        <w:ind w:left="478" w:hanging="477" w:hanging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(4)分包意向协议…………………………………………………………………………（页码）</w:t>
      </w:r>
    </w:p>
    <w:p>
      <w:pPr>
        <w:snapToGrid w:val="0"/>
        <w:spacing w:line="360" w:lineRule="auto"/>
        <w:ind w:left="478" w:hanging="477" w:hanging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(5)符合性审查资料………………………………………………………………………（页码）</w:t>
      </w:r>
    </w:p>
    <w:p>
      <w:pPr>
        <w:snapToGrid w:val="0"/>
        <w:spacing w:line="360" w:lineRule="auto"/>
        <w:ind w:left="478" w:hanging="477" w:hangingChars="19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(6)评标标准相应的商务技术资料………………………………………………………（页码）</w:t>
      </w:r>
    </w:p>
    <w:p>
      <w:pPr>
        <w:snapToGrid w:val="0"/>
        <w:spacing w:line="360" w:lineRule="auto"/>
        <w:ind w:left="478" w:hanging="477" w:hanging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pPr>
        <w:snapToGrid w:val="0"/>
        <w:spacing w:line="360" w:lineRule="auto"/>
        <w:ind w:left="478" w:hanging="477" w:hangingChars="19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(8)政府采购供应商廉洁自律承诺书……………………………………………………（页码）</w:t>
      </w:r>
    </w:p>
    <w:p>
      <w:pPr>
        <w:snapToGrid w:val="0"/>
        <w:spacing w:line="360" w:lineRule="auto"/>
        <w:ind w:left="478" w:hanging="477" w:hangingChars="199"/>
        <w:rPr>
          <w:rFonts w:hint="eastAsia" w:ascii="仿宋" w:hAnsi="仿宋" w:eastAsia="仿宋" w:cs="仿宋"/>
          <w:color w:val="auto"/>
          <w:sz w:val="24"/>
          <w:highlight w:val="none"/>
        </w:rPr>
      </w:pPr>
    </w:p>
    <w:p>
      <w:pPr>
        <w:pStyle w:val="63"/>
        <w:ind w:firstLine="420"/>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91"/>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91"/>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           】招标的有关活动，并对此项目进行投标。为此：</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420" w:lineRule="exact"/>
        <w:ind w:left="210" w:leftChars="100"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420" w:lineRule="exact"/>
        <w:ind w:left="210" w:leftChars="100"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20" w:lineRule="exact"/>
        <w:ind w:left="210" w:leftChars="100"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420" w:lineRule="exact"/>
        <w:ind w:left="210" w:leftChars="100"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20" w:lineRule="exact"/>
        <w:ind w:left="210" w:leftChars="100"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2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42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6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3" w:hRule="atLeast"/>
          <w:jc w:val="center"/>
        </w:trPr>
        <w:tc>
          <w:tcPr>
            <w:tcW w:w="9180" w:type="dxa"/>
          </w:tcPr>
          <w:p>
            <w:pPr>
              <w:pStyle w:val="161"/>
              <w:adjustRightInd w:val="0"/>
              <w:spacing w:line="360" w:lineRule="auto"/>
              <w:rPr>
                <w:rFonts w:hint="eastAsia" w:ascii="仿宋" w:hAnsi="仿宋" w:eastAsia="仿宋" w:cs="仿宋"/>
                <w:bCs/>
                <w:color w:val="auto"/>
                <w:sz w:val="24"/>
                <w:highlight w:val="none"/>
              </w:rPr>
            </w:pPr>
          </w:p>
          <w:p>
            <w:pPr>
              <w:pStyle w:val="16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6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0"/>
          <w:szCs w:val="30"/>
          <w:highlight w:val="none"/>
        </w:rPr>
        <w:t>被授权人的身份证明（适用于被授权人参加投标）</w:t>
      </w:r>
    </w:p>
    <w:p>
      <w:pPr>
        <w:pStyle w:val="16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8" w:hRule="atLeast"/>
          <w:jc w:val="center"/>
        </w:trPr>
        <w:tc>
          <w:tcPr>
            <w:tcW w:w="9100" w:type="dxa"/>
          </w:tcPr>
          <w:p>
            <w:pPr>
              <w:pStyle w:val="161"/>
              <w:adjustRightInd w:val="0"/>
              <w:spacing w:line="360" w:lineRule="auto"/>
              <w:rPr>
                <w:rFonts w:hint="eastAsia" w:ascii="仿宋" w:hAnsi="仿宋" w:eastAsia="仿宋" w:cs="仿宋"/>
                <w:bCs/>
                <w:color w:val="auto"/>
                <w:sz w:val="24"/>
                <w:highlight w:val="none"/>
              </w:rPr>
            </w:pPr>
          </w:p>
          <w:p>
            <w:pPr>
              <w:pStyle w:val="16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6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5"/>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pPr>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12" w:type="dxa"/>
            <w:vAlign w:val="center"/>
          </w:tcPr>
          <w:p>
            <w:pPr>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00" w:type="dxa"/>
            <w:vAlign w:val="center"/>
          </w:tcPr>
          <w:p>
            <w:pPr>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025" w:type="dxa"/>
            <w:vAlign w:val="center"/>
          </w:tcPr>
          <w:p>
            <w:pPr>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00"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2025"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2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00"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2025"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2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12"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00"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2025" w:type="dxa"/>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2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63"/>
        <w:ind w:firstLine="643"/>
        <w:rPr>
          <w:rFonts w:hint="eastAsia" w:ascii="仿宋" w:hAnsi="仿宋" w:eastAsia="仿宋" w:cs="仿宋"/>
          <w:b/>
          <w:color w:val="auto"/>
          <w:kern w:val="0"/>
          <w:sz w:val="32"/>
          <w:szCs w:val="32"/>
          <w:highlight w:val="none"/>
        </w:rPr>
      </w:pPr>
    </w:p>
    <w:p>
      <w:pPr>
        <w:pStyle w:val="2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3"/>
        <w:ind w:firstLine="420"/>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976"/>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自评表</w:t>
      </w:r>
    </w:p>
    <w:tbl>
      <w:tblPr>
        <w:tblStyle w:val="65"/>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5374" w:type="dxa"/>
            <w:vAlign w:val="center"/>
          </w:tcPr>
          <w:p>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评分标准</w:t>
            </w:r>
          </w:p>
        </w:tc>
        <w:tc>
          <w:tcPr>
            <w:tcW w:w="1364" w:type="dxa"/>
            <w:vAlign w:val="center"/>
          </w:tcPr>
          <w:p>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自评依据</w:t>
            </w:r>
          </w:p>
        </w:tc>
        <w:tc>
          <w:tcPr>
            <w:tcW w:w="1406" w:type="dxa"/>
            <w:vAlign w:val="center"/>
          </w:tcPr>
          <w:p>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页码范围</w:t>
            </w:r>
          </w:p>
        </w:tc>
        <w:tc>
          <w:tcPr>
            <w:tcW w:w="977" w:type="dxa"/>
            <w:vAlign w:val="center"/>
          </w:tcPr>
          <w:p>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374" w:type="dxa"/>
            <w:vAlign w:val="center"/>
          </w:tcPr>
          <w:p>
            <w:pPr>
              <w:pStyle w:val="26"/>
              <w:spacing w:line="320" w:lineRule="exact"/>
              <w:jc w:val="center"/>
              <w:rPr>
                <w:rFonts w:hint="eastAsia" w:ascii="仿宋" w:hAnsi="仿宋" w:eastAsia="仿宋" w:cs="仿宋"/>
                <w:color w:val="auto"/>
                <w:sz w:val="21"/>
                <w:highlight w:val="none"/>
              </w:rPr>
            </w:pPr>
          </w:p>
        </w:tc>
        <w:tc>
          <w:tcPr>
            <w:tcW w:w="1364" w:type="dxa"/>
            <w:vAlign w:val="center"/>
          </w:tcPr>
          <w:p>
            <w:pPr>
              <w:widowControl/>
              <w:spacing w:line="276" w:lineRule="auto"/>
              <w:jc w:val="center"/>
              <w:rPr>
                <w:rFonts w:hint="eastAsia" w:ascii="仿宋" w:hAnsi="仿宋" w:eastAsia="仿宋" w:cs="仿宋"/>
                <w:color w:val="auto"/>
                <w:kern w:val="0"/>
                <w:szCs w:val="21"/>
                <w:highlight w:val="none"/>
              </w:rPr>
            </w:pPr>
          </w:p>
        </w:tc>
        <w:tc>
          <w:tcPr>
            <w:tcW w:w="1406" w:type="dxa"/>
            <w:vAlign w:val="center"/>
          </w:tcPr>
          <w:p>
            <w:pPr>
              <w:widowControl/>
              <w:spacing w:line="276" w:lineRule="auto"/>
              <w:jc w:val="center"/>
              <w:rPr>
                <w:rFonts w:hint="eastAsia" w:ascii="仿宋" w:hAnsi="仿宋" w:eastAsia="仿宋" w:cs="仿宋"/>
                <w:color w:val="auto"/>
                <w:kern w:val="0"/>
                <w:szCs w:val="21"/>
                <w:highlight w:val="none"/>
              </w:rPr>
            </w:pPr>
          </w:p>
        </w:tc>
        <w:tc>
          <w:tcPr>
            <w:tcW w:w="977" w:type="dxa"/>
            <w:vAlign w:val="center"/>
          </w:tcPr>
          <w:p>
            <w:pPr>
              <w:widowControl/>
              <w:spacing w:line="276"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5374" w:type="dxa"/>
            <w:vAlign w:val="center"/>
          </w:tcPr>
          <w:p>
            <w:pPr>
              <w:spacing w:line="320" w:lineRule="exact"/>
              <w:jc w:val="center"/>
              <w:rPr>
                <w:rFonts w:hint="eastAsia" w:ascii="仿宋" w:hAnsi="仿宋" w:eastAsia="仿宋" w:cs="仿宋"/>
                <w:color w:val="auto"/>
                <w:highlight w:val="none"/>
              </w:rPr>
            </w:pPr>
          </w:p>
        </w:tc>
        <w:tc>
          <w:tcPr>
            <w:tcW w:w="1364" w:type="dxa"/>
            <w:vAlign w:val="center"/>
          </w:tcPr>
          <w:p>
            <w:pPr>
              <w:spacing w:line="276" w:lineRule="auto"/>
              <w:jc w:val="center"/>
              <w:rPr>
                <w:rFonts w:hint="eastAsia" w:ascii="仿宋" w:hAnsi="仿宋" w:eastAsia="仿宋" w:cs="仿宋"/>
                <w:color w:val="auto"/>
                <w:kern w:val="0"/>
                <w:szCs w:val="21"/>
                <w:highlight w:val="none"/>
              </w:rPr>
            </w:pPr>
          </w:p>
        </w:tc>
        <w:tc>
          <w:tcPr>
            <w:tcW w:w="1406" w:type="dxa"/>
            <w:vAlign w:val="center"/>
          </w:tcPr>
          <w:p>
            <w:pPr>
              <w:spacing w:line="276" w:lineRule="auto"/>
              <w:jc w:val="center"/>
              <w:rPr>
                <w:rFonts w:hint="eastAsia" w:ascii="仿宋" w:hAnsi="仿宋" w:eastAsia="仿宋" w:cs="仿宋"/>
                <w:color w:val="auto"/>
                <w:kern w:val="0"/>
                <w:szCs w:val="21"/>
                <w:highlight w:val="none"/>
              </w:rPr>
            </w:pPr>
          </w:p>
        </w:tc>
        <w:tc>
          <w:tcPr>
            <w:tcW w:w="977" w:type="dxa"/>
            <w:vAlign w:val="center"/>
          </w:tcPr>
          <w:p>
            <w:pPr>
              <w:spacing w:line="276"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5374" w:type="dxa"/>
            <w:vAlign w:val="center"/>
          </w:tcPr>
          <w:p>
            <w:pPr>
              <w:spacing w:line="320" w:lineRule="exact"/>
              <w:jc w:val="center"/>
              <w:rPr>
                <w:rFonts w:hint="eastAsia" w:ascii="仿宋" w:hAnsi="仿宋" w:eastAsia="仿宋" w:cs="仿宋"/>
                <w:color w:val="auto"/>
                <w:szCs w:val="21"/>
                <w:highlight w:val="none"/>
              </w:rPr>
            </w:pPr>
          </w:p>
        </w:tc>
        <w:tc>
          <w:tcPr>
            <w:tcW w:w="1364" w:type="dxa"/>
            <w:vAlign w:val="center"/>
          </w:tcPr>
          <w:p>
            <w:pPr>
              <w:spacing w:line="276" w:lineRule="auto"/>
              <w:jc w:val="center"/>
              <w:rPr>
                <w:rFonts w:hint="eastAsia" w:ascii="仿宋" w:hAnsi="仿宋" w:eastAsia="仿宋" w:cs="仿宋"/>
                <w:color w:val="auto"/>
                <w:kern w:val="0"/>
                <w:szCs w:val="21"/>
                <w:highlight w:val="none"/>
              </w:rPr>
            </w:pPr>
          </w:p>
        </w:tc>
        <w:tc>
          <w:tcPr>
            <w:tcW w:w="1406" w:type="dxa"/>
            <w:vAlign w:val="center"/>
          </w:tcPr>
          <w:p>
            <w:pPr>
              <w:spacing w:line="276" w:lineRule="auto"/>
              <w:jc w:val="center"/>
              <w:rPr>
                <w:rFonts w:hint="eastAsia" w:ascii="仿宋" w:hAnsi="仿宋" w:eastAsia="仿宋" w:cs="仿宋"/>
                <w:color w:val="auto"/>
                <w:kern w:val="0"/>
                <w:szCs w:val="21"/>
                <w:highlight w:val="none"/>
              </w:rPr>
            </w:pPr>
          </w:p>
        </w:tc>
        <w:tc>
          <w:tcPr>
            <w:tcW w:w="977" w:type="dxa"/>
            <w:vAlign w:val="center"/>
          </w:tcPr>
          <w:p>
            <w:pPr>
              <w:spacing w:line="276"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5374" w:type="dxa"/>
            <w:vAlign w:val="center"/>
          </w:tcPr>
          <w:p>
            <w:pPr>
              <w:spacing w:line="320" w:lineRule="exact"/>
              <w:jc w:val="center"/>
              <w:rPr>
                <w:rFonts w:hint="eastAsia" w:ascii="仿宋" w:hAnsi="仿宋" w:eastAsia="仿宋" w:cs="仿宋"/>
                <w:color w:val="auto"/>
                <w:szCs w:val="21"/>
                <w:highlight w:val="none"/>
              </w:rPr>
            </w:pPr>
          </w:p>
        </w:tc>
        <w:tc>
          <w:tcPr>
            <w:tcW w:w="1364" w:type="dxa"/>
            <w:vAlign w:val="center"/>
          </w:tcPr>
          <w:p>
            <w:pPr>
              <w:spacing w:line="276" w:lineRule="auto"/>
              <w:jc w:val="center"/>
              <w:rPr>
                <w:rFonts w:hint="eastAsia" w:ascii="仿宋" w:hAnsi="仿宋" w:eastAsia="仿宋" w:cs="仿宋"/>
                <w:color w:val="auto"/>
                <w:kern w:val="0"/>
                <w:szCs w:val="21"/>
                <w:highlight w:val="none"/>
              </w:rPr>
            </w:pPr>
          </w:p>
        </w:tc>
        <w:tc>
          <w:tcPr>
            <w:tcW w:w="1406" w:type="dxa"/>
            <w:vAlign w:val="center"/>
          </w:tcPr>
          <w:p>
            <w:pPr>
              <w:spacing w:line="276" w:lineRule="auto"/>
              <w:jc w:val="center"/>
              <w:rPr>
                <w:rFonts w:hint="eastAsia" w:ascii="仿宋" w:hAnsi="仿宋" w:eastAsia="仿宋" w:cs="仿宋"/>
                <w:color w:val="auto"/>
                <w:kern w:val="0"/>
                <w:szCs w:val="21"/>
                <w:highlight w:val="none"/>
              </w:rPr>
            </w:pPr>
          </w:p>
        </w:tc>
        <w:tc>
          <w:tcPr>
            <w:tcW w:w="977" w:type="dxa"/>
            <w:vAlign w:val="center"/>
          </w:tcPr>
          <w:p>
            <w:pPr>
              <w:spacing w:line="276"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5374" w:type="dxa"/>
            <w:vAlign w:val="center"/>
          </w:tcPr>
          <w:p>
            <w:pPr>
              <w:spacing w:line="320" w:lineRule="exact"/>
              <w:jc w:val="center"/>
              <w:rPr>
                <w:rFonts w:hint="eastAsia" w:ascii="仿宋" w:hAnsi="仿宋" w:eastAsia="仿宋" w:cs="仿宋"/>
                <w:color w:val="auto"/>
                <w:highlight w:val="none"/>
              </w:rPr>
            </w:pPr>
          </w:p>
        </w:tc>
        <w:tc>
          <w:tcPr>
            <w:tcW w:w="1364" w:type="dxa"/>
            <w:vAlign w:val="center"/>
          </w:tcPr>
          <w:p>
            <w:pPr>
              <w:spacing w:line="276" w:lineRule="auto"/>
              <w:jc w:val="center"/>
              <w:rPr>
                <w:rFonts w:hint="eastAsia" w:ascii="仿宋" w:hAnsi="仿宋" w:eastAsia="仿宋" w:cs="仿宋"/>
                <w:color w:val="auto"/>
                <w:kern w:val="0"/>
                <w:szCs w:val="21"/>
                <w:highlight w:val="none"/>
              </w:rPr>
            </w:pPr>
          </w:p>
        </w:tc>
        <w:tc>
          <w:tcPr>
            <w:tcW w:w="1406" w:type="dxa"/>
            <w:vAlign w:val="center"/>
          </w:tcPr>
          <w:p>
            <w:pPr>
              <w:spacing w:line="276" w:lineRule="auto"/>
              <w:jc w:val="center"/>
              <w:rPr>
                <w:rFonts w:hint="eastAsia" w:ascii="仿宋" w:hAnsi="仿宋" w:eastAsia="仿宋" w:cs="仿宋"/>
                <w:color w:val="auto"/>
                <w:kern w:val="0"/>
                <w:szCs w:val="21"/>
                <w:highlight w:val="none"/>
              </w:rPr>
            </w:pPr>
          </w:p>
        </w:tc>
        <w:tc>
          <w:tcPr>
            <w:tcW w:w="977" w:type="dxa"/>
            <w:vAlign w:val="center"/>
          </w:tcPr>
          <w:p>
            <w:pPr>
              <w:spacing w:line="276" w:lineRule="auto"/>
              <w:jc w:val="center"/>
              <w:rPr>
                <w:rFonts w:hint="eastAsia" w:ascii="仿宋" w:hAnsi="仿宋" w:eastAsia="仿宋" w:cs="仿宋"/>
                <w:color w:val="auto"/>
                <w:kern w:val="0"/>
                <w:szCs w:val="21"/>
                <w:highlight w:val="none"/>
              </w:rPr>
            </w:pPr>
          </w:p>
        </w:tc>
      </w:tr>
    </w:tbl>
    <w:p>
      <w:pPr>
        <w:snapToGrid w:val="0"/>
        <w:spacing w:line="360" w:lineRule="auto"/>
        <w:ind w:firstLine="57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6" w:type="first"/>
          <w:footerReference r:id="rId18" w:type="first"/>
          <w:headerReference r:id="rId15" w:type="default"/>
          <w:footerReference r:id="rId17" w:type="default"/>
          <w:pgSz w:w="11906" w:h="16838"/>
          <w:pgMar w:top="1361" w:right="1361" w:bottom="1361" w:left="1361"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一、报价文件封面</w:t>
      </w:r>
    </w:p>
    <w:p>
      <w:pPr>
        <w:ind w:left="1800" w:leftChars="857"/>
        <w:jc w:val="righ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napToGrid w:val="0"/>
        <w:spacing w:line="52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报价文件标项</w:t>
      </w:r>
      <w:r>
        <w:rPr>
          <w:rFonts w:hint="eastAsia" w:ascii="仿宋" w:hAnsi="仿宋" w:eastAsia="仿宋" w:cs="仿宋"/>
          <w:color w:val="auto"/>
          <w:sz w:val="24"/>
          <w:highlight w:val="none"/>
          <w:u w:val="single"/>
        </w:rPr>
        <w:t xml:space="preserve">   </w:t>
      </w:r>
    </w:p>
    <w:p>
      <w:pPr>
        <w:snapToGrid w:val="0"/>
        <w:spacing w:line="520" w:lineRule="exact"/>
        <w:ind w:firstLine="1682" w:firstLineChars="698"/>
        <w:rPr>
          <w:rFonts w:hint="eastAsia" w:ascii="仿宋" w:hAnsi="仿宋" w:eastAsia="仿宋" w:cs="仿宋"/>
          <w:b/>
          <w:color w:val="auto"/>
          <w:sz w:val="24"/>
          <w:highlight w:val="none"/>
        </w:rPr>
      </w:pPr>
    </w:p>
    <w:p>
      <w:pPr>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项目名称：</w:t>
      </w:r>
      <w:r>
        <w:rPr>
          <w:rFonts w:hint="eastAsia" w:ascii="仿宋" w:hAnsi="仿宋" w:eastAsia="仿宋" w:cs="仿宋"/>
          <w:color w:val="auto"/>
          <w:sz w:val="24"/>
          <w:highlight w:val="none"/>
          <w:u w:val="single"/>
        </w:rPr>
        <w:t xml:space="preserve">                        </w:t>
      </w:r>
    </w:p>
    <w:p>
      <w:pPr>
        <w:snapToGrid w:val="0"/>
        <w:spacing w:line="600" w:lineRule="exact"/>
        <w:rPr>
          <w:rFonts w:hint="eastAsia" w:ascii="仿宋" w:hAnsi="仿宋" w:eastAsia="仿宋" w:cs="仿宋"/>
          <w:color w:val="auto"/>
          <w:sz w:val="24"/>
          <w:highlight w:val="none"/>
        </w:rPr>
      </w:pPr>
    </w:p>
    <w:p>
      <w:pPr>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u w:val="single"/>
        </w:rPr>
        <w:t xml:space="preserve">                       </w:t>
      </w:r>
    </w:p>
    <w:p>
      <w:pPr>
        <w:snapToGrid w:val="0"/>
        <w:spacing w:line="600" w:lineRule="exact"/>
        <w:rPr>
          <w:rFonts w:hint="eastAsia" w:ascii="仿宋" w:hAnsi="仿宋" w:eastAsia="仿宋" w:cs="仿宋"/>
          <w:color w:val="auto"/>
          <w:sz w:val="24"/>
          <w:highlight w:val="none"/>
        </w:rPr>
      </w:pPr>
    </w:p>
    <w:p>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w:t>
      </w:r>
      <w:r>
        <w:rPr>
          <w:rFonts w:hint="eastAsia" w:ascii="仿宋" w:hAnsi="仿宋" w:eastAsia="仿宋" w:cs="仿宋"/>
          <w:color w:val="auto"/>
          <w:sz w:val="24"/>
          <w:highlight w:val="none"/>
          <w:u w:val="single"/>
        </w:rPr>
        <w:t xml:space="preserve">                       (电子签名)</w:t>
      </w:r>
    </w:p>
    <w:p>
      <w:pPr>
        <w:snapToGrid w:val="0"/>
        <w:spacing w:line="600" w:lineRule="exact"/>
        <w:rPr>
          <w:rFonts w:hint="eastAsia" w:ascii="仿宋" w:hAnsi="仿宋" w:eastAsia="仿宋" w:cs="仿宋"/>
          <w:color w:val="auto"/>
          <w:sz w:val="24"/>
          <w:highlight w:val="none"/>
        </w:rPr>
      </w:pP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rPr>
          <w:rFonts w:hint="eastAsia" w:ascii="仿宋" w:hAnsi="仿宋" w:eastAsia="仿宋" w:cs="仿宋"/>
          <w:color w:val="auto"/>
          <w:sz w:val="24"/>
          <w:highlight w:val="none"/>
        </w:rPr>
      </w:pPr>
    </w:p>
    <w:p>
      <w:pPr>
        <w:rPr>
          <w:rFonts w:hint="eastAsia" w:ascii="仿宋" w:hAnsi="仿宋" w:eastAsia="仿宋" w:cs="仿宋"/>
          <w:color w:val="auto"/>
          <w:kern w:val="2"/>
          <w:sz w:val="32"/>
          <w:szCs w:val="32"/>
          <w:highlight w:val="none"/>
        </w:rPr>
      </w:pPr>
      <w:bookmarkStart w:id="432" w:name="_Toc95232896"/>
      <w:bookmarkStart w:id="433" w:name="_Toc102563994"/>
      <w:bookmarkStart w:id="434" w:name="_Toc102563924"/>
      <w:bookmarkStart w:id="435" w:name="_Toc95296018"/>
      <w:bookmarkStart w:id="436" w:name="_Toc102563717"/>
      <w:bookmarkStart w:id="437" w:name="_Toc95295256"/>
      <w:bookmarkStart w:id="438" w:name="_Toc95296691"/>
      <w:bookmarkStart w:id="439" w:name="_Toc102565210"/>
      <w:bookmarkStart w:id="440" w:name="_Toc102564062"/>
      <w:r>
        <w:rPr>
          <w:rFonts w:hint="eastAsia" w:ascii="仿宋" w:hAnsi="仿宋" w:eastAsia="仿宋" w:cs="仿宋"/>
          <w:color w:val="auto"/>
          <w:kern w:val="2"/>
          <w:sz w:val="32"/>
          <w:szCs w:val="32"/>
          <w:highlight w:val="none"/>
        </w:rPr>
        <w:br w:type="page"/>
      </w:r>
    </w:p>
    <w:p>
      <w:pPr>
        <w:pStyle w:val="703"/>
        <w:keepNext w:val="0"/>
        <w:pageBreakBefore w:val="0"/>
        <w:tabs>
          <w:tab w:val="clear" w:pos="720"/>
        </w:tabs>
        <w:snapToGrid w:val="0"/>
        <w:spacing w:before="120" w:after="120"/>
        <w:ind w:firstLine="641"/>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bookmarkEnd w:id="432"/>
      <w:bookmarkEnd w:id="433"/>
      <w:bookmarkEnd w:id="434"/>
      <w:bookmarkEnd w:id="435"/>
      <w:bookmarkEnd w:id="436"/>
      <w:bookmarkEnd w:id="437"/>
      <w:bookmarkEnd w:id="438"/>
      <w:bookmarkEnd w:id="439"/>
      <w:bookmarkEnd w:id="440"/>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776"/>
        <w:gridCol w:w="370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37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3"/>
                <w:szCs w:val="23"/>
                <w:highlight w:val="none"/>
                <w:u w:val="none"/>
                <w:shd w:val="clear" w:color="auto" w:fill="FFFFFF"/>
                <w:lang w:eastAsia="zh-CN"/>
              </w:rPr>
              <w:t>元</w:t>
            </w:r>
            <w:r>
              <w:rPr>
                <w:rFonts w:hint="eastAsia" w:ascii="仿宋" w:hAnsi="仿宋" w:eastAsia="仿宋" w:cs="仿宋"/>
                <w:b/>
                <w:bCs/>
                <w:color w:val="auto"/>
                <w:sz w:val="23"/>
                <w:szCs w:val="23"/>
                <w:highlight w:val="none"/>
                <w:u w:val="none"/>
                <w:shd w:val="clear" w:color="auto" w:fill="FFFFFF"/>
                <w:lang w:val="en-US" w:eastAsia="zh-CN"/>
              </w:rPr>
              <w:t>/天/人</w:t>
            </w:r>
            <w:r>
              <w:rPr>
                <w:rFonts w:hint="eastAsia" w:ascii="仿宋" w:hAnsi="仿宋" w:eastAsia="仿宋" w:cs="仿宋"/>
                <w:bCs/>
                <w:color w:val="auto"/>
                <w:sz w:val="24"/>
                <w:highlight w:val="none"/>
                <w:lang w:eastAsia="zh-CN"/>
              </w:rPr>
              <w:t>）</w:t>
            </w: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7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color w:val="auto"/>
                <w:sz w:val="24"/>
                <w:highlight w:val="none"/>
              </w:rPr>
            </w:pPr>
          </w:p>
        </w:tc>
        <w:tc>
          <w:tcPr>
            <w:tcW w:w="3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（大写）：</w:t>
            </w:r>
            <w:r>
              <w:rPr>
                <w:rFonts w:hint="eastAsia" w:ascii="仿宋" w:hAnsi="仿宋" w:eastAsia="仿宋" w:cs="仿宋"/>
                <w:bCs/>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仿宋" w:hAnsi="仿宋" w:eastAsia="仿宋" w:cs="仿宋"/>
                <w:b/>
                <w:color w:val="auto"/>
                <w:kern w:val="0"/>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小写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r>
              <w:rPr>
                <w:rFonts w:hint="eastAsia" w:ascii="仿宋" w:hAnsi="仿宋" w:eastAsia="仿宋" w:cs="仿宋"/>
                <w:color w:val="auto"/>
                <w:sz w:val="23"/>
                <w:szCs w:val="23"/>
                <w:highlight w:val="none"/>
                <w:shd w:val="clear" w:color="auto" w:fill="FFFFFF"/>
                <w:lang w:val="en-US" w:eastAsia="zh-CN"/>
              </w:rPr>
              <w:t>¥</w:t>
            </w:r>
            <w:r>
              <w:rPr>
                <w:rFonts w:hint="eastAsia" w:ascii="仿宋" w:hAnsi="仿宋" w:eastAsia="仿宋" w:cs="仿宋"/>
                <w:color w:val="auto"/>
                <w:sz w:val="23"/>
                <w:szCs w:val="23"/>
                <w:highlight w:val="none"/>
                <w:u w:val="single"/>
                <w:shd w:val="clear" w:color="auto" w:fill="FFFFFF"/>
              </w:rPr>
              <w:t xml:space="preserve">         </w:t>
            </w:r>
            <w:r>
              <w:rPr>
                <w:rFonts w:hint="eastAsia" w:ascii="仿宋" w:hAnsi="仿宋" w:eastAsia="仿宋" w:cs="仿宋"/>
                <w:color w:val="auto"/>
                <w:sz w:val="23"/>
                <w:szCs w:val="23"/>
                <w:highlight w:val="none"/>
                <w:u w:val="single"/>
                <w:shd w:val="clear" w:color="auto" w:fill="FFFFFF"/>
                <w:lang w:val="en-US" w:eastAsia="zh-CN"/>
              </w:rPr>
              <w:t xml:space="preserve">      </w:t>
            </w:r>
            <w:r>
              <w:rPr>
                <w:rFonts w:hint="eastAsia" w:ascii="仿宋" w:hAnsi="仿宋" w:eastAsia="仿宋" w:cs="仿宋"/>
                <w:color w:val="auto"/>
                <w:sz w:val="23"/>
                <w:szCs w:val="23"/>
                <w:highlight w:val="none"/>
                <w:u w:val="single"/>
                <w:shd w:val="clear" w:color="auto" w:fill="FFFFFF"/>
              </w:rPr>
              <w:t xml:space="preserve">  </w:t>
            </w: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其中</w:t>
            </w:r>
            <w:r>
              <w:rPr>
                <w:rFonts w:hint="eastAsia" w:ascii="仿宋" w:hAnsi="仿宋" w:eastAsia="仿宋" w:cs="仿宋"/>
                <w:color w:val="auto"/>
                <w:kern w:val="0"/>
                <w:sz w:val="24"/>
                <w:szCs w:val="24"/>
                <w:highlight w:val="none"/>
                <w:lang w:eastAsia="zh-CN"/>
              </w:rPr>
              <w:t>劝导员工资</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sz w:val="23"/>
                <w:szCs w:val="23"/>
                <w:highlight w:val="none"/>
                <w:u w:val="none"/>
                <w:shd w:val="clear" w:color="auto" w:fill="FFFFFF"/>
                <w:lang w:eastAsia="zh-CN"/>
              </w:rPr>
              <w:t>元</w:t>
            </w:r>
            <w:r>
              <w:rPr>
                <w:rFonts w:hint="eastAsia" w:ascii="仿宋" w:hAnsi="仿宋" w:eastAsia="仿宋" w:cs="仿宋"/>
                <w:color w:val="auto"/>
                <w:sz w:val="23"/>
                <w:szCs w:val="23"/>
                <w:highlight w:val="none"/>
                <w:u w:val="none"/>
                <w:shd w:val="clear" w:color="auto" w:fill="FFFFFF"/>
                <w:lang w:val="en-US" w:eastAsia="zh-CN"/>
              </w:rPr>
              <w:t>/天/人，不做变动</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szCs w:val="24"/>
          <w:highlight w:val="none"/>
          <w:u w:val="single"/>
          <w:lang w:eastAsia="zh-CN"/>
        </w:rPr>
        <w:t>投标报价为每人每天单价，</w:t>
      </w:r>
      <w:r>
        <w:rPr>
          <w:rFonts w:hint="eastAsia" w:ascii="仿宋" w:hAnsi="仿宋" w:eastAsia="仿宋" w:cs="仿宋"/>
          <w:b/>
          <w:bCs/>
          <w:color w:val="auto"/>
          <w:sz w:val="24"/>
          <w:highlight w:val="none"/>
          <w:u w:val="single"/>
        </w:rPr>
        <w:t>投标报价</w:t>
      </w:r>
      <w:r>
        <w:rPr>
          <w:rFonts w:hint="eastAsia" w:ascii="仿宋" w:hAnsi="仿宋" w:eastAsia="仿宋" w:cs="仿宋"/>
          <w:b/>
          <w:bCs/>
          <w:color w:val="auto"/>
          <w:sz w:val="24"/>
          <w:highlight w:val="none"/>
          <w:u w:val="single"/>
          <w:lang w:eastAsia="zh-CN"/>
        </w:rPr>
        <w:t>为</w:t>
      </w:r>
      <w:r>
        <w:rPr>
          <w:rFonts w:hint="eastAsia" w:ascii="仿宋" w:hAnsi="仿宋" w:eastAsia="仿宋" w:cs="仿宋"/>
          <w:b/>
          <w:bCs/>
          <w:color w:val="auto"/>
          <w:kern w:val="0"/>
          <w:sz w:val="24"/>
          <w:szCs w:val="24"/>
          <w:highlight w:val="none"/>
          <w:u w:val="single"/>
          <w:lang w:eastAsia="zh-CN"/>
        </w:rPr>
        <w:t>劝导员工资加公司管理费的总单价报价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highlight w:val="none"/>
          <w:lang w:val="zh-CN"/>
        </w:rPr>
        <w:t>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pPr>
        <w:pStyle w:val="70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bookmarkStart w:id="441" w:name="_Toc465665161"/>
      <w:r>
        <w:rPr>
          <w:rFonts w:hint="eastAsia" w:ascii="仿宋" w:hAnsi="仿宋" w:eastAsia="仿宋" w:cs="仿宋"/>
          <w:color w:val="auto"/>
          <w:highlight w:val="none"/>
        </w:rPr>
        <w:t>附件</w:t>
      </w:r>
      <w:bookmarkEnd w:id="44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42" w:name="OLE_LINK14"/>
      <w:bookmarkStart w:id="443" w:name="OLE_LINK13"/>
      <w:r>
        <w:rPr>
          <w:rFonts w:hint="eastAsia" w:ascii="仿宋" w:hAnsi="仿宋" w:eastAsia="仿宋" w:cs="仿宋"/>
          <w:b/>
          <w:color w:val="auto"/>
          <w:spacing w:val="6"/>
          <w:sz w:val="32"/>
          <w:szCs w:val="32"/>
          <w:highlight w:val="none"/>
        </w:rPr>
        <w:t>残疾人福利性单位声明函</w:t>
      </w:r>
    </w:p>
    <w:bookmarkEnd w:id="442"/>
    <w:bookmarkEnd w:id="44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   】</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56"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161" w:right="1361" w:bottom="136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uturaA Bk BT">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AFCI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UdrKv3&#10;VfcAc2hZ2OoHy2OaKJW3q0OAtEnxKFCnCjoVD5jE1LN+a+Ko/3lOUU//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DAFCI5AgAAcQQAAA4AAAAAAAAAAQAgAAAAHwEAAGRycy9lMm9Eb2Mu&#10;eG1sUEsFBgAAAAAGAAYAWQEAAMoFA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Nk5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F765pd&#10;3T/AHFoWNvrB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m/Nk5AgAAcQQAAA4AAAAAAAAAAQAgAAAAHwEAAGRycy9lMm9Eb2Mu&#10;eG1sUEsFBgAAAAAGAAYAWQEAAMoFA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OuC8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I64LzgCAABvBAAADgAAAAAAAAABACAAAAAfAQAAZHJzL2Uyb0RvYy54&#10;bWxQSwUGAAAAAAYABgBZAQAAyQU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sQKw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mxArDgCAABwBAAADgAAAAAAAAABACAAAAAfAQAAZHJzL2Uyb0RvYy54&#10;bWxQSwUGAAAAAAYABgBZAQAAyQUAAAAA&#10;">
              <v:fill on="f" focussize="0,0"/>
              <v:stroke on="f" weight="0.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F6096907"/>
    <w:multiLevelType w:val="singleLevel"/>
    <w:tmpl w:val="F6096907"/>
    <w:lvl w:ilvl="0" w:tentative="0">
      <w:start w:val="1"/>
      <w:numFmt w:val="decimal"/>
      <w:suff w:val="nothing"/>
      <w:lvlText w:val="%1、"/>
      <w:lvlJc w:val="left"/>
    </w:lvl>
  </w:abstractNum>
  <w:abstractNum w:abstractNumId="2">
    <w:nsid w:val="FD24273E"/>
    <w:multiLevelType w:val="singleLevel"/>
    <w:tmpl w:val="FD24273E"/>
    <w:lvl w:ilvl="0" w:tentative="0">
      <w:start w:val="4"/>
      <w:numFmt w:val="chineseCounting"/>
      <w:suff w:val="space"/>
      <w:lvlText w:val="第%1部分"/>
      <w:lvlJc w:val="left"/>
      <w:rPr>
        <w:rFonts w:hint="eastAsia"/>
      </w:rPr>
    </w:lvl>
  </w:abstractNum>
  <w:abstractNum w:abstractNumId="3">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0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F70"/>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C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6C"/>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6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0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BA"/>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66"/>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EF"/>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B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FD0"/>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19"/>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17B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F33CB"/>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B502A"/>
    <w:rsid w:val="0A5B7E63"/>
    <w:rsid w:val="0A807C71"/>
    <w:rsid w:val="0AA374A5"/>
    <w:rsid w:val="0AAB7649"/>
    <w:rsid w:val="0ABC5606"/>
    <w:rsid w:val="0B30404E"/>
    <w:rsid w:val="0B4C6C14"/>
    <w:rsid w:val="0B631A88"/>
    <w:rsid w:val="0B683D45"/>
    <w:rsid w:val="0B7F3F11"/>
    <w:rsid w:val="0B884417"/>
    <w:rsid w:val="0BAB4229"/>
    <w:rsid w:val="0BF6188C"/>
    <w:rsid w:val="0BF70AAA"/>
    <w:rsid w:val="0BF73C91"/>
    <w:rsid w:val="0C170175"/>
    <w:rsid w:val="0C571A41"/>
    <w:rsid w:val="0C5C1171"/>
    <w:rsid w:val="0C5E1CBC"/>
    <w:rsid w:val="0C615B50"/>
    <w:rsid w:val="0C8445DA"/>
    <w:rsid w:val="0C87121B"/>
    <w:rsid w:val="0CAC1411"/>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A213C"/>
    <w:rsid w:val="0E0A74AE"/>
    <w:rsid w:val="0E5400BA"/>
    <w:rsid w:val="0E5604B2"/>
    <w:rsid w:val="0E6D5D79"/>
    <w:rsid w:val="0E781FAB"/>
    <w:rsid w:val="0E9D0089"/>
    <w:rsid w:val="0EB803EE"/>
    <w:rsid w:val="0EF94D4B"/>
    <w:rsid w:val="0F4958DC"/>
    <w:rsid w:val="0F515DF7"/>
    <w:rsid w:val="0F596BA8"/>
    <w:rsid w:val="0F6248D2"/>
    <w:rsid w:val="0F693536"/>
    <w:rsid w:val="0F7B0511"/>
    <w:rsid w:val="0F7B76D9"/>
    <w:rsid w:val="0F816ACD"/>
    <w:rsid w:val="0F8D4E8D"/>
    <w:rsid w:val="0F9832DB"/>
    <w:rsid w:val="0FBF3FD2"/>
    <w:rsid w:val="0FBF7FF3"/>
    <w:rsid w:val="10646583"/>
    <w:rsid w:val="107D4B15"/>
    <w:rsid w:val="108A3C80"/>
    <w:rsid w:val="10C26171"/>
    <w:rsid w:val="10F33360"/>
    <w:rsid w:val="10FC16EA"/>
    <w:rsid w:val="110F1D40"/>
    <w:rsid w:val="11266F33"/>
    <w:rsid w:val="118963A1"/>
    <w:rsid w:val="11B9060C"/>
    <w:rsid w:val="11C6522A"/>
    <w:rsid w:val="11E104CC"/>
    <w:rsid w:val="11E20309"/>
    <w:rsid w:val="12050650"/>
    <w:rsid w:val="120B2026"/>
    <w:rsid w:val="12255233"/>
    <w:rsid w:val="122D5442"/>
    <w:rsid w:val="12530213"/>
    <w:rsid w:val="127723A9"/>
    <w:rsid w:val="12862074"/>
    <w:rsid w:val="12883966"/>
    <w:rsid w:val="129E45B4"/>
    <w:rsid w:val="12D81596"/>
    <w:rsid w:val="13072A44"/>
    <w:rsid w:val="13302B19"/>
    <w:rsid w:val="135F4BE2"/>
    <w:rsid w:val="139B1A0A"/>
    <w:rsid w:val="139D25C7"/>
    <w:rsid w:val="13BF3CE4"/>
    <w:rsid w:val="14065C6D"/>
    <w:rsid w:val="141008D8"/>
    <w:rsid w:val="14125FE6"/>
    <w:rsid w:val="1416280D"/>
    <w:rsid w:val="146D271E"/>
    <w:rsid w:val="14982588"/>
    <w:rsid w:val="149A5AD9"/>
    <w:rsid w:val="14A7619D"/>
    <w:rsid w:val="150536C3"/>
    <w:rsid w:val="150C1963"/>
    <w:rsid w:val="151447A0"/>
    <w:rsid w:val="154A6454"/>
    <w:rsid w:val="15762120"/>
    <w:rsid w:val="16A86DE1"/>
    <w:rsid w:val="16A8729C"/>
    <w:rsid w:val="16B33777"/>
    <w:rsid w:val="16BC70A7"/>
    <w:rsid w:val="16C6339E"/>
    <w:rsid w:val="172F2D79"/>
    <w:rsid w:val="17557BEF"/>
    <w:rsid w:val="17D349C1"/>
    <w:rsid w:val="17D7492F"/>
    <w:rsid w:val="1830729E"/>
    <w:rsid w:val="1870062C"/>
    <w:rsid w:val="18817102"/>
    <w:rsid w:val="18830A15"/>
    <w:rsid w:val="18852B28"/>
    <w:rsid w:val="188B5321"/>
    <w:rsid w:val="19932372"/>
    <w:rsid w:val="19A20DD5"/>
    <w:rsid w:val="19AE03F1"/>
    <w:rsid w:val="19D868AD"/>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26D0B"/>
    <w:rsid w:val="1E5062B3"/>
    <w:rsid w:val="1E523514"/>
    <w:rsid w:val="1E714A66"/>
    <w:rsid w:val="1E802593"/>
    <w:rsid w:val="1EA703CC"/>
    <w:rsid w:val="1EB7330C"/>
    <w:rsid w:val="1ECE151F"/>
    <w:rsid w:val="1EEF04A1"/>
    <w:rsid w:val="1F0A0FF3"/>
    <w:rsid w:val="1F5771FF"/>
    <w:rsid w:val="1FE868A9"/>
    <w:rsid w:val="20034907"/>
    <w:rsid w:val="20173E4B"/>
    <w:rsid w:val="202A7F1D"/>
    <w:rsid w:val="204E48BC"/>
    <w:rsid w:val="208921B3"/>
    <w:rsid w:val="20973DEB"/>
    <w:rsid w:val="20B26522"/>
    <w:rsid w:val="20B44310"/>
    <w:rsid w:val="211116EB"/>
    <w:rsid w:val="21332789"/>
    <w:rsid w:val="216133FC"/>
    <w:rsid w:val="21D56769"/>
    <w:rsid w:val="21E52EF3"/>
    <w:rsid w:val="21F34E5E"/>
    <w:rsid w:val="21FB5D7B"/>
    <w:rsid w:val="220B1C3D"/>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1E5479"/>
    <w:rsid w:val="245375B0"/>
    <w:rsid w:val="24642C0A"/>
    <w:rsid w:val="24B22173"/>
    <w:rsid w:val="24B95AD9"/>
    <w:rsid w:val="24BE24DA"/>
    <w:rsid w:val="24CF5825"/>
    <w:rsid w:val="24D663E6"/>
    <w:rsid w:val="24D77F2B"/>
    <w:rsid w:val="258B00E2"/>
    <w:rsid w:val="25A70587"/>
    <w:rsid w:val="25A917A6"/>
    <w:rsid w:val="25BE27CC"/>
    <w:rsid w:val="25D13153"/>
    <w:rsid w:val="25F74A5C"/>
    <w:rsid w:val="2628662C"/>
    <w:rsid w:val="262D45DE"/>
    <w:rsid w:val="266D6A9E"/>
    <w:rsid w:val="267E514F"/>
    <w:rsid w:val="26A53EF9"/>
    <w:rsid w:val="26A94201"/>
    <w:rsid w:val="26AC274F"/>
    <w:rsid w:val="27044A29"/>
    <w:rsid w:val="271D34C8"/>
    <w:rsid w:val="276142BF"/>
    <w:rsid w:val="276375D2"/>
    <w:rsid w:val="27783712"/>
    <w:rsid w:val="27907362"/>
    <w:rsid w:val="28333E1D"/>
    <w:rsid w:val="28454BD6"/>
    <w:rsid w:val="28455253"/>
    <w:rsid w:val="28551971"/>
    <w:rsid w:val="285B1C53"/>
    <w:rsid w:val="289F7086"/>
    <w:rsid w:val="28C32028"/>
    <w:rsid w:val="28CC490F"/>
    <w:rsid w:val="28DE40AA"/>
    <w:rsid w:val="28E8391F"/>
    <w:rsid w:val="28EC1D1F"/>
    <w:rsid w:val="29345E77"/>
    <w:rsid w:val="294A253A"/>
    <w:rsid w:val="294C65AD"/>
    <w:rsid w:val="29806583"/>
    <w:rsid w:val="298B3C4C"/>
    <w:rsid w:val="298F075E"/>
    <w:rsid w:val="29F26D24"/>
    <w:rsid w:val="2A15033F"/>
    <w:rsid w:val="2A1662C1"/>
    <w:rsid w:val="2A1C7367"/>
    <w:rsid w:val="2A2815FA"/>
    <w:rsid w:val="2A6D6092"/>
    <w:rsid w:val="2A7D76B4"/>
    <w:rsid w:val="2A9B42F2"/>
    <w:rsid w:val="2A9E4151"/>
    <w:rsid w:val="2ACF251F"/>
    <w:rsid w:val="2AF00069"/>
    <w:rsid w:val="2B437463"/>
    <w:rsid w:val="2B7807EE"/>
    <w:rsid w:val="2BBF00EC"/>
    <w:rsid w:val="2BC37CFD"/>
    <w:rsid w:val="2BD5237F"/>
    <w:rsid w:val="2BE536CE"/>
    <w:rsid w:val="2BE758D9"/>
    <w:rsid w:val="2C09049E"/>
    <w:rsid w:val="2C0A653C"/>
    <w:rsid w:val="2C191F85"/>
    <w:rsid w:val="2CA97C47"/>
    <w:rsid w:val="2CE82D6F"/>
    <w:rsid w:val="2D343236"/>
    <w:rsid w:val="2DC2729A"/>
    <w:rsid w:val="2DD15014"/>
    <w:rsid w:val="2DF72DE4"/>
    <w:rsid w:val="2E0220AF"/>
    <w:rsid w:val="2E4B082A"/>
    <w:rsid w:val="2E5D4E86"/>
    <w:rsid w:val="2E5D790B"/>
    <w:rsid w:val="2E9A3C18"/>
    <w:rsid w:val="2EBB0FEE"/>
    <w:rsid w:val="2EC63002"/>
    <w:rsid w:val="2F0A6B38"/>
    <w:rsid w:val="2F5E338C"/>
    <w:rsid w:val="2F7B1D1C"/>
    <w:rsid w:val="2F946CCB"/>
    <w:rsid w:val="2FCF356D"/>
    <w:rsid w:val="2FD25781"/>
    <w:rsid w:val="2FFD7934"/>
    <w:rsid w:val="30677EB1"/>
    <w:rsid w:val="30733ACD"/>
    <w:rsid w:val="308C3862"/>
    <w:rsid w:val="309379D8"/>
    <w:rsid w:val="30A270F7"/>
    <w:rsid w:val="30B73B2C"/>
    <w:rsid w:val="30DF1478"/>
    <w:rsid w:val="30EC586F"/>
    <w:rsid w:val="313C7E94"/>
    <w:rsid w:val="319C6071"/>
    <w:rsid w:val="31AC537E"/>
    <w:rsid w:val="31E3679B"/>
    <w:rsid w:val="31E732FD"/>
    <w:rsid w:val="32517576"/>
    <w:rsid w:val="32A27AAF"/>
    <w:rsid w:val="32B54ED4"/>
    <w:rsid w:val="32BE5C2C"/>
    <w:rsid w:val="32FB6478"/>
    <w:rsid w:val="3321133C"/>
    <w:rsid w:val="33263B3F"/>
    <w:rsid w:val="33551BA9"/>
    <w:rsid w:val="336963EB"/>
    <w:rsid w:val="33816EEB"/>
    <w:rsid w:val="33EB55CD"/>
    <w:rsid w:val="33EC4C02"/>
    <w:rsid w:val="340D2360"/>
    <w:rsid w:val="3410665D"/>
    <w:rsid w:val="34211214"/>
    <w:rsid w:val="342E63AB"/>
    <w:rsid w:val="34950E68"/>
    <w:rsid w:val="34986E94"/>
    <w:rsid w:val="34AF62C9"/>
    <w:rsid w:val="34CB4388"/>
    <w:rsid w:val="34FA6E12"/>
    <w:rsid w:val="35101F1B"/>
    <w:rsid w:val="353C4CD9"/>
    <w:rsid w:val="358D5588"/>
    <w:rsid w:val="358D6E8F"/>
    <w:rsid w:val="35B46E6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51F57"/>
    <w:rsid w:val="3A3651E5"/>
    <w:rsid w:val="3A744481"/>
    <w:rsid w:val="3A856654"/>
    <w:rsid w:val="3A8C7BEF"/>
    <w:rsid w:val="3A906246"/>
    <w:rsid w:val="3AC124F1"/>
    <w:rsid w:val="3B074FC6"/>
    <w:rsid w:val="3B155F98"/>
    <w:rsid w:val="3B2349B7"/>
    <w:rsid w:val="3B616CFF"/>
    <w:rsid w:val="3B6259F6"/>
    <w:rsid w:val="3B6F7B20"/>
    <w:rsid w:val="3B7C6BB5"/>
    <w:rsid w:val="3B976654"/>
    <w:rsid w:val="3BC01EFC"/>
    <w:rsid w:val="3BCA786A"/>
    <w:rsid w:val="3BD31E2F"/>
    <w:rsid w:val="3BF15831"/>
    <w:rsid w:val="3C105946"/>
    <w:rsid w:val="3C185A0F"/>
    <w:rsid w:val="3C471448"/>
    <w:rsid w:val="3C5F759A"/>
    <w:rsid w:val="3C6C525A"/>
    <w:rsid w:val="3CCE23CB"/>
    <w:rsid w:val="3CD17D17"/>
    <w:rsid w:val="3D376AD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43DF"/>
    <w:rsid w:val="3FC2231F"/>
    <w:rsid w:val="4019356B"/>
    <w:rsid w:val="4050793D"/>
    <w:rsid w:val="40592157"/>
    <w:rsid w:val="406E1CAE"/>
    <w:rsid w:val="40A0133A"/>
    <w:rsid w:val="40C31A53"/>
    <w:rsid w:val="40ED4F53"/>
    <w:rsid w:val="40FF545D"/>
    <w:rsid w:val="410067C8"/>
    <w:rsid w:val="418D4040"/>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3F476CC"/>
    <w:rsid w:val="44002FAD"/>
    <w:rsid w:val="449101DD"/>
    <w:rsid w:val="44DE1391"/>
    <w:rsid w:val="451B225C"/>
    <w:rsid w:val="452410C9"/>
    <w:rsid w:val="4531202F"/>
    <w:rsid w:val="45317DFB"/>
    <w:rsid w:val="456D3CE4"/>
    <w:rsid w:val="4579042C"/>
    <w:rsid w:val="457F0571"/>
    <w:rsid w:val="45851176"/>
    <w:rsid w:val="45C63B94"/>
    <w:rsid w:val="460E7DA5"/>
    <w:rsid w:val="46422483"/>
    <w:rsid w:val="465869CB"/>
    <w:rsid w:val="4659254A"/>
    <w:rsid w:val="465B0637"/>
    <w:rsid w:val="465E3F0D"/>
    <w:rsid w:val="466A16E6"/>
    <w:rsid w:val="46893F2B"/>
    <w:rsid w:val="46C4686E"/>
    <w:rsid w:val="46F56CFA"/>
    <w:rsid w:val="47086643"/>
    <w:rsid w:val="472D42FC"/>
    <w:rsid w:val="475B4A4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0C85"/>
    <w:rsid w:val="49B64211"/>
    <w:rsid w:val="49F03FA8"/>
    <w:rsid w:val="49F6167F"/>
    <w:rsid w:val="4A064FA0"/>
    <w:rsid w:val="4A16615C"/>
    <w:rsid w:val="4A4424D7"/>
    <w:rsid w:val="4AB82D0F"/>
    <w:rsid w:val="4AEB7664"/>
    <w:rsid w:val="4AFD7C19"/>
    <w:rsid w:val="4AFE438E"/>
    <w:rsid w:val="4B0567D1"/>
    <w:rsid w:val="4B236AAE"/>
    <w:rsid w:val="4B707271"/>
    <w:rsid w:val="4B9739F7"/>
    <w:rsid w:val="4BEC2422"/>
    <w:rsid w:val="4BEE2503"/>
    <w:rsid w:val="4C245A30"/>
    <w:rsid w:val="4CB6685F"/>
    <w:rsid w:val="4CC367FE"/>
    <w:rsid w:val="4D077F3C"/>
    <w:rsid w:val="4D123355"/>
    <w:rsid w:val="4D2A3B31"/>
    <w:rsid w:val="4D312C52"/>
    <w:rsid w:val="4D905305"/>
    <w:rsid w:val="4D964A72"/>
    <w:rsid w:val="4D9C1254"/>
    <w:rsid w:val="4E38428F"/>
    <w:rsid w:val="4E634758"/>
    <w:rsid w:val="4E793892"/>
    <w:rsid w:val="4E7B4ADF"/>
    <w:rsid w:val="4E800872"/>
    <w:rsid w:val="4EC569ED"/>
    <w:rsid w:val="4ED50EA1"/>
    <w:rsid w:val="4ED936CD"/>
    <w:rsid w:val="4EEC050C"/>
    <w:rsid w:val="4F104EC3"/>
    <w:rsid w:val="4F47354A"/>
    <w:rsid w:val="4F6358B6"/>
    <w:rsid w:val="4F683ECB"/>
    <w:rsid w:val="4F804F6A"/>
    <w:rsid w:val="4F911C54"/>
    <w:rsid w:val="4FE625E0"/>
    <w:rsid w:val="5021480F"/>
    <w:rsid w:val="50962ECB"/>
    <w:rsid w:val="50A42E38"/>
    <w:rsid w:val="50A4577F"/>
    <w:rsid w:val="50B73D1F"/>
    <w:rsid w:val="50BD5BC9"/>
    <w:rsid w:val="50C11EEE"/>
    <w:rsid w:val="50E97CFC"/>
    <w:rsid w:val="50FA4028"/>
    <w:rsid w:val="510D65B7"/>
    <w:rsid w:val="51104E0E"/>
    <w:rsid w:val="511157AB"/>
    <w:rsid w:val="5142540C"/>
    <w:rsid w:val="518832C8"/>
    <w:rsid w:val="51A0432A"/>
    <w:rsid w:val="51A86090"/>
    <w:rsid w:val="51B7396D"/>
    <w:rsid w:val="522E4CC3"/>
    <w:rsid w:val="5244713B"/>
    <w:rsid w:val="52615633"/>
    <w:rsid w:val="52977FD4"/>
    <w:rsid w:val="52A25790"/>
    <w:rsid w:val="52A96B6F"/>
    <w:rsid w:val="52B45975"/>
    <w:rsid w:val="52C22F52"/>
    <w:rsid w:val="52D94AA4"/>
    <w:rsid w:val="52EA3A62"/>
    <w:rsid w:val="52F005FF"/>
    <w:rsid w:val="52F50BB8"/>
    <w:rsid w:val="53097272"/>
    <w:rsid w:val="53544462"/>
    <w:rsid w:val="5397158E"/>
    <w:rsid w:val="53CF5A94"/>
    <w:rsid w:val="54013861"/>
    <w:rsid w:val="54487265"/>
    <w:rsid w:val="544D6070"/>
    <w:rsid w:val="54605E1E"/>
    <w:rsid w:val="54B3506A"/>
    <w:rsid w:val="54CA0D16"/>
    <w:rsid w:val="54CF29C5"/>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1589"/>
    <w:rsid w:val="55F9380D"/>
    <w:rsid w:val="56173DD1"/>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73DC5"/>
    <w:rsid w:val="595E1678"/>
    <w:rsid w:val="596D5BD4"/>
    <w:rsid w:val="597E3DD8"/>
    <w:rsid w:val="598A3D74"/>
    <w:rsid w:val="59F80043"/>
    <w:rsid w:val="5A03019C"/>
    <w:rsid w:val="5A09252F"/>
    <w:rsid w:val="5A0B2778"/>
    <w:rsid w:val="5A2A7C7B"/>
    <w:rsid w:val="5A3E2560"/>
    <w:rsid w:val="5A5D3B6E"/>
    <w:rsid w:val="5A637A76"/>
    <w:rsid w:val="5A6D33BA"/>
    <w:rsid w:val="5A792B1F"/>
    <w:rsid w:val="5A874767"/>
    <w:rsid w:val="5AAC5BDD"/>
    <w:rsid w:val="5AAD6F28"/>
    <w:rsid w:val="5AD63A24"/>
    <w:rsid w:val="5B061086"/>
    <w:rsid w:val="5B2E1A1D"/>
    <w:rsid w:val="5B843A1C"/>
    <w:rsid w:val="5B873E3F"/>
    <w:rsid w:val="5C02690E"/>
    <w:rsid w:val="5C133668"/>
    <w:rsid w:val="5C196DA7"/>
    <w:rsid w:val="5C2A048C"/>
    <w:rsid w:val="5C80234E"/>
    <w:rsid w:val="5C8A680C"/>
    <w:rsid w:val="5D0C4701"/>
    <w:rsid w:val="5D0F0395"/>
    <w:rsid w:val="5D221076"/>
    <w:rsid w:val="5D397964"/>
    <w:rsid w:val="5D5A391C"/>
    <w:rsid w:val="5D5F10C0"/>
    <w:rsid w:val="5D891B7B"/>
    <w:rsid w:val="5DA66753"/>
    <w:rsid w:val="5DAD38EE"/>
    <w:rsid w:val="5DE90C0E"/>
    <w:rsid w:val="5E006862"/>
    <w:rsid w:val="5E0207B9"/>
    <w:rsid w:val="5E1834A1"/>
    <w:rsid w:val="5E261785"/>
    <w:rsid w:val="5E4A7017"/>
    <w:rsid w:val="5E552BBA"/>
    <w:rsid w:val="5E5E5B50"/>
    <w:rsid w:val="5E611C10"/>
    <w:rsid w:val="5EFC7377"/>
    <w:rsid w:val="5F06174D"/>
    <w:rsid w:val="5F2872D4"/>
    <w:rsid w:val="5F291F3E"/>
    <w:rsid w:val="5F2C3D47"/>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60529"/>
    <w:rsid w:val="61421856"/>
    <w:rsid w:val="615227C4"/>
    <w:rsid w:val="61654E3F"/>
    <w:rsid w:val="6182292A"/>
    <w:rsid w:val="619F7F92"/>
    <w:rsid w:val="61F94C26"/>
    <w:rsid w:val="62000E56"/>
    <w:rsid w:val="624F3E49"/>
    <w:rsid w:val="62632286"/>
    <w:rsid w:val="627049CF"/>
    <w:rsid w:val="62885958"/>
    <w:rsid w:val="629075B7"/>
    <w:rsid w:val="62D00FC7"/>
    <w:rsid w:val="62F40B65"/>
    <w:rsid w:val="62FC2CFE"/>
    <w:rsid w:val="63024505"/>
    <w:rsid w:val="635B1DB5"/>
    <w:rsid w:val="63711FED"/>
    <w:rsid w:val="63880DDC"/>
    <w:rsid w:val="638D750D"/>
    <w:rsid w:val="63AC6CC0"/>
    <w:rsid w:val="63F17F8A"/>
    <w:rsid w:val="64055776"/>
    <w:rsid w:val="64240056"/>
    <w:rsid w:val="64391DBC"/>
    <w:rsid w:val="643E143A"/>
    <w:rsid w:val="648B6EEF"/>
    <w:rsid w:val="64C158BF"/>
    <w:rsid w:val="64CE2EAA"/>
    <w:rsid w:val="653C3090"/>
    <w:rsid w:val="65854376"/>
    <w:rsid w:val="658767BE"/>
    <w:rsid w:val="65892531"/>
    <w:rsid w:val="65B337C6"/>
    <w:rsid w:val="66195831"/>
    <w:rsid w:val="662D78E0"/>
    <w:rsid w:val="662E75B1"/>
    <w:rsid w:val="66342C2E"/>
    <w:rsid w:val="663E784C"/>
    <w:rsid w:val="668B6A45"/>
    <w:rsid w:val="672F3F24"/>
    <w:rsid w:val="673E055F"/>
    <w:rsid w:val="67551CE3"/>
    <w:rsid w:val="67A22552"/>
    <w:rsid w:val="67B22DCC"/>
    <w:rsid w:val="67BE71AA"/>
    <w:rsid w:val="67C559D5"/>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97658"/>
    <w:rsid w:val="6A823013"/>
    <w:rsid w:val="6ADE0BD1"/>
    <w:rsid w:val="6AE96859"/>
    <w:rsid w:val="6B147746"/>
    <w:rsid w:val="6B24787C"/>
    <w:rsid w:val="6B573233"/>
    <w:rsid w:val="6B5B6274"/>
    <w:rsid w:val="6B935D53"/>
    <w:rsid w:val="6BAA5261"/>
    <w:rsid w:val="6BCF0519"/>
    <w:rsid w:val="6C196F71"/>
    <w:rsid w:val="6C226FCB"/>
    <w:rsid w:val="6C31226F"/>
    <w:rsid w:val="6C552F0B"/>
    <w:rsid w:val="6C8C67B7"/>
    <w:rsid w:val="6C9D744C"/>
    <w:rsid w:val="6CAD5196"/>
    <w:rsid w:val="6D167928"/>
    <w:rsid w:val="6D1C0599"/>
    <w:rsid w:val="6D26299B"/>
    <w:rsid w:val="6D3368A1"/>
    <w:rsid w:val="6D4772EC"/>
    <w:rsid w:val="6D9078AF"/>
    <w:rsid w:val="6DAA3FEF"/>
    <w:rsid w:val="6DC0172B"/>
    <w:rsid w:val="6DCB690C"/>
    <w:rsid w:val="6DD41A5B"/>
    <w:rsid w:val="6DF43C2E"/>
    <w:rsid w:val="6DF51CA3"/>
    <w:rsid w:val="6E666B64"/>
    <w:rsid w:val="6E8335BD"/>
    <w:rsid w:val="6E8E12EF"/>
    <w:rsid w:val="6E972936"/>
    <w:rsid w:val="6ED446C5"/>
    <w:rsid w:val="6F011EB5"/>
    <w:rsid w:val="6F1940CE"/>
    <w:rsid w:val="6F2A7D94"/>
    <w:rsid w:val="6F800BBD"/>
    <w:rsid w:val="6F8331F1"/>
    <w:rsid w:val="6FAE1A09"/>
    <w:rsid w:val="6FD75BF8"/>
    <w:rsid w:val="703249BF"/>
    <w:rsid w:val="707723D0"/>
    <w:rsid w:val="70C63539"/>
    <w:rsid w:val="70DE1872"/>
    <w:rsid w:val="70F5661B"/>
    <w:rsid w:val="710B095A"/>
    <w:rsid w:val="71332BB1"/>
    <w:rsid w:val="71360107"/>
    <w:rsid w:val="713B688E"/>
    <w:rsid w:val="71704F5B"/>
    <w:rsid w:val="71D43752"/>
    <w:rsid w:val="71F1796A"/>
    <w:rsid w:val="72154626"/>
    <w:rsid w:val="72262B5D"/>
    <w:rsid w:val="72283FF7"/>
    <w:rsid w:val="722E7212"/>
    <w:rsid w:val="723A0474"/>
    <w:rsid w:val="725923E4"/>
    <w:rsid w:val="72864BF7"/>
    <w:rsid w:val="729023FC"/>
    <w:rsid w:val="73C0646E"/>
    <w:rsid w:val="742222F5"/>
    <w:rsid w:val="74476126"/>
    <w:rsid w:val="746C1DAB"/>
    <w:rsid w:val="74706664"/>
    <w:rsid w:val="747F3682"/>
    <w:rsid w:val="749C4185"/>
    <w:rsid w:val="75067759"/>
    <w:rsid w:val="751F7160"/>
    <w:rsid w:val="752E6DCD"/>
    <w:rsid w:val="7551380D"/>
    <w:rsid w:val="75600BE5"/>
    <w:rsid w:val="7564475C"/>
    <w:rsid w:val="75776DC8"/>
    <w:rsid w:val="7583797F"/>
    <w:rsid w:val="75D20F1D"/>
    <w:rsid w:val="75DA2C18"/>
    <w:rsid w:val="75F54412"/>
    <w:rsid w:val="761D08E0"/>
    <w:rsid w:val="764822B7"/>
    <w:rsid w:val="765D347C"/>
    <w:rsid w:val="767F6625"/>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A2D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50A48"/>
    <w:rsid w:val="7B257FFD"/>
    <w:rsid w:val="7B343476"/>
    <w:rsid w:val="7B3D660B"/>
    <w:rsid w:val="7B5A2978"/>
    <w:rsid w:val="7B5A7E4C"/>
    <w:rsid w:val="7B667AF9"/>
    <w:rsid w:val="7B7468F8"/>
    <w:rsid w:val="7BEE0103"/>
    <w:rsid w:val="7C0A0FE4"/>
    <w:rsid w:val="7C254906"/>
    <w:rsid w:val="7C441918"/>
    <w:rsid w:val="7C590818"/>
    <w:rsid w:val="7C7C10F6"/>
    <w:rsid w:val="7C853BEA"/>
    <w:rsid w:val="7C881368"/>
    <w:rsid w:val="7CE27788"/>
    <w:rsid w:val="7D0C32F1"/>
    <w:rsid w:val="7D0F408D"/>
    <w:rsid w:val="7D304C5F"/>
    <w:rsid w:val="7D356195"/>
    <w:rsid w:val="7D491C6C"/>
    <w:rsid w:val="7D5429C0"/>
    <w:rsid w:val="7D6E6D43"/>
    <w:rsid w:val="7DB57A34"/>
    <w:rsid w:val="7DBF46FC"/>
    <w:rsid w:val="7DE60973"/>
    <w:rsid w:val="7DEF0916"/>
    <w:rsid w:val="7E1E5218"/>
    <w:rsid w:val="7E5A5AE4"/>
    <w:rsid w:val="7E9A4E1F"/>
    <w:rsid w:val="7EA7723A"/>
    <w:rsid w:val="7EF56FBB"/>
    <w:rsid w:val="7F0768EB"/>
    <w:rsid w:val="7F143BEC"/>
    <w:rsid w:val="7F615887"/>
    <w:rsid w:val="7F715AF2"/>
    <w:rsid w:val="7F886E69"/>
    <w:rsid w:val="7F915703"/>
    <w:rsid w:val="BB7FA927"/>
    <w:rsid w:val="D9E16B7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1"/>
    <w:autoRedefine/>
    <w:qFormat/>
    <w:uiPriority w:val="0"/>
    <w:pPr>
      <w:widowControl/>
      <w:spacing w:after="120"/>
      <w:jc w:val="left"/>
    </w:pPr>
    <w:rPr>
      <w:rFonts w:ascii="FuturaA Bk BT" w:hAnsi="FuturaA Bk BT" w:eastAsia="仿宋_GB2312"/>
      <w:kern w:val="0"/>
      <w:sz w:val="20"/>
    </w:rPr>
  </w:style>
  <w:style w:type="paragraph" w:styleId="6">
    <w:name w:val="Normal Indent"/>
    <w:basedOn w:val="1"/>
    <w:next w:val="7"/>
    <w:link w:val="205"/>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table of authorities"/>
    <w:basedOn w:val="1"/>
    <w:next w:val="1"/>
    <w:autoRedefine/>
    <w:qFormat/>
    <w:uiPriority w:val="99"/>
    <w:pPr>
      <w:ind w:left="420" w:leftChars="200"/>
    </w:pPr>
    <w:rPr>
      <w:rFonts w:ascii="Times New Roman" w:hAnsi="Times New Roman" w:eastAsia="宋体" w:cs="Times New Roman"/>
      <w:sz w:val="24"/>
      <w:szCs w:val="22"/>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4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14"/>
    <w:autoRedefine/>
    <w:qFormat/>
    <w:uiPriority w:val="0"/>
    <w:pPr>
      <w:shd w:val="clear" w:color="auto" w:fill="000080"/>
    </w:pPr>
  </w:style>
  <w:style w:type="paragraph" w:styleId="22">
    <w:name w:val="annotation text"/>
    <w:basedOn w:val="1"/>
    <w:link w:val="356"/>
    <w:autoRedefine/>
    <w:qFormat/>
    <w:uiPriority w:val="99"/>
    <w:pPr>
      <w:jc w:val="left"/>
    </w:pPr>
  </w:style>
  <w:style w:type="paragraph" w:styleId="23">
    <w:name w:val="Salutation"/>
    <w:basedOn w:val="1"/>
    <w:next w:val="1"/>
    <w:link w:val="310"/>
    <w:autoRedefine/>
    <w:qFormat/>
    <w:uiPriority w:val="0"/>
    <w:rPr>
      <w:rFonts w:ascii="仿宋_GB2312" w:eastAsia="仿宋_GB2312"/>
      <w:sz w:val="28"/>
      <w:szCs w:val="20"/>
    </w:rPr>
  </w:style>
  <w:style w:type="paragraph" w:styleId="24">
    <w:name w:val="Body Text 3"/>
    <w:basedOn w:val="1"/>
    <w:link w:val="34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42"/>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33"/>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3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93"/>
    <w:autoRedefine/>
    <w:qFormat/>
    <w:uiPriority w:val="0"/>
    <w:pPr>
      <w:ind w:left="100" w:leftChars="2500"/>
    </w:pPr>
    <w:rPr>
      <w:rFonts w:ascii="宋体"/>
      <w:sz w:val="24"/>
      <w:szCs w:val="21"/>
      <w:lang w:val="zh-CN"/>
    </w:rPr>
  </w:style>
  <w:style w:type="paragraph" w:styleId="39">
    <w:name w:val="Body Text Indent 2"/>
    <w:basedOn w:val="1"/>
    <w:link w:val="32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2"/>
    <w:autoRedefine/>
    <w:qFormat/>
    <w:uiPriority w:val="0"/>
    <w:rPr>
      <w:lang w:val="zh-CN"/>
    </w:rPr>
  </w:style>
  <w:style w:type="paragraph" w:styleId="41">
    <w:name w:val="Balloon Text"/>
    <w:basedOn w:val="1"/>
    <w:link w:val="200"/>
    <w:autoRedefine/>
    <w:qFormat/>
    <w:uiPriority w:val="0"/>
    <w:rPr>
      <w:sz w:val="18"/>
      <w:szCs w:val="18"/>
    </w:rPr>
  </w:style>
  <w:style w:type="paragraph" w:styleId="42">
    <w:name w:val="footer"/>
    <w:basedOn w:val="1"/>
    <w:link w:val="395"/>
    <w:autoRedefine/>
    <w:qFormat/>
    <w:uiPriority w:val="99"/>
    <w:pPr>
      <w:tabs>
        <w:tab w:val="center" w:pos="4153"/>
        <w:tab w:val="right" w:pos="8306"/>
      </w:tabs>
      <w:snapToGrid w:val="0"/>
      <w:jc w:val="left"/>
    </w:pPr>
    <w:rPr>
      <w:sz w:val="18"/>
      <w:szCs w:val="18"/>
    </w:rPr>
  </w:style>
  <w:style w:type="paragraph" w:styleId="43">
    <w:name w:val="header"/>
    <w:basedOn w:val="1"/>
    <w:link w:val="40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2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14"/>
    <w:autoRedefine/>
    <w:qFormat/>
    <w:uiPriority w:val="0"/>
    <w:pPr>
      <w:spacing w:after="120" w:line="480" w:lineRule="auto"/>
    </w:pPr>
  </w:style>
  <w:style w:type="paragraph" w:styleId="59">
    <w:name w:val="HTML Preformatted"/>
    <w:basedOn w:val="1"/>
    <w:link w:val="31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8"/>
    <w:autoRedefine/>
    <w:qFormat/>
    <w:uiPriority w:val="0"/>
    <w:rPr>
      <w:b/>
      <w:bCs/>
    </w:rPr>
  </w:style>
  <w:style w:type="paragraph" w:styleId="63">
    <w:name w:val="Body Text First Indent 2"/>
    <w:basedOn w:val="7"/>
    <w:next w:val="64"/>
    <w:autoRedefine/>
    <w:qFormat/>
    <w:uiPriority w:val="0"/>
    <w:pPr>
      <w:adjustRightInd/>
      <w:spacing w:after="120" w:line="240" w:lineRule="auto"/>
      <w:ind w:left="420" w:leftChars="200" w:firstLine="210"/>
    </w:pPr>
    <w:rPr>
      <w:sz w:val="21"/>
    </w:rPr>
  </w:style>
  <w:style w:type="paragraph" w:customStyle="1" w:styleId="6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TML Definition"/>
    <w:basedOn w:val="72"/>
    <w:autoRedefine/>
    <w:qFormat/>
    <w:uiPriority w:val="0"/>
  </w:style>
  <w:style w:type="character" w:styleId="80">
    <w:name w:val="HTML Typewriter"/>
    <w:basedOn w:val="72"/>
    <w:autoRedefine/>
    <w:qFormat/>
    <w:uiPriority w:val="0"/>
    <w:rPr>
      <w:rFonts w:hint="default" w:ascii="monospace" w:hAnsi="monospace" w:eastAsia="monospace" w:cs="monospace"/>
      <w:sz w:val="20"/>
    </w:rPr>
  </w:style>
  <w:style w:type="character" w:styleId="81">
    <w:name w:val="HTML Acronym"/>
    <w:basedOn w:val="72"/>
    <w:autoRedefine/>
    <w:qFormat/>
    <w:uiPriority w:val="0"/>
  </w:style>
  <w:style w:type="character" w:styleId="82">
    <w:name w:val="HTML Variable"/>
    <w:basedOn w:val="72"/>
    <w:autoRedefine/>
    <w:qFormat/>
    <w:uiPriority w:val="0"/>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character" w:styleId="86">
    <w:name w:val="HTML Cite"/>
    <w:basedOn w:val="72"/>
    <w:autoRedefine/>
    <w:qFormat/>
    <w:uiPriority w:val="0"/>
  </w:style>
  <w:style w:type="character" w:styleId="87">
    <w:name w:val="HTML Keyboard"/>
    <w:basedOn w:val="72"/>
    <w:autoRedefine/>
    <w:qFormat/>
    <w:uiPriority w:val="0"/>
    <w:rPr>
      <w:rFonts w:ascii="monospace" w:hAnsi="monospace" w:eastAsia="monospace" w:cs="monospace"/>
      <w:sz w:val="20"/>
    </w:rPr>
  </w:style>
  <w:style w:type="character" w:styleId="88">
    <w:name w:val="HTML Sample"/>
    <w:basedOn w:val="72"/>
    <w:autoRedefine/>
    <w:qFormat/>
    <w:uiPriority w:val="0"/>
    <w:rPr>
      <w:rFonts w:hint="default" w:ascii="monospace" w:hAnsi="monospace" w:eastAsia="monospace" w:cs="monospace"/>
    </w:rPr>
  </w:style>
  <w:style w:type="paragraph" w:customStyle="1" w:styleId="89">
    <w:name w:val="样式3"/>
    <w:basedOn w:val="35"/>
    <w:next w:val="1"/>
    <w:autoRedefine/>
    <w:qFormat/>
    <w:uiPriority w:val="0"/>
    <w:pPr>
      <w:tabs>
        <w:tab w:val="left" w:pos="2790"/>
        <w:tab w:val="left" w:pos="4230"/>
      </w:tabs>
      <w:spacing w:beforeLines="100"/>
      <w:jc w:val="left"/>
    </w:pPr>
  </w:style>
  <w:style w:type="paragraph" w:customStyle="1" w:styleId="90">
    <w:name w:val="_Style 3"/>
    <w:basedOn w:val="1"/>
    <w:autoRedefine/>
    <w:qFormat/>
    <w:uiPriority w:val="0"/>
    <w:pPr>
      <w:adjustRightInd/>
      <w:ind w:firstLine="420" w:firstLineChars="200"/>
    </w:pPr>
    <w:rPr>
      <w:rFonts w:eastAsia="仿宋_GB2312"/>
      <w:sz w:val="28"/>
    </w:rPr>
  </w:style>
  <w:style w:type="paragraph" w:customStyle="1" w:styleId="91">
    <w:name w:val="table of authorities1"/>
    <w:basedOn w:val="1"/>
    <w:next w:val="1"/>
    <w:autoRedefine/>
    <w:qFormat/>
    <w:uiPriority w:val="0"/>
    <w:pPr>
      <w:ind w:left="420" w:leftChars="200"/>
    </w:pPr>
    <w:rPr>
      <w:sz w:val="24"/>
      <w:szCs w:val="22"/>
    </w:rPr>
  </w:style>
  <w:style w:type="paragraph" w:customStyle="1" w:styleId="92">
    <w:name w:val="Body Text First Indent 21"/>
    <w:basedOn w:val="93"/>
    <w:autoRedefine/>
    <w:qFormat/>
    <w:uiPriority w:val="0"/>
    <w:pPr>
      <w:ind w:firstLine="420"/>
    </w:pPr>
    <w:rPr>
      <w:rFonts w:cs="宋体"/>
    </w:rPr>
  </w:style>
  <w:style w:type="paragraph" w:customStyle="1" w:styleId="93">
    <w:name w:val="Body Text Indent1"/>
    <w:basedOn w:val="1"/>
    <w:next w:val="1"/>
    <w:autoRedefine/>
    <w:qFormat/>
    <w:uiPriority w:val="0"/>
    <w:pPr>
      <w:spacing w:after="120"/>
      <w:ind w:left="420" w:leftChars="200"/>
    </w:pPr>
    <w:rPr>
      <w:color w:val="000000"/>
      <w:szCs w:val="21"/>
    </w:rPr>
  </w:style>
  <w:style w:type="character" w:customStyle="1" w:styleId="94">
    <w:name w:val="表格非标题文字 Char"/>
    <w:link w:val="95"/>
    <w:autoRedefine/>
    <w:qFormat/>
    <w:uiPriority w:val="0"/>
    <w:rPr>
      <w:rFonts w:ascii="Futura Bk" w:hAnsi="Futura Bk"/>
      <w:kern w:val="2"/>
      <w:sz w:val="18"/>
      <w:szCs w:val="21"/>
      <w:lang w:val="en-US" w:eastAsia="zh-CN" w:bidi="ar-SA"/>
    </w:rPr>
  </w:style>
  <w:style w:type="paragraph" w:customStyle="1" w:styleId="95">
    <w:name w:val="表格非标题文字"/>
    <w:link w:val="9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autoRedefine/>
    <w:qFormat/>
    <w:locked/>
    <w:uiPriority w:val="0"/>
    <w:rPr>
      <w:rFonts w:ascii="宋体" w:hAnsi="宋体"/>
      <w:sz w:val="24"/>
    </w:rPr>
  </w:style>
  <w:style w:type="paragraph" w:customStyle="1" w:styleId="97">
    <w:name w:val="*正文"/>
    <w:basedOn w:val="1"/>
    <w:link w:val="96"/>
    <w:autoRedefine/>
    <w:qFormat/>
    <w:uiPriority w:val="0"/>
    <w:pPr>
      <w:snapToGrid w:val="0"/>
      <w:spacing w:line="360" w:lineRule="auto"/>
      <w:ind w:firstLine="482"/>
      <w:jc w:val="left"/>
    </w:pPr>
    <w:rPr>
      <w:rFonts w:ascii="宋体" w:hAnsi="宋体"/>
      <w:kern w:val="0"/>
      <w:sz w:val="24"/>
      <w:szCs w:val="20"/>
    </w:rPr>
  </w:style>
  <w:style w:type="character" w:customStyle="1" w:styleId="98">
    <w:name w:val="Char Char71"/>
    <w:autoRedefine/>
    <w:semiHidden/>
    <w:qFormat/>
    <w:uiPriority w:val="0"/>
    <w:rPr>
      <w:rFonts w:eastAsia="宋体"/>
      <w:kern w:val="2"/>
      <w:sz w:val="21"/>
      <w:szCs w:val="24"/>
      <w:lang w:val="en-US" w:eastAsia="zh-CN" w:bidi="ar-SA"/>
    </w:rPr>
  </w:style>
  <w:style w:type="character" w:customStyle="1" w:styleId="99">
    <w:name w:val="Char Char6"/>
    <w:autoRedefine/>
    <w:qFormat/>
    <w:uiPriority w:val="0"/>
    <w:rPr>
      <w:rFonts w:eastAsia="宋体"/>
      <w:kern w:val="2"/>
      <w:sz w:val="21"/>
      <w:szCs w:val="24"/>
      <w:lang w:val="en-US" w:eastAsia="zh-CN" w:bidi="ar-SA"/>
    </w:rPr>
  </w:style>
  <w:style w:type="character" w:customStyle="1" w:styleId="100">
    <w:name w:val="正文缩进 Char"/>
    <w:autoRedefine/>
    <w:qFormat/>
    <w:uiPriority w:val="0"/>
    <w:rPr>
      <w:rFonts w:eastAsia="宋体"/>
      <w:kern w:val="2"/>
      <w:sz w:val="21"/>
      <w:lang w:val="en-US" w:eastAsia="zh-CN"/>
    </w:rPr>
  </w:style>
  <w:style w:type="character" w:customStyle="1" w:styleId="10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2">
    <w:name w:val="Char Char28"/>
    <w:autoRedefine/>
    <w:qFormat/>
    <w:uiPriority w:val="6"/>
    <w:rPr>
      <w:rFonts w:ascii="仿宋_GB2312" w:hAnsi="仿宋_GB2312" w:eastAsia="仿宋_GB2312"/>
      <w:kern w:val="1"/>
      <w:sz w:val="28"/>
    </w:rPr>
  </w:style>
  <w:style w:type="character" w:customStyle="1" w:styleId="10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
    <w:autoRedefine/>
    <w:qFormat/>
    <w:uiPriority w:val="6"/>
    <w:rPr>
      <w:rFonts w:ascii="Times New Roman" w:hAnsi="Times New Roman" w:eastAsia="黑体" w:cs="Times New Roman"/>
      <w:b/>
      <w:kern w:val="0"/>
      <w:sz w:val="24"/>
      <w:szCs w:val="24"/>
    </w:rPr>
  </w:style>
  <w:style w:type="character" w:customStyle="1" w:styleId="105">
    <w:name w:val="U_正文 Char"/>
    <w:link w:val="106"/>
    <w:autoRedefine/>
    <w:qFormat/>
    <w:uiPriority w:val="0"/>
    <w:rPr>
      <w:sz w:val="24"/>
      <w:szCs w:val="24"/>
    </w:rPr>
  </w:style>
  <w:style w:type="paragraph" w:customStyle="1" w:styleId="106">
    <w:name w:val="U_正文"/>
    <w:basedOn w:val="1"/>
    <w:link w:val="105"/>
    <w:autoRedefine/>
    <w:qFormat/>
    <w:uiPriority w:val="0"/>
    <w:pPr>
      <w:adjustRightInd/>
      <w:spacing w:beforeLines="20" w:afterLines="20" w:line="300" w:lineRule="auto"/>
      <w:ind w:firstLine="200" w:firstLineChars="200"/>
    </w:pPr>
    <w:rPr>
      <w:kern w:val="0"/>
      <w:sz w:val="24"/>
    </w:rPr>
  </w:style>
  <w:style w:type="character" w:customStyle="1" w:styleId="107">
    <w:name w:val="HTML 地址 Char1"/>
    <w:autoRedefine/>
    <w:qFormat/>
    <w:uiPriority w:val="0"/>
    <w:rPr>
      <w:rFonts w:ascii="Times New Roman" w:hAnsi="Times New Roman" w:eastAsia="宋体" w:cs="Times New Roman"/>
      <w:i/>
      <w:iCs/>
      <w:szCs w:val="24"/>
    </w:rPr>
  </w:style>
  <w:style w:type="character" w:customStyle="1" w:styleId="108">
    <w:name w:val="批注主题 Char1"/>
    <w:link w:val="62"/>
    <w:autoRedefine/>
    <w:qFormat/>
    <w:uiPriority w:val="0"/>
    <w:rPr>
      <w:b/>
      <w:bCs/>
      <w:kern w:val="2"/>
      <w:sz w:val="21"/>
      <w:szCs w:val="24"/>
    </w:rPr>
  </w:style>
  <w:style w:type="character" w:customStyle="1" w:styleId="109">
    <w:name w:val="Char Char51"/>
    <w:autoRedefine/>
    <w:qFormat/>
    <w:uiPriority w:val="0"/>
    <w:rPr>
      <w:rFonts w:ascii="宋体" w:hAnsi="Courier New" w:eastAsia="宋体"/>
      <w:kern w:val="2"/>
      <w:sz w:val="21"/>
      <w:lang w:val="en-US" w:eastAsia="zh-CN"/>
    </w:rPr>
  </w:style>
  <w:style w:type="character" w:customStyle="1" w:styleId="110">
    <w:name w:val="表正文 Char"/>
    <w:autoRedefine/>
    <w:qFormat/>
    <w:uiPriority w:val="0"/>
    <w:rPr>
      <w:rFonts w:ascii="宋体" w:eastAsia="宋体"/>
      <w:snapToGrid w:val="0"/>
      <w:color w:val="000000"/>
      <w:kern w:val="28"/>
      <w:sz w:val="28"/>
      <w:lang w:val="en-US" w:eastAsia="zh-CN" w:bidi="ar-SA"/>
    </w:rPr>
  </w:style>
  <w:style w:type="character" w:customStyle="1" w:styleId="111">
    <w:name w:val="Char Char34"/>
    <w:autoRedefine/>
    <w:qFormat/>
    <w:uiPriority w:val="6"/>
    <w:rPr>
      <w:b/>
      <w:kern w:val="1"/>
      <w:sz w:val="28"/>
      <w:szCs w:val="28"/>
    </w:rPr>
  </w:style>
  <w:style w:type="character" w:customStyle="1" w:styleId="11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autoRedefine/>
    <w:qFormat/>
    <w:uiPriority w:val="0"/>
    <w:rPr>
      <w:rFonts w:ascii="宋体" w:hAnsi="宋体" w:eastAsia="宋体"/>
      <w:kern w:val="2"/>
      <w:sz w:val="24"/>
      <w:lang w:bidi="ar-SA"/>
    </w:rPr>
  </w:style>
  <w:style w:type="paragraph" w:customStyle="1" w:styleId="114">
    <w:name w:val="哈哈正文"/>
    <w:basedOn w:val="1"/>
    <w:link w:val="113"/>
    <w:autoRedefine/>
    <w:qFormat/>
    <w:uiPriority w:val="0"/>
    <w:pPr>
      <w:adjustRightInd/>
      <w:spacing w:line="360" w:lineRule="auto"/>
      <w:ind w:firstLine="200" w:firstLineChars="200"/>
    </w:pPr>
    <w:rPr>
      <w:rFonts w:ascii="宋体" w:hAnsi="宋体"/>
      <w:sz w:val="24"/>
      <w:szCs w:val="20"/>
    </w:rPr>
  </w:style>
  <w:style w:type="character" w:customStyle="1" w:styleId="115">
    <w:name w:val="未处理的提及1"/>
    <w:autoRedefine/>
    <w:qFormat/>
    <w:uiPriority w:val="0"/>
    <w:rPr>
      <w:color w:val="808080"/>
      <w:shd w:val="clear" w:color="auto" w:fill="E6E6E6"/>
    </w:rPr>
  </w:style>
  <w:style w:type="character" w:customStyle="1" w:styleId="116">
    <w:name w:val="txt"/>
    <w:autoRedefine/>
    <w:qFormat/>
    <w:uiPriority w:val="0"/>
    <w:rPr>
      <w:rFonts w:ascii="仿宋_GB2312" w:eastAsia="微软雅黑"/>
      <w:b/>
      <w:kern w:val="2"/>
      <w:sz w:val="32"/>
      <w:szCs w:val="32"/>
      <w:lang w:val="en-US" w:eastAsia="zh-CN" w:bidi="ar-SA"/>
    </w:rPr>
  </w:style>
  <w:style w:type="character" w:customStyle="1" w:styleId="11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8">
    <w:name w:val="Char Char32"/>
    <w:autoRedefine/>
    <w:qFormat/>
    <w:uiPriority w:val="6"/>
    <w:rPr>
      <w:b/>
      <w:kern w:val="1"/>
      <w:sz w:val="24"/>
      <w:szCs w:val="24"/>
    </w:rPr>
  </w:style>
  <w:style w:type="character" w:customStyle="1" w:styleId="119">
    <w:name w:val="PI Char1"/>
    <w:autoRedefine/>
    <w:qFormat/>
    <w:uiPriority w:val="0"/>
    <w:rPr>
      <w:rFonts w:ascii="宋体" w:hAnsi="宋体"/>
      <w:kern w:val="2"/>
      <w:sz w:val="24"/>
      <w:szCs w:val="24"/>
    </w:rPr>
  </w:style>
  <w:style w:type="character" w:customStyle="1" w:styleId="120">
    <w:name w:val="tw4winTerm"/>
    <w:autoRedefine/>
    <w:qFormat/>
    <w:uiPriority w:val="0"/>
    <w:rPr>
      <w:color w:val="0000FF"/>
    </w:rPr>
  </w:style>
  <w:style w:type="character" w:customStyle="1" w:styleId="121">
    <w:name w:val="Footer Char"/>
    <w:autoRedefine/>
    <w:qFormat/>
    <w:locked/>
    <w:uiPriority w:val="0"/>
    <w:rPr>
      <w:rFonts w:eastAsia="宋体"/>
      <w:kern w:val="2"/>
      <w:sz w:val="18"/>
      <w:lang w:val="en-US" w:eastAsia="zh-CN" w:bidi="ar-SA"/>
    </w:rPr>
  </w:style>
  <w:style w:type="character" w:customStyle="1" w:styleId="122">
    <w:name w:val="普通文字 Char Char1"/>
    <w:autoRedefine/>
    <w:qFormat/>
    <w:uiPriority w:val="0"/>
    <w:rPr>
      <w:rFonts w:ascii="宋体" w:hAnsi="Courier New"/>
      <w:kern w:val="2"/>
      <w:sz w:val="21"/>
    </w:rPr>
  </w:style>
  <w:style w:type="character" w:customStyle="1" w:styleId="123">
    <w:name w:val="Char Char101"/>
    <w:autoRedefine/>
    <w:qFormat/>
    <w:uiPriority w:val="6"/>
    <w:rPr>
      <w:rFonts w:ascii="宋体" w:hAnsi="宋体"/>
      <w:kern w:val="2"/>
      <w:sz w:val="21"/>
      <w:szCs w:val="24"/>
      <w:lang w:val="en-US" w:eastAsia="zh-CN"/>
    </w:rPr>
  </w:style>
  <w:style w:type="character" w:customStyle="1" w:styleId="124">
    <w:name w:val="标题 4 Char"/>
    <w:autoRedefine/>
    <w:qFormat/>
    <w:uiPriority w:val="0"/>
    <w:rPr>
      <w:rFonts w:ascii="Arial" w:hAnsi="Arial" w:eastAsia="黑体"/>
      <w:b/>
      <w:kern w:val="2"/>
      <w:sz w:val="28"/>
    </w:rPr>
  </w:style>
  <w:style w:type="character" w:customStyle="1" w:styleId="125">
    <w:name w:val="链接"/>
    <w:autoRedefine/>
    <w:qFormat/>
    <w:uiPriority w:val="0"/>
    <w:rPr>
      <w:color w:val="0000FF"/>
      <w:sz w:val="21"/>
      <w:szCs w:val="21"/>
      <w:u w:val="single"/>
    </w:rPr>
  </w:style>
  <w:style w:type="character" w:customStyle="1" w:styleId="126">
    <w:name w:val="h4 Char"/>
    <w:autoRedefine/>
    <w:qFormat/>
    <w:uiPriority w:val="0"/>
    <w:rPr>
      <w:rFonts w:ascii="Arial" w:hAnsi="Arial" w:eastAsia="黑体"/>
      <w:b/>
      <w:bCs/>
      <w:kern w:val="2"/>
      <w:sz w:val="28"/>
      <w:szCs w:val="28"/>
      <w:lang w:val="zh-CN" w:eastAsia="zh-CN" w:bidi="ar-SA"/>
    </w:rPr>
  </w:style>
  <w:style w:type="character" w:customStyle="1" w:styleId="127">
    <w:name w:val="5正文 Char"/>
    <w:link w:val="128"/>
    <w:autoRedefine/>
    <w:qFormat/>
    <w:uiPriority w:val="0"/>
    <w:rPr>
      <w:rFonts w:ascii="仿宋_GB2312" w:hAnsi="微软雅黑" w:eastAsia="仿宋_GB2312"/>
      <w:sz w:val="28"/>
      <w:szCs w:val="21"/>
    </w:rPr>
  </w:style>
  <w:style w:type="paragraph" w:customStyle="1" w:styleId="128">
    <w:name w:val="5正文"/>
    <w:basedOn w:val="1"/>
    <w:link w:val="12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标题 3 字符"/>
    <w:autoRedefine/>
    <w:qFormat/>
    <w:uiPriority w:val="9"/>
    <w:rPr>
      <w:b/>
      <w:bCs/>
      <w:kern w:val="2"/>
      <w:sz w:val="32"/>
      <w:szCs w:val="32"/>
    </w:rPr>
  </w:style>
  <w:style w:type="character" w:customStyle="1" w:styleId="130">
    <w:name w:val="样式6 Char"/>
    <w:autoRedefine/>
    <w:qFormat/>
    <w:uiPriority w:val="0"/>
    <w:rPr>
      <w:rFonts w:ascii="仿宋_GB2312" w:hAnsi="宋体" w:eastAsia="仿宋_GB2312"/>
      <w:b/>
      <w:bCs/>
      <w:kern w:val="2"/>
      <w:sz w:val="24"/>
      <w:szCs w:val="24"/>
      <w:lang w:val="en-US" w:eastAsia="zh-CN" w:bidi="ar-SA"/>
    </w:rPr>
  </w:style>
  <w:style w:type="character" w:customStyle="1" w:styleId="131">
    <w:name w:val="Char Char14"/>
    <w:autoRedefine/>
    <w:qFormat/>
    <w:uiPriority w:val="6"/>
    <w:rPr>
      <w:rFonts w:ascii="黑体" w:hAnsi="黑体" w:eastAsia="黑体"/>
    </w:rPr>
  </w:style>
  <w:style w:type="character" w:customStyle="1" w:styleId="132">
    <w:name w:val="Heading 2 Hidden Char"/>
    <w:autoRedefine/>
    <w:qFormat/>
    <w:uiPriority w:val="0"/>
    <w:rPr>
      <w:rFonts w:ascii="仿宋_GB2312" w:eastAsia="仿宋_GB2312"/>
      <w:b/>
      <w:bCs/>
      <w:kern w:val="2"/>
      <w:sz w:val="24"/>
      <w:szCs w:val="24"/>
      <w:lang w:val="zh-CN" w:eastAsia="zh-CN" w:bidi="ar-SA"/>
    </w:rPr>
  </w:style>
  <w:style w:type="character" w:customStyle="1" w:styleId="133">
    <w:name w:val="正文首行缩进 2 Char"/>
    <w:autoRedefine/>
    <w:qFormat/>
    <w:uiPriority w:val="0"/>
    <w:rPr>
      <w:rFonts w:ascii="宋体" w:hAnsi="宋体"/>
      <w:kern w:val="2"/>
      <w:sz w:val="21"/>
      <w:szCs w:val="24"/>
    </w:rPr>
  </w:style>
  <w:style w:type="character" w:customStyle="1" w:styleId="134">
    <w:name w:val="font11"/>
    <w:autoRedefine/>
    <w:qFormat/>
    <w:uiPriority w:val="0"/>
    <w:rPr>
      <w:rFonts w:hint="default" w:ascii="Times New Roman" w:hAnsi="Times New Roman" w:cs="Times New Roman"/>
      <w:color w:val="000000"/>
      <w:sz w:val="22"/>
      <w:szCs w:val="22"/>
      <w:u w:val="none"/>
    </w:rPr>
  </w:style>
  <w:style w:type="character" w:customStyle="1" w:styleId="135">
    <w:name w:val="表正文 Char1"/>
    <w:autoRedefine/>
    <w:qFormat/>
    <w:uiPriority w:val="0"/>
    <w:rPr>
      <w:rFonts w:ascii="宋体" w:eastAsia="宋体"/>
      <w:snapToGrid w:val="0"/>
      <w:color w:val="000000"/>
      <w:kern w:val="28"/>
      <w:sz w:val="28"/>
    </w:rPr>
  </w:style>
  <w:style w:type="character" w:customStyle="1" w:styleId="136">
    <w:name w:val="blue1"/>
    <w:basedOn w:val="72"/>
    <w:autoRedefine/>
    <w:qFormat/>
    <w:uiPriority w:val="0"/>
    <w:rPr>
      <w:rFonts w:ascii="Arial" w:hAnsi="Arial" w:eastAsia="黑体" w:cs="Arial"/>
      <w:snapToGrid w:val="0"/>
      <w:kern w:val="0"/>
      <w:szCs w:val="21"/>
    </w:rPr>
  </w:style>
  <w:style w:type="character" w:customStyle="1" w:styleId="13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8">
    <w:name w:val="标书1 Char"/>
    <w:autoRedefine/>
    <w:qFormat/>
    <w:uiPriority w:val="0"/>
    <w:rPr>
      <w:rFonts w:eastAsia="宋体"/>
      <w:b/>
      <w:bCs/>
      <w:kern w:val="44"/>
      <w:sz w:val="44"/>
      <w:szCs w:val="44"/>
      <w:lang w:val="en-US" w:eastAsia="zh-CN" w:bidi="ar-SA"/>
    </w:rPr>
  </w:style>
  <w:style w:type="character" w:customStyle="1" w:styleId="139">
    <w:name w:val="样式5 Char"/>
    <w:autoRedefine/>
    <w:qFormat/>
    <w:uiPriority w:val="0"/>
    <w:rPr>
      <w:rFonts w:ascii="仿宋_GB2312" w:hAnsi="仿宋" w:eastAsia="仿宋_GB2312"/>
      <w:kern w:val="2"/>
      <w:sz w:val="24"/>
      <w:szCs w:val="24"/>
    </w:rPr>
  </w:style>
  <w:style w:type="character" w:customStyle="1" w:styleId="140">
    <w:name w:val="样式4 Char"/>
    <w:autoRedefine/>
    <w:qFormat/>
    <w:uiPriority w:val="0"/>
    <w:rPr>
      <w:rFonts w:ascii="仿宋_GB2312" w:hAnsi="仿宋" w:eastAsia="仿宋_GB2312"/>
      <w:b/>
      <w:kern w:val="2"/>
      <w:sz w:val="32"/>
      <w:szCs w:val="32"/>
      <w:lang w:bidi="ar-SA"/>
    </w:rPr>
  </w:style>
  <w:style w:type="character" w:customStyle="1" w:styleId="141">
    <w:name w:val="插图说明 Char"/>
    <w:autoRedefine/>
    <w:qFormat/>
    <w:uiPriority w:val="0"/>
    <w:rPr>
      <w:rFonts w:eastAsia="黑体"/>
      <w:sz w:val="24"/>
      <w:lang w:val="en-US" w:eastAsia="zh-CN"/>
    </w:rPr>
  </w:style>
  <w:style w:type="character" w:customStyle="1" w:styleId="142">
    <w:name w:val="正文2 Char Char"/>
    <w:link w:val="143"/>
    <w:autoRedefine/>
    <w:qFormat/>
    <w:uiPriority w:val="0"/>
    <w:rPr>
      <w:rFonts w:eastAsia="宋体"/>
      <w:kern w:val="2"/>
      <w:sz w:val="24"/>
      <w:lang w:val="en-US" w:eastAsia="zh-CN" w:bidi="ar-SA"/>
    </w:rPr>
  </w:style>
  <w:style w:type="paragraph" w:customStyle="1" w:styleId="143">
    <w:name w:val="正文2"/>
    <w:basedOn w:val="1"/>
    <w:link w:val="142"/>
    <w:autoRedefine/>
    <w:qFormat/>
    <w:uiPriority w:val="0"/>
    <w:pPr>
      <w:spacing w:before="156" w:line="360" w:lineRule="auto"/>
      <w:ind w:firstLine="510" w:firstLineChars="200"/>
    </w:pPr>
    <w:rPr>
      <w:sz w:val="24"/>
      <w:szCs w:val="20"/>
    </w:rPr>
  </w:style>
  <w:style w:type="character" w:customStyle="1" w:styleId="144">
    <w:name w:val="Char Char24"/>
    <w:autoRedefine/>
    <w:qFormat/>
    <w:uiPriority w:val="6"/>
    <w:rPr>
      <w:kern w:val="1"/>
      <w:sz w:val="21"/>
    </w:rPr>
  </w:style>
  <w:style w:type="character" w:customStyle="1" w:styleId="145">
    <w:name w:val="副标题 Char"/>
    <w:link w:val="49"/>
    <w:autoRedefine/>
    <w:qFormat/>
    <w:uiPriority w:val="0"/>
    <w:rPr>
      <w:rFonts w:ascii="Arial" w:hAnsi="Arial" w:eastAsia="隶书"/>
      <w:b/>
      <w:bCs/>
      <w:kern w:val="28"/>
      <w:sz w:val="44"/>
      <w:szCs w:val="32"/>
      <w:lang w:val="en-US" w:eastAsia="zh-CN" w:bidi="ar-SA"/>
    </w:rPr>
  </w:style>
  <w:style w:type="character" w:customStyle="1" w:styleId="146">
    <w:name w:val="普通文字 Char1 Char"/>
    <w:autoRedefine/>
    <w:qFormat/>
    <w:uiPriority w:val="0"/>
    <w:rPr>
      <w:rFonts w:ascii="宋体" w:hAnsi="Courier New" w:eastAsia="宋体"/>
      <w:kern w:val="2"/>
      <w:sz w:val="21"/>
      <w:szCs w:val="24"/>
      <w:lang w:val="en-US" w:eastAsia="zh-CN" w:bidi="ar-SA"/>
    </w:rPr>
  </w:style>
  <w:style w:type="character" w:customStyle="1" w:styleId="147">
    <w:name w:val="h3 Char1"/>
    <w:autoRedefine/>
    <w:qFormat/>
    <w:uiPriority w:val="0"/>
    <w:rPr>
      <w:rFonts w:eastAsia="宋体"/>
      <w:b/>
      <w:bCs/>
      <w:kern w:val="2"/>
      <w:sz w:val="32"/>
      <w:szCs w:val="32"/>
      <w:lang w:bidi="ar-SA"/>
    </w:rPr>
  </w:style>
  <w:style w:type="character" w:customStyle="1" w:styleId="148">
    <w:name w:val="标题 Char1"/>
    <w:autoRedefine/>
    <w:qFormat/>
    <w:uiPriority w:val="0"/>
    <w:rPr>
      <w:rFonts w:ascii="Cambria" w:hAnsi="Cambria" w:eastAsia="宋体" w:cs="Times New Roman"/>
      <w:b/>
      <w:bCs/>
      <w:sz w:val="32"/>
      <w:szCs w:val="32"/>
      <w:lang w:bidi="ar-SA"/>
    </w:rPr>
  </w:style>
  <w:style w:type="character" w:customStyle="1" w:styleId="149">
    <w:name w:val="gf正文1 Char"/>
    <w:autoRedefine/>
    <w:qFormat/>
    <w:uiPriority w:val="0"/>
    <w:rPr>
      <w:rFonts w:ascii="宋体" w:hAnsi="宋体" w:eastAsia="宋体" w:cs="宋体"/>
      <w:kern w:val="2"/>
      <w:sz w:val="24"/>
      <w:szCs w:val="24"/>
      <w:lang w:val="en-US" w:eastAsia="zh-CN" w:bidi="ar-SA"/>
    </w:rPr>
  </w:style>
  <w:style w:type="character" w:customStyle="1" w:styleId="150">
    <w:name w:val="正文文本缩进 Char1"/>
    <w:autoRedefine/>
    <w:qFormat/>
    <w:uiPriority w:val="0"/>
    <w:rPr>
      <w:rFonts w:ascii="Calibri" w:hAnsi="Calibri"/>
      <w:sz w:val="28"/>
    </w:rPr>
  </w:style>
  <w:style w:type="character" w:customStyle="1" w:styleId="151">
    <w:name w:val="No Spacing Char"/>
    <w:link w:val="152"/>
    <w:autoRedefine/>
    <w:qFormat/>
    <w:uiPriority w:val="1"/>
    <w:rPr>
      <w:sz w:val="22"/>
      <w:szCs w:val="22"/>
      <w:lang w:val="en-US" w:eastAsia="zh-CN" w:bidi="ar-SA"/>
    </w:rPr>
  </w:style>
  <w:style w:type="paragraph" w:customStyle="1" w:styleId="152">
    <w:name w:val="无间隔1"/>
    <w:link w:val="151"/>
    <w:autoRedefine/>
    <w:qFormat/>
    <w:uiPriority w:val="1"/>
    <w:rPr>
      <w:rFonts w:ascii="Times New Roman" w:hAnsi="Times New Roman" w:eastAsia="宋体" w:cs="Times New Roman"/>
      <w:sz w:val="22"/>
      <w:szCs w:val="22"/>
      <w:lang w:val="en-US" w:eastAsia="zh-CN" w:bidi="ar-SA"/>
    </w:rPr>
  </w:style>
  <w:style w:type="character" w:customStyle="1" w:styleId="153">
    <w:name w:val="样式7 Char"/>
    <w:autoRedefine/>
    <w:qFormat/>
    <w:uiPriority w:val="0"/>
    <w:rPr>
      <w:rFonts w:ascii="仿宋_GB2312" w:hAnsi="仿宋" w:eastAsia="仿宋_GB2312"/>
      <w:b/>
      <w:kern w:val="2"/>
      <w:sz w:val="24"/>
      <w:szCs w:val="24"/>
    </w:rPr>
  </w:style>
  <w:style w:type="character" w:customStyle="1" w:styleId="154">
    <w:name w:val="font12gray1"/>
    <w:autoRedefine/>
    <w:qFormat/>
    <w:uiPriority w:val="0"/>
    <w:rPr>
      <w:rFonts w:ascii="仿宋_GB2312" w:eastAsia="微软雅黑"/>
      <w:b/>
      <w:spacing w:val="300"/>
      <w:kern w:val="2"/>
      <w:sz w:val="18"/>
      <w:szCs w:val="18"/>
      <w:lang w:val="en-US" w:eastAsia="zh-CN" w:bidi="ar-SA"/>
    </w:rPr>
  </w:style>
  <w:style w:type="character" w:customStyle="1" w:styleId="155">
    <w:name w:val="Char Char7"/>
    <w:autoRedefine/>
    <w:semiHidden/>
    <w:qFormat/>
    <w:uiPriority w:val="0"/>
    <w:rPr>
      <w:rFonts w:eastAsia="宋体"/>
      <w:kern w:val="2"/>
      <w:sz w:val="21"/>
      <w:szCs w:val="24"/>
      <w:lang w:val="en-US" w:eastAsia="zh-CN" w:bidi="ar-SA"/>
    </w:rPr>
  </w:style>
  <w:style w:type="character" w:customStyle="1" w:styleId="156">
    <w:name w:val="表名 Char"/>
    <w:autoRedefine/>
    <w:qFormat/>
    <w:uiPriority w:val="0"/>
    <w:rPr>
      <w:rFonts w:eastAsia="宋体"/>
      <w:b/>
      <w:bCs/>
      <w:kern w:val="2"/>
      <w:sz w:val="24"/>
      <w:szCs w:val="24"/>
      <w:lang w:val="en-US" w:eastAsia="zh-CN" w:bidi="ar-SA"/>
    </w:rPr>
  </w:style>
  <w:style w:type="character" w:customStyle="1" w:styleId="157">
    <w:name w:val="Document Map Char"/>
    <w:autoRedefine/>
    <w:qFormat/>
    <w:locked/>
    <w:uiPriority w:val="0"/>
    <w:rPr>
      <w:rFonts w:eastAsia="宋体"/>
      <w:kern w:val="2"/>
      <w:sz w:val="21"/>
      <w:szCs w:val="24"/>
      <w:lang w:val="en-US" w:eastAsia="zh-CN" w:bidi="ar-SA"/>
    </w:rPr>
  </w:style>
  <w:style w:type="character" w:customStyle="1" w:styleId="158">
    <w:name w:val="font41"/>
    <w:autoRedefine/>
    <w:qFormat/>
    <w:uiPriority w:val="0"/>
    <w:rPr>
      <w:rFonts w:hint="eastAsia" w:ascii="仿宋_GB2312" w:eastAsia="仿宋_GB2312" w:cs="仿宋_GB2312"/>
      <w:color w:val="000000"/>
      <w:sz w:val="22"/>
      <w:szCs w:val="22"/>
      <w:u w:val="none"/>
    </w:rPr>
  </w:style>
  <w:style w:type="character" w:customStyle="1" w:styleId="159">
    <w:name w:val="标题 6 Char"/>
    <w:link w:val="10"/>
    <w:autoRedefine/>
    <w:qFormat/>
    <w:uiPriority w:val="0"/>
    <w:rPr>
      <w:rFonts w:ascii="Arial" w:hAnsi="Arial" w:eastAsia="黑体"/>
      <w:b/>
      <w:bCs/>
      <w:kern w:val="2"/>
      <w:sz w:val="24"/>
      <w:szCs w:val="24"/>
    </w:rPr>
  </w:style>
  <w:style w:type="character" w:customStyle="1" w:styleId="160">
    <w:name w:val="纯文本 Char_0"/>
    <w:link w:val="161"/>
    <w:autoRedefine/>
    <w:qFormat/>
    <w:uiPriority w:val="0"/>
    <w:rPr>
      <w:rFonts w:ascii="宋体" w:hAnsi="Courier New"/>
      <w:kern w:val="2"/>
      <w:sz w:val="21"/>
      <w:szCs w:val="21"/>
      <w:lang w:val="en-US" w:eastAsia="zh-CN"/>
    </w:rPr>
  </w:style>
  <w:style w:type="paragraph" w:customStyle="1" w:styleId="161">
    <w:name w:val="纯文本_0_0"/>
    <w:basedOn w:val="162"/>
    <w:link w:val="160"/>
    <w:autoRedefine/>
    <w:qFormat/>
    <w:uiPriority w:val="0"/>
    <w:rPr>
      <w:rFonts w:ascii="宋体" w:hAnsi="Courier New"/>
      <w:szCs w:val="21"/>
    </w:rPr>
  </w:style>
  <w:style w:type="paragraph" w:customStyle="1" w:styleId="16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autoRedefine/>
    <w:qFormat/>
    <w:locked/>
    <w:uiPriority w:val="0"/>
    <w:rPr>
      <w:rFonts w:eastAsia="宋体"/>
      <w:kern w:val="2"/>
      <w:sz w:val="18"/>
      <w:szCs w:val="18"/>
      <w:lang w:val="en-US" w:eastAsia="zh-CN" w:bidi="ar-SA"/>
    </w:rPr>
  </w:style>
  <w:style w:type="character" w:customStyle="1" w:styleId="164">
    <w:name w:val="正文 项目2 Char"/>
    <w:basedOn w:val="165"/>
    <w:autoRedefine/>
    <w:qFormat/>
    <w:uiPriority w:val="0"/>
    <w:rPr>
      <w:rFonts w:ascii="仿宋_GB2312" w:hAnsi="仿宋_GB2312" w:eastAsia="仿宋_GB2312"/>
      <w:kern w:val="2"/>
      <w:sz w:val="24"/>
      <w:lang w:bidi="ar-SA"/>
    </w:rPr>
  </w:style>
  <w:style w:type="character" w:customStyle="1" w:styleId="165">
    <w:name w:val="正文 项目 Char"/>
    <w:autoRedefine/>
    <w:qFormat/>
    <w:uiPriority w:val="0"/>
    <w:rPr>
      <w:rFonts w:ascii="仿宋_GB2312" w:hAnsi="仿宋_GB2312" w:eastAsia="仿宋_GB2312"/>
      <w:kern w:val="2"/>
      <w:sz w:val="24"/>
      <w:lang w:bidi="ar-SA"/>
    </w:rPr>
  </w:style>
  <w:style w:type="character" w:customStyle="1" w:styleId="166">
    <w:name w:val="h Char Char1"/>
    <w:autoRedefine/>
    <w:qFormat/>
    <w:uiPriority w:val="0"/>
    <w:rPr>
      <w:rFonts w:eastAsia="宋体"/>
      <w:kern w:val="2"/>
      <w:sz w:val="18"/>
      <w:szCs w:val="18"/>
      <w:lang w:val="en-US" w:eastAsia="zh-CN" w:bidi="ar-SA"/>
    </w:rPr>
  </w:style>
  <w:style w:type="character" w:customStyle="1" w:styleId="167">
    <w:name w:val="Char Char27"/>
    <w:autoRedefine/>
    <w:qFormat/>
    <w:uiPriority w:val="6"/>
    <w:rPr>
      <w:rFonts w:ascii="宋体" w:hAnsi="宋体" w:eastAsia="宋体"/>
      <w:color w:val="000000"/>
      <w:kern w:val="1"/>
      <w:sz w:val="28"/>
      <w:lang w:val="en-US" w:eastAsia="zh-CN" w:bidi="ar-SA"/>
    </w:rPr>
  </w:style>
  <w:style w:type="character" w:customStyle="1" w:styleId="168">
    <w:name w:val="px14"/>
    <w:autoRedefine/>
    <w:qFormat/>
    <w:uiPriority w:val="0"/>
    <w:rPr>
      <w:rFonts w:ascii="仿宋_GB2312" w:eastAsia="微软雅黑" w:cs="Times New Roman"/>
      <w:b/>
      <w:kern w:val="2"/>
      <w:sz w:val="32"/>
      <w:szCs w:val="32"/>
      <w:lang w:val="en-US" w:eastAsia="zh-CN" w:bidi="ar-SA"/>
    </w:rPr>
  </w:style>
  <w:style w:type="character" w:customStyle="1" w:styleId="169">
    <w:name w:val="HTML 预设格式 Char1"/>
    <w:autoRedefine/>
    <w:qFormat/>
    <w:uiPriority w:val="0"/>
    <w:rPr>
      <w:rFonts w:ascii="Courier New" w:hAnsi="Courier New" w:eastAsia="宋体" w:cs="Courier New"/>
      <w:sz w:val="20"/>
      <w:szCs w:val="20"/>
    </w:rPr>
  </w:style>
  <w:style w:type="character" w:customStyle="1" w:styleId="170">
    <w:name w:val="普通文字 Char1"/>
    <w:autoRedefine/>
    <w:qFormat/>
    <w:uiPriority w:val="0"/>
    <w:rPr>
      <w:rFonts w:ascii="宋体" w:hAnsi="Courier New" w:eastAsia="宋体"/>
      <w:kern w:val="2"/>
      <w:sz w:val="21"/>
      <w:lang w:val="en-US" w:eastAsia="zh-CN"/>
    </w:rPr>
  </w:style>
  <w:style w:type="character" w:customStyle="1" w:styleId="171">
    <w:name w:val="hei16b1"/>
    <w:autoRedefine/>
    <w:qFormat/>
    <w:uiPriority w:val="0"/>
    <w:rPr>
      <w:rFonts w:hint="default" w:ascii="Arial" w:hAnsi="Arial" w:cs="Arial"/>
      <w:b/>
      <w:bCs/>
      <w:color w:val="000000"/>
      <w:sz w:val="24"/>
      <w:szCs w:val="24"/>
    </w:rPr>
  </w:style>
  <w:style w:type="character" w:customStyle="1" w:styleId="172">
    <w:name w:val="正文（绿盟科技） Char"/>
    <w:link w:val="173"/>
    <w:autoRedefine/>
    <w:qFormat/>
    <w:uiPriority w:val="0"/>
    <w:rPr>
      <w:rFonts w:ascii="Arial" w:hAnsi="Arial"/>
      <w:sz w:val="21"/>
      <w:szCs w:val="21"/>
    </w:rPr>
  </w:style>
  <w:style w:type="paragraph" w:customStyle="1" w:styleId="173">
    <w:name w:val="正文（绿盟科技）"/>
    <w:link w:val="172"/>
    <w:autoRedefine/>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autoRedefine/>
    <w:qFormat/>
    <w:uiPriority w:val="6"/>
    <w:rPr>
      <w:rFonts w:ascii="宋体" w:hAnsi="宋体"/>
      <w:i/>
      <w:sz w:val="24"/>
      <w:szCs w:val="24"/>
    </w:rPr>
  </w:style>
  <w:style w:type="character" w:customStyle="1" w:styleId="175">
    <w:name w:val="页脚 Char"/>
    <w:autoRedefine/>
    <w:qFormat/>
    <w:uiPriority w:val="0"/>
    <w:rPr>
      <w:rFonts w:eastAsia="仿宋_GB2312"/>
      <w:kern w:val="2"/>
      <w:sz w:val="18"/>
      <w:lang w:val="en-US" w:eastAsia="zh-CN"/>
    </w:rPr>
  </w:style>
  <w:style w:type="character" w:customStyle="1" w:styleId="176">
    <w:name w:val="批注主题 Char"/>
    <w:autoRedefine/>
    <w:qFormat/>
    <w:uiPriority w:val="0"/>
    <w:rPr>
      <w:rFonts w:eastAsia="宋体"/>
      <w:b/>
      <w:bCs/>
      <w:kern w:val="2"/>
      <w:sz w:val="21"/>
      <w:szCs w:val="24"/>
      <w:lang w:val="en-US" w:eastAsia="zh-CN" w:bidi="ar-SA"/>
    </w:rPr>
  </w:style>
  <w:style w:type="character" w:customStyle="1" w:styleId="177">
    <w:name w:val="Comment Text Char"/>
    <w:autoRedefine/>
    <w:qFormat/>
    <w:locked/>
    <w:uiPriority w:val="0"/>
    <w:rPr>
      <w:rFonts w:ascii="宋体" w:hAnsi="宋体" w:eastAsia="宋体"/>
      <w:kern w:val="2"/>
      <w:sz w:val="24"/>
      <w:lang w:val="en-US" w:eastAsia="zh-CN" w:bidi="ar-SA"/>
    </w:rPr>
  </w:style>
  <w:style w:type="character" w:customStyle="1" w:styleId="178">
    <w:name w:val="标题 2 字符"/>
    <w:autoRedefine/>
    <w:qFormat/>
    <w:uiPriority w:val="1"/>
    <w:rPr>
      <w:rFonts w:ascii="仿宋_GB2312" w:hAnsi="Times New Roman" w:eastAsia="仿宋_GB2312" w:cs="Times New Roman"/>
      <w:b/>
      <w:kern w:val="2"/>
      <w:sz w:val="24"/>
      <w:lang w:val="zh-CN"/>
    </w:rPr>
  </w:style>
  <w:style w:type="character" w:customStyle="1" w:styleId="179">
    <w:name w:val="Char Char72"/>
    <w:autoRedefine/>
    <w:qFormat/>
    <w:uiPriority w:val="0"/>
    <w:rPr>
      <w:rFonts w:eastAsia="宋体"/>
      <w:kern w:val="2"/>
      <w:sz w:val="21"/>
      <w:szCs w:val="24"/>
      <w:lang w:val="en-US" w:eastAsia="zh-CN" w:bidi="ar-SA"/>
    </w:rPr>
  </w:style>
  <w:style w:type="character" w:customStyle="1" w:styleId="180">
    <w:name w:val="正文文本缩进 Char2"/>
    <w:autoRedefine/>
    <w:qFormat/>
    <w:uiPriority w:val="0"/>
    <w:rPr>
      <w:rFonts w:ascii="Times New Roman" w:hAnsi="Times New Roman" w:eastAsia="宋体" w:cs="Times New Roman"/>
      <w:snapToGrid w:val="0"/>
      <w:kern w:val="0"/>
      <w:szCs w:val="24"/>
    </w:rPr>
  </w:style>
  <w:style w:type="character" w:customStyle="1" w:styleId="181">
    <w:name w:val="样式2 Char"/>
    <w:autoRedefine/>
    <w:qFormat/>
    <w:uiPriority w:val="0"/>
    <w:rPr>
      <w:rFonts w:ascii="仿宋_GB2312" w:hAnsi="仿宋" w:eastAsia="仿宋_GB2312" w:cs="仿宋_GB2312"/>
      <w:b/>
      <w:bCs/>
      <w:sz w:val="32"/>
      <w:szCs w:val="30"/>
      <w:lang w:val="zh-CN"/>
    </w:rPr>
  </w:style>
  <w:style w:type="character" w:customStyle="1" w:styleId="182">
    <w:name w:val="表格名称[858D7CFB-ED40-4347-BF05-701D383B685F]"/>
    <w:link w:val="183"/>
    <w:autoRedefine/>
    <w:qFormat/>
    <w:uiPriority w:val="0"/>
    <w:rPr>
      <w:sz w:val="32"/>
    </w:rPr>
  </w:style>
  <w:style w:type="paragraph" w:customStyle="1" w:styleId="183">
    <w:name w:val="表格名称"/>
    <w:basedOn w:val="4"/>
    <w:link w:val="18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4">
    <w:name w:val="Char Char4"/>
    <w:autoRedefine/>
    <w:qFormat/>
    <w:uiPriority w:val="0"/>
    <w:rPr>
      <w:rFonts w:eastAsia="宋体"/>
      <w:b/>
      <w:sz w:val="24"/>
      <w:lang w:val="en-GB" w:eastAsia="zh-CN" w:bidi="ar-SA"/>
    </w:rPr>
  </w:style>
  <w:style w:type="character" w:customStyle="1" w:styleId="185">
    <w:name w:val="c7 style3"/>
    <w:autoRedefine/>
    <w:qFormat/>
    <w:uiPriority w:val="0"/>
  </w:style>
  <w:style w:type="character" w:customStyle="1" w:styleId="186">
    <w:name w:val="正文文本 3 Char1"/>
    <w:autoRedefine/>
    <w:semiHidden/>
    <w:qFormat/>
    <w:uiPriority w:val="99"/>
    <w:rPr>
      <w:rFonts w:ascii="Times New Roman" w:hAnsi="Times New Roman" w:eastAsia="宋体" w:cs="Times New Roman"/>
      <w:sz w:val="16"/>
      <w:szCs w:val="16"/>
    </w:rPr>
  </w:style>
  <w:style w:type="character" w:customStyle="1" w:styleId="187">
    <w:name w:val="tw4winInternal"/>
    <w:autoRedefine/>
    <w:qFormat/>
    <w:uiPriority w:val="0"/>
    <w:rPr>
      <w:rFonts w:ascii="Courier New" w:hAnsi="Courier New" w:cs="Courier New"/>
      <w:color w:val="FF0000"/>
      <w:lang w:val="en-US" w:eastAsia="zh-CN"/>
    </w:rPr>
  </w:style>
  <w:style w:type="character" w:customStyle="1" w:styleId="188">
    <w:name w:val="Char Char10"/>
    <w:autoRedefine/>
    <w:semiHidden/>
    <w:qFormat/>
    <w:uiPriority w:val="0"/>
    <w:rPr>
      <w:rFonts w:ascii="宋体" w:hAnsi="宋体"/>
      <w:kern w:val="2"/>
      <w:sz w:val="21"/>
      <w:szCs w:val="24"/>
      <w:lang w:val="en-US" w:eastAsia="zh-CN"/>
    </w:rPr>
  </w:style>
  <w:style w:type="character" w:customStyle="1" w:styleId="189">
    <w:name w:val="shadow11"/>
    <w:autoRedefine/>
    <w:qFormat/>
    <w:uiPriority w:val="0"/>
    <w:rPr>
      <w:color w:val="000000"/>
      <w:sz w:val="21"/>
    </w:rPr>
  </w:style>
  <w:style w:type="character" w:customStyle="1" w:styleId="190">
    <w:name w:val="正文非缩进 Char3"/>
    <w:autoRedefine/>
    <w:qFormat/>
    <w:uiPriority w:val="0"/>
    <w:rPr>
      <w:rFonts w:ascii="宋体" w:eastAsia="宋体"/>
      <w:snapToGrid w:val="0"/>
      <w:color w:val="000000"/>
      <w:kern w:val="28"/>
      <w:sz w:val="28"/>
      <w:lang w:val="en-US" w:eastAsia="zh-CN" w:bidi="ar-SA"/>
    </w:rPr>
  </w:style>
  <w:style w:type="character" w:customStyle="1" w:styleId="191">
    <w:name w:val="Char Char"/>
    <w:autoRedefine/>
    <w:qFormat/>
    <w:uiPriority w:val="0"/>
    <w:rPr>
      <w:rFonts w:ascii="宋体" w:hAnsi="Courier New" w:eastAsia="宋体"/>
      <w:kern w:val="2"/>
      <w:sz w:val="21"/>
      <w:lang w:val="en-US" w:eastAsia="zh-CN" w:bidi="ar-SA"/>
    </w:rPr>
  </w:style>
  <w:style w:type="character" w:customStyle="1" w:styleId="192">
    <w:name w:val="签名 Char1"/>
    <w:autoRedefine/>
    <w:qFormat/>
    <w:uiPriority w:val="0"/>
    <w:rPr>
      <w:rFonts w:ascii="Times New Roman" w:hAnsi="Times New Roman" w:eastAsia="宋体" w:cs="Times New Roman"/>
      <w:szCs w:val="24"/>
    </w:rPr>
  </w:style>
  <w:style w:type="character" w:customStyle="1" w:styleId="193">
    <w:name w:val="日期 Char"/>
    <w:link w:val="38"/>
    <w:autoRedefine/>
    <w:qFormat/>
    <w:uiPriority w:val="0"/>
    <w:rPr>
      <w:rFonts w:ascii="宋体"/>
      <w:kern w:val="2"/>
      <w:sz w:val="24"/>
      <w:szCs w:val="21"/>
      <w:lang w:val="zh-CN"/>
    </w:rPr>
  </w:style>
  <w:style w:type="character" w:customStyle="1" w:styleId="194">
    <w:name w:val="标题 9 Char"/>
    <w:link w:val="13"/>
    <w:autoRedefine/>
    <w:qFormat/>
    <w:uiPriority w:val="0"/>
    <w:rPr>
      <w:rFonts w:ascii="Arial" w:hAnsi="Arial" w:eastAsia="黑体"/>
      <w:kern w:val="2"/>
      <w:sz w:val="21"/>
      <w:szCs w:val="21"/>
    </w:rPr>
  </w:style>
  <w:style w:type="character" w:customStyle="1" w:styleId="195">
    <w:name w:val="Char Char18"/>
    <w:autoRedefine/>
    <w:qFormat/>
    <w:uiPriority w:val="6"/>
    <w:rPr>
      <w:rFonts w:ascii="宋体" w:hAnsi="宋体"/>
      <w:sz w:val="28"/>
    </w:rPr>
  </w:style>
  <w:style w:type="character" w:customStyle="1" w:styleId="196">
    <w:name w:val="批注文字 Char"/>
    <w:autoRedefine/>
    <w:qFormat/>
    <w:uiPriority w:val="99"/>
    <w:rPr>
      <w:kern w:val="2"/>
      <w:sz w:val="21"/>
      <w:szCs w:val="24"/>
    </w:rPr>
  </w:style>
  <w:style w:type="character" w:customStyle="1" w:styleId="197">
    <w:name w:val="Char Char22"/>
    <w:autoRedefine/>
    <w:qFormat/>
    <w:uiPriority w:val="6"/>
    <w:rPr>
      <w:rFonts w:ascii="宋体" w:hAnsi="宋体"/>
      <w:kern w:val="1"/>
      <w:sz w:val="24"/>
      <w:szCs w:val="24"/>
    </w:rPr>
  </w:style>
  <w:style w:type="character" w:customStyle="1" w:styleId="198">
    <w:name w:val="pt141"/>
    <w:autoRedefine/>
    <w:qFormat/>
    <w:uiPriority w:val="0"/>
    <w:rPr>
      <w:color w:val="330066"/>
      <w:sz w:val="22"/>
      <w:szCs w:val="22"/>
    </w:rPr>
  </w:style>
  <w:style w:type="character" w:customStyle="1" w:styleId="199">
    <w:name w:val="正文文本缩进 2 Char1"/>
    <w:autoRedefine/>
    <w:semiHidden/>
    <w:qFormat/>
    <w:uiPriority w:val="99"/>
    <w:rPr>
      <w:rFonts w:ascii="Times New Roman" w:hAnsi="Times New Roman" w:eastAsia="宋体" w:cs="Times New Roman"/>
      <w:szCs w:val="24"/>
    </w:rPr>
  </w:style>
  <w:style w:type="character" w:customStyle="1" w:styleId="200">
    <w:name w:val="批注框文本 Char"/>
    <w:link w:val="41"/>
    <w:autoRedefine/>
    <w:qFormat/>
    <w:uiPriority w:val="0"/>
    <w:rPr>
      <w:kern w:val="2"/>
      <w:sz w:val="18"/>
      <w:szCs w:val="18"/>
    </w:rPr>
  </w:style>
  <w:style w:type="character" w:customStyle="1" w:styleId="201">
    <w:name w:val="Char Char611"/>
    <w:autoRedefine/>
    <w:qFormat/>
    <w:uiPriority w:val="0"/>
    <w:rPr>
      <w:rFonts w:eastAsia="宋体"/>
      <w:kern w:val="2"/>
      <w:sz w:val="21"/>
      <w:szCs w:val="24"/>
      <w:lang w:val="en-US" w:eastAsia="zh-CN" w:bidi="ar-SA"/>
    </w:rPr>
  </w:style>
  <w:style w:type="character" w:customStyle="1" w:styleId="202">
    <w:name w:val="highlight1"/>
    <w:autoRedefine/>
    <w:qFormat/>
    <w:uiPriority w:val="0"/>
    <w:rPr>
      <w:rFonts w:ascii="仿宋_GB2312" w:eastAsia="微软雅黑"/>
      <w:b/>
      <w:kern w:val="2"/>
      <w:sz w:val="23"/>
      <w:szCs w:val="23"/>
      <w:lang w:val="en-US" w:eastAsia="zh-CN" w:bidi="ar-SA"/>
    </w:rPr>
  </w:style>
  <w:style w:type="character" w:customStyle="1" w:styleId="203">
    <w:name w:val="my正文 Char"/>
    <w:link w:val="204"/>
    <w:autoRedefine/>
    <w:qFormat/>
    <w:locked/>
    <w:uiPriority w:val="0"/>
    <w:rPr>
      <w:rFonts w:ascii="Tahoma" w:hAnsi="Tahoma"/>
      <w:sz w:val="24"/>
      <w:szCs w:val="24"/>
    </w:rPr>
  </w:style>
  <w:style w:type="paragraph" w:customStyle="1" w:styleId="204">
    <w:name w:val="my正文"/>
    <w:basedOn w:val="1"/>
    <w:link w:val="203"/>
    <w:autoRedefine/>
    <w:qFormat/>
    <w:uiPriority w:val="0"/>
    <w:pPr>
      <w:adjustRightInd/>
      <w:spacing w:line="360" w:lineRule="auto"/>
      <w:ind w:firstLine="480" w:firstLineChars="200"/>
    </w:pPr>
    <w:rPr>
      <w:rFonts w:ascii="Tahoma" w:hAnsi="Tahoma"/>
      <w:kern w:val="0"/>
      <w:sz w:val="24"/>
    </w:rPr>
  </w:style>
  <w:style w:type="character" w:customStyle="1" w:styleId="205">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6">
    <w:name w:val="Used by Word for text of Help footnotes Char Char1"/>
    <w:autoRedefine/>
    <w:qFormat/>
    <w:uiPriority w:val="0"/>
    <w:rPr>
      <w:color w:val="0000FF"/>
      <w:sz w:val="21"/>
    </w:rPr>
  </w:style>
  <w:style w:type="character" w:customStyle="1" w:styleId="207">
    <w:name w:val="页眉 Char"/>
    <w:autoRedefine/>
    <w:qFormat/>
    <w:uiPriority w:val="0"/>
    <w:rPr>
      <w:rFonts w:eastAsia="仿宋_GB2312"/>
      <w:kern w:val="2"/>
      <w:sz w:val="18"/>
      <w:lang w:val="en-US" w:eastAsia="zh-CN"/>
    </w:rPr>
  </w:style>
  <w:style w:type="character" w:customStyle="1" w:styleId="208">
    <w:name w:val="FA正文 Char Char"/>
    <w:autoRedefine/>
    <w:qFormat/>
    <w:uiPriority w:val="0"/>
    <w:rPr>
      <w:rFonts w:hAnsi="宋体"/>
      <w:kern w:val="2"/>
      <w:sz w:val="24"/>
      <w:lang w:bidi="ar-SA"/>
    </w:rPr>
  </w:style>
  <w:style w:type="character" w:customStyle="1" w:styleId="20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10">
    <w:name w:val="3级 Char"/>
    <w:link w:val="211"/>
    <w:autoRedefine/>
    <w:qFormat/>
    <w:uiPriority w:val="0"/>
    <w:rPr>
      <w:rFonts w:ascii="宋体" w:hAnsi="宋体"/>
      <w:b/>
      <w:bCs/>
      <w:snapToGrid/>
      <w:sz w:val="28"/>
    </w:rPr>
  </w:style>
  <w:style w:type="paragraph" w:customStyle="1" w:styleId="211">
    <w:name w:val="3级"/>
    <w:basedOn w:val="212"/>
    <w:link w:val="210"/>
    <w:autoRedefine/>
    <w:qFormat/>
    <w:uiPriority w:val="0"/>
    <w:pPr>
      <w:ind w:left="0" w:right="466" w:firstLine="288"/>
    </w:pPr>
    <w:rPr>
      <w:rFonts w:hAnsi="宋体"/>
      <w:snapToGrid/>
    </w:rPr>
  </w:style>
  <w:style w:type="paragraph" w:customStyle="1" w:styleId="21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3">
    <w:name w:val="myp11"/>
    <w:autoRedefine/>
    <w:qFormat/>
    <w:uiPriority w:val="0"/>
    <w:rPr>
      <w:rFonts w:ascii="仿宋_GB2312" w:eastAsia="微软雅黑"/>
      <w:b/>
      <w:kern w:val="2"/>
      <w:sz w:val="32"/>
      <w:szCs w:val="32"/>
      <w:lang w:val="en-US" w:eastAsia="zh-CN" w:bidi="ar-SA"/>
    </w:rPr>
  </w:style>
  <w:style w:type="character" w:customStyle="1" w:styleId="214">
    <w:name w:val="文档结构图 Char1"/>
    <w:link w:val="21"/>
    <w:autoRedefine/>
    <w:qFormat/>
    <w:uiPriority w:val="0"/>
    <w:rPr>
      <w:kern w:val="2"/>
      <w:sz w:val="21"/>
      <w:szCs w:val="24"/>
      <w:shd w:val="clear" w:color="auto" w:fill="000080"/>
    </w:rPr>
  </w:style>
  <w:style w:type="character" w:customStyle="1" w:styleId="215">
    <w:name w:val="H6 Char"/>
    <w:autoRedefine/>
    <w:qFormat/>
    <w:uiPriority w:val="0"/>
    <w:rPr>
      <w:rFonts w:ascii="Arial" w:hAnsi="Arial" w:eastAsia="黑体"/>
      <w:b/>
      <w:bCs/>
      <w:kern w:val="2"/>
      <w:sz w:val="24"/>
      <w:szCs w:val="24"/>
    </w:rPr>
  </w:style>
  <w:style w:type="character" w:customStyle="1" w:styleId="216">
    <w:name w:val="Char Char91"/>
    <w:autoRedefine/>
    <w:qFormat/>
    <w:uiPriority w:val="0"/>
    <w:rPr>
      <w:rFonts w:eastAsia="宋体"/>
      <w:kern w:val="2"/>
      <w:sz w:val="18"/>
      <w:szCs w:val="18"/>
      <w:lang w:val="en-US" w:eastAsia="zh-CN" w:bidi="ar-SA"/>
    </w:rPr>
  </w:style>
  <w:style w:type="character" w:customStyle="1" w:styleId="217">
    <w:name w:val="副标题 Char1"/>
    <w:autoRedefine/>
    <w:qFormat/>
    <w:uiPriority w:val="0"/>
    <w:rPr>
      <w:rFonts w:ascii="Cambria" w:hAnsi="Cambria" w:eastAsia="宋体" w:cs="Times New Roman"/>
      <w:b/>
      <w:bCs/>
      <w:snapToGrid w:val="0"/>
      <w:kern w:val="28"/>
      <w:sz w:val="32"/>
      <w:szCs w:val="32"/>
    </w:rPr>
  </w:style>
  <w:style w:type="character" w:customStyle="1" w:styleId="218">
    <w:name w:val="font61"/>
    <w:autoRedefine/>
    <w:qFormat/>
    <w:uiPriority w:val="0"/>
    <w:rPr>
      <w:rFonts w:hint="eastAsia" w:ascii="仿宋" w:hAnsi="仿宋" w:eastAsia="仿宋" w:cs="仿宋"/>
      <w:color w:val="000000"/>
      <w:sz w:val="20"/>
      <w:szCs w:val="20"/>
      <w:u w:val="none"/>
    </w:rPr>
  </w:style>
  <w:style w:type="character" w:customStyle="1" w:styleId="21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20">
    <w:name w:val="Char Char211"/>
    <w:autoRedefine/>
    <w:qFormat/>
    <w:uiPriority w:val="0"/>
    <w:rPr>
      <w:rFonts w:eastAsia="宋体"/>
      <w:b/>
      <w:bCs/>
      <w:kern w:val="2"/>
      <w:sz w:val="21"/>
      <w:szCs w:val="24"/>
      <w:lang w:val="en-US" w:eastAsia="zh-CN" w:bidi="ar-SA"/>
    </w:rPr>
  </w:style>
  <w:style w:type="character" w:customStyle="1" w:styleId="221">
    <w:name w:val="标题 2 Char"/>
    <w:autoRedefine/>
    <w:qFormat/>
    <w:uiPriority w:val="0"/>
    <w:rPr>
      <w:rFonts w:ascii="Arial" w:hAnsi="Arial" w:eastAsia="黑体"/>
      <w:b/>
      <w:kern w:val="2"/>
      <w:sz w:val="32"/>
      <w:lang w:val="en-US" w:eastAsia="zh-CN"/>
    </w:rPr>
  </w:style>
  <w:style w:type="character" w:customStyle="1" w:styleId="222">
    <w:name w:val="maywed421"/>
    <w:autoRedefine/>
    <w:qFormat/>
    <w:uiPriority w:val="0"/>
    <w:rPr>
      <w:color w:val="366FB6"/>
      <w:u w:val="none"/>
    </w:rPr>
  </w:style>
  <w:style w:type="character" w:customStyle="1" w:styleId="223">
    <w:name w:val="正文文本缩进 Char"/>
    <w:autoRedefine/>
    <w:qFormat/>
    <w:uiPriority w:val="0"/>
    <w:rPr>
      <w:rFonts w:ascii="宋体" w:hAnsi="宋体"/>
      <w:kern w:val="2"/>
      <w:sz w:val="24"/>
      <w:szCs w:val="24"/>
    </w:rPr>
  </w:style>
  <w:style w:type="character" w:customStyle="1" w:styleId="224">
    <w:name w:val="Char Char102"/>
    <w:autoRedefine/>
    <w:semiHidden/>
    <w:qFormat/>
    <w:uiPriority w:val="0"/>
    <w:rPr>
      <w:rFonts w:ascii="宋体" w:hAnsi="宋体"/>
      <w:kern w:val="2"/>
      <w:sz w:val="21"/>
      <w:szCs w:val="24"/>
      <w:lang w:val="en-US" w:eastAsia="zh-CN"/>
    </w:rPr>
  </w:style>
  <w:style w:type="character" w:customStyle="1" w:styleId="225">
    <w:name w:val="页眉 Char1"/>
    <w:autoRedefine/>
    <w:qFormat/>
    <w:uiPriority w:val="0"/>
    <w:rPr>
      <w:rFonts w:eastAsia="宋体"/>
      <w:kern w:val="2"/>
      <w:sz w:val="18"/>
      <w:szCs w:val="18"/>
      <w:lang w:val="en-US" w:eastAsia="zh-CN" w:bidi="ar-SA"/>
    </w:rPr>
  </w:style>
  <w:style w:type="character" w:customStyle="1" w:styleId="226">
    <w:name w:val="md"/>
    <w:basedOn w:val="72"/>
    <w:autoRedefine/>
    <w:qFormat/>
    <w:uiPriority w:val="0"/>
    <w:rPr>
      <w:rFonts w:ascii="Arial" w:hAnsi="Arial" w:eastAsia="黑体" w:cs="Arial"/>
      <w:snapToGrid w:val="0"/>
      <w:kern w:val="0"/>
      <w:szCs w:val="21"/>
    </w:rPr>
  </w:style>
  <w:style w:type="character" w:customStyle="1" w:styleId="227">
    <w:name w:val="big1"/>
    <w:autoRedefine/>
    <w:qFormat/>
    <w:uiPriority w:val="0"/>
    <w:rPr>
      <w:rFonts w:hint="eastAsia" w:ascii="宋体" w:hAnsi="宋体" w:eastAsia="宋体"/>
      <w:color w:val="333333"/>
      <w:sz w:val="22"/>
      <w:szCs w:val="22"/>
    </w:rPr>
  </w:style>
  <w:style w:type="character" w:customStyle="1" w:styleId="228">
    <w:name w:val="Char Char311"/>
    <w:autoRedefine/>
    <w:qFormat/>
    <w:uiPriority w:val="0"/>
    <w:rPr>
      <w:rFonts w:eastAsia="宋体"/>
      <w:kern w:val="2"/>
      <w:sz w:val="21"/>
      <w:szCs w:val="24"/>
      <w:lang w:val="en-US" w:eastAsia="zh-CN" w:bidi="ar-SA"/>
    </w:rPr>
  </w:style>
  <w:style w:type="character" w:customStyle="1" w:styleId="229">
    <w:name w:val="Char Char81"/>
    <w:autoRedefine/>
    <w:qFormat/>
    <w:uiPriority w:val="6"/>
    <w:rPr>
      <w:rFonts w:eastAsia="宋体"/>
      <w:b/>
      <w:sz w:val="24"/>
      <w:lang w:val="en-GB" w:eastAsia="zh-CN"/>
    </w:rPr>
  </w:style>
  <w:style w:type="character" w:customStyle="1" w:styleId="230">
    <w:name w:val="样式3 Char"/>
    <w:basedOn w:val="181"/>
    <w:autoRedefine/>
    <w:qFormat/>
    <w:uiPriority w:val="0"/>
    <w:rPr>
      <w:rFonts w:ascii="仿宋_GB2312" w:hAnsi="仿宋" w:eastAsia="仿宋_GB2312" w:cs="仿宋_GB2312"/>
      <w:sz w:val="32"/>
      <w:szCs w:val="30"/>
      <w:lang w:val="zh-CN"/>
    </w:rPr>
  </w:style>
  <w:style w:type="character" w:customStyle="1" w:styleId="231">
    <w:name w:val="HTML 地址 Char"/>
    <w:link w:val="32"/>
    <w:autoRedefine/>
    <w:qFormat/>
    <w:uiPriority w:val="0"/>
    <w:rPr>
      <w:rFonts w:ascii="宋体" w:hAnsi="宋体"/>
      <w:i/>
      <w:iCs/>
      <w:sz w:val="24"/>
      <w:szCs w:val="24"/>
    </w:rPr>
  </w:style>
  <w:style w:type="character" w:customStyle="1" w:styleId="232">
    <w:name w:val="正文首行缩进 2 Char1"/>
    <w:autoRedefine/>
    <w:qFormat/>
    <w:uiPriority w:val="0"/>
    <w:rPr>
      <w:rFonts w:ascii="Times New Roman" w:hAnsi="Times New Roman" w:eastAsia="宋体" w:cs="Times New Roman"/>
      <w:kern w:val="2"/>
      <w:sz w:val="24"/>
      <w:szCs w:val="24"/>
    </w:rPr>
  </w:style>
  <w:style w:type="character" w:customStyle="1" w:styleId="233">
    <w:name w:val="副标题 Char2"/>
    <w:autoRedefine/>
    <w:qFormat/>
    <w:uiPriority w:val="0"/>
    <w:rPr>
      <w:rFonts w:ascii="Cambria" w:hAnsi="Cambria" w:eastAsia="宋体" w:cs="Times New Roman"/>
      <w:b/>
      <w:bCs/>
      <w:snapToGrid w:val="0"/>
      <w:kern w:val="28"/>
      <w:sz w:val="32"/>
      <w:szCs w:val="32"/>
    </w:rPr>
  </w:style>
  <w:style w:type="character" w:customStyle="1" w:styleId="234">
    <w:name w:val="标题4-dyf Char"/>
    <w:link w:val="235"/>
    <w:autoRedefine/>
    <w:qFormat/>
    <w:uiPriority w:val="0"/>
    <w:rPr>
      <w:rFonts w:ascii="Cambria" w:hAnsi="Cambria"/>
      <w:b/>
      <w:bCs/>
      <w:color w:val="000000"/>
      <w:kern w:val="2"/>
      <w:sz w:val="21"/>
      <w:szCs w:val="21"/>
    </w:rPr>
  </w:style>
  <w:style w:type="paragraph" w:customStyle="1" w:styleId="235">
    <w:name w:val="标题4-dyf"/>
    <w:basedOn w:val="8"/>
    <w:link w:val="23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6">
    <w:name w:val="dectext1"/>
    <w:autoRedefine/>
    <w:qFormat/>
    <w:uiPriority w:val="0"/>
    <w:rPr>
      <w:rFonts w:ascii="宋体" w:hAnsi="宋体" w:eastAsia="宋体"/>
      <w:color w:val="333333"/>
      <w:sz w:val="21"/>
      <w:szCs w:val="21"/>
      <w:u w:val="none"/>
    </w:rPr>
  </w:style>
  <w:style w:type="character" w:customStyle="1" w:styleId="237">
    <w:name w:val="冯 Char"/>
    <w:link w:val="238"/>
    <w:autoRedefine/>
    <w:qFormat/>
    <w:uiPriority w:val="0"/>
    <w:rPr>
      <w:rFonts w:ascii="宋体" w:hAnsi="宋体"/>
      <w:color w:val="000000"/>
      <w:sz w:val="24"/>
      <w:szCs w:val="24"/>
    </w:rPr>
  </w:style>
  <w:style w:type="paragraph" w:customStyle="1" w:styleId="238">
    <w:name w:val="冯"/>
    <w:basedOn w:val="1"/>
    <w:link w:val="23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9">
    <w:name w:val="Header Char"/>
    <w:autoRedefine/>
    <w:qFormat/>
    <w:locked/>
    <w:uiPriority w:val="0"/>
    <w:rPr>
      <w:rFonts w:eastAsia="宋体"/>
      <w:kern w:val="2"/>
      <w:sz w:val="18"/>
      <w:szCs w:val="18"/>
      <w:lang w:val="en-US" w:eastAsia="zh-CN" w:bidi="ar-SA"/>
    </w:rPr>
  </w:style>
  <w:style w:type="character" w:customStyle="1" w:styleId="240">
    <w:name w:val="Char Char12"/>
    <w:autoRedefine/>
    <w:qFormat/>
    <w:uiPriority w:val="0"/>
    <w:rPr>
      <w:rFonts w:ascii="仿宋_GB2312" w:eastAsia="仿宋_GB2312"/>
      <w:b/>
      <w:bCs/>
      <w:kern w:val="2"/>
      <w:sz w:val="24"/>
      <w:szCs w:val="24"/>
      <w:lang w:val="zh-CN" w:eastAsia="zh-CN" w:bidi="ar-SA"/>
    </w:rPr>
  </w:style>
  <w:style w:type="character" w:customStyle="1" w:styleId="241">
    <w:name w:val="题注 Char"/>
    <w:link w:val="19"/>
    <w:autoRedefine/>
    <w:qFormat/>
    <w:uiPriority w:val="0"/>
    <w:rPr>
      <w:b/>
      <w:kern w:val="2"/>
      <w:sz w:val="28"/>
    </w:rPr>
  </w:style>
  <w:style w:type="character" w:customStyle="1" w:styleId="242">
    <w:name w:val="普通文字 Char3"/>
    <w:autoRedefine/>
    <w:qFormat/>
    <w:uiPriority w:val="0"/>
    <w:rPr>
      <w:rFonts w:ascii="宋体" w:hAnsi="Courier New" w:eastAsia="宋体"/>
      <w:kern w:val="2"/>
      <w:sz w:val="21"/>
      <w:lang w:val="en-US" w:eastAsia="zh-CN" w:bidi="ar-SA"/>
    </w:rPr>
  </w:style>
  <w:style w:type="character" w:customStyle="1" w:styleId="243">
    <w:name w:val="公文正文 Char"/>
    <w:autoRedefine/>
    <w:qFormat/>
    <w:uiPriority w:val="0"/>
    <w:rPr>
      <w:rFonts w:ascii="仿宋_GB2312" w:eastAsia="仿宋_GB2312"/>
      <w:kern w:val="2"/>
      <w:sz w:val="24"/>
      <w:szCs w:val="24"/>
      <w:lang w:val="en-US" w:eastAsia="zh-CN" w:bidi="ar-SA"/>
    </w:rPr>
  </w:style>
  <w:style w:type="character" w:customStyle="1" w:styleId="244">
    <w:name w:val="正文首行缩进 Char Char Char Char Char"/>
    <w:autoRedefine/>
    <w:qFormat/>
    <w:uiPriority w:val="0"/>
    <w:rPr>
      <w:rFonts w:ascii="宋体"/>
      <w:kern w:val="2"/>
      <w:sz w:val="24"/>
      <w:lang w:val="zh-CN"/>
    </w:rPr>
  </w:style>
  <w:style w:type="character" w:customStyle="1" w:styleId="245">
    <w:name w:val="PI Char"/>
    <w:autoRedefine/>
    <w:qFormat/>
    <w:uiPriority w:val="0"/>
    <w:rPr>
      <w:rFonts w:ascii="宋体" w:hAnsi="宋体" w:eastAsia="宋体"/>
      <w:kern w:val="2"/>
      <w:sz w:val="24"/>
      <w:szCs w:val="24"/>
      <w:lang w:val="en-US" w:eastAsia="zh-CN" w:bidi="ar-SA"/>
    </w:rPr>
  </w:style>
  <w:style w:type="character" w:customStyle="1" w:styleId="246">
    <w:name w:val="Default Char"/>
    <w:link w:val="247"/>
    <w:autoRedefine/>
    <w:qFormat/>
    <w:uiPriority w:val="0"/>
    <w:rPr>
      <w:rFonts w:ascii="仿宋_GB2312" w:eastAsia="仿宋_GB2312" w:cs="仿宋_GB2312"/>
      <w:color w:val="000000"/>
      <w:sz w:val="24"/>
      <w:szCs w:val="24"/>
      <w:lang w:val="en-US" w:eastAsia="zh-CN" w:bidi="ar-SA"/>
    </w:rPr>
  </w:style>
  <w:style w:type="paragraph" w:customStyle="1" w:styleId="247">
    <w:name w:val="Default"/>
    <w:link w:val="24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8">
    <w:name w:val="style91"/>
    <w:autoRedefine/>
    <w:qFormat/>
    <w:uiPriority w:val="0"/>
    <w:rPr>
      <w:color w:val="333333"/>
    </w:rPr>
  </w:style>
  <w:style w:type="character" w:customStyle="1" w:styleId="249">
    <w:name w:val="列出段落 Char2"/>
    <w:autoRedefine/>
    <w:qFormat/>
    <w:uiPriority w:val="34"/>
    <w:rPr>
      <w:rFonts w:ascii="Calibri" w:hAnsi="Calibri"/>
      <w:kern w:val="2"/>
      <w:sz w:val="28"/>
    </w:rPr>
  </w:style>
  <w:style w:type="character" w:customStyle="1" w:styleId="250">
    <w:name w:val="mdeck"/>
    <w:autoRedefine/>
    <w:qFormat/>
    <w:uiPriority w:val="0"/>
    <w:rPr>
      <w:rFonts w:ascii="仿宋_GB2312" w:eastAsia="微软雅黑"/>
      <w:b/>
      <w:kern w:val="2"/>
      <w:sz w:val="32"/>
      <w:szCs w:val="32"/>
      <w:lang w:val="en-US" w:eastAsia="zh-CN" w:bidi="ar-SA"/>
    </w:rPr>
  </w:style>
  <w:style w:type="character" w:customStyle="1" w:styleId="251">
    <w:name w:val="unnamed11"/>
    <w:autoRedefine/>
    <w:qFormat/>
    <w:uiPriority w:val="0"/>
    <w:rPr>
      <w:sz w:val="20"/>
      <w:szCs w:val="20"/>
    </w:rPr>
  </w:style>
  <w:style w:type="character" w:customStyle="1" w:styleId="252">
    <w:name w:val="正文文本 Char2"/>
    <w:autoRedefine/>
    <w:semiHidden/>
    <w:qFormat/>
    <w:uiPriority w:val="99"/>
    <w:rPr>
      <w:rFonts w:ascii="Times New Roman" w:hAnsi="Times New Roman" w:eastAsia="宋体" w:cs="Times New Roman"/>
      <w:snapToGrid w:val="0"/>
      <w:kern w:val="0"/>
      <w:szCs w:val="24"/>
    </w:rPr>
  </w:style>
  <w:style w:type="character" w:customStyle="1" w:styleId="253">
    <w:name w:val="标书正文格式 Char"/>
    <w:autoRedefine/>
    <w:qFormat/>
    <w:uiPriority w:val="0"/>
    <w:rPr>
      <w:rFonts w:eastAsia="楷体_GB2312"/>
      <w:kern w:val="2"/>
      <w:sz w:val="24"/>
      <w:szCs w:val="24"/>
      <w:lang w:bidi="ar-SA"/>
    </w:rPr>
  </w:style>
  <w:style w:type="character" w:customStyle="1" w:styleId="254">
    <w:name w:val="Char Char11"/>
    <w:autoRedefine/>
    <w:qFormat/>
    <w:locked/>
    <w:uiPriority w:val="0"/>
    <w:rPr>
      <w:rFonts w:ascii="宋体" w:hAnsi="宋体" w:eastAsia="宋体"/>
      <w:b/>
      <w:kern w:val="2"/>
      <w:sz w:val="24"/>
      <w:szCs w:val="24"/>
      <w:lang w:val="en-US" w:eastAsia="zh-CN" w:bidi="ar-SA"/>
    </w:rPr>
  </w:style>
  <w:style w:type="character" w:customStyle="1" w:styleId="255">
    <w:name w:val="ca-131"/>
    <w:autoRedefine/>
    <w:qFormat/>
    <w:uiPriority w:val="0"/>
    <w:rPr>
      <w:rFonts w:hint="eastAsia" w:ascii="仿宋_GB2312" w:eastAsia="仿宋_GB2312"/>
      <w:b/>
      <w:bCs/>
      <w:color w:val="000000"/>
      <w:spacing w:val="-20"/>
      <w:sz w:val="24"/>
      <w:szCs w:val="24"/>
    </w:rPr>
  </w:style>
  <w:style w:type="character" w:customStyle="1" w:styleId="256">
    <w:name w:val="tw4winMark"/>
    <w:autoRedefine/>
    <w:qFormat/>
    <w:uiPriority w:val="0"/>
    <w:rPr>
      <w:rFonts w:ascii="Courier New" w:hAnsi="Courier New" w:cs="Courier New"/>
      <w:vanish/>
      <w:color w:val="800080"/>
      <w:sz w:val="24"/>
      <w:szCs w:val="24"/>
      <w:vertAlign w:val="subscript"/>
    </w:rPr>
  </w:style>
  <w:style w:type="character" w:customStyle="1" w:styleId="257">
    <w:name w:val="正文样式 Char"/>
    <w:link w:val="258"/>
    <w:autoRedefine/>
    <w:qFormat/>
    <w:uiPriority w:val="0"/>
    <w:rPr>
      <w:rFonts w:ascii="Calibri" w:hAnsi="Calibri"/>
      <w:sz w:val="24"/>
      <w:szCs w:val="24"/>
    </w:rPr>
  </w:style>
  <w:style w:type="paragraph" w:customStyle="1" w:styleId="258">
    <w:name w:val="正文样式"/>
    <w:basedOn w:val="1"/>
    <w:link w:val="257"/>
    <w:autoRedefine/>
    <w:qFormat/>
    <w:uiPriority w:val="0"/>
    <w:pPr>
      <w:adjustRightInd/>
      <w:spacing w:line="360" w:lineRule="auto"/>
      <w:ind w:firstLine="480" w:firstLineChars="200"/>
    </w:pPr>
    <w:rPr>
      <w:kern w:val="0"/>
      <w:sz w:val="24"/>
    </w:rPr>
  </w:style>
  <w:style w:type="character" w:customStyle="1" w:styleId="259">
    <w:name w:val="表正文 Char3"/>
    <w:autoRedefine/>
    <w:qFormat/>
    <w:uiPriority w:val="0"/>
    <w:rPr>
      <w:rFonts w:eastAsia="宋体"/>
    </w:rPr>
  </w:style>
  <w:style w:type="character" w:customStyle="1" w:styleId="260">
    <w:name w:val="H5 Char"/>
    <w:autoRedefine/>
    <w:qFormat/>
    <w:uiPriority w:val="0"/>
    <w:rPr>
      <w:b/>
      <w:bCs/>
      <w:kern w:val="2"/>
      <w:sz w:val="28"/>
      <w:szCs w:val="28"/>
    </w:rPr>
  </w:style>
  <w:style w:type="character" w:customStyle="1" w:styleId="261">
    <w:name w:val="Char Char3"/>
    <w:autoRedefine/>
    <w:qFormat/>
    <w:uiPriority w:val="0"/>
    <w:rPr>
      <w:rFonts w:eastAsia="宋体"/>
      <w:kern w:val="2"/>
      <w:sz w:val="21"/>
      <w:szCs w:val="24"/>
      <w:lang w:val="en-US" w:eastAsia="zh-CN" w:bidi="ar-SA"/>
    </w:rPr>
  </w:style>
  <w:style w:type="character" w:customStyle="1" w:styleId="262">
    <w:name w:val="正文 编号 Char"/>
    <w:autoRedefine/>
    <w:qFormat/>
    <w:uiPriority w:val="0"/>
    <w:rPr>
      <w:rFonts w:ascii="仿宋_GB2312" w:hAnsi="仿宋_GB2312" w:eastAsia="仿宋_GB2312"/>
      <w:kern w:val="2"/>
      <w:sz w:val="24"/>
      <w:lang w:bidi="ar-SA"/>
    </w:rPr>
  </w:style>
  <w:style w:type="character" w:customStyle="1" w:styleId="263">
    <w:name w:val="question-title2"/>
    <w:autoRedefine/>
    <w:qFormat/>
    <w:uiPriority w:val="6"/>
    <w:rPr>
      <w:rFonts w:ascii="Arial" w:hAnsi="Arial" w:eastAsia="黑体" w:cs="Arial"/>
      <w:snapToGrid w:val="0"/>
      <w:kern w:val="0"/>
      <w:szCs w:val="21"/>
    </w:rPr>
  </w:style>
  <w:style w:type="character" w:customStyle="1" w:styleId="264">
    <w:name w:val="gf正文1 Char Char"/>
    <w:link w:val="265"/>
    <w:autoRedefine/>
    <w:qFormat/>
    <w:uiPriority w:val="0"/>
    <w:rPr>
      <w:rFonts w:ascii="宋体" w:hAnsi="宋体" w:cs="宋体"/>
      <w:kern w:val="2"/>
      <w:sz w:val="24"/>
      <w:szCs w:val="24"/>
    </w:rPr>
  </w:style>
  <w:style w:type="paragraph" w:customStyle="1" w:styleId="265">
    <w:name w:val="gf正文1"/>
    <w:basedOn w:val="1"/>
    <w:link w:val="26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6">
    <w:name w:val="Char Char15"/>
    <w:autoRedefine/>
    <w:qFormat/>
    <w:uiPriority w:val="6"/>
    <w:rPr>
      <w:rFonts w:ascii="宋体" w:hAnsi="宋体"/>
      <w:kern w:val="1"/>
      <w:sz w:val="21"/>
    </w:rPr>
  </w:style>
  <w:style w:type="character" w:customStyle="1" w:styleId="267">
    <w:name w:val="正文缩进 Char3"/>
    <w:autoRedefine/>
    <w:qFormat/>
    <w:uiPriority w:val="0"/>
    <w:rPr>
      <w:rFonts w:ascii="宋体" w:eastAsia="宋体"/>
      <w:snapToGrid w:val="0"/>
      <w:color w:val="000000"/>
      <w:kern w:val="28"/>
      <w:sz w:val="28"/>
      <w:lang w:val="en-US" w:eastAsia="zh-CN" w:bidi="ar-SA"/>
    </w:rPr>
  </w:style>
  <w:style w:type="character" w:customStyle="1" w:styleId="268">
    <w:name w:val="列出段落 Char1"/>
    <w:link w:val="269"/>
    <w:autoRedefine/>
    <w:qFormat/>
    <w:uiPriority w:val="0"/>
    <w:rPr>
      <w:rFonts w:ascii="Calibri" w:hAnsi="Calibri"/>
      <w:sz w:val="24"/>
      <w:lang w:eastAsia="en-US"/>
    </w:rPr>
  </w:style>
  <w:style w:type="paragraph" w:customStyle="1" w:styleId="269">
    <w:name w:val="列表1"/>
    <w:basedOn w:val="1"/>
    <w:next w:val="270"/>
    <w:link w:val="26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7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71">
    <w:name w:val="Char Char8"/>
    <w:autoRedefine/>
    <w:qFormat/>
    <w:uiPriority w:val="0"/>
    <w:rPr>
      <w:rFonts w:eastAsia="宋体"/>
      <w:b/>
      <w:sz w:val="24"/>
      <w:lang w:val="en-GB" w:eastAsia="zh-CN"/>
    </w:rPr>
  </w:style>
  <w:style w:type="character" w:customStyle="1" w:styleId="272">
    <w:name w:val="Normal Indent Char Char"/>
    <w:autoRedefine/>
    <w:qFormat/>
    <w:uiPriority w:val="0"/>
    <w:rPr>
      <w:rFonts w:eastAsia="宋体"/>
      <w:kern w:val="2"/>
      <w:sz w:val="21"/>
      <w:lang w:val="en-US" w:eastAsia="zh-CN" w:bidi="ar-SA"/>
    </w:rPr>
  </w:style>
  <w:style w:type="character" w:customStyle="1" w:styleId="273">
    <w:name w:val="列表段落 字符"/>
    <w:autoRedefine/>
    <w:qFormat/>
    <w:uiPriority w:val="99"/>
  </w:style>
  <w:style w:type="character" w:customStyle="1" w:styleId="274">
    <w:name w:val="Ò³Ã¼ Char Char1"/>
    <w:autoRedefine/>
    <w:qFormat/>
    <w:uiPriority w:val="0"/>
    <w:rPr>
      <w:rFonts w:eastAsia="宋体"/>
      <w:kern w:val="2"/>
      <w:sz w:val="18"/>
      <w:szCs w:val="18"/>
      <w:lang w:val="en-US" w:eastAsia="zh-CN" w:bidi="ar-SA"/>
    </w:rPr>
  </w:style>
  <w:style w:type="character" w:customStyle="1" w:styleId="275">
    <w:name w:val="方案正文 Char"/>
    <w:autoRedefine/>
    <w:qFormat/>
    <w:uiPriority w:val="0"/>
    <w:rPr>
      <w:rFonts w:ascii="仿宋_GB2312" w:eastAsia="仿宋_GB2312"/>
      <w:b/>
      <w:color w:val="000000"/>
      <w:kern w:val="2"/>
      <w:sz w:val="24"/>
      <w:lang w:val="en-US" w:eastAsia="zh-CN" w:bidi="ar-SA"/>
    </w:rPr>
  </w:style>
  <w:style w:type="character" w:customStyle="1" w:styleId="276">
    <w:name w:val="Char Char30"/>
    <w:autoRedefine/>
    <w:qFormat/>
    <w:uiPriority w:val="6"/>
    <w:rPr>
      <w:rFonts w:ascii="Arial" w:hAnsi="Arial" w:eastAsia="黑体"/>
      <w:kern w:val="1"/>
      <w:sz w:val="21"/>
      <w:szCs w:val="21"/>
    </w:rPr>
  </w:style>
  <w:style w:type="character" w:customStyle="1" w:styleId="277">
    <w:name w:val="正文文本缩进 Char3"/>
    <w:autoRedefine/>
    <w:qFormat/>
    <w:uiPriority w:val="0"/>
    <w:rPr>
      <w:rFonts w:ascii="宋体" w:hAnsi="宋体"/>
      <w:kern w:val="2"/>
      <w:sz w:val="24"/>
      <w:szCs w:val="24"/>
    </w:rPr>
  </w:style>
  <w:style w:type="character" w:customStyle="1" w:styleId="278">
    <w:name w:val="font01"/>
    <w:autoRedefine/>
    <w:qFormat/>
    <w:uiPriority w:val="0"/>
    <w:rPr>
      <w:rFonts w:hint="eastAsia" w:ascii="微软雅黑" w:hAnsi="微软雅黑" w:eastAsia="微软雅黑" w:cs="微软雅黑"/>
      <w:color w:val="000000"/>
      <w:sz w:val="20"/>
      <w:szCs w:val="20"/>
      <w:u w:val="none"/>
    </w:rPr>
  </w:style>
  <w:style w:type="character" w:customStyle="1" w:styleId="279">
    <w:name w:val="Char Char20"/>
    <w:autoRedefine/>
    <w:qFormat/>
    <w:uiPriority w:val="6"/>
    <w:rPr>
      <w:kern w:val="1"/>
      <w:sz w:val="24"/>
    </w:rPr>
  </w:style>
  <w:style w:type="character" w:customStyle="1" w:styleId="280">
    <w:name w:val="tw4winExternal"/>
    <w:autoRedefine/>
    <w:qFormat/>
    <w:uiPriority w:val="0"/>
    <w:rPr>
      <w:rFonts w:ascii="Courier New" w:hAnsi="Courier New" w:cs="Courier New"/>
      <w:color w:val="808080"/>
      <w:lang w:val="en-US" w:eastAsia="zh-CN"/>
    </w:rPr>
  </w:style>
  <w:style w:type="character" w:customStyle="1" w:styleId="281">
    <w:name w:val="标题 4 Char1"/>
    <w:autoRedefine/>
    <w:qFormat/>
    <w:uiPriority w:val="9"/>
    <w:rPr>
      <w:rFonts w:ascii="Cambria" w:hAnsi="Cambria" w:eastAsia="宋体" w:cs="Times New Roman"/>
      <w:b/>
      <w:bCs/>
      <w:kern w:val="2"/>
      <w:sz w:val="28"/>
      <w:szCs w:val="28"/>
    </w:rPr>
  </w:style>
  <w:style w:type="character" w:customStyle="1" w:styleId="282">
    <w:name w:val="批注文字 Char2"/>
    <w:autoRedefine/>
    <w:qFormat/>
    <w:uiPriority w:val="99"/>
    <w:rPr>
      <w:rFonts w:ascii="Times New Roman" w:hAnsi="Times New Roman" w:eastAsia="宋体" w:cs="Times New Roman"/>
      <w:snapToGrid w:val="0"/>
      <w:kern w:val="0"/>
      <w:szCs w:val="24"/>
    </w:rPr>
  </w:style>
  <w:style w:type="character" w:customStyle="1" w:styleId="283">
    <w:name w:val="正文文本 2 Char"/>
    <w:autoRedefine/>
    <w:qFormat/>
    <w:uiPriority w:val="0"/>
    <w:rPr>
      <w:rFonts w:eastAsia="宋体"/>
      <w:kern w:val="2"/>
      <w:sz w:val="21"/>
      <w:szCs w:val="24"/>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message1"/>
    <w:autoRedefine/>
    <w:qFormat/>
    <w:uiPriority w:val="0"/>
    <w:rPr>
      <w:rFonts w:hint="default" w:ascii="Tahoma" w:hAnsi="Tahoma" w:cs="Tahoma"/>
      <w:sz w:val="18"/>
      <w:szCs w:val="18"/>
    </w:rPr>
  </w:style>
  <w:style w:type="character" w:customStyle="1" w:styleId="286">
    <w:name w:val="Char Char23"/>
    <w:autoRedefine/>
    <w:qFormat/>
    <w:uiPriority w:val="6"/>
    <w:rPr>
      <w:color w:val="0000FF"/>
      <w:sz w:val="21"/>
    </w:rPr>
  </w:style>
  <w:style w:type="character" w:customStyle="1" w:styleId="287">
    <w:name w:val="批注框文本 字符"/>
    <w:autoRedefine/>
    <w:qFormat/>
    <w:uiPriority w:val="0"/>
    <w:rPr>
      <w:rFonts w:ascii="Arial" w:hAnsi="Arial" w:eastAsia="黑体" w:cs="Arial"/>
      <w:snapToGrid w:val="0"/>
      <w:kern w:val="0"/>
      <w:sz w:val="18"/>
      <w:szCs w:val="18"/>
    </w:rPr>
  </w:style>
  <w:style w:type="character" w:customStyle="1" w:styleId="288">
    <w:name w:val="纯文本 Char2"/>
    <w:autoRedefine/>
    <w:semiHidden/>
    <w:qFormat/>
    <w:uiPriority w:val="99"/>
    <w:rPr>
      <w:rFonts w:ascii="宋体" w:hAnsi="Courier New" w:eastAsia="宋体" w:cs="Courier New"/>
    </w:rPr>
  </w:style>
  <w:style w:type="character" w:customStyle="1" w:styleId="289">
    <w:name w:val="Char Char25"/>
    <w:autoRedefine/>
    <w:qFormat/>
    <w:uiPriority w:val="6"/>
    <w:rPr>
      <w:rFonts w:ascii="宋体" w:hAnsi="宋体"/>
      <w:kern w:val="1"/>
      <w:sz w:val="24"/>
      <w:lang w:val="zh-CN"/>
    </w:rPr>
  </w:style>
  <w:style w:type="character" w:customStyle="1" w:styleId="290">
    <w:name w:val="Char Char411"/>
    <w:autoRedefine/>
    <w:qFormat/>
    <w:uiPriority w:val="0"/>
    <w:rPr>
      <w:rFonts w:eastAsia="宋体"/>
      <w:b/>
      <w:sz w:val="24"/>
      <w:lang w:val="en-GB" w:eastAsia="zh-CN" w:bidi="ar-SA"/>
    </w:rPr>
  </w:style>
  <w:style w:type="character" w:customStyle="1" w:styleId="291">
    <w:name w:val="Heading 7 Char"/>
    <w:autoRedefine/>
    <w:qFormat/>
    <w:locked/>
    <w:uiPriority w:val="0"/>
    <w:rPr>
      <w:rFonts w:ascii="宋体" w:hAnsi="宋体" w:eastAsia="宋体"/>
      <w:b/>
      <w:bCs/>
      <w:kern w:val="2"/>
      <w:sz w:val="24"/>
      <w:szCs w:val="24"/>
      <w:lang w:val="en-US" w:eastAsia="zh-CN" w:bidi="ar-SA"/>
    </w:rPr>
  </w:style>
  <w:style w:type="character" w:customStyle="1" w:styleId="292">
    <w:name w:val="此正文 Char"/>
    <w:link w:val="293"/>
    <w:autoRedefine/>
    <w:qFormat/>
    <w:uiPriority w:val="0"/>
    <w:rPr>
      <w:kern w:val="2"/>
      <w:sz w:val="24"/>
      <w:szCs w:val="24"/>
    </w:rPr>
  </w:style>
  <w:style w:type="paragraph" w:customStyle="1" w:styleId="293">
    <w:name w:val="此正文"/>
    <w:basedOn w:val="1"/>
    <w:link w:val="292"/>
    <w:autoRedefine/>
    <w:qFormat/>
    <w:uiPriority w:val="0"/>
    <w:pPr>
      <w:adjustRightInd/>
      <w:spacing w:line="360" w:lineRule="auto"/>
      <w:ind w:firstLine="200" w:firstLineChars="200"/>
    </w:pPr>
    <w:rPr>
      <w:sz w:val="24"/>
    </w:rPr>
  </w:style>
  <w:style w:type="character" w:customStyle="1" w:styleId="294">
    <w:name w:val="Char Char2"/>
    <w:autoRedefine/>
    <w:qFormat/>
    <w:uiPriority w:val="0"/>
    <w:rPr>
      <w:rFonts w:eastAsia="宋体"/>
      <w:b/>
      <w:bCs/>
      <w:kern w:val="2"/>
      <w:sz w:val="21"/>
      <w:szCs w:val="24"/>
      <w:lang w:val="en-US" w:eastAsia="zh-CN" w:bidi="ar-SA"/>
    </w:rPr>
  </w:style>
  <w:style w:type="character" w:customStyle="1" w:styleId="295">
    <w:name w:val="标题 1 Char"/>
    <w:link w:val="3"/>
    <w:autoRedefine/>
    <w:qFormat/>
    <w:uiPriority w:val="9"/>
    <w:rPr>
      <w:b/>
      <w:bCs/>
      <w:kern w:val="44"/>
      <w:sz w:val="44"/>
      <w:szCs w:val="44"/>
    </w:rPr>
  </w:style>
  <w:style w:type="character" w:customStyle="1" w:styleId="296">
    <w:name w:val="Footer-Even Char1"/>
    <w:autoRedefine/>
    <w:qFormat/>
    <w:uiPriority w:val="0"/>
    <w:rPr>
      <w:rFonts w:eastAsia="宋体"/>
      <w:kern w:val="2"/>
      <w:sz w:val="18"/>
      <w:szCs w:val="18"/>
      <w:lang w:val="en-US" w:eastAsia="zh-CN" w:bidi="ar-SA"/>
    </w:rPr>
  </w:style>
  <w:style w:type="character" w:customStyle="1" w:styleId="297">
    <w:name w:val="Char Char29"/>
    <w:autoRedefine/>
    <w:qFormat/>
    <w:uiPriority w:val="6"/>
    <w:rPr>
      <w:rFonts w:ascii="Arial" w:hAnsi="Arial" w:eastAsia="微软雅黑"/>
      <w:b/>
      <w:kern w:val="1"/>
      <w:sz w:val="44"/>
      <w:szCs w:val="32"/>
      <w:lang w:val="en-US" w:eastAsia="zh-CN" w:bidi="ar-SA"/>
    </w:rPr>
  </w:style>
  <w:style w:type="character" w:customStyle="1" w:styleId="298">
    <w:name w:val="标题 Char2"/>
    <w:link w:val="61"/>
    <w:autoRedefine/>
    <w:qFormat/>
    <w:uiPriority w:val="10"/>
    <w:rPr>
      <w:b/>
      <w:sz w:val="24"/>
      <w:lang w:val="en-GB"/>
    </w:rPr>
  </w:style>
  <w:style w:type="character" w:customStyle="1" w:styleId="299">
    <w:name w:val="font81"/>
    <w:autoRedefine/>
    <w:qFormat/>
    <w:uiPriority w:val="0"/>
    <w:rPr>
      <w:rFonts w:ascii="微软雅黑" w:hAnsi="微软雅黑" w:eastAsia="微软雅黑" w:cs="微软雅黑"/>
      <w:color w:val="000000"/>
      <w:sz w:val="20"/>
      <w:szCs w:val="20"/>
      <w:u w:val="none"/>
    </w:rPr>
  </w:style>
  <w:style w:type="character" w:customStyle="1" w:styleId="30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01">
    <w:name w:val="t21"/>
    <w:autoRedefine/>
    <w:qFormat/>
    <w:uiPriority w:val="0"/>
    <w:rPr>
      <w:rFonts w:ascii="仿宋_GB2312" w:eastAsia="微软雅黑"/>
      <w:b/>
      <w:kern w:val="2"/>
      <w:sz w:val="23"/>
      <w:szCs w:val="23"/>
      <w:lang w:val="en-US" w:eastAsia="zh-CN" w:bidi="ar-SA"/>
    </w:rPr>
  </w:style>
  <w:style w:type="character" w:customStyle="1" w:styleId="302">
    <w:name w:val="样式8 Char"/>
    <w:autoRedefine/>
    <w:qFormat/>
    <w:uiPriority w:val="0"/>
    <w:rPr>
      <w:rFonts w:ascii="仿宋_GB2312" w:hAnsi="宋体" w:eastAsia="仿宋_GB2312"/>
      <w:b/>
      <w:bCs/>
      <w:kern w:val="2"/>
      <w:sz w:val="24"/>
      <w:szCs w:val="24"/>
    </w:rPr>
  </w:style>
  <w:style w:type="character" w:customStyle="1" w:styleId="303">
    <w:name w:val="表格 Char Char"/>
    <w:autoRedefine/>
    <w:qFormat/>
    <w:uiPriority w:val="0"/>
    <w:rPr>
      <w:rFonts w:ascii="宋体" w:hAnsi="宋体" w:eastAsia="宋体"/>
      <w:lang w:bidi="ar-SA"/>
    </w:rPr>
  </w:style>
  <w:style w:type="character" w:customStyle="1" w:styleId="304">
    <w:name w:val="正文文本 字符1"/>
    <w:autoRedefine/>
    <w:qFormat/>
    <w:uiPriority w:val="0"/>
    <w:rPr>
      <w:rFonts w:ascii="Calibri" w:hAnsi="Calibri" w:eastAsia="黑体" w:cs="Arial"/>
      <w:snapToGrid w:val="0"/>
      <w:kern w:val="2"/>
      <w:sz w:val="28"/>
      <w:szCs w:val="21"/>
    </w:rPr>
  </w:style>
  <w:style w:type="character" w:customStyle="1" w:styleId="305">
    <w:name w:val="标题 5 Char"/>
    <w:link w:val="9"/>
    <w:autoRedefine/>
    <w:qFormat/>
    <w:uiPriority w:val="9"/>
    <w:rPr>
      <w:b/>
      <w:bCs/>
      <w:kern w:val="2"/>
      <w:sz w:val="28"/>
      <w:szCs w:val="28"/>
    </w:rPr>
  </w:style>
  <w:style w:type="character" w:customStyle="1" w:styleId="306">
    <w:name w:val="标题 6 Char1"/>
    <w:autoRedefine/>
    <w:qFormat/>
    <w:uiPriority w:val="0"/>
    <w:rPr>
      <w:rFonts w:ascii="Arial" w:hAnsi="Arial" w:eastAsia="黑体" w:cs="Times New Roman"/>
      <w:b/>
      <w:sz w:val="24"/>
      <w:szCs w:val="20"/>
      <w:lang w:bidi="ar-SA"/>
    </w:rPr>
  </w:style>
  <w:style w:type="character" w:customStyle="1" w:styleId="307">
    <w:name w:val="带编号样式 Char"/>
    <w:autoRedefine/>
    <w:qFormat/>
    <w:uiPriority w:val="0"/>
    <w:rPr>
      <w:rFonts w:ascii="仿宋_GB2312" w:eastAsia="仿宋_GB2312"/>
      <w:color w:val="000000"/>
      <w:sz w:val="24"/>
      <w:lang w:bidi="ar-SA"/>
    </w:rPr>
  </w:style>
  <w:style w:type="character" w:customStyle="1" w:styleId="308">
    <w:name w:val="unnamed31"/>
    <w:autoRedefine/>
    <w:qFormat/>
    <w:uiPriority w:val="0"/>
    <w:rPr>
      <w:rFonts w:ascii="Tahoma" w:hAnsi="Tahoma" w:eastAsia="宋体"/>
      <w:b/>
      <w:kern w:val="2"/>
      <w:sz w:val="24"/>
      <w:szCs w:val="32"/>
      <w:u w:val="none"/>
      <w:lang w:val="en-US" w:eastAsia="zh-CN" w:bidi="ar-SA"/>
    </w:rPr>
  </w:style>
  <w:style w:type="character" w:customStyle="1" w:styleId="309">
    <w:name w:val="正文首行缩进 Char Char Char Char Char Char1"/>
    <w:autoRedefine/>
    <w:qFormat/>
    <w:uiPriority w:val="0"/>
    <w:rPr>
      <w:rFonts w:ascii="宋体" w:eastAsia="宋体"/>
      <w:kern w:val="2"/>
      <w:sz w:val="24"/>
      <w:szCs w:val="24"/>
      <w:lang w:val="zh-CN" w:bidi="ar-SA"/>
    </w:rPr>
  </w:style>
  <w:style w:type="character" w:customStyle="1" w:styleId="310">
    <w:name w:val="称呼 Char"/>
    <w:link w:val="23"/>
    <w:autoRedefine/>
    <w:qFormat/>
    <w:uiPriority w:val="0"/>
    <w:rPr>
      <w:rFonts w:ascii="仿宋_GB2312" w:eastAsia="仿宋_GB2312"/>
      <w:kern w:val="2"/>
      <w:sz w:val="28"/>
    </w:rPr>
  </w:style>
  <w:style w:type="character" w:customStyle="1" w:styleId="311">
    <w:name w:val="文本正文 Char Char"/>
    <w:autoRedefine/>
    <w:qFormat/>
    <w:locked/>
    <w:uiPriority w:val="0"/>
    <w:rPr>
      <w:sz w:val="24"/>
      <w:lang w:bidi="ar-SA"/>
    </w:rPr>
  </w:style>
  <w:style w:type="character" w:customStyle="1" w:styleId="312">
    <w:name w:val="正文缩进 字符"/>
    <w:autoRedefine/>
    <w:qFormat/>
    <w:uiPriority w:val="0"/>
    <w:rPr>
      <w:rFonts w:ascii="宋体" w:eastAsia="宋体"/>
      <w:snapToGrid w:val="0"/>
      <w:color w:val="000000"/>
      <w:kern w:val="28"/>
      <w:sz w:val="28"/>
      <w:lang w:val="en-US" w:eastAsia="zh-CN" w:bidi="ar-SA"/>
    </w:rPr>
  </w:style>
  <w:style w:type="character" w:customStyle="1" w:styleId="313">
    <w:name w:val="HTML 预设格式 Char"/>
    <w:link w:val="59"/>
    <w:autoRedefine/>
    <w:qFormat/>
    <w:uiPriority w:val="0"/>
    <w:rPr>
      <w:rFonts w:ascii="黑体" w:hAnsi="Courier New" w:eastAsia="黑体"/>
    </w:rPr>
  </w:style>
  <w:style w:type="character" w:customStyle="1" w:styleId="314">
    <w:name w:val="正文文本 2 Char1"/>
    <w:link w:val="58"/>
    <w:autoRedefine/>
    <w:qFormat/>
    <w:uiPriority w:val="0"/>
    <w:rPr>
      <w:kern w:val="2"/>
      <w:sz w:val="21"/>
      <w:szCs w:val="24"/>
    </w:rPr>
  </w:style>
  <w:style w:type="character" w:customStyle="1" w:styleId="315">
    <w:name w:val="样式 样式 标题 4h4H4Fab-4T5Ref Heading 1rh1Heading sqlsect 1.2.3.... +... Char"/>
    <w:link w:val="316"/>
    <w:autoRedefine/>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autoRedefine/>
    <w:qFormat/>
    <w:uiPriority w:val="0"/>
    <w:pPr>
      <w:tabs>
        <w:tab w:val="left" w:pos="2356"/>
      </w:tabs>
    </w:pPr>
  </w:style>
  <w:style w:type="paragraph" w:customStyle="1" w:styleId="317">
    <w:name w:val="样式 标题 4h4H4Fab-4T5Ref Heading 1rh1Heading sqlsect 1.2.3...."/>
    <w:basedOn w:val="8"/>
    <w:link w:val="4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正文非缩进 Char"/>
    <w:autoRedefine/>
    <w:qFormat/>
    <w:uiPriority w:val="0"/>
    <w:rPr>
      <w:rFonts w:ascii="宋体" w:eastAsia="宋体"/>
      <w:snapToGrid w:val="0"/>
      <w:color w:val="000000"/>
      <w:kern w:val="28"/>
      <w:sz w:val="28"/>
      <w:lang w:val="en-US" w:eastAsia="zh-CN" w:bidi="ar-SA"/>
    </w:rPr>
  </w:style>
  <w:style w:type="character" w:customStyle="1" w:styleId="319">
    <w:name w:val="标题 7 Char"/>
    <w:link w:val="11"/>
    <w:autoRedefine/>
    <w:qFormat/>
    <w:uiPriority w:val="0"/>
    <w:rPr>
      <w:b/>
      <w:bCs/>
      <w:kern w:val="2"/>
      <w:sz w:val="24"/>
      <w:szCs w:val="24"/>
    </w:rPr>
  </w:style>
  <w:style w:type="character" w:customStyle="1" w:styleId="320">
    <w:name w:val="正文文本缩进 2 Char"/>
    <w:link w:val="39"/>
    <w:autoRedefine/>
    <w:qFormat/>
    <w:uiPriority w:val="0"/>
    <w:rPr>
      <w:rFonts w:ascii="宋体"/>
      <w:sz w:val="28"/>
    </w:rPr>
  </w:style>
  <w:style w:type="character" w:customStyle="1" w:styleId="321">
    <w:name w:val="Char Char5"/>
    <w:autoRedefine/>
    <w:qFormat/>
    <w:uiPriority w:val="0"/>
    <w:rPr>
      <w:rFonts w:ascii="宋体" w:hAnsi="Courier New" w:eastAsia="宋体"/>
      <w:kern w:val="2"/>
      <w:sz w:val="21"/>
      <w:lang w:val="en-US" w:eastAsia="zh-CN"/>
    </w:rPr>
  </w:style>
  <w:style w:type="character" w:customStyle="1" w:styleId="322">
    <w:name w:val="脚注文本 Char"/>
    <w:link w:val="52"/>
    <w:autoRedefine/>
    <w:qFormat/>
    <w:uiPriority w:val="0"/>
    <w:rPr>
      <w:color w:val="0000FF"/>
      <w:sz w:val="21"/>
    </w:rPr>
  </w:style>
  <w:style w:type="character" w:customStyle="1" w:styleId="323">
    <w:name w:val="称呼 Char1"/>
    <w:autoRedefine/>
    <w:qFormat/>
    <w:uiPriority w:val="0"/>
    <w:rPr>
      <w:rFonts w:ascii="Times New Roman" w:hAnsi="Times New Roman" w:eastAsia="宋体" w:cs="Times New Roman"/>
      <w:szCs w:val="24"/>
    </w:rPr>
  </w:style>
  <w:style w:type="character" w:customStyle="1" w:styleId="324">
    <w:name w:val="正文1 Char"/>
    <w:autoRedefine/>
    <w:qFormat/>
    <w:uiPriority w:val="0"/>
    <w:rPr>
      <w:rFonts w:ascii="宋体" w:eastAsia="宋体"/>
      <w:snapToGrid w:val="0"/>
      <w:color w:val="000000"/>
      <w:kern w:val="28"/>
      <w:sz w:val="28"/>
      <w:lang w:val="en-US" w:eastAsia="zh-CN" w:bidi="ar-SA"/>
    </w:rPr>
  </w:style>
  <w:style w:type="character" w:customStyle="1" w:styleId="325">
    <w:name w:val="正文缩进 Char1"/>
    <w:autoRedefine/>
    <w:qFormat/>
    <w:uiPriority w:val="0"/>
    <w:rPr>
      <w:rFonts w:ascii="宋体" w:eastAsia="宋体"/>
      <w:snapToGrid w:val="0"/>
      <w:color w:val="000000"/>
      <w:kern w:val="28"/>
      <w:sz w:val="28"/>
      <w:lang w:val="en-US" w:eastAsia="zh-CN" w:bidi="ar-SA"/>
    </w:rPr>
  </w:style>
  <w:style w:type="character" w:customStyle="1" w:styleId="326">
    <w:name w:val="font21"/>
    <w:autoRedefine/>
    <w:qFormat/>
    <w:uiPriority w:val="0"/>
    <w:rPr>
      <w:rFonts w:hint="eastAsia" w:ascii="宋体" w:hAnsi="宋体" w:eastAsia="宋体"/>
      <w:kern w:val="2"/>
      <w:sz w:val="28"/>
      <w:szCs w:val="28"/>
      <w:lang w:val="en-US" w:eastAsia="zh-CN" w:bidi="ar-SA"/>
    </w:rPr>
  </w:style>
  <w:style w:type="character" w:customStyle="1" w:styleId="327">
    <w:name w:val="Char Char26"/>
    <w:autoRedefine/>
    <w:qFormat/>
    <w:uiPriority w:val="6"/>
    <w:rPr>
      <w:kern w:val="1"/>
      <w:sz w:val="21"/>
      <w:szCs w:val="24"/>
    </w:rPr>
  </w:style>
  <w:style w:type="character" w:customStyle="1" w:styleId="328">
    <w:name w:val="Item List Char"/>
    <w:link w:val="329"/>
    <w:autoRedefine/>
    <w:qFormat/>
    <w:uiPriority w:val="0"/>
    <w:rPr>
      <w:rFonts w:ascii="Arial"/>
      <w:bCs/>
      <w:sz w:val="21"/>
      <w:szCs w:val="21"/>
      <w:lang w:val="en-US" w:eastAsia="zh-CN" w:bidi="ar-SA"/>
    </w:rPr>
  </w:style>
  <w:style w:type="paragraph" w:customStyle="1" w:styleId="329">
    <w:name w:val="Item List"/>
    <w:link w:val="3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autoRedefine/>
    <w:qFormat/>
    <w:uiPriority w:val="0"/>
    <w:rPr>
      <w:rFonts w:ascii="Times New Roman" w:hAnsi="Times New Roman" w:eastAsia="宋体" w:cs="Times New Roman"/>
      <w:sz w:val="18"/>
      <w:szCs w:val="18"/>
    </w:rPr>
  </w:style>
  <w:style w:type="character" w:customStyle="1" w:styleId="331">
    <w:name w:val="纯文本 Char1"/>
    <w:link w:val="332"/>
    <w:autoRedefine/>
    <w:qFormat/>
    <w:uiPriority w:val="0"/>
    <w:rPr>
      <w:rFonts w:ascii="宋体" w:hAnsi="Courier New"/>
    </w:rPr>
  </w:style>
  <w:style w:type="paragraph" w:customStyle="1" w:styleId="332">
    <w:name w:val="纯文本1"/>
    <w:basedOn w:val="1"/>
    <w:link w:val="331"/>
    <w:autoRedefine/>
    <w:qFormat/>
    <w:uiPriority w:val="0"/>
    <w:pPr>
      <w:adjustRightInd/>
    </w:pPr>
    <w:rPr>
      <w:rFonts w:ascii="宋体" w:hAnsi="Courier New"/>
      <w:kern w:val="0"/>
      <w:sz w:val="20"/>
      <w:szCs w:val="20"/>
    </w:rPr>
  </w:style>
  <w:style w:type="character" w:customStyle="1" w:styleId="333">
    <w:name w:val="正文首行缩进 Char"/>
    <w:link w:val="27"/>
    <w:autoRedefine/>
    <w:qFormat/>
    <w:uiPriority w:val="0"/>
    <w:rPr>
      <w:rFonts w:ascii="宋体"/>
      <w:kern w:val="2"/>
      <w:sz w:val="24"/>
      <w:lang w:val="zh-CN"/>
    </w:rPr>
  </w:style>
  <w:style w:type="character" w:customStyle="1" w:styleId="334">
    <w:name w:val="h3 Char"/>
    <w:autoRedefine/>
    <w:qFormat/>
    <w:uiPriority w:val="0"/>
    <w:rPr>
      <w:rFonts w:eastAsia="宋体"/>
      <w:b/>
      <w:kern w:val="2"/>
      <w:sz w:val="32"/>
      <w:lang w:val="en-US" w:eastAsia="zh-CN" w:bidi="ar-SA"/>
    </w:rPr>
  </w:style>
  <w:style w:type="character" w:customStyle="1" w:styleId="335">
    <w:name w:val="dandyren_title1"/>
    <w:autoRedefine/>
    <w:qFormat/>
    <w:uiPriority w:val="0"/>
    <w:rPr>
      <w:b/>
      <w:bCs/>
      <w:color w:val="FF6633"/>
      <w:sz w:val="18"/>
      <w:szCs w:val="18"/>
    </w:rPr>
  </w:style>
  <w:style w:type="character" w:customStyle="1" w:styleId="336">
    <w:name w:val="Char Char31"/>
    <w:autoRedefine/>
    <w:qFormat/>
    <w:uiPriority w:val="6"/>
    <w:rPr>
      <w:rFonts w:ascii="Arial" w:hAnsi="Arial" w:eastAsia="黑体"/>
      <w:kern w:val="1"/>
      <w:sz w:val="24"/>
      <w:szCs w:val="24"/>
    </w:rPr>
  </w:style>
  <w:style w:type="character" w:customStyle="1" w:styleId="337">
    <w:name w:val="h Char1"/>
    <w:autoRedefine/>
    <w:qFormat/>
    <w:uiPriority w:val="0"/>
    <w:rPr>
      <w:sz w:val="18"/>
      <w:szCs w:val="18"/>
    </w:rPr>
  </w:style>
  <w:style w:type="character" w:customStyle="1" w:styleId="338">
    <w:name w:val="solutionfonts"/>
    <w:autoRedefine/>
    <w:qFormat/>
    <w:uiPriority w:val="0"/>
  </w:style>
  <w:style w:type="character" w:customStyle="1" w:styleId="339">
    <w:name w:val="标题 4 Char2"/>
    <w:link w:val="8"/>
    <w:autoRedefine/>
    <w:qFormat/>
    <w:uiPriority w:val="9"/>
    <w:rPr>
      <w:rFonts w:ascii="Arial" w:hAnsi="Arial" w:eastAsia="黑体"/>
      <w:b/>
      <w:bCs/>
      <w:kern w:val="2"/>
      <w:sz w:val="28"/>
      <w:szCs w:val="28"/>
      <w:lang w:val="zh-CN"/>
    </w:rPr>
  </w:style>
  <w:style w:type="character" w:customStyle="1" w:styleId="340">
    <w:name w:val="首行缩进 Char"/>
    <w:autoRedefine/>
    <w:qFormat/>
    <w:uiPriority w:val="0"/>
    <w:rPr>
      <w:rFonts w:ascii="宋体" w:eastAsia="宋体"/>
      <w:kern w:val="2"/>
      <w:sz w:val="24"/>
      <w:lang w:val="en-US" w:eastAsia="zh-CN" w:bidi="ar-SA"/>
    </w:rPr>
  </w:style>
  <w:style w:type="character" w:customStyle="1" w:styleId="341">
    <w:name w:val="Char Char52"/>
    <w:autoRedefine/>
    <w:qFormat/>
    <w:uiPriority w:val="0"/>
    <w:rPr>
      <w:rFonts w:ascii="宋体" w:hAnsi="Courier New" w:eastAsia="宋体"/>
      <w:kern w:val="2"/>
      <w:sz w:val="21"/>
      <w:lang w:val="en-US" w:eastAsia="zh-CN"/>
    </w:rPr>
  </w:style>
  <w:style w:type="character" w:customStyle="1" w:styleId="342">
    <w:name w:val="正文文本 3 Char"/>
    <w:link w:val="24"/>
    <w:autoRedefine/>
    <w:qFormat/>
    <w:uiPriority w:val="0"/>
    <w:rPr>
      <w:kern w:val="2"/>
      <w:sz w:val="21"/>
    </w:rPr>
  </w:style>
  <w:style w:type="character" w:customStyle="1" w:styleId="343">
    <w:name w:val="font31"/>
    <w:autoRedefine/>
    <w:qFormat/>
    <w:uiPriority w:val="0"/>
    <w:rPr>
      <w:rFonts w:hint="eastAsia" w:ascii="仿宋" w:hAnsi="仿宋" w:eastAsia="仿宋" w:cs="仿宋"/>
      <w:color w:val="000000"/>
      <w:sz w:val="20"/>
      <w:szCs w:val="20"/>
      <w:u w:val="none"/>
    </w:rPr>
  </w:style>
  <w:style w:type="character" w:customStyle="1" w:styleId="344">
    <w:name w:val="正文说明 Char"/>
    <w:link w:val="345"/>
    <w:autoRedefine/>
    <w:qFormat/>
    <w:uiPriority w:val="0"/>
    <w:rPr>
      <w:sz w:val="24"/>
      <w:szCs w:val="24"/>
    </w:rPr>
  </w:style>
  <w:style w:type="paragraph" w:customStyle="1" w:styleId="345">
    <w:name w:val="正文说明"/>
    <w:basedOn w:val="1"/>
    <w:link w:val="344"/>
    <w:autoRedefine/>
    <w:qFormat/>
    <w:uiPriority w:val="0"/>
    <w:pPr>
      <w:adjustRightInd/>
      <w:spacing w:line="360" w:lineRule="auto"/>
    </w:pPr>
    <w:rPr>
      <w:kern w:val="0"/>
      <w:sz w:val="24"/>
    </w:rPr>
  </w:style>
  <w:style w:type="character" w:customStyle="1" w:styleId="346">
    <w:name w:val="脚注文本 Char1"/>
    <w:autoRedefine/>
    <w:qFormat/>
    <w:uiPriority w:val="0"/>
    <w:rPr>
      <w:rFonts w:ascii="Times New Roman" w:hAnsi="Times New Roman" w:eastAsia="宋体" w:cs="Times New Roman"/>
      <w:sz w:val="18"/>
      <w:szCs w:val="18"/>
    </w:rPr>
  </w:style>
  <w:style w:type="character" w:customStyle="1" w:styleId="347">
    <w:name w:val="Char Char1211"/>
    <w:autoRedefine/>
    <w:qFormat/>
    <w:uiPriority w:val="0"/>
    <w:rPr>
      <w:rFonts w:ascii="仿宋_GB2312" w:eastAsia="仿宋_GB2312"/>
      <w:b/>
      <w:bCs/>
      <w:kern w:val="2"/>
      <w:sz w:val="24"/>
      <w:szCs w:val="24"/>
      <w:lang w:val="zh-CN" w:eastAsia="zh-CN" w:bidi="ar-SA"/>
    </w:rPr>
  </w:style>
  <w:style w:type="character" w:customStyle="1" w:styleId="348">
    <w:name w:val="标题 Char"/>
    <w:autoRedefine/>
    <w:qFormat/>
    <w:uiPriority w:val="0"/>
    <w:rPr>
      <w:rFonts w:eastAsia="宋体"/>
      <w:b/>
      <w:sz w:val="24"/>
      <w:lang w:val="en-GB" w:eastAsia="zh-CN" w:bidi="ar-SA"/>
    </w:rPr>
  </w:style>
  <w:style w:type="character" w:customStyle="1" w:styleId="349">
    <w:name w:val="Char Char35"/>
    <w:autoRedefine/>
    <w:qFormat/>
    <w:uiPriority w:val="6"/>
    <w:rPr>
      <w:rFonts w:ascii="Arial" w:hAnsi="Arial" w:eastAsia="黑体"/>
      <w:b/>
      <w:kern w:val="1"/>
      <w:sz w:val="28"/>
      <w:szCs w:val="28"/>
      <w:lang w:val="zh-CN"/>
    </w:rPr>
  </w:style>
  <w:style w:type="character" w:customStyle="1" w:styleId="350">
    <w:name w:val="纯文本 Char Char Char"/>
    <w:autoRedefine/>
    <w:qFormat/>
    <w:uiPriority w:val="0"/>
    <w:rPr>
      <w:rFonts w:ascii="宋体" w:hAnsi="Courier New" w:eastAsia="宋体"/>
      <w:kern w:val="2"/>
      <w:sz w:val="21"/>
      <w:lang w:val="en-US" w:eastAsia="zh-CN" w:bidi="ar-SA"/>
    </w:rPr>
  </w:style>
  <w:style w:type="character" w:customStyle="1" w:styleId="351">
    <w:name w:val="Table Text Char"/>
    <w:link w:val="352"/>
    <w:autoRedefine/>
    <w:qFormat/>
    <w:uiPriority w:val="0"/>
    <w:rPr>
      <w:sz w:val="24"/>
      <w:szCs w:val="24"/>
    </w:rPr>
  </w:style>
  <w:style w:type="paragraph" w:customStyle="1" w:styleId="352">
    <w:name w:val="Table Text"/>
    <w:basedOn w:val="1"/>
    <w:link w:val="351"/>
    <w:autoRedefine/>
    <w:qFormat/>
    <w:uiPriority w:val="0"/>
    <w:pPr>
      <w:widowControl/>
      <w:spacing w:before="60" w:after="60"/>
      <w:jc w:val="left"/>
    </w:pPr>
    <w:rPr>
      <w:kern w:val="0"/>
      <w:sz w:val="24"/>
    </w:rPr>
  </w:style>
  <w:style w:type="character" w:customStyle="1" w:styleId="353">
    <w:name w:val="正文1 Char1"/>
    <w:autoRedefine/>
    <w:qFormat/>
    <w:uiPriority w:val="0"/>
    <w:rPr>
      <w:rFonts w:ascii="仿宋_GB2312" w:hAnsi="Courier New" w:eastAsia="仿宋_GB2312"/>
      <w:kern w:val="28"/>
      <w:sz w:val="24"/>
      <w:szCs w:val="24"/>
      <w:lang w:val="en-US" w:eastAsia="zh-CN"/>
    </w:rPr>
  </w:style>
  <w:style w:type="character" w:customStyle="1" w:styleId="354">
    <w:name w:val="页脚 Char1"/>
    <w:autoRedefine/>
    <w:qFormat/>
    <w:uiPriority w:val="0"/>
    <w:rPr>
      <w:rFonts w:eastAsia="宋体"/>
      <w:kern w:val="2"/>
      <w:sz w:val="18"/>
      <w:szCs w:val="18"/>
      <w:lang w:val="en-US" w:eastAsia="zh-CN" w:bidi="ar-SA"/>
    </w:rPr>
  </w:style>
  <w:style w:type="character" w:customStyle="1" w:styleId="355">
    <w:name w:val="Bold"/>
    <w:autoRedefine/>
    <w:qFormat/>
    <w:uiPriority w:val="0"/>
    <w:rPr>
      <w:rFonts w:ascii="Arial" w:hAnsi="Arial" w:eastAsia="黑体" w:cs="Times New Roman"/>
      <w:b/>
      <w:kern w:val="2"/>
      <w:sz w:val="32"/>
      <w:szCs w:val="32"/>
      <w:lang w:val="en-US" w:eastAsia="zh-CN" w:bidi="ar-SA"/>
    </w:rPr>
  </w:style>
  <w:style w:type="character" w:customStyle="1" w:styleId="356">
    <w:name w:val="批注文字 Char1"/>
    <w:link w:val="22"/>
    <w:autoRedefine/>
    <w:qFormat/>
    <w:uiPriority w:val="0"/>
    <w:rPr>
      <w:kern w:val="2"/>
      <w:sz w:val="21"/>
      <w:szCs w:val="24"/>
    </w:rPr>
  </w:style>
  <w:style w:type="character" w:customStyle="1" w:styleId="357">
    <w:name w:val="签名 Char"/>
    <w:link w:val="44"/>
    <w:autoRedefine/>
    <w:qFormat/>
    <w:uiPriority w:val="0"/>
    <w:rPr>
      <w:rFonts w:eastAsia="仿宋_GB2312"/>
      <w:sz w:val="24"/>
    </w:rPr>
  </w:style>
  <w:style w:type="character" w:customStyle="1" w:styleId="358">
    <w:name w:val="hui3"/>
    <w:autoRedefine/>
    <w:qFormat/>
    <w:uiPriority w:val="0"/>
    <w:rPr>
      <w:color w:val="333333"/>
    </w:rPr>
  </w:style>
  <w:style w:type="character" w:customStyle="1" w:styleId="359">
    <w:name w:val="Char Char17"/>
    <w:autoRedefine/>
    <w:qFormat/>
    <w:uiPriority w:val="6"/>
    <w:rPr>
      <w:rFonts w:eastAsia="仿宋_GB2312"/>
      <w:sz w:val="24"/>
    </w:rPr>
  </w:style>
  <w:style w:type="character" w:customStyle="1" w:styleId="3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61">
    <w:name w:val="Char Char37"/>
    <w:autoRedefine/>
    <w:qFormat/>
    <w:uiPriority w:val="6"/>
    <w:rPr>
      <w:b/>
      <w:kern w:val="1"/>
      <w:sz w:val="44"/>
      <w:szCs w:val="44"/>
    </w:rPr>
  </w:style>
  <w:style w:type="character" w:customStyle="1" w:styleId="362">
    <w:name w:val="列出段落 Char"/>
    <w:autoRedefine/>
    <w:qFormat/>
    <w:uiPriority w:val="0"/>
    <w:rPr>
      <w:rFonts w:eastAsia="楷体_GB2312" w:cs="Lucida Sans"/>
      <w:kern w:val="2"/>
      <w:sz w:val="24"/>
      <w:szCs w:val="24"/>
      <w:lang w:val="en-US" w:eastAsia="zh-CN" w:bidi="ar-SA"/>
    </w:rPr>
  </w:style>
  <w:style w:type="character" w:customStyle="1" w:styleId="363">
    <w:name w:val="正文文本缩进 3 Char1"/>
    <w:autoRedefine/>
    <w:semiHidden/>
    <w:qFormat/>
    <w:uiPriority w:val="99"/>
    <w:rPr>
      <w:rFonts w:ascii="Times New Roman" w:hAnsi="Times New Roman" w:eastAsia="宋体" w:cs="Times New Roman"/>
      <w:sz w:val="16"/>
      <w:szCs w:val="16"/>
    </w:rPr>
  </w:style>
  <w:style w:type="character" w:customStyle="1" w:styleId="364">
    <w:name w:val="公文正文 Char Char"/>
    <w:link w:val="365"/>
    <w:autoRedefine/>
    <w:qFormat/>
    <w:uiPriority w:val="0"/>
    <w:rPr>
      <w:rFonts w:ascii="仿宋_GB2312" w:eastAsia="仿宋_GB2312"/>
      <w:kern w:val="2"/>
      <w:sz w:val="24"/>
      <w:szCs w:val="24"/>
    </w:rPr>
  </w:style>
  <w:style w:type="paragraph" w:customStyle="1" w:styleId="365">
    <w:name w:val="公文正文"/>
    <w:basedOn w:val="1"/>
    <w:link w:val="364"/>
    <w:autoRedefine/>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autoRedefine/>
    <w:qFormat/>
    <w:uiPriority w:val="0"/>
    <w:rPr>
      <w:rFonts w:eastAsia="宋体"/>
      <w:sz w:val="24"/>
      <w:szCs w:val="24"/>
      <w:lang w:val="en-US" w:eastAsia="zh-CN" w:bidi="ar-SA"/>
    </w:rPr>
  </w:style>
  <w:style w:type="character" w:customStyle="1" w:styleId="367">
    <w:name w:val="标题 1 Char Char"/>
    <w:autoRedefine/>
    <w:qFormat/>
    <w:uiPriority w:val="0"/>
    <w:rPr>
      <w:rFonts w:hint="eastAsia" w:ascii="宋体" w:hAnsi="宋体" w:eastAsia="宋体"/>
      <w:b/>
      <w:spacing w:val="-2"/>
      <w:sz w:val="24"/>
      <w:lang w:val="en-US" w:eastAsia="zh-CN" w:bidi="ar-SA"/>
    </w:rPr>
  </w:style>
  <w:style w:type="character" w:customStyle="1" w:styleId="368">
    <w:name w:val="正文（缩进2汉字） Char"/>
    <w:link w:val="369"/>
    <w:autoRedefine/>
    <w:qFormat/>
    <w:uiPriority w:val="0"/>
    <w:rPr>
      <w:rFonts w:ascii="宋体"/>
    </w:rPr>
  </w:style>
  <w:style w:type="paragraph" w:customStyle="1" w:styleId="369">
    <w:name w:val="正文（缩进2汉字）"/>
    <w:basedOn w:val="1"/>
    <w:link w:val="3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题 8 Char"/>
    <w:link w:val="12"/>
    <w:autoRedefine/>
    <w:qFormat/>
    <w:uiPriority w:val="0"/>
    <w:rPr>
      <w:rFonts w:ascii="Arial" w:hAnsi="Arial" w:eastAsia="黑体"/>
      <w:kern w:val="2"/>
      <w:sz w:val="24"/>
      <w:szCs w:val="24"/>
    </w:rPr>
  </w:style>
  <w:style w:type="character" w:customStyle="1" w:styleId="371">
    <w:name w:val="标书表格字体格式 Char"/>
    <w:autoRedefine/>
    <w:qFormat/>
    <w:uiPriority w:val="0"/>
    <w:rPr>
      <w:kern w:val="2"/>
      <w:sz w:val="21"/>
      <w:szCs w:val="24"/>
      <w:lang w:bidi="ar-SA"/>
    </w:rPr>
  </w:style>
  <w:style w:type="character" w:customStyle="1" w:styleId="372">
    <w:name w:val="tw4winError"/>
    <w:autoRedefine/>
    <w:qFormat/>
    <w:uiPriority w:val="0"/>
    <w:rPr>
      <w:rFonts w:ascii="Courier New" w:hAnsi="Courier New" w:cs="Courier New"/>
      <w:color w:val="00FF00"/>
      <w:sz w:val="40"/>
      <w:szCs w:val="40"/>
    </w:rPr>
  </w:style>
  <w:style w:type="character" w:customStyle="1" w:styleId="373">
    <w:name w:val="Body Text(ch) Char Char"/>
    <w:autoRedefine/>
    <w:qFormat/>
    <w:uiPriority w:val="0"/>
    <w:rPr>
      <w:rFonts w:ascii="宋体"/>
      <w:kern w:val="2"/>
      <w:sz w:val="24"/>
      <w:szCs w:val="21"/>
      <w:lang w:val="zh-CN"/>
    </w:rPr>
  </w:style>
  <w:style w:type="character" w:customStyle="1" w:styleId="374">
    <w:name w:val="正文首行缩进两字 Char"/>
    <w:autoRedefine/>
    <w:qFormat/>
    <w:uiPriority w:val="0"/>
    <w:rPr>
      <w:sz w:val="24"/>
      <w:szCs w:val="24"/>
      <w:lang w:val="en-US" w:eastAsia="zh-CN" w:bidi="ar-SA"/>
    </w:rPr>
  </w:style>
  <w:style w:type="character" w:customStyle="1" w:styleId="375">
    <w:name w:val="正文文本 Char"/>
    <w:autoRedefine/>
    <w:qFormat/>
    <w:uiPriority w:val="0"/>
    <w:rPr>
      <w:rFonts w:eastAsia="宋体"/>
      <w:kern w:val="2"/>
      <w:sz w:val="24"/>
      <w:szCs w:val="24"/>
      <w:lang w:val="en-US" w:eastAsia="zh-CN" w:bidi="ar-SA"/>
    </w:rPr>
  </w:style>
  <w:style w:type="character" w:customStyle="1" w:styleId="376">
    <w:name w:val="文档结构图 字符1"/>
    <w:autoRedefine/>
    <w:qFormat/>
    <w:uiPriority w:val="0"/>
    <w:rPr>
      <w:rFonts w:ascii="宋体" w:hAnsi="Calibri" w:eastAsia="黑体" w:cs="Arial"/>
      <w:snapToGrid w:val="0"/>
      <w:kern w:val="2"/>
      <w:sz w:val="18"/>
      <w:szCs w:val="18"/>
    </w:rPr>
  </w:style>
  <w:style w:type="character" w:customStyle="1" w:styleId="377">
    <w:name w:val="content"/>
    <w:autoRedefine/>
    <w:qFormat/>
    <w:uiPriority w:val="0"/>
  </w:style>
  <w:style w:type="character" w:customStyle="1" w:styleId="378">
    <w:name w:val="tw4winPopup"/>
    <w:autoRedefine/>
    <w:qFormat/>
    <w:uiPriority w:val="0"/>
    <w:rPr>
      <w:rFonts w:ascii="Courier New" w:hAnsi="Courier New" w:cs="Courier New"/>
      <w:color w:val="008000"/>
      <w:lang w:val="en-US" w:eastAsia="zh-CN"/>
    </w:rPr>
  </w:style>
  <w:style w:type="character" w:customStyle="1" w:styleId="379">
    <w:name w:val="param-name"/>
    <w:autoRedefine/>
    <w:qFormat/>
    <w:uiPriority w:val="99"/>
    <w:rPr>
      <w:rFonts w:ascii="Arial" w:hAnsi="Arial" w:eastAsia="黑体" w:cs="Arial"/>
      <w:snapToGrid w:val="0"/>
      <w:kern w:val="0"/>
      <w:szCs w:val="21"/>
    </w:rPr>
  </w:style>
  <w:style w:type="character" w:customStyle="1" w:styleId="380">
    <w:name w:val="标准正文格式 Char"/>
    <w:autoRedefine/>
    <w:qFormat/>
    <w:uiPriority w:val="0"/>
    <w:rPr>
      <w:rFonts w:ascii="宋体" w:eastAsia="仿宋_GB2312" w:cs="宋体"/>
      <w:color w:val="000000"/>
      <w:sz w:val="24"/>
      <w:lang w:val="en-US" w:eastAsia="zh-CN" w:bidi="ar-SA"/>
    </w:rPr>
  </w:style>
  <w:style w:type="character" w:customStyle="1" w:styleId="381">
    <w:name w:val="Char Char212"/>
    <w:autoRedefine/>
    <w:qFormat/>
    <w:uiPriority w:val="0"/>
    <w:rPr>
      <w:rFonts w:eastAsia="宋体"/>
      <w:b/>
      <w:bCs/>
      <w:kern w:val="2"/>
      <w:sz w:val="21"/>
      <w:szCs w:val="24"/>
      <w:lang w:val="en-US" w:eastAsia="zh-CN" w:bidi="ar-SA"/>
    </w:rPr>
  </w:style>
  <w:style w:type="character" w:customStyle="1" w:styleId="382">
    <w:name w:val="文档结构图 Char"/>
    <w:autoRedefine/>
    <w:qFormat/>
    <w:uiPriority w:val="0"/>
    <w:rPr>
      <w:rFonts w:eastAsia="宋体"/>
      <w:kern w:val="2"/>
      <w:sz w:val="21"/>
      <w:szCs w:val="24"/>
      <w:lang w:val="en-US" w:eastAsia="zh-CN" w:bidi="ar-SA"/>
    </w:rPr>
  </w:style>
  <w:style w:type="character" w:customStyle="1" w:styleId="383">
    <w:name w:val="zbggmain style9"/>
    <w:autoRedefine/>
    <w:qFormat/>
    <w:uiPriority w:val="0"/>
  </w:style>
  <w:style w:type="character" w:customStyle="1" w:styleId="384">
    <w:name w:val="Char Char16"/>
    <w:autoRedefine/>
    <w:qFormat/>
    <w:uiPriority w:val="6"/>
    <w:rPr>
      <w:kern w:val="1"/>
      <w:sz w:val="18"/>
      <w:szCs w:val="18"/>
    </w:rPr>
  </w:style>
  <w:style w:type="character" w:customStyle="1" w:styleId="385">
    <w:name w:val="font51"/>
    <w:autoRedefine/>
    <w:qFormat/>
    <w:uiPriority w:val="0"/>
    <w:rPr>
      <w:rFonts w:hint="eastAsia" w:ascii="仿宋" w:hAnsi="仿宋" w:eastAsia="仿宋" w:cs="仿宋"/>
      <w:color w:val="000000"/>
      <w:sz w:val="20"/>
      <w:szCs w:val="20"/>
      <w:u w:val="none"/>
    </w:rPr>
  </w:style>
  <w:style w:type="character" w:customStyle="1" w:styleId="386">
    <w:name w:val="Char Char82"/>
    <w:autoRedefine/>
    <w:qFormat/>
    <w:uiPriority w:val="0"/>
    <w:rPr>
      <w:rFonts w:eastAsia="宋体"/>
      <w:b/>
      <w:sz w:val="24"/>
      <w:lang w:val="en-GB" w:eastAsia="zh-CN"/>
    </w:rPr>
  </w:style>
  <w:style w:type="character" w:customStyle="1" w:styleId="387">
    <w:name w:val="正文文本缩进 3 Char"/>
    <w:link w:val="55"/>
    <w:autoRedefine/>
    <w:qFormat/>
    <w:uiPriority w:val="0"/>
    <w:rPr>
      <w:kern w:val="2"/>
      <w:sz w:val="24"/>
    </w:rPr>
  </w:style>
  <w:style w:type="character" w:customStyle="1" w:styleId="388">
    <w:name w:val="日期 Char1"/>
    <w:autoRedefine/>
    <w:semiHidden/>
    <w:qFormat/>
    <w:uiPriority w:val="99"/>
    <w:rPr>
      <w:rFonts w:ascii="Times New Roman" w:hAnsi="Times New Roman" w:eastAsia="宋体" w:cs="Times New Roman"/>
      <w:szCs w:val="24"/>
    </w:rPr>
  </w:style>
  <w:style w:type="character" w:customStyle="1" w:styleId="389">
    <w:name w:val="页眉 字符"/>
    <w:autoRedefine/>
    <w:qFormat/>
    <w:uiPriority w:val="99"/>
    <w:rPr>
      <w:kern w:val="2"/>
      <w:sz w:val="18"/>
      <w:szCs w:val="18"/>
    </w:rPr>
  </w:style>
  <w:style w:type="character" w:customStyle="1" w:styleId="390">
    <w:name w:val="Char Char33"/>
    <w:autoRedefine/>
    <w:qFormat/>
    <w:uiPriority w:val="6"/>
    <w:rPr>
      <w:rFonts w:ascii="Arial" w:hAnsi="Arial" w:eastAsia="黑体"/>
      <w:b/>
      <w:kern w:val="1"/>
      <w:sz w:val="24"/>
      <w:szCs w:val="24"/>
    </w:rPr>
  </w:style>
  <w:style w:type="character" w:customStyle="1" w:styleId="391">
    <w:name w:val="b11_01b Char"/>
    <w:link w:val="392"/>
    <w:autoRedefine/>
    <w:qFormat/>
    <w:uiPriority w:val="0"/>
    <w:rPr>
      <w:rFonts w:ascii="Verdana" w:hAnsi="Verdana"/>
      <w:b/>
      <w:bCs/>
      <w:color w:val="4A82CA"/>
      <w:sz w:val="17"/>
      <w:szCs w:val="17"/>
    </w:rPr>
  </w:style>
  <w:style w:type="paragraph" w:customStyle="1" w:styleId="392">
    <w:name w:val="b11_01b"/>
    <w:basedOn w:val="1"/>
    <w:next w:val="1"/>
    <w:link w:val="3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3">
    <w:name w:val="Char Char121"/>
    <w:autoRedefine/>
    <w:qFormat/>
    <w:uiPriority w:val="6"/>
    <w:rPr>
      <w:rFonts w:ascii="仿宋_GB2312" w:eastAsia="仿宋_GB2312"/>
      <w:b/>
      <w:bCs/>
      <w:kern w:val="2"/>
      <w:sz w:val="24"/>
      <w:szCs w:val="24"/>
      <w:lang w:val="zh-CN" w:eastAsia="zh-CN" w:bidi="ar-SA"/>
    </w:rPr>
  </w:style>
  <w:style w:type="character" w:customStyle="1" w:styleId="394">
    <w:name w:val="Footer-Even Char"/>
    <w:autoRedefine/>
    <w:qFormat/>
    <w:uiPriority w:val="0"/>
    <w:rPr>
      <w:rFonts w:eastAsia="宋体"/>
      <w:kern w:val="2"/>
      <w:sz w:val="18"/>
      <w:lang w:val="en-US" w:eastAsia="zh-CN" w:bidi="ar-SA"/>
    </w:rPr>
  </w:style>
  <w:style w:type="character" w:customStyle="1" w:styleId="395">
    <w:name w:val="页脚 Char2"/>
    <w:link w:val="42"/>
    <w:autoRedefine/>
    <w:qFormat/>
    <w:locked/>
    <w:uiPriority w:val="99"/>
    <w:rPr>
      <w:kern w:val="2"/>
      <w:sz w:val="18"/>
      <w:szCs w:val="18"/>
    </w:rPr>
  </w:style>
  <w:style w:type="character" w:customStyle="1" w:styleId="39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7">
    <w:name w:val="Char Char61"/>
    <w:autoRedefine/>
    <w:qFormat/>
    <w:uiPriority w:val="6"/>
    <w:rPr>
      <w:rFonts w:eastAsia="宋体"/>
      <w:kern w:val="2"/>
      <w:sz w:val="21"/>
      <w:szCs w:val="24"/>
      <w:lang w:val="en-US" w:eastAsia="zh-CN" w:bidi="ar-SA"/>
    </w:rPr>
  </w:style>
  <w:style w:type="character" w:customStyle="1" w:styleId="398">
    <w:name w:val="正文文字缩进 2 Char Char"/>
    <w:autoRedefine/>
    <w:qFormat/>
    <w:uiPriority w:val="0"/>
    <w:rPr>
      <w:rFonts w:ascii="宋体"/>
      <w:sz w:val="28"/>
    </w:rPr>
  </w:style>
  <w:style w:type="character" w:customStyle="1" w:styleId="399">
    <w:name w:val="f141"/>
    <w:autoRedefine/>
    <w:qFormat/>
    <w:uiPriority w:val="0"/>
    <w:rPr>
      <w:rFonts w:ascii="Tahoma" w:hAnsi="Tahoma" w:eastAsia="宋体"/>
      <w:b/>
      <w:kern w:val="2"/>
      <w:sz w:val="21"/>
      <w:szCs w:val="21"/>
      <w:lang w:val="en-US" w:eastAsia="zh-CN" w:bidi="ar-SA"/>
    </w:rPr>
  </w:style>
  <w:style w:type="character" w:customStyle="1" w:styleId="400">
    <w:name w:val="段落 Char Char"/>
    <w:link w:val="401"/>
    <w:autoRedefine/>
    <w:qFormat/>
    <w:uiPriority w:val="0"/>
    <w:rPr>
      <w:rFonts w:ascii="宋体" w:hAnsi="宋体"/>
      <w:sz w:val="24"/>
    </w:rPr>
  </w:style>
  <w:style w:type="paragraph" w:customStyle="1" w:styleId="401">
    <w:name w:val="段落"/>
    <w:basedOn w:val="1"/>
    <w:link w:val="400"/>
    <w:autoRedefine/>
    <w:qFormat/>
    <w:uiPriority w:val="0"/>
    <w:pPr>
      <w:adjustRightInd/>
      <w:spacing w:line="360" w:lineRule="auto"/>
      <w:ind w:firstLine="480" w:firstLineChars="200"/>
    </w:pPr>
    <w:rPr>
      <w:rFonts w:ascii="宋体" w:hAnsi="宋体"/>
      <w:kern w:val="0"/>
      <w:sz w:val="24"/>
      <w:szCs w:val="20"/>
    </w:rPr>
  </w:style>
  <w:style w:type="character" w:customStyle="1" w:styleId="402">
    <w:name w:val="标题 3 Char2"/>
    <w:autoRedefine/>
    <w:qFormat/>
    <w:uiPriority w:val="0"/>
    <w:rPr>
      <w:rFonts w:eastAsia="宋体"/>
      <w:b/>
      <w:bCs/>
      <w:kern w:val="2"/>
      <w:sz w:val="32"/>
      <w:szCs w:val="32"/>
      <w:lang w:val="en-US" w:eastAsia="zh-CN" w:bidi="ar-SA"/>
    </w:rPr>
  </w:style>
  <w:style w:type="character" w:customStyle="1" w:styleId="403">
    <w:name w:val="apple-converted-space"/>
    <w:autoRedefine/>
    <w:qFormat/>
    <w:uiPriority w:val="0"/>
  </w:style>
  <w:style w:type="character" w:customStyle="1" w:styleId="404">
    <w:name w:val="页眉 Char2"/>
    <w:link w:val="43"/>
    <w:autoRedefine/>
    <w:qFormat/>
    <w:uiPriority w:val="99"/>
    <w:rPr>
      <w:kern w:val="2"/>
      <w:sz w:val="18"/>
      <w:szCs w:val="18"/>
    </w:rPr>
  </w:style>
  <w:style w:type="character" w:customStyle="1" w:styleId="405">
    <w:name w:val="Char Char9"/>
    <w:autoRedefine/>
    <w:qFormat/>
    <w:uiPriority w:val="0"/>
    <w:rPr>
      <w:rFonts w:eastAsia="宋体"/>
      <w:kern w:val="2"/>
      <w:sz w:val="18"/>
      <w:szCs w:val="18"/>
      <w:lang w:val="en-US" w:eastAsia="zh-CN" w:bidi="ar-SA"/>
    </w:rPr>
  </w:style>
  <w:style w:type="character" w:customStyle="1" w:styleId="406">
    <w:name w:val="Char Char41"/>
    <w:autoRedefine/>
    <w:qFormat/>
    <w:uiPriority w:val="0"/>
    <w:rPr>
      <w:rFonts w:eastAsia="宋体"/>
      <w:b/>
      <w:sz w:val="24"/>
      <w:lang w:val="en-GB" w:eastAsia="zh-CN" w:bidi="ar-SA"/>
    </w:rPr>
  </w:style>
  <w:style w:type="character" w:customStyle="1" w:styleId="407">
    <w:name w:val="large1"/>
    <w:autoRedefine/>
    <w:qFormat/>
    <w:uiPriority w:val="0"/>
    <w:rPr>
      <w:rFonts w:hint="eastAsia" w:ascii="宋体" w:hAnsi="宋体" w:eastAsia="宋体"/>
      <w:sz w:val="21"/>
      <w:szCs w:val="21"/>
    </w:rPr>
  </w:style>
  <w:style w:type="character" w:customStyle="1" w:styleId="408">
    <w:name w:val="正文段 Char"/>
    <w:link w:val="409"/>
    <w:autoRedefine/>
    <w:qFormat/>
    <w:uiPriority w:val="0"/>
    <w:rPr>
      <w:sz w:val="24"/>
    </w:rPr>
  </w:style>
  <w:style w:type="paragraph" w:customStyle="1" w:styleId="409">
    <w:name w:val="正文段"/>
    <w:basedOn w:val="1"/>
    <w:link w:val="408"/>
    <w:autoRedefine/>
    <w:qFormat/>
    <w:uiPriority w:val="0"/>
    <w:pPr>
      <w:widowControl/>
      <w:snapToGrid w:val="0"/>
      <w:spacing w:afterLines="50"/>
      <w:ind w:firstLine="200" w:firstLineChars="200"/>
    </w:pPr>
    <w:rPr>
      <w:kern w:val="0"/>
      <w:sz w:val="24"/>
      <w:szCs w:val="20"/>
    </w:rPr>
  </w:style>
  <w:style w:type="character" w:customStyle="1" w:styleId="410">
    <w:name w:val="Char Char13"/>
    <w:autoRedefine/>
    <w:qFormat/>
    <w:uiPriority w:val="6"/>
    <w:rPr>
      <w:rFonts w:ascii="宋体" w:hAnsi="宋体"/>
      <w:kern w:val="1"/>
      <w:sz w:val="21"/>
      <w:szCs w:val="24"/>
    </w:rPr>
  </w:style>
  <w:style w:type="character" w:customStyle="1" w:styleId="41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12">
    <w:name w:val="冯广丽 Char"/>
    <w:link w:val="413"/>
    <w:autoRedefine/>
    <w:qFormat/>
    <w:uiPriority w:val="0"/>
    <w:rPr>
      <w:rFonts w:ascii="宋体" w:hAnsi="宋体"/>
      <w:kern w:val="2"/>
      <w:sz w:val="24"/>
      <w:szCs w:val="22"/>
    </w:rPr>
  </w:style>
  <w:style w:type="paragraph" w:customStyle="1" w:styleId="413">
    <w:name w:val="冯广丽"/>
    <w:basedOn w:val="1"/>
    <w:link w:val="412"/>
    <w:autoRedefine/>
    <w:qFormat/>
    <w:uiPriority w:val="0"/>
    <w:pPr>
      <w:adjustRightInd/>
      <w:spacing w:line="360" w:lineRule="auto"/>
      <w:ind w:firstLine="480" w:firstLineChars="200"/>
    </w:pPr>
    <w:rPr>
      <w:rFonts w:ascii="宋体" w:hAnsi="宋体"/>
      <w:sz w:val="24"/>
      <w:szCs w:val="22"/>
    </w:rPr>
  </w:style>
  <w:style w:type="character" w:customStyle="1" w:styleId="414">
    <w:name w:val="批注文字 字符"/>
    <w:autoRedefine/>
    <w:qFormat/>
    <w:uiPriority w:val="0"/>
    <w:rPr>
      <w:rFonts w:ascii="Arial" w:hAnsi="Arial" w:eastAsia="黑体" w:cs="Arial"/>
      <w:snapToGrid w:val="0"/>
      <w:kern w:val="0"/>
      <w:szCs w:val="21"/>
    </w:rPr>
  </w:style>
  <w:style w:type="character" w:customStyle="1" w:styleId="415">
    <w:name w:val="Char Char161"/>
    <w:autoRedefine/>
    <w:qFormat/>
    <w:uiPriority w:val="0"/>
    <w:rPr>
      <w:rFonts w:eastAsia="宋体"/>
      <w:b/>
      <w:kern w:val="2"/>
      <w:sz w:val="32"/>
      <w:lang w:val="en-US" w:eastAsia="zh-CN"/>
    </w:rPr>
  </w:style>
  <w:style w:type="character" w:customStyle="1" w:styleId="416">
    <w:name w:val="javascript"/>
    <w:autoRedefine/>
    <w:qFormat/>
    <w:uiPriority w:val="0"/>
  </w:style>
  <w:style w:type="character" w:customStyle="1" w:styleId="417">
    <w:name w:val="图名 Char"/>
    <w:autoRedefine/>
    <w:qFormat/>
    <w:uiPriority w:val="0"/>
    <w:rPr>
      <w:rFonts w:ascii="Arial" w:hAnsi="Arial" w:eastAsia="黑体"/>
      <w:kern w:val="2"/>
      <w:sz w:val="24"/>
      <w:szCs w:val="24"/>
      <w:lang w:val="en-US" w:eastAsia="zh-CN" w:bidi="ar-SA"/>
    </w:rPr>
  </w:style>
  <w:style w:type="character" w:customStyle="1" w:styleId="418">
    <w:name w:val="Used by Word for text of Help footnotes Char Char"/>
    <w:autoRedefine/>
    <w:qFormat/>
    <w:uiPriority w:val="0"/>
    <w:rPr>
      <w:rFonts w:ascii="Times New Roman" w:hAnsi="Times New Roman" w:eastAsia="宋体" w:cs="Times New Roman"/>
      <w:sz w:val="20"/>
      <w:szCs w:val="20"/>
    </w:rPr>
  </w:style>
  <w:style w:type="character" w:customStyle="1" w:styleId="419">
    <w:name w:val="编号，小四 Char"/>
    <w:link w:val="420"/>
    <w:autoRedefine/>
    <w:qFormat/>
    <w:uiPriority w:val="0"/>
    <w:rPr>
      <w:rFonts w:ascii="Arial" w:hAnsi="Arial"/>
      <w:sz w:val="24"/>
    </w:rPr>
  </w:style>
  <w:style w:type="paragraph" w:customStyle="1" w:styleId="420">
    <w:name w:val="编号，小四"/>
    <w:basedOn w:val="1"/>
    <w:link w:val="41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s="宋体"/>
      <w:color w:val="000000"/>
      <w:sz w:val="14"/>
      <w:szCs w:val="14"/>
    </w:rPr>
  </w:style>
  <w:style w:type="character" w:customStyle="1" w:styleId="4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3">
    <w:name w:val="未用 Char"/>
    <w:autoRedefine/>
    <w:qFormat/>
    <w:uiPriority w:val="0"/>
    <w:rPr>
      <w:rFonts w:ascii="Arial" w:hAnsi="Arial" w:eastAsia="黑体"/>
      <w:kern w:val="2"/>
      <w:sz w:val="21"/>
      <w:szCs w:val="21"/>
      <w:lang w:val="en-US" w:eastAsia="zh-CN" w:bidi="ar-SA"/>
    </w:rPr>
  </w:style>
  <w:style w:type="character" w:customStyle="1" w:styleId="424">
    <w:name w:val="myp1111"/>
    <w:autoRedefine/>
    <w:qFormat/>
    <w:uiPriority w:val="0"/>
    <w:rPr>
      <w:rFonts w:hint="default" w:ascii="ˎ̥" w:hAnsi="ˎ̥"/>
      <w:color w:val="000000"/>
      <w:sz w:val="20"/>
      <w:szCs w:val="20"/>
      <w:u w:val="none"/>
    </w:rPr>
  </w:style>
  <w:style w:type="character" w:customStyle="1" w:styleId="425">
    <w:name w:val="样式 标题 4h4H4Fab-4T5Ref Heading 1rh1Heading sqlsect 1.2.3.... Char"/>
    <w:link w:val="317"/>
    <w:autoRedefine/>
    <w:qFormat/>
    <w:uiPriority w:val="0"/>
    <w:rPr>
      <w:rFonts w:ascii="微软雅黑" w:hAnsi="微软雅黑" w:eastAsia="微软雅黑"/>
      <w:b/>
      <w:bCs/>
      <w:kern w:val="2"/>
      <w:sz w:val="24"/>
      <w:szCs w:val="28"/>
    </w:rPr>
  </w:style>
  <w:style w:type="character" w:customStyle="1" w:styleId="426">
    <w:name w:val="h Char Char"/>
    <w:autoRedefine/>
    <w:qFormat/>
    <w:uiPriority w:val="0"/>
    <w:rPr>
      <w:rFonts w:eastAsia="宋体"/>
      <w:kern w:val="2"/>
      <w:sz w:val="18"/>
      <w:lang w:val="en-US" w:eastAsia="zh-CN" w:bidi="ar-SA"/>
    </w:rPr>
  </w:style>
  <w:style w:type="character" w:customStyle="1" w:styleId="427">
    <w:name w:val="仿宋正文 Char"/>
    <w:link w:val="428"/>
    <w:autoRedefine/>
    <w:qFormat/>
    <w:uiPriority w:val="0"/>
    <w:rPr>
      <w:rFonts w:ascii="仿宋_GB2312" w:eastAsia="仿宋_GB2312"/>
      <w:kern w:val="2"/>
      <w:sz w:val="24"/>
      <w:lang w:val="en-US" w:eastAsia="zh-CN" w:bidi="ar-SA"/>
    </w:rPr>
  </w:style>
  <w:style w:type="paragraph" w:customStyle="1" w:styleId="428">
    <w:name w:val="仿宋正文"/>
    <w:basedOn w:val="1"/>
    <w:link w:val="427"/>
    <w:autoRedefine/>
    <w:qFormat/>
    <w:uiPriority w:val="0"/>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0"/>
    <w:rPr>
      <w:rFonts w:ascii="宋体" w:eastAsia="宋体"/>
      <w:kern w:val="2"/>
      <w:sz w:val="24"/>
      <w:lang w:val="zh-CN" w:bidi="ar-SA"/>
    </w:rPr>
  </w:style>
  <w:style w:type="character" w:customStyle="1" w:styleId="430">
    <w:name w:val="样式 宋体"/>
    <w:autoRedefine/>
    <w:qFormat/>
    <w:uiPriority w:val="0"/>
    <w:rPr>
      <w:rFonts w:ascii="宋体" w:hAnsi="宋体"/>
      <w:sz w:val="24"/>
    </w:rPr>
  </w:style>
  <w:style w:type="character" w:customStyle="1" w:styleId="431">
    <w:name w:val="tw4winJump"/>
    <w:autoRedefine/>
    <w:qFormat/>
    <w:uiPriority w:val="0"/>
    <w:rPr>
      <w:rFonts w:ascii="Courier New" w:hAnsi="Courier New" w:cs="Courier New"/>
      <w:color w:val="008080"/>
      <w:lang w:val="en-US" w:eastAsia="zh-CN"/>
    </w:rPr>
  </w:style>
  <w:style w:type="character" w:customStyle="1" w:styleId="432">
    <w:name w:val="标题 1 字符"/>
    <w:autoRedefine/>
    <w:qFormat/>
    <w:uiPriority w:val="9"/>
    <w:rPr>
      <w:rFonts w:ascii="Arial" w:hAnsi="Arial" w:eastAsia="黑体" w:cs="Arial"/>
      <w:b/>
      <w:bCs/>
      <w:snapToGrid w:val="0"/>
      <w:kern w:val="44"/>
      <w:sz w:val="44"/>
      <w:szCs w:val="44"/>
    </w:rPr>
  </w:style>
  <w:style w:type="character" w:customStyle="1" w:styleId="433">
    <w:name w:val="style36"/>
    <w:basedOn w:val="72"/>
    <w:autoRedefine/>
    <w:qFormat/>
    <w:uiPriority w:val="0"/>
    <w:rPr>
      <w:rFonts w:ascii="Arial" w:hAnsi="Arial" w:eastAsia="黑体" w:cs="Arial"/>
      <w:snapToGrid w:val="0"/>
      <w:kern w:val="0"/>
      <w:szCs w:val="21"/>
    </w:rPr>
  </w:style>
  <w:style w:type="character" w:customStyle="1" w:styleId="434">
    <w:name w:val="pt9"/>
    <w:autoRedefine/>
    <w:qFormat/>
    <w:uiPriority w:val="0"/>
    <w:rPr>
      <w:rFonts w:ascii="仿宋_GB2312" w:eastAsia="微软雅黑"/>
      <w:b/>
      <w:kern w:val="2"/>
      <w:sz w:val="32"/>
      <w:szCs w:val="32"/>
      <w:lang w:val="en-US" w:eastAsia="zh-CN" w:bidi="ar-SA"/>
    </w:rPr>
  </w:style>
  <w:style w:type="character" w:customStyle="1" w:styleId="435">
    <w:name w:val="DO_NOT_TRANSLATE"/>
    <w:autoRedefine/>
    <w:qFormat/>
    <w:uiPriority w:val="0"/>
    <w:rPr>
      <w:rFonts w:ascii="Courier New" w:hAnsi="Courier New" w:cs="Courier New"/>
      <w:color w:val="800000"/>
      <w:lang w:val="en-US" w:eastAsia="zh-CN"/>
    </w:rPr>
  </w:style>
  <w:style w:type="character" w:customStyle="1" w:styleId="436">
    <w:name w:val="标书1 Char1"/>
    <w:autoRedefine/>
    <w:qFormat/>
    <w:uiPriority w:val="0"/>
    <w:rPr>
      <w:rFonts w:eastAsia="宋体"/>
      <w:b/>
      <w:bCs/>
      <w:kern w:val="44"/>
      <w:sz w:val="44"/>
      <w:szCs w:val="44"/>
      <w:lang w:val="en-US" w:eastAsia="zh-CN" w:bidi="ar-SA"/>
    </w:rPr>
  </w:style>
  <w:style w:type="character" w:customStyle="1" w:styleId="437">
    <w:name w:val="页脚 字符"/>
    <w:autoRedefine/>
    <w:qFormat/>
    <w:uiPriority w:val="99"/>
    <w:rPr>
      <w:kern w:val="2"/>
      <w:sz w:val="18"/>
      <w:szCs w:val="18"/>
    </w:rPr>
  </w:style>
  <w:style w:type="character" w:customStyle="1" w:styleId="438">
    <w:name w:val="正文2 Char"/>
    <w:autoRedefine/>
    <w:qFormat/>
    <w:uiPriority w:val="0"/>
    <w:rPr>
      <w:rFonts w:eastAsia="宋体"/>
      <w:kern w:val="2"/>
      <w:sz w:val="24"/>
      <w:lang w:val="en-US" w:eastAsia="zh-CN" w:bidi="ar-SA"/>
    </w:rPr>
  </w:style>
  <w:style w:type="character" w:customStyle="1" w:styleId="439">
    <w:name w:val="Char Char21"/>
    <w:autoRedefine/>
    <w:qFormat/>
    <w:uiPriority w:val="6"/>
    <w:rPr>
      <w:rFonts w:ascii="宋体" w:hAnsi="宋体"/>
      <w:kern w:val="1"/>
      <w:sz w:val="24"/>
      <w:szCs w:val="21"/>
      <w:lang w:val="zh-CN"/>
    </w:rPr>
  </w:style>
  <w:style w:type="character" w:customStyle="1" w:styleId="440">
    <w:name w:val="样式 正文缩进 + 首行缩进:  2 字符 Char Char"/>
    <w:link w:val="441"/>
    <w:autoRedefine/>
    <w:qFormat/>
    <w:uiPriority w:val="0"/>
    <w:rPr>
      <w:rFonts w:cs="宋体"/>
      <w:kern w:val="2"/>
      <w:sz w:val="24"/>
    </w:rPr>
  </w:style>
  <w:style w:type="paragraph" w:customStyle="1" w:styleId="441">
    <w:name w:val="样式 正文缩进 + 首行缩进:  2 字符"/>
    <w:basedOn w:val="6"/>
    <w:link w:val="44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2">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43">
    <w:name w:val="gray6"/>
    <w:basedOn w:val="72"/>
    <w:autoRedefine/>
    <w:qFormat/>
    <w:uiPriority w:val="0"/>
    <w:rPr>
      <w:rFonts w:ascii="Arial" w:hAnsi="Arial" w:eastAsia="黑体" w:cs="Arial"/>
      <w:snapToGrid w:val="0"/>
      <w:kern w:val="0"/>
      <w:szCs w:val="21"/>
    </w:rPr>
  </w:style>
  <w:style w:type="character" w:customStyle="1" w:styleId="444">
    <w:name w:val="hui"/>
    <w:basedOn w:val="72"/>
    <w:autoRedefine/>
    <w:qFormat/>
    <w:uiPriority w:val="0"/>
    <w:rPr>
      <w:rFonts w:ascii="Arial" w:hAnsi="Arial" w:eastAsia="黑体" w:cs="Arial"/>
      <w:snapToGrid w:val="0"/>
      <w:kern w:val="0"/>
      <w:szCs w:val="21"/>
    </w:rPr>
  </w:style>
  <w:style w:type="character" w:customStyle="1" w:styleId="445">
    <w:name w:val="哈哈正文 Char Char"/>
    <w:autoRedefine/>
    <w:qFormat/>
    <w:uiPriority w:val="0"/>
    <w:rPr>
      <w:rFonts w:ascii="宋体" w:hAnsi="宋体" w:eastAsia="宋体" w:cs="宋体"/>
      <w:kern w:val="2"/>
      <w:sz w:val="24"/>
      <w:lang w:val="en-US" w:eastAsia="zh-CN" w:bidi="ar-SA"/>
    </w:rPr>
  </w:style>
  <w:style w:type="paragraph" w:customStyle="1" w:styleId="446">
    <w:name w:val="样式 正文文本缩进 + 左侧:  2 字符 首行缩进:  2 字符"/>
    <w:autoRedefine/>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4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5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54">
    <w:name w:val="正文 内标 序号标"/>
    <w:basedOn w:val="455"/>
    <w:autoRedefine/>
    <w:qFormat/>
    <w:uiPriority w:val="0"/>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0"/>
    <w:pPr>
      <w:spacing w:before="120" w:line="360" w:lineRule="auto"/>
      <w:ind w:firstLine="567"/>
    </w:pPr>
    <w:rPr>
      <w:rFonts w:ascii="Arial" w:hAnsi="Arial"/>
      <w:sz w:val="20"/>
      <w:szCs w:val="20"/>
    </w:rPr>
  </w:style>
  <w:style w:type="paragraph" w:customStyle="1" w:styleId="4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0"/>
    <w:rPr>
      <w:rFonts w:ascii="Times New Roman" w:hAnsi="Times New Roman" w:eastAsia="宋体" w:cs="Times New Roman"/>
      <w:kern w:val="2"/>
      <w:sz w:val="21"/>
      <w:lang w:val="en-US" w:eastAsia="zh-CN" w:bidi="ar-SA"/>
    </w:rPr>
  </w:style>
  <w:style w:type="paragraph" w:customStyle="1" w:styleId="46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6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4">
    <w:name w:val="Char1 Char Char Char5"/>
    <w:basedOn w:val="1"/>
    <w:autoRedefine/>
    <w:qFormat/>
    <w:uiPriority w:val="0"/>
    <w:pPr>
      <w:adjustRightInd/>
      <w:ind w:firstLine="200" w:firstLineChars="200"/>
    </w:pPr>
    <w:rPr>
      <w:rFonts w:ascii="Tahoma" w:hAnsi="Tahoma"/>
      <w:sz w:val="24"/>
      <w:szCs w:val="20"/>
    </w:rPr>
  </w:style>
  <w:style w:type="paragraph" w:customStyle="1" w:styleId="46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0"/>
    <w:pPr>
      <w:tabs>
        <w:tab w:val="left" w:pos="360"/>
      </w:tabs>
    </w:pPr>
    <w:rPr>
      <w:sz w:val="24"/>
      <w:szCs w:val="20"/>
    </w:rPr>
  </w:style>
  <w:style w:type="paragraph" w:customStyle="1" w:styleId="468">
    <w:name w:val="Char Char11 Char Char Char"/>
    <w:basedOn w:val="1"/>
    <w:autoRedefine/>
    <w:qFormat/>
    <w:uiPriority w:val="0"/>
    <w:pPr>
      <w:spacing w:line="360" w:lineRule="auto"/>
    </w:pPr>
    <w:rPr>
      <w:szCs w:val="20"/>
    </w:rPr>
  </w:style>
  <w:style w:type="paragraph" w:customStyle="1" w:styleId="46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7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0"/>
    <w:pPr>
      <w:tabs>
        <w:tab w:val="left" w:pos="840"/>
      </w:tabs>
      <w:ind w:left="840" w:hanging="420"/>
    </w:pPr>
    <w:rPr>
      <w:rFonts w:ascii="Tahoma" w:hAnsi="Tahoma"/>
      <w:sz w:val="24"/>
    </w:rPr>
  </w:style>
  <w:style w:type="paragraph" w:customStyle="1" w:styleId="47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0"/>
    <w:pPr>
      <w:adjustRightInd/>
      <w:spacing w:before="156" w:line="360" w:lineRule="auto"/>
      <w:ind w:firstLine="510" w:firstLineChars="200"/>
    </w:pPr>
    <w:rPr>
      <w:sz w:val="24"/>
      <w:szCs w:val="20"/>
    </w:rPr>
  </w:style>
  <w:style w:type="paragraph" w:customStyle="1" w:styleId="47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0"/>
    <w:rPr>
      <w:rFonts w:ascii="仿宋_GB2312" w:eastAsia="仿宋_GB2312"/>
      <w:b/>
      <w:sz w:val="32"/>
      <w:szCs w:val="32"/>
    </w:rPr>
  </w:style>
  <w:style w:type="paragraph" w:customStyle="1" w:styleId="48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0"/>
    <w:pPr>
      <w:keepNext/>
      <w:tabs>
        <w:tab w:val="left" w:pos="360"/>
      </w:tabs>
      <w:outlineLvl w:val="5"/>
    </w:pPr>
  </w:style>
  <w:style w:type="paragraph" w:customStyle="1" w:styleId="485">
    <w:name w:val="5级标题"/>
    <w:basedOn w:val="48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6">
    <w:name w:val="4级标题"/>
    <w:basedOn w:val="27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8">
    <w:name w:val="Char2 Char Char"/>
    <w:basedOn w:val="1"/>
    <w:autoRedefine/>
    <w:qFormat/>
    <w:uiPriority w:val="0"/>
    <w:pPr>
      <w:adjustRightInd/>
    </w:pPr>
    <w:rPr>
      <w:rFonts w:ascii="Tahoma" w:hAnsi="Tahoma"/>
      <w:sz w:val="24"/>
      <w:szCs w:val="20"/>
    </w:rPr>
  </w:style>
  <w:style w:type="paragraph" w:customStyle="1" w:styleId="489">
    <w:name w:val="_Style 11"/>
    <w:basedOn w:val="1"/>
    <w:autoRedefine/>
    <w:qFormat/>
    <w:uiPriority w:val="34"/>
    <w:pPr>
      <w:adjustRightInd/>
      <w:ind w:firstLine="420" w:firstLineChars="200"/>
    </w:pPr>
    <w:rPr>
      <w:rFonts w:eastAsia="仿宋_GB2312"/>
      <w:sz w:val="28"/>
    </w:rPr>
  </w:style>
  <w:style w:type="paragraph" w:customStyle="1" w:styleId="49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0"/>
    <w:rPr>
      <w:rFonts w:ascii="Tahoma" w:hAnsi="Tahoma"/>
      <w:sz w:val="24"/>
      <w:szCs w:val="20"/>
    </w:rPr>
  </w:style>
  <w:style w:type="paragraph" w:customStyle="1" w:styleId="49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9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4">
    <w:name w:val="No Spacing"/>
    <w:basedOn w:val="1"/>
    <w:link w:val="943"/>
    <w:autoRedefine/>
    <w:qFormat/>
    <w:uiPriority w:val="99"/>
    <w:rPr>
      <w:szCs w:val="22"/>
    </w:rPr>
  </w:style>
  <w:style w:type="paragraph" w:customStyle="1" w:styleId="49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6">
    <w:name w:val="Char Char Char Char Char Char Char Char Char Char Char Char1 Char1"/>
    <w:basedOn w:val="1"/>
    <w:autoRedefine/>
    <w:qFormat/>
    <w:uiPriority w:val="6"/>
    <w:rPr>
      <w:rFonts w:ascii="Tahoma" w:hAnsi="Tahoma" w:cs="仿宋_GB2312"/>
      <w:sz w:val="24"/>
      <w:szCs w:val="20"/>
    </w:rPr>
  </w:style>
  <w:style w:type="paragraph" w:customStyle="1" w:styleId="49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4"/>
    <w:autoRedefine/>
    <w:qFormat/>
    <w:uiPriority w:val="0"/>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0"/>
    <w:pPr>
      <w:adjustRightInd/>
    </w:pPr>
  </w:style>
  <w:style w:type="paragraph" w:customStyle="1" w:styleId="502">
    <w:name w:val="Char5"/>
    <w:basedOn w:val="1"/>
    <w:autoRedefine/>
    <w:qFormat/>
    <w:uiPriority w:val="0"/>
    <w:rPr>
      <w:rFonts w:ascii="仿宋_GB2312" w:eastAsia="仿宋_GB2312"/>
      <w:b/>
      <w:sz w:val="32"/>
      <w:szCs w:val="32"/>
    </w:rPr>
  </w:style>
  <w:style w:type="paragraph" w:customStyle="1" w:styleId="50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0"/>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6">
    <w:name w:val="Char2"/>
    <w:basedOn w:val="1"/>
    <w:autoRedefine/>
    <w:qFormat/>
    <w:uiPriority w:val="0"/>
    <w:rPr>
      <w:rFonts w:ascii="仿宋_GB2312" w:eastAsia="仿宋_GB2312"/>
      <w:b/>
      <w:sz w:val="32"/>
      <w:szCs w:val="32"/>
    </w:rPr>
  </w:style>
  <w:style w:type="paragraph" w:customStyle="1" w:styleId="507">
    <w:name w:val="数字标题3"/>
    <w:basedOn w:val="5"/>
    <w:next w:val="1"/>
    <w:autoRedefine/>
    <w:qFormat/>
    <w:uiPriority w:val="0"/>
    <w:pPr>
      <w:spacing w:line="240" w:lineRule="auto"/>
    </w:pPr>
    <w:rPr>
      <w:sz w:val="28"/>
      <w:szCs w:val="28"/>
    </w:rPr>
  </w:style>
  <w:style w:type="paragraph" w:customStyle="1" w:styleId="508">
    <w:name w:val="FA正文"/>
    <w:basedOn w:val="1"/>
    <w:autoRedefine/>
    <w:qFormat/>
    <w:uiPriority w:val="0"/>
    <w:pPr>
      <w:spacing w:line="360" w:lineRule="auto"/>
      <w:ind w:firstLine="480" w:firstLineChars="200"/>
    </w:pPr>
    <w:rPr>
      <w:rFonts w:hAnsi="宋体"/>
      <w:sz w:val="24"/>
      <w:szCs w:val="20"/>
    </w:rPr>
  </w:style>
  <w:style w:type="paragraph" w:customStyle="1" w:styleId="509">
    <w:name w:val="MM Topic 5"/>
    <w:basedOn w:val="9"/>
    <w:autoRedefine/>
    <w:qFormat/>
    <w:uiPriority w:val="0"/>
    <w:pPr>
      <w:tabs>
        <w:tab w:val="left" w:pos="2520"/>
      </w:tabs>
      <w:adjustRightInd/>
      <w:ind w:left="2520" w:hanging="420"/>
    </w:pPr>
  </w:style>
  <w:style w:type="paragraph" w:customStyle="1" w:styleId="510">
    <w:name w:val="Char Char Char Char Char Char Char Char Char Char1"/>
    <w:basedOn w:val="1"/>
    <w:autoRedefine/>
    <w:qFormat/>
    <w:uiPriority w:val="0"/>
    <w:rPr>
      <w:rFonts w:ascii="仿宋_GB2312" w:eastAsia="仿宋_GB2312"/>
      <w:b/>
      <w:sz w:val="32"/>
      <w:szCs w:val="32"/>
    </w:rPr>
  </w:style>
  <w:style w:type="paragraph" w:customStyle="1" w:styleId="51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3">
    <w:name w:val="Char2 Char Char Char"/>
    <w:basedOn w:val="1"/>
    <w:autoRedefine/>
    <w:qFormat/>
    <w:uiPriority w:val="0"/>
    <w:rPr>
      <w:rFonts w:ascii="仿宋_GB2312" w:eastAsia="仿宋_GB2312"/>
      <w:b/>
      <w:sz w:val="32"/>
      <w:szCs w:val="32"/>
    </w:rPr>
  </w:style>
  <w:style w:type="paragraph" w:customStyle="1" w:styleId="514">
    <w:name w:val="Char2 Char Char Char1"/>
    <w:basedOn w:val="1"/>
    <w:autoRedefine/>
    <w:qFormat/>
    <w:uiPriority w:val="6"/>
    <w:rPr>
      <w:rFonts w:ascii="仿宋_GB2312" w:eastAsia="仿宋_GB2312"/>
      <w:b/>
      <w:sz w:val="32"/>
      <w:szCs w:val="32"/>
    </w:rPr>
  </w:style>
  <w:style w:type="paragraph" w:customStyle="1" w:styleId="515">
    <w:name w:val="默认段落样式"/>
    <w:basedOn w:val="143"/>
    <w:autoRedefine/>
    <w:qFormat/>
    <w:uiPriority w:val="0"/>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5"/>
    <w:autoRedefine/>
    <w:qFormat/>
    <w:uiPriority w:val="0"/>
    <w:pPr>
      <w:tabs>
        <w:tab w:val="left" w:pos="1680"/>
      </w:tabs>
      <w:adjustRightInd/>
      <w:ind w:left="1680" w:hanging="420"/>
    </w:pPr>
  </w:style>
  <w:style w:type="paragraph" w:customStyle="1" w:styleId="519">
    <w:name w:val="标准小四"/>
    <w:basedOn w:val="1"/>
    <w:autoRedefine/>
    <w:qFormat/>
    <w:uiPriority w:val="0"/>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0"/>
    <w:pPr>
      <w:adjustRightInd/>
      <w:snapToGrid w:val="0"/>
      <w:spacing w:line="300" w:lineRule="auto"/>
    </w:pPr>
    <w:rPr>
      <w:rFonts w:eastAsia="仿宋"/>
      <w:szCs w:val="21"/>
    </w:rPr>
  </w:style>
  <w:style w:type="paragraph" w:customStyle="1" w:styleId="52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6"/>
    <w:pPr>
      <w:adjustRightInd/>
    </w:pPr>
    <w:rPr>
      <w:rFonts w:ascii="Tahoma" w:hAnsi="Tahoma"/>
      <w:sz w:val="24"/>
      <w:szCs w:val="20"/>
    </w:rPr>
  </w:style>
  <w:style w:type="paragraph" w:customStyle="1" w:styleId="52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2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3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autoRedefine/>
    <w:qFormat/>
    <w:uiPriority w:val="0"/>
    <w:pPr>
      <w:adjustRightInd/>
      <w:ind w:firstLine="200" w:firstLineChars="200"/>
      <w:jc w:val="right"/>
    </w:pPr>
  </w:style>
  <w:style w:type="paragraph" w:customStyle="1" w:styleId="535">
    <w:name w:val="Char Char11 Char Char Char Char Char Char Char Char Char"/>
    <w:basedOn w:val="1"/>
    <w:autoRedefine/>
    <w:qFormat/>
    <w:uiPriority w:val="0"/>
    <w:pPr>
      <w:spacing w:line="360" w:lineRule="auto"/>
    </w:pPr>
    <w:rPr>
      <w:szCs w:val="20"/>
    </w:rPr>
  </w:style>
  <w:style w:type="paragraph" w:customStyle="1" w:styleId="536">
    <w:name w:val="正文1.25"/>
    <w:basedOn w:val="1"/>
    <w:autoRedefine/>
    <w:qFormat/>
    <w:uiPriority w:val="0"/>
    <w:pPr>
      <w:adjustRightInd/>
      <w:spacing w:line="300" w:lineRule="auto"/>
      <w:ind w:firstLine="480" w:firstLineChars="200"/>
    </w:pPr>
    <w:rPr>
      <w:sz w:val="24"/>
      <w:szCs w:val="20"/>
    </w:rPr>
  </w:style>
  <w:style w:type="paragraph" w:customStyle="1" w:styleId="53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autoRedefine/>
    <w:qFormat/>
    <w:uiPriority w:val="6"/>
    <w:rPr>
      <w:rFonts w:ascii="仿宋_GB2312" w:eastAsia="仿宋_GB2312"/>
      <w:b/>
      <w:sz w:val="32"/>
      <w:szCs w:val="20"/>
    </w:rPr>
  </w:style>
  <w:style w:type="paragraph" w:customStyle="1" w:styleId="541">
    <w:name w:val="列出段落2"/>
    <w:basedOn w:val="1"/>
    <w:autoRedefine/>
    <w:qFormat/>
    <w:uiPriority w:val="34"/>
    <w:pPr>
      <w:adjustRightInd/>
      <w:ind w:firstLine="420" w:firstLineChars="200"/>
    </w:pPr>
    <w:rPr>
      <w:rFonts w:ascii="宋体" w:hAnsi="宋体"/>
      <w:sz w:val="24"/>
    </w:rPr>
  </w:style>
  <w:style w:type="paragraph" w:customStyle="1" w:styleId="542">
    <w:name w:val="默认段落字体 Para Char Char Char Char Char Char Char"/>
    <w:basedOn w:val="1"/>
    <w:autoRedefine/>
    <w:qFormat/>
    <w:uiPriority w:val="0"/>
    <w:rPr>
      <w:rFonts w:eastAsia="仿宋_GB2312"/>
      <w:sz w:val="28"/>
      <w:szCs w:val="20"/>
    </w:rPr>
  </w:style>
  <w:style w:type="paragraph" w:customStyle="1" w:styleId="54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8"/>
    <w:autoRedefine/>
    <w:qFormat/>
    <w:uiPriority w:val="0"/>
    <w:pPr>
      <w:widowControl/>
      <w:jc w:val="left"/>
    </w:pPr>
    <w:rPr>
      <w:rFonts w:cs="宋体"/>
      <w:sz w:val="24"/>
      <w:szCs w:val="20"/>
    </w:rPr>
  </w:style>
  <w:style w:type="paragraph" w:customStyle="1" w:styleId="545">
    <w:name w:val="彩色列表 - 强调文字颜色 11"/>
    <w:basedOn w:val="1"/>
    <w:autoRedefine/>
    <w:qFormat/>
    <w:uiPriority w:val="0"/>
    <w:pPr>
      <w:adjustRightInd/>
      <w:ind w:firstLine="420" w:firstLineChars="200"/>
    </w:pPr>
    <w:rPr>
      <w:rFonts w:ascii="Calibri" w:hAnsi="Calibri"/>
      <w:szCs w:val="22"/>
    </w:rPr>
  </w:style>
  <w:style w:type="paragraph" w:customStyle="1" w:styleId="54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autoRedefine/>
    <w:qFormat/>
    <w:uiPriority w:val="6"/>
    <w:rPr>
      <w:szCs w:val="20"/>
    </w:rPr>
  </w:style>
  <w:style w:type="paragraph" w:customStyle="1" w:styleId="55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7"/>
    <w:next w:val="247"/>
    <w:autoRedefine/>
    <w:qFormat/>
    <w:uiPriority w:val="0"/>
    <w:pPr>
      <w:spacing w:after="68"/>
    </w:pPr>
    <w:rPr>
      <w:rFonts w:ascii="FHLHE E+ Futura Bk" w:eastAsia="FHLHE E+ Futura Bk" w:cs="Times New Roman"/>
      <w:color w:val="auto"/>
    </w:rPr>
  </w:style>
  <w:style w:type="paragraph" w:customStyle="1" w:styleId="55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7"/>
    <w:next w:val="247"/>
    <w:autoRedefine/>
    <w:qFormat/>
    <w:uiPriority w:val="0"/>
    <w:rPr>
      <w:rFonts w:ascii="宋体" w:eastAsia="宋体" w:cs="Times New Roman"/>
      <w:color w:val="auto"/>
    </w:rPr>
  </w:style>
  <w:style w:type="paragraph" w:customStyle="1" w:styleId="56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autoRedefine/>
    <w:qFormat/>
    <w:uiPriority w:val="0"/>
    <w:rPr>
      <w:rFonts w:ascii="仿宋_GB2312" w:eastAsia="仿宋_GB2312"/>
      <w:b/>
      <w:sz w:val="32"/>
      <w:szCs w:val="32"/>
    </w:rPr>
  </w:style>
  <w:style w:type="paragraph" w:customStyle="1" w:styleId="56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autoRedefine/>
    <w:qFormat/>
    <w:uiPriority w:val="0"/>
    <w:pPr>
      <w:spacing w:line="360" w:lineRule="auto"/>
    </w:pPr>
    <w:rPr>
      <w:szCs w:val="20"/>
    </w:rPr>
  </w:style>
  <w:style w:type="paragraph" w:customStyle="1" w:styleId="565">
    <w:name w:val="Char"/>
    <w:basedOn w:val="1"/>
    <w:autoRedefine/>
    <w:qFormat/>
    <w:uiPriority w:val="0"/>
    <w:rPr>
      <w:rFonts w:ascii="仿宋_GB2312" w:eastAsia="仿宋_GB2312"/>
      <w:b/>
      <w:sz w:val="32"/>
      <w:szCs w:val="32"/>
    </w:rPr>
  </w:style>
  <w:style w:type="paragraph" w:customStyle="1" w:styleId="56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autoRedefine/>
    <w:qFormat/>
    <w:uiPriority w:val="0"/>
    <w:rPr>
      <w:szCs w:val="20"/>
    </w:rPr>
  </w:style>
  <w:style w:type="paragraph" w:customStyle="1" w:styleId="56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7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2">
    <w:name w:val="Char Char Char Char Char Char Char Char Char Char"/>
    <w:basedOn w:val="1"/>
    <w:autoRedefine/>
    <w:qFormat/>
    <w:uiPriority w:val="0"/>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autoRedefine/>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8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autoRedefine/>
    <w:qFormat/>
    <w:uiPriority w:val="0"/>
    <w:rPr>
      <w:szCs w:val="20"/>
    </w:rPr>
  </w:style>
  <w:style w:type="paragraph" w:customStyle="1" w:styleId="5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3">
    <w:name w:val="默认段落字体 Para Char"/>
    <w:basedOn w:val="1"/>
    <w:autoRedefine/>
    <w:qFormat/>
    <w:uiPriority w:val="0"/>
    <w:rPr>
      <w:rFonts w:ascii="Tahoma" w:hAnsi="Tahoma"/>
      <w:sz w:val="24"/>
      <w:szCs w:val="20"/>
    </w:rPr>
  </w:style>
  <w:style w:type="paragraph" w:customStyle="1" w:styleId="594">
    <w:name w:val="标题五"/>
    <w:basedOn w:val="1"/>
    <w:autoRedefine/>
    <w:qFormat/>
    <w:uiPriority w:val="0"/>
    <w:pPr>
      <w:adjustRightInd/>
      <w:spacing w:beforeLines="50" w:line="360" w:lineRule="auto"/>
    </w:pPr>
    <w:rPr>
      <w:b/>
      <w:sz w:val="24"/>
    </w:rPr>
  </w:style>
  <w:style w:type="paragraph" w:customStyle="1" w:styleId="595">
    <w:name w:val="Char Char1101"/>
    <w:basedOn w:val="1"/>
    <w:autoRedefine/>
    <w:qFormat/>
    <w:uiPriority w:val="0"/>
    <w:pPr>
      <w:spacing w:line="360" w:lineRule="auto"/>
    </w:pPr>
    <w:rPr>
      <w:rFonts w:ascii="Tahoma" w:hAnsi="Tahoma"/>
      <w:sz w:val="24"/>
      <w:szCs w:val="20"/>
    </w:rPr>
  </w:style>
  <w:style w:type="paragraph" w:customStyle="1" w:styleId="596">
    <w:name w:val="Char Char Char Char Char Char Char Char1"/>
    <w:basedOn w:val="1"/>
    <w:autoRedefine/>
    <w:qFormat/>
    <w:uiPriority w:val="0"/>
    <w:pPr>
      <w:tabs>
        <w:tab w:val="left" w:pos="360"/>
      </w:tabs>
    </w:pPr>
    <w:rPr>
      <w:sz w:val="24"/>
      <w:szCs w:val="20"/>
    </w:rPr>
  </w:style>
  <w:style w:type="paragraph" w:customStyle="1" w:styleId="597">
    <w:name w:val="Char Char Char 字元 字元"/>
    <w:basedOn w:val="1"/>
    <w:autoRedefine/>
    <w:qFormat/>
    <w:uiPriority w:val="0"/>
    <w:pPr>
      <w:adjustRightInd/>
      <w:spacing w:line="360" w:lineRule="auto"/>
      <w:ind w:firstLine="200" w:firstLineChars="200"/>
    </w:pPr>
    <w:rPr>
      <w:szCs w:val="20"/>
    </w:rPr>
  </w:style>
  <w:style w:type="paragraph" w:customStyle="1" w:styleId="59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autoRedefine/>
    <w:qFormat/>
    <w:uiPriority w:val="0"/>
    <w:rPr>
      <w:rFonts w:ascii="仿宋_GB2312" w:eastAsia="仿宋_GB2312"/>
      <w:b/>
      <w:sz w:val="32"/>
      <w:szCs w:val="32"/>
    </w:rPr>
  </w:style>
  <w:style w:type="paragraph" w:customStyle="1" w:styleId="60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autoRedefine/>
    <w:qFormat/>
    <w:uiPriority w:val="0"/>
    <w:pPr>
      <w:adjustRightInd/>
    </w:pPr>
    <w:rPr>
      <w:sz w:val="18"/>
      <w:szCs w:val="20"/>
    </w:rPr>
  </w:style>
  <w:style w:type="paragraph" w:customStyle="1" w:styleId="60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2">
    <w:name w:val="正文文字缩进项目"/>
    <w:autoRedefine/>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13">
    <w:name w:val="文档正文"/>
    <w:basedOn w:val="1"/>
    <w:autoRedefine/>
    <w:qFormat/>
    <w:uiPriority w:val="0"/>
    <w:pPr>
      <w:spacing w:line="480" w:lineRule="atLeast"/>
      <w:ind w:firstLine="567"/>
      <w:textAlignment w:val="baseline"/>
    </w:pPr>
    <w:rPr>
      <w:kern w:val="0"/>
      <w:sz w:val="24"/>
      <w:szCs w:val="20"/>
    </w:rPr>
  </w:style>
  <w:style w:type="paragraph" w:customStyle="1" w:styleId="614">
    <w:name w:val="正文文字表格居中"/>
    <w:basedOn w:val="1"/>
    <w:next w:val="58"/>
    <w:autoRedefine/>
    <w:qFormat/>
    <w:uiPriority w:val="0"/>
    <w:pPr>
      <w:snapToGrid w:val="0"/>
      <w:spacing w:line="360" w:lineRule="auto"/>
    </w:pPr>
    <w:rPr>
      <w:rFonts w:ascii="宋体"/>
      <w:b/>
      <w:sz w:val="24"/>
      <w:szCs w:val="20"/>
    </w:rPr>
  </w:style>
  <w:style w:type="paragraph" w:customStyle="1" w:styleId="61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autoRedefine/>
    <w:qFormat/>
    <w:uiPriority w:val="7"/>
    <w:pPr>
      <w:adjustRightInd/>
    </w:pPr>
    <w:rPr>
      <w:rFonts w:ascii="宋体" w:hAnsi="Courier New"/>
    </w:rPr>
  </w:style>
  <w:style w:type="paragraph" w:customStyle="1" w:styleId="618">
    <w:name w:val="Char3"/>
    <w:basedOn w:val="1"/>
    <w:autoRedefine/>
    <w:qFormat/>
    <w:uiPriority w:val="0"/>
    <w:pPr>
      <w:adjustRightInd/>
    </w:pPr>
    <w:rPr>
      <w:rFonts w:ascii="仿宋_GB2312" w:eastAsia="仿宋_GB2312"/>
      <w:b/>
      <w:sz w:val="32"/>
      <w:szCs w:val="32"/>
    </w:rPr>
  </w:style>
  <w:style w:type="paragraph" w:customStyle="1" w:styleId="61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autoRedefine/>
    <w:qFormat/>
    <w:uiPriority w:val="0"/>
    <w:pPr>
      <w:widowControl/>
      <w:adjustRightInd/>
      <w:spacing w:after="160" w:line="240" w:lineRule="exact"/>
      <w:jc w:val="left"/>
    </w:pPr>
    <w:rPr>
      <w:szCs w:val="20"/>
    </w:rPr>
  </w:style>
  <w:style w:type="paragraph" w:customStyle="1" w:styleId="627">
    <w:name w:val="表格标题2"/>
    <w:basedOn w:val="628"/>
    <w:autoRedefine/>
    <w:qFormat/>
    <w:uiPriority w:val="0"/>
    <w:rPr>
      <w:b/>
    </w:rPr>
  </w:style>
  <w:style w:type="paragraph" w:customStyle="1" w:styleId="628">
    <w:name w:val="表格内文"/>
    <w:basedOn w:val="1"/>
    <w:autoRedefine/>
    <w:qFormat/>
    <w:uiPriority w:val="0"/>
    <w:pPr>
      <w:adjustRightInd/>
      <w:spacing w:line="360" w:lineRule="auto"/>
    </w:pPr>
    <w:rPr>
      <w:rFonts w:ascii="宋体" w:hAnsi="宋体" w:cs="宋体"/>
      <w:color w:val="000000"/>
      <w:szCs w:val="20"/>
    </w:rPr>
  </w:style>
  <w:style w:type="paragraph" w:customStyle="1" w:styleId="629">
    <w:name w:val="Char Char Char Char Char Char Char Char Char Char2"/>
    <w:basedOn w:val="1"/>
    <w:autoRedefine/>
    <w:qFormat/>
    <w:uiPriority w:val="0"/>
    <w:rPr>
      <w:rFonts w:ascii="仿宋_GB2312" w:eastAsia="仿宋_GB2312"/>
      <w:b/>
      <w:sz w:val="32"/>
      <w:szCs w:val="32"/>
    </w:rPr>
  </w:style>
  <w:style w:type="paragraph" w:customStyle="1" w:styleId="63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autoRedefine/>
    <w:qFormat/>
    <w:uiPriority w:val="0"/>
    <w:pPr>
      <w:spacing w:line="360" w:lineRule="auto"/>
    </w:pPr>
    <w:rPr>
      <w:szCs w:val="20"/>
    </w:rPr>
  </w:style>
  <w:style w:type="paragraph" w:customStyle="1" w:styleId="63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5">
    <w:name w:val="MM Topic 1"/>
    <w:basedOn w:val="3"/>
    <w:autoRedefine/>
    <w:qFormat/>
    <w:uiPriority w:val="0"/>
    <w:pPr>
      <w:tabs>
        <w:tab w:val="left" w:pos="840"/>
      </w:tabs>
      <w:adjustRightInd/>
      <w:ind w:left="840" w:hanging="420"/>
    </w:pPr>
  </w:style>
  <w:style w:type="paragraph" w:customStyle="1" w:styleId="63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autoRedefine/>
    <w:qFormat/>
    <w:uiPriority w:val="0"/>
    <w:pPr>
      <w:spacing w:line="360" w:lineRule="auto"/>
      <w:ind w:firstLine="200" w:firstLineChars="200"/>
    </w:pPr>
    <w:rPr>
      <w:kern w:val="0"/>
      <w:sz w:val="24"/>
      <w:szCs w:val="20"/>
    </w:rPr>
  </w:style>
  <w:style w:type="paragraph" w:customStyle="1" w:styleId="638">
    <w:name w:val="表格"/>
    <w:basedOn w:val="1"/>
    <w:autoRedefine/>
    <w:qFormat/>
    <w:uiPriority w:val="0"/>
    <w:pPr>
      <w:snapToGrid w:val="0"/>
      <w:ind w:firstLine="42" w:firstLineChars="21"/>
    </w:pPr>
    <w:rPr>
      <w:rFonts w:ascii="宋体" w:hAnsi="宋体"/>
      <w:kern w:val="0"/>
      <w:sz w:val="20"/>
      <w:szCs w:val="20"/>
    </w:rPr>
  </w:style>
  <w:style w:type="paragraph" w:customStyle="1" w:styleId="63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0"/>
    <w:pPr>
      <w:adjustRightInd/>
      <w:spacing w:line="300" w:lineRule="auto"/>
      <w:jc w:val="center"/>
    </w:pPr>
  </w:style>
  <w:style w:type="paragraph" w:customStyle="1" w:styleId="644">
    <w:name w:val="_Style 6"/>
    <w:basedOn w:val="1"/>
    <w:autoRedefine/>
    <w:qFormat/>
    <w:uiPriority w:val="34"/>
    <w:pPr>
      <w:adjustRightInd/>
      <w:ind w:firstLine="420" w:firstLineChars="200"/>
    </w:pPr>
    <w:rPr>
      <w:rFonts w:eastAsia="仿宋_GB2312"/>
      <w:sz w:val="28"/>
    </w:rPr>
  </w:style>
  <w:style w:type="paragraph" w:customStyle="1" w:styleId="64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0"/>
    <w:rPr>
      <w:rFonts w:ascii="仿宋_GB2312" w:eastAsia="仿宋_GB2312"/>
      <w:b/>
      <w:sz w:val="32"/>
      <w:szCs w:val="20"/>
    </w:rPr>
  </w:style>
  <w:style w:type="paragraph" w:customStyle="1" w:styleId="65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0"/>
    <w:pPr>
      <w:adjustRightInd/>
      <w:ind w:firstLine="200" w:firstLineChars="200"/>
    </w:pPr>
    <w:rPr>
      <w:rFonts w:ascii="Tahoma" w:hAnsi="Tahoma"/>
      <w:sz w:val="24"/>
      <w:szCs w:val="20"/>
    </w:rPr>
  </w:style>
  <w:style w:type="paragraph" w:customStyle="1" w:styleId="657">
    <w:name w:val="a1"/>
    <w:basedOn w:val="1"/>
    <w:autoRedefine/>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0"/>
    <w:pPr>
      <w:spacing w:afterLines="50"/>
      <w:jc w:val="left"/>
      <w:outlineLvl w:val="3"/>
    </w:pPr>
    <w:rPr>
      <w:sz w:val="24"/>
      <w:szCs w:val="24"/>
    </w:rPr>
  </w:style>
  <w:style w:type="paragraph" w:customStyle="1" w:styleId="65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0"/>
    <w:pPr>
      <w:adjustRightInd/>
    </w:pPr>
    <w:rPr>
      <w:rFonts w:ascii="Tahoma" w:hAnsi="Tahoma"/>
      <w:sz w:val="24"/>
      <w:szCs w:val="20"/>
    </w:rPr>
  </w:style>
  <w:style w:type="paragraph" w:customStyle="1" w:styleId="66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0"/>
    <w:pPr>
      <w:tabs>
        <w:tab w:val="left" w:pos="1260"/>
        <w:tab w:val="left" w:pos="1680"/>
        <w:tab w:val="left" w:pos="2100"/>
      </w:tabs>
      <w:ind w:left="0"/>
      <w:outlineLvl w:val="3"/>
    </w:pPr>
  </w:style>
  <w:style w:type="paragraph" w:customStyle="1" w:styleId="667">
    <w:name w:val="一级条标题"/>
    <w:basedOn w:val="668"/>
    <w:next w:val="650"/>
    <w:autoRedefine/>
    <w:qFormat/>
    <w:uiPriority w:val="0"/>
    <w:pPr>
      <w:tabs>
        <w:tab w:val="left" w:pos="1260"/>
        <w:tab w:val="left" w:pos="1680"/>
      </w:tabs>
      <w:spacing w:beforeLines="0" w:afterLines="0"/>
      <w:ind w:left="1680"/>
      <w:outlineLvl w:val="2"/>
    </w:pPr>
  </w:style>
  <w:style w:type="paragraph" w:customStyle="1" w:styleId="668">
    <w:name w:val="章标题"/>
    <w:next w:val="65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autoRedefine/>
    <w:qFormat/>
    <w:uiPriority w:val="0"/>
    <w:pPr>
      <w:tabs>
        <w:tab w:val="left" w:pos="840"/>
      </w:tabs>
      <w:spacing w:after="0"/>
      <w:ind w:left="900"/>
    </w:pPr>
  </w:style>
  <w:style w:type="paragraph" w:customStyle="1" w:styleId="67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6"/>
    <w:pPr>
      <w:widowControl/>
      <w:adjustRightInd/>
      <w:ind w:left="720" w:hanging="720"/>
    </w:pPr>
    <w:rPr>
      <w:color w:val="000000"/>
      <w:kern w:val="0"/>
      <w:sz w:val="24"/>
      <w:szCs w:val="20"/>
      <w:lang w:val="en-GB"/>
    </w:rPr>
  </w:style>
  <w:style w:type="paragraph" w:customStyle="1" w:styleId="678">
    <w:name w:val="表1"/>
    <w:basedOn w:val="1"/>
    <w:autoRedefine/>
    <w:qFormat/>
    <w:uiPriority w:val="0"/>
    <w:pPr>
      <w:tabs>
        <w:tab w:val="left" w:pos="703"/>
      </w:tabs>
      <w:adjustRightInd/>
      <w:spacing w:line="360" w:lineRule="auto"/>
      <w:ind w:left="703"/>
      <w:jc w:val="center"/>
    </w:pPr>
  </w:style>
  <w:style w:type="paragraph" w:customStyle="1" w:styleId="67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0"/>
    <w:pPr>
      <w:jc w:val="left"/>
      <w:outlineLvl w:val="1"/>
    </w:pPr>
    <w:rPr>
      <w:rFonts w:ascii="Times New Roman" w:hAnsi="Times New Roman" w:eastAsia="仿宋"/>
      <w:sz w:val="30"/>
    </w:rPr>
  </w:style>
  <w:style w:type="paragraph" w:customStyle="1" w:styleId="68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0"/>
    <w:pPr>
      <w:tabs>
        <w:tab w:val="left" w:pos="840"/>
      </w:tabs>
      <w:adjustRightInd/>
      <w:ind w:left="840" w:hanging="420"/>
    </w:pPr>
  </w:style>
  <w:style w:type="paragraph" w:customStyle="1" w:styleId="6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8"/>
    <w:autoRedefine/>
    <w:qFormat/>
    <w:uiPriority w:val="0"/>
    <w:pPr>
      <w:tabs>
        <w:tab w:val="left" w:pos="2100"/>
      </w:tabs>
      <w:adjustRightInd/>
      <w:ind w:left="2100" w:hanging="420"/>
    </w:pPr>
    <w:rPr>
      <w:lang w:val="en-US"/>
    </w:rPr>
  </w:style>
  <w:style w:type="paragraph" w:customStyle="1" w:styleId="69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6"/>
    <w:pPr>
      <w:spacing w:line="360" w:lineRule="auto"/>
    </w:pPr>
    <w:rPr>
      <w:szCs w:val="20"/>
    </w:rPr>
  </w:style>
  <w:style w:type="paragraph" w:customStyle="1" w:styleId="70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0"/>
    <w:pPr>
      <w:adjustRightInd/>
      <w:spacing w:line="360" w:lineRule="auto"/>
      <w:jc w:val="center"/>
    </w:pPr>
    <w:rPr>
      <w:sz w:val="24"/>
    </w:rPr>
  </w:style>
  <w:style w:type="paragraph" w:customStyle="1" w:styleId="71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6"/>
    <w:rPr>
      <w:rFonts w:ascii="仿宋_GB2312" w:eastAsia="仿宋_GB2312"/>
      <w:b/>
      <w:sz w:val="32"/>
      <w:szCs w:val="32"/>
    </w:rPr>
  </w:style>
  <w:style w:type="paragraph" w:customStyle="1" w:styleId="712">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autoRedefine/>
    <w:qFormat/>
    <w:uiPriority w:val="0"/>
    <w:pPr>
      <w:widowControl/>
      <w:adjustRightInd/>
      <w:spacing w:after="160" w:line="240" w:lineRule="exact"/>
      <w:jc w:val="left"/>
    </w:pPr>
    <w:rPr>
      <w:szCs w:val="20"/>
    </w:rPr>
  </w:style>
  <w:style w:type="paragraph" w:customStyle="1" w:styleId="715">
    <w:name w:val="Char Char1121"/>
    <w:basedOn w:val="1"/>
    <w:autoRedefine/>
    <w:qFormat/>
    <w:uiPriority w:val="0"/>
    <w:pPr>
      <w:spacing w:line="360" w:lineRule="auto"/>
    </w:pPr>
    <w:rPr>
      <w:szCs w:val="20"/>
    </w:rPr>
  </w:style>
  <w:style w:type="paragraph" w:customStyle="1" w:styleId="71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0"/>
    <w:rPr>
      <w:rFonts w:ascii="Times New Roman" w:hAnsi="Times New Roman" w:eastAsia="宋体" w:cs="Times New Roman"/>
      <w:lang w:val="en-US" w:eastAsia="en-US" w:bidi="ar-SA"/>
    </w:rPr>
  </w:style>
  <w:style w:type="paragraph" w:customStyle="1" w:styleId="719">
    <w:name w:val="带编号样式"/>
    <w:basedOn w:val="637"/>
    <w:autoRedefine/>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autoRedefine/>
    <w:qFormat/>
    <w:uiPriority w:val="0"/>
    <w:pPr>
      <w:spacing w:line="240" w:lineRule="atLeast"/>
      <w:ind w:left="420" w:firstLine="420"/>
    </w:pPr>
    <w:rPr>
      <w:sz w:val="24"/>
    </w:rPr>
  </w:style>
  <w:style w:type="paragraph" w:customStyle="1" w:styleId="726">
    <w:name w:val="WW-正文文字缩进 2"/>
    <w:basedOn w:val="1"/>
    <w:autoRedefine/>
    <w:qFormat/>
    <w:uiPriority w:val="0"/>
    <w:pPr>
      <w:suppressAutoHyphens/>
      <w:adjustRightInd/>
      <w:ind w:firstLine="420"/>
    </w:pPr>
    <w:rPr>
      <w:kern w:val="1"/>
      <w:szCs w:val="20"/>
    </w:rPr>
  </w:style>
  <w:style w:type="paragraph" w:customStyle="1" w:styleId="72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0"/>
    <w:pPr>
      <w:adjustRightInd/>
      <w:spacing w:line="400" w:lineRule="exact"/>
      <w:ind w:firstLine="200" w:firstLineChars="200"/>
    </w:pPr>
    <w:rPr>
      <w:rFonts w:ascii="Arial" w:hAnsi="Arial"/>
    </w:rPr>
  </w:style>
  <w:style w:type="paragraph" w:customStyle="1" w:styleId="73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39"/>
    <w:autoRedefine/>
    <w:qFormat/>
    <w:uiPriority w:val="0"/>
    <w:pPr>
      <w:spacing w:after="120" w:line="480" w:lineRule="auto"/>
      <w:ind w:left="420" w:leftChars="200"/>
    </w:pPr>
    <w:rPr>
      <w:sz w:val="24"/>
      <w:szCs w:val="20"/>
    </w:rPr>
  </w:style>
  <w:style w:type="paragraph" w:customStyle="1" w:styleId="73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0"/>
    <w:rPr>
      <w:rFonts w:ascii="仿宋_GB2312" w:eastAsia="仿宋_GB2312"/>
      <w:b/>
      <w:sz w:val="32"/>
      <w:szCs w:val="20"/>
    </w:rPr>
  </w:style>
  <w:style w:type="paragraph" w:customStyle="1" w:styleId="74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0"/>
    <w:rPr>
      <w:rFonts w:ascii="仿宋_GB2312" w:eastAsia="仿宋_GB2312"/>
      <w:b/>
      <w:sz w:val="32"/>
      <w:szCs w:val="32"/>
    </w:rPr>
  </w:style>
  <w:style w:type="paragraph" w:customStyle="1" w:styleId="746">
    <w:name w:val="Char3 Char Char Char1"/>
    <w:basedOn w:val="1"/>
    <w:autoRedefine/>
    <w:qFormat/>
    <w:uiPriority w:val="6"/>
    <w:pPr>
      <w:widowControl/>
      <w:adjustRightInd/>
      <w:spacing w:after="160" w:line="240" w:lineRule="exact"/>
      <w:jc w:val="left"/>
    </w:pPr>
    <w:rPr>
      <w:szCs w:val="20"/>
    </w:rPr>
  </w:style>
  <w:style w:type="paragraph" w:customStyle="1" w:styleId="747">
    <w:name w:val="Char1 Char Char Char21"/>
    <w:basedOn w:val="1"/>
    <w:autoRedefine/>
    <w:qFormat/>
    <w:uiPriority w:val="0"/>
    <w:rPr>
      <w:rFonts w:ascii="Tahoma" w:hAnsi="Tahoma"/>
      <w:sz w:val="24"/>
      <w:szCs w:val="20"/>
    </w:rPr>
  </w:style>
  <w:style w:type="paragraph" w:customStyle="1" w:styleId="74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autoRedefine/>
    <w:qFormat/>
    <w:uiPriority w:val="0"/>
    <w:pPr>
      <w:spacing w:line="360" w:lineRule="auto"/>
      <w:ind w:firstLine="200" w:firstLineChars="200"/>
    </w:pPr>
    <w:rPr>
      <w:sz w:val="24"/>
    </w:rPr>
  </w:style>
  <w:style w:type="paragraph" w:customStyle="1" w:styleId="75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0"/>
    <w:pPr>
      <w:adjustRightInd/>
      <w:ind w:firstLine="200" w:firstLineChars="200"/>
    </w:pPr>
    <w:rPr>
      <w:rFonts w:ascii="Tahoma" w:hAnsi="Tahoma"/>
      <w:sz w:val="24"/>
      <w:szCs w:val="20"/>
    </w:rPr>
  </w:style>
  <w:style w:type="paragraph" w:customStyle="1" w:styleId="756">
    <w:name w:val="_标题2"/>
    <w:basedOn w:val="723"/>
    <w:next w:val="72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0"/>
    <w:pPr>
      <w:adjustRightInd/>
      <w:spacing w:line="360" w:lineRule="auto"/>
    </w:pPr>
    <w:rPr>
      <w:rFonts w:ascii="宋体" w:hAnsi="宋体"/>
      <w:szCs w:val="20"/>
    </w:rPr>
  </w:style>
  <w:style w:type="paragraph" w:customStyle="1" w:styleId="76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0"/>
    <w:pPr>
      <w:adjustRightInd/>
    </w:pPr>
    <w:rPr>
      <w:rFonts w:ascii="Tahoma" w:hAnsi="Tahoma"/>
      <w:sz w:val="24"/>
    </w:rPr>
  </w:style>
  <w:style w:type="paragraph" w:customStyle="1" w:styleId="764">
    <w:name w:val="Char Char Char Char11"/>
    <w:basedOn w:val="1"/>
    <w:autoRedefine/>
    <w:qFormat/>
    <w:uiPriority w:val="0"/>
    <w:rPr>
      <w:rFonts w:ascii="Tahoma" w:hAnsi="Tahoma"/>
      <w:sz w:val="24"/>
      <w:szCs w:val="20"/>
    </w:rPr>
  </w:style>
  <w:style w:type="paragraph" w:customStyle="1" w:styleId="76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0"/>
    <w:rPr>
      <w:rFonts w:ascii="Tahoma" w:hAnsi="Tahoma"/>
      <w:sz w:val="24"/>
      <w:szCs w:val="20"/>
    </w:rPr>
  </w:style>
  <w:style w:type="paragraph" w:customStyle="1" w:styleId="76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0"/>
    <w:pPr>
      <w:adjustRightInd/>
    </w:pPr>
    <w:rPr>
      <w:szCs w:val="20"/>
    </w:rPr>
  </w:style>
  <w:style w:type="paragraph" w:customStyle="1" w:styleId="76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34"/>
    <w:pPr>
      <w:adjustRightInd/>
      <w:ind w:firstLine="420" w:firstLineChars="200"/>
    </w:pPr>
    <w:rPr>
      <w:rFonts w:eastAsia="仿宋_GB2312"/>
      <w:sz w:val="28"/>
    </w:rPr>
  </w:style>
  <w:style w:type="paragraph" w:customStyle="1" w:styleId="77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8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0"/>
    <w:rPr>
      <w:rFonts w:ascii="宋体" w:hAnsi="Times New Roman" w:eastAsia="宋体" w:cs="Times New Roman"/>
      <w:kern w:val="2"/>
      <w:lang w:val="en-US" w:eastAsia="zh-CN" w:bidi="ar-SA"/>
    </w:rPr>
  </w:style>
  <w:style w:type="paragraph" w:customStyle="1" w:styleId="78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0"/>
    <w:pPr>
      <w:tabs>
        <w:tab w:val="left" w:pos="360"/>
      </w:tabs>
    </w:pPr>
    <w:rPr>
      <w:sz w:val="24"/>
      <w:szCs w:val="20"/>
    </w:rPr>
  </w:style>
  <w:style w:type="paragraph" w:customStyle="1" w:styleId="78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autoRedefine/>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8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0"/>
    <w:pPr>
      <w:widowControl/>
      <w:adjustRightInd/>
    </w:pPr>
    <w:rPr>
      <w:kern w:val="0"/>
      <w:szCs w:val="21"/>
    </w:rPr>
  </w:style>
  <w:style w:type="paragraph" w:customStyle="1" w:styleId="795">
    <w:name w:val="Char6"/>
    <w:basedOn w:val="1"/>
    <w:autoRedefine/>
    <w:qFormat/>
    <w:uiPriority w:val="0"/>
    <w:rPr>
      <w:rFonts w:ascii="仿宋_GB2312" w:eastAsia="仿宋_GB2312"/>
      <w:b/>
      <w:sz w:val="32"/>
      <w:szCs w:val="32"/>
    </w:rPr>
  </w:style>
  <w:style w:type="paragraph" w:customStyle="1" w:styleId="796">
    <w:name w:val="Char111"/>
    <w:basedOn w:val="1"/>
    <w:autoRedefine/>
    <w:qFormat/>
    <w:uiPriority w:val="0"/>
    <w:rPr>
      <w:rFonts w:ascii="仿宋_GB2312" w:eastAsia="仿宋_GB2312"/>
      <w:b/>
      <w:sz w:val="32"/>
      <w:szCs w:val="32"/>
    </w:rPr>
  </w:style>
  <w:style w:type="paragraph" w:customStyle="1" w:styleId="79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0"/>
    <w:pPr>
      <w:adjustRightInd/>
      <w:ind w:firstLine="200" w:firstLineChars="200"/>
    </w:pPr>
    <w:rPr>
      <w:rFonts w:ascii="Tahoma" w:hAnsi="Tahoma"/>
      <w:sz w:val="24"/>
      <w:szCs w:val="20"/>
    </w:rPr>
  </w:style>
  <w:style w:type="paragraph" w:customStyle="1" w:styleId="801">
    <w:name w:val="列出段落1"/>
    <w:basedOn w:val="1"/>
    <w:autoRedefine/>
    <w:qFormat/>
    <w:uiPriority w:val="1"/>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autoRedefine/>
    <w:qFormat/>
    <w:uiPriority w:val="0"/>
    <w:rPr>
      <w:rFonts w:ascii="仿宋_GB2312" w:eastAsia="仿宋_GB2312"/>
      <w:b/>
      <w:sz w:val="32"/>
      <w:szCs w:val="32"/>
    </w:rPr>
  </w:style>
  <w:style w:type="paragraph" w:customStyle="1" w:styleId="804">
    <w:name w:val="五级条标题"/>
    <w:basedOn w:val="805"/>
    <w:next w:val="650"/>
    <w:autoRedefine/>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0"/>
    <w:pPr>
      <w:tabs>
        <w:tab w:val="left" w:pos="2940"/>
        <w:tab w:val="clear" w:pos="2520"/>
      </w:tabs>
      <w:ind w:left="2940"/>
      <w:outlineLvl w:val="5"/>
    </w:pPr>
  </w:style>
  <w:style w:type="paragraph" w:customStyle="1" w:styleId="80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0"/>
    <w:rPr>
      <w:rFonts w:ascii="仿宋_GB2312" w:eastAsia="仿宋_GB2312"/>
      <w:b/>
      <w:sz w:val="32"/>
      <w:szCs w:val="32"/>
    </w:rPr>
  </w:style>
  <w:style w:type="paragraph" w:customStyle="1" w:styleId="80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12">
    <w:name w:val="单元格左对齐"/>
    <w:basedOn w:val="1"/>
    <w:autoRedefine/>
    <w:qFormat/>
    <w:uiPriority w:val="0"/>
    <w:pPr>
      <w:adjustRightInd/>
      <w:spacing w:line="360" w:lineRule="auto"/>
    </w:pPr>
    <w:rPr>
      <w:sz w:val="24"/>
    </w:rPr>
  </w:style>
  <w:style w:type="paragraph" w:customStyle="1" w:styleId="813">
    <w:name w:val="正文主体"/>
    <w:basedOn w:val="634"/>
    <w:autoRedefine/>
    <w:qFormat/>
    <w:uiPriority w:val="0"/>
  </w:style>
  <w:style w:type="paragraph" w:customStyle="1" w:styleId="81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0"/>
    <w:pPr>
      <w:adjustRightInd/>
      <w:spacing w:line="360" w:lineRule="auto"/>
      <w:ind w:firstLine="480" w:firstLineChars="200"/>
    </w:pPr>
    <w:rPr>
      <w:sz w:val="24"/>
      <w:szCs w:val="20"/>
    </w:rPr>
  </w:style>
  <w:style w:type="paragraph" w:customStyle="1" w:styleId="818">
    <w:name w:val="P1"/>
    <w:basedOn w:val="1"/>
    <w:autoRedefine/>
    <w:qFormat/>
    <w:uiPriority w:val="0"/>
    <w:pPr>
      <w:adjustRightInd/>
      <w:spacing w:line="288" w:lineRule="auto"/>
      <w:ind w:firstLine="425" w:firstLineChars="200"/>
    </w:pPr>
  </w:style>
  <w:style w:type="paragraph" w:customStyle="1" w:styleId="819">
    <w:name w:val="列表内容"/>
    <w:basedOn w:val="1"/>
    <w:next w:val="1"/>
    <w:autoRedefine/>
    <w:qFormat/>
    <w:uiPriority w:val="0"/>
    <w:pPr>
      <w:widowControl/>
      <w:tabs>
        <w:tab w:val="left" w:pos="840"/>
      </w:tabs>
      <w:ind w:left="840" w:hanging="420"/>
      <w:jc w:val="left"/>
    </w:pPr>
    <w:rPr>
      <w:kern w:val="0"/>
      <w:sz w:val="18"/>
    </w:rPr>
  </w:style>
  <w:style w:type="paragraph" w:customStyle="1" w:styleId="820">
    <w:name w:val="Char Char11 Char Char Char1"/>
    <w:basedOn w:val="1"/>
    <w:autoRedefine/>
    <w:qFormat/>
    <w:uiPriority w:val="6"/>
    <w:pPr>
      <w:spacing w:line="360" w:lineRule="auto"/>
    </w:pPr>
    <w:rPr>
      <w:szCs w:val="20"/>
    </w:rPr>
  </w:style>
  <w:style w:type="paragraph" w:customStyle="1" w:styleId="82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2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0"/>
    <w:pPr>
      <w:spacing w:line="360" w:lineRule="auto"/>
    </w:pPr>
    <w:rPr>
      <w:szCs w:val="20"/>
    </w:rPr>
  </w:style>
  <w:style w:type="paragraph" w:customStyle="1" w:styleId="82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0"/>
    <w:rPr>
      <w:rFonts w:ascii="仿宋_GB2312" w:eastAsia="仿宋_GB2312"/>
      <w:b/>
      <w:sz w:val="32"/>
      <w:szCs w:val="32"/>
    </w:rPr>
  </w:style>
  <w:style w:type="paragraph" w:customStyle="1" w:styleId="8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3">
    <w:name w:val="Char Char4 Char Char"/>
    <w:basedOn w:val="1"/>
    <w:autoRedefine/>
    <w:qFormat/>
    <w:uiPriority w:val="0"/>
    <w:pPr>
      <w:widowControl/>
      <w:adjustRightInd/>
      <w:spacing w:after="160" w:line="240" w:lineRule="exact"/>
      <w:jc w:val="left"/>
    </w:pPr>
  </w:style>
  <w:style w:type="paragraph" w:customStyle="1" w:styleId="83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0"/>
    <w:pPr>
      <w:spacing w:line="360" w:lineRule="auto"/>
    </w:pPr>
    <w:rPr>
      <w:szCs w:val="20"/>
    </w:rPr>
  </w:style>
  <w:style w:type="paragraph" w:customStyle="1" w:styleId="83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0"/>
    <w:pPr>
      <w:adjustRightInd/>
      <w:ind w:firstLine="200" w:firstLineChars="200"/>
    </w:pPr>
    <w:rPr>
      <w:rFonts w:ascii="Tahoma" w:hAnsi="Tahoma"/>
      <w:sz w:val="24"/>
      <w:szCs w:val="20"/>
    </w:rPr>
  </w:style>
  <w:style w:type="paragraph" w:customStyle="1" w:styleId="84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autoRedefine/>
    <w:qFormat/>
    <w:uiPriority w:val="0"/>
    <w:pPr>
      <w:tabs>
        <w:tab w:val="left" w:pos="0"/>
      </w:tabs>
      <w:ind w:left="900" w:firstLine="0" w:firstLineChars="0"/>
    </w:pPr>
  </w:style>
  <w:style w:type="paragraph" w:customStyle="1" w:styleId="846">
    <w:name w:val="Bulleted List"/>
    <w:basedOn w:val="1"/>
    <w:autoRedefine/>
    <w:qFormat/>
    <w:uiPriority w:val="0"/>
    <w:pPr>
      <w:tabs>
        <w:tab w:val="left" w:pos="1260"/>
      </w:tabs>
      <w:adjustRightInd/>
      <w:ind w:left="1260" w:hanging="420"/>
    </w:pPr>
  </w:style>
  <w:style w:type="paragraph" w:customStyle="1" w:styleId="84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0"/>
    <w:rPr>
      <w:rFonts w:ascii="Tahoma" w:hAnsi="Tahoma" w:cs="仿宋_GB2312"/>
      <w:sz w:val="24"/>
      <w:szCs w:val="20"/>
    </w:rPr>
  </w:style>
  <w:style w:type="paragraph" w:customStyle="1" w:styleId="85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autoRedefine/>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54">
    <w:name w:val="Char Char1 Char Char Char Char Char Char"/>
    <w:basedOn w:val="1"/>
    <w:autoRedefine/>
    <w:qFormat/>
    <w:uiPriority w:val="0"/>
    <w:rPr>
      <w:rFonts w:ascii="仿宋_GB2312" w:eastAsia="仿宋_GB2312"/>
      <w:b/>
      <w:sz w:val="32"/>
      <w:szCs w:val="20"/>
    </w:rPr>
  </w:style>
  <w:style w:type="paragraph" w:customStyle="1" w:styleId="85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0"/>
    <w:rPr>
      <w:rFonts w:ascii="仿宋_GB2312" w:eastAsia="仿宋_GB2312"/>
      <w:b/>
      <w:sz w:val="32"/>
      <w:szCs w:val="20"/>
    </w:rPr>
  </w:style>
  <w:style w:type="paragraph" w:customStyle="1" w:styleId="85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0"/>
    <w:pPr>
      <w:widowControl/>
      <w:spacing w:after="160" w:line="240" w:lineRule="exact"/>
      <w:jc w:val="left"/>
    </w:pPr>
    <w:rPr>
      <w:rFonts w:eastAsia="仿宋_GB2312"/>
      <w:sz w:val="28"/>
    </w:rPr>
  </w:style>
  <w:style w:type="paragraph" w:customStyle="1" w:styleId="871">
    <w:name w:val="Char21"/>
    <w:basedOn w:val="1"/>
    <w:autoRedefine/>
    <w:qFormat/>
    <w:uiPriority w:val="0"/>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34"/>
    <w:pPr>
      <w:adjustRightInd/>
      <w:ind w:right="238" w:firstLine="420"/>
    </w:pPr>
    <w:rPr>
      <w:rFonts w:ascii="Calibri" w:hAnsi="Calibri"/>
      <w:sz w:val="24"/>
    </w:rPr>
  </w:style>
  <w:style w:type="paragraph" w:customStyle="1" w:styleId="873">
    <w:name w:val="Char Char110"/>
    <w:basedOn w:val="1"/>
    <w:autoRedefine/>
    <w:qFormat/>
    <w:uiPriority w:val="6"/>
    <w:pPr>
      <w:spacing w:line="360" w:lineRule="auto"/>
    </w:pPr>
    <w:rPr>
      <w:rFonts w:ascii="Tahoma" w:hAnsi="Tahoma"/>
      <w:sz w:val="24"/>
      <w:szCs w:val="20"/>
    </w:rPr>
  </w:style>
  <w:style w:type="paragraph" w:customStyle="1" w:styleId="87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0"/>
    <w:rPr>
      <w:rFonts w:ascii="Tahoma" w:hAnsi="Tahoma" w:cs="仿宋_GB2312"/>
      <w:sz w:val="24"/>
      <w:szCs w:val="20"/>
    </w:rPr>
  </w:style>
  <w:style w:type="paragraph" w:customStyle="1" w:styleId="87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3">
    <w:name w:val="_Style 12"/>
    <w:basedOn w:val="21"/>
    <w:autoRedefine/>
    <w:qFormat/>
    <w:uiPriority w:val="0"/>
    <w:pPr>
      <w:snapToGrid w:val="0"/>
      <w:spacing w:line="360" w:lineRule="auto"/>
    </w:pPr>
  </w:style>
  <w:style w:type="paragraph" w:customStyle="1" w:styleId="88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70"/>
    <w:autoRedefine/>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0"/>
    <w:pPr>
      <w:outlineLvl w:val="2"/>
    </w:pPr>
  </w:style>
  <w:style w:type="paragraph" w:customStyle="1" w:styleId="89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0"/>
    <w:pPr>
      <w:adjustRightInd/>
      <w:ind w:firstLine="200" w:firstLineChars="200"/>
    </w:pPr>
    <w:rPr>
      <w:rFonts w:ascii="Tahoma" w:hAnsi="Tahoma"/>
      <w:sz w:val="24"/>
      <w:szCs w:val="20"/>
    </w:rPr>
  </w:style>
  <w:style w:type="paragraph" w:customStyle="1" w:styleId="89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0"/>
    <w:pPr>
      <w:adjustRightInd/>
    </w:pPr>
  </w:style>
  <w:style w:type="paragraph" w:customStyle="1" w:styleId="895">
    <w:name w:val="Char24"/>
    <w:basedOn w:val="1"/>
    <w:autoRedefine/>
    <w:qFormat/>
    <w:uiPriority w:val="0"/>
    <w:rPr>
      <w:rFonts w:ascii="仿宋_GB2312" w:eastAsia="仿宋_GB2312"/>
      <w:b/>
      <w:sz w:val="32"/>
      <w:szCs w:val="32"/>
    </w:rPr>
  </w:style>
  <w:style w:type="paragraph" w:customStyle="1" w:styleId="896">
    <w:name w:val="正文箭头"/>
    <w:basedOn w:val="548"/>
    <w:autoRedefine/>
    <w:qFormat/>
    <w:uiPriority w:val="0"/>
  </w:style>
  <w:style w:type="paragraph" w:customStyle="1" w:styleId="897">
    <w:name w:val="U_编号2"/>
    <w:basedOn w:val="1"/>
    <w:autoRedefine/>
    <w:qFormat/>
    <w:uiPriority w:val="0"/>
    <w:pPr>
      <w:tabs>
        <w:tab w:val="left" w:pos="785"/>
      </w:tabs>
      <w:adjustRightInd/>
      <w:spacing w:beforeLines="10" w:afterLines="10" w:line="300" w:lineRule="auto"/>
    </w:pPr>
    <w:rPr>
      <w:sz w:val="24"/>
    </w:rPr>
  </w:style>
  <w:style w:type="paragraph" w:customStyle="1" w:styleId="89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34"/>
    <w:pPr>
      <w:adjustRightInd/>
      <w:ind w:firstLine="420" w:firstLineChars="200"/>
    </w:pPr>
    <w:rPr>
      <w:rFonts w:eastAsia="仿宋_GB2312"/>
      <w:sz w:val="28"/>
    </w:rPr>
  </w:style>
  <w:style w:type="paragraph" w:customStyle="1" w:styleId="903">
    <w:name w:val="表格 内容"/>
    <w:basedOn w:val="739"/>
    <w:autoRedefine/>
    <w:qFormat/>
    <w:uiPriority w:val="0"/>
    <w:rPr>
      <w:b w:val="0"/>
      <w:sz w:val="20"/>
    </w:rPr>
  </w:style>
  <w:style w:type="paragraph" w:customStyle="1" w:styleId="90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9"/>
    <w:next w:val="1"/>
    <w:autoRedefine/>
    <w:qFormat/>
    <w:uiPriority w:val="0"/>
    <w:pPr>
      <w:tabs>
        <w:tab w:val="left" w:pos="1080"/>
      </w:tabs>
      <w:ind w:left="1080" w:hanging="1080"/>
    </w:pPr>
  </w:style>
  <w:style w:type="paragraph" w:customStyle="1" w:styleId="907">
    <w:name w:val="数字标题1"/>
    <w:basedOn w:val="3"/>
    <w:next w:val="1"/>
    <w:autoRedefine/>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0"/>
    <w:pPr>
      <w:widowControl/>
    </w:pPr>
    <w:rPr>
      <w:kern w:val="0"/>
      <w:sz w:val="24"/>
      <w:szCs w:val="20"/>
    </w:rPr>
  </w:style>
  <w:style w:type="paragraph" w:customStyle="1" w:styleId="915">
    <w:name w:val="Char Char113"/>
    <w:basedOn w:val="1"/>
    <w:autoRedefine/>
    <w:qFormat/>
    <w:uiPriority w:val="0"/>
    <w:pPr>
      <w:widowControl/>
      <w:spacing w:after="160" w:line="240" w:lineRule="exact"/>
      <w:jc w:val="left"/>
    </w:pPr>
    <w:rPr>
      <w:rFonts w:eastAsia="仿宋_GB2312"/>
      <w:sz w:val="28"/>
    </w:rPr>
  </w:style>
  <w:style w:type="paragraph" w:customStyle="1" w:styleId="91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34"/>
    <w:pPr>
      <w:adjustRightInd/>
      <w:ind w:firstLine="420" w:firstLineChars="200"/>
    </w:pPr>
    <w:rPr>
      <w:rFonts w:eastAsia="仿宋_GB2312"/>
      <w:sz w:val="28"/>
    </w:rPr>
  </w:style>
  <w:style w:type="paragraph" w:customStyle="1" w:styleId="91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2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6"/>
    <w:pPr>
      <w:widowControl/>
      <w:spacing w:after="160" w:line="240" w:lineRule="exact"/>
      <w:jc w:val="left"/>
    </w:pPr>
    <w:rPr>
      <w:rFonts w:eastAsia="仿宋_GB2312"/>
      <w:sz w:val="28"/>
    </w:rPr>
  </w:style>
  <w:style w:type="paragraph" w:customStyle="1" w:styleId="924">
    <w:name w:val="正文 图"/>
    <w:basedOn w:val="455"/>
    <w:autoRedefine/>
    <w:qFormat/>
    <w:uiPriority w:val="0"/>
    <w:pPr>
      <w:adjustRightInd/>
      <w:spacing w:before="0"/>
      <w:ind w:firstLine="0"/>
      <w:jc w:val="center"/>
    </w:pPr>
    <w:rPr>
      <w:rFonts w:ascii="微软雅黑" w:hAnsi="微软雅黑"/>
    </w:rPr>
  </w:style>
  <w:style w:type="paragraph" w:customStyle="1" w:styleId="92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2"/>
    <w:autoRedefine/>
    <w:qFormat/>
    <w:uiPriority w:val="0"/>
    <w:pPr>
      <w:ind w:left="0"/>
    </w:pPr>
  </w:style>
  <w:style w:type="paragraph" w:customStyle="1" w:styleId="92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autoRedefine/>
    <w:qFormat/>
    <w:uiPriority w:val="0"/>
    <w:pPr>
      <w:adjustRightInd/>
      <w:spacing w:line="360" w:lineRule="auto"/>
      <w:ind w:firstLine="480"/>
    </w:pPr>
    <w:rPr>
      <w:sz w:val="24"/>
    </w:rPr>
  </w:style>
  <w:style w:type="table" w:customStyle="1" w:styleId="93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34"/>
    <w:pPr>
      <w:ind w:firstLine="420" w:firstLineChars="200"/>
    </w:p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Char"/>
    <w:link w:val="40"/>
    <w:autoRedefine/>
    <w:qFormat/>
    <w:uiPriority w:val="0"/>
    <w:rPr>
      <w:kern w:val="2"/>
      <w:sz w:val="21"/>
      <w:szCs w:val="24"/>
      <w:lang w:val="zh-CN"/>
    </w:rPr>
  </w:style>
  <w:style w:type="character" w:customStyle="1" w:styleId="943">
    <w:name w:val="无间隔 Char"/>
    <w:link w:val="494"/>
    <w:autoRedefine/>
    <w:qFormat/>
    <w:uiPriority w:val="99"/>
    <w:rPr>
      <w:kern w:val="2"/>
      <w:sz w:val="21"/>
      <w:szCs w:val="22"/>
    </w:rPr>
  </w:style>
  <w:style w:type="character" w:customStyle="1" w:styleId="944">
    <w:name w:val="标准文本 Char Char"/>
    <w:link w:val="945"/>
    <w:autoRedefine/>
    <w:qFormat/>
    <w:uiPriority w:val="0"/>
    <w:rPr>
      <w:rFonts w:cs="宋体"/>
      <w:kern w:val="2"/>
      <w:sz w:val="24"/>
    </w:rPr>
  </w:style>
  <w:style w:type="paragraph" w:customStyle="1" w:styleId="945">
    <w:name w:val="标准文本"/>
    <w:basedOn w:val="1"/>
    <w:link w:val="944"/>
    <w:autoRedefine/>
    <w:qFormat/>
    <w:uiPriority w:val="0"/>
    <w:pPr>
      <w:adjustRightInd/>
      <w:spacing w:line="360" w:lineRule="auto"/>
      <w:ind w:firstLine="480" w:firstLineChars="200"/>
    </w:pPr>
    <w:rPr>
      <w:rFonts w:cs="宋体"/>
      <w:sz w:val="24"/>
      <w:szCs w:val="20"/>
    </w:rPr>
  </w:style>
  <w:style w:type="character" w:customStyle="1" w:styleId="946">
    <w:name w:val="Char Char213"/>
    <w:autoRedefine/>
    <w:qFormat/>
    <w:uiPriority w:val="0"/>
    <w:rPr>
      <w:rFonts w:eastAsia="Century Gothic"/>
      <w:b/>
      <w:bCs/>
      <w:kern w:val="44"/>
      <w:sz w:val="32"/>
      <w:szCs w:val="44"/>
      <w:lang w:val="en-US" w:eastAsia="zh-CN" w:bidi="ar-SA"/>
    </w:rPr>
  </w:style>
  <w:style w:type="character" w:customStyle="1" w:styleId="947">
    <w:name w:val="apple-style-span"/>
    <w:autoRedefine/>
    <w:qFormat/>
    <w:uiPriority w:val="0"/>
    <w:rPr>
      <w:rFonts w:ascii="Arial" w:hAnsi="Arial" w:eastAsia="黑体" w:cs="Arial"/>
      <w:snapToGrid w:val="0"/>
      <w:kern w:val="0"/>
      <w:szCs w:val="21"/>
    </w:rPr>
  </w:style>
  <w:style w:type="character" w:customStyle="1" w:styleId="948">
    <w:name w:val="15"/>
    <w:autoRedefine/>
    <w:qFormat/>
    <w:uiPriority w:val="0"/>
    <w:rPr>
      <w:rFonts w:hint="default" w:ascii="Calibri" w:hAnsi="Calibri"/>
      <w:color w:val="0000FF"/>
      <w:u w:val="single"/>
    </w:rPr>
  </w:style>
  <w:style w:type="character" w:customStyle="1" w:styleId="949">
    <w:name w:val="16"/>
    <w:autoRedefine/>
    <w:qFormat/>
    <w:uiPriority w:val="0"/>
    <w:rPr>
      <w:rFonts w:hint="eastAsia" w:ascii="宋体" w:hAnsi="宋体" w:eastAsia="宋体"/>
      <w:color w:val="000000"/>
      <w:sz w:val="20"/>
      <w:szCs w:val="20"/>
    </w:rPr>
  </w:style>
  <w:style w:type="character" w:customStyle="1" w:styleId="950">
    <w:name w:val="edui-unclickable"/>
    <w:autoRedefine/>
    <w:qFormat/>
    <w:uiPriority w:val="0"/>
    <w:rPr>
      <w:color w:val="808080"/>
    </w:rPr>
  </w:style>
  <w:style w:type="character" w:customStyle="1" w:styleId="951">
    <w:name w:val="tpc_content1"/>
    <w:autoRedefine/>
    <w:qFormat/>
    <w:uiPriority w:val="0"/>
    <w:rPr>
      <w:sz w:val="20"/>
      <w:szCs w:val="20"/>
    </w:rPr>
  </w:style>
  <w:style w:type="character" w:customStyle="1" w:styleId="952">
    <w:name w:val="正文文本缩进 字符"/>
    <w:autoRedefine/>
    <w:qFormat/>
    <w:uiPriority w:val="0"/>
    <w:rPr>
      <w:rFonts w:ascii="Century Gothic" w:hAnsi="Century Gothic" w:eastAsia="Century Gothic"/>
      <w:kern w:val="2"/>
      <w:sz w:val="24"/>
      <w:lang w:val="en-US" w:eastAsia="zh-CN" w:bidi="ar-SA"/>
    </w:rPr>
  </w:style>
  <w:style w:type="character" w:customStyle="1" w:styleId="953">
    <w:name w:val="正文文本 2 字符"/>
    <w:autoRedefine/>
    <w:qFormat/>
    <w:uiPriority w:val="0"/>
    <w:rPr>
      <w:rFonts w:ascii="Arial" w:hAnsi="Arial" w:eastAsia="宋体"/>
      <w:kern w:val="2"/>
      <w:sz w:val="24"/>
      <w:szCs w:val="24"/>
      <w:lang w:val="en-US" w:eastAsia="zh-CN" w:bidi="ar-SA"/>
    </w:rPr>
  </w:style>
  <w:style w:type="character" w:customStyle="1" w:styleId="954">
    <w:name w:val="edui-clickable2"/>
    <w:autoRedefine/>
    <w:qFormat/>
    <w:uiPriority w:val="0"/>
    <w:rPr>
      <w:color w:val="0000FF"/>
      <w:u w:val="single"/>
    </w:rPr>
  </w:style>
  <w:style w:type="character" w:customStyle="1" w:styleId="955">
    <w:name w:val="style1"/>
    <w:autoRedefine/>
    <w:qFormat/>
    <w:uiPriority w:val="0"/>
    <w:rPr>
      <w:rFonts w:ascii="Arial" w:hAnsi="Arial" w:eastAsia="黑体" w:cs="Arial"/>
      <w:snapToGrid w:val="0"/>
      <w:kern w:val="0"/>
      <w:szCs w:val="21"/>
    </w:rPr>
  </w:style>
  <w:style w:type="character" w:customStyle="1" w:styleId="956">
    <w:name w:val="zbggtop11 style5"/>
    <w:autoRedefine/>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8">
    <w:name w:val="bulletintext1"/>
    <w:autoRedefine/>
    <w:qFormat/>
    <w:uiPriority w:val="0"/>
    <w:rPr>
      <w:color w:val="000000"/>
      <w:sz w:val="18"/>
    </w:rPr>
  </w:style>
  <w:style w:type="paragraph" w:customStyle="1" w:styleId="959">
    <w:name w:val="_Style 947"/>
    <w:basedOn w:val="1"/>
    <w:next w:val="270"/>
    <w:autoRedefine/>
    <w:qFormat/>
    <w:uiPriority w:val="34"/>
    <w:pPr>
      <w:adjustRightInd/>
      <w:ind w:firstLine="420" w:firstLineChars="200"/>
    </w:pPr>
  </w:style>
  <w:style w:type="paragraph" w:customStyle="1" w:styleId="96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6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autoRedefine/>
    <w:qFormat/>
    <w:uiPriority w:val="0"/>
    <w:pPr>
      <w:adjustRightInd/>
      <w:jc w:val="left"/>
    </w:pPr>
    <w:rPr>
      <w:rFonts w:ascii="Calibri" w:hAnsi="Calibri"/>
      <w:kern w:val="0"/>
      <w:sz w:val="22"/>
      <w:szCs w:val="22"/>
      <w:lang w:eastAsia="en-US"/>
    </w:rPr>
  </w:style>
  <w:style w:type="paragraph" w:customStyle="1" w:styleId="96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2"/>
    <w:autoRedefine/>
    <w:qFormat/>
    <w:uiPriority w:val="0"/>
    <w:rPr>
      <w:color w:val="000000"/>
      <w:shd w:val="clear" w:color="auto" w:fill="EFD200"/>
    </w:rPr>
  </w:style>
  <w:style w:type="character" w:customStyle="1" w:styleId="972">
    <w:name w:val="font71"/>
    <w:autoRedefine/>
    <w:qFormat/>
    <w:uiPriority w:val="0"/>
    <w:rPr>
      <w:rFonts w:hint="eastAsia" w:ascii="宋体" w:hAnsi="宋体" w:eastAsia="宋体" w:cs="宋体"/>
      <w:color w:val="000000"/>
      <w:sz w:val="22"/>
      <w:szCs w:val="22"/>
      <w:u w:val="none"/>
    </w:rPr>
  </w:style>
  <w:style w:type="character" w:customStyle="1" w:styleId="973">
    <w:name w:val="font91"/>
    <w:autoRedefine/>
    <w:qFormat/>
    <w:uiPriority w:val="0"/>
    <w:rPr>
      <w:rFonts w:hint="eastAsia" w:ascii="仿宋" w:hAnsi="仿宋" w:eastAsia="仿宋" w:cs="仿宋"/>
      <w:color w:val="000000"/>
      <w:sz w:val="22"/>
      <w:szCs w:val="22"/>
      <w:u w:val="none"/>
    </w:rPr>
  </w:style>
  <w:style w:type="paragraph" w:customStyle="1" w:styleId="974">
    <w:name w:val="正文首行缩进 21"/>
    <w:autoRedefine/>
    <w:qFormat/>
    <w:uiPriority w:val="0"/>
    <w:pPr>
      <w:ind w:left="420" w:firstLine="420"/>
    </w:pPr>
    <w:rPr>
      <w:rFonts w:ascii="Times New Roman" w:hAnsi="Times New Roman" w:eastAsia="Times New Roman" w:cs="Times New Roman"/>
      <w:szCs w:val="24"/>
      <w:lang w:val="en-US" w:eastAsia="zh-CN" w:bidi="ar-SA"/>
    </w:rPr>
  </w:style>
  <w:style w:type="character" w:customStyle="1" w:styleId="975">
    <w:name w:val="htd0"/>
    <w:basedOn w:val="72"/>
    <w:autoRedefine/>
    <w:qFormat/>
    <w:uiPriority w:val="0"/>
  </w:style>
  <w:style w:type="paragraph" w:customStyle="1" w:styleId="976">
    <w:name w:val="正文缩进2格"/>
    <w:basedOn w:val="1"/>
    <w:autoRedefine/>
    <w:qFormat/>
    <w:uiPriority w:val="0"/>
    <w:pPr>
      <w:adjustRightInd/>
      <w:spacing w:line="600" w:lineRule="exact"/>
      <w:ind w:firstLine="639" w:firstLineChars="206"/>
    </w:pPr>
    <w:rPr>
      <w:rFonts w:ascii="FangSong_GB2312" w:hAnsi="宋体" w:eastAsia="FangSong_GB2312"/>
      <w:sz w:val="31"/>
      <w:szCs w:val="28"/>
    </w:rPr>
  </w:style>
  <w:style w:type="paragraph" w:customStyle="1" w:styleId="977">
    <w:name w:val="预查正文 + 宋体"/>
    <w:basedOn w:val="978"/>
    <w:autoRedefine/>
    <w:qFormat/>
    <w:uiPriority w:val="0"/>
    <w:rPr>
      <w:rFonts w:ascii="宋体" w:eastAsia="宋体"/>
    </w:rPr>
  </w:style>
  <w:style w:type="paragraph" w:customStyle="1" w:styleId="978">
    <w:name w:val="云和真正正文"/>
    <w:basedOn w:val="1"/>
    <w:autoRedefine/>
    <w:qFormat/>
    <w:uiPriority w:val="0"/>
    <w:pPr>
      <w:spacing w:line="360" w:lineRule="auto"/>
      <w:ind w:firstLine="480" w:firstLineChars="200"/>
    </w:pPr>
    <w:rPr>
      <w:rFonts w:ascii="幼圆" w:hAnsi="宋体" w:eastAsia="幼圆" w:cs="宋体"/>
      <w:sz w:val="24"/>
      <w:szCs w:val="20"/>
    </w:rPr>
  </w:style>
  <w:style w:type="paragraph" w:customStyle="1" w:styleId="979">
    <w:name w:val="普通(网站)1"/>
    <w:basedOn w:val="1"/>
    <w:autoRedefine/>
    <w:qFormat/>
    <w:uiPriority w:val="0"/>
    <w:pPr>
      <w:widowControl/>
      <w:spacing w:before="100" w:beforeAutospacing="1" w:after="100" w:afterAutospacing="1"/>
      <w:jc w:val="left"/>
    </w:pPr>
    <w:rPr>
      <w:rFonts w:ascii="宋体" w:hAnsi="宋体" w:eastAsia="仿宋" w:cs="宋体"/>
      <w:kern w:val="0"/>
      <w:sz w:val="24"/>
    </w:rPr>
  </w:style>
  <w:style w:type="table" w:customStyle="1" w:styleId="98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28397</Words>
  <Characters>30137</Characters>
  <Lines>313</Lines>
  <Paragraphs>88</Paragraphs>
  <TotalTime>1056</TotalTime>
  <ScaleCrop>false</ScaleCrop>
  <LinksUpToDate>false</LinksUpToDate>
  <CharactersWithSpaces>35699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2022-12-13T01:26:00Z</dcterms:created>
  <dc:creator>玥</dc:creator>
  <cp:lastModifiedBy>匿名</cp:lastModifiedBy>
  <cp:lastPrinted>2022-09-01T18:28:00Z</cp:lastPrinted>
  <dcterms:modified xsi:type="dcterms:W3CDTF">2024-03-12T01:18:14Z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0BFD9B3194994574B6334258EA206816_13</vt:lpwstr>
  </property>
  <property fmtid="{D5CDD505-2E9C-101B-9397-08002B2CF9AE}" pid="5" name="commondata">
    <vt:lpwstr>eyJoZGlkIjoiNjAxYjQ3YjMzNDgwMzc2ZDIxYzM5YWI3MmVjYzJiOTUifQ==</vt:lpwstr>
  </property>
  <property fmtid="{D5CDD505-2E9C-101B-9397-08002B2CF9AE}" pid="6" name="woTemplateTypoMode" linkTarget="0">
    <vt:lpwstr>web</vt:lpwstr>
  </property>
  <property fmtid="{D5CDD505-2E9C-101B-9397-08002B2CF9AE}" pid="7" name="woTemplate" linkTarget="0">
    <vt:i4>1</vt:i4>
  </property>
</Properties>
</file>