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4AFB" w:rsidRDefault="00034AFB">
      <w:pPr>
        <w:adjustRightInd w:val="0"/>
        <w:snapToGrid w:val="0"/>
        <w:spacing w:line="300" w:lineRule="auto"/>
        <w:jc w:val="center"/>
        <w:rPr>
          <w:rFonts w:ascii="Arial" w:hAnsi="Arial" w:cs="Arial"/>
          <w:b/>
          <w:szCs w:val="21"/>
        </w:rPr>
      </w:pPr>
    </w:p>
    <w:p w:rsidR="00034AFB" w:rsidRDefault="00034AFB">
      <w:pPr>
        <w:adjustRightInd w:val="0"/>
        <w:snapToGrid w:val="0"/>
        <w:spacing w:line="300" w:lineRule="auto"/>
        <w:jc w:val="center"/>
        <w:rPr>
          <w:rFonts w:ascii="Arial" w:hAnsi="Arial" w:cs="Arial"/>
          <w:b/>
          <w:szCs w:val="21"/>
        </w:rPr>
      </w:pPr>
    </w:p>
    <w:p w:rsidR="00034AFB" w:rsidRDefault="0031513F">
      <w:pPr>
        <w:adjustRightInd w:val="0"/>
        <w:snapToGrid w:val="0"/>
        <w:spacing w:line="300" w:lineRule="auto"/>
        <w:ind w:leftChars="100" w:left="210"/>
        <w:jc w:val="center"/>
        <w:rPr>
          <w:rFonts w:ascii="Arial" w:hAnsi="Arial" w:cs="Arial"/>
          <w:b/>
          <w:sz w:val="40"/>
          <w:szCs w:val="40"/>
        </w:rPr>
      </w:pPr>
      <w:r>
        <w:rPr>
          <w:rFonts w:ascii="Arial" w:hAnsi="Arial" w:cs="Arial"/>
          <w:b/>
          <w:sz w:val="40"/>
          <w:szCs w:val="40"/>
        </w:rPr>
        <w:t>浙江省立同德医院（浙江省中医药研究院）</w:t>
      </w:r>
    </w:p>
    <w:p w:rsidR="00034AFB" w:rsidRDefault="0031513F">
      <w:pPr>
        <w:adjustRightInd w:val="0"/>
        <w:snapToGrid w:val="0"/>
        <w:spacing w:line="300" w:lineRule="auto"/>
        <w:jc w:val="center"/>
        <w:rPr>
          <w:rFonts w:ascii="Arial" w:hAnsi="Arial" w:cs="Arial"/>
          <w:b/>
          <w:sz w:val="22"/>
          <w:szCs w:val="21"/>
        </w:rPr>
      </w:pPr>
      <w:r>
        <w:rPr>
          <w:rFonts w:ascii="Arial" w:hAnsi="Arial" w:cs="Arial" w:hint="eastAsia"/>
          <w:b/>
          <w:sz w:val="44"/>
          <w:szCs w:val="40"/>
        </w:rPr>
        <w:t>飞利浦</w:t>
      </w:r>
      <w:r>
        <w:rPr>
          <w:rFonts w:ascii="Arial" w:hAnsi="Arial" w:cs="Arial" w:hint="eastAsia"/>
          <w:b/>
          <w:sz w:val="44"/>
          <w:szCs w:val="40"/>
        </w:rPr>
        <w:t>CT</w:t>
      </w:r>
      <w:r>
        <w:rPr>
          <w:rFonts w:ascii="Arial" w:hAnsi="Arial" w:cs="Arial" w:hint="eastAsia"/>
          <w:b/>
          <w:sz w:val="44"/>
          <w:szCs w:val="40"/>
        </w:rPr>
        <w:t>维保服务项目</w:t>
      </w:r>
    </w:p>
    <w:p w:rsidR="00034AFB" w:rsidRDefault="00034AFB">
      <w:pPr>
        <w:adjustRightInd w:val="0"/>
        <w:snapToGrid w:val="0"/>
        <w:spacing w:line="300" w:lineRule="auto"/>
        <w:jc w:val="center"/>
        <w:rPr>
          <w:rFonts w:ascii="Arial" w:hAnsi="Arial" w:cs="Arial"/>
          <w:b/>
          <w:szCs w:val="21"/>
        </w:rPr>
      </w:pPr>
    </w:p>
    <w:p w:rsidR="00034AFB" w:rsidRDefault="00034AFB">
      <w:pPr>
        <w:adjustRightInd w:val="0"/>
        <w:snapToGrid w:val="0"/>
        <w:spacing w:line="300" w:lineRule="auto"/>
        <w:jc w:val="center"/>
        <w:rPr>
          <w:rFonts w:ascii="Arial" w:hAnsi="Arial" w:cs="Arial"/>
          <w:b/>
          <w:szCs w:val="21"/>
        </w:rPr>
      </w:pPr>
    </w:p>
    <w:p w:rsidR="00034AFB" w:rsidRDefault="00034AFB">
      <w:pPr>
        <w:adjustRightInd w:val="0"/>
        <w:snapToGrid w:val="0"/>
        <w:spacing w:line="300" w:lineRule="auto"/>
        <w:jc w:val="center"/>
      </w:pPr>
    </w:p>
    <w:p w:rsidR="00034AFB" w:rsidRDefault="0031513F">
      <w:pPr>
        <w:adjustRightInd w:val="0"/>
        <w:snapToGrid w:val="0"/>
        <w:spacing w:line="300" w:lineRule="auto"/>
        <w:jc w:val="center"/>
        <w:rPr>
          <w:rFonts w:ascii="Arial" w:hAnsi="Arial" w:cs="Arial"/>
          <w:b/>
          <w:sz w:val="100"/>
          <w:szCs w:val="100"/>
        </w:rPr>
      </w:pPr>
      <w:r>
        <w:rPr>
          <w:rFonts w:ascii="Arial" w:hAnsi="Arial" w:cs="Arial"/>
          <w:b/>
          <w:sz w:val="100"/>
          <w:szCs w:val="100"/>
        </w:rPr>
        <w:t>招标文件</w:t>
      </w:r>
    </w:p>
    <w:p w:rsidR="00034AFB" w:rsidRDefault="0031513F">
      <w:pPr>
        <w:adjustRightInd w:val="0"/>
        <w:snapToGrid w:val="0"/>
        <w:spacing w:line="300" w:lineRule="auto"/>
        <w:jc w:val="center"/>
        <w:rPr>
          <w:rFonts w:ascii="Arial" w:hAnsi="Arial" w:cs="Arial"/>
          <w:sz w:val="30"/>
          <w:szCs w:val="30"/>
        </w:rPr>
      </w:pPr>
      <w:r>
        <w:rPr>
          <w:rFonts w:ascii="Arial" w:hAnsi="Arial" w:cs="Arial"/>
          <w:noProof/>
        </w:rPr>
        <w:drawing>
          <wp:inline distT="0" distB="0" distL="114300" distR="114300">
            <wp:extent cx="2306955" cy="1793875"/>
            <wp:effectExtent l="0" t="0" r="1714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306955" cy="1793875"/>
                    </a:xfrm>
                    <a:prstGeom prst="rect">
                      <a:avLst/>
                    </a:prstGeom>
                    <a:noFill/>
                    <a:ln>
                      <a:noFill/>
                    </a:ln>
                  </pic:spPr>
                </pic:pic>
              </a:graphicData>
            </a:graphic>
          </wp:inline>
        </w:drawing>
      </w:r>
    </w:p>
    <w:p w:rsidR="00034AFB" w:rsidRDefault="00034AFB">
      <w:pPr>
        <w:adjustRightInd w:val="0"/>
        <w:snapToGrid w:val="0"/>
        <w:spacing w:line="300" w:lineRule="auto"/>
        <w:ind w:firstLineChars="500" w:firstLine="1050"/>
        <w:rPr>
          <w:rFonts w:ascii="Arial" w:hAnsi="Arial" w:cs="Arial"/>
          <w:szCs w:val="21"/>
        </w:rPr>
      </w:pPr>
    </w:p>
    <w:p w:rsidR="00034AFB" w:rsidRDefault="00034AFB">
      <w:pPr>
        <w:adjustRightInd w:val="0"/>
        <w:snapToGrid w:val="0"/>
        <w:spacing w:line="300" w:lineRule="auto"/>
        <w:ind w:firstLineChars="500" w:firstLine="1050"/>
        <w:rPr>
          <w:rFonts w:ascii="Arial" w:hAnsi="Arial" w:cs="Arial"/>
          <w:szCs w:val="21"/>
        </w:rPr>
      </w:pPr>
    </w:p>
    <w:p w:rsidR="00034AFB" w:rsidRDefault="0031513F">
      <w:pPr>
        <w:adjustRightInd w:val="0"/>
        <w:snapToGrid w:val="0"/>
        <w:spacing w:line="300" w:lineRule="auto"/>
        <w:ind w:firstLineChars="850" w:firstLine="2560"/>
        <w:rPr>
          <w:rFonts w:ascii="Arial" w:hAnsi="Arial" w:cs="Arial"/>
          <w:b/>
          <w:color w:val="0070C0"/>
          <w:sz w:val="30"/>
          <w:szCs w:val="30"/>
        </w:rPr>
      </w:pPr>
      <w:r>
        <w:rPr>
          <w:rFonts w:ascii="Arial" w:hAnsi="Arial" w:cs="Arial"/>
          <w:b/>
          <w:sz w:val="30"/>
          <w:szCs w:val="30"/>
        </w:rPr>
        <w:t>采购方式：公开招标</w:t>
      </w:r>
    </w:p>
    <w:p w:rsidR="00034AFB" w:rsidRDefault="0031513F">
      <w:pPr>
        <w:adjustRightInd w:val="0"/>
        <w:snapToGrid w:val="0"/>
        <w:spacing w:line="300" w:lineRule="auto"/>
        <w:ind w:firstLineChars="850" w:firstLine="2560"/>
        <w:rPr>
          <w:rFonts w:ascii="Arial" w:hAnsi="Arial" w:cs="Arial"/>
          <w:b/>
          <w:sz w:val="30"/>
          <w:szCs w:val="30"/>
        </w:rPr>
      </w:pPr>
      <w:r>
        <w:rPr>
          <w:rFonts w:ascii="Arial" w:hAnsi="Arial" w:cs="Arial"/>
          <w:b/>
          <w:sz w:val="30"/>
          <w:szCs w:val="30"/>
        </w:rPr>
        <w:t>项目编号：</w:t>
      </w:r>
      <w:r>
        <w:rPr>
          <w:rFonts w:ascii="Arial" w:hAnsi="Arial" w:cs="Arial" w:hint="eastAsia"/>
          <w:b/>
          <w:sz w:val="30"/>
          <w:szCs w:val="30"/>
        </w:rPr>
        <w:t>CTZB-2025060010</w:t>
      </w:r>
    </w:p>
    <w:p w:rsidR="00034AFB" w:rsidRDefault="00034AFB">
      <w:pPr>
        <w:adjustRightInd w:val="0"/>
        <w:snapToGrid w:val="0"/>
        <w:spacing w:line="300" w:lineRule="auto"/>
        <w:ind w:firstLineChars="496" w:firstLine="1046"/>
        <w:rPr>
          <w:rFonts w:ascii="Arial" w:hAnsi="Arial" w:cs="Arial"/>
          <w:b/>
          <w:szCs w:val="21"/>
        </w:rPr>
      </w:pPr>
    </w:p>
    <w:p w:rsidR="00034AFB" w:rsidRDefault="00034AFB">
      <w:pPr>
        <w:adjustRightInd w:val="0"/>
        <w:snapToGrid w:val="0"/>
        <w:spacing w:line="300" w:lineRule="auto"/>
        <w:ind w:firstLineChars="496" w:firstLine="1046"/>
        <w:rPr>
          <w:rFonts w:ascii="Arial" w:hAnsi="Arial" w:cs="Arial"/>
          <w:b/>
          <w:szCs w:val="21"/>
        </w:rPr>
      </w:pPr>
    </w:p>
    <w:p w:rsidR="00034AFB" w:rsidRDefault="00034AFB">
      <w:pPr>
        <w:adjustRightInd w:val="0"/>
        <w:snapToGrid w:val="0"/>
        <w:spacing w:line="300" w:lineRule="auto"/>
        <w:ind w:firstLineChars="496" w:firstLine="1046"/>
        <w:rPr>
          <w:rFonts w:ascii="Arial" w:hAnsi="Arial" w:cs="Arial"/>
          <w:b/>
          <w:szCs w:val="21"/>
        </w:rPr>
      </w:pPr>
    </w:p>
    <w:p w:rsidR="00034AFB" w:rsidRDefault="00034AFB">
      <w:pPr>
        <w:rPr>
          <w:rFonts w:ascii="Arial" w:hAnsi="Arial" w:cs="Arial"/>
        </w:rPr>
      </w:pPr>
    </w:p>
    <w:p w:rsidR="00034AFB" w:rsidRDefault="00034AFB">
      <w:pPr>
        <w:adjustRightInd w:val="0"/>
        <w:snapToGrid w:val="0"/>
        <w:spacing w:line="300" w:lineRule="auto"/>
        <w:ind w:firstLineChars="496" w:firstLine="1046"/>
        <w:rPr>
          <w:rFonts w:ascii="Arial" w:hAnsi="Arial" w:cs="Arial"/>
          <w:b/>
          <w:szCs w:val="21"/>
        </w:rPr>
      </w:pPr>
    </w:p>
    <w:p w:rsidR="00034AFB" w:rsidRDefault="0031513F">
      <w:pPr>
        <w:adjustRightInd w:val="0"/>
        <w:snapToGrid w:val="0"/>
        <w:spacing w:line="360" w:lineRule="auto"/>
        <w:ind w:firstLineChars="450" w:firstLine="1265"/>
        <w:rPr>
          <w:rFonts w:ascii="Arial" w:hAnsi="Arial" w:cs="Arial"/>
          <w:b/>
          <w:sz w:val="28"/>
          <w:szCs w:val="30"/>
        </w:rPr>
      </w:pPr>
      <w:r>
        <w:rPr>
          <w:rFonts w:ascii="Arial" w:hAnsi="Arial" w:cs="Arial"/>
          <w:b/>
          <w:sz w:val="28"/>
          <w:szCs w:val="30"/>
        </w:rPr>
        <w:t>采购人：</w:t>
      </w:r>
      <w:r>
        <w:rPr>
          <w:rFonts w:ascii="Arial" w:hAnsi="Arial" w:cs="Arial"/>
          <w:b/>
          <w:sz w:val="28"/>
          <w:szCs w:val="30"/>
          <w:u w:val="single"/>
        </w:rPr>
        <w:t>浙江省立同德医院（浙江省中医药研究院）</w:t>
      </w:r>
      <w:r>
        <w:rPr>
          <w:rFonts w:ascii="Arial" w:hAnsi="Arial" w:cs="Arial"/>
          <w:b/>
          <w:sz w:val="28"/>
          <w:szCs w:val="30"/>
        </w:rPr>
        <w:t>（盖章）</w:t>
      </w:r>
    </w:p>
    <w:p w:rsidR="00034AFB" w:rsidRDefault="0031513F">
      <w:pPr>
        <w:adjustRightInd w:val="0"/>
        <w:snapToGrid w:val="0"/>
        <w:spacing w:line="360" w:lineRule="auto"/>
        <w:ind w:firstLineChars="450" w:firstLine="1265"/>
        <w:rPr>
          <w:rFonts w:ascii="Arial" w:hAnsi="Arial" w:cs="Arial"/>
          <w:b/>
          <w:sz w:val="28"/>
          <w:szCs w:val="30"/>
        </w:rPr>
      </w:pPr>
      <w:r>
        <w:rPr>
          <w:rFonts w:ascii="Arial" w:hAnsi="Arial" w:cs="Arial"/>
          <w:b/>
          <w:sz w:val="28"/>
          <w:szCs w:val="30"/>
        </w:rPr>
        <w:t>采购代理机构：</w:t>
      </w:r>
      <w:r>
        <w:rPr>
          <w:rFonts w:ascii="Arial" w:hAnsi="Arial" w:cs="Arial"/>
          <w:b/>
          <w:sz w:val="28"/>
          <w:szCs w:val="30"/>
          <w:u w:val="single"/>
        </w:rPr>
        <w:t>浙江省成套招标代理有限公司</w:t>
      </w:r>
      <w:r>
        <w:rPr>
          <w:rFonts w:ascii="Arial" w:hAnsi="Arial" w:cs="Arial"/>
          <w:b/>
          <w:sz w:val="28"/>
          <w:szCs w:val="30"/>
        </w:rPr>
        <w:t>（盖章）</w:t>
      </w:r>
    </w:p>
    <w:p w:rsidR="00034AFB" w:rsidRDefault="00034AFB">
      <w:pPr>
        <w:adjustRightInd w:val="0"/>
        <w:snapToGrid w:val="0"/>
        <w:spacing w:line="360" w:lineRule="auto"/>
        <w:jc w:val="center"/>
        <w:rPr>
          <w:rFonts w:ascii="Arial" w:hAnsi="Arial" w:cs="Arial"/>
          <w:b/>
          <w:sz w:val="30"/>
          <w:szCs w:val="30"/>
        </w:rPr>
      </w:pPr>
    </w:p>
    <w:p w:rsidR="00034AFB" w:rsidRDefault="00034AFB">
      <w:pPr>
        <w:pStyle w:val="a0"/>
      </w:pPr>
    </w:p>
    <w:p w:rsidR="00034AFB" w:rsidRDefault="0031513F">
      <w:pPr>
        <w:adjustRightInd w:val="0"/>
        <w:snapToGrid w:val="0"/>
        <w:spacing w:line="300" w:lineRule="auto"/>
        <w:jc w:val="center"/>
        <w:rPr>
          <w:rFonts w:ascii="Arial" w:hAnsi="Arial" w:cs="Arial"/>
          <w:b/>
          <w:sz w:val="30"/>
          <w:szCs w:val="30"/>
        </w:rPr>
      </w:pPr>
      <w:r>
        <w:rPr>
          <w:rFonts w:ascii="Arial" w:hAnsi="Arial" w:cs="Arial"/>
          <w:b/>
          <w:sz w:val="30"/>
          <w:szCs w:val="30"/>
        </w:rPr>
        <w:t>二〇二</w:t>
      </w:r>
      <w:r>
        <w:rPr>
          <w:rFonts w:ascii="Arial" w:hAnsi="Arial" w:cs="Arial" w:hint="eastAsia"/>
          <w:b/>
          <w:sz w:val="30"/>
          <w:szCs w:val="30"/>
        </w:rPr>
        <w:t>五</w:t>
      </w:r>
      <w:r>
        <w:rPr>
          <w:rFonts w:ascii="Arial" w:hAnsi="Arial" w:cs="Arial"/>
          <w:b/>
          <w:sz w:val="30"/>
          <w:szCs w:val="30"/>
        </w:rPr>
        <w:t>年</w:t>
      </w:r>
      <w:r>
        <w:rPr>
          <w:rFonts w:ascii="Arial" w:hAnsi="Arial" w:cs="Arial" w:hint="eastAsia"/>
          <w:b/>
          <w:sz w:val="30"/>
          <w:szCs w:val="30"/>
        </w:rPr>
        <w:t>六</w:t>
      </w:r>
      <w:r>
        <w:rPr>
          <w:rFonts w:ascii="Arial" w:hAnsi="Arial" w:cs="Arial"/>
          <w:b/>
          <w:sz w:val="30"/>
          <w:szCs w:val="30"/>
        </w:rPr>
        <w:t>月</w:t>
      </w:r>
    </w:p>
    <w:p w:rsidR="00034AFB" w:rsidRDefault="0031513F">
      <w:pPr>
        <w:pStyle w:val="1"/>
        <w:adjustRightInd w:val="0"/>
        <w:spacing w:before="120"/>
        <w:rPr>
          <w:rFonts w:cs="Arial"/>
          <w:color w:val="auto"/>
        </w:rPr>
      </w:pPr>
      <w:r>
        <w:rPr>
          <w:rFonts w:cs="Arial"/>
          <w:color w:val="auto"/>
        </w:rPr>
        <w:br w:type="page"/>
      </w:r>
      <w:bookmarkStart w:id="0" w:name="_Toc193108911"/>
      <w:r>
        <w:rPr>
          <w:rFonts w:cs="Arial"/>
          <w:color w:val="auto"/>
        </w:rPr>
        <w:lastRenderedPageBreak/>
        <w:t>目录</w:t>
      </w:r>
      <w:bookmarkEnd w:id="0"/>
    </w:p>
    <w:p w:rsidR="00034AFB" w:rsidRDefault="0031513F">
      <w:pPr>
        <w:pStyle w:val="11"/>
        <w:tabs>
          <w:tab w:val="right" w:leader="dot" w:pos="9061"/>
        </w:tabs>
        <w:rPr>
          <w:rFonts w:ascii="等线" w:eastAsia="等线" w:hAnsi="等线"/>
          <w:b w:val="0"/>
          <w:bCs w:val="0"/>
          <w:caps w:val="0"/>
          <w:noProof/>
          <w:szCs w:val="22"/>
        </w:rPr>
      </w:pPr>
      <w:r>
        <w:rPr>
          <w:rFonts w:cs="Arial"/>
          <w:b w:val="0"/>
          <w:bCs w:val="0"/>
          <w:caps w:val="0"/>
        </w:rPr>
        <w:fldChar w:fldCharType="begin"/>
      </w:r>
      <w:r>
        <w:rPr>
          <w:rFonts w:cs="Arial"/>
          <w:b w:val="0"/>
          <w:bCs w:val="0"/>
          <w:caps w:val="0"/>
        </w:rPr>
        <w:instrText xml:space="preserve"> TOC \o "1-1" \h \z </w:instrText>
      </w:r>
      <w:r>
        <w:rPr>
          <w:rFonts w:cs="Arial"/>
          <w:b w:val="0"/>
          <w:bCs w:val="0"/>
          <w:caps w:val="0"/>
        </w:rPr>
        <w:fldChar w:fldCharType="separate"/>
      </w:r>
      <w:hyperlink w:anchor="_Toc193108911" w:history="1">
        <w:r>
          <w:rPr>
            <w:rStyle w:val="aff7"/>
            <w:rFonts w:cs="Arial"/>
            <w:noProof/>
          </w:rPr>
          <w:t>目录</w:t>
        </w:r>
        <w:r>
          <w:rPr>
            <w:noProof/>
          </w:rPr>
          <w:tab/>
        </w:r>
        <w:r>
          <w:rPr>
            <w:noProof/>
          </w:rPr>
          <w:fldChar w:fldCharType="begin"/>
        </w:r>
        <w:r>
          <w:rPr>
            <w:noProof/>
          </w:rPr>
          <w:instrText xml:space="preserve"> PAGEREF _Toc193108911 \h </w:instrText>
        </w:r>
        <w:r>
          <w:rPr>
            <w:noProof/>
          </w:rPr>
        </w:r>
        <w:r>
          <w:rPr>
            <w:noProof/>
          </w:rPr>
          <w:fldChar w:fldCharType="separate"/>
        </w:r>
        <w:r w:rsidR="00BC23AD">
          <w:rPr>
            <w:noProof/>
          </w:rPr>
          <w:t>1</w:t>
        </w:r>
        <w:r>
          <w:rPr>
            <w:noProof/>
          </w:rPr>
          <w:fldChar w:fldCharType="end"/>
        </w:r>
      </w:hyperlink>
    </w:p>
    <w:p w:rsidR="00034AFB" w:rsidRDefault="00FD7B1B">
      <w:pPr>
        <w:pStyle w:val="11"/>
        <w:tabs>
          <w:tab w:val="right" w:leader="dot" w:pos="9061"/>
        </w:tabs>
        <w:rPr>
          <w:rFonts w:ascii="等线" w:eastAsia="等线" w:hAnsi="等线"/>
          <w:b w:val="0"/>
          <w:bCs w:val="0"/>
          <w:caps w:val="0"/>
          <w:noProof/>
          <w:szCs w:val="22"/>
        </w:rPr>
      </w:pPr>
      <w:hyperlink w:anchor="_Toc193108912" w:history="1">
        <w:r w:rsidR="0031513F">
          <w:rPr>
            <w:rStyle w:val="aff7"/>
            <w:rFonts w:cs="Arial"/>
            <w:noProof/>
          </w:rPr>
          <w:t>第一章</w:t>
        </w:r>
        <w:r w:rsidR="0031513F">
          <w:rPr>
            <w:rStyle w:val="aff7"/>
            <w:rFonts w:cs="Arial"/>
            <w:noProof/>
          </w:rPr>
          <w:t xml:space="preserve">  </w:t>
        </w:r>
        <w:r w:rsidR="0031513F">
          <w:rPr>
            <w:rStyle w:val="aff7"/>
            <w:rFonts w:cs="Arial"/>
            <w:noProof/>
          </w:rPr>
          <w:t>招标公告</w:t>
        </w:r>
        <w:r w:rsidR="0031513F">
          <w:rPr>
            <w:noProof/>
          </w:rPr>
          <w:tab/>
        </w:r>
        <w:r w:rsidR="0031513F">
          <w:rPr>
            <w:noProof/>
          </w:rPr>
          <w:fldChar w:fldCharType="begin"/>
        </w:r>
        <w:r w:rsidR="0031513F">
          <w:rPr>
            <w:noProof/>
          </w:rPr>
          <w:instrText xml:space="preserve"> PAGEREF _Toc193108912 \h </w:instrText>
        </w:r>
        <w:r w:rsidR="0031513F">
          <w:rPr>
            <w:noProof/>
          </w:rPr>
        </w:r>
        <w:r w:rsidR="0031513F">
          <w:rPr>
            <w:noProof/>
          </w:rPr>
          <w:fldChar w:fldCharType="separate"/>
        </w:r>
        <w:r w:rsidR="00BC23AD">
          <w:rPr>
            <w:noProof/>
          </w:rPr>
          <w:t>2</w:t>
        </w:r>
        <w:r w:rsidR="0031513F">
          <w:rPr>
            <w:noProof/>
          </w:rPr>
          <w:fldChar w:fldCharType="end"/>
        </w:r>
      </w:hyperlink>
    </w:p>
    <w:p w:rsidR="00034AFB" w:rsidRDefault="00FD7B1B">
      <w:pPr>
        <w:pStyle w:val="11"/>
        <w:tabs>
          <w:tab w:val="right" w:leader="dot" w:pos="9061"/>
        </w:tabs>
        <w:rPr>
          <w:rFonts w:ascii="等线" w:eastAsia="等线" w:hAnsi="等线"/>
          <w:b w:val="0"/>
          <w:bCs w:val="0"/>
          <w:caps w:val="0"/>
          <w:noProof/>
          <w:szCs w:val="22"/>
        </w:rPr>
      </w:pPr>
      <w:hyperlink w:anchor="_Toc193108913" w:history="1">
        <w:r w:rsidR="0031513F">
          <w:rPr>
            <w:rStyle w:val="aff7"/>
            <w:rFonts w:cs="Arial"/>
            <w:noProof/>
          </w:rPr>
          <w:t>第二章</w:t>
        </w:r>
        <w:r w:rsidR="0031513F">
          <w:rPr>
            <w:rStyle w:val="aff7"/>
            <w:rFonts w:cs="Arial"/>
            <w:noProof/>
          </w:rPr>
          <w:t xml:space="preserve">  </w:t>
        </w:r>
        <w:r w:rsidR="0031513F">
          <w:rPr>
            <w:rStyle w:val="aff7"/>
            <w:rFonts w:cs="Arial"/>
            <w:noProof/>
          </w:rPr>
          <w:t>采购需求总体要求</w:t>
        </w:r>
        <w:r w:rsidR="0031513F">
          <w:rPr>
            <w:noProof/>
          </w:rPr>
          <w:tab/>
        </w:r>
        <w:r w:rsidR="0031513F">
          <w:rPr>
            <w:noProof/>
          </w:rPr>
          <w:fldChar w:fldCharType="begin"/>
        </w:r>
        <w:r w:rsidR="0031513F">
          <w:rPr>
            <w:noProof/>
          </w:rPr>
          <w:instrText xml:space="preserve"> PAGEREF _Toc193108913 \h </w:instrText>
        </w:r>
        <w:r w:rsidR="0031513F">
          <w:rPr>
            <w:noProof/>
          </w:rPr>
        </w:r>
        <w:r w:rsidR="0031513F">
          <w:rPr>
            <w:noProof/>
          </w:rPr>
          <w:fldChar w:fldCharType="separate"/>
        </w:r>
        <w:r w:rsidR="00BC23AD">
          <w:rPr>
            <w:noProof/>
          </w:rPr>
          <w:t>6</w:t>
        </w:r>
        <w:r w:rsidR="0031513F">
          <w:rPr>
            <w:noProof/>
          </w:rPr>
          <w:fldChar w:fldCharType="end"/>
        </w:r>
      </w:hyperlink>
    </w:p>
    <w:p w:rsidR="00034AFB" w:rsidRDefault="00FD7B1B">
      <w:pPr>
        <w:pStyle w:val="11"/>
        <w:tabs>
          <w:tab w:val="right" w:leader="dot" w:pos="9061"/>
        </w:tabs>
        <w:rPr>
          <w:rFonts w:ascii="等线" w:eastAsia="等线" w:hAnsi="等线"/>
          <w:b w:val="0"/>
          <w:bCs w:val="0"/>
          <w:caps w:val="0"/>
          <w:noProof/>
          <w:szCs w:val="22"/>
        </w:rPr>
      </w:pPr>
      <w:hyperlink w:anchor="_Toc193108914" w:history="1">
        <w:r w:rsidR="0031513F">
          <w:rPr>
            <w:rStyle w:val="aff7"/>
            <w:rFonts w:cs="Arial"/>
            <w:noProof/>
          </w:rPr>
          <w:t>第三章</w:t>
        </w:r>
        <w:r w:rsidR="0031513F">
          <w:rPr>
            <w:rStyle w:val="aff7"/>
            <w:rFonts w:cs="Arial"/>
            <w:noProof/>
          </w:rPr>
          <w:t xml:space="preserve">  </w:t>
        </w:r>
        <w:r w:rsidR="0031513F">
          <w:rPr>
            <w:rStyle w:val="aff7"/>
            <w:rFonts w:cs="Arial"/>
            <w:noProof/>
          </w:rPr>
          <w:t>采购需求</w:t>
        </w:r>
        <w:r w:rsidR="0031513F">
          <w:rPr>
            <w:noProof/>
          </w:rPr>
          <w:tab/>
        </w:r>
        <w:r w:rsidR="0031513F">
          <w:rPr>
            <w:noProof/>
          </w:rPr>
          <w:fldChar w:fldCharType="begin"/>
        </w:r>
        <w:r w:rsidR="0031513F">
          <w:rPr>
            <w:noProof/>
          </w:rPr>
          <w:instrText xml:space="preserve"> PAGEREF _Toc193108914 \h </w:instrText>
        </w:r>
        <w:r w:rsidR="0031513F">
          <w:rPr>
            <w:noProof/>
          </w:rPr>
        </w:r>
        <w:r w:rsidR="0031513F">
          <w:rPr>
            <w:noProof/>
          </w:rPr>
          <w:fldChar w:fldCharType="separate"/>
        </w:r>
        <w:r w:rsidR="00BC23AD">
          <w:rPr>
            <w:noProof/>
          </w:rPr>
          <w:t>7</w:t>
        </w:r>
        <w:r w:rsidR="0031513F">
          <w:rPr>
            <w:noProof/>
          </w:rPr>
          <w:fldChar w:fldCharType="end"/>
        </w:r>
      </w:hyperlink>
    </w:p>
    <w:p w:rsidR="00034AFB" w:rsidRDefault="00FD7B1B">
      <w:pPr>
        <w:pStyle w:val="11"/>
        <w:tabs>
          <w:tab w:val="right" w:leader="dot" w:pos="9061"/>
        </w:tabs>
        <w:rPr>
          <w:rFonts w:ascii="等线" w:eastAsia="等线" w:hAnsi="等线"/>
          <w:b w:val="0"/>
          <w:bCs w:val="0"/>
          <w:caps w:val="0"/>
          <w:noProof/>
          <w:szCs w:val="22"/>
        </w:rPr>
      </w:pPr>
      <w:hyperlink w:anchor="_Toc193108915" w:history="1">
        <w:r w:rsidR="0031513F">
          <w:rPr>
            <w:rStyle w:val="aff7"/>
            <w:rFonts w:cs="Arial"/>
            <w:noProof/>
          </w:rPr>
          <w:t>第四章</w:t>
        </w:r>
        <w:r w:rsidR="0031513F">
          <w:rPr>
            <w:rStyle w:val="aff7"/>
            <w:rFonts w:cs="Arial"/>
            <w:noProof/>
          </w:rPr>
          <w:t xml:space="preserve">  </w:t>
        </w:r>
        <w:r w:rsidR="0031513F">
          <w:rPr>
            <w:rStyle w:val="aff7"/>
            <w:rFonts w:cs="Arial"/>
            <w:noProof/>
          </w:rPr>
          <w:t>采购合同</w:t>
        </w:r>
        <w:r w:rsidR="0031513F">
          <w:rPr>
            <w:noProof/>
          </w:rPr>
          <w:tab/>
        </w:r>
        <w:r w:rsidR="0031513F">
          <w:rPr>
            <w:noProof/>
          </w:rPr>
          <w:fldChar w:fldCharType="begin"/>
        </w:r>
        <w:r w:rsidR="0031513F">
          <w:rPr>
            <w:noProof/>
          </w:rPr>
          <w:instrText xml:space="preserve"> PAGEREF _Toc193108915 \h </w:instrText>
        </w:r>
        <w:r w:rsidR="0031513F">
          <w:rPr>
            <w:noProof/>
          </w:rPr>
        </w:r>
        <w:r w:rsidR="0031513F">
          <w:rPr>
            <w:noProof/>
          </w:rPr>
          <w:fldChar w:fldCharType="separate"/>
        </w:r>
        <w:r w:rsidR="00BC23AD">
          <w:rPr>
            <w:noProof/>
          </w:rPr>
          <w:t>11</w:t>
        </w:r>
        <w:r w:rsidR="0031513F">
          <w:rPr>
            <w:noProof/>
          </w:rPr>
          <w:fldChar w:fldCharType="end"/>
        </w:r>
      </w:hyperlink>
    </w:p>
    <w:p w:rsidR="00034AFB" w:rsidRDefault="00FD7B1B">
      <w:pPr>
        <w:pStyle w:val="11"/>
        <w:tabs>
          <w:tab w:val="right" w:leader="dot" w:pos="9061"/>
        </w:tabs>
        <w:rPr>
          <w:rFonts w:ascii="等线" w:eastAsia="等线" w:hAnsi="等线"/>
          <w:b w:val="0"/>
          <w:bCs w:val="0"/>
          <w:caps w:val="0"/>
          <w:noProof/>
          <w:szCs w:val="22"/>
        </w:rPr>
      </w:pPr>
      <w:hyperlink w:anchor="_Toc193108916" w:history="1">
        <w:r w:rsidR="0031513F">
          <w:rPr>
            <w:rStyle w:val="aff7"/>
            <w:rFonts w:cs="Arial"/>
            <w:noProof/>
          </w:rPr>
          <w:t>第五章</w:t>
        </w:r>
        <w:r w:rsidR="0031513F">
          <w:rPr>
            <w:rStyle w:val="aff7"/>
            <w:rFonts w:cs="Arial"/>
            <w:noProof/>
          </w:rPr>
          <w:t xml:space="preserve">  </w:t>
        </w:r>
        <w:r w:rsidR="0031513F">
          <w:rPr>
            <w:rStyle w:val="aff7"/>
            <w:rFonts w:cs="Arial"/>
            <w:noProof/>
          </w:rPr>
          <w:t>评标办法</w:t>
        </w:r>
        <w:r w:rsidR="0031513F">
          <w:rPr>
            <w:noProof/>
          </w:rPr>
          <w:tab/>
        </w:r>
        <w:r w:rsidR="0031513F">
          <w:rPr>
            <w:noProof/>
          </w:rPr>
          <w:fldChar w:fldCharType="begin"/>
        </w:r>
        <w:r w:rsidR="0031513F">
          <w:rPr>
            <w:noProof/>
          </w:rPr>
          <w:instrText xml:space="preserve"> PAGEREF _Toc193108916 \h </w:instrText>
        </w:r>
        <w:r w:rsidR="0031513F">
          <w:rPr>
            <w:noProof/>
          </w:rPr>
        </w:r>
        <w:r w:rsidR="0031513F">
          <w:rPr>
            <w:noProof/>
          </w:rPr>
          <w:fldChar w:fldCharType="separate"/>
        </w:r>
        <w:r w:rsidR="00BC23AD">
          <w:rPr>
            <w:noProof/>
          </w:rPr>
          <w:t>18</w:t>
        </w:r>
        <w:r w:rsidR="0031513F">
          <w:rPr>
            <w:noProof/>
          </w:rPr>
          <w:fldChar w:fldCharType="end"/>
        </w:r>
      </w:hyperlink>
    </w:p>
    <w:p w:rsidR="00034AFB" w:rsidRDefault="00FD7B1B">
      <w:pPr>
        <w:pStyle w:val="11"/>
        <w:tabs>
          <w:tab w:val="right" w:leader="dot" w:pos="9061"/>
        </w:tabs>
        <w:rPr>
          <w:rFonts w:ascii="等线" w:eastAsia="等线" w:hAnsi="等线"/>
          <w:b w:val="0"/>
          <w:bCs w:val="0"/>
          <w:caps w:val="0"/>
          <w:noProof/>
          <w:szCs w:val="22"/>
        </w:rPr>
      </w:pPr>
      <w:hyperlink w:anchor="_Toc193108917" w:history="1">
        <w:r w:rsidR="0031513F">
          <w:rPr>
            <w:rStyle w:val="aff7"/>
            <w:rFonts w:cs="Arial"/>
            <w:noProof/>
          </w:rPr>
          <w:t>第六章</w:t>
        </w:r>
        <w:r w:rsidR="0031513F">
          <w:rPr>
            <w:rStyle w:val="aff7"/>
            <w:rFonts w:cs="Arial"/>
            <w:noProof/>
          </w:rPr>
          <w:t xml:space="preserve">  </w:t>
        </w:r>
        <w:r w:rsidR="0031513F">
          <w:rPr>
            <w:rStyle w:val="aff7"/>
            <w:rFonts w:cs="Arial"/>
            <w:noProof/>
          </w:rPr>
          <w:t>投标人须知</w:t>
        </w:r>
        <w:r w:rsidR="0031513F">
          <w:rPr>
            <w:noProof/>
          </w:rPr>
          <w:tab/>
        </w:r>
        <w:r w:rsidR="0031513F">
          <w:rPr>
            <w:noProof/>
          </w:rPr>
          <w:fldChar w:fldCharType="begin"/>
        </w:r>
        <w:r w:rsidR="0031513F">
          <w:rPr>
            <w:noProof/>
          </w:rPr>
          <w:instrText xml:space="preserve"> PAGEREF _Toc193108917 \h </w:instrText>
        </w:r>
        <w:r w:rsidR="0031513F">
          <w:rPr>
            <w:noProof/>
          </w:rPr>
        </w:r>
        <w:r w:rsidR="0031513F">
          <w:rPr>
            <w:noProof/>
          </w:rPr>
          <w:fldChar w:fldCharType="separate"/>
        </w:r>
        <w:r w:rsidR="00BC23AD">
          <w:rPr>
            <w:noProof/>
          </w:rPr>
          <w:t>21</w:t>
        </w:r>
        <w:r w:rsidR="0031513F">
          <w:rPr>
            <w:noProof/>
          </w:rPr>
          <w:fldChar w:fldCharType="end"/>
        </w:r>
      </w:hyperlink>
    </w:p>
    <w:p w:rsidR="00034AFB" w:rsidRDefault="00FD7B1B">
      <w:pPr>
        <w:pStyle w:val="11"/>
        <w:tabs>
          <w:tab w:val="right" w:leader="dot" w:pos="9061"/>
        </w:tabs>
        <w:rPr>
          <w:rFonts w:ascii="等线" w:eastAsia="等线" w:hAnsi="等线"/>
          <w:b w:val="0"/>
          <w:bCs w:val="0"/>
          <w:caps w:val="0"/>
          <w:noProof/>
          <w:szCs w:val="22"/>
        </w:rPr>
      </w:pPr>
      <w:hyperlink w:anchor="_Toc193108918" w:history="1">
        <w:r w:rsidR="0031513F">
          <w:rPr>
            <w:rStyle w:val="aff7"/>
            <w:rFonts w:cs="Arial"/>
            <w:noProof/>
          </w:rPr>
          <w:t>第七章</w:t>
        </w:r>
        <w:r w:rsidR="0031513F">
          <w:rPr>
            <w:rStyle w:val="aff7"/>
            <w:rFonts w:cs="Arial"/>
            <w:noProof/>
          </w:rPr>
          <w:t xml:space="preserve">  </w:t>
        </w:r>
        <w:r w:rsidR="0031513F">
          <w:rPr>
            <w:rStyle w:val="aff7"/>
            <w:rFonts w:cs="Arial"/>
            <w:noProof/>
          </w:rPr>
          <w:t>投标文件格式</w:t>
        </w:r>
        <w:r w:rsidR="0031513F">
          <w:rPr>
            <w:noProof/>
          </w:rPr>
          <w:tab/>
        </w:r>
        <w:r w:rsidR="0031513F">
          <w:rPr>
            <w:noProof/>
          </w:rPr>
          <w:fldChar w:fldCharType="begin"/>
        </w:r>
        <w:r w:rsidR="0031513F">
          <w:rPr>
            <w:noProof/>
          </w:rPr>
          <w:instrText xml:space="preserve"> PAGEREF _Toc193108918 \h </w:instrText>
        </w:r>
        <w:r w:rsidR="0031513F">
          <w:rPr>
            <w:noProof/>
          </w:rPr>
        </w:r>
        <w:r w:rsidR="0031513F">
          <w:rPr>
            <w:noProof/>
          </w:rPr>
          <w:fldChar w:fldCharType="separate"/>
        </w:r>
        <w:r w:rsidR="00BC23AD">
          <w:rPr>
            <w:noProof/>
          </w:rPr>
          <w:t>35</w:t>
        </w:r>
        <w:r w:rsidR="0031513F">
          <w:rPr>
            <w:noProof/>
          </w:rPr>
          <w:fldChar w:fldCharType="end"/>
        </w:r>
      </w:hyperlink>
    </w:p>
    <w:p w:rsidR="00034AFB" w:rsidRDefault="0031513F">
      <w:pPr>
        <w:adjustRightInd w:val="0"/>
        <w:snapToGrid w:val="0"/>
        <w:spacing w:line="300" w:lineRule="auto"/>
        <w:rPr>
          <w:rStyle w:val="aff7"/>
          <w:rFonts w:ascii="Arial" w:hAnsi="Arial" w:cs="Arial"/>
          <w:color w:val="auto"/>
        </w:rPr>
      </w:pPr>
      <w:r>
        <w:rPr>
          <w:rFonts w:ascii="Arial" w:hAnsi="Arial" w:cs="Arial"/>
          <w:bCs/>
          <w:caps/>
        </w:rPr>
        <w:fldChar w:fldCharType="end"/>
      </w:r>
      <w:r>
        <w:rPr>
          <w:rFonts w:ascii="Arial" w:hAnsi="Arial" w:cs="Arial"/>
          <w:b/>
          <w:bCs/>
          <w:caps/>
          <w:sz w:val="24"/>
        </w:rPr>
        <w:br w:type="page"/>
      </w:r>
    </w:p>
    <w:p w:rsidR="00034AFB" w:rsidRDefault="0031513F">
      <w:pPr>
        <w:pStyle w:val="1"/>
        <w:adjustRightInd w:val="0"/>
        <w:spacing w:before="120"/>
        <w:rPr>
          <w:rFonts w:cs="Arial"/>
          <w:color w:val="auto"/>
        </w:rPr>
      </w:pPr>
      <w:bookmarkStart w:id="1" w:name="_Toc293343927"/>
      <w:bookmarkStart w:id="2" w:name="_Toc193108912"/>
      <w:r>
        <w:rPr>
          <w:rFonts w:cs="Arial"/>
          <w:color w:val="auto"/>
        </w:rPr>
        <w:lastRenderedPageBreak/>
        <w:t>第一章</w:t>
      </w:r>
      <w:r>
        <w:rPr>
          <w:rFonts w:cs="Arial"/>
          <w:color w:val="auto"/>
        </w:rPr>
        <w:t xml:space="preserve">  </w:t>
      </w:r>
      <w:r>
        <w:rPr>
          <w:rFonts w:cs="Arial"/>
          <w:color w:val="auto"/>
        </w:rPr>
        <w:t>招标公告</w:t>
      </w:r>
      <w:bookmarkEnd w:id="1"/>
      <w:bookmarkEnd w:id="2"/>
    </w:p>
    <w:p w:rsidR="00034AFB" w:rsidRDefault="0031513F">
      <w:pPr>
        <w:widowControl/>
        <w:adjustRightInd w:val="0"/>
        <w:snapToGrid w:val="0"/>
        <w:spacing w:line="360" w:lineRule="auto"/>
        <w:ind w:firstLineChars="200" w:firstLine="422"/>
        <w:jc w:val="left"/>
        <w:rPr>
          <w:rFonts w:ascii="Arial" w:hAnsi="Arial" w:cs="Arial"/>
          <w:b/>
          <w:bCs/>
          <w:kern w:val="0"/>
          <w:szCs w:val="21"/>
        </w:rPr>
      </w:pPr>
      <w:r>
        <w:rPr>
          <w:rFonts w:ascii="Arial" w:hAnsi="Arial" w:cs="Arial"/>
          <w:b/>
          <w:bCs/>
          <w:kern w:val="0"/>
          <w:szCs w:val="21"/>
        </w:rPr>
        <w:t>项目概况</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浙江省立同德医院（浙江省中医药研究院）飞利浦</w:t>
      </w:r>
      <w:r>
        <w:rPr>
          <w:rFonts w:ascii="Arial" w:hAnsi="Arial" w:cs="Arial"/>
          <w:kern w:val="0"/>
          <w:szCs w:val="21"/>
        </w:rPr>
        <w:t>CT</w:t>
      </w:r>
      <w:r>
        <w:rPr>
          <w:rFonts w:ascii="Arial" w:hAnsi="Arial" w:cs="Arial"/>
          <w:kern w:val="0"/>
          <w:szCs w:val="21"/>
        </w:rPr>
        <w:t>维保服务项目的潜在投标人应在</w:t>
      </w:r>
      <w:r>
        <w:rPr>
          <w:rFonts w:ascii="Arial" w:hAnsi="Arial" w:cs="Arial"/>
          <w:szCs w:val="21"/>
        </w:rPr>
        <w:t>浙江政府采购网（</w:t>
      </w:r>
      <w:r>
        <w:rPr>
          <w:rFonts w:ascii="Arial" w:hAnsi="Arial" w:cs="Arial"/>
          <w:szCs w:val="21"/>
        </w:rPr>
        <w:t>http://zfcg.czt.zj.gov.cn/</w:t>
      </w:r>
      <w:r>
        <w:rPr>
          <w:rFonts w:ascii="Arial" w:hAnsi="Arial" w:cs="Arial"/>
          <w:szCs w:val="21"/>
        </w:rPr>
        <w:t>）</w:t>
      </w:r>
      <w:r>
        <w:rPr>
          <w:rFonts w:ascii="Arial" w:hAnsi="Arial" w:cs="Arial"/>
          <w:kern w:val="0"/>
          <w:szCs w:val="21"/>
        </w:rPr>
        <w:t>获取（下载）招标文件，并于</w:t>
      </w:r>
      <w:r>
        <w:rPr>
          <w:rFonts w:ascii="Arial" w:hAnsi="Arial" w:cs="Arial"/>
          <w:kern w:val="0"/>
          <w:szCs w:val="21"/>
        </w:rPr>
        <w:t>2025</w:t>
      </w:r>
      <w:r>
        <w:rPr>
          <w:rFonts w:ascii="Arial" w:hAnsi="Arial" w:cs="Arial"/>
          <w:kern w:val="0"/>
          <w:szCs w:val="21"/>
        </w:rPr>
        <w:t>年</w:t>
      </w:r>
      <w:r>
        <w:rPr>
          <w:rFonts w:ascii="Arial" w:hAnsi="Arial" w:cs="Arial"/>
          <w:kern w:val="0"/>
          <w:szCs w:val="21"/>
        </w:rPr>
        <w:t>7</w:t>
      </w:r>
      <w:r>
        <w:rPr>
          <w:rFonts w:ascii="Arial" w:hAnsi="Arial" w:cs="Arial"/>
          <w:kern w:val="0"/>
          <w:szCs w:val="21"/>
        </w:rPr>
        <w:t>月</w:t>
      </w:r>
      <w:r w:rsidR="00BC23AD">
        <w:rPr>
          <w:rFonts w:ascii="Arial" w:hAnsi="Arial" w:cs="Arial"/>
          <w:kern w:val="0"/>
          <w:szCs w:val="21"/>
        </w:rPr>
        <w:t>16</w:t>
      </w:r>
      <w:r>
        <w:rPr>
          <w:rFonts w:ascii="Arial" w:hAnsi="Arial" w:cs="Arial"/>
          <w:kern w:val="0"/>
          <w:szCs w:val="21"/>
        </w:rPr>
        <w:t>日</w:t>
      </w:r>
      <w:r w:rsidR="00BC23AD">
        <w:rPr>
          <w:rFonts w:ascii="Arial" w:hAnsi="Arial" w:cs="Arial"/>
          <w:kern w:val="0"/>
          <w:szCs w:val="21"/>
        </w:rPr>
        <w:t>14</w:t>
      </w:r>
      <w:r>
        <w:rPr>
          <w:rFonts w:ascii="Arial" w:hAnsi="Arial" w:cs="Arial"/>
          <w:kern w:val="0"/>
          <w:szCs w:val="21"/>
        </w:rPr>
        <w:t>时</w:t>
      </w:r>
      <w:r w:rsidR="00BC23AD">
        <w:rPr>
          <w:rFonts w:ascii="Arial" w:hAnsi="Arial" w:cs="Arial"/>
          <w:kern w:val="0"/>
          <w:szCs w:val="21"/>
        </w:rPr>
        <w:t>00</w:t>
      </w:r>
      <w:r>
        <w:rPr>
          <w:rFonts w:ascii="Arial" w:hAnsi="Arial" w:cs="Arial"/>
          <w:kern w:val="0"/>
          <w:szCs w:val="21"/>
        </w:rPr>
        <w:t>分（北京时间）前递交</w:t>
      </w:r>
      <w:r>
        <w:rPr>
          <w:rFonts w:ascii="Arial" w:hAnsi="Arial" w:cs="Arial"/>
          <w:szCs w:val="21"/>
        </w:rPr>
        <w:t>（上传）</w:t>
      </w:r>
      <w:r>
        <w:rPr>
          <w:rFonts w:ascii="Arial" w:hAnsi="Arial" w:cs="Arial"/>
          <w:kern w:val="0"/>
          <w:szCs w:val="21"/>
        </w:rPr>
        <w:t>投标文件。</w:t>
      </w:r>
    </w:p>
    <w:p w:rsidR="00034AFB" w:rsidRDefault="0031513F">
      <w:pPr>
        <w:widowControl/>
        <w:adjustRightInd w:val="0"/>
        <w:snapToGrid w:val="0"/>
        <w:spacing w:line="360" w:lineRule="auto"/>
        <w:ind w:firstLineChars="200" w:firstLine="422"/>
        <w:jc w:val="left"/>
        <w:rPr>
          <w:rFonts w:ascii="Arial" w:hAnsi="Arial" w:cs="Arial"/>
          <w:b/>
          <w:bCs/>
          <w:kern w:val="0"/>
          <w:szCs w:val="21"/>
        </w:rPr>
      </w:pPr>
      <w:bookmarkStart w:id="3" w:name="_Toc28359079"/>
      <w:bookmarkStart w:id="4" w:name="_Toc28359002"/>
      <w:bookmarkStart w:id="5" w:name="_Toc35393790"/>
      <w:bookmarkStart w:id="6" w:name="_Toc35393621"/>
      <w:bookmarkStart w:id="7" w:name="_Hlk24379207"/>
      <w:r>
        <w:rPr>
          <w:rFonts w:ascii="Arial" w:hAnsi="Arial" w:cs="Arial"/>
          <w:b/>
          <w:bCs/>
          <w:kern w:val="0"/>
          <w:szCs w:val="21"/>
        </w:rPr>
        <w:t>一、项目基本情况</w:t>
      </w:r>
      <w:bookmarkEnd w:id="3"/>
      <w:bookmarkEnd w:id="4"/>
      <w:bookmarkEnd w:id="5"/>
      <w:bookmarkEnd w:id="6"/>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项目编号：</w:t>
      </w:r>
      <w:r>
        <w:rPr>
          <w:rFonts w:ascii="Arial" w:hAnsi="Arial" w:cs="Arial" w:hint="eastAsia"/>
          <w:kern w:val="0"/>
          <w:szCs w:val="21"/>
        </w:rPr>
        <w:t>CTZB-2025060010</w:t>
      </w:r>
    </w:p>
    <w:p w:rsidR="00034AFB" w:rsidRDefault="0031513F">
      <w:pPr>
        <w:widowControl/>
        <w:adjustRightInd w:val="0"/>
        <w:snapToGrid w:val="0"/>
        <w:spacing w:line="360" w:lineRule="auto"/>
        <w:ind w:firstLineChars="200" w:firstLine="420"/>
        <w:jc w:val="left"/>
        <w:rPr>
          <w:rFonts w:ascii="Arial" w:hAnsi="Arial" w:cs="Arial"/>
          <w:szCs w:val="21"/>
        </w:rPr>
      </w:pPr>
      <w:r>
        <w:rPr>
          <w:rFonts w:ascii="Arial" w:hAnsi="Arial" w:cs="Arial"/>
          <w:kern w:val="0"/>
          <w:szCs w:val="21"/>
        </w:rPr>
        <w:t>项目名称：浙江省立同德医院</w:t>
      </w:r>
      <w:r>
        <w:rPr>
          <w:rFonts w:ascii="Arial" w:hAnsi="Arial" w:cs="Arial" w:hint="eastAsia"/>
          <w:szCs w:val="21"/>
        </w:rPr>
        <w:t>飞利浦</w:t>
      </w:r>
      <w:r>
        <w:rPr>
          <w:rFonts w:ascii="Arial" w:hAnsi="Arial" w:cs="Arial" w:hint="eastAsia"/>
          <w:szCs w:val="21"/>
        </w:rPr>
        <w:t>CT</w:t>
      </w:r>
      <w:r>
        <w:rPr>
          <w:rFonts w:ascii="Arial" w:hAnsi="Arial" w:cs="Arial" w:hint="eastAsia"/>
          <w:szCs w:val="21"/>
        </w:rPr>
        <w:t>维保服务项目</w:t>
      </w:r>
    </w:p>
    <w:bookmarkEnd w:id="7"/>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预算金额（元）：</w:t>
      </w:r>
      <w:r>
        <w:rPr>
          <w:rFonts w:ascii="Arial" w:hAnsi="Arial" w:cs="Arial"/>
          <w:kern w:val="0"/>
          <w:szCs w:val="21"/>
        </w:rPr>
        <w:t>1950000.00</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最高限价（元）：</w:t>
      </w:r>
      <w:r>
        <w:rPr>
          <w:rFonts w:ascii="Arial" w:hAnsi="Arial" w:cs="Arial"/>
          <w:kern w:val="0"/>
          <w:szCs w:val="21"/>
        </w:rPr>
        <w:t>1950000.00</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采购需求：</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hint="eastAsia"/>
          <w:kern w:val="0"/>
          <w:szCs w:val="21"/>
        </w:rPr>
        <w:t>标项名称：</w:t>
      </w:r>
      <w:r>
        <w:rPr>
          <w:rFonts w:ascii="Arial" w:hAnsi="Arial" w:cs="Arial" w:hint="eastAsia"/>
          <w:szCs w:val="21"/>
        </w:rPr>
        <w:t>飞利浦</w:t>
      </w:r>
      <w:r>
        <w:rPr>
          <w:rFonts w:ascii="Arial" w:hAnsi="Arial" w:cs="Arial" w:hint="eastAsia"/>
          <w:szCs w:val="21"/>
        </w:rPr>
        <w:t>CT</w:t>
      </w:r>
      <w:r>
        <w:rPr>
          <w:rFonts w:ascii="Arial" w:hAnsi="Arial" w:cs="Arial" w:hint="eastAsia"/>
          <w:szCs w:val="21"/>
        </w:rPr>
        <w:t>维保服务</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数量：</w:t>
      </w:r>
      <w:r>
        <w:rPr>
          <w:rFonts w:ascii="Arial" w:hAnsi="Arial" w:cs="Arial" w:hint="eastAsia"/>
          <w:kern w:val="0"/>
          <w:szCs w:val="21"/>
        </w:rPr>
        <w:t>1</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预算金额（元）：</w:t>
      </w:r>
      <w:r>
        <w:rPr>
          <w:rFonts w:ascii="Arial" w:hAnsi="Arial" w:cs="Arial"/>
          <w:kern w:val="0"/>
          <w:szCs w:val="21"/>
        </w:rPr>
        <w:t>1950000.00</w:t>
      </w:r>
    </w:p>
    <w:p w:rsidR="00034AFB" w:rsidRDefault="0031513F">
      <w:pPr>
        <w:widowControl/>
        <w:adjustRightInd w:val="0"/>
        <w:snapToGrid w:val="0"/>
        <w:spacing w:line="360" w:lineRule="auto"/>
        <w:ind w:firstLineChars="200" w:firstLine="420"/>
        <w:rPr>
          <w:spacing w:val="2"/>
        </w:rPr>
      </w:pPr>
      <w:r>
        <w:rPr>
          <w:rFonts w:ascii="Arial" w:hAnsi="Arial" w:cs="Arial"/>
          <w:kern w:val="0"/>
          <w:szCs w:val="21"/>
        </w:rPr>
        <w:t>简要规格描述：</w:t>
      </w:r>
      <w:r>
        <w:rPr>
          <w:rFonts w:ascii="Arial" w:hAnsi="Arial" w:cs="Arial" w:hint="eastAsia"/>
          <w:kern w:val="0"/>
          <w:szCs w:val="21"/>
        </w:rPr>
        <w:t>本项目拟采购对飞利浦</w:t>
      </w:r>
      <w:r>
        <w:rPr>
          <w:rFonts w:ascii="Arial" w:hAnsi="Arial" w:cs="Arial" w:hint="eastAsia"/>
          <w:kern w:val="0"/>
          <w:szCs w:val="21"/>
        </w:rPr>
        <w:t>Incisive CT Power</w:t>
      </w:r>
      <w:r>
        <w:rPr>
          <w:rFonts w:ascii="Arial" w:hAnsi="Arial" w:cs="Arial" w:hint="eastAsia"/>
          <w:kern w:val="0"/>
          <w:szCs w:val="21"/>
        </w:rPr>
        <w:t>，飞利浦</w:t>
      </w:r>
      <w:r>
        <w:rPr>
          <w:rFonts w:ascii="Arial" w:hAnsi="Arial" w:cs="Arial" w:hint="eastAsia"/>
          <w:kern w:val="0"/>
          <w:szCs w:val="21"/>
        </w:rPr>
        <w:t>Incisive CT</w:t>
      </w:r>
      <w:r>
        <w:rPr>
          <w:rFonts w:ascii="宋体" w:hAnsi="宋体" w:hint="eastAsia"/>
        </w:rPr>
        <w:t>提供维保服务</w:t>
      </w:r>
      <w:r>
        <w:rPr>
          <w:rFonts w:ascii="Arial" w:hAnsi="Arial" w:cs="Arial" w:hint="eastAsia"/>
          <w:kern w:val="0"/>
          <w:szCs w:val="21"/>
        </w:rPr>
        <w:t>。具体详见采购文件第三章“采购需求”。</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合同履行期限：</w:t>
      </w:r>
      <w:r>
        <w:rPr>
          <w:rFonts w:ascii="Arial" w:hAnsi="Arial" w:cs="Arial" w:hint="eastAsia"/>
          <w:kern w:val="0"/>
          <w:szCs w:val="21"/>
        </w:rPr>
        <w:t>详见采购文件</w:t>
      </w:r>
      <w:r>
        <w:rPr>
          <w:rFonts w:ascii="Arial" w:hAnsi="Arial" w:cs="Arial"/>
          <w:kern w:val="0"/>
          <w:szCs w:val="21"/>
        </w:rPr>
        <w:t>。</w:t>
      </w:r>
    </w:p>
    <w:p w:rsidR="00034AFB" w:rsidRDefault="0031513F">
      <w:pPr>
        <w:widowControl/>
        <w:adjustRightInd w:val="0"/>
        <w:snapToGrid w:val="0"/>
        <w:spacing w:line="360" w:lineRule="auto"/>
        <w:ind w:firstLineChars="200" w:firstLine="420"/>
        <w:jc w:val="left"/>
        <w:rPr>
          <w:rFonts w:ascii="Arial" w:hAnsi="Arial" w:cs="Arial"/>
          <w:b/>
          <w:bCs/>
          <w:kern w:val="0"/>
          <w:szCs w:val="21"/>
        </w:rPr>
      </w:pPr>
      <w:r>
        <w:rPr>
          <w:rFonts w:ascii="Arial" w:hAnsi="Arial" w:cs="Arial"/>
          <w:kern w:val="0"/>
          <w:szCs w:val="21"/>
        </w:rPr>
        <w:t>本项目（是）接受联合体投标。</w:t>
      </w:r>
    </w:p>
    <w:p w:rsidR="00034AFB" w:rsidRDefault="0031513F">
      <w:pPr>
        <w:widowControl/>
        <w:adjustRightInd w:val="0"/>
        <w:snapToGrid w:val="0"/>
        <w:spacing w:line="360" w:lineRule="auto"/>
        <w:ind w:firstLineChars="200" w:firstLine="422"/>
        <w:jc w:val="left"/>
        <w:rPr>
          <w:rFonts w:ascii="Arial" w:hAnsi="Arial" w:cs="Arial"/>
          <w:b/>
          <w:bCs/>
          <w:kern w:val="0"/>
          <w:szCs w:val="21"/>
        </w:rPr>
      </w:pPr>
      <w:bookmarkStart w:id="8" w:name="_Toc35393622"/>
      <w:bookmarkStart w:id="9" w:name="_Toc35393791"/>
      <w:bookmarkStart w:id="10" w:name="_Toc28359003"/>
      <w:bookmarkStart w:id="11" w:name="_Toc28359080"/>
      <w:r>
        <w:rPr>
          <w:rFonts w:ascii="Arial" w:hAnsi="Arial" w:cs="Arial"/>
          <w:b/>
          <w:bCs/>
          <w:kern w:val="0"/>
          <w:szCs w:val="21"/>
        </w:rPr>
        <w:t>二、申请人的资格要求：</w:t>
      </w:r>
      <w:bookmarkEnd w:id="8"/>
      <w:bookmarkEnd w:id="9"/>
      <w:bookmarkEnd w:id="10"/>
      <w:bookmarkEnd w:id="11"/>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 xml:space="preserve">1. </w:t>
      </w:r>
      <w:r>
        <w:rPr>
          <w:rFonts w:ascii="Arial" w:hAnsi="Arial" w:cs="Arial"/>
          <w:kern w:val="0"/>
          <w:szCs w:val="21"/>
        </w:rPr>
        <w:t>基本资格要求：</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满足《中华人民共和国政府采购法》第二十二条规定，未被</w:t>
      </w:r>
      <w:r>
        <w:rPr>
          <w:rFonts w:ascii="Arial" w:hAnsi="Arial" w:cs="Arial"/>
          <w:kern w:val="0"/>
          <w:szCs w:val="21"/>
        </w:rPr>
        <w:t>“</w:t>
      </w:r>
      <w:r>
        <w:rPr>
          <w:rFonts w:ascii="Arial" w:hAnsi="Arial" w:cs="Arial"/>
          <w:kern w:val="0"/>
          <w:szCs w:val="21"/>
        </w:rPr>
        <w:t>信用中国</w:t>
      </w:r>
      <w:r>
        <w:rPr>
          <w:rFonts w:ascii="Arial" w:hAnsi="Arial" w:cs="Arial"/>
          <w:kern w:val="0"/>
          <w:szCs w:val="21"/>
        </w:rPr>
        <w:t>”</w:t>
      </w:r>
      <w:r>
        <w:rPr>
          <w:rFonts w:ascii="Arial" w:hAnsi="Arial" w:cs="Arial"/>
          <w:kern w:val="0"/>
          <w:szCs w:val="21"/>
        </w:rPr>
        <w:t>（</w:t>
      </w:r>
      <w:r>
        <w:rPr>
          <w:rFonts w:ascii="Arial" w:hAnsi="Arial" w:cs="Arial"/>
          <w:kern w:val="0"/>
          <w:szCs w:val="21"/>
        </w:rPr>
        <w:t>www.creditchina.gov.cn</w:t>
      </w:r>
      <w:r>
        <w:rPr>
          <w:rFonts w:ascii="Arial" w:hAnsi="Arial" w:cs="Arial"/>
          <w:kern w:val="0"/>
          <w:szCs w:val="21"/>
        </w:rPr>
        <w:t>）、中国政府采购网（</w:t>
      </w:r>
      <w:r>
        <w:rPr>
          <w:rFonts w:ascii="Arial" w:hAnsi="Arial" w:cs="Arial"/>
          <w:kern w:val="0"/>
          <w:szCs w:val="21"/>
        </w:rPr>
        <w:t>www.ccgp.gov.cn</w:t>
      </w:r>
      <w:r>
        <w:rPr>
          <w:rFonts w:ascii="Arial" w:hAnsi="Arial" w:cs="Arial"/>
          <w:kern w:val="0"/>
          <w:szCs w:val="21"/>
        </w:rPr>
        <w:t>）列入失信被执行人、重大税收违法案件当事人名单、政府采购严重违法失信行为记录名单；</w:t>
      </w:r>
    </w:p>
    <w:p w:rsidR="00034AFB" w:rsidRDefault="0031513F">
      <w:pPr>
        <w:widowControl/>
        <w:adjustRightInd w:val="0"/>
        <w:snapToGrid w:val="0"/>
        <w:spacing w:line="360" w:lineRule="auto"/>
        <w:ind w:firstLineChars="200" w:firstLine="420"/>
        <w:jc w:val="left"/>
        <w:rPr>
          <w:rFonts w:ascii="Arial" w:hAnsi="Arial" w:cs="Arial"/>
          <w:i/>
          <w:iCs/>
          <w:szCs w:val="21"/>
        </w:rPr>
      </w:pPr>
      <w:r>
        <w:rPr>
          <w:rFonts w:ascii="Arial" w:hAnsi="Arial" w:cs="Arial"/>
          <w:kern w:val="0"/>
          <w:szCs w:val="21"/>
        </w:rPr>
        <w:t xml:space="preserve">2. </w:t>
      </w:r>
      <w:r>
        <w:rPr>
          <w:rFonts w:ascii="Arial" w:hAnsi="Arial" w:cs="Arial"/>
          <w:kern w:val="0"/>
          <w:szCs w:val="21"/>
        </w:rPr>
        <w:t>落实政府采购政策需满足的资格要求：</w:t>
      </w:r>
      <w:r>
        <w:rPr>
          <w:rFonts w:ascii="Arial" w:hAnsi="Arial" w:cs="Arial" w:hint="eastAsia"/>
          <w:kern w:val="0"/>
          <w:szCs w:val="21"/>
        </w:rPr>
        <w:t>无</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 xml:space="preserve">3. </w:t>
      </w:r>
      <w:r>
        <w:rPr>
          <w:rFonts w:ascii="Arial" w:hAnsi="Arial" w:cs="Arial"/>
          <w:kern w:val="0"/>
          <w:szCs w:val="21"/>
        </w:rPr>
        <w:t>特定资格要求：</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w:t>
      </w:r>
      <w:r>
        <w:rPr>
          <w:rFonts w:ascii="Arial" w:hAnsi="Arial" w:cs="Arial"/>
          <w:kern w:val="0"/>
          <w:szCs w:val="21"/>
        </w:rPr>
        <w:t>1</w:t>
      </w:r>
      <w:r>
        <w:rPr>
          <w:rFonts w:ascii="Arial" w:hAnsi="Arial" w:cs="Arial"/>
          <w:kern w:val="0"/>
          <w:szCs w:val="21"/>
        </w:rPr>
        <w:t>）单位负责人为同一人或者存在直接控股、管理关系的不同投标人，不得参加同一合同项下的政府采购活动；</w:t>
      </w:r>
    </w:p>
    <w:p w:rsidR="00034AFB" w:rsidRDefault="0031513F">
      <w:pPr>
        <w:widowControl/>
        <w:snapToGrid w:val="0"/>
        <w:spacing w:line="360" w:lineRule="auto"/>
        <w:ind w:firstLineChars="200" w:firstLine="420"/>
        <w:jc w:val="left"/>
        <w:rPr>
          <w:rFonts w:ascii="Arial" w:hAnsi="Arial" w:cs="Arial"/>
          <w:kern w:val="0"/>
          <w:szCs w:val="21"/>
        </w:rPr>
      </w:pPr>
      <w:r>
        <w:rPr>
          <w:rFonts w:ascii="Arial" w:hAnsi="Arial" w:cs="Arial"/>
          <w:kern w:val="0"/>
          <w:szCs w:val="21"/>
        </w:rPr>
        <w:t>（</w:t>
      </w:r>
      <w:r>
        <w:rPr>
          <w:rFonts w:ascii="Arial" w:hAnsi="Arial" w:cs="Arial"/>
          <w:kern w:val="0"/>
          <w:szCs w:val="21"/>
        </w:rPr>
        <w:t>2</w:t>
      </w:r>
      <w:r>
        <w:rPr>
          <w:rFonts w:ascii="Arial" w:hAnsi="Arial" w:cs="Arial"/>
          <w:kern w:val="0"/>
          <w:szCs w:val="21"/>
        </w:rPr>
        <w:t>）为采购项目提供整体设计、规范编制或者项目管理、监理、检测等服务的供应商不得参加本项目的政府采购活动；</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w:t>
      </w:r>
      <w:r>
        <w:rPr>
          <w:rFonts w:ascii="Arial" w:hAnsi="Arial" w:cs="Arial"/>
          <w:kern w:val="0"/>
          <w:szCs w:val="21"/>
        </w:rPr>
        <w:t>3</w:t>
      </w:r>
      <w:r>
        <w:rPr>
          <w:rFonts w:ascii="Arial" w:hAnsi="Arial" w:cs="Arial"/>
          <w:kern w:val="0"/>
          <w:szCs w:val="21"/>
        </w:rPr>
        <w:t>）根据《关于规范政府采购供应商资格设定及资格审查的通知》（浙财采监</w:t>
      </w:r>
      <w:r>
        <w:rPr>
          <w:rFonts w:ascii="Arial" w:hAnsi="Arial" w:cs="Arial"/>
          <w:kern w:val="0"/>
          <w:szCs w:val="21"/>
        </w:rPr>
        <w:t>[2013]24</w:t>
      </w:r>
      <w:r>
        <w:rPr>
          <w:rFonts w:ascii="Arial" w:hAnsi="Arial" w:cs="Arial"/>
          <w:kern w:val="0"/>
          <w:szCs w:val="21"/>
        </w:rPr>
        <w:t>号）第</w:t>
      </w:r>
      <w:r>
        <w:rPr>
          <w:rFonts w:ascii="Arial" w:hAnsi="Arial" w:cs="Arial"/>
          <w:kern w:val="0"/>
          <w:szCs w:val="21"/>
        </w:rPr>
        <w:t>6</w:t>
      </w:r>
      <w:r>
        <w:rPr>
          <w:rFonts w:ascii="Arial" w:hAnsi="Arial" w:cs="Arial"/>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w:t>
      </w:r>
      <w:r>
        <w:rPr>
          <w:rFonts w:ascii="Arial" w:hAnsi="Arial" w:cs="Arial"/>
          <w:kern w:val="0"/>
          <w:szCs w:val="21"/>
        </w:rPr>
        <w:lastRenderedPageBreak/>
        <w:t>企业、合伙企业（应依法办理了工商、税务和社保登记手续，能够提供房产权证或其他有效财产证明材料，能证明其具备实际承担责任的能力和法定的缔结合同能力）；</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w:t>
      </w:r>
      <w:r>
        <w:rPr>
          <w:rFonts w:ascii="Arial" w:hAnsi="Arial" w:cs="Arial"/>
          <w:kern w:val="0"/>
          <w:szCs w:val="21"/>
        </w:rPr>
        <w:t>4</w:t>
      </w:r>
      <w:r>
        <w:rPr>
          <w:rFonts w:ascii="Arial" w:hAnsi="Arial" w:cs="Arial"/>
          <w:kern w:val="0"/>
          <w:szCs w:val="21"/>
        </w:rPr>
        <w:t>）接受联合体，联合体参加本项目政府采购应满足以下条件：</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 xml:space="preserve">◇ </w:t>
      </w:r>
      <w:r>
        <w:rPr>
          <w:rFonts w:ascii="Arial" w:hAnsi="Arial" w:cs="Arial"/>
          <w:kern w:val="0"/>
          <w:szCs w:val="21"/>
        </w:rPr>
        <w:t>两个以上的自然人、法人或者其他组织可以组成一个联合体，以一个投标人的身份共同参加本项目政府采购活动，联合体在投标文件中提供联合协议书并明确分工；</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 xml:space="preserve">◇ </w:t>
      </w:r>
      <w:r>
        <w:rPr>
          <w:rFonts w:ascii="Arial" w:hAnsi="Arial" w:cs="Arial"/>
          <w:spacing w:val="-4"/>
          <w:kern w:val="0"/>
          <w:szCs w:val="21"/>
        </w:rPr>
        <w:t>联合体主办单位和成员单位均应具备资格要求</w:t>
      </w:r>
      <w:r>
        <w:rPr>
          <w:rFonts w:ascii="Arial" w:hAnsi="Arial" w:cs="Arial"/>
          <w:spacing w:val="-4"/>
          <w:kern w:val="0"/>
          <w:szCs w:val="21"/>
        </w:rPr>
        <w:t>1</w:t>
      </w:r>
      <w:r>
        <w:rPr>
          <w:rFonts w:ascii="Arial" w:hAnsi="Arial" w:cs="Arial"/>
          <w:spacing w:val="-4"/>
          <w:kern w:val="0"/>
          <w:szCs w:val="21"/>
        </w:rPr>
        <w:t>、</w:t>
      </w:r>
      <w:r>
        <w:rPr>
          <w:rFonts w:ascii="Arial" w:hAnsi="Arial" w:cs="Arial"/>
          <w:spacing w:val="-4"/>
          <w:kern w:val="0"/>
          <w:szCs w:val="21"/>
        </w:rPr>
        <w:t>2</w:t>
      </w:r>
      <w:r>
        <w:rPr>
          <w:rFonts w:ascii="Arial" w:hAnsi="Arial" w:cs="Arial"/>
          <w:spacing w:val="-4"/>
          <w:kern w:val="0"/>
          <w:szCs w:val="21"/>
        </w:rPr>
        <w:t>及特定资格要求第（</w:t>
      </w:r>
      <w:r>
        <w:rPr>
          <w:rFonts w:ascii="Arial" w:hAnsi="Arial" w:cs="Arial"/>
          <w:spacing w:val="-4"/>
          <w:kern w:val="0"/>
          <w:szCs w:val="21"/>
        </w:rPr>
        <w:t>1</w:t>
      </w:r>
      <w:r>
        <w:rPr>
          <w:rFonts w:ascii="Arial" w:hAnsi="Arial" w:cs="Arial"/>
          <w:spacing w:val="-4"/>
          <w:kern w:val="0"/>
          <w:szCs w:val="21"/>
        </w:rPr>
        <w:t>）、（</w:t>
      </w:r>
      <w:r>
        <w:rPr>
          <w:rFonts w:ascii="Arial" w:hAnsi="Arial" w:cs="Arial"/>
          <w:spacing w:val="-4"/>
          <w:kern w:val="0"/>
          <w:szCs w:val="21"/>
        </w:rPr>
        <w:t>2</w:t>
      </w:r>
      <w:r>
        <w:rPr>
          <w:rFonts w:ascii="Arial" w:hAnsi="Arial" w:cs="Arial"/>
          <w:spacing w:val="-4"/>
          <w:kern w:val="0"/>
          <w:szCs w:val="21"/>
        </w:rPr>
        <w:t>）、（</w:t>
      </w:r>
      <w:r>
        <w:rPr>
          <w:rFonts w:ascii="Arial" w:hAnsi="Arial" w:cs="Arial"/>
          <w:spacing w:val="-4"/>
          <w:kern w:val="0"/>
          <w:szCs w:val="21"/>
        </w:rPr>
        <w:t>3</w:t>
      </w:r>
      <w:r>
        <w:rPr>
          <w:rFonts w:ascii="Arial" w:hAnsi="Arial" w:cs="Arial"/>
          <w:spacing w:val="-4"/>
          <w:kern w:val="0"/>
          <w:szCs w:val="21"/>
        </w:rPr>
        <w:t>）项；</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 xml:space="preserve">◇ </w:t>
      </w:r>
      <w:r>
        <w:rPr>
          <w:rFonts w:ascii="Arial" w:hAnsi="Arial" w:cs="Arial"/>
          <w:kern w:val="0"/>
          <w:szCs w:val="21"/>
        </w:rPr>
        <w:t>联合体中有同类资质的供应商按照联合体分工承担相同工作，按资质等级较低的供应商确定资质等级；</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 xml:space="preserve">◇ </w:t>
      </w:r>
      <w:r>
        <w:rPr>
          <w:rFonts w:ascii="Arial" w:hAnsi="Arial" w:cs="Arial"/>
          <w:kern w:val="0"/>
          <w:szCs w:val="21"/>
        </w:rPr>
        <w:t>联合体各方不得再单独参加或与其他供应商另外组成联合体参加本项目政府采购活动。</w:t>
      </w:r>
    </w:p>
    <w:p w:rsidR="00034AFB" w:rsidRDefault="0031513F">
      <w:pPr>
        <w:widowControl/>
        <w:adjustRightInd w:val="0"/>
        <w:snapToGrid w:val="0"/>
        <w:spacing w:line="360" w:lineRule="auto"/>
        <w:ind w:firstLineChars="200" w:firstLine="422"/>
        <w:jc w:val="left"/>
        <w:rPr>
          <w:rFonts w:ascii="Arial" w:hAnsi="Arial" w:cs="Arial"/>
          <w:b/>
          <w:bCs/>
          <w:kern w:val="0"/>
          <w:szCs w:val="21"/>
        </w:rPr>
      </w:pPr>
      <w:bookmarkStart w:id="12" w:name="_Toc35393792"/>
      <w:bookmarkStart w:id="13" w:name="_Toc28359004"/>
      <w:bookmarkStart w:id="14" w:name="_Toc28359081"/>
      <w:bookmarkStart w:id="15" w:name="_Toc35393623"/>
      <w:r>
        <w:rPr>
          <w:rFonts w:ascii="Arial" w:hAnsi="Arial" w:cs="Arial"/>
          <w:b/>
          <w:bCs/>
          <w:kern w:val="0"/>
          <w:szCs w:val="21"/>
        </w:rPr>
        <w:t>三、获取招标文件</w:t>
      </w:r>
      <w:bookmarkEnd w:id="12"/>
      <w:bookmarkEnd w:id="13"/>
      <w:bookmarkEnd w:id="14"/>
      <w:bookmarkEnd w:id="15"/>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时间：</w:t>
      </w:r>
      <w:r>
        <w:rPr>
          <w:rFonts w:ascii="Arial" w:hAnsi="Arial" w:cs="Arial"/>
          <w:szCs w:val="21"/>
        </w:rPr>
        <w:t>招标公告发布之日起至</w:t>
      </w:r>
      <w:r>
        <w:rPr>
          <w:rFonts w:ascii="Arial" w:hAnsi="Arial" w:cs="Arial"/>
          <w:kern w:val="0"/>
          <w:szCs w:val="21"/>
        </w:rPr>
        <w:t>投标截止时间</w:t>
      </w:r>
      <w:r>
        <w:rPr>
          <w:rFonts w:ascii="Arial" w:hAnsi="Arial" w:cs="Arial"/>
          <w:szCs w:val="21"/>
        </w:rPr>
        <w:t>前；</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地点：</w:t>
      </w:r>
      <w:r>
        <w:rPr>
          <w:rFonts w:ascii="Arial" w:hAnsi="Arial" w:cs="Arial"/>
          <w:szCs w:val="21"/>
        </w:rPr>
        <w:t>浙江政府采购网（</w:t>
      </w:r>
      <w:r>
        <w:rPr>
          <w:rFonts w:ascii="Arial" w:hAnsi="Arial" w:cs="Arial"/>
          <w:szCs w:val="21"/>
        </w:rPr>
        <w:t>http://zfcg.czt.zj.gov.cn/</w:t>
      </w:r>
      <w:r>
        <w:rPr>
          <w:rFonts w:ascii="Arial" w:hAnsi="Arial" w:cs="Arial"/>
          <w:szCs w:val="21"/>
        </w:rPr>
        <w:t>）；</w:t>
      </w:r>
    </w:p>
    <w:p w:rsidR="00034AFB" w:rsidRDefault="0031513F">
      <w:pPr>
        <w:widowControl/>
        <w:adjustRightInd w:val="0"/>
        <w:snapToGrid w:val="0"/>
        <w:spacing w:line="360" w:lineRule="auto"/>
        <w:ind w:firstLineChars="200" w:firstLine="420"/>
        <w:rPr>
          <w:rFonts w:ascii="Arial" w:hAnsi="Arial" w:cs="Arial"/>
          <w:kern w:val="0"/>
          <w:szCs w:val="21"/>
        </w:rPr>
      </w:pPr>
      <w:r>
        <w:rPr>
          <w:rFonts w:ascii="Arial" w:hAnsi="Arial" w:cs="Arial"/>
          <w:kern w:val="0"/>
          <w:szCs w:val="21"/>
        </w:rPr>
        <w:t>方式：</w:t>
      </w:r>
      <w:r>
        <w:rPr>
          <w:rFonts w:ascii="Arial" w:hAnsi="Arial" w:cs="Arial"/>
          <w:szCs w:val="21"/>
        </w:rPr>
        <w:t>供应商通过</w:t>
      </w:r>
      <w:r>
        <w:rPr>
          <w:rFonts w:ascii="Arial" w:hAnsi="Arial" w:cs="Arial"/>
          <w:szCs w:val="21"/>
        </w:rPr>
        <w:t>“</w:t>
      </w:r>
      <w:r>
        <w:rPr>
          <w:rFonts w:ascii="Arial" w:hAnsi="Arial" w:cs="Arial"/>
          <w:szCs w:val="21"/>
        </w:rPr>
        <w:t>浙江政府采购网</w:t>
      </w:r>
      <w:r>
        <w:rPr>
          <w:rFonts w:ascii="Arial" w:hAnsi="Arial" w:cs="Arial"/>
          <w:szCs w:val="21"/>
        </w:rPr>
        <w:t>”</w:t>
      </w:r>
      <w:r>
        <w:rPr>
          <w:rFonts w:ascii="Arial" w:hAnsi="Arial" w:cs="Arial"/>
          <w:szCs w:val="21"/>
        </w:rPr>
        <w:t>在线获取（招标公告下方选取</w:t>
      </w:r>
      <w:r>
        <w:rPr>
          <w:rFonts w:ascii="Arial" w:hAnsi="Arial" w:cs="Arial"/>
          <w:szCs w:val="21"/>
        </w:rPr>
        <w:t>“</w:t>
      </w:r>
      <w:r>
        <w:rPr>
          <w:rFonts w:ascii="Arial" w:hAnsi="Arial" w:cs="Arial"/>
          <w:szCs w:val="21"/>
        </w:rPr>
        <w:t>潜在供应商</w:t>
      </w:r>
      <w:r>
        <w:rPr>
          <w:rFonts w:ascii="Arial" w:hAnsi="Arial" w:cs="Arial"/>
          <w:szCs w:val="21"/>
        </w:rPr>
        <w:t>”</w:t>
      </w:r>
      <w:r>
        <w:rPr>
          <w:rFonts w:ascii="Arial" w:hAnsi="Arial" w:cs="Arial"/>
          <w:szCs w:val="21"/>
        </w:rPr>
        <w:t>处</w:t>
      </w:r>
      <w:r>
        <w:rPr>
          <w:rFonts w:ascii="Arial" w:hAnsi="Arial" w:cs="Arial"/>
          <w:szCs w:val="21"/>
        </w:rPr>
        <w:t>“</w:t>
      </w:r>
      <w:r>
        <w:rPr>
          <w:rFonts w:ascii="Arial" w:hAnsi="Arial" w:cs="Arial"/>
          <w:szCs w:val="21"/>
        </w:rPr>
        <w:t>获取采购文件</w:t>
      </w:r>
      <w:r>
        <w:rPr>
          <w:rFonts w:ascii="Arial" w:hAnsi="Arial" w:cs="Arial"/>
          <w:szCs w:val="21"/>
        </w:rPr>
        <w:t>”</w:t>
      </w:r>
      <w:r>
        <w:rPr>
          <w:rFonts w:ascii="Arial" w:hAnsi="Arial" w:cs="Arial"/>
          <w:szCs w:val="21"/>
        </w:rPr>
        <w:t>），不提供纸制版招标文件；供应商只有在</w:t>
      </w:r>
      <w:r>
        <w:rPr>
          <w:rFonts w:ascii="Arial" w:hAnsi="Arial" w:cs="Arial"/>
          <w:szCs w:val="21"/>
        </w:rPr>
        <w:t>“</w:t>
      </w:r>
      <w:r>
        <w:rPr>
          <w:rFonts w:ascii="Arial" w:hAnsi="Arial" w:cs="Arial"/>
          <w:szCs w:val="21"/>
        </w:rPr>
        <w:t>浙江政府采购网</w:t>
      </w:r>
      <w:r>
        <w:rPr>
          <w:rFonts w:ascii="Arial" w:hAnsi="Arial" w:cs="Arial"/>
          <w:szCs w:val="21"/>
        </w:rPr>
        <w:t>”</w:t>
      </w:r>
      <w:r>
        <w:rPr>
          <w:rFonts w:ascii="Arial" w:hAnsi="Arial" w:cs="Arial"/>
          <w:szCs w:val="21"/>
        </w:rPr>
        <w:t>完成获取招标文件申请并下载了招标文件后才视作依法获取招标文件</w:t>
      </w:r>
      <w:r>
        <w:rPr>
          <w:rFonts w:ascii="Arial" w:hAnsi="Arial" w:cs="Arial"/>
          <w:kern w:val="0"/>
          <w:szCs w:val="21"/>
        </w:rPr>
        <w:t>；</w:t>
      </w:r>
    </w:p>
    <w:p w:rsidR="00034AFB" w:rsidRDefault="0031513F">
      <w:pPr>
        <w:widowControl/>
        <w:adjustRightInd w:val="0"/>
        <w:snapToGrid w:val="0"/>
        <w:spacing w:line="360" w:lineRule="auto"/>
        <w:ind w:firstLineChars="200" w:firstLine="420"/>
        <w:jc w:val="left"/>
        <w:rPr>
          <w:rFonts w:ascii="Arial" w:hAnsi="Arial" w:cs="Arial"/>
          <w:szCs w:val="21"/>
        </w:rPr>
      </w:pPr>
      <w:r>
        <w:rPr>
          <w:rFonts w:ascii="Arial" w:hAnsi="Arial" w:cs="Arial"/>
          <w:kern w:val="0"/>
          <w:szCs w:val="21"/>
        </w:rPr>
        <w:t>售价（元）：</w:t>
      </w:r>
      <w:r>
        <w:rPr>
          <w:rFonts w:ascii="Arial" w:hAnsi="Arial" w:cs="Arial"/>
          <w:kern w:val="0"/>
          <w:szCs w:val="21"/>
        </w:rPr>
        <w:t>0</w:t>
      </w:r>
      <w:r>
        <w:rPr>
          <w:rFonts w:ascii="Arial" w:hAnsi="Arial" w:cs="Arial"/>
          <w:szCs w:val="21"/>
        </w:rPr>
        <w:t>。</w:t>
      </w:r>
    </w:p>
    <w:p w:rsidR="00034AFB" w:rsidRDefault="0031513F">
      <w:pPr>
        <w:widowControl/>
        <w:adjustRightInd w:val="0"/>
        <w:snapToGrid w:val="0"/>
        <w:spacing w:line="360" w:lineRule="auto"/>
        <w:ind w:firstLineChars="200" w:firstLine="422"/>
        <w:jc w:val="left"/>
        <w:rPr>
          <w:rFonts w:ascii="Arial" w:hAnsi="Arial" w:cs="Arial"/>
          <w:b/>
          <w:bCs/>
          <w:kern w:val="0"/>
          <w:szCs w:val="21"/>
        </w:rPr>
      </w:pPr>
      <w:bookmarkStart w:id="16" w:name="_Toc28359082"/>
      <w:bookmarkStart w:id="17" w:name="_Toc28359005"/>
      <w:bookmarkStart w:id="18" w:name="_Toc35393624"/>
      <w:bookmarkStart w:id="19" w:name="_Toc35393793"/>
      <w:r>
        <w:rPr>
          <w:rFonts w:ascii="Arial" w:hAnsi="Arial" w:cs="Arial"/>
          <w:b/>
          <w:bCs/>
          <w:kern w:val="0"/>
          <w:szCs w:val="21"/>
        </w:rPr>
        <w:t>四、提交投标文件</w:t>
      </w:r>
      <w:bookmarkEnd w:id="16"/>
      <w:bookmarkEnd w:id="17"/>
      <w:r>
        <w:rPr>
          <w:rFonts w:ascii="Arial" w:hAnsi="Arial" w:cs="Arial"/>
          <w:b/>
          <w:bCs/>
          <w:kern w:val="0"/>
          <w:szCs w:val="21"/>
        </w:rPr>
        <w:t>截止时间、开标时间和地点</w:t>
      </w:r>
      <w:bookmarkEnd w:id="18"/>
      <w:bookmarkEnd w:id="19"/>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提交投标文件截止时间：</w:t>
      </w:r>
      <w:r w:rsidR="00BC23AD">
        <w:rPr>
          <w:rFonts w:ascii="Arial" w:hAnsi="Arial" w:cs="Arial"/>
          <w:kern w:val="0"/>
          <w:szCs w:val="21"/>
        </w:rPr>
        <w:t>2025</w:t>
      </w:r>
      <w:r w:rsidR="00BC23AD">
        <w:rPr>
          <w:rFonts w:ascii="Arial" w:hAnsi="Arial" w:cs="Arial"/>
          <w:kern w:val="0"/>
          <w:szCs w:val="21"/>
        </w:rPr>
        <w:t>年</w:t>
      </w:r>
      <w:r w:rsidR="00BC23AD">
        <w:rPr>
          <w:rFonts w:ascii="Arial" w:hAnsi="Arial" w:cs="Arial"/>
          <w:kern w:val="0"/>
          <w:szCs w:val="21"/>
        </w:rPr>
        <w:t>7</w:t>
      </w:r>
      <w:r w:rsidR="00BC23AD">
        <w:rPr>
          <w:rFonts w:ascii="Arial" w:hAnsi="Arial" w:cs="Arial"/>
          <w:kern w:val="0"/>
          <w:szCs w:val="21"/>
        </w:rPr>
        <w:t>月</w:t>
      </w:r>
      <w:r w:rsidR="00BC23AD">
        <w:rPr>
          <w:rFonts w:ascii="Arial" w:hAnsi="Arial" w:cs="Arial"/>
          <w:kern w:val="0"/>
          <w:szCs w:val="21"/>
        </w:rPr>
        <w:t>16</w:t>
      </w:r>
      <w:r w:rsidR="00BC23AD">
        <w:rPr>
          <w:rFonts w:ascii="Arial" w:hAnsi="Arial" w:cs="Arial"/>
          <w:kern w:val="0"/>
          <w:szCs w:val="21"/>
        </w:rPr>
        <w:t>日</w:t>
      </w:r>
      <w:r w:rsidR="00BC23AD">
        <w:rPr>
          <w:rFonts w:ascii="Arial" w:hAnsi="Arial" w:cs="Arial"/>
          <w:kern w:val="0"/>
          <w:szCs w:val="21"/>
        </w:rPr>
        <w:t>14</w:t>
      </w:r>
      <w:r w:rsidR="00BC23AD">
        <w:rPr>
          <w:rFonts w:ascii="Arial" w:hAnsi="Arial" w:cs="Arial"/>
          <w:kern w:val="0"/>
          <w:szCs w:val="21"/>
        </w:rPr>
        <w:t>时</w:t>
      </w:r>
      <w:r w:rsidR="00BC23AD">
        <w:rPr>
          <w:rFonts w:ascii="Arial" w:hAnsi="Arial" w:cs="Arial"/>
          <w:kern w:val="0"/>
          <w:szCs w:val="21"/>
        </w:rPr>
        <w:t>00</w:t>
      </w:r>
      <w:r w:rsidR="00BC23AD">
        <w:rPr>
          <w:rFonts w:ascii="Arial" w:hAnsi="Arial" w:cs="Arial"/>
          <w:kern w:val="0"/>
          <w:szCs w:val="21"/>
        </w:rPr>
        <w:t>分</w:t>
      </w:r>
      <w:r>
        <w:rPr>
          <w:rFonts w:ascii="Arial" w:hAnsi="Arial" w:cs="Arial"/>
          <w:kern w:val="0"/>
          <w:szCs w:val="21"/>
        </w:rPr>
        <w:t>（北京时间）；</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投标地点（网址）：政府采购云平台（</w:t>
      </w:r>
      <w:r>
        <w:rPr>
          <w:rFonts w:ascii="Arial" w:hAnsi="Arial" w:cs="Arial"/>
          <w:kern w:val="0"/>
          <w:szCs w:val="21"/>
        </w:rPr>
        <w:t>https://www.zcygov.cn</w:t>
      </w:r>
      <w:r>
        <w:rPr>
          <w:rFonts w:ascii="Arial" w:hAnsi="Arial" w:cs="Arial"/>
          <w:kern w:val="0"/>
          <w:szCs w:val="21"/>
        </w:rPr>
        <w:t>）；</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开标时间：</w:t>
      </w:r>
      <w:r w:rsidR="00BC23AD">
        <w:rPr>
          <w:rFonts w:ascii="Arial" w:hAnsi="Arial" w:cs="Arial"/>
          <w:kern w:val="0"/>
          <w:szCs w:val="21"/>
        </w:rPr>
        <w:t>2025</w:t>
      </w:r>
      <w:r w:rsidR="00BC23AD">
        <w:rPr>
          <w:rFonts w:ascii="Arial" w:hAnsi="Arial" w:cs="Arial"/>
          <w:kern w:val="0"/>
          <w:szCs w:val="21"/>
        </w:rPr>
        <w:t>年</w:t>
      </w:r>
      <w:r w:rsidR="00BC23AD">
        <w:rPr>
          <w:rFonts w:ascii="Arial" w:hAnsi="Arial" w:cs="Arial"/>
          <w:kern w:val="0"/>
          <w:szCs w:val="21"/>
        </w:rPr>
        <w:t>7</w:t>
      </w:r>
      <w:r w:rsidR="00BC23AD">
        <w:rPr>
          <w:rFonts w:ascii="Arial" w:hAnsi="Arial" w:cs="Arial"/>
          <w:kern w:val="0"/>
          <w:szCs w:val="21"/>
        </w:rPr>
        <w:t>月</w:t>
      </w:r>
      <w:r w:rsidR="00BC23AD">
        <w:rPr>
          <w:rFonts w:ascii="Arial" w:hAnsi="Arial" w:cs="Arial"/>
          <w:kern w:val="0"/>
          <w:szCs w:val="21"/>
        </w:rPr>
        <w:t>16</w:t>
      </w:r>
      <w:r w:rsidR="00BC23AD">
        <w:rPr>
          <w:rFonts w:ascii="Arial" w:hAnsi="Arial" w:cs="Arial"/>
          <w:kern w:val="0"/>
          <w:szCs w:val="21"/>
        </w:rPr>
        <w:t>日</w:t>
      </w:r>
      <w:r w:rsidR="00BC23AD">
        <w:rPr>
          <w:rFonts w:ascii="Arial" w:hAnsi="Arial" w:cs="Arial"/>
          <w:kern w:val="0"/>
          <w:szCs w:val="21"/>
        </w:rPr>
        <w:t>14</w:t>
      </w:r>
      <w:r w:rsidR="00BC23AD">
        <w:rPr>
          <w:rFonts w:ascii="Arial" w:hAnsi="Arial" w:cs="Arial"/>
          <w:kern w:val="0"/>
          <w:szCs w:val="21"/>
        </w:rPr>
        <w:t>时</w:t>
      </w:r>
      <w:r w:rsidR="00BC23AD">
        <w:rPr>
          <w:rFonts w:ascii="Arial" w:hAnsi="Arial" w:cs="Arial"/>
          <w:kern w:val="0"/>
          <w:szCs w:val="21"/>
        </w:rPr>
        <w:t>00</w:t>
      </w:r>
      <w:r w:rsidR="00BC23AD">
        <w:rPr>
          <w:rFonts w:ascii="Arial" w:hAnsi="Arial" w:cs="Arial"/>
          <w:kern w:val="0"/>
          <w:szCs w:val="21"/>
        </w:rPr>
        <w:t>分</w:t>
      </w:r>
      <w:r>
        <w:rPr>
          <w:rFonts w:ascii="Arial" w:hAnsi="Arial" w:cs="Arial"/>
          <w:kern w:val="0"/>
          <w:szCs w:val="21"/>
        </w:rPr>
        <w:t>；</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开标地点（网址）：在政府采购云平台（</w:t>
      </w:r>
      <w:r>
        <w:rPr>
          <w:rFonts w:ascii="Arial" w:hAnsi="Arial" w:cs="Arial"/>
          <w:kern w:val="0"/>
          <w:szCs w:val="21"/>
        </w:rPr>
        <w:t>https://www.zcygov.cn</w:t>
      </w:r>
      <w:r>
        <w:rPr>
          <w:rFonts w:ascii="Arial" w:hAnsi="Arial" w:cs="Arial"/>
          <w:kern w:val="0"/>
          <w:szCs w:val="21"/>
        </w:rPr>
        <w:t>）上开启投标文件。</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联合体由主办单位提交投标文件。</w:t>
      </w:r>
    </w:p>
    <w:p w:rsidR="00034AFB" w:rsidRDefault="0031513F">
      <w:pPr>
        <w:widowControl/>
        <w:adjustRightInd w:val="0"/>
        <w:snapToGrid w:val="0"/>
        <w:spacing w:line="360" w:lineRule="auto"/>
        <w:ind w:firstLineChars="200" w:firstLine="422"/>
        <w:jc w:val="left"/>
        <w:rPr>
          <w:rFonts w:ascii="Arial" w:hAnsi="Arial" w:cs="Arial"/>
          <w:b/>
          <w:bCs/>
          <w:kern w:val="0"/>
          <w:szCs w:val="21"/>
        </w:rPr>
      </w:pPr>
      <w:bookmarkStart w:id="20" w:name="_Toc35393625"/>
      <w:bookmarkStart w:id="21" w:name="_Toc28359084"/>
      <w:bookmarkStart w:id="22" w:name="_Toc28359007"/>
      <w:bookmarkStart w:id="23" w:name="_Toc35393794"/>
      <w:r>
        <w:rPr>
          <w:rFonts w:ascii="Arial" w:hAnsi="Arial" w:cs="Arial"/>
          <w:b/>
          <w:bCs/>
          <w:kern w:val="0"/>
          <w:szCs w:val="21"/>
        </w:rPr>
        <w:t>五、公告期限</w:t>
      </w:r>
      <w:bookmarkEnd w:id="20"/>
      <w:bookmarkEnd w:id="21"/>
      <w:bookmarkEnd w:id="22"/>
      <w:bookmarkEnd w:id="23"/>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自本公告发布之日起</w:t>
      </w:r>
      <w:r>
        <w:rPr>
          <w:rFonts w:ascii="Arial" w:hAnsi="Arial" w:cs="Arial"/>
          <w:kern w:val="0"/>
          <w:szCs w:val="21"/>
        </w:rPr>
        <w:t>5</w:t>
      </w:r>
      <w:r>
        <w:rPr>
          <w:rFonts w:ascii="Arial" w:hAnsi="Arial" w:cs="Arial"/>
          <w:kern w:val="0"/>
          <w:szCs w:val="21"/>
        </w:rPr>
        <w:t>个工作日。</w:t>
      </w:r>
    </w:p>
    <w:p w:rsidR="00034AFB" w:rsidRDefault="0031513F">
      <w:pPr>
        <w:widowControl/>
        <w:adjustRightInd w:val="0"/>
        <w:snapToGrid w:val="0"/>
        <w:spacing w:line="360" w:lineRule="auto"/>
        <w:ind w:firstLineChars="200" w:firstLine="422"/>
        <w:jc w:val="left"/>
        <w:rPr>
          <w:rFonts w:ascii="Arial" w:hAnsi="Arial" w:cs="Arial"/>
          <w:b/>
          <w:bCs/>
          <w:kern w:val="0"/>
          <w:szCs w:val="21"/>
        </w:rPr>
      </w:pPr>
      <w:bookmarkStart w:id="24" w:name="_Toc35393795"/>
      <w:bookmarkStart w:id="25" w:name="_Toc35393626"/>
      <w:r>
        <w:rPr>
          <w:rFonts w:ascii="Arial" w:hAnsi="Arial" w:cs="Arial"/>
          <w:b/>
          <w:bCs/>
          <w:kern w:val="0"/>
          <w:szCs w:val="21"/>
        </w:rPr>
        <w:t>六、其他补充事宜</w:t>
      </w:r>
      <w:bookmarkEnd w:id="24"/>
      <w:bookmarkEnd w:id="25"/>
    </w:p>
    <w:p w:rsidR="00034AFB" w:rsidRDefault="0031513F">
      <w:pPr>
        <w:pStyle w:val="a5"/>
        <w:spacing w:line="360" w:lineRule="auto"/>
        <w:ind w:firstLineChars="200"/>
        <w:rPr>
          <w:rFonts w:ascii="Arial" w:hAnsi="Arial" w:cs="Arial"/>
          <w:sz w:val="21"/>
          <w:szCs w:val="21"/>
        </w:rPr>
      </w:pPr>
      <w:r>
        <w:rPr>
          <w:rFonts w:ascii="Arial" w:hAnsi="Arial" w:cs="Arial"/>
          <w:sz w:val="21"/>
          <w:szCs w:val="21"/>
        </w:rPr>
        <w:t>1.</w:t>
      </w:r>
      <w:r>
        <w:rPr>
          <w:rFonts w:ascii="Arial" w:hAnsi="Arial" w:cs="Arial"/>
          <w:sz w:val="21"/>
          <w:szCs w:val="21"/>
        </w:rPr>
        <w:t>《浙江省财政厅关于进一步发挥政府采购政策功能全力推动经济稳进提质的通知》</w:t>
      </w:r>
      <w:r>
        <w:rPr>
          <w:rFonts w:ascii="Arial" w:hAnsi="Arial" w:cs="Arial"/>
          <w:sz w:val="21"/>
          <w:szCs w:val="21"/>
        </w:rPr>
        <w:t xml:space="preserve"> </w:t>
      </w:r>
      <w:r>
        <w:rPr>
          <w:rFonts w:ascii="Arial" w:hAnsi="Arial" w:cs="Arial"/>
          <w:sz w:val="21"/>
          <w:szCs w:val="21"/>
        </w:rPr>
        <w:t>（浙财采监（</w:t>
      </w:r>
      <w:r>
        <w:rPr>
          <w:rFonts w:ascii="Arial" w:hAnsi="Arial" w:cs="Arial"/>
          <w:sz w:val="21"/>
          <w:szCs w:val="21"/>
        </w:rPr>
        <w:t>2022</w:t>
      </w:r>
      <w:r>
        <w:rPr>
          <w:rFonts w:ascii="Arial" w:hAnsi="Arial" w:cs="Arial"/>
          <w:sz w:val="21"/>
          <w:szCs w:val="21"/>
        </w:rPr>
        <w:t>）</w:t>
      </w:r>
      <w:r>
        <w:rPr>
          <w:rFonts w:ascii="Arial" w:hAnsi="Arial" w:cs="Arial"/>
          <w:sz w:val="21"/>
          <w:szCs w:val="21"/>
        </w:rPr>
        <w:t>3</w:t>
      </w:r>
      <w:r>
        <w:rPr>
          <w:rFonts w:ascii="Arial" w:hAnsi="Arial" w:cs="Arial"/>
          <w:sz w:val="21"/>
          <w:szCs w:val="21"/>
        </w:rPr>
        <w:t>号）、《浙江省财政厅关于进一步促进政府采购公平竞争打造最优营商环境的通知》（浙财采监（</w:t>
      </w:r>
      <w:r>
        <w:rPr>
          <w:rFonts w:ascii="Arial" w:hAnsi="Arial" w:cs="Arial"/>
          <w:sz w:val="21"/>
          <w:szCs w:val="21"/>
        </w:rPr>
        <w:t>2021</w:t>
      </w:r>
      <w:r>
        <w:rPr>
          <w:rFonts w:ascii="Arial" w:hAnsi="Arial" w:cs="Arial"/>
          <w:sz w:val="21"/>
          <w:szCs w:val="21"/>
        </w:rPr>
        <w:t>）</w:t>
      </w:r>
      <w:r>
        <w:rPr>
          <w:rFonts w:ascii="Arial" w:hAnsi="Arial" w:cs="Arial"/>
          <w:sz w:val="21"/>
          <w:szCs w:val="21"/>
        </w:rPr>
        <w:t>22</w:t>
      </w:r>
      <w:r>
        <w:rPr>
          <w:rFonts w:ascii="Arial" w:hAnsi="Arial" w:cs="Arial"/>
          <w:sz w:val="21"/>
          <w:szCs w:val="21"/>
        </w:rPr>
        <w:t>号））、《浙江省财政厅关于进一步加大政府采购支持中小企业力度助力扎实稳住经济的通知》</w:t>
      </w:r>
      <w:r>
        <w:rPr>
          <w:rFonts w:ascii="Arial" w:hAnsi="Arial" w:cs="Arial"/>
          <w:sz w:val="21"/>
          <w:szCs w:val="21"/>
        </w:rPr>
        <w:t xml:space="preserve"> </w:t>
      </w:r>
      <w:r>
        <w:rPr>
          <w:rFonts w:ascii="Arial" w:hAnsi="Arial" w:cs="Arial"/>
          <w:sz w:val="21"/>
          <w:szCs w:val="21"/>
        </w:rPr>
        <w:t>（浙财采监（</w:t>
      </w:r>
      <w:r>
        <w:rPr>
          <w:rFonts w:ascii="Arial" w:hAnsi="Arial" w:cs="Arial"/>
          <w:sz w:val="21"/>
          <w:szCs w:val="21"/>
        </w:rPr>
        <w:t>2022</w:t>
      </w:r>
      <w:r>
        <w:rPr>
          <w:rFonts w:ascii="Arial" w:hAnsi="Arial" w:cs="Arial"/>
          <w:sz w:val="21"/>
          <w:szCs w:val="21"/>
        </w:rPr>
        <w:t>）</w:t>
      </w:r>
      <w:r>
        <w:rPr>
          <w:rFonts w:ascii="Arial" w:hAnsi="Arial" w:cs="Arial"/>
          <w:sz w:val="21"/>
          <w:szCs w:val="21"/>
        </w:rPr>
        <w:t>8</w:t>
      </w:r>
      <w:r>
        <w:rPr>
          <w:rFonts w:ascii="Arial" w:hAnsi="Arial" w:cs="Arial"/>
          <w:sz w:val="21"/>
          <w:szCs w:val="21"/>
        </w:rPr>
        <w:t>号）已分别于</w:t>
      </w:r>
      <w:r>
        <w:rPr>
          <w:rFonts w:ascii="Arial" w:hAnsi="Arial" w:cs="Arial"/>
          <w:sz w:val="21"/>
          <w:szCs w:val="21"/>
        </w:rPr>
        <w:t>2022</w:t>
      </w:r>
      <w:r>
        <w:rPr>
          <w:rFonts w:ascii="Arial" w:hAnsi="Arial" w:cs="Arial"/>
          <w:sz w:val="21"/>
          <w:szCs w:val="21"/>
        </w:rPr>
        <w:t>年</w:t>
      </w:r>
      <w:r>
        <w:rPr>
          <w:rFonts w:ascii="Arial" w:hAnsi="Arial" w:cs="Arial"/>
          <w:sz w:val="21"/>
          <w:szCs w:val="21"/>
        </w:rPr>
        <w:t>1</w:t>
      </w:r>
      <w:r>
        <w:rPr>
          <w:rFonts w:ascii="Arial" w:hAnsi="Arial" w:cs="Arial"/>
          <w:sz w:val="21"/>
          <w:szCs w:val="21"/>
        </w:rPr>
        <w:t>月</w:t>
      </w:r>
      <w:r>
        <w:rPr>
          <w:rFonts w:ascii="Arial" w:hAnsi="Arial" w:cs="Arial"/>
          <w:sz w:val="21"/>
          <w:szCs w:val="21"/>
        </w:rPr>
        <w:t>29</w:t>
      </w:r>
      <w:r>
        <w:rPr>
          <w:rFonts w:ascii="Arial" w:hAnsi="Arial" w:cs="Arial"/>
          <w:sz w:val="21"/>
          <w:szCs w:val="21"/>
        </w:rPr>
        <w:t>日、</w:t>
      </w:r>
      <w:r>
        <w:rPr>
          <w:rFonts w:ascii="Arial" w:hAnsi="Arial" w:cs="Arial"/>
          <w:sz w:val="21"/>
          <w:szCs w:val="21"/>
        </w:rPr>
        <w:t>2022</w:t>
      </w:r>
      <w:r>
        <w:rPr>
          <w:rFonts w:ascii="Arial" w:hAnsi="Arial" w:cs="Arial"/>
          <w:sz w:val="21"/>
          <w:szCs w:val="21"/>
        </w:rPr>
        <w:t>年</w:t>
      </w:r>
      <w:r>
        <w:rPr>
          <w:rFonts w:ascii="Arial" w:hAnsi="Arial" w:cs="Arial"/>
          <w:sz w:val="21"/>
          <w:szCs w:val="21"/>
        </w:rPr>
        <w:t>2</w:t>
      </w:r>
      <w:r>
        <w:rPr>
          <w:rFonts w:ascii="Arial" w:hAnsi="Arial" w:cs="Arial"/>
          <w:sz w:val="21"/>
          <w:szCs w:val="21"/>
        </w:rPr>
        <w:t>月</w:t>
      </w:r>
      <w:r>
        <w:rPr>
          <w:rFonts w:ascii="Arial" w:hAnsi="Arial" w:cs="Arial"/>
          <w:sz w:val="21"/>
          <w:szCs w:val="21"/>
        </w:rPr>
        <w:t>1</w:t>
      </w:r>
      <w:r>
        <w:rPr>
          <w:rFonts w:ascii="Arial" w:hAnsi="Arial" w:cs="Arial"/>
          <w:sz w:val="21"/>
          <w:szCs w:val="21"/>
        </w:rPr>
        <w:t>日和</w:t>
      </w:r>
      <w:r>
        <w:rPr>
          <w:rFonts w:ascii="Arial" w:hAnsi="Arial" w:cs="Arial"/>
          <w:sz w:val="21"/>
          <w:szCs w:val="21"/>
        </w:rPr>
        <w:t>2022</w:t>
      </w:r>
      <w:r>
        <w:rPr>
          <w:rFonts w:ascii="Arial" w:hAnsi="Arial" w:cs="Arial"/>
          <w:sz w:val="21"/>
          <w:szCs w:val="21"/>
        </w:rPr>
        <w:t>年</w:t>
      </w:r>
      <w:r>
        <w:rPr>
          <w:rFonts w:ascii="Arial" w:hAnsi="Arial" w:cs="Arial"/>
          <w:sz w:val="21"/>
          <w:szCs w:val="21"/>
        </w:rPr>
        <w:t>7</w:t>
      </w:r>
      <w:r>
        <w:rPr>
          <w:rFonts w:ascii="Arial" w:hAnsi="Arial" w:cs="Arial"/>
          <w:sz w:val="21"/>
          <w:szCs w:val="21"/>
        </w:rPr>
        <w:t>月</w:t>
      </w:r>
      <w:r>
        <w:rPr>
          <w:rFonts w:ascii="Arial" w:hAnsi="Arial" w:cs="Arial"/>
          <w:sz w:val="21"/>
          <w:szCs w:val="21"/>
        </w:rPr>
        <w:t>1</w:t>
      </w:r>
      <w:r>
        <w:rPr>
          <w:rFonts w:ascii="Arial" w:hAnsi="Arial" w:cs="Arial"/>
          <w:sz w:val="21"/>
          <w:szCs w:val="21"/>
        </w:rPr>
        <w:t>日开始实施，此前有关规定与上述文件内容不一致的，按上述文件要求执行。</w:t>
      </w:r>
    </w:p>
    <w:p w:rsidR="00034AFB" w:rsidRDefault="0031513F">
      <w:pPr>
        <w:widowControl/>
        <w:adjustRightInd w:val="0"/>
        <w:snapToGrid w:val="0"/>
        <w:spacing w:line="360" w:lineRule="auto"/>
        <w:ind w:firstLineChars="200" w:firstLine="420"/>
        <w:rPr>
          <w:rFonts w:ascii="Arial" w:hAnsi="Arial" w:cs="Arial"/>
          <w:kern w:val="0"/>
          <w:szCs w:val="21"/>
        </w:rPr>
      </w:pPr>
      <w:r>
        <w:rPr>
          <w:rFonts w:ascii="Arial" w:hAnsi="Arial" w:cs="Arial"/>
          <w:kern w:val="0"/>
          <w:szCs w:val="21"/>
        </w:rPr>
        <w:t xml:space="preserve"> 2. </w:t>
      </w:r>
      <w:r>
        <w:rPr>
          <w:rFonts w:ascii="Arial" w:hAnsi="Arial" w:cs="Arial"/>
          <w:kern w:val="0"/>
          <w:szCs w:val="21"/>
        </w:rPr>
        <w:t>根据《浙江省财政厅关于进一步促进政府采购公平竞争打造最优营商环境的通知》（浙财采监（</w:t>
      </w:r>
      <w:r>
        <w:rPr>
          <w:rFonts w:ascii="Arial" w:hAnsi="Arial" w:cs="Arial"/>
          <w:kern w:val="0"/>
          <w:szCs w:val="21"/>
        </w:rPr>
        <w:t>2021</w:t>
      </w:r>
      <w:r>
        <w:rPr>
          <w:rFonts w:ascii="Arial" w:hAnsi="Arial" w:cs="Arial"/>
          <w:kern w:val="0"/>
          <w:szCs w:val="21"/>
        </w:rPr>
        <w:t>）</w:t>
      </w:r>
      <w:r>
        <w:rPr>
          <w:rFonts w:ascii="Arial" w:hAnsi="Arial" w:cs="Arial"/>
          <w:kern w:val="0"/>
          <w:szCs w:val="21"/>
        </w:rPr>
        <w:t>22</w:t>
      </w:r>
      <w:r>
        <w:rPr>
          <w:rFonts w:ascii="Arial" w:hAnsi="Arial" w:cs="Arial"/>
          <w:kern w:val="0"/>
          <w:szCs w:val="21"/>
        </w:rPr>
        <w:t>号）文件关于</w:t>
      </w:r>
      <w:r>
        <w:rPr>
          <w:rFonts w:ascii="Arial" w:hAnsi="Arial" w:cs="Arial"/>
          <w:kern w:val="0"/>
          <w:szCs w:val="21"/>
        </w:rPr>
        <w:t>“</w:t>
      </w:r>
      <w:r>
        <w:rPr>
          <w:rFonts w:ascii="Arial" w:hAnsi="Arial" w:cs="Arial"/>
          <w:kern w:val="0"/>
          <w:szCs w:val="21"/>
        </w:rPr>
        <w:t>健全行政裁决机制</w:t>
      </w:r>
      <w:r>
        <w:rPr>
          <w:rFonts w:ascii="Arial" w:hAnsi="Arial" w:cs="Arial"/>
          <w:kern w:val="0"/>
          <w:szCs w:val="21"/>
        </w:rPr>
        <w:t>”</w:t>
      </w:r>
      <w:r>
        <w:rPr>
          <w:rFonts w:ascii="Arial" w:hAnsi="Arial" w:cs="Arial"/>
          <w:kern w:val="0"/>
          <w:szCs w:val="21"/>
        </w:rPr>
        <w:t>要求，鼓励供应商在线提起询问，路径为：政采云</w:t>
      </w:r>
      <w:r>
        <w:rPr>
          <w:rFonts w:ascii="Arial" w:hAnsi="Arial" w:cs="Arial"/>
          <w:kern w:val="0"/>
          <w:szCs w:val="21"/>
        </w:rPr>
        <w:t>-</w:t>
      </w:r>
      <w:r>
        <w:rPr>
          <w:rFonts w:ascii="Arial" w:hAnsi="Arial" w:cs="Arial"/>
          <w:kern w:val="0"/>
          <w:szCs w:val="21"/>
        </w:rPr>
        <w:t>项目采购</w:t>
      </w:r>
      <w:r>
        <w:rPr>
          <w:rFonts w:ascii="Arial" w:hAnsi="Arial" w:cs="Arial"/>
          <w:kern w:val="0"/>
          <w:szCs w:val="21"/>
        </w:rPr>
        <w:t>-</w:t>
      </w:r>
      <w:r>
        <w:rPr>
          <w:rFonts w:ascii="Arial" w:hAnsi="Arial" w:cs="Arial"/>
          <w:kern w:val="0"/>
          <w:szCs w:val="21"/>
        </w:rPr>
        <w:t>询问质疑投诉</w:t>
      </w:r>
      <w:r>
        <w:rPr>
          <w:rFonts w:ascii="Arial" w:hAnsi="Arial" w:cs="Arial"/>
          <w:kern w:val="0"/>
          <w:szCs w:val="21"/>
        </w:rPr>
        <w:t>-</w:t>
      </w:r>
      <w:r>
        <w:rPr>
          <w:rFonts w:ascii="Arial" w:hAnsi="Arial" w:cs="Arial"/>
          <w:kern w:val="0"/>
          <w:szCs w:val="21"/>
        </w:rPr>
        <w:t>询问列表</w:t>
      </w:r>
      <w:r>
        <w:rPr>
          <w:rFonts w:ascii="Arial" w:hAnsi="Arial" w:cs="Arial"/>
          <w:kern w:val="0"/>
          <w:szCs w:val="21"/>
        </w:rPr>
        <w:t>:</w:t>
      </w:r>
      <w:r>
        <w:rPr>
          <w:rFonts w:ascii="Arial" w:hAnsi="Arial" w:cs="Arial"/>
          <w:kern w:val="0"/>
          <w:szCs w:val="21"/>
        </w:rPr>
        <w:t>鼓励供应商在线提起质疑，路径为：政采云</w:t>
      </w:r>
      <w:r>
        <w:rPr>
          <w:rFonts w:ascii="Arial" w:hAnsi="Arial" w:cs="Arial"/>
          <w:kern w:val="0"/>
          <w:szCs w:val="21"/>
        </w:rPr>
        <w:t>-</w:t>
      </w:r>
      <w:r>
        <w:rPr>
          <w:rFonts w:ascii="Arial" w:hAnsi="Arial" w:cs="Arial"/>
          <w:kern w:val="0"/>
          <w:szCs w:val="21"/>
        </w:rPr>
        <w:t>项目采购</w:t>
      </w:r>
      <w:r>
        <w:rPr>
          <w:rFonts w:ascii="Arial" w:hAnsi="Arial" w:cs="Arial"/>
          <w:kern w:val="0"/>
          <w:szCs w:val="21"/>
        </w:rPr>
        <w:t>-</w:t>
      </w:r>
      <w:r>
        <w:rPr>
          <w:rFonts w:ascii="Arial" w:hAnsi="Arial" w:cs="Arial"/>
          <w:kern w:val="0"/>
          <w:szCs w:val="21"/>
        </w:rPr>
        <w:t>询问质疑</w:t>
      </w:r>
      <w:r>
        <w:rPr>
          <w:rFonts w:ascii="Arial" w:hAnsi="Arial" w:cs="Arial"/>
          <w:kern w:val="0"/>
          <w:szCs w:val="21"/>
        </w:rPr>
        <w:lastRenderedPageBreak/>
        <w:t>投诉</w:t>
      </w:r>
      <w:r>
        <w:rPr>
          <w:rFonts w:ascii="Arial" w:hAnsi="Arial" w:cs="Arial"/>
          <w:kern w:val="0"/>
          <w:szCs w:val="21"/>
        </w:rPr>
        <w:t>-</w:t>
      </w:r>
      <w:r>
        <w:rPr>
          <w:rFonts w:ascii="Arial" w:hAnsi="Arial" w:cs="Arial"/>
          <w:kern w:val="0"/>
          <w:szCs w:val="21"/>
        </w:rPr>
        <w:t>质疑列表。质疑供应商对在线质疑答复不满意的，可在线提起投诉，路径为：浙江政府服务网</w:t>
      </w:r>
      <w:r>
        <w:rPr>
          <w:rFonts w:ascii="Arial" w:hAnsi="Arial" w:cs="Arial"/>
          <w:kern w:val="0"/>
          <w:szCs w:val="21"/>
        </w:rPr>
        <w:t>-</w:t>
      </w:r>
      <w:r>
        <w:rPr>
          <w:rFonts w:ascii="Arial" w:hAnsi="Arial" w:cs="Arial"/>
          <w:kern w:val="0"/>
          <w:szCs w:val="21"/>
        </w:rPr>
        <w:t>政府采购投诉处理</w:t>
      </w:r>
      <w:r>
        <w:rPr>
          <w:rFonts w:ascii="Arial" w:hAnsi="Arial" w:cs="Arial"/>
          <w:kern w:val="0"/>
          <w:szCs w:val="21"/>
        </w:rPr>
        <w:t>-</w:t>
      </w:r>
      <w:r>
        <w:rPr>
          <w:rFonts w:ascii="Arial" w:hAnsi="Arial" w:cs="Arial"/>
          <w:kern w:val="0"/>
          <w:szCs w:val="21"/>
        </w:rPr>
        <w:t>在线办理。</w:t>
      </w:r>
    </w:p>
    <w:p w:rsidR="00034AFB" w:rsidRDefault="0031513F">
      <w:pPr>
        <w:widowControl/>
        <w:adjustRightInd w:val="0"/>
        <w:snapToGrid w:val="0"/>
        <w:spacing w:line="360" w:lineRule="auto"/>
        <w:ind w:firstLineChars="200" w:firstLine="420"/>
        <w:rPr>
          <w:rFonts w:ascii="Arial" w:hAnsi="Arial" w:cs="Arial"/>
          <w:kern w:val="0"/>
          <w:szCs w:val="21"/>
        </w:rPr>
      </w:pPr>
      <w:r>
        <w:rPr>
          <w:rFonts w:ascii="Arial" w:hAnsi="Arial" w:cs="Arial"/>
          <w:kern w:val="0"/>
          <w:szCs w:val="21"/>
        </w:rPr>
        <w:t>3.</w:t>
      </w:r>
      <w:r>
        <w:rPr>
          <w:rFonts w:ascii="Arial" w:hAnsi="Arial" w:cs="Arial"/>
          <w:kern w:val="0"/>
          <w:szCs w:val="21"/>
        </w:rPr>
        <w:t>投标人认为招标文件使自己的权益受到损害的，可以自获取招标文件之日或者招标公告期限届满之日（公告期限届满后获取招标文件的，以公告期限届满之日为准）起</w:t>
      </w:r>
      <w:r>
        <w:rPr>
          <w:rFonts w:ascii="Arial" w:hAnsi="Arial" w:cs="Arial"/>
          <w:kern w:val="0"/>
          <w:szCs w:val="21"/>
        </w:rPr>
        <w:t>7</w:t>
      </w:r>
      <w:r>
        <w:rPr>
          <w:rFonts w:ascii="Arial" w:hAnsi="Arial" w:cs="Arial"/>
          <w:kern w:val="0"/>
          <w:szCs w:val="21"/>
        </w:rPr>
        <w:t>个工作日内，以书面形式向采购人和采购代理机构提出质疑。提出质疑的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 xml:space="preserve">4. </w:t>
      </w:r>
      <w:r>
        <w:rPr>
          <w:rFonts w:ascii="Arial" w:hAnsi="Arial" w:cs="Arial"/>
          <w:kern w:val="0"/>
          <w:szCs w:val="21"/>
        </w:rPr>
        <w:t>其他事项</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 xml:space="preserve">4.1 </w:t>
      </w:r>
      <w:r>
        <w:rPr>
          <w:rFonts w:ascii="Arial" w:hAnsi="Arial" w:cs="Arial"/>
          <w:kern w:val="0"/>
          <w:szCs w:val="21"/>
        </w:rPr>
        <w:t>采购项目需要落实的政府采购政策：</w:t>
      </w:r>
      <w:r>
        <w:rPr>
          <w:rFonts w:ascii="Arial" w:hAnsi="Arial" w:cs="Arial"/>
          <w:szCs w:val="21"/>
        </w:rPr>
        <w:t>包括节约资源、保护环境、支持创新、促进中小企业发展等。</w:t>
      </w:r>
    </w:p>
    <w:p w:rsidR="00034AFB" w:rsidRDefault="0031513F">
      <w:pPr>
        <w:widowControl/>
        <w:adjustRightInd w:val="0"/>
        <w:snapToGrid w:val="0"/>
        <w:spacing w:line="360" w:lineRule="auto"/>
        <w:ind w:firstLineChars="200" w:firstLine="420"/>
        <w:jc w:val="left"/>
        <w:rPr>
          <w:rFonts w:ascii="Arial" w:hAnsi="Arial" w:cs="Arial"/>
          <w:szCs w:val="21"/>
        </w:rPr>
      </w:pPr>
      <w:r>
        <w:rPr>
          <w:rFonts w:ascii="Arial" w:hAnsi="Arial" w:cs="Arial"/>
          <w:szCs w:val="21"/>
        </w:rPr>
        <w:t xml:space="preserve">4.2 </w:t>
      </w:r>
      <w:r>
        <w:rPr>
          <w:rFonts w:ascii="Arial" w:hAnsi="Arial" w:cs="Arial"/>
          <w:szCs w:val="21"/>
        </w:rPr>
        <w:t>采购信息发布媒介：浙江政府采购网（</w:t>
      </w:r>
      <w:r>
        <w:rPr>
          <w:rFonts w:ascii="Arial" w:hAnsi="Arial" w:cs="Arial"/>
          <w:szCs w:val="21"/>
        </w:rPr>
        <w:t>http://zfcg.czt.zj.gov.cn/</w:t>
      </w:r>
      <w:r>
        <w:rPr>
          <w:rFonts w:ascii="Arial" w:hAnsi="Arial" w:cs="Arial"/>
          <w:szCs w:val="21"/>
        </w:rPr>
        <w:t>）。</w:t>
      </w:r>
    </w:p>
    <w:p w:rsidR="00034AFB" w:rsidRDefault="0031513F">
      <w:pPr>
        <w:widowControl/>
        <w:adjustRightInd w:val="0"/>
        <w:snapToGrid w:val="0"/>
        <w:spacing w:line="360" w:lineRule="auto"/>
        <w:ind w:firstLineChars="200" w:firstLine="420"/>
        <w:jc w:val="left"/>
        <w:rPr>
          <w:rFonts w:ascii="Arial" w:hAnsi="Arial" w:cs="Arial"/>
          <w:szCs w:val="21"/>
        </w:rPr>
      </w:pPr>
      <w:r>
        <w:rPr>
          <w:rFonts w:ascii="Arial" w:hAnsi="Arial" w:cs="Arial"/>
          <w:szCs w:val="21"/>
        </w:rPr>
        <w:t xml:space="preserve">4.3 </w:t>
      </w:r>
      <w:r>
        <w:rPr>
          <w:rFonts w:ascii="Arial" w:hAnsi="Arial" w:cs="Arial"/>
          <w:kern w:val="0"/>
          <w:szCs w:val="21"/>
        </w:rPr>
        <w:t>未按招标公告规定获取招标文件的潜在投标人不得对招标文件提出质疑，其投标文件将被拒绝；</w:t>
      </w:r>
      <w:r>
        <w:rPr>
          <w:rFonts w:ascii="Arial" w:hAnsi="Arial" w:cs="Arial"/>
          <w:szCs w:val="21"/>
        </w:rPr>
        <w:t>通过本公告下方</w:t>
      </w:r>
      <w:r>
        <w:rPr>
          <w:rFonts w:ascii="Arial" w:hAnsi="Arial" w:cs="Arial"/>
          <w:szCs w:val="21"/>
        </w:rPr>
        <w:t>“</w:t>
      </w:r>
      <w:r>
        <w:rPr>
          <w:rFonts w:ascii="Arial" w:hAnsi="Arial" w:cs="Arial"/>
          <w:szCs w:val="21"/>
        </w:rPr>
        <w:t>游客，浏览采购文件</w:t>
      </w:r>
      <w:r>
        <w:rPr>
          <w:rFonts w:ascii="Arial" w:hAnsi="Arial" w:cs="Arial"/>
          <w:szCs w:val="21"/>
        </w:rPr>
        <w:t>”</w:t>
      </w:r>
      <w:r>
        <w:rPr>
          <w:rFonts w:ascii="Arial" w:hAnsi="Arial" w:cs="Arial"/>
          <w:szCs w:val="21"/>
        </w:rPr>
        <w:t>下载的招标文件仅供浏览，不视作依法获取招标文件。</w:t>
      </w:r>
    </w:p>
    <w:p w:rsidR="00034AFB" w:rsidRDefault="0031513F">
      <w:pPr>
        <w:widowControl/>
        <w:adjustRightInd w:val="0"/>
        <w:snapToGrid w:val="0"/>
        <w:spacing w:line="360" w:lineRule="auto"/>
        <w:ind w:firstLineChars="200" w:firstLine="420"/>
        <w:jc w:val="left"/>
        <w:rPr>
          <w:rFonts w:ascii="Arial" w:hAnsi="Arial" w:cs="Arial"/>
          <w:szCs w:val="21"/>
        </w:rPr>
      </w:pPr>
      <w:r>
        <w:rPr>
          <w:rFonts w:ascii="Arial" w:hAnsi="Arial" w:cs="Arial"/>
          <w:szCs w:val="21"/>
        </w:rPr>
        <w:t xml:space="preserve">4.4 </w:t>
      </w:r>
      <w:r>
        <w:rPr>
          <w:rFonts w:ascii="Arial" w:hAnsi="Arial" w:cs="Arial"/>
          <w:szCs w:val="21"/>
        </w:rPr>
        <w:t>在线投标响应（电子投标）说明：</w:t>
      </w:r>
    </w:p>
    <w:p w:rsidR="00034AFB" w:rsidRDefault="0031513F">
      <w:pPr>
        <w:widowControl/>
        <w:adjustRightInd w:val="0"/>
        <w:snapToGrid w:val="0"/>
        <w:spacing w:line="360" w:lineRule="auto"/>
        <w:ind w:firstLineChars="200" w:firstLine="420"/>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）本项目采用政府采购电子化交易；</w:t>
      </w:r>
    </w:p>
    <w:p w:rsidR="00034AFB" w:rsidRDefault="0031513F">
      <w:pPr>
        <w:widowControl/>
        <w:adjustRightInd w:val="0"/>
        <w:snapToGrid w:val="0"/>
        <w:spacing w:line="360" w:lineRule="auto"/>
        <w:ind w:firstLineChars="200" w:firstLine="420"/>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）投标人应在投标前完成</w:t>
      </w:r>
      <w:r>
        <w:rPr>
          <w:rFonts w:ascii="Arial" w:hAnsi="Arial" w:cs="Arial"/>
          <w:szCs w:val="21"/>
        </w:rPr>
        <w:t>CA</w:t>
      </w:r>
      <w:r>
        <w:rPr>
          <w:rFonts w:ascii="Arial" w:hAnsi="Arial" w:cs="Arial"/>
          <w:szCs w:val="21"/>
        </w:rPr>
        <w:t>数字证书办理。（办理流程详见</w:t>
      </w:r>
      <w:r>
        <w:rPr>
          <w:rFonts w:ascii="Arial" w:hAnsi="Arial" w:cs="Arial"/>
          <w:szCs w:val="21"/>
        </w:rPr>
        <w:t>http://zfcg.czt.zj.gov.cn/bidClientTemplate/2019-05-27/12945.html</w:t>
      </w:r>
      <w:r>
        <w:rPr>
          <w:rFonts w:ascii="Arial" w:hAnsi="Arial" w:cs="Arial"/>
          <w:szCs w:val="21"/>
        </w:rPr>
        <w:t>）；</w:t>
      </w:r>
    </w:p>
    <w:p w:rsidR="00034AFB" w:rsidRDefault="0031513F">
      <w:pPr>
        <w:widowControl/>
        <w:adjustRightInd w:val="0"/>
        <w:snapToGrid w:val="0"/>
        <w:spacing w:line="360" w:lineRule="auto"/>
        <w:ind w:firstLineChars="200" w:firstLine="420"/>
        <w:jc w:val="lef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）投标人应安装</w:t>
      </w:r>
      <w:r>
        <w:rPr>
          <w:rFonts w:ascii="Arial" w:hAnsi="Arial" w:cs="Arial"/>
          <w:szCs w:val="21"/>
        </w:rPr>
        <w:t>“</w:t>
      </w:r>
      <w:r>
        <w:rPr>
          <w:rFonts w:ascii="Arial" w:hAnsi="Arial" w:cs="Arial"/>
          <w:szCs w:val="21"/>
        </w:rPr>
        <w:t>政采云投标客户端</w:t>
      </w:r>
      <w:r>
        <w:rPr>
          <w:rFonts w:ascii="Arial" w:hAnsi="Arial" w:cs="Arial"/>
          <w:szCs w:val="21"/>
        </w:rPr>
        <w:t>”</w:t>
      </w:r>
      <w:r>
        <w:rPr>
          <w:rFonts w:ascii="Arial" w:hAnsi="Arial" w:cs="Arial"/>
          <w:szCs w:val="21"/>
        </w:rPr>
        <w:t>，电子投标工具请投标人自行前往浙江政府采购网下载并安装，（下载网址：</w:t>
      </w:r>
      <w:r>
        <w:rPr>
          <w:rFonts w:ascii="Arial" w:hAnsi="Arial" w:cs="Arial"/>
          <w:szCs w:val="21"/>
        </w:rPr>
        <w:t>http://zfcg.czt.zj.gov.cn/bidClientTemplate/2019-09-24/12975.html</w:t>
      </w:r>
      <w:r>
        <w:rPr>
          <w:rFonts w:ascii="Arial" w:hAnsi="Arial" w:cs="Arial"/>
          <w:szCs w:val="21"/>
        </w:rPr>
        <w:t>）；</w:t>
      </w:r>
    </w:p>
    <w:p w:rsidR="00034AFB" w:rsidRDefault="0031513F">
      <w:pPr>
        <w:widowControl/>
        <w:adjustRightInd w:val="0"/>
        <w:snapToGrid w:val="0"/>
        <w:spacing w:line="360" w:lineRule="auto"/>
        <w:ind w:firstLineChars="200" w:firstLine="420"/>
        <w:jc w:val="left"/>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）电子交易具体流程详见操作指南：登录政府采购云平台（</w:t>
      </w:r>
      <w:r>
        <w:rPr>
          <w:rFonts w:ascii="Arial" w:hAnsi="Arial" w:cs="Arial"/>
          <w:szCs w:val="21"/>
        </w:rPr>
        <w:t>https://www.zcygov.cn/</w:t>
      </w:r>
      <w:r>
        <w:rPr>
          <w:rFonts w:ascii="Arial" w:hAnsi="Arial" w:cs="Arial"/>
          <w:szCs w:val="21"/>
        </w:rPr>
        <w:t>），从首页</w:t>
      </w:r>
      <w:r>
        <w:rPr>
          <w:rFonts w:ascii="Arial" w:hAnsi="Arial" w:cs="Arial"/>
          <w:szCs w:val="21"/>
        </w:rPr>
        <w:t>-</w:t>
      </w:r>
      <w:r>
        <w:rPr>
          <w:rFonts w:ascii="Arial" w:hAnsi="Arial" w:cs="Arial"/>
          <w:szCs w:val="21"/>
        </w:rPr>
        <w:t>服务中心</w:t>
      </w:r>
      <w:r>
        <w:rPr>
          <w:rFonts w:ascii="Arial" w:hAnsi="Arial" w:cs="Arial"/>
          <w:szCs w:val="21"/>
        </w:rPr>
        <w:t>-</w:t>
      </w:r>
      <w:r>
        <w:rPr>
          <w:rFonts w:ascii="Arial" w:hAnsi="Arial" w:cs="Arial"/>
          <w:szCs w:val="21"/>
        </w:rPr>
        <w:t>帮助文档</w:t>
      </w:r>
      <w:r>
        <w:rPr>
          <w:rFonts w:ascii="Arial" w:hAnsi="Arial" w:cs="Arial"/>
          <w:szCs w:val="21"/>
        </w:rPr>
        <w:t>-</w:t>
      </w:r>
      <w:r>
        <w:rPr>
          <w:rFonts w:ascii="Arial" w:hAnsi="Arial" w:cs="Arial"/>
          <w:szCs w:val="21"/>
        </w:rPr>
        <w:t>项目采购</w:t>
      </w:r>
      <w:r>
        <w:rPr>
          <w:rFonts w:ascii="Arial" w:hAnsi="Arial" w:cs="Arial"/>
          <w:szCs w:val="21"/>
        </w:rPr>
        <w:t>-</w:t>
      </w:r>
      <w:r>
        <w:rPr>
          <w:rFonts w:ascii="Arial" w:hAnsi="Arial" w:cs="Arial"/>
          <w:szCs w:val="21"/>
        </w:rPr>
        <w:t>电子招投标，查看文档和视频；</w:t>
      </w:r>
    </w:p>
    <w:p w:rsidR="00034AFB" w:rsidRDefault="0031513F">
      <w:pPr>
        <w:widowControl/>
        <w:adjustRightInd w:val="0"/>
        <w:snapToGrid w:val="0"/>
        <w:spacing w:line="360" w:lineRule="auto"/>
        <w:ind w:firstLineChars="200" w:firstLine="420"/>
        <w:jc w:val="left"/>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）如有疑问，可致电政府采购云平台技术支持热线咨询，联系方式：</w:t>
      </w:r>
      <w:r>
        <w:rPr>
          <w:rFonts w:ascii="Arial" w:hAnsi="Arial" w:cs="Arial"/>
          <w:szCs w:val="21"/>
        </w:rPr>
        <w:t>400-881-7190</w:t>
      </w:r>
      <w:r>
        <w:rPr>
          <w:rFonts w:ascii="Arial" w:hAnsi="Arial" w:cs="Arial"/>
          <w:szCs w:val="21"/>
        </w:rPr>
        <w:t>；</w:t>
      </w:r>
    </w:p>
    <w:p w:rsidR="00034AFB" w:rsidRDefault="0031513F">
      <w:pPr>
        <w:widowControl/>
        <w:adjustRightInd w:val="0"/>
        <w:snapToGrid w:val="0"/>
        <w:spacing w:line="360" w:lineRule="auto"/>
        <w:ind w:firstLineChars="200" w:firstLine="420"/>
        <w:jc w:val="left"/>
        <w:rPr>
          <w:rFonts w:ascii="Arial" w:hAnsi="Arial" w:cs="Arial"/>
          <w:kern w:val="0"/>
          <w:szCs w:val="21"/>
        </w:rPr>
      </w:pPr>
      <w:r>
        <w:rPr>
          <w:rFonts w:ascii="Arial" w:hAnsi="Arial" w:cs="Arial"/>
          <w:kern w:val="0"/>
          <w:szCs w:val="21"/>
        </w:rPr>
        <w:t xml:space="preserve">4.5 </w:t>
      </w:r>
      <w:r>
        <w:rPr>
          <w:rFonts w:ascii="Arial" w:hAnsi="Arial" w:cs="Arial"/>
          <w:kern w:val="0"/>
          <w:szCs w:val="21"/>
        </w:rPr>
        <w:t>开标时间后</w:t>
      </w:r>
      <w:r>
        <w:rPr>
          <w:rFonts w:ascii="Arial" w:hAnsi="Arial" w:cs="Arial"/>
          <w:kern w:val="0"/>
          <w:szCs w:val="21"/>
        </w:rPr>
        <w:t>30</w:t>
      </w:r>
      <w:r>
        <w:rPr>
          <w:rFonts w:ascii="Arial" w:hAnsi="Arial" w:cs="Arial"/>
          <w:kern w:val="0"/>
          <w:szCs w:val="21"/>
        </w:rPr>
        <w:t>分钟内，投标人须登录政府采购云平台，用</w:t>
      </w:r>
      <w:r>
        <w:rPr>
          <w:rFonts w:ascii="Arial" w:hAnsi="Arial" w:cs="Arial"/>
          <w:kern w:val="0"/>
          <w:szCs w:val="21"/>
        </w:rPr>
        <w:t>“</w:t>
      </w:r>
      <w:r>
        <w:rPr>
          <w:rFonts w:ascii="Arial" w:hAnsi="Arial" w:cs="Arial"/>
          <w:kern w:val="0"/>
          <w:szCs w:val="21"/>
        </w:rPr>
        <w:t>项目采购</w:t>
      </w:r>
      <w:r>
        <w:rPr>
          <w:rFonts w:ascii="Arial" w:hAnsi="Arial" w:cs="Arial"/>
          <w:kern w:val="0"/>
          <w:szCs w:val="21"/>
        </w:rPr>
        <w:t>-</w:t>
      </w:r>
      <w:r>
        <w:rPr>
          <w:rFonts w:ascii="Arial" w:hAnsi="Arial" w:cs="Arial"/>
          <w:kern w:val="0"/>
          <w:szCs w:val="21"/>
        </w:rPr>
        <w:t>开标评标</w:t>
      </w:r>
      <w:r>
        <w:rPr>
          <w:rFonts w:ascii="Arial" w:hAnsi="Arial" w:cs="Arial"/>
          <w:kern w:val="0"/>
          <w:szCs w:val="21"/>
        </w:rPr>
        <w:t>”</w:t>
      </w:r>
      <w:r>
        <w:rPr>
          <w:rFonts w:ascii="Arial" w:hAnsi="Arial" w:cs="Arial"/>
          <w:kern w:val="0"/>
          <w:szCs w:val="21"/>
        </w:rPr>
        <w:t>功能解密投标文件（线上）；</w:t>
      </w:r>
    </w:p>
    <w:p w:rsidR="00034AFB" w:rsidRDefault="0031513F">
      <w:pPr>
        <w:widowControl/>
        <w:adjustRightInd w:val="0"/>
        <w:snapToGrid w:val="0"/>
        <w:spacing w:line="360" w:lineRule="auto"/>
        <w:ind w:firstLineChars="200" w:firstLine="420"/>
        <w:jc w:val="left"/>
        <w:rPr>
          <w:rFonts w:ascii="Arial" w:hAnsi="Arial" w:cs="Arial"/>
          <w:szCs w:val="21"/>
        </w:rPr>
      </w:pPr>
      <w:r>
        <w:rPr>
          <w:rFonts w:ascii="Arial" w:hAnsi="Arial" w:cs="Arial"/>
          <w:szCs w:val="21"/>
        </w:rPr>
        <w:t xml:space="preserve">4.6 </w:t>
      </w:r>
      <w:r>
        <w:rPr>
          <w:rFonts w:ascii="Arial" w:hAnsi="Arial" w:cs="Arial"/>
          <w:szCs w:val="21"/>
        </w:rPr>
        <w:t>中标人应在合同签订前完成政府采购云平台（</w:t>
      </w:r>
      <w:r>
        <w:rPr>
          <w:rFonts w:ascii="Arial" w:hAnsi="Arial" w:cs="Arial"/>
          <w:szCs w:val="21"/>
        </w:rPr>
        <w:t>https://www.zcygov.cn/</w:t>
      </w:r>
      <w:r>
        <w:rPr>
          <w:rFonts w:ascii="Arial" w:hAnsi="Arial" w:cs="Arial"/>
          <w:szCs w:val="21"/>
        </w:rPr>
        <w:t>）全部注册步骤并成为正式注册入库供应商，否则将导致合同款无法正常支付，责任由中标人承担。请投标人尽早完成注册。</w:t>
      </w:r>
      <w:r>
        <w:rPr>
          <w:rFonts w:ascii="Arial" w:hAnsi="Arial" w:cs="Arial"/>
          <w:szCs w:val="21"/>
        </w:rPr>
        <w:t>https://middle.zcygov.cn/settle-front/#/registry</w:t>
      </w:r>
      <w:r>
        <w:rPr>
          <w:rFonts w:ascii="Arial" w:hAnsi="Arial" w:cs="Arial"/>
          <w:szCs w:val="21"/>
        </w:rPr>
        <w:t>（供应商注册页面）。</w:t>
      </w:r>
    </w:p>
    <w:p w:rsidR="00034AFB" w:rsidRDefault="0031513F">
      <w:pPr>
        <w:snapToGrid w:val="0"/>
        <w:spacing w:line="360" w:lineRule="auto"/>
        <w:ind w:firstLineChars="200" w:firstLine="422"/>
        <w:rPr>
          <w:rFonts w:ascii="Arial" w:hAnsi="Arial" w:cs="Arial"/>
          <w:b/>
          <w:bCs/>
          <w:szCs w:val="21"/>
        </w:rPr>
      </w:pPr>
      <w:bookmarkStart w:id="26" w:name="_Toc28359085"/>
      <w:bookmarkStart w:id="27" w:name="_Toc35393627"/>
      <w:bookmarkStart w:id="28" w:name="_Toc35393796"/>
      <w:bookmarkStart w:id="29" w:name="_Toc28359008"/>
      <w:r>
        <w:rPr>
          <w:rFonts w:ascii="Arial" w:hAnsi="Arial" w:cs="Arial"/>
          <w:b/>
          <w:bCs/>
          <w:kern w:val="0"/>
          <w:szCs w:val="21"/>
        </w:rPr>
        <w:t>七、</w:t>
      </w:r>
      <w:bookmarkEnd w:id="26"/>
      <w:bookmarkEnd w:id="27"/>
      <w:bookmarkEnd w:id="28"/>
      <w:bookmarkEnd w:id="29"/>
      <w:r>
        <w:rPr>
          <w:rFonts w:ascii="Arial" w:hAnsi="Arial" w:cs="Arial"/>
          <w:b/>
          <w:bCs/>
          <w:szCs w:val="21"/>
        </w:rPr>
        <w:t>对本次采购提出询问、质疑、投诉，请按以下方式联系</w:t>
      </w:r>
    </w:p>
    <w:p w:rsidR="00034AFB" w:rsidRDefault="0031513F">
      <w:pPr>
        <w:pStyle w:val="ae"/>
        <w:spacing w:line="360" w:lineRule="auto"/>
        <w:ind w:firstLineChars="200" w:firstLine="420"/>
        <w:rPr>
          <w:rFonts w:hAnsi="宋体"/>
        </w:rPr>
      </w:pPr>
      <w:r>
        <w:rPr>
          <w:rFonts w:hAnsi="宋体" w:hint="eastAsia"/>
        </w:rPr>
        <w:t>1、采购人信息</w:t>
      </w:r>
    </w:p>
    <w:p w:rsidR="00034AFB" w:rsidRDefault="0031513F">
      <w:pPr>
        <w:pStyle w:val="ae"/>
        <w:spacing w:line="360" w:lineRule="auto"/>
        <w:ind w:firstLineChars="200" w:firstLine="420"/>
        <w:rPr>
          <w:rFonts w:hAnsi="宋体"/>
        </w:rPr>
      </w:pPr>
      <w:r>
        <w:rPr>
          <w:rFonts w:hAnsi="宋体" w:hint="eastAsia"/>
        </w:rPr>
        <w:t>名称：浙江省立同德医院（浙江省中医药研究院）</w:t>
      </w:r>
    </w:p>
    <w:p w:rsidR="00034AFB" w:rsidRDefault="0031513F">
      <w:pPr>
        <w:pStyle w:val="ae"/>
        <w:spacing w:line="360" w:lineRule="auto"/>
        <w:ind w:firstLineChars="200" w:firstLine="420"/>
        <w:rPr>
          <w:rFonts w:hAnsi="宋体"/>
        </w:rPr>
      </w:pPr>
      <w:r>
        <w:rPr>
          <w:rFonts w:hAnsi="宋体" w:hint="eastAsia"/>
        </w:rPr>
        <w:t>地址：杭州市古翠路234号</w:t>
      </w:r>
    </w:p>
    <w:p w:rsidR="00034AFB" w:rsidRDefault="0031513F">
      <w:pPr>
        <w:pStyle w:val="ae"/>
        <w:spacing w:line="360" w:lineRule="auto"/>
        <w:ind w:firstLineChars="200" w:firstLine="420"/>
        <w:rPr>
          <w:rFonts w:hAnsi="宋体"/>
        </w:rPr>
      </w:pPr>
      <w:r>
        <w:rPr>
          <w:rFonts w:hAnsi="宋体" w:hint="eastAsia"/>
        </w:rPr>
        <w:t>项目联系人（询问）：周主任</w:t>
      </w:r>
    </w:p>
    <w:p w:rsidR="00034AFB" w:rsidRDefault="0031513F">
      <w:pPr>
        <w:pStyle w:val="ae"/>
        <w:spacing w:line="360" w:lineRule="auto"/>
        <w:ind w:firstLineChars="200" w:firstLine="420"/>
        <w:rPr>
          <w:rFonts w:hAnsi="宋体"/>
        </w:rPr>
      </w:pPr>
      <w:r>
        <w:rPr>
          <w:rFonts w:hAnsi="宋体" w:hint="eastAsia"/>
        </w:rPr>
        <w:t>项目</w:t>
      </w:r>
      <w:r>
        <w:rPr>
          <w:rFonts w:hAnsi="宋体"/>
        </w:rPr>
        <w:t>联系</w:t>
      </w:r>
      <w:r>
        <w:rPr>
          <w:rFonts w:hAnsi="宋体" w:hint="eastAsia"/>
        </w:rPr>
        <w:t>方式（询问）</w:t>
      </w:r>
      <w:r>
        <w:rPr>
          <w:rFonts w:hAnsi="宋体"/>
        </w:rPr>
        <w:t>：0571-89972073</w:t>
      </w:r>
    </w:p>
    <w:p w:rsidR="00034AFB" w:rsidRDefault="0031513F">
      <w:pPr>
        <w:pStyle w:val="ae"/>
        <w:spacing w:line="360" w:lineRule="auto"/>
        <w:ind w:firstLineChars="200" w:firstLine="420"/>
        <w:rPr>
          <w:rFonts w:hAnsi="宋体"/>
        </w:rPr>
      </w:pPr>
      <w:r>
        <w:rPr>
          <w:rFonts w:hAnsi="宋体" w:hint="eastAsia"/>
        </w:rPr>
        <w:lastRenderedPageBreak/>
        <w:t>质疑联系人：应主任</w:t>
      </w:r>
    </w:p>
    <w:p w:rsidR="00034AFB" w:rsidRDefault="0031513F">
      <w:pPr>
        <w:pStyle w:val="ae"/>
        <w:spacing w:line="360" w:lineRule="auto"/>
        <w:ind w:firstLineChars="200" w:firstLine="420"/>
        <w:rPr>
          <w:rFonts w:hAnsi="宋体"/>
        </w:rPr>
      </w:pPr>
      <w:r>
        <w:rPr>
          <w:rFonts w:hAnsi="宋体" w:hint="eastAsia"/>
        </w:rPr>
        <w:t>质疑联系方式：0571-89972080</w:t>
      </w:r>
    </w:p>
    <w:p w:rsidR="00034AFB" w:rsidRDefault="0031513F">
      <w:pPr>
        <w:pStyle w:val="ae"/>
        <w:spacing w:line="360" w:lineRule="auto"/>
        <w:ind w:firstLineChars="200" w:firstLine="420"/>
        <w:rPr>
          <w:rFonts w:hAnsi="宋体"/>
        </w:rPr>
      </w:pPr>
      <w:r>
        <w:rPr>
          <w:rFonts w:hAnsi="宋体" w:hint="eastAsia"/>
        </w:rPr>
        <w:t>2、</w:t>
      </w:r>
      <w:r>
        <w:rPr>
          <w:rFonts w:hAnsi="宋体"/>
        </w:rPr>
        <w:t>采购代理机构</w:t>
      </w:r>
      <w:r>
        <w:rPr>
          <w:rFonts w:hAnsi="宋体" w:hint="eastAsia"/>
        </w:rPr>
        <w:t>信息</w:t>
      </w:r>
    </w:p>
    <w:p w:rsidR="00034AFB" w:rsidRDefault="0031513F">
      <w:pPr>
        <w:pStyle w:val="ae"/>
        <w:spacing w:line="360" w:lineRule="auto"/>
        <w:ind w:firstLineChars="200" w:firstLine="420"/>
        <w:rPr>
          <w:rFonts w:hAnsi="宋体"/>
        </w:rPr>
      </w:pPr>
      <w:r>
        <w:rPr>
          <w:rFonts w:hAnsi="宋体"/>
        </w:rPr>
        <w:t>名称：浙江省成套招标代理有限公司</w:t>
      </w:r>
    </w:p>
    <w:p w:rsidR="00034AFB" w:rsidRDefault="0031513F">
      <w:pPr>
        <w:pStyle w:val="ae"/>
        <w:spacing w:line="360" w:lineRule="auto"/>
        <w:ind w:firstLineChars="200" w:firstLine="420"/>
        <w:rPr>
          <w:rFonts w:hAnsi="宋体"/>
        </w:rPr>
      </w:pPr>
      <w:r>
        <w:rPr>
          <w:rFonts w:hAnsi="宋体" w:hint="eastAsia"/>
        </w:rPr>
        <w:t>地址</w:t>
      </w:r>
      <w:r>
        <w:rPr>
          <w:rFonts w:hAnsi="宋体"/>
        </w:rPr>
        <w:t>：</w:t>
      </w:r>
      <w:bookmarkStart w:id="30" w:name="OLE_LINK1"/>
      <w:bookmarkStart w:id="31" w:name="OLE_LINK2"/>
      <w:bookmarkStart w:id="32" w:name="OLE_LINK3"/>
      <w:r>
        <w:rPr>
          <w:rFonts w:hAnsi="宋体"/>
        </w:rPr>
        <w:t>杭州市文晖路42号现代置业大厦西楼18</w:t>
      </w:r>
      <w:bookmarkEnd w:id="30"/>
      <w:bookmarkEnd w:id="31"/>
      <w:bookmarkEnd w:id="32"/>
      <w:r>
        <w:rPr>
          <w:rFonts w:hAnsi="宋体"/>
        </w:rPr>
        <w:t>06</w:t>
      </w:r>
      <w:r>
        <w:rPr>
          <w:rFonts w:hAnsi="宋体" w:hint="eastAsia"/>
        </w:rPr>
        <w:t>室</w:t>
      </w:r>
    </w:p>
    <w:p w:rsidR="00034AFB" w:rsidRDefault="0031513F">
      <w:pPr>
        <w:pStyle w:val="ae"/>
        <w:spacing w:line="360" w:lineRule="auto"/>
        <w:ind w:firstLineChars="200" w:firstLine="420"/>
        <w:rPr>
          <w:rFonts w:hAnsi="宋体"/>
        </w:rPr>
      </w:pPr>
      <w:r>
        <w:rPr>
          <w:rFonts w:hAnsi="宋体" w:hint="eastAsia"/>
        </w:rPr>
        <w:t>项目</w:t>
      </w:r>
      <w:r>
        <w:rPr>
          <w:rFonts w:hAnsi="宋体"/>
        </w:rPr>
        <w:t>联系人</w:t>
      </w:r>
      <w:r>
        <w:rPr>
          <w:rFonts w:hAnsi="宋体" w:hint="eastAsia"/>
        </w:rPr>
        <w:t>（询问）</w:t>
      </w:r>
      <w:r>
        <w:rPr>
          <w:rFonts w:hAnsi="宋体"/>
        </w:rPr>
        <w:t>：</w:t>
      </w:r>
      <w:r>
        <w:rPr>
          <w:rFonts w:hAnsi="宋体" w:hint="eastAsia"/>
        </w:rPr>
        <w:t>丁宙攀、姚澎涛</w:t>
      </w:r>
    </w:p>
    <w:p w:rsidR="00034AFB" w:rsidRDefault="0031513F">
      <w:pPr>
        <w:pStyle w:val="ae"/>
        <w:spacing w:line="360" w:lineRule="auto"/>
        <w:ind w:firstLineChars="200" w:firstLine="420"/>
        <w:rPr>
          <w:rFonts w:hAnsi="宋体"/>
        </w:rPr>
      </w:pPr>
      <w:r>
        <w:rPr>
          <w:rFonts w:hAnsi="宋体" w:hint="eastAsia"/>
        </w:rPr>
        <w:t>项目</w:t>
      </w:r>
      <w:r>
        <w:rPr>
          <w:rFonts w:hAnsi="宋体"/>
        </w:rPr>
        <w:t>联系</w:t>
      </w:r>
      <w:r>
        <w:rPr>
          <w:rFonts w:hAnsi="宋体" w:hint="eastAsia"/>
        </w:rPr>
        <w:t>方式（询问）</w:t>
      </w:r>
      <w:r>
        <w:rPr>
          <w:rFonts w:hAnsi="宋体"/>
        </w:rPr>
        <w:t>：0571-87631155  13757108343</w:t>
      </w:r>
    </w:p>
    <w:p w:rsidR="00034AFB" w:rsidRDefault="0031513F">
      <w:pPr>
        <w:pStyle w:val="ae"/>
        <w:spacing w:line="360" w:lineRule="auto"/>
        <w:ind w:firstLineChars="200" w:firstLine="420"/>
        <w:rPr>
          <w:rFonts w:hAnsi="宋体"/>
        </w:rPr>
      </w:pPr>
      <w:r>
        <w:rPr>
          <w:rFonts w:hAnsi="宋体" w:hint="eastAsia"/>
        </w:rPr>
        <w:t>质疑联系人：冯东东</w:t>
      </w:r>
    </w:p>
    <w:p w:rsidR="00034AFB" w:rsidRDefault="0031513F">
      <w:pPr>
        <w:pStyle w:val="ae"/>
        <w:spacing w:line="360" w:lineRule="auto"/>
        <w:ind w:firstLineChars="200" w:firstLine="420"/>
        <w:rPr>
          <w:rFonts w:hAnsi="宋体"/>
        </w:rPr>
      </w:pPr>
      <w:r>
        <w:rPr>
          <w:rFonts w:hAnsi="宋体" w:hint="eastAsia"/>
        </w:rPr>
        <w:t>质疑联系方式：</w:t>
      </w:r>
      <w:r>
        <w:rPr>
          <w:rFonts w:hAnsi="宋体"/>
        </w:rPr>
        <w:t>0571-85331293</w:t>
      </w:r>
    </w:p>
    <w:p w:rsidR="00034AFB" w:rsidRDefault="0031513F">
      <w:pPr>
        <w:widowControl/>
        <w:spacing w:line="360" w:lineRule="auto"/>
        <w:ind w:firstLineChars="200" w:firstLine="420"/>
        <w:jc w:val="left"/>
        <w:rPr>
          <w:rFonts w:ascii="Arial" w:hAnsi="Arial" w:cs="Arial"/>
          <w:szCs w:val="21"/>
        </w:rPr>
      </w:pPr>
      <w:r>
        <w:rPr>
          <w:rFonts w:ascii="宋体" w:hAnsi="宋体" w:hint="eastAsia"/>
          <w:szCs w:val="20"/>
        </w:rPr>
        <w:t>3、</w:t>
      </w:r>
      <w:r>
        <w:rPr>
          <w:rFonts w:ascii="Arial" w:hAnsi="Arial" w:cs="Arial"/>
          <w:szCs w:val="21"/>
        </w:rPr>
        <w:t>同级政府采购监督管理部门</w:t>
      </w:r>
    </w:p>
    <w:p w:rsidR="00034AFB" w:rsidRDefault="0031513F">
      <w:pPr>
        <w:pStyle w:val="ae"/>
        <w:spacing w:line="348" w:lineRule="auto"/>
        <w:ind w:firstLineChars="200" w:firstLine="420"/>
        <w:rPr>
          <w:rFonts w:hAnsi="宋体"/>
        </w:rPr>
      </w:pPr>
      <w:r>
        <w:rPr>
          <w:rFonts w:hAnsi="宋体" w:hint="eastAsia"/>
        </w:rPr>
        <w:t>名称：浙江省财政厅政府采购监管处、浙江省政府采购行政裁决服务中心（杭州）</w:t>
      </w:r>
    </w:p>
    <w:p w:rsidR="00034AFB" w:rsidRDefault="0031513F">
      <w:pPr>
        <w:pStyle w:val="ae"/>
        <w:spacing w:line="348" w:lineRule="auto"/>
        <w:ind w:firstLineChars="200" w:firstLine="420"/>
        <w:rPr>
          <w:rFonts w:hAnsi="宋体"/>
        </w:rPr>
      </w:pPr>
      <w:r>
        <w:rPr>
          <w:rFonts w:hAnsi="宋体" w:hint="eastAsia"/>
        </w:rPr>
        <w:t>地址：杭州市上城区清泰街549号城建综合大楼11楼（快递仅限ems或顺丰）</w:t>
      </w:r>
    </w:p>
    <w:p w:rsidR="00034AFB" w:rsidRDefault="0031513F">
      <w:pPr>
        <w:pStyle w:val="ae"/>
        <w:spacing w:line="348" w:lineRule="auto"/>
        <w:ind w:firstLineChars="200" w:firstLine="420"/>
        <w:rPr>
          <w:rFonts w:hAnsi="宋体"/>
        </w:rPr>
      </w:pPr>
      <w:r>
        <w:rPr>
          <w:rFonts w:hAnsi="宋体" w:hint="eastAsia"/>
        </w:rPr>
        <w:t>联系人：匡老师</w:t>
      </w:r>
    </w:p>
    <w:p w:rsidR="00034AFB" w:rsidRDefault="0031513F">
      <w:pPr>
        <w:pStyle w:val="ae"/>
        <w:spacing w:line="348" w:lineRule="auto"/>
        <w:ind w:firstLineChars="200" w:firstLine="420"/>
        <w:rPr>
          <w:rFonts w:hAnsi="宋体"/>
        </w:rPr>
      </w:pPr>
      <w:r>
        <w:rPr>
          <w:rFonts w:hAnsi="宋体" w:hint="eastAsia"/>
        </w:rPr>
        <w:t>监督投诉电话：</w:t>
      </w:r>
      <w:r>
        <w:rPr>
          <w:rFonts w:hAnsi="宋体"/>
        </w:rPr>
        <w:t>0571-87807798</w:t>
      </w:r>
    </w:p>
    <w:p w:rsidR="00034AFB" w:rsidRDefault="00034AFB">
      <w:pPr>
        <w:widowControl/>
        <w:snapToGrid w:val="0"/>
        <w:spacing w:line="360" w:lineRule="auto"/>
        <w:ind w:firstLineChars="200" w:firstLine="420"/>
        <w:jc w:val="left"/>
        <w:rPr>
          <w:rFonts w:ascii="宋体" w:hAnsi="宋体"/>
          <w:szCs w:val="20"/>
        </w:rPr>
      </w:pPr>
    </w:p>
    <w:p w:rsidR="00034AFB" w:rsidRDefault="0031513F">
      <w:pPr>
        <w:widowControl/>
        <w:snapToGrid w:val="0"/>
        <w:spacing w:line="360" w:lineRule="auto"/>
        <w:ind w:firstLineChars="200" w:firstLine="420"/>
        <w:jc w:val="left"/>
        <w:rPr>
          <w:rFonts w:ascii="宋体" w:hAnsi="宋体"/>
          <w:szCs w:val="20"/>
        </w:rPr>
      </w:pPr>
      <w:r>
        <w:rPr>
          <w:rFonts w:ascii="宋体" w:hAnsi="宋体" w:hint="eastAsia"/>
          <w:szCs w:val="20"/>
        </w:rPr>
        <w:t>政策咨询：何一平、冯华，0571-87058424、87055741</w:t>
      </w:r>
    </w:p>
    <w:p w:rsidR="00034AFB" w:rsidRDefault="00034AFB">
      <w:pPr>
        <w:widowControl/>
        <w:snapToGrid w:val="0"/>
        <w:spacing w:line="360" w:lineRule="auto"/>
        <w:ind w:firstLineChars="200" w:firstLine="420"/>
        <w:jc w:val="left"/>
        <w:rPr>
          <w:rFonts w:ascii="宋体" w:hAnsi="宋体"/>
          <w:szCs w:val="20"/>
        </w:rPr>
      </w:pPr>
    </w:p>
    <w:p w:rsidR="00034AFB" w:rsidRDefault="0031513F">
      <w:pPr>
        <w:pStyle w:val="1"/>
        <w:adjustRightInd w:val="0"/>
        <w:spacing w:before="120"/>
        <w:rPr>
          <w:rFonts w:cs="Arial"/>
          <w:color w:val="auto"/>
        </w:rPr>
      </w:pPr>
      <w:r>
        <w:rPr>
          <w:rFonts w:cs="Arial"/>
          <w:color w:val="auto"/>
          <w:kern w:val="0"/>
          <w:szCs w:val="21"/>
        </w:rPr>
        <w:br w:type="page"/>
      </w:r>
      <w:bookmarkStart w:id="33" w:name="_Toc82338234"/>
      <w:bookmarkStart w:id="34" w:name="_Toc211745566"/>
      <w:bookmarkStart w:id="35" w:name="_Toc82873317"/>
      <w:bookmarkStart w:id="36" w:name="_Toc193108913"/>
      <w:r>
        <w:rPr>
          <w:rFonts w:cs="Arial"/>
          <w:color w:val="auto"/>
        </w:rPr>
        <w:lastRenderedPageBreak/>
        <w:t>第二章</w:t>
      </w:r>
      <w:r>
        <w:rPr>
          <w:rFonts w:cs="Arial"/>
          <w:color w:val="auto"/>
        </w:rPr>
        <w:t xml:space="preserve">  </w:t>
      </w:r>
      <w:bookmarkEnd w:id="33"/>
      <w:bookmarkEnd w:id="34"/>
      <w:bookmarkEnd w:id="35"/>
      <w:r>
        <w:rPr>
          <w:rFonts w:cs="Arial"/>
          <w:color w:val="auto"/>
        </w:rPr>
        <w:t>采购需求总体要求</w:t>
      </w:r>
      <w:bookmarkEnd w:id="36"/>
    </w:p>
    <w:p w:rsidR="00034AFB" w:rsidRDefault="0031513F">
      <w:pPr>
        <w:pStyle w:val="2"/>
        <w:spacing w:beforeLines="0"/>
        <w:ind w:firstLine="422"/>
        <w:rPr>
          <w:rFonts w:cs="Arial"/>
          <w:szCs w:val="21"/>
        </w:rPr>
      </w:pPr>
      <w:bookmarkStart w:id="37" w:name="_Toc335039016"/>
      <w:bookmarkStart w:id="38" w:name="_Toc82338237"/>
      <w:bookmarkStart w:id="39" w:name="_Toc82338235"/>
      <w:bookmarkStart w:id="40" w:name="_Toc82873318"/>
      <w:bookmarkStart w:id="41" w:name="_Toc82873320"/>
      <w:r>
        <w:rPr>
          <w:rFonts w:cs="Arial"/>
          <w:szCs w:val="21"/>
        </w:rPr>
        <w:t>一、技术标准、规范（不限于以下）</w:t>
      </w:r>
      <w:bookmarkEnd w:id="37"/>
    </w:p>
    <w:p w:rsidR="00034AFB" w:rsidRDefault="0031513F">
      <w:pPr>
        <w:pStyle w:val="13"/>
        <w:snapToGrid w:val="0"/>
        <w:spacing w:line="300" w:lineRule="auto"/>
        <w:ind w:firstLine="420"/>
        <w:rPr>
          <w:rFonts w:cs="Arial"/>
          <w:sz w:val="21"/>
          <w:szCs w:val="21"/>
        </w:rPr>
      </w:pPr>
      <w:r>
        <w:rPr>
          <w:rFonts w:cs="Arial"/>
          <w:sz w:val="21"/>
          <w:szCs w:val="21"/>
        </w:rPr>
        <w:t>1</w:t>
      </w:r>
      <w:r>
        <w:rPr>
          <w:rFonts w:cs="Arial"/>
          <w:sz w:val="21"/>
          <w:szCs w:val="21"/>
        </w:rPr>
        <w:t>、国家规定的标准及规范，按最新的标准及规范执行。</w:t>
      </w:r>
    </w:p>
    <w:p w:rsidR="00034AFB" w:rsidRDefault="0031513F">
      <w:pPr>
        <w:pStyle w:val="13"/>
        <w:snapToGrid w:val="0"/>
        <w:spacing w:line="300" w:lineRule="auto"/>
        <w:ind w:firstLine="420"/>
        <w:rPr>
          <w:rFonts w:cs="Arial"/>
          <w:sz w:val="21"/>
          <w:szCs w:val="21"/>
        </w:rPr>
      </w:pPr>
      <w:r>
        <w:rPr>
          <w:rFonts w:cs="Arial"/>
          <w:sz w:val="21"/>
          <w:szCs w:val="21"/>
        </w:rPr>
        <w:t>2</w:t>
      </w:r>
      <w:r>
        <w:rPr>
          <w:rFonts w:cs="Arial"/>
          <w:sz w:val="21"/>
          <w:szCs w:val="21"/>
        </w:rPr>
        <w:t>、行业标准及规范，按最新的标准及规范执行。</w:t>
      </w:r>
    </w:p>
    <w:p w:rsidR="00034AFB" w:rsidRDefault="0031513F">
      <w:pPr>
        <w:pStyle w:val="13"/>
        <w:snapToGrid w:val="0"/>
        <w:spacing w:line="300" w:lineRule="auto"/>
        <w:ind w:firstLine="420"/>
        <w:rPr>
          <w:rFonts w:cs="Arial"/>
          <w:sz w:val="21"/>
          <w:szCs w:val="21"/>
        </w:rPr>
      </w:pPr>
      <w:r>
        <w:rPr>
          <w:rFonts w:cs="Arial"/>
          <w:sz w:val="21"/>
          <w:szCs w:val="21"/>
        </w:rPr>
        <w:t>3</w:t>
      </w:r>
      <w:r>
        <w:rPr>
          <w:rFonts w:cs="Arial"/>
          <w:sz w:val="21"/>
          <w:szCs w:val="21"/>
        </w:rPr>
        <w:t>、与服务有关的材料设备质量应符合中华人民共和国及产品品牌所在国的有关质量标准，上述标准如有不一致，执行两者中更严格的标准。</w:t>
      </w:r>
    </w:p>
    <w:p w:rsidR="00034AFB" w:rsidRDefault="0031513F">
      <w:pPr>
        <w:pStyle w:val="13"/>
        <w:snapToGrid w:val="0"/>
        <w:spacing w:line="300" w:lineRule="auto"/>
        <w:ind w:firstLine="420"/>
        <w:rPr>
          <w:rFonts w:cs="Arial"/>
          <w:sz w:val="21"/>
          <w:szCs w:val="21"/>
        </w:rPr>
      </w:pPr>
      <w:r>
        <w:rPr>
          <w:rFonts w:cs="Arial"/>
          <w:sz w:val="21"/>
          <w:szCs w:val="21"/>
        </w:rPr>
        <w:t>4</w:t>
      </w:r>
      <w:r>
        <w:rPr>
          <w:rFonts w:cs="Arial"/>
          <w:sz w:val="21"/>
          <w:szCs w:val="21"/>
        </w:rPr>
        <w:t>、其它相关标准及规范，按最新的标准及规范执行。</w:t>
      </w:r>
    </w:p>
    <w:p w:rsidR="00034AFB" w:rsidRDefault="0031513F">
      <w:pPr>
        <w:pStyle w:val="2"/>
        <w:spacing w:beforeLines="0"/>
        <w:ind w:firstLine="422"/>
        <w:rPr>
          <w:rFonts w:cs="Arial"/>
          <w:szCs w:val="21"/>
        </w:rPr>
      </w:pPr>
      <w:bookmarkStart w:id="42" w:name="_Toc329113953"/>
      <w:bookmarkStart w:id="43" w:name="_Toc335039018"/>
      <w:bookmarkStart w:id="44" w:name="_Toc328992072"/>
      <w:bookmarkEnd w:id="38"/>
      <w:bookmarkEnd w:id="39"/>
      <w:bookmarkEnd w:id="40"/>
      <w:bookmarkEnd w:id="41"/>
      <w:r>
        <w:rPr>
          <w:rFonts w:cs="Arial"/>
          <w:szCs w:val="21"/>
        </w:rPr>
        <w:t>二、</w:t>
      </w:r>
      <w:bookmarkEnd w:id="42"/>
      <w:bookmarkEnd w:id="43"/>
      <w:bookmarkEnd w:id="44"/>
      <w:r>
        <w:rPr>
          <w:rFonts w:cs="Arial"/>
          <w:szCs w:val="21"/>
        </w:rPr>
        <w:t>采购内容及需求</w:t>
      </w:r>
    </w:p>
    <w:p w:rsidR="00034AFB" w:rsidRDefault="0031513F">
      <w:pPr>
        <w:pStyle w:val="13"/>
        <w:snapToGrid w:val="0"/>
        <w:spacing w:line="300" w:lineRule="auto"/>
        <w:ind w:firstLine="420"/>
        <w:rPr>
          <w:rFonts w:cs="Arial"/>
          <w:sz w:val="21"/>
          <w:szCs w:val="21"/>
        </w:rPr>
      </w:pPr>
      <w:r>
        <w:rPr>
          <w:rFonts w:cs="Arial"/>
          <w:sz w:val="21"/>
          <w:szCs w:val="21"/>
        </w:rPr>
        <w:t>具体要求详见招标文件的</w:t>
      </w:r>
      <w:r>
        <w:rPr>
          <w:rFonts w:cs="Arial"/>
          <w:sz w:val="21"/>
          <w:szCs w:val="21"/>
        </w:rPr>
        <w:t>“</w:t>
      </w:r>
      <w:r>
        <w:rPr>
          <w:rFonts w:cs="Arial"/>
          <w:sz w:val="21"/>
          <w:szCs w:val="21"/>
        </w:rPr>
        <w:t>第三章</w:t>
      </w:r>
      <w:r>
        <w:rPr>
          <w:rFonts w:cs="Arial"/>
          <w:sz w:val="21"/>
          <w:szCs w:val="21"/>
        </w:rPr>
        <w:t xml:space="preserve"> </w:t>
      </w:r>
      <w:r>
        <w:rPr>
          <w:rFonts w:cs="Arial"/>
          <w:sz w:val="21"/>
          <w:szCs w:val="21"/>
        </w:rPr>
        <w:t>采购需求</w:t>
      </w:r>
      <w:r>
        <w:rPr>
          <w:rFonts w:cs="Arial"/>
          <w:sz w:val="21"/>
          <w:szCs w:val="21"/>
        </w:rPr>
        <w:t>”</w:t>
      </w:r>
      <w:r>
        <w:rPr>
          <w:rFonts w:cs="Arial"/>
          <w:sz w:val="21"/>
          <w:szCs w:val="21"/>
        </w:rPr>
        <w:t>。</w:t>
      </w:r>
    </w:p>
    <w:p w:rsidR="00034AFB" w:rsidRDefault="0031513F">
      <w:pPr>
        <w:pStyle w:val="2"/>
        <w:spacing w:beforeLines="0"/>
        <w:ind w:firstLine="422"/>
        <w:rPr>
          <w:rFonts w:cs="Arial"/>
          <w:szCs w:val="21"/>
        </w:rPr>
      </w:pPr>
      <w:bookmarkStart w:id="45" w:name="_Toc329113954"/>
      <w:bookmarkStart w:id="46" w:name="_Toc335039019"/>
      <w:bookmarkStart w:id="47" w:name="_Toc328992073"/>
      <w:r>
        <w:rPr>
          <w:rFonts w:cs="Arial"/>
          <w:szCs w:val="21"/>
        </w:rPr>
        <w:t>三、工作范围</w:t>
      </w:r>
      <w:bookmarkEnd w:id="45"/>
      <w:bookmarkEnd w:id="46"/>
      <w:bookmarkEnd w:id="47"/>
    </w:p>
    <w:p w:rsidR="00034AFB" w:rsidRDefault="0031513F">
      <w:pPr>
        <w:pStyle w:val="13"/>
        <w:snapToGrid w:val="0"/>
        <w:spacing w:line="300" w:lineRule="auto"/>
        <w:ind w:firstLine="420"/>
        <w:rPr>
          <w:rFonts w:cs="Arial"/>
          <w:sz w:val="21"/>
          <w:szCs w:val="21"/>
        </w:rPr>
      </w:pPr>
      <w:r>
        <w:rPr>
          <w:rFonts w:cs="Arial"/>
          <w:sz w:val="21"/>
          <w:szCs w:val="21"/>
        </w:rPr>
        <w:t>各投标人须按国家有关标准及规范完成招标文件规定的所有工作内容：</w:t>
      </w:r>
    </w:p>
    <w:p w:rsidR="00034AFB" w:rsidRDefault="0031513F">
      <w:pPr>
        <w:pStyle w:val="13"/>
        <w:snapToGrid w:val="0"/>
        <w:spacing w:line="300" w:lineRule="auto"/>
        <w:ind w:firstLine="420"/>
        <w:rPr>
          <w:rFonts w:cs="Arial"/>
          <w:sz w:val="21"/>
          <w:szCs w:val="21"/>
        </w:rPr>
      </w:pPr>
      <w:r>
        <w:rPr>
          <w:rFonts w:cs="Arial"/>
          <w:sz w:val="21"/>
          <w:szCs w:val="21"/>
        </w:rPr>
        <w:t>1</w:t>
      </w:r>
      <w:r>
        <w:rPr>
          <w:rFonts w:cs="Arial"/>
          <w:sz w:val="21"/>
          <w:szCs w:val="21"/>
        </w:rPr>
        <w:t>、履行所有规定服务；</w:t>
      </w:r>
    </w:p>
    <w:p w:rsidR="00034AFB" w:rsidRDefault="0031513F">
      <w:pPr>
        <w:pStyle w:val="13"/>
        <w:snapToGrid w:val="0"/>
        <w:spacing w:line="300" w:lineRule="auto"/>
        <w:ind w:firstLine="420"/>
        <w:rPr>
          <w:rFonts w:cs="Arial"/>
          <w:szCs w:val="21"/>
        </w:rPr>
      </w:pPr>
      <w:r>
        <w:rPr>
          <w:rFonts w:cs="Arial"/>
          <w:sz w:val="21"/>
          <w:szCs w:val="21"/>
        </w:rPr>
        <w:t>2</w:t>
      </w:r>
      <w:r>
        <w:rPr>
          <w:rFonts w:cs="Arial"/>
          <w:sz w:val="21"/>
          <w:szCs w:val="21"/>
        </w:rPr>
        <w:t>、服务成果须达到招标文件规定的质量标准及使用要求。</w:t>
      </w:r>
    </w:p>
    <w:p w:rsidR="00034AFB" w:rsidRDefault="00034AFB">
      <w:pPr>
        <w:adjustRightInd w:val="0"/>
        <w:snapToGrid w:val="0"/>
        <w:spacing w:line="300" w:lineRule="auto"/>
        <w:jc w:val="left"/>
        <w:rPr>
          <w:rFonts w:ascii="Arial" w:hAnsi="Arial" w:cs="Arial"/>
        </w:rPr>
      </w:pPr>
    </w:p>
    <w:p w:rsidR="00034AFB" w:rsidRDefault="0031513F">
      <w:pPr>
        <w:pStyle w:val="1"/>
        <w:adjustRightInd w:val="0"/>
        <w:spacing w:before="120"/>
        <w:rPr>
          <w:rFonts w:cs="Arial"/>
          <w:color w:val="auto"/>
        </w:rPr>
      </w:pPr>
      <w:r>
        <w:rPr>
          <w:rFonts w:cs="Arial"/>
          <w:color w:val="auto"/>
        </w:rPr>
        <w:br w:type="page"/>
      </w:r>
      <w:bookmarkStart w:id="48" w:name="_Toc193108914"/>
      <w:r>
        <w:rPr>
          <w:rFonts w:cs="Arial"/>
          <w:color w:val="auto"/>
        </w:rPr>
        <w:lastRenderedPageBreak/>
        <w:t>第三章</w:t>
      </w:r>
      <w:r>
        <w:rPr>
          <w:rFonts w:cs="Arial"/>
          <w:color w:val="auto"/>
        </w:rPr>
        <w:t xml:space="preserve">  </w:t>
      </w:r>
      <w:r>
        <w:rPr>
          <w:rFonts w:cs="Arial"/>
          <w:color w:val="auto"/>
        </w:rPr>
        <w:t>采购需求</w:t>
      </w:r>
      <w:bookmarkEnd w:id="48"/>
    </w:p>
    <w:p w:rsidR="00034AFB" w:rsidRDefault="0031513F">
      <w:pPr>
        <w:pStyle w:val="2"/>
        <w:adjustRightInd w:val="0"/>
        <w:spacing w:before="120"/>
        <w:ind w:firstLine="422"/>
        <w:rPr>
          <w:rFonts w:cs="Arial"/>
        </w:rPr>
      </w:pPr>
      <w:bookmarkStart w:id="49" w:name="_Toc422946256"/>
      <w:r>
        <w:rPr>
          <w:rFonts w:cs="Arial"/>
        </w:rPr>
        <w:t>第一部分</w:t>
      </w:r>
      <w:r>
        <w:rPr>
          <w:rFonts w:cs="Arial"/>
        </w:rPr>
        <w:t xml:space="preserve"> </w:t>
      </w:r>
      <w:r>
        <w:rPr>
          <w:rFonts w:cs="Arial"/>
        </w:rPr>
        <w:t>采购内容一览表</w:t>
      </w:r>
      <w:bookmarkEnd w:id="49"/>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417"/>
        <w:gridCol w:w="638"/>
        <w:gridCol w:w="638"/>
        <w:gridCol w:w="1417"/>
        <w:gridCol w:w="1276"/>
        <w:gridCol w:w="2552"/>
      </w:tblGrid>
      <w:tr w:rsidR="00034AFB">
        <w:trPr>
          <w:trHeight w:val="752"/>
          <w:jc w:val="center"/>
        </w:trPr>
        <w:tc>
          <w:tcPr>
            <w:tcW w:w="711" w:type="dxa"/>
            <w:tcBorders>
              <w:top w:val="single" w:sz="4" w:space="0" w:color="auto"/>
              <w:left w:val="single" w:sz="4" w:space="0" w:color="auto"/>
              <w:bottom w:val="single" w:sz="4" w:space="0" w:color="auto"/>
              <w:right w:val="single" w:sz="4" w:space="0" w:color="auto"/>
            </w:tcBorders>
            <w:vAlign w:val="center"/>
          </w:tcPr>
          <w:p w:rsidR="00034AFB" w:rsidRDefault="0031513F">
            <w:pPr>
              <w:widowControl/>
              <w:adjustRightInd w:val="0"/>
              <w:snapToGrid w:val="0"/>
              <w:jc w:val="center"/>
              <w:rPr>
                <w:rFonts w:ascii="Arial" w:hAnsi="Arial" w:cs="Arial"/>
                <w:kern w:val="0"/>
                <w:szCs w:val="21"/>
              </w:rPr>
            </w:pPr>
            <w:r>
              <w:rPr>
                <w:rFonts w:ascii="Arial" w:hAnsi="Arial" w:cs="Arial"/>
                <w:kern w:val="0"/>
                <w:szCs w:val="21"/>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034AFB" w:rsidRDefault="0031513F">
            <w:pPr>
              <w:widowControl/>
              <w:adjustRightInd w:val="0"/>
              <w:snapToGrid w:val="0"/>
              <w:jc w:val="center"/>
              <w:rPr>
                <w:rFonts w:ascii="Arial" w:hAnsi="Arial" w:cs="Arial"/>
                <w:kern w:val="0"/>
                <w:szCs w:val="21"/>
              </w:rPr>
            </w:pPr>
            <w:r>
              <w:rPr>
                <w:rFonts w:ascii="Arial" w:hAnsi="Arial" w:cs="Arial"/>
                <w:kern w:val="0"/>
                <w:szCs w:val="21"/>
              </w:rPr>
              <w:t>标项名称</w:t>
            </w:r>
          </w:p>
        </w:tc>
        <w:tc>
          <w:tcPr>
            <w:tcW w:w="638" w:type="dxa"/>
            <w:tcBorders>
              <w:top w:val="single" w:sz="4" w:space="0" w:color="auto"/>
              <w:left w:val="single" w:sz="4" w:space="0" w:color="auto"/>
              <w:bottom w:val="single" w:sz="4" w:space="0" w:color="auto"/>
              <w:right w:val="single" w:sz="4" w:space="0" w:color="auto"/>
            </w:tcBorders>
            <w:vAlign w:val="center"/>
          </w:tcPr>
          <w:p w:rsidR="00034AFB" w:rsidRDefault="0031513F">
            <w:pPr>
              <w:widowControl/>
              <w:adjustRightInd w:val="0"/>
              <w:snapToGrid w:val="0"/>
              <w:jc w:val="center"/>
              <w:rPr>
                <w:rFonts w:ascii="Arial" w:hAnsi="Arial" w:cs="Arial"/>
                <w:kern w:val="0"/>
                <w:szCs w:val="21"/>
              </w:rPr>
            </w:pPr>
            <w:r>
              <w:rPr>
                <w:rFonts w:ascii="Arial" w:hAnsi="Arial" w:cs="Arial"/>
                <w:kern w:val="0"/>
                <w:szCs w:val="21"/>
              </w:rPr>
              <w:t>数量</w:t>
            </w:r>
          </w:p>
        </w:tc>
        <w:tc>
          <w:tcPr>
            <w:tcW w:w="638" w:type="dxa"/>
            <w:tcBorders>
              <w:top w:val="single" w:sz="4" w:space="0" w:color="auto"/>
              <w:left w:val="single" w:sz="4" w:space="0" w:color="auto"/>
              <w:bottom w:val="single" w:sz="4" w:space="0" w:color="auto"/>
              <w:right w:val="single" w:sz="4" w:space="0" w:color="auto"/>
            </w:tcBorders>
            <w:vAlign w:val="center"/>
          </w:tcPr>
          <w:p w:rsidR="00034AFB" w:rsidRDefault="0031513F">
            <w:pPr>
              <w:widowControl/>
              <w:adjustRightInd w:val="0"/>
              <w:snapToGrid w:val="0"/>
              <w:jc w:val="center"/>
              <w:rPr>
                <w:rFonts w:ascii="Arial" w:hAnsi="Arial" w:cs="Arial"/>
                <w:kern w:val="0"/>
                <w:szCs w:val="21"/>
              </w:rPr>
            </w:pPr>
            <w:r>
              <w:rPr>
                <w:rFonts w:ascii="Arial" w:hAnsi="Arial" w:cs="Arial"/>
                <w:kern w:val="0"/>
                <w:szCs w:val="21"/>
              </w:rPr>
              <w:t>单位</w:t>
            </w:r>
          </w:p>
        </w:tc>
        <w:tc>
          <w:tcPr>
            <w:tcW w:w="1417" w:type="dxa"/>
            <w:tcBorders>
              <w:top w:val="single" w:sz="4" w:space="0" w:color="auto"/>
              <w:left w:val="single" w:sz="4" w:space="0" w:color="auto"/>
              <w:bottom w:val="single" w:sz="4" w:space="0" w:color="auto"/>
              <w:right w:val="single" w:sz="4" w:space="0" w:color="auto"/>
            </w:tcBorders>
            <w:vAlign w:val="center"/>
          </w:tcPr>
          <w:p w:rsidR="00034AFB" w:rsidRDefault="0031513F">
            <w:pPr>
              <w:widowControl/>
              <w:adjustRightInd w:val="0"/>
              <w:snapToGrid w:val="0"/>
              <w:jc w:val="center"/>
            </w:pPr>
            <w:r>
              <w:t>预算金额</w:t>
            </w:r>
          </w:p>
          <w:p w:rsidR="00034AFB" w:rsidRDefault="0031513F">
            <w:pPr>
              <w:pStyle w:val="a5"/>
              <w:ind w:firstLineChars="100" w:firstLine="210"/>
            </w:pPr>
            <w:r>
              <w:rPr>
                <w:rFonts w:ascii="Arial" w:hAnsi="Arial" w:cs="Arial" w:hint="eastAsia"/>
                <w:sz w:val="21"/>
                <w:szCs w:val="21"/>
              </w:rPr>
              <w:t>（元）</w:t>
            </w:r>
          </w:p>
        </w:tc>
        <w:tc>
          <w:tcPr>
            <w:tcW w:w="1276" w:type="dxa"/>
            <w:tcBorders>
              <w:top w:val="single" w:sz="4" w:space="0" w:color="auto"/>
              <w:left w:val="single" w:sz="4" w:space="0" w:color="auto"/>
              <w:bottom w:val="single" w:sz="4" w:space="0" w:color="auto"/>
              <w:right w:val="single" w:sz="4" w:space="0" w:color="auto"/>
            </w:tcBorders>
            <w:vAlign w:val="center"/>
          </w:tcPr>
          <w:p w:rsidR="00034AFB" w:rsidRDefault="0031513F">
            <w:pPr>
              <w:widowControl/>
              <w:adjustRightInd w:val="0"/>
              <w:snapToGrid w:val="0"/>
              <w:jc w:val="center"/>
              <w:rPr>
                <w:rFonts w:ascii="Arial" w:hAnsi="Arial" w:cs="Arial"/>
                <w:kern w:val="0"/>
                <w:szCs w:val="21"/>
              </w:rPr>
            </w:pPr>
            <w:r>
              <w:rPr>
                <w:rFonts w:ascii="Arial" w:hAnsi="Arial" w:cs="Arial"/>
                <w:kern w:val="0"/>
                <w:szCs w:val="21"/>
              </w:rPr>
              <w:t>简要技术</w:t>
            </w:r>
          </w:p>
          <w:p w:rsidR="00034AFB" w:rsidRDefault="0031513F">
            <w:pPr>
              <w:widowControl/>
              <w:adjustRightInd w:val="0"/>
              <w:snapToGrid w:val="0"/>
              <w:jc w:val="center"/>
              <w:rPr>
                <w:rFonts w:ascii="Arial" w:hAnsi="Arial" w:cs="Arial"/>
                <w:kern w:val="0"/>
                <w:szCs w:val="21"/>
              </w:rPr>
            </w:pPr>
            <w:r>
              <w:rPr>
                <w:rFonts w:ascii="Arial" w:hAnsi="Arial" w:cs="Arial"/>
                <w:kern w:val="0"/>
                <w:szCs w:val="21"/>
              </w:rPr>
              <w:t>要求</w:t>
            </w:r>
          </w:p>
        </w:tc>
        <w:tc>
          <w:tcPr>
            <w:tcW w:w="2552" w:type="dxa"/>
            <w:tcBorders>
              <w:top w:val="single" w:sz="4" w:space="0" w:color="auto"/>
              <w:left w:val="single" w:sz="4" w:space="0" w:color="auto"/>
              <w:bottom w:val="single" w:sz="4" w:space="0" w:color="auto"/>
              <w:right w:val="single" w:sz="4" w:space="0" w:color="auto"/>
            </w:tcBorders>
            <w:vAlign w:val="center"/>
          </w:tcPr>
          <w:p w:rsidR="00034AFB" w:rsidRDefault="0031513F">
            <w:pPr>
              <w:widowControl/>
              <w:adjustRightInd w:val="0"/>
              <w:snapToGrid w:val="0"/>
              <w:jc w:val="center"/>
              <w:rPr>
                <w:rFonts w:ascii="Arial" w:hAnsi="Arial" w:cs="Arial"/>
                <w:kern w:val="0"/>
                <w:szCs w:val="21"/>
              </w:rPr>
            </w:pPr>
            <w:r>
              <w:rPr>
                <w:rFonts w:ascii="Arial" w:hAnsi="Arial" w:cs="Arial"/>
                <w:kern w:val="0"/>
                <w:szCs w:val="21"/>
              </w:rPr>
              <w:t>备注</w:t>
            </w:r>
          </w:p>
        </w:tc>
      </w:tr>
      <w:tr w:rsidR="00034AFB">
        <w:trPr>
          <w:trHeight w:val="974"/>
          <w:jc w:val="center"/>
        </w:trPr>
        <w:tc>
          <w:tcPr>
            <w:tcW w:w="711" w:type="dxa"/>
            <w:tcBorders>
              <w:top w:val="single" w:sz="4" w:space="0" w:color="auto"/>
              <w:left w:val="single" w:sz="4" w:space="0" w:color="auto"/>
              <w:bottom w:val="single" w:sz="4" w:space="0" w:color="auto"/>
              <w:right w:val="single" w:sz="4" w:space="0" w:color="auto"/>
            </w:tcBorders>
            <w:vAlign w:val="center"/>
          </w:tcPr>
          <w:p w:rsidR="00034AFB" w:rsidRDefault="0031513F">
            <w:pPr>
              <w:widowControl/>
              <w:adjustRightInd w:val="0"/>
              <w:snapToGrid w:val="0"/>
              <w:spacing w:line="300" w:lineRule="auto"/>
              <w:jc w:val="center"/>
              <w:rPr>
                <w:rFonts w:ascii="宋体" w:hAnsi="宋体" w:cs="Arial"/>
                <w:kern w:val="0"/>
                <w:szCs w:val="21"/>
              </w:rPr>
            </w:pPr>
            <w:r>
              <w:rPr>
                <w:rFonts w:ascii="宋体" w:hAnsi="宋体" w:cs="Arial"/>
                <w:kern w:val="0"/>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rsidR="00034AFB" w:rsidRDefault="0031513F">
            <w:pPr>
              <w:widowControl/>
              <w:snapToGrid w:val="0"/>
              <w:spacing w:beforeLines="25" w:before="60" w:line="300" w:lineRule="auto"/>
              <w:jc w:val="center"/>
              <w:rPr>
                <w:rFonts w:ascii="宋体" w:hAnsi="宋体" w:cs="Arial"/>
                <w:kern w:val="0"/>
                <w:szCs w:val="21"/>
              </w:rPr>
            </w:pPr>
            <w:r>
              <w:rPr>
                <w:rFonts w:ascii="宋体" w:hAnsi="宋体" w:cs="Arial" w:hint="eastAsia"/>
                <w:szCs w:val="21"/>
              </w:rPr>
              <w:t>飞利浦CT维保服务</w:t>
            </w:r>
          </w:p>
        </w:tc>
        <w:tc>
          <w:tcPr>
            <w:tcW w:w="638" w:type="dxa"/>
            <w:tcBorders>
              <w:top w:val="single" w:sz="4" w:space="0" w:color="auto"/>
              <w:left w:val="single" w:sz="4" w:space="0" w:color="auto"/>
              <w:bottom w:val="single" w:sz="4" w:space="0" w:color="auto"/>
              <w:right w:val="single" w:sz="4" w:space="0" w:color="auto"/>
            </w:tcBorders>
            <w:vAlign w:val="center"/>
          </w:tcPr>
          <w:p w:rsidR="00034AFB" w:rsidRDefault="0031513F">
            <w:pPr>
              <w:widowControl/>
              <w:snapToGrid w:val="0"/>
              <w:spacing w:line="300" w:lineRule="auto"/>
              <w:jc w:val="center"/>
              <w:rPr>
                <w:rFonts w:ascii="宋体" w:hAnsi="宋体" w:cs="Arial"/>
                <w:kern w:val="0"/>
                <w:szCs w:val="21"/>
              </w:rPr>
            </w:pPr>
            <w:r>
              <w:rPr>
                <w:rFonts w:ascii="宋体" w:hAnsi="宋体" w:cs="Arial"/>
                <w:szCs w:val="21"/>
              </w:rPr>
              <w:t>1</w:t>
            </w:r>
          </w:p>
        </w:tc>
        <w:tc>
          <w:tcPr>
            <w:tcW w:w="638" w:type="dxa"/>
            <w:tcBorders>
              <w:top w:val="single" w:sz="4" w:space="0" w:color="auto"/>
              <w:left w:val="single" w:sz="4" w:space="0" w:color="auto"/>
              <w:bottom w:val="single" w:sz="4" w:space="0" w:color="auto"/>
              <w:right w:val="single" w:sz="4" w:space="0" w:color="auto"/>
            </w:tcBorders>
            <w:vAlign w:val="center"/>
          </w:tcPr>
          <w:p w:rsidR="00034AFB" w:rsidRDefault="0031513F">
            <w:pPr>
              <w:widowControl/>
              <w:snapToGrid w:val="0"/>
              <w:spacing w:line="300" w:lineRule="auto"/>
              <w:jc w:val="center"/>
              <w:rPr>
                <w:rFonts w:ascii="宋体" w:hAnsi="宋体" w:cs="Arial"/>
                <w:kern w:val="0"/>
                <w:szCs w:val="21"/>
              </w:rPr>
            </w:pPr>
            <w:r>
              <w:rPr>
                <w:rFonts w:ascii="宋体" w:hAnsi="宋体" w:cs="Arial"/>
                <w:kern w:val="0"/>
                <w:szCs w:val="21"/>
              </w:rPr>
              <w:t>项</w:t>
            </w:r>
          </w:p>
        </w:tc>
        <w:tc>
          <w:tcPr>
            <w:tcW w:w="1417" w:type="dxa"/>
            <w:tcBorders>
              <w:top w:val="single" w:sz="4" w:space="0" w:color="auto"/>
              <w:left w:val="single" w:sz="4" w:space="0" w:color="auto"/>
              <w:bottom w:val="single" w:sz="4" w:space="0" w:color="auto"/>
              <w:right w:val="single" w:sz="4" w:space="0" w:color="auto"/>
            </w:tcBorders>
            <w:vAlign w:val="center"/>
          </w:tcPr>
          <w:p w:rsidR="00034AFB" w:rsidRDefault="0031513F">
            <w:pPr>
              <w:widowControl/>
              <w:snapToGrid w:val="0"/>
              <w:spacing w:beforeLines="25" w:before="60" w:line="300" w:lineRule="auto"/>
              <w:jc w:val="center"/>
              <w:rPr>
                <w:rFonts w:ascii="宋体" w:hAnsi="宋体" w:cs="Arial"/>
                <w:szCs w:val="21"/>
              </w:rPr>
            </w:pPr>
            <w:r>
              <w:rPr>
                <w:rFonts w:ascii="宋体" w:hAnsi="宋体" w:cs="Arial"/>
                <w:szCs w:val="21"/>
              </w:rPr>
              <w:t>1950000.00</w:t>
            </w:r>
          </w:p>
        </w:tc>
        <w:tc>
          <w:tcPr>
            <w:tcW w:w="1276" w:type="dxa"/>
            <w:tcBorders>
              <w:top w:val="single" w:sz="4" w:space="0" w:color="auto"/>
              <w:left w:val="single" w:sz="4" w:space="0" w:color="auto"/>
              <w:bottom w:val="single" w:sz="4" w:space="0" w:color="auto"/>
              <w:right w:val="single" w:sz="4" w:space="0" w:color="auto"/>
            </w:tcBorders>
            <w:vAlign w:val="center"/>
          </w:tcPr>
          <w:p w:rsidR="00034AFB" w:rsidRDefault="0031513F">
            <w:pPr>
              <w:widowControl/>
              <w:snapToGrid w:val="0"/>
              <w:spacing w:beforeLines="25" w:before="60" w:line="300" w:lineRule="auto"/>
              <w:jc w:val="center"/>
              <w:rPr>
                <w:rFonts w:ascii="宋体" w:hAnsi="宋体" w:cs="Arial"/>
                <w:szCs w:val="21"/>
              </w:rPr>
            </w:pPr>
            <w:r>
              <w:rPr>
                <w:rFonts w:ascii="宋体" w:hAnsi="宋体" w:cs="Arial"/>
                <w:bCs/>
                <w:szCs w:val="21"/>
              </w:rPr>
              <w:t>详见本章采购需求</w:t>
            </w:r>
          </w:p>
        </w:tc>
        <w:tc>
          <w:tcPr>
            <w:tcW w:w="2552" w:type="dxa"/>
            <w:vAlign w:val="center"/>
          </w:tcPr>
          <w:p w:rsidR="00034AFB" w:rsidRDefault="0031513F">
            <w:pPr>
              <w:widowControl/>
              <w:snapToGrid w:val="0"/>
              <w:spacing w:beforeLines="25" w:before="60" w:line="300" w:lineRule="auto"/>
              <w:jc w:val="left"/>
              <w:rPr>
                <w:rFonts w:ascii="宋体" w:hAnsi="宋体" w:cs="Arial"/>
                <w:kern w:val="0"/>
                <w:szCs w:val="21"/>
              </w:rPr>
            </w:pPr>
            <w:r>
              <w:rPr>
                <w:rFonts w:ascii="宋体" w:hAnsi="宋体" w:cs="Arial"/>
                <w:kern w:val="0"/>
                <w:szCs w:val="21"/>
              </w:rPr>
              <w:t>最高限价</w:t>
            </w:r>
            <w:r>
              <w:rPr>
                <w:rFonts w:ascii="宋体" w:hAnsi="宋体" w:cs="Arial" w:hint="eastAsia"/>
                <w:kern w:val="0"/>
                <w:szCs w:val="21"/>
              </w:rPr>
              <w:t>:</w:t>
            </w:r>
            <w:r>
              <w:rPr>
                <w:rFonts w:ascii="宋体" w:hAnsi="宋体" w:cs="Arial"/>
                <w:kern w:val="0"/>
                <w:szCs w:val="21"/>
              </w:rPr>
              <w:t xml:space="preserve"> 1950000.00元</w:t>
            </w:r>
          </w:p>
          <w:p w:rsidR="00034AFB" w:rsidRDefault="0031513F">
            <w:pPr>
              <w:widowControl/>
              <w:snapToGrid w:val="0"/>
              <w:spacing w:line="300" w:lineRule="auto"/>
              <w:jc w:val="left"/>
              <w:rPr>
                <w:rFonts w:ascii="宋体" w:hAnsi="宋体" w:cs="Arial"/>
                <w:kern w:val="0"/>
                <w:szCs w:val="21"/>
              </w:rPr>
            </w:pPr>
            <w:r>
              <w:rPr>
                <w:rFonts w:ascii="宋体" w:hAnsi="宋体" w:cs="Arial" w:hint="eastAsia"/>
                <w:kern w:val="0"/>
                <w:szCs w:val="21"/>
              </w:rPr>
              <w:t>类型:服务项目</w:t>
            </w:r>
          </w:p>
        </w:tc>
      </w:tr>
    </w:tbl>
    <w:p w:rsidR="00034AFB" w:rsidRDefault="0031513F">
      <w:pPr>
        <w:pStyle w:val="2"/>
        <w:adjustRightInd w:val="0"/>
        <w:spacing w:beforeLines="150" w:before="360"/>
        <w:ind w:firstLine="422"/>
        <w:rPr>
          <w:rFonts w:cs="Arial"/>
          <w:szCs w:val="21"/>
        </w:rPr>
      </w:pPr>
      <w:r>
        <w:rPr>
          <w:rFonts w:cs="Arial"/>
          <w:szCs w:val="21"/>
        </w:rPr>
        <w:t>第二部分</w:t>
      </w:r>
      <w:r>
        <w:rPr>
          <w:rFonts w:cs="Arial"/>
          <w:szCs w:val="21"/>
        </w:rPr>
        <w:t xml:space="preserve"> </w:t>
      </w:r>
      <w:r>
        <w:rPr>
          <w:rFonts w:cs="Arial"/>
          <w:szCs w:val="21"/>
        </w:rPr>
        <w:t>采购需求</w:t>
      </w:r>
    </w:p>
    <w:p w:rsidR="00034AFB" w:rsidRDefault="0031513F">
      <w:pPr>
        <w:pStyle w:val="affb"/>
        <w:numPr>
          <w:ilvl w:val="0"/>
          <w:numId w:val="1"/>
        </w:numPr>
        <w:spacing w:beforeLines="50" w:before="120" w:line="300" w:lineRule="auto"/>
        <w:ind w:firstLineChars="0"/>
        <w:rPr>
          <w:rFonts w:ascii="Arial" w:hAnsi="Arial" w:cs="Arial"/>
          <w:b/>
          <w:bCs/>
          <w:sz w:val="21"/>
          <w:szCs w:val="21"/>
        </w:rPr>
      </w:pPr>
      <w:r>
        <w:rPr>
          <w:rFonts w:ascii="Arial" w:hAnsi="Arial" w:cs="Arial" w:hint="eastAsia"/>
          <w:b/>
          <w:bCs/>
          <w:sz w:val="21"/>
          <w:szCs w:val="21"/>
        </w:rPr>
        <w:t>维保需求一览表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4237"/>
        <w:gridCol w:w="706"/>
        <w:gridCol w:w="1553"/>
        <w:gridCol w:w="1496"/>
      </w:tblGrid>
      <w:tr w:rsidR="00034AFB">
        <w:trPr>
          <w:cantSplit/>
          <w:trHeight w:val="406"/>
          <w:jc w:val="center"/>
        </w:trPr>
        <w:tc>
          <w:tcPr>
            <w:tcW w:w="651" w:type="dxa"/>
            <w:vAlign w:val="center"/>
          </w:tcPr>
          <w:p w:rsidR="00034AFB" w:rsidRDefault="0031513F">
            <w:pPr>
              <w:jc w:val="center"/>
              <w:rPr>
                <w:rFonts w:ascii="宋体" w:hAnsi="宋体"/>
                <w:caps/>
              </w:rPr>
            </w:pPr>
            <w:r>
              <w:rPr>
                <w:rFonts w:ascii="宋体" w:hAnsi="宋体"/>
                <w:caps/>
              </w:rPr>
              <w:t>序号</w:t>
            </w:r>
          </w:p>
        </w:tc>
        <w:tc>
          <w:tcPr>
            <w:tcW w:w="4237" w:type="dxa"/>
            <w:vAlign w:val="center"/>
          </w:tcPr>
          <w:p w:rsidR="00034AFB" w:rsidRDefault="0031513F">
            <w:pPr>
              <w:jc w:val="center"/>
              <w:rPr>
                <w:rFonts w:ascii="宋体" w:hAnsi="宋体"/>
                <w:caps/>
              </w:rPr>
            </w:pPr>
            <w:r>
              <w:rPr>
                <w:rFonts w:ascii="宋体" w:hAnsi="宋体"/>
                <w:caps/>
              </w:rPr>
              <w:t>货物名称</w:t>
            </w:r>
          </w:p>
        </w:tc>
        <w:tc>
          <w:tcPr>
            <w:tcW w:w="706" w:type="dxa"/>
            <w:vAlign w:val="center"/>
          </w:tcPr>
          <w:p w:rsidR="00034AFB" w:rsidRDefault="0031513F">
            <w:pPr>
              <w:jc w:val="center"/>
              <w:rPr>
                <w:rFonts w:ascii="宋体" w:hAnsi="宋体"/>
                <w:caps/>
              </w:rPr>
            </w:pPr>
            <w:r>
              <w:rPr>
                <w:rFonts w:ascii="宋体" w:hAnsi="宋体"/>
                <w:caps/>
              </w:rPr>
              <w:t>数量</w:t>
            </w:r>
          </w:p>
        </w:tc>
        <w:tc>
          <w:tcPr>
            <w:tcW w:w="1553" w:type="dxa"/>
            <w:vAlign w:val="center"/>
          </w:tcPr>
          <w:p w:rsidR="00034AFB" w:rsidRDefault="0031513F">
            <w:pPr>
              <w:jc w:val="center"/>
              <w:rPr>
                <w:rFonts w:ascii="宋体" w:hAnsi="宋体"/>
                <w:caps/>
              </w:rPr>
            </w:pPr>
            <w:r>
              <w:rPr>
                <w:rFonts w:ascii="宋体" w:hAnsi="宋体" w:hint="eastAsia"/>
                <w:caps/>
              </w:rPr>
              <w:t>服务期</w:t>
            </w:r>
          </w:p>
        </w:tc>
        <w:tc>
          <w:tcPr>
            <w:tcW w:w="1496" w:type="dxa"/>
            <w:vAlign w:val="center"/>
          </w:tcPr>
          <w:p w:rsidR="00034AFB" w:rsidRDefault="0031513F">
            <w:pPr>
              <w:jc w:val="center"/>
              <w:rPr>
                <w:rFonts w:ascii="宋体" w:hAnsi="宋体"/>
                <w:caps/>
              </w:rPr>
            </w:pPr>
            <w:r>
              <w:rPr>
                <w:rFonts w:ascii="宋体" w:hAnsi="宋体"/>
                <w:caps/>
              </w:rPr>
              <w:t>目的地</w:t>
            </w:r>
          </w:p>
        </w:tc>
      </w:tr>
      <w:tr w:rsidR="00034AFB">
        <w:trPr>
          <w:cantSplit/>
          <w:trHeight w:val="544"/>
          <w:jc w:val="center"/>
        </w:trPr>
        <w:tc>
          <w:tcPr>
            <w:tcW w:w="651" w:type="dxa"/>
            <w:vAlign w:val="center"/>
          </w:tcPr>
          <w:p w:rsidR="00034AFB" w:rsidRDefault="0031513F">
            <w:pPr>
              <w:jc w:val="center"/>
              <w:rPr>
                <w:rFonts w:ascii="宋体" w:hAnsi="宋体"/>
              </w:rPr>
            </w:pPr>
            <w:r>
              <w:rPr>
                <w:rFonts w:ascii="宋体" w:hAnsi="宋体"/>
              </w:rPr>
              <w:t>1</w:t>
            </w:r>
          </w:p>
        </w:tc>
        <w:tc>
          <w:tcPr>
            <w:tcW w:w="4237" w:type="dxa"/>
            <w:vAlign w:val="center"/>
          </w:tcPr>
          <w:p w:rsidR="00034AFB" w:rsidRDefault="0031513F">
            <w:pPr>
              <w:jc w:val="center"/>
              <w:rPr>
                <w:rFonts w:ascii="宋体" w:hAnsi="宋体"/>
              </w:rPr>
            </w:pPr>
            <w:r>
              <w:rPr>
                <w:rFonts w:ascii="宋体" w:hAnsi="宋体" w:cs="Calibri" w:hint="eastAsia"/>
                <w:color w:val="000000"/>
                <w:szCs w:val="21"/>
              </w:rPr>
              <w:t>飞利浦Incisive CT Power整机保修服务</w:t>
            </w:r>
          </w:p>
        </w:tc>
        <w:tc>
          <w:tcPr>
            <w:tcW w:w="706" w:type="dxa"/>
            <w:vAlign w:val="center"/>
          </w:tcPr>
          <w:p w:rsidR="00034AFB" w:rsidRDefault="0031513F">
            <w:pPr>
              <w:jc w:val="center"/>
              <w:rPr>
                <w:rFonts w:ascii="宋体" w:hAnsi="宋体"/>
              </w:rPr>
            </w:pPr>
            <w:r>
              <w:rPr>
                <w:rFonts w:ascii="宋体" w:hAnsi="宋体"/>
              </w:rPr>
              <w:t>1</w:t>
            </w:r>
            <w:r>
              <w:rPr>
                <w:rFonts w:ascii="宋体" w:hAnsi="宋体" w:hint="eastAsia"/>
              </w:rPr>
              <w:t>套</w:t>
            </w:r>
          </w:p>
        </w:tc>
        <w:tc>
          <w:tcPr>
            <w:tcW w:w="1553" w:type="dxa"/>
            <w:vMerge w:val="restart"/>
            <w:vAlign w:val="center"/>
          </w:tcPr>
          <w:p w:rsidR="00034AFB" w:rsidRDefault="0031513F">
            <w:pPr>
              <w:jc w:val="center"/>
              <w:rPr>
                <w:rFonts w:ascii="宋体" w:hAnsi="宋体"/>
              </w:rPr>
            </w:pPr>
            <w:r>
              <w:rPr>
                <w:rFonts w:ascii="Arial" w:hAnsi="Arial" w:cs="Arial" w:hint="eastAsia"/>
                <w:kern w:val="0"/>
                <w:szCs w:val="21"/>
              </w:rPr>
              <w:t>合同签订之日起三年</w:t>
            </w:r>
          </w:p>
        </w:tc>
        <w:tc>
          <w:tcPr>
            <w:tcW w:w="1496" w:type="dxa"/>
            <w:vMerge w:val="restart"/>
            <w:vAlign w:val="center"/>
          </w:tcPr>
          <w:p w:rsidR="00034AFB" w:rsidRDefault="0031513F">
            <w:pPr>
              <w:jc w:val="center"/>
              <w:rPr>
                <w:rFonts w:ascii="宋体" w:hAnsi="宋体"/>
              </w:rPr>
            </w:pPr>
            <w:r>
              <w:rPr>
                <w:rFonts w:ascii="宋体" w:hAnsi="宋体" w:hint="eastAsia"/>
              </w:rPr>
              <w:t>医院指定地点</w:t>
            </w:r>
          </w:p>
        </w:tc>
      </w:tr>
      <w:tr w:rsidR="00034AFB">
        <w:trPr>
          <w:cantSplit/>
          <w:trHeight w:val="544"/>
          <w:jc w:val="center"/>
        </w:trPr>
        <w:tc>
          <w:tcPr>
            <w:tcW w:w="651" w:type="dxa"/>
            <w:vAlign w:val="center"/>
          </w:tcPr>
          <w:p w:rsidR="00034AFB" w:rsidRDefault="0031513F">
            <w:pPr>
              <w:jc w:val="center"/>
              <w:rPr>
                <w:rFonts w:ascii="宋体" w:hAnsi="宋体"/>
              </w:rPr>
            </w:pPr>
            <w:r>
              <w:rPr>
                <w:rFonts w:ascii="宋体" w:hAnsi="宋体"/>
              </w:rPr>
              <w:t>2</w:t>
            </w:r>
          </w:p>
        </w:tc>
        <w:tc>
          <w:tcPr>
            <w:tcW w:w="4237" w:type="dxa"/>
            <w:vAlign w:val="center"/>
          </w:tcPr>
          <w:p w:rsidR="00034AFB" w:rsidRDefault="0031513F">
            <w:pPr>
              <w:jc w:val="center"/>
              <w:rPr>
                <w:rFonts w:ascii="宋体" w:hAnsi="宋体"/>
                <w:lang w:val="en-GB"/>
              </w:rPr>
            </w:pPr>
            <w:r>
              <w:rPr>
                <w:rFonts w:ascii="宋体" w:hAnsi="宋体" w:cs="Calibri" w:hint="eastAsia"/>
                <w:color w:val="000000"/>
                <w:szCs w:val="21"/>
              </w:rPr>
              <w:t>飞利浦Incisive CT 技术保修服务</w:t>
            </w:r>
          </w:p>
        </w:tc>
        <w:tc>
          <w:tcPr>
            <w:tcW w:w="706" w:type="dxa"/>
            <w:vAlign w:val="center"/>
          </w:tcPr>
          <w:p w:rsidR="00034AFB" w:rsidRDefault="0031513F">
            <w:pPr>
              <w:jc w:val="center"/>
              <w:rPr>
                <w:rFonts w:ascii="宋体" w:hAnsi="宋体"/>
                <w:lang w:val="en-GB"/>
              </w:rPr>
            </w:pPr>
            <w:r>
              <w:rPr>
                <w:rFonts w:ascii="宋体" w:hAnsi="宋体"/>
              </w:rPr>
              <w:t>1</w:t>
            </w:r>
            <w:r>
              <w:rPr>
                <w:rFonts w:ascii="宋体" w:hAnsi="宋体" w:hint="eastAsia"/>
              </w:rPr>
              <w:t>套</w:t>
            </w:r>
          </w:p>
        </w:tc>
        <w:tc>
          <w:tcPr>
            <w:tcW w:w="1553" w:type="dxa"/>
            <w:vMerge/>
            <w:vAlign w:val="center"/>
          </w:tcPr>
          <w:p w:rsidR="00034AFB" w:rsidRDefault="00034AFB">
            <w:pPr>
              <w:jc w:val="center"/>
              <w:rPr>
                <w:rFonts w:ascii="宋体" w:hAnsi="宋体"/>
              </w:rPr>
            </w:pPr>
          </w:p>
        </w:tc>
        <w:tc>
          <w:tcPr>
            <w:tcW w:w="1496" w:type="dxa"/>
            <w:vMerge/>
            <w:vAlign w:val="center"/>
          </w:tcPr>
          <w:p w:rsidR="00034AFB" w:rsidRDefault="00034AFB">
            <w:pPr>
              <w:jc w:val="center"/>
              <w:rPr>
                <w:rFonts w:ascii="宋体" w:hAnsi="宋体"/>
              </w:rPr>
            </w:pPr>
          </w:p>
        </w:tc>
      </w:tr>
    </w:tbl>
    <w:p w:rsidR="00034AFB" w:rsidRDefault="0031513F">
      <w:pPr>
        <w:pStyle w:val="affb"/>
        <w:spacing w:beforeLines="100" w:before="240" w:line="300" w:lineRule="auto"/>
        <w:ind w:firstLine="422"/>
        <w:rPr>
          <w:rFonts w:ascii="Arial" w:hAnsi="Arial" w:cs="Arial"/>
          <w:b/>
          <w:bCs/>
          <w:sz w:val="21"/>
          <w:szCs w:val="21"/>
        </w:rPr>
      </w:pPr>
      <w:r>
        <w:rPr>
          <w:rFonts w:ascii="Arial" w:hAnsi="Arial" w:cs="Arial" w:hint="eastAsia"/>
          <w:b/>
          <w:bCs/>
          <w:sz w:val="21"/>
          <w:szCs w:val="21"/>
        </w:rPr>
        <w:t>二、维保服务内容及要求</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938"/>
      </w:tblGrid>
      <w:tr w:rsidR="00034AFB">
        <w:trPr>
          <w:trHeight w:val="447"/>
        </w:trPr>
        <w:tc>
          <w:tcPr>
            <w:tcW w:w="851" w:type="dxa"/>
            <w:vAlign w:val="center"/>
          </w:tcPr>
          <w:p w:rsidR="00034AFB" w:rsidRDefault="0031513F">
            <w:pPr>
              <w:widowControl/>
              <w:spacing w:line="300" w:lineRule="exact"/>
              <w:jc w:val="center"/>
              <w:rPr>
                <w:rFonts w:ascii="宋体" w:hAnsi="宋体" w:cs="宋体"/>
                <w:b/>
                <w:bCs/>
                <w:kern w:val="0"/>
                <w:szCs w:val="21"/>
              </w:rPr>
            </w:pPr>
            <w:r>
              <w:rPr>
                <w:rFonts w:ascii="宋体" w:hAnsi="宋体" w:cs="宋体" w:hint="eastAsia"/>
                <w:b/>
                <w:bCs/>
                <w:kern w:val="0"/>
                <w:szCs w:val="21"/>
              </w:rPr>
              <w:t>序号</w:t>
            </w:r>
          </w:p>
        </w:tc>
        <w:tc>
          <w:tcPr>
            <w:tcW w:w="7938" w:type="dxa"/>
            <w:vAlign w:val="center"/>
          </w:tcPr>
          <w:p w:rsidR="00034AFB" w:rsidRDefault="0031513F">
            <w:pPr>
              <w:widowControl/>
              <w:spacing w:line="300" w:lineRule="exact"/>
              <w:jc w:val="center"/>
              <w:rPr>
                <w:rFonts w:ascii="宋体" w:hAnsi="宋体" w:cs="宋体"/>
                <w:b/>
                <w:bCs/>
                <w:kern w:val="0"/>
                <w:szCs w:val="21"/>
              </w:rPr>
            </w:pPr>
            <w:r>
              <w:rPr>
                <w:rFonts w:ascii="宋体" w:hAnsi="宋体" w:cs="宋体" w:hint="eastAsia"/>
                <w:b/>
                <w:bCs/>
                <w:kern w:val="0"/>
                <w:szCs w:val="21"/>
              </w:rPr>
              <w:t>招标规格要求</w:t>
            </w:r>
          </w:p>
        </w:tc>
      </w:tr>
      <w:tr w:rsidR="00034AFB">
        <w:trPr>
          <w:trHeight w:val="447"/>
        </w:trPr>
        <w:tc>
          <w:tcPr>
            <w:tcW w:w="851" w:type="dxa"/>
            <w:vAlign w:val="center"/>
          </w:tcPr>
          <w:p w:rsidR="00034AFB" w:rsidRDefault="0031513F">
            <w:pPr>
              <w:widowControl/>
              <w:spacing w:line="300" w:lineRule="exact"/>
              <w:jc w:val="center"/>
              <w:rPr>
                <w:rFonts w:ascii="宋体" w:hAnsi="宋体" w:cs="宋体"/>
                <w:kern w:val="0"/>
                <w:szCs w:val="21"/>
              </w:rPr>
            </w:pPr>
            <w:r>
              <w:rPr>
                <w:rFonts w:ascii="宋体" w:hAnsi="宋体" w:cs="宋体" w:hint="eastAsia"/>
                <w:kern w:val="0"/>
                <w:szCs w:val="21"/>
              </w:rPr>
              <w:t>1</w:t>
            </w:r>
          </w:p>
        </w:tc>
        <w:tc>
          <w:tcPr>
            <w:tcW w:w="7938" w:type="dxa"/>
            <w:vAlign w:val="center"/>
          </w:tcPr>
          <w:p w:rsidR="00034AFB" w:rsidRDefault="0031513F">
            <w:pPr>
              <w:widowControl/>
              <w:spacing w:line="300" w:lineRule="exact"/>
              <w:rPr>
                <w:rFonts w:ascii="宋体" w:hAnsi="宋体" w:cs="Calibri"/>
                <w:color w:val="000000"/>
                <w:szCs w:val="21"/>
              </w:rPr>
            </w:pPr>
            <w:r>
              <w:rPr>
                <w:rFonts w:ascii="宋体" w:hAnsi="宋体" w:cs="Calibri" w:hint="eastAsia"/>
                <w:color w:val="000000"/>
                <w:szCs w:val="21"/>
              </w:rPr>
              <w:t>保修内容包括：</w:t>
            </w:r>
          </w:p>
          <w:p w:rsidR="00034AFB" w:rsidRDefault="0031513F">
            <w:pPr>
              <w:widowControl/>
              <w:spacing w:line="300" w:lineRule="exact"/>
              <w:rPr>
                <w:rFonts w:ascii="宋体" w:hAnsi="宋体" w:cs="Calibri"/>
                <w:color w:val="000000"/>
                <w:szCs w:val="21"/>
              </w:rPr>
            </w:pPr>
            <w:r>
              <w:rPr>
                <w:rFonts w:ascii="宋体" w:hAnsi="宋体" w:cs="Calibri" w:hint="eastAsia"/>
                <w:color w:val="000000"/>
                <w:szCs w:val="21"/>
              </w:rPr>
              <w:t>一套飞利浦Incisive CT Power整机保修服务（包含人工和备件，第三方产品除外，每年两次保养），保修服务期限三年</w:t>
            </w:r>
          </w:p>
          <w:p w:rsidR="00034AFB" w:rsidRDefault="0031513F">
            <w:pPr>
              <w:widowControl/>
              <w:spacing w:line="300" w:lineRule="exact"/>
              <w:rPr>
                <w:rFonts w:ascii="宋体" w:hAnsi="宋体" w:cs="Calibri"/>
                <w:color w:val="000000"/>
                <w:szCs w:val="21"/>
              </w:rPr>
            </w:pPr>
            <w:r>
              <w:rPr>
                <w:rFonts w:ascii="宋体" w:hAnsi="宋体" w:cs="Calibri" w:hint="eastAsia"/>
                <w:color w:val="000000"/>
                <w:szCs w:val="21"/>
              </w:rPr>
              <w:t>一套飞利浦Incisive CT 技术保修服务（仅含人工，不含备件，每年两次保养）。保修服务期三年</w:t>
            </w:r>
          </w:p>
        </w:tc>
      </w:tr>
      <w:tr w:rsidR="00034AFB">
        <w:trPr>
          <w:trHeight w:val="719"/>
        </w:trPr>
        <w:tc>
          <w:tcPr>
            <w:tcW w:w="851" w:type="dxa"/>
            <w:vAlign w:val="center"/>
          </w:tcPr>
          <w:p w:rsidR="00034AFB" w:rsidRPr="00BC23AD" w:rsidRDefault="0031513F">
            <w:pPr>
              <w:widowControl/>
              <w:spacing w:line="300" w:lineRule="exact"/>
              <w:jc w:val="center"/>
              <w:rPr>
                <w:rFonts w:ascii="宋体" w:hAnsi="宋体" w:cs="宋体"/>
                <w:kern w:val="0"/>
                <w:szCs w:val="21"/>
              </w:rPr>
            </w:pPr>
            <w:r w:rsidRPr="00BC23AD">
              <w:rPr>
                <w:rFonts w:ascii="宋体" w:hAnsi="宋体" w:cs="宋体" w:hint="eastAsia"/>
                <w:kern w:val="0"/>
                <w:szCs w:val="21"/>
              </w:rPr>
              <w:t>★</w:t>
            </w:r>
            <w:r w:rsidRPr="00BC23AD">
              <w:rPr>
                <w:rFonts w:ascii="宋体" w:hAnsi="宋体" w:cs="宋体"/>
                <w:kern w:val="0"/>
                <w:szCs w:val="21"/>
              </w:rPr>
              <w:t>2</w:t>
            </w:r>
          </w:p>
        </w:tc>
        <w:tc>
          <w:tcPr>
            <w:tcW w:w="7938" w:type="dxa"/>
            <w:vAlign w:val="center"/>
          </w:tcPr>
          <w:p w:rsidR="00034AFB" w:rsidRDefault="0031513F">
            <w:pPr>
              <w:widowControl/>
              <w:spacing w:line="300" w:lineRule="exact"/>
              <w:rPr>
                <w:rFonts w:ascii="宋体" w:hAnsi="宋体"/>
                <w:szCs w:val="21"/>
              </w:rPr>
            </w:pPr>
            <w:r w:rsidRPr="00BC23AD">
              <w:rPr>
                <w:rFonts w:ascii="宋体" w:hAnsi="宋体" w:hint="eastAsia"/>
                <w:szCs w:val="21"/>
              </w:rPr>
              <w:t>供应商应提供在项目实施过程中可按采购人要求提供厂家配合维保的承诺书或提供厂家授权保修销售代理证书。</w:t>
            </w:r>
          </w:p>
        </w:tc>
      </w:tr>
      <w:tr w:rsidR="00034AFB">
        <w:trPr>
          <w:trHeight w:val="447"/>
        </w:trPr>
        <w:tc>
          <w:tcPr>
            <w:tcW w:w="851" w:type="dxa"/>
            <w:vAlign w:val="center"/>
          </w:tcPr>
          <w:p w:rsidR="00034AFB" w:rsidRDefault="0031513F">
            <w:pPr>
              <w:widowControl/>
              <w:spacing w:line="300" w:lineRule="exact"/>
              <w:jc w:val="center"/>
              <w:rPr>
                <w:rFonts w:ascii="宋体" w:hAnsi="宋体" w:cs="宋体"/>
                <w:kern w:val="0"/>
                <w:szCs w:val="21"/>
              </w:rPr>
            </w:pPr>
            <w:r>
              <w:rPr>
                <w:rFonts w:ascii="宋体" w:hAnsi="宋体" w:cs="宋体"/>
                <w:kern w:val="0"/>
                <w:szCs w:val="21"/>
              </w:rPr>
              <w:t>3</w:t>
            </w:r>
          </w:p>
        </w:tc>
        <w:tc>
          <w:tcPr>
            <w:tcW w:w="7938" w:type="dxa"/>
            <w:vAlign w:val="center"/>
          </w:tcPr>
          <w:p w:rsidR="00034AFB" w:rsidRDefault="0031513F">
            <w:pPr>
              <w:widowControl/>
              <w:spacing w:line="300" w:lineRule="exact"/>
              <w:rPr>
                <w:rFonts w:ascii="宋体" w:hAnsi="宋体" w:cs="宋体"/>
                <w:kern w:val="0"/>
                <w:szCs w:val="21"/>
              </w:rPr>
            </w:pPr>
            <w:r>
              <w:rPr>
                <w:rFonts w:ascii="宋体" w:hAnsi="宋体" w:hint="eastAsia"/>
                <w:szCs w:val="21"/>
              </w:rPr>
              <w:t>具有医疗器械经营许可证。（提供有效许可证的复印件加盖投标人公章）</w:t>
            </w:r>
          </w:p>
        </w:tc>
      </w:tr>
      <w:tr w:rsidR="00034AFB">
        <w:trPr>
          <w:trHeight w:val="679"/>
        </w:trPr>
        <w:tc>
          <w:tcPr>
            <w:tcW w:w="851" w:type="dxa"/>
            <w:vAlign w:val="center"/>
          </w:tcPr>
          <w:p w:rsidR="00034AFB" w:rsidRDefault="0031513F">
            <w:pPr>
              <w:widowControl/>
              <w:spacing w:line="300" w:lineRule="exact"/>
              <w:jc w:val="center"/>
              <w:rPr>
                <w:rFonts w:ascii="宋体" w:hAnsi="宋体" w:cs="宋体"/>
                <w:kern w:val="0"/>
                <w:szCs w:val="21"/>
              </w:rPr>
            </w:pPr>
            <w:r>
              <w:rPr>
                <w:rFonts w:ascii="宋体" w:hAnsi="宋体" w:cs="宋体" w:hint="eastAsia"/>
                <w:kern w:val="0"/>
                <w:szCs w:val="21"/>
              </w:rPr>
              <w:t>4</w:t>
            </w:r>
          </w:p>
        </w:tc>
        <w:tc>
          <w:tcPr>
            <w:tcW w:w="7938" w:type="dxa"/>
            <w:vAlign w:val="center"/>
          </w:tcPr>
          <w:p w:rsidR="00034AFB" w:rsidRDefault="0031513F">
            <w:pPr>
              <w:spacing w:line="300" w:lineRule="exact"/>
              <w:rPr>
                <w:rFonts w:ascii="宋体" w:hAnsi="宋体" w:cs="宋体"/>
                <w:kern w:val="0"/>
                <w:szCs w:val="21"/>
              </w:rPr>
            </w:pPr>
            <w:r>
              <w:rPr>
                <w:rFonts w:ascii="宋体" w:hAnsi="宋体" w:hint="eastAsia"/>
                <w:szCs w:val="21"/>
              </w:rPr>
              <w:t>每年一次设备的机械安全检测和电气安全检测、图像质量检测等，并提供报告，确保设备符合原厂的质量要求。</w:t>
            </w:r>
          </w:p>
        </w:tc>
      </w:tr>
      <w:tr w:rsidR="00034AFB">
        <w:trPr>
          <w:trHeight w:val="679"/>
        </w:trPr>
        <w:tc>
          <w:tcPr>
            <w:tcW w:w="851" w:type="dxa"/>
            <w:vAlign w:val="center"/>
          </w:tcPr>
          <w:p w:rsidR="00034AFB" w:rsidRPr="00BC23AD" w:rsidRDefault="0031513F">
            <w:pPr>
              <w:widowControl/>
              <w:spacing w:line="300" w:lineRule="exact"/>
              <w:jc w:val="center"/>
              <w:rPr>
                <w:rFonts w:ascii="宋体" w:hAnsi="宋体" w:cs="宋体"/>
                <w:kern w:val="0"/>
                <w:szCs w:val="21"/>
              </w:rPr>
            </w:pPr>
            <w:r w:rsidRPr="00BC23AD">
              <w:rPr>
                <w:rFonts w:ascii="宋体" w:hAnsi="宋体" w:cs="宋体" w:hint="eastAsia"/>
                <w:kern w:val="0"/>
                <w:szCs w:val="21"/>
              </w:rPr>
              <w:t>5</w:t>
            </w:r>
          </w:p>
        </w:tc>
        <w:tc>
          <w:tcPr>
            <w:tcW w:w="7938" w:type="dxa"/>
            <w:vAlign w:val="center"/>
          </w:tcPr>
          <w:p w:rsidR="00034AFB" w:rsidRDefault="0031513F">
            <w:pPr>
              <w:spacing w:line="300" w:lineRule="exact"/>
              <w:rPr>
                <w:rFonts w:ascii="宋体" w:hAnsi="宋体"/>
                <w:szCs w:val="21"/>
              </w:rPr>
            </w:pPr>
            <w:r w:rsidRPr="00BC23AD">
              <w:rPr>
                <w:rFonts w:ascii="宋体" w:hAnsi="宋体" w:hint="eastAsia"/>
                <w:szCs w:val="21"/>
              </w:rPr>
              <w:t>为保证投标人的服务品质和响应能力并了解维保设备的现状，建议投标人需要对该项目现场所有设备进行勘察，并到用户设备管理部门领取经盖章的现场勘察证明。</w:t>
            </w:r>
          </w:p>
        </w:tc>
      </w:tr>
      <w:tr w:rsidR="00034AFB">
        <w:trPr>
          <w:trHeight w:val="679"/>
        </w:trPr>
        <w:tc>
          <w:tcPr>
            <w:tcW w:w="851" w:type="dxa"/>
            <w:vAlign w:val="center"/>
          </w:tcPr>
          <w:p w:rsidR="00034AFB" w:rsidRDefault="0031513F">
            <w:pPr>
              <w:widowControl/>
              <w:spacing w:line="300" w:lineRule="exact"/>
              <w:jc w:val="center"/>
              <w:rPr>
                <w:rFonts w:ascii="宋体" w:hAnsi="宋体" w:cs="宋体"/>
                <w:kern w:val="0"/>
                <w:szCs w:val="21"/>
              </w:rPr>
            </w:pPr>
            <w:r>
              <w:rPr>
                <w:rFonts w:ascii="宋体" w:hAnsi="宋体" w:cs="宋体" w:hint="eastAsia"/>
                <w:kern w:val="0"/>
                <w:szCs w:val="21"/>
              </w:rPr>
              <w:t>6</w:t>
            </w:r>
          </w:p>
        </w:tc>
        <w:tc>
          <w:tcPr>
            <w:tcW w:w="7938" w:type="dxa"/>
            <w:vAlign w:val="center"/>
          </w:tcPr>
          <w:p w:rsidR="00034AFB" w:rsidRDefault="0031513F">
            <w:pPr>
              <w:spacing w:line="300" w:lineRule="exact"/>
              <w:rPr>
                <w:rFonts w:ascii="宋体" w:hAnsi="宋体" w:cs="宋体"/>
                <w:kern w:val="0"/>
                <w:szCs w:val="21"/>
              </w:rPr>
            </w:pPr>
            <w:r>
              <w:rPr>
                <w:rFonts w:ascii="宋体" w:hAnsi="宋体" w:hint="eastAsia"/>
                <w:szCs w:val="21"/>
              </w:rPr>
              <w:t>每年度进行一次工单汇总，提供更换配件明细、派工情况，对当年设备运行情况进行分析，提供合理化建议。</w:t>
            </w:r>
          </w:p>
        </w:tc>
      </w:tr>
      <w:tr w:rsidR="00034AFB">
        <w:trPr>
          <w:trHeight w:val="1407"/>
        </w:trPr>
        <w:tc>
          <w:tcPr>
            <w:tcW w:w="851" w:type="dxa"/>
            <w:vAlign w:val="center"/>
          </w:tcPr>
          <w:p w:rsidR="00034AFB" w:rsidRPr="00BC23AD" w:rsidRDefault="0031513F">
            <w:pPr>
              <w:widowControl/>
              <w:spacing w:line="300" w:lineRule="exact"/>
              <w:jc w:val="center"/>
              <w:rPr>
                <w:rFonts w:ascii="宋体" w:hAnsi="宋体" w:cs="宋体"/>
                <w:kern w:val="0"/>
                <w:szCs w:val="21"/>
              </w:rPr>
            </w:pPr>
            <w:r w:rsidRPr="00BC23AD">
              <w:rPr>
                <w:rFonts w:ascii="宋体" w:hAnsi="宋体" w:cs="宋体" w:hint="eastAsia"/>
                <w:kern w:val="0"/>
                <w:szCs w:val="21"/>
              </w:rPr>
              <w:t>★7</w:t>
            </w:r>
          </w:p>
        </w:tc>
        <w:tc>
          <w:tcPr>
            <w:tcW w:w="7938" w:type="dxa"/>
            <w:vAlign w:val="center"/>
          </w:tcPr>
          <w:p w:rsidR="00034AFB" w:rsidRDefault="0031513F">
            <w:pPr>
              <w:spacing w:line="300" w:lineRule="exact"/>
              <w:jc w:val="left"/>
              <w:rPr>
                <w:rFonts w:ascii="宋体" w:hAnsi="宋体" w:cs="宋体"/>
                <w:kern w:val="0"/>
                <w:szCs w:val="21"/>
              </w:rPr>
            </w:pPr>
            <w:r w:rsidRPr="00BC23AD">
              <w:rPr>
                <w:rFonts w:ascii="宋体" w:hAnsi="宋体" w:hint="eastAsia"/>
                <w:szCs w:val="21"/>
              </w:rPr>
              <w:t>提供原厂商在国内有</w:t>
            </w:r>
            <w:r w:rsidRPr="00BC23AD">
              <w:rPr>
                <w:rFonts w:ascii="宋体" w:hAnsi="宋体" w:cs="宋体" w:hint="eastAsia"/>
                <w:szCs w:val="21"/>
              </w:rPr>
              <w:t>≥</w:t>
            </w:r>
            <w:r w:rsidRPr="00BC23AD">
              <w:rPr>
                <w:rFonts w:ascii="宋体" w:hAnsi="宋体" w:hint="eastAsia"/>
                <w:szCs w:val="21"/>
              </w:rPr>
              <w:t>2个不少于</w:t>
            </w:r>
            <w:r w:rsidRPr="00BC23AD">
              <w:rPr>
                <w:rFonts w:ascii="宋体" w:hAnsi="宋体"/>
                <w:szCs w:val="21"/>
              </w:rPr>
              <w:t>1000</w:t>
            </w:r>
            <w:r w:rsidRPr="00BC23AD">
              <w:rPr>
                <w:rFonts w:ascii="宋体" w:hAnsi="宋体" w:hint="eastAsia"/>
                <w:szCs w:val="21"/>
              </w:rPr>
              <w:t>平方米的备品备件库的证明材料以确保能提供充足备件。所更换的零部件必须合法进口报关。涉及更换球管、平板探测器等重要零配件时，中标方需提供零配件的报关单。(提供备件库产权证明或租赁合同、备件清单等证明文件)</w:t>
            </w:r>
          </w:p>
        </w:tc>
      </w:tr>
      <w:tr w:rsidR="00034AFB">
        <w:trPr>
          <w:trHeight w:val="847"/>
        </w:trPr>
        <w:tc>
          <w:tcPr>
            <w:tcW w:w="851" w:type="dxa"/>
            <w:vAlign w:val="center"/>
          </w:tcPr>
          <w:p w:rsidR="00034AFB" w:rsidRDefault="0031513F">
            <w:pPr>
              <w:widowControl/>
              <w:spacing w:line="300" w:lineRule="exact"/>
              <w:jc w:val="center"/>
              <w:rPr>
                <w:rFonts w:ascii="宋体" w:hAnsi="宋体" w:cs="宋体"/>
                <w:kern w:val="0"/>
                <w:szCs w:val="21"/>
              </w:rPr>
            </w:pPr>
            <w:r>
              <w:rPr>
                <w:rFonts w:ascii="宋体" w:hAnsi="宋体" w:cs="宋体" w:hint="eastAsia"/>
                <w:kern w:val="0"/>
                <w:szCs w:val="21"/>
              </w:rPr>
              <w:t>★8</w:t>
            </w:r>
          </w:p>
        </w:tc>
        <w:tc>
          <w:tcPr>
            <w:tcW w:w="7938" w:type="dxa"/>
            <w:vAlign w:val="center"/>
          </w:tcPr>
          <w:p w:rsidR="00034AFB" w:rsidRDefault="0031513F">
            <w:pPr>
              <w:spacing w:line="300" w:lineRule="exact"/>
              <w:jc w:val="left"/>
              <w:rPr>
                <w:rFonts w:ascii="宋体" w:hAnsi="宋体" w:cs="宋体"/>
                <w:kern w:val="0"/>
                <w:szCs w:val="21"/>
              </w:rPr>
            </w:pPr>
            <w:r>
              <w:rPr>
                <w:rFonts w:ascii="宋体" w:hAnsi="宋体" w:hint="eastAsia"/>
                <w:szCs w:val="21"/>
              </w:rPr>
              <w:t>承诺保修期内更换的配件及提供的易耗部件均为原厂全新配件或</w:t>
            </w:r>
            <w:r>
              <w:rPr>
                <w:rFonts w:ascii="宋体" w:hAnsi="宋体" w:hint="eastAsia"/>
                <w:kern w:val="0"/>
                <w:szCs w:val="21"/>
              </w:rPr>
              <w:t>同等标准备件</w:t>
            </w:r>
            <w:r>
              <w:rPr>
                <w:rFonts w:ascii="宋体" w:hAnsi="宋体" w:hint="eastAsia"/>
                <w:szCs w:val="21"/>
              </w:rPr>
              <w:t>。发现使用来历不明、二手翻新或不符合质控要求备件，相应法律责任由供应商承担。</w:t>
            </w:r>
          </w:p>
        </w:tc>
      </w:tr>
      <w:tr w:rsidR="00034AFB">
        <w:trPr>
          <w:trHeight w:val="559"/>
        </w:trPr>
        <w:tc>
          <w:tcPr>
            <w:tcW w:w="851" w:type="dxa"/>
            <w:vAlign w:val="center"/>
          </w:tcPr>
          <w:p w:rsidR="00034AFB" w:rsidRDefault="0031513F">
            <w:pPr>
              <w:widowControl/>
              <w:spacing w:line="300" w:lineRule="exact"/>
              <w:jc w:val="center"/>
              <w:rPr>
                <w:rFonts w:ascii="宋体" w:hAnsi="宋体" w:cs="宋体"/>
                <w:kern w:val="0"/>
                <w:szCs w:val="21"/>
              </w:rPr>
            </w:pPr>
            <w:r>
              <w:rPr>
                <w:rFonts w:ascii="宋体" w:hAnsi="宋体" w:cs="宋体" w:hint="eastAsia"/>
                <w:kern w:val="0"/>
                <w:szCs w:val="21"/>
              </w:rPr>
              <w:lastRenderedPageBreak/>
              <w:t>9</w:t>
            </w:r>
          </w:p>
        </w:tc>
        <w:tc>
          <w:tcPr>
            <w:tcW w:w="7938" w:type="dxa"/>
            <w:vAlign w:val="center"/>
          </w:tcPr>
          <w:p w:rsidR="00034AFB" w:rsidRDefault="0031513F">
            <w:pPr>
              <w:spacing w:line="300" w:lineRule="exact"/>
              <w:jc w:val="left"/>
              <w:rPr>
                <w:rFonts w:ascii="宋体" w:hAnsi="宋体" w:cs="宋体"/>
                <w:kern w:val="0"/>
                <w:szCs w:val="21"/>
              </w:rPr>
            </w:pPr>
            <w:r>
              <w:rPr>
                <w:rFonts w:ascii="宋体" w:hAnsi="宋体" w:hint="eastAsia"/>
                <w:szCs w:val="21"/>
              </w:rPr>
              <w:t>保修服务期内维修所需的相关辅助设备和材料均由供应商免费提供。</w:t>
            </w:r>
          </w:p>
        </w:tc>
      </w:tr>
      <w:tr w:rsidR="00034AFB">
        <w:trPr>
          <w:trHeight w:val="791"/>
        </w:trPr>
        <w:tc>
          <w:tcPr>
            <w:tcW w:w="851" w:type="dxa"/>
            <w:vAlign w:val="center"/>
          </w:tcPr>
          <w:p w:rsidR="00034AFB" w:rsidRPr="00BC23AD" w:rsidRDefault="0031513F">
            <w:pPr>
              <w:widowControl/>
              <w:spacing w:line="300" w:lineRule="exact"/>
              <w:jc w:val="center"/>
              <w:rPr>
                <w:rFonts w:ascii="宋体" w:hAnsi="宋体" w:cs="宋体"/>
                <w:kern w:val="0"/>
                <w:szCs w:val="21"/>
              </w:rPr>
            </w:pPr>
            <w:r w:rsidRPr="00BC23AD">
              <w:rPr>
                <w:rFonts w:ascii="宋体" w:hAnsi="宋体" w:cs="宋体" w:hint="eastAsia"/>
                <w:kern w:val="0"/>
                <w:szCs w:val="21"/>
              </w:rPr>
              <w:t>★10</w:t>
            </w:r>
          </w:p>
        </w:tc>
        <w:tc>
          <w:tcPr>
            <w:tcW w:w="7938" w:type="dxa"/>
            <w:vAlign w:val="center"/>
          </w:tcPr>
          <w:p w:rsidR="00034AFB" w:rsidRDefault="0031513F">
            <w:pPr>
              <w:spacing w:line="300" w:lineRule="exact"/>
              <w:jc w:val="left"/>
              <w:rPr>
                <w:rFonts w:ascii="宋体" w:hAnsi="宋体" w:cs="宋体"/>
                <w:kern w:val="0"/>
                <w:szCs w:val="21"/>
              </w:rPr>
            </w:pPr>
            <w:r w:rsidRPr="00BC23AD">
              <w:rPr>
                <w:rFonts w:ascii="宋体" w:hAnsi="宋体" w:hint="eastAsia"/>
                <w:szCs w:val="21"/>
              </w:rPr>
              <w:t>具有本次招标设备维修保养资格证书的工程师（C</w:t>
            </w:r>
            <w:r w:rsidRPr="00BC23AD">
              <w:rPr>
                <w:rFonts w:ascii="宋体" w:hAnsi="宋体"/>
                <w:szCs w:val="21"/>
              </w:rPr>
              <w:t>T</w:t>
            </w:r>
            <w:r w:rsidRPr="00BC23AD">
              <w:rPr>
                <w:rFonts w:ascii="宋体" w:hAnsi="宋体" w:hint="eastAsia"/>
                <w:szCs w:val="21"/>
              </w:rPr>
              <w:t>工程师至少四名），提供其在效期内的原厂资格证书复印件，</w:t>
            </w:r>
            <w:r w:rsidRPr="00BC23AD">
              <w:rPr>
                <w:rFonts w:ascii="宋体" w:hAnsi="宋体" w:cs="宋体" w:hint="eastAsia"/>
                <w:color w:val="000000"/>
                <w:szCs w:val="21"/>
              </w:rPr>
              <w:t>并提供在本单位的社保缴纳证明</w:t>
            </w:r>
            <w:r w:rsidRPr="00BC23AD">
              <w:rPr>
                <w:rFonts w:ascii="宋体" w:hAnsi="宋体" w:hint="eastAsia"/>
                <w:szCs w:val="21"/>
              </w:rPr>
              <w:t>。</w:t>
            </w:r>
          </w:p>
        </w:tc>
      </w:tr>
      <w:tr w:rsidR="00034AFB">
        <w:trPr>
          <w:trHeight w:val="791"/>
        </w:trPr>
        <w:tc>
          <w:tcPr>
            <w:tcW w:w="851" w:type="dxa"/>
            <w:vAlign w:val="center"/>
          </w:tcPr>
          <w:p w:rsidR="00034AFB" w:rsidRDefault="0031513F">
            <w:pPr>
              <w:widowControl/>
              <w:spacing w:line="300" w:lineRule="exact"/>
              <w:jc w:val="center"/>
              <w:rPr>
                <w:rFonts w:ascii="宋体" w:hAnsi="宋体" w:cs="宋体"/>
                <w:kern w:val="0"/>
                <w:szCs w:val="21"/>
              </w:rPr>
            </w:pPr>
            <w:r>
              <w:rPr>
                <w:rFonts w:ascii="宋体" w:hAnsi="宋体" w:cs="宋体" w:hint="eastAsia"/>
                <w:kern w:val="0"/>
                <w:szCs w:val="21"/>
              </w:rPr>
              <w:t>11</w:t>
            </w:r>
          </w:p>
        </w:tc>
        <w:tc>
          <w:tcPr>
            <w:tcW w:w="7938" w:type="dxa"/>
            <w:vAlign w:val="center"/>
          </w:tcPr>
          <w:p w:rsidR="00034AFB" w:rsidRDefault="0031513F">
            <w:pPr>
              <w:spacing w:line="300" w:lineRule="exact"/>
              <w:jc w:val="left"/>
              <w:rPr>
                <w:rFonts w:ascii="宋体" w:hAnsi="宋体" w:cs="宋体"/>
                <w:kern w:val="0"/>
                <w:szCs w:val="21"/>
              </w:rPr>
            </w:pPr>
            <w:r>
              <w:rPr>
                <w:rFonts w:ascii="宋体" w:hAnsi="宋体" w:hint="eastAsia"/>
                <w:szCs w:val="21"/>
              </w:rPr>
              <w:t>保修期内故障报修响应时间</w:t>
            </w:r>
            <w:r>
              <w:rPr>
                <w:rFonts w:ascii="宋体" w:hAnsi="宋体" w:cs="宋体" w:hint="eastAsia"/>
                <w:szCs w:val="21"/>
              </w:rPr>
              <w:t>≤</w:t>
            </w:r>
            <w:r>
              <w:rPr>
                <w:rFonts w:ascii="宋体" w:hAnsi="宋体" w:hint="eastAsia"/>
                <w:szCs w:val="21"/>
              </w:rPr>
              <w:t>2小时，工程师到场维修时限</w:t>
            </w:r>
            <w:r>
              <w:rPr>
                <w:rFonts w:ascii="宋体" w:hAnsi="宋体" w:cs="宋体" w:hint="eastAsia"/>
                <w:szCs w:val="21"/>
              </w:rPr>
              <w:t>≤24小时，工程师服务时间（24小时*7天）。</w:t>
            </w:r>
          </w:p>
        </w:tc>
      </w:tr>
      <w:tr w:rsidR="00034AFB">
        <w:trPr>
          <w:trHeight w:val="783"/>
        </w:trPr>
        <w:tc>
          <w:tcPr>
            <w:tcW w:w="851" w:type="dxa"/>
            <w:vAlign w:val="center"/>
          </w:tcPr>
          <w:p w:rsidR="00034AFB" w:rsidRPr="00BC23AD" w:rsidRDefault="0031513F">
            <w:pPr>
              <w:widowControl/>
              <w:spacing w:line="300" w:lineRule="exact"/>
              <w:jc w:val="center"/>
              <w:rPr>
                <w:rFonts w:ascii="宋体" w:hAnsi="宋体" w:cs="宋体"/>
                <w:kern w:val="0"/>
                <w:szCs w:val="21"/>
              </w:rPr>
            </w:pPr>
            <w:r w:rsidRPr="00BC23AD">
              <w:rPr>
                <w:rFonts w:ascii="宋体" w:hAnsi="宋体" w:cs="宋体" w:hint="eastAsia"/>
                <w:kern w:val="0"/>
                <w:szCs w:val="21"/>
              </w:rPr>
              <w:t>12</w:t>
            </w:r>
          </w:p>
        </w:tc>
        <w:tc>
          <w:tcPr>
            <w:tcW w:w="7938" w:type="dxa"/>
            <w:vAlign w:val="center"/>
          </w:tcPr>
          <w:p w:rsidR="00034AFB" w:rsidRPr="00BC23AD" w:rsidRDefault="0031513F">
            <w:pPr>
              <w:spacing w:line="300" w:lineRule="exact"/>
              <w:jc w:val="left"/>
              <w:rPr>
                <w:rFonts w:ascii="宋体" w:hAnsi="宋体" w:cs="宋体"/>
                <w:kern w:val="0"/>
                <w:szCs w:val="21"/>
              </w:rPr>
            </w:pPr>
            <w:r w:rsidRPr="00BC23AD">
              <w:rPr>
                <w:rFonts w:ascii="宋体" w:hAnsi="宋体" w:hint="eastAsia"/>
                <w:szCs w:val="21"/>
              </w:rPr>
              <w:t>具有授权保修销售代理证书的代理商或其所代理的原厂商提供保修服务期内</w:t>
            </w:r>
            <w:r w:rsidRPr="00BC23AD">
              <w:rPr>
                <w:rFonts w:ascii="宋体" w:hAnsi="宋体"/>
                <w:szCs w:val="21"/>
              </w:rPr>
              <w:t>24</w:t>
            </w:r>
            <w:r w:rsidRPr="00BC23AD">
              <w:rPr>
                <w:rFonts w:ascii="宋体" w:hAnsi="宋体" w:hint="eastAsia"/>
                <w:szCs w:val="21"/>
              </w:rPr>
              <w:t>小时技术电话支持（</w:t>
            </w:r>
            <w:r w:rsidRPr="00BC23AD">
              <w:rPr>
                <w:rFonts w:ascii="宋体" w:hAnsi="宋体"/>
                <w:szCs w:val="21"/>
              </w:rPr>
              <w:t>24</w:t>
            </w:r>
            <w:r w:rsidRPr="00BC23AD">
              <w:rPr>
                <w:rFonts w:ascii="宋体" w:hAnsi="宋体" w:hint="eastAsia"/>
                <w:szCs w:val="21"/>
              </w:rPr>
              <w:t>小时</w:t>
            </w:r>
            <w:r w:rsidRPr="00BC23AD">
              <w:rPr>
                <w:rFonts w:ascii="宋体" w:hAnsi="宋体" w:cs="Arial"/>
                <w:szCs w:val="21"/>
              </w:rPr>
              <w:t>×</w:t>
            </w:r>
            <w:r w:rsidRPr="00BC23AD">
              <w:rPr>
                <w:rFonts w:ascii="宋体" w:hAnsi="宋体"/>
                <w:szCs w:val="21"/>
              </w:rPr>
              <w:t>365</w:t>
            </w:r>
            <w:r w:rsidRPr="00BC23AD">
              <w:rPr>
                <w:rFonts w:ascii="宋体" w:hAnsi="宋体" w:hint="eastAsia"/>
                <w:szCs w:val="21"/>
              </w:rPr>
              <w:t>天）。</w:t>
            </w:r>
          </w:p>
        </w:tc>
      </w:tr>
      <w:tr w:rsidR="00034AFB">
        <w:trPr>
          <w:trHeight w:val="698"/>
        </w:trPr>
        <w:tc>
          <w:tcPr>
            <w:tcW w:w="851" w:type="dxa"/>
            <w:vAlign w:val="center"/>
          </w:tcPr>
          <w:p w:rsidR="00034AFB" w:rsidRDefault="0031513F">
            <w:pPr>
              <w:widowControl/>
              <w:spacing w:line="300" w:lineRule="exact"/>
              <w:jc w:val="center"/>
              <w:rPr>
                <w:rFonts w:ascii="宋体" w:hAnsi="宋体" w:cs="宋体"/>
                <w:kern w:val="0"/>
                <w:szCs w:val="21"/>
              </w:rPr>
            </w:pPr>
            <w:r>
              <w:rPr>
                <w:rFonts w:ascii="宋体" w:hAnsi="宋体" w:cs="宋体" w:hint="eastAsia"/>
                <w:kern w:val="0"/>
                <w:szCs w:val="21"/>
              </w:rPr>
              <w:t>13</w:t>
            </w:r>
          </w:p>
        </w:tc>
        <w:tc>
          <w:tcPr>
            <w:tcW w:w="7938" w:type="dxa"/>
            <w:vAlign w:val="center"/>
          </w:tcPr>
          <w:p w:rsidR="00034AFB" w:rsidRDefault="0031513F">
            <w:pPr>
              <w:spacing w:line="300" w:lineRule="exact"/>
              <w:jc w:val="left"/>
              <w:rPr>
                <w:rFonts w:ascii="宋体" w:hAnsi="宋体" w:cs="宋体"/>
                <w:kern w:val="0"/>
                <w:szCs w:val="21"/>
              </w:rPr>
            </w:pPr>
            <w:r>
              <w:rPr>
                <w:rFonts w:ascii="宋体" w:hAnsi="宋体" w:hint="eastAsia"/>
                <w:szCs w:val="21"/>
              </w:rPr>
              <w:t>确保保修服务期内设备正常开机率</w:t>
            </w:r>
            <w:r>
              <w:rPr>
                <w:rFonts w:ascii="宋体" w:hAnsi="宋体" w:cs="宋体" w:hint="eastAsia"/>
                <w:szCs w:val="21"/>
              </w:rPr>
              <w:t>≥</w:t>
            </w:r>
            <w:r>
              <w:rPr>
                <w:rFonts w:ascii="宋体" w:hAnsi="宋体"/>
                <w:szCs w:val="21"/>
              </w:rPr>
              <w:t>95%</w:t>
            </w:r>
            <w:r>
              <w:rPr>
                <w:rFonts w:ascii="宋体" w:hAnsi="宋体" w:hint="eastAsia"/>
                <w:szCs w:val="21"/>
              </w:rPr>
              <w:t>（按</w:t>
            </w:r>
            <w:r>
              <w:rPr>
                <w:rFonts w:ascii="宋体" w:hAnsi="宋体"/>
                <w:szCs w:val="21"/>
              </w:rPr>
              <w:t>365</w:t>
            </w:r>
            <w:r>
              <w:rPr>
                <w:rFonts w:ascii="宋体" w:hAnsi="宋体" w:hint="eastAsia"/>
                <w:szCs w:val="21"/>
              </w:rPr>
              <w:t>天</w:t>
            </w:r>
            <w:r>
              <w:rPr>
                <w:rFonts w:ascii="宋体" w:hAnsi="宋体"/>
                <w:szCs w:val="21"/>
              </w:rPr>
              <w:t>/</w:t>
            </w:r>
            <w:r>
              <w:rPr>
                <w:rFonts w:ascii="宋体" w:hAnsi="宋体" w:hint="eastAsia"/>
                <w:szCs w:val="21"/>
              </w:rPr>
              <w:t>年计算）。如开机率达不到要求，每超过一天保修期相应延长</w:t>
            </w:r>
            <w:r>
              <w:rPr>
                <w:rFonts w:ascii="宋体" w:hAnsi="宋体"/>
                <w:szCs w:val="21"/>
              </w:rPr>
              <w:t>2</w:t>
            </w:r>
            <w:r>
              <w:rPr>
                <w:rFonts w:ascii="宋体" w:hAnsi="宋体" w:hint="eastAsia"/>
                <w:szCs w:val="21"/>
              </w:rPr>
              <w:t>天。</w:t>
            </w:r>
          </w:p>
        </w:tc>
      </w:tr>
      <w:tr w:rsidR="00034AFB">
        <w:trPr>
          <w:trHeight w:val="1030"/>
        </w:trPr>
        <w:tc>
          <w:tcPr>
            <w:tcW w:w="851" w:type="dxa"/>
            <w:vAlign w:val="center"/>
          </w:tcPr>
          <w:p w:rsidR="00034AFB" w:rsidRDefault="0031513F">
            <w:pPr>
              <w:widowControl/>
              <w:spacing w:line="300" w:lineRule="exact"/>
              <w:jc w:val="center"/>
              <w:rPr>
                <w:rFonts w:ascii="宋体" w:hAnsi="宋体" w:cs="宋体"/>
                <w:kern w:val="0"/>
                <w:szCs w:val="21"/>
              </w:rPr>
            </w:pPr>
            <w:r>
              <w:rPr>
                <w:rFonts w:ascii="宋体" w:hAnsi="宋体" w:cs="宋体" w:hint="eastAsia"/>
                <w:kern w:val="0"/>
                <w:szCs w:val="21"/>
              </w:rPr>
              <w:t>14</w:t>
            </w:r>
          </w:p>
        </w:tc>
        <w:tc>
          <w:tcPr>
            <w:tcW w:w="7938" w:type="dxa"/>
            <w:vAlign w:val="center"/>
          </w:tcPr>
          <w:p w:rsidR="00034AFB" w:rsidRDefault="0031513F">
            <w:pPr>
              <w:spacing w:line="300" w:lineRule="exact"/>
              <w:jc w:val="left"/>
              <w:rPr>
                <w:rFonts w:ascii="宋体" w:hAnsi="宋体" w:cs="宋体"/>
                <w:kern w:val="0"/>
                <w:szCs w:val="21"/>
              </w:rPr>
            </w:pPr>
            <w:r>
              <w:rPr>
                <w:rFonts w:ascii="宋体" w:hAnsi="宋体" w:hint="eastAsia"/>
                <w:szCs w:val="21"/>
              </w:rPr>
              <w:t>提供设备每年两次详细设备预防性维护保养计划，根据计划在保修服务期内定期做预防性维护保养，并提供符合原厂技术要求的保养报告，确保系统能按照制造商的产品白皮书或国家、国际标准要求运行。</w:t>
            </w:r>
          </w:p>
        </w:tc>
      </w:tr>
      <w:tr w:rsidR="00034AFB">
        <w:trPr>
          <w:trHeight w:val="1030"/>
        </w:trPr>
        <w:tc>
          <w:tcPr>
            <w:tcW w:w="851" w:type="dxa"/>
            <w:vAlign w:val="center"/>
          </w:tcPr>
          <w:p w:rsidR="00034AFB" w:rsidRDefault="0031513F">
            <w:pPr>
              <w:widowControl/>
              <w:spacing w:line="300" w:lineRule="exact"/>
              <w:jc w:val="center"/>
              <w:rPr>
                <w:rFonts w:ascii="宋体" w:hAnsi="宋体" w:cs="宋体"/>
                <w:kern w:val="0"/>
                <w:szCs w:val="21"/>
              </w:rPr>
            </w:pPr>
            <w:r>
              <w:rPr>
                <w:rFonts w:ascii="宋体" w:hAnsi="宋体" w:cs="宋体" w:hint="eastAsia"/>
                <w:kern w:val="0"/>
                <w:szCs w:val="21"/>
              </w:rPr>
              <w:t>15</w:t>
            </w:r>
          </w:p>
        </w:tc>
        <w:tc>
          <w:tcPr>
            <w:tcW w:w="7938" w:type="dxa"/>
            <w:vAlign w:val="center"/>
          </w:tcPr>
          <w:p w:rsidR="00034AFB" w:rsidRDefault="0031513F">
            <w:pPr>
              <w:spacing w:line="300" w:lineRule="exact"/>
              <w:jc w:val="left"/>
              <w:rPr>
                <w:rFonts w:ascii="宋体" w:hAnsi="宋体" w:cs="宋体"/>
                <w:kern w:val="0"/>
                <w:szCs w:val="21"/>
              </w:rPr>
            </w:pPr>
            <w:r>
              <w:rPr>
                <w:rFonts w:ascii="宋体" w:hAnsi="宋体" w:hint="eastAsia"/>
                <w:szCs w:val="21"/>
              </w:rPr>
              <w:t>在保修服务期内免费提供设备的软硬件安全升级（非功能性软件），以提高设备的安全性和性能，但不包括第三方生产或拥有的软件升级，如操作系统升级。并提供所有升级资料和记录。</w:t>
            </w:r>
          </w:p>
        </w:tc>
      </w:tr>
    </w:tbl>
    <w:p w:rsidR="00034AFB" w:rsidRDefault="00034AFB">
      <w:pPr>
        <w:pStyle w:val="20"/>
      </w:pPr>
    </w:p>
    <w:p w:rsidR="00034AFB" w:rsidRDefault="00034AFB">
      <w:pPr>
        <w:pStyle w:val="20"/>
      </w:pPr>
    </w:p>
    <w:p w:rsidR="00034AFB" w:rsidRDefault="0031513F">
      <w:pPr>
        <w:pStyle w:val="affb"/>
        <w:spacing w:line="300" w:lineRule="auto"/>
        <w:ind w:firstLine="422"/>
        <w:rPr>
          <w:rFonts w:ascii="Arial" w:hAnsi="Arial" w:cs="Arial"/>
          <w:b/>
          <w:bCs/>
          <w:sz w:val="21"/>
          <w:szCs w:val="21"/>
        </w:rPr>
      </w:pPr>
      <w:r>
        <w:rPr>
          <w:rFonts w:ascii="Arial" w:hAnsi="Arial" w:cs="Arial" w:hint="eastAsia"/>
          <w:b/>
          <w:bCs/>
          <w:sz w:val="21"/>
          <w:szCs w:val="21"/>
        </w:rPr>
        <w:t>三、项目验收</w:t>
      </w:r>
    </w:p>
    <w:p w:rsidR="00034AFB" w:rsidRDefault="0031513F">
      <w:pPr>
        <w:widowControl/>
        <w:adjustRightInd w:val="0"/>
        <w:spacing w:line="300" w:lineRule="auto"/>
        <w:ind w:firstLineChars="200" w:firstLine="420"/>
        <w:jc w:val="left"/>
        <w:rPr>
          <w:rFonts w:ascii="宋体" w:hAnsi="宋体" w:cs="Arial"/>
          <w:kern w:val="0"/>
          <w:szCs w:val="21"/>
        </w:rPr>
      </w:pPr>
      <w:r>
        <w:rPr>
          <w:rFonts w:ascii="宋体" w:hAnsi="宋体" w:cs="Arial"/>
          <w:szCs w:val="21"/>
        </w:rPr>
        <w:t>1、由采购人自行验收或委托验收。</w:t>
      </w:r>
    </w:p>
    <w:p w:rsidR="00034AFB" w:rsidRDefault="0031513F">
      <w:pPr>
        <w:widowControl/>
        <w:adjustRightInd w:val="0"/>
        <w:spacing w:line="300" w:lineRule="auto"/>
        <w:ind w:firstLineChars="200" w:firstLine="420"/>
        <w:jc w:val="left"/>
        <w:rPr>
          <w:rFonts w:ascii="宋体" w:hAnsi="宋体" w:cs="Arial"/>
          <w:szCs w:val="21"/>
        </w:rPr>
      </w:pPr>
      <w:r>
        <w:rPr>
          <w:rFonts w:ascii="宋体" w:hAnsi="宋体" w:cs="Arial"/>
        </w:rPr>
        <w:t>2、采购人按《浙江省财政厅关于印发浙江省政府采购合同暂行办法的通知》（浙财采监〔2017〕11号）相关规定组织验收。</w:t>
      </w:r>
    </w:p>
    <w:p w:rsidR="00034AFB" w:rsidRDefault="00034AFB">
      <w:pPr>
        <w:pStyle w:val="affb"/>
        <w:ind w:firstLineChars="0" w:firstLine="0"/>
        <w:rPr>
          <w:rFonts w:ascii="Arial" w:hAnsi="Arial" w:cs="Arial"/>
          <w:sz w:val="21"/>
          <w:szCs w:val="21"/>
        </w:rPr>
      </w:pPr>
    </w:p>
    <w:p w:rsidR="00034AFB" w:rsidRDefault="0031513F">
      <w:pPr>
        <w:pStyle w:val="2"/>
        <w:spacing w:beforeLines="10" w:before="24"/>
        <w:ind w:firstLine="422"/>
        <w:rPr>
          <w:rFonts w:cs="Arial"/>
        </w:rPr>
      </w:pPr>
      <w:r>
        <w:rPr>
          <w:rFonts w:cs="Arial"/>
        </w:rPr>
        <w:t>第三部分</w:t>
      </w:r>
      <w:r>
        <w:rPr>
          <w:rFonts w:cs="Arial"/>
        </w:rPr>
        <w:t xml:space="preserve"> </w:t>
      </w:r>
      <w:r>
        <w:rPr>
          <w:rFonts w:cs="Arial"/>
        </w:rPr>
        <w:t>商务要求</w:t>
      </w:r>
    </w:p>
    <w:p w:rsidR="00034AFB" w:rsidRDefault="0031513F">
      <w:pPr>
        <w:pStyle w:val="2"/>
        <w:spacing w:beforeLines="10" w:before="24"/>
        <w:ind w:firstLine="422"/>
        <w:rPr>
          <w:rFonts w:cs="Arial"/>
        </w:rPr>
      </w:pPr>
      <w:r>
        <w:rPr>
          <w:rFonts w:cs="Arial"/>
        </w:rPr>
        <w:t>一、报价要求</w:t>
      </w:r>
    </w:p>
    <w:p w:rsidR="00034AFB" w:rsidRDefault="0031513F">
      <w:pPr>
        <w:snapToGrid w:val="0"/>
        <w:spacing w:beforeLines="10" w:before="24" w:line="300" w:lineRule="auto"/>
        <w:ind w:firstLineChars="200" w:firstLine="420"/>
        <w:rPr>
          <w:rFonts w:ascii="Arial" w:hAnsi="Arial" w:cs="Arial"/>
          <w:b/>
          <w:bCs/>
          <w:szCs w:val="21"/>
          <w:u w:val="single"/>
        </w:rPr>
      </w:pPr>
      <w:r>
        <w:rPr>
          <w:rFonts w:ascii="Arial" w:hAnsi="Arial" w:cs="Arial"/>
          <w:szCs w:val="21"/>
        </w:rPr>
        <w:t>▲</w:t>
      </w:r>
      <w:r>
        <w:rPr>
          <w:rFonts w:ascii="Arial" w:hAnsi="Arial" w:cs="Arial"/>
          <w:b/>
          <w:bCs/>
          <w:szCs w:val="21"/>
          <w:u w:val="single"/>
        </w:rPr>
        <w:t>报价应包括完成本项目服务工作所需的人力物力成本、管理费、其他费用、利润、税金等完成本项目的所有费用。</w:t>
      </w:r>
    </w:p>
    <w:p w:rsidR="00034AFB" w:rsidRDefault="0031513F">
      <w:pPr>
        <w:snapToGrid w:val="0"/>
        <w:spacing w:beforeLines="10" w:before="24" w:line="300" w:lineRule="auto"/>
        <w:ind w:firstLineChars="200" w:firstLine="420"/>
        <w:rPr>
          <w:rFonts w:ascii="Arial" w:hAnsi="Arial" w:cs="Arial"/>
          <w:b/>
          <w:bCs/>
          <w:szCs w:val="21"/>
          <w:u w:val="single"/>
        </w:rPr>
      </w:pPr>
      <w:r>
        <w:rPr>
          <w:rFonts w:ascii="Arial" w:hAnsi="Arial" w:cs="Arial"/>
          <w:szCs w:val="21"/>
        </w:rPr>
        <w:t>▲</w:t>
      </w:r>
      <w:r>
        <w:rPr>
          <w:rFonts w:ascii="Arial" w:hAnsi="Arial" w:cs="Arial"/>
          <w:b/>
          <w:bCs/>
          <w:szCs w:val="21"/>
          <w:u w:val="single"/>
        </w:rPr>
        <w:t>本次报价币种为人民币。</w:t>
      </w:r>
    </w:p>
    <w:p w:rsidR="00034AFB" w:rsidRDefault="0031513F">
      <w:pPr>
        <w:snapToGrid w:val="0"/>
        <w:spacing w:beforeLines="10" w:before="24" w:line="300" w:lineRule="auto"/>
        <w:ind w:firstLineChars="200" w:firstLine="420"/>
        <w:rPr>
          <w:rFonts w:ascii="Arial" w:hAnsi="Arial" w:cs="Arial"/>
          <w:b/>
          <w:bCs/>
          <w:szCs w:val="21"/>
          <w:u w:val="single"/>
        </w:rPr>
      </w:pPr>
      <w:r>
        <w:rPr>
          <w:rFonts w:ascii="Arial" w:hAnsi="Arial" w:cs="Arial"/>
          <w:szCs w:val="21"/>
        </w:rPr>
        <w:t>▲</w:t>
      </w:r>
      <w:r>
        <w:rPr>
          <w:rFonts w:ascii="Arial" w:hAnsi="Arial" w:cs="Arial"/>
          <w:b/>
          <w:bCs/>
          <w:szCs w:val="21"/>
          <w:u w:val="single"/>
        </w:rPr>
        <w:t>填报单价及总价。</w:t>
      </w:r>
    </w:p>
    <w:p w:rsidR="00034AFB" w:rsidRDefault="0031513F">
      <w:pPr>
        <w:pStyle w:val="2"/>
        <w:spacing w:beforeLines="10" w:before="24"/>
        <w:ind w:firstLine="422"/>
        <w:rPr>
          <w:rFonts w:cs="Arial"/>
        </w:rPr>
      </w:pPr>
      <w:r>
        <w:rPr>
          <w:rFonts w:cs="Arial"/>
        </w:rPr>
        <w:t>二、合同双方</w:t>
      </w:r>
    </w:p>
    <w:p w:rsidR="00034AFB" w:rsidRDefault="0031513F">
      <w:pPr>
        <w:adjustRightInd w:val="0"/>
        <w:snapToGrid w:val="0"/>
        <w:spacing w:beforeLines="10" w:before="24" w:line="300" w:lineRule="auto"/>
        <w:ind w:firstLineChars="200" w:firstLine="420"/>
        <w:rPr>
          <w:rFonts w:ascii="Arial" w:hAnsi="Arial" w:cs="Arial"/>
          <w:szCs w:val="21"/>
        </w:rPr>
      </w:pPr>
      <w:r>
        <w:rPr>
          <w:rFonts w:ascii="Arial" w:hAnsi="Arial" w:cs="Arial"/>
          <w:szCs w:val="21"/>
        </w:rPr>
        <w:t>▲</w:t>
      </w:r>
      <w:r>
        <w:rPr>
          <w:rFonts w:ascii="Arial" w:hAnsi="Arial" w:cs="Arial"/>
          <w:b/>
          <w:bCs/>
          <w:szCs w:val="21"/>
          <w:u w:val="single"/>
        </w:rPr>
        <w:t>本项目合同甲方为采购人，乙方为中标人，合同款支付给乙方。</w:t>
      </w:r>
    </w:p>
    <w:p w:rsidR="00034AFB" w:rsidRDefault="0031513F">
      <w:pPr>
        <w:pStyle w:val="2"/>
        <w:spacing w:beforeLines="10" w:before="24"/>
        <w:ind w:firstLine="422"/>
        <w:rPr>
          <w:rFonts w:cs="Arial"/>
        </w:rPr>
      </w:pPr>
      <w:r>
        <w:rPr>
          <w:rFonts w:cs="Arial"/>
        </w:rPr>
        <w:t>三、履约保证金交纳</w:t>
      </w:r>
    </w:p>
    <w:p w:rsidR="00034AFB" w:rsidRDefault="0031513F">
      <w:pPr>
        <w:snapToGrid w:val="0"/>
        <w:spacing w:beforeLines="10" w:before="24" w:line="300" w:lineRule="auto"/>
        <w:ind w:firstLineChars="200" w:firstLine="420"/>
        <w:rPr>
          <w:rFonts w:ascii="Arial" w:hAnsi="Arial" w:cs="Arial"/>
          <w:szCs w:val="21"/>
        </w:rPr>
      </w:pPr>
      <w:r>
        <w:rPr>
          <w:rFonts w:ascii="Arial" w:hAnsi="Arial" w:cs="Arial"/>
          <w:szCs w:val="21"/>
        </w:rPr>
        <w:t>▲</w:t>
      </w:r>
      <w:r>
        <w:rPr>
          <w:rFonts w:ascii="Arial" w:hAnsi="Arial" w:cs="Arial"/>
          <w:b/>
          <w:bCs/>
          <w:szCs w:val="21"/>
          <w:u w:val="single"/>
        </w:rPr>
        <w:t>履约保证金要求见招标文件的《采购合同》。</w:t>
      </w:r>
    </w:p>
    <w:p w:rsidR="00034AFB" w:rsidRDefault="0031513F">
      <w:pPr>
        <w:pStyle w:val="2"/>
        <w:spacing w:beforeLines="10" w:before="24"/>
        <w:ind w:firstLine="422"/>
        <w:rPr>
          <w:rFonts w:cs="Arial"/>
        </w:rPr>
      </w:pPr>
      <w:r>
        <w:rPr>
          <w:rFonts w:cs="Arial"/>
        </w:rPr>
        <w:t>四、付款方式</w:t>
      </w:r>
    </w:p>
    <w:p w:rsidR="00034AFB" w:rsidRDefault="0031513F">
      <w:pPr>
        <w:snapToGrid w:val="0"/>
        <w:spacing w:beforeLines="10" w:before="24" w:line="300" w:lineRule="auto"/>
        <w:ind w:firstLineChars="200" w:firstLine="420"/>
        <w:rPr>
          <w:rFonts w:ascii="Arial" w:hAnsi="Arial" w:cs="Arial"/>
          <w:b/>
          <w:bCs/>
          <w:szCs w:val="21"/>
          <w:u w:val="single"/>
        </w:rPr>
      </w:pPr>
      <w:r>
        <w:rPr>
          <w:rFonts w:ascii="Arial" w:hAnsi="Arial" w:cs="Arial"/>
          <w:szCs w:val="21"/>
        </w:rPr>
        <w:t>▲</w:t>
      </w:r>
      <w:r>
        <w:rPr>
          <w:rFonts w:ascii="Arial" w:hAnsi="Arial" w:cs="Arial"/>
          <w:b/>
          <w:bCs/>
          <w:szCs w:val="21"/>
          <w:u w:val="single"/>
        </w:rPr>
        <w:t>付款方式见招标文件的《采购合同》。</w:t>
      </w:r>
    </w:p>
    <w:p w:rsidR="00034AFB" w:rsidRDefault="0031513F">
      <w:pPr>
        <w:pStyle w:val="2"/>
        <w:spacing w:beforeLines="10" w:before="24"/>
        <w:ind w:firstLine="422"/>
        <w:rPr>
          <w:rFonts w:cs="Arial"/>
        </w:rPr>
      </w:pPr>
      <w:r>
        <w:rPr>
          <w:rFonts w:cs="Arial"/>
        </w:rPr>
        <w:t>五、其他内容</w:t>
      </w:r>
    </w:p>
    <w:p w:rsidR="00034AFB" w:rsidRDefault="0031513F">
      <w:pPr>
        <w:snapToGrid w:val="0"/>
        <w:spacing w:beforeLines="10" w:before="24" w:line="300" w:lineRule="auto"/>
        <w:ind w:firstLineChars="200" w:firstLine="420"/>
        <w:rPr>
          <w:rFonts w:ascii="Arial" w:hAnsi="Arial" w:cs="Arial"/>
          <w:szCs w:val="21"/>
        </w:rPr>
      </w:pPr>
      <w:r>
        <w:rPr>
          <w:rFonts w:ascii="Arial" w:hAnsi="Arial" w:cs="Arial"/>
          <w:szCs w:val="21"/>
        </w:rPr>
        <w:t>详见招标文件的</w:t>
      </w:r>
      <w:r>
        <w:rPr>
          <w:rFonts w:ascii="Arial" w:hAnsi="Arial" w:cs="Arial"/>
          <w:b/>
          <w:bCs/>
          <w:szCs w:val="21"/>
          <w:u w:val="single"/>
        </w:rPr>
        <w:t>“</w:t>
      </w:r>
      <w:r>
        <w:rPr>
          <w:rFonts w:ascii="Arial" w:hAnsi="Arial" w:cs="Arial"/>
          <w:b/>
          <w:bCs/>
          <w:szCs w:val="21"/>
          <w:u w:val="single"/>
        </w:rPr>
        <w:t>第四章</w:t>
      </w:r>
      <w:r>
        <w:rPr>
          <w:rFonts w:ascii="Arial" w:hAnsi="Arial" w:cs="Arial"/>
          <w:b/>
          <w:bCs/>
          <w:szCs w:val="21"/>
          <w:u w:val="single"/>
        </w:rPr>
        <w:t xml:space="preserve"> </w:t>
      </w:r>
      <w:r>
        <w:rPr>
          <w:rFonts w:ascii="Arial" w:hAnsi="Arial" w:cs="Arial"/>
          <w:b/>
          <w:bCs/>
          <w:szCs w:val="21"/>
          <w:u w:val="single"/>
        </w:rPr>
        <w:t>采购合同</w:t>
      </w:r>
      <w:r>
        <w:rPr>
          <w:rFonts w:ascii="Arial" w:hAnsi="Arial" w:cs="Arial"/>
          <w:b/>
          <w:bCs/>
          <w:szCs w:val="21"/>
          <w:u w:val="single"/>
        </w:rPr>
        <w:t>”</w:t>
      </w:r>
      <w:r>
        <w:rPr>
          <w:rFonts w:ascii="Arial" w:hAnsi="Arial" w:cs="Arial"/>
          <w:szCs w:val="21"/>
        </w:rPr>
        <w:t>，供应商应对合同内容进行审核，如有偏离，请在投标文件的</w:t>
      </w:r>
      <w:r>
        <w:rPr>
          <w:rFonts w:ascii="Arial" w:hAnsi="Arial" w:cs="Arial"/>
          <w:szCs w:val="21"/>
        </w:rPr>
        <w:t>“</w:t>
      </w:r>
      <w:r>
        <w:rPr>
          <w:rFonts w:ascii="Arial" w:hAnsi="Arial" w:cs="Arial"/>
          <w:szCs w:val="21"/>
        </w:rPr>
        <w:t>偏离表</w:t>
      </w:r>
      <w:r>
        <w:rPr>
          <w:rFonts w:ascii="Arial" w:hAnsi="Arial" w:cs="Arial"/>
          <w:szCs w:val="21"/>
        </w:rPr>
        <w:t>”</w:t>
      </w:r>
      <w:r>
        <w:rPr>
          <w:rFonts w:ascii="Arial" w:hAnsi="Arial" w:cs="Arial"/>
          <w:szCs w:val="21"/>
        </w:rPr>
        <w:t>中反映。</w:t>
      </w:r>
    </w:p>
    <w:p w:rsidR="00034AFB" w:rsidRDefault="0031513F">
      <w:pPr>
        <w:pStyle w:val="2"/>
        <w:spacing w:beforeLines="10" w:before="24"/>
        <w:ind w:firstLine="422"/>
        <w:rPr>
          <w:rFonts w:cs="Arial"/>
        </w:rPr>
      </w:pPr>
      <w:r>
        <w:rPr>
          <w:rFonts w:cs="Arial"/>
        </w:rPr>
        <w:lastRenderedPageBreak/>
        <w:t>六、转包或分包</w:t>
      </w:r>
    </w:p>
    <w:p w:rsidR="00034AFB" w:rsidRDefault="0031513F">
      <w:pPr>
        <w:snapToGrid w:val="0"/>
        <w:spacing w:line="300" w:lineRule="auto"/>
        <w:ind w:firstLineChars="200" w:firstLine="422"/>
        <w:rPr>
          <w:rFonts w:ascii="Arial" w:hAnsi="Arial" w:cs="Arial"/>
          <w:szCs w:val="21"/>
        </w:rPr>
      </w:pPr>
      <w:r>
        <w:rPr>
          <w:rFonts w:ascii="Arial" w:hAnsi="Arial" w:cs="Arial"/>
          <w:b/>
          <w:bCs/>
          <w:szCs w:val="21"/>
          <w:u w:val="single"/>
        </w:rPr>
        <w:t>1.▲</w:t>
      </w:r>
      <w:r>
        <w:rPr>
          <w:rFonts w:ascii="Arial" w:hAnsi="Arial" w:cs="Arial"/>
          <w:b/>
          <w:bCs/>
          <w:szCs w:val="21"/>
          <w:u w:val="single"/>
        </w:rPr>
        <w:t>本项目内容不得转包：供应商不得将本合同标的转包由其他单位承担；</w:t>
      </w:r>
    </w:p>
    <w:p w:rsidR="00034AFB" w:rsidRDefault="0031513F">
      <w:pPr>
        <w:snapToGrid w:val="0"/>
        <w:spacing w:line="300" w:lineRule="auto"/>
        <w:ind w:firstLineChars="200" w:firstLine="422"/>
        <w:rPr>
          <w:rFonts w:ascii="Arial" w:hAnsi="Arial" w:cs="Arial"/>
          <w:b/>
          <w:bCs/>
          <w:szCs w:val="21"/>
          <w:u w:val="single"/>
        </w:rPr>
      </w:pPr>
      <w:r>
        <w:rPr>
          <w:rFonts w:ascii="Arial" w:hAnsi="Arial" w:cs="Arial"/>
          <w:b/>
          <w:bCs/>
          <w:szCs w:val="21"/>
          <w:u w:val="single"/>
        </w:rPr>
        <w:t>2.▲</w:t>
      </w:r>
      <w:r>
        <w:rPr>
          <w:rFonts w:ascii="Arial" w:hAnsi="Arial" w:cs="Arial"/>
          <w:b/>
          <w:bCs/>
          <w:szCs w:val="21"/>
          <w:u w:val="single"/>
        </w:rPr>
        <w:t>本项目部分内容允许分包，要求如下：</w:t>
      </w:r>
    </w:p>
    <w:p w:rsidR="00034AFB" w:rsidRDefault="0031513F">
      <w:pPr>
        <w:snapToGrid w:val="0"/>
        <w:spacing w:line="300" w:lineRule="auto"/>
        <w:ind w:firstLineChars="200" w:firstLine="422"/>
        <w:rPr>
          <w:rFonts w:ascii="Arial" w:hAnsi="Arial" w:cs="Arial"/>
          <w:b/>
          <w:bCs/>
          <w:szCs w:val="21"/>
          <w:u w:val="single"/>
        </w:rPr>
      </w:pPr>
      <w:r>
        <w:rPr>
          <w:rFonts w:ascii="Arial" w:hAnsi="Arial" w:cs="Arial"/>
          <w:b/>
          <w:bCs/>
          <w:szCs w:val="21"/>
          <w:u w:val="single"/>
        </w:rPr>
        <w:t>（</w:t>
      </w:r>
      <w:r>
        <w:rPr>
          <w:rFonts w:ascii="Arial" w:hAnsi="Arial" w:cs="Arial"/>
          <w:b/>
          <w:bCs/>
          <w:szCs w:val="21"/>
          <w:u w:val="single"/>
        </w:rPr>
        <w:t>1</w:t>
      </w:r>
      <w:r>
        <w:rPr>
          <w:rFonts w:ascii="Arial" w:hAnsi="Arial" w:cs="Arial"/>
          <w:b/>
          <w:bCs/>
          <w:szCs w:val="21"/>
          <w:u w:val="single"/>
        </w:rPr>
        <w:t>）分包内容为本项目的非主体、非关键性工作。</w:t>
      </w:r>
    </w:p>
    <w:p w:rsidR="00034AFB" w:rsidRDefault="0031513F">
      <w:pPr>
        <w:snapToGrid w:val="0"/>
        <w:spacing w:line="300" w:lineRule="auto"/>
        <w:ind w:firstLineChars="200" w:firstLine="422"/>
        <w:rPr>
          <w:rFonts w:ascii="Arial" w:hAnsi="Arial" w:cs="Arial"/>
          <w:b/>
          <w:bCs/>
          <w:szCs w:val="21"/>
          <w:u w:val="single"/>
        </w:rPr>
      </w:pPr>
      <w:r>
        <w:rPr>
          <w:rFonts w:ascii="Arial" w:hAnsi="Arial" w:cs="Arial"/>
          <w:b/>
          <w:bCs/>
          <w:szCs w:val="21"/>
          <w:u w:val="single"/>
        </w:rPr>
        <w:t>（</w:t>
      </w:r>
      <w:r>
        <w:rPr>
          <w:rFonts w:ascii="Arial" w:hAnsi="Arial" w:cs="Arial"/>
          <w:b/>
          <w:bCs/>
          <w:szCs w:val="21"/>
          <w:u w:val="single"/>
        </w:rPr>
        <w:t>2</w:t>
      </w:r>
      <w:r>
        <w:rPr>
          <w:rFonts w:ascii="Arial" w:hAnsi="Arial" w:cs="Arial"/>
          <w:b/>
          <w:bCs/>
          <w:szCs w:val="21"/>
          <w:u w:val="single"/>
        </w:rPr>
        <w:t>）</w:t>
      </w:r>
      <w:r>
        <w:rPr>
          <w:rFonts w:cs="Calibri"/>
          <w:b/>
          <w:bCs/>
          <w:szCs w:val="21"/>
          <w:u w:val="single"/>
        </w:rPr>
        <w:t>允许分包内容为</w:t>
      </w:r>
      <w:r>
        <w:rPr>
          <w:rFonts w:cs="Calibri" w:hint="eastAsia"/>
          <w:b/>
          <w:bCs/>
          <w:szCs w:val="21"/>
          <w:u w:val="single"/>
        </w:rPr>
        <w:t>部分维保服务，具体应以供应商分包协议为准</w:t>
      </w:r>
      <w:r>
        <w:rPr>
          <w:rFonts w:cs="Calibri"/>
          <w:b/>
          <w:bCs/>
          <w:szCs w:val="21"/>
          <w:u w:val="single"/>
        </w:rPr>
        <w:t>。</w:t>
      </w:r>
    </w:p>
    <w:p w:rsidR="00034AFB" w:rsidRDefault="0031513F">
      <w:pPr>
        <w:snapToGrid w:val="0"/>
        <w:spacing w:line="300" w:lineRule="auto"/>
        <w:ind w:firstLineChars="200" w:firstLine="422"/>
        <w:rPr>
          <w:rFonts w:ascii="Arial" w:hAnsi="Arial" w:cs="Arial"/>
          <w:b/>
          <w:bCs/>
          <w:szCs w:val="21"/>
          <w:u w:val="single"/>
        </w:rPr>
      </w:pPr>
      <w:r>
        <w:rPr>
          <w:rFonts w:ascii="Arial" w:hAnsi="Arial" w:cs="Arial"/>
          <w:b/>
          <w:bCs/>
          <w:szCs w:val="21"/>
          <w:u w:val="single"/>
        </w:rPr>
        <w:t>（</w:t>
      </w:r>
      <w:r>
        <w:rPr>
          <w:rFonts w:ascii="Arial" w:hAnsi="Arial" w:cs="Arial"/>
          <w:b/>
          <w:bCs/>
          <w:szCs w:val="21"/>
          <w:u w:val="single"/>
        </w:rPr>
        <w:t>3</w:t>
      </w:r>
      <w:r>
        <w:rPr>
          <w:rFonts w:ascii="Arial" w:hAnsi="Arial" w:cs="Arial"/>
          <w:b/>
          <w:bCs/>
          <w:szCs w:val="21"/>
          <w:u w:val="single"/>
        </w:rPr>
        <w:t>）分包供应商应具有完成项目内容的相应能力。</w:t>
      </w:r>
    </w:p>
    <w:p w:rsidR="00034AFB" w:rsidRDefault="0031513F">
      <w:pPr>
        <w:snapToGrid w:val="0"/>
        <w:spacing w:line="300" w:lineRule="auto"/>
        <w:ind w:firstLineChars="200" w:firstLine="422"/>
        <w:rPr>
          <w:rFonts w:ascii="Arial" w:hAnsi="Arial" w:cs="Arial"/>
          <w:b/>
          <w:bCs/>
          <w:szCs w:val="21"/>
          <w:u w:val="single"/>
        </w:rPr>
      </w:pPr>
      <w:r>
        <w:rPr>
          <w:rFonts w:ascii="Arial" w:hAnsi="Arial" w:cs="Arial"/>
          <w:b/>
          <w:bCs/>
          <w:szCs w:val="21"/>
          <w:u w:val="single"/>
        </w:rPr>
        <w:t>（</w:t>
      </w:r>
      <w:r>
        <w:rPr>
          <w:rFonts w:ascii="Arial" w:hAnsi="Arial" w:cs="Arial"/>
          <w:b/>
          <w:bCs/>
          <w:szCs w:val="21"/>
          <w:u w:val="single"/>
        </w:rPr>
        <w:t>4</w:t>
      </w:r>
      <w:r>
        <w:rPr>
          <w:rFonts w:ascii="Arial" w:hAnsi="Arial" w:cs="Arial"/>
          <w:b/>
          <w:bCs/>
          <w:szCs w:val="21"/>
          <w:u w:val="single"/>
        </w:rPr>
        <w:t>）除招标文件约定允许分包的内容外，供应商不得擅自将其他合同标的分包给其他供应商承担；</w:t>
      </w:r>
    </w:p>
    <w:p w:rsidR="00034AFB" w:rsidRDefault="0031513F">
      <w:pPr>
        <w:snapToGrid w:val="0"/>
        <w:spacing w:line="300" w:lineRule="auto"/>
        <w:ind w:firstLineChars="200" w:firstLine="420"/>
        <w:rPr>
          <w:rFonts w:ascii="Arial" w:hAnsi="Arial" w:cs="Arial"/>
          <w:szCs w:val="21"/>
        </w:rPr>
      </w:pPr>
      <w:r>
        <w:rPr>
          <w:rFonts w:ascii="Arial" w:eastAsia="楷体" w:hAnsi="Arial" w:cs="Arial"/>
          <w:szCs w:val="21"/>
        </w:rPr>
        <w:t>说明：供应商如有分包，应在投标文件中明确分包内容，并提供分包意向协议。未提供，视为不分包。</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w:t>
      </w:r>
      <w:r>
        <w:rPr>
          <w:rFonts w:ascii="Arial" w:hAnsi="Arial" w:cs="Arial"/>
          <w:b/>
          <w:bCs/>
          <w:szCs w:val="21"/>
          <w:u w:val="single"/>
        </w:rPr>
        <w:t>享受《政府采购促进中小企业发展管理办法》的通知（财库〔</w:t>
      </w:r>
      <w:r>
        <w:rPr>
          <w:rFonts w:ascii="Arial" w:hAnsi="Arial" w:cs="Arial"/>
          <w:b/>
          <w:bCs/>
          <w:szCs w:val="21"/>
          <w:u w:val="single"/>
        </w:rPr>
        <w:t>2020</w:t>
      </w:r>
      <w:r>
        <w:rPr>
          <w:rFonts w:ascii="Arial" w:hAnsi="Arial" w:cs="Arial"/>
          <w:b/>
          <w:bCs/>
          <w:szCs w:val="21"/>
          <w:u w:val="single"/>
        </w:rPr>
        <w:t>〕</w:t>
      </w:r>
      <w:r>
        <w:rPr>
          <w:rFonts w:ascii="Arial" w:hAnsi="Arial" w:cs="Arial"/>
          <w:b/>
          <w:bCs/>
          <w:szCs w:val="21"/>
          <w:u w:val="single"/>
        </w:rPr>
        <w:t>46</w:t>
      </w:r>
      <w:r>
        <w:rPr>
          <w:rFonts w:ascii="Arial" w:hAnsi="Arial" w:cs="Arial"/>
          <w:b/>
          <w:bCs/>
          <w:szCs w:val="21"/>
          <w:u w:val="single"/>
        </w:rPr>
        <w:t>号）的规定扶持政策获得政府采购合同的，小微企业不得将合同分包给大中型企业，中型企业不得将合同分包给大型企业；</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w:t>
      </w:r>
      <w:r>
        <w:rPr>
          <w:rFonts w:ascii="Arial" w:hAnsi="Arial" w:cs="Arial"/>
          <w:b/>
          <w:bCs/>
          <w:szCs w:val="21"/>
          <w:u w:val="single"/>
        </w:rPr>
        <w:t>如有违反以上情形，采购人有权解除合同，并追究中标供应商的违约责任。</w:t>
      </w:r>
    </w:p>
    <w:p w:rsidR="00034AFB" w:rsidRDefault="0031513F">
      <w:pPr>
        <w:pStyle w:val="2"/>
        <w:spacing w:beforeLines="100" w:before="240"/>
        <w:ind w:firstLine="422"/>
        <w:rPr>
          <w:rFonts w:cs="Arial"/>
          <w:szCs w:val="21"/>
        </w:rPr>
      </w:pPr>
      <w:r>
        <w:rPr>
          <w:rFonts w:cs="Arial"/>
          <w:szCs w:val="21"/>
        </w:rPr>
        <w:t>第四部分</w:t>
      </w:r>
      <w:r>
        <w:rPr>
          <w:rFonts w:cs="Arial"/>
          <w:szCs w:val="21"/>
        </w:rPr>
        <w:t xml:space="preserve"> </w:t>
      </w:r>
      <w:r>
        <w:rPr>
          <w:rFonts w:cs="Arial"/>
          <w:szCs w:val="21"/>
        </w:rPr>
        <w:t>落实政府采购政策要求</w:t>
      </w:r>
    </w:p>
    <w:p w:rsidR="00034AFB" w:rsidRDefault="0031513F">
      <w:pPr>
        <w:pStyle w:val="2"/>
        <w:spacing w:before="120"/>
        <w:ind w:firstLine="422"/>
        <w:rPr>
          <w:rFonts w:cs="Arial"/>
        </w:rPr>
      </w:pPr>
      <w:r>
        <w:rPr>
          <w:rFonts w:cs="Arial"/>
        </w:rPr>
        <w:t>一、采购本国货物</w:t>
      </w:r>
      <w:r>
        <w:rPr>
          <w:rFonts w:cs="Arial" w:hint="eastAsia"/>
        </w:rPr>
        <w:t>（本项目为服务）</w:t>
      </w:r>
    </w:p>
    <w:p w:rsidR="00034AFB" w:rsidRDefault="0031513F">
      <w:pPr>
        <w:spacing w:line="300" w:lineRule="auto"/>
        <w:ind w:firstLineChars="200" w:firstLine="420"/>
        <w:rPr>
          <w:rFonts w:ascii="Arial" w:hAnsi="Arial" w:cs="Arial"/>
          <w:szCs w:val="21"/>
        </w:rPr>
      </w:pPr>
      <w:r>
        <w:rPr>
          <w:rFonts w:ascii="Arial" w:hAnsi="Arial" w:cs="Arial"/>
          <w:szCs w:val="21"/>
        </w:rPr>
        <w:t>▲</w:t>
      </w:r>
      <w:r>
        <w:rPr>
          <w:rFonts w:ascii="Arial" w:hAnsi="Arial" w:cs="Arial"/>
          <w:b/>
          <w:bCs/>
          <w:szCs w:val="21"/>
          <w:u w:val="single"/>
        </w:rPr>
        <w:t>本项目采购本国生产的货物、工程和服务，不允许采购进口产品。</w:t>
      </w:r>
    </w:p>
    <w:p w:rsidR="00034AFB" w:rsidRDefault="0031513F">
      <w:pPr>
        <w:pStyle w:val="2"/>
        <w:spacing w:before="120"/>
        <w:ind w:firstLine="422"/>
        <w:rPr>
          <w:rFonts w:cs="Arial"/>
        </w:rPr>
      </w:pPr>
      <w:r>
        <w:rPr>
          <w:rFonts w:cs="Arial"/>
        </w:rPr>
        <w:t>二、支持绿色发展</w:t>
      </w:r>
    </w:p>
    <w:p w:rsidR="00034AFB" w:rsidRDefault="0031513F">
      <w:pPr>
        <w:spacing w:line="300" w:lineRule="auto"/>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）节能产品的强制采购政策</w:t>
      </w:r>
    </w:p>
    <w:p w:rsidR="00034AFB" w:rsidRDefault="0031513F">
      <w:pPr>
        <w:spacing w:line="300" w:lineRule="auto"/>
        <w:ind w:firstLineChars="200" w:firstLine="422"/>
        <w:rPr>
          <w:rFonts w:ascii="Arial" w:hAnsi="Arial" w:cs="Arial"/>
          <w:b/>
          <w:bCs/>
          <w:szCs w:val="21"/>
        </w:rPr>
      </w:pPr>
      <w:r>
        <w:rPr>
          <w:rFonts w:ascii="Arial" w:hAnsi="Arial" w:cs="Arial"/>
          <w:b/>
          <w:bCs/>
          <w:szCs w:val="21"/>
        </w:rPr>
        <w:t>【本项目不涉及强制节能产品】</w:t>
      </w:r>
    </w:p>
    <w:p w:rsidR="00034AFB" w:rsidRDefault="0031513F">
      <w:pPr>
        <w:spacing w:line="300" w:lineRule="auto"/>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）节能产品、环境标志产品的优先采购政策</w:t>
      </w:r>
    </w:p>
    <w:p w:rsidR="00034AFB" w:rsidRDefault="0031513F">
      <w:pPr>
        <w:spacing w:line="300" w:lineRule="auto"/>
        <w:ind w:firstLineChars="200" w:firstLine="422"/>
        <w:rPr>
          <w:rFonts w:ascii="Arial" w:hAnsi="Arial" w:cs="Arial"/>
          <w:b/>
          <w:bCs/>
          <w:szCs w:val="21"/>
        </w:rPr>
      </w:pPr>
      <w:r>
        <w:rPr>
          <w:rFonts w:ascii="Arial" w:hAnsi="Arial" w:cs="Arial"/>
          <w:b/>
          <w:bCs/>
          <w:szCs w:val="21"/>
        </w:rPr>
        <w:t>【本项目不涉及节能产品、环境标志产品】</w:t>
      </w:r>
    </w:p>
    <w:p w:rsidR="00034AFB" w:rsidRDefault="0031513F">
      <w:pPr>
        <w:spacing w:line="300" w:lineRule="auto"/>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）修缮、装修类项目采购建材的，供应商应按采购文件和合同规定的绿色建筑和绿色建材性能、指标进行采购。</w:t>
      </w:r>
      <w:r>
        <w:rPr>
          <w:rFonts w:ascii="Arial" w:hAnsi="Arial" w:cs="Arial"/>
          <w:b/>
          <w:bCs/>
          <w:szCs w:val="21"/>
        </w:rPr>
        <w:t>【本项目不涉及建材】</w:t>
      </w:r>
    </w:p>
    <w:p w:rsidR="00034AFB" w:rsidRDefault="0031513F">
      <w:pPr>
        <w:spacing w:line="300" w:lineRule="auto"/>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034AFB" w:rsidRDefault="0031513F">
      <w:pPr>
        <w:pStyle w:val="2"/>
        <w:spacing w:before="120"/>
        <w:ind w:firstLine="422"/>
        <w:rPr>
          <w:rFonts w:cs="Arial"/>
        </w:rPr>
      </w:pPr>
      <w:r>
        <w:rPr>
          <w:rFonts w:cs="Arial"/>
        </w:rPr>
        <w:t>三、支持创新发展</w:t>
      </w:r>
    </w:p>
    <w:p w:rsidR="00034AFB" w:rsidRDefault="0031513F">
      <w:pPr>
        <w:ind w:firstLineChars="200" w:firstLine="420"/>
        <w:rPr>
          <w:rFonts w:cs="Calibri"/>
          <w:szCs w:val="21"/>
        </w:rPr>
      </w:pPr>
      <w:r>
        <w:rPr>
          <w:rFonts w:ascii="Arial" w:hAnsi="Arial" w:cs="Arial"/>
          <w:szCs w:val="21"/>
        </w:rPr>
        <w:t>（</w:t>
      </w:r>
      <w:r>
        <w:rPr>
          <w:rFonts w:ascii="Arial" w:hAnsi="Arial" w:cs="Arial"/>
          <w:szCs w:val="21"/>
        </w:rPr>
        <w:t>1</w:t>
      </w:r>
      <w:r>
        <w:rPr>
          <w:rFonts w:ascii="Arial" w:hAnsi="Arial" w:cs="Arial"/>
          <w:szCs w:val="21"/>
        </w:rPr>
        <w:t>）采购人优先采购被认定为首台套产品和</w:t>
      </w:r>
      <w:r>
        <w:rPr>
          <w:rFonts w:ascii="Arial" w:hAnsi="Arial" w:cs="Arial"/>
          <w:szCs w:val="21"/>
        </w:rPr>
        <w:t>“</w:t>
      </w:r>
      <w:r>
        <w:rPr>
          <w:rFonts w:ascii="Arial" w:hAnsi="Arial" w:cs="Arial"/>
          <w:szCs w:val="21"/>
        </w:rPr>
        <w:t>制造精品</w:t>
      </w:r>
      <w:r>
        <w:rPr>
          <w:rFonts w:ascii="Arial" w:hAnsi="Arial" w:cs="Arial"/>
          <w:szCs w:val="21"/>
        </w:rPr>
        <w:t>”</w:t>
      </w:r>
      <w:r>
        <w:rPr>
          <w:rFonts w:ascii="Arial" w:hAnsi="Arial" w:cs="Arial"/>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rsidR="00034AFB" w:rsidRDefault="0031513F">
      <w:pPr>
        <w:spacing w:line="300" w:lineRule="auto"/>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）首台套产品被纳入《首台套产品推广应用指导目录》之日起</w:t>
      </w:r>
      <w:r>
        <w:rPr>
          <w:rFonts w:ascii="Arial" w:hAnsi="Arial" w:cs="Arial"/>
          <w:szCs w:val="21"/>
        </w:rPr>
        <w:t>3</w:t>
      </w:r>
      <w:r>
        <w:rPr>
          <w:rFonts w:ascii="Arial" w:hAnsi="Arial" w:cs="Arial"/>
          <w:szCs w:val="21"/>
        </w:rPr>
        <w:t>年内，以及产品核心技术高于国内领先水平，并具有明晰自主知识产权的</w:t>
      </w:r>
      <w:r>
        <w:rPr>
          <w:rFonts w:ascii="Arial" w:hAnsi="Arial" w:cs="Arial"/>
          <w:szCs w:val="21"/>
        </w:rPr>
        <w:t>“</w:t>
      </w:r>
      <w:r>
        <w:rPr>
          <w:rFonts w:ascii="Arial" w:hAnsi="Arial" w:cs="Arial"/>
          <w:szCs w:val="21"/>
        </w:rPr>
        <w:t>制造精品</w:t>
      </w:r>
      <w:r>
        <w:rPr>
          <w:rFonts w:ascii="Arial" w:hAnsi="Arial" w:cs="Arial"/>
          <w:szCs w:val="21"/>
        </w:rPr>
        <w:t>”</w:t>
      </w:r>
      <w:r>
        <w:rPr>
          <w:rFonts w:ascii="Arial" w:hAnsi="Arial" w:cs="Arial"/>
          <w:szCs w:val="21"/>
        </w:rPr>
        <w:t>产品，自认定之日起</w:t>
      </w:r>
      <w:r>
        <w:rPr>
          <w:rFonts w:ascii="Arial" w:hAnsi="Arial" w:cs="Arial"/>
          <w:szCs w:val="21"/>
        </w:rPr>
        <w:t>3</w:t>
      </w:r>
      <w:r>
        <w:rPr>
          <w:rFonts w:ascii="Arial" w:hAnsi="Arial" w:cs="Arial"/>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rsidR="00034AFB" w:rsidRDefault="0031513F">
      <w:pPr>
        <w:pStyle w:val="2"/>
        <w:spacing w:before="120"/>
        <w:ind w:firstLine="422"/>
        <w:rPr>
          <w:rFonts w:cs="Arial"/>
        </w:rPr>
      </w:pPr>
      <w:r>
        <w:rPr>
          <w:rFonts w:cs="Arial"/>
        </w:rPr>
        <w:t>四、支持中小企业发展</w:t>
      </w:r>
    </w:p>
    <w:p w:rsidR="00034AFB" w:rsidRDefault="0031513F">
      <w:pPr>
        <w:spacing w:line="300" w:lineRule="auto"/>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）根据财政部</w:t>
      </w:r>
      <w:r>
        <w:rPr>
          <w:rFonts w:ascii="Arial" w:hAnsi="Arial" w:cs="Arial"/>
          <w:szCs w:val="21"/>
        </w:rPr>
        <w:t xml:space="preserve"> </w:t>
      </w:r>
      <w:r>
        <w:rPr>
          <w:rFonts w:ascii="Arial" w:hAnsi="Arial" w:cs="Arial"/>
          <w:szCs w:val="21"/>
        </w:rPr>
        <w:t>工业和信息化部关于印发《政府采购促进中小企业发展管理办法》的通知（财库〔</w:t>
      </w:r>
      <w:r>
        <w:rPr>
          <w:rFonts w:ascii="Arial" w:hAnsi="Arial" w:cs="Arial"/>
          <w:szCs w:val="21"/>
        </w:rPr>
        <w:t>2020</w:t>
      </w:r>
      <w:r>
        <w:rPr>
          <w:rFonts w:ascii="Arial" w:hAnsi="Arial" w:cs="Arial"/>
          <w:szCs w:val="21"/>
        </w:rPr>
        <w:t>〕</w:t>
      </w:r>
      <w:r>
        <w:rPr>
          <w:rFonts w:ascii="Arial" w:hAnsi="Arial" w:cs="Arial"/>
          <w:szCs w:val="21"/>
        </w:rPr>
        <w:t>46</w:t>
      </w:r>
      <w:r>
        <w:rPr>
          <w:rFonts w:ascii="Arial" w:hAnsi="Arial" w:cs="Arial"/>
          <w:szCs w:val="21"/>
        </w:rPr>
        <w:t>号）的规定，</w:t>
      </w:r>
      <w:r>
        <w:rPr>
          <w:rFonts w:ascii="Arial" w:hAnsi="Arial" w:cs="Arial" w:hint="eastAsia"/>
          <w:szCs w:val="21"/>
        </w:rPr>
        <w:t>对符合规定的小微企业（含小型企业），其投标报价扣除</w:t>
      </w:r>
      <w:r>
        <w:rPr>
          <w:rFonts w:ascii="Arial" w:hAnsi="Arial" w:cs="Arial" w:hint="eastAsia"/>
          <w:szCs w:val="21"/>
        </w:rPr>
        <w:t>10%</w:t>
      </w:r>
      <w:r>
        <w:rPr>
          <w:rFonts w:ascii="Arial" w:hAnsi="Arial" w:cs="Arial" w:hint="eastAsia"/>
          <w:szCs w:val="21"/>
        </w:rPr>
        <w:t>后参与评审。</w:t>
      </w:r>
    </w:p>
    <w:p w:rsidR="00034AFB" w:rsidRDefault="0031513F">
      <w:pPr>
        <w:spacing w:line="300" w:lineRule="auto"/>
        <w:ind w:firstLineChars="200" w:firstLine="420"/>
        <w:rPr>
          <w:rFonts w:ascii="Arial" w:hAnsi="Arial" w:cs="Arial"/>
          <w:szCs w:val="21"/>
        </w:rPr>
      </w:pPr>
      <w:r>
        <w:rPr>
          <w:rFonts w:ascii="Arial" w:hAnsi="Arial" w:cs="Arial"/>
          <w:szCs w:val="21"/>
        </w:rPr>
        <w:t>采购标的对应的中小企业划分标准所属行业：【</w:t>
      </w:r>
      <w:r>
        <w:rPr>
          <w:rFonts w:ascii="Arial" w:hAnsi="Arial" w:cs="Arial"/>
          <w:b/>
          <w:bCs/>
          <w:szCs w:val="21"/>
          <w:u w:val="single"/>
        </w:rPr>
        <w:t>其他未列明行业</w:t>
      </w:r>
      <w:r>
        <w:rPr>
          <w:rFonts w:ascii="Arial" w:hAnsi="Arial" w:cs="Arial"/>
          <w:szCs w:val="21"/>
        </w:rPr>
        <w:t>】；</w:t>
      </w:r>
    </w:p>
    <w:p w:rsidR="00034AFB" w:rsidRDefault="0031513F">
      <w:pPr>
        <w:spacing w:line="300" w:lineRule="auto"/>
        <w:ind w:firstLineChars="200" w:firstLine="420"/>
        <w:rPr>
          <w:rFonts w:ascii="Arial" w:hAnsi="Arial" w:cs="Arial"/>
          <w:szCs w:val="21"/>
        </w:rPr>
      </w:pPr>
      <w:r>
        <w:rPr>
          <w:rFonts w:ascii="Arial" w:hAnsi="Arial" w:cs="Arial"/>
        </w:rPr>
        <w:lastRenderedPageBreak/>
        <w:t>中小企业划分标准：《中小企业划分标准》（工信部联企业</w:t>
      </w:r>
      <w:r>
        <w:rPr>
          <w:rFonts w:ascii="Arial" w:hAnsi="Arial" w:cs="Arial"/>
        </w:rPr>
        <w:t>[2011]300</w:t>
      </w:r>
      <w:r>
        <w:rPr>
          <w:rFonts w:ascii="Arial" w:hAnsi="Arial" w:cs="Arial"/>
        </w:rPr>
        <w:t>号）。</w:t>
      </w:r>
    </w:p>
    <w:p w:rsidR="00034AFB" w:rsidRDefault="0031513F">
      <w:pPr>
        <w:spacing w:line="300" w:lineRule="auto"/>
        <w:ind w:firstLineChars="200" w:firstLine="420"/>
        <w:rPr>
          <w:szCs w:val="21"/>
        </w:rPr>
      </w:pPr>
      <w:r>
        <w:rPr>
          <w:rFonts w:ascii="Arial" w:hAnsi="Arial" w:cs="Arial"/>
          <w:szCs w:val="21"/>
        </w:rPr>
        <w:t>（</w:t>
      </w:r>
      <w:r>
        <w:rPr>
          <w:rFonts w:ascii="Arial" w:hAnsi="Arial" w:cs="Arial"/>
          <w:szCs w:val="21"/>
        </w:rPr>
        <w:t>2</w:t>
      </w:r>
      <w:r>
        <w:rPr>
          <w:rFonts w:ascii="Arial" w:hAnsi="Arial" w:cs="Arial"/>
          <w:szCs w:val="21"/>
        </w:rPr>
        <w:t>）</w:t>
      </w:r>
      <w:r>
        <w:rPr>
          <w:szCs w:val="21"/>
        </w:rPr>
        <w:t>根据《关于政府采购支持监狱企业发展有关问题的通知》（财库</w:t>
      </w:r>
      <w:r>
        <w:rPr>
          <w:szCs w:val="21"/>
        </w:rPr>
        <w:t>[2014]68</w:t>
      </w:r>
      <w:r>
        <w:rPr>
          <w:szCs w:val="21"/>
        </w:rPr>
        <w:t>号）的规定，监狱企业</w:t>
      </w:r>
      <w:r>
        <w:rPr>
          <w:rFonts w:hint="eastAsia"/>
          <w:szCs w:val="21"/>
        </w:rPr>
        <w:t>视同小型、微型企业，</w:t>
      </w:r>
      <w:r>
        <w:rPr>
          <w:szCs w:val="21"/>
          <w:shd w:val="clear" w:color="auto" w:fill="FFFFFF"/>
        </w:rPr>
        <w:t>享受预留份额、评审中价格扣除等促进中小企业发展的政府采购政策。</w:t>
      </w:r>
    </w:p>
    <w:p w:rsidR="00034AFB" w:rsidRDefault="0031513F">
      <w:pPr>
        <w:spacing w:line="300" w:lineRule="auto"/>
        <w:ind w:firstLineChars="200" w:firstLine="420"/>
        <w:rPr>
          <w:szCs w:val="21"/>
          <w:shd w:val="clear" w:color="auto" w:fill="FFFFFF"/>
        </w:rPr>
      </w:pPr>
      <w:r>
        <w:rPr>
          <w:rFonts w:ascii="Arial" w:hAnsi="Arial" w:cs="Arial"/>
          <w:szCs w:val="21"/>
        </w:rPr>
        <w:t>（</w:t>
      </w:r>
      <w:r>
        <w:rPr>
          <w:rFonts w:ascii="Arial" w:hAnsi="Arial" w:cs="Arial"/>
          <w:szCs w:val="21"/>
        </w:rPr>
        <w:t>3</w:t>
      </w:r>
      <w:r>
        <w:rPr>
          <w:rFonts w:ascii="Arial" w:hAnsi="Arial" w:cs="Arial"/>
          <w:szCs w:val="21"/>
        </w:rPr>
        <w:t>）</w:t>
      </w:r>
      <w:r>
        <w:rPr>
          <w:szCs w:val="21"/>
        </w:rPr>
        <w:t>根据《财政部、民政部、中国残疾人联合会关于促进残疾人就业政府采购政策的通知》（财库〔</w:t>
      </w:r>
      <w:r>
        <w:rPr>
          <w:szCs w:val="21"/>
        </w:rPr>
        <w:t>2017</w:t>
      </w:r>
      <w:r>
        <w:rPr>
          <w:szCs w:val="21"/>
        </w:rPr>
        <w:t>〕</w:t>
      </w:r>
      <w:r>
        <w:rPr>
          <w:szCs w:val="21"/>
        </w:rPr>
        <w:t>141</w:t>
      </w:r>
      <w:r>
        <w:rPr>
          <w:szCs w:val="21"/>
        </w:rPr>
        <w:t>号）的规定，</w:t>
      </w:r>
      <w:r>
        <w:rPr>
          <w:szCs w:val="21"/>
          <w:shd w:val="clear" w:color="auto" w:fill="FFFFFF"/>
        </w:rPr>
        <w:t>残疾人福利性单位视同小型、微型企业，享受预留份额、评审中价格扣除等促进中小企业发展的政府采购政策。</w:t>
      </w:r>
    </w:p>
    <w:p w:rsidR="00034AFB" w:rsidRDefault="0031513F">
      <w:pPr>
        <w:spacing w:line="300" w:lineRule="auto"/>
        <w:ind w:firstLineChars="200" w:firstLine="420"/>
        <w:rPr>
          <w:szCs w:val="21"/>
        </w:rPr>
      </w:pPr>
      <w:r>
        <w:rPr>
          <w:rFonts w:ascii="Arial" w:hAnsi="Arial" w:cs="Arial" w:hint="eastAsia"/>
          <w:szCs w:val="21"/>
        </w:rPr>
        <w:t>（</w:t>
      </w:r>
      <w:r>
        <w:rPr>
          <w:rFonts w:ascii="Arial" w:hAnsi="Arial" w:cs="Arial" w:hint="eastAsia"/>
          <w:szCs w:val="21"/>
        </w:rPr>
        <w:t>4</w:t>
      </w:r>
      <w:r>
        <w:rPr>
          <w:rFonts w:ascii="Arial" w:hAnsi="Arial" w:cs="Arial" w:hint="eastAsia"/>
          <w:szCs w:val="21"/>
        </w:rPr>
        <w:t>）</w:t>
      </w:r>
      <w:r>
        <w:rPr>
          <w:rFonts w:hint="eastAsia"/>
          <w:szCs w:val="21"/>
        </w:rPr>
        <w:t>对于联合协议约定小微企业的合同份额占到合同总金额</w:t>
      </w:r>
      <w:r>
        <w:rPr>
          <w:rFonts w:hint="eastAsia"/>
          <w:szCs w:val="21"/>
        </w:rPr>
        <w:t>30%</w:t>
      </w:r>
      <w:r>
        <w:rPr>
          <w:rFonts w:hint="eastAsia"/>
          <w:szCs w:val="21"/>
        </w:rPr>
        <w:t>以上的，其报价给予</w:t>
      </w:r>
      <w:r>
        <w:rPr>
          <w:rFonts w:hint="eastAsia"/>
          <w:szCs w:val="21"/>
        </w:rPr>
        <w:t>4%</w:t>
      </w:r>
      <w:r>
        <w:rPr>
          <w:rFonts w:hint="eastAsia"/>
          <w:szCs w:val="21"/>
        </w:rPr>
        <w:t>的扣除，用扣除后的价格参加评审。组成联合体的小微企业与联合体内其他企业之间存在直接控股、管理关系的，不享受价格扣除优惠政策。</w:t>
      </w:r>
    </w:p>
    <w:p w:rsidR="00034AFB" w:rsidRDefault="0031513F">
      <w:pPr>
        <w:spacing w:line="30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5</w:t>
      </w:r>
      <w:r>
        <w:rPr>
          <w:rFonts w:ascii="Arial" w:hAnsi="Arial" w:cs="Arial" w:hint="eastAsia"/>
          <w:szCs w:val="21"/>
        </w:rPr>
        <w:t>）</w:t>
      </w:r>
      <w:r>
        <w:rPr>
          <w:rFonts w:hint="eastAsia"/>
          <w:szCs w:val="21"/>
        </w:rPr>
        <w:t>对于分包意向协议约定小微企业的合同份额占到合同总金额</w:t>
      </w:r>
      <w:r>
        <w:rPr>
          <w:rFonts w:hint="eastAsia"/>
          <w:szCs w:val="21"/>
        </w:rPr>
        <w:t>30%</w:t>
      </w:r>
      <w:r>
        <w:rPr>
          <w:rFonts w:hint="eastAsia"/>
          <w:szCs w:val="21"/>
        </w:rPr>
        <w:t>以上的，其报价给予</w:t>
      </w:r>
      <w:r>
        <w:rPr>
          <w:rFonts w:hint="eastAsia"/>
          <w:szCs w:val="21"/>
        </w:rPr>
        <w:t>4%</w:t>
      </w:r>
      <w:r>
        <w:rPr>
          <w:rFonts w:hint="eastAsia"/>
          <w:szCs w:val="21"/>
        </w:rPr>
        <w:t>的扣除，用扣除后的价格参加评审。接受分包的小微企业与分包企业之间存在直接控股、管理关系的，不享受价格扣除优惠政策。</w:t>
      </w:r>
    </w:p>
    <w:p w:rsidR="00034AFB" w:rsidRDefault="00034AFB">
      <w:pPr>
        <w:snapToGrid w:val="0"/>
        <w:spacing w:beforeLines="10" w:before="24" w:line="300" w:lineRule="auto"/>
        <w:ind w:firstLineChars="200" w:firstLine="420"/>
        <w:rPr>
          <w:rFonts w:ascii="Arial" w:hAnsi="Arial" w:cs="Arial"/>
          <w:szCs w:val="21"/>
        </w:rPr>
      </w:pPr>
    </w:p>
    <w:p w:rsidR="00034AFB" w:rsidRDefault="0031513F">
      <w:pPr>
        <w:pStyle w:val="2"/>
        <w:spacing w:beforeLines="10" w:before="24"/>
        <w:ind w:firstLine="422"/>
        <w:rPr>
          <w:rFonts w:cs="Arial"/>
        </w:rPr>
      </w:pPr>
      <w:r>
        <w:rPr>
          <w:rFonts w:cs="Arial"/>
        </w:rPr>
        <w:t>第五部分</w:t>
      </w:r>
      <w:r>
        <w:rPr>
          <w:rFonts w:cs="Arial"/>
        </w:rPr>
        <w:t xml:space="preserve"> </w:t>
      </w:r>
      <w:r>
        <w:rPr>
          <w:rFonts w:cs="Arial"/>
        </w:rPr>
        <w:t>实质性要求</w:t>
      </w:r>
    </w:p>
    <w:p w:rsidR="00034AFB" w:rsidRDefault="0031513F">
      <w:pPr>
        <w:tabs>
          <w:tab w:val="left" w:pos="851"/>
        </w:tabs>
        <w:snapToGrid w:val="0"/>
        <w:spacing w:beforeLines="10" w:before="24" w:line="300" w:lineRule="auto"/>
        <w:ind w:firstLineChars="200" w:firstLine="420"/>
        <w:rPr>
          <w:rFonts w:ascii="Arial" w:hAnsi="Arial" w:cs="Arial"/>
          <w:szCs w:val="21"/>
        </w:rPr>
      </w:pPr>
      <w:r>
        <w:rPr>
          <w:rFonts w:ascii="Arial" w:hAnsi="Arial" w:cs="Arial"/>
          <w:szCs w:val="21"/>
        </w:rPr>
        <w:t>本章中所有带</w:t>
      </w:r>
      <w:r>
        <w:rPr>
          <w:rFonts w:ascii="Arial" w:hAnsi="Arial" w:cs="Arial"/>
          <w:szCs w:val="21"/>
        </w:rPr>
        <w:t>▲</w:t>
      </w:r>
      <w:r>
        <w:rPr>
          <w:rFonts w:ascii="Arial" w:hAnsi="Arial" w:cs="Arial"/>
          <w:szCs w:val="21"/>
        </w:rPr>
        <w:t>的内容是采购人提出的实质性</w:t>
      </w:r>
      <w:r>
        <w:rPr>
          <w:rFonts w:ascii="Arial" w:hAnsi="Arial" w:cs="Arial"/>
        </w:rPr>
        <w:t>要求</w:t>
      </w:r>
      <w:r>
        <w:rPr>
          <w:rFonts w:ascii="Arial" w:hAnsi="Arial" w:cs="Arial"/>
          <w:szCs w:val="21"/>
        </w:rPr>
        <w:t>，投标文件响应内容若不满足实质性要求，该投标文件将被评标委员会认定为无效。</w:t>
      </w:r>
    </w:p>
    <w:p w:rsidR="00034AFB" w:rsidRDefault="0031513F">
      <w:pPr>
        <w:pStyle w:val="1"/>
        <w:spacing w:before="120"/>
        <w:rPr>
          <w:rFonts w:cs="Arial"/>
          <w:color w:val="auto"/>
        </w:rPr>
      </w:pPr>
      <w:bookmarkStart w:id="50" w:name="_Toc211745569"/>
      <w:bookmarkStart w:id="51" w:name="_Toc82873328"/>
      <w:bookmarkStart w:id="52" w:name="_Toc82338245"/>
      <w:r>
        <w:rPr>
          <w:rFonts w:cs="Arial"/>
          <w:color w:val="auto"/>
        </w:rPr>
        <w:br w:type="page"/>
      </w:r>
      <w:bookmarkStart w:id="53" w:name="_Toc193108915"/>
      <w:r>
        <w:rPr>
          <w:rFonts w:cs="Arial"/>
          <w:color w:val="auto"/>
        </w:rPr>
        <w:lastRenderedPageBreak/>
        <w:t>第四章</w:t>
      </w:r>
      <w:r>
        <w:rPr>
          <w:rFonts w:cs="Arial"/>
          <w:color w:val="auto"/>
        </w:rPr>
        <w:t xml:space="preserve">  </w:t>
      </w:r>
      <w:r>
        <w:rPr>
          <w:rFonts w:cs="Arial"/>
          <w:color w:val="auto"/>
        </w:rPr>
        <w:t>采购合同</w:t>
      </w:r>
      <w:bookmarkEnd w:id="50"/>
      <w:bookmarkEnd w:id="51"/>
      <w:bookmarkEnd w:id="52"/>
      <w:bookmarkEnd w:id="53"/>
    </w:p>
    <w:p w:rsidR="00034AFB" w:rsidRDefault="0031513F">
      <w:pPr>
        <w:snapToGrid w:val="0"/>
        <w:spacing w:line="300" w:lineRule="auto"/>
        <w:jc w:val="center"/>
        <w:rPr>
          <w:rFonts w:ascii="Arial" w:hAnsi="Arial" w:cs="Arial"/>
          <w:b/>
          <w:bCs/>
        </w:rPr>
      </w:pPr>
      <w:r>
        <w:rPr>
          <w:rFonts w:ascii="Arial" w:hAnsi="Arial" w:cs="Arial"/>
          <w:b/>
          <w:bCs/>
        </w:rPr>
        <w:t>（甲乙双方应按招标文件确定的事项及投标文件响应内容签订本合同，不得对招标文件确定的事项和中标人的投标文件作实质性修改）</w:t>
      </w:r>
    </w:p>
    <w:p w:rsidR="00034AFB" w:rsidRDefault="00034AFB">
      <w:pPr>
        <w:adjustRightInd w:val="0"/>
        <w:snapToGrid w:val="0"/>
        <w:spacing w:line="360" w:lineRule="auto"/>
        <w:ind w:firstLineChars="200" w:firstLine="420"/>
        <w:rPr>
          <w:rStyle w:val="fontstyle01"/>
          <w:color w:val="auto"/>
          <w:sz w:val="21"/>
          <w:szCs w:val="21"/>
        </w:rPr>
      </w:pPr>
    </w:p>
    <w:p w:rsidR="00034AFB" w:rsidRDefault="0031513F">
      <w:pPr>
        <w:adjustRightInd w:val="0"/>
        <w:snapToGrid w:val="0"/>
        <w:spacing w:line="360" w:lineRule="auto"/>
        <w:ind w:firstLineChars="200" w:firstLine="420"/>
        <w:rPr>
          <w:rStyle w:val="fontstyle01"/>
          <w:color w:val="auto"/>
          <w:sz w:val="21"/>
          <w:szCs w:val="21"/>
        </w:rPr>
      </w:pPr>
      <w:r>
        <w:rPr>
          <w:rStyle w:val="fontstyle01"/>
          <w:rFonts w:hint="eastAsia"/>
          <w:color w:val="auto"/>
          <w:sz w:val="21"/>
          <w:szCs w:val="21"/>
        </w:rPr>
        <w:t>甲方：</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乙方：</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甲、乙双方根据关于</w:t>
      </w:r>
      <w:r>
        <w:rPr>
          <w:rStyle w:val="fontstyle01"/>
          <w:rFonts w:hint="eastAsia"/>
          <w:color w:val="auto"/>
          <w:sz w:val="21"/>
          <w:szCs w:val="21"/>
          <w:u w:val="single"/>
        </w:rPr>
        <w:t xml:space="preserve"> </w:t>
      </w:r>
      <w:r>
        <w:rPr>
          <w:rStyle w:val="fontstyle01"/>
          <w:color w:val="auto"/>
          <w:sz w:val="21"/>
          <w:szCs w:val="21"/>
          <w:u w:val="single"/>
        </w:rPr>
        <w:t xml:space="preserve">                        </w:t>
      </w:r>
      <w:r>
        <w:rPr>
          <w:rStyle w:val="fontstyle01"/>
          <w:color w:val="auto"/>
          <w:sz w:val="21"/>
          <w:szCs w:val="21"/>
        </w:rPr>
        <w:t>项目公开招标的结果，签署本合同。</w:t>
      </w:r>
    </w:p>
    <w:p w:rsidR="00034AFB" w:rsidRDefault="0031513F">
      <w:pPr>
        <w:adjustRightInd w:val="0"/>
        <w:snapToGrid w:val="0"/>
        <w:spacing w:line="360" w:lineRule="auto"/>
        <w:ind w:firstLineChars="200" w:firstLine="422"/>
        <w:rPr>
          <w:rStyle w:val="fontstyle01"/>
          <w:b/>
          <w:color w:val="auto"/>
          <w:sz w:val="21"/>
          <w:szCs w:val="21"/>
        </w:rPr>
      </w:pPr>
      <w:r>
        <w:rPr>
          <w:rStyle w:val="fontstyle01"/>
          <w:b/>
          <w:color w:val="auto"/>
          <w:sz w:val="21"/>
          <w:szCs w:val="21"/>
        </w:rPr>
        <w:t>一、合同内容</w:t>
      </w:r>
    </w:p>
    <w:tbl>
      <w:tblPr>
        <w:tblW w:w="8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2218"/>
        <w:gridCol w:w="801"/>
        <w:gridCol w:w="1275"/>
        <w:gridCol w:w="1668"/>
      </w:tblGrid>
      <w:tr w:rsidR="00034AFB">
        <w:trPr>
          <w:trHeight w:val="443"/>
          <w:jc w:val="center"/>
        </w:trPr>
        <w:tc>
          <w:tcPr>
            <w:tcW w:w="2553" w:type="dxa"/>
            <w:tcBorders>
              <w:top w:val="single" w:sz="4" w:space="0" w:color="000000"/>
              <w:left w:val="single" w:sz="4" w:space="0" w:color="000000"/>
              <w:bottom w:val="single" w:sz="4" w:space="0" w:color="000000"/>
              <w:right w:val="single" w:sz="4" w:space="0" w:color="000000"/>
            </w:tcBorders>
            <w:vAlign w:val="center"/>
          </w:tcPr>
          <w:p w:rsidR="00034AFB" w:rsidRDefault="0031513F">
            <w:pPr>
              <w:adjustRightInd w:val="0"/>
              <w:snapToGrid w:val="0"/>
              <w:spacing w:beforeLines="25" w:before="60" w:line="300" w:lineRule="auto"/>
              <w:jc w:val="center"/>
              <w:rPr>
                <w:rStyle w:val="fontstyle01"/>
                <w:color w:val="auto"/>
                <w:sz w:val="21"/>
                <w:szCs w:val="21"/>
              </w:rPr>
            </w:pPr>
            <w:r>
              <w:rPr>
                <w:rStyle w:val="fontstyle01"/>
                <w:color w:val="auto"/>
                <w:sz w:val="21"/>
                <w:szCs w:val="21"/>
              </w:rPr>
              <w:t>项目名称</w:t>
            </w:r>
          </w:p>
        </w:tc>
        <w:tc>
          <w:tcPr>
            <w:tcW w:w="2218" w:type="dxa"/>
            <w:tcBorders>
              <w:top w:val="single" w:sz="4" w:space="0" w:color="000000"/>
              <w:left w:val="single" w:sz="4" w:space="0" w:color="000000"/>
              <w:bottom w:val="single" w:sz="4" w:space="0" w:color="000000"/>
              <w:right w:val="single" w:sz="4" w:space="0" w:color="000000"/>
            </w:tcBorders>
            <w:vAlign w:val="center"/>
          </w:tcPr>
          <w:p w:rsidR="00034AFB" w:rsidRDefault="0031513F">
            <w:pPr>
              <w:adjustRightInd w:val="0"/>
              <w:snapToGrid w:val="0"/>
              <w:spacing w:beforeLines="25" w:before="60" w:line="300" w:lineRule="auto"/>
              <w:jc w:val="center"/>
              <w:rPr>
                <w:rStyle w:val="fontstyle01"/>
                <w:color w:val="auto"/>
                <w:sz w:val="21"/>
                <w:szCs w:val="21"/>
              </w:rPr>
            </w:pPr>
            <w:r>
              <w:rPr>
                <w:rStyle w:val="fontstyle01"/>
                <w:color w:val="auto"/>
                <w:sz w:val="21"/>
                <w:szCs w:val="21"/>
              </w:rPr>
              <w:t>采购内容</w:t>
            </w:r>
          </w:p>
        </w:tc>
        <w:tc>
          <w:tcPr>
            <w:tcW w:w="801" w:type="dxa"/>
            <w:tcBorders>
              <w:top w:val="single" w:sz="4" w:space="0" w:color="000000"/>
              <w:left w:val="single" w:sz="4" w:space="0" w:color="000000"/>
              <w:bottom w:val="single" w:sz="4" w:space="0" w:color="000000"/>
              <w:right w:val="single" w:sz="4" w:space="0" w:color="000000"/>
            </w:tcBorders>
            <w:vAlign w:val="center"/>
          </w:tcPr>
          <w:p w:rsidR="00034AFB" w:rsidRDefault="0031513F">
            <w:pPr>
              <w:adjustRightInd w:val="0"/>
              <w:snapToGrid w:val="0"/>
              <w:spacing w:beforeLines="25" w:before="60" w:line="300" w:lineRule="auto"/>
              <w:rPr>
                <w:rStyle w:val="fontstyle01"/>
                <w:color w:val="auto"/>
                <w:sz w:val="21"/>
                <w:szCs w:val="21"/>
              </w:rPr>
            </w:pPr>
            <w:r>
              <w:rPr>
                <w:rStyle w:val="fontstyle01"/>
                <w:color w:val="auto"/>
                <w:sz w:val="21"/>
                <w:szCs w:val="21"/>
              </w:rPr>
              <w:t>数量</w:t>
            </w:r>
          </w:p>
        </w:tc>
        <w:tc>
          <w:tcPr>
            <w:tcW w:w="1275" w:type="dxa"/>
            <w:tcBorders>
              <w:top w:val="single" w:sz="4" w:space="0" w:color="000000"/>
              <w:left w:val="single" w:sz="4" w:space="0" w:color="000000"/>
              <w:bottom w:val="single" w:sz="4" w:space="0" w:color="000000"/>
              <w:right w:val="single" w:sz="4" w:space="0" w:color="000000"/>
            </w:tcBorders>
            <w:vAlign w:val="center"/>
          </w:tcPr>
          <w:p w:rsidR="00034AFB" w:rsidRDefault="0031513F">
            <w:pPr>
              <w:adjustRightInd w:val="0"/>
              <w:snapToGrid w:val="0"/>
              <w:spacing w:beforeLines="25" w:before="60" w:line="300" w:lineRule="auto"/>
              <w:ind w:rightChars="11" w:right="23" w:firstLineChars="200" w:firstLine="420"/>
              <w:rPr>
                <w:rStyle w:val="fontstyle01"/>
                <w:color w:val="auto"/>
                <w:sz w:val="21"/>
                <w:szCs w:val="21"/>
              </w:rPr>
            </w:pPr>
            <w:r>
              <w:rPr>
                <w:rStyle w:val="fontstyle01"/>
                <w:color w:val="auto"/>
                <w:sz w:val="21"/>
                <w:szCs w:val="21"/>
              </w:rPr>
              <w:t>单价</w:t>
            </w:r>
          </w:p>
        </w:tc>
        <w:tc>
          <w:tcPr>
            <w:tcW w:w="1668" w:type="dxa"/>
            <w:tcBorders>
              <w:top w:val="single" w:sz="4" w:space="0" w:color="000000"/>
              <w:left w:val="single" w:sz="4" w:space="0" w:color="000000"/>
              <w:bottom w:val="single" w:sz="4" w:space="0" w:color="000000"/>
              <w:right w:val="single" w:sz="4" w:space="0" w:color="000000"/>
            </w:tcBorders>
            <w:vAlign w:val="center"/>
          </w:tcPr>
          <w:p w:rsidR="00034AFB" w:rsidRDefault="0031513F">
            <w:pPr>
              <w:adjustRightInd w:val="0"/>
              <w:snapToGrid w:val="0"/>
              <w:spacing w:beforeLines="25" w:before="60" w:line="300" w:lineRule="auto"/>
              <w:ind w:firstLineChars="200" w:firstLine="420"/>
              <w:rPr>
                <w:rStyle w:val="fontstyle01"/>
                <w:color w:val="auto"/>
                <w:sz w:val="21"/>
                <w:szCs w:val="21"/>
              </w:rPr>
            </w:pPr>
            <w:r>
              <w:rPr>
                <w:rStyle w:val="fontstyle01"/>
                <w:color w:val="auto"/>
                <w:sz w:val="21"/>
                <w:szCs w:val="21"/>
              </w:rPr>
              <w:t>金额</w:t>
            </w:r>
          </w:p>
        </w:tc>
      </w:tr>
      <w:tr w:rsidR="00034AFB">
        <w:trPr>
          <w:trHeight w:val="565"/>
          <w:jc w:val="center"/>
        </w:trPr>
        <w:tc>
          <w:tcPr>
            <w:tcW w:w="2553" w:type="dxa"/>
            <w:tcBorders>
              <w:top w:val="single" w:sz="4" w:space="0" w:color="000000"/>
              <w:left w:val="single" w:sz="4" w:space="0" w:color="000000"/>
              <w:bottom w:val="single" w:sz="4" w:space="0" w:color="000000"/>
              <w:right w:val="single" w:sz="4" w:space="0" w:color="000000"/>
            </w:tcBorders>
            <w:vAlign w:val="center"/>
          </w:tcPr>
          <w:p w:rsidR="00034AFB" w:rsidRDefault="0031513F">
            <w:pPr>
              <w:adjustRightInd w:val="0"/>
              <w:snapToGrid w:val="0"/>
              <w:jc w:val="center"/>
              <w:rPr>
                <w:rStyle w:val="fontstyle01"/>
                <w:color w:val="auto"/>
                <w:sz w:val="21"/>
                <w:szCs w:val="21"/>
              </w:rPr>
            </w:pPr>
            <w:r>
              <w:rPr>
                <w:rStyle w:val="fontstyle01"/>
                <w:rFonts w:hint="eastAsia"/>
                <w:color w:val="auto"/>
                <w:sz w:val="21"/>
                <w:szCs w:val="21"/>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034AFB" w:rsidRDefault="0031513F">
            <w:pPr>
              <w:adjustRightInd w:val="0"/>
              <w:snapToGrid w:val="0"/>
              <w:spacing w:line="360" w:lineRule="auto"/>
              <w:jc w:val="center"/>
              <w:rPr>
                <w:rStyle w:val="fontstyle01"/>
                <w:color w:val="auto"/>
                <w:sz w:val="21"/>
                <w:szCs w:val="21"/>
              </w:rPr>
            </w:pPr>
            <w:r>
              <w:rPr>
                <w:rStyle w:val="fontstyle01"/>
                <w:rFonts w:hint="eastAsia"/>
                <w:color w:val="auto"/>
                <w:sz w:val="21"/>
                <w:szCs w:val="21"/>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 xml:space="preserve"> </w:t>
            </w:r>
          </w:p>
        </w:tc>
        <w:tc>
          <w:tcPr>
            <w:tcW w:w="1668" w:type="dxa"/>
            <w:tcBorders>
              <w:top w:val="single" w:sz="4" w:space="0" w:color="000000"/>
              <w:left w:val="single" w:sz="4" w:space="0" w:color="000000"/>
              <w:bottom w:val="single" w:sz="4" w:space="0" w:color="000000"/>
              <w:right w:val="single" w:sz="4" w:space="0" w:color="000000"/>
            </w:tcBorders>
            <w:vAlign w:val="center"/>
          </w:tcPr>
          <w:p w:rsidR="00034AFB" w:rsidRDefault="00034AFB">
            <w:pPr>
              <w:adjustRightInd w:val="0"/>
              <w:snapToGrid w:val="0"/>
              <w:spacing w:line="360" w:lineRule="auto"/>
              <w:ind w:firstLineChars="200" w:firstLine="420"/>
              <w:rPr>
                <w:rStyle w:val="fontstyle01"/>
                <w:color w:val="auto"/>
                <w:sz w:val="21"/>
                <w:szCs w:val="21"/>
              </w:rPr>
            </w:pPr>
          </w:p>
        </w:tc>
      </w:tr>
      <w:tr w:rsidR="00034AFB">
        <w:trPr>
          <w:trHeight w:val="715"/>
          <w:jc w:val="center"/>
        </w:trPr>
        <w:tc>
          <w:tcPr>
            <w:tcW w:w="2553" w:type="dxa"/>
            <w:tcBorders>
              <w:top w:val="single" w:sz="4" w:space="0" w:color="000000"/>
              <w:left w:val="single" w:sz="4" w:space="0" w:color="000000"/>
              <w:bottom w:val="single" w:sz="4" w:space="0" w:color="000000"/>
              <w:right w:val="single" w:sz="4" w:space="0" w:color="000000"/>
            </w:tcBorders>
            <w:vAlign w:val="center"/>
          </w:tcPr>
          <w:p w:rsidR="00034AFB" w:rsidRDefault="0031513F">
            <w:pPr>
              <w:adjustRightInd w:val="0"/>
              <w:snapToGrid w:val="0"/>
              <w:spacing w:line="360" w:lineRule="auto"/>
              <w:jc w:val="center"/>
              <w:rPr>
                <w:rStyle w:val="fontstyle01"/>
                <w:color w:val="auto"/>
                <w:sz w:val="21"/>
                <w:szCs w:val="21"/>
              </w:rPr>
            </w:pPr>
            <w:r>
              <w:rPr>
                <w:rStyle w:val="fontstyle01"/>
                <w:color w:val="auto"/>
                <w:sz w:val="21"/>
                <w:szCs w:val="21"/>
              </w:rPr>
              <w:t>总价</w:t>
            </w:r>
          </w:p>
        </w:tc>
        <w:tc>
          <w:tcPr>
            <w:tcW w:w="5962" w:type="dxa"/>
            <w:gridSpan w:val="4"/>
            <w:tcBorders>
              <w:top w:val="single" w:sz="4" w:space="0" w:color="000000"/>
              <w:left w:val="single" w:sz="4" w:space="0" w:color="000000"/>
              <w:bottom w:val="single" w:sz="4" w:space="0" w:color="000000"/>
              <w:right w:val="single" w:sz="4" w:space="0" w:color="000000"/>
            </w:tcBorders>
            <w:vAlign w:val="center"/>
          </w:tcPr>
          <w:p w:rsidR="00034AFB" w:rsidRDefault="0031513F">
            <w:pPr>
              <w:adjustRightInd w:val="0"/>
              <w:snapToGrid w:val="0"/>
              <w:spacing w:beforeLines="50" w:before="120" w:line="360" w:lineRule="auto"/>
              <w:ind w:firstLineChars="100" w:firstLine="210"/>
              <w:rPr>
                <w:rStyle w:val="fontstyle01"/>
                <w:color w:val="auto"/>
                <w:sz w:val="21"/>
                <w:szCs w:val="21"/>
              </w:rPr>
            </w:pPr>
            <w:r>
              <w:rPr>
                <w:rStyle w:val="fontstyle01"/>
                <w:color w:val="auto"/>
                <w:sz w:val="21"/>
                <w:szCs w:val="21"/>
              </w:rPr>
              <w:t>大写:            元整</w:t>
            </w:r>
          </w:p>
          <w:p w:rsidR="00034AFB" w:rsidRDefault="0031513F">
            <w:pPr>
              <w:adjustRightInd w:val="0"/>
              <w:snapToGrid w:val="0"/>
              <w:spacing w:line="360" w:lineRule="auto"/>
              <w:ind w:firstLineChars="100" w:firstLine="210"/>
              <w:rPr>
                <w:rStyle w:val="fontstyle01"/>
                <w:color w:val="auto"/>
                <w:sz w:val="21"/>
                <w:szCs w:val="21"/>
              </w:rPr>
            </w:pPr>
            <w:r>
              <w:rPr>
                <w:rStyle w:val="fontstyle01"/>
                <w:rFonts w:hint="eastAsia"/>
                <w:color w:val="auto"/>
                <w:sz w:val="21"/>
                <w:szCs w:val="21"/>
              </w:rPr>
              <w:t>小写</w:t>
            </w:r>
            <w:r>
              <w:rPr>
                <w:rStyle w:val="fontstyle01"/>
                <w:color w:val="auto"/>
                <w:sz w:val="21"/>
                <w:szCs w:val="21"/>
              </w:rPr>
              <w:t>: ￥           元</w:t>
            </w:r>
          </w:p>
        </w:tc>
      </w:tr>
    </w:tbl>
    <w:p w:rsidR="00034AFB" w:rsidRDefault="0031513F">
      <w:pPr>
        <w:adjustRightInd w:val="0"/>
        <w:snapToGrid w:val="0"/>
        <w:spacing w:beforeLines="50" w:before="120" w:line="360" w:lineRule="auto"/>
        <w:ind w:firstLineChars="200" w:firstLine="422"/>
        <w:rPr>
          <w:rStyle w:val="fontstyle01"/>
          <w:b/>
          <w:color w:val="auto"/>
          <w:sz w:val="21"/>
          <w:szCs w:val="21"/>
        </w:rPr>
      </w:pPr>
      <w:r>
        <w:rPr>
          <w:rStyle w:val="fontstyle01"/>
          <w:b/>
          <w:color w:val="auto"/>
          <w:sz w:val="21"/>
          <w:szCs w:val="21"/>
        </w:rPr>
        <w:t>二、服务期</w:t>
      </w:r>
    </w:p>
    <w:p w:rsidR="00034AFB" w:rsidRDefault="0031513F">
      <w:pPr>
        <w:adjustRightInd w:val="0"/>
        <w:snapToGrid w:val="0"/>
        <w:spacing w:line="360" w:lineRule="auto"/>
        <w:ind w:firstLineChars="200" w:firstLine="420"/>
        <w:rPr>
          <w:rStyle w:val="fontstyle01"/>
          <w:color w:val="auto"/>
          <w:sz w:val="21"/>
          <w:szCs w:val="21"/>
        </w:rPr>
      </w:pPr>
      <w:r>
        <w:rPr>
          <w:rFonts w:ascii="Arial" w:hAnsi="Arial" w:cs="Arial" w:hint="eastAsia"/>
          <w:kern w:val="0"/>
          <w:szCs w:val="21"/>
        </w:rPr>
        <w:t>合同签订之日起三年</w:t>
      </w:r>
      <w:r>
        <w:rPr>
          <w:rStyle w:val="fontstyle01"/>
          <w:color w:val="auto"/>
          <w:sz w:val="21"/>
          <w:szCs w:val="21"/>
        </w:rPr>
        <w:t>。</w:t>
      </w:r>
    </w:p>
    <w:p w:rsidR="00034AFB" w:rsidRDefault="0031513F">
      <w:pPr>
        <w:adjustRightInd w:val="0"/>
        <w:snapToGrid w:val="0"/>
        <w:spacing w:line="360" w:lineRule="auto"/>
        <w:ind w:firstLineChars="200" w:firstLine="422"/>
        <w:rPr>
          <w:rStyle w:val="fontstyle01"/>
          <w:b/>
          <w:color w:val="auto"/>
          <w:sz w:val="21"/>
          <w:szCs w:val="21"/>
        </w:rPr>
      </w:pPr>
      <w:r>
        <w:rPr>
          <w:rStyle w:val="fontstyle01"/>
          <w:b/>
          <w:color w:val="auto"/>
          <w:sz w:val="21"/>
          <w:szCs w:val="21"/>
        </w:rPr>
        <w:t>三、付款方式</w:t>
      </w:r>
    </w:p>
    <w:p w:rsidR="00034AFB" w:rsidRDefault="0031513F">
      <w:pPr>
        <w:adjustRightInd w:val="0"/>
        <w:snapToGrid w:val="0"/>
        <w:spacing w:line="360" w:lineRule="auto"/>
        <w:ind w:firstLineChars="200" w:firstLine="420"/>
        <w:rPr>
          <w:rStyle w:val="fontstyle01"/>
          <w:sz w:val="21"/>
          <w:szCs w:val="21"/>
        </w:rPr>
      </w:pPr>
      <w:r>
        <w:rPr>
          <w:rStyle w:val="fontstyle01"/>
          <w:sz w:val="21"/>
          <w:szCs w:val="21"/>
        </w:rPr>
        <w:t>付款方式：合同签订生效后7</w:t>
      </w:r>
      <w:r>
        <w:rPr>
          <w:rStyle w:val="fontstyle01"/>
          <w:rFonts w:hint="eastAsia"/>
          <w:sz w:val="21"/>
          <w:szCs w:val="21"/>
        </w:rPr>
        <w:t>个工作日</w:t>
      </w:r>
      <w:r>
        <w:rPr>
          <w:rStyle w:val="fontstyle01"/>
          <w:sz w:val="21"/>
          <w:szCs w:val="21"/>
        </w:rPr>
        <w:t>内支付合同金额的10％，</w:t>
      </w:r>
      <w:r>
        <w:rPr>
          <w:rStyle w:val="fontstyle01"/>
          <w:rFonts w:hint="eastAsia"/>
          <w:sz w:val="21"/>
          <w:szCs w:val="21"/>
        </w:rPr>
        <w:t>服务期满</w:t>
      </w:r>
      <w:r>
        <w:rPr>
          <w:rStyle w:val="fontstyle01"/>
          <w:sz w:val="21"/>
          <w:szCs w:val="21"/>
        </w:rPr>
        <w:t>6</w:t>
      </w:r>
      <w:r>
        <w:rPr>
          <w:rStyle w:val="fontstyle01"/>
          <w:rFonts w:hint="eastAsia"/>
          <w:sz w:val="21"/>
          <w:szCs w:val="21"/>
        </w:rPr>
        <w:t>个月支付合同金额的</w:t>
      </w:r>
      <w:r>
        <w:rPr>
          <w:rStyle w:val="fontstyle01"/>
          <w:sz w:val="21"/>
          <w:szCs w:val="21"/>
        </w:rPr>
        <w:t>15%,</w:t>
      </w:r>
      <w:r>
        <w:rPr>
          <w:rStyle w:val="fontstyle01"/>
          <w:rFonts w:hint="eastAsia"/>
          <w:sz w:val="21"/>
          <w:szCs w:val="21"/>
        </w:rPr>
        <w:t>服务期满1</w:t>
      </w:r>
      <w:r>
        <w:rPr>
          <w:rStyle w:val="fontstyle01"/>
          <w:sz w:val="21"/>
          <w:szCs w:val="21"/>
        </w:rPr>
        <w:t>2</w:t>
      </w:r>
      <w:r>
        <w:rPr>
          <w:rStyle w:val="fontstyle01"/>
          <w:rFonts w:hint="eastAsia"/>
          <w:sz w:val="21"/>
          <w:szCs w:val="21"/>
        </w:rPr>
        <w:t>个月支付合同金额的</w:t>
      </w:r>
      <w:r>
        <w:rPr>
          <w:rStyle w:val="fontstyle01"/>
          <w:sz w:val="21"/>
          <w:szCs w:val="21"/>
        </w:rPr>
        <w:t>15%</w:t>
      </w:r>
      <w:r>
        <w:rPr>
          <w:rStyle w:val="fontstyle01"/>
          <w:rFonts w:hint="eastAsia"/>
          <w:sz w:val="21"/>
          <w:szCs w:val="21"/>
        </w:rPr>
        <w:t>，服务期满</w:t>
      </w:r>
      <w:r>
        <w:rPr>
          <w:rStyle w:val="fontstyle01"/>
          <w:sz w:val="21"/>
          <w:szCs w:val="21"/>
        </w:rPr>
        <w:t>18</w:t>
      </w:r>
      <w:r>
        <w:rPr>
          <w:rStyle w:val="fontstyle01"/>
          <w:rFonts w:hint="eastAsia"/>
          <w:sz w:val="21"/>
          <w:szCs w:val="21"/>
        </w:rPr>
        <w:t>个月支付合同金额的</w:t>
      </w:r>
      <w:r>
        <w:rPr>
          <w:rStyle w:val="fontstyle01"/>
          <w:sz w:val="21"/>
          <w:szCs w:val="21"/>
        </w:rPr>
        <w:t>15%,</w:t>
      </w:r>
      <w:r>
        <w:rPr>
          <w:rStyle w:val="fontstyle01"/>
          <w:rFonts w:hint="eastAsia"/>
          <w:sz w:val="21"/>
          <w:szCs w:val="21"/>
        </w:rPr>
        <w:t>服务期满</w:t>
      </w:r>
      <w:r>
        <w:rPr>
          <w:rStyle w:val="fontstyle01"/>
          <w:sz w:val="21"/>
          <w:szCs w:val="21"/>
        </w:rPr>
        <w:t>24</w:t>
      </w:r>
      <w:r>
        <w:rPr>
          <w:rStyle w:val="fontstyle01"/>
          <w:rFonts w:hint="eastAsia"/>
          <w:sz w:val="21"/>
          <w:szCs w:val="21"/>
        </w:rPr>
        <w:t>个月支付合同金额的</w:t>
      </w:r>
      <w:r>
        <w:rPr>
          <w:rStyle w:val="fontstyle01"/>
          <w:sz w:val="21"/>
          <w:szCs w:val="21"/>
        </w:rPr>
        <w:t>15%</w:t>
      </w:r>
      <w:r>
        <w:rPr>
          <w:rStyle w:val="fontstyle01"/>
          <w:rFonts w:hint="eastAsia"/>
          <w:sz w:val="21"/>
          <w:szCs w:val="21"/>
        </w:rPr>
        <w:t>，服务期满</w:t>
      </w:r>
      <w:r>
        <w:rPr>
          <w:rStyle w:val="fontstyle01"/>
          <w:sz w:val="21"/>
          <w:szCs w:val="21"/>
        </w:rPr>
        <w:t>30</w:t>
      </w:r>
      <w:r>
        <w:rPr>
          <w:rStyle w:val="fontstyle01"/>
          <w:rFonts w:hint="eastAsia"/>
          <w:sz w:val="21"/>
          <w:szCs w:val="21"/>
        </w:rPr>
        <w:t>个月支付合同金额的</w:t>
      </w:r>
      <w:r>
        <w:rPr>
          <w:rStyle w:val="fontstyle01"/>
          <w:sz w:val="21"/>
          <w:szCs w:val="21"/>
        </w:rPr>
        <w:t>15%,</w:t>
      </w:r>
      <w:r>
        <w:rPr>
          <w:rStyle w:val="fontstyle01"/>
          <w:rFonts w:hint="eastAsia"/>
          <w:sz w:val="21"/>
          <w:szCs w:val="21"/>
        </w:rPr>
        <w:t>服务期满</w:t>
      </w:r>
      <w:r>
        <w:rPr>
          <w:rStyle w:val="fontstyle01"/>
          <w:sz w:val="21"/>
          <w:szCs w:val="21"/>
        </w:rPr>
        <w:t>36</w:t>
      </w:r>
      <w:r>
        <w:rPr>
          <w:rStyle w:val="fontstyle01"/>
          <w:rFonts w:hint="eastAsia"/>
          <w:sz w:val="21"/>
          <w:szCs w:val="21"/>
        </w:rPr>
        <w:t>个月支付合同金额的</w:t>
      </w:r>
      <w:r>
        <w:rPr>
          <w:rStyle w:val="fontstyle01"/>
          <w:sz w:val="21"/>
          <w:szCs w:val="21"/>
        </w:rPr>
        <w:t>15%</w:t>
      </w:r>
      <w:r>
        <w:rPr>
          <w:rStyle w:val="fontstyle01"/>
          <w:rFonts w:hint="eastAsia"/>
          <w:sz w:val="21"/>
          <w:szCs w:val="21"/>
        </w:rPr>
        <w:t>。</w:t>
      </w:r>
    </w:p>
    <w:p w:rsidR="00034AFB" w:rsidRDefault="0031513F">
      <w:pPr>
        <w:adjustRightInd w:val="0"/>
        <w:snapToGrid w:val="0"/>
        <w:spacing w:line="360" w:lineRule="auto"/>
        <w:ind w:firstLineChars="200" w:firstLine="422"/>
        <w:rPr>
          <w:rStyle w:val="fontstyle01"/>
          <w:b/>
          <w:color w:val="auto"/>
          <w:sz w:val="21"/>
          <w:szCs w:val="21"/>
        </w:rPr>
      </w:pPr>
      <w:r>
        <w:rPr>
          <w:rStyle w:val="fontstyle01"/>
          <w:b/>
          <w:color w:val="auto"/>
          <w:sz w:val="21"/>
          <w:szCs w:val="21"/>
        </w:rPr>
        <w:t>四、合同履行时间、履行方式及履行地点</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1.履行时间</w:t>
      </w:r>
      <w:r>
        <w:rPr>
          <w:rStyle w:val="fontstyle01"/>
          <w:rFonts w:hint="eastAsia"/>
          <w:color w:val="auto"/>
          <w:sz w:val="21"/>
          <w:szCs w:val="21"/>
        </w:rPr>
        <w:t>：</w:t>
      </w:r>
      <w:r>
        <w:rPr>
          <w:rStyle w:val="fontstyle01"/>
          <w:color w:val="auto"/>
          <w:sz w:val="21"/>
          <w:szCs w:val="21"/>
        </w:rPr>
        <w:t>合同签订后即开始履行；</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2.履行方式</w:t>
      </w:r>
      <w:r>
        <w:rPr>
          <w:rStyle w:val="fontstyle01"/>
          <w:rFonts w:hint="eastAsia"/>
          <w:color w:val="auto"/>
          <w:sz w:val="21"/>
          <w:szCs w:val="21"/>
        </w:rPr>
        <w:t>：</w:t>
      </w:r>
      <w:r>
        <w:rPr>
          <w:rStyle w:val="fontstyle01"/>
          <w:color w:val="auto"/>
          <w:sz w:val="21"/>
          <w:szCs w:val="21"/>
        </w:rPr>
        <w:t>合同内承诺的服务事项,并达到甲方要求；</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3.履行地点</w:t>
      </w:r>
      <w:r>
        <w:rPr>
          <w:rStyle w:val="fontstyle01"/>
          <w:rFonts w:hint="eastAsia"/>
          <w:color w:val="auto"/>
          <w:sz w:val="21"/>
          <w:szCs w:val="21"/>
        </w:rPr>
        <w:t>：甲方指定地点。</w:t>
      </w:r>
    </w:p>
    <w:p w:rsidR="00034AFB" w:rsidRDefault="0031513F">
      <w:pPr>
        <w:adjustRightInd w:val="0"/>
        <w:snapToGrid w:val="0"/>
        <w:spacing w:line="360" w:lineRule="auto"/>
        <w:ind w:firstLineChars="200" w:firstLine="422"/>
        <w:rPr>
          <w:rStyle w:val="fontstyle01"/>
          <w:b/>
          <w:color w:val="auto"/>
          <w:sz w:val="21"/>
          <w:szCs w:val="21"/>
        </w:rPr>
      </w:pPr>
      <w:r>
        <w:rPr>
          <w:rStyle w:val="fontstyle01"/>
          <w:b/>
          <w:color w:val="auto"/>
          <w:sz w:val="21"/>
          <w:szCs w:val="21"/>
        </w:rPr>
        <w:t>五、服务内容</w:t>
      </w:r>
      <w:r>
        <w:rPr>
          <w:rStyle w:val="fontstyle01"/>
          <w:rFonts w:hint="eastAsia"/>
          <w:b/>
          <w:color w:val="auto"/>
          <w:sz w:val="21"/>
          <w:szCs w:val="21"/>
        </w:rPr>
        <w:t>及要求</w:t>
      </w:r>
    </w:p>
    <w:p w:rsidR="00034AFB" w:rsidRDefault="0031513F">
      <w:pPr>
        <w:pStyle w:val="35"/>
        <w:adjustRightInd w:val="0"/>
        <w:snapToGrid w:val="0"/>
        <w:spacing w:beforeLines="25" w:before="60" w:line="360" w:lineRule="auto"/>
        <w:ind w:firstLine="420"/>
        <w:rPr>
          <w:rFonts w:ascii="宋体" w:eastAsia="宋体" w:hAnsi="宋体"/>
          <w:sz w:val="21"/>
          <w:szCs w:val="21"/>
        </w:rPr>
      </w:pPr>
      <w:r>
        <w:rPr>
          <w:rFonts w:ascii="宋体" w:eastAsia="宋体" w:hAnsi="宋体" w:hint="eastAsia"/>
          <w:sz w:val="21"/>
          <w:szCs w:val="21"/>
        </w:rPr>
        <w:t>1.保修期内相应机器的维修服务产生的配件费、维修费、人工出差费等费用由中标供应商承担。</w:t>
      </w:r>
    </w:p>
    <w:p w:rsidR="00034AFB" w:rsidRDefault="0031513F">
      <w:pPr>
        <w:pStyle w:val="35"/>
        <w:adjustRightInd w:val="0"/>
        <w:snapToGrid w:val="0"/>
        <w:spacing w:beforeLines="25" w:before="60" w:line="360" w:lineRule="auto"/>
        <w:ind w:firstLine="420"/>
        <w:rPr>
          <w:rFonts w:ascii="宋体" w:eastAsia="宋体" w:hAnsi="宋体"/>
          <w:sz w:val="21"/>
          <w:szCs w:val="21"/>
        </w:rPr>
      </w:pPr>
      <w:r>
        <w:rPr>
          <w:rFonts w:ascii="宋体" w:eastAsia="宋体" w:hAnsi="宋体" w:hint="eastAsia"/>
          <w:sz w:val="21"/>
          <w:szCs w:val="21"/>
        </w:rPr>
        <w:t>2.</w:t>
      </w:r>
      <w:r>
        <w:rPr>
          <w:rFonts w:ascii="宋体" w:eastAsia="宋体" w:hAnsi="宋体" w:cs="宋体" w:hint="eastAsia"/>
          <w:sz w:val="21"/>
          <w:szCs w:val="21"/>
        </w:rPr>
        <w:t>全天候电话技术支持，在保修服务期内提供24*7的在线免费电话技术支持</w:t>
      </w:r>
      <w:r>
        <w:rPr>
          <w:rFonts w:ascii="宋体" w:eastAsia="宋体" w:hAnsi="宋体" w:hint="eastAsia"/>
          <w:sz w:val="21"/>
          <w:szCs w:val="21"/>
        </w:rPr>
        <w:t>。</w:t>
      </w:r>
    </w:p>
    <w:p w:rsidR="00034AFB" w:rsidRDefault="0031513F">
      <w:pPr>
        <w:pStyle w:val="35"/>
        <w:adjustRightInd w:val="0"/>
        <w:snapToGrid w:val="0"/>
        <w:spacing w:line="360" w:lineRule="auto"/>
        <w:ind w:firstLine="420"/>
        <w:rPr>
          <w:rFonts w:ascii="宋体" w:eastAsia="宋体" w:hAnsi="宋体"/>
          <w:sz w:val="21"/>
          <w:szCs w:val="21"/>
        </w:rPr>
      </w:pPr>
      <w:r>
        <w:rPr>
          <w:rFonts w:ascii="宋体" w:eastAsia="宋体" w:hAnsi="宋体" w:hint="eastAsia"/>
          <w:sz w:val="21"/>
          <w:szCs w:val="21"/>
        </w:rPr>
        <w:t>3.承担设备维修人员必须经过相关培训且持证上岗，维修人员必须了解设备的配置、性能、对维保服务建立文档记录，详细记录设备型号、故障时间、故障类型、处理方法处理结果、预防措施及维护时间和维护人员等信息。</w:t>
      </w:r>
    </w:p>
    <w:p w:rsidR="00034AFB" w:rsidRDefault="0031513F">
      <w:pPr>
        <w:pStyle w:val="35"/>
        <w:adjustRightInd w:val="0"/>
        <w:snapToGrid w:val="0"/>
        <w:spacing w:line="360" w:lineRule="auto"/>
        <w:ind w:firstLine="420"/>
        <w:rPr>
          <w:rFonts w:ascii="宋体" w:eastAsia="宋体" w:hAnsi="宋体"/>
          <w:sz w:val="21"/>
          <w:szCs w:val="21"/>
        </w:rPr>
      </w:pPr>
      <w:r>
        <w:rPr>
          <w:rFonts w:ascii="宋体" w:eastAsia="宋体" w:hAnsi="宋体" w:hint="eastAsia"/>
          <w:sz w:val="21"/>
          <w:szCs w:val="21"/>
        </w:rPr>
        <w:t xml:space="preserve">4.投标人应具有备件仓库及保证备件库存，可以确保机器备件供应的时效，且保证更换的备件为符合出厂标准的零配件；保修期内备件供应100%保障。 </w:t>
      </w:r>
    </w:p>
    <w:p w:rsidR="00034AFB" w:rsidRDefault="0031513F">
      <w:pPr>
        <w:pStyle w:val="35"/>
        <w:adjustRightInd w:val="0"/>
        <w:snapToGrid w:val="0"/>
        <w:spacing w:line="360" w:lineRule="auto"/>
        <w:ind w:firstLine="420"/>
        <w:rPr>
          <w:rFonts w:ascii="宋体" w:eastAsia="宋体" w:hAnsi="宋体"/>
          <w:sz w:val="21"/>
          <w:szCs w:val="21"/>
        </w:rPr>
      </w:pPr>
      <w:r>
        <w:rPr>
          <w:rFonts w:ascii="宋体" w:eastAsia="宋体" w:hAnsi="宋体" w:hint="eastAsia"/>
          <w:sz w:val="21"/>
          <w:szCs w:val="21"/>
        </w:rPr>
        <w:t>5.响应时间要求：保修期内故障报修响应时间≤2小时，工程师到场维修时限≤24小时，工程师</w:t>
      </w:r>
      <w:r>
        <w:rPr>
          <w:rFonts w:ascii="宋体" w:eastAsia="宋体" w:hAnsi="宋体" w:hint="eastAsia"/>
          <w:sz w:val="21"/>
          <w:szCs w:val="21"/>
        </w:rPr>
        <w:lastRenderedPageBreak/>
        <w:t>服务时间（24小时*7天）。</w:t>
      </w:r>
    </w:p>
    <w:p w:rsidR="00034AFB" w:rsidRDefault="0031513F">
      <w:pPr>
        <w:pStyle w:val="35"/>
        <w:adjustRightInd w:val="0"/>
        <w:snapToGrid w:val="0"/>
        <w:spacing w:line="360" w:lineRule="auto"/>
        <w:ind w:firstLine="420"/>
        <w:rPr>
          <w:rFonts w:ascii="宋体" w:eastAsia="宋体" w:hAnsi="宋体"/>
          <w:sz w:val="21"/>
          <w:szCs w:val="21"/>
        </w:rPr>
      </w:pPr>
      <w:r>
        <w:rPr>
          <w:rFonts w:ascii="宋体" w:eastAsia="宋体" w:hAnsi="宋体" w:hint="eastAsia"/>
          <w:sz w:val="21"/>
          <w:szCs w:val="21"/>
        </w:rPr>
        <w:t>6.</w:t>
      </w:r>
      <w:r>
        <w:rPr>
          <w:rFonts w:ascii="宋体" w:eastAsia="宋体" w:hAnsi="宋体" w:cs="宋体" w:hint="eastAsia"/>
          <w:sz w:val="21"/>
          <w:szCs w:val="21"/>
        </w:rPr>
        <w:t>如果发生备件故障，常规备件需在24小时内派送至医院；非常规备件需在48小时内派送至医院。工程师到达现场后8小时内修复设备，如需要更换零件，48小时内修复。如超出48小时未修复的，每超过24小时赔偿前一年度该机日均收费金额，累积到修复为止。</w:t>
      </w:r>
    </w:p>
    <w:p w:rsidR="00034AFB" w:rsidRDefault="0031513F">
      <w:pPr>
        <w:pStyle w:val="35"/>
        <w:adjustRightInd w:val="0"/>
        <w:snapToGrid w:val="0"/>
        <w:spacing w:line="360" w:lineRule="auto"/>
        <w:ind w:firstLine="420"/>
        <w:rPr>
          <w:rFonts w:ascii="宋体" w:eastAsia="宋体" w:hAnsi="宋体" w:cs="宋体"/>
          <w:sz w:val="21"/>
          <w:szCs w:val="21"/>
        </w:rPr>
      </w:pPr>
      <w:r>
        <w:rPr>
          <w:rFonts w:ascii="宋体" w:eastAsia="宋体" w:hAnsi="宋体" w:hint="eastAsia"/>
          <w:sz w:val="21"/>
          <w:szCs w:val="21"/>
        </w:rPr>
        <w:t>7.</w:t>
      </w:r>
      <w:r>
        <w:rPr>
          <w:rFonts w:ascii="宋体" w:eastAsia="宋体" w:hAnsi="宋体" w:cs="宋体" w:hint="eastAsia"/>
          <w:sz w:val="21"/>
          <w:szCs w:val="21"/>
        </w:rPr>
        <w:t>服务期内，投标人提供不限次数的人工；</w:t>
      </w:r>
      <w:r>
        <w:rPr>
          <w:rFonts w:ascii="宋体" w:eastAsia="宋体" w:hAnsi="宋体" w:cs="宋体" w:hint="eastAsia"/>
          <w:sz w:val="21"/>
          <w:szCs w:val="21"/>
          <w:lang w:bidi="en-US"/>
        </w:rPr>
        <w:t>飞利浦Incisive CT Power、飞利浦Incisive CT需提供，</w:t>
      </w:r>
      <w:r>
        <w:rPr>
          <w:rFonts w:ascii="宋体" w:eastAsia="宋体" w:hAnsi="宋体" w:cs="宋体" w:hint="eastAsia"/>
          <w:sz w:val="21"/>
          <w:szCs w:val="21"/>
        </w:rPr>
        <w:t>无限次数常规及特殊配件保修、更换（含所有高值备件、工作站等）。</w:t>
      </w:r>
    </w:p>
    <w:p w:rsidR="00034AFB" w:rsidRDefault="0031513F">
      <w:pPr>
        <w:pStyle w:val="35"/>
        <w:adjustRightInd w:val="0"/>
        <w:snapToGrid w:val="0"/>
        <w:spacing w:line="360" w:lineRule="auto"/>
        <w:ind w:firstLine="420"/>
        <w:rPr>
          <w:rFonts w:ascii="宋体" w:eastAsia="宋体" w:hAnsi="宋体"/>
          <w:sz w:val="21"/>
          <w:szCs w:val="21"/>
        </w:rPr>
      </w:pPr>
      <w:r>
        <w:rPr>
          <w:rFonts w:ascii="宋体" w:eastAsia="宋体" w:hAnsi="宋体" w:hint="eastAsia"/>
          <w:sz w:val="21"/>
          <w:szCs w:val="21"/>
        </w:rPr>
        <w:t>8.</w:t>
      </w:r>
      <w:r>
        <w:rPr>
          <w:rFonts w:ascii="宋体" w:eastAsia="宋体" w:hAnsi="宋体" w:cs="宋体" w:hint="eastAsia"/>
          <w:sz w:val="21"/>
          <w:szCs w:val="21"/>
        </w:rPr>
        <w:t>开机率：确保保修服务期内设备正常开机率≥95%（按365天/年计算）。如开机率达不到要求，每超过一天保修期相应延长2天。</w:t>
      </w:r>
      <w:r>
        <w:rPr>
          <w:rFonts w:ascii="宋体" w:eastAsia="宋体" w:hAnsi="宋体" w:cs="宋体" w:hint="eastAsia"/>
          <w:sz w:val="21"/>
          <w:szCs w:val="21"/>
          <w:lang w:eastAsia="zh-Hans"/>
        </w:rPr>
        <w:t>计算方式：按设备故障停机保修开始计算，停机维修时长不满24小时为一天</w:t>
      </w:r>
      <w:r>
        <w:rPr>
          <w:rFonts w:ascii="宋体" w:eastAsia="宋体" w:hAnsi="宋体" w:cs="宋体" w:hint="eastAsia"/>
          <w:sz w:val="21"/>
          <w:szCs w:val="21"/>
        </w:rPr>
        <w:t>。</w:t>
      </w:r>
    </w:p>
    <w:p w:rsidR="00034AFB" w:rsidRDefault="0031513F">
      <w:pPr>
        <w:pStyle w:val="35"/>
        <w:adjustRightInd w:val="0"/>
        <w:snapToGrid w:val="0"/>
        <w:spacing w:line="360" w:lineRule="auto"/>
        <w:ind w:firstLine="420"/>
        <w:rPr>
          <w:rFonts w:ascii="宋体" w:eastAsia="宋体" w:hAnsi="宋体"/>
          <w:sz w:val="21"/>
          <w:szCs w:val="21"/>
        </w:rPr>
      </w:pPr>
      <w:r>
        <w:rPr>
          <w:rFonts w:ascii="宋体" w:eastAsia="宋体" w:hAnsi="宋体" w:hint="eastAsia"/>
          <w:sz w:val="21"/>
          <w:szCs w:val="21"/>
        </w:rPr>
        <w:t>9.</w:t>
      </w:r>
      <w:r>
        <w:rPr>
          <w:rFonts w:ascii="宋体" w:eastAsia="宋体" w:hAnsi="宋体" w:cs="宋体" w:hint="eastAsia"/>
          <w:kern w:val="0"/>
          <w:sz w:val="21"/>
          <w:szCs w:val="21"/>
        </w:rPr>
        <w:t>维修过程中需要更换零配件时，应向医院解释说明并快速调用配件。每次维修完成后，工程师向院方提供书面维修工单。</w:t>
      </w:r>
    </w:p>
    <w:p w:rsidR="00034AFB" w:rsidRDefault="0031513F">
      <w:pPr>
        <w:pStyle w:val="35"/>
        <w:adjustRightInd w:val="0"/>
        <w:snapToGrid w:val="0"/>
        <w:spacing w:line="360" w:lineRule="auto"/>
        <w:ind w:firstLine="420"/>
        <w:rPr>
          <w:rFonts w:ascii="宋体" w:eastAsia="宋体" w:hAnsi="宋体" w:cs="宋体"/>
          <w:kern w:val="0"/>
          <w:sz w:val="21"/>
          <w:szCs w:val="21"/>
        </w:rPr>
      </w:pPr>
      <w:r>
        <w:rPr>
          <w:rFonts w:ascii="宋体" w:eastAsia="宋体" w:hAnsi="宋体" w:hint="eastAsia"/>
          <w:sz w:val="21"/>
          <w:szCs w:val="21"/>
        </w:rPr>
        <w:t>10.</w:t>
      </w:r>
      <w:r>
        <w:rPr>
          <w:rFonts w:ascii="宋体" w:eastAsia="宋体" w:hAnsi="宋体" w:cs="宋体" w:hint="eastAsia"/>
          <w:kern w:val="0"/>
          <w:sz w:val="21"/>
          <w:szCs w:val="21"/>
        </w:rPr>
        <w:t>投标人为本项目配备的C</w:t>
      </w:r>
      <w:r>
        <w:rPr>
          <w:rFonts w:ascii="宋体" w:eastAsia="宋体" w:hAnsi="宋体" w:cs="宋体"/>
          <w:kern w:val="0"/>
          <w:sz w:val="21"/>
          <w:szCs w:val="21"/>
        </w:rPr>
        <w:t>T</w:t>
      </w:r>
      <w:r>
        <w:rPr>
          <w:rFonts w:ascii="宋体" w:eastAsia="宋体" w:hAnsi="宋体" w:cs="宋体" w:hint="eastAsia"/>
          <w:kern w:val="0"/>
          <w:sz w:val="21"/>
          <w:szCs w:val="21"/>
        </w:rPr>
        <w:t>工程师至少四名。</w:t>
      </w:r>
    </w:p>
    <w:p w:rsidR="00034AFB" w:rsidRDefault="0031513F">
      <w:pPr>
        <w:pStyle w:val="35"/>
        <w:adjustRightInd w:val="0"/>
        <w:snapToGrid w:val="0"/>
        <w:spacing w:line="360" w:lineRule="auto"/>
        <w:ind w:firstLine="420"/>
        <w:rPr>
          <w:rFonts w:ascii="宋体" w:eastAsia="宋体" w:hAnsi="宋体"/>
          <w:sz w:val="21"/>
          <w:szCs w:val="21"/>
        </w:rPr>
      </w:pPr>
      <w:r>
        <w:rPr>
          <w:rFonts w:ascii="宋体" w:eastAsia="宋体" w:hAnsi="宋体" w:cs="宋体" w:hint="eastAsia"/>
          <w:sz w:val="21"/>
          <w:szCs w:val="21"/>
        </w:rPr>
        <w:t>1</w:t>
      </w:r>
      <w:r>
        <w:rPr>
          <w:rFonts w:ascii="宋体" w:eastAsia="宋体" w:hAnsi="宋体" w:cs="宋体"/>
          <w:sz w:val="21"/>
          <w:szCs w:val="21"/>
        </w:rPr>
        <w:t>1.</w:t>
      </w:r>
      <w:r>
        <w:rPr>
          <w:rFonts w:ascii="宋体" w:eastAsia="宋体" w:hAnsi="宋体" w:cs="宋体" w:hint="eastAsia"/>
          <w:sz w:val="21"/>
          <w:szCs w:val="21"/>
        </w:rPr>
        <w:t>投标人必须具备全套的维修工具等有利于快速响应和服务的设施。提供维修保养需使用的特殊精密专业工具列表。</w:t>
      </w:r>
    </w:p>
    <w:p w:rsidR="00034AFB" w:rsidRDefault="0031513F">
      <w:pPr>
        <w:pStyle w:val="35"/>
        <w:adjustRightInd w:val="0"/>
        <w:snapToGrid w:val="0"/>
        <w:spacing w:line="360" w:lineRule="auto"/>
        <w:ind w:firstLine="420"/>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2</w:t>
      </w:r>
      <w:r>
        <w:rPr>
          <w:rFonts w:ascii="宋体" w:eastAsia="宋体" w:hAnsi="宋体" w:hint="eastAsia"/>
          <w:sz w:val="21"/>
          <w:szCs w:val="21"/>
        </w:rPr>
        <w:t>.合同期内免费提供设备的系统软件及硬件的安全性改版升级和技术支持。</w:t>
      </w:r>
    </w:p>
    <w:p w:rsidR="00034AFB" w:rsidRDefault="0031513F">
      <w:pPr>
        <w:adjustRightInd w:val="0"/>
        <w:snapToGrid w:val="0"/>
        <w:spacing w:line="360" w:lineRule="auto"/>
        <w:ind w:firstLineChars="200" w:firstLine="412"/>
        <w:rPr>
          <w:rFonts w:ascii="宋体" w:hAnsi="宋体" w:cs="宋体"/>
          <w:color w:val="000000"/>
          <w:kern w:val="0"/>
          <w:szCs w:val="21"/>
        </w:rPr>
      </w:pPr>
      <w:r>
        <w:rPr>
          <w:rFonts w:ascii="宋体" w:hAnsi="宋体" w:hint="eastAsia"/>
          <w:spacing w:val="-2"/>
          <w:szCs w:val="21"/>
        </w:rPr>
        <w:t>1</w:t>
      </w:r>
      <w:r>
        <w:rPr>
          <w:rFonts w:ascii="宋体" w:hAnsi="宋体"/>
          <w:spacing w:val="-2"/>
          <w:szCs w:val="21"/>
        </w:rPr>
        <w:t>3</w:t>
      </w:r>
      <w:r>
        <w:rPr>
          <w:rFonts w:ascii="宋体" w:hAnsi="宋体" w:hint="eastAsia"/>
          <w:spacing w:val="-2"/>
          <w:szCs w:val="21"/>
        </w:rPr>
        <w:t>.</w:t>
      </w:r>
      <w:r>
        <w:rPr>
          <w:rFonts w:hint="eastAsia"/>
        </w:rPr>
        <w:t xml:space="preserve"> </w:t>
      </w:r>
      <w:r>
        <w:rPr>
          <w:rFonts w:ascii="宋体" w:hAnsi="宋体" w:cs="宋体" w:hint="eastAsia"/>
          <w:color w:val="000000"/>
          <w:kern w:val="0"/>
          <w:szCs w:val="21"/>
        </w:rPr>
        <w:t>提供设备每年两次详细设备预防性维护保养计划，根据计划在保修服务期内定期做预防性维护保养，并提供符合原厂技术要求的保养报告，确保系统能按照制造商的产品白皮书或国家、国际标准要求运行。每年做好相关设备质控参数检测工作并形成报告。此项定期服务间隔进行，应到医学装备部备案，并提供年度服务报告。</w:t>
      </w:r>
    </w:p>
    <w:p w:rsidR="00034AFB" w:rsidRDefault="0031513F">
      <w:pPr>
        <w:adjustRightInd w:val="0"/>
        <w:snapToGrid w:val="0"/>
        <w:spacing w:line="360" w:lineRule="auto"/>
        <w:ind w:firstLineChars="200" w:firstLine="412"/>
        <w:rPr>
          <w:rFonts w:ascii="宋体" w:hAnsi="宋体"/>
          <w:spacing w:val="-2"/>
          <w:szCs w:val="21"/>
        </w:rPr>
      </w:pPr>
      <w:r>
        <w:rPr>
          <w:rFonts w:ascii="宋体" w:hAnsi="宋体" w:hint="eastAsia"/>
          <w:spacing w:val="-2"/>
          <w:szCs w:val="21"/>
        </w:rPr>
        <w:t>1</w:t>
      </w:r>
      <w:r>
        <w:rPr>
          <w:rFonts w:ascii="宋体" w:hAnsi="宋体"/>
          <w:spacing w:val="-2"/>
          <w:szCs w:val="21"/>
        </w:rPr>
        <w:t>4.</w:t>
      </w:r>
      <w:r>
        <w:rPr>
          <w:rFonts w:ascii="宋体" w:hAnsi="宋体" w:cs="宋体" w:hint="eastAsia"/>
          <w:color w:val="000000"/>
          <w:szCs w:val="21"/>
        </w:rPr>
        <w:t>服务期内，投标人所更换的零部件必须为原厂备件。进口备件需合法进口报关，并提供报关单、发票。提供承诺书。</w:t>
      </w:r>
    </w:p>
    <w:p w:rsidR="00034AFB" w:rsidRDefault="0031513F">
      <w:pPr>
        <w:adjustRightInd w:val="0"/>
        <w:snapToGrid w:val="0"/>
        <w:spacing w:line="360" w:lineRule="auto"/>
        <w:ind w:firstLineChars="200" w:firstLine="412"/>
        <w:rPr>
          <w:rFonts w:ascii="宋体" w:hAnsi="宋体"/>
          <w:spacing w:val="-2"/>
          <w:szCs w:val="21"/>
        </w:rPr>
      </w:pPr>
      <w:r>
        <w:rPr>
          <w:rFonts w:ascii="宋体" w:hAnsi="宋体" w:hint="eastAsia"/>
          <w:spacing w:val="-2"/>
          <w:szCs w:val="21"/>
        </w:rPr>
        <w:t>1</w:t>
      </w:r>
      <w:r>
        <w:rPr>
          <w:rFonts w:ascii="宋体" w:hAnsi="宋体"/>
          <w:spacing w:val="-2"/>
          <w:szCs w:val="21"/>
        </w:rPr>
        <w:t>5.</w:t>
      </w:r>
      <w:r>
        <w:rPr>
          <w:rFonts w:ascii="宋体" w:hAnsi="宋体" w:cs="宋体" w:hint="eastAsia"/>
          <w:kern w:val="0"/>
          <w:szCs w:val="21"/>
        </w:rPr>
        <w:t>设备入保后，建立《医疗设备保修档案册》，该档案册每年度更新一次，其中包括保修合同、设备信息、保养维护报告、检测报告、维修报告、配件更换明细等，方便医院随时了解在保设备情况。</w:t>
      </w:r>
    </w:p>
    <w:p w:rsidR="00034AFB" w:rsidRDefault="0031513F">
      <w:pPr>
        <w:adjustRightInd w:val="0"/>
        <w:snapToGrid w:val="0"/>
        <w:spacing w:line="360" w:lineRule="auto"/>
        <w:ind w:firstLineChars="200" w:firstLine="412"/>
        <w:rPr>
          <w:rFonts w:ascii="宋体" w:hAnsi="宋体"/>
          <w:spacing w:val="-2"/>
          <w:szCs w:val="21"/>
        </w:rPr>
      </w:pPr>
      <w:r>
        <w:rPr>
          <w:rFonts w:ascii="宋体" w:hAnsi="宋体" w:hint="eastAsia"/>
          <w:spacing w:val="-2"/>
          <w:szCs w:val="21"/>
        </w:rPr>
        <w:t>1</w:t>
      </w:r>
      <w:r>
        <w:rPr>
          <w:rFonts w:ascii="宋体" w:hAnsi="宋体"/>
          <w:spacing w:val="-2"/>
          <w:szCs w:val="21"/>
        </w:rPr>
        <w:t>6.</w:t>
      </w:r>
      <w:r>
        <w:rPr>
          <w:rFonts w:ascii="宋体" w:hAnsi="宋体" w:cs="宋体" w:hint="eastAsia"/>
          <w:szCs w:val="21"/>
        </w:rPr>
        <w:t>服务期内，投标人在维修更换配件时若引发医院该设备其他新故障时，由服务商自行解决故障及配件，全部费用由投标人支付。</w:t>
      </w:r>
    </w:p>
    <w:p w:rsidR="00034AFB" w:rsidRDefault="0031513F">
      <w:pPr>
        <w:adjustRightInd w:val="0"/>
        <w:snapToGrid w:val="0"/>
        <w:spacing w:line="360" w:lineRule="auto"/>
        <w:ind w:firstLineChars="200" w:firstLine="422"/>
        <w:rPr>
          <w:rStyle w:val="fontstyle01"/>
          <w:b/>
          <w:color w:val="auto"/>
          <w:sz w:val="21"/>
          <w:szCs w:val="21"/>
        </w:rPr>
      </w:pPr>
      <w:r>
        <w:rPr>
          <w:rStyle w:val="fontstyle01"/>
          <w:b/>
          <w:color w:val="auto"/>
          <w:sz w:val="21"/>
          <w:szCs w:val="21"/>
        </w:rPr>
        <w:t>六、技术资料</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1.甲方应向乙方提供服务所需的有关软件的技术资料；</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2.没有甲方事先书面同意，乙方不得将由甲方提供的有关合同或任何合同条文、规格、计划、数据或资料提供给与履行本合同无关的任何其他人。即使向履行本合同有关的人员提供，也应注意保密并限于履行合同的必需范围；</w:t>
      </w:r>
    </w:p>
    <w:p w:rsidR="00034AFB" w:rsidRDefault="0031513F">
      <w:pPr>
        <w:adjustRightInd w:val="0"/>
        <w:snapToGrid w:val="0"/>
        <w:spacing w:line="360" w:lineRule="auto"/>
        <w:ind w:firstLineChars="200" w:firstLine="422"/>
        <w:rPr>
          <w:rStyle w:val="fontstyle01"/>
          <w:b/>
          <w:color w:val="auto"/>
          <w:sz w:val="21"/>
          <w:szCs w:val="21"/>
        </w:rPr>
      </w:pPr>
      <w:r>
        <w:rPr>
          <w:rStyle w:val="fontstyle01"/>
          <w:b/>
          <w:color w:val="auto"/>
          <w:sz w:val="21"/>
          <w:szCs w:val="21"/>
        </w:rPr>
        <w:t>七、知识产权</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乙方应保证执行合同过程中不会侵犯任何第三方的知识产权。</w:t>
      </w:r>
    </w:p>
    <w:p w:rsidR="00034AFB" w:rsidRDefault="0031513F">
      <w:pPr>
        <w:adjustRightInd w:val="0"/>
        <w:snapToGrid w:val="0"/>
        <w:spacing w:line="360" w:lineRule="auto"/>
        <w:ind w:firstLineChars="200" w:firstLine="422"/>
        <w:rPr>
          <w:rStyle w:val="fontstyle01"/>
          <w:b/>
          <w:color w:val="auto"/>
          <w:sz w:val="21"/>
          <w:szCs w:val="21"/>
        </w:rPr>
      </w:pPr>
      <w:r>
        <w:rPr>
          <w:rStyle w:val="fontstyle01"/>
          <w:b/>
          <w:color w:val="auto"/>
          <w:sz w:val="21"/>
          <w:szCs w:val="21"/>
        </w:rPr>
        <w:lastRenderedPageBreak/>
        <w:t>八、转包或分包</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1.本合同范围的服务，应由乙方直接提供，不得转让他人提供；</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2.除非得到甲方的书面同意，乙方不得将合同再分包给他人供应。甲方有绝对权力阻止分包；</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3.如有转让和未经甲方同意的分包行为，甲方有权给予终止合同。</w:t>
      </w:r>
    </w:p>
    <w:p w:rsidR="00034AFB" w:rsidRDefault="0031513F">
      <w:pPr>
        <w:adjustRightInd w:val="0"/>
        <w:snapToGrid w:val="0"/>
        <w:spacing w:line="360" w:lineRule="auto"/>
        <w:ind w:firstLineChars="200" w:firstLine="422"/>
        <w:rPr>
          <w:rStyle w:val="fontstyle01"/>
          <w:b/>
          <w:color w:val="auto"/>
          <w:sz w:val="21"/>
          <w:szCs w:val="21"/>
        </w:rPr>
      </w:pPr>
      <w:r>
        <w:rPr>
          <w:rStyle w:val="fontstyle01"/>
          <w:b/>
          <w:color w:val="auto"/>
          <w:sz w:val="21"/>
          <w:szCs w:val="21"/>
        </w:rPr>
        <w:t>九、质量保证及售后服务</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1.乙方应按招标文件规定向甲方提供服务；</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2.乙方提供的服务成果在服务质量保证期内发生故障,乙方应负责免费提供后续服务；</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 xml:space="preserve">3.如在使用过程中发生问题,乙方应随时响应。 </w:t>
      </w:r>
    </w:p>
    <w:p w:rsidR="00034AFB" w:rsidRDefault="0031513F">
      <w:pPr>
        <w:adjustRightInd w:val="0"/>
        <w:snapToGrid w:val="0"/>
        <w:spacing w:line="360" w:lineRule="auto"/>
        <w:ind w:firstLineChars="200" w:firstLine="422"/>
        <w:rPr>
          <w:rStyle w:val="fontstyle01"/>
          <w:b/>
          <w:color w:val="auto"/>
          <w:sz w:val="21"/>
          <w:szCs w:val="21"/>
        </w:rPr>
      </w:pPr>
      <w:r>
        <w:rPr>
          <w:rStyle w:val="fontstyle01"/>
          <w:b/>
          <w:color w:val="auto"/>
          <w:sz w:val="21"/>
          <w:szCs w:val="21"/>
        </w:rPr>
        <w:t>十、调试和验收</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1.甲方对乙方提交的货物及服务依据招标文件上的技术规格要求和国家有关质量标准进行现场初步验收,符合招标文件技术要求的,给予签收,初步验收不合格的不予签收；</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2.乙方在提交货物及服务前应对产品作出全面检查和对验收文件进行整理,并列出清单,作为甲方验收和使用的技术条件依据,检验的结果应交甲方；</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3.验收时乙方必须在现场,验收完毕后作出验收结果报告；验收费用由乙方负责。</w:t>
      </w:r>
    </w:p>
    <w:p w:rsidR="00034AFB" w:rsidRDefault="0031513F">
      <w:pPr>
        <w:adjustRightInd w:val="0"/>
        <w:snapToGrid w:val="0"/>
        <w:spacing w:line="360" w:lineRule="auto"/>
        <w:ind w:firstLineChars="200" w:firstLine="422"/>
        <w:rPr>
          <w:rStyle w:val="fontstyle01"/>
          <w:b/>
          <w:color w:val="auto"/>
          <w:sz w:val="21"/>
          <w:szCs w:val="21"/>
        </w:rPr>
      </w:pPr>
      <w:r>
        <w:rPr>
          <w:rStyle w:val="fontstyle01"/>
          <w:b/>
          <w:color w:val="auto"/>
          <w:sz w:val="21"/>
          <w:szCs w:val="21"/>
        </w:rPr>
        <w:t>十一、违约责任</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1.甲方无正当理由拒收货物及服务的,甲方向乙方偿付拒收货款总值的百分之五违约金；</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2.甲方无故逾期验收和办理货款支付手续的,甲方应按逾期付款总额每日万分之五向乙方支付违约金；</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3.乙方逾期交付货物及服务的,乙方应按逾期交货总额每日万分之五向甲方支付违约金,由甲方从待付货款中扣除。最高不超过合同总值5%的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034AFB" w:rsidRDefault="0031513F">
      <w:pPr>
        <w:adjustRightInd w:val="0"/>
        <w:snapToGrid w:val="0"/>
        <w:spacing w:line="360" w:lineRule="auto"/>
        <w:ind w:firstLineChars="200" w:firstLine="422"/>
        <w:rPr>
          <w:rStyle w:val="fontstyle01"/>
          <w:b/>
          <w:color w:val="auto"/>
          <w:sz w:val="21"/>
          <w:szCs w:val="21"/>
        </w:rPr>
      </w:pPr>
      <w:r>
        <w:rPr>
          <w:rStyle w:val="fontstyle01"/>
          <w:b/>
          <w:color w:val="auto"/>
          <w:sz w:val="21"/>
          <w:szCs w:val="21"/>
        </w:rPr>
        <w:t>十二、不可抗力事件处理</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1.在合同有效期内,任何一方因不可抗力事件导致不能履行合同,则合同履行期可延长,其延长期与不可抗力影响期相同；</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2.不可抗力事件发生后(包括上级政策法规等),应立即通知对方,并寄送有关权威机构出具的证明；</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3.不可抗力事件延续120天以上,双方应通过友好协商,确定是否继续履行合同。</w:t>
      </w:r>
    </w:p>
    <w:p w:rsidR="00034AFB" w:rsidRDefault="0031513F">
      <w:pPr>
        <w:adjustRightInd w:val="0"/>
        <w:snapToGrid w:val="0"/>
        <w:spacing w:line="360" w:lineRule="auto"/>
        <w:ind w:firstLineChars="200" w:firstLine="422"/>
        <w:rPr>
          <w:rStyle w:val="fontstyle01"/>
          <w:b/>
          <w:color w:val="auto"/>
          <w:sz w:val="21"/>
          <w:szCs w:val="21"/>
        </w:rPr>
      </w:pPr>
      <w:r>
        <w:rPr>
          <w:rStyle w:val="fontstyle01"/>
          <w:b/>
          <w:color w:val="auto"/>
          <w:sz w:val="21"/>
          <w:szCs w:val="21"/>
        </w:rPr>
        <w:t>十三、诉讼</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双方在执行合同中所发生的一切争议,应通过协商解决。如协商不成,可向</w:t>
      </w:r>
      <w:r>
        <w:rPr>
          <w:rStyle w:val="fontstyle01"/>
          <w:rFonts w:hint="eastAsia"/>
          <w:color w:val="auto"/>
          <w:sz w:val="21"/>
          <w:szCs w:val="21"/>
        </w:rPr>
        <w:t>西湖区人民法院提起诉讼</w:t>
      </w:r>
      <w:r>
        <w:rPr>
          <w:rStyle w:val="fontstyle01"/>
          <w:color w:val="auto"/>
          <w:sz w:val="21"/>
          <w:szCs w:val="21"/>
        </w:rPr>
        <w:t>。</w:t>
      </w:r>
    </w:p>
    <w:p w:rsidR="00034AFB" w:rsidRDefault="0031513F">
      <w:pPr>
        <w:adjustRightInd w:val="0"/>
        <w:snapToGrid w:val="0"/>
        <w:spacing w:line="360" w:lineRule="auto"/>
        <w:ind w:firstLineChars="200" w:firstLine="422"/>
        <w:rPr>
          <w:rStyle w:val="fontstyle01"/>
          <w:b/>
          <w:color w:val="auto"/>
          <w:sz w:val="21"/>
          <w:szCs w:val="21"/>
        </w:rPr>
      </w:pPr>
      <w:r>
        <w:rPr>
          <w:rStyle w:val="fontstyle01"/>
          <w:b/>
          <w:color w:val="auto"/>
          <w:sz w:val="21"/>
          <w:szCs w:val="21"/>
        </w:rPr>
        <w:t>十四、合同生效及其它</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1.合同经双方法定代表人或授权委托代理人签字并加盖单位公章后生效；</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lastRenderedPageBreak/>
        <w:t>2.合同执行中涉及采购资金和采购内容修改或补充的,签书面补充协议,方可作为主合同不可分割的一部分；</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3.本合同未尽事宜,根据投标文件、投标承诺、招标文件执行；</w:t>
      </w:r>
    </w:p>
    <w:p w:rsidR="00034AFB" w:rsidRDefault="0031513F">
      <w:pPr>
        <w:adjustRightInd w:val="0"/>
        <w:snapToGrid w:val="0"/>
        <w:spacing w:line="360" w:lineRule="auto"/>
        <w:ind w:firstLineChars="200" w:firstLine="420"/>
        <w:rPr>
          <w:rStyle w:val="fontstyle01"/>
          <w:color w:val="auto"/>
          <w:sz w:val="21"/>
          <w:szCs w:val="21"/>
        </w:rPr>
      </w:pPr>
      <w:r>
        <w:rPr>
          <w:rStyle w:val="fontstyle01"/>
          <w:color w:val="auto"/>
          <w:sz w:val="21"/>
          <w:szCs w:val="21"/>
        </w:rPr>
        <w:t>4.本合同正本一式肆份,具有同等法律效力,甲乙双方各执贰份。</w:t>
      </w:r>
    </w:p>
    <w:p w:rsidR="00034AFB" w:rsidRDefault="00034AFB">
      <w:pPr>
        <w:adjustRightInd w:val="0"/>
        <w:snapToGrid w:val="0"/>
        <w:spacing w:line="360" w:lineRule="auto"/>
        <w:ind w:firstLineChars="200" w:firstLine="420"/>
        <w:rPr>
          <w:rStyle w:val="fontstyle01"/>
          <w:color w:val="auto"/>
          <w:sz w:val="21"/>
          <w:szCs w:val="21"/>
        </w:rPr>
      </w:pPr>
    </w:p>
    <w:tbl>
      <w:tblPr>
        <w:tblW w:w="0" w:type="auto"/>
        <w:tblLayout w:type="fixed"/>
        <w:tblLook w:val="04A0" w:firstRow="1" w:lastRow="0" w:firstColumn="1" w:lastColumn="0" w:noHBand="0" w:noVBand="1"/>
      </w:tblPr>
      <w:tblGrid>
        <w:gridCol w:w="4514"/>
        <w:gridCol w:w="4687"/>
      </w:tblGrid>
      <w:tr w:rsidR="00034AFB">
        <w:trPr>
          <w:trHeight w:val="718"/>
        </w:trPr>
        <w:tc>
          <w:tcPr>
            <w:tcW w:w="4514" w:type="dxa"/>
          </w:tcPr>
          <w:p w:rsidR="00034AFB" w:rsidRDefault="0031513F">
            <w:pPr>
              <w:adjustRightInd w:val="0"/>
              <w:snapToGrid w:val="0"/>
              <w:spacing w:before="120" w:line="300" w:lineRule="exact"/>
              <w:rPr>
                <w:rFonts w:ascii="宋体" w:hAnsi="Courier New"/>
                <w:szCs w:val="21"/>
              </w:rPr>
            </w:pPr>
            <w:r>
              <w:rPr>
                <w:rFonts w:ascii="宋体" w:hAnsi="Courier New" w:hint="eastAsia"/>
                <w:szCs w:val="21"/>
              </w:rPr>
              <w:t>甲方（盖章）：浙江省立同德医院</w:t>
            </w:r>
          </w:p>
          <w:p w:rsidR="00034AFB" w:rsidRDefault="0031513F">
            <w:pPr>
              <w:adjustRightInd w:val="0"/>
              <w:snapToGrid w:val="0"/>
              <w:spacing w:after="120" w:line="300" w:lineRule="exact"/>
              <w:ind w:firstLineChars="500" w:firstLine="1050"/>
              <w:rPr>
                <w:rFonts w:ascii="宋体" w:hAnsi="Courier New"/>
                <w:szCs w:val="21"/>
              </w:rPr>
            </w:pPr>
            <w:r>
              <w:rPr>
                <w:rFonts w:ascii="宋体" w:hAnsi="Courier New" w:hint="eastAsia"/>
                <w:szCs w:val="21"/>
              </w:rPr>
              <w:t>（浙江省</w:t>
            </w:r>
            <w:r>
              <w:rPr>
                <w:rFonts w:ascii="宋体" w:hAnsi="Courier New"/>
                <w:szCs w:val="21"/>
              </w:rPr>
              <w:t>中医药研究院</w:t>
            </w:r>
            <w:r>
              <w:rPr>
                <w:rFonts w:ascii="宋体" w:hAnsi="Courier New" w:hint="eastAsia"/>
                <w:szCs w:val="21"/>
              </w:rPr>
              <w:t>）</w:t>
            </w:r>
          </w:p>
        </w:tc>
        <w:tc>
          <w:tcPr>
            <w:tcW w:w="4687" w:type="dxa"/>
          </w:tcPr>
          <w:p w:rsidR="00034AFB" w:rsidRDefault="0031513F">
            <w:pPr>
              <w:adjustRightInd w:val="0"/>
              <w:snapToGrid w:val="0"/>
              <w:spacing w:before="120" w:after="120" w:line="300" w:lineRule="exact"/>
              <w:rPr>
                <w:rFonts w:ascii="宋体" w:hAnsi="Courier New"/>
                <w:szCs w:val="21"/>
              </w:rPr>
            </w:pPr>
            <w:r>
              <w:rPr>
                <w:rFonts w:ascii="宋体" w:hAnsi="Courier New" w:hint="eastAsia"/>
                <w:szCs w:val="21"/>
              </w:rPr>
              <w:t>乙方（盖章）：</w:t>
            </w:r>
          </w:p>
        </w:tc>
      </w:tr>
      <w:tr w:rsidR="00034AFB">
        <w:trPr>
          <w:trHeight w:val="578"/>
        </w:trPr>
        <w:tc>
          <w:tcPr>
            <w:tcW w:w="4514" w:type="dxa"/>
          </w:tcPr>
          <w:p w:rsidR="00034AFB" w:rsidRDefault="0031513F">
            <w:pPr>
              <w:adjustRightInd w:val="0"/>
              <w:snapToGrid w:val="0"/>
              <w:spacing w:before="120" w:after="120" w:line="300" w:lineRule="exact"/>
              <w:rPr>
                <w:rFonts w:ascii="宋体" w:hAnsi="宋体"/>
              </w:rPr>
            </w:pPr>
            <w:r>
              <w:rPr>
                <w:rFonts w:ascii="宋体" w:hAnsi="宋体" w:hint="eastAsia"/>
                <w:szCs w:val="21"/>
              </w:rPr>
              <w:t>法定（授权）代表人：</w:t>
            </w:r>
          </w:p>
        </w:tc>
        <w:tc>
          <w:tcPr>
            <w:tcW w:w="4687" w:type="dxa"/>
          </w:tcPr>
          <w:p w:rsidR="00034AFB" w:rsidRDefault="0031513F">
            <w:pPr>
              <w:adjustRightInd w:val="0"/>
              <w:snapToGrid w:val="0"/>
              <w:spacing w:before="120" w:after="120" w:line="300" w:lineRule="exact"/>
              <w:rPr>
                <w:rFonts w:ascii="宋体" w:hAnsi="宋体"/>
              </w:rPr>
            </w:pPr>
            <w:r>
              <w:rPr>
                <w:rFonts w:ascii="宋体" w:hAnsi="宋体" w:hint="eastAsia"/>
                <w:szCs w:val="21"/>
              </w:rPr>
              <w:t>法定（授权）代表人：</w:t>
            </w:r>
          </w:p>
        </w:tc>
      </w:tr>
      <w:tr w:rsidR="00034AFB">
        <w:trPr>
          <w:trHeight w:val="567"/>
        </w:trPr>
        <w:tc>
          <w:tcPr>
            <w:tcW w:w="4514" w:type="dxa"/>
          </w:tcPr>
          <w:p w:rsidR="00034AFB" w:rsidRDefault="0031513F">
            <w:pPr>
              <w:adjustRightInd w:val="0"/>
              <w:snapToGrid w:val="0"/>
              <w:spacing w:before="120" w:after="120" w:line="300" w:lineRule="exact"/>
              <w:rPr>
                <w:rFonts w:ascii="宋体" w:hAnsi="宋体"/>
                <w:szCs w:val="21"/>
              </w:rPr>
            </w:pPr>
            <w:r>
              <w:rPr>
                <w:rFonts w:ascii="宋体" w:hAnsi="Courier New" w:hint="eastAsia"/>
                <w:szCs w:val="21"/>
              </w:rPr>
              <w:t>地址：杭州市</w:t>
            </w:r>
            <w:r>
              <w:rPr>
                <w:rFonts w:ascii="宋体" w:hAnsi="Courier New"/>
                <w:szCs w:val="21"/>
              </w:rPr>
              <w:t>西湖区古翠路</w:t>
            </w:r>
            <w:r>
              <w:rPr>
                <w:rFonts w:ascii="宋体" w:hAnsi="Courier New" w:hint="eastAsia"/>
                <w:szCs w:val="21"/>
              </w:rPr>
              <w:t>234号</w:t>
            </w:r>
          </w:p>
        </w:tc>
        <w:tc>
          <w:tcPr>
            <w:tcW w:w="4687" w:type="dxa"/>
          </w:tcPr>
          <w:p w:rsidR="00034AFB" w:rsidRDefault="0031513F">
            <w:pPr>
              <w:adjustRightInd w:val="0"/>
              <w:snapToGrid w:val="0"/>
              <w:spacing w:before="120" w:after="120" w:line="300" w:lineRule="exact"/>
              <w:rPr>
                <w:rFonts w:ascii="宋体" w:hAnsi="宋体"/>
                <w:szCs w:val="21"/>
              </w:rPr>
            </w:pPr>
            <w:r>
              <w:rPr>
                <w:rFonts w:ascii="宋体" w:hAnsi="宋体" w:hint="eastAsia"/>
                <w:szCs w:val="21"/>
              </w:rPr>
              <w:t>地址：</w:t>
            </w:r>
          </w:p>
        </w:tc>
      </w:tr>
      <w:tr w:rsidR="00034AFB">
        <w:trPr>
          <w:trHeight w:val="578"/>
        </w:trPr>
        <w:tc>
          <w:tcPr>
            <w:tcW w:w="4514" w:type="dxa"/>
          </w:tcPr>
          <w:p w:rsidR="00034AFB" w:rsidRDefault="0031513F">
            <w:pPr>
              <w:adjustRightInd w:val="0"/>
              <w:snapToGrid w:val="0"/>
              <w:spacing w:before="120" w:after="120" w:line="300" w:lineRule="exact"/>
              <w:rPr>
                <w:rFonts w:ascii="宋体" w:hAnsi="宋体"/>
                <w:szCs w:val="21"/>
              </w:rPr>
            </w:pPr>
            <w:r>
              <w:rPr>
                <w:rFonts w:ascii="宋体" w:hAnsi="宋体" w:hint="eastAsia"/>
                <w:szCs w:val="21"/>
              </w:rPr>
              <w:t>电话：057189972102</w:t>
            </w:r>
          </w:p>
        </w:tc>
        <w:tc>
          <w:tcPr>
            <w:tcW w:w="4687" w:type="dxa"/>
          </w:tcPr>
          <w:p w:rsidR="00034AFB" w:rsidRDefault="0031513F">
            <w:pPr>
              <w:adjustRightInd w:val="0"/>
              <w:snapToGrid w:val="0"/>
              <w:spacing w:before="120" w:after="120" w:line="300" w:lineRule="exact"/>
              <w:rPr>
                <w:rFonts w:ascii="宋体" w:hAnsi="宋体"/>
                <w:szCs w:val="21"/>
              </w:rPr>
            </w:pPr>
            <w:r>
              <w:rPr>
                <w:rFonts w:ascii="宋体" w:hAnsi="宋体" w:hint="eastAsia"/>
                <w:szCs w:val="21"/>
              </w:rPr>
              <w:t>电话：</w:t>
            </w:r>
          </w:p>
        </w:tc>
      </w:tr>
      <w:tr w:rsidR="00034AFB">
        <w:trPr>
          <w:trHeight w:val="578"/>
        </w:trPr>
        <w:tc>
          <w:tcPr>
            <w:tcW w:w="4514" w:type="dxa"/>
          </w:tcPr>
          <w:p w:rsidR="00034AFB" w:rsidRDefault="0031513F">
            <w:pPr>
              <w:adjustRightInd w:val="0"/>
              <w:snapToGrid w:val="0"/>
              <w:spacing w:before="120" w:after="120" w:line="300" w:lineRule="exact"/>
              <w:rPr>
                <w:rFonts w:ascii="宋体" w:hAnsi="宋体"/>
                <w:szCs w:val="21"/>
              </w:rPr>
            </w:pPr>
            <w:r>
              <w:rPr>
                <w:rFonts w:ascii="宋体" w:hAnsi="宋体" w:hint="eastAsia"/>
                <w:szCs w:val="21"/>
              </w:rPr>
              <w:t>开户行：杭州</w:t>
            </w:r>
            <w:r>
              <w:rPr>
                <w:rFonts w:ascii="宋体" w:hAnsi="宋体"/>
                <w:szCs w:val="21"/>
              </w:rPr>
              <w:t>银行高新支行</w:t>
            </w:r>
          </w:p>
        </w:tc>
        <w:tc>
          <w:tcPr>
            <w:tcW w:w="4687" w:type="dxa"/>
          </w:tcPr>
          <w:p w:rsidR="00034AFB" w:rsidRDefault="0031513F">
            <w:pPr>
              <w:adjustRightInd w:val="0"/>
              <w:snapToGrid w:val="0"/>
              <w:spacing w:before="120" w:after="120" w:line="300" w:lineRule="exact"/>
              <w:ind w:left="5250" w:hangingChars="2500" w:hanging="5250"/>
              <w:rPr>
                <w:rFonts w:ascii="宋体" w:hAnsi="宋体"/>
                <w:szCs w:val="21"/>
              </w:rPr>
            </w:pPr>
            <w:r>
              <w:rPr>
                <w:rFonts w:ascii="宋体" w:hAnsi="宋体" w:hint="eastAsia"/>
                <w:szCs w:val="21"/>
              </w:rPr>
              <w:t>开户行：</w:t>
            </w:r>
          </w:p>
        </w:tc>
      </w:tr>
      <w:tr w:rsidR="00034AFB">
        <w:trPr>
          <w:trHeight w:val="578"/>
        </w:trPr>
        <w:tc>
          <w:tcPr>
            <w:tcW w:w="4514" w:type="dxa"/>
          </w:tcPr>
          <w:p w:rsidR="00034AFB" w:rsidRDefault="0031513F">
            <w:pPr>
              <w:adjustRightInd w:val="0"/>
              <w:snapToGrid w:val="0"/>
              <w:spacing w:before="120" w:after="120" w:line="300" w:lineRule="exact"/>
              <w:rPr>
                <w:rFonts w:ascii="宋体" w:hAnsi="宋体"/>
                <w:szCs w:val="21"/>
              </w:rPr>
            </w:pPr>
            <w:r>
              <w:rPr>
                <w:rFonts w:ascii="宋体" w:hAnsi="宋体" w:hint="eastAsia"/>
                <w:szCs w:val="21"/>
              </w:rPr>
              <w:t>开户账号：78508100014339</w:t>
            </w:r>
          </w:p>
        </w:tc>
        <w:tc>
          <w:tcPr>
            <w:tcW w:w="4687" w:type="dxa"/>
          </w:tcPr>
          <w:p w:rsidR="00034AFB" w:rsidRDefault="0031513F">
            <w:pPr>
              <w:adjustRightInd w:val="0"/>
              <w:snapToGrid w:val="0"/>
              <w:spacing w:before="120" w:after="120" w:line="300" w:lineRule="exact"/>
              <w:rPr>
                <w:rFonts w:ascii="宋体" w:hAnsi="宋体"/>
                <w:szCs w:val="21"/>
              </w:rPr>
            </w:pPr>
            <w:r>
              <w:rPr>
                <w:rFonts w:ascii="宋体" w:hAnsi="宋体" w:hint="eastAsia"/>
                <w:szCs w:val="21"/>
              </w:rPr>
              <w:t>开户帐号：</w:t>
            </w:r>
          </w:p>
        </w:tc>
      </w:tr>
      <w:tr w:rsidR="00034AFB">
        <w:trPr>
          <w:trHeight w:val="567"/>
        </w:trPr>
        <w:tc>
          <w:tcPr>
            <w:tcW w:w="4514" w:type="dxa"/>
          </w:tcPr>
          <w:p w:rsidR="00034AFB" w:rsidRDefault="0031513F">
            <w:pPr>
              <w:adjustRightInd w:val="0"/>
              <w:snapToGrid w:val="0"/>
              <w:spacing w:before="120" w:after="120" w:line="300" w:lineRule="exact"/>
              <w:rPr>
                <w:rFonts w:ascii="宋体" w:hAnsi="宋体"/>
                <w:szCs w:val="21"/>
              </w:rPr>
            </w:pPr>
            <w:r>
              <w:rPr>
                <w:rFonts w:ascii="宋体" w:hAnsi="宋体" w:hint="eastAsia"/>
                <w:szCs w:val="21"/>
              </w:rPr>
              <w:t>签字日期： 年  月  日</w:t>
            </w:r>
          </w:p>
        </w:tc>
        <w:tc>
          <w:tcPr>
            <w:tcW w:w="4687" w:type="dxa"/>
          </w:tcPr>
          <w:p w:rsidR="00034AFB" w:rsidRDefault="0031513F">
            <w:pPr>
              <w:adjustRightInd w:val="0"/>
              <w:snapToGrid w:val="0"/>
              <w:spacing w:before="120" w:after="120" w:line="300" w:lineRule="exact"/>
              <w:rPr>
                <w:rFonts w:ascii="宋体" w:hAnsi="宋体"/>
                <w:szCs w:val="21"/>
              </w:rPr>
            </w:pPr>
            <w:r>
              <w:rPr>
                <w:rFonts w:ascii="宋体" w:hAnsi="宋体" w:hint="eastAsia"/>
                <w:szCs w:val="21"/>
              </w:rPr>
              <w:t>签字日期：  年  月  日</w:t>
            </w:r>
          </w:p>
        </w:tc>
      </w:tr>
    </w:tbl>
    <w:p w:rsidR="00034AFB" w:rsidRDefault="0031513F">
      <w:pPr>
        <w:jc w:val="center"/>
        <w:rPr>
          <w:rFonts w:ascii="宋体" w:hAnsi="宋体" w:cs="Arial"/>
          <w:kern w:val="0"/>
          <w:szCs w:val="21"/>
        </w:rPr>
      </w:pPr>
      <w:r>
        <w:rPr>
          <w:rFonts w:ascii="宋体" w:hAnsi="宋体" w:cs="Arial"/>
          <w:kern w:val="0"/>
          <w:szCs w:val="21"/>
        </w:rPr>
        <w:br w:type="page"/>
      </w:r>
    </w:p>
    <w:p w:rsidR="00034AFB" w:rsidRDefault="00034AFB">
      <w:pPr>
        <w:jc w:val="center"/>
        <w:rPr>
          <w:rFonts w:ascii="宋体" w:hAnsi="宋体" w:cs="Arial"/>
          <w:kern w:val="0"/>
          <w:szCs w:val="21"/>
        </w:rPr>
      </w:pPr>
    </w:p>
    <w:p w:rsidR="00034AFB" w:rsidRDefault="00034AFB">
      <w:pPr>
        <w:jc w:val="center"/>
        <w:rPr>
          <w:rFonts w:ascii="宋体" w:hAnsi="宋体" w:cs="Arial"/>
          <w:kern w:val="0"/>
          <w:szCs w:val="21"/>
        </w:rPr>
      </w:pPr>
    </w:p>
    <w:p w:rsidR="00034AFB" w:rsidRDefault="0031513F">
      <w:pPr>
        <w:jc w:val="center"/>
        <w:rPr>
          <w:rFonts w:ascii="宋体" w:hAnsi="宋体" w:cs="华文中宋"/>
          <w:spacing w:val="57"/>
          <w:sz w:val="36"/>
          <w:szCs w:val="36"/>
        </w:rPr>
      </w:pPr>
      <w:r>
        <w:rPr>
          <w:rFonts w:ascii="宋体" w:hAnsi="宋体" w:cs="华文中宋" w:hint="eastAsia"/>
          <w:spacing w:val="57"/>
          <w:sz w:val="36"/>
          <w:szCs w:val="36"/>
        </w:rPr>
        <w:t>浙江省立同德医院</w:t>
      </w:r>
    </w:p>
    <w:p w:rsidR="00034AFB" w:rsidRDefault="0031513F">
      <w:pPr>
        <w:jc w:val="center"/>
        <w:rPr>
          <w:rFonts w:ascii="宋体" w:hAnsi="宋体" w:cs="华文中宋"/>
          <w:spacing w:val="28"/>
          <w:sz w:val="36"/>
          <w:szCs w:val="36"/>
        </w:rPr>
      </w:pPr>
      <w:r>
        <w:rPr>
          <w:rFonts w:ascii="宋体" w:hAnsi="宋体" w:cs="华文中宋" w:hint="eastAsia"/>
          <w:spacing w:val="57"/>
          <w:sz w:val="36"/>
          <w:szCs w:val="36"/>
        </w:rPr>
        <w:t>清廉医院建设</w:t>
      </w:r>
    </w:p>
    <w:p w:rsidR="00034AFB" w:rsidRDefault="00034AFB">
      <w:pPr>
        <w:adjustRightInd w:val="0"/>
        <w:snapToGrid w:val="0"/>
        <w:jc w:val="center"/>
        <w:rPr>
          <w:rFonts w:ascii="宋体" w:hAnsi="宋体" w:cs="华文新魏"/>
          <w:sz w:val="36"/>
          <w:szCs w:val="36"/>
        </w:rPr>
      </w:pPr>
    </w:p>
    <w:p w:rsidR="00034AFB" w:rsidRDefault="00034AFB">
      <w:pPr>
        <w:adjustRightInd w:val="0"/>
        <w:snapToGrid w:val="0"/>
        <w:jc w:val="center"/>
        <w:rPr>
          <w:rFonts w:ascii="宋体" w:hAnsi="宋体" w:cs="华文新魏"/>
          <w:sz w:val="36"/>
          <w:szCs w:val="36"/>
        </w:rPr>
      </w:pPr>
    </w:p>
    <w:p w:rsidR="00034AFB" w:rsidRDefault="00034AFB">
      <w:pPr>
        <w:adjustRightInd w:val="0"/>
        <w:snapToGrid w:val="0"/>
        <w:jc w:val="center"/>
        <w:rPr>
          <w:rFonts w:ascii="宋体" w:hAnsi="宋体" w:cs="华文新魏"/>
          <w:sz w:val="36"/>
          <w:szCs w:val="36"/>
        </w:rPr>
      </w:pPr>
    </w:p>
    <w:p w:rsidR="00034AFB" w:rsidRDefault="0031513F">
      <w:pPr>
        <w:adjustRightInd w:val="0"/>
        <w:snapToGrid w:val="0"/>
        <w:spacing w:line="1300" w:lineRule="exact"/>
        <w:jc w:val="center"/>
        <w:rPr>
          <w:rFonts w:ascii="宋体" w:hAnsi="宋体" w:cs="华文新魏"/>
          <w:sz w:val="36"/>
          <w:szCs w:val="36"/>
        </w:rPr>
      </w:pPr>
      <w:r>
        <w:rPr>
          <w:rFonts w:ascii="宋体" w:hAnsi="宋体" w:cs="华文新魏" w:hint="eastAsia"/>
          <w:sz w:val="36"/>
          <w:szCs w:val="36"/>
        </w:rPr>
        <w:t>共</w:t>
      </w:r>
    </w:p>
    <w:p w:rsidR="00034AFB" w:rsidRDefault="0031513F">
      <w:pPr>
        <w:adjustRightInd w:val="0"/>
        <w:snapToGrid w:val="0"/>
        <w:spacing w:line="1300" w:lineRule="exact"/>
        <w:jc w:val="center"/>
        <w:rPr>
          <w:rFonts w:ascii="宋体" w:hAnsi="宋体" w:cs="华文新魏"/>
          <w:sz w:val="36"/>
          <w:szCs w:val="36"/>
        </w:rPr>
      </w:pPr>
      <w:r>
        <w:rPr>
          <w:rFonts w:ascii="宋体" w:hAnsi="宋体" w:cs="华文新魏" w:hint="eastAsia"/>
          <w:sz w:val="36"/>
          <w:szCs w:val="36"/>
        </w:rPr>
        <w:t>建</w:t>
      </w:r>
    </w:p>
    <w:p w:rsidR="00034AFB" w:rsidRDefault="0031513F">
      <w:pPr>
        <w:adjustRightInd w:val="0"/>
        <w:snapToGrid w:val="0"/>
        <w:spacing w:line="1300" w:lineRule="exact"/>
        <w:jc w:val="center"/>
        <w:rPr>
          <w:rFonts w:ascii="宋体" w:hAnsi="宋体" w:cs="华文新魏"/>
          <w:sz w:val="36"/>
          <w:szCs w:val="36"/>
        </w:rPr>
      </w:pPr>
      <w:r>
        <w:rPr>
          <w:rFonts w:ascii="宋体" w:hAnsi="宋体" w:cs="华文新魏" w:hint="eastAsia"/>
          <w:sz w:val="36"/>
          <w:szCs w:val="36"/>
        </w:rPr>
        <w:t>协</w:t>
      </w:r>
    </w:p>
    <w:p w:rsidR="00034AFB" w:rsidRDefault="0031513F">
      <w:pPr>
        <w:adjustRightInd w:val="0"/>
        <w:snapToGrid w:val="0"/>
        <w:spacing w:line="1300" w:lineRule="exact"/>
        <w:jc w:val="center"/>
        <w:rPr>
          <w:rFonts w:ascii="宋体" w:hAnsi="宋体" w:cs="华文新魏"/>
          <w:sz w:val="36"/>
          <w:szCs w:val="36"/>
        </w:rPr>
      </w:pPr>
      <w:r>
        <w:rPr>
          <w:rFonts w:ascii="宋体" w:hAnsi="宋体" w:cs="华文新魏" w:hint="eastAsia"/>
          <w:sz w:val="36"/>
          <w:szCs w:val="36"/>
        </w:rPr>
        <w:t>议</w:t>
      </w:r>
    </w:p>
    <w:p w:rsidR="00034AFB" w:rsidRDefault="00034AFB">
      <w:pPr>
        <w:jc w:val="center"/>
        <w:rPr>
          <w:rFonts w:ascii="宋体" w:hAnsi="宋体" w:cs="楷体_GB2312"/>
          <w:b/>
          <w:bCs/>
          <w:sz w:val="36"/>
          <w:szCs w:val="36"/>
        </w:rPr>
      </w:pPr>
    </w:p>
    <w:p w:rsidR="00034AFB" w:rsidRDefault="00034AFB">
      <w:pPr>
        <w:jc w:val="center"/>
        <w:rPr>
          <w:rFonts w:ascii="宋体" w:hAnsi="宋体" w:cs="楷体_GB2312"/>
          <w:b/>
          <w:bCs/>
          <w:sz w:val="36"/>
          <w:szCs w:val="36"/>
        </w:rPr>
      </w:pPr>
    </w:p>
    <w:p w:rsidR="00034AFB" w:rsidRDefault="00034AFB">
      <w:pPr>
        <w:jc w:val="center"/>
        <w:rPr>
          <w:rFonts w:ascii="宋体" w:hAnsi="宋体" w:cs="楷体_GB2312"/>
          <w:b/>
          <w:bCs/>
          <w:sz w:val="36"/>
          <w:szCs w:val="36"/>
        </w:rPr>
      </w:pPr>
    </w:p>
    <w:p w:rsidR="00034AFB" w:rsidRDefault="00034AFB">
      <w:pPr>
        <w:jc w:val="center"/>
        <w:rPr>
          <w:rFonts w:ascii="宋体" w:hAnsi="宋体" w:cs="楷体_GB2312"/>
          <w:b/>
          <w:bCs/>
          <w:sz w:val="36"/>
          <w:szCs w:val="36"/>
        </w:rPr>
      </w:pPr>
    </w:p>
    <w:p w:rsidR="00034AFB" w:rsidRDefault="00034AFB">
      <w:pPr>
        <w:jc w:val="center"/>
        <w:rPr>
          <w:rFonts w:ascii="宋体" w:hAnsi="宋体" w:cs="楷体_GB2312"/>
          <w:b/>
          <w:bCs/>
          <w:sz w:val="36"/>
          <w:szCs w:val="36"/>
        </w:rPr>
      </w:pPr>
    </w:p>
    <w:p w:rsidR="00034AFB" w:rsidRDefault="0031513F">
      <w:pPr>
        <w:jc w:val="center"/>
        <w:rPr>
          <w:rFonts w:ascii="宋体" w:hAnsi="宋体" w:cs="楷体_GB2312"/>
          <w:sz w:val="36"/>
          <w:szCs w:val="36"/>
        </w:rPr>
      </w:pPr>
      <w:r>
        <w:rPr>
          <w:rFonts w:ascii="宋体" w:hAnsi="宋体" w:cs="楷体_GB2312" w:hint="eastAsia"/>
          <w:sz w:val="36"/>
          <w:szCs w:val="36"/>
        </w:rPr>
        <w:t>二〇二五年  月</w:t>
      </w:r>
    </w:p>
    <w:p w:rsidR="00034AFB" w:rsidRDefault="00034AFB">
      <w:pPr>
        <w:jc w:val="center"/>
        <w:rPr>
          <w:rFonts w:ascii="宋体" w:hAnsi="宋体" w:cs="楷体_GB2312"/>
          <w:sz w:val="44"/>
          <w:szCs w:val="44"/>
        </w:rPr>
      </w:pPr>
    </w:p>
    <w:p w:rsidR="00034AFB" w:rsidRDefault="00034AFB">
      <w:pPr>
        <w:spacing w:line="360" w:lineRule="auto"/>
        <w:jc w:val="center"/>
        <w:rPr>
          <w:rFonts w:ascii="宋体" w:hAnsi="宋体" w:cs="方正小标宋简体"/>
          <w:sz w:val="44"/>
          <w:szCs w:val="44"/>
        </w:rPr>
      </w:pPr>
    </w:p>
    <w:p w:rsidR="00034AFB" w:rsidRDefault="00034AFB">
      <w:pPr>
        <w:spacing w:line="360" w:lineRule="auto"/>
        <w:jc w:val="center"/>
        <w:rPr>
          <w:rFonts w:ascii="宋体" w:hAnsi="宋体" w:cs="方正小标宋简体"/>
          <w:sz w:val="44"/>
          <w:szCs w:val="44"/>
        </w:rPr>
      </w:pPr>
    </w:p>
    <w:p w:rsidR="00034AFB" w:rsidRDefault="0031513F">
      <w:pPr>
        <w:spacing w:line="360" w:lineRule="auto"/>
        <w:jc w:val="center"/>
        <w:rPr>
          <w:rFonts w:ascii="宋体" w:hAnsi="宋体" w:cs="方正小标宋简体"/>
          <w:b/>
          <w:bCs/>
          <w:sz w:val="15"/>
          <w:szCs w:val="15"/>
        </w:rPr>
      </w:pPr>
      <w:r>
        <w:rPr>
          <w:rFonts w:ascii="宋体" w:hAnsi="宋体" w:cs="方正小标宋简体"/>
          <w:b/>
          <w:bCs/>
          <w:sz w:val="28"/>
          <w:szCs w:val="28"/>
        </w:rPr>
        <w:br w:type="page"/>
      </w:r>
      <w:r>
        <w:rPr>
          <w:rFonts w:ascii="宋体" w:hAnsi="宋体" w:cs="方正小标宋简体" w:hint="eastAsia"/>
          <w:b/>
          <w:bCs/>
          <w:sz w:val="28"/>
          <w:szCs w:val="28"/>
        </w:rPr>
        <w:lastRenderedPageBreak/>
        <w:t>清廉医院建设共建协议</w:t>
      </w:r>
    </w:p>
    <w:p w:rsidR="00034AFB" w:rsidRDefault="0031513F">
      <w:pPr>
        <w:spacing w:line="360" w:lineRule="auto"/>
        <w:rPr>
          <w:rFonts w:ascii="宋体" w:hAnsi="宋体" w:cs="仿宋"/>
          <w:szCs w:val="21"/>
        </w:rPr>
      </w:pPr>
      <w:r>
        <w:rPr>
          <w:rFonts w:ascii="宋体" w:hAnsi="宋体" w:cs="仿宋" w:hint="eastAsia"/>
          <w:b/>
          <w:szCs w:val="21"/>
        </w:rPr>
        <w:t>甲方</w:t>
      </w:r>
      <w:r>
        <w:rPr>
          <w:rFonts w:ascii="宋体" w:hAnsi="宋体" w:cs="仿宋" w:hint="eastAsia"/>
          <w:szCs w:val="21"/>
        </w:rPr>
        <w:t>（医疗卫生机构）：浙江省立同德医院</w:t>
      </w:r>
    </w:p>
    <w:p w:rsidR="00034AFB" w:rsidRDefault="0031513F">
      <w:pPr>
        <w:spacing w:line="360" w:lineRule="auto"/>
        <w:rPr>
          <w:rFonts w:ascii="宋体" w:hAnsi="宋体" w:cs="仿宋"/>
          <w:szCs w:val="21"/>
        </w:rPr>
      </w:pPr>
      <w:r>
        <w:rPr>
          <w:rFonts w:ascii="宋体" w:hAnsi="宋体" w:cs="仿宋" w:hint="eastAsia"/>
          <w:b/>
          <w:szCs w:val="21"/>
        </w:rPr>
        <w:t>乙方</w:t>
      </w:r>
      <w:r>
        <w:rPr>
          <w:rFonts w:ascii="宋体" w:hAnsi="宋体" w:cs="仿宋" w:hint="eastAsia"/>
          <w:szCs w:val="21"/>
        </w:rPr>
        <w:t>（共建企业）：</w:t>
      </w:r>
    </w:p>
    <w:p w:rsidR="00034AFB" w:rsidRDefault="0031513F">
      <w:pPr>
        <w:spacing w:line="360" w:lineRule="auto"/>
        <w:ind w:firstLineChars="200" w:firstLine="420"/>
        <w:rPr>
          <w:rFonts w:ascii="宋体" w:hAnsi="宋体" w:cs="仿宋"/>
          <w:szCs w:val="21"/>
        </w:rPr>
      </w:pPr>
      <w:r>
        <w:rPr>
          <w:rFonts w:ascii="宋体" w:hAnsi="宋体" w:cs="仿宋" w:hint="eastAsia"/>
          <w:szCs w:val="21"/>
        </w:rPr>
        <w:t>为全面加强公立医院党的建设，贯彻落实清廉浙江、清廉卫生建设有关要求，规范医院各领域的购销行为，防范商业贿赂的发生，共同推进清廉医院建设。经甲、乙双方协商，同意签订本协议，并严格遵守如下条款：</w:t>
      </w:r>
    </w:p>
    <w:p w:rsidR="00034AFB" w:rsidRDefault="0031513F">
      <w:pPr>
        <w:spacing w:line="360" w:lineRule="auto"/>
        <w:ind w:firstLineChars="200" w:firstLine="420"/>
        <w:rPr>
          <w:rFonts w:ascii="宋体" w:hAnsi="宋体" w:cs="仿宋"/>
          <w:szCs w:val="21"/>
        </w:rPr>
      </w:pPr>
      <w:r>
        <w:rPr>
          <w:rFonts w:ascii="宋体" w:hAnsi="宋体" w:cs="仿宋" w:hint="eastAsia"/>
          <w:szCs w:val="21"/>
        </w:rPr>
        <w:t>一、甲乙双方贯彻执行中共浙江省委《关于推进清廉浙江建设的决定》和浙江省卫生健康委《关于推进清廉医院建设的实施意见》的各项政策要求，积极融入清廉医院共建工作，认真履行清廉浙江建设的企业责任。</w:t>
      </w:r>
    </w:p>
    <w:p w:rsidR="00034AFB" w:rsidRDefault="0031513F">
      <w:pPr>
        <w:spacing w:line="360" w:lineRule="auto"/>
        <w:ind w:firstLineChars="200" w:firstLine="420"/>
        <w:rPr>
          <w:rFonts w:ascii="宋体" w:hAnsi="宋体" w:cs="仿宋"/>
          <w:szCs w:val="21"/>
        </w:rPr>
      </w:pPr>
      <w:r>
        <w:rPr>
          <w:rFonts w:ascii="宋体" w:hAnsi="宋体" w:cs="仿宋" w:hint="eastAsia"/>
          <w:szCs w:val="21"/>
        </w:rPr>
        <w:t>二、甲乙双方按照《民法典》等相关法律规范要求，认真履行购销合同及其附属条款，自觉遵守《医疗机构工作人员廉洁从业九项准则》等各项规定。</w:t>
      </w:r>
    </w:p>
    <w:p w:rsidR="00034AFB" w:rsidRDefault="0031513F">
      <w:pPr>
        <w:spacing w:line="360" w:lineRule="auto"/>
        <w:ind w:firstLineChars="200" w:firstLine="420"/>
        <w:rPr>
          <w:rFonts w:ascii="宋体" w:hAnsi="宋体" w:cs="仿宋"/>
          <w:szCs w:val="21"/>
        </w:rPr>
      </w:pPr>
      <w:r>
        <w:rPr>
          <w:rFonts w:ascii="宋体" w:hAnsi="宋体" w:cs="仿宋" w:hint="eastAsia"/>
          <w:szCs w:val="21"/>
        </w:rPr>
        <w:t>三、甲方及其工作人员严禁接受乙方及其代理人以任何名义、形式给予的回扣或违规接受捐赠资助。甲方工作人员不得以任何形式向乙方索要现金、有价证券、支付凭证和贵重礼品以及任何有违清廉医院建设要求的其他有价物品或乙方安排并支付费用的营业性娱乐场所的娱乐活动等。被动接受乙方给予钱物的，应予主动退还；无法退还的，有责任向院纪检监察部门如实反映情况。</w:t>
      </w:r>
    </w:p>
    <w:p w:rsidR="00034AFB" w:rsidRDefault="0031513F">
      <w:pPr>
        <w:spacing w:line="360" w:lineRule="auto"/>
        <w:ind w:firstLineChars="200" w:firstLine="420"/>
        <w:rPr>
          <w:rFonts w:ascii="宋体" w:hAnsi="宋体" w:cs="仿宋"/>
          <w:szCs w:val="21"/>
        </w:rPr>
      </w:pPr>
      <w:r>
        <w:rPr>
          <w:rFonts w:ascii="宋体" w:hAnsi="宋体" w:cs="仿宋" w:hint="eastAsia"/>
          <w:szCs w:val="21"/>
        </w:rPr>
        <w:t>四、严禁甲方工作人员利用任何途径和方式，向乙方透露统计医疗信息、医院招（投）标信息等，或为乙方提供便利。</w:t>
      </w:r>
    </w:p>
    <w:p w:rsidR="00034AFB" w:rsidRDefault="0031513F">
      <w:pPr>
        <w:spacing w:line="360" w:lineRule="auto"/>
        <w:ind w:firstLineChars="200" w:firstLine="420"/>
        <w:rPr>
          <w:rFonts w:ascii="宋体" w:hAnsi="宋体" w:cs="仿宋"/>
          <w:szCs w:val="21"/>
        </w:rPr>
      </w:pPr>
      <w:r>
        <w:rPr>
          <w:rFonts w:ascii="宋体" w:hAnsi="宋体" w:cs="仿宋" w:hint="eastAsia"/>
          <w:szCs w:val="21"/>
        </w:rPr>
        <w:t>五、乙方不得以回扣、宴请、提供服务等方式影响甲方及其工作人员在招标、采购中的选择权，不得在学术活动中提供旅游、超标准支付食宿费用等。</w:t>
      </w:r>
    </w:p>
    <w:p w:rsidR="00034AFB" w:rsidRDefault="0031513F">
      <w:pPr>
        <w:spacing w:line="360" w:lineRule="auto"/>
        <w:ind w:firstLineChars="200" w:firstLine="420"/>
        <w:rPr>
          <w:rFonts w:ascii="宋体" w:hAnsi="宋体" w:cs="仿宋"/>
          <w:szCs w:val="21"/>
        </w:rPr>
      </w:pPr>
      <w:r>
        <w:rPr>
          <w:rFonts w:ascii="宋体" w:hAnsi="宋体" w:cs="仿宋" w:hint="eastAsia"/>
          <w:szCs w:val="21"/>
        </w:rPr>
        <w:t>六、乙方工作人员来院洽谈业务工作须严格遵守上级部门及医院相关规章制度，严格执行医院《医药（械）代表登记备案和管理制度》，及时做好医药代表登记、报备和变更等。未按规定执行，一经查实，承担相应责任。</w:t>
      </w:r>
    </w:p>
    <w:p w:rsidR="00034AFB" w:rsidRDefault="0031513F">
      <w:pPr>
        <w:spacing w:line="360" w:lineRule="auto"/>
        <w:ind w:firstLineChars="200" w:firstLine="420"/>
        <w:rPr>
          <w:rFonts w:ascii="宋体" w:hAnsi="宋体" w:cs="仿宋"/>
          <w:szCs w:val="21"/>
        </w:rPr>
      </w:pPr>
      <w:r>
        <w:rPr>
          <w:rFonts w:ascii="宋体" w:hAnsi="宋体" w:cs="仿宋" w:hint="eastAsia"/>
          <w:szCs w:val="21"/>
        </w:rPr>
        <w:t>七、甲乙双方任何一方违反本协议或触犯相关法律法规，一经发现，本协议自动终止，且保留向有关部门报告的权利。</w:t>
      </w:r>
    </w:p>
    <w:p w:rsidR="00034AFB" w:rsidRDefault="0031513F">
      <w:pPr>
        <w:spacing w:line="360" w:lineRule="auto"/>
        <w:ind w:firstLineChars="200" w:firstLine="420"/>
        <w:rPr>
          <w:rFonts w:ascii="宋体" w:hAnsi="宋体" w:cs="仿宋"/>
          <w:szCs w:val="21"/>
        </w:rPr>
      </w:pPr>
      <w:r>
        <w:rPr>
          <w:rFonts w:ascii="宋体" w:hAnsi="宋体" w:cs="仿宋" w:hint="eastAsia"/>
          <w:szCs w:val="21"/>
        </w:rPr>
        <w:t>八、本协议一式二份，双方各执一份（甲方由院纪检监察室留存），自签字盖章之日起生效，有效期从</w:t>
      </w:r>
      <w:r>
        <w:rPr>
          <w:rFonts w:ascii="宋体" w:hAnsi="宋体" w:cs="仿宋"/>
          <w:szCs w:val="21"/>
        </w:rPr>
        <w:t xml:space="preserve">2025年  </w:t>
      </w:r>
      <w:r>
        <w:rPr>
          <w:rFonts w:ascii="宋体" w:hAnsi="宋体" w:cs="仿宋" w:hint="eastAsia"/>
          <w:szCs w:val="21"/>
        </w:rPr>
        <w:t>月</w:t>
      </w:r>
      <w:r>
        <w:rPr>
          <w:rFonts w:ascii="宋体" w:hAnsi="宋体" w:cs="仿宋"/>
          <w:szCs w:val="21"/>
        </w:rPr>
        <w:t xml:space="preserve">  </w:t>
      </w:r>
      <w:r>
        <w:rPr>
          <w:rFonts w:ascii="宋体" w:hAnsi="宋体" w:cs="仿宋" w:hint="eastAsia"/>
          <w:szCs w:val="21"/>
        </w:rPr>
        <w:t>日起至下一轮重新签协议之日止。</w:t>
      </w:r>
    </w:p>
    <w:p w:rsidR="00034AFB" w:rsidRDefault="00034AFB">
      <w:pPr>
        <w:spacing w:line="360" w:lineRule="auto"/>
        <w:rPr>
          <w:rFonts w:ascii="宋体" w:hAnsi="宋体" w:cs="仿宋"/>
          <w:szCs w:val="21"/>
        </w:rPr>
      </w:pPr>
    </w:p>
    <w:p w:rsidR="00034AFB" w:rsidRDefault="0031513F">
      <w:pPr>
        <w:spacing w:line="360" w:lineRule="auto"/>
        <w:rPr>
          <w:rFonts w:ascii="宋体" w:hAnsi="宋体" w:cs="仿宋"/>
          <w:szCs w:val="21"/>
        </w:rPr>
      </w:pPr>
      <w:r>
        <w:rPr>
          <w:rFonts w:ascii="宋体" w:hAnsi="宋体" w:cs="仿宋" w:hint="eastAsia"/>
          <w:b/>
          <w:bCs/>
          <w:szCs w:val="21"/>
        </w:rPr>
        <w:t xml:space="preserve">甲方（盖章）：              </w:t>
      </w:r>
      <w:r>
        <w:rPr>
          <w:rFonts w:ascii="宋体" w:hAnsi="宋体" w:cs="仿宋"/>
          <w:b/>
          <w:bCs/>
          <w:szCs w:val="21"/>
        </w:rPr>
        <w:t xml:space="preserve">              </w:t>
      </w:r>
      <w:r>
        <w:rPr>
          <w:rFonts w:ascii="宋体" w:hAnsi="宋体" w:cs="仿宋" w:hint="eastAsia"/>
          <w:b/>
          <w:bCs/>
          <w:szCs w:val="21"/>
        </w:rPr>
        <w:t xml:space="preserve"> 乙方（盖章）：</w:t>
      </w:r>
    </w:p>
    <w:p w:rsidR="00034AFB" w:rsidRDefault="0031513F">
      <w:pPr>
        <w:spacing w:line="360" w:lineRule="auto"/>
        <w:rPr>
          <w:rFonts w:ascii="宋体" w:hAnsi="宋体" w:cs="仿宋"/>
          <w:szCs w:val="21"/>
        </w:rPr>
      </w:pPr>
      <w:r>
        <w:rPr>
          <w:rFonts w:ascii="宋体" w:hAnsi="宋体" w:cs="仿宋" w:hint="eastAsia"/>
          <w:szCs w:val="21"/>
        </w:rPr>
        <w:t xml:space="preserve">法定代表人或委托代理人      </w:t>
      </w:r>
      <w:r>
        <w:rPr>
          <w:rFonts w:ascii="宋体" w:hAnsi="宋体" w:cs="仿宋"/>
          <w:szCs w:val="21"/>
        </w:rPr>
        <w:t xml:space="preserve">              </w:t>
      </w:r>
      <w:r>
        <w:rPr>
          <w:rFonts w:ascii="宋体" w:hAnsi="宋体" w:cs="仿宋" w:hint="eastAsia"/>
          <w:szCs w:val="21"/>
        </w:rPr>
        <w:t xml:space="preserve"> 法定代表人或委托代理人     </w:t>
      </w:r>
    </w:p>
    <w:p w:rsidR="00034AFB" w:rsidRDefault="00034AFB">
      <w:pPr>
        <w:spacing w:line="360" w:lineRule="auto"/>
        <w:ind w:firstLineChars="200" w:firstLine="420"/>
        <w:rPr>
          <w:rFonts w:ascii="宋体" w:hAnsi="宋体" w:cs="仿宋"/>
          <w:szCs w:val="21"/>
        </w:rPr>
      </w:pPr>
    </w:p>
    <w:p w:rsidR="00034AFB" w:rsidRDefault="0031513F">
      <w:pPr>
        <w:spacing w:line="360" w:lineRule="auto"/>
        <w:ind w:firstLineChars="200" w:firstLine="420"/>
        <w:rPr>
          <w:rFonts w:ascii="宋体" w:hAnsi="宋体" w:cs="仿宋"/>
          <w:szCs w:val="21"/>
        </w:rPr>
      </w:pPr>
      <w:r>
        <w:rPr>
          <w:rFonts w:ascii="宋体" w:hAnsi="宋体" w:cs="仿宋"/>
          <w:szCs w:val="21"/>
        </w:rPr>
        <w:t>2025年</w:t>
      </w:r>
      <w:r>
        <w:rPr>
          <w:rFonts w:ascii="宋体" w:hAnsi="宋体" w:cs="仿宋" w:hint="eastAsia"/>
          <w:szCs w:val="21"/>
        </w:rPr>
        <w:t xml:space="preserve">  月  日             </w:t>
      </w:r>
      <w:r>
        <w:rPr>
          <w:rFonts w:ascii="宋体" w:hAnsi="宋体" w:cs="仿宋"/>
          <w:szCs w:val="21"/>
        </w:rPr>
        <w:t xml:space="preserve">               </w:t>
      </w:r>
      <w:r>
        <w:rPr>
          <w:rFonts w:ascii="宋体" w:hAnsi="宋体" w:cs="仿宋" w:hint="eastAsia"/>
          <w:szCs w:val="21"/>
        </w:rPr>
        <w:t xml:space="preserve"> </w:t>
      </w:r>
      <w:r>
        <w:rPr>
          <w:rFonts w:ascii="宋体" w:hAnsi="宋体" w:cs="仿宋"/>
          <w:szCs w:val="21"/>
        </w:rPr>
        <w:t>2025年</w:t>
      </w:r>
      <w:r>
        <w:rPr>
          <w:rFonts w:ascii="宋体" w:hAnsi="宋体" w:cs="仿宋" w:hint="eastAsia"/>
          <w:szCs w:val="21"/>
        </w:rPr>
        <w:t xml:space="preserve">  月  日</w:t>
      </w:r>
    </w:p>
    <w:p w:rsidR="00034AFB" w:rsidRDefault="0031513F">
      <w:pPr>
        <w:pStyle w:val="a0"/>
        <w:spacing w:line="420" w:lineRule="exact"/>
        <w:ind w:left="840" w:hanging="420"/>
        <w:jc w:val="center"/>
        <w:rPr>
          <w:rFonts w:hAnsi="宋体" w:cs="仿宋"/>
        </w:rPr>
      </w:pPr>
      <w:r>
        <w:rPr>
          <w:rFonts w:hAnsi="宋体" w:cs="仿宋" w:hint="eastAsia"/>
        </w:rPr>
        <w:t xml:space="preserve"> </w:t>
      </w:r>
    </w:p>
    <w:p w:rsidR="00034AFB" w:rsidRDefault="0031513F">
      <w:pPr>
        <w:jc w:val="center"/>
        <w:rPr>
          <w:rFonts w:ascii="宋体" w:hAnsi="宋体"/>
          <w:b/>
          <w:sz w:val="36"/>
          <w:szCs w:val="36"/>
        </w:rPr>
      </w:pPr>
      <w:r>
        <w:rPr>
          <w:rFonts w:ascii="宋体" w:hAnsi="宋体" w:cs="宋体"/>
        </w:rPr>
        <w:br w:type="page"/>
      </w:r>
      <w:r>
        <w:rPr>
          <w:rFonts w:ascii="宋体" w:hAnsi="宋体" w:hint="eastAsia"/>
          <w:b/>
          <w:sz w:val="36"/>
          <w:szCs w:val="36"/>
        </w:rPr>
        <w:lastRenderedPageBreak/>
        <w:t>浙江省立同德医院医药产品廉洁购销合同</w:t>
      </w:r>
    </w:p>
    <w:p w:rsidR="00034AFB" w:rsidRDefault="00034AFB">
      <w:pPr>
        <w:spacing w:line="420" w:lineRule="exact"/>
        <w:jc w:val="center"/>
        <w:rPr>
          <w:rFonts w:ascii="宋体" w:hAnsi="宋体"/>
          <w:b/>
          <w:sz w:val="36"/>
          <w:szCs w:val="36"/>
        </w:rPr>
      </w:pPr>
    </w:p>
    <w:p w:rsidR="00034AFB" w:rsidRDefault="0031513F">
      <w:pPr>
        <w:spacing w:line="420" w:lineRule="exact"/>
        <w:rPr>
          <w:rFonts w:ascii="宋体" w:hAnsi="宋体"/>
          <w:szCs w:val="21"/>
        </w:rPr>
      </w:pPr>
      <w:r>
        <w:rPr>
          <w:rFonts w:ascii="宋体" w:hAnsi="宋体" w:hint="eastAsia"/>
          <w:b/>
          <w:szCs w:val="21"/>
        </w:rPr>
        <w:t>甲方</w:t>
      </w:r>
      <w:r>
        <w:rPr>
          <w:rFonts w:ascii="宋体" w:hAnsi="宋体" w:hint="eastAsia"/>
          <w:szCs w:val="21"/>
        </w:rPr>
        <w:t>（医疗卫生机构）：浙江省立同德医院</w:t>
      </w:r>
    </w:p>
    <w:p w:rsidR="00034AFB" w:rsidRDefault="0031513F">
      <w:pPr>
        <w:spacing w:line="420" w:lineRule="exact"/>
        <w:rPr>
          <w:rFonts w:ascii="宋体" w:hAnsi="宋体"/>
          <w:szCs w:val="21"/>
        </w:rPr>
      </w:pPr>
      <w:r>
        <w:rPr>
          <w:rFonts w:ascii="宋体" w:hAnsi="宋体" w:hint="eastAsia"/>
          <w:b/>
          <w:szCs w:val="21"/>
        </w:rPr>
        <w:t>乙方</w:t>
      </w:r>
      <w:r>
        <w:rPr>
          <w:rFonts w:ascii="宋体" w:hAnsi="宋体" w:hint="eastAsia"/>
          <w:szCs w:val="21"/>
        </w:rPr>
        <w:t>（医药生产经营企业及其代理人）：</w:t>
      </w:r>
    </w:p>
    <w:p w:rsidR="00034AFB" w:rsidRDefault="0031513F">
      <w:pPr>
        <w:spacing w:line="420" w:lineRule="exact"/>
        <w:ind w:firstLineChars="200" w:firstLine="420"/>
        <w:rPr>
          <w:rFonts w:ascii="宋体" w:hAnsi="宋体"/>
          <w:szCs w:val="21"/>
        </w:rPr>
      </w:pPr>
      <w:r>
        <w:rPr>
          <w:rFonts w:ascii="宋体" w:hAnsi="宋体" w:hint="eastAsia"/>
          <w:szCs w:val="21"/>
        </w:rPr>
        <w:t>为进一步加强医疗卫生行风建设，规范医疗卫生机构医药购销行为，有效防范商业贿赂行为，营造公平交易、诚实守信的购销环境，经甲、乙双方协商，同意签订本合同，并共同遵守：</w:t>
      </w:r>
    </w:p>
    <w:p w:rsidR="00034AFB" w:rsidRDefault="0031513F">
      <w:pPr>
        <w:spacing w:line="420" w:lineRule="exact"/>
        <w:ind w:firstLineChars="200" w:firstLine="420"/>
        <w:rPr>
          <w:rFonts w:ascii="宋体" w:hAnsi="宋体"/>
          <w:szCs w:val="21"/>
        </w:rPr>
      </w:pPr>
      <w:r>
        <w:rPr>
          <w:rFonts w:ascii="宋体" w:hAnsi="宋体" w:hint="eastAsia"/>
          <w:szCs w:val="21"/>
        </w:rPr>
        <w:t>一、甲乙双方按照《民法典》及医药产品购销合同约定购销药品、医用设备、医用耗材等医药产品。</w:t>
      </w:r>
    </w:p>
    <w:p w:rsidR="00034AFB" w:rsidRDefault="0031513F">
      <w:pPr>
        <w:spacing w:line="420" w:lineRule="exact"/>
        <w:ind w:firstLineChars="200" w:firstLine="420"/>
        <w:rPr>
          <w:rFonts w:ascii="宋体" w:hAnsi="宋体"/>
          <w:szCs w:val="21"/>
        </w:rPr>
      </w:pPr>
      <w:r>
        <w:rPr>
          <w:rFonts w:ascii="宋体" w:hAnsi="宋体" w:hint="eastAsia"/>
          <w:szCs w:val="21"/>
        </w:rPr>
        <w:t>二、甲方应当严格执行医药产品购销合同验收、入库制度，对采购医药产品及发票进行查验，不得违反有关规定合同外采购、违价采购或从非规定渠道采购。</w:t>
      </w:r>
    </w:p>
    <w:p w:rsidR="00034AFB" w:rsidRDefault="0031513F">
      <w:pPr>
        <w:spacing w:line="420" w:lineRule="exact"/>
        <w:ind w:firstLineChars="200" w:firstLine="420"/>
        <w:rPr>
          <w:rFonts w:ascii="宋体" w:hAnsi="宋体"/>
          <w:szCs w:val="21"/>
        </w:rPr>
      </w:pPr>
      <w:r>
        <w:rPr>
          <w:rFonts w:ascii="宋体" w:hAnsi="宋体" w:hint="eastAsia"/>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rsidR="00034AFB" w:rsidRDefault="0031513F">
      <w:pPr>
        <w:spacing w:line="420" w:lineRule="exact"/>
        <w:ind w:firstLineChars="200" w:firstLine="420"/>
        <w:rPr>
          <w:rFonts w:ascii="宋体" w:hAnsi="宋体"/>
          <w:szCs w:val="21"/>
        </w:rPr>
      </w:pPr>
      <w:r>
        <w:rPr>
          <w:rFonts w:ascii="宋体" w:hAnsi="宋体" w:hint="eastAsia"/>
          <w:szCs w:val="21"/>
        </w:rPr>
        <w:t>四、严禁甲方工作人员利用任何途径和方式，为乙方统计医师个人及临床科室有关医药产品用量信息，或为乙方统计提供便利。</w:t>
      </w:r>
    </w:p>
    <w:p w:rsidR="00034AFB" w:rsidRDefault="0031513F">
      <w:pPr>
        <w:spacing w:line="420" w:lineRule="exact"/>
        <w:ind w:firstLineChars="200" w:firstLine="420"/>
        <w:rPr>
          <w:rFonts w:ascii="宋体" w:hAnsi="宋体"/>
          <w:szCs w:val="21"/>
        </w:rPr>
      </w:pPr>
      <w:r>
        <w:rPr>
          <w:rFonts w:ascii="宋体" w:hAnsi="宋体" w:hint="eastAsia"/>
          <w:szCs w:val="21"/>
        </w:rPr>
        <w:t>五、乙方不得以回扣、宴请等方式影响甲方工作人员采购或使用医药产品的选择权，不得在学术活动中提供旅游、超标准支付食宿费用。</w:t>
      </w:r>
    </w:p>
    <w:p w:rsidR="00034AFB" w:rsidRDefault="0031513F">
      <w:pPr>
        <w:spacing w:line="420" w:lineRule="exact"/>
        <w:ind w:firstLineChars="200" w:firstLine="420"/>
        <w:rPr>
          <w:rFonts w:ascii="宋体" w:hAnsi="宋体"/>
          <w:szCs w:val="21"/>
        </w:rPr>
      </w:pPr>
      <w:r>
        <w:rPr>
          <w:rFonts w:ascii="宋体" w:hAnsi="宋体" w:hint="eastAsia"/>
          <w:szCs w:val="21"/>
        </w:rPr>
        <w:t>六、乙方指定</w:t>
      </w:r>
      <w:r>
        <w:rPr>
          <w:rFonts w:ascii="宋体" w:hAnsi="宋体" w:hint="eastAsia"/>
          <w:szCs w:val="21"/>
          <w:u w:val="single"/>
        </w:rPr>
        <w:t xml:space="preserve">                        </w:t>
      </w:r>
      <w:r>
        <w:rPr>
          <w:rFonts w:ascii="宋体" w:hAnsi="宋体" w:hint="eastAsia"/>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034AFB" w:rsidRDefault="0031513F">
      <w:pPr>
        <w:spacing w:line="420" w:lineRule="exact"/>
        <w:ind w:firstLineChars="200" w:firstLine="420"/>
        <w:rPr>
          <w:rFonts w:ascii="宋体" w:hAnsi="宋体"/>
          <w:szCs w:val="21"/>
        </w:rPr>
      </w:pPr>
      <w:r>
        <w:rPr>
          <w:rFonts w:ascii="宋体" w:hAnsi="宋体" w:hint="eastAsia"/>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宋体" w:hAnsi="宋体" w:hint="eastAsia"/>
          <w:szCs w:val="21"/>
          <w:shd w:val="clear" w:color="auto" w:fill="FFFFFF"/>
        </w:rPr>
        <w:t>（国卫法制发〔</w:t>
      </w:r>
      <w:r>
        <w:rPr>
          <w:rFonts w:ascii="宋体" w:hAnsi="宋体"/>
          <w:szCs w:val="21"/>
          <w:shd w:val="clear" w:color="auto" w:fill="FFFFFF"/>
        </w:rPr>
        <w:t>2013</w:t>
      </w:r>
      <w:r>
        <w:rPr>
          <w:rFonts w:ascii="宋体" w:hAnsi="宋体" w:hint="eastAsia"/>
          <w:szCs w:val="21"/>
          <w:shd w:val="clear" w:color="auto" w:fill="FFFFFF"/>
        </w:rPr>
        <w:t>〕</w:t>
      </w:r>
      <w:r>
        <w:rPr>
          <w:rFonts w:ascii="宋体" w:hAnsi="宋体"/>
          <w:szCs w:val="21"/>
          <w:shd w:val="clear" w:color="auto" w:fill="FFFFFF"/>
        </w:rPr>
        <w:t>50</w:t>
      </w:r>
      <w:r>
        <w:rPr>
          <w:rFonts w:ascii="宋体" w:hAnsi="宋体" w:hint="eastAsia"/>
          <w:szCs w:val="21"/>
          <w:shd w:val="clear" w:color="auto" w:fill="FFFFFF"/>
        </w:rPr>
        <w:t>号）</w:t>
      </w:r>
      <w:r>
        <w:rPr>
          <w:rFonts w:ascii="宋体" w:hAnsi="宋体" w:hint="eastAsia"/>
          <w:szCs w:val="21"/>
        </w:rPr>
        <w:t>相关规定处理。</w:t>
      </w:r>
    </w:p>
    <w:p w:rsidR="00034AFB" w:rsidRDefault="0031513F">
      <w:pPr>
        <w:spacing w:line="420" w:lineRule="exact"/>
        <w:ind w:firstLineChars="200" w:firstLine="420"/>
        <w:rPr>
          <w:rFonts w:ascii="宋体" w:hAnsi="宋体"/>
          <w:szCs w:val="21"/>
        </w:rPr>
      </w:pPr>
      <w:r>
        <w:rPr>
          <w:rFonts w:ascii="宋体" w:hAnsi="宋体" w:hint="eastAsia"/>
          <w:szCs w:val="21"/>
        </w:rPr>
        <w:t>八、本合同作为医药产品购销合同的重要组成部分，与购销合同一并执行，具有同等的法律效力。</w:t>
      </w:r>
    </w:p>
    <w:p w:rsidR="00034AFB" w:rsidRDefault="0031513F">
      <w:pPr>
        <w:spacing w:line="420" w:lineRule="exact"/>
        <w:ind w:firstLineChars="200" w:firstLine="420"/>
        <w:rPr>
          <w:rFonts w:ascii="宋体" w:hAnsi="宋体"/>
          <w:szCs w:val="21"/>
        </w:rPr>
      </w:pPr>
      <w:r>
        <w:rPr>
          <w:rFonts w:ascii="宋体" w:hAnsi="宋体" w:hint="eastAsia"/>
          <w:szCs w:val="21"/>
        </w:rPr>
        <w:t>九、本合同一式三份，甲、乙双方各执一份，甲方纪检监察部门执一份，并从签订之日起生效。</w:t>
      </w:r>
    </w:p>
    <w:p w:rsidR="00034AFB" w:rsidRDefault="00034AFB">
      <w:pPr>
        <w:spacing w:line="420" w:lineRule="exact"/>
        <w:rPr>
          <w:rFonts w:ascii="宋体" w:hAnsi="宋体"/>
          <w:szCs w:val="21"/>
        </w:rPr>
      </w:pPr>
    </w:p>
    <w:p w:rsidR="00034AFB" w:rsidRDefault="0031513F">
      <w:pPr>
        <w:spacing w:line="420" w:lineRule="exact"/>
        <w:rPr>
          <w:rFonts w:ascii="宋体" w:hAnsi="宋体"/>
          <w:szCs w:val="21"/>
        </w:rPr>
      </w:pPr>
      <w:r>
        <w:rPr>
          <w:rFonts w:ascii="宋体" w:hAnsi="宋体" w:hint="eastAsia"/>
          <w:szCs w:val="21"/>
        </w:rPr>
        <w:t>甲方（盖章）： 浙江省立同德医院             乙方（盖章）：</w:t>
      </w:r>
    </w:p>
    <w:p w:rsidR="00034AFB" w:rsidRDefault="0031513F">
      <w:pPr>
        <w:spacing w:line="420" w:lineRule="exact"/>
        <w:rPr>
          <w:rFonts w:ascii="宋体" w:hAnsi="宋体"/>
          <w:szCs w:val="21"/>
        </w:rPr>
      </w:pPr>
      <w:r>
        <w:rPr>
          <w:rFonts w:ascii="宋体" w:hAnsi="宋体" w:hint="eastAsia"/>
          <w:szCs w:val="21"/>
        </w:rPr>
        <w:t>法定代表人（负责人）：                      法定代表人（负责人）：</w:t>
      </w:r>
    </w:p>
    <w:p w:rsidR="00034AFB" w:rsidRDefault="0031513F">
      <w:pPr>
        <w:spacing w:line="420" w:lineRule="exact"/>
        <w:rPr>
          <w:rFonts w:ascii="宋体" w:hAnsi="宋体"/>
          <w:szCs w:val="21"/>
        </w:rPr>
      </w:pPr>
      <w:r>
        <w:rPr>
          <w:rFonts w:ascii="宋体" w:hAnsi="宋体" w:hint="eastAsia"/>
          <w:szCs w:val="21"/>
        </w:rPr>
        <w:t xml:space="preserve">经办人签名：                             </w:t>
      </w:r>
      <w:r>
        <w:rPr>
          <w:rFonts w:ascii="宋体" w:hAnsi="宋体"/>
          <w:szCs w:val="21"/>
        </w:rPr>
        <w:t xml:space="preserve"> </w:t>
      </w:r>
      <w:r>
        <w:rPr>
          <w:rFonts w:ascii="宋体" w:hAnsi="宋体" w:hint="eastAsia"/>
          <w:szCs w:val="21"/>
        </w:rPr>
        <w:t xml:space="preserve">  经办人签名：</w:t>
      </w:r>
    </w:p>
    <w:p w:rsidR="00034AFB" w:rsidRDefault="0031513F">
      <w:pPr>
        <w:pStyle w:val="ae"/>
        <w:rPr>
          <w:rFonts w:hAnsi="宋体"/>
        </w:rPr>
        <w:sectPr w:rsidR="00034AFB">
          <w:headerReference w:type="default" r:id="rId8"/>
          <w:footerReference w:type="default" r:id="rId9"/>
          <w:pgSz w:w="11906" w:h="16838"/>
          <w:pgMar w:top="1701" w:right="1276" w:bottom="1440" w:left="1559" w:header="709" w:footer="754" w:gutter="0"/>
          <w:pgNumType w:start="0"/>
          <w:cols w:space="720"/>
          <w:titlePg/>
          <w:docGrid w:linePitch="312"/>
        </w:sectPr>
      </w:pPr>
      <w:r>
        <w:rPr>
          <w:rFonts w:hAnsi="宋体" w:hint="eastAsia"/>
          <w:szCs w:val="21"/>
        </w:rPr>
        <w:t xml:space="preserve">    年  月  日                                 年   月  日</w:t>
      </w:r>
    </w:p>
    <w:p w:rsidR="00034AFB" w:rsidRDefault="0031513F">
      <w:pPr>
        <w:pStyle w:val="1"/>
        <w:adjustRightInd w:val="0"/>
        <w:spacing w:beforeLines="0"/>
        <w:rPr>
          <w:rFonts w:cs="Arial"/>
          <w:color w:val="auto"/>
        </w:rPr>
      </w:pPr>
      <w:bookmarkStart w:id="54" w:name="_Toc193108916"/>
      <w:bookmarkStart w:id="55" w:name="_Toc26673"/>
      <w:r>
        <w:rPr>
          <w:rFonts w:cs="Arial"/>
          <w:color w:val="auto"/>
        </w:rPr>
        <w:lastRenderedPageBreak/>
        <w:t>第五章</w:t>
      </w:r>
      <w:r>
        <w:rPr>
          <w:rFonts w:cs="Arial"/>
          <w:color w:val="auto"/>
        </w:rPr>
        <w:t xml:space="preserve">  </w:t>
      </w:r>
      <w:r>
        <w:rPr>
          <w:rFonts w:cs="Arial"/>
          <w:color w:val="auto"/>
        </w:rPr>
        <w:t>评标办法</w:t>
      </w:r>
      <w:bookmarkEnd w:id="54"/>
      <w:bookmarkEnd w:id="55"/>
    </w:p>
    <w:p w:rsidR="00034AFB" w:rsidRDefault="0031513F">
      <w:pPr>
        <w:adjustRightInd w:val="0"/>
        <w:snapToGrid w:val="0"/>
        <w:spacing w:line="300" w:lineRule="auto"/>
        <w:ind w:firstLineChars="200" w:firstLine="420"/>
        <w:rPr>
          <w:rFonts w:ascii="Arial" w:hAnsi="Arial" w:cs="Arial"/>
          <w:szCs w:val="21"/>
        </w:rPr>
      </w:pPr>
      <w:r>
        <w:rPr>
          <w:rFonts w:ascii="Arial" w:hAnsi="Arial" w:cs="Arial"/>
          <w:szCs w:val="21"/>
        </w:rPr>
        <w:t>本评标办法遵照《中华人民共和国政府采购法》等政府采购有关规定，并结合本项目的具体情况制定。</w:t>
      </w:r>
    </w:p>
    <w:p w:rsidR="00034AFB" w:rsidRDefault="0031513F">
      <w:pPr>
        <w:pStyle w:val="2"/>
        <w:spacing w:before="120"/>
        <w:ind w:firstLine="422"/>
        <w:rPr>
          <w:rFonts w:cs="Arial"/>
        </w:rPr>
      </w:pPr>
      <w:r>
        <w:rPr>
          <w:rFonts w:cs="Arial"/>
        </w:rPr>
        <w:t>一、总则</w:t>
      </w:r>
    </w:p>
    <w:p w:rsidR="00034AFB" w:rsidRDefault="0031513F">
      <w:pPr>
        <w:adjustRightInd w:val="0"/>
        <w:snapToGrid w:val="0"/>
        <w:spacing w:line="300" w:lineRule="auto"/>
        <w:ind w:firstLineChars="200" w:firstLine="420"/>
        <w:rPr>
          <w:rFonts w:ascii="Arial" w:hAnsi="Arial" w:cs="Arial"/>
          <w:szCs w:val="21"/>
        </w:rPr>
      </w:pPr>
      <w:r>
        <w:rPr>
          <w:rFonts w:ascii="Arial" w:hAnsi="Arial" w:cs="Arial"/>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rsidR="00034AFB" w:rsidRDefault="0031513F">
      <w:pPr>
        <w:adjustRightInd w:val="0"/>
        <w:snapToGrid w:val="0"/>
        <w:spacing w:line="300" w:lineRule="auto"/>
        <w:ind w:firstLineChars="200" w:firstLine="420"/>
        <w:rPr>
          <w:rFonts w:ascii="Arial" w:hAnsi="Arial" w:cs="Arial"/>
          <w:szCs w:val="21"/>
        </w:rPr>
      </w:pPr>
      <w:r>
        <w:rPr>
          <w:rFonts w:ascii="Arial" w:hAnsi="Arial" w:cs="Arial"/>
          <w:szCs w:val="21"/>
        </w:rPr>
        <w:t>评标委员会成员对需要共同认定的事项存在争议的，应当按照少数服从多数的原则作出结论。持不同意见的评标委员会成员应当在评标报告上签署不同意见及理由，否则视为同意评标报告。</w:t>
      </w:r>
    </w:p>
    <w:p w:rsidR="00034AFB" w:rsidRDefault="0031513F">
      <w:pPr>
        <w:pStyle w:val="2"/>
        <w:spacing w:before="120"/>
        <w:ind w:firstLine="422"/>
        <w:rPr>
          <w:rFonts w:cs="Arial"/>
        </w:rPr>
      </w:pPr>
      <w:r>
        <w:rPr>
          <w:rFonts w:cs="Arial"/>
        </w:rPr>
        <w:t>二、评标组织</w:t>
      </w:r>
    </w:p>
    <w:p w:rsidR="00034AFB" w:rsidRDefault="0031513F">
      <w:pPr>
        <w:adjustRightInd w:val="0"/>
        <w:snapToGrid w:val="0"/>
        <w:spacing w:line="300" w:lineRule="auto"/>
        <w:ind w:firstLineChars="200" w:firstLine="420"/>
        <w:rPr>
          <w:rFonts w:ascii="Arial" w:hAnsi="Arial" w:cs="Arial"/>
          <w:szCs w:val="21"/>
        </w:rPr>
      </w:pPr>
      <w:r>
        <w:rPr>
          <w:rFonts w:ascii="Arial" w:hAnsi="Arial" w:cs="Arial"/>
          <w:szCs w:val="21"/>
        </w:rPr>
        <w:t>评标工作由采购人依法组建的评标委员会负责。评标委员会负责审标、询标、评审等工作，并向采购人提出评审意见和评标报告。</w:t>
      </w:r>
    </w:p>
    <w:p w:rsidR="00034AFB" w:rsidRDefault="0031513F">
      <w:pPr>
        <w:pStyle w:val="2"/>
        <w:spacing w:before="120"/>
        <w:ind w:firstLine="422"/>
        <w:rPr>
          <w:rFonts w:cs="Arial"/>
          <w:szCs w:val="21"/>
        </w:rPr>
      </w:pPr>
      <w:r>
        <w:rPr>
          <w:rFonts w:cs="Arial"/>
          <w:szCs w:val="21"/>
        </w:rPr>
        <w:t>三、符合性审查</w:t>
      </w:r>
    </w:p>
    <w:p w:rsidR="00034AFB" w:rsidRDefault="0031513F">
      <w:pPr>
        <w:adjustRightInd w:val="0"/>
        <w:snapToGrid w:val="0"/>
        <w:spacing w:line="300" w:lineRule="auto"/>
        <w:ind w:firstLineChars="200" w:firstLine="420"/>
        <w:rPr>
          <w:rFonts w:ascii="Arial" w:hAnsi="Arial" w:cs="Arial"/>
          <w:szCs w:val="21"/>
        </w:rPr>
      </w:pPr>
      <w:r>
        <w:rPr>
          <w:rFonts w:ascii="Arial" w:hAnsi="Arial" w:cs="Arial"/>
          <w:szCs w:val="21"/>
        </w:rPr>
        <w:t>评标委员会对投标文件依据招标文件规定进行符合性审查。</w:t>
      </w:r>
      <w:r>
        <w:rPr>
          <w:rFonts w:ascii="Arial" w:hAnsi="Arial" w:cs="Arial"/>
        </w:rPr>
        <w:t>符合性审查条件详见《第六章</w:t>
      </w:r>
      <w:r>
        <w:rPr>
          <w:rFonts w:ascii="Arial" w:hAnsi="Arial" w:cs="Arial"/>
        </w:rPr>
        <w:t xml:space="preserve">  </w:t>
      </w:r>
      <w:r>
        <w:rPr>
          <w:rFonts w:ascii="Arial" w:hAnsi="Arial" w:cs="Arial"/>
        </w:rPr>
        <w:t>投标人须知》</w:t>
      </w:r>
    </w:p>
    <w:p w:rsidR="00034AFB" w:rsidRDefault="0031513F">
      <w:pPr>
        <w:pStyle w:val="2"/>
        <w:spacing w:before="120"/>
        <w:ind w:firstLine="422"/>
        <w:rPr>
          <w:rFonts w:cs="Arial"/>
          <w:szCs w:val="21"/>
        </w:rPr>
      </w:pPr>
      <w:r>
        <w:rPr>
          <w:rFonts w:cs="Arial"/>
          <w:szCs w:val="21"/>
        </w:rPr>
        <w:t>四、投标文件的澄清、说明或者补正</w:t>
      </w:r>
    </w:p>
    <w:p w:rsidR="00034AFB" w:rsidRDefault="0031513F">
      <w:pPr>
        <w:adjustRightInd w:val="0"/>
        <w:snapToGrid w:val="0"/>
        <w:spacing w:line="300" w:lineRule="auto"/>
        <w:ind w:firstLineChars="200" w:firstLine="420"/>
        <w:rPr>
          <w:rFonts w:ascii="Arial" w:hAnsi="Arial" w:cs="Arial"/>
          <w:szCs w:val="21"/>
        </w:rPr>
      </w:pPr>
      <w:r>
        <w:rPr>
          <w:rFonts w:ascii="Arial" w:hAnsi="Arial" w:cs="Arial"/>
          <w:szCs w:val="21"/>
        </w:rPr>
        <w:t>投标人根据评标委员会要求对投标文件进行澄清、说明或者补正。评标期间，投标人应随时随地答复评标委员会的询标。程序要求详见《第六章</w:t>
      </w:r>
      <w:r>
        <w:rPr>
          <w:rFonts w:ascii="Arial" w:hAnsi="Arial" w:cs="Arial"/>
          <w:szCs w:val="21"/>
        </w:rPr>
        <w:t xml:space="preserve">  </w:t>
      </w:r>
      <w:r>
        <w:rPr>
          <w:rFonts w:ascii="Arial" w:hAnsi="Arial" w:cs="Arial"/>
          <w:szCs w:val="21"/>
        </w:rPr>
        <w:t>投标人须知》</w:t>
      </w:r>
    </w:p>
    <w:p w:rsidR="00034AFB" w:rsidRDefault="0031513F">
      <w:pPr>
        <w:pStyle w:val="2"/>
        <w:spacing w:before="120"/>
        <w:ind w:firstLine="422"/>
        <w:rPr>
          <w:rFonts w:cs="Arial"/>
        </w:rPr>
      </w:pPr>
      <w:r>
        <w:rPr>
          <w:rFonts w:cs="Arial"/>
        </w:rPr>
        <w:t>五、评标细则</w:t>
      </w:r>
    </w:p>
    <w:p w:rsidR="00034AFB" w:rsidRDefault="0031513F">
      <w:pPr>
        <w:adjustRightInd w:val="0"/>
        <w:snapToGrid w:val="0"/>
        <w:spacing w:line="300" w:lineRule="auto"/>
        <w:ind w:firstLineChars="200" w:firstLine="420"/>
        <w:rPr>
          <w:rFonts w:ascii="Arial" w:hAnsi="Arial" w:cs="Arial"/>
          <w:szCs w:val="21"/>
        </w:rPr>
      </w:pPr>
      <w:r>
        <w:rPr>
          <w:rFonts w:ascii="Arial" w:hAnsi="Arial" w:cs="Arial"/>
          <w:szCs w:val="21"/>
        </w:rPr>
        <w:t>1.</w:t>
      </w:r>
      <w:r>
        <w:rPr>
          <w:rFonts w:ascii="Arial" w:hAnsi="Arial" w:cs="Arial"/>
          <w:szCs w:val="21"/>
        </w:rPr>
        <w:t>本项目采用综合评分法（总分</w:t>
      </w:r>
      <w:r>
        <w:rPr>
          <w:rFonts w:ascii="Arial" w:hAnsi="Arial" w:cs="Arial"/>
          <w:szCs w:val="21"/>
        </w:rPr>
        <w:t>100</w:t>
      </w:r>
      <w:r>
        <w:rPr>
          <w:rFonts w:ascii="Arial" w:hAnsi="Arial" w:cs="Arial"/>
          <w:szCs w:val="21"/>
        </w:rPr>
        <w:t>分），评标委员会根据本评标办法进行评审，对符合性审查合格的投标文件进行商务和技术评估，综合比较与评价。每个投标人最终得分</w:t>
      </w:r>
      <w:r>
        <w:rPr>
          <w:rFonts w:ascii="Arial" w:hAnsi="Arial" w:cs="Arial"/>
          <w:szCs w:val="21"/>
        </w:rPr>
        <w:t>=</w:t>
      </w:r>
      <w:r>
        <w:rPr>
          <w:rFonts w:ascii="Arial" w:hAnsi="Arial" w:cs="Arial"/>
          <w:szCs w:val="21"/>
        </w:rPr>
        <w:t>商务技术分</w:t>
      </w:r>
      <w:r>
        <w:rPr>
          <w:rFonts w:ascii="Arial" w:hAnsi="Arial" w:cs="Arial"/>
          <w:szCs w:val="21"/>
        </w:rPr>
        <w:t>+</w:t>
      </w:r>
      <w:r>
        <w:rPr>
          <w:rFonts w:ascii="Arial" w:hAnsi="Arial" w:cs="Arial"/>
          <w:szCs w:val="21"/>
        </w:rPr>
        <w:t>价格分。</w:t>
      </w:r>
    </w:p>
    <w:p w:rsidR="00034AFB" w:rsidRDefault="0031513F">
      <w:pPr>
        <w:adjustRightInd w:val="0"/>
        <w:snapToGrid w:val="0"/>
        <w:spacing w:line="300" w:lineRule="auto"/>
        <w:ind w:firstLineChars="200" w:firstLine="420"/>
        <w:rPr>
          <w:rFonts w:ascii="Arial" w:hAnsi="Arial" w:cs="Arial"/>
          <w:szCs w:val="21"/>
        </w:rPr>
      </w:pPr>
      <w:r>
        <w:rPr>
          <w:rFonts w:ascii="Arial" w:hAnsi="Arial" w:cs="Arial"/>
          <w:szCs w:val="21"/>
        </w:rPr>
        <w:t>2.</w:t>
      </w:r>
      <w:r>
        <w:rPr>
          <w:rFonts w:ascii="Arial" w:hAnsi="Arial" w:cs="Arial"/>
          <w:szCs w:val="21"/>
        </w:rPr>
        <w:t>评审时，评标委员会各成员应当独立对每个有效响应的文件进行评价、打分，然后汇总每个投标人每项评分因素的得分。</w:t>
      </w:r>
    </w:p>
    <w:p w:rsidR="00034AFB" w:rsidRDefault="0031513F">
      <w:pPr>
        <w:adjustRightInd w:val="0"/>
        <w:snapToGrid w:val="0"/>
        <w:spacing w:line="300" w:lineRule="auto"/>
        <w:ind w:firstLineChars="200" w:firstLine="420"/>
        <w:rPr>
          <w:rFonts w:ascii="Arial" w:hAnsi="Arial" w:cs="Arial"/>
          <w:szCs w:val="21"/>
        </w:rPr>
      </w:pPr>
      <w:r>
        <w:rPr>
          <w:rFonts w:ascii="Arial" w:hAnsi="Arial" w:cs="Arial"/>
          <w:szCs w:val="21"/>
        </w:rPr>
        <w:t>3.</w:t>
      </w:r>
      <w:r>
        <w:rPr>
          <w:rFonts w:ascii="Arial" w:hAnsi="Arial" w:cs="Arial"/>
          <w:szCs w:val="21"/>
        </w:rPr>
        <w:t>对投标人的价格分等客观评分项的评分应当一致，对其他需要借助专业知识评判的主观评分项，应当严格按照评分细则公正评分。</w:t>
      </w:r>
    </w:p>
    <w:p w:rsidR="00034AFB" w:rsidRDefault="0031513F">
      <w:pPr>
        <w:adjustRightInd w:val="0"/>
        <w:snapToGrid w:val="0"/>
        <w:spacing w:line="300" w:lineRule="auto"/>
        <w:ind w:firstLineChars="200" w:firstLine="420"/>
        <w:rPr>
          <w:rFonts w:ascii="Arial" w:hAnsi="Arial" w:cs="Arial"/>
          <w:szCs w:val="21"/>
        </w:rPr>
      </w:pPr>
      <w:r>
        <w:rPr>
          <w:rFonts w:ascii="Arial" w:hAnsi="Arial" w:cs="Arial"/>
          <w:szCs w:val="21"/>
        </w:rPr>
        <w:t>4.</w:t>
      </w:r>
      <w:r>
        <w:rPr>
          <w:rFonts w:ascii="Arial" w:hAnsi="Arial" w:cs="Arial"/>
          <w:szCs w:val="21"/>
        </w:rPr>
        <w:t>评标结果按评审后得分由高到低顺序排列。得分相同的，按投标报价由低到高顺序排列。得分且投标报价相同的并列。并编写评标报告。</w:t>
      </w:r>
    </w:p>
    <w:p w:rsidR="00034AFB" w:rsidRDefault="0031513F">
      <w:pPr>
        <w:adjustRightInd w:val="0"/>
        <w:snapToGrid w:val="0"/>
        <w:spacing w:line="300" w:lineRule="auto"/>
        <w:ind w:firstLineChars="200" w:firstLine="420"/>
        <w:rPr>
          <w:rFonts w:ascii="Arial" w:hAnsi="Arial" w:cs="Arial"/>
          <w:szCs w:val="21"/>
        </w:rPr>
      </w:pPr>
      <w:r>
        <w:rPr>
          <w:rFonts w:ascii="Arial" w:hAnsi="Arial" w:cs="Arial"/>
          <w:szCs w:val="21"/>
        </w:rPr>
        <w:t>5.</w:t>
      </w:r>
      <w:r>
        <w:rPr>
          <w:rFonts w:ascii="Arial" w:hAnsi="Arial" w:cs="Arial" w:hint="eastAsia"/>
          <w:szCs w:val="21"/>
        </w:rPr>
        <w:t>评标委员会将向采购人推荐投标文件满足采购文件全部实质性要求且按照评审因素的量化指标评审综合得分排列第一的投标供应商为中标候选供应商。</w:t>
      </w:r>
    </w:p>
    <w:p w:rsidR="00034AFB" w:rsidRDefault="0031513F">
      <w:pPr>
        <w:pStyle w:val="3"/>
        <w:ind w:firstLine="422"/>
        <w:rPr>
          <w:rFonts w:cs="Arial"/>
        </w:rPr>
      </w:pPr>
      <w:r>
        <w:rPr>
          <w:rFonts w:cs="Arial"/>
        </w:rPr>
        <w:t xml:space="preserve">6. </w:t>
      </w:r>
      <w:r>
        <w:rPr>
          <w:rFonts w:cs="Arial"/>
        </w:rPr>
        <w:t>评分因素及分值范围</w:t>
      </w:r>
    </w:p>
    <w:p w:rsidR="00034AFB" w:rsidRDefault="0031513F">
      <w:pPr>
        <w:pStyle w:val="3"/>
        <w:ind w:firstLine="422"/>
        <w:rPr>
          <w:rFonts w:cs="Arial"/>
          <w:szCs w:val="21"/>
        </w:rPr>
      </w:pPr>
      <w:bookmarkStart w:id="56" w:name="_Toc345320402"/>
      <w:r>
        <w:rPr>
          <w:rFonts w:cs="Arial"/>
          <w:szCs w:val="21"/>
        </w:rPr>
        <w:t xml:space="preserve">6.1 </w:t>
      </w:r>
      <w:r>
        <w:rPr>
          <w:rFonts w:cs="Arial"/>
          <w:bCs/>
          <w:szCs w:val="21"/>
        </w:rPr>
        <w:t>商务技术分</w:t>
      </w:r>
      <w:bookmarkEnd w:id="56"/>
    </w:p>
    <w:p w:rsidR="00034AFB" w:rsidRDefault="0031513F">
      <w:pPr>
        <w:pStyle w:val="35"/>
        <w:adjustRightInd w:val="0"/>
        <w:snapToGrid w:val="0"/>
        <w:spacing w:line="300" w:lineRule="auto"/>
        <w:ind w:firstLine="420"/>
        <w:rPr>
          <w:rFonts w:ascii="Arial" w:eastAsia="宋体" w:hAnsi="Arial" w:cs="Arial"/>
          <w:color w:val="auto"/>
          <w:sz w:val="21"/>
          <w:szCs w:val="21"/>
        </w:rPr>
      </w:pPr>
      <w:r>
        <w:rPr>
          <w:rFonts w:ascii="Arial" w:eastAsia="宋体" w:hAnsi="Arial" w:cs="Arial"/>
          <w:color w:val="auto"/>
          <w:sz w:val="21"/>
          <w:szCs w:val="21"/>
        </w:rPr>
        <w:t>该评分分值由评标委员会根据评审情况在分值范围内独立评分（具体分值设定详见表格），小数点后最多保留一位小数。每个投标人的最终得分为评标委员会打分汇总后的算术平均值</w:t>
      </w:r>
      <w:r>
        <w:rPr>
          <w:rFonts w:ascii="Arial" w:eastAsia="宋体" w:hAnsi="Arial" w:cs="Arial"/>
          <w:color w:val="auto"/>
          <w:kern w:val="0"/>
          <w:sz w:val="21"/>
          <w:szCs w:val="21"/>
        </w:rPr>
        <w:t>（小数点后保留二位小数，第三位四舍五入）</w:t>
      </w:r>
      <w:r>
        <w:rPr>
          <w:rFonts w:ascii="Arial" w:eastAsia="宋体" w:hAnsi="Arial" w:cs="Arial"/>
          <w:color w:val="auto"/>
          <w:sz w:val="21"/>
          <w:szCs w:val="21"/>
        </w:rPr>
        <w:t>。</w:t>
      </w:r>
    </w:p>
    <w:tbl>
      <w:tblPr>
        <w:tblW w:w="9575"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8113"/>
        <w:gridCol w:w="785"/>
      </w:tblGrid>
      <w:tr w:rsidR="00034AFB">
        <w:trPr>
          <w:trHeight w:val="714"/>
          <w:tblHeader/>
        </w:trPr>
        <w:tc>
          <w:tcPr>
            <w:tcW w:w="677"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300" w:lineRule="auto"/>
              <w:rPr>
                <w:rFonts w:ascii="宋体" w:hAnsi="宋体" w:cs="Arial"/>
                <w:b/>
                <w:szCs w:val="21"/>
              </w:rPr>
            </w:pPr>
            <w:r>
              <w:rPr>
                <w:rFonts w:ascii="宋体" w:hAnsi="宋体" w:cs="Arial"/>
                <w:b/>
                <w:szCs w:val="21"/>
              </w:rPr>
              <w:t>序号</w:t>
            </w:r>
          </w:p>
        </w:tc>
        <w:tc>
          <w:tcPr>
            <w:tcW w:w="8113"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jc w:val="center"/>
              <w:rPr>
                <w:rFonts w:ascii="宋体" w:hAnsi="宋体" w:cs="Arial"/>
                <w:b/>
                <w:szCs w:val="21"/>
              </w:rPr>
            </w:pPr>
            <w:r>
              <w:rPr>
                <w:rFonts w:ascii="宋体" w:hAnsi="宋体" w:cs="Arial"/>
                <w:b/>
                <w:szCs w:val="21"/>
              </w:rPr>
              <w:t>评分细则</w:t>
            </w:r>
          </w:p>
          <w:p w:rsidR="00034AFB" w:rsidRDefault="0031513F">
            <w:pPr>
              <w:adjustRightInd w:val="0"/>
              <w:snapToGrid w:val="0"/>
              <w:jc w:val="center"/>
              <w:rPr>
                <w:rFonts w:ascii="宋体" w:hAnsi="宋体" w:cs="Arial"/>
                <w:spacing w:val="-10"/>
                <w:szCs w:val="21"/>
              </w:rPr>
            </w:pPr>
            <w:r>
              <w:rPr>
                <w:rFonts w:ascii="宋体" w:hAnsi="宋体" w:cs="Arial"/>
                <w:spacing w:val="-10"/>
                <w:sz w:val="20"/>
                <w:szCs w:val="21"/>
              </w:rPr>
              <w:t>（电子投标文件中提供的证明材料（证书、合同等）应清晰可辨，如无法辨识，将不予给分。）</w:t>
            </w:r>
          </w:p>
        </w:tc>
        <w:tc>
          <w:tcPr>
            <w:tcW w:w="785"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jc w:val="center"/>
              <w:rPr>
                <w:rFonts w:ascii="宋体" w:hAnsi="宋体" w:cs="Arial"/>
                <w:b/>
                <w:szCs w:val="21"/>
              </w:rPr>
            </w:pPr>
            <w:r>
              <w:rPr>
                <w:rFonts w:ascii="宋体" w:hAnsi="宋体" w:cs="Arial"/>
                <w:b/>
                <w:szCs w:val="21"/>
              </w:rPr>
              <w:t>分值</w:t>
            </w:r>
            <w:r>
              <w:rPr>
                <w:rFonts w:ascii="宋体" w:hAnsi="宋体" w:cs="Arial"/>
                <w:spacing w:val="-10"/>
                <w:sz w:val="20"/>
                <w:szCs w:val="21"/>
              </w:rPr>
              <w:t>（分）</w:t>
            </w:r>
          </w:p>
        </w:tc>
      </w:tr>
      <w:tr w:rsidR="00034AFB">
        <w:trPr>
          <w:trHeight w:val="825"/>
        </w:trPr>
        <w:tc>
          <w:tcPr>
            <w:tcW w:w="677"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300" w:lineRule="auto"/>
              <w:jc w:val="center"/>
              <w:rPr>
                <w:rFonts w:ascii="宋体" w:hAnsi="宋体" w:cs="Arial"/>
                <w:szCs w:val="21"/>
              </w:rPr>
            </w:pPr>
            <w:r>
              <w:rPr>
                <w:rFonts w:ascii="宋体" w:hAnsi="宋体" w:cs="Arial"/>
                <w:szCs w:val="21"/>
              </w:rPr>
              <w:t>1</w:t>
            </w:r>
          </w:p>
        </w:tc>
        <w:tc>
          <w:tcPr>
            <w:tcW w:w="8113"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300" w:lineRule="auto"/>
              <w:jc w:val="left"/>
              <w:rPr>
                <w:rFonts w:ascii="宋体" w:hAnsi="宋体" w:cs="Arial"/>
                <w:szCs w:val="21"/>
              </w:rPr>
            </w:pPr>
            <w:r>
              <w:rPr>
                <w:rFonts w:ascii="宋体" w:hAnsi="宋体" w:cs="Arial" w:hint="eastAsia"/>
                <w:szCs w:val="21"/>
              </w:rPr>
              <w:t>投标供应商</w:t>
            </w:r>
            <w:r>
              <w:rPr>
                <w:rFonts w:ascii="宋体" w:hAnsi="宋体" w:cs="Arial"/>
                <w:szCs w:val="21"/>
              </w:rPr>
              <w:t>自2022年</w:t>
            </w:r>
            <w:r>
              <w:rPr>
                <w:rFonts w:ascii="宋体" w:hAnsi="宋体" w:cs="Arial" w:hint="eastAsia"/>
                <w:szCs w:val="21"/>
              </w:rPr>
              <w:t>1</w:t>
            </w:r>
            <w:r>
              <w:rPr>
                <w:rFonts w:ascii="宋体" w:hAnsi="宋体" w:cs="Arial"/>
                <w:szCs w:val="21"/>
              </w:rPr>
              <w:t>月1日</w:t>
            </w:r>
            <w:r>
              <w:rPr>
                <w:rFonts w:ascii="宋体" w:hAnsi="宋体" w:cs="Arial" w:hint="eastAsia"/>
                <w:szCs w:val="21"/>
              </w:rPr>
              <w:t>以来有同类CT设备的维修服务（满12个月）业绩的，每提供1个得</w:t>
            </w:r>
            <w:r>
              <w:rPr>
                <w:rFonts w:ascii="宋体" w:hAnsi="宋体" w:cs="Arial"/>
                <w:szCs w:val="21"/>
              </w:rPr>
              <w:t>1</w:t>
            </w:r>
            <w:r>
              <w:rPr>
                <w:rFonts w:ascii="宋体" w:hAnsi="宋体" w:cs="Arial" w:hint="eastAsia"/>
                <w:szCs w:val="21"/>
              </w:rPr>
              <w:t>分，最高得</w:t>
            </w:r>
            <w:r>
              <w:rPr>
                <w:rFonts w:ascii="宋体" w:hAnsi="宋体" w:cs="Arial"/>
                <w:szCs w:val="21"/>
              </w:rPr>
              <w:t>2</w:t>
            </w:r>
            <w:r>
              <w:rPr>
                <w:rFonts w:ascii="宋体" w:hAnsi="宋体" w:cs="Arial" w:hint="eastAsia"/>
                <w:szCs w:val="21"/>
              </w:rPr>
              <w:t>分。证明材料：合同复印件，加盖投标供应商公章。</w:t>
            </w:r>
          </w:p>
        </w:tc>
        <w:tc>
          <w:tcPr>
            <w:tcW w:w="785"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300" w:lineRule="auto"/>
              <w:jc w:val="center"/>
              <w:rPr>
                <w:rFonts w:ascii="宋体" w:hAnsi="宋体" w:cs="Arial"/>
                <w:szCs w:val="21"/>
              </w:rPr>
            </w:pPr>
            <w:r>
              <w:rPr>
                <w:rFonts w:ascii="宋体" w:hAnsi="宋体" w:cs="Arial"/>
                <w:szCs w:val="21"/>
              </w:rPr>
              <w:t>2</w:t>
            </w:r>
          </w:p>
        </w:tc>
      </w:tr>
      <w:tr w:rsidR="00034AFB">
        <w:trPr>
          <w:trHeight w:val="1332"/>
        </w:trPr>
        <w:tc>
          <w:tcPr>
            <w:tcW w:w="677"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264" w:lineRule="auto"/>
              <w:jc w:val="center"/>
              <w:rPr>
                <w:rFonts w:ascii="宋体" w:hAnsi="宋体" w:cs="Arial"/>
                <w:szCs w:val="21"/>
              </w:rPr>
            </w:pPr>
            <w:r>
              <w:rPr>
                <w:rFonts w:ascii="宋体" w:hAnsi="宋体" w:cs="Arial"/>
                <w:szCs w:val="21"/>
              </w:rPr>
              <w:lastRenderedPageBreak/>
              <w:t>2</w:t>
            </w:r>
          </w:p>
        </w:tc>
        <w:tc>
          <w:tcPr>
            <w:tcW w:w="8113"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264" w:lineRule="auto"/>
              <w:jc w:val="left"/>
              <w:rPr>
                <w:rFonts w:ascii="宋体" w:hAnsi="宋体" w:cs="Arial"/>
                <w:b/>
                <w:szCs w:val="21"/>
              </w:rPr>
            </w:pPr>
            <w:r>
              <w:rPr>
                <w:rFonts w:ascii="宋体" w:hAnsi="宋体" w:cs="宋体" w:hint="eastAsia"/>
                <w:szCs w:val="21"/>
              </w:rPr>
              <w:t>投标供应商具有有效期内的ISO9001质量管理体系认证证书、ISO14001环境管理体系认证证书、ISO45001职业健康安全管理体系认证证书、ISO13485医疗器械质量管理体系认证证书，</w:t>
            </w:r>
            <w:r>
              <w:rPr>
                <w:rFonts w:ascii="宋体" w:hAnsi="宋体" w:cs="Arial" w:hint="eastAsia"/>
                <w:szCs w:val="21"/>
              </w:rPr>
              <w:t>每提供1个证书得</w:t>
            </w:r>
            <w:r>
              <w:rPr>
                <w:rFonts w:ascii="宋体" w:hAnsi="宋体" w:cs="Arial"/>
                <w:szCs w:val="21"/>
              </w:rPr>
              <w:t>0.5</w:t>
            </w:r>
            <w:r>
              <w:rPr>
                <w:rFonts w:ascii="宋体" w:hAnsi="宋体" w:cs="Arial" w:hint="eastAsia"/>
                <w:szCs w:val="21"/>
              </w:rPr>
              <w:t>分，最高得</w:t>
            </w:r>
            <w:r>
              <w:rPr>
                <w:rFonts w:ascii="宋体" w:hAnsi="宋体" w:cs="Arial"/>
                <w:szCs w:val="21"/>
              </w:rPr>
              <w:t>2</w:t>
            </w:r>
            <w:r>
              <w:rPr>
                <w:rFonts w:ascii="宋体" w:hAnsi="宋体" w:cs="Arial" w:hint="eastAsia"/>
                <w:szCs w:val="21"/>
              </w:rPr>
              <w:t>分。</w:t>
            </w:r>
            <w:r>
              <w:rPr>
                <w:rFonts w:ascii="宋体" w:hAnsi="宋体" w:cs="宋体" w:hint="eastAsia"/>
                <w:szCs w:val="21"/>
              </w:rPr>
              <w:t>证明材料：有效的认证证书（复印件，加盖投标供应商公章）。</w:t>
            </w:r>
          </w:p>
        </w:tc>
        <w:tc>
          <w:tcPr>
            <w:tcW w:w="785"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264" w:lineRule="auto"/>
              <w:jc w:val="center"/>
              <w:rPr>
                <w:rFonts w:ascii="宋体" w:hAnsi="宋体" w:cs="Arial"/>
                <w:szCs w:val="21"/>
              </w:rPr>
            </w:pPr>
            <w:r>
              <w:rPr>
                <w:rFonts w:ascii="宋体" w:hAnsi="宋体" w:cs="Arial" w:hint="eastAsia"/>
                <w:szCs w:val="21"/>
              </w:rPr>
              <w:t>2</w:t>
            </w:r>
          </w:p>
        </w:tc>
      </w:tr>
      <w:tr w:rsidR="00034AFB">
        <w:trPr>
          <w:trHeight w:val="1332"/>
        </w:trPr>
        <w:tc>
          <w:tcPr>
            <w:tcW w:w="677" w:type="dxa"/>
            <w:tcBorders>
              <w:top w:val="single" w:sz="4" w:space="0" w:color="auto"/>
              <w:left w:val="single" w:sz="4" w:space="0" w:color="auto"/>
              <w:bottom w:val="single" w:sz="4" w:space="0" w:color="auto"/>
              <w:right w:val="single" w:sz="4" w:space="0" w:color="auto"/>
            </w:tcBorders>
            <w:vAlign w:val="center"/>
          </w:tcPr>
          <w:p w:rsidR="00034AFB" w:rsidRPr="00BC23AD" w:rsidRDefault="0031513F">
            <w:pPr>
              <w:adjustRightInd w:val="0"/>
              <w:snapToGrid w:val="0"/>
              <w:spacing w:line="264" w:lineRule="auto"/>
              <w:jc w:val="center"/>
              <w:rPr>
                <w:rFonts w:ascii="宋体" w:hAnsi="宋体" w:cs="Arial"/>
                <w:szCs w:val="21"/>
              </w:rPr>
            </w:pPr>
            <w:r w:rsidRPr="00BC23AD">
              <w:rPr>
                <w:rFonts w:ascii="宋体" w:hAnsi="宋体" w:cs="Arial"/>
                <w:szCs w:val="21"/>
              </w:rPr>
              <w:t>3</w:t>
            </w:r>
          </w:p>
        </w:tc>
        <w:tc>
          <w:tcPr>
            <w:tcW w:w="8113" w:type="dxa"/>
            <w:tcBorders>
              <w:top w:val="single" w:sz="4" w:space="0" w:color="auto"/>
              <w:left w:val="single" w:sz="4" w:space="0" w:color="auto"/>
              <w:bottom w:val="single" w:sz="4" w:space="0" w:color="auto"/>
              <w:right w:val="single" w:sz="4" w:space="0" w:color="auto"/>
            </w:tcBorders>
            <w:vAlign w:val="center"/>
          </w:tcPr>
          <w:p w:rsidR="00034AFB" w:rsidRPr="00BC23AD" w:rsidRDefault="0031513F">
            <w:pPr>
              <w:adjustRightInd w:val="0"/>
              <w:snapToGrid w:val="0"/>
              <w:spacing w:line="264" w:lineRule="auto"/>
              <w:jc w:val="left"/>
              <w:rPr>
                <w:rFonts w:ascii="宋体" w:hAnsi="宋体" w:cs="Arial"/>
                <w:szCs w:val="21"/>
              </w:rPr>
            </w:pPr>
            <w:r w:rsidRPr="00BC23AD">
              <w:rPr>
                <w:rFonts w:ascii="宋体" w:hAnsi="宋体" w:cs="Arial" w:hint="eastAsia"/>
                <w:szCs w:val="21"/>
              </w:rPr>
              <w:t>投标（技术、商务）响应与采购需求的符合性评价：</w:t>
            </w:r>
          </w:p>
          <w:p w:rsidR="00034AFB" w:rsidRPr="00BC23AD" w:rsidRDefault="0031513F">
            <w:pPr>
              <w:adjustRightInd w:val="0"/>
              <w:snapToGrid w:val="0"/>
              <w:spacing w:line="264" w:lineRule="auto"/>
              <w:jc w:val="left"/>
              <w:rPr>
                <w:rFonts w:ascii="宋体" w:hAnsi="宋体" w:cs="Arial"/>
                <w:szCs w:val="21"/>
              </w:rPr>
            </w:pPr>
            <w:r w:rsidRPr="00BC23AD">
              <w:rPr>
                <w:rFonts w:ascii="宋体" w:hAnsi="宋体" w:cs="Arial" w:hint="eastAsia"/>
                <w:szCs w:val="21"/>
              </w:rPr>
              <w:t>（1）投标（技术、商务）响应完全符合采购需求的此项得</w:t>
            </w:r>
            <w:r w:rsidRPr="00BC23AD">
              <w:rPr>
                <w:rFonts w:ascii="宋体" w:hAnsi="宋体" w:cs="Arial"/>
                <w:szCs w:val="21"/>
              </w:rPr>
              <w:t>30</w:t>
            </w:r>
            <w:r w:rsidRPr="00BC23AD">
              <w:rPr>
                <w:rFonts w:ascii="宋体" w:hAnsi="宋体" w:cs="Arial" w:hint="eastAsia"/>
                <w:szCs w:val="21"/>
              </w:rPr>
              <w:t>分；</w:t>
            </w:r>
          </w:p>
          <w:p w:rsidR="00034AFB" w:rsidRPr="00BC23AD" w:rsidRDefault="0031513F">
            <w:pPr>
              <w:adjustRightInd w:val="0"/>
              <w:snapToGrid w:val="0"/>
              <w:spacing w:line="264" w:lineRule="auto"/>
              <w:jc w:val="left"/>
              <w:rPr>
                <w:rFonts w:ascii="宋体" w:hAnsi="宋体" w:cs="Arial"/>
                <w:szCs w:val="21"/>
              </w:rPr>
            </w:pPr>
            <w:r w:rsidRPr="00BC23AD">
              <w:rPr>
                <w:rFonts w:ascii="宋体" w:hAnsi="宋体" w:cs="Arial" w:hint="eastAsia"/>
                <w:szCs w:val="21"/>
              </w:rPr>
              <w:t>（2）采购需求中标注</w:t>
            </w:r>
            <w:r w:rsidRPr="00BC23AD">
              <w:rPr>
                <w:rFonts w:ascii="宋体" w:hAnsi="宋体" w:cs="宋体" w:hint="eastAsia"/>
                <w:kern w:val="0"/>
                <w:szCs w:val="21"/>
              </w:rPr>
              <w:t>★</w:t>
            </w:r>
            <w:r w:rsidRPr="00BC23AD">
              <w:rPr>
                <w:rFonts w:ascii="宋体" w:hAnsi="宋体" w:cs="Arial" w:hint="eastAsia"/>
                <w:szCs w:val="21"/>
              </w:rPr>
              <w:t>的技术指标存在负偏离的，每条扣5分；</w:t>
            </w:r>
          </w:p>
          <w:p w:rsidR="00034AFB" w:rsidRPr="00BC23AD" w:rsidRDefault="0031513F">
            <w:pPr>
              <w:adjustRightInd w:val="0"/>
              <w:snapToGrid w:val="0"/>
              <w:spacing w:line="264" w:lineRule="auto"/>
              <w:jc w:val="left"/>
              <w:rPr>
                <w:rFonts w:ascii="宋体" w:hAnsi="宋体" w:cs="Arial"/>
                <w:szCs w:val="21"/>
              </w:rPr>
            </w:pPr>
            <w:r w:rsidRPr="00BC23AD">
              <w:rPr>
                <w:rFonts w:ascii="宋体" w:hAnsi="宋体" w:cs="Arial" w:hint="eastAsia"/>
                <w:szCs w:val="21"/>
              </w:rPr>
              <w:t>（</w:t>
            </w:r>
            <w:r w:rsidRPr="00BC23AD">
              <w:rPr>
                <w:rFonts w:ascii="宋体" w:hAnsi="宋体" w:cs="Arial"/>
                <w:szCs w:val="21"/>
              </w:rPr>
              <w:t>3</w:t>
            </w:r>
            <w:r w:rsidRPr="00BC23AD">
              <w:rPr>
                <w:rFonts w:ascii="宋体" w:hAnsi="宋体" w:cs="Arial" w:hint="eastAsia"/>
                <w:szCs w:val="21"/>
              </w:rPr>
              <w:t>）一般技术指标或商务要求存在负偏离的，每条扣</w:t>
            </w:r>
            <w:r w:rsidRPr="00BC23AD">
              <w:rPr>
                <w:rFonts w:ascii="宋体" w:hAnsi="宋体" w:cs="Arial"/>
                <w:szCs w:val="21"/>
              </w:rPr>
              <w:t>3</w:t>
            </w:r>
            <w:r w:rsidRPr="00BC23AD">
              <w:rPr>
                <w:rFonts w:ascii="宋体" w:hAnsi="宋体" w:cs="Arial" w:hint="eastAsia"/>
                <w:szCs w:val="21"/>
              </w:rPr>
              <w:t>分；</w:t>
            </w:r>
          </w:p>
          <w:p w:rsidR="00034AFB" w:rsidRPr="00BC23AD" w:rsidRDefault="0031513F">
            <w:pPr>
              <w:adjustRightInd w:val="0"/>
              <w:snapToGrid w:val="0"/>
              <w:spacing w:line="264" w:lineRule="auto"/>
              <w:jc w:val="left"/>
              <w:rPr>
                <w:rFonts w:ascii="宋体" w:hAnsi="宋体" w:cs="Arial"/>
                <w:szCs w:val="21"/>
              </w:rPr>
            </w:pPr>
            <w:r w:rsidRPr="00BC23AD">
              <w:rPr>
                <w:rFonts w:ascii="宋体" w:hAnsi="宋体" w:cs="Arial" w:hint="eastAsia"/>
                <w:szCs w:val="21"/>
              </w:rPr>
              <w:t>（</w:t>
            </w:r>
            <w:r w:rsidRPr="00BC23AD">
              <w:rPr>
                <w:rFonts w:ascii="宋体" w:hAnsi="宋体" w:cs="Arial"/>
                <w:szCs w:val="21"/>
              </w:rPr>
              <w:t>4</w:t>
            </w:r>
            <w:r w:rsidRPr="00BC23AD">
              <w:rPr>
                <w:rFonts w:ascii="宋体" w:hAnsi="宋体" w:cs="Arial" w:hint="eastAsia"/>
                <w:szCs w:val="21"/>
              </w:rPr>
              <w:t>）本项最多得</w:t>
            </w:r>
            <w:r w:rsidRPr="00BC23AD">
              <w:rPr>
                <w:rFonts w:ascii="宋体" w:hAnsi="宋体" w:cs="Arial"/>
                <w:szCs w:val="21"/>
              </w:rPr>
              <w:t>30</w:t>
            </w:r>
            <w:r w:rsidRPr="00BC23AD">
              <w:rPr>
                <w:rFonts w:ascii="宋体" w:hAnsi="宋体" w:cs="Arial" w:hint="eastAsia"/>
                <w:szCs w:val="21"/>
              </w:rPr>
              <w:t>分，最低得0分。</w:t>
            </w:r>
          </w:p>
        </w:tc>
        <w:tc>
          <w:tcPr>
            <w:tcW w:w="785"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264" w:lineRule="auto"/>
              <w:jc w:val="center"/>
              <w:rPr>
                <w:rFonts w:ascii="宋体" w:hAnsi="宋体" w:cs="Arial"/>
                <w:szCs w:val="21"/>
              </w:rPr>
            </w:pPr>
            <w:r w:rsidRPr="00BC23AD">
              <w:rPr>
                <w:rFonts w:ascii="宋体" w:hAnsi="宋体" w:cs="Arial"/>
                <w:szCs w:val="21"/>
              </w:rPr>
              <w:t>30</w:t>
            </w:r>
          </w:p>
        </w:tc>
      </w:tr>
      <w:tr w:rsidR="00034AFB">
        <w:trPr>
          <w:trHeight w:val="633"/>
        </w:trPr>
        <w:tc>
          <w:tcPr>
            <w:tcW w:w="677"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264" w:lineRule="auto"/>
              <w:jc w:val="center"/>
              <w:rPr>
                <w:rFonts w:ascii="宋体" w:hAnsi="宋体" w:cs="Arial"/>
                <w:szCs w:val="21"/>
              </w:rPr>
            </w:pPr>
            <w:r>
              <w:rPr>
                <w:rFonts w:ascii="宋体" w:hAnsi="宋体" w:cs="Arial"/>
                <w:szCs w:val="21"/>
              </w:rPr>
              <w:t>4</w:t>
            </w:r>
          </w:p>
        </w:tc>
        <w:tc>
          <w:tcPr>
            <w:tcW w:w="8113"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left"/>
              <w:outlineLvl w:val="2"/>
              <w:rPr>
                <w:rFonts w:ascii="宋体" w:hAnsi="宋体" w:cs="Arial"/>
                <w:szCs w:val="21"/>
              </w:rPr>
            </w:pPr>
            <w:r>
              <w:rPr>
                <w:rFonts w:ascii="宋体" w:hAnsi="宋体" w:cs="宋体" w:hint="eastAsia"/>
                <w:bCs/>
                <w:szCs w:val="21"/>
              </w:rPr>
              <w:t>根据供应商提供的</w:t>
            </w:r>
            <w:r>
              <w:rPr>
                <w:rFonts w:ascii="宋体" w:hAnsi="宋体" w:cs="Arial" w:hint="eastAsia"/>
                <w:szCs w:val="21"/>
              </w:rPr>
              <w:t>服务实施重点、难点阐述的全面性、准确性进行评分</w:t>
            </w:r>
            <w:r>
              <w:rPr>
                <w:rFonts w:ascii="宋体" w:hAnsi="宋体" w:cs="宋体" w:hint="eastAsia"/>
                <w:szCs w:val="21"/>
              </w:rPr>
              <w:t>（</w:t>
            </w:r>
            <w:r>
              <w:rPr>
                <w:rFonts w:ascii="宋体" w:hAnsi="宋体" w:cs="宋体"/>
                <w:szCs w:val="21"/>
              </w:rPr>
              <w:t>满分3分</w:t>
            </w:r>
            <w:r>
              <w:rPr>
                <w:rFonts w:ascii="Arial" w:hAnsi="Arial" w:cs="Arial"/>
                <w:szCs w:val="21"/>
              </w:rPr>
              <w:t>，</w:t>
            </w:r>
            <w:r>
              <w:rPr>
                <w:rFonts w:ascii="宋体" w:hAnsi="宋体" w:cs="宋体" w:hint="eastAsia"/>
                <w:szCs w:val="21"/>
              </w:rPr>
              <w:t>评分分值：3，2，1，0分）</w:t>
            </w:r>
          </w:p>
        </w:tc>
        <w:tc>
          <w:tcPr>
            <w:tcW w:w="785"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264" w:lineRule="auto"/>
              <w:jc w:val="center"/>
              <w:rPr>
                <w:rFonts w:ascii="宋体" w:hAnsi="宋体" w:cs="Arial"/>
                <w:szCs w:val="21"/>
              </w:rPr>
            </w:pPr>
            <w:r>
              <w:rPr>
                <w:rFonts w:ascii="宋体" w:hAnsi="宋体" w:cs="Arial"/>
                <w:szCs w:val="21"/>
              </w:rPr>
              <w:t>3</w:t>
            </w:r>
          </w:p>
        </w:tc>
      </w:tr>
      <w:tr w:rsidR="00034AFB">
        <w:trPr>
          <w:trHeight w:val="633"/>
        </w:trPr>
        <w:tc>
          <w:tcPr>
            <w:tcW w:w="677"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264" w:lineRule="auto"/>
              <w:jc w:val="center"/>
              <w:rPr>
                <w:rFonts w:ascii="宋体" w:hAnsi="宋体" w:cs="Arial"/>
                <w:szCs w:val="21"/>
              </w:rPr>
            </w:pPr>
            <w:bookmarkStart w:id="57" w:name="_Hlk109317165"/>
            <w:bookmarkStart w:id="58" w:name="_Hlk137219145"/>
            <w:r>
              <w:rPr>
                <w:rFonts w:ascii="宋体" w:hAnsi="宋体" w:cs="Arial"/>
                <w:szCs w:val="21"/>
              </w:rPr>
              <w:t>5</w:t>
            </w:r>
          </w:p>
        </w:tc>
        <w:tc>
          <w:tcPr>
            <w:tcW w:w="8113"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left"/>
              <w:outlineLvl w:val="2"/>
              <w:rPr>
                <w:rFonts w:ascii="宋体" w:hAnsi="宋体" w:cs="Arial"/>
                <w:szCs w:val="21"/>
              </w:rPr>
            </w:pPr>
            <w:r>
              <w:rPr>
                <w:rFonts w:ascii="宋体" w:hAnsi="宋体" w:cs="宋体" w:hint="eastAsia"/>
                <w:bCs/>
                <w:szCs w:val="21"/>
              </w:rPr>
              <w:t>根据供应商提供的</w:t>
            </w:r>
            <w:r>
              <w:rPr>
                <w:rFonts w:ascii="宋体" w:hAnsi="宋体" w:cs="Arial" w:hint="eastAsia"/>
                <w:szCs w:val="21"/>
              </w:rPr>
              <w:t>维保服务基本技术规范、流程的合理性进行评分</w:t>
            </w:r>
            <w:r>
              <w:rPr>
                <w:rFonts w:ascii="宋体" w:hAnsi="宋体" w:cs="宋体" w:hint="eastAsia"/>
                <w:szCs w:val="21"/>
              </w:rPr>
              <w:t>（</w:t>
            </w:r>
            <w:r>
              <w:rPr>
                <w:rFonts w:ascii="宋体" w:hAnsi="宋体" w:cs="宋体"/>
                <w:szCs w:val="21"/>
              </w:rPr>
              <w:t>满分4分</w:t>
            </w:r>
            <w:r>
              <w:rPr>
                <w:rFonts w:ascii="Arial" w:hAnsi="Arial" w:cs="Arial"/>
                <w:szCs w:val="21"/>
              </w:rPr>
              <w:t>，</w:t>
            </w:r>
            <w:r>
              <w:rPr>
                <w:rFonts w:ascii="宋体" w:hAnsi="宋体" w:cs="宋体" w:hint="eastAsia"/>
                <w:szCs w:val="21"/>
              </w:rPr>
              <w:t>评分分值：4，3，2，1，0分）</w:t>
            </w:r>
          </w:p>
        </w:tc>
        <w:tc>
          <w:tcPr>
            <w:tcW w:w="785"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center"/>
              <w:rPr>
                <w:rFonts w:ascii="宋体" w:hAnsi="宋体" w:cs="Arial"/>
                <w:szCs w:val="21"/>
              </w:rPr>
            </w:pPr>
            <w:r>
              <w:rPr>
                <w:rFonts w:ascii="宋体" w:hAnsi="宋体" w:cs="Arial"/>
                <w:szCs w:val="21"/>
              </w:rPr>
              <w:t>4</w:t>
            </w:r>
          </w:p>
        </w:tc>
      </w:tr>
      <w:tr w:rsidR="00034AFB">
        <w:trPr>
          <w:trHeight w:val="633"/>
        </w:trPr>
        <w:tc>
          <w:tcPr>
            <w:tcW w:w="677"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264" w:lineRule="auto"/>
              <w:jc w:val="center"/>
              <w:rPr>
                <w:rFonts w:ascii="宋体" w:hAnsi="宋体" w:cs="Arial"/>
                <w:szCs w:val="21"/>
              </w:rPr>
            </w:pPr>
            <w:r>
              <w:rPr>
                <w:rFonts w:ascii="宋体" w:hAnsi="宋体" w:cs="Arial" w:hint="eastAsia"/>
                <w:szCs w:val="21"/>
              </w:rPr>
              <w:t>6</w:t>
            </w:r>
          </w:p>
        </w:tc>
        <w:tc>
          <w:tcPr>
            <w:tcW w:w="8113"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left"/>
              <w:outlineLvl w:val="2"/>
              <w:rPr>
                <w:rFonts w:ascii="宋体" w:hAnsi="宋体" w:cs="Arial"/>
                <w:szCs w:val="21"/>
              </w:rPr>
            </w:pPr>
            <w:r>
              <w:rPr>
                <w:rFonts w:ascii="宋体" w:hAnsi="宋体" w:cs="宋体" w:hint="eastAsia"/>
                <w:bCs/>
                <w:szCs w:val="21"/>
              </w:rPr>
              <w:t>根据供应商提供的</w:t>
            </w:r>
            <w:r>
              <w:rPr>
                <w:rFonts w:ascii="宋体" w:hAnsi="宋体" w:cs="Arial" w:hint="eastAsia"/>
                <w:szCs w:val="21"/>
              </w:rPr>
              <w:t>服务质量规范、安全管理措施的合理性进行评分</w:t>
            </w:r>
            <w:r>
              <w:rPr>
                <w:rFonts w:ascii="宋体" w:hAnsi="宋体" w:cs="宋体" w:hint="eastAsia"/>
                <w:szCs w:val="21"/>
              </w:rPr>
              <w:t>（</w:t>
            </w:r>
            <w:r>
              <w:rPr>
                <w:rFonts w:ascii="宋体" w:hAnsi="宋体" w:cs="宋体"/>
                <w:szCs w:val="21"/>
              </w:rPr>
              <w:t>满分4分</w:t>
            </w:r>
            <w:r>
              <w:rPr>
                <w:rFonts w:ascii="Arial" w:hAnsi="Arial" w:cs="Arial"/>
                <w:szCs w:val="21"/>
              </w:rPr>
              <w:t>，</w:t>
            </w:r>
            <w:r>
              <w:rPr>
                <w:rFonts w:ascii="宋体" w:hAnsi="宋体" w:cs="宋体" w:hint="eastAsia"/>
                <w:szCs w:val="21"/>
              </w:rPr>
              <w:t>评分分值：4，3，2，1，0分）</w:t>
            </w:r>
          </w:p>
        </w:tc>
        <w:tc>
          <w:tcPr>
            <w:tcW w:w="785"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center"/>
              <w:rPr>
                <w:rFonts w:ascii="宋体" w:hAnsi="宋体" w:cs="Arial"/>
                <w:szCs w:val="21"/>
              </w:rPr>
            </w:pPr>
            <w:r>
              <w:rPr>
                <w:rFonts w:ascii="宋体" w:hAnsi="宋体" w:cs="Arial"/>
                <w:szCs w:val="21"/>
              </w:rPr>
              <w:t>4</w:t>
            </w:r>
          </w:p>
        </w:tc>
      </w:tr>
      <w:bookmarkEnd w:id="57"/>
      <w:bookmarkEnd w:id="58"/>
      <w:tr w:rsidR="00034AFB">
        <w:trPr>
          <w:trHeight w:val="633"/>
        </w:trPr>
        <w:tc>
          <w:tcPr>
            <w:tcW w:w="677"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264" w:lineRule="auto"/>
              <w:jc w:val="center"/>
              <w:rPr>
                <w:rFonts w:ascii="宋体" w:hAnsi="宋体" w:cs="Arial"/>
                <w:szCs w:val="21"/>
              </w:rPr>
            </w:pPr>
            <w:r>
              <w:rPr>
                <w:rFonts w:ascii="宋体" w:hAnsi="宋体" w:cs="Arial" w:hint="eastAsia"/>
                <w:szCs w:val="21"/>
              </w:rPr>
              <w:t>7</w:t>
            </w:r>
          </w:p>
        </w:tc>
        <w:tc>
          <w:tcPr>
            <w:tcW w:w="8113"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left"/>
              <w:outlineLvl w:val="2"/>
              <w:rPr>
                <w:rFonts w:ascii="宋体" w:hAnsi="宋体" w:cs="Arial"/>
                <w:szCs w:val="21"/>
              </w:rPr>
            </w:pPr>
            <w:r>
              <w:rPr>
                <w:rFonts w:ascii="宋体" w:hAnsi="宋体" w:cs="宋体" w:hint="eastAsia"/>
                <w:bCs/>
                <w:szCs w:val="21"/>
              </w:rPr>
              <w:t>根据供应商提供的</w:t>
            </w:r>
            <w:r>
              <w:rPr>
                <w:rFonts w:ascii="宋体" w:hAnsi="宋体" w:cs="Arial" w:hint="eastAsia"/>
                <w:szCs w:val="21"/>
              </w:rPr>
              <w:t>技术支持方案、设备故障维修方案的合理性进行评分</w:t>
            </w:r>
            <w:r>
              <w:rPr>
                <w:rFonts w:ascii="宋体" w:hAnsi="宋体" w:cs="宋体" w:hint="eastAsia"/>
                <w:szCs w:val="21"/>
              </w:rPr>
              <w:t>（</w:t>
            </w:r>
            <w:r>
              <w:rPr>
                <w:rFonts w:ascii="宋体" w:hAnsi="宋体" w:cs="宋体"/>
                <w:szCs w:val="21"/>
              </w:rPr>
              <w:t>满分4分</w:t>
            </w:r>
            <w:r>
              <w:rPr>
                <w:rFonts w:ascii="Arial" w:hAnsi="Arial" w:cs="Arial"/>
                <w:szCs w:val="21"/>
              </w:rPr>
              <w:t>，</w:t>
            </w:r>
            <w:r>
              <w:rPr>
                <w:rFonts w:ascii="宋体" w:hAnsi="宋体" w:cs="宋体" w:hint="eastAsia"/>
                <w:szCs w:val="21"/>
              </w:rPr>
              <w:t>评分分值：4，3，2，1，0分）</w:t>
            </w:r>
          </w:p>
        </w:tc>
        <w:tc>
          <w:tcPr>
            <w:tcW w:w="785"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center"/>
              <w:rPr>
                <w:rFonts w:ascii="宋体" w:hAnsi="宋体" w:cs="Arial"/>
                <w:szCs w:val="21"/>
              </w:rPr>
            </w:pPr>
            <w:r>
              <w:rPr>
                <w:rFonts w:ascii="宋体" w:hAnsi="宋体" w:cs="Arial"/>
                <w:szCs w:val="21"/>
              </w:rPr>
              <w:t>4</w:t>
            </w:r>
          </w:p>
        </w:tc>
      </w:tr>
      <w:tr w:rsidR="00034AFB">
        <w:trPr>
          <w:trHeight w:val="633"/>
        </w:trPr>
        <w:tc>
          <w:tcPr>
            <w:tcW w:w="677"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264" w:lineRule="auto"/>
              <w:jc w:val="center"/>
              <w:rPr>
                <w:rFonts w:ascii="宋体" w:hAnsi="宋体" w:cs="Arial"/>
                <w:szCs w:val="21"/>
              </w:rPr>
            </w:pPr>
            <w:r>
              <w:rPr>
                <w:rFonts w:ascii="宋体" w:hAnsi="宋体" w:cs="Arial" w:hint="eastAsia"/>
                <w:szCs w:val="21"/>
              </w:rPr>
              <w:t>8</w:t>
            </w:r>
          </w:p>
        </w:tc>
        <w:tc>
          <w:tcPr>
            <w:tcW w:w="8113"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left"/>
              <w:outlineLvl w:val="2"/>
              <w:rPr>
                <w:rFonts w:ascii="宋体" w:hAnsi="宋体" w:cs="Arial"/>
                <w:szCs w:val="21"/>
              </w:rPr>
            </w:pPr>
            <w:r>
              <w:rPr>
                <w:rFonts w:ascii="宋体" w:hAnsi="宋体" w:cs="宋体" w:hint="eastAsia"/>
                <w:bCs/>
                <w:szCs w:val="21"/>
              </w:rPr>
              <w:t>根据供应商提供的</w:t>
            </w:r>
            <w:r>
              <w:rPr>
                <w:rFonts w:ascii="宋体" w:hAnsi="宋体" w:cs="Arial" w:hint="eastAsia"/>
                <w:szCs w:val="21"/>
              </w:rPr>
              <w:t>定期保养服务方案（</w:t>
            </w:r>
            <w:r>
              <w:rPr>
                <w:rFonts w:ascii="宋体" w:hAnsi="宋体" w:cs="宋体" w:hint="eastAsia"/>
                <w:szCs w:val="21"/>
              </w:rPr>
              <w:t>预防性保养方案）</w:t>
            </w:r>
            <w:r>
              <w:rPr>
                <w:rFonts w:ascii="宋体" w:hAnsi="宋体" w:cs="Arial" w:hint="eastAsia"/>
                <w:szCs w:val="21"/>
              </w:rPr>
              <w:t>的合理性进行评分</w:t>
            </w:r>
            <w:r>
              <w:rPr>
                <w:rFonts w:ascii="宋体" w:hAnsi="宋体" w:cs="宋体" w:hint="eastAsia"/>
                <w:szCs w:val="21"/>
              </w:rPr>
              <w:t>（</w:t>
            </w:r>
            <w:r>
              <w:rPr>
                <w:rFonts w:ascii="宋体" w:hAnsi="宋体" w:cs="宋体"/>
                <w:szCs w:val="21"/>
              </w:rPr>
              <w:t>满分4分</w:t>
            </w:r>
            <w:r>
              <w:rPr>
                <w:rFonts w:ascii="Arial" w:hAnsi="Arial" w:cs="Arial"/>
                <w:szCs w:val="21"/>
              </w:rPr>
              <w:t>，</w:t>
            </w:r>
            <w:r>
              <w:rPr>
                <w:rFonts w:ascii="宋体" w:hAnsi="宋体" w:cs="宋体" w:hint="eastAsia"/>
                <w:szCs w:val="21"/>
              </w:rPr>
              <w:t>评分分值：4，3，2，1，0分）</w:t>
            </w:r>
          </w:p>
        </w:tc>
        <w:tc>
          <w:tcPr>
            <w:tcW w:w="785"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center"/>
              <w:rPr>
                <w:rFonts w:ascii="宋体" w:hAnsi="宋体" w:cs="Arial"/>
                <w:szCs w:val="21"/>
              </w:rPr>
            </w:pPr>
            <w:r>
              <w:rPr>
                <w:rFonts w:ascii="宋体" w:hAnsi="宋体" w:cs="Arial"/>
                <w:szCs w:val="21"/>
              </w:rPr>
              <w:t>4</w:t>
            </w:r>
          </w:p>
        </w:tc>
      </w:tr>
      <w:tr w:rsidR="00034AFB">
        <w:trPr>
          <w:trHeight w:val="633"/>
        </w:trPr>
        <w:tc>
          <w:tcPr>
            <w:tcW w:w="677"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264" w:lineRule="auto"/>
              <w:jc w:val="center"/>
              <w:rPr>
                <w:rFonts w:ascii="宋体" w:hAnsi="宋体" w:cs="Arial"/>
                <w:szCs w:val="21"/>
              </w:rPr>
            </w:pPr>
            <w:r>
              <w:rPr>
                <w:rFonts w:ascii="宋体" w:hAnsi="宋体" w:cs="Arial" w:hint="eastAsia"/>
                <w:szCs w:val="21"/>
              </w:rPr>
              <w:t>9</w:t>
            </w:r>
          </w:p>
        </w:tc>
        <w:tc>
          <w:tcPr>
            <w:tcW w:w="8113"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left"/>
              <w:outlineLvl w:val="2"/>
              <w:rPr>
                <w:rFonts w:ascii="宋体" w:hAnsi="宋体" w:cs="Arial"/>
                <w:szCs w:val="21"/>
              </w:rPr>
            </w:pPr>
            <w:r>
              <w:rPr>
                <w:rFonts w:ascii="宋体" w:hAnsi="宋体" w:cs="宋体" w:hint="eastAsia"/>
                <w:bCs/>
                <w:szCs w:val="21"/>
              </w:rPr>
              <w:t>根据供应商提供的</w:t>
            </w:r>
            <w:r>
              <w:rPr>
                <w:rFonts w:ascii="宋体" w:hAnsi="宋体" w:cs="Arial" w:hint="eastAsia"/>
                <w:szCs w:val="21"/>
              </w:rPr>
              <w:t>应急处置方案和保障措施的合理性进行评分</w:t>
            </w:r>
            <w:r>
              <w:rPr>
                <w:rFonts w:ascii="宋体" w:hAnsi="宋体" w:cs="宋体" w:hint="eastAsia"/>
                <w:szCs w:val="21"/>
              </w:rPr>
              <w:t>（</w:t>
            </w:r>
            <w:r>
              <w:rPr>
                <w:rFonts w:ascii="宋体" w:hAnsi="宋体" w:cs="宋体"/>
                <w:szCs w:val="21"/>
              </w:rPr>
              <w:t>满分3分</w:t>
            </w:r>
            <w:r>
              <w:rPr>
                <w:rFonts w:ascii="Arial" w:hAnsi="Arial" w:cs="Arial"/>
                <w:szCs w:val="21"/>
              </w:rPr>
              <w:t>，</w:t>
            </w:r>
            <w:r>
              <w:rPr>
                <w:rFonts w:ascii="宋体" w:hAnsi="宋体" w:cs="宋体" w:hint="eastAsia"/>
                <w:szCs w:val="21"/>
              </w:rPr>
              <w:t>评分分值：3，2，1，0分）</w:t>
            </w:r>
          </w:p>
        </w:tc>
        <w:tc>
          <w:tcPr>
            <w:tcW w:w="785"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center"/>
              <w:rPr>
                <w:rFonts w:ascii="宋体" w:hAnsi="宋体" w:cs="Arial"/>
                <w:szCs w:val="21"/>
              </w:rPr>
            </w:pPr>
            <w:r>
              <w:rPr>
                <w:rFonts w:ascii="宋体" w:hAnsi="宋体" w:cs="Arial" w:hint="eastAsia"/>
                <w:szCs w:val="21"/>
              </w:rPr>
              <w:t>3</w:t>
            </w:r>
          </w:p>
        </w:tc>
      </w:tr>
      <w:tr w:rsidR="00034AFB">
        <w:trPr>
          <w:trHeight w:val="633"/>
        </w:trPr>
        <w:tc>
          <w:tcPr>
            <w:tcW w:w="677"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264" w:lineRule="auto"/>
              <w:jc w:val="center"/>
              <w:rPr>
                <w:rFonts w:ascii="宋体" w:hAnsi="宋体" w:cs="Arial"/>
                <w:szCs w:val="21"/>
              </w:rPr>
            </w:pPr>
            <w:r>
              <w:rPr>
                <w:rFonts w:ascii="宋体" w:hAnsi="宋体" w:cs="Arial" w:hint="eastAsia"/>
                <w:szCs w:val="21"/>
              </w:rPr>
              <w:t>1</w:t>
            </w:r>
            <w:r>
              <w:rPr>
                <w:rFonts w:ascii="宋体" w:hAnsi="宋体" w:cs="Arial"/>
                <w:szCs w:val="21"/>
              </w:rPr>
              <w:t>0</w:t>
            </w:r>
          </w:p>
        </w:tc>
        <w:tc>
          <w:tcPr>
            <w:tcW w:w="8113"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left"/>
              <w:outlineLvl w:val="2"/>
              <w:rPr>
                <w:rFonts w:ascii="宋体" w:hAnsi="宋体" w:cs="Arial"/>
                <w:szCs w:val="21"/>
              </w:rPr>
            </w:pPr>
            <w:r>
              <w:rPr>
                <w:rFonts w:ascii="宋体" w:hAnsi="宋体" w:cs="宋体" w:hint="eastAsia"/>
                <w:bCs/>
                <w:szCs w:val="21"/>
              </w:rPr>
              <w:t>根据供应商提供的</w:t>
            </w:r>
            <w:r>
              <w:rPr>
                <w:rFonts w:ascii="宋体" w:hAnsi="宋体" w:cs="Arial" w:hint="eastAsia"/>
                <w:szCs w:val="21"/>
              </w:rPr>
              <w:t>日常巡检服务与保障方案的合理性进行评分</w:t>
            </w:r>
            <w:r>
              <w:rPr>
                <w:rFonts w:ascii="宋体" w:hAnsi="宋体" w:cs="宋体" w:hint="eastAsia"/>
                <w:szCs w:val="21"/>
              </w:rPr>
              <w:t>（</w:t>
            </w:r>
            <w:r>
              <w:rPr>
                <w:rFonts w:ascii="宋体" w:hAnsi="宋体" w:cs="宋体"/>
                <w:szCs w:val="21"/>
              </w:rPr>
              <w:t>满分3分</w:t>
            </w:r>
            <w:r>
              <w:rPr>
                <w:rFonts w:ascii="Arial" w:hAnsi="Arial" w:cs="Arial"/>
                <w:szCs w:val="21"/>
              </w:rPr>
              <w:t>，</w:t>
            </w:r>
            <w:r>
              <w:rPr>
                <w:rFonts w:ascii="宋体" w:hAnsi="宋体" w:cs="宋体" w:hint="eastAsia"/>
                <w:szCs w:val="21"/>
              </w:rPr>
              <w:t>评分分值：3，2，1，0分）</w:t>
            </w:r>
          </w:p>
        </w:tc>
        <w:tc>
          <w:tcPr>
            <w:tcW w:w="785"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center"/>
              <w:rPr>
                <w:rFonts w:ascii="宋体" w:hAnsi="宋体" w:cs="Arial"/>
                <w:szCs w:val="21"/>
              </w:rPr>
            </w:pPr>
            <w:r>
              <w:rPr>
                <w:rFonts w:ascii="宋体" w:hAnsi="宋体" w:cs="Arial" w:hint="eastAsia"/>
                <w:szCs w:val="21"/>
              </w:rPr>
              <w:t>3</w:t>
            </w:r>
          </w:p>
        </w:tc>
      </w:tr>
      <w:tr w:rsidR="00034AFB">
        <w:trPr>
          <w:trHeight w:val="1021"/>
        </w:trPr>
        <w:tc>
          <w:tcPr>
            <w:tcW w:w="677"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264" w:lineRule="auto"/>
              <w:jc w:val="center"/>
              <w:rPr>
                <w:rFonts w:ascii="宋体" w:hAnsi="宋体" w:cs="Arial"/>
                <w:szCs w:val="21"/>
              </w:rPr>
            </w:pPr>
            <w:r>
              <w:rPr>
                <w:rFonts w:ascii="宋体" w:hAnsi="宋体" w:cs="Arial"/>
                <w:szCs w:val="21"/>
              </w:rPr>
              <w:t>11</w:t>
            </w:r>
          </w:p>
        </w:tc>
        <w:tc>
          <w:tcPr>
            <w:tcW w:w="8113"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rPr>
                <w:rFonts w:ascii="宋体" w:hAnsi="宋体" w:cs="宋体"/>
                <w:szCs w:val="21"/>
              </w:rPr>
            </w:pPr>
            <w:r>
              <w:rPr>
                <w:rFonts w:ascii="宋体" w:hAnsi="宋体" w:cs="宋体" w:hint="eastAsia"/>
                <w:szCs w:val="21"/>
              </w:rPr>
              <w:t>供应商针对设备现状前期的现场勘察工作。要求前期现场勘察充分且对设备现状完全了解，对于前期现场勘察且对设备现状了解状况评分（</w:t>
            </w:r>
            <w:r>
              <w:rPr>
                <w:rFonts w:ascii="宋体" w:hAnsi="宋体" w:cs="宋体"/>
                <w:szCs w:val="21"/>
              </w:rPr>
              <w:t>满分3分</w:t>
            </w:r>
            <w:r>
              <w:rPr>
                <w:rFonts w:ascii="Arial" w:hAnsi="Arial" w:cs="Arial"/>
                <w:szCs w:val="21"/>
              </w:rPr>
              <w:t>，</w:t>
            </w:r>
            <w:r>
              <w:rPr>
                <w:rFonts w:ascii="宋体" w:hAnsi="宋体" w:cs="宋体" w:hint="eastAsia"/>
                <w:szCs w:val="21"/>
              </w:rPr>
              <w:t>评分分值：3，2，1，0分）</w:t>
            </w:r>
          </w:p>
        </w:tc>
        <w:tc>
          <w:tcPr>
            <w:tcW w:w="785"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center"/>
              <w:rPr>
                <w:rFonts w:ascii="宋体" w:hAnsi="宋体" w:cs="Arial"/>
                <w:szCs w:val="21"/>
              </w:rPr>
            </w:pPr>
            <w:r>
              <w:rPr>
                <w:rFonts w:ascii="宋体" w:hAnsi="宋体" w:cs="Arial"/>
                <w:szCs w:val="21"/>
              </w:rPr>
              <w:t>3</w:t>
            </w:r>
          </w:p>
        </w:tc>
      </w:tr>
      <w:tr w:rsidR="00034AFB">
        <w:trPr>
          <w:trHeight w:val="977"/>
        </w:trPr>
        <w:tc>
          <w:tcPr>
            <w:tcW w:w="677"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264" w:lineRule="auto"/>
              <w:jc w:val="center"/>
              <w:rPr>
                <w:rFonts w:ascii="宋体" w:hAnsi="宋体" w:cs="Arial"/>
                <w:szCs w:val="21"/>
              </w:rPr>
            </w:pPr>
            <w:r>
              <w:rPr>
                <w:rFonts w:ascii="宋体" w:hAnsi="宋体" w:cs="Arial"/>
                <w:szCs w:val="21"/>
              </w:rPr>
              <w:t>12</w:t>
            </w:r>
          </w:p>
        </w:tc>
        <w:tc>
          <w:tcPr>
            <w:tcW w:w="8113"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left"/>
              <w:outlineLvl w:val="2"/>
              <w:rPr>
                <w:rFonts w:ascii="宋体" w:hAnsi="宋体" w:cs="Arial"/>
                <w:szCs w:val="21"/>
              </w:rPr>
            </w:pPr>
            <w:r>
              <w:rPr>
                <w:rFonts w:ascii="宋体" w:hAnsi="宋体" w:cs="宋体" w:hint="eastAsia"/>
                <w:bCs/>
                <w:szCs w:val="21"/>
              </w:rPr>
              <w:t>根据供应商提供的</w:t>
            </w:r>
            <w:r>
              <w:rPr>
                <w:rFonts w:ascii="宋体" w:hAnsi="宋体" w:cs="Arial" w:hint="eastAsia"/>
                <w:szCs w:val="21"/>
              </w:rPr>
              <w:t>原厂零配件、备品备件方案的合理性进行评分。投标供应商应对本项目维保服务所需的原厂零配件、备品备件的来源、清单、储备及管理方案进行逐一阐述，并提供相关证明材料</w:t>
            </w:r>
            <w:r>
              <w:rPr>
                <w:rFonts w:ascii="宋体" w:hAnsi="宋体" w:cs="宋体" w:hint="eastAsia"/>
                <w:szCs w:val="21"/>
              </w:rPr>
              <w:t>（</w:t>
            </w:r>
            <w:r>
              <w:rPr>
                <w:rFonts w:ascii="宋体" w:hAnsi="宋体" w:cs="宋体"/>
                <w:szCs w:val="21"/>
              </w:rPr>
              <w:t>满分3分</w:t>
            </w:r>
            <w:r>
              <w:rPr>
                <w:rFonts w:ascii="Arial" w:hAnsi="Arial" w:cs="Arial"/>
                <w:szCs w:val="21"/>
              </w:rPr>
              <w:t>，</w:t>
            </w:r>
            <w:r>
              <w:rPr>
                <w:rFonts w:ascii="宋体" w:hAnsi="宋体" w:cs="宋体" w:hint="eastAsia"/>
                <w:szCs w:val="21"/>
              </w:rPr>
              <w:t>评分分值： 3，2，1，0分）</w:t>
            </w:r>
          </w:p>
        </w:tc>
        <w:tc>
          <w:tcPr>
            <w:tcW w:w="785"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center"/>
              <w:rPr>
                <w:rFonts w:ascii="宋体" w:hAnsi="宋体" w:cs="Arial"/>
                <w:szCs w:val="21"/>
              </w:rPr>
            </w:pPr>
            <w:r>
              <w:rPr>
                <w:rFonts w:ascii="宋体" w:hAnsi="宋体" w:cs="Arial"/>
                <w:szCs w:val="21"/>
              </w:rPr>
              <w:t>3</w:t>
            </w:r>
          </w:p>
        </w:tc>
      </w:tr>
      <w:tr w:rsidR="00034AFB">
        <w:trPr>
          <w:trHeight w:val="679"/>
        </w:trPr>
        <w:tc>
          <w:tcPr>
            <w:tcW w:w="677"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264" w:lineRule="auto"/>
              <w:jc w:val="center"/>
              <w:rPr>
                <w:rFonts w:ascii="宋体" w:hAnsi="宋体" w:cs="Arial"/>
                <w:szCs w:val="21"/>
              </w:rPr>
            </w:pPr>
            <w:r>
              <w:rPr>
                <w:rFonts w:ascii="宋体" w:hAnsi="宋体" w:cs="Arial"/>
                <w:szCs w:val="21"/>
              </w:rPr>
              <w:t>13</w:t>
            </w:r>
          </w:p>
        </w:tc>
        <w:tc>
          <w:tcPr>
            <w:tcW w:w="8113"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left"/>
              <w:outlineLvl w:val="2"/>
              <w:rPr>
                <w:rFonts w:ascii="宋体" w:hAnsi="宋体" w:cs="Arial"/>
                <w:szCs w:val="21"/>
              </w:rPr>
            </w:pPr>
            <w:r>
              <w:rPr>
                <w:rFonts w:ascii="宋体" w:hAnsi="宋体" w:cs="宋体" w:hint="eastAsia"/>
                <w:bCs/>
                <w:szCs w:val="21"/>
              </w:rPr>
              <w:t>根据供应商提供的</w:t>
            </w:r>
            <w:r>
              <w:rPr>
                <w:rFonts w:ascii="宋体" w:hAnsi="宋体" w:cs="Arial" w:hint="eastAsia"/>
                <w:szCs w:val="21"/>
              </w:rPr>
              <w:t>系统软件升级方案的合理性进行评分。合同期内，承诺及时提供具备安全性、完善性升级服务的得</w:t>
            </w:r>
            <w:r>
              <w:rPr>
                <w:rFonts w:ascii="宋体" w:hAnsi="宋体" w:cs="Arial"/>
                <w:szCs w:val="21"/>
              </w:rPr>
              <w:t>2</w:t>
            </w:r>
            <w:r>
              <w:rPr>
                <w:rFonts w:ascii="宋体" w:hAnsi="宋体" w:cs="Arial" w:hint="eastAsia"/>
                <w:szCs w:val="21"/>
              </w:rPr>
              <w:t>分，否则得0分。</w:t>
            </w:r>
          </w:p>
        </w:tc>
        <w:tc>
          <w:tcPr>
            <w:tcW w:w="785"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center"/>
              <w:rPr>
                <w:rFonts w:ascii="宋体" w:hAnsi="宋体" w:cs="Arial"/>
                <w:szCs w:val="21"/>
              </w:rPr>
            </w:pPr>
            <w:r>
              <w:rPr>
                <w:rFonts w:ascii="宋体" w:hAnsi="宋体" w:cs="Arial"/>
                <w:szCs w:val="21"/>
              </w:rPr>
              <w:t>2</w:t>
            </w:r>
          </w:p>
        </w:tc>
      </w:tr>
      <w:tr w:rsidR="00034AFB">
        <w:trPr>
          <w:trHeight w:val="679"/>
        </w:trPr>
        <w:tc>
          <w:tcPr>
            <w:tcW w:w="677"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264" w:lineRule="auto"/>
              <w:jc w:val="center"/>
              <w:rPr>
                <w:rFonts w:ascii="宋体" w:hAnsi="宋体" w:cs="Arial"/>
                <w:szCs w:val="21"/>
              </w:rPr>
            </w:pPr>
            <w:r>
              <w:rPr>
                <w:rFonts w:ascii="宋体" w:hAnsi="宋体" w:cs="Arial"/>
                <w:szCs w:val="21"/>
              </w:rPr>
              <w:t>14</w:t>
            </w:r>
          </w:p>
        </w:tc>
        <w:tc>
          <w:tcPr>
            <w:tcW w:w="8113"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left"/>
              <w:outlineLvl w:val="2"/>
              <w:rPr>
                <w:rFonts w:ascii="宋体" w:hAnsi="宋体" w:cs="Arial"/>
                <w:szCs w:val="21"/>
              </w:rPr>
            </w:pPr>
            <w:r>
              <w:rPr>
                <w:rFonts w:ascii="宋体" w:hAnsi="宋体" w:cs="宋体" w:hint="eastAsia"/>
                <w:bCs/>
                <w:szCs w:val="21"/>
              </w:rPr>
              <w:t>根据供应商提供的</w:t>
            </w:r>
            <w:r>
              <w:rPr>
                <w:rFonts w:ascii="宋体" w:hAnsi="宋体" w:cs="Arial" w:hint="eastAsia"/>
                <w:szCs w:val="21"/>
              </w:rPr>
              <w:t>维保档案管理方案的合理性进行评分</w:t>
            </w:r>
            <w:r>
              <w:rPr>
                <w:rFonts w:ascii="宋体" w:hAnsi="宋体" w:cs="宋体" w:hint="eastAsia"/>
                <w:szCs w:val="21"/>
              </w:rPr>
              <w:t>（</w:t>
            </w:r>
            <w:r>
              <w:rPr>
                <w:rFonts w:ascii="宋体" w:hAnsi="宋体" w:cs="宋体"/>
                <w:szCs w:val="21"/>
              </w:rPr>
              <w:t>满分3分</w:t>
            </w:r>
            <w:r>
              <w:rPr>
                <w:rFonts w:ascii="Arial" w:hAnsi="Arial" w:cs="Arial"/>
                <w:szCs w:val="21"/>
              </w:rPr>
              <w:t>，</w:t>
            </w:r>
            <w:r>
              <w:rPr>
                <w:rFonts w:ascii="宋体" w:hAnsi="宋体" w:cs="宋体" w:hint="eastAsia"/>
                <w:szCs w:val="21"/>
              </w:rPr>
              <w:t>评分分值：3，2，1，0分）</w:t>
            </w:r>
          </w:p>
        </w:tc>
        <w:tc>
          <w:tcPr>
            <w:tcW w:w="785"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center"/>
              <w:rPr>
                <w:rFonts w:ascii="宋体" w:hAnsi="宋体" w:cs="Arial"/>
                <w:szCs w:val="21"/>
              </w:rPr>
            </w:pPr>
            <w:r>
              <w:rPr>
                <w:rFonts w:ascii="宋体" w:hAnsi="宋体" w:cs="Arial" w:hint="eastAsia"/>
                <w:szCs w:val="21"/>
              </w:rPr>
              <w:t>3</w:t>
            </w:r>
          </w:p>
        </w:tc>
      </w:tr>
      <w:tr w:rsidR="00034AFB">
        <w:trPr>
          <w:trHeight w:val="679"/>
        </w:trPr>
        <w:tc>
          <w:tcPr>
            <w:tcW w:w="677"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264" w:lineRule="auto"/>
              <w:jc w:val="center"/>
              <w:rPr>
                <w:rFonts w:ascii="宋体" w:hAnsi="宋体" w:cs="Arial"/>
                <w:szCs w:val="21"/>
              </w:rPr>
            </w:pPr>
            <w:r>
              <w:rPr>
                <w:rFonts w:ascii="宋体" w:hAnsi="宋体" w:cs="Arial"/>
                <w:szCs w:val="21"/>
              </w:rPr>
              <w:t>15</w:t>
            </w:r>
          </w:p>
        </w:tc>
        <w:tc>
          <w:tcPr>
            <w:tcW w:w="8113"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left"/>
              <w:outlineLvl w:val="2"/>
              <w:rPr>
                <w:rFonts w:ascii="宋体" w:hAnsi="宋体" w:cs="Arial"/>
                <w:szCs w:val="21"/>
              </w:rPr>
            </w:pPr>
            <w:r>
              <w:rPr>
                <w:rFonts w:ascii="宋体" w:hAnsi="宋体" w:cs="宋体" w:hint="eastAsia"/>
                <w:bCs/>
                <w:szCs w:val="21"/>
              </w:rPr>
              <w:t>根据供应商提供的</w:t>
            </w:r>
            <w:r>
              <w:rPr>
                <w:rFonts w:ascii="宋体" w:hAnsi="宋体" w:cs="Arial" w:hint="eastAsia"/>
                <w:szCs w:val="21"/>
              </w:rPr>
              <w:t>培训方案的合理性、有效性进行评分</w:t>
            </w:r>
            <w:r>
              <w:rPr>
                <w:rFonts w:ascii="宋体" w:hAnsi="宋体" w:cs="宋体" w:hint="eastAsia"/>
                <w:szCs w:val="21"/>
              </w:rPr>
              <w:t>（</w:t>
            </w:r>
            <w:r>
              <w:rPr>
                <w:rFonts w:ascii="宋体" w:hAnsi="宋体" w:cs="宋体"/>
                <w:szCs w:val="21"/>
              </w:rPr>
              <w:t>满分3分</w:t>
            </w:r>
            <w:r>
              <w:rPr>
                <w:rFonts w:ascii="Arial" w:hAnsi="Arial" w:cs="Arial"/>
                <w:szCs w:val="21"/>
              </w:rPr>
              <w:t>，</w:t>
            </w:r>
            <w:r>
              <w:rPr>
                <w:rFonts w:ascii="宋体" w:hAnsi="宋体" w:cs="宋体" w:hint="eastAsia"/>
                <w:szCs w:val="21"/>
              </w:rPr>
              <w:t>评分分值：3，2，1，0分）</w:t>
            </w:r>
          </w:p>
        </w:tc>
        <w:tc>
          <w:tcPr>
            <w:tcW w:w="785"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center"/>
              <w:rPr>
                <w:rFonts w:ascii="宋体" w:hAnsi="宋体" w:cs="Arial"/>
                <w:szCs w:val="21"/>
              </w:rPr>
            </w:pPr>
            <w:r>
              <w:rPr>
                <w:rFonts w:ascii="宋体" w:hAnsi="宋体" w:cs="Arial" w:hint="eastAsia"/>
                <w:szCs w:val="21"/>
              </w:rPr>
              <w:t>3</w:t>
            </w:r>
          </w:p>
        </w:tc>
      </w:tr>
      <w:tr w:rsidR="00034AFB">
        <w:trPr>
          <w:trHeight w:val="679"/>
        </w:trPr>
        <w:tc>
          <w:tcPr>
            <w:tcW w:w="677"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264" w:lineRule="auto"/>
              <w:jc w:val="center"/>
              <w:rPr>
                <w:rFonts w:ascii="宋体" w:hAnsi="宋体" w:cs="Arial"/>
                <w:szCs w:val="21"/>
              </w:rPr>
            </w:pPr>
            <w:r>
              <w:rPr>
                <w:rFonts w:ascii="宋体" w:hAnsi="宋体" w:cs="Arial" w:hint="eastAsia"/>
                <w:szCs w:val="21"/>
              </w:rPr>
              <w:t>1</w:t>
            </w:r>
            <w:r>
              <w:rPr>
                <w:rFonts w:ascii="宋体" w:hAnsi="宋体" w:cs="Arial"/>
                <w:szCs w:val="21"/>
              </w:rPr>
              <w:t>6</w:t>
            </w:r>
          </w:p>
        </w:tc>
        <w:tc>
          <w:tcPr>
            <w:tcW w:w="8113"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left"/>
              <w:outlineLvl w:val="2"/>
              <w:rPr>
                <w:rFonts w:ascii="宋体" w:hAnsi="宋体" w:cs="Arial"/>
                <w:szCs w:val="21"/>
              </w:rPr>
            </w:pPr>
            <w:r>
              <w:rPr>
                <w:rFonts w:ascii="宋体" w:hAnsi="宋体" w:cs="宋体" w:hint="eastAsia"/>
                <w:bCs/>
                <w:szCs w:val="21"/>
              </w:rPr>
              <w:t>根据供应商提供的</w:t>
            </w:r>
            <w:r>
              <w:rPr>
                <w:rFonts w:ascii="宋体" w:hAnsi="宋体" w:cs="Arial" w:hint="eastAsia"/>
                <w:szCs w:val="21"/>
              </w:rPr>
              <w:t>服务机构、服务团队人员组成的合理性进行评分</w:t>
            </w:r>
            <w:r>
              <w:rPr>
                <w:rFonts w:ascii="宋体" w:hAnsi="宋体" w:cs="宋体" w:hint="eastAsia"/>
                <w:szCs w:val="21"/>
              </w:rPr>
              <w:t>（</w:t>
            </w:r>
            <w:r>
              <w:rPr>
                <w:rFonts w:ascii="宋体" w:hAnsi="宋体" w:cs="宋体"/>
                <w:szCs w:val="21"/>
              </w:rPr>
              <w:t>满分5分</w:t>
            </w:r>
            <w:r>
              <w:rPr>
                <w:rFonts w:ascii="Arial" w:hAnsi="Arial" w:cs="Arial"/>
                <w:szCs w:val="21"/>
              </w:rPr>
              <w:t>，</w:t>
            </w:r>
            <w:r>
              <w:rPr>
                <w:rFonts w:ascii="宋体" w:hAnsi="宋体" w:cs="宋体" w:hint="eastAsia"/>
                <w:szCs w:val="21"/>
              </w:rPr>
              <w:t>评分分值：5，4，3，2，1，0分）</w:t>
            </w:r>
          </w:p>
        </w:tc>
        <w:tc>
          <w:tcPr>
            <w:tcW w:w="785"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center"/>
              <w:rPr>
                <w:rFonts w:ascii="宋体" w:hAnsi="宋体" w:cs="Arial"/>
                <w:szCs w:val="21"/>
              </w:rPr>
            </w:pPr>
            <w:r>
              <w:rPr>
                <w:rFonts w:ascii="宋体" w:hAnsi="宋体" w:cs="Arial"/>
                <w:szCs w:val="21"/>
              </w:rPr>
              <w:t>5</w:t>
            </w:r>
          </w:p>
        </w:tc>
      </w:tr>
      <w:tr w:rsidR="00034AFB">
        <w:trPr>
          <w:trHeight w:val="679"/>
        </w:trPr>
        <w:tc>
          <w:tcPr>
            <w:tcW w:w="677" w:type="dxa"/>
            <w:tcBorders>
              <w:top w:val="single" w:sz="4" w:space="0" w:color="auto"/>
              <w:left w:val="single" w:sz="4" w:space="0" w:color="auto"/>
              <w:bottom w:val="single" w:sz="4" w:space="0" w:color="auto"/>
              <w:right w:val="single" w:sz="4" w:space="0" w:color="auto"/>
            </w:tcBorders>
            <w:vAlign w:val="center"/>
          </w:tcPr>
          <w:p w:rsidR="00034AFB" w:rsidRDefault="0031513F" w:rsidP="0005016C">
            <w:pPr>
              <w:adjustRightInd w:val="0"/>
              <w:snapToGrid w:val="0"/>
              <w:spacing w:line="264" w:lineRule="auto"/>
              <w:jc w:val="center"/>
              <w:rPr>
                <w:rFonts w:ascii="宋体" w:hAnsi="宋体" w:cs="Arial"/>
                <w:szCs w:val="21"/>
              </w:rPr>
            </w:pPr>
            <w:r>
              <w:rPr>
                <w:rFonts w:ascii="宋体" w:hAnsi="宋体" w:cs="Arial" w:hint="eastAsia"/>
                <w:szCs w:val="21"/>
              </w:rPr>
              <w:t>1</w:t>
            </w:r>
            <w:r w:rsidR="0005016C">
              <w:rPr>
                <w:rFonts w:ascii="宋体" w:hAnsi="宋体" w:cs="Arial"/>
                <w:szCs w:val="21"/>
              </w:rPr>
              <w:t>7</w:t>
            </w:r>
          </w:p>
        </w:tc>
        <w:tc>
          <w:tcPr>
            <w:tcW w:w="8113"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pPr>
            <w:bookmarkStart w:id="59" w:name="OLE_LINK4"/>
            <w:bookmarkStart w:id="60" w:name="OLE_LINK5"/>
            <w:r>
              <w:rPr>
                <w:rFonts w:hint="eastAsia"/>
              </w:rPr>
              <w:t>有利于项目实施的优惠措施，根据优惠措施的可行性、对本项目实施具备的实际价值进行打分，最高得</w:t>
            </w:r>
            <w:r>
              <w:rPr>
                <w:rFonts w:hint="eastAsia"/>
              </w:rPr>
              <w:t>2</w:t>
            </w:r>
            <w:r>
              <w:rPr>
                <w:rFonts w:hint="eastAsia"/>
              </w:rPr>
              <w:t>分。</w:t>
            </w:r>
            <w:bookmarkEnd w:id="59"/>
            <w:bookmarkEnd w:id="60"/>
          </w:p>
        </w:tc>
        <w:tc>
          <w:tcPr>
            <w:tcW w:w="785" w:type="dxa"/>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center"/>
              <w:rPr>
                <w:rFonts w:ascii="宋体" w:hAnsi="宋体" w:cs="Arial"/>
                <w:szCs w:val="21"/>
              </w:rPr>
            </w:pPr>
            <w:r>
              <w:rPr>
                <w:rFonts w:ascii="宋体" w:hAnsi="宋体" w:cs="Arial" w:hint="eastAsia"/>
                <w:szCs w:val="21"/>
              </w:rPr>
              <w:t>2</w:t>
            </w:r>
          </w:p>
        </w:tc>
      </w:tr>
      <w:tr w:rsidR="00034AFB" w:rsidTr="0005016C">
        <w:trPr>
          <w:trHeight w:val="492"/>
        </w:trPr>
        <w:tc>
          <w:tcPr>
            <w:tcW w:w="8790" w:type="dxa"/>
            <w:gridSpan w:val="2"/>
            <w:tcBorders>
              <w:top w:val="single" w:sz="4" w:space="0" w:color="auto"/>
              <w:left w:val="single" w:sz="4" w:space="0" w:color="auto"/>
              <w:bottom w:val="single" w:sz="4" w:space="0" w:color="auto"/>
              <w:right w:val="single" w:sz="4" w:space="0" w:color="auto"/>
            </w:tcBorders>
            <w:vAlign w:val="center"/>
          </w:tcPr>
          <w:p w:rsidR="00034AFB" w:rsidRDefault="0031513F">
            <w:pPr>
              <w:spacing w:line="264" w:lineRule="auto"/>
              <w:jc w:val="center"/>
              <w:outlineLvl w:val="2"/>
              <w:rPr>
                <w:rFonts w:ascii="宋体" w:hAnsi="宋体" w:cs="Arial"/>
                <w:szCs w:val="21"/>
              </w:rPr>
            </w:pPr>
            <w:r>
              <w:rPr>
                <w:rFonts w:ascii="宋体" w:hAnsi="宋体" w:cs="Arial" w:hint="eastAsia"/>
                <w:szCs w:val="21"/>
              </w:rPr>
              <w:t>合 计</w:t>
            </w:r>
          </w:p>
        </w:tc>
        <w:tc>
          <w:tcPr>
            <w:tcW w:w="785" w:type="dxa"/>
            <w:tcBorders>
              <w:top w:val="single" w:sz="4" w:space="0" w:color="auto"/>
              <w:left w:val="single" w:sz="4" w:space="0" w:color="auto"/>
              <w:bottom w:val="single" w:sz="4" w:space="0" w:color="auto"/>
              <w:right w:val="single" w:sz="4" w:space="0" w:color="auto"/>
            </w:tcBorders>
            <w:vAlign w:val="center"/>
          </w:tcPr>
          <w:p w:rsidR="00034AFB" w:rsidRDefault="0031513F">
            <w:pPr>
              <w:adjustRightInd w:val="0"/>
              <w:snapToGrid w:val="0"/>
              <w:spacing w:line="264" w:lineRule="auto"/>
              <w:jc w:val="center"/>
              <w:rPr>
                <w:rFonts w:ascii="宋体" w:hAnsi="宋体" w:cs="Arial"/>
                <w:szCs w:val="21"/>
              </w:rPr>
            </w:pPr>
            <w:r>
              <w:rPr>
                <w:rFonts w:ascii="宋体" w:hAnsi="宋体" w:cs="Arial"/>
                <w:szCs w:val="21"/>
              </w:rPr>
              <w:t>80</w:t>
            </w:r>
            <w:r w:rsidR="00D30741">
              <w:rPr>
                <w:rFonts w:ascii="宋体" w:hAnsi="宋体" w:cs="Arial" w:hint="eastAsia"/>
                <w:szCs w:val="21"/>
              </w:rPr>
              <w:t>分</w:t>
            </w:r>
            <w:bookmarkStart w:id="61" w:name="_GoBack"/>
            <w:bookmarkEnd w:id="61"/>
          </w:p>
        </w:tc>
      </w:tr>
    </w:tbl>
    <w:p w:rsidR="00034AFB" w:rsidRDefault="00034AFB">
      <w:pPr>
        <w:pStyle w:val="35"/>
        <w:adjustRightInd w:val="0"/>
        <w:snapToGrid w:val="0"/>
        <w:spacing w:line="300" w:lineRule="auto"/>
        <w:ind w:firstLine="420"/>
        <w:rPr>
          <w:rFonts w:ascii="Arial" w:eastAsia="宋体" w:hAnsi="Arial" w:cs="Arial"/>
          <w:color w:val="auto"/>
          <w:sz w:val="21"/>
          <w:szCs w:val="21"/>
        </w:rPr>
      </w:pPr>
    </w:p>
    <w:p w:rsidR="00034AFB" w:rsidRDefault="0031513F">
      <w:pPr>
        <w:pStyle w:val="3"/>
        <w:ind w:firstLine="422"/>
        <w:rPr>
          <w:rFonts w:ascii="宋体" w:hAnsi="宋体" w:cs="Arial"/>
          <w:szCs w:val="21"/>
          <w:u w:val="single"/>
        </w:rPr>
      </w:pPr>
      <w:bookmarkStart w:id="62" w:name="_Toc345320401"/>
      <w:r>
        <w:rPr>
          <w:rFonts w:ascii="宋体" w:hAnsi="宋体" w:cs="Arial" w:hint="eastAsia"/>
          <w:szCs w:val="21"/>
        </w:rPr>
        <w:t xml:space="preserve">*备注: </w:t>
      </w:r>
      <w:r>
        <w:rPr>
          <w:rFonts w:ascii="宋体" w:hAnsi="宋体" w:cs="Arial" w:hint="eastAsia"/>
          <w:szCs w:val="21"/>
          <w:u w:val="single"/>
        </w:rPr>
        <w:t>按照《浙江省财政厅关于进一步规范政府采购秩序促进公平竞争的通知》(浙财采监[2025]2号)文件规定，本项目将对“商务技术分”中评分细则第</w:t>
      </w:r>
      <w:r>
        <w:rPr>
          <w:rFonts w:ascii="宋体" w:hAnsi="宋体" w:cs="Arial"/>
          <w:szCs w:val="21"/>
          <w:u w:val="single"/>
        </w:rPr>
        <w:t>1</w:t>
      </w:r>
      <w:r>
        <w:rPr>
          <w:rFonts w:ascii="宋体" w:hAnsi="宋体" w:cs="Arial" w:hint="eastAsia"/>
          <w:szCs w:val="21"/>
          <w:u w:val="single"/>
        </w:rPr>
        <w:t>项“供应商业绩(</w:t>
      </w:r>
      <w:r>
        <w:rPr>
          <w:rFonts w:ascii="宋体" w:hAnsi="宋体" w:cs="Arial"/>
          <w:szCs w:val="21"/>
          <w:u w:val="single"/>
        </w:rPr>
        <w:t>2</w:t>
      </w:r>
      <w:r>
        <w:rPr>
          <w:rFonts w:ascii="宋体" w:hAnsi="宋体" w:cs="Arial" w:hint="eastAsia"/>
          <w:szCs w:val="21"/>
          <w:u w:val="single"/>
        </w:rPr>
        <w:t>分)”的证明材料进行核查，中标人需在本项目中标(成交)结果公告发出后10个工作日内【需在采购合同签订前】向招标代理机构递交证明材料原件进行核查。</w:t>
      </w:r>
    </w:p>
    <w:p w:rsidR="00034AFB" w:rsidRDefault="00034AFB">
      <w:pPr>
        <w:pStyle w:val="3"/>
        <w:ind w:firstLine="422"/>
        <w:rPr>
          <w:rFonts w:cs="Arial"/>
          <w:szCs w:val="21"/>
        </w:rPr>
      </w:pPr>
    </w:p>
    <w:p w:rsidR="00034AFB" w:rsidRDefault="0031513F">
      <w:pPr>
        <w:pStyle w:val="3"/>
        <w:ind w:firstLine="422"/>
        <w:rPr>
          <w:rFonts w:cs="Arial"/>
          <w:szCs w:val="21"/>
        </w:rPr>
      </w:pPr>
      <w:r>
        <w:rPr>
          <w:rFonts w:cs="Arial"/>
          <w:szCs w:val="21"/>
        </w:rPr>
        <w:t xml:space="preserve">6.2 </w:t>
      </w:r>
      <w:r>
        <w:rPr>
          <w:rFonts w:cs="Arial"/>
          <w:szCs w:val="21"/>
        </w:rPr>
        <w:t>价格分</w:t>
      </w:r>
      <w:bookmarkEnd w:id="62"/>
    </w:p>
    <w:p w:rsidR="00034AFB" w:rsidRDefault="0031513F">
      <w:pPr>
        <w:widowControl/>
        <w:adjustRightInd w:val="0"/>
        <w:snapToGrid w:val="0"/>
        <w:spacing w:line="300" w:lineRule="auto"/>
        <w:ind w:firstLineChars="200" w:firstLine="420"/>
        <w:rPr>
          <w:rFonts w:ascii="Arial" w:hAnsi="Arial" w:cs="Arial"/>
          <w:kern w:val="0"/>
          <w:szCs w:val="21"/>
        </w:rPr>
      </w:pPr>
      <w:r>
        <w:rPr>
          <w:rFonts w:ascii="Arial" w:hAnsi="Arial" w:cs="Arial"/>
          <w:kern w:val="0"/>
          <w:szCs w:val="21"/>
        </w:rPr>
        <w:t>价格评分将在有效投标人范围内进行，最高得</w:t>
      </w:r>
      <w:r>
        <w:rPr>
          <w:rFonts w:ascii="Arial" w:hAnsi="Arial" w:cs="Arial"/>
          <w:kern w:val="0"/>
          <w:szCs w:val="21"/>
          <w:u w:val="single"/>
        </w:rPr>
        <w:t>20</w:t>
      </w:r>
      <w:r>
        <w:rPr>
          <w:rFonts w:ascii="Arial" w:hAnsi="Arial" w:cs="Arial"/>
          <w:kern w:val="0"/>
          <w:szCs w:val="21"/>
        </w:rPr>
        <w:t>分，最低得</w:t>
      </w:r>
      <w:r>
        <w:rPr>
          <w:rFonts w:ascii="Arial" w:hAnsi="Arial" w:cs="Arial"/>
          <w:kern w:val="0"/>
          <w:szCs w:val="21"/>
          <w:u w:val="single"/>
        </w:rPr>
        <w:t xml:space="preserve"> 0</w:t>
      </w:r>
      <w:r>
        <w:rPr>
          <w:rFonts w:ascii="Arial" w:hAnsi="Arial" w:cs="Arial"/>
          <w:kern w:val="0"/>
          <w:szCs w:val="21"/>
        </w:rPr>
        <w:t>分（小数点后保留二位小数，第三位四舍五入）。满足招标文件要求且投标报价最低的</w:t>
      </w:r>
      <w:r>
        <w:rPr>
          <w:rFonts w:ascii="Arial" w:hAnsi="Arial" w:cs="Arial"/>
          <w:b/>
          <w:kern w:val="0"/>
          <w:szCs w:val="21"/>
          <w:u w:val="thick"/>
        </w:rPr>
        <w:t>投标报价</w:t>
      </w:r>
      <w:r>
        <w:rPr>
          <w:rFonts w:ascii="Arial" w:hAnsi="Arial" w:cs="Arial"/>
          <w:kern w:val="0"/>
          <w:szCs w:val="21"/>
        </w:rPr>
        <w:t>为</w:t>
      </w:r>
      <w:r>
        <w:rPr>
          <w:rFonts w:ascii="Arial" w:hAnsi="Arial" w:cs="Arial"/>
          <w:b/>
          <w:kern w:val="0"/>
          <w:szCs w:val="21"/>
          <w:u w:val="thick"/>
        </w:rPr>
        <w:t>评标基准价</w:t>
      </w:r>
      <w:r>
        <w:rPr>
          <w:rFonts w:ascii="Arial" w:hAnsi="Arial" w:cs="Arial"/>
          <w:kern w:val="0"/>
          <w:szCs w:val="21"/>
        </w:rPr>
        <w:t>，投标人的价格分统一按照下列公式计算：</w:t>
      </w:r>
    </w:p>
    <w:p w:rsidR="00034AFB" w:rsidRDefault="0031513F">
      <w:pPr>
        <w:widowControl/>
        <w:adjustRightInd w:val="0"/>
        <w:snapToGrid w:val="0"/>
        <w:spacing w:line="300" w:lineRule="auto"/>
        <w:ind w:firstLineChars="200" w:firstLine="420"/>
        <w:rPr>
          <w:rFonts w:ascii="Arial" w:hAnsi="Arial" w:cs="Arial"/>
          <w:kern w:val="0"/>
          <w:szCs w:val="21"/>
        </w:rPr>
      </w:pPr>
      <w:r>
        <w:rPr>
          <w:rFonts w:ascii="Arial" w:hAnsi="Arial" w:cs="Arial"/>
          <w:kern w:val="0"/>
          <w:szCs w:val="21"/>
        </w:rPr>
        <w:t>投标报价得分</w:t>
      </w:r>
      <w:r>
        <w:rPr>
          <w:rFonts w:ascii="Arial" w:hAnsi="Arial" w:cs="Arial"/>
          <w:kern w:val="0"/>
          <w:szCs w:val="21"/>
        </w:rPr>
        <w:t>=</w:t>
      </w:r>
      <w:r>
        <w:rPr>
          <w:rFonts w:ascii="Arial" w:hAnsi="Arial" w:cs="Arial"/>
          <w:kern w:val="0"/>
          <w:szCs w:val="21"/>
        </w:rPr>
        <w:t>（</w:t>
      </w:r>
      <w:r>
        <w:rPr>
          <w:rFonts w:ascii="Arial" w:hAnsi="Arial" w:cs="Arial"/>
          <w:b/>
          <w:kern w:val="0"/>
          <w:szCs w:val="21"/>
          <w:u w:val="thick"/>
        </w:rPr>
        <w:t>评标基准价</w:t>
      </w:r>
      <w:r>
        <w:rPr>
          <w:rFonts w:ascii="Arial" w:hAnsi="Arial" w:cs="Arial"/>
          <w:kern w:val="0"/>
          <w:szCs w:val="21"/>
        </w:rPr>
        <w:t>／</w:t>
      </w:r>
      <w:r>
        <w:rPr>
          <w:rFonts w:ascii="Arial" w:hAnsi="Arial" w:cs="Arial"/>
          <w:b/>
          <w:kern w:val="0"/>
          <w:szCs w:val="21"/>
          <w:u w:val="thick"/>
        </w:rPr>
        <w:t>投标报价</w:t>
      </w:r>
      <w:r>
        <w:rPr>
          <w:rFonts w:ascii="Arial" w:hAnsi="Arial" w:cs="Arial"/>
          <w:kern w:val="0"/>
          <w:szCs w:val="21"/>
        </w:rPr>
        <w:t>）</w:t>
      </w:r>
      <w:r>
        <w:rPr>
          <w:rFonts w:ascii="Arial" w:hAnsi="Arial" w:cs="Arial"/>
          <w:kern w:val="0"/>
          <w:szCs w:val="21"/>
        </w:rPr>
        <w:t>×</w:t>
      </w:r>
      <w:r>
        <w:rPr>
          <w:rFonts w:ascii="Arial" w:hAnsi="Arial" w:cs="Arial"/>
          <w:kern w:val="0"/>
          <w:szCs w:val="21"/>
          <w:u w:val="single"/>
        </w:rPr>
        <w:t>20</w:t>
      </w:r>
      <w:r>
        <w:rPr>
          <w:rFonts w:ascii="Arial" w:hAnsi="Arial" w:cs="Arial"/>
          <w:kern w:val="0"/>
          <w:szCs w:val="21"/>
        </w:rPr>
        <w:t>%×100</w:t>
      </w:r>
    </w:p>
    <w:p w:rsidR="00034AFB" w:rsidRDefault="0031513F">
      <w:pPr>
        <w:widowControl/>
        <w:adjustRightInd w:val="0"/>
        <w:snapToGrid w:val="0"/>
        <w:spacing w:beforeLines="50" w:before="120" w:line="300" w:lineRule="auto"/>
        <w:ind w:firstLineChars="200" w:firstLine="422"/>
        <w:rPr>
          <w:rFonts w:ascii="Arial" w:hAnsi="Arial" w:cs="Arial"/>
          <w:b/>
          <w:szCs w:val="21"/>
        </w:rPr>
      </w:pPr>
      <w:r>
        <w:rPr>
          <w:rFonts w:ascii="Arial" w:hAnsi="Arial" w:cs="Arial"/>
          <w:b/>
          <w:szCs w:val="21"/>
        </w:rPr>
        <w:t>落实政府采购政策说明：</w:t>
      </w:r>
    </w:p>
    <w:p w:rsidR="00034AFB" w:rsidRDefault="0031513F">
      <w:pPr>
        <w:widowControl/>
        <w:snapToGrid w:val="0"/>
        <w:spacing w:line="360" w:lineRule="auto"/>
        <w:ind w:firstLineChars="200" w:firstLine="420"/>
        <w:rPr>
          <w:szCs w:val="21"/>
        </w:rPr>
      </w:pPr>
      <w:r>
        <w:rPr>
          <w:szCs w:val="21"/>
        </w:rPr>
        <w:t>（</w:t>
      </w:r>
      <w:r>
        <w:rPr>
          <w:szCs w:val="21"/>
        </w:rPr>
        <w:t>1</w:t>
      </w:r>
      <w:r>
        <w:rPr>
          <w:szCs w:val="21"/>
        </w:rPr>
        <w:t>）根据</w:t>
      </w:r>
      <w:r>
        <w:rPr>
          <w:rFonts w:hint="eastAsia"/>
          <w:szCs w:val="21"/>
        </w:rPr>
        <w:t>《政府采购促进中小企业发展管理办法》（财库（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w:t>
      </w:r>
      <w:r>
        <w:rPr>
          <w:szCs w:val="21"/>
        </w:rPr>
        <w:t>的规定，</w:t>
      </w:r>
      <w:r>
        <w:rPr>
          <w:rFonts w:hint="eastAsia"/>
          <w:szCs w:val="21"/>
        </w:rPr>
        <w:t>对符合规定的小微企业（含小型企业）</w:t>
      </w:r>
      <w:r>
        <w:rPr>
          <w:szCs w:val="21"/>
        </w:rPr>
        <w:t>，其投标报价扣除</w:t>
      </w:r>
      <w:r>
        <w:rPr>
          <w:rFonts w:hint="eastAsia"/>
          <w:szCs w:val="21"/>
        </w:rPr>
        <w:t>10%</w:t>
      </w:r>
      <w:r>
        <w:rPr>
          <w:szCs w:val="21"/>
        </w:rPr>
        <w:t>后参与评审。</w:t>
      </w:r>
    </w:p>
    <w:p w:rsidR="00034AFB" w:rsidRDefault="0031513F">
      <w:pPr>
        <w:widowControl/>
        <w:snapToGrid w:val="0"/>
        <w:spacing w:line="360" w:lineRule="auto"/>
        <w:ind w:firstLineChars="200" w:firstLine="420"/>
        <w:rPr>
          <w:szCs w:val="21"/>
        </w:rPr>
      </w:pPr>
      <w:r>
        <w:rPr>
          <w:szCs w:val="21"/>
        </w:rPr>
        <w:t>（</w:t>
      </w:r>
      <w:r>
        <w:rPr>
          <w:szCs w:val="21"/>
        </w:rPr>
        <w:t>2</w:t>
      </w:r>
      <w:r>
        <w:rPr>
          <w:szCs w:val="21"/>
        </w:rPr>
        <w:t>）根据《关于政府采购支持监狱企业发展有关问题的通知》（财库</w:t>
      </w:r>
      <w:r>
        <w:rPr>
          <w:szCs w:val="21"/>
        </w:rPr>
        <w:t>[2014]68</w:t>
      </w:r>
      <w:r>
        <w:rPr>
          <w:szCs w:val="21"/>
        </w:rPr>
        <w:t>号）的规定，监狱企业</w:t>
      </w:r>
      <w:r>
        <w:rPr>
          <w:rFonts w:hint="eastAsia"/>
          <w:szCs w:val="21"/>
        </w:rPr>
        <w:t>视同小型、微型企业，</w:t>
      </w:r>
      <w:r>
        <w:rPr>
          <w:szCs w:val="21"/>
          <w:shd w:val="clear" w:color="auto" w:fill="FFFFFF"/>
        </w:rPr>
        <w:t>享受预留份额、评审中价格扣除等促进中小企业发展的政府采购政策。</w:t>
      </w:r>
    </w:p>
    <w:p w:rsidR="00034AFB" w:rsidRDefault="0031513F">
      <w:pPr>
        <w:widowControl/>
        <w:snapToGrid w:val="0"/>
        <w:spacing w:line="360" w:lineRule="auto"/>
        <w:ind w:firstLineChars="200" w:firstLine="420"/>
        <w:rPr>
          <w:szCs w:val="21"/>
          <w:shd w:val="clear" w:color="auto" w:fill="FFFFFF"/>
        </w:rPr>
      </w:pPr>
      <w:r>
        <w:rPr>
          <w:szCs w:val="21"/>
        </w:rPr>
        <w:t>（</w:t>
      </w:r>
      <w:r>
        <w:rPr>
          <w:szCs w:val="21"/>
        </w:rPr>
        <w:t>3</w:t>
      </w:r>
      <w:r>
        <w:rPr>
          <w:szCs w:val="21"/>
        </w:rPr>
        <w:t>）根据《财政部、民政部、中国残疾人联合会关于促进残疾人就业政府采购政策的通知》（财库〔</w:t>
      </w:r>
      <w:r>
        <w:rPr>
          <w:szCs w:val="21"/>
        </w:rPr>
        <w:t>2017</w:t>
      </w:r>
      <w:r>
        <w:rPr>
          <w:szCs w:val="21"/>
        </w:rPr>
        <w:t>〕</w:t>
      </w:r>
      <w:r>
        <w:rPr>
          <w:szCs w:val="21"/>
        </w:rPr>
        <w:t>141</w:t>
      </w:r>
      <w:r>
        <w:rPr>
          <w:szCs w:val="21"/>
        </w:rPr>
        <w:t>号）的规定，</w:t>
      </w:r>
      <w:r>
        <w:rPr>
          <w:szCs w:val="21"/>
          <w:shd w:val="clear" w:color="auto" w:fill="FFFFFF"/>
        </w:rPr>
        <w:t>残疾人福利性单位视同小型、微型企业，享受预留份额、评审中价格扣除等促进中小企业发展的政府采购政策。</w:t>
      </w:r>
    </w:p>
    <w:p w:rsidR="00034AFB" w:rsidRDefault="0031513F">
      <w:pPr>
        <w:widowControl/>
        <w:snapToGrid w:val="0"/>
        <w:spacing w:line="360" w:lineRule="auto"/>
        <w:ind w:firstLineChars="200" w:firstLine="420"/>
        <w:rPr>
          <w:szCs w:val="21"/>
        </w:rPr>
      </w:pPr>
      <w:r>
        <w:rPr>
          <w:rFonts w:hint="eastAsia"/>
          <w:szCs w:val="21"/>
        </w:rPr>
        <w:t>（</w:t>
      </w:r>
      <w:r>
        <w:rPr>
          <w:rFonts w:hint="eastAsia"/>
          <w:szCs w:val="21"/>
        </w:rPr>
        <w:t>4</w:t>
      </w:r>
      <w:r>
        <w:rPr>
          <w:rFonts w:hint="eastAsia"/>
          <w:szCs w:val="21"/>
        </w:rPr>
        <w:t>）对于联合协议约定小微企业的合同份额占到合同总金额</w:t>
      </w:r>
      <w:r>
        <w:rPr>
          <w:rFonts w:hint="eastAsia"/>
          <w:szCs w:val="21"/>
        </w:rPr>
        <w:t>30%</w:t>
      </w:r>
      <w:r>
        <w:rPr>
          <w:rFonts w:hint="eastAsia"/>
          <w:szCs w:val="21"/>
        </w:rPr>
        <w:t>以上的，其报价给予</w:t>
      </w:r>
      <w:r>
        <w:rPr>
          <w:rFonts w:hint="eastAsia"/>
          <w:szCs w:val="21"/>
        </w:rPr>
        <w:t>4%</w:t>
      </w:r>
      <w:r>
        <w:rPr>
          <w:rFonts w:hint="eastAsia"/>
          <w:szCs w:val="21"/>
        </w:rPr>
        <w:t>的扣除，用扣除后的价格参加评审。组成联合体的小微企业与联合体内其他企业之间存在直接控股、管理关系的，不享受价格扣除优惠政策。</w:t>
      </w:r>
    </w:p>
    <w:p w:rsidR="00034AFB" w:rsidRDefault="0031513F">
      <w:pPr>
        <w:widowControl/>
        <w:snapToGrid w:val="0"/>
        <w:spacing w:line="360" w:lineRule="auto"/>
        <w:ind w:firstLineChars="200" w:firstLine="420"/>
        <w:rPr>
          <w:szCs w:val="21"/>
        </w:rPr>
      </w:pPr>
      <w:r>
        <w:rPr>
          <w:rFonts w:hint="eastAsia"/>
          <w:szCs w:val="21"/>
        </w:rPr>
        <w:t>（</w:t>
      </w:r>
      <w:r>
        <w:rPr>
          <w:rFonts w:hint="eastAsia"/>
          <w:szCs w:val="21"/>
        </w:rPr>
        <w:t>5</w:t>
      </w:r>
      <w:r>
        <w:rPr>
          <w:rFonts w:hint="eastAsia"/>
          <w:szCs w:val="21"/>
        </w:rPr>
        <w:t>）对于分包意向协议约定小微企业的合同份额占到合同总金额</w:t>
      </w:r>
      <w:r>
        <w:rPr>
          <w:rFonts w:hint="eastAsia"/>
          <w:szCs w:val="21"/>
        </w:rPr>
        <w:t>30%</w:t>
      </w:r>
      <w:r>
        <w:rPr>
          <w:rFonts w:hint="eastAsia"/>
          <w:szCs w:val="21"/>
        </w:rPr>
        <w:t>以上的，其报价给予</w:t>
      </w:r>
      <w:r>
        <w:rPr>
          <w:rFonts w:hint="eastAsia"/>
          <w:szCs w:val="21"/>
        </w:rPr>
        <w:t>4%</w:t>
      </w:r>
      <w:r>
        <w:rPr>
          <w:rFonts w:hint="eastAsia"/>
          <w:szCs w:val="21"/>
        </w:rPr>
        <w:t>的扣除，用扣除后的价格参加评审。接受分包的小微企业与分包企业之间存在直接控股、管理关系的，不享受价格扣除优惠政策。</w:t>
      </w:r>
    </w:p>
    <w:p w:rsidR="00034AFB" w:rsidRDefault="0031513F">
      <w:pPr>
        <w:widowControl/>
        <w:snapToGrid w:val="0"/>
        <w:spacing w:line="360" w:lineRule="auto"/>
        <w:ind w:firstLineChars="200" w:firstLine="420"/>
        <w:rPr>
          <w:szCs w:val="21"/>
        </w:rPr>
      </w:pPr>
      <w:r>
        <w:rPr>
          <w:szCs w:val="21"/>
        </w:rPr>
        <w:t>上述（</w:t>
      </w:r>
      <w:r>
        <w:rPr>
          <w:szCs w:val="21"/>
        </w:rPr>
        <w:t>1</w:t>
      </w:r>
      <w:r>
        <w:rPr>
          <w:szCs w:val="21"/>
        </w:rPr>
        <w:t>），（</w:t>
      </w:r>
      <w:r>
        <w:rPr>
          <w:szCs w:val="21"/>
        </w:rPr>
        <w:t>2</w:t>
      </w:r>
      <w:r>
        <w:rPr>
          <w:szCs w:val="21"/>
        </w:rPr>
        <w:t>），（</w:t>
      </w:r>
      <w:r>
        <w:rPr>
          <w:szCs w:val="21"/>
        </w:rPr>
        <w:t>3</w:t>
      </w:r>
      <w:r>
        <w:rPr>
          <w:szCs w:val="21"/>
        </w:rPr>
        <w:t>）</w:t>
      </w:r>
      <w:r>
        <w:rPr>
          <w:rFonts w:hint="eastAsia"/>
          <w:szCs w:val="21"/>
        </w:rPr>
        <w:t>，（</w:t>
      </w:r>
      <w:r>
        <w:rPr>
          <w:rFonts w:hint="eastAsia"/>
          <w:szCs w:val="21"/>
        </w:rPr>
        <w:t>4</w:t>
      </w:r>
      <w:r>
        <w:rPr>
          <w:rFonts w:hint="eastAsia"/>
          <w:szCs w:val="21"/>
        </w:rPr>
        <w:t>），（</w:t>
      </w:r>
      <w:r>
        <w:rPr>
          <w:rFonts w:hint="eastAsia"/>
          <w:szCs w:val="21"/>
        </w:rPr>
        <w:t>5</w:t>
      </w:r>
      <w:r>
        <w:rPr>
          <w:rFonts w:hint="eastAsia"/>
          <w:szCs w:val="21"/>
        </w:rPr>
        <w:t>）</w:t>
      </w:r>
      <w:r>
        <w:rPr>
          <w:szCs w:val="21"/>
        </w:rPr>
        <w:t>政策不重复计算。</w:t>
      </w:r>
    </w:p>
    <w:p w:rsidR="00034AFB" w:rsidRDefault="0031513F">
      <w:pPr>
        <w:widowControl/>
        <w:adjustRightInd w:val="0"/>
        <w:snapToGrid w:val="0"/>
        <w:spacing w:line="300" w:lineRule="auto"/>
        <w:ind w:firstLineChars="200" w:firstLine="420"/>
        <w:rPr>
          <w:rFonts w:ascii="Arial" w:hAnsi="Arial" w:cs="Arial"/>
          <w:szCs w:val="21"/>
        </w:rPr>
      </w:pPr>
      <w:r>
        <w:rPr>
          <w:rFonts w:ascii="Arial" w:hAnsi="Arial" w:cs="Arial"/>
          <w:szCs w:val="21"/>
        </w:rPr>
        <w:t>此项由评标委员会集体核实后统一评分。</w:t>
      </w:r>
    </w:p>
    <w:p w:rsidR="00034AFB" w:rsidRDefault="0031513F">
      <w:pPr>
        <w:pStyle w:val="2"/>
        <w:spacing w:before="120"/>
        <w:ind w:firstLine="422"/>
        <w:rPr>
          <w:rFonts w:cs="Arial"/>
        </w:rPr>
      </w:pPr>
      <w:r>
        <w:rPr>
          <w:rFonts w:cs="Arial"/>
        </w:rPr>
        <w:t>六、</w:t>
      </w:r>
      <w:r>
        <w:rPr>
          <w:rFonts w:cs="Arial"/>
          <w:szCs w:val="21"/>
        </w:rPr>
        <w:t>重新评审</w:t>
      </w:r>
    </w:p>
    <w:p w:rsidR="00034AFB" w:rsidRDefault="0031513F">
      <w:pPr>
        <w:autoSpaceDE w:val="0"/>
        <w:autoSpaceDN w:val="0"/>
        <w:adjustRightInd w:val="0"/>
        <w:snapToGrid w:val="0"/>
        <w:spacing w:line="300" w:lineRule="auto"/>
        <w:ind w:firstLineChars="200" w:firstLine="420"/>
        <w:textAlignment w:val="bottom"/>
        <w:rPr>
          <w:rFonts w:ascii="Arial" w:hAnsi="Arial" w:cs="Arial"/>
          <w:szCs w:val="21"/>
        </w:rPr>
      </w:pPr>
      <w:r>
        <w:rPr>
          <w:rFonts w:ascii="Arial" w:hAnsi="Arial" w:cs="Arial"/>
          <w:szCs w:val="21"/>
        </w:rPr>
        <w:t>评审结果形成后，除下列情形外，</w:t>
      </w:r>
      <w:r>
        <w:rPr>
          <w:rFonts w:ascii="Arial" w:hAnsi="Arial" w:cs="Arial"/>
        </w:rPr>
        <w:t>采购人或采购代理机构</w:t>
      </w:r>
      <w:r>
        <w:rPr>
          <w:rFonts w:ascii="Arial" w:hAnsi="Arial" w:cs="Arial"/>
          <w:szCs w:val="21"/>
        </w:rPr>
        <w:t>不得重新评审：</w:t>
      </w:r>
    </w:p>
    <w:p w:rsidR="00034AFB" w:rsidRDefault="0031513F">
      <w:pPr>
        <w:autoSpaceDE w:val="0"/>
        <w:autoSpaceDN w:val="0"/>
        <w:adjustRightInd w:val="0"/>
        <w:snapToGrid w:val="0"/>
        <w:spacing w:line="300" w:lineRule="auto"/>
        <w:ind w:firstLineChars="200" w:firstLine="420"/>
        <w:textAlignment w:val="bottom"/>
        <w:rPr>
          <w:rFonts w:ascii="Arial" w:hAnsi="Arial" w:cs="Arial"/>
          <w:szCs w:val="21"/>
        </w:rPr>
      </w:pPr>
      <w:r>
        <w:rPr>
          <w:rFonts w:ascii="Arial" w:hAnsi="Arial" w:cs="Arial"/>
          <w:szCs w:val="21"/>
        </w:rPr>
        <w:t>（一）分值汇总计算错误的；</w:t>
      </w:r>
    </w:p>
    <w:p w:rsidR="00034AFB" w:rsidRDefault="0031513F">
      <w:pPr>
        <w:autoSpaceDE w:val="0"/>
        <w:autoSpaceDN w:val="0"/>
        <w:adjustRightInd w:val="0"/>
        <w:snapToGrid w:val="0"/>
        <w:spacing w:line="300" w:lineRule="auto"/>
        <w:ind w:firstLineChars="200" w:firstLine="420"/>
        <w:textAlignment w:val="bottom"/>
        <w:rPr>
          <w:rFonts w:ascii="Arial" w:hAnsi="Arial" w:cs="Arial"/>
          <w:szCs w:val="21"/>
        </w:rPr>
      </w:pPr>
      <w:r>
        <w:rPr>
          <w:rFonts w:ascii="Arial" w:hAnsi="Arial" w:cs="Arial"/>
          <w:szCs w:val="21"/>
        </w:rPr>
        <w:t>（二）分项评分超出评分标准范围的；</w:t>
      </w:r>
    </w:p>
    <w:p w:rsidR="00034AFB" w:rsidRDefault="0031513F">
      <w:pPr>
        <w:autoSpaceDE w:val="0"/>
        <w:autoSpaceDN w:val="0"/>
        <w:adjustRightInd w:val="0"/>
        <w:snapToGrid w:val="0"/>
        <w:spacing w:line="300" w:lineRule="auto"/>
        <w:ind w:firstLineChars="200" w:firstLine="420"/>
        <w:textAlignment w:val="bottom"/>
        <w:rPr>
          <w:rFonts w:ascii="Arial" w:hAnsi="Arial" w:cs="Arial"/>
          <w:szCs w:val="21"/>
        </w:rPr>
      </w:pPr>
      <w:r>
        <w:rPr>
          <w:rFonts w:ascii="Arial" w:hAnsi="Arial" w:cs="Arial"/>
          <w:szCs w:val="21"/>
        </w:rPr>
        <w:t>（三）评标委员会成员对客观评审因素评分不一致的；</w:t>
      </w:r>
    </w:p>
    <w:p w:rsidR="00034AFB" w:rsidRDefault="0031513F">
      <w:pPr>
        <w:pStyle w:val="NormalIndent1"/>
        <w:snapToGrid w:val="0"/>
        <w:spacing w:line="300" w:lineRule="auto"/>
        <w:rPr>
          <w:rFonts w:ascii="Arial" w:hAnsi="Arial" w:cs="Arial"/>
        </w:rPr>
      </w:pPr>
      <w:r>
        <w:rPr>
          <w:rFonts w:ascii="Arial" w:hAnsi="Arial" w:cs="Arial"/>
          <w:szCs w:val="21"/>
        </w:rPr>
        <w:t>（四）经评标委员会认定评分畸高、畸低的。</w:t>
      </w:r>
    </w:p>
    <w:p w:rsidR="00034AFB" w:rsidRDefault="0031513F">
      <w:pPr>
        <w:pStyle w:val="1"/>
        <w:adjustRightInd w:val="0"/>
        <w:spacing w:before="120"/>
        <w:ind w:firstLine="210"/>
        <w:rPr>
          <w:rFonts w:cs="Arial"/>
          <w:color w:val="auto"/>
        </w:rPr>
      </w:pPr>
      <w:r>
        <w:rPr>
          <w:rFonts w:cs="Arial"/>
          <w:color w:val="auto"/>
          <w:kern w:val="0"/>
          <w:szCs w:val="21"/>
        </w:rPr>
        <w:br w:type="page"/>
      </w:r>
      <w:bookmarkStart w:id="63" w:name="_Toc273624872"/>
      <w:bookmarkStart w:id="64" w:name="_Toc193108917"/>
      <w:bookmarkStart w:id="65" w:name="_Toc82338233"/>
      <w:bookmarkStart w:id="66" w:name="_Toc211745565"/>
      <w:bookmarkStart w:id="67" w:name="_Toc82873316"/>
      <w:r>
        <w:rPr>
          <w:rFonts w:cs="Arial"/>
          <w:color w:val="auto"/>
        </w:rPr>
        <w:lastRenderedPageBreak/>
        <w:t>第六章</w:t>
      </w:r>
      <w:r>
        <w:rPr>
          <w:rFonts w:cs="Arial"/>
          <w:color w:val="auto"/>
        </w:rPr>
        <w:t xml:space="preserve">  </w:t>
      </w:r>
      <w:bookmarkEnd w:id="63"/>
      <w:r>
        <w:rPr>
          <w:rFonts w:cs="Arial"/>
          <w:color w:val="auto"/>
        </w:rPr>
        <w:t>投标人须知</w:t>
      </w:r>
      <w:bookmarkEnd w:id="64"/>
    </w:p>
    <w:bookmarkEnd w:id="65"/>
    <w:bookmarkEnd w:id="66"/>
    <w:bookmarkEnd w:id="67"/>
    <w:p w:rsidR="00034AFB" w:rsidRDefault="0031513F">
      <w:pPr>
        <w:pStyle w:val="2"/>
        <w:adjustRightInd w:val="0"/>
        <w:spacing w:before="120"/>
        <w:ind w:firstLine="422"/>
        <w:rPr>
          <w:rFonts w:cs="Arial"/>
        </w:rPr>
      </w:pPr>
      <w:r>
        <w:rPr>
          <w:rFonts w:cs="Arial"/>
        </w:rPr>
        <w:t>投标人须知前附表</w:t>
      </w:r>
    </w:p>
    <w:tbl>
      <w:tblPr>
        <w:tblW w:w="940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2257"/>
        <w:gridCol w:w="5955"/>
      </w:tblGrid>
      <w:tr w:rsidR="00034AFB">
        <w:trPr>
          <w:trHeight w:val="403"/>
        </w:trPr>
        <w:tc>
          <w:tcPr>
            <w:tcW w:w="1189" w:type="dxa"/>
            <w:vAlign w:val="center"/>
          </w:tcPr>
          <w:p w:rsidR="00034AFB" w:rsidRDefault="0031513F">
            <w:pPr>
              <w:snapToGrid w:val="0"/>
              <w:spacing w:line="300" w:lineRule="auto"/>
              <w:rPr>
                <w:rFonts w:ascii="Arial" w:hAnsi="Arial" w:cs="Arial"/>
              </w:rPr>
            </w:pPr>
            <w:r>
              <w:rPr>
                <w:rFonts w:ascii="Arial" w:hAnsi="Arial" w:cs="Arial"/>
              </w:rPr>
              <w:t>投标人须知条款号</w:t>
            </w:r>
          </w:p>
        </w:tc>
        <w:tc>
          <w:tcPr>
            <w:tcW w:w="2257" w:type="dxa"/>
            <w:vAlign w:val="center"/>
          </w:tcPr>
          <w:p w:rsidR="00034AFB" w:rsidRDefault="0031513F">
            <w:pPr>
              <w:snapToGrid w:val="0"/>
              <w:spacing w:line="300" w:lineRule="auto"/>
              <w:rPr>
                <w:rFonts w:ascii="Arial" w:hAnsi="Arial" w:cs="Arial"/>
              </w:rPr>
            </w:pPr>
            <w:r>
              <w:rPr>
                <w:rFonts w:ascii="Arial" w:hAnsi="Arial" w:cs="Arial"/>
              </w:rPr>
              <w:t>名称</w:t>
            </w:r>
          </w:p>
        </w:tc>
        <w:tc>
          <w:tcPr>
            <w:tcW w:w="5955" w:type="dxa"/>
            <w:vAlign w:val="center"/>
          </w:tcPr>
          <w:p w:rsidR="00034AFB" w:rsidRDefault="0031513F">
            <w:pPr>
              <w:snapToGrid w:val="0"/>
              <w:spacing w:line="300" w:lineRule="auto"/>
              <w:rPr>
                <w:rFonts w:ascii="Arial" w:hAnsi="Arial" w:cs="Arial"/>
              </w:rPr>
            </w:pPr>
            <w:r>
              <w:rPr>
                <w:rFonts w:ascii="Arial" w:hAnsi="Arial" w:cs="Arial"/>
              </w:rPr>
              <w:t>内容</w:t>
            </w:r>
          </w:p>
        </w:tc>
      </w:tr>
      <w:tr w:rsidR="00034AFB">
        <w:trPr>
          <w:trHeight w:val="403"/>
        </w:trPr>
        <w:tc>
          <w:tcPr>
            <w:tcW w:w="1189" w:type="dxa"/>
            <w:vAlign w:val="center"/>
          </w:tcPr>
          <w:p w:rsidR="00034AFB" w:rsidRDefault="0031513F">
            <w:pPr>
              <w:snapToGrid w:val="0"/>
              <w:spacing w:line="300" w:lineRule="auto"/>
              <w:rPr>
                <w:rFonts w:ascii="Arial" w:hAnsi="Arial" w:cs="Arial"/>
              </w:rPr>
            </w:pPr>
            <w:r>
              <w:rPr>
                <w:rFonts w:ascii="Arial" w:hAnsi="Arial" w:cs="Arial"/>
              </w:rPr>
              <w:t>1.3</w:t>
            </w:r>
          </w:p>
        </w:tc>
        <w:tc>
          <w:tcPr>
            <w:tcW w:w="2257" w:type="dxa"/>
            <w:vAlign w:val="center"/>
          </w:tcPr>
          <w:p w:rsidR="00034AFB" w:rsidRDefault="0031513F">
            <w:pPr>
              <w:snapToGrid w:val="0"/>
              <w:spacing w:line="300" w:lineRule="auto"/>
              <w:rPr>
                <w:rFonts w:ascii="Arial" w:hAnsi="Arial" w:cs="Arial"/>
              </w:rPr>
            </w:pPr>
            <w:r>
              <w:rPr>
                <w:rFonts w:ascii="Arial" w:hAnsi="Arial" w:cs="Arial"/>
              </w:rPr>
              <w:t>采购人</w:t>
            </w:r>
          </w:p>
        </w:tc>
        <w:tc>
          <w:tcPr>
            <w:tcW w:w="5955" w:type="dxa"/>
            <w:vAlign w:val="center"/>
          </w:tcPr>
          <w:p w:rsidR="00034AFB" w:rsidRDefault="0031513F">
            <w:pPr>
              <w:pStyle w:val="13"/>
              <w:snapToGrid w:val="0"/>
              <w:spacing w:line="300" w:lineRule="auto"/>
              <w:ind w:firstLineChars="0" w:firstLine="0"/>
              <w:rPr>
                <w:rFonts w:cs="Arial"/>
                <w:sz w:val="21"/>
                <w:szCs w:val="24"/>
              </w:rPr>
            </w:pPr>
            <w:r>
              <w:rPr>
                <w:rFonts w:cs="Arial"/>
                <w:sz w:val="21"/>
                <w:szCs w:val="24"/>
              </w:rPr>
              <w:t>名称：浙江省立同德医院（浙江省中医药研究院）</w:t>
            </w:r>
          </w:p>
          <w:p w:rsidR="00034AFB" w:rsidRDefault="0031513F">
            <w:pPr>
              <w:pStyle w:val="13"/>
              <w:snapToGrid w:val="0"/>
              <w:spacing w:line="300" w:lineRule="auto"/>
              <w:ind w:firstLineChars="0" w:firstLine="0"/>
              <w:rPr>
                <w:rFonts w:cs="Arial"/>
                <w:sz w:val="21"/>
                <w:szCs w:val="24"/>
              </w:rPr>
            </w:pPr>
            <w:r>
              <w:rPr>
                <w:rFonts w:cs="Arial"/>
                <w:sz w:val="21"/>
                <w:szCs w:val="24"/>
              </w:rPr>
              <w:t>地址：</w:t>
            </w:r>
            <w:r>
              <w:rPr>
                <w:rFonts w:cs="Arial" w:hint="eastAsia"/>
                <w:sz w:val="21"/>
                <w:szCs w:val="24"/>
              </w:rPr>
              <w:t>杭州市西湖区古翠路</w:t>
            </w:r>
            <w:r>
              <w:rPr>
                <w:rFonts w:cs="Arial" w:hint="eastAsia"/>
                <w:sz w:val="21"/>
                <w:szCs w:val="24"/>
              </w:rPr>
              <w:t>234</w:t>
            </w:r>
            <w:r>
              <w:rPr>
                <w:rFonts w:cs="Arial" w:hint="eastAsia"/>
                <w:sz w:val="21"/>
                <w:szCs w:val="24"/>
              </w:rPr>
              <w:t>号</w:t>
            </w:r>
          </w:p>
          <w:p w:rsidR="00034AFB" w:rsidRDefault="0031513F">
            <w:pPr>
              <w:pStyle w:val="13"/>
              <w:adjustRightInd w:val="0"/>
              <w:snapToGrid w:val="0"/>
              <w:spacing w:line="300" w:lineRule="auto"/>
              <w:ind w:firstLineChars="0" w:firstLine="0"/>
              <w:rPr>
                <w:rFonts w:cs="Arial"/>
                <w:sz w:val="21"/>
                <w:szCs w:val="24"/>
              </w:rPr>
            </w:pPr>
            <w:r>
              <w:rPr>
                <w:rFonts w:cs="Arial"/>
                <w:sz w:val="21"/>
                <w:szCs w:val="24"/>
              </w:rPr>
              <w:t>项目采购联系人：</w:t>
            </w:r>
            <w:r>
              <w:rPr>
                <w:rFonts w:cs="Arial" w:hint="eastAsia"/>
                <w:sz w:val="21"/>
                <w:szCs w:val="24"/>
              </w:rPr>
              <w:t>周主任</w:t>
            </w:r>
          </w:p>
          <w:p w:rsidR="00034AFB" w:rsidRDefault="0031513F">
            <w:pPr>
              <w:snapToGrid w:val="0"/>
              <w:spacing w:line="300" w:lineRule="auto"/>
              <w:rPr>
                <w:rFonts w:ascii="Arial" w:hAnsi="Arial" w:cs="Arial"/>
              </w:rPr>
            </w:pPr>
            <w:r>
              <w:rPr>
                <w:rFonts w:ascii="Arial" w:hAnsi="Arial" w:cs="Arial"/>
              </w:rPr>
              <w:t>联系电话：</w:t>
            </w:r>
            <w:r>
              <w:rPr>
                <w:rFonts w:ascii="Arial" w:hAnsi="Arial" w:cs="Arial"/>
              </w:rPr>
              <w:t>0571-89972073</w:t>
            </w:r>
          </w:p>
        </w:tc>
      </w:tr>
      <w:tr w:rsidR="00034AFB">
        <w:trPr>
          <w:trHeight w:val="403"/>
        </w:trPr>
        <w:tc>
          <w:tcPr>
            <w:tcW w:w="1189" w:type="dxa"/>
            <w:vAlign w:val="center"/>
          </w:tcPr>
          <w:p w:rsidR="00034AFB" w:rsidRDefault="0031513F">
            <w:pPr>
              <w:snapToGrid w:val="0"/>
              <w:spacing w:line="300" w:lineRule="auto"/>
              <w:rPr>
                <w:rFonts w:ascii="Arial" w:hAnsi="Arial" w:cs="Arial"/>
              </w:rPr>
            </w:pPr>
            <w:r>
              <w:rPr>
                <w:rFonts w:ascii="Arial" w:hAnsi="Arial" w:cs="Arial"/>
              </w:rPr>
              <w:t>1.3</w:t>
            </w:r>
          </w:p>
        </w:tc>
        <w:tc>
          <w:tcPr>
            <w:tcW w:w="2257" w:type="dxa"/>
            <w:vAlign w:val="center"/>
          </w:tcPr>
          <w:p w:rsidR="00034AFB" w:rsidRDefault="0031513F">
            <w:pPr>
              <w:snapToGrid w:val="0"/>
              <w:spacing w:line="300" w:lineRule="auto"/>
              <w:rPr>
                <w:rFonts w:ascii="Arial" w:hAnsi="Arial" w:cs="Arial"/>
              </w:rPr>
            </w:pPr>
            <w:r>
              <w:rPr>
                <w:rFonts w:ascii="Arial" w:hAnsi="Arial" w:cs="Arial"/>
              </w:rPr>
              <w:t>采购代理机构</w:t>
            </w:r>
          </w:p>
        </w:tc>
        <w:tc>
          <w:tcPr>
            <w:tcW w:w="5955" w:type="dxa"/>
            <w:vAlign w:val="center"/>
          </w:tcPr>
          <w:p w:rsidR="00034AFB" w:rsidRDefault="0031513F">
            <w:pPr>
              <w:pStyle w:val="13"/>
              <w:adjustRightInd w:val="0"/>
              <w:snapToGrid w:val="0"/>
              <w:spacing w:line="300" w:lineRule="auto"/>
              <w:ind w:firstLineChars="0" w:firstLine="0"/>
              <w:rPr>
                <w:rFonts w:cs="Arial"/>
                <w:sz w:val="21"/>
                <w:szCs w:val="24"/>
              </w:rPr>
            </w:pPr>
            <w:r>
              <w:rPr>
                <w:rFonts w:cs="Arial"/>
                <w:sz w:val="21"/>
                <w:szCs w:val="24"/>
              </w:rPr>
              <w:t>名称：浙江省成套招标代理有限公司</w:t>
            </w:r>
          </w:p>
          <w:p w:rsidR="00034AFB" w:rsidRDefault="0031513F">
            <w:pPr>
              <w:pStyle w:val="13"/>
              <w:adjustRightInd w:val="0"/>
              <w:snapToGrid w:val="0"/>
              <w:spacing w:line="300" w:lineRule="auto"/>
              <w:ind w:firstLineChars="0" w:firstLine="0"/>
              <w:rPr>
                <w:rFonts w:cs="Arial"/>
                <w:sz w:val="21"/>
                <w:szCs w:val="24"/>
              </w:rPr>
            </w:pPr>
            <w:r>
              <w:rPr>
                <w:rFonts w:cs="Arial"/>
                <w:sz w:val="21"/>
                <w:szCs w:val="24"/>
              </w:rPr>
              <w:t>地址：杭州市文晖路</w:t>
            </w:r>
            <w:r>
              <w:rPr>
                <w:rFonts w:cs="Arial"/>
                <w:sz w:val="21"/>
                <w:szCs w:val="24"/>
              </w:rPr>
              <w:t>42</w:t>
            </w:r>
            <w:r>
              <w:rPr>
                <w:rFonts w:cs="Arial"/>
                <w:sz w:val="21"/>
                <w:szCs w:val="24"/>
              </w:rPr>
              <w:t>号现代置业大厦西楼</w:t>
            </w:r>
            <w:r>
              <w:rPr>
                <w:rFonts w:cs="Arial"/>
                <w:sz w:val="21"/>
                <w:szCs w:val="24"/>
              </w:rPr>
              <w:t>18</w:t>
            </w:r>
            <w:r>
              <w:rPr>
                <w:rFonts w:cs="Arial"/>
                <w:sz w:val="21"/>
                <w:szCs w:val="24"/>
              </w:rPr>
              <w:t>楼</w:t>
            </w:r>
            <w:r>
              <w:rPr>
                <w:rFonts w:cs="Arial"/>
                <w:sz w:val="21"/>
                <w:szCs w:val="24"/>
              </w:rPr>
              <w:t>1806</w:t>
            </w:r>
            <w:r>
              <w:rPr>
                <w:rFonts w:cs="Arial"/>
                <w:sz w:val="21"/>
                <w:szCs w:val="24"/>
              </w:rPr>
              <w:t>室</w:t>
            </w:r>
          </w:p>
          <w:p w:rsidR="00034AFB" w:rsidRDefault="0031513F">
            <w:pPr>
              <w:pStyle w:val="13"/>
              <w:adjustRightInd w:val="0"/>
              <w:snapToGrid w:val="0"/>
              <w:spacing w:line="300" w:lineRule="auto"/>
              <w:ind w:firstLineChars="0" w:firstLine="0"/>
              <w:rPr>
                <w:rFonts w:cs="Arial"/>
                <w:sz w:val="21"/>
                <w:szCs w:val="24"/>
              </w:rPr>
            </w:pPr>
            <w:r>
              <w:rPr>
                <w:rFonts w:cs="Arial"/>
                <w:kern w:val="0"/>
                <w:sz w:val="21"/>
                <w:szCs w:val="21"/>
              </w:rPr>
              <w:t>项目采购</w:t>
            </w:r>
            <w:r>
              <w:rPr>
                <w:rFonts w:cs="Arial"/>
                <w:sz w:val="21"/>
                <w:szCs w:val="24"/>
              </w:rPr>
              <w:t>联系人：</w:t>
            </w:r>
            <w:r>
              <w:rPr>
                <w:rFonts w:cs="Arial" w:hint="eastAsia"/>
                <w:sz w:val="21"/>
                <w:szCs w:val="24"/>
              </w:rPr>
              <w:t>姚澎涛</w:t>
            </w:r>
          </w:p>
          <w:p w:rsidR="00034AFB" w:rsidRDefault="0031513F">
            <w:pPr>
              <w:pStyle w:val="13"/>
              <w:adjustRightInd w:val="0"/>
              <w:snapToGrid w:val="0"/>
              <w:spacing w:line="300" w:lineRule="auto"/>
              <w:ind w:firstLineChars="0" w:firstLine="0"/>
              <w:rPr>
                <w:rFonts w:cs="Arial"/>
                <w:sz w:val="21"/>
                <w:szCs w:val="24"/>
              </w:rPr>
            </w:pPr>
            <w:r>
              <w:rPr>
                <w:rFonts w:cs="Arial"/>
                <w:sz w:val="21"/>
                <w:szCs w:val="24"/>
              </w:rPr>
              <w:t>联系电话：</w:t>
            </w:r>
            <w:r>
              <w:rPr>
                <w:rFonts w:cs="Arial"/>
                <w:sz w:val="21"/>
                <w:szCs w:val="24"/>
              </w:rPr>
              <w:t>0571-87631165  13757108343</w:t>
            </w:r>
          </w:p>
          <w:p w:rsidR="00034AFB" w:rsidRDefault="0031513F">
            <w:pPr>
              <w:pStyle w:val="13"/>
              <w:adjustRightInd w:val="0"/>
              <w:snapToGrid w:val="0"/>
              <w:spacing w:line="300" w:lineRule="auto"/>
              <w:ind w:firstLineChars="0" w:firstLine="0"/>
              <w:rPr>
                <w:rFonts w:cs="Arial"/>
                <w:sz w:val="21"/>
                <w:szCs w:val="24"/>
              </w:rPr>
            </w:pPr>
            <w:r>
              <w:rPr>
                <w:rFonts w:cs="Arial"/>
                <w:sz w:val="21"/>
                <w:szCs w:val="24"/>
              </w:rPr>
              <w:t>邮编：</w:t>
            </w:r>
            <w:r>
              <w:rPr>
                <w:rFonts w:cs="Arial"/>
                <w:sz w:val="21"/>
                <w:szCs w:val="24"/>
              </w:rPr>
              <w:t>310004</w:t>
            </w:r>
          </w:p>
          <w:p w:rsidR="00034AFB" w:rsidRDefault="0031513F">
            <w:pPr>
              <w:snapToGrid w:val="0"/>
              <w:spacing w:line="300" w:lineRule="auto"/>
              <w:rPr>
                <w:rFonts w:ascii="Arial" w:hAnsi="Arial" w:cs="Arial"/>
              </w:rPr>
            </w:pPr>
            <w:r>
              <w:rPr>
                <w:rFonts w:ascii="Arial" w:hAnsi="Arial" w:cs="Arial"/>
                <w:kern w:val="0"/>
                <w:szCs w:val="21"/>
              </w:rPr>
              <w:t>Email</w:t>
            </w:r>
            <w:r>
              <w:rPr>
                <w:rFonts w:ascii="Arial" w:hAnsi="Arial" w:cs="Arial"/>
                <w:kern w:val="0"/>
                <w:szCs w:val="21"/>
              </w:rPr>
              <w:t>：</w:t>
            </w:r>
            <w:r>
              <w:rPr>
                <w:rFonts w:ascii="Arial" w:hAnsi="Arial" w:cs="Arial"/>
              </w:rPr>
              <w:t>yaopt@zjsct.cn</w:t>
            </w:r>
          </w:p>
        </w:tc>
      </w:tr>
      <w:tr w:rsidR="00034AFB">
        <w:trPr>
          <w:trHeight w:val="403"/>
        </w:trPr>
        <w:tc>
          <w:tcPr>
            <w:tcW w:w="1189" w:type="dxa"/>
            <w:vAlign w:val="center"/>
          </w:tcPr>
          <w:p w:rsidR="00034AFB" w:rsidRDefault="0031513F">
            <w:pPr>
              <w:snapToGrid w:val="0"/>
              <w:spacing w:line="300" w:lineRule="auto"/>
              <w:rPr>
                <w:rFonts w:ascii="Arial" w:hAnsi="Arial" w:cs="Arial"/>
              </w:rPr>
            </w:pPr>
            <w:r>
              <w:rPr>
                <w:rFonts w:ascii="Arial" w:hAnsi="Arial" w:cs="Arial"/>
              </w:rPr>
              <w:t>1.9</w:t>
            </w:r>
          </w:p>
        </w:tc>
        <w:tc>
          <w:tcPr>
            <w:tcW w:w="2257" w:type="dxa"/>
            <w:vAlign w:val="center"/>
          </w:tcPr>
          <w:p w:rsidR="00034AFB" w:rsidRDefault="0031513F">
            <w:pPr>
              <w:snapToGrid w:val="0"/>
              <w:spacing w:line="300" w:lineRule="auto"/>
              <w:rPr>
                <w:rFonts w:ascii="Arial" w:hAnsi="Arial" w:cs="Arial"/>
              </w:rPr>
            </w:pPr>
            <w:r>
              <w:rPr>
                <w:rFonts w:ascii="Arial" w:hAnsi="Arial" w:cs="Arial"/>
              </w:rPr>
              <w:t>踏勘现场</w:t>
            </w:r>
          </w:p>
        </w:tc>
        <w:tc>
          <w:tcPr>
            <w:tcW w:w="5955" w:type="dxa"/>
            <w:vAlign w:val="center"/>
          </w:tcPr>
          <w:p w:rsidR="00034AFB" w:rsidRDefault="0031513F">
            <w:pPr>
              <w:snapToGrid w:val="0"/>
              <w:spacing w:line="300" w:lineRule="auto"/>
              <w:rPr>
                <w:rFonts w:ascii="Arial" w:hAnsi="Arial" w:cs="Arial"/>
              </w:rPr>
            </w:pPr>
            <w:r>
              <w:rPr>
                <w:rFonts w:ascii="Arial" w:hAnsi="Arial" w:cs="Arial"/>
              </w:rPr>
              <w:t>不组织，投标人如有需要，经采购人同意后可自行前往，踏勘期间发生的费用或意外导致伤亡等一切责任和损失均由投标人自负。</w:t>
            </w:r>
          </w:p>
        </w:tc>
      </w:tr>
      <w:tr w:rsidR="00034AFB">
        <w:trPr>
          <w:trHeight w:val="403"/>
        </w:trPr>
        <w:tc>
          <w:tcPr>
            <w:tcW w:w="1189" w:type="dxa"/>
            <w:vAlign w:val="center"/>
          </w:tcPr>
          <w:p w:rsidR="00034AFB" w:rsidRDefault="0031513F">
            <w:pPr>
              <w:snapToGrid w:val="0"/>
              <w:spacing w:line="300" w:lineRule="auto"/>
              <w:rPr>
                <w:rFonts w:ascii="Arial" w:hAnsi="Arial" w:cs="Arial"/>
              </w:rPr>
            </w:pPr>
            <w:r>
              <w:rPr>
                <w:rFonts w:ascii="Arial" w:hAnsi="Arial" w:cs="Arial"/>
              </w:rPr>
              <w:t>1.10</w:t>
            </w:r>
          </w:p>
        </w:tc>
        <w:tc>
          <w:tcPr>
            <w:tcW w:w="2257" w:type="dxa"/>
            <w:vAlign w:val="center"/>
          </w:tcPr>
          <w:p w:rsidR="00034AFB" w:rsidRDefault="0031513F">
            <w:pPr>
              <w:snapToGrid w:val="0"/>
              <w:spacing w:line="300" w:lineRule="auto"/>
              <w:rPr>
                <w:rFonts w:ascii="Arial" w:hAnsi="Arial" w:cs="Arial"/>
              </w:rPr>
            </w:pPr>
            <w:r>
              <w:rPr>
                <w:rFonts w:ascii="Arial" w:hAnsi="Arial" w:cs="Arial"/>
              </w:rPr>
              <w:t>答疑会</w:t>
            </w:r>
          </w:p>
        </w:tc>
        <w:tc>
          <w:tcPr>
            <w:tcW w:w="5955" w:type="dxa"/>
            <w:vAlign w:val="center"/>
          </w:tcPr>
          <w:p w:rsidR="00034AFB" w:rsidRDefault="0031513F">
            <w:pPr>
              <w:snapToGrid w:val="0"/>
              <w:spacing w:line="300" w:lineRule="auto"/>
              <w:rPr>
                <w:rFonts w:ascii="Arial" w:hAnsi="Arial" w:cs="Arial"/>
              </w:rPr>
            </w:pPr>
            <w:r>
              <w:rPr>
                <w:rFonts w:ascii="Arial" w:hAnsi="Arial" w:cs="Arial"/>
              </w:rPr>
              <w:t>不召开。</w:t>
            </w:r>
          </w:p>
        </w:tc>
      </w:tr>
      <w:tr w:rsidR="00034AFB">
        <w:trPr>
          <w:trHeight w:val="403"/>
        </w:trPr>
        <w:tc>
          <w:tcPr>
            <w:tcW w:w="1189" w:type="dxa"/>
            <w:vAlign w:val="center"/>
          </w:tcPr>
          <w:p w:rsidR="00034AFB" w:rsidRDefault="0031513F">
            <w:pPr>
              <w:snapToGrid w:val="0"/>
              <w:spacing w:line="300" w:lineRule="auto"/>
              <w:rPr>
                <w:rFonts w:ascii="Arial" w:hAnsi="Arial" w:cs="Arial"/>
              </w:rPr>
            </w:pPr>
            <w:r>
              <w:rPr>
                <w:rFonts w:ascii="Arial" w:hAnsi="Arial" w:cs="Arial"/>
              </w:rPr>
              <w:t>3.3.2</w:t>
            </w:r>
          </w:p>
        </w:tc>
        <w:tc>
          <w:tcPr>
            <w:tcW w:w="2257" w:type="dxa"/>
            <w:vAlign w:val="center"/>
          </w:tcPr>
          <w:p w:rsidR="00034AFB" w:rsidRDefault="0031513F">
            <w:pPr>
              <w:snapToGrid w:val="0"/>
              <w:spacing w:line="300" w:lineRule="auto"/>
              <w:rPr>
                <w:rFonts w:ascii="Arial" w:hAnsi="Arial" w:cs="Arial"/>
              </w:rPr>
            </w:pPr>
            <w:r>
              <w:rPr>
                <w:rFonts w:ascii="Arial" w:hAnsi="Arial" w:cs="Arial"/>
              </w:rPr>
              <w:t>投标文件盖章要求</w:t>
            </w:r>
          </w:p>
        </w:tc>
        <w:tc>
          <w:tcPr>
            <w:tcW w:w="5955" w:type="dxa"/>
            <w:vAlign w:val="center"/>
          </w:tcPr>
          <w:p w:rsidR="00034AFB" w:rsidRDefault="0031513F">
            <w:pPr>
              <w:snapToGrid w:val="0"/>
              <w:spacing w:line="300" w:lineRule="auto"/>
              <w:rPr>
                <w:rFonts w:ascii="Arial" w:hAnsi="Arial" w:cs="Arial"/>
              </w:rPr>
            </w:pPr>
            <w:r>
              <w:rPr>
                <w:rFonts w:ascii="Arial" w:hAnsi="Arial" w:cs="Arial"/>
              </w:rPr>
              <w:t>投标文件按</w:t>
            </w:r>
            <w:r>
              <w:rPr>
                <w:rFonts w:ascii="Arial" w:hAnsi="Arial" w:cs="Arial"/>
              </w:rPr>
              <w:t>“</w:t>
            </w:r>
            <w:r>
              <w:rPr>
                <w:rFonts w:ascii="Arial" w:hAnsi="Arial" w:cs="Arial"/>
              </w:rPr>
              <w:t>第七章</w:t>
            </w:r>
            <w:r>
              <w:rPr>
                <w:rFonts w:ascii="Arial" w:hAnsi="Arial" w:cs="Arial"/>
              </w:rPr>
              <w:t xml:space="preserve"> </w:t>
            </w:r>
            <w:r>
              <w:rPr>
                <w:rFonts w:ascii="Arial" w:hAnsi="Arial" w:cs="Arial"/>
              </w:rPr>
              <w:t>投标文件格式</w:t>
            </w:r>
            <w:r>
              <w:rPr>
                <w:rFonts w:ascii="Arial" w:hAnsi="Arial" w:cs="Arial"/>
              </w:rPr>
              <w:t>”</w:t>
            </w:r>
            <w:r>
              <w:rPr>
                <w:rFonts w:ascii="Arial" w:hAnsi="Arial" w:cs="Arial"/>
              </w:rPr>
              <w:t>中提供的格式要求盖章。公章采用单位</w:t>
            </w:r>
            <w:r>
              <w:rPr>
                <w:rFonts w:ascii="Arial" w:hAnsi="Arial" w:cs="Arial"/>
              </w:rPr>
              <w:t>CA</w:t>
            </w:r>
            <w:r>
              <w:rPr>
                <w:rFonts w:ascii="Arial" w:hAnsi="Arial" w:cs="Arial"/>
              </w:rPr>
              <w:t>章或单位公章。</w:t>
            </w:r>
          </w:p>
        </w:tc>
      </w:tr>
      <w:tr w:rsidR="00034AFB">
        <w:trPr>
          <w:trHeight w:val="403"/>
        </w:trPr>
        <w:tc>
          <w:tcPr>
            <w:tcW w:w="1189" w:type="dxa"/>
            <w:vAlign w:val="center"/>
          </w:tcPr>
          <w:p w:rsidR="00034AFB" w:rsidRDefault="0031513F">
            <w:pPr>
              <w:snapToGrid w:val="0"/>
              <w:spacing w:line="300" w:lineRule="auto"/>
              <w:rPr>
                <w:rFonts w:ascii="Arial" w:hAnsi="Arial" w:cs="Arial"/>
              </w:rPr>
            </w:pPr>
            <w:r>
              <w:rPr>
                <w:rFonts w:ascii="Arial" w:hAnsi="Arial" w:cs="Arial"/>
              </w:rPr>
              <w:t>3.3.3</w:t>
            </w:r>
          </w:p>
        </w:tc>
        <w:tc>
          <w:tcPr>
            <w:tcW w:w="2257" w:type="dxa"/>
            <w:vAlign w:val="center"/>
          </w:tcPr>
          <w:p w:rsidR="00034AFB" w:rsidRDefault="0031513F">
            <w:pPr>
              <w:snapToGrid w:val="0"/>
              <w:spacing w:line="300" w:lineRule="auto"/>
              <w:rPr>
                <w:rFonts w:ascii="Arial" w:hAnsi="Arial" w:cs="Arial"/>
              </w:rPr>
            </w:pPr>
            <w:r>
              <w:rPr>
                <w:rFonts w:ascii="Arial" w:hAnsi="Arial" w:cs="Arial"/>
              </w:rPr>
              <w:t>投标文件装订要求</w:t>
            </w:r>
          </w:p>
        </w:tc>
        <w:tc>
          <w:tcPr>
            <w:tcW w:w="5955" w:type="dxa"/>
            <w:vAlign w:val="center"/>
          </w:tcPr>
          <w:p w:rsidR="00034AFB" w:rsidRDefault="0031513F">
            <w:pPr>
              <w:snapToGrid w:val="0"/>
              <w:spacing w:line="300" w:lineRule="auto"/>
              <w:rPr>
                <w:rFonts w:ascii="Arial" w:hAnsi="Arial" w:cs="Arial"/>
              </w:rPr>
            </w:pPr>
            <w:r>
              <w:rPr>
                <w:rFonts w:ascii="Arial" w:hAnsi="Arial" w:cs="Arial"/>
              </w:rPr>
              <w:t>本项目投标时采用电子文件，不需提供纸质投标文件，无装订要求。</w:t>
            </w:r>
          </w:p>
        </w:tc>
      </w:tr>
      <w:tr w:rsidR="00034AFB">
        <w:trPr>
          <w:trHeight w:val="403"/>
        </w:trPr>
        <w:tc>
          <w:tcPr>
            <w:tcW w:w="1189" w:type="dxa"/>
            <w:vAlign w:val="center"/>
          </w:tcPr>
          <w:p w:rsidR="00034AFB" w:rsidRDefault="0031513F">
            <w:pPr>
              <w:snapToGrid w:val="0"/>
              <w:spacing w:line="300" w:lineRule="auto"/>
              <w:rPr>
                <w:rFonts w:ascii="Arial" w:hAnsi="Arial" w:cs="Arial"/>
              </w:rPr>
            </w:pPr>
            <w:r>
              <w:rPr>
                <w:rFonts w:ascii="Arial" w:hAnsi="Arial" w:cs="Arial"/>
              </w:rPr>
              <w:t>3.5.1</w:t>
            </w:r>
          </w:p>
        </w:tc>
        <w:tc>
          <w:tcPr>
            <w:tcW w:w="2257" w:type="dxa"/>
            <w:vAlign w:val="center"/>
          </w:tcPr>
          <w:p w:rsidR="00034AFB" w:rsidRDefault="0031513F">
            <w:pPr>
              <w:snapToGrid w:val="0"/>
              <w:spacing w:line="300" w:lineRule="auto"/>
              <w:rPr>
                <w:rFonts w:ascii="Arial" w:hAnsi="Arial" w:cs="Arial"/>
              </w:rPr>
            </w:pPr>
            <w:r>
              <w:rPr>
                <w:rFonts w:ascii="Arial" w:hAnsi="Arial" w:cs="Arial"/>
              </w:rPr>
              <w:t>投标保证金</w:t>
            </w:r>
          </w:p>
        </w:tc>
        <w:tc>
          <w:tcPr>
            <w:tcW w:w="5955" w:type="dxa"/>
            <w:vAlign w:val="center"/>
          </w:tcPr>
          <w:p w:rsidR="00034AFB" w:rsidRDefault="0031513F">
            <w:pPr>
              <w:snapToGrid w:val="0"/>
              <w:spacing w:line="300" w:lineRule="auto"/>
              <w:rPr>
                <w:rFonts w:ascii="Arial" w:hAnsi="Arial" w:cs="Arial"/>
              </w:rPr>
            </w:pPr>
            <w:r>
              <w:rPr>
                <w:rFonts w:ascii="Arial" w:hAnsi="Arial" w:cs="Arial"/>
              </w:rPr>
              <w:t>不需交纳投标保证金</w:t>
            </w:r>
          </w:p>
        </w:tc>
      </w:tr>
      <w:tr w:rsidR="00034AFB">
        <w:trPr>
          <w:trHeight w:val="403"/>
        </w:trPr>
        <w:tc>
          <w:tcPr>
            <w:tcW w:w="1189" w:type="dxa"/>
            <w:vAlign w:val="center"/>
          </w:tcPr>
          <w:p w:rsidR="00034AFB" w:rsidRDefault="0031513F">
            <w:pPr>
              <w:snapToGrid w:val="0"/>
              <w:spacing w:line="300" w:lineRule="auto"/>
              <w:rPr>
                <w:rFonts w:ascii="Arial" w:hAnsi="Arial" w:cs="Arial"/>
              </w:rPr>
            </w:pPr>
            <w:r>
              <w:rPr>
                <w:rFonts w:ascii="Arial" w:hAnsi="Arial" w:cs="Arial"/>
              </w:rPr>
              <w:t>3.6.1</w:t>
            </w:r>
          </w:p>
        </w:tc>
        <w:tc>
          <w:tcPr>
            <w:tcW w:w="2257" w:type="dxa"/>
            <w:vAlign w:val="center"/>
          </w:tcPr>
          <w:p w:rsidR="00034AFB" w:rsidRDefault="0031513F">
            <w:pPr>
              <w:snapToGrid w:val="0"/>
              <w:spacing w:line="300" w:lineRule="auto"/>
              <w:rPr>
                <w:rFonts w:ascii="Arial" w:hAnsi="Arial" w:cs="Arial"/>
              </w:rPr>
            </w:pPr>
            <w:r>
              <w:rPr>
                <w:rFonts w:ascii="Arial" w:hAnsi="Arial" w:cs="Arial"/>
              </w:rPr>
              <w:t>投标文件有效期</w:t>
            </w:r>
          </w:p>
        </w:tc>
        <w:tc>
          <w:tcPr>
            <w:tcW w:w="5955" w:type="dxa"/>
            <w:vAlign w:val="center"/>
          </w:tcPr>
          <w:p w:rsidR="00034AFB" w:rsidRDefault="0031513F">
            <w:pPr>
              <w:snapToGrid w:val="0"/>
              <w:spacing w:line="300" w:lineRule="auto"/>
              <w:rPr>
                <w:rFonts w:ascii="Arial" w:hAnsi="Arial" w:cs="Arial"/>
              </w:rPr>
            </w:pPr>
            <w:r>
              <w:rPr>
                <w:rFonts w:ascii="Arial" w:hAnsi="Arial" w:cs="Arial"/>
              </w:rPr>
              <w:t>自投标截止时间起</w:t>
            </w:r>
            <w:r>
              <w:rPr>
                <w:rFonts w:ascii="Arial" w:hAnsi="Arial" w:cs="Arial"/>
              </w:rPr>
              <w:t>120</w:t>
            </w:r>
            <w:r>
              <w:rPr>
                <w:rFonts w:ascii="Arial" w:hAnsi="Arial" w:cs="Arial"/>
              </w:rPr>
              <w:t>天内</w:t>
            </w:r>
          </w:p>
        </w:tc>
      </w:tr>
      <w:tr w:rsidR="00034AFB">
        <w:trPr>
          <w:trHeight w:val="403"/>
        </w:trPr>
        <w:tc>
          <w:tcPr>
            <w:tcW w:w="1189" w:type="dxa"/>
            <w:vAlign w:val="center"/>
          </w:tcPr>
          <w:p w:rsidR="00034AFB" w:rsidRDefault="0031513F">
            <w:pPr>
              <w:snapToGrid w:val="0"/>
              <w:spacing w:line="300" w:lineRule="auto"/>
              <w:rPr>
                <w:rFonts w:ascii="Arial" w:hAnsi="Arial" w:cs="Arial"/>
              </w:rPr>
            </w:pPr>
            <w:r>
              <w:rPr>
                <w:rFonts w:ascii="Arial" w:hAnsi="Arial" w:cs="Arial"/>
              </w:rPr>
              <w:t>4.1.1</w:t>
            </w:r>
          </w:p>
        </w:tc>
        <w:tc>
          <w:tcPr>
            <w:tcW w:w="2257" w:type="dxa"/>
            <w:vAlign w:val="center"/>
          </w:tcPr>
          <w:p w:rsidR="00034AFB" w:rsidRDefault="0031513F">
            <w:pPr>
              <w:snapToGrid w:val="0"/>
              <w:spacing w:line="300" w:lineRule="auto"/>
              <w:rPr>
                <w:rFonts w:ascii="Arial" w:hAnsi="Arial" w:cs="Arial"/>
              </w:rPr>
            </w:pPr>
            <w:r>
              <w:rPr>
                <w:rFonts w:ascii="Arial" w:hAnsi="Arial" w:cs="Arial"/>
              </w:rPr>
              <w:t>投标文件密封及标记要求</w:t>
            </w:r>
          </w:p>
        </w:tc>
        <w:tc>
          <w:tcPr>
            <w:tcW w:w="5955" w:type="dxa"/>
            <w:vAlign w:val="center"/>
          </w:tcPr>
          <w:p w:rsidR="00034AFB" w:rsidRDefault="0031513F">
            <w:pPr>
              <w:snapToGrid w:val="0"/>
              <w:spacing w:line="300" w:lineRule="auto"/>
              <w:rPr>
                <w:rFonts w:ascii="Arial" w:hAnsi="Arial" w:cs="Arial"/>
              </w:rPr>
            </w:pPr>
            <w:r>
              <w:rPr>
                <w:rFonts w:ascii="Arial" w:hAnsi="Arial" w:cs="Arial"/>
              </w:rPr>
              <w:t>投标人如提交备份电子投标文件，以介质存储的数据电文形式的备份电子投标文件应密封，封皮应注明投标人名称、项目名称、备份电子投标文件。</w:t>
            </w:r>
          </w:p>
        </w:tc>
      </w:tr>
      <w:tr w:rsidR="00034AFB">
        <w:trPr>
          <w:trHeight w:val="403"/>
        </w:trPr>
        <w:tc>
          <w:tcPr>
            <w:tcW w:w="1189" w:type="dxa"/>
            <w:vAlign w:val="center"/>
          </w:tcPr>
          <w:p w:rsidR="00034AFB" w:rsidRDefault="0031513F">
            <w:pPr>
              <w:snapToGrid w:val="0"/>
              <w:spacing w:line="300" w:lineRule="auto"/>
              <w:rPr>
                <w:rFonts w:ascii="Arial" w:hAnsi="Arial" w:cs="Arial"/>
              </w:rPr>
            </w:pPr>
            <w:r>
              <w:rPr>
                <w:rFonts w:ascii="Arial" w:hAnsi="Arial" w:cs="Arial"/>
              </w:rPr>
              <w:t>4.2.1</w:t>
            </w:r>
          </w:p>
        </w:tc>
        <w:tc>
          <w:tcPr>
            <w:tcW w:w="2257" w:type="dxa"/>
            <w:vAlign w:val="center"/>
          </w:tcPr>
          <w:p w:rsidR="00034AFB" w:rsidRDefault="0031513F">
            <w:pPr>
              <w:snapToGrid w:val="0"/>
              <w:spacing w:line="300" w:lineRule="auto"/>
              <w:rPr>
                <w:rFonts w:ascii="Arial" w:hAnsi="Arial" w:cs="Arial"/>
              </w:rPr>
            </w:pPr>
            <w:r>
              <w:rPr>
                <w:rFonts w:ascii="Arial" w:hAnsi="Arial" w:cs="Arial"/>
              </w:rPr>
              <w:t>投标截止时间</w:t>
            </w:r>
          </w:p>
        </w:tc>
        <w:tc>
          <w:tcPr>
            <w:tcW w:w="5955" w:type="dxa"/>
            <w:vAlign w:val="center"/>
          </w:tcPr>
          <w:p w:rsidR="00034AFB" w:rsidRDefault="0031513F">
            <w:pPr>
              <w:snapToGrid w:val="0"/>
              <w:spacing w:line="300" w:lineRule="auto"/>
              <w:rPr>
                <w:rFonts w:ascii="Arial" w:hAnsi="Arial" w:cs="Arial"/>
              </w:rPr>
            </w:pPr>
            <w:r>
              <w:rPr>
                <w:rFonts w:ascii="Arial" w:hAnsi="Arial" w:cs="Arial"/>
              </w:rPr>
              <w:t>按</w:t>
            </w:r>
            <w:r>
              <w:rPr>
                <w:rFonts w:ascii="Arial" w:hAnsi="Arial" w:cs="Arial"/>
              </w:rPr>
              <w:t>“</w:t>
            </w:r>
            <w:r>
              <w:rPr>
                <w:rFonts w:ascii="Arial" w:hAnsi="Arial" w:cs="Arial"/>
              </w:rPr>
              <w:t>招标公告</w:t>
            </w:r>
            <w:r>
              <w:rPr>
                <w:rFonts w:ascii="Arial" w:hAnsi="Arial" w:cs="Arial"/>
              </w:rPr>
              <w:t>”</w:t>
            </w:r>
            <w:r>
              <w:rPr>
                <w:rFonts w:ascii="Arial" w:hAnsi="Arial" w:cs="Arial"/>
              </w:rPr>
              <w:t>规定</w:t>
            </w:r>
          </w:p>
        </w:tc>
      </w:tr>
      <w:tr w:rsidR="00034AFB">
        <w:trPr>
          <w:trHeight w:val="403"/>
        </w:trPr>
        <w:tc>
          <w:tcPr>
            <w:tcW w:w="1189" w:type="dxa"/>
            <w:vAlign w:val="center"/>
          </w:tcPr>
          <w:p w:rsidR="00034AFB" w:rsidRDefault="0031513F">
            <w:pPr>
              <w:snapToGrid w:val="0"/>
              <w:spacing w:line="300" w:lineRule="auto"/>
              <w:rPr>
                <w:rFonts w:ascii="Arial" w:hAnsi="Arial" w:cs="Arial"/>
              </w:rPr>
            </w:pPr>
            <w:r>
              <w:rPr>
                <w:rFonts w:ascii="Arial" w:hAnsi="Arial" w:cs="Arial"/>
              </w:rPr>
              <w:t>4.2.2</w:t>
            </w:r>
          </w:p>
        </w:tc>
        <w:tc>
          <w:tcPr>
            <w:tcW w:w="2257" w:type="dxa"/>
            <w:vAlign w:val="center"/>
          </w:tcPr>
          <w:p w:rsidR="00034AFB" w:rsidRDefault="0031513F">
            <w:pPr>
              <w:snapToGrid w:val="0"/>
              <w:spacing w:line="300" w:lineRule="auto"/>
              <w:rPr>
                <w:rFonts w:ascii="Arial" w:hAnsi="Arial" w:cs="Arial"/>
              </w:rPr>
            </w:pPr>
            <w:r>
              <w:rPr>
                <w:rFonts w:ascii="Arial" w:hAnsi="Arial" w:cs="Arial"/>
              </w:rPr>
              <w:t>投标地点</w:t>
            </w:r>
          </w:p>
        </w:tc>
        <w:tc>
          <w:tcPr>
            <w:tcW w:w="5955" w:type="dxa"/>
            <w:vAlign w:val="center"/>
          </w:tcPr>
          <w:p w:rsidR="00034AFB" w:rsidRDefault="0031513F">
            <w:pPr>
              <w:snapToGrid w:val="0"/>
              <w:spacing w:line="300" w:lineRule="auto"/>
              <w:rPr>
                <w:rFonts w:ascii="Arial" w:hAnsi="Arial" w:cs="Arial"/>
              </w:rPr>
            </w:pPr>
            <w:r>
              <w:rPr>
                <w:rFonts w:ascii="Arial" w:hAnsi="Arial" w:cs="Arial"/>
              </w:rPr>
              <w:t>按</w:t>
            </w:r>
            <w:r>
              <w:rPr>
                <w:rFonts w:ascii="Arial" w:hAnsi="Arial" w:cs="Arial"/>
              </w:rPr>
              <w:t>“</w:t>
            </w:r>
            <w:r>
              <w:rPr>
                <w:rFonts w:ascii="Arial" w:hAnsi="Arial" w:cs="Arial"/>
              </w:rPr>
              <w:t>招标公告</w:t>
            </w:r>
            <w:r>
              <w:rPr>
                <w:rFonts w:ascii="Arial" w:hAnsi="Arial" w:cs="Arial"/>
              </w:rPr>
              <w:t>”</w:t>
            </w:r>
            <w:r>
              <w:rPr>
                <w:rFonts w:ascii="Arial" w:hAnsi="Arial" w:cs="Arial"/>
              </w:rPr>
              <w:t>规定</w:t>
            </w:r>
          </w:p>
        </w:tc>
      </w:tr>
      <w:tr w:rsidR="00034AFB">
        <w:trPr>
          <w:trHeight w:val="403"/>
        </w:trPr>
        <w:tc>
          <w:tcPr>
            <w:tcW w:w="1189" w:type="dxa"/>
            <w:vAlign w:val="center"/>
          </w:tcPr>
          <w:p w:rsidR="00034AFB" w:rsidRDefault="0031513F">
            <w:pPr>
              <w:snapToGrid w:val="0"/>
              <w:spacing w:line="300" w:lineRule="auto"/>
              <w:rPr>
                <w:rFonts w:ascii="Arial" w:hAnsi="Arial" w:cs="Arial"/>
              </w:rPr>
            </w:pPr>
            <w:r>
              <w:rPr>
                <w:rFonts w:ascii="Arial" w:hAnsi="Arial" w:cs="Arial"/>
              </w:rPr>
              <w:t>5.1.1</w:t>
            </w:r>
          </w:p>
        </w:tc>
        <w:tc>
          <w:tcPr>
            <w:tcW w:w="2257" w:type="dxa"/>
            <w:vAlign w:val="center"/>
          </w:tcPr>
          <w:p w:rsidR="00034AFB" w:rsidRDefault="0031513F">
            <w:pPr>
              <w:snapToGrid w:val="0"/>
              <w:spacing w:line="300" w:lineRule="auto"/>
              <w:rPr>
                <w:rFonts w:ascii="Arial" w:hAnsi="Arial" w:cs="Arial"/>
              </w:rPr>
            </w:pPr>
            <w:r>
              <w:rPr>
                <w:rFonts w:ascii="Arial" w:hAnsi="Arial" w:cs="Arial"/>
              </w:rPr>
              <w:t>开标时间和地点</w:t>
            </w:r>
          </w:p>
        </w:tc>
        <w:tc>
          <w:tcPr>
            <w:tcW w:w="5955" w:type="dxa"/>
            <w:vAlign w:val="center"/>
          </w:tcPr>
          <w:p w:rsidR="00034AFB" w:rsidRDefault="0031513F">
            <w:pPr>
              <w:snapToGrid w:val="0"/>
              <w:spacing w:line="300" w:lineRule="auto"/>
              <w:rPr>
                <w:rFonts w:ascii="Arial" w:hAnsi="Arial" w:cs="Arial"/>
              </w:rPr>
            </w:pPr>
            <w:r>
              <w:rPr>
                <w:rFonts w:ascii="Arial" w:hAnsi="Arial" w:cs="Arial"/>
              </w:rPr>
              <w:t>按</w:t>
            </w:r>
            <w:r>
              <w:rPr>
                <w:rFonts w:ascii="Arial" w:hAnsi="Arial" w:cs="Arial"/>
              </w:rPr>
              <w:t>“</w:t>
            </w:r>
            <w:r>
              <w:rPr>
                <w:rFonts w:ascii="Arial" w:hAnsi="Arial" w:cs="Arial"/>
              </w:rPr>
              <w:t>招标公告</w:t>
            </w:r>
            <w:r>
              <w:rPr>
                <w:rFonts w:ascii="Arial" w:hAnsi="Arial" w:cs="Arial"/>
              </w:rPr>
              <w:t>”</w:t>
            </w:r>
            <w:r>
              <w:rPr>
                <w:rFonts w:ascii="Arial" w:hAnsi="Arial" w:cs="Arial"/>
              </w:rPr>
              <w:t>规定</w:t>
            </w:r>
          </w:p>
        </w:tc>
      </w:tr>
      <w:tr w:rsidR="00034AFB">
        <w:trPr>
          <w:trHeight w:val="403"/>
        </w:trPr>
        <w:tc>
          <w:tcPr>
            <w:tcW w:w="1189" w:type="dxa"/>
            <w:vAlign w:val="center"/>
          </w:tcPr>
          <w:p w:rsidR="00034AFB" w:rsidRDefault="0031513F">
            <w:pPr>
              <w:snapToGrid w:val="0"/>
              <w:spacing w:line="300" w:lineRule="auto"/>
              <w:rPr>
                <w:rFonts w:ascii="Arial" w:hAnsi="Arial" w:cs="Arial"/>
              </w:rPr>
            </w:pPr>
            <w:r>
              <w:rPr>
                <w:rFonts w:ascii="Arial" w:hAnsi="Arial" w:cs="Arial"/>
              </w:rPr>
              <w:t>5.18</w:t>
            </w:r>
          </w:p>
        </w:tc>
        <w:tc>
          <w:tcPr>
            <w:tcW w:w="2257" w:type="dxa"/>
            <w:vAlign w:val="center"/>
          </w:tcPr>
          <w:p w:rsidR="00034AFB" w:rsidRDefault="0031513F">
            <w:pPr>
              <w:snapToGrid w:val="0"/>
              <w:spacing w:line="300" w:lineRule="auto"/>
              <w:rPr>
                <w:rFonts w:ascii="Arial" w:hAnsi="Arial" w:cs="Arial"/>
              </w:rPr>
            </w:pPr>
            <w:r>
              <w:rPr>
                <w:rFonts w:ascii="Arial" w:hAnsi="Arial" w:cs="Arial"/>
              </w:rPr>
              <w:t>采购代理服务费</w:t>
            </w:r>
          </w:p>
        </w:tc>
        <w:tc>
          <w:tcPr>
            <w:tcW w:w="5955" w:type="dxa"/>
            <w:vAlign w:val="center"/>
          </w:tcPr>
          <w:p w:rsidR="00034AFB" w:rsidRDefault="0031513F">
            <w:pPr>
              <w:spacing w:line="276" w:lineRule="auto"/>
              <w:rPr>
                <w:rFonts w:ascii="宋体" w:hAnsi="宋体" w:cs="Arial"/>
                <w:bCs/>
                <w:szCs w:val="21"/>
                <w:u w:val="single"/>
              </w:rPr>
            </w:pPr>
            <w:r>
              <w:rPr>
                <w:rFonts w:ascii="宋体" w:hAnsi="宋体" w:cs="Arial" w:hint="eastAsia"/>
                <w:bCs/>
                <w:szCs w:val="21"/>
              </w:rPr>
              <w:t>采购代理服务费标准：</w:t>
            </w:r>
            <w:r>
              <w:rPr>
                <w:rFonts w:ascii="宋体" w:hAnsi="宋体" w:cs="Arial" w:hint="eastAsia"/>
                <w:bCs/>
                <w:szCs w:val="21"/>
                <w:u w:val="single"/>
              </w:rPr>
              <w:t xml:space="preserve">按国家发展计划委员会计价格【2002】1980号文《招标代理服务收费管理办法》、发改办价格[2003]857号文、发改价格【2011】534号文规定收费标准的 </w:t>
            </w:r>
            <w:r>
              <w:rPr>
                <w:rFonts w:ascii="宋体" w:hAnsi="宋体" w:cs="Arial"/>
                <w:bCs/>
                <w:szCs w:val="21"/>
                <w:u w:val="single"/>
              </w:rPr>
              <w:t>50</w:t>
            </w:r>
            <w:r>
              <w:rPr>
                <w:rFonts w:ascii="宋体" w:hAnsi="宋体" w:cs="Arial" w:hint="eastAsia"/>
                <w:bCs/>
                <w:szCs w:val="21"/>
                <w:u w:val="single"/>
              </w:rPr>
              <w:t>%计取。如不足6</w:t>
            </w:r>
            <w:r>
              <w:rPr>
                <w:rFonts w:ascii="宋体" w:hAnsi="宋体" w:cs="Arial"/>
                <w:bCs/>
                <w:szCs w:val="21"/>
                <w:u w:val="single"/>
              </w:rPr>
              <w:t>000</w:t>
            </w:r>
            <w:r>
              <w:rPr>
                <w:rFonts w:ascii="宋体" w:hAnsi="宋体" w:cs="Arial" w:hint="eastAsia"/>
                <w:bCs/>
                <w:szCs w:val="21"/>
                <w:u w:val="single"/>
              </w:rPr>
              <w:t>元的按6</w:t>
            </w:r>
            <w:r>
              <w:rPr>
                <w:rFonts w:ascii="宋体" w:hAnsi="宋体" w:cs="Arial"/>
                <w:bCs/>
                <w:szCs w:val="21"/>
                <w:u w:val="single"/>
              </w:rPr>
              <w:t>000</w:t>
            </w:r>
            <w:r>
              <w:rPr>
                <w:rFonts w:ascii="宋体" w:hAnsi="宋体" w:cs="Arial" w:hint="eastAsia"/>
                <w:bCs/>
                <w:szCs w:val="21"/>
                <w:u w:val="single"/>
              </w:rPr>
              <w:t>元计取</w:t>
            </w:r>
            <w:r>
              <w:rPr>
                <w:rFonts w:ascii="宋体" w:hAnsi="宋体" w:cs="Arial" w:hint="eastAsia"/>
                <w:bCs/>
                <w:szCs w:val="21"/>
              </w:rPr>
              <w:t>。</w:t>
            </w:r>
          </w:p>
          <w:p w:rsidR="00034AFB" w:rsidRDefault="0031513F">
            <w:pPr>
              <w:spacing w:line="276" w:lineRule="auto"/>
              <w:rPr>
                <w:rFonts w:ascii="宋体" w:hAnsi="宋体" w:cs="Arial"/>
                <w:bCs/>
                <w:szCs w:val="21"/>
              </w:rPr>
            </w:pPr>
            <w:r>
              <w:rPr>
                <w:rFonts w:ascii="宋体" w:hAnsi="宋体" w:cs="Arial" w:hint="eastAsia"/>
                <w:bCs/>
                <w:szCs w:val="21"/>
              </w:rPr>
              <w:t>收取账户：</w:t>
            </w:r>
          </w:p>
          <w:p w:rsidR="00034AFB" w:rsidRDefault="0031513F">
            <w:pPr>
              <w:spacing w:line="276" w:lineRule="auto"/>
              <w:rPr>
                <w:rFonts w:ascii="宋体" w:hAnsi="宋体" w:cs="Arial"/>
                <w:bCs/>
                <w:szCs w:val="21"/>
              </w:rPr>
            </w:pPr>
            <w:r>
              <w:rPr>
                <w:rFonts w:ascii="宋体" w:hAnsi="宋体" w:cs="Arial"/>
                <w:bCs/>
                <w:szCs w:val="21"/>
              </w:rPr>
              <w:t>户  名：浙江省成套招标代理有限公司</w:t>
            </w:r>
          </w:p>
          <w:p w:rsidR="00034AFB" w:rsidRDefault="0031513F">
            <w:pPr>
              <w:spacing w:line="276" w:lineRule="auto"/>
              <w:rPr>
                <w:rFonts w:ascii="宋体" w:hAnsi="宋体" w:cs="Arial"/>
                <w:bCs/>
                <w:szCs w:val="21"/>
              </w:rPr>
            </w:pPr>
            <w:r>
              <w:rPr>
                <w:rFonts w:ascii="宋体" w:hAnsi="宋体" w:cs="Arial"/>
                <w:bCs/>
                <w:szCs w:val="21"/>
              </w:rPr>
              <w:t>帐  号：7331 6101 8260 0126 385</w:t>
            </w:r>
          </w:p>
          <w:p w:rsidR="00034AFB" w:rsidRDefault="0031513F">
            <w:pPr>
              <w:spacing w:line="276" w:lineRule="auto"/>
              <w:rPr>
                <w:rFonts w:ascii="宋体" w:hAnsi="宋体" w:cs="Arial"/>
                <w:bCs/>
                <w:szCs w:val="21"/>
              </w:rPr>
            </w:pPr>
            <w:r>
              <w:rPr>
                <w:rFonts w:ascii="宋体" w:hAnsi="宋体" w:cs="Arial"/>
                <w:bCs/>
                <w:szCs w:val="21"/>
              </w:rPr>
              <w:t>开户行：中信银行杭州西湖支行</w:t>
            </w:r>
          </w:p>
          <w:p w:rsidR="00034AFB" w:rsidRDefault="0031513F">
            <w:pPr>
              <w:snapToGrid w:val="0"/>
              <w:spacing w:line="300" w:lineRule="auto"/>
              <w:rPr>
                <w:rFonts w:ascii="Arial" w:hAnsi="Arial" w:cs="Arial"/>
              </w:rPr>
            </w:pPr>
            <w:r>
              <w:rPr>
                <w:rFonts w:ascii="宋体" w:hAnsi="宋体" w:cs="Arial" w:hint="eastAsia"/>
                <w:bCs/>
                <w:kern w:val="0"/>
                <w:szCs w:val="21"/>
              </w:rPr>
              <w:t>采购代理服务费缴纳凭证将作为采购人合同付款和验收的前提</w:t>
            </w:r>
            <w:r>
              <w:rPr>
                <w:rFonts w:ascii="宋体" w:hAnsi="宋体" w:cs="Arial" w:hint="eastAsia"/>
                <w:bCs/>
                <w:kern w:val="0"/>
                <w:szCs w:val="21"/>
              </w:rPr>
              <w:lastRenderedPageBreak/>
              <w:t>条件，中标供应商未按采购文件规定和投标承诺缴纳采购代理服务费的，合同款不予支付、合同验收不予通过。</w:t>
            </w:r>
          </w:p>
        </w:tc>
      </w:tr>
      <w:tr w:rsidR="00034AFB">
        <w:trPr>
          <w:trHeight w:val="403"/>
        </w:trPr>
        <w:tc>
          <w:tcPr>
            <w:tcW w:w="1189" w:type="dxa"/>
            <w:vAlign w:val="center"/>
          </w:tcPr>
          <w:p w:rsidR="00034AFB" w:rsidRDefault="0031513F">
            <w:pPr>
              <w:snapToGrid w:val="0"/>
              <w:spacing w:line="291" w:lineRule="auto"/>
              <w:rPr>
                <w:rFonts w:ascii="Arial" w:hAnsi="Arial" w:cs="Arial"/>
              </w:rPr>
            </w:pPr>
            <w:r>
              <w:rPr>
                <w:rFonts w:ascii="Arial" w:hAnsi="Arial" w:cs="Arial"/>
              </w:rPr>
              <w:lastRenderedPageBreak/>
              <w:t>10</w:t>
            </w:r>
          </w:p>
        </w:tc>
        <w:tc>
          <w:tcPr>
            <w:tcW w:w="2257" w:type="dxa"/>
            <w:vAlign w:val="center"/>
          </w:tcPr>
          <w:p w:rsidR="00034AFB" w:rsidRDefault="0031513F">
            <w:pPr>
              <w:snapToGrid w:val="0"/>
              <w:spacing w:line="291" w:lineRule="auto"/>
              <w:rPr>
                <w:rFonts w:ascii="Arial" w:hAnsi="Arial" w:cs="Arial"/>
              </w:rPr>
            </w:pPr>
            <w:r>
              <w:rPr>
                <w:rFonts w:ascii="Arial" w:hAnsi="Arial" w:cs="Arial"/>
              </w:rPr>
              <w:t>特别提醒</w:t>
            </w:r>
          </w:p>
        </w:tc>
        <w:tc>
          <w:tcPr>
            <w:tcW w:w="5955" w:type="dxa"/>
            <w:vAlign w:val="center"/>
          </w:tcPr>
          <w:p w:rsidR="00034AFB" w:rsidRDefault="0031513F">
            <w:pPr>
              <w:snapToGrid w:val="0"/>
              <w:spacing w:line="291" w:lineRule="auto"/>
              <w:rPr>
                <w:rFonts w:ascii="Arial" w:hAnsi="Arial" w:cs="Arial"/>
              </w:rPr>
            </w:pPr>
            <w:r>
              <w:rPr>
                <w:rFonts w:ascii="Arial" w:hAnsi="Arial" w:cs="Arial"/>
              </w:rPr>
              <w:t>企业信用融资：省财政厅、浙江银监局、省金融办制定了《浙江省政府采购支持中小企业信用融资试点办法》（浙财采监</w:t>
            </w:r>
            <w:r>
              <w:rPr>
                <w:rFonts w:ascii="Arial" w:hAnsi="Arial" w:cs="Arial"/>
              </w:rPr>
              <w:t>[2012]13</w:t>
            </w:r>
            <w:r>
              <w:rPr>
                <w:rFonts w:ascii="Arial" w:hAnsi="Arial" w:cs="Arial"/>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w:t>
            </w:r>
            <w:r>
              <w:rPr>
                <w:rFonts w:ascii="Arial" w:hAnsi="Arial" w:cs="Arial"/>
              </w:rPr>
              <w:t>http://zfcg.czt.zj.gov.cn/</w:t>
            </w:r>
            <w:r>
              <w:rPr>
                <w:rFonts w:ascii="Arial" w:hAnsi="Arial" w:cs="Arial"/>
              </w:rPr>
              <w:t>）中小企业信用融资栏目了解相关信息。</w:t>
            </w:r>
          </w:p>
        </w:tc>
      </w:tr>
      <w:tr w:rsidR="00034AFB">
        <w:trPr>
          <w:trHeight w:val="403"/>
        </w:trPr>
        <w:tc>
          <w:tcPr>
            <w:tcW w:w="1189" w:type="dxa"/>
            <w:vAlign w:val="center"/>
          </w:tcPr>
          <w:p w:rsidR="00034AFB" w:rsidRDefault="0031513F">
            <w:pPr>
              <w:snapToGrid w:val="0"/>
              <w:spacing w:line="291" w:lineRule="auto"/>
              <w:rPr>
                <w:rFonts w:ascii="Arial" w:hAnsi="Arial" w:cs="Arial"/>
              </w:rPr>
            </w:pPr>
            <w:r>
              <w:rPr>
                <w:rFonts w:ascii="Arial" w:hAnsi="Arial" w:cs="Arial"/>
              </w:rPr>
              <w:t>11</w:t>
            </w:r>
          </w:p>
        </w:tc>
        <w:tc>
          <w:tcPr>
            <w:tcW w:w="2257" w:type="dxa"/>
            <w:vAlign w:val="center"/>
          </w:tcPr>
          <w:p w:rsidR="00034AFB" w:rsidRDefault="0031513F">
            <w:pPr>
              <w:snapToGrid w:val="0"/>
              <w:spacing w:line="291" w:lineRule="auto"/>
              <w:rPr>
                <w:rFonts w:ascii="Arial" w:hAnsi="Arial" w:cs="Arial"/>
              </w:rPr>
            </w:pPr>
            <w:r>
              <w:rPr>
                <w:rFonts w:ascii="Arial" w:hAnsi="Arial" w:cs="Arial"/>
              </w:rPr>
              <w:t>特别提醒</w:t>
            </w:r>
          </w:p>
        </w:tc>
        <w:tc>
          <w:tcPr>
            <w:tcW w:w="5955" w:type="dxa"/>
            <w:vAlign w:val="center"/>
          </w:tcPr>
          <w:p w:rsidR="00034AFB" w:rsidRDefault="0031513F">
            <w:pPr>
              <w:snapToGrid w:val="0"/>
              <w:spacing w:line="291" w:lineRule="auto"/>
              <w:rPr>
                <w:rFonts w:ascii="Arial" w:hAnsi="Arial" w:cs="Arial"/>
              </w:rPr>
            </w:pPr>
            <w:r>
              <w:rPr>
                <w:rFonts w:ascii="Arial" w:hAnsi="Arial" w:cs="Arial"/>
              </w:rPr>
              <w:t>根据《关于在政府采购活动中查询及使用信用记录有关问题的通知》财库</w:t>
            </w:r>
            <w:r>
              <w:rPr>
                <w:rFonts w:ascii="Arial" w:hAnsi="Arial" w:cs="Arial"/>
              </w:rPr>
              <w:t>[2016]125</w:t>
            </w:r>
            <w:r>
              <w:rPr>
                <w:rFonts w:ascii="Arial" w:hAnsi="Arial" w:cs="Arial"/>
              </w:rPr>
              <w:t>号的规定：</w:t>
            </w:r>
          </w:p>
          <w:p w:rsidR="00034AFB" w:rsidRDefault="0031513F">
            <w:pPr>
              <w:snapToGrid w:val="0"/>
              <w:spacing w:line="291" w:lineRule="auto"/>
              <w:rPr>
                <w:rFonts w:ascii="Arial" w:hAnsi="Arial" w:cs="Arial"/>
              </w:rPr>
            </w:pPr>
            <w:r>
              <w:rPr>
                <w:rFonts w:ascii="Arial" w:hAnsi="Arial" w:cs="Arial"/>
              </w:rPr>
              <w:t>（</w:t>
            </w:r>
            <w:r>
              <w:rPr>
                <w:rFonts w:ascii="Arial" w:hAnsi="Arial" w:cs="Arial"/>
              </w:rPr>
              <w:t>1</w:t>
            </w:r>
            <w:r>
              <w:rPr>
                <w:rFonts w:ascii="Arial" w:hAnsi="Arial" w:cs="Arial"/>
              </w:rPr>
              <w:t>）采购人或采购代理机构将对本项目投标人的信用信息进行查询。</w:t>
            </w:r>
          </w:p>
          <w:p w:rsidR="00034AFB" w:rsidRDefault="0031513F">
            <w:pPr>
              <w:snapToGrid w:val="0"/>
              <w:spacing w:line="291" w:lineRule="auto"/>
              <w:rPr>
                <w:rFonts w:ascii="Arial" w:hAnsi="Arial" w:cs="Arial"/>
              </w:rPr>
            </w:pPr>
            <w:r>
              <w:rPr>
                <w:rFonts w:ascii="Arial" w:hAnsi="Arial" w:cs="Arial"/>
              </w:rPr>
              <w:t>（</w:t>
            </w:r>
            <w:r>
              <w:rPr>
                <w:rFonts w:ascii="Arial" w:hAnsi="Arial" w:cs="Arial"/>
              </w:rPr>
              <w:t>2</w:t>
            </w:r>
            <w:r>
              <w:rPr>
                <w:rFonts w:ascii="Arial" w:hAnsi="Arial" w:cs="Arial"/>
              </w:rPr>
              <w:t>）查询渠道为信用中国网站（</w:t>
            </w:r>
            <w:r>
              <w:rPr>
                <w:rFonts w:ascii="Arial" w:hAnsi="Arial" w:cs="Arial"/>
              </w:rPr>
              <w:t>www.creditchina.gov.cn</w:t>
            </w:r>
            <w:r>
              <w:rPr>
                <w:rFonts w:ascii="Arial" w:hAnsi="Arial" w:cs="Arial"/>
              </w:rPr>
              <w:t>）、中国政府采购网（</w:t>
            </w:r>
            <w:r>
              <w:rPr>
                <w:rFonts w:ascii="Arial" w:hAnsi="Arial" w:cs="Arial"/>
              </w:rPr>
              <w:t>www.ccgp.gov.cn</w:t>
            </w:r>
            <w:r>
              <w:rPr>
                <w:rFonts w:ascii="Arial" w:hAnsi="Arial" w:cs="Arial"/>
              </w:rPr>
              <w:t>）。</w:t>
            </w:r>
          </w:p>
          <w:p w:rsidR="00034AFB" w:rsidRDefault="0031513F">
            <w:pPr>
              <w:snapToGrid w:val="0"/>
              <w:spacing w:line="291" w:lineRule="auto"/>
              <w:rPr>
                <w:rFonts w:ascii="Arial" w:hAnsi="Arial" w:cs="Arial"/>
              </w:rPr>
            </w:pPr>
            <w:r>
              <w:rPr>
                <w:rFonts w:ascii="Arial" w:hAnsi="Arial" w:cs="Arial"/>
              </w:rPr>
              <w:t>（</w:t>
            </w:r>
            <w:r>
              <w:rPr>
                <w:rFonts w:ascii="Arial" w:hAnsi="Arial" w:cs="Arial"/>
              </w:rPr>
              <w:t>3</w:t>
            </w:r>
            <w:r>
              <w:rPr>
                <w:rFonts w:ascii="Arial" w:hAnsi="Arial" w:cs="Arial"/>
              </w:rPr>
              <w:t>）列入失信被执行人名单、重大税收违法案件当事人名单、政府采购严重违法失信行为记录名单等投标人信用信息均将用于本项目。</w:t>
            </w:r>
          </w:p>
          <w:p w:rsidR="00034AFB" w:rsidRDefault="0031513F">
            <w:pPr>
              <w:snapToGrid w:val="0"/>
              <w:spacing w:line="291" w:lineRule="auto"/>
              <w:rPr>
                <w:rFonts w:ascii="Arial" w:hAnsi="Arial" w:cs="Arial"/>
              </w:rPr>
            </w:pPr>
            <w:r>
              <w:rPr>
                <w:rFonts w:ascii="Arial" w:hAnsi="Arial" w:cs="Arial"/>
              </w:rPr>
              <w:t>（</w:t>
            </w:r>
            <w:r>
              <w:rPr>
                <w:rFonts w:ascii="Arial" w:hAnsi="Arial" w:cs="Arial"/>
              </w:rPr>
              <w:t>4</w:t>
            </w:r>
            <w:r>
              <w:rPr>
                <w:rFonts w:ascii="Arial" w:hAnsi="Arial" w:cs="Arial"/>
              </w:rPr>
              <w:t>）信用信息查询记录和证据以网页截图等方式留存。</w:t>
            </w:r>
          </w:p>
          <w:p w:rsidR="00034AFB" w:rsidRDefault="0031513F">
            <w:pPr>
              <w:snapToGrid w:val="0"/>
              <w:spacing w:line="291" w:lineRule="auto"/>
              <w:rPr>
                <w:rFonts w:ascii="Arial" w:hAnsi="Arial" w:cs="Arial"/>
              </w:rPr>
            </w:pPr>
            <w:r>
              <w:rPr>
                <w:rFonts w:ascii="Arial" w:hAnsi="Arial" w:cs="Arial"/>
              </w:rPr>
              <w:t>（</w:t>
            </w:r>
            <w:r>
              <w:rPr>
                <w:rFonts w:ascii="Arial" w:hAnsi="Arial" w:cs="Arial"/>
              </w:rPr>
              <w:t>5</w:t>
            </w:r>
            <w:r>
              <w:rPr>
                <w:rFonts w:ascii="Arial" w:hAnsi="Arial" w:cs="Arial"/>
              </w:rPr>
              <w:t>）投标截止日当日网站显示的信用信息将作为评审和确定中标人的依据。</w:t>
            </w:r>
          </w:p>
          <w:p w:rsidR="00034AFB" w:rsidRDefault="0031513F">
            <w:pPr>
              <w:pStyle w:val="aff0"/>
              <w:spacing w:line="291" w:lineRule="auto"/>
              <w:ind w:firstLineChars="0" w:firstLine="0"/>
              <w:rPr>
                <w:rFonts w:ascii="Arial" w:hAnsi="Arial" w:cs="Arial"/>
              </w:rPr>
            </w:pPr>
            <w:r>
              <w:rPr>
                <w:rFonts w:ascii="Arial" w:hAnsi="Arial" w:cs="Arial"/>
                <w:sz w:val="21"/>
                <w:szCs w:val="21"/>
              </w:rPr>
              <w:t>（</w:t>
            </w:r>
            <w:r>
              <w:rPr>
                <w:rFonts w:ascii="Arial" w:hAnsi="Arial" w:cs="Arial"/>
                <w:sz w:val="21"/>
                <w:szCs w:val="21"/>
              </w:rPr>
              <w:t>6</w:t>
            </w:r>
            <w:r>
              <w:rPr>
                <w:rFonts w:ascii="Arial" w:hAnsi="Arial" w:cs="Arial"/>
                <w:sz w:val="21"/>
                <w:szCs w:val="21"/>
              </w:rPr>
              <w:t>）联合体成员存在以上不良信用记录的，视同联合体存在不良信用记录。</w:t>
            </w:r>
          </w:p>
        </w:tc>
      </w:tr>
      <w:tr w:rsidR="00034AFB">
        <w:trPr>
          <w:trHeight w:val="403"/>
        </w:trPr>
        <w:tc>
          <w:tcPr>
            <w:tcW w:w="1189" w:type="dxa"/>
            <w:vAlign w:val="center"/>
          </w:tcPr>
          <w:p w:rsidR="00034AFB" w:rsidRDefault="0031513F">
            <w:pPr>
              <w:snapToGrid w:val="0"/>
              <w:spacing w:line="291" w:lineRule="auto"/>
              <w:rPr>
                <w:rFonts w:ascii="Arial" w:hAnsi="Arial" w:cs="Arial"/>
              </w:rPr>
            </w:pPr>
            <w:r>
              <w:rPr>
                <w:rFonts w:ascii="Arial" w:hAnsi="Arial" w:cs="Arial"/>
              </w:rPr>
              <w:t>12</w:t>
            </w:r>
          </w:p>
        </w:tc>
        <w:tc>
          <w:tcPr>
            <w:tcW w:w="2257" w:type="dxa"/>
            <w:vAlign w:val="center"/>
          </w:tcPr>
          <w:p w:rsidR="00034AFB" w:rsidRDefault="0031513F">
            <w:pPr>
              <w:snapToGrid w:val="0"/>
              <w:spacing w:line="291" w:lineRule="auto"/>
              <w:rPr>
                <w:rFonts w:ascii="Arial" w:hAnsi="Arial" w:cs="Arial"/>
              </w:rPr>
            </w:pPr>
            <w:r>
              <w:rPr>
                <w:rFonts w:ascii="Arial" w:hAnsi="Arial" w:cs="Arial"/>
              </w:rPr>
              <w:t>特别提醒</w:t>
            </w:r>
          </w:p>
        </w:tc>
        <w:tc>
          <w:tcPr>
            <w:tcW w:w="5955" w:type="dxa"/>
            <w:vAlign w:val="center"/>
          </w:tcPr>
          <w:p w:rsidR="00034AFB" w:rsidRDefault="0031513F">
            <w:pPr>
              <w:snapToGrid w:val="0"/>
              <w:spacing w:line="291" w:lineRule="auto"/>
              <w:rPr>
                <w:rFonts w:ascii="Arial" w:hAnsi="Arial" w:cs="Arial"/>
              </w:rPr>
            </w:pPr>
            <w:r>
              <w:rPr>
                <w:rFonts w:ascii="Arial" w:hAnsi="Arial" w:cs="Arial"/>
              </w:rPr>
              <w:t>中标人应在合同签订前完成政府采购云平台（</w:t>
            </w:r>
            <w:r>
              <w:rPr>
                <w:rFonts w:ascii="Arial" w:hAnsi="Arial" w:cs="Arial"/>
              </w:rPr>
              <w:t>https://www.zcygov.cn/</w:t>
            </w:r>
            <w:r>
              <w:rPr>
                <w:rFonts w:ascii="Arial" w:hAnsi="Arial" w:cs="Arial"/>
              </w:rPr>
              <w:t>）全部注册步骤并成为正式注册入库供应商，否则将导致合同款无法正常支付，责任由中标人承担。请投标人尽早完成注册。</w:t>
            </w:r>
          </w:p>
          <w:p w:rsidR="00034AFB" w:rsidRDefault="0031513F">
            <w:pPr>
              <w:snapToGrid w:val="0"/>
              <w:spacing w:line="291" w:lineRule="auto"/>
              <w:rPr>
                <w:rFonts w:ascii="Arial" w:hAnsi="Arial" w:cs="Arial"/>
              </w:rPr>
            </w:pPr>
            <w:r>
              <w:rPr>
                <w:rFonts w:ascii="Arial" w:hAnsi="Arial" w:cs="Arial"/>
              </w:rPr>
              <w:t>https://middle.zcygov.cn/settle-front/#/registry</w:t>
            </w:r>
            <w:r>
              <w:rPr>
                <w:rFonts w:ascii="Arial" w:hAnsi="Arial" w:cs="Arial"/>
              </w:rPr>
              <w:t>。（供应商注册页面）</w:t>
            </w:r>
          </w:p>
        </w:tc>
      </w:tr>
    </w:tbl>
    <w:p w:rsidR="00034AFB" w:rsidRDefault="0031513F">
      <w:pPr>
        <w:pStyle w:val="2"/>
        <w:adjustRightInd w:val="0"/>
        <w:spacing w:before="120"/>
        <w:ind w:firstLine="422"/>
        <w:rPr>
          <w:rFonts w:cs="Arial"/>
          <w:szCs w:val="21"/>
        </w:rPr>
      </w:pPr>
      <w:r>
        <w:rPr>
          <w:rFonts w:cs="Arial"/>
        </w:rPr>
        <w:br w:type="page"/>
      </w:r>
      <w:bookmarkStart w:id="68" w:name="_Toc82873322"/>
      <w:bookmarkStart w:id="69" w:name="_Toc82338239"/>
      <w:r>
        <w:rPr>
          <w:rFonts w:cs="Arial"/>
          <w:szCs w:val="21"/>
        </w:rPr>
        <w:lastRenderedPageBreak/>
        <w:t>一、</w:t>
      </w:r>
      <w:bookmarkEnd w:id="68"/>
      <w:bookmarkEnd w:id="69"/>
      <w:r>
        <w:rPr>
          <w:rFonts w:cs="Arial"/>
          <w:szCs w:val="21"/>
        </w:rPr>
        <w:t>总则</w:t>
      </w:r>
    </w:p>
    <w:p w:rsidR="00034AFB" w:rsidRDefault="0031513F">
      <w:pPr>
        <w:pStyle w:val="3"/>
        <w:adjustRightInd w:val="0"/>
        <w:ind w:firstLine="422"/>
        <w:rPr>
          <w:rFonts w:cs="Arial"/>
          <w:szCs w:val="21"/>
        </w:rPr>
      </w:pPr>
      <w:bookmarkStart w:id="70" w:name="_Toc82338240"/>
      <w:bookmarkStart w:id="71" w:name="_Toc82873323"/>
      <w:r>
        <w:rPr>
          <w:rFonts w:cs="Arial"/>
          <w:szCs w:val="21"/>
        </w:rPr>
        <w:t xml:space="preserve">1.1 </w:t>
      </w:r>
      <w:r>
        <w:rPr>
          <w:rFonts w:cs="Arial"/>
          <w:szCs w:val="21"/>
        </w:rPr>
        <w:t>实施依据</w:t>
      </w:r>
    </w:p>
    <w:p w:rsidR="00034AFB" w:rsidRDefault="0031513F">
      <w:pPr>
        <w:snapToGrid w:val="0"/>
        <w:spacing w:line="300" w:lineRule="auto"/>
        <w:ind w:firstLineChars="200" w:firstLine="420"/>
        <w:rPr>
          <w:rFonts w:ascii="Arial" w:hAnsi="Arial" w:cs="Arial"/>
        </w:rPr>
      </w:pPr>
      <w:r>
        <w:rPr>
          <w:rFonts w:ascii="Arial" w:hAnsi="Arial" w:cs="Arial"/>
        </w:rPr>
        <w:t>本次招标工作是按照《中华人民共和国政府采购法》等有关法律、法规、规章、文件的规定组织和实施。</w:t>
      </w:r>
    </w:p>
    <w:p w:rsidR="00034AFB" w:rsidRDefault="0031513F">
      <w:pPr>
        <w:pStyle w:val="3"/>
        <w:adjustRightInd w:val="0"/>
        <w:ind w:firstLine="422"/>
        <w:rPr>
          <w:rFonts w:cs="Arial"/>
          <w:szCs w:val="21"/>
        </w:rPr>
      </w:pPr>
      <w:r>
        <w:rPr>
          <w:rFonts w:cs="Arial"/>
          <w:szCs w:val="21"/>
        </w:rPr>
        <w:t xml:space="preserve">1.2 </w:t>
      </w:r>
      <w:r>
        <w:rPr>
          <w:rFonts w:cs="Arial"/>
          <w:szCs w:val="21"/>
        </w:rPr>
        <w:t>采购方式</w:t>
      </w:r>
    </w:p>
    <w:p w:rsidR="00034AFB" w:rsidRDefault="0031513F">
      <w:pPr>
        <w:snapToGrid w:val="0"/>
        <w:spacing w:line="300" w:lineRule="auto"/>
        <w:ind w:firstLineChars="200" w:firstLine="420"/>
        <w:rPr>
          <w:rFonts w:ascii="Arial" w:hAnsi="Arial" w:cs="Arial"/>
        </w:rPr>
      </w:pPr>
      <w:r>
        <w:rPr>
          <w:rFonts w:ascii="Arial" w:hAnsi="Arial" w:cs="Arial"/>
        </w:rPr>
        <w:t>公开招标，是指采购人依法以招标公告的方式邀请不特定的供应商参加投标。</w:t>
      </w:r>
    </w:p>
    <w:p w:rsidR="00034AFB" w:rsidRDefault="0031513F">
      <w:pPr>
        <w:pStyle w:val="3"/>
        <w:adjustRightInd w:val="0"/>
        <w:ind w:firstLine="422"/>
        <w:rPr>
          <w:rFonts w:cs="Arial"/>
          <w:szCs w:val="21"/>
        </w:rPr>
      </w:pPr>
      <w:r>
        <w:rPr>
          <w:rFonts w:cs="Arial"/>
          <w:szCs w:val="21"/>
        </w:rPr>
        <w:t xml:space="preserve">1.3 </w:t>
      </w:r>
      <w:r>
        <w:rPr>
          <w:rFonts w:cs="Arial"/>
          <w:szCs w:val="21"/>
        </w:rPr>
        <w:t>定义</w:t>
      </w:r>
    </w:p>
    <w:p w:rsidR="00034AFB" w:rsidRDefault="0031513F">
      <w:pPr>
        <w:snapToGrid w:val="0"/>
        <w:spacing w:line="300" w:lineRule="auto"/>
        <w:ind w:firstLineChars="200" w:firstLine="420"/>
        <w:rPr>
          <w:rFonts w:ascii="Arial" w:hAnsi="Arial" w:cs="Arial"/>
        </w:rPr>
      </w:pPr>
      <w:r>
        <w:rPr>
          <w:rFonts w:ascii="Arial" w:hAnsi="Arial" w:cs="Arial"/>
        </w:rPr>
        <w:t>电子交易活动：是指以数据电文形式，依托政府采购项目电子交易平台进行的政府采购交易活动。</w:t>
      </w:r>
    </w:p>
    <w:p w:rsidR="00034AFB" w:rsidRDefault="0031513F">
      <w:pPr>
        <w:snapToGrid w:val="0"/>
        <w:spacing w:line="300" w:lineRule="auto"/>
        <w:ind w:firstLineChars="200" w:firstLine="420"/>
        <w:rPr>
          <w:rFonts w:ascii="Arial" w:hAnsi="Arial" w:cs="Arial"/>
        </w:rPr>
      </w:pPr>
      <w:r>
        <w:rPr>
          <w:rFonts w:ascii="Arial" w:hAnsi="Arial" w:cs="Arial"/>
        </w:rPr>
        <w:t>采购人：是指依法进行政府采购的国家机关、事业单位、团体组织，见</w:t>
      </w:r>
      <w:r>
        <w:rPr>
          <w:rFonts w:ascii="Arial" w:hAnsi="Arial" w:cs="Arial"/>
        </w:rPr>
        <w:t>“</w:t>
      </w:r>
      <w:r>
        <w:rPr>
          <w:rFonts w:ascii="Arial" w:hAnsi="Arial" w:cs="Arial"/>
        </w:rPr>
        <w:t>投标人须知前附表</w:t>
      </w:r>
      <w:r>
        <w:rPr>
          <w:rFonts w:ascii="Arial" w:hAnsi="Arial" w:cs="Arial"/>
        </w:rPr>
        <w:t>”</w:t>
      </w:r>
      <w:r>
        <w:rPr>
          <w:rFonts w:ascii="Arial" w:hAnsi="Arial" w:cs="Arial"/>
        </w:rPr>
        <w:t>；</w:t>
      </w:r>
    </w:p>
    <w:p w:rsidR="00034AFB" w:rsidRDefault="0031513F">
      <w:pPr>
        <w:snapToGrid w:val="0"/>
        <w:spacing w:line="300" w:lineRule="auto"/>
        <w:ind w:firstLineChars="200" w:firstLine="420"/>
        <w:rPr>
          <w:rFonts w:ascii="Arial" w:hAnsi="Arial" w:cs="Arial"/>
        </w:rPr>
      </w:pPr>
      <w:r>
        <w:rPr>
          <w:rFonts w:ascii="Arial" w:hAnsi="Arial" w:cs="Arial"/>
        </w:rPr>
        <w:t>采购代理机构：受采购人委托，在委托的范围内办理政府采购事宜的机构，见</w:t>
      </w:r>
      <w:r>
        <w:rPr>
          <w:rFonts w:ascii="Arial" w:hAnsi="Arial" w:cs="Arial"/>
        </w:rPr>
        <w:t>“</w:t>
      </w:r>
      <w:r>
        <w:rPr>
          <w:rFonts w:ascii="Arial" w:hAnsi="Arial" w:cs="Arial"/>
        </w:rPr>
        <w:t>投标人须知前附表</w:t>
      </w:r>
      <w:r>
        <w:rPr>
          <w:rFonts w:ascii="Arial" w:hAnsi="Arial" w:cs="Arial"/>
        </w:rPr>
        <w:t>”</w:t>
      </w:r>
      <w:r>
        <w:rPr>
          <w:rFonts w:ascii="Arial" w:hAnsi="Arial" w:cs="Arial"/>
        </w:rPr>
        <w:t>；</w:t>
      </w:r>
    </w:p>
    <w:p w:rsidR="00034AFB" w:rsidRDefault="0031513F">
      <w:pPr>
        <w:snapToGrid w:val="0"/>
        <w:spacing w:line="300" w:lineRule="auto"/>
        <w:ind w:firstLineChars="200" w:firstLine="420"/>
        <w:rPr>
          <w:rFonts w:ascii="Arial" w:hAnsi="Arial" w:cs="Arial"/>
        </w:rPr>
      </w:pPr>
      <w:r>
        <w:rPr>
          <w:rFonts w:ascii="Arial" w:hAnsi="Arial" w:cs="Arial"/>
        </w:rPr>
        <w:t>投标人：是指参加本政府采购项目投标的供应商；</w:t>
      </w:r>
    </w:p>
    <w:p w:rsidR="00034AFB" w:rsidRDefault="0031513F">
      <w:pPr>
        <w:snapToGrid w:val="0"/>
        <w:spacing w:line="300" w:lineRule="auto"/>
        <w:ind w:firstLineChars="200" w:firstLine="420"/>
        <w:rPr>
          <w:rFonts w:ascii="Arial" w:hAnsi="Arial" w:cs="Arial"/>
        </w:rPr>
      </w:pPr>
      <w:r>
        <w:rPr>
          <w:rFonts w:ascii="Arial" w:hAnsi="Arial" w:cs="Arial"/>
        </w:rPr>
        <w:t>投标人代表：是指参加本项目投标活动的供应商法定代表人或法定代表人授权代表；</w:t>
      </w:r>
    </w:p>
    <w:p w:rsidR="00034AFB" w:rsidRDefault="0031513F">
      <w:pPr>
        <w:snapToGrid w:val="0"/>
        <w:spacing w:line="300" w:lineRule="auto"/>
        <w:ind w:firstLineChars="200" w:firstLine="420"/>
        <w:rPr>
          <w:rFonts w:ascii="Arial" w:hAnsi="Arial" w:cs="Arial"/>
        </w:rPr>
      </w:pPr>
      <w:r>
        <w:rPr>
          <w:rFonts w:ascii="Arial" w:hAnsi="Arial" w:cs="Arial"/>
        </w:rPr>
        <w:t>投标联合体：是指两个以上供应商组成联合体，以一个投标人的身份参加投标；</w:t>
      </w:r>
    </w:p>
    <w:p w:rsidR="00034AFB" w:rsidRDefault="0031513F">
      <w:pPr>
        <w:snapToGrid w:val="0"/>
        <w:spacing w:line="300" w:lineRule="auto"/>
        <w:ind w:firstLineChars="200" w:firstLine="420"/>
        <w:rPr>
          <w:rFonts w:ascii="Arial" w:hAnsi="Arial" w:cs="Arial"/>
        </w:rPr>
      </w:pPr>
      <w:r>
        <w:rPr>
          <w:rFonts w:ascii="Arial" w:hAnsi="Arial" w:cs="Arial"/>
        </w:rPr>
        <w:t>甲方：是指合同签订的一方，一般与采购人、用户相同；</w:t>
      </w:r>
    </w:p>
    <w:p w:rsidR="00034AFB" w:rsidRDefault="0031513F">
      <w:pPr>
        <w:snapToGrid w:val="0"/>
        <w:spacing w:line="300" w:lineRule="auto"/>
        <w:ind w:firstLineChars="200" w:firstLine="420"/>
        <w:rPr>
          <w:rFonts w:ascii="Arial" w:hAnsi="Arial" w:cs="Arial"/>
        </w:rPr>
      </w:pPr>
      <w:r>
        <w:rPr>
          <w:rFonts w:ascii="Arial" w:hAnsi="Arial" w:cs="Arial"/>
        </w:rPr>
        <w:t>乙方：是指合同签订的另一方，与中标人相同；</w:t>
      </w:r>
    </w:p>
    <w:p w:rsidR="00034AFB" w:rsidRDefault="0031513F">
      <w:pPr>
        <w:snapToGrid w:val="0"/>
        <w:spacing w:line="300" w:lineRule="auto"/>
        <w:ind w:firstLineChars="200" w:firstLine="420"/>
        <w:rPr>
          <w:rFonts w:ascii="Arial" w:hAnsi="Arial" w:cs="Arial"/>
        </w:rPr>
      </w:pPr>
      <w:r>
        <w:rPr>
          <w:rFonts w:ascii="Arial" w:hAnsi="Arial" w:cs="Arial" w:hint="eastAsia"/>
        </w:rPr>
        <w:t>分包供应商：</w:t>
      </w:r>
      <w:r>
        <w:rPr>
          <w:rFonts w:cs="Calibri"/>
        </w:rPr>
        <w:t>是指与投标人签订分包意向协议的，将承担部分合同内容的其他供应商。</w:t>
      </w:r>
    </w:p>
    <w:p w:rsidR="00034AFB" w:rsidRDefault="0031513F">
      <w:pPr>
        <w:snapToGrid w:val="0"/>
        <w:spacing w:line="300" w:lineRule="auto"/>
        <w:ind w:firstLineChars="200" w:firstLine="420"/>
        <w:rPr>
          <w:rFonts w:ascii="Arial" w:hAnsi="Arial" w:cs="Arial"/>
        </w:rPr>
      </w:pPr>
      <w:r>
        <w:rPr>
          <w:rFonts w:ascii="Arial" w:hAnsi="Arial" w:cs="Aria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034AFB" w:rsidRDefault="0031513F">
      <w:pPr>
        <w:snapToGrid w:val="0"/>
        <w:spacing w:line="300" w:lineRule="auto"/>
        <w:ind w:firstLineChars="200" w:firstLine="420"/>
        <w:rPr>
          <w:rFonts w:ascii="Arial" w:hAnsi="Arial" w:cs="Arial"/>
        </w:rPr>
      </w:pPr>
      <w:r>
        <w:rPr>
          <w:rFonts w:ascii="Arial" w:hAnsi="Arial" w:cs="Arial"/>
        </w:rPr>
        <w:t>中小企业划分标准：《中小企业划分标准》（工信部联企业</w:t>
      </w:r>
      <w:r>
        <w:rPr>
          <w:rFonts w:ascii="Arial" w:hAnsi="Arial" w:cs="Arial"/>
        </w:rPr>
        <w:t>[2011]300</w:t>
      </w:r>
      <w:r>
        <w:rPr>
          <w:rFonts w:ascii="Arial" w:hAnsi="Arial" w:cs="Arial"/>
        </w:rPr>
        <w:t>号）。</w:t>
      </w:r>
    </w:p>
    <w:p w:rsidR="00034AFB" w:rsidRDefault="0031513F">
      <w:pPr>
        <w:snapToGrid w:val="0"/>
        <w:spacing w:line="300" w:lineRule="auto"/>
        <w:ind w:firstLineChars="200" w:firstLine="420"/>
        <w:rPr>
          <w:rFonts w:ascii="Arial" w:hAnsi="Arial" w:cs="Arial"/>
        </w:rPr>
      </w:pPr>
      <w:r>
        <w:rPr>
          <w:rFonts w:ascii="Arial" w:hAnsi="Arial" w:cs="Arial"/>
        </w:rPr>
        <w:t>在政府采购活动中，供应商提供的货物、工程或者服务符合下列情形的，享受《政府采购促进中小企业发展管理办法》（财库〔</w:t>
      </w:r>
      <w:r>
        <w:rPr>
          <w:rFonts w:ascii="Arial" w:hAnsi="Arial" w:cs="Arial"/>
        </w:rPr>
        <w:t>2020</w:t>
      </w:r>
      <w:r>
        <w:rPr>
          <w:rFonts w:ascii="Arial" w:hAnsi="Arial" w:cs="Arial"/>
        </w:rPr>
        <w:t>〕</w:t>
      </w:r>
      <w:r>
        <w:rPr>
          <w:rFonts w:ascii="Arial" w:hAnsi="Arial" w:cs="Arial"/>
        </w:rPr>
        <w:t>46</w:t>
      </w:r>
      <w:r>
        <w:rPr>
          <w:rFonts w:ascii="Arial" w:hAnsi="Arial" w:cs="Arial"/>
        </w:rPr>
        <w:t>号）规定的中小企业扶持政策：</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）在货物采购项目中，货物由中小企业制造，即货物由中小企业生产且使用该中小企业商号或者注册商标；</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）在工程采购项目中，工程由中小企业承建，即工程施工单位为中小企业；</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）在服务采购项目中，服务由中小企业承接，即提供服务的人员为中小企业依照《中华人民共和国劳动合同法》订立劳动合同的从业人员。</w:t>
      </w:r>
    </w:p>
    <w:p w:rsidR="00034AFB" w:rsidRDefault="0031513F">
      <w:pPr>
        <w:snapToGrid w:val="0"/>
        <w:spacing w:line="300" w:lineRule="auto"/>
        <w:ind w:firstLineChars="200" w:firstLine="420"/>
        <w:rPr>
          <w:rFonts w:ascii="Arial" w:hAnsi="Arial" w:cs="Arial"/>
        </w:rPr>
      </w:pPr>
      <w:r>
        <w:rPr>
          <w:rFonts w:ascii="Arial" w:hAnsi="Arial" w:cs="Arial"/>
        </w:rPr>
        <w:t>在货物采购项目中，供应商提供的货物既有中小企业制造货物，也有大型企业制造货物的，不享受本办法规定的中小企业扶持政策。</w:t>
      </w:r>
    </w:p>
    <w:p w:rsidR="00034AFB" w:rsidRDefault="0031513F">
      <w:pPr>
        <w:snapToGrid w:val="0"/>
        <w:spacing w:line="300" w:lineRule="auto"/>
        <w:ind w:firstLineChars="200" w:firstLine="420"/>
        <w:rPr>
          <w:rFonts w:ascii="Arial" w:hAnsi="Arial" w:cs="Arial"/>
        </w:rPr>
      </w:pPr>
      <w:r>
        <w:rPr>
          <w:rFonts w:ascii="Arial" w:hAnsi="Arial" w:cs="Arial"/>
        </w:rPr>
        <w:t>以联合体形式参加政府采购活动，联合体各方均为中小企业的，联合体视同中小企业。其中，联合体各方均为小微企业的，联合体视同小微企业。</w:t>
      </w:r>
    </w:p>
    <w:p w:rsidR="00034AFB" w:rsidRDefault="0031513F">
      <w:pPr>
        <w:snapToGrid w:val="0"/>
        <w:spacing w:line="300" w:lineRule="auto"/>
        <w:ind w:firstLineChars="200" w:firstLine="420"/>
        <w:rPr>
          <w:rFonts w:ascii="Arial" w:hAnsi="Arial" w:cs="Arial"/>
        </w:rPr>
      </w:pPr>
      <w:r>
        <w:rPr>
          <w:rFonts w:ascii="Arial" w:hAnsi="Arial" w:cs="Aria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34AFB" w:rsidRDefault="0031513F">
      <w:pPr>
        <w:snapToGrid w:val="0"/>
        <w:spacing w:line="300" w:lineRule="auto"/>
        <w:ind w:firstLineChars="200" w:firstLine="420"/>
        <w:rPr>
          <w:rFonts w:ascii="Arial" w:hAnsi="Arial" w:cs="Arial"/>
        </w:rPr>
      </w:pPr>
      <w:r>
        <w:rPr>
          <w:rFonts w:ascii="Arial" w:hAnsi="Arial" w:cs="Arial"/>
        </w:rPr>
        <w:t>残疾人福利性单位：符合《财政部</w:t>
      </w:r>
      <w:r>
        <w:rPr>
          <w:rFonts w:ascii="Arial" w:hAnsi="Arial" w:cs="Arial"/>
        </w:rPr>
        <w:t xml:space="preserve"> </w:t>
      </w:r>
      <w:r>
        <w:rPr>
          <w:rFonts w:ascii="Arial" w:hAnsi="Arial" w:cs="Arial"/>
        </w:rPr>
        <w:t>民政部</w:t>
      </w:r>
      <w:r>
        <w:rPr>
          <w:rFonts w:ascii="Arial" w:hAnsi="Arial" w:cs="Arial"/>
        </w:rPr>
        <w:t xml:space="preserve"> </w:t>
      </w:r>
      <w:r>
        <w:rPr>
          <w:rFonts w:ascii="Arial" w:hAnsi="Arial" w:cs="Arial"/>
        </w:rPr>
        <w:t>中国残疾人联合会关于促进残疾人就业政府采购政策的通知》（财库〔</w:t>
      </w:r>
      <w:r>
        <w:rPr>
          <w:rFonts w:ascii="Arial" w:hAnsi="Arial" w:cs="Arial"/>
        </w:rPr>
        <w:t>2017</w:t>
      </w:r>
      <w:r>
        <w:rPr>
          <w:rFonts w:ascii="Arial" w:hAnsi="Arial" w:cs="Arial"/>
        </w:rPr>
        <w:t>〕</w:t>
      </w:r>
      <w:r>
        <w:rPr>
          <w:rFonts w:ascii="Arial" w:hAnsi="Arial" w:cs="Arial"/>
        </w:rPr>
        <w:t xml:space="preserve"> 141</w:t>
      </w:r>
      <w:r>
        <w:rPr>
          <w:rFonts w:ascii="Arial" w:hAnsi="Arial" w:cs="Arial"/>
        </w:rPr>
        <w:t>号）的规定的单位；</w:t>
      </w:r>
    </w:p>
    <w:p w:rsidR="00034AFB" w:rsidRDefault="0031513F">
      <w:pPr>
        <w:snapToGrid w:val="0"/>
        <w:spacing w:line="300" w:lineRule="auto"/>
        <w:ind w:firstLineChars="200" w:firstLine="420"/>
        <w:rPr>
          <w:rFonts w:ascii="Arial" w:hAnsi="Arial" w:cs="Arial"/>
        </w:rPr>
      </w:pPr>
      <w:r>
        <w:rPr>
          <w:rFonts w:ascii="Arial" w:hAnsi="Arial" w:cs="Arial"/>
        </w:rPr>
        <w:t>同级政府采购监督管理部门：</w:t>
      </w:r>
      <w:r>
        <w:rPr>
          <w:rFonts w:ascii="Arial" w:hAnsi="Arial" w:cs="Arial" w:hint="eastAsia"/>
        </w:rPr>
        <w:t>浙江省财政厅政府采购监管处</w:t>
      </w:r>
      <w:r>
        <w:rPr>
          <w:rFonts w:ascii="Arial" w:hAnsi="Arial" w:cs="Arial"/>
        </w:rPr>
        <w:t>；</w:t>
      </w:r>
    </w:p>
    <w:p w:rsidR="00034AFB" w:rsidRDefault="0031513F">
      <w:pPr>
        <w:pStyle w:val="3"/>
        <w:adjustRightInd w:val="0"/>
        <w:ind w:firstLine="422"/>
        <w:rPr>
          <w:rFonts w:cs="Arial"/>
          <w:szCs w:val="21"/>
        </w:rPr>
      </w:pPr>
      <w:r>
        <w:rPr>
          <w:rFonts w:cs="Arial"/>
          <w:szCs w:val="21"/>
        </w:rPr>
        <w:t xml:space="preserve">1.4 </w:t>
      </w:r>
      <w:r>
        <w:rPr>
          <w:rFonts w:cs="Arial"/>
          <w:szCs w:val="21"/>
        </w:rPr>
        <w:t>联合体</w:t>
      </w:r>
    </w:p>
    <w:p w:rsidR="00034AFB" w:rsidRDefault="0031513F">
      <w:pPr>
        <w:pStyle w:val="13"/>
        <w:snapToGrid w:val="0"/>
        <w:spacing w:line="300" w:lineRule="auto"/>
        <w:ind w:firstLine="420"/>
        <w:rPr>
          <w:rFonts w:cs="Arial"/>
          <w:sz w:val="21"/>
          <w:szCs w:val="21"/>
        </w:rPr>
      </w:pPr>
      <w:r>
        <w:rPr>
          <w:rFonts w:cs="Arial"/>
          <w:kern w:val="0"/>
          <w:sz w:val="21"/>
          <w:szCs w:val="21"/>
        </w:rPr>
        <w:t>☑</w:t>
      </w:r>
      <w:r>
        <w:rPr>
          <w:rFonts w:cs="Arial"/>
          <w:sz w:val="21"/>
          <w:szCs w:val="21"/>
        </w:rPr>
        <w:t>本项目接受联合体。</w:t>
      </w:r>
    </w:p>
    <w:p w:rsidR="00034AFB" w:rsidRDefault="0031513F">
      <w:pPr>
        <w:pStyle w:val="13"/>
        <w:snapToGrid w:val="0"/>
        <w:spacing w:line="300" w:lineRule="auto"/>
        <w:ind w:firstLine="420"/>
        <w:rPr>
          <w:rFonts w:cs="Arial"/>
          <w:sz w:val="21"/>
          <w:szCs w:val="21"/>
        </w:rPr>
      </w:pPr>
      <w:r>
        <w:rPr>
          <w:rFonts w:cs="Arial"/>
          <w:sz w:val="21"/>
          <w:szCs w:val="21"/>
        </w:rPr>
        <w:lastRenderedPageBreak/>
        <w:t>以联合体形式参加本项目采购的，联合体的主办单位和成员单位均应当具备招标文件规定的条件，并在投标文件中分别提供联合体的主办单位及成员单位的资格条件证明材料，在投标文件中提交联合体协议。</w:t>
      </w:r>
    </w:p>
    <w:p w:rsidR="00034AFB" w:rsidRDefault="0031513F">
      <w:pPr>
        <w:pStyle w:val="13"/>
        <w:snapToGrid w:val="0"/>
        <w:spacing w:line="300" w:lineRule="auto"/>
        <w:ind w:firstLine="420"/>
        <w:rPr>
          <w:rFonts w:cs="Arial"/>
          <w:sz w:val="21"/>
          <w:szCs w:val="21"/>
        </w:rPr>
      </w:pPr>
      <w:r>
        <w:rPr>
          <w:rFonts w:cs="Arial"/>
          <w:sz w:val="21"/>
          <w:szCs w:val="21"/>
        </w:rPr>
        <w:t>以联合体形式参加采购活动的，应当在投标文件中提交由所有联合体成员各方盖章的联合体协议。联合体协议应载明联合体各方承担的工作和义务；联合体协议应当指定主办单位，授权其代表所有联合体各成员方，具体负责参与项目采购响应和合同实施阶段的主办、协调工作；联合体协议中应当载明由联合体各成员方共同与采购人签订合同，并就采购合同约定的事项对采购人承担连带责任。</w:t>
      </w:r>
    </w:p>
    <w:p w:rsidR="00034AFB" w:rsidRDefault="0031513F">
      <w:pPr>
        <w:pStyle w:val="13"/>
        <w:snapToGrid w:val="0"/>
        <w:spacing w:line="300" w:lineRule="auto"/>
        <w:ind w:firstLine="420"/>
        <w:rPr>
          <w:rFonts w:cs="Arial"/>
          <w:sz w:val="21"/>
          <w:szCs w:val="21"/>
        </w:rPr>
      </w:pPr>
      <w:r>
        <w:rPr>
          <w:rFonts w:cs="Arial"/>
          <w:sz w:val="21"/>
          <w:szCs w:val="21"/>
        </w:rPr>
        <w:t>投标文件的报价表中应列明联合体各成员方的各自承担的内容及对应报价。</w:t>
      </w:r>
    </w:p>
    <w:p w:rsidR="00034AFB" w:rsidRDefault="0031513F">
      <w:pPr>
        <w:pStyle w:val="13"/>
        <w:snapToGrid w:val="0"/>
        <w:spacing w:line="300" w:lineRule="auto"/>
        <w:ind w:firstLine="420"/>
        <w:rPr>
          <w:rFonts w:cs="Arial"/>
          <w:sz w:val="21"/>
          <w:szCs w:val="21"/>
        </w:rPr>
      </w:pPr>
      <w:r>
        <w:rPr>
          <w:rFonts w:cs="Arial"/>
          <w:sz w:val="21"/>
          <w:szCs w:val="21"/>
        </w:rPr>
        <w:t>投标文件盖章事宜，按联合体协议约定由主办单位盖章，也可由联合体所有成员单位盖章。</w:t>
      </w:r>
    </w:p>
    <w:p w:rsidR="00034AFB" w:rsidRDefault="0031513F">
      <w:pPr>
        <w:pStyle w:val="13"/>
        <w:snapToGrid w:val="0"/>
        <w:spacing w:line="300" w:lineRule="auto"/>
        <w:ind w:firstLine="420"/>
        <w:rPr>
          <w:rFonts w:cs="Arial"/>
          <w:sz w:val="21"/>
          <w:szCs w:val="21"/>
        </w:rPr>
      </w:pPr>
      <w:r>
        <w:rPr>
          <w:rFonts w:cs="Arial"/>
          <w:sz w:val="21"/>
          <w:szCs w:val="21"/>
        </w:rPr>
        <w:t>联合体成交的，本项目的采购代理服务费由联合体主办单位缴纳，也可由联合体所有成员分摊交纳。</w:t>
      </w:r>
    </w:p>
    <w:p w:rsidR="00034AFB" w:rsidRDefault="0031513F">
      <w:pPr>
        <w:pStyle w:val="13"/>
        <w:snapToGrid w:val="0"/>
        <w:spacing w:line="300" w:lineRule="auto"/>
        <w:ind w:firstLine="420"/>
        <w:rPr>
          <w:rFonts w:cs="Arial"/>
          <w:sz w:val="21"/>
          <w:szCs w:val="21"/>
        </w:rPr>
      </w:pPr>
      <w:r>
        <w:rPr>
          <w:rFonts w:cs="Arial"/>
          <w:sz w:val="21"/>
          <w:szCs w:val="21"/>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rsidR="00034AFB" w:rsidRDefault="0031513F">
      <w:pPr>
        <w:pStyle w:val="3"/>
        <w:adjustRightInd w:val="0"/>
        <w:ind w:firstLine="422"/>
        <w:rPr>
          <w:rFonts w:cs="Arial"/>
          <w:szCs w:val="21"/>
        </w:rPr>
      </w:pPr>
      <w:r>
        <w:rPr>
          <w:rFonts w:cs="Arial"/>
          <w:szCs w:val="21"/>
        </w:rPr>
        <w:t xml:space="preserve">1.5 </w:t>
      </w:r>
      <w:r>
        <w:rPr>
          <w:rFonts w:cs="Arial"/>
          <w:szCs w:val="21"/>
        </w:rPr>
        <w:t>投标费用</w:t>
      </w:r>
    </w:p>
    <w:p w:rsidR="00034AFB" w:rsidRDefault="0031513F">
      <w:pPr>
        <w:snapToGrid w:val="0"/>
        <w:spacing w:line="300" w:lineRule="auto"/>
        <w:ind w:firstLineChars="200" w:firstLine="420"/>
        <w:rPr>
          <w:rFonts w:ascii="Arial" w:hAnsi="Arial" w:cs="Arial"/>
        </w:rPr>
      </w:pPr>
      <w:r>
        <w:rPr>
          <w:rFonts w:ascii="Arial" w:hAnsi="Arial" w:cs="Arial"/>
        </w:rPr>
        <w:t>无论招投标过程中的做法和结果如何，投标人自行承担招投标活动中所发生的全部费用。</w:t>
      </w:r>
    </w:p>
    <w:p w:rsidR="00034AFB" w:rsidRDefault="0031513F">
      <w:pPr>
        <w:pStyle w:val="3"/>
        <w:adjustRightInd w:val="0"/>
        <w:ind w:firstLine="422"/>
        <w:rPr>
          <w:rFonts w:cs="Arial"/>
          <w:szCs w:val="21"/>
        </w:rPr>
      </w:pPr>
      <w:r>
        <w:rPr>
          <w:rFonts w:cs="Arial"/>
          <w:szCs w:val="21"/>
        </w:rPr>
        <w:t xml:space="preserve">1.6 </w:t>
      </w:r>
      <w:r>
        <w:rPr>
          <w:rFonts w:cs="Arial"/>
          <w:szCs w:val="21"/>
        </w:rPr>
        <w:t>保密</w:t>
      </w:r>
    </w:p>
    <w:p w:rsidR="00034AFB" w:rsidRDefault="0031513F">
      <w:pPr>
        <w:snapToGrid w:val="0"/>
        <w:spacing w:line="300" w:lineRule="auto"/>
        <w:ind w:firstLineChars="200" w:firstLine="420"/>
        <w:rPr>
          <w:rFonts w:ascii="Arial" w:hAnsi="Arial" w:cs="Arial"/>
        </w:rPr>
      </w:pPr>
      <w:r>
        <w:rPr>
          <w:rFonts w:ascii="Arial" w:hAnsi="Arial" w:cs="Arial"/>
        </w:rPr>
        <w:t>参与招标投标活动的各方应对招标文件和投标文件中的商业和技术等秘密保密，违者应对此造成的后果承担法律责任。</w:t>
      </w:r>
    </w:p>
    <w:p w:rsidR="00034AFB" w:rsidRDefault="0031513F">
      <w:pPr>
        <w:pStyle w:val="3"/>
        <w:adjustRightInd w:val="0"/>
        <w:ind w:firstLine="422"/>
        <w:rPr>
          <w:rFonts w:cs="Arial"/>
          <w:szCs w:val="21"/>
        </w:rPr>
      </w:pPr>
      <w:r>
        <w:rPr>
          <w:rFonts w:cs="Arial"/>
          <w:szCs w:val="21"/>
        </w:rPr>
        <w:t xml:space="preserve">1.7 </w:t>
      </w:r>
      <w:r>
        <w:rPr>
          <w:rFonts w:cs="Arial"/>
          <w:szCs w:val="21"/>
        </w:rPr>
        <w:t>语言文字</w:t>
      </w:r>
    </w:p>
    <w:p w:rsidR="00034AFB" w:rsidRDefault="0031513F">
      <w:pPr>
        <w:snapToGrid w:val="0"/>
        <w:spacing w:line="300" w:lineRule="auto"/>
        <w:ind w:firstLineChars="200" w:firstLine="420"/>
        <w:rPr>
          <w:rFonts w:ascii="Arial" w:hAnsi="Arial" w:cs="Arial"/>
        </w:rPr>
      </w:pPr>
      <w:r>
        <w:rPr>
          <w:rFonts w:ascii="Arial" w:hAnsi="Arial" w:cs="Arial"/>
        </w:rPr>
        <w:t>除专用术语外，与招标投标有关的语言使用中文。专用术语应附有中文注释。</w:t>
      </w:r>
    </w:p>
    <w:p w:rsidR="00034AFB" w:rsidRDefault="0031513F">
      <w:pPr>
        <w:pStyle w:val="3"/>
        <w:adjustRightInd w:val="0"/>
        <w:ind w:firstLine="422"/>
        <w:rPr>
          <w:rFonts w:cs="Arial"/>
          <w:szCs w:val="21"/>
        </w:rPr>
      </w:pPr>
      <w:r>
        <w:rPr>
          <w:rFonts w:cs="Arial"/>
          <w:szCs w:val="21"/>
        </w:rPr>
        <w:t xml:space="preserve">1.8 </w:t>
      </w:r>
      <w:r>
        <w:rPr>
          <w:rFonts w:cs="Arial"/>
          <w:szCs w:val="21"/>
        </w:rPr>
        <w:t>计量单位</w:t>
      </w:r>
    </w:p>
    <w:p w:rsidR="00034AFB" w:rsidRDefault="0031513F">
      <w:pPr>
        <w:snapToGrid w:val="0"/>
        <w:spacing w:line="300" w:lineRule="auto"/>
        <w:ind w:firstLineChars="200" w:firstLine="420"/>
        <w:rPr>
          <w:rFonts w:ascii="Arial" w:hAnsi="Arial" w:cs="Arial"/>
        </w:rPr>
      </w:pPr>
      <w:r>
        <w:rPr>
          <w:rFonts w:ascii="Arial" w:hAnsi="Arial" w:cs="Arial"/>
        </w:rPr>
        <w:t>所有计量均采用中华人民共和国法定计量单位。</w:t>
      </w:r>
    </w:p>
    <w:p w:rsidR="00034AFB" w:rsidRDefault="0031513F">
      <w:pPr>
        <w:pStyle w:val="3"/>
        <w:adjustRightInd w:val="0"/>
        <w:ind w:firstLine="422"/>
        <w:rPr>
          <w:rFonts w:cs="Arial"/>
          <w:szCs w:val="21"/>
        </w:rPr>
      </w:pPr>
      <w:r>
        <w:rPr>
          <w:rFonts w:cs="Arial"/>
          <w:szCs w:val="21"/>
        </w:rPr>
        <w:t xml:space="preserve">1.9 </w:t>
      </w:r>
      <w:r>
        <w:rPr>
          <w:rFonts w:cs="Arial"/>
          <w:szCs w:val="21"/>
        </w:rPr>
        <w:t>踏勘现场</w:t>
      </w:r>
    </w:p>
    <w:p w:rsidR="00034AFB" w:rsidRDefault="0031513F">
      <w:pPr>
        <w:snapToGrid w:val="0"/>
        <w:spacing w:line="300" w:lineRule="auto"/>
        <w:ind w:firstLineChars="200" w:firstLine="420"/>
        <w:rPr>
          <w:rFonts w:ascii="Arial" w:hAnsi="Arial" w:cs="Arial"/>
        </w:rPr>
      </w:pPr>
      <w:r>
        <w:rPr>
          <w:rFonts w:ascii="Arial" w:hAnsi="Arial" w:cs="Arial"/>
        </w:rPr>
        <w:t>1.9.1</w:t>
      </w:r>
      <w:r>
        <w:rPr>
          <w:rFonts w:ascii="Arial" w:hAnsi="Arial" w:cs="Arial"/>
        </w:rPr>
        <w:t>投标人须知前附表规定组织踏勘现场的，采购人按投标人须知前附表规定的时间、地点组织投标人踏勘项目现场。</w:t>
      </w:r>
    </w:p>
    <w:p w:rsidR="00034AFB" w:rsidRDefault="0031513F">
      <w:pPr>
        <w:snapToGrid w:val="0"/>
        <w:spacing w:line="300" w:lineRule="auto"/>
        <w:ind w:firstLineChars="200" w:firstLine="420"/>
        <w:rPr>
          <w:rFonts w:ascii="Arial" w:hAnsi="Arial" w:cs="Arial"/>
        </w:rPr>
      </w:pPr>
      <w:r>
        <w:rPr>
          <w:rFonts w:ascii="Arial" w:hAnsi="Arial" w:cs="Arial"/>
        </w:rPr>
        <w:t>1.9.2</w:t>
      </w:r>
      <w:r>
        <w:rPr>
          <w:rFonts w:ascii="Arial" w:hAnsi="Arial" w:cs="Arial"/>
        </w:rPr>
        <w:t>投标人踏勘现场发生的费用自理。</w:t>
      </w:r>
    </w:p>
    <w:p w:rsidR="00034AFB" w:rsidRDefault="0031513F">
      <w:pPr>
        <w:snapToGrid w:val="0"/>
        <w:spacing w:line="300" w:lineRule="auto"/>
        <w:ind w:firstLineChars="200" w:firstLine="420"/>
        <w:rPr>
          <w:rFonts w:ascii="Arial" w:hAnsi="Arial" w:cs="Arial"/>
        </w:rPr>
      </w:pPr>
      <w:r>
        <w:rPr>
          <w:rFonts w:ascii="Arial" w:hAnsi="Arial" w:cs="Arial"/>
        </w:rPr>
        <w:t>1.9.3</w:t>
      </w:r>
      <w:r>
        <w:rPr>
          <w:rFonts w:ascii="Arial" w:hAnsi="Arial" w:cs="Arial"/>
        </w:rPr>
        <w:t>除采购人的原因外，投标人自行负责在踏勘现场中所发生的人员伤亡和财产损失。</w:t>
      </w:r>
    </w:p>
    <w:p w:rsidR="00034AFB" w:rsidRDefault="0031513F">
      <w:pPr>
        <w:snapToGrid w:val="0"/>
        <w:spacing w:line="300" w:lineRule="auto"/>
        <w:ind w:firstLineChars="200" w:firstLine="420"/>
        <w:rPr>
          <w:rFonts w:ascii="Arial" w:hAnsi="Arial" w:cs="Arial"/>
        </w:rPr>
      </w:pPr>
      <w:r>
        <w:rPr>
          <w:rFonts w:ascii="Arial" w:hAnsi="Arial" w:cs="Arial"/>
        </w:rPr>
        <w:t>1.9.4</w:t>
      </w:r>
      <w:r>
        <w:rPr>
          <w:rFonts w:ascii="Arial" w:hAnsi="Arial" w:cs="Arial"/>
        </w:rPr>
        <w:t>采购人在踏勘现场中介绍的场地和相关的周边环境情况，供投标人在编制投标文件时参考，采购人不对投标人据此作出的判断和决策负责。</w:t>
      </w:r>
    </w:p>
    <w:p w:rsidR="00034AFB" w:rsidRDefault="0031513F">
      <w:pPr>
        <w:pStyle w:val="3"/>
        <w:adjustRightInd w:val="0"/>
        <w:ind w:firstLine="422"/>
        <w:rPr>
          <w:rFonts w:cs="Arial"/>
          <w:szCs w:val="21"/>
        </w:rPr>
      </w:pPr>
      <w:r>
        <w:rPr>
          <w:rFonts w:cs="Arial"/>
          <w:szCs w:val="21"/>
        </w:rPr>
        <w:t xml:space="preserve">1.10 </w:t>
      </w:r>
      <w:r>
        <w:rPr>
          <w:rFonts w:cs="Arial"/>
          <w:szCs w:val="21"/>
        </w:rPr>
        <w:t>答疑会</w:t>
      </w:r>
    </w:p>
    <w:p w:rsidR="00034AFB" w:rsidRDefault="0031513F">
      <w:pPr>
        <w:snapToGrid w:val="0"/>
        <w:spacing w:line="300" w:lineRule="auto"/>
        <w:ind w:firstLineChars="200" w:firstLine="420"/>
        <w:rPr>
          <w:rFonts w:ascii="Arial" w:hAnsi="Arial" w:cs="Arial"/>
        </w:rPr>
      </w:pPr>
      <w:r>
        <w:rPr>
          <w:rFonts w:ascii="Arial" w:hAnsi="Arial" w:cs="Arial"/>
        </w:rPr>
        <w:t>1.10.1</w:t>
      </w:r>
      <w:r>
        <w:rPr>
          <w:rFonts w:ascii="Arial" w:hAnsi="Arial" w:cs="Arial"/>
        </w:rPr>
        <w:t>投标人须知前附表规定召开答疑会的，采购人按投标人须知前附表规定的时间和地点召开答疑会，澄清投标人提出的问题。</w:t>
      </w:r>
    </w:p>
    <w:p w:rsidR="00034AFB" w:rsidRDefault="0031513F">
      <w:pPr>
        <w:snapToGrid w:val="0"/>
        <w:spacing w:line="300" w:lineRule="auto"/>
        <w:ind w:firstLineChars="200" w:firstLine="420"/>
        <w:rPr>
          <w:rFonts w:ascii="Arial" w:hAnsi="Arial" w:cs="Arial"/>
        </w:rPr>
      </w:pPr>
      <w:r>
        <w:rPr>
          <w:rFonts w:ascii="Arial" w:hAnsi="Arial" w:cs="Arial"/>
        </w:rPr>
        <w:t>1.10.2</w:t>
      </w:r>
      <w:r>
        <w:rPr>
          <w:rFonts w:ascii="Arial" w:hAnsi="Arial" w:cs="Arial"/>
        </w:rPr>
        <w:t>投标人应在答疑会时间的前一天，以书面形式将提出的问题送达采购人，以便采购人在会议期间澄清。</w:t>
      </w:r>
    </w:p>
    <w:p w:rsidR="00034AFB" w:rsidRDefault="0031513F">
      <w:pPr>
        <w:snapToGrid w:val="0"/>
        <w:spacing w:line="300" w:lineRule="auto"/>
        <w:ind w:firstLineChars="200" w:firstLine="420"/>
        <w:rPr>
          <w:rFonts w:ascii="Arial" w:hAnsi="Arial" w:cs="Arial"/>
        </w:rPr>
      </w:pPr>
      <w:r>
        <w:rPr>
          <w:rFonts w:ascii="Arial" w:hAnsi="Arial" w:cs="Arial"/>
        </w:rPr>
        <w:t>1.10.3</w:t>
      </w:r>
      <w:r>
        <w:rPr>
          <w:rFonts w:ascii="Arial" w:hAnsi="Arial" w:cs="Arial"/>
        </w:rPr>
        <w:t>答疑会后，采购人按本章</w:t>
      </w:r>
      <w:r>
        <w:rPr>
          <w:rFonts w:ascii="Arial" w:hAnsi="Arial" w:cs="Arial"/>
        </w:rPr>
        <w:t>2.4</w:t>
      </w:r>
      <w:r>
        <w:rPr>
          <w:rFonts w:ascii="Arial" w:hAnsi="Arial" w:cs="Arial"/>
        </w:rPr>
        <w:t>款规定对投标人所提问题进行澄清答复。</w:t>
      </w:r>
    </w:p>
    <w:p w:rsidR="00034AFB" w:rsidRDefault="0031513F">
      <w:pPr>
        <w:pStyle w:val="3"/>
        <w:adjustRightInd w:val="0"/>
        <w:ind w:firstLine="422"/>
        <w:rPr>
          <w:rFonts w:cs="Arial"/>
          <w:szCs w:val="21"/>
        </w:rPr>
      </w:pPr>
      <w:r>
        <w:rPr>
          <w:rFonts w:cs="Arial"/>
          <w:szCs w:val="21"/>
        </w:rPr>
        <w:t xml:space="preserve">1.11 </w:t>
      </w:r>
      <w:r>
        <w:rPr>
          <w:rFonts w:cs="Arial"/>
          <w:szCs w:val="21"/>
        </w:rPr>
        <w:t>分包</w:t>
      </w:r>
    </w:p>
    <w:p w:rsidR="00034AFB" w:rsidRDefault="0031513F">
      <w:pPr>
        <w:snapToGrid w:val="0"/>
        <w:spacing w:line="300" w:lineRule="auto"/>
        <w:ind w:firstLineChars="200" w:firstLine="420"/>
        <w:rPr>
          <w:rFonts w:ascii="Arial" w:hAnsi="Arial" w:cs="Arial"/>
        </w:rPr>
      </w:pPr>
      <w:r>
        <w:rPr>
          <w:rFonts w:ascii="Arial" w:hAnsi="Arial" w:cs="Arial"/>
        </w:rPr>
        <w:t>采购需求规定允许分包的，投标人应当在投标文件载明分包承担主体，分包承担主体应具备采购需求规定的分包承担主体的资格要求。</w:t>
      </w:r>
    </w:p>
    <w:p w:rsidR="00034AFB" w:rsidRDefault="0031513F">
      <w:pPr>
        <w:pStyle w:val="3"/>
        <w:adjustRightInd w:val="0"/>
        <w:ind w:firstLine="422"/>
        <w:rPr>
          <w:rFonts w:cs="Arial"/>
          <w:szCs w:val="21"/>
        </w:rPr>
      </w:pPr>
      <w:r>
        <w:rPr>
          <w:rFonts w:cs="Arial"/>
          <w:szCs w:val="21"/>
        </w:rPr>
        <w:t xml:space="preserve">1.12 </w:t>
      </w:r>
      <w:r>
        <w:rPr>
          <w:rFonts w:cs="Arial"/>
          <w:szCs w:val="21"/>
        </w:rPr>
        <w:t>偏离</w:t>
      </w:r>
    </w:p>
    <w:p w:rsidR="00034AFB" w:rsidRDefault="0031513F">
      <w:pPr>
        <w:snapToGrid w:val="0"/>
        <w:spacing w:line="300" w:lineRule="auto"/>
        <w:ind w:firstLineChars="200" w:firstLine="420"/>
        <w:rPr>
          <w:rFonts w:ascii="Arial" w:hAnsi="Arial" w:cs="Arial"/>
        </w:rPr>
      </w:pPr>
      <w:r>
        <w:rPr>
          <w:rFonts w:ascii="Arial" w:hAnsi="Arial" w:cs="Arial"/>
        </w:rPr>
        <w:t>投标文件应完全响应招标文件规定的实质性内容和条件。</w:t>
      </w:r>
    </w:p>
    <w:p w:rsidR="00034AFB" w:rsidRDefault="0031513F">
      <w:pPr>
        <w:pStyle w:val="3"/>
        <w:adjustRightInd w:val="0"/>
        <w:ind w:firstLine="422"/>
        <w:rPr>
          <w:rFonts w:cs="Arial"/>
          <w:szCs w:val="21"/>
        </w:rPr>
      </w:pPr>
      <w:r>
        <w:rPr>
          <w:rFonts w:cs="Arial"/>
          <w:szCs w:val="21"/>
        </w:rPr>
        <w:t xml:space="preserve">1.13 </w:t>
      </w:r>
      <w:r>
        <w:rPr>
          <w:rFonts w:cs="Arial"/>
          <w:szCs w:val="21"/>
        </w:rPr>
        <w:t>其他说明</w:t>
      </w:r>
    </w:p>
    <w:p w:rsidR="00034AFB" w:rsidRDefault="0031513F">
      <w:pPr>
        <w:snapToGrid w:val="0"/>
        <w:spacing w:line="300" w:lineRule="auto"/>
        <w:ind w:firstLineChars="200" w:firstLine="420"/>
        <w:rPr>
          <w:rFonts w:ascii="Arial" w:hAnsi="Arial" w:cs="Arial"/>
        </w:rPr>
      </w:pPr>
      <w:r>
        <w:rPr>
          <w:rFonts w:ascii="Arial" w:hAnsi="Arial" w:cs="Arial"/>
        </w:rPr>
        <w:lastRenderedPageBreak/>
        <w:t xml:space="preserve">1.13.1 </w:t>
      </w:r>
      <w:r>
        <w:rPr>
          <w:rFonts w:ascii="Arial" w:hAnsi="Arial" w:cs="Arial"/>
          <w:b/>
          <w:bCs/>
          <w:u w:val="singl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rsidR="00034AFB" w:rsidRDefault="0031513F">
      <w:pPr>
        <w:snapToGrid w:val="0"/>
        <w:spacing w:line="300" w:lineRule="auto"/>
        <w:ind w:firstLineChars="200" w:firstLine="420"/>
        <w:rPr>
          <w:rFonts w:ascii="Arial" w:hAnsi="Arial" w:cs="Arial"/>
        </w:rPr>
      </w:pPr>
      <w:r>
        <w:rPr>
          <w:rFonts w:ascii="Arial" w:hAnsi="Arial" w:cs="Arial"/>
        </w:rPr>
        <w:t>1.13.2▲</w:t>
      </w:r>
      <w:r>
        <w:rPr>
          <w:rFonts w:ascii="Arial" w:hAnsi="Arial" w:cs="Arial"/>
          <w:b/>
          <w:bCs/>
          <w:u w:val="single"/>
        </w:rPr>
        <w:t>投标人对所投标项内的采购内容必须全部进行投标。</w:t>
      </w:r>
    </w:p>
    <w:p w:rsidR="00034AFB" w:rsidRDefault="0031513F">
      <w:pPr>
        <w:snapToGrid w:val="0"/>
        <w:spacing w:line="300" w:lineRule="auto"/>
        <w:ind w:firstLineChars="200" w:firstLine="420"/>
        <w:rPr>
          <w:rFonts w:ascii="Arial" w:hAnsi="Arial" w:cs="Arial"/>
        </w:rPr>
      </w:pPr>
      <w:r>
        <w:rPr>
          <w:rFonts w:ascii="Arial" w:hAnsi="Arial" w:cs="Arial"/>
        </w:rPr>
        <w:t xml:space="preserve">1.13.3 </w:t>
      </w:r>
      <w:r>
        <w:rPr>
          <w:rFonts w:ascii="Arial" w:hAnsi="Arial" w:cs="Arial"/>
        </w:rPr>
        <w:t>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对其作出不利的评审。</w:t>
      </w:r>
    </w:p>
    <w:p w:rsidR="00034AFB" w:rsidRDefault="0031513F">
      <w:pPr>
        <w:snapToGrid w:val="0"/>
        <w:spacing w:line="300" w:lineRule="auto"/>
        <w:ind w:firstLineChars="200" w:firstLine="420"/>
        <w:rPr>
          <w:rFonts w:ascii="Arial" w:hAnsi="Arial" w:cs="Arial"/>
        </w:rPr>
      </w:pPr>
      <w:r>
        <w:rPr>
          <w:rFonts w:ascii="Arial" w:hAnsi="Arial" w:cs="Arial"/>
        </w:rPr>
        <w:t>1.13.4</w:t>
      </w:r>
      <w:r>
        <w:rPr>
          <w:rFonts w:ascii="Arial" w:hAnsi="Arial" w:cs="Arial"/>
        </w:rPr>
        <w:t>招标文件中如有描述歧义或前后不一致的地方，评标委员会有权按公平、合理的原则进行评判，但对同一条款的评判适用于每个投标人。</w:t>
      </w:r>
    </w:p>
    <w:p w:rsidR="00034AFB" w:rsidRDefault="0031513F">
      <w:pPr>
        <w:snapToGrid w:val="0"/>
        <w:spacing w:line="300" w:lineRule="auto"/>
        <w:ind w:firstLineChars="200" w:firstLine="420"/>
        <w:rPr>
          <w:rFonts w:ascii="Arial" w:hAnsi="Arial" w:cs="Arial"/>
        </w:rPr>
      </w:pPr>
      <w:r>
        <w:rPr>
          <w:rFonts w:ascii="Arial" w:hAnsi="Arial" w:cs="Arial"/>
        </w:rPr>
        <w:t>1.13.5</w:t>
      </w:r>
      <w:r>
        <w:rPr>
          <w:rFonts w:ascii="Arial" w:hAnsi="Arial" w:cs="Arial"/>
        </w:rPr>
        <w:t>投标文件的响应内容必须真实、明确、准确。否则，评标委员会将对其作出不利的评审。</w:t>
      </w:r>
    </w:p>
    <w:p w:rsidR="00034AFB" w:rsidRDefault="0031513F">
      <w:pPr>
        <w:snapToGrid w:val="0"/>
        <w:spacing w:line="300" w:lineRule="auto"/>
        <w:ind w:firstLineChars="200" w:firstLine="420"/>
        <w:rPr>
          <w:rFonts w:ascii="Arial" w:hAnsi="Arial" w:cs="Arial"/>
        </w:rPr>
      </w:pPr>
      <w:r>
        <w:rPr>
          <w:rFonts w:ascii="Arial" w:hAnsi="Arial" w:cs="Arial"/>
        </w:rPr>
        <w:t>1.13.6</w:t>
      </w:r>
      <w:r>
        <w:rPr>
          <w:rFonts w:ascii="Arial" w:hAnsi="Arial" w:cs="Arial"/>
        </w:rPr>
        <w:t>乙方为履行合同引起的相关人员的差旅费、食宿费以及其它费用由乙方自理。合同实施过程中，须与甲方积极配合。</w:t>
      </w:r>
    </w:p>
    <w:p w:rsidR="00034AFB" w:rsidRDefault="0031513F">
      <w:pPr>
        <w:snapToGrid w:val="0"/>
        <w:spacing w:line="300" w:lineRule="auto"/>
        <w:ind w:firstLineChars="200" w:firstLine="420"/>
        <w:rPr>
          <w:rFonts w:ascii="Arial" w:hAnsi="Arial" w:cs="Arial"/>
        </w:rPr>
      </w:pPr>
      <w:r>
        <w:rPr>
          <w:rFonts w:ascii="Arial" w:hAnsi="Arial" w:cs="Arial"/>
        </w:rPr>
        <w:t>1.13.7</w:t>
      </w:r>
      <w:r>
        <w:rPr>
          <w:rFonts w:ascii="Arial" w:hAnsi="Arial" w:cs="Arial"/>
        </w:rPr>
        <w:t>项目资金为财政性投资，资金已落实。</w:t>
      </w:r>
    </w:p>
    <w:p w:rsidR="00034AFB" w:rsidRDefault="0031513F">
      <w:pPr>
        <w:snapToGrid w:val="0"/>
        <w:spacing w:line="300" w:lineRule="auto"/>
        <w:ind w:firstLineChars="200" w:firstLine="420"/>
        <w:rPr>
          <w:rFonts w:ascii="Arial" w:hAnsi="Arial" w:cs="Arial"/>
        </w:rPr>
      </w:pPr>
      <w:r>
        <w:rPr>
          <w:rFonts w:ascii="Arial" w:hAnsi="Arial" w:cs="Arial"/>
        </w:rPr>
        <w:t>1.13.8</w:t>
      </w:r>
      <w:r>
        <w:rPr>
          <w:rFonts w:ascii="Arial" w:hAnsi="Arial" w:cs="Arial"/>
        </w:rPr>
        <w:t>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rsidR="00034AFB" w:rsidRDefault="0031513F">
      <w:pPr>
        <w:snapToGrid w:val="0"/>
        <w:spacing w:line="300" w:lineRule="auto"/>
        <w:ind w:firstLineChars="200" w:firstLine="420"/>
        <w:rPr>
          <w:rFonts w:ascii="Arial" w:hAnsi="Arial" w:cs="Arial"/>
        </w:rPr>
      </w:pPr>
      <w:r>
        <w:rPr>
          <w:rFonts w:ascii="Arial" w:hAnsi="Arial" w:cs="Arial"/>
          <w:kern w:val="0"/>
        </w:rPr>
        <w:t>1.13.9</w:t>
      </w:r>
      <w:r>
        <w:rPr>
          <w:rFonts w:ascii="Arial" w:hAnsi="Arial" w:cs="Arial"/>
          <w:b/>
          <w:bCs/>
          <w:u w:val="single"/>
        </w:rPr>
        <w:t>投标人母公司（总机构）或者同一母公司下属的其他子公司（同一总机构下属的其他分支机构）的人员、业绩、荣誉、知识产权、项目案例等不作为投标人的资信文件。</w:t>
      </w:r>
    </w:p>
    <w:p w:rsidR="00034AFB" w:rsidRDefault="0031513F">
      <w:pPr>
        <w:pStyle w:val="2"/>
        <w:adjustRightInd w:val="0"/>
        <w:spacing w:before="120"/>
        <w:ind w:firstLine="422"/>
        <w:rPr>
          <w:rFonts w:cs="Arial"/>
          <w:szCs w:val="21"/>
        </w:rPr>
      </w:pPr>
      <w:r>
        <w:rPr>
          <w:rFonts w:cs="Arial"/>
          <w:szCs w:val="21"/>
        </w:rPr>
        <w:t>二、</w:t>
      </w:r>
      <w:bookmarkEnd w:id="70"/>
      <w:bookmarkEnd w:id="71"/>
      <w:r>
        <w:rPr>
          <w:rFonts w:cs="Arial"/>
          <w:szCs w:val="21"/>
        </w:rPr>
        <w:t>招标文件</w:t>
      </w:r>
    </w:p>
    <w:p w:rsidR="00034AFB" w:rsidRDefault="0031513F">
      <w:pPr>
        <w:pStyle w:val="3"/>
        <w:adjustRightInd w:val="0"/>
        <w:ind w:firstLine="422"/>
        <w:rPr>
          <w:rFonts w:cs="Arial"/>
          <w:szCs w:val="21"/>
        </w:rPr>
      </w:pPr>
      <w:bookmarkStart w:id="72" w:name="_Toc82338241"/>
      <w:bookmarkStart w:id="73" w:name="_Toc82873324"/>
      <w:r>
        <w:rPr>
          <w:rFonts w:cs="Arial"/>
          <w:szCs w:val="21"/>
        </w:rPr>
        <w:t xml:space="preserve">2.1 </w:t>
      </w:r>
      <w:r>
        <w:rPr>
          <w:rFonts w:cs="Arial"/>
          <w:szCs w:val="21"/>
        </w:rPr>
        <w:t>招标文件组成</w:t>
      </w:r>
    </w:p>
    <w:p w:rsidR="00034AFB" w:rsidRDefault="0031513F">
      <w:pPr>
        <w:snapToGrid w:val="0"/>
        <w:spacing w:line="300" w:lineRule="auto"/>
        <w:ind w:firstLineChars="200" w:firstLine="420"/>
        <w:rPr>
          <w:rFonts w:ascii="Arial" w:hAnsi="Arial" w:cs="Arial"/>
        </w:rPr>
      </w:pPr>
      <w:r>
        <w:rPr>
          <w:rFonts w:ascii="Arial" w:hAnsi="Arial" w:cs="Arial"/>
        </w:rPr>
        <w:t>2.1.1</w:t>
      </w:r>
      <w:r>
        <w:rPr>
          <w:rFonts w:ascii="Arial" w:hAnsi="Arial" w:cs="Arial"/>
        </w:rPr>
        <w:t>第一章</w:t>
      </w:r>
      <w:r>
        <w:rPr>
          <w:rFonts w:ascii="Arial" w:hAnsi="Arial" w:cs="Arial"/>
        </w:rPr>
        <w:t xml:space="preserve"> </w:t>
      </w:r>
      <w:r>
        <w:rPr>
          <w:rFonts w:ascii="Arial" w:hAnsi="Arial" w:cs="Arial"/>
        </w:rPr>
        <w:t>招标公告</w:t>
      </w:r>
    </w:p>
    <w:p w:rsidR="00034AFB" w:rsidRDefault="0031513F">
      <w:pPr>
        <w:snapToGrid w:val="0"/>
        <w:spacing w:line="300" w:lineRule="auto"/>
        <w:ind w:firstLineChars="200" w:firstLine="420"/>
        <w:rPr>
          <w:rFonts w:ascii="Arial" w:hAnsi="Arial" w:cs="Arial"/>
        </w:rPr>
      </w:pPr>
      <w:r>
        <w:rPr>
          <w:rFonts w:ascii="Arial" w:hAnsi="Arial" w:cs="Arial"/>
        </w:rPr>
        <w:t>2.1.2</w:t>
      </w:r>
      <w:r>
        <w:rPr>
          <w:rFonts w:ascii="Arial" w:hAnsi="Arial" w:cs="Arial"/>
        </w:rPr>
        <w:t>第二章</w:t>
      </w:r>
      <w:r>
        <w:rPr>
          <w:rFonts w:ascii="Arial" w:hAnsi="Arial" w:cs="Arial"/>
        </w:rPr>
        <w:t xml:space="preserve"> </w:t>
      </w:r>
      <w:r>
        <w:rPr>
          <w:rFonts w:ascii="Arial" w:hAnsi="Arial" w:cs="Arial"/>
        </w:rPr>
        <w:t>采购需求总体要求</w:t>
      </w:r>
    </w:p>
    <w:p w:rsidR="00034AFB" w:rsidRDefault="0031513F">
      <w:pPr>
        <w:snapToGrid w:val="0"/>
        <w:spacing w:line="300" w:lineRule="auto"/>
        <w:ind w:firstLineChars="200" w:firstLine="420"/>
        <w:rPr>
          <w:rFonts w:ascii="Arial" w:hAnsi="Arial" w:cs="Arial"/>
        </w:rPr>
      </w:pPr>
      <w:r>
        <w:rPr>
          <w:rFonts w:ascii="Arial" w:hAnsi="Arial" w:cs="Arial"/>
        </w:rPr>
        <w:t>2.1.3</w:t>
      </w:r>
      <w:r>
        <w:rPr>
          <w:rFonts w:ascii="Arial" w:hAnsi="Arial" w:cs="Arial"/>
        </w:rPr>
        <w:t>第三章</w:t>
      </w:r>
      <w:r>
        <w:rPr>
          <w:rFonts w:ascii="Arial" w:hAnsi="Arial" w:cs="Arial"/>
        </w:rPr>
        <w:t xml:space="preserve"> </w:t>
      </w:r>
      <w:r>
        <w:rPr>
          <w:rFonts w:ascii="Arial" w:hAnsi="Arial" w:cs="Arial"/>
        </w:rPr>
        <w:t>采购需求</w:t>
      </w:r>
    </w:p>
    <w:p w:rsidR="00034AFB" w:rsidRDefault="0031513F">
      <w:pPr>
        <w:snapToGrid w:val="0"/>
        <w:spacing w:line="300" w:lineRule="auto"/>
        <w:ind w:firstLineChars="200" w:firstLine="420"/>
        <w:rPr>
          <w:rFonts w:ascii="Arial" w:hAnsi="Arial" w:cs="Arial"/>
        </w:rPr>
      </w:pPr>
      <w:r>
        <w:rPr>
          <w:rFonts w:ascii="Arial" w:hAnsi="Arial" w:cs="Arial"/>
        </w:rPr>
        <w:t>2.1.4</w:t>
      </w:r>
      <w:r>
        <w:rPr>
          <w:rFonts w:ascii="Arial" w:hAnsi="Arial" w:cs="Arial"/>
        </w:rPr>
        <w:t>第四章</w:t>
      </w:r>
      <w:r>
        <w:rPr>
          <w:rFonts w:ascii="Arial" w:hAnsi="Arial" w:cs="Arial"/>
        </w:rPr>
        <w:t xml:space="preserve"> </w:t>
      </w:r>
      <w:r>
        <w:rPr>
          <w:rFonts w:ascii="Arial" w:hAnsi="Arial" w:cs="Arial"/>
        </w:rPr>
        <w:t>采购合同</w:t>
      </w:r>
    </w:p>
    <w:p w:rsidR="00034AFB" w:rsidRDefault="0031513F">
      <w:pPr>
        <w:snapToGrid w:val="0"/>
        <w:spacing w:line="300" w:lineRule="auto"/>
        <w:ind w:firstLineChars="200" w:firstLine="420"/>
        <w:rPr>
          <w:rFonts w:ascii="Arial" w:hAnsi="Arial" w:cs="Arial"/>
        </w:rPr>
      </w:pPr>
      <w:r>
        <w:rPr>
          <w:rFonts w:ascii="Arial" w:hAnsi="Arial" w:cs="Arial"/>
        </w:rPr>
        <w:t>2.1.5</w:t>
      </w:r>
      <w:r>
        <w:rPr>
          <w:rFonts w:ascii="Arial" w:hAnsi="Arial" w:cs="Arial"/>
        </w:rPr>
        <w:t>第五章</w:t>
      </w:r>
      <w:r>
        <w:rPr>
          <w:rFonts w:ascii="Arial" w:hAnsi="Arial" w:cs="Arial"/>
        </w:rPr>
        <w:t xml:space="preserve"> </w:t>
      </w:r>
      <w:r>
        <w:rPr>
          <w:rFonts w:ascii="Arial" w:hAnsi="Arial" w:cs="Arial"/>
        </w:rPr>
        <w:t>评标办法</w:t>
      </w:r>
    </w:p>
    <w:p w:rsidR="00034AFB" w:rsidRDefault="0031513F">
      <w:pPr>
        <w:snapToGrid w:val="0"/>
        <w:spacing w:line="300" w:lineRule="auto"/>
        <w:ind w:firstLineChars="200" w:firstLine="420"/>
        <w:rPr>
          <w:rFonts w:ascii="Arial" w:hAnsi="Arial" w:cs="Arial"/>
        </w:rPr>
      </w:pPr>
      <w:r>
        <w:rPr>
          <w:rFonts w:ascii="Arial" w:hAnsi="Arial" w:cs="Arial"/>
        </w:rPr>
        <w:t>2.1.6</w:t>
      </w:r>
      <w:r>
        <w:rPr>
          <w:rFonts w:ascii="Arial" w:hAnsi="Arial" w:cs="Arial"/>
        </w:rPr>
        <w:t>第六章</w:t>
      </w:r>
      <w:r>
        <w:rPr>
          <w:rFonts w:ascii="Arial" w:hAnsi="Arial" w:cs="Arial"/>
        </w:rPr>
        <w:t xml:space="preserve"> </w:t>
      </w:r>
      <w:r>
        <w:rPr>
          <w:rFonts w:ascii="Arial" w:hAnsi="Arial" w:cs="Arial"/>
        </w:rPr>
        <w:t>投标人须知</w:t>
      </w:r>
    </w:p>
    <w:p w:rsidR="00034AFB" w:rsidRDefault="0031513F">
      <w:pPr>
        <w:snapToGrid w:val="0"/>
        <w:spacing w:line="300" w:lineRule="auto"/>
        <w:ind w:firstLineChars="200" w:firstLine="420"/>
        <w:rPr>
          <w:rFonts w:ascii="Arial" w:hAnsi="Arial" w:cs="Arial"/>
        </w:rPr>
      </w:pPr>
      <w:r>
        <w:rPr>
          <w:rFonts w:ascii="Arial" w:hAnsi="Arial" w:cs="Arial"/>
        </w:rPr>
        <w:t>2.1.7</w:t>
      </w:r>
      <w:r>
        <w:rPr>
          <w:rFonts w:ascii="Arial" w:hAnsi="Arial" w:cs="Arial"/>
        </w:rPr>
        <w:t>第七章</w:t>
      </w:r>
      <w:r>
        <w:rPr>
          <w:rFonts w:ascii="Arial" w:hAnsi="Arial" w:cs="Arial"/>
        </w:rPr>
        <w:t xml:space="preserve"> </w:t>
      </w:r>
      <w:r>
        <w:rPr>
          <w:rFonts w:ascii="Arial" w:hAnsi="Arial" w:cs="Arial"/>
        </w:rPr>
        <w:t>投标文件格式</w:t>
      </w:r>
    </w:p>
    <w:p w:rsidR="00034AFB" w:rsidRDefault="0031513F">
      <w:pPr>
        <w:snapToGrid w:val="0"/>
        <w:spacing w:line="300" w:lineRule="auto"/>
        <w:ind w:firstLineChars="200" w:firstLine="420"/>
        <w:rPr>
          <w:rFonts w:ascii="Arial" w:hAnsi="Arial" w:cs="Arial"/>
        </w:rPr>
      </w:pPr>
      <w:r>
        <w:rPr>
          <w:rFonts w:ascii="Arial" w:hAnsi="Arial" w:cs="Arial"/>
        </w:rPr>
        <w:t>2.1.8</w:t>
      </w:r>
      <w:r>
        <w:rPr>
          <w:rFonts w:ascii="Arial" w:hAnsi="Arial" w:cs="Arial"/>
        </w:rPr>
        <w:t>补充文件</w:t>
      </w:r>
    </w:p>
    <w:p w:rsidR="00034AFB" w:rsidRDefault="0031513F">
      <w:pPr>
        <w:pStyle w:val="3"/>
        <w:adjustRightInd w:val="0"/>
        <w:ind w:firstLine="422"/>
        <w:rPr>
          <w:rFonts w:cs="Arial"/>
          <w:szCs w:val="21"/>
        </w:rPr>
      </w:pPr>
      <w:r>
        <w:rPr>
          <w:rFonts w:cs="Arial"/>
          <w:szCs w:val="21"/>
        </w:rPr>
        <w:t xml:space="preserve">2.2 </w:t>
      </w:r>
      <w:r>
        <w:rPr>
          <w:rFonts w:cs="Arial"/>
          <w:szCs w:val="21"/>
        </w:rPr>
        <w:t>招标文件的质疑</w:t>
      </w:r>
    </w:p>
    <w:p w:rsidR="00034AFB" w:rsidRDefault="0031513F">
      <w:pPr>
        <w:snapToGrid w:val="0"/>
        <w:spacing w:line="300" w:lineRule="auto"/>
        <w:ind w:firstLineChars="200" w:firstLine="420"/>
        <w:rPr>
          <w:rFonts w:ascii="Arial" w:hAnsi="Arial" w:cs="Arial"/>
        </w:rPr>
      </w:pPr>
      <w:r>
        <w:rPr>
          <w:rFonts w:ascii="Arial" w:hAnsi="Arial" w:cs="Arial"/>
        </w:rPr>
        <w:t>2.2.1</w:t>
      </w:r>
      <w:r>
        <w:rPr>
          <w:rFonts w:ascii="Arial" w:hAnsi="Arial" w:cs="Arial"/>
        </w:rPr>
        <w:t>投标人认为招标文件规定内容使自己的合法权益受到损害的，投标人可以提出书面质疑。</w:t>
      </w:r>
    </w:p>
    <w:p w:rsidR="00034AFB" w:rsidRDefault="0031513F">
      <w:pPr>
        <w:snapToGrid w:val="0"/>
        <w:spacing w:line="300" w:lineRule="auto"/>
        <w:ind w:firstLineChars="200" w:firstLine="420"/>
        <w:rPr>
          <w:rFonts w:ascii="Arial" w:hAnsi="Arial" w:cs="Arial"/>
        </w:rPr>
      </w:pPr>
      <w:r>
        <w:rPr>
          <w:rFonts w:ascii="Arial" w:hAnsi="Arial" w:cs="Arial"/>
        </w:rPr>
        <w:t>2.2.2</w:t>
      </w:r>
      <w:r>
        <w:rPr>
          <w:rFonts w:ascii="Arial" w:hAnsi="Arial" w:cs="Arial"/>
        </w:rPr>
        <w:t>质疑书须包括以下内容：</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）投标人的姓名或者名称、地址、邮编、联系人及联系电话；</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）质疑项目的名称、编号；</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）具体、明确的质疑事项和与质疑事项相关的请求；</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4</w:t>
      </w:r>
      <w:r>
        <w:rPr>
          <w:rFonts w:ascii="Arial" w:hAnsi="Arial" w:cs="Arial"/>
        </w:rPr>
        <w:t>）事实依据；</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5</w:t>
      </w:r>
      <w:r>
        <w:rPr>
          <w:rFonts w:ascii="Arial" w:hAnsi="Arial" w:cs="Arial"/>
        </w:rPr>
        <w:t>）必要的法律依据；</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6</w:t>
      </w:r>
      <w:r>
        <w:rPr>
          <w:rFonts w:ascii="Arial" w:hAnsi="Arial" w:cs="Arial"/>
        </w:rPr>
        <w:t>）提出质疑的日期。</w:t>
      </w:r>
    </w:p>
    <w:p w:rsidR="00034AFB" w:rsidRDefault="0031513F">
      <w:pPr>
        <w:snapToGrid w:val="0"/>
        <w:spacing w:line="300" w:lineRule="auto"/>
        <w:ind w:firstLineChars="200" w:firstLine="420"/>
        <w:rPr>
          <w:rFonts w:ascii="Arial" w:hAnsi="Arial" w:cs="Arial"/>
        </w:rPr>
      </w:pPr>
      <w:r>
        <w:rPr>
          <w:rFonts w:ascii="Arial" w:hAnsi="Arial" w:cs="Arial"/>
        </w:rPr>
        <w:t>2.2.3</w:t>
      </w:r>
      <w:r>
        <w:rPr>
          <w:rFonts w:ascii="Arial" w:hAnsi="Arial" w:cs="Arial"/>
        </w:rPr>
        <w:t>质疑期限为自获取招标文件之日或者招标公告期限届满之日（公告期限届满后获取招标文件的，以公告期限届满之日为准）起</w:t>
      </w:r>
      <w:r>
        <w:rPr>
          <w:rFonts w:ascii="Arial" w:hAnsi="Arial" w:cs="Arial"/>
        </w:rPr>
        <w:t>7</w:t>
      </w:r>
      <w:r>
        <w:rPr>
          <w:rFonts w:ascii="Arial" w:hAnsi="Arial" w:cs="Arial"/>
        </w:rPr>
        <w:t>个工作日内，投标人应在质疑期限内一次性向采购代理机构提</w:t>
      </w:r>
      <w:r>
        <w:rPr>
          <w:rFonts w:ascii="Arial" w:hAnsi="Arial" w:cs="Arial"/>
        </w:rPr>
        <w:lastRenderedPageBreak/>
        <w:t>出针对招标文件的质疑，逾期提出不予受理。</w:t>
      </w:r>
    </w:p>
    <w:p w:rsidR="00034AFB" w:rsidRDefault="0031513F">
      <w:pPr>
        <w:snapToGrid w:val="0"/>
        <w:spacing w:line="300" w:lineRule="auto"/>
        <w:ind w:firstLineChars="200" w:firstLine="420"/>
        <w:rPr>
          <w:rFonts w:ascii="Arial" w:hAnsi="Arial" w:cs="Arial"/>
        </w:rPr>
      </w:pPr>
      <w:r>
        <w:rPr>
          <w:rFonts w:ascii="Arial" w:hAnsi="Arial" w:cs="Arial"/>
        </w:rPr>
        <w:t>2.2.4</w:t>
      </w:r>
      <w:r>
        <w:rPr>
          <w:rFonts w:ascii="Arial" w:hAnsi="Arial" w:cs="Arial"/>
        </w:rPr>
        <w:t>质疑书中涉及的相关材料中有外文资料的，应当将与质疑相关的外文资料完整、客观、真实地翻译为中文，并注明翻译人员姓名、工作单位、联系方式等信息。</w:t>
      </w:r>
    </w:p>
    <w:p w:rsidR="00034AFB" w:rsidRDefault="0031513F">
      <w:pPr>
        <w:snapToGrid w:val="0"/>
        <w:spacing w:line="300" w:lineRule="auto"/>
        <w:ind w:firstLineChars="200" w:firstLine="420"/>
        <w:rPr>
          <w:rFonts w:ascii="Arial" w:hAnsi="Arial" w:cs="Arial"/>
        </w:rPr>
      </w:pPr>
      <w:r>
        <w:rPr>
          <w:rFonts w:ascii="Arial" w:hAnsi="Arial" w:cs="Arial"/>
        </w:rPr>
        <w:t>2.2.5</w:t>
      </w:r>
      <w:r>
        <w:rPr>
          <w:rFonts w:ascii="Arial" w:hAnsi="Arial" w:cs="Arial"/>
        </w:rPr>
        <w:t>投标人为自然人的，应当由本人签字；投标人为法人或者其他组织的，应当由法定代表人、主要负责人，或者其授权代表签字或者盖章，并加盖公章。否则不予受理。</w:t>
      </w:r>
    </w:p>
    <w:p w:rsidR="00034AFB" w:rsidRDefault="0031513F">
      <w:pPr>
        <w:pStyle w:val="afff"/>
        <w:ind w:firstLine="420"/>
        <w:rPr>
          <w:rFonts w:ascii="Arial" w:hAnsi="Arial" w:cs="Arial"/>
          <w:sz w:val="21"/>
        </w:rPr>
      </w:pPr>
      <w:r>
        <w:rPr>
          <w:rFonts w:ascii="Arial" w:hAnsi="Arial" w:cs="Arial"/>
          <w:sz w:val="21"/>
          <w:szCs w:val="21"/>
        </w:rPr>
        <w:t xml:space="preserve">2.2.6 </w:t>
      </w:r>
      <w:r>
        <w:rPr>
          <w:rFonts w:ascii="Arial" w:hAnsi="Arial" w:cs="Arial"/>
          <w:sz w:val="21"/>
        </w:rPr>
        <w:t>质疑书以直接送达或邮寄送达方式（份数为一式三份）或传真送达方式或以扫描件在线提交方式。</w:t>
      </w:r>
    </w:p>
    <w:p w:rsidR="00034AFB" w:rsidRDefault="0031513F">
      <w:pPr>
        <w:snapToGrid w:val="0"/>
        <w:spacing w:line="300" w:lineRule="auto"/>
        <w:ind w:firstLineChars="200" w:firstLine="420"/>
        <w:rPr>
          <w:rFonts w:ascii="Arial" w:hAnsi="Arial" w:cs="Arial"/>
        </w:rPr>
      </w:pPr>
      <w:r>
        <w:rPr>
          <w:rFonts w:ascii="Arial" w:hAnsi="Arial" w:cs="Arial"/>
        </w:rPr>
        <w:t>2.2.7</w:t>
      </w:r>
      <w:r>
        <w:rPr>
          <w:rFonts w:ascii="Arial" w:hAnsi="Arial" w:cs="Arial"/>
        </w:rPr>
        <w:t>质疑书以传真形式提交后，同时须向采购代理机构提交质疑书原件，实际收到原件之日作为收到质疑日。</w:t>
      </w:r>
    </w:p>
    <w:p w:rsidR="00034AFB" w:rsidRDefault="0031513F">
      <w:pPr>
        <w:snapToGrid w:val="0"/>
        <w:spacing w:line="300" w:lineRule="auto"/>
        <w:ind w:firstLineChars="200" w:firstLine="420"/>
        <w:rPr>
          <w:rFonts w:ascii="Arial" w:hAnsi="Arial" w:cs="Arial"/>
        </w:rPr>
      </w:pPr>
      <w:r>
        <w:rPr>
          <w:rFonts w:ascii="Arial" w:hAnsi="Arial" w:cs="Arial"/>
        </w:rPr>
        <w:t>2.2.8</w:t>
      </w:r>
      <w:r>
        <w:rPr>
          <w:rFonts w:ascii="Arial" w:hAnsi="Arial" w:cs="Arial"/>
          <w:szCs w:val="21"/>
        </w:rPr>
        <w:t>如联合体投标，质疑应由组成联合体的所有供应商共同提出。</w:t>
      </w:r>
    </w:p>
    <w:p w:rsidR="00034AFB" w:rsidRDefault="0031513F">
      <w:pPr>
        <w:pStyle w:val="3"/>
        <w:adjustRightInd w:val="0"/>
        <w:ind w:firstLine="422"/>
        <w:rPr>
          <w:rFonts w:cs="Arial"/>
          <w:szCs w:val="21"/>
        </w:rPr>
      </w:pPr>
      <w:r>
        <w:rPr>
          <w:rFonts w:cs="Arial"/>
          <w:szCs w:val="21"/>
        </w:rPr>
        <w:t xml:space="preserve">2.3 </w:t>
      </w:r>
      <w:r>
        <w:rPr>
          <w:rFonts w:cs="Arial"/>
          <w:szCs w:val="21"/>
        </w:rPr>
        <w:t>招标文件的澄清</w:t>
      </w:r>
    </w:p>
    <w:p w:rsidR="00034AFB" w:rsidRDefault="0031513F">
      <w:pPr>
        <w:snapToGrid w:val="0"/>
        <w:spacing w:line="300" w:lineRule="auto"/>
        <w:ind w:firstLineChars="200" w:firstLine="420"/>
        <w:rPr>
          <w:rFonts w:ascii="Arial" w:hAnsi="Arial" w:cs="Arial"/>
        </w:rPr>
      </w:pPr>
      <w:r>
        <w:rPr>
          <w:rFonts w:ascii="Arial" w:hAnsi="Arial" w:cs="Arial"/>
        </w:rPr>
        <w:t>2.3.1</w:t>
      </w:r>
      <w:r>
        <w:rPr>
          <w:rFonts w:ascii="Arial" w:hAnsi="Arial" w:cs="Arial"/>
        </w:rPr>
        <w:t>投标人对招标文件如有疑问要求澄清，或认为有必要与采购代理机构进行技术交流，投标人需将书面资料传真或送达至采购代理机构，同时将电子文件发至投标人须知前附表注明的邮箱（电子邮件与书面文件有不一致的，以书面文件为准），并与采购代理机构进行确认。</w:t>
      </w:r>
    </w:p>
    <w:p w:rsidR="00034AFB" w:rsidRDefault="0031513F">
      <w:pPr>
        <w:snapToGrid w:val="0"/>
        <w:spacing w:line="300" w:lineRule="auto"/>
        <w:ind w:firstLineChars="200" w:firstLine="420"/>
        <w:rPr>
          <w:rFonts w:ascii="Arial" w:hAnsi="Arial" w:cs="Arial"/>
        </w:rPr>
      </w:pPr>
      <w:r>
        <w:rPr>
          <w:rFonts w:ascii="Arial" w:hAnsi="Arial" w:cs="Arial"/>
        </w:rPr>
        <w:t xml:space="preserve">2.3.2 </w:t>
      </w:r>
      <w:r>
        <w:rPr>
          <w:rFonts w:ascii="Arial" w:hAnsi="Arial" w:cs="Arial"/>
        </w:rPr>
        <w:t>投标人要求澄清的资料应加盖单位公章、写明日期。</w:t>
      </w:r>
    </w:p>
    <w:p w:rsidR="00034AFB" w:rsidRDefault="0031513F">
      <w:pPr>
        <w:snapToGrid w:val="0"/>
        <w:spacing w:line="300" w:lineRule="auto"/>
        <w:ind w:firstLineChars="200" w:firstLine="420"/>
        <w:rPr>
          <w:rFonts w:ascii="Arial" w:hAnsi="Arial" w:cs="Arial"/>
        </w:rPr>
      </w:pPr>
      <w:r>
        <w:rPr>
          <w:rFonts w:ascii="Arial" w:hAnsi="Arial" w:cs="Arial"/>
        </w:rPr>
        <w:t xml:space="preserve">2.3.3 </w:t>
      </w:r>
      <w:r>
        <w:rPr>
          <w:rFonts w:ascii="Arial" w:hAnsi="Arial" w:cs="Arial"/>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rsidR="00034AFB" w:rsidRDefault="0031513F">
      <w:pPr>
        <w:snapToGrid w:val="0"/>
        <w:spacing w:line="300" w:lineRule="auto"/>
        <w:ind w:firstLineChars="200" w:firstLine="420"/>
        <w:rPr>
          <w:rFonts w:ascii="Arial" w:hAnsi="Arial" w:cs="Arial"/>
        </w:rPr>
      </w:pPr>
      <w:r>
        <w:rPr>
          <w:rFonts w:ascii="Arial" w:hAnsi="Arial" w:cs="Arial"/>
        </w:rPr>
        <w:t>2.3.4</w:t>
      </w:r>
      <w:r>
        <w:rPr>
          <w:rFonts w:ascii="Arial" w:hAnsi="Arial" w:cs="Arial"/>
        </w:rPr>
        <w:t>澄清的内容影响投标文件编制的，采购代理机构将顺延投标截止时间，使之满足政府采购的相关规定。</w:t>
      </w:r>
    </w:p>
    <w:p w:rsidR="00034AFB" w:rsidRDefault="0031513F">
      <w:pPr>
        <w:snapToGrid w:val="0"/>
        <w:spacing w:line="300" w:lineRule="auto"/>
        <w:ind w:firstLineChars="200" w:firstLine="420"/>
        <w:rPr>
          <w:rFonts w:ascii="Arial" w:hAnsi="Arial" w:cs="Arial"/>
        </w:rPr>
      </w:pPr>
      <w:r>
        <w:rPr>
          <w:rFonts w:ascii="Arial" w:hAnsi="Arial" w:cs="Arial"/>
        </w:rPr>
        <w:t>2.3.5</w:t>
      </w:r>
      <w:r>
        <w:rPr>
          <w:rFonts w:ascii="Arial" w:hAnsi="Arial" w:cs="Arial"/>
        </w:rPr>
        <w:t>投标人在收到补充文件后，应在</w:t>
      </w:r>
      <w:r>
        <w:rPr>
          <w:rFonts w:ascii="Arial" w:hAnsi="Arial" w:cs="Arial"/>
        </w:rPr>
        <w:t>24</w:t>
      </w:r>
      <w:r>
        <w:rPr>
          <w:rFonts w:ascii="Arial" w:hAnsi="Arial" w:cs="Arial"/>
        </w:rPr>
        <w:t>小时内以书面形式向采购代理机构确认已收到该补充文件。</w:t>
      </w:r>
    </w:p>
    <w:p w:rsidR="00034AFB" w:rsidRDefault="0031513F">
      <w:pPr>
        <w:snapToGrid w:val="0"/>
        <w:spacing w:line="300" w:lineRule="auto"/>
        <w:ind w:firstLineChars="200" w:firstLine="420"/>
        <w:rPr>
          <w:rFonts w:ascii="Arial" w:hAnsi="Arial" w:cs="Arial"/>
        </w:rPr>
      </w:pPr>
      <w:r>
        <w:rPr>
          <w:rFonts w:ascii="Arial" w:hAnsi="Arial" w:cs="Arial"/>
        </w:rPr>
        <w:t>2.3.6</w:t>
      </w:r>
      <w:r>
        <w:rPr>
          <w:rFonts w:ascii="Arial" w:hAnsi="Arial" w:cs="Arial"/>
        </w:rPr>
        <w:t>当招标文件与补充文件就同一内容的表述不一致时，以最后发出的书面文件为准。</w:t>
      </w:r>
    </w:p>
    <w:p w:rsidR="00034AFB" w:rsidRDefault="0031513F">
      <w:pPr>
        <w:pStyle w:val="3"/>
        <w:adjustRightInd w:val="0"/>
        <w:ind w:firstLine="422"/>
        <w:rPr>
          <w:rFonts w:cs="Arial"/>
          <w:szCs w:val="21"/>
        </w:rPr>
      </w:pPr>
      <w:r>
        <w:rPr>
          <w:rFonts w:cs="Arial"/>
          <w:szCs w:val="21"/>
        </w:rPr>
        <w:t xml:space="preserve">2.4 </w:t>
      </w:r>
      <w:r>
        <w:rPr>
          <w:rFonts w:cs="Arial"/>
          <w:szCs w:val="21"/>
        </w:rPr>
        <w:t>招标文件的修改</w:t>
      </w:r>
    </w:p>
    <w:p w:rsidR="00034AFB" w:rsidRDefault="0031513F">
      <w:pPr>
        <w:snapToGrid w:val="0"/>
        <w:spacing w:line="300" w:lineRule="auto"/>
        <w:ind w:firstLineChars="200" w:firstLine="420"/>
        <w:rPr>
          <w:rFonts w:ascii="Arial" w:hAnsi="Arial" w:cs="Arial"/>
        </w:rPr>
      </w:pPr>
      <w:r>
        <w:rPr>
          <w:rFonts w:ascii="Arial" w:hAnsi="Arial" w:cs="Arial"/>
        </w:rPr>
        <w:t xml:space="preserve">2.4.1 </w:t>
      </w:r>
      <w:r>
        <w:rPr>
          <w:rFonts w:ascii="Arial" w:hAnsi="Arial" w:cs="Arial"/>
        </w:rPr>
        <w:t>在投标截止时间前，由于各种原因采购人可能以补充文件的形式修改完善招标文件。</w:t>
      </w:r>
    </w:p>
    <w:p w:rsidR="00034AFB" w:rsidRDefault="0031513F">
      <w:pPr>
        <w:snapToGrid w:val="0"/>
        <w:spacing w:line="300" w:lineRule="auto"/>
        <w:ind w:firstLineChars="200" w:firstLine="420"/>
        <w:rPr>
          <w:rFonts w:ascii="Arial" w:hAnsi="Arial" w:cs="Arial"/>
        </w:rPr>
      </w:pPr>
      <w:r>
        <w:rPr>
          <w:rFonts w:ascii="Arial" w:hAnsi="Arial" w:cs="Arial"/>
        </w:rPr>
        <w:t>2.4.2</w:t>
      </w:r>
      <w:r>
        <w:rPr>
          <w:rFonts w:ascii="Arial" w:hAnsi="Arial" w:cs="Arial"/>
        </w:rPr>
        <w:t>补充文件作为招标文件组成部分，补充文件将以网上公告等形式告知所有获取招标文件的投标人，补充文件对投标人均有约束力。</w:t>
      </w:r>
    </w:p>
    <w:p w:rsidR="00034AFB" w:rsidRDefault="0031513F">
      <w:pPr>
        <w:snapToGrid w:val="0"/>
        <w:spacing w:line="300" w:lineRule="auto"/>
        <w:ind w:firstLineChars="200" w:firstLine="420"/>
        <w:rPr>
          <w:rFonts w:ascii="Arial" w:hAnsi="Arial" w:cs="Arial"/>
        </w:rPr>
      </w:pPr>
      <w:r>
        <w:rPr>
          <w:rFonts w:ascii="Arial" w:hAnsi="Arial" w:cs="Arial"/>
        </w:rPr>
        <w:t>2.4.3</w:t>
      </w:r>
      <w:r>
        <w:rPr>
          <w:rFonts w:ascii="Arial" w:hAnsi="Arial" w:cs="Arial"/>
        </w:rPr>
        <w:t>修改的内容影响投标文件编制的，采购代理机构将顺延投标截止时间，使之满足政府采购的相关规定。</w:t>
      </w:r>
    </w:p>
    <w:p w:rsidR="00034AFB" w:rsidRDefault="0031513F">
      <w:pPr>
        <w:snapToGrid w:val="0"/>
        <w:spacing w:line="300" w:lineRule="auto"/>
        <w:ind w:firstLineChars="200" w:firstLine="420"/>
        <w:rPr>
          <w:rFonts w:ascii="Arial" w:hAnsi="Arial" w:cs="Arial"/>
        </w:rPr>
      </w:pPr>
      <w:r>
        <w:rPr>
          <w:rFonts w:ascii="Arial" w:hAnsi="Arial" w:cs="Arial"/>
        </w:rPr>
        <w:t>2.4.4</w:t>
      </w:r>
      <w:r>
        <w:rPr>
          <w:rFonts w:ascii="Arial" w:hAnsi="Arial" w:cs="Arial"/>
        </w:rPr>
        <w:t>投标人在收到补充文件后，应在</w:t>
      </w:r>
      <w:r>
        <w:rPr>
          <w:rFonts w:ascii="Arial" w:hAnsi="Arial" w:cs="Arial"/>
        </w:rPr>
        <w:t>24</w:t>
      </w:r>
      <w:r>
        <w:rPr>
          <w:rFonts w:ascii="Arial" w:hAnsi="Arial" w:cs="Arial"/>
        </w:rPr>
        <w:t>小时内以书面形式向采购代理机构确认已收到该补充文件。</w:t>
      </w:r>
    </w:p>
    <w:p w:rsidR="00034AFB" w:rsidRDefault="0031513F">
      <w:pPr>
        <w:snapToGrid w:val="0"/>
        <w:spacing w:line="300" w:lineRule="auto"/>
        <w:ind w:firstLineChars="200" w:firstLine="420"/>
        <w:rPr>
          <w:rFonts w:ascii="Arial" w:hAnsi="Arial" w:cs="Arial"/>
        </w:rPr>
      </w:pPr>
      <w:r>
        <w:rPr>
          <w:rFonts w:ascii="Arial" w:hAnsi="Arial" w:cs="Arial"/>
        </w:rPr>
        <w:t>2.4.5</w:t>
      </w:r>
      <w:r>
        <w:rPr>
          <w:rFonts w:ascii="Arial" w:hAnsi="Arial" w:cs="Arial"/>
        </w:rPr>
        <w:t>投标人收到补充文件后，对补充文件如有疑问要求澄清，应在</w:t>
      </w:r>
      <w:r>
        <w:rPr>
          <w:rFonts w:ascii="Arial" w:hAnsi="Arial" w:cs="Arial"/>
        </w:rPr>
        <w:t>24</w:t>
      </w:r>
      <w:r>
        <w:rPr>
          <w:rFonts w:ascii="Arial" w:hAnsi="Arial" w:cs="Arial"/>
        </w:rPr>
        <w:t>小时内将书面资料传真或送达至采购代理机构，同时将电子文件发至投标人须知前附表注明的邮箱（电子邮件与书面文件有不一致的，以书面文件为准），并与采购代理机构进行确认。</w:t>
      </w:r>
    </w:p>
    <w:p w:rsidR="00034AFB" w:rsidRDefault="0031513F">
      <w:pPr>
        <w:snapToGrid w:val="0"/>
        <w:spacing w:line="300" w:lineRule="auto"/>
        <w:ind w:firstLineChars="200" w:firstLine="420"/>
        <w:rPr>
          <w:rFonts w:ascii="Arial" w:hAnsi="Arial" w:cs="Arial"/>
        </w:rPr>
      </w:pPr>
      <w:r>
        <w:rPr>
          <w:rFonts w:ascii="Arial" w:hAnsi="Arial" w:cs="Arial"/>
        </w:rPr>
        <w:t>2.4.6</w:t>
      </w:r>
      <w:r>
        <w:rPr>
          <w:rFonts w:ascii="Arial" w:hAnsi="Arial" w:cs="Arial"/>
        </w:rPr>
        <w:t>投标人要求澄清的资料应加盖单位公章、写明日期。</w:t>
      </w:r>
    </w:p>
    <w:p w:rsidR="00034AFB" w:rsidRDefault="0031513F">
      <w:pPr>
        <w:snapToGrid w:val="0"/>
        <w:spacing w:line="300" w:lineRule="auto"/>
        <w:ind w:firstLineChars="200" w:firstLine="420"/>
        <w:rPr>
          <w:rFonts w:ascii="Arial" w:hAnsi="Arial" w:cs="Arial"/>
        </w:rPr>
      </w:pPr>
      <w:r>
        <w:rPr>
          <w:rFonts w:ascii="Arial" w:hAnsi="Arial" w:cs="Arial"/>
        </w:rPr>
        <w:t>2.4.7</w:t>
      </w:r>
      <w:r>
        <w:rPr>
          <w:rFonts w:ascii="Arial" w:hAnsi="Arial" w:cs="Arial"/>
        </w:rPr>
        <w:t>对补充文件的澄清答复按</w:t>
      </w:r>
      <w:r>
        <w:rPr>
          <w:rFonts w:ascii="Arial" w:hAnsi="Arial" w:cs="Arial"/>
        </w:rPr>
        <w:t>2.3</w:t>
      </w:r>
      <w:r>
        <w:rPr>
          <w:rFonts w:ascii="Arial" w:hAnsi="Arial" w:cs="Arial"/>
        </w:rPr>
        <w:t>款规定。</w:t>
      </w:r>
    </w:p>
    <w:p w:rsidR="00034AFB" w:rsidRDefault="0031513F">
      <w:pPr>
        <w:snapToGrid w:val="0"/>
        <w:spacing w:line="300" w:lineRule="auto"/>
        <w:ind w:firstLineChars="200" w:firstLine="420"/>
        <w:rPr>
          <w:rFonts w:ascii="Arial" w:hAnsi="Arial" w:cs="Arial"/>
        </w:rPr>
      </w:pPr>
      <w:r>
        <w:rPr>
          <w:rFonts w:ascii="Arial" w:hAnsi="Arial" w:cs="Arial"/>
        </w:rPr>
        <w:t>2.4.8</w:t>
      </w:r>
      <w:r>
        <w:rPr>
          <w:rFonts w:ascii="Arial" w:hAnsi="Arial" w:cs="Arial"/>
        </w:rPr>
        <w:t>当招标文件与补充文件就同一内容的表述不一致时，以最后发出的书面文件为准。</w:t>
      </w:r>
    </w:p>
    <w:p w:rsidR="00034AFB" w:rsidRDefault="0031513F">
      <w:pPr>
        <w:snapToGrid w:val="0"/>
        <w:spacing w:line="300" w:lineRule="auto"/>
        <w:ind w:firstLineChars="200" w:firstLine="420"/>
        <w:rPr>
          <w:rFonts w:ascii="Arial" w:hAnsi="Arial" w:cs="Arial"/>
        </w:rPr>
      </w:pPr>
      <w:r>
        <w:rPr>
          <w:rFonts w:ascii="Arial" w:hAnsi="Arial" w:cs="Arial"/>
        </w:rPr>
        <w:t>2.4.9</w:t>
      </w:r>
      <w:r>
        <w:rPr>
          <w:rFonts w:ascii="Arial" w:hAnsi="Arial" w:cs="Arial"/>
        </w:rPr>
        <w:t>任何口头答复均不属于招标文件的组成部分。</w:t>
      </w:r>
    </w:p>
    <w:p w:rsidR="00034AFB" w:rsidRDefault="0031513F">
      <w:pPr>
        <w:pStyle w:val="2"/>
        <w:adjustRightInd w:val="0"/>
        <w:spacing w:before="120"/>
        <w:ind w:firstLine="422"/>
        <w:rPr>
          <w:rFonts w:cs="Arial"/>
          <w:szCs w:val="21"/>
        </w:rPr>
      </w:pPr>
      <w:r>
        <w:rPr>
          <w:rFonts w:cs="Arial"/>
          <w:szCs w:val="21"/>
        </w:rPr>
        <w:t>三、投标文件</w:t>
      </w:r>
      <w:bookmarkEnd w:id="72"/>
      <w:bookmarkEnd w:id="73"/>
    </w:p>
    <w:p w:rsidR="00034AFB" w:rsidRDefault="0031513F">
      <w:pPr>
        <w:pStyle w:val="3"/>
        <w:adjustRightInd w:val="0"/>
        <w:ind w:firstLine="422"/>
        <w:rPr>
          <w:rFonts w:cs="Arial"/>
          <w:szCs w:val="21"/>
        </w:rPr>
      </w:pPr>
      <w:r>
        <w:rPr>
          <w:rFonts w:cs="Arial"/>
          <w:szCs w:val="21"/>
        </w:rPr>
        <w:t xml:space="preserve">3.1 </w:t>
      </w:r>
      <w:r>
        <w:rPr>
          <w:rFonts w:cs="Arial"/>
          <w:szCs w:val="21"/>
        </w:rPr>
        <w:t>投标文件</w:t>
      </w:r>
    </w:p>
    <w:p w:rsidR="00034AFB" w:rsidRDefault="0031513F">
      <w:pPr>
        <w:snapToGrid w:val="0"/>
        <w:spacing w:line="300" w:lineRule="auto"/>
        <w:ind w:firstLineChars="200" w:firstLine="420"/>
        <w:rPr>
          <w:rFonts w:ascii="Arial" w:hAnsi="Arial" w:cs="Arial"/>
        </w:rPr>
      </w:pPr>
      <w:r>
        <w:rPr>
          <w:rFonts w:ascii="Arial" w:hAnsi="Arial" w:cs="Arial"/>
        </w:rPr>
        <w:t xml:space="preserve">3.1.1 </w:t>
      </w:r>
      <w:r>
        <w:rPr>
          <w:rFonts w:ascii="Arial" w:hAnsi="Arial" w:cs="Arial"/>
        </w:rPr>
        <w:t>投标人应仔细阅读招标文件规定的所有内容，以保证能全面准确理解招标文件，并按照招</w:t>
      </w:r>
      <w:r>
        <w:rPr>
          <w:rFonts w:ascii="Arial" w:hAnsi="Arial" w:cs="Arial"/>
        </w:rPr>
        <w:lastRenderedPageBreak/>
        <w:t>标文件要求，详细编制投标文件，投标文件内容必须针对本次招标响应。</w:t>
      </w:r>
    </w:p>
    <w:p w:rsidR="00034AFB" w:rsidRDefault="0031513F">
      <w:pPr>
        <w:snapToGrid w:val="0"/>
        <w:spacing w:line="300" w:lineRule="auto"/>
        <w:ind w:firstLineChars="200" w:firstLine="420"/>
        <w:rPr>
          <w:rFonts w:ascii="Arial" w:hAnsi="Arial" w:cs="Arial"/>
        </w:rPr>
      </w:pPr>
      <w:r>
        <w:rPr>
          <w:rFonts w:ascii="Arial" w:hAnsi="Arial" w:cs="Arial"/>
        </w:rPr>
        <w:t>3.1.2</w:t>
      </w:r>
      <w:r>
        <w:rPr>
          <w:rFonts w:ascii="Arial" w:hAnsi="Arial" w:cs="Arial"/>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rsidR="00034AFB" w:rsidRDefault="0031513F">
      <w:pPr>
        <w:pStyle w:val="3"/>
        <w:adjustRightInd w:val="0"/>
        <w:ind w:firstLine="422"/>
        <w:rPr>
          <w:rFonts w:cs="Arial"/>
          <w:szCs w:val="21"/>
        </w:rPr>
      </w:pPr>
      <w:r>
        <w:rPr>
          <w:rFonts w:cs="Arial"/>
          <w:szCs w:val="21"/>
        </w:rPr>
        <w:t xml:space="preserve">3.2 </w:t>
      </w:r>
      <w:r>
        <w:rPr>
          <w:rFonts w:cs="Arial"/>
          <w:szCs w:val="21"/>
        </w:rPr>
        <w:t>投标文件组成</w:t>
      </w:r>
    </w:p>
    <w:p w:rsidR="00034AFB" w:rsidRDefault="0031513F">
      <w:pPr>
        <w:pStyle w:val="3"/>
        <w:ind w:firstLine="422"/>
        <w:rPr>
          <w:rFonts w:cs="Arial"/>
        </w:rPr>
      </w:pPr>
      <w:r>
        <w:rPr>
          <w:rFonts w:cs="Arial"/>
        </w:rPr>
        <w:t xml:space="preserve">3.2.1 </w:t>
      </w:r>
      <w:r>
        <w:rPr>
          <w:rFonts w:cs="Arial"/>
        </w:rPr>
        <w:t>资格文件</w:t>
      </w:r>
    </w:p>
    <w:p w:rsidR="00034AFB" w:rsidRDefault="0031513F">
      <w:pPr>
        <w:snapToGrid w:val="0"/>
        <w:spacing w:line="300" w:lineRule="auto"/>
        <w:ind w:firstLineChars="200" w:firstLine="420"/>
        <w:rPr>
          <w:rFonts w:ascii="Arial" w:hAnsi="Arial" w:cs="Arial"/>
        </w:rPr>
      </w:pPr>
      <w:r>
        <w:rPr>
          <w:rFonts w:ascii="Arial" w:hAnsi="Arial" w:cs="Arial"/>
        </w:rPr>
        <w:t>应包括以下内容（</w:t>
      </w:r>
      <w:r>
        <w:rPr>
          <w:rFonts w:ascii="Arial" w:hAnsi="Arial" w:cs="Arial"/>
          <w:b/>
          <w:bCs/>
          <w:u w:val="single"/>
        </w:rPr>
        <w:t>均需投标人加盖公章</w:t>
      </w:r>
      <w:r>
        <w:rPr>
          <w:rFonts w:ascii="Arial" w:hAnsi="Arial" w:cs="Arial"/>
        </w:rPr>
        <w:t>）：证明其符合《中华人民共和国政府采购法》规定的供应商基本条件和采购项目对投标人的特定条件（如果项目要求）的有关资格证明文件。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225"/>
        <w:gridCol w:w="4253"/>
      </w:tblGrid>
      <w:tr w:rsidR="00034AFB">
        <w:trPr>
          <w:trHeight w:val="454"/>
        </w:trPr>
        <w:tc>
          <w:tcPr>
            <w:tcW w:w="876"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序号</w:t>
            </w:r>
          </w:p>
        </w:tc>
        <w:tc>
          <w:tcPr>
            <w:tcW w:w="4225"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资格条件</w:t>
            </w:r>
          </w:p>
        </w:tc>
        <w:tc>
          <w:tcPr>
            <w:tcW w:w="4253"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应提供的资格审查资料（除承诺函、说明、声明外的其他证件提供复印件）</w:t>
            </w:r>
          </w:p>
        </w:tc>
      </w:tr>
      <w:tr w:rsidR="00034AFB">
        <w:trPr>
          <w:trHeight w:val="454"/>
        </w:trPr>
        <w:tc>
          <w:tcPr>
            <w:tcW w:w="876" w:type="dxa"/>
            <w:vAlign w:val="center"/>
          </w:tcPr>
          <w:p w:rsidR="00034AFB" w:rsidRDefault="0031513F">
            <w:pPr>
              <w:adjustRightInd w:val="0"/>
              <w:snapToGrid w:val="0"/>
              <w:spacing w:line="300" w:lineRule="auto"/>
              <w:jc w:val="left"/>
              <w:rPr>
                <w:rFonts w:ascii="Arial" w:hAnsi="Arial" w:cs="Arial"/>
                <w:b/>
                <w:bCs/>
                <w:szCs w:val="21"/>
              </w:rPr>
            </w:pPr>
            <w:r>
              <w:rPr>
                <w:rFonts w:ascii="Arial" w:hAnsi="Arial" w:cs="Arial"/>
                <w:b/>
                <w:bCs/>
                <w:szCs w:val="21"/>
              </w:rPr>
              <w:t>1.</w:t>
            </w:r>
          </w:p>
        </w:tc>
        <w:tc>
          <w:tcPr>
            <w:tcW w:w="4225" w:type="dxa"/>
            <w:vAlign w:val="center"/>
          </w:tcPr>
          <w:p w:rsidR="00034AFB" w:rsidRDefault="0031513F">
            <w:pPr>
              <w:adjustRightInd w:val="0"/>
              <w:snapToGrid w:val="0"/>
              <w:spacing w:line="300" w:lineRule="auto"/>
              <w:jc w:val="left"/>
              <w:rPr>
                <w:rFonts w:ascii="Arial" w:hAnsi="Arial" w:cs="Arial"/>
                <w:b/>
                <w:bCs/>
                <w:szCs w:val="21"/>
              </w:rPr>
            </w:pPr>
            <w:r>
              <w:rPr>
                <w:rFonts w:ascii="Arial" w:hAnsi="Arial" w:cs="Arial"/>
                <w:b/>
                <w:bCs/>
                <w:kern w:val="0"/>
                <w:szCs w:val="21"/>
              </w:rPr>
              <w:t>基本资格要求：</w:t>
            </w:r>
          </w:p>
        </w:tc>
        <w:tc>
          <w:tcPr>
            <w:tcW w:w="4253" w:type="dxa"/>
            <w:vAlign w:val="center"/>
          </w:tcPr>
          <w:p w:rsidR="00034AFB" w:rsidRDefault="0031513F">
            <w:pPr>
              <w:adjustRightInd w:val="0"/>
              <w:snapToGrid w:val="0"/>
              <w:spacing w:line="300" w:lineRule="auto"/>
              <w:jc w:val="left"/>
              <w:rPr>
                <w:rFonts w:ascii="Arial" w:hAnsi="Arial" w:cs="Arial"/>
                <w:b/>
                <w:bCs/>
                <w:szCs w:val="21"/>
              </w:rPr>
            </w:pPr>
            <w:r>
              <w:rPr>
                <w:rFonts w:ascii="Arial" w:hAnsi="Arial" w:cs="Arial"/>
                <w:b/>
                <w:bCs/>
                <w:szCs w:val="21"/>
              </w:rPr>
              <w:t>/</w:t>
            </w:r>
          </w:p>
        </w:tc>
      </w:tr>
      <w:tr w:rsidR="00034AFB">
        <w:trPr>
          <w:trHeight w:val="454"/>
        </w:trPr>
        <w:tc>
          <w:tcPr>
            <w:tcW w:w="876"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1.1</w:t>
            </w:r>
          </w:p>
        </w:tc>
        <w:tc>
          <w:tcPr>
            <w:tcW w:w="4225"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w:t>
            </w:r>
            <w:r>
              <w:rPr>
                <w:rFonts w:ascii="Arial" w:hAnsi="Arial" w:cs="Arial"/>
                <w:kern w:val="0"/>
                <w:szCs w:val="21"/>
              </w:rPr>
              <w:t>满足《中华人民共和国政府采购法》第二十二条规定，未被</w:t>
            </w:r>
            <w:r>
              <w:rPr>
                <w:rFonts w:ascii="Arial" w:hAnsi="Arial" w:cs="Arial"/>
                <w:kern w:val="0"/>
                <w:szCs w:val="21"/>
              </w:rPr>
              <w:t>“</w:t>
            </w:r>
            <w:r>
              <w:rPr>
                <w:rFonts w:ascii="Arial" w:hAnsi="Arial" w:cs="Arial"/>
                <w:kern w:val="0"/>
                <w:szCs w:val="21"/>
              </w:rPr>
              <w:t>信用中国</w:t>
            </w:r>
            <w:r>
              <w:rPr>
                <w:rFonts w:ascii="Arial" w:hAnsi="Arial" w:cs="Arial"/>
                <w:kern w:val="0"/>
                <w:szCs w:val="21"/>
              </w:rPr>
              <w:t>”</w:t>
            </w:r>
            <w:r>
              <w:rPr>
                <w:rFonts w:ascii="Arial" w:hAnsi="Arial" w:cs="Arial"/>
                <w:kern w:val="0"/>
                <w:szCs w:val="21"/>
              </w:rPr>
              <w:t>（</w:t>
            </w:r>
            <w:r>
              <w:rPr>
                <w:rFonts w:ascii="Arial" w:hAnsi="Arial" w:cs="Arial"/>
                <w:kern w:val="0"/>
                <w:szCs w:val="21"/>
              </w:rPr>
              <w:t>www.creditchina.gov.cn</w:t>
            </w:r>
            <w:r>
              <w:rPr>
                <w:rFonts w:ascii="Arial" w:hAnsi="Arial" w:cs="Arial"/>
                <w:kern w:val="0"/>
                <w:szCs w:val="21"/>
              </w:rPr>
              <w:t>）、中国政府采购网（</w:t>
            </w:r>
            <w:r>
              <w:rPr>
                <w:rFonts w:ascii="Arial" w:hAnsi="Arial" w:cs="Arial"/>
                <w:kern w:val="0"/>
                <w:szCs w:val="21"/>
              </w:rPr>
              <w:t>www.ccgp.gov.cn</w:t>
            </w:r>
            <w:r>
              <w:rPr>
                <w:rFonts w:ascii="Arial" w:hAnsi="Arial" w:cs="Arial"/>
                <w:kern w:val="0"/>
                <w:szCs w:val="21"/>
              </w:rPr>
              <w:t>）列入失信被执行人、重大税收违法案件当事人名单、政府采购严重违法失信行为记录名单；</w:t>
            </w:r>
          </w:p>
        </w:tc>
        <w:tc>
          <w:tcPr>
            <w:tcW w:w="4253"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）符合资格条件的声明函【声明函</w:t>
            </w:r>
            <w:r>
              <w:rPr>
                <w:rFonts w:ascii="Arial" w:hAnsi="Arial" w:cs="Arial"/>
                <w:szCs w:val="21"/>
              </w:rPr>
              <w:t>1</w:t>
            </w:r>
            <w:r>
              <w:rPr>
                <w:rFonts w:ascii="Arial" w:hAnsi="Arial" w:cs="Arial"/>
                <w:szCs w:val="21"/>
              </w:rPr>
              <w:t>】</w:t>
            </w:r>
          </w:p>
        </w:tc>
      </w:tr>
      <w:tr w:rsidR="00034AFB">
        <w:trPr>
          <w:trHeight w:val="454"/>
        </w:trPr>
        <w:tc>
          <w:tcPr>
            <w:tcW w:w="876" w:type="dxa"/>
            <w:vAlign w:val="center"/>
          </w:tcPr>
          <w:p w:rsidR="00034AFB" w:rsidRDefault="0031513F">
            <w:pPr>
              <w:adjustRightInd w:val="0"/>
              <w:snapToGrid w:val="0"/>
              <w:spacing w:line="300" w:lineRule="auto"/>
              <w:jc w:val="left"/>
              <w:rPr>
                <w:rFonts w:ascii="Arial" w:hAnsi="Arial" w:cs="Arial"/>
                <w:b/>
                <w:bCs/>
                <w:szCs w:val="21"/>
              </w:rPr>
            </w:pPr>
            <w:r>
              <w:rPr>
                <w:rFonts w:ascii="Arial" w:hAnsi="Arial" w:cs="Arial"/>
                <w:b/>
                <w:bCs/>
                <w:szCs w:val="21"/>
              </w:rPr>
              <w:t>2.</w:t>
            </w:r>
          </w:p>
        </w:tc>
        <w:tc>
          <w:tcPr>
            <w:tcW w:w="4225" w:type="dxa"/>
            <w:vAlign w:val="center"/>
          </w:tcPr>
          <w:p w:rsidR="00034AFB" w:rsidRDefault="0031513F">
            <w:pPr>
              <w:adjustRightInd w:val="0"/>
              <w:snapToGrid w:val="0"/>
              <w:spacing w:line="300" w:lineRule="auto"/>
              <w:jc w:val="left"/>
              <w:rPr>
                <w:rFonts w:ascii="Arial" w:hAnsi="Arial" w:cs="Arial"/>
                <w:b/>
                <w:bCs/>
                <w:szCs w:val="21"/>
              </w:rPr>
            </w:pPr>
            <w:r>
              <w:rPr>
                <w:rFonts w:ascii="Arial" w:hAnsi="Arial" w:cs="Arial"/>
                <w:b/>
                <w:bCs/>
                <w:kern w:val="0"/>
                <w:szCs w:val="21"/>
              </w:rPr>
              <w:t>落实政府采购政策需满足的资格要求：</w:t>
            </w:r>
          </w:p>
        </w:tc>
        <w:tc>
          <w:tcPr>
            <w:tcW w:w="4253" w:type="dxa"/>
            <w:vAlign w:val="center"/>
          </w:tcPr>
          <w:p w:rsidR="00034AFB" w:rsidRDefault="0031513F">
            <w:pPr>
              <w:adjustRightInd w:val="0"/>
              <w:snapToGrid w:val="0"/>
              <w:spacing w:line="300" w:lineRule="auto"/>
              <w:jc w:val="left"/>
              <w:rPr>
                <w:rFonts w:ascii="Arial" w:hAnsi="Arial" w:cs="Arial"/>
                <w:b/>
                <w:bCs/>
                <w:szCs w:val="21"/>
              </w:rPr>
            </w:pPr>
            <w:r>
              <w:rPr>
                <w:rFonts w:ascii="Arial" w:hAnsi="Arial" w:cs="Arial" w:hint="eastAsia"/>
                <w:b/>
                <w:bCs/>
                <w:szCs w:val="21"/>
              </w:rPr>
              <w:t>无</w:t>
            </w:r>
          </w:p>
        </w:tc>
      </w:tr>
      <w:tr w:rsidR="00034AFB">
        <w:trPr>
          <w:trHeight w:val="454"/>
        </w:trPr>
        <w:tc>
          <w:tcPr>
            <w:tcW w:w="876" w:type="dxa"/>
            <w:vAlign w:val="center"/>
          </w:tcPr>
          <w:p w:rsidR="00034AFB" w:rsidRDefault="0031513F">
            <w:pPr>
              <w:adjustRightInd w:val="0"/>
              <w:snapToGrid w:val="0"/>
              <w:spacing w:line="300" w:lineRule="auto"/>
              <w:jc w:val="left"/>
              <w:rPr>
                <w:rFonts w:ascii="Arial" w:hAnsi="Arial" w:cs="Arial"/>
                <w:b/>
                <w:bCs/>
                <w:szCs w:val="21"/>
              </w:rPr>
            </w:pPr>
            <w:r>
              <w:rPr>
                <w:rFonts w:ascii="Arial" w:hAnsi="Arial" w:cs="Arial"/>
                <w:b/>
                <w:bCs/>
                <w:szCs w:val="21"/>
              </w:rPr>
              <w:t>3.</w:t>
            </w:r>
          </w:p>
        </w:tc>
        <w:tc>
          <w:tcPr>
            <w:tcW w:w="4225" w:type="dxa"/>
            <w:vAlign w:val="center"/>
          </w:tcPr>
          <w:p w:rsidR="00034AFB" w:rsidRDefault="0031513F">
            <w:pPr>
              <w:adjustRightInd w:val="0"/>
              <w:snapToGrid w:val="0"/>
              <w:spacing w:line="300" w:lineRule="auto"/>
              <w:jc w:val="left"/>
              <w:rPr>
                <w:rFonts w:ascii="Arial" w:hAnsi="Arial" w:cs="Arial"/>
                <w:b/>
                <w:bCs/>
                <w:kern w:val="0"/>
                <w:szCs w:val="21"/>
              </w:rPr>
            </w:pPr>
            <w:r>
              <w:rPr>
                <w:rFonts w:ascii="Arial" w:hAnsi="Arial" w:cs="Arial"/>
                <w:b/>
                <w:bCs/>
                <w:kern w:val="0"/>
                <w:szCs w:val="21"/>
              </w:rPr>
              <w:t>特定资格要求：</w:t>
            </w:r>
          </w:p>
        </w:tc>
        <w:tc>
          <w:tcPr>
            <w:tcW w:w="4253" w:type="dxa"/>
            <w:vAlign w:val="center"/>
          </w:tcPr>
          <w:p w:rsidR="00034AFB" w:rsidRDefault="0031513F">
            <w:pPr>
              <w:adjustRightInd w:val="0"/>
              <w:snapToGrid w:val="0"/>
              <w:spacing w:line="300" w:lineRule="auto"/>
              <w:jc w:val="left"/>
              <w:rPr>
                <w:rFonts w:ascii="Arial" w:hAnsi="Arial" w:cs="Arial"/>
                <w:b/>
                <w:bCs/>
                <w:szCs w:val="21"/>
              </w:rPr>
            </w:pPr>
            <w:r>
              <w:rPr>
                <w:rFonts w:ascii="Arial" w:hAnsi="Arial" w:cs="Arial"/>
                <w:b/>
                <w:bCs/>
                <w:szCs w:val="21"/>
              </w:rPr>
              <w:t>/</w:t>
            </w:r>
          </w:p>
        </w:tc>
      </w:tr>
      <w:tr w:rsidR="00034AFB">
        <w:trPr>
          <w:trHeight w:val="454"/>
        </w:trPr>
        <w:tc>
          <w:tcPr>
            <w:tcW w:w="876"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3.1</w:t>
            </w:r>
          </w:p>
        </w:tc>
        <w:tc>
          <w:tcPr>
            <w:tcW w:w="4225" w:type="dxa"/>
            <w:vAlign w:val="center"/>
          </w:tcPr>
          <w:p w:rsidR="00034AFB" w:rsidRDefault="0031513F">
            <w:pPr>
              <w:widowControl/>
              <w:adjustRightInd w:val="0"/>
              <w:snapToGrid w:val="0"/>
              <w:spacing w:line="300" w:lineRule="auto"/>
              <w:jc w:val="left"/>
              <w:rPr>
                <w:rFonts w:ascii="Arial" w:hAnsi="Arial" w:cs="Arial"/>
                <w:szCs w:val="21"/>
              </w:rPr>
            </w:pPr>
            <w:r>
              <w:rPr>
                <w:rFonts w:ascii="Arial" w:hAnsi="Arial" w:cs="Arial"/>
                <w:kern w:val="0"/>
                <w:szCs w:val="21"/>
              </w:rPr>
              <w:t>（</w:t>
            </w:r>
            <w:r>
              <w:rPr>
                <w:rFonts w:ascii="Arial" w:hAnsi="Arial" w:cs="Arial"/>
                <w:kern w:val="0"/>
                <w:szCs w:val="21"/>
              </w:rPr>
              <w:t>1</w:t>
            </w:r>
            <w:r>
              <w:rPr>
                <w:rFonts w:ascii="Arial" w:hAnsi="Arial" w:cs="Arial"/>
                <w:kern w:val="0"/>
                <w:szCs w:val="21"/>
              </w:rPr>
              <w:t>）单位负责人为同一人或者存在直接控股、管理关系的不同供应商，不得参加同一合同项下的政府采购活动。</w:t>
            </w:r>
          </w:p>
        </w:tc>
        <w:tc>
          <w:tcPr>
            <w:tcW w:w="4253"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）与其他供应商无利害关系的声明函。【声明函</w:t>
            </w:r>
            <w:r>
              <w:rPr>
                <w:rFonts w:ascii="Arial" w:hAnsi="Arial" w:cs="Arial"/>
                <w:szCs w:val="21"/>
              </w:rPr>
              <w:t>2</w:t>
            </w:r>
            <w:r>
              <w:rPr>
                <w:rFonts w:ascii="Arial" w:hAnsi="Arial" w:cs="Arial"/>
                <w:szCs w:val="21"/>
              </w:rPr>
              <w:t>】</w:t>
            </w:r>
          </w:p>
        </w:tc>
      </w:tr>
      <w:tr w:rsidR="00034AFB">
        <w:trPr>
          <w:trHeight w:val="454"/>
        </w:trPr>
        <w:tc>
          <w:tcPr>
            <w:tcW w:w="876"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3.2</w:t>
            </w:r>
          </w:p>
        </w:tc>
        <w:tc>
          <w:tcPr>
            <w:tcW w:w="4225" w:type="dxa"/>
            <w:vAlign w:val="center"/>
          </w:tcPr>
          <w:p w:rsidR="00034AFB" w:rsidRDefault="0031513F">
            <w:pPr>
              <w:adjustRightInd w:val="0"/>
              <w:snapToGrid w:val="0"/>
              <w:spacing w:line="300" w:lineRule="auto"/>
              <w:jc w:val="left"/>
              <w:rPr>
                <w:rFonts w:ascii="Arial" w:hAnsi="Arial" w:cs="Arial"/>
                <w:kern w:val="0"/>
                <w:szCs w:val="21"/>
              </w:rPr>
            </w:pPr>
            <w:r>
              <w:rPr>
                <w:rFonts w:ascii="Arial" w:hAnsi="Arial" w:cs="Arial"/>
              </w:rPr>
              <w:t>（</w:t>
            </w:r>
            <w:r>
              <w:rPr>
                <w:rFonts w:ascii="Arial" w:hAnsi="Arial" w:cs="Arial"/>
              </w:rPr>
              <w:t>2</w:t>
            </w:r>
            <w:r>
              <w:rPr>
                <w:rFonts w:ascii="Arial" w:hAnsi="Arial" w:cs="Arial"/>
              </w:rPr>
              <w:t>）为采购项目提供整体设计、规范编制或者项目管理、监理、检测等服务的供应商不得参加本项目的政府采购活动；</w:t>
            </w:r>
          </w:p>
        </w:tc>
        <w:tc>
          <w:tcPr>
            <w:tcW w:w="4253"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）未提供整体设计等服务声明函。【声明函</w:t>
            </w:r>
            <w:r>
              <w:rPr>
                <w:rFonts w:ascii="Arial" w:hAnsi="Arial" w:cs="Arial"/>
                <w:szCs w:val="21"/>
              </w:rPr>
              <w:t>3</w:t>
            </w:r>
            <w:r>
              <w:rPr>
                <w:rFonts w:ascii="Arial" w:hAnsi="Arial" w:cs="Arial"/>
                <w:szCs w:val="21"/>
              </w:rPr>
              <w:t>】</w:t>
            </w:r>
          </w:p>
        </w:tc>
      </w:tr>
      <w:tr w:rsidR="00034AFB">
        <w:trPr>
          <w:trHeight w:val="454"/>
        </w:trPr>
        <w:tc>
          <w:tcPr>
            <w:tcW w:w="876"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3.3</w:t>
            </w:r>
          </w:p>
        </w:tc>
        <w:tc>
          <w:tcPr>
            <w:tcW w:w="4225"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）根据《关于规范政府采购供应商资格设定及资格审查的通知》（浙财采监</w:t>
            </w:r>
            <w:r>
              <w:rPr>
                <w:rFonts w:ascii="Arial" w:hAnsi="Arial" w:cs="Arial"/>
                <w:szCs w:val="21"/>
              </w:rPr>
              <w:t>[2013]24</w:t>
            </w:r>
            <w:r>
              <w:rPr>
                <w:rFonts w:ascii="Arial" w:hAnsi="Arial" w:cs="Arial"/>
                <w:szCs w:val="21"/>
              </w:rPr>
              <w:t>号）第</w:t>
            </w:r>
            <w:r>
              <w:rPr>
                <w:rFonts w:ascii="Arial" w:hAnsi="Arial" w:cs="Arial"/>
                <w:szCs w:val="21"/>
              </w:rPr>
              <w:t>6</w:t>
            </w:r>
            <w:r>
              <w:rPr>
                <w:rFonts w:ascii="Arial" w:hAnsi="Arial" w:cs="Arial"/>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属于此种情形的供应商除基本资格要求应提供资料外。还应提供以下资料：</w:t>
            </w:r>
          </w:p>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）金融、保险、通讯等特定行业的全国性企业所设立的区域性分支机构提供总公司（总机构）授权；</w:t>
            </w:r>
          </w:p>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）个体工商户、个人独资企业、合伙企业应提供房产权证或其他有效财产证明材料。</w:t>
            </w:r>
          </w:p>
          <w:p w:rsidR="00034AFB" w:rsidRDefault="00034AFB">
            <w:pPr>
              <w:pStyle w:val="a0"/>
              <w:spacing w:before="0" w:line="240" w:lineRule="atLeast"/>
              <w:ind w:firstLine="573"/>
            </w:pPr>
          </w:p>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不属于此种情况的供应商提供以下资料：</w:t>
            </w:r>
          </w:p>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）企业类型的声明函。【声明函</w:t>
            </w:r>
            <w:r>
              <w:rPr>
                <w:rFonts w:ascii="Arial" w:hAnsi="Arial" w:cs="Arial"/>
                <w:szCs w:val="21"/>
              </w:rPr>
              <w:t>4</w:t>
            </w:r>
            <w:r>
              <w:rPr>
                <w:rFonts w:ascii="Arial" w:hAnsi="Arial" w:cs="Arial"/>
                <w:szCs w:val="21"/>
              </w:rPr>
              <w:t>】</w:t>
            </w:r>
          </w:p>
        </w:tc>
      </w:tr>
      <w:tr w:rsidR="00034AFB">
        <w:trPr>
          <w:trHeight w:val="454"/>
        </w:trPr>
        <w:tc>
          <w:tcPr>
            <w:tcW w:w="876"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3.4</w:t>
            </w:r>
          </w:p>
        </w:tc>
        <w:tc>
          <w:tcPr>
            <w:tcW w:w="4225"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）接受联合体，联合体参加本项目政府采购应满足以下条件：</w:t>
            </w:r>
          </w:p>
          <w:p w:rsidR="00034AFB" w:rsidRDefault="0031513F">
            <w:pPr>
              <w:adjustRightInd w:val="0"/>
              <w:snapToGrid w:val="0"/>
              <w:spacing w:line="300" w:lineRule="auto"/>
              <w:jc w:val="left"/>
              <w:rPr>
                <w:rFonts w:ascii="Arial" w:hAnsi="Arial" w:cs="Arial"/>
                <w:szCs w:val="21"/>
              </w:rPr>
            </w:pPr>
            <w:r>
              <w:rPr>
                <w:rFonts w:ascii="Arial" w:hAnsi="Arial" w:cs="Arial"/>
                <w:szCs w:val="21"/>
              </w:rPr>
              <w:lastRenderedPageBreak/>
              <w:t>◇</w:t>
            </w:r>
            <w:r>
              <w:rPr>
                <w:rFonts w:ascii="Arial" w:hAnsi="Arial" w:cs="Arial"/>
                <w:szCs w:val="21"/>
              </w:rPr>
              <w:t>两个以上的自然人、法人或者其他组织可以组成一个联合体，以一个投标人的身份共同参加本项目政府采购活动，联合体在投标文件中提供联合体协议并明确分工；</w:t>
            </w:r>
          </w:p>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联合体主办单位和成员单位均应具备资格要求</w:t>
            </w:r>
            <w:r>
              <w:rPr>
                <w:rFonts w:ascii="Arial" w:hAnsi="Arial" w:cs="Arial"/>
                <w:szCs w:val="21"/>
              </w:rPr>
              <w:t>1</w:t>
            </w:r>
            <w:r>
              <w:rPr>
                <w:rFonts w:ascii="Arial" w:hAnsi="Arial" w:cs="Arial"/>
                <w:szCs w:val="21"/>
              </w:rPr>
              <w:t>、</w:t>
            </w:r>
            <w:r>
              <w:rPr>
                <w:rFonts w:ascii="Arial" w:hAnsi="Arial" w:cs="Arial"/>
                <w:szCs w:val="21"/>
              </w:rPr>
              <w:t>2</w:t>
            </w:r>
            <w:r>
              <w:rPr>
                <w:rFonts w:ascii="Arial" w:hAnsi="Arial" w:cs="Arial"/>
                <w:szCs w:val="21"/>
              </w:rPr>
              <w:t>及特定资格要求第（</w:t>
            </w:r>
            <w:r>
              <w:rPr>
                <w:rFonts w:ascii="Arial" w:hAnsi="Arial" w:cs="Arial"/>
                <w:szCs w:val="21"/>
              </w:rPr>
              <w:t>1</w:t>
            </w: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3</w:t>
            </w:r>
            <w:r>
              <w:rPr>
                <w:rFonts w:ascii="Arial" w:hAnsi="Arial" w:cs="Arial"/>
                <w:szCs w:val="21"/>
              </w:rPr>
              <w:t>）项；</w:t>
            </w:r>
          </w:p>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联合体中有同类资质的供应商按照联合体分工承担相同工作，按资质等级较低的供应商确定资质等级；</w:t>
            </w:r>
          </w:p>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联合体各方不得再单独参加或与其他供应商另外组成联合体参加本项目政府采购活动。</w:t>
            </w:r>
          </w:p>
        </w:tc>
        <w:tc>
          <w:tcPr>
            <w:tcW w:w="4253"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lastRenderedPageBreak/>
              <w:t>（</w:t>
            </w:r>
            <w:r>
              <w:rPr>
                <w:rFonts w:ascii="Arial" w:hAnsi="Arial" w:cs="Arial"/>
                <w:szCs w:val="21"/>
              </w:rPr>
              <w:t>7</w:t>
            </w:r>
            <w:r>
              <w:rPr>
                <w:rFonts w:ascii="Arial" w:hAnsi="Arial" w:cs="Arial"/>
                <w:szCs w:val="21"/>
              </w:rPr>
              <w:t>）非联合体提供</w:t>
            </w:r>
            <w:r>
              <w:rPr>
                <w:rFonts w:ascii="Arial" w:hAnsi="Arial" w:cs="Arial"/>
              </w:rPr>
              <w:t>非联合体的声明函</w:t>
            </w:r>
            <w:r>
              <w:rPr>
                <w:rFonts w:ascii="Arial" w:hAnsi="Arial" w:cs="Arial"/>
                <w:szCs w:val="21"/>
              </w:rPr>
              <w:t>【声明函</w:t>
            </w:r>
            <w:r>
              <w:rPr>
                <w:rFonts w:ascii="Arial" w:hAnsi="Arial" w:cs="Arial"/>
                <w:szCs w:val="21"/>
              </w:rPr>
              <w:t>5</w:t>
            </w:r>
            <w:r>
              <w:rPr>
                <w:rFonts w:ascii="Arial" w:hAnsi="Arial" w:cs="Arial"/>
                <w:szCs w:val="21"/>
              </w:rPr>
              <w:t>】</w:t>
            </w:r>
            <w:r>
              <w:rPr>
                <w:rFonts w:ascii="Arial" w:hAnsi="Arial" w:cs="Arial"/>
              </w:rPr>
              <w:t>、联合体提供</w:t>
            </w:r>
            <w:r>
              <w:rPr>
                <w:rFonts w:ascii="Arial" w:hAnsi="Arial" w:cs="Arial"/>
                <w:szCs w:val="21"/>
              </w:rPr>
              <w:t>联合体协议【附件</w:t>
            </w:r>
            <w:r>
              <w:rPr>
                <w:rFonts w:ascii="Arial" w:hAnsi="Arial" w:cs="Arial"/>
                <w:szCs w:val="21"/>
              </w:rPr>
              <w:t>6</w:t>
            </w:r>
            <w:r>
              <w:rPr>
                <w:rFonts w:ascii="Arial" w:hAnsi="Arial" w:cs="Arial"/>
                <w:szCs w:val="21"/>
              </w:rPr>
              <w:t>】。</w:t>
            </w:r>
          </w:p>
        </w:tc>
      </w:tr>
    </w:tbl>
    <w:p w:rsidR="00034AFB" w:rsidRDefault="0031513F">
      <w:pPr>
        <w:pStyle w:val="3"/>
        <w:spacing w:beforeLines="50" w:before="120"/>
        <w:ind w:firstLine="422"/>
        <w:rPr>
          <w:rFonts w:cs="Arial"/>
        </w:rPr>
      </w:pPr>
      <w:r>
        <w:rPr>
          <w:rFonts w:cs="Arial"/>
        </w:rPr>
        <w:lastRenderedPageBreak/>
        <w:t xml:space="preserve">3.2.2 </w:t>
      </w:r>
      <w:r>
        <w:rPr>
          <w:rFonts w:cs="Arial"/>
        </w:rPr>
        <w:t>商务技术文件</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）法定代表人资格证明书；</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）法定代表人授权开标委托书；（法定代表人参与不需提供此书）；</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hint="eastAsia"/>
        </w:rPr>
        <w:t>3</w:t>
      </w:r>
      <w:r>
        <w:rPr>
          <w:rFonts w:ascii="Arial" w:hAnsi="Arial" w:cs="Arial"/>
        </w:rPr>
        <w:t>）偏离表；</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hint="eastAsia"/>
        </w:rPr>
        <w:t>4</w:t>
      </w:r>
      <w:r>
        <w:rPr>
          <w:rFonts w:ascii="Arial" w:hAnsi="Arial" w:cs="Arial"/>
        </w:rPr>
        <w:t>）廉政承诺书；</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hint="eastAsia"/>
        </w:rPr>
        <w:t>5</w:t>
      </w:r>
      <w:r>
        <w:rPr>
          <w:rFonts w:ascii="Arial" w:hAnsi="Arial" w:cs="Arial"/>
        </w:rPr>
        <w:t>）其他资信资料；</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hint="eastAsia"/>
        </w:rPr>
        <w:t>6</w:t>
      </w:r>
      <w:r>
        <w:rPr>
          <w:rFonts w:ascii="Arial" w:hAnsi="Arial" w:cs="Arial"/>
        </w:rPr>
        <w:t>）同类业绩表；</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hint="eastAsia"/>
        </w:rPr>
        <w:t>7</w:t>
      </w:r>
      <w:r>
        <w:rPr>
          <w:rFonts w:ascii="Arial" w:hAnsi="Arial" w:cs="Arial"/>
        </w:rPr>
        <w:t>）提供针对本项目的完整技术解决方案；</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hint="eastAsia"/>
        </w:rPr>
        <w:t>8</w:t>
      </w:r>
      <w:r>
        <w:rPr>
          <w:rFonts w:ascii="Arial" w:hAnsi="Arial" w:cs="Arial"/>
        </w:rPr>
        <w:t>）投标人认为需要提供的其他资料。</w:t>
      </w:r>
    </w:p>
    <w:p w:rsidR="00034AFB" w:rsidRDefault="0031513F">
      <w:pPr>
        <w:pStyle w:val="3"/>
        <w:ind w:firstLine="422"/>
        <w:rPr>
          <w:rFonts w:cs="Arial"/>
        </w:rPr>
      </w:pPr>
      <w:r>
        <w:rPr>
          <w:rFonts w:cs="Arial"/>
        </w:rPr>
        <w:t xml:space="preserve">3.2.3 </w:t>
      </w:r>
      <w:r>
        <w:rPr>
          <w:rFonts w:cs="Arial"/>
        </w:rPr>
        <w:t>报价文件</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）投标函；</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）开标一览表；</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）投标价格组成明细表；</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4</w:t>
      </w:r>
      <w:r>
        <w:rPr>
          <w:rFonts w:ascii="Arial" w:hAnsi="Arial" w:cs="Arial"/>
        </w:rPr>
        <w:t>）中小企业声明函、监狱企业声明函及其相关的充分的证明材料、残疾人福利性单位声明函；</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5</w:t>
      </w:r>
      <w:r>
        <w:rPr>
          <w:rFonts w:ascii="Arial" w:hAnsi="Arial" w:cs="Arial"/>
        </w:rPr>
        <w:t>）分包意向协议书；</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6</w:t>
      </w:r>
      <w:r>
        <w:rPr>
          <w:rFonts w:ascii="Arial" w:hAnsi="Arial" w:cs="Arial"/>
        </w:rPr>
        <w:t>）交纳采购代理服务费承诺书。</w:t>
      </w:r>
    </w:p>
    <w:p w:rsidR="00034AFB" w:rsidRDefault="0031513F">
      <w:pPr>
        <w:pStyle w:val="3"/>
        <w:adjustRightInd w:val="0"/>
        <w:ind w:firstLine="422"/>
        <w:rPr>
          <w:rFonts w:cs="Arial"/>
          <w:szCs w:val="21"/>
        </w:rPr>
      </w:pPr>
      <w:r>
        <w:rPr>
          <w:rFonts w:cs="Arial"/>
          <w:szCs w:val="21"/>
        </w:rPr>
        <w:t xml:space="preserve">3.3 </w:t>
      </w:r>
      <w:r>
        <w:rPr>
          <w:rFonts w:cs="Arial"/>
          <w:szCs w:val="21"/>
        </w:rPr>
        <w:t>投标文件的编制</w:t>
      </w:r>
    </w:p>
    <w:p w:rsidR="00034AFB" w:rsidRDefault="0031513F">
      <w:pPr>
        <w:pStyle w:val="3"/>
        <w:ind w:firstLine="422"/>
        <w:rPr>
          <w:rFonts w:cs="Arial"/>
        </w:rPr>
      </w:pPr>
      <w:r>
        <w:rPr>
          <w:rFonts w:cs="Arial"/>
        </w:rPr>
        <w:t xml:space="preserve">3.3.1 </w:t>
      </w:r>
      <w:r>
        <w:rPr>
          <w:rFonts w:cs="Arial"/>
        </w:rPr>
        <w:t>内容编制</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）投标文件应按照本章</w:t>
      </w:r>
      <w:r>
        <w:rPr>
          <w:rFonts w:ascii="Arial" w:hAnsi="Arial" w:cs="Arial"/>
        </w:rPr>
        <w:t>3.2</w:t>
      </w:r>
      <w:r>
        <w:rPr>
          <w:rFonts w:ascii="Arial" w:hAnsi="Arial" w:cs="Arial"/>
        </w:rPr>
        <w:t>款中规定的顺序及采用</w:t>
      </w:r>
      <w:r>
        <w:rPr>
          <w:rFonts w:ascii="Arial" w:hAnsi="Arial" w:cs="Arial"/>
        </w:rPr>
        <w:t>“</w:t>
      </w:r>
      <w:r>
        <w:rPr>
          <w:rFonts w:ascii="Arial" w:hAnsi="Arial" w:cs="Arial"/>
        </w:rPr>
        <w:t>第七章</w:t>
      </w:r>
      <w:r>
        <w:rPr>
          <w:rFonts w:ascii="Arial" w:hAnsi="Arial" w:cs="Arial"/>
        </w:rPr>
        <w:t xml:space="preserve"> </w:t>
      </w:r>
      <w:r>
        <w:rPr>
          <w:rFonts w:ascii="Arial" w:hAnsi="Arial" w:cs="Arial"/>
        </w:rPr>
        <w:t>投标文件格式</w:t>
      </w:r>
      <w:r>
        <w:rPr>
          <w:rFonts w:ascii="Arial" w:hAnsi="Arial" w:cs="Arial"/>
        </w:rPr>
        <w:t>”</w:t>
      </w:r>
      <w:r>
        <w:rPr>
          <w:rFonts w:ascii="Arial" w:hAnsi="Arial" w:cs="Arial"/>
        </w:rPr>
        <w:t>中提供的格式进行编制，并按</w:t>
      </w:r>
      <w:r>
        <w:rPr>
          <w:rFonts w:ascii="Arial" w:hAnsi="Arial" w:cs="Arial"/>
        </w:rPr>
        <w:t>“</w:t>
      </w:r>
      <w:r>
        <w:rPr>
          <w:rFonts w:ascii="Arial" w:hAnsi="Arial" w:cs="Arial"/>
        </w:rPr>
        <w:t>政府采购云平台</w:t>
      </w:r>
      <w:r>
        <w:rPr>
          <w:rFonts w:ascii="Arial" w:hAnsi="Arial" w:cs="Arial"/>
        </w:rPr>
        <w:t>”</w:t>
      </w:r>
      <w:r>
        <w:rPr>
          <w:rFonts w:ascii="Arial" w:hAnsi="Arial" w:cs="Arial"/>
        </w:rPr>
        <w:t>的要求编辑相应内容进行关联定位、加密，形成投标文件及备份电子投标文件。投标人未按规定加密的投标文件，政府采购云平台将拒收并提示。投标文件编制详见操作指南：登录政府采购云平台（</w:t>
      </w:r>
      <w:r>
        <w:rPr>
          <w:rFonts w:ascii="Arial" w:hAnsi="Arial" w:cs="Arial"/>
        </w:rPr>
        <w:t>https://www.zcygov.cn/</w:t>
      </w:r>
      <w:r>
        <w:rPr>
          <w:rFonts w:ascii="Arial" w:hAnsi="Arial" w:cs="Arial"/>
        </w:rPr>
        <w:t>），从首页</w:t>
      </w:r>
      <w:r>
        <w:rPr>
          <w:rFonts w:ascii="Arial" w:hAnsi="Arial" w:cs="Arial"/>
        </w:rPr>
        <w:t>-</w:t>
      </w:r>
      <w:r>
        <w:rPr>
          <w:rFonts w:ascii="Arial" w:hAnsi="Arial" w:cs="Arial"/>
        </w:rPr>
        <w:t>服务中心</w:t>
      </w:r>
      <w:r>
        <w:rPr>
          <w:rFonts w:ascii="Arial" w:hAnsi="Arial" w:cs="Arial"/>
        </w:rPr>
        <w:t>-</w:t>
      </w:r>
      <w:r>
        <w:rPr>
          <w:rFonts w:ascii="Arial" w:hAnsi="Arial" w:cs="Arial"/>
        </w:rPr>
        <w:t>帮助文档</w:t>
      </w:r>
      <w:r>
        <w:rPr>
          <w:rFonts w:ascii="Arial" w:hAnsi="Arial" w:cs="Arial"/>
        </w:rPr>
        <w:t>-</w:t>
      </w:r>
      <w:r>
        <w:rPr>
          <w:rFonts w:ascii="Arial" w:hAnsi="Arial" w:cs="Arial"/>
        </w:rPr>
        <w:t>项目采购</w:t>
      </w:r>
      <w:r>
        <w:rPr>
          <w:rFonts w:ascii="Arial" w:hAnsi="Arial" w:cs="Arial"/>
        </w:rPr>
        <w:t>-</w:t>
      </w:r>
      <w:r>
        <w:rPr>
          <w:rFonts w:ascii="Arial" w:hAnsi="Arial" w:cs="Arial"/>
        </w:rPr>
        <w:t>电子招投标，查看文档和视频。</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）关联定位规则：一个关联点只能关联一页，不能关联多页；多个关联点可以关联同一页。</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）分别编制资格文件、报价文件、商务技术文件。</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4</w:t>
      </w:r>
      <w:r>
        <w:rPr>
          <w:rFonts w:ascii="Arial" w:hAnsi="Arial" w:cs="Arial"/>
        </w:rPr>
        <w:t>）投标文件应当对招标文件规定的内容进行对应明确说明，对招标文件规定的实质性内容应当作出响应。</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5</w:t>
      </w:r>
      <w:r>
        <w:rPr>
          <w:rFonts w:ascii="Arial" w:hAnsi="Arial" w:cs="Arial"/>
        </w:rPr>
        <w:t>）采购人如对招标文件有澄清或修改，投标人应按澄清或修改内容对电子投标文件进行补充</w:t>
      </w:r>
      <w:r>
        <w:rPr>
          <w:rFonts w:ascii="Arial" w:hAnsi="Arial" w:cs="Arial"/>
        </w:rPr>
        <w:lastRenderedPageBreak/>
        <w:t>或者修改，补充和修改时如已传输提交了投标文件的，应当先行撤回原文件，补充、修改后重新传输提交。</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6</w:t>
      </w:r>
      <w:r>
        <w:rPr>
          <w:rFonts w:ascii="Arial" w:hAnsi="Arial" w:cs="Arial"/>
        </w:rPr>
        <w:t>）由于字迹模糊或表达不清引起的后果由投标人负责。</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7</w:t>
      </w:r>
      <w:r>
        <w:rPr>
          <w:rFonts w:ascii="Arial" w:hAnsi="Arial" w:cs="Arial"/>
        </w:rPr>
        <w:t>）编制投标文件时建议选用</w:t>
      </w:r>
      <w:r>
        <w:rPr>
          <w:rFonts w:ascii="Arial" w:hAnsi="Arial" w:cs="Arial"/>
        </w:rPr>
        <w:t>“</w:t>
      </w:r>
      <w:r>
        <w:rPr>
          <w:rFonts w:ascii="Arial" w:hAnsi="Arial" w:cs="Arial"/>
        </w:rPr>
        <w:t>谷歌或火狐浏览器</w:t>
      </w:r>
      <w:r>
        <w:rPr>
          <w:rFonts w:ascii="Arial" w:hAnsi="Arial" w:cs="Arial"/>
        </w:rPr>
        <w:t>”</w:t>
      </w:r>
      <w:r>
        <w:rPr>
          <w:rFonts w:ascii="Arial" w:hAnsi="Arial" w:cs="Arial"/>
        </w:rPr>
        <w:t>。</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8</w:t>
      </w:r>
      <w:r>
        <w:rPr>
          <w:rFonts w:ascii="Arial" w:hAnsi="Arial" w:cs="Arial"/>
        </w:rPr>
        <w:t>）投标文件可以线下完成盖章（签署）后传输提交政府采购云平台。</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9</w:t>
      </w:r>
      <w:r>
        <w:rPr>
          <w:rFonts w:ascii="Arial" w:hAnsi="Arial" w:cs="Arial"/>
        </w:rPr>
        <w:t>）生成的电子投标文件的文件后缀名为【</w:t>
      </w:r>
      <w:r>
        <w:rPr>
          <w:rFonts w:ascii="Arial" w:hAnsi="Arial" w:cs="Arial"/>
        </w:rPr>
        <w:t>.jmbs</w:t>
      </w:r>
      <w:r>
        <w:rPr>
          <w:rFonts w:ascii="Arial" w:hAnsi="Arial" w:cs="Arial"/>
        </w:rPr>
        <w:t>】，备份电子投标文件的文件后缀名为【</w:t>
      </w:r>
      <w:r>
        <w:rPr>
          <w:rFonts w:ascii="Arial" w:hAnsi="Arial" w:cs="Arial"/>
        </w:rPr>
        <w:t>.bfbs</w:t>
      </w:r>
      <w:r>
        <w:rPr>
          <w:rFonts w:ascii="Arial" w:hAnsi="Arial" w:cs="Arial"/>
        </w:rPr>
        <w:t>】。</w:t>
      </w:r>
    </w:p>
    <w:p w:rsidR="00034AFB" w:rsidRDefault="0031513F">
      <w:pPr>
        <w:pStyle w:val="3"/>
        <w:ind w:firstLine="422"/>
        <w:rPr>
          <w:rFonts w:cs="Arial"/>
        </w:rPr>
      </w:pPr>
      <w:r>
        <w:rPr>
          <w:rFonts w:cs="Arial"/>
        </w:rPr>
        <w:t xml:space="preserve">3.3.2 </w:t>
      </w:r>
      <w:r>
        <w:rPr>
          <w:rFonts w:cs="Arial"/>
        </w:rPr>
        <w:t>格式要求</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）投标文件应编制目录。</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）投标文件应按</w:t>
      </w:r>
      <w:r>
        <w:rPr>
          <w:rFonts w:ascii="Arial" w:hAnsi="Arial" w:cs="Arial"/>
        </w:rPr>
        <w:t>“</w:t>
      </w:r>
      <w:r>
        <w:rPr>
          <w:rFonts w:ascii="Arial" w:hAnsi="Arial" w:cs="Arial"/>
        </w:rPr>
        <w:t>投标人须知前附表</w:t>
      </w:r>
      <w:r>
        <w:rPr>
          <w:rFonts w:ascii="Arial" w:hAnsi="Arial" w:cs="Arial"/>
        </w:rPr>
        <w:t>”</w:t>
      </w:r>
      <w:r>
        <w:rPr>
          <w:rFonts w:ascii="Arial" w:hAnsi="Arial" w:cs="Arial"/>
        </w:rPr>
        <w:t>要求盖章。</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）投标文件装订要求详见</w:t>
      </w:r>
      <w:r>
        <w:rPr>
          <w:rFonts w:ascii="Arial" w:hAnsi="Arial" w:cs="Arial"/>
        </w:rPr>
        <w:t>“</w:t>
      </w:r>
      <w:r>
        <w:rPr>
          <w:rFonts w:ascii="Arial" w:hAnsi="Arial" w:cs="Arial"/>
        </w:rPr>
        <w:t>投标人须知前附表</w:t>
      </w:r>
      <w:r>
        <w:rPr>
          <w:rFonts w:ascii="Arial" w:hAnsi="Arial" w:cs="Arial"/>
        </w:rPr>
        <w:t>”</w:t>
      </w:r>
      <w:r>
        <w:rPr>
          <w:rFonts w:ascii="Arial" w:hAnsi="Arial" w:cs="Arial"/>
        </w:rPr>
        <w:t>。</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4</w:t>
      </w:r>
      <w:r>
        <w:rPr>
          <w:rFonts w:ascii="Arial" w:hAnsi="Arial" w:cs="Arial"/>
        </w:rPr>
        <w:t>）投标文件格式为</w:t>
      </w:r>
      <w:r>
        <w:rPr>
          <w:rFonts w:ascii="Arial" w:hAnsi="Arial" w:cs="Arial"/>
        </w:rPr>
        <w:t>PDF</w:t>
      </w:r>
      <w:r>
        <w:rPr>
          <w:rFonts w:ascii="Arial" w:hAnsi="Arial" w:cs="Arial"/>
        </w:rPr>
        <w:t>。</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5</w:t>
      </w:r>
      <w:r>
        <w:rPr>
          <w:rFonts w:ascii="Arial" w:hAnsi="Arial" w:cs="Arial"/>
        </w:rPr>
        <w:t>）单个文件上传大小上限为</w:t>
      </w:r>
      <w:r>
        <w:rPr>
          <w:rFonts w:ascii="Arial" w:hAnsi="Arial" w:cs="Arial"/>
        </w:rPr>
        <w:t>300M</w:t>
      </w:r>
      <w:r>
        <w:rPr>
          <w:rFonts w:ascii="Arial" w:hAnsi="Arial" w:cs="Arial"/>
        </w:rPr>
        <w:t>。</w:t>
      </w:r>
    </w:p>
    <w:p w:rsidR="00034AFB" w:rsidRDefault="0031513F">
      <w:pPr>
        <w:pStyle w:val="3"/>
        <w:adjustRightInd w:val="0"/>
        <w:ind w:firstLine="422"/>
        <w:rPr>
          <w:rFonts w:cs="Arial"/>
          <w:szCs w:val="21"/>
        </w:rPr>
      </w:pPr>
      <w:r>
        <w:rPr>
          <w:rFonts w:cs="Arial"/>
          <w:szCs w:val="21"/>
        </w:rPr>
        <w:t xml:space="preserve">3.4 </w:t>
      </w:r>
      <w:r>
        <w:rPr>
          <w:rFonts w:cs="Arial"/>
          <w:szCs w:val="21"/>
        </w:rPr>
        <w:t>投标报价</w:t>
      </w:r>
    </w:p>
    <w:p w:rsidR="00034AFB" w:rsidRDefault="0031513F">
      <w:pPr>
        <w:snapToGrid w:val="0"/>
        <w:spacing w:line="300" w:lineRule="auto"/>
        <w:ind w:firstLineChars="200" w:firstLine="420"/>
        <w:rPr>
          <w:rFonts w:ascii="Arial" w:hAnsi="Arial" w:cs="Arial"/>
        </w:rPr>
      </w:pPr>
      <w:r>
        <w:rPr>
          <w:rFonts w:ascii="Arial" w:hAnsi="Arial" w:cs="Arial"/>
        </w:rPr>
        <w:t>3.4.1 ▲</w:t>
      </w:r>
      <w:r>
        <w:rPr>
          <w:rFonts w:ascii="Arial" w:hAnsi="Arial" w:cs="Arial"/>
          <w:b/>
          <w:bCs/>
          <w:u w:val="single"/>
        </w:rPr>
        <w:t>本次投标报价为含税人民币价。</w:t>
      </w:r>
    </w:p>
    <w:p w:rsidR="00034AFB" w:rsidRDefault="0031513F">
      <w:pPr>
        <w:snapToGrid w:val="0"/>
        <w:spacing w:line="300" w:lineRule="auto"/>
        <w:ind w:firstLineChars="200" w:firstLine="420"/>
        <w:rPr>
          <w:rFonts w:ascii="Arial" w:hAnsi="Arial" w:cs="Arial"/>
        </w:rPr>
      </w:pPr>
      <w:r>
        <w:rPr>
          <w:rFonts w:ascii="Arial" w:hAnsi="Arial" w:cs="Arial"/>
        </w:rPr>
        <w:t xml:space="preserve">3.4.2 </w:t>
      </w:r>
      <w:r>
        <w:rPr>
          <w:rFonts w:ascii="Arial" w:hAnsi="Arial" w:cs="Arial"/>
        </w:rPr>
        <w:t>投标报价包括履行所有规定服务并提交服务成果所产生的全部费用。服务及服务成果须达到招标文件规定的质量标准及使用要求。</w:t>
      </w:r>
    </w:p>
    <w:p w:rsidR="00034AFB" w:rsidRDefault="0031513F">
      <w:pPr>
        <w:snapToGrid w:val="0"/>
        <w:spacing w:line="300" w:lineRule="auto"/>
        <w:ind w:firstLineChars="200" w:firstLine="420"/>
        <w:rPr>
          <w:rFonts w:ascii="Arial" w:hAnsi="Arial" w:cs="Arial"/>
        </w:rPr>
      </w:pPr>
      <w:r>
        <w:rPr>
          <w:rFonts w:ascii="Arial" w:hAnsi="Arial" w:cs="Arial"/>
        </w:rPr>
        <w:t xml:space="preserve">3.4.3 </w:t>
      </w:r>
      <w:r>
        <w:rPr>
          <w:rFonts w:ascii="Arial" w:hAnsi="Arial" w:cs="Arial"/>
        </w:rPr>
        <w:t>报价应按不同费用构成分开填写，具体详见</w:t>
      </w:r>
      <w:r>
        <w:rPr>
          <w:rFonts w:ascii="Arial" w:hAnsi="Arial" w:cs="Arial"/>
        </w:rPr>
        <w:t>“</w:t>
      </w:r>
      <w:r>
        <w:rPr>
          <w:rFonts w:ascii="Arial" w:hAnsi="Arial" w:cs="Arial"/>
        </w:rPr>
        <w:t>投标文件格式</w:t>
      </w:r>
      <w:r>
        <w:rPr>
          <w:rFonts w:ascii="Arial" w:hAnsi="Arial" w:cs="Arial"/>
        </w:rPr>
        <w:t>”</w:t>
      </w:r>
      <w:r>
        <w:rPr>
          <w:rFonts w:ascii="Arial" w:hAnsi="Arial" w:cs="Arial"/>
        </w:rPr>
        <w:t>。</w:t>
      </w:r>
    </w:p>
    <w:p w:rsidR="00034AFB" w:rsidRDefault="0031513F">
      <w:pPr>
        <w:snapToGrid w:val="0"/>
        <w:spacing w:line="300" w:lineRule="auto"/>
        <w:ind w:firstLineChars="200" w:firstLine="420"/>
        <w:rPr>
          <w:rFonts w:ascii="Arial" w:hAnsi="Arial" w:cs="Arial"/>
        </w:rPr>
      </w:pPr>
      <w:r>
        <w:rPr>
          <w:rFonts w:ascii="Arial" w:hAnsi="Arial" w:cs="Arial"/>
        </w:rPr>
        <w:t>3.4.4 ▲</w:t>
      </w:r>
      <w:r>
        <w:rPr>
          <w:rFonts w:ascii="Arial" w:hAnsi="Arial" w:cs="Arial"/>
          <w:b/>
          <w:bCs/>
          <w:u w:val="single"/>
        </w:rPr>
        <w:t>所投标项只允许有一个报价，不接受有选择报价的投标文件。</w:t>
      </w:r>
    </w:p>
    <w:p w:rsidR="00034AFB" w:rsidRDefault="0031513F">
      <w:pPr>
        <w:snapToGrid w:val="0"/>
        <w:spacing w:line="300" w:lineRule="auto"/>
        <w:ind w:firstLineChars="200" w:firstLine="420"/>
        <w:rPr>
          <w:rFonts w:ascii="Arial" w:hAnsi="Arial" w:cs="Arial"/>
        </w:rPr>
      </w:pPr>
      <w:r>
        <w:rPr>
          <w:rFonts w:ascii="Arial" w:hAnsi="Arial" w:cs="Arial"/>
        </w:rPr>
        <w:t xml:space="preserve">3.4.5 </w:t>
      </w:r>
      <w:r>
        <w:rPr>
          <w:rFonts w:ascii="Arial" w:hAnsi="Arial" w:cs="Arial"/>
        </w:rPr>
        <w:t>投标人应在</w:t>
      </w:r>
      <w:r>
        <w:rPr>
          <w:rFonts w:ascii="Arial" w:hAnsi="Arial" w:cs="Arial"/>
        </w:rPr>
        <w:t>“</w:t>
      </w:r>
      <w:r>
        <w:rPr>
          <w:rFonts w:ascii="Arial" w:hAnsi="Arial" w:cs="Arial"/>
        </w:rPr>
        <w:t>政府采购云平台</w:t>
      </w:r>
      <w:r>
        <w:rPr>
          <w:rFonts w:ascii="Arial" w:hAnsi="Arial" w:cs="Arial"/>
        </w:rPr>
        <w:t>”</w:t>
      </w:r>
      <w:r>
        <w:rPr>
          <w:rFonts w:ascii="Arial" w:hAnsi="Arial" w:cs="Arial"/>
        </w:rPr>
        <w:t>中填写报价，报价应与上传的报价文件一致，如有不一致，以上传的报价文件中报价为准。</w:t>
      </w:r>
    </w:p>
    <w:p w:rsidR="00034AFB" w:rsidRDefault="0031513F">
      <w:pPr>
        <w:pStyle w:val="3"/>
        <w:ind w:firstLine="422"/>
        <w:rPr>
          <w:rFonts w:cs="Arial"/>
          <w:szCs w:val="21"/>
        </w:rPr>
      </w:pPr>
      <w:r>
        <w:rPr>
          <w:rFonts w:cs="Arial"/>
          <w:szCs w:val="21"/>
        </w:rPr>
        <w:t xml:space="preserve">3.5 </w:t>
      </w:r>
      <w:r>
        <w:rPr>
          <w:rFonts w:cs="Arial"/>
          <w:szCs w:val="21"/>
        </w:rPr>
        <w:t>投标保证金</w:t>
      </w:r>
    </w:p>
    <w:p w:rsidR="00034AFB" w:rsidRDefault="0031513F">
      <w:pPr>
        <w:snapToGrid w:val="0"/>
        <w:spacing w:line="300" w:lineRule="auto"/>
        <w:ind w:firstLineChars="200" w:firstLine="420"/>
        <w:rPr>
          <w:rFonts w:ascii="Arial" w:hAnsi="Arial" w:cs="Arial"/>
        </w:rPr>
      </w:pPr>
      <w:r>
        <w:rPr>
          <w:rFonts w:ascii="Arial" w:hAnsi="Arial" w:cs="Arial"/>
        </w:rPr>
        <w:t xml:space="preserve">3.5.1 </w:t>
      </w:r>
      <w:r>
        <w:rPr>
          <w:rFonts w:ascii="Arial" w:hAnsi="Arial" w:cs="Arial"/>
        </w:rPr>
        <w:t>投标人须按</w:t>
      </w:r>
      <w:r>
        <w:rPr>
          <w:rFonts w:ascii="Arial" w:hAnsi="Arial" w:cs="Arial"/>
        </w:rPr>
        <w:t>“</w:t>
      </w:r>
      <w:r>
        <w:rPr>
          <w:rFonts w:ascii="Arial" w:hAnsi="Arial" w:cs="Arial"/>
        </w:rPr>
        <w:t>投标人须知前附表</w:t>
      </w:r>
      <w:r>
        <w:rPr>
          <w:rFonts w:ascii="Arial" w:hAnsi="Arial" w:cs="Arial"/>
        </w:rPr>
        <w:t>”</w:t>
      </w:r>
      <w:r>
        <w:rPr>
          <w:rFonts w:ascii="Arial" w:hAnsi="Arial" w:cs="Arial"/>
        </w:rPr>
        <w:t>的规定提供投标保证金。</w:t>
      </w:r>
    </w:p>
    <w:p w:rsidR="00034AFB" w:rsidRDefault="0031513F">
      <w:pPr>
        <w:pStyle w:val="3"/>
        <w:adjustRightInd w:val="0"/>
        <w:ind w:firstLine="422"/>
        <w:rPr>
          <w:rFonts w:cs="Arial"/>
          <w:szCs w:val="21"/>
        </w:rPr>
      </w:pPr>
      <w:r>
        <w:rPr>
          <w:rFonts w:cs="Arial"/>
          <w:szCs w:val="21"/>
        </w:rPr>
        <w:t xml:space="preserve">3.6 </w:t>
      </w:r>
      <w:r>
        <w:rPr>
          <w:rFonts w:cs="Arial"/>
          <w:szCs w:val="21"/>
        </w:rPr>
        <w:t>投标文件有效期</w:t>
      </w:r>
    </w:p>
    <w:p w:rsidR="00034AFB" w:rsidRDefault="0031513F">
      <w:pPr>
        <w:snapToGrid w:val="0"/>
        <w:spacing w:line="300" w:lineRule="auto"/>
        <w:ind w:firstLineChars="200" w:firstLine="420"/>
        <w:rPr>
          <w:rFonts w:ascii="Arial" w:hAnsi="Arial" w:cs="Arial"/>
        </w:rPr>
      </w:pPr>
      <w:r>
        <w:rPr>
          <w:rFonts w:ascii="Arial" w:hAnsi="Arial" w:cs="Arial"/>
        </w:rPr>
        <w:t xml:space="preserve">3.6.1 </w:t>
      </w:r>
      <w:r>
        <w:rPr>
          <w:rFonts w:ascii="Arial" w:hAnsi="Arial" w:cs="Arial"/>
        </w:rPr>
        <w:t>投标文件有效期按</w:t>
      </w:r>
      <w:r>
        <w:rPr>
          <w:rFonts w:ascii="Arial" w:hAnsi="Arial" w:cs="Arial"/>
        </w:rPr>
        <w:t>“</w:t>
      </w:r>
      <w:r>
        <w:rPr>
          <w:rFonts w:ascii="Arial" w:hAnsi="Arial" w:cs="Arial"/>
        </w:rPr>
        <w:t>投标人须知前附表</w:t>
      </w:r>
      <w:r>
        <w:rPr>
          <w:rFonts w:ascii="Arial" w:hAnsi="Arial" w:cs="Arial"/>
        </w:rPr>
        <w:t>”</w:t>
      </w:r>
      <w:r>
        <w:rPr>
          <w:rFonts w:ascii="Arial" w:hAnsi="Arial" w:cs="Arial"/>
        </w:rPr>
        <w:t>规定，投标文件应在该有效期内保持有效。合同签订后，投标文件作为合同附件，投标文件有效期同合同有效期。</w:t>
      </w:r>
    </w:p>
    <w:p w:rsidR="00034AFB" w:rsidRDefault="0031513F">
      <w:pPr>
        <w:snapToGrid w:val="0"/>
        <w:spacing w:line="300" w:lineRule="auto"/>
        <w:ind w:firstLineChars="200" w:firstLine="420"/>
        <w:rPr>
          <w:rFonts w:ascii="Arial" w:hAnsi="Arial" w:cs="Arial"/>
        </w:rPr>
      </w:pPr>
      <w:r>
        <w:rPr>
          <w:rFonts w:ascii="Arial" w:hAnsi="Arial" w:cs="Arial"/>
        </w:rPr>
        <w:t xml:space="preserve">3.6.2 </w:t>
      </w:r>
      <w:r>
        <w:rPr>
          <w:rFonts w:ascii="Arial" w:hAnsi="Arial" w:cs="Arial"/>
        </w:rPr>
        <w:t>在特殊情况下，采购人可与投标人协商延长投标文件有效期，这种要求和答复均应以书面形式进行。</w:t>
      </w:r>
    </w:p>
    <w:p w:rsidR="00034AFB" w:rsidRDefault="0031513F">
      <w:pPr>
        <w:snapToGrid w:val="0"/>
        <w:spacing w:line="300" w:lineRule="auto"/>
        <w:ind w:firstLineChars="200" w:firstLine="420"/>
        <w:rPr>
          <w:rFonts w:ascii="Arial" w:hAnsi="Arial" w:cs="Arial"/>
        </w:rPr>
      </w:pPr>
      <w:r>
        <w:rPr>
          <w:rFonts w:ascii="Arial" w:hAnsi="Arial" w:cs="Arial"/>
        </w:rPr>
        <w:t xml:space="preserve">3.6.3 </w:t>
      </w:r>
      <w:r>
        <w:rPr>
          <w:rFonts w:ascii="Arial" w:hAnsi="Arial" w:cs="Arial"/>
        </w:rPr>
        <w:t>投标人可拒绝接受延期要求。同意延长有效期的投标人不能修改投标文件。</w:t>
      </w:r>
    </w:p>
    <w:p w:rsidR="00034AFB" w:rsidRDefault="0031513F">
      <w:pPr>
        <w:snapToGrid w:val="0"/>
        <w:spacing w:line="300" w:lineRule="auto"/>
        <w:ind w:firstLineChars="200" w:firstLine="420"/>
        <w:rPr>
          <w:rFonts w:ascii="Arial" w:hAnsi="Arial" w:cs="Arial"/>
        </w:rPr>
      </w:pPr>
      <w:r>
        <w:rPr>
          <w:rFonts w:ascii="Arial" w:hAnsi="Arial" w:cs="Arial"/>
        </w:rPr>
        <w:t xml:space="preserve">3.6.4 </w:t>
      </w:r>
      <w:r>
        <w:rPr>
          <w:rFonts w:ascii="Arial" w:hAnsi="Arial" w:cs="Arial"/>
        </w:rPr>
        <w:t>投标文件有效期内，投标人撤销投标文件的，应承担采购人提出的索赔。</w:t>
      </w:r>
    </w:p>
    <w:p w:rsidR="00034AFB" w:rsidRDefault="0031513F">
      <w:pPr>
        <w:pStyle w:val="2"/>
        <w:adjustRightInd w:val="0"/>
        <w:spacing w:before="120"/>
        <w:ind w:firstLine="422"/>
        <w:rPr>
          <w:rFonts w:cs="Arial"/>
          <w:szCs w:val="21"/>
        </w:rPr>
      </w:pPr>
      <w:bookmarkStart w:id="74" w:name="_Toc82873325"/>
      <w:bookmarkStart w:id="75" w:name="_Toc82338242"/>
      <w:r>
        <w:rPr>
          <w:rFonts w:cs="Arial"/>
          <w:szCs w:val="21"/>
        </w:rPr>
        <w:t>四、投标</w:t>
      </w:r>
      <w:bookmarkEnd w:id="74"/>
      <w:bookmarkEnd w:id="75"/>
    </w:p>
    <w:p w:rsidR="00034AFB" w:rsidRDefault="0031513F">
      <w:pPr>
        <w:pStyle w:val="3"/>
        <w:adjustRightInd w:val="0"/>
        <w:ind w:firstLine="422"/>
        <w:rPr>
          <w:rFonts w:cs="Arial"/>
          <w:szCs w:val="21"/>
        </w:rPr>
      </w:pPr>
      <w:r>
        <w:rPr>
          <w:rFonts w:cs="Arial"/>
          <w:szCs w:val="21"/>
        </w:rPr>
        <w:t xml:space="preserve">4.1 </w:t>
      </w:r>
      <w:r>
        <w:rPr>
          <w:rFonts w:cs="Arial"/>
          <w:szCs w:val="21"/>
        </w:rPr>
        <w:t>投标文件的密封及标记</w:t>
      </w:r>
    </w:p>
    <w:p w:rsidR="00034AFB" w:rsidRDefault="0031513F">
      <w:pPr>
        <w:snapToGrid w:val="0"/>
        <w:spacing w:line="300" w:lineRule="auto"/>
        <w:ind w:firstLineChars="200" w:firstLine="420"/>
        <w:rPr>
          <w:rFonts w:ascii="Arial" w:hAnsi="Arial" w:cs="Arial"/>
        </w:rPr>
      </w:pPr>
      <w:r>
        <w:rPr>
          <w:rFonts w:ascii="Arial" w:hAnsi="Arial" w:cs="Arial"/>
        </w:rPr>
        <w:t xml:space="preserve">4.1.1 </w:t>
      </w:r>
      <w:r>
        <w:rPr>
          <w:rFonts w:ascii="Arial" w:hAnsi="Arial" w:cs="Arial"/>
        </w:rPr>
        <w:t>投标文件应按以下方法密封及标记</w:t>
      </w:r>
    </w:p>
    <w:p w:rsidR="00034AFB" w:rsidRDefault="0031513F">
      <w:pPr>
        <w:snapToGrid w:val="0"/>
        <w:spacing w:line="300" w:lineRule="auto"/>
        <w:ind w:firstLineChars="200" w:firstLine="420"/>
        <w:rPr>
          <w:rFonts w:ascii="Arial" w:hAnsi="Arial" w:cs="Arial"/>
        </w:rPr>
      </w:pPr>
      <w:r>
        <w:rPr>
          <w:rFonts w:ascii="Arial" w:hAnsi="Arial" w:cs="Arial"/>
        </w:rPr>
        <w:t>投标文件密封及标记要求见</w:t>
      </w:r>
      <w:r>
        <w:rPr>
          <w:rFonts w:ascii="Arial" w:hAnsi="Arial" w:cs="Arial"/>
        </w:rPr>
        <w:t>“</w:t>
      </w:r>
      <w:r>
        <w:rPr>
          <w:rFonts w:ascii="Arial" w:hAnsi="Arial" w:cs="Arial"/>
        </w:rPr>
        <w:t>投标人须知前附表</w:t>
      </w:r>
      <w:r>
        <w:rPr>
          <w:rFonts w:ascii="Arial" w:hAnsi="Arial" w:cs="Arial"/>
        </w:rPr>
        <w:t>”</w:t>
      </w:r>
      <w:r>
        <w:rPr>
          <w:rFonts w:ascii="Arial" w:hAnsi="Arial" w:cs="Arial"/>
        </w:rPr>
        <w:t>。</w:t>
      </w:r>
    </w:p>
    <w:p w:rsidR="00034AFB" w:rsidRDefault="0031513F">
      <w:pPr>
        <w:pStyle w:val="3"/>
        <w:adjustRightInd w:val="0"/>
        <w:ind w:firstLine="422"/>
        <w:rPr>
          <w:rFonts w:cs="Arial"/>
          <w:szCs w:val="21"/>
        </w:rPr>
      </w:pPr>
      <w:r>
        <w:rPr>
          <w:rFonts w:cs="Arial"/>
          <w:szCs w:val="21"/>
        </w:rPr>
        <w:t xml:space="preserve">4.2 </w:t>
      </w:r>
      <w:r>
        <w:rPr>
          <w:rFonts w:cs="Arial"/>
          <w:szCs w:val="21"/>
        </w:rPr>
        <w:t>投标文件的提交</w:t>
      </w:r>
    </w:p>
    <w:p w:rsidR="00034AFB" w:rsidRDefault="0031513F">
      <w:pPr>
        <w:snapToGrid w:val="0"/>
        <w:spacing w:line="300" w:lineRule="auto"/>
        <w:ind w:firstLineChars="200" w:firstLine="420"/>
        <w:rPr>
          <w:rFonts w:ascii="Arial" w:hAnsi="Arial" w:cs="Arial"/>
        </w:rPr>
      </w:pPr>
      <w:r>
        <w:rPr>
          <w:rFonts w:ascii="Arial" w:hAnsi="Arial" w:cs="Arial"/>
        </w:rPr>
        <w:t xml:space="preserve">4.2.1 </w:t>
      </w:r>
      <w:r>
        <w:rPr>
          <w:rFonts w:ascii="Arial" w:hAnsi="Arial" w:cs="Arial"/>
        </w:rPr>
        <w:t>提交投标文件</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）电子投标文件传输提交</w:t>
      </w:r>
    </w:p>
    <w:p w:rsidR="00034AFB" w:rsidRDefault="0031513F">
      <w:pPr>
        <w:snapToGrid w:val="0"/>
        <w:spacing w:line="300" w:lineRule="auto"/>
        <w:ind w:firstLineChars="200" w:firstLine="420"/>
        <w:rPr>
          <w:rFonts w:ascii="Arial" w:hAnsi="Arial" w:cs="Arial"/>
        </w:rPr>
      </w:pPr>
      <w:r>
        <w:rPr>
          <w:rFonts w:ascii="Arial" w:hAnsi="Arial" w:cs="Arial"/>
        </w:rPr>
        <w:t>投标人应当在投标截止时间前完成电子投标文件的传输提交至政府采购云平台（</w:t>
      </w:r>
      <w:r>
        <w:rPr>
          <w:rFonts w:ascii="Arial" w:hAnsi="Arial" w:cs="Arial"/>
        </w:rPr>
        <w:t>https://www.zcygov.cn</w:t>
      </w:r>
      <w:r>
        <w:rPr>
          <w:rFonts w:ascii="Arial" w:hAnsi="Arial" w:cs="Arial"/>
        </w:rPr>
        <w:t>），投标截止时间前未完成传输提交的，视为未提交投标文件。投标截止时间以后传输提交的投标文件，将被拒收。</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）备份电子投标文件提交</w:t>
      </w:r>
    </w:p>
    <w:p w:rsidR="00034AFB" w:rsidRDefault="0031513F">
      <w:pPr>
        <w:snapToGrid w:val="0"/>
        <w:spacing w:line="300" w:lineRule="auto"/>
        <w:ind w:firstLineChars="200" w:firstLine="420"/>
        <w:rPr>
          <w:rFonts w:ascii="Arial" w:hAnsi="Arial" w:cs="Arial"/>
        </w:rPr>
      </w:pPr>
      <w:r>
        <w:rPr>
          <w:rFonts w:ascii="Arial" w:hAnsi="Arial" w:cs="Arial"/>
        </w:rPr>
        <w:t>投标人可以提交备份电子投标文件，如提交备份电子投标文件，请按以下方式提交。</w:t>
      </w:r>
    </w:p>
    <w:p w:rsidR="00034AFB" w:rsidRDefault="0031513F">
      <w:pPr>
        <w:snapToGrid w:val="0"/>
        <w:spacing w:line="300" w:lineRule="auto"/>
        <w:ind w:firstLineChars="200" w:firstLine="420"/>
        <w:rPr>
          <w:rFonts w:ascii="Arial" w:hAnsi="Arial" w:cs="Arial"/>
        </w:rPr>
      </w:pPr>
      <w:r>
        <w:rPr>
          <w:rFonts w:ascii="Arial" w:hAnsi="Arial" w:cs="Arial"/>
        </w:rPr>
        <w:lastRenderedPageBreak/>
        <w:t>应当在投标截止时间以前，供应商将以介质存储的数据电文形式的备份电子投标文件密封并以邮寄或直接送达等形式提交给采购代理机构联系人，使其在投标截止时间以前收到。封皮应注明投标人名称、项目名称。</w:t>
      </w:r>
    </w:p>
    <w:p w:rsidR="00034AFB" w:rsidRDefault="0031513F">
      <w:pPr>
        <w:snapToGrid w:val="0"/>
        <w:spacing w:line="300" w:lineRule="auto"/>
        <w:ind w:firstLineChars="200" w:firstLine="420"/>
        <w:rPr>
          <w:rFonts w:ascii="Arial" w:hAnsi="Arial" w:cs="Arial"/>
        </w:rPr>
      </w:pPr>
      <w:r>
        <w:rPr>
          <w:rFonts w:ascii="Arial" w:hAnsi="Arial" w:cs="Arial"/>
        </w:rPr>
        <w:t>备份电子投标文件仅在在线解密异常处理时使用。投标文件已按时解密的，备份电子投标文件自动失效。</w:t>
      </w:r>
    </w:p>
    <w:p w:rsidR="00034AFB" w:rsidRDefault="0031513F">
      <w:pPr>
        <w:snapToGrid w:val="0"/>
        <w:spacing w:line="300" w:lineRule="auto"/>
        <w:ind w:firstLineChars="200" w:firstLine="420"/>
        <w:rPr>
          <w:rFonts w:ascii="Arial" w:hAnsi="Arial" w:cs="Arial"/>
        </w:rPr>
      </w:pPr>
      <w:r>
        <w:rPr>
          <w:rFonts w:ascii="Arial" w:hAnsi="Arial" w:cs="Arial"/>
        </w:rPr>
        <w:t xml:space="preserve">4.2.2 </w:t>
      </w:r>
      <w:r>
        <w:rPr>
          <w:rFonts w:ascii="Arial" w:hAnsi="Arial" w:cs="Arial"/>
        </w:rPr>
        <w:t>投标人提交的投标文件均不予退还。</w:t>
      </w:r>
    </w:p>
    <w:p w:rsidR="00034AFB" w:rsidRDefault="0031513F">
      <w:pPr>
        <w:snapToGrid w:val="0"/>
        <w:spacing w:line="300" w:lineRule="auto"/>
        <w:ind w:firstLineChars="200" w:firstLine="420"/>
        <w:rPr>
          <w:rFonts w:ascii="Arial" w:hAnsi="Arial" w:cs="Arial"/>
        </w:rPr>
      </w:pPr>
      <w:r>
        <w:rPr>
          <w:rFonts w:ascii="Arial" w:hAnsi="Arial" w:cs="Arial"/>
        </w:rPr>
        <w:t xml:space="preserve">4.2.3 </w:t>
      </w:r>
      <w:r>
        <w:rPr>
          <w:rFonts w:ascii="Arial" w:hAnsi="Arial" w:cs="Arial"/>
        </w:rPr>
        <w:t>逾期传输的电子投标文件，采购人将不予受理。</w:t>
      </w:r>
    </w:p>
    <w:p w:rsidR="00034AFB" w:rsidRDefault="0031513F">
      <w:pPr>
        <w:snapToGrid w:val="0"/>
        <w:spacing w:line="300" w:lineRule="auto"/>
        <w:ind w:firstLineChars="200" w:firstLine="420"/>
        <w:rPr>
          <w:rFonts w:ascii="Arial" w:hAnsi="Arial" w:cs="Arial"/>
        </w:rPr>
      </w:pPr>
      <w:r>
        <w:rPr>
          <w:rFonts w:ascii="Arial" w:hAnsi="Arial" w:cs="Arial"/>
        </w:rPr>
        <w:t xml:space="preserve">4.2.4 </w:t>
      </w:r>
      <w:r>
        <w:rPr>
          <w:rFonts w:ascii="Arial" w:hAnsi="Arial" w:cs="Arial"/>
        </w:rPr>
        <w:t>采购人如因故推迟投标截止时间，应以书面形式通知所有投标人。在这种情况下，采购人和投标人的权利和义务将受到新的投标截止时间的约束。</w:t>
      </w:r>
    </w:p>
    <w:p w:rsidR="00034AFB" w:rsidRDefault="0031513F">
      <w:pPr>
        <w:pStyle w:val="3"/>
        <w:adjustRightInd w:val="0"/>
        <w:ind w:firstLine="422"/>
        <w:rPr>
          <w:rFonts w:cs="Arial"/>
          <w:szCs w:val="21"/>
        </w:rPr>
      </w:pPr>
      <w:r>
        <w:rPr>
          <w:rFonts w:cs="Arial"/>
          <w:szCs w:val="21"/>
        </w:rPr>
        <w:t xml:space="preserve">4.3 </w:t>
      </w:r>
      <w:r>
        <w:rPr>
          <w:rFonts w:cs="Arial"/>
          <w:szCs w:val="21"/>
        </w:rPr>
        <w:t>投标文件的补充、修改和撤回</w:t>
      </w:r>
    </w:p>
    <w:p w:rsidR="00034AFB" w:rsidRDefault="0031513F">
      <w:pPr>
        <w:snapToGrid w:val="0"/>
        <w:spacing w:line="300" w:lineRule="auto"/>
        <w:ind w:firstLineChars="200" w:firstLine="420"/>
        <w:rPr>
          <w:rFonts w:ascii="Arial" w:hAnsi="Arial" w:cs="Arial"/>
        </w:rPr>
      </w:pPr>
      <w:r>
        <w:rPr>
          <w:rFonts w:ascii="Arial" w:hAnsi="Arial" w:cs="Arial"/>
        </w:rPr>
        <w:t xml:space="preserve">4.3.1 </w:t>
      </w:r>
      <w:r>
        <w:rPr>
          <w:rFonts w:ascii="Arial" w:hAnsi="Arial" w:cs="Arial"/>
        </w:rPr>
        <w:t>投标人在投标以后如必须补充、修改或撤回投标文件，必须在投标截止时间以前在</w:t>
      </w:r>
      <w:r>
        <w:rPr>
          <w:rFonts w:ascii="Arial" w:hAnsi="Arial" w:cs="Arial"/>
        </w:rPr>
        <w:t>“</w:t>
      </w:r>
      <w:r>
        <w:rPr>
          <w:rFonts w:ascii="Arial" w:hAnsi="Arial" w:cs="Arial"/>
        </w:rPr>
        <w:t>政府采购云平台</w:t>
      </w:r>
      <w:r>
        <w:rPr>
          <w:rFonts w:ascii="Arial" w:hAnsi="Arial" w:cs="Arial"/>
        </w:rPr>
        <w:t>”</w:t>
      </w:r>
      <w:r>
        <w:rPr>
          <w:rFonts w:ascii="Arial" w:hAnsi="Arial" w:cs="Arial"/>
        </w:rPr>
        <w:t>上补充、修改或撤回投标文件。补充、修改电子投标文件的，应当先行撤回原文件，补充、修改后重新传输提交。投标截止时间前未完成传输的，视为撤回投标文件。</w:t>
      </w:r>
    </w:p>
    <w:p w:rsidR="00034AFB" w:rsidRDefault="0031513F">
      <w:pPr>
        <w:pStyle w:val="3"/>
        <w:adjustRightInd w:val="0"/>
        <w:ind w:firstLine="422"/>
        <w:rPr>
          <w:rFonts w:cs="Arial"/>
          <w:szCs w:val="21"/>
        </w:rPr>
      </w:pPr>
      <w:r>
        <w:rPr>
          <w:rFonts w:cs="Arial"/>
          <w:szCs w:val="21"/>
        </w:rPr>
        <w:t xml:space="preserve">4.4 </w:t>
      </w:r>
      <w:r>
        <w:rPr>
          <w:rFonts w:cs="Arial"/>
          <w:szCs w:val="21"/>
        </w:rPr>
        <w:t>备选投标方案</w:t>
      </w:r>
    </w:p>
    <w:p w:rsidR="00034AFB" w:rsidRDefault="0031513F">
      <w:pPr>
        <w:snapToGrid w:val="0"/>
        <w:spacing w:line="300" w:lineRule="auto"/>
        <w:ind w:firstLineChars="200" w:firstLine="420"/>
        <w:rPr>
          <w:rFonts w:ascii="Arial" w:hAnsi="Arial" w:cs="Arial"/>
        </w:rPr>
      </w:pPr>
      <w:r>
        <w:rPr>
          <w:rFonts w:ascii="Arial" w:hAnsi="Arial" w:cs="Arial"/>
        </w:rPr>
        <w:t>投标人不得提交备选投标方案，否则，投标文件将被判定为无效标。【注：备选投标方案不是指备份投标文件】</w:t>
      </w:r>
    </w:p>
    <w:p w:rsidR="00034AFB" w:rsidRDefault="0031513F">
      <w:pPr>
        <w:pStyle w:val="3"/>
        <w:adjustRightInd w:val="0"/>
        <w:ind w:firstLine="422"/>
        <w:rPr>
          <w:rFonts w:cs="Arial"/>
          <w:szCs w:val="21"/>
        </w:rPr>
      </w:pPr>
      <w:r>
        <w:rPr>
          <w:rFonts w:cs="Arial"/>
          <w:szCs w:val="21"/>
        </w:rPr>
        <w:t xml:space="preserve">4.5 </w:t>
      </w:r>
      <w:r>
        <w:rPr>
          <w:rFonts w:cs="Arial"/>
          <w:szCs w:val="21"/>
        </w:rPr>
        <w:t>不予受理的投标文件</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）在投标截止时间以后送达的投标文件；</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）未密封的备份电子投标文件；</w:t>
      </w:r>
    </w:p>
    <w:p w:rsidR="00034AFB" w:rsidRDefault="0031513F">
      <w:pPr>
        <w:pStyle w:val="3"/>
        <w:adjustRightInd w:val="0"/>
        <w:ind w:firstLine="422"/>
        <w:rPr>
          <w:rFonts w:cs="Arial"/>
          <w:szCs w:val="21"/>
        </w:rPr>
      </w:pPr>
      <w:r>
        <w:rPr>
          <w:rFonts w:cs="Arial"/>
          <w:szCs w:val="21"/>
        </w:rPr>
        <w:t xml:space="preserve">4.6 </w:t>
      </w:r>
      <w:r>
        <w:rPr>
          <w:rFonts w:cs="Arial"/>
          <w:szCs w:val="21"/>
        </w:rPr>
        <w:t>投标人不足三家情况处理</w:t>
      </w:r>
    </w:p>
    <w:p w:rsidR="00034AFB" w:rsidRDefault="0031513F">
      <w:pPr>
        <w:snapToGrid w:val="0"/>
        <w:spacing w:line="300" w:lineRule="auto"/>
        <w:ind w:firstLineChars="200" w:firstLine="420"/>
        <w:rPr>
          <w:rFonts w:ascii="Arial" w:hAnsi="Arial" w:cs="Arial"/>
        </w:rPr>
      </w:pPr>
      <w:r>
        <w:rPr>
          <w:rFonts w:ascii="Arial" w:hAnsi="Arial" w:cs="Arial"/>
        </w:rPr>
        <w:t>至投标截止时间，参加标项投标的投标人不足三家的，除采购任务取消情形外，采购人可选择以下方式之一处理：</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）可将本标项作废标处理，重新组织采购；</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）可按同级政府采购监督管理部门的审批意见采用其他采购方式组织采购；</w:t>
      </w:r>
    </w:p>
    <w:p w:rsidR="00034AFB" w:rsidRDefault="0031513F">
      <w:pPr>
        <w:pStyle w:val="2"/>
        <w:adjustRightInd w:val="0"/>
        <w:spacing w:before="120"/>
        <w:ind w:firstLine="422"/>
        <w:rPr>
          <w:rFonts w:cs="Arial"/>
          <w:szCs w:val="21"/>
        </w:rPr>
      </w:pPr>
      <w:bookmarkStart w:id="76" w:name="_Toc82873326"/>
      <w:bookmarkStart w:id="77" w:name="_Toc82338243"/>
      <w:r>
        <w:rPr>
          <w:rFonts w:cs="Arial"/>
          <w:szCs w:val="21"/>
        </w:rPr>
        <w:t>五、开标、评标</w:t>
      </w:r>
      <w:bookmarkEnd w:id="76"/>
      <w:bookmarkEnd w:id="77"/>
      <w:r>
        <w:rPr>
          <w:rFonts w:cs="Arial"/>
          <w:szCs w:val="21"/>
        </w:rPr>
        <w:t>及合同签订</w:t>
      </w:r>
    </w:p>
    <w:p w:rsidR="00034AFB" w:rsidRDefault="0031513F">
      <w:pPr>
        <w:pStyle w:val="3"/>
        <w:tabs>
          <w:tab w:val="left" w:pos="720"/>
        </w:tabs>
        <w:adjustRightInd w:val="0"/>
        <w:ind w:firstLine="422"/>
        <w:rPr>
          <w:rFonts w:cs="Arial"/>
          <w:szCs w:val="21"/>
        </w:rPr>
      </w:pPr>
      <w:r>
        <w:rPr>
          <w:rFonts w:cs="Arial"/>
          <w:szCs w:val="21"/>
        </w:rPr>
        <w:t xml:space="preserve">5.1 </w:t>
      </w:r>
      <w:r>
        <w:rPr>
          <w:rFonts w:cs="Arial"/>
          <w:szCs w:val="21"/>
        </w:rPr>
        <w:t>开标</w:t>
      </w:r>
    </w:p>
    <w:p w:rsidR="00034AFB" w:rsidRDefault="0031513F">
      <w:pPr>
        <w:snapToGrid w:val="0"/>
        <w:spacing w:line="300" w:lineRule="auto"/>
        <w:ind w:firstLineChars="200" w:firstLine="420"/>
        <w:rPr>
          <w:rFonts w:ascii="Arial" w:hAnsi="Arial" w:cs="Arial"/>
        </w:rPr>
      </w:pPr>
      <w:r>
        <w:rPr>
          <w:rFonts w:ascii="Arial" w:hAnsi="Arial" w:cs="Arial"/>
        </w:rPr>
        <w:t xml:space="preserve">5.1.1 </w:t>
      </w:r>
      <w:r>
        <w:rPr>
          <w:rFonts w:ascii="Arial" w:hAnsi="Arial" w:cs="Arial"/>
        </w:rPr>
        <w:t>采购人按</w:t>
      </w:r>
      <w:r>
        <w:rPr>
          <w:rFonts w:ascii="Arial" w:hAnsi="Arial" w:cs="Arial"/>
        </w:rPr>
        <w:t>“</w:t>
      </w:r>
      <w:r>
        <w:rPr>
          <w:rFonts w:ascii="Arial" w:hAnsi="Arial" w:cs="Arial"/>
        </w:rPr>
        <w:t>投标人须知前附表</w:t>
      </w:r>
      <w:r>
        <w:rPr>
          <w:rFonts w:ascii="Arial" w:hAnsi="Arial" w:cs="Arial"/>
        </w:rPr>
        <w:t>”</w:t>
      </w:r>
      <w:r>
        <w:rPr>
          <w:rFonts w:ascii="Arial" w:hAnsi="Arial" w:cs="Arial"/>
        </w:rPr>
        <w:t>规定的时间、地点公开开标，并邀请所有投标人代表准时在线参加。</w:t>
      </w:r>
    </w:p>
    <w:p w:rsidR="00034AFB" w:rsidRDefault="0031513F">
      <w:pPr>
        <w:snapToGrid w:val="0"/>
        <w:spacing w:line="300" w:lineRule="auto"/>
        <w:ind w:firstLineChars="200" w:firstLine="420"/>
        <w:rPr>
          <w:rFonts w:ascii="Arial" w:hAnsi="Arial" w:cs="Arial"/>
        </w:rPr>
      </w:pPr>
      <w:r>
        <w:rPr>
          <w:rFonts w:ascii="Arial" w:hAnsi="Arial" w:cs="Arial"/>
        </w:rPr>
        <w:t xml:space="preserve">5.1.2 </w:t>
      </w:r>
      <w:r>
        <w:rPr>
          <w:rFonts w:ascii="Arial" w:hAnsi="Arial" w:cs="Arial"/>
        </w:rPr>
        <w:t>投标人代表应在线参加开标活动。</w:t>
      </w:r>
    </w:p>
    <w:p w:rsidR="00034AFB" w:rsidRDefault="0031513F">
      <w:pPr>
        <w:snapToGrid w:val="0"/>
        <w:spacing w:line="300" w:lineRule="auto"/>
        <w:ind w:firstLineChars="200" w:firstLine="420"/>
        <w:rPr>
          <w:rFonts w:ascii="Arial" w:hAnsi="Arial" w:cs="Arial"/>
        </w:rPr>
      </w:pPr>
      <w:r>
        <w:rPr>
          <w:rFonts w:ascii="Arial" w:hAnsi="Arial" w:cs="Arial"/>
        </w:rPr>
        <w:t>开标活动组织人员告知投标人开标活动组织人员情况，已提交投标文件的投标人名单、应当回避的情形、开启报价文件的预计时间等，组织投标人签署《政府采购活动现场确认声明书》。</w:t>
      </w:r>
    </w:p>
    <w:p w:rsidR="00034AFB" w:rsidRDefault="0031513F">
      <w:pPr>
        <w:widowControl/>
        <w:adjustRightInd w:val="0"/>
        <w:snapToGrid w:val="0"/>
        <w:spacing w:line="300" w:lineRule="auto"/>
        <w:ind w:firstLineChars="200" w:firstLine="422"/>
        <w:jc w:val="left"/>
        <w:rPr>
          <w:rFonts w:ascii="Arial" w:hAnsi="Arial" w:cs="Arial"/>
          <w:b/>
          <w:bCs/>
          <w:kern w:val="0"/>
          <w:szCs w:val="21"/>
        </w:rPr>
      </w:pPr>
      <w:r>
        <w:rPr>
          <w:rFonts w:ascii="Arial" w:hAnsi="Arial" w:cs="Arial"/>
          <w:b/>
          <w:bCs/>
          <w:kern w:val="0"/>
          <w:szCs w:val="21"/>
        </w:rPr>
        <w:t xml:space="preserve">5.1.3 </w:t>
      </w:r>
      <w:r>
        <w:rPr>
          <w:rFonts w:ascii="Arial" w:hAnsi="Arial" w:cs="Arial"/>
          <w:b/>
          <w:bCs/>
          <w:kern w:val="0"/>
          <w:szCs w:val="21"/>
        </w:rPr>
        <w:t>在线解密</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）开始在线解密</w:t>
      </w:r>
    </w:p>
    <w:p w:rsidR="00034AFB" w:rsidRDefault="0031513F">
      <w:pPr>
        <w:snapToGrid w:val="0"/>
        <w:spacing w:line="300" w:lineRule="auto"/>
        <w:ind w:firstLineChars="200" w:firstLine="420"/>
        <w:rPr>
          <w:rFonts w:ascii="Arial" w:hAnsi="Arial" w:cs="Arial"/>
        </w:rPr>
      </w:pPr>
      <w:r>
        <w:rPr>
          <w:rFonts w:ascii="Arial" w:hAnsi="Arial" w:cs="Arial"/>
        </w:rPr>
        <w:t>至投标截止时间，开标活动组织人员启动在线解密程序，投标人应登录政府采购云平台在在线解密时间内对已提交的电子投标文件进行解密。</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）解密异常处理</w:t>
      </w:r>
    </w:p>
    <w:p w:rsidR="00034AFB" w:rsidRDefault="0031513F">
      <w:pPr>
        <w:snapToGrid w:val="0"/>
        <w:spacing w:line="300" w:lineRule="auto"/>
        <w:ind w:firstLineChars="200" w:firstLine="420"/>
        <w:rPr>
          <w:rFonts w:ascii="Arial" w:hAnsi="Arial" w:cs="Arial"/>
        </w:rPr>
      </w:pPr>
      <w:r>
        <w:rPr>
          <w:rFonts w:ascii="Arial" w:hAnsi="Arial" w:cs="Arial"/>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）在线解密时间</w:t>
      </w:r>
    </w:p>
    <w:p w:rsidR="00034AFB" w:rsidRDefault="0031513F">
      <w:pPr>
        <w:snapToGrid w:val="0"/>
        <w:spacing w:line="300" w:lineRule="auto"/>
        <w:ind w:firstLineChars="200" w:firstLine="420"/>
        <w:rPr>
          <w:rFonts w:ascii="Arial" w:hAnsi="Arial" w:cs="Arial"/>
        </w:rPr>
      </w:pPr>
      <w:r>
        <w:rPr>
          <w:rFonts w:ascii="Arial" w:hAnsi="Arial" w:cs="Arial"/>
        </w:rPr>
        <w:t>在线解密时间为</w:t>
      </w:r>
      <w:r>
        <w:rPr>
          <w:rFonts w:ascii="Arial" w:hAnsi="Arial" w:cs="Arial"/>
        </w:rPr>
        <w:t>30</w:t>
      </w:r>
      <w:r>
        <w:rPr>
          <w:rFonts w:ascii="Arial" w:hAnsi="Arial" w:cs="Arial"/>
        </w:rPr>
        <w:t>分钟。</w:t>
      </w:r>
    </w:p>
    <w:p w:rsidR="00034AFB" w:rsidRDefault="0031513F">
      <w:pPr>
        <w:widowControl/>
        <w:adjustRightInd w:val="0"/>
        <w:snapToGrid w:val="0"/>
        <w:spacing w:line="300" w:lineRule="auto"/>
        <w:ind w:firstLineChars="200" w:firstLine="422"/>
        <w:jc w:val="left"/>
        <w:rPr>
          <w:rFonts w:ascii="Arial" w:hAnsi="Arial" w:cs="Arial"/>
          <w:b/>
          <w:bCs/>
          <w:kern w:val="0"/>
          <w:szCs w:val="21"/>
        </w:rPr>
      </w:pPr>
      <w:r>
        <w:rPr>
          <w:rFonts w:ascii="Arial" w:hAnsi="Arial" w:cs="Arial"/>
          <w:b/>
          <w:bCs/>
          <w:kern w:val="0"/>
          <w:szCs w:val="21"/>
        </w:rPr>
        <w:lastRenderedPageBreak/>
        <w:t xml:space="preserve">5.1.4 </w:t>
      </w:r>
      <w:r>
        <w:rPr>
          <w:rFonts w:ascii="Arial" w:hAnsi="Arial" w:cs="Arial"/>
          <w:b/>
          <w:bCs/>
          <w:kern w:val="0"/>
          <w:szCs w:val="21"/>
        </w:rPr>
        <w:t>在线开启投标文件</w:t>
      </w:r>
    </w:p>
    <w:p w:rsidR="00034AFB" w:rsidRDefault="0031513F">
      <w:pPr>
        <w:snapToGrid w:val="0"/>
        <w:spacing w:line="300" w:lineRule="auto"/>
        <w:ind w:firstLineChars="200" w:firstLine="420"/>
        <w:rPr>
          <w:rFonts w:ascii="Arial" w:hAnsi="Arial" w:cs="Arial"/>
        </w:rPr>
      </w:pPr>
      <w:r>
        <w:rPr>
          <w:rFonts w:ascii="Arial" w:hAnsi="Arial" w:cs="Arial"/>
        </w:rPr>
        <w:t>待所有投标人在线解密结束后，开标活动组织人员在线开启投标文件。</w:t>
      </w:r>
    </w:p>
    <w:p w:rsidR="00034AFB" w:rsidRDefault="0031513F">
      <w:pPr>
        <w:widowControl/>
        <w:adjustRightInd w:val="0"/>
        <w:snapToGrid w:val="0"/>
        <w:spacing w:line="300" w:lineRule="auto"/>
        <w:ind w:firstLineChars="200" w:firstLine="422"/>
        <w:jc w:val="left"/>
        <w:rPr>
          <w:rFonts w:ascii="Arial" w:hAnsi="Arial" w:cs="Arial"/>
          <w:b/>
          <w:bCs/>
          <w:kern w:val="0"/>
          <w:szCs w:val="21"/>
        </w:rPr>
      </w:pPr>
      <w:r>
        <w:rPr>
          <w:rFonts w:ascii="Arial" w:hAnsi="Arial" w:cs="Arial"/>
          <w:b/>
          <w:bCs/>
          <w:kern w:val="0"/>
          <w:szCs w:val="21"/>
        </w:rPr>
        <w:t xml:space="preserve">5.1.5 </w:t>
      </w:r>
      <w:r>
        <w:rPr>
          <w:rFonts w:ascii="Arial" w:hAnsi="Arial" w:cs="Arial"/>
          <w:b/>
          <w:bCs/>
          <w:kern w:val="0"/>
          <w:szCs w:val="21"/>
        </w:rPr>
        <w:t>公布商务和技术评审情况</w:t>
      </w:r>
    </w:p>
    <w:p w:rsidR="00034AFB" w:rsidRDefault="0031513F">
      <w:pPr>
        <w:snapToGrid w:val="0"/>
        <w:spacing w:line="300" w:lineRule="auto"/>
        <w:ind w:firstLineChars="200" w:firstLine="420"/>
        <w:rPr>
          <w:rFonts w:ascii="Arial" w:hAnsi="Arial" w:cs="Arial"/>
        </w:rPr>
      </w:pPr>
      <w:r>
        <w:rPr>
          <w:rFonts w:ascii="Arial" w:hAnsi="Arial" w:cs="Arial"/>
        </w:rPr>
        <w:t>商务和技术评审结束后，开标活动组织人员在线、开标现场公布商务和技术评审有效的投标人名单及无效投标人名称及理由；采用综合评分法的，同时公布其商务和技术得分情况。</w:t>
      </w:r>
    </w:p>
    <w:p w:rsidR="00034AFB" w:rsidRDefault="0031513F">
      <w:pPr>
        <w:widowControl/>
        <w:adjustRightInd w:val="0"/>
        <w:snapToGrid w:val="0"/>
        <w:spacing w:line="300" w:lineRule="auto"/>
        <w:ind w:firstLineChars="200" w:firstLine="422"/>
        <w:jc w:val="left"/>
        <w:rPr>
          <w:rFonts w:ascii="Arial" w:hAnsi="Arial" w:cs="Arial"/>
          <w:szCs w:val="21"/>
        </w:rPr>
      </w:pPr>
      <w:r>
        <w:rPr>
          <w:rFonts w:ascii="Arial" w:hAnsi="Arial" w:cs="Arial"/>
          <w:b/>
          <w:bCs/>
          <w:kern w:val="0"/>
          <w:szCs w:val="21"/>
        </w:rPr>
        <w:t xml:space="preserve">5.1.6 </w:t>
      </w:r>
      <w:r>
        <w:rPr>
          <w:rFonts w:ascii="Arial" w:hAnsi="Arial" w:cs="Arial"/>
          <w:b/>
          <w:bCs/>
          <w:kern w:val="0"/>
          <w:szCs w:val="21"/>
        </w:rPr>
        <w:t>在线开启报价文件</w:t>
      </w:r>
    </w:p>
    <w:p w:rsidR="00034AFB" w:rsidRDefault="0031513F">
      <w:pPr>
        <w:snapToGrid w:val="0"/>
        <w:spacing w:line="300" w:lineRule="auto"/>
        <w:ind w:firstLineChars="200" w:firstLine="420"/>
        <w:rPr>
          <w:rFonts w:ascii="Arial" w:hAnsi="Arial" w:cs="Arial"/>
        </w:rPr>
      </w:pPr>
      <w:r>
        <w:rPr>
          <w:rFonts w:ascii="Arial" w:hAnsi="Arial" w:cs="Arial"/>
        </w:rPr>
        <w:t>开启投标人报价文件，开标活动组织人员宣读开标（报价）一览表有关内容，同时当场制作并打印开标记录表，由在开标现场的投标人代表、唱标人、记录人和现场监督员在开标记录表上签字确认。如投标人代表未签字，也未说明理由，视为无异议。</w:t>
      </w:r>
    </w:p>
    <w:p w:rsidR="00034AFB" w:rsidRDefault="0031513F">
      <w:pPr>
        <w:snapToGrid w:val="0"/>
        <w:spacing w:line="300" w:lineRule="auto"/>
        <w:ind w:firstLineChars="200" w:firstLine="420"/>
        <w:rPr>
          <w:rFonts w:ascii="Arial" w:hAnsi="Arial" w:cs="Arial"/>
        </w:rPr>
      </w:pPr>
      <w:r>
        <w:rPr>
          <w:rFonts w:ascii="Arial" w:hAnsi="Arial" w:cs="Arial"/>
        </w:rPr>
        <w:t>开标结束后，如发现开标结果与报价文件不一致者，由评标委员会根据报价文件内容进行纠正。</w:t>
      </w:r>
    </w:p>
    <w:p w:rsidR="00034AFB" w:rsidRDefault="0031513F">
      <w:pPr>
        <w:widowControl/>
        <w:adjustRightInd w:val="0"/>
        <w:snapToGrid w:val="0"/>
        <w:spacing w:line="300" w:lineRule="auto"/>
        <w:ind w:firstLineChars="200" w:firstLine="422"/>
        <w:jc w:val="left"/>
        <w:rPr>
          <w:rFonts w:ascii="Arial" w:hAnsi="Arial" w:cs="Arial"/>
          <w:b/>
          <w:bCs/>
          <w:kern w:val="0"/>
          <w:szCs w:val="21"/>
        </w:rPr>
      </w:pPr>
      <w:r>
        <w:rPr>
          <w:rFonts w:ascii="Arial" w:hAnsi="Arial" w:cs="Arial"/>
          <w:b/>
          <w:bCs/>
          <w:kern w:val="0"/>
          <w:szCs w:val="21"/>
        </w:rPr>
        <w:t xml:space="preserve">5.1.7 </w:t>
      </w:r>
      <w:r>
        <w:rPr>
          <w:rFonts w:ascii="Arial" w:hAnsi="Arial" w:cs="Arial"/>
          <w:b/>
          <w:bCs/>
          <w:kern w:val="0"/>
          <w:szCs w:val="21"/>
        </w:rPr>
        <w:t>公布评审结果</w:t>
      </w:r>
    </w:p>
    <w:p w:rsidR="00034AFB" w:rsidRDefault="0031513F">
      <w:pPr>
        <w:snapToGrid w:val="0"/>
        <w:spacing w:line="300" w:lineRule="auto"/>
        <w:ind w:firstLineChars="200" w:firstLine="420"/>
        <w:rPr>
          <w:rFonts w:ascii="Arial" w:hAnsi="Arial" w:cs="Arial"/>
        </w:rPr>
      </w:pPr>
      <w:r>
        <w:rPr>
          <w:rFonts w:ascii="Arial" w:hAnsi="Arial" w:cs="Arial"/>
        </w:rPr>
        <w:t>评审结束后，开标活动组织人员公布各投标人得分、中标候选人名单，及采购人最终确定中标人名单的时间和公告方式等。</w:t>
      </w:r>
    </w:p>
    <w:p w:rsidR="00034AFB" w:rsidRDefault="0031513F">
      <w:pPr>
        <w:pStyle w:val="3"/>
        <w:adjustRightInd w:val="0"/>
        <w:ind w:firstLine="422"/>
        <w:rPr>
          <w:rFonts w:cs="Arial"/>
          <w:szCs w:val="21"/>
        </w:rPr>
      </w:pPr>
      <w:r>
        <w:rPr>
          <w:rFonts w:cs="Arial"/>
          <w:szCs w:val="21"/>
        </w:rPr>
        <w:t xml:space="preserve">5.2 </w:t>
      </w:r>
      <w:r>
        <w:rPr>
          <w:rFonts w:cs="Arial"/>
          <w:szCs w:val="21"/>
        </w:rPr>
        <w:t>开标异议</w:t>
      </w:r>
    </w:p>
    <w:p w:rsidR="00034AFB" w:rsidRDefault="0031513F">
      <w:pPr>
        <w:snapToGrid w:val="0"/>
        <w:spacing w:line="300" w:lineRule="auto"/>
        <w:ind w:firstLineChars="200" w:firstLine="420"/>
        <w:rPr>
          <w:rFonts w:ascii="Arial" w:hAnsi="Arial" w:cs="Arial"/>
        </w:rPr>
      </w:pPr>
      <w:r>
        <w:rPr>
          <w:rFonts w:ascii="Arial" w:hAnsi="Arial" w:cs="Arial"/>
        </w:rPr>
        <w:t>投标人如对开标有异议，应当在开标现场提出，开标现场组织人员将当场作出答复，并制作记录。</w:t>
      </w:r>
    </w:p>
    <w:p w:rsidR="00034AFB" w:rsidRDefault="0031513F">
      <w:pPr>
        <w:pStyle w:val="3"/>
        <w:adjustRightInd w:val="0"/>
        <w:ind w:firstLine="422"/>
        <w:rPr>
          <w:rFonts w:cs="Arial"/>
          <w:szCs w:val="21"/>
        </w:rPr>
      </w:pPr>
      <w:r>
        <w:rPr>
          <w:rFonts w:cs="Arial"/>
          <w:szCs w:val="21"/>
        </w:rPr>
        <w:t xml:space="preserve">5.3 </w:t>
      </w:r>
      <w:r>
        <w:rPr>
          <w:rFonts w:cs="Arial"/>
          <w:szCs w:val="21"/>
        </w:rPr>
        <w:t>投标人资格审查</w:t>
      </w:r>
    </w:p>
    <w:p w:rsidR="00034AFB" w:rsidRDefault="0031513F">
      <w:pPr>
        <w:snapToGrid w:val="0"/>
        <w:spacing w:line="300" w:lineRule="auto"/>
        <w:ind w:firstLineChars="200" w:firstLine="420"/>
        <w:rPr>
          <w:rFonts w:ascii="Arial" w:hAnsi="Arial" w:cs="Arial"/>
        </w:rPr>
      </w:pPr>
      <w:r>
        <w:rPr>
          <w:rFonts w:ascii="Arial" w:hAnsi="Arial" w:cs="Arial"/>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rsidR="00034AFB" w:rsidRDefault="0031513F">
      <w:pPr>
        <w:snapToGrid w:val="0"/>
        <w:spacing w:line="300" w:lineRule="auto"/>
        <w:ind w:firstLineChars="200" w:firstLine="422"/>
        <w:rPr>
          <w:rFonts w:ascii="Arial" w:hAnsi="Arial" w:cs="Arial"/>
          <w:b/>
          <w:bCs/>
        </w:rPr>
      </w:pPr>
      <w:r>
        <w:rPr>
          <w:rFonts w:ascii="Arial" w:hAnsi="Arial" w:cs="Arial"/>
          <w:b/>
          <w:bCs/>
        </w:rPr>
        <w:t>单位负责人为同一人或者存在直接控股、管理关系的不同供应商，不得参加同一合同项下的政府采购活动。违反该款规定的，相关投标均无效。</w:t>
      </w:r>
    </w:p>
    <w:p w:rsidR="00034AFB" w:rsidRDefault="0031513F">
      <w:pPr>
        <w:snapToGrid w:val="0"/>
        <w:spacing w:line="300" w:lineRule="auto"/>
        <w:ind w:firstLineChars="200" w:firstLine="422"/>
        <w:rPr>
          <w:rFonts w:ascii="Arial" w:hAnsi="Arial" w:cs="Arial"/>
          <w:b/>
          <w:bCs/>
        </w:rPr>
      </w:pPr>
      <w:r>
        <w:rPr>
          <w:rFonts w:ascii="Arial" w:hAnsi="Arial" w:cs="Arial"/>
          <w:b/>
          <w:bCs/>
        </w:rPr>
        <w:t>投标文件中提供的资格条件证明材料无法证明其满足招标文件规定资格条件，为无效投标。</w:t>
      </w:r>
    </w:p>
    <w:p w:rsidR="00034AFB" w:rsidRDefault="0031513F">
      <w:pPr>
        <w:pStyle w:val="3"/>
        <w:adjustRightInd w:val="0"/>
        <w:ind w:firstLine="422"/>
        <w:rPr>
          <w:rFonts w:cs="Arial"/>
          <w:szCs w:val="21"/>
        </w:rPr>
      </w:pPr>
      <w:r>
        <w:rPr>
          <w:rFonts w:cs="Arial"/>
          <w:szCs w:val="21"/>
        </w:rPr>
        <w:t xml:space="preserve">5.4 </w:t>
      </w:r>
      <w:r>
        <w:rPr>
          <w:rFonts w:cs="Arial"/>
          <w:szCs w:val="21"/>
        </w:rPr>
        <w:t>投标文件符合性审查</w:t>
      </w:r>
    </w:p>
    <w:p w:rsidR="00034AFB" w:rsidRDefault="0031513F">
      <w:pPr>
        <w:snapToGrid w:val="0"/>
        <w:spacing w:line="300" w:lineRule="auto"/>
        <w:ind w:firstLineChars="200" w:firstLine="420"/>
        <w:rPr>
          <w:rFonts w:ascii="Arial" w:hAnsi="Arial" w:cs="Arial"/>
        </w:rPr>
      </w:pPr>
      <w:r>
        <w:rPr>
          <w:rFonts w:ascii="Arial" w:hAnsi="Arial" w:cs="Arial"/>
        </w:rPr>
        <w:t>5.4.1</w:t>
      </w:r>
      <w:r>
        <w:rPr>
          <w:rFonts w:ascii="Arial" w:hAnsi="Arial" w:cs="Arial"/>
        </w:rPr>
        <w:t>评标委员会将首先审查每份投标文件是否实质上响应了招标文件的要求，实质性响应的投标文件是指投标文件符合招标文件规定的实质性内容、条件和规定。</w:t>
      </w:r>
    </w:p>
    <w:p w:rsidR="00034AFB" w:rsidRDefault="0031513F">
      <w:pPr>
        <w:snapToGrid w:val="0"/>
        <w:spacing w:line="300" w:lineRule="auto"/>
        <w:ind w:firstLineChars="200" w:firstLine="420"/>
        <w:rPr>
          <w:rFonts w:ascii="Arial" w:hAnsi="Arial" w:cs="Arial"/>
        </w:rPr>
      </w:pPr>
      <w:r>
        <w:rPr>
          <w:rFonts w:ascii="Arial" w:hAnsi="Arial" w:cs="Arial"/>
        </w:rPr>
        <w:t>5.4.2</w:t>
      </w:r>
      <w:r>
        <w:rPr>
          <w:rFonts w:ascii="Arial" w:hAnsi="Arial" w:cs="Arial"/>
        </w:rPr>
        <w:t>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rsidR="00034AFB" w:rsidRDefault="0031513F">
      <w:pPr>
        <w:snapToGrid w:val="0"/>
        <w:spacing w:line="300" w:lineRule="auto"/>
        <w:ind w:firstLineChars="200" w:firstLine="420"/>
        <w:rPr>
          <w:rFonts w:ascii="Arial" w:hAnsi="Arial" w:cs="Arial"/>
        </w:rPr>
      </w:pPr>
      <w:r>
        <w:rPr>
          <w:rFonts w:ascii="Arial" w:hAnsi="Arial" w:cs="Arial"/>
        </w:rPr>
        <w:t>5.4.3</w:t>
      </w:r>
      <w:r>
        <w:rPr>
          <w:rFonts w:ascii="Arial" w:hAnsi="Arial" w:cs="Arial"/>
        </w:rPr>
        <w:t>细微偏离是指投标文件对招标文件的非实质性内容存在不完全响应或不响应。</w:t>
      </w:r>
    </w:p>
    <w:p w:rsidR="00034AFB" w:rsidRDefault="0031513F">
      <w:pPr>
        <w:snapToGrid w:val="0"/>
        <w:spacing w:line="300" w:lineRule="auto"/>
        <w:ind w:firstLineChars="200" w:firstLine="420"/>
        <w:rPr>
          <w:rFonts w:ascii="Arial" w:hAnsi="Arial" w:cs="Arial"/>
        </w:rPr>
      </w:pPr>
      <w:r>
        <w:rPr>
          <w:rFonts w:ascii="Arial" w:hAnsi="Arial" w:cs="Arial"/>
        </w:rPr>
        <w:t>5.4.4</w:t>
      </w:r>
      <w:r>
        <w:rPr>
          <w:rFonts w:ascii="Arial" w:hAnsi="Arial" w:cs="Arial"/>
          <w:spacing w:val="-2"/>
        </w:rPr>
        <w:t>重大偏离和保留、细微偏离由评标委员会界定。初步评审时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rsidR="00034AFB" w:rsidRDefault="0031513F">
      <w:pPr>
        <w:pStyle w:val="3"/>
        <w:adjustRightInd w:val="0"/>
        <w:ind w:firstLine="422"/>
        <w:rPr>
          <w:rFonts w:cs="Arial"/>
          <w:szCs w:val="21"/>
        </w:rPr>
      </w:pPr>
      <w:r>
        <w:rPr>
          <w:rFonts w:cs="Arial"/>
          <w:szCs w:val="21"/>
        </w:rPr>
        <w:t xml:space="preserve">5.5 </w:t>
      </w:r>
      <w:r>
        <w:rPr>
          <w:rFonts w:cs="Arial"/>
          <w:szCs w:val="21"/>
        </w:rPr>
        <w:t>投标文件的澄清、说明或者补正</w:t>
      </w:r>
    </w:p>
    <w:p w:rsidR="00034AFB" w:rsidRDefault="0031513F">
      <w:pPr>
        <w:snapToGrid w:val="0"/>
        <w:spacing w:line="300" w:lineRule="auto"/>
        <w:ind w:firstLineChars="200" w:firstLine="420"/>
        <w:rPr>
          <w:rFonts w:ascii="Arial" w:hAnsi="Arial" w:cs="Arial"/>
        </w:rPr>
      </w:pPr>
      <w:r>
        <w:rPr>
          <w:rFonts w:ascii="Arial" w:hAnsi="Arial" w:cs="Arial"/>
        </w:rPr>
        <w:t>5.5.1</w:t>
      </w:r>
      <w:r>
        <w:rPr>
          <w:rFonts w:ascii="Arial" w:hAnsi="Arial" w:cs="Arial"/>
        </w:rPr>
        <w:t>评标委员会应当书面形式要求投标人对投标文件中含义不明确、同类问题表述不一致、有明显的文字和计算错误的内容作出必要的澄清、说明或者补正。</w:t>
      </w:r>
    </w:p>
    <w:p w:rsidR="00034AFB" w:rsidRDefault="0031513F">
      <w:pPr>
        <w:snapToGrid w:val="0"/>
        <w:spacing w:line="300" w:lineRule="auto"/>
        <w:ind w:firstLineChars="200" w:firstLine="420"/>
        <w:rPr>
          <w:rFonts w:ascii="Arial" w:hAnsi="Arial" w:cs="Arial"/>
        </w:rPr>
      </w:pPr>
      <w:r>
        <w:rPr>
          <w:rFonts w:ascii="Arial" w:hAnsi="Arial" w:cs="Arial"/>
        </w:rPr>
        <w:t>5.5.2</w:t>
      </w:r>
      <w:r>
        <w:rPr>
          <w:rFonts w:ascii="Arial" w:hAnsi="Arial" w:cs="Arial"/>
          <w:spacing w:val="-2"/>
        </w:rPr>
        <w:t>投标人的澄清、说明或者补正应当采用书面形式，并加盖公章，或者由法定代表人或其授权的代表签字。投标人的澄清、说明或者补正不得超出投标文件的范围或者改变投标文件的实质性内容。</w:t>
      </w:r>
    </w:p>
    <w:p w:rsidR="00034AFB" w:rsidRDefault="0031513F">
      <w:pPr>
        <w:snapToGrid w:val="0"/>
        <w:spacing w:line="300" w:lineRule="auto"/>
        <w:ind w:firstLineChars="200" w:firstLine="420"/>
        <w:rPr>
          <w:rFonts w:ascii="Arial" w:hAnsi="Arial" w:cs="Arial"/>
        </w:rPr>
      </w:pPr>
      <w:r>
        <w:rPr>
          <w:rFonts w:ascii="Arial" w:hAnsi="Arial" w:cs="Arial"/>
        </w:rPr>
        <w:t>5.5.3</w:t>
      </w:r>
      <w:r>
        <w:rPr>
          <w:rFonts w:ascii="Arial" w:hAnsi="Arial" w:cs="Arial"/>
        </w:rPr>
        <w:t>投标文件的澄清、说明或者补正将在</w:t>
      </w:r>
      <w:r>
        <w:rPr>
          <w:rFonts w:ascii="Arial" w:hAnsi="Arial" w:cs="Arial"/>
        </w:rPr>
        <w:t>“</w:t>
      </w:r>
      <w:r>
        <w:rPr>
          <w:rFonts w:ascii="Arial" w:hAnsi="Arial" w:cs="Arial"/>
        </w:rPr>
        <w:t>政府采购云平台</w:t>
      </w:r>
      <w:r>
        <w:rPr>
          <w:rFonts w:ascii="Arial" w:hAnsi="Arial" w:cs="Arial"/>
        </w:rPr>
        <w:t>”</w:t>
      </w:r>
      <w:r>
        <w:rPr>
          <w:rFonts w:ascii="Arial" w:hAnsi="Arial" w:cs="Arial"/>
        </w:rPr>
        <w:t>完成。</w:t>
      </w:r>
    </w:p>
    <w:p w:rsidR="00034AFB" w:rsidRDefault="0031513F">
      <w:pPr>
        <w:pStyle w:val="3"/>
        <w:adjustRightInd w:val="0"/>
        <w:ind w:firstLine="422"/>
        <w:rPr>
          <w:rFonts w:cs="Arial"/>
          <w:szCs w:val="21"/>
        </w:rPr>
      </w:pPr>
      <w:r>
        <w:rPr>
          <w:rFonts w:cs="Arial"/>
          <w:szCs w:val="21"/>
        </w:rPr>
        <w:t xml:space="preserve">5.6 </w:t>
      </w:r>
      <w:r>
        <w:rPr>
          <w:rFonts w:cs="Arial"/>
          <w:szCs w:val="21"/>
        </w:rPr>
        <w:t>错误修正</w:t>
      </w:r>
    </w:p>
    <w:p w:rsidR="00034AFB" w:rsidRDefault="0031513F">
      <w:pPr>
        <w:snapToGrid w:val="0"/>
        <w:spacing w:line="300" w:lineRule="auto"/>
        <w:ind w:firstLineChars="200" w:firstLine="420"/>
        <w:rPr>
          <w:rFonts w:ascii="Arial" w:hAnsi="Arial" w:cs="Arial"/>
        </w:rPr>
      </w:pPr>
      <w:r>
        <w:rPr>
          <w:rFonts w:ascii="Arial" w:hAnsi="Arial" w:cs="Arial"/>
        </w:rPr>
        <w:t>评标委员会将对确定为实质上响应招标文件要求的投标文件进行校核，投标文件报价出现前后不一致的，按照下列规定修正：</w:t>
      </w:r>
    </w:p>
    <w:p w:rsidR="00034AFB" w:rsidRDefault="0031513F">
      <w:pPr>
        <w:snapToGrid w:val="0"/>
        <w:spacing w:line="300" w:lineRule="auto"/>
        <w:ind w:firstLineChars="200" w:firstLine="420"/>
        <w:rPr>
          <w:rFonts w:ascii="Arial" w:hAnsi="Arial" w:cs="Arial"/>
        </w:rPr>
      </w:pPr>
      <w:r>
        <w:rPr>
          <w:rFonts w:ascii="Arial" w:hAnsi="Arial" w:cs="Arial"/>
        </w:rPr>
        <w:lastRenderedPageBreak/>
        <w:t>（</w:t>
      </w:r>
      <w:r>
        <w:rPr>
          <w:rFonts w:ascii="Arial" w:hAnsi="Arial" w:cs="Arial"/>
        </w:rPr>
        <w:t>1</w:t>
      </w:r>
      <w:r>
        <w:rPr>
          <w:rFonts w:ascii="Arial" w:hAnsi="Arial" w:cs="Arial"/>
        </w:rPr>
        <w:t>）投标文件中开标一览表（报价表）内容与投标文件中相应内容不一致的，以开标一览表（报价表）为准；</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）大写金额和小写金额不一致的，以大写金额为准；</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）单价金额小数点或者百分比有明显错位的，以开标一览表的总价为准，并修改单价；</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4</w:t>
      </w:r>
      <w:r>
        <w:rPr>
          <w:rFonts w:ascii="Arial" w:hAnsi="Arial" w:cs="Arial"/>
        </w:rPr>
        <w:t>）总价金额与按单价汇总金额不一致的，以单价金额计算结果为准。</w:t>
      </w:r>
    </w:p>
    <w:p w:rsidR="00034AFB" w:rsidRDefault="0031513F">
      <w:pPr>
        <w:snapToGrid w:val="0"/>
        <w:spacing w:line="300" w:lineRule="auto"/>
        <w:ind w:firstLineChars="200" w:firstLine="420"/>
        <w:rPr>
          <w:rFonts w:ascii="Arial" w:hAnsi="Arial" w:cs="Arial"/>
        </w:rPr>
      </w:pPr>
      <w:r>
        <w:rPr>
          <w:rFonts w:ascii="Arial" w:hAnsi="Arial" w:cs="Arial"/>
        </w:rPr>
        <w:t>同时出现两种以上不一致的，按照前款规定的顺序修正。修正后的报价以澄清方式经投标人确认后产生约束力，投标人不确认的，其投标无效。</w:t>
      </w:r>
    </w:p>
    <w:p w:rsidR="00034AFB" w:rsidRDefault="0031513F">
      <w:pPr>
        <w:snapToGrid w:val="0"/>
        <w:spacing w:line="300" w:lineRule="auto"/>
        <w:ind w:firstLineChars="200" w:firstLine="420"/>
        <w:rPr>
          <w:rFonts w:ascii="Arial" w:hAnsi="Arial" w:cs="Arial"/>
        </w:rPr>
      </w:pPr>
      <w:r>
        <w:rPr>
          <w:rFonts w:ascii="Arial" w:hAnsi="Arial" w:cs="Arial"/>
        </w:rPr>
        <w:t>如投标文件中报价明细表分项价格或单价有遗报，应视作已含在投标总价中；其投标总价在评标过程中不予调整。其分项价或单价由评标委员会在投标总价不变的前提下根据合理的原则对其予以确定；</w:t>
      </w:r>
    </w:p>
    <w:p w:rsidR="00034AFB" w:rsidRDefault="0031513F">
      <w:pPr>
        <w:pStyle w:val="3"/>
        <w:adjustRightInd w:val="0"/>
        <w:ind w:firstLine="422"/>
        <w:rPr>
          <w:rFonts w:cs="Arial"/>
          <w:szCs w:val="21"/>
        </w:rPr>
      </w:pPr>
      <w:r>
        <w:rPr>
          <w:rFonts w:cs="Arial"/>
          <w:szCs w:val="21"/>
        </w:rPr>
        <w:t xml:space="preserve">5.7 </w:t>
      </w:r>
      <w:r>
        <w:rPr>
          <w:rFonts w:cs="Arial"/>
          <w:szCs w:val="21"/>
        </w:rPr>
        <w:t>合理报价澄清说明</w:t>
      </w:r>
    </w:p>
    <w:p w:rsidR="00034AFB" w:rsidRDefault="0031513F">
      <w:pPr>
        <w:snapToGrid w:val="0"/>
        <w:spacing w:line="300" w:lineRule="auto"/>
        <w:ind w:firstLineChars="200" w:firstLine="422"/>
        <w:rPr>
          <w:rFonts w:ascii="Arial" w:hAnsi="Arial" w:cs="Arial"/>
          <w:b/>
          <w:bCs/>
        </w:rPr>
      </w:pPr>
      <w:r>
        <w:rPr>
          <w:rFonts w:ascii="Arial" w:hAnsi="Arial" w:cs="Arial"/>
          <w:b/>
          <w:bCs/>
        </w:rPr>
        <w:t>评标委员会认为投标人的报价明显低于其他通过符合性审查投标人的报价，有可能影响产品质量或者不能诚信履约的，应当要求其在</w:t>
      </w:r>
      <w:r>
        <w:rPr>
          <w:rFonts w:ascii="Arial" w:hAnsi="Arial" w:cs="Arial"/>
          <w:b/>
          <w:bCs/>
        </w:rPr>
        <w:t>30</w:t>
      </w:r>
      <w:r>
        <w:rPr>
          <w:rFonts w:ascii="Arial" w:hAnsi="Arial" w:cs="Arial"/>
          <w:b/>
          <w:bCs/>
        </w:rPr>
        <w:t>分钟内提供书面说明，必要时提交相关证明材料；投标人不能证明其报价合理性的，评标委员会应当将其作为无效投标处理。</w:t>
      </w:r>
    </w:p>
    <w:p w:rsidR="00034AFB" w:rsidRDefault="0031513F">
      <w:pPr>
        <w:pStyle w:val="3"/>
        <w:adjustRightInd w:val="0"/>
        <w:ind w:firstLine="422"/>
        <w:rPr>
          <w:rFonts w:cs="Arial"/>
          <w:szCs w:val="21"/>
        </w:rPr>
      </w:pPr>
      <w:r>
        <w:rPr>
          <w:rFonts w:cs="Arial"/>
          <w:szCs w:val="21"/>
        </w:rPr>
        <w:t xml:space="preserve">5.8 </w:t>
      </w:r>
      <w:r>
        <w:rPr>
          <w:rFonts w:cs="Arial"/>
          <w:szCs w:val="21"/>
        </w:rPr>
        <w:t>无效标</w:t>
      </w:r>
    </w:p>
    <w:p w:rsidR="00034AFB" w:rsidRDefault="0031513F">
      <w:pPr>
        <w:snapToGrid w:val="0"/>
        <w:spacing w:line="300" w:lineRule="auto"/>
        <w:ind w:firstLineChars="200" w:firstLine="422"/>
        <w:rPr>
          <w:rFonts w:ascii="Arial" w:hAnsi="Arial" w:cs="Arial"/>
        </w:rPr>
      </w:pPr>
      <w:r>
        <w:rPr>
          <w:rFonts w:ascii="Arial" w:hAnsi="Arial" w:cs="Arial"/>
          <w:b/>
          <w:bCs/>
          <w:u w:val="single"/>
        </w:rPr>
        <w:t>有下列情形之一的投标文件，由评标委员会按少数服从多数原则进行认定，经认定属实后将该投标文件作无效标处理：</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）标项投标报价超过招标文件规定的预算金额或最高限价；</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）《开标一览表》和《投标价格组成明细表》内容不完整且不接受修正意见或字迹不能辨认的或未提供；</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）投标报价明显高于其市场报价或报价明显不合理，且在规定时间内不能合理说明原因并提供证明材料的；</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4</w:t>
      </w:r>
      <w:r>
        <w:rPr>
          <w:rFonts w:ascii="Arial" w:hAnsi="Arial" w:cs="Arial"/>
        </w:rPr>
        <w:t>）符合本须知</w:t>
      </w:r>
      <w:r>
        <w:rPr>
          <w:rFonts w:ascii="Arial" w:hAnsi="Arial" w:cs="Arial"/>
        </w:rPr>
        <w:t>5.7</w:t>
      </w:r>
      <w:r>
        <w:rPr>
          <w:rFonts w:ascii="Arial" w:hAnsi="Arial" w:cs="Arial"/>
        </w:rPr>
        <w:t>款规定的；</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5</w:t>
      </w:r>
      <w:r>
        <w:rPr>
          <w:rFonts w:ascii="Arial" w:hAnsi="Arial" w:cs="Arial"/>
        </w:rPr>
        <w:t>）投标文件中提供了赠品或者与本项目采购无关的其他商品、服务；</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6</w:t>
      </w:r>
      <w:r>
        <w:rPr>
          <w:rFonts w:ascii="Arial" w:hAnsi="Arial" w:cs="Arial"/>
        </w:rPr>
        <w:t>）获取招标文件的投标人与参加投标的投标人发生实质性变更的且未提供有效证明的；</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7</w:t>
      </w:r>
      <w:r>
        <w:rPr>
          <w:rFonts w:ascii="Arial" w:hAnsi="Arial" w:cs="Arial"/>
        </w:rPr>
        <w:t>）投标人提交两份或两份以上内容不同的投标文件，未声明哪一份有效的；</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8</w:t>
      </w:r>
      <w:r>
        <w:rPr>
          <w:rFonts w:ascii="Arial" w:hAnsi="Arial" w:cs="Arial"/>
        </w:rPr>
        <w:t>）投标文件内容未按招标文件规定盖章的；</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9</w:t>
      </w:r>
      <w:r>
        <w:rPr>
          <w:rFonts w:ascii="Arial" w:hAnsi="Arial" w:cs="Arial"/>
        </w:rPr>
        <w:t>）投标文件含有采购人不能接受的附加条件的；</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10</w:t>
      </w:r>
      <w:r>
        <w:rPr>
          <w:rFonts w:ascii="Arial" w:hAnsi="Arial" w:cs="Arial"/>
        </w:rPr>
        <w:t>）投标文件中承诺的投标有效期少于招标文件中载明的投标有效期；</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11</w:t>
      </w:r>
      <w:r>
        <w:rPr>
          <w:rFonts w:ascii="Arial" w:hAnsi="Arial" w:cs="Arial"/>
        </w:rPr>
        <w:t>）投标人串通投标，妨碍其他投标人的竞争行为，损害采购人或者其他投标人的合法权益；</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12</w:t>
      </w:r>
      <w:r>
        <w:rPr>
          <w:rFonts w:ascii="Arial" w:hAnsi="Arial" w:cs="Arial"/>
        </w:rPr>
        <w:t>）法律、法规、规章及省级以上规范性文件规定的其他无效情形或招标文件规定的其他无效标情形；</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13</w:t>
      </w:r>
      <w:r>
        <w:rPr>
          <w:rFonts w:ascii="Arial" w:hAnsi="Arial" w:cs="Arial"/>
        </w:rPr>
        <w:t>）未实质性响应招标文件中带</w:t>
      </w:r>
      <w:r>
        <w:rPr>
          <w:rFonts w:ascii="Arial" w:hAnsi="Arial" w:cs="Arial"/>
        </w:rPr>
        <w:t>“▲”</w:t>
      </w:r>
      <w:r>
        <w:rPr>
          <w:rFonts w:ascii="Arial" w:hAnsi="Arial" w:cs="Arial"/>
        </w:rPr>
        <w:t>条款要求的投标文件；</w:t>
      </w:r>
    </w:p>
    <w:p w:rsidR="00034AFB" w:rsidRDefault="0031513F">
      <w:pPr>
        <w:snapToGrid w:val="0"/>
        <w:spacing w:line="300" w:lineRule="auto"/>
        <w:ind w:firstLineChars="200" w:firstLine="420"/>
        <w:rPr>
          <w:rFonts w:ascii="Arial" w:hAnsi="Arial" w:cs="Arial"/>
        </w:rPr>
      </w:pPr>
      <w:r>
        <w:rPr>
          <w:rFonts w:ascii="Arial" w:hAnsi="Arial" w:cs="Arial" w:hint="eastAsia"/>
        </w:rPr>
        <w:t>（</w:t>
      </w:r>
      <w:r>
        <w:rPr>
          <w:rFonts w:ascii="Arial" w:hAnsi="Arial" w:cs="Arial" w:hint="eastAsia"/>
        </w:rPr>
        <w:t>14</w:t>
      </w:r>
      <w:r>
        <w:rPr>
          <w:rFonts w:ascii="Arial" w:hAnsi="Arial" w:cs="Arial" w:hint="eastAsia"/>
        </w:rPr>
        <w:t>）参与同一标段（包）的投标人（供应商）存在</w:t>
      </w:r>
      <w:r>
        <w:rPr>
          <w:rFonts w:ascii="Arial" w:hAnsi="Arial" w:cs="Arial" w:hint="eastAsia"/>
        </w:rPr>
        <w:t>MAC</w:t>
      </w:r>
      <w:r>
        <w:rPr>
          <w:rFonts w:ascii="Arial" w:hAnsi="Arial" w:cs="Arial" w:hint="eastAsia"/>
        </w:rPr>
        <w:t>地址相同、计算机硬盘序列号相同、响应文件细节错误一致且无合理解释、供应商手机号相同等情形的；</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15</w:t>
      </w:r>
      <w:r>
        <w:rPr>
          <w:rFonts w:ascii="Arial" w:hAnsi="Arial" w:cs="Arial"/>
        </w:rPr>
        <w:t>）投标文件标明的商务、技术响应与事实不符或虚假投标的；</w:t>
      </w:r>
    </w:p>
    <w:p w:rsidR="00034AFB" w:rsidRDefault="0031513F">
      <w:pPr>
        <w:snapToGrid w:val="0"/>
        <w:spacing w:line="300" w:lineRule="auto"/>
        <w:ind w:firstLineChars="200" w:firstLine="420"/>
        <w:rPr>
          <w:rFonts w:ascii="Arial" w:hAnsi="Arial" w:cs="Arial"/>
        </w:rPr>
      </w:pPr>
      <w:r>
        <w:rPr>
          <w:rFonts w:ascii="Arial" w:hAnsi="Arial" w:cs="Arial"/>
        </w:rPr>
        <w:t xml:space="preserve">5.9 </w:t>
      </w:r>
      <w:r>
        <w:rPr>
          <w:rFonts w:ascii="Arial" w:hAnsi="Arial" w:cs="Arial"/>
        </w:rPr>
        <w:t>有下列情形之一的，其投标无效：</w:t>
      </w:r>
    </w:p>
    <w:p w:rsidR="00034AFB" w:rsidRDefault="0031513F">
      <w:pPr>
        <w:snapToGrid w:val="0"/>
        <w:spacing w:line="300" w:lineRule="auto"/>
        <w:ind w:firstLineChars="200" w:firstLine="420"/>
        <w:rPr>
          <w:rFonts w:ascii="Arial" w:hAnsi="Arial" w:cs="Arial"/>
        </w:rPr>
      </w:pPr>
      <w:r>
        <w:rPr>
          <w:rFonts w:ascii="Arial" w:hAnsi="Arial" w:cs="Arial"/>
        </w:rPr>
        <w:t xml:space="preserve">5.9.1 </w:t>
      </w:r>
      <w:r>
        <w:rPr>
          <w:rFonts w:ascii="Arial" w:hAnsi="Arial" w:cs="Arial"/>
        </w:rPr>
        <w:t>投标人直接或者间接从采购人或者采购代理机构处获得其他投标人的相关情况并修改其投标文件或者响应文件；</w:t>
      </w:r>
    </w:p>
    <w:p w:rsidR="00034AFB" w:rsidRDefault="0031513F">
      <w:pPr>
        <w:snapToGrid w:val="0"/>
        <w:spacing w:line="300" w:lineRule="auto"/>
        <w:ind w:firstLineChars="200" w:firstLine="420"/>
        <w:rPr>
          <w:rFonts w:ascii="Arial" w:hAnsi="Arial" w:cs="Arial"/>
        </w:rPr>
      </w:pPr>
      <w:r>
        <w:rPr>
          <w:rFonts w:ascii="Arial" w:hAnsi="Arial" w:cs="Arial"/>
        </w:rPr>
        <w:t xml:space="preserve">5.9.2 </w:t>
      </w:r>
      <w:r>
        <w:rPr>
          <w:rFonts w:ascii="Arial" w:hAnsi="Arial" w:cs="Arial"/>
        </w:rPr>
        <w:t>投标人按照采购人或者采购代理机构的授意撤换、修改投标文件或者响应文件；</w:t>
      </w:r>
    </w:p>
    <w:p w:rsidR="00034AFB" w:rsidRDefault="0031513F">
      <w:pPr>
        <w:snapToGrid w:val="0"/>
        <w:spacing w:line="300" w:lineRule="auto"/>
        <w:ind w:firstLineChars="200" w:firstLine="420"/>
        <w:rPr>
          <w:rFonts w:ascii="Arial" w:hAnsi="Arial" w:cs="Arial"/>
        </w:rPr>
      </w:pPr>
      <w:r>
        <w:rPr>
          <w:rFonts w:ascii="Arial" w:hAnsi="Arial" w:cs="Arial"/>
        </w:rPr>
        <w:t xml:space="preserve">5.9.3 </w:t>
      </w:r>
      <w:r>
        <w:rPr>
          <w:rFonts w:ascii="Arial" w:hAnsi="Arial" w:cs="Arial"/>
        </w:rPr>
        <w:t>投标人之间协商报价、技术方案等投标文件或者响应文件的实质性内容；</w:t>
      </w:r>
    </w:p>
    <w:p w:rsidR="00034AFB" w:rsidRDefault="0031513F">
      <w:pPr>
        <w:snapToGrid w:val="0"/>
        <w:spacing w:line="300" w:lineRule="auto"/>
        <w:ind w:firstLineChars="200" w:firstLine="420"/>
        <w:rPr>
          <w:rFonts w:ascii="Arial" w:hAnsi="Arial" w:cs="Arial"/>
        </w:rPr>
      </w:pPr>
      <w:r>
        <w:rPr>
          <w:rFonts w:ascii="Arial" w:hAnsi="Arial" w:cs="Arial"/>
        </w:rPr>
        <w:t xml:space="preserve">5.9.4 </w:t>
      </w:r>
      <w:r>
        <w:rPr>
          <w:rFonts w:ascii="Arial" w:hAnsi="Arial" w:cs="Arial"/>
        </w:rPr>
        <w:t>属于同一集团、协会、商会等组织成员的投标人按照该组织要求协同参加政府采购活动；</w:t>
      </w:r>
    </w:p>
    <w:p w:rsidR="00034AFB" w:rsidRDefault="0031513F">
      <w:pPr>
        <w:snapToGrid w:val="0"/>
        <w:spacing w:line="300" w:lineRule="auto"/>
        <w:ind w:firstLineChars="200" w:firstLine="420"/>
        <w:rPr>
          <w:rFonts w:ascii="Arial" w:hAnsi="Arial" w:cs="Arial"/>
        </w:rPr>
      </w:pPr>
      <w:r>
        <w:rPr>
          <w:rFonts w:ascii="Arial" w:hAnsi="Arial" w:cs="Arial"/>
        </w:rPr>
        <w:lastRenderedPageBreak/>
        <w:t xml:space="preserve">5.9.5 </w:t>
      </w:r>
      <w:r>
        <w:rPr>
          <w:rFonts w:ascii="Arial" w:hAnsi="Arial" w:cs="Arial"/>
        </w:rPr>
        <w:t>投标人之间事先约定由某一特定投标人中标、成交；</w:t>
      </w:r>
    </w:p>
    <w:p w:rsidR="00034AFB" w:rsidRDefault="0031513F">
      <w:pPr>
        <w:snapToGrid w:val="0"/>
        <w:spacing w:line="300" w:lineRule="auto"/>
        <w:ind w:firstLineChars="200" w:firstLine="420"/>
        <w:rPr>
          <w:rFonts w:ascii="Arial" w:hAnsi="Arial" w:cs="Arial"/>
        </w:rPr>
      </w:pPr>
      <w:r>
        <w:rPr>
          <w:rFonts w:ascii="Arial" w:hAnsi="Arial" w:cs="Arial"/>
        </w:rPr>
        <w:t xml:space="preserve">5.9.6 </w:t>
      </w:r>
      <w:r>
        <w:rPr>
          <w:rFonts w:ascii="Arial" w:hAnsi="Arial" w:cs="Arial"/>
        </w:rPr>
        <w:t>投标人之间商定部分投标人放弃参加政府采购活动或者放弃中标、成交；</w:t>
      </w:r>
    </w:p>
    <w:p w:rsidR="00034AFB" w:rsidRDefault="0031513F">
      <w:pPr>
        <w:snapToGrid w:val="0"/>
        <w:spacing w:line="300" w:lineRule="auto"/>
        <w:ind w:firstLineChars="200" w:firstLine="420"/>
        <w:rPr>
          <w:rFonts w:ascii="Arial" w:hAnsi="Arial" w:cs="Arial"/>
        </w:rPr>
      </w:pPr>
      <w:r>
        <w:rPr>
          <w:rFonts w:ascii="Arial" w:hAnsi="Arial" w:cs="Arial"/>
        </w:rPr>
        <w:t xml:space="preserve">5.9.7 </w:t>
      </w:r>
      <w:r>
        <w:rPr>
          <w:rFonts w:ascii="Arial" w:hAnsi="Arial" w:cs="Arial"/>
        </w:rPr>
        <w:t>投标人与采购人或者采购代理机构之间、投标人相互之间，为谋求特定投标人中标、成交或者排斥其他投标人的其他串通行为</w:t>
      </w:r>
      <w:r>
        <w:rPr>
          <w:rFonts w:ascii="Arial" w:hAnsi="Arial" w:cs="Arial" w:hint="eastAsia"/>
        </w:rPr>
        <w:t>；</w:t>
      </w:r>
    </w:p>
    <w:p w:rsidR="00034AFB" w:rsidRDefault="0031513F">
      <w:pPr>
        <w:snapToGrid w:val="0"/>
        <w:spacing w:line="300" w:lineRule="auto"/>
        <w:ind w:firstLineChars="200" w:firstLine="420"/>
        <w:rPr>
          <w:rFonts w:ascii="Arial" w:hAnsi="Arial" w:cs="Arial"/>
        </w:rPr>
      </w:pPr>
      <w:r>
        <w:rPr>
          <w:rFonts w:ascii="Arial" w:hAnsi="Arial" w:cs="Arial"/>
        </w:rPr>
        <w:t xml:space="preserve">5.9.8 </w:t>
      </w:r>
      <w:r>
        <w:rPr>
          <w:rFonts w:ascii="Arial" w:hAnsi="Arial" w:cs="Arial"/>
        </w:rPr>
        <w:t>不同投标人的投标文件由同一单位或者个人编制；</w:t>
      </w:r>
    </w:p>
    <w:p w:rsidR="00034AFB" w:rsidRDefault="0031513F">
      <w:pPr>
        <w:snapToGrid w:val="0"/>
        <w:spacing w:line="300" w:lineRule="auto"/>
        <w:ind w:firstLineChars="200" w:firstLine="420"/>
        <w:rPr>
          <w:rFonts w:ascii="Arial" w:hAnsi="Arial" w:cs="Arial"/>
        </w:rPr>
      </w:pPr>
      <w:r>
        <w:rPr>
          <w:rFonts w:ascii="Arial" w:hAnsi="Arial" w:cs="Arial"/>
        </w:rPr>
        <w:t xml:space="preserve">5.9.9 </w:t>
      </w:r>
      <w:r>
        <w:rPr>
          <w:rFonts w:ascii="Arial" w:hAnsi="Arial" w:cs="Arial"/>
        </w:rPr>
        <w:t>不同投标人委托同一单位或者个人办理投标事宜；</w:t>
      </w:r>
    </w:p>
    <w:p w:rsidR="00034AFB" w:rsidRDefault="0031513F">
      <w:pPr>
        <w:snapToGrid w:val="0"/>
        <w:spacing w:line="300" w:lineRule="auto"/>
        <w:ind w:firstLineChars="200" w:firstLine="420"/>
        <w:rPr>
          <w:rFonts w:ascii="Arial" w:hAnsi="Arial" w:cs="Arial"/>
        </w:rPr>
      </w:pPr>
      <w:r>
        <w:rPr>
          <w:rFonts w:ascii="Arial" w:hAnsi="Arial" w:cs="Arial"/>
        </w:rPr>
        <w:t xml:space="preserve">5.9.10 </w:t>
      </w:r>
      <w:r>
        <w:rPr>
          <w:rFonts w:ascii="Arial" w:hAnsi="Arial" w:cs="Arial"/>
        </w:rPr>
        <w:t>不同投标人的投标文件载明的项目管理成员或者联系人员为同一人；</w:t>
      </w:r>
    </w:p>
    <w:p w:rsidR="00034AFB" w:rsidRDefault="0031513F">
      <w:pPr>
        <w:snapToGrid w:val="0"/>
        <w:spacing w:line="300" w:lineRule="auto"/>
        <w:ind w:firstLineChars="200" w:firstLine="420"/>
        <w:rPr>
          <w:rFonts w:ascii="Arial" w:hAnsi="Arial" w:cs="Arial"/>
        </w:rPr>
      </w:pPr>
      <w:r>
        <w:rPr>
          <w:rFonts w:ascii="Arial" w:hAnsi="Arial" w:cs="Arial"/>
        </w:rPr>
        <w:t xml:space="preserve">5.9.11 </w:t>
      </w:r>
      <w:r>
        <w:rPr>
          <w:rFonts w:ascii="Arial" w:hAnsi="Arial" w:cs="Arial"/>
        </w:rPr>
        <w:t>不同投标人的投标文件异常一致或者投标报价呈规律性差异；</w:t>
      </w:r>
    </w:p>
    <w:p w:rsidR="00034AFB" w:rsidRDefault="0031513F">
      <w:pPr>
        <w:snapToGrid w:val="0"/>
        <w:spacing w:line="300" w:lineRule="auto"/>
        <w:ind w:firstLineChars="200" w:firstLine="420"/>
        <w:rPr>
          <w:rFonts w:ascii="Arial" w:hAnsi="Arial" w:cs="Arial"/>
        </w:rPr>
      </w:pPr>
      <w:r>
        <w:rPr>
          <w:rFonts w:ascii="Arial" w:hAnsi="Arial" w:cs="Arial"/>
        </w:rPr>
        <w:t xml:space="preserve">5.9.12 </w:t>
      </w:r>
      <w:r>
        <w:rPr>
          <w:rFonts w:ascii="Arial" w:hAnsi="Arial" w:cs="Arial"/>
        </w:rPr>
        <w:t>不同投标人的投标文件相互混装；</w:t>
      </w:r>
    </w:p>
    <w:p w:rsidR="00034AFB" w:rsidRDefault="0031513F">
      <w:pPr>
        <w:snapToGrid w:val="0"/>
        <w:spacing w:line="300" w:lineRule="auto"/>
        <w:ind w:firstLineChars="200" w:firstLine="420"/>
        <w:rPr>
          <w:rFonts w:ascii="Arial" w:hAnsi="Arial" w:cs="Arial"/>
        </w:rPr>
      </w:pPr>
      <w:r>
        <w:rPr>
          <w:rFonts w:ascii="Arial" w:hAnsi="Arial" w:cs="Arial" w:hint="eastAsia"/>
        </w:rPr>
        <w:t xml:space="preserve">5.9.13 </w:t>
      </w:r>
      <w:r>
        <w:rPr>
          <w:rFonts w:ascii="Arial" w:hAnsi="Arial" w:cs="Arial" w:hint="eastAsia"/>
          <w:b/>
        </w:rPr>
        <w:t>参与同一标段（包）的投标人（供应商）存在</w:t>
      </w:r>
      <w:r>
        <w:rPr>
          <w:rFonts w:ascii="Arial" w:hAnsi="Arial" w:cs="Arial" w:hint="eastAsia"/>
          <w:b/>
        </w:rPr>
        <w:t>MAC</w:t>
      </w:r>
      <w:r>
        <w:rPr>
          <w:rFonts w:ascii="Arial" w:hAnsi="Arial" w:cs="Arial" w:hint="eastAsia"/>
          <w:b/>
        </w:rPr>
        <w:t>地址相同、计算机硬盘序列号相同、响应文件细节错误一致且无合理解释、供应商手机号相同等情形的</w:t>
      </w:r>
      <w:r>
        <w:rPr>
          <w:rFonts w:ascii="Arial" w:hAnsi="Arial" w:cs="Arial" w:hint="eastAsia"/>
        </w:rPr>
        <w:t>。</w:t>
      </w:r>
    </w:p>
    <w:p w:rsidR="00034AFB" w:rsidRDefault="0031513F">
      <w:pPr>
        <w:pStyle w:val="3"/>
        <w:adjustRightInd w:val="0"/>
        <w:ind w:firstLine="422"/>
        <w:rPr>
          <w:rFonts w:cs="Arial"/>
          <w:szCs w:val="21"/>
        </w:rPr>
      </w:pPr>
      <w:r>
        <w:rPr>
          <w:rFonts w:cs="Arial"/>
          <w:szCs w:val="21"/>
        </w:rPr>
        <w:t xml:space="preserve">5.10 </w:t>
      </w:r>
      <w:r>
        <w:rPr>
          <w:rFonts w:cs="Arial"/>
          <w:szCs w:val="21"/>
        </w:rPr>
        <w:t>评标</w:t>
      </w:r>
    </w:p>
    <w:p w:rsidR="00034AFB" w:rsidRDefault="0031513F">
      <w:pPr>
        <w:snapToGrid w:val="0"/>
        <w:spacing w:line="300" w:lineRule="auto"/>
        <w:ind w:firstLineChars="200" w:firstLine="420"/>
        <w:rPr>
          <w:rFonts w:ascii="Arial" w:hAnsi="Arial" w:cs="Arial"/>
        </w:rPr>
      </w:pPr>
      <w:r>
        <w:rPr>
          <w:rFonts w:ascii="Arial" w:hAnsi="Arial" w:cs="Arial"/>
        </w:rPr>
        <w:t xml:space="preserve">5.10.1 </w:t>
      </w:r>
      <w:r>
        <w:rPr>
          <w:rFonts w:ascii="Arial" w:hAnsi="Arial" w:cs="Arial"/>
        </w:rPr>
        <w:t>本项目原则上采用电子评审方法。</w:t>
      </w:r>
    </w:p>
    <w:p w:rsidR="00034AFB" w:rsidRDefault="0031513F">
      <w:pPr>
        <w:snapToGrid w:val="0"/>
        <w:spacing w:line="300" w:lineRule="auto"/>
        <w:ind w:firstLineChars="200" w:firstLine="420"/>
        <w:rPr>
          <w:rFonts w:ascii="Arial" w:hAnsi="Arial" w:cs="Arial"/>
        </w:rPr>
      </w:pPr>
      <w:r>
        <w:rPr>
          <w:rFonts w:ascii="Arial" w:hAnsi="Arial" w:cs="Arial"/>
        </w:rPr>
        <w:t xml:space="preserve">5.10.2 </w:t>
      </w:r>
      <w:r>
        <w:rPr>
          <w:rFonts w:ascii="Arial" w:hAnsi="Arial" w:cs="Arial"/>
        </w:rPr>
        <w:t>采购人将按相关规定组织评标委员会，对投标文件进行审查、比较和评价。</w:t>
      </w:r>
    </w:p>
    <w:p w:rsidR="00034AFB" w:rsidRDefault="0031513F">
      <w:pPr>
        <w:snapToGrid w:val="0"/>
        <w:spacing w:line="300" w:lineRule="auto"/>
        <w:ind w:firstLineChars="200" w:firstLine="420"/>
        <w:rPr>
          <w:rFonts w:ascii="Arial" w:hAnsi="Arial" w:cs="Arial"/>
        </w:rPr>
      </w:pPr>
      <w:r>
        <w:rPr>
          <w:rFonts w:ascii="Arial" w:hAnsi="Arial" w:cs="Arial"/>
        </w:rPr>
        <w:t xml:space="preserve">5.10.3 </w:t>
      </w:r>
      <w:r>
        <w:rPr>
          <w:rFonts w:ascii="Arial" w:hAnsi="Arial" w:cs="Arial"/>
        </w:rPr>
        <w:t>评标办法</w:t>
      </w:r>
    </w:p>
    <w:p w:rsidR="00034AFB" w:rsidRDefault="0031513F">
      <w:pPr>
        <w:snapToGrid w:val="0"/>
        <w:spacing w:line="300" w:lineRule="auto"/>
        <w:ind w:firstLineChars="200" w:firstLine="420"/>
        <w:rPr>
          <w:rFonts w:ascii="Arial" w:hAnsi="Arial" w:cs="Arial"/>
        </w:rPr>
      </w:pPr>
      <w:r>
        <w:rPr>
          <w:rFonts w:ascii="Arial" w:hAnsi="Arial" w:cs="Arial"/>
        </w:rPr>
        <w:t>评标办法详见</w:t>
      </w:r>
      <w:r>
        <w:rPr>
          <w:rFonts w:ascii="Arial" w:hAnsi="Arial" w:cs="Arial"/>
        </w:rPr>
        <w:t>“</w:t>
      </w:r>
      <w:r>
        <w:rPr>
          <w:rFonts w:ascii="Arial" w:hAnsi="Arial" w:cs="Arial"/>
        </w:rPr>
        <w:t>第五章</w:t>
      </w:r>
      <w:r>
        <w:rPr>
          <w:rFonts w:ascii="Arial" w:hAnsi="Arial" w:cs="Arial"/>
        </w:rPr>
        <w:t xml:space="preserve"> </w:t>
      </w:r>
      <w:r>
        <w:rPr>
          <w:rFonts w:ascii="Arial" w:hAnsi="Arial" w:cs="Arial"/>
        </w:rPr>
        <w:t>评标办法</w:t>
      </w:r>
      <w:r>
        <w:rPr>
          <w:rFonts w:ascii="Arial" w:hAnsi="Arial" w:cs="Arial"/>
        </w:rPr>
        <w:t>”</w:t>
      </w:r>
      <w:r>
        <w:rPr>
          <w:rFonts w:ascii="Arial" w:hAnsi="Arial" w:cs="Arial"/>
        </w:rPr>
        <w:t>。</w:t>
      </w:r>
    </w:p>
    <w:p w:rsidR="00034AFB" w:rsidRDefault="0031513F">
      <w:pPr>
        <w:pStyle w:val="3"/>
        <w:adjustRightInd w:val="0"/>
        <w:ind w:firstLine="422"/>
        <w:rPr>
          <w:rFonts w:cs="Arial"/>
          <w:szCs w:val="21"/>
        </w:rPr>
      </w:pPr>
      <w:r>
        <w:rPr>
          <w:rFonts w:cs="Arial"/>
          <w:szCs w:val="21"/>
        </w:rPr>
        <w:t xml:space="preserve">5.11 </w:t>
      </w:r>
      <w:r>
        <w:rPr>
          <w:rFonts w:cs="Arial"/>
          <w:szCs w:val="21"/>
        </w:rPr>
        <w:t>有效投标人少于三家的情况处理</w:t>
      </w:r>
    </w:p>
    <w:p w:rsidR="00034AFB" w:rsidRDefault="0031513F">
      <w:pPr>
        <w:snapToGrid w:val="0"/>
        <w:spacing w:line="300" w:lineRule="auto"/>
        <w:ind w:firstLineChars="200" w:firstLine="420"/>
        <w:rPr>
          <w:rFonts w:ascii="Arial" w:hAnsi="Arial" w:cs="Arial"/>
        </w:rPr>
      </w:pPr>
      <w:r>
        <w:rPr>
          <w:rFonts w:ascii="Arial" w:hAnsi="Arial" w:cs="Arial"/>
        </w:rPr>
        <w:t>评审期间，出现符合资格条件的投标人或者对招标文件做出实质响应的投标人不足三家，采购人可选择以下方式之一处理：</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）可将本标项作废标处理，重新组织采购；</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）可按同级政府采购监督管理部门的审批意见采用其他采购方式组织采购；</w:t>
      </w:r>
    </w:p>
    <w:p w:rsidR="00034AFB" w:rsidRDefault="0031513F">
      <w:pPr>
        <w:pStyle w:val="3"/>
        <w:adjustRightInd w:val="0"/>
        <w:ind w:firstLine="422"/>
        <w:rPr>
          <w:rFonts w:cs="Arial"/>
          <w:szCs w:val="21"/>
        </w:rPr>
      </w:pPr>
      <w:r>
        <w:rPr>
          <w:rFonts w:cs="Arial"/>
          <w:szCs w:val="21"/>
        </w:rPr>
        <w:t xml:space="preserve">5.12 </w:t>
      </w:r>
      <w:r>
        <w:rPr>
          <w:rFonts w:cs="Arial"/>
          <w:szCs w:val="21"/>
        </w:rPr>
        <w:t>废标</w:t>
      </w:r>
    </w:p>
    <w:p w:rsidR="00034AFB" w:rsidRDefault="0031513F">
      <w:pPr>
        <w:snapToGrid w:val="0"/>
        <w:spacing w:line="300" w:lineRule="auto"/>
        <w:ind w:firstLineChars="200" w:firstLine="420"/>
        <w:rPr>
          <w:rFonts w:ascii="Arial" w:hAnsi="Arial" w:cs="Arial"/>
        </w:rPr>
      </w:pPr>
      <w:r>
        <w:rPr>
          <w:rFonts w:ascii="Arial" w:hAnsi="Arial" w:cs="Arial"/>
        </w:rPr>
        <w:t>在招标采购中，出现下列情形之一的，应予废标：</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）符合招标文件规定废标情形的；</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）出现影响采购公正的违法、违规行为的；</w:t>
      </w:r>
      <w:r>
        <w:rPr>
          <w:rFonts w:ascii="Arial" w:hAnsi="Arial" w:cs="Arial"/>
        </w:rPr>
        <w:t xml:space="preserve"> </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）投标人的报价均超过了采购预算，采购人不能支付的；</w:t>
      </w:r>
      <w:r>
        <w:rPr>
          <w:rFonts w:ascii="Arial" w:hAnsi="Arial" w:cs="Arial"/>
        </w:rPr>
        <w:t xml:space="preserve"> </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4</w:t>
      </w:r>
      <w:r>
        <w:rPr>
          <w:rFonts w:ascii="Arial" w:hAnsi="Arial" w:cs="Arial"/>
        </w:rPr>
        <w:t>）因重大变故，采购任务取消的；</w:t>
      </w:r>
    </w:p>
    <w:p w:rsidR="00034AFB" w:rsidRDefault="0031513F">
      <w:pPr>
        <w:pStyle w:val="3"/>
        <w:adjustRightInd w:val="0"/>
        <w:ind w:firstLine="422"/>
        <w:rPr>
          <w:rFonts w:cs="Arial"/>
          <w:szCs w:val="21"/>
        </w:rPr>
      </w:pPr>
      <w:r>
        <w:rPr>
          <w:rFonts w:cs="Arial"/>
          <w:szCs w:val="21"/>
        </w:rPr>
        <w:t xml:space="preserve">5.13 </w:t>
      </w:r>
      <w:r>
        <w:rPr>
          <w:rFonts w:cs="Arial"/>
          <w:szCs w:val="21"/>
        </w:rPr>
        <w:t>确定采购结果</w:t>
      </w:r>
    </w:p>
    <w:p w:rsidR="00034AFB" w:rsidRDefault="0031513F">
      <w:pPr>
        <w:snapToGrid w:val="0"/>
        <w:spacing w:line="300" w:lineRule="auto"/>
        <w:ind w:firstLineChars="200" w:firstLine="420"/>
        <w:rPr>
          <w:rFonts w:ascii="Arial" w:hAnsi="Arial" w:cs="Arial"/>
        </w:rPr>
      </w:pPr>
      <w:r>
        <w:rPr>
          <w:rFonts w:ascii="Arial" w:hAnsi="Arial" w:cs="Arial"/>
        </w:rPr>
        <w:t>采购人将根据评标委员会提交的评标报告及推荐的中标候选人，确定第一中标候选人为中标人，如排序并列，按技术服务水平得分高者为中标人，如技术服务水平得分相同，抽签确定中标人。</w:t>
      </w:r>
    </w:p>
    <w:p w:rsidR="00034AFB" w:rsidRDefault="0031513F">
      <w:pPr>
        <w:pStyle w:val="3"/>
        <w:adjustRightInd w:val="0"/>
        <w:ind w:firstLine="422"/>
        <w:rPr>
          <w:rFonts w:cs="Arial"/>
          <w:szCs w:val="21"/>
        </w:rPr>
      </w:pPr>
      <w:r>
        <w:rPr>
          <w:rFonts w:cs="Arial"/>
          <w:szCs w:val="21"/>
        </w:rPr>
        <w:t xml:space="preserve">5.14 </w:t>
      </w:r>
      <w:r>
        <w:rPr>
          <w:rFonts w:cs="Arial"/>
          <w:szCs w:val="21"/>
        </w:rPr>
        <w:t>结果公告</w:t>
      </w:r>
    </w:p>
    <w:p w:rsidR="00034AFB" w:rsidRDefault="0031513F">
      <w:pPr>
        <w:snapToGrid w:val="0"/>
        <w:spacing w:line="300" w:lineRule="auto"/>
        <w:ind w:firstLineChars="200" w:firstLine="420"/>
        <w:rPr>
          <w:rFonts w:ascii="Arial" w:hAnsi="Arial" w:cs="Arial"/>
        </w:rPr>
      </w:pPr>
      <w:r>
        <w:rPr>
          <w:rFonts w:ascii="Arial" w:hAnsi="Arial" w:cs="Arial"/>
        </w:rPr>
        <w:t>在采购人确认采购结果后，采购代理机构按相关政府采购规定将中标结果发布在政府采购网上进行公告。</w:t>
      </w:r>
    </w:p>
    <w:p w:rsidR="00034AFB" w:rsidRDefault="0031513F">
      <w:pPr>
        <w:pStyle w:val="3"/>
        <w:adjustRightInd w:val="0"/>
        <w:ind w:firstLine="422"/>
        <w:rPr>
          <w:rFonts w:cs="Arial"/>
          <w:szCs w:val="21"/>
        </w:rPr>
      </w:pPr>
      <w:r>
        <w:rPr>
          <w:rFonts w:cs="Arial"/>
          <w:szCs w:val="21"/>
        </w:rPr>
        <w:t>5.</w:t>
      </w:r>
      <w:r>
        <w:rPr>
          <w:rFonts w:cs="Arial"/>
          <w:bCs/>
          <w:szCs w:val="21"/>
        </w:rPr>
        <w:t xml:space="preserve">15 </w:t>
      </w:r>
      <w:r>
        <w:rPr>
          <w:rFonts w:cs="Arial"/>
          <w:szCs w:val="21"/>
        </w:rPr>
        <w:t>采购过程、采购结果质疑</w:t>
      </w:r>
    </w:p>
    <w:p w:rsidR="00034AFB" w:rsidRDefault="0031513F">
      <w:pPr>
        <w:snapToGrid w:val="0"/>
        <w:spacing w:line="300" w:lineRule="auto"/>
        <w:ind w:firstLineChars="200" w:firstLine="420"/>
        <w:rPr>
          <w:rFonts w:ascii="Arial" w:hAnsi="Arial" w:cs="Arial"/>
        </w:rPr>
      </w:pPr>
      <w:r>
        <w:rPr>
          <w:rFonts w:ascii="Arial" w:hAnsi="Arial" w:cs="Arial"/>
        </w:rPr>
        <w:t>5.15.1</w:t>
      </w:r>
      <w:r>
        <w:rPr>
          <w:rFonts w:ascii="Arial" w:hAnsi="Arial" w:cs="Arial"/>
        </w:rPr>
        <w:t>投标人认为采购过程、采购结果使自己的合法权益受到损害的，投标人可以提出书面质疑。</w:t>
      </w:r>
    </w:p>
    <w:p w:rsidR="00034AFB" w:rsidRDefault="0031513F">
      <w:pPr>
        <w:snapToGrid w:val="0"/>
        <w:spacing w:line="300" w:lineRule="auto"/>
        <w:ind w:firstLineChars="200" w:firstLine="420"/>
        <w:rPr>
          <w:rFonts w:ascii="Arial" w:hAnsi="Arial" w:cs="Arial"/>
        </w:rPr>
      </w:pPr>
      <w:r>
        <w:rPr>
          <w:rFonts w:ascii="Arial" w:hAnsi="Arial" w:cs="Arial"/>
        </w:rPr>
        <w:t>5.15.2</w:t>
      </w:r>
      <w:r>
        <w:rPr>
          <w:rFonts w:ascii="Arial" w:hAnsi="Arial" w:cs="Arial"/>
        </w:rPr>
        <w:t>质疑书须包括以下内容：</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）投标人的姓名或者名称、地址、邮编、联系人及联系电话；</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）质疑项目的名称、编号；</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）具体、明确的质疑事项和与质疑事项相关的请求；</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4</w:t>
      </w:r>
      <w:r>
        <w:rPr>
          <w:rFonts w:ascii="Arial" w:hAnsi="Arial" w:cs="Arial"/>
        </w:rPr>
        <w:t>）事实依据；</w:t>
      </w:r>
    </w:p>
    <w:p w:rsidR="00034AFB" w:rsidRDefault="0031513F">
      <w:pPr>
        <w:snapToGrid w:val="0"/>
        <w:spacing w:line="288" w:lineRule="auto"/>
        <w:ind w:firstLineChars="200" w:firstLine="420"/>
        <w:rPr>
          <w:rFonts w:ascii="Arial" w:hAnsi="Arial" w:cs="Arial"/>
        </w:rPr>
      </w:pPr>
      <w:r>
        <w:rPr>
          <w:rFonts w:ascii="Arial" w:hAnsi="Arial" w:cs="Arial"/>
        </w:rPr>
        <w:t>（</w:t>
      </w:r>
      <w:r>
        <w:rPr>
          <w:rFonts w:ascii="Arial" w:hAnsi="Arial" w:cs="Arial"/>
        </w:rPr>
        <w:t>5</w:t>
      </w:r>
      <w:r>
        <w:rPr>
          <w:rFonts w:ascii="Arial" w:hAnsi="Arial" w:cs="Arial"/>
        </w:rPr>
        <w:t>）必要的法律依据；</w:t>
      </w:r>
    </w:p>
    <w:p w:rsidR="00034AFB" w:rsidRDefault="0031513F">
      <w:pPr>
        <w:snapToGrid w:val="0"/>
        <w:spacing w:line="288" w:lineRule="auto"/>
        <w:ind w:firstLineChars="200" w:firstLine="420"/>
        <w:rPr>
          <w:rFonts w:ascii="Arial" w:hAnsi="Arial" w:cs="Arial"/>
        </w:rPr>
      </w:pPr>
      <w:r>
        <w:rPr>
          <w:rFonts w:ascii="Arial" w:hAnsi="Arial" w:cs="Arial"/>
        </w:rPr>
        <w:t>（</w:t>
      </w:r>
      <w:r>
        <w:rPr>
          <w:rFonts w:ascii="Arial" w:hAnsi="Arial" w:cs="Arial"/>
        </w:rPr>
        <w:t>6</w:t>
      </w:r>
      <w:r>
        <w:rPr>
          <w:rFonts w:ascii="Arial" w:hAnsi="Arial" w:cs="Arial"/>
        </w:rPr>
        <w:t>）提出质疑的日期。</w:t>
      </w:r>
    </w:p>
    <w:p w:rsidR="00034AFB" w:rsidRDefault="0031513F">
      <w:pPr>
        <w:snapToGrid w:val="0"/>
        <w:spacing w:line="288" w:lineRule="auto"/>
        <w:ind w:firstLineChars="200" w:firstLine="420"/>
        <w:rPr>
          <w:rFonts w:ascii="Arial" w:hAnsi="Arial" w:cs="Arial"/>
        </w:rPr>
      </w:pPr>
      <w:r>
        <w:rPr>
          <w:rFonts w:ascii="Arial" w:hAnsi="Arial" w:cs="Arial"/>
        </w:rPr>
        <w:lastRenderedPageBreak/>
        <w:t>5.15.3</w:t>
      </w:r>
      <w:r>
        <w:rPr>
          <w:rFonts w:ascii="Arial" w:hAnsi="Arial" w:cs="Arial"/>
        </w:rPr>
        <w:t>采购过程的质疑期限自各采购程序环节结束之日起</w:t>
      </w:r>
      <w:r>
        <w:rPr>
          <w:rFonts w:ascii="Arial" w:hAnsi="Arial" w:cs="Arial"/>
        </w:rPr>
        <w:t>7</w:t>
      </w:r>
      <w:r>
        <w:rPr>
          <w:rFonts w:ascii="Arial" w:hAnsi="Arial" w:cs="Arial"/>
        </w:rPr>
        <w:t>个工作日内，投标人应在质疑期内一次性向采购代理机构提出针对采购过程的质疑，逾期提出不予受理。</w:t>
      </w:r>
    </w:p>
    <w:p w:rsidR="00034AFB" w:rsidRDefault="0031513F">
      <w:pPr>
        <w:snapToGrid w:val="0"/>
        <w:spacing w:line="288" w:lineRule="auto"/>
        <w:ind w:firstLineChars="200" w:firstLine="420"/>
        <w:rPr>
          <w:rFonts w:ascii="Arial" w:hAnsi="Arial" w:cs="Arial"/>
        </w:rPr>
      </w:pPr>
      <w:r>
        <w:rPr>
          <w:rFonts w:ascii="Arial" w:hAnsi="Arial" w:cs="Arial"/>
        </w:rPr>
        <w:t>采购结果的质疑期限自采购结果公告期限届满之日（自本公告发布之日起至第</w:t>
      </w:r>
      <w:r>
        <w:rPr>
          <w:rFonts w:ascii="Arial" w:hAnsi="Arial" w:cs="Arial"/>
        </w:rPr>
        <w:t>2</w:t>
      </w:r>
      <w:r>
        <w:rPr>
          <w:rFonts w:ascii="Arial" w:hAnsi="Arial" w:cs="Arial"/>
        </w:rPr>
        <w:t>个工作日止）之日起</w:t>
      </w:r>
      <w:r>
        <w:rPr>
          <w:rFonts w:ascii="Arial" w:hAnsi="Arial" w:cs="Arial"/>
        </w:rPr>
        <w:t>7</w:t>
      </w:r>
      <w:r>
        <w:rPr>
          <w:rFonts w:ascii="Arial" w:hAnsi="Arial" w:cs="Arial"/>
        </w:rPr>
        <w:t>个工作日内，投标人应在质疑期内一次性向采购代理机构提出针对采购过程的质疑，逾期提出不予受理。</w:t>
      </w:r>
    </w:p>
    <w:p w:rsidR="00034AFB" w:rsidRDefault="0031513F">
      <w:pPr>
        <w:snapToGrid w:val="0"/>
        <w:spacing w:line="288" w:lineRule="auto"/>
        <w:ind w:firstLineChars="200" w:firstLine="420"/>
        <w:rPr>
          <w:rFonts w:ascii="Arial" w:hAnsi="Arial" w:cs="Arial"/>
        </w:rPr>
      </w:pPr>
      <w:r>
        <w:rPr>
          <w:rFonts w:ascii="Arial" w:hAnsi="Arial" w:cs="Arial"/>
        </w:rPr>
        <w:t>5.15.4</w:t>
      </w:r>
      <w:r>
        <w:rPr>
          <w:rFonts w:ascii="Arial" w:hAnsi="Arial" w:cs="Arial"/>
        </w:rPr>
        <w:t>质疑书中涉及的相关材料中有外文资料的，应当将与质疑相关的外文资料完整、客观、真实地翻译为中文，并注明翻译人员姓名、工作单位、联系方式等信息。</w:t>
      </w:r>
    </w:p>
    <w:p w:rsidR="00034AFB" w:rsidRDefault="0031513F">
      <w:pPr>
        <w:snapToGrid w:val="0"/>
        <w:spacing w:line="288" w:lineRule="auto"/>
        <w:ind w:firstLineChars="200" w:firstLine="420"/>
        <w:rPr>
          <w:rFonts w:ascii="Arial" w:hAnsi="Arial" w:cs="Arial"/>
        </w:rPr>
      </w:pPr>
      <w:r>
        <w:rPr>
          <w:rFonts w:ascii="Arial" w:hAnsi="Arial" w:cs="Arial"/>
        </w:rPr>
        <w:t>5.15.5</w:t>
      </w:r>
      <w:r>
        <w:rPr>
          <w:rFonts w:ascii="Arial" w:hAnsi="Arial" w:cs="Arial"/>
        </w:rPr>
        <w:t>投标人为自然人的，应当由本人签字；投标人为法人或者其他组织的，应当由法定代表人、主要负责人，或者其授权代表签字或者盖章，并加盖公章。否则不予受理。</w:t>
      </w:r>
    </w:p>
    <w:p w:rsidR="00034AFB" w:rsidRDefault="0031513F">
      <w:pPr>
        <w:pStyle w:val="afff"/>
        <w:spacing w:line="288" w:lineRule="auto"/>
        <w:ind w:firstLine="420"/>
        <w:rPr>
          <w:rFonts w:ascii="Arial" w:hAnsi="Arial" w:cs="Arial"/>
          <w:sz w:val="21"/>
        </w:rPr>
      </w:pPr>
      <w:r>
        <w:rPr>
          <w:rFonts w:ascii="Arial" w:hAnsi="Arial" w:cs="Arial"/>
          <w:sz w:val="21"/>
          <w:szCs w:val="21"/>
        </w:rPr>
        <w:t xml:space="preserve">5.15.6 </w:t>
      </w:r>
      <w:r>
        <w:rPr>
          <w:rFonts w:ascii="Arial" w:hAnsi="Arial" w:cs="Arial"/>
          <w:sz w:val="21"/>
        </w:rPr>
        <w:t>质疑书以直接送达或邮寄送达方式（份数为一式三份）或传真送达方式或以扫描件在线提交方式。</w:t>
      </w:r>
    </w:p>
    <w:p w:rsidR="00034AFB" w:rsidRDefault="0031513F">
      <w:pPr>
        <w:snapToGrid w:val="0"/>
        <w:spacing w:line="288" w:lineRule="auto"/>
        <w:ind w:firstLineChars="200" w:firstLine="420"/>
        <w:rPr>
          <w:rFonts w:ascii="Arial" w:hAnsi="Arial" w:cs="Arial"/>
        </w:rPr>
      </w:pPr>
      <w:r>
        <w:rPr>
          <w:rFonts w:ascii="Arial" w:hAnsi="Arial" w:cs="Arial"/>
        </w:rPr>
        <w:t>5.15.7</w:t>
      </w:r>
      <w:r>
        <w:rPr>
          <w:rFonts w:ascii="Arial" w:hAnsi="Arial" w:cs="Arial"/>
        </w:rPr>
        <w:t>质疑书以传真形式提交后，同时须向采购代理机构提交质疑书原件，采购代理机构以收到原件之日作为收到质疑日。</w:t>
      </w:r>
    </w:p>
    <w:p w:rsidR="00034AFB" w:rsidRDefault="0031513F">
      <w:pPr>
        <w:snapToGrid w:val="0"/>
        <w:spacing w:line="288" w:lineRule="auto"/>
        <w:ind w:firstLineChars="200" w:firstLine="420"/>
        <w:rPr>
          <w:rFonts w:ascii="Arial" w:hAnsi="Arial" w:cs="Arial"/>
        </w:rPr>
      </w:pPr>
      <w:r>
        <w:rPr>
          <w:rFonts w:ascii="Arial" w:hAnsi="Arial" w:cs="Arial"/>
        </w:rPr>
        <w:t>5.15.8</w:t>
      </w:r>
      <w:r>
        <w:rPr>
          <w:rFonts w:ascii="Arial" w:hAnsi="Arial" w:cs="Arial"/>
        </w:rPr>
        <w:t>投标人不得捏造事实、提供虚假材料或者以非法手段取得证明材料进行质疑。</w:t>
      </w:r>
    </w:p>
    <w:p w:rsidR="00034AFB" w:rsidRDefault="0031513F">
      <w:pPr>
        <w:snapToGrid w:val="0"/>
        <w:spacing w:line="288" w:lineRule="auto"/>
        <w:ind w:firstLineChars="200" w:firstLine="420"/>
        <w:rPr>
          <w:rFonts w:ascii="Arial" w:hAnsi="Arial" w:cs="Arial"/>
        </w:rPr>
      </w:pPr>
      <w:r>
        <w:rPr>
          <w:rFonts w:ascii="Arial" w:hAnsi="Arial" w:cs="Arial"/>
        </w:rPr>
        <w:t>5.15.9</w:t>
      </w:r>
      <w:r>
        <w:rPr>
          <w:rFonts w:ascii="Arial" w:hAnsi="Arial" w:cs="Arial"/>
          <w:szCs w:val="21"/>
        </w:rPr>
        <w:t>如联合体投标，质疑应由组成联合体的所有供应商共同提出。</w:t>
      </w:r>
    </w:p>
    <w:p w:rsidR="00034AFB" w:rsidRDefault="0031513F">
      <w:pPr>
        <w:pStyle w:val="3"/>
        <w:adjustRightInd w:val="0"/>
        <w:spacing w:line="288" w:lineRule="auto"/>
        <w:ind w:firstLine="422"/>
        <w:rPr>
          <w:rFonts w:cs="Arial"/>
          <w:szCs w:val="21"/>
        </w:rPr>
      </w:pPr>
      <w:r>
        <w:rPr>
          <w:rFonts w:cs="Arial"/>
          <w:szCs w:val="21"/>
        </w:rPr>
        <w:t xml:space="preserve">5.16 </w:t>
      </w:r>
      <w:r>
        <w:rPr>
          <w:rFonts w:cs="Arial"/>
          <w:szCs w:val="21"/>
        </w:rPr>
        <w:t>发出中标通知书</w:t>
      </w:r>
    </w:p>
    <w:p w:rsidR="00034AFB" w:rsidRDefault="0031513F">
      <w:pPr>
        <w:snapToGrid w:val="0"/>
        <w:spacing w:line="288" w:lineRule="auto"/>
        <w:ind w:firstLineChars="200" w:firstLine="420"/>
        <w:rPr>
          <w:rFonts w:ascii="Arial" w:hAnsi="Arial" w:cs="Arial"/>
        </w:rPr>
      </w:pPr>
      <w:r>
        <w:rPr>
          <w:rFonts w:ascii="Arial" w:hAnsi="Arial" w:cs="Arial"/>
        </w:rPr>
        <w:t>5.16.1</w:t>
      </w:r>
      <w:r>
        <w:rPr>
          <w:rFonts w:ascii="Arial" w:hAnsi="Arial" w:cs="Arial"/>
        </w:rPr>
        <w:t>在公告中标结果的同时，采购人及采购代理机构将以书面形式向中标人发出中标通知书。</w:t>
      </w:r>
    </w:p>
    <w:p w:rsidR="00034AFB" w:rsidRDefault="0031513F">
      <w:pPr>
        <w:snapToGrid w:val="0"/>
        <w:spacing w:line="288" w:lineRule="auto"/>
        <w:ind w:firstLineChars="200" w:firstLine="420"/>
        <w:rPr>
          <w:rFonts w:ascii="Arial" w:hAnsi="Arial" w:cs="Arial"/>
        </w:rPr>
      </w:pPr>
      <w:r>
        <w:rPr>
          <w:rFonts w:ascii="Arial" w:hAnsi="Arial" w:cs="Arial"/>
        </w:rPr>
        <w:t>5.16.2</w:t>
      </w:r>
      <w:r>
        <w:rPr>
          <w:rFonts w:ascii="Arial" w:hAnsi="Arial" w:cs="Arial"/>
        </w:rPr>
        <w:t>中标通知书发出后，采购人不得违法改变中标结果，中标人无正当理由不得放弃中标。</w:t>
      </w:r>
    </w:p>
    <w:p w:rsidR="00034AFB" w:rsidRDefault="0031513F">
      <w:pPr>
        <w:pStyle w:val="3"/>
        <w:adjustRightInd w:val="0"/>
        <w:spacing w:line="288" w:lineRule="auto"/>
        <w:ind w:firstLine="422"/>
        <w:rPr>
          <w:rFonts w:cs="Arial"/>
          <w:szCs w:val="21"/>
        </w:rPr>
      </w:pPr>
      <w:r>
        <w:rPr>
          <w:rFonts w:cs="Arial"/>
          <w:szCs w:val="21"/>
        </w:rPr>
        <w:t xml:space="preserve">5.17 </w:t>
      </w:r>
      <w:r>
        <w:rPr>
          <w:rFonts w:cs="Arial"/>
          <w:szCs w:val="21"/>
        </w:rPr>
        <w:t>签订合同</w:t>
      </w:r>
    </w:p>
    <w:p w:rsidR="00034AFB" w:rsidRDefault="0031513F">
      <w:pPr>
        <w:snapToGrid w:val="0"/>
        <w:spacing w:line="288" w:lineRule="auto"/>
        <w:ind w:firstLineChars="200" w:firstLine="420"/>
        <w:rPr>
          <w:rFonts w:ascii="Arial" w:hAnsi="Arial" w:cs="Arial"/>
        </w:rPr>
      </w:pPr>
      <w:r>
        <w:rPr>
          <w:rFonts w:ascii="Arial" w:hAnsi="Arial" w:cs="Arial"/>
        </w:rPr>
        <w:t>5.17.1</w:t>
      </w:r>
      <w:r>
        <w:rPr>
          <w:rFonts w:ascii="Arial" w:hAnsi="Arial" w:cs="Arial"/>
        </w:rPr>
        <w:t>采购人应当自中标通知书发出之日起</w:t>
      </w:r>
      <w:r>
        <w:rPr>
          <w:rFonts w:ascii="Arial" w:hAnsi="Arial" w:cs="Arial"/>
        </w:rPr>
        <w:t>30</w:t>
      </w:r>
      <w:r>
        <w:rPr>
          <w:rFonts w:ascii="Arial" w:hAnsi="Arial" w:cs="Arial"/>
        </w:rPr>
        <w:t>日内，按照招标文件和中标人投标文件的规定，与中标人签订书面合同。所签订的合同不得对招标文件确定的事项和中标人投标文件作实质性修改。</w:t>
      </w:r>
    </w:p>
    <w:p w:rsidR="00034AFB" w:rsidRDefault="0031513F">
      <w:pPr>
        <w:snapToGrid w:val="0"/>
        <w:spacing w:line="288" w:lineRule="auto"/>
        <w:ind w:firstLineChars="200" w:firstLine="420"/>
        <w:rPr>
          <w:rFonts w:ascii="Arial" w:hAnsi="Arial" w:cs="Arial"/>
        </w:rPr>
      </w:pPr>
      <w:r>
        <w:rPr>
          <w:rFonts w:ascii="Arial" w:hAnsi="Arial" w:cs="Arial"/>
        </w:rPr>
        <w:t>5.17.2</w:t>
      </w:r>
      <w:r>
        <w:rPr>
          <w:rFonts w:ascii="Arial" w:hAnsi="Arial" w:cs="Arial"/>
        </w:rPr>
        <w:t>招标文件及补充文件、中标人的投标文件及投标修改文件、评标过程中有关澄清文件和中标通知书均作为合同附件。</w:t>
      </w:r>
    </w:p>
    <w:p w:rsidR="00034AFB" w:rsidRDefault="0031513F">
      <w:pPr>
        <w:snapToGrid w:val="0"/>
        <w:spacing w:line="288" w:lineRule="auto"/>
        <w:ind w:firstLineChars="200" w:firstLine="420"/>
        <w:rPr>
          <w:rFonts w:ascii="Arial" w:hAnsi="Arial" w:cs="Arial"/>
        </w:rPr>
      </w:pPr>
      <w:r>
        <w:rPr>
          <w:rFonts w:ascii="Arial" w:hAnsi="Arial" w:cs="Arial"/>
        </w:rPr>
        <w:t>5.17.3</w:t>
      </w:r>
      <w:r>
        <w:rPr>
          <w:rFonts w:ascii="Arial" w:hAnsi="Arial" w:cs="Arial"/>
        </w:rPr>
        <w:t>拒签合同的责任</w:t>
      </w:r>
    </w:p>
    <w:p w:rsidR="00034AFB" w:rsidRDefault="0031513F">
      <w:pPr>
        <w:snapToGrid w:val="0"/>
        <w:spacing w:line="288" w:lineRule="auto"/>
        <w:ind w:firstLineChars="200" w:firstLine="420"/>
        <w:rPr>
          <w:rFonts w:ascii="Arial" w:hAnsi="Arial" w:cs="Arial"/>
        </w:rPr>
      </w:pPr>
      <w:r>
        <w:rPr>
          <w:rFonts w:ascii="Arial" w:hAnsi="Arial" w:cs="Arial"/>
        </w:rPr>
        <w:t>中标人接到中标通知书后，在规定时间内借故否认已经承诺的条件而拒签合同者，以投标违约处理，赔偿采购人由此造成的直接经济损失。采购人将向同级政府采购监督管理部门进行报告。</w:t>
      </w:r>
    </w:p>
    <w:p w:rsidR="00034AFB" w:rsidRDefault="0031513F">
      <w:pPr>
        <w:pStyle w:val="3"/>
        <w:tabs>
          <w:tab w:val="left" w:pos="720"/>
        </w:tabs>
        <w:adjustRightInd w:val="0"/>
        <w:spacing w:line="288" w:lineRule="auto"/>
        <w:ind w:firstLine="422"/>
        <w:rPr>
          <w:rFonts w:cs="Arial"/>
          <w:szCs w:val="21"/>
        </w:rPr>
      </w:pPr>
      <w:r>
        <w:rPr>
          <w:rFonts w:cs="Arial"/>
          <w:szCs w:val="21"/>
        </w:rPr>
        <w:t xml:space="preserve">5.18 </w:t>
      </w:r>
      <w:r>
        <w:rPr>
          <w:rFonts w:cs="Arial"/>
          <w:szCs w:val="21"/>
        </w:rPr>
        <w:t>采购代理服务费</w:t>
      </w:r>
    </w:p>
    <w:p w:rsidR="00034AFB" w:rsidRDefault="0031513F">
      <w:pPr>
        <w:snapToGrid w:val="0"/>
        <w:spacing w:line="288" w:lineRule="auto"/>
        <w:ind w:firstLineChars="200" w:firstLine="420"/>
        <w:rPr>
          <w:rFonts w:ascii="Arial" w:hAnsi="Arial" w:cs="Arial"/>
        </w:rPr>
      </w:pPr>
      <w:r>
        <w:rPr>
          <w:rFonts w:ascii="Arial" w:hAnsi="Arial" w:cs="Arial"/>
        </w:rPr>
        <w:t>本次采购代理服务费按</w:t>
      </w:r>
      <w:r>
        <w:rPr>
          <w:rFonts w:ascii="Arial" w:hAnsi="Arial" w:cs="Arial"/>
        </w:rPr>
        <w:t>“</w:t>
      </w:r>
      <w:r>
        <w:rPr>
          <w:rFonts w:ascii="Arial" w:hAnsi="Arial" w:cs="Arial"/>
        </w:rPr>
        <w:t>投标人须知前附表</w:t>
      </w:r>
      <w:r>
        <w:rPr>
          <w:rFonts w:ascii="Arial" w:hAnsi="Arial" w:cs="Arial"/>
        </w:rPr>
        <w:t>”</w:t>
      </w:r>
      <w:r>
        <w:rPr>
          <w:rFonts w:ascii="Arial" w:hAnsi="Arial" w:cs="Arial"/>
        </w:rPr>
        <w:t>规定收取。</w:t>
      </w:r>
    </w:p>
    <w:p w:rsidR="00034AFB" w:rsidRDefault="0031513F">
      <w:pPr>
        <w:snapToGrid w:val="0"/>
        <w:spacing w:line="288" w:lineRule="auto"/>
        <w:ind w:firstLineChars="200" w:firstLine="420"/>
        <w:rPr>
          <w:rFonts w:ascii="Arial" w:hAnsi="Arial" w:cs="Arial"/>
        </w:rPr>
      </w:pPr>
      <w:r>
        <w:rPr>
          <w:rFonts w:ascii="Arial" w:hAnsi="Arial" w:cs="Arial"/>
        </w:rPr>
        <w:t>中标人不按招标文件规定交纳采购代理服务费，将取消其中标资格。中标人应向采购代理机构交纳招标文件规定的采购代理服务费作为赔偿。</w:t>
      </w:r>
    </w:p>
    <w:p w:rsidR="00034AFB" w:rsidRDefault="0031513F">
      <w:pPr>
        <w:pStyle w:val="2"/>
        <w:tabs>
          <w:tab w:val="left" w:pos="2985"/>
        </w:tabs>
        <w:spacing w:before="120" w:line="288" w:lineRule="auto"/>
        <w:ind w:firstLine="422"/>
        <w:rPr>
          <w:rFonts w:cs="Arial"/>
        </w:rPr>
      </w:pPr>
      <w:r>
        <w:rPr>
          <w:rFonts w:cs="Arial"/>
        </w:rPr>
        <w:t>六、其他</w:t>
      </w:r>
    </w:p>
    <w:p w:rsidR="00034AFB" w:rsidRDefault="0031513F">
      <w:pPr>
        <w:snapToGrid w:val="0"/>
        <w:spacing w:line="288" w:lineRule="auto"/>
        <w:ind w:firstLineChars="200" w:firstLine="420"/>
        <w:rPr>
          <w:rFonts w:ascii="Arial" w:hAnsi="Arial" w:cs="Arial"/>
        </w:rPr>
      </w:pPr>
      <w:r>
        <w:rPr>
          <w:rFonts w:ascii="Arial" w:hAnsi="Arial" w:cs="Arial"/>
        </w:rPr>
        <w:t>6.1</w:t>
      </w:r>
      <w:r>
        <w:rPr>
          <w:rFonts w:ascii="Arial" w:hAnsi="Arial" w:cs="Arial"/>
        </w:rPr>
        <w:t>采购过程中出现以下情形，导致电子交易平台无法正常运行，或者无法保证电子交易的公平、公正和安全时，采购组织机构将中止电子交易活动：</w:t>
      </w:r>
    </w:p>
    <w:p w:rsidR="00034AFB" w:rsidRDefault="0031513F">
      <w:pPr>
        <w:snapToGrid w:val="0"/>
        <w:spacing w:line="288"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）电子交易平台发生故障而无法登录访问的；</w:t>
      </w:r>
    </w:p>
    <w:p w:rsidR="00034AFB" w:rsidRDefault="0031513F">
      <w:pPr>
        <w:snapToGrid w:val="0"/>
        <w:spacing w:line="288"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）电子交易平台应用或数据库出现错误，不能进行正常操作的；</w:t>
      </w:r>
    </w:p>
    <w:p w:rsidR="00034AFB" w:rsidRDefault="0031513F">
      <w:pPr>
        <w:snapToGrid w:val="0"/>
        <w:spacing w:line="288"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）电子交易平台发现严重安全漏洞，有潜在泄密危险的；</w:t>
      </w:r>
    </w:p>
    <w:p w:rsidR="00034AFB" w:rsidRDefault="0031513F">
      <w:pPr>
        <w:snapToGrid w:val="0"/>
        <w:spacing w:line="288" w:lineRule="auto"/>
        <w:ind w:firstLineChars="200" w:firstLine="420"/>
        <w:rPr>
          <w:rFonts w:ascii="Arial" w:hAnsi="Arial" w:cs="Arial"/>
        </w:rPr>
      </w:pPr>
      <w:r>
        <w:rPr>
          <w:rFonts w:ascii="Arial" w:hAnsi="Arial" w:cs="Arial"/>
        </w:rPr>
        <w:t>（</w:t>
      </w:r>
      <w:r>
        <w:rPr>
          <w:rFonts w:ascii="Arial" w:hAnsi="Arial" w:cs="Arial"/>
        </w:rPr>
        <w:t>4</w:t>
      </w:r>
      <w:r>
        <w:rPr>
          <w:rFonts w:ascii="Arial" w:hAnsi="Arial" w:cs="Arial"/>
        </w:rPr>
        <w:t>）病毒发作导致不能进行正常操作的；</w:t>
      </w:r>
    </w:p>
    <w:p w:rsidR="00034AFB" w:rsidRDefault="0031513F">
      <w:pPr>
        <w:snapToGrid w:val="0"/>
        <w:spacing w:line="288" w:lineRule="auto"/>
        <w:ind w:firstLineChars="200" w:firstLine="420"/>
        <w:rPr>
          <w:rFonts w:ascii="Arial" w:hAnsi="Arial" w:cs="Arial"/>
        </w:rPr>
      </w:pPr>
      <w:r>
        <w:rPr>
          <w:rFonts w:ascii="Arial" w:hAnsi="Arial" w:cs="Arial"/>
        </w:rPr>
        <w:t>（</w:t>
      </w:r>
      <w:r>
        <w:rPr>
          <w:rFonts w:ascii="Arial" w:hAnsi="Arial" w:cs="Arial"/>
        </w:rPr>
        <w:t>5</w:t>
      </w:r>
      <w:r>
        <w:rPr>
          <w:rFonts w:ascii="Arial" w:hAnsi="Arial" w:cs="Arial"/>
        </w:rPr>
        <w:t>）其他无法保证电子交易的公平、公正和安全的情况。</w:t>
      </w:r>
    </w:p>
    <w:p w:rsidR="00034AFB" w:rsidRDefault="0031513F">
      <w:pPr>
        <w:snapToGrid w:val="0"/>
        <w:spacing w:line="288" w:lineRule="auto"/>
        <w:ind w:firstLineChars="200" w:firstLine="420"/>
        <w:rPr>
          <w:rFonts w:ascii="Arial" w:hAnsi="Arial" w:cs="Arial"/>
        </w:rPr>
      </w:pPr>
      <w:r>
        <w:rPr>
          <w:rFonts w:ascii="Arial" w:hAnsi="Arial" w:cs="Arial"/>
        </w:rPr>
        <w:t>出现前款规定情形，不影响采购公平、公正性的，采购组织机构将待上述情形消除后继续组织电子交易活动，也可以决定某些环节以纸质形式进行；影响或可能影响采购公平、公正性的，将重新采购。</w:t>
      </w:r>
    </w:p>
    <w:p w:rsidR="00034AFB" w:rsidRDefault="0031513F">
      <w:pPr>
        <w:autoSpaceDE w:val="0"/>
        <w:autoSpaceDN w:val="0"/>
        <w:adjustRightInd w:val="0"/>
        <w:snapToGrid w:val="0"/>
        <w:spacing w:line="300" w:lineRule="auto"/>
        <w:ind w:firstLineChars="200" w:firstLine="422"/>
        <w:textAlignment w:val="bottom"/>
        <w:rPr>
          <w:rFonts w:ascii="Arial" w:hAnsi="Arial" w:cs="Arial"/>
          <w:szCs w:val="21"/>
        </w:rPr>
      </w:pPr>
      <w:r>
        <w:rPr>
          <w:rFonts w:ascii="Arial" w:hAnsi="Arial" w:cs="Arial"/>
          <w:b/>
          <w:szCs w:val="21"/>
        </w:rPr>
        <w:br w:type="page"/>
      </w:r>
    </w:p>
    <w:p w:rsidR="00034AFB" w:rsidRDefault="0031513F">
      <w:pPr>
        <w:pStyle w:val="1"/>
        <w:adjustRightInd w:val="0"/>
        <w:spacing w:before="120"/>
        <w:rPr>
          <w:rFonts w:cs="Arial"/>
          <w:color w:val="auto"/>
        </w:rPr>
      </w:pPr>
      <w:bookmarkStart w:id="78" w:name="_Toc193108918"/>
      <w:bookmarkStart w:id="79" w:name="_Toc82873329"/>
      <w:bookmarkStart w:id="80" w:name="_Toc82338246"/>
      <w:bookmarkStart w:id="81" w:name="_Toc211745570"/>
      <w:r>
        <w:rPr>
          <w:rFonts w:cs="Arial"/>
          <w:color w:val="auto"/>
        </w:rPr>
        <w:lastRenderedPageBreak/>
        <w:t>第七章</w:t>
      </w:r>
      <w:r>
        <w:rPr>
          <w:rFonts w:cs="Arial"/>
          <w:color w:val="auto"/>
        </w:rPr>
        <w:t xml:space="preserve">  </w:t>
      </w:r>
      <w:r>
        <w:rPr>
          <w:rFonts w:cs="Arial"/>
          <w:color w:val="auto"/>
        </w:rPr>
        <w:t>投标文件格式</w:t>
      </w:r>
      <w:bookmarkEnd w:id="78"/>
      <w:bookmarkEnd w:id="79"/>
      <w:bookmarkEnd w:id="80"/>
      <w:bookmarkEnd w:id="81"/>
    </w:p>
    <w:p w:rsidR="00034AFB" w:rsidRDefault="0031513F">
      <w:pPr>
        <w:snapToGrid w:val="0"/>
        <w:spacing w:line="300" w:lineRule="auto"/>
        <w:jc w:val="center"/>
        <w:rPr>
          <w:rFonts w:ascii="Arial" w:hAnsi="Arial" w:cs="Arial"/>
        </w:rPr>
      </w:pPr>
      <w:r>
        <w:rPr>
          <w:rFonts w:ascii="Arial" w:hAnsi="Arial" w:cs="Arial"/>
        </w:rPr>
        <w:t>（未提供格式的由投标人自拟）</w:t>
      </w:r>
    </w:p>
    <w:p w:rsidR="00034AFB" w:rsidRDefault="0031513F">
      <w:pPr>
        <w:pStyle w:val="2"/>
        <w:spacing w:before="120"/>
        <w:ind w:firstLine="422"/>
        <w:rPr>
          <w:rFonts w:cs="Arial"/>
        </w:rPr>
      </w:pPr>
      <w:r>
        <w:rPr>
          <w:rFonts w:cs="Arial"/>
          <w:kern w:val="0"/>
        </w:rPr>
        <w:t>第一部分</w:t>
      </w:r>
      <w:r>
        <w:rPr>
          <w:rFonts w:cs="Arial"/>
          <w:kern w:val="0"/>
        </w:rPr>
        <w:t xml:space="preserve"> </w:t>
      </w:r>
      <w:r>
        <w:rPr>
          <w:rFonts w:cs="Arial"/>
          <w:kern w:val="0"/>
        </w:rPr>
        <w:t>资格文件</w:t>
      </w:r>
    </w:p>
    <w:p w:rsidR="00034AFB" w:rsidRDefault="0031513F">
      <w:pPr>
        <w:pStyle w:val="3"/>
        <w:ind w:firstLine="422"/>
        <w:rPr>
          <w:rFonts w:cs="Arial"/>
        </w:rPr>
      </w:pPr>
      <w:r>
        <w:rPr>
          <w:rFonts w:cs="Arial"/>
        </w:rPr>
        <w:t>封面</w:t>
      </w:r>
    </w:p>
    <w:p w:rsidR="00034AFB" w:rsidRDefault="00034AFB">
      <w:pPr>
        <w:tabs>
          <w:tab w:val="left" w:pos="2580"/>
          <w:tab w:val="left" w:pos="5940"/>
        </w:tabs>
        <w:autoSpaceDE w:val="0"/>
        <w:autoSpaceDN w:val="0"/>
        <w:adjustRightInd w:val="0"/>
        <w:snapToGrid w:val="0"/>
        <w:spacing w:line="300" w:lineRule="auto"/>
        <w:ind w:firstLineChars="350" w:firstLine="735"/>
        <w:rPr>
          <w:rFonts w:ascii="Arial" w:hAnsi="Arial" w:cs="Arial"/>
        </w:rPr>
      </w:pPr>
    </w:p>
    <w:p w:rsidR="00034AFB" w:rsidRDefault="00034AFB">
      <w:pPr>
        <w:tabs>
          <w:tab w:val="left" w:pos="2580"/>
          <w:tab w:val="left" w:pos="5940"/>
        </w:tabs>
        <w:autoSpaceDE w:val="0"/>
        <w:autoSpaceDN w:val="0"/>
        <w:adjustRightInd w:val="0"/>
        <w:snapToGrid w:val="0"/>
        <w:spacing w:line="300" w:lineRule="auto"/>
        <w:ind w:firstLineChars="350" w:firstLine="980"/>
        <w:rPr>
          <w:rFonts w:ascii="Arial" w:hAnsi="Arial" w:cs="Arial"/>
          <w:kern w:val="0"/>
          <w:sz w:val="28"/>
        </w:rPr>
      </w:pPr>
    </w:p>
    <w:p w:rsidR="00034AFB" w:rsidRDefault="0031513F">
      <w:pPr>
        <w:tabs>
          <w:tab w:val="left" w:pos="2580"/>
          <w:tab w:val="left" w:pos="5940"/>
        </w:tabs>
        <w:autoSpaceDE w:val="0"/>
        <w:autoSpaceDN w:val="0"/>
        <w:adjustRightInd w:val="0"/>
        <w:snapToGrid w:val="0"/>
        <w:spacing w:line="300" w:lineRule="auto"/>
        <w:ind w:leftChars="600" w:left="1260"/>
        <w:rPr>
          <w:rFonts w:ascii="Arial" w:hAnsi="Arial" w:cs="Arial"/>
          <w:kern w:val="0"/>
          <w:sz w:val="28"/>
        </w:rPr>
      </w:pPr>
      <w:r>
        <w:rPr>
          <w:rFonts w:ascii="Arial" w:hAnsi="Arial" w:cs="Arial"/>
          <w:kern w:val="0"/>
          <w:sz w:val="28"/>
        </w:rPr>
        <w:t>采购人：</w:t>
      </w:r>
      <w:r>
        <w:rPr>
          <w:rFonts w:ascii="Arial" w:hAnsi="Arial" w:cs="Arial"/>
          <w:kern w:val="0"/>
          <w:sz w:val="28"/>
          <w:u w:val="single"/>
        </w:rPr>
        <w:t>浙江省立同德医院（浙江省中医药研究院）</w:t>
      </w:r>
    </w:p>
    <w:p w:rsidR="00034AFB" w:rsidRDefault="0031513F">
      <w:pPr>
        <w:tabs>
          <w:tab w:val="left" w:pos="2580"/>
          <w:tab w:val="left" w:pos="5940"/>
        </w:tabs>
        <w:autoSpaceDE w:val="0"/>
        <w:autoSpaceDN w:val="0"/>
        <w:adjustRightInd w:val="0"/>
        <w:snapToGrid w:val="0"/>
        <w:spacing w:line="300" w:lineRule="auto"/>
        <w:ind w:leftChars="600" w:left="1260"/>
        <w:rPr>
          <w:rFonts w:ascii="Arial" w:hAnsi="Arial" w:cs="Arial"/>
          <w:kern w:val="0"/>
          <w:sz w:val="28"/>
          <w:u w:val="single"/>
        </w:rPr>
      </w:pPr>
      <w:r>
        <w:rPr>
          <w:rFonts w:ascii="Arial" w:hAnsi="Arial" w:cs="Arial"/>
          <w:kern w:val="0"/>
          <w:sz w:val="28"/>
        </w:rPr>
        <w:t>项目名称：</w:t>
      </w:r>
      <w:r>
        <w:rPr>
          <w:rFonts w:ascii="Arial" w:hAnsi="Arial" w:cs="Arial"/>
          <w:kern w:val="0"/>
          <w:sz w:val="28"/>
          <w:u w:val="single"/>
        </w:rPr>
        <w:t>浙江省立同德医院</w:t>
      </w:r>
      <w:r>
        <w:rPr>
          <w:rFonts w:ascii="Arial" w:hAnsi="Arial" w:cs="Arial" w:hint="eastAsia"/>
          <w:kern w:val="0"/>
          <w:sz w:val="28"/>
          <w:u w:val="single"/>
        </w:rPr>
        <w:t>飞利浦</w:t>
      </w:r>
      <w:r>
        <w:rPr>
          <w:rFonts w:ascii="Arial" w:hAnsi="Arial" w:cs="Arial" w:hint="eastAsia"/>
          <w:kern w:val="0"/>
          <w:sz w:val="28"/>
          <w:u w:val="single"/>
        </w:rPr>
        <w:t>CT</w:t>
      </w:r>
      <w:r>
        <w:rPr>
          <w:rFonts w:ascii="Arial" w:hAnsi="Arial" w:cs="Arial" w:hint="eastAsia"/>
          <w:kern w:val="0"/>
          <w:sz w:val="28"/>
          <w:u w:val="single"/>
        </w:rPr>
        <w:t>维保服务项目</w:t>
      </w:r>
    </w:p>
    <w:p w:rsidR="00034AFB" w:rsidRDefault="0031513F">
      <w:pPr>
        <w:tabs>
          <w:tab w:val="left" w:pos="2580"/>
          <w:tab w:val="left" w:pos="5940"/>
        </w:tabs>
        <w:autoSpaceDE w:val="0"/>
        <w:autoSpaceDN w:val="0"/>
        <w:adjustRightInd w:val="0"/>
        <w:snapToGrid w:val="0"/>
        <w:spacing w:line="300" w:lineRule="auto"/>
        <w:ind w:leftChars="600" w:left="1260"/>
        <w:rPr>
          <w:rFonts w:ascii="Arial" w:hAnsi="Arial" w:cs="Arial"/>
          <w:kern w:val="0"/>
          <w:sz w:val="28"/>
          <w:u w:val="single"/>
        </w:rPr>
      </w:pPr>
      <w:r>
        <w:rPr>
          <w:rFonts w:ascii="Arial" w:hAnsi="Arial" w:cs="Arial"/>
          <w:kern w:val="0"/>
          <w:sz w:val="28"/>
        </w:rPr>
        <w:t>项目编号：</w:t>
      </w:r>
      <w:r>
        <w:rPr>
          <w:rFonts w:ascii="Arial" w:hAnsi="Arial" w:cs="Arial" w:hint="eastAsia"/>
          <w:kern w:val="0"/>
          <w:sz w:val="28"/>
          <w:u w:val="single"/>
        </w:rPr>
        <w:t>CTZB-2025060010</w:t>
      </w:r>
    </w:p>
    <w:p w:rsidR="00034AFB" w:rsidRDefault="0031513F">
      <w:pPr>
        <w:tabs>
          <w:tab w:val="left" w:pos="2580"/>
          <w:tab w:val="left" w:pos="5940"/>
        </w:tabs>
        <w:autoSpaceDE w:val="0"/>
        <w:autoSpaceDN w:val="0"/>
        <w:adjustRightInd w:val="0"/>
        <w:snapToGrid w:val="0"/>
        <w:spacing w:line="300" w:lineRule="auto"/>
        <w:ind w:leftChars="600" w:left="1260"/>
        <w:rPr>
          <w:rFonts w:ascii="Arial" w:hAnsi="Arial" w:cs="Arial"/>
          <w:kern w:val="0"/>
          <w:sz w:val="28"/>
          <w:u w:val="single"/>
        </w:rPr>
      </w:pPr>
      <w:r>
        <w:rPr>
          <w:rFonts w:ascii="Arial" w:hAnsi="Arial" w:cs="Arial"/>
          <w:kern w:val="0"/>
          <w:sz w:val="28"/>
        </w:rPr>
        <w:t>标项名称：</w:t>
      </w:r>
      <w:r>
        <w:rPr>
          <w:rFonts w:ascii="Arial" w:hAnsi="Arial" w:cs="Arial" w:hint="eastAsia"/>
          <w:kern w:val="0"/>
          <w:sz w:val="28"/>
          <w:u w:val="single"/>
        </w:rPr>
        <w:t>飞利浦</w:t>
      </w:r>
      <w:r>
        <w:rPr>
          <w:rFonts w:ascii="Arial" w:hAnsi="Arial" w:cs="Arial" w:hint="eastAsia"/>
          <w:kern w:val="0"/>
          <w:sz w:val="28"/>
          <w:u w:val="single"/>
        </w:rPr>
        <w:t>CT</w:t>
      </w:r>
      <w:r>
        <w:rPr>
          <w:rFonts w:ascii="Arial" w:hAnsi="Arial" w:cs="Arial" w:hint="eastAsia"/>
          <w:kern w:val="0"/>
          <w:sz w:val="28"/>
          <w:u w:val="single"/>
        </w:rPr>
        <w:t>维保服务</w:t>
      </w:r>
    </w:p>
    <w:p w:rsidR="00034AFB" w:rsidRDefault="00034AFB">
      <w:pPr>
        <w:autoSpaceDE w:val="0"/>
        <w:autoSpaceDN w:val="0"/>
        <w:adjustRightInd w:val="0"/>
        <w:snapToGrid w:val="0"/>
        <w:spacing w:line="300" w:lineRule="auto"/>
        <w:jc w:val="left"/>
        <w:rPr>
          <w:rFonts w:ascii="Arial" w:hAnsi="Arial" w:cs="Arial"/>
          <w:b/>
          <w:bCs/>
          <w:kern w:val="0"/>
          <w:sz w:val="44"/>
          <w:szCs w:val="44"/>
        </w:rPr>
      </w:pPr>
    </w:p>
    <w:p w:rsidR="00034AFB" w:rsidRDefault="00034AFB">
      <w:pPr>
        <w:autoSpaceDE w:val="0"/>
        <w:autoSpaceDN w:val="0"/>
        <w:adjustRightInd w:val="0"/>
        <w:snapToGrid w:val="0"/>
        <w:spacing w:line="300" w:lineRule="auto"/>
        <w:jc w:val="left"/>
        <w:rPr>
          <w:rFonts w:ascii="Arial" w:hAnsi="Arial" w:cs="Arial"/>
          <w:kern w:val="0"/>
          <w:sz w:val="24"/>
        </w:rPr>
      </w:pPr>
    </w:p>
    <w:p w:rsidR="00034AFB" w:rsidRDefault="00034AFB">
      <w:pPr>
        <w:autoSpaceDE w:val="0"/>
        <w:autoSpaceDN w:val="0"/>
        <w:adjustRightInd w:val="0"/>
        <w:snapToGrid w:val="0"/>
        <w:spacing w:line="300" w:lineRule="auto"/>
        <w:jc w:val="left"/>
        <w:rPr>
          <w:rFonts w:ascii="Arial" w:hAnsi="Arial" w:cs="Arial"/>
          <w:kern w:val="0"/>
          <w:sz w:val="24"/>
        </w:rPr>
      </w:pPr>
    </w:p>
    <w:p w:rsidR="00034AFB" w:rsidRDefault="00034AFB">
      <w:pPr>
        <w:autoSpaceDE w:val="0"/>
        <w:autoSpaceDN w:val="0"/>
        <w:adjustRightInd w:val="0"/>
        <w:snapToGrid w:val="0"/>
        <w:spacing w:line="300" w:lineRule="auto"/>
        <w:jc w:val="left"/>
        <w:rPr>
          <w:rFonts w:ascii="Arial" w:hAnsi="Arial" w:cs="Arial"/>
          <w:kern w:val="0"/>
          <w:sz w:val="24"/>
        </w:rPr>
      </w:pPr>
    </w:p>
    <w:p w:rsidR="00034AFB" w:rsidRDefault="00034AFB">
      <w:pPr>
        <w:autoSpaceDE w:val="0"/>
        <w:autoSpaceDN w:val="0"/>
        <w:adjustRightInd w:val="0"/>
        <w:snapToGrid w:val="0"/>
        <w:spacing w:line="300" w:lineRule="auto"/>
        <w:jc w:val="left"/>
        <w:rPr>
          <w:rFonts w:ascii="Arial" w:hAnsi="Arial" w:cs="Arial"/>
          <w:kern w:val="0"/>
          <w:sz w:val="24"/>
        </w:rPr>
      </w:pPr>
    </w:p>
    <w:p w:rsidR="00034AFB" w:rsidRDefault="00034AFB">
      <w:pPr>
        <w:autoSpaceDE w:val="0"/>
        <w:autoSpaceDN w:val="0"/>
        <w:adjustRightInd w:val="0"/>
        <w:snapToGrid w:val="0"/>
        <w:spacing w:line="300" w:lineRule="auto"/>
        <w:jc w:val="left"/>
        <w:rPr>
          <w:rFonts w:ascii="Arial" w:hAnsi="Arial" w:cs="Arial"/>
          <w:kern w:val="0"/>
          <w:sz w:val="24"/>
        </w:rPr>
      </w:pPr>
    </w:p>
    <w:p w:rsidR="00034AFB" w:rsidRDefault="0031513F">
      <w:pPr>
        <w:tabs>
          <w:tab w:val="left" w:pos="1805"/>
          <w:tab w:val="left" w:pos="5360"/>
        </w:tabs>
        <w:autoSpaceDE w:val="0"/>
        <w:autoSpaceDN w:val="0"/>
        <w:adjustRightInd w:val="0"/>
        <w:snapToGrid w:val="0"/>
        <w:spacing w:line="300" w:lineRule="auto"/>
        <w:jc w:val="center"/>
        <w:rPr>
          <w:rFonts w:ascii="Arial" w:hAnsi="Arial" w:cs="Arial"/>
          <w:kern w:val="0"/>
          <w:sz w:val="72"/>
        </w:rPr>
      </w:pPr>
      <w:r>
        <w:rPr>
          <w:rFonts w:ascii="Arial" w:hAnsi="Arial" w:cs="Arial"/>
          <w:kern w:val="0"/>
          <w:sz w:val="72"/>
        </w:rPr>
        <w:t>投</w:t>
      </w:r>
      <w:r>
        <w:rPr>
          <w:rFonts w:ascii="Arial" w:hAnsi="Arial" w:cs="Arial"/>
          <w:kern w:val="0"/>
          <w:sz w:val="72"/>
        </w:rPr>
        <w:t xml:space="preserve"> </w:t>
      </w:r>
      <w:r>
        <w:rPr>
          <w:rFonts w:ascii="Arial" w:hAnsi="Arial" w:cs="Arial"/>
          <w:kern w:val="0"/>
          <w:sz w:val="72"/>
        </w:rPr>
        <w:t>标</w:t>
      </w:r>
      <w:r>
        <w:rPr>
          <w:rFonts w:ascii="Arial" w:hAnsi="Arial" w:cs="Arial"/>
          <w:kern w:val="0"/>
          <w:sz w:val="72"/>
        </w:rPr>
        <w:t xml:space="preserve"> </w:t>
      </w:r>
      <w:r>
        <w:rPr>
          <w:rFonts w:ascii="Arial" w:hAnsi="Arial" w:cs="Arial"/>
          <w:kern w:val="0"/>
          <w:sz w:val="72"/>
        </w:rPr>
        <w:t>文</w:t>
      </w:r>
      <w:r>
        <w:rPr>
          <w:rFonts w:ascii="Arial" w:hAnsi="Arial" w:cs="Arial"/>
          <w:kern w:val="0"/>
          <w:sz w:val="72"/>
        </w:rPr>
        <w:t xml:space="preserve"> </w:t>
      </w:r>
      <w:r>
        <w:rPr>
          <w:rFonts w:ascii="Arial" w:hAnsi="Arial" w:cs="Arial"/>
          <w:kern w:val="0"/>
          <w:sz w:val="72"/>
        </w:rPr>
        <w:t>件</w:t>
      </w:r>
    </w:p>
    <w:p w:rsidR="00034AFB" w:rsidRDefault="0031513F">
      <w:pPr>
        <w:tabs>
          <w:tab w:val="left" w:pos="1805"/>
          <w:tab w:val="left" w:pos="5360"/>
        </w:tabs>
        <w:autoSpaceDE w:val="0"/>
        <w:autoSpaceDN w:val="0"/>
        <w:adjustRightInd w:val="0"/>
        <w:snapToGrid w:val="0"/>
        <w:spacing w:line="300" w:lineRule="auto"/>
        <w:jc w:val="center"/>
        <w:rPr>
          <w:rFonts w:ascii="Arial" w:hAnsi="Arial" w:cs="Arial"/>
          <w:kern w:val="0"/>
          <w:sz w:val="72"/>
        </w:rPr>
      </w:pPr>
      <w:r>
        <w:rPr>
          <w:rFonts w:ascii="Arial" w:hAnsi="Arial" w:cs="Arial"/>
          <w:kern w:val="0"/>
          <w:sz w:val="72"/>
        </w:rPr>
        <w:t>（资格文件）</w:t>
      </w:r>
    </w:p>
    <w:p w:rsidR="00034AFB" w:rsidRDefault="00034AFB">
      <w:pPr>
        <w:autoSpaceDE w:val="0"/>
        <w:autoSpaceDN w:val="0"/>
        <w:adjustRightInd w:val="0"/>
        <w:snapToGrid w:val="0"/>
        <w:spacing w:line="300" w:lineRule="auto"/>
        <w:jc w:val="left"/>
        <w:rPr>
          <w:rFonts w:ascii="Arial" w:hAnsi="Arial" w:cs="Arial"/>
          <w:kern w:val="0"/>
          <w:sz w:val="16"/>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31513F">
      <w:pPr>
        <w:tabs>
          <w:tab w:val="left" w:pos="6080"/>
          <w:tab w:val="left" w:pos="6640"/>
        </w:tabs>
        <w:autoSpaceDE w:val="0"/>
        <w:autoSpaceDN w:val="0"/>
        <w:adjustRightInd w:val="0"/>
        <w:snapToGrid w:val="0"/>
        <w:spacing w:line="300" w:lineRule="auto"/>
        <w:jc w:val="center"/>
        <w:rPr>
          <w:rFonts w:ascii="Arial" w:hAnsi="Arial" w:cs="Arial"/>
          <w:kern w:val="0"/>
          <w:sz w:val="28"/>
        </w:rPr>
      </w:pPr>
      <w:r>
        <w:rPr>
          <w:rFonts w:ascii="Arial" w:hAnsi="Arial" w:cs="Arial"/>
          <w:kern w:val="0"/>
          <w:sz w:val="28"/>
        </w:rPr>
        <w:t>投标人全称：</w:t>
      </w:r>
      <w:r>
        <w:rPr>
          <w:rFonts w:ascii="Arial" w:hAnsi="Arial" w:cs="Arial"/>
          <w:kern w:val="0"/>
          <w:sz w:val="28"/>
          <w:u w:val="single"/>
        </w:rPr>
        <w:t xml:space="preserve">              </w:t>
      </w:r>
      <w:r>
        <w:rPr>
          <w:rFonts w:ascii="Arial" w:hAnsi="Arial" w:cs="Arial"/>
          <w:kern w:val="0"/>
          <w:sz w:val="28"/>
        </w:rPr>
        <w:t>（盖单位公章）</w:t>
      </w:r>
    </w:p>
    <w:p w:rsidR="00034AFB" w:rsidRDefault="0031513F">
      <w:pPr>
        <w:tabs>
          <w:tab w:val="left" w:pos="6080"/>
          <w:tab w:val="left" w:pos="6640"/>
        </w:tabs>
        <w:autoSpaceDE w:val="0"/>
        <w:autoSpaceDN w:val="0"/>
        <w:adjustRightInd w:val="0"/>
        <w:snapToGrid w:val="0"/>
        <w:spacing w:line="300" w:lineRule="auto"/>
        <w:jc w:val="center"/>
        <w:rPr>
          <w:rFonts w:ascii="Arial" w:hAnsi="Arial" w:cs="Arial"/>
          <w:kern w:val="0"/>
          <w:sz w:val="28"/>
        </w:rPr>
      </w:pPr>
      <w:r>
        <w:rPr>
          <w:rFonts w:ascii="Arial" w:hAnsi="Arial" w:cs="Arial"/>
          <w:kern w:val="0"/>
          <w:sz w:val="28"/>
        </w:rPr>
        <w:t>2025</w:t>
      </w:r>
      <w:r>
        <w:rPr>
          <w:rFonts w:ascii="Arial" w:hAnsi="Arial" w:cs="Arial"/>
          <w:kern w:val="0"/>
          <w:sz w:val="28"/>
        </w:rPr>
        <w:t>年</w:t>
      </w:r>
      <w:r>
        <w:rPr>
          <w:rFonts w:ascii="Arial" w:hAnsi="Arial" w:cs="Arial"/>
          <w:kern w:val="0"/>
          <w:sz w:val="28"/>
        </w:rPr>
        <w:t xml:space="preserve">   </w:t>
      </w:r>
      <w:r>
        <w:rPr>
          <w:rFonts w:ascii="Arial" w:hAnsi="Arial" w:cs="Arial"/>
          <w:kern w:val="0"/>
          <w:sz w:val="28"/>
        </w:rPr>
        <w:t>月</w:t>
      </w:r>
      <w:r>
        <w:rPr>
          <w:rFonts w:ascii="Arial" w:hAnsi="Arial" w:cs="Arial"/>
          <w:kern w:val="0"/>
          <w:sz w:val="28"/>
        </w:rPr>
        <w:t xml:space="preserve">   </w:t>
      </w:r>
      <w:r>
        <w:rPr>
          <w:rFonts w:ascii="Arial" w:hAnsi="Arial" w:cs="Arial"/>
          <w:kern w:val="0"/>
          <w:sz w:val="28"/>
        </w:rPr>
        <w:t>日</w:t>
      </w:r>
    </w:p>
    <w:p w:rsidR="00034AFB" w:rsidRDefault="00034AFB">
      <w:pPr>
        <w:tabs>
          <w:tab w:val="left" w:pos="3280"/>
          <w:tab w:val="left" w:pos="4680"/>
          <w:tab w:val="left" w:pos="6080"/>
        </w:tabs>
        <w:autoSpaceDE w:val="0"/>
        <w:autoSpaceDN w:val="0"/>
        <w:adjustRightInd w:val="0"/>
        <w:snapToGrid w:val="0"/>
        <w:spacing w:line="300" w:lineRule="auto"/>
        <w:jc w:val="left"/>
        <w:rPr>
          <w:rFonts w:ascii="Arial" w:hAnsi="Arial" w:cs="Arial"/>
          <w:kern w:val="0"/>
          <w:sz w:val="28"/>
        </w:rPr>
      </w:pPr>
    </w:p>
    <w:p w:rsidR="00034AFB" w:rsidRDefault="0031513F">
      <w:pPr>
        <w:snapToGrid w:val="0"/>
        <w:spacing w:line="300" w:lineRule="auto"/>
        <w:rPr>
          <w:rFonts w:ascii="Arial" w:hAnsi="Arial" w:cs="Arial"/>
        </w:rPr>
      </w:pPr>
      <w:r>
        <w:rPr>
          <w:rFonts w:ascii="Arial" w:hAnsi="Arial" w:cs="Arial"/>
        </w:rPr>
        <w:br w:type="page"/>
      </w:r>
    </w:p>
    <w:p w:rsidR="00034AFB" w:rsidRDefault="00034AFB">
      <w:pPr>
        <w:snapToGrid w:val="0"/>
        <w:spacing w:line="300" w:lineRule="auto"/>
        <w:rPr>
          <w:rFonts w:ascii="Arial" w:hAnsi="Arial" w:cs="Arial"/>
        </w:rPr>
      </w:pPr>
    </w:p>
    <w:p w:rsidR="00034AFB" w:rsidRDefault="0031513F">
      <w:pPr>
        <w:pStyle w:val="3"/>
        <w:ind w:firstLine="422"/>
        <w:rPr>
          <w:rFonts w:cs="Arial"/>
        </w:rPr>
      </w:pPr>
      <w:bookmarkStart w:id="82" w:name="_Toc335138374"/>
      <w:bookmarkStart w:id="83" w:name="_Toc345575549"/>
      <w:bookmarkStart w:id="84" w:name="_Toc184635147"/>
      <w:bookmarkStart w:id="85" w:name="_Toc303030576"/>
      <w:bookmarkStart w:id="86" w:name="_Toc230930642"/>
      <w:bookmarkStart w:id="87" w:name="_Toc413337003"/>
      <w:r>
        <w:rPr>
          <w:rFonts w:cs="Arial"/>
        </w:rPr>
        <w:t>一、资格审查资料</w:t>
      </w:r>
      <w:bookmarkEnd w:id="82"/>
      <w:bookmarkEnd w:id="83"/>
      <w:bookmarkEnd w:id="84"/>
      <w:bookmarkEnd w:id="85"/>
      <w:bookmarkEnd w:id="86"/>
    </w:p>
    <w:p w:rsidR="00034AFB" w:rsidRDefault="0031513F">
      <w:pPr>
        <w:pStyle w:val="ae"/>
        <w:adjustRightInd w:val="0"/>
        <w:snapToGrid w:val="0"/>
        <w:spacing w:line="300" w:lineRule="auto"/>
        <w:jc w:val="center"/>
        <w:rPr>
          <w:rFonts w:ascii="Arial" w:hAnsi="Arial" w:cs="Arial"/>
          <w:b/>
          <w:bCs/>
          <w:sz w:val="28"/>
          <w:szCs w:val="28"/>
        </w:rPr>
      </w:pPr>
      <w:r>
        <w:rPr>
          <w:rFonts w:ascii="Arial" w:hAnsi="Arial" w:cs="Arial"/>
          <w:b/>
          <w:bCs/>
          <w:sz w:val="28"/>
          <w:szCs w:val="28"/>
        </w:rPr>
        <w:t>资格审查资料</w:t>
      </w:r>
    </w:p>
    <w:p w:rsidR="00034AFB" w:rsidRDefault="0031513F">
      <w:pPr>
        <w:autoSpaceDE w:val="0"/>
        <w:autoSpaceDN w:val="0"/>
        <w:adjustRightInd w:val="0"/>
        <w:snapToGrid w:val="0"/>
        <w:spacing w:line="300" w:lineRule="auto"/>
        <w:ind w:firstLineChars="200" w:firstLine="420"/>
        <w:jc w:val="left"/>
        <w:rPr>
          <w:rFonts w:ascii="Arial" w:hAnsi="Arial" w:cs="Arial"/>
          <w:kern w:val="0"/>
        </w:rPr>
      </w:pPr>
      <w:bookmarkStart w:id="88" w:name="_Toc303030577"/>
      <w:bookmarkStart w:id="89" w:name="_Toc335138375"/>
      <w:bookmarkStart w:id="90" w:name="_Toc230930643"/>
      <w:r>
        <w:rPr>
          <w:rFonts w:ascii="Arial" w:hAnsi="Arial" w:cs="Arial"/>
          <w:kern w:val="0"/>
        </w:rPr>
        <w:t>（一）资格审查须知</w:t>
      </w:r>
      <w:bookmarkEnd w:id="88"/>
      <w:bookmarkEnd w:id="89"/>
      <w:bookmarkEnd w:id="90"/>
    </w:p>
    <w:p w:rsidR="00034AFB" w:rsidRDefault="0031513F">
      <w:pPr>
        <w:autoSpaceDE w:val="0"/>
        <w:autoSpaceDN w:val="0"/>
        <w:adjustRightInd w:val="0"/>
        <w:snapToGrid w:val="0"/>
        <w:spacing w:line="300" w:lineRule="auto"/>
        <w:ind w:firstLineChars="200" w:firstLine="420"/>
        <w:jc w:val="left"/>
        <w:rPr>
          <w:rFonts w:ascii="Arial" w:hAnsi="Arial" w:cs="Arial"/>
          <w:kern w:val="0"/>
        </w:rPr>
      </w:pPr>
      <w:r>
        <w:rPr>
          <w:rFonts w:ascii="Arial" w:hAnsi="Arial" w:cs="Arial"/>
          <w:kern w:val="0"/>
        </w:rPr>
        <w:t xml:space="preserve">1. </w:t>
      </w:r>
      <w:r>
        <w:rPr>
          <w:rFonts w:ascii="Arial" w:hAnsi="Arial" w:cs="Arial"/>
          <w:kern w:val="0"/>
        </w:rPr>
        <w:t>投标人必须认真填写招标文件规定的所有表格，并对其真实性负责，采购人有权对其进行调查核实和要求澄清。</w:t>
      </w:r>
    </w:p>
    <w:p w:rsidR="00034AFB" w:rsidRDefault="0031513F">
      <w:pPr>
        <w:autoSpaceDE w:val="0"/>
        <w:autoSpaceDN w:val="0"/>
        <w:adjustRightInd w:val="0"/>
        <w:snapToGrid w:val="0"/>
        <w:spacing w:line="300" w:lineRule="auto"/>
        <w:ind w:firstLineChars="200" w:firstLine="420"/>
        <w:jc w:val="left"/>
        <w:rPr>
          <w:rFonts w:ascii="Arial" w:hAnsi="Arial" w:cs="Arial"/>
          <w:kern w:val="0"/>
        </w:rPr>
      </w:pPr>
      <w:r>
        <w:rPr>
          <w:rFonts w:ascii="Arial" w:hAnsi="Arial" w:cs="Arial"/>
          <w:kern w:val="0"/>
        </w:rPr>
        <w:t xml:space="preserve">2. </w:t>
      </w:r>
      <w:r>
        <w:rPr>
          <w:rFonts w:ascii="Arial" w:hAnsi="Arial" w:cs="Arial"/>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rsidR="00034AFB" w:rsidRDefault="0031513F">
      <w:pPr>
        <w:autoSpaceDE w:val="0"/>
        <w:autoSpaceDN w:val="0"/>
        <w:adjustRightInd w:val="0"/>
        <w:snapToGrid w:val="0"/>
        <w:spacing w:line="300" w:lineRule="auto"/>
        <w:ind w:firstLineChars="200" w:firstLine="420"/>
        <w:jc w:val="left"/>
        <w:rPr>
          <w:rFonts w:ascii="Arial" w:hAnsi="Arial" w:cs="Arial"/>
          <w:kern w:val="0"/>
        </w:rPr>
      </w:pPr>
      <w:bookmarkStart w:id="91" w:name="_Toc227658251"/>
      <w:bookmarkStart w:id="92" w:name="_Toc204944488"/>
      <w:bookmarkStart w:id="93" w:name="_Toc335138376"/>
      <w:bookmarkStart w:id="94" w:name="_Toc303030578"/>
      <w:bookmarkStart w:id="95" w:name="_Toc191897610"/>
      <w:bookmarkStart w:id="96" w:name="_Toc179623472"/>
      <w:bookmarkStart w:id="97" w:name="_Toc208484561"/>
      <w:bookmarkStart w:id="98" w:name="_Toc208051215"/>
      <w:bookmarkStart w:id="99" w:name="_Toc179801514"/>
      <w:r>
        <w:rPr>
          <w:rFonts w:ascii="Arial" w:hAnsi="Arial" w:cs="Arial"/>
          <w:kern w:val="0"/>
        </w:rPr>
        <w:t>（二）资格审查资料</w:t>
      </w:r>
      <w:bookmarkEnd w:id="91"/>
      <w:bookmarkEnd w:id="92"/>
      <w:bookmarkEnd w:id="93"/>
      <w:bookmarkEnd w:id="94"/>
      <w:bookmarkEnd w:id="95"/>
      <w:bookmarkEnd w:id="96"/>
      <w:bookmarkEnd w:id="97"/>
      <w:bookmarkEnd w:id="98"/>
      <w:bookmarkEnd w:id="99"/>
      <w:r>
        <w:rPr>
          <w:rFonts w:ascii="Arial" w:hAnsi="Arial" w:cs="Arial"/>
          <w:kern w:val="0"/>
        </w:rPr>
        <w:t>格式</w:t>
      </w:r>
    </w:p>
    <w:p w:rsidR="00034AFB" w:rsidRDefault="0031513F">
      <w:pPr>
        <w:autoSpaceDE w:val="0"/>
        <w:autoSpaceDN w:val="0"/>
        <w:adjustRightInd w:val="0"/>
        <w:snapToGrid w:val="0"/>
        <w:spacing w:line="300" w:lineRule="auto"/>
        <w:ind w:firstLineChars="200" w:firstLine="420"/>
        <w:jc w:val="left"/>
        <w:rPr>
          <w:rFonts w:ascii="Arial" w:hAnsi="Arial" w:cs="Arial"/>
          <w:kern w:val="0"/>
        </w:rPr>
      </w:pPr>
      <w:r>
        <w:rPr>
          <w:rFonts w:ascii="Arial" w:hAnsi="Arial" w:cs="Arial"/>
          <w:kern w:val="0"/>
        </w:rPr>
        <w:t>表</w:t>
      </w:r>
      <w:r>
        <w:rPr>
          <w:rFonts w:ascii="Arial" w:hAnsi="Arial" w:cs="Arial"/>
          <w:kern w:val="0"/>
        </w:rPr>
        <w:t xml:space="preserve">1 </w:t>
      </w:r>
      <w:r>
        <w:rPr>
          <w:rFonts w:ascii="Arial" w:hAnsi="Arial" w:cs="Arial"/>
          <w:kern w:val="0"/>
        </w:rPr>
        <w:t>强制性资格条件</w:t>
      </w:r>
    </w:p>
    <w:p w:rsidR="00034AFB" w:rsidRDefault="0031513F">
      <w:pPr>
        <w:autoSpaceDE w:val="0"/>
        <w:autoSpaceDN w:val="0"/>
        <w:adjustRightInd w:val="0"/>
        <w:snapToGrid w:val="0"/>
        <w:spacing w:line="300" w:lineRule="auto"/>
        <w:ind w:firstLineChars="200" w:firstLine="420"/>
        <w:jc w:val="left"/>
        <w:rPr>
          <w:rFonts w:ascii="Arial" w:hAnsi="Arial" w:cs="Arial"/>
          <w:kern w:val="0"/>
        </w:rPr>
      </w:pPr>
      <w:r>
        <w:rPr>
          <w:rFonts w:ascii="Arial" w:hAnsi="Arial" w:cs="Arial"/>
          <w:kern w:val="0"/>
        </w:rPr>
        <w:t>表附件</w:t>
      </w:r>
    </w:p>
    <w:p w:rsidR="00034AFB" w:rsidRDefault="0031513F">
      <w:pPr>
        <w:snapToGrid w:val="0"/>
        <w:spacing w:line="300" w:lineRule="auto"/>
        <w:ind w:left="280" w:hangingChars="100" w:hanging="280"/>
        <w:outlineLvl w:val="2"/>
        <w:rPr>
          <w:rFonts w:ascii="Arial" w:hAnsi="Arial" w:cs="Arial"/>
          <w:b/>
          <w:bCs/>
        </w:rPr>
      </w:pPr>
      <w:bookmarkStart w:id="100" w:name="_Toc208484562"/>
      <w:bookmarkStart w:id="101" w:name="_Toc208051216"/>
      <w:bookmarkStart w:id="102" w:name="_Toc204944489"/>
      <w:bookmarkStart w:id="103" w:name="_Toc179801515"/>
      <w:bookmarkStart w:id="104" w:name="_Toc227658252"/>
      <w:bookmarkStart w:id="105" w:name="_Toc191897611"/>
      <w:bookmarkStart w:id="106" w:name="_Toc191897470"/>
      <w:r>
        <w:rPr>
          <w:rFonts w:ascii="Arial" w:hAnsi="Arial" w:cs="Arial"/>
          <w:sz w:val="28"/>
          <w:szCs w:val="28"/>
        </w:rPr>
        <w:br w:type="page"/>
      </w:r>
      <w:bookmarkStart w:id="107" w:name="_Toc208484563"/>
      <w:bookmarkStart w:id="108" w:name="_Toc204944490"/>
      <w:bookmarkStart w:id="109" w:name="_Toc227658253"/>
      <w:bookmarkStart w:id="110" w:name="_Toc191897612"/>
      <w:bookmarkStart w:id="111" w:name="_Toc303030579"/>
      <w:bookmarkStart w:id="112" w:name="_Toc208051217"/>
      <w:bookmarkStart w:id="113" w:name="_Toc179623474"/>
      <w:bookmarkStart w:id="114" w:name="_Toc335138377"/>
      <w:bookmarkStart w:id="115" w:name="_Toc179801516"/>
      <w:bookmarkEnd w:id="100"/>
      <w:bookmarkEnd w:id="101"/>
      <w:bookmarkEnd w:id="102"/>
      <w:bookmarkEnd w:id="103"/>
      <w:bookmarkEnd w:id="104"/>
      <w:bookmarkEnd w:id="105"/>
      <w:bookmarkEnd w:id="106"/>
      <w:r>
        <w:rPr>
          <w:rFonts w:ascii="Arial" w:hAnsi="Arial" w:cs="Arial"/>
          <w:b/>
          <w:bCs/>
        </w:rPr>
        <w:lastRenderedPageBreak/>
        <w:t>表</w:t>
      </w:r>
      <w:r>
        <w:rPr>
          <w:rFonts w:ascii="Arial" w:hAnsi="Arial" w:cs="Arial"/>
          <w:b/>
          <w:bCs/>
        </w:rPr>
        <w:t>1</w:t>
      </w:r>
      <w:r>
        <w:rPr>
          <w:rFonts w:ascii="Arial" w:hAnsi="Arial" w:cs="Arial"/>
          <w:b/>
          <w:bCs/>
        </w:rPr>
        <w:t>：强制性资格条件</w:t>
      </w:r>
      <w:bookmarkEnd w:id="107"/>
      <w:bookmarkEnd w:id="108"/>
      <w:bookmarkEnd w:id="109"/>
      <w:bookmarkEnd w:id="110"/>
      <w:bookmarkEnd w:id="111"/>
      <w:bookmarkEnd w:id="112"/>
      <w:bookmarkEnd w:id="113"/>
      <w:bookmarkEnd w:id="114"/>
      <w:bookmarkEnd w:id="115"/>
    </w:p>
    <w:p w:rsidR="00034AFB" w:rsidRDefault="0031513F">
      <w:pPr>
        <w:pStyle w:val="ae"/>
        <w:adjustRightInd w:val="0"/>
        <w:snapToGrid w:val="0"/>
        <w:spacing w:line="300" w:lineRule="auto"/>
        <w:jc w:val="center"/>
        <w:rPr>
          <w:rFonts w:ascii="Arial" w:hAnsi="Arial" w:cs="Arial"/>
          <w:b/>
          <w:bCs/>
          <w:sz w:val="28"/>
          <w:szCs w:val="28"/>
        </w:rPr>
      </w:pPr>
      <w:r>
        <w:rPr>
          <w:rFonts w:ascii="Arial" w:hAnsi="Arial" w:cs="Arial"/>
          <w:b/>
          <w:bCs/>
          <w:sz w:val="28"/>
          <w:szCs w:val="28"/>
        </w:rPr>
        <w:t>强制性资格条件表</w:t>
      </w:r>
    </w:p>
    <w:p w:rsidR="00034AFB" w:rsidRDefault="0031513F">
      <w:pPr>
        <w:snapToGrid w:val="0"/>
        <w:spacing w:line="300" w:lineRule="auto"/>
        <w:rPr>
          <w:rFonts w:ascii="Arial" w:hAnsi="Arial" w:cs="Arial"/>
        </w:rPr>
      </w:pPr>
      <w:r>
        <w:rPr>
          <w:rFonts w:ascii="Arial" w:hAnsi="Arial" w:cs="Arial"/>
        </w:rPr>
        <w:t>采购人：浙江省立同德医院（浙江省中医药研究院）</w:t>
      </w:r>
    </w:p>
    <w:p w:rsidR="00034AFB" w:rsidRDefault="0031513F">
      <w:pPr>
        <w:snapToGrid w:val="0"/>
        <w:spacing w:line="300" w:lineRule="auto"/>
        <w:rPr>
          <w:rFonts w:ascii="Arial" w:hAnsi="Arial" w:cs="Arial"/>
        </w:rPr>
      </w:pPr>
      <w:r>
        <w:rPr>
          <w:rFonts w:ascii="Arial" w:hAnsi="Arial" w:cs="Arial"/>
        </w:rPr>
        <w:t>项目名称：</w:t>
      </w:r>
      <w:r>
        <w:rPr>
          <w:rFonts w:ascii="Arial" w:hAnsi="Arial" w:cs="Arial" w:hint="eastAsia"/>
        </w:rPr>
        <w:t>浙江省立同德医院飞利浦</w:t>
      </w:r>
      <w:r>
        <w:rPr>
          <w:rFonts w:ascii="Arial" w:hAnsi="Arial" w:cs="Arial" w:hint="eastAsia"/>
        </w:rPr>
        <w:t>CT</w:t>
      </w:r>
      <w:r>
        <w:rPr>
          <w:rFonts w:ascii="Arial" w:hAnsi="Arial" w:cs="Arial" w:hint="eastAsia"/>
        </w:rPr>
        <w:t>维保服务项目</w:t>
      </w:r>
    </w:p>
    <w:p w:rsidR="00034AFB" w:rsidRDefault="0031513F">
      <w:pPr>
        <w:snapToGrid w:val="0"/>
        <w:spacing w:line="300" w:lineRule="auto"/>
        <w:rPr>
          <w:rFonts w:ascii="Arial" w:hAnsi="Arial" w:cs="Arial"/>
        </w:rPr>
      </w:pPr>
      <w:r>
        <w:rPr>
          <w:rFonts w:ascii="Arial" w:hAnsi="Arial" w:cs="Arial"/>
        </w:rPr>
        <w:t>项目编号：</w:t>
      </w:r>
      <w:r>
        <w:rPr>
          <w:rFonts w:ascii="Arial" w:hAnsi="Arial" w:cs="Arial" w:hint="eastAsia"/>
        </w:rPr>
        <w:t>CTZB-2025060010</w:t>
      </w:r>
    </w:p>
    <w:p w:rsidR="00034AFB" w:rsidRDefault="0031513F">
      <w:pPr>
        <w:pStyle w:val="ae"/>
        <w:adjustRightInd w:val="0"/>
        <w:snapToGrid w:val="0"/>
        <w:spacing w:line="300" w:lineRule="auto"/>
        <w:rPr>
          <w:rFonts w:ascii="Arial" w:hAnsi="Arial" w:cs="Arial"/>
        </w:rPr>
      </w:pPr>
      <w:r>
        <w:rPr>
          <w:rFonts w:ascii="Arial" w:hAnsi="Arial" w:cs="Arial"/>
        </w:rPr>
        <w:t>标项名称：</w:t>
      </w:r>
      <w:r>
        <w:rPr>
          <w:rFonts w:ascii="Arial" w:hAnsi="Arial" w:cs="Arial" w:hint="eastAsia"/>
        </w:rPr>
        <w:t xml:space="preserve"> </w:t>
      </w:r>
      <w:r>
        <w:rPr>
          <w:rFonts w:ascii="Arial" w:hAnsi="Arial" w:cs="Arial"/>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225"/>
        <w:gridCol w:w="4253"/>
      </w:tblGrid>
      <w:tr w:rsidR="00034AFB">
        <w:trPr>
          <w:trHeight w:val="454"/>
        </w:trPr>
        <w:tc>
          <w:tcPr>
            <w:tcW w:w="876"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序号</w:t>
            </w:r>
          </w:p>
        </w:tc>
        <w:tc>
          <w:tcPr>
            <w:tcW w:w="4225"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资格条件</w:t>
            </w:r>
          </w:p>
        </w:tc>
        <w:tc>
          <w:tcPr>
            <w:tcW w:w="4253"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应提供的资格审查资料（除承诺函、说明、声明外的其他证件提供复印件）</w:t>
            </w:r>
          </w:p>
        </w:tc>
      </w:tr>
      <w:tr w:rsidR="00034AFB">
        <w:trPr>
          <w:trHeight w:val="454"/>
        </w:trPr>
        <w:tc>
          <w:tcPr>
            <w:tcW w:w="876" w:type="dxa"/>
            <w:vAlign w:val="center"/>
          </w:tcPr>
          <w:p w:rsidR="00034AFB" w:rsidRDefault="0031513F">
            <w:pPr>
              <w:adjustRightInd w:val="0"/>
              <w:snapToGrid w:val="0"/>
              <w:spacing w:line="300" w:lineRule="auto"/>
              <w:jc w:val="left"/>
              <w:rPr>
                <w:rFonts w:ascii="Arial" w:hAnsi="Arial" w:cs="Arial"/>
                <w:b/>
                <w:bCs/>
                <w:szCs w:val="21"/>
              </w:rPr>
            </w:pPr>
            <w:r>
              <w:rPr>
                <w:rFonts w:ascii="Arial" w:hAnsi="Arial" w:cs="Arial"/>
                <w:b/>
                <w:bCs/>
                <w:szCs w:val="21"/>
              </w:rPr>
              <w:t>1.</w:t>
            </w:r>
          </w:p>
        </w:tc>
        <w:tc>
          <w:tcPr>
            <w:tcW w:w="4225" w:type="dxa"/>
            <w:vAlign w:val="center"/>
          </w:tcPr>
          <w:p w:rsidR="00034AFB" w:rsidRDefault="0031513F">
            <w:pPr>
              <w:adjustRightInd w:val="0"/>
              <w:snapToGrid w:val="0"/>
              <w:spacing w:line="300" w:lineRule="auto"/>
              <w:jc w:val="left"/>
              <w:rPr>
                <w:rFonts w:ascii="Arial" w:hAnsi="Arial" w:cs="Arial"/>
                <w:b/>
                <w:bCs/>
                <w:szCs w:val="21"/>
              </w:rPr>
            </w:pPr>
            <w:r>
              <w:rPr>
                <w:rFonts w:ascii="Arial" w:hAnsi="Arial" w:cs="Arial"/>
                <w:b/>
                <w:bCs/>
                <w:kern w:val="0"/>
                <w:szCs w:val="21"/>
              </w:rPr>
              <w:t>基本资格要求：</w:t>
            </w:r>
          </w:p>
        </w:tc>
        <w:tc>
          <w:tcPr>
            <w:tcW w:w="4253" w:type="dxa"/>
            <w:vAlign w:val="center"/>
          </w:tcPr>
          <w:p w:rsidR="00034AFB" w:rsidRDefault="0031513F">
            <w:pPr>
              <w:adjustRightInd w:val="0"/>
              <w:snapToGrid w:val="0"/>
              <w:spacing w:line="300" w:lineRule="auto"/>
              <w:jc w:val="left"/>
              <w:rPr>
                <w:rFonts w:ascii="Arial" w:hAnsi="Arial" w:cs="Arial"/>
                <w:b/>
                <w:bCs/>
                <w:szCs w:val="21"/>
              </w:rPr>
            </w:pPr>
            <w:r>
              <w:rPr>
                <w:rFonts w:ascii="Arial" w:hAnsi="Arial" w:cs="Arial"/>
                <w:b/>
                <w:bCs/>
                <w:szCs w:val="21"/>
              </w:rPr>
              <w:t>/</w:t>
            </w:r>
          </w:p>
        </w:tc>
      </w:tr>
      <w:tr w:rsidR="00034AFB">
        <w:trPr>
          <w:trHeight w:val="454"/>
        </w:trPr>
        <w:tc>
          <w:tcPr>
            <w:tcW w:w="876"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1.1</w:t>
            </w:r>
          </w:p>
        </w:tc>
        <w:tc>
          <w:tcPr>
            <w:tcW w:w="4225"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w:t>
            </w:r>
            <w:r>
              <w:rPr>
                <w:rFonts w:ascii="Arial" w:hAnsi="Arial" w:cs="Arial"/>
                <w:kern w:val="0"/>
                <w:szCs w:val="21"/>
              </w:rPr>
              <w:t>满足《中华人民共和国政府采购法》第二十二条规定，未被</w:t>
            </w:r>
            <w:r>
              <w:rPr>
                <w:rFonts w:ascii="Arial" w:hAnsi="Arial" w:cs="Arial"/>
                <w:kern w:val="0"/>
                <w:szCs w:val="21"/>
              </w:rPr>
              <w:t>“</w:t>
            </w:r>
            <w:r>
              <w:rPr>
                <w:rFonts w:ascii="Arial" w:hAnsi="Arial" w:cs="Arial"/>
                <w:kern w:val="0"/>
                <w:szCs w:val="21"/>
              </w:rPr>
              <w:t>信用中国</w:t>
            </w:r>
            <w:r>
              <w:rPr>
                <w:rFonts w:ascii="Arial" w:hAnsi="Arial" w:cs="Arial"/>
                <w:kern w:val="0"/>
                <w:szCs w:val="21"/>
              </w:rPr>
              <w:t>”</w:t>
            </w:r>
            <w:r>
              <w:rPr>
                <w:rFonts w:ascii="Arial" w:hAnsi="Arial" w:cs="Arial"/>
                <w:kern w:val="0"/>
                <w:szCs w:val="21"/>
              </w:rPr>
              <w:t>（</w:t>
            </w:r>
            <w:r>
              <w:rPr>
                <w:rFonts w:ascii="Arial" w:hAnsi="Arial" w:cs="Arial"/>
                <w:kern w:val="0"/>
                <w:szCs w:val="21"/>
              </w:rPr>
              <w:t>www.creditchina.gov.cn</w:t>
            </w:r>
            <w:r>
              <w:rPr>
                <w:rFonts w:ascii="Arial" w:hAnsi="Arial" w:cs="Arial"/>
                <w:kern w:val="0"/>
                <w:szCs w:val="21"/>
              </w:rPr>
              <w:t>）、中国政府采购网（</w:t>
            </w:r>
            <w:r>
              <w:rPr>
                <w:rFonts w:ascii="Arial" w:hAnsi="Arial" w:cs="Arial"/>
                <w:kern w:val="0"/>
                <w:szCs w:val="21"/>
              </w:rPr>
              <w:t>www.ccgp.gov.cn</w:t>
            </w:r>
            <w:r>
              <w:rPr>
                <w:rFonts w:ascii="Arial" w:hAnsi="Arial" w:cs="Arial"/>
                <w:kern w:val="0"/>
                <w:szCs w:val="21"/>
              </w:rPr>
              <w:t>）列入失信被执行人、重大税收违法案件当事人名单、政府采购严重违法失信行为记录名单；</w:t>
            </w:r>
          </w:p>
        </w:tc>
        <w:tc>
          <w:tcPr>
            <w:tcW w:w="4253"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）符合资格条件的声明函【声明函</w:t>
            </w:r>
            <w:r>
              <w:rPr>
                <w:rFonts w:ascii="Arial" w:hAnsi="Arial" w:cs="Arial"/>
                <w:szCs w:val="21"/>
              </w:rPr>
              <w:t>1</w:t>
            </w:r>
            <w:r>
              <w:rPr>
                <w:rFonts w:ascii="Arial" w:hAnsi="Arial" w:cs="Arial"/>
                <w:szCs w:val="21"/>
              </w:rPr>
              <w:t>】</w:t>
            </w:r>
          </w:p>
        </w:tc>
      </w:tr>
      <w:tr w:rsidR="00034AFB">
        <w:trPr>
          <w:trHeight w:val="454"/>
        </w:trPr>
        <w:tc>
          <w:tcPr>
            <w:tcW w:w="876" w:type="dxa"/>
            <w:vAlign w:val="center"/>
          </w:tcPr>
          <w:p w:rsidR="00034AFB" w:rsidRDefault="0031513F">
            <w:pPr>
              <w:adjustRightInd w:val="0"/>
              <w:snapToGrid w:val="0"/>
              <w:spacing w:line="300" w:lineRule="auto"/>
              <w:jc w:val="left"/>
              <w:rPr>
                <w:rFonts w:ascii="Arial" w:hAnsi="Arial" w:cs="Arial"/>
                <w:b/>
                <w:bCs/>
                <w:szCs w:val="21"/>
              </w:rPr>
            </w:pPr>
            <w:r>
              <w:rPr>
                <w:rFonts w:ascii="Arial" w:hAnsi="Arial" w:cs="Arial"/>
                <w:b/>
                <w:bCs/>
                <w:szCs w:val="21"/>
              </w:rPr>
              <w:t>2.</w:t>
            </w:r>
          </w:p>
        </w:tc>
        <w:tc>
          <w:tcPr>
            <w:tcW w:w="4225" w:type="dxa"/>
            <w:vAlign w:val="center"/>
          </w:tcPr>
          <w:p w:rsidR="00034AFB" w:rsidRDefault="0031513F">
            <w:pPr>
              <w:adjustRightInd w:val="0"/>
              <w:snapToGrid w:val="0"/>
              <w:spacing w:line="300" w:lineRule="auto"/>
              <w:jc w:val="left"/>
              <w:rPr>
                <w:rFonts w:ascii="Arial" w:hAnsi="Arial" w:cs="Arial"/>
                <w:b/>
                <w:bCs/>
                <w:szCs w:val="21"/>
              </w:rPr>
            </w:pPr>
            <w:r>
              <w:rPr>
                <w:rFonts w:ascii="Arial" w:hAnsi="Arial" w:cs="Arial"/>
                <w:b/>
                <w:bCs/>
                <w:kern w:val="0"/>
                <w:szCs w:val="21"/>
              </w:rPr>
              <w:t>落实政府采购政策需满足的资格要求：</w:t>
            </w:r>
          </w:p>
        </w:tc>
        <w:tc>
          <w:tcPr>
            <w:tcW w:w="4253" w:type="dxa"/>
            <w:vAlign w:val="center"/>
          </w:tcPr>
          <w:p w:rsidR="00034AFB" w:rsidRDefault="0031513F">
            <w:pPr>
              <w:adjustRightInd w:val="0"/>
              <w:snapToGrid w:val="0"/>
              <w:spacing w:line="300" w:lineRule="auto"/>
              <w:jc w:val="left"/>
              <w:rPr>
                <w:rFonts w:ascii="Arial" w:hAnsi="Arial" w:cs="Arial"/>
                <w:b/>
                <w:bCs/>
                <w:szCs w:val="21"/>
              </w:rPr>
            </w:pPr>
            <w:r>
              <w:rPr>
                <w:rFonts w:ascii="Arial" w:hAnsi="Arial" w:cs="Arial" w:hint="eastAsia"/>
                <w:b/>
                <w:bCs/>
                <w:szCs w:val="21"/>
              </w:rPr>
              <w:t>无</w:t>
            </w:r>
          </w:p>
        </w:tc>
      </w:tr>
      <w:tr w:rsidR="00034AFB">
        <w:trPr>
          <w:trHeight w:val="454"/>
        </w:trPr>
        <w:tc>
          <w:tcPr>
            <w:tcW w:w="876" w:type="dxa"/>
            <w:vAlign w:val="center"/>
          </w:tcPr>
          <w:p w:rsidR="00034AFB" w:rsidRDefault="0031513F">
            <w:pPr>
              <w:adjustRightInd w:val="0"/>
              <w:snapToGrid w:val="0"/>
              <w:spacing w:line="300" w:lineRule="auto"/>
              <w:jc w:val="left"/>
              <w:rPr>
                <w:rFonts w:ascii="Arial" w:hAnsi="Arial" w:cs="Arial"/>
                <w:b/>
                <w:bCs/>
                <w:szCs w:val="21"/>
              </w:rPr>
            </w:pPr>
            <w:r>
              <w:rPr>
                <w:rFonts w:ascii="Arial" w:hAnsi="Arial" w:cs="Arial"/>
                <w:b/>
                <w:bCs/>
                <w:szCs w:val="21"/>
              </w:rPr>
              <w:t>3.</w:t>
            </w:r>
          </w:p>
        </w:tc>
        <w:tc>
          <w:tcPr>
            <w:tcW w:w="4225" w:type="dxa"/>
            <w:vAlign w:val="center"/>
          </w:tcPr>
          <w:p w:rsidR="00034AFB" w:rsidRDefault="0031513F">
            <w:pPr>
              <w:adjustRightInd w:val="0"/>
              <w:snapToGrid w:val="0"/>
              <w:spacing w:line="300" w:lineRule="auto"/>
              <w:jc w:val="left"/>
              <w:rPr>
                <w:rFonts w:ascii="Arial" w:hAnsi="Arial" w:cs="Arial"/>
                <w:b/>
                <w:bCs/>
                <w:kern w:val="0"/>
                <w:szCs w:val="21"/>
              </w:rPr>
            </w:pPr>
            <w:r>
              <w:rPr>
                <w:rFonts w:ascii="Arial" w:hAnsi="Arial" w:cs="Arial"/>
                <w:b/>
                <w:bCs/>
                <w:kern w:val="0"/>
                <w:szCs w:val="21"/>
              </w:rPr>
              <w:t>特定资格要求：</w:t>
            </w:r>
          </w:p>
        </w:tc>
        <w:tc>
          <w:tcPr>
            <w:tcW w:w="4253" w:type="dxa"/>
            <w:vAlign w:val="center"/>
          </w:tcPr>
          <w:p w:rsidR="00034AFB" w:rsidRDefault="0031513F">
            <w:pPr>
              <w:adjustRightInd w:val="0"/>
              <w:snapToGrid w:val="0"/>
              <w:spacing w:line="300" w:lineRule="auto"/>
              <w:jc w:val="left"/>
              <w:rPr>
                <w:rFonts w:ascii="Arial" w:hAnsi="Arial" w:cs="Arial"/>
                <w:b/>
                <w:bCs/>
                <w:szCs w:val="21"/>
              </w:rPr>
            </w:pPr>
            <w:r>
              <w:rPr>
                <w:rFonts w:ascii="Arial" w:hAnsi="Arial" w:cs="Arial"/>
                <w:b/>
                <w:bCs/>
                <w:szCs w:val="21"/>
              </w:rPr>
              <w:t>/</w:t>
            </w:r>
          </w:p>
        </w:tc>
      </w:tr>
      <w:tr w:rsidR="00034AFB">
        <w:trPr>
          <w:trHeight w:val="454"/>
        </w:trPr>
        <w:tc>
          <w:tcPr>
            <w:tcW w:w="876"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3.1</w:t>
            </w:r>
          </w:p>
        </w:tc>
        <w:tc>
          <w:tcPr>
            <w:tcW w:w="4225" w:type="dxa"/>
            <w:vAlign w:val="center"/>
          </w:tcPr>
          <w:p w:rsidR="00034AFB" w:rsidRDefault="0031513F">
            <w:pPr>
              <w:widowControl/>
              <w:adjustRightInd w:val="0"/>
              <w:snapToGrid w:val="0"/>
              <w:spacing w:line="300" w:lineRule="auto"/>
              <w:jc w:val="left"/>
              <w:rPr>
                <w:rFonts w:ascii="Arial" w:hAnsi="Arial" w:cs="Arial"/>
                <w:szCs w:val="21"/>
              </w:rPr>
            </w:pPr>
            <w:r>
              <w:rPr>
                <w:rFonts w:ascii="Arial" w:hAnsi="Arial" w:cs="Arial"/>
                <w:kern w:val="0"/>
                <w:szCs w:val="21"/>
              </w:rPr>
              <w:t>（</w:t>
            </w:r>
            <w:r>
              <w:rPr>
                <w:rFonts w:ascii="Arial" w:hAnsi="Arial" w:cs="Arial"/>
                <w:kern w:val="0"/>
                <w:szCs w:val="21"/>
              </w:rPr>
              <w:t>1</w:t>
            </w:r>
            <w:r>
              <w:rPr>
                <w:rFonts w:ascii="Arial" w:hAnsi="Arial" w:cs="Arial"/>
                <w:kern w:val="0"/>
                <w:szCs w:val="21"/>
              </w:rPr>
              <w:t>）单位负责人为同一人或者存在直接控股、管理关系的不同供应商，不得参加同一合同项下的政府采购活动。</w:t>
            </w:r>
          </w:p>
        </w:tc>
        <w:tc>
          <w:tcPr>
            <w:tcW w:w="4253"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）与其他供应商无利害关系的声明函。【声明函</w:t>
            </w:r>
            <w:r>
              <w:rPr>
                <w:rFonts w:ascii="Arial" w:hAnsi="Arial" w:cs="Arial"/>
                <w:szCs w:val="21"/>
              </w:rPr>
              <w:t>2</w:t>
            </w:r>
            <w:r>
              <w:rPr>
                <w:rFonts w:ascii="Arial" w:hAnsi="Arial" w:cs="Arial"/>
                <w:szCs w:val="21"/>
              </w:rPr>
              <w:t>】</w:t>
            </w:r>
          </w:p>
        </w:tc>
      </w:tr>
      <w:tr w:rsidR="00034AFB">
        <w:trPr>
          <w:trHeight w:val="454"/>
        </w:trPr>
        <w:tc>
          <w:tcPr>
            <w:tcW w:w="876"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3.2</w:t>
            </w:r>
          </w:p>
        </w:tc>
        <w:tc>
          <w:tcPr>
            <w:tcW w:w="4225" w:type="dxa"/>
            <w:vAlign w:val="center"/>
          </w:tcPr>
          <w:p w:rsidR="00034AFB" w:rsidRDefault="0031513F">
            <w:pPr>
              <w:adjustRightInd w:val="0"/>
              <w:snapToGrid w:val="0"/>
              <w:spacing w:line="300" w:lineRule="auto"/>
              <w:jc w:val="left"/>
              <w:rPr>
                <w:rFonts w:ascii="Arial" w:hAnsi="Arial" w:cs="Arial"/>
                <w:kern w:val="0"/>
                <w:szCs w:val="21"/>
              </w:rPr>
            </w:pPr>
            <w:r>
              <w:rPr>
                <w:rFonts w:ascii="Arial" w:hAnsi="Arial" w:cs="Arial"/>
              </w:rPr>
              <w:t>（</w:t>
            </w:r>
            <w:r>
              <w:rPr>
                <w:rFonts w:ascii="Arial" w:hAnsi="Arial" w:cs="Arial"/>
              </w:rPr>
              <w:t>2</w:t>
            </w:r>
            <w:r>
              <w:rPr>
                <w:rFonts w:ascii="Arial" w:hAnsi="Arial" w:cs="Arial"/>
              </w:rPr>
              <w:t>）为采购项目提供整体设计、规范编制或者项目管理、监理、检测等服务的供应商不得参加本项目的政府采购活动；</w:t>
            </w:r>
          </w:p>
        </w:tc>
        <w:tc>
          <w:tcPr>
            <w:tcW w:w="4253"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）未提供整体设计等服务声明函。【声明函</w:t>
            </w:r>
            <w:r>
              <w:rPr>
                <w:rFonts w:ascii="Arial" w:hAnsi="Arial" w:cs="Arial"/>
                <w:szCs w:val="21"/>
              </w:rPr>
              <w:t>3</w:t>
            </w:r>
            <w:r>
              <w:rPr>
                <w:rFonts w:ascii="Arial" w:hAnsi="Arial" w:cs="Arial"/>
                <w:szCs w:val="21"/>
              </w:rPr>
              <w:t>】</w:t>
            </w:r>
          </w:p>
        </w:tc>
      </w:tr>
      <w:tr w:rsidR="00034AFB">
        <w:trPr>
          <w:trHeight w:val="454"/>
        </w:trPr>
        <w:tc>
          <w:tcPr>
            <w:tcW w:w="876"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3.3</w:t>
            </w:r>
          </w:p>
        </w:tc>
        <w:tc>
          <w:tcPr>
            <w:tcW w:w="4225"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）根据《关于规范政府采购供应商资格设定及资格审查的通知》（浙财采监</w:t>
            </w:r>
            <w:r>
              <w:rPr>
                <w:rFonts w:ascii="Arial" w:hAnsi="Arial" w:cs="Arial"/>
                <w:szCs w:val="21"/>
              </w:rPr>
              <w:t>[2013]24</w:t>
            </w:r>
            <w:r>
              <w:rPr>
                <w:rFonts w:ascii="Arial" w:hAnsi="Arial" w:cs="Arial"/>
                <w:szCs w:val="21"/>
              </w:rPr>
              <w:t>号）第</w:t>
            </w:r>
            <w:r>
              <w:rPr>
                <w:rFonts w:ascii="Arial" w:hAnsi="Arial" w:cs="Arial"/>
                <w:szCs w:val="21"/>
              </w:rPr>
              <w:t>6</w:t>
            </w:r>
            <w:r>
              <w:rPr>
                <w:rFonts w:ascii="Arial" w:hAnsi="Arial" w:cs="Arial"/>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属于此种情形的供应商除基本资格要求应提供资料外。还应提供以下资料：</w:t>
            </w:r>
          </w:p>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）金融、保险、通讯等特定行业的全国性企业所设立的区域性分支机构提供总公司（总机构）授权；</w:t>
            </w:r>
          </w:p>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）个体工商户、个人独资企业、合伙企业应提供房产权证或其他有效财产证明材料。</w:t>
            </w:r>
          </w:p>
          <w:p w:rsidR="00034AFB" w:rsidRDefault="00034AFB">
            <w:pPr>
              <w:pStyle w:val="a0"/>
              <w:spacing w:before="0" w:line="240" w:lineRule="atLeast"/>
              <w:ind w:firstLine="573"/>
            </w:pPr>
          </w:p>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不属于此种情况的供应商提供以下资料：</w:t>
            </w:r>
          </w:p>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）企业类型的声明函。【声明函</w:t>
            </w:r>
            <w:r>
              <w:rPr>
                <w:rFonts w:ascii="Arial" w:hAnsi="Arial" w:cs="Arial"/>
                <w:szCs w:val="21"/>
              </w:rPr>
              <w:t>4</w:t>
            </w:r>
            <w:r>
              <w:rPr>
                <w:rFonts w:ascii="Arial" w:hAnsi="Arial" w:cs="Arial"/>
                <w:szCs w:val="21"/>
              </w:rPr>
              <w:t>】</w:t>
            </w:r>
          </w:p>
        </w:tc>
      </w:tr>
      <w:tr w:rsidR="00034AFB">
        <w:trPr>
          <w:trHeight w:val="454"/>
        </w:trPr>
        <w:tc>
          <w:tcPr>
            <w:tcW w:w="876"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3.4</w:t>
            </w:r>
          </w:p>
        </w:tc>
        <w:tc>
          <w:tcPr>
            <w:tcW w:w="4225"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）接受联合体，联合体参加本项目政府采购应满足以下条件：</w:t>
            </w:r>
          </w:p>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两个以上的自然人、法人或者其他组织可以组成一个联合体，以一个投标人的身份共</w:t>
            </w:r>
            <w:r>
              <w:rPr>
                <w:rFonts w:ascii="Arial" w:hAnsi="Arial" w:cs="Arial"/>
                <w:szCs w:val="21"/>
              </w:rPr>
              <w:lastRenderedPageBreak/>
              <w:t>同参加本项目政府采购活动，联合体在投标文件中提供联合体协议并明确分工；</w:t>
            </w:r>
          </w:p>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联合体主办单位和成员单位均应具备资格要求</w:t>
            </w:r>
            <w:r>
              <w:rPr>
                <w:rFonts w:ascii="Arial" w:hAnsi="Arial" w:cs="Arial"/>
                <w:szCs w:val="21"/>
              </w:rPr>
              <w:t>1</w:t>
            </w:r>
            <w:r>
              <w:rPr>
                <w:rFonts w:ascii="Arial" w:hAnsi="Arial" w:cs="Arial"/>
                <w:szCs w:val="21"/>
              </w:rPr>
              <w:t>、</w:t>
            </w:r>
            <w:r>
              <w:rPr>
                <w:rFonts w:ascii="Arial" w:hAnsi="Arial" w:cs="Arial"/>
                <w:szCs w:val="21"/>
              </w:rPr>
              <w:t>2</w:t>
            </w:r>
            <w:r>
              <w:rPr>
                <w:rFonts w:ascii="Arial" w:hAnsi="Arial" w:cs="Arial"/>
                <w:szCs w:val="21"/>
              </w:rPr>
              <w:t>及特定资格要求第（</w:t>
            </w:r>
            <w:r>
              <w:rPr>
                <w:rFonts w:ascii="Arial" w:hAnsi="Arial" w:cs="Arial"/>
                <w:szCs w:val="21"/>
              </w:rPr>
              <w:t>1</w:t>
            </w: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3</w:t>
            </w:r>
            <w:r>
              <w:rPr>
                <w:rFonts w:ascii="Arial" w:hAnsi="Arial" w:cs="Arial"/>
                <w:szCs w:val="21"/>
              </w:rPr>
              <w:t>）项；</w:t>
            </w:r>
          </w:p>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联合体中有同类资质的供应商按照联合体分工承担相同工作，按资质等级较低的供应商确定资质等级；</w:t>
            </w:r>
          </w:p>
          <w:p w:rsidR="00034AFB" w:rsidRDefault="0031513F">
            <w:pPr>
              <w:adjustRightInd w:val="0"/>
              <w:snapToGrid w:val="0"/>
              <w:spacing w:line="300" w:lineRule="auto"/>
              <w:jc w:val="left"/>
              <w:rPr>
                <w:rFonts w:ascii="Arial" w:hAnsi="Arial" w:cs="Arial"/>
                <w:szCs w:val="21"/>
              </w:rPr>
            </w:pPr>
            <w:r>
              <w:rPr>
                <w:rFonts w:ascii="Arial" w:hAnsi="Arial" w:cs="Arial"/>
                <w:szCs w:val="21"/>
              </w:rPr>
              <w:t>◇</w:t>
            </w:r>
            <w:r>
              <w:rPr>
                <w:rFonts w:ascii="Arial" w:hAnsi="Arial" w:cs="Arial"/>
                <w:szCs w:val="21"/>
              </w:rPr>
              <w:t>联合体各方不得再单独参加或与其他供应商另外组成联合体参加本项目政府采购活动。</w:t>
            </w:r>
          </w:p>
        </w:tc>
        <w:tc>
          <w:tcPr>
            <w:tcW w:w="4253" w:type="dxa"/>
            <w:vAlign w:val="center"/>
          </w:tcPr>
          <w:p w:rsidR="00034AFB" w:rsidRDefault="0031513F">
            <w:pPr>
              <w:adjustRightInd w:val="0"/>
              <w:snapToGrid w:val="0"/>
              <w:spacing w:line="300" w:lineRule="auto"/>
              <w:jc w:val="left"/>
              <w:rPr>
                <w:rFonts w:ascii="Arial" w:hAnsi="Arial" w:cs="Arial"/>
                <w:szCs w:val="21"/>
              </w:rPr>
            </w:pPr>
            <w:r>
              <w:rPr>
                <w:rFonts w:ascii="Arial" w:hAnsi="Arial" w:cs="Arial"/>
                <w:szCs w:val="21"/>
              </w:rPr>
              <w:lastRenderedPageBreak/>
              <w:t>（</w:t>
            </w:r>
            <w:r>
              <w:rPr>
                <w:rFonts w:ascii="Arial" w:hAnsi="Arial" w:cs="Arial"/>
                <w:szCs w:val="21"/>
              </w:rPr>
              <w:t>7</w:t>
            </w:r>
            <w:r>
              <w:rPr>
                <w:rFonts w:ascii="Arial" w:hAnsi="Arial" w:cs="Arial"/>
                <w:szCs w:val="21"/>
              </w:rPr>
              <w:t>）非联合体提供</w:t>
            </w:r>
            <w:r>
              <w:rPr>
                <w:rFonts w:ascii="Arial" w:hAnsi="Arial" w:cs="Arial"/>
              </w:rPr>
              <w:t>非联合体的声明函</w:t>
            </w:r>
            <w:r>
              <w:rPr>
                <w:rFonts w:ascii="Arial" w:hAnsi="Arial" w:cs="Arial"/>
                <w:szCs w:val="21"/>
              </w:rPr>
              <w:t>【声明函</w:t>
            </w:r>
            <w:r>
              <w:rPr>
                <w:rFonts w:ascii="Arial" w:hAnsi="Arial" w:cs="Arial"/>
                <w:szCs w:val="21"/>
              </w:rPr>
              <w:t>5</w:t>
            </w:r>
            <w:r>
              <w:rPr>
                <w:rFonts w:ascii="Arial" w:hAnsi="Arial" w:cs="Arial"/>
                <w:szCs w:val="21"/>
              </w:rPr>
              <w:t>】</w:t>
            </w:r>
            <w:r>
              <w:rPr>
                <w:rFonts w:ascii="Arial" w:hAnsi="Arial" w:cs="Arial"/>
              </w:rPr>
              <w:t>、联合体提供</w:t>
            </w:r>
            <w:r>
              <w:rPr>
                <w:rFonts w:ascii="Arial" w:hAnsi="Arial" w:cs="Arial"/>
                <w:szCs w:val="21"/>
              </w:rPr>
              <w:t>联合体协议【附件</w:t>
            </w:r>
            <w:r>
              <w:rPr>
                <w:rFonts w:ascii="Arial" w:hAnsi="Arial" w:cs="Arial"/>
                <w:szCs w:val="21"/>
              </w:rPr>
              <w:t>6</w:t>
            </w:r>
            <w:r>
              <w:rPr>
                <w:rFonts w:ascii="Arial" w:hAnsi="Arial" w:cs="Arial"/>
                <w:szCs w:val="21"/>
              </w:rPr>
              <w:t>】。</w:t>
            </w:r>
          </w:p>
        </w:tc>
      </w:tr>
    </w:tbl>
    <w:p w:rsidR="00034AFB" w:rsidRDefault="00034AFB">
      <w:pPr>
        <w:pStyle w:val="a5"/>
        <w:rPr>
          <w:rFonts w:ascii="Arial" w:hAnsi="Arial" w:cs="Arial"/>
        </w:rPr>
      </w:pPr>
    </w:p>
    <w:p w:rsidR="00034AFB" w:rsidRDefault="0031513F">
      <w:pPr>
        <w:snapToGrid w:val="0"/>
        <w:spacing w:line="300" w:lineRule="auto"/>
        <w:ind w:firstLineChars="200" w:firstLine="422"/>
        <w:jc w:val="left"/>
        <w:rPr>
          <w:rFonts w:ascii="Arial" w:hAnsi="Arial" w:cs="Arial"/>
          <w:b/>
          <w:bCs/>
          <w:szCs w:val="21"/>
          <w:u w:val="single"/>
        </w:rPr>
      </w:pPr>
      <w:r>
        <w:rPr>
          <w:rFonts w:ascii="Arial" w:hAnsi="Arial" w:cs="Arial"/>
          <w:b/>
          <w:bCs/>
          <w:szCs w:val="21"/>
          <w:u w:val="single"/>
        </w:rPr>
        <w:t>【证明材料需加盖投标人单位公章。】</w:t>
      </w:r>
    </w:p>
    <w:p w:rsidR="00034AFB" w:rsidRDefault="0031513F">
      <w:pPr>
        <w:snapToGrid w:val="0"/>
        <w:spacing w:line="300" w:lineRule="auto"/>
        <w:ind w:firstLineChars="200" w:firstLine="422"/>
        <w:jc w:val="left"/>
        <w:rPr>
          <w:rFonts w:ascii="Arial" w:hAnsi="Arial" w:cs="Arial"/>
          <w:b/>
          <w:bCs/>
          <w:szCs w:val="21"/>
          <w:u w:val="single"/>
        </w:rPr>
      </w:pPr>
      <w:r>
        <w:rPr>
          <w:rFonts w:ascii="Arial" w:hAnsi="Arial" w:cs="Arial"/>
          <w:b/>
          <w:bCs/>
          <w:szCs w:val="21"/>
          <w:u w:val="single"/>
        </w:rPr>
        <w:t>【各声明函格式附后】</w:t>
      </w:r>
    </w:p>
    <w:p w:rsidR="00034AFB" w:rsidRDefault="0031513F">
      <w:pPr>
        <w:snapToGrid w:val="0"/>
        <w:spacing w:line="300" w:lineRule="auto"/>
        <w:ind w:firstLineChars="200" w:firstLine="422"/>
        <w:jc w:val="left"/>
        <w:rPr>
          <w:rFonts w:ascii="Arial" w:hAnsi="Arial" w:cs="Arial"/>
          <w:b/>
          <w:bCs/>
          <w:szCs w:val="21"/>
          <w:u w:val="single"/>
        </w:rPr>
      </w:pPr>
      <w:r>
        <w:rPr>
          <w:rFonts w:ascii="Arial" w:hAnsi="Arial" w:cs="Arial"/>
          <w:b/>
          <w:bCs/>
          <w:szCs w:val="21"/>
          <w:u w:val="single"/>
        </w:rPr>
        <w:t>【以联合体形式参与采购活动，联合体的各方均应满足资格条件并分别提供资格审查材料予以证明】</w:t>
      </w:r>
    </w:p>
    <w:p w:rsidR="00034AFB" w:rsidRDefault="00034AFB">
      <w:pPr>
        <w:pStyle w:val="aff0"/>
        <w:ind w:firstLine="200"/>
        <w:rPr>
          <w:rFonts w:ascii="Arial" w:hAnsi="Arial" w:cs="Arial"/>
        </w:rPr>
      </w:pPr>
    </w:p>
    <w:p w:rsidR="00034AFB" w:rsidRDefault="00034AFB">
      <w:pPr>
        <w:pStyle w:val="aff0"/>
        <w:ind w:firstLine="200"/>
        <w:rPr>
          <w:rFonts w:ascii="Arial" w:hAnsi="Arial" w:cs="Arial"/>
        </w:rPr>
      </w:pPr>
    </w:p>
    <w:p w:rsidR="00034AFB" w:rsidRDefault="00034AFB">
      <w:pPr>
        <w:pStyle w:val="aff0"/>
        <w:ind w:firstLine="200"/>
        <w:rPr>
          <w:rFonts w:ascii="Arial" w:hAnsi="Arial" w:cs="Arial"/>
        </w:rPr>
      </w:pPr>
    </w:p>
    <w:p w:rsidR="00034AFB" w:rsidRDefault="00034AFB">
      <w:pPr>
        <w:pStyle w:val="aff0"/>
        <w:ind w:firstLine="200"/>
        <w:rPr>
          <w:rFonts w:ascii="Arial" w:hAnsi="Arial" w:cs="Arial"/>
        </w:rPr>
      </w:pPr>
    </w:p>
    <w:p w:rsidR="00034AFB" w:rsidRDefault="00034AFB">
      <w:pPr>
        <w:pStyle w:val="aff0"/>
        <w:ind w:firstLine="200"/>
        <w:rPr>
          <w:rFonts w:ascii="Arial" w:hAnsi="Arial" w:cs="Arial"/>
        </w:rPr>
      </w:pPr>
    </w:p>
    <w:p w:rsidR="00034AFB" w:rsidRDefault="00034AFB">
      <w:pPr>
        <w:pStyle w:val="aff0"/>
        <w:ind w:firstLine="200"/>
        <w:rPr>
          <w:rFonts w:ascii="Arial" w:hAnsi="Arial" w:cs="Arial"/>
        </w:rPr>
      </w:pPr>
    </w:p>
    <w:p w:rsidR="00034AFB" w:rsidRDefault="00034AFB">
      <w:pPr>
        <w:pStyle w:val="aff0"/>
        <w:ind w:firstLine="200"/>
        <w:rPr>
          <w:rFonts w:ascii="Arial" w:hAnsi="Arial" w:cs="Arial"/>
        </w:rPr>
      </w:pPr>
    </w:p>
    <w:p w:rsidR="00034AFB" w:rsidRDefault="00034AFB">
      <w:pPr>
        <w:pStyle w:val="aff0"/>
        <w:ind w:firstLine="200"/>
        <w:rPr>
          <w:rFonts w:ascii="Arial" w:hAnsi="Arial" w:cs="Arial"/>
        </w:rPr>
      </w:pPr>
    </w:p>
    <w:p w:rsidR="00034AFB" w:rsidRDefault="00034AFB">
      <w:pPr>
        <w:pStyle w:val="aff0"/>
        <w:ind w:firstLine="200"/>
        <w:rPr>
          <w:rFonts w:ascii="Arial" w:hAnsi="Arial" w:cs="Arial"/>
        </w:rPr>
      </w:pPr>
    </w:p>
    <w:p w:rsidR="00034AFB" w:rsidRDefault="0031513F">
      <w:pPr>
        <w:pStyle w:val="3"/>
        <w:tabs>
          <w:tab w:val="left" w:pos="720"/>
        </w:tabs>
        <w:ind w:firstLine="422"/>
        <w:rPr>
          <w:rFonts w:cs="Arial"/>
        </w:rPr>
      </w:pPr>
      <w:r>
        <w:rPr>
          <w:rFonts w:cs="Arial"/>
        </w:rPr>
        <w:t>表附件：证明资料</w:t>
      </w:r>
    </w:p>
    <w:p w:rsidR="00034AFB" w:rsidRDefault="0031513F">
      <w:pPr>
        <w:numPr>
          <w:ilvl w:val="0"/>
          <w:numId w:val="2"/>
        </w:numPr>
        <w:adjustRightInd w:val="0"/>
        <w:snapToGrid w:val="0"/>
        <w:spacing w:line="300" w:lineRule="auto"/>
        <w:ind w:firstLineChars="200" w:firstLine="420"/>
        <w:jc w:val="left"/>
        <w:rPr>
          <w:rFonts w:ascii="Arial" w:hAnsi="Arial" w:cs="Arial"/>
          <w:szCs w:val="21"/>
        </w:rPr>
      </w:pPr>
      <w:r>
        <w:rPr>
          <w:rFonts w:ascii="Arial" w:hAnsi="Arial" w:cs="Arial"/>
          <w:szCs w:val="21"/>
        </w:rPr>
        <w:t>营业执照（或事业法人登记证或其他工商等登记证明材料）复印件（供应商为自然人的，提供自然人的身份证明）（可不提供）</w:t>
      </w:r>
    </w:p>
    <w:p w:rsidR="00034AFB" w:rsidRDefault="0031513F">
      <w:pPr>
        <w:snapToGrid w:val="0"/>
        <w:spacing w:line="300" w:lineRule="auto"/>
        <w:ind w:firstLineChars="200" w:firstLine="422"/>
        <w:rPr>
          <w:rFonts w:ascii="Arial" w:hAnsi="Arial" w:cs="Arial"/>
          <w:b/>
          <w:bCs/>
          <w:szCs w:val="21"/>
          <w:u w:val="single"/>
        </w:rPr>
      </w:pPr>
      <w:r>
        <w:rPr>
          <w:rFonts w:ascii="Arial" w:hAnsi="Arial" w:cs="Arial"/>
          <w:b/>
          <w:bCs/>
          <w:szCs w:val="21"/>
          <w:u w:val="single"/>
        </w:rPr>
        <w:t>说明：以联合体形式参与采购活动，联合体的各方均应提供此证明材料。</w:t>
      </w:r>
    </w:p>
    <w:p w:rsidR="00034AFB" w:rsidRDefault="00034AFB">
      <w:pPr>
        <w:snapToGrid w:val="0"/>
        <w:spacing w:line="300" w:lineRule="auto"/>
        <w:ind w:firstLineChars="200" w:firstLine="420"/>
        <w:rPr>
          <w:rFonts w:ascii="Arial" w:hAnsi="Arial" w:cs="Arial"/>
          <w:szCs w:val="21"/>
        </w:rPr>
      </w:pPr>
    </w:p>
    <w:p w:rsidR="00034AFB" w:rsidRDefault="0031513F">
      <w:pPr>
        <w:numPr>
          <w:ilvl w:val="0"/>
          <w:numId w:val="2"/>
        </w:numPr>
        <w:snapToGrid w:val="0"/>
        <w:spacing w:line="300" w:lineRule="auto"/>
        <w:ind w:firstLineChars="200" w:firstLine="420"/>
        <w:rPr>
          <w:rFonts w:ascii="Arial" w:hAnsi="Arial" w:cs="Arial"/>
          <w:szCs w:val="21"/>
        </w:rPr>
      </w:pPr>
      <w:r>
        <w:rPr>
          <w:rFonts w:ascii="Arial" w:hAnsi="Arial" w:cs="Arial"/>
          <w:szCs w:val="21"/>
        </w:rPr>
        <w:t>金融、保险、通讯等特定行业的全国性企业所设立的区域性分支机构参加投标的，应提供总公司（总机构）授权；</w:t>
      </w:r>
    </w:p>
    <w:p w:rsidR="00034AFB" w:rsidRDefault="0031513F">
      <w:pPr>
        <w:snapToGrid w:val="0"/>
        <w:ind w:firstLineChars="200" w:firstLine="422"/>
        <w:rPr>
          <w:rFonts w:cs="Calibri"/>
          <w:b/>
          <w:bCs/>
          <w:szCs w:val="21"/>
          <w:u w:val="single"/>
        </w:rPr>
      </w:pPr>
      <w:r>
        <w:rPr>
          <w:rFonts w:cs="Calibri"/>
          <w:b/>
          <w:bCs/>
          <w:szCs w:val="21"/>
          <w:u w:val="single"/>
        </w:rPr>
        <w:t>说明：</w:t>
      </w:r>
      <w:r>
        <w:rPr>
          <w:rFonts w:cs="Calibri"/>
          <w:b/>
          <w:bCs/>
          <w:u w:val="single"/>
        </w:rPr>
        <w:t>以联合体形式参与采购活动，联合体的各方分别提供此</w:t>
      </w:r>
      <w:r>
        <w:rPr>
          <w:rFonts w:cs="Calibri"/>
          <w:b/>
          <w:bCs/>
          <w:szCs w:val="21"/>
          <w:u w:val="single"/>
        </w:rPr>
        <w:t>证明材料</w:t>
      </w:r>
      <w:r>
        <w:rPr>
          <w:rFonts w:cs="Calibri"/>
          <w:b/>
          <w:bCs/>
          <w:u w:val="single"/>
        </w:rPr>
        <w:t>。</w:t>
      </w:r>
      <w:r>
        <w:rPr>
          <w:rFonts w:cs="Calibri"/>
          <w:b/>
          <w:bCs/>
          <w:szCs w:val="21"/>
          <w:u w:val="single"/>
        </w:rPr>
        <w:t>不属于</w:t>
      </w:r>
      <w:r>
        <w:rPr>
          <w:rFonts w:cs="Calibri" w:hint="eastAsia"/>
          <w:b/>
          <w:bCs/>
          <w:szCs w:val="21"/>
          <w:u w:val="single"/>
        </w:rPr>
        <w:t>此</w:t>
      </w:r>
      <w:r>
        <w:rPr>
          <w:rFonts w:cs="Calibri"/>
          <w:b/>
          <w:bCs/>
          <w:szCs w:val="21"/>
          <w:u w:val="single"/>
        </w:rPr>
        <w:t>情形的，不用提供证明材料。</w:t>
      </w:r>
    </w:p>
    <w:p w:rsidR="00034AFB" w:rsidRDefault="00034AFB">
      <w:pPr>
        <w:snapToGrid w:val="0"/>
        <w:spacing w:line="300" w:lineRule="auto"/>
        <w:ind w:firstLineChars="200" w:firstLine="420"/>
        <w:rPr>
          <w:rFonts w:ascii="Arial" w:hAnsi="Arial" w:cs="Arial"/>
          <w:szCs w:val="21"/>
        </w:rPr>
      </w:pPr>
    </w:p>
    <w:p w:rsidR="00034AFB" w:rsidRDefault="0031513F">
      <w:pPr>
        <w:snapToGrid w:val="0"/>
        <w:spacing w:line="300" w:lineRule="auto"/>
        <w:ind w:firstLineChars="200" w:firstLine="420"/>
        <w:rPr>
          <w:rFonts w:ascii="Arial" w:hAnsi="Arial" w:cs="Arial"/>
          <w:szCs w:val="21"/>
        </w:rPr>
      </w:pPr>
      <w:r>
        <w:rPr>
          <w:rFonts w:ascii="Arial" w:hAnsi="Arial" w:cs="Arial"/>
          <w:szCs w:val="21"/>
        </w:rPr>
        <w:t>3.</w:t>
      </w:r>
      <w:r>
        <w:rPr>
          <w:rFonts w:ascii="Arial" w:hAnsi="Arial" w:cs="Arial"/>
          <w:szCs w:val="21"/>
        </w:rPr>
        <w:t>个体工商户、个人独资企业、合伙企业参加投标的，应提供房产权证或其他有效财产证明材料。</w:t>
      </w:r>
    </w:p>
    <w:p w:rsidR="00034AFB" w:rsidRDefault="0031513F">
      <w:pPr>
        <w:snapToGrid w:val="0"/>
        <w:ind w:firstLineChars="200" w:firstLine="422"/>
        <w:rPr>
          <w:rFonts w:cs="Calibri"/>
          <w:b/>
          <w:bCs/>
          <w:szCs w:val="21"/>
          <w:u w:val="single"/>
        </w:rPr>
      </w:pPr>
      <w:r>
        <w:rPr>
          <w:rFonts w:cs="Calibri"/>
          <w:b/>
          <w:bCs/>
          <w:szCs w:val="21"/>
          <w:u w:val="single"/>
        </w:rPr>
        <w:t>说明：</w:t>
      </w:r>
      <w:r>
        <w:rPr>
          <w:rFonts w:cs="Calibri"/>
          <w:b/>
          <w:bCs/>
          <w:u w:val="single"/>
        </w:rPr>
        <w:t>以联合体形式参与采购活动，联合体的各方分别提供此</w:t>
      </w:r>
      <w:r>
        <w:rPr>
          <w:rFonts w:cs="Calibri"/>
          <w:b/>
          <w:bCs/>
          <w:szCs w:val="21"/>
          <w:u w:val="single"/>
        </w:rPr>
        <w:t>证明材料</w:t>
      </w:r>
      <w:r>
        <w:rPr>
          <w:rFonts w:cs="Calibri"/>
          <w:b/>
          <w:bCs/>
          <w:u w:val="single"/>
        </w:rPr>
        <w:t>。</w:t>
      </w:r>
      <w:r>
        <w:rPr>
          <w:rFonts w:cs="Calibri"/>
          <w:b/>
          <w:bCs/>
          <w:szCs w:val="21"/>
          <w:u w:val="single"/>
        </w:rPr>
        <w:t>不属于</w:t>
      </w:r>
      <w:r>
        <w:rPr>
          <w:rFonts w:cs="Calibri" w:hint="eastAsia"/>
          <w:b/>
          <w:bCs/>
          <w:szCs w:val="21"/>
          <w:u w:val="single"/>
        </w:rPr>
        <w:t>此</w:t>
      </w:r>
      <w:r>
        <w:rPr>
          <w:rFonts w:cs="Calibri"/>
          <w:b/>
          <w:bCs/>
          <w:szCs w:val="21"/>
          <w:u w:val="single"/>
        </w:rPr>
        <w:t>情形的，不用提供证明材料。</w:t>
      </w:r>
    </w:p>
    <w:p w:rsidR="00034AFB" w:rsidRDefault="00034AFB">
      <w:pPr>
        <w:pStyle w:val="aff0"/>
        <w:ind w:firstLineChars="0" w:firstLine="0"/>
        <w:rPr>
          <w:rFonts w:ascii="Arial" w:hAnsi="Arial" w:cs="Arial"/>
        </w:rPr>
      </w:pPr>
    </w:p>
    <w:p w:rsidR="00034AFB" w:rsidRDefault="0031513F">
      <w:pPr>
        <w:pStyle w:val="3"/>
        <w:tabs>
          <w:tab w:val="left" w:pos="720"/>
        </w:tabs>
        <w:ind w:firstLine="422"/>
        <w:rPr>
          <w:rFonts w:cs="Arial"/>
        </w:rPr>
      </w:pPr>
      <w:r>
        <w:rPr>
          <w:rFonts w:cs="Arial"/>
        </w:rPr>
        <w:t>4.</w:t>
      </w:r>
      <w:r>
        <w:rPr>
          <w:rFonts w:cs="Arial"/>
        </w:rPr>
        <w:t>相关附件格式附后</w:t>
      </w:r>
    </w:p>
    <w:p w:rsidR="00034AFB" w:rsidRDefault="0031513F">
      <w:r>
        <w:br w:type="page"/>
      </w:r>
    </w:p>
    <w:p w:rsidR="00034AFB" w:rsidRDefault="0031513F">
      <w:pPr>
        <w:pStyle w:val="3"/>
        <w:tabs>
          <w:tab w:val="left" w:pos="720"/>
        </w:tabs>
        <w:ind w:firstLine="422"/>
        <w:rPr>
          <w:rFonts w:cs="Arial"/>
        </w:rPr>
      </w:pPr>
      <w:r>
        <w:rPr>
          <w:rFonts w:cs="Arial"/>
        </w:rPr>
        <w:lastRenderedPageBreak/>
        <w:t>【声明函</w:t>
      </w:r>
      <w:r>
        <w:rPr>
          <w:rFonts w:cs="Arial"/>
        </w:rPr>
        <w:t>1</w:t>
      </w:r>
      <w:r>
        <w:rPr>
          <w:rFonts w:cs="Arial"/>
        </w:rPr>
        <w:t>】符合资格条件的声明函</w:t>
      </w:r>
    </w:p>
    <w:p w:rsidR="00034AFB" w:rsidRDefault="0031513F">
      <w:pPr>
        <w:spacing w:line="300" w:lineRule="auto"/>
        <w:jc w:val="center"/>
        <w:rPr>
          <w:rFonts w:ascii="Arial" w:hAnsi="Arial" w:cs="Arial"/>
          <w:b/>
          <w:bCs/>
          <w:sz w:val="28"/>
          <w:szCs w:val="36"/>
        </w:rPr>
      </w:pPr>
      <w:r>
        <w:rPr>
          <w:rFonts w:ascii="Arial" w:hAnsi="Arial" w:cs="Arial"/>
          <w:b/>
          <w:bCs/>
          <w:sz w:val="28"/>
          <w:szCs w:val="36"/>
        </w:rPr>
        <w:t>符合资格条件的声明函</w:t>
      </w:r>
    </w:p>
    <w:p w:rsidR="00034AFB" w:rsidRDefault="0031513F">
      <w:pPr>
        <w:pStyle w:val="ae"/>
        <w:adjustRightInd w:val="0"/>
        <w:snapToGrid w:val="0"/>
        <w:spacing w:line="300" w:lineRule="auto"/>
        <w:rPr>
          <w:rFonts w:ascii="Arial" w:hAnsi="Arial" w:cs="Arial"/>
        </w:rPr>
      </w:pPr>
      <w:r>
        <w:rPr>
          <w:rFonts w:ascii="Arial" w:hAnsi="Arial" w:cs="Arial"/>
          <w:u w:val="single"/>
        </w:rPr>
        <w:t>浙江省立同德医院（浙江省中医药研究院）</w:t>
      </w:r>
      <w:r>
        <w:rPr>
          <w:rFonts w:ascii="Arial" w:hAnsi="Arial" w:cs="Arial"/>
        </w:rPr>
        <w:t>：</w:t>
      </w:r>
    </w:p>
    <w:p w:rsidR="00034AFB" w:rsidRDefault="0031513F">
      <w:pPr>
        <w:snapToGrid w:val="0"/>
        <w:spacing w:line="300" w:lineRule="auto"/>
        <w:rPr>
          <w:rFonts w:ascii="Arial" w:hAnsi="Arial" w:cs="Arial"/>
          <w:kern w:val="0"/>
          <w:szCs w:val="21"/>
        </w:rPr>
      </w:pPr>
      <w:r>
        <w:rPr>
          <w:rFonts w:ascii="Arial" w:hAnsi="Arial" w:cs="Arial"/>
          <w:u w:val="single"/>
        </w:rPr>
        <w:t>浙江省成套招标代理有限公司</w:t>
      </w:r>
      <w:r>
        <w:rPr>
          <w:rFonts w:ascii="Arial" w:hAnsi="Arial" w:cs="Arial"/>
        </w:rPr>
        <w:t>：</w:t>
      </w:r>
    </w:p>
    <w:p w:rsidR="00034AFB" w:rsidRDefault="0031513F">
      <w:pPr>
        <w:snapToGrid w:val="0"/>
        <w:spacing w:line="300" w:lineRule="auto"/>
        <w:ind w:firstLineChars="200" w:firstLine="420"/>
        <w:rPr>
          <w:rFonts w:ascii="Arial" w:hAnsi="Arial" w:cs="Arial"/>
        </w:rPr>
      </w:pPr>
      <w:r>
        <w:rPr>
          <w:rFonts w:ascii="Arial" w:hAnsi="Arial" w:cs="Arial"/>
          <w:szCs w:val="21"/>
        </w:rPr>
        <w:t>截至</w:t>
      </w:r>
      <w:r>
        <w:rPr>
          <w:rFonts w:ascii="Arial" w:hAnsi="Arial" w:cs="Arial"/>
          <w:u w:val="single"/>
        </w:rPr>
        <w:t>浙江省立同德医院（浙江省中医药研究院）</w:t>
      </w:r>
      <w:r>
        <w:rPr>
          <w:rFonts w:ascii="Arial" w:hAnsi="Arial" w:cs="Arial"/>
        </w:rPr>
        <w:t>（采购人）</w:t>
      </w:r>
      <w:r>
        <w:rPr>
          <w:rFonts w:ascii="Arial" w:hAnsi="Arial" w:cs="Arial" w:hint="eastAsia"/>
          <w:u w:val="single"/>
        </w:rPr>
        <w:t>浙江省立同德医院飞利浦</w:t>
      </w:r>
      <w:r>
        <w:rPr>
          <w:rFonts w:ascii="Arial" w:hAnsi="Arial" w:cs="Arial" w:hint="eastAsia"/>
          <w:u w:val="single"/>
        </w:rPr>
        <w:t>CT</w:t>
      </w:r>
      <w:r>
        <w:rPr>
          <w:rFonts w:ascii="Arial" w:hAnsi="Arial" w:cs="Arial" w:hint="eastAsia"/>
          <w:u w:val="single"/>
        </w:rPr>
        <w:t>维保服务项目</w:t>
      </w:r>
      <w:r>
        <w:rPr>
          <w:rFonts w:ascii="Arial" w:hAnsi="Arial" w:cs="Arial"/>
        </w:rPr>
        <w:t>（项目名称）</w:t>
      </w:r>
      <w:r>
        <w:rPr>
          <w:rFonts w:ascii="Arial" w:hAnsi="Arial" w:cs="Arial" w:hint="eastAsia"/>
          <w:u w:val="single"/>
        </w:rPr>
        <w:t>CTZB-2025060010</w:t>
      </w:r>
      <w:r>
        <w:rPr>
          <w:rFonts w:ascii="Arial" w:hAnsi="Arial" w:cs="Arial"/>
        </w:rPr>
        <w:t>（项目编号）的</w:t>
      </w:r>
      <w:r>
        <w:rPr>
          <w:rFonts w:ascii="Arial" w:hAnsi="Arial" w:cs="Arial"/>
          <w:szCs w:val="21"/>
        </w:rPr>
        <w:t>投标截止时间，具有良好的商业信誉，依法缴纳税收和社会保障资金，</w:t>
      </w:r>
      <w:r>
        <w:rPr>
          <w:rFonts w:ascii="Arial" w:hAnsi="Arial" w:cs="Arial"/>
          <w:kern w:val="0"/>
          <w:szCs w:val="21"/>
        </w:rPr>
        <w:t>具有履行合同所必需的设备和专业技术能力，未被列入失信被执行人名单、重大税收违法案件当事人名单、政府采购严重违法失信行为记录名单，</w:t>
      </w:r>
      <w:r>
        <w:rPr>
          <w:rFonts w:ascii="Arial" w:hAnsi="Arial" w:cs="Arial"/>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ascii="Arial" w:hAnsi="Arial" w:cs="Arial"/>
          <w:kern w:val="0"/>
          <w:szCs w:val="21"/>
        </w:rPr>
        <w:t>。</w:t>
      </w:r>
    </w:p>
    <w:p w:rsidR="00034AFB" w:rsidRDefault="0031513F">
      <w:pPr>
        <w:snapToGrid w:val="0"/>
        <w:spacing w:line="300" w:lineRule="auto"/>
        <w:ind w:firstLineChars="200" w:firstLine="420"/>
        <w:rPr>
          <w:rFonts w:ascii="Arial" w:hAnsi="Arial" w:cs="Arial"/>
          <w:kern w:val="0"/>
          <w:szCs w:val="21"/>
        </w:rPr>
      </w:pPr>
      <w:r>
        <w:rPr>
          <w:rFonts w:ascii="Arial" w:hAnsi="Arial" w:cs="Arial"/>
          <w:szCs w:val="21"/>
        </w:rPr>
        <w:t>我方</w:t>
      </w:r>
      <w:r>
        <w:rPr>
          <w:rFonts w:ascii="Arial" w:hAnsi="Arial" w:cs="Arial"/>
          <w:kern w:val="0"/>
          <w:szCs w:val="21"/>
        </w:rPr>
        <w:t>对上述声明的真实性负责。如有虚假，愿意承担相应责任，对此无任何异议。</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特此声明！</w:t>
      </w:r>
    </w:p>
    <w:p w:rsidR="00034AFB" w:rsidRDefault="00034AFB">
      <w:pPr>
        <w:snapToGrid w:val="0"/>
        <w:spacing w:line="300" w:lineRule="auto"/>
        <w:ind w:firstLineChars="200" w:firstLine="420"/>
        <w:rPr>
          <w:rFonts w:ascii="Arial" w:hAnsi="Arial" w:cs="Arial"/>
          <w:szCs w:val="21"/>
        </w:rPr>
      </w:pPr>
    </w:p>
    <w:p w:rsidR="00034AFB" w:rsidRDefault="0031513F">
      <w:pPr>
        <w:adjustRightInd w:val="0"/>
        <w:snapToGrid w:val="0"/>
        <w:spacing w:line="300" w:lineRule="auto"/>
        <w:ind w:firstLineChars="200" w:firstLine="420"/>
        <w:rPr>
          <w:rFonts w:ascii="Arial" w:hAnsi="Arial" w:cs="Arial"/>
          <w:spacing w:val="20"/>
          <w:szCs w:val="21"/>
          <w:u w:val="single"/>
        </w:rPr>
      </w:pPr>
      <w:r>
        <w:rPr>
          <w:rFonts w:ascii="Arial" w:hAnsi="Arial" w:cs="Arial"/>
          <w:szCs w:val="21"/>
        </w:rPr>
        <w:t>投标人全称：</w:t>
      </w:r>
      <w:r>
        <w:rPr>
          <w:rFonts w:ascii="Arial" w:hAnsi="Arial" w:cs="Arial"/>
          <w:szCs w:val="21"/>
          <w:u w:val="single"/>
        </w:rPr>
        <w:t xml:space="preserve">                       </w:t>
      </w:r>
      <w:r>
        <w:rPr>
          <w:rFonts w:ascii="Arial" w:hAnsi="Arial" w:cs="Arial"/>
          <w:szCs w:val="21"/>
        </w:rPr>
        <w:t>（盖单位公章）</w:t>
      </w:r>
    </w:p>
    <w:p w:rsidR="00034AFB" w:rsidRDefault="0031513F">
      <w:pPr>
        <w:snapToGrid w:val="0"/>
        <w:spacing w:line="300" w:lineRule="auto"/>
        <w:ind w:firstLineChars="200" w:firstLine="420"/>
        <w:rPr>
          <w:rFonts w:ascii="Arial" w:hAnsi="Arial" w:cs="Arial"/>
        </w:rPr>
      </w:pPr>
      <w:r>
        <w:rPr>
          <w:rFonts w:ascii="Arial" w:hAnsi="Arial" w:cs="Arial"/>
        </w:rPr>
        <w:t>日期：</w:t>
      </w:r>
      <w:r>
        <w:rPr>
          <w:rFonts w:ascii="Arial" w:hAnsi="Arial" w:cs="Arial"/>
        </w:rPr>
        <w:t>2025</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034AFB" w:rsidRDefault="00034AFB">
      <w:pPr>
        <w:pStyle w:val="a5"/>
        <w:rPr>
          <w:rFonts w:ascii="Arial" w:hAnsi="Arial" w:cs="Arial"/>
        </w:rPr>
      </w:pPr>
    </w:p>
    <w:p w:rsidR="00034AFB" w:rsidRDefault="0031513F">
      <w:pPr>
        <w:snapToGrid w:val="0"/>
        <w:spacing w:line="300" w:lineRule="auto"/>
        <w:ind w:firstLineChars="200" w:firstLine="422"/>
        <w:rPr>
          <w:rFonts w:ascii="Arial" w:hAnsi="Arial" w:cs="Arial"/>
          <w:b/>
          <w:bCs/>
          <w:szCs w:val="21"/>
          <w:u w:val="single"/>
        </w:rPr>
      </w:pPr>
      <w:r>
        <w:rPr>
          <w:rFonts w:ascii="Arial" w:hAnsi="Arial" w:cs="Arial"/>
          <w:b/>
          <w:bCs/>
          <w:szCs w:val="21"/>
          <w:u w:val="single"/>
        </w:rPr>
        <w:t>说明：以联合体形式参与采购活动，联合体的各方均应提供此声明函。</w:t>
      </w:r>
    </w:p>
    <w:p w:rsidR="00034AFB" w:rsidRDefault="00034AFB">
      <w:pPr>
        <w:rPr>
          <w:rFonts w:ascii="Arial" w:hAnsi="Arial" w:cs="Arial"/>
        </w:rPr>
      </w:pPr>
    </w:p>
    <w:p w:rsidR="00034AFB" w:rsidRDefault="00034AFB">
      <w:pPr>
        <w:rPr>
          <w:rFonts w:ascii="Arial" w:hAnsi="Arial" w:cs="Arial"/>
        </w:rPr>
      </w:pPr>
    </w:p>
    <w:p w:rsidR="00034AFB" w:rsidRDefault="00034AFB">
      <w:pPr>
        <w:rPr>
          <w:rFonts w:ascii="Arial" w:hAnsi="Arial" w:cs="Arial"/>
        </w:rPr>
      </w:pPr>
    </w:p>
    <w:p w:rsidR="00034AFB" w:rsidRDefault="00034AFB">
      <w:pPr>
        <w:rPr>
          <w:rFonts w:ascii="Arial" w:hAnsi="Arial" w:cs="Arial"/>
        </w:rPr>
      </w:pPr>
    </w:p>
    <w:p w:rsidR="00034AFB" w:rsidRDefault="00034AFB">
      <w:pPr>
        <w:rPr>
          <w:rFonts w:ascii="Arial" w:hAnsi="Arial" w:cs="Arial"/>
        </w:rPr>
      </w:pPr>
    </w:p>
    <w:p w:rsidR="00034AFB" w:rsidRDefault="00034AFB">
      <w:pPr>
        <w:rPr>
          <w:rFonts w:ascii="Arial" w:hAnsi="Arial" w:cs="Arial"/>
        </w:rPr>
      </w:pPr>
    </w:p>
    <w:p w:rsidR="00034AFB" w:rsidRDefault="00034AFB">
      <w:pPr>
        <w:rPr>
          <w:rFonts w:ascii="Arial" w:hAnsi="Arial" w:cs="Arial"/>
        </w:rPr>
      </w:pPr>
    </w:p>
    <w:p w:rsidR="00034AFB" w:rsidRDefault="0031513F">
      <w:pPr>
        <w:pStyle w:val="3"/>
        <w:ind w:firstLine="422"/>
        <w:rPr>
          <w:rFonts w:cs="Arial"/>
        </w:rPr>
      </w:pPr>
      <w:r>
        <w:rPr>
          <w:rFonts w:cs="Arial"/>
        </w:rPr>
        <w:t>【声明函</w:t>
      </w:r>
      <w:r>
        <w:rPr>
          <w:rFonts w:cs="Arial"/>
        </w:rPr>
        <w:t>2</w:t>
      </w:r>
      <w:r>
        <w:rPr>
          <w:rFonts w:cs="Arial"/>
        </w:rPr>
        <w:t>】与其他供应商无利害关系的声明函</w:t>
      </w:r>
    </w:p>
    <w:p w:rsidR="00034AFB" w:rsidRDefault="0031513F">
      <w:pPr>
        <w:spacing w:line="300" w:lineRule="auto"/>
        <w:jc w:val="center"/>
        <w:rPr>
          <w:rFonts w:ascii="Arial" w:hAnsi="Arial" w:cs="Arial"/>
          <w:b/>
          <w:bCs/>
          <w:sz w:val="28"/>
          <w:szCs w:val="36"/>
        </w:rPr>
      </w:pPr>
      <w:r>
        <w:rPr>
          <w:rFonts w:ascii="Arial" w:hAnsi="Arial" w:cs="Arial"/>
          <w:b/>
          <w:bCs/>
          <w:sz w:val="28"/>
          <w:szCs w:val="36"/>
        </w:rPr>
        <w:t>与其他供应商无利害关系的声明函</w:t>
      </w:r>
    </w:p>
    <w:p w:rsidR="00034AFB" w:rsidRDefault="0031513F">
      <w:pPr>
        <w:pStyle w:val="ae"/>
        <w:adjustRightInd w:val="0"/>
        <w:snapToGrid w:val="0"/>
        <w:spacing w:line="300" w:lineRule="auto"/>
        <w:rPr>
          <w:rFonts w:ascii="Arial" w:hAnsi="Arial" w:cs="Arial"/>
        </w:rPr>
      </w:pPr>
      <w:r>
        <w:rPr>
          <w:rFonts w:ascii="Arial" w:hAnsi="Arial" w:cs="Arial"/>
          <w:u w:val="single"/>
        </w:rPr>
        <w:t>浙江省立同德医院（浙江省中医药研究院）</w:t>
      </w:r>
      <w:r>
        <w:rPr>
          <w:rFonts w:ascii="Arial" w:hAnsi="Arial" w:cs="Arial"/>
        </w:rPr>
        <w:t>：</w:t>
      </w:r>
    </w:p>
    <w:p w:rsidR="00034AFB" w:rsidRDefault="0031513F">
      <w:pPr>
        <w:snapToGrid w:val="0"/>
        <w:spacing w:line="300" w:lineRule="auto"/>
        <w:rPr>
          <w:rFonts w:ascii="Arial" w:hAnsi="Arial" w:cs="Arial"/>
          <w:szCs w:val="21"/>
          <w:u w:val="single"/>
        </w:rPr>
      </w:pPr>
      <w:r>
        <w:rPr>
          <w:rFonts w:ascii="Arial" w:hAnsi="Arial" w:cs="Arial"/>
          <w:u w:val="single"/>
        </w:rPr>
        <w:t>浙江省成套招标代理有限公司</w:t>
      </w:r>
      <w:r>
        <w:rPr>
          <w:rFonts w:ascii="Arial" w:hAnsi="Arial" w:cs="Arial"/>
        </w:rPr>
        <w:t>：</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我方参加</w:t>
      </w:r>
      <w:r>
        <w:rPr>
          <w:rFonts w:ascii="Arial" w:hAnsi="Arial" w:cs="Arial"/>
          <w:u w:val="single"/>
        </w:rPr>
        <w:t>浙江省立同德医院（浙江省中医药研究院）</w:t>
      </w:r>
      <w:r>
        <w:rPr>
          <w:rFonts w:ascii="Arial" w:hAnsi="Arial" w:cs="Arial"/>
        </w:rPr>
        <w:t>（采购人）</w:t>
      </w:r>
      <w:r>
        <w:rPr>
          <w:rFonts w:ascii="Arial" w:hAnsi="Arial" w:cs="Arial" w:hint="eastAsia"/>
          <w:u w:val="single"/>
        </w:rPr>
        <w:t>浙江省立同德医院飞利浦</w:t>
      </w:r>
      <w:r>
        <w:rPr>
          <w:rFonts w:ascii="Arial" w:hAnsi="Arial" w:cs="Arial" w:hint="eastAsia"/>
          <w:u w:val="single"/>
        </w:rPr>
        <w:t>CT</w:t>
      </w:r>
      <w:r>
        <w:rPr>
          <w:rFonts w:ascii="Arial" w:hAnsi="Arial" w:cs="Arial" w:hint="eastAsia"/>
          <w:u w:val="single"/>
        </w:rPr>
        <w:t>维保服务项目</w:t>
      </w:r>
      <w:r>
        <w:rPr>
          <w:rFonts w:ascii="Arial" w:hAnsi="Arial" w:cs="Arial"/>
        </w:rPr>
        <w:t>（项目名称）</w:t>
      </w:r>
      <w:r>
        <w:rPr>
          <w:rFonts w:ascii="Arial" w:hAnsi="Arial" w:cs="Arial" w:hint="eastAsia"/>
          <w:u w:val="single"/>
        </w:rPr>
        <w:t>CTZB-2025060010</w:t>
      </w:r>
      <w:r>
        <w:rPr>
          <w:rFonts w:ascii="Arial" w:hAnsi="Arial" w:cs="Arial"/>
        </w:rPr>
        <w:t>（项目编号）</w:t>
      </w:r>
      <w:r>
        <w:rPr>
          <w:rFonts w:ascii="Arial" w:hAnsi="Arial" w:cs="Arial" w:hint="eastAsia"/>
          <w:u w:val="single"/>
        </w:rPr>
        <w:t xml:space="preserve">       </w:t>
      </w:r>
      <w:r>
        <w:rPr>
          <w:rFonts w:ascii="Arial" w:hAnsi="Arial" w:cs="Arial" w:hint="eastAsia"/>
        </w:rPr>
        <w:t>（标项名称）</w:t>
      </w:r>
      <w:r>
        <w:rPr>
          <w:rFonts w:ascii="Arial" w:hAnsi="Arial" w:cs="Arial"/>
          <w:szCs w:val="21"/>
        </w:rPr>
        <w:t>政府采购活动，与同一标项的其他供应商不存在单位负责人为同一人或</w:t>
      </w:r>
      <w:r>
        <w:rPr>
          <w:rFonts w:ascii="Arial" w:hAnsi="Arial" w:cs="Arial"/>
          <w:kern w:val="0"/>
          <w:szCs w:val="21"/>
        </w:rPr>
        <w:t>存在直接控股、管理关系。</w:t>
      </w:r>
    </w:p>
    <w:p w:rsidR="00034AFB" w:rsidRDefault="0031513F">
      <w:pPr>
        <w:snapToGrid w:val="0"/>
        <w:spacing w:line="300" w:lineRule="auto"/>
        <w:ind w:firstLineChars="200" w:firstLine="420"/>
        <w:rPr>
          <w:rFonts w:ascii="Arial" w:hAnsi="Arial" w:cs="Arial"/>
          <w:kern w:val="0"/>
          <w:szCs w:val="21"/>
        </w:rPr>
      </w:pPr>
      <w:r>
        <w:rPr>
          <w:rFonts w:ascii="Arial" w:hAnsi="Arial" w:cs="Arial"/>
          <w:szCs w:val="21"/>
        </w:rPr>
        <w:t>我方</w:t>
      </w:r>
      <w:r>
        <w:rPr>
          <w:rFonts w:ascii="Arial" w:hAnsi="Arial" w:cs="Arial"/>
          <w:kern w:val="0"/>
          <w:szCs w:val="21"/>
        </w:rPr>
        <w:t>对上述声明的真实性负责。如有虚假，愿意承担相应责任，对此无任何异议。</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特此声明！</w:t>
      </w:r>
    </w:p>
    <w:p w:rsidR="00034AFB" w:rsidRDefault="0031513F">
      <w:pPr>
        <w:adjustRightInd w:val="0"/>
        <w:snapToGrid w:val="0"/>
        <w:spacing w:line="300" w:lineRule="auto"/>
        <w:ind w:firstLineChars="200" w:firstLine="420"/>
        <w:rPr>
          <w:rFonts w:ascii="Arial" w:hAnsi="Arial" w:cs="Arial"/>
          <w:spacing w:val="20"/>
          <w:szCs w:val="21"/>
          <w:u w:val="single"/>
        </w:rPr>
      </w:pPr>
      <w:r>
        <w:rPr>
          <w:rFonts w:ascii="Arial" w:hAnsi="Arial" w:cs="Arial"/>
          <w:szCs w:val="21"/>
        </w:rPr>
        <w:t>投标人全称：</w:t>
      </w:r>
      <w:r>
        <w:rPr>
          <w:rFonts w:ascii="Arial" w:hAnsi="Arial" w:cs="Arial"/>
          <w:szCs w:val="21"/>
          <w:u w:val="single"/>
        </w:rPr>
        <w:t xml:space="preserve">                       </w:t>
      </w:r>
      <w:r>
        <w:rPr>
          <w:rFonts w:ascii="Arial" w:hAnsi="Arial" w:cs="Arial"/>
          <w:szCs w:val="21"/>
        </w:rPr>
        <w:t>（盖单位公章）</w:t>
      </w:r>
    </w:p>
    <w:p w:rsidR="00034AFB" w:rsidRDefault="0031513F">
      <w:pPr>
        <w:snapToGrid w:val="0"/>
        <w:spacing w:line="300" w:lineRule="auto"/>
        <w:ind w:firstLineChars="200" w:firstLine="420"/>
        <w:rPr>
          <w:rFonts w:ascii="Arial" w:hAnsi="Arial" w:cs="Arial"/>
        </w:rPr>
      </w:pPr>
      <w:r>
        <w:rPr>
          <w:rFonts w:ascii="Arial" w:hAnsi="Arial" w:cs="Arial"/>
        </w:rPr>
        <w:t>日期：</w:t>
      </w:r>
      <w:r>
        <w:rPr>
          <w:rFonts w:ascii="Arial" w:hAnsi="Arial" w:cs="Arial"/>
        </w:rPr>
        <w:t>2025</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034AFB" w:rsidRDefault="0031513F">
      <w:pPr>
        <w:snapToGrid w:val="0"/>
        <w:spacing w:line="300" w:lineRule="auto"/>
        <w:ind w:firstLineChars="200" w:firstLine="422"/>
        <w:rPr>
          <w:rFonts w:ascii="Arial" w:hAnsi="Arial" w:cs="Arial"/>
          <w:b/>
          <w:bCs/>
          <w:szCs w:val="21"/>
          <w:u w:val="single"/>
        </w:rPr>
      </w:pPr>
      <w:r>
        <w:rPr>
          <w:rFonts w:ascii="Arial" w:hAnsi="Arial" w:cs="Arial"/>
          <w:b/>
          <w:bCs/>
          <w:szCs w:val="21"/>
          <w:u w:val="single"/>
        </w:rPr>
        <w:t>说明：以联合体形式参与采购活动，联合体的各方均应提供此声明函。</w:t>
      </w:r>
    </w:p>
    <w:p w:rsidR="00034AFB" w:rsidRDefault="0031513F">
      <w:pPr>
        <w:pStyle w:val="3"/>
        <w:ind w:firstLine="422"/>
        <w:rPr>
          <w:rFonts w:cs="Arial"/>
        </w:rPr>
      </w:pPr>
      <w:r>
        <w:rPr>
          <w:rFonts w:cs="Arial"/>
          <w:szCs w:val="21"/>
        </w:rPr>
        <w:br w:type="page"/>
      </w:r>
      <w:r>
        <w:rPr>
          <w:rFonts w:cs="Arial"/>
        </w:rPr>
        <w:lastRenderedPageBreak/>
        <w:t>【声明函</w:t>
      </w:r>
      <w:r>
        <w:rPr>
          <w:rFonts w:cs="Arial"/>
        </w:rPr>
        <w:t>3</w:t>
      </w:r>
      <w:r>
        <w:rPr>
          <w:rFonts w:cs="Arial"/>
        </w:rPr>
        <w:t>】</w:t>
      </w:r>
      <w:r>
        <w:rPr>
          <w:rFonts w:cs="Arial" w:hint="eastAsia"/>
        </w:rPr>
        <w:t>未</w:t>
      </w:r>
      <w:r>
        <w:rPr>
          <w:rFonts w:cs="Arial"/>
        </w:rPr>
        <w:t>提供整体设计等服务声明函</w:t>
      </w:r>
    </w:p>
    <w:p w:rsidR="00034AFB" w:rsidRDefault="0031513F">
      <w:pPr>
        <w:snapToGrid w:val="0"/>
        <w:spacing w:line="300" w:lineRule="auto"/>
        <w:ind w:left="281" w:hangingChars="100" w:hanging="281"/>
        <w:jc w:val="center"/>
        <w:rPr>
          <w:rFonts w:ascii="Arial" w:hAnsi="Arial" w:cs="Arial"/>
          <w:b/>
          <w:bCs/>
          <w:sz w:val="28"/>
          <w:szCs w:val="28"/>
        </w:rPr>
      </w:pPr>
      <w:r>
        <w:rPr>
          <w:rFonts w:ascii="Arial" w:hAnsi="Arial" w:cs="Arial" w:hint="eastAsia"/>
          <w:b/>
          <w:bCs/>
          <w:sz w:val="28"/>
          <w:szCs w:val="28"/>
        </w:rPr>
        <w:t>未</w:t>
      </w:r>
      <w:r>
        <w:rPr>
          <w:rFonts w:ascii="Arial" w:hAnsi="Arial" w:cs="Arial"/>
          <w:b/>
          <w:bCs/>
          <w:sz w:val="28"/>
          <w:szCs w:val="28"/>
        </w:rPr>
        <w:t>提供整体设计等服务声明函</w:t>
      </w:r>
    </w:p>
    <w:p w:rsidR="00034AFB" w:rsidRDefault="0031513F">
      <w:pPr>
        <w:pStyle w:val="ae"/>
        <w:adjustRightInd w:val="0"/>
        <w:snapToGrid w:val="0"/>
        <w:spacing w:line="300" w:lineRule="auto"/>
        <w:rPr>
          <w:rFonts w:ascii="Arial" w:hAnsi="Arial" w:cs="Arial"/>
        </w:rPr>
      </w:pPr>
      <w:r>
        <w:rPr>
          <w:rFonts w:ascii="Arial" w:hAnsi="Arial" w:cs="Arial"/>
          <w:u w:val="single"/>
        </w:rPr>
        <w:t>浙江省立同德医院（浙江省中医药研究院）</w:t>
      </w:r>
      <w:r>
        <w:rPr>
          <w:rFonts w:ascii="Arial" w:hAnsi="Arial" w:cs="Arial"/>
        </w:rPr>
        <w:t>：</w:t>
      </w:r>
    </w:p>
    <w:p w:rsidR="00034AFB" w:rsidRDefault="0031513F">
      <w:pPr>
        <w:snapToGrid w:val="0"/>
        <w:spacing w:line="300" w:lineRule="auto"/>
        <w:rPr>
          <w:rFonts w:ascii="Arial" w:hAnsi="Arial" w:cs="Arial"/>
          <w:szCs w:val="21"/>
          <w:u w:val="single"/>
        </w:rPr>
      </w:pPr>
      <w:r>
        <w:rPr>
          <w:rFonts w:ascii="Arial" w:hAnsi="Arial" w:cs="Arial"/>
          <w:u w:val="single"/>
        </w:rPr>
        <w:t>浙江省成套招标代理有限公司</w:t>
      </w:r>
      <w:r>
        <w:rPr>
          <w:rFonts w:ascii="Arial" w:hAnsi="Arial" w:cs="Arial"/>
        </w:rPr>
        <w:t>：</w:t>
      </w:r>
    </w:p>
    <w:p w:rsidR="00034AFB" w:rsidRDefault="0031513F">
      <w:pPr>
        <w:ind w:firstLineChars="200" w:firstLine="420"/>
        <w:rPr>
          <w:rFonts w:cs="Calibri"/>
          <w:szCs w:val="21"/>
        </w:rPr>
      </w:pPr>
      <w:r>
        <w:rPr>
          <w:rFonts w:cs="Calibri"/>
          <w:szCs w:val="21"/>
        </w:rPr>
        <w:t>我方参加</w:t>
      </w:r>
      <w:r>
        <w:rPr>
          <w:rFonts w:ascii="Arial" w:hAnsi="Arial" w:cs="Arial"/>
          <w:u w:val="single"/>
        </w:rPr>
        <w:t>浙江省立同德医院（浙江省中医药研究院）</w:t>
      </w:r>
      <w:r>
        <w:rPr>
          <w:rFonts w:cs="Calibri"/>
        </w:rPr>
        <w:t>（采购人）</w:t>
      </w:r>
      <w:r>
        <w:rPr>
          <w:rFonts w:ascii="Arial" w:hAnsi="Arial" w:cs="Arial" w:hint="eastAsia"/>
          <w:u w:val="single"/>
        </w:rPr>
        <w:t>浙江省立同德医院飞利浦</w:t>
      </w:r>
      <w:r>
        <w:rPr>
          <w:rFonts w:ascii="Arial" w:hAnsi="Arial" w:cs="Arial" w:hint="eastAsia"/>
          <w:u w:val="single"/>
        </w:rPr>
        <w:t>CT</w:t>
      </w:r>
      <w:r>
        <w:rPr>
          <w:rFonts w:ascii="Arial" w:hAnsi="Arial" w:cs="Arial" w:hint="eastAsia"/>
          <w:u w:val="single"/>
        </w:rPr>
        <w:t>维保服务项目</w:t>
      </w:r>
      <w:r>
        <w:rPr>
          <w:rFonts w:cs="Calibri"/>
        </w:rPr>
        <w:t>（项目名称）</w:t>
      </w:r>
      <w:r>
        <w:rPr>
          <w:rFonts w:ascii="Arial" w:hAnsi="Arial" w:cs="Arial" w:hint="eastAsia"/>
          <w:u w:val="single"/>
        </w:rPr>
        <w:t>CTZB-2025060010</w:t>
      </w:r>
      <w:r>
        <w:rPr>
          <w:rFonts w:cs="Calibri"/>
        </w:rPr>
        <w:t>（项目编号）</w:t>
      </w:r>
      <w:r>
        <w:rPr>
          <w:rFonts w:ascii="Arial" w:hAnsi="Arial" w:cs="Arial" w:hint="eastAsia"/>
          <w:u w:val="single"/>
        </w:rPr>
        <w:t xml:space="preserve">       </w:t>
      </w:r>
      <w:r>
        <w:rPr>
          <w:rFonts w:ascii="Arial" w:hAnsi="Arial" w:cs="Arial" w:hint="eastAsia"/>
        </w:rPr>
        <w:t>（标项名称）</w:t>
      </w:r>
      <w:r>
        <w:rPr>
          <w:rFonts w:cs="Calibri"/>
          <w:szCs w:val="21"/>
        </w:rPr>
        <w:t>采购活动，</w:t>
      </w:r>
      <w:r>
        <w:rPr>
          <w:rFonts w:cs="Calibri"/>
        </w:rPr>
        <w:t>在此之前，</w:t>
      </w:r>
      <w:r>
        <w:rPr>
          <w:rFonts w:cs="Calibri"/>
          <w:szCs w:val="21"/>
        </w:rPr>
        <w:t>未针对本项目提供整体设计、规范编制或者项目管理、监理、检测等服务</w:t>
      </w:r>
      <w:r>
        <w:rPr>
          <w:rFonts w:cs="Calibri" w:hint="eastAsia"/>
          <w:szCs w:val="21"/>
        </w:rPr>
        <w:t>。</w:t>
      </w:r>
    </w:p>
    <w:p w:rsidR="00034AFB" w:rsidRDefault="0031513F">
      <w:pPr>
        <w:snapToGrid w:val="0"/>
        <w:spacing w:line="300" w:lineRule="auto"/>
        <w:ind w:firstLineChars="200" w:firstLine="420"/>
        <w:rPr>
          <w:rFonts w:ascii="Arial" w:hAnsi="Arial" w:cs="Arial"/>
          <w:kern w:val="0"/>
          <w:szCs w:val="21"/>
        </w:rPr>
      </w:pPr>
      <w:r>
        <w:rPr>
          <w:rFonts w:ascii="Arial" w:hAnsi="Arial" w:cs="Arial"/>
          <w:kern w:val="0"/>
          <w:szCs w:val="21"/>
        </w:rPr>
        <w:t>本</w:t>
      </w:r>
      <w:r>
        <w:rPr>
          <w:rFonts w:ascii="Arial" w:hAnsi="Arial" w:cs="Arial" w:hint="eastAsia"/>
          <w:kern w:val="0"/>
          <w:szCs w:val="21"/>
        </w:rPr>
        <w:t>单位</w:t>
      </w:r>
      <w:r>
        <w:rPr>
          <w:rFonts w:ascii="Arial" w:hAnsi="Arial" w:cs="Arial"/>
          <w:kern w:val="0"/>
          <w:szCs w:val="21"/>
        </w:rPr>
        <w:t>对上述声明的真实性负责。如有虚假，将依法承担相应责任。</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特此声明！</w:t>
      </w:r>
    </w:p>
    <w:p w:rsidR="00034AFB" w:rsidRDefault="0031513F">
      <w:pPr>
        <w:adjustRightInd w:val="0"/>
        <w:snapToGrid w:val="0"/>
        <w:spacing w:line="300" w:lineRule="auto"/>
        <w:ind w:firstLineChars="200" w:firstLine="420"/>
        <w:rPr>
          <w:rFonts w:ascii="Arial" w:hAnsi="Arial" w:cs="Arial"/>
          <w:spacing w:val="20"/>
          <w:szCs w:val="21"/>
          <w:u w:val="single"/>
        </w:rPr>
      </w:pPr>
      <w:r>
        <w:rPr>
          <w:rFonts w:ascii="Arial" w:hAnsi="Arial" w:cs="Arial"/>
          <w:szCs w:val="21"/>
        </w:rPr>
        <w:t>投标人全称：</w:t>
      </w:r>
      <w:r>
        <w:rPr>
          <w:rFonts w:ascii="Arial" w:hAnsi="Arial" w:cs="Arial"/>
          <w:szCs w:val="21"/>
          <w:u w:val="single"/>
        </w:rPr>
        <w:t xml:space="preserve">                       </w:t>
      </w:r>
      <w:r>
        <w:rPr>
          <w:rFonts w:ascii="Arial" w:hAnsi="Arial" w:cs="Arial"/>
          <w:szCs w:val="21"/>
        </w:rPr>
        <w:t>（盖单位公章）</w:t>
      </w:r>
    </w:p>
    <w:p w:rsidR="00034AFB" w:rsidRDefault="0031513F">
      <w:pPr>
        <w:snapToGrid w:val="0"/>
        <w:spacing w:line="300" w:lineRule="auto"/>
        <w:ind w:firstLineChars="200" w:firstLine="420"/>
        <w:jc w:val="left"/>
        <w:rPr>
          <w:rFonts w:ascii="Arial" w:hAnsi="Arial" w:cs="Arial"/>
        </w:rPr>
      </w:pPr>
      <w:r>
        <w:rPr>
          <w:rFonts w:ascii="Arial" w:hAnsi="Arial" w:cs="Arial"/>
        </w:rPr>
        <w:t>日期：</w:t>
      </w:r>
      <w:r>
        <w:rPr>
          <w:rFonts w:ascii="Arial" w:hAnsi="Arial" w:cs="Arial"/>
        </w:rPr>
        <w:t>2025</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034AFB" w:rsidRDefault="0031513F">
      <w:pPr>
        <w:snapToGrid w:val="0"/>
        <w:spacing w:line="300" w:lineRule="auto"/>
        <w:ind w:firstLineChars="200" w:firstLine="422"/>
        <w:rPr>
          <w:rFonts w:ascii="Arial" w:hAnsi="Arial" w:cs="Arial"/>
          <w:b/>
          <w:bCs/>
          <w:szCs w:val="21"/>
          <w:u w:val="single"/>
        </w:rPr>
      </w:pPr>
      <w:r>
        <w:rPr>
          <w:rFonts w:ascii="Arial" w:hAnsi="Arial" w:cs="Arial"/>
          <w:b/>
          <w:bCs/>
          <w:szCs w:val="21"/>
          <w:u w:val="single"/>
        </w:rPr>
        <w:t>说明：以联合体形式参与采购活动，联合体的各方均应提供此声明函。</w:t>
      </w:r>
    </w:p>
    <w:p w:rsidR="00034AFB" w:rsidRDefault="00034AFB">
      <w:pPr>
        <w:pStyle w:val="a5"/>
        <w:rPr>
          <w:rFonts w:ascii="Arial" w:hAnsi="Arial" w:cs="Arial"/>
          <w:szCs w:val="21"/>
        </w:rPr>
      </w:pPr>
    </w:p>
    <w:p w:rsidR="00034AFB" w:rsidRDefault="00034AFB">
      <w:pPr>
        <w:pStyle w:val="a5"/>
        <w:rPr>
          <w:rFonts w:ascii="Arial" w:hAnsi="Arial" w:cs="Arial"/>
          <w:szCs w:val="21"/>
        </w:rPr>
      </w:pPr>
    </w:p>
    <w:p w:rsidR="00034AFB" w:rsidRDefault="00034AFB">
      <w:pPr>
        <w:pStyle w:val="a5"/>
        <w:rPr>
          <w:rFonts w:ascii="Arial" w:hAnsi="Arial" w:cs="Arial"/>
          <w:szCs w:val="21"/>
        </w:rPr>
      </w:pPr>
    </w:p>
    <w:p w:rsidR="00034AFB" w:rsidRDefault="00034AFB">
      <w:pPr>
        <w:pStyle w:val="a5"/>
        <w:rPr>
          <w:rFonts w:ascii="Arial" w:hAnsi="Arial" w:cs="Arial"/>
          <w:szCs w:val="21"/>
        </w:rPr>
      </w:pPr>
    </w:p>
    <w:p w:rsidR="00034AFB" w:rsidRDefault="0031513F">
      <w:pPr>
        <w:pStyle w:val="3"/>
        <w:ind w:firstLine="422"/>
        <w:rPr>
          <w:rFonts w:cs="Arial"/>
        </w:rPr>
      </w:pPr>
      <w:r>
        <w:rPr>
          <w:rFonts w:cs="Arial"/>
        </w:rPr>
        <w:t>【声明函</w:t>
      </w:r>
      <w:r>
        <w:rPr>
          <w:rFonts w:cs="Arial"/>
        </w:rPr>
        <w:t>4</w:t>
      </w:r>
      <w:r>
        <w:rPr>
          <w:rFonts w:cs="Arial"/>
        </w:rPr>
        <w:t>】企业类型的声明函</w:t>
      </w:r>
    </w:p>
    <w:p w:rsidR="00034AFB" w:rsidRDefault="0031513F">
      <w:pPr>
        <w:spacing w:line="300" w:lineRule="auto"/>
        <w:jc w:val="center"/>
        <w:rPr>
          <w:rFonts w:ascii="Arial" w:hAnsi="Arial" w:cs="Arial"/>
          <w:b/>
          <w:bCs/>
          <w:sz w:val="28"/>
          <w:szCs w:val="36"/>
        </w:rPr>
      </w:pPr>
      <w:r>
        <w:rPr>
          <w:rFonts w:ascii="Arial" w:hAnsi="Arial" w:cs="Arial"/>
          <w:b/>
          <w:bCs/>
          <w:sz w:val="28"/>
          <w:szCs w:val="36"/>
        </w:rPr>
        <w:t>企业类型的声明函</w:t>
      </w:r>
    </w:p>
    <w:p w:rsidR="00034AFB" w:rsidRDefault="0031513F">
      <w:pPr>
        <w:pStyle w:val="ae"/>
        <w:adjustRightInd w:val="0"/>
        <w:snapToGrid w:val="0"/>
        <w:spacing w:line="300" w:lineRule="auto"/>
        <w:rPr>
          <w:rFonts w:ascii="Arial" w:hAnsi="Arial" w:cs="Arial"/>
        </w:rPr>
      </w:pPr>
      <w:r>
        <w:rPr>
          <w:rFonts w:ascii="Arial" w:hAnsi="Arial" w:cs="Arial"/>
          <w:u w:val="single"/>
        </w:rPr>
        <w:t>浙江省立同德医院（浙江省中医药研究院）</w:t>
      </w:r>
      <w:r>
        <w:rPr>
          <w:rFonts w:ascii="Arial" w:hAnsi="Arial" w:cs="Arial"/>
        </w:rPr>
        <w:t>：</w:t>
      </w:r>
    </w:p>
    <w:p w:rsidR="00034AFB" w:rsidRDefault="0031513F">
      <w:pPr>
        <w:snapToGrid w:val="0"/>
        <w:spacing w:line="300" w:lineRule="auto"/>
        <w:rPr>
          <w:rFonts w:ascii="Arial" w:hAnsi="Arial" w:cs="Arial"/>
          <w:szCs w:val="21"/>
          <w:u w:val="single"/>
        </w:rPr>
      </w:pPr>
      <w:r>
        <w:rPr>
          <w:rFonts w:ascii="Arial" w:hAnsi="Arial" w:cs="Arial"/>
          <w:u w:val="single"/>
        </w:rPr>
        <w:t>浙江省成套招标代理有限公司</w:t>
      </w:r>
      <w:r>
        <w:rPr>
          <w:rFonts w:ascii="Arial" w:hAnsi="Arial" w:cs="Arial"/>
        </w:rPr>
        <w:t>：</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我方不属于金融、保险、通讯等特定行业的全国性企业所设立的区域性分支机构、个体工商户、个人独资企业、合伙企业。</w:t>
      </w:r>
    </w:p>
    <w:p w:rsidR="00034AFB" w:rsidRDefault="0031513F">
      <w:pPr>
        <w:snapToGrid w:val="0"/>
        <w:spacing w:line="300" w:lineRule="auto"/>
        <w:ind w:firstLineChars="200" w:firstLine="420"/>
        <w:rPr>
          <w:rFonts w:ascii="Arial" w:hAnsi="Arial" w:cs="Arial"/>
          <w:kern w:val="0"/>
          <w:szCs w:val="21"/>
        </w:rPr>
      </w:pPr>
      <w:r>
        <w:rPr>
          <w:rFonts w:ascii="Arial" w:hAnsi="Arial" w:cs="Arial"/>
          <w:kern w:val="0"/>
          <w:szCs w:val="21"/>
        </w:rPr>
        <w:t>本</w:t>
      </w:r>
      <w:r>
        <w:rPr>
          <w:rFonts w:ascii="Arial" w:hAnsi="Arial" w:cs="Arial" w:hint="eastAsia"/>
          <w:kern w:val="0"/>
          <w:szCs w:val="21"/>
        </w:rPr>
        <w:t>单位</w:t>
      </w:r>
      <w:r>
        <w:rPr>
          <w:rFonts w:ascii="Arial" w:hAnsi="Arial" w:cs="Arial"/>
          <w:kern w:val="0"/>
          <w:szCs w:val="21"/>
        </w:rPr>
        <w:t>对上述声明的真实性负责。如有虚假，将依法承担相应责任。</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特此声明！</w:t>
      </w:r>
    </w:p>
    <w:p w:rsidR="00034AFB" w:rsidRDefault="0031513F">
      <w:pPr>
        <w:adjustRightInd w:val="0"/>
        <w:snapToGrid w:val="0"/>
        <w:spacing w:line="300" w:lineRule="auto"/>
        <w:ind w:firstLineChars="200" w:firstLine="420"/>
        <w:rPr>
          <w:rFonts w:ascii="Arial" w:hAnsi="Arial" w:cs="Arial"/>
          <w:spacing w:val="20"/>
          <w:szCs w:val="21"/>
          <w:u w:val="single"/>
        </w:rPr>
      </w:pPr>
      <w:r>
        <w:rPr>
          <w:rFonts w:ascii="Arial" w:hAnsi="Arial" w:cs="Arial"/>
          <w:szCs w:val="21"/>
        </w:rPr>
        <w:t>投标人全称：</w:t>
      </w:r>
      <w:r>
        <w:rPr>
          <w:rFonts w:ascii="Arial" w:hAnsi="Arial" w:cs="Arial"/>
          <w:szCs w:val="21"/>
          <w:u w:val="single"/>
        </w:rPr>
        <w:t xml:space="preserve">                       </w:t>
      </w:r>
      <w:r>
        <w:rPr>
          <w:rFonts w:ascii="Arial" w:hAnsi="Arial" w:cs="Arial"/>
          <w:szCs w:val="21"/>
        </w:rPr>
        <w:t>（盖单位公章）</w:t>
      </w:r>
    </w:p>
    <w:p w:rsidR="00034AFB" w:rsidRDefault="0031513F">
      <w:pPr>
        <w:snapToGrid w:val="0"/>
        <w:spacing w:line="300" w:lineRule="auto"/>
        <w:ind w:firstLineChars="200" w:firstLine="420"/>
        <w:jc w:val="left"/>
        <w:rPr>
          <w:rFonts w:ascii="Arial" w:hAnsi="Arial" w:cs="Arial"/>
        </w:rPr>
      </w:pPr>
      <w:r>
        <w:rPr>
          <w:rFonts w:ascii="Arial" w:hAnsi="Arial" w:cs="Arial"/>
        </w:rPr>
        <w:t>日期：</w:t>
      </w:r>
      <w:r>
        <w:rPr>
          <w:rFonts w:ascii="Arial" w:hAnsi="Arial" w:cs="Arial"/>
        </w:rPr>
        <w:t>2025</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034AFB" w:rsidRDefault="0031513F">
      <w:pPr>
        <w:snapToGrid w:val="0"/>
        <w:spacing w:line="300" w:lineRule="auto"/>
        <w:ind w:firstLineChars="200" w:firstLine="422"/>
        <w:rPr>
          <w:rFonts w:ascii="Arial" w:hAnsi="Arial" w:cs="Arial"/>
          <w:b/>
          <w:bCs/>
          <w:szCs w:val="21"/>
          <w:u w:val="single"/>
        </w:rPr>
      </w:pPr>
      <w:r>
        <w:rPr>
          <w:rFonts w:ascii="Arial" w:hAnsi="Arial" w:cs="Arial"/>
          <w:b/>
          <w:bCs/>
          <w:szCs w:val="21"/>
          <w:u w:val="single"/>
        </w:rPr>
        <w:t>说明：以联合体形式参与采购活动，联合体的各方均应提供此声明函。</w:t>
      </w:r>
    </w:p>
    <w:p w:rsidR="00034AFB" w:rsidRDefault="00034AFB">
      <w:pPr>
        <w:snapToGrid w:val="0"/>
        <w:spacing w:line="300" w:lineRule="auto"/>
        <w:ind w:firstLineChars="200" w:firstLine="420"/>
        <w:jc w:val="left"/>
        <w:rPr>
          <w:rFonts w:ascii="Arial" w:hAnsi="Arial" w:cs="Arial"/>
        </w:rPr>
      </w:pPr>
    </w:p>
    <w:p w:rsidR="00034AFB" w:rsidRDefault="00034AFB">
      <w:pPr>
        <w:snapToGrid w:val="0"/>
        <w:spacing w:line="300" w:lineRule="auto"/>
        <w:ind w:firstLineChars="200" w:firstLine="420"/>
        <w:jc w:val="left"/>
        <w:rPr>
          <w:rFonts w:ascii="Arial" w:hAnsi="Arial" w:cs="Arial"/>
        </w:rPr>
      </w:pPr>
    </w:p>
    <w:p w:rsidR="00034AFB" w:rsidRDefault="00034AFB">
      <w:pPr>
        <w:pStyle w:val="a5"/>
        <w:rPr>
          <w:rFonts w:ascii="Arial" w:hAnsi="Arial" w:cs="Arial"/>
          <w:szCs w:val="21"/>
        </w:rPr>
      </w:pPr>
    </w:p>
    <w:p w:rsidR="00034AFB" w:rsidRDefault="00034AFB">
      <w:pPr>
        <w:snapToGrid w:val="0"/>
        <w:spacing w:line="300" w:lineRule="auto"/>
        <w:ind w:firstLineChars="200" w:firstLine="420"/>
        <w:jc w:val="left"/>
        <w:rPr>
          <w:rFonts w:ascii="Arial" w:hAnsi="Arial" w:cs="Arial"/>
        </w:rPr>
      </w:pPr>
    </w:p>
    <w:p w:rsidR="00034AFB" w:rsidRDefault="0031513F">
      <w:pPr>
        <w:pStyle w:val="3"/>
        <w:tabs>
          <w:tab w:val="left" w:pos="720"/>
        </w:tabs>
        <w:ind w:firstLine="422"/>
        <w:rPr>
          <w:rFonts w:cs="Arial"/>
        </w:rPr>
      </w:pPr>
      <w:r>
        <w:rPr>
          <w:rFonts w:cs="Arial"/>
        </w:rPr>
        <w:t>【声明函</w:t>
      </w:r>
      <w:r>
        <w:rPr>
          <w:rFonts w:cs="Arial"/>
        </w:rPr>
        <w:t>5</w:t>
      </w:r>
      <w:r>
        <w:rPr>
          <w:rFonts w:cs="Arial"/>
        </w:rPr>
        <w:t>】非联合体的声明函</w:t>
      </w:r>
    </w:p>
    <w:p w:rsidR="00034AFB" w:rsidRDefault="0031513F">
      <w:pPr>
        <w:spacing w:line="300" w:lineRule="auto"/>
        <w:jc w:val="center"/>
        <w:rPr>
          <w:rFonts w:ascii="Arial" w:hAnsi="Arial" w:cs="Arial"/>
          <w:b/>
          <w:bCs/>
          <w:sz w:val="28"/>
          <w:szCs w:val="36"/>
        </w:rPr>
      </w:pPr>
      <w:r>
        <w:rPr>
          <w:rFonts w:ascii="Arial" w:hAnsi="Arial" w:cs="Arial"/>
          <w:b/>
          <w:bCs/>
          <w:sz w:val="28"/>
          <w:szCs w:val="36"/>
        </w:rPr>
        <w:t>非联合体的声明函</w:t>
      </w:r>
    </w:p>
    <w:p w:rsidR="00034AFB" w:rsidRDefault="0031513F">
      <w:pPr>
        <w:pStyle w:val="ae"/>
        <w:adjustRightInd w:val="0"/>
        <w:snapToGrid w:val="0"/>
        <w:spacing w:line="300" w:lineRule="auto"/>
        <w:rPr>
          <w:rFonts w:ascii="Arial" w:hAnsi="Arial" w:cs="Arial"/>
        </w:rPr>
      </w:pPr>
      <w:r>
        <w:rPr>
          <w:rFonts w:ascii="Arial" w:hAnsi="Arial" w:cs="Arial"/>
          <w:u w:val="single"/>
        </w:rPr>
        <w:t>浙江省立同德医院（浙江省中医药研究院）</w:t>
      </w:r>
      <w:r>
        <w:rPr>
          <w:rFonts w:ascii="Arial" w:hAnsi="Arial" w:cs="Arial"/>
        </w:rPr>
        <w:t>：</w:t>
      </w:r>
    </w:p>
    <w:p w:rsidR="00034AFB" w:rsidRDefault="0031513F">
      <w:pPr>
        <w:snapToGrid w:val="0"/>
        <w:spacing w:line="300" w:lineRule="auto"/>
        <w:rPr>
          <w:rFonts w:ascii="Arial" w:hAnsi="Arial" w:cs="Arial"/>
          <w:szCs w:val="21"/>
          <w:u w:val="single"/>
        </w:rPr>
      </w:pPr>
      <w:r>
        <w:rPr>
          <w:rFonts w:ascii="Arial" w:hAnsi="Arial" w:cs="Arial"/>
          <w:u w:val="single"/>
        </w:rPr>
        <w:t>浙江省成套招标代理有限公司</w:t>
      </w:r>
      <w:r>
        <w:rPr>
          <w:rFonts w:ascii="Arial" w:hAnsi="Arial" w:cs="Arial"/>
        </w:rPr>
        <w:t>：</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我方独立参加</w:t>
      </w:r>
      <w:r>
        <w:rPr>
          <w:rFonts w:ascii="Arial" w:hAnsi="Arial" w:cs="Arial"/>
          <w:u w:val="single"/>
        </w:rPr>
        <w:t>浙江省立同德医院（浙江省中医药研究院）</w:t>
      </w:r>
      <w:r>
        <w:rPr>
          <w:rFonts w:ascii="Arial" w:hAnsi="Arial" w:cs="Arial"/>
        </w:rPr>
        <w:t>（采购人）</w:t>
      </w:r>
      <w:r>
        <w:rPr>
          <w:rFonts w:ascii="Arial" w:hAnsi="Arial" w:cs="Arial" w:hint="eastAsia"/>
          <w:u w:val="single"/>
        </w:rPr>
        <w:t>浙江省立同德医院飞利浦</w:t>
      </w:r>
      <w:r>
        <w:rPr>
          <w:rFonts w:ascii="Arial" w:hAnsi="Arial" w:cs="Arial" w:hint="eastAsia"/>
          <w:u w:val="single"/>
        </w:rPr>
        <w:t>CT</w:t>
      </w:r>
      <w:r>
        <w:rPr>
          <w:rFonts w:ascii="Arial" w:hAnsi="Arial" w:cs="Arial" w:hint="eastAsia"/>
          <w:u w:val="single"/>
        </w:rPr>
        <w:t>维保服务项目</w:t>
      </w:r>
      <w:r>
        <w:rPr>
          <w:rFonts w:ascii="Arial" w:hAnsi="Arial" w:cs="Arial"/>
        </w:rPr>
        <w:t>（项目名称）</w:t>
      </w:r>
      <w:r>
        <w:rPr>
          <w:rFonts w:ascii="Arial" w:hAnsi="Arial" w:cs="Arial" w:hint="eastAsia"/>
          <w:u w:val="single"/>
        </w:rPr>
        <w:t>CTZB-2025060010</w:t>
      </w:r>
      <w:r>
        <w:rPr>
          <w:rFonts w:ascii="Arial" w:hAnsi="Arial" w:cs="Arial"/>
        </w:rPr>
        <w:t>（项目编号）</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hint="eastAsia"/>
        </w:rPr>
        <w:t>（标项名称）</w:t>
      </w:r>
      <w:r>
        <w:rPr>
          <w:rFonts w:ascii="Arial" w:hAnsi="Arial" w:cs="Arial"/>
          <w:szCs w:val="21"/>
        </w:rPr>
        <w:t>政府采购活动，未与其他单位组成联合体。</w:t>
      </w:r>
    </w:p>
    <w:p w:rsidR="00034AFB" w:rsidRDefault="0031513F">
      <w:pPr>
        <w:snapToGrid w:val="0"/>
        <w:spacing w:line="300" w:lineRule="auto"/>
        <w:ind w:firstLineChars="200" w:firstLine="420"/>
        <w:rPr>
          <w:rFonts w:ascii="Arial" w:hAnsi="Arial" w:cs="Arial"/>
          <w:kern w:val="0"/>
          <w:szCs w:val="21"/>
        </w:rPr>
      </w:pPr>
      <w:r>
        <w:rPr>
          <w:rFonts w:ascii="Arial" w:hAnsi="Arial" w:cs="Arial"/>
          <w:szCs w:val="21"/>
        </w:rPr>
        <w:t>我方</w:t>
      </w:r>
      <w:r>
        <w:rPr>
          <w:rFonts w:ascii="Arial" w:hAnsi="Arial" w:cs="Arial"/>
          <w:kern w:val="0"/>
          <w:szCs w:val="21"/>
        </w:rPr>
        <w:t>对上述声明的真实性负责。如有虚假，将依法承担相应责任。</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特此声明！</w:t>
      </w:r>
    </w:p>
    <w:p w:rsidR="00034AFB" w:rsidRDefault="0031513F">
      <w:pPr>
        <w:adjustRightInd w:val="0"/>
        <w:snapToGrid w:val="0"/>
        <w:spacing w:line="300" w:lineRule="auto"/>
        <w:ind w:firstLineChars="200" w:firstLine="420"/>
        <w:rPr>
          <w:rFonts w:ascii="Arial" w:hAnsi="Arial" w:cs="Arial"/>
          <w:spacing w:val="20"/>
          <w:szCs w:val="21"/>
          <w:u w:val="single"/>
        </w:rPr>
      </w:pPr>
      <w:r>
        <w:rPr>
          <w:rFonts w:ascii="Arial" w:hAnsi="Arial" w:cs="Arial"/>
          <w:szCs w:val="21"/>
        </w:rPr>
        <w:t>投标人全称：</w:t>
      </w:r>
      <w:r>
        <w:rPr>
          <w:rFonts w:ascii="Arial" w:hAnsi="Arial" w:cs="Arial"/>
          <w:szCs w:val="21"/>
          <w:u w:val="single"/>
        </w:rPr>
        <w:t xml:space="preserve">                       </w:t>
      </w:r>
      <w:r>
        <w:rPr>
          <w:rFonts w:ascii="Arial" w:hAnsi="Arial" w:cs="Arial"/>
          <w:szCs w:val="21"/>
        </w:rPr>
        <w:t>（盖单位公章）</w:t>
      </w:r>
    </w:p>
    <w:p w:rsidR="00034AFB" w:rsidRDefault="0031513F">
      <w:pPr>
        <w:snapToGrid w:val="0"/>
        <w:spacing w:line="300" w:lineRule="auto"/>
        <w:ind w:firstLineChars="200" w:firstLine="420"/>
        <w:rPr>
          <w:rFonts w:ascii="Arial" w:hAnsi="Arial" w:cs="Arial"/>
        </w:rPr>
      </w:pPr>
      <w:r>
        <w:rPr>
          <w:rFonts w:ascii="Arial" w:hAnsi="Arial" w:cs="Arial"/>
        </w:rPr>
        <w:t>日期：</w:t>
      </w:r>
      <w:r>
        <w:rPr>
          <w:rFonts w:ascii="Arial" w:hAnsi="Arial" w:cs="Arial"/>
        </w:rPr>
        <w:t>2025</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034AFB" w:rsidRDefault="0031513F">
      <w:pPr>
        <w:pStyle w:val="3"/>
        <w:tabs>
          <w:tab w:val="left" w:pos="720"/>
        </w:tabs>
        <w:ind w:firstLine="422"/>
        <w:rPr>
          <w:rFonts w:cs="Arial"/>
        </w:rPr>
      </w:pPr>
      <w:r>
        <w:rPr>
          <w:rFonts w:cs="Arial"/>
        </w:rPr>
        <w:br w:type="page"/>
      </w:r>
    </w:p>
    <w:p w:rsidR="00034AFB" w:rsidRDefault="0031513F">
      <w:pPr>
        <w:pStyle w:val="3"/>
        <w:tabs>
          <w:tab w:val="left" w:pos="720"/>
        </w:tabs>
        <w:ind w:firstLine="422"/>
        <w:rPr>
          <w:rFonts w:cs="Arial"/>
        </w:rPr>
      </w:pPr>
      <w:r>
        <w:rPr>
          <w:rFonts w:cs="Arial"/>
        </w:rPr>
        <w:lastRenderedPageBreak/>
        <w:t>【附件</w:t>
      </w:r>
      <w:r>
        <w:rPr>
          <w:rFonts w:cs="Arial"/>
        </w:rPr>
        <w:t>6</w:t>
      </w:r>
      <w:r>
        <w:rPr>
          <w:rFonts w:cs="Arial"/>
        </w:rPr>
        <w:t>】联合协议书</w:t>
      </w:r>
    </w:p>
    <w:p w:rsidR="00034AFB" w:rsidRDefault="0031513F">
      <w:pPr>
        <w:snapToGrid w:val="0"/>
        <w:spacing w:line="300" w:lineRule="auto"/>
        <w:jc w:val="center"/>
        <w:rPr>
          <w:rFonts w:ascii="Arial" w:hAnsi="Arial" w:cs="Arial"/>
          <w:b/>
          <w:bCs/>
          <w:sz w:val="28"/>
          <w:szCs w:val="36"/>
        </w:rPr>
      </w:pPr>
      <w:r>
        <w:rPr>
          <w:rFonts w:ascii="Arial" w:hAnsi="Arial" w:cs="Arial"/>
          <w:b/>
          <w:bCs/>
          <w:sz w:val="28"/>
          <w:szCs w:val="36"/>
        </w:rPr>
        <w:t>联合协议书</w:t>
      </w:r>
    </w:p>
    <w:p w:rsidR="00034AFB" w:rsidRDefault="0031513F">
      <w:pPr>
        <w:widowControl/>
        <w:snapToGrid w:val="0"/>
        <w:spacing w:line="300" w:lineRule="auto"/>
        <w:ind w:firstLineChars="200" w:firstLine="420"/>
        <w:rPr>
          <w:rFonts w:ascii="Arial" w:hAnsi="Arial" w:cs="Arial"/>
        </w:rPr>
      </w:pPr>
      <w:r>
        <w:rPr>
          <w:rFonts w:ascii="Arial" w:hAnsi="Arial" w:cs="Arial"/>
          <w:u w:val="single"/>
        </w:rPr>
        <w:t>【联合体所有成员名称】</w:t>
      </w:r>
      <w:r>
        <w:rPr>
          <w:rFonts w:ascii="Arial" w:hAnsi="Arial" w:cs="Arial"/>
        </w:rPr>
        <w:t>自愿组成一个联合体，以一个投标人的身份参加</w:t>
      </w:r>
      <w:r>
        <w:rPr>
          <w:rFonts w:ascii="Arial" w:hAnsi="Arial" w:cs="Arial" w:hint="eastAsia"/>
          <w:u w:val="single"/>
        </w:rPr>
        <w:t>浙江省立同德医院飞利浦</w:t>
      </w:r>
      <w:r>
        <w:rPr>
          <w:rFonts w:ascii="Arial" w:hAnsi="Arial" w:cs="Arial" w:hint="eastAsia"/>
          <w:u w:val="single"/>
        </w:rPr>
        <w:t>CT</w:t>
      </w:r>
      <w:r>
        <w:rPr>
          <w:rFonts w:ascii="Arial" w:hAnsi="Arial" w:cs="Arial" w:hint="eastAsia"/>
          <w:u w:val="single"/>
        </w:rPr>
        <w:t>维保服务项目</w:t>
      </w:r>
      <w:r>
        <w:rPr>
          <w:rFonts w:ascii="Arial" w:hAnsi="Arial" w:cs="Arial"/>
        </w:rPr>
        <w:t>（项目名称）</w:t>
      </w:r>
      <w:r>
        <w:rPr>
          <w:rFonts w:ascii="Arial" w:hAnsi="Arial" w:cs="Arial" w:hint="eastAsia"/>
          <w:u w:val="single"/>
        </w:rPr>
        <w:t>CTZB-2025060010</w:t>
      </w:r>
      <w:r>
        <w:rPr>
          <w:rFonts w:ascii="Arial" w:hAnsi="Arial" w:cs="Arial"/>
        </w:rPr>
        <w:t>（项目编号）</w:t>
      </w:r>
      <w:r>
        <w:rPr>
          <w:rFonts w:ascii="Arial" w:hAnsi="Arial" w:cs="Arial"/>
          <w:u w:val="single"/>
        </w:rPr>
        <w:t xml:space="preserve">        </w:t>
      </w:r>
      <w:r>
        <w:rPr>
          <w:rFonts w:ascii="Arial" w:hAnsi="Arial" w:cs="Arial" w:hint="eastAsia"/>
          <w:u w:val="single"/>
        </w:rPr>
        <w:t xml:space="preserve">  </w:t>
      </w:r>
      <w:r>
        <w:rPr>
          <w:rFonts w:ascii="Arial" w:hAnsi="Arial" w:cs="Arial"/>
        </w:rPr>
        <w:t>（标项名称）投标。</w:t>
      </w:r>
    </w:p>
    <w:p w:rsidR="00034AFB" w:rsidRDefault="0031513F">
      <w:pPr>
        <w:snapToGrid w:val="0"/>
        <w:spacing w:line="300" w:lineRule="auto"/>
        <w:ind w:firstLineChars="200" w:firstLine="420"/>
        <w:rPr>
          <w:rFonts w:ascii="Arial" w:hAnsi="Arial" w:cs="Arial"/>
        </w:rPr>
      </w:pPr>
      <w:r>
        <w:rPr>
          <w:rFonts w:ascii="Arial" w:hAnsi="Arial" w:cs="Arial"/>
        </w:rPr>
        <w:t>一、各方一致决定，</w:t>
      </w:r>
      <w:r>
        <w:rPr>
          <w:rFonts w:ascii="Arial" w:hAnsi="Arial" w:cs="Arial"/>
          <w:u w:val="single"/>
        </w:rPr>
        <w:t>【某联合体成员名称】</w:t>
      </w:r>
      <w:r>
        <w:rPr>
          <w:rFonts w:ascii="Arial" w:hAnsi="Arial" w:cs="Arial"/>
        </w:rPr>
        <w:t>为联合体主办单位，代表所有联合体成员负责投标和合同实施阶段的主办、协调工作。</w:t>
      </w:r>
    </w:p>
    <w:p w:rsidR="00034AFB" w:rsidRDefault="0031513F">
      <w:pPr>
        <w:snapToGrid w:val="0"/>
        <w:spacing w:line="300" w:lineRule="auto"/>
        <w:ind w:firstLineChars="200" w:firstLine="420"/>
        <w:rPr>
          <w:rFonts w:ascii="Arial" w:hAnsi="Arial" w:cs="Arial"/>
        </w:rPr>
      </w:pPr>
      <w:r>
        <w:rPr>
          <w:rFonts w:ascii="Arial" w:hAnsi="Arial" w:cs="Arial"/>
        </w:rPr>
        <w:t>二、联合体主办单位或其签署的授权书载明的授权代表根据招标文件规定及投标内容而对采购人、采购代理机构所作的任何合法承诺，包括书面澄清及相应等均对联合体各成员方产生约束力。</w:t>
      </w:r>
    </w:p>
    <w:p w:rsidR="00034AFB" w:rsidRDefault="0031513F">
      <w:pPr>
        <w:snapToGrid w:val="0"/>
        <w:spacing w:line="300" w:lineRule="auto"/>
        <w:ind w:firstLineChars="200" w:firstLine="420"/>
        <w:rPr>
          <w:rFonts w:ascii="Arial" w:hAnsi="Arial" w:cs="Arial"/>
        </w:rPr>
      </w:pPr>
      <w:r>
        <w:rPr>
          <w:rFonts w:ascii="Arial" w:hAnsi="Arial" w:cs="Arial"/>
        </w:rPr>
        <w:t>三、本次联合体分工如下：</w:t>
      </w:r>
    </w:p>
    <w:p w:rsidR="00034AFB" w:rsidRDefault="0031513F">
      <w:pPr>
        <w:snapToGrid w:val="0"/>
        <w:spacing w:line="300" w:lineRule="auto"/>
        <w:ind w:firstLineChars="200" w:firstLine="420"/>
        <w:rPr>
          <w:rFonts w:ascii="Arial" w:hAnsi="Arial" w:cs="Arial"/>
        </w:rPr>
      </w:pPr>
      <w:r>
        <w:rPr>
          <w:rFonts w:ascii="Arial" w:hAnsi="Arial" w:cs="Arial"/>
          <w:u w:val="single"/>
        </w:rPr>
        <w:t>【联合体其中一方成员名称】</w:t>
      </w:r>
      <w:r>
        <w:rPr>
          <w:rFonts w:ascii="Arial" w:hAnsi="Arial" w:cs="Arial"/>
        </w:rPr>
        <w:t>承担的工作和义务为：【</w:t>
      </w:r>
      <w:r>
        <w:rPr>
          <w:rFonts w:ascii="Arial" w:hAnsi="Arial" w:cs="Arial"/>
          <w:u w:val="single"/>
        </w:rPr>
        <w:t xml:space="preserve">             </w:t>
      </w:r>
      <w:r>
        <w:rPr>
          <w:rFonts w:ascii="Arial" w:hAnsi="Arial" w:cs="Arial"/>
        </w:rPr>
        <w:t>】；</w:t>
      </w:r>
    </w:p>
    <w:p w:rsidR="00034AFB" w:rsidRDefault="0031513F">
      <w:pPr>
        <w:snapToGrid w:val="0"/>
        <w:spacing w:line="300" w:lineRule="auto"/>
        <w:ind w:firstLineChars="200" w:firstLine="420"/>
        <w:rPr>
          <w:rFonts w:ascii="Arial" w:hAnsi="Arial" w:cs="Arial"/>
        </w:rPr>
      </w:pPr>
      <w:r>
        <w:rPr>
          <w:rFonts w:ascii="Arial" w:hAnsi="Arial" w:cs="Arial"/>
          <w:u w:val="single"/>
        </w:rPr>
        <w:t>【联合体其中一方成员名称】</w:t>
      </w:r>
      <w:r>
        <w:rPr>
          <w:rFonts w:ascii="Arial" w:hAnsi="Arial" w:cs="Arial"/>
        </w:rPr>
        <w:t>承担的工作和义务为：【</w:t>
      </w:r>
      <w:r>
        <w:rPr>
          <w:rFonts w:ascii="Arial" w:hAnsi="Arial" w:cs="Arial"/>
          <w:u w:val="single"/>
        </w:rPr>
        <w:t xml:space="preserve">             </w:t>
      </w:r>
      <w:r>
        <w:rPr>
          <w:rFonts w:ascii="Arial" w:hAnsi="Arial" w:cs="Arial"/>
        </w:rPr>
        <w:t>】。</w:t>
      </w:r>
    </w:p>
    <w:p w:rsidR="00034AFB" w:rsidRDefault="0031513F">
      <w:pPr>
        <w:snapToGrid w:val="0"/>
        <w:spacing w:line="300" w:lineRule="auto"/>
        <w:ind w:firstLineChars="200" w:firstLine="420"/>
        <w:rPr>
          <w:rFonts w:ascii="Arial" w:hAnsi="Arial" w:cs="Arial"/>
        </w:rPr>
      </w:pPr>
      <w:r>
        <w:rPr>
          <w:rFonts w:ascii="Arial" w:hAnsi="Arial" w:cs="Arial"/>
        </w:rPr>
        <w:t>四、如果中标，联合体各成员方共同与采购人签订合同，并就采购合同约定的事项对采购人承担连带责任。</w:t>
      </w:r>
    </w:p>
    <w:p w:rsidR="00034AFB" w:rsidRDefault="0031513F">
      <w:pPr>
        <w:snapToGrid w:val="0"/>
        <w:spacing w:line="300" w:lineRule="auto"/>
        <w:ind w:firstLineChars="200" w:firstLine="420"/>
        <w:rPr>
          <w:rFonts w:ascii="Arial" w:hAnsi="Arial" w:cs="Arial"/>
        </w:rPr>
      </w:pPr>
      <w:r>
        <w:rPr>
          <w:rFonts w:ascii="Arial" w:hAnsi="Arial" w:cs="Arial"/>
        </w:rPr>
        <w:t>五、有关本次联合投标的其他事宜：</w:t>
      </w:r>
    </w:p>
    <w:p w:rsidR="00034AFB" w:rsidRDefault="0031513F">
      <w:pPr>
        <w:snapToGrid w:val="0"/>
        <w:spacing w:line="300" w:lineRule="auto"/>
        <w:ind w:firstLineChars="200" w:firstLine="420"/>
        <w:rPr>
          <w:rFonts w:ascii="Arial" w:hAnsi="Arial" w:cs="Arial"/>
        </w:rPr>
      </w:pPr>
      <w:r>
        <w:rPr>
          <w:rFonts w:ascii="Arial" w:hAnsi="Arial" w:cs="Arial"/>
        </w:rPr>
        <w:t>1.</w:t>
      </w:r>
      <w:r>
        <w:rPr>
          <w:rFonts w:ascii="Arial" w:hAnsi="Arial" w:cs="Arial"/>
        </w:rPr>
        <w:t>联合体各成员方不再单独参加或者与其他供应商另外组成联合体参加同一合同项下的政府采购活动。</w:t>
      </w:r>
    </w:p>
    <w:p w:rsidR="00034AFB" w:rsidRDefault="0031513F">
      <w:pPr>
        <w:snapToGrid w:val="0"/>
        <w:spacing w:line="300" w:lineRule="auto"/>
        <w:ind w:firstLineChars="200" w:firstLine="420"/>
        <w:rPr>
          <w:rFonts w:ascii="Arial" w:hAnsi="Arial" w:cs="Arial"/>
        </w:rPr>
      </w:pPr>
      <w:r>
        <w:rPr>
          <w:rFonts w:ascii="Arial" w:hAnsi="Arial" w:cs="Arial"/>
        </w:rPr>
        <w:t>2.</w:t>
      </w:r>
      <w:r>
        <w:rPr>
          <w:rFonts w:ascii="Arial" w:hAnsi="Arial" w:cs="Arial"/>
        </w:rPr>
        <w:t>联合体中有同类资质的各方按照联合体分工承担相同工作的，按照资质等级较低的供应商确定资质等级。</w:t>
      </w:r>
    </w:p>
    <w:p w:rsidR="00034AFB" w:rsidRDefault="0031513F">
      <w:pPr>
        <w:snapToGrid w:val="0"/>
        <w:spacing w:line="300" w:lineRule="auto"/>
        <w:ind w:firstLineChars="200" w:firstLine="420"/>
        <w:rPr>
          <w:rFonts w:ascii="Arial" w:hAnsi="Arial" w:cs="Arial"/>
        </w:rPr>
      </w:pPr>
      <w:r>
        <w:rPr>
          <w:rFonts w:ascii="Arial" w:hAnsi="Arial" w:cs="Arial"/>
        </w:rPr>
        <w:t>3.</w:t>
      </w:r>
      <w:r>
        <w:rPr>
          <w:rFonts w:ascii="Arial" w:hAnsi="Arial" w:cs="Arial"/>
        </w:rPr>
        <w:t>本协议提交采购人、采购代理机构后，联合体各成员方不得以任何形式对上述内容进行修改或撤销。</w:t>
      </w:r>
    </w:p>
    <w:p w:rsidR="00034AFB" w:rsidRDefault="0031513F">
      <w:pPr>
        <w:snapToGrid w:val="0"/>
        <w:spacing w:line="300" w:lineRule="auto"/>
        <w:ind w:firstLineChars="200" w:firstLine="420"/>
        <w:rPr>
          <w:rFonts w:ascii="Arial" w:hAnsi="Arial" w:cs="Arial"/>
        </w:rPr>
      </w:pPr>
      <w:r>
        <w:rPr>
          <w:rFonts w:ascii="Arial" w:hAnsi="Arial" w:cs="Arial"/>
        </w:rPr>
        <w:t>4.</w:t>
      </w:r>
      <w:r>
        <w:rPr>
          <w:rFonts w:ascii="Arial" w:hAnsi="Arial" w:cs="Arial"/>
        </w:rPr>
        <w:t>联合体各成员方按照招标文件的规定在投标文件中分别提交资格条件证明文件。</w:t>
      </w:r>
    </w:p>
    <w:p w:rsidR="00034AFB" w:rsidRDefault="0031513F">
      <w:pPr>
        <w:snapToGrid w:val="0"/>
        <w:spacing w:line="300" w:lineRule="auto"/>
        <w:ind w:firstLineChars="200" w:firstLine="420"/>
        <w:rPr>
          <w:rFonts w:ascii="Arial" w:hAnsi="Arial" w:cs="Arial"/>
        </w:rPr>
      </w:pPr>
      <w:r>
        <w:rPr>
          <w:rFonts w:ascii="Arial" w:hAnsi="Arial" w:cs="Arial"/>
        </w:rPr>
        <w:t>5.</w:t>
      </w:r>
      <w:r>
        <w:rPr>
          <w:rFonts w:ascii="Arial" w:hAnsi="Arial" w:cs="Arial"/>
        </w:rPr>
        <w:t>如中标，本项目的采购代理服务费由</w:t>
      </w:r>
      <w:r>
        <w:rPr>
          <w:rFonts w:ascii="Arial" w:hAnsi="Arial" w:cs="Arial" w:hint="eastAsia"/>
          <w:u w:val="single"/>
        </w:rPr>
        <w:t xml:space="preserve">                  </w:t>
      </w:r>
      <w:r>
        <w:rPr>
          <w:rFonts w:ascii="Arial" w:hAnsi="Arial" w:cs="Arial"/>
        </w:rPr>
        <w:t>缴纳。</w:t>
      </w:r>
    </w:p>
    <w:p w:rsidR="00034AFB" w:rsidRDefault="00034AFB">
      <w:pPr>
        <w:snapToGrid w:val="0"/>
        <w:spacing w:line="300" w:lineRule="auto"/>
        <w:ind w:firstLineChars="200" w:firstLine="420"/>
        <w:rPr>
          <w:rFonts w:ascii="Arial" w:hAnsi="Arial" w:cs="Arial"/>
        </w:rPr>
      </w:pPr>
    </w:p>
    <w:p w:rsidR="00034AFB" w:rsidRDefault="0031513F">
      <w:pPr>
        <w:snapToGrid w:val="0"/>
        <w:spacing w:line="300" w:lineRule="auto"/>
        <w:ind w:firstLineChars="200" w:firstLine="420"/>
        <w:rPr>
          <w:rFonts w:ascii="Arial" w:hAnsi="Arial" w:cs="Arial"/>
        </w:rPr>
      </w:pPr>
      <w:r>
        <w:rPr>
          <w:rFonts w:ascii="Arial" w:hAnsi="Arial" w:cs="Arial"/>
        </w:rPr>
        <w:t>联合体成员方（主办单位）：</w:t>
      </w:r>
      <w:r>
        <w:rPr>
          <w:rFonts w:ascii="Arial" w:hAnsi="Arial" w:cs="Arial"/>
          <w:u w:val="single"/>
        </w:rPr>
        <w:t xml:space="preserve">                </w:t>
      </w:r>
      <w:r>
        <w:rPr>
          <w:rFonts w:ascii="Arial" w:hAnsi="Arial" w:cs="Arial"/>
        </w:rPr>
        <w:t>（单位公章）</w:t>
      </w:r>
    </w:p>
    <w:p w:rsidR="00034AFB" w:rsidRDefault="0031513F">
      <w:pPr>
        <w:snapToGrid w:val="0"/>
        <w:spacing w:line="300" w:lineRule="auto"/>
        <w:ind w:firstLineChars="200" w:firstLine="420"/>
        <w:rPr>
          <w:rFonts w:ascii="Arial" w:hAnsi="Arial" w:cs="Arial"/>
        </w:rPr>
      </w:pPr>
      <w:r>
        <w:rPr>
          <w:rFonts w:ascii="Arial" w:hAnsi="Arial" w:cs="Arial"/>
        </w:rPr>
        <w:t>签署日期：</w:t>
      </w:r>
      <w:r>
        <w:rPr>
          <w:rFonts w:ascii="Arial" w:hAnsi="Arial" w:cs="Arial"/>
        </w:rPr>
        <w:t>2025</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034AFB" w:rsidRDefault="00034AFB">
      <w:pPr>
        <w:snapToGrid w:val="0"/>
        <w:spacing w:line="300" w:lineRule="auto"/>
        <w:ind w:firstLineChars="200" w:firstLine="420"/>
        <w:rPr>
          <w:rFonts w:ascii="Arial" w:hAnsi="Arial" w:cs="Arial"/>
        </w:rPr>
      </w:pPr>
    </w:p>
    <w:p w:rsidR="00034AFB" w:rsidRDefault="0031513F">
      <w:pPr>
        <w:snapToGrid w:val="0"/>
        <w:spacing w:line="300" w:lineRule="auto"/>
        <w:ind w:firstLineChars="200" w:firstLine="420"/>
        <w:rPr>
          <w:rFonts w:ascii="Arial" w:hAnsi="Arial" w:cs="Arial"/>
        </w:rPr>
      </w:pPr>
      <w:r>
        <w:rPr>
          <w:rFonts w:ascii="Arial" w:hAnsi="Arial" w:cs="Arial"/>
        </w:rPr>
        <w:t>联合体成员方（成员单位）：</w:t>
      </w:r>
      <w:r>
        <w:rPr>
          <w:rFonts w:ascii="Arial" w:hAnsi="Arial" w:cs="Arial"/>
          <w:u w:val="single"/>
        </w:rPr>
        <w:t xml:space="preserve">                </w:t>
      </w:r>
      <w:r>
        <w:rPr>
          <w:rFonts w:ascii="Arial" w:hAnsi="Arial" w:cs="Arial"/>
        </w:rPr>
        <w:t>（单位公章）</w:t>
      </w:r>
    </w:p>
    <w:p w:rsidR="00034AFB" w:rsidRDefault="0031513F">
      <w:pPr>
        <w:snapToGrid w:val="0"/>
        <w:spacing w:line="300" w:lineRule="auto"/>
        <w:ind w:firstLineChars="200" w:firstLine="420"/>
        <w:rPr>
          <w:rFonts w:ascii="Arial" w:hAnsi="Arial" w:cs="Arial"/>
        </w:rPr>
      </w:pPr>
      <w:r>
        <w:rPr>
          <w:rFonts w:ascii="Arial" w:hAnsi="Arial" w:cs="Arial"/>
        </w:rPr>
        <w:t>签署日期：</w:t>
      </w:r>
      <w:r>
        <w:rPr>
          <w:rFonts w:ascii="Arial" w:hAnsi="Arial" w:cs="Arial"/>
        </w:rPr>
        <w:t>2025</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034AFB" w:rsidRDefault="00034AFB">
      <w:pPr>
        <w:snapToGrid w:val="0"/>
        <w:spacing w:line="300" w:lineRule="auto"/>
        <w:ind w:firstLineChars="200" w:firstLine="420"/>
        <w:rPr>
          <w:rFonts w:ascii="Arial" w:hAnsi="Arial" w:cs="Arial"/>
        </w:rPr>
      </w:pPr>
    </w:p>
    <w:p w:rsidR="00034AFB" w:rsidRDefault="0031513F">
      <w:pPr>
        <w:snapToGrid w:val="0"/>
        <w:spacing w:line="300" w:lineRule="auto"/>
        <w:ind w:firstLineChars="200" w:firstLine="420"/>
        <w:rPr>
          <w:rFonts w:ascii="Arial" w:eastAsia="楷体" w:hAnsi="Arial" w:cs="Arial"/>
        </w:rPr>
      </w:pPr>
      <w:r>
        <w:rPr>
          <w:rFonts w:ascii="Arial" w:eastAsia="楷体" w:hAnsi="Arial" w:cs="Arial"/>
        </w:rPr>
        <w:t>说明：</w:t>
      </w:r>
    </w:p>
    <w:p w:rsidR="00034AFB" w:rsidRDefault="0031513F">
      <w:pPr>
        <w:snapToGrid w:val="0"/>
        <w:spacing w:line="300" w:lineRule="auto"/>
        <w:ind w:firstLineChars="200" w:firstLine="420"/>
        <w:rPr>
          <w:rFonts w:ascii="Arial" w:eastAsia="楷体" w:hAnsi="Arial" w:cs="Arial"/>
        </w:rPr>
      </w:pPr>
      <w:r>
        <w:rPr>
          <w:rFonts w:ascii="Arial" w:eastAsia="楷体" w:hAnsi="Arial" w:cs="Arial"/>
        </w:rPr>
        <w:t>（</w:t>
      </w:r>
      <w:r>
        <w:rPr>
          <w:rFonts w:ascii="Arial" w:eastAsia="楷体" w:hAnsi="Arial" w:cs="Arial"/>
        </w:rPr>
        <w:t>1</w:t>
      </w:r>
      <w:r>
        <w:rPr>
          <w:rFonts w:ascii="Arial" w:eastAsia="楷体" w:hAnsi="Arial" w:cs="Arial"/>
        </w:rPr>
        <w:t>）本协议格式供参考。</w:t>
      </w:r>
    </w:p>
    <w:p w:rsidR="00034AFB" w:rsidRDefault="0031513F">
      <w:pPr>
        <w:snapToGrid w:val="0"/>
        <w:spacing w:line="300" w:lineRule="auto"/>
        <w:ind w:firstLineChars="200" w:firstLine="420"/>
        <w:rPr>
          <w:rFonts w:ascii="Arial" w:eastAsia="楷体" w:hAnsi="Arial" w:cs="Arial"/>
        </w:rPr>
      </w:pPr>
      <w:r>
        <w:rPr>
          <w:rFonts w:ascii="Arial" w:eastAsia="楷体" w:hAnsi="Arial" w:cs="Arial"/>
        </w:rPr>
        <w:t>（</w:t>
      </w:r>
      <w:r>
        <w:rPr>
          <w:rFonts w:ascii="Arial" w:eastAsia="楷体" w:hAnsi="Arial" w:cs="Arial"/>
        </w:rPr>
        <w:t>2</w:t>
      </w:r>
      <w:r>
        <w:rPr>
          <w:rFonts w:ascii="Arial" w:eastAsia="楷体" w:hAnsi="Arial" w:cs="Arial"/>
        </w:rPr>
        <w:t>）联合体参加本项目应提供此联合协议书。</w:t>
      </w:r>
    </w:p>
    <w:p w:rsidR="00034AFB" w:rsidRDefault="00034AFB">
      <w:pPr>
        <w:pStyle w:val="a5"/>
      </w:pPr>
    </w:p>
    <w:p w:rsidR="00034AFB" w:rsidRDefault="0031513F">
      <w:pPr>
        <w:pStyle w:val="a5"/>
        <w:rPr>
          <w:rFonts w:ascii="Arial" w:hAnsi="Arial" w:cs="Arial"/>
        </w:rPr>
      </w:pPr>
      <w:r>
        <w:rPr>
          <w:rFonts w:ascii="Arial" w:hAnsi="Arial" w:cs="Arial"/>
        </w:rPr>
        <w:br w:type="page"/>
      </w:r>
    </w:p>
    <w:p w:rsidR="00034AFB" w:rsidRDefault="0031513F">
      <w:pPr>
        <w:pStyle w:val="2"/>
        <w:spacing w:before="120"/>
        <w:ind w:firstLine="422"/>
        <w:rPr>
          <w:rFonts w:cs="Arial"/>
          <w:kern w:val="0"/>
        </w:rPr>
      </w:pPr>
      <w:bookmarkStart w:id="116" w:name="_Toc437953149"/>
      <w:bookmarkEnd w:id="87"/>
      <w:r>
        <w:rPr>
          <w:rFonts w:cs="Arial"/>
        </w:rPr>
        <w:lastRenderedPageBreak/>
        <w:t>第二部分</w:t>
      </w:r>
      <w:r>
        <w:rPr>
          <w:rFonts w:cs="Arial"/>
        </w:rPr>
        <w:t xml:space="preserve"> </w:t>
      </w:r>
      <w:r>
        <w:rPr>
          <w:rFonts w:cs="Arial"/>
          <w:kern w:val="0"/>
        </w:rPr>
        <w:t>商务技术文件</w:t>
      </w:r>
    </w:p>
    <w:p w:rsidR="00034AFB" w:rsidRDefault="0031513F">
      <w:pPr>
        <w:pStyle w:val="3"/>
        <w:ind w:firstLine="422"/>
        <w:rPr>
          <w:rFonts w:cs="Arial"/>
        </w:rPr>
      </w:pPr>
      <w:r>
        <w:rPr>
          <w:rFonts w:cs="Arial"/>
        </w:rPr>
        <w:t>封面</w:t>
      </w:r>
      <w:bookmarkEnd w:id="116"/>
    </w:p>
    <w:p w:rsidR="00034AFB" w:rsidRDefault="00034AFB">
      <w:pPr>
        <w:tabs>
          <w:tab w:val="left" w:pos="2580"/>
          <w:tab w:val="left" w:pos="5940"/>
        </w:tabs>
        <w:autoSpaceDE w:val="0"/>
        <w:autoSpaceDN w:val="0"/>
        <w:adjustRightInd w:val="0"/>
        <w:snapToGrid w:val="0"/>
        <w:spacing w:line="300" w:lineRule="auto"/>
        <w:ind w:firstLineChars="350" w:firstLine="735"/>
        <w:rPr>
          <w:rFonts w:ascii="Arial" w:hAnsi="Arial" w:cs="Arial"/>
        </w:rPr>
      </w:pPr>
    </w:p>
    <w:p w:rsidR="00034AFB" w:rsidRDefault="00034AFB">
      <w:pPr>
        <w:tabs>
          <w:tab w:val="left" w:pos="2580"/>
          <w:tab w:val="left" w:pos="5940"/>
        </w:tabs>
        <w:autoSpaceDE w:val="0"/>
        <w:autoSpaceDN w:val="0"/>
        <w:adjustRightInd w:val="0"/>
        <w:snapToGrid w:val="0"/>
        <w:spacing w:line="300" w:lineRule="auto"/>
        <w:ind w:firstLineChars="350" w:firstLine="980"/>
        <w:rPr>
          <w:rFonts w:ascii="Arial" w:hAnsi="Arial" w:cs="Arial"/>
          <w:kern w:val="0"/>
          <w:sz w:val="28"/>
        </w:rPr>
      </w:pPr>
    </w:p>
    <w:p w:rsidR="00034AFB" w:rsidRDefault="0031513F">
      <w:pPr>
        <w:tabs>
          <w:tab w:val="left" w:pos="2580"/>
          <w:tab w:val="left" w:pos="5940"/>
        </w:tabs>
        <w:autoSpaceDE w:val="0"/>
        <w:autoSpaceDN w:val="0"/>
        <w:adjustRightInd w:val="0"/>
        <w:snapToGrid w:val="0"/>
        <w:spacing w:line="300" w:lineRule="auto"/>
        <w:ind w:leftChars="600" w:left="1260"/>
        <w:rPr>
          <w:rFonts w:ascii="Arial" w:hAnsi="Arial" w:cs="Arial"/>
          <w:kern w:val="0"/>
          <w:sz w:val="28"/>
        </w:rPr>
      </w:pPr>
      <w:r>
        <w:rPr>
          <w:rFonts w:ascii="Arial" w:hAnsi="Arial" w:cs="Arial"/>
          <w:kern w:val="0"/>
          <w:sz w:val="28"/>
        </w:rPr>
        <w:t>采购人：</w:t>
      </w:r>
      <w:r>
        <w:rPr>
          <w:rFonts w:ascii="Arial" w:hAnsi="Arial" w:cs="Arial"/>
          <w:kern w:val="0"/>
          <w:sz w:val="28"/>
          <w:u w:val="single"/>
        </w:rPr>
        <w:t>浙江省立同德医院（浙江省中医药研究院）</w:t>
      </w:r>
    </w:p>
    <w:p w:rsidR="00034AFB" w:rsidRDefault="0031513F">
      <w:pPr>
        <w:tabs>
          <w:tab w:val="left" w:pos="2580"/>
          <w:tab w:val="left" w:pos="5940"/>
        </w:tabs>
        <w:autoSpaceDE w:val="0"/>
        <w:autoSpaceDN w:val="0"/>
        <w:adjustRightInd w:val="0"/>
        <w:snapToGrid w:val="0"/>
        <w:spacing w:line="300" w:lineRule="auto"/>
        <w:ind w:leftChars="600" w:left="1260"/>
        <w:rPr>
          <w:rFonts w:ascii="Arial" w:hAnsi="Arial" w:cs="Arial"/>
          <w:kern w:val="0"/>
          <w:sz w:val="28"/>
          <w:u w:val="single"/>
        </w:rPr>
      </w:pPr>
      <w:r>
        <w:rPr>
          <w:rFonts w:ascii="Arial" w:hAnsi="Arial" w:cs="Arial"/>
          <w:kern w:val="0"/>
          <w:sz w:val="28"/>
        </w:rPr>
        <w:t>项目名称：</w:t>
      </w:r>
      <w:r>
        <w:rPr>
          <w:rFonts w:ascii="Arial" w:hAnsi="Arial" w:cs="Arial" w:hint="eastAsia"/>
          <w:kern w:val="0"/>
          <w:sz w:val="28"/>
          <w:u w:val="single"/>
        </w:rPr>
        <w:t>浙江省立同德医院</w:t>
      </w:r>
      <w:r>
        <w:rPr>
          <w:rFonts w:ascii="Arial" w:hAnsi="Arial" w:cs="Arial"/>
          <w:kern w:val="0"/>
          <w:sz w:val="28"/>
          <w:u w:val="single"/>
        </w:rPr>
        <w:t>飞利浦</w:t>
      </w:r>
      <w:r>
        <w:rPr>
          <w:rFonts w:ascii="Arial" w:hAnsi="Arial" w:cs="Arial"/>
          <w:kern w:val="0"/>
          <w:sz w:val="28"/>
          <w:u w:val="single"/>
        </w:rPr>
        <w:t>CT</w:t>
      </w:r>
      <w:r>
        <w:rPr>
          <w:rFonts w:ascii="Arial" w:hAnsi="Arial" w:cs="Arial"/>
          <w:kern w:val="0"/>
          <w:sz w:val="28"/>
          <w:u w:val="single"/>
        </w:rPr>
        <w:t>维保服务项目</w:t>
      </w:r>
    </w:p>
    <w:p w:rsidR="00034AFB" w:rsidRDefault="0031513F">
      <w:pPr>
        <w:tabs>
          <w:tab w:val="left" w:pos="2580"/>
          <w:tab w:val="left" w:pos="5940"/>
        </w:tabs>
        <w:autoSpaceDE w:val="0"/>
        <w:autoSpaceDN w:val="0"/>
        <w:adjustRightInd w:val="0"/>
        <w:snapToGrid w:val="0"/>
        <w:spacing w:line="300" w:lineRule="auto"/>
        <w:ind w:leftChars="600" w:left="1260"/>
        <w:rPr>
          <w:rFonts w:ascii="Arial" w:hAnsi="Arial" w:cs="Arial"/>
          <w:kern w:val="0"/>
          <w:sz w:val="28"/>
          <w:u w:val="single"/>
        </w:rPr>
      </w:pPr>
      <w:r>
        <w:rPr>
          <w:rFonts w:ascii="Arial" w:hAnsi="Arial" w:cs="Arial"/>
          <w:kern w:val="0"/>
          <w:sz w:val="28"/>
        </w:rPr>
        <w:t>项目编号：</w:t>
      </w:r>
      <w:r>
        <w:rPr>
          <w:rFonts w:ascii="Arial" w:hAnsi="Arial" w:cs="Arial" w:hint="eastAsia"/>
          <w:kern w:val="0"/>
          <w:sz w:val="28"/>
          <w:u w:val="single"/>
        </w:rPr>
        <w:t>CTZB-2025060010</w:t>
      </w:r>
    </w:p>
    <w:p w:rsidR="00034AFB" w:rsidRDefault="0031513F">
      <w:pPr>
        <w:tabs>
          <w:tab w:val="left" w:pos="2580"/>
          <w:tab w:val="left" w:pos="5940"/>
        </w:tabs>
        <w:autoSpaceDE w:val="0"/>
        <w:autoSpaceDN w:val="0"/>
        <w:adjustRightInd w:val="0"/>
        <w:snapToGrid w:val="0"/>
        <w:spacing w:line="300" w:lineRule="auto"/>
        <w:ind w:leftChars="600" w:left="1260"/>
        <w:rPr>
          <w:rFonts w:ascii="Arial" w:hAnsi="Arial" w:cs="Arial"/>
          <w:kern w:val="0"/>
          <w:sz w:val="28"/>
          <w:u w:val="single"/>
        </w:rPr>
      </w:pPr>
      <w:r>
        <w:rPr>
          <w:rFonts w:ascii="Arial" w:hAnsi="Arial" w:cs="Arial"/>
          <w:kern w:val="0"/>
          <w:sz w:val="28"/>
        </w:rPr>
        <w:t>标项名称：</w:t>
      </w:r>
      <w:r>
        <w:rPr>
          <w:rFonts w:ascii="Arial" w:hAnsi="Arial" w:cs="Arial"/>
          <w:kern w:val="0"/>
          <w:sz w:val="28"/>
          <w:u w:val="single"/>
        </w:rPr>
        <w:t>飞利浦</w:t>
      </w:r>
      <w:r>
        <w:rPr>
          <w:rFonts w:ascii="Arial" w:hAnsi="Arial" w:cs="Arial"/>
          <w:kern w:val="0"/>
          <w:sz w:val="28"/>
          <w:u w:val="single"/>
        </w:rPr>
        <w:t>CT</w:t>
      </w:r>
      <w:r>
        <w:rPr>
          <w:rFonts w:ascii="Arial" w:hAnsi="Arial" w:cs="Arial"/>
          <w:kern w:val="0"/>
          <w:sz w:val="28"/>
          <w:u w:val="single"/>
        </w:rPr>
        <w:t>维保服务</w:t>
      </w:r>
    </w:p>
    <w:p w:rsidR="00034AFB" w:rsidRDefault="00034AFB">
      <w:pPr>
        <w:autoSpaceDE w:val="0"/>
        <w:autoSpaceDN w:val="0"/>
        <w:adjustRightInd w:val="0"/>
        <w:snapToGrid w:val="0"/>
        <w:spacing w:line="300" w:lineRule="auto"/>
        <w:jc w:val="left"/>
        <w:rPr>
          <w:rFonts w:ascii="Arial" w:hAnsi="Arial" w:cs="Arial"/>
          <w:b/>
          <w:bCs/>
          <w:kern w:val="0"/>
          <w:sz w:val="44"/>
          <w:szCs w:val="44"/>
        </w:rPr>
      </w:pPr>
    </w:p>
    <w:p w:rsidR="00034AFB" w:rsidRDefault="00034AFB">
      <w:pPr>
        <w:autoSpaceDE w:val="0"/>
        <w:autoSpaceDN w:val="0"/>
        <w:adjustRightInd w:val="0"/>
        <w:snapToGrid w:val="0"/>
        <w:spacing w:line="300" w:lineRule="auto"/>
        <w:jc w:val="left"/>
        <w:rPr>
          <w:rFonts w:ascii="Arial" w:hAnsi="Arial" w:cs="Arial"/>
          <w:kern w:val="0"/>
          <w:sz w:val="24"/>
        </w:rPr>
      </w:pPr>
    </w:p>
    <w:p w:rsidR="00034AFB" w:rsidRDefault="00034AFB">
      <w:pPr>
        <w:autoSpaceDE w:val="0"/>
        <w:autoSpaceDN w:val="0"/>
        <w:adjustRightInd w:val="0"/>
        <w:snapToGrid w:val="0"/>
        <w:spacing w:line="300" w:lineRule="auto"/>
        <w:jc w:val="left"/>
        <w:rPr>
          <w:rFonts w:ascii="Arial" w:hAnsi="Arial" w:cs="Arial"/>
          <w:kern w:val="0"/>
          <w:sz w:val="24"/>
        </w:rPr>
      </w:pPr>
    </w:p>
    <w:p w:rsidR="00034AFB" w:rsidRDefault="00034AFB">
      <w:pPr>
        <w:autoSpaceDE w:val="0"/>
        <w:autoSpaceDN w:val="0"/>
        <w:adjustRightInd w:val="0"/>
        <w:snapToGrid w:val="0"/>
        <w:spacing w:line="300" w:lineRule="auto"/>
        <w:jc w:val="left"/>
        <w:rPr>
          <w:rFonts w:ascii="Arial" w:hAnsi="Arial" w:cs="Arial"/>
          <w:kern w:val="0"/>
          <w:sz w:val="24"/>
        </w:rPr>
      </w:pPr>
    </w:p>
    <w:p w:rsidR="00034AFB" w:rsidRDefault="00034AFB">
      <w:pPr>
        <w:autoSpaceDE w:val="0"/>
        <w:autoSpaceDN w:val="0"/>
        <w:adjustRightInd w:val="0"/>
        <w:snapToGrid w:val="0"/>
        <w:spacing w:line="300" w:lineRule="auto"/>
        <w:jc w:val="left"/>
        <w:rPr>
          <w:rFonts w:ascii="Arial" w:hAnsi="Arial" w:cs="Arial"/>
          <w:kern w:val="0"/>
          <w:sz w:val="24"/>
        </w:rPr>
      </w:pPr>
    </w:p>
    <w:p w:rsidR="00034AFB" w:rsidRDefault="00034AFB">
      <w:pPr>
        <w:autoSpaceDE w:val="0"/>
        <w:autoSpaceDN w:val="0"/>
        <w:adjustRightInd w:val="0"/>
        <w:snapToGrid w:val="0"/>
        <w:spacing w:line="300" w:lineRule="auto"/>
        <w:jc w:val="left"/>
        <w:rPr>
          <w:rFonts w:ascii="Arial" w:hAnsi="Arial" w:cs="Arial"/>
          <w:kern w:val="0"/>
          <w:sz w:val="24"/>
        </w:rPr>
      </w:pPr>
    </w:p>
    <w:p w:rsidR="00034AFB" w:rsidRDefault="0031513F">
      <w:pPr>
        <w:tabs>
          <w:tab w:val="left" w:pos="1805"/>
          <w:tab w:val="left" w:pos="5360"/>
        </w:tabs>
        <w:autoSpaceDE w:val="0"/>
        <w:autoSpaceDN w:val="0"/>
        <w:adjustRightInd w:val="0"/>
        <w:snapToGrid w:val="0"/>
        <w:spacing w:line="300" w:lineRule="auto"/>
        <w:jc w:val="center"/>
        <w:rPr>
          <w:rFonts w:ascii="Arial" w:hAnsi="Arial" w:cs="Arial"/>
          <w:kern w:val="0"/>
          <w:sz w:val="72"/>
        </w:rPr>
      </w:pPr>
      <w:r>
        <w:rPr>
          <w:rFonts w:ascii="Arial" w:hAnsi="Arial" w:cs="Arial"/>
          <w:kern w:val="0"/>
          <w:sz w:val="72"/>
        </w:rPr>
        <w:t>投</w:t>
      </w:r>
      <w:r>
        <w:rPr>
          <w:rFonts w:ascii="Arial" w:hAnsi="Arial" w:cs="Arial"/>
          <w:kern w:val="0"/>
          <w:sz w:val="72"/>
        </w:rPr>
        <w:t xml:space="preserve"> </w:t>
      </w:r>
      <w:r>
        <w:rPr>
          <w:rFonts w:ascii="Arial" w:hAnsi="Arial" w:cs="Arial"/>
          <w:kern w:val="0"/>
          <w:sz w:val="72"/>
        </w:rPr>
        <w:t>标</w:t>
      </w:r>
      <w:r>
        <w:rPr>
          <w:rFonts w:ascii="Arial" w:hAnsi="Arial" w:cs="Arial"/>
          <w:kern w:val="0"/>
          <w:sz w:val="72"/>
        </w:rPr>
        <w:t xml:space="preserve"> </w:t>
      </w:r>
      <w:r>
        <w:rPr>
          <w:rFonts w:ascii="Arial" w:hAnsi="Arial" w:cs="Arial"/>
          <w:kern w:val="0"/>
          <w:sz w:val="72"/>
        </w:rPr>
        <w:t>文</w:t>
      </w:r>
      <w:r>
        <w:rPr>
          <w:rFonts w:ascii="Arial" w:hAnsi="Arial" w:cs="Arial"/>
          <w:kern w:val="0"/>
          <w:sz w:val="72"/>
        </w:rPr>
        <w:t xml:space="preserve"> </w:t>
      </w:r>
      <w:r>
        <w:rPr>
          <w:rFonts w:ascii="Arial" w:hAnsi="Arial" w:cs="Arial"/>
          <w:kern w:val="0"/>
          <w:sz w:val="72"/>
        </w:rPr>
        <w:t>件</w:t>
      </w:r>
    </w:p>
    <w:p w:rsidR="00034AFB" w:rsidRDefault="0031513F">
      <w:pPr>
        <w:tabs>
          <w:tab w:val="left" w:pos="1805"/>
          <w:tab w:val="left" w:pos="5360"/>
        </w:tabs>
        <w:autoSpaceDE w:val="0"/>
        <w:autoSpaceDN w:val="0"/>
        <w:adjustRightInd w:val="0"/>
        <w:snapToGrid w:val="0"/>
        <w:spacing w:line="300" w:lineRule="auto"/>
        <w:jc w:val="center"/>
        <w:rPr>
          <w:rFonts w:ascii="Arial" w:hAnsi="Arial" w:cs="Arial"/>
          <w:kern w:val="0"/>
          <w:sz w:val="72"/>
        </w:rPr>
      </w:pPr>
      <w:r>
        <w:rPr>
          <w:rFonts w:ascii="Arial" w:hAnsi="Arial" w:cs="Arial"/>
          <w:kern w:val="0"/>
          <w:sz w:val="72"/>
        </w:rPr>
        <w:t>（商务技术文件）</w:t>
      </w:r>
    </w:p>
    <w:p w:rsidR="00034AFB" w:rsidRDefault="00034AFB">
      <w:pPr>
        <w:autoSpaceDE w:val="0"/>
        <w:autoSpaceDN w:val="0"/>
        <w:adjustRightInd w:val="0"/>
        <w:snapToGrid w:val="0"/>
        <w:spacing w:line="300" w:lineRule="auto"/>
        <w:jc w:val="left"/>
        <w:rPr>
          <w:rFonts w:ascii="Arial" w:hAnsi="Arial" w:cs="Arial"/>
          <w:kern w:val="0"/>
          <w:sz w:val="16"/>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31513F">
      <w:pPr>
        <w:tabs>
          <w:tab w:val="left" w:pos="6080"/>
          <w:tab w:val="left" w:pos="6640"/>
        </w:tabs>
        <w:autoSpaceDE w:val="0"/>
        <w:autoSpaceDN w:val="0"/>
        <w:adjustRightInd w:val="0"/>
        <w:snapToGrid w:val="0"/>
        <w:spacing w:line="300" w:lineRule="auto"/>
        <w:jc w:val="center"/>
        <w:rPr>
          <w:rFonts w:ascii="Arial" w:hAnsi="Arial" w:cs="Arial"/>
          <w:kern w:val="0"/>
          <w:sz w:val="28"/>
        </w:rPr>
      </w:pPr>
      <w:r>
        <w:rPr>
          <w:rFonts w:ascii="Arial" w:hAnsi="Arial" w:cs="Arial"/>
          <w:kern w:val="0"/>
          <w:sz w:val="28"/>
        </w:rPr>
        <w:t>投标人全称：</w:t>
      </w:r>
      <w:r>
        <w:rPr>
          <w:rFonts w:ascii="Arial" w:hAnsi="Arial" w:cs="Arial"/>
          <w:kern w:val="0"/>
          <w:sz w:val="28"/>
          <w:u w:val="single"/>
        </w:rPr>
        <w:t xml:space="preserve">              </w:t>
      </w:r>
      <w:r>
        <w:rPr>
          <w:rFonts w:ascii="Arial" w:hAnsi="Arial" w:cs="Arial"/>
          <w:kern w:val="0"/>
          <w:sz w:val="28"/>
        </w:rPr>
        <w:t>（盖单位公章）</w:t>
      </w:r>
    </w:p>
    <w:p w:rsidR="00034AFB" w:rsidRDefault="00034AFB">
      <w:pPr>
        <w:tabs>
          <w:tab w:val="left" w:pos="6080"/>
          <w:tab w:val="left" w:pos="6640"/>
        </w:tabs>
        <w:autoSpaceDE w:val="0"/>
        <w:autoSpaceDN w:val="0"/>
        <w:adjustRightInd w:val="0"/>
        <w:snapToGrid w:val="0"/>
        <w:spacing w:line="300" w:lineRule="auto"/>
        <w:jc w:val="left"/>
        <w:rPr>
          <w:rFonts w:ascii="Arial" w:hAnsi="Arial" w:cs="Arial"/>
          <w:kern w:val="0"/>
          <w:sz w:val="28"/>
        </w:rPr>
      </w:pPr>
    </w:p>
    <w:p w:rsidR="00034AFB" w:rsidRDefault="0031513F">
      <w:pPr>
        <w:tabs>
          <w:tab w:val="left" w:pos="6080"/>
          <w:tab w:val="left" w:pos="6640"/>
        </w:tabs>
        <w:autoSpaceDE w:val="0"/>
        <w:autoSpaceDN w:val="0"/>
        <w:adjustRightInd w:val="0"/>
        <w:snapToGrid w:val="0"/>
        <w:spacing w:line="300" w:lineRule="auto"/>
        <w:jc w:val="center"/>
        <w:rPr>
          <w:rFonts w:ascii="Arial" w:hAnsi="Arial" w:cs="Arial"/>
          <w:kern w:val="0"/>
          <w:sz w:val="28"/>
        </w:rPr>
      </w:pPr>
      <w:r>
        <w:rPr>
          <w:rFonts w:ascii="Arial" w:hAnsi="Arial" w:cs="Arial"/>
          <w:kern w:val="0"/>
          <w:sz w:val="28"/>
        </w:rPr>
        <w:t>2025</w:t>
      </w:r>
      <w:r>
        <w:rPr>
          <w:rFonts w:ascii="Arial" w:hAnsi="Arial" w:cs="Arial"/>
          <w:kern w:val="0"/>
          <w:sz w:val="28"/>
        </w:rPr>
        <w:t>年</w:t>
      </w:r>
      <w:r>
        <w:rPr>
          <w:rFonts w:ascii="Arial" w:hAnsi="Arial" w:cs="Arial"/>
          <w:kern w:val="0"/>
          <w:sz w:val="28"/>
        </w:rPr>
        <w:t xml:space="preserve">   </w:t>
      </w:r>
      <w:r>
        <w:rPr>
          <w:rFonts w:ascii="Arial" w:hAnsi="Arial" w:cs="Arial"/>
          <w:kern w:val="0"/>
          <w:sz w:val="28"/>
        </w:rPr>
        <w:t>月</w:t>
      </w:r>
      <w:r>
        <w:rPr>
          <w:rFonts w:ascii="Arial" w:hAnsi="Arial" w:cs="Arial"/>
          <w:kern w:val="0"/>
          <w:sz w:val="28"/>
        </w:rPr>
        <w:t xml:space="preserve">   </w:t>
      </w:r>
      <w:r>
        <w:rPr>
          <w:rFonts w:ascii="Arial" w:hAnsi="Arial" w:cs="Arial"/>
          <w:kern w:val="0"/>
          <w:sz w:val="28"/>
        </w:rPr>
        <w:t>日</w:t>
      </w:r>
    </w:p>
    <w:p w:rsidR="00034AFB" w:rsidRDefault="00034AFB">
      <w:pPr>
        <w:tabs>
          <w:tab w:val="left" w:pos="6080"/>
          <w:tab w:val="left" w:pos="6640"/>
        </w:tabs>
        <w:autoSpaceDE w:val="0"/>
        <w:autoSpaceDN w:val="0"/>
        <w:adjustRightInd w:val="0"/>
        <w:snapToGrid w:val="0"/>
        <w:spacing w:line="300" w:lineRule="auto"/>
        <w:ind w:right="403"/>
        <w:jc w:val="left"/>
        <w:rPr>
          <w:rFonts w:ascii="Arial" w:hAnsi="Arial" w:cs="Arial"/>
          <w:szCs w:val="21"/>
        </w:rPr>
      </w:pPr>
    </w:p>
    <w:p w:rsidR="00034AFB" w:rsidRDefault="0031513F">
      <w:pPr>
        <w:snapToGrid w:val="0"/>
        <w:spacing w:line="300" w:lineRule="auto"/>
        <w:rPr>
          <w:rFonts w:ascii="Arial" w:hAnsi="Arial" w:cs="Arial"/>
        </w:rPr>
      </w:pPr>
      <w:r>
        <w:rPr>
          <w:rFonts w:ascii="Arial" w:hAnsi="Arial" w:cs="Arial"/>
        </w:rPr>
        <w:br w:type="page"/>
      </w:r>
    </w:p>
    <w:p w:rsidR="00034AFB" w:rsidRDefault="0031513F">
      <w:pPr>
        <w:pStyle w:val="3"/>
        <w:numPr>
          <w:ilvl w:val="0"/>
          <w:numId w:val="3"/>
        </w:numPr>
        <w:ind w:firstLineChars="0"/>
        <w:rPr>
          <w:rFonts w:cs="Arial"/>
        </w:rPr>
      </w:pPr>
      <w:r>
        <w:rPr>
          <w:rFonts w:cs="Arial"/>
        </w:rPr>
        <w:lastRenderedPageBreak/>
        <w:t>法定代表人资格证明书</w:t>
      </w:r>
      <w:r>
        <w:rPr>
          <w:rFonts w:cs="Arial" w:hint="eastAsia"/>
        </w:rPr>
        <w:t>格式</w:t>
      </w:r>
    </w:p>
    <w:p w:rsidR="00034AFB" w:rsidRDefault="00034AFB">
      <w:pPr>
        <w:adjustRightInd w:val="0"/>
        <w:snapToGrid w:val="0"/>
        <w:spacing w:line="300" w:lineRule="auto"/>
        <w:ind w:firstLineChars="200" w:firstLine="420"/>
        <w:rPr>
          <w:rFonts w:ascii="Arial" w:hAnsi="Arial" w:cs="Arial"/>
          <w:szCs w:val="21"/>
        </w:rPr>
      </w:pPr>
    </w:p>
    <w:p w:rsidR="00034AFB" w:rsidRDefault="0031513F">
      <w:pPr>
        <w:spacing w:line="300" w:lineRule="auto"/>
        <w:jc w:val="center"/>
        <w:rPr>
          <w:rFonts w:ascii="Arial" w:hAnsi="Arial" w:cs="Arial"/>
          <w:b/>
          <w:bCs/>
          <w:sz w:val="28"/>
          <w:szCs w:val="36"/>
        </w:rPr>
      </w:pPr>
      <w:r>
        <w:rPr>
          <w:rFonts w:ascii="Arial" w:hAnsi="Arial" w:cs="Arial"/>
          <w:b/>
          <w:bCs/>
          <w:sz w:val="28"/>
          <w:szCs w:val="36"/>
        </w:rPr>
        <w:t>法定代表人资格证明书</w:t>
      </w:r>
    </w:p>
    <w:p w:rsidR="00034AFB" w:rsidRDefault="00034AFB">
      <w:pPr>
        <w:adjustRightInd w:val="0"/>
        <w:snapToGrid w:val="0"/>
        <w:spacing w:line="300" w:lineRule="auto"/>
        <w:ind w:firstLineChars="200" w:firstLine="420"/>
        <w:rPr>
          <w:rFonts w:ascii="Arial" w:hAnsi="Arial" w:cs="Arial"/>
          <w:szCs w:val="21"/>
        </w:rPr>
      </w:pPr>
    </w:p>
    <w:p w:rsidR="00034AFB" w:rsidRDefault="00034AFB">
      <w:pPr>
        <w:adjustRightInd w:val="0"/>
        <w:snapToGrid w:val="0"/>
        <w:spacing w:line="300" w:lineRule="auto"/>
        <w:ind w:firstLineChars="200" w:firstLine="420"/>
        <w:rPr>
          <w:rFonts w:ascii="Arial" w:hAnsi="Arial" w:cs="Arial"/>
          <w:szCs w:val="21"/>
        </w:rPr>
      </w:pPr>
    </w:p>
    <w:p w:rsidR="00034AFB" w:rsidRDefault="0031513F">
      <w:pPr>
        <w:adjustRightInd w:val="0"/>
        <w:snapToGrid w:val="0"/>
        <w:spacing w:line="300" w:lineRule="auto"/>
        <w:ind w:firstLineChars="200" w:firstLine="420"/>
        <w:rPr>
          <w:rFonts w:ascii="Arial" w:hAnsi="Arial" w:cs="Arial"/>
          <w:szCs w:val="21"/>
          <w:u w:val="single"/>
        </w:rPr>
      </w:pPr>
      <w:r>
        <w:rPr>
          <w:rFonts w:ascii="Arial" w:hAnsi="Arial" w:cs="Arial"/>
          <w:szCs w:val="21"/>
        </w:rPr>
        <w:t>投标人（成员）名称：</w:t>
      </w:r>
      <w:r>
        <w:rPr>
          <w:rFonts w:ascii="Arial" w:hAnsi="Arial" w:cs="Arial"/>
          <w:szCs w:val="21"/>
          <w:u w:val="single"/>
        </w:rPr>
        <w:t xml:space="preserve">                </w:t>
      </w:r>
    </w:p>
    <w:p w:rsidR="00034AFB" w:rsidRDefault="0031513F">
      <w:pPr>
        <w:adjustRightInd w:val="0"/>
        <w:snapToGrid w:val="0"/>
        <w:spacing w:line="300" w:lineRule="auto"/>
        <w:ind w:firstLineChars="200" w:firstLine="420"/>
        <w:rPr>
          <w:rFonts w:ascii="Arial" w:hAnsi="Arial" w:cs="Arial"/>
          <w:szCs w:val="21"/>
          <w:u w:val="single"/>
        </w:rPr>
      </w:pPr>
      <w:r>
        <w:rPr>
          <w:rFonts w:ascii="Arial" w:hAnsi="Arial" w:cs="Arial"/>
          <w:szCs w:val="21"/>
        </w:rPr>
        <w:t>法定地址：</w:t>
      </w:r>
      <w:r>
        <w:rPr>
          <w:rFonts w:ascii="Arial" w:hAnsi="Arial" w:cs="Arial"/>
          <w:szCs w:val="21"/>
          <w:u w:val="single"/>
        </w:rPr>
        <w:t xml:space="preserve">                </w:t>
      </w:r>
    </w:p>
    <w:p w:rsidR="00034AFB" w:rsidRDefault="0031513F">
      <w:pPr>
        <w:adjustRightInd w:val="0"/>
        <w:snapToGrid w:val="0"/>
        <w:spacing w:line="300" w:lineRule="auto"/>
        <w:ind w:firstLineChars="200" w:firstLine="420"/>
        <w:rPr>
          <w:rFonts w:ascii="Arial" w:hAnsi="Arial" w:cs="Arial"/>
          <w:szCs w:val="21"/>
          <w:u w:val="single"/>
        </w:rPr>
      </w:pPr>
      <w:r>
        <w:rPr>
          <w:rFonts w:ascii="Arial" w:hAnsi="Arial" w:cs="Arial"/>
          <w:szCs w:val="21"/>
        </w:rPr>
        <w:t>姓名：</w:t>
      </w:r>
      <w:r>
        <w:rPr>
          <w:rFonts w:ascii="Arial" w:hAnsi="Arial" w:cs="Arial"/>
          <w:szCs w:val="21"/>
          <w:u w:val="single"/>
        </w:rPr>
        <w:t xml:space="preserve">                </w:t>
      </w:r>
      <w:r>
        <w:rPr>
          <w:rFonts w:ascii="Arial" w:hAnsi="Arial" w:cs="Arial"/>
          <w:szCs w:val="21"/>
        </w:rPr>
        <w:t>性别：</w:t>
      </w:r>
      <w:r>
        <w:rPr>
          <w:rFonts w:ascii="Arial" w:hAnsi="Arial" w:cs="Arial"/>
          <w:szCs w:val="21"/>
          <w:u w:val="single"/>
        </w:rPr>
        <w:t xml:space="preserve">                </w:t>
      </w:r>
      <w:r>
        <w:rPr>
          <w:rFonts w:ascii="Arial" w:hAnsi="Arial" w:cs="Arial"/>
          <w:szCs w:val="21"/>
        </w:rPr>
        <w:t>年龄：</w:t>
      </w:r>
      <w:r>
        <w:rPr>
          <w:rFonts w:ascii="Arial" w:hAnsi="Arial" w:cs="Arial"/>
          <w:szCs w:val="21"/>
          <w:u w:val="single"/>
        </w:rPr>
        <w:t xml:space="preserve">                </w:t>
      </w:r>
      <w:r>
        <w:rPr>
          <w:rFonts w:ascii="Arial" w:hAnsi="Arial" w:cs="Arial"/>
          <w:szCs w:val="21"/>
        </w:rPr>
        <w:t>职务：</w:t>
      </w:r>
      <w:r>
        <w:rPr>
          <w:rFonts w:ascii="Arial" w:hAnsi="Arial" w:cs="Arial"/>
          <w:szCs w:val="21"/>
          <w:u w:val="single"/>
        </w:rPr>
        <w:t xml:space="preserve">           </w:t>
      </w:r>
    </w:p>
    <w:p w:rsidR="00034AFB" w:rsidRDefault="0031513F">
      <w:pPr>
        <w:adjustRightInd w:val="0"/>
        <w:snapToGrid w:val="0"/>
        <w:spacing w:line="300" w:lineRule="auto"/>
        <w:ind w:firstLineChars="200" w:firstLine="420"/>
        <w:rPr>
          <w:rFonts w:ascii="Arial" w:hAnsi="Arial" w:cs="Arial"/>
          <w:szCs w:val="21"/>
          <w:u w:val="single"/>
        </w:rPr>
      </w:pPr>
      <w:r>
        <w:rPr>
          <w:rFonts w:ascii="Arial" w:hAnsi="Arial" w:cs="Arial"/>
          <w:szCs w:val="21"/>
        </w:rPr>
        <w:t>身份证号码：</w:t>
      </w:r>
      <w:r>
        <w:rPr>
          <w:rFonts w:ascii="Arial" w:hAnsi="Arial" w:cs="Arial"/>
          <w:szCs w:val="21"/>
          <w:u w:val="single"/>
        </w:rPr>
        <w:t xml:space="preserve">                </w:t>
      </w:r>
    </w:p>
    <w:p w:rsidR="00034AFB" w:rsidRDefault="0031513F">
      <w:pPr>
        <w:adjustRightInd w:val="0"/>
        <w:snapToGrid w:val="0"/>
        <w:spacing w:line="300" w:lineRule="auto"/>
        <w:ind w:firstLineChars="200" w:firstLine="420"/>
        <w:rPr>
          <w:rFonts w:ascii="Arial" w:hAnsi="Arial" w:cs="Arial"/>
          <w:szCs w:val="21"/>
        </w:rPr>
      </w:pPr>
      <w:r>
        <w:rPr>
          <w:rFonts w:ascii="Arial" w:hAnsi="Arial" w:cs="Arial"/>
          <w:szCs w:val="21"/>
        </w:rPr>
        <w:t>该同志系公司法定代表人。</w:t>
      </w:r>
    </w:p>
    <w:p w:rsidR="00034AFB" w:rsidRDefault="0031513F">
      <w:pPr>
        <w:adjustRightInd w:val="0"/>
        <w:snapToGrid w:val="0"/>
        <w:spacing w:line="300" w:lineRule="auto"/>
        <w:ind w:firstLineChars="200" w:firstLine="420"/>
        <w:rPr>
          <w:rFonts w:ascii="Arial" w:hAnsi="Arial" w:cs="Arial"/>
          <w:szCs w:val="21"/>
        </w:rPr>
      </w:pPr>
      <w:r>
        <w:rPr>
          <w:rFonts w:ascii="Arial" w:hAnsi="Arial" w:cs="Arial"/>
          <w:szCs w:val="21"/>
        </w:rPr>
        <w:t>特此证明！</w:t>
      </w:r>
    </w:p>
    <w:p w:rsidR="00034AFB" w:rsidRDefault="00034AFB">
      <w:pPr>
        <w:adjustRightInd w:val="0"/>
        <w:snapToGrid w:val="0"/>
        <w:spacing w:line="300" w:lineRule="auto"/>
        <w:ind w:firstLineChars="200" w:firstLine="420"/>
        <w:rPr>
          <w:rFonts w:ascii="Arial" w:hAnsi="Arial" w:cs="Arial"/>
          <w:szCs w:val="21"/>
        </w:rPr>
      </w:pPr>
    </w:p>
    <w:p w:rsidR="00034AFB" w:rsidRDefault="00034AFB">
      <w:pPr>
        <w:adjustRightInd w:val="0"/>
        <w:snapToGrid w:val="0"/>
        <w:spacing w:line="300" w:lineRule="auto"/>
        <w:ind w:firstLineChars="200" w:firstLine="420"/>
        <w:rPr>
          <w:rFonts w:ascii="Arial" w:hAnsi="Arial" w:cs="Arial"/>
          <w:szCs w:val="21"/>
        </w:rPr>
      </w:pPr>
    </w:p>
    <w:p w:rsidR="00034AFB" w:rsidRDefault="0031513F">
      <w:pPr>
        <w:snapToGrid w:val="0"/>
        <w:spacing w:line="300" w:lineRule="auto"/>
        <w:ind w:firstLineChars="200" w:firstLine="420"/>
        <w:rPr>
          <w:rFonts w:ascii="Arial" w:hAnsi="Arial" w:cs="Arial"/>
          <w:spacing w:val="20"/>
          <w:u w:val="single"/>
        </w:rPr>
      </w:pPr>
      <w:r>
        <w:rPr>
          <w:rFonts w:ascii="Arial" w:hAnsi="Arial" w:cs="Arial"/>
        </w:rPr>
        <w:t>投标人全称：</w:t>
      </w:r>
      <w:r>
        <w:rPr>
          <w:rFonts w:ascii="Arial" w:hAnsi="Arial" w:cs="Arial"/>
        </w:rPr>
        <w:t xml:space="preserve"> </w:t>
      </w:r>
      <w:r>
        <w:rPr>
          <w:rFonts w:ascii="Arial" w:hAnsi="Arial" w:cs="Arial"/>
          <w:u w:val="single"/>
        </w:rPr>
        <w:t xml:space="preserve">                     </w:t>
      </w:r>
      <w:r>
        <w:rPr>
          <w:rFonts w:ascii="Arial" w:hAnsi="Arial" w:cs="Arial"/>
        </w:rPr>
        <w:t>（盖单位公章）</w:t>
      </w:r>
    </w:p>
    <w:p w:rsidR="00034AFB" w:rsidRDefault="0031513F">
      <w:pPr>
        <w:snapToGrid w:val="0"/>
        <w:spacing w:line="300" w:lineRule="auto"/>
        <w:ind w:firstLineChars="200" w:firstLine="420"/>
        <w:rPr>
          <w:rFonts w:ascii="Arial" w:hAnsi="Arial" w:cs="Arial"/>
        </w:rPr>
      </w:pPr>
      <w:r>
        <w:rPr>
          <w:rFonts w:ascii="Arial" w:hAnsi="Arial" w:cs="Arial"/>
        </w:rPr>
        <w:t>日期：</w:t>
      </w:r>
      <w:r>
        <w:rPr>
          <w:rFonts w:ascii="Arial" w:hAnsi="Arial" w:cs="Arial"/>
        </w:rPr>
        <w:t>2025</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034AFB" w:rsidRDefault="00034AFB">
      <w:pPr>
        <w:adjustRightInd w:val="0"/>
        <w:snapToGrid w:val="0"/>
        <w:spacing w:line="300" w:lineRule="auto"/>
        <w:ind w:firstLineChars="200" w:firstLine="420"/>
        <w:rPr>
          <w:rFonts w:ascii="Arial" w:hAnsi="Arial" w:cs="Arial"/>
          <w:szCs w:val="21"/>
        </w:rPr>
      </w:pPr>
    </w:p>
    <w:p w:rsidR="00034AFB" w:rsidRDefault="00034AFB">
      <w:pPr>
        <w:adjustRightInd w:val="0"/>
        <w:snapToGrid w:val="0"/>
        <w:spacing w:line="300" w:lineRule="auto"/>
        <w:ind w:firstLineChars="200" w:firstLine="420"/>
        <w:rPr>
          <w:rFonts w:ascii="Arial" w:hAnsi="Arial" w:cs="Arial"/>
          <w:szCs w:val="21"/>
        </w:rPr>
      </w:pPr>
    </w:p>
    <w:p w:rsidR="00034AFB" w:rsidRDefault="0031513F">
      <w:pPr>
        <w:snapToGrid w:val="0"/>
        <w:spacing w:line="300" w:lineRule="auto"/>
        <w:ind w:firstLineChars="200" w:firstLine="420"/>
        <w:rPr>
          <w:rFonts w:ascii="Arial" w:hAnsi="Arial" w:cs="Arial"/>
        </w:rPr>
      </w:pPr>
      <w:r>
        <w:rPr>
          <w:rFonts w:ascii="Arial" w:hAnsi="Arial" w:cs="Arial"/>
        </w:rPr>
        <w:t>附：</w:t>
      </w:r>
    </w:p>
    <w:p w:rsidR="00034AFB" w:rsidRDefault="0031513F">
      <w:pPr>
        <w:snapToGrid w:val="0"/>
        <w:spacing w:line="300" w:lineRule="auto"/>
        <w:ind w:firstLineChars="200" w:firstLine="420"/>
        <w:rPr>
          <w:rFonts w:ascii="Arial" w:hAnsi="Arial" w:cs="Arial"/>
          <w:bCs/>
        </w:rPr>
      </w:pPr>
      <w:r>
        <w:rPr>
          <w:rFonts w:ascii="Arial" w:hAnsi="Arial" w:cs="Arial"/>
          <w:bCs/>
        </w:rPr>
        <w:t>法定代表人信息：</w:t>
      </w:r>
    </w:p>
    <w:p w:rsidR="00034AFB" w:rsidRDefault="0031513F">
      <w:pPr>
        <w:snapToGrid w:val="0"/>
        <w:spacing w:line="300" w:lineRule="auto"/>
        <w:ind w:firstLineChars="200" w:firstLine="420"/>
        <w:rPr>
          <w:rFonts w:ascii="Arial" w:hAnsi="Arial" w:cs="Arial"/>
          <w:bCs/>
        </w:rPr>
      </w:pPr>
      <w:r>
        <w:rPr>
          <w:rFonts w:ascii="Arial" w:hAnsi="Arial" w:cs="Arial"/>
          <w:bCs/>
        </w:rPr>
        <w:t>法定代表人联系方式（手机）：</w:t>
      </w:r>
      <w:r>
        <w:rPr>
          <w:rFonts w:ascii="Arial" w:hAnsi="Arial" w:cs="Arial"/>
          <w:bCs/>
          <w:u w:val="single"/>
        </w:rPr>
        <w:t xml:space="preserve">                     </w:t>
      </w:r>
    </w:p>
    <w:p w:rsidR="00034AFB" w:rsidRDefault="0031513F">
      <w:pPr>
        <w:snapToGrid w:val="0"/>
        <w:spacing w:line="300" w:lineRule="auto"/>
        <w:ind w:firstLineChars="200" w:firstLine="420"/>
        <w:rPr>
          <w:rFonts w:ascii="Arial" w:hAnsi="Arial" w:cs="Arial"/>
          <w:bCs/>
        </w:rPr>
      </w:pPr>
      <w:r>
        <w:rPr>
          <w:rFonts w:ascii="Arial" w:hAnsi="Arial" w:cs="Arial"/>
          <w:bCs/>
        </w:rPr>
        <w:t>法定代表人身份证复印件：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034AFB">
        <w:trPr>
          <w:trHeight w:val="2402"/>
          <w:jc w:val="center"/>
        </w:trPr>
        <w:tc>
          <w:tcPr>
            <w:tcW w:w="7227" w:type="dxa"/>
            <w:vAlign w:val="center"/>
          </w:tcPr>
          <w:p w:rsidR="00034AFB" w:rsidRDefault="0031513F">
            <w:pPr>
              <w:pStyle w:val="NormalIndent1"/>
              <w:snapToGrid w:val="0"/>
              <w:spacing w:line="300" w:lineRule="auto"/>
              <w:ind w:firstLine="422"/>
              <w:jc w:val="center"/>
              <w:rPr>
                <w:rFonts w:ascii="Arial" w:hAnsi="Arial" w:cs="Arial"/>
              </w:rPr>
            </w:pPr>
            <w:r>
              <w:rPr>
                <w:rFonts w:ascii="Arial" w:hAnsi="Arial" w:cs="Arial"/>
                <w:b/>
              </w:rPr>
              <w:t>法定代表人身份证复印件</w:t>
            </w:r>
          </w:p>
        </w:tc>
      </w:tr>
    </w:tbl>
    <w:p w:rsidR="00034AFB" w:rsidRDefault="0031513F">
      <w:pPr>
        <w:snapToGrid w:val="0"/>
        <w:spacing w:line="300" w:lineRule="auto"/>
        <w:rPr>
          <w:rFonts w:ascii="Arial" w:hAnsi="Arial" w:cs="Arial"/>
        </w:rPr>
      </w:pPr>
      <w:r>
        <w:rPr>
          <w:rFonts w:ascii="Arial" w:hAnsi="Arial" w:cs="Arial"/>
          <w:sz w:val="24"/>
        </w:rPr>
        <w:br w:type="page"/>
      </w:r>
    </w:p>
    <w:p w:rsidR="00034AFB" w:rsidRDefault="0031513F">
      <w:pPr>
        <w:pStyle w:val="3"/>
        <w:ind w:firstLine="422"/>
        <w:rPr>
          <w:rFonts w:cs="Arial"/>
        </w:rPr>
      </w:pPr>
      <w:bookmarkStart w:id="117" w:name="_Toc336683576"/>
      <w:bookmarkStart w:id="118" w:name="_Toc345575535"/>
      <w:r>
        <w:rPr>
          <w:rFonts w:cs="Arial" w:hint="eastAsia"/>
        </w:rPr>
        <w:lastRenderedPageBreak/>
        <w:t>二</w:t>
      </w:r>
      <w:r>
        <w:rPr>
          <w:rFonts w:cs="Arial"/>
        </w:rPr>
        <w:t>、法定代表人授权开标委托书格式</w:t>
      </w:r>
      <w:bookmarkEnd w:id="117"/>
      <w:bookmarkEnd w:id="118"/>
    </w:p>
    <w:p w:rsidR="00034AFB" w:rsidRDefault="00034AFB">
      <w:pPr>
        <w:widowControl/>
        <w:snapToGrid w:val="0"/>
        <w:spacing w:line="300" w:lineRule="auto"/>
        <w:jc w:val="left"/>
        <w:rPr>
          <w:rFonts w:ascii="Arial" w:hAnsi="Arial" w:cs="Arial"/>
          <w:b/>
          <w:bCs/>
          <w:sz w:val="32"/>
          <w:szCs w:val="20"/>
        </w:rPr>
      </w:pPr>
    </w:p>
    <w:p w:rsidR="00034AFB" w:rsidRDefault="0031513F">
      <w:pPr>
        <w:spacing w:line="300" w:lineRule="auto"/>
        <w:jc w:val="center"/>
        <w:rPr>
          <w:rFonts w:ascii="Arial" w:hAnsi="Arial" w:cs="Arial"/>
          <w:b/>
          <w:bCs/>
          <w:sz w:val="28"/>
          <w:szCs w:val="36"/>
        </w:rPr>
      </w:pPr>
      <w:r>
        <w:rPr>
          <w:rFonts w:ascii="Arial" w:hAnsi="Arial" w:cs="Arial"/>
          <w:b/>
          <w:bCs/>
          <w:sz w:val="28"/>
          <w:szCs w:val="36"/>
        </w:rPr>
        <w:t>法定代表人授权开标委托书</w:t>
      </w:r>
    </w:p>
    <w:p w:rsidR="00034AFB" w:rsidRDefault="00034AFB">
      <w:pPr>
        <w:pStyle w:val="ae"/>
        <w:adjustRightInd w:val="0"/>
        <w:snapToGrid w:val="0"/>
        <w:spacing w:line="300" w:lineRule="auto"/>
        <w:ind w:firstLineChars="200" w:firstLine="420"/>
        <w:rPr>
          <w:rFonts w:ascii="Arial" w:hAnsi="Arial" w:cs="Arial"/>
          <w:u w:val="single"/>
        </w:rPr>
      </w:pPr>
    </w:p>
    <w:p w:rsidR="00034AFB" w:rsidRDefault="0031513F">
      <w:pPr>
        <w:pStyle w:val="ae"/>
        <w:adjustRightInd w:val="0"/>
        <w:snapToGrid w:val="0"/>
        <w:spacing w:line="300" w:lineRule="auto"/>
        <w:rPr>
          <w:rFonts w:ascii="Arial" w:hAnsi="Arial" w:cs="Arial"/>
          <w:u w:val="single"/>
        </w:rPr>
      </w:pPr>
      <w:r>
        <w:rPr>
          <w:rFonts w:ascii="Arial" w:hAnsi="Arial" w:cs="Arial"/>
          <w:u w:val="single"/>
        </w:rPr>
        <w:t>浙江省立同德医院（浙江省中医药研究院）：</w:t>
      </w:r>
    </w:p>
    <w:p w:rsidR="00034AFB" w:rsidRDefault="0031513F">
      <w:pPr>
        <w:pStyle w:val="ae"/>
        <w:adjustRightInd w:val="0"/>
        <w:snapToGrid w:val="0"/>
        <w:spacing w:line="300" w:lineRule="auto"/>
        <w:rPr>
          <w:rFonts w:ascii="Arial" w:hAnsi="Arial" w:cs="Arial"/>
          <w:u w:val="single"/>
        </w:rPr>
      </w:pPr>
      <w:r>
        <w:rPr>
          <w:rFonts w:ascii="Arial" w:hAnsi="Arial" w:cs="Arial"/>
          <w:u w:val="single"/>
        </w:rPr>
        <w:t>浙江省成套招标代理有限公司：</w:t>
      </w:r>
    </w:p>
    <w:p w:rsidR="00034AFB" w:rsidRDefault="0031513F">
      <w:pPr>
        <w:pStyle w:val="ae"/>
        <w:snapToGrid w:val="0"/>
        <w:spacing w:line="300" w:lineRule="auto"/>
        <w:ind w:firstLineChars="200" w:firstLine="420"/>
        <w:rPr>
          <w:rFonts w:ascii="Arial" w:hAnsi="Arial" w:cs="Arial"/>
        </w:rPr>
      </w:pPr>
      <w:r>
        <w:rPr>
          <w:rFonts w:ascii="Arial" w:hAnsi="Arial" w:cs="Arial"/>
        </w:rPr>
        <w:t>我</w:t>
      </w:r>
      <w:r>
        <w:rPr>
          <w:rFonts w:ascii="Arial" w:hAnsi="Arial" w:cs="Arial"/>
          <w:u w:val="single"/>
        </w:rPr>
        <w:t xml:space="preserve"> </w:t>
      </w:r>
      <w:r>
        <w:rPr>
          <w:rFonts w:ascii="Arial" w:hAnsi="Arial" w:cs="Arial"/>
          <w:u w:val="single"/>
        </w:rPr>
        <w:t>（法定代表人姓名）</w:t>
      </w:r>
      <w:r>
        <w:rPr>
          <w:rFonts w:ascii="Arial" w:hAnsi="Arial" w:cs="Arial"/>
          <w:u w:val="single"/>
        </w:rPr>
        <w:t xml:space="preserve"> </w:t>
      </w:r>
      <w:r>
        <w:rPr>
          <w:rFonts w:ascii="Arial" w:hAnsi="Arial" w:cs="Arial"/>
        </w:rPr>
        <w:t>以</w:t>
      </w:r>
      <w:r>
        <w:rPr>
          <w:rFonts w:ascii="Arial" w:hAnsi="Arial" w:cs="Arial"/>
          <w:u w:val="single"/>
        </w:rPr>
        <w:t xml:space="preserve">        </w:t>
      </w:r>
      <w:r>
        <w:rPr>
          <w:rFonts w:ascii="Arial" w:hAnsi="Arial" w:cs="Arial"/>
          <w:u w:val="single"/>
        </w:rPr>
        <w:t>（投标人（成员）全称）</w:t>
      </w:r>
      <w:r>
        <w:rPr>
          <w:rFonts w:ascii="Arial" w:hAnsi="Arial" w:cs="Arial"/>
          <w:u w:val="single"/>
        </w:rPr>
        <w:t xml:space="preserve">    </w:t>
      </w:r>
      <w:r>
        <w:rPr>
          <w:rFonts w:ascii="Arial" w:hAnsi="Arial" w:cs="Arial"/>
        </w:rPr>
        <w:t>法定代表人的身份授权我单位在职员工</w:t>
      </w:r>
      <w:r>
        <w:rPr>
          <w:rFonts w:ascii="Arial" w:hAnsi="Arial" w:cs="Arial"/>
          <w:u w:val="single"/>
        </w:rPr>
        <w:t>（授权代表姓名）</w:t>
      </w:r>
      <w:r>
        <w:rPr>
          <w:rFonts w:ascii="Arial" w:hAnsi="Arial" w:cs="Arial"/>
        </w:rPr>
        <w:t>、</w:t>
      </w:r>
      <w:r>
        <w:rPr>
          <w:rFonts w:ascii="Arial" w:hAnsi="Arial" w:cs="Arial"/>
          <w:u w:val="single"/>
        </w:rPr>
        <w:t xml:space="preserve">  </w:t>
      </w:r>
      <w:r>
        <w:rPr>
          <w:rFonts w:ascii="Arial" w:hAnsi="Arial" w:cs="Arial"/>
          <w:u w:val="single"/>
        </w:rPr>
        <w:t>（身份证号）</w:t>
      </w:r>
      <w:r>
        <w:rPr>
          <w:rFonts w:ascii="Arial" w:hAnsi="Arial" w:cs="Arial"/>
          <w:u w:val="single"/>
        </w:rPr>
        <w:t xml:space="preserve">   </w:t>
      </w:r>
      <w:r>
        <w:rPr>
          <w:rFonts w:ascii="Arial" w:hAnsi="Arial" w:cs="Arial"/>
        </w:rPr>
        <w:t>，为我单位的授权代表，参加你机构组织的</w:t>
      </w:r>
      <w:r>
        <w:rPr>
          <w:rFonts w:ascii="Arial" w:hAnsi="Arial" w:cs="Arial"/>
          <w:u w:val="single"/>
        </w:rPr>
        <w:t>浙江省立同德医院（浙江省中医药研究院）</w:t>
      </w:r>
      <w:r>
        <w:rPr>
          <w:rFonts w:ascii="Arial" w:hAnsi="Arial" w:cs="Arial"/>
        </w:rPr>
        <w:t>（采购人）</w:t>
      </w:r>
      <w:r>
        <w:rPr>
          <w:rFonts w:ascii="Arial" w:hAnsi="Arial" w:cs="Arial" w:hint="eastAsia"/>
          <w:u w:val="single"/>
        </w:rPr>
        <w:t>浙江省立同德医院飞利浦</w:t>
      </w:r>
      <w:r>
        <w:rPr>
          <w:rFonts w:ascii="Arial" w:hAnsi="Arial" w:cs="Arial" w:hint="eastAsia"/>
          <w:u w:val="single"/>
        </w:rPr>
        <w:t>CT</w:t>
      </w:r>
      <w:r>
        <w:rPr>
          <w:rFonts w:ascii="Arial" w:hAnsi="Arial" w:cs="Arial" w:hint="eastAsia"/>
          <w:u w:val="single"/>
        </w:rPr>
        <w:t>维保服务项目</w:t>
      </w:r>
      <w:r>
        <w:rPr>
          <w:rFonts w:ascii="Arial" w:hAnsi="Arial" w:cs="Arial"/>
        </w:rPr>
        <w:t>（项目名称）</w:t>
      </w:r>
      <w:r>
        <w:rPr>
          <w:rFonts w:ascii="Arial" w:hAnsi="Arial" w:cs="Arial" w:hint="eastAsia"/>
          <w:u w:val="single"/>
        </w:rPr>
        <w:t>CTZB-2025060010</w:t>
      </w:r>
      <w:r>
        <w:rPr>
          <w:rFonts w:ascii="Arial" w:hAnsi="Arial" w:cs="Arial"/>
        </w:rPr>
        <w:t>（项目编号）</w:t>
      </w:r>
      <w:r>
        <w:rPr>
          <w:rFonts w:ascii="Arial" w:hAnsi="Arial" w:cs="Arial" w:hint="eastAsia"/>
          <w:u w:val="single"/>
        </w:rPr>
        <w:t xml:space="preserve"> </w:t>
      </w:r>
      <w:r>
        <w:rPr>
          <w:rFonts w:ascii="Arial" w:hAnsi="Arial" w:cs="Arial"/>
          <w:u w:val="single"/>
        </w:rPr>
        <w:t xml:space="preserve">                 </w:t>
      </w:r>
      <w:r>
        <w:rPr>
          <w:rFonts w:ascii="Arial" w:hAnsi="Arial" w:cs="Arial"/>
        </w:rPr>
        <w:t>（标项名称）的开标活动，签署开标活动中需由投标人签署相关文件、澄清答复、说明等与本项目投标有关的资料。我单位承认授权代表做出的与本项目开标活动有关的全部行为。</w:t>
      </w:r>
    </w:p>
    <w:p w:rsidR="00034AFB" w:rsidRDefault="0031513F">
      <w:pPr>
        <w:pStyle w:val="ae"/>
        <w:snapToGrid w:val="0"/>
        <w:spacing w:line="300" w:lineRule="auto"/>
        <w:ind w:firstLineChars="200" w:firstLine="420"/>
        <w:rPr>
          <w:rFonts w:ascii="Arial" w:hAnsi="Arial" w:cs="Arial"/>
          <w:u w:val="single"/>
        </w:rPr>
      </w:pPr>
      <w:r>
        <w:rPr>
          <w:rFonts w:ascii="Arial" w:hAnsi="Arial" w:cs="Arial"/>
        </w:rPr>
        <w:t>投标人全称（盖单位公章）：</w:t>
      </w:r>
      <w:r>
        <w:rPr>
          <w:rFonts w:ascii="Arial" w:hAnsi="Arial" w:cs="Arial"/>
          <w:szCs w:val="21"/>
          <w:u w:val="single"/>
        </w:rPr>
        <w:t xml:space="preserve">                </w:t>
      </w:r>
    </w:p>
    <w:p w:rsidR="00034AFB" w:rsidRDefault="0031513F">
      <w:pPr>
        <w:pStyle w:val="ae"/>
        <w:snapToGrid w:val="0"/>
        <w:spacing w:line="300" w:lineRule="auto"/>
        <w:ind w:firstLineChars="200" w:firstLine="420"/>
        <w:rPr>
          <w:rFonts w:ascii="Arial" w:hAnsi="Arial" w:cs="Arial"/>
          <w:u w:val="single"/>
        </w:rPr>
      </w:pPr>
      <w:r>
        <w:rPr>
          <w:rFonts w:ascii="Arial" w:hAnsi="Arial" w:cs="Arial"/>
        </w:rPr>
        <w:t>法定代表人（签字或盖章）：</w:t>
      </w:r>
      <w:r>
        <w:rPr>
          <w:rFonts w:ascii="Arial" w:hAnsi="Arial" w:cs="Arial"/>
          <w:u w:val="single"/>
        </w:rPr>
        <w:t xml:space="preserve">             </w:t>
      </w:r>
      <w:r w:rsidR="00BC23AD">
        <w:rPr>
          <w:rFonts w:ascii="Arial" w:hAnsi="Arial" w:cs="Arial"/>
          <w:u w:val="single"/>
        </w:rPr>
        <w:t xml:space="preserve">   </w:t>
      </w:r>
    </w:p>
    <w:p w:rsidR="00034AFB" w:rsidRDefault="0031513F">
      <w:pPr>
        <w:pStyle w:val="ae"/>
        <w:snapToGrid w:val="0"/>
        <w:spacing w:line="300" w:lineRule="auto"/>
        <w:ind w:firstLineChars="200" w:firstLine="420"/>
        <w:rPr>
          <w:rFonts w:ascii="Arial" w:hAnsi="Arial" w:cs="Arial"/>
        </w:rPr>
      </w:pPr>
      <w:r>
        <w:rPr>
          <w:rFonts w:ascii="Arial" w:hAnsi="Arial" w:cs="Arial"/>
        </w:rPr>
        <w:t>日期：</w:t>
      </w:r>
      <w:r>
        <w:rPr>
          <w:rFonts w:ascii="Arial" w:hAnsi="Arial" w:cs="Arial"/>
        </w:rPr>
        <w:t>2025</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034AFB" w:rsidRDefault="0031513F">
      <w:pPr>
        <w:snapToGrid w:val="0"/>
        <w:spacing w:line="300" w:lineRule="auto"/>
        <w:ind w:firstLineChars="200" w:firstLine="420"/>
        <w:rPr>
          <w:rFonts w:ascii="Arial" w:hAnsi="Arial" w:cs="Arial"/>
        </w:rPr>
      </w:pPr>
      <w:r>
        <w:rPr>
          <w:rFonts w:ascii="Arial" w:hAnsi="Arial" w:cs="Arial"/>
        </w:rPr>
        <w:t>附：</w:t>
      </w:r>
    </w:p>
    <w:p w:rsidR="00034AFB" w:rsidRDefault="0031513F">
      <w:pPr>
        <w:snapToGrid w:val="0"/>
        <w:spacing w:line="300" w:lineRule="auto"/>
        <w:ind w:firstLineChars="200" w:firstLine="420"/>
        <w:rPr>
          <w:rFonts w:ascii="Arial" w:hAnsi="Arial" w:cs="Arial"/>
        </w:rPr>
      </w:pPr>
      <w:r>
        <w:rPr>
          <w:rFonts w:ascii="Arial" w:hAnsi="Arial" w:cs="Arial"/>
        </w:rPr>
        <w:t>授权代表信息：</w:t>
      </w:r>
    </w:p>
    <w:p w:rsidR="00034AFB" w:rsidRDefault="0031513F">
      <w:pPr>
        <w:snapToGrid w:val="0"/>
        <w:spacing w:line="300" w:lineRule="auto"/>
        <w:ind w:firstLineChars="200" w:firstLine="420"/>
        <w:rPr>
          <w:rFonts w:ascii="Arial" w:hAnsi="Arial" w:cs="Arial"/>
        </w:rPr>
      </w:pPr>
      <w:r>
        <w:rPr>
          <w:rFonts w:ascii="Arial" w:hAnsi="Arial" w:cs="Arial"/>
        </w:rPr>
        <w:t>授权代表联系方式（手机）：</w:t>
      </w:r>
      <w:r>
        <w:rPr>
          <w:rFonts w:ascii="Arial" w:hAnsi="Arial" w:cs="Arial"/>
          <w:u w:val="single"/>
        </w:rPr>
        <w:t xml:space="preserve">                     </w:t>
      </w:r>
    </w:p>
    <w:p w:rsidR="00034AFB" w:rsidRDefault="0031513F">
      <w:pPr>
        <w:snapToGrid w:val="0"/>
        <w:spacing w:line="300" w:lineRule="auto"/>
        <w:ind w:firstLineChars="200" w:firstLine="420"/>
        <w:rPr>
          <w:rFonts w:ascii="Arial" w:hAnsi="Arial" w:cs="Arial"/>
        </w:rPr>
      </w:pPr>
      <w:r>
        <w:rPr>
          <w:rFonts w:ascii="Arial" w:hAnsi="Arial" w:cs="Arial"/>
        </w:rPr>
        <w:t>授权代表身份证复印件：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034AFB">
        <w:trPr>
          <w:trHeight w:val="2402"/>
          <w:jc w:val="center"/>
        </w:trPr>
        <w:tc>
          <w:tcPr>
            <w:tcW w:w="7227" w:type="dxa"/>
            <w:vAlign w:val="center"/>
          </w:tcPr>
          <w:p w:rsidR="00034AFB" w:rsidRDefault="0031513F">
            <w:pPr>
              <w:pStyle w:val="NormalIndent1"/>
              <w:snapToGrid w:val="0"/>
              <w:spacing w:line="300" w:lineRule="auto"/>
              <w:jc w:val="center"/>
              <w:rPr>
                <w:rFonts w:ascii="Arial" w:hAnsi="Arial" w:cs="Arial"/>
              </w:rPr>
            </w:pPr>
            <w:r>
              <w:rPr>
                <w:rFonts w:ascii="Arial" w:hAnsi="Arial" w:cs="Arial"/>
              </w:rPr>
              <w:t>授权代表身份证复印件</w:t>
            </w:r>
          </w:p>
        </w:tc>
      </w:tr>
    </w:tbl>
    <w:p w:rsidR="00034AFB" w:rsidRDefault="00034AFB">
      <w:pPr>
        <w:snapToGrid w:val="0"/>
        <w:spacing w:line="300" w:lineRule="auto"/>
        <w:ind w:firstLineChars="200" w:firstLine="420"/>
        <w:rPr>
          <w:rFonts w:ascii="Arial" w:hAnsi="Arial" w:cs="Arial"/>
        </w:rPr>
      </w:pPr>
    </w:p>
    <w:p w:rsidR="00034AFB" w:rsidRDefault="0031513F">
      <w:pPr>
        <w:snapToGrid w:val="0"/>
        <w:spacing w:line="300" w:lineRule="auto"/>
        <w:ind w:firstLineChars="200" w:firstLine="420"/>
        <w:rPr>
          <w:rFonts w:ascii="Arial" w:hAnsi="Arial" w:cs="Arial"/>
        </w:rPr>
      </w:pPr>
      <w:r>
        <w:rPr>
          <w:rFonts w:ascii="Arial" w:hAnsi="Arial" w:cs="Arial"/>
        </w:rPr>
        <w:t>投标人为其缴纳社保的证明材料（附后）。</w:t>
      </w:r>
    </w:p>
    <w:p w:rsidR="00034AFB" w:rsidRDefault="00034AFB">
      <w:pPr>
        <w:snapToGrid w:val="0"/>
        <w:spacing w:line="300" w:lineRule="auto"/>
        <w:ind w:firstLineChars="200" w:firstLine="420"/>
        <w:rPr>
          <w:rFonts w:ascii="Arial" w:hAnsi="Arial" w:cs="Arial"/>
        </w:rPr>
      </w:pPr>
    </w:p>
    <w:p w:rsidR="00034AFB" w:rsidRDefault="00034AFB">
      <w:pPr>
        <w:snapToGrid w:val="0"/>
        <w:spacing w:line="300" w:lineRule="auto"/>
        <w:ind w:firstLineChars="200" w:firstLine="420"/>
        <w:rPr>
          <w:rFonts w:ascii="Arial" w:hAnsi="Arial" w:cs="Arial"/>
        </w:rPr>
      </w:pPr>
    </w:p>
    <w:p w:rsidR="00034AFB" w:rsidRDefault="0031513F">
      <w:pPr>
        <w:snapToGrid w:val="0"/>
        <w:spacing w:line="300" w:lineRule="auto"/>
        <w:ind w:firstLineChars="200" w:firstLine="420"/>
        <w:rPr>
          <w:rFonts w:ascii="Arial" w:hAnsi="Arial" w:cs="Arial"/>
        </w:rPr>
      </w:pPr>
      <w:r>
        <w:rPr>
          <w:rFonts w:ascii="Arial" w:hAnsi="Arial" w:cs="Arial"/>
        </w:rPr>
        <w:t>说明：投标人法定代表人作为投标人代表参与本项目采购活动时，不需提供此委托书。</w:t>
      </w:r>
    </w:p>
    <w:p w:rsidR="00034AFB" w:rsidRDefault="00034AFB">
      <w:pPr>
        <w:snapToGrid w:val="0"/>
        <w:spacing w:line="300" w:lineRule="auto"/>
        <w:rPr>
          <w:rFonts w:ascii="Arial" w:hAnsi="Arial" w:cs="Arial"/>
        </w:rPr>
      </w:pPr>
    </w:p>
    <w:p w:rsidR="00034AFB" w:rsidRDefault="0031513F">
      <w:pPr>
        <w:snapToGrid w:val="0"/>
        <w:spacing w:line="300" w:lineRule="auto"/>
        <w:ind w:firstLineChars="200" w:firstLine="420"/>
        <w:rPr>
          <w:rFonts w:ascii="Arial" w:hAnsi="Arial" w:cs="Arial"/>
        </w:rPr>
      </w:pPr>
      <w:r>
        <w:rPr>
          <w:rFonts w:ascii="Arial" w:hAnsi="Arial" w:cs="Arial"/>
        </w:rPr>
        <w:br w:type="page"/>
      </w:r>
    </w:p>
    <w:p w:rsidR="00034AFB" w:rsidRDefault="0031513F">
      <w:pPr>
        <w:pStyle w:val="3"/>
        <w:ind w:firstLine="422"/>
        <w:rPr>
          <w:rFonts w:cs="Arial"/>
        </w:rPr>
      </w:pPr>
      <w:bookmarkStart w:id="119" w:name="_Toc336683581"/>
      <w:bookmarkStart w:id="120" w:name="_Toc345575543"/>
      <w:r>
        <w:rPr>
          <w:rFonts w:cs="Arial" w:hint="eastAsia"/>
        </w:rPr>
        <w:lastRenderedPageBreak/>
        <w:t>三</w:t>
      </w:r>
      <w:r>
        <w:rPr>
          <w:rFonts w:cs="Arial"/>
        </w:rPr>
        <w:t>、偏离表</w:t>
      </w:r>
      <w:bookmarkEnd w:id="119"/>
      <w:bookmarkEnd w:id="120"/>
    </w:p>
    <w:p w:rsidR="00034AFB" w:rsidRDefault="0031513F">
      <w:pPr>
        <w:spacing w:line="300" w:lineRule="auto"/>
        <w:jc w:val="center"/>
        <w:rPr>
          <w:rFonts w:ascii="Arial" w:hAnsi="Arial" w:cs="Arial"/>
          <w:b/>
          <w:bCs/>
          <w:sz w:val="28"/>
          <w:szCs w:val="36"/>
        </w:rPr>
      </w:pPr>
      <w:r>
        <w:rPr>
          <w:rFonts w:ascii="Arial" w:hAnsi="Arial" w:cs="Arial"/>
          <w:b/>
          <w:bCs/>
          <w:sz w:val="28"/>
          <w:szCs w:val="36"/>
        </w:rPr>
        <w:t>偏离表</w:t>
      </w:r>
    </w:p>
    <w:p w:rsidR="00034AFB" w:rsidRDefault="0031513F">
      <w:pPr>
        <w:snapToGrid w:val="0"/>
        <w:spacing w:line="300" w:lineRule="auto"/>
        <w:rPr>
          <w:rFonts w:ascii="Arial" w:hAnsi="Arial" w:cs="Arial"/>
        </w:rPr>
      </w:pPr>
      <w:r>
        <w:rPr>
          <w:rFonts w:ascii="Arial" w:hAnsi="Arial" w:cs="Arial"/>
        </w:rPr>
        <w:t>采购人：浙江省立同德医院（浙江省中医药研究院）</w:t>
      </w:r>
    </w:p>
    <w:p w:rsidR="00034AFB" w:rsidRDefault="0031513F">
      <w:pPr>
        <w:snapToGrid w:val="0"/>
        <w:spacing w:line="300" w:lineRule="auto"/>
        <w:rPr>
          <w:rFonts w:ascii="Arial" w:hAnsi="Arial" w:cs="Arial"/>
        </w:rPr>
      </w:pPr>
      <w:r>
        <w:rPr>
          <w:rFonts w:ascii="Arial" w:hAnsi="Arial" w:cs="Arial"/>
        </w:rPr>
        <w:t>项目名称：</w:t>
      </w:r>
      <w:r>
        <w:rPr>
          <w:rFonts w:ascii="Arial" w:hAnsi="Arial" w:cs="Arial" w:hint="eastAsia"/>
        </w:rPr>
        <w:t>浙江省立同德医院飞利浦</w:t>
      </w:r>
      <w:r>
        <w:rPr>
          <w:rFonts w:ascii="Arial" w:hAnsi="Arial" w:cs="Arial" w:hint="eastAsia"/>
        </w:rPr>
        <w:t>CT</w:t>
      </w:r>
      <w:r>
        <w:rPr>
          <w:rFonts w:ascii="Arial" w:hAnsi="Arial" w:cs="Arial" w:hint="eastAsia"/>
        </w:rPr>
        <w:t>维保服务项目</w:t>
      </w:r>
    </w:p>
    <w:p w:rsidR="00034AFB" w:rsidRDefault="0031513F">
      <w:pPr>
        <w:snapToGrid w:val="0"/>
        <w:spacing w:line="300" w:lineRule="auto"/>
        <w:rPr>
          <w:rFonts w:ascii="Arial" w:hAnsi="Arial" w:cs="Arial"/>
        </w:rPr>
      </w:pPr>
      <w:r>
        <w:rPr>
          <w:rFonts w:ascii="Arial" w:hAnsi="Arial" w:cs="Arial"/>
        </w:rPr>
        <w:t>项目编号：</w:t>
      </w:r>
      <w:r>
        <w:rPr>
          <w:rFonts w:ascii="Arial" w:hAnsi="Arial" w:cs="Arial" w:hint="eastAsia"/>
        </w:rPr>
        <w:t>CTZB-2025060010</w:t>
      </w:r>
    </w:p>
    <w:p w:rsidR="00034AFB" w:rsidRDefault="0031513F">
      <w:pPr>
        <w:snapToGrid w:val="0"/>
        <w:spacing w:line="300" w:lineRule="auto"/>
        <w:rPr>
          <w:rFonts w:ascii="Arial" w:hAnsi="Arial" w:cs="Arial"/>
          <w:u w:val="single"/>
        </w:rPr>
      </w:pPr>
      <w:r>
        <w:rPr>
          <w:rFonts w:ascii="Arial" w:hAnsi="Arial" w:cs="Arial"/>
        </w:rPr>
        <w:t>标项名称：</w:t>
      </w:r>
      <w:r>
        <w:rPr>
          <w:rFonts w:ascii="Arial" w:hAnsi="Arial" w:cs="Arial" w:hint="eastAsia"/>
          <w:u w:val="single"/>
        </w:rPr>
        <w:t xml:space="preserve"> </w:t>
      </w:r>
      <w:r>
        <w:rPr>
          <w:rFonts w:ascii="Arial" w:hAnsi="Arial" w:cs="Arial"/>
          <w:u w:val="single"/>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2"/>
        <w:gridCol w:w="3097"/>
        <w:gridCol w:w="2369"/>
        <w:gridCol w:w="2915"/>
      </w:tblGrid>
      <w:tr w:rsidR="00034AFB">
        <w:trPr>
          <w:cantSplit/>
          <w:trHeight w:val="454"/>
        </w:trPr>
        <w:tc>
          <w:tcPr>
            <w:tcW w:w="912" w:type="dxa"/>
            <w:vAlign w:val="center"/>
          </w:tcPr>
          <w:p w:rsidR="00034AFB" w:rsidRDefault="0031513F">
            <w:pPr>
              <w:snapToGrid w:val="0"/>
              <w:spacing w:line="300" w:lineRule="auto"/>
              <w:jc w:val="center"/>
              <w:rPr>
                <w:rFonts w:ascii="Arial" w:hAnsi="Arial" w:cs="Arial"/>
              </w:rPr>
            </w:pPr>
            <w:r>
              <w:rPr>
                <w:rFonts w:ascii="Arial" w:hAnsi="Arial" w:cs="Arial"/>
              </w:rPr>
              <w:t>序号</w:t>
            </w:r>
          </w:p>
        </w:tc>
        <w:tc>
          <w:tcPr>
            <w:tcW w:w="3097" w:type="dxa"/>
            <w:vAlign w:val="center"/>
          </w:tcPr>
          <w:p w:rsidR="00034AFB" w:rsidRDefault="0031513F">
            <w:pPr>
              <w:snapToGrid w:val="0"/>
              <w:spacing w:line="300" w:lineRule="auto"/>
              <w:jc w:val="center"/>
              <w:rPr>
                <w:rFonts w:ascii="Arial" w:hAnsi="Arial" w:cs="Arial"/>
              </w:rPr>
            </w:pPr>
            <w:r>
              <w:rPr>
                <w:rFonts w:ascii="Arial" w:hAnsi="Arial" w:cs="Arial"/>
              </w:rPr>
              <w:t>招标文件内容</w:t>
            </w:r>
          </w:p>
        </w:tc>
        <w:tc>
          <w:tcPr>
            <w:tcW w:w="2369" w:type="dxa"/>
            <w:vAlign w:val="center"/>
          </w:tcPr>
          <w:p w:rsidR="00034AFB" w:rsidRDefault="0031513F">
            <w:pPr>
              <w:snapToGrid w:val="0"/>
              <w:spacing w:line="300" w:lineRule="auto"/>
              <w:jc w:val="center"/>
              <w:rPr>
                <w:rFonts w:ascii="Arial" w:hAnsi="Arial" w:cs="Arial"/>
              </w:rPr>
            </w:pPr>
            <w:r>
              <w:rPr>
                <w:rFonts w:ascii="Arial" w:hAnsi="Arial" w:cs="Arial"/>
              </w:rPr>
              <w:t>投标响应</w:t>
            </w:r>
          </w:p>
        </w:tc>
        <w:tc>
          <w:tcPr>
            <w:tcW w:w="2915" w:type="dxa"/>
            <w:vAlign w:val="center"/>
          </w:tcPr>
          <w:p w:rsidR="00034AFB" w:rsidRDefault="0031513F">
            <w:pPr>
              <w:snapToGrid w:val="0"/>
              <w:spacing w:line="300" w:lineRule="auto"/>
              <w:jc w:val="center"/>
              <w:rPr>
                <w:rFonts w:ascii="Arial" w:hAnsi="Arial" w:cs="Arial"/>
              </w:rPr>
            </w:pPr>
            <w:r>
              <w:rPr>
                <w:rFonts w:ascii="Arial" w:hAnsi="Arial" w:cs="Arial"/>
              </w:rPr>
              <w:t>说明（正偏离</w:t>
            </w:r>
            <w:r>
              <w:rPr>
                <w:rFonts w:ascii="Arial" w:hAnsi="Arial" w:cs="Arial"/>
              </w:rPr>
              <w:t>/</w:t>
            </w:r>
            <w:r>
              <w:rPr>
                <w:rFonts w:ascii="Arial" w:hAnsi="Arial" w:cs="Arial"/>
              </w:rPr>
              <w:t>负偏离）</w:t>
            </w:r>
          </w:p>
        </w:tc>
      </w:tr>
      <w:tr w:rsidR="00034AFB">
        <w:trPr>
          <w:cantSplit/>
          <w:trHeight w:val="454"/>
        </w:trPr>
        <w:tc>
          <w:tcPr>
            <w:tcW w:w="912" w:type="dxa"/>
            <w:vAlign w:val="center"/>
          </w:tcPr>
          <w:p w:rsidR="00034AFB" w:rsidRDefault="00034AFB">
            <w:pPr>
              <w:snapToGrid w:val="0"/>
              <w:spacing w:line="300" w:lineRule="auto"/>
              <w:jc w:val="center"/>
              <w:rPr>
                <w:rFonts w:ascii="Arial" w:hAnsi="Arial" w:cs="Arial"/>
                <w:spacing w:val="20"/>
              </w:rPr>
            </w:pPr>
          </w:p>
        </w:tc>
        <w:tc>
          <w:tcPr>
            <w:tcW w:w="3097" w:type="dxa"/>
            <w:vAlign w:val="center"/>
          </w:tcPr>
          <w:p w:rsidR="00034AFB" w:rsidRDefault="00034AFB">
            <w:pPr>
              <w:snapToGrid w:val="0"/>
              <w:spacing w:line="300" w:lineRule="auto"/>
              <w:jc w:val="center"/>
              <w:rPr>
                <w:rFonts w:ascii="Arial" w:hAnsi="Arial" w:cs="Arial"/>
                <w:spacing w:val="20"/>
              </w:rPr>
            </w:pPr>
          </w:p>
        </w:tc>
        <w:tc>
          <w:tcPr>
            <w:tcW w:w="2369" w:type="dxa"/>
            <w:vAlign w:val="center"/>
          </w:tcPr>
          <w:p w:rsidR="00034AFB" w:rsidRDefault="00034AFB">
            <w:pPr>
              <w:snapToGrid w:val="0"/>
              <w:spacing w:line="300" w:lineRule="auto"/>
              <w:jc w:val="center"/>
              <w:rPr>
                <w:rFonts w:ascii="Arial" w:hAnsi="Arial" w:cs="Arial"/>
                <w:spacing w:val="20"/>
              </w:rPr>
            </w:pPr>
          </w:p>
        </w:tc>
        <w:tc>
          <w:tcPr>
            <w:tcW w:w="2915" w:type="dxa"/>
            <w:vAlign w:val="center"/>
          </w:tcPr>
          <w:p w:rsidR="00034AFB" w:rsidRDefault="00034AFB">
            <w:pPr>
              <w:snapToGrid w:val="0"/>
              <w:spacing w:line="300" w:lineRule="auto"/>
              <w:jc w:val="center"/>
              <w:rPr>
                <w:rFonts w:ascii="Arial" w:hAnsi="Arial" w:cs="Arial"/>
                <w:spacing w:val="20"/>
              </w:rPr>
            </w:pPr>
          </w:p>
        </w:tc>
      </w:tr>
      <w:tr w:rsidR="00034AFB">
        <w:trPr>
          <w:cantSplit/>
          <w:trHeight w:val="454"/>
        </w:trPr>
        <w:tc>
          <w:tcPr>
            <w:tcW w:w="912" w:type="dxa"/>
            <w:vAlign w:val="center"/>
          </w:tcPr>
          <w:p w:rsidR="00034AFB" w:rsidRDefault="00034AFB">
            <w:pPr>
              <w:snapToGrid w:val="0"/>
              <w:spacing w:line="300" w:lineRule="auto"/>
              <w:jc w:val="center"/>
              <w:rPr>
                <w:rFonts w:ascii="Arial" w:hAnsi="Arial" w:cs="Arial"/>
                <w:spacing w:val="20"/>
              </w:rPr>
            </w:pPr>
          </w:p>
        </w:tc>
        <w:tc>
          <w:tcPr>
            <w:tcW w:w="3097" w:type="dxa"/>
            <w:vAlign w:val="center"/>
          </w:tcPr>
          <w:p w:rsidR="00034AFB" w:rsidRDefault="00034AFB">
            <w:pPr>
              <w:snapToGrid w:val="0"/>
              <w:spacing w:line="300" w:lineRule="auto"/>
              <w:jc w:val="center"/>
              <w:rPr>
                <w:rFonts w:ascii="Arial" w:hAnsi="Arial" w:cs="Arial"/>
                <w:spacing w:val="20"/>
              </w:rPr>
            </w:pPr>
          </w:p>
        </w:tc>
        <w:tc>
          <w:tcPr>
            <w:tcW w:w="2369" w:type="dxa"/>
            <w:vAlign w:val="center"/>
          </w:tcPr>
          <w:p w:rsidR="00034AFB" w:rsidRDefault="00034AFB">
            <w:pPr>
              <w:snapToGrid w:val="0"/>
              <w:spacing w:line="300" w:lineRule="auto"/>
              <w:jc w:val="center"/>
              <w:rPr>
                <w:rFonts w:ascii="Arial" w:hAnsi="Arial" w:cs="Arial"/>
                <w:spacing w:val="20"/>
              </w:rPr>
            </w:pPr>
          </w:p>
        </w:tc>
        <w:tc>
          <w:tcPr>
            <w:tcW w:w="2915" w:type="dxa"/>
            <w:vAlign w:val="center"/>
          </w:tcPr>
          <w:p w:rsidR="00034AFB" w:rsidRDefault="00034AFB">
            <w:pPr>
              <w:snapToGrid w:val="0"/>
              <w:spacing w:line="300" w:lineRule="auto"/>
              <w:jc w:val="center"/>
              <w:rPr>
                <w:rFonts w:ascii="Arial" w:hAnsi="Arial" w:cs="Arial"/>
                <w:spacing w:val="20"/>
              </w:rPr>
            </w:pPr>
          </w:p>
        </w:tc>
      </w:tr>
      <w:tr w:rsidR="00034AFB">
        <w:trPr>
          <w:cantSplit/>
          <w:trHeight w:val="454"/>
        </w:trPr>
        <w:tc>
          <w:tcPr>
            <w:tcW w:w="912" w:type="dxa"/>
            <w:vAlign w:val="center"/>
          </w:tcPr>
          <w:p w:rsidR="00034AFB" w:rsidRDefault="00034AFB">
            <w:pPr>
              <w:snapToGrid w:val="0"/>
              <w:spacing w:line="300" w:lineRule="auto"/>
              <w:jc w:val="center"/>
              <w:rPr>
                <w:rFonts w:ascii="Arial" w:hAnsi="Arial" w:cs="Arial"/>
                <w:spacing w:val="20"/>
              </w:rPr>
            </w:pPr>
          </w:p>
        </w:tc>
        <w:tc>
          <w:tcPr>
            <w:tcW w:w="3097" w:type="dxa"/>
            <w:vAlign w:val="center"/>
          </w:tcPr>
          <w:p w:rsidR="00034AFB" w:rsidRDefault="00034AFB">
            <w:pPr>
              <w:snapToGrid w:val="0"/>
              <w:spacing w:line="300" w:lineRule="auto"/>
              <w:jc w:val="center"/>
              <w:rPr>
                <w:rFonts w:ascii="Arial" w:hAnsi="Arial" w:cs="Arial"/>
                <w:spacing w:val="20"/>
              </w:rPr>
            </w:pPr>
          </w:p>
        </w:tc>
        <w:tc>
          <w:tcPr>
            <w:tcW w:w="2369" w:type="dxa"/>
            <w:vAlign w:val="center"/>
          </w:tcPr>
          <w:p w:rsidR="00034AFB" w:rsidRDefault="00034AFB">
            <w:pPr>
              <w:snapToGrid w:val="0"/>
              <w:spacing w:line="300" w:lineRule="auto"/>
              <w:jc w:val="center"/>
              <w:rPr>
                <w:rFonts w:ascii="Arial" w:hAnsi="Arial" w:cs="Arial"/>
                <w:spacing w:val="20"/>
              </w:rPr>
            </w:pPr>
          </w:p>
        </w:tc>
        <w:tc>
          <w:tcPr>
            <w:tcW w:w="2915" w:type="dxa"/>
            <w:vAlign w:val="center"/>
          </w:tcPr>
          <w:p w:rsidR="00034AFB" w:rsidRDefault="00034AFB">
            <w:pPr>
              <w:snapToGrid w:val="0"/>
              <w:spacing w:line="300" w:lineRule="auto"/>
              <w:jc w:val="center"/>
              <w:rPr>
                <w:rFonts w:ascii="Arial" w:hAnsi="Arial" w:cs="Arial"/>
                <w:spacing w:val="20"/>
              </w:rPr>
            </w:pPr>
          </w:p>
        </w:tc>
      </w:tr>
      <w:tr w:rsidR="00034AFB">
        <w:trPr>
          <w:cantSplit/>
          <w:trHeight w:val="454"/>
        </w:trPr>
        <w:tc>
          <w:tcPr>
            <w:tcW w:w="912" w:type="dxa"/>
            <w:vAlign w:val="center"/>
          </w:tcPr>
          <w:p w:rsidR="00034AFB" w:rsidRDefault="00034AFB">
            <w:pPr>
              <w:snapToGrid w:val="0"/>
              <w:spacing w:line="300" w:lineRule="auto"/>
              <w:jc w:val="center"/>
              <w:rPr>
                <w:rFonts w:ascii="Arial" w:hAnsi="Arial" w:cs="Arial"/>
                <w:spacing w:val="20"/>
              </w:rPr>
            </w:pPr>
          </w:p>
        </w:tc>
        <w:tc>
          <w:tcPr>
            <w:tcW w:w="3097" w:type="dxa"/>
            <w:vAlign w:val="center"/>
          </w:tcPr>
          <w:p w:rsidR="00034AFB" w:rsidRDefault="00034AFB">
            <w:pPr>
              <w:snapToGrid w:val="0"/>
              <w:spacing w:line="300" w:lineRule="auto"/>
              <w:jc w:val="center"/>
              <w:rPr>
                <w:rFonts w:ascii="Arial" w:hAnsi="Arial" w:cs="Arial"/>
                <w:spacing w:val="20"/>
              </w:rPr>
            </w:pPr>
          </w:p>
        </w:tc>
        <w:tc>
          <w:tcPr>
            <w:tcW w:w="2369" w:type="dxa"/>
            <w:vAlign w:val="center"/>
          </w:tcPr>
          <w:p w:rsidR="00034AFB" w:rsidRDefault="00034AFB">
            <w:pPr>
              <w:snapToGrid w:val="0"/>
              <w:spacing w:line="300" w:lineRule="auto"/>
              <w:jc w:val="center"/>
              <w:rPr>
                <w:rFonts w:ascii="Arial" w:hAnsi="Arial" w:cs="Arial"/>
                <w:spacing w:val="20"/>
              </w:rPr>
            </w:pPr>
          </w:p>
        </w:tc>
        <w:tc>
          <w:tcPr>
            <w:tcW w:w="2915" w:type="dxa"/>
            <w:vAlign w:val="center"/>
          </w:tcPr>
          <w:p w:rsidR="00034AFB" w:rsidRDefault="00034AFB">
            <w:pPr>
              <w:snapToGrid w:val="0"/>
              <w:spacing w:line="300" w:lineRule="auto"/>
              <w:jc w:val="center"/>
              <w:rPr>
                <w:rFonts w:ascii="Arial" w:hAnsi="Arial" w:cs="Arial"/>
                <w:spacing w:val="20"/>
              </w:rPr>
            </w:pPr>
          </w:p>
        </w:tc>
      </w:tr>
      <w:tr w:rsidR="00034AFB">
        <w:trPr>
          <w:cantSplit/>
          <w:trHeight w:val="454"/>
        </w:trPr>
        <w:tc>
          <w:tcPr>
            <w:tcW w:w="912" w:type="dxa"/>
            <w:vAlign w:val="center"/>
          </w:tcPr>
          <w:p w:rsidR="00034AFB" w:rsidRDefault="00034AFB">
            <w:pPr>
              <w:snapToGrid w:val="0"/>
              <w:spacing w:line="300" w:lineRule="auto"/>
              <w:jc w:val="center"/>
              <w:rPr>
                <w:rFonts w:ascii="Arial" w:hAnsi="Arial" w:cs="Arial"/>
                <w:spacing w:val="20"/>
              </w:rPr>
            </w:pPr>
          </w:p>
        </w:tc>
        <w:tc>
          <w:tcPr>
            <w:tcW w:w="3097" w:type="dxa"/>
            <w:vAlign w:val="center"/>
          </w:tcPr>
          <w:p w:rsidR="00034AFB" w:rsidRDefault="00034AFB">
            <w:pPr>
              <w:snapToGrid w:val="0"/>
              <w:spacing w:line="300" w:lineRule="auto"/>
              <w:jc w:val="center"/>
              <w:rPr>
                <w:rFonts w:ascii="Arial" w:hAnsi="Arial" w:cs="Arial"/>
                <w:spacing w:val="20"/>
              </w:rPr>
            </w:pPr>
          </w:p>
        </w:tc>
        <w:tc>
          <w:tcPr>
            <w:tcW w:w="2369" w:type="dxa"/>
            <w:vAlign w:val="center"/>
          </w:tcPr>
          <w:p w:rsidR="00034AFB" w:rsidRDefault="00034AFB">
            <w:pPr>
              <w:snapToGrid w:val="0"/>
              <w:spacing w:line="300" w:lineRule="auto"/>
              <w:jc w:val="center"/>
              <w:rPr>
                <w:rFonts w:ascii="Arial" w:hAnsi="Arial" w:cs="Arial"/>
                <w:spacing w:val="20"/>
              </w:rPr>
            </w:pPr>
          </w:p>
        </w:tc>
        <w:tc>
          <w:tcPr>
            <w:tcW w:w="2915" w:type="dxa"/>
            <w:vAlign w:val="center"/>
          </w:tcPr>
          <w:p w:rsidR="00034AFB" w:rsidRDefault="00034AFB">
            <w:pPr>
              <w:snapToGrid w:val="0"/>
              <w:spacing w:line="300" w:lineRule="auto"/>
              <w:jc w:val="center"/>
              <w:rPr>
                <w:rFonts w:ascii="Arial" w:hAnsi="Arial" w:cs="Arial"/>
                <w:spacing w:val="20"/>
              </w:rPr>
            </w:pPr>
          </w:p>
        </w:tc>
      </w:tr>
      <w:tr w:rsidR="00034AFB">
        <w:trPr>
          <w:cantSplit/>
          <w:trHeight w:val="454"/>
        </w:trPr>
        <w:tc>
          <w:tcPr>
            <w:tcW w:w="912" w:type="dxa"/>
            <w:vAlign w:val="center"/>
          </w:tcPr>
          <w:p w:rsidR="00034AFB" w:rsidRDefault="00034AFB">
            <w:pPr>
              <w:snapToGrid w:val="0"/>
              <w:spacing w:line="300" w:lineRule="auto"/>
              <w:jc w:val="center"/>
              <w:rPr>
                <w:rFonts w:ascii="Arial" w:hAnsi="Arial" w:cs="Arial"/>
                <w:spacing w:val="20"/>
              </w:rPr>
            </w:pPr>
          </w:p>
        </w:tc>
        <w:tc>
          <w:tcPr>
            <w:tcW w:w="3097" w:type="dxa"/>
            <w:vAlign w:val="center"/>
          </w:tcPr>
          <w:p w:rsidR="00034AFB" w:rsidRDefault="00034AFB">
            <w:pPr>
              <w:snapToGrid w:val="0"/>
              <w:spacing w:line="300" w:lineRule="auto"/>
              <w:jc w:val="center"/>
              <w:rPr>
                <w:rFonts w:ascii="Arial" w:hAnsi="Arial" w:cs="Arial"/>
                <w:spacing w:val="20"/>
              </w:rPr>
            </w:pPr>
          </w:p>
        </w:tc>
        <w:tc>
          <w:tcPr>
            <w:tcW w:w="2369" w:type="dxa"/>
            <w:vAlign w:val="center"/>
          </w:tcPr>
          <w:p w:rsidR="00034AFB" w:rsidRDefault="00034AFB">
            <w:pPr>
              <w:snapToGrid w:val="0"/>
              <w:spacing w:line="300" w:lineRule="auto"/>
              <w:jc w:val="center"/>
              <w:rPr>
                <w:rFonts w:ascii="Arial" w:hAnsi="Arial" w:cs="Arial"/>
                <w:spacing w:val="20"/>
              </w:rPr>
            </w:pPr>
          </w:p>
        </w:tc>
        <w:tc>
          <w:tcPr>
            <w:tcW w:w="2915" w:type="dxa"/>
            <w:vAlign w:val="center"/>
          </w:tcPr>
          <w:p w:rsidR="00034AFB" w:rsidRDefault="00034AFB">
            <w:pPr>
              <w:snapToGrid w:val="0"/>
              <w:spacing w:line="300" w:lineRule="auto"/>
              <w:jc w:val="center"/>
              <w:rPr>
                <w:rFonts w:ascii="Arial" w:hAnsi="Arial" w:cs="Arial"/>
                <w:spacing w:val="20"/>
              </w:rPr>
            </w:pPr>
          </w:p>
        </w:tc>
      </w:tr>
      <w:tr w:rsidR="00034AFB">
        <w:trPr>
          <w:cantSplit/>
          <w:trHeight w:val="454"/>
        </w:trPr>
        <w:tc>
          <w:tcPr>
            <w:tcW w:w="912" w:type="dxa"/>
            <w:vAlign w:val="center"/>
          </w:tcPr>
          <w:p w:rsidR="00034AFB" w:rsidRDefault="00034AFB">
            <w:pPr>
              <w:snapToGrid w:val="0"/>
              <w:spacing w:line="300" w:lineRule="auto"/>
              <w:jc w:val="center"/>
              <w:rPr>
                <w:rFonts w:ascii="Arial" w:hAnsi="Arial" w:cs="Arial"/>
                <w:spacing w:val="20"/>
              </w:rPr>
            </w:pPr>
          </w:p>
        </w:tc>
        <w:tc>
          <w:tcPr>
            <w:tcW w:w="3097" w:type="dxa"/>
            <w:vAlign w:val="center"/>
          </w:tcPr>
          <w:p w:rsidR="00034AFB" w:rsidRDefault="00034AFB">
            <w:pPr>
              <w:snapToGrid w:val="0"/>
              <w:spacing w:line="300" w:lineRule="auto"/>
              <w:jc w:val="center"/>
              <w:rPr>
                <w:rFonts w:ascii="Arial" w:hAnsi="Arial" w:cs="Arial"/>
                <w:spacing w:val="20"/>
              </w:rPr>
            </w:pPr>
          </w:p>
        </w:tc>
        <w:tc>
          <w:tcPr>
            <w:tcW w:w="2369" w:type="dxa"/>
            <w:vAlign w:val="center"/>
          </w:tcPr>
          <w:p w:rsidR="00034AFB" w:rsidRDefault="00034AFB">
            <w:pPr>
              <w:snapToGrid w:val="0"/>
              <w:spacing w:line="300" w:lineRule="auto"/>
              <w:jc w:val="center"/>
              <w:rPr>
                <w:rFonts w:ascii="Arial" w:hAnsi="Arial" w:cs="Arial"/>
                <w:spacing w:val="20"/>
              </w:rPr>
            </w:pPr>
          </w:p>
        </w:tc>
        <w:tc>
          <w:tcPr>
            <w:tcW w:w="2915" w:type="dxa"/>
            <w:vAlign w:val="center"/>
          </w:tcPr>
          <w:p w:rsidR="00034AFB" w:rsidRDefault="00034AFB">
            <w:pPr>
              <w:snapToGrid w:val="0"/>
              <w:spacing w:line="300" w:lineRule="auto"/>
              <w:jc w:val="center"/>
              <w:rPr>
                <w:rFonts w:ascii="Arial" w:hAnsi="Arial" w:cs="Arial"/>
                <w:spacing w:val="20"/>
              </w:rPr>
            </w:pPr>
          </w:p>
        </w:tc>
      </w:tr>
      <w:tr w:rsidR="00034AFB">
        <w:trPr>
          <w:cantSplit/>
          <w:trHeight w:val="454"/>
        </w:trPr>
        <w:tc>
          <w:tcPr>
            <w:tcW w:w="912" w:type="dxa"/>
            <w:vAlign w:val="center"/>
          </w:tcPr>
          <w:p w:rsidR="00034AFB" w:rsidRDefault="00034AFB">
            <w:pPr>
              <w:snapToGrid w:val="0"/>
              <w:spacing w:line="300" w:lineRule="auto"/>
              <w:jc w:val="center"/>
              <w:rPr>
                <w:rFonts w:ascii="Arial" w:hAnsi="Arial" w:cs="Arial"/>
                <w:spacing w:val="20"/>
              </w:rPr>
            </w:pPr>
          </w:p>
        </w:tc>
        <w:tc>
          <w:tcPr>
            <w:tcW w:w="3097" w:type="dxa"/>
            <w:vAlign w:val="center"/>
          </w:tcPr>
          <w:p w:rsidR="00034AFB" w:rsidRDefault="00034AFB">
            <w:pPr>
              <w:snapToGrid w:val="0"/>
              <w:spacing w:line="300" w:lineRule="auto"/>
              <w:jc w:val="center"/>
              <w:rPr>
                <w:rFonts w:ascii="Arial" w:hAnsi="Arial" w:cs="Arial"/>
                <w:spacing w:val="20"/>
              </w:rPr>
            </w:pPr>
          </w:p>
        </w:tc>
        <w:tc>
          <w:tcPr>
            <w:tcW w:w="2369" w:type="dxa"/>
            <w:vAlign w:val="center"/>
          </w:tcPr>
          <w:p w:rsidR="00034AFB" w:rsidRDefault="00034AFB">
            <w:pPr>
              <w:snapToGrid w:val="0"/>
              <w:spacing w:line="300" w:lineRule="auto"/>
              <w:jc w:val="center"/>
              <w:rPr>
                <w:rFonts w:ascii="Arial" w:hAnsi="Arial" w:cs="Arial"/>
                <w:spacing w:val="20"/>
              </w:rPr>
            </w:pPr>
          </w:p>
        </w:tc>
        <w:tc>
          <w:tcPr>
            <w:tcW w:w="2915" w:type="dxa"/>
            <w:vAlign w:val="center"/>
          </w:tcPr>
          <w:p w:rsidR="00034AFB" w:rsidRDefault="00034AFB">
            <w:pPr>
              <w:snapToGrid w:val="0"/>
              <w:spacing w:line="300" w:lineRule="auto"/>
              <w:jc w:val="center"/>
              <w:rPr>
                <w:rFonts w:ascii="Arial" w:hAnsi="Arial" w:cs="Arial"/>
                <w:spacing w:val="20"/>
              </w:rPr>
            </w:pPr>
          </w:p>
        </w:tc>
      </w:tr>
      <w:tr w:rsidR="00034AFB">
        <w:trPr>
          <w:cantSplit/>
          <w:trHeight w:val="454"/>
        </w:trPr>
        <w:tc>
          <w:tcPr>
            <w:tcW w:w="912" w:type="dxa"/>
            <w:vAlign w:val="center"/>
          </w:tcPr>
          <w:p w:rsidR="00034AFB" w:rsidRDefault="00034AFB">
            <w:pPr>
              <w:snapToGrid w:val="0"/>
              <w:spacing w:line="300" w:lineRule="auto"/>
              <w:jc w:val="center"/>
              <w:rPr>
                <w:rFonts w:ascii="Arial" w:hAnsi="Arial" w:cs="Arial"/>
                <w:spacing w:val="20"/>
              </w:rPr>
            </w:pPr>
          </w:p>
        </w:tc>
        <w:tc>
          <w:tcPr>
            <w:tcW w:w="3097" w:type="dxa"/>
            <w:vAlign w:val="center"/>
          </w:tcPr>
          <w:p w:rsidR="00034AFB" w:rsidRDefault="00034AFB">
            <w:pPr>
              <w:snapToGrid w:val="0"/>
              <w:spacing w:line="300" w:lineRule="auto"/>
              <w:jc w:val="center"/>
              <w:rPr>
                <w:rFonts w:ascii="Arial" w:hAnsi="Arial" w:cs="Arial"/>
                <w:spacing w:val="20"/>
              </w:rPr>
            </w:pPr>
          </w:p>
        </w:tc>
        <w:tc>
          <w:tcPr>
            <w:tcW w:w="2369" w:type="dxa"/>
            <w:vAlign w:val="center"/>
          </w:tcPr>
          <w:p w:rsidR="00034AFB" w:rsidRDefault="00034AFB">
            <w:pPr>
              <w:snapToGrid w:val="0"/>
              <w:spacing w:line="300" w:lineRule="auto"/>
              <w:jc w:val="center"/>
              <w:rPr>
                <w:rFonts w:ascii="Arial" w:hAnsi="Arial" w:cs="Arial"/>
                <w:spacing w:val="20"/>
              </w:rPr>
            </w:pPr>
          </w:p>
        </w:tc>
        <w:tc>
          <w:tcPr>
            <w:tcW w:w="2915" w:type="dxa"/>
            <w:vAlign w:val="center"/>
          </w:tcPr>
          <w:p w:rsidR="00034AFB" w:rsidRDefault="00034AFB">
            <w:pPr>
              <w:snapToGrid w:val="0"/>
              <w:spacing w:line="300" w:lineRule="auto"/>
              <w:jc w:val="center"/>
              <w:rPr>
                <w:rFonts w:ascii="Arial" w:hAnsi="Arial" w:cs="Arial"/>
                <w:spacing w:val="20"/>
              </w:rPr>
            </w:pPr>
          </w:p>
        </w:tc>
      </w:tr>
      <w:tr w:rsidR="00034AFB">
        <w:trPr>
          <w:cantSplit/>
          <w:trHeight w:val="454"/>
        </w:trPr>
        <w:tc>
          <w:tcPr>
            <w:tcW w:w="912" w:type="dxa"/>
            <w:vAlign w:val="center"/>
          </w:tcPr>
          <w:p w:rsidR="00034AFB" w:rsidRDefault="00034AFB">
            <w:pPr>
              <w:snapToGrid w:val="0"/>
              <w:spacing w:line="300" w:lineRule="auto"/>
              <w:jc w:val="center"/>
              <w:rPr>
                <w:rFonts w:ascii="Arial" w:hAnsi="Arial" w:cs="Arial"/>
                <w:spacing w:val="20"/>
              </w:rPr>
            </w:pPr>
          </w:p>
        </w:tc>
        <w:tc>
          <w:tcPr>
            <w:tcW w:w="3097" w:type="dxa"/>
            <w:vAlign w:val="center"/>
          </w:tcPr>
          <w:p w:rsidR="00034AFB" w:rsidRDefault="00034AFB">
            <w:pPr>
              <w:snapToGrid w:val="0"/>
              <w:spacing w:line="300" w:lineRule="auto"/>
              <w:jc w:val="center"/>
              <w:rPr>
                <w:rFonts w:ascii="Arial" w:hAnsi="Arial" w:cs="Arial"/>
                <w:spacing w:val="20"/>
              </w:rPr>
            </w:pPr>
          </w:p>
        </w:tc>
        <w:tc>
          <w:tcPr>
            <w:tcW w:w="2369" w:type="dxa"/>
            <w:vAlign w:val="center"/>
          </w:tcPr>
          <w:p w:rsidR="00034AFB" w:rsidRDefault="00034AFB">
            <w:pPr>
              <w:snapToGrid w:val="0"/>
              <w:spacing w:line="300" w:lineRule="auto"/>
              <w:jc w:val="center"/>
              <w:rPr>
                <w:rFonts w:ascii="Arial" w:hAnsi="Arial" w:cs="Arial"/>
                <w:spacing w:val="20"/>
              </w:rPr>
            </w:pPr>
          </w:p>
        </w:tc>
        <w:tc>
          <w:tcPr>
            <w:tcW w:w="2915" w:type="dxa"/>
            <w:vAlign w:val="center"/>
          </w:tcPr>
          <w:p w:rsidR="00034AFB" w:rsidRDefault="00034AFB">
            <w:pPr>
              <w:snapToGrid w:val="0"/>
              <w:spacing w:line="300" w:lineRule="auto"/>
              <w:jc w:val="center"/>
              <w:rPr>
                <w:rFonts w:ascii="Arial" w:hAnsi="Arial" w:cs="Arial"/>
                <w:spacing w:val="20"/>
              </w:rPr>
            </w:pPr>
          </w:p>
        </w:tc>
      </w:tr>
    </w:tbl>
    <w:p w:rsidR="00034AFB" w:rsidRDefault="00034AFB">
      <w:pPr>
        <w:snapToGrid w:val="0"/>
        <w:spacing w:line="300" w:lineRule="auto"/>
        <w:rPr>
          <w:rFonts w:ascii="Arial" w:hAnsi="Arial" w:cs="Arial"/>
        </w:rPr>
      </w:pPr>
    </w:p>
    <w:p w:rsidR="00034AFB" w:rsidRDefault="0031513F">
      <w:pPr>
        <w:snapToGrid w:val="0"/>
        <w:spacing w:line="300" w:lineRule="auto"/>
        <w:rPr>
          <w:rFonts w:ascii="Arial" w:hAnsi="Arial" w:cs="Arial"/>
          <w:spacing w:val="20"/>
          <w:u w:val="single"/>
        </w:rPr>
      </w:pPr>
      <w:r>
        <w:rPr>
          <w:rFonts w:ascii="Arial" w:hAnsi="Arial" w:cs="Arial"/>
        </w:rPr>
        <w:t>投标人全称：</w:t>
      </w:r>
      <w:r>
        <w:rPr>
          <w:rFonts w:ascii="Arial" w:hAnsi="Arial" w:cs="Arial"/>
        </w:rPr>
        <w:t xml:space="preserve"> </w:t>
      </w:r>
      <w:r>
        <w:rPr>
          <w:rFonts w:ascii="Arial" w:hAnsi="Arial" w:cs="Arial"/>
          <w:u w:val="single"/>
        </w:rPr>
        <w:t xml:space="preserve">                     </w:t>
      </w:r>
      <w:r>
        <w:rPr>
          <w:rFonts w:ascii="Arial" w:hAnsi="Arial" w:cs="Arial"/>
        </w:rPr>
        <w:t>（盖单位公章）</w:t>
      </w:r>
    </w:p>
    <w:p w:rsidR="00034AFB" w:rsidRDefault="0031513F">
      <w:pPr>
        <w:snapToGrid w:val="0"/>
        <w:spacing w:line="300" w:lineRule="auto"/>
        <w:rPr>
          <w:rFonts w:ascii="Arial" w:hAnsi="Arial" w:cs="Arial"/>
        </w:rPr>
      </w:pPr>
      <w:r>
        <w:rPr>
          <w:rFonts w:ascii="Arial" w:hAnsi="Arial" w:cs="Arial"/>
          <w:spacing w:val="20"/>
        </w:rPr>
        <w:t>日期：</w:t>
      </w:r>
      <w:r>
        <w:rPr>
          <w:rFonts w:ascii="Arial" w:hAnsi="Arial" w:cs="Arial"/>
        </w:rPr>
        <w:t>2025</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BC23AD" w:rsidRDefault="00BC23AD">
      <w:pPr>
        <w:snapToGrid w:val="0"/>
        <w:spacing w:line="300" w:lineRule="auto"/>
        <w:ind w:firstLineChars="200" w:firstLine="420"/>
        <w:rPr>
          <w:rFonts w:ascii="Arial" w:hAnsi="Arial" w:cs="Arial"/>
        </w:rPr>
      </w:pPr>
    </w:p>
    <w:p w:rsidR="00034AFB" w:rsidRDefault="0031513F">
      <w:pPr>
        <w:snapToGrid w:val="0"/>
        <w:spacing w:line="300" w:lineRule="auto"/>
        <w:ind w:firstLineChars="200" w:firstLine="420"/>
        <w:rPr>
          <w:rFonts w:ascii="Arial" w:hAnsi="Arial" w:cs="Arial"/>
        </w:rPr>
      </w:pPr>
      <w:r>
        <w:rPr>
          <w:rFonts w:ascii="Arial" w:hAnsi="Arial" w:cs="Arial"/>
        </w:rPr>
        <w:t>填表说明：</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）对招标文件有任何偏离（包括正偏离及负偏离）均应汇总并填写在此表中。</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）完全满足招标文件要求的投标人只需填写【</w:t>
      </w:r>
      <w:r>
        <w:rPr>
          <w:rFonts w:ascii="Arial" w:hAnsi="Arial" w:cs="Arial"/>
          <w:b/>
          <w:bCs/>
          <w:u w:val="single"/>
        </w:rPr>
        <w:t>完全满足招标文件的全部要求</w:t>
      </w:r>
      <w:r>
        <w:rPr>
          <w:rFonts w:ascii="Arial" w:hAnsi="Arial" w:cs="Arial"/>
        </w:rPr>
        <w:t>】。</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）若中标人以未在偏离表中列出的负偏离为由，不按招标要求签约，采购人有权取消该中标人的中标资格，并按有关规定重新确定中标人或另行采购。</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4</w:t>
      </w:r>
      <w:r>
        <w:rPr>
          <w:rFonts w:ascii="Arial" w:hAnsi="Arial" w:cs="Arial"/>
        </w:rPr>
        <w:t>）投标人可调整、修改上述表格。</w:t>
      </w:r>
    </w:p>
    <w:p w:rsidR="00034AFB" w:rsidRDefault="0031513F">
      <w:pPr>
        <w:snapToGrid w:val="0"/>
        <w:spacing w:line="300" w:lineRule="auto"/>
        <w:ind w:firstLineChars="200" w:firstLine="420"/>
        <w:rPr>
          <w:rFonts w:ascii="Arial" w:hAnsi="Arial" w:cs="Arial"/>
        </w:rPr>
      </w:pPr>
      <w:r>
        <w:rPr>
          <w:rFonts w:ascii="Arial" w:eastAsia="楷体" w:hAnsi="Arial" w:cs="Arial"/>
        </w:rPr>
        <w:t>（</w:t>
      </w:r>
      <w:r>
        <w:rPr>
          <w:rFonts w:ascii="Arial" w:eastAsia="楷体" w:hAnsi="Arial" w:cs="Arial"/>
        </w:rPr>
        <w:t>5</w:t>
      </w:r>
      <w:r>
        <w:rPr>
          <w:rFonts w:ascii="Arial" w:eastAsia="楷体" w:hAnsi="Arial" w:cs="Arial"/>
        </w:rPr>
        <w:t>）</w:t>
      </w:r>
      <w:r>
        <w:rPr>
          <w:rFonts w:ascii="Arial" w:hAnsi="Arial" w:cs="Arial"/>
        </w:rPr>
        <w:t>投标文件响应内容对招标文件要求如有偏离均应填写偏离表，如不填写，采购人有权视作投标文件完全响应招标文件要求。</w:t>
      </w:r>
    </w:p>
    <w:p w:rsidR="00034AFB" w:rsidRDefault="00034AFB">
      <w:pPr>
        <w:pStyle w:val="a5"/>
        <w:rPr>
          <w:rFonts w:ascii="Arial" w:hAnsi="Arial" w:cs="Arial"/>
        </w:rPr>
      </w:pPr>
    </w:p>
    <w:p w:rsidR="00034AFB" w:rsidRDefault="00034AFB">
      <w:pPr>
        <w:snapToGrid w:val="0"/>
        <w:spacing w:line="300" w:lineRule="auto"/>
        <w:rPr>
          <w:rFonts w:ascii="Arial" w:hAnsi="Arial" w:cs="Arial"/>
          <w:spacing w:val="20"/>
        </w:rPr>
      </w:pPr>
    </w:p>
    <w:p w:rsidR="00034AFB" w:rsidRDefault="0031513F">
      <w:pPr>
        <w:pStyle w:val="3"/>
        <w:ind w:firstLine="422"/>
        <w:rPr>
          <w:rFonts w:cs="Arial"/>
          <w:szCs w:val="21"/>
        </w:rPr>
      </w:pPr>
      <w:r>
        <w:rPr>
          <w:rFonts w:cs="Arial"/>
          <w:szCs w:val="21"/>
        </w:rPr>
        <w:br w:type="page"/>
      </w:r>
      <w:bookmarkStart w:id="121" w:name="_Toc245088215"/>
      <w:bookmarkStart w:id="122" w:name="_Toc345575550"/>
    </w:p>
    <w:p w:rsidR="00034AFB" w:rsidRDefault="0031513F">
      <w:pPr>
        <w:pStyle w:val="3"/>
        <w:ind w:firstLine="422"/>
        <w:rPr>
          <w:rFonts w:cs="Arial"/>
        </w:rPr>
      </w:pPr>
      <w:r>
        <w:rPr>
          <w:rFonts w:cs="Arial" w:hint="eastAsia"/>
        </w:rPr>
        <w:lastRenderedPageBreak/>
        <w:t>四</w:t>
      </w:r>
      <w:r>
        <w:rPr>
          <w:rFonts w:cs="Arial"/>
        </w:rPr>
        <w:t>、</w:t>
      </w:r>
      <w:bookmarkEnd w:id="121"/>
      <w:bookmarkEnd w:id="122"/>
      <w:r>
        <w:rPr>
          <w:rFonts w:cs="Arial"/>
        </w:rPr>
        <w:t>廉政承诺书</w:t>
      </w:r>
    </w:p>
    <w:p w:rsidR="00034AFB" w:rsidRDefault="0031513F">
      <w:pPr>
        <w:spacing w:line="300" w:lineRule="auto"/>
        <w:jc w:val="center"/>
        <w:rPr>
          <w:rFonts w:ascii="Arial" w:hAnsi="Arial" w:cs="Arial"/>
          <w:b/>
          <w:bCs/>
          <w:sz w:val="28"/>
          <w:szCs w:val="36"/>
        </w:rPr>
      </w:pPr>
      <w:r>
        <w:rPr>
          <w:rFonts w:ascii="Arial" w:hAnsi="Arial" w:cs="Arial"/>
          <w:b/>
          <w:bCs/>
          <w:sz w:val="28"/>
          <w:szCs w:val="36"/>
        </w:rPr>
        <w:t>廉政承诺书</w:t>
      </w:r>
    </w:p>
    <w:p w:rsidR="00034AFB" w:rsidRDefault="0031513F">
      <w:pPr>
        <w:snapToGrid w:val="0"/>
        <w:spacing w:line="300" w:lineRule="auto"/>
        <w:rPr>
          <w:rFonts w:ascii="Arial" w:hAnsi="Arial" w:cs="Arial"/>
          <w:szCs w:val="21"/>
        </w:rPr>
      </w:pPr>
      <w:r>
        <w:rPr>
          <w:rFonts w:ascii="Arial" w:hAnsi="Arial" w:cs="Arial"/>
          <w:szCs w:val="21"/>
          <w:u w:val="single"/>
        </w:rPr>
        <w:t>浙江省立同德医院（浙江省中医药研究院）</w:t>
      </w:r>
      <w:r>
        <w:rPr>
          <w:rFonts w:ascii="Arial" w:hAnsi="Arial" w:cs="Arial"/>
          <w:szCs w:val="21"/>
        </w:rPr>
        <w:t>：</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我单位响应</w:t>
      </w:r>
      <w:r>
        <w:rPr>
          <w:rFonts w:ascii="Arial" w:hAnsi="Arial" w:cs="Arial"/>
          <w:u w:val="single"/>
        </w:rPr>
        <w:t>浙江省立同德医院（浙江省中医药研究院）</w:t>
      </w:r>
      <w:r>
        <w:rPr>
          <w:rFonts w:ascii="Arial" w:hAnsi="Arial" w:cs="Arial"/>
        </w:rPr>
        <w:t>（采购人）</w:t>
      </w:r>
      <w:r>
        <w:rPr>
          <w:rFonts w:ascii="Arial" w:hAnsi="Arial" w:cs="Arial" w:hint="eastAsia"/>
          <w:u w:val="single"/>
        </w:rPr>
        <w:t>浙江省立同德医院飞利浦</w:t>
      </w:r>
      <w:r>
        <w:rPr>
          <w:rFonts w:ascii="Arial" w:hAnsi="Arial" w:cs="Arial" w:hint="eastAsia"/>
          <w:u w:val="single"/>
        </w:rPr>
        <w:t>CT</w:t>
      </w:r>
      <w:r>
        <w:rPr>
          <w:rFonts w:ascii="Arial" w:hAnsi="Arial" w:cs="Arial" w:hint="eastAsia"/>
          <w:u w:val="single"/>
        </w:rPr>
        <w:t>维保服务项目</w:t>
      </w:r>
      <w:r>
        <w:rPr>
          <w:rFonts w:ascii="Arial" w:hAnsi="Arial" w:cs="Arial"/>
        </w:rPr>
        <w:t>（项目名称）</w:t>
      </w:r>
      <w:r>
        <w:rPr>
          <w:rFonts w:ascii="Arial" w:hAnsi="Arial" w:cs="Arial" w:hint="eastAsia"/>
          <w:u w:val="single"/>
        </w:rPr>
        <w:t>CTZB-2025060010</w:t>
      </w:r>
      <w:r>
        <w:rPr>
          <w:rFonts w:ascii="Arial" w:hAnsi="Arial" w:cs="Arial"/>
        </w:rPr>
        <w:t>（项目编号）</w:t>
      </w:r>
      <w:r>
        <w:rPr>
          <w:rFonts w:ascii="Arial" w:hAnsi="Arial" w:cs="Arial"/>
          <w:szCs w:val="21"/>
        </w:rPr>
        <w:t>项目招标要求参加投标。在这次投标过程中和中标后，我们将严格遵守国家法律法规要求，并郑重承诺：</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一、不向项目有关人员及部门赠送礼金礼物、有价证券、回扣以及中介费、介绍费、咨询费等好处费；</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二、不为项目有关人员及部门报销应由你方单位或个人支付的费用；</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三、不向项目有关人员及部门提供有可能影响公正的宴请和健身娱乐等活动；</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四、不为项目有关人员及部门出国（境）、旅游等提供方便；</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五、不为项目有关人员个人装修住房、婚丧嫁娶、配偶子女工作安排等提供好处；</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如违反上述承诺，你单位有权立即取消我单位投标、中标资格，由此引起的相应损失均由我单位承担。</w:t>
      </w:r>
    </w:p>
    <w:p w:rsidR="00034AFB" w:rsidRDefault="00034AFB">
      <w:pPr>
        <w:snapToGrid w:val="0"/>
        <w:spacing w:line="300" w:lineRule="auto"/>
        <w:rPr>
          <w:rFonts w:ascii="Arial" w:hAnsi="Arial" w:cs="Arial"/>
        </w:rPr>
      </w:pPr>
    </w:p>
    <w:p w:rsidR="00034AFB" w:rsidRDefault="00034AFB">
      <w:pPr>
        <w:snapToGrid w:val="0"/>
        <w:spacing w:line="300" w:lineRule="auto"/>
        <w:rPr>
          <w:rFonts w:ascii="Arial" w:hAnsi="Arial" w:cs="Arial"/>
        </w:rPr>
      </w:pPr>
    </w:p>
    <w:p w:rsidR="00034AFB" w:rsidRDefault="0031513F">
      <w:pPr>
        <w:snapToGrid w:val="0"/>
        <w:spacing w:line="300" w:lineRule="auto"/>
        <w:ind w:firstLineChars="200" w:firstLine="420"/>
        <w:rPr>
          <w:rFonts w:ascii="Arial" w:hAnsi="Arial" w:cs="Arial"/>
          <w:spacing w:val="20"/>
          <w:u w:val="single"/>
        </w:rPr>
      </w:pPr>
      <w:r>
        <w:rPr>
          <w:rFonts w:ascii="Arial" w:hAnsi="Arial" w:cs="Arial"/>
        </w:rPr>
        <w:t>投标人全称：</w:t>
      </w:r>
      <w:r>
        <w:rPr>
          <w:rFonts w:ascii="Arial" w:hAnsi="Arial" w:cs="Arial"/>
        </w:rPr>
        <w:t xml:space="preserve"> </w:t>
      </w:r>
      <w:r>
        <w:rPr>
          <w:rFonts w:ascii="Arial" w:hAnsi="Arial" w:cs="Arial"/>
          <w:u w:val="single"/>
        </w:rPr>
        <w:t xml:space="preserve">                     </w:t>
      </w:r>
      <w:r>
        <w:rPr>
          <w:rFonts w:ascii="Arial" w:hAnsi="Arial" w:cs="Arial"/>
        </w:rPr>
        <w:t>（盖单位公章）</w:t>
      </w:r>
    </w:p>
    <w:p w:rsidR="00034AFB" w:rsidRDefault="0031513F">
      <w:pPr>
        <w:snapToGrid w:val="0"/>
        <w:spacing w:line="300" w:lineRule="auto"/>
        <w:ind w:firstLineChars="200" w:firstLine="420"/>
        <w:rPr>
          <w:rFonts w:ascii="Arial" w:hAnsi="Arial" w:cs="Arial"/>
          <w:spacing w:val="20"/>
        </w:rPr>
      </w:pPr>
      <w:r>
        <w:rPr>
          <w:rFonts w:ascii="Arial" w:hAnsi="Arial" w:cs="Arial"/>
        </w:rPr>
        <w:t>日期：</w:t>
      </w:r>
      <w:r>
        <w:rPr>
          <w:rFonts w:ascii="Arial" w:hAnsi="Arial" w:cs="Arial"/>
        </w:rPr>
        <w:t>2025</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034AFB" w:rsidRDefault="0031513F">
      <w:pPr>
        <w:snapToGrid w:val="0"/>
        <w:spacing w:line="300" w:lineRule="auto"/>
        <w:rPr>
          <w:rFonts w:ascii="Arial" w:hAnsi="Arial" w:cs="Arial"/>
          <w:szCs w:val="21"/>
        </w:rPr>
      </w:pPr>
      <w:r>
        <w:rPr>
          <w:rFonts w:ascii="Arial" w:hAnsi="Arial" w:cs="Arial"/>
          <w:szCs w:val="21"/>
        </w:rPr>
        <w:br w:type="page"/>
      </w:r>
    </w:p>
    <w:p w:rsidR="00034AFB" w:rsidRDefault="0031513F">
      <w:pPr>
        <w:pStyle w:val="3"/>
        <w:ind w:firstLine="422"/>
        <w:rPr>
          <w:rFonts w:cs="Arial"/>
        </w:rPr>
      </w:pPr>
      <w:bookmarkStart w:id="123" w:name="_Toc345575552"/>
      <w:r>
        <w:rPr>
          <w:rFonts w:cs="Arial" w:hint="eastAsia"/>
        </w:rPr>
        <w:lastRenderedPageBreak/>
        <w:t>五</w:t>
      </w:r>
      <w:r>
        <w:rPr>
          <w:rFonts w:cs="Arial"/>
        </w:rPr>
        <w:t>、其他资信资料</w:t>
      </w:r>
      <w:bookmarkEnd w:id="123"/>
    </w:p>
    <w:p w:rsidR="00034AFB" w:rsidRDefault="0031513F">
      <w:pPr>
        <w:spacing w:line="300" w:lineRule="auto"/>
        <w:jc w:val="center"/>
        <w:rPr>
          <w:rFonts w:ascii="Arial" w:hAnsi="Arial" w:cs="Arial"/>
          <w:b/>
          <w:bCs/>
          <w:sz w:val="28"/>
          <w:szCs w:val="36"/>
        </w:rPr>
      </w:pPr>
      <w:r>
        <w:rPr>
          <w:rFonts w:ascii="Arial" w:hAnsi="Arial" w:cs="Arial"/>
          <w:b/>
          <w:bCs/>
          <w:sz w:val="28"/>
          <w:szCs w:val="36"/>
        </w:rPr>
        <w:t>其他资信资料</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034AFB">
        <w:trPr>
          <w:trHeight w:val="454"/>
        </w:trPr>
        <w:tc>
          <w:tcPr>
            <w:tcW w:w="682"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单位名称</w:t>
            </w:r>
          </w:p>
        </w:tc>
        <w:tc>
          <w:tcPr>
            <w:tcW w:w="1078" w:type="dxa"/>
            <w:vAlign w:val="center"/>
          </w:tcPr>
          <w:p w:rsidR="00034AFB" w:rsidRDefault="00034AFB">
            <w:pPr>
              <w:snapToGrid w:val="0"/>
              <w:spacing w:line="300" w:lineRule="auto"/>
              <w:jc w:val="center"/>
              <w:rPr>
                <w:rFonts w:ascii="Arial" w:hAnsi="Arial" w:cs="Arial"/>
                <w:szCs w:val="21"/>
              </w:rPr>
            </w:pPr>
          </w:p>
        </w:tc>
        <w:tc>
          <w:tcPr>
            <w:tcW w:w="895" w:type="dxa"/>
            <w:gridSpan w:val="2"/>
            <w:vAlign w:val="center"/>
          </w:tcPr>
          <w:p w:rsidR="00034AFB" w:rsidRDefault="0031513F">
            <w:pPr>
              <w:snapToGrid w:val="0"/>
              <w:spacing w:line="300" w:lineRule="auto"/>
              <w:jc w:val="center"/>
              <w:rPr>
                <w:rFonts w:ascii="Arial" w:hAnsi="Arial" w:cs="Arial"/>
                <w:szCs w:val="21"/>
              </w:rPr>
            </w:pPr>
            <w:r>
              <w:rPr>
                <w:rFonts w:ascii="Arial" w:hAnsi="Arial" w:cs="Arial"/>
                <w:szCs w:val="21"/>
              </w:rPr>
              <w:t>电话</w:t>
            </w:r>
          </w:p>
        </w:tc>
        <w:tc>
          <w:tcPr>
            <w:tcW w:w="2045" w:type="dxa"/>
            <w:vAlign w:val="center"/>
          </w:tcPr>
          <w:p w:rsidR="00034AFB" w:rsidRDefault="00034AFB">
            <w:pPr>
              <w:snapToGrid w:val="0"/>
              <w:spacing w:line="300" w:lineRule="auto"/>
              <w:jc w:val="center"/>
              <w:rPr>
                <w:rFonts w:ascii="Arial" w:hAnsi="Arial" w:cs="Arial"/>
                <w:szCs w:val="21"/>
              </w:rPr>
            </w:pPr>
          </w:p>
        </w:tc>
        <w:tc>
          <w:tcPr>
            <w:tcW w:w="689"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主管部门</w:t>
            </w:r>
          </w:p>
        </w:tc>
        <w:tc>
          <w:tcPr>
            <w:tcW w:w="674" w:type="dxa"/>
            <w:vAlign w:val="center"/>
          </w:tcPr>
          <w:p w:rsidR="00034AFB" w:rsidRDefault="00034AFB">
            <w:pPr>
              <w:snapToGrid w:val="0"/>
              <w:spacing w:line="300" w:lineRule="auto"/>
              <w:jc w:val="center"/>
              <w:rPr>
                <w:rFonts w:ascii="Arial" w:hAnsi="Arial" w:cs="Arial"/>
                <w:szCs w:val="21"/>
              </w:rPr>
            </w:pPr>
          </w:p>
        </w:tc>
        <w:tc>
          <w:tcPr>
            <w:tcW w:w="1355" w:type="dxa"/>
            <w:gridSpan w:val="2"/>
            <w:vAlign w:val="center"/>
          </w:tcPr>
          <w:p w:rsidR="00034AFB" w:rsidRDefault="0031513F">
            <w:pPr>
              <w:snapToGrid w:val="0"/>
              <w:spacing w:line="300" w:lineRule="auto"/>
              <w:jc w:val="center"/>
              <w:rPr>
                <w:rFonts w:ascii="Arial" w:hAnsi="Arial" w:cs="Arial"/>
                <w:szCs w:val="21"/>
              </w:rPr>
            </w:pPr>
            <w:r>
              <w:rPr>
                <w:rFonts w:ascii="Arial" w:hAnsi="Arial" w:cs="Arial"/>
                <w:szCs w:val="21"/>
              </w:rPr>
              <w:t>单位法人</w:t>
            </w:r>
          </w:p>
        </w:tc>
        <w:tc>
          <w:tcPr>
            <w:tcW w:w="657" w:type="dxa"/>
            <w:vAlign w:val="center"/>
          </w:tcPr>
          <w:p w:rsidR="00034AFB" w:rsidRDefault="00034AFB">
            <w:pPr>
              <w:snapToGrid w:val="0"/>
              <w:spacing w:line="300" w:lineRule="auto"/>
              <w:jc w:val="center"/>
              <w:rPr>
                <w:rFonts w:ascii="Arial" w:hAnsi="Arial" w:cs="Arial"/>
                <w:szCs w:val="21"/>
              </w:rPr>
            </w:pPr>
          </w:p>
        </w:tc>
        <w:tc>
          <w:tcPr>
            <w:tcW w:w="594"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职务</w:t>
            </w:r>
          </w:p>
        </w:tc>
        <w:tc>
          <w:tcPr>
            <w:tcW w:w="572" w:type="dxa"/>
            <w:vAlign w:val="center"/>
          </w:tcPr>
          <w:p w:rsidR="00034AFB" w:rsidRDefault="00034AFB">
            <w:pPr>
              <w:snapToGrid w:val="0"/>
              <w:spacing w:line="300" w:lineRule="auto"/>
              <w:jc w:val="center"/>
              <w:rPr>
                <w:rFonts w:ascii="Arial" w:hAnsi="Arial" w:cs="Arial"/>
                <w:szCs w:val="21"/>
              </w:rPr>
            </w:pPr>
          </w:p>
        </w:tc>
      </w:tr>
      <w:tr w:rsidR="00034AFB">
        <w:trPr>
          <w:trHeight w:val="454"/>
        </w:trPr>
        <w:tc>
          <w:tcPr>
            <w:tcW w:w="682"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地</w:t>
            </w:r>
            <w:r>
              <w:rPr>
                <w:rFonts w:ascii="Arial" w:hAnsi="Arial" w:cs="Arial"/>
                <w:szCs w:val="21"/>
              </w:rPr>
              <w:t xml:space="preserve"> </w:t>
            </w:r>
            <w:r>
              <w:rPr>
                <w:rFonts w:ascii="Arial" w:hAnsi="Arial" w:cs="Arial"/>
                <w:szCs w:val="21"/>
              </w:rPr>
              <w:t>址</w:t>
            </w:r>
          </w:p>
        </w:tc>
        <w:tc>
          <w:tcPr>
            <w:tcW w:w="1078" w:type="dxa"/>
            <w:vAlign w:val="center"/>
          </w:tcPr>
          <w:p w:rsidR="00034AFB" w:rsidRDefault="00034AFB">
            <w:pPr>
              <w:snapToGrid w:val="0"/>
              <w:spacing w:line="300" w:lineRule="auto"/>
              <w:jc w:val="center"/>
              <w:rPr>
                <w:rFonts w:ascii="Arial" w:hAnsi="Arial" w:cs="Arial"/>
                <w:szCs w:val="21"/>
              </w:rPr>
            </w:pPr>
          </w:p>
        </w:tc>
        <w:tc>
          <w:tcPr>
            <w:tcW w:w="895" w:type="dxa"/>
            <w:gridSpan w:val="2"/>
            <w:vAlign w:val="center"/>
          </w:tcPr>
          <w:p w:rsidR="00034AFB" w:rsidRDefault="0031513F">
            <w:pPr>
              <w:snapToGrid w:val="0"/>
              <w:spacing w:line="300" w:lineRule="auto"/>
              <w:jc w:val="center"/>
              <w:rPr>
                <w:rFonts w:ascii="Arial" w:hAnsi="Arial" w:cs="Arial"/>
                <w:szCs w:val="21"/>
              </w:rPr>
            </w:pPr>
            <w:r>
              <w:rPr>
                <w:rFonts w:ascii="Arial" w:hAnsi="Arial" w:cs="Arial"/>
                <w:szCs w:val="21"/>
              </w:rPr>
              <w:t>传真</w:t>
            </w:r>
          </w:p>
        </w:tc>
        <w:tc>
          <w:tcPr>
            <w:tcW w:w="2045" w:type="dxa"/>
            <w:vAlign w:val="center"/>
          </w:tcPr>
          <w:p w:rsidR="00034AFB" w:rsidRDefault="00034AFB">
            <w:pPr>
              <w:snapToGrid w:val="0"/>
              <w:spacing w:line="300" w:lineRule="auto"/>
              <w:jc w:val="center"/>
              <w:rPr>
                <w:rFonts w:ascii="Arial" w:hAnsi="Arial" w:cs="Arial"/>
                <w:szCs w:val="21"/>
              </w:rPr>
            </w:pPr>
          </w:p>
        </w:tc>
        <w:tc>
          <w:tcPr>
            <w:tcW w:w="689"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单位性质</w:t>
            </w:r>
          </w:p>
        </w:tc>
        <w:tc>
          <w:tcPr>
            <w:tcW w:w="674" w:type="dxa"/>
            <w:vAlign w:val="center"/>
          </w:tcPr>
          <w:p w:rsidR="00034AFB" w:rsidRDefault="00034AFB">
            <w:pPr>
              <w:snapToGrid w:val="0"/>
              <w:spacing w:line="300" w:lineRule="auto"/>
              <w:jc w:val="center"/>
              <w:rPr>
                <w:rFonts w:ascii="Arial" w:hAnsi="Arial" w:cs="Arial"/>
                <w:szCs w:val="21"/>
              </w:rPr>
            </w:pPr>
          </w:p>
        </w:tc>
        <w:tc>
          <w:tcPr>
            <w:tcW w:w="1355" w:type="dxa"/>
            <w:gridSpan w:val="2"/>
            <w:vAlign w:val="center"/>
          </w:tcPr>
          <w:p w:rsidR="00034AFB" w:rsidRDefault="0031513F">
            <w:pPr>
              <w:snapToGrid w:val="0"/>
              <w:spacing w:line="300" w:lineRule="auto"/>
              <w:jc w:val="center"/>
              <w:rPr>
                <w:rFonts w:ascii="Arial" w:hAnsi="Arial" w:cs="Arial"/>
                <w:szCs w:val="21"/>
              </w:rPr>
            </w:pPr>
            <w:r>
              <w:rPr>
                <w:rFonts w:ascii="Arial" w:hAnsi="Arial" w:cs="Arial"/>
                <w:szCs w:val="21"/>
              </w:rPr>
              <w:t>技术负责人</w:t>
            </w:r>
          </w:p>
        </w:tc>
        <w:tc>
          <w:tcPr>
            <w:tcW w:w="657" w:type="dxa"/>
            <w:vAlign w:val="center"/>
          </w:tcPr>
          <w:p w:rsidR="00034AFB" w:rsidRDefault="00034AFB">
            <w:pPr>
              <w:snapToGrid w:val="0"/>
              <w:spacing w:line="300" w:lineRule="auto"/>
              <w:jc w:val="center"/>
              <w:rPr>
                <w:rFonts w:ascii="Arial" w:hAnsi="Arial" w:cs="Arial"/>
                <w:szCs w:val="21"/>
              </w:rPr>
            </w:pPr>
          </w:p>
        </w:tc>
        <w:tc>
          <w:tcPr>
            <w:tcW w:w="594"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职务</w:t>
            </w:r>
          </w:p>
        </w:tc>
        <w:tc>
          <w:tcPr>
            <w:tcW w:w="572" w:type="dxa"/>
            <w:vAlign w:val="center"/>
          </w:tcPr>
          <w:p w:rsidR="00034AFB" w:rsidRDefault="00034AFB">
            <w:pPr>
              <w:snapToGrid w:val="0"/>
              <w:spacing w:line="300" w:lineRule="auto"/>
              <w:jc w:val="center"/>
              <w:rPr>
                <w:rFonts w:ascii="Arial" w:hAnsi="Arial" w:cs="Arial"/>
                <w:szCs w:val="21"/>
              </w:rPr>
            </w:pPr>
          </w:p>
        </w:tc>
      </w:tr>
      <w:tr w:rsidR="00034AFB">
        <w:trPr>
          <w:trHeight w:val="454"/>
        </w:trPr>
        <w:tc>
          <w:tcPr>
            <w:tcW w:w="682" w:type="dxa"/>
            <w:vMerge w:val="restart"/>
            <w:vAlign w:val="center"/>
          </w:tcPr>
          <w:p w:rsidR="00034AFB" w:rsidRDefault="0031513F">
            <w:pPr>
              <w:snapToGrid w:val="0"/>
              <w:spacing w:line="300" w:lineRule="auto"/>
              <w:jc w:val="center"/>
              <w:rPr>
                <w:rFonts w:ascii="Arial" w:hAnsi="Arial" w:cs="Arial"/>
                <w:szCs w:val="21"/>
              </w:rPr>
            </w:pPr>
            <w:r>
              <w:rPr>
                <w:rFonts w:ascii="Arial" w:hAnsi="Arial" w:cs="Arial"/>
                <w:szCs w:val="21"/>
              </w:rPr>
              <w:t>单位概况</w:t>
            </w:r>
          </w:p>
        </w:tc>
        <w:tc>
          <w:tcPr>
            <w:tcW w:w="1193" w:type="dxa"/>
            <w:gridSpan w:val="2"/>
            <w:vAlign w:val="center"/>
          </w:tcPr>
          <w:p w:rsidR="00034AFB" w:rsidRDefault="0031513F">
            <w:pPr>
              <w:snapToGrid w:val="0"/>
              <w:spacing w:line="300" w:lineRule="auto"/>
              <w:jc w:val="center"/>
              <w:rPr>
                <w:rFonts w:ascii="Arial" w:hAnsi="Arial" w:cs="Arial"/>
                <w:szCs w:val="21"/>
              </w:rPr>
            </w:pPr>
            <w:r>
              <w:rPr>
                <w:rFonts w:ascii="Arial" w:hAnsi="Arial" w:cs="Arial"/>
                <w:szCs w:val="21"/>
              </w:rPr>
              <w:t>营业执照经营范围</w:t>
            </w:r>
          </w:p>
        </w:tc>
        <w:tc>
          <w:tcPr>
            <w:tcW w:w="2825" w:type="dxa"/>
            <w:gridSpan w:val="2"/>
            <w:vAlign w:val="center"/>
          </w:tcPr>
          <w:p w:rsidR="00034AFB" w:rsidRDefault="00034AFB">
            <w:pPr>
              <w:snapToGrid w:val="0"/>
              <w:spacing w:line="300" w:lineRule="auto"/>
              <w:jc w:val="left"/>
              <w:rPr>
                <w:rFonts w:ascii="Arial" w:hAnsi="Arial" w:cs="Arial"/>
                <w:szCs w:val="21"/>
              </w:rPr>
            </w:pPr>
          </w:p>
        </w:tc>
        <w:tc>
          <w:tcPr>
            <w:tcW w:w="689" w:type="dxa"/>
            <w:vMerge w:val="restart"/>
            <w:vAlign w:val="center"/>
          </w:tcPr>
          <w:p w:rsidR="00034AFB" w:rsidRDefault="0031513F">
            <w:pPr>
              <w:snapToGrid w:val="0"/>
              <w:spacing w:line="300" w:lineRule="auto"/>
              <w:jc w:val="center"/>
              <w:rPr>
                <w:rFonts w:ascii="Arial" w:hAnsi="Arial" w:cs="Arial"/>
                <w:szCs w:val="21"/>
              </w:rPr>
            </w:pPr>
            <w:r>
              <w:rPr>
                <w:rFonts w:ascii="Arial" w:hAnsi="Arial" w:cs="Arial"/>
                <w:szCs w:val="21"/>
              </w:rPr>
              <w:t>上一年主要经济指标</w:t>
            </w:r>
          </w:p>
        </w:tc>
        <w:tc>
          <w:tcPr>
            <w:tcW w:w="1367" w:type="dxa"/>
            <w:gridSpan w:val="2"/>
            <w:tcBorders>
              <w:right w:val="single" w:sz="4" w:space="0" w:color="auto"/>
            </w:tcBorders>
            <w:vAlign w:val="center"/>
          </w:tcPr>
          <w:p w:rsidR="00034AFB" w:rsidRDefault="0031513F">
            <w:pPr>
              <w:snapToGrid w:val="0"/>
              <w:spacing w:line="300" w:lineRule="auto"/>
              <w:jc w:val="center"/>
              <w:rPr>
                <w:rFonts w:ascii="Arial" w:hAnsi="Arial" w:cs="Arial"/>
                <w:szCs w:val="21"/>
              </w:rPr>
            </w:pPr>
            <w:r>
              <w:rPr>
                <w:rFonts w:ascii="Arial" w:hAnsi="Arial" w:cs="Arial"/>
                <w:szCs w:val="21"/>
              </w:rPr>
              <w:t>年营业收入</w:t>
            </w:r>
          </w:p>
        </w:tc>
        <w:tc>
          <w:tcPr>
            <w:tcW w:w="2485" w:type="dxa"/>
            <w:gridSpan w:val="4"/>
            <w:tcBorders>
              <w:left w:val="single" w:sz="4" w:space="0" w:color="auto"/>
            </w:tcBorders>
            <w:vAlign w:val="center"/>
          </w:tcPr>
          <w:p w:rsidR="00034AFB" w:rsidRDefault="00034AFB">
            <w:pPr>
              <w:snapToGrid w:val="0"/>
              <w:spacing w:line="300" w:lineRule="auto"/>
              <w:jc w:val="center"/>
              <w:rPr>
                <w:rFonts w:ascii="Arial" w:hAnsi="Arial" w:cs="Arial"/>
                <w:szCs w:val="21"/>
              </w:rPr>
            </w:pPr>
          </w:p>
        </w:tc>
      </w:tr>
      <w:tr w:rsidR="00034AFB">
        <w:trPr>
          <w:trHeight w:val="454"/>
        </w:trPr>
        <w:tc>
          <w:tcPr>
            <w:tcW w:w="682" w:type="dxa"/>
            <w:vMerge/>
            <w:vAlign w:val="center"/>
          </w:tcPr>
          <w:p w:rsidR="00034AFB" w:rsidRDefault="00034AFB">
            <w:pPr>
              <w:snapToGrid w:val="0"/>
              <w:spacing w:line="300" w:lineRule="auto"/>
              <w:jc w:val="center"/>
              <w:rPr>
                <w:rFonts w:ascii="Arial" w:hAnsi="Arial" w:cs="Arial"/>
                <w:szCs w:val="21"/>
              </w:rPr>
            </w:pPr>
          </w:p>
        </w:tc>
        <w:tc>
          <w:tcPr>
            <w:tcW w:w="1193" w:type="dxa"/>
            <w:gridSpan w:val="2"/>
            <w:vAlign w:val="center"/>
          </w:tcPr>
          <w:p w:rsidR="00034AFB" w:rsidRDefault="0031513F">
            <w:pPr>
              <w:snapToGrid w:val="0"/>
              <w:spacing w:line="300" w:lineRule="auto"/>
              <w:jc w:val="center"/>
              <w:rPr>
                <w:rFonts w:ascii="Arial" w:hAnsi="Arial" w:cs="Arial"/>
                <w:szCs w:val="21"/>
              </w:rPr>
            </w:pPr>
            <w:r>
              <w:rPr>
                <w:rFonts w:ascii="Arial" w:hAnsi="Arial" w:cs="Arial"/>
                <w:szCs w:val="21"/>
              </w:rPr>
              <w:t>统一社会信用代码</w:t>
            </w:r>
          </w:p>
        </w:tc>
        <w:tc>
          <w:tcPr>
            <w:tcW w:w="2825" w:type="dxa"/>
            <w:gridSpan w:val="2"/>
            <w:vAlign w:val="center"/>
          </w:tcPr>
          <w:p w:rsidR="00034AFB" w:rsidRDefault="00034AFB">
            <w:pPr>
              <w:snapToGrid w:val="0"/>
              <w:spacing w:line="300" w:lineRule="auto"/>
              <w:jc w:val="center"/>
              <w:rPr>
                <w:rFonts w:ascii="Arial" w:hAnsi="Arial" w:cs="Arial"/>
                <w:szCs w:val="21"/>
              </w:rPr>
            </w:pPr>
          </w:p>
        </w:tc>
        <w:tc>
          <w:tcPr>
            <w:tcW w:w="689" w:type="dxa"/>
            <w:vMerge/>
            <w:vAlign w:val="center"/>
          </w:tcPr>
          <w:p w:rsidR="00034AFB" w:rsidRDefault="00034AFB">
            <w:pPr>
              <w:snapToGrid w:val="0"/>
              <w:spacing w:line="300" w:lineRule="auto"/>
              <w:jc w:val="center"/>
              <w:rPr>
                <w:rFonts w:ascii="Arial" w:hAnsi="Arial" w:cs="Arial"/>
                <w:szCs w:val="21"/>
              </w:rPr>
            </w:pPr>
          </w:p>
        </w:tc>
        <w:tc>
          <w:tcPr>
            <w:tcW w:w="1367" w:type="dxa"/>
            <w:gridSpan w:val="2"/>
            <w:tcBorders>
              <w:right w:val="single" w:sz="4" w:space="0" w:color="auto"/>
            </w:tcBorders>
            <w:vAlign w:val="center"/>
          </w:tcPr>
          <w:p w:rsidR="00034AFB" w:rsidRDefault="0031513F">
            <w:pPr>
              <w:snapToGrid w:val="0"/>
              <w:spacing w:line="300" w:lineRule="auto"/>
              <w:jc w:val="center"/>
              <w:rPr>
                <w:rFonts w:ascii="Arial" w:hAnsi="Arial" w:cs="Arial"/>
                <w:szCs w:val="21"/>
              </w:rPr>
            </w:pPr>
            <w:r>
              <w:rPr>
                <w:rFonts w:ascii="Arial" w:hAnsi="Arial" w:cs="Arial"/>
                <w:szCs w:val="21"/>
              </w:rPr>
              <w:t>资产总额</w:t>
            </w:r>
          </w:p>
        </w:tc>
        <w:tc>
          <w:tcPr>
            <w:tcW w:w="2485" w:type="dxa"/>
            <w:gridSpan w:val="4"/>
            <w:tcBorders>
              <w:left w:val="single" w:sz="4" w:space="0" w:color="auto"/>
            </w:tcBorders>
            <w:vAlign w:val="center"/>
          </w:tcPr>
          <w:p w:rsidR="00034AFB" w:rsidRDefault="00034AFB">
            <w:pPr>
              <w:snapToGrid w:val="0"/>
              <w:spacing w:line="300" w:lineRule="auto"/>
              <w:jc w:val="center"/>
              <w:rPr>
                <w:rFonts w:ascii="Arial" w:hAnsi="Arial" w:cs="Arial"/>
                <w:szCs w:val="21"/>
              </w:rPr>
            </w:pPr>
          </w:p>
        </w:tc>
      </w:tr>
      <w:tr w:rsidR="00034AFB">
        <w:trPr>
          <w:trHeight w:val="454"/>
        </w:trPr>
        <w:tc>
          <w:tcPr>
            <w:tcW w:w="682" w:type="dxa"/>
            <w:vMerge/>
            <w:vAlign w:val="center"/>
          </w:tcPr>
          <w:p w:rsidR="00034AFB" w:rsidRDefault="00034AFB">
            <w:pPr>
              <w:snapToGrid w:val="0"/>
              <w:spacing w:line="300" w:lineRule="auto"/>
              <w:jc w:val="center"/>
              <w:rPr>
                <w:rFonts w:ascii="Arial" w:hAnsi="Arial" w:cs="Arial"/>
                <w:szCs w:val="21"/>
              </w:rPr>
            </w:pPr>
          </w:p>
        </w:tc>
        <w:tc>
          <w:tcPr>
            <w:tcW w:w="1193" w:type="dxa"/>
            <w:gridSpan w:val="2"/>
            <w:vAlign w:val="center"/>
          </w:tcPr>
          <w:p w:rsidR="00034AFB" w:rsidRDefault="0031513F">
            <w:pPr>
              <w:snapToGrid w:val="0"/>
              <w:spacing w:line="300" w:lineRule="auto"/>
              <w:jc w:val="center"/>
              <w:rPr>
                <w:rFonts w:ascii="Arial" w:hAnsi="Arial" w:cs="Arial"/>
                <w:szCs w:val="21"/>
              </w:rPr>
            </w:pPr>
            <w:r>
              <w:rPr>
                <w:rFonts w:ascii="Arial" w:hAnsi="Arial" w:cs="Arial"/>
                <w:szCs w:val="21"/>
              </w:rPr>
              <w:t>资质情况</w:t>
            </w:r>
          </w:p>
        </w:tc>
        <w:tc>
          <w:tcPr>
            <w:tcW w:w="2825" w:type="dxa"/>
            <w:gridSpan w:val="2"/>
            <w:vAlign w:val="center"/>
          </w:tcPr>
          <w:p w:rsidR="00034AFB" w:rsidRDefault="00034AFB">
            <w:pPr>
              <w:snapToGrid w:val="0"/>
              <w:spacing w:line="300" w:lineRule="auto"/>
              <w:jc w:val="center"/>
              <w:rPr>
                <w:rFonts w:ascii="Arial" w:hAnsi="Arial" w:cs="Arial"/>
                <w:szCs w:val="21"/>
              </w:rPr>
            </w:pPr>
          </w:p>
        </w:tc>
        <w:tc>
          <w:tcPr>
            <w:tcW w:w="689" w:type="dxa"/>
            <w:vMerge/>
            <w:vAlign w:val="center"/>
          </w:tcPr>
          <w:p w:rsidR="00034AFB" w:rsidRDefault="00034AFB">
            <w:pPr>
              <w:snapToGrid w:val="0"/>
              <w:spacing w:line="300" w:lineRule="auto"/>
              <w:jc w:val="center"/>
              <w:rPr>
                <w:rFonts w:ascii="Arial" w:hAnsi="Arial" w:cs="Arial"/>
                <w:szCs w:val="21"/>
              </w:rPr>
            </w:pPr>
          </w:p>
        </w:tc>
        <w:tc>
          <w:tcPr>
            <w:tcW w:w="1367" w:type="dxa"/>
            <w:gridSpan w:val="2"/>
            <w:tcBorders>
              <w:bottom w:val="single" w:sz="4" w:space="0" w:color="auto"/>
              <w:right w:val="single" w:sz="4" w:space="0" w:color="auto"/>
            </w:tcBorders>
            <w:vAlign w:val="center"/>
          </w:tcPr>
          <w:p w:rsidR="00034AFB" w:rsidRDefault="00034AFB">
            <w:pPr>
              <w:snapToGrid w:val="0"/>
              <w:spacing w:line="300" w:lineRule="auto"/>
              <w:jc w:val="center"/>
              <w:rPr>
                <w:rFonts w:ascii="Arial" w:hAnsi="Arial" w:cs="Arial"/>
                <w:szCs w:val="21"/>
              </w:rPr>
            </w:pPr>
          </w:p>
        </w:tc>
        <w:tc>
          <w:tcPr>
            <w:tcW w:w="2485" w:type="dxa"/>
            <w:gridSpan w:val="4"/>
            <w:tcBorders>
              <w:left w:val="single" w:sz="4" w:space="0" w:color="auto"/>
              <w:bottom w:val="single" w:sz="4" w:space="0" w:color="auto"/>
            </w:tcBorders>
            <w:vAlign w:val="center"/>
          </w:tcPr>
          <w:p w:rsidR="00034AFB" w:rsidRDefault="00034AFB">
            <w:pPr>
              <w:snapToGrid w:val="0"/>
              <w:spacing w:line="300" w:lineRule="auto"/>
              <w:jc w:val="center"/>
              <w:rPr>
                <w:rFonts w:ascii="Arial" w:hAnsi="Arial" w:cs="Arial"/>
                <w:szCs w:val="21"/>
              </w:rPr>
            </w:pPr>
          </w:p>
        </w:tc>
      </w:tr>
      <w:tr w:rsidR="00034AFB">
        <w:trPr>
          <w:trHeight w:val="454"/>
        </w:trPr>
        <w:tc>
          <w:tcPr>
            <w:tcW w:w="682" w:type="dxa"/>
            <w:vMerge/>
            <w:vAlign w:val="center"/>
          </w:tcPr>
          <w:p w:rsidR="00034AFB" w:rsidRDefault="00034AFB">
            <w:pPr>
              <w:snapToGrid w:val="0"/>
              <w:spacing w:line="300" w:lineRule="auto"/>
              <w:jc w:val="center"/>
              <w:rPr>
                <w:rFonts w:ascii="Arial" w:hAnsi="Arial" w:cs="Arial"/>
                <w:szCs w:val="21"/>
              </w:rPr>
            </w:pPr>
          </w:p>
        </w:tc>
        <w:tc>
          <w:tcPr>
            <w:tcW w:w="1193" w:type="dxa"/>
            <w:gridSpan w:val="2"/>
            <w:vAlign w:val="center"/>
          </w:tcPr>
          <w:p w:rsidR="00034AFB" w:rsidRDefault="0031513F">
            <w:pPr>
              <w:snapToGrid w:val="0"/>
              <w:spacing w:line="300" w:lineRule="auto"/>
              <w:jc w:val="center"/>
              <w:rPr>
                <w:rFonts w:ascii="Arial" w:hAnsi="Arial" w:cs="Arial"/>
                <w:szCs w:val="21"/>
              </w:rPr>
            </w:pPr>
            <w:r>
              <w:rPr>
                <w:rFonts w:ascii="Arial" w:hAnsi="Arial" w:cs="Arial"/>
                <w:szCs w:val="21"/>
              </w:rPr>
              <w:t>信用情况</w:t>
            </w:r>
          </w:p>
        </w:tc>
        <w:tc>
          <w:tcPr>
            <w:tcW w:w="2825" w:type="dxa"/>
            <w:gridSpan w:val="2"/>
            <w:vAlign w:val="center"/>
          </w:tcPr>
          <w:p w:rsidR="00034AFB" w:rsidRDefault="00034AFB">
            <w:pPr>
              <w:snapToGrid w:val="0"/>
              <w:spacing w:line="300" w:lineRule="auto"/>
              <w:jc w:val="center"/>
              <w:rPr>
                <w:rFonts w:ascii="Arial" w:hAnsi="Arial" w:cs="Arial"/>
                <w:szCs w:val="21"/>
              </w:rPr>
            </w:pPr>
          </w:p>
        </w:tc>
        <w:tc>
          <w:tcPr>
            <w:tcW w:w="689" w:type="dxa"/>
            <w:vMerge/>
            <w:vAlign w:val="center"/>
          </w:tcPr>
          <w:p w:rsidR="00034AFB" w:rsidRDefault="00034AFB">
            <w:pPr>
              <w:snapToGrid w:val="0"/>
              <w:spacing w:line="300" w:lineRule="auto"/>
              <w:jc w:val="center"/>
              <w:rPr>
                <w:rFonts w:ascii="Arial" w:hAnsi="Arial" w:cs="Arial"/>
                <w:szCs w:val="21"/>
              </w:rPr>
            </w:pPr>
          </w:p>
        </w:tc>
        <w:tc>
          <w:tcPr>
            <w:tcW w:w="1367" w:type="dxa"/>
            <w:gridSpan w:val="2"/>
            <w:tcBorders>
              <w:top w:val="single" w:sz="4" w:space="0" w:color="auto"/>
              <w:bottom w:val="single" w:sz="4" w:space="0" w:color="auto"/>
              <w:right w:val="single" w:sz="4" w:space="0" w:color="auto"/>
            </w:tcBorders>
            <w:vAlign w:val="center"/>
          </w:tcPr>
          <w:p w:rsidR="00034AFB" w:rsidRDefault="00034AFB">
            <w:pPr>
              <w:snapToGrid w:val="0"/>
              <w:spacing w:line="300" w:lineRule="auto"/>
              <w:jc w:val="center"/>
              <w:rPr>
                <w:rFonts w:ascii="Arial" w:hAnsi="Arial" w:cs="Arial"/>
                <w:szCs w:val="21"/>
              </w:rPr>
            </w:pPr>
          </w:p>
        </w:tc>
        <w:tc>
          <w:tcPr>
            <w:tcW w:w="2485" w:type="dxa"/>
            <w:gridSpan w:val="4"/>
            <w:tcBorders>
              <w:top w:val="single" w:sz="4" w:space="0" w:color="auto"/>
              <w:left w:val="single" w:sz="4" w:space="0" w:color="auto"/>
              <w:bottom w:val="single" w:sz="4" w:space="0" w:color="auto"/>
            </w:tcBorders>
            <w:vAlign w:val="center"/>
          </w:tcPr>
          <w:p w:rsidR="00034AFB" w:rsidRDefault="00034AFB">
            <w:pPr>
              <w:snapToGrid w:val="0"/>
              <w:spacing w:line="300" w:lineRule="auto"/>
              <w:jc w:val="center"/>
              <w:rPr>
                <w:rFonts w:ascii="Arial" w:hAnsi="Arial" w:cs="Arial"/>
                <w:szCs w:val="21"/>
              </w:rPr>
            </w:pPr>
          </w:p>
        </w:tc>
      </w:tr>
      <w:tr w:rsidR="00034AFB">
        <w:trPr>
          <w:trHeight w:val="454"/>
        </w:trPr>
        <w:tc>
          <w:tcPr>
            <w:tcW w:w="682" w:type="dxa"/>
            <w:vMerge/>
            <w:vAlign w:val="center"/>
          </w:tcPr>
          <w:p w:rsidR="00034AFB" w:rsidRDefault="00034AFB">
            <w:pPr>
              <w:snapToGrid w:val="0"/>
              <w:spacing w:line="300" w:lineRule="auto"/>
              <w:jc w:val="center"/>
              <w:rPr>
                <w:rFonts w:ascii="Arial" w:hAnsi="Arial" w:cs="Arial"/>
                <w:szCs w:val="21"/>
              </w:rPr>
            </w:pPr>
          </w:p>
        </w:tc>
        <w:tc>
          <w:tcPr>
            <w:tcW w:w="1193" w:type="dxa"/>
            <w:gridSpan w:val="2"/>
            <w:tcBorders>
              <w:bottom w:val="single" w:sz="4" w:space="0" w:color="auto"/>
            </w:tcBorders>
            <w:vAlign w:val="center"/>
          </w:tcPr>
          <w:p w:rsidR="00034AFB" w:rsidRDefault="0031513F">
            <w:pPr>
              <w:snapToGrid w:val="0"/>
              <w:spacing w:line="300" w:lineRule="auto"/>
              <w:jc w:val="center"/>
              <w:rPr>
                <w:rFonts w:ascii="Arial" w:hAnsi="Arial" w:cs="Arial"/>
                <w:szCs w:val="21"/>
              </w:rPr>
            </w:pPr>
            <w:r>
              <w:rPr>
                <w:rFonts w:ascii="Arial" w:hAnsi="Arial" w:cs="Arial"/>
                <w:szCs w:val="21"/>
              </w:rPr>
              <w:t>荣誉情况</w:t>
            </w:r>
          </w:p>
        </w:tc>
        <w:tc>
          <w:tcPr>
            <w:tcW w:w="2825" w:type="dxa"/>
            <w:gridSpan w:val="2"/>
            <w:tcBorders>
              <w:bottom w:val="single" w:sz="4" w:space="0" w:color="auto"/>
            </w:tcBorders>
            <w:vAlign w:val="center"/>
          </w:tcPr>
          <w:p w:rsidR="00034AFB" w:rsidRDefault="00034AFB">
            <w:pPr>
              <w:snapToGrid w:val="0"/>
              <w:spacing w:line="300" w:lineRule="auto"/>
              <w:jc w:val="center"/>
              <w:rPr>
                <w:rFonts w:ascii="Arial" w:hAnsi="Arial" w:cs="Arial"/>
                <w:szCs w:val="21"/>
              </w:rPr>
            </w:pPr>
          </w:p>
        </w:tc>
        <w:tc>
          <w:tcPr>
            <w:tcW w:w="689" w:type="dxa"/>
            <w:vMerge/>
            <w:vAlign w:val="center"/>
          </w:tcPr>
          <w:p w:rsidR="00034AFB" w:rsidRDefault="00034AFB">
            <w:pPr>
              <w:snapToGrid w:val="0"/>
              <w:spacing w:line="300" w:lineRule="auto"/>
              <w:jc w:val="center"/>
              <w:rPr>
                <w:rFonts w:ascii="Arial" w:hAnsi="Arial" w:cs="Arial"/>
                <w:szCs w:val="21"/>
              </w:rPr>
            </w:pPr>
          </w:p>
        </w:tc>
        <w:tc>
          <w:tcPr>
            <w:tcW w:w="1367" w:type="dxa"/>
            <w:gridSpan w:val="2"/>
            <w:tcBorders>
              <w:top w:val="single" w:sz="4" w:space="0" w:color="auto"/>
              <w:bottom w:val="single" w:sz="4" w:space="0" w:color="auto"/>
              <w:right w:val="single" w:sz="4" w:space="0" w:color="auto"/>
            </w:tcBorders>
            <w:vAlign w:val="center"/>
          </w:tcPr>
          <w:p w:rsidR="00034AFB" w:rsidRDefault="00034AFB">
            <w:pPr>
              <w:snapToGrid w:val="0"/>
              <w:spacing w:line="300" w:lineRule="auto"/>
              <w:jc w:val="center"/>
              <w:rPr>
                <w:rFonts w:ascii="Arial" w:hAnsi="Arial" w:cs="Arial"/>
                <w:szCs w:val="21"/>
              </w:rPr>
            </w:pPr>
          </w:p>
        </w:tc>
        <w:tc>
          <w:tcPr>
            <w:tcW w:w="2485" w:type="dxa"/>
            <w:gridSpan w:val="4"/>
            <w:tcBorders>
              <w:top w:val="single" w:sz="4" w:space="0" w:color="auto"/>
              <w:left w:val="single" w:sz="4" w:space="0" w:color="auto"/>
            </w:tcBorders>
            <w:vAlign w:val="center"/>
          </w:tcPr>
          <w:p w:rsidR="00034AFB" w:rsidRDefault="00034AFB">
            <w:pPr>
              <w:snapToGrid w:val="0"/>
              <w:spacing w:line="300" w:lineRule="auto"/>
              <w:jc w:val="center"/>
              <w:rPr>
                <w:rFonts w:ascii="Arial" w:hAnsi="Arial" w:cs="Arial"/>
                <w:szCs w:val="21"/>
              </w:rPr>
            </w:pPr>
          </w:p>
        </w:tc>
      </w:tr>
      <w:tr w:rsidR="00034AFB">
        <w:trPr>
          <w:trHeight w:val="454"/>
        </w:trPr>
        <w:tc>
          <w:tcPr>
            <w:tcW w:w="682" w:type="dxa"/>
            <w:vMerge/>
            <w:vAlign w:val="center"/>
          </w:tcPr>
          <w:p w:rsidR="00034AFB" w:rsidRDefault="00034AFB">
            <w:pPr>
              <w:snapToGrid w:val="0"/>
              <w:spacing w:line="300" w:lineRule="auto"/>
              <w:jc w:val="center"/>
              <w:rPr>
                <w:rFonts w:ascii="Arial" w:hAnsi="Arial" w:cs="Arial"/>
                <w:szCs w:val="21"/>
              </w:rPr>
            </w:pPr>
          </w:p>
        </w:tc>
        <w:tc>
          <w:tcPr>
            <w:tcW w:w="1193" w:type="dxa"/>
            <w:gridSpan w:val="2"/>
            <w:tcBorders>
              <w:bottom w:val="single" w:sz="4" w:space="0" w:color="auto"/>
            </w:tcBorders>
            <w:vAlign w:val="center"/>
          </w:tcPr>
          <w:p w:rsidR="00034AFB" w:rsidRDefault="0031513F">
            <w:pPr>
              <w:snapToGrid w:val="0"/>
              <w:spacing w:line="300" w:lineRule="auto"/>
              <w:jc w:val="center"/>
              <w:rPr>
                <w:rFonts w:ascii="Arial" w:hAnsi="Arial" w:cs="Arial"/>
                <w:szCs w:val="21"/>
              </w:rPr>
            </w:pPr>
            <w:r>
              <w:rPr>
                <w:rFonts w:ascii="Arial" w:hAnsi="Arial" w:cs="Arial"/>
                <w:szCs w:val="21"/>
              </w:rPr>
              <w:t>体系认证</w:t>
            </w:r>
          </w:p>
        </w:tc>
        <w:tc>
          <w:tcPr>
            <w:tcW w:w="2825" w:type="dxa"/>
            <w:gridSpan w:val="2"/>
            <w:tcBorders>
              <w:bottom w:val="single" w:sz="4" w:space="0" w:color="auto"/>
            </w:tcBorders>
            <w:vAlign w:val="center"/>
          </w:tcPr>
          <w:p w:rsidR="00034AFB" w:rsidRDefault="00034AFB">
            <w:pPr>
              <w:snapToGrid w:val="0"/>
              <w:spacing w:line="300" w:lineRule="auto"/>
              <w:jc w:val="center"/>
              <w:rPr>
                <w:rFonts w:ascii="Arial" w:hAnsi="Arial" w:cs="Arial"/>
                <w:szCs w:val="21"/>
              </w:rPr>
            </w:pPr>
          </w:p>
        </w:tc>
        <w:tc>
          <w:tcPr>
            <w:tcW w:w="689" w:type="dxa"/>
            <w:vMerge/>
            <w:vAlign w:val="center"/>
          </w:tcPr>
          <w:p w:rsidR="00034AFB" w:rsidRDefault="00034AFB">
            <w:pPr>
              <w:snapToGrid w:val="0"/>
              <w:spacing w:line="300" w:lineRule="auto"/>
              <w:jc w:val="center"/>
              <w:rPr>
                <w:rFonts w:ascii="Arial" w:hAnsi="Arial" w:cs="Arial"/>
                <w:szCs w:val="21"/>
              </w:rPr>
            </w:pPr>
          </w:p>
        </w:tc>
        <w:tc>
          <w:tcPr>
            <w:tcW w:w="1367" w:type="dxa"/>
            <w:gridSpan w:val="2"/>
            <w:tcBorders>
              <w:top w:val="single" w:sz="4" w:space="0" w:color="auto"/>
              <w:bottom w:val="single" w:sz="4" w:space="0" w:color="auto"/>
              <w:right w:val="single" w:sz="4" w:space="0" w:color="auto"/>
            </w:tcBorders>
            <w:vAlign w:val="center"/>
          </w:tcPr>
          <w:p w:rsidR="00034AFB" w:rsidRDefault="00034AFB">
            <w:pPr>
              <w:snapToGrid w:val="0"/>
              <w:spacing w:line="300" w:lineRule="auto"/>
              <w:jc w:val="center"/>
              <w:rPr>
                <w:rFonts w:ascii="Arial" w:hAnsi="Arial" w:cs="Arial"/>
                <w:szCs w:val="21"/>
              </w:rPr>
            </w:pPr>
          </w:p>
        </w:tc>
        <w:tc>
          <w:tcPr>
            <w:tcW w:w="2485" w:type="dxa"/>
            <w:gridSpan w:val="4"/>
            <w:tcBorders>
              <w:top w:val="single" w:sz="4" w:space="0" w:color="auto"/>
              <w:left w:val="single" w:sz="4" w:space="0" w:color="auto"/>
            </w:tcBorders>
            <w:vAlign w:val="center"/>
          </w:tcPr>
          <w:p w:rsidR="00034AFB" w:rsidRDefault="00034AFB">
            <w:pPr>
              <w:snapToGrid w:val="0"/>
              <w:spacing w:line="300" w:lineRule="auto"/>
              <w:jc w:val="center"/>
              <w:rPr>
                <w:rFonts w:ascii="Arial" w:hAnsi="Arial" w:cs="Arial"/>
                <w:szCs w:val="21"/>
              </w:rPr>
            </w:pPr>
          </w:p>
        </w:tc>
      </w:tr>
      <w:tr w:rsidR="00034AFB">
        <w:trPr>
          <w:trHeight w:val="454"/>
        </w:trPr>
        <w:tc>
          <w:tcPr>
            <w:tcW w:w="682" w:type="dxa"/>
            <w:vMerge/>
            <w:vAlign w:val="center"/>
          </w:tcPr>
          <w:p w:rsidR="00034AFB" w:rsidRDefault="00034AFB">
            <w:pPr>
              <w:snapToGrid w:val="0"/>
              <w:spacing w:line="300" w:lineRule="auto"/>
              <w:jc w:val="center"/>
              <w:rPr>
                <w:rFonts w:ascii="Arial" w:hAnsi="Arial" w:cs="Arial"/>
                <w:szCs w:val="21"/>
              </w:rPr>
            </w:pPr>
          </w:p>
        </w:tc>
        <w:tc>
          <w:tcPr>
            <w:tcW w:w="1193" w:type="dxa"/>
            <w:gridSpan w:val="2"/>
            <w:tcBorders>
              <w:bottom w:val="single" w:sz="4" w:space="0" w:color="auto"/>
            </w:tcBorders>
            <w:vAlign w:val="center"/>
          </w:tcPr>
          <w:p w:rsidR="00034AFB" w:rsidRDefault="0031513F">
            <w:pPr>
              <w:snapToGrid w:val="0"/>
              <w:spacing w:line="300" w:lineRule="auto"/>
              <w:jc w:val="center"/>
              <w:rPr>
                <w:rFonts w:ascii="Arial" w:hAnsi="Arial" w:cs="Arial"/>
                <w:szCs w:val="21"/>
              </w:rPr>
            </w:pPr>
            <w:r>
              <w:rPr>
                <w:rFonts w:ascii="Arial" w:hAnsi="Arial" w:cs="Arial"/>
                <w:szCs w:val="21"/>
              </w:rPr>
              <w:t>开户银行</w:t>
            </w:r>
          </w:p>
        </w:tc>
        <w:tc>
          <w:tcPr>
            <w:tcW w:w="2825" w:type="dxa"/>
            <w:gridSpan w:val="2"/>
            <w:tcBorders>
              <w:bottom w:val="single" w:sz="4" w:space="0" w:color="auto"/>
            </w:tcBorders>
            <w:vAlign w:val="center"/>
          </w:tcPr>
          <w:p w:rsidR="00034AFB" w:rsidRDefault="00034AFB">
            <w:pPr>
              <w:snapToGrid w:val="0"/>
              <w:spacing w:line="300" w:lineRule="auto"/>
              <w:jc w:val="center"/>
              <w:rPr>
                <w:rFonts w:ascii="Arial" w:hAnsi="Arial" w:cs="Arial"/>
                <w:szCs w:val="21"/>
              </w:rPr>
            </w:pPr>
          </w:p>
        </w:tc>
        <w:tc>
          <w:tcPr>
            <w:tcW w:w="689" w:type="dxa"/>
            <w:vMerge/>
            <w:vAlign w:val="center"/>
          </w:tcPr>
          <w:p w:rsidR="00034AFB" w:rsidRDefault="00034AFB">
            <w:pPr>
              <w:snapToGrid w:val="0"/>
              <w:spacing w:line="300" w:lineRule="auto"/>
              <w:jc w:val="center"/>
              <w:rPr>
                <w:rFonts w:ascii="Arial" w:hAnsi="Arial" w:cs="Arial"/>
                <w:szCs w:val="21"/>
              </w:rPr>
            </w:pPr>
          </w:p>
        </w:tc>
        <w:tc>
          <w:tcPr>
            <w:tcW w:w="1367" w:type="dxa"/>
            <w:gridSpan w:val="2"/>
            <w:tcBorders>
              <w:top w:val="single" w:sz="4" w:space="0" w:color="auto"/>
              <w:bottom w:val="single" w:sz="4" w:space="0" w:color="auto"/>
              <w:right w:val="single" w:sz="4" w:space="0" w:color="auto"/>
            </w:tcBorders>
            <w:vAlign w:val="center"/>
          </w:tcPr>
          <w:p w:rsidR="00034AFB" w:rsidRDefault="00034AFB">
            <w:pPr>
              <w:snapToGrid w:val="0"/>
              <w:spacing w:line="300" w:lineRule="auto"/>
              <w:jc w:val="center"/>
              <w:rPr>
                <w:rFonts w:ascii="Arial" w:hAnsi="Arial" w:cs="Arial"/>
                <w:szCs w:val="21"/>
              </w:rPr>
            </w:pPr>
          </w:p>
        </w:tc>
        <w:tc>
          <w:tcPr>
            <w:tcW w:w="2485" w:type="dxa"/>
            <w:gridSpan w:val="4"/>
            <w:tcBorders>
              <w:top w:val="single" w:sz="4" w:space="0" w:color="auto"/>
              <w:left w:val="single" w:sz="4" w:space="0" w:color="auto"/>
            </w:tcBorders>
            <w:vAlign w:val="center"/>
          </w:tcPr>
          <w:p w:rsidR="00034AFB" w:rsidRDefault="00034AFB">
            <w:pPr>
              <w:snapToGrid w:val="0"/>
              <w:spacing w:line="300" w:lineRule="auto"/>
              <w:jc w:val="center"/>
              <w:rPr>
                <w:rFonts w:ascii="Arial" w:hAnsi="Arial" w:cs="Arial"/>
                <w:szCs w:val="21"/>
              </w:rPr>
            </w:pPr>
          </w:p>
        </w:tc>
      </w:tr>
      <w:tr w:rsidR="00034AFB">
        <w:trPr>
          <w:trHeight w:val="454"/>
        </w:trPr>
        <w:tc>
          <w:tcPr>
            <w:tcW w:w="682" w:type="dxa"/>
            <w:vMerge/>
            <w:vAlign w:val="center"/>
          </w:tcPr>
          <w:p w:rsidR="00034AFB" w:rsidRDefault="00034AFB">
            <w:pPr>
              <w:snapToGrid w:val="0"/>
              <w:spacing w:line="300" w:lineRule="auto"/>
              <w:jc w:val="center"/>
              <w:rPr>
                <w:rFonts w:ascii="Arial" w:hAnsi="Arial" w:cs="Arial"/>
                <w:szCs w:val="21"/>
              </w:rPr>
            </w:pPr>
          </w:p>
        </w:tc>
        <w:tc>
          <w:tcPr>
            <w:tcW w:w="1193" w:type="dxa"/>
            <w:gridSpan w:val="2"/>
            <w:tcBorders>
              <w:bottom w:val="single" w:sz="4" w:space="0" w:color="auto"/>
            </w:tcBorders>
            <w:vAlign w:val="center"/>
          </w:tcPr>
          <w:p w:rsidR="00034AFB" w:rsidRDefault="0031513F">
            <w:pPr>
              <w:snapToGrid w:val="0"/>
              <w:spacing w:line="300" w:lineRule="auto"/>
              <w:jc w:val="center"/>
              <w:rPr>
                <w:rFonts w:ascii="Arial" w:hAnsi="Arial" w:cs="Arial"/>
                <w:szCs w:val="21"/>
              </w:rPr>
            </w:pPr>
            <w:r>
              <w:rPr>
                <w:rFonts w:ascii="Arial" w:hAnsi="Arial" w:cs="Arial"/>
                <w:szCs w:val="21"/>
              </w:rPr>
              <w:t>账号</w:t>
            </w:r>
          </w:p>
        </w:tc>
        <w:tc>
          <w:tcPr>
            <w:tcW w:w="2825" w:type="dxa"/>
            <w:gridSpan w:val="2"/>
            <w:tcBorders>
              <w:bottom w:val="single" w:sz="4" w:space="0" w:color="auto"/>
            </w:tcBorders>
            <w:vAlign w:val="center"/>
          </w:tcPr>
          <w:p w:rsidR="00034AFB" w:rsidRDefault="00034AFB">
            <w:pPr>
              <w:snapToGrid w:val="0"/>
              <w:spacing w:line="300" w:lineRule="auto"/>
              <w:jc w:val="center"/>
              <w:rPr>
                <w:rFonts w:ascii="Arial" w:hAnsi="Arial" w:cs="Arial"/>
                <w:szCs w:val="21"/>
              </w:rPr>
            </w:pPr>
          </w:p>
        </w:tc>
        <w:tc>
          <w:tcPr>
            <w:tcW w:w="689" w:type="dxa"/>
            <w:vMerge/>
            <w:vAlign w:val="center"/>
          </w:tcPr>
          <w:p w:rsidR="00034AFB" w:rsidRDefault="00034AFB">
            <w:pPr>
              <w:snapToGrid w:val="0"/>
              <w:spacing w:line="300" w:lineRule="auto"/>
              <w:jc w:val="center"/>
              <w:rPr>
                <w:rFonts w:ascii="Arial" w:hAnsi="Arial" w:cs="Arial"/>
                <w:szCs w:val="21"/>
              </w:rPr>
            </w:pPr>
          </w:p>
        </w:tc>
        <w:tc>
          <w:tcPr>
            <w:tcW w:w="1367" w:type="dxa"/>
            <w:gridSpan w:val="2"/>
            <w:tcBorders>
              <w:top w:val="single" w:sz="4" w:space="0" w:color="auto"/>
              <w:bottom w:val="single" w:sz="4" w:space="0" w:color="auto"/>
              <w:right w:val="single" w:sz="4" w:space="0" w:color="auto"/>
            </w:tcBorders>
            <w:vAlign w:val="center"/>
          </w:tcPr>
          <w:p w:rsidR="00034AFB" w:rsidRDefault="00034AFB">
            <w:pPr>
              <w:snapToGrid w:val="0"/>
              <w:spacing w:line="300" w:lineRule="auto"/>
              <w:jc w:val="center"/>
              <w:rPr>
                <w:rFonts w:ascii="Arial" w:hAnsi="Arial" w:cs="Arial"/>
                <w:szCs w:val="21"/>
              </w:rPr>
            </w:pPr>
          </w:p>
        </w:tc>
        <w:tc>
          <w:tcPr>
            <w:tcW w:w="2485" w:type="dxa"/>
            <w:gridSpan w:val="4"/>
            <w:tcBorders>
              <w:top w:val="single" w:sz="4" w:space="0" w:color="auto"/>
              <w:left w:val="single" w:sz="4" w:space="0" w:color="auto"/>
            </w:tcBorders>
            <w:vAlign w:val="center"/>
          </w:tcPr>
          <w:p w:rsidR="00034AFB" w:rsidRDefault="00034AFB">
            <w:pPr>
              <w:snapToGrid w:val="0"/>
              <w:spacing w:line="300" w:lineRule="auto"/>
              <w:jc w:val="center"/>
              <w:rPr>
                <w:rFonts w:ascii="Arial" w:hAnsi="Arial" w:cs="Arial"/>
                <w:szCs w:val="21"/>
              </w:rPr>
            </w:pPr>
          </w:p>
        </w:tc>
      </w:tr>
      <w:tr w:rsidR="00034AFB">
        <w:trPr>
          <w:trHeight w:val="454"/>
        </w:trPr>
        <w:tc>
          <w:tcPr>
            <w:tcW w:w="682" w:type="dxa"/>
            <w:vMerge/>
            <w:tcBorders>
              <w:bottom w:val="single" w:sz="4" w:space="0" w:color="auto"/>
            </w:tcBorders>
            <w:vAlign w:val="center"/>
          </w:tcPr>
          <w:p w:rsidR="00034AFB" w:rsidRDefault="00034AFB">
            <w:pPr>
              <w:snapToGrid w:val="0"/>
              <w:spacing w:line="300" w:lineRule="auto"/>
              <w:jc w:val="center"/>
              <w:rPr>
                <w:rFonts w:ascii="Arial" w:hAnsi="Arial" w:cs="Arial"/>
                <w:szCs w:val="21"/>
              </w:rPr>
            </w:pPr>
          </w:p>
        </w:tc>
        <w:tc>
          <w:tcPr>
            <w:tcW w:w="1193" w:type="dxa"/>
            <w:gridSpan w:val="2"/>
            <w:tcBorders>
              <w:bottom w:val="single" w:sz="4" w:space="0" w:color="auto"/>
            </w:tcBorders>
            <w:vAlign w:val="center"/>
          </w:tcPr>
          <w:p w:rsidR="00034AFB" w:rsidRDefault="0031513F">
            <w:pPr>
              <w:snapToGrid w:val="0"/>
              <w:spacing w:line="300" w:lineRule="auto"/>
              <w:jc w:val="center"/>
              <w:rPr>
                <w:rFonts w:ascii="Arial" w:hAnsi="Arial" w:cs="Arial"/>
                <w:szCs w:val="21"/>
              </w:rPr>
            </w:pPr>
            <w:r>
              <w:rPr>
                <w:rFonts w:ascii="Arial" w:hAnsi="Arial" w:cs="Arial"/>
                <w:szCs w:val="21"/>
              </w:rPr>
              <w:t>在职员工总数</w:t>
            </w:r>
          </w:p>
        </w:tc>
        <w:tc>
          <w:tcPr>
            <w:tcW w:w="2825" w:type="dxa"/>
            <w:gridSpan w:val="2"/>
            <w:tcBorders>
              <w:bottom w:val="single" w:sz="4" w:space="0" w:color="auto"/>
            </w:tcBorders>
            <w:vAlign w:val="center"/>
          </w:tcPr>
          <w:p w:rsidR="00034AFB" w:rsidRDefault="0031513F">
            <w:pPr>
              <w:snapToGrid w:val="0"/>
              <w:spacing w:line="300" w:lineRule="auto"/>
              <w:jc w:val="left"/>
              <w:rPr>
                <w:rFonts w:ascii="Arial" w:hAnsi="Arial" w:cs="Arial"/>
                <w:szCs w:val="21"/>
              </w:rPr>
            </w:pPr>
            <w:r>
              <w:rPr>
                <w:rFonts w:ascii="Arial" w:hAnsi="Arial" w:cs="Arial"/>
                <w:szCs w:val="21"/>
              </w:rPr>
              <w:t>共</w:t>
            </w:r>
            <w:r>
              <w:rPr>
                <w:rFonts w:ascii="Arial" w:hAnsi="Arial" w:cs="Arial"/>
                <w:szCs w:val="21"/>
              </w:rPr>
              <w:t xml:space="preserve">  </w:t>
            </w:r>
            <w:r>
              <w:rPr>
                <w:rFonts w:ascii="Arial" w:hAnsi="Arial" w:cs="Arial"/>
                <w:szCs w:val="21"/>
              </w:rPr>
              <w:t>人</w:t>
            </w:r>
          </w:p>
          <w:p w:rsidR="00034AFB" w:rsidRDefault="0031513F">
            <w:pPr>
              <w:snapToGrid w:val="0"/>
              <w:spacing w:line="300" w:lineRule="auto"/>
              <w:jc w:val="left"/>
              <w:rPr>
                <w:rFonts w:ascii="Arial" w:hAnsi="Arial" w:cs="Arial"/>
                <w:szCs w:val="21"/>
              </w:rPr>
            </w:pPr>
            <w:r>
              <w:rPr>
                <w:rFonts w:ascii="Arial" w:hAnsi="Arial" w:cs="Arial"/>
                <w:szCs w:val="21"/>
              </w:rPr>
              <w:t>其中：</w:t>
            </w:r>
          </w:p>
        </w:tc>
        <w:tc>
          <w:tcPr>
            <w:tcW w:w="689" w:type="dxa"/>
            <w:vMerge/>
            <w:tcBorders>
              <w:bottom w:val="single" w:sz="4" w:space="0" w:color="auto"/>
            </w:tcBorders>
            <w:vAlign w:val="center"/>
          </w:tcPr>
          <w:p w:rsidR="00034AFB" w:rsidRDefault="00034AFB">
            <w:pPr>
              <w:snapToGrid w:val="0"/>
              <w:spacing w:line="300" w:lineRule="auto"/>
              <w:jc w:val="center"/>
              <w:rPr>
                <w:rFonts w:ascii="Arial" w:hAnsi="Arial" w:cs="Arial"/>
                <w:szCs w:val="21"/>
              </w:rPr>
            </w:pPr>
          </w:p>
        </w:tc>
        <w:tc>
          <w:tcPr>
            <w:tcW w:w="1367" w:type="dxa"/>
            <w:gridSpan w:val="2"/>
            <w:tcBorders>
              <w:top w:val="single" w:sz="4" w:space="0" w:color="auto"/>
              <w:bottom w:val="single" w:sz="4" w:space="0" w:color="auto"/>
              <w:right w:val="single" w:sz="4" w:space="0" w:color="auto"/>
            </w:tcBorders>
            <w:vAlign w:val="center"/>
          </w:tcPr>
          <w:p w:rsidR="00034AFB" w:rsidRDefault="00034AFB">
            <w:pPr>
              <w:snapToGrid w:val="0"/>
              <w:spacing w:line="300" w:lineRule="auto"/>
              <w:jc w:val="center"/>
              <w:rPr>
                <w:rFonts w:ascii="Arial" w:hAnsi="Arial" w:cs="Arial"/>
                <w:szCs w:val="21"/>
              </w:rPr>
            </w:pPr>
          </w:p>
        </w:tc>
        <w:tc>
          <w:tcPr>
            <w:tcW w:w="2485" w:type="dxa"/>
            <w:gridSpan w:val="4"/>
            <w:tcBorders>
              <w:top w:val="single" w:sz="4" w:space="0" w:color="auto"/>
              <w:left w:val="single" w:sz="4" w:space="0" w:color="auto"/>
            </w:tcBorders>
            <w:vAlign w:val="center"/>
          </w:tcPr>
          <w:p w:rsidR="00034AFB" w:rsidRDefault="00034AFB">
            <w:pPr>
              <w:snapToGrid w:val="0"/>
              <w:spacing w:line="300" w:lineRule="auto"/>
              <w:jc w:val="center"/>
              <w:rPr>
                <w:rFonts w:ascii="Arial" w:hAnsi="Arial" w:cs="Arial"/>
                <w:szCs w:val="21"/>
              </w:rPr>
            </w:pPr>
          </w:p>
        </w:tc>
      </w:tr>
      <w:tr w:rsidR="00034AFB">
        <w:trPr>
          <w:trHeight w:val="454"/>
        </w:trPr>
        <w:tc>
          <w:tcPr>
            <w:tcW w:w="682"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其他说明</w:t>
            </w:r>
          </w:p>
        </w:tc>
        <w:tc>
          <w:tcPr>
            <w:tcW w:w="8559" w:type="dxa"/>
            <w:gridSpan w:val="11"/>
            <w:vAlign w:val="center"/>
          </w:tcPr>
          <w:p w:rsidR="00034AFB" w:rsidRDefault="00034AFB">
            <w:pPr>
              <w:snapToGrid w:val="0"/>
              <w:spacing w:line="300" w:lineRule="auto"/>
              <w:rPr>
                <w:rFonts w:ascii="Arial" w:hAnsi="Arial" w:cs="Arial"/>
                <w:szCs w:val="21"/>
                <w:u w:val="single"/>
              </w:rPr>
            </w:pPr>
          </w:p>
        </w:tc>
      </w:tr>
    </w:tbl>
    <w:p w:rsidR="00034AFB" w:rsidRDefault="0031513F">
      <w:pPr>
        <w:snapToGrid w:val="0"/>
        <w:spacing w:beforeLines="25" w:before="60" w:line="300" w:lineRule="auto"/>
        <w:ind w:firstLineChars="200" w:firstLine="420"/>
        <w:rPr>
          <w:rFonts w:ascii="Arial" w:hAnsi="Arial" w:cs="Arial"/>
          <w:szCs w:val="21"/>
        </w:rPr>
      </w:pPr>
      <w:r>
        <w:rPr>
          <w:rFonts w:ascii="Arial" w:hAnsi="Arial" w:cs="Arial"/>
          <w:szCs w:val="21"/>
        </w:rPr>
        <w:t>【说明】：相关证明材料附后。</w:t>
      </w:r>
    </w:p>
    <w:p w:rsidR="00034AFB" w:rsidRDefault="0031513F">
      <w:pPr>
        <w:adjustRightInd w:val="0"/>
        <w:snapToGrid w:val="0"/>
        <w:spacing w:line="300" w:lineRule="auto"/>
        <w:ind w:firstLineChars="200" w:firstLine="420"/>
        <w:rPr>
          <w:rFonts w:ascii="Arial" w:hAnsi="Arial" w:cs="Arial"/>
          <w:spacing w:val="20"/>
          <w:szCs w:val="21"/>
          <w:u w:val="single"/>
        </w:rPr>
      </w:pPr>
      <w:r>
        <w:rPr>
          <w:rFonts w:ascii="Arial" w:hAnsi="Arial" w:cs="Arial"/>
          <w:szCs w:val="21"/>
        </w:rPr>
        <w:t>投标人全称：</w:t>
      </w:r>
      <w:r>
        <w:rPr>
          <w:rFonts w:ascii="Arial" w:hAnsi="Arial" w:cs="Arial"/>
          <w:szCs w:val="21"/>
          <w:u w:val="single"/>
        </w:rPr>
        <w:t xml:space="preserve">                       </w:t>
      </w:r>
      <w:r>
        <w:rPr>
          <w:rFonts w:ascii="Arial" w:hAnsi="Arial" w:cs="Arial"/>
          <w:szCs w:val="21"/>
        </w:rPr>
        <w:t>（盖单位公章）</w:t>
      </w:r>
    </w:p>
    <w:p w:rsidR="00034AFB" w:rsidRDefault="0031513F">
      <w:pPr>
        <w:adjustRightInd w:val="0"/>
        <w:snapToGrid w:val="0"/>
        <w:spacing w:line="300" w:lineRule="auto"/>
        <w:ind w:firstLineChars="200" w:firstLine="420"/>
        <w:rPr>
          <w:rFonts w:ascii="Arial" w:hAnsi="Arial" w:cs="Arial"/>
          <w:szCs w:val="21"/>
        </w:rPr>
      </w:pPr>
      <w:r>
        <w:rPr>
          <w:rFonts w:ascii="Arial" w:hAnsi="Arial" w:cs="Arial"/>
          <w:szCs w:val="21"/>
        </w:rPr>
        <w:t>日期：</w:t>
      </w:r>
      <w:r>
        <w:rPr>
          <w:rFonts w:ascii="Arial" w:hAnsi="Arial" w:cs="Arial"/>
          <w:szCs w:val="21"/>
        </w:rPr>
        <w:t>2025</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rsidR="00034AFB" w:rsidRDefault="00034AFB">
      <w:pPr>
        <w:snapToGrid w:val="0"/>
        <w:spacing w:line="300" w:lineRule="auto"/>
        <w:ind w:firstLineChars="200" w:firstLine="420"/>
        <w:rPr>
          <w:rFonts w:ascii="Arial" w:hAnsi="Arial" w:cs="Arial"/>
          <w:szCs w:val="21"/>
        </w:rPr>
      </w:pPr>
    </w:p>
    <w:p w:rsidR="00034AFB" w:rsidRDefault="0031513F">
      <w:pPr>
        <w:snapToGrid w:val="0"/>
        <w:spacing w:line="300" w:lineRule="auto"/>
        <w:ind w:firstLineChars="200" w:firstLine="420"/>
        <w:rPr>
          <w:rFonts w:ascii="Arial" w:hAnsi="Arial" w:cs="Arial"/>
          <w:szCs w:val="21"/>
        </w:rPr>
      </w:pPr>
      <w:r>
        <w:rPr>
          <w:rFonts w:ascii="Arial" w:hAnsi="Arial" w:cs="Arial"/>
          <w:szCs w:val="21"/>
        </w:rPr>
        <w:t>说明：</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）投标人简介、技术力量、资质、信用、荣誉、管理体系认证等资料。（资格审查资料中已提供的不需重复提供）附后。</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）投标人应如实填写以上内容，不得有虚假。没有内容可不填。</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rPr>
        <w:t>评标办法所要求资料请务必提供。</w:t>
      </w:r>
    </w:p>
    <w:p w:rsidR="00034AFB" w:rsidRDefault="0031513F">
      <w:pPr>
        <w:pStyle w:val="22"/>
        <w:snapToGrid w:val="0"/>
        <w:spacing w:line="300" w:lineRule="auto"/>
        <w:ind w:left="840" w:hanging="420"/>
        <w:rPr>
          <w:rFonts w:ascii="Arial" w:hAnsi="Arial" w:cs="Arial"/>
          <w:spacing w:val="20"/>
        </w:rPr>
      </w:pPr>
      <w:r>
        <w:rPr>
          <w:rFonts w:ascii="Arial" w:hAnsi="Arial" w:cs="Arial"/>
        </w:rPr>
        <w:br w:type="page"/>
      </w:r>
    </w:p>
    <w:p w:rsidR="00034AFB" w:rsidRDefault="0031513F">
      <w:pPr>
        <w:pStyle w:val="3"/>
        <w:ind w:firstLine="422"/>
        <w:rPr>
          <w:rFonts w:cs="Arial"/>
        </w:rPr>
      </w:pPr>
      <w:bookmarkStart w:id="124" w:name="_Toc336683582"/>
      <w:bookmarkStart w:id="125" w:name="_Toc345575551"/>
      <w:r>
        <w:rPr>
          <w:rFonts w:cs="Arial" w:hint="eastAsia"/>
        </w:rPr>
        <w:lastRenderedPageBreak/>
        <w:t>六</w:t>
      </w:r>
      <w:r>
        <w:rPr>
          <w:rFonts w:cs="Arial"/>
        </w:rPr>
        <w:t>、同类业绩表格式</w:t>
      </w:r>
      <w:bookmarkEnd w:id="124"/>
      <w:bookmarkEnd w:id="125"/>
    </w:p>
    <w:p w:rsidR="00034AFB" w:rsidRDefault="0031513F">
      <w:pPr>
        <w:spacing w:line="300" w:lineRule="auto"/>
        <w:jc w:val="center"/>
        <w:rPr>
          <w:rFonts w:ascii="Arial" w:hAnsi="Arial" w:cs="Arial"/>
          <w:b/>
          <w:bCs/>
          <w:sz w:val="28"/>
          <w:szCs w:val="36"/>
        </w:rPr>
      </w:pPr>
      <w:r>
        <w:rPr>
          <w:rFonts w:ascii="Arial" w:hAnsi="Arial" w:cs="Arial"/>
          <w:b/>
          <w:bCs/>
          <w:sz w:val="28"/>
          <w:szCs w:val="36"/>
        </w:rPr>
        <w:t>同类业绩表</w:t>
      </w:r>
    </w:p>
    <w:p w:rsidR="00034AFB" w:rsidRDefault="0031513F">
      <w:pPr>
        <w:snapToGrid w:val="0"/>
        <w:spacing w:line="300" w:lineRule="auto"/>
        <w:rPr>
          <w:rFonts w:ascii="Arial" w:hAnsi="Arial" w:cs="Arial"/>
        </w:rPr>
      </w:pPr>
      <w:r>
        <w:rPr>
          <w:rFonts w:ascii="Arial" w:hAnsi="Arial" w:cs="Arial"/>
        </w:rPr>
        <w:t>采购人：浙江省立同德医院（浙江省中医药研究院）</w:t>
      </w:r>
    </w:p>
    <w:p w:rsidR="00034AFB" w:rsidRDefault="0031513F">
      <w:pPr>
        <w:snapToGrid w:val="0"/>
        <w:spacing w:line="300" w:lineRule="auto"/>
        <w:rPr>
          <w:rFonts w:ascii="Arial" w:hAnsi="Arial" w:cs="Arial"/>
        </w:rPr>
      </w:pPr>
      <w:r>
        <w:rPr>
          <w:rFonts w:ascii="Arial" w:hAnsi="Arial" w:cs="Arial"/>
        </w:rPr>
        <w:t>项目名称：</w:t>
      </w:r>
      <w:r>
        <w:rPr>
          <w:rFonts w:ascii="Arial" w:hAnsi="Arial" w:cs="Arial" w:hint="eastAsia"/>
          <w:u w:val="single"/>
        </w:rPr>
        <w:t>浙江省立同德医院飞利浦</w:t>
      </w:r>
      <w:r>
        <w:rPr>
          <w:rFonts w:ascii="Arial" w:hAnsi="Arial" w:cs="Arial" w:hint="eastAsia"/>
          <w:u w:val="single"/>
        </w:rPr>
        <w:t>CT</w:t>
      </w:r>
      <w:r>
        <w:rPr>
          <w:rFonts w:ascii="Arial" w:hAnsi="Arial" w:cs="Arial" w:hint="eastAsia"/>
          <w:u w:val="single"/>
        </w:rPr>
        <w:t>维保服务项目</w:t>
      </w:r>
    </w:p>
    <w:p w:rsidR="00034AFB" w:rsidRDefault="0031513F">
      <w:pPr>
        <w:snapToGrid w:val="0"/>
        <w:spacing w:line="300" w:lineRule="auto"/>
        <w:rPr>
          <w:rFonts w:ascii="Arial" w:hAnsi="Arial" w:cs="Arial"/>
        </w:rPr>
      </w:pPr>
      <w:r>
        <w:rPr>
          <w:rFonts w:ascii="Arial" w:hAnsi="Arial" w:cs="Arial"/>
        </w:rPr>
        <w:t>项目编号：</w:t>
      </w:r>
      <w:r>
        <w:rPr>
          <w:rFonts w:ascii="Arial" w:hAnsi="Arial" w:cs="Arial" w:hint="eastAsia"/>
        </w:rPr>
        <w:t>CTZB-2025060010</w:t>
      </w:r>
    </w:p>
    <w:p w:rsidR="00034AFB" w:rsidRDefault="0031513F">
      <w:pPr>
        <w:snapToGrid w:val="0"/>
        <w:spacing w:line="300" w:lineRule="auto"/>
        <w:rPr>
          <w:rFonts w:ascii="Arial" w:hAnsi="Arial" w:cs="Arial"/>
        </w:rPr>
      </w:pPr>
      <w:r>
        <w:rPr>
          <w:rFonts w:ascii="Arial" w:hAnsi="Arial" w:cs="Arial"/>
        </w:rPr>
        <w:t>标项名称：</w:t>
      </w:r>
      <w:r>
        <w:rPr>
          <w:rFonts w:ascii="Arial" w:hAnsi="Arial" w:cs="Arial" w:hint="eastAsia"/>
          <w:u w:val="single"/>
        </w:rPr>
        <w:t xml:space="preserve"> </w:t>
      </w:r>
      <w:r>
        <w:rPr>
          <w:rFonts w:ascii="Arial" w:hAnsi="Arial" w:cs="Arial"/>
          <w:u w:val="single"/>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034AFB">
        <w:trPr>
          <w:trHeight w:val="454"/>
        </w:trPr>
        <w:tc>
          <w:tcPr>
            <w:tcW w:w="642" w:type="dxa"/>
            <w:vAlign w:val="center"/>
          </w:tcPr>
          <w:p w:rsidR="00034AFB" w:rsidRDefault="0031513F">
            <w:pPr>
              <w:snapToGrid w:val="0"/>
              <w:spacing w:line="300" w:lineRule="auto"/>
              <w:jc w:val="center"/>
              <w:rPr>
                <w:rFonts w:ascii="Arial" w:hAnsi="Arial" w:cs="Arial"/>
                <w:caps/>
              </w:rPr>
            </w:pPr>
            <w:r>
              <w:rPr>
                <w:rFonts w:ascii="Arial" w:hAnsi="Arial" w:cs="Arial"/>
                <w:caps/>
              </w:rPr>
              <w:t>序号</w:t>
            </w:r>
          </w:p>
        </w:tc>
        <w:tc>
          <w:tcPr>
            <w:tcW w:w="1072" w:type="dxa"/>
            <w:vAlign w:val="center"/>
          </w:tcPr>
          <w:p w:rsidR="00034AFB" w:rsidRDefault="0031513F">
            <w:pPr>
              <w:snapToGrid w:val="0"/>
              <w:spacing w:line="300" w:lineRule="auto"/>
              <w:jc w:val="center"/>
              <w:rPr>
                <w:rFonts w:ascii="Arial" w:hAnsi="Arial" w:cs="Arial"/>
                <w:caps/>
              </w:rPr>
            </w:pPr>
            <w:r>
              <w:rPr>
                <w:rFonts w:ascii="Arial" w:hAnsi="Arial" w:cs="Arial"/>
              </w:rPr>
              <w:t>合同编号</w:t>
            </w:r>
          </w:p>
        </w:tc>
        <w:tc>
          <w:tcPr>
            <w:tcW w:w="1430" w:type="dxa"/>
            <w:vAlign w:val="center"/>
          </w:tcPr>
          <w:p w:rsidR="00034AFB" w:rsidRDefault="0031513F">
            <w:pPr>
              <w:snapToGrid w:val="0"/>
              <w:spacing w:line="300" w:lineRule="auto"/>
              <w:jc w:val="center"/>
              <w:rPr>
                <w:rFonts w:ascii="Arial" w:hAnsi="Arial" w:cs="Arial"/>
                <w:caps/>
              </w:rPr>
            </w:pPr>
            <w:r>
              <w:rPr>
                <w:rFonts w:ascii="Arial" w:hAnsi="Arial" w:cs="Arial"/>
                <w:caps/>
              </w:rPr>
              <w:t>用户名称</w:t>
            </w:r>
          </w:p>
        </w:tc>
        <w:tc>
          <w:tcPr>
            <w:tcW w:w="1610" w:type="dxa"/>
            <w:vAlign w:val="center"/>
          </w:tcPr>
          <w:p w:rsidR="00034AFB" w:rsidRDefault="0031513F">
            <w:pPr>
              <w:snapToGrid w:val="0"/>
              <w:spacing w:line="300" w:lineRule="auto"/>
              <w:jc w:val="center"/>
              <w:rPr>
                <w:rFonts w:ascii="Arial" w:hAnsi="Arial" w:cs="Arial"/>
                <w:caps/>
              </w:rPr>
            </w:pPr>
            <w:r>
              <w:rPr>
                <w:rFonts w:ascii="Arial" w:hAnsi="Arial" w:cs="Arial"/>
                <w:caps/>
              </w:rPr>
              <w:t>合同内容描述</w:t>
            </w:r>
          </w:p>
        </w:tc>
        <w:tc>
          <w:tcPr>
            <w:tcW w:w="1072" w:type="dxa"/>
            <w:vAlign w:val="center"/>
          </w:tcPr>
          <w:p w:rsidR="00034AFB" w:rsidRDefault="0031513F">
            <w:pPr>
              <w:snapToGrid w:val="0"/>
              <w:spacing w:line="300" w:lineRule="auto"/>
              <w:jc w:val="center"/>
              <w:rPr>
                <w:rFonts w:ascii="Arial" w:hAnsi="Arial" w:cs="Arial"/>
                <w:caps/>
              </w:rPr>
            </w:pPr>
            <w:r>
              <w:rPr>
                <w:rFonts w:ascii="Arial" w:hAnsi="Arial" w:cs="Arial"/>
                <w:caps/>
              </w:rPr>
              <w:t>合同金额</w:t>
            </w:r>
          </w:p>
        </w:tc>
        <w:tc>
          <w:tcPr>
            <w:tcW w:w="1073" w:type="dxa"/>
            <w:vAlign w:val="center"/>
          </w:tcPr>
          <w:p w:rsidR="00034AFB" w:rsidRDefault="0031513F">
            <w:pPr>
              <w:snapToGrid w:val="0"/>
              <w:spacing w:line="300" w:lineRule="auto"/>
              <w:jc w:val="center"/>
              <w:rPr>
                <w:rFonts w:ascii="Arial" w:hAnsi="Arial" w:cs="Arial"/>
                <w:caps/>
              </w:rPr>
            </w:pPr>
            <w:r>
              <w:rPr>
                <w:rFonts w:ascii="Arial" w:hAnsi="Arial" w:cs="Arial"/>
              </w:rPr>
              <w:t>签约及完成日期</w:t>
            </w:r>
          </w:p>
        </w:tc>
        <w:tc>
          <w:tcPr>
            <w:tcW w:w="894" w:type="dxa"/>
            <w:vAlign w:val="center"/>
          </w:tcPr>
          <w:p w:rsidR="00034AFB" w:rsidRDefault="0031513F">
            <w:pPr>
              <w:snapToGrid w:val="0"/>
              <w:spacing w:line="300" w:lineRule="auto"/>
              <w:jc w:val="center"/>
              <w:rPr>
                <w:rFonts w:ascii="Arial" w:hAnsi="Arial" w:cs="Arial"/>
              </w:rPr>
            </w:pPr>
            <w:r>
              <w:rPr>
                <w:rFonts w:ascii="Arial" w:hAnsi="Arial" w:cs="Arial"/>
              </w:rPr>
              <w:t>联系人</w:t>
            </w:r>
          </w:p>
        </w:tc>
        <w:tc>
          <w:tcPr>
            <w:tcW w:w="894" w:type="dxa"/>
            <w:vAlign w:val="center"/>
          </w:tcPr>
          <w:p w:rsidR="00034AFB" w:rsidRDefault="0031513F">
            <w:pPr>
              <w:snapToGrid w:val="0"/>
              <w:spacing w:line="300" w:lineRule="auto"/>
              <w:jc w:val="center"/>
              <w:rPr>
                <w:rFonts w:ascii="Arial" w:hAnsi="Arial" w:cs="Arial"/>
              </w:rPr>
            </w:pPr>
            <w:r>
              <w:rPr>
                <w:rFonts w:ascii="Arial" w:hAnsi="Arial" w:cs="Arial"/>
              </w:rPr>
              <w:t>联系电话</w:t>
            </w:r>
          </w:p>
        </w:tc>
        <w:tc>
          <w:tcPr>
            <w:tcW w:w="714" w:type="dxa"/>
            <w:vAlign w:val="center"/>
          </w:tcPr>
          <w:p w:rsidR="00034AFB" w:rsidRDefault="0031513F">
            <w:pPr>
              <w:snapToGrid w:val="0"/>
              <w:spacing w:line="300" w:lineRule="auto"/>
              <w:jc w:val="center"/>
              <w:rPr>
                <w:rFonts w:ascii="Arial" w:hAnsi="Arial" w:cs="Arial"/>
              </w:rPr>
            </w:pPr>
            <w:r>
              <w:rPr>
                <w:rFonts w:ascii="Arial" w:hAnsi="Arial" w:cs="Arial"/>
              </w:rPr>
              <w:t>备注</w:t>
            </w:r>
          </w:p>
        </w:tc>
      </w:tr>
      <w:tr w:rsidR="00034AFB">
        <w:trPr>
          <w:trHeight w:val="454"/>
        </w:trPr>
        <w:tc>
          <w:tcPr>
            <w:tcW w:w="642"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430" w:type="dxa"/>
            <w:vAlign w:val="center"/>
          </w:tcPr>
          <w:p w:rsidR="00034AFB" w:rsidRDefault="00034AFB">
            <w:pPr>
              <w:snapToGrid w:val="0"/>
              <w:spacing w:line="300" w:lineRule="auto"/>
              <w:jc w:val="center"/>
              <w:rPr>
                <w:rFonts w:ascii="Arial" w:hAnsi="Arial" w:cs="Arial"/>
                <w:spacing w:val="20"/>
              </w:rPr>
            </w:pPr>
          </w:p>
        </w:tc>
        <w:tc>
          <w:tcPr>
            <w:tcW w:w="1610"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073"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714" w:type="dxa"/>
            <w:vAlign w:val="center"/>
          </w:tcPr>
          <w:p w:rsidR="00034AFB" w:rsidRDefault="00034AFB">
            <w:pPr>
              <w:snapToGrid w:val="0"/>
              <w:spacing w:line="300" w:lineRule="auto"/>
              <w:jc w:val="center"/>
              <w:rPr>
                <w:rFonts w:ascii="Arial" w:hAnsi="Arial" w:cs="Arial"/>
                <w:spacing w:val="20"/>
              </w:rPr>
            </w:pPr>
          </w:p>
        </w:tc>
      </w:tr>
      <w:tr w:rsidR="00034AFB">
        <w:trPr>
          <w:trHeight w:val="454"/>
        </w:trPr>
        <w:tc>
          <w:tcPr>
            <w:tcW w:w="642"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430" w:type="dxa"/>
            <w:vAlign w:val="center"/>
          </w:tcPr>
          <w:p w:rsidR="00034AFB" w:rsidRDefault="00034AFB">
            <w:pPr>
              <w:snapToGrid w:val="0"/>
              <w:spacing w:line="300" w:lineRule="auto"/>
              <w:jc w:val="center"/>
              <w:rPr>
                <w:rFonts w:ascii="Arial" w:hAnsi="Arial" w:cs="Arial"/>
                <w:spacing w:val="20"/>
              </w:rPr>
            </w:pPr>
          </w:p>
        </w:tc>
        <w:tc>
          <w:tcPr>
            <w:tcW w:w="1610"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073"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714" w:type="dxa"/>
            <w:vAlign w:val="center"/>
          </w:tcPr>
          <w:p w:rsidR="00034AFB" w:rsidRDefault="00034AFB">
            <w:pPr>
              <w:snapToGrid w:val="0"/>
              <w:spacing w:line="300" w:lineRule="auto"/>
              <w:jc w:val="center"/>
              <w:rPr>
                <w:rFonts w:ascii="Arial" w:hAnsi="Arial" w:cs="Arial"/>
                <w:spacing w:val="20"/>
              </w:rPr>
            </w:pPr>
          </w:p>
        </w:tc>
      </w:tr>
      <w:tr w:rsidR="00034AFB">
        <w:trPr>
          <w:trHeight w:val="454"/>
        </w:trPr>
        <w:tc>
          <w:tcPr>
            <w:tcW w:w="642"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430" w:type="dxa"/>
            <w:vAlign w:val="center"/>
          </w:tcPr>
          <w:p w:rsidR="00034AFB" w:rsidRDefault="00034AFB">
            <w:pPr>
              <w:snapToGrid w:val="0"/>
              <w:spacing w:line="300" w:lineRule="auto"/>
              <w:jc w:val="center"/>
              <w:rPr>
                <w:rFonts w:ascii="Arial" w:hAnsi="Arial" w:cs="Arial"/>
                <w:spacing w:val="20"/>
              </w:rPr>
            </w:pPr>
          </w:p>
        </w:tc>
        <w:tc>
          <w:tcPr>
            <w:tcW w:w="1610"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073"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714" w:type="dxa"/>
            <w:vAlign w:val="center"/>
          </w:tcPr>
          <w:p w:rsidR="00034AFB" w:rsidRDefault="00034AFB">
            <w:pPr>
              <w:snapToGrid w:val="0"/>
              <w:spacing w:line="300" w:lineRule="auto"/>
              <w:jc w:val="center"/>
              <w:rPr>
                <w:rFonts w:ascii="Arial" w:hAnsi="Arial" w:cs="Arial"/>
                <w:spacing w:val="20"/>
              </w:rPr>
            </w:pPr>
          </w:p>
        </w:tc>
      </w:tr>
      <w:tr w:rsidR="00034AFB">
        <w:trPr>
          <w:trHeight w:val="454"/>
        </w:trPr>
        <w:tc>
          <w:tcPr>
            <w:tcW w:w="642"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430" w:type="dxa"/>
            <w:vAlign w:val="center"/>
          </w:tcPr>
          <w:p w:rsidR="00034AFB" w:rsidRDefault="00034AFB">
            <w:pPr>
              <w:snapToGrid w:val="0"/>
              <w:spacing w:line="300" w:lineRule="auto"/>
              <w:jc w:val="center"/>
              <w:rPr>
                <w:rFonts w:ascii="Arial" w:hAnsi="Arial" w:cs="Arial"/>
                <w:spacing w:val="20"/>
              </w:rPr>
            </w:pPr>
          </w:p>
        </w:tc>
        <w:tc>
          <w:tcPr>
            <w:tcW w:w="1610"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073"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714" w:type="dxa"/>
            <w:vAlign w:val="center"/>
          </w:tcPr>
          <w:p w:rsidR="00034AFB" w:rsidRDefault="00034AFB">
            <w:pPr>
              <w:snapToGrid w:val="0"/>
              <w:spacing w:line="300" w:lineRule="auto"/>
              <w:jc w:val="center"/>
              <w:rPr>
                <w:rFonts w:ascii="Arial" w:hAnsi="Arial" w:cs="Arial"/>
                <w:spacing w:val="20"/>
              </w:rPr>
            </w:pPr>
          </w:p>
        </w:tc>
      </w:tr>
      <w:tr w:rsidR="00034AFB">
        <w:trPr>
          <w:trHeight w:val="454"/>
        </w:trPr>
        <w:tc>
          <w:tcPr>
            <w:tcW w:w="642"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430" w:type="dxa"/>
            <w:vAlign w:val="center"/>
          </w:tcPr>
          <w:p w:rsidR="00034AFB" w:rsidRDefault="00034AFB">
            <w:pPr>
              <w:snapToGrid w:val="0"/>
              <w:spacing w:line="300" w:lineRule="auto"/>
              <w:jc w:val="center"/>
              <w:rPr>
                <w:rFonts w:ascii="Arial" w:hAnsi="Arial" w:cs="Arial"/>
                <w:spacing w:val="20"/>
              </w:rPr>
            </w:pPr>
          </w:p>
        </w:tc>
        <w:tc>
          <w:tcPr>
            <w:tcW w:w="1610"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073"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714" w:type="dxa"/>
            <w:vAlign w:val="center"/>
          </w:tcPr>
          <w:p w:rsidR="00034AFB" w:rsidRDefault="00034AFB">
            <w:pPr>
              <w:snapToGrid w:val="0"/>
              <w:spacing w:line="300" w:lineRule="auto"/>
              <w:jc w:val="center"/>
              <w:rPr>
                <w:rFonts w:ascii="Arial" w:hAnsi="Arial" w:cs="Arial"/>
                <w:spacing w:val="20"/>
              </w:rPr>
            </w:pPr>
          </w:p>
        </w:tc>
      </w:tr>
      <w:tr w:rsidR="00034AFB">
        <w:trPr>
          <w:trHeight w:val="454"/>
        </w:trPr>
        <w:tc>
          <w:tcPr>
            <w:tcW w:w="642"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430" w:type="dxa"/>
            <w:vAlign w:val="center"/>
          </w:tcPr>
          <w:p w:rsidR="00034AFB" w:rsidRDefault="00034AFB">
            <w:pPr>
              <w:snapToGrid w:val="0"/>
              <w:spacing w:line="300" w:lineRule="auto"/>
              <w:jc w:val="center"/>
              <w:rPr>
                <w:rFonts w:ascii="Arial" w:hAnsi="Arial" w:cs="Arial"/>
                <w:spacing w:val="20"/>
              </w:rPr>
            </w:pPr>
          </w:p>
        </w:tc>
        <w:tc>
          <w:tcPr>
            <w:tcW w:w="1610"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073"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714" w:type="dxa"/>
            <w:vAlign w:val="center"/>
          </w:tcPr>
          <w:p w:rsidR="00034AFB" w:rsidRDefault="00034AFB">
            <w:pPr>
              <w:snapToGrid w:val="0"/>
              <w:spacing w:line="300" w:lineRule="auto"/>
              <w:jc w:val="center"/>
              <w:rPr>
                <w:rFonts w:ascii="Arial" w:hAnsi="Arial" w:cs="Arial"/>
                <w:spacing w:val="20"/>
              </w:rPr>
            </w:pPr>
          </w:p>
        </w:tc>
      </w:tr>
      <w:tr w:rsidR="00034AFB">
        <w:trPr>
          <w:trHeight w:val="454"/>
        </w:trPr>
        <w:tc>
          <w:tcPr>
            <w:tcW w:w="642"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430" w:type="dxa"/>
            <w:vAlign w:val="center"/>
          </w:tcPr>
          <w:p w:rsidR="00034AFB" w:rsidRDefault="00034AFB">
            <w:pPr>
              <w:snapToGrid w:val="0"/>
              <w:spacing w:line="300" w:lineRule="auto"/>
              <w:jc w:val="center"/>
              <w:rPr>
                <w:rFonts w:ascii="Arial" w:hAnsi="Arial" w:cs="Arial"/>
                <w:spacing w:val="20"/>
              </w:rPr>
            </w:pPr>
          </w:p>
        </w:tc>
        <w:tc>
          <w:tcPr>
            <w:tcW w:w="1610"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073"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714" w:type="dxa"/>
            <w:vAlign w:val="center"/>
          </w:tcPr>
          <w:p w:rsidR="00034AFB" w:rsidRDefault="00034AFB">
            <w:pPr>
              <w:snapToGrid w:val="0"/>
              <w:spacing w:line="300" w:lineRule="auto"/>
              <w:jc w:val="center"/>
              <w:rPr>
                <w:rFonts w:ascii="Arial" w:hAnsi="Arial" w:cs="Arial"/>
                <w:spacing w:val="20"/>
              </w:rPr>
            </w:pPr>
          </w:p>
        </w:tc>
      </w:tr>
      <w:tr w:rsidR="00034AFB">
        <w:trPr>
          <w:trHeight w:val="454"/>
        </w:trPr>
        <w:tc>
          <w:tcPr>
            <w:tcW w:w="642"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430" w:type="dxa"/>
            <w:vAlign w:val="center"/>
          </w:tcPr>
          <w:p w:rsidR="00034AFB" w:rsidRDefault="00034AFB">
            <w:pPr>
              <w:snapToGrid w:val="0"/>
              <w:spacing w:line="300" w:lineRule="auto"/>
              <w:jc w:val="center"/>
              <w:rPr>
                <w:rFonts w:ascii="Arial" w:hAnsi="Arial" w:cs="Arial"/>
                <w:spacing w:val="20"/>
              </w:rPr>
            </w:pPr>
          </w:p>
        </w:tc>
        <w:tc>
          <w:tcPr>
            <w:tcW w:w="1610"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073"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714" w:type="dxa"/>
            <w:vAlign w:val="center"/>
          </w:tcPr>
          <w:p w:rsidR="00034AFB" w:rsidRDefault="00034AFB">
            <w:pPr>
              <w:snapToGrid w:val="0"/>
              <w:spacing w:line="300" w:lineRule="auto"/>
              <w:jc w:val="center"/>
              <w:rPr>
                <w:rFonts w:ascii="Arial" w:hAnsi="Arial" w:cs="Arial"/>
                <w:spacing w:val="20"/>
              </w:rPr>
            </w:pPr>
          </w:p>
        </w:tc>
      </w:tr>
      <w:tr w:rsidR="00034AFB">
        <w:trPr>
          <w:trHeight w:val="454"/>
        </w:trPr>
        <w:tc>
          <w:tcPr>
            <w:tcW w:w="642"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430" w:type="dxa"/>
            <w:vAlign w:val="center"/>
          </w:tcPr>
          <w:p w:rsidR="00034AFB" w:rsidRDefault="00034AFB">
            <w:pPr>
              <w:snapToGrid w:val="0"/>
              <w:spacing w:line="300" w:lineRule="auto"/>
              <w:jc w:val="center"/>
              <w:rPr>
                <w:rFonts w:ascii="Arial" w:hAnsi="Arial" w:cs="Arial"/>
                <w:spacing w:val="20"/>
              </w:rPr>
            </w:pPr>
          </w:p>
        </w:tc>
        <w:tc>
          <w:tcPr>
            <w:tcW w:w="1610"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073"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714" w:type="dxa"/>
            <w:vAlign w:val="center"/>
          </w:tcPr>
          <w:p w:rsidR="00034AFB" w:rsidRDefault="00034AFB">
            <w:pPr>
              <w:snapToGrid w:val="0"/>
              <w:spacing w:line="300" w:lineRule="auto"/>
              <w:jc w:val="center"/>
              <w:rPr>
                <w:rFonts w:ascii="Arial" w:hAnsi="Arial" w:cs="Arial"/>
                <w:spacing w:val="20"/>
              </w:rPr>
            </w:pPr>
          </w:p>
        </w:tc>
      </w:tr>
      <w:tr w:rsidR="00034AFB">
        <w:trPr>
          <w:trHeight w:val="454"/>
        </w:trPr>
        <w:tc>
          <w:tcPr>
            <w:tcW w:w="642"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430" w:type="dxa"/>
            <w:vAlign w:val="center"/>
          </w:tcPr>
          <w:p w:rsidR="00034AFB" w:rsidRDefault="00034AFB">
            <w:pPr>
              <w:snapToGrid w:val="0"/>
              <w:spacing w:line="300" w:lineRule="auto"/>
              <w:jc w:val="center"/>
              <w:rPr>
                <w:rFonts w:ascii="Arial" w:hAnsi="Arial" w:cs="Arial"/>
                <w:spacing w:val="20"/>
              </w:rPr>
            </w:pPr>
          </w:p>
        </w:tc>
        <w:tc>
          <w:tcPr>
            <w:tcW w:w="1610" w:type="dxa"/>
            <w:vAlign w:val="center"/>
          </w:tcPr>
          <w:p w:rsidR="00034AFB" w:rsidRDefault="00034AFB">
            <w:pPr>
              <w:snapToGrid w:val="0"/>
              <w:spacing w:line="300" w:lineRule="auto"/>
              <w:jc w:val="center"/>
              <w:rPr>
                <w:rFonts w:ascii="Arial" w:hAnsi="Arial" w:cs="Arial"/>
                <w:spacing w:val="20"/>
              </w:rPr>
            </w:pPr>
          </w:p>
        </w:tc>
        <w:tc>
          <w:tcPr>
            <w:tcW w:w="1072" w:type="dxa"/>
            <w:vAlign w:val="center"/>
          </w:tcPr>
          <w:p w:rsidR="00034AFB" w:rsidRDefault="00034AFB">
            <w:pPr>
              <w:snapToGrid w:val="0"/>
              <w:spacing w:line="300" w:lineRule="auto"/>
              <w:jc w:val="center"/>
              <w:rPr>
                <w:rFonts w:ascii="Arial" w:hAnsi="Arial" w:cs="Arial"/>
                <w:spacing w:val="20"/>
              </w:rPr>
            </w:pPr>
          </w:p>
        </w:tc>
        <w:tc>
          <w:tcPr>
            <w:tcW w:w="1073"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894" w:type="dxa"/>
            <w:vAlign w:val="center"/>
          </w:tcPr>
          <w:p w:rsidR="00034AFB" w:rsidRDefault="00034AFB">
            <w:pPr>
              <w:snapToGrid w:val="0"/>
              <w:spacing w:line="300" w:lineRule="auto"/>
              <w:jc w:val="center"/>
              <w:rPr>
                <w:rFonts w:ascii="Arial" w:hAnsi="Arial" w:cs="Arial"/>
                <w:spacing w:val="20"/>
              </w:rPr>
            </w:pPr>
          </w:p>
        </w:tc>
        <w:tc>
          <w:tcPr>
            <w:tcW w:w="714" w:type="dxa"/>
            <w:vAlign w:val="center"/>
          </w:tcPr>
          <w:p w:rsidR="00034AFB" w:rsidRDefault="00034AFB">
            <w:pPr>
              <w:snapToGrid w:val="0"/>
              <w:spacing w:line="300" w:lineRule="auto"/>
              <w:jc w:val="center"/>
              <w:rPr>
                <w:rFonts w:ascii="Arial" w:hAnsi="Arial" w:cs="Arial"/>
                <w:spacing w:val="20"/>
              </w:rPr>
            </w:pPr>
          </w:p>
        </w:tc>
      </w:tr>
    </w:tbl>
    <w:p w:rsidR="00034AFB" w:rsidRDefault="00034AFB">
      <w:pPr>
        <w:adjustRightInd w:val="0"/>
        <w:snapToGrid w:val="0"/>
        <w:spacing w:line="300" w:lineRule="auto"/>
        <w:rPr>
          <w:rFonts w:ascii="Arial" w:hAnsi="Arial" w:cs="Arial"/>
        </w:rPr>
      </w:pPr>
    </w:p>
    <w:p w:rsidR="00034AFB" w:rsidRDefault="0031513F">
      <w:pPr>
        <w:snapToGrid w:val="0"/>
        <w:spacing w:line="300" w:lineRule="auto"/>
        <w:ind w:firstLineChars="200" w:firstLine="420"/>
        <w:rPr>
          <w:rFonts w:ascii="Arial" w:hAnsi="Arial" w:cs="Arial"/>
          <w:spacing w:val="20"/>
          <w:u w:val="single"/>
        </w:rPr>
      </w:pPr>
      <w:r>
        <w:rPr>
          <w:rFonts w:ascii="Arial" w:hAnsi="Arial" w:cs="Arial"/>
        </w:rPr>
        <w:t>投标人全称：</w:t>
      </w:r>
      <w:r>
        <w:rPr>
          <w:rFonts w:ascii="Arial" w:hAnsi="Arial" w:cs="Arial"/>
        </w:rPr>
        <w:t xml:space="preserve"> </w:t>
      </w:r>
      <w:r>
        <w:rPr>
          <w:rFonts w:ascii="Arial" w:hAnsi="Arial" w:cs="Arial"/>
          <w:u w:val="single"/>
        </w:rPr>
        <w:t xml:space="preserve">                     </w:t>
      </w:r>
      <w:r>
        <w:rPr>
          <w:rFonts w:ascii="Arial" w:hAnsi="Arial" w:cs="Arial"/>
        </w:rPr>
        <w:t>（盖单位公章）</w:t>
      </w:r>
    </w:p>
    <w:p w:rsidR="00034AFB" w:rsidRDefault="0031513F">
      <w:pPr>
        <w:snapToGrid w:val="0"/>
        <w:spacing w:line="300" w:lineRule="auto"/>
        <w:ind w:firstLineChars="200" w:firstLine="420"/>
        <w:rPr>
          <w:rFonts w:ascii="Arial" w:hAnsi="Arial" w:cs="Arial"/>
        </w:rPr>
      </w:pPr>
      <w:r>
        <w:rPr>
          <w:rFonts w:ascii="Arial" w:hAnsi="Arial" w:cs="Arial"/>
        </w:rPr>
        <w:t>日期：</w:t>
      </w:r>
      <w:r>
        <w:rPr>
          <w:rFonts w:ascii="Arial" w:hAnsi="Arial" w:cs="Arial"/>
        </w:rPr>
        <w:t>2025</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034AFB" w:rsidRDefault="00034AFB">
      <w:pPr>
        <w:snapToGrid w:val="0"/>
        <w:spacing w:line="300" w:lineRule="auto"/>
        <w:ind w:firstLineChars="200" w:firstLine="420"/>
        <w:rPr>
          <w:rFonts w:ascii="Arial" w:hAnsi="Arial" w:cs="Arial"/>
        </w:rPr>
      </w:pPr>
    </w:p>
    <w:p w:rsidR="00034AFB" w:rsidRDefault="0031513F">
      <w:pPr>
        <w:snapToGrid w:val="0"/>
        <w:spacing w:line="300" w:lineRule="auto"/>
        <w:ind w:firstLineChars="200" w:firstLine="420"/>
        <w:rPr>
          <w:rFonts w:ascii="Arial" w:hAnsi="Arial" w:cs="Arial"/>
        </w:rPr>
      </w:pPr>
      <w:r>
        <w:rPr>
          <w:rFonts w:ascii="Arial" w:hAnsi="Arial" w:cs="Arial"/>
        </w:rPr>
        <w:t>填表说明：</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）此表不提供，可视为无业绩。</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）此表仅提供了格式，表格不够可自行增加。</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）表后附合同等相关证明材料。</w:t>
      </w:r>
    </w:p>
    <w:p w:rsidR="00034AFB" w:rsidRDefault="0031513F">
      <w:pPr>
        <w:snapToGrid w:val="0"/>
        <w:spacing w:line="300" w:lineRule="auto"/>
        <w:ind w:firstLineChars="200" w:firstLine="420"/>
        <w:rPr>
          <w:rFonts w:ascii="Arial" w:hAnsi="Arial" w:cs="Arial"/>
        </w:rPr>
      </w:pPr>
      <w:r>
        <w:rPr>
          <w:rFonts w:ascii="Arial" w:hAnsi="Arial" w:cs="Arial"/>
        </w:rPr>
        <w:t>（</w:t>
      </w:r>
      <w:r>
        <w:rPr>
          <w:rFonts w:ascii="Arial" w:hAnsi="Arial" w:cs="Arial"/>
        </w:rPr>
        <w:t>4</w:t>
      </w:r>
      <w:r>
        <w:rPr>
          <w:rFonts w:ascii="Arial" w:hAnsi="Arial" w:cs="Arial"/>
        </w:rPr>
        <w:t>）评标办法所要求资料请务必提供。</w:t>
      </w:r>
    </w:p>
    <w:p w:rsidR="00034AFB" w:rsidRDefault="0031513F">
      <w:pPr>
        <w:pStyle w:val="3"/>
        <w:ind w:firstLine="502"/>
        <w:rPr>
          <w:rFonts w:cs="Arial"/>
        </w:rPr>
      </w:pPr>
      <w:r>
        <w:rPr>
          <w:rFonts w:cs="Arial"/>
          <w:spacing w:val="20"/>
        </w:rPr>
        <w:br w:type="page"/>
      </w:r>
      <w:bookmarkStart w:id="126" w:name="_Toc345575547"/>
      <w:bookmarkStart w:id="127" w:name="_Toc426996339"/>
      <w:bookmarkStart w:id="128" w:name="_Toc345575544"/>
      <w:bookmarkStart w:id="129" w:name="_Toc245088206"/>
      <w:r>
        <w:rPr>
          <w:rFonts w:cs="Arial" w:hint="eastAsia"/>
        </w:rPr>
        <w:lastRenderedPageBreak/>
        <w:t>七</w:t>
      </w:r>
      <w:r>
        <w:rPr>
          <w:rFonts w:cs="Arial"/>
        </w:rPr>
        <w:t>、</w:t>
      </w:r>
      <w:bookmarkEnd w:id="126"/>
      <w:bookmarkEnd w:id="127"/>
      <w:r>
        <w:rPr>
          <w:rFonts w:cs="Arial"/>
        </w:rPr>
        <w:t>提供针对本项目的完整技术解决方案</w:t>
      </w:r>
    </w:p>
    <w:bookmarkEnd w:id="128"/>
    <w:bookmarkEnd w:id="129"/>
    <w:p w:rsidR="00034AFB" w:rsidRDefault="0031513F">
      <w:pPr>
        <w:spacing w:line="300" w:lineRule="auto"/>
        <w:jc w:val="center"/>
        <w:rPr>
          <w:rFonts w:ascii="Arial" w:hAnsi="Arial" w:cs="Arial"/>
          <w:b/>
          <w:bCs/>
          <w:sz w:val="28"/>
          <w:szCs w:val="36"/>
        </w:rPr>
      </w:pPr>
      <w:r>
        <w:rPr>
          <w:rFonts w:ascii="Arial" w:hAnsi="Arial" w:cs="Arial"/>
          <w:b/>
          <w:bCs/>
          <w:sz w:val="28"/>
          <w:szCs w:val="36"/>
        </w:rPr>
        <w:t>提供针对本项目的完整技术解决方案</w:t>
      </w:r>
    </w:p>
    <w:p w:rsidR="00034AFB" w:rsidRDefault="0031513F">
      <w:pPr>
        <w:pStyle w:val="3"/>
        <w:ind w:firstLine="422"/>
        <w:rPr>
          <w:rFonts w:cs="Arial"/>
        </w:rPr>
      </w:pPr>
      <w:r>
        <w:rPr>
          <w:rFonts w:cs="Arial"/>
        </w:rPr>
        <w:t>（一）项目需求分析</w:t>
      </w:r>
    </w:p>
    <w:p w:rsidR="00034AFB" w:rsidRDefault="0031513F">
      <w:pPr>
        <w:snapToGrid w:val="0"/>
        <w:spacing w:line="300" w:lineRule="auto"/>
        <w:ind w:firstLineChars="200" w:firstLine="420"/>
        <w:rPr>
          <w:rFonts w:ascii="Arial" w:hAnsi="Arial" w:cs="Arial"/>
        </w:rPr>
      </w:pPr>
      <w:r>
        <w:rPr>
          <w:rFonts w:ascii="Arial" w:hAnsi="Arial" w:cs="Arial"/>
        </w:rPr>
        <w:t>投标人通过对项目情况的了解，并对项目需求进行分析，阐述项目现状、重点、难点；</w:t>
      </w:r>
    </w:p>
    <w:p w:rsidR="00034AFB" w:rsidRDefault="0031513F">
      <w:pPr>
        <w:pStyle w:val="3"/>
        <w:ind w:firstLine="422"/>
        <w:rPr>
          <w:rFonts w:cs="Arial"/>
        </w:rPr>
      </w:pPr>
      <w:r>
        <w:rPr>
          <w:rFonts w:cs="Arial"/>
        </w:rPr>
        <w:t>（二）采购内容响应说明</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034AFB">
        <w:trPr>
          <w:trHeight w:val="454"/>
        </w:trPr>
        <w:tc>
          <w:tcPr>
            <w:tcW w:w="5784" w:type="dxa"/>
            <w:gridSpan w:val="3"/>
            <w:tcBorders>
              <w:right w:val="single" w:sz="4" w:space="0" w:color="auto"/>
            </w:tcBorders>
            <w:vAlign w:val="center"/>
          </w:tcPr>
          <w:p w:rsidR="00034AFB" w:rsidRDefault="0031513F">
            <w:pPr>
              <w:snapToGrid w:val="0"/>
              <w:spacing w:line="300" w:lineRule="auto"/>
              <w:jc w:val="center"/>
              <w:rPr>
                <w:rFonts w:ascii="Arial" w:hAnsi="Arial" w:cs="Arial"/>
                <w:szCs w:val="21"/>
              </w:rPr>
            </w:pPr>
            <w:r>
              <w:rPr>
                <w:rFonts w:ascii="Arial" w:hAnsi="Arial" w:cs="Arial"/>
                <w:szCs w:val="21"/>
              </w:rPr>
              <w:t>招标文件要求</w:t>
            </w:r>
          </w:p>
        </w:tc>
        <w:tc>
          <w:tcPr>
            <w:tcW w:w="1994" w:type="dxa"/>
            <w:vMerge w:val="restart"/>
            <w:tcBorders>
              <w:left w:val="single" w:sz="4" w:space="0" w:color="auto"/>
              <w:right w:val="single" w:sz="4" w:space="0" w:color="auto"/>
            </w:tcBorders>
            <w:vAlign w:val="center"/>
          </w:tcPr>
          <w:p w:rsidR="00034AFB" w:rsidRDefault="0031513F">
            <w:pPr>
              <w:snapToGrid w:val="0"/>
              <w:spacing w:line="300" w:lineRule="auto"/>
              <w:jc w:val="center"/>
              <w:rPr>
                <w:rFonts w:ascii="Arial" w:hAnsi="Arial" w:cs="Arial"/>
                <w:szCs w:val="21"/>
              </w:rPr>
            </w:pPr>
            <w:r>
              <w:rPr>
                <w:rFonts w:ascii="Arial" w:hAnsi="Arial" w:cs="Arial"/>
                <w:szCs w:val="21"/>
              </w:rPr>
              <w:t>投标文件对应响应内容</w:t>
            </w:r>
          </w:p>
        </w:tc>
        <w:tc>
          <w:tcPr>
            <w:tcW w:w="1623" w:type="dxa"/>
            <w:vMerge w:val="restart"/>
            <w:tcBorders>
              <w:left w:val="single" w:sz="4" w:space="0" w:color="auto"/>
            </w:tcBorders>
            <w:vAlign w:val="center"/>
          </w:tcPr>
          <w:p w:rsidR="00034AFB" w:rsidRDefault="0031513F">
            <w:pPr>
              <w:snapToGrid w:val="0"/>
              <w:spacing w:line="300" w:lineRule="auto"/>
              <w:jc w:val="center"/>
              <w:rPr>
                <w:rFonts w:ascii="Arial" w:hAnsi="Arial" w:cs="Arial"/>
              </w:rPr>
            </w:pPr>
            <w:r>
              <w:rPr>
                <w:rFonts w:ascii="Arial" w:hAnsi="Arial" w:cs="Arial"/>
              </w:rPr>
              <w:t>是否满足</w:t>
            </w:r>
          </w:p>
          <w:p w:rsidR="00034AFB" w:rsidRDefault="0031513F">
            <w:pPr>
              <w:pStyle w:val="NormalIndent1"/>
              <w:snapToGrid w:val="0"/>
              <w:spacing w:line="300" w:lineRule="auto"/>
              <w:ind w:firstLineChars="0" w:firstLine="0"/>
              <w:jc w:val="center"/>
              <w:rPr>
                <w:rFonts w:ascii="Arial" w:hAnsi="Arial" w:cs="Arial"/>
              </w:rPr>
            </w:pPr>
            <w:r>
              <w:rPr>
                <w:rFonts w:ascii="Arial" w:hAnsi="Arial" w:cs="Arial"/>
                <w:szCs w:val="21"/>
              </w:rPr>
              <w:t>（是</w:t>
            </w:r>
            <w:r>
              <w:rPr>
                <w:rFonts w:ascii="Arial" w:hAnsi="Arial" w:cs="Arial"/>
                <w:szCs w:val="21"/>
              </w:rPr>
              <w:t>/</w:t>
            </w:r>
            <w:r>
              <w:rPr>
                <w:rFonts w:ascii="Arial" w:hAnsi="Arial" w:cs="Arial"/>
                <w:szCs w:val="21"/>
              </w:rPr>
              <w:t>否）</w:t>
            </w:r>
          </w:p>
        </w:tc>
      </w:tr>
      <w:tr w:rsidR="00034AFB">
        <w:trPr>
          <w:trHeight w:val="454"/>
        </w:trPr>
        <w:tc>
          <w:tcPr>
            <w:tcW w:w="746" w:type="dxa"/>
            <w:tcBorders>
              <w:right w:val="single" w:sz="4" w:space="0" w:color="auto"/>
            </w:tcBorders>
            <w:vAlign w:val="center"/>
          </w:tcPr>
          <w:p w:rsidR="00034AFB" w:rsidRDefault="0031513F">
            <w:pPr>
              <w:snapToGrid w:val="0"/>
              <w:spacing w:line="300" w:lineRule="auto"/>
              <w:jc w:val="center"/>
              <w:rPr>
                <w:rFonts w:ascii="Arial" w:hAnsi="Arial" w:cs="Arial"/>
                <w:kern w:val="40"/>
                <w:szCs w:val="21"/>
              </w:rPr>
            </w:pPr>
            <w:r>
              <w:rPr>
                <w:rFonts w:ascii="Arial" w:hAnsi="Arial" w:cs="Arial"/>
                <w:kern w:val="40"/>
                <w:szCs w:val="21"/>
              </w:rPr>
              <w:t>序号</w:t>
            </w:r>
          </w:p>
        </w:tc>
        <w:tc>
          <w:tcPr>
            <w:tcW w:w="2814" w:type="dxa"/>
            <w:tcBorders>
              <w:left w:val="single" w:sz="4" w:space="0" w:color="auto"/>
              <w:right w:val="single" w:sz="4" w:space="0" w:color="auto"/>
            </w:tcBorders>
            <w:vAlign w:val="center"/>
          </w:tcPr>
          <w:p w:rsidR="00034AFB" w:rsidRDefault="0031513F">
            <w:pPr>
              <w:snapToGrid w:val="0"/>
              <w:spacing w:line="300" w:lineRule="auto"/>
              <w:jc w:val="center"/>
              <w:rPr>
                <w:rFonts w:ascii="Arial" w:hAnsi="Arial" w:cs="Arial"/>
                <w:kern w:val="40"/>
                <w:szCs w:val="21"/>
              </w:rPr>
            </w:pPr>
            <w:r>
              <w:rPr>
                <w:rFonts w:ascii="Arial" w:hAnsi="Arial" w:cs="Arial"/>
                <w:kern w:val="40"/>
                <w:szCs w:val="21"/>
              </w:rPr>
              <w:t>内容名称</w:t>
            </w:r>
          </w:p>
        </w:tc>
        <w:tc>
          <w:tcPr>
            <w:tcW w:w="2224" w:type="dxa"/>
            <w:tcBorders>
              <w:left w:val="single" w:sz="4" w:space="0" w:color="auto"/>
              <w:right w:val="single" w:sz="4" w:space="0" w:color="auto"/>
            </w:tcBorders>
            <w:vAlign w:val="center"/>
          </w:tcPr>
          <w:p w:rsidR="00034AFB" w:rsidRDefault="0031513F">
            <w:pPr>
              <w:snapToGrid w:val="0"/>
              <w:spacing w:line="300" w:lineRule="auto"/>
              <w:jc w:val="center"/>
              <w:rPr>
                <w:rFonts w:ascii="Arial" w:hAnsi="Arial" w:cs="Arial"/>
                <w:kern w:val="40"/>
                <w:szCs w:val="21"/>
              </w:rPr>
            </w:pPr>
            <w:r>
              <w:rPr>
                <w:rFonts w:ascii="Arial" w:hAnsi="Arial" w:cs="Arial"/>
                <w:kern w:val="40"/>
                <w:szCs w:val="21"/>
              </w:rPr>
              <w:t>具体要求</w:t>
            </w:r>
          </w:p>
        </w:tc>
        <w:tc>
          <w:tcPr>
            <w:tcW w:w="1994" w:type="dxa"/>
            <w:vMerge/>
            <w:tcBorders>
              <w:left w:val="single" w:sz="4" w:space="0" w:color="auto"/>
              <w:right w:val="single" w:sz="4" w:space="0" w:color="auto"/>
            </w:tcBorders>
            <w:vAlign w:val="center"/>
          </w:tcPr>
          <w:p w:rsidR="00034AFB" w:rsidRDefault="00034AFB">
            <w:pPr>
              <w:snapToGrid w:val="0"/>
              <w:spacing w:line="300" w:lineRule="auto"/>
              <w:jc w:val="center"/>
              <w:rPr>
                <w:rFonts w:ascii="Arial" w:hAnsi="Arial" w:cs="Arial"/>
                <w:kern w:val="40"/>
                <w:szCs w:val="21"/>
              </w:rPr>
            </w:pPr>
          </w:p>
        </w:tc>
        <w:tc>
          <w:tcPr>
            <w:tcW w:w="1623" w:type="dxa"/>
            <w:vMerge/>
            <w:tcBorders>
              <w:left w:val="single" w:sz="4" w:space="0" w:color="auto"/>
            </w:tcBorders>
            <w:vAlign w:val="center"/>
          </w:tcPr>
          <w:p w:rsidR="00034AFB" w:rsidRDefault="00034AFB">
            <w:pPr>
              <w:snapToGrid w:val="0"/>
              <w:spacing w:line="300" w:lineRule="auto"/>
              <w:jc w:val="center"/>
              <w:rPr>
                <w:rFonts w:ascii="Arial" w:hAnsi="Arial" w:cs="Arial"/>
                <w:kern w:val="40"/>
                <w:szCs w:val="21"/>
              </w:rPr>
            </w:pPr>
          </w:p>
        </w:tc>
      </w:tr>
      <w:tr w:rsidR="00034AFB">
        <w:trPr>
          <w:trHeight w:val="454"/>
        </w:trPr>
        <w:tc>
          <w:tcPr>
            <w:tcW w:w="9401" w:type="dxa"/>
            <w:gridSpan w:val="5"/>
            <w:vAlign w:val="center"/>
          </w:tcPr>
          <w:p w:rsidR="00034AFB" w:rsidRDefault="0031513F">
            <w:pPr>
              <w:snapToGrid w:val="0"/>
              <w:spacing w:line="300" w:lineRule="auto"/>
              <w:jc w:val="center"/>
              <w:rPr>
                <w:rFonts w:ascii="Arial" w:hAnsi="Arial" w:cs="Arial"/>
                <w:kern w:val="40"/>
                <w:szCs w:val="21"/>
              </w:rPr>
            </w:pPr>
            <w:r>
              <w:rPr>
                <w:rFonts w:ascii="Arial" w:hAnsi="Arial" w:cs="Arial"/>
                <w:kern w:val="40"/>
                <w:szCs w:val="21"/>
              </w:rPr>
              <w:t>“</w:t>
            </w:r>
            <w:r>
              <w:rPr>
                <w:rFonts w:ascii="Arial" w:hAnsi="Arial" w:cs="Arial"/>
                <w:kern w:val="40"/>
                <w:szCs w:val="21"/>
              </w:rPr>
              <w:t>第三章</w:t>
            </w:r>
            <w:r>
              <w:rPr>
                <w:rFonts w:ascii="Arial" w:hAnsi="Arial" w:cs="Arial"/>
                <w:kern w:val="40"/>
                <w:szCs w:val="21"/>
              </w:rPr>
              <w:t xml:space="preserve"> </w:t>
            </w:r>
            <w:r>
              <w:rPr>
                <w:rFonts w:ascii="Arial" w:hAnsi="Arial" w:cs="Arial"/>
                <w:kern w:val="40"/>
                <w:szCs w:val="21"/>
              </w:rPr>
              <w:t>采购需求</w:t>
            </w:r>
            <w:r>
              <w:rPr>
                <w:rFonts w:ascii="Arial" w:hAnsi="Arial" w:cs="Arial"/>
                <w:kern w:val="40"/>
                <w:szCs w:val="21"/>
              </w:rPr>
              <w:t>”</w:t>
            </w:r>
            <w:r>
              <w:rPr>
                <w:rFonts w:ascii="Arial" w:hAnsi="Arial" w:cs="Arial"/>
                <w:kern w:val="40"/>
                <w:szCs w:val="21"/>
              </w:rPr>
              <w:t>内容（要求点对点逐项列明）</w:t>
            </w:r>
          </w:p>
        </w:tc>
      </w:tr>
      <w:tr w:rsidR="00034AFB">
        <w:trPr>
          <w:trHeight w:val="454"/>
        </w:trPr>
        <w:tc>
          <w:tcPr>
            <w:tcW w:w="746" w:type="dxa"/>
            <w:tcBorders>
              <w:right w:val="single" w:sz="4" w:space="0" w:color="auto"/>
            </w:tcBorders>
            <w:vAlign w:val="center"/>
          </w:tcPr>
          <w:p w:rsidR="00034AFB" w:rsidRDefault="0031513F">
            <w:pPr>
              <w:adjustRightInd w:val="0"/>
              <w:snapToGrid w:val="0"/>
              <w:spacing w:line="300" w:lineRule="auto"/>
              <w:jc w:val="center"/>
              <w:rPr>
                <w:rFonts w:ascii="Arial" w:hAnsi="Arial" w:cs="Arial"/>
                <w:kern w:val="40"/>
                <w:szCs w:val="21"/>
              </w:rPr>
            </w:pPr>
            <w:r>
              <w:rPr>
                <w:rFonts w:ascii="Arial" w:hAnsi="Arial" w:cs="Arial"/>
                <w:szCs w:val="21"/>
              </w:rPr>
              <w:t>1</w:t>
            </w:r>
          </w:p>
        </w:tc>
        <w:tc>
          <w:tcPr>
            <w:tcW w:w="2814" w:type="dxa"/>
            <w:tcBorders>
              <w:left w:val="single" w:sz="4" w:space="0" w:color="auto"/>
              <w:right w:val="single" w:sz="4" w:space="0" w:color="auto"/>
            </w:tcBorders>
            <w:vAlign w:val="center"/>
          </w:tcPr>
          <w:p w:rsidR="00034AFB" w:rsidRDefault="00034AFB">
            <w:pPr>
              <w:adjustRightInd w:val="0"/>
              <w:snapToGrid w:val="0"/>
              <w:spacing w:line="300" w:lineRule="auto"/>
              <w:jc w:val="center"/>
              <w:rPr>
                <w:rFonts w:ascii="Arial" w:hAnsi="Arial" w:cs="Arial"/>
                <w:kern w:val="40"/>
                <w:szCs w:val="21"/>
              </w:rPr>
            </w:pPr>
          </w:p>
        </w:tc>
        <w:tc>
          <w:tcPr>
            <w:tcW w:w="2224" w:type="dxa"/>
            <w:tcBorders>
              <w:left w:val="single" w:sz="4" w:space="0" w:color="auto"/>
              <w:right w:val="single" w:sz="4" w:space="0" w:color="auto"/>
            </w:tcBorders>
            <w:vAlign w:val="center"/>
          </w:tcPr>
          <w:p w:rsidR="00034AFB" w:rsidRDefault="00034AFB">
            <w:pPr>
              <w:snapToGrid w:val="0"/>
              <w:spacing w:line="300" w:lineRule="auto"/>
              <w:jc w:val="center"/>
              <w:rPr>
                <w:rFonts w:ascii="Arial" w:hAnsi="Arial" w:cs="Arial"/>
                <w:kern w:val="40"/>
                <w:szCs w:val="21"/>
              </w:rPr>
            </w:pPr>
          </w:p>
        </w:tc>
        <w:tc>
          <w:tcPr>
            <w:tcW w:w="1994" w:type="dxa"/>
            <w:tcBorders>
              <w:left w:val="single" w:sz="4" w:space="0" w:color="auto"/>
              <w:right w:val="single" w:sz="4" w:space="0" w:color="auto"/>
            </w:tcBorders>
            <w:vAlign w:val="center"/>
          </w:tcPr>
          <w:p w:rsidR="00034AFB" w:rsidRDefault="00034AFB">
            <w:pPr>
              <w:snapToGrid w:val="0"/>
              <w:spacing w:line="300" w:lineRule="auto"/>
              <w:jc w:val="center"/>
              <w:rPr>
                <w:rFonts w:ascii="Arial" w:hAnsi="Arial" w:cs="Arial"/>
                <w:kern w:val="40"/>
                <w:szCs w:val="21"/>
              </w:rPr>
            </w:pPr>
          </w:p>
        </w:tc>
        <w:tc>
          <w:tcPr>
            <w:tcW w:w="1623" w:type="dxa"/>
            <w:tcBorders>
              <w:left w:val="single" w:sz="4" w:space="0" w:color="auto"/>
            </w:tcBorders>
            <w:vAlign w:val="center"/>
          </w:tcPr>
          <w:p w:rsidR="00034AFB" w:rsidRDefault="00034AFB">
            <w:pPr>
              <w:snapToGrid w:val="0"/>
              <w:spacing w:line="300" w:lineRule="auto"/>
              <w:jc w:val="center"/>
              <w:rPr>
                <w:rFonts w:ascii="Arial" w:hAnsi="Arial" w:cs="Arial"/>
                <w:kern w:val="40"/>
                <w:szCs w:val="21"/>
              </w:rPr>
            </w:pPr>
          </w:p>
        </w:tc>
      </w:tr>
      <w:tr w:rsidR="00034AFB">
        <w:trPr>
          <w:trHeight w:val="454"/>
        </w:trPr>
        <w:tc>
          <w:tcPr>
            <w:tcW w:w="746" w:type="dxa"/>
            <w:tcBorders>
              <w:right w:val="single" w:sz="4" w:space="0" w:color="auto"/>
            </w:tcBorders>
            <w:vAlign w:val="center"/>
          </w:tcPr>
          <w:p w:rsidR="00034AFB" w:rsidRDefault="0031513F">
            <w:pPr>
              <w:adjustRightInd w:val="0"/>
              <w:snapToGrid w:val="0"/>
              <w:spacing w:line="300" w:lineRule="auto"/>
              <w:jc w:val="center"/>
              <w:rPr>
                <w:rFonts w:ascii="Arial" w:hAnsi="Arial" w:cs="Arial"/>
                <w:kern w:val="40"/>
                <w:szCs w:val="21"/>
              </w:rPr>
            </w:pPr>
            <w:r>
              <w:rPr>
                <w:rFonts w:ascii="Arial" w:hAnsi="Arial" w:cs="Arial"/>
                <w:szCs w:val="21"/>
              </w:rPr>
              <w:t>2</w:t>
            </w:r>
          </w:p>
        </w:tc>
        <w:tc>
          <w:tcPr>
            <w:tcW w:w="2814" w:type="dxa"/>
            <w:tcBorders>
              <w:left w:val="single" w:sz="4" w:space="0" w:color="auto"/>
              <w:right w:val="single" w:sz="4" w:space="0" w:color="auto"/>
            </w:tcBorders>
            <w:vAlign w:val="center"/>
          </w:tcPr>
          <w:p w:rsidR="00034AFB" w:rsidRDefault="00034AFB">
            <w:pPr>
              <w:adjustRightInd w:val="0"/>
              <w:snapToGrid w:val="0"/>
              <w:spacing w:line="300" w:lineRule="auto"/>
              <w:jc w:val="center"/>
              <w:rPr>
                <w:rFonts w:ascii="Arial" w:hAnsi="Arial" w:cs="Arial"/>
                <w:kern w:val="40"/>
                <w:szCs w:val="21"/>
              </w:rPr>
            </w:pPr>
          </w:p>
        </w:tc>
        <w:tc>
          <w:tcPr>
            <w:tcW w:w="2224" w:type="dxa"/>
            <w:tcBorders>
              <w:left w:val="single" w:sz="4" w:space="0" w:color="auto"/>
              <w:right w:val="single" w:sz="4" w:space="0" w:color="auto"/>
            </w:tcBorders>
            <w:vAlign w:val="center"/>
          </w:tcPr>
          <w:p w:rsidR="00034AFB" w:rsidRDefault="00034AFB">
            <w:pPr>
              <w:snapToGrid w:val="0"/>
              <w:spacing w:line="300" w:lineRule="auto"/>
              <w:jc w:val="center"/>
              <w:rPr>
                <w:rFonts w:ascii="Arial" w:hAnsi="Arial" w:cs="Arial"/>
                <w:kern w:val="40"/>
                <w:szCs w:val="21"/>
              </w:rPr>
            </w:pPr>
          </w:p>
        </w:tc>
        <w:tc>
          <w:tcPr>
            <w:tcW w:w="1994" w:type="dxa"/>
            <w:tcBorders>
              <w:left w:val="single" w:sz="4" w:space="0" w:color="auto"/>
              <w:right w:val="single" w:sz="4" w:space="0" w:color="auto"/>
            </w:tcBorders>
            <w:vAlign w:val="center"/>
          </w:tcPr>
          <w:p w:rsidR="00034AFB" w:rsidRDefault="00034AFB">
            <w:pPr>
              <w:snapToGrid w:val="0"/>
              <w:spacing w:line="300" w:lineRule="auto"/>
              <w:jc w:val="center"/>
              <w:rPr>
                <w:rFonts w:ascii="Arial" w:hAnsi="Arial" w:cs="Arial"/>
                <w:kern w:val="40"/>
                <w:szCs w:val="21"/>
              </w:rPr>
            </w:pPr>
          </w:p>
        </w:tc>
        <w:tc>
          <w:tcPr>
            <w:tcW w:w="1623" w:type="dxa"/>
            <w:tcBorders>
              <w:left w:val="single" w:sz="4" w:space="0" w:color="auto"/>
            </w:tcBorders>
            <w:vAlign w:val="center"/>
          </w:tcPr>
          <w:p w:rsidR="00034AFB" w:rsidRDefault="00034AFB">
            <w:pPr>
              <w:snapToGrid w:val="0"/>
              <w:spacing w:line="300" w:lineRule="auto"/>
              <w:jc w:val="center"/>
              <w:rPr>
                <w:rFonts w:ascii="Arial" w:hAnsi="Arial" w:cs="Arial"/>
                <w:kern w:val="40"/>
                <w:szCs w:val="21"/>
              </w:rPr>
            </w:pPr>
          </w:p>
        </w:tc>
      </w:tr>
      <w:tr w:rsidR="00034AFB">
        <w:trPr>
          <w:trHeight w:val="454"/>
        </w:trPr>
        <w:tc>
          <w:tcPr>
            <w:tcW w:w="746" w:type="dxa"/>
            <w:tcBorders>
              <w:right w:val="single" w:sz="4" w:space="0" w:color="auto"/>
            </w:tcBorders>
            <w:vAlign w:val="center"/>
          </w:tcPr>
          <w:p w:rsidR="00034AFB" w:rsidRDefault="0031513F">
            <w:pPr>
              <w:adjustRightInd w:val="0"/>
              <w:snapToGrid w:val="0"/>
              <w:spacing w:line="300" w:lineRule="auto"/>
              <w:jc w:val="center"/>
              <w:rPr>
                <w:rFonts w:ascii="Arial" w:hAnsi="Arial" w:cs="Arial"/>
                <w:kern w:val="40"/>
                <w:szCs w:val="21"/>
              </w:rPr>
            </w:pPr>
            <w:r>
              <w:rPr>
                <w:rFonts w:ascii="Arial" w:hAnsi="Arial" w:cs="Arial"/>
                <w:szCs w:val="21"/>
              </w:rPr>
              <w:t>....</w:t>
            </w:r>
          </w:p>
        </w:tc>
        <w:tc>
          <w:tcPr>
            <w:tcW w:w="2814" w:type="dxa"/>
            <w:tcBorders>
              <w:left w:val="single" w:sz="4" w:space="0" w:color="auto"/>
              <w:right w:val="single" w:sz="4" w:space="0" w:color="auto"/>
            </w:tcBorders>
            <w:vAlign w:val="center"/>
          </w:tcPr>
          <w:p w:rsidR="00034AFB" w:rsidRDefault="0031513F">
            <w:pPr>
              <w:adjustRightInd w:val="0"/>
              <w:snapToGrid w:val="0"/>
              <w:spacing w:line="300" w:lineRule="auto"/>
              <w:jc w:val="center"/>
              <w:rPr>
                <w:rFonts w:ascii="Arial" w:hAnsi="Arial" w:cs="Arial"/>
                <w:kern w:val="40"/>
                <w:szCs w:val="21"/>
              </w:rPr>
            </w:pPr>
            <w:r>
              <w:rPr>
                <w:rFonts w:ascii="Arial" w:hAnsi="Arial" w:cs="Arial"/>
                <w:kern w:val="40"/>
                <w:szCs w:val="21"/>
              </w:rPr>
              <w:t>....</w:t>
            </w:r>
          </w:p>
        </w:tc>
        <w:tc>
          <w:tcPr>
            <w:tcW w:w="2224" w:type="dxa"/>
            <w:tcBorders>
              <w:left w:val="single" w:sz="4" w:space="0" w:color="auto"/>
              <w:right w:val="single" w:sz="4" w:space="0" w:color="auto"/>
            </w:tcBorders>
            <w:vAlign w:val="center"/>
          </w:tcPr>
          <w:p w:rsidR="00034AFB" w:rsidRDefault="0031513F">
            <w:pPr>
              <w:snapToGrid w:val="0"/>
              <w:spacing w:line="300" w:lineRule="auto"/>
              <w:jc w:val="center"/>
              <w:rPr>
                <w:rFonts w:ascii="Arial" w:hAnsi="Arial" w:cs="Arial"/>
                <w:kern w:val="40"/>
                <w:szCs w:val="21"/>
              </w:rPr>
            </w:pPr>
            <w:r>
              <w:rPr>
                <w:rFonts w:ascii="Arial" w:hAnsi="Arial" w:cs="Arial"/>
                <w:kern w:val="40"/>
                <w:szCs w:val="21"/>
              </w:rPr>
              <w:t>....</w:t>
            </w:r>
          </w:p>
        </w:tc>
        <w:tc>
          <w:tcPr>
            <w:tcW w:w="1994" w:type="dxa"/>
            <w:tcBorders>
              <w:left w:val="single" w:sz="4" w:space="0" w:color="auto"/>
              <w:right w:val="single" w:sz="4" w:space="0" w:color="auto"/>
            </w:tcBorders>
            <w:vAlign w:val="center"/>
          </w:tcPr>
          <w:p w:rsidR="00034AFB" w:rsidRDefault="00034AFB">
            <w:pPr>
              <w:snapToGrid w:val="0"/>
              <w:spacing w:line="300" w:lineRule="auto"/>
              <w:jc w:val="center"/>
              <w:rPr>
                <w:rFonts w:ascii="Arial" w:hAnsi="Arial" w:cs="Arial"/>
                <w:kern w:val="40"/>
                <w:szCs w:val="21"/>
              </w:rPr>
            </w:pPr>
          </w:p>
        </w:tc>
        <w:tc>
          <w:tcPr>
            <w:tcW w:w="1623" w:type="dxa"/>
            <w:tcBorders>
              <w:left w:val="single" w:sz="4" w:space="0" w:color="auto"/>
            </w:tcBorders>
            <w:vAlign w:val="center"/>
          </w:tcPr>
          <w:p w:rsidR="00034AFB" w:rsidRDefault="00034AFB">
            <w:pPr>
              <w:snapToGrid w:val="0"/>
              <w:spacing w:line="300" w:lineRule="auto"/>
              <w:jc w:val="center"/>
              <w:rPr>
                <w:rFonts w:ascii="Arial" w:hAnsi="Arial" w:cs="Arial"/>
                <w:kern w:val="40"/>
                <w:szCs w:val="21"/>
              </w:rPr>
            </w:pPr>
          </w:p>
        </w:tc>
      </w:tr>
    </w:tbl>
    <w:p w:rsidR="00034AFB" w:rsidRDefault="00034AFB">
      <w:pPr>
        <w:snapToGrid w:val="0"/>
        <w:spacing w:line="300" w:lineRule="auto"/>
        <w:rPr>
          <w:rFonts w:ascii="Arial" w:hAnsi="Arial" w:cs="Arial"/>
        </w:rPr>
      </w:pPr>
    </w:p>
    <w:p w:rsidR="00034AFB" w:rsidRDefault="0031513F">
      <w:pPr>
        <w:adjustRightInd w:val="0"/>
        <w:snapToGrid w:val="0"/>
        <w:spacing w:line="300" w:lineRule="auto"/>
        <w:ind w:firstLineChars="200" w:firstLine="420"/>
        <w:rPr>
          <w:rFonts w:ascii="Arial" w:hAnsi="Arial" w:cs="Arial"/>
          <w:spacing w:val="20"/>
          <w:szCs w:val="21"/>
          <w:u w:val="single"/>
        </w:rPr>
      </w:pPr>
      <w:r>
        <w:rPr>
          <w:rFonts w:ascii="Arial" w:hAnsi="Arial" w:cs="Arial"/>
          <w:szCs w:val="21"/>
        </w:rPr>
        <w:t>投标人全称：</w:t>
      </w:r>
      <w:r>
        <w:rPr>
          <w:rFonts w:ascii="Arial" w:hAnsi="Arial" w:cs="Arial"/>
          <w:szCs w:val="21"/>
          <w:u w:val="single"/>
        </w:rPr>
        <w:t xml:space="preserve">                       </w:t>
      </w:r>
      <w:r>
        <w:rPr>
          <w:rFonts w:ascii="Arial" w:hAnsi="Arial" w:cs="Arial"/>
          <w:szCs w:val="21"/>
        </w:rPr>
        <w:t>（盖单位公章）</w:t>
      </w:r>
    </w:p>
    <w:p w:rsidR="00034AFB" w:rsidRDefault="0031513F">
      <w:pPr>
        <w:adjustRightInd w:val="0"/>
        <w:snapToGrid w:val="0"/>
        <w:spacing w:line="300" w:lineRule="auto"/>
        <w:ind w:firstLineChars="200" w:firstLine="420"/>
        <w:rPr>
          <w:rFonts w:ascii="Arial" w:hAnsi="Arial" w:cs="Arial"/>
          <w:szCs w:val="21"/>
        </w:rPr>
      </w:pPr>
      <w:r>
        <w:rPr>
          <w:rFonts w:ascii="Arial" w:hAnsi="Arial" w:cs="Arial"/>
          <w:szCs w:val="21"/>
        </w:rPr>
        <w:t>日期：</w:t>
      </w:r>
      <w:r>
        <w:rPr>
          <w:rFonts w:ascii="Arial" w:hAnsi="Arial" w:cs="Arial"/>
          <w:szCs w:val="21"/>
        </w:rPr>
        <w:t>2025</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rsidR="00034AFB" w:rsidRDefault="00034AFB">
      <w:pPr>
        <w:adjustRightInd w:val="0"/>
        <w:snapToGrid w:val="0"/>
        <w:spacing w:line="264" w:lineRule="auto"/>
        <w:ind w:firstLineChars="200" w:firstLine="420"/>
        <w:rPr>
          <w:rFonts w:ascii="Arial" w:hAnsi="Arial" w:cs="Arial"/>
          <w:szCs w:val="21"/>
        </w:rPr>
      </w:pPr>
    </w:p>
    <w:p w:rsidR="00034AFB" w:rsidRDefault="0031513F">
      <w:pPr>
        <w:adjustRightInd w:val="0"/>
        <w:snapToGrid w:val="0"/>
        <w:spacing w:line="264" w:lineRule="auto"/>
        <w:ind w:firstLineChars="200" w:firstLine="420"/>
        <w:rPr>
          <w:rFonts w:ascii="Arial" w:hAnsi="Arial" w:cs="Arial"/>
          <w:szCs w:val="21"/>
        </w:rPr>
      </w:pPr>
      <w:r>
        <w:rPr>
          <w:rFonts w:ascii="Arial" w:hAnsi="Arial" w:cs="Arial"/>
          <w:szCs w:val="21"/>
        </w:rPr>
        <w:t>说明：</w:t>
      </w:r>
    </w:p>
    <w:p w:rsidR="00034AFB" w:rsidRDefault="0031513F">
      <w:pPr>
        <w:adjustRightInd w:val="0"/>
        <w:snapToGrid w:val="0"/>
        <w:spacing w:line="264" w:lineRule="auto"/>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）投标人应说明具体响应内容。</w:t>
      </w:r>
    </w:p>
    <w:p w:rsidR="00034AFB" w:rsidRDefault="0031513F">
      <w:pPr>
        <w:adjustRightInd w:val="0"/>
        <w:snapToGrid w:val="0"/>
        <w:spacing w:line="264" w:lineRule="auto"/>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）投标人不得提供与本项目采购无关的其他商品、服务。</w:t>
      </w:r>
    </w:p>
    <w:p w:rsidR="00034AFB" w:rsidRDefault="0031513F">
      <w:pPr>
        <w:adjustRightInd w:val="0"/>
        <w:snapToGrid w:val="0"/>
        <w:spacing w:line="264" w:lineRule="auto"/>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）不限于表格形式，可采用其他形式表述。</w:t>
      </w:r>
    </w:p>
    <w:p w:rsidR="00034AFB" w:rsidRDefault="00034AFB">
      <w:pPr>
        <w:snapToGrid w:val="0"/>
        <w:spacing w:line="300" w:lineRule="auto"/>
        <w:ind w:firstLineChars="200" w:firstLine="420"/>
        <w:rPr>
          <w:rFonts w:ascii="Arial" w:hAnsi="Arial" w:cs="Arial"/>
        </w:rPr>
      </w:pPr>
    </w:p>
    <w:p w:rsidR="00034AFB" w:rsidRDefault="0031513F">
      <w:pPr>
        <w:pStyle w:val="3"/>
        <w:numPr>
          <w:ilvl w:val="0"/>
          <w:numId w:val="4"/>
        </w:numPr>
        <w:ind w:firstLine="422"/>
        <w:rPr>
          <w:rFonts w:cs="Arial"/>
        </w:rPr>
      </w:pPr>
      <w:r>
        <w:rPr>
          <w:rFonts w:cs="Arial"/>
        </w:rPr>
        <w:t>针对本项目的实施方案</w:t>
      </w:r>
    </w:p>
    <w:p w:rsidR="00034AFB" w:rsidRDefault="0031513F">
      <w:pPr>
        <w:spacing w:line="264" w:lineRule="auto"/>
        <w:ind w:left="420" w:firstLineChars="200" w:firstLine="420"/>
        <w:rPr>
          <w:rFonts w:ascii="宋体" w:hAnsi="宋体" w:cs="Arial"/>
          <w:szCs w:val="21"/>
        </w:rPr>
      </w:pPr>
      <w:r>
        <w:rPr>
          <w:rFonts w:ascii="宋体" w:hAnsi="宋体" w:cs="Arial" w:hint="eastAsia"/>
          <w:szCs w:val="21"/>
        </w:rPr>
        <w:t>1</w:t>
      </w:r>
      <w:r>
        <w:rPr>
          <w:rFonts w:ascii="宋体" w:hAnsi="宋体" w:cs="Arial"/>
          <w:szCs w:val="21"/>
        </w:rPr>
        <w:t>.</w:t>
      </w:r>
      <w:r>
        <w:rPr>
          <w:rFonts w:ascii="宋体" w:hAnsi="宋体" w:cs="Arial" w:hint="eastAsia"/>
          <w:szCs w:val="21"/>
        </w:rPr>
        <w:t>本项目整体实施方案大纲</w:t>
      </w:r>
    </w:p>
    <w:p w:rsidR="00034AFB" w:rsidRDefault="0031513F">
      <w:pPr>
        <w:spacing w:line="264" w:lineRule="auto"/>
        <w:ind w:left="420" w:firstLineChars="200" w:firstLine="420"/>
        <w:rPr>
          <w:rFonts w:ascii="宋体" w:hAnsi="宋体" w:cs="Arial"/>
          <w:szCs w:val="21"/>
        </w:rPr>
      </w:pPr>
      <w:r>
        <w:rPr>
          <w:rFonts w:ascii="宋体" w:hAnsi="宋体" w:cs="Arial" w:hint="eastAsia"/>
          <w:szCs w:val="21"/>
        </w:rPr>
        <w:t>2</w:t>
      </w:r>
      <w:r>
        <w:rPr>
          <w:rFonts w:ascii="宋体" w:hAnsi="宋体" w:cs="Arial"/>
          <w:szCs w:val="21"/>
        </w:rPr>
        <w:t>.</w:t>
      </w:r>
      <w:r>
        <w:rPr>
          <w:rFonts w:ascii="宋体" w:hAnsi="宋体" w:cs="Arial" w:hint="eastAsia"/>
          <w:szCs w:val="21"/>
        </w:rPr>
        <w:t>维保服务基本技术规范、流程</w:t>
      </w:r>
    </w:p>
    <w:p w:rsidR="00034AFB" w:rsidRDefault="0031513F">
      <w:pPr>
        <w:spacing w:line="264" w:lineRule="auto"/>
        <w:ind w:left="420" w:firstLineChars="200" w:firstLine="420"/>
        <w:rPr>
          <w:rFonts w:ascii="宋体" w:hAnsi="宋体" w:cs="Arial"/>
          <w:szCs w:val="21"/>
        </w:rPr>
      </w:pPr>
      <w:r>
        <w:rPr>
          <w:rFonts w:ascii="宋体" w:hAnsi="宋体" w:cs="Arial" w:hint="eastAsia"/>
          <w:szCs w:val="21"/>
        </w:rPr>
        <w:t>3</w:t>
      </w:r>
      <w:r>
        <w:rPr>
          <w:rFonts w:ascii="宋体" w:hAnsi="宋体" w:cs="Arial"/>
          <w:szCs w:val="21"/>
        </w:rPr>
        <w:t>.</w:t>
      </w:r>
      <w:r>
        <w:rPr>
          <w:rFonts w:ascii="宋体" w:hAnsi="宋体" w:cs="Arial" w:hint="eastAsia"/>
          <w:szCs w:val="21"/>
        </w:rPr>
        <w:t>服务质量规范、安全管理措施</w:t>
      </w:r>
    </w:p>
    <w:p w:rsidR="00034AFB" w:rsidRDefault="0031513F">
      <w:pPr>
        <w:spacing w:line="264" w:lineRule="auto"/>
        <w:ind w:left="420" w:firstLineChars="200" w:firstLine="420"/>
        <w:rPr>
          <w:rFonts w:ascii="宋体" w:hAnsi="宋体" w:cs="Arial"/>
          <w:szCs w:val="21"/>
        </w:rPr>
      </w:pPr>
      <w:r>
        <w:rPr>
          <w:rFonts w:ascii="宋体" w:hAnsi="宋体" w:cs="Arial" w:hint="eastAsia"/>
          <w:szCs w:val="21"/>
        </w:rPr>
        <w:t>4</w:t>
      </w:r>
      <w:r>
        <w:rPr>
          <w:rFonts w:ascii="宋体" w:hAnsi="宋体" w:cs="Arial"/>
          <w:szCs w:val="21"/>
        </w:rPr>
        <w:t>.</w:t>
      </w:r>
      <w:r>
        <w:rPr>
          <w:rFonts w:ascii="宋体" w:hAnsi="宋体" w:cs="Arial" w:hint="eastAsia"/>
          <w:szCs w:val="21"/>
        </w:rPr>
        <w:t>技术支持方案、设备故障维修方案</w:t>
      </w:r>
    </w:p>
    <w:p w:rsidR="00034AFB" w:rsidRDefault="0031513F">
      <w:pPr>
        <w:spacing w:line="264" w:lineRule="auto"/>
        <w:ind w:left="420" w:firstLineChars="200" w:firstLine="420"/>
        <w:rPr>
          <w:rFonts w:ascii="宋体" w:hAnsi="宋体" w:cs="Arial"/>
          <w:szCs w:val="21"/>
        </w:rPr>
      </w:pPr>
      <w:r>
        <w:rPr>
          <w:rFonts w:ascii="宋体" w:hAnsi="宋体" w:cs="Arial" w:hint="eastAsia"/>
          <w:szCs w:val="21"/>
        </w:rPr>
        <w:t>5</w:t>
      </w:r>
      <w:r>
        <w:rPr>
          <w:rFonts w:ascii="宋体" w:hAnsi="宋体" w:cs="Arial"/>
          <w:szCs w:val="21"/>
        </w:rPr>
        <w:t>.</w:t>
      </w:r>
      <w:r>
        <w:rPr>
          <w:rFonts w:ascii="宋体" w:hAnsi="宋体" w:cs="Arial" w:hint="eastAsia"/>
          <w:szCs w:val="21"/>
        </w:rPr>
        <w:t>定期保养服务方案（</w:t>
      </w:r>
      <w:r>
        <w:rPr>
          <w:rFonts w:ascii="宋体" w:hAnsi="宋体" w:cs="宋体" w:hint="eastAsia"/>
          <w:szCs w:val="21"/>
        </w:rPr>
        <w:t>预防性保养方案）</w:t>
      </w:r>
    </w:p>
    <w:p w:rsidR="00034AFB" w:rsidRDefault="0031513F">
      <w:pPr>
        <w:spacing w:line="264" w:lineRule="auto"/>
        <w:ind w:left="420" w:firstLineChars="200" w:firstLine="420"/>
        <w:rPr>
          <w:rFonts w:ascii="宋体" w:hAnsi="宋体" w:cs="Arial"/>
          <w:szCs w:val="21"/>
        </w:rPr>
      </w:pPr>
      <w:r>
        <w:rPr>
          <w:rFonts w:ascii="宋体" w:hAnsi="宋体" w:cs="Arial"/>
          <w:szCs w:val="21"/>
        </w:rPr>
        <w:t>6.</w:t>
      </w:r>
      <w:r>
        <w:rPr>
          <w:rFonts w:ascii="宋体" w:hAnsi="宋体" w:cs="Arial" w:hint="eastAsia"/>
          <w:szCs w:val="21"/>
        </w:rPr>
        <w:t>应急处置方案和保障措施</w:t>
      </w:r>
    </w:p>
    <w:p w:rsidR="00034AFB" w:rsidRDefault="0031513F">
      <w:pPr>
        <w:spacing w:line="264" w:lineRule="auto"/>
        <w:ind w:left="420" w:firstLineChars="200" w:firstLine="420"/>
        <w:rPr>
          <w:rFonts w:ascii="宋体" w:hAnsi="宋体" w:cs="Arial"/>
          <w:szCs w:val="21"/>
        </w:rPr>
      </w:pPr>
      <w:r>
        <w:rPr>
          <w:rFonts w:ascii="宋体" w:hAnsi="宋体" w:cs="Arial"/>
          <w:szCs w:val="21"/>
        </w:rPr>
        <w:t>7.</w:t>
      </w:r>
      <w:r>
        <w:rPr>
          <w:rFonts w:ascii="宋体" w:hAnsi="宋体" w:cs="Arial" w:hint="eastAsia"/>
          <w:szCs w:val="21"/>
        </w:rPr>
        <w:t>日常巡检服务与保障方案</w:t>
      </w:r>
    </w:p>
    <w:p w:rsidR="00034AFB" w:rsidRDefault="0031513F">
      <w:pPr>
        <w:spacing w:line="264" w:lineRule="auto"/>
        <w:ind w:left="420" w:firstLineChars="200" w:firstLine="420"/>
        <w:rPr>
          <w:rFonts w:ascii="宋体" w:hAnsi="宋体" w:cs="Arial"/>
          <w:szCs w:val="21"/>
        </w:rPr>
      </w:pPr>
      <w:r>
        <w:rPr>
          <w:rFonts w:ascii="宋体" w:hAnsi="宋体" w:cs="Arial"/>
          <w:szCs w:val="21"/>
        </w:rPr>
        <w:t>8.</w:t>
      </w:r>
      <w:r>
        <w:rPr>
          <w:rFonts w:ascii="宋体" w:hAnsi="宋体" w:cs="宋体" w:hint="eastAsia"/>
          <w:szCs w:val="21"/>
        </w:rPr>
        <w:t>现场勘察且对设备现状了解状况</w:t>
      </w:r>
    </w:p>
    <w:p w:rsidR="00034AFB" w:rsidRDefault="0031513F">
      <w:pPr>
        <w:spacing w:line="264" w:lineRule="auto"/>
        <w:ind w:left="420" w:firstLineChars="200" w:firstLine="420"/>
        <w:rPr>
          <w:rFonts w:ascii="宋体" w:hAnsi="宋体" w:cs="Arial"/>
          <w:szCs w:val="21"/>
        </w:rPr>
      </w:pPr>
      <w:r>
        <w:rPr>
          <w:rFonts w:ascii="宋体" w:hAnsi="宋体" w:cs="Arial" w:hint="eastAsia"/>
          <w:szCs w:val="21"/>
        </w:rPr>
        <w:t>9</w:t>
      </w:r>
      <w:r>
        <w:rPr>
          <w:rFonts w:ascii="宋体" w:hAnsi="宋体" w:cs="Arial"/>
          <w:szCs w:val="21"/>
        </w:rPr>
        <w:t>.</w:t>
      </w:r>
      <w:r>
        <w:rPr>
          <w:rFonts w:ascii="宋体" w:hAnsi="宋体" w:cs="Arial" w:hint="eastAsia"/>
          <w:szCs w:val="21"/>
        </w:rPr>
        <w:t>原厂零配件、备品备件方案</w:t>
      </w:r>
    </w:p>
    <w:p w:rsidR="00034AFB" w:rsidRDefault="0031513F">
      <w:pPr>
        <w:spacing w:line="264" w:lineRule="auto"/>
        <w:ind w:left="420" w:firstLineChars="200" w:firstLine="420"/>
        <w:rPr>
          <w:rFonts w:ascii="宋体" w:hAnsi="宋体" w:cs="Arial"/>
          <w:szCs w:val="21"/>
        </w:rPr>
      </w:pPr>
      <w:r>
        <w:rPr>
          <w:rFonts w:ascii="宋体" w:hAnsi="宋体" w:cs="Arial"/>
          <w:szCs w:val="21"/>
        </w:rPr>
        <w:t>10.</w:t>
      </w:r>
      <w:r>
        <w:rPr>
          <w:rFonts w:ascii="宋体" w:hAnsi="宋体" w:cs="Arial" w:hint="eastAsia"/>
          <w:szCs w:val="21"/>
        </w:rPr>
        <w:t>系统软件升级方案</w:t>
      </w:r>
    </w:p>
    <w:p w:rsidR="00034AFB" w:rsidRDefault="0031513F">
      <w:pPr>
        <w:spacing w:line="264" w:lineRule="auto"/>
        <w:ind w:left="420" w:firstLineChars="200" w:firstLine="420"/>
        <w:rPr>
          <w:rFonts w:ascii="宋体" w:hAnsi="宋体" w:cs="Arial"/>
          <w:szCs w:val="21"/>
        </w:rPr>
      </w:pPr>
      <w:r>
        <w:rPr>
          <w:rFonts w:ascii="宋体" w:hAnsi="宋体" w:cs="Arial"/>
          <w:szCs w:val="21"/>
        </w:rPr>
        <w:t>11.</w:t>
      </w:r>
      <w:r>
        <w:rPr>
          <w:rFonts w:ascii="宋体" w:hAnsi="宋体" w:cs="Arial" w:hint="eastAsia"/>
          <w:szCs w:val="21"/>
        </w:rPr>
        <w:t>维保档案管理方案</w:t>
      </w:r>
    </w:p>
    <w:p w:rsidR="00034AFB" w:rsidRDefault="0031513F">
      <w:pPr>
        <w:spacing w:line="264" w:lineRule="auto"/>
        <w:ind w:left="420" w:firstLineChars="200" w:firstLine="420"/>
        <w:rPr>
          <w:rFonts w:ascii="宋体" w:hAnsi="宋体" w:cs="Arial"/>
          <w:szCs w:val="21"/>
        </w:rPr>
      </w:pPr>
      <w:r>
        <w:rPr>
          <w:rFonts w:ascii="宋体" w:hAnsi="宋体" w:cs="Arial" w:hint="eastAsia"/>
          <w:szCs w:val="21"/>
        </w:rPr>
        <w:t>1</w:t>
      </w:r>
      <w:r>
        <w:rPr>
          <w:rFonts w:ascii="宋体" w:hAnsi="宋体" w:cs="Arial"/>
          <w:szCs w:val="21"/>
        </w:rPr>
        <w:t>2.</w:t>
      </w:r>
      <w:r>
        <w:rPr>
          <w:rFonts w:ascii="宋体" w:hAnsi="宋体" w:cs="Arial" w:hint="eastAsia"/>
          <w:szCs w:val="21"/>
        </w:rPr>
        <w:t>培训方案</w:t>
      </w:r>
    </w:p>
    <w:p w:rsidR="00034AFB" w:rsidRDefault="0031513F">
      <w:pPr>
        <w:spacing w:line="264" w:lineRule="auto"/>
        <w:ind w:left="420" w:firstLineChars="200" w:firstLine="420"/>
        <w:rPr>
          <w:rFonts w:ascii="宋体" w:hAnsi="宋体" w:cs="Arial"/>
          <w:szCs w:val="21"/>
        </w:rPr>
      </w:pPr>
      <w:r>
        <w:rPr>
          <w:rFonts w:ascii="宋体" w:hAnsi="宋体" w:cs="Arial" w:hint="eastAsia"/>
          <w:szCs w:val="21"/>
        </w:rPr>
        <w:t>1</w:t>
      </w:r>
      <w:r>
        <w:rPr>
          <w:rFonts w:ascii="宋体" w:hAnsi="宋体" w:cs="Arial"/>
          <w:szCs w:val="21"/>
        </w:rPr>
        <w:t>3.</w:t>
      </w:r>
      <w:r>
        <w:rPr>
          <w:rFonts w:hint="eastAsia"/>
        </w:rPr>
        <w:t>有利于项目实施的优惠措施</w:t>
      </w:r>
    </w:p>
    <w:p w:rsidR="00034AFB" w:rsidRDefault="0031513F">
      <w:pPr>
        <w:spacing w:line="264" w:lineRule="auto"/>
        <w:ind w:left="420" w:firstLineChars="200" w:firstLine="420"/>
        <w:rPr>
          <w:rFonts w:ascii="宋体" w:hAnsi="宋体" w:cs="Arial"/>
          <w:bCs/>
          <w:szCs w:val="21"/>
        </w:rPr>
      </w:pPr>
      <w:r>
        <w:rPr>
          <w:rFonts w:ascii="宋体" w:hAnsi="宋体" w:cs="Arial"/>
          <w:szCs w:val="21"/>
        </w:rPr>
        <w:t>14.</w:t>
      </w:r>
      <w:r>
        <w:rPr>
          <w:rFonts w:ascii="宋体" w:hAnsi="宋体" w:cs="Arial" w:hint="eastAsia"/>
          <w:szCs w:val="21"/>
        </w:rPr>
        <w:t>投标文件需要提交的其他资料</w:t>
      </w:r>
    </w:p>
    <w:p w:rsidR="00034AFB" w:rsidRDefault="00034AFB">
      <w:pPr>
        <w:pStyle w:val="NormalIndent1"/>
        <w:snapToGrid w:val="0"/>
        <w:spacing w:line="300" w:lineRule="auto"/>
        <w:rPr>
          <w:rFonts w:ascii="Arial" w:hAnsi="Arial" w:cs="Arial"/>
        </w:rPr>
      </w:pPr>
    </w:p>
    <w:p w:rsidR="00034AFB" w:rsidRDefault="0031513F">
      <w:pPr>
        <w:pStyle w:val="3"/>
        <w:ind w:firstLine="422"/>
        <w:rPr>
          <w:rFonts w:cs="Arial"/>
        </w:rPr>
      </w:pPr>
      <w:r>
        <w:rPr>
          <w:rFonts w:cs="Arial"/>
        </w:rPr>
        <w:t>（四）本项目拟投入的主要设施表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77"/>
        <w:gridCol w:w="1048"/>
        <w:gridCol w:w="982"/>
        <w:gridCol w:w="804"/>
        <w:gridCol w:w="1029"/>
        <w:gridCol w:w="1201"/>
        <w:gridCol w:w="867"/>
        <w:gridCol w:w="1046"/>
        <w:gridCol w:w="686"/>
      </w:tblGrid>
      <w:tr w:rsidR="00034AFB">
        <w:trPr>
          <w:trHeight w:val="454"/>
        </w:trPr>
        <w:tc>
          <w:tcPr>
            <w:tcW w:w="661" w:type="dxa"/>
            <w:vAlign w:val="center"/>
          </w:tcPr>
          <w:p w:rsidR="00034AFB" w:rsidRDefault="0031513F">
            <w:pPr>
              <w:snapToGrid w:val="0"/>
              <w:spacing w:line="300" w:lineRule="auto"/>
              <w:rPr>
                <w:rFonts w:ascii="Arial" w:hAnsi="Arial" w:cs="Arial"/>
                <w:szCs w:val="21"/>
              </w:rPr>
            </w:pPr>
            <w:r>
              <w:rPr>
                <w:rFonts w:ascii="Arial" w:hAnsi="Arial" w:cs="Arial"/>
                <w:szCs w:val="21"/>
              </w:rPr>
              <w:t>序号</w:t>
            </w:r>
          </w:p>
        </w:tc>
        <w:tc>
          <w:tcPr>
            <w:tcW w:w="1077"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设备名称</w:t>
            </w:r>
          </w:p>
        </w:tc>
        <w:tc>
          <w:tcPr>
            <w:tcW w:w="1048"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型号</w:t>
            </w:r>
          </w:p>
          <w:p w:rsidR="00034AFB" w:rsidRDefault="0031513F">
            <w:pPr>
              <w:snapToGrid w:val="0"/>
              <w:spacing w:line="300" w:lineRule="auto"/>
              <w:jc w:val="center"/>
              <w:rPr>
                <w:rFonts w:ascii="Arial" w:hAnsi="Arial" w:cs="Arial"/>
                <w:szCs w:val="21"/>
              </w:rPr>
            </w:pPr>
            <w:r>
              <w:rPr>
                <w:rFonts w:ascii="Arial" w:hAnsi="Arial" w:cs="Arial"/>
                <w:szCs w:val="21"/>
              </w:rPr>
              <w:t>规格</w:t>
            </w:r>
          </w:p>
        </w:tc>
        <w:tc>
          <w:tcPr>
            <w:tcW w:w="982"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数量</w:t>
            </w:r>
          </w:p>
        </w:tc>
        <w:tc>
          <w:tcPr>
            <w:tcW w:w="804"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国别</w:t>
            </w:r>
          </w:p>
          <w:p w:rsidR="00034AFB" w:rsidRDefault="0031513F">
            <w:pPr>
              <w:snapToGrid w:val="0"/>
              <w:spacing w:line="300" w:lineRule="auto"/>
              <w:jc w:val="center"/>
              <w:rPr>
                <w:rFonts w:ascii="Arial" w:hAnsi="Arial" w:cs="Arial"/>
                <w:szCs w:val="21"/>
              </w:rPr>
            </w:pPr>
            <w:r>
              <w:rPr>
                <w:rFonts w:ascii="Arial" w:hAnsi="Arial" w:cs="Arial"/>
                <w:szCs w:val="21"/>
              </w:rPr>
              <w:t>产地</w:t>
            </w:r>
          </w:p>
        </w:tc>
        <w:tc>
          <w:tcPr>
            <w:tcW w:w="1029"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制造</w:t>
            </w:r>
          </w:p>
          <w:p w:rsidR="00034AFB" w:rsidRDefault="0031513F">
            <w:pPr>
              <w:snapToGrid w:val="0"/>
              <w:spacing w:line="300" w:lineRule="auto"/>
              <w:jc w:val="center"/>
              <w:rPr>
                <w:rFonts w:ascii="Arial" w:hAnsi="Arial" w:cs="Arial"/>
                <w:szCs w:val="21"/>
              </w:rPr>
            </w:pPr>
            <w:r>
              <w:rPr>
                <w:rFonts w:ascii="Arial" w:hAnsi="Arial" w:cs="Arial"/>
                <w:szCs w:val="21"/>
              </w:rPr>
              <w:t>年份</w:t>
            </w:r>
          </w:p>
        </w:tc>
        <w:tc>
          <w:tcPr>
            <w:tcW w:w="1201"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额定功率（</w:t>
            </w:r>
            <w:r>
              <w:rPr>
                <w:rFonts w:ascii="Arial" w:hAnsi="Arial" w:cs="Arial"/>
                <w:szCs w:val="21"/>
              </w:rPr>
              <w:t>kW</w:t>
            </w:r>
            <w:r>
              <w:rPr>
                <w:rFonts w:ascii="Arial" w:hAnsi="Arial" w:cs="Arial"/>
                <w:szCs w:val="21"/>
              </w:rPr>
              <w:t>）</w:t>
            </w:r>
          </w:p>
        </w:tc>
        <w:tc>
          <w:tcPr>
            <w:tcW w:w="867"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生产</w:t>
            </w:r>
          </w:p>
          <w:p w:rsidR="00034AFB" w:rsidRDefault="0031513F">
            <w:pPr>
              <w:snapToGrid w:val="0"/>
              <w:spacing w:line="300" w:lineRule="auto"/>
              <w:jc w:val="center"/>
              <w:rPr>
                <w:rFonts w:ascii="Arial" w:hAnsi="Arial" w:cs="Arial"/>
                <w:szCs w:val="21"/>
              </w:rPr>
            </w:pPr>
            <w:r>
              <w:rPr>
                <w:rFonts w:ascii="Arial" w:hAnsi="Arial" w:cs="Arial"/>
                <w:szCs w:val="21"/>
              </w:rPr>
              <w:t>能力</w:t>
            </w:r>
          </w:p>
        </w:tc>
        <w:tc>
          <w:tcPr>
            <w:tcW w:w="1046"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用途</w:t>
            </w:r>
          </w:p>
        </w:tc>
        <w:tc>
          <w:tcPr>
            <w:tcW w:w="686"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备注</w:t>
            </w:r>
          </w:p>
        </w:tc>
      </w:tr>
      <w:tr w:rsidR="00034AFB">
        <w:trPr>
          <w:trHeight w:val="454"/>
        </w:trPr>
        <w:tc>
          <w:tcPr>
            <w:tcW w:w="661" w:type="dxa"/>
            <w:vAlign w:val="center"/>
          </w:tcPr>
          <w:p w:rsidR="00034AFB" w:rsidRDefault="00034AFB">
            <w:pPr>
              <w:snapToGrid w:val="0"/>
              <w:spacing w:line="300" w:lineRule="auto"/>
              <w:jc w:val="center"/>
              <w:rPr>
                <w:rFonts w:ascii="Arial" w:hAnsi="Arial" w:cs="Arial"/>
                <w:szCs w:val="21"/>
              </w:rPr>
            </w:pPr>
          </w:p>
        </w:tc>
        <w:tc>
          <w:tcPr>
            <w:tcW w:w="1077" w:type="dxa"/>
            <w:vAlign w:val="center"/>
          </w:tcPr>
          <w:p w:rsidR="00034AFB" w:rsidRDefault="00034AFB">
            <w:pPr>
              <w:snapToGrid w:val="0"/>
              <w:spacing w:line="300" w:lineRule="auto"/>
              <w:jc w:val="center"/>
              <w:rPr>
                <w:rFonts w:ascii="Arial" w:hAnsi="Arial" w:cs="Arial"/>
                <w:szCs w:val="21"/>
              </w:rPr>
            </w:pPr>
          </w:p>
        </w:tc>
        <w:tc>
          <w:tcPr>
            <w:tcW w:w="1048" w:type="dxa"/>
            <w:vAlign w:val="center"/>
          </w:tcPr>
          <w:p w:rsidR="00034AFB" w:rsidRDefault="00034AFB">
            <w:pPr>
              <w:snapToGrid w:val="0"/>
              <w:spacing w:line="300" w:lineRule="auto"/>
              <w:jc w:val="center"/>
              <w:rPr>
                <w:rFonts w:ascii="Arial" w:hAnsi="Arial" w:cs="Arial"/>
                <w:szCs w:val="21"/>
              </w:rPr>
            </w:pPr>
          </w:p>
        </w:tc>
        <w:tc>
          <w:tcPr>
            <w:tcW w:w="982" w:type="dxa"/>
            <w:vAlign w:val="center"/>
          </w:tcPr>
          <w:p w:rsidR="00034AFB" w:rsidRDefault="00034AFB">
            <w:pPr>
              <w:snapToGrid w:val="0"/>
              <w:spacing w:line="300" w:lineRule="auto"/>
              <w:jc w:val="center"/>
              <w:rPr>
                <w:rFonts w:ascii="Arial" w:hAnsi="Arial" w:cs="Arial"/>
                <w:szCs w:val="21"/>
              </w:rPr>
            </w:pPr>
          </w:p>
        </w:tc>
        <w:tc>
          <w:tcPr>
            <w:tcW w:w="804" w:type="dxa"/>
            <w:vAlign w:val="center"/>
          </w:tcPr>
          <w:p w:rsidR="00034AFB" w:rsidRDefault="00034AFB">
            <w:pPr>
              <w:snapToGrid w:val="0"/>
              <w:spacing w:line="300" w:lineRule="auto"/>
              <w:jc w:val="center"/>
              <w:rPr>
                <w:rFonts w:ascii="Arial" w:hAnsi="Arial" w:cs="Arial"/>
                <w:szCs w:val="21"/>
              </w:rPr>
            </w:pPr>
          </w:p>
        </w:tc>
        <w:tc>
          <w:tcPr>
            <w:tcW w:w="1029" w:type="dxa"/>
            <w:vAlign w:val="center"/>
          </w:tcPr>
          <w:p w:rsidR="00034AFB" w:rsidRDefault="00034AFB">
            <w:pPr>
              <w:snapToGrid w:val="0"/>
              <w:spacing w:line="300" w:lineRule="auto"/>
              <w:jc w:val="center"/>
              <w:rPr>
                <w:rFonts w:ascii="Arial" w:hAnsi="Arial" w:cs="Arial"/>
                <w:szCs w:val="21"/>
              </w:rPr>
            </w:pPr>
          </w:p>
        </w:tc>
        <w:tc>
          <w:tcPr>
            <w:tcW w:w="1201" w:type="dxa"/>
            <w:vAlign w:val="center"/>
          </w:tcPr>
          <w:p w:rsidR="00034AFB" w:rsidRDefault="00034AFB">
            <w:pPr>
              <w:snapToGrid w:val="0"/>
              <w:spacing w:line="300" w:lineRule="auto"/>
              <w:jc w:val="center"/>
              <w:rPr>
                <w:rFonts w:ascii="Arial" w:hAnsi="Arial" w:cs="Arial"/>
                <w:szCs w:val="21"/>
              </w:rPr>
            </w:pPr>
          </w:p>
        </w:tc>
        <w:tc>
          <w:tcPr>
            <w:tcW w:w="867" w:type="dxa"/>
            <w:vAlign w:val="center"/>
          </w:tcPr>
          <w:p w:rsidR="00034AFB" w:rsidRDefault="00034AFB">
            <w:pPr>
              <w:snapToGrid w:val="0"/>
              <w:spacing w:line="300" w:lineRule="auto"/>
              <w:jc w:val="center"/>
              <w:rPr>
                <w:rFonts w:ascii="Arial" w:hAnsi="Arial" w:cs="Arial"/>
                <w:szCs w:val="21"/>
              </w:rPr>
            </w:pPr>
          </w:p>
        </w:tc>
        <w:tc>
          <w:tcPr>
            <w:tcW w:w="1046" w:type="dxa"/>
            <w:vAlign w:val="center"/>
          </w:tcPr>
          <w:p w:rsidR="00034AFB" w:rsidRDefault="00034AFB">
            <w:pPr>
              <w:snapToGrid w:val="0"/>
              <w:spacing w:line="300" w:lineRule="auto"/>
              <w:jc w:val="center"/>
              <w:rPr>
                <w:rFonts w:ascii="Arial" w:hAnsi="Arial" w:cs="Arial"/>
                <w:szCs w:val="21"/>
              </w:rPr>
            </w:pPr>
          </w:p>
        </w:tc>
        <w:tc>
          <w:tcPr>
            <w:tcW w:w="686" w:type="dxa"/>
            <w:vAlign w:val="center"/>
          </w:tcPr>
          <w:p w:rsidR="00034AFB" w:rsidRDefault="00034AFB">
            <w:pPr>
              <w:snapToGrid w:val="0"/>
              <w:spacing w:line="300" w:lineRule="auto"/>
              <w:jc w:val="center"/>
              <w:rPr>
                <w:rFonts w:ascii="Arial" w:hAnsi="Arial" w:cs="Arial"/>
                <w:szCs w:val="21"/>
              </w:rPr>
            </w:pPr>
          </w:p>
        </w:tc>
      </w:tr>
      <w:tr w:rsidR="00034AFB">
        <w:trPr>
          <w:trHeight w:val="454"/>
        </w:trPr>
        <w:tc>
          <w:tcPr>
            <w:tcW w:w="661" w:type="dxa"/>
            <w:vAlign w:val="center"/>
          </w:tcPr>
          <w:p w:rsidR="00034AFB" w:rsidRDefault="00034AFB">
            <w:pPr>
              <w:snapToGrid w:val="0"/>
              <w:spacing w:line="300" w:lineRule="auto"/>
              <w:jc w:val="center"/>
              <w:rPr>
                <w:rFonts w:ascii="Arial" w:hAnsi="Arial" w:cs="Arial"/>
                <w:szCs w:val="21"/>
              </w:rPr>
            </w:pPr>
          </w:p>
        </w:tc>
        <w:tc>
          <w:tcPr>
            <w:tcW w:w="1077" w:type="dxa"/>
            <w:vAlign w:val="center"/>
          </w:tcPr>
          <w:p w:rsidR="00034AFB" w:rsidRDefault="00034AFB">
            <w:pPr>
              <w:snapToGrid w:val="0"/>
              <w:spacing w:line="300" w:lineRule="auto"/>
              <w:jc w:val="center"/>
              <w:rPr>
                <w:rFonts w:ascii="Arial" w:hAnsi="Arial" w:cs="Arial"/>
                <w:szCs w:val="21"/>
              </w:rPr>
            </w:pPr>
          </w:p>
        </w:tc>
        <w:tc>
          <w:tcPr>
            <w:tcW w:w="1048" w:type="dxa"/>
            <w:vAlign w:val="center"/>
          </w:tcPr>
          <w:p w:rsidR="00034AFB" w:rsidRDefault="00034AFB">
            <w:pPr>
              <w:snapToGrid w:val="0"/>
              <w:spacing w:line="300" w:lineRule="auto"/>
              <w:jc w:val="center"/>
              <w:rPr>
                <w:rFonts w:ascii="Arial" w:hAnsi="Arial" w:cs="Arial"/>
                <w:szCs w:val="21"/>
              </w:rPr>
            </w:pPr>
          </w:p>
        </w:tc>
        <w:tc>
          <w:tcPr>
            <w:tcW w:w="982" w:type="dxa"/>
            <w:vAlign w:val="center"/>
          </w:tcPr>
          <w:p w:rsidR="00034AFB" w:rsidRDefault="00034AFB">
            <w:pPr>
              <w:snapToGrid w:val="0"/>
              <w:spacing w:line="300" w:lineRule="auto"/>
              <w:jc w:val="center"/>
              <w:rPr>
                <w:rFonts w:ascii="Arial" w:hAnsi="Arial" w:cs="Arial"/>
                <w:szCs w:val="21"/>
              </w:rPr>
            </w:pPr>
          </w:p>
        </w:tc>
        <w:tc>
          <w:tcPr>
            <w:tcW w:w="804" w:type="dxa"/>
            <w:vAlign w:val="center"/>
          </w:tcPr>
          <w:p w:rsidR="00034AFB" w:rsidRDefault="00034AFB">
            <w:pPr>
              <w:snapToGrid w:val="0"/>
              <w:spacing w:line="300" w:lineRule="auto"/>
              <w:jc w:val="center"/>
              <w:rPr>
                <w:rFonts w:ascii="Arial" w:hAnsi="Arial" w:cs="Arial"/>
                <w:szCs w:val="21"/>
              </w:rPr>
            </w:pPr>
          </w:p>
        </w:tc>
        <w:tc>
          <w:tcPr>
            <w:tcW w:w="1029" w:type="dxa"/>
            <w:vAlign w:val="center"/>
          </w:tcPr>
          <w:p w:rsidR="00034AFB" w:rsidRDefault="00034AFB">
            <w:pPr>
              <w:snapToGrid w:val="0"/>
              <w:spacing w:line="300" w:lineRule="auto"/>
              <w:jc w:val="center"/>
              <w:rPr>
                <w:rFonts w:ascii="Arial" w:hAnsi="Arial" w:cs="Arial"/>
                <w:szCs w:val="21"/>
              </w:rPr>
            </w:pPr>
          </w:p>
        </w:tc>
        <w:tc>
          <w:tcPr>
            <w:tcW w:w="1201" w:type="dxa"/>
            <w:vAlign w:val="center"/>
          </w:tcPr>
          <w:p w:rsidR="00034AFB" w:rsidRDefault="00034AFB">
            <w:pPr>
              <w:snapToGrid w:val="0"/>
              <w:spacing w:line="300" w:lineRule="auto"/>
              <w:jc w:val="center"/>
              <w:rPr>
                <w:rFonts w:ascii="Arial" w:hAnsi="Arial" w:cs="Arial"/>
                <w:szCs w:val="21"/>
              </w:rPr>
            </w:pPr>
          </w:p>
        </w:tc>
        <w:tc>
          <w:tcPr>
            <w:tcW w:w="867" w:type="dxa"/>
            <w:vAlign w:val="center"/>
          </w:tcPr>
          <w:p w:rsidR="00034AFB" w:rsidRDefault="00034AFB">
            <w:pPr>
              <w:snapToGrid w:val="0"/>
              <w:spacing w:line="300" w:lineRule="auto"/>
              <w:jc w:val="center"/>
              <w:rPr>
                <w:rFonts w:ascii="Arial" w:hAnsi="Arial" w:cs="Arial"/>
                <w:szCs w:val="21"/>
              </w:rPr>
            </w:pPr>
          </w:p>
        </w:tc>
        <w:tc>
          <w:tcPr>
            <w:tcW w:w="1046" w:type="dxa"/>
            <w:vAlign w:val="center"/>
          </w:tcPr>
          <w:p w:rsidR="00034AFB" w:rsidRDefault="00034AFB">
            <w:pPr>
              <w:snapToGrid w:val="0"/>
              <w:spacing w:line="300" w:lineRule="auto"/>
              <w:jc w:val="center"/>
              <w:rPr>
                <w:rFonts w:ascii="Arial" w:hAnsi="Arial" w:cs="Arial"/>
                <w:szCs w:val="21"/>
              </w:rPr>
            </w:pPr>
          </w:p>
        </w:tc>
        <w:tc>
          <w:tcPr>
            <w:tcW w:w="686" w:type="dxa"/>
            <w:vAlign w:val="center"/>
          </w:tcPr>
          <w:p w:rsidR="00034AFB" w:rsidRDefault="00034AFB">
            <w:pPr>
              <w:snapToGrid w:val="0"/>
              <w:spacing w:line="300" w:lineRule="auto"/>
              <w:jc w:val="center"/>
              <w:rPr>
                <w:rFonts w:ascii="Arial" w:hAnsi="Arial" w:cs="Arial"/>
                <w:szCs w:val="21"/>
              </w:rPr>
            </w:pPr>
          </w:p>
        </w:tc>
      </w:tr>
      <w:tr w:rsidR="00034AFB">
        <w:trPr>
          <w:trHeight w:val="454"/>
        </w:trPr>
        <w:tc>
          <w:tcPr>
            <w:tcW w:w="661" w:type="dxa"/>
          </w:tcPr>
          <w:p w:rsidR="00034AFB" w:rsidRDefault="00034AFB">
            <w:pPr>
              <w:snapToGrid w:val="0"/>
              <w:spacing w:line="300" w:lineRule="auto"/>
              <w:jc w:val="center"/>
              <w:rPr>
                <w:rFonts w:ascii="Arial" w:hAnsi="Arial" w:cs="Arial"/>
                <w:szCs w:val="21"/>
              </w:rPr>
            </w:pPr>
          </w:p>
        </w:tc>
        <w:tc>
          <w:tcPr>
            <w:tcW w:w="1077" w:type="dxa"/>
          </w:tcPr>
          <w:p w:rsidR="00034AFB" w:rsidRDefault="00034AFB">
            <w:pPr>
              <w:snapToGrid w:val="0"/>
              <w:spacing w:line="300" w:lineRule="auto"/>
              <w:jc w:val="center"/>
              <w:rPr>
                <w:rFonts w:ascii="Arial" w:hAnsi="Arial" w:cs="Arial"/>
                <w:szCs w:val="21"/>
              </w:rPr>
            </w:pPr>
          </w:p>
        </w:tc>
        <w:tc>
          <w:tcPr>
            <w:tcW w:w="1048" w:type="dxa"/>
          </w:tcPr>
          <w:p w:rsidR="00034AFB" w:rsidRDefault="00034AFB">
            <w:pPr>
              <w:snapToGrid w:val="0"/>
              <w:spacing w:line="300" w:lineRule="auto"/>
              <w:jc w:val="center"/>
              <w:rPr>
                <w:rFonts w:ascii="Arial" w:hAnsi="Arial" w:cs="Arial"/>
                <w:szCs w:val="21"/>
              </w:rPr>
            </w:pPr>
          </w:p>
        </w:tc>
        <w:tc>
          <w:tcPr>
            <w:tcW w:w="982" w:type="dxa"/>
          </w:tcPr>
          <w:p w:rsidR="00034AFB" w:rsidRDefault="00034AFB">
            <w:pPr>
              <w:snapToGrid w:val="0"/>
              <w:spacing w:line="300" w:lineRule="auto"/>
              <w:jc w:val="center"/>
              <w:rPr>
                <w:rFonts w:ascii="Arial" w:hAnsi="Arial" w:cs="Arial"/>
                <w:szCs w:val="21"/>
              </w:rPr>
            </w:pPr>
          </w:p>
        </w:tc>
        <w:tc>
          <w:tcPr>
            <w:tcW w:w="804" w:type="dxa"/>
          </w:tcPr>
          <w:p w:rsidR="00034AFB" w:rsidRDefault="00034AFB">
            <w:pPr>
              <w:snapToGrid w:val="0"/>
              <w:spacing w:line="300" w:lineRule="auto"/>
              <w:jc w:val="center"/>
              <w:rPr>
                <w:rFonts w:ascii="Arial" w:hAnsi="Arial" w:cs="Arial"/>
                <w:szCs w:val="21"/>
              </w:rPr>
            </w:pPr>
          </w:p>
        </w:tc>
        <w:tc>
          <w:tcPr>
            <w:tcW w:w="1029" w:type="dxa"/>
          </w:tcPr>
          <w:p w:rsidR="00034AFB" w:rsidRDefault="00034AFB">
            <w:pPr>
              <w:snapToGrid w:val="0"/>
              <w:spacing w:line="300" w:lineRule="auto"/>
              <w:jc w:val="center"/>
              <w:rPr>
                <w:rFonts w:ascii="Arial" w:hAnsi="Arial" w:cs="Arial"/>
                <w:szCs w:val="21"/>
              </w:rPr>
            </w:pPr>
          </w:p>
        </w:tc>
        <w:tc>
          <w:tcPr>
            <w:tcW w:w="1201" w:type="dxa"/>
          </w:tcPr>
          <w:p w:rsidR="00034AFB" w:rsidRDefault="00034AFB">
            <w:pPr>
              <w:snapToGrid w:val="0"/>
              <w:spacing w:line="300" w:lineRule="auto"/>
              <w:jc w:val="center"/>
              <w:rPr>
                <w:rFonts w:ascii="Arial" w:hAnsi="Arial" w:cs="Arial"/>
                <w:szCs w:val="21"/>
              </w:rPr>
            </w:pPr>
          </w:p>
        </w:tc>
        <w:tc>
          <w:tcPr>
            <w:tcW w:w="867" w:type="dxa"/>
          </w:tcPr>
          <w:p w:rsidR="00034AFB" w:rsidRDefault="00034AFB">
            <w:pPr>
              <w:snapToGrid w:val="0"/>
              <w:spacing w:line="300" w:lineRule="auto"/>
              <w:jc w:val="center"/>
              <w:rPr>
                <w:rFonts w:ascii="Arial" w:hAnsi="Arial" w:cs="Arial"/>
                <w:szCs w:val="21"/>
              </w:rPr>
            </w:pPr>
          </w:p>
        </w:tc>
        <w:tc>
          <w:tcPr>
            <w:tcW w:w="1046" w:type="dxa"/>
          </w:tcPr>
          <w:p w:rsidR="00034AFB" w:rsidRDefault="00034AFB">
            <w:pPr>
              <w:snapToGrid w:val="0"/>
              <w:spacing w:line="300" w:lineRule="auto"/>
              <w:jc w:val="center"/>
              <w:rPr>
                <w:rFonts w:ascii="Arial" w:hAnsi="Arial" w:cs="Arial"/>
                <w:szCs w:val="21"/>
              </w:rPr>
            </w:pPr>
          </w:p>
        </w:tc>
        <w:tc>
          <w:tcPr>
            <w:tcW w:w="686" w:type="dxa"/>
          </w:tcPr>
          <w:p w:rsidR="00034AFB" w:rsidRDefault="00034AFB">
            <w:pPr>
              <w:snapToGrid w:val="0"/>
              <w:spacing w:line="300" w:lineRule="auto"/>
              <w:jc w:val="center"/>
              <w:rPr>
                <w:rFonts w:ascii="Arial" w:hAnsi="Arial" w:cs="Arial"/>
                <w:szCs w:val="21"/>
              </w:rPr>
            </w:pPr>
          </w:p>
        </w:tc>
      </w:tr>
      <w:tr w:rsidR="00034AFB">
        <w:trPr>
          <w:trHeight w:val="454"/>
        </w:trPr>
        <w:tc>
          <w:tcPr>
            <w:tcW w:w="661" w:type="dxa"/>
          </w:tcPr>
          <w:p w:rsidR="00034AFB" w:rsidRDefault="00034AFB">
            <w:pPr>
              <w:snapToGrid w:val="0"/>
              <w:spacing w:line="300" w:lineRule="auto"/>
              <w:jc w:val="center"/>
              <w:rPr>
                <w:rFonts w:ascii="Arial" w:hAnsi="Arial" w:cs="Arial"/>
                <w:szCs w:val="21"/>
              </w:rPr>
            </w:pPr>
          </w:p>
        </w:tc>
        <w:tc>
          <w:tcPr>
            <w:tcW w:w="1077" w:type="dxa"/>
          </w:tcPr>
          <w:p w:rsidR="00034AFB" w:rsidRDefault="00034AFB">
            <w:pPr>
              <w:snapToGrid w:val="0"/>
              <w:spacing w:line="300" w:lineRule="auto"/>
              <w:jc w:val="center"/>
              <w:rPr>
                <w:rFonts w:ascii="Arial" w:hAnsi="Arial" w:cs="Arial"/>
                <w:szCs w:val="21"/>
              </w:rPr>
            </w:pPr>
          </w:p>
        </w:tc>
        <w:tc>
          <w:tcPr>
            <w:tcW w:w="1048" w:type="dxa"/>
          </w:tcPr>
          <w:p w:rsidR="00034AFB" w:rsidRDefault="00034AFB">
            <w:pPr>
              <w:snapToGrid w:val="0"/>
              <w:spacing w:line="300" w:lineRule="auto"/>
              <w:jc w:val="center"/>
              <w:rPr>
                <w:rFonts w:ascii="Arial" w:hAnsi="Arial" w:cs="Arial"/>
                <w:szCs w:val="21"/>
              </w:rPr>
            </w:pPr>
          </w:p>
        </w:tc>
        <w:tc>
          <w:tcPr>
            <w:tcW w:w="982" w:type="dxa"/>
          </w:tcPr>
          <w:p w:rsidR="00034AFB" w:rsidRDefault="00034AFB">
            <w:pPr>
              <w:snapToGrid w:val="0"/>
              <w:spacing w:line="300" w:lineRule="auto"/>
              <w:jc w:val="center"/>
              <w:rPr>
                <w:rFonts w:ascii="Arial" w:hAnsi="Arial" w:cs="Arial"/>
                <w:szCs w:val="21"/>
              </w:rPr>
            </w:pPr>
          </w:p>
        </w:tc>
        <w:tc>
          <w:tcPr>
            <w:tcW w:w="804" w:type="dxa"/>
          </w:tcPr>
          <w:p w:rsidR="00034AFB" w:rsidRDefault="00034AFB">
            <w:pPr>
              <w:snapToGrid w:val="0"/>
              <w:spacing w:line="300" w:lineRule="auto"/>
              <w:jc w:val="center"/>
              <w:rPr>
                <w:rFonts w:ascii="Arial" w:hAnsi="Arial" w:cs="Arial"/>
                <w:szCs w:val="21"/>
              </w:rPr>
            </w:pPr>
          </w:p>
        </w:tc>
        <w:tc>
          <w:tcPr>
            <w:tcW w:w="1029" w:type="dxa"/>
          </w:tcPr>
          <w:p w:rsidR="00034AFB" w:rsidRDefault="00034AFB">
            <w:pPr>
              <w:snapToGrid w:val="0"/>
              <w:spacing w:line="300" w:lineRule="auto"/>
              <w:jc w:val="center"/>
              <w:rPr>
                <w:rFonts w:ascii="Arial" w:hAnsi="Arial" w:cs="Arial"/>
                <w:szCs w:val="21"/>
              </w:rPr>
            </w:pPr>
          </w:p>
        </w:tc>
        <w:tc>
          <w:tcPr>
            <w:tcW w:w="1201" w:type="dxa"/>
          </w:tcPr>
          <w:p w:rsidR="00034AFB" w:rsidRDefault="00034AFB">
            <w:pPr>
              <w:snapToGrid w:val="0"/>
              <w:spacing w:line="300" w:lineRule="auto"/>
              <w:jc w:val="center"/>
              <w:rPr>
                <w:rFonts w:ascii="Arial" w:hAnsi="Arial" w:cs="Arial"/>
                <w:szCs w:val="21"/>
              </w:rPr>
            </w:pPr>
          </w:p>
        </w:tc>
        <w:tc>
          <w:tcPr>
            <w:tcW w:w="867" w:type="dxa"/>
          </w:tcPr>
          <w:p w:rsidR="00034AFB" w:rsidRDefault="00034AFB">
            <w:pPr>
              <w:snapToGrid w:val="0"/>
              <w:spacing w:line="300" w:lineRule="auto"/>
              <w:jc w:val="center"/>
              <w:rPr>
                <w:rFonts w:ascii="Arial" w:hAnsi="Arial" w:cs="Arial"/>
                <w:szCs w:val="21"/>
              </w:rPr>
            </w:pPr>
          </w:p>
        </w:tc>
        <w:tc>
          <w:tcPr>
            <w:tcW w:w="1046" w:type="dxa"/>
          </w:tcPr>
          <w:p w:rsidR="00034AFB" w:rsidRDefault="00034AFB">
            <w:pPr>
              <w:snapToGrid w:val="0"/>
              <w:spacing w:line="300" w:lineRule="auto"/>
              <w:jc w:val="center"/>
              <w:rPr>
                <w:rFonts w:ascii="Arial" w:hAnsi="Arial" w:cs="Arial"/>
                <w:szCs w:val="21"/>
              </w:rPr>
            </w:pPr>
          </w:p>
        </w:tc>
        <w:tc>
          <w:tcPr>
            <w:tcW w:w="686" w:type="dxa"/>
          </w:tcPr>
          <w:p w:rsidR="00034AFB" w:rsidRDefault="00034AFB">
            <w:pPr>
              <w:snapToGrid w:val="0"/>
              <w:spacing w:line="300" w:lineRule="auto"/>
              <w:jc w:val="center"/>
              <w:rPr>
                <w:rFonts w:ascii="Arial" w:hAnsi="Arial" w:cs="Arial"/>
                <w:szCs w:val="21"/>
              </w:rPr>
            </w:pPr>
          </w:p>
        </w:tc>
      </w:tr>
    </w:tbl>
    <w:p w:rsidR="00034AFB" w:rsidRDefault="0031513F">
      <w:pPr>
        <w:snapToGrid w:val="0"/>
        <w:spacing w:line="300" w:lineRule="auto"/>
        <w:ind w:firstLineChars="200" w:firstLine="420"/>
        <w:rPr>
          <w:rFonts w:ascii="Arial" w:hAnsi="Arial" w:cs="Arial"/>
          <w:szCs w:val="21"/>
        </w:rPr>
      </w:pPr>
      <w:r>
        <w:rPr>
          <w:rFonts w:ascii="Arial" w:hAnsi="Arial" w:cs="Arial"/>
          <w:szCs w:val="21"/>
        </w:rPr>
        <w:t>说明：</w:t>
      </w:r>
    </w:p>
    <w:p w:rsidR="00034AFB" w:rsidRDefault="0031513F">
      <w:pPr>
        <w:snapToGrid w:val="0"/>
        <w:spacing w:line="300" w:lineRule="auto"/>
        <w:ind w:firstLineChars="200" w:firstLine="420"/>
        <w:rPr>
          <w:rFonts w:ascii="Arial" w:hAnsi="Arial" w:cs="Arial"/>
          <w:szCs w:val="20"/>
        </w:rPr>
      </w:pPr>
      <w:r>
        <w:rPr>
          <w:rFonts w:ascii="Arial" w:hAnsi="Arial" w:cs="Arial"/>
          <w:szCs w:val="21"/>
        </w:rPr>
        <w:t>（</w:t>
      </w:r>
      <w:r>
        <w:rPr>
          <w:rFonts w:ascii="Arial" w:hAnsi="Arial" w:cs="Arial"/>
          <w:szCs w:val="21"/>
        </w:rPr>
        <w:t>1</w:t>
      </w:r>
      <w:r>
        <w:rPr>
          <w:rFonts w:ascii="Arial" w:hAnsi="Arial" w:cs="Arial"/>
          <w:szCs w:val="21"/>
        </w:rPr>
        <w:t>）</w:t>
      </w:r>
      <w:r>
        <w:rPr>
          <w:rFonts w:ascii="Arial" w:hAnsi="Arial" w:cs="Arial"/>
          <w:szCs w:val="20"/>
        </w:rPr>
        <w:t>表格格式仅供参考，可根据实际内容进行调整。</w:t>
      </w:r>
    </w:p>
    <w:p w:rsidR="00034AFB" w:rsidRDefault="0031513F">
      <w:pPr>
        <w:snapToGrid w:val="0"/>
        <w:spacing w:line="300" w:lineRule="auto"/>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）不限于表格形式，可采用其他形式表述。</w:t>
      </w:r>
    </w:p>
    <w:p w:rsidR="00034AFB" w:rsidRDefault="00034AFB">
      <w:pPr>
        <w:snapToGrid w:val="0"/>
        <w:spacing w:line="300" w:lineRule="auto"/>
        <w:ind w:firstLineChars="200" w:firstLine="420"/>
        <w:rPr>
          <w:rFonts w:ascii="Arial" w:hAnsi="Arial" w:cs="Arial"/>
          <w:szCs w:val="21"/>
        </w:rPr>
      </w:pPr>
    </w:p>
    <w:p w:rsidR="00034AFB" w:rsidRDefault="0031513F">
      <w:pPr>
        <w:pStyle w:val="3"/>
        <w:ind w:firstLine="422"/>
        <w:rPr>
          <w:rFonts w:cs="Arial"/>
        </w:rPr>
      </w:pPr>
      <w:r>
        <w:rPr>
          <w:rFonts w:cs="Arial"/>
        </w:rPr>
        <w:t>（五）投标人为完成本项目组建的项目组人员名单</w:t>
      </w:r>
    </w:p>
    <w:p w:rsidR="00034AFB" w:rsidRDefault="0031513F">
      <w:pPr>
        <w:snapToGrid w:val="0"/>
        <w:spacing w:line="300" w:lineRule="auto"/>
        <w:ind w:firstLineChars="200" w:firstLine="420"/>
        <w:rPr>
          <w:rFonts w:ascii="Arial" w:hAnsi="Arial" w:cs="Arial"/>
          <w:b/>
          <w:bCs/>
          <w:szCs w:val="21"/>
        </w:rPr>
      </w:pPr>
      <w:r>
        <w:rPr>
          <w:rFonts w:ascii="Arial" w:hAnsi="Arial" w:cs="Arial"/>
          <w:szCs w:val="21"/>
        </w:rPr>
        <w:t>每个专职人员的情况应该明确表示，主要内容包括项目组职务、姓名、性别、学历、专业、社保缴纳等情况。在提交的投标文件中安排的人员，须为单位的在职职员</w:t>
      </w:r>
      <w:r>
        <w:rPr>
          <w:rFonts w:ascii="Arial" w:hAnsi="Arial" w:cs="Arial"/>
          <w:b/>
          <w:bCs/>
          <w:szCs w:val="21"/>
        </w:rPr>
        <w:t>。提供相关人员劳动合同或社保机构出具的社保缴纳证明材料、其他资料。</w:t>
      </w:r>
    </w:p>
    <w:p w:rsidR="00034AFB" w:rsidRDefault="0031513F">
      <w:pPr>
        <w:snapToGrid w:val="0"/>
        <w:spacing w:line="300" w:lineRule="auto"/>
        <w:ind w:firstLineChars="200" w:firstLine="420"/>
        <w:rPr>
          <w:rFonts w:ascii="Arial" w:hAnsi="Arial" w:cs="Arial"/>
        </w:rPr>
      </w:pPr>
      <w:r>
        <w:rPr>
          <w:rFonts w:ascii="Arial" w:hAnsi="Arial" w:cs="Arial"/>
          <w:szCs w:val="21"/>
        </w:rPr>
        <w:t>不限于表格形式，可采用其他形式表述。</w:t>
      </w:r>
    </w:p>
    <w:p w:rsidR="00034AFB" w:rsidRDefault="0031513F">
      <w:pPr>
        <w:snapToGrid w:val="0"/>
        <w:spacing w:line="300" w:lineRule="auto"/>
        <w:ind w:firstLineChars="200" w:firstLine="420"/>
        <w:rPr>
          <w:rFonts w:ascii="Arial" w:hAnsi="Arial" w:cs="Arial"/>
        </w:rPr>
      </w:pPr>
      <w:bookmarkStart w:id="130" w:name="_Toc246997113"/>
      <w:bookmarkStart w:id="131" w:name="_Toc246996370"/>
      <w:bookmarkStart w:id="132" w:name="_Toc179632824"/>
      <w:bookmarkStart w:id="133" w:name="_Toc247085888"/>
      <w:bookmarkStart w:id="134" w:name="_Toc144974872"/>
      <w:bookmarkStart w:id="135" w:name="_Toc152045804"/>
      <w:bookmarkStart w:id="136" w:name="_Toc152042593"/>
      <w:bookmarkStart w:id="137" w:name="_Toc296602615"/>
      <w:r>
        <w:rPr>
          <w:rFonts w:ascii="Arial" w:hAnsi="Arial" w:cs="Arial"/>
        </w:rPr>
        <w:t xml:space="preserve">1. </w:t>
      </w:r>
      <w:r>
        <w:rPr>
          <w:rFonts w:ascii="Arial" w:hAnsi="Arial" w:cs="Arial"/>
        </w:rPr>
        <w:t>项目组人员表</w:t>
      </w:r>
      <w:bookmarkEnd w:id="130"/>
      <w:bookmarkEnd w:id="131"/>
      <w:bookmarkEnd w:id="132"/>
      <w:bookmarkEnd w:id="133"/>
      <w:bookmarkEnd w:id="134"/>
      <w:bookmarkEnd w:id="135"/>
      <w:bookmarkEnd w:id="136"/>
      <w:bookmarkEnd w:id="137"/>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5"/>
        <w:gridCol w:w="803"/>
        <w:gridCol w:w="800"/>
        <w:gridCol w:w="1203"/>
        <w:gridCol w:w="1220"/>
        <w:gridCol w:w="1417"/>
        <w:gridCol w:w="1896"/>
      </w:tblGrid>
      <w:tr w:rsidR="00034AFB">
        <w:trPr>
          <w:trHeight w:val="425"/>
        </w:trPr>
        <w:tc>
          <w:tcPr>
            <w:tcW w:w="2015"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项目组职务</w:t>
            </w:r>
          </w:p>
        </w:tc>
        <w:tc>
          <w:tcPr>
            <w:tcW w:w="803"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姓名</w:t>
            </w:r>
          </w:p>
        </w:tc>
        <w:tc>
          <w:tcPr>
            <w:tcW w:w="800"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性别</w:t>
            </w:r>
          </w:p>
        </w:tc>
        <w:tc>
          <w:tcPr>
            <w:tcW w:w="1203"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学历</w:t>
            </w:r>
          </w:p>
        </w:tc>
        <w:tc>
          <w:tcPr>
            <w:tcW w:w="1220"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专业</w:t>
            </w:r>
          </w:p>
        </w:tc>
        <w:tc>
          <w:tcPr>
            <w:tcW w:w="1417"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社保缴纳</w:t>
            </w:r>
          </w:p>
        </w:tc>
        <w:tc>
          <w:tcPr>
            <w:tcW w:w="1896"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备　注</w:t>
            </w:r>
          </w:p>
          <w:p w:rsidR="00034AFB" w:rsidRDefault="0031513F">
            <w:pPr>
              <w:snapToGrid w:val="0"/>
              <w:spacing w:line="300" w:lineRule="auto"/>
              <w:jc w:val="center"/>
              <w:rPr>
                <w:rFonts w:ascii="Arial" w:hAnsi="Arial" w:cs="Arial"/>
                <w:szCs w:val="21"/>
              </w:rPr>
            </w:pPr>
            <w:r>
              <w:rPr>
                <w:rFonts w:ascii="Arial" w:hAnsi="Arial" w:cs="Arial"/>
                <w:szCs w:val="21"/>
              </w:rPr>
              <w:t>（人员能力及实施经验说明）</w:t>
            </w:r>
          </w:p>
        </w:tc>
      </w:tr>
      <w:tr w:rsidR="00034AFB">
        <w:trPr>
          <w:trHeight w:val="425"/>
        </w:trPr>
        <w:tc>
          <w:tcPr>
            <w:tcW w:w="2015" w:type="dxa"/>
            <w:vAlign w:val="center"/>
          </w:tcPr>
          <w:p w:rsidR="00034AFB" w:rsidRDefault="00034AFB">
            <w:pPr>
              <w:snapToGrid w:val="0"/>
              <w:spacing w:line="300" w:lineRule="auto"/>
              <w:jc w:val="center"/>
              <w:rPr>
                <w:rFonts w:ascii="Arial" w:hAnsi="Arial" w:cs="Arial"/>
                <w:szCs w:val="21"/>
              </w:rPr>
            </w:pPr>
          </w:p>
        </w:tc>
        <w:tc>
          <w:tcPr>
            <w:tcW w:w="803" w:type="dxa"/>
            <w:vAlign w:val="center"/>
          </w:tcPr>
          <w:p w:rsidR="00034AFB" w:rsidRDefault="00034AFB">
            <w:pPr>
              <w:snapToGrid w:val="0"/>
              <w:spacing w:line="300" w:lineRule="auto"/>
              <w:jc w:val="center"/>
              <w:rPr>
                <w:rFonts w:ascii="Arial" w:hAnsi="Arial" w:cs="Arial"/>
                <w:szCs w:val="21"/>
              </w:rPr>
            </w:pPr>
          </w:p>
        </w:tc>
        <w:tc>
          <w:tcPr>
            <w:tcW w:w="800" w:type="dxa"/>
            <w:vAlign w:val="center"/>
          </w:tcPr>
          <w:p w:rsidR="00034AFB" w:rsidRDefault="00034AFB">
            <w:pPr>
              <w:snapToGrid w:val="0"/>
              <w:spacing w:line="300" w:lineRule="auto"/>
              <w:jc w:val="center"/>
              <w:rPr>
                <w:rFonts w:ascii="Arial" w:hAnsi="Arial" w:cs="Arial"/>
                <w:szCs w:val="21"/>
              </w:rPr>
            </w:pPr>
          </w:p>
        </w:tc>
        <w:tc>
          <w:tcPr>
            <w:tcW w:w="1203" w:type="dxa"/>
            <w:vAlign w:val="center"/>
          </w:tcPr>
          <w:p w:rsidR="00034AFB" w:rsidRDefault="00034AFB">
            <w:pPr>
              <w:snapToGrid w:val="0"/>
              <w:spacing w:line="300" w:lineRule="auto"/>
              <w:jc w:val="center"/>
              <w:rPr>
                <w:rFonts w:ascii="Arial" w:hAnsi="Arial" w:cs="Arial"/>
                <w:szCs w:val="21"/>
              </w:rPr>
            </w:pPr>
          </w:p>
        </w:tc>
        <w:tc>
          <w:tcPr>
            <w:tcW w:w="1220" w:type="dxa"/>
            <w:vAlign w:val="center"/>
          </w:tcPr>
          <w:p w:rsidR="00034AFB" w:rsidRDefault="00034AFB">
            <w:pPr>
              <w:snapToGrid w:val="0"/>
              <w:spacing w:line="300" w:lineRule="auto"/>
              <w:jc w:val="center"/>
              <w:rPr>
                <w:rFonts w:ascii="Arial" w:hAnsi="Arial" w:cs="Arial"/>
                <w:szCs w:val="21"/>
              </w:rPr>
            </w:pPr>
          </w:p>
        </w:tc>
        <w:tc>
          <w:tcPr>
            <w:tcW w:w="1417" w:type="dxa"/>
            <w:vAlign w:val="center"/>
          </w:tcPr>
          <w:p w:rsidR="00034AFB" w:rsidRDefault="00034AFB">
            <w:pPr>
              <w:snapToGrid w:val="0"/>
              <w:spacing w:line="300" w:lineRule="auto"/>
              <w:jc w:val="center"/>
              <w:rPr>
                <w:rFonts w:ascii="Arial" w:hAnsi="Arial" w:cs="Arial"/>
                <w:szCs w:val="21"/>
              </w:rPr>
            </w:pPr>
          </w:p>
        </w:tc>
        <w:tc>
          <w:tcPr>
            <w:tcW w:w="1896" w:type="dxa"/>
            <w:vAlign w:val="center"/>
          </w:tcPr>
          <w:p w:rsidR="00034AFB" w:rsidRDefault="00034AFB">
            <w:pPr>
              <w:snapToGrid w:val="0"/>
              <w:spacing w:line="300" w:lineRule="auto"/>
              <w:jc w:val="center"/>
              <w:rPr>
                <w:rFonts w:ascii="Arial" w:hAnsi="Arial" w:cs="Arial"/>
                <w:szCs w:val="21"/>
              </w:rPr>
            </w:pPr>
          </w:p>
        </w:tc>
      </w:tr>
      <w:tr w:rsidR="00034AFB">
        <w:trPr>
          <w:trHeight w:val="425"/>
        </w:trPr>
        <w:tc>
          <w:tcPr>
            <w:tcW w:w="2015" w:type="dxa"/>
            <w:vAlign w:val="center"/>
          </w:tcPr>
          <w:p w:rsidR="00034AFB" w:rsidRDefault="00034AFB">
            <w:pPr>
              <w:snapToGrid w:val="0"/>
              <w:spacing w:line="300" w:lineRule="auto"/>
              <w:jc w:val="center"/>
              <w:rPr>
                <w:rFonts w:ascii="Arial" w:hAnsi="Arial" w:cs="Arial"/>
                <w:szCs w:val="21"/>
              </w:rPr>
            </w:pPr>
          </w:p>
        </w:tc>
        <w:tc>
          <w:tcPr>
            <w:tcW w:w="803" w:type="dxa"/>
            <w:vAlign w:val="center"/>
          </w:tcPr>
          <w:p w:rsidR="00034AFB" w:rsidRDefault="00034AFB">
            <w:pPr>
              <w:snapToGrid w:val="0"/>
              <w:spacing w:line="300" w:lineRule="auto"/>
              <w:jc w:val="center"/>
              <w:rPr>
                <w:rFonts w:ascii="Arial" w:hAnsi="Arial" w:cs="Arial"/>
                <w:szCs w:val="21"/>
              </w:rPr>
            </w:pPr>
          </w:p>
        </w:tc>
        <w:tc>
          <w:tcPr>
            <w:tcW w:w="800" w:type="dxa"/>
            <w:vAlign w:val="center"/>
          </w:tcPr>
          <w:p w:rsidR="00034AFB" w:rsidRDefault="00034AFB">
            <w:pPr>
              <w:snapToGrid w:val="0"/>
              <w:spacing w:line="300" w:lineRule="auto"/>
              <w:jc w:val="center"/>
              <w:rPr>
                <w:rFonts w:ascii="Arial" w:hAnsi="Arial" w:cs="Arial"/>
                <w:szCs w:val="21"/>
              </w:rPr>
            </w:pPr>
          </w:p>
        </w:tc>
        <w:tc>
          <w:tcPr>
            <w:tcW w:w="1203" w:type="dxa"/>
            <w:vAlign w:val="center"/>
          </w:tcPr>
          <w:p w:rsidR="00034AFB" w:rsidRDefault="00034AFB">
            <w:pPr>
              <w:snapToGrid w:val="0"/>
              <w:spacing w:line="300" w:lineRule="auto"/>
              <w:jc w:val="center"/>
              <w:rPr>
                <w:rFonts w:ascii="Arial" w:hAnsi="Arial" w:cs="Arial"/>
                <w:szCs w:val="21"/>
              </w:rPr>
            </w:pPr>
          </w:p>
        </w:tc>
        <w:tc>
          <w:tcPr>
            <w:tcW w:w="1220" w:type="dxa"/>
            <w:vAlign w:val="center"/>
          </w:tcPr>
          <w:p w:rsidR="00034AFB" w:rsidRDefault="00034AFB">
            <w:pPr>
              <w:snapToGrid w:val="0"/>
              <w:spacing w:line="300" w:lineRule="auto"/>
              <w:jc w:val="center"/>
              <w:rPr>
                <w:rFonts w:ascii="Arial" w:hAnsi="Arial" w:cs="Arial"/>
                <w:szCs w:val="21"/>
              </w:rPr>
            </w:pPr>
          </w:p>
        </w:tc>
        <w:tc>
          <w:tcPr>
            <w:tcW w:w="1417" w:type="dxa"/>
            <w:vAlign w:val="center"/>
          </w:tcPr>
          <w:p w:rsidR="00034AFB" w:rsidRDefault="00034AFB">
            <w:pPr>
              <w:snapToGrid w:val="0"/>
              <w:spacing w:line="300" w:lineRule="auto"/>
              <w:jc w:val="center"/>
              <w:rPr>
                <w:rFonts w:ascii="Arial" w:hAnsi="Arial" w:cs="Arial"/>
                <w:szCs w:val="21"/>
              </w:rPr>
            </w:pPr>
          </w:p>
        </w:tc>
        <w:tc>
          <w:tcPr>
            <w:tcW w:w="1896" w:type="dxa"/>
            <w:vAlign w:val="center"/>
          </w:tcPr>
          <w:p w:rsidR="00034AFB" w:rsidRDefault="00034AFB">
            <w:pPr>
              <w:snapToGrid w:val="0"/>
              <w:spacing w:line="300" w:lineRule="auto"/>
              <w:jc w:val="center"/>
              <w:rPr>
                <w:rFonts w:ascii="Arial" w:hAnsi="Arial" w:cs="Arial"/>
                <w:szCs w:val="21"/>
              </w:rPr>
            </w:pPr>
          </w:p>
        </w:tc>
      </w:tr>
      <w:tr w:rsidR="00034AFB">
        <w:trPr>
          <w:trHeight w:val="425"/>
        </w:trPr>
        <w:tc>
          <w:tcPr>
            <w:tcW w:w="2015" w:type="dxa"/>
            <w:vAlign w:val="center"/>
          </w:tcPr>
          <w:p w:rsidR="00034AFB" w:rsidRDefault="00034AFB">
            <w:pPr>
              <w:snapToGrid w:val="0"/>
              <w:spacing w:line="300" w:lineRule="auto"/>
              <w:jc w:val="center"/>
              <w:rPr>
                <w:rFonts w:ascii="Arial" w:hAnsi="Arial" w:cs="Arial"/>
                <w:szCs w:val="21"/>
              </w:rPr>
            </w:pPr>
          </w:p>
        </w:tc>
        <w:tc>
          <w:tcPr>
            <w:tcW w:w="803" w:type="dxa"/>
            <w:vAlign w:val="center"/>
          </w:tcPr>
          <w:p w:rsidR="00034AFB" w:rsidRDefault="00034AFB">
            <w:pPr>
              <w:snapToGrid w:val="0"/>
              <w:spacing w:line="300" w:lineRule="auto"/>
              <w:jc w:val="center"/>
              <w:rPr>
                <w:rFonts w:ascii="Arial" w:hAnsi="Arial" w:cs="Arial"/>
                <w:szCs w:val="21"/>
              </w:rPr>
            </w:pPr>
          </w:p>
        </w:tc>
        <w:tc>
          <w:tcPr>
            <w:tcW w:w="800" w:type="dxa"/>
            <w:vAlign w:val="center"/>
          </w:tcPr>
          <w:p w:rsidR="00034AFB" w:rsidRDefault="00034AFB">
            <w:pPr>
              <w:snapToGrid w:val="0"/>
              <w:spacing w:line="300" w:lineRule="auto"/>
              <w:jc w:val="center"/>
              <w:rPr>
                <w:rFonts w:ascii="Arial" w:hAnsi="Arial" w:cs="Arial"/>
                <w:szCs w:val="21"/>
              </w:rPr>
            </w:pPr>
          </w:p>
        </w:tc>
        <w:tc>
          <w:tcPr>
            <w:tcW w:w="1203" w:type="dxa"/>
            <w:vAlign w:val="center"/>
          </w:tcPr>
          <w:p w:rsidR="00034AFB" w:rsidRDefault="00034AFB">
            <w:pPr>
              <w:snapToGrid w:val="0"/>
              <w:spacing w:line="300" w:lineRule="auto"/>
              <w:jc w:val="center"/>
              <w:rPr>
                <w:rFonts w:ascii="Arial" w:hAnsi="Arial" w:cs="Arial"/>
                <w:szCs w:val="21"/>
              </w:rPr>
            </w:pPr>
          </w:p>
        </w:tc>
        <w:tc>
          <w:tcPr>
            <w:tcW w:w="1220" w:type="dxa"/>
            <w:vAlign w:val="center"/>
          </w:tcPr>
          <w:p w:rsidR="00034AFB" w:rsidRDefault="00034AFB">
            <w:pPr>
              <w:snapToGrid w:val="0"/>
              <w:spacing w:line="300" w:lineRule="auto"/>
              <w:jc w:val="center"/>
              <w:rPr>
                <w:rFonts w:ascii="Arial" w:hAnsi="Arial" w:cs="Arial"/>
                <w:szCs w:val="21"/>
              </w:rPr>
            </w:pPr>
          </w:p>
        </w:tc>
        <w:tc>
          <w:tcPr>
            <w:tcW w:w="1417" w:type="dxa"/>
            <w:vAlign w:val="center"/>
          </w:tcPr>
          <w:p w:rsidR="00034AFB" w:rsidRDefault="00034AFB">
            <w:pPr>
              <w:snapToGrid w:val="0"/>
              <w:spacing w:line="300" w:lineRule="auto"/>
              <w:jc w:val="center"/>
              <w:rPr>
                <w:rFonts w:ascii="Arial" w:hAnsi="Arial" w:cs="Arial"/>
                <w:szCs w:val="21"/>
              </w:rPr>
            </w:pPr>
          </w:p>
        </w:tc>
        <w:tc>
          <w:tcPr>
            <w:tcW w:w="1896" w:type="dxa"/>
            <w:vAlign w:val="center"/>
          </w:tcPr>
          <w:p w:rsidR="00034AFB" w:rsidRDefault="00034AFB">
            <w:pPr>
              <w:snapToGrid w:val="0"/>
              <w:spacing w:line="300" w:lineRule="auto"/>
              <w:jc w:val="center"/>
              <w:rPr>
                <w:rFonts w:ascii="Arial" w:hAnsi="Arial" w:cs="Arial"/>
                <w:szCs w:val="21"/>
              </w:rPr>
            </w:pPr>
          </w:p>
        </w:tc>
      </w:tr>
      <w:tr w:rsidR="00034AFB">
        <w:trPr>
          <w:trHeight w:val="425"/>
        </w:trPr>
        <w:tc>
          <w:tcPr>
            <w:tcW w:w="2015" w:type="dxa"/>
            <w:vAlign w:val="center"/>
          </w:tcPr>
          <w:p w:rsidR="00034AFB" w:rsidRDefault="00034AFB">
            <w:pPr>
              <w:snapToGrid w:val="0"/>
              <w:spacing w:line="300" w:lineRule="auto"/>
              <w:jc w:val="center"/>
              <w:rPr>
                <w:rFonts w:ascii="Arial" w:hAnsi="Arial" w:cs="Arial"/>
                <w:szCs w:val="21"/>
              </w:rPr>
            </w:pPr>
          </w:p>
        </w:tc>
        <w:tc>
          <w:tcPr>
            <w:tcW w:w="803" w:type="dxa"/>
            <w:vAlign w:val="center"/>
          </w:tcPr>
          <w:p w:rsidR="00034AFB" w:rsidRDefault="00034AFB">
            <w:pPr>
              <w:snapToGrid w:val="0"/>
              <w:spacing w:line="300" w:lineRule="auto"/>
              <w:jc w:val="center"/>
              <w:rPr>
                <w:rFonts w:ascii="Arial" w:hAnsi="Arial" w:cs="Arial"/>
                <w:szCs w:val="21"/>
              </w:rPr>
            </w:pPr>
          </w:p>
        </w:tc>
        <w:tc>
          <w:tcPr>
            <w:tcW w:w="800" w:type="dxa"/>
            <w:vAlign w:val="center"/>
          </w:tcPr>
          <w:p w:rsidR="00034AFB" w:rsidRDefault="00034AFB">
            <w:pPr>
              <w:snapToGrid w:val="0"/>
              <w:spacing w:line="300" w:lineRule="auto"/>
              <w:jc w:val="center"/>
              <w:rPr>
                <w:rFonts w:ascii="Arial" w:hAnsi="Arial" w:cs="Arial"/>
                <w:szCs w:val="21"/>
              </w:rPr>
            </w:pPr>
          </w:p>
        </w:tc>
        <w:tc>
          <w:tcPr>
            <w:tcW w:w="1203" w:type="dxa"/>
            <w:vAlign w:val="center"/>
          </w:tcPr>
          <w:p w:rsidR="00034AFB" w:rsidRDefault="00034AFB">
            <w:pPr>
              <w:snapToGrid w:val="0"/>
              <w:spacing w:line="300" w:lineRule="auto"/>
              <w:jc w:val="center"/>
              <w:rPr>
                <w:rFonts w:ascii="Arial" w:hAnsi="Arial" w:cs="Arial"/>
                <w:szCs w:val="21"/>
              </w:rPr>
            </w:pPr>
          </w:p>
        </w:tc>
        <w:tc>
          <w:tcPr>
            <w:tcW w:w="1220" w:type="dxa"/>
            <w:vAlign w:val="center"/>
          </w:tcPr>
          <w:p w:rsidR="00034AFB" w:rsidRDefault="00034AFB">
            <w:pPr>
              <w:snapToGrid w:val="0"/>
              <w:spacing w:line="300" w:lineRule="auto"/>
              <w:jc w:val="center"/>
              <w:rPr>
                <w:rFonts w:ascii="Arial" w:hAnsi="Arial" w:cs="Arial"/>
                <w:szCs w:val="21"/>
              </w:rPr>
            </w:pPr>
          </w:p>
        </w:tc>
        <w:tc>
          <w:tcPr>
            <w:tcW w:w="1417" w:type="dxa"/>
            <w:vAlign w:val="center"/>
          </w:tcPr>
          <w:p w:rsidR="00034AFB" w:rsidRDefault="00034AFB">
            <w:pPr>
              <w:snapToGrid w:val="0"/>
              <w:spacing w:line="300" w:lineRule="auto"/>
              <w:jc w:val="center"/>
              <w:rPr>
                <w:rFonts w:ascii="Arial" w:hAnsi="Arial" w:cs="Arial"/>
                <w:szCs w:val="21"/>
              </w:rPr>
            </w:pPr>
          </w:p>
        </w:tc>
        <w:tc>
          <w:tcPr>
            <w:tcW w:w="1896" w:type="dxa"/>
            <w:vAlign w:val="center"/>
          </w:tcPr>
          <w:p w:rsidR="00034AFB" w:rsidRDefault="00034AFB">
            <w:pPr>
              <w:snapToGrid w:val="0"/>
              <w:spacing w:line="300" w:lineRule="auto"/>
              <w:jc w:val="center"/>
              <w:rPr>
                <w:rFonts w:ascii="Arial" w:hAnsi="Arial" w:cs="Arial"/>
                <w:szCs w:val="21"/>
              </w:rPr>
            </w:pPr>
          </w:p>
        </w:tc>
      </w:tr>
    </w:tbl>
    <w:p w:rsidR="00034AFB" w:rsidRDefault="00034AFB">
      <w:pPr>
        <w:pStyle w:val="afff"/>
        <w:ind w:firstLineChars="0" w:firstLine="0"/>
        <w:rPr>
          <w:rFonts w:ascii="Arial" w:hAnsi="Arial" w:cs="Arial"/>
        </w:rPr>
      </w:pPr>
    </w:p>
    <w:p w:rsidR="00034AFB" w:rsidRDefault="0031513F">
      <w:pPr>
        <w:snapToGrid w:val="0"/>
        <w:spacing w:line="300" w:lineRule="auto"/>
        <w:ind w:firstLineChars="200" w:firstLine="420"/>
        <w:rPr>
          <w:rFonts w:ascii="Arial" w:hAnsi="Arial" w:cs="Arial"/>
        </w:rPr>
      </w:pPr>
      <w:bookmarkStart w:id="138" w:name="_Toc152045805"/>
      <w:bookmarkStart w:id="139" w:name="_Toc152042594"/>
      <w:bookmarkStart w:id="140" w:name="_Toc179632825"/>
      <w:bookmarkStart w:id="141" w:name="_Toc246996371"/>
      <w:bookmarkStart w:id="142" w:name="_Toc296602616"/>
      <w:bookmarkStart w:id="143" w:name="_Toc246997114"/>
      <w:bookmarkStart w:id="144" w:name="_Toc144974873"/>
      <w:bookmarkStart w:id="145" w:name="_Toc247085889"/>
      <w:r>
        <w:rPr>
          <w:rFonts w:ascii="Arial" w:hAnsi="Arial" w:cs="Arial"/>
        </w:rPr>
        <w:t xml:space="preserve">2. </w:t>
      </w:r>
      <w:r>
        <w:rPr>
          <w:rFonts w:ascii="Arial" w:hAnsi="Arial" w:cs="Arial"/>
        </w:rPr>
        <w:t>项目负责人简历表</w:t>
      </w:r>
      <w:bookmarkEnd w:id="138"/>
      <w:bookmarkEnd w:id="139"/>
      <w:bookmarkEnd w:id="140"/>
      <w:bookmarkEnd w:id="141"/>
      <w:bookmarkEnd w:id="142"/>
      <w:bookmarkEnd w:id="143"/>
      <w:bookmarkEnd w:id="144"/>
      <w:bookmarkEnd w:id="145"/>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034AFB">
        <w:trPr>
          <w:trHeight w:val="454"/>
        </w:trPr>
        <w:tc>
          <w:tcPr>
            <w:tcW w:w="1509"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姓</w:t>
            </w:r>
            <w:r>
              <w:rPr>
                <w:rFonts w:ascii="Arial" w:hAnsi="Arial" w:cs="Arial"/>
                <w:szCs w:val="21"/>
              </w:rPr>
              <w:t xml:space="preserve">  </w:t>
            </w:r>
            <w:r>
              <w:rPr>
                <w:rFonts w:ascii="Arial" w:hAnsi="Arial" w:cs="Arial"/>
                <w:szCs w:val="21"/>
              </w:rPr>
              <w:t>名</w:t>
            </w:r>
          </w:p>
        </w:tc>
        <w:tc>
          <w:tcPr>
            <w:tcW w:w="1053" w:type="dxa"/>
            <w:gridSpan w:val="2"/>
            <w:vAlign w:val="center"/>
          </w:tcPr>
          <w:p w:rsidR="00034AFB" w:rsidRDefault="00034AFB">
            <w:pPr>
              <w:snapToGrid w:val="0"/>
              <w:spacing w:line="300" w:lineRule="auto"/>
              <w:jc w:val="center"/>
              <w:rPr>
                <w:rFonts w:ascii="Arial" w:hAnsi="Arial" w:cs="Arial"/>
                <w:szCs w:val="21"/>
              </w:rPr>
            </w:pPr>
          </w:p>
        </w:tc>
        <w:tc>
          <w:tcPr>
            <w:tcW w:w="906"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年</w:t>
            </w:r>
            <w:r>
              <w:rPr>
                <w:rFonts w:ascii="Arial" w:hAnsi="Arial" w:cs="Arial"/>
                <w:szCs w:val="21"/>
              </w:rPr>
              <w:t xml:space="preserve"> </w:t>
            </w:r>
            <w:r>
              <w:rPr>
                <w:rFonts w:ascii="Arial" w:hAnsi="Arial" w:cs="Arial"/>
                <w:szCs w:val="21"/>
              </w:rPr>
              <w:t>龄</w:t>
            </w:r>
          </w:p>
        </w:tc>
        <w:tc>
          <w:tcPr>
            <w:tcW w:w="1040" w:type="dxa"/>
            <w:vAlign w:val="center"/>
          </w:tcPr>
          <w:p w:rsidR="00034AFB" w:rsidRDefault="00034AFB">
            <w:pPr>
              <w:snapToGrid w:val="0"/>
              <w:spacing w:line="300" w:lineRule="auto"/>
              <w:jc w:val="center"/>
              <w:rPr>
                <w:rFonts w:ascii="Arial" w:hAnsi="Arial" w:cs="Arial"/>
                <w:szCs w:val="21"/>
              </w:rPr>
            </w:pPr>
          </w:p>
        </w:tc>
        <w:tc>
          <w:tcPr>
            <w:tcW w:w="2073" w:type="dxa"/>
            <w:gridSpan w:val="3"/>
            <w:vAlign w:val="center"/>
          </w:tcPr>
          <w:p w:rsidR="00034AFB" w:rsidRDefault="0031513F">
            <w:pPr>
              <w:snapToGrid w:val="0"/>
              <w:spacing w:line="300" w:lineRule="auto"/>
              <w:jc w:val="center"/>
              <w:rPr>
                <w:rFonts w:ascii="Arial" w:hAnsi="Arial" w:cs="Arial"/>
                <w:szCs w:val="21"/>
              </w:rPr>
            </w:pPr>
            <w:r>
              <w:rPr>
                <w:rFonts w:ascii="Arial" w:hAnsi="Arial" w:cs="Arial"/>
                <w:szCs w:val="21"/>
              </w:rPr>
              <w:t>身份证号</w:t>
            </w:r>
          </w:p>
        </w:tc>
        <w:tc>
          <w:tcPr>
            <w:tcW w:w="2820" w:type="dxa"/>
            <w:vAlign w:val="center"/>
          </w:tcPr>
          <w:p w:rsidR="00034AFB" w:rsidRDefault="00034AFB">
            <w:pPr>
              <w:snapToGrid w:val="0"/>
              <w:spacing w:line="300" w:lineRule="auto"/>
              <w:jc w:val="center"/>
              <w:rPr>
                <w:rFonts w:ascii="Arial" w:hAnsi="Arial" w:cs="Arial"/>
                <w:szCs w:val="21"/>
              </w:rPr>
            </w:pPr>
          </w:p>
        </w:tc>
      </w:tr>
      <w:tr w:rsidR="00034AFB">
        <w:trPr>
          <w:trHeight w:val="454"/>
        </w:trPr>
        <w:tc>
          <w:tcPr>
            <w:tcW w:w="1509"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学　历</w:t>
            </w:r>
          </w:p>
        </w:tc>
        <w:tc>
          <w:tcPr>
            <w:tcW w:w="1053" w:type="dxa"/>
            <w:gridSpan w:val="2"/>
            <w:vAlign w:val="center"/>
          </w:tcPr>
          <w:p w:rsidR="00034AFB" w:rsidRDefault="00034AFB">
            <w:pPr>
              <w:snapToGrid w:val="0"/>
              <w:spacing w:line="300" w:lineRule="auto"/>
              <w:jc w:val="center"/>
              <w:rPr>
                <w:rFonts w:ascii="Arial" w:hAnsi="Arial" w:cs="Arial"/>
                <w:szCs w:val="21"/>
              </w:rPr>
            </w:pPr>
          </w:p>
        </w:tc>
        <w:tc>
          <w:tcPr>
            <w:tcW w:w="906"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职</w:t>
            </w:r>
            <w:r>
              <w:rPr>
                <w:rFonts w:ascii="Arial" w:hAnsi="Arial" w:cs="Arial"/>
                <w:szCs w:val="21"/>
              </w:rPr>
              <w:t xml:space="preserve"> </w:t>
            </w:r>
            <w:r>
              <w:rPr>
                <w:rFonts w:ascii="Arial" w:hAnsi="Arial" w:cs="Arial"/>
                <w:szCs w:val="21"/>
              </w:rPr>
              <w:t>务</w:t>
            </w:r>
          </w:p>
        </w:tc>
        <w:tc>
          <w:tcPr>
            <w:tcW w:w="1040" w:type="dxa"/>
            <w:vAlign w:val="center"/>
          </w:tcPr>
          <w:p w:rsidR="00034AFB" w:rsidRDefault="00034AFB">
            <w:pPr>
              <w:snapToGrid w:val="0"/>
              <w:spacing w:line="300" w:lineRule="auto"/>
              <w:jc w:val="center"/>
              <w:rPr>
                <w:rFonts w:ascii="Arial" w:hAnsi="Arial" w:cs="Arial"/>
                <w:szCs w:val="21"/>
              </w:rPr>
            </w:pPr>
          </w:p>
        </w:tc>
        <w:tc>
          <w:tcPr>
            <w:tcW w:w="2073" w:type="dxa"/>
            <w:gridSpan w:val="3"/>
            <w:vAlign w:val="center"/>
          </w:tcPr>
          <w:p w:rsidR="00034AFB" w:rsidRDefault="0031513F">
            <w:pPr>
              <w:snapToGrid w:val="0"/>
              <w:spacing w:line="300" w:lineRule="auto"/>
              <w:jc w:val="center"/>
              <w:rPr>
                <w:rFonts w:ascii="Arial" w:hAnsi="Arial" w:cs="Arial"/>
                <w:szCs w:val="21"/>
              </w:rPr>
            </w:pPr>
            <w:r>
              <w:rPr>
                <w:rFonts w:ascii="Arial" w:hAnsi="Arial" w:cs="Arial"/>
                <w:szCs w:val="21"/>
              </w:rPr>
              <w:t>拟在本合同任职</w:t>
            </w:r>
          </w:p>
        </w:tc>
        <w:tc>
          <w:tcPr>
            <w:tcW w:w="2820"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项目负责人</w:t>
            </w:r>
          </w:p>
        </w:tc>
      </w:tr>
      <w:tr w:rsidR="00034AFB">
        <w:trPr>
          <w:trHeight w:val="454"/>
        </w:trPr>
        <w:tc>
          <w:tcPr>
            <w:tcW w:w="1509"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毕业学校</w:t>
            </w:r>
          </w:p>
        </w:tc>
        <w:tc>
          <w:tcPr>
            <w:tcW w:w="7892" w:type="dxa"/>
            <w:gridSpan w:val="8"/>
            <w:vAlign w:val="center"/>
          </w:tcPr>
          <w:p w:rsidR="00034AFB" w:rsidRDefault="0031513F">
            <w:pPr>
              <w:snapToGrid w:val="0"/>
              <w:spacing w:line="300" w:lineRule="auto"/>
              <w:jc w:val="center"/>
              <w:rPr>
                <w:rFonts w:ascii="Arial" w:hAnsi="Arial" w:cs="Arial"/>
                <w:szCs w:val="21"/>
              </w:rPr>
            </w:pPr>
            <w:r>
              <w:rPr>
                <w:rFonts w:ascii="Arial" w:hAnsi="Arial" w:cs="Arial"/>
                <w:szCs w:val="21"/>
              </w:rPr>
              <w:t>年毕业于</w:t>
            </w:r>
            <w:r>
              <w:rPr>
                <w:rFonts w:ascii="Arial" w:hAnsi="Arial" w:cs="Arial"/>
                <w:szCs w:val="21"/>
              </w:rPr>
              <w:t xml:space="preserve">            </w:t>
            </w:r>
            <w:r>
              <w:rPr>
                <w:rFonts w:ascii="Arial" w:hAnsi="Arial" w:cs="Arial"/>
                <w:szCs w:val="21"/>
              </w:rPr>
              <w:t>学校</w:t>
            </w:r>
            <w:r>
              <w:rPr>
                <w:rFonts w:ascii="Arial" w:hAnsi="Arial" w:cs="Arial"/>
                <w:szCs w:val="21"/>
              </w:rPr>
              <w:t xml:space="preserve">        </w:t>
            </w:r>
            <w:r>
              <w:rPr>
                <w:rFonts w:ascii="Arial" w:hAnsi="Arial" w:cs="Arial"/>
                <w:szCs w:val="21"/>
              </w:rPr>
              <w:t>专业</w:t>
            </w:r>
          </w:p>
        </w:tc>
      </w:tr>
      <w:tr w:rsidR="00034AFB">
        <w:trPr>
          <w:trHeight w:val="454"/>
        </w:trPr>
        <w:tc>
          <w:tcPr>
            <w:tcW w:w="9401" w:type="dxa"/>
            <w:gridSpan w:val="9"/>
            <w:vAlign w:val="center"/>
          </w:tcPr>
          <w:p w:rsidR="00034AFB" w:rsidRDefault="0031513F">
            <w:pPr>
              <w:snapToGrid w:val="0"/>
              <w:spacing w:line="300" w:lineRule="auto"/>
              <w:jc w:val="center"/>
              <w:rPr>
                <w:rFonts w:ascii="Arial" w:hAnsi="Arial" w:cs="Arial"/>
                <w:szCs w:val="21"/>
              </w:rPr>
            </w:pPr>
            <w:r>
              <w:rPr>
                <w:rFonts w:ascii="Arial" w:hAnsi="Arial" w:cs="Arial"/>
                <w:szCs w:val="21"/>
              </w:rPr>
              <w:t>主要工作经历</w:t>
            </w:r>
          </w:p>
        </w:tc>
      </w:tr>
      <w:tr w:rsidR="00034AFB">
        <w:trPr>
          <w:trHeight w:val="454"/>
        </w:trPr>
        <w:tc>
          <w:tcPr>
            <w:tcW w:w="1860" w:type="dxa"/>
            <w:gridSpan w:val="2"/>
            <w:vAlign w:val="center"/>
          </w:tcPr>
          <w:p w:rsidR="00034AFB" w:rsidRDefault="0031513F">
            <w:pPr>
              <w:snapToGrid w:val="0"/>
              <w:spacing w:line="300" w:lineRule="auto"/>
              <w:jc w:val="center"/>
              <w:rPr>
                <w:rFonts w:ascii="Arial" w:hAnsi="Arial" w:cs="Arial"/>
                <w:szCs w:val="21"/>
              </w:rPr>
            </w:pPr>
            <w:r>
              <w:rPr>
                <w:rFonts w:ascii="Arial" w:hAnsi="Arial" w:cs="Arial"/>
                <w:szCs w:val="21"/>
              </w:rPr>
              <w:t>时</w:t>
            </w:r>
            <w:r>
              <w:rPr>
                <w:rFonts w:ascii="Arial" w:hAnsi="Arial" w:cs="Arial"/>
                <w:szCs w:val="21"/>
              </w:rPr>
              <w:t xml:space="preserve">  </w:t>
            </w:r>
            <w:r>
              <w:rPr>
                <w:rFonts w:ascii="Arial" w:hAnsi="Arial" w:cs="Arial"/>
                <w:szCs w:val="21"/>
              </w:rPr>
              <w:t>间</w:t>
            </w:r>
          </w:p>
        </w:tc>
        <w:tc>
          <w:tcPr>
            <w:tcW w:w="3335" w:type="dxa"/>
            <w:gridSpan w:val="4"/>
            <w:vAlign w:val="center"/>
          </w:tcPr>
          <w:p w:rsidR="00034AFB" w:rsidRDefault="0031513F">
            <w:pPr>
              <w:snapToGrid w:val="0"/>
              <w:spacing w:line="300" w:lineRule="auto"/>
              <w:jc w:val="center"/>
              <w:rPr>
                <w:rFonts w:ascii="Arial" w:hAnsi="Arial" w:cs="Arial"/>
                <w:szCs w:val="21"/>
              </w:rPr>
            </w:pPr>
            <w:r>
              <w:rPr>
                <w:rFonts w:ascii="Arial" w:hAnsi="Arial" w:cs="Arial"/>
                <w:szCs w:val="21"/>
              </w:rPr>
              <w:t>参加过的类似项目</w:t>
            </w:r>
          </w:p>
        </w:tc>
        <w:tc>
          <w:tcPr>
            <w:tcW w:w="1230" w:type="dxa"/>
            <w:vAlign w:val="center"/>
          </w:tcPr>
          <w:p w:rsidR="00034AFB" w:rsidRDefault="0031513F">
            <w:pPr>
              <w:snapToGrid w:val="0"/>
              <w:spacing w:line="300" w:lineRule="auto"/>
              <w:jc w:val="center"/>
              <w:rPr>
                <w:rFonts w:ascii="Arial" w:hAnsi="Arial" w:cs="Arial"/>
                <w:szCs w:val="21"/>
              </w:rPr>
            </w:pPr>
            <w:r>
              <w:rPr>
                <w:rFonts w:ascii="Arial" w:hAnsi="Arial" w:cs="Arial"/>
                <w:szCs w:val="21"/>
              </w:rPr>
              <w:t>担任职务</w:t>
            </w:r>
          </w:p>
        </w:tc>
        <w:tc>
          <w:tcPr>
            <w:tcW w:w="2976" w:type="dxa"/>
            <w:gridSpan w:val="2"/>
            <w:vAlign w:val="center"/>
          </w:tcPr>
          <w:p w:rsidR="00034AFB" w:rsidRDefault="0031513F">
            <w:pPr>
              <w:snapToGrid w:val="0"/>
              <w:spacing w:line="300" w:lineRule="auto"/>
              <w:jc w:val="center"/>
              <w:rPr>
                <w:rFonts w:ascii="Arial" w:hAnsi="Arial" w:cs="Arial"/>
                <w:szCs w:val="21"/>
              </w:rPr>
            </w:pPr>
            <w:r>
              <w:rPr>
                <w:rFonts w:ascii="Arial" w:hAnsi="Arial" w:cs="Arial"/>
                <w:szCs w:val="21"/>
              </w:rPr>
              <w:t>业主及联系电话</w:t>
            </w:r>
          </w:p>
        </w:tc>
      </w:tr>
      <w:tr w:rsidR="00034AFB">
        <w:trPr>
          <w:trHeight w:val="454"/>
        </w:trPr>
        <w:tc>
          <w:tcPr>
            <w:tcW w:w="1860" w:type="dxa"/>
            <w:gridSpan w:val="2"/>
            <w:vAlign w:val="center"/>
          </w:tcPr>
          <w:p w:rsidR="00034AFB" w:rsidRDefault="00034AFB">
            <w:pPr>
              <w:snapToGrid w:val="0"/>
              <w:spacing w:line="300" w:lineRule="auto"/>
              <w:jc w:val="center"/>
              <w:rPr>
                <w:rFonts w:ascii="Arial" w:hAnsi="Arial" w:cs="Arial"/>
                <w:szCs w:val="21"/>
              </w:rPr>
            </w:pPr>
          </w:p>
        </w:tc>
        <w:tc>
          <w:tcPr>
            <w:tcW w:w="3335" w:type="dxa"/>
            <w:gridSpan w:val="4"/>
            <w:vAlign w:val="center"/>
          </w:tcPr>
          <w:p w:rsidR="00034AFB" w:rsidRDefault="00034AFB">
            <w:pPr>
              <w:snapToGrid w:val="0"/>
              <w:spacing w:line="300" w:lineRule="auto"/>
              <w:jc w:val="center"/>
              <w:rPr>
                <w:rFonts w:ascii="Arial" w:hAnsi="Arial" w:cs="Arial"/>
                <w:szCs w:val="21"/>
              </w:rPr>
            </w:pPr>
          </w:p>
        </w:tc>
        <w:tc>
          <w:tcPr>
            <w:tcW w:w="1230" w:type="dxa"/>
            <w:vAlign w:val="center"/>
          </w:tcPr>
          <w:p w:rsidR="00034AFB" w:rsidRDefault="00034AFB">
            <w:pPr>
              <w:snapToGrid w:val="0"/>
              <w:spacing w:line="300" w:lineRule="auto"/>
              <w:jc w:val="center"/>
              <w:rPr>
                <w:rFonts w:ascii="Arial" w:hAnsi="Arial" w:cs="Arial"/>
                <w:szCs w:val="21"/>
              </w:rPr>
            </w:pPr>
          </w:p>
        </w:tc>
        <w:tc>
          <w:tcPr>
            <w:tcW w:w="2976" w:type="dxa"/>
            <w:gridSpan w:val="2"/>
            <w:vAlign w:val="center"/>
          </w:tcPr>
          <w:p w:rsidR="00034AFB" w:rsidRDefault="00034AFB">
            <w:pPr>
              <w:snapToGrid w:val="0"/>
              <w:spacing w:line="300" w:lineRule="auto"/>
              <w:jc w:val="center"/>
              <w:rPr>
                <w:rFonts w:ascii="Arial" w:hAnsi="Arial" w:cs="Arial"/>
                <w:szCs w:val="21"/>
              </w:rPr>
            </w:pPr>
          </w:p>
        </w:tc>
      </w:tr>
      <w:tr w:rsidR="00034AFB">
        <w:trPr>
          <w:trHeight w:val="454"/>
        </w:trPr>
        <w:tc>
          <w:tcPr>
            <w:tcW w:w="1860" w:type="dxa"/>
            <w:gridSpan w:val="2"/>
            <w:vAlign w:val="center"/>
          </w:tcPr>
          <w:p w:rsidR="00034AFB" w:rsidRDefault="00034AFB">
            <w:pPr>
              <w:snapToGrid w:val="0"/>
              <w:spacing w:line="300" w:lineRule="auto"/>
              <w:jc w:val="center"/>
              <w:rPr>
                <w:rFonts w:ascii="Arial" w:hAnsi="Arial" w:cs="Arial"/>
                <w:szCs w:val="21"/>
              </w:rPr>
            </w:pPr>
          </w:p>
        </w:tc>
        <w:tc>
          <w:tcPr>
            <w:tcW w:w="3335" w:type="dxa"/>
            <w:gridSpan w:val="4"/>
            <w:vAlign w:val="center"/>
          </w:tcPr>
          <w:p w:rsidR="00034AFB" w:rsidRDefault="00034AFB">
            <w:pPr>
              <w:snapToGrid w:val="0"/>
              <w:spacing w:line="300" w:lineRule="auto"/>
              <w:jc w:val="center"/>
              <w:rPr>
                <w:rFonts w:ascii="Arial" w:hAnsi="Arial" w:cs="Arial"/>
                <w:szCs w:val="21"/>
              </w:rPr>
            </w:pPr>
          </w:p>
        </w:tc>
        <w:tc>
          <w:tcPr>
            <w:tcW w:w="1230" w:type="dxa"/>
            <w:vAlign w:val="center"/>
          </w:tcPr>
          <w:p w:rsidR="00034AFB" w:rsidRDefault="00034AFB">
            <w:pPr>
              <w:snapToGrid w:val="0"/>
              <w:spacing w:line="300" w:lineRule="auto"/>
              <w:jc w:val="center"/>
              <w:rPr>
                <w:rFonts w:ascii="Arial" w:hAnsi="Arial" w:cs="Arial"/>
                <w:szCs w:val="21"/>
              </w:rPr>
            </w:pPr>
          </w:p>
        </w:tc>
        <w:tc>
          <w:tcPr>
            <w:tcW w:w="2976" w:type="dxa"/>
            <w:gridSpan w:val="2"/>
            <w:vAlign w:val="center"/>
          </w:tcPr>
          <w:p w:rsidR="00034AFB" w:rsidRDefault="00034AFB">
            <w:pPr>
              <w:snapToGrid w:val="0"/>
              <w:spacing w:line="300" w:lineRule="auto"/>
              <w:jc w:val="center"/>
              <w:rPr>
                <w:rFonts w:ascii="Arial" w:hAnsi="Arial" w:cs="Arial"/>
                <w:szCs w:val="21"/>
              </w:rPr>
            </w:pPr>
          </w:p>
        </w:tc>
      </w:tr>
    </w:tbl>
    <w:p w:rsidR="00034AFB" w:rsidRDefault="00034AFB">
      <w:pPr>
        <w:pStyle w:val="afff"/>
        <w:ind w:firstLineChars="0" w:firstLine="0"/>
        <w:rPr>
          <w:rFonts w:ascii="Arial" w:hAnsi="Arial" w:cs="Arial"/>
        </w:rPr>
      </w:pPr>
    </w:p>
    <w:p w:rsidR="00034AFB" w:rsidRDefault="0031513F">
      <w:pPr>
        <w:pStyle w:val="3"/>
        <w:ind w:firstLine="422"/>
        <w:rPr>
          <w:rFonts w:cs="Arial"/>
        </w:rPr>
      </w:pPr>
      <w:r>
        <w:rPr>
          <w:rFonts w:cs="Arial"/>
        </w:rPr>
        <w:t>（六）项目内容承接单位一览表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5238"/>
        <w:gridCol w:w="3134"/>
      </w:tblGrid>
      <w:tr w:rsidR="00034AFB">
        <w:trPr>
          <w:trHeight w:val="454"/>
        </w:trPr>
        <w:tc>
          <w:tcPr>
            <w:tcW w:w="1029" w:type="dxa"/>
            <w:vAlign w:val="center"/>
          </w:tcPr>
          <w:p w:rsidR="00034AFB" w:rsidRDefault="0031513F">
            <w:pPr>
              <w:snapToGrid w:val="0"/>
              <w:spacing w:line="300" w:lineRule="auto"/>
              <w:rPr>
                <w:rFonts w:ascii="Arial" w:hAnsi="Arial" w:cs="Arial"/>
              </w:rPr>
            </w:pPr>
            <w:r>
              <w:rPr>
                <w:rFonts w:ascii="Arial" w:hAnsi="Arial" w:cs="Arial"/>
              </w:rPr>
              <w:t>序号</w:t>
            </w:r>
          </w:p>
        </w:tc>
        <w:tc>
          <w:tcPr>
            <w:tcW w:w="5238" w:type="dxa"/>
            <w:vAlign w:val="center"/>
          </w:tcPr>
          <w:p w:rsidR="00034AFB" w:rsidRDefault="0031513F">
            <w:pPr>
              <w:snapToGrid w:val="0"/>
              <w:spacing w:line="300" w:lineRule="auto"/>
              <w:rPr>
                <w:rFonts w:ascii="Arial" w:hAnsi="Arial" w:cs="Arial"/>
              </w:rPr>
            </w:pPr>
            <w:r>
              <w:rPr>
                <w:rFonts w:ascii="Arial" w:hAnsi="Arial" w:cs="Arial"/>
              </w:rPr>
              <w:t>内容名称</w:t>
            </w:r>
          </w:p>
        </w:tc>
        <w:tc>
          <w:tcPr>
            <w:tcW w:w="3134" w:type="dxa"/>
            <w:vAlign w:val="center"/>
          </w:tcPr>
          <w:p w:rsidR="00034AFB" w:rsidRDefault="0031513F">
            <w:pPr>
              <w:snapToGrid w:val="0"/>
              <w:spacing w:line="300" w:lineRule="auto"/>
              <w:rPr>
                <w:rFonts w:ascii="Arial" w:hAnsi="Arial" w:cs="Arial"/>
              </w:rPr>
            </w:pPr>
            <w:r>
              <w:rPr>
                <w:rFonts w:ascii="Arial" w:hAnsi="Arial" w:cs="Arial"/>
              </w:rPr>
              <w:t>承担单位全称</w:t>
            </w:r>
          </w:p>
        </w:tc>
      </w:tr>
      <w:tr w:rsidR="00034AFB">
        <w:trPr>
          <w:trHeight w:val="454"/>
        </w:trPr>
        <w:tc>
          <w:tcPr>
            <w:tcW w:w="1029" w:type="dxa"/>
            <w:vAlign w:val="center"/>
          </w:tcPr>
          <w:p w:rsidR="00034AFB" w:rsidRDefault="00034AFB">
            <w:pPr>
              <w:snapToGrid w:val="0"/>
              <w:spacing w:line="300" w:lineRule="auto"/>
              <w:rPr>
                <w:rFonts w:ascii="Arial" w:hAnsi="Arial" w:cs="Arial"/>
              </w:rPr>
            </w:pPr>
          </w:p>
        </w:tc>
        <w:tc>
          <w:tcPr>
            <w:tcW w:w="5238" w:type="dxa"/>
            <w:vAlign w:val="center"/>
          </w:tcPr>
          <w:p w:rsidR="00034AFB" w:rsidRDefault="00034AFB">
            <w:pPr>
              <w:snapToGrid w:val="0"/>
              <w:spacing w:line="300" w:lineRule="auto"/>
              <w:rPr>
                <w:rFonts w:ascii="Arial" w:hAnsi="Arial" w:cs="Arial"/>
              </w:rPr>
            </w:pPr>
          </w:p>
        </w:tc>
        <w:tc>
          <w:tcPr>
            <w:tcW w:w="3134" w:type="dxa"/>
            <w:vAlign w:val="center"/>
          </w:tcPr>
          <w:p w:rsidR="00034AFB" w:rsidRDefault="00034AFB">
            <w:pPr>
              <w:snapToGrid w:val="0"/>
              <w:spacing w:line="300" w:lineRule="auto"/>
              <w:rPr>
                <w:rFonts w:ascii="Arial" w:hAnsi="Arial" w:cs="Arial"/>
              </w:rPr>
            </w:pPr>
          </w:p>
        </w:tc>
      </w:tr>
      <w:tr w:rsidR="00034AFB">
        <w:trPr>
          <w:trHeight w:val="454"/>
        </w:trPr>
        <w:tc>
          <w:tcPr>
            <w:tcW w:w="1029" w:type="dxa"/>
            <w:vAlign w:val="center"/>
          </w:tcPr>
          <w:p w:rsidR="00034AFB" w:rsidRDefault="00034AFB">
            <w:pPr>
              <w:snapToGrid w:val="0"/>
              <w:spacing w:line="300" w:lineRule="auto"/>
              <w:rPr>
                <w:rFonts w:ascii="Arial" w:hAnsi="Arial" w:cs="Arial"/>
              </w:rPr>
            </w:pPr>
          </w:p>
        </w:tc>
        <w:tc>
          <w:tcPr>
            <w:tcW w:w="5238" w:type="dxa"/>
            <w:vAlign w:val="center"/>
          </w:tcPr>
          <w:p w:rsidR="00034AFB" w:rsidRDefault="00034AFB">
            <w:pPr>
              <w:snapToGrid w:val="0"/>
              <w:spacing w:line="300" w:lineRule="auto"/>
              <w:rPr>
                <w:rFonts w:ascii="Arial" w:hAnsi="Arial" w:cs="Arial"/>
              </w:rPr>
            </w:pPr>
          </w:p>
        </w:tc>
        <w:tc>
          <w:tcPr>
            <w:tcW w:w="3134" w:type="dxa"/>
            <w:vAlign w:val="center"/>
          </w:tcPr>
          <w:p w:rsidR="00034AFB" w:rsidRDefault="00034AFB">
            <w:pPr>
              <w:snapToGrid w:val="0"/>
              <w:spacing w:line="300" w:lineRule="auto"/>
              <w:rPr>
                <w:rFonts w:ascii="Arial" w:hAnsi="Arial" w:cs="Arial"/>
              </w:rPr>
            </w:pPr>
          </w:p>
        </w:tc>
      </w:tr>
      <w:tr w:rsidR="00034AFB">
        <w:trPr>
          <w:trHeight w:val="454"/>
        </w:trPr>
        <w:tc>
          <w:tcPr>
            <w:tcW w:w="1029" w:type="dxa"/>
            <w:vAlign w:val="center"/>
          </w:tcPr>
          <w:p w:rsidR="00034AFB" w:rsidRDefault="00034AFB">
            <w:pPr>
              <w:snapToGrid w:val="0"/>
              <w:spacing w:line="300" w:lineRule="auto"/>
              <w:rPr>
                <w:rFonts w:ascii="Arial" w:hAnsi="Arial" w:cs="Arial"/>
              </w:rPr>
            </w:pPr>
          </w:p>
        </w:tc>
        <w:tc>
          <w:tcPr>
            <w:tcW w:w="5238" w:type="dxa"/>
            <w:vAlign w:val="center"/>
          </w:tcPr>
          <w:p w:rsidR="00034AFB" w:rsidRDefault="00034AFB">
            <w:pPr>
              <w:snapToGrid w:val="0"/>
              <w:spacing w:line="300" w:lineRule="auto"/>
              <w:rPr>
                <w:rFonts w:ascii="Arial" w:hAnsi="Arial" w:cs="Arial"/>
              </w:rPr>
            </w:pPr>
          </w:p>
        </w:tc>
        <w:tc>
          <w:tcPr>
            <w:tcW w:w="3134" w:type="dxa"/>
            <w:vAlign w:val="center"/>
          </w:tcPr>
          <w:p w:rsidR="00034AFB" w:rsidRDefault="00034AFB">
            <w:pPr>
              <w:snapToGrid w:val="0"/>
              <w:spacing w:line="300" w:lineRule="auto"/>
              <w:rPr>
                <w:rFonts w:ascii="Arial" w:hAnsi="Arial" w:cs="Arial"/>
              </w:rPr>
            </w:pPr>
          </w:p>
        </w:tc>
      </w:tr>
    </w:tbl>
    <w:p w:rsidR="00034AFB" w:rsidRDefault="0031513F">
      <w:pPr>
        <w:snapToGrid w:val="0"/>
        <w:spacing w:line="300" w:lineRule="auto"/>
        <w:rPr>
          <w:rFonts w:ascii="Arial" w:hAnsi="Arial" w:cs="Arial"/>
        </w:rPr>
      </w:pPr>
      <w:r>
        <w:rPr>
          <w:rFonts w:ascii="Arial" w:hAnsi="Arial" w:cs="Arial"/>
        </w:rPr>
        <w:t>说明：根据联合协议、分包意向协议内容填写此表。如供应商非联合体或不分包，仅填写供应商。</w:t>
      </w:r>
    </w:p>
    <w:p w:rsidR="00034AFB" w:rsidRDefault="0031513F">
      <w:pPr>
        <w:pStyle w:val="2"/>
        <w:spacing w:before="120"/>
        <w:ind w:firstLine="422"/>
        <w:rPr>
          <w:rFonts w:cs="Arial"/>
        </w:rPr>
      </w:pPr>
      <w:bookmarkStart w:id="146" w:name="_Toc345575534"/>
      <w:bookmarkStart w:id="147" w:name="_Toc437953145"/>
      <w:r>
        <w:rPr>
          <w:rFonts w:cs="Arial"/>
        </w:rPr>
        <w:br w:type="page"/>
      </w:r>
      <w:r>
        <w:rPr>
          <w:rFonts w:cs="Arial"/>
        </w:rPr>
        <w:lastRenderedPageBreak/>
        <w:t>第三部分</w:t>
      </w:r>
      <w:r>
        <w:rPr>
          <w:rFonts w:cs="Arial"/>
        </w:rPr>
        <w:t xml:space="preserve"> </w:t>
      </w:r>
      <w:r>
        <w:rPr>
          <w:rFonts w:cs="Arial"/>
        </w:rPr>
        <w:t>报价文件</w:t>
      </w:r>
    </w:p>
    <w:p w:rsidR="00034AFB" w:rsidRDefault="0031513F">
      <w:pPr>
        <w:pStyle w:val="3"/>
        <w:ind w:firstLine="422"/>
        <w:rPr>
          <w:rFonts w:cs="Arial"/>
        </w:rPr>
      </w:pPr>
      <w:r>
        <w:rPr>
          <w:rFonts w:cs="Arial"/>
        </w:rPr>
        <w:t>封面</w:t>
      </w:r>
      <w:bookmarkEnd w:id="146"/>
      <w:bookmarkEnd w:id="147"/>
    </w:p>
    <w:p w:rsidR="00034AFB" w:rsidRDefault="00034AFB">
      <w:pPr>
        <w:tabs>
          <w:tab w:val="left" w:pos="2580"/>
          <w:tab w:val="left" w:pos="5940"/>
        </w:tabs>
        <w:autoSpaceDE w:val="0"/>
        <w:autoSpaceDN w:val="0"/>
        <w:adjustRightInd w:val="0"/>
        <w:snapToGrid w:val="0"/>
        <w:spacing w:line="300" w:lineRule="auto"/>
        <w:rPr>
          <w:rFonts w:ascii="Arial" w:hAnsi="Arial" w:cs="Arial"/>
          <w:kern w:val="0"/>
          <w:sz w:val="28"/>
        </w:rPr>
      </w:pPr>
    </w:p>
    <w:p w:rsidR="00034AFB" w:rsidRDefault="00034AFB">
      <w:pPr>
        <w:pStyle w:val="a0"/>
      </w:pPr>
    </w:p>
    <w:p w:rsidR="00034AFB" w:rsidRDefault="0031513F">
      <w:pPr>
        <w:tabs>
          <w:tab w:val="left" w:pos="2580"/>
          <w:tab w:val="left" w:pos="5940"/>
        </w:tabs>
        <w:autoSpaceDE w:val="0"/>
        <w:autoSpaceDN w:val="0"/>
        <w:adjustRightInd w:val="0"/>
        <w:snapToGrid w:val="0"/>
        <w:spacing w:line="300" w:lineRule="auto"/>
        <w:ind w:leftChars="600" w:left="1260"/>
        <w:rPr>
          <w:rFonts w:ascii="Arial" w:hAnsi="Arial" w:cs="Arial"/>
          <w:kern w:val="0"/>
          <w:sz w:val="28"/>
        </w:rPr>
      </w:pPr>
      <w:r>
        <w:rPr>
          <w:rFonts w:ascii="Arial" w:hAnsi="Arial" w:cs="Arial"/>
          <w:kern w:val="0"/>
          <w:sz w:val="28"/>
        </w:rPr>
        <w:t>采购人：</w:t>
      </w:r>
      <w:r>
        <w:rPr>
          <w:rFonts w:ascii="Arial" w:hAnsi="Arial" w:cs="Arial"/>
          <w:kern w:val="0"/>
          <w:sz w:val="28"/>
          <w:u w:val="single"/>
        </w:rPr>
        <w:t>浙江省立同德医院（浙江省中医药研究院）</w:t>
      </w:r>
    </w:p>
    <w:p w:rsidR="00034AFB" w:rsidRDefault="0031513F">
      <w:pPr>
        <w:tabs>
          <w:tab w:val="left" w:pos="2580"/>
          <w:tab w:val="left" w:pos="5940"/>
        </w:tabs>
        <w:autoSpaceDE w:val="0"/>
        <w:autoSpaceDN w:val="0"/>
        <w:adjustRightInd w:val="0"/>
        <w:snapToGrid w:val="0"/>
        <w:spacing w:line="300" w:lineRule="auto"/>
        <w:ind w:leftChars="600" w:left="1260"/>
        <w:rPr>
          <w:rFonts w:ascii="Arial" w:hAnsi="Arial" w:cs="Arial"/>
          <w:kern w:val="0"/>
          <w:sz w:val="28"/>
          <w:u w:val="single"/>
        </w:rPr>
      </w:pPr>
      <w:r>
        <w:rPr>
          <w:rFonts w:ascii="Arial" w:hAnsi="Arial" w:cs="Arial"/>
          <w:kern w:val="0"/>
          <w:sz w:val="28"/>
        </w:rPr>
        <w:t>项目名称：</w:t>
      </w:r>
      <w:bookmarkStart w:id="148" w:name="_Hlk137562337"/>
      <w:r>
        <w:rPr>
          <w:rFonts w:ascii="Arial" w:hAnsi="Arial" w:cs="Arial" w:hint="eastAsia"/>
          <w:kern w:val="0"/>
          <w:sz w:val="28"/>
          <w:u w:val="single"/>
        </w:rPr>
        <w:t>浙江省立同德医院</w:t>
      </w:r>
      <w:r>
        <w:rPr>
          <w:rFonts w:ascii="Arial" w:hAnsi="Arial" w:cs="Arial"/>
          <w:kern w:val="0"/>
          <w:sz w:val="28"/>
          <w:u w:val="single"/>
        </w:rPr>
        <w:t>飞利浦</w:t>
      </w:r>
      <w:r>
        <w:rPr>
          <w:rFonts w:ascii="Arial" w:hAnsi="Arial" w:cs="Arial"/>
          <w:kern w:val="0"/>
          <w:sz w:val="28"/>
          <w:u w:val="single"/>
        </w:rPr>
        <w:t>CT</w:t>
      </w:r>
      <w:r>
        <w:rPr>
          <w:rFonts w:ascii="Arial" w:hAnsi="Arial" w:cs="Arial"/>
          <w:kern w:val="0"/>
          <w:sz w:val="28"/>
          <w:u w:val="single"/>
        </w:rPr>
        <w:t>维保服务项目</w:t>
      </w:r>
      <w:bookmarkEnd w:id="148"/>
    </w:p>
    <w:p w:rsidR="00034AFB" w:rsidRDefault="0031513F">
      <w:pPr>
        <w:tabs>
          <w:tab w:val="left" w:pos="2580"/>
          <w:tab w:val="left" w:pos="5940"/>
        </w:tabs>
        <w:autoSpaceDE w:val="0"/>
        <w:autoSpaceDN w:val="0"/>
        <w:adjustRightInd w:val="0"/>
        <w:snapToGrid w:val="0"/>
        <w:spacing w:line="300" w:lineRule="auto"/>
        <w:ind w:leftChars="600" w:left="1260"/>
        <w:rPr>
          <w:rFonts w:ascii="Arial" w:hAnsi="Arial" w:cs="Arial"/>
          <w:kern w:val="0"/>
          <w:sz w:val="28"/>
          <w:u w:val="single"/>
        </w:rPr>
      </w:pPr>
      <w:r>
        <w:rPr>
          <w:rFonts w:ascii="Arial" w:hAnsi="Arial" w:cs="Arial"/>
          <w:kern w:val="0"/>
          <w:sz w:val="28"/>
        </w:rPr>
        <w:t>项目编号：</w:t>
      </w:r>
      <w:r>
        <w:rPr>
          <w:rFonts w:ascii="Arial" w:hAnsi="Arial" w:cs="Arial" w:hint="eastAsia"/>
          <w:kern w:val="0"/>
          <w:sz w:val="28"/>
          <w:u w:val="single"/>
        </w:rPr>
        <w:t>CTZB-2025060010</w:t>
      </w:r>
    </w:p>
    <w:p w:rsidR="00034AFB" w:rsidRDefault="0031513F">
      <w:pPr>
        <w:tabs>
          <w:tab w:val="left" w:pos="2580"/>
          <w:tab w:val="left" w:pos="5940"/>
        </w:tabs>
        <w:autoSpaceDE w:val="0"/>
        <w:autoSpaceDN w:val="0"/>
        <w:adjustRightInd w:val="0"/>
        <w:snapToGrid w:val="0"/>
        <w:spacing w:line="300" w:lineRule="auto"/>
        <w:ind w:leftChars="600" w:left="1260"/>
        <w:rPr>
          <w:rFonts w:ascii="Arial" w:hAnsi="Arial" w:cs="Arial"/>
          <w:kern w:val="0"/>
          <w:sz w:val="28"/>
          <w:u w:val="single"/>
        </w:rPr>
      </w:pPr>
      <w:r>
        <w:rPr>
          <w:rFonts w:ascii="Arial" w:hAnsi="Arial" w:cs="Arial"/>
          <w:kern w:val="0"/>
          <w:sz w:val="28"/>
        </w:rPr>
        <w:t>标项名称：</w:t>
      </w:r>
      <w:r>
        <w:rPr>
          <w:rFonts w:ascii="Arial" w:hAnsi="Arial" w:cs="Arial"/>
          <w:kern w:val="0"/>
          <w:sz w:val="28"/>
          <w:u w:val="single"/>
        </w:rPr>
        <w:t>飞利浦</w:t>
      </w:r>
      <w:r>
        <w:rPr>
          <w:rFonts w:ascii="Arial" w:hAnsi="Arial" w:cs="Arial"/>
          <w:kern w:val="0"/>
          <w:sz w:val="28"/>
          <w:u w:val="single"/>
        </w:rPr>
        <w:t>CT</w:t>
      </w:r>
      <w:r>
        <w:rPr>
          <w:rFonts w:ascii="Arial" w:hAnsi="Arial" w:cs="Arial"/>
          <w:kern w:val="0"/>
          <w:sz w:val="28"/>
          <w:u w:val="single"/>
        </w:rPr>
        <w:t>维保服务</w:t>
      </w:r>
    </w:p>
    <w:p w:rsidR="00034AFB" w:rsidRDefault="00034AFB">
      <w:pPr>
        <w:autoSpaceDE w:val="0"/>
        <w:autoSpaceDN w:val="0"/>
        <w:adjustRightInd w:val="0"/>
        <w:snapToGrid w:val="0"/>
        <w:spacing w:line="300" w:lineRule="auto"/>
        <w:jc w:val="left"/>
        <w:rPr>
          <w:rFonts w:ascii="Arial" w:hAnsi="Arial" w:cs="Arial"/>
          <w:b/>
          <w:bCs/>
          <w:kern w:val="0"/>
          <w:sz w:val="44"/>
          <w:szCs w:val="44"/>
        </w:rPr>
      </w:pPr>
    </w:p>
    <w:p w:rsidR="00034AFB" w:rsidRDefault="00034AFB">
      <w:pPr>
        <w:autoSpaceDE w:val="0"/>
        <w:autoSpaceDN w:val="0"/>
        <w:adjustRightInd w:val="0"/>
        <w:snapToGrid w:val="0"/>
        <w:spacing w:line="300" w:lineRule="auto"/>
        <w:jc w:val="left"/>
        <w:rPr>
          <w:rFonts w:ascii="Arial" w:hAnsi="Arial" w:cs="Arial"/>
          <w:kern w:val="0"/>
          <w:sz w:val="24"/>
        </w:rPr>
      </w:pPr>
    </w:p>
    <w:p w:rsidR="00034AFB" w:rsidRDefault="00034AFB">
      <w:pPr>
        <w:autoSpaceDE w:val="0"/>
        <w:autoSpaceDN w:val="0"/>
        <w:adjustRightInd w:val="0"/>
        <w:snapToGrid w:val="0"/>
        <w:spacing w:line="300" w:lineRule="auto"/>
        <w:jc w:val="left"/>
        <w:rPr>
          <w:rFonts w:ascii="Arial" w:hAnsi="Arial" w:cs="Arial"/>
          <w:kern w:val="0"/>
          <w:sz w:val="24"/>
        </w:rPr>
      </w:pPr>
    </w:p>
    <w:p w:rsidR="00034AFB" w:rsidRDefault="00034AFB">
      <w:pPr>
        <w:autoSpaceDE w:val="0"/>
        <w:autoSpaceDN w:val="0"/>
        <w:adjustRightInd w:val="0"/>
        <w:snapToGrid w:val="0"/>
        <w:spacing w:line="300" w:lineRule="auto"/>
        <w:jc w:val="left"/>
        <w:rPr>
          <w:rFonts w:ascii="Arial" w:hAnsi="Arial" w:cs="Arial"/>
          <w:kern w:val="0"/>
          <w:sz w:val="24"/>
        </w:rPr>
      </w:pPr>
    </w:p>
    <w:p w:rsidR="00034AFB" w:rsidRDefault="00034AFB">
      <w:pPr>
        <w:autoSpaceDE w:val="0"/>
        <w:autoSpaceDN w:val="0"/>
        <w:adjustRightInd w:val="0"/>
        <w:snapToGrid w:val="0"/>
        <w:spacing w:line="300" w:lineRule="auto"/>
        <w:jc w:val="left"/>
        <w:rPr>
          <w:rFonts w:ascii="Arial" w:hAnsi="Arial" w:cs="Arial"/>
          <w:kern w:val="0"/>
          <w:sz w:val="24"/>
        </w:rPr>
      </w:pPr>
    </w:p>
    <w:p w:rsidR="00034AFB" w:rsidRDefault="00034AFB">
      <w:pPr>
        <w:autoSpaceDE w:val="0"/>
        <w:autoSpaceDN w:val="0"/>
        <w:adjustRightInd w:val="0"/>
        <w:snapToGrid w:val="0"/>
        <w:spacing w:line="300" w:lineRule="auto"/>
        <w:jc w:val="left"/>
        <w:rPr>
          <w:rFonts w:ascii="Arial" w:hAnsi="Arial" w:cs="Arial"/>
          <w:kern w:val="0"/>
          <w:sz w:val="24"/>
        </w:rPr>
      </w:pPr>
    </w:p>
    <w:p w:rsidR="00034AFB" w:rsidRDefault="0031513F">
      <w:pPr>
        <w:tabs>
          <w:tab w:val="left" w:pos="1805"/>
          <w:tab w:val="left" w:pos="5360"/>
        </w:tabs>
        <w:autoSpaceDE w:val="0"/>
        <w:autoSpaceDN w:val="0"/>
        <w:adjustRightInd w:val="0"/>
        <w:snapToGrid w:val="0"/>
        <w:spacing w:line="300" w:lineRule="auto"/>
        <w:jc w:val="center"/>
        <w:rPr>
          <w:rFonts w:ascii="Arial" w:hAnsi="Arial" w:cs="Arial"/>
          <w:kern w:val="0"/>
          <w:sz w:val="72"/>
        </w:rPr>
      </w:pPr>
      <w:r>
        <w:rPr>
          <w:rFonts w:ascii="Arial" w:hAnsi="Arial" w:cs="Arial"/>
          <w:kern w:val="0"/>
          <w:sz w:val="72"/>
        </w:rPr>
        <w:t>投</w:t>
      </w:r>
      <w:r>
        <w:rPr>
          <w:rFonts w:ascii="Arial" w:hAnsi="Arial" w:cs="Arial"/>
          <w:kern w:val="0"/>
          <w:sz w:val="72"/>
        </w:rPr>
        <w:t xml:space="preserve"> </w:t>
      </w:r>
      <w:r>
        <w:rPr>
          <w:rFonts w:ascii="Arial" w:hAnsi="Arial" w:cs="Arial"/>
          <w:kern w:val="0"/>
          <w:sz w:val="72"/>
        </w:rPr>
        <w:t>标</w:t>
      </w:r>
      <w:r>
        <w:rPr>
          <w:rFonts w:ascii="Arial" w:hAnsi="Arial" w:cs="Arial"/>
          <w:kern w:val="0"/>
          <w:sz w:val="72"/>
        </w:rPr>
        <w:t xml:space="preserve"> </w:t>
      </w:r>
      <w:r>
        <w:rPr>
          <w:rFonts w:ascii="Arial" w:hAnsi="Arial" w:cs="Arial"/>
          <w:kern w:val="0"/>
          <w:sz w:val="72"/>
        </w:rPr>
        <w:t>文</w:t>
      </w:r>
      <w:r>
        <w:rPr>
          <w:rFonts w:ascii="Arial" w:hAnsi="Arial" w:cs="Arial"/>
          <w:kern w:val="0"/>
          <w:sz w:val="72"/>
        </w:rPr>
        <w:t xml:space="preserve"> </w:t>
      </w:r>
      <w:r>
        <w:rPr>
          <w:rFonts w:ascii="Arial" w:hAnsi="Arial" w:cs="Arial"/>
          <w:kern w:val="0"/>
          <w:sz w:val="72"/>
        </w:rPr>
        <w:t>件</w:t>
      </w:r>
    </w:p>
    <w:p w:rsidR="00034AFB" w:rsidRDefault="0031513F">
      <w:pPr>
        <w:tabs>
          <w:tab w:val="left" w:pos="1805"/>
          <w:tab w:val="left" w:pos="5360"/>
        </w:tabs>
        <w:autoSpaceDE w:val="0"/>
        <w:autoSpaceDN w:val="0"/>
        <w:adjustRightInd w:val="0"/>
        <w:snapToGrid w:val="0"/>
        <w:spacing w:line="300" w:lineRule="auto"/>
        <w:jc w:val="center"/>
        <w:rPr>
          <w:rFonts w:ascii="Arial" w:hAnsi="Arial" w:cs="Arial"/>
          <w:kern w:val="0"/>
          <w:sz w:val="72"/>
        </w:rPr>
      </w:pPr>
      <w:r>
        <w:rPr>
          <w:rFonts w:ascii="Arial" w:hAnsi="Arial" w:cs="Arial"/>
          <w:kern w:val="0"/>
          <w:sz w:val="72"/>
        </w:rPr>
        <w:t>（报价文件）</w:t>
      </w:r>
    </w:p>
    <w:p w:rsidR="00034AFB" w:rsidRDefault="00034AFB">
      <w:pPr>
        <w:autoSpaceDE w:val="0"/>
        <w:autoSpaceDN w:val="0"/>
        <w:adjustRightInd w:val="0"/>
        <w:snapToGrid w:val="0"/>
        <w:spacing w:line="300" w:lineRule="auto"/>
        <w:jc w:val="left"/>
        <w:rPr>
          <w:rFonts w:ascii="Arial" w:hAnsi="Arial" w:cs="Arial"/>
          <w:kern w:val="0"/>
          <w:sz w:val="16"/>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034AFB">
      <w:pPr>
        <w:autoSpaceDE w:val="0"/>
        <w:autoSpaceDN w:val="0"/>
        <w:adjustRightInd w:val="0"/>
        <w:snapToGrid w:val="0"/>
        <w:spacing w:line="300" w:lineRule="auto"/>
        <w:jc w:val="left"/>
        <w:rPr>
          <w:rFonts w:ascii="Arial" w:hAnsi="Arial" w:cs="Arial"/>
          <w:kern w:val="0"/>
          <w:sz w:val="20"/>
        </w:rPr>
      </w:pPr>
    </w:p>
    <w:p w:rsidR="00034AFB" w:rsidRDefault="0031513F">
      <w:pPr>
        <w:tabs>
          <w:tab w:val="left" w:pos="6080"/>
          <w:tab w:val="left" w:pos="6640"/>
        </w:tabs>
        <w:autoSpaceDE w:val="0"/>
        <w:autoSpaceDN w:val="0"/>
        <w:adjustRightInd w:val="0"/>
        <w:snapToGrid w:val="0"/>
        <w:spacing w:line="300" w:lineRule="auto"/>
        <w:jc w:val="center"/>
        <w:rPr>
          <w:rFonts w:ascii="Arial" w:hAnsi="Arial" w:cs="Arial"/>
          <w:kern w:val="0"/>
          <w:sz w:val="28"/>
        </w:rPr>
      </w:pPr>
      <w:r>
        <w:rPr>
          <w:rFonts w:ascii="Arial" w:hAnsi="Arial" w:cs="Arial"/>
          <w:kern w:val="0"/>
          <w:sz w:val="28"/>
        </w:rPr>
        <w:t>投标人全称：</w:t>
      </w:r>
      <w:r>
        <w:rPr>
          <w:rFonts w:ascii="Arial" w:hAnsi="Arial" w:cs="Arial"/>
          <w:kern w:val="0"/>
          <w:sz w:val="28"/>
          <w:u w:val="single"/>
        </w:rPr>
        <w:t xml:space="preserve">              </w:t>
      </w:r>
      <w:r>
        <w:rPr>
          <w:rFonts w:ascii="Arial" w:hAnsi="Arial" w:cs="Arial"/>
          <w:kern w:val="0"/>
          <w:sz w:val="28"/>
        </w:rPr>
        <w:t>（盖单位公章）</w:t>
      </w:r>
    </w:p>
    <w:p w:rsidR="00034AFB" w:rsidRDefault="00034AFB">
      <w:pPr>
        <w:tabs>
          <w:tab w:val="left" w:pos="6080"/>
          <w:tab w:val="left" w:pos="6640"/>
        </w:tabs>
        <w:autoSpaceDE w:val="0"/>
        <w:autoSpaceDN w:val="0"/>
        <w:adjustRightInd w:val="0"/>
        <w:snapToGrid w:val="0"/>
        <w:spacing w:line="300" w:lineRule="auto"/>
        <w:jc w:val="left"/>
        <w:rPr>
          <w:rFonts w:ascii="Arial" w:hAnsi="Arial" w:cs="Arial"/>
          <w:kern w:val="0"/>
          <w:sz w:val="28"/>
        </w:rPr>
      </w:pPr>
    </w:p>
    <w:p w:rsidR="00034AFB" w:rsidRDefault="0031513F">
      <w:pPr>
        <w:tabs>
          <w:tab w:val="left" w:pos="6080"/>
          <w:tab w:val="left" w:pos="6640"/>
        </w:tabs>
        <w:autoSpaceDE w:val="0"/>
        <w:autoSpaceDN w:val="0"/>
        <w:adjustRightInd w:val="0"/>
        <w:snapToGrid w:val="0"/>
        <w:spacing w:line="300" w:lineRule="auto"/>
        <w:jc w:val="center"/>
        <w:rPr>
          <w:rFonts w:ascii="Arial" w:hAnsi="Arial" w:cs="Arial"/>
          <w:kern w:val="0"/>
          <w:sz w:val="28"/>
        </w:rPr>
      </w:pPr>
      <w:r>
        <w:rPr>
          <w:rFonts w:ascii="Arial" w:hAnsi="Arial" w:cs="Arial"/>
          <w:kern w:val="0"/>
          <w:sz w:val="28"/>
        </w:rPr>
        <w:t>2025</w:t>
      </w:r>
      <w:r>
        <w:rPr>
          <w:rFonts w:ascii="Arial" w:hAnsi="Arial" w:cs="Arial"/>
          <w:kern w:val="0"/>
          <w:sz w:val="28"/>
        </w:rPr>
        <w:t>年</w:t>
      </w:r>
      <w:r>
        <w:rPr>
          <w:rFonts w:ascii="Arial" w:hAnsi="Arial" w:cs="Arial"/>
          <w:kern w:val="0"/>
          <w:sz w:val="28"/>
        </w:rPr>
        <w:t xml:space="preserve">  </w:t>
      </w:r>
      <w:r>
        <w:rPr>
          <w:rFonts w:ascii="Arial" w:hAnsi="Arial" w:cs="Arial"/>
          <w:kern w:val="0"/>
          <w:sz w:val="28"/>
        </w:rPr>
        <w:t>月</w:t>
      </w:r>
      <w:r>
        <w:rPr>
          <w:rFonts w:ascii="Arial" w:hAnsi="Arial" w:cs="Arial"/>
          <w:kern w:val="0"/>
          <w:sz w:val="28"/>
        </w:rPr>
        <w:t xml:space="preserve">  </w:t>
      </w:r>
      <w:r>
        <w:rPr>
          <w:rFonts w:ascii="Arial" w:hAnsi="Arial" w:cs="Arial"/>
          <w:kern w:val="0"/>
          <w:sz w:val="28"/>
        </w:rPr>
        <w:t>日</w:t>
      </w:r>
    </w:p>
    <w:p w:rsidR="00034AFB" w:rsidRDefault="00034AFB">
      <w:pPr>
        <w:snapToGrid w:val="0"/>
        <w:spacing w:line="300" w:lineRule="auto"/>
        <w:rPr>
          <w:rFonts w:ascii="Arial" w:hAnsi="Arial" w:cs="Arial"/>
        </w:rPr>
      </w:pPr>
    </w:p>
    <w:p w:rsidR="00034AFB" w:rsidRDefault="0031513F">
      <w:pPr>
        <w:widowControl/>
        <w:autoSpaceDE w:val="0"/>
        <w:autoSpaceDN w:val="0"/>
        <w:snapToGrid w:val="0"/>
        <w:spacing w:line="300" w:lineRule="auto"/>
        <w:outlineLvl w:val="2"/>
        <w:rPr>
          <w:rFonts w:ascii="Arial" w:hAnsi="Arial" w:cs="Arial"/>
          <w:bCs/>
          <w:sz w:val="24"/>
        </w:rPr>
      </w:pPr>
      <w:r>
        <w:rPr>
          <w:rFonts w:ascii="Arial" w:hAnsi="Arial" w:cs="Arial"/>
          <w:bCs/>
          <w:sz w:val="24"/>
        </w:rPr>
        <w:br w:type="page"/>
      </w:r>
      <w:bookmarkStart w:id="149" w:name="_Toc336683578"/>
      <w:bookmarkStart w:id="150" w:name="_Toc345575538"/>
    </w:p>
    <w:p w:rsidR="00034AFB" w:rsidRDefault="0031513F">
      <w:pPr>
        <w:widowControl/>
        <w:autoSpaceDE w:val="0"/>
        <w:autoSpaceDN w:val="0"/>
        <w:snapToGrid w:val="0"/>
        <w:spacing w:line="300" w:lineRule="auto"/>
        <w:outlineLvl w:val="2"/>
        <w:rPr>
          <w:rFonts w:ascii="Arial" w:hAnsi="Arial" w:cs="Arial"/>
        </w:rPr>
      </w:pPr>
      <w:r>
        <w:rPr>
          <w:rFonts w:ascii="Arial" w:hAnsi="Arial" w:cs="Arial"/>
          <w:b/>
          <w:szCs w:val="20"/>
        </w:rPr>
        <w:lastRenderedPageBreak/>
        <w:t>一、投标函格式</w:t>
      </w:r>
      <w:bookmarkEnd w:id="149"/>
      <w:bookmarkEnd w:id="150"/>
    </w:p>
    <w:p w:rsidR="00034AFB" w:rsidRDefault="0031513F">
      <w:pPr>
        <w:spacing w:line="300" w:lineRule="auto"/>
        <w:jc w:val="center"/>
        <w:rPr>
          <w:rFonts w:ascii="Arial" w:hAnsi="Arial" w:cs="Arial"/>
          <w:b/>
          <w:bCs/>
          <w:sz w:val="28"/>
          <w:szCs w:val="36"/>
        </w:rPr>
      </w:pPr>
      <w:r>
        <w:rPr>
          <w:rFonts w:ascii="Arial" w:hAnsi="Arial" w:cs="Arial"/>
          <w:b/>
          <w:bCs/>
          <w:sz w:val="28"/>
          <w:szCs w:val="36"/>
        </w:rPr>
        <w:t>投标函</w:t>
      </w:r>
    </w:p>
    <w:p w:rsidR="00034AFB" w:rsidRDefault="0031513F">
      <w:pPr>
        <w:pStyle w:val="ae"/>
        <w:adjustRightInd w:val="0"/>
        <w:snapToGrid w:val="0"/>
        <w:spacing w:line="300" w:lineRule="auto"/>
        <w:rPr>
          <w:rFonts w:ascii="Arial" w:hAnsi="Arial" w:cs="Arial"/>
        </w:rPr>
      </w:pPr>
      <w:r>
        <w:rPr>
          <w:rFonts w:ascii="Arial" w:hAnsi="Arial" w:cs="Arial"/>
          <w:u w:val="single"/>
        </w:rPr>
        <w:t>浙江省立同德医院（浙江省中医药研究院）</w:t>
      </w:r>
      <w:r>
        <w:rPr>
          <w:rFonts w:ascii="Arial" w:hAnsi="Arial" w:cs="Arial"/>
        </w:rPr>
        <w:t>：</w:t>
      </w:r>
    </w:p>
    <w:p w:rsidR="00034AFB" w:rsidRDefault="0031513F">
      <w:pPr>
        <w:pStyle w:val="ae"/>
        <w:adjustRightInd w:val="0"/>
        <w:snapToGrid w:val="0"/>
        <w:spacing w:line="300" w:lineRule="auto"/>
        <w:rPr>
          <w:rFonts w:ascii="Arial" w:hAnsi="Arial" w:cs="Arial"/>
        </w:rPr>
      </w:pPr>
      <w:r>
        <w:rPr>
          <w:rFonts w:ascii="Arial" w:hAnsi="Arial" w:cs="Arial"/>
          <w:u w:val="single"/>
        </w:rPr>
        <w:t>浙江省成套招标代理有限公司</w:t>
      </w:r>
      <w:r>
        <w:rPr>
          <w:rFonts w:ascii="Arial" w:hAnsi="Arial" w:cs="Arial"/>
        </w:rPr>
        <w:t>：</w:t>
      </w:r>
    </w:p>
    <w:p w:rsidR="00034AFB" w:rsidRDefault="0031513F">
      <w:pPr>
        <w:pStyle w:val="ae"/>
        <w:adjustRightInd w:val="0"/>
        <w:snapToGrid w:val="0"/>
        <w:spacing w:line="300" w:lineRule="auto"/>
        <w:ind w:firstLineChars="196" w:firstLine="412"/>
        <w:rPr>
          <w:rFonts w:ascii="Arial" w:hAnsi="Arial" w:cs="Arial"/>
        </w:rPr>
      </w:pPr>
      <w:r>
        <w:rPr>
          <w:rFonts w:ascii="Arial" w:hAnsi="Arial" w:cs="Arial"/>
          <w:u w:val="single"/>
        </w:rPr>
        <w:t>（投标人全称）</w:t>
      </w:r>
      <w:r>
        <w:rPr>
          <w:rFonts w:ascii="Arial" w:hAnsi="Arial" w:cs="Arial"/>
        </w:rPr>
        <w:t>参加你方组织的</w:t>
      </w:r>
      <w:r>
        <w:rPr>
          <w:rFonts w:ascii="Arial" w:hAnsi="Arial" w:cs="Arial"/>
          <w:u w:val="single"/>
        </w:rPr>
        <w:t>浙江省立同德医院（浙江省中医药研究院）</w:t>
      </w:r>
      <w:r>
        <w:rPr>
          <w:rFonts w:ascii="Arial" w:hAnsi="Arial" w:cs="Arial"/>
        </w:rPr>
        <w:t>（采购人）</w:t>
      </w:r>
      <w:r>
        <w:rPr>
          <w:rFonts w:ascii="Arial" w:hAnsi="Arial" w:cs="Arial" w:hint="eastAsia"/>
          <w:u w:val="single"/>
        </w:rPr>
        <w:t>浙江省立同德医院飞利浦</w:t>
      </w:r>
      <w:r>
        <w:rPr>
          <w:rFonts w:ascii="Arial" w:hAnsi="Arial" w:cs="Arial" w:hint="eastAsia"/>
          <w:u w:val="single"/>
        </w:rPr>
        <w:t>CT</w:t>
      </w:r>
      <w:r>
        <w:rPr>
          <w:rFonts w:ascii="Arial" w:hAnsi="Arial" w:cs="Arial" w:hint="eastAsia"/>
          <w:u w:val="single"/>
        </w:rPr>
        <w:t>维保服务项目</w:t>
      </w:r>
      <w:r>
        <w:rPr>
          <w:rFonts w:ascii="Arial" w:hAnsi="Arial" w:cs="Arial"/>
        </w:rPr>
        <w:t>（项目名称）</w:t>
      </w:r>
      <w:r>
        <w:rPr>
          <w:rFonts w:ascii="Arial" w:hAnsi="Arial" w:cs="Arial" w:hint="eastAsia"/>
          <w:u w:val="single"/>
        </w:rPr>
        <w:t>CTZB-2025060010</w:t>
      </w:r>
      <w:r>
        <w:rPr>
          <w:rFonts w:ascii="Arial" w:hAnsi="Arial" w:cs="Arial"/>
        </w:rPr>
        <w:t>（项目编号）招标的有关活动，并对</w:t>
      </w:r>
      <w:r>
        <w:rPr>
          <w:rFonts w:ascii="Arial" w:hAnsi="Arial" w:cs="Arial"/>
          <w:u w:val="single"/>
        </w:rPr>
        <w:t>飞利浦</w:t>
      </w:r>
      <w:r>
        <w:rPr>
          <w:rFonts w:ascii="Arial" w:hAnsi="Arial" w:cs="Arial"/>
          <w:u w:val="single"/>
        </w:rPr>
        <w:t>CT</w:t>
      </w:r>
      <w:r>
        <w:rPr>
          <w:rFonts w:ascii="Arial" w:hAnsi="Arial" w:cs="Arial"/>
          <w:u w:val="single"/>
        </w:rPr>
        <w:t>维保服务</w:t>
      </w:r>
      <w:r>
        <w:rPr>
          <w:rFonts w:ascii="Arial" w:hAnsi="Arial" w:cs="Arial"/>
        </w:rPr>
        <w:t>（标项名称）进行投标。为此我方：</w:t>
      </w:r>
    </w:p>
    <w:p w:rsidR="00034AFB" w:rsidRDefault="0031513F">
      <w:pPr>
        <w:numPr>
          <w:ilvl w:val="0"/>
          <w:numId w:val="5"/>
        </w:numPr>
        <w:adjustRightInd w:val="0"/>
        <w:snapToGrid w:val="0"/>
        <w:spacing w:line="300" w:lineRule="auto"/>
        <w:ind w:firstLineChars="200" w:firstLine="420"/>
        <w:rPr>
          <w:rFonts w:ascii="Arial" w:hAnsi="Arial" w:cs="Arial"/>
          <w:szCs w:val="21"/>
        </w:rPr>
      </w:pPr>
      <w:r>
        <w:rPr>
          <w:rFonts w:ascii="Arial" w:hAnsi="Arial" w:cs="Arial"/>
          <w:szCs w:val="21"/>
        </w:rPr>
        <w:t>承诺在投标人</w:t>
      </w:r>
      <w:r>
        <w:rPr>
          <w:rFonts w:ascii="Arial" w:hAnsi="Arial" w:cs="Arial"/>
          <w:kern w:val="44"/>
          <w:szCs w:val="21"/>
        </w:rPr>
        <w:t>须知</w:t>
      </w:r>
      <w:r>
        <w:rPr>
          <w:rFonts w:ascii="Arial" w:hAnsi="Arial" w:cs="Arial"/>
          <w:szCs w:val="21"/>
        </w:rPr>
        <w:t>规定的投标截止日起遵守本投标文件中的承诺，且在投标有效期满之前均具有约束力。本投标文件的有效期为</w:t>
      </w:r>
      <w:r>
        <w:rPr>
          <w:rFonts w:ascii="Arial" w:hAnsi="Arial" w:cs="Arial"/>
        </w:rPr>
        <w:t>自投标截止时间起</w:t>
      </w:r>
      <w:r>
        <w:rPr>
          <w:rFonts w:ascii="Arial" w:hAnsi="Arial" w:cs="Arial"/>
        </w:rPr>
        <w:t>120</w:t>
      </w:r>
      <w:r>
        <w:rPr>
          <w:rFonts w:ascii="Arial" w:hAnsi="Arial" w:cs="Arial"/>
        </w:rPr>
        <w:t>天。</w:t>
      </w:r>
    </w:p>
    <w:p w:rsidR="00034AFB" w:rsidRDefault="0031513F">
      <w:pPr>
        <w:numPr>
          <w:ilvl w:val="0"/>
          <w:numId w:val="5"/>
        </w:numPr>
        <w:adjustRightInd w:val="0"/>
        <w:snapToGrid w:val="0"/>
        <w:spacing w:line="300" w:lineRule="auto"/>
        <w:ind w:firstLineChars="200" w:firstLine="420"/>
        <w:rPr>
          <w:rFonts w:ascii="Arial" w:hAnsi="Arial" w:cs="Arial"/>
          <w:szCs w:val="21"/>
        </w:rPr>
      </w:pPr>
      <w:r>
        <w:rPr>
          <w:rFonts w:ascii="Arial" w:hAnsi="Arial" w:cs="Arial"/>
          <w:szCs w:val="21"/>
        </w:rPr>
        <w:t>承诺已经具备招标文件规定的投标人应具备的资格条件。</w:t>
      </w:r>
    </w:p>
    <w:p w:rsidR="00034AFB" w:rsidRDefault="0031513F">
      <w:pPr>
        <w:numPr>
          <w:ilvl w:val="0"/>
          <w:numId w:val="5"/>
        </w:numPr>
        <w:adjustRightInd w:val="0"/>
        <w:snapToGrid w:val="0"/>
        <w:spacing w:line="300" w:lineRule="auto"/>
        <w:ind w:firstLineChars="200" w:firstLine="420"/>
        <w:rPr>
          <w:rFonts w:ascii="Arial" w:hAnsi="Arial" w:cs="Arial"/>
          <w:szCs w:val="21"/>
        </w:rPr>
      </w:pPr>
      <w:r>
        <w:rPr>
          <w:rFonts w:ascii="Arial" w:hAnsi="Arial" w:cs="Arial"/>
          <w:szCs w:val="21"/>
        </w:rPr>
        <w:t>已详细审核全部招标文件，包括招标文件补充（如果有）、参考资料及有关附件，确认无误。</w:t>
      </w:r>
    </w:p>
    <w:p w:rsidR="00034AFB" w:rsidRDefault="0031513F">
      <w:pPr>
        <w:numPr>
          <w:ilvl w:val="0"/>
          <w:numId w:val="5"/>
        </w:numPr>
        <w:adjustRightInd w:val="0"/>
        <w:snapToGrid w:val="0"/>
        <w:spacing w:line="300" w:lineRule="auto"/>
        <w:ind w:firstLineChars="200" w:firstLine="420"/>
        <w:rPr>
          <w:rFonts w:ascii="Arial" w:hAnsi="Arial" w:cs="Arial"/>
          <w:szCs w:val="21"/>
        </w:rPr>
      </w:pPr>
      <w:r>
        <w:rPr>
          <w:rFonts w:ascii="Arial" w:hAnsi="Arial" w:cs="Arial"/>
          <w:szCs w:val="21"/>
        </w:rPr>
        <w:t>提供</w:t>
      </w:r>
      <w:r>
        <w:rPr>
          <w:rFonts w:ascii="Arial" w:hAnsi="Arial" w:cs="Arial"/>
          <w:kern w:val="44"/>
          <w:szCs w:val="21"/>
        </w:rPr>
        <w:t>投标人须知</w:t>
      </w:r>
      <w:r>
        <w:rPr>
          <w:rFonts w:ascii="Arial" w:hAnsi="Arial" w:cs="Arial"/>
          <w:szCs w:val="21"/>
        </w:rPr>
        <w:t>规定的全部投标文件。</w:t>
      </w:r>
    </w:p>
    <w:p w:rsidR="00034AFB" w:rsidRDefault="0031513F">
      <w:pPr>
        <w:numPr>
          <w:ilvl w:val="0"/>
          <w:numId w:val="5"/>
        </w:numPr>
        <w:adjustRightInd w:val="0"/>
        <w:snapToGrid w:val="0"/>
        <w:spacing w:line="300" w:lineRule="auto"/>
        <w:ind w:firstLineChars="200" w:firstLine="420"/>
        <w:rPr>
          <w:rFonts w:ascii="Arial" w:hAnsi="Arial" w:cs="Arial"/>
        </w:rPr>
      </w:pPr>
      <w:r>
        <w:rPr>
          <w:rFonts w:ascii="Arial" w:hAnsi="Arial" w:cs="Arial"/>
          <w:szCs w:val="21"/>
        </w:rPr>
        <w:t>投标</w:t>
      </w:r>
      <w:r>
        <w:rPr>
          <w:rFonts w:ascii="Arial" w:hAnsi="Arial" w:cs="Arial"/>
        </w:rPr>
        <w:t>报价详见《开标一览表》。</w:t>
      </w:r>
    </w:p>
    <w:p w:rsidR="00034AFB" w:rsidRDefault="0031513F">
      <w:pPr>
        <w:numPr>
          <w:ilvl w:val="0"/>
          <w:numId w:val="5"/>
        </w:numPr>
        <w:adjustRightInd w:val="0"/>
        <w:snapToGrid w:val="0"/>
        <w:spacing w:line="300" w:lineRule="auto"/>
        <w:ind w:firstLineChars="200" w:firstLine="420"/>
        <w:rPr>
          <w:rFonts w:ascii="Arial" w:hAnsi="Arial" w:cs="Arial"/>
          <w:szCs w:val="21"/>
        </w:rPr>
      </w:pPr>
      <w:r>
        <w:rPr>
          <w:rFonts w:ascii="Arial" w:hAnsi="Arial" w:cs="Arial"/>
          <w:szCs w:val="21"/>
        </w:rPr>
        <w:t>保证遵守招标文件中的其他有关规定。</w:t>
      </w:r>
    </w:p>
    <w:p w:rsidR="00034AFB" w:rsidRDefault="0031513F">
      <w:pPr>
        <w:numPr>
          <w:ilvl w:val="0"/>
          <w:numId w:val="5"/>
        </w:numPr>
        <w:adjustRightInd w:val="0"/>
        <w:snapToGrid w:val="0"/>
        <w:spacing w:line="300" w:lineRule="auto"/>
        <w:ind w:firstLineChars="200" w:firstLine="420"/>
        <w:rPr>
          <w:rFonts w:ascii="Arial" w:hAnsi="Arial" w:cs="Arial"/>
          <w:szCs w:val="21"/>
        </w:rPr>
      </w:pPr>
      <w:r>
        <w:rPr>
          <w:rFonts w:ascii="Arial" w:hAnsi="Arial" w:cs="Arial"/>
          <w:szCs w:val="21"/>
        </w:rPr>
        <w:t>完全理解不一定接受最低价中标。</w:t>
      </w:r>
    </w:p>
    <w:p w:rsidR="00034AFB" w:rsidRDefault="0031513F">
      <w:pPr>
        <w:numPr>
          <w:ilvl w:val="0"/>
          <w:numId w:val="5"/>
        </w:numPr>
        <w:adjustRightInd w:val="0"/>
        <w:snapToGrid w:val="0"/>
        <w:spacing w:line="300" w:lineRule="auto"/>
        <w:ind w:firstLineChars="200" w:firstLine="420"/>
        <w:rPr>
          <w:rFonts w:ascii="Arial" w:hAnsi="Arial" w:cs="Arial"/>
          <w:szCs w:val="21"/>
        </w:rPr>
      </w:pPr>
      <w:r>
        <w:rPr>
          <w:rFonts w:ascii="Arial" w:hAnsi="Arial" w:cs="Arial"/>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rsidR="00034AFB" w:rsidRDefault="0031513F">
      <w:pPr>
        <w:numPr>
          <w:ilvl w:val="0"/>
          <w:numId w:val="5"/>
        </w:numPr>
        <w:adjustRightInd w:val="0"/>
        <w:snapToGrid w:val="0"/>
        <w:spacing w:line="300" w:lineRule="auto"/>
        <w:ind w:firstLineChars="200" w:firstLine="420"/>
        <w:rPr>
          <w:rFonts w:ascii="Arial" w:hAnsi="Arial" w:cs="Arial"/>
          <w:szCs w:val="21"/>
        </w:rPr>
      </w:pPr>
      <w:r>
        <w:rPr>
          <w:rFonts w:ascii="Arial" w:hAnsi="Arial" w:cs="Arial"/>
          <w:szCs w:val="21"/>
        </w:rPr>
        <w:t>保证忠实地执行双方所签订的合同，并承担合同规定的责任和义务。</w:t>
      </w:r>
    </w:p>
    <w:p w:rsidR="00034AFB" w:rsidRDefault="0031513F">
      <w:pPr>
        <w:numPr>
          <w:ilvl w:val="0"/>
          <w:numId w:val="5"/>
        </w:numPr>
        <w:adjustRightInd w:val="0"/>
        <w:snapToGrid w:val="0"/>
        <w:spacing w:line="300" w:lineRule="auto"/>
        <w:ind w:firstLineChars="200" w:firstLine="420"/>
        <w:rPr>
          <w:rFonts w:ascii="Arial" w:hAnsi="Arial" w:cs="Arial"/>
          <w:szCs w:val="21"/>
        </w:rPr>
      </w:pPr>
      <w:r>
        <w:rPr>
          <w:rFonts w:ascii="Arial" w:hAnsi="Arial" w:cs="Arial"/>
          <w:szCs w:val="21"/>
        </w:rPr>
        <w:t>承诺，招标过程中不存在以下行为：</w:t>
      </w:r>
    </w:p>
    <w:p w:rsidR="00034AFB" w:rsidRDefault="0031513F">
      <w:pPr>
        <w:widowControl/>
        <w:snapToGrid w:val="0"/>
        <w:spacing w:line="300" w:lineRule="auto"/>
        <w:ind w:firstLineChars="200" w:firstLine="420"/>
        <w:rPr>
          <w:rFonts w:ascii="Arial" w:hAnsi="Arial" w:cs="Arial"/>
          <w:kern w:val="0"/>
          <w:szCs w:val="21"/>
        </w:rPr>
      </w:pPr>
      <w:r>
        <w:rPr>
          <w:rFonts w:ascii="Arial" w:hAnsi="Arial" w:cs="Arial"/>
          <w:kern w:val="0"/>
          <w:szCs w:val="21"/>
        </w:rPr>
        <w:t>（</w:t>
      </w:r>
      <w:r>
        <w:rPr>
          <w:rFonts w:ascii="Arial" w:hAnsi="Arial" w:cs="Arial"/>
          <w:kern w:val="0"/>
          <w:szCs w:val="21"/>
        </w:rPr>
        <w:t>1</w:t>
      </w:r>
      <w:r>
        <w:rPr>
          <w:rFonts w:ascii="Arial" w:hAnsi="Arial" w:cs="Arial"/>
          <w:kern w:val="0"/>
          <w:szCs w:val="21"/>
        </w:rPr>
        <w:t>）提供虚假材料谋取中标、成交的；</w:t>
      </w:r>
      <w:r>
        <w:rPr>
          <w:rFonts w:ascii="Arial" w:hAnsi="Arial" w:cs="Arial"/>
          <w:kern w:val="0"/>
          <w:szCs w:val="21"/>
        </w:rPr>
        <w:t xml:space="preserve"> </w:t>
      </w:r>
    </w:p>
    <w:p w:rsidR="00034AFB" w:rsidRDefault="0031513F">
      <w:pPr>
        <w:widowControl/>
        <w:snapToGrid w:val="0"/>
        <w:spacing w:line="300" w:lineRule="auto"/>
        <w:ind w:firstLineChars="200" w:firstLine="420"/>
        <w:rPr>
          <w:rFonts w:ascii="Arial" w:hAnsi="Arial" w:cs="Arial"/>
          <w:kern w:val="0"/>
          <w:szCs w:val="21"/>
        </w:rPr>
      </w:pPr>
      <w:r>
        <w:rPr>
          <w:rFonts w:ascii="Arial" w:hAnsi="Arial" w:cs="Arial"/>
          <w:kern w:val="0"/>
          <w:szCs w:val="21"/>
        </w:rPr>
        <w:t>（</w:t>
      </w:r>
      <w:r>
        <w:rPr>
          <w:rFonts w:ascii="Arial" w:hAnsi="Arial" w:cs="Arial"/>
          <w:kern w:val="0"/>
          <w:szCs w:val="21"/>
        </w:rPr>
        <w:t>2</w:t>
      </w:r>
      <w:r>
        <w:rPr>
          <w:rFonts w:ascii="Arial" w:hAnsi="Arial" w:cs="Arial"/>
          <w:kern w:val="0"/>
          <w:szCs w:val="21"/>
        </w:rPr>
        <w:t>）采取不正当手段诋毁、排挤其他投标人的；</w:t>
      </w:r>
      <w:r>
        <w:rPr>
          <w:rFonts w:ascii="Arial" w:hAnsi="Arial" w:cs="Arial"/>
          <w:kern w:val="0"/>
          <w:szCs w:val="21"/>
        </w:rPr>
        <w:t xml:space="preserve"> </w:t>
      </w:r>
    </w:p>
    <w:p w:rsidR="00034AFB" w:rsidRDefault="0031513F">
      <w:pPr>
        <w:widowControl/>
        <w:snapToGrid w:val="0"/>
        <w:spacing w:line="300" w:lineRule="auto"/>
        <w:ind w:firstLineChars="200" w:firstLine="420"/>
        <w:rPr>
          <w:rFonts w:ascii="Arial" w:hAnsi="Arial" w:cs="Arial"/>
          <w:kern w:val="0"/>
          <w:szCs w:val="21"/>
        </w:rPr>
      </w:pPr>
      <w:r>
        <w:rPr>
          <w:rFonts w:ascii="Arial" w:hAnsi="Arial" w:cs="Arial"/>
          <w:kern w:val="0"/>
          <w:szCs w:val="21"/>
        </w:rPr>
        <w:t>（</w:t>
      </w:r>
      <w:r>
        <w:rPr>
          <w:rFonts w:ascii="Arial" w:hAnsi="Arial" w:cs="Arial"/>
          <w:kern w:val="0"/>
          <w:szCs w:val="21"/>
        </w:rPr>
        <w:t>3</w:t>
      </w:r>
      <w:r>
        <w:rPr>
          <w:rFonts w:ascii="Arial" w:hAnsi="Arial" w:cs="Arial"/>
          <w:kern w:val="0"/>
          <w:szCs w:val="21"/>
        </w:rPr>
        <w:t>）与采购人、其他投标人或者采购代理机构恶意串通的；</w:t>
      </w:r>
      <w:r>
        <w:rPr>
          <w:rFonts w:ascii="Arial" w:hAnsi="Arial" w:cs="Arial"/>
          <w:kern w:val="0"/>
          <w:szCs w:val="21"/>
        </w:rPr>
        <w:t xml:space="preserve"> </w:t>
      </w:r>
    </w:p>
    <w:p w:rsidR="00034AFB" w:rsidRDefault="0031513F">
      <w:pPr>
        <w:widowControl/>
        <w:snapToGrid w:val="0"/>
        <w:spacing w:line="300" w:lineRule="auto"/>
        <w:ind w:firstLineChars="200" w:firstLine="420"/>
        <w:rPr>
          <w:rFonts w:ascii="Arial" w:hAnsi="Arial" w:cs="Arial"/>
          <w:kern w:val="0"/>
          <w:szCs w:val="21"/>
        </w:rPr>
      </w:pPr>
      <w:r>
        <w:rPr>
          <w:rFonts w:ascii="Arial" w:hAnsi="Arial" w:cs="Arial"/>
          <w:kern w:val="0"/>
          <w:szCs w:val="21"/>
        </w:rPr>
        <w:t>（</w:t>
      </w:r>
      <w:r>
        <w:rPr>
          <w:rFonts w:ascii="Arial" w:hAnsi="Arial" w:cs="Arial"/>
          <w:kern w:val="0"/>
          <w:szCs w:val="21"/>
        </w:rPr>
        <w:t>4</w:t>
      </w:r>
      <w:r>
        <w:rPr>
          <w:rFonts w:ascii="Arial" w:hAnsi="Arial" w:cs="Arial"/>
          <w:kern w:val="0"/>
          <w:szCs w:val="21"/>
        </w:rPr>
        <w:t>）向采购人、采购代理机构行贿或者提供其他不正当利益的；</w:t>
      </w:r>
      <w:r>
        <w:rPr>
          <w:rFonts w:ascii="Arial" w:hAnsi="Arial" w:cs="Arial"/>
          <w:kern w:val="0"/>
          <w:szCs w:val="21"/>
        </w:rPr>
        <w:t xml:space="preserve"> </w:t>
      </w:r>
    </w:p>
    <w:p w:rsidR="00034AFB" w:rsidRDefault="0031513F">
      <w:pPr>
        <w:widowControl/>
        <w:snapToGrid w:val="0"/>
        <w:spacing w:line="300" w:lineRule="auto"/>
        <w:ind w:firstLineChars="200" w:firstLine="420"/>
        <w:rPr>
          <w:rFonts w:ascii="Arial" w:hAnsi="Arial" w:cs="Arial"/>
          <w:kern w:val="0"/>
          <w:szCs w:val="21"/>
        </w:rPr>
      </w:pPr>
      <w:r>
        <w:rPr>
          <w:rFonts w:ascii="Arial" w:hAnsi="Arial" w:cs="Arial"/>
          <w:kern w:val="0"/>
          <w:szCs w:val="21"/>
        </w:rPr>
        <w:t>（</w:t>
      </w:r>
      <w:r>
        <w:rPr>
          <w:rFonts w:ascii="Arial" w:hAnsi="Arial" w:cs="Arial"/>
          <w:kern w:val="0"/>
          <w:szCs w:val="21"/>
        </w:rPr>
        <w:t>5</w:t>
      </w:r>
      <w:r>
        <w:rPr>
          <w:rFonts w:ascii="Arial" w:hAnsi="Arial" w:cs="Arial"/>
          <w:kern w:val="0"/>
          <w:szCs w:val="21"/>
        </w:rPr>
        <w:t>）在招标采购过程中与采购人进行协商谈判的；</w:t>
      </w:r>
      <w:r>
        <w:rPr>
          <w:rFonts w:ascii="Arial" w:hAnsi="Arial" w:cs="Arial"/>
          <w:kern w:val="0"/>
          <w:szCs w:val="21"/>
        </w:rPr>
        <w:t xml:space="preserve"> </w:t>
      </w:r>
    </w:p>
    <w:p w:rsidR="00034AFB" w:rsidRDefault="0031513F">
      <w:pPr>
        <w:adjustRightInd w:val="0"/>
        <w:snapToGrid w:val="0"/>
        <w:spacing w:line="300" w:lineRule="auto"/>
        <w:ind w:firstLineChars="200" w:firstLine="420"/>
        <w:rPr>
          <w:rFonts w:ascii="Arial" w:hAnsi="Arial" w:cs="Arial"/>
          <w:kern w:val="0"/>
          <w:szCs w:val="21"/>
        </w:rPr>
      </w:pPr>
      <w:r>
        <w:rPr>
          <w:rFonts w:ascii="Arial" w:hAnsi="Arial" w:cs="Arial"/>
          <w:kern w:val="0"/>
          <w:szCs w:val="21"/>
        </w:rPr>
        <w:t>（</w:t>
      </w:r>
      <w:r>
        <w:rPr>
          <w:rFonts w:ascii="Arial" w:hAnsi="Arial" w:cs="Arial"/>
          <w:kern w:val="0"/>
          <w:szCs w:val="21"/>
        </w:rPr>
        <w:t>6</w:t>
      </w:r>
      <w:r>
        <w:rPr>
          <w:rFonts w:ascii="Arial" w:hAnsi="Arial" w:cs="Arial"/>
          <w:kern w:val="0"/>
          <w:szCs w:val="21"/>
        </w:rPr>
        <w:t>）拒绝有关部门监督检查或者提供虚假情况的。</w:t>
      </w:r>
    </w:p>
    <w:p w:rsidR="00034AFB" w:rsidRDefault="0031513F">
      <w:pPr>
        <w:adjustRightInd w:val="0"/>
        <w:snapToGrid w:val="0"/>
        <w:spacing w:line="300" w:lineRule="auto"/>
        <w:ind w:firstLineChars="200" w:firstLine="420"/>
        <w:rPr>
          <w:rFonts w:ascii="Arial" w:hAnsi="Arial" w:cs="Arial"/>
          <w:kern w:val="0"/>
          <w:szCs w:val="21"/>
        </w:rPr>
      </w:pPr>
      <w:r>
        <w:rPr>
          <w:rFonts w:ascii="Arial" w:hAnsi="Arial" w:cs="Arial"/>
          <w:szCs w:val="21"/>
        </w:rPr>
        <w:t xml:space="preserve">11. </w:t>
      </w:r>
      <w:r>
        <w:rPr>
          <w:rFonts w:ascii="Arial" w:hAnsi="Arial" w:cs="Arial"/>
          <w:szCs w:val="21"/>
        </w:rPr>
        <w:t>承诺，投标文件有效期内我单位如果撤销投标文件的，我单位接受采购人提出的索赔。</w:t>
      </w:r>
    </w:p>
    <w:p w:rsidR="00034AFB" w:rsidRDefault="00034AFB">
      <w:pPr>
        <w:adjustRightInd w:val="0"/>
        <w:snapToGrid w:val="0"/>
        <w:spacing w:line="300" w:lineRule="auto"/>
        <w:ind w:firstLineChars="200" w:firstLine="420"/>
        <w:rPr>
          <w:rFonts w:ascii="Arial" w:hAnsi="Arial" w:cs="Arial"/>
          <w:szCs w:val="21"/>
        </w:rPr>
      </w:pPr>
    </w:p>
    <w:p w:rsidR="00034AFB" w:rsidRDefault="0031513F">
      <w:pPr>
        <w:pStyle w:val="ae"/>
        <w:adjustRightInd w:val="0"/>
        <w:snapToGrid w:val="0"/>
        <w:spacing w:line="300" w:lineRule="auto"/>
        <w:ind w:firstLineChars="200" w:firstLine="420"/>
        <w:rPr>
          <w:rFonts w:ascii="Arial" w:hAnsi="Arial" w:cs="Arial"/>
          <w:u w:val="single"/>
        </w:rPr>
      </w:pPr>
      <w:r>
        <w:rPr>
          <w:rFonts w:ascii="Arial" w:hAnsi="Arial" w:cs="Arial"/>
        </w:rPr>
        <w:t>投标人全称：</w:t>
      </w:r>
      <w:r>
        <w:rPr>
          <w:rFonts w:ascii="Arial" w:hAnsi="Arial" w:cs="Arial"/>
        </w:rPr>
        <w:t xml:space="preserve"> </w:t>
      </w:r>
      <w:r>
        <w:rPr>
          <w:rFonts w:ascii="Arial" w:hAnsi="Arial" w:cs="Arial"/>
          <w:u w:val="single"/>
        </w:rPr>
        <w:t xml:space="preserve">                     </w:t>
      </w:r>
      <w:r>
        <w:rPr>
          <w:rFonts w:ascii="Arial" w:hAnsi="Arial" w:cs="Arial"/>
        </w:rPr>
        <w:t>（盖单位公章）</w:t>
      </w:r>
    </w:p>
    <w:p w:rsidR="00034AFB" w:rsidRDefault="0031513F">
      <w:pPr>
        <w:pStyle w:val="ae"/>
        <w:adjustRightInd w:val="0"/>
        <w:snapToGrid w:val="0"/>
        <w:spacing w:line="300" w:lineRule="auto"/>
        <w:ind w:firstLineChars="200" w:firstLine="420"/>
        <w:rPr>
          <w:rFonts w:ascii="Arial" w:hAnsi="Arial" w:cs="Arial"/>
          <w:u w:val="single"/>
        </w:rPr>
      </w:pPr>
      <w:r>
        <w:rPr>
          <w:rFonts w:ascii="Arial" w:hAnsi="Arial" w:cs="Arial"/>
        </w:rPr>
        <w:t>日期：</w:t>
      </w:r>
      <w:r>
        <w:rPr>
          <w:rFonts w:ascii="Arial" w:hAnsi="Arial" w:cs="Arial"/>
          <w:kern w:val="0"/>
          <w:szCs w:val="21"/>
        </w:rPr>
        <w:t>2025</w:t>
      </w:r>
      <w:r>
        <w:rPr>
          <w:rFonts w:ascii="Arial" w:hAnsi="Arial" w:cs="Arial"/>
          <w:kern w:val="0"/>
          <w:szCs w:val="21"/>
        </w:rPr>
        <w:t>年</w:t>
      </w:r>
      <w:r>
        <w:rPr>
          <w:rFonts w:ascii="Arial" w:hAnsi="Arial" w:cs="Arial"/>
          <w:kern w:val="0"/>
          <w:szCs w:val="21"/>
        </w:rPr>
        <w:t xml:space="preserve">  </w:t>
      </w:r>
      <w:r>
        <w:rPr>
          <w:rFonts w:ascii="Arial" w:hAnsi="Arial" w:cs="Arial"/>
          <w:kern w:val="0"/>
          <w:szCs w:val="21"/>
        </w:rPr>
        <w:t>月</w:t>
      </w:r>
      <w:r>
        <w:rPr>
          <w:rFonts w:ascii="Arial" w:hAnsi="Arial" w:cs="Arial"/>
          <w:kern w:val="0"/>
          <w:szCs w:val="21"/>
        </w:rPr>
        <w:t xml:space="preserve">  </w:t>
      </w:r>
      <w:r>
        <w:rPr>
          <w:rFonts w:ascii="Arial" w:hAnsi="Arial" w:cs="Arial"/>
          <w:kern w:val="0"/>
          <w:szCs w:val="21"/>
        </w:rPr>
        <w:t>日</w:t>
      </w:r>
    </w:p>
    <w:p w:rsidR="00034AFB" w:rsidRDefault="0031513F">
      <w:pPr>
        <w:pStyle w:val="ae"/>
        <w:adjustRightInd w:val="0"/>
        <w:snapToGrid w:val="0"/>
        <w:spacing w:line="300" w:lineRule="auto"/>
        <w:ind w:firstLineChars="200" w:firstLine="420"/>
        <w:rPr>
          <w:rFonts w:ascii="Arial" w:hAnsi="Arial" w:cs="Arial"/>
          <w:u w:val="single"/>
        </w:rPr>
      </w:pPr>
      <w:r>
        <w:rPr>
          <w:rFonts w:ascii="Arial" w:hAnsi="Arial" w:cs="Arial"/>
        </w:rPr>
        <w:t>单位地址：</w:t>
      </w:r>
      <w:r>
        <w:rPr>
          <w:rFonts w:ascii="Arial" w:hAnsi="Arial" w:cs="Arial"/>
          <w:u w:val="single"/>
        </w:rPr>
        <w:t xml:space="preserve">          </w:t>
      </w:r>
      <w:r>
        <w:rPr>
          <w:rFonts w:ascii="Arial" w:hAnsi="Arial" w:cs="Arial"/>
        </w:rPr>
        <w:t>邮编：</w:t>
      </w:r>
      <w:r>
        <w:rPr>
          <w:rFonts w:ascii="Arial" w:hAnsi="Arial" w:cs="Arial"/>
          <w:u w:val="single"/>
        </w:rPr>
        <w:t xml:space="preserve">          </w:t>
      </w:r>
      <w:r>
        <w:rPr>
          <w:rFonts w:ascii="Arial" w:hAnsi="Arial" w:cs="Arial"/>
        </w:rPr>
        <w:t>电话：</w:t>
      </w:r>
      <w:r>
        <w:rPr>
          <w:rFonts w:ascii="Arial" w:hAnsi="Arial" w:cs="Arial"/>
          <w:u w:val="single"/>
        </w:rPr>
        <w:t xml:space="preserve">          </w:t>
      </w:r>
      <w:r>
        <w:rPr>
          <w:rFonts w:ascii="Arial" w:hAnsi="Arial" w:cs="Arial"/>
        </w:rPr>
        <w:t>传真：</w:t>
      </w:r>
      <w:r>
        <w:rPr>
          <w:rFonts w:ascii="Arial" w:hAnsi="Arial" w:cs="Arial"/>
          <w:u w:val="single"/>
        </w:rPr>
        <w:t xml:space="preserve">          </w:t>
      </w:r>
    </w:p>
    <w:p w:rsidR="00034AFB" w:rsidRDefault="0031513F">
      <w:pPr>
        <w:pStyle w:val="ae"/>
        <w:adjustRightInd w:val="0"/>
        <w:snapToGrid w:val="0"/>
        <w:spacing w:line="300" w:lineRule="auto"/>
        <w:ind w:firstLine="480"/>
        <w:rPr>
          <w:rFonts w:ascii="Arial" w:hAnsi="Arial" w:cs="Arial"/>
        </w:rPr>
      </w:pPr>
      <w:r>
        <w:rPr>
          <w:rFonts w:ascii="Arial" w:hAnsi="Arial" w:cs="Arial"/>
        </w:rPr>
        <w:br w:type="page"/>
      </w:r>
    </w:p>
    <w:p w:rsidR="00034AFB" w:rsidRDefault="0031513F">
      <w:pPr>
        <w:pStyle w:val="3"/>
        <w:ind w:firstLine="422"/>
        <w:rPr>
          <w:rFonts w:cs="Arial"/>
        </w:rPr>
      </w:pPr>
      <w:bookmarkStart w:id="151" w:name="_Toc345575539"/>
      <w:bookmarkStart w:id="152" w:name="_Toc336683579"/>
      <w:r>
        <w:rPr>
          <w:rFonts w:cs="Arial"/>
        </w:rPr>
        <w:lastRenderedPageBreak/>
        <w:t>二、开标一览表格式</w:t>
      </w:r>
      <w:bookmarkEnd w:id="151"/>
      <w:bookmarkEnd w:id="152"/>
    </w:p>
    <w:p w:rsidR="00034AFB" w:rsidRDefault="0031513F">
      <w:pPr>
        <w:spacing w:line="300" w:lineRule="auto"/>
        <w:jc w:val="center"/>
        <w:rPr>
          <w:rFonts w:ascii="Arial" w:hAnsi="Arial" w:cs="Arial"/>
          <w:b/>
          <w:bCs/>
          <w:sz w:val="28"/>
          <w:szCs w:val="36"/>
        </w:rPr>
      </w:pPr>
      <w:r>
        <w:rPr>
          <w:rFonts w:ascii="Arial" w:hAnsi="Arial" w:cs="Arial"/>
          <w:b/>
          <w:bCs/>
          <w:sz w:val="28"/>
          <w:szCs w:val="36"/>
        </w:rPr>
        <w:t>开标一览表</w:t>
      </w:r>
    </w:p>
    <w:p w:rsidR="00034AFB" w:rsidRDefault="0031513F">
      <w:pPr>
        <w:pStyle w:val="ae"/>
        <w:adjustRightInd w:val="0"/>
        <w:snapToGrid w:val="0"/>
        <w:spacing w:line="300" w:lineRule="auto"/>
        <w:rPr>
          <w:rFonts w:ascii="Arial" w:hAnsi="Arial" w:cs="Arial"/>
        </w:rPr>
      </w:pPr>
      <w:r>
        <w:rPr>
          <w:rFonts w:ascii="Arial" w:hAnsi="Arial" w:cs="Arial"/>
        </w:rPr>
        <w:t>采购人：浙江省立同德医院（浙江省中医药研究院）</w:t>
      </w:r>
    </w:p>
    <w:p w:rsidR="00034AFB" w:rsidRDefault="0031513F">
      <w:pPr>
        <w:pStyle w:val="ae"/>
        <w:adjustRightInd w:val="0"/>
        <w:snapToGrid w:val="0"/>
        <w:spacing w:line="300" w:lineRule="auto"/>
        <w:rPr>
          <w:rFonts w:ascii="Arial" w:hAnsi="Arial" w:cs="Arial"/>
        </w:rPr>
      </w:pPr>
      <w:r>
        <w:rPr>
          <w:rFonts w:ascii="Arial" w:hAnsi="Arial" w:cs="Arial"/>
        </w:rPr>
        <w:t>项目名称：</w:t>
      </w:r>
      <w:r>
        <w:rPr>
          <w:rFonts w:ascii="Arial" w:hAnsi="Arial" w:cs="Arial" w:hint="eastAsia"/>
          <w:u w:val="single"/>
        </w:rPr>
        <w:t>浙江省立同德医院飞利浦</w:t>
      </w:r>
      <w:r>
        <w:rPr>
          <w:rFonts w:ascii="Arial" w:hAnsi="Arial" w:cs="Arial" w:hint="eastAsia"/>
          <w:u w:val="single"/>
        </w:rPr>
        <w:t>CT</w:t>
      </w:r>
      <w:r>
        <w:rPr>
          <w:rFonts w:ascii="Arial" w:hAnsi="Arial" w:cs="Arial" w:hint="eastAsia"/>
          <w:u w:val="single"/>
        </w:rPr>
        <w:t>维保服务项目</w:t>
      </w:r>
    </w:p>
    <w:p w:rsidR="00034AFB" w:rsidRDefault="0031513F">
      <w:pPr>
        <w:pStyle w:val="ae"/>
        <w:adjustRightInd w:val="0"/>
        <w:snapToGrid w:val="0"/>
        <w:spacing w:line="300" w:lineRule="auto"/>
        <w:rPr>
          <w:rFonts w:ascii="Arial" w:hAnsi="Arial" w:cs="Arial"/>
        </w:rPr>
      </w:pPr>
      <w:r>
        <w:rPr>
          <w:rFonts w:ascii="Arial" w:hAnsi="Arial" w:cs="Arial"/>
        </w:rPr>
        <w:t>项目编号：</w:t>
      </w:r>
      <w:r>
        <w:rPr>
          <w:rFonts w:ascii="Arial" w:hAnsi="Arial" w:cs="Arial" w:hint="eastAsia"/>
        </w:rPr>
        <w:t>CTZB-2025060010</w:t>
      </w:r>
      <w:r>
        <w:rPr>
          <w:rFonts w:ascii="Arial" w:hAnsi="Arial" w:cs="Arial"/>
        </w:rPr>
        <w:t xml:space="preserve">                                        </w:t>
      </w:r>
      <w:r>
        <w:rPr>
          <w:rFonts w:ascii="Arial" w:hAnsi="Arial" w:cs="Arial"/>
        </w:rPr>
        <w:t>（价格单位：元人民币）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276"/>
        <w:gridCol w:w="1276"/>
        <w:gridCol w:w="3259"/>
      </w:tblGrid>
      <w:tr w:rsidR="00034AFB">
        <w:trPr>
          <w:trHeight w:val="601"/>
        </w:trPr>
        <w:tc>
          <w:tcPr>
            <w:tcW w:w="851" w:type="dxa"/>
            <w:vAlign w:val="center"/>
          </w:tcPr>
          <w:p w:rsidR="00034AFB" w:rsidRDefault="0031513F">
            <w:pPr>
              <w:snapToGrid w:val="0"/>
              <w:spacing w:line="300" w:lineRule="auto"/>
              <w:jc w:val="center"/>
              <w:rPr>
                <w:rFonts w:ascii="Arial" w:hAnsi="Arial" w:cs="Arial"/>
                <w:b/>
              </w:rPr>
            </w:pPr>
            <w:r>
              <w:rPr>
                <w:rFonts w:ascii="Arial" w:hAnsi="Arial" w:cs="Arial"/>
                <w:b/>
              </w:rPr>
              <w:t>序号</w:t>
            </w:r>
          </w:p>
        </w:tc>
        <w:tc>
          <w:tcPr>
            <w:tcW w:w="2551" w:type="dxa"/>
            <w:vAlign w:val="center"/>
          </w:tcPr>
          <w:p w:rsidR="00034AFB" w:rsidRDefault="0031513F">
            <w:pPr>
              <w:snapToGrid w:val="0"/>
              <w:spacing w:line="300" w:lineRule="auto"/>
              <w:jc w:val="center"/>
              <w:rPr>
                <w:rFonts w:ascii="Arial" w:hAnsi="Arial" w:cs="Arial"/>
                <w:b/>
              </w:rPr>
            </w:pPr>
            <w:r>
              <w:rPr>
                <w:rFonts w:ascii="Arial" w:hAnsi="Arial" w:cs="Arial"/>
                <w:b/>
              </w:rPr>
              <w:t>标项名称</w:t>
            </w:r>
          </w:p>
        </w:tc>
        <w:tc>
          <w:tcPr>
            <w:tcW w:w="1276" w:type="dxa"/>
            <w:vAlign w:val="center"/>
          </w:tcPr>
          <w:p w:rsidR="00034AFB" w:rsidRDefault="0031513F">
            <w:pPr>
              <w:snapToGrid w:val="0"/>
              <w:spacing w:line="300" w:lineRule="auto"/>
              <w:jc w:val="center"/>
              <w:rPr>
                <w:rFonts w:ascii="Arial" w:hAnsi="Arial" w:cs="Arial"/>
                <w:b/>
              </w:rPr>
            </w:pPr>
            <w:r>
              <w:rPr>
                <w:rFonts w:ascii="Arial" w:hAnsi="Arial" w:cs="Arial"/>
                <w:b/>
              </w:rPr>
              <w:t>数量</w:t>
            </w:r>
          </w:p>
        </w:tc>
        <w:tc>
          <w:tcPr>
            <w:tcW w:w="1276" w:type="dxa"/>
            <w:vAlign w:val="center"/>
          </w:tcPr>
          <w:p w:rsidR="00034AFB" w:rsidRDefault="0031513F">
            <w:pPr>
              <w:snapToGrid w:val="0"/>
              <w:spacing w:line="300" w:lineRule="auto"/>
              <w:jc w:val="center"/>
              <w:rPr>
                <w:rFonts w:ascii="Arial" w:hAnsi="Arial" w:cs="Arial"/>
                <w:b/>
              </w:rPr>
            </w:pPr>
            <w:r>
              <w:rPr>
                <w:rFonts w:ascii="Arial" w:hAnsi="Arial" w:cs="Arial"/>
                <w:b/>
              </w:rPr>
              <w:t>单位</w:t>
            </w:r>
          </w:p>
        </w:tc>
        <w:tc>
          <w:tcPr>
            <w:tcW w:w="3259" w:type="dxa"/>
            <w:vAlign w:val="center"/>
          </w:tcPr>
          <w:p w:rsidR="00034AFB" w:rsidRDefault="0031513F">
            <w:pPr>
              <w:snapToGrid w:val="0"/>
              <w:spacing w:line="300" w:lineRule="auto"/>
              <w:jc w:val="center"/>
              <w:rPr>
                <w:rFonts w:ascii="Arial" w:hAnsi="Arial" w:cs="Arial"/>
                <w:b/>
              </w:rPr>
            </w:pPr>
            <w:r>
              <w:rPr>
                <w:rFonts w:ascii="Arial" w:hAnsi="Arial" w:cs="Arial"/>
                <w:b/>
              </w:rPr>
              <w:t>服务期</w:t>
            </w:r>
          </w:p>
        </w:tc>
      </w:tr>
      <w:tr w:rsidR="00034AFB">
        <w:trPr>
          <w:trHeight w:val="601"/>
        </w:trPr>
        <w:tc>
          <w:tcPr>
            <w:tcW w:w="851" w:type="dxa"/>
            <w:vAlign w:val="center"/>
          </w:tcPr>
          <w:p w:rsidR="00034AFB" w:rsidRDefault="0031513F">
            <w:pPr>
              <w:widowControl/>
              <w:snapToGrid w:val="0"/>
              <w:spacing w:line="300" w:lineRule="auto"/>
              <w:jc w:val="center"/>
              <w:rPr>
                <w:rFonts w:ascii="Arial" w:hAnsi="Arial" w:cs="Arial"/>
                <w:kern w:val="0"/>
                <w:szCs w:val="21"/>
              </w:rPr>
            </w:pPr>
            <w:r>
              <w:rPr>
                <w:rFonts w:ascii="Arial" w:hAnsi="Arial" w:cs="Arial"/>
                <w:kern w:val="0"/>
                <w:szCs w:val="21"/>
              </w:rPr>
              <w:t>1</w:t>
            </w:r>
          </w:p>
        </w:tc>
        <w:tc>
          <w:tcPr>
            <w:tcW w:w="2551" w:type="dxa"/>
            <w:vAlign w:val="center"/>
          </w:tcPr>
          <w:p w:rsidR="00034AFB" w:rsidRDefault="0031513F">
            <w:pPr>
              <w:widowControl/>
              <w:snapToGrid w:val="0"/>
              <w:spacing w:line="300" w:lineRule="auto"/>
              <w:jc w:val="center"/>
              <w:rPr>
                <w:rFonts w:ascii="Arial" w:hAnsi="Arial" w:cs="Arial"/>
                <w:kern w:val="0"/>
                <w:szCs w:val="21"/>
              </w:rPr>
            </w:pPr>
            <w:r>
              <w:rPr>
                <w:rFonts w:ascii="Arial" w:hAnsi="Arial" w:cs="Arial" w:hint="eastAsia"/>
              </w:rPr>
              <w:t>飞利浦</w:t>
            </w:r>
            <w:r>
              <w:rPr>
                <w:rFonts w:ascii="Arial" w:hAnsi="Arial" w:cs="Arial" w:hint="eastAsia"/>
              </w:rPr>
              <w:t>CT</w:t>
            </w:r>
            <w:r>
              <w:rPr>
                <w:rFonts w:ascii="Arial" w:hAnsi="Arial" w:cs="Arial" w:hint="eastAsia"/>
              </w:rPr>
              <w:t>维保服务</w:t>
            </w:r>
          </w:p>
        </w:tc>
        <w:tc>
          <w:tcPr>
            <w:tcW w:w="1276" w:type="dxa"/>
            <w:vAlign w:val="center"/>
          </w:tcPr>
          <w:p w:rsidR="00034AFB" w:rsidRDefault="0031513F">
            <w:pPr>
              <w:widowControl/>
              <w:snapToGrid w:val="0"/>
              <w:spacing w:line="300" w:lineRule="auto"/>
              <w:jc w:val="center"/>
              <w:rPr>
                <w:rFonts w:ascii="Arial" w:hAnsi="Arial" w:cs="Arial"/>
                <w:kern w:val="0"/>
                <w:szCs w:val="21"/>
              </w:rPr>
            </w:pPr>
            <w:r>
              <w:rPr>
                <w:rFonts w:ascii="Arial" w:hAnsi="Arial" w:cs="Arial"/>
                <w:kern w:val="0"/>
                <w:szCs w:val="21"/>
              </w:rPr>
              <w:t>1</w:t>
            </w:r>
          </w:p>
        </w:tc>
        <w:tc>
          <w:tcPr>
            <w:tcW w:w="1276" w:type="dxa"/>
            <w:vAlign w:val="center"/>
          </w:tcPr>
          <w:p w:rsidR="00034AFB" w:rsidRDefault="0031513F">
            <w:pPr>
              <w:widowControl/>
              <w:snapToGrid w:val="0"/>
              <w:spacing w:line="300" w:lineRule="auto"/>
              <w:jc w:val="center"/>
              <w:rPr>
                <w:rFonts w:ascii="Arial" w:hAnsi="Arial" w:cs="Arial"/>
                <w:kern w:val="0"/>
                <w:szCs w:val="21"/>
              </w:rPr>
            </w:pPr>
            <w:r>
              <w:rPr>
                <w:rFonts w:ascii="Arial" w:hAnsi="Arial" w:cs="Arial"/>
                <w:kern w:val="0"/>
                <w:szCs w:val="21"/>
              </w:rPr>
              <w:t>项</w:t>
            </w:r>
          </w:p>
        </w:tc>
        <w:tc>
          <w:tcPr>
            <w:tcW w:w="3259" w:type="dxa"/>
            <w:vAlign w:val="center"/>
          </w:tcPr>
          <w:p w:rsidR="00034AFB" w:rsidRDefault="0031513F">
            <w:pPr>
              <w:snapToGrid w:val="0"/>
              <w:spacing w:line="300" w:lineRule="auto"/>
              <w:jc w:val="center"/>
              <w:rPr>
                <w:rFonts w:ascii="Arial" w:hAnsi="Arial" w:cs="Arial"/>
                <w:b/>
              </w:rPr>
            </w:pPr>
            <w:r>
              <w:rPr>
                <w:rFonts w:ascii="Arial" w:hAnsi="Arial" w:cs="Arial"/>
                <w:b/>
              </w:rPr>
              <w:t>响应招标文件规定</w:t>
            </w:r>
          </w:p>
        </w:tc>
      </w:tr>
      <w:tr w:rsidR="00034AFB">
        <w:trPr>
          <w:trHeight w:val="1055"/>
        </w:trPr>
        <w:tc>
          <w:tcPr>
            <w:tcW w:w="851" w:type="dxa"/>
            <w:vAlign w:val="center"/>
          </w:tcPr>
          <w:p w:rsidR="00034AFB" w:rsidRDefault="0031513F">
            <w:pPr>
              <w:widowControl/>
              <w:snapToGrid w:val="0"/>
              <w:spacing w:line="300" w:lineRule="auto"/>
              <w:jc w:val="center"/>
              <w:rPr>
                <w:rFonts w:ascii="Arial" w:hAnsi="Arial" w:cs="Arial"/>
                <w:kern w:val="0"/>
                <w:szCs w:val="21"/>
              </w:rPr>
            </w:pPr>
            <w:r>
              <w:rPr>
                <w:rFonts w:ascii="Arial" w:hAnsi="Arial" w:cs="Arial"/>
                <w:kern w:val="0"/>
                <w:szCs w:val="21"/>
              </w:rPr>
              <w:t>2</w:t>
            </w:r>
          </w:p>
        </w:tc>
        <w:tc>
          <w:tcPr>
            <w:tcW w:w="2551" w:type="dxa"/>
            <w:vAlign w:val="center"/>
          </w:tcPr>
          <w:p w:rsidR="00034AFB" w:rsidRDefault="0031513F">
            <w:pPr>
              <w:snapToGrid w:val="0"/>
              <w:spacing w:line="300" w:lineRule="auto"/>
              <w:jc w:val="center"/>
              <w:rPr>
                <w:rFonts w:ascii="Arial" w:hAnsi="Arial" w:cs="Arial"/>
                <w:b/>
              </w:rPr>
            </w:pPr>
            <w:r>
              <w:rPr>
                <w:rFonts w:ascii="Arial" w:hAnsi="Arial" w:cs="Arial" w:hint="eastAsia"/>
                <w:b/>
              </w:rPr>
              <w:t>投标报价</w:t>
            </w:r>
          </w:p>
        </w:tc>
        <w:tc>
          <w:tcPr>
            <w:tcW w:w="5811" w:type="dxa"/>
            <w:gridSpan w:val="3"/>
            <w:vAlign w:val="center"/>
          </w:tcPr>
          <w:p w:rsidR="00034AFB" w:rsidRDefault="0031513F">
            <w:pPr>
              <w:snapToGrid w:val="0"/>
              <w:spacing w:line="300" w:lineRule="auto"/>
              <w:rPr>
                <w:rFonts w:ascii="Arial" w:hAnsi="Arial" w:cs="Arial"/>
              </w:rPr>
            </w:pPr>
            <w:r>
              <w:rPr>
                <w:rFonts w:ascii="Arial" w:hAnsi="Arial" w:cs="Arial"/>
              </w:rPr>
              <w:t>小写：￥</w:t>
            </w:r>
            <w:r>
              <w:rPr>
                <w:rFonts w:ascii="Arial" w:hAnsi="Arial" w:cs="Arial"/>
                <w:u w:val="single"/>
              </w:rPr>
              <w:t xml:space="preserve">             </w:t>
            </w:r>
            <w:r>
              <w:rPr>
                <w:rFonts w:ascii="Arial" w:hAnsi="Arial" w:cs="Arial"/>
              </w:rPr>
              <w:t>元</w:t>
            </w:r>
          </w:p>
          <w:p w:rsidR="00034AFB" w:rsidRDefault="0031513F">
            <w:pPr>
              <w:snapToGrid w:val="0"/>
              <w:spacing w:line="300" w:lineRule="auto"/>
              <w:rPr>
                <w:rFonts w:ascii="Arial" w:hAnsi="Arial" w:cs="Arial"/>
                <w:b/>
              </w:rPr>
            </w:pPr>
            <w:r>
              <w:rPr>
                <w:rFonts w:ascii="Arial" w:hAnsi="Arial" w:cs="Arial"/>
              </w:rPr>
              <w:t>大写：人民币</w:t>
            </w:r>
            <w:r>
              <w:rPr>
                <w:rFonts w:ascii="Arial" w:hAnsi="Arial" w:cs="Arial"/>
                <w:u w:val="single"/>
              </w:rPr>
              <w:t xml:space="preserve">               </w:t>
            </w:r>
          </w:p>
        </w:tc>
      </w:tr>
    </w:tbl>
    <w:p w:rsidR="00034AFB" w:rsidRDefault="00034AFB">
      <w:pPr>
        <w:adjustRightInd w:val="0"/>
        <w:snapToGrid w:val="0"/>
        <w:spacing w:line="300" w:lineRule="auto"/>
        <w:ind w:firstLineChars="200" w:firstLine="420"/>
        <w:rPr>
          <w:rFonts w:ascii="Arial" w:hAnsi="Arial" w:cs="Arial"/>
        </w:rPr>
      </w:pPr>
    </w:p>
    <w:p w:rsidR="00034AFB" w:rsidRDefault="00034AFB">
      <w:pPr>
        <w:adjustRightInd w:val="0"/>
        <w:snapToGrid w:val="0"/>
        <w:spacing w:line="300" w:lineRule="auto"/>
        <w:ind w:firstLineChars="200" w:firstLine="420"/>
        <w:rPr>
          <w:rFonts w:ascii="Arial" w:hAnsi="Arial" w:cs="Arial"/>
        </w:rPr>
      </w:pPr>
    </w:p>
    <w:p w:rsidR="00034AFB" w:rsidRDefault="0031513F">
      <w:pPr>
        <w:pStyle w:val="ae"/>
        <w:adjustRightInd w:val="0"/>
        <w:snapToGrid w:val="0"/>
        <w:spacing w:line="300" w:lineRule="auto"/>
        <w:ind w:firstLineChars="200" w:firstLine="420"/>
        <w:rPr>
          <w:rFonts w:ascii="Arial" w:hAnsi="Arial" w:cs="Arial"/>
          <w:u w:val="single"/>
        </w:rPr>
      </w:pPr>
      <w:r>
        <w:rPr>
          <w:rFonts w:ascii="Arial" w:hAnsi="Arial" w:cs="Arial"/>
        </w:rPr>
        <w:t>投标人全称：</w:t>
      </w:r>
      <w:r>
        <w:rPr>
          <w:rFonts w:ascii="Arial" w:hAnsi="Arial" w:cs="Arial"/>
          <w:u w:val="single"/>
        </w:rPr>
        <w:t xml:space="preserve">                      </w:t>
      </w:r>
      <w:r>
        <w:rPr>
          <w:rFonts w:ascii="Arial" w:hAnsi="Arial" w:cs="Arial"/>
        </w:rPr>
        <w:t>（盖单位公章）</w:t>
      </w:r>
    </w:p>
    <w:p w:rsidR="00034AFB" w:rsidRDefault="00034AFB">
      <w:pPr>
        <w:pStyle w:val="ae"/>
        <w:adjustRightInd w:val="0"/>
        <w:snapToGrid w:val="0"/>
        <w:spacing w:line="300" w:lineRule="auto"/>
        <w:ind w:firstLineChars="200" w:firstLine="420"/>
        <w:rPr>
          <w:rFonts w:ascii="Arial" w:hAnsi="Arial" w:cs="Arial"/>
        </w:rPr>
      </w:pPr>
    </w:p>
    <w:p w:rsidR="00034AFB" w:rsidRDefault="0031513F">
      <w:pPr>
        <w:pStyle w:val="ae"/>
        <w:adjustRightInd w:val="0"/>
        <w:snapToGrid w:val="0"/>
        <w:spacing w:line="300" w:lineRule="auto"/>
        <w:ind w:firstLineChars="200" w:firstLine="420"/>
        <w:rPr>
          <w:rFonts w:ascii="Arial" w:hAnsi="Arial" w:cs="Arial"/>
          <w:u w:val="single"/>
        </w:rPr>
      </w:pPr>
      <w:r>
        <w:rPr>
          <w:rFonts w:ascii="Arial" w:hAnsi="Arial" w:cs="Arial"/>
        </w:rPr>
        <w:t>日期：</w:t>
      </w:r>
      <w:r>
        <w:rPr>
          <w:rFonts w:ascii="Arial" w:hAnsi="Arial" w:cs="Arial"/>
          <w:kern w:val="0"/>
          <w:szCs w:val="21"/>
        </w:rPr>
        <w:t>2025</w:t>
      </w:r>
      <w:r>
        <w:rPr>
          <w:rFonts w:ascii="Arial" w:hAnsi="Arial" w:cs="Arial"/>
          <w:kern w:val="0"/>
          <w:szCs w:val="21"/>
        </w:rPr>
        <w:t>年</w:t>
      </w:r>
      <w:r>
        <w:rPr>
          <w:rFonts w:ascii="Arial" w:hAnsi="Arial" w:cs="Arial"/>
          <w:kern w:val="0"/>
          <w:szCs w:val="21"/>
        </w:rPr>
        <w:t xml:space="preserve">  </w:t>
      </w:r>
      <w:r>
        <w:rPr>
          <w:rFonts w:ascii="Arial" w:hAnsi="Arial" w:cs="Arial"/>
          <w:kern w:val="0"/>
          <w:szCs w:val="21"/>
        </w:rPr>
        <w:t>月</w:t>
      </w:r>
      <w:r>
        <w:rPr>
          <w:rFonts w:ascii="Arial" w:hAnsi="Arial" w:cs="Arial"/>
          <w:kern w:val="0"/>
          <w:szCs w:val="21"/>
        </w:rPr>
        <w:t xml:space="preserve">  </w:t>
      </w:r>
      <w:r>
        <w:rPr>
          <w:rFonts w:ascii="Arial" w:hAnsi="Arial" w:cs="Arial"/>
          <w:kern w:val="0"/>
          <w:szCs w:val="21"/>
        </w:rPr>
        <w:t>日</w:t>
      </w:r>
    </w:p>
    <w:p w:rsidR="00034AFB" w:rsidRDefault="00034AFB">
      <w:pPr>
        <w:adjustRightInd w:val="0"/>
        <w:snapToGrid w:val="0"/>
        <w:spacing w:line="300" w:lineRule="auto"/>
        <w:ind w:firstLineChars="200" w:firstLine="420"/>
        <w:rPr>
          <w:rFonts w:ascii="Arial" w:hAnsi="Arial" w:cs="Arial"/>
        </w:rPr>
      </w:pPr>
    </w:p>
    <w:p w:rsidR="00034AFB" w:rsidRDefault="0031513F">
      <w:pPr>
        <w:adjustRightInd w:val="0"/>
        <w:snapToGrid w:val="0"/>
        <w:spacing w:line="300" w:lineRule="auto"/>
        <w:ind w:firstLineChars="200" w:firstLine="420"/>
        <w:rPr>
          <w:rFonts w:ascii="Arial" w:hAnsi="Arial" w:cs="Arial"/>
        </w:rPr>
      </w:pPr>
      <w:r>
        <w:rPr>
          <w:rFonts w:ascii="Arial" w:hAnsi="Arial" w:cs="Arial"/>
        </w:rPr>
        <w:t>说明：</w:t>
      </w:r>
    </w:p>
    <w:p w:rsidR="00034AFB" w:rsidRDefault="0031513F">
      <w:pPr>
        <w:adjustRightInd w:val="0"/>
        <w:snapToGrid w:val="0"/>
        <w:spacing w:line="300" w:lineRule="auto"/>
        <w:ind w:firstLineChars="200" w:firstLine="420"/>
        <w:rPr>
          <w:rFonts w:ascii="Arial" w:hAnsi="Arial" w:cs="Arial"/>
        </w:rPr>
      </w:pPr>
      <w:r>
        <w:rPr>
          <w:rFonts w:ascii="Arial" w:hAnsi="Arial" w:cs="Arial"/>
          <w:kern w:val="0"/>
          <w:szCs w:val="21"/>
        </w:rPr>
        <w:t>（</w:t>
      </w:r>
      <w:r>
        <w:rPr>
          <w:rFonts w:ascii="Arial" w:hAnsi="Arial" w:cs="Arial"/>
        </w:rPr>
        <w:t>1</w:t>
      </w:r>
      <w:r>
        <w:rPr>
          <w:rFonts w:ascii="Arial" w:hAnsi="Arial" w:cs="Arial"/>
        </w:rPr>
        <w:t>）具体价格明细详见《投标价格组成明细表》。</w:t>
      </w:r>
    </w:p>
    <w:p w:rsidR="00034AFB" w:rsidRDefault="0031513F">
      <w:pPr>
        <w:adjustRightInd w:val="0"/>
        <w:snapToGrid w:val="0"/>
        <w:spacing w:line="300" w:lineRule="auto"/>
        <w:ind w:firstLineChars="200" w:firstLine="420"/>
        <w:rPr>
          <w:rFonts w:ascii="Arial" w:hAnsi="Arial" w:cs="Arial"/>
        </w:rPr>
      </w:pPr>
      <w:r>
        <w:rPr>
          <w:rFonts w:ascii="Arial" w:hAnsi="Arial" w:cs="Arial"/>
          <w:kern w:val="0"/>
          <w:szCs w:val="21"/>
        </w:rPr>
        <w:t>（</w:t>
      </w:r>
      <w:r>
        <w:rPr>
          <w:rFonts w:ascii="Arial" w:hAnsi="Arial" w:cs="Arial"/>
        </w:rPr>
        <w:t>2</w:t>
      </w:r>
      <w:r>
        <w:rPr>
          <w:rFonts w:ascii="Arial" w:hAnsi="Arial" w:cs="Arial"/>
        </w:rPr>
        <w:t>）大写金额与小写金额不一致时，以大写金额为准。</w:t>
      </w:r>
    </w:p>
    <w:p w:rsidR="00034AFB" w:rsidRDefault="0031513F">
      <w:pPr>
        <w:pStyle w:val="3"/>
        <w:ind w:firstLine="422"/>
        <w:rPr>
          <w:rFonts w:cs="Arial"/>
        </w:rPr>
      </w:pPr>
      <w:r>
        <w:rPr>
          <w:rFonts w:cs="Arial"/>
        </w:rPr>
        <w:br w:type="page"/>
      </w:r>
      <w:bookmarkStart w:id="153" w:name="_Toc336683580"/>
      <w:bookmarkStart w:id="154" w:name="_Toc345575540"/>
    </w:p>
    <w:p w:rsidR="00034AFB" w:rsidRDefault="0031513F">
      <w:pPr>
        <w:pStyle w:val="3"/>
        <w:ind w:firstLine="422"/>
        <w:rPr>
          <w:rFonts w:cs="Arial"/>
        </w:rPr>
      </w:pPr>
      <w:r>
        <w:rPr>
          <w:rFonts w:cs="Arial"/>
        </w:rPr>
        <w:lastRenderedPageBreak/>
        <w:t>三、投标价格组成明细表格式</w:t>
      </w:r>
      <w:bookmarkEnd w:id="153"/>
      <w:bookmarkEnd w:id="154"/>
    </w:p>
    <w:p w:rsidR="00034AFB" w:rsidRDefault="0031513F">
      <w:pPr>
        <w:spacing w:line="300" w:lineRule="auto"/>
        <w:jc w:val="center"/>
        <w:rPr>
          <w:rFonts w:ascii="Arial" w:hAnsi="Arial" w:cs="Arial"/>
          <w:b/>
          <w:bCs/>
          <w:sz w:val="28"/>
          <w:szCs w:val="36"/>
        </w:rPr>
      </w:pPr>
      <w:r>
        <w:rPr>
          <w:rFonts w:ascii="Arial" w:hAnsi="Arial" w:cs="Arial"/>
          <w:b/>
          <w:bCs/>
          <w:sz w:val="28"/>
          <w:szCs w:val="36"/>
        </w:rPr>
        <w:t>投标价格组成明细表</w:t>
      </w:r>
    </w:p>
    <w:p w:rsidR="00034AFB" w:rsidRDefault="0031513F">
      <w:pPr>
        <w:snapToGrid w:val="0"/>
        <w:spacing w:line="300" w:lineRule="auto"/>
        <w:rPr>
          <w:rFonts w:ascii="Arial" w:hAnsi="Arial" w:cs="Arial"/>
        </w:rPr>
      </w:pPr>
      <w:r>
        <w:rPr>
          <w:rFonts w:ascii="Arial" w:hAnsi="Arial" w:cs="Arial"/>
        </w:rPr>
        <w:t>采购人：浙江省立同德医院（浙江省中医药研究院）</w:t>
      </w:r>
    </w:p>
    <w:p w:rsidR="00034AFB" w:rsidRDefault="0031513F">
      <w:pPr>
        <w:snapToGrid w:val="0"/>
        <w:spacing w:line="300" w:lineRule="auto"/>
        <w:rPr>
          <w:rFonts w:ascii="Arial" w:hAnsi="Arial" w:cs="Arial"/>
        </w:rPr>
      </w:pPr>
      <w:r>
        <w:rPr>
          <w:rFonts w:ascii="Arial" w:hAnsi="Arial" w:cs="Arial"/>
        </w:rPr>
        <w:t>项目名称：</w:t>
      </w:r>
      <w:r>
        <w:rPr>
          <w:rFonts w:ascii="Arial" w:hAnsi="Arial" w:cs="Arial" w:hint="eastAsia"/>
          <w:u w:val="single"/>
        </w:rPr>
        <w:t>浙江省立同德医院飞利浦</w:t>
      </w:r>
      <w:r>
        <w:rPr>
          <w:rFonts w:ascii="Arial" w:hAnsi="Arial" w:cs="Arial" w:hint="eastAsia"/>
          <w:u w:val="single"/>
        </w:rPr>
        <w:t>CT</w:t>
      </w:r>
      <w:r>
        <w:rPr>
          <w:rFonts w:ascii="Arial" w:hAnsi="Arial" w:cs="Arial" w:hint="eastAsia"/>
          <w:u w:val="single"/>
        </w:rPr>
        <w:t>维保服务项目</w:t>
      </w:r>
    </w:p>
    <w:p w:rsidR="00034AFB" w:rsidRDefault="0031513F">
      <w:pPr>
        <w:snapToGrid w:val="0"/>
        <w:spacing w:line="300" w:lineRule="auto"/>
        <w:rPr>
          <w:rFonts w:ascii="Arial" w:hAnsi="Arial" w:cs="Arial"/>
        </w:rPr>
      </w:pPr>
      <w:r>
        <w:rPr>
          <w:rFonts w:ascii="Arial" w:hAnsi="Arial" w:cs="Arial"/>
        </w:rPr>
        <w:t>项目编号：</w:t>
      </w:r>
      <w:r>
        <w:rPr>
          <w:rFonts w:ascii="Arial" w:hAnsi="Arial" w:cs="Arial" w:hint="eastAsia"/>
        </w:rPr>
        <w:t>CTZB-2025060010</w:t>
      </w:r>
    </w:p>
    <w:p w:rsidR="00034AFB" w:rsidRDefault="0031513F">
      <w:pPr>
        <w:snapToGrid w:val="0"/>
        <w:spacing w:line="300" w:lineRule="auto"/>
        <w:rPr>
          <w:rFonts w:ascii="Arial" w:hAnsi="Arial" w:cs="Arial"/>
        </w:rPr>
      </w:pPr>
      <w:r>
        <w:rPr>
          <w:rFonts w:ascii="Arial" w:hAnsi="Arial" w:cs="Arial"/>
        </w:rPr>
        <w:t>标项名称：</w:t>
      </w:r>
      <w:r>
        <w:rPr>
          <w:rFonts w:ascii="Arial" w:hAnsi="Arial" w:cs="Arial" w:hint="eastAsia"/>
          <w:u w:val="single"/>
        </w:rPr>
        <w:t>飞利浦</w:t>
      </w:r>
      <w:r>
        <w:rPr>
          <w:rFonts w:ascii="Arial" w:hAnsi="Arial" w:cs="Arial" w:hint="eastAsia"/>
          <w:u w:val="single"/>
        </w:rPr>
        <w:t>CT</w:t>
      </w:r>
      <w:r>
        <w:rPr>
          <w:rFonts w:ascii="Arial" w:hAnsi="Arial" w:cs="Arial" w:hint="eastAsia"/>
          <w:u w:val="single"/>
        </w:rPr>
        <w:t>维保服务</w:t>
      </w:r>
    </w:p>
    <w:p w:rsidR="00034AFB" w:rsidRDefault="0031513F">
      <w:pPr>
        <w:snapToGrid w:val="0"/>
        <w:spacing w:line="300" w:lineRule="auto"/>
        <w:jc w:val="right"/>
        <w:rPr>
          <w:rFonts w:ascii="Arial" w:hAnsi="Arial" w:cs="Arial"/>
        </w:rPr>
      </w:pPr>
      <w:r>
        <w:rPr>
          <w:rFonts w:ascii="Arial" w:hAnsi="Arial" w:cs="Arial"/>
        </w:rPr>
        <w:t>（价格单位：元人民币）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425"/>
        <w:gridCol w:w="1803"/>
        <w:gridCol w:w="705"/>
        <w:gridCol w:w="705"/>
        <w:gridCol w:w="1409"/>
        <w:gridCol w:w="1409"/>
        <w:gridCol w:w="1183"/>
      </w:tblGrid>
      <w:tr w:rsidR="00034AFB">
        <w:trPr>
          <w:cantSplit/>
          <w:trHeight w:val="454"/>
        </w:trPr>
        <w:tc>
          <w:tcPr>
            <w:tcW w:w="654" w:type="dxa"/>
            <w:vAlign w:val="center"/>
          </w:tcPr>
          <w:p w:rsidR="00034AFB" w:rsidRDefault="0031513F">
            <w:pPr>
              <w:pStyle w:val="ae"/>
              <w:adjustRightInd w:val="0"/>
              <w:snapToGrid w:val="0"/>
              <w:spacing w:line="300" w:lineRule="auto"/>
              <w:jc w:val="center"/>
              <w:rPr>
                <w:rFonts w:ascii="Arial" w:hAnsi="Arial" w:cs="Arial"/>
              </w:rPr>
            </w:pPr>
            <w:r>
              <w:rPr>
                <w:rFonts w:ascii="Arial" w:hAnsi="Arial" w:cs="Arial"/>
              </w:rPr>
              <w:t>序号</w:t>
            </w:r>
          </w:p>
        </w:tc>
        <w:tc>
          <w:tcPr>
            <w:tcW w:w="1425" w:type="dxa"/>
            <w:vAlign w:val="center"/>
          </w:tcPr>
          <w:p w:rsidR="00034AFB" w:rsidRDefault="0031513F">
            <w:pPr>
              <w:pStyle w:val="ae"/>
              <w:adjustRightInd w:val="0"/>
              <w:snapToGrid w:val="0"/>
              <w:spacing w:line="300" w:lineRule="auto"/>
              <w:jc w:val="center"/>
              <w:rPr>
                <w:rFonts w:ascii="Arial" w:hAnsi="Arial" w:cs="Arial"/>
              </w:rPr>
            </w:pPr>
            <w:r>
              <w:rPr>
                <w:rFonts w:ascii="Arial" w:hAnsi="Arial" w:cs="Arial"/>
              </w:rPr>
              <w:t>构成服务费名称</w:t>
            </w:r>
          </w:p>
        </w:tc>
        <w:tc>
          <w:tcPr>
            <w:tcW w:w="1803" w:type="dxa"/>
            <w:vAlign w:val="center"/>
          </w:tcPr>
          <w:p w:rsidR="00034AFB" w:rsidRDefault="0031513F">
            <w:pPr>
              <w:pStyle w:val="ae"/>
              <w:adjustRightInd w:val="0"/>
              <w:snapToGrid w:val="0"/>
              <w:spacing w:line="300" w:lineRule="auto"/>
              <w:jc w:val="center"/>
              <w:rPr>
                <w:rFonts w:ascii="Arial" w:hAnsi="Arial" w:cs="Arial"/>
              </w:rPr>
            </w:pPr>
            <w:r>
              <w:rPr>
                <w:rFonts w:ascii="Arial" w:hAnsi="Arial" w:cs="Arial"/>
              </w:rPr>
              <w:t>内容描述</w:t>
            </w:r>
          </w:p>
        </w:tc>
        <w:tc>
          <w:tcPr>
            <w:tcW w:w="705" w:type="dxa"/>
            <w:vAlign w:val="center"/>
          </w:tcPr>
          <w:p w:rsidR="00034AFB" w:rsidRDefault="0031513F">
            <w:pPr>
              <w:pStyle w:val="ae"/>
              <w:adjustRightInd w:val="0"/>
              <w:snapToGrid w:val="0"/>
              <w:spacing w:line="300" w:lineRule="auto"/>
              <w:jc w:val="center"/>
              <w:rPr>
                <w:rFonts w:ascii="Arial" w:hAnsi="Arial" w:cs="Arial"/>
              </w:rPr>
            </w:pPr>
            <w:r>
              <w:rPr>
                <w:rFonts w:ascii="Arial" w:hAnsi="Arial" w:cs="Arial"/>
              </w:rPr>
              <w:t>数量</w:t>
            </w:r>
          </w:p>
        </w:tc>
        <w:tc>
          <w:tcPr>
            <w:tcW w:w="705" w:type="dxa"/>
            <w:vAlign w:val="center"/>
          </w:tcPr>
          <w:p w:rsidR="00034AFB" w:rsidRDefault="0031513F">
            <w:pPr>
              <w:pStyle w:val="ae"/>
              <w:adjustRightInd w:val="0"/>
              <w:snapToGrid w:val="0"/>
              <w:spacing w:line="300" w:lineRule="auto"/>
              <w:jc w:val="center"/>
              <w:rPr>
                <w:rFonts w:ascii="Arial" w:hAnsi="Arial" w:cs="Arial"/>
              </w:rPr>
            </w:pPr>
            <w:r>
              <w:rPr>
                <w:rFonts w:ascii="Arial" w:hAnsi="Arial" w:cs="Arial"/>
              </w:rPr>
              <w:t>单位</w:t>
            </w:r>
          </w:p>
        </w:tc>
        <w:tc>
          <w:tcPr>
            <w:tcW w:w="1409" w:type="dxa"/>
            <w:vAlign w:val="center"/>
          </w:tcPr>
          <w:p w:rsidR="00034AFB" w:rsidRDefault="0031513F">
            <w:pPr>
              <w:pStyle w:val="ae"/>
              <w:adjustRightInd w:val="0"/>
              <w:snapToGrid w:val="0"/>
              <w:spacing w:line="300" w:lineRule="auto"/>
              <w:jc w:val="center"/>
              <w:rPr>
                <w:rFonts w:ascii="Arial" w:hAnsi="Arial" w:cs="Arial"/>
              </w:rPr>
            </w:pPr>
            <w:r>
              <w:rPr>
                <w:rFonts w:ascii="Arial" w:hAnsi="Arial" w:cs="Arial"/>
              </w:rPr>
              <w:t>单价</w:t>
            </w:r>
          </w:p>
        </w:tc>
        <w:tc>
          <w:tcPr>
            <w:tcW w:w="1409" w:type="dxa"/>
            <w:vAlign w:val="center"/>
          </w:tcPr>
          <w:p w:rsidR="00034AFB" w:rsidRDefault="0031513F">
            <w:pPr>
              <w:pStyle w:val="ae"/>
              <w:adjustRightInd w:val="0"/>
              <w:snapToGrid w:val="0"/>
              <w:spacing w:line="300" w:lineRule="auto"/>
              <w:jc w:val="center"/>
              <w:rPr>
                <w:rFonts w:ascii="Arial" w:hAnsi="Arial" w:cs="Arial"/>
              </w:rPr>
            </w:pPr>
            <w:r>
              <w:rPr>
                <w:rFonts w:ascii="Arial" w:hAnsi="Arial" w:cs="Arial"/>
              </w:rPr>
              <w:t>合价</w:t>
            </w:r>
          </w:p>
        </w:tc>
        <w:tc>
          <w:tcPr>
            <w:tcW w:w="1183" w:type="dxa"/>
            <w:vAlign w:val="center"/>
          </w:tcPr>
          <w:p w:rsidR="00034AFB" w:rsidRDefault="0031513F">
            <w:pPr>
              <w:pStyle w:val="ae"/>
              <w:adjustRightInd w:val="0"/>
              <w:snapToGrid w:val="0"/>
              <w:spacing w:line="300" w:lineRule="auto"/>
              <w:jc w:val="center"/>
              <w:rPr>
                <w:rFonts w:ascii="Arial" w:hAnsi="Arial" w:cs="Arial"/>
              </w:rPr>
            </w:pPr>
            <w:r>
              <w:rPr>
                <w:rFonts w:ascii="Arial" w:hAnsi="Arial" w:cs="Arial"/>
              </w:rPr>
              <w:t>备注</w:t>
            </w:r>
          </w:p>
          <w:p w:rsidR="00034AFB" w:rsidRDefault="0031513F">
            <w:pPr>
              <w:pStyle w:val="ae"/>
              <w:adjustRightInd w:val="0"/>
              <w:snapToGrid w:val="0"/>
              <w:spacing w:line="300" w:lineRule="auto"/>
              <w:jc w:val="center"/>
              <w:rPr>
                <w:rFonts w:ascii="Arial" w:hAnsi="Arial" w:cs="Arial"/>
              </w:rPr>
            </w:pPr>
            <w:r>
              <w:rPr>
                <w:rFonts w:ascii="Arial" w:hAnsi="Arial" w:cs="Arial"/>
              </w:rPr>
              <w:t>（</w:t>
            </w:r>
            <w:r>
              <w:rPr>
                <w:rFonts w:ascii="Arial" w:hAnsi="Arial" w:cs="Arial"/>
                <w:kern w:val="0"/>
                <w:szCs w:val="21"/>
              </w:rPr>
              <w:t>承接单位名称</w:t>
            </w:r>
            <w:r>
              <w:rPr>
                <w:rFonts w:ascii="Arial" w:hAnsi="Arial" w:cs="Arial"/>
              </w:rPr>
              <w:t>）</w:t>
            </w:r>
          </w:p>
        </w:tc>
      </w:tr>
      <w:tr w:rsidR="00034AFB">
        <w:trPr>
          <w:cantSplit/>
          <w:trHeight w:val="454"/>
        </w:trPr>
        <w:tc>
          <w:tcPr>
            <w:tcW w:w="654" w:type="dxa"/>
            <w:vAlign w:val="center"/>
          </w:tcPr>
          <w:p w:rsidR="00034AFB" w:rsidRDefault="0031513F">
            <w:pPr>
              <w:pStyle w:val="ae"/>
              <w:adjustRightInd w:val="0"/>
              <w:snapToGrid w:val="0"/>
              <w:spacing w:line="300" w:lineRule="auto"/>
              <w:jc w:val="center"/>
              <w:rPr>
                <w:rFonts w:ascii="Arial" w:hAnsi="Arial" w:cs="Arial"/>
              </w:rPr>
            </w:pPr>
            <w:r>
              <w:rPr>
                <w:rFonts w:ascii="Arial" w:hAnsi="Arial" w:cs="Arial" w:hint="eastAsia"/>
              </w:rPr>
              <w:t>1</w:t>
            </w:r>
          </w:p>
        </w:tc>
        <w:tc>
          <w:tcPr>
            <w:tcW w:w="1425" w:type="dxa"/>
            <w:vAlign w:val="center"/>
          </w:tcPr>
          <w:p w:rsidR="00034AFB" w:rsidRDefault="00034AFB">
            <w:pPr>
              <w:pStyle w:val="ae"/>
              <w:adjustRightInd w:val="0"/>
              <w:snapToGrid w:val="0"/>
              <w:spacing w:line="300" w:lineRule="auto"/>
              <w:jc w:val="center"/>
              <w:rPr>
                <w:rFonts w:ascii="Arial" w:hAnsi="Arial" w:cs="Arial"/>
              </w:rPr>
            </w:pPr>
          </w:p>
        </w:tc>
        <w:tc>
          <w:tcPr>
            <w:tcW w:w="1803" w:type="dxa"/>
            <w:vAlign w:val="center"/>
          </w:tcPr>
          <w:p w:rsidR="00034AFB" w:rsidRDefault="00034AFB">
            <w:pPr>
              <w:pStyle w:val="ae"/>
              <w:adjustRightInd w:val="0"/>
              <w:snapToGrid w:val="0"/>
              <w:spacing w:line="300" w:lineRule="auto"/>
              <w:jc w:val="center"/>
              <w:rPr>
                <w:rFonts w:ascii="Arial" w:hAnsi="Arial" w:cs="Arial"/>
              </w:rPr>
            </w:pPr>
          </w:p>
        </w:tc>
        <w:tc>
          <w:tcPr>
            <w:tcW w:w="705" w:type="dxa"/>
            <w:vAlign w:val="center"/>
          </w:tcPr>
          <w:p w:rsidR="00034AFB" w:rsidRDefault="00034AFB">
            <w:pPr>
              <w:pStyle w:val="ae"/>
              <w:adjustRightInd w:val="0"/>
              <w:snapToGrid w:val="0"/>
              <w:spacing w:line="300" w:lineRule="auto"/>
              <w:jc w:val="center"/>
              <w:rPr>
                <w:rFonts w:ascii="Arial" w:hAnsi="Arial" w:cs="Arial"/>
              </w:rPr>
            </w:pPr>
          </w:p>
        </w:tc>
        <w:tc>
          <w:tcPr>
            <w:tcW w:w="705" w:type="dxa"/>
            <w:vAlign w:val="center"/>
          </w:tcPr>
          <w:p w:rsidR="00034AFB" w:rsidRDefault="00034AFB">
            <w:pPr>
              <w:pStyle w:val="ae"/>
              <w:adjustRightInd w:val="0"/>
              <w:snapToGrid w:val="0"/>
              <w:spacing w:line="300" w:lineRule="auto"/>
              <w:jc w:val="center"/>
              <w:rPr>
                <w:rFonts w:ascii="Arial" w:hAnsi="Arial" w:cs="Arial"/>
              </w:rPr>
            </w:pPr>
          </w:p>
        </w:tc>
        <w:tc>
          <w:tcPr>
            <w:tcW w:w="1409" w:type="dxa"/>
            <w:vAlign w:val="center"/>
          </w:tcPr>
          <w:p w:rsidR="00034AFB" w:rsidRDefault="00034AFB">
            <w:pPr>
              <w:pStyle w:val="ae"/>
              <w:adjustRightInd w:val="0"/>
              <w:snapToGrid w:val="0"/>
              <w:spacing w:line="300" w:lineRule="auto"/>
              <w:jc w:val="center"/>
              <w:rPr>
                <w:rFonts w:ascii="Arial" w:hAnsi="Arial" w:cs="Arial"/>
              </w:rPr>
            </w:pPr>
          </w:p>
        </w:tc>
        <w:tc>
          <w:tcPr>
            <w:tcW w:w="1409" w:type="dxa"/>
          </w:tcPr>
          <w:p w:rsidR="00034AFB" w:rsidRDefault="00034AFB">
            <w:pPr>
              <w:pStyle w:val="ae"/>
              <w:adjustRightInd w:val="0"/>
              <w:snapToGrid w:val="0"/>
              <w:spacing w:line="300" w:lineRule="auto"/>
              <w:jc w:val="center"/>
              <w:rPr>
                <w:rFonts w:ascii="Arial" w:hAnsi="Arial" w:cs="Arial"/>
              </w:rPr>
            </w:pPr>
          </w:p>
        </w:tc>
        <w:tc>
          <w:tcPr>
            <w:tcW w:w="1183" w:type="dxa"/>
            <w:vAlign w:val="center"/>
          </w:tcPr>
          <w:p w:rsidR="00034AFB" w:rsidRDefault="00034AFB">
            <w:pPr>
              <w:pStyle w:val="ae"/>
              <w:adjustRightInd w:val="0"/>
              <w:snapToGrid w:val="0"/>
              <w:spacing w:line="300" w:lineRule="auto"/>
              <w:jc w:val="center"/>
              <w:rPr>
                <w:rFonts w:ascii="Arial" w:hAnsi="Arial" w:cs="Arial"/>
              </w:rPr>
            </w:pPr>
          </w:p>
        </w:tc>
      </w:tr>
      <w:tr w:rsidR="00034AFB">
        <w:trPr>
          <w:cantSplit/>
          <w:trHeight w:val="454"/>
        </w:trPr>
        <w:tc>
          <w:tcPr>
            <w:tcW w:w="654" w:type="dxa"/>
            <w:vAlign w:val="center"/>
          </w:tcPr>
          <w:p w:rsidR="00034AFB" w:rsidRDefault="0031513F">
            <w:pPr>
              <w:pStyle w:val="ae"/>
              <w:adjustRightInd w:val="0"/>
              <w:snapToGrid w:val="0"/>
              <w:spacing w:line="300" w:lineRule="auto"/>
              <w:jc w:val="center"/>
              <w:rPr>
                <w:rFonts w:ascii="Arial" w:hAnsi="Arial" w:cs="Arial"/>
              </w:rPr>
            </w:pPr>
            <w:r>
              <w:rPr>
                <w:rFonts w:ascii="Arial" w:hAnsi="Arial" w:cs="Arial" w:hint="eastAsia"/>
              </w:rPr>
              <w:t>2</w:t>
            </w:r>
          </w:p>
        </w:tc>
        <w:tc>
          <w:tcPr>
            <w:tcW w:w="1425" w:type="dxa"/>
            <w:vAlign w:val="center"/>
          </w:tcPr>
          <w:p w:rsidR="00034AFB" w:rsidRDefault="00034AFB">
            <w:pPr>
              <w:pStyle w:val="ae"/>
              <w:adjustRightInd w:val="0"/>
              <w:snapToGrid w:val="0"/>
              <w:spacing w:line="300" w:lineRule="auto"/>
              <w:jc w:val="center"/>
              <w:rPr>
                <w:rFonts w:ascii="Arial" w:hAnsi="Arial" w:cs="Arial"/>
              </w:rPr>
            </w:pPr>
          </w:p>
        </w:tc>
        <w:tc>
          <w:tcPr>
            <w:tcW w:w="1803" w:type="dxa"/>
            <w:vAlign w:val="center"/>
          </w:tcPr>
          <w:p w:rsidR="00034AFB" w:rsidRDefault="00034AFB">
            <w:pPr>
              <w:pStyle w:val="ae"/>
              <w:adjustRightInd w:val="0"/>
              <w:snapToGrid w:val="0"/>
              <w:spacing w:line="300" w:lineRule="auto"/>
              <w:jc w:val="center"/>
              <w:rPr>
                <w:rFonts w:ascii="Arial" w:hAnsi="Arial" w:cs="Arial"/>
              </w:rPr>
            </w:pPr>
          </w:p>
        </w:tc>
        <w:tc>
          <w:tcPr>
            <w:tcW w:w="705" w:type="dxa"/>
            <w:vAlign w:val="center"/>
          </w:tcPr>
          <w:p w:rsidR="00034AFB" w:rsidRDefault="00034AFB">
            <w:pPr>
              <w:pStyle w:val="ae"/>
              <w:adjustRightInd w:val="0"/>
              <w:snapToGrid w:val="0"/>
              <w:spacing w:line="300" w:lineRule="auto"/>
              <w:jc w:val="center"/>
              <w:rPr>
                <w:rFonts w:ascii="Arial" w:hAnsi="Arial" w:cs="Arial"/>
              </w:rPr>
            </w:pPr>
          </w:p>
        </w:tc>
        <w:tc>
          <w:tcPr>
            <w:tcW w:w="705" w:type="dxa"/>
            <w:vAlign w:val="center"/>
          </w:tcPr>
          <w:p w:rsidR="00034AFB" w:rsidRDefault="00034AFB">
            <w:pPr>
              <w:pStyle w:val="ae"/>
              <w:adjustRightInd w:val="0"/>
              <w:snapToGrid w:val="0"/>
              <w:spacing w:line="300" w:lineRule="auto"/>
              <w:jc w:val="center"/>
              <w:rPr>
                <w:rFonts w:ascii="Arial" w:hAnsi="Arial" w:cs="Arial"/>
              </w:rPr>
            </w:pPr>
          </w:p>
        </w:tc>
        <w:tc>
          <w:tcPr>
            <w:tcW w:w="1409" w:type="dxa"/>
            <w:vAlign w:val="center"/>
          </w:tcPr>
          <w:p w:rsidR="00034AFB" w:rsidRDefault="00034AFB">
            <w:pPr>
              <w:pStyle w:val="ae"/>
              <w:adjustRightInd w:val="0"/>
              <w:snapToGrid w:val="0"/>
              <w:spacing w:line="300" w:lineRule="auto"/>
              <w:jc w:val="center"/>
              <w:rPr>
                <w:rFonts w:ascii="Arial" w:hAnsi="Arial" w:cs="Arial"/>
              </w:rPr>
            </w:pPr>
          </w:p>
        </w:tc>
        <w:tc>
          <w:tcPr>
            <w:tcW w:w="1409" w:type="dxa"/>
          </w:tcPr>
          <w:p w:rsidR="00034AFB" w:rsidRDefault="00034AFB">
            <w:pPr>
              <w:pStyle w:val="ae"/>
              <w:adjustRightInd w:val="0"/>
              <w:snapToGrid w:val="0"/>
              <w:spacing w:line="300" w:lineRule="auto"/>
              <w:jc w:val="center"/>
              <w:rPr>
                <w:rFonts w:ascii="Arial" w:hAnsi="Arial" w:cs="Arial"/>
              </w:rPr>
            </w:pPr>
          </w:p>
        </w:tc>
        <w:tc>
          <w:tcPr>
            <w:tcW w:w="1183" w:type="dxa"/>
            <w:vAlign w:val="center"/>
          </w:tcPr>
          <w:p w:rsidR="00034AFB" w:rsidRDefault="00034AFB">
            <w:pPr>
              <w:pStyle w:val="ae"/>
              <w:adjustRightInd w:val="0"/>
              <w:snapToGrid w:val="0"/>
              <w:spacing w:line="300" w:lineRule="auto"/>
              <w:jc w:val="center"/>
              <w:rPr>
                <w:rFonts w:ascii="Arial" w:hAnsi="Arial" w:cs="Arial"/>
              </w:rPr>
            </w:pPr>
          </w:p>
        </w:tc>
      </w:tr>
      <w:tr w:rsidR="00034AFB">
        <w:trPr>
          <w:cantSplit/>
          <w:trHeight w:val="454"/>
        </w:trPr>
        <w:tc>
          <w:tcPr>
            <w:tcW w:w="654" w:type="dxa"/>
            <w:vAlign w:val="center"/>
          </w:tcPr>
          <w:p w:rsidR="00034AFB" w:rsidRDefault="0031513F">
            <w:pPr>
              <w:pStyle w:val="ae"/>
              <w:adjustRightInd w:val="0"/>
              <w:snapToGrid w:val="0"/>
              <w:spacing w:line="300" w:lineRule="auto"/>
              <w:jc w:val="center"/>
              <w:rPr>
                <w:rFonts w:ascii="Arial" w:hAnsi="Arial" w:cs="Arial"/>
              </w:rPr>
            </w:pPr>
            <w:r>
              <w:rPr>
                <w:rFonts w:ascii="Arial" w:hAnsi="Arial" w:cs="Arial" w:hint="eastAsia"/>
              </w:rPr>
              <w:t>3</w:t>
            </w:r>
          </w:p>
        </w:tc>
        <w:tc>
          <w:tcPr>
            <w:tcW w:w="1425" w:type="dxa"/>
            <w:vAlign w:val="center"/>
          </w:tcPr>
          <w:p w:rsidR="00034AFB" w:rsidRDefault="00034AFB">
            <w:pPr>
              <w:pStyle w:val="ae"/>
              <w:adjustRightInd w:val="0"/>
              <w:snapToGrid w:val="0"/>
              <w:spacing w:line="300" w:lineRule="auto"/>
              <w:jc w:val="center"/>
              <w:rPr>
                <w:rFonts w:ascii="Arial" w:hAnsi="Arial" w:cs="Arial"/>
              </w:rPr>
            </w:pPr>
          </w:p>
        </w:tc>
        <w:tc>
          <w:tcPr>
            <w:tcW w:w="1803" w:type="dxa"/>
            <w:vAlign w:val="center"/>
          </w:tcPr>
          <w:p w:rsidR="00034AFB" w:rsidRDefault="00034AFB">
            <w:pPr>
              <w:pStyle w:val="ae"/>
              <w:adjustRightInd w:val="0"/>
              <w:snapToGrid w:val="0"/>
              <w:spacing w:line="300" w:lineRule="auto"/>
              <w:jc w:val="center"/>
              <w:rPr>
                <w:rFonts w:ascii="Arial" w:hAnsi="Arial" w:cs="Arial"/>
              </w:rPr>
            </w:pPr>
          </w:p>
        </w:tc>
        <w:tc>
          <w:tcPr>
            <w:tcW w:w="705" w:type="dxa"/>
            <w:vAlign w:val="center"/>
          </w:tcPr>
          <w:p w:rsidR="00034AFB" w:rsidRDefault="00034AFB">
            <w:pPr>
              <w:pStyle w:val="ae"/>
              <w:adjustRightInd w:val="0"/>
              <w:snapToGrid w:val="0"/>
              <w:spacing w:line="300" w:lineRule="auto"/>
              <w:jc w:val="center"/>
              <w:rPr>
                <w:rFonts w:ascii="Arial" w:hAnsi="Arial" w:cs="Arial"/>
              </w:rPr>
            </w:pPr>
          </w:p>
        </w:tc>
        <w:tc>
          <w:tcPr>
            <w:tcW w:w="705" w:type="dxa"/>
            <w:vAlign w:val="center"/>
          </w:tcPr>
          <w:p w:rsidR="00034AFB" w:rsidRDefault="00034AFB">
            <w:pPr>
              <w:pStyle w:val="ae"/>
              <w:adjustRightInd w:val="0"/>
              <w:snapToGrid w:val="0"/>
              <w:spacing w:line="300" w:lineRule="auto"/>
              <w:jc w:val="center"/>
              <w:rPr>
                <w:rFonts w:ascii="Arial" w:hAnsi="Arial" w:cs="Arial"/>
              </w:rPr>
            </w:pPr>
          </w:p>
        </w:tc>
        <w:tc>
          <w:tcPr>
            <w:tcW w:w="1409" w:type="dxa"/>
            <w:vAlign w:val="center"/>
          </w:tcPr>
          <w:p w:rsidR="00034AFB" w:rsidRDefault="00034AFB">
            <w:pPr>
              <w:pStyle w:val="ae"/>
              <w:adjustRightInd w:val="0"/>
              <w:snapToGrid w:val="0"/>
              <w:spacing w:line="300" w:lineRule="auto"/>
              <w:jc w:val="center"/>
              <w:rPr>
                <w:rFonts w:ascii="Arial" w:hAnsi="Arial" w:cs="Arial"/>
              </w:rPr>
            </w:pPr>
          </w:p>
        </w:tc>
        <w:tc>
          <w:tcPr>
            <w:tcW w:w="1409" w:type="dxa"/>
          </w:tcPr>
          <w:p w:rsidR="00034AFB" w:rsidRDefault="00034AFB">
            <w:pPr>
              <w:pStyle w:val="ae"/>
              <w:adjustRightInd w:val="0"/>
              <w:snapToGrid w:val="0"/>
              <w:spacing w:line="300" w:lineRule="auto"/>
              <w:jc w:val="center"/>
              <w:rPr>
                <w:rFonts w:ascii="Arial" w:hAnsi="Arial" w:cs="Arial"/>
              </w:rPr>
            </w:pPr>
          </w:p>
        </w:tc>
        <w:tc>
          <w:tcPr>
            <w:tcW w:w="1183" w:type="dxa"/>
            <w:vAlign w:val="center"/>
          </w:tcPr>
          <w:p w:rsidR="00034AFB" w:rsidRDefault="00034AFB">
            <w:pPr>
              <w:pStyle w:val="ae"/>
              <w:adjustRightInd w:val="0"/>
              <w:snapToGrid w:val="0"/>
              <w:spacing w:line="300" w:lineRule="auto"/>
              <w:jc w:val="center"/>
              <w:rPr>
                <w:rFonts w:ascii="Arial" w:hAnsi="Arial" w:cs="Arial"/>
              </w:rPr>
            </w:pPr>
          </w:p>
        </w:tc>
      </w:tr>
      <w:tr w:rsidR="00034AFB">
        <w:trPr>
          <w:cantSplit/>
          <w:trHeight w:val="454"/>
        </w:trPr>
        <w:tc>
          <w:tcPr>
            <w:tcW w:w="654" w:type="dxa"/>
            <w:vAlign w:val="center"/>
          </w:tcPr>
          <w:p w:rsidR="00034AFB" w:rsidRDefault="0031513F">
            <w:pPr>
              <w:pStyle w:val="ae"/>
              <w:adjustRightInd w:val="0"/>
              <w:snapToGrid w:val="0"/>
              <w:spacing w:line="300" w:lineRule="auto"/>
              <w:jc w:val="center"/>
              <w:rPr>
                <w:rFonts w:ascii="Arial" w:hAnsi="Arial" w:cs="Arial"/>
              </w:rPr>
            </w:pPr>
            <w:r>
              <w:rPr>
                <w:rFonts w:ascii="Arial" w:hAnsi="Arial" w:cs="Arial" w:hint="eastAsia"/>
              </w:rPr>
              <w:t>4</w:t>
            </w:r>
          </w:p>
        </w:tc>
        <w:tc>
          <w:tcPr>
            <w:tcW w:w="1425" w:type="dxa"/>
            <w:vAlign w:val="center"/>
          </w:tcPr>
          <w:p w:rsidR="00034AFB" w:rsidRDefault="00034AFB">
            <w:pPr>
              <w:pStyle w:val="ae"/>
              <w:adjustRightInd w:val="0"/>
              <w:snapToGrid w:val="0"/>
              <w:spacing w:line="300" w:lineRule="auto"/>
              <w:jc w:val="center"/>
              <w:rPr>
                <w:rFonts w:ascii="Arial" w:hAnsi="Arial" w:cs="Arial"/>
              </w:rPr>
            </w:pPr>
          </w:p>
        </w:tc>
        <w:tc>
          <w:tcPr>
            <w:tcW w:w="1803" w:type="dxa"/>
            <w:vAlign w:val="center"/>
          </w:tcPr>
          <w:p w:rsidR="00034AFB" w:rsidRDefault="00034AFB">
            <w:pPr>
              <w:pStyle w:val="ae"/>
              <w:adjustRightInd w:val="0"/>
              <w:snapToGrid w:val="0"/>
              <w:spacing w:line="300" w:lineRule="auto"/>
              <w:jc w:val="center"/>
              <w:rPr>
                <w:rFonts w:ascii="Arial" w:hAnsi="Arial" w:cs="Arial"/>
              </w:rPr>
            </w:pPr>
          </w:p>
        </w:tc>
        <w:tc>
          <w:tcPr>
            <w:tcW w:w="705" w:type="dxa"/>
            <w:vAlign w:val="center"/>
          </w:tcPr>
          <w:p w:rsidR="00034AFB" w:rsidRDefault="00034AFB">
            <w:pPr>
              <w:pStyle w:val="ae"/>
              <w:adjustRightInd w:val="0"/>
              <w:snapToGrid w:val="0"/>
              <w:spacing w:line="300" w:lineRule="auto"/>
              <w:jc w:val="center"/>
              <w:rPr>
                <w:rFonts w:ascii="Arial" w:hAnsi="Arial" w:cs="Arial"/>
              </w:rPr>
            </w:pPr>
          </w:p>
        </w:tc>
        <w:tc>
          <w:tcPr>
            <w:tcW w:w="705" w:type="dxa"/>
            <w:vAlign w:val="center"/>
          </w:tcPr>
          <w:p w:rsidR="00034AFB" w:rsidRDefault="00034AFB">
            <w:pPr>
              <w:pStyle w:val="ae"/>
              <w:adjustRightInd w:val="0"/>
              <w:snapToGrid w:val="0"/>
              <w:spacing w:line="300" w:lineRule="auto"/>
              <w:jc w:val="center"/>
              <w:rPr>
                <w:rFonts w:ascii="Arial" w:hAnsi="Arial" w:cs="Arial"/>
              </w:rPr>
            </w:pPr>
          </w:p>
        </w:tc>
        <w:tc>
          <w:tcPr>
            <w:tcW w:w="1409" w:type="dxa"/>
            <w:vAlign w:val="center"/>
          </w:tcPr>
          <w:p w:rsidR="00034AFB" w:rsidRDefault="00034AFB">
            <w:pPr>
              <w:pStyle w:val="ae"/>
              <w:adjustRightInd w:val="0"/>
              <w:snapToGrid w:val="0"/>
              <w:spacing w:line="300" w:lineRule="auto"/>
              <w:jc w:val="center"/>
              <w:rPr>
                <w:rFonts w:ascii="Arial" w:hAnsi="Arial" w:cs="Arial"/>
              </w:rPr>
            </w:pPr>
          </w:p>
        </w:tc>
        <w:tc>
          <w:tcPr>
            <w:tcW w:w="1409" w:type="dxa"/>
          </w:tcPr>
          <w:p w:rsidR="00034AFB" w:rsidRDefault="00034AFB">
            <w:pPr>
              <w:pStyle w:val="ae"/>
              <w:adjustRightInd w:val="0"/>
              <w:snapToGrid w:val="0"/>
              <w:spacing w:line="300" w:lineRule="auto"/>
              <w:jc w:val="center"/>
              <w:rPr>
                <w:rFonts w:ascii="Arial" w:hAnsi="Arial" w:cs="Arial"/>
              </w:rPr>
            </w:pPr>
          </w:p>
        </w:tc>
        <w:tc>
          <w:tcPr>
            <w:tcW w:w="1183" w:type="dxa"/>
            <w:vAlign w:val="center"/>
          </w:tcPr>
          <w:p w:rsidR="00034AFB" w:rsidRDefault="00034AFB">
            <w:pPr>
              <w:pStyle w:val="ae"/>
              <w:adjustRightInd w:val="0"/>
              <w:snapToGrid w:val="0"/>
              <w:spacing w:line="300" w:lineRule="auto"/>
              <w:jc w:val="center"/>
              <w:rPr>
                <w:rFonts w:ascii="Arial" w:hAnsi="Arial" w:cs="Arial"/>
              </w:rPr>
            </w:pPr>
          </w:p>
        </w:tc>
      </w:tr>
      <w:tr w:rsidR="00034AFB">
        <w:trPr>
          <w:cantSplit/>
          <w:trHeight w:val="454"/>
        </w:trPr>
        <w:tc>
          <w:tcPr>
            <w:tcW w:w="654" w:type="dxa"/>
            <w:vAlign w:val="center"/>
          </w:tcPr>
          <w:p w:rsidR="00034AFB" w:rsidRDefault="0031513F">
            <w:pPr>
              <w:pStyle w:val="ae"/>
              <w:adjustRightInd w:val="0"/>
              <w:snapToGrid w:val="0"/>
              <w:spacing w:line="300" w:lineRule="auto"/>
              <w:jc w:val="center"/>
              <w:rPr>
                <w:rFonts w:ascii="Arial" w:hAnsi="Arial" w:cs="Arial"/>
              </w:rPr>
            </w:pPr>
            <w:r>
              <w:rPr>
                <w:rFonts w:ascii="Arial" w:hAnsi="Arial" w:cs="Arial" w:hint="eastAsia"/>
              </w:rPr>
              <w:t>5</w:t>
            </w:r>
          </w:p>
        </w:tc>
        <w:tc>
          <w:tcPr>
            <w:tcW w:w="1425" w:type="dxa"/>
            <w:vAlign w:val="center"/>
          </w:tcPr>
          <w:p w:rsidR="00034AFB" w:rsidRDefault="00034AFB">
            <w:pPr>
              <w:pStyle w:val="ae"/>
              <w:adjustRightInd w:val="0"/>
              <w:snapToGrid w:val="0"/>
              <w:spacing w:line="300" w:lineRule="auto"/>
              <w:jc w:val="center"/>
              <w:rPr>
                <w:rFonts w:ascii="Arial" w:hAnsi="Arial" w:cs="Arial"/>
              </w:rPr>
            </w:pPr>
          </w:p>
        </w:tc>
        <w:tc>
          <w:tcPr>
            <w:tcW w:w="1803" w:type="dxa"/>
            <w:vAlign w:val="center"/>
          </w:tcPr>
          <w:p w:rsidR="00034AFB" w:rsidRDefault="00034AFB">
            <w:pPr>
              <w:pStyle w:val="ae"/>
              <w:adjustRightInd w:val="0"/>
              <w:snapToGrid w:val="0"/>
              <w:spacing w:line="300" w:lineRule="auto"/>
              <w:jc w:val="center"/>
              <w:rPr>
                <w:rFonts w:ascii="Arial" w:hAnsi="Arial" w:cs="Arial"/>
              </w:rPr>
            </w:pPr>
          </w:p>
        </w:tc>
        <w:tc>
          <w:tcPr>
            <w:tcW w:w="705" w:type="dxa"/>
            <w:vAlign w:val="center"/>
          </w:tcPr>
          <w:p w:rsidR="00034AFB" w:rsidRDefault="00034AFB">
            <w:pPr>
              <w:pStyle w:val="ae"/>
              <w:adjustRightInd w:val="0"/>
              <w:snapToGrid w:val="0"/>
              <w:spacing w:line="300" w:lineRule="auto"/>
              <w:jc w:val="center"/>
              <w:rPr>
                <w:rFonts w:ascii="Arial" w:hAnsi="Arial" w:cs="Arial"/>
              </w:rPr>
            </w:pPr>
          </w:p>
        </w:tc>
        <w:tc>
          <w:tcPr>
            <w:tcW w:w="705" w:type="dxa"/>
            <w:vAlign w:val="center"/>
          </w:tcPr>
          <w:p w:rsidR="00034AFB" w:rsidRDefault="00034AFB">
            <w:pPr>
              <w:pStyle w:val="ae"/>
              <w:adjustRightInd w:val="0"/>
              <w:snapToGrid w:val="0"/>
              <w:spacing w:line="300" w:lineRule="auto"/>
              <w:jc w:val="center"/>
              <w:rPr>
                <w:rFonts w:ascii="Arial" w:hAnsi="Arial" w:cs="Arial"/>
              </w:rPr>
            </w:pPr>
          </w:p>
        </w:tc>
        <w:tc>
          <w:tcPr>
            <w:tcW w:w="1409" w:type="dxa"/>
            <w:vAlign w:val="center"/>
          </w:tcPr>
          <w:p w:rsidR="00034AFB" w:rsidRDefault="00034AFB">
            <w:pPr>
              <w:pStyle w:val="ae"/>
              <w:adjustRightInd w:val="0"/>
              <w:snapToGrid w:val="0"/>
              <w:spacing w:line="300" w:lineRule="auto"/>
              <w:jc w:val="center"/>
              <w:rPr>
                <w:rFonts w:ascii="Arial" w:hAnsi="Arial" w:cs="Arial"/>
              </w:rPr>
            </w:pPr>
          </w:p>
        </w:tc>
        <w:tc>
          <w:tcPr>
            <w:tcW w:w="1409" w:type="dxa"/>
          </w:tcPr>
          <w:p w:rsidR="00034AFB" w:rsidRDefault="00034AFB">
            <w:pPr>
              <w:pStyle w:val="ae"/>
              <w:adjustRightInd w:val="0"/>
              <w:snapToGrid w:val="0"/>
              <w:spacing w:line="300" w:lineRule="auto"/>
              <w:jc w:val="center"/>
              <w:rPr>
                <w:rFonts w:ascii="Arial" w:hAnsi="Arial" w:cs="Arial"/>
              </w:rPr>
            </w:pPr>
          </w:p>
        </w:tc>
        <w:tc>
          <w:tcPr>
            <w:tcW w:w="1183" w:type="dxa"/>
            <w:vAlign w:val="center"/>
          </w:tcPr>
          <w:p w:rsidR="00034AFB" w:rsidRDefault="00034AFB">
            <w:pPr>
              <w:pStyle w:val="ae"/>
              <w:adjustRightInd w:val="0"/>
              <w:snapToGrid w:val="0"/>
              <w:spacing w:line="300" w:lineRule="auto"/>
              <w:jc w:val="center"/>
              <w:rPr>
                <w:rFonts w:ascii="Arial" w:hAnsi="Arial" w:cs="Arial"/>
              </w:rPr>
            </w:pPr>
          </w:p>
        </w:tc>
      </w:tr>
      <w:tr w:rsidR="00034AFB">
        <w:trPr>
          <w:cantSplit/>
          <w:trHeight w:val="454"/>
        </w:trPr>
        <w:tc>
          <w:tcPr>
            <w:tcW w:w="6701" w:type="dxa"/>
            <w:gridSpan w:val="6"/>
            <w:vAlign w:val="center"/>
          </w:tcPr>
          <w:p w:rsidR="00034AFB" w:rsidRDefault="0031513F">
            <w:pPr>
              <w:pStyle w:val="ae"/>
              <w:adjustRightInd w:val="0"/>
              <w:snapToGrid w:val="0"/>
              <w:spacing w:line="300" w:lineRule="auto"/>
              <w:jc w:val="center"/>
              <w:rPr>
                <w:rFonts w:ascii="Arial" w:hAnsi="Arial" w:cs="Arial"/>
              </w:rPr>
            </w:pPr>
            <w:r>
              <w:rPr>
                <w:rFonts w:ascii="Arial" w:hAnsi="Arial" w:cs="Arial"/>
              </w:rPr>
              <w:t>合计（以上费用之和）</w:t>
            </w:r>
          </w:p>
        </w:tc>
        <w:tc>
          <w:tcPr>
            <w:tcW w:w="1409" w:type="dxa"/>
          </w:tcPr>
          <w:p w:rsidR="00034AFB" w:rsidRDefault="00034AFB">
            <w:pPr>
              <w:pStyle w:val="ae"/>
              <w:adjustRightInd w:val="0"/>
              <w:snapToGrid w:val="0"/>
              <w:spacing w:line="300" w:lineRule="auto"/>
              <w:jc w:val="center"/>
              <w:rPr>
                <w:rFonts w:ascii="Arial" w:hAnsi="Arial" w:cs="Arial"/>
              </w:rPr>
            </w:pPr>
          </w:p>
        </w:tc>
        <w:tc>
          <w:tcPr>
            <w:tcW w:w="1183" w:type="dxa"/>
            <w:vAlign w:val="center"/>
          </w:tcPr>
          <w:p w:rsidR="00034AFB" w:rsidRDefault="00034AFB">
            <w:pPr>
              <w:pStyle w:val="ae"/>
              <w:adjustRightInd w:val="0"/>
              <w:snapToGrid w:val="0"/>
              <w:spacing w:line="300" w:lineRule="auto"/>
              <w:jc w:val="center"/>
              <w:rPr>
                <w:rFonts w:ascii="Arial" w:hAnsi="Arial" w:cs="Arial"/>
              </w:rPr>
            </w:pPr>
          </w:p>
        </w:tc>
      </w:tr>
    </w:tbl>
    <w:p w:rsidR="00034AFB" w:rsidRDefault="00034AFB">
      <w:pPr>
        <w:pStyle w:val="a5"/>
        <w:snapToGrid w:val="0"/>
        <w:spacing w:line="300" w:lineRule="auto"/>
        <w:rPr>
          <w:rFonts w:ascii="Arial" w:hAnsi="Arial" w:cs="Arial"/>
        </w:rPr>
      </w:pPr>
    </w:p>
    <w:p w:rsidR="00034AFB" w:rsidRDefault="0031513F">
      <w:pPr>
        <w:pStyle w:val="ae"/>
        <w:adjustRightInd w:val="0"/>
        <w:snapToGrid w:val="0"/>
        <w:spacing w:line="300" w:lineRule="auto"/>
        <w:ind w:firstLineChars="200" w:firstLine="420"/>
        <w:rPr>
          <w:rFonts w:ascii="Arial" w:hAnsi="Arial" w:cs="Arial"/>
          <w:u w:val="single"/>
        </w:rPr>
      </w:pPr>
      <w:r>
        <w:rPr>
          <w:rFonts w:ascii="Arial" w:hAnsi="Arial" w:cs="Arial"/>
        </w:rPr>
        <w:t>投标人全称：</w:t>
      </w:r>
      <w:r>
        <w:rPr>
          <w:rFonts w:ascii="Arial" w:hAnsi="Arial" w:cs="Arial"/>
          <w:u w:val="single"/>
        </w:rPr>
        <w:t xml:space="preserve">                      </w:t>
      </w:r>
      <w:r>
        <w:rPr>
          <w:rFonts w:ascii="Arial" w:hAnsi="Arial" w:cs="Arial"/>
        </w:rPr>
        <w:t>（盖单位公章）</w:t>
      </w:r>
    </w:p>
    <w:p w:rsidR="00034AFB" w:rsidRDefault="00034AFB">
      <w:pPr>
        <w:pStyle w:val="ae"/>
        <w:adjustRightInd w:val="0"/>
        <w:snapToGrid w:val="0"/>
        <w:spacing w:line="300" w:lineRule="auto"/>
        <w:ind w:firstLineChars="200" w:firstLine="420"/>
        <w:rPr>
          <w:rFonts w:ascii="Arial" w:hAnsi="Arial" w:cs="Arial"/>
        </w:rPr>
      </w:pPr>
    </w:p>
    <w:p w:rsidR="00034AFB" w:rsidRDefault="0031513F">
      <w:pPr>
        <w:pStyle w:val="ae"/>
        <w:adjustRightInd w:val="0"/>
        <w:snapToGrid w:val="0"/>
        <w:spacing w:line="300" w:lineRule="auto"/>
        <w:ind w:firstLineChars="200" w:firstLine="420"/>
        <w:rPr>
          <w:rFonts w:ascii="Arial" w:hAnsi="Arial" w:cs="Arial"/>
          <w:u w:val="single"/>
        </w:rPr>
      </w:pPr>
      <w:r>
        <w:rPr>
          <w:rFonts w:ascii="Arial" w:hAnsi="Arial" w:cs="Arial"/>
        </w:rPr>
        <w:t>日期：</w:t>
      </w:r>
      <w:r>
        <w:rPr>
          <w:rFonts w:ascii="Arial" w:hAnsi="Arial" w:cs="Arial"/>
          <w:kern w:val="0"/>
          <w:szCs w:val="21"/>
        </w:rPr>
        <w:t>2025</w:t>
      </w:r>
      <w:r>
        <w:rPr>
          <w:rFonts w:ascii="Arial" w:hAnsi="Arial" w:cs="Arial"/>
          <w:kern w:val="0"/>
          <w:szCs w:val="21"/>
        </w:rPr>
        <w:t>年</w:t>
      </w:r>
      <w:r>
        <w:rPr>
          <w:rFonts w:ascii="Arial" w:hAnsi="Arial" w:cs="Arial"/>
          <w:kern w:val="0"/>
          <w:szCs w:val="21"/>
        </w:rPr>
        <w:t xml:space="preserve">  </w:t>
      </w:r>
      <w:r>
        <w:rPr>
          <w:rFonts w:ascii="Arial" w:hAnsi="Arial" w:cs="Arial"/>
          <w:kern w:val="0"/>
          <w:szCs w:val="21"/>
        </w:rPr>
        <w:t>月</w:t>
      </w:r>
      <w:r>
        <w:rPr>
          <w:rFonts w:ascii="Arial" w:hAnsi="Arial" w:cs="Arial"/>
          <w:kern w:val="0"/>
          <w:szCs w:val="21"/>
        </w:rPr>
        <w:t xml:space="preserve">  </w:t>
      </w:r>
      <w:r>
        <w:rPr>
          <w:rFonts w:ascii="Arial" w:hAnsi="Arial" w:cs="Arial"/>
          <w:kern w:val="0"/>
          <w:szCs w:val="21"/>
        </w:rPr>
        <w:t>日</w:t>
      </w:r>
    </w:p>
    <w:p w:rsidR="00034AFB" w:rsidRDefault="00034AFB">
      <w:pPr>
        <w:pStyle w:val="ae"/>
        <w:adjustRightInd w:val="0"/>
        <w:snapToGrid w:val="0"/>
        <w:spacing w:line="300" w:lineRule="auto"/>
        <w:ind w:firstLineChars="200" w:firstLine="420"/>
        <w:rPr>
          <w:rFonts w:ascii="Arial" w:hAnsi="Arial" w:cs="Arial"/>
          <w:kern w:val="0"/>
          <w:szCs w:val="21"/>
        </w:rPr>
      </w:pPr>
    </w:p>
    <w:p w:rsidR="00034AFB" w:rsidRDefault="0031513F">
      <w:pPr>
        <w:pStyle w:val="ae"/>
        <w:adjustRightInd w:val="0"/>
        <w:snapToGrid w:val="0"/>
        <w:spacing w:line="300" w:lineRule="auto"/>
        <w:ind w:firstLineChars="200" w:firstLine="420"/>
        <w:rPr>
          <w:rFonts w:ascii="Arial" w:hAnsi="Arial" w:cs="Arial"/>
          <w:kern w:val="0"/>
          <w:szCs w:val="21"/>
        </w:rPr>
      </w:pPr>
      <w:r>
        <w:rPr>
          <w:rFonts w:ascii="Arial" w:hAnsi="Arial" w:cs="Arial"/>
          <w:kern w:val="0"/>
          <w:szCs w:val="21"/>
        </w:rPr>
        <w:t>报价说明：</w:t>
      </w:r>
    </w:p>
    <w:p w:rsidR="00034AFB" w:rsidRDefault="0031513F">
      <w:pPr>
        <w:pStyle w:val="ae"/>
        <w:adjustRightInd w:val="0"/>
        <w:snapToGrid w:val="0"/>
        <w:spacing w:line="300" w:lineRule="auto"/>
        <w:ind w:firstLineChars="200" w:firstLine="420"/>
        <w:rPr>
          <w:rFonts w:ascii="Arial" w:hAnsi="Arial" w:cs="Arial"/>
          <w:kern w:val="0"/>
          <w:szCs w:val="21"/>
        </w:rPr>
      </w:pPr>
      <w:r>
        <w:rPr>
          <w:rFonts w:ascii="Arial" w:hAnsi="Arial" w:cs="Arial"/>
          <w:kern w:val="0"/>
          <w:szCs w:val="21"/>
        </w:rPr>
        <w:t>（</w:t>
      </w:r>
      <w:r>
        <w:rPr>
          <w:rFonts w:ascii="Arial" w:hAnsi="Arial" w:cs="Arial"/>
          <w:kern w:val="0"/>
          <w:szCs w:val="21"/>
        </w:rPr>
        <w:t>1</w:t>
      </w:r>
      <w:r>
        <w:rPr>
          <w:rFonts w:ascii="Arial" w:hAnsi="Arial" w:cs="Arial"/>
          <w:kern w:val="0"/>
          <w:szCs w:val="21"/>
        </w:rPr>
        <w:t>）除甲方提供招标文件约定的内容外，其他均由乙方完成。</w:t>
      </w:r>
    </w:p>
    <w:p w:rsidR="00034AFB" w:rsidRDefault="0031513F">
      <w:pPr>
        <w:pStyle w:val="ae"/>
        <w:adjustRightInd w:val="0"/>
        <w:snapToGrid w:val="0"/>
        <w:spacing w:line="300" w:lineRule="auto"/>
        <w:ind w:firstLineChars="200" w:firstLine="420"/>
        <w:rPr>
          <w:rFonts w:ascii="Arial" w:hAnsi="Arial" w:cs="Arial"/>
          <w:kern w:val="0"/>
          <w:szCs w:val="21"/>
        </w:rPr>
      </w:pPr>
      <w:r>
        <w:rPr>
          <w:rFonts w:ascii="Arial" w:hAnsi="Arial" w:cs="Arial"/>
          <w:kern w:val="0"/>
          <w:szCs w:val="21"/>
        </w:rPr>
        <w:t>（</w:t>
      </w:r>
      <w:r>
        <w:rPr>
          <w:rFonts w:ascii="Arial" w:hAnsi="Arial" w:cs="Arial"/>
          <w:kern w:val="0"/>
          <w:szCs w:val="21"/>
        </w:rPr>
        <w:t>2</w:t>
      </w:r>
      <w:r>
        <w:rPr>
          <w:rFonts w:ascii="Arial" w:hAnsi="Arial" w:cs="Arial"/>
          <w:kern w:val="0"/>
          <w:szCs w:val="21"/>
        </w:rPr>
        <w:t>）合计费用结转至开标一览表。</w:t>
      </w:r>
    </w:p>
    <w:p w:rsidR="00034AFB" w:rsidRDefault="0031513F">
      <w:pPr>
        <w:pStyle w:val="ae"/>
        <w:adjustRightInd w:val="0"/>
        <w:snapToGrid w:val="0"/>
        <w:spacing w:line="300" w:lineRule="auto"/>
        <w:ind w:firstLineChars="200" w:firstLine="420"/>
        <w:rPr>
          <w:rFonts w:ascii="Arial" w:hAnsi="Arial" w:cs="Arial"/>
          <w:kern w:val="0"/>
          <w:szCs w:val="21"/>
        </w:rPr>
      </w:pPr>
      <w:r>
        <w:rPr>
          <w:rFonts w:ascii="Arial" w:hAnsi="Arial" w:cs="Arial"/>
          <w:kern w:val="0"/>
          <w:szCs w:val="21"/>
        </w:rPr>
        <w:t>（</w:t>
      </w:r>
      <w:r>
        <w:rPr>
          <w:rFonts w:ascii="Arial" w:hAnsi="Arial" w:cs="Arial"/>
          <w:kern w:val="0"/>
          <w:szCs w:val="21"/>
        </w:rPr>
        <w:t>3</w:t>
      </w:r>
      <w:r>
        <w:rPr>
          <w:rFonts w:ascii="Arial" w:hAnsi="Arial" w:cs="Arial"/>
          <w:kern w:val="0"/>
          <w:szCs w:val="21"/>
        </w:rPr>
        <w:t>）表中不得有给予采购人的赠品、回扣或者与本项目采购无关的其他商品、服务。</w:t>
      </w:r>
    </w:p>
    <w:p w:rsidR="00034AFB" w:rsidRDefault="0031513F">
      <w:pPr>
        <w:pStyle w:val="ae"/>
        <w:adjustRightInd w:val="0"/>
        <w:snapToGrid w:val="0"/>
        <w:spacing w:line="300" w:lineRule="auto"/>
        <w:ind w:firstLineChars="200" w:firstLine="420"/>
        <w:rPr>
          <w:rFonts w:ascii="Arial" w:hAnsi="Arial" w:cs="Arial"/>
          <w:kern w:val="0"/>
          <w:szCs w:val="21"/>
        </w:rPr>
      </w:pPr>
      <w:r>
        <w:rPr>
          <w:rFonts w:ascii="Arial" w:hAnsi="Arial" w:cs="Arial"/>
          <w:kern w:val="0"/>
          <w:szCs w:val="21"/>
        </w:rPr>
        <w:t>（</w:t>
      </w:r>
      <w:r>
        <w:rPr>
          <w:rFonts w:ascii="Arial" w:hAnsi="Arial" w:cs="Arial"/>
          <w:kern w:val="0"/>
          <w:szCs w:val="21"/>
        </w:rPr>
        <w:t>4</w:t>
      </w:r>
      <w:r>
        <w:rPr>
          <w:rFonts w:ascii="Arial" w:hAnsi="Arial" w:cs="Arial"/>
          <w:kern w:val="0"/>
          <w:szCs w:val="21"/>
        </w:rPr>
        <w:t>）各分项报价应合理，且不得低于成本。</w:t>
      </w:r>
    </w:p>
    <w:p w:rsidR="00034AFB" w:rsidRDefault="0031513F">
      <w:pPr>
        <w:pStyle w:val="ae"/>
        <w:adjustRightInd w:val="0"/>
        <w:snapToGrid w:val="0"/>
        <w:spacing w:line="300" w:lineRule="auto"/>
        <w:ind w:firstLineChars="200" w:firstLine="420"/>
        <w:rPr>
          <w:rFonts w:ascii="Arial" w:hAnsi="Arial" w:cs="Arial"/>
          <w:kern w:val="0"/>
          <w:szCs w:val="21"/>
        </w:rPr>
      </w:pPr>
      <w:r>
        <w:rPr>
          <w:rFonts w:ascii="Arial" w:hAnsi="Arial" w:cs="Arial"/>
          <w:kern w:val="0"/>
          <w:szCs w:val="21"/>
        </w:rPr>
        <w:t>（</w:t>
      </w:r>
      <w:r>
        <w:rPr>
          <w:rFonts w:ascii="Arial" w:hAnsi="Arial" w:cs="Arial"/>
          <w:kern w:val="0"/>
          <w:szCs w:val="21"/>
        </w:rPr>
        <w:t>5</w:t>
      </w:r>
      <w:r>
        <w:rPr>
          <w:rFonts w:ascii="Arial" w:hAnsi="Arial" w:cs="Arial"/>
          <w:kern w:val="0"/>
          <w:szCs w:val="21"/>
        </w:rPr>
        <w:t>）投标价格组成明细表是报价的唯一载体。</w:t>
      </w:r>
    </w:p>
    <w:p w:rsidR="00034AFB" w:rsidRDefault="0031513F">
      <w:pPr>
        <w:pStyle w:val="ae"/>
        <w:adjustRightInd w:val="0"/>
        <w:snapToGrid w:val="0"/>
        <w:spacing w:line="300" w:lineRule="auto"/>
        <w:ind w:firstLineChars="200" w:firstLine="420"/>
        <w:rPr>
          <w:rFonts w:ascii="Arial" w:hAnsi="Arial" w:cs="Arial"/>
          <w:kern w:val="0"/>
          <w:szCs w:val="21"/>
        </w:rPr>
      </w:pPr>
      <w:r>
        <w:rPr>
          <w:rFonts w:ascii="Arial" w:hAnsi="Arial" w:cs="Arial"/>
          <w:kern w:val="0"/>
          <w:szCs w:val="21"/>
        </w:rPr>
        <w:t>（</w:t>
      </w:r>
      <w:r>
        <w:rPr>
          <w:rFonts w:ascii="Arial" w:hAnsi="Arial" w:cs="Arial"/>
          <w:kern w:val="0"/>
          <w:szCs w:val="21"/>
        </w:rPr>
        <w:t>6</w:t>
      </w:r>
      <w:r>
        <w:rPr>
          <w:rFonts w:ascii="Arial" w:hAnsi="Arial" w:cs="Arial"/>
          <w:kern w:val="0"/>
          <w:szCs w:val="21"/>
        </w:rPr>
        <w:t>）根据联合协议、分包意向协议内容，在备注栏填写承接主体。如供应商非联合体或不分包，不用填写。</w:t>
      </w:r>
    </w:p>
    <w:p w:rsidR="00034AFB" w:rsidRDefault="00034AFB">
      <w:pPr>
        <w:pStyle w:val="ae"/>
        <w:adjustRightInd w:val="0"/>
        <w:snapToGrid w:val="0"/>
        <w:spacing w:line="300" w:lineRule="auto"/>
        <w:ind w:firstLineChars="200" w:firstLine="420"/>
        <w:rPr>
          <w:rFonts w:ascii="Arial" w:hAnsi="Arial" w:cs="Arial"/>
          <w:kern w:val="0"/>
          <w:szCs w:val="21"/>
        </w:rPr>
      </w:pPr>
    </w:p>
    <w:p w:rsidR="00034AFB" w:rsidRDefault="0031513F">
      <w:pPr>
        <w:pStyle w:val="3"/>
        <w:ind w:firstLine="422"/>
        <w:rPr>
          <w:rFonts w:cs="Arial"/>
          <w:kern w:val="0"/>
          <w:szCs w:val="21"/>
        </w:rPr>
      </w:pPr>
      <w:r>
        <w:rPr>
          <w:rFonts w:cs="Arial"/>
          <w:kern w:val="0"/>
          <w:szCs w:val="21"/>
        </w:rPr>
        <w:br w:type="page"/>
      </w:r>
    </w:p>
    <w:p w:rsidR="00034AFB" w:rsidRDefault="0031513F">
      <w:pPr>
        <w:pStyle w:val="3"/>
        <w:ind w:firstLine="422"/>
        <w:rPr>
          <w:rFonts w:cs="Arial"/>
        </w:rPr>
      </w:pPr>
      <w:r>
        <w:rPr>
          <w:rFonts w:cs="Arial" w:hint="eastAsia"/>
        </w:rPr>
        <w:lastRenderedPageBreak/>
        <w:t>四、中小企业声明函、监狱企业声明函及其相关的充分的证明材料、残疾人福利性单位声明函</w:t>
      </w:r>
    </w:p>
    <w:p w:rsidR="00034AFB" w:rsidRDefault="00034AFB"/>
    <w:p w:rsidR="00034AFB" w:rsidRDefault="0031513F">
      <w:pPr>
        <w:pStyle w:val="ae"/>
        <w:adjustRightInd w:val="0"/>
        <w:spacing w:after="166"/>
        <w:jc w:val="center"/>
        <w:rPr>
          <w:rFonts w:hAnsi="宋体" w:cs="Arial"/>
          <w:b/>
          <w:bCs/>
          <w:sz w:val="28"/>
          <w:szCs w:val="28"/>
        </w:rPr>
      </w:pPr>
      <w:r>
        <w:rPr>
          <w:rFonts w:hAnsi="宋体" w:cs="Arial"/>
          <w:b/>
          <w:bCs/>
          <w:sz w:val="28"/>
          <w:szCs w:val="28"/>
        </w:rPr>
        <w:t>中小企业声明函</w:t>
      </w:r>
    </w:p>
    <w:p w:rsidR="00034AFB" w:rsidRDefault="0031513F">
      <w:pPr>
        <w:pStyle w:val="afb"/>
        <w:adjustRightInd w:val="0"/>
        <w:spacing w:line="360" w:lineRule="auto"/>
        <w:ind w:firstLineChars="200" w:firstLine="420"/>
        <w:rPr>
          <w:sz w:val="21"/>
          <w:szCs w:val="21"/>
        </w:rPr>
      </w:pPr>
      <w:r>
        <w:rPr>
          <w:rFonts w:hint="eastAsia"/>
          <w:sz w:val="21"/>
          <w:szCs w:val="21"/>
        </w:rPr>
        <w:t>本公司（联合体）郑重声明，根据《政府采购促进中小企业发展管理办法》 （财库﹝2020﹞46 号）的规定，本公司（联合体）参加 （单位名称） 的 （项目名称） 采购活动，工程的施工单位全部为符合政策要求的中小企业（或者：服务全部由符合政策要求的中小企业承接） 。相关企业（含联合体中的中小企业、签订分包意向协议的中小企业）的具体情况如下：</w:t>
      </w:r>
    </w:p>
    <w:p w:rsidR="00034AFB" w:rsidRDefault="0031513F">
      <w:pPr>
        <w:pStyle w:val="afb"/>
        <w:adjustRightInd w:val="0"/>
        <w:spacing w:line="360" w:lineRule="auto"/>
        <w:ind w:firstLineChars="200" w:firstLine="420"/>
        <w:rPr>
          <w:sz w:val="21"/>
          <w:szCs w:val="21"/>
        </w:rPr>
      </w:pPr>
      <w:r>
        <w:rPr>
          <w:rFonts w:hint="eastAsia"/>
          <w:sz w:val="21"/>
          <w:szCs w:val="21"/>
        </w:rPr>
        <w:t xml:space="preserve">1. </w:t>
      </w:r>
      <w:r>
        <w:rPr>
          <w:rFonts w:hint="eastAsia"/>
          <w:sz w:val="21"/>
          <w:szCs w:val="21"/>
          <w:u w:val="single"/>
        </w:rPr>
        <w:t xml:space="preserve">                             </w:t>
      </w:r>
      <w:r>
        <w:rPr>
          <w:rFonts w:hint="eastAsia"/>
          <w:sz w:val="21"/>
          <w:szCs w:val="21"/>
        </w:rPr>
        <w:t>，属于</w:t>
      </w:r>
      <w:r>
        <w:rPr>
          <w:rFonts w:hint="eastAsia"/>
          <w:b/>
          <w:bCs/>
          <w:sz w:val="21"/>
          <w:szCs w:val="21"/>
          <w:u w:val="single"/>
        </w:rPr>
        <w:t>其他未列明行业</w:t>
      </w:r>
      <w:r>
        <w:rPr>
          <w:rFonts w:hint="eastAsia"/>
          <w:sz w:val="21"/>
          <w:szCs w:val="21"/>
        </w:rPr>
        <w:t>；承接企业为</w:t>
      </w:r>
      <w:r>
        <w:rPr>
          <w:rFonts w:hint="eastAsia"/>
          <w:sz w:val="21"/>
          <w:szCs w:val="21"/>
          <w:u w:val="single"/>
        </w:rPr>
        <w:t xml:space="preserve"> （企业名称）</w:t>
      </w:r>
      <w:r>
        <w:rPr>
          <w:rFonts w:hint="eastAsia"/>
          <w:sz w:val="21"/>
          <w:szCs w:val="21"/>
        </w:rPr>
        <w:t>，</w:t>
      </w:r>
      <w:r>
        <w:rPr>
          <w:rFonts w:hint="eastAsia"/>
          <w:b/>
          <w:bCs/>
          <w:sz w:val="21"/>
          <w:szCs w:val="21"/>
        </w:rPr>
        <w:t>从业人员</w:t>
      </w:r>
      <w:r>
        <w:rPr>
          <w:rFonts w:hint="eastAsia"/>
          <w:b/>
          <w:bCs/>
          <w:sz w:val="21"/>
          <w:szCs w:val="21"/>
          <w:u w:val="single"/>
        </w:rPr>
        <w:t xml:space="preserve">  </w:t>
      </w:r>
      <w:r>
        <w:rPr>
          <w:b/>
          <w:bCs/>
          <w:sz w:val="21"/>
          <w:szCs w:val="21"/>
          <w:u w:val="single"/>
        </w:rPr>
        <w:t xml:space="preserve">  </w:t>
      </w:r>
      <w:r>
        <w:rPr>
          <w:rFonts w:hint="eastAsia"/>
          <w:b/>
          <w:bCs/>
          <w:sz w:val="21"/>
          <w:szCs w:val="21"/>
        </w:rPr>
        <w:t>人</w:t>
      </w:r>
      <w:r>
        <w:rPr>
          <w:rFonts w:hint="eastAsia"/>
          <w:sz w:val="21"/>
          <w:szCs w:val="21"/>
        </w:rPr>
        <w:t>，营业收入为</w:t>
      </w:r>
      <w:r>
        <w:rPr>
          <w:rFonts w:hint="eastAsia"/>
          <w:sz w:val="21"/>
          <w:szCs w:val="21"/>
          <w:u w:val="single"/>
        </w:rPr>
        <w:t xml:space="preserve"> </w:t>
      </w:r>
      <w:r>
        <w:rPr>
          <w:sz w:val="21"/>
          <w:szCs w:val="21"/>
          <w:u w:val="single"/>
        </w:rPr>
        <w:t>/</w:t>
      </w:r>
      <w:r>
        <w:rPr>
          <w:rFonts w:hint="eastAsia"/>
          <w:sz w:val="21"/>
          <w:szCs w:val="21"/>
          <w:u w:val="single"/>
        </w:rPr>
        <w:t xml:space="preserve"> </w:t>
      </w:r>
      <w:r>
        <w:rPr>
          <w:rFonts w:hint="eastAsia"/>
          <w:sz w:val="21"/>
          <w:szCs w:val="21"/>
        </w:rPr>
        <w:t>万元，资产总额为</w:t>
      </w:r>
      <w:r>
        <w:rPr>
          <w:rFonts w:hint="eastAsia"/>
          <w:sz w:val="21"/>
          <w:szCs w:val="21"/>
          <w:u w:val="single"/>
        </w:rPr>
        <w:t xml:space="preserve"> </w:t>
      </w:r>
      <w:r>
        <w:rPr>
          <w:sz w:val="21"/>
          <w:szCs w:val="21"/>
          <w:u w:val="single"/>
        </w:rPr>
        <w:t>/</w:t>
      </w:r>
      <w:r>
        <w:rPr>
          <w:rFonts w:hint="eastAsia"/>
          <w:sz w:val="21"/>
          <w:szCs w:val="21"/>
          <w:u w:val="single"/>
        </w:rPr>
        <w:t xml:space="preserve"> </w:t>
      </w:r>
      <w:r>
        <w:rPr>
          <w:rFonts w:hint="eastAsia"/>
          <w:sz w:val="21"/>
          <w:szCs w:val="21"/>
        </w:rPr>
        <w:t>万元，属于</w:t>
      </w:r>
      <w:r>
        <w:rPr>
          <w:rFonts w:hint="eastAsia"/>
          <w:sz w:val="21"/>
          <w:szCs w:val="21"/>
          <w:u w:val="single"/>
        </w:rPr>
        <w:t>（中型企业、小型企业、微型企业）</w:t>
      </w:r>
      <w:r>
        <w:rPr>
          <w:rFonts w:hint="eastAsia"/>
          <w:sz w:val="21"/>
          <w:szCs w:val="21"/>
        </w:rPr>
        <w:t>； 以上企业，不属于大企业的分支机构，不存在控股股东为大企业的情形，也不存在与大企业的负责人为同一人的情形。</w:t>
      </w:r>
    </w:p>
    <w:p w:rsidR="00034AFB" w:rsidRDefault="0031513F">
      <w:pPr>
        <w:pStyle w:val="afb"/>
        <w:adjustRightInd w:val="0"/>
        <w:spacing w:line="360" w:lineRule="auto"/>
        <w:ind w:firstLineChars="200" w:firstLine="420"/>
        <w:rPr>
          <w:sz w:val="21"/>
          <w:szCs w:val="21"/>
        </w:rPr>
      </w:pPr>
      <w:r>
        <w:rPr>
          <w:rFonts w:hint="eastAsia"/>
          <w:sz w:val="21"/>
          <w:szCs w:val="21"/>
        </w:rPr>
        <w:t>本企业对上述声明内容的真实性负责。如有虚假，将依法承担相应责任。</w:t>
      </w:r>
    </w:p>
    <w:p w:rsidR="00034AFB" w:rsidRDefault="0031513F">
      <w:pPr>
        <w:pStyle w:val="afb"/>
        <w:adjustRightInd w:val="0"/>
        <w:spacing w:line="360" w:lineRule="auto"/>
        <w:ind w:firstLineChars="200" w:firstLine="420"/>
        <w:rPr>
          <w:sz w:val="21"/>
          <w:szCs w:val="21"/>
        </w:rPr>
      </w:pPr>
      <w:r>
        <w:rPr>
          <w:rFonts w:hint="eastAsia"/>
          <w:sz w:val="21"/>
          <w:szCs w:val="21"/>
        </w:rPr>
        <w:t>企业名称（盖单位公章或CA章） ：</w:t>
      </w:r>
    </w:p>
    <w:p w:rsidR="00034AFB" w:rsidRDefault="0031513F">
      <w:pPr>
        <w:pStyle w:val="afb"/>
        <w:adjustRightInd w:val="0"/>
        <w:spacing w:before="0" w:beforeAutospacing="0" w:after="0" w:afterAutospacing="0" w:line="360" w:lineRule="auto"/>
        <w:ind w:firstLineChars="200" w:firstLine="420"/>
        <w:jc w:val="both"/>
        <w:rPr>
          <w:sz w:val="21"/>
          <w:szCs w:val="21"/>
        </w:rPr>
      </w:pPr>
      <w:r>
        <w:rPr>
          <w:rFonts w:hint="eastAsia"/>
          <w:sz w:val="21"/>
          <w:szCs w:val="21"/>
        </w:rPr>
        <w:t>日 期：</w:t>
      </w:r>
    </w:p>
    <w:p w:rsidR="00034AFB" w:rsidRDefault="0031513F">
      <w:pPr>
        <w:pStyle w:val="afb"/>
        <w:adjustRightInd w:val="0"/>
        <w:spacing w:line="360" w:lineRule="auto"/>
        <w:ind w:firstLineChars="200" w:firstLine="420"/>
        <w:rPr>
          <w:sz w:val="21"/>
          <w:szCs w:val="21"/>
        </w:rPr>
      </w:pPr>
      <w:r>
        <w:rPr>
          <w:rFonts w:hint="eastAsia"/>
          <w:sz w:val="21"/>
          <w:szCs w:val="21"/>
        </w:rPr>
        <w:t>注：根据《关于印发中小企业划型标准规定的通知》工信部联企业〔2011〕300号（十六）有关规定填写。</w:t>
      </w:r>
    </w:p>
    <w:p w:rsidR="00034AFB" w:rsidRDefault="00034AFB">
      <w:pPr>
        <w:pStyle w:val="afb"/>
        <w:adjustRightInd w:val="0"/>
        <w:spacing w:line="360" w:lineRule="auto"/>
        <w:ind w:firstLineChars="200" w:firstLine="420"/>
        <w:rPr>
          <w:sz w:val="21"/>
          <w:szCs w:val="21"/>
        </w:rPr>
      </w:pPr>
    </w:p>
    <w:p w:rsidR="00034AFB" w:rsidRDefault="0031513F">
      <w:pPr>
        <w:adjustRightInd w:val="0"/>
        <w:spacing w:line="360" w:lineRule="auto"/>
        <w:jc w:val="center"/>
        <w:rPr>
          <w:rFonts w:ascii="宋体" w:hAnsi="宋体" w:cs="Calibri"/>
          <w:szCs w:val="21"/>
        </w:rPr>
      </w:pPr>
      <w:r>
        <w:rPr>
          <w:rFonts w:ascii="宋体" w:hAnsi="宋体" w:cs="Calibri"/>
          <w:szCs w:val="21"/>
        </w:rPr>
        <w:br w:type="page"/>
      </w:r>
      <w:bookmarkStart w:id="155" w:name="OLE_LINK14"/>
      <w:bookmarkStart w:id="156" w:name="OLE_LINK13"/>
    </w:p>
    <w:p w:rsidR="00034AFB" w:rsidRDefault="0031513F">
      <w:pPr>
        <w:adjustRightInd w:val="0"/>
        <w:spacing w:line="360" w:lineRule="auto"/>
        <w:jc w:val="center"/>
        <w:rPr>
          <w:rFonts w:ascii="宋体" w:hAnsi="宋体" w:cs="Arial"/>
          <w:b/>
          <w:bCs/>
          <w:sz w:val="32"/>
          <w:szCs w:val="32"/>
        </w:rPr>
      </w:pPr>
      <w:r>
        <w:rPr>
          <w:rFonts w:ascii="宋体" w:hAnsi="宋体" w:cs="Arial"/>
          <w:b/>
          <w:bCs/>
          <w:sz w:val="32"/>
          <w:szCs w:val="32"/>
        </w:rPr>
        <w:lastRenderedPageBreak/>
        <w:t>残疾人福利性单位声明函</w:t>
      </w:r>
    </w:p>
    <w:p w:rsidR="00034AFB" w:rsidRDefault="0031513F">
      <w:pPr>
        <w:adjustRightInd w:val="0"/>
        <w:spacing w:line="360" w:lineRule="auto"/>
        <w:jc w:val="center"/>
        <w:rPr>
          <w:rFonts w:ascii="宋体" w:hAnsi="宋体" w:cs="Arial"/>
          <w:b/>
          <w:szCs w:val="21"/>
        </w:rPr>
      </w:pPr>
      <w:r>
        <w:rPr>
          <w:rFonts w:ascii="宋体" w:hAnsi="宋体" w:cs="Arial"/>
          <w:b/>
          <w:szCs w:val="21"/>
        </w:rPr>
        <w:t>【非残疾人福利性单位不用提供】</w:t>
      </w:r>
    </w:p>
    <w:p w:rsidR="00034AFB" w:rsidRDefault="00034AFB">
      <w:pPr>
        <w:adjustRightInd w:val="0"/>
        <w:spacing w:line="360" w:lineRule="auto"/>
        <w:jc w:val="center"/>
        <w:rPr>
          <w:rFonts w:ascii="宋体" w:hAnsi="宋体" w:cs="Arial"/>
          <w:b/>
          <w:bCs/>
          <w:sz w:val="32"/>
          <w:szCs w:val="32"/>
        </w:rPr>
      </w:pPr>
    </w:p>
    <w:bookmarkEnd w:id="155"/>
    <w:bookmarkEnd w:id="156"/>
    <w:p w:rsidR="00034AFB" w:rsidRDefault="0031513F">
      <w:pPr>
        <w:adjustRightInd w:val="0"/>
        <w:spacing w:line="360" w:lineRule="auto"/>
        <w:ind w:firstLineChars="200" w:firstLine="444"/>
        <w:rPr>
          <w:rFonts w:ascii="宋体" w:hAnsi="宋体" w:cs="Arial"/>
          <w:spacing w:val="6"/>
          <w:szCs w:val="21"/>
        </w:rPr>
      </w:pPr>
      <w:r>
        <w:rPr>
          <w:rFonts w:ascii="宋体" w:hAnsi="宋体" w:cs="Arial"/>
          <w:spacing w:val="6"/>
          <w:szCs w:val="21"/>
        </w:rPr>
        <w:t>本单位郑重声明，根据《财政部民政部中国残疾人联合会关于促进残疾人就业政府采购政策的通知》（财库</w:t>
      </w:r>
      <w:r>
        <w:rPr>
          <w:rFonts w:ascii="宋体" w:hAnsi="宋体" w:cs="Arial"/>
          <w:szCs w:val="21"/>
        </w:rPr>
        <w:t>〔2017〕141</w:t>
      </w:r>
      <w:r>
        <w:rPr>
          <w:rFonts w:ascii="宋体" w:hAnsi="宋体" w:cs="Arial"/>
          <w:spacing w:val="6"/>
          <w:szCs w:val="21"/>
        </w:rPr>
        <w:t>号）的规定，本单位为符合条件的残疾人福利性单位，且本单位参加</w:t>
      </w:r>
      <w:r>
        <w:rPr>
          <w:rFonts w:ascii="宋体" w:hAnsi="宋体" w:cs="Arial"/>
          <w:spacing w:val="6"/>
          <w:szCs w:val="21"/>
          <w:u w:val="single"/>
        </w:rPr>
        <w:t>（采购人名称）</w:t>
      </w:r>
      <w:r>
        <w:rPr>
          <w:rFonts w:ascii="宋体" w:hAnsi="宋体" w:cs="Arial"/>
          <w:spacing w:val="6"/>
          <w:szCs w:val="21"/>
        </w:rPr>
        <w:t>单位的</w:t>
      </w:r>
      <w:r>
        <w:rPr>
          <w:rFonts w:ascii="宋体" w:hAnsi="宋体" w:cs="Arial"/>
          <w:spacing w:val="6"/>
          <w:szCs w:val="21"/>
          <w:u w:val="single"/>
        </w:rPr>
        <w:t>（项目名称）</w:t>
      </w:r>
      <w:r>
        <w:rPr>
          <w:rFonts w:ascii="宋体" w:hAnsi="宋体" w:cs="Arial"/>
          <w:spacing w:val="6"/>
          <w:szCs w:val="21"/>
        </w:rPr>
        <w:t>项目采购活动提供本单位制造的货物（由本单位承担工程/提供服务），或者提供其他残疾人福利性单位制造的货物（不包括使用非残疾人福利性单位注册商标的货物）。</w:t>
      </w:r>
    </w:p>
    <w:p w:rsidR="00034AFB" w:rsidRDefault="0031513F">
      <w:pPr>
        <w:adjustRightInd w:val="0"/>
        <w:spacing w:line="360" w:lineRule="auto"/>
        <w:ind w:firstLineChars="200" w:firstLine="444"/>
        <w:rPr>
          <w:rFonts w:ascii="宋体" w:hAnsi="宋体" w:cs="Arial"/>
          <w:spacing w:val="6"/>
          <w:szCs w:val="21"/>
        </w:rPr>
      </w:pPr>
      <w:r>
        <w:rPr>
          <w:rFonts w:ascii="宋体" w:hAnsi="宋体" w:cs="Arial"/>
          <w:spacing w:val="6"/>
          <w:szCs w:val="21"/>
        </w:rPr>
        <w:t>本单位对上述声明的真实性负责。如有虚假，将依法承担相应责任。</w:t>
      </w:r>
    </w:p>
    <w:p w:rsidR="00034AFB" w:rsidRDefault="00034AFB">
      <w:pPr>
        <w:adjustRightInd w:val="0"/>
        <w:spacing w:line="360" w:lineRule="auto"/>
        <w:ind w:firstLineChars="200" w:firstLine="444"/>
        <w:rPr>
          <w:rFonts w:ascii="宋体" w:hAnsi="宋体" w:cs="Arial"/>
          <w:spacing w:val="6"/>
          <w:szCs w:val="21"/>
        </w:rPr>
      </w:pPr>
    </w:p>
    <w:p w:rsidR="00034AFB" w:rsidRDefault="00034AFB">
      <w:pPr>
        <w:adjustRightInd w:val="0"/>
        <w:spacing w:line="360" w:lineRule="auto"/>
        <w:ind w:firstLineChars="200" w:firstLine="444"/>
        <w:rPr>
          <w:rFonts w:ascii="宋体" w:hAnsi="宋体" w:cs="Arial"/>
          <w:spacing w:val="6"/>
          <w:szCs w:val="21"/>
        </w:rPr>
      </w:pPr>
    </w:p>
    <w:p w:rsidR="00034AFB" w:rsidRDefault="0031513F">
      <w:pPr>
        <w:adjustRightInd w:val="0"/>
        <w:spacing w:line="360" w:lineRule="auto"/>
        <w:ind w:firstLineChars="200" w:firstLine="420"/>
        <w:rPr>
          <w:rFonts w:ascii="宋体" w:hAnsi="宋体" w:cs="Arial"/>
          <w:szCs w:val="21"/>
          <w:u w:val="single"/>
        </w:rPr>
      </w:pPr>
      <w:r>
        <w:rPr>
          <w:rFonts w:ascii="宋体" w:hAnsi="宋体" w:cs="Arial"/>
          <w:szCs w:val="21"/>
        </w:rPr>
        <w:t>供应商名称（</w:t>
      </w:r>
      <w:r>
        <w:rPr>
          <w:rFonts w:ascii="宋体" w:hAnsi="宋体" w:cs="Arial" w:hint="eastAsia"/>
          <w:szCs w:val="21"/>
        </w:rPr>
        <w:t>盖单位公章或CA章</w:t>
      </w:r>
      <w:r>
        <w:rPr>
          <w:rFonts w:ascii="宋体" w:hAnsi="宋体" w:cs="Arial"/>
          <w:szCs w:val="21"/>
        </w:rPr>
        <w:t>）：</w:t>
      </w:r>
      <w:r>
        <w:rPr>
          <w:rFonts w:ascii="宋体" w:hAnsi="宋体" w:cs="Arial"/>
          <w:szCs w:val="21"/>
          <w:u w:val="single"/>
        </w:rPr>
        <w:t xml:space="preserve">                    </w:t>
      </w:r>
    </w:p>
    <w:p w:rsidR="00034AFB" w:rsidRDefault="0031513F">
      <w:pPr>
        <w:adjustRightInd w:val="0"/>
        <w:spacing w:line="360" w:lineRule="auto"/>
        <w:ind w:firstLineChars="200" w:firstLine="420"/>
        <w:rPr>
          <w:rFonts w:ascii="宋体" w:hAnsi="宋体" w:cs="Arial"/>
          <w:szCs w:val="21"/>
        </w:rPr>
      </w:pPr>
      <w:r>
        <w:rPr>
          <w:rFonts w:ascii="宋体" w:hAnsi="宋体" w:cs="Arial"/>
          <w:szCs w:val="21"/>
        </w:rPr>
        <w:t>日期：    年   月  日</w:t>
      </w:r>
    </w:p>
    <w:p w:rsidR="00034AFB" w:rsidRDefault="0031513F">
      <w:pPr>
        <w:snapToGrid w:val="0"/>
        <w:spacing w:line="300" w:lineRule="auto"/>
        <w:ind w:firstLineChars="200" w:firstLine="422"/>
        <w:rPr>
          <w:rFonts w:ascii="Arial" w:hAnsi="Arial" w:cs="Arial"/>
          <w:b/>
          <w:bCs/>
          <w:szCs w:val="21"/>
          <w:u w:val="single"/>
        </w:rPr>
      </w:pPr>
      <w:r>
        <w:rPr>
          <w:rFonts w:ascii="Arial" w:hAnsi="Arial" w:cs="Arial"/>
          <w:b/>
          <w:bCs/>
          <w:szCs w:val="21"/>
          <w:u w:val="single"/>
        </w:rPr>
        <w:t>说明：以联合体形式参与采购活动，联合体的各方均应提供此声明函。</w:t>
      </w:r>
    </w:p>
    <w:p w:rsidR="00034AFB" w:rsidRDefault="0031513F">
      <w:pPr>
        <w:adjustRightInd w:val="0"/>
        <w:spacing w:line="360" w:lineRule="auto"/>
        <w:rPr>
          <w:rFonts w:ascii="宋体" w:hAnsi="宋体" w:cs="宋体"/>
          <w:b/>
          <w:bCs/>
          <w:szCs w:val="21"/>
        </w:rPr>
      </w:pPr>
      <w:r>
        <w:rPr>
          <w:rFonts w:ascii="宋体" w:hAnsi="宋体"/>
          <w:b/>
          <w:szCs w:val="21"/>
        </w:rPr>
        <w:br w:type="page"/>
      </w:r>
    </w:p>
    <w:p w:rsidR="00034AFB" w:rsidRDefault="0031513F">
      <w:pPr>
        <w:adjustRightInd w:val="0"/>
        <w:spacing w:line="360" w:lineRule="auto"/>
        <w:jc w:val="center"/>
        <w:rPr>
          <w:rFonts w:ascii="宋体" w:hAnsi="宋体" w:cs="Arial"/>
          <w:b/>
          <w:bCs/>
          <w:sz w:val="32"/>
          <w:szCs w:val="32"/>
        </w:rPr>
      </w:pPr>
      <w:r>
        <w:rPr>
          <w:rFonts w:ascii="宋体" w:hAnsi="宋体" w:cs="Arial"/>
          <w:b/>
          <w:bCs/>
          <w:sz w:val="32"/>
          <w:szCs w:val="32"/>
        </w:rPr>
        <w:lastRenderedPageBreak/>
        <w:t>监狱企业声明函</w:t>
      </w:r>
    </w:p>
    <w:p w:rsidR="00034AFB" w:rsidRDefault="0031513F">
      <w:pPr>
        <w:adjustRightInd w:val="0"/>
        <w:spacing w:line="360" w:lineRule="auto"/>
        <w:jc w:val="center"/>
        <w:rPr>
          <w:rFonts w:ascii="宋体" w:hAnsi="宋体" w:cs="Arial"/>
          <w:b/>
          <w:szCs w:val="21"/>
        </w:rPr>
      </w:pPr>
      <w:r>
        <w:rPr>
          <w:rFonts w:ascii="宋体" w:hAnsi="宋体" w:cs="Arial"/>
          <w:b/>
          <w:szCs w:val="21"/>
        </w:rPr>
        <w:t>【非监狱企业</w:t>
      </w:r>
      <w:r>
        <w:rPr>
          <w:rFonts w:ascii="宋体" w:hAnsi="宋体" w:cs="Arial"/>
          <w:b/>
          <w:bCs/>
          <w:sz w:val="24"/>
        </w:rPr>
        <w:t>不用提供</w:t>
      </w:r>
      <w:r>
        <w:rPr>
          <w:rFonts w:ascii="宋体" w:hAnsi="宋体" w:cs="Arial"/>
          <w:b/>
          <w:szCs w:val="21"/>
        </w:rPr>
        <w:t>】</w:t>
      </w:r>
    </w:p>
    <w:p w:rsidR="00034AFB" w:rsidRDefault="00034AFB">
      <w:pPr>
        <w:widowControl/>
        <w:adjustRightInd w:val="0"/>
        <w:spacing w:line="360" w:lineRule="auto"/>
        <w:ind w:firstLineChars="200" w:firstLine="420"/>
        <w:rPr>
          <w:rFonts w:ascii="宋体" w:hAnsi="宋体" w:cs="Arial"/>
          <w:szCs w:val="21"/>
        </w:rPr>
      </w:pPr>
    </w:p>
    <w:p w:rsidR="00034AFB" w:rsidRDefault="0031513F">
      <w:pPr>
        <w:widowControl/>
        <w:adjustRightInd w:val="0"/>
        <w:spacing w:line="360" w:lineRule="auto"/>
        <w:ind w:firstLineChars="200" w:firstLine="420"/>
        <w:jc w:val="left"/>
        <w:rPr>
          <w:rFonts w:ascii="宋体" w:hAnsi="宋体" w:cs="Arial"/>
          <w:szCs w:val="21"/>
        </w:rPr>
      </w:pPr>
      <w:r>
        <w:rPr>
          <w:rFonts w:ascii="宋体" w:hAnsi="宋体" w:cs="Arial"/>
          <w:szCs w:val="21"/>
        </w:rPr>
        <w:t>本企业郑重声明，根据《关于政府采购支持监狱企业发展有关问题的通知》（财库[2014]68号）的规定，本企业为</w:t>
      </w:r>
      <w:r>
        <w:rPr>
          <w:rFonts w:ascii="宋体" w:hAnsi="宋体" w:cs="Arial"/>
          <w:szCs w:val="21"/>
          <w:u w:val="single"/>
        </w:rPr>
        <w:t>监狱企业</w:t>
      </w:r>
      <w:r>
        <w:rPr>
          <w:rFonts w:ascii="宋体" w:hAnsi="宋体" w:cs="Arial"/>
          <w:szCs w:val="21"/>
        </w:rPr>
        <w:t>。</w:t>
      </w:r>
    </w:p>
    <w:p w:rsidR="00034AFB" w:rsidRDefault="0031513F">
      <w:pPr>
        <w:widowControl/>
        <w:adjustRightInd w:val="0"/>
        <w:spacing w:line="360" w:lineRule="auto"/>
        <w:ind w:firstLineChars="200" w:firstLine="420"/>
        <w:jc w:val="left"/>
        <w:rPr>
          <w:rFonts w:ascii="宋体" w:hAnsi="宋体" w:cs="Arial"/>
          <w:szCs w:val="21"/>
        </w:rPr>
      </w:pPr>
      <w:r>
        <w:rPr>
          <w:rFonts w:ascii="宋体" w:hAnsi="宋体" w:cs="Arial"/>
          <w:szCs w:val="21"/>
        </w:rPr>
        <w:t>根据上述标准，我企业属于</w:t>
      </w:r>
      <w:r>
        <w:rPr>
          <w:rFonts w:ascii="宋体" w:hAnsi="宋体" w:cs="Arial"/>
          <w:szCs w:val="21"/>
          <w:u w:val="single"/>
        </w:rPr>
        <w:t>监狱企业</w:t>
      </w:r>
      <w:r>
        <w:rPr>
          <w:rFonts w:ascii="宋体" w:hAnsi="宋体" w:cs="Arial"/>
          <w:szCs w:val="21"/>
        </w:rPr>
        <w:t>的理由为：。</w:t>
      </w:r>
    </w:p>
    <w:p w:rsidR="00034AFB" w:rsidRDefault="0031513F">
      <w:pPr>
        <w:widowControl/>
        <w:adjustRightInd w:val="0"/>
        <w:spacing w:line="360" w:lineRule="auto"/>
        <w:ind w:firstLineChars="200" w:firstLine="420"/>
        <w:rPr>
          <w:rFonts w:ascii="宋体" w:hAnsi="宋体" w:cs="Arial"/>
          <w:szCs w:val="21"/>
        </w:rPr>
      </w:pPr>
      <w:r>
        <w:rPr>
          <w:rFonts w:ascii="宋体" w:hAnsi="宋体" w:cs="Arial"/>
          <w:szCs w:val="21"/>
        </w:rPr>
        <w:t>本企业为参加（项目名称：</w:t>
      </w:r>
      <w:r>
        <w:rPr>
          <w:rFonts w:ascii="宋体" w:hAnsi="宋体" w:cs="Arial"/>
          <w:szCs w:val="21"/>
          <w:u w:val="single"/>
        </w:rPr>
        <w:t xml:space="preserve">     </w:t>
      </w:r>
      <w:r>
        <w:rPr>
          <w:rFonts w:ascii="宋体" w:hAnsi="宋体" w:cs="Arial"/>
          <w:szCs w:val="21"/>
        </w:rPr>
        <w:t>）（项目编号：</w:t>
      </w:r>
      <w:r>
        <w:rPr>
          <w:rFonts w:ascii="宋体" w:hAnsi="宋体" w:cs="Arial"/>
          <w:szCs w:val="21"/>
          <w:u w:val="single"/>
        </w:rPr>
        <w:t xml:space="preserve">     </w:t>
      </w:r>
      <w:r>
        <w:rPr>
          <w:rFonts w:ascii="宋体" w:hAnsi="宋体" w:cs="Arial"/>
          <w:szCs w:val="21"/>
        </w:rPr>
        <w:t>）采购活动提供本企业的产品。</w:t>
      </w:r>
    </w:p>
    <w:p w:rsidR="00034AFB" w:rsidRDefault="0031513F">
      <w:pPr>
        <w:widowControl/>
        <w:adjustRightInd w:val="0"/>
        <w:spacing w:line="360" w:lineRule="auto"/>
        <w:ind w:firstLineChars="200" w:firstLine="420"/>
        <w:rPr>
          <w:rFonts w:ascii="宋体" w:hAnsi="宋体" w:cs="Arial"/>
          <w:szCs w:val="21"/>
        </w:rPr>
      </w:pPr>
      <w:r>
        <w:rPr>
          <w:rFonts w:ascii="宋体" w:hAnsi="宋体" w:cs="Arial"/>
          <w:szCs w:val="21"/>
        </w:rPr>
        <w:t>本企业对上述声明的真实性负责。如有虚假，将依法承担相应责任。</w:t>
      </w:r>
    </w:p>
    <w:p w:rsidR="00034AFB" w:rsidRDefault="00034AFB">
      <w:pPr>
        <w:adjustRightInd w:val="0"/>
        <w:spacing w:line="360" w:lineRule="auto"/>
        <w:ind w:firstLineChars="200" w:firstLine="420"/>
        <w:jc w:val="center"/>
        <w:rPr>
          <w:rFonts w:ascii="宋体" w:hAnsi="宋体" w:cs="Arial"/>
          <w:szCs w:val="21"/>
        </w:rPr>
      </w:pPr>
    </w:p>
    <w:p w:rsidR="00034AFB" w:rsidRDefault="0031513F">
      <w:pPr>
        <w:adjustRightInd w:val="0"/>
        <w:spacing w:line="360" w:lineRule="auto"/>
        <w:ind w:firstLineChars="200" w:firstLine="420"/>
        <w:rPr>
          <w:rFonts w:ascii="宋体" w:hAnsi="宋体" w:cs="Arial"/>
          <w:szCs w:val="21"/>
          <w:u w:val="single"/>
        </w:rPr>
      </w:pPr>
      <w:r>
        <w:rPr>
          <w:rFonts w:ascii="宋体" w:hAnsi="宋体" w:cs="Arial"/>
          <w:szCs w:val="21"/>
        </w:rPr>
        <w:t>供应商名称（</w:t>
      </w:r>
      <w:r>
        <w:rPr>
          <w:rFonts w:ascii="宋体" w:hAnsi="宋体" w:cs="Arial" w:hint="eastAsia"/>
          <w:szCs w:val="21"/>
        </w:rPr>
        <w:t>盖单位公章或CA章</w:t>
      </w:r>
      <w:r>
        <w:rPr>
          <w:rFonts w:ascii="宋体" w:hAnsi="宋体" w:cs="Arial"/>
          <w:szCs w:val="21"/>
        </w:rPr>
        <w:t>）：</w:t>
      </w:r>
      <w:r>
        <w:rPr>
          <w:rFonts w:ascii="宋体" w:hAnsi="宋体" w:cs="Arial"/>
          <w:szCs w:val="21"/>
          <w:u w:val="single"/>
        </w:rPr>
        <w:t xml:space="preserve">                    </w:t>
      </w:r>
    </w:p>
    <w:p w:rsidR="00034AFB" w:rsidRDefault="0031513F">
      <w:pPr>
        <w:adjustRightInd w:val="0"/>
        <w:spacing w:line="360" w:lineRule="auto"/>
        <w:ind w:firstLineChars="200" w:firstLine="420"/>
        <w:rPr>
          <w:rFonts w:ascii="宋体" w:hAnsi="宋体" w:cs="Arial"/>
          <w:szCs w:val="21"/>
        </w:rPr>
      </w:pPr>
      <w:r>
        <w:rPr>
          <w:rFonts w:ascii="宋体" w:hAnsi="宋体" w:cs="Arial"/>
          <w:szCs w:val="21"/>
        </w:rPr>
        <w:t>日期：    年   月  日</w:t>
      </w:r>
    </w:p>
    <w:p w:rsidR="00034AFB" w:rsidRDefault="0031513F">
      <w:pPr>
        <w:pStyle w:val="ae"/>
        <w:adjustRightInd w:val="0"/>
        <w:spacing w:after="166" w:line="360" w:lineRule="auto"/>
        <w:ind w:firstLineChars="200" w:firstLine="420"/>
        <w:rPr>
          <w:rFonts w:hAnsi="宋体" w:cs="Arial"/>
          <w:szCs w:val="24"/>
        </w:rPr>
      </w:pPr>
      <w:r>
        <w:rPr>
          <w:rFonts w:hAnsi="宋体" w:cs="Arial"/>
          <w:szCs w:val="24"/>
        </w:rPr>
        <w:t>监狱企业参加政府采购活动时，应当提供由省级以上监狱管理局、戒毒管理局（含新疆生产建设兵团）出具的属于监狱企业的证明文件。</w:t>
      </w:r>
    </w:p>
    <w:p w:rsidR="00034AFB" w:rsidRDefault="0031513F">
      <w:pPr>
        <w:pStyle w:val="ae"/>
        <w:adjustRightInd w:val="0"/>
        <w:ind w:firstLineChars="200" w:firstLine="420"/>
        <w:rPr>
          <w:rFonts w:hAnsi="宋体" w:cs="Calibri"/>
          <w:szCs w:val="21"/>
        </w:rPr>
      </w:pPr>
      <w:r>
        <w:rPr>
          <w:rFonts w:hAnsi="宋体" w:cs="Arial"/>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34AFB" w:rsidRDefault="0031513F">
      <w:pPr>
        <w:snapToGrid w:val="0"/>
        <w:spacing w:line="300" w:lineRule="auto"/>
        <w:ind w:firstLineChars="200" w:firstLine="422"/>
        <w:rPr>
          <w:rFonts w:ascii="Arial" w:hAnsi="Arial" w:cs="Arial"/>
          <w:b/>
          <w:bCs/>
          <w:szCs w:val="21"/>
          <w:u w:val="single"/>
        </w:rPr>
      </w:pPr>
      <w:r>
        <w:rPr>
          <w:rFonts w:ascii="Arial" w:hAnsi="Arial" w:cs="Arial"/>
          <w:b/>
          <w:bCs/>
          <w:szCs w:val="21"/>
          <w:u w:val="single"/>
        </w:rPr>
        <w:t>说明：以联合体形式参与采购活动，联合体的各方均应提供此声明函。</w:t>
      </w:r>
    </w:p>
    <w:p w:rsidR="00034AFB" w:rsidRDefault="0031513F">
      <w:pPr>
        <w:pStyle w:val="3"/>
        <w:ind w:firstLine="422"/>
        <w:rPr>
          <w:rFonts w:cs="Arial"/>
        </w:rPr>
      </w:pPr>
      <w:r>
        <w:rPr>
          <w:rFonts w:cs="Arial"/>
          <w:kern w:val="0"/>
          <w:szCs w:val="21"/>
        </w:rPr>
        <w:br w:type="page"/>
      </w:r>
      <w:r>
        <w:rPr>
          <w:rFonts w:cs="Arial"/>
        </w:rPr>
        <w:lastRenderedPageBreak/>
        <w:t>五、分包意向协议书</w:t>
      </w:r>
    </w:p>
    <w:p w:rsidR="00034AFB" w:rsidRDefault="0031513F">
      <w:pPr>
        <w:spacing w:line="300" w:lineRule="auto"/>
        <w:jc w:val="center"/>
        <w:rPr>
          <w:rFonts w:ascii="Arial" w:hAnsi="Arial" w:cs="Arial"/>
          <w:b/>
          <w:bCs/>
          <w:sz w:val="28"/>
          <w:szCs w:val="36"/>
        </w:rPr>
      </w:pPr>
      <w:r>
        <w:rPr>
          <w:rFonts w:ascii="Arial" w:hAnsi="Arial" w:cs="Arial"/>
          <w:b/>
          <w:bCs/>
          <w:sz w:val="28"/>
          <w:szCs w:val="36"/>
        </w:rPr>
        <w:t>分包意向协议书</w:t>
      </w:r>
    </w:p>
    <w:p w:rsidR="00034AFB" w:rsidRDefault="0031513F">
      <w:pPr>
        <w:snapToGrid w:val="0"/>
        <w:spacing w:line="300" w:lineRule="auto"/>
        <w:rPr>
          <w:rFonts w:ascii="Arial" w:hAnsi="Arial" w:cs="Arial"/>
        </w:rPr>
      </w:pPr>
      <w:r>
        <w:rPr>
          <w:rFonts w:ascii="Arial" w:hAnsi="Arial" w:cs="Arial"/>
        </w:rPr>
        <w:t>甲方（投标人）：</w:t>
      </w:r>
      <w:r>
        <w:rPr>
          <w:rFonts w:ascii="Arial" w:hAnsi="Arial" w:cs="Arial"/>
          <w:u w:val="single"/>
        </w:rPr>
        <w:t>【</w:t>
      </w:r>
      <w:r>
        <w:rPr>
          <w:rFonts w:ascii="Arial" w:hAnsi="Arial" w:cs="Arial"/>
          <w:u w:val="single"/>
        </w:rPr>
        <w:t xml:space="preserve">            </w:t>
      </w:r>
      <w:r>
        <w:rPr>
          <w:rFonts w:ascii="Arial" w:hAnsi="Arial" w:cs="Arial"/>
          <w:u w:val="single"/>
        </w:rPr>
        <w:t>】</w:t>
      </w:r>
    </w:p>
    <w:p w:rsidR="00034AFB" w:rsidRDefault="0031513F">
      <w:pPr>
        <w:snapToGrid w:val="0"/>
        <w:spacing w:line="300" w:lineRule="auto"/>
        <w:rPr>
          <w:rFonts w:ascii="Arial" w:hAnsi="Arial" w:cs="Arial"/>
        </w:rPr>
      </w:pPr>
      <w:r>
        <w:rPr>
          <w:rFonts w:ascii="Arial" w:hAnsi="Arial" w:cs="Arial"/>
        </w:rPr>
        <w:t>乙方（分包供应商）：</w:t>
      </w:r>
      <w:r>
        <w:rPr>
          <w:rFonts w:ascii="Arial" w:hAnsi="Arial" w:cs="Arial"/>
          <w:u w:val="single"/>
        </w:rPr>
        <w:t>【</w:t>
      </w:r>
      <w:r>
        <w:rPr>
          <w:rFonts w:ascii="Arial" w:hAnsi="Arial" w:cs="Arial"/>
          <w:u w:val="single"/>
        </w:rPr>
        <w:t xml:space="preserve">            </w:t>
      </w:r>
      <w:r>
        <w:rPr>
          <w:rFonts w:ascii="Arial" w:hAnsi="Arial" w:cs="Arial"/>
          <w:u w:val="single"/>
        </w:rPr>
        <w:t>】</w:t>
      </w:r>
    </w:p>
    <w:p w:rsidR="00034AFB" w:rsidRDefault="0031513F">
      <w:pPr>
        <w:snapToGrid w:val="0"/>
        <w:spacing w:line="300" w:lineRule="auto"/>
        <w:ind w:firstLineChars="200" w:firstLine="420"/>
        <w:rPr>
          <w:rFonts w:ascii="Arial" w:hAnsi="Arial" w:cs="Arial"/>
        </w:rPr>
      </w:pPr>
      <w:r>
        <w:rPr>
          <w:rFonts w:ascii="Arial" w:hAnsi="Arial" w:cs="Arial"/>
        </w:rPr>
        <w:t>各方经协商，就响应</w:t>
      </w:r>
      <w:r>
        <w:rPr>
          <w:rFonts w:ascii="Arial" w:hAnsi="Arial" w:cs="Arial"/>
          <w:u w:val="single"/>
        </w:rPr>
        <w:t>【采购人名称】</w:t>
      </w:r>
      <w:r>
        <w:rPr>
          <w:rFonts w:ascii="Arial" w:hAnsi="Arial" w:cs="Arial"/>
        </w:rPr>
        <w:t>组织实施的</w:t>
      </w:r>
      <w:r>
        <w:rPr>
          <w:rFonts w:ascii="Arial" w:hAnsi="Arial" w:cs="Arial"/>
          <w:u w:val="single"/>
        </w:rPr>
        <w:t>【项目名称】</w:t>
      </w:r>
      <w:r>
        <w:rPr>
          <w:rFonts w:ascii="Arial" w:hAnsi="Arial" w:cs="Arial"/>
        </w:rPr>
        <w:t>（项目名称）</w:t>
      </w:r>
      <w:r>
        <w:rPr>
          <w:rFonts w:ascii="Arial" w:hAnsi="Arial" w:cs="Arial" w:hint="eastAsia"/>
          <w:u w:val="single"/>
        </w:rPr>
        <w:t>CTZB-2025060010</w:t>
      </w:r>
      <w:r>
        <w:rPr>
          <w:rFonts w:ascii="Arial" w:hAnsi="Arial" w:cs="Arial"/>
        </w:rPr>
        <w:t>（项目编号）的采购活动，达成如下分包意向协议：</w:t>
      </w:r>
    </w:p>
    <w:p w:rsidR="00034AFB" w:rsidRDefault="0031513F">
      <w:pPr>
        <w:snapToGrid w:val="0"/>
        <w:spacing w:line="300" w:lineRule="auto"/>
        <w:ind w:firstLineChars="200" w:firstLine="420"/>
        <w:rPr>
          <w:rFonts w:ascii="Arial" w:hAnsi="Arial" w:cs="Arial"/>
        </w:rPr>
      </w:pPr>
      <w:r>
        <w:rPr>
          <w:rFonts w:ascii="Arial" w:hAnsi="Arial" w:cs="Arial"/>
        </w:rPr>
        <w:t>一、【</w:t>
      </w:r>
      <w:r>
        <w:rPr>
          <w:rFonts w:ascii="Arial" w:hAnsi="Arial" w:cs="Arial"/>
          <w:u w:val="single"/>
        </w:rPr>
        <w:t xml:space="preserve"> </w:t>
      </w:r>
      <w:r>
        <w:rPr>
          <w:rFonts w:ascii="Arial" w:hAnsi="Arial" w:cs="Arial"/>
          <w:u w:val="single"/>
        </w:rPr>
        <w:t>甲方名称</w:t>
      </w:r>
      <w:r>
        <w:rPr>
          <w:rFonts w:ascii="Arial" w:hAnsi="Arial" w:cs="Arial"/>
          <w:u w:val="single"/>
        </w:rPr>
        <w:t xml:space="preserve"> </w:t>
      </w:r>
      <w:r>
        <w:rPr>
          <w:rFonts w:ascii="Arial" w:hAnsi="Arial" w:cs="Arial"/>
        </w:rPr>
        <w:t>】为</w:t>
      </w:r>
      <w:r>
        <w:rPr>
          <w:rFonts w:ascii="Arial" w:hAnsi="Arial" w:cs="Arial"/>
          <w:u w:val="single"/>
        </w:rPr>
        <w:t>【项目名称】</w:t>
      </w:r>
      <w:r>
        <w:rPr>
          <w:rFonts w:ascii="Arial" w:hAnsi="Arial" w:cs="Arial"/>
        </w:rPr>
        <w:t>（项目名称）</w:t>
      </w:r>
      <w:r>
        <w:rPr>
          <w:rFonts w:ascii="Arial" w:hAnsi="Arial" w:cs="Arial" w:hint="eastAsia"/>
          <w:u w:val="single"/>
        </w:rPr>
        <w:t>CTZB-2025060010</w:t>
      </w:r>
      <w:r>
        <w:rPr>
          <w:rFonts w:ascii="Arial" w:hAnsi="Arial" w:cs="Arial"/>
        </w:rPr>
        <w:t>（项目编号）的投标人，参与项目的投标并签订合同。</w:t>
      </w:r>
    </w:p>
    <w:p w:rsidR="00034AFB" w:rsidRDefault="0031513F">
      <w:pPr>
        <w:snapToGrid w:val="0"/>
        <w:spacing w:line="300" w:lineRule="auto"/>
        <w:ind w:firstLineChars="200" w:firstLine="420"/>
        <w:rPr>
          <w:rFonts w:ascii="Arial" w:hAnsi="Arial" w:cs="Arial"/>
        </w:rPr>
      </w:pPr>
      <w:r>
        <w:rPr>
          <w:rFonts w:ascii="Arial" w:hAnsi="Arial" w:cs="Arial"/>
        </w:rPr>
        <w:t>二、根据招标文件规定，甲方有意向将本项目中的非主体、非关键性工作分包给乙方实施。乙方有意向承接此部分分包内容。</w:t>
      </w:r>
    </w:p>
    <w:p w:rsidR="00034AFB" w:rsidRDefault="0031513F">
      <w:pPr>
        <w:snapToGrid w:val="0"/>
        <w:spacing w:line="300" w:lineRule="auto"/>
        <w:ind w:firstLineChars="200" w:firstLine="420"/>
        <w:rPr>
          <w:rFonts w:ascii="Arial" w:hAnsi="Arial" w:cs="Arial"/>
        </w:rPr>
      </w:pPr>
      <w:r>
        <w:rPr>
          <w:rFonts w:ascii="Arial" w:hAnsi="Arial" w:cs="Arial"/>
        </w:rPr>
        <w:t>三、甲方就采购项目和分包内容向采购人负责，乙方就分包内容承担责任。</w:t>
      </w:r>
    </w:p>
    <w:p w:rsidR="00034AFB" w:rsidRDefault="0031513F">
      <w:pPr>
        <w:snapToGrid w:val="0"/>
        <w:spacing w:line="300" w:lineRule="auto"/>
        <w:ind w:firstLineChars="200" w:firstLine="420"/>
        <w:rPr>
          <w:rFonts w:ascii="Arial" w:hAnsi="Arial" w:cs="Arial"/>
        </w:rPr>
      </w:pPr>
      <w:r>
        <w:rPr>
          <w:rFonts w:ascii="Arial" w:hAnsi="Arial" w:cs="Arial"/>
        </w:rPr>
        <w:t>四、甲方要求乙方承担分包内容，不得再分包给其他单位。</w:t>
      </w:r>
    </w:p>
    <w:p w:rsidR="00034AFB" w:rsidRDefault="0031513F">
      <w:pPr>
        <w:snapToGrid w:val="0"/>
        <w:spacing w:line="300" w:lineRule="auto"/>
        <w:ind w:firstLineChars="200" w:firstLine="420"/>
        <w:rPr>
          <w:rFonts w:ascii="Arial" w:hAnsi="Arial" w:cs="Arial"/>
        </w:rPr>
      </w:pPr>
      <w:r>
        <w:rPr>
          <w:rFonts w:ascii="Arial" w:hAnsi="Arial" w:cs="Arial"/>
        </w:rPr>
        <w:t>五、乙方承担的工作和义务为：</w:t>
      </w:r>
      <w:r>
        <w:rPr>
          <w:rFonts w:ascii="Arial" w:hAnsi="Arial" w:cs="Arial"/>
          <w:u w:val="single"/>
        </w:rPr>
        <w:t>【</w:t>
      </w:r>
      <w:r>
        <w:rPr>
          <w:rFonts w:ascii="Arial" w:hAnsi="Arial" w:cs="Arial"/>
          <w:u w:val="single"/>
        </w:rPr>
        <w:t xml:space="preserve">            </w:t>
      </w:r>
      <w:r>
        <w:rPr>
          <w:rFonts w:ascii="Arial" w:hAnsi="Arial" w:cs="Arial"/>
          <w:u w:val="single"/>
        </w:rPr>
        <w:t>】</w:t>
      </w:r>
    </w:p>
    <w:p w:rsidR="00034AFB" w:rsidRDefault="0031513F">
      <w:pPr>
        <w:snapToGrid w:val="0"/>
        <w:spacing w:line="300" w:lineRule="auto"/>
        <w:ind w:firstLineChars="200" w:firstLine="420"/>
        <w:rPr>
          <w:rFonts w:ascii="Arial" w:hAnsi="Arial" w:cs="Arial"/>
        </w:rPr>
      </w:pPr>
      <w:r>
        <w:rPr>
          <w:rFonts w:ascii="Arial" w:hAnsi="Arial" w:cs="Arial"/>
        </w:rPr>
        <w:t>六、中小企业承接金额比例如下：</w:t>
      </w:r>
    </w:p>
    <w:p w:rsidR="00034AFB" w:rsidRDefault="0031513F">
      <w:pPr>
        <w:snapToGrid w:val="0"/>
        <w:spacing w:line="300" w:lineRule="auto"/>
        <w:ind w:firstLineChars="200" w:firstLine="420"/>
        <w:rPr>
          <w:rFonts w:ascii="Arial" w:hAnsi="Arial" w:cs="Arial"/>
        </w:rPr>
      </w:pPr>
      <w:r>
        <w:rPr>
          <w:rFonts w:ascii="Arial" w:hAnsi="Arial" w:cs="Arial"/>
          <w:u w:val="single"/>
        </w:rPr>
        <w:t>【其中之一分包供应商名称】</w:t>
      </w:r>
      <w:r>
        <w:rPr>
          <w:rFonts w:ascii="Arial" w:hAnsi="Arial" w:cs="Arial"/>
        </w:rPr>
        <w:t>属于【</w:t>
      </w:r>
      <w:r>
        <w:rPr>
          <w:rFonts w:ascii="Arial" w:hAnsi="Arial" w:cs="Arial"/>
        </w:rPr>
        <w:sym w:font="Wingdings 2" w:char="00A3"/>
      </w:r>
      <w:r>
        <w:rPr>
          <w:rFonts w:ascii="Arial" w:hAnsi="Arial" w:cs="Arial"/>
        </w:rPr>
        <w:t>中型企业</w:t>
      </w:r>
      <w:r>
        <w:rPr>
          <w:rFonts w:ascii="Arial" w:hAnsi="Arial" w:cs="Arial"/>
        </w:rPr>
        <w:t>/</w:t>
      </w:r>
      <w:r>
        <w:rPr>
          <w:rFonts w:ascii="Arial" w:hAnsi="Arial" w:cs="Arial"/>
        </w:rPr>
        <w:sym w:font="Wingdings 2" w:char="00A3"/>
      </w:r>
      <w:r>
        <w:rPr>
          <w:rFonts w:ascii="Arial" w:hAnsi="Arial" w:cs="Arial"/>
        </w:rPr>
        <w:t>小型企业</w:t>
      </w:r>
      <w:r>
        <w:rPr>
          <w:rFonts w:ascii="Arial" w:hAnsi="Arial" w:cs="Arial"/>
        </w:rPr>
        <w:t>/</w:t>
      </w:r>
      <w:r>
        <w:rPr>
          <w:rFonts w:ascii="Arial" w:hAnsi="Arial" w:cs="Arial"/>
        </w:rPr>
        <w:sym w:font="Wingdings 2" w:char="00A3"/>
      </w:r>
      <w:r>
        <w:rPr>
          <w:rFonts w:ascii="Arial" w:hAnsi="Arial" w:cs="Arial"/>
        </w:rPr>
        <w:t>微型企业】，承担本项目合同金额的【</w:t>
      </w:r>
      <w:r>
        <w:rPr>
          <w:rFonts w:ascii="Arial" w:hAnsi="Arial" w:cs="Arial"/>
        </w:rPr>
        <w:t xml:space="preserve"> %</w:t>
      </w:r>
      <w:r>
        <w:rPr>
          <w:rFonts w:ascii="Arial" w:hAnsi="Arial" w:cs="Arial"/>
        </w:rPr>
        <w:t>】，我与承担本项目的其他供应商之间【</w:t>
      </w:r>
      <w:r>
        <w:rPr>
          <w:rFonts w:ascii="Arial" w:hAnsi="Arial" w:cs="Arial"/>
        </w:rPr>
        <w:sym w:font="Wingdings 2" w:char="00A3"/>
      </w:r>
      <w:r>
        <w:rPr>
          <w:rFonts w:ascii="Arial" w:hAnsi="Arial" w:cs="Arial"/>
        </w:rPr>
        <w:t>是</w:t>
      </w:r>
      <w:r>
        <w:rPr>
          <w:rFonts w:ascii="Arial" w:hAnsi="Arial" w:cs="Arial"/>
        </w:rPr>
        <w:t>/</w:t>
      </w:r>
      <w:r>
        <w:rPr>
          <w:rFonts w:ascii="Arial" w:hAnsi="Arial" w:cs="Arial"/>
        </w:rPr>
        <w:sym w:font="Wingdings 2" w:char="00A3"/>
      </w:r>
      <w:r>
        <w:rPr>
          <w:rFonts w:ascii="Arial" w:hAnsi="Arial" w:cs="Arial"/>
        </w:rPr>
        <w:t>否】存在直接控股、管理关系。</w:t>
      </w:r>
    </w:p>
    <w:p w:rsidR="00034AFB" w:rsidRDefault="0031513F">
      <w:pPr>
        <w:snapToGrid w:val="0"/>
        <w:spacing w:line="300" w:lineRule="auto"/>
        <w:ind w:firstLineChars="200" w:firstLine="420"/>
        <w:rPr>
          <w:rFonts w:ascii="Arial" w:hAnsi="Arial" w:cs="Arial"/>
        </w:rPr>
      </w:pPr>
      <w:r>
        <w:rPr>
          <w:rFonts w:ascii="Arial" w:hAnsi="Arial" w:cs="Arial"/>
        </w:rPr>
        <w:t>七、本协议提交采购人后，协议各方不得以任何形式对上述实质内容进行修改或撤销。</w:t>
      </w:r>
    </w:p>
    <w:p w:rsidR="00034AFB" w:rsidRDefault="00034AFB">
      <w:pPr>
        <w:snapToGrid w:val="0"/>
        <w:spacing w:line="300" w:lineRule="auto"/>
        <w:ind w:firstLineChars="200" w:firstLine="420"/>
        <w:rPr>
          <w:rFonts w:ascii="Arial" w:hAnsi="Arial" w:cs="Arial"/>
        </w:rPr>
      </w:pPr>
    </w:p>
    <w:p w:rsidR="00034AFB" w:rsidRDefault="0031513F">
      <w:pPr>
        <w:snapToGrid w:val="0"/>
        <w:spacing w:line="300" w:lineRule="auto"/>
        <w:ind w:firstLineChars="200" w:firstLine="420"/>
        <w:rPr>
          <w:rFonts w:ascii="Arial" w:hAnsi="Arial" w:cs="Arial"/>
        </w:rPr>
      </w:pPr>
      <w:r>
        <w:rPr>
          <w:rFonts w:ascii="Arial" w:hAnsi="Arial" w:cs="Arial"/>
        </w:rPr>
        <w:t>甲方（投标人）：</w:t>
      </w:r>
      <w:r>
        <w:rPr>
          <w:rFonts w:ascii="Arial" w:hAnsi="Arial" w:cs="Arial"/>
          <w:u w:val="single"/>
        </w:rPr>
        <w:t xml:space="preserve">                </w:t>
      </w:r>
      <w:r>
        <w:rPr>
          <w:rFonts w:ascii="Arial" w:hAnsi="Arial" w:cs="Arial"/>
        </w:rPr>
        <w:t>（单位公章）</w:t>
      </w:r>
    </w:p>
    <w:p w:rsidR="00034AFB" w:rsidRDefault="0031513F">
      <w:pPr>
        <w:snapToGrid w:val="0"/>
        <w:spacing w:line="300" w:lineRule="auto"/>
        <w:ind w:firstLineChars="200" w:firstLine="420"/>
        <w:rPr>
          <w:rFonts w:ascii="Arial" w:hAnsi="Arial" w:cs="Arial"/>
        </w:rPr>
      </w:pPr>
      <w:r>
        <w:rPr>
          <w:rFonts w:ascii="Arial" w:hAnsi="Arial" w:cs="Arial"/>
        </w:rPr>
        <w:t>签署日期：</w:t>
      </w:r>
      <w:r>
        <w:rPr>
          <w:rFonts w:ascii="Arial" w:hAnsi="Arial" w:cs="Arial"/>
        </w:rPr>
        <w:t>2025</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034AFB" w:rsidRDefault="00034AFB">
      <w:pPr>
        <w:snapToGrid w:val="0"/>
        <w:spacing w:line="300" w:lineRule="auto"/>
        <w:ind w:firstLineChars="200" w:firstLine="420"/>
        <w:rPr>
          <w:rFonts w:ascii="Arial" w:hAnsi="Arial" w:cs="Arial"/>
        </w:rPr>
      </w:pPr>
    </w:p>
    <w:p w:rsidR="00034AFB" w:rsidRDefault="0031513F">
      <w:pPr>
        <w:snapToGrid w:val="0"/>
        <w:spacing w:line="300" w:lineRule="auto"/>
        <w:ind w:firstLineChars="200" w:firstLine="420"/>
        <w:rPr>
          <w:rFonts w:ascii="Arial" w:hAnsi="Arial" w:cs="Arial"/>
        </w:rPr>
      </w:pPr>
      <w:r>
        <w:rPr>
          <w:rFonts w:ascii="Arial" w:hAnsi="Arial" w:cs="Arial"/>
        </w:rPr>
        <w:t>乙方（分包供应商）：</w:t>
      </w:r>
      <w:r>
        <w:rPr>
          <w:rFonts w:ascii="Arial" w:hAnsi="Arial" w:cs="Arial"/>
          <w:u w:val="single"/>
        </w:rPr>
        <w:t xml:space="preserve">                </w:t>
      </w:r>
      <w:r>
        <w:rPr>
          <w:rFonts w:ascii="Arial" w:hAnsi="Arial" w:cs="Arial"/>
        </w:rPr>
        <w:t>（单位公章）</w:t>
      </w:r>
    </w:p>
    <w:p w:rsidR="00034AFB" w:rsidRDefault="0031513F">
      <w:pPr>
        <w:snapToGrid w:val="0"/>
        <w:spacing w:line="300" w:lineRule="auto"/>
        <w:ind w:firstLineChars="200" w:firstLine="420"/>
        <w:rPr>
          <w:rFonts w:ascii="Arial" w:hAnsi="Arial" w:cs="Arial"/>
        </w:rPr>
      </w:pPr>
      <w:r>
        <w:rPr>
          <w:rFonts w:ascii="Arial" w:hAnsi="Arial" w:cs="Arial"/>
        </w:rPr>
        <w:t>签署日期：</w:t>
      </w:r>
      <w:r>
        <w:rPr>
          <w:rFonts w:ascii="Arial" w:hAnsi="Arial" w:cs="Arial"/>
        </w:rPr>
        <w:t>2025</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034AFB" w:rsidRDefault="0031513F">
      <w:pPr>
        <w:snapToGrid w:val="0"/>
        <w:spacing w:line="264" w:lineRule="auto"/>
        <w:rPr>
          <w:rFonts w:ascii="Arial" w:hAnsi="Arial" w:cs="Arial"/>
        </w:rPr>
      </w:pPr>
      <w:r>
        <w:rPr>
          <w:rFonts w:ascii="Arial" w:hAnsi="Arial" w:cs="Arial"/>
        </w:rPr>
        <w:t>说明：</w:t>
      </w:r>
    </w:p>
    <w:p w:rsidR="00034AFB" w:rsidRDefault="0031513F">
      <w:pPr>
        <w:snapToGrid w:val="0"/>
        <w:spacing w:line="264" w:lineRule="auto"/>
        <w:rPr>
          <w:rFonts w:ascii="Arial" w:hAnsi="Arial" w:cs="Arial"/>
        </w:rPr>
      </w:pPr>
      <w:r>
        <w:rPr>
          <w:rFonts w:ascii="Arial" w:hAnsi="Arial" w:cs="Arial"/>
        </w:rPr>
        <w:t>（</w:t>
      </w:r>
      <w:r>
        <w:rPr>
          <w:rFonts w:ascii="Arial" w:hAnsi="Arial" w:cs="Arial"/>
        </w:rPr>
        <w:t>1</w:t>
      </w:r>
      <w:r>
        <w:rPr>
          <w:rFonts w:ascii="Arial" w:hAnsi="Arial" w:cs="Arial"/>
        </w:rPr>
        <w:t>）如需享受政府采购扶持政策，分包意向协议书应对政策要求的内容进行声明。</w:t>
      </w:r>
    </w:p>
    <w:p w:rsidR="00034AFB" w:rsidRDefault="0031513F">
      <w:pPr>
        <w:snapToGrid w:val="0"/>
        <w:spacing w:line="264" w:lineRule="auto"/>
        <w:rPr>
          <w:rFonts w:ascii="Arial" w:hAnsi="Arial" w:cs="Arial"/>
        </w:rPr>
      </w:pPr>
      <w:r>
        <w:rPr>
          <w:rFonts w:ascii="Arial" w:hAnsi="Arial" w:cs="Arial"/>
        </w:rPr>
        <w:t>（</w:t>
      </w:r>
      <w:r>
        <w:rPr>
          <w:rFonts w:ascii="Arial" w:hAnsi="Arial" w:cs="Arial"/>
        </w:rPr>
        <w:t>2</w:t>
      </w:r>
      <w:r>
        <w:rPr>
          <w:rFonts w:ascii="Arial" w:hAnsi="Arial" w:cs="Arial"/>
        </w:rPr>
        <w:t>）本协议格式供参考。</w:t>
      </w:r>
    </w:p>
    <w:p w:rsidR="00034AFB" w:rsidRDefault="0031513F">
      <w:pPr>
        <w:snapToGrid w:val="0"/>
        <w:spacing w:line="264" w:lineRule="auto"/>
        <w:rPr>
          <w:rFonts w:ascii="Arial" w:hAnsi="Arial" w:cs="Arial"/>
        </w:rPr>
      </w:pPr>
      <w:r>
        <w:rPr>
          <w:rFonts w:ascii="Arial" w:hAnsi="Arial" w:cs="Arial"/>
        </w:rPr>
        <w:t>（</w:t>
      </w:r>
      <w:r>
        <w:rPr>
          <w:rFonts w:ascii="Arial" w:hAnsi="Arial" w:cs="Arial"/>
        </w:rPr>
        <w:t>3</w:t>
      </w:r>
      <w:r>
        <w:rPr>
          <w:rFonts w:ascii="Arial" w:hAnsi="Arial" w:cs="Arial"/>
        </w:rPr>
        <w:t>）不分包不需提供此协议书。</w:t>
      </w:r>
    </w:p>
    <w:p w:rsidR="00034AFB" w:rsidRDefault="0031513F">
      <w:pPr>
        <w:snapToGrid w:val="0"/>
        <w:spacing w:line="264" w:lineRule="auto"/>
        <w:rPr>
          <w:rFonts w:ascii="Arial" w:hAnsi="Arial" w:cs="Arial"/>
        </w:rPr>
      </w:pPr>
      <w:r>
        <w:rPr>
          <w:rFonts w:ascii="Arial" w:hAnsi="Arial" w:cs="Arial"/>
        </w:rPr>
        <w:t>（</w:t>
      </w:r>
      <w:r>
        <w:rPr>
          <w:rFonts w:ascii="Arial" w:hAnsi="Arial" w:cs="Arial"/>
        </w:rPr>
        <w:t>4</w:t>
      </w:r>
      <w:r>
        <w:rPr>
          <w:rFonts w:ascii="Arial" w:hAnsi="Arial" w:cs="Arial"/>
        </w:rPr>
        <w:t>）如投标人为联合体，应由所有联合体各成员方签署本协议。</w:t>
      </w:r>
    </w:p>
    <w:p w:rsidR="00034AFB" w:rsidRDefault="0031513F">
      <w:pPr>
        <w:snapToGrid w:val="0"/>
        <w:spacing w:line="264" w:lineRule="auto"/>
        <w:rPr>
          <w:rFonts w:ascii="Arial" w:hAnsi="Arial" w:cs="Arial"/>
        </w:rPr>
      </w:pPr>
      <w:r>
        <w:rPr>
          <w:rFonts w:ascii="Arial" w:hAnsi="Arial" w:cs="Arial"/>
        </w:rPr>
        <w:t>（</w:t>
      </w:r>
      <w:r>
        <w:rPr>
          <w:rFonts w:ascii="Arial" w:hAnsi="Arial" w:cs="Arial"/>
        </w:rPr>
        <w:t>5</w:t>
      </w:r>
      <w:r>
        <w:rPr>
          <w:rFonts w:ascii="Arial" w:hAnsi="Arial" w:cs="Arial"/>
        </w:rPr>
        <w:t>）涉及分包供应商情况资料。</w:t>
      </w:r>
    </w:p>
    <w:p w:rsidR="00034AFB" w:rsidRDefault="0031513F">
      <w:pPr>
        <w:spacing w:line="272" w:lineRule="auto"/>
        <w:jc w:val="center"/>
        <w:rPr>
          <w:rFonts w:ascii="Arial" w:hAnsi="Arial" w:cs="Arial"/>
          <w:b/>
          <w:bCs/>
          <w:sz w:val="28"/>
          <w:szCs w:val="36"/>
        </w:rPr>
      </w:pPr>
      <w:r>
        <w:rPr>
          <w:rFonts w:ascii="Arial" w:hAnsi="Arial" w:cs="Arial"/>
          <w:b/>
          <w:bCs/>
          <w:sz w:val="28"/>
          <w:szCs w:val="36"/>
        </w:rPr>
        <w:t>符合资格条件的声明函</w:t>
      </w:r>
    </w:p>
    <w:p w:rsidR="00034AFB" w:rsidRDefault="0031513F">
      <w:pPr>
        <w:pStyle w:val="ae"/>
        <w:adjustRightInd w:val="0"/>
        <w:spacing w:line="272" w:lineRule="auto"/>
        <w:rPr>
          <w:rFonts w:ascii="Arial" w:hAnsi="Arial" w:cs="Arial"/>
        </w:rPr>
      </w:pPr>
      <w:r>
        <w:rPr>
          <w:rFonts w:ascii="Arial" w:hAnsi="Arial" w:cs="Arial"/>
          <w:u w:val="single"/>
        </w:rPr>
        <w:t>浙江省立同德医院（浙江省中医药研究院）</w:t>
      </w:r>
      <w:r>
        <w:rPr>
          <w:rFonts w:ascii="Arial" w:hAnsi="Arial" w:cs="Arial"/>
        </w:rPr>
        <w:t>：</w:t>
      </w:r>
    </w:p>
    <w:p w:rsidR="00034AFB" w:rsidRDefault="0031513F">
      <w:pPr>
        <w:spacing w:line="272" w:lineRule="auto"/>
        <w:rPr>
          <w:rFonts w:ascii="Arial" w:hAnsi="Arial" w:cs="Arial"/>
          <w:kern w:val="0"/>
          <w:szCs w:val="21"/>
        </w:rPr>
      </w:pPr>
      <w:r>
        <w:rPr>
          <w:rFonts w:ascii="Arial" w:hAnsi="Arial" w:cs="Arial"/>
          <w:u w:val="single"/>
        </w:rPr>
        <w:t>浙江省成套招标代理有限公司</w:t>
      </w:r>
      <w:r>
        <w:rPr>
          <w:rFonts w:ascii="Arial" w:hAnsi="Arial" w:cs="Arial"/>
        </w:rPr>
        <w:t>：</w:t>
      </w:r>
    </w:p>
    <w:p w:rsidR="00034AFB" w:rsidRDefault="0031513F">
      <w:pPr>
        <w:spacing w:line="272" w:lineRule="auto"/>
        <w:ind w:firstLineChars="200" w:firstLine="420"/>
        <w:rPr>
          <w:rFonts w:ascii="Arial" w:hAnsi="Arial" w:cs="Arial"/>
        </w:rPr>
      </w:pPr>
      <w:r>
        <w:rPr>
          <w:rFonts w:ascii="Arial" w:hAnsi="Arial" w:cs="Arial"/>
          <w:szCs w:val="21"/>
        </w:rPr>
        <w:t>截至</w:t>
      </w:r>
      <w:r>
        <w:rPr>
          <w:rFonts w:ascii="Arial" w:hAnsi="Arial" w:cs="Arial"/>
          <w:u w:val="single"/>
        </w:rPr>
        <w:t>浙江省立同德医院（浙江省中医药研究院）</w:t>
      </w:r>
      <w:r>
        <w:rPr>
          <w:rFonts w:ascii="Arial" w:hAnsi="Arial" w:cs="Arial"/>
        </w:rPr>
        <w:t>（采购人）</w:t>
      </w:r>
      <w:r>
        <w:rPr>
          <w:rFonts w:ascii="Arial" w:hAnsi="Arial" w:cs="Arial" w:hint="eastAsia"/>
          <w:u w:val="single"/>
        </w:rPr>
        <w:t>浙江省立同德医院飞利浦</w:t>
      </w:r>
      <w:r>
        <w:rPr>
          <w:rFonts w:ascii="Arial" w:hAnsi="Arial" w:cs="Arial" w:hint="eastAsia"/>
          <w:u w:val="single"/>
        </w:rPr>
        <w:t>CT</w:t>
      </w:r>
      <w:r>
        <w:rPr>
          <w:rFonts w:ascii="Arial" w:hAnsi="Arial" w:cs="Arial" w:hint="eastAsia"/>
          <w:u w:val="single"/>
        </w:rPr>
        <w:t>维保服务项目</w:t>
      </w:r>
      <w:r>
        <w:rPr>
          <w:rFonts w:ascii="Arial" w:hAnsi="Arial" w:cs="Arial"/>
        </w:rPr>
        <w:t>（项目名称）</w:t>
      </w:r>
      <w:r>
        <w:rPr>
          <w:rFonts w:ascii="Arial" w:hAnsi="Arial" w:cs="Arial" w:hint="eastAsia"/>
          <w:u w:val="single"/>
        </w:rPr>
        <w:t>CTZB-2025060010</w:t>
      </w:r>
      <w:r>
        <w:rPr>
          <w:rFonts w:ascii="Arial" w:hAnsi="Arial" w:cs="Arial"/>
        </w:rPr>
        <w:t>（项目编号）</w:t>
      </w:r>
      <w:r>
        <w:rPr>
          <w:rFonts w:ascii="Arial" w:hAnsi="Arial" w:cs="Arial"/>
          <w:u w:val="single"/>
        </w:rPr>
        <w:t xml:space="preserve">        </w:t>
      </w:r>
      <w:r>
        <w:rPr>
          <w:rFonts w:ascii="Arial" w:hAnsi="Arial" w:cs="Arial"/>
        </w:rPr>
        <w:t>（标项名称）的</w:t>
      </w:r>
      <w:r>
        <w:rPr>
          <w:rFonts w:ascii="Arial" w:hAnsi="Arial" w:cs="Arial"/>
          <w:szCs w:val="21"/>
        </w:rPr>
        <w:t>投标截止时间，具有良好的商业信誉，依法缴纳税收和社会保障资金，</w:t>
      </w:r>
      <w:r>
        <w:rPr>
          <w:rFonts w:ascii="Arial" w:hAnsi="Arial" w:cs="Arial"/>
          <w:kern w:val="0"/>
          <w:szCs w:val="21"/>
        </w:rPr>
        <w:t>具有履行合同所必需的设备和专业技术能力，未被列入失信被执行人名单、重大税收违法案件当事人名单、政府采购严重违法失信行为记录名单，</w:t>
      </w:r>
      <w:r>
        <w:rPr>
          <w:rFonts w:ascii="Arial" w:hAnsi="Arial" w:cs="Arial"/>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ascii="Arial" w:hAnsi="Arial" w:cs="Arial"/>
          <w:kern w:val="0"/>
          <w:szCs w:val="21"/>
        </w:rPr>
        <w:t>。</w:t>
      </w:r>
    </w:p>
    <w:p w:rsidR="00034AFB" w:rsidRDefault="0031513F">
      <w:pPr>
        <w:spacing w:line="272" w:lineRule="auto"/>
        <w:ind w:firstLineChars="200" w:firstLine="420"/>
        <w:rPr>
          <w:rFonts w:ascii="Arial" w:hAnsi="Arial" w:cs="Arial"/>
          <w:kern w:val="0"/>
          <w:szCs w:val="21"/>
        </w:rPr>
      </w:pPr>
      <w:r>
        <w:rPr>
          <w:rFonts w:ascii="Arial" w:hAnsi="Arial" w:cs="Arial"/>
          <w:szCs w:val="21"/>
        </w:rPr>
        <w:t>我方</w:t>
      </w:r>
      <w:r>
        <w:rPr>
          <w:rFonts w:ascii="Arial" w:hAnsi="Arial" w:cs="Arial"/>
          <w:kern w:val="0"/>
          <w:szCs w:val="21"/>
        </w:rPr>
        <w:t>对上述声明的真实性负责。如有虚假，愿意承担相应责任，对此无任何异议。</w:t>
      </w:r>
    </w:p>
    <w:p w:rsidR="00034AFB" w:rsidRDefault="0031513F">
      <w:pPr>
        <w:spacing w:line="272" w:lineRule="auto"/>
        <w:ind w:firstLineChars="200" w:firstLine="420"/>
        <w:rPr>
          <w:rFonts w:ascii="Arial" w:hAnsi="Arial" w:cs="Arial"/>
          <w:szCs w:val="21"/>
        </w:rPr>
      </w:pPr>
      <w:r>
        <w:rPr>
          <w:rFonts w:ascii="Arial" w:hAnsi="Arial" w:cs="Arial"/>
          <w:szCs w:val="21"/>
        </w:rPr>
        <w:t>特此声明！</w:t>
      </w:r>
    </w:p>
    <w:p w:rsidR="00034AFB" w:rsidRDefault="0031513F">
      <w:pPr>
        <w:adjustRightInd w:val="0"/>
        <w:spacing w:line="272" w:lineRule="auto"/>
        <w:ind w:firstLineChars="200" w:firstLine="420"/>
        <w:rPr>
          <w:rFonts w:ascii="Arial" w:hAnsi="Arial" w:cs="Arial"/>
          <w:spacing w:val="20"/>
          <w:szCs w:val="21"/>
          <w:u w:val="single"/>
        </w:rPr>
      </w:pPr>
      <w:r>
        <w:rPr>
          <w:rFonts w:ascii="Arial" w:hAnsi="Arial" w:cs="Arial"/>
        </w:rPr>
        <w:t>分包供应商</w:t>
      </w:r>
      <w:r>
        <w:rPr>
          <w:rFonts w:ascii="Arial" w:hAnsi="Arial" w:cs="Arial"/>
          <w:szCs w:val="21"/>
        </w:rPr>
        <w:t>全称：</w:t>
      </w:r>
      <w:r>
        <w:rPr>
          <w:rFonts w:ascii="Arial" w:hAnsi="Arial" w:cs="Arial"/>
          <w:szCs w:val="21"/>
          <w:u w:val="single"/>
        </w:rPr>
        <w:t xml:space="preserve">                       </w:t>
      </w:r>
      <w:r>
        <w:rPr>
          <w:rFonts w:ascii="Arial" w:hAnsi="Arial" w:cs="Arial"/>
          <w:szCs w:val="21"/>
        </w:rPr>
        <w:t>（盖单位公章）</w:t>
      </w:r>
    </w:p>
    <w:p w:rsidR="00034AFB" w:rsidRDefault="0031513F">
      <w:pPr>
        <w:adjustRightInd w:val="0"/>
        <w:spacing w:line="272" w:lineRule="auto"/>
        <w:ind w:firstLineChars="200" w:firstLine="420"/>
      </w:pPr>
      <w:r>
        <w:rPr>
          <w:rFonts w:ascii="Arial" w:hAnsi="Arial" w:cs="Arial"/>
        </w:rPr>
        <w:t>日期：</w:t>
      </w:r>
      <w:r>
        <w:rPr>
          <w:rFonts w:ascii="Arial" w:hAnsi="Arial" w:cs="Arial"/>
        </w:rPr>
        <w:t>2025</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r>
        <w:br w:type="page"/>
      </w:r>
    </w:p>
    <w:p w:rsidR="00034AFB" w:rsidRDefault="00034AFB">
      <w:pPr>
        <w:pStyle w:val="3"/>
        <w:ind w:firstLine="422"/>
        <w:rPr>
          <w:rFonts w:cs="Arial"/>
        </w:rPr>
      </w:pPr>
    </w:p>
    <w:p w:rsidR="00034AFB" w:rsidRDefault="0031513F">
      <w:pPr>
        <w:pStyle w:val="3"/>
        <w:ind w:firstLine="422"/>
        <w:rPr>
          <w:rFonts w:cs="Arial"/>
        </w:rPr>
      </w:pPr>
      <w:r>
        <w:rPr>
          <w:rFonts w:cs="Arial"/>
        </w:rPr>
        <w:t>六、交纳采购代理服务费承诺书</w:t>
      </w:r>
    </w:p>
    <w:p w:rsidR="00034AFB" w:rsidRDefault="00034AFB">
      <w:pPr>
        <w:adjustRightInd w:val="0"/>
        <w:snapToGrid w:val="0"/>
        <w:spacing w:line="300" w:lineRule="auto"/>
        <w:ind w:firstLine="422"/>
        <w:jc w:val="center"/>
        <w:rPr>
          <w:rFonts w:ascii="Arial" w:hAnsi="Arial" w:cs="Arial"/>
          <w:b/>
          <w:bCs/>
          <w:sz w:val="24"/>
        </w:rPr>
      </w:pPr>
    </w:p>
    <w:p w:rsidR="00034AFB" w:rsidRDefault="0031513F">
      <w:pPr>
        <w:spacing w:line="300" w:lineRule="auto"/>
        <w:jc w:val="center"/>
        <w:rPr>
          <w:rFonts w:ascii="Arial" w:hAnsi="Arial" w:cs="Arial"/>
          <w:b/>
          <w:bCs/>
          <w:sz w:val="28"/>
          <w:szCs w:val="36"/>
        </w:rPr>
      </w:pPr>
      <w:r>
        <w:rPr>
          <w:rFonts w:ascii="Arial" w:hAnsi="Arial" w:cs="Arial"/>
          <w:b/>
          <w:bCs/>
          <w:sz w:val="28"/>
          <w:szCs w:val="36"/>
        </w:rPr>
        <w:t>交纳采购代理服务费承诺书</w:t>
      </w:r>
    </w:p>
    <w:p w:rsidR="00034AFB" w:rsidRDefault="0031513F">
      <w:pPr>
        <w:adjustRightInd w:val="0"/>
        <w:snapToGrid w:val="0"/>
        <w:spacing w:line="300" w:lineRule="auto"/>
        <w:rPr>
          <w:rFonts w:ascii="Arial" w:hAnsi="Arial" w:cs="Arial"/>
          <w:szCs w:val="21"/>
        </w:rPr>
      </w:pPr>
      <w:r>
        <w:rPr>
          <w:rFonts w:ascii="Arial" w:hAnsi="Arial" w:cs="Arial"/>
          <w:szCs w:val="21"/>
        </w:rPr>
        <w:t>浙江省成套招标代理有限公司：</w:t>
      </w:r>
    </w:p>
    <w:p w:rsidR="00034AFB" w:rsidRDefault="00034AFB">
      <w:pPr>
        <w:adjustRightInd w:val="0"/>
        <w:snapToGrid w:val="0"/>
        <w:spacing w:line="300" w:lineRule="auto"/>
        <w:ind w:firstLineChars="200" w:firstLine="420"/>
        <w:rPr>
          <w:rFonts w:ascii="Arial" w:hAnsi="Arial" w:cs="Arial"/>
          <w:szCs w:val="21"/>
        </w:rPr>
      </w:pPr>
    </w:p>
    <w:p w:rsidR="00034AFB" w:rsidRDefault="0031513F">
      <w:pPr>
        <w:adjustRightInd w:val="0"/>
        <w:snapToGrid w:val="0"/>
        <w:spacing w:line="300" w:lineRule="auto"/>
        <w:ind w:firstLineChars="200" w:firstLine="420"/>
        <w:rPr>
          <w:rFonts w:ascii="Arial" w:hAnsi="Arial" w:cs="Arial"/>
          <w:szCs w:val="21"/>
        </w:rPr>
      </w:pPr>
      <w:r>
        <w:rPr>
          <w:rFonts w:ascii="Arial" w:hAnsi="Arial" w:cs="Arial"/>
          <w:szCs w:val="21"/>
        </w:rPr>
        <w:t>我单位在你公司组织的</w:t>
      </w:r>
      <w:r>
        <w:rPr>
          <w:rFonts w:ascii="Arial" w:hAnsi="Arial" w:cs="Arial"/>
          <w:u w:val="single"/>
        </w:rPr>
        <w:t>浙江省立同德医院（浙江省中医药研究院）</w:t>
      </w:r>
      <w:r>
        <w:rPr>
          <w:rFonts w:ascii="Arial" w:hAnsi="Arial" w:cs="Arial"/>
        </w:rPr>
        <w:t>（采购人）</w:t>
      </w:r>
      <w:r>
        <w:rPr>
          <w:rFonts w:ascii="Arial" w:hAnsi="Arial" w:cs="Arial" w:hint="eastAsia"/>
          <w:u w:val="single"/>
        </w:rPr>
        <w:t>浙江省立同德医院</w:t>
      </w:r>
      <w:r>
        <w:rPr>
          <w:rFonts w:ascii="Arial" w:hAnsi="Arial" w:cs="Arial"/>
          <w:u w:val="single"/>
        </w:rPr>
        <w:t>飞利浦</w:t>
      </w:r>
      <w:r>
        <w:rPr>
          <w:rFonts w:ascii="Arial" w:hAnsi="Arial" w:cs="Arial"/>
          <w:u w:val="single"/>
        </w:rPr>
        <w:t>CT</w:t>
      </w:r>
      <w:r>
        <w:rPr>
          <w:rFonts w:ascii="Arial" w:hAnsi="Arial" w:cs="Arial"/>
          <w:u w:val="single"/>
        </w:rPr>
        <w:t>维保服务项目</w:t>
      </w:r>
      <w:r>
        <w:rPr>
          <w:rFonts w:ascii="Arial" w:hAnsi="Arial" w:cs="Arial"/>
        </w:rPr>
        <w:t>（项目名称）</w:t>
      </w:r>
      <w:r>
        <w:rPr>
          <w:rFonts w:ascii="Arial" w:hAnsi="Arial" w:cs="Arial" w:hint="eastAsia"/>
          <w:u w:val="single"/>
        </w:rPr>
        <w:t>CTZB-2025060010</w:t>
      </w:r>
      <w:r>
        <w:rPr>
          <w:rFonts w:ascii="Arial" w:hAnsi="Arial" w:cs="Arial"/>
        </w:rPr>
        <w:t>（项目编号）</w:t>
      </w:r>
      <w:r>
        <w:rPr>
          <w:rFonts w:ascii="Arial" w:hAnsi="Arial" w:cs="Arial" w:hint="eastAsia"/>
          <w:u w:val="single"/>
        </w:rPr>
        <w:t>飞利浦</w:t>
      </w:r>
      <w:r>
        <w:rPr>
          <w:rFonts w:ascii="Arial" w:hAnsi="Arial" w:cs="Arial" w:hint="eastAsia"/>
          <w:u w:val="single"/>
        </w:rPr>
        <w:t>CT</w:t>
      </w:r>
      <w:r>
        <w:rPr>
          <w:rFonts w:ascii="Arial" w:hAnsi="Arial" w:cs="Arial" w:hint="eastAsia"/>
          <w:u w:val="single"/>
        </w:rPr>
        <w:t>维保服务</w:t>
      </w:r>
      <w:r>
        <w:rPr>
          <w:rFonts w:ascii="Arial" w:hAnsi="Arial" w:cs="Arial"/>
        </w:rPr>
        <w:t>（标项名称）</w:t>
      </w:r>
      <w:r>
        <w:rPr>
          <w:rFonts w:ascii="Arial" w:hAnsi="Arial" w:cs="Arial"/>
          <w:szCs w:val="21"/>
        </w:rPr>
        <w:t>的招标中若获中标，我单位保证按招标文件</w:t>
      </w:r>
      <w:r>
        <w:rPr>
          <w:rFonts w:ascii="Arial" w:hAnsi="Arial" w:cs="Arial"/>
          <w:b/>
          <w:szCs w:val="21"/>
        </w:rPr>
        <w:t>投标须知前附表</w:t>
      </w:r>
      <w:r>
        <w:rPr>
          <w:rFonts w:ascii="Arial" w:hAnsi="Arial" w:cs="Arial"/>
          <w:szCs w:val="21"/>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rsidR="00034AFB" w:rsidRDefault="00034AFB">
      <w:pPr>
        <w:adjustRightInd w:val="0"/>
        <w:snapToGrid w:val="0"/>
        <w:spacing w:line="300" w:lineRule="auto"/>
        <w:ind w:firstLineChars="200" w:firstLine="420"/>
        <w:rPr>
          <w:rFonts w:ascii="Arial" w:hAnsi="Arial" w:cs="Arial"/>
          <w:szCs w:val="21"/>
        </w:rPr>
      </w:pPr>
    </w:p>
    <w:p w:rsidR="00034AFB" w:rsidRDefault="0031513F">
      <w:pPr>
        <w:pStyle w:val="ae"/>
        <w:adjustRightInd w:val="0"/>
        <w:snapToGrid w:val="0"/>
        <w:spacing w:line="300" w:lineRule="auto"/>
        <w:ind w:firstLineChars="200" w:firstLine="420"/>
        <w:rPr>
          <w:rFonts w:ascii="Arial" w:hAnsi="Arial" w:cs="Arial"/>
          <w:szCs w:val="21"/>
        </w:rPr>
      </w:pPr>
      <w:r>
        <w:rPr>
          <w:rFonts w:ascii="Arial" w:hAnsi="Arial" w:cs="Arial"/>
          <w:szCs w:val="21"/>
        </w:rPr>
        <w:t>特此承诺。</w:t>
      </w:r>
    </w:p>
    <w:p w:rsidR="00034AFB" w:rsidRDefault="0031513F">
      <w:pPr>
        <w:pStyle w:val="ae"/>
        <w:adjustRightInd w:val="0"/>
        <w:snapToGrid w:val="0"/>
        <w:spacing w:line="300" w:lineRule="auto"/>
        <w:ind w:firstLineChars="200" w:firstLine="420"/>
        <w:rPr>
          <w:rFonts w:ascii="Arial" w:hAnsi="Arial" w:cs="Arial"/>
          <w:u w:val="single"/>
        </w:rPr>
      </w:pPr>
      <w:r>
        <w:rPr>
          <w:rFonts w:ascii="Arial" w:hAnsi="Arial" w:cs="Arial"/>
        </w:rPr>
        <w:t>投标人全称：</w:t>
      </w:r>
      <w:r>
        <w:rPr>
          <w:rFonts w:ascii="Arial" w:hAnsi="Arial" w:cs="Arial"/>
          <w:u w:val="single"/>
        </w:rPr>
        <w:t xml:space="preserve">                      </w:t>
      </w:r>
      <w:r>
        <w:rPr>
          <w:rFonts w:ascii="Arial" w:hAnsi="Arial" w:cs="Arial"/>
        </w:rPr>
        <w:t>（盖单位公章）</w:t>
      </w:r>
    </w:p>
    <w:p w:rsidR="00034AFB" w:rsidRDefault="0031513F">
      <w:pPr>
        <w:pStyle w:val="ae"/>
        <w:adjustRightInd w:val="0"/>
        <w:snapToGrid w:val="0"/>
        <w:spacing w:line="300" w:lineRule="auto"/>
        <w:ind w:firstLineChars="200" w:firstLine="420"/>
        <w:rPr>
          <w:rFonts w:ascii="Arial" w:hAnsi="Arial" w:cs="Arial"/>
          <w:szCs w:val="21"/>
        </w:rPr>
      </w:pPr>
      <w:r>
        <w:rPr>
          <w:rFonts w:ascii="Arial" w:hAnsi="Arial" w:cs="Arial"/>
        </w:rPr>
        <w:t>日期：</w:t>
      </w:r>
      <w:r>
        <w:rPr>
          <w:rFonts w:ascii="Arial" w:hAnsi="Arial" w:cs="Arial"/>
          <w:kern w:val="0"/>
          <w:szCs w:val="21"/>
        </w:rPr>
        <w:t>2025</w:t>
      </w:r>
      <w:r>
        <w:rPr>
          <w:rFonts w:ascii="Arial" w:hAnsi="Arial" w:cs="Arial"/>
          <w:kern w:val="0"/>
          <w:szCs w:val="21"/>
        </w:rPr>
        <w:t>年</w:t>
      </w:r>
      <w:r>
        <w:rPr>
          <w:rFonts w:ascii="Arial" w:hAnsi="Arial" w:cs="Arial"/>
          <w:kern w:val="0"/>
          <w:szCs w:val="21"/>
        </w:rPr>
        <w:t xml:space="preserve">  </w:t>
      </w:r>
      <w:r>
        <w:rPr>
          <w:rFonts w:ascii="Arial" w:hAnsi="Arial" w:cs="Arial"/>
          <w:kern w:val="0"/>
          <w:szCs w:val="21"/>
        </w:rPr>
        <w:t>月</w:t>
      </w:r>
      <w:r>
        <w:rPr>
          <w:rFonts w:ascii="Arial" w:hAnsi="Arial" w:cs="Arial"/>
          <w:kern w:val="0"/>
          <w:szCs w:val="21"/>
        </w:rPr>
        <w:t xml:space="preserve">  </w:t>
      </w:r>
      <w:r>
        <w:rPr>
          <w:rFonts w:ascii="Arial" w:hAnsi="Arial" w:cs="Arial"/>
          <w:kern w:val="0"/>
          <w:szCs w:val="21"/>
        </w:rPr>
        <w:t>日</w:t>
      </w:r>
    </w:p>
    <w:sectPr w:rsidR="00034AFB">
      <w:headerReference w:type="default" r:id="rId10"/>
      <w:footerReference w:type="default" r:id="rId11"/>
      <w:headerReference w:type="first" r:id="rId12"/>
      <w:pgSz w:w="11906" w:h="16838"/>
      <w:pgMar w:top="1247" w:right="1247" w:bottom="1247" w:left="1474" w:header="851" w:footer="850"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B1B" w:rsidRDefault="00FD7B1B">
      <w:r>
        <w:separator/>
      </w:r>
    </w:p>
  </w:endnote>
  <w:endnote w:type="continuationSeparator" w:id="0">
    <w:p w:rsidR="00FD7B1B" w:rsidRDefault="00FD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8DA2AC8B-FFD2-4543-9CD1-AC78D2F3151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rif">
    <w:altName w:val="微软雅黑"/>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STHeiti">
    <w:altName w:val="微软雅黑"/>
    <w:charset w:val="00"/>
    <w:family w:val="auto"/>
    <w:pitch w:val="default"/>
    <w:sig w:usb0="00000000" w:usb1="00000000" w:usb2="00000010" w:usb3="00000000" w:csb0="0004009F" w:csb1="00000000"/>
  </w:font>
  <w:font w:name="仿宋_GB2312">
    <w:altName w:val="仿宋"/>
    <w:charset w:val="86"/>
    <w:family w:val="modern"/>
    <w:pitch w:val="default"/>
    <w:sig w:usb0="00000000" w:usb1="00000000" w:usb2="00000010" w:usb3="00000000" w:csb0="00040000" w:csb1="00000000"/>
  </w:font>
  <w:font w:name="Droid Sans Fallback">
    <w:altName w:val="Microsoft YaHei UI Light"/>
    <w:charset w:val="00"/>
    <w:family w:val="swiss"/>
    <w:pitch w:val="default"/>
    <w:sig w:usb0="00000000" w:usb1="00000000" w:usb2="00000036" w:usb3="00000000" w:csb0="203F01FF" w:csb1="D7FF0000"/>
  </w:font>
  <w:font w:name="??">
    <w:altName w:val="Times New Roman"/>
    <w:charset w:val="00"/>
    <w:family w:val="roma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embedRegular r:id="rId2" w:subsetted="1" w:fontKey="{FE4F4A6A-EFA4-4259-B940-8F375FE7B510}"/>
    <w:embedBold r:id="rId3" w:subsetted="1" w:fontKey="{BABD379F-F1CB-4100-A9BB-D45B64CE5432}"/>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embedRegular r:id="rId4" w:fontKey="{44BC025C-69B8-4C13-85C2-FB2888C892C5}"/>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AFB" w:rsidRDefault="0031513F">
    <w:pPr>
      <w:pStyle w:val="af4"/>
      <w:jc w:val="center"/>
    </w:pPr>
    <w:r>
      <w:fldChar w:fldCharType="begin"/>
    </w:r>
    <w:r>
      <w:instrText>PAGE   \* MERGEFORMAT</w:instrText>
    </w:r>
    <w:r>
      <w:fldChar w:fldCharType="separate"/>
    </w:r>
    <w:r w:rsidR="00D30741" w:rsidRPr="00D30741">
      <w:rPr>
        <w:noProof/>
        <w:lang w:val="zh-CN"/>
      </w:rPr>
      <w:t>17</w:t>
    </w:r>
    <w:r>
      <w:fldChar w:fldCharType="end"/>
    </w:r>
  </w:p>
  <w:p w:rsidR="00034AFB" w:rsidRDefault="00034AFB">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AFB" w:rsidRDefault="0031513F">
    <w:pPr>
      <w:pStyle w:val="af4"/>
      <w:jc w:val="center"/>
    </w:pPr>
    <w:r>
      <w:fldChar w:fldCharType="begin"/>
    </w:r>
    <w:r>
      <w:instrText>PAGE   \* MERGEFORMAT</w:instrText>
    </w:r>
    <w:r>
      <w:fldChar w:fldCharType="separate"/>
    </w:r>
    <w:r w:rsidR="00D30741" w:rsidRPr="00D30741">
      <w:rPr>
        <w:noProof/>
        <w:lang w:val="zh-CN"/>
      </w:rPr>
      <w:t>20</w:t>
    </w:r>
    <w:r>
      <w:fldChar w:fldCharType="end"/>
    </w:r>
  </w:p>
  <w:p w:rsidR="00034AFB" w:rsidRDefault="00034AFB">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B1B" w:rsidRDefault="00FD7B1B">
      <w:r>
        <w:separator/>
      </w:r>
    </w:p>
  </w:footnote>
  <w:footnote w:type="continuationSeparator" w:id="0">
    <w:p w:rsidR="00FD7B1B" w:rsidRDefault="00FD7B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AFB" w:rsidRDefault="0031513F">
    <w:pPr>
      <w:pStyle w:val="af6"/>
      <w:jc w:val="left"/>
      <w:rPr>
        <w:rFonts w:ascii="Arial" w:hAnsi="Arial" w:cs="Arial"/>
        <w:sz w:val="16"/>
        <w:szCs w:val="16"/>
      </w:rPr>
    </w:pPr>
    <w:r>
      <w:rPr>
        <w:rFonts w:ascii="Arial" w:hAnsi="Arial" w:cs="Arial" w:hint="eastAsia"/>
        <w:sz w:val="16"/>
        <w:szCs w:val="16"/>
      </w:rPr>
      <w:t>浙江省立同德医院（浙江省中医药研究院）飞利浦</w:t>
    </w:r>
    <w:r>
      <w:rPr>
        <w:rFonts w:ascii="Arial" w:hAnsi="Arial" w:cs="Arial" w:hint="eastAsia"/>
        <w:sz w:val="16"/>
        <w:szCs w:val="16"/>
      </w:rPr>
      <w:t>CT</w:t>
    </w:r>
    <w:r>
      <w:rPr>
        <w:rFonts w:ascii="Arial" w:hAnsi="Arial" w:cs="Arial" w:hint="eastAsia"/>
        <w:sz w:val="16"/>
        <w:szCs w:val="16"/>
      </w:rPr>
      <w:t>维保服务项目</w:t>
    </w:r>
    <w:r>
      <w:rPr>
        <w:rFonts w:ascii="Arial" w:hAnsi="Arial" w:cs="Arial" w:hint="eastAsia"/>
        <w:sz w:val="16"/>
        <w:szCs w:val="16"/>
      </w:rPr>
      <w:t xml:space="preserve"> </w:t>
    </w:r>
    <w:r>
      <w:rPr>
        <w:rFonts w:ascii="Arial" w:hAnsi="Arial" w:cs="Arial"/>
        <w:sz w:val="16"/>
        <w:szCs w:val="16"/>
      </w:rPr>
      <w:t xml:space="preserve">                               </w:t>
    </w:r>
    <w:r>
      <w:rPr>
        <w:rFonts w:ascii="Arial" w:hAnsi="Arial" w:cs="Arial" w:hint="eastAsia"/>
        <w:sz w:val="16"/>
        <w:szCs w:val="16"/>
      </w:rPr>
      <w:t>招标文件（公开招标）</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AFB" w:rsidRDefault="0031513F">
    <w:pPr>
      <w:pStyle w:val="af6"/>
      <w:jc w:val="left"/>
      <w:rPr>
        <w:rFonts w:ascii="Arial" w:hAnsi="Arial" w:cs="Arial"/>
        <w:sz w:val="16"/>
        <w:szCs w:val="16"/>
      </w:rPr>
    </w:pPr>
    <w:r>
      <w:rPr>
        <w:rFonts w:ascii="Arial" w:hAnsi="Arial" w:cs="Arial" w:hint="eastAsia"/>
        <w:sz w:val="16"/>
        <w:szCs w:val="16"/>
      </w:rPr>
      <w:t>浙江省立同德医院（浙江省中医药研究院）飞利浦</w:t>
    </w:r>
    <w:r>
      <w:rPr>
        <w:rFonts w:ascii="Arial" w:hAnsi="Arial" w:cs="Arial" w:hint="eastAsia"/>
        <w:sz w:val="16"/>
        <w:szCs w:val="16"/>
      </w:rPr>
      <w:t>CT</w:t>
    </w:r>
    <w:r>
      <w:rPr>
        <w:rFonts w:ascii="Arial" w:hAnsi="Arial" w:cs="Arial" w:hint="eastAsia"/>
        <w:sz w:val="16"/>
        <w:szCs w:val="16"/>
      </w:rPr>
      <w:t>维保服务项目</w:t>
    </w:r>
    <w:r>
      <w:rPr>
        <w:rFonts w:ascii="Arial" w:hAnsi="Arial" w:cs="Arial" w:hint="eastAsia"/>
        <w:sz w:val="16"/>
        <w:szCs w:val="16"/>
      </w:rPr>
      <w:t xml:space="preserve"> </w:t>
    </w:r>
    <w:r>
      <w:rPr>
        <w:rFonts w:ascii="Arial" w:hAnsi="Arial" w:cs="Arial"/>
        <w:sz w:val="16"/>
        <w:szCs w:val="16"/>
      </w:rPr>
      <w:t xml:space="preserve">                             </w:t>
    </w:r>
    <w:r>
      <w:rPr>
        <w:rFonts w:ascii="Arial" w:hAnsi="Arial" w:cs="Arial" w:hint="eastAsia"/>
        <w:sz w:val="16"/>
        <w:szCs w:val="16"/>
      </w:rPr>
      <w:t>招标文件（公开招标）</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AFB" w:rsidRDefault="00034AFB">
    <w:pPr>
      <w:pStyle w:val="af6"/>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C3B2A2"/>
    <w:multiLevelType w:val="singleLevel"/>
    <w:tmpl w:val="84C3B2A2"/>
    <w:lvl w:ilvl="0">
      <w:start w:val="1"/>
      <w:numFmt w:val="decimal"/>
      <w:lvlText w:val="%1."/>
      <w:lvlJc w:val="left"/>
      <w:pPr>
        <w:tabs>
          <w:tab w:val="left" w:pos="312"/>
        </w:tabs>
      </w:pPr>
    </w:lvl>
  </w:abstractNum>
  <w:abstractNum w:abstractNumId="1" w15:restartNumberingAfterBreak="0">
    <w:nsid w:val="9FC39117"/>
    <w:multiLevelType w:val="singleLevel"/>
    <w:tmpl w:val="9FC39117"/>
    <w:lvl w:ilvl="0">
      <w:start w:val="1"/>
      <w:numFmt w:val="decimal"/>
      <w:suff w:val="space"/>
      <w:lvlText w:val="%1."/>
      <w:lvlJc w:val="left"/>
    </w:lvl>
  </w:abstractNum>
  <w:abstractNum w:abstractNumId="2" w15:restartNumberingAfterBreak="0">
    <w:nsid w:val="02CBE5A2"/>
    <w:multiLevelType w:val="singleLevel"/>
    <w:tmpl w:val="02CBE5A2"/>
    <w:lvl w:ilvl="0">
      <w:start w:val="3"/>
      <w:numFmt w:val="chineseCounting"/>
      <w:suff w:val="nothing"/>
      <w:lvlText w:val="（%1）"/>
      <w:lvlJc w:val="left"/>
      <w:rPr>
        <w:rFonts w:hint="eastAsia"/>
      </w:rPr>
    </w:lvl>
  </w:abstractNum>
  <w:abstractNum w:abstractNumId="3" w15:restartNumberingAfterBreak="0">
    <w:nsid w:val="1AEC0C1B"/>
    <w:multiLevelType w:val="multilevel"/>
    <w:tmpl w:val="1AEC0C1B"/>
    <w:lvl w:ilvl="0">
      <w:start w:val="1"/>
      <w:numFmt w:val="japaneseCounting"/>
      <w:lvlText w:val="%1、"/>
      <w:lvlJc w:val="left"/>
      <w:pPr>
        <w:ind w:left="862" w:hanging="44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15:restartNumberingAfterBreak="0">
    <w:nsid w:val="75370BF5"/>
    <w:multiLevelType w:val="multilevel"/>
    <w:tmpl w:val="75370BF5"/>
    <w:lvl w:ilvl="0">
      <w:start w:val="1"/>
      <w:numFmt w:val="japaneseCounting"/>
      <w:lvlText w:val="%1、"/>
      <w:lvlJc w:val="left"/>
      <w:pPr>
        <w:ind w:left="862" w:hanging="44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oNotHyphenateCaps/>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NWEwMWFmNzJmMzAzNzdkZmRjZGNhZjNlNzQxMGUifQ=="/>
  </w:docVars>
  <w:rsids>
    <w:rsidRoot w:val="374F5E03"/>
    <w:rsid w:val="374F5E03"/>
    <w:rsid w:val="9E776AF3"/>
    <w:rsid w:val="ACFBA9D3"/>
    <w:rsid w:val="AFF712DD"/>
    <w:rsid w:val="B3B3F1DE"/>
    <w:rsid w:val="B9BFD519"/>
    <w:rsid w:val="BABC718E"/>
    <w:rsid w:val="BB571112"/>
    <w:rsid w:val="BBDF350C"/>
    <w:rsid w:val="BBFA1FA4"/>
    <w:rsid w:val="BBFF2791"/>
    <w:rsid w:val="BBFF91F3"/>
    <w:rsid w:val="BD5FC9A2"/>
    <w:rsid w:val="BDFF338C"/>
    <w:rsid w:val="BE7FD75C"/>
    <w:rsid w:val="BEFCF778"/>
    <w:rsid w:val="BF28F076"/>
    <w:rsid w:val="BFBF0807"/>
    <w:rsid w:val="BFF8E331"/>
    <w:rsid w:val="BFFA201C"/>
    <w:rsid w:val="BFFF2957"/>
    <w:rsid w:val="C6EF5D11"/>
    <w:rsid w:val="CAAC2182"/>
    <w:rsid w:val="CF73CA1F"/>
    <w:rsid w:val="CFDD3604"/>
    <w:rsid w:val="D4FF184E"/>
    <w:rsid w:val="DBD4C8D5"/>
    <w:rsid w:val="DCEF4148"/>
    <w:rsid w:val="DDBB6FAB"/>
    <w:rsid w:val="DDFF0919"/>
    <w:rsid w:val="DF3CFD1E"/>
    <w:rsid w:val="DF3D01C9"/>
    <w:rsid w:val="DF57458F"/>
    <w:rsid w:val="DF97119D"/>
    <w:rsid w:val="DFFFF599"/>
    <w:rsid w:val="E6FE0509"/>
    <w:rsid w:val="E7FFA142"/>
    <w:rsid w:val="E9FFEFF0"/>
    <w:rsid w:val="EB7A999F"/>
    <w:rsid w:val="EBD7B3F2"/>
    <w:rsid w:val="EBF74FCF"/>
    <w:rsid w:val="EBF8803B"/>
    <w:rsid w:val="EC757673"/>
    <w:rsid w:val="EDFD5CE6"/>
    <w:rsid w:val="EFBF2DAB"/>
    <w:rsid w:val="EFCBAADB"/>
    <w:rsid w:val="EFFCFB34"/>
    <w:rsid w:val="F1FD0397"/>
    <w:rsid w:val="F36F9759"/>
    <w:rsid w:val="F5D60680"/>
    <w:rsid w:val="F673B128"/>
    <w:rsid w:val="F6AF3A47"/>
    <w:rsid w:val="F79AC575"/>
    <w:rsid w:val="F7E28548"/>
    <w:rsid w:val="F87F5F3F"/>
    <w:rsid w:val="F8BE90F6"/>
    <w:rsid w:val="FAFFBCE9"/>
    <w:rsid w:val="FB7D509B"/>
    <w:rsid w:val="FBA7CE29"/>
    <w:rsid w:val="FBCE7560"/>
    <w:rsid w:val="FBDD1950"/>
    <w:rsid w:val="FBEDE677"/>
    <w:rsid w:val="FBEEB0BA"/>
    <w:rsid w:val="FBF5E792"/>
    <w:rsid w:val="FBFDD864"/>
    <w:rsid w:val="FCE3AFC1"/>
    <w:rsid w:val="FCFF43CD"/>
    <w:rsid w:val="FCFFBE6B"/>
    <w:rsid w:val="FDDF5C2A"/>
    <w:rsid w:val="FDDFB9C6"/>
    <w:rsid w:val="FDFB2100"/>
    <w:rsid w:val="FDFF4A67"/>
    <w:rsid w:val="FE7F5817"/>
    <w:rsid w:val="FEAF3450"/>
    <w:rsid w:val="FECBEAE4"/>
    <w:rsid w:val="FF1FD554"/>
    <w:rsid w:val="FF3E0F09"/>
    <w:rsid w:val="FF774183"/>
    <w:rsid w:val="FF93ED68"/>
    <w:rsid w:val="FFBEB84D"/>
    <w:rsid w:val="FFD5F807"/>
    <w:rsid w:val="FFF3F484"/>
    <w:rsid w:val="FFF7ED61"/>
    <w:rsid w:val="FFFC5523"/>
    <w:rsid w:val="FFFE5CD1"/>
    <w:rsid w:val="0000134E"/>
    <w:rsid w:val="0000156F"/>
    <w:rsid w:val="000032BC"/>
    <w:rsid w:val="00003D9C"/>
    <w:rsid w:val="00004A27"/>
    <w:rsid w:val="00004F79"/>
    <w:rsid w:val="00005314"/>
    <w:rsid w:val="0000545C"/>
    <w:rsid w:val="00006BA5"/>
    <w:rsid w:val="00006CD3"/>
    <w:rsid w:val="00007806"/>
    <w:rsid w:val="00011008"/>
    <w:rsid w:val="00011038"/>
    <w:rsid w:val="000125C5"/>
    <w:rsid w:val="00012919"/>
    <w:rsid w:val="00012927"/>
    <w:rsid w:val="00012D84"/>
    <w:rsid w:val="00012D85"/>
    <w:rsid w:val="00013BC2"/>
    <w:rsid w:val="00013C14"/>
    <w:rsid w:val="00014556"/>
    <w:rsid w:val="0001598D"/>
    <w:rsid w:val="00016341"/>
    <w:rsid w:val="000204E7"/>
    <w:rsid w:val="000209EE"/>
    <w:rsid w:val="00020B8E"/>
    <w:rsid w:val="00021051"/>
    <w:rsid w:val="00022B71"/>
    <w:rsid w:val="00022EAE"/>
    <w:rsid w:val="000235D1"/>
    <w:rsid w:val="00024894"/>
    <w:rsid w:val="00024958"/>
    <w:rsid w:val="00024A15"/>
    <w:rsid w:val="00024DAB"/>
    <w:rsid w:val="000254D8"/>
    <w:rsid w:val="00025E5A"/>
    <w:rsid w:val="00027223"/>
    <w:rsid w:val="00027934"/>
    <w:rsid w:val="00031217"/>
    <w:rsid w:val="00031517"/>
    <w:rsid w:val="00033615"/>
    <w:rsid w:val="00033839"/>
    <w:rsid w:val="00033AD8"/>
    <w:rsid w:val="00033CE3"/>
    <w:rsid w:val="00033D0E"/>
    <w:rsid w:val="0003418A"/>
    <w:rsid w:val="00034AFB"/>
    <w:rsid w:val="00034B8C"/>
    <w:rsid w:val="00035192"/>
    <w:rsid w:val="0003567B"/>
    <w:rsid w:val="00036C4A"/>
    <w:rsid w:val="000375D8"/>
    <w:rsid w:val="000377FE"/>
    <w:rsid w:val="000378F4"/>
    <w:rsid w:val="00037B34"/>
    <w:rsid w:val="000423BC"/>
    <w:rsid w:val="00042B67"/>
    <w:rsid w:val="00043755"/>
    <w:rsid w:val="00043E61"/>
    <w:rsid w:val="000440A0"/>
    <w:rsid w:val="000441A9"/>
    <w:rsid w:val="00044C9F"/>
    <w:rsid w:val="0004710E"/>
    <w:rsid w:val="00047DBE"/>
    <w:rsid w:val="0005016C"/>
    <w:rsid w:val="000505C6"/>
    <w:rsid w:val="000514A9"/>
    <w:rsid w:val="00054941"/>
    <w:rsid w:val="00055687"/>
    <w:rsid w:val="00056929"/>
    <w:rsid w:val="00057E66"/>
    <w:rsid w:val="00057F4D"/>
    <w:rsid w:val="00060C04"/>
    <w:rsid w:val="00061F5A"/>
    <w:rsid w:val="000623AB"/>
    <w:rsid w:val="00064F90"/>
    <w:rsid w:val="00064FD2"/>
    <w:rsid w:val="000656DA"/>
    <w:rsid w:val="000673B5"/>
    <w:rsid w:val="00067435"/>
    <w:rsid w:val="000677F2"/>
    <w:rsid w:val="0006792C"/>
    <w:rsid w:val="00070225"/>
    <w:rsid w:val="000716A1"/>
    <w:rsid w:val="000720D7"/>
    <w:rsid w:val="000725E5"/>
    <w:rsid w:val="00072779"/>
    <w:rsid w:val="0007323F"/>
    <w:rsid w:val="00073B0F"/>
    <w:rsid w:val="00073F49"/>
    <w:rsid w:val="00076750"/>
    <w:rsid w:val="00076E35"/>
    <w:rsid w:val="000771E5"/>
    <w:rsid w:val="00077EBB"/>
    <w:rsid w:val="00080018"/>
    <w:rsid w:val="00080C20"/>
    <w:rsid w:val="000815AE"/>
    <w:rsid w:val="00083B5E"/>
    <w:rsid w:val="00084580"/>
    <w:rsid w:val="00084614"/>
    <w:rsid w:val="000847DE"/>
    <w:rsid w:val="00084D92"/>
    <w:rsid w:val="000858D4"/>
    <w:rsid w:val="0008773E"/>
    <w:rsid w:val="00087966"/>
    <w:rsid w:val="0008797D"/>
    <w:rsid w:val="00090410"/>
    <w:rsid w:val="00090558"/>
    <w:rsid w:val="0009151A"/>
    <w:rsid w:val="000921E2"/>
    <w:rsid w:val="00092977"/>
    <w:rsid w:val="000935B3"/>
    <w:rsid w:val="00093AB1"/>
    <w:rsid w:val="00093FEF"/>
    <w:rsid w:val="00094F0A"/>
    <w:rsid w:val="000A0A92"/>
    <w:rsid w:val="000A0DE0"/>
    <w:rsid w:val="000A0FE0"/>
    <w:rsid w:val="000A2503"/>
    <w:rsid w:val="000A34BA"/>
    <w:rsid w:val="000A3AF4"/>
    <w:rsid w:val="000A4102"/>
    <w:rsid w:val="000A41E5"/>
    <w:rsid w:val="000A471B"/>
    <w:rsid w:val="000A475D"/>
    <w:rsid w:val="000A4AB3"/>
    <w:rsid w:val="000A5044"/>
    <w:rsid w:val="000A574C"/>
    <w:rsid w:val="000A5A40"/>
    <w:rsid w:val="000A5B4E"/>
    <w:rsid w:val="000A5BC1"/>
    <w:rsid w:val="000A6069"/>
    <w:rsid w:val="000B0ADA"/>
    <w:rsid w:val="000B1E43"/>
    <w:rsid w:val="000B1E90"/>
    <w:rsid w:val="000B20F8"/>
    <w:rsid w:val="000B36CA"/>
    <w:rsid w:val="000B4D84"/>
    <w:rsid w:val="000B6A01"/>
    <w:rsid w:val="000B6A07"/>
    <w:rsid w:val="000C07D2"/>
    <w:rsid w:val="000C080C"/>
    <w:rsid w:val="000C1C93"/>
    <w:rsid w:val="000C2A76"/>
    <w:rsid w:val="000C3385"/>
    <w:rsid w:val="000C37C6"/>
    <w:rsid w:val="000C41F4"/>
    <w:rsid w:val="000C4347"/>
    <w:rsid w:val="000C45B7"/>
    <w:rsid w:val="000D0044"/>
    <w:rsid w:val="000D0A95"/>
    <w:rsid w:val="000D22B4"/>
    <w:rsid w:val="000D415C"/>
    <w:rsid w:val="000D455B"/>
    <w:rsid w:val="000D49EE"/>
    <w:rsid w:val="000D545E"/>
    <w:rsid w:val="000D60EB"/>
    <w:rsid w:val="000D6943"/>
    <w:rsid w:val="000D6DB0"/>
    <w:rsid w:val="000D6FA9"/>
    <w:rsid w:val="000E1821"/>
    <w:rsid w:val="000E1DAD"/>
    <w:rsid w:val="000E220D"/>
    <w:rsid w:val="000E36A7"/>
    <w:rsid w:val="000E3912"/>
    <w:rsid w:val="000E3A64"/>
    <w:rsid w:val="000E4387"/>
    <w:rsid w:val="000E5484"/>
    <w:rsid w:val="000E5618"/>
    <w:rsid w:val="000E7B97"/>
    <w:rsid w:val="000F0736"/>
    <w:rsid w:val="000F1D88"/>
    <w:rsid w:val="000F340B"/>
    <w:rsid w:val="000F3733"/>
    <w:rsid w:val="000F38E3"/>
    <w:rsid w:val="000F4266"/>
    <w:rsid w:val="000F59DB"/>
    <w:rsid w:val="000F5DBA"/>
    <w:rsid w:val="000F651B"/>
    <w:rsid w:val="001003E1"/>
    <w:rsid w:val="00101588"/>
    <w:rsid w:val="00101617"/>
    <w:rsid w:val="00101AAC"/>
    <w:rsid w:val="001023DD"/>
    <w:rsid w:val="001026EA"/>
    <w:rsid w:val="001028C5"/>
    <w:rsid w:val="00102FAF"/>
    <w:rsid w:val="00103974"/>
    <w:rsid w:val="001042E8"/>
    <w:rsid w:val="0010462B"/>
    <w:rsid w:val="001058AF"/>
    <w:rsid w:val="001059FA"/>
    <w:rsid w:val="00106141"/>
    <w:rsid w:val="00106BF6"/>
    <w:rsid w:val="0010750D"/>
    <w:rsid w:val="00107526"/>
    <w:rsid w:val="00107647"/>
    <w:rsid w:val="001124AF"/>
    <w:rsid w:val="00112FC4"/>
    <w:rsid w:val="001130C9"/>
    <w:rsid w:val="00113659"/>
    <w:rsid w:val="0011392A"/>
    <w:rsid w:val="00114EAD"/>
    <w:rsid w:val="001150CA"/>
    <w:rsid w:val="00115255"/>
    <w:rsid w:val="00115A62"/>
    <w:rsid w:val="00116FAD"/>
    <w:rsid w:val="001174F4"/>
    <w:rsid w:val="00120064"/>
    <w:rsid w:val="00120ECD"/>
    <w:rsid w:val="001221B8"/>
    <w:rsid w:val="001225BF"/>
    <w:rsid w:val="00124441"/>
    <w:rsid w:val="00124473"/>
    <w:rsid w:val="00124A73"/>
    <w:rsid w:val="001250C8"/>
    <w:rsid w:val="00125EA6"/>
    <w:rsid w:val="00126719"/>
    <w:rsid w:val="00126DB1"/>
    <w:rsid w:val="00127191"/>
    <w:rsid w:val="00127AF5"/>
    <w:rsid w:val="00127F38"/>
    <w:rsid w:val="00131AA7"/>
    <w:rsid w:val="00131B43"/>
    <w:rsid w:val="00131FD4"/>
    <w:rsid w:val="0013241D"/>
    <w:rsid w:val="00132825"/>
    <w:rsid w:val="00133242"/>
    <w:rsid w:val="001341D4"/>
    <w:rsid w:val="00134E3A"/>
    <w:rsid w:val="00137683"/>
    <w:rsid w:val="001428E5"/>
    <w:rsid w:val="00142B97"/>
    <w:rsid w:val="00143D3D"/>
    <w:rsid w:val="00146EB9"/>
    <w:rsid w:val="00152261"/>
    <w:rsid w:val="0015275C"/>
    <w:rsid w:val="00156033"/>
    <w:rsid w:val="001608EE"/>
    <w:rsid w:val="0016131B"/>
    <w:rsid w:val="001633B3"/>
    <w:rsid w:val="0016498A"/>
    <w:rsid w:val="00166859"/>
    <w:rsid w:val="00170591"/>
    <w:rsid w:val="00170623"/>
    <w:rsid w:val="0017096A"/>
    <w:rsid w:val="00170F0B"/>
    <w:rsid w:val="00172114"/>
    <w:rsid w:val="00172A27"/>
    <w:rsid w:val="00172D6C"/>
    <w:rsid w:val="00172E40"/>
    <w:rsid w:val="00172F14"/>
    <w:rsid w:val="00174CD3"/>
    <w:rsid w:val="0017529E"/>
    <w:rsid w:val="00176B76"/>
    <w:rsid w:val="0017798B"/>
    <w:rsid w:val="00177FEE"/>
    <w:rsid w:val="00181612"/>
    <w:rsid w:val="00182C8A"/>
    <w:rsid w:val="00182E9C"/>
    <w:rsid w:val="00183370"/>
    <w:rsid w:val="0018347A"/>
    <w:rsid w:val="001838B0"/>
    <w:rsid w:val="001840F9"/>
    <w:rsid w:val="00185656"/>
    <w:rsid w:val="00185CCC"/>
    <w:rsid w:val="00185FCB"/>
    <w:rsid w:val="00187253"/>
    <w:rsid w:val="001901FC"/>
    <w:rsid w:val="00190DA2"/>
    <w:rsid w:val="00190E25"/>
    <w:rsid w:val="0019269A"/>
    <w:rsid w:val="0019284A"/>
    <w:rsid w:val="00193AC3"/>
    <w:rsid w:val="001A0831"/>
    <w:rsid w:val="001A0C1B"/>
    <w:rsid w:val="001A0C24"/>
    <w:rsid w:val="001A0F5A"/>
    <w:rsid w:val="001A1C21"/>
    <w:rsid w:val="001A1EC9"/>
    <w:rsid w:val="001A2F14"/>
    <w:rsid w:val="001A38B3"/>
    <w:rsid w:val="001A4C27"/>
    <w:rsid w:val="001A546A"/>
    <w:rsid w:val="001A67CF"/>
    <w:rsid w:val="001A73E5"/>
    <w:rsid w:val="001A7A25"/>
    <w:rsid w:val="001A7EA0"/>
    <w:rsid w:val="001B00BE"/>
    <w:rsid w:val="001B1E27"/>
    <w:rsid w:val="001B4D81"/>
    <w:rsid w:val="001B603D"/>
    <w:rsid w:val="001B6AF3"/>
    <w:rsid w:val="001B731C"/>
    <w:rsid w:val="001B78D8"/>
    <w:rsid w:val="001C0138"/>
    <w:rsid w:val="001C01D8"/>
    <w:rsid w:val="001C16A9"/>
    <w:rsid w:val="001C2270"/>
    <w:rsid w:val="001C33A0"/>
    <w:rsid w:val="001C34C9"/>
    <w:rsid w:val="001C3558"/>
    <w:rsid w:val="001C372C"/>
    <w:rsid w:val="001C414B"/>
    <w:rsid w:val="001C4419"/>
    <w:rsid w:val="001C516C"/>
    <w:rsid w:val="001C5CA9"/>
    <w:rsid w:val="001C67BC"/>
    <w:rsid w:val="001C6FE1"/>
    <w:rsid w:val="001C7BAD"/>
    <w:rsid w:val="001D07F0"/>
    <w:rsid w:val="001D08D4"/>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24E"/>
    <w:rsid w:val="001E2480"/>
    <w:rsid w:val="001E2545"/>
    <w:rsid w:val="001E2799"/>
    <w:rsid w:val="001E2CD7"/>
    <w:rsid w:val="001E4374"/>
    <w:rsid w:val="001E554B"/>
    <w:rsid w:val="001E571B"/>
    <w:rsid w:val="001E74A6"/>
    <w:rsid w:val="001E7D23"/>
    <w:rsid w:val="001F010D"/>
    <w:rsid w:val="001F017F"/>
    <w:rsid w:val="001F05AC"/>
    <w:rsid w:val="001F0F85"/>
    <w:rsid w:val="001F1826"/>
    <w:rsid w:val="001F2702"/>
    <w:rsid w:val="001F2C73"/>
    <w:rsid w:val="001F3219"/>
    <w:rsid w:val="001F3E8E"/>
    <w:rsid w:val="001F43F3"/>
    <w:rsid w:val="001F4EBA"/>
    <w:rsid w:val="001F5111"/>
    <w:rsid w:val="001F68F3"/>
    <w:rsid w:val="001F6C2E"/>
    <w:rsid w:val="001F7670"/>
    <w:rsid w:val="00200D62"/>
    <w:rsid w:val="00200D85"/>
    <w:rsid w:val="00200EDF"/>
    <w:rsid w:val="00200F2D"/>
    <w:rsid w:val="00201286"/>
    <w:rsid w:val="00201713"/>
    <w:rsid w:val="00201DA0"/>
    <w:rsid w:val="00202D45"/>
    <w:rsid w:val="00203125"/>
    <w:rsid w:val="00204611"/>
    <w:rsid w:val="00204C10"/>
    <w:rsid w:val="00204E09"/>
    <w:rsid w:val="00206461"/>
    <w:rsid w:val="002065CD"/>
    <w:rsid w:val="0020683B"/>
    <w:rsid w:val="002077CB"/>
    <w:rsid w:val="0021154B"/>
    <w:rsid w:val="002124D5"/>
    <w:rsid w:val="00212648"/>
    <w:rsid w:val="00212997"/>
    <w:rsid w:val="002133E3"/>
    <w:rsid w:val="002138EC"/>
    <w:rsid w:val="00213A60"/>
    <w:rsid w:val="00213D80"/>
    <w:rsid w:val="002149C4"/>
    <w:rsid w:val="00214DE2"/>
    <w:rsid w:val="00216236"/>
    <w:rsid w:val="002164EF"/>
    <w:rsid w:val="00217752"/>
    <w:rsid w:val="00222314"/>
    <w:rsid w:val="00222362"/>
    <w:rsid w:val="00222BF7"/>
    <w:rsid w:val="0022366A"/>
    <w:rsid w:val="00223850"/>
    <w:rsid w:val="00224131"/>
    <w:rsid w:val="0022480D"/>
    <w:rsid w:val="002259E4"/>
    <w:rsid w:val="002262DA"/>
    <w:rsid w:val="00226483"/>
    <w:rsid w:val="00226877"/>
    <w:rsid w:val="00226BCD"/>
    <w:rsid w:val="00226C67"/>
    <w:rsid w:val="002271CF"/>
    <w:rsid w:val="002271EB"/>
    <w:rsid w:val="00227539"/>
    <w:rsid w:val="00230C8B"/>
    <w:rsid w:val="002310D9"/>
    <w:rsid w:val="0023159E"/>
    <w:rsid w:val="00231CF6"/>
    <w:rsid w:val="0023379F"/>
    <w:rsid w:val="0023542B"/>
    <w:rsid w:val="002356D5"/>
    <w:rsid w:val="002356DF"/>
    <w:rsid w:val="002360A9"/>
    <w:rsid w:val="002361DA"/>
    <w:rsid w:val="00236496"/>
    <w:rsid w:val="00237DAC"/>
    <w:rsid w:val="002403B5"/>
    <w:rsid w:val="00240448"/>
    <w:rsid w:val="00240C69"/>
    <w:rsid w:val="00241073"/>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042"/>
    <w:rsid w:val="002553E8"/>
    <w:rsid w:val="00255816"/>
    <w:rsid w:val="0025655E"/>
    <w:rsid w:val="0025709B"/>
    <w:rsid w:val="0025781E"/>
    <w:rsid w:val="00260515"/>
    <w:rsid w:val="00260AA2"/>
    <w:rsid w:val="00261C00"/>
    <w:rsid w:val="002621A2"/>
    <w:rsid w:val="00262340"/>
    <w:rsid w:val="00262647"/>
    <w:rsid w:val="00262BB7"/>
    <w:rsid w:val="0026422E"/>
    <w:rsid w:val="0026438C"/>
    <w:rsid w:val="00264DE4"/>
    <w:rsid w:val="00265346"/>
    <w:rsid w:val="00265779"/>
    <w:rsid w:val="002658A5"/>
    <w:rsid w:val="00265D44"/>
    <w:rsid w:val="00265E58"/>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0B42"/>
    <w:rsid w:val="002828D1"/>
    <w:rsid w:val="00282EDE"/>
    <w:rsid w:val="00282F50"/>
    <w:rsid w:val="0028336D"/>
    <w:rsid w:val="00283E93"/>
    <w:rsid w:val="00284287"/>
    <w:rsid w:val="002844E8"/>
    <w:rsid w:val="00285273"/>
    <w:rsid w:val="00285450"/>
    <w:rsid w:val="00285D70"/>
    <w:rsid w:val="00286265"/>
    <w:rsid w:val="00286299"/>
    <w:rsid w:val="0028737D"/>
    <w:rsid w:val="002874D1"/>
    <w:rsid w:val="00291482"/>
    <w:rsid w:val="00291556"/>
    <w:rsid w:val="00294021"/>
    <w:rsid w:val="00294232"/>
    <w:rsid w:val="00294DDC"/>
    <w:rsid w:val="00295306"/>
    <w:rsid w:val="00295CF2"/>
    <w:rsid w:val="0029650C"/>
    <w:rsid w:val="002966A6"/>
    <w:rsid w:val="002A1CD5"/>
    <w:rsid w:val="002A2319"/>
    <w:rsid w:val="002A3875"/>
    <w:rsid w:val="002A47D9"/>
    <w:rsid w:val="002A4AF4"/>
    <w:rsid w:val="002A5182"/>
    <w:rsid w:val="002A54E6"/>
    <w:rsid w:val="002A5EDD"/>
    <w:rsid w:val="002A6829"/>
    <w:rsid w:val="002A7E9F"/>
    <w:rsid w:val="002B35D3"/>
    <w:rsid w:val="002B3CD5"/>
    <w:rsid w:val="002B3D57"/>
    <w:rsid w:val="002B4CC3"/>
    <w:rsid w:val="002B5AF5"/>
    <w:rsid w:val="002B5ED9"/>
    <w:rsid w:val="002B6024"/>
    <w:rsid w:val="002B7E81"/>
    <w:rsid w:val="002C0089"/>
    <w:rsid w:val="002C02F9"/>
    <w:rsid w:val="002C0A67"/>
    <w:rsid w:val="002C16C1"/>
    <w:rsid w:val="002C27C4"/>
    <w:rsid w:val="002C323C"/>
    <w:rsid w:val="002C338D"/>
    <w:rsid w:val="002C3631"/>
    <w:rsid w:val="002C512D"/>
    <w:rsid w:val="002C5501"/>
    <w:rsid w:val="002C5C45"/>
    <w:rsid w:val="002C61AA"/>
    <w:rsid w:val="002C76E3"/>
    <w:rsid w:val="002D11EE"/>
    <w:rsid w:val="002D22D3"/>
    <w:rsid w:val="002D257E"/>
    <w:rsid w:val="002D2776"/>
    <w:rsid w:val="002D2A74"/>
    <w:rsid w:val="002D2AFB"/>
    <w:rsid w:val="002D31E5"/>
    <w:rsid w:val="002D3C75"/>
    <w:rsid w:val="002D3D98"/>
    <w:rsid w:val="002D3FF1"/>
    <w:rsid w:val="002D4DA8"/>
    <w:rsid w:val="002D4FB0"/>
    <w:rsid w:val="002D54B5"/>
    <w:rsid w:val="002D613D"/>
    <w:rsid w:val="002D624D"/>
    <w:rsid w:val="002D627D"/>
    <w:rsid w:val="002D6596"/>
    <w:rsid w:val="002D6A14"/>
    <w:rsid w:val="002D703D"/>
    <w:rsid w:val="002D7148"/>
    <w:rsid w:val="002D7BB2"/>
    <w:rsid w:val="002E093D"/>
    <w:rsid w:val="002E1F5A"/>
    <w:rsid w:val="002E2AAA"/>
    <w:rsid w:val="002E60EC"/>
    <w:rsid w:val="002E71B4"/>
    <w:rsid w:val="002E7FB5"/>
    <w:rsid w:val="002F0E4C"/>
    <w:rsid w:val="002F160B"/>
    <w:rsid w:val="002F1940"/>
    <w:rsid w:val="002F2A31"/>
    <w:rsid w:val="002F2F77"/>
    <w:rsid w:val="002F3BC5"/>
    <w:rsid w:val="002F4A86"/>
    <w:rsid w:val="002F5049"/>
    <w:rsid w:val="002F5DED"/>
    <w:rsid w:val="002F7698"/>
    <w:rsid w:val="002F7DF7"/>
    <w:rsid w:val="003007B1"/>
    <w:rsid w:val="00300B98"/>
    <w:rsid w:val="0030151F"/>
    <w:rsid w:val="00301BA2"/>
    <w:rsid w:val="00302A23"/>
    <w:rsid w:val="00302AA8"/>
    <w:rsid w:val="00302F8C"/>
    <w:rsid w:val="003038BD"/>
    <w:rsid w:val="003043F3"/>
    <w:rsid w:val="00305DA9"/>
    <w:rsid w:val="00306DC3"/>
    <w:rsid w:val="00307454"/>
    <w:rsid w:val="003111F6"/>
    <w:rsid w:val="00311A72"/>
    <w:rsid w:val="00312B82"/>
    <w:rsid w:val="0031436F"/>
    <w:rsid w:val="00314AF8"/>
    <w:rsid w:val="0031513F"/>
    <w:rsid w:val="00315C4A"/>
    <w:rsid w:val="00316130"/>
    <w:rsid w:val="00316A17"/>
    <w:rsid w:val="00320C62"/>
    <w:rsid w:val="0032157B"/>
    <w:rsid w:val="00322FAA"/>
    <w:rsid w:val="00323FB4"/>
    <w:rsid w:val="003242D6"/>
    <w:rsid w:val="003260D1"/>
    <w:rsid w:val="00327806"/>
    <w:rsid w:val="00327936"/>
    <w:rsid w:val="00327EF7"/>
    <w:rsid w:val="00330BC3"/>
    <w:rsid w:val="00330BCD"/>
    <w:rsid w:val="00330CE0"/>
    <w:rsid w:val="00330DBB"/>
    <w:rsid w:val="003312EB"/>
    <w:rsid w:val="00331553"/>
    <w:rsid w:val="00331F76"/>
    <w:rsid w:val="003338F0"/>
    <w:rsid w:val="003353C6"/>
    <w:rsid w:val="00335A23"/>
    <w:rsid w:val="00335AF5"/>
    <w:rsid w:val="00340432"/>
    <w:rsid w:val="00341B55"/>
    <w:rsid w:val="00343041"/>
    <w:rsid w:val="00343439"/>
    <w:rsid w:val="00343FA1"/>
    <w:rsid w:val="00345539"/>
    <w:rsid w:val="0034684B"/>
    <w:rsid w:val="003468D7"/>
    <w:rsid w:val="0034704B"/>
    <w:rsid w:val="003476BC"/>
    <w:rsid w:val="003478B5"/>
    <w:rsid w:val="00347EC9"/>
    <w:rsid w:val="00351A42"/>
    <w:rsid w:val="003525D5"/>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6FD"/>
    <w:rsid w:val="00367726"/>
    <w:rsid w:val="00367BA5"/>
    <w:rsid w:val="003703F6"/>
    <w:rsid w:val="003705C1"/>
    <w:rsid w:val="00372CF7"/>
    <w:rsid w:val="00374BA0"/>
    <w:rsid w:val="00375587"/>
    <w:rsid w:val="003766C1"/>
    <w:rsid w:val="003808F2"/>
    <w:rsid w:val="00380A8C"/>
    <w:rsid w:val="003816E8"/>
    <w:rsid w:val="003835F0"/>
    <w:rsid w:val="00385945"/>
    <w:rsid w:val="003872E9"/>
    <w:rsid w:val="00390358"/>
    <w:rsid w:val="00391E80"/>
    <w:rsid w:val="00392260"/>
    <w:rsid w:val="00393458"/>
    <w:rsid w:val="003937AC"/>
    <w:rsid w:val="00393C84"/>
    <w:rsid w:val="00393EBA"/>
    <w:rsid w:val="0039422A"/>
    <w:rsid w:val="0039463E"/>
    <w:rsid w:val="003947B3"/>
    <w:rsid w:val="00394BC5"/>
    <w:rsid w:val="003959BD"/>
    <w:rsid w:val="0039623E"/>
    <w:rsid w:val="00396FE3"/>
    <w:rsid w:val="00397CCB"/>
    <w:rsid w:val="00397D9F"/>
    <w:rsid w:val="00397F79"/>
    <w:rsid w:val="003A0256"/>
    <w:rsid w:val="003A1565"/>
    <w:rsid w:val="003A1C3C"/>
    <w:rsid w:val="003A1E19"/>
    <w:rsid w:val="003A3424"/>
    <w:rsid w:val="003A3824"/>
    <w:rsid w:val="003A55CA"/>
    <w:rsid w:val="003A6E95"/>
    <w:rsid w:val="003A7340"/>
    <w:rsid w:val="003A7678"/>
    <w:rsid w:val="003B1068"/>
    <w:rsid w:val="003B1FC4"/>
    <w:rsid w:val="003B22E3"/>
    <w:rsid w:val="003B3094"/>
    <w:rsid w:val="003B3F0A"/>
    <w:rsid w:val="003B4254"/>
    <w:rsid w:val="003B4FBE"/>
    <w:rsid w:val="003B5D00"/>
    <w:rsid w:val="003B675A"/>
    <w:rsid w:val="003B73F4"/>
    <w:rsid w:val="003B7C59"/>
    <w:rsid w:val="003C0058"/>
    <w:rsid w:val="003C05F1"/>
    <w:rsid w:val="003C114E"/>
    <w:rsid w:val="003C1F11"/>
    <w:rsid w:val="003C240F"/>
    <w:rsid w:val="003C26A0"/>
    <w:rsid w:val="003C26DA"/>
    <w:rsid w:val="003C4935"/>
    <w:rsid w:val="003C6440"/>
    <w:rsid w:val="003C65A9"/>
    <w:rsid w:val="003C6D34"/>
    <w:rsid w:val="003C7FAF"/>
    <w:rsid w:val="003D0255"/>
    <w:rsid w:val="003D054C"/>
    <w:rsid w:val="003D064D"/>
    <w:rsid w:val="003D1EA1"/>
    <w:rsid w:val="003D2627"/>
    <w:rsid w:val="003D27FC"/>
    <w:rsid w:val="003D3180"/>
    <w:rsid w:val="003D395A"/>
    <w:rsid w:val="003D3F34"/>
    <w:rsid w:val="003D4AD9"/>
    <w:rsid w:val="003D50E5"/>
    <w:rsid w:val="003D557D"/>
    <w:rsid w:val="003D5BA3"/>
    <w:rsid w:val="003E0083"/>
    <w:rsid w:val="003E0F5A"/>
    <w:rsid w:val="003E12AE"/>
    <w:rsid w:val="003E1D02"/>
    <w:rsid w:val="003E24A2"/>
    <w:rsid w:val="003E3075"/>
    <w:rsid w:val="003E411E"/>
    <w:rsid w:val="003E4231"/>
    <w:rsid w:val="003E477E"/>
    <w:rsid w:val="003E494F"/>
    <w:rsid w:val="003E4E73"/>
    <w:rsid w:val="003E5A2D"/>
    <w:rsid w:val="003E5F1C"/>
    <w:rsid w:val="003E61AE"/>
    <w:rsid w:val="003E6DDE"/>
    <w:rsid w:val="003E756F"/>
    <w:rsid w:val="003E7AB2"/>
    <w:rsid w:val="003E7FD2"/>
    <w:rsid w:val="003F1EF4"/>
    <w:rsid w:val="003F31AD"/>
    <w:rsid w:val="003F413B"/>
    <w:rsid w:val="003F4494"/>
    <w:rsid w:val="003F4DFC"/>
    <w:rsid w:val="003F584C"/>
    <w:rsid w:val="003F5F2C"/>
    <w:rsid w:val="003F7154"/>
    <w:rsid w:val="003F72BB"/>
    <w:rsid w:val="003F73E3"/>
    <w:rsid w:val="003F7775"/>
    <w:rsid w:val="003F78B7"/>
    <w:rsid w:val="003F795A"/>
    <w:rsid w:val="003F7BAE"/>
    <w:rsid w:val="003F7C31"/>
    <w:rsid w:val="00400C53"/>
    <w:rsid w:val="00401716"/>
    <w:rsid w:val="00402183"/>
    <w:rsid w:val="00402863"/>
    <w:rsid w:val="00402BEF"/>
    <w:rsid w:val="004033D1"/>
    <w:rsid w:val="00403760"/>
    <w:rsid w:val="004043CF"/>
    <w:rsid w:val="00404EF7"/>
    <w:rsid w:val="00404FA3"/>
    <w:rsid w:val="00405A73"/>
    <w:rsid w:val="00406094"/>
    <w:rsid w:val="00406763"/>
    <w:rsid w:val="004113FD"/>
    <w:rsid w:val="00411DC0"/>
    <w:rsid w:val="00413ACB"/>
    <w:rsid w:val="004140D5"/>
    <w:rsid w:val="00414282"/>
    <w:rsid w:val="004148CC"/>
    <w:rsid w:val="0041494D"/>
    <w:rsid w:val="00415791"/>
    <w:rsid w:val="0041626F"/>
    <w:rsid w:val="0041711E"/>
    <w:rsid w:val="00420B2D"/>
    <w:rsid w:val="00420C50"/>
    <w:rsid w:val="004211B5"/>
    <w:rsid w:val="00421AFF"/>
    <w:rsid w:val="0042245F"/>
    <w:rsid w:val="00422520"/>
    <w:rsid w:val="00422A72"/>
    <w:rsid w:val="004231BA"/>
    <w:rsid w:val="00423576"/>
    <w:rsid w:val="00423BBE"/>
    <w:rsid w:val="00424759"/>
    <w:rsid w:val="00424ECC"/>
    <w:rsid w:val="004250F2"/>
    <w:rsid w:val="004251B8"/>
    <w:rsid w:val="0042565C"/>
    <w:rsid w:val="00426A1F"/>
    <w:rsid w:val="00427994"/>
    <w:rsid w:val="0043027C"/>
    <w:rsid w:val="004302E3"/>
    <w:rsid w:val="00430BBB"/>
    <w:rsid w:val="00433344"/>
    <w:rsid w:val="0043357C"/>
    <w:rsid w:val="00434BBC"/>
    <w:rsid w:val="004357D9"/>
    <w:rsid w:val="00435D40"/>
    <w:rsid w:val="0043616F"/>
    <w:rsid w:val="00436348"/>
    <w:rsid w:val="004371C6"/>
    <w:rsid w:val="0043736D"/>
    <w:rsid w:val="004415D7"/>
    <w:rsid w:val="004419F7"/>
    <w:rsid w:val="00442BC0"/>
    <w:rsid w:val="00446023"/>
    <w:rsid w:val="0044749A"/>
    <w:rsid w:val="0044759A"/>
    <w:rsid w:val="00447BFF"/>
    <w:rsid w:val="00447D71"/>
    <w:rsid w:val="004500A6"/>
    <w:rsid w:val="00450B84"/>
    <w:rsid w:val="0045146B"/>
    <w:rsid w:val="004519D2"/>
    <w:rsid w:val="00451BBB"/>
    <w:rsid w:val="004520FA"/>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577F1"/>
    <w:rsid w:val="00461147"/>
    <w:rsid w:val="0046388F"/>
    <w:rsid w:val="004647A5"/>
    <w:rsid w:val="004653EA"/>
    <w:rsid w:val="00466644"/>
    <w:rsid w:val="00466D87"/>
    <w:rsid w:val="00467554"/>
    <w:rsid w:val="004702E9"/>
    <w:rsid w:val="00475318"/>
    <w:rsid w:val="00475825"/>
    <w:rsid w:val="00476A35"/>
    <w:rsid w:val="00476C28"/>
    <w:rsid w:val="004807C2"/>
    <w:rsid w:val="00481160"/>
    <w:rsid w:val="00482E6B"/>
    <w:rsid w:val="00483460"/>
    <w:rsid w:val="0048473B"/>
    <w:rsid w:val="00484E76"/>
    <w:rsid w:val="00485111"/>
    <w:rsid w:val="0048516E"/>
    <w:rsid w:val="00486E62"/>
    <w:rsid w:val="00486E74"/>
    <w:rsid w:val="00487C13"/>
    <w:rsid w:val="004910F1"/>
    <w:rsid w:val="004916A6"/>
    <w:rsid w:val="00491B19"/>
    <w:rsid w:val="004929AD"/>
    <w:rsid w:val="0049360F"/>
    <w:rsid w:val="004963FD"/>
    <w:rsid w:val="0049655D"/>
    <w:rsid w:val="004965B8"/>
    <w:rsid w:val="00496788"/>
    <w:rsid w:val="00497018"/>
    <w:rsid w:val="00497944"/>
    <w:rsid w:val="004A015A"/>
    <w:rsid w:val="004A14CC"/>
    <w:rsid w:val="004A15C5"/>
    <w:rsid w:val="004A1744"/>
    <w:rsid w:val="004A2BA7"/>
    <w:rsid w:val="004A3033"/>
    <w:rsid w:val="004A3914"/>
    <w:rsid w:val="004A4002"/>
    <w:rsid w:val="004A45E9"/>
    <w:rsid w:val="004A4B7D"/>
    <w:rsid w:val="004A5830"/>
    <w:rsid w:val="004A5A84"/>
    <w:rsid w:val="004A763D"/>
    <w:rsid w:val="004B03A4"/>
    <w:rsid w:val="004B1A79"/>
    <w:rsid w:val="004B222B"/>
    <w:rsid w:val="004B2444"/>
    <w:rsid w:val="004B267C"/>
    <w:rsid w:val="004B296B"/>
    <w:rsid w:val="004B2B83"/>
    <w:rsid w:val="004B3A1E"/>
    <w:rsid w:val="004B406E"/>
    <w:rsid w:val="004B4752"/>
    <w:rsid w:val="004B4854"/>
    <w:rsid w:val="004B5068"/>
    <w:rsid w:val="004B56D7"/>
    <w:rsid w:val="004B5896"/>
    <w:rsid w:val="004B6D3E"/>
    <w:rsid w:val="004B7FA1"/>
    <w:rsid w:val="004C111D"/>
    <w:rsid w:val="004C1839"/>
    <w:rsid w:val="004C22D6"/>
    <w:rsid w:val="004C3499"/>
    <w:rsid w:val="004C4693"/>
    <w:rsid w:val="004C509F"/>
    <w:rsid w:val="004C52F6"/>
    <w:rsid w:val="004C5B47"/>
    <w:rsid w:val="004C5F46"/>
    <w:rsid w:val="004C6C81"/>
    <w:rsid w:val="004C6CA5"/>
    <w:rsid w:val="004C79B3"/>
    <w:rsid w:val="004C7FAF"/>
    <w:rsid w:val="004D1C9F"/>
    <w:rsid w:val="004D20F8"/>
    <w:rsid w:val="004D2831"/>
    <w:rsid w:val="004D357E"/>
    <w:rsid w:val="004D3A43"/>
    <w:rsid w:val="004D4A1B"/>
    <w:rsid w:val="004D4ADD"/>
    <w:rsid w:val="004D6026"/>
    <w:rsid w:val="004D6585"/>
    <w:rsid w:val="004D6C72"/>
    <w:rsid w:val="004D6F13"/>
    <w:rsid w:val="004E0AFF"/>
    <w:rsid w:val="004E0E8B"/>
    <w:rsid w:val="004E392E"/>
    <w:rsid w:val="004E4F37"/>
    <w:rsid w:val="004E57A4"/>
    <w:rsid w:val="004E58C6"/>
    <w:rsid w:val="004E58F2"/>
    <w:rsid w:val="004E5F67"/>
    <w:rsid w:val="004E61B8"/>
    <w:rsid w:val="004E6739"/>
    <w:rsid w:val="004E72DE"/>
    <w:rsid w:val="004E7339"/>
    <w:rsid w:val="004E7930"/>
    <w:rsid w:val="004E7F4F"/>
    <w:rsid w:val="004F023C"/>
    <w:rsid w:val="004F027B"/>
    <w:rsid w:val="004F2C4F"/>
    <w:rsid w:val="004F4E76"/>
    <w:rsid w:val="004F5376"/>
    <w:rsid w:val="004F54DD"/>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4B34"/>
    <w:rsid w:val="005164BC"/>
    <w:rsid w:val="0051687E"/>
    <w:rsid w:val="00520F60"/>
    <w:rsid w:val="005216CF"/>
    <w:rsid w:val="0052255E"/>
    <w:rsid w:val="00522916"/>
    <w:rsid w:val="00522BD2"/>
    <w:rsid w:val="005234A0"/>
    <w:rsid w:val="00523D9F"/>
    <w:rsid w:val="0052448E"/>
    <w:rsid w:val="005257A6"/>
    <w:rsid w:val="00526F7D"/>
    <w:rsid w:val="005272C4"/>
    <w:rsid w:val="00527996"/>
    <w:rsid w:val="00527AAE"/>
    <w:rsid w:val="00527CB4"/>
    <w:rsid w:val="00527D63"/>
    <w:rsid w:val="0053066B"/>
    <w:rsid w:val="00534C03"/>
    <w:rsid w:val="005351CA"/>
    <w:rsid w:val="00535F1F"/>
    <w:rsid w:val="00536448"/>
    <w:rsid w:val="005364A7"/>
    <w:rsid w:val="00536898"/>
    <w:rsid w:val="00536CE9"/>
    <w:rsid w:val="0053760F"/>
    <w:rsid w:val="00537624"/>
    <w:rsid w:val="00537B97"/>
    <w:rsid w:val="00537BC9"/>
    <w:rsid w:val="005404A4"/>
    <w:rsid w:val="00540C3A"/>
    <w:rsid w:val="00542BC3"/>
    <w:rsid w:val="00542F00"/>
    <w:rsid w:val="00543015"/>
    <w:rsid w:val="00544280"/>
    <w:rsid w:val="00544AAC"/>
    <w:rsid w:val="00545C72"/>
    <w:rsid w:val="005464B3"/>
    <w:rsid w:val="00546EAD"/>
    <w:rsid w:val="00547584"/>
    <w:rsid w:val="00547ED3"/>
    <w:rsid w:val="0055028A"/>
    <w:rsid w:val="00550C36"/>
    <w:rsid w:val="00550F64"/>
    <w:rsid w:val="0055166A"/>
    <w:rsid w:val="0055378A"/>
    <w:rsid w:val="00554087"/>
    <w:rsid w:val="00554F7B"/>
    <w:rsid w:val="00555549"/>
    <w:rsid w:val="00555C91"/>
    <w:rsid w:val="00555E69"/>
    <w:rsid w:val="00556D2F"/>
    <w:rsid w:val="005605E9"/>
    <w:rsid w:val="005606FC"/>
    <w:rsid w:val="005620BD"/>
    <w:rsid w:val="00562162"/>
    <w:rsid w:val="005621D0"/>
    <w:rsid w:val="00562874"/>
    <w:rsid w:val="00562AC5"/>
    <w:rsid w:val="00563227"/>
    <w:rsid w:val="00564D40"/>
    <w:rsid w:val="005656B1"/>
    <w:rsid w:val="0056658B"/>
    <w:rsid w:val="00567976"/>
    <w:rsid w:val="005705E5"/>
    <w:rsid w:val="00570A57"/>
    <w:rsid w:val="005712F7"/>
    <w:rsid w:val="00571979"/>
    <w:rsid w:val="00572018"/>
    <w:rsid w:val="00573061"/>
    <w:rsid w:val="005731AC"/>
    <w:rsid w:val="00573A8D"/>
    <w:rsid w:val="005745D9"/>
    <w:rsid w:val="00574775"/>
    <w:rsid w:val="00576C16"/>
    <w:rsid w:val="00577552"/>
    <w:rsid w:val="005779FB"/>
    <w:rsid w:val="005800B1"/>
    <w:rsid w:val="00581A65"/>
    <w:rsid w:val="00581B12"/>
    <w:rsid w:val="00581CAC"/>
    <w:rsid w:val="005822B2"/>
    <w:rsid w:val="00583263"/>
    <w:rsid w:val="00583DD1"/>
    <w:rsid w:val="0058422D"/>
    <w:rsid w:val="005865AA"/>
    <w:rsid w:val="00586777"/>
    <w:rsid w:val="00586CCF"/>
    <w:rsid w:val="005872FF"/>
    <w:rsid w:val="005905E8"/>
    <w:rsid w:val="0059061B"/>
    <w:rsid w:val="00590A69"/>
    <w:rsid w:val="00590E02"/>
    <w:rsid w:val="00591529"/>
    <w:rsid w:val="005927D7"/>
    <w:rsid w:val="005930F7"/>
    <w:rsid w:val="00594033"/>
    <w:rsid w:val="00594CA5"/>
    <w:rsid w:val="0059544C"/>
    <w:rsid w:val="0059643F"/>
    <w:rsid w:val="00596455"/>
    <w:rsid w:val="00596AF8"/>
    <w:rsid w:val="005A05C7"/>
    <w:rsid w:val="005A1698"/>
    <w:rsid w:val="005A18C1"/>
    <w:rsid w:val="005A1C8D"/>
    <w:rsid w:val="005A316B"/>
    <w:rsid w:val="005A49A3"/>
    <w:rsid w:val="005A4AC4"/>
    <w:rsid w:val="005A4E6A"/>
    <w:rsid w:val="005A4FA6"/>
    <w:rsid w:val="005A5012"/>
    <w:rsid w:val="005A67C4"/>
    <w:rsid w:val="005A6C8C"/>
    <w:rsid w:val="005B07B0"/>
    <w:rsid w:val="005B090B"/>
    <w:rsid w:val="005B18B2"/>
    <w:rsid w:val="005B295B"/>
    <w:rsid w:val="005B4383"/>
    <w:rsid w:val="005B43FE"/>
    <w:rsid w:val="005B583B"/>
    <w:rsid w:val="005B6202"/>
    <w:rsid w:val="005B6F3F"/>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1F9F"/>
    <w:rsid w:val="005D2F3F"/>
    <w:rsid w:val="005D2F40"/>
    <w:rsid w:val="005D3BDF"/>
    <w:rsid w:val="005D4935"/>
    <w:rsid w:val="005D5424"/>
    <w:rsid w:val="005D6B07"/>
    <w:rsid w:val="005D72B9"/>
    <w:rsid w:val="005D767D"/>
    <w:rsid w:val="005D7DA9"/>
    <w:rsid w:val="005E1851"/>
    <w:rsid w:val="005E28E9"/>
    <w:rsid w:val="005E33BC"/>
    <w:rsid w:val="005E34C6"/>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5F7F04"/>
    <w:rsid w:val="006004C9"/>
    <w:rsid w:val="0060329C"/>
    <w:rsid w:val="0060374B"/>
    <w:rsid w:val="00603C6B"/>
    <w:rsid w:val="00605D17"/>
    <w:rsid w:val="006103C1"/>
    <w:rsid w:val="00610529"/>
    <w:rsid w:val="0061090E"/>
    <w:rsid w:val="00611624"/>
    <w:rsid w:val="006121BD"/>
    <w:rsid w:val="006126EE"/>
    <w:rsid w:val="00612C5B"/>
    <w:rsid w:val="00613CC6"/>
    <w:rsid w:val="006140D6"/>
    <w:rsid w:val="00615588"/>
    <w:rsid w:val="0061579A"/>
    <w:rsid w:val="00615A80"/>
    <w:rsid w:val="006200AA"/>
    <w:rsid w:val="006213D6"/>
    <w:rsid w:val="00621899"/>
    <w:rsid w:val="006229C6"/>
    <w:rsid w:val="00622BB7"/>
    <w:rsid w:val="0062398F"/>
    <w:rsid w:val="00624B36"/>
    <w:rsid w:val="00625540"/>
    <w:rsid w:val="006260D3"/>
    <w:rsid w:val="00626245"/>
    <w:rsid w:val="0063002B"/>
    <w:rsid w:val="006304E2"/>
    <w:rsid w:val="006307BB"/>
    <w:rsid w:val="006316BE"/>
    <w:rsid w:val="00631BA6"/>
    <w:rsid w:val="0063247C"/>
    <w:rsid w:val="0063264C"/>
    <w:rsid w:val="00632E0F"/>
    <w:rsid w:val="00633D71"/>
    <w:rsid w:val="0063514F"/>
    <w:rsid w:val="00635817"/>
    <w:rsid w:val="00635F09"/>
    <w:rsid w:val="006363DE"/>
    <w:rsid w:val="00637233"/>
    <w:rsid w:val="006402C1"/>
    <w:rsid w:val="0064112B"/>
    <w:rsid w:val="00641305"/>
    <w:rsid w:val="006413D4"/>
    <w:rsid w:val="00641A96"/>
    <w:rsid w:val="006425FC"/>
    <w:rsid w:val="0064289E"/>
    <w:rsid w:val="00643F31"/>
    <w:rsid w:val="00644133"/>
    <w:rsid w:val="006446D4"/>
    <w:rsid w:val="0064479F"/>
    <w:rsid w:val="00645F34"/>
    <w:rsid w:val="00646961"/>
    <w:rsid w:val="006471D7"/>
    <w:rsid w:val="00647A9C"/>
    <w:rsid w:val="00647CCA"/>
    <w:rsid w:val="00650401"/>
    <w:rsid w:val="00650570"/>
    <w:rsid w:val="006505CA"/>
    <w:rsid w:val="006506E9"/>
    <w:rsid w:val="00650FB8"/>
    <w:rsid w:val="00653F50"/>
    <w:rsid w:val="0065412B"/>
    <w:rsid w:val="00654BA9"/>
    <w:rsid w:val="00654CA2"/>
    <w:rsid w:val="00655DDA"/>
    <w:rsid w:val="00656EE3"/>
    <w:rsid w:val="00657963"/>
    <w:rsid w:val="00657A78"/>
    <w:rsid w:val="00657AA1"/>
    <w:rsid w:val="00657B79"/>
    <w:rsid w:val="00660D5A"/>
    <w:rsid w:val="00664E64"/>
    <w:rsid w:val="00665A05"/>
    <w:rsid w:val="0066632C"/>
    <w:rsid w:val="006707A8"/>
    <w:rsid w:val="006707DF"/>
    <w:rsid w:val="00670E38"/>
    <w:rsid w:val="006717F5"/>
    <w:rsid w:val="00671803"/>
    <w:rsid w:val="00672120"/>
    <w:rsid w:val="00672121"/>
    <w:rsid w:val="00672C9B"/>
    <w:rsid w:val="006731C8"/>
    <w:rsid w:val="0067549A"/>
    <w:rsid w:val="00675E09"/>
    <w:rsid w:val="00675EB3"/>
    <w:rsid w:val="00676CE4"/>
    <w:rsid w:val="00677959"/>
    <w:rsid w:val="00677EF6"/>
    <w:rsid w:val="006804BA"/>
    <w:rsid w:val="006809C2"/>
    <w:rsid w:val="00681702"/>
    <w:rsid w:val="00681A0B"/>
    <w:rsid w:val="00681DD4"/>
    <w:rsid w:val="00681E94"/>
    <w:rsid w:val="00682797"/>
    <w:rsid w:val="0068442A"/>
    <w:rsid w:val="006847DE"/>
    <w:rsid w:val="00684C75"/>
    <w:rsid w:val="0068565D"/>
    <w:rsid w:val="006856A3"/>
    <w:rsid w:val="006860BD"/>
    <w:rsid w:val="00687A11"/>
    <w:rsid w:val="00687B79"/>
    <w:rsid w:val="00687C4F"/>
    <w:rsid w:val="00687CF0"/>
    <w:rsid w:val="00690789"/>
    <w:rsid w:val="00690C5E"/>
    <w:rsid w:val="00691E8B"/>
    <w:rsid w:val="00692500"/>
    <w:rsid w:val="00694488"/>
    <w:rsid w:val="006948A8"/>
    <w:rsid w:val="006949D0"/>
    <w:rsid w:val="0069549D"/>
    <w:rsid w:val="006958C2"/>
    <w:rsid w:val="006973AA"/>
    <w:rsid w:val="00697A86"/>
    <w:rsid w:val="006A0870"/>
    <w:rsid w:val="006A0F7C"/>
    <w:rsid w:val="006A1621"/>
    <w:rsid w:val="006A1961"/>
    <w:rsid w:val="006A1C32"/>
    <w:rsid w:val="006A1FD4"/>
    <w:rsid w:val="006A301D"/>
    <w:rsid w:val="006A5C04"/>
    <w:rsid w:val="006A6300"/>
    <w:rsid w:val="006A6557"/>
    <w:rsid w:val="006A6BB6"/>
    <w:rsid w:val="006A71AF"/>
    <w:rsid w:val="006B0C82"/>
    <w:rsid w:val="006B112B"/>
    <w:rsid w:val="006B155C"/>
    <w:rsid w:val="006B173D"/>
    <w:rsid w:val="006B29EC"/>
    <w:rsid w:val="006B309C"/>
    <w:rsid w:val="006B3839"/>
    <w:rsid w:val="006B49AC"/>
    <w:rsid w:val="006B4D93"/>
    <w:rsid w:val="006B5165"/>
    <w:rsid w:val="006B5C57"/>
    <w:rsid w:val="006B5CE5"/>
    <w:rsid w:val="006B7820"/>
    <w:rsid w:val="006B790C"/>
    <w:rsid w:val="006C0498"/>
    <w:rsid w:val="006C0550"/>
    <w:rsid w:val="006C0980"/>
    <w:rsid w:val="006C345F"/>
    <w:rsid w:val="006C4596"/>
    <w:rsid w:val="006C4956"/>
    <w:rsid w:val="006C4B35"/>
    <w:rsid w:val="006C4D9E"/>
    <w:rsid w:val="006C5A8D"/>
    <w:rsid w:val="006C5E7A"/>
    <w:rsid w:val="006C7100"/>
    <w:rsid w:val="006D12B0"/>
    <w:rsid w:val="006D1487"/>
    <w:rsid w:val="006D17B7"/>
    <w:rsid w:val="006D1E6B"/>
    <w:rsid w:val="006D20D9"/>
    <w:rsid w:val="006D2AF7"/>
    <w:rsid w:val="006D3A57"/>
    <w:rsid w:val="006D4428"/>
    <w:rsid w:val="006D4B96"/>
    <w:rsid w:val="006D545D"/>
    <w:rsid w:val="006D576F"/>
    <w:rsid w:val="006D5789"/>
    <w:rsid w:val="006D6B48"/>
    <w:rsid w:val="006D7A2E"/>
    <w:rsid w:val="006E0BDA"/>
    <w:rsid w:val="006E0F0B"/>
    <w:rsid w:val="006E0FD8"/>
    <w:rsid w:val="006E248F"/>
    <w:rsid w:val="006E32C7"/>
    <w:rsid w:val="006E376C"/>
    <w:rsid w:val="006E37DB"/>
    <w:rsid w:val="006E4D3A"/>
    <w:rsid w:val="006E51E8"/>
    <w:rsid w:val="006E54F9"/>
    <w:rsid w:val="006E66A3"/>
    <w:rsid w:val="006E68AF"/>
    <w:rsid w:val="006E6B42"/>
    <w:rsid w:val="006E7CF7"/>
    <w:rsid w:val="006E7D05"/>
    <w:rsid w:val="006F075B"/>
    <w:rsid w:val="006F1549"/>
    <w:rsid w:val="006F1662"/>
    <w:rsid w:val="006F1B05"/>
    <w:rsid w:val="006F21BD"/>
    <w:rsid w:val="006F23C2"/>
    <w:rsid w:val="006F2603"/>
    <w:rsid w:val="006F2A67"/>
    <w:rsid w:val="006F32F8"/>
    <w:rsid w:val="006F38D0"/>
    <w:rsid w:val="006F3F3A"/>
    <w:rsid w:val="006F4164"/>
    <w:rsid w:val="006F49A0"/>
    <w:rsid w:val="006F56E8"/>
    <w:rsid w:val="006F5E80"/>
    <w:rsid w:val="007004BF"/>
    <w:rsid w:val="007007D4"/>
    <w:rsid w:val="0070126E"/>
    <w:rsid w:val="00703A63"/>
    <w:rsid w:val="00704436"/>
    <w:rsid w:val="00704626"/>
    <w:rsid w:val="0070528F"/>
    <w:rsid w:val="00705912"/>
    <w:rsid w:val="00705C37"/>
    <w:rsid w:val="00705C70"/>
    <w:rsid w:val="007063F9"/>
    <w:rsid w:val="00707714"/>
    <w:rsid w:val="00707CF0"/>
    <w:rsid w:val="007105AC"/>
    <w:rsid w:val="00711A2B"/>
    <w:rsid w:val="00711A30"/>
    <w:rsid w:val="00711BA2"/>
    <w:rsid w:val="0071418B"/>
    <w:rsid w:val="007141F4"/>
    <w:rsid w:val="00714635"/>
    <w:rsid w:val="00714DB5"/>
    <w:rsid w:val="007159B8"/>
    <w:rsid w:val="00715C88"/>
    <w:rsid w:val="00716261"/>
    <w:rsid w:val="00716B2B"/>
    <w:rsid w:val="00716B36"/>
    <w:rsid w:val="00716CD1"/>
    <w:rsid w:val="00717798"/>
    <w:rsid w:val="0071790F"/>
    <w:rsid w:val="00720160"/>
    <w:rsid w:val="00720C29"/>
    <w:rsid w:val="00720F9B"/>
    <w:rsid w:val="0072103A"/>
    <w:rsid w:val="0072332C"/>
    <w:rsid w:val="0072533E"/>
    <w:rsid w:val="007258A4"/>
    <w:rsid w:val="007258F2"/>
    <w:rsid w:val="00727F82"/>
    <w:rsid w:val="0073098B"/>
    <w:rsid w:val="00730E15"/>
    <w:rsid w:val="00732A22"/>
    <w:rsid w:val="00733446"/>
    <w:rsid w:val="00733675"/>
    <w:rsid w:val="00736906"/>
    <w:rsid w:val="00737663"/>
    <w:rsid w:val="007406C3"/>
    <w:rsid w:val="007408CF"/>
    <w:rsid w:val="00740B35"/>
    <w:rsid w:val="00740DBE"/>
    <w:rsid w:val="00740DF5"/>
    <w:rsid w:val="00740FE8"/>
    <w:rsid w:val="0074254B"/>
    <w:rsid w:val="00743B91"/>
    <w:rsid w:val="00744241"/>
    <w:rsid w:val="00744498"/>
    <w:rsid w:val="00744F6C"/>
    <w:rsid w:val="007453F0"/>
    <w:rsid w:val="00745685"/>
    <w:rsid w:val="00746819"/>
    <w:rsid w:val="00747CA4"/>
    <w:rsid w:val="00752693"/>
    <w:rsid w:val="00752810"/>
    <w:rsid w:val="007528E4"/>
    <w:rsid w:val="0075291D"/>
    <w:rsid w:val="0075316A"/>
    <w:rsid w:val="00753664"/>
    <w:rsid w:val="007536D9"/>
    <w:rsid w:val="00753A0E"/>
    <w:rsid w:val="00754306"/>
    <w:rsid w:val="007546AF"/>
    <w:rsid w:val="007548DF"/>
    <w:rsid w:val="00754B17"/>
    <w:rsid w:val="00754D00"/>
    <w:rsid w:val="0075621A"/>
    <w:rsid w:val="007563E2"/>
    <w:rsid w:val="00756D89"/>
    <w:rsid w:val="007571E9"/>
    <w:rsid w:val="0076083B"/>
    <w:rsid w:val="007628F3"/>
    <w:rsid w:val="00762CE4"/>
    <w:rsid w:val="0076348C"/>
    <w:rsid w:val="007652ED"/>
    <w:rsid w:val="007654E5"/>
    <w:rsid w:val="00765B3C"/>
    <w:rsid w:val="00765F0E"/>
    <w:rsid w:val="00767D16"/>
    <w:rsid w:val="007721BF"/>
    <w:rsid w:val="00772A32"/>
    <w:rsid w:val="00773014"/>
    <w:rsid w:val="007735D4"/>
    <w:rsid w:val="00775303"/>
    <w:rsid w:val="00775923"/>
    <w:rsid w:val="00776A59"/>
    <w:rsid w:val="00776B75"/>
    <w:rsid w:val="00776C35"/>
    <w:rsid w:val="00777E78"/>
    <w:rsid w:val="007813CE"/>
    <w:rsid w:val="007818A6"/>
    <w:rsid w:val="00783423"/>
    <w:rsid w:val="0078424B"/>
    <w:rsid w:val="0078505D"/>
    <w:rsid w:val="0078584C"/>
    <w:rsid w:val="0078618E"/>
    <w:rsid w:val="0078669B"/>
    <w:rsid w:val="00787872"/>
    <w:rsid w:val="00790668"/>
    <w:rsid w:val="00790ACD"/>
    <w:rsid w:val="0079137C"/>
    <w:rsid w:val="007924BE"/>
    <w:rsid w:val="00792DEB"/>
    <w:rsid w:val="007931E2"/>
    <w:rsid w:val="00793A6D"/>
    <w:rsid w:val="00793C91"/>
    <w:rsid w:val="007946FD"/>
    <w:rsid w:val="00794D15"/>
    <w:rsid w:val="007965FA"/>
    <w:rsid w:val="00796CF1"/>
    <w:rsid w:val="00797B4B"/>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4147"/>
    <w:rsid w:val="007B4A41"/>
    <w:rsid w:val="007B6EF6"/>
    <w:rsid w:val="007B76A0"/>
    <w:rsid w:val="007C01EF"/>
    <w:rsid w:val="007C2167"/>
    <w:rsid w:val="007C2708"/>
    <w:rsid w:val="007C27B5"/>
    <w:rsid w:val="007C340D"/>
    <w:rsid w:val="007C363A"/>
    <w:rsid w:val="007C51DA"/>
    <w:rsid w:val="007C53FD"/>
    <w:rsid w:val="007C541F"/>
    <w:rsid w:val="007C70DD"/>
    <w:rsid w:val="007C7182"/>
    <w:rsid w:val="007C739B"/>
    <w:rsid w:val="007C774B"/>
    <w:rsid w:val="007C7CAE"/>
    <w:rsid w:val="007D11F9"/>
    <w:rsid w:val="007D14AD"/>
    <w:rsid w:val="007D1D45"/>
    <w:rsid w:val="007D2307"/>
    <w:rsid w:val="007D2DAF"/>
    <w:rsid w:val="007D4472"/>
    <w:rsid w:val="007D5529"/>
    <w:rsid w:val="007D5678"/>
    <w:rsid w:val="007D57EA"/>
    <w:rsid w:val="007D6029"/>
    <w:rsid w:val="007D60CD"/>
    <w:rsid w:val="007D72EC"/>
    <w:rsid w:val="007D7C44"/>
    <w:rsid w:val="007E0574"/>
    <w:rsid w:val="007E0649"/>
    <w:rsid w:val="007E072A"/>
    <w:rsid w:val="007E0798"/>
    <w:rsid w:val="007E12A4"/>
    <w:rsid w:val="007E13C2"/>
    <w:rsid w:val="007E2405"/>
    <w:rsid w:val="007E2E83"/>
    <w:rsid w:val="007E4214"/>
    <w:rsid w:val="007E4494"/>
    <w:rsid w:val="007E4CD7"/>
    <w:rsid w:val="007E59EB"/>
    <w:rsid w:val="007E5A64"/>
    <w:rsid w:val="007E61F8"/>
    <w:rsid w:val="007E6386"/>
    <w:rsid w:val="007E7004"/>
    <w:rsid w:val="007E7A52"/>
    <w:rsid w:val="007F0CDF"/>
    <w:rsid w:val="007F0CFA"/>
    <w:rsid w:val="007F11CF"/>
    <w:rsid w:val="007F13BA"/>
    <w:rsid w:val="007F1488"/>
    <w:rsid w:val="007F1789"/>
    <w:rsid w:val="007F18EA"/>
    <w:rsid w:val="007F286C"/>
    <w:rsid w:val="007F34B5"/>
    <w:rsid w:val="007F38DE"/>
    <w:rsid w:val="007F513C"/>
    <w:rsid w:val="007F5733"/>
    <w:rsid w:val="007F5897"/>
    <w:rsid w:val="007F6EBB"/>
    <w:rsid w:val="007F7064"/>
    <w:rsid w:val="007F7495"/>
    <w:rsid w:val="007F767A"/>
    <w:rsid w:val="007F7FCE"/>
    <w:rsid w:val="00801576"/>
    <w:rsid w:val="00802CB6"/>
    <w:rsid w:val="008036B1"/>
    <w:rsid w:val="00805B59"/>
    <w:rsid w:val="00806581"/>
    <w:rsid w:val="008067EA"/>
    <w:rsid w:val="00807644"/>
    <w:rsid w:val="00807800"/>
    <w:rsid w:val="00807B8B"/>
    <w:rsid w:val="00810642"/>
    <w:rsid w:val="00810FD5"/>
    <w:rsid w:val="00811CF6"/>
    <w:rsid w:val="008145B4"/>
    <w:rsid w:val="008150E3"/>
    <w:rsid w:val="00815754"/>
    <w:rsid w:val="00815DAA"/>
    <w:rsid w:val="00815E3E"/>
    <w:rsid w:val="00816550"/>
    <w:rsid w:val="0081657A"/>
    <w:rsid w:val="008169CC"/>
    <w:rsid w:val="00816F0B"/>
    <w:rsid w:val="008173D8"/>
    <w:rsid w:val="00817567"/>
    <w:rsid w:val="00820640"/>
    <w:rsid w:val="00820C81"/>
    <w:rsid w:val="0082100A"/>
    <w:rsid w:val="008212DD"/>
    <w:rsid w:val="00821633"/>
    <w:rsid w:val="00821AF7"/>
    <w:rsid w:val="00821D1B"/>
    <w:rsid w:val="008220D1"/>
    <w:rsid w:val="00822AE7"/>
    <w:rsid w:val="008230EE"/>
    <w:rsid w:val="0082359E"/>
    <w:rsid w:val="00824427"/>
    <w:rsid w:val="00824CCD"/>
    <w:rsid w:val="00825547"/>
    <w:rsid w:val="00826339"/>
    <w:rsid w:val="0082662F"/>
    <w:rsid w:val="008311E8"/>
    <w:rsid w:val="008317BF"/>
    <w:rsid w:val="00831B2B"/>
    <w:rsid w:val="00832BBC"/>
    <w:rsid w:val="00833100"/>
    <w:rsid w:val="0083394C"/>
    <w:rsid w:val="0083487E"/>
    <w:rsid w:val="00834F7B"/>
    <w:rsid w:val="008353A2"/>
    <w:rsid w:val="008374DE"/>
    <w:rsid w:val="0084087C"/>
    <w:rsid w:val="00843E2D"/>
    <w:rsid w:val="00844460"/>
    <w:rsid w:val="008446C1"/>
    <w:rsid w:val="0084636E"/>
    <w:rsid w:val="00846BB2"/>
    <w:rsid w:val="00846DE7"/>
    <w:rsid w:val="008479C9"/>
    <w:rsid w:val="00847D80"/>
    <w:rsid w:val="0085043F"/>
    <w:rsid w:val="0085049C"/>
    <w:rsid w:val="0085062F"/>
    <w:rsid w:val="00851B45"/>
    <w:rsid w:val="00852971"/>
    <w:rsid w:val="008536B2"/>
    <w:rsid w:val="00854240"/>
    <w:rsid w:val="00854B31"/>
    <w:rsid w:val="00856CD5"/>
    <w:rsid w:val="008578E4"/>
    <w:rsid w:val="008609E0"/>
    <w:rsid w:val="00860A1D"/>
    <w:rsid w:val="00861297"/>
    <w:rsid w:val="00861998"/>
    <w:rsid w:val="008622CF"/>
    <w:rsid w:val="00862A30"/>
    <w:rsid w:val="00865A4A"/>
    <w:rsid w:val="008661BF"/>
    <w:rsid w:val="00867784"/>
    <w:rsid w:val="0087061A"/>
    <w:rsid w:val="008715E2"/>
    <w:rsid w:val="00871625"/>
    <w:rsid w:val="00871AD6"/>
    <w:rsid w:val="008725CD"/>
    <w:rsid w:val="0087287D"/>
    <w:rsid w:val="0087508D"/>
    <w:rsid w:val="00875A65"/>
    <w:rsid w:val="00875F07"/>
    <w:rsid w:val="00876506"/>
    <w:rsid w:val="0087654E"/>
    <w:rsid w:val="00881318"/>
    <w:rsid w:val="008814EF"/>
    <w:rsid w:val="008818D7"/>
    <w:rsid w:val="00881C18"/>
    <w:rsid w:val="0088234E"/>
    <w:rsid w:val="00883633"/>
    <w:rsid w:val="00884BA1"/>
    <w:rsid w:val="008856DD"/>
    <w:rsid w:val="0088641D"/>
    <w:rsid w:val="008864D1"/>
    <w:rsid w:val="00886AF6"/>
    <w:rsid w:val="008873D6"/>
    <w:rsid w:val="008901C0"/>
    <w:rsid w:val="0089048A"/>
    <w:rsid w:val="00890A7F"/>
    <w:rsid w:val="0089118A"/>
    <w:rsid w:val="008914F0"/>
    <w:rsid w:val="0089205C"/>
    <w:rsid w:val="0089281C"/>
    <w:rsid w:val="00892EB0"/>
    <w:rsid w:val="008938E5"/>
    <w:rsid w:val="00893E24"/>
    <w:rsid w:val="00896610"/>
    <w:rsid w:val="008A0EBA"/>
    <w:rsid w:val="008A15D3"/>
    <w:rsid w:val="008A22A1"/>
    <w:rsid w:val="008A2DDD"/>
    <w:rsid w:val="008A3D2F"/>
    <w:rsid w:val="008A4E18"/>
    <w:rsid w:val="008A5146"/>
    <w:rsid w:val="008A56D1"/>
    <w:rsid w:val="008A609A"/>
    <w:rsid w:val="008A6ABD"/>
    <w:rsid w:val="008A75D4"/>
    <w:rsid w:val="008B00DA"/>
    <w:rsid w:val="008B1058"/>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2FF"/>
    <w:rsid w:val="008C04F9"/>
    <w:rsid w:val="008C12AD"/>
    <w:rsid w:val="008C1F9C"/>
    <w:rsid w:val="008C2E1C"/>
    <w:rsid w:val="008C2EB3"/>
    <w:rsid w:val="008C3790"/>
    <w:rsid w:val="008C4161"/>
    <w:rsid w:val="008C41FB"/>
    <w:rsid w:val="008C4323"/>
    <w:rsid w:val="008C56C1"/>
    <w:rsid w:val="008C56FB"/>
    <w:rsid w:val="008C58D8"/>
    <w:rsid w:val="008C64AA"/>
    <w:rsid w:val="008C6CBB"/>
    <w:rsid w:val="008C6E32"/>
    <w:rsid w:val="008C6E6C"/>
    <w:rsid w:val="008C798A"/>
    <w:rsid w:val="008C7AF8"/>
    <w:rsid w:val="008D0063"/>
    <w:rsid w:val="008D1BA2"/>
    <w:rsid w:val="008D1D67"/>
    <w:rsid w:val="008D24E0"/>
    <w:rsid w:val="008D31C6"/>
    <w:rsid w:val="008D3228"/>
    <w:rsid w:val="008D40CC"/>
    <w:rsid w:val="008D48A9"/>
    <w:rsid w:val="008D4C89"/>
    <w:rsid w:val="008D68D7"/>
    <w:rsid w:val="008D728F"/>
    <w:rsid w:val="008D73DA"/>
    <w:rsid w:val="008D7D5E"/>
    <w:rsid w:val="008E084C"/>
    <w:rsid w:val="008E1B07"/>
    <w:rsid w:val="008E59AB"/>
    <w:rsid w:val="008E65CD"/>
    <w:rsid w:val="008E7572"/>
    <w:rsid w:val="008E7B5F"/>
    <w:rsid w:val="008F02F3"/>
    <w:rsid w:val="008F1880"/>
    <w:rsid w:val="008F22B2"/>
    <w:rsid w:val="008F31A3"/>
    <w:rsid w:val="008F3708"/>
    <w:rsid w:val="008F4781"/>
    <w:rsid w:val="008F59BF"/>
    <w:rsid w:val="008F5E13"/>
    <w:rsid w:val="008F6616"/>
    <w:rsid w:val="008F70A0"/>
    <w:rsid w:val="008F799A"/>
    <w:rsid w:val="00900277"/>
    <w:rsid w:val="009006A1"/>
    <w:rsid w:val="00902985"/>
    <w:rsid w:val="00902D37"/>
    <w:rsid w:val="009030F8"/>
    <w:rsid w:val="00903797"/>
    <w:rsid w:val="00903ACB"/>
    <w:rsid w:val="00903D06"/>
    <w:rsid w:val="0090412C"/>
    <w:rsid w:val="00904DBC"/>
    <w:rsid w:val="00906CCA"/>
    <w:rsid w:val="009073AC"/>
    <w:rsid w:val="00907CA8"/>
    <w:rsid w:val="00907D1A"/>
    <w:rsid w:val="00907E98"/>
    <w:rsid w:val="009103F1"/>
    <w:rsid w:val="0091041F"/>
    <w:rsid w:val="009125E2"/>
    <w:rsid w:val="00912F6B"/>
    <w:rsid w:val="0091317D"/>
    <w:rsid w:val="0091351D"/>
    <w:rsid w:val="00913BA9"/>
    <w:rsid w:val="00913E87"/>
    <w:rsid w:val="0091417B"/>
    <w:rsid w:val="009163E1"/>
    <w:rsid w:val="00916CAD"/>
    <w:rsid w:val="009202D6"/>
    <w:rsid w:val="0092159A"/>
    <w:rsid w:val="00921C90"/>
    <w:rsid w:val="009221DE"/>
    <w:rsid w:val="00922928"/>
    <w:rsid w:val="00922A8E"/>
    <w:rsid w:val="00922AA2"/>
    <w:rsid w:val="00923F3D"/>
    <w:rsid w:val="009241E4"/>
    <w:rsid w:val="009242E7"/>
    <w:rsid w:val="00925EB9"/>
    <w:rsid w:val="00926226"/>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38"/>
    <w:rsid w:val="00936F7A"/>
    <w:rsid w:val="00937455"/>
    <w:rsid w:val="00937555"/>
    <w:rsid w:val="009375B5"/>
    <w:rsid w:val="00937760"/>
    <w:rsid w:val="0094050C"/>
    <w:rsid w:val="009408A6"/>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3AB5"/>
    <w:rsid w:val="0095492F"/>
    <w:rsid w:val="00954BBB"/>
    <w:rsid w:val="009553F8"/>
    <w:rsid w:val="009559E0"/>
    <w:rsid w:val="009560B6"/>
    <w:rsid w:val="009564E5"/>
    <w:rsid w:val="009573FE"/>
    <w:rsid w:val="00957602"/>
    <w:rsid w:val="00962A7D"/>
    <w:rsid w:val="00962CC2"/>
    <w:rsid w:val="00963628"/>
    <w:rsid w:val="009636CF"/>
    <w:rsid w:val="00964103"/>
    <w:rsid w:val="009647A1"/>
    <w:rsid w:val="00964D83"/>
    <w:rsid w:val="00964FC7"/>
    <w:rsid w:val="00965540"/>
    <w:rsid w:val="00965C95"/>
    <w:rsid w:val="0096636D"/>
    <w:rsid w:val="00966BB5"/>
    <w:rsid w:val="0096737D"/>
    <w:rsid w:val="0096784E"/>
    <w:rsid w:val="009716CD"/>
    <w:rsid w:val="009719FE"/>
    <w:rsid w:val="00971A71"/>
    <w:rsid w:val="00971E43"/>
    <w:rsid w:val="0097352A"/>
    <w:rsid w:val="0097524F"/>
    <w:rsid w:val="00975B6C"/>
    <w:rsid w:val="00975CBA"/>
    <w:rsid w:val="00975E0B"/>
    <w:rsid w:val="00976EC5"/>
    <w:rsid w:val="0097787E"/>
    <w:rsid w:val="0098001B"/>
    <w:rsid w:val="0098032C"/>
    <w:rsid w:val="00980D29"/>
    <w:rsid w:val="00981A85"/>
    <w:rsid w:val="009825FB"/>
    <w:rsid w:val="00982969"/>
    <w:rsid w:val="00982A81"/>
    <w:rsid w:val="009832B5"/>
    <w:rsid w:val="00984194"/>
    <w:rsid w:val="00984598"/>
    <w:rsid w:val="00984694"/>
    <w:rsid w:val="00984C7A"/>
    <w:rsid w:val="00986402"/>
    <w:rsid w:val="00986CAF"/>
    <w:rsid w:val="00986D03"/>
    <w:rsid w:val="00987B90"/>
    <w:rsid w:val="009904AD"/>
    <w:rsid w:val="00990AC1"/>
    <w:rsid w:val="00992CD6"/>
    <w:rsid w:val="00992D8C"/>
    <w:rsid w:val="00993ACB"/>
    <w:rsid w:val="00993CD6"/>
    <w:rsid w:val="00994687"/>
    <w:rsid w:val="00995926"/>
    <w:rsid w:val="00995B17"/>
    <w:rsid w:val="00996050"/>
    <w:rsid w:val="0099789A"/>
    <w:rsid w:val="0099789B"/>
    <w:rsid w:val="00997F6F"/>
    <w:rsid w:val="009A0782"/>
    <w:rsid w:val="009A08C9"/>
    <w:rsid w:val="009A0AB2"/>
    <w:rsid w:val="009A1D2D"/>
    <w:rsid w:val="009A2878"/>
    <w:rsid w:val="009A2A8E"/>
    <w:rsid w:val="009A2D1E"/>
    <w:rsid w:val="009A2DC3"/>
    <w:rsid w:val="009A3340"/>
    <w:rsid w:val="009A38AA"/>
    <w:rsid w:val="009A4A7E"/>
    <w:rsid w:val="009A4B4A"/>
    <w:rsid w:val="009A574E"/>
    <w:rsid w:val="009A6DA8"/>
    <w:rsid w:val="009A72F0"/>
    <w:rsid w:val="009A73D6"/>
    <w:rsid w:val="009A7A73"/>
    <w:rsid w:val="009B012A"/>
    <w:rsid w:val="009B02B2"/>
    <w:rsid w:val="009B2053"/>
    <w:rsid w:val="009B260E"/>
    <w:rsid w:val="009B408D"/>
    <w:rsid w:val="009B4F5C"/>
    <w:rsid w:val="009B57C8"/>
    <w:rsid w:val="009B57EF"/>
    <w:rsid w:val="009B6895"/>
    <w:rsid w:val="009B6B62"/>
    <w:rsid w:val="009B7639"/>
    <w:rsid w:val="009C0053"/>
    <w:rsid w:val="009C020F"/>
    <w:rsid w:val="009C056B"/>
    <w:rsid w:val="009C0FA2"/>
    <w:rsid w:val="009C1887"/>
    <w:rsid w:val="009C2300"/>
    <w:rsid w:val="009C2E34"/>
    <w:rsid w:val="009C3C57"/>
    <w:rsid w:val="009C48B2"/>
    <w:rsid w:val="009C5690"/>
    <w:rsid w:val="009C6196"/>
    <w:rsid w:val="009C7BBE"/>
    <w:rsid w:val="009C7DF6"/>
    <w:rsid w:val="009D028A"/>
    <w:rsid w:val="009D08FF"/>
    <w:rsid w:val="009D0F40"/>
    <w:rsid w:val="009D1406"/>
    <w:rsid w:val="009D1561"/>
    <w:rsid w:val="009D2296"/>
    <w:rsid w:val="009D3D35"/>
    <w:rsid w:val="009D406D"/>
    <w:rsid w:val="009D5022"/>
    <w:rsid w:val="009D503F"/>
    <w:rsid w:val="009D531C"/>
    <w:rsid w:val="009D5995"/>
    <w:rsid w:val="009D5A0A"/>
    <w:rsid w:val="009D65FA"/>
    <w:rsid w:val="009D6CEB"/>
    <w:rsid w:val="009D6DBD"/>
    <w:rsid w:val="009E20E9"/>
    <w:rsid w:val="009E20F2"/>
    <w:rsid w:val="009E287B"/>
    <w:rsid w:val="009E3018"/>
    <w:rsid w:val="009E38DD"/>
    <w:rsid w:val="009E3FB7"/>
    <w:rsid w:val="009E574B"/>
    <w:rsid w:val="009E5DC9"/>
    <w:rsid w:val="009E5FB8"/>
    <w:rsid w:val="009E6106"/>
    <w:rsid w:val="009E7122"/>
    <w:rsid w:val="009E7291"/>
    <w:rsid w:val="009E7B45"/>
    <w:rsid w:val="009F029C"/>
    <w:rsid w:val="009F03EC"/>
    <w:rsid w:val="009F13BA"/>
    <w:rsid w:val="009F1B67"/>
    <w:rsid w:val="009F1DCE"/>
    <w:rsid w:val="009F2472"/>
    <w:rsid w:val="009F2A31"/>
    <w:rsid w:val="009F2ACC"/>
    <w:rsid w:val="009F4789"/>
    <w:rsid w:val="009F5644"/>
    <w:rsid w:val="009F596B"/>
    <w:rsid w:val="009F597A"/>
    <w:rsid w:val="009F7412"/>
    <w:rsid w:val="009F748C"/>
    <w:rsid w:val="009F78FB"/>
    <w:rsid w:val="009F7E2B"/>
    <w:rsid w:val="00A00140"/>
    <w:rsid w:val="00A0150F"/>
    <w:rsid w:val="00A02ADA"/>
    <w:rsid w:val="00A02C27"/>
    <w:rsid w:val="00A04097"/>
    <w:rsid w:val="00A040E2"/>
    <w:rsid w:val="00A04514"/>
    <w:rsid w:val="00A0462E"/>
    <w:rsid w:val="00A04ADD"/>
    <w:rsid w:val="00A04D5E"/>
    <w:rsid w:val="00A066C1"/>
    <w:rsid w:val="00A06E6E"/>
    <w:rsid w:val="00A07053"/>
    <w:rsid w:val="00A100C1"/>
    <w:rsid w:val="00A108BA"/>
    <w:rsid w:val="00A10A1C"/>
    <w:rsid w:val="00A10CCB"/>
    <w:rsid w:val="00A10D7F"/>
    <w:rsid w:val="00A114DA"/>
    <w:rsid w:val="00A12EDF"/>
    <w:rsid w:val="00A1342F"/>
    <w:rsid w:val="00A134D4"/>
    <w:rsid w:val="00A14117"/>
    <w:rsid w:val="00A15A27"/>
    <w:rsid w:val="00A15B52"/>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64A"/>
    <w:rsid w:val="00A31B45"/>
    <w:rsid w:val="00A33454"/>
    <w:rsid w:val="00A3410F"/>
    <w:rsid w:val="00A34146"/>
    <w:rsid w:val="00A3454B"/>
    <w:rsid w:val="00A35321"/>
    <w:rsid w:val="00A37922"/>
    <w:rsid w:val="00A4023F"/>
    <w:rsid w:val="00A423BE"/>
    <w:rsid w:val="00A42767"/>
    <w:rsid w:val="00A43611"/>
    <w:rsid w:val="00A43E0F"/>
    <w:rsid w:val="00A45000"/>
    <w:rsid w:val="00A454CC"/>
    <w:rsid w:val="00A457B5"/>
    <w:rsid w:val="00A463F0"/>
    <w:rsid w:val="00A46511"/>
    <w:rsid w:val="00A4656F"/>
    <w:rsid w:val="00A46E25"/>
    <w:rsid w:val="00A47766"/>
    <w:rsid w:val="00A477A6"/>
    <w:rsid w:val="00A508E6"/>
    <w:rsid w:val="00A50E7E"/>
    <w:rsid w:val="00A51074"/>
    <w:rsid w:val="00A520DD"/>
    <w:rsid w:val="00A530ED"/>
    <w:rsid w:val="00A53820"/>
    <w:rsid w:val="00A5392A"/>
    <w:rsid w:val="00A539A9"/>
    <w:rsid w:val="00A55489"/>
    <w:rsid w:val="00A5563B"/>
    <w:rsid w:val="00A56F02"/>
    <w:rsid w:val="00A574C6"/>
    <w:rsid w:val="00A60B47"/>
    <w:rsid w:val="00A61487"/>
    <w:rsid w:val="00A61921"/>
    <w:rsid w:val="00A620AA"/>
    <w:rsid w:val="00A62AAB"/>
    <w:rsid w:val="00A63B21"/>
    <w:rsid w:val="00A64289"/>
    <w:rsid w:val="00A65194"/>
    <w:rsid w:val="00A656D0"/>
    <w:rsid w:val="00A65A27"/>
    <w:rsid w:val="00A67243"/>
    <w:rsid w:val="00A703EE"/>
    <w:rsid w:val="00A716FD"/>
    <w:rsid w:val="00A71A06"/>
    <w:rsid w:val="00A72B87"/>
    <w:rsid w:val="00A74A31"/>
    <w:rsid w:val="00A76B83"/>
    <w:rsid w:val="00A770B6"/>
    <w:rsid w:val="00A80E42"/>
    <w:rsid w:val="00A8166E"/>
    <w:rsid w:val="00A82A30"/>
    <w:rsid w:val="00A8414A"/>
    <w:rsid w:val="00A84AE9"/>
    <w:rsid w:val="00A8520C"/>
    <w:rsid w:val="00A85652"/>
    <w:rsid w:val="00A8590B"/>
    <w:rsid w:val="00A86381"/>
    <w:rsid w:val="00A87509"/>
    <w:rsid w:val="00A87529"/>
    <w:rsid w:val="00A87799"/>
    <w:rsid w:val="00A87EB6"/>
    <w:rsid w:val="00A91A5B"/>
    <w:rsid w:val="00A91FC9"/>
    <w:rsid w:val="00A92DFB"/>
    <w:rsid w:val="00A931A7"/>
    <w:rsid w:val="00A94583"/>
    <w:rsid w:val="00A95015"/>
    <w:rsid w:val="00A966A8"/>
    <w:rsid w:val="00A96BD5"/>
    <w:rsid w:val="00A97105"/>
    <w:rsid w:val="00AA01DE"/>
    <w:rsid w:val="00AA07AD"/>
    <w:rsid w:val="00AA08D9"/>
    <w:rsid w:val="00AA1302"/>
    <w:rsid w:val="00AA1781"/>
    <w:rsid w:val="00AA17C5"/>
    <w:rsid w:val="00AA18BB"/>
    <w:rsid w:val="00AA3922"/>
    <w:rsid w:val="00AA453B"/>
    <w:rsid w:val="00AA462C"/>
    <w:rsid w:val="00AA47AB"/>
    <w:rsid w:val="00AA47F3"/>
    <w:rsid w:val="00AA4F66"/>
    <w:rsid w:val="00AA53AE"/>
    <w:rsid w:val="00AA569B"/>
    <w:rsid w:val="00AA5D32"/>
    <w:rsid w:val="00AA5FDB"/>
    <w:rsid w:val="00AA6DC4"/>
    <w:rsid w:val="00AA7A05"/>
    <w:rsid w:val="00AB01CD"/>
    <w:rsid w:val="00AB063E"/>
    <w:rsid w:val="00AB06E6"/>
    <w:rsid w:val="00AB0BD0"/>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38CB"/>
    <w:rsid w:val="00AD414D"/>
    <w:rsid w:val="00AD51AB"/>
    <w:rsid w:val="00AD5D4C"/>
    <w:rsid w:val="00AD6005"/>
    <w:rsid w:val="00AD663C"/>
    <w:rsid w:val="00AD6802"/>
    <w:rsid w:val="00AD7253"/>
    <w:rsid w:val="00AD740D"/>
    <w:rsid w:val="00AD7A8D"/>
    <w:rsid w:val="00AD7EA3"/>
    <w:rsid w:val="00AE0DDB"/>
    <w:rsid w:val="00AE1388"/>
    <w:rsid w:val="00AE1D48"/>
    <w:rsid w:val="00AE2054"/>
    <w:rsid w:val="00AE2E11"/>
    <w:rsid w:val="00AE2F13"/>
    <w:rsid w:val="00AE529C"/>
    <w:rsid w:val="00AE5722"/>
    <w:rsid w:val="00AE6C02"/>
    <w:rsid w:val="00AE6FB6"/>
    <w:rsid w:val="00AE75D2"/>
    <w:rsid w:val="00AE7823"/>
    <w:rsid w:val="00AF0BE5"/>
    <w:rsid w:val="00AF1FF1"/>
    <w:rsid w:val="00AF2B41"/>
    <w:rsid w:val="00AF318C"/>
    <w:rsid w:val="00AF4229"/>
    <w:rsid w:val="00AF4A83"/>
    <w:rsid w:val="00AF4F3A"/>
    <w:rsid w:val="00AF56B6"/>
    <w:rsid w:val="00AF666F"/>
    <w:rsid w:val="00AF79AF"/>
    <w:rsid w:val="00B009F6"/>
    <w:rsid w:val="00B00FC5"/>
    <w:rsid w:val="00B01176"/>
    <w:rsid w:val="00B0157B"/>
    <w:rsid w:val="00B032E7"/>
    <w:rsid w:val="00B035AC"/>
    <w:rsid w:val="00B03702"/>
    <w:rsid w:val="00B06445"/>
    <w:rsid w:val="00B06732"/>
    <w:rsid w:val="00B11988"/>
    <w:rsid w:val="00B1272C"/>
    <w:rsid w:val="00B12B7C"/>
    <w:rsid w:val="00B13074"/>
    <w:rsid w:val="00B13E43"/>
    <w:rsid w:val="00B140E4"/>
    <w:rsid w:val="00B14BD0"/>
    <w:rsid w:val="00B158ED"/>
    <w:rsid w:val="00B167D5"/>
    <w:rsid w:val="00B17B5E"/>
    <w:rsid w:val="00B200F1"/>
    <w:rsid w:val="00B20213"/>
    <w:rsid w:val="00B21B9B"/>
    <w:rsid w:val="00B23B0D"/>
    <w:rsid w:val="00B245D4"/>
    <w:rsid w:val="00B2493E"/>
    <w:rsid w:val="00B24C9E"/>
    <w:rsid w:val="00B2539A"/>
    <w:rsid w:val="00B26FB1"/>
    <w:rsid w:val="00B27074"/>
    <w:rsid w:val="00B271B5"/>
    <w:rsid w:val="00B275F0"/>
    <w:rsid w:val="00B306CA"/>
    <w:rsid w:val="00B31035"/>
    <w:rsid w:val="00B32DD5"/>
    <w:rsid w:val="00B33757"/>
    <w:rsid w:val="00B33BC9"/>
    <w:rsid w:val="00B33E85"/>
    <w:rsid w:val="00B34221"/>
    <w:rsid w:val="00B34BE8"/>
    <w:rsid w:val="00B35C83"/>
    <w:rsid w:val="00B35D08"/>
    <w:rsid w:val="00B35D5C"/>
    <w:rsid w:val="00B36773"/>
    <w:rsid w:val="00B36D98"/>
    <w:rsid w:val="00B372B9"/>
    <w:rsid w:val="00B40879"/>
    <w:rsid w:val="00B409CB"/>
    <w:rsid w:val="00B40A20"/>
    <w:rsid w:val="00B40B90"/>
    <w:rsid w:val="00B417EF"/>
    <w:rsid w:val="00B41F5E"/>
    <w:rsid w:val="00B428F8"/>
    <w:rsid w:val="00B43015"/>
    <w:rsid w:val="00B43320"/>
    <w:rsid w:val="00B43CE6"/>
    <w:rsid w:val="00B44707"/>
    <w:rsid w:val="00B44758"/>
    <w:rsid w:val="00B44AF8"/>
    <w:rsid w:val="00B44B6A"/>
    <w:rsid w:val="00B44EBB"/>
    <w:rsid w:val="00B4542F"/>
    <w:rsid w:val="00B45500"/>
    <w:rsid w:val="00B4648A"/>
    <w:rsid w:val="00B46646"/>
    <w:rsid w:val="00B46826"/>
    <w:rsid w:val="00B46F0E"/>
    <w:rsid w:val="00B47410"/>
    <w:rsid w:val="00B515E0"/>
    <w:rsid w:val="00B519AF"/>
    <w:rsid w:val="00B51FE0"/>
    <w:rsid w:val="00B52D26"/>
    <w:rsid w:val="00B534FE"/>
    <w:rsid w:val="00B54381"/>
    <w:rsid w:val="00B56037"/>
    <w:rsid w:val="00B57B75"/>
    <w:rsid w:val="00B601DC"/>
    <w:rsid w:val="00B6083E"/>
    <w:rsid w:val="00B62CCC"/>
    <w:rsid w:val="00B62DAE"/>
    <w:rsid w:val="00B63A73"/>
    <w:rsid w:val="00B6567E"/>
    <w:rsid w:val="00B66A2A"/>
    <w:rsid w:val="00B67582"/>
    <w:rsid w:val="00B675A3"/>
    <w:rsid w:val="00B67DFA"/>
    <w:rsid w:val="00B7081E"/>
    <w:rsid w:val="00B70ACD"/>
    <w:rsid w:val="00B70AE2"/>
    <w:rsid w:val="00B71A22"/>
    <w:rsid w:val="00B7264B"/>
    <w:rsid w:val="00B72B0C"/>
    <w:rsid w:val="00B7398E"/>
    <w:rsid w:val="00B73BE8"/>
    <w:rsid w:val="00B74027"/>
    <w:rsid w:val="00B74082"/>
    <w:rsid w:val="00B745D3"/>
    <w:rsid w:val="00B74728"/>
    <w:rsid w:val="00B74F8A"/>
    <w:rsid w:val="00B765E8"/>
    <w:rsid w:val="00B770CF"/>
    <w:rsid w:val="00B77238"/>
    <w:rsid w:val="00B77866"/>
    <w:rsid w:val="00B80282"/>
    <w:rsid w:val="00B810A3"/>
    <w:rsid w:val="00B8324D"/>
    <w:rsid w:val="00B832B3"/>
    <w:rsid w:val="00B832FA"/>
    <w:rsid w:val="00B833B0"/>
    <w:rsid w:val="00B8399C"/>
    <w:rsid w:val="00B84671"/>
    <w:rsid w:val="00B846AD"/>
    <w:rsid w:val="00B8489F"/>
    <w:rsid w:val="00B848EC"/>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668C"/>
    <w:rsid w:val="00B976A8"/>
    <w:rsid w:val="00BA00E1"/>
    <w:rsid w:val="00BA0683"/>
    <w:rsid w:val="00BA082A"/>
    <w:rsid w:val="00BA0D60"/>
    <w:rsid w:val="00BA2376"/>
    <w:rsid w:val="00BA24E9"/>
    <w:rsid w:val="00BA25BA"/>
    <w:rsid w:val="00BA288D"/>
    <w:rsid w:val="00BA28DC"/>
    <w:rsid w:val="00BA3527"/>
    <w:rsid w:val="00BA4007"/>
    <w:rsid w:val="00BA43DE"/>
    <w:rsid w:val="00BA47F6"/>
    <w:rsid w:val="00BA48C8"/>
    <w:rsid w:val="00BA4BA5"/>
    <w:rsid w:val="00BA6D02"/>
    <w:rsid w:val="00BA6F2B"/>
    <w:rsid w:val="00BA7A84"/>
    <w:rsid w:val="00BB0432"/>
    <w:rsid w:val="00BB2AE8"/>
    <w:rsid w:val="00BB2BC8"/>
    <w:rsid w:val="00BB2DC0"/>
    <w:rsid w:val="00BB4DA2"/>
    <w:rsid w:val="00BB50E5"/>
    <w:rsid w:val="00BB5865"/>
    <w:rsid w:val="00BB5AE6"/>
    <w:rsid w:val="00BB5CF3"/>
    <w:rsid w:val="00BC0356"/>
    <w:rsid w:val="00BC0692"/>
    <w:rsid w:val="00BC0BEC"/>
    <w:rsid w:val="00BC1BCC"/>
    <w:rsid w:val="00BC1D43"/>
    <w:rsid w:val="00BC22E8"/>
    <w:rsid w:val="00BC23AD"/>
    <w:rsid w:val="00BC25E9"/>
    <w:rsid w:val="00BC2ED5"/>
    <w:rsid w:val="00BC3510"/>
    <w:rsid w:val="00BC683F"/>
    <w:rsid w:val="00BC7251"/>
    <w:rsid w:val="00BC7E8C"/>
    <w:rsid w:val="00BD01AD"/>
    <w:rsid w:val="00BD0C2D"/>
    <w:rsid w:val="00BD1623"/>
    <w:rsid w:val="00BD2156"/>
    <w:rsid w:val="00BD43F9"/>
    <w:rsid w:val="00BD47D8"/>
    <w:rsid w:val="00BD4FBF"/>
    <w:rsid w:val="00BD54F6"/>
    <w:rsid w:val="00BD5965"/>
    <w:rsid w:val="00BD5CF2"/>
    <w:rsid w:val="00BD6B75"/>
    <w:rsid w:val="00BE167F"/>
    <w:rsid w:val="00BE328B"/>
    <w:rsid w:val="00BE4C1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A1A"/>
    <w:rsid w:val="00C03C4B"/>
    <w:rsid w:val="00C0452F"/>
    <w:rsid w:val="00C0467D"/>
    <w:rsid w:val="00C05247"/>
    <w:rsid w:val="00C05D1A"/>
    <w:rsid w:val="00C061E5"/>
    <w:rsid w:val="00C062EF"/>
    <w:rsid w:val="00C06898"/>
    <w:rsid w:val="00C068E4"/>
    <w:rsid w:val="00C06BDA"/>
    <w:rsid w:val="00C06FBE"/>
    <w:rsid w:val="00C07090"/>
    <w:rsid w:val="00C073CB"/>
    <w:rsid w:val="00C104EA"/>
    <w:rsid w:val="00C10C9B"/>
    <w:rsid w:val="00C11842"/>
    <w:rsid w:val="00C1274E"/>
    <w:rsid w:val="00C12ADB"/>
    <w:rsid w:val="00C13428"/>
    <w:rsid w:val="00C135F1"/>
    <w:rsid w:val="00C1394E"/>
    <w:rsid w:val="00C14876"/>
    <w:rsid w:val="00C150A9"/>
    <w:rsid w:val="00C150DE"/>
    <w:rsid w:val="00C165AC"/>
    <w:rsid w:val="00C1691C"/>
    <w:rsid w:val="00C1760A"/>
    <w:rsid w:val="00C17A88"/>
    <w:rsid w:val="00C17B92"/>
    <w:rsid w:val="00C2139A"/>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3D1C"/>
    <w:rsid w:val="00C35259"/>
    <w:rsid w:val="00C35876"/>
    <w:rsid w:val="00C361C8"/>
    <w:rsid w:val="00C3620A"/>
    <w:rsid w:val="00C3621D"/>
    <w:rsid w:val="00C36542"/>
    <w:rsid w:val="00C36C94"/>
    <w:rsid w:val="00C36E4F"/>
    <w:rsid w:val="00C3701E"/>
    <w:rsid w:val="00C413CD"/>
    <w:rsid w:val="00C413FB"/>
    <w:rsid w:val="00C419B1"/>
    <w:rsid w:val="00C41A11"/>
    <w:rsid w:val="00C42481"/>
    <w:rsid w:val="00C4256E"/>
    <w:rsid w:val="00C43CED"/>
    <w:rsid w:val="00C44B2B"/>
    <w:rsid w:val="00C44CAB"/>
    <w:rsid w:val="00C45641"/>
    <w:rsid w:val="00C45942"/>
    <w:rsid w:val="00C4601F"/>
    <w:rsid w:val="00C46976"/>
    <w:rsid w:val="00C46E0A"/>
    <w:rsid w:val="00C47235"/>
    <w:rsid w:val="00C478E2"/>
    <w:rsid w:val="00C5206A"/>
    <w:rsid w:val="00C536E3"/>
    <w:rsid w:val="00C5380A"/>
    <w:rsid w:val="00C544D4"/>
    <w:rsid w:val="00C54528"/>
    <w:rsid w:val="00C552A0"/>
    <w:rsid w:val="00C559FF"/>
    <w:rsid w:val="00C562AB"/>
    <w:rsid w:val="00C5686C"/>
    <w:rsid w:val="00C57BB0"/>
    <w:rsid w:val="00C60424"/>
    <w:rsid w:val="00C616F5"/>
    <w:rsid w:val="00C64564"/>
    <w:rsid w:val="00C64C1A"/>
    <w:rsid w:val="00C64D47"/>
    <w:rsid w:val="00C6501B"/>
    <w:rsid w:val="00C659BB"/>
    <w:rsid w:val="00C65DF2"/>
    <w:rsid w:val="00C67599"/>
    <w:rsid w:val="00C67EA6"/>
    <w:rsid w:val="00C70550"/>
    <w:rsid w:val="00C70FA5"/>
    <w:rsid w:val="00C71362"/>
    <w:rsid w:val="00C71843"/>
    <w:rsid w:val="00C71949"/>
    <w:rsid w:val="00C73281"/>
    <w:rsid w:val="00C736C7"/>
    <w:rsid w:val="00C74597"/>
    <w:rsid w:val="00C75307"/>
    <w:rsid w:val="00C755C6"/>
    <w:rsid w:val="00C76D05"/>
    <w:rsid w:val="00C80CAC"/>
    <w:rsid w:val="00C80E63"/>
    <w:rsid w:val="00C81A52"/>
    <w:rsid w:val="00C82199"/>
    <w:rsid w:val="00C826A6"/>
    <w:rsid w:val="00C827FB"/>
    <w:rsid w:val="00C82932"/>
    <w:rsid w:val="00C82BCC"/>
    <w:rsid w:val="00C831DF"/>
    <w:rsid w:val="00C8358D"/>
    <w:rsid w:val="00C83806"/>
    <w:rsid w:val="00C84213"/>
    <w:rsid w:val="00C84251"/>
    <w:rsid w:val="00C850F0"/>
    <w:rsid w:val="00C85915"/>
    <w:rsid w:val="00C86F5C"/>
    <w:rsid w:val="00C871EF"/>
    <w:rsid w:val="00C87471"/>
    <w:rsid w:val="00C87903"/>
    <w:rsid w:val="00C91930"/>
    <w:rsid w:val="00C91CB5"/>
    <w:rsid w:val="00C9217B"/>
    <w:rsid w:val="00C92D23"/>
    <w:rsid w:val="00C93D13"/>
    <w:rsid w:val="00C9459B"/>
    <w:rsid w:val="00C94D92"/>
    <w:rsid w:val="00C95293"/>
    <w:rsid w:val="00C95DBE"/>
    <w:rsid w:val="00C95EAD"/>
    <w:rsid w:val="00C96162"/>
    <w:rsid w:val="00C96A34"/>
    <w:rsid w:val="00CA0DBD"/>
    <w:rsid w:val="00CA2994"/>
    <w:rsid w:val="00CA2F7C"/>
    <w:rsid w:val="00CA3590"/>
    <w:rsid w:val="00CA7726"/>
    <w:rsid w:val="00CB022F"/>
    <w:rsid w:val="00CB10FC"/>
    <w:rsid w:val="00CB11CC"/>
    <w:rsid w:val="00CB12AE"/>
    <w:rsid w:val="00CB12F9"/>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2CD4"/>
    <w:rsid w:val="00CC3949"/>
    <w:rsid w:val="00CC3AE3"/>
    <w:rsid w:val="00CC404C"/>
    <w:rsid w:val="00CC4349"/>
    <w:rsid w:val="00CC4431"/>
    <w:rsid w:val="00CC46A5"/>
    <w:rsid w:val="00CC4946"/>
    <w:rsid w:val="00CC5EB7"/>
    <w:rsid w:val="00CC69D8"/>
    <w:rsid w:val="00CD0451"/>
    <w:rsid w:val="00CD1813"/>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811"/>
    <w:rsid w:val="00D07864"/>
    <w:rsid w:val="00D07E76"/>
    <w:rsid w:val="00D10869"/>
    <w:rsid w:val="00D10CBB"/>
    <w:rsid w:val="00D11826"/>
    <w:rsid w:val="00D140DB"/>
    <w:rsid w:val="00D159DC"/>
    <w:rsid w:val="00D15E42"/>
    <w:rsid w:val="00D16038"/>
    <w:rsid w:val="00D16556"/>
    <w:rsid w:val="00D16AE6"/>
    <w:rsid w:val="00D16D0E"/>
    <w:rsid w:val="00D17EE6"/>
    <w:rsid w:val="00D20D23"/>
    <w:rsid w:val="00D210DB"/>
    <w:rsid w:val="00D21251"/>
    <w:rsid w:val="00D22092"/>
    <w:rsid w:val="00D22111"/>
    <w:rsid w:val="00D23401"/>
    <w:rsid w:val="00D23AC6"/>
    <w:rsid w:val="00D24410"/>
    <w:rsid w:val="00D248F5"/>
    <w:rsid w:val="00D262AE"/>
    <w:rsid w:val="00D26688"/>
    <w:rsid w:val="00D27F36"/>
    <w:rsid w:val="00D30741"/>
    <w:rsid w:val="00D30816"/>
    <w:rsid w:val="00D30841"/>
    <w:rsid w:val="00D3092F"/>
    <w:rsid w:val="00D30E0C"/>
    <w:rsid w:val="00D31A6A"/>
    <w:rsid w:val="00D31EFD"/>
    <w:rsid w:val="00D3359D"/>
    <w:rsid w:val="00D34B5E"/>
    <w:rsid w:val="00D34D8C"/>
    <w:rsid w:val="00D356F2"/>
    <w:rsid w:val="00D37948"/>
    <w:rsid w:val="00D37969"/>
    <w:rsid w:val="00D412C3"/>
    <w:rsid w:val="00D43411"/>
    <w:rsid w:val="00D45599"/>
    <w:rsid w:val="00D46083"/>
    <w:rsid w:val="00D461E1"/>
    <w:rsid w:val="00D464DD"/>
    <w:rsid w:val="00D468FB"/>
    <w:rsid w:val="00D46A3B"/>
    <w:rsid w:val="00D46BB4"/>
    <w:rsid w:val="00D47B54"/>
    <w:rsid w:val="00D50633"/>
    <w:rsid w:val="00D50B59"/>
    <w:rsid w:val="00D530A9"/>
    <w:rsid w:val="00D53869"/>
    <w:rsid w:val="00D552B2"/>
    <w:rsid w:val="00D55982"/>
    <w:rsid w:val="00D56188"/>
    <w:rsid w:val="00D60E1D"/>
    <w:rsid w:val="00D60E84"/>
    <w:rsid w:val="00D611D6"/>
    <w:rsid w:val="00D61FB4"/>
    <w:rsid w:val="00D62B93"/>
    <w:rsid w:val="00D64EE8"/>
    <w:rsid w:val="00D66503"/>
    <w:rsid w:val="00D6735C"/>
    <w:rsid w:val="00D67933"/>
    <w:rsid w:val="00D67C36"/>
    <w:rsid w:val="00D7014F"/>
    <w:rsid w:val="00D70265"/>
    <w:rsid w:val="00D72E36"/>
    <w:rsid w:val="00D72F0E"/>
    <w:rsid w:val="00D73BC7"/>
    <w:rsid w:val="00D757F6"/>
    <w:rsid w:val="00D75E4B"/>
    <w:rsid w:val="00D76F8E"/>
    <w:rsid w:val="00D774DF"/>
    <w:rsid w:val="00D776E9"/>
    <w:rsid w:val="00D77F1E"/>
    <w:rsid w:val="00D80A63"/>
    <w:rsid w:val="00D8112D"/>
    <w:rsid w:val="00D819F0"/>
    <w:rsid w:val="00D81B7C"/>
    <w:rsid w:val="00D835B2"/>
    <w:rsid w:val="00D83903"/>
    <w:rsid w:val="00D84145"/>
    <w:rsid w:val="00D84537"/>
    <w:rsid w:val="00D84C29"/>
    <w:rsid w:val="00D85558"/>
    <w:rsid w:val="00D86834"/>
    <w:rsid w:val="00D86A7C"/>
    <w:rsid w:val="00D87BB5"/>
    <w:rsid w:val="00D91465"/>
    <w:rsid w:val="00D914BC"/>
    <w:rsid w:val="00D92105"/>
    <w:rsid w:val="00D92189"/>
    <w:rsid w:val="00D931BE"/>
    <w:rsid w:val="00D9354D"/>
    <w:rsid w:val="00D9368A"/>
    <w:rsid w:val="00D93EA1"/>
    <w:rsid w:val="00D9451C"/>
    <w:rsid w:val="00D94A56"/>
    <w:rsid w:val="00D94FE4"/>
    <w:rsid w:val="00D95121"/>
    <w:rsid w:val="00D9599E"/>
    <w:rsid w:val="00D9683C"/>
    <w:rsid w:val="00DA0EA3"/>
    <w:rsid w:val="00DA2254"/>
    <w:rsid w:val="00DA2DFF"/>
    <w:rsid w:val="00DA3246"/>
    <w:rsid w:val="00DA5BDB"/>
    <w:rsid w:val="00DA69D5"/>
    <w:rsid w:val="00DA6CEF"/>
    <w:rsid w:val="00DA77F7"/>
    <w:rsid w:val="00DB027F"/>
    <w:rsid w:val="00DB0551"/>
    <w:rsid w:val="00DB0AE4"/>
    <w:rsid w:val="00DB2834"/>
    <w:rsid w:val="00DB46C2"/>
    <w:rsid w:val="00DB498F"/>
    <w:rsid w:val="00DB5168"/>
    <w:rsid w:val="00DB6A16"/>
    <w:rsid w:val="00DB6A44"/>
    <w:rsid w:val="00DB726C"/>
    <w:rsid w:val="00DB73A7"/>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CE7"/>
    <w:rsid w:val="00DC6EB2"/>
    <w:rsid w:val="00DC7105"/>
    <w:rsid w:val="00DC74D9"/>
    <w:rsid w:val="00DC7693"/>
    <w:rsid w:val="00DD053E"/>
    <w:rsid w:val="00DD12A7"/>
    <w:rsid w:val="00DD1322"/>
    <w:rsid w:val="00DD196F"/>
    <w:rsid w:val="00DD279C"/>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A8"/>
    <w:rsid w:val="00DE77F2"/>
    <w:rsid w:val="00DE7E48"/>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4E5C"/>
    <w:rsid w:val="00E05D09"/>
    <w:rsid w:val="00E0608B"/>
    <w:rsid w:val="00E1150F"/>
    <w:rsid w:val="00E127FD"/>
    <w:rsid w:val="00E137E1"/>
    <w:rsid w:val="00E13A0E"/>
    <w:rsid w:val="00E1462F"/>
    <w:rsid w:val="00E14A0D"/>
    <w:rsid w:val="00E15B57"/>
    <w:rsid w:val="00E164D1"/>
    <w:rsid w:val="00E17670"/>
    <w:rsid w:val="00E17A9B"/>
    <w:rsid w:val="00E2082A"/>
    <w:rsid w:val="00E21362"/>
    <w:rsid w:val="00E214E6"/>
    <w:rsid w:val="00E21F95"/>
    <w:rsid w:val="00E220A1"/>
    <w:rsid w:val="00E22516"/>
    <w:rsid w:val="00E23577"/>
    <w:rsid w:val="00E238CE"/>
    <w:rsid w:val="00E24260"/>
    <w:rsid w:val="00E3119D"/>
    <w:rsid w:val="00E313DD"/>
    <w:rsid w:val="00E322B3"/>
    <w:rsid w:val="00E33A68"/>
    <w:rsid w:val="00E34E59"/>
    <w:rsid w:val="00E35B46"/>
    <w:rsid w:val="00E3680A"/>
    <w:rsid w:val="00E36F7B"/>
    <w:rsid w:val="00E371A4"/>
    <w:rsid w:val="00E37831"/>
    <w:rsid w:val="00E407C7"/>
    <w:rsid w:val="00E40DC0"/>
    <w:rsid w:val="00E4144B"/>
    <w:rsid w:val="00E418C5"/>
    <w:rsid w:val="00E41C02"/>
    <w:rsid w:val="00E41D5C"/>
    <w:rsid w:val="00E41F23"/>
    <w:rsid w:val="00E41FA1"/>
    <w:rsid w:val="00E425A8"/>
    <w:rsid w:val="00E4264B"/>
    <w:rsid w:val="00E42D22"/>
    <w:rsid w:val="00E4358C"/>
    <w:rsid w:val="00E4366D"/>
    <w:rsid w:val="00E43808"/>
    <w:rsid w:val="00E44022"/>
    <w:rsid w:val="00E45F3B"/>
    <w:rsid w:val="00E46075"/>
    <w:rsid w:val="00E460D1"/>
    <w:rsid w:val="00E47668"/>
    <w:rsid w:val="00E4793B"/>
    <w:rsid w:val="00E5023B"/>
    <w:rsid w:val="00E50FB9"/>
    <w:rsid w:val="00E51A32"/>
    <w:rsid w:val="00E521A2"/>
    <w:rsid w:val="00E5222C"/>
    <w:rsid w:val="00E523CB"/>
    <w:rsid w:val="00E5598A"/>
    <w:rsid w:val="00E55DD8"/>
    <w:rsid w:val="00E600D8"/>
    <w:rsid w:val="00E6031F"/>
    <w:rsid w:val="00E6060A"/>
    <w:rsid w:val="00E61369"/>
    <w:rsid w:val="00E615F2"/>
    <w:rsid w:val="00E621BC"/>
    <w:rsid w:val="00E62668"/>
    <w:rsid w:val="00E6368D"/>
    <w:rsid w:val="00E638EE"/>
    <w:rsid w:val="00E63E4C"/>
    <w:rsid w:val="00E64454"/>
    <w:rsid w:val="00E648B9"/>
    <w:rsid w:val="00E64E73"/>
    <w:rsid w:val="00E650B2"/>
    <w:rsid w:val="00E65644"/>
    <w:rsid w:val="00E65D5F"/>
    <w:rsid w:val="00E669D5"/>
    <w:rsid w:val="00E673DD"/>
    <w:rsid w:val="00E70621"/>
    <w:rsid w:val="00E70AA5"/>
    <w:rsid w:val="00E716AF"/>
    <w:rsid w:val="00E72BE7"/>
    <w:rsid w:val="00E73512"/>
    <w:rsid w:val="00E75394"/>
    <w:rsid w:val="00E75C40"/>
    <w:rsid w:val="00E75E29"/>
    <w:rsid w:val="00E8011B"/>
    <w:rsid w:val="00E80B38"/>
    <w:rsid w:val="00E829DF"/>
    <w:rsid w:val="00E82F28"/>
    <w:rsid w:val="00E8339E"/>
    <w:rsid w:val="00E841A2"/>
    <w:rsid w:val="00E84429"/>
    <w:rsid w:val="00E84996"/>
    <w:rsid w:val="00E84B74"/>
    <w:rsid w:val="00E8606D"/>
    <w:rsid w:val="00E865ED"/>
    <w:rsid w:val="00E86699"/>
    <w:rsid w:val="00E875D7"/>
    <w:rsid w:val="00E8786B"/>
    <w:rsid w:val="00E914A1"/>
    <w:rsid w:val="00E92079"/>
    <w:rsid w:val="00E92564"/>
    <w:rsid w:val="00E92795"/>
    <w:rsid w:val="00E92FA3"/>
    <w:rsid w:val="00E9333F"/>
    <w:rsid w:val="00E93900"/>
    <w:rsid w:val="00E94737"/>
    <w:rsid w:val="00E9474D"/>
    <w:rsid w:val="00E9562B"/>
    <w:rsid w:val="00E95B95"/>
    <w:rsid w:val="00E96232"/>
    <w:rsid w:val="00E97511"/>
    <w:rsid w:val="00EA1466"/>
    <w:rsid w:val="00EA1768"/>
    <w:rsid w:val="00EA178C"/>
    <w:rsid w:val="00EA2175"/>
    <w:rsid w:val="00EA21A1"/>
    <w:rsid w:val="00EA3FDE"/>
    <w:rsid w:val="00EA6C4C"/>
    <w:rsid w:val="00EA7C52"/>
    <w:rsid w:val="00EB0267"/>
    <w:rsid w:val="00EB02B9"/>
    <w:rsid w:val="00EB067C"/>
    <w:rsid w:val="00EB0DAF"/>
    <w:rsid w:val="00EB1FB9"/>
    <w:rsid w:val="00EB3328"/>
    <w:rsid w:val="00EB3472"/>
    <w:rsid w:val="00EB3B4B"/>
    <w:rsid w:val="00EB4110"/>
    <w:rsid w:val="00EB412A"/>
    <w:rsid w:val="00EB418F"/>
    <w:rsid w:val="00EB4740"/>
    <w:rsid w:val="00EB5DB5"/>
    <w:rsid w:val="00EB5FEC"/>
    <w:rsid w:val="00EB6394"/>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15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0E33"/>
    <w:rsid w:val="00F0163D"/>
    <w:rsid w:val="00F02172"/>
    <w:rsid w:val="00F03A83"/>
    <w:rsid w:val="00F0420B"/>
    <w:rsid w:val="00F048C3"/>
    <w:rsid w:val="00F04EAA"/>
    <w:rsid w:val="00F051CB"/>
    <w:rsid w:val="00F06B52"/>
    <w:rsid w:val="00F06E6C"/>
    <w:rsid w:val="00F07134"/>
    <w:rsid w:val="00F072E0"/>
    <w:rsid w:val="00F07E51"/>
    <w:rsid w:val="00F102D1"/>
    <w:rsid w:val="00F105E8"/>
    <w:rsid w:val="00F1065E"/>
    <w:rsid w:val="00F127E7"/>
    <w:rsid w:val="00F129C6"/>
    <w:rsid w:val="00F12ADD"/>
    <w:rsid w:val="00F13855"/>
    <w:rsid w:val="00F14855"/>
    <w:rsid w:val="00F15753"/>
    <w:rsid w:val="00F160B8"/>
    <w:rsid w:val="00F164BE"/>
    <w:rsid w:val="00F170CC"/>
    <w:rsid w:val="00F1722D"/>
    <w:rsid w:val="00F1726A"/>
    <w:rsid w:val="00F17C70"/>
    <w:rsid w:val="00F2040E"/>
    <w:rsid w:val="00F20571"/>
    <w:rsid w:val="00F22787"/>
    <w:rsid w:val="00F228BF"/>
    <w:rsid w:val="00F23091"/>
    <w:rsid w:val="00F23BCD"/>
    <w:rsid w:val="00F24042"/>
    <w:rsid w:val="00F2436E"/>
    <w:rsid w:val="00F2645A"/>
    <w:rsid w:val="00F27135"/>
    <w:rsid w:val="00F274DE"/>
    <w:rsid w:val="00F27BE2"/>
    <w:rsid w:val="00F31918"/>
    <w:rsid w:val="00F32B2C"/>
    <w:rsid w:val="00F33699"/>
    <w:rsid w:val="00F33A6F"/>
    <w:rsid w:val="00F354B9"/>
    <w:rsid w:val="00F366FC"/>
    <w:rsid w:val="00F379AF"/>
    <w:rsid w:val="00F4003D"/>
    <w:rsid w:val="00F40AB0"/>
    <w:rsid w:val="00F41590"/>
    <w:rsid w:val="00F41AD6"/>
    <w:rsid w:val="00F423C8"/>
    <w:rsid w:val="00F42D9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6C4A"/>
    <w:rsid w:val="00F57584"/>
    <w:rsid w:val="00F578C7"/>
    <w:rsid w:val="00F57D50"/>
    <w:rsid w:val="00F57F6D"/>
    <w:rsid w:val="00F600DB"/>
    <w:rsid w:val="00F604FE"/>
    <w:rsid w:val="00F60647"/>
    <w:rsid w:val="00F609BA"/>
    <w:rsid w:val="00F6118E"/>
    <w:rsid w:val="00F62DC9"/>
    <w:rsid w:val="00F634E4"/>
    <w:rsid w:val="00F64463"/>
    <w:rsid w:val="00F64684"/>
    <w:rsid w:val="00F65236"/>
    <w:rsid w:val="00F6662D"/>
    <w:rsid w:val="00F67E11"/>
    <w:rsid w:val="00F7182E"/>
    <w:rsid w:val="00F71BAC"/>
    <w:rsid w:val="00F7231E"/>
    <w:rsid w:val="00F7259B"/>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12EB"/>
    <w:rsid w:val="00F82351"/>
    <w:rsid w:val="00F82C12"/>
    <w:rsid w:val="00F82C49"/>
    <w:rsid w:val="00F84051"/>
    <w:rsid w:val="00F849C0"/>
    <w:rsid w:val="00F85194"/>
    <w:rsid w:val="00F8529B"/>
    <w:rsid w:val="00F8553D"/>
    <w:rsid w:val="00F85569"/>
    <w:rsid w:val="00F8583B"/>
    <w:rsid w:val="00F86207"/>
    <w:rsid w:val="00F8666B"/>
    <w:rsid w:val="00F869D0"/>
    <w:rsid w:val="00F8713B"/>
    <w:rsid w:val="00F87946"/>
    <w:rsid w:val="00F879D3"/>
    <w:rsid w:val="00F87FB3"/>
    <w:rsid w:val="00F90053"/>
    <w:rsid w:val="00F902A3"/>
    <w:rsid w:val="00F903CE"/>
    <w:rsid w:val="00F91258"/>
    <w:rsid w:val="00F912D0"/>
    <w:rsid w:val="00F91DFD"/>
    <w:rsid w:val="00F92460"/>
    <w:rsid w:val="00F9263B"/>
    <w:rsid w:val="00F9361B"/>
    <w:rsid w:val="00F937FF"/>
    <w:rsid w:val="00F941E9"/>
    <w:rsid w:val="00F9422A"/>
    <w:rsid w:val="00F94EBB"/>
    <w:rsid w:val="00F9546F"/>
    <w:rsid w:val="00F95AD8"/>
    <w:rsid w:val="00F9764F"/>
    <w:rsid w:val="00FA1B99"/>
    <w:rsid w:val="00FA359D"/>
    <w:rsid w:val="00FA4345"/>
    <w:rsid w:val="00FA4DC7"/>
    <w:rsid w:val="00FA5168"/>
    <w:rsid w:val="00FA6D20"/>
    <w:rsid w:val="00FA6EEA"/>
    <w:rsid w:val="00FB0801"/>
    <w:rsid w:val="00FB0C2C"/>
    <w:rsid w:val="00FB12B9"/>
    <w:rsid w:val="00FB205F"/>
    <w:rsid w:val="00FB2746"/>
    <w:rsid w:val="00FB3095"/>
    <w:rsid w:val="00FB36C3"/>
    <w:rsid w:val="00FB3BF6"/>
    <w:rsid w:val="00FB3F4D"/>
    <w:rsid w:val="00FB3FBE"/>
    <w:rsid w:val="00FB46CB"/>
    <w:rsid w:val="00FB6C89"/>
    <w:rsid w:val="00FB6FDE"/>
    <w:rsid w:val="00FB780A"/>
    <w:rsid w:val="00FB7A46"/>
    <w:rsid w:val="00FC009C"/>
    <w:rsid w:val="00FC3879"/>
    <w:rsid w:val="00FC39F8"/>
    <w:rsid w:val="00FC4199"/>
    <w:rsid w:val="00FC4E38"/>
    <w:rsid w:val="00FC5EDC"/>
    <w:rsid w:val="00FC5EFB"/>
    <w:rsid w:val="00FC6827"/>
    <w:rsid w:val="00FC7C96"/>
    <w:rsid w:val="00FD016C"/>
    <w:rsid w:val="00FD128C"/>
    <w:rsid w:val="00FD1985"/>
    <w:rsid w:val="00FD3696"/>
    <w:rsid w:val="00FD428A"/>
    <w:rsid w:val="00FD58F5"/>
    <w:rsid w:val="00FD5944"/>
    <w:rsid w:val="00FD7041"/>
    <w:rsid w:val="00FD7285"/>
    <w:rsid w:val="00FD7B1B"/>
    <w:rsid w:val="00FD7E8A"/>
    <w:rsid w:val="00FD7F98"/>
    <w:rsid w:val="00FE0FED"/>
    <w:rsid w:val="00FE25A2"/>
    <w:rsid w:val="00FE26D5"/>
    <w:rsid w:val="00FE2866"/>
    <w:rsid w:val="00FE36B7"/>
    <w:rsid w:val="00FE4E74"/>
    <w:rsid w:val="00FE71DF"/>
    <w:rsid w:val="00FF1B43"/>
    <w:rsid w:val="00FF243E"/>
    <w:rsid w:val="00FF24A7"/>
    <w:rsid w:val="00FF24B5"/>
    <w:rsid w:val="00FF272C"/>
    <w:rsid w:val="00FF315E"/>
    <w:rsid w:val="00FF5022"/>
    <w:rsid w:val="00FF5CC0"/>
    <w:rsid w:val="00FF5E11"/>
    <w:rsid w:val="00FF6550"/>
    <w:rsid w:val="00FF7778"/>
    <w:rsid w:val="01067D40"/>
    <w:rsid w:val="011149CC"/>
    <w:rsid w:val="011D3B41"/>
    <w:rsid w:val="01202E26"/>
    <w:rsid w:val="012C4133"/>
    <w:rsid w:val="01320242"/>
    <w:rsid w:val="016C4AE4"/>
    <w:rsid w:val="018F090E"/>
    <w:rsid w:val="01A51D8E"/>
    <w:rsid w:val="01AD05FA"/>
    <w:rsid w:val="01BF37C7"/>
    <w:rsid w:val="01C4416C"/>
    <w:rsid w:val="01D14E91"/>
    <w:rsid w:val="01F302DA"/>
    <w:rsid w:val="020B4E65"/>
    <w:rsid w:val="021E112E"/>
    <w:rsid w:val="02292A1F"/>
    <w:rsid w:val="022F5E5A"/>
    <w:rsid w:val="02330336"/>
    <w:rsid w:val="02436933"/>
    <w:rsid w:val="02460625"/>
    <w:rsid w:val="024F62BD"/>
    <w:rsid w:val="026B691D"/>
    <w:rsid w:val="02743754"/>
    <w:rsid w:val="027B2293"/>
    <w:rsid w:val="02C40B77"/>
    <w:rsid w:val="02D054C2"/>
    <w:rsid w:val="02D348A7"/>
    <w:rsid w:val="02D502D4"/>
    <w:rsid w:val="02F31172"/>
    <w:rsid w:val="02FF3254"/>
    <w:rsid w:val="03015736"/>
    <w:rsid w:val="031200CF"/>
    <w:rsid w:val="032248E4"/>
    <w:rsid w:val="032922E0"/>
    <w:rsid w:val="032A1CDE"/>
    <w:rsid w:val="032D32EC"/>
    <w:rsid w:val="032D6A22"/>
    <w:rsid w:val="03A54A59"/>
    <w:rsid w:val="03A70668"/>
    <w:rsid w:val="03AD5948"/>
    <w:rsid w:val="03CA5FC5"/>
    <w:rsid w:val="03D21290"/>
    <w:rsid w:val="03E03DD9"/>
    <w:rsid w:val="03E631CC"/>
    <w:rsid w:val="03F6143E"/>
    <w:rsid w:val="04377778"/>
    <w:rsid w:val="043F1CB3"/>
    <w:rsid w:val="04420BDB"/>
    <w:rsid w:val="044B442C"/>
    <w:rsid w:val="04590C91"/>
    <w:rsid w:val="04656FC2"/>
    <w:rsid w:val="047215AD"/>
    <w:rsid w:val="048902E0"/>
    <w:rsid w:val="048D2F30"/>
    <w:rsid w:val="049110D1"/>
    <w:rsid w:val="04A325AA"/>
    <w:rsid w:val="04A9230E"/>
    <w:rsid w:val="04D04473"/>
    <w:rsid w:val="04FB4C4C"/>
    <w:rsid w:val="05033EAD"/>
    <w:rsid w:val="052C3508"/>
    <w:rsid w:val="05390E36"/>
    <w:rsid w:val="05506D12"/>
    <w:rsid w:val="05620214"/>
    <w:rsid w:val="0572043A"/>
    <w:rsid w:val="05955A48"/>
    <w:rsid w:val="05A20A13"/>
    <w:rsid w:val="05A53E06"/>
    <w:rsid w:val="05E740F0"/>
    <w:rsid w:val="05EF0F7B"/>
    <w:rsid w:val="06216765"/>
    <w:rsid w:val="062230A8"/>
    <w:rsid w:val="062B1784"/>
    <w:rsid w:val="062C242D"/>
    <w:rsid w:val="0637218D"/>
    <w:rsid w:val="06383F4B"/>
    <w:rsid w:val="064E1752"/>
    <w:rsid w:val="066773B2"/>
    <w:rsid w:val="068906B8"/>
    <w:rsid w:val="068A21CF"/>
    <w:rsid w:val="06A21528"/>
    <w:rsid w:val="06AE509F"/>
    <w:rsid w:val="06C37E87"/>
    <w:rsid w:val="06E22BCB"/>
    <w:rsid w:val="06E7606B"/>
    <w:rsid w:val="06F646D5"/>
    <w:rsid w:val="07052ADB"/>
    <w:rsid w:val="07097A22"/>
    <w:rsid w:val="07137BF8"/>
    <w:rsid w:val="072630E1"/>
    <w:rsid w:val="07492625"/>
    <w:rsid w:val="07B17247"/>
    <w:rsid w:val="07B9368A"/>
    <w:rsid w:val="07C65695"/>
    <w:rsid w:val="07E85623"/>
    <w:rsid w:val="07ED0B0D"/>
    <w:rsid w:val="083274DB"/>
    <w:rsid w:val="08457656"/>
    <w:rsid w:val="08870AF6"/>
    <w:rsid w:val="08D654FA"/>
    <w:rsid w:val="08DA520D"/>
    <w:rsid w:val="08E16179"/>
    <w:rsid w:val="092E0B63"/>
    <w:rsid w:val="093E2A93"/>
    <w:rsid w:val="09481E02"/>
    <w:rsid w:val="094F113E"/>
    <w:rsid w:val="09695E13"/>
    <w:rsid w:val="09B71501"/>
    <w:rsid w:val="09C4456B"/>
    <w:rsid w:val="09E43FA4"/>
    <w:rsid w:val="09EE4145"/>
    <w:rsid w:val="0A0A2C84"/>
    <w:rsid w:val="0A0B50CF"/>
    <w:rsid w:val="0A14667A"/>
    <w:rsid w:val="0A17759F"/>
    <w:rsid w:val="0A1A1CEC"/>
    <w:rsid w:val="0A2C2316"/>
    <w:rsid w:val="0A580297"/>
    <w:rsid w:val="0A8C7B6E"/>
    <w:rsid w:val="0A96287E"/>
    <w:rsid w:val="0AB45FBF"/>
    <w:rsid w:val="0AC25FB1"/>
    <w:rsid w:val="0AD358FF"/>
    <w:rsid w:val="0AE02BD4"/>
    <w:rsid w:val="0B005957"/>
    <w:rsid w:val="0B226B7D"/>
    <w:rsid w:val="0B342CA7"/>
    <w:rsid w:val="0B3A416A"/>
    <w:rsid w:val="0B442A49"/>
    <w:rsid w:val="0B4B1BE7"/>
    <w:rsid w:val="0B87641A"/>
    <w:rsid w:val="0B8936F3"/>
    <w:rsid w:val="0B921861"/>
    <w:rsid w:val="0B9B27A0"/>
    <w:rsid w:val="0BA80F73"/>
    <w:rsid w:val="0BA82719"/>
    <w:rsid w:val="0BAD47B1"/>
    <w:rsid w:val="0BBD06F2"/>
    <w:rsid w:val="0BFD2321"/>
    <w:rsid w:val="0C5E6CB7"/>
    <w:rsid w:val="0C711B01"/>
    <w:rsid w:val="0C841729"/>
    <w:rsid w:val="0C8740ED"/>
    <w:rsid w:val="0C994692"/>
    <w:rsid w:val="0CAC0BE7"/>
    <w:rsid w:val="0CD27CCC"/>
    <w:rsid w:val="0CE72D90"/>
    <w:rsid w:val="0CED7A55"/>
    <w:rsid w:val="0CF03CD8"/>
    <w:rsid w:val="0CFD1AFF"/>
    <w:rsid w:val="0D237E8D"/>
    <w:rsid w:val="0D620BF7"/>
    <w:rsid w:val="0D67633F"/>
    <w:rsid w:val="0D796CE1"/>
    <w:rsid w:val="0DA87EAD"/>
    <w:rsid w:val="0DAF3242"/>
    <w:rsid w:val="0DB531C3"/>
    <w:rsid w:val="0DBA2307"/>
    <w:rsid w:val="0DCB57A1"/>
    <w:rsid w:val="0DD76CA3"/>
    <w:rsid w:val="0DDC70A4"/>
    <w:rsid w:val="0DE73F56"/>
    <w:rsid w:val="0DEF3330"/>
    <w:rsid w:val="0E3866FA"/>
    <w:rsid w:val="0E4A5185"/>
    <w:rsid w:val="0E4B48E3"/>
    <w:rsid w:val="0E4C38E9"/>
    <w:rsid w:val="0E8364B2"/>
    <w:rsid w:val="0E8C4867"/>
    <w:rsid w:val="0E8F331F"/>
    <w:rsid w:val="0EA9666D"/>
    <w:rsid w:val="0EBD4D5A"/>
    <w:rsid w:val="0EC74ABB"/>
    <w:rsid w:val="0F0F7765"/>
    <w:rsid w:val="0F262DE9"/>
    <w:rsid w:val="0F302BCE"/>
    <w:rsid w:val="0F390367"/>
    <w:rsid w:val="0F3A43ED"/>
    <w:rsid w:val="0F48768C"/>
    <w:rsid w:val="0F5E2F43"/>
    <w:rsid w:val="0FC272A0"/>
    <w:rsid w:val="0FE06BA8"/>
    <w:rsid w:val="102F6932"/>
    <w:rsid w:val="1032551E"/>
    <w:rsid w:val="103E6872"/>
    <w:rsid w:val="1042155B"/>
    <w:rsid w:val="1043306C"/>
    <w:rsid w:val="105B68CD"/>
    <w:rsid w:val="106831D1"/>
    <w:rsid w:val="106E765E"/>
    <w:rsid w:val="10823C88"/>
    <w:rsid w:val="10B23D35"/>
    <w:rsid w:val="10D329AE"/>
    <w:rsid w:val="10E41A75"/>
    <w:rsid w:val="11007FF4"/>
    <w:rsid w:val="11102757"/>
    <w:rsid w:val="11183F7F"/>
    <w:rsid w:val="114E5A83"/>
    <w:rsid w:val="115320F9"/>
    <w:rsid w:val="11751DEC"/>
    <w:rsid w:val="11957C87"/>
    <w:rsid w:val="119F22C9"/>
    <w:rsid w:val="11B234B8"/>
    <w:rsid w:val="11C51035"/>
    <w:rsid w:val="11D8016D"/>
    <w:rsid w:val="11DC4E1D"/>
    <w:rsid w:val="11E6643F"/>
    <w:rsid w:val="11E916E3"/>
    <w:rsid w:val="11FD16E6"/>
    <w:rsid w:val="12021C1C"/>
    <w:rsid w:val="12072EA1"/>
    <w:rsid w:val="121D44A3"/>
    <w:rsid w:val="123221B4"/>
    <w:rsid w:val="124777FB"/>
    <w:rsid w:val="127A7797"/>
    <w:rsid w:val="129232FC"/>
    <w:rsid w:val="12A87317"/>
    <w:rsid w:val="12B63736"/>
    <w:rsid w:val="12B853B8"/>
    <w:rsid w:val="12D10EF7"/>
    <w:rsid w:val="12F05531"/>
    <w:rsid w:val="12F4402A"/>
    <w:rsid w:val="133252B7"/>
    <w:rsid w:val="13326D56"/>
    <w:rsid w:val="1374328B"/>
    <w:rsid w:val="13746791"/>
    <w:rsid w:val="13750E66"/>
    <w:rsid w:val="13814A37"/>
    <w:rsid w:val="13AB2BBA"/>
    <w:rsid w:val="13BD6E78"/>
    <w:rsid w:val="140048E0"/>
    <w:rsid w:val="143116BC"/>
    <w:rsid w:val="145F2EDC"/>
    <w:rsid w:val="148B6287"/>
    <w:rsid w:val="148F31B4"/>
    <w:rsid w:val="14905478"/>
    <w:rsid w:val="14937388"/>
    <w:rsid w:val="14B5213A"/>
    <w:rsid w:val="14B7292F"/>
    <w:rsid w:val="14BC14C9"/>
    <w:rsid w:val="14D138E7"/>
    <w:rsid w:val="14EA2CA5"/>
    <w:rsid w:val="150F3782"/>
    <w:rsid w:val="1510539C"/>
    <w:rsid w:val="15181F67"/>
    <w:rsid w:val="151C267C"/>
    <w:rsid w:val="152B1893"/>
    <w:rsid w:val="15506206"/>
    <w:rsid w:val="155B25AE"/>
    <w:rsid w:val="15956625"/>
    <w:rsid w:val="15CF3E90"/>
    <w:rsid w:val="15D53140"/>
    <w:rsid w:val="15D74304"/>
    <w:rsid w:val="16023001"/>
    <w:rsid w:val="160A078B"/>
    <w:rsid w:val="1610738C"/>
    <w:rsid w:val="161C5DCD"/>
    <w:rsid w:val="1620483D"/>
    <w:rsid w:val="16382E5C"/>
    <w:rsid w:val="1651585E"/>
    <w:rsid w:val="16623045"/>
    <w:rsid w:val="16852804"/>
    <w:rsid w:val="16A0684C"/>
    <w:rsid w:val="16A46FFC"/>
    <w:rsid w:val="16CE46E6"/>
    <w:rsid w:val="16ED41A2"/>
    <w:rsid w:val="170746E8"/>
    <w:rsid w:val="170874AB"/>
    <w:rsid w:val="17127A9D"/>
    <w:rsid w:val="171D25B5"/>
    <w:rsid w:val="172A3EE6"/>
    <w:rsid w:val="173E1CE0"/>
    <w:rsid w:val="174B5763"/>
    <w:rsid w:val="17553FEC"/>
    <w:rsid w:val="17670AFC"/>
    <w:rsid w:val="176F7BC6"/>
    <w:rsid w:val="17742506"/>
    <w:rsid w:val="17A80538"/>
    <w:rsid w:val="17AD1493"/>
    <w:rsid w:val="17B86FE8"/>
    <w:rsid w:val="17BB436A"/>
    <w:rsid w:val="17E01981"/>
    <w:rsid w:val="17FE51B6"/>
    <w:rsid w:val="180D0899"/>
    <w:rsid w:val="18106027"/>
    <w:rsid w:val="181D00B6"/>
    <w:rsid w:val="18203C23"/>
    <w:rsid w:val="186F11DA"/>
    <w:rsid w:val="187E114C"/>
    <w:rsid w:val="188360C2"/>
    <w:rsid w:val="18AA7B23"/>
    <w:rsid w:val="18BD4B5C"/>
    <w:rsid w:val="18D10DEF"/>
    <w:rsid w:val="18D42709"/>
    <w:rsid w:val="190508AA"/>
    <w:rsid w:val="190B7FE2"/>
    <w:rsid w:val="197403BB"/>
    <w:rsid w:val="199FA620"/>
    <w:rsid w:val="19BC6119"/>
    <w:rsid w:val="19D66DE0"/>
    <w:rsid w:val="1A146F57"/>
    <w:rsid w:val="1A153A02"/>
    <w:rsid w:val="1A1B4F94"/>
    <w:rsid w:val="1A6D5E51"/>
    <w:rsid w:val="1A7A1124"/>
    <w:rsid w:val="1A9539FE"/>
    <w:rsid w:val="1A9D7E76"/>
    <w:rsid w:val="1AF1025D"/>
    <w:rsid w:val="1B053F07"/>
    <w:rsid w:val="1B0D5454"/>
    <w:rsid w:val="1B1F59B3"/>
    <w:rsid w:val="1B255282"/>
    <w:rsid w:val="1B26793A"/>
    <w:rsid w:val="1B3F2E50"/>
    <w:rsid w:val="1B4005F0"/>
    <w:rsid w:val="1B407593"/>
    <w:rsid w:val="1B4A1EB8"/>
    <w:rsid w:val="1B5674A7"/>
    <w:rsid w:val="1B6D0F4C"/>
    <w:rsid w:val="1B721A28"/>
    <w:rsid w:val="1B753A98"/>
    <w:rsid w:val="1B7E5854"/>
    <w:rsid w:val="1B9F7E24"/>
    <w:rsid w:val="1BA116B5"/>
    <w:rsid w:val="1BAC115B"/>
    <w:rsid w:val="1BB324ED"/>
    <w:rsid w:val="1BB96108"/>
    <w:rsid w:val="1BC4638F"/>
    <w:rsid w:val="1BEA5284"/>
    <w:rsid w:val="1C014F51"/>
    <w:rsid w:val="1C050B25"/>
    <w:rsid w:val="1C112A19"/>
    <w:rsid w:val="1C1C09CD"/>
    <w:rsid w:val="1C3B2ECC"/>
    <w:rsid w:val="1C8F0788"/>
    <w:rsid w:val="1CA14515"/>
    <w:rsid w:val="1CAD39BF"/>
    <w:rsid w:val="1CC30CC1"/>
    <w:rsid w:val="1CE07750"/>
    <w:rsid w:val="1CEE1D4E"/>
    <w:rsid w:val="1D0461C1"/>
    <w:rsid w:val="1D053310"/>
    <w:rsid w:val="1D0534EE"/>
    <w:rsid w:val="1D2308A5"/>
    <w:rsid w:val="1D360EF3"/>
    <w:rsid w:val="1D4F2010"/>
    <w:rsid w:val="1D556181"/>
    <w:rsid w:val="1D57257C"/>
    <w:rsid w:val="1D7FCD29"/>
    <w:rsid w:val="1D8F6D27"/>
    <w:rsid w:val="1D9757B8"/>
    <w:rsid w:val="1DB83E14"/>
    <w:rsid w:val="1DC91BD9"/>
    <w:rsid w:val="1DE212E7"/>
    <w:rsid w:val="1DEE6AF7"/>
    <w:rsid w:val="1DFEB328"/>
    <w:rsid w:val="1E8B5750"/>
    <w:rsid w:val="1E940E74"/>
    <w:rsid w:val="1E9573A3"/>
    <w:rsid w:val="1EB33482"/>
    <w:rsid w:val="1EB82E2D"/>
    <w:rsid w:val="1EBA7DCC"/>
    <w:rsid w:val="1EBD007C"/>
    <w:rsid w:val="1ECB5A32"/>
    <w:rsid w:val="1ECC66C7"/>
    <w:rsid w:val="1EEA2AA6"/>
    <w:rsid w:val="1F104103"/>
    <w:rsid w:val="1F3A202A"/>
    <w:rsid w:val="1F50628B"/>
    <w:rsid w:val="1F5129C8"/>
    <w:rsid w:val="1F7D3C11"/>
    <w:rsid w:val="1F7F3408"/>
    <w:rsid w:val="1F8D7298"/>
    <w:rsid w:val="1F905E02"/>
    <w:rsid w:val="1FA4037A"/>
    <w:rsid w:val="1FC00FF9"/>
    <w:rsid w:val="1FD05BFC"/>
    <w:rsid w:val="1FD23CF1"/>
    <w:rsid w:val="1FFF3DA3"/>
    <w:rsid w:val="20075130"/>
    <w:rsid w:val="204725B9"/>
    <w:rsid w:val="204818B2"/>
    <w:rsid w:val="20575085"/>
    <w:rsid w:val="208450AB"/>
    <w:rsid w:val="20A32EE7"/>
    <w:rsid w:val="20A8494F"/>
    <w:rsid w:val="20B02D5E"/>
    <w:rsid w:val="20D6449A"/>
    <w:rsid w:val="20FB30FC"/>
    <w:rsid w:val="21142C35"/>
    <w:rsid w:val="21350F58"/>
    <w:rsid w:val="213637FC"/>
    <w:rsid w:val="213A7D96"/>
    <w:rsid w:val="21411E77"/>
    <w:rsid w:val="214C7E65"/>
    <w:rsid w:val="215918EC"/>
    <w:rsid w:val="218E6A1F"/>
    <w:rsid w:val="21995707"/>
    <w:rsid w:val="21E732DA"/>
    <w:rsid w:val="21FB3DD4"/>
    <w:rsid w:val="220439DC"/>
    <w:rsid w:val="223F69EE"/>
    <w:rsid w:val="22426A81"/>
    <w:rsid w:val="22640084"/>
    <w:rsid w:val="22675F47"/>
    <w:rsid w:val="229517CC"/>
    <w:rsid w:val="22DD45F9"/>
    <w:rsid w:val="22E47442"/>
    <w:rsid w:val="22F43ADB"/>
    <w:rsid w:val="22F675AD"/>
    <w:rsid w:val="23243747"/>
    <w:rsid w:val="233DB8F6"/>
    <w:rsid w:val="23507F83"/>
    <w:rsid w:val="23692D30"/>
    <w:rsid w:val="237A31D2"/>
    <w:rsid w:val="237A432B"/>
    <w:rsid w:val="237C0AB7"/>
    <w:rsid w:val="23845C8B"/>
    <w:rsid w:val="238C1A11"/>
    <w:rsid w:val="23A87FFA"/>
    <w:rsid w:val="23B5188B"/>
    <w:rsid w:val="23B65333"/>
    <w:rsid w:val="23FA7574"/>
    <w:rsid w:val="24252365"/>
    <w:rsid w:val="246350EA"/>
    <w:rsid w:val="246B5AE6"/>
    <w:rsid w:val="246F6B16"/>
    <w:rsid w:val="24C838B1"/>
    <w:rsid w:val="24FC2177"/>
    <w:rsid w:val="24FF5A81"/>
    <w:rsid w:val="251A78A7"/>
    <w:rsid w:val="251E3F80"/>
    <w:rsid w:val="25256100"/>
    <w:rsid w:val="25294252"/>
    <w:rsid w:val="25481F2D"/>
    <w:rsid w:val="256A275E"/>
    <w:rsid w:val="256D71DE"/>
    <w:rsid w:val="25BA10B7"/>
    <w:rsid w:val="25C11C7E"/>
    <w:rsid w:val="25C72B01"/>
    <w:rsid w:val="25C97CDA"/>
    <w:rsid w:val="25D80246"/>
    <w:rsid w:val="26511E80"/>
    <w:rsid w:val="2678204F"/>
    <w:rsid w:val="269A69CE"/>
    <w:rsid w:val="26A01D9A"/>
    <w:rsid w:val="26A62CE4"/>
    <w:rsid w:val="26C85542"/>
    <w:rsid w:val="26DE0FFF"/>
    <w:rsid w:val="26DF51ED"/>
    <w:rsid w:val="27034030"/>
    <w:rsid w:val="272C012E"/>
    <w:rsid w:val="27894817"/>
    <w:rsid w:val="27931132"/>
    <w:rsid w:val="27955426"/>
    <w:rsid w:val="27BE12B6"/>
    <w:rsid w:val="27C56EE4"/>
    <w:rsid w:val="27DC3ED5"/>
    <w:rsid w:val="27F06B31"/>
    <w:rsid w:val="28005B44"/>
    <w:rsid w:val="28117A42"/>
    <w:rsid w:val="282F697C"/>
    <w:rsid w:val="2848637B"/>
    <w:rsid w:val="28513710"/>
    <w:rsid w:val="28705DB2"/>
    <w:rsid w:val="28776492"/>
    <w:rsid w:val="2883470A"/>
    <w:rsid w:val="288D2EF3"/>
    <w:rsid w:val="28947C80"/>
    <w:rsid w:val="28A249F0"/>
    <w:rsid w:val="28A86738"/>
    <w:rsid w:val="28C119EC"/>
    <w:rsid w:val="28D916F3"/>
    <w:rsid w:val="28DC6AEC"/>
    <w:rsid w:val="29045650"/>
    <w:rsid w:val="2911360D"/>
    <w:rsid w:val="291E740D"/>
    <w:rsid w:val="2922537A"/>
    <w:rsid w:val="292C71EB"/>
    <w:rsid w:val="29341B27"/>
    <w:rsid w:val="293718DA"/>
    <w:rsid w:val="29467C32"/>
    <w:rsid w:val="295525F6"/>
    <w:rsid w:val="29605A40"/>
    <w:rsid w:val="2964651D"/>
    <w:rsid w:val="29665177"/>
    <w:rsid w:val="29953EB1"/>
    <w:rsid w:val="29A900AD"/>
    <w:rsid w:val="29E60F15"/>
    <w:rsid w:val="29E924EF"/>
    <w:rsid w:val="2A16453D"/>
    <w:rsid w:val="2A3D2B95"/>
    <w:rsid w:val="2A4525E7"/>
    <w:rsid w:val="2A572EE5"/>
    <w:rsid w:val="2A93060F"/>
    <w:rsid w:val="2AA66B32"/>
    <w:rsid w:val="2AB04A53"/>
    <w:rsid w:val="2ACB4D5C"/>
    <w:rsid w:val="2AD16110"/>
    <w:rsid w:val="2AEEDAFF"/>
    <w:rsid w:val="2B0825EF"/>
    <w:rsid w:val="2B3546CE"/>
    <w:rsid w:val="2B4252E8"/>
    <w:rsid w:val="2B564626"/>
    <w:rsid w:val="2B625828"/>
    <w:rsid w:val="2B7F679D"/>
    <w:rsid w:val="2B850A1B"/>
    <w:rsid w:val="2B8872A2"/>
    <w:rsid w:val="2B8F1F12"/>
    <w:rsid w:val="2B9340D5"/>
    <w:rsid w:val="2B991D9C"/>
    <w:rsid w:val="2BBD329B"/>
    <w:rsid w:val="2BC01D55"/>
    <w:rsid w:val="2BD66F96"/>
    <w:rsid w:val="2BDD2063"/>
    <w:rsid w:val="2BE72ED4"/>
    <w:rsid w:val="2BE84EE6"/>
    <w:rsid w:val="2BF977B6"/>
    <w:rsid w:val="2C023A0D"/>
    <w:rsid w:val="2C0C6D70"/>
    <w:rsid w:val="2C474910"/>
    <w:rsid w:val="2C4F65D7"/>
    <w:rsid w:val="2C7F4C74"/>
    <w:rsid w:val="2CBF0FE1"/>
    <w:rsid w:val="2CC44BA2"/>
    <w:rsid w:val="2CCA5809"/>
    <w:rsid w:val="2CCB70BE"/>
    <w:rsid w:val="2CD20E4E"/>
    <w:rsid w:val="2CD807A9"/>
    <w:rsid w:val="2CE47EA8"/>
    <w:rsid w:val="2CF56618"/>
    <w:rsid w:val="2CFF3E2A"/>
    <w:rsid w:val="2D244899"/>
    <w:rsid w:val="2D390CA4"/>
    <w:rsid w:val="2D4E6EEE"/>
    <w:rsid w:val="2D507546"/>
    <w:rsid w:val="2D590D15"/>
    <w:rsid w:val="2D69069E"/>
    <w:rsid w:val="2D6C6966"/>
    <w:rsid w:val="2DA77F75"/>
    <w:rsid w:val="2DF67BE5"/>
    <w:rsid w:val="2E1F0B17"/>
    <w:rsid w:val="2E58378E"/>
    <w:rsid w:val="2E640E25"/>
    <w:rsid w:val="2E6E6091"/>
    <w:rsid w:val="2E906A1F"/>
    <w:rsid w:val="2EA42A46"/>
    <w:rsid w:val="2ECA40D5"/>
    <w:rsid w:val="2ED65D41"/>
    <w:rsid w:val="2EE200D9"/>
    <w:rsid w:val="2EE76970"/>
    <w:rsid w:val="2F26504A"/>
    <w:rsid w:val="2F662512"/>
    <w:rsid w:val="2F6C6CBD"/>
    <w:rsid w:val="2F7E4804"/>
    <w:rsid w:val="2F8E202D"/>
    <w:rsid w:val="2FD85DCA"/>
    <w:rsid w:val="2FDE4773"/>
    <w:rsid w:val="2FF7FD63"/>
    <w:rsid w:val="2FFB5CE0"/>
    <w:rsid w:val="301A1576"/>
    <w:rsid w:val="30392608"/>
    <w:rsid w:val="30546D4C"/>
    <w:rsid w:val="3078466C"/>
    <w:rsid w:val="3092036C"/>
    <w:rsid w:val="30AF383F"/>
    <w:rsid w:val="30B847D6"/>
    <w:rsid w:val="30B95170"/>
    <w:rsid w:val="30D62F4B"/>
    <w:rsid w:val="30E10F56"/>
    <w:rsid w:val="30E430A2"/>
    <w:rsid w:val="30FC686F"/>
    <w:rsid w:val="3103521A"/>
    <w:rsid w:val="310711D6"/>
    <w:rsid w:val="310A4792"/>
    <w:rsid w:val="310C2DA2"/>
    <w:rsid w:val="3122559C"/>
    <w:rsid w:val="312B0DC1"/>
    <w:rsid w:val="313556FA"/>
    <w:rsid w:val="3147351B"/>
    <w:rsid w:val="315F6F15"/>
    <w:rsid w:val="316A4DDC"/>
    <w:rsid w:val="31A22CA5"/>
    <w:rsid w:val="31AA684A"/>
    <w:rsid w:val="31BF18F3"/>
    <w:rsid w:val="31BF487C"/>
    <w:rsid w:val="31DE6595"/>
    <w:rsid w:val="31FD099F"/>
    <w:rsid w:val="32317BCD"/>
    <w:rsid w:val="324018DC"/>
    <w:rsid w:val="325B3061"/>
    <w:rsid w:val="325B5F6D"/>
    <w:rsid w:val="326439B4"/>
    <w:rsid w:val="327513C2"/>
    <w:rsid w:val="327F628A"/>
    <w:rsid w:val="32AE5496"/>
    <w:rsid w:val="32C25F8D"/>
    <w:rsid w:val="32CA7A5A"/>
    <w:rsid w:val="32CD49D1"/>
    <w:rsid w:val="32D472BC"/>
    <w:rsid w:val="32D96E0B"/>
    <w:rsid w:val="32E245AC"/>
    <w:rsid w:val="33377EDC"/>
    <w:rsid w:val="333A1357"/>
    <w:rsid w:val="335D6872"/>
    <w:rsid w:val="33646E0E"/>
    <w:rsid w:val="338074FD"/>
    <w:rsid w:val="33A57F31"/>
    <w:rsid w:val="33F033E2"/>
    <w:rsid w:val="34103116"/>
    <w:rsid w:val="34400212"/>
    <w:rsid w:val="34401E05"/>
    <w:rsid w:val="34546B00"/>
    <w:rsid w:val="345F4C5C"/>
    <w:rsid w:val="347B3085"/>
    <w:rsid w:val="347F25C8"/>
    <w:rsid w:val="347F517A"/>
    <w:rsid w:val="349210F0"/>
    <w:rsid w:val="349E486F"/>
    <w:rsid w:val="34A03779"/>
    <w:rsid w:val="34A63079"/>
    <w:rsid w:val="34CB359A"/>
    <w:rsid w:val="34D26316"/>
    <w:rsid w:val="35055057"/>
    <w:rsid w:val="353D4310"/>
    <w:rsid w:val="3548386E"/>
    <w:rsid w:val="35603106"/>
    <w:rsid w:val="357770CA"/>
    <w:rsid w:val="359278E5"/>
    <w:rsid w:val="359F1F4A"/>
    <w:rsid w:val="35CB5994"/>
    <w:rsid w:val="35D227AA"/>
    <w:rsid w:val="35D5639C"/>
    <w:rsid w:val="35F93FD8"/>
    <w:rsid w:val="36301E48"/>
    <w:rsid w:val="36534C76"/>
    <w:rsid w:val="367F23F7"/>
    <w:rsid w:val="368F31DE"/>
    <w:rsid w:val="36B9463C"/>
    <w:rsid w:val="36C347BE"/>
    <w:rsid w:val="36CC4FE3"/>
    <w:rsid w:val="36D40F7B"/>
    <w:rsid w:val="36D61AA4"/>
    <w:rsid w:val="36D81480"/>
    <w:rsid w:val="36D865B6"/>
    <w:rsid w:val="36F05AA8"/>
    <w:rsid w:val="36FB7FBB"/>
    <w:rsid w:val="37155BD2"/>
    <w:rsid w:val="37183B9F"/>
    <w:rsid w:val="371E6F2D"/>
    <w:rsid w:val="37264546"/>
    <w:rsid w:val="37317505"/>
    <w:rsid w:val="373F1EE2"/>
    <w:rsid w:val="374F5E03"/>
    <w:rsid w:val="37575F81"/>
    <w:rsid w:val="375D2008"/>
    <w:rsid w:val="377D25C1"/>
    <w:rsid w:val="378B0569"/>
    <w:rsid w:val="378F5116"/>
    <w:rsid w:val="379137DD"/>
    <w:rsid w:val="37A62276"/>
    <w:rsid w:val="37BF32CF"/>
    <w:rsid w:val="37C27269"/>
    <w:rsid w:val="37E24756"/>
    <w:rsid w:val="37FDAE3A"/>
    <w:rsid w:val="37FFFBED"/>
    <w:rsid w:val="380371F5"/>
    <w:rsid w:val="380419AE"/>
    <w:rsid w:val="382D5776"/>
    <w:rsid w:val="382F5129"/>
    <w:rsid w:val="38427666"/>
    <w:rsid w:val="385C37B9"/>
    <w:rsid w:val="38643506"/>
    <w:rsid w:val="38842FF5"/>
    <w:rsid w:val="38A67F3D"/>
    <w:rsid w:val="38AE06CE"/>
    <w:rsid w:val="38AF103D"/>
    <w:rsid w:val="38BE2634"/>
    <w:rsid w:val="38BF61EA"/>
    <w:rsid w:val="38C119D3"/>
    <w:rsid w:val="38CA1264"/>
    <w:rsid w:val="38D22BEF"/>
    <w:rsid w:val="38DE58E4"/>
    <w:rsid w:val="38E27E54"/>
    <w:rsid w:val="38EB0CAD"/>
    <w:rsid w:val="38ED39BF"/>
    <w:rsid w:val="38F632DA"/>
    <w:rsid w:val="38F91A79"/>
    <w:rsid w:val="39010302"/>
    <w:rsid w:val="390C16BC"/>
    <w:rsid w:val="392D7991"/>
    <w:rsid w:val="392F3B3A"/>
    <w:rsid w:val="39337608"/>
    <w:rsid w:val="393F3725"/>
    <w:rsid w:val="39517859"/>
    <w:rsid w:val="395B74B6"/>
    <w:rsid w:val="39691C25"/>
    <w:rsid w:val="39A75816"/>
    <w:rsid w:val="39F723FC"/>
    <w:rsid w:val="3A1949FC"/>
    <w:rsid w:val="3A1D2760"/>
    <w:rsid w:val="3A2A0730"/>
    <w:rsid w:val="3A5279C5"/>
    <w:rsid w:val="3A567F59"/>
    <w:rsid w:val="3A5E312C"/>
    <w:rsid w:val="3A6A4172"/>
    <w:rsid w:val="3A6F15BD"/>
    <w:rsid w:val="3A953B24"/>
    <w:rsid w:val="3AB45ED5"/>
    <w:rsid w:val="3ACE4BEB"/>
    <w:rsid w:val="3AD63B91"/>
    <w:rsid w:val="3AE7141F"/>
    <w:rsid w:val="3B591472"/>
    <w:rsid w:val="3B6A3FB9"/>
    <w:rsid w:val="3B6D5D68"/>
    <w:rsid w:val="3B7B4724"/>
    <w:rsid w:val="3B7FC3F3"/>
    <w:rsid w:val="3B956203"/>
    <w:rsid w:val="3B9C5BE4"/>
    <w:rsid w:val="3BA014B7"/>
    <w:rsid w:val="3BBC55C6"/>
    <w:rsid w:val="3BCB62AC"/>
    <w:rsid w:val="3BD42846"/>
    <w:rsid w:val="3BF16D08"/>
    <w:rsid w:val="3BFEFFC5"/>
    <w:rsid w:val="3C184C00"/>
    <w:rsid w:val="3C502D8F"/>
    <w:rsid w:val="3C532A76"/>
    <w:rsid w:val="3C7126D7"/>
    <w:rsid w:val="3C8A268F"/>
    <w:rsid w:val="3C8D33E4"/>
    <w:rsid w:val="3C954BF0"/>
    <w:rsid w:val="3C9D0DA1"/>
    <w:rsid w:val="3CAB1AC2"/>
    <w:rsid w:val="3CB76B37"/>
    <w:rsid w:val="3CBA3FB9"/>
    <w:rsid w:val="3CD509B7"/>
    <w:rsid w:val="3CDE36EB"/>
    <w:rsid w:val="3CE47A65"/>
    <w:rsid w:val="3CF54D35"/>
    <w:rsid w:val="3D0A000F"/>
    <w:rsid w:val="3D2B6CD2"/>
    <w:rsid w:val="3D49101D"/>
    <w:rsid w:val="3D5C249C"/>
    <w:rsid w:val="3D8B180E"/>
    <w:rsid w:val="3DA06B63"/>
    <w:rsid w:val="3DC4DB47"/>
    <w:rsid w:val="3DC80217"/>
    <w:rsid w:val="3DD219F1"/>
    <w:rsid w:val="3DE91E13"/>
    <w:rsid w:val="3DF163E6"/>
    <w:rsid w:val="3E012549"/>
    <w:rsid w:val="3E1263B5"/>
    <w:rsid w:val="3E24485E"/>
    <w:rsid w:val="3E252F75"/>
    <w:rsid w:val="3E3B59BE"/>
    <w:rsid w:val="3E41218E"/>
    <w:rsid w:val="3E7C4919"/>
    <w:rsid w:val="3E9B295A"/>
    <w:rsid w:val="3ECD3D7F"/>
    <w:rsid w:val="3ECF5531"/>
    <w:rsid w:val="3ED22521"/>
    <w:rsid w:val="3ED93ADB"/>
    <w:rsid w:val="3EF67EE4"/>
    <w:rsid w:val="3F3F618C"/>
    <w:rsid w:val="3F43025F"/>
    <w:rsid w:val="3F4613D9"/>
    <w:rsid w:val="3F574140"/>
    <w:rsid w:val="3F621086"/>
    <w:rsid w:val="3F7A574F"/>
    <w:rsid w:val="3FA67A66"/>
    <w:rsid w:val="3FA97826"/>
    <w:rsid w:val="3FAED784"/>
    <w:rsid w:val="3FAF560E"/>
    <w:rsid w:val="3FCB9C55"/>
    <w:rsid w:val="3FCE0156"/>
    <w:rsid w:val="3FD329EE"/>
    <w:rsid w:val="3FDA07BF"/>
    <w:rsid w:val="3FDF3C16"/>
    <w:rsid w:val="3FEE58A6"/>
    <w:rsid w:val="400D03E6"/>
    <w:rsid w:val="4020339F"/>
    <w:rsid w:val="40384DF4"/>
    <w:rsid w:val="40550FE3"/>
    <w:rsid w:val="405F4956"/>
    <w:rsid w:val="4090365D"/>
    <w:rsid w:val="40B52A7E"/>
    <w:rsid w:val="40C96523"/>
    <w:rsid w:val="40DA035F"/>
    <w:rsid w:val="40E1289B"/>
    <w:rsid w:val="40E60EF4"/>
    <w:rsid w:val="41265CFF"/>
    <w:rsid w:val="413208B7"/>
    <w:rsid w:val="41351063"/>
    <w:rsid w:val="4153577C"/>
    <w:rsid w:val="41574469"/>
    <w:rsid w:val="417D1660"/>
    <w:rsid w:val="41921750"/>
    <w:rsid w:val="419B136E"/>
    <w:rsid w:val="4221575B"/>
    <w:rsid w:val="422E7A37"/>
    <w:rsid w:val="423D570B"/>
    <w:rsid w:val="424D7A40"/>
    <w:rsid w:val="42573479"/>
    <w:rsid w:val="426023EA"/>
    <w:rsid w:val="4267251E"/>
    <w:rsid w:val="427457B8"/>
    <w:rsid w:val="42824099"/>
    <w:rsid w:val="4283758B"/>
    <w:rsid w:val="428C2C80"/>
    <w:rsid w:val="428F29B1"/>
    <w:rsid w:val="42B85E6A"/>
    <w:rsid w:val="42CD40E2"/>
    <w:rsid w:val="42D12466"/>
    <w:rsid w:val="42D75FD4"/>
    <w:rsid w:val="42F17EA0"/>
    <w:rsid w:val="430D5924"/>
    <w:rsid w:val="434F0231"/>
    <w:rsid w:val="43601C1F"/>
    <w:rsid w:val="4361242C"/>
    <w:rsid w:val="436847C7"/>
    <w:rsid w:val="436F514A"/>
    <w:rsid w:val="439075CD"/>
    <w:rsid w:val="43BB221B"/>
    <w:rsid w:val="43C205EE"/>
    <w:rsid w:val="43C4067F"/>
    <w:rsid w:val="43EA0ABB"/>
    <w:rsid w:val="443D252D"/>
    <w:rsid w:val="44446557"/>
    <w:rsid w:val="445B394D"/>
    <w:rsid w:val="4461259A"/>
    <w:rsid w:val="44887352"/>
    <w:rsid w:val="44C6008C"/>
    <w:rsid w:val="44DE6674"/>
    <w:rsid w:val="44F26EC6"/>
    <w:rsid w:val="45320EA1"/>
    <w:rsid w:val="454E1831"/>
    <w:rsid w:val="45525385"/>
    <w:rsid w:val="455D6A36"/>
    <w:rsid w:val="45870C53"/>
    <w:rsid w:val="459F0E20"/>
    <w:rsid w:val="45BA7A29"/>
    <w:rsid w:val="45C35F49"/>
    <w:rsid w:val="45EA0DC5"/>
    <w:rsid w:val="460101BC"/>
    <w:rsid w:val="460E5EE3"/>
    <w:rsid w:val="462F5733"/>
    <w:rsid w:val="463A65C6"/>
    <w:rsid w:val="466F1D6B"/>
    <w:rsid w:val="467F003E"/>
    <w:rsid w:val="468477C0"/>
    <w:rsid w:val="46AE2D6E"/>
    <w:rsid w:val="46B968A1"/>
    <w:rsid w:val="46CA6D69"/>
    <w:rsid w:val="46DA057B"/>
    <w:rsid w:val="46E8649C"/>
    <w:rsid w:val="46FE3243"/>
    <w:rsid w:val="471611BF"/>
    <w:rsid w:val="473A07C7"/>
    <w:rsid w:val="47443640"/>
    <w:rsid w:val="47463FE0"/>
    <w:rsid w:val="475920C9"/>
    <w:rsid w:val="475B1E2B"/>
    <w:rsid w:val="47687AA2"/>
    <w:rsid w:val="477838E5"/>
    <w:rsid w:val="478902C6"/>
    <w:rsid w:val="479F6558"/>
    <w:rsid w:val="47CD066A"/>
    <w:rsid w:val="47D97255"/>
    <w:rsid w:val="47E2243C"/>
    <w:rsid w:val="47F97308"/>
    <w:rsid w:val="480A7281"/>
    <w:rsid w:val="481D52D6"/>
    <w:rsid w:val="482B4A02"/>
    <w:rsid w:val="484578F1"/>
    <w:rsid w:val="484B1829"/>
    <w:rsid w:val="485645E6"/>
    <w:rsid w:val="486F0B21"/>
    <w:rsid w:val="48987B39"/>
    <w:rsid w:val="48A921B2"/>
    <w:rsid w:val="48CA2F0E"/>
    <w:rsid w:val="48E55426"/>
    <w:rsid w:val="48E84DF5"/>
    <w:rsid w:val="48FE4C2B"/>
    <w:rsid w:val="493E44C9"/>
    <w:rsid w:val="49540249"/>
    <w:rsid w:val="499D13E9"/>
    <w:rsid w:val="49A77A39"/>
    <w:rsid w:val="49BC6EE7"/>
    <w:rsid w:val="49C24020"/>
    <w:rsid w:val="49CC53B5"/>
    <w:rsid w:val="49D61DA4"/>
    <w:rsid w:val="49F153FE"/>
    <w:rsid w:val="4A2408CD"/>
    <w:rsid w:val="4A276121"/>
    <w:rsid w:val="4A4555C9"/>
    <w:rsid w:val="4A4666CF"/>
    <w:rsid w:val="4A66653B"/>
    <w:rsid w:val="4A6C7001"/>
    <w:rsid w:val="4A8A155C"/>
    <w:rsid w:val="4AA56185"/>
    <w:rsid w:val="4ABA5341"/>
    <w:rsid w:val="4AC03044"/>
    <w:rsid w:val="4AC93424"/>
    <w:rsid w:val="4AE26F61"/>
    <w:rsid w:val="4AFF5FAF"/>
    <w:rsid w:val="4B040A00"/>
    <w:rsid w:val="4B193808"/>
    <w:rsid w:val="4B202F24"/>
    <w:rsid w:val="4B534D01"/>
    <w:rsid w:val="4B650AC9"/>
    <w:rsid w:val="4B69387E"/>
    <w:rsid w:val="4B7B5099"/>
    <w:rsid w:val="4B820701"/>
    <w:rsid w:val="4BB93193"/>
    <w:rsid w:val="4BC910B3"/>
    <w:rsid w:val="4BDE170F"/>
    <w:rsid w:val="4BE219CB"/>
    <w:rsid w:val="4BFC05F3"/>
    <w:rsid w:val="4C2D7E0C"/>
    <w:rsid w:val="4C390B7D"/>
    <w:rsid w:val="4C414635"/>
    <w:rsid w:val="4C424174"/>
    <w:rsid w:val="4C562A95"/>
    <w:rsid w:val="4C5C381C"/>
    <w:rsid w:val="4C624678"/>
    <w:rsid w:val="4C812562"/>
    <w:rsid w:val="4C851192"/>
    <w:rsid w:val="4C9B2D84"/>
    <w:rsid w:val="4CA87DE9"/>
    <w:rsid w:val="4CC51A03"/>
    <w:rsid w:val="4CE04906"/>
    <w:rsid w:val="4CE66CB8"/>
    <w:rsid w:val="4CFE217A"/>
    <w:rsid w:val="4D240F68"/>
    <w:rsid w:val="4D326880"/>
    <w:rsid w:val="4D3D4B44"/>
    <w:rsid w:val="4D3D691B"/>
    <w:rsid w:val="4D4C31EF"/>
    <w:rsid w:val="4D4E6DF8"/>
    <w:rsid w:val="4D54628D"/>
    <w:rsid w:val="4D5E2A38"/>
    <w:rsid w:val="4D721FD5"/>
    <w:rsid w:val="4D791440"/>
    <w:rsid w:val="4DC6553F"/>
    <w:rsid w:val="4DF70587"/>
    <w:rsid w:val="4DF84D9E"/>
    <w:rsid w:val="4DFD396E"/>
    <w:rsid w:val="4E0A2602"/>
    <w:rsid w:val="4E111867"/>
    <w:rsid w:val="4E180CA2"/>
    <w:rsid w:val="4E7526F2"/>
    <w:rsid w:val="4E7868FF"/>
    <w:rsid w:val="4EA520EC"/>
    <w:rsid w:val="4EA62D06"/>
    <w:rsid w:val="4EBC40D4"/>
    <w:rsid w:val="4ED78AEC"/>
    <w:rsid w:val="4EF06591"/>
    <w:rsid w:val="4F0E736B"/>
    <w:rsid w:val="4F152B9D"/>
    <w:rsid w:val="4F183495"/>
    <w:rsid w:val="4F204831"/>
    <w:rsid w:val="4F2819DD"/>
    <w:rsid w:val="4F387AE7"/>
    <w:rsid w:val="4F650374"/>
    <w:rsid w:val="4F7356E3"/>
    <w:rsid w:val="4F77218C"/>
    <w:rsid w:val="4F7FF5DE"/>
    <w:rsid w:val="4F9718C7"/>
    <w:rsid w:val="4FB603FC"/>
    <w:rsid w:val="4FDB4DE3"/>
    <w:rsid w:val="501A7FEB"/>
    <w:rsid w:val="50255730"/>
    <w:rsid w:val="50290A0F"/>
    <w:rsid w:val="50443023"/>
    <w:rsid w:val="506C4D38"/>
    <w:rsid w:val="508E1E9C"/>
    <w:rsid w:val="50BF208E"/>
    <w:rsid w:val="50C72752"/>
    <w:rsid w:val="50F22ADF"/>
    <w:rsid w:val="50F23912"/>
    <w:rsid w:val="50F87D10"/>
    <w:rsid w:val="5144525E"/>
    <w:rsid w:val="51520766"/>
    <w:rsid w:val="51A348DB"/>
    <w:rsid w:val="51A43C08"/>
    <w:rsid w:val="51AF18E5"/>
    <w:rsid w:val="51BD77F6"/>
    <w:rsid w:val="51F37AC1"/>
    <w:rsid w:val="51F87B3A"/>
    <w:rsid w:val="520330D9"/>
    <w:rsid w:val="52164D3C"/>
    <w:rsid w:val="52267E08"/>
    <w:rsid w:val="524325EA"/>
    <w:rsid w:val="5248409C"/>
    <w:rsid w:val="52740A6B"/>
    <w:rsid w:val="528D7D6C"/>
    <w:rsid w:val="52917F04"/>
    <w:rsid w:val="529B4057"/>
    <w:rsid w:val="52A94EDB"/>
    <w:rsid w:val="52C91528"/>
    <w:rsid w:val="52CA6B8A"/>
    <w:rsid w:val="52D10231"/>
    <w:rsid w:val="52DE56E4"/>
    <w:rsid w:val="52E543BD"/>
    <w:rsid w:val="5306307B"/>
    <w:rsid w:val="531D29B8"/>
    <w:rsid w:val="532C43E8"/>
    <w:rsid w:val="533D2E39"/>
    <w:rsid w:val="53460F4F"/>
    <w:rsid w:val="534D13BF"/>
    <w:rsid w:val="53583C79"/>
    <w:rsid w:val="53717080"/>
    <w:rsid w:val="53721384"/>
    <w:rsid w:val="537F1EC6"/>
    <w:rsid w:val="539248DD"/>
    <w:rsid w:val="53A501BF"/>
    <w:rsid w:val="53A85BBF"/>
    <w:rsid w:val="53AD47AE"/>
    <w:rsid w:val="53C72D2D"/>
    <w:rsid w:val="53C7338F"/>
    <w:rsid w:val="53E50A88"/>
    <w:rsid w:val="540A330F"/>
    <w:rsid w:val="543F2CFB"/>
    <w:rsid w:val="54446D3B"/>
    <w:rsid w:val="54786B3E"/>
    <w:rsid w:val="54863F97"/>
    <w:rsid w:val="548771AD"/>
    <w:rsid w:val="54AA56D9"/>
    <w:rsid w:val="54CB76AA"/>
    <w:rsid w:val="54E2006E"/>
    <w:rsid w:val="54ED03C5"/>
    <w:rsid w:val="54F21C88"/>
    <w:rsid w:val="55262899"/>
    <w:rsid w:val="552D3C37"/>
    <w:rsid w:val="5532037A"/>
    <w:rsid w:val="553F103D"/>
    <w:rsid w:val="5554047C"/>
    <w:rsid w:val="555C2189"/>
    <w:rsid w:val="5564784F"/>
    <w:rsid w:val="55680A45"/>
    <w:rsid w:val="556F5D85"/>
    <w:rsid w:val="55870372"/>
    <w:rsid w:val="55911DB8"/>
    <w:rsid w:val="55B273B6"/>
    <w:rsid w:val="55C928C4"/>
    <w:rsid w:val="55D60E32"/>
    <w:rsid w:val="5629509C"/>
    <w:rsid w:val="563A2382"/>
    <w:rsid w:val="56403078"/>
    <w:rsid w:val="56685EA9"/>
    <w:rsid w:val="56A02E2D"/>
    <w:rsid w:val="56B81984"/>
    <w:rsid w:val="56CC0656"/>
    <w:rsid w:val="56D64F89"/>
    <w:rsid w:val="57002BC8"/>
    <w:rsid w:val="570F1FB1"/>
    <w:rsid w:val="571D70C6"/>
    <w:rsid w:val="573D06ED"/>
    <w:rsid w:val="57457932"/>
    <w:rsid w:val="57613B21"/>
    <w:rsid w:val="5761628C"/>
    <w:rsid w:val="57735050"/>
    <w:rsid w:val="5781760A"/>
    <w:rsid w:val="578A75AC"/>
    <w:rsid w:val="57A4005D"/>
    <w:rsid w:val="57AA1051"/>
    <w:rsid w:val="57CA3E56"/>
    <w:rsid w:val="57D43338"/>
    <w:rsid w:val="58407986"/>
    <w:rsid w:val="58837E4A"/>
    <w:rsid w:val="58854301"/>
    <w:rsid w:val="588854D5"/>
    <w:rsid w:val="58951D97"/>
    <w:rsid w:val="58B23E9D"/>
    <w:rsid w:val="58C114DA"/>
    <w:rsid w:val="58D664EC"/>
    <w:rsid w:val="58E04A29"/>
    <w:rsid w:val="58E05A75"/>
    <w:rsid w:val="58F00F6D"/>
    <w:rsid w:val="59181064"/>
    <w:rsid w:val="592864D9"/>
    <w:rsid w:val="592B0DD4"/>
    <w:rsid w:val="596001C8"/>
    <w:rsid w:val="59885092"/>
    <w:rsid w:val="598933A5"/>
    <w:rsid w:val="598B5575"/>
    <w:rsid w:val="599148FD"/>
    <w:rsid w:val="59952C63"/>
    <w:rsid w:val="59A71275"/>
    <w:rsid w:val="59D00298"/>
    <w:rsid w:val="59E07D2E"/>
    <w:rsid w:val="59E534DC"/>
    <w:rsid w:val="59F65378"/>
    <w:rsid w:val="5A050D2A"/>
    <w:rsid w:val="5A0800C9"/>
    <w:rsid w:val="5A1E5169"/>
    <w:rsid w:val="5A387EC6"/>
    <w:rsid w:val="5A476011"/>
    <w:rsid w:val="5A4A4C96"/>
    <w:rsid w:val="5A5B1ABE"/>
    <w:rsid w:val="5A6B2EF5"/>
    <w:rsid w:val="5A7B5C41"/>
    <w:rsid w:val="5A7D4868"/>
    <w:rsid w:val="5AA539F9"/>
    <w:rsid w:val="5ADD464E"/>
    <w:rsid w:val="5AFA791D"/>
    <w:rsid w:val="5B022A80"/>
    <w:rsid w:val="5B115462"/>
    <w:rsid w:val="5B117E9D"/>
    <w:rsid w:val="5B126865"/>
    <w:rsid w:val="5B1540DE"/>
    <w:rsid w:val="5B486854"/>
    <w:rsid w:val="5B59509D"/>
    <w:rsid w:val="5B752063"/>
    <w:rsid w:val="5B776554"/>
    <w:rsid w:val="5B8258B6"/>
    <w:rsid w:val="5BD603EB"/>
    <w:rsid w:val="5BE864F2"/>
    <w:rsid w:val="5BFF2E6D"/>
    <w:rsid w:val="5C5408AF"/>
    <w:rsid w:val="5C61236B"/>
    <w:rsid w:val="5C6E24AF"/>
    <w:rsid w:val="5C8518F7"/>
    <w:rsid w:val="5CE87A31"/>
    <w:rsid w:val="5CFFAD02"/>
    <w:rsid w:val="5D072D1F"/>
    <w:rsid w:val="5D171511"/>
    <w:rsid w:val="5D1A7895"/>
    <w:rsid w:val="5D1B0934"/>
    <w:rsid w:val="5D3D1BAD"/>
    <w:rsid w:val="5D4B080D"/>
    <w:rsid w:val="5D6430FB"/>
    <w:rsid w:val="5D8F30AC"/>
    <w:rsid w:val="5DAF4C55"/>
    <w:rsid w:val="5DB7207B"/>
    <w:rsid w:val="5DF71DE6"/>
    <w:rsid w:val="5DFF36A0"/>
    <w:rsid w:val="5E1E5DF3"/>
    <w:rsid w:val="5E1F5D88"/>
    <w:rsid w:val="5E2D5500"/>
    <w:rsid w:val="5E5E56D9"/>
    <w:rsid w:val="5E724E7F"/>
    <w:rsid w:val="5E825E2C"/>
    <w:rsid w:val="5E8B3AA1"/>
    <w:rsid w:val="5E932DBE"/>
    <w:rsid w:val="5EF83B64"/>
    <w:rsid w:val="5EFF1037"/>
    <w:rsid w:val="5F062FBB"/>
    <w:rsid w:val="5F0D18B5"/>
    <w:rsid w:val="5F243AE1"/>
    <w:rsid w:val="5F27024B"/>
    <w:rsid w:val="5F3017AB"/>
    <w:rsid w:val="5F3D5988"/>
    <w:rsid w:val="5F4323DC"/>
    <w:rsid w:val="5F455419"/>
    <w:rsid w:val="5F5748EC"/>
    <w:rsid w:val="5F5A95DC"/>
    <w:rsid w:val="5F6319F4"/>
    <w:rsid w:val="5F799145"/>
    <w:rsid w:val="5F9D72F7"/>
    <w:rsid w:val="5FBE75A2"/>
    <w:rsid w:val="5FC52C1E"/>
    <w:rsid w:val="5FC630E8"/>
    <w:rsid w:val="5FC77F75"/>
    <w:rsid w:val="5FD463BA"/>
    <w:rsid w:val="5FD722E5"/>
    <w:rsid w:val="5FD72AEB"/>
    <w:rsid w:val="5FED8DF5"/>
    <w:rsid w:val="5FEE4018"/>
    <w:rsid w:val="5FF10AC5"/>
    <w:rsid w:val="5FF2629E"/>
    <w:rsid w:val="600221EF"/>
    <w:rsid w:val="600B1408"/>
    <w:rsid w:val="60200516"/>
    <w:rsid w:val="603F35FE"/>
    <w:rsid w:val="605966B4"/>
    <w:rsid w:val="60670550"/>
    <w:rsid w:val="60817384"/>
    <w:rsid w:val="60860A06"/>
    <w:rsid w:val="609A5BA3"/>
    <w:rsid w:val="609B470C"/>
    <w:rsid w:val="60A20852"/>
    <w:rsid w:val="60B91157"/>
    <w:rsid w:val="60C265B8"/>
    <w:rsid w:val="61067F50"/>
    <w:rsid w:val="610C5D23"/>
    <w:rsid w:val="61115AF2"/>
    <w:rsid w:val="611D42C8"/>
    <w:rsid w:val="616942E5"/>
    <w:rsid w:val="619D2AE3"/>
    <w:rsid w:val="61BB17F3"/>
    <w:rsid w:val="61BFE19F"/>
    <w:rsid w:val="61D22E9A"/>
    <w:rsid w:val="61DC1919"/>
    <w:rsid w:val="61DE17A8"/>
    <w:rsid w:val="61EB6D3E"/>
    <w:rsid w:val="62061760"/>
    <w:rsid w:val="62072CD2"/>
    <w:rsid w:val="620E0A29"/>
    <w:rsid w:val="6226443E"/>
    <w:rsid w:val="623A7B79"/>
    <w:rsid w:val="628951F9"/>
    <w:rsid w:val="62A76240"/>
    <w:rsid w:val="62B0164B"/>
    <w:rsid w:val="62B37BF0"/>
    <w:rsid w:val="62C33E18"/>
    <w:rsid w:val="62C87120"/>
    <w:rsid w:val="62D0194A"/>
    <w:rsid w:val="62DF5A9C"/>
    <w:rsid w:val="62F21929"/>
    <w:rsid w:val="6331343D"/>
    <w:rsid w:val="63407A05"/>
    <w:rsid w:val="63480D4C"/>
    <w:rsid w:val="63A9081C"/>
    <w:rsid w:val="63BF18D6"/>
    <w:rsid w:val="63C51EC4"/>
    <w:rsid w:val="63CB4C7F"/>
    <w:rsid w:val="63F16CDA"/>
    <w:rsid w:val="63F84591"/>
    <w:rsid w:val="63FC1A0B"/>
    <w:rsid w:val="642A5623"/>
    <w:rsid w:val="642B3170"/>
    <w:rsid w:val="642D0D6C"/>
    <w:rsid w:val="6453218C"/>
    <w:rsid w:val="646C14EA"/>
    <w:rsid w:val="64A24DEF"/>
    <w:rsid w:val="64A6019A"/>
    <w:rsid w:val="64C37022"/>
    <w:rsid w:val="64CB1B88"/>
    <w:rsid w:val="64EA4B5D"/>
    <w:rsid w:val="64F8376E"/>
    <w:rsid w:val="65C55DE2"/>
    <w:rsid w:val="65CC064D"/>
    <w:rsid w:val="65D21F7E"/>
    <w:rsid w:val="65DB4702"/>
    <w:rsid w:val="65EF391A"/>
    <w:rsid w:val="65FFCE69"/>
    <w:rsid w:val="66337239"/>
    <w:rsid w:val="664C4A97"/>
    <w:rsid w:val="66751923"/>
    <w:rsid w:val="66AD4AFC"/>
    <w:rsid w:val="66BA0374"/>
    <w:rsid w:val="66CC03E8"/>
    <w:rsid w:val="66D60AC2"/>
    <w:rsid w:val="66DA68B9"/>
    <w:rsid w:val="66FC56AC"/>
    <w:rsid w:val="66FD2A39"/>
    <w:rsid w:val="67191C1E"/>
    <w:rsid w:val="672639FF"/>
    <w:rsid w:val="6736596C"/>
    <w:rsid w:val="673C3F6A"/>
    <w:rsid w:val="676D27FB"/>
    <w:rsid w:val="677F036C"/>
    <w:rsid w:val="6793257B"/>
    <w:rsid w:val="67933659"/>
    <w:rsid w:val="679FBA71"/>
    <w:rsid w:val="67B10DDA"/>
    <w:rsid w:val="67B56F9C"/>
    <w:rsid w:val="67DF8CFF"/>
    <w:rsid w:val="681B3C37"/>
    <w:rsid w:val="68396938"/>
    <w:rsid w:val="683A34BB"/>
    <w:rsid w:val="684D5A36"/>
    <w:rsid w:val="68562010"/>
    <w:rsid w:val="68576606"/>
    <w:rsid w:val="6874390F"/>
    <w:rsid w:val="689802CC"/>
    <w:rsid w:val="68BB8716"/>
    <w:rsid w:val="68CF6D56"/>
    <w:rsid w:val="68D73A93"/>
    <w:rsid w:val="68DB25A9"/>
    <w:rsid w:val="68E33B9F"/>
    <w:rsid w:val="68E437D6"/>
    <w:rsid w:val="68EF1E86"/>
    <w:rsid w:val="69061B50"/>
    <w:rsid w:val="690817D5"/>
    <w:rsid w:val="691D013A"/>
    <w:rsid w:val="69360A5A"/>
    <w:rsid w:val="693C0025"/>
    <w:rsid w:val="695F2070"/>
    <w:rsid w:val="69601C57"/>
    <w:rsid w:val="696419F5"/>
    <w:rsid w:val="69B0281A"/>
    <w:rsid w:val="69BF2374"/>
    <w:rsid w:val="69EE506E"/>
    <w:rsid w:val="6A16667E"/>
    <w:rsid w:val="6A2056A5"/>
    <w:rsid w:val="6A230AD6"/>
    <w:rsid w:val="6A2C518B"/>
    <w:rsid w:val="6A2D4054"/>
    <w:rsid w:val="6A570BC4"/>
    <w:rsid w:val="6A574D0E"/>
    <w:rsid w:val="6A5F0B8A"/>
    <w:rsid w:val="6A666813"/>
    <w:rsid w:val="6A8B20AC"/>
    <w:rsid w:val="6A920E49"/>
    <w:rsid w:val="6A9800AD"/>
    <w:rsid w:val="6AAC45EB"/>
    <w:rsid w:val="6AB5606B"/>
    <w:rsid w:val="6AE06874"/>
    <w:rsid w:val="6AF85892"/>
    <w:rsid w:val="6B3664DB"/>
    <w:rsid w:val="6B3D1644"/>
    <w:rsid w:val="6B4F3C49"/>
    <w:rsid w:val="6B622C76"/>
    <w:rsid w:val="6B803BEB"/>
    <w:rsid w:val="6BAB614E"/>
    <w:rsid w:val="6BBF1A87"/>
    <w:rsid w:val="6BBF6C56"/>
    <w:rsid w:val="6BF23B5E"/>
    <w:rsid w:val="6C004664"/>
    <w:rsid w:val="6C0C215A"/>
    <w:rsid w:val="6C1F4FF0"/>
    <w:rsid w:val="6C464FAD"/>
    <w:rsid w:val="6C472C95"/>
    <w:rsid w:val="6C5F7D1E"/>
    <w:rsid w:val="6C604CA4"/>
    <w:rsid w:val="6C6C6A39"/>
    <w:rsid w:val="6C8A6658"/>
    <w:rsid w:val="6C9879F2"/>
    <w:rsid w:val="6C9C2065"/>
    <w:rsid w:val="6C9D0B3F"/>
    <w:rsid w:val="6CDF429F"/>
    <w:rsid w:val="6CFD21BE"/>
    <w:rsid w:val="6D0F21B8"/>
    <w:rsid w:val="6D112251"/>
    <w:rsid w:val="6D1258C4"/>
    <w:rsid w:val="6D600679"/>
    <w:rsid w:val="6D6661D4"/>
    <w:rsid w:val="6D68166F"/>
    <w:rsid w:val="6D7F769E"/>
    <w:rsid w:val="6DB82869"/>
    <w:rsid w:val="6DE56A33"/>
    <w:rsid w:val="6DF7178F"/>
    <w:rsid w:val="6E3723A9"/>
    <w:rsid w:val="6E42220F"/>
    <w:rsid w:val="6E4235F3"/>
    <w:rsid w:val="6E744941"/>
    <w:rsid w:val="6E751772"/>
    <w:rsid w:val="6E7F6E95"/>
    <w:rsid w:val="6E997BA4"/>
    <w:rsid w:val="6EA405A7"/>
    <w:rsid w:val="6EAC28CB"/>
    <w:rsid w:val="6EB3192C"/>
    <w:rsid w:val="6ED64248"/>
    <w:rsid w:val="6EF0597C"/>
    <w:rsid w:val="6F1F68E8"/>
    <w:rsid w:val="6F797148"/>
    <w:rsid w:val="6F83507F"/>
    <w:rsid w:val="6F88294C"/>
    <w:rsid w:val="6F8A0857"/>
    <w:rsid w:val="6F913FD5"/>
    <w:rsid w:val="6FA75FB3"/>
    <w:rsid w:val="6FAA486C"/>
    <w:rsid w:val="6FAF50DC"/>
    <w:rsid w:val="6FB143A7"/>
    <w:rsid w:val="6FC0981B"/>
    <w:rsid w:val="6FF7B0FB"/>
    <w:rsid w:val="70190F13"/>
    <w:rsid w:val="703E5095"/>
    <w:rsid w:val="705E783C"/>
    <w:rsid w:val="70641475"/>
    <w:rsid w:val="70BA0D4A"/>
    <w:rsid w:val="70C01102"/>
    <w:rsid w:val="70D21600"/>
    <w:rsid w:val="70DB3B02"/>
    <w:rsid w:val="70F81D2C"/>
    <w:rsid w:val="711A22FE"/>
    <w:rsid w:val="713D3249"/>
    <w:rsid w:val="714075F0"/>
    <w:rsid w:val="714A7726"/>
    <w:rsid w:val="71722B63"/>
    <w:rsid w:val="717417BF"/>
    <w:rsid w:val="71783105"/>
    <w:rsid w:val="717B79B0"/>
    <w:rsid w:val="717E2DEC"/>
    <w:rsid w:val="71804CA6"/>
    <w:rsid w:val="718C0ADA"/>
    <w:rsid w:val="719162FE"/>
    <w:rsid w:val="71B2268F"/>
    <w:rsid w:val="71C8088E"/>
    <w:rsid w:val="71E51D68"/>
    <w:rsid w:val="72061046"/>
    <w:rsid w:val="722D6313"/>
    <w:rsid w:val="723C79D4"/>
    <w:rsid w:val="725E3132"/>
    <w:rsid w:val="72711364"/>
    <w:rsid w:val="7281781D"/>
    <w:rsid w:val="72BC1FDB"/>
    <w:rsid w:val="72C27267"/>
    <w:rsid w:val="72F65158"/>
    <w:rsid w:val="73001242"/>
    <w:rsid w:val="730A55B8"/>
    <w:rsid w:val="732C7F3F"/>
    <w:rsid w:val="73534CFA"/>
    <w:rsid w:val="73775E47"/>
    <w:rsid w:val="737D744C"/>
    <w:rsid w:val="738B6531"/>
    <w:rsid w:val="73921DFC"/>
    <w:rsid w:val="73A60CB1"/>
    <w:rsid w:val="73B64955"/>
    <w:rsid w:val="73B6EE0E"/>
    <w:rsid w:val="73C05926"/>
    <w:rsid w:val="73F232C9"/>
    <w:rsid w:val="743F2F57"/>
    <w:rsid w:val="744E0942"/>
    <w:rsid w:val="745D380F"/>
    <w:rsid w:val="745E5245"/>
    <w:rsid w:val="74696D0E"/>
    <w:rsid w:val="74826DBD"/>
    <w:rsid w:val="7483315E"/>
    <w:rsid w:val="749917E9"/>
    <w:rsid w:val="74A30A6A"/>
    <w:rsid w:val="74A62086"/>
    <w:rsid w:val="74A853E5"/>
    <w:rsid w:val="74AB6E8F"/>
    <w:rsid w:val="74E0772A"/>
    <w:rsid w:val="74E54AAE"/>
    <w:rsid w:val="74F83385"/>
    <w:rsid w:val="750772FF"/>
    <w:rsid w:val="75077CEF"/>
    <w:rsid w:val="75481F03"/>
    <w:rsid w:val="75592ED1"/>
    <w:rsid w:val="756354DD"/>
    <w:rsid w:val="75704E2A"/>
    <w:rsid w:val="75843677"/>
    <w:rsid w:val="75B07817"/>
    <w:rsid w:val="75CA7008"/>
    <w:rsid w:val="75EE25F8"/>
    <w:rsid w:val="760A4215"/>
    <w:rsid w:val="762667C7"/>
    <w:rsid w:val="762C5746"/>
    <w:rsid w:val="763A4E29"/>
    <w:rsid w:val="765C6D48"/>
    <w:rsid w:val="766A3DD8"/>
    <w:rsid w:val="7676795E"/>
    <w:rsid w:val="76A81CD1"/>
    <w:rsid w:val="76C61E8E"/>
    <w:rsid w:val="76DE3A81"/>
    <w:rsid w:val="76EA2865"/>
    <w:rsid w:val="76EE3D72"/>
    <w:rsid w:val="76FCDE97"/>
    <w:rsid w:val="76FEB879"/>
    <w:rsid w:val="770F66B1"/>
    <w:rsid w:val="771368EA"/>
    <w:rsid w:val="771E792D"/>
    <w:rsid w:val="773A47FA"/>
    <w:rsid w:val="77491361"/>
    <w:rsid w:val="774B322B"/>
    <w:rsid w:val="77643FF6"/>
    <w:rsid w:val="7776206B"/>
    <w:rsid w:val="77925E3B"/>
    <w:rsid w:val="779E7F40"/>
    <w:rsid w:val="77AD7C4C"/>
    <w:rsid w:val="77B69E8E"/>
    <w:rsid w:val="77B8673A"/>
    <w:rsid w:val="77C43C5F"/>
    <w:rsid w:val="77CF1E0B"/>
    <w:rsid w:val="77D7743F"/>
    <w:rsid w:val="78221ED1"/>
    <w:rsid w:val="7844327C"/>
    <w:rsid w:val="78560EB5"/>
    <w:rsid w:val="78647BAB"/>
    <w:rsid w:val="78703E65"/>
    <w:rsid w:val="789404B4"/>
    <w:rsid w:val="789C6770"/>
    <w:rsid w:val="78B41B66"/>
    <w:rsid w:val="78BC4C89"/>
    <w:rsid w:val="78D16CAE"/>
    <w:rsid w:val="78D4260E"/>
    <w:rsid w:val="78DE6E91"/>
    <w:rsid w:val="78EA1757"/>
    <w:rsid w:val="78EB15AB"/>
    <w:rsid w:val="78F44475"/>
    <w:rsid w:val="78FB6CC6"/>
    <w:rsid w:val="792864CC"/>
    <w:rsid w:val="7936775C"/>
    <w:rsid w:val="793842B6"/>
    <w:rsid w:val="796F7502"/>
    <w:rsid w:val="79903BF1"/>
    <w:rsid w:val="7998625F"/>
    <w:rsid w:val="79AA1682"/>
    <w:rsid w:val="79BF074C"/>
    <w:rsid w:val="79CBE861"/>
    <w:rsid w:val="7A160E9B"/>
    <w:rsid w:val="7A1E5724"/>
    <w:rsid w:val="7A2643D9"/>
    <w:rsid w:val="7A2C01A1"/>
    <w:rsid w:val="7A5A702B"/>
    <w:rsid w:val="7A803A4E"/>
    <w:rsid w:val="7A8E74BA"/>
    <w:rsid w:val="7AA9689C"/>
    <w:rsid w:val="7AB222B5"/>
    <w:rsid w:val="7AE35B88"/>
    <w:rsid w:val="7AE562A6"/>
    <w:rsid w:val="7AF2128A"/>
    <w:rsid w:val="7B1142D6"/>
    <w:rsid w:val="7B1E317F"/>
    <w:rsid w:val="7B2013C8"/>
    <w:rsid w:val="7B2248FE"/>
    <w:rsid w:val="7B58696A"/>
    <w:rsid w:val="7B7D6801"/>
    <w:rsid w:val="7B8765A0"/>
    <w:rsid w:val="7B8D4915"/>
    <w:rsid w:val="7BA96E77"/>
    <w:rsid w:val="7BB87CE2"/>
    <w:rsid w:val="7BBB7B6D"/>
    <w:rsid w:val="7BBE2482"/>
    <w:rsid w:val="7BBFB72E"/>
    <w:rsid w:val="7BDA7A71"/>
    <w:rsid w:val="7BDD34DC"/>
    <w:rsid w:val="7BE00B23"/>
    <w:rsid w:val="7BF7B71D"/>
    <w:rsid w:val="7BFA6EF3"/>
    <w:rsid w:val="7C215706"/>
    <w:rsid w:val="7C5B49FF"/>
    <w:rsid w:val="7C8A0D0F"/>
    <w:rsid w:val="7C8B343A"/>
    <w:rsid w:val="7CC97107"/>
    <w:rsid w:val="7CD400D9"/>
    <w:rsid w:val="7CE57269"/>
    <w:rsid w:val="7CFE2CF0"/>
    <w:rsid w:val="7D1C5DCD"/>
    <w:rsid w:val="7D347631"/>
    <w:rsid w:val="7D423E11"/>
    <w:rsid w:val="7D451B6A"/>
    <w:rsid w:val="7D486EF4"/>
    <w:rsid w:val="7D7FC858"/>
    <w:rsid w:val="7D9E39EF"/>
    <w:rsid w:val="7DAACD08"/>
    <w:rsid w:val="7DBE6955"/>
    <w:rsid w:val="7DCE5260"/>
    <w:rsid w:val="7DE916D7"/>
    <w:rsid w:val="7DF83D4A"/>
    <w:rsid w:val="7DFD32E3"/>
    <w:rsid w:val="7E1717E4"/>
    <w:rsid w:val="7E181C2E"/>
    <w:rsid w:val="7E1E0721"/>
    <w:rsid w:val="7E2A3A96"/>
    <w:rsid w:val="7E642C40"/>
    <w:rsid w:val="7E67A719"/>
    <w:rsid w:val="7E691C10"/>
    <w:rsid w:val="7E6B50C8"/>
    <w:rsid w:val="7E8D3C51"/>
    <w:rsid w:val="7E8E0AF6"/>
    <w:rsid w:val="7EA146B7"/>
    <w:rsid w:val="7EA959EC"/>
    <w:rsid w:val="7EBE47A1"/>
    <w:rsid w:val="7EC416DA"/>
    <w:rsid w:val="7EC619E4"/>
    <w:rsid w:val="7EC6394B"/>
    <w:rsid w:val="7ECD3C26"/>
    <w:rsid w:val="7EDA906F"/>
    <w:rsid w:val="7EE22516"/>
    <w:rsid w:val="7EED1CCE"/>
    <w:rsid w:val="7EF259FA"/>
    <w:rsid w:val="7EFAA76D"/>
    <w:rsid w:val="7F0B4E5F"/>
    <w:rsid w:val="7F1602D2"/>
    <w:rsid w:val="7F1F3B88"/>
    <w:rsid w:val="7F275820"/>
    <w:rsid w:val="7F3214CE"/>
    <w:rsid w:val="7F364A73"/>
    <w:rsid w:val="7F3B4715"/>
    <w:rsid w:val="7F577B74"/>
    <w:rsid w:val="7F5A3379"/>
    <w:rsid w:val="7F5E7B71"/>
    <w:rsid w:val="7F644C2F"/>
    <w:rsid w:val="7F6F648A"/>
    <w:rsid w:val="7F7F728F"/>
    <w:rsid w:val="7F8737AD"/>
    <w:rsid w:val="7F91169A"/>
    <w:rsid w:val="7F985657"/>
    <w:rsid w:val="7F9C5491"/>
    <w:rsid w:val="7FAD29E9"/>
    <w:rsid w:val="7FB963C3"/>
    <w:rsid w:val="7FBF9098"/>
    <w:rsid w:val="7FC34DE9"/>
    <w:rsid w:val="7FDF1586"/>
    <w:rsid w:val="7FDF1EA6"/>
    <w:rsid w:val="7FDF89BC"/>
    <w:rsid w:val="7FEDA049"/>
    <w:rsid w:val="7FEF66C5"/>
    <w:rsid w:val="7FFB4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6C76E"/>
  <w15:docId w15:val="{A1A1D094-82EE-49F2-8C80-345C943F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locked="1" w:uiPriority="0"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qFormat="1"/>
    <w:lsdException w:name="List Bullet" w:locked="1" w:semiHidden="1" w:uiPriority="0" w:unhideWhenUsed="1"/>
    <w:lsdException w:name="List Number" w:locked="1" w:uiPriority="0"/>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qFormat="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qFormat="1"/>
    <w:lsdException w:name="Table Grid" w:uiPriority="39" w:qFormat="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9"/>
    <w:qFormat/>
    <w:pPr>
      <w:keepNext/>
      <w:snapToGrid w:val="0"/>
      <w:spacing w:beforeLines="50" w:line="300" w:lineRule="auto"/>
      <w:jc w:val="center"/>
      <w:outlineLvl w:val="0"/>
    </w:pPr>
    <w:rPr>
      <w:rFonts w:ascii="Arial" w:hAnsi="Arial"/>
      <w:b/>
      <w:color w:val="000000"/>
      <w:sz w:val="30"/>
      <w:szCs w:val="20"/>
    </w:rPr>
  </w:style>
  <w:style w:type="paragraph" w:styleId="2">
    <w:name w:val="heading 2"/>
    <w:basedOn w:val="a"/>
    <w:next w:val="20"/>
    <w:link w:val="21"/>
    <w:uiPriority w:val="9"/>
    <w:qFormat/>
    <w:pPr>
      <w:keepNext/>
      <w:keepLines/>
      <w:snapToGrid w:val="0"/>
      <w:spacing w:beforeLines="50" w:line="300" w:lineRule="auto"/>
      <w:ind w:firstLineChars="200" w:firstLine="200"/>
      <w:outlineLvl w:val="1"/>
    </w:pPr>
    <w:rPr>
      <w:rFonts w:ascii="Arial" w:hAnsi="Arial"/>
      <w:b/>
      <w:szCs w:val="20"/>
    </w:rPr>
  </w:style>
  <w:style w:type="paragraph" w:styleId="3">
    <w:name w:val="heading 3"/>
    <w:basedOn w:val="a"/>
    <w:next w:val="a"/>
    <w:link w:val="30"/>
    <w:uiPriority w:val="99"/>
    <w:qFormat/>
    <w:pPr>
      <w:widowControl/>
      <w:autoSpaceDE w:val="0"/>
      <w:autoSpaceDN w:val="0"/>
      <w:snapToGrid w:val="0"/>
      <w:spacing w:line="300" w:lineRule="auto"/>
      <w:ind w:firstLineChars="200" w:firstLine="200"/>
      <w:outlineLvl w:val="2"/>
    </w:pPr>
    <w:rPr>
      <w:rFonts w:ascii="Arial" w:hAnsi="Arial"/>
      <w:b/>
      <w:szCs w:val="20"/>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Calibri"/>
      <w:kern w:val="0"/>
      <w:sz w:val="24"/>
      <w:szCs w:val="20"/>
    </w:rPr>
  </w:style>
  <w:style w:type="paragraph" w:styleId="5">
    <w:name w:val="heading 5"/>
    <w:basedOn w:val="a"/>
    <w:next w:val="a"/>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uiPriority w:val="99"/>
    <w:qFormat/>
    <w:pPr>
      <w:widowControl/>
      <w:autoSpaceDE w:val="0"/>
      <w:autoSpaceDN w:val="0"/>
      <w:snapToGrid w:val="0"/>
      <w:spacing w:before="120" w:line="400" w:lineRule="atLeast"/>
      <w:ind w:firstLine="570"/>
      <w:textAlignment w:val="bottom"/>
    </w:pPr>
    <w:rPr>
      <w:rFonts w:ascii="宋体" w:hAnsi="Calibri"/>
      <w:kern w:val="0"/>
      <w:sz w:val="24"/>
      <w:szCs w:val="20"/>
    </w:rPr>
  </w:style>
  <w:style w:type="paragraph" w:customStyle="1" w:styleId="20">
    <w:name w:val="正文首行缩进2字符"/>
    <w:basedOn w:val="a"/>
    <w:qFormat/>
    <w:pPr>
      <w:widowControl/>
      <w:adjustRightInd w:val="0"/>
      <w:snapToGrid w:val="0"/>
    </w:pPr>
  </w:style>
  <w:style w:type="paragraph" w:styleId="31">
    <w:name w:val="List 3"/>
    <w:basedOn w:val="a"/>
    <w:uiPriority w:val="99"/>
    <w:qFormat/>
    <w:pPr>
      <w:ind w:leftChars="400" w:left="100" w:hangingChars="200" w:hanging="200"/>
    </w:pPr>
    <w:rPr>
      <w:szCs w:val="20"/>
    </w:rPr>
  </w:style>
  <w:style w:type="paragraph" w:styleId="7">
    <w:name w:val="toc 7"/>
    <w:basedOn w:val="a"/>
    <w:next w:val="a"/>
    <w:uiPriority w:val="99"/>
    <w:semiHidden/>
    <w:qFormat/>
    <w:pPr>
      <w:ind w:left="1260"/>
      <w:jc w:val="left"/>
    </w:pPr>
    <w:rPr>
      <w:sz w:val="18"/>
      <w:szCs w:val="18"/>
    </w:rPr>
  </w:style>
  <w:style w:type="paragraph" w:styleId="a5">
    <w:name w:val="Normal Indent"/>
    <w:basedOn w:val="a"/>
    <w:next w:val="a"/>
    <w:link w:val="a6"/>
    <w:uiPriority w:val="99"/>
    <w:qFormat/>
    <w:pPr>
      <w:widowControl/>
      <w:ind w:firstLine="420"/>
      <w:jc w:val="left"/>
    </w:pPr>
    <w:rPr>
      <w:kern w:val="0"/>
      <w:sz w:val="24"/>
    </w:rPr>
  </w:style>
  <w:style w:type="paragraph" w:styleId="a7">
    <w:name w:val="caption"/>
    <w:basedOn w:val="a"/>
    <w:next w:val="a"/>
    <w:uiPriority w:val="99"/>
    <w:qFormat/>
    <w:pPr>
      <w:keepNext/>
      <w:keepLines/>
      <w:widowControl/>
      <w:spacing w:before="240" w:line="319" w:lineRule="auto"/>
      <w:ind w:left="480"/>
      <w:jc w:val="center"/>
    </w:pPr>
    <w:rPr>
      <w:rFonts w:ascii="Cambria" w:eastAsia="黑体" w:hAnsi="Cambria"/>
      <w:sz w:val="20"/>
      <w:szCs w:val="20"/>
    </w:rPr>
  </w:style>
  <w:style w:type="paragraph" w:styleId="a8">
    <w:name w:val="Document Map"/>
    <w:basedOn w:val="a"/>
    <w:link w:val="a9"/>
    <w:uiPriority w:val="99"/>
    <w:semiHidden/>
    <w:qFormat/>
    <w:pPr>
      <w:shd w:val="clear" w:color="auto" w:fill="000080"/>
    </w:pPr>
    <w:rPr>
      <w:rFonts w:ascii="Calibri" w:hAnsi="Calibri"/>
      <w:sz w:val="24"/>
      <w:szCs w:val="20"/>
    </w:rPr>
  </w:style>
  <w:style w:type="paragraph" w:styleId="aa">
    <w:name w:val="annotation text"/>
    <w:basedOn w:val="a"/>
    <w:link w:val="ab"/>
    <w:uiPriority w:val="99"/>
    <w:semiHidden/>
    <w:qFormat/>
    <w:pPr>
      <w:jc w:val="left"/>
    </w:pPr>
    <w:rPr>
      <w:rFonts w:ascii="Calibri" w:hAnsi="Calibri"/>
      <w:szCs w:val="20"/>
    </w:rPr>
  </w:style>
  <w:style w:type="paragraph" w:styleId="32">
    <w:name w:val="Body Text 3"/>
    <w:basedOn w:val="a"/>
    <w:link w:val="33"/>
    <w:uiPriority w:val="99"/>
    <w:qFormat/>
    <w:pPr>
      <w:spacing w:line="440" w:lineRule="atLeast"/>
      <w:jc w:val="center"/>
    </w:pPr>
    <w:rPr>
      <w:rFonts w:ascii="Calibri" w:hAnsi="Calibri"/>
      <w:kern w:val="0"/>
      <w:sz w:val="16"/>
      <w:szCs w:val="16"/>
    </w:rPr>
  </w:style>
  <w:style w:type="paragraph" w:styleId="ac">
    <w:name w:val="Body Text"/>
    <w:basedOn w:val="a"/>
    <w:link w:val="ad"/>
    <w:uiPriority w:val="99"/>
    <w:qFormat/>
    <w:pPr>
      <w:adjustRightInd w:val="0"/>
      <w:spacing w:line="315" w:lineRule="atLeast"/>
      <w:jc w:val="left"/>
      <w:textAlignment w:val="baseline"/>
    </w:pPr>
    <w:rPr>
      <w:rFonts w:ascii="Calibri" w:hAnsi="Calibri"/>
      <w:kern w:val="0"/>
      <w:sz w:val="20"/>
    </w:rPr>
  </w:style>
  <w:style w:type="paragraph" w:styleId="22">
    <w:name w:val="List 2"/>
    <w:basedOn w:val="a"/>
    <w:uiPriority w:val="99"/>
    <w:qFormat/>
    <w:pPr>
      <w:ind w:leftChars="200" w:left="100" w:hangingChars="200" w:hanging="200"/>
    </w:pPr>
  </w:style>
  <w:style w:type="paragraph" w:styleId="50">
    <w:name w:val="toc 5"/>
    <w:basedOn w:val="a"/>
    <w:next w:val="a"/>
    <w:uiPriority w:val="99"/>
    <w:semiHidden/>
    <w:qFormat/>
    <w:pPr>
      <w:ind w:left="840"/>
      <w:jc w:val="left"/>
    </w:pPr>
    <w:rPr>
      <w:sz w:val="18"/>
      <w:szCs w:val="18"/>
    </w:rPr>
  </w:style>
  <w:style w:type="paragraph" w:styleId="34">
    <w:name w:val="toc 3"/>
    <w:basedOn w:val="a"/>
    <w:next w:val="a"/>
    <w:uiPriority w:val="99"/>
    <w:semiHidden/>
    <w:qFormat/>
    <w:pPr>
      <w:ind w:left="420"/>
      <w:jc w:val="left"/>
    </w:pPr>
    <w:rPr>
      <w:i/>
      <w:iCs/>
      <w:sz w:val="20"/>
      <w:szCs w:val="20"/>
    </w:rPr>
  </w:style>
  <w:style w:type="paragraph" w:styleId="ae">
    <w:name w:val="Plain Text"/>
    <w:basedOn w:val="a"/>
    <w:next w:val="a5"/>
    <w:link w:val="af"/>
    <w:qFormat/>
    <w:rPr>
      <w:rFonts w:ascii="宋体" w:hAnsi="Courier New"/>
      <w:szCs w:val="20"/>
    </w:rPr>
  </w:style>
  <w:style w:type="paragraph" w:styleId="8">
    <w:name w:val="toc 8"/>
    <w:basedOn w:val="a"/>
    <w:next w:val="a"/>
    <w:uiPriority w:val="99"/>
    <w:semiHidden/>
    <w:qFormat/>
    <w:pPr>
      <w:ind w:left="1470"/>
      <w:jc w:val="left"/>
    </w:pPr>
    <w:rPr>
      <w:sz w:val="18"/>
      <w:szCs w:val="18"/>
    </w:rPr>
  </w:style>
  <w:style w:type="paragraph" w:styleId="af0">
    <w:name w:val="Date"/>
    <w:basedOn w:val="a"/>
    <w:next w:val="a"/>
    <w:link w:val="af1"/>
    <w:uiPriority w:val="99"/>
    <w:qFormat/>
    <w:pPr>
      <w:ind w:leftChars="2500" w:left="100"/>
    </w:pPr>
    <w:rPr>
      <w:rFonts w:ascii="Calibri" w:hAnsi="Calibri"/>
      <w:color w:val="000000"/>
      <w:sz w:val="24"/>
      <w:szCs w:val="20"/>
    </w:rPr>
  </w:style>
  <w:style w:type="paragraph" w:styleId="23">
    <w:name w:val="Body Text Indent 2"/>
    <w:basedOn w:val="a"/>
    <w:link w:val="24"/>
    <w:uiPriority w:val="99"/>
    <w:qFormat/>
    <w:pPr>
      <w:widowControl/>
      <w:spacing w:line="480" w:lineRule="atLeast"/>
      <w:ind w:firstLine="480"/>
    </w:pPr>
    <w:rPr>
      <w:rFonts w:ascii="宋体" w:hAnsi="Calibri"/>
      <w:kern w:val="0"/>
      <w:sz w:val="24"/>
      <w:szCs w:val="20"/>
    </w:rPr>
  </w:style>
  <w:style w:type="paragraph" w:styleId="af2">
    <w:name w:val="Balloon Text"/>
    <w:basedOn w:val="a"/>
    <w:link w:val="af3"/>
    <w:uiPriority w:val="99"/>
    <w:semiHidden/>
    <w:qFormat/>
    <w:rPr>
      <w:rFonts w:ascii="Calibri" w:hAnsi="Calibri"/>
      <w:sz w:val="18"/>
      <w:szCs w:val="20"/>
    </w:rPr>
  </w:style>
  <w:style w:type="paragraph" w:styleId="af4">
    <w:name w:val="footer"/>
    <w:basedOn w:val="a"/>
    <w:link w:val="af5"/>
    <w:uiPriority w:val="99"/>
    <w:qFormat/>
    <w:pPr>
      <w:pBdr>
        <w:top w:val="single" w:sz="4" w:space="1" w:color="auto"/>
      </w:pBdr>
      <w:tabs>
        <w:tab w:val="center" w:pos="4153"/>
        <w:tab w:val="right" w:pos="8306"/>
      </w:tabs>
      <w:snapToGrid w:val="0"/>
      <w:jc w:val="left"/>
    </w:pPr>
    <w:rPr>
      <w:rFonts w:ascii="Calibri" w:hAnsi="Calibri"/>
      <w:sz w:val="18"/>
      <w:szCs w:val="20"/>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rFonts w:ascii="Calibri" w:hAnsi="Calibri"/>
      <w:sz w:val="18"/>
      <w:szCs w:val="20"/>
    </w:rPr>
  </w:style>
  <w:style w:type="paragraph" w:styleId="11">
    <w:name w:val="toc 1"/>
    <w:basedOn w:val="a"/>
    <w:next w:val="a"/>
    <w:uiPriority w:val="39"/>
    <w:qFormat/>
    <w:pPr>
      <w:snapToGrid w:val="0"/>
      <w:spacing w:line="300" w:lineRule="auto"/>
    </w:pPr>
    <w:rPr>
      <w:rFonts w:ascii="Arial" w:hAnsi="Arial"/>
      <w:b/>
      <w:bCs/>
      <w:caps/>
    </w:rPr>
  </w:style>
  <w:style w:type="paragraph" w:styleId="41">
    <w:name w:val="toc 4"/>
    <w:basedOn w:val="a"/>
    <w:next w:val="a"/>
    <w:uiPriority w:val="99"/>
    <w:semiHidden/>
    <w:qFormat/>
    <w:pPr>
      <w:ind w:left="630"/>
      <w:jc w:val="left"/>
    </w:pPr>
    <w:rPr>
      <w:sz w:val="18"/>
      <w:szCs w:val="18"/>
    </w:rPr>
  </w:style>
  <w:style w:type="paragraph" w:styleId="af8">
    <w:name w:val="Subtitle"/>
    <w:basedOn w:val="a"/>
    <w:next w:val="a"/>
    <w:link w:val="af9"/>
    <w:uiPriority w:val="99"/>
    <w:qFormat/>
    <w:pPr>
      <w:spacing w:before="240" w:after="60" w:line="312" w:lineRule="auto"/>
      <w:jc w:val="center"/>
      <w:outlineLvl w:val="1"/>
    </w:pPr>
    <w:rPr>
      <w:rFonts w:ascii="Cambria" w:hAnsi="Cambria"/>
      <w:b/>
      <w:kern w:val="28"/>
      <w:sz w:val="32"/>
      <w:szCs w:val="20"/>
    </w:rPr>
  </w:style>
  <w:style w:type="paragraph" w:styleId="afa">
    <w:name w:val="List"/>
    <w:basedOn w:val="a"/>
    <w:uiPriority w:val="99"/>
    <w:qFormat/>
    <w:pPr>
      <w:ind w:left="200" w:hangingChars="200" w:hanging="200"/>
    </w:pPr>
  </w:style>
  <w:style w:type="paragraph" w:styleId="60">
    <w:name w:val="toc 6"/>
    <w:basedOn w:val="a"/>
    <w:next w:val="a"/>
    <w:uiPriority w:val="99"/>
    <w:semiHidden/>
    <w:qFormat/>
    <w:pPr>
      <w:ind w:left="1050"/>
      <w:jc w:val="left"/>
    </w:pPr>
    <w:rPr>
      <w:sz w:val="18"/>
      <w:szCs w:val="18"/>
    </w:rPr>
  </w:style>
  <w:style w:type="paragraph" w:styleId="51">
    <w:name w:val="List 5"/>
    <w:basedOn w:val="a"/>
    <w:uiPriority w:val="99"/>
    <w:qFormat/>
    <w:pPr>
      <w:ind w:leftChars="800" w:left="100" w:hangingChars="200" w:hanging="200"/>
    </w:pPr>
    <w:rPr>
      <w:szCs w:val="20"/>
    </w:rPr>
  </w:style>
  <w:style w:type="paragraph" w:styleId="35">
    <w:name w:val="Body Text Indent 3"/>
    <w:basedOn w:val="a"/>
    <w:link w:val="36"/>
    <w:uiPriority w:val="99"/>
    <w:qFormat/>
    <w:pPr>
      <w:autoSpaceDE w:val="0"/>
      <w:autoSpaceDN w:val="0"/>
      <w:spacing w:line="400" w:lineRule="atLeast"/>
      <w:ind w:firstLineChars="200" w:firstLine="443"/>
      <w:textAlignment w:val="bottom"/>
    </w:pPr>
    <w:rPr>
      <w:rFonts w:ascii="Calibri" w:eastAsia="黑体" w:hAnsi="Calibri"/>
      <w:color w:val="000000"/>
      <w:sz w:val="24"/>
      <w:szCs w:val="20"/>
    </w:rPr>
  </w:style>
  <w:style w:type="paragraph" w:styleId="25">
    <w:name w:val="toc 2"/>
    <w:basedOn w:val="a"/>
    <w:next w:val="a"/>
    <w:uiPriority w:val="99"/>
    <w:semiHidden/>
    <w:qFormat/>
    <w:pPr>
      <w:tabs>
        <w:tab w:val="right" w:leader="dot" w:pos="9403"/>
      </w:tabs>
      <w:snapToGrid w:val="0"/>
      <w:spacing w:line="300" w:lineRule="auto"/>
      <w:ind w:firstLineChars="200" w:firstLine="200"/>
    </w:pPr>
    <w:rPr>
      <w:rFonts w:ascii="Arial" w:hAnsi="Arial"/>
      <w:smallCaps/>
    </w:rPr>
  </w:style>
  <w:style w:type="paragraph" w:styleId="9">
    <w:name w:val="toc 9"/>
    <w:basedOn w:val="a"/>
    <w:next w:val="a"/>
    <w:uiPriority w:val="99"/>
    <w:semiHidden/>
    <w:qFormat/>
    <w:pPr>
      <w:ind w:left="1680"/>
      <w:jc w:val="left"/>
    </w:pPr>
    <w:rPr>
      <w:sz w:val="18"/>
      <w:szCs w:val="18"/>
    </w:rPr>
  </w:style>
  <w:style w:type="paragraph" w:styleId="26">
    <w:name w:val="Body Text 2"/>
    <w:basedOn w:val="a"/>
    <w:link w:val="27"/>
    <w:uiPriority w:val="99"/>
    <w:qFormat/>
    <w:rPr>
      <w:rFonts w:ascii="Calibri" w:hAnsi="Calibri"/>
      <w:kern w:val="0"/>
      <w:sz w:val="20"/>
    </w:rPr>
  </w:style>
  <w:style w:type="paragraph" w:styleId="42">
    <w:name w:val="List 4"/>
    <w:basedOn w:val="a"/>
    <w:uiPriority w:val="99"/>
    <w:qFormat/>
    <w:pPr>
      <w:ind w:leftChars="600" w:left="100" w:hangingChars="200" w:hanging="200"/>
    </w:pPr>
    <w:rPr>
      <w:szCs w:val="20"/>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b">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pPr>
      <w:widowControl/>
      <w:spacing w:line="360" w:lineRule="auto"/>
      <w:jc w:val="center"/>
    </w:pPr>
    <w:rPr>
      <w:rFonts w:ascii="Arial" w:hAnsi="Arial" w:cs="Arial"/>
      <w:kern w:val="0"/>
      <w:sz w:val="24"/>
    </w:rPr>
  </w:style>
  <w:style w:type="paragraph" w:styleId="afc">
    <w:name w:val="Title"/>
    <w:basedOn w:val="a"/>
    <w:link w:val="afd"/>
    <w:uiPriority w:val="99"/>
    <w:qFormat/>
    <w:pPr>
      <w:jc w:val="center"/>
    </w:pPr>
    <w:rPr>
      <w:rFonts w:ascii="Calibri" w:hAnsi="Calibri"/>
      <w:sz w:val="24"/>
      <w:szCs w:val="20"/>
    </w:rPr>
  </w:style>
  <w:style w:type="paragraph" w:styleId="afe">
    <w:name w:val="annotation subject"/>
    <w:basedOn w:val="aa"/>
    <w:next w:val="aa"/>
    <w:link w:val="aff"/>
    <w:uiPriority w:val="99"/>
    <w:semiHidden/>
    <w:qFormat/>
    <w:rPr>
      <w:b/>
    </w:rPr>
  </w:style>
  <w:style w:type="paragraph" w:styleId="aff0">
    <w:name w:val="Body Text First Indent"/>
    <w:basedOn w:val="ac"/>
    <w:link w:val="aff1"/>
    <w:uiPriority w:val="99"/>
    <w:qFormat/>
    <w:pPr>
      <w:adjustRightInd/>
      <w:spacing w:after="120" w:line="240" w:lineRule="auto"/>
      <w:ind w:firstLineChars="100" w:firstLine="420"/>
      <w:jc w:val="both"/>
      <w:textAlignment w:val="auto"/>
    </w:pPr>
  </w:style>
  <w:style w:type="paragraph" w:styleId="28">
    <w:name w:val="Body Text First Indent 2"/>
    <w:basedOn w:val="a0"/>
    <w:uiPriority w:val="99"/>
    <w:unhideWhenUsed/>
    <w:qFormat/>
    <w:pPr>
      <w:ind w:firstLineChars="200" w:firstLine="420"/>
    </w:pPr>
    <w:rPr>
      <w:rFonts w:ascii="Times New Roman" w:hAnsi="Times New Roman"/>
    </w:rPr>
  </w:style>
  <w:style w:type="table" w:styleId="aff2">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99"/>
    <w:qFormat/>
    <w:rPr>
      <w:rFonts w:cs="Times New Roman"/>
      <w:b/>
    </w:rPr>
  </w:style>
  <w:style w:type="character" w:styleId="aff4">
    <w:name w:val="page number"/>
    <w:uiPriority w:val="99"/>
    <w:qFormat/>
    <w:rPr>
      <w:rFonts w:eastAsia="Times New Roman" w:cs="Times New Roman"/>
    </w:rPr>
  </w:style>
  <w:style w:type="character" w:styleId="aff5">
    <w:name w:val="FollowedHyperlink"/>
    <w:uiPriority w:val="99"/>
    <w:qFormat/>
    <w:rPr>
      <w:rFonts w:cs="Times New Roman"/>
      <w:color w:val="800080"/>
      <w:u w:val="none"/>
    </w:rPr>
  </w:style>
  <w:style w:type="character" w:styleId="aff6">
    <w:name w:val="Emphasis"/>
    <w:uiPriority w:val="99"/>
    <w:qFormat/>
    <w:rPr>
      <w:rFonts w:cs="Times New Roman"/>
      <w:color w:val="auto"/>
    </w:rPr>
  </w:style>
  <w:style w:type="character" w:styleId="HTML1">
    <w:name w:val="HTML Definition"/>
    <w:uiPriority w:val="99"/>
    <w:unhideWhenUsed/>
    <w:qFormat/>
  </w:style>
  <w:style w:type="character" w:styleId="HTML2">
    <w:name w:val="HTML Variable"/>
    <w:uiPriority w:val="99"/>
    <w:unhideWhenUsed/>
    <w:qFormat/>
  </w:style>
  <w:style w:type="character" w:styleId="aff7">
    <w:name w:val="Hyperlink"/>
    <w:uiPriority w:val="99"/>
    <w:qFormat/>
    <w:rPr>
      <w:rFonts w:cs="Times New Roman"/>
      <w:color w:val="0000FF"/>
      <w:u w:val="none"/>
    </w:rPr>
  </w:style>
  <w:style w:type="character" w:styleId="HTML3">
    <w:name w:val="HTML Code"/>
    <w:uiPriority w:val="99"/>
    <w:unhideWhenUsed/>
    <w:qFormat/>
    <w:rPr>
      <w:rFonts w:ascii="serif" w:eastAsia="serif" w:hAnsi="serif" w:cs="serif"/>
      <w:sz w:val="21"/>
      <w:szCs w:val="21"/>
    </w:rPr>
  </w:style>
  <w:style w:type="character" w:styleId="aff8">
    <w:name w:val="annotation reference"/>
    <w:uiPriority w:val="99"/>
    <w:semiHidden/>
    <w:qFormat/>
    <w:rPr>
      <w:rFonts w:cs="Times New Roman"/>
      <w:sz w:val="21"/>
    </w:rPr>
  </w:style>
  <w:style w:type="character" w:styleId="HTML4">
    <w:name w:val="HTML Cite"/>
    <w:uiPriority w:val="99"/>
    <w:unhideWhenUsed/>
    <w:qFormat/>
  </w:style>
  <w:style w:type="character" w:styleId="HTML5">
    <w:name w:val="HTML Keyboard"/>
    <w:uiPriority w:val="99"/>
    <w:unhideWhenUsed/>
    <w:qFormat/>
    <w:rPr>
      <w:rFonts w:ascii="serif" w:eastAsia="serif" w:hAnsi="serif" w:cs="serif" w:hint="default"/>
      <w:sz w:val="21"/>
      <w:szCs w:val="21"/>
    </w:rPr>
  </w:style>
  <w:style w:type="character" w:styleId="HTML6">
    <w:name w:val="HTML Sample"/>
    <w:uiPriority w:val="99"/>
    <w:unhideWhenUsed/>
    <w:qFormat/>
    <w:rPr>
      <w:rFonts w:ascii="serif" w:eastAsia="serif" w:hAnsi="serif" w:cs="serif" w:hint="default"/>
      <w:sz w:val="21"/>
      <w:szCs w:val="21"/>
    </w:rPr>
  </w:style>
  <w:style w:type="character" w:customStyle="1" w:styleId="a4">
    <w:name w:val="正文文本缩进 字符"/>
    <w:link w:val="a0"/>
    <w:uiPriority w:val="99"/>
    <w:qFormat/>
    <w:locked/>
    <w:rPr>
      <w:rFonts w:ascii="宋体"/>
      <w:sz w:val="24"/>
    </w:rPr>
  </w:style>
  <w:style w:type="character" w:customStyle="1" w:styleId="10">
    <w:name w:val="标题 1 字符"/>
    <w:link w:val="1"/>
    <w:uiPriority w:val="99"/>
    <w:qFormat/>
    <w:locked/>
    <w:rPr>
      <w:rFonts w:ascii="Arial" w:eastAsia="宋体" w:hAnsi="Arial"/>
      <w:b/>
      <w:color w:val="000000"/>
      <w:kern w:val="2"/>
      <w:sz w:val="30"/>
    </w:rPr>
  </w:style>
  <w:style w:type="character" w:customStyle="1" w:styleId="21">
    <w:name w:val="标题 2 字符"/>
    <w:link w:val="2"/>
    <w:uiPriority w:val="9"/>
    <w:qFormat/>
    <w:locked/>
    <w:rPr>
      <w:rFonts w:ascii="Arial" w:eastAsia="宋体" w:hAnsi="Arial"/>
      <w:b/>
      <w:kern w:val="2"/>
      <w:sz w:val="21"/>
    </w:rPr>
  </w:style>
  <w:style w:type="character" w:customStyle="1" w:styleId="30">
    <w:name w:val="标题 3 字符"/>
    <w:link w:val="3"/>
    <w:uiPriority w:val="99"/>
    <w:qFormat/>
    <w:locked/>
    <w:rPr>
      <w:rFonts w:ascii="Arial" w:eastAsia="宋体" w:hAnsi="Arial"/>
      <w:b/>
      <w:kern w:val="2"/>
      <w:sz w:val="21"/>
    </w:rPr>
  </w:style>
  <w:style w:type="character" w:customStyle="1" w:styleId="40">
    <w:name w:val="标题 4 字符"/>
    <w:link w:val="4"/>
    <w:uiPriority w:val="99"/>
    <w:qFormat/>
    <w:locked/>
    <w:rPr>
      <w:rFonts w:ascii="宋体" w:eastAsia="宋体"/>
      <w:sz w:val="24"/>
    </w:rPr>
  </w:style>
  <w:style w:type="character" w:customStyle="1" w:styleId="a6">
    <w:name w:val="正文缩进 字符"/>
    <w:link w:val="a5"/>
    <w:qFormat/>
    <w:rPr>
      <w:sz w:val="24"/>
      <w:szCs w:val="24"/>
    </w:rPr>
  </w:style>
  <w:style w:type="character" w:customStyle="1" w:styleId="a9">
    <w:name w:val="文档结构图 字符"/>
    <w:link w:val="a8"/>
    <w:uiPriority w:val="99"/>
    <w:qFormat/>
    <w:locked/>
    <w:rPr>
      <w:kern w:val="2"/>
      <w:sz w:val="24"/>
      <w:shd w:val="clear" w:color="auto" w:fill="000080"/>
    </w:rPr>
  </w:style>
  <w:style w:type="character" w:customStyle="1" w:styleId="ab">
    <w:name w:val="批注文字 字符"/>
    <w:link w:val="aa"/>
    <w:uiPriority w:val="99"/>
    <w:qFormat/>
    <w:locked/>
    <w:rPr>
      <w:kern w:val="2"/>
      <w:sz w:val="21"/>
    </w:rPr>
  </w:style>
  <w:style w:type="character" w:customStyle="1" w:styleId="33">
    <w:name w:val="正文文本 3 字符"/>
    <w:link w:val="32"/>
    <w:uiPriority w:val="99"/>
    <w:semiHidden/>
    <w:qFormat/>
    <w:rPr>
      <w:sz w:val="16"/>
      <w:szCs w:val="16"/>
    </w:rPr>
  </w:style>
  <w:style w:type="character" w:customStyle="1" w:styleId="ad">
    <w:name w:val="正文文本 字符"/>
    <w:link w:val="ac"/>
    <w:uiPriority w:val="99"/>
    <w:semiHidden/>
    <w:qFormat/>
    <w:rPr>
      <w:szCs w:val="24"/>
    </w:rPr>
  </w:style>
  <w:style w:type="character" w:customStyle="1" w:styleId="af">
    <w:name w:val="纯文本 字符"/>
    <w:link w:val="ae"/>
    <w:qFormat/>
    <w:locked/>
    <w:rPr>
      <w:rFonts w:ascii="宋体" w:eastAsia="宋体" w:hAnsi="Courier New"/>
      <w:kern w:val="2"/>
      <w:sz w:val="21"/>
      <w:lang w:val="en-US" w:eastAsia="zh-CN"/>
    </w:rPr>
  </w:style>
  <w:style w:type="character" w:customStyle="1" w:styleId="af1">
    <w:name w:val="日期 字符"/>
    <w:link w:val="af0"/>
    <w:uiPriority w:val="99"/>
    <w:qFormat/>
    <w:locked/>
    <w:rPr>
      <w:color w:val="000000"/>
      <w:kern w:val="2"/>
      <w:sz w:val="24"/>
    </w:rPr>
  </w:style>
  <w:style w:type="character" w:customStyle="1" w:styleId="24">
    <w:name w:val="正文文本缩进 2 字符"/>
    <w:link w:val="23"/>
    <w:uiPriority w:val="99"/>
    <w:qFormat/>
    <w:locked/>
    <w:rPr>
      <w:rFonts w:ascii="宋体"/>
      <w:sz w:val="24"/>
    </w:rPr>
  </w:style>
  <w:style w:type="character" w:customStyle="1" w:styleId="af3">
    <w:name w:val="批注框文本 字符"/>
    <w:link w:val="af2"/>
    <w:uiPriority w:val="99"/>
    <w:qFormat/>
    <w:locked/>
    <w:rPr>
      <w:kern w:val="2"/>
      <w:sz w:val="18"/>
    </w:rPr>
  </w:style>
  <w:style w:type="character" w:customStyle="1" w:styleId="af5">
    <w:name w:val="页脚 字符"/>
    <w:link w:val="af4"/>
    <w:uiPriority w:val="99"/>
    <w:qFormat/>
    <w:locked/>
    <w:rPr>
      <w:rFonts w:eastAsia="宋体"/>
      <w:kern w:val="2"/>
      <w:sz w:val="18"/>
      <w:lang w:val="en-US" w:eastAsia="zh-CN"/>
    </w:rPr>
  </w:style>
  <w:style w:type="character" w:customStyle="1" w:styleId="af7">
    <w:name w:val="页眉 字符"/>
    <w:link w:val="af6"/>
    <w:uiPriority w:val="99"/>
    <w:qFormat/>
    <w:locked/>
    <w:rPr>
      <w:rFonts w:eastAsia="宋体"/>
      <w:kern w:val="2"/>
      <w:sz w:val="18"/>
      <w:lang w:val="en-US" w:eastAsia="zh-CN"/>
    </w:rPr>
  </w:style>
  <w:style w:type="character" w:customStyle="1" w:styleId="af9">
    <w:name w:val="副标题 字符"/>
    <w:link w:val="af8"/>
    <w:uiPriority w:val="99"/>
    <w:qFormat/>
    <w:locked/>
    <w:rPr>
      <w:rFonts w:ascii="Cambria" w:eastAsia="宋体" w:hAnsi="Cambria"/>
      <w:b/>
      <w:kern w:val="28"/>
      <w:sz w:val="32"/>
      <w:lang w:val="en-US" w:eastAsia="zh-CN"/>
    </w:rPr>
  </w:style>
  <w:style w:type="character" w:customStyle="1" w:styleId="36">
    <w:name w:val="正文文本缩进 3 字符"/>
    <w:link w:val="35"/>
    <w:uiPriority w:val="99"/>
    <w:qFormat/>
    <w:locked/>
    <w:rPr>
      <w:rFonts w:eastAsia="黑体"/>
      <w:color w:val="000000"/>
      <w:kern w:val="2"/>
      <w:sz w:val="24"/>
    </w:rPr>
  </w:style>
  <w:style w:type="character" w:customStyle="1" w:styleId="27">
    <w:name w:val="正文文本 2 字符"/>
    <w:link w:val="26"/>
    <w:uiPriority w:val="99"/>
    <w:semiHidden/>
    <w:qFormat/>
    <w:rPr>
      <w:szCs w:val="24"/>
    </w:rPr>
  </w:style>
  <w:style w:type="character" w:customStyle="1" w:styleId="HTML0">
    <w:name w:val="HTML 预设格式 字符"/>
    <w:link w:val="HTML"/>
    <w:uiPriority w:val="99"/>
    <w:semiHidden/>
    <w:qFormat/>
    <w:rPr>
      <w:rFonts w:ascii="Courier New" w:hAnsi="Courier New" w:cs="Courier New"/>
      <w:sz w:val="20"/>
      <w:szCs w:val="20"/>
    </w:rPr>
  </w:style>
  <w:style w:type="character" w:customStyle="1" w:styleId="afd">
    <w:name w:val="标题 字符"/>
    <w:link w:val="afc"/>
    <w:uiPriority w:val="99"/>
    <w:qFormat/>
    <w:locked/>
    <w:rPr>
      <w:kern w:val="2"/>
      <w:sz w:val="24"/>
    </w:rPr>
  </w:style>
  <w:style w:type="character" w:customStyle="1" w:styleId="aff">
    <w:name w:val="批注主题 字符"/>
    <w:link w:val="afe"/>
    <w:uiPriority w:val="99"/>
    <w:qFormat/>
    <w:locked/>
    <w:rPr>
      <w:b/>
      <w:kern w:val="2"/>
      <w:sz w:val="21"/>
    </w:rPr>
  </w:style>
  <w:style w:type="character" w:customStyle="1" w:styleId="aff1">
    <w:name w:val="正文首行缩进 字符"/>
    <w:link w:val="aff0"/>
    <w:uiPriority w:val="99"/>
    <w:semiHidden/>
    <w:qFormat/>
    <w:rPr>
      <w:szCs w:val="24"/>
    </w:rPr>
  </w:style>
  <w:style w:type="character" w:customStyle="1" w:styleId="zbggmainstyle9">
    <w:name w:val="zbggmain style9"/>
    <w:uiPriority w:val="99"/>
    <w:qFormat/>
    <w:rPr>
      <w:rFonts w:cs="Times New Roman"/>
    </w:rPr>
  </w:style>
  <w:style w:type="character" w:customStyle="1" w:styleId="apple-style-span">
    <w:name w:val="apple-style-span"/>
    <w:uiPriority w:val="99"/>
    <w:qFormat/>
    <w:rPr>
      <w:rFonts w:cs="Times New Roman"/>
    </w:rPr>
  </w:style>
  <w:style w:type="character" w:customStyle="1" w:styleId="fontstyle01">
    <w:name w:val="fontstyle01"/>
    <w:qFormat/>
    <w:rPr>
      <w:rFonts w:ascii="宋体" w:eastAsia="宋体" w:hAnsi="宋体"/>
      <w:color w:val="000000"/>
      <w:sz w:val="22"/>
    </w:rPr>
  </w:style>
  <w:style w:type="character" w:customStyle="1" w:styleId="Char1">
    <w:name w:val="普通文字 Char1"/>
    <w:qFormat/>
    <w:rPr>
      <w:rFonts w:ascii="宋体" w:eastAsia="宋体" w:hAnsi="Courier New"/>
      <w:kern w:val="2"/>
      <w:sz w:val="21"/>
      <w:lang w:val="en-US" w:eastAsia="zh-CN"/>
    </w:rPr>
  </w:style>
  <w:style w:type="character" w:customStyle="1" w:styleId="CharCharChar">
    <w:name w:val="Char Char Char"/>
    <w:link w:val="Char3"/>
    <w:uiPriority w:val="99"/>
    <w:qFormat/>
    <w:locked/>
    <w:rPr>
      <w:rFonts w:ascii="宋体" w:eastAsia="宋体" w:hAnsi="宋体"/>
      <w:b/>
      <w:kern w:val="2"/>
      <w:sz w:val="21"/>
      <w:lang w:val="en-US" w:eastAsia="zh-CN"/>
    </w:rPr>
  </w:style>
  <w:style w:type="paragraph" w:customStyle="1" w:styleId="Char3">
    <w:name w:val="Char3"/>
    <w:basedOn w:val="af6"/>
    <w:next w:val="af6"/>
    <w:link w:val="CharCharChar"/>
    <w:uiPriority w:val="99"/>
    <w:qFormat/>
    <w:pPr>
      <w:snapToGrid/>
      <w:jc w:val="right"/>
    </w:pPr>
    <w:rPr>
      <w:rFonts w:ascii="宋体" w:hAnsi="宋体"/>
      <w:b/>
      <w:sz w:val="21"/>
    </w:rPr>
  </w:style>
  <w:style w:type="character" w:customStyle="1" w:styleId="WW8Num11z0">
    <w:name w:val="WW8Num11z0"/>
    <w:uiPriority w:val="99"/>
    <w:qFormat/>
    <w:rPr>
      <w:rFonts w:ascii="Symbol" w:hAnsi="Symbol"/>
      <w:lang w:val="en-GB"/>
    </w:rPr>
  </w:style>
  <w:style w:type="character" w:customStyle="1" w:styleId="font61">
    <w:name w:val="font61"/>
    <w:qFormat/>
    <w:rPr>
      <w:rFonts w:ascii="宋体" w:eastAsia="宋体" w:hAnsi="宋体" w:cs="宋体" w:hint="eastAsia"/>
      <w:color w:val="C00000"/>
      <w:sz w:val="18"/>
      <w:szCs w:val="18"/>
      <w:u w:val="none"/>
    </w:rPr>
  </w:style>
  <w:style w:type="character" w:customStyle="1" w:styleId="1Char">
    <w:name w:val="样式1 Char"/>
    <w:qFormat/>
    <w:rPr>
      <w:rFonts w:ascii="Arial" w:eastAsia="宋体" w:hAnsi="Arial"/>
      <w:kern w:val="2"/>
      <w:sz w:val="24"/>
      <w:lang w:val="en-US" w:eastAsia="zh-CN"/>
    </w:rPr>
  </w:style>
  <w:style w:type="character" w:customStyle="1" w:styleId="style10">
    <w:name w:val="style10"/>
    <w:uiPriority w:val="99"/>
    <w:qFormat/>
    <w:rPr>
      <w:rFonts w:cs="Times New Roman"/>
    </w:rPr>
  </w:style>
  <w:style w:type="character" w:customStyle="1" w:styleId="fontborder">
    <w:name w:val="fontborder"/>
    <w:qFormat/>
    <w:rPr>
      <w:bdr w:val="single" w:sz="6" w:space="0" w:color="000000"/>
    </w:rPr>
  </w:style>
  <w:style w:type="character" w:customStyle="1" w:styleId="apple-converted-space">
    <w:name w:val="apple-converted-space"/>
    <w:uiPriority w:val="99"/>
    <w:qFormat/>
    <w:rPr>
      <w:rFonts w:cs="Times New Roman"/>
    </w:rPr>
  </w:style>
  <w:style w:type="character" w:customStyle="1" w:styleId="style8">
    <w:name w:val="style8"/>
    <w:uiPriority w:val="99"/>
    <w:qFormat/>
    <w:rPr>
      <w:rFonts w:cs="Times New Roman"/>
    </w:rPr>
  </w:style>
  <w:style w:type="character" w:customStyle="1" w:styleId="fontstrikethrough">
    <w:name w:val="fontstrikethrough"/>
    <w:qFormat/>
    <w:rPr>
      <w:strike/>
    </w:rPr>
  </w:style>
  <w:style w:type="character" w:customStyle="1" w:styleId="font01">
    <w:name w:val="font01"/>
    <w:uiPriority w:val="99"/>
    <w:qFormat/>
    <w:rPr>
      <w:rFonts w:ascii="STHeiti" w:eastAsia="STHeiti" w:hAnsi="STHeiti" w:cs="STHeiti"/>
      <w:color w:val="000000"/>
      <w:sz w:val="22"/>
      <w:szCs w:val="22"/>
      <w:u w:val="none"/>
    </w:rPr>
  </w:style>
  <w:style w:type="character" w:customStyle="1" w:styleId="CharChar2">
    <w:name w:val="普通文字 Char Char2"/>
    <w:uiPriority w:val="99"/>
    <w:qFormat/>
    <w:rPr>
      <w:rFonts w:ascii="宋体" w:eastAsia="宋体" w:hAnsi="Courier New"/>
      <w:kern w:val="2"/>
      <w:sz w:val="21"/>
      <w:lang w:val="en-US" w:eastAsia="zh-CN"/>
    </w:rPr>
  </w:style>
  <w:style w:type="character" w:customStyle="1" w:styleId="CharChar3">
    <w:name w:val="Char Char3"/>
    <w:uiPriority w:val="99"/>
    <w:qFormat/>
    <w:rPr>
      <w:rFonts w:ascii="Arial" w:eastAsia="宋体" w:hAnsi="Arial"/>
      <w:b/>
      <w:kern w:val="2"/>
      <w:sz w:val="32"/>
      <w:lang w:val="en-US" w:eastAsia="zh-CN"/>
    </w:rPr>
  </w:style>
  <w:style w:type="character" w:customStyle="1" w:styleId="unnamed51">
    <w:name w:val="unnamed51"/>
    <w:uiPriority w:val="99"/>
    <w:qFormat/>
    <w:rPr>
      <w:sz w:val="22"/>
    </w:rPr>
  </w:style>
  <w:style w:type="character" w:customStyle="1" w:styleId="Char2">
    <w:name w:val="纯文本 Char2"/>
    <w:uiPriority w:val="99"/>
    <w:qFormat/>
    <w:rPr>
      <w:rFonts w:ascii="宋体" w:eastAsia="宋体" w:hAnsi="Courier New"/>
      <w:kern w:val="2"/>
      <w:sz w:val="21"/>
    </w:rPr>
  </w:style>
  <w:style w:type="character" w:customStyle="1" w:styleId="Char">
    <w:name w:val="正文缩进 Char"/>
    <w:uiPriority w:val="99"/>
    <w:qFormat/>
    <w:locked/>
    <w:rPr>
      <w:rFonts w:eastAsia="宋体"/>
      <w:kern w:val="2"/>
      <w:sz w:val="24"/>
      <w:lang w:val="en-US" w:eastAsia="zh-CN"/>
    </w:rPr>
  </w:style>
  <w:style w:type="character" w:customStyle="1" w:styleId="font21">
    <w:name w:val="font21"/>
    <w:uiPriority w:val="99"/>
    <w:qFormat/>
    <w:rPr>
      <w:rFonts w:ascii="STHeiti" w:eastAsia="STHeiti" w:hAnsi="STHeiti" w:cs="STHeiti"/>
      <w:color w:val="000000"/>
      <w:sz w:val="22"/>
      <w:szCs w:val="22"/>
      <w:u w:val="none"/>
    </w:rPr>
  </w:style>
  <w:style w:type="character" w:customStyle="1" w:styleId="1CharChar">
    <w:name w:val="样式1 Char Char"/>
    <w:link w:val="13"/>
    <w:qFormat/>
    <w:locked/>
    <w:rPr>
      <w:rFonts w:ascii="Arial" w:eastAsia="宋体" w:hAnsi="Arial"/>
      <w:kern w:val="2"/>
      <w:sz w:val="24"/>
      <w:lang w:val="en-US" w:eastAsia="zh-CN"/>
    </w:rPr>
  </w:style>
  <w:style w:type="paragraph" w:customStyle="1" w:styleId="13">
    <w:name w:val="样式1"/>
    <w:basedOn w:val="a"/>
    <w:link w:val="1CharChar"/>
    <w:qFormat/>
    <w:pPr>
      <w:spacing w:line="360" w:lineRule="exact"/>
      <w:ind w:firstLineChars="200" w:firstLine="200"/>
    </w:pPr>
    <w:rPr>
      <w:rFonts w:ascii="Arial" w:hAnsi="Arial"/>
      <w:sz w:val="24"/>
      <w:szCs w:val="20"/>
    </w:rPr>
  </w:style>
  <w:style w:type="character" w:customStyle="1" w:styleId="Char0">
    <w:name w:val="列出段落 Char"/>
    <w:link w:val="Style69"/>
    <w:uiPriority w:val="99"/>
    <w:qFormat/>
    <w:locked/>
    <w:rPr>
      <w:rFonts w:eastAsia="宋体"/>
      <w:kern w:val="2"/>
      <w:sz w:val="24"/>
      <w:lang w:val="en-US" w:eastAsia="zh-CN"/>
    </w:rPr>
  </w:style>
  <w:style w:type="paragraph" w:customStyle="1" w:styleId="Style69">
    <w:name w:val="_Style 69"/>
    <w:basedOn w:val="a"/>
    <w:link w:val="Char0"/>
    <w:uiPriority w:val="99"/>
    <w:qFormat/>
    <w:pPr>
      <w:ind w:firstLineChars="200" w:firstLine="420"/>
    </w:pPr>
    <w:rPr>
      <w:rFonts w:ascii="Calibri" w:hAnsi="Calibri"/>
      <w:sz w:val="24"/>
      <w:szCs w:val="20"/>
    </w:rPr>
  </w:style>
  <w:style w:type="character" w:customStyle="1" w:styleId="1CharCharChar">
    <w:name w:val="样式1 Char Char Char"/>
    <w:uiPriority w:val="99"/>
    <w:qFormat/>
    <w:rPr>
      <w:rFonts w:ascii="Arial" w:eastAsia="宋体" w:hAnsi="Arial"/>
      <w:kern w:val="2"/>
      <w:sz w:val="24"/>
      <w:lang w:val="en-US" w:eastAsia="zh-CN"/>
    </w:rPr>
  </w:style>
  <w:style w:type="character" w:customStyle="1" w:styleId="font81">
    <w:name w:val="font81"/>
    <w:qFormat/>
    <w:rPr>
      <w:rFonts w:ascii="宋体" w:eastAsia="宋体" w:hAnsi="宋体" w:cs="宋体" w:hint="eastAsia"/>
      <w:color w:val="000000"/>
      <w:sz w:val="18"/>
      <w:szCs w:val="18"/>
      <w:u w:val="none"/>
    </w:rPr>
  </w:style>
  <w:style w:type="character" w:customStyle="1" w:styleId="NormalCharacter">
    <w:name w:val="NormalCharacter"/>
    <w:qFormat/>
    <w:rPr>
      <w:rFonts w:ascii="Calibri" w:eastAsia="宋体" w:hAnsi="Calibri" w:cs="Times New Roman"/>
      <w:kern w:val="2"/>
      <w:sz w:val="21"/>
      <w:szCs w:val="24"/>
      <w:lang w:val="en-US" w:eastAsia="zh-CN" w:bidi="ar-SA"/>
    </w:rPr>
  </w:style>
  <w:style w:type="paragraph" w:customStyle="1" w:styleId="Char1CharCharCharCharCharChar">
    <w:name w:val="Char1 Char Char Char Char Char Char"/>
    <w:basedOn w:val="a"/>
    <w:uiPriority w:val="99"/>
    <w:qFormat/>
    <w:rPr>
      <w:rFonts w:ascii="仿宋_GB2312" w:eastAsia="仿宋_GB2312"/>
      <w:b/>
      <w:sz w:val="32"/>
      <w:szCs w:val="32"/>
    </w:rPr>
  </w:style>
  <w:style w:type="paragraph" w:customStyle="1" w:styleId="29">
    <w:name w:val="正文2"/>
    <w:basedOn w:val="a"/>
    <w:qFormat/>
    <w:pPr>
      <w:spacing w:before="156" w:line="360" w:lineRule="auto"/>
      <w:ind w:firstLineChars="200" w:firstLine="510"/>
    </w:pPr>
    <w:rPr>
      <w:sz w:val="24"/>
      <w:szCs w:val="20"/>
    </w:rPr>
  </w:style>
  <w:style w:type="paragraph" w:customStyle="1" w:styleId="14">
    <w:name w:val="1"/>
    <w:basedOn w:val="a"/>
    <w:next w:val="35"/>
    <w:uiPriority w:val="99"/>
    <w:qFormat/>
    <w:pPr>
      <w:widowControl/>
      <w:snapToGrid w:val="0"/>
      <w:spacing w:line="440" w:lineRule="atLeast"/>
      <w:ind w:firstLine="480"/>
    </w:pPr>
    <w:rPr>
      <w:kern w:val="0"/>
      <w:sz w:val="24"/>
      <w:szCs w:val="20"/>
    </w:rPr>
  </w:style>
  <w:style w:type="paragraph" w:customStyle="1" w:styleId="30022">
    <w:name w:val="样式 样式 标题 3 + (符号) 宋体 四号 加粗 黑色 段前: 0 磅 段后: 0 磅 行距: 固定值 22 磅 + 段前:..."/>
    <w:basedOn w:val="a"/>
    <w:uiPriority w:val="99"/>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CharCharCharCharCharChar2CharCharCharChar">
    <w:name w:val="Char Char Char Char Char Char2 Char Char Char Char"/>
    <w:basedOn w:val="a"/>
    <w:uiPriority w:val="99"/>
    <w:qFormat/>
    <w:rPr>
      <w:szCs w:val="20"/>
    </w:rPr>
  </w:style>
  <w:style w:type="paragraph" w:customStyle="1" w:styleId="Normal">
    <w:name w:val="[Normal]"/>
    <w:qFormat/>
    <w:pPr>
      <w:widowControl w:val="0"/>
      <w:autoSpaceDE w:val="0"/>
      <w:autoSpaceDN w:val="0"/>
      <w:adjustRightInd w:val="0"/>
    </w:pPr>
    <w:rPr>
      <w:rFonts w:ascii="宋体" w:cs="宋体"/>
      <w:sz w:val="24"/>
      <w:szCs w:val="24"/>
    </w:rPr>
  </w:style>
  <w:style w:type="paragraph" w:customStyle="1" w:styleId="TableParagraph">
    <w:name w:val="Table Paragraph"/>
    <w:basedOn w:val="a"/>
    <w:qFormat/>
    <w:pPr>
      <w:autoSpaceDE w:val="0"/>
      <w:autoSpaceDN w:val="0"/>
      <w:jc w:val="left"/>
    </w:pPr>
    <w:rPr>
      <w:rFonts w:ascii="Droid Sans Fallback" w:eastAsia="Droid Sans Fallback" w:hAnsi="Droid Sans Fallback" w:cs="Droid Sans Fallback"/>
      <w:kern w:val="0"/>
      <w:sz w:val="22"/>
      <w:lang w:val="zh-CN" w:bidi="zh-CN"/>
    </w:rPr>
  </w:style>
  <w:style w:type="paragraph" w:customStyle="1" w:styleId="15">
    <w:name w:val="普通(网站)1"/>
    <w:basedOn w:val="a"/>
    <w:uiPriority w:val="99"/>
    <w:qFormat/>
    <w:pPr>
      <w:widowControl/>
      <w:jc w:val="left"/>
    </w:pPr>
    <w:rPr>
      <w:rFonts w:ascii="??" w:hAnsi="??" w:cs="宋体"/>
      <w:color w:val="000000"/>
      <w:kern w:val="0"/>
      <w:sz w:val="13"/>
      <w:szCs w:val="13"/>
    </w:rPr>
  </w:style>
  <w:style w:type="paragraph" w:customStyle="1" w:styleId="37">
    <w:name w:val="正文文字缩进 3"/>
    <w:basedOn w:val="a"/>
    <w:qFormat/>
    <w:pPr>
      <w:widowControl/>
      <w:spacing w:before="119" w:line="272" w:lineRule="atLeast"/>
      <w:ind w:left="719" w:firstLine="481"/>
      <w:jc w:val="left"/>
      <w:textAlignment w:val="baseline"/>
    </w:pPr>
    <w:rPr>
      <w:rFonts w:ascii="宋体"/>
      <w:color w:val="000000"/>
      <w:kern w:val="0"/>
      <w:sz w:val="24"/>
      <w:szCs w:val="20"/>
    </w:rPr>
  </w:style>
  <w:style w:type="paragraph" w:customStyle="1" w:styleId="16">
    <w:name w:val="正文1"/>
    <w:qFormat/>
    <w:pPr>
      <w:widowControl w:val="0"/>
      <w:jc w:val="both"/>
    </w:pPr>
    <w:rPr>
      <w:rFonts w:hint="eastAsia"/>
      <w:kern w:val="2"/>
      <w:sz w:val="21"/>
    </w:rPr>
  </w:style>
  <w:style w:type="paragraph" w:customStyle="1" w:styleId="17">
    <w:name w:val="列出段落1"/>
    <w:basedOn w:val="a"/>
    <w:qFormat/>
    <w:pPr>
      <w:ind w:firstLineChars="200" w:firstLine="420"/>
    </w:pPr>
    <w:rPr>
      <w:rFonts w:ascii="Calibri" w:hAnsi="Calibri"/>
      <w:szCs w:val="22"/>
    </w:rPr>
  </w:style>
  <w:style w:type="paragraph" w:customStyle="1" w:styleId="ParaChar">
    <w:name w:val="默认段落字体 Para Char"/>
    <w:basedOn w:val="a"/>
    <w:uiPriority w:val="99"/>
    <w:qFormat/>
    <w:pPr>
      <w:tabs>
        <w:tab w:val="left" w:pos="454"/>
      </w:tabs>
      <w:ind w:firstLine="420"/>
    </w:pPr>
  </w:style>
  <w:style w:type="paragraph" w:customStyle="1" w:styleId="aff9">
    <w:name w:val="内文正文"/>
    <w:basedOn w:val="ae"/>
    <w:uiPriority w:val="99"/>
    <w:qFormat/>
    <w:pPr>
      <w:adjustRightInd w:val="0"/>
      <w:snapToGrid w:val="0"/>
      <w:spacing w:line="400" w:lineRule="exact"/>
      <w:ind w:firstLineChars="200" w:firstLine="200"/>
    </w:pPr>
    <w:rPr>
      <w:rFonts w:ascii="Arial" w:hAnsi="Arial" w:cs="Courier New"/>
      <w:color w:val="000000"/>
      <w:szCs w:val="21"/>
    </w:rPr>
  </w:style>
  <w:style w:type="paragraph" w:customStyle="1" w:styleId="Char4">
    <w:name w:val="Char"/>
    <w:basedOn w:val="a"/>
    <w:uiPriority w:val="99"/>
    <w:qFormat/>
    <w:rPr>
      <w:rFonts w:ascii="仿宋_GB2312" w:eastAsia="仿宋_GB2312"/>
      <w:b/>
      <w:sz w:val="32"/>
      <w:szCs w:val="32"/>
    </w:rPr>
  </w:style>
  <w:style w:type="paragraph" w:customStyle="1" w:styleId="38">
    <w:name w:val="纯文本3"/>
    <w:basedOn w:val="a"/>
    <w:qFormat/>
    <w:rPr>
      <w:rFonts w:ascii="宋体" w:hAnsi="Courier New"/>
    </w:rPr>
  </w:style>
  <w:style w:type="paragraph" w:customStyle="1" w:styleId="affa">
    <w:name w:val="偏离表字体"/>
    <w:basedOn w:val="a"/>
    <w:uiPriority w:val="99"/>
    <w:qFormat/>
    <w:pPr>
      <w:tabs>
        <w:tab w:val="left" w:pos="4212"/>
      </w:tabs>
      <w:ind w:left="1" w:rightChars="34" w:right="71"/>
      <w:jc w:val="left"/>
    </w:pPr>
    <w:rPr>
      <w:rFonts w:ascii="宋体" w:hAnsi="宋体"/>
      <w:szCs w:val="21"/>
    </w:rPr>
  </w:style>
  <w:style w:type="paragraph" w:customStyle="1" w:styleId="affb">
    <w:name w:val="*正文"/>
    <w:basedOn w:val="a"/>
    <w:qFormat/>
    <w:pPr>
      <w:spacing w:line="360" w:lineRule="auto"/>
      <w:ind w:firstLineChars="200" w:firstLine="200"/>
      <w:jc w:val="left"/>
    </w:pPr>
    <w:rPr>
      <w:rFonts w:ascii="宋体" w:hAnsi="宋体"/>
      <w:sz w:val="24"/>
    </w:rPr>
  </w:style>
  <w:style w:type="paragraph" w:customStyle="1" w:styleId="Char40">
    <w:name w:val="Char4"/>
    <w:uiPriority w:val="99"/>
    <w:qFormat/>
    <w:pPr>
      <w:spacing w:afterLines="50" w:line="360" w:lineRule="auto"/>
      <w:ind w:firstLine="480"/>
    </w:pPr>
  </w:style>
  <w:style w:type="paragraph" w:customStyle="1" w:styleId="110">
    <w:name w:val="列出段落11"/>
    <w:basedOn w:val="a"/>
    <w:uiPriority w:val="99"/>
    <w:qFormat/>
    <w:pPr>
      <w:ind w:firstLineChars="200" w:firstLine="420"/>
    </w:pPr>
    <w:rPr>
      <w:rFonts w:ascii="Cambria" w:hAnsi="Cambria"/>
      <w:sz w:val="24"/>
    </w:rPr>
  </w:style>
  <w:style w:type="paragraph" w:customStyle="1" w:styleId="g11">
    <w:name w:val="g11"/>
    <w:basedOn w:val="a"/>
    <w:uiPriority w:val="99"/>
    <w:qFormat/>
    <w:pPr>
      <w:widowControl/>
      <w:spacing w:before="100" w:beforeAutospacing="1" w:after="100" w:afterAutospacing="1" w:line="900" w:lineRule="atLeast"/>
      <w:jc w:val="left"/>
    </w:pPr>
    <w:rPr>
      <w:rFonts w:ascii="华文中宋" w:eastAsia="华文中宋" w:hAnsi="华文中宋"/>
      <w:b/>
      <w:bCs/>
      <w:color w:val="FF0000"/>
      <w:kern w:val="0"/>
      <w:sz w:val="60"/>
      <w:szCs w:val="60"/>
    </w:rPr>
  </w:style>
  <w:style w:type="paragraph" w:customStyle="1" w:styleId="2a">
    <w:name w:val="正文文字缩进 2"/>
    <w:basedOn w:val="a"/>
    <w:uiPriority w:val="99"/>
    <w:qFormat/>
    <w:pPr>
      <w:widowControl/>
      <w:spacing w:line="351" w:lineRule="atLeast"/>
      <w:ind w:firstLine="481"/>
      <w:textAlignment w:val="baseline"/>
    </w:pPr>
    <w:rPr>
      <w:rFonts w:ascii="仿宋_GB2312" w:eastAsia="仿宋_GB2312"/>
      <w:color w:val="000000"/>
      <w:kern w:val="0"/>
      <w:sz w:val="24"/>
      <w:szCs w:val="20"/>
    </w:rPr>
  </w:style>
  <w:style w:type="paragraph" w:customStyle="1" w:styleId="2b">
    <w:name w:val="彩色列表2"/>
    <w:basedOn w:val="a"/>
    <w:uiPriority w:val="34"/>
    <w:qFormat/>
    <w:pPr>
      <w:ind w:firstLineChars="200" w:firstLine="420"/>
    </w:pPr>
  </w:style>
  <w:style w:type="paragraph" w:customStyle="1" w:styleId="Char10">
    <w:name w:val="Char1"/>
    <w:basedOn w:val="a"/>
    <w:uiPriority w:val="99"/>
    <w:qFormat/>
    <w:pPr>
      <w:widowControl/>
      <w:spacing w:after="160" w:line="240" w:lineRule="exact"/>
      <w:jc w:val="left"/>
    </w:pPr>
    <w:rPr>
      <w:rFonts w:ascii="Arial" w:hAnsi="Arial" w:cs="Verdana"/>
      <w:b/>
      <w:kern w:val="0"/>
      <w:sz w:val="24"/>
      <w:szCs w:val="20"/>
      <w:lang w:eastAsia="en-US"/>
    </w:rPr>
  </w:style>
  <w:style w:type="paragraph" w:customStyle="1" w:styleId="affc">
    <w:name w:val="表格"/>
    <w:basedOn w:val="a"/>
    <w:uiPriority w:val="99"/>
    <w:qFormat/>
    <w:pPr>
      <w:keepNext/>
      <w:wordWrap w:val="0"/>
      <w:autoSpaceDE w:val="0"/>
      <w:autoSpaceDN w:val="0"/>
      <w:adjustRightInd w:val="0"/>
      <w:snapToGrid w:val="0"/>
      <w:spacing w:line="400" w:lineRule="exact"/>
      <w:jc w:val="center"/>
      <w:textAlignment w:val="center"/>
    </w:pPr>
    <w:rPr>
      <w:rFonts w:eastAsia="仿宋_GB2312"/>
      <w:spacing w:val="-20"/>
      <w:kern w:val="0"/>
      <w:sz w:val="24"/>
      <w:szCs w:val="20"/>
    </w:rPr>
  </w:style>
  <w:style w:type="paragraph" w:customStyle="1" w:styleId="Char20">
    <w:name w:val="Char2"/>
    <w:basedOn w:val="a"/>
    <w:uiPriority w:val="99"/>
    <w:qFormat/>
    <w:rPr>
      <w:rFonts w:ascii="仿宋_GB2312" w:eastAsia="仿宋_GB2312"/>
      <w:b/>
      <w:sz w:val="32"/>
      <w:szCs w:val="32"/>
    </w:rPr>
  </w:style>
  <w:style w:type="paragraph" w:customStyle="1" w:styleId="43">
    <w:name w:val="样式4"/>
    <w:basedOn w:val="af4"/>
    <w:uiPriority w:val="99"/>
    <w:qFormat/>
    <w:pPr>
      <w:pBdr>
        <w:bottom w:val="single" w:sz="4" w:space="1" w:color="auto"/>
      </w:pBdr>
      <w:tabs>
        <w:tab w:val="clear" w:pos="4153"/>
        <w:tab w:val="clear" w:pos="8306"/>
        <w:tab w:val="right" w:pos="9901"/>
      </w:tabs>
    </w:pPr>
    <w:rPr>
      <w:sz w:val="21"/>
    </w:rPr>
  </w:style>
  <w:style w:type="paragraph" w:customStyle="1" w:styleId="GP">
    <w:name w:val="GP正文(无首行缩进)"/>
    <w:basedOn w:val="a"/>
    <w:qFormat/>
    <w:pPr>
      <w:spacing w:line="360" w:lineRule="auto"/>
      <w:ind w:firstLineChars="200" w:firstLine="480"/>
    </w:pPr>
    <w:rPr>
      <w:rFonts w:hAnsi="宋体"/>
      <w:sz w:val="24"/>
    </w:rPr>
  </w:style>
  <w:style w:type="paragraph" w:customStyle="1" w:styleId="NormalIndent1">
    <w:name w:val="Normal Indent1"/>
    <w:basedOn w:val="a"/>
    <w:qFormat/>
    <w:pPr>
      <w:ind w:firstLineChars="200" w:firstLine="420"/>
    </w:pPr>
  </w:style>
  <w:style w:type="paragraph" w:customStyle="1" w:styleId="Default">
    <w:name w:val="Default"/>
    <w:link w:val="DefaultCharChar"/>
    <w:qFormat/>
    <w:pPr>
      <w:widowControl w:val="0"/>
      <w:autoSpaceDE w:val="0"/>
      <w:autoSpaceDN w:val="0"/>
      <w:adjustRightInd w:val="0"/>
    </w:pPr>
    <w:rPr>
      <w:rFonts w:ascii="仿宋_GB2312" w:eastAsia="仿宋_GB2312" w:cs="仿宋_GB2312"/>
      <w:color w:val="000000"/>
      <w:sz w:val="24"/>
      <w:szCs w:val="24"/>
    </w:rPr>
  </w:style>
  <w:style w:type="character" w:customStyle="1" w:styleId="DefaultCharChar">
    <w:name w:val="Default Char Char"/>
    <w:link w:val="Default"/>
    <w:qFormat/>
    <w:rPr>
      <w:rFonts w:ascii="仿宋_GB2312" w:eastAsia="仿宋_GB2312" w:cs="仿宋_GB2312"/>
      <w:color w:val="000000"/>
      <w:sz w:val="24"/>
      <w:szCs w:val="24"/>
    </w:rPr>
  </w:style>
  <w:style w:type="paragraph" w:customStyle="1" w:styleId="affd">
    <w:name w:val="正文－恩普"/>
    <w:uiPriority w:val="99"/>
    <w:qFormat/>
    <w:pPr>
      <w:spacing w:afterLines="50" w:line="360" w:lineRule="auto"/>
      <w:ind w:firstLine="480"/>
    </w:pPr>
    <w:rPr>
      <w:sz w:val="24"/>
    </w:rPr>
  </w:style>
  <w:style w:type="paragraph" w:customStyle="1" w:styleId="p0">
    <w:name w:val="p0"/>
    <w:basedOn w:val="a"/>
    <w:uiPriority w:val="99"/>
    <w:qFormat/>
    <w:pPr>
      <w:ind w:firstLineChars="200" w:firstLine="480"/>
    </w:pPr>
    <w:rPr>
      <w:rFonts w:ascii="宋体" w:eastAsia="仿宋" w:hAnsi="宋体"/>
      <w:kern w:val="0"/>
      <w:sz w:val="24"/>
      <w:szCs w:val="21"/>
    </w:rPr>
  </w:style>
  <w:style w:type="paragraph" w:customStyle="1" w:styleId="18">
    <w:name w:val="条文1"/>
    <w:basedOn w:val="a"/>
    <w:uiPriority w:val="99"/>
    <w:qFormat/>
    <w:pPr>
      <w:tabs>
        <w:tab w:val="left" w:pos="720"/>
      </w:tabs>
      <w:spacing w:line="360" w:lineRule="auto"/>
    </w:pPr>
    <w:rPr>
      <w:rFonts w:ascii="MS UI Gothic" w:hAnsi="MS UI Gothic"/>
      <w:kern w:val="44"/>
      <w:sz w:val="24"/>
      <w:szCs w:val="20"/>
    </w:rPr>
  </w:style>
  <w:style w:type="paragraph" w:customStyle="1" w:styleId="2c">
    <w:name w:val="列出段落2"/>
    <w:basedOn w:val="a"/>
    <w:uiPriority w:val="99"/>
    <w:qFormat/>
    <w:pPr>
      <w:adjustRightInd w:val="0"/>
      <w:spacing w:line="300" w:lineRule="auto"/>
      <w:ind w:firstLineChars="200" w:firstLine="420"/>
      <w:textAlignment w:val="baseline"/>
    </w:pPr>
    <w:rPr>
      <w:rFonts w:ascii="宋体"/>
      <w:kern w:val="0"/>
      <w:sz w:val="24"/>
    </w:rPr>
  </w:style>
  <w:style w:type="paragraph" w:customStyle="1" w:styleId="19">
    <w:name w:val="纯文本1"/>
    <w:basedOn w:val="16"/>
    <w:uiPriority w:val="99"/>
    <w:qFormat/>
    <w:pPr>
      <w:widowControl/>
      <w:jc w:val="left"/>
    </w:pPr>
    <w:rPr>
      <w:rFonts w:ascii="宋体" w:hAnsi="Courier New"/>
    </w:rPr>
  </w:style>
  <w:style w:type="paragraph" w:customStyle="1" w:styleId="CharCharCharChar">
    <w:name w:val="Char Char Char Char"/>
    <w:basedOn w:val="a"/>
    <w:uiPriority w:val="99"/>
    <w:qFormat/>
  </w:style>
  <w:style w:type="paragraph" w:customStyle="1" w:styleId="1a">
    <w:name w:val="彩色列表1"/>
    <w:basedOn w:val="a"/>
    <w:uiPriority w:val="34"/>
    <w:qFormat/>
    <w:pPr>
      <w:ind w:firstLineChars="200" w:firstLine="420"/>
    </w:pPr>
  </w:style>
  <w:style w:type="paragraph" w:customStyle="1" w:styleId="Char1CharCharChar">
    <w:name w:val="Char1 Char Char Char"/>
    <w:basedOn w:val="a"/>
    <w:uiPriority w:val="99"/>
    <w:qFormat/>
    <w:rPr>
      <w:szCs w:val="20"/>
    </w:rPr>
  </w:style>
  <w:style w:type="paragraph" w:customStyle="1" w:styleId="affe">
    <w:name w:val="普通文字"/>
    <w:basedOn w:val="a"/>
    <w:uiPriority w:val="99"/>
    <w:qFormat/>
    <w:pPr>
      <w:widowControl/>
      <w:spacing w:line="351" w:lineRule="atLeast"/>
      <w:ind w:firstLine="419"/>
      <w:textAlignment w:val="baseline"/>
    </w:pPr>
    <w:rPr>
      <w:rFonts w:ascii="宋体"/>
      <w:color w:val="000000"/>
      <w:kern w:val="0"/>
      <w:szCs w:val="20"/>
    </w:rPr>
  </w:style>
  <w:style w:type="paragraph" w:customStyle="1" w:styleId="afff">
    <w:name w:val="首行缩进"/>
    <w:basedOn w:val="a"/>
    <w:qFormat/>
    <w:pPr>
      <w:spacing w:line="360" w:lineRule="auto"/>
      <w:ind w:firstLineChars="200" w:firstLine="480"/>
    </w:pPr>
    <w:rPr>
      <w:rFonts w:hAnsi="宋体" w:cs="宋体"/>
      <w:sz w:val="24"/>
    </w:rPr>
  </w:style>
  <w:style w:type="paragraph" w:customStyle="1" w:styleId="2d">
    <w:name w:val="纯文本2"/>
    <w:basedOn w:val="a"/>
    <w:uiPriority w:val="99"/>
    <w:qFormat/>
    <w:pPr>
      <w:widowControl/>
      <w:jc w:val="left"/>
    </w:pPr>
    <w:rPr>
      <w:rFonts w:ascii="宋体" w:hAnsi="Courier New"/>
      <w:szCs w:val="20"/>
    </w:rPr>
  </w:style>
  <w:style w:type="paragraph" w:customStyle="1" w:styleId="Style74">
    <w:name w:val="_Style 74"/>
    <w:basedOn w:val="1"/>
    <w:next w:val="a"/>
    <w:uiPriority w:val="99"/>
    <w:qFormat/>
    <w:pPr>
      <w:keepLines/>
      <w:widowControl/>
      <w:spacing w:before="480" w:line="276" w:lineRule="auto"/>
      <w:jc w:val="left"/>
      <w:outlineLvl w:val="9"/>
    </w:pPr>
    <w:rPr>
      <w:rFonts w:ascii="Cambria" w:hAnsi="Cambria"/>
      <w:bCs/>
      <w:color w:val="365F91"/>
      <w:kern w:val="0"/>
      <w:sz w:val="28"/>
      <w:szCs w:val="28"/>
    </w:rPr>
  </w:style>
  <w:style w:type="paragraph" w:customStyle="1" w:styleId="1b">
    <w:name w:val="修订1"/>
    <w:uiPriority w:val="99"/>
    <w:unhideWhenUsed/>
    <w:qFormat/>
    <w:rPr>
      <w:kern w:val="2"/>
      <w:sz w:val="21"/>
      <w:szCs w:val="24"/>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afff0">
    <w:name w:val="未处理的提及"/>
    <w:uiPriority w:val="99"/>
    <w:unhideWhenUsed/>
    <w:qFormat/>
    <w:rPr>
      <w:color w:val="605E5C"/>
      <w:shd w:val="clear" w:color="auto" w:fill="E1DFDD"/>
    </w:rPr>
  </w:style>
  <w:style w:type="character" w:customStyle="1" w:styleId="Char5">
    <w:name w:val="__正文 Char"/>
    <w:link w:val="afff1"/>
    <w:qFormat/>
    <w:rPr>
      <w:rFonts w:ascii="仿宋" w:hAnsi="仿宋"/>
      <w:kern w:val="2"/>
      <w:sz w:val="28"/>
      <w:szCs w:val="28"/>
    </w:rPr>
  </w:style>
  <w:style w:type="paragraph" w:customStyle="1" w:styleId="afff1">
    <w:name w:val="__正文"/>
    <w:link w:val="Char5"/>
    <w:qFormat/>
    <w:pPr>
      <w:spacing w:line="360" w:lineRule="auto"/>
      <w:ind w:firstLineChars="200" w:firstLine="560"/>
      <w:jc w:val="both"/>
    </w:pPr>
    <w:rPr>
      <w:rFonts w:ascii="仿宋" w:hAnsi="仿宋"/>
      <w:kern w:val="2"/>
      <w:sz w:val="28"/>
      <w:szCs w:val="28"/>
    </w:rPr>
  </w:style>
  <w:style w:type="paragraph" w:styleId="aff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PT\Documents\WeChat%20Files\xiaoai08\FileStorage\File\2025-03\&#27993;&#27743;&#30465;&#31435;&#21516;&#24503;&#21307;&#38498;&#21452;&#28304;CT&#31561;&#35774;&#22791;&#32500;&#20445;&#26381;&#21153;&#39033;&#30446;V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浙江省立同德医院双源CT等设备维保服务项目V1</Template>
  <TotalTime>50</TotalTime>
  <Pages>60</Pages>
  <Words>6594</Words>
  <Characters>37588</Characters>
  <Application>Microsoft Office Word</Application>
  <DocSecurity>0</DocSecurity>
  <Lines>313</Lines>
  <Paragraphs>88</Paragraphs>
  <ScaleCrop>false</ScaleCrop>
  <Company/>
  <LinksUpToDate>false</LinksUpToDate>
  <CharactersWithSpaces>44094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同德医院</dc:title>
  <dc:creator>小艾</dc:creator>
  <cp:lastModifiedBy>hdec</cp:lastModifiedBy>
  <cp:revision>55</cp:revision>
  <cp:lastPrinted>2025-03-17T07:00:00Z</cp:lastPrinted>
  <dcterms:created xsi:type="dcterms:W3CDTF">2025-03-17T10:55:00Z</dcterms:created>
  <dcterms:modified xsi:type="dcterms:W3CDTF">2025-06-24T10:42:00Z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CC4F0476C66C4548ABE70EEE076606CB_13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eyJoZGlkIjoiNGI5ZDJkZDhlMWIzNDM4ZTgwNWE4ZTQwOWQ5MmVkNDIiLCJ1c2VySWQiOiI1OTkyNTI4MzYifQ==</vt:lpwstr>
  </property>
</Properties>
</file>