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640"/>
        <w:jc w:val="center"/>
        <w:rPr>
          <w:rFonts w:ascii="仿宋" w:hAnsi="仿宋" w:eastAsia="仿宋" w:cs="仿宋"/>
          <w:b/>
          <w:sz w:val="48"/>
          <w:szCs w:val="48"/>
        </w:rPr>
      </w:pPr>
    </w:p>
    <w:p>
      <w:pPr>
        <w:spacing w:line="360" w:lineRule="auto"/>
        <w:jc w:val="center"/>
        <w:rPr>
          <w:rFonts w:ascii="仿宋" w:hAnsi="仿宋" w:eastAsia="仿宋" w:cs="仿宋"/>
          <w:b/>
          <w:sz w:val="52"/>
          <w:szCs w:val="52"/>
        </w:rPr>
      </w:pPr>
      <w:r>
        <w:rPr>
          <w:rFonts w:hint="eastAsia" w:ascii="仿宋" w:hAnsi="仿宋" w:eastAsia="仿宋" w:cs="仿宋"/>
          <w:b/>
          <w:sz w:val="52"/>
          <w:szCs w:val="52"/>
        </w:rPr>
        <w:t>浙江省质量科学研究院</w:t>
      </w:r>
    </w:p>
    <w:p>
      <w:pPr>
        <w:spacing w:line="360" w:lineRule="auto"/>
        <w:jc w:val="center"/>
        <w:rPr>
          <w:rFonts w:ascii="仿宋" w:hAnsi="仿宋" w:eastAsia="仿宋" w:cs="仿宋"/>
          <w:b/>
          <w:sz w:val="52"/>
          <w:szCs w:val="52"/>
        </w:rPr>
      </w:pPr>
      <w:r>
        <w:rPr>
          <w:rFonts w:hint="eastAsia" w:ascii="仿宋" w:hAnsi="仿宋" w:eastAsia="仿宋" w:cs="仿宋"/>
          <w:b/>
          <w:sz w:val="52"/>
          <w:szCs w:val="52"/>
        </w:rPr>
        <w:t>2025年度计量标准器具量值溯源服务</w:t>
      </w:r>
    </w:p>
    <w:p>
      <w:pPr>
        <w:spacing w:line="360" w:lineRule="auto"/>
        <w:ind w:firstLine="420" w:firstLineChars="200"/>
        <w:rPr>
          <w:rFonts w:ascii="仿宋" w:hAnsi="仿宋" w:eastAsia="仿宋" w:cs="仿宋"/>
          <w:szCs w:val="21"/>
        </w:rPr>
      </w:pPr>
    </w:p>
    <w:p>
      <w:pPr>
        <w:spacing w:line="360" w:lineRule="auto"/>
        <w:jc w:val="center"/>
        <w:rPr>
          <w:rFonts w:ascii="仿宋" w:hAnsi="仿宋" w:eastAsia="仿宋" w:cs="仿宋"/>
          <w:b/>
          <w:sz w:val="52"/>
          <w:szCs w:val="52"/>
        </w:rPr>
      </w:pPr>
      <w:r>
        <w:rPr>
          <w:rFonts w:hint="eastAsia" w:ascii="仿宋" w:hAnsi="仿宋" w:eastAsia="仿宋" w:cs="仿宋"/>
          <w:b/>
          <w:sz w:val="52"/>
          <w:szCs w:val="52"/>
        </w:rPr>
        <w:t>单一来源采购文件</w:t>
      </w:r>
    </w:p>
    <w:p>
      <w:pPr>
        <w:pStyle w:val="56"/>
        <w:jc w:val="center"/>
        <w:rPr>
          <w:rFonts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rPr>
        <w:t>电子交易</w:t>
      </w:r>
      <w:r>
        <w:rPr>
          <w:rFonts w:hint="eastAsia" w:ascii="仿宋" w:hAnsi="仿宋" w:eastAsia="仿宋" w:cs="仿宋"/>
          <w:b/>
          <w:sz w:val="28"/>
          <w:szCs w:val="28"/>
        </w:rPr>
        <w:t>）</w:t>
      </w:r>
    </w:p>
    <w:p>
      <w:pPr>
        <w:rPr>
          <w:rFonts w:ascii="仿宋" w:hAnsi="仿宋" w:eastAsia="仿宋" w:cs="仿宋"/>
        </w:rPr>
      </w:pPr>
    </w:p>
    <w:p>
      <w:pPr>
        <w:spacing w:line="480" w:lineRule="auto"/>
        <w:jc w:val="center"/>
        <w:rPr>
          <w:rFonts w:hint="eastAsia" w:ascii="仿宋" w:hAnsi="仿宋" w:eastAsia="仿宋" w:cs="仿宋"/>
          <w:snapToGrid w:val="0"/>
          <w:kern w:val="0"/>
          <w:sz w:val="30"/>
          <w:szCs w:val="30"/>
          <w:lang w:eastAsia="zh-CN"/>
        </w:rPr>
      </w:pPr>
      <w:bookmarkStart w:id="0" w:name="_Toc238836418"/>
      <w:r>
        <w:rPr>
          <w:rFonts w:hint="eastAsia" w:ascii="仿宋" w:hAnsi="仿宋" w:eastAsia="仿宋" w:cs="仿宋"/>
          <w:snapToGrid w:val="0"/>
          <w:kern w:val="0"/>
          <w:sz w:val="30"/>
          <w:szCs w:val="30"/>
        </w:rPr>
        <w:t>项目编号：</w:t>
      </w:r>
      <w:bookmarkEnd w:id="0"/>
      <w:r>
        <w:rPr>
          <w:rFonts w:hint="eastAsia" w:ascii="仿宋" w:hAnsi="仿宋" w:eastAsia="仿宋" w:cs="仿宋"/>
          <w:snapToGrid w:val="0"/>
          <w:kern w:val="0"/>
          <w:sz w:val="30"/>
          <w:szCs w:val="30"/>
        </w:rPr>
        <w:t>ZJ-</w:t>
      </w:r>
      <w:r>
        <w:rPr>
          <w:rFonts w:hint="eastAsia" w:ascii="仿宋" w:hAnsi="仿宋" w:eastAsia="仿宋" w:cs="仿宋"/>
          <w:snapToGrid w:val="0"/>
          <w:kern w:val="0"/>
          <w:sz w:val="30"/>
          <w:szCs w:val="30"/>
          <w:lang w:eastAsia="zh-CN"/>
        </w:rPr>
        <w:t>2540955</w:t>
      </w:r>
    </w:p>
    <w:p>
      <w:pPr>
        <w:adjustRightInd w:val="0"/>
        <w:spacing w:line="360" w:lineRule="auto"/>
        <w:rPr>
          <w:rFonts w:ascii="仿宋" w:hAnsi="仿宋" w:eastAsia="仿宋" w:cs="仿宋"/>
          <w:b/>
          <w:snapToGrid w:val="0"/>
          <w:kern w:val="0"/>
          <w:sz w:val="28"/>
          <w:szCs w:val="20"/>
        </w:rPr>
      </w:pPr>
    </w:p>
    <w:p>
      <w:pPr>
        <w:adjustRightInd w:val="0"/>
        <w:spacing w:line="360" w:lineRule="auto"/>
        <w:rPr>
          <w:rFonts w:ascii="仿宋" w:hAnsi="仿宋" w:eastAsia="仿宋" w:cs="仿宋"/>
          <w:b/>
          <w:snapToGrid w:val="0"/>
          <w:kern w:val="0"/>
          <w:sz w:val="28"/>
          <w:szCs w:val="20"/>
        </w:rPr>
      </w:pPr>
    </w:p>
    <w:p>
      <w:pPr>
        <w:pStyle w:val="61"/>
        <w:rPr>
          <w:rFonts w:ascii="仿宋" w:hAnsi="仿宋" w:eastAsia="仿宋" w:cs="仿宋"/>
          <w:b/>
          <w:snapToGrid w:val="0"/>
          <w:sz w:val="28"/>
          <w:szCs w:val="20"/>
        </w:rPr>
      </w:pPr>
    </w:p>
    <w:p>
      <w:pPr>
        <w:pStyle w:val="62"/>
        <w:rPr>
          <w:rFonts w:ascii="仿宋" w:hAnsi="仿宋" w:eastAsia="仿宋" w:cs="仿宋"/>
        </w:rPr>
      </w:pPr>
    </w:p>
    <w:p>
      <w:pPr>
        <w:rPr>
          <w:rFonts w:ascii="仿宋" w:hAnsi="仿宋" w:eastAsia="仿宋" w:cs="仿宋"/>
        </w:rPr>
      </w:pPr>
    </w:p>
    <w:p>
      <w:pPr>
        <w:pStyle w:val="19"/>
        <w:rPr>
          <w:rFonts w:ascii="仿宋" w:hAnsi="仿宋" w:eastAsia="仿宋" w:cs="仿宋"/>
        </w:rPr>
      </w:pPr>
    </w:p>
    <w:p>
      <w:pPr>
        <w:pStyle w:val="20"/>
        <w:ind w:firstLine="480"/>
        <w:rPr>
          <w:rFonts w:ascii="仿宋" w:hAnsi="仿宋" w:eastAsia="仿宋" w:cs="仿宋"/>
        </w:rPr>
      </w:pPr>
    </w:p>
    <w:p>
      <w:pPr>
        <w:rPr>
          <w:rFonts w:ascii="仿宋" w:hAnsi="仿宋" w:eastAsia="仿宋" w:cs="仿宋"/>
        </w:rPr>
      </w:pPr>
    </w:p>
    <w:p>
      <w:pPr>
        <w:pStyle w:val="20"/>
        <w:ind w:firstLine="0" w:firstLineChars="0"/>
        <w:rPr>
          <w:rFonts w:ascii="仿宋" w:hAnsi="仿宋" w:eastAsia="仿宋" w:cs="仿宋"/>
        </w:rPr>
      </w:pPr>
    </w:p>
    <w:p>
      <w:pPr>
        <w:rPr>
          <w:rFonts w:ascii="仿宋" w:hAnsi="仿宋" w:eastAsia="仿宋" w:cs="仿宋"/>
        </w:rPr>
      </w:pPr>
    </w:p>
    <w:p>
      <w:pPr>
        <w:pStyle w:val="19"/>
        <w:rPr>
          <w:rFonts w:ascii="仿宋" w:hAnsi="仿宋" w:eastAsia="仿宋" w:cs="仿宋"/>
        </w:rPr>
      </w:pPr>
    </w:p>
    <w:p>
      <w:pPr>
        <w:adjustRightInd w:val="0"/>
        <w:spacing w:line="360" w:lineRule="auto"/>
        <w:ind w:firstLine="1520" w:firstLineChars="473"/>
        <w:rPr>
          <w:rFonts w:ascii="仿宋" w:hAnsi="仿宋" w:eastAsia="仿宋" w:cs="仿宋"/>
          <w:b/>
          <w:bCs/>
          <w:snapToGrid w:val="0"/>
          <w:kern w:val="0"/>
          <w:sz w:val="32"/>
          <w:szCs w:val="32"/>
        </w:rPr>
      </w:pPr>
      <w:bookmarkStart w:id="1" w:name="_Toc238836419"/>
      <w:r>
        <w:rPr>
          <w:rFonts w:hint="eastAsia" w:ascii="仿宋" w:hAnsi="仿宋" w:eastAsia="仿宋" w:cs="仿宋"/>
          <w:b/>
          <w:bCs/>
          <w:snapToGrid w:val="0"/>
          <w:kern w:val="0"/>
          <w:sz w:val="32"/>
          <w:szCs w:val="32"/>
        </w:rPr>
        <w:t>采   购   人：</w:t>
      </w:r>
      <w:bookmarkEnd w:id="1"/>
      <w:r>
        <w:rPr>
          <w:rFonts w:hint="eastAsia" w:ascii="仿宋" w:hAnsi="仿宋" w:eastAsia="仿宋" w:cs="仿宋"/>
          <w:b/>
          <w:bCs/>
          <w:snapToGrid w:val="0"/>
          <w:kern w:val="0"/>
          <w:sz w:val="32"/>
          <w:szCs w:val="32"/>
        </w:rPr>
        <w:t>浙江省质量科学研究院</w:t>
      </w:r>
    </w:p>
    <w:p>
      <w:pPr>
        <w:adjustRightInd w:val="0"/>
        <w:spacing w:line="480" w:lineRule="auto"/>
        <w:ind w:firstLine="1520" w:firstLineChars="473"/>
        <w:rPr>
          <w:rFonts w:ascii="仿宋" w:hAnsi="仿宋" w:eastAsia="仿宋" w:cs="仿宋"/>
          <w:b/>
          <w:bCs/>
          <w:snapToGrid w:val="0"/>
          <w:kern w:val="0"/>
          <w:sz w:val="32"/>
          <w:szCs w:val="32"/>
        </w:rPr>
      </w:pPr>
      <w:bookmarkStart w:id="2" w:name="_Toc238836421"/>
      <w:r>
        <w:rPr>
          <w:rFonts w:hint="eastAsia" w:ascii="仿宋" w:hAnsi="仿宋" w:eastAsia="仿宋" w:cs="仿宋"/>
          <w:b/>
          <w:bCs/>
          <w:snapToGrid w:val="0"/>
          <w:kern w:val="0"/>
          <w:sz w:val="32"/>
          <w:szCs w:val="32"/>
        </w:rPr>
        <w:t>采购代理机构：</w:t>
      </w:r>
      <w:bookmarkEnd w:id="2"/>
      <w:r>
        <w:rPr>
          <w:rFonts w:hint="eastAsia" w:ascii="仿宋" w:hAnsi="仿宋" w:eastAsia="仿宋" w:cs="仿宋"/>
          <w:b/>
          <w:bCs/>
          <w:snapToGrid w:val="0"/>
          <w:kern w:val="0"/>
          <w:sz w:val="32"/>
          <w:szCs w:val="32"/>
        </w:rPr>
        <w:t>浙江国际招投标有限公司</w:t>
      </w:r>
    </w:p>
    <w:p>
      <w:pPr>
        <w:adjustRightInd w:val="0"/>
        <w:spacing w:line="480" w:lineRule="auto"/>
        <w:ind w:firstLine="1417" w:firstLineChars="504"/>
        <w:rPr>
          <w:rFonts w:ascii="仿宋" w:hAnsi="仿宋" w:eastAsia="仿宋" w:cs="仿宋"/>
          <w:b/>
          <w:bCs/>
          <w:snapToGrid w:val="0"/>
          <w:kern w:val="0"/>
          <w:sz w:val="28"/>
          <w:szCs w:val="28"/>
        </w:rPr>
      </w:pPr>
    </w:p>
    <w:p>
      <w:pPr>
        <w:jc w:val="center"/>
        <w:rPr>
          <w:rFonts w:ascii="仿宋" w:hAnsi="仿宋" w:eastAsia="仿宋" w:cs="仿宋"/>
          <w:b/>
          <w:bCs/>
          <w:snapToGrid w:val="0"/>
          <w:color w:val="000000" w:themeColor="text1"/>
          <w:kern w:val="0"/>
          <w:sz w:val="32"/>
          <w:szCs w:val="32"/>
          <w14:textFill>
            <w14:solidFill>
              <w14:schemeClr w14:val="tx1"/>
            </w14:solidFill>
          </w14:textFill>
        </w:rPr>
      </w:pPr>
      <w:bookmarkStart w:id="3" w:name="_Toc238836422"/>
      <w:r>
        <w:rPr>
          <w:rFonts w:hint="eastAsia" w:ascii="仿宋" w:hAnsi="仿宋" w:eastAsia="仿宋" w:cs="仿宋"/>
          <w:b/>
          <w:bCs/>
          <w:snapToGrid w:val="0"/>
          <w:color w:val="000000" w:themeColor="text1"/>
          <w:kern w:val="0"/>
          <w:sz w:val="32"/>
          <w:szCs w:val="32"/>
          <w14:textFill>
            <w14:solidFill>
              <w14:schemeClr w14:val="tx1"/>
            </w14:solidFill>
          </w14:textFill>
        </w:rPr>
        <w:t>二〇二五年</w:t>
      </w:r>
      <w:bookmarkEnd w:id="3"/>
      <w:r>
        <w:rPr>
          <w:rFonts w:hint="eastAsia" w:ascii="仿宋" w:hAnsi="仿宋" w:eastAsia="仿宋" w:cs="仿宋"/>
          <w:b/>
          <w:bCs/>
          <w:snapToGrid w:val="0"/>
          <w:color w:val="000000" w:themeColor="text1"/>
          <w:kern w:val="0"/>
          <w:sz w:val="32"/>
          <w:szCs w:val="32"/>
          <w:lang w:eastAsia="zh-CN"/>
          <w14:textFill>
            <w14:solidFill>
              <w14:schemeClr w14:val="tx1"/>
            </w14:solidFill>
          </w14:textFill>
        </w:rPr>
        <w:t>六</w:t>
      </w:r>
      <w:r>
        <w:rPr>
          <w:rFonts w:hint="eastAsia" w:ascii="仿宋" w:hAnsi="仿宋" w:eastAsia="仿宋" w:cs="仿宋"/>
          <w:b/>
          <w:bCs/>
          <w:snapToGrid w:val="0"/>
          <w:color w:val="000000" w:themeColor="text1"/>
          <w:kern w:val="0"/>
          <w:sz w:val="32"/>
          <w:szCs w:val="32"/>
          <w14:textFill>
            <w14:solidFill>
              <w14:schemeClr w14:val="tx1"/>
            </w14:solidFill>
          </w14:textFill>
        </w:rPr>
        <w:t>月</w:t>
      </w:r>
    </w:p>
    <w:p>
      <w:pPr>
        <w:rPr>
          <w:rFonts w:ascii="仿宋" w:hAnsi="仿宋" w:eastAsia="仿宋" w:cs="仿宋"/>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NumType w:start="1"/>
          <w:cols w:space="720" w:num="1"/>
          <w:titlePg/>
          <w:docGrid w:type="lines" w:linePitch="312" w:charSpace="0"/>
        </w:sectPr>
      </w:pPr>
    </w:p>
    <w:p>
      <w:pPr>
        <w:jc w:val="center"/>
        <w:rPr>
          <w:rFonts w:ascii="仿宋" w:hAnsi="仿宋" w:eastAsia="仿宋" w:cs="仿宋"/>
          <w:b/>
          <w:sz w:val="28"/>
          <w:szCs w:val="28"/>
        </w:rPr>
      </w:pPr>
      <w:bookmarkStart w:id="4" w:name="_Toc454467865"/>
      <w:r>
        <w:rPr>
          <w:rFonts w:hint="eastAsia" w:ascii="仿宋" w:hAnsi="仿宋" w:eastAsia="仿宋" w:cs="仿宋"/>
          <w:b/>
          <w:sz w:val="28"/>
          <w:szCs w:val="28"/>
        </w:rPr>
        <w:t>目  录</w:t>
      </w:r>
    </w:p>
    <w:p>
      <w:pPr>
        <w:jc w:val="center"/>
        <w:rPr>
          <w:rFonts w:ascii="仿宋" w:hAnsi="仿宋" w:eastAsia="仿宋" w:cs="仿宋"/>
          <w:b/>
          <w:sz w:val="28"/>
          <w:szCs w:val="28"/>
        </w:rPr>
      </w:pPr>
    </w:p>
    <w:p>
      <w:pPr>
        <w:spacing w:line="360" w:lineRule="auto"/>
        <w:ind w:firstLine="960" w:firstLineChars="400"/>
        <w:rPr>
          <w:rFonts w:ascii="仿宋" w:hAnsi="仿宋" w:eastAsia="仿宋" w:cs="仿宋"/>
          <w:sz w:val="24"/>
        </w:rPr>
      </w:pPr>
      <w:r>
        <w:rPr>
          <w:rFonts w:hint="eastAsia" w:ascii="仿宋" w:hAnsi="仿宋" w:eastAsia="仿宋" w:cs="仿宋"/>
          <w:sz w:val="24"/>
        </w:rPr>
        <w:t>第一部分  邀请函</w:t>
      </w:r>
    </w:p>
    <w:p>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pPr>
        <w:spacing w:line="360" w:lineRule="auto"/>
        <w:ind w:firstLine="960" w:firstLineChars="400"/>
        <w:rPr>
          <w:rFonts w:ascii="仿宋" w:hAnsi="仿宋" w:eastAsia="仿宋" w:cs="仿宋"/>
          <w:sz w:val="24"/>
        </w:rPr>
      </w:pPr>
      <w:r>
        <w:rPr>
          <w:rFonts w:hint="eastAsia" w:ascii="仿宋" w:hAnsi="仿宋" w:eastAsia="仿宋" w:cs="仿宋"/>
          <w:sz w:val="24"/>
        </w:rPr>
        <w:t>第四部分  拟签订的合同文本</w:t>
      </w:r>
    </w:p>
    <w:p>
      <w:pPr>
        <w:spacing w:line="360" w:lineRule="auto"/>
        <w:ind w:firstLine="960" w:firstLineChars="400"/>
        <w:rPr>
          <w:rFonts w:ascii="仿宋" w:hAnsi="仿宋" w:eastAsia="仿宋" w:cs="仿宋"/>
          <w:sz w:val="24"/>
        </w:rPr>
      </w:pPr>
      <w:r>
        <w:rPr>
          <w:rFonts w:hint="eastAsia" w:ascii="仿宋" w:hAnsi="仿宋" w:eastAsia="仿宋" w:cs="仿宋"/>
          <w:sz w:val="24"/>
        </w:rPr>
        <w:t>第五部分  应提交的有关格式范例</w:t>
      </w:r>
    </w:p>
    <w:p>
      <w:pPr>
        <w:rPr>
          <w:rFonts w:ascii="仿宋" w:hAnsi="仿宋" w:eastAsia="仿宋" w:cs="仿宋"/>
        </w:rPr>
      </w:pPr>
    </w:p>
    <w:p>
      <w:pPr>
        <w:pStyle w:val="3"/>
        <w:jc w:val="center"/>
        <w:rPr>
          <w:rFonts w:ascii="仿宋" w:hAnsi="仿宋" w:eastAsia="仿宋" w:cs="仿宋"/>
          <w:szCs w:val="32"/>
        </w:rPr>
        <w:sectPr>
          <w:headerReference r:id="rId9" w:type="first"/>
          <w:footerReference r:id="rId11" w:type="first"/>
          <w:footerReference r:id="rId10" w:type="default"/>
          <w:pgSz w:w="11906" w:h="16838"/>
          <w:pgMar w:top="1402" w:right="1588" w:bottom="1246" w:left="1588" w:header="851" w:footer="1064" w:gutter="0"/>
          <w:cols w:space="720" w:num="1"/>
          <w:titlePg/>
          <w:docGrid w:linePitch="312" w:charSpace="0"/>
        </w:sectPr>
      </w:pPr>
    </w:p>
    <w:p>
      <w:pPr>
        <w:pStyle w:val="3"/>
        <w:adjustRightInd w:val="0"/>
        <w:snapToGrid w:val="0"/>
        <w:spacing w:line="360" w:lineRule="auto"/>
        <w:jc w:val="center"/>
        <w:rPr>
          <w:rFonts w:ascii="仿宋" w:hAnsi="仿宋" w:eastAsia="仿宋" w:cs="仿宋"/>
          <w:sz w:val="24"/>
        </w:rPr>
      </w:pPr>
      <w:bookmarkStart w:id="5" w:name="_Toc20698"/>
      <w:r>
        <w:rPr>
          <w:rFonts w:hint="eastAsia" w:ascii="仿宋" w:hAnsi="仿宋" w:eastAsia="仿宋" w:cs="仿宋"/>
          <w:szCs w:val="32"/>
        </w:rPr>
        <w:t>第一部分  邀请函</w:t>
      </w:r>
      <w:bookmarkEnd w:id="4"/>
      <w:bookmarkEnd w:id="5"/>
    </w:p>
    <w:p>
      <w:pPr>
        <w:adjustRightInd w:val="0"/>
        <w:snapToGrid w:val="0"/>
        <w:spacing w:line="360" w:lineRule="auto"/>
        <w:rPr>
          <w:rFonts w:ascii="仿宋" w:hAnsi="仿宋" w:eastAsia="仿宋" w:cs="仿宋"/>
          <w:sz w:val="24"/>
        </w:rPr>
      </w:pPr>
      <w:r>
        <w:rPr>
          <w:rFonts w:hint="eastAsia" w:ascii="仿宋" w:hAnsi="仿宋" w:eastAsia="仿宋" w:cs="仿宋"/>
          <w:sz w:val="24"/>
        </w:rPr>
        <w:t>中国计量科学研究院：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浙江国际招投标有限公司受浙江省质量科学研究院的委托，就下列项目进行单一来源采购，特邀请贵公司参加采购活动。</w:t>
      </w:r>
    </w:p>
    <w:p>
      <w:pPr>
        <w:tabs>
          <w:tab w:val="center" w:pos="4196"/>
        </w:tabs>
        <w:adjustRightInd w:val="0"/>
        <w:snapToGrid w:val="0"/>
        <w:spacing w:line="360" w:lineRule="auto"/>
        <w:rPr>
          <w:rFonts w:ascii="仿宋" w:hAnsi="仿宋" w:eastAsia="仿宋" w:cs="仿宋"/>
          <w:b/>
          <w:sz w:val="24"/>
        </w:rPr>
      </w:pPr>
      <w:r>
        <w:rPr>
          <w:rFonts w:hint="eastAsia" w:ascii="仿宋" w:hAnsi="仿宋" w:eastAsia="仿宋" w:cs="仿宋"/>
          <w:b/>
          <w:sz w:val="24"/>
        </w:rPr>
        <w:t>一、项目基本情况</w:t>
      </w:r>
      <w:r>
        <w:rPr>
          <w:rFonts w:hint="eastAsia" w:ascii="仿宋" w:hAnsi="仿宋" w:eastAsia="仿宋" w:cs="仿宋"/>
          <w:b/>
          <w:sz w:val="24"/>
        </w:rPr>
        <w:tab/>
      </w:r>
    </w:p>
    <w:p>
      <w:pPr>
        <w:adjustRightInd w:val="0"/>
        <w:snapToGrid w:val="0"/>
        <w:spacing w:line="360" w:lineRule="auto"/>
        <w:ind w:firstLine="480" w:firstLineChars="200"/>
        <w:rPr>
          <w:rFonts w:hint="eastAsia" w:ascii="仿宋" w:hAnsi="仿宋" w:eastAsia="仿宋" w:cs="仿宋"/>
          <w:snapToGrid w:val="0"/>
          <w:kern w:val="28"/>
          <w:sz w:val="24"/>
          <w:lang w:eastAsia="zh-CN"/>
        </w:rPr>
      </w:pPr>
      <w:r>
        <w:rPr>
          <w:rFonts w:hint="eastAsia" w:ascii="仿宋" w:hAnsi="仿宋" w:eastAsia="仿宋" w:cs="仿宋"/>
          <w:snapToGrid w:val="0"/>
          <w:kern w:val="28"/>
          <w:sz w:val="24"/>
        </w:rPr>
        <w:t>项目编号：ZJ-</w:t>
      </w:r>
      <w:r>
        <w:rPr>
          <w:rFonts w:hint="eastAsia" w:ascii="仿宋" w:hAnsi="仿宋" w:eastAsia="仿宋" w:cs="仿宋"/>
          <w:snapToGrid w:val="0"/>
          <w:kern w:val="28"/>
          <w:sz w:val="24"/>
          <w:lang w:eastAsia="zh-CN"/>
        </w:rPr>
        <w:t>2540955</w:t>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项目名称：2025年度计量标准器具量值溯源服务</w:t>
      </w:r>
      <w:r>
        <w:rPr>
          <w:rFonts w:hint="eastAsia" w:ascii="仿宋" w:hAnsi="仿宋" w:eastAsia="仿宋" w:cs="仿宋"/>
          <w:snapToGrid w:val="0"/>
          <w:kern w:val="28"/>
          <w:sz w:val="24"/>
        </w:rPr>
        <w:tab/>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预算金额（元）：3000000.00</w:t>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数量：1项</w:t>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简要规格描述或项目基本概况介绍、用途：2025年度计量标准器具量值溯源服务,涉及设备共计约一亿零五百五十万原值、约六百五十套，需要结合不同设备的检校周期和实际需求分批实施，最终按实际发生数量和合同约定的单价结算。</w:t>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合同履约期限：1年。</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二、供应商的资格要求：</w:t>
      </w:r>
    </w:p>
    <w:p>
      <w:pPr>
        <w:adjustRightInd w:val="0"/>
        <w:snapToGrid w:val="0"/>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2.落实政府采购政策需满足的资格要求：无。</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3.本项目的特定资格要求：无。</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三、获取采购文件</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2025年0</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16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四、提交响应文件截止时间、开标时间和地点</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2025年0</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16</w:t>
      </w:r>
      <w:r>
        <w:rPr>
          <w:rFonts w:hint="eastAsia" w:ascii="仿宋" w:hAnsi="仿宋" w:eastAsia="仿宋" w:cs="仿宋"/>
          <w:sz w:val="24"/>
          <w:u w:val="single"/>
        </w:rPr>
        <w:t>日09点00分</w:t>
      </w:r>
      <w:r>
        <w:rPr>
          <w:rFonts w:hint="eastAsia" w:ascii="仿宋" w:hAnsi="仿宋" w:eastAsia="仿宋" w:cs="仿宋"/>
          <w:sz w:val="24"/>
        </w:rPr>
        <w:t>（北京时间）</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响应文件递交地点（网址）：</w:t>
      </w:r>
      <w:r>
        <w:rPr>
          <w:rFonts w:hint="eastAsia" w:ascii="仿宋" w:hAnsi="仿宋" w:eastAsia="仿宋" w:cs="仿宋"/>
          <w:sz w:val="24"/>
        </w:rPr>
        <w:t xml:space="preserve">政采云平台（https://www.zcygov.cn/） </w:t>
      </w:r>
    </w:p>
    <w:p>
      <w:pPr>
        <w:adjustRightInd w:val="0"/>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2025年0</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16</w:t>
      </w:r>
      <w:r>
        <w:rPr>
          <w:rFonts w:hint="eastAsia" w:ascii="仿宋" w:hAnsi="仿宋" w:eastAsia="仿宋" w:cs="仿宋"/>
          <w:sz w:val="24"/>
          <w:u w:val="single"/>
        </w:rPr>
        <w:t>日09点00分</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widowControl/>
        <w:adjustRightInd w:val="0"/>
        <w:snapToGrid w:val="0"/>
        <w:spacing w:line="360" w:lineRule="auto"/>
        <w:rPr>
          <w:rFonts w:ascii="仿宋" w:hAnsi="仿宋" w:eastAsia="仿宋" w:cs="仿宋"/>
          <w:color w:val="000000"/>
          <w:kern w:val="0"/>
          <w:sz w:val="24"/>
        </w:rPr>
      </w:pPr>
      <w:r>
        <w:rPr>
          <w:rFonts w:hint="eastAsia" w:ascii="仿宋" w:hAnsi="仿宋" w:eastAsia="仿宋" w:cs="仿宋"/>
          <w:b/>
          <w:bCs/>
          <w:color w:val="000000"/>
          <w:kern w:val="0"/>
          <w:sz w:val="24"/>
        </w:rPr>
        <w:t>五、对本次采购提出询问、质疑、投诉，请按以下方式联系</w:t>
      </w:r>
      <w:r>
        <w:rPr>
          <w:rFonts w:hint="eastAsia" w:ascii="仿宋" w:hAnsi="仿宋" w:eastAsia="仿宋" w:cs="仿宋"/>
          <w:color w:val="000000"/>
          <w:kern w:val="0"/>
          <w:sz w:val="24"/>
        </w:rPr>
        <w:t>　　　　　　　　　　　　</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1.采购人信息</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名称：浙江省质量科学研究院</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地址：杭州市钱塘区下沙路300号</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项目联系人（询问）：沈工</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项目联系方式（询问）：15397013909</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质疑联系人：杨工</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质疑联系方式：0571-87963062</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2.采购代理机构信息</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名称：浙江国际招投标有限公司</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地址：杭州市文三路90号东部软件园1号楼3楼</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传真：/</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项目联系人（询问）：郑钢伟</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项目联系方式（询问）：0571-81061822</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质疑联系人：赵娟</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质疑联系方式：0571-81061819</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3.同级政府采购监督管理部门</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名称：浙江省政府采购行政裁决服务中心（杭州市上城区清泰街549号城建综合大楼11楼）</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地址：杭州市上城区清泰街549号城建综合大楼11楼（快递仅限ems或顺丰）</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联系人：朱老师、王老师、匡老师</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监督投诉电话：0571-87800218、0571-87227671</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政策咨询：何一平、冯华，0571-87058424、87055741。</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val="0"/>
        <w:snapToGrid w:val="0"/>
        <w:spacing w:line="360" w:lineRule="auto"/>
        <w:ind w:firstLine="480" w:firstLineChars="200"/>
        <w:jc w:val="left"/>
        <w:rPr>
          <w:rFonts w:ascii="仿宋" w:hAnsi="仿宋" w:eastAsia="仿宋" w:cs="仿宋"/>
          <w:sz w:val="24"/>
        </w:rPr>
        <w:sectPr>
          <w:pgSz w:w="11906" w:h="16838"/>
          <w:pgMar w:top="1402" w:right="1588" w:bottom="1246" w:left="1588" w:header="851" w:footer="1064" w:gutter="0"/>
          <w:pgNumType w:start="1"/>
          <w:cols w:space="720" w:num="1"/>
          <w:titlePg/>
          <w:docGrid w:linePitch="312" w:charSpace="0"/>
        </w:sectPr>
      </w:pPr>
    </w:p>
    <w:p>
      <w:pPr>
        <w:adjustRightInd w:val="0"/>
        <w:snapToGrid w:val="0"/>
        <w:spacing w:before="156" w:beforeLines="50" w:after="156" w:afterLines="50" w:line="360" w:lineRule="auto"/>
        <w:jc w:val="center"/>
        <w:outlineLvl w:val="0"/>
        <w:rPr>
          <w:rFonts w:ascii="仿宋" w:hAnsi="仿宋" w:eastAsia="仿宋" w:cs="仿宋"/>
          <w:b/>
          <w:sz w:val="30"/>
          <w:szCs w:val="30"/>
        </w:rPr>
      </w:pPr>
      <w:bookmarkStart w:id="6" w:name="_Toc454467866"/>
      <w:bookmarkStart w:id="7" w:name="_Toc428884220"/>
      <w:r>
        <w:rPr>
          <w:rFonts w:hint="eastAsia" w:ascii="仿宋" w:hAnsi="仿宋" w:eastAsia="仿宋" w:cs="仿宋"/>
          <w:b/>
          <w:sz w:val="30"/>
          <w:szCs w:val="30"/>
        </w:rPr>
        <w:br w:type="page"/>
      </w:r>
      <w:bookmarkStart w:id="8" w:name="_Toc690"/>
      <w:r>
        <w:rPr>
          <w:rFonts w:hint="eastAsia" w:ascii="仿宋" w:hAnsi="仿宋" w:eastAsia="仿宋" w:cs="仿宋"/>
          <w:b/>
          <w:sz w:val="30"/>
          <w:szCs w:val="30"/>
        </w:rPr>
        <w:t>第二部分  编制和提交采购响应文件须知</w:t>
      </w:r>
      <w:bookmarkEnd w:id="6"/>
      <w:bookmarkEnd w:id="7"/>
      <w:bookmarkEnd w:id="8"/>
    </w:p>
    <w:p>
      <w:pPr>
        <w:numPr>
          <w:ilvl w:val="0"/>
          <w:numId w:val="4"/>
        </w:numPr>
        <w:adjustRightInd w:val="0"/>
        <w:snapToGrid w:val="0"/>
        <w:spacing w:line="360" w:lineRule="auto"/>
        <w:jc w:val="center"/>
        <w:outlineLvl w:val="0"/>
        <w:rPr>
          <w:rFonts w:ascii="仿宋" w:hAnsi="仿宋" w:eastAsia="仿宋" w:cs="仿宋"/>
          <w:b/>
          <w:sz w:val="30"/>
          <w:szCs w:val="30"/>
        </w:rPr>
      </w:pPr>
      <w:bookmarkStart w:id="9" w:name="_Toc12669"/>
      <w:bookmarkStart w:id="10" w:name="_Toc15074"/>
      <w:bookmarkStart w:id="11" w:name="_Toc428884221"/>
      <w:bookmarkStart w:id="12" w:name="_Toc454467867"/>
      <w:bookmarkStart w:id="13" w:name="_Toc30054"/>
      <w:r>
        <w:rPr>
          <w:rFonts w:hint="eastAsia" w:ascii="仿宋" w:hAnsi="仿宋" w:eastAsia="仿宋" w:cs="仿宋"/>
          <w:b/>
          <w:sz w:val="30"/>
          <w:szCs w:val="30"/>
        </w:rPr>
        <w:t>前 附 表</w:t>
      </w:r>
      <w:bookmarkEnd w:id="9"/>
      <w:bookmarkEnd w:id="10"/>
      <w:bookmarkEnd w:id="11"/>
      <w:bookmarkEnd w:id="12"/>
      <w:bookmarkEnd w:id="13"/>
    </w:p>
    <w:tbl>
      <w:tblPr>
        <w:tblStyle w:val="4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3" w:hRule="atLeast"/>
          <w:tblHeader/>
        </w:trPr>
        <w:tc>
          <w:tcPr>
            <w:tcW w:w="629"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095"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0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095" w:type="dxa"/>
            <w:tcBorders>
              <w:tl2br w:val="nil"/>
              <w:tr2bl w:val="nil"/>
            </w:tcBorders>
            <w:vAlign w:val="center"/>
          </w:tcPr>
          <w:p>
            <w:pPr>
              <w:spacing w:line="288"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采购标的对应的中小企业划分标准所属行业</w:t>
            </w:r>
          </w:p>
        </w:tc>
        <w:tc>
          <w:tcPr>
            <w:tcW w:w="6095" w:type="dxa"/>
            <w:tcBorders>
              <w:tl2br w:val="nil"/>
              <w:tr2bl w:val="nil"/>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标的：</w:t>
            </w:r>
            <w:r>
              <w:rPr>
                <w:rFonts w:hint="eastAsia" w:ascii="仿宋" w:hAnsi="仿宋" w:eastAsia="仿宋" w:cs="仿宋"/>
                <w:color w:val="000000" w:themeColor="text1"/>
                <w:sz w:val="24"/>
                <w:u w:val="single"/>
                <w14:textFill>
                  <w14:solidFill>
                    <w14:schemeClr w14:val="tx1"/>
                  </w14:solidFill>
                </w14:textFill>
              </w:rPr>
              <w:t>2025年度计量标准器具量值溯源服务</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u w:val="single"/>
                <w14:textFill>
                  <w14:solidFill>
                    <w14:schemeClr w14:val="tx1"/>
                  </w14:solidFill>
                </w14:textFill>
              </w:rPr>
              <w:t xml:space="preserve">其他未列明 </w:t>
            </w:r>
            <w:r>
              <w:rPr>
                <w:rFonts w:hint="eastAsia" w:ascii="仿宋" w:hAnsi="仿宋" w:eastAsia="仿宋" w:cs="仿宋"/>
                <w:color w:val="000000" w:themeColor="text1"/>
                <w:sz w:val="24"/>
                <w14:textFill>
                  <w14:solidFill>
                    <w14:schemeClr w14:val="tx1"/>
                  </w14:solidFill>
                </w14:textFill>
              </w:rPr>
              <w:t>行业</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根据《关于印发中小企业划型标准规定的通知》（工信部联企业〔2011〕300）第四条第（二）项规定：其他未列明</w:t>
            </w:r>
            <w:r>
              <w:rPr>
                <w:rFonts w:hint="eastAsia" w:ascii="仿宋" w:hAnsi="仿宋" w:eastAsia="仿宋" w:cs="仿宋"/>
                <w:color w:val="000000" w:themeColor="text1"/>
                <w:kern w:val="0"/>
                <w:sz w:val="24"/>
                <w:u w:val="single"/>
                <w14:textFill>
                  <w14:solidFill>
                    <w14:schemeClr w14:val="tx1"/>
                  </w14:solidFill>
                </w14:textFill>
              </w:rPr>
              <w:t>行业</w:t>
            </w:r>
            <w:r>
              <w:rPr>
                <w:rFonts w:hint="eastAsia" w:ascii="仿宋" w:hAnsi="仿宋" w:eastAsia="仿宋" w:cs="仿宋"/>
                <w:color w:val="000000" w:themeColor="text1"/>
                <w:kern w:val="0"/>
                <w:sz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95" w:type="dxa"/>
            <w:tcBorders>
              <w:tl2br w:val="nil"/>
              <w:tr2bl w:val="nil"/>
            </w:tcBorders>
            <w:vAlign w:val="center"/>
          </w:tcPr>
          <w:p>
            <w:pPr>
              <w:spacing w:line="288"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75001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spacing w:line="288"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75001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l2br w:val="nil"/>
              <w:tr2bl w:val="nil"/>
            </w:tcBorders>
            <w:vAlign w:val="center"/>
          </w:tcPr>
          <w:p>
            <w:pPr>
              <w:spacing w:line="288"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l2br w:val="nil"/>
              <w:tr2bl w:val="nil"/>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同意将非主体、非关键性的工作分包。</w:t>
            </w:r>
          </w:p>
          <w:p>
            <w:pPr>
              <w:spacing w:line="288"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75001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095" w:type="dxa"/>
            <w:tcBorders>
              <w:tl2br w:val="nil"/>
              <w:tr2bl w:val="nil"/>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时间：,地点：，联系人：，联系方式：。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45"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095" w:type="dxa"/>
            <w:tcBorders>
              <w:tl2br w:val="nil"/>
              <w:tr2bl w:val="nil"/>
            </w:tcBorders>
            <w:vAlign w:val="center"/>
          </w:tcPr>
          <w:p>
            <w:pPr>
              <w:spacing w:line="288"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71"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l2br w:val="nil"/>
              <w:tr2bl w:val="nil"/>
            </w:tcBorders>
            <w:vAlign w:val="center"/>
          </w:tcPr>
          <w:p>
            <w:pPr>
              <w:spacing w:line="288"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095" w:type="dxa"/>
            <w:tcBorders>
              <w:tl2br w:val="nil"/>
              <w:tr2bl w:val="nil"/>
            </w:tcBorders>
            <w:vAlign w:val="center"/>
          </w:tcPr>
          <w:p>
            <w:pPr>
              <w:spacing w:line="288" w:lineRule="auto"/>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464"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095" w:type="dxa"/>
            <w:tcBorders>
              <w:tl2br w:val="nil"/>
              <w:tr2bl w:val="nil"/>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095" w:type="dxa"/>
            <w:tcBorders>
              <w:tl2br w:val="nil"/>
              <w:tr2bl w:val="nil"/>
            </w:tcBorders>
            <w:vAlign w:val="center"/>
          </w:tcPr>
          <w:p>
            <w:pPr>
              <w:spacing w:line="288"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有关本项目实施所需的所有费用（含税费）均计入报价。响应文件中价格全部采用人民币报价。</w:t>
            </w:r>
            <w:r>
              <w:rPr>
                <w:rFonts w:hint="eastAsia" w:ascii="仿宋" w:hAnsi="仿宋" w:eastAsia="仿宋" w:cs="仿宋"/>
                <w:color w:val="000000" w:themeColor="text1"/>
                <w:kern w:val="0"/>
                <w:sz w:val="24"/>
                <w14:textFill>
                  <w14:solidFill>
                    <w14:schemeClr w14:val="tx1"/>
                  </w14:solidFill>
                </w14:textFill>
              </w:rPr>
              <w:t>采购</w:t>
            </w:r>
            <w:r>
              <w:rPr>
                <w:rFonts w:hint="eastAsia" w:ascii="仿宋" w:hAnsi="仿宋" w:eastAsia="仿宋" w:cs="仿宋"/>
                <w:color w:val="000000" w:themeColor="text1"/>
                <w:kern w:val="0"/>
                <w:sz w:val="24"/>
                <w:lang w:val="zh-CN"/>
                <w14:textFill>
                  <w14:solidFill>
                    <w14:schemeClr w14:val="tx1"/>
                  </w14:solidFill>
                </w14:textFill>
              </w:rPr>
              <w:t>文件未列明，而</w:t>
            </w:r>
            <w:r>
              <w:rPr>
                <w:rFonts w:hint="eastAsia" w:ascii="仿宋" w:hAnsi="仿宋" w:eastAsia="仿宋" w:cs="仿宋"/>
                <w:color w:val="000000" w:themeColor="text1"/>
                <w:kern w:val="0"/>
                <w:sz w:val="24"/>
                <w14:textFill>
                  <w14:solidFill>
                    <w14:schemeClr w14:val="tx1"/>
                  </w14:solidFill>
                </w14:textFill>
              </w:rPr>
              <w:t>供应商</w:t>
            </w:r>
            <w:r>
              <w:rPr>
                <w:rFonts w:hint="eastAsia" w:ascii="仿宋" w:hAnsi="仿宋" w:eastAsia="仿宋" w:cs="仿宋"/>
                <w:color w:val="000000" w:themeColor="text1"/>
                <w:kern w:val="0"/>
                <w:sz w:val="24"/>
                <w:lang w:val="zh-CN"/>
                <w14:textFill>
                  <w14:solidFill>
                    <w14:schemeClr w14:val="tx1"/>
                  </w14:solidFill>
                </w14:textFill>
              </w:rPr>
              <w:t>认为必需的费用也需列入报价。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095" w:type="dxa"/>
            <w:tcBorders>
              <w:tl2br w:val="nil"/>
              <w:tr2bl w:val="nil"/>
            </w:tcBorders>
            <w:vAlign w:val="center"/>
          </w:tcPr>
          <w:p>
            <w:pPr>
              <w:spacing w:line="288" w:lineRule="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备份响应文件送达地点和签收人员 </w:t>
            </w:r>
          </w:p>
        </w:tc>
        <w:tc>
          <w:tcPr>
            <w:tcW w:w="6095" w:type="dxa"/>
            <w:tcBorders>
              <w:tl2br w:val="nil"/>
              <w:tr2bl w:val="nil"/>
            </w:tcBorders>
            <w:vAlign w:val="center"/>
          </w:tcPr>
          <w:p>
            <w:pPr>
              <w:pStyle w:val="26"/>
              <w:spacing w:line="288"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备份响应文件送达地点：</w:t>
            </w:r>
            <w:r>
              <w:rPr>
                <w:rFonts w:hint="eastAsia" w:ascii="仿宋" w:hAnsi="仿宋" w:eastAsia="仿宋" w:cs="仿宋"/>
                <w:color w:val="000000" w:themeColor="text1"/>
                <w:sz w:val="24"/>
                <w:szCs w:val="24"/>
                <w:u w:val="single"/>
                <w14:textFill>
                  <w14:solidFill>
                    <w14:schemeClr w14:val="tx1"/>
                  </w14:solidFill>
                </w14:textFill>
              </w:rPr>
              <w:t>杭州市文三路90号东部软件园1号楼3楼319室</w:t>
            </w:r>
            <w:r>
              <w:rPr>
                <w:rFonts w:hint="eastAsia" w:ascii="仿宋" w:hAnsi="仿宋" w:eastAsia="仿宋" w:cs="仿宋"/>
                <w:color w:val="000000" w:themeColor="text1"/>
                <w:kern w:val="28"/>
                <w:sz w:val="24"/>
                <w:szCs w:val="24"/>
                <w14:textFill>
                  <w14:solidFill>
                    <w14:schemeClr w14:val="tx1"/>
                  </w14:solidFill>
                </w14:textFill>
              </w:rPr>
              <w:t>；</w:t>
            </w:r>
          </w:p>
          <w:p>
            <w:pPr>
              <w:pStyle w:val="26"/>
              <w:spacing w:line="288"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备份响应文件签收联系人：</w:t>
            </w:r>
            <w:r>
              <w:rPr>
                <w:rFonts w:hint="eastAsia" w:ascii="仿宋" w:hAnsi="仿宋" w:eastAsia="仿宋" w:cs="仿宋"/>
                <w:color w:val="000000" w:themeColor="text1"/>
                <w:kern w:val="28"/>
                <w:sz w:val="24"/>
                <w:szCs w:val="24"/>
                <w:u w:val="single"/>
                <w14:textFill>
                  <w14:solidFill>
                    <w14:schemeClr w14:val="tx1"/>
                  </w14:solidFill>
                </w14:textFill>
              </w:rPr>
              <w:t xml:space="preserve"> 郑钢伟 </w:t>
            </w:r>
            <w:r>
              <w:rPr>
                <w:rFonts w:hint="eastAsia" w:ascii="仿宋" w:hAnsi="仿宋" w:eastAsia="仿宋" w:cs="仿宋"/>
                <w:color w:val="000000" w:themeColor="text1"/>
                <w:kern w:val="28"/>
                <w:sz w:val="24"/>
                <w:szCs w:val="24"/>
                <w14:textFill>
                  <w14:solidFill>
                    <w14:schemeClr w14:val="tx1"/>
                  </w14:solidFill>
                </w14:textFill>
              </w:rPr>
              <w:t>；联系电话：</w:t>
            </w:r>
            <w:r>
              <w:rPr>
                <w:rFonts w:hint="eastAsia" w:ascii="仿宋" w:hAnsi="仿宋" w:eastAsia="仿宋" w:cs="仿宋"/>
                <w:color w:val="000000" w:themeColor="text1"/>
                <w:sz w:val="24"/>
                <w:szCs w:val="24"/>
                <w:u w:val="single"/>
                <w14:textFill>
                  <w14:solidFill>
                    <w14:schemeClr w14:val="tx1"/>
                  </w14:solidFill>
                </w14:textFill>
              </w:rPr>
              <w:t xml:space="preserve"> 0571-81061822 </w:t>
            </w:r>
            <w:r>
              <w:rPr>
                <w:rFonts w:hint="eastAsia" w:ascii="仿宋" w:hAnsi="仿宋" w:eastAsia="仿宋" w:cs="仿宋"/>
                <w:color w:val="000000" w:themeColor="text1"/>
                <w:sz w:val="24"/>
                <w:szCs w:val="24"/>
                <w14:textFill>
                  <w14:solidFill>
                    <w14:schemeClr w14:val="tx1"/>
                  </w14:solidFill>
                </w14:textFill>
              </w:rPr>
              <w:t>。</w:t>
            </w:r>
          </w:p>
          <w:p>
            <w:pPr>
              <w:pStyle w:val="26"/>
              <w:spacing w:line="288"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采购人、采购代理机构不强制或变相强制供应商提交备份响应文件。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tc>
        <w:tc>
          <w:tcPr>
            <w:tcW w:w="6095" w:type="dxa"/>
            <w:tcBorders>
              <w:tl2br w:val="nil"/>
              <w:tr2bl w:val="nil"/>
            </w:tcBorders>
            <w:vAlign w:val="center"/>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本项目的采购代理费由采购人支付。计费标准：</w:t>
            </w:r>
          </w:p>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1、中标服务费以中标（成交）金额为计费基准，按《计价格［2002］1980号》及《发改办价格［2003］857号》规定的货物类收费标准的60%计取，低于2000元时按2000元计取。即：</w:t>
            </w:r>
          </w:p>
          <w:tbl>
            <w:tblPr>
              <w:tblStyle w:val="45"/>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中标金额</w:t>
                  </w:r>
                </w:p>
              </w:tc>
              <w:tc>
                <w:tcPr>
                  <w:tcW w:w="198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折扣后费率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≤100万元</w:t>
                  </w:r>
                </w:p>
              </w:tc>
              <w:tc>
                <w:tcPr>
                  <w:tcW w:w="198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100万元-500万元</w:t>
                  </w:r>
                </w:p>
              </w:tc>
              <w:tc>
                <w:tcPr>
                  <w:tcW w:w="1980" w:type="dxa"/>
                </w:tcPr>
                <w:p>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0.48%</w:t>
                  </w:r>
                </w:p>
              </w:tc>
            </w:tr>
          </w:tbl>
          <w:p>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依据上述费率，采取差额累进方式计取代理费。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tcBorders>
              <w:tl2br w:val="nil"/>
              <w:tr2bl w:val="nil"/>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095" w:type="dxa"/>
            <w:tcBorders>
              <w:tl2br w:val="nil"/>
              <w:tr2bl w:val="nil"/>
            </w:tcBorders>
            <w:vAlign w:val="center"/>
          </w:tcPr>
          <w:p>
            <w:pPr>
              <w:spacing w:line="288" w:lineRule="auto"/>
              <w:rPr>
                <w:rFonts w:ascii="仿宋" w:hAnsi="仿宋" w:eastAsia="仿宋" w:cs="仿宋"/>
                <w:snapToGrid w:val="0"/>
                <w:color w:val="000000" w:themeColor="text1"/>
                <w:kern w:val="28"/>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有，供应商放弃成交资格导致重新采购的，应当承担支付代理服务费和专家评审费等费用在内的赔偿责任。</w:t>
            </w:r>
          </w:p>
          <w:p>
            <w:pPr>
              <w:pStyle w:val="2"/>
              <w:spacing w:line="288"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7500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无</w:t>
            </w:r>
            <w:r>
              <w:rPr>
                <w:rFonts w:hint="eastAsia" w:ascii="仿宋" w:hAnsi="仿宋" w:eastAsia="仿宋" w:cs="仿宋"/>
                <w:b/>
                <w:color w:val="000000" w:themeColor="text1"/>
                <w:kern w:val="0"/>
                <w:sz w:val="24"/>
                <w14:textFill>
                  <w14:solidFill>
                    <w14:schemeClr w14:val="tx1"/>
                  </w14:solidFill>
                </w14:textFill>
              </w:rPr>
              <w:t>。</w:t>
            </w:r>
          </w:p>
        </w:tc>
      </w:tr>
    </w:tbl>
    <w:p>
      <w:pPr>
        <w:adjustRightInd w:val="0"/>
        <w:snapToGrid w:val="0"/>
        <w:spacing w:before="156" w:beforeLines="50" w:after="156" w:afterLines="50" w:line="360" w:lineRule="auto"/>
        <w:jc w:val="center"/>
        <w:outlineLvl w:val="0"/>
        <w:rPr>
          <w:rFonts w:ascii="仿宋" w:hAnsi="仿宋" w:eastAsia="仿宋" w:cs="仿宋"/>
          <w:b/>
          <w:sz w:val="30"/>
          <w:szCs w:val="30"/>
        </w:rPr>
      </w:pPr>
      <w:bookmarkStart w:id="14" w:name="_Toc240450076"/>
      <w:bookmarkStart w:id="15" w:name="_Toc251566649"/>
      <w:r>
        <w:rPr>
          <w:rFonts w:hint="eastAsia" w:ascii="仿宋" w:hAnsi="仿宋" w:eastAsia="仿宋" w:cs="仿宋"/>
          <w:szCs w:val="21"/>
        </w:rPr>
        <w:br w:type="page"/>
      </w:r>
      <w:bookmarkStart w:id="16" w:name="_Toc13824"/>
      <w:bookmarkStart w:id="17" w:name="_Toc454467868"/>
      <w:bookmarkStart w:id="18" w:name="_Toc428884222"/>
      <w:bookmarkStart w:id="19" w:name="_Toc28511"/>
      <w:bookmarkStart w:id="20" w:name="_Toc11468"/>
      <w:r>
        <w:rPr>
          <w:rFonts w:hint="eastAsia" w:ascii="仿宋" w:hAnsi="仿宋" w:eastAsia="仿宋" w:cs="仿宋"/>
          <w:b/>
          <w:sz w:val="30"/>
          <w:szCs w:val="30"/>
        </w:rPr>
        <w:t>（二）应标须知</w:t>
      </w:r>
      <w:bookmarkEnd w:id="14"/>
      <w:bookmarkEnd w:id="15"/>
      <w:bookmarkEnd w:id="16"/>
      <w:bookmarkEnd w:id="17"/>
      <w:bookmarkEnd w:id="18"/>
      <w:bookmarkEnd w:id="19"/>
      <w:bookmarkEnd w:id="20"/>
    </w:p>
    <w:p>
      <w:pPr>
        <w:pStyle w:val="4"/>
        <w:spacing w:before="156" w:beforeLines="50" w:after="156" w:afterLines="50"/>
        <w:rPr>
          <w:rFonts w:ascii="仿宋" w:hAnsi="仿宋" w:eastAsia="仿宋" w:cs="仿宋"/>
          <w:sz w:val="24"/>
          <w:szCs w:val="24"/>
        </w:rPr>
      </w:pPr>
      <w:bookmarkStart w:id="21" w:name="_Toc21950"/>
      <w:bookmarkStart w:id="22" w:name="_Toc251566650"/>
      <w:bookmarkStart w:id="23" w:name="_Toc454467869"/>
      <w:bookmarkStart w:id="24" w:name="_Toc240450077"/>
      <w:bookmarkStart w:id="25" w:name="_Toc428884223"/>
      <w:r>
        <w:rPr>
          <w:rFonts w:hint="eastAsia" w:ascii="仿宋" w:hAnsi="仿宋" w:eastAsia="仿宋" w:cs="仿宋"/>
          <w:sz w:val="24"/>
          <w:szCs w:val="24"/>
        </w:rPr>
        <w:t>一、总则</w:t>
      </w:r>
      <w:bookmarkEnd w:id="21"/>
      <w:bookmarkEnd w:id="22"/>
      <w:bookmarkEnd w:id="23"/>
      <w:bookmarkEnd w:id="24"/>
      <w:bookmarkEnd w:id="25"/>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本次采购工作是按照《中华人民共和国政府采购法》、《中华人民共和国政府采购法实施条例》等相关法律法规组织和实施，并由政府采购管理部门指导和监督。</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1．适用范围</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1.1 本采购文件仅适用于本次采购项目。</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 本项目采购方式为单一来源采购。</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2．定义</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 “采购人”系指浙江省质量科学研究院。</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2.2 “采购代理机构”系指浙江国际招投标有限公司。</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2.3 “供应商”系指响应本次采购，参加本次协商的供应商。</w:t>
      </w:r>
    </w:p>
    <w:p>
      <w:pPr>
        <w:adjustRightInd w:val="0"/>
        <w:snapToGrid w:val="0"/>
        <w:spacing w:line="360" w:lineRule="auto"/>
        <w:ind w:firstLine="480" w:firstLineChars="200"/>
        <w:rPr>
          <w:rFonts w:ascii="仿宋" w:hAnsi="仿宋" w:eastAsia="仿宋" w:cs="仿宋"/>
          <w:snapToGrid w:val="0"/>
          <w:kern w:val="0"/>
          <w:szCs w:val="21"/>
        </w:rPr>
      </w:pPr>
      <w:r>
        <w:rPr>
          <w:rFonts w:hint="eastAsia" w:ascii="仿宋" w:hAnsi="仿宋" w:eastAsia="仿宋" w:cs="仿宋"/>
          <w:snapToGrid w:val="0"/>
          <w:kern w:val="0"/>
          <w:sz w:val="24"/>
        </w:rPr>
        <w:t>2.4“服务”系指采购文件或合同规定供应商须承担的技术服务。</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3．合格的供应商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3.1接受邀请并经采购小组审查资格通过的供应商。</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4．相关说明</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4.1 应标费用</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供应商应承担其参加本次政府采购活动所涉及的一切费用，不管评审结果如何，采购人对这些费用不负任何责任。</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4.2 供应商在评审过程中提供任何虚假材料或从事其他违法活动的,其应标无效，并报监管部门查处</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4.3 供应商应仔细阅读采购文件的所有内容，按照采购文件的要求提交响应文件。响应文件应对采购文件的要求作出实质性响应，并对所提供的全部资料的真实性承担法律责任。</w:t>
      </w:r>
    </w:p>
    <w:p>
      <w:pPr>
        <w:pStyle w:val="4"/>
        <w:spacing w:before="156" w:beforeLines="50" w:after="156" w:afterLines="50"/>
        <w:rPr>
          <w:rFonts w:ascii="仿宋" w:hAnsi="仿宋" w:eastAsia="仿宋" w:cs="仿宋"/>
          <w:sz w:val="24"/>
          <w:szCs w:val="24"/>
        </w:rPr>
      </w:pPr>
      <w:bookmarkStart w:id="26" w:name="_Toc428884224"/>
      <w:bookmarkStart w:id="27" w:name="_Toc454467870"/>
      <w:bookmarkStart w:id="28" w:name="_Toc251566651"/>
      <w:bookmarkStart w:id="29" w:name="_Toc240450078"/>
      <w:bookmarkStart w:id="30" w:name="_Toc3797"/>
      <w:r>
        <w:rPr>
          <w:rFonts w:hint="eastAsia" w:ascii="仿宋" w:hAnsi="仿宋" w:eastAsia="仿宋" w:cs="仿宋"/>
          <w:sz w:val="24"/>
          <w:szCs w:val="24"/>
        </w:rPr>
        <w:t>二、采购文件</w:t>
      </w:r>
      <w:bookmarkEnd w:id="26"/>
      <w:bookmarkEnd w:id="27"/>
      <w:bookmarkEnd w:id="28"/>
      <w:bookmarkEnd w:id="29"/>
      <w:bookmarkEnd w:id="30"/>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5．采购文件构成</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5.1 本采购文件包括目录所示内容及所有按本须知第6、7条发出的补充资料。</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5.2 除上述所列内容外，采购人和采购代理机构的任何工作人员对供应商所作的任何口头解释、介绍、答复，只能供供应商参考，对采购人、采购代理机构和供应商无任何约束力。</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5.3 采购文件是采购过程进行的有效依据，也是成交后签订合同的依据，对双方均具有约束力，凡不遵守采购文件规定或对采购文件的实质性内容不响应的，将可能被拒绝或以无效标处理。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5.4 本采购文件由采购人或采购代理机构依据相关法律、法规、规章、省市规定及采购文件进行解释。</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6．采购文件的澄清</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6.1供应商若有问题需要澄清，应于应标截止时间前，以书面形式向采购代理机构提出，采购代理机构与采购人认为有必要回答的问题，将以书面解答形式通知供应商。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6.2 不论采购代理机构向供应商发送的资料文件，还是供应商提出的问题，均采用书面形式，任何口头提问及答复一律无效。</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7．采购文件的修改</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7.1从采购文件发出至应标截止日期，采购代理机构可能会以补充通知的方式修改采购文件。补充通知作为采购文件的组成部分，以书面形式发给采购文件的收受人。</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7.2 若有必要，采购代理机构将酌情延长递交响应文件的截止日期。</w:t>
      </w:r>
    </w:p>
    <w:p>
      <w:pPr>
        <w:pStyle w:val="4"/>
        <w:spacing w:before="156" w:beforeLines="50" w:after="156" w:afterLines="50"/>
        <w:rPr>
          <w:rFonts w:ascii="仿宋" w:hAnsi="仿宋" w:eastAsia="仿宋" w:cs="仿宋"/>
          <w:sz w:val="24"/>
          <w:szCs w:val="24"/>
        </w:rPr>
      </w:pPr>
      <w:bookmarkStart w:id="31" w:name="_Toc454467871"/>
      <w:bookmarkStart w:id="32" w:name="_Toc428884225"/>
      <w:bookmarkStart w:id="33" w:name="_Toc240450079"/>
      <w:bookmarkStart w:id="34" w:name="_Toc9166"/>
      <w:bookmarkStart w:id="35" w:name="_Toc251566652"/>
      <w:r>
        <w:rPr>
          <w:rFonts w:hint="eastAsia" w:ascii="仿宋" w:hAnsi="仿宋" w:eastAsia="仿宋" w:cs="仿宋"/>
          <w:sz w:val="24"/>
          <w:szCs w:val="24"/>
        </w:rPr>
        <w:t>三、响应文件的编制</w:t>
      </w:r>
      <w:bookmarkEnd w:id="31"/>
      <w:bookmarkEnd w:id="32"/>
      <w:bookmarkEnd w:id="33"/>
      <w:bookmarkEnd w:id="34"/>
      <w:bookmarkEnd w:id="35"/>
    </w:p>
    <w:p>
      <w:pPr>
        <w:adjustRightInd w:val="0"/>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供应商应认真阅读采购文件中所有的事项、格式、条款和技术要求等。如果供应商没有按照采购文件要求和规定编制响应文件及提交全部资料，或者没有对采购文件中各方面作出实质性响应，其风险应由供应商承担。</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8．响应文件的语言及计量单位</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8.1响应文件及供应商与采购有关的来往通知、函件和文件均应使用中文。</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8.2 除采购文件另有规定外，响应文件所使用的计量单位，均须采用中华人民共和国法定计量单位，否则视同未响应。</w:t>
      </w:r>
    </w:p>
    <w:p>
      <w:pPr>
        <w:adjustRightInd w:val="0"/>
        <w:snapToGrid w:val="0"/>
        <w:spacing w:before="156" w:beforeLines="50"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9．应标文件构成</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9.1 商务技术部分内容应包括以下内容：</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（1）应标响应函；</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napToGrid w:val="0"/>
          <w:kern w:val="0"/>
          <w:sz w:val="24"/>
        </w:rPr>
        <w:t>（2）法定代表人授权委托书，法定代表人及授权委托人的身份证(复印件)；</w:t>
      </w:r>
      <w:r>
        <w:rPr>
          <w:rFonts w:hint="eastAsia" w:ascii="仿宋" w:hAnsi="仿宋" w:eastAsia="仿宋" w:cs="仿宋"/>
          <w:snapToGrid w:val="0"/>
          <w:color w:val="FF0000"/>
          <w:kern w:val="0"/>
          <w:sz w:val="24"/>
        </w:rPr>
        <w:t>授权委托人还需提供近三个月内任意时间点缴纳社保的参保证明</w:t>
      </w:r>
      <w:r>
        <w:rPr>
          <w:rFonts w:hint="eastAsia" w:ascii="仿宋" w:hAnsi="仿宋" w:eastAsia="仿宋" w:cs="仿宋"/>
          <w:snapToGrid w:val="0"/>
          <w:kern w:val="0"/>
          <w:sz w:val="24"/>
        </w:rPr>
        <w:t>；</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w:t>
      </w:r>
      <w:r>
        <w:rPr>
          <w:rFonts w:hint="eastAsia" w:ascii="仿宋" w:hAnsi="仿宋" w:eastAsia="仿宋" w:cs="仿宋"/>
          <w:color w:val="FF0000"/>
          <w:sz w:val="24"/>
          <w:szCs w:val="22"/>
        </w:rPr>
        <w:t>同类项目的情况(含价格)</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（4）技术偏离表。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（5）技术响应表。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（6）服务方案。</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（7）拟派项目服务团队情况</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z w:val="24"/>
        </w:rPr>
        <w:t>（8）供应商认为需要提供的其它文件及资料。</w:t>
      </w:r>
    </w:p>
    <w:p>
      <w:pPr>
        <w:pStyle w:val="19"/>
        <w:rPr>
          <w:rFonts w:ascii="仿宋" w:hAnsi="仿宋" w:eastAsia="仿宋" w:cs="仿宋"/>
          <w:szCs w:val="24"/>
        </w:rPr>
      </w:pPr>
      <w:r>
        <w:rPr>
          <w:rFonts w:hint="eastAsia" w:ascii="仿宋" w:hAnsi="仿宋" w:eastAsia="仿宋" w:cs="仿宋"/>
          <w:snapToGrid w:val="0"/>
          <w:kern w:val="0"/>
          <w:szCs w:val="24"/>
        </w:rPr>
        <w:t>9.2 资格文件</w:t>
      </w:r>
    </w:p>
    <w:p>
      <w:pPr>
        <w:tabs>
          <w:tab w:val="left" w:pos="840"/>
        </w:tabs>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①供应商符合政府采购资格条件的《承诺函》：供应商须在响应文件中出具《承诺函》。（参考详见第五部分）</w:t>
      </w:r>
    </w:p>
    <w:p>
      <w:pPr>
        <w:tabs>
          <w:tab w:val="left" w:pos="840"/>
        </w:tabs>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②落实政府采购政策需满足的资格要求：无。</w:t>
      </w:r>
    </w:p>
    <w:p>
      <w:pPr>
        <w:tabs>
          <w:tab w:val="left" w:pos="840"/>
        </w:tabs>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③特定资格条件：无。</w:t>
      </w:r>
    </w:p>
    <w:p>
      <w:pPr>
        <w:pStyle w:val="19"/>
        <w:snapToGrid w:val="0"/>
        <w:ind w:firstLine="482" w:firstLineChars="200"/>
        <w:rPr>
          <w:rFonts w:ascii="仿宋" w:hAnsi="仿宋" w:eastAsia="仿宋" w:cs="仿宋"/>
          <w:b/>
          <w:bCs/>
          <w:snapToGrid w:val="0"/>
          <w:kern w:val="0"/>
          <w:szCs w:val="24"/>
        </w:rPr>
      </w:pPr>
      <w:r>
        <w:rPr>
          <w:rFonts w:hint="eastAsia" w:ascii="仿宋" w:hAnsi="仿宋" w:eastAsia="仿宋" w:cs="仿宋"/>
          <w:b/>
          <w:bCs/>
          <w:snapToGrid w:val="0"/>
          <w:kern w:val="0"/>
          <w:szCs w:val="24"/>
        </w:rPr>
        <w:t>9.3 报价文件</w:t>
      </w:r>
    </w:p>
    <w:p>
      <w:pPr>
        <w:pStyle w:val="20"/>
        <w:snapToGrid w:val="0"/>
        <w:ind w:firstLine="480"/>
        <w:rPr>
          <w:rFonts w:ascii="仿宋" w:hAnsi="仿宋" w:eastAsia="仿宋" w:cs="仿宋"/>
          <w:spacing w:val="-6"/>
          <w:szCs w:val="24"/>
        </w:rPr>
      </w:pPr>
      <w:r>
        <w:rPr>
          <w:rFonts w:hint="eastAsia" w:ascii="仿宋" w:hAnsi="仿宋" w:eastAsia="仿宋" w:cs="仿宋"/>
          <w:szCs w:val="24"/>
        </w:rPr>
        <w:t>（1）应标价格一览表：</w:t>
      </w:r>
      <w:r>
        <w:rPr>
          <w:rFonts w:hint="eastAsia" w:ascii="仿宋" w:hAnsi="仿宋" w:eastAsia="仿宋" w:cs="仿宋"/>
          <w:spacing w:val="-6"/>
          <w:szCs w:val="24"/>
        </w:rPr>
        <w:t>分项报价内容应详细明确，能够说明采购项目的成本。</w:t>
      </w:r>
    </w:p>
    <w:p>
      <w:pPr>
        <w:pStyle w:val="20"/>
        <w:ind w:firstLine="480"/>
        <w:rPr>
          <w:rFonts w:ascii="仿宋" w:hAnsi="仿宋" w:eastAsia="仿宋" w:cs="仿宋"/>
          <w:snapToGrid w:val="0"/>
          <w:kern w:val="0"/>
        </w:rPr>
      </w:pPr>
      <w:r>
        <w:rPr>
          <w:rFonts w:hint="eastAsia" w:ascii="仿宋" w:hAnsi="仿宋" w:eastAsia="仿宋" w:cs="仿宋"/>
          <w:szCs w:val="24"/>
        </w:rPr>
        <w:t>（2）中标服务费支付承诺书.</w:t>
      </w:r>
    </w:p>
    <w:p>
      <w:pPr>
        <w:pStyle w:val="19"/>
        <w:snapToGrid w:val="0"/>
        <w:ind w:firstLine="482" w:firstLineChars="200"/>
        <w:rPr>
          <w:rFonts w:ascii="仿宋" w:hAnsi="仿宋" w:eastAsia="仿宋" w:cs="仿宋"/>
          <w:b/>
          <w:bCs/>
          <w:snapToGrid w:val="0"/>
          <w:kern w:val="0"/>
          <w:szCs w:val="24"/>
        </w:rPr>
      </w:pPr>
      <w:r>
        <w:rPr>
          <w:rFonts w:hint="eastAsia" w:ascii="仿宋" w:hAnsi="仿宋" w:eastAsia="仿宋" w:cs="仿宋"/>
          <w:b/>
          <w:bCs/>
          <w:snapToGrid w:val="0"/>
          <w:kern w:val="0"/>
          <w:szCs w:val="24"/>
        </w:rPr>
        <w:t>10．报价</w:t>
      </w:r>
    </w:p>
    <w:p>
      <w:pPr>
        <w:adjustRightInd w:val="0"/>
        <w:snapToGrid w:val="0"/>
        <w:spacing w:line="360" w:lineRule="auto"/>
        <w:ind w:firstLine="482" w:firstLineChars="200"/>
        <w:jc w:val="left"/>
        <w:rPr>
          <w:rFonts w:ascii="仿宋" w:hAnsi="仿宋" w:eastAsia="仿宋" w:cs="仿宋"/>
          <w:b/>
          <w:snapToGrid w:val="0"/>
          <w:kern w:val="0"/>
          <w:sz w:val="24"/>
        </w:rPr>
      </w:pPr>
      <w:r>
        <w:rPr>
          <w:rFonts w:hint="eastAsia" w:ascii="仿宋" w:hAnsi="仿宋" w:eastAsia="仿宋" w:cs="仿宋"/>
          <w:b/>
          <w:snapToGrid w:val="0"/>
          <w:kern w:val="0"/>
          <w:sz w:val="24"/>
        </w:rPr>
        <w:t>10.1本项目报价包含为完成本项目所述工作需要的全部费用，校准/测试费、人工费、设备材料费、技术资料费，上门取送件或提供服务的食宿差旅费、交通费、通讯费、技术指导和培训费、税金、合理的利润，参加本次采购发生的成本费用及代理服务费，以及合同包含的所有风险责任及不可预见费等全部费用。</w:t>
      </w:r>
    </w:p>
    <w:p>
      <w:pPr>
        <w:adjustRightInd w:val="0"/>
        <w:snapToGrid w:val="0"/>
        <w:spacing w:line="360" w:lineRule="auto"/>
        <w:ind w:firstLine="482" w:firstLineChars="200"/>
        <w:jc w:val="left"/>
        <w:rPr>
          <w:rFonts w:ascii="仿宋" w:hAnsi="仿宋" w:eastAsia="仿宋" w:cs="仿宋"/>
          <w:b/>
          <w:snapToGrid w:val="0"/>
          <w:kern w:val="0"/>
          <w:sz w:val="24"/>
        </w:rPr>
      </w:pPr>
      <w:r>
        <w:rPr>
          <w:rFonts w:hint="eastAsia" w:ascii="仿宋" w:hAnsi="仿宋" w:eastAsia="仿宋" w:cs="仿宋"/>
          <w:b/>
          <w:snapToGrid w:val="0"/>
          <w:kern w:val="0"/>
          <w:sz w:val="24"/>
        </w:rPr>
        <w:t>报价明细表中详细列明采购文件中要求全部工作对象的综合单价，最终结算按照实际检测内容（实际发生的工作量）及对应的单价按合同约定的结算周期经用户确认后结算。供应商应认真计算可能发生的各相关费用并计入报价内，不得出现选择性的报价。</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10.2供应商报价时可能涉及的因素：</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（1）采购代理服务费由成交供应商承担。</w:t>
      </w:r>
    </w:p>
    <w:p>
      <w:pPr>
        <w:pStyle w:val="19"/>
        <w:snapToGrid w:val="0"/>
        <w:spacing w:before="156" w:beforeLines="50"/>
        <w:ind w:firstLine="482" w:firstLineChars="200"/>
        <w:rPr>
          <w:rFonts w:ascii="仿宋" w:hAnsi="仿宋" w:eastAsia="仿宋" w:cs="仿宋"/>
          <w:b/>
          <w:bCs/>
          <w:snapToGrid w:val="0"/>
          <w:kern w:val="0"/>
          <w:szCs w:val="24"/>
        </w:rPr>
      </w:pPr>
      <w:r>
        <w:rPr>
          <w:rFonts w:hint="eastAsia" w:ascii="仿宋" w:hAnsi="仿宋" w:eastAsia="仿宋" w:cs="仿宋"/>
          <w:b/>
          <w:bCs/>
          <w:snapToGrid w:val="0"/>
          <w:kern w:val="0"/>
          <w:szCs w:val="24"/>
        </w:rPr>
        <w:t>11．报价货币</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供应商用人民币报价。</w:t>
      </w:r>
    </w:p>
    <w:p>
      <w:pPr>
        <w:pStyle w:val="19"/>
        <w:numPr>
          <w:ilvl w:val="0"/>
          <w:numId w:val="5"/>
        </w:numPr>
        <w:snapToGrid w:val="0"/>
        <w:spacing w:before="156" w:beforeLines="50"/>
        <w:ind w:firstLine="482" w:firstLineChars="200"/>
        <w:rPr>
          <w:rFonts w:ascii="仿宋" w:hAnsi="仿宋" w:eastAsia="仿宋" w:cs="仿宋"/>
          <w:b/>
          <w:bCs/>
          <w:snapToGrid w:val="0"/>
          <w:kern w:val="0"/>
          <w:szCs w:val="24"/>
        </w:rPr>
      </w:pPr>
      <w:r>
        <w:rPr>
          <w:rFonts w:hint="eastAsia" w:ascii="仿宋" w:hAnsi="仿宋" w:eastAsia="仿宋" w:cs="仿宋"/>
          <w:b/>
          <w:bCs/>
          <w:snapToGrid w:val="0"/>
          <w:kern w:val="0"/>
          <w:szCs w:val="24"/>
        </w:rPr>
        <w:t>应标保证金</w:t>
      </w:r>
    </w:p>
    <w:p>
      <w:pPr>
        <w:pStyle w:val="19"/>
        <w:snapToGrid w:val="0"/>
        <w:spacing w:before="156" w:beforeLines="50"/>
        <w:ind w:firstLine="480" w:firstLineChars="200"/>
        <w:rPr>
          <w:rFonts w:ascii="仿宋" w:hAnsi="仿宋" w:eastAsia="仿宋" w:cs="仿宋"/>
          <w:szCs w:val="24"/>
        </w:rPr>
      </w:pPr>
      <w:r>
        <w:rPr>
          <w:rFonts w:hint="eastAsia" w:ascii="仿宋" w:hAnsi="仿宋" w:eastAsia="仿宋" w:cs="仿宋"/>
          <w:szCs w:val="24"/>
        </w:rPr>
        <w:t>无。</w:t>
      </w:r>
    </w:p>
    <w:p>
      <w:pPr>
        <w:pStyle w:val="19"/>
        <w:snapToGrid w:val="0"/>
        <w:spacing w:before="156" w:beforeLines="50"/>
        <w:ind w:firstLine="482" w:firstLineChars="200"/>
        <w:rPr>
          <w:rFonts w:ascii="仿宋" w:hAnsi="仿宋" w:eastAsia="仿宋" w:cs="仿宋"/>
          <w:b/>
          <w:bCs/>
          <w:snapToGrid w:val="0"/>
          <w:kern w:val="0"/>
          <w:szCs w:val="24"/>
        </w:rPr>
      </w:pPr>
      <w:r>
        <w:rPr>
          <w:rFonts w:hint="eastAsia" w:ascii="仿宋" w:hAnsi="仿宋" w:eastAsia="仿宋" w:cs="仿宋"/>
          <w:b/>
          <w:bCs/>
          <w:snapToGrid w:val="0"/>
          <w:kern w:val="0"/>
          <w:szCs w:val="24"/>
        </w:rPr>
        <w:t>13．响应文件的式样和签署</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13.1 供应商通过“政采云”平台制作电子响应文件，响应文件制作详见“供应商-政府采购项目电子交易操作指南”。</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13.2 响应文件是电子响应文件，包括“电子加密响应文件”和“备份响应文件”，在响应文件编制完成后同时生成。</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（1）“电子加密响应文件”是指通过“政采云电子交易客户端”完成响应文件编制后生成并加密的数据电文形式的响应文件。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（2）“备份响应文件”是指与“电子加密响应文件”同时生成的数据电文形式的电子文件（备份响应文件，用于供应商响应文件解密异常时应急使用），其他方式编制的备份响应文件视为无效备份响应文件。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（3）一份电子加密标书（后缀格式为.jmbs），一份备份响应文件（后缀格式为.bfbs）</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z w:val="24"/>
        </w:rPr>
        <w:t>13.3</w:t>
      </w:r>
      <w:r>
        <w:rPr>
          <w:rFonts w:hint="eastAsia" w:ascii="仿宋" w:hAnsi="仿宋" w:eastAsia="仿宋" w:cs="仿宋"/>
          <w:b/>
          <w:bCs/>
          <w:sz w:val="24"/>
        </w:rPr>
        <w:t xml:space="preserve"> 响应文件中应标函、法定代表人授权委托函的格式、签字、盖章及内容均应符合采购文件格式要求。</w:t>
      </w:r>
    </w:p>
    <w:p>
      <w:pPr>
        <w:pStyle w:val="4"/>
        <w:spacing w:before="156" w:beforeLines="50" w:after="156" w:afterLines="50"/>
        <w:rPr>
          <w:rFonts w:ascii="仿宋" w:hAnsi="仿宋" w:eastAsia="仿宋" w:cs="仿宋"/>
          <w:sz w:val="24"/>
          <w:szCs w:val="24"/>
        </w:rPr>
      </w:pPr>
      <w:bookmarkStart w:id="36" w:name="_Toc240450080"/>
      <w:bookmarkStart w:id="37" w:name="_Toc454467872"/>
      <w:bookmarkStart w:id="38" w:name="_Toc428884226"/>
      <w:bookmarkStart w:id="39" w:name="_Toc251566653"/>
      <w:bookmarkStart w:id="40" w:name="_Toc18582"/>
      <w:r>
        <w:rPr>
          <w:rFonts w:hint="eastAsia" w:ascii="仿宋" w:hAnsi="仿宋" w:eastAsia="仿宋" w:cs="仿宋"/>
          <w:sz w:val="24"/>
          <w:szCs w:val="24"/>
        </w:rPr>
        <w:t>四、响应文件的递交</w:t>
      </w:r>
      <w:bookmarkEnd w:id="36"/>
      <w:bookmarkEnd w:id="37"/>
      <w:bookmarkEnd w:id="38"/>
      <w:bookmarkEnd w:id="39"/>
      <w:bookmarkEnd w:id="40"/>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14．响应文件的递交</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14.1 电子加密响应文件：响应文件制作完成并生成加密标书，在响应截止时间前，供应商需将加密的响应文件上传至政采云平台，到达协商开始时间后，解密响应文件。</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a.供应商未能在响应截止时间前成功上传电子加密响应文件的应标无效。</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b.供应商成功上传电子加密响应文件后，可自行打印响应文件接收回执。</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14.2备份响应文件：供应商确保在响应截止时间前，将备份响应文件通过快递形式寄达采购代理机构处，以便标书解密异常时应急使用。</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a.备份响应文件递交要求：供应商须将备份响应文件以光盘或U盘形式放在密封袋中，密封后并在密封袋上注明项目名称、供应商名称并加盖公章。未密封包装或者逾期邮寄送达的“备份响应文件”将不予接收。</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b.供应商仅提交备份响应文件的，应标无效。</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15．应标截止期</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15.1 供应商应按前附表规定的时间、地点将响应文件上传至政采云平台。</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15.2 采购代理机构可以按本须知第7条规定以补充通知的方式，酌情延长递交响应文件的截止日期。在上述情况下，采购代理机构与供应商以前在应标截止期方面的全部权利、责任和义务，将适用于延长至新的应标截止期。</w:t>
      </w:r>
    </w:p>
    <w:p>
      <w:pPr>
        <w:adjustRightInd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16. 响应文件的修改</w:t>
      </w:r>
    </w:p>
    <w:p>
      <w:pPr>
        <w:adjustRightInd w:val="0"/>
        <w:snapToGrid w:val="0"/>
        <w:spacing w:line="360" w:lineRule="auto"/>
        <w:ind w:firstLine="480" w:firstLineChars="200"/>
        <w:rPr>
          <w:rFonts w:ascii="仿宋" w:hAnsi="仿宋" w:eastAsia="仿宋" w:cs="仿宋"/>
          <w:snapToGrid w:val="0"/>
          <w:kern w:val="0"/>
          <w:sz w:val="24"/>
        </w:rPr>
      </w:pPr>
      <w:bookmarkStart w:id="41" w:name="_Toc240450081"/>
      <w:bookmarkStart w:id="42" w:name="_Toc428884227"/>
      <w:bookmarkStart w:id="43" w:name="_Toc251566654"/>
      <w:bookmarkStart w:id="44" w:name="_Toc454467873"/>
      <w:r>
        <w:rPr>
          <w:rFonts w:hint="eastAsia" w:ascii="仿宋" w:hAnsi="仿宋" w:eastAsia="仿宋" w:cs="仿宋"/>
          <w:snapToGrid w:val="0"/>
          <w:kern w:val="0"/>
          <w:sz w:val="24"/>
        </w:rPr>
        <w:t>16.1 供应商在递交响应文件后，在规定的应标截止时间前，可以补充、修改或者撤回电子交易文件。补充或者修改电子交易文件的，应当先行撤回原文件，补充、修改后重新传输递交。应标截止时间前未完成传输的，视为响应文件撤回，应标无效。</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16.2 在应标截止期之后，供应商不得对其上传的响应文件作任何修改。</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16.3 从应标截止期至响应有效期期满这段时间内，供应商不得撤回其应标文件。</w:t>
      </w:r>
    </w:p>
    <w:p>
      <w:pPr>
        <w:pStyle w:val="4"/>
        <w:spacing w:before="156" w:beforeLines="50" w:after="156" w:afterLines="50"/>
        <w:rPr>
          <w:rFonts w:ascii="仿宋" w:hAnsi="仿宋" w:eastAsia="仿宋" w:cs="仿宋"/>
          <w:sz w:val="24"/>
          <w:szCs w:val="24"/>
        </w:rPr>
      </w:pPr>
      <w:bookmarkStart w:id="45" w:name="_Toc464"/>
      <w:r>
        <w:rPr>
          <w:rFonts w:hint="eastAsia" w:ascii="仿宋" w:hAnsi="仿宋" w:eastAsia="仿宋" w:cs="仿宋"/>
          <w:sz w:val="24"/>
          <w:szCs w:val="24"/>
        </w:rPr>
        <w:t>五、</w:t>
      </w:r>
      <w:bookmarkEnd w:id="41"/>
      <w:bookmarkEnd w:id="42"/>
      <w:bookmarkEnd w:id="43"/>
      <w:r>
        <w:rPr>
          <w:rFonts w:hint="eastAsia" w:ascii="仿宋" w:hAnsi="仿宋" w:eastAsia="仿宋" w:cs="仿宋"/>
          <w:sz w:val="24"/>
          <w:szCs w:val="24"/>
        </w:rPr>
        <w:t>单一来源协商</w:t>
      </w:r>
      <w:bookmarkEnd w:id="44"/>
      <w:bookmarkEnd w:id="45"/>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17.开启响应文件</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应标截止时间到后，</w:t>
      </w:r>
      <w:r>
        <w:rPr>
          <w:rFonts w:hint="eastAsia" w:ascii="仿宋" w:hAnsi="仿宋" w:eastAsia="仿宋" w:cs="仿宋"/>
          <w:sz w:val="24"/>
        </w:rPr>
        <w:t>向供应商发出电子加密响应文件【开始解密】通知，由供应商按采购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adjustRightInd w:val="0"/>
        <w:snapToGrid w:val="0"/>
        <w:spacing w:before="156" w:beforeLines="50" w:line="360" w:lineRule="auto"/>
        <w:ind w:firstLine="482" w:firstLineChars="200"/>
        <w:rPr>
          <w:rFonts w:ascii="仿宋" w:hAnsi="仿宋" w:eastAsia="仿宋" w:cs="仿宋"/>
          <w:b/>
          <w:sz w:val="24"/>
        </w:rPr>
      </w:pPr>
      <w:bookmarkStart w:id="46" w:name="_Toc91899903"/>
      <w:r>
        <w:rPr>
          <w:rFonts w:hint="eastAsia" w:ascii="仿宋" w:hAnsi="仿宋" w:eastAsia="仿宋" w:cs="仿宋"/>
          <w:b/>
          <w:sz w:val="24"/>
        </w:rPr>
        <w:t>18. 评审组织</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采购代理机构依法组建采购小组，负责对响应文件进行审查、质询、评审和比较等。</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19. 评审原则</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19.1 竞争优选；</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19.2 坚持公开、公平、公正、科学合理的原则；</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19.3 价格合理，方案、产品先进可行；</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19.4 反对不正当竞争。</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19.5 采购小组接受政府采购监督管理部门的监督，并对评审意见及评标报告负责。</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20. 响应文件审查</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20.1响应文件资格性审查：采购小组依据法律法规和采购文件的规定，对响应文件中的资格证明等进行审查，以确定供应商是否具备应标资格。</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20.2响应文件符合性审查：采购小组依据采购文件的规定，从响应文件的有效性、完整性和对采购文件的响应程度进行审查，以确定是否对采购文件的实质性要求作出响应。</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20.3修正原则</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采购小组对响应文件的商务报价文件进行审核，对发现计算、书写等错误的，按以下原则进行修正：</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20.3.1大写金额与小写金额不一致的，以大写金额为准；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20.3.2总价金额与按单价汇总金额不一致的，以单价金额计算结果为准；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20.3.3单价金额小数点有明显错位的，应以总价为准，并修改单价；</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20.3.4以修正后的总价作为应标报价。</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21. 协商程序</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21.1 根据公开、公平、公正、诚信科学的原则，组织单一来源采购协商。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21.2 具体工作流程：</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（1）采购小组讨论、通过评审工作流程和协商评审要点；</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（2）采购小组审阅采购文件和响应文件；</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（3）围绕协商评审要点采购小组与供应商进行协商；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（4）采购文件有实质性变动的，采购小组将以书面形式通知供应商。</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22. 协商评审要点</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22.1 供应商资格条件；</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22.2 应标方案与需求的吻合程度；</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22.3 供应商报价的合理性；</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22.4 供应商从事同类项目的有关业绩；</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22.5 供应商提交的项目偏差情况；</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22.6 供应商实施方案的可行性；</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22.7 供应商提出的优惠条件和承诺；</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22.8 其他。</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23.评审</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23.1 最终报价。协商结束后，采购小组将要求供应商在规定时间内确定最终报价。</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23.2 评审</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采购小组将对供应商的应标方案、报价等方面进行谈判和综合评审，根据最终有效报价、技术方案、综合实力等情况，形成评标意见。</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24. 协商内容的保密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24.1 应标截止时间后直到宣布成交结果止，凡属于审查、澄清、评价和比较应标的所有资料，都不应向供应商或与评标无关的其他人泄露。</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24.2 在响应文件的审查、澄清、评价和比较以及确定成交供应商过程中，供应商对采购代理机构和评标机构施加影响的任何行为，都将导致取消资格。</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25. 响应文件的澄清</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对响应文件中含义不明、表述不一致或有明显计算错误等内容，采购小组将发起在线询标澄清通知，对供应商进行询标，并要求供应商作书面澄清，作为响应文件的补充部分。</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26. 无效标</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响应文件有下列情况之一的，其响应文件作无效处理：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（1）供应商不具备应标资格的；</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（2）最终应标报价超过采购预算的；</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（3）经采购小组审核，供应商所投内容不符合实质性采购要求的；</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（4）供应商拒绝按采购文件第20.3条修正原则对响应文件进行修改的；</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（5）供应商提供虚假材料应标的。</w:t>
      </w:r>
    </w:p>
    <w:bookmarkEnd w:id="46"/>
    <w:p>
      <w:pPr>
        <w:pStyle w:val="4"/>
        <w:spacing w:before="156" w:beforeLines="50" w:after="156" w:afterLines="50"/>
        <w:rPr>
          <w:rFonts w:ascii="仿宋" w:hAnsi="仿宋" w:eastAsia="仿宋" w:cs="仿宋"/>
          <w:sz w:val="24"/>
          <w:szCs w:val="24"/>
        </w:rPr>
      </w:pPr>
      <w:bookmarkStart w:id="47" w:name="_Toc428884228"/>
      <w:bookmarkStart w:id="48" w:name="_Toc10079"/>
      <w:bookmarkStart w:id="49" w:name="_Toc454467874"/>
      <w:r>
        <w:rPr>
          <w:rFonts w:hint="eastAsia" w:ascii="仿宋" w:hAnsi="仿宋" w:eastAsia="仿宋" w:cs="仿宋"/>
          <w:sz w:val="24"/>
          <w:szCs w:val="24"/>
        </w:rPr>
        <w:t>六、定标</w:t>
      </w:r>
      <w:bookmarkEnd w:id="47"/>
      <w:bookmarkEnd w:id="48"/>
      <w:bookmarkEnd w:id="49"/>
    </w:p>
    <w:p>
      <w:pPr>
        <w:adjustRightInd w:val="0"/>
        <w:snapToGrid w:val="0"/>
        <w:spacing w:line="360" w:lineRule="auto"/>
        <w:ind w:firstLine="480" w:firstLineChars="200"/>
        <w:jc w:val="left"/>
        <w:rPr>
          <w:rFonts w:ascii="仿宋" w:hAnsi="仿宋" w:eastAsia="仿宋" w:cs="仿宋"/>
          <w:snapToGrid w:val="0"/>
          <w:kern w:val="0"/>
          <w:sz w:val="24"/>
        </w:rPr>
      </w:pPr>
      <w:bookmarkStart w:id="50" w:name="_Hlt75236103"/>
      <w:bookmarkEnd w:id="50"/>
      <w:r>
        <w:rPr>
          <w:rFonts w:hint="eastAsia" w:ascii="仿宋" w:hAnsi="仿宋" w:eastAsia="仿宋" w:cs="仿宋"/>
          <w:snapToGrid w:val="0"/>
          <w:kern w:val="0"/>
          <w:sz w:val="24"/>
        </w:rPr>
        <w:t>采购小组将根据采购文件的规定，履行单一来源采购工作职责，以协商评审要点为标准，全面衡量供应商对采购文件的响应情况，并提出授标建议，最终确定成交供应商。</w:t>
      </w:r>
    </w:p>
    <w:p>
      <w:pPr>
        <w:pStyle w:val="4"/>
        <w:spacing w:before="156" w:beforeLines="50" w:after="156" w:afterLines="50"/>
        <w:rPr>
          <w:rFonts w:ascii="仿宋" w:hAnsi="仿宋" w:eastAsia="仿宋" w:cs="仿宋"/>
          <w:sz w:val="24"/>
          <w:szCs w:val="24"/>
        </w:rPr>
      </w:pPr>
      <w:bookmarkStart w:id="51" w:name="_Toc11052"/>
      <w:bookmarkStart w:id="52" w:name="_Toc428884229"/>
      <w:bookmarkStart w:id="53" w:name="_Toc454467875"/>
      <w:r>
        <w:rPr>
          <w:rFonts w:hint="eastAsia" w:ascii="仿宋" w:hAnsi="仿宋" w:eastAsia="仿宋" w:cs="仿宋"/>
          <w:sz w:val="24"/>
          <w:szCs w:val="24"/>
        </w:rPr>
        <w:t>七、合同签订及其他</w:t>
      </w:r>
      <w:bookmarkEnd w:id="51"/>
      <w:bookmarkEnd w:id="52"/>
      <w:bookmarkEnd w:id="53"/>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27. 成交结果</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27.1 确定成交供应商后，采购代理机构将评审结果通知供应商，并向其签发成交通知书。在采购代理机构发出成交通知书前，成交供应商有违反有关法律法规和本项目要求行为的，则取消该供应商的成交资格，另行组织采购。</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27.2 供应商全部接受合同条件并签订合同后，成交通知书亦成为合同的组成部分。</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27.3 如成交供应商拒绝承担成交项目，或提出采购人不能接受的条件，致使合同无法签订，采购人将取消其成交资格，另行组织采购。</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27.4 如签订合同并生效后，供应商无故拒绝或延期，除按照合同条款处罚外，列入不良行为记录一次，并给予通报。</w:t>
      </w:r>
    </w:p>
    <w:p>
      <w:pPr>
        <w:adjustRightInd w:val="0"/>
        <w:snapToGrid w:val="0"/>
        <w:spacing w:before="156" w:beforeLines="50" w:line="360" w:lineRule="auto"/>
        <w:ind w:firstLine="482" w:firstLineChars="200"/>
        <w:rPr>
          <w:rFonts w:ascii="仿宋" w:hAnsi="仿宋" w:eastAsia="仿宋" w:cs="仿宋"/>
          <w:b/>
          <w:sz w:val="24"/>
        </w:rPr>
      </w:pPr>
      <w:r>
        <w:rPr>
          <w:rFonts w:hint="eastAsia" w:ascii="仿宋" w:hAnsi="仿宋" w:eastAsia="仿宋" w:cs="仿宋"/>
          <w:b/>
          <w:sz w:val="24"/>
        </w:rPr>
        <w:t>28. 合同的签订</w:t>
      </w:r>
    </w:p>
    <w:p>
      <w:pPr>
        <w:adjustRightInd w:val="0"/>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成交供应商在成交结果公告发出后30天内按规定的日期、时间、地点，由法定代表人或授权委托人与采购人代表签订合同，备案后生效。</w:t>
      </w:r>
    </w:p>
    <w:p>
      <w:pPr>
        <w:rPr>
          <w:rFonts w:ascii="仿宋" w:hAnsi="仿宋" w:eastAsia="仿宋" w:cs="仿宋"/>
          <w:snapToGrid w:val="0"/>
          <w:kern w:val="0"/>
          <w:sz w:val="24"/>
        </w:rPr>
      </w:pPr>
      <w:r>
        <w:rPr>
          <w:rFonts w:hint="eastAsia" w:ascii="仿宋" w:hAnsi="仿宋" w:eastAsia="仿宋" w:cs="仿宋"/>
          <w:snapToGrid w:val="0"/>
          <w:kern w:val="0"/>
          <w:sz w:val="24"/>
        </w:rPr>
        <w:br w:type="page"/>
      </w:r>
    </w:p>
    <w:p>
      <w:pPr>
        <w:pStyle w:val="63"/>
        <w:ind w:left="2250" w:hanging="1200"/>
        <w:rPr>
          <w:rFonts w:ascii="仿宋" w:hAnsi="仿宋" w:eastAsia="仿宋" w:cs="仿宋"/>
        </w:rPr>
        <w:sectPr>
          <w:type w:val="continuous"/>
          <w:pgSz w:w="11906" w:h="16838"/>
          <w:pgMar w:top="1440" w:right="1800" w:bottom="1440" w:left="1800" w:header="851" w:footer="992" w:gutter="0"/>
          <w:cols w:space="720" w:num="1"/>
          <w:docGrid w:type="lines" w:linePitch="312" w:charSpace="0"/>
        </w:sectPr>
      </w:pPr>
    </w:p>
    <w:p>
      <w:pPr>
        <w:numPr>
          <w:ilvl w:val="0"/>
          <w:numId w:val="6"/>
        </w:numPr>
        <w:adjustRightInd w:val="0"/>
        <w:snapToGrid w:val="0"/>
        <w:spacing w:before="120" w:beforeLines="50" w:after="120" w:afterLines="50" w:line="360" w:lineRule="auto"/>
        <w:jc w:val="center"/>
        <w:outlineLvl w:val="0"/>
        <w:rPr>
          <w:rFonts w:ascii="仿宋" w:hAnsi="仿宋" w:eastAsia="仿宋" w:cs="仿宋"/>
          <w:b/>
          <w:sz w:val="30"/>
          <w:szCs w:val="30"/>
        </w:rPr>
      </w:pPr>
      <w:bookmarkStart w:id="54" w:name="_Toc454467876"/>
      <w:bookmarkStart w:id="55" w:name="_Toc428884230"/>
      <w:r>
        <w:rPr>
          <w:rFonts w:hint="eastAsia" w:ascii="仿宋" w:hAnsi="仿宋" w:eastAsia="仿宋" w:cs="仿宋"/>
          <w:b/>
          <w:sz w:val="30"/>
          <w:szCs w:val="30"/>
        </w:rPr>
        <w:t xml:space="preserve"> </w:t>
      </w:r>
      <w:bookmarkStart w:id="56" w:name="_Toc18883"/>
      <w:r>
        <w:rPr>
          <w:rFonts w:hint="eastAsia" w:ascii="仿宋" w:hAnsi="仿宋" w:eastAsia="仿宋" w:cs="仿宋"/>
          <w:b/>
          <w:sz w:val="30"/>
          <w:szCs w:val="30"/>
        </w:rPr>
        <w:t>采购需求</w:t>
      </w:r>
      <w:bookmarkEnd w:id="54"/>
      <w:bookmarkEnd w:id="55"/>
      <w:r>
        <w:rPr>
          <w:rFonts w:hint="eastAsia" w:ascii="仿宋" w:hAnsi="仿宋" w:eastAsia="仿宋" w:cs="仿宋"/>
          <w:b/>
          <w:sz w:val="30"/>
          <w:szCs w:val="30"/>
        </w:rPr>
        <w:t>书</w:t>
      </w:r>
      <w:bookmarkEnd w:id="56"/>
    </w:p>
    <w:p>
      <w:pPr>
        <w:adjustRightInd w:val="0"/>
        <w:snapToGrid w:val="0"/>
        <w:spacing w:before="120" w:beforeLines="50" w:after="120" w:afterLines="50" w:line="360" w:lineRule="auto"/>
        <w:outlineLvl w:val="0"/>
        <w:rPr>
          <w:rFonts w:ascii="仿宋" w:hAnsi="仿宋" w:eastAsia="仿宋" w:cs="仿宋"/>
          <w:b/>
          <w:bCs/>
          <w:sz w:val="24"/>
        </w:rPr>
      </w:pPr>
      <w:bookmarkStart w:id="57" w:name="_Toc6578"/>
      <w:r>
        <w:rPr>
          <w:rFonts w:hint="eastAsia" w:ascii="仿宋" w:hAnsi="仿宋" w:eastAsia="仿宋" w:cs="仿宋"/>
          <w:b/>
          <w:bCs/>
          <w:sz w:val="24"/>
        </w:rPr>
        <w:t>一、项目概况</w:t>
      </w:r>
      <w:bookmarkEnd w:id="57"/>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浙江省质量科学研究院是浙江省人民政府计量行政部门依法设置并经国家市场监督管理总局授权的省级法定计量检定机构，依法建立和维护全省最高等级的社会公用计量标准，承担全省的量值传递工作，是全省测量量值的源头。为了确保全省量值的准确可靠，依据《中华人民共和国计量法》的规定，院内所使用的计量标准等仪器设备需要定期向上级计量部门溯源，溯源至国家计量基准。</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服务期：1年。</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合同形式：单价合同。</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支付方式：按实际发生的服务内容及成交单价按批次进行结算支付，在乙方发出付款结算单并经甲方确认后7个工作日内支付。</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实际检测内容按各仪器设备实际的检测、检定周期的需要，数量不设限，供应商应充分考虑此类风险，涉及的任何成本和费用均应在报价中综合考虑。</w:t>
      </w:r>
    </w:p>
    <w:p>
      <w:pPr>
        <w:adjustRightInd w:val="0"/>
        <w:snapToGrid w:val="0"/>
        <w:spacing w:before="120" w:beforeLines="50" w:after="120" w:afterLines="50" w:line="360" w:lineRule="auto"/>
        <w:outlineLvl w:val="0"/>
        <w:rPr>
          <w:rFonts w:ascii="仿宋" w:hAnsi="仿宋" w:eastAsia="仿宋" w:cs="仿宋"/>
          <w:b/>
          <w:bCs/>
          <w:sz w:val="24"/>
        </w:rPr>
      </w:pPr>
      <w:bookmarkStart w:id="58" w:name="_Toc27066"/>
      <w:r>
        <w:rPr>
          <w:rFonts w:hint="eastAsia" w:ascii="仿宋" w:hAnsi="仿宋" w:eastAsia="仿宋" w:cs="仿宋"/>
          <w:b/>
          <w:bCs/>
          <w:sz w:val="24"/>
        </w:rPr>
        <w:t>二、</w:t>
      </w:r>
      <w:bookmarkEnd w:id="58"/>
      <w:r>
        <w:rPr>
          <w:rFonts w:hint="eastAsia" w:ascii="仿宋" w:hAnsi="仿宋" w:eastAsia="仿宋" w:cs="仿宋"/>
          <w:b/>
          <w:bCs/>
          <w:sz w:val="24"/>
        </w:rPr>
        <w:t>采购服务应满足的溯源性制度文件</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《中华人民共和国计量法》</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《中华人民共和国计量法实施细则》</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《浙江省计量监督管理条例》</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JJF 1033《计量标准考核规范》</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JJF 1069《法定计量检定机构考核规范》</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GB/T 27025《检测和校准实验室能力的通用要求》</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CNAS-CL01《检测和校准实验室能力认可准则》（ISO/IEC 17025，IDT）</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CNAS-CL01-G002《测量结果的计量溯源性要求》</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《检验检测机构资质认定管理办法》</w:t>
      </w:r>
    </w:p>
    <w:p>
      <w:pPr>
        <w:pStyle w:val="44"/>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OIML B 18 Framework for the OIML Certification System (OIML-CS) （《国际法制计量组织证书制度框架》）</w:t>
      </w:r>
    </w:p>
    <w:p>
      <w:pPr>
        <w:pStyle w:val="4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送检计量器具的检定规程、校准规范、检测/测试标准</w:t>
      </w:r>
    </w:p>
    <w:p>
      <w:pPr>
        <w:adjustRightInd w:val="0"/>
        <w:snapToGrid w:val="0"/>
        <w:spacing w:before="120" w:beforeLines="50" w:after="120" w:afterLines="50" w:line="360" w:lineRule="auto"/>
        <w:outlineLvl w:val="0"/>
        <w:rPr>
          <w:rFonts w:ascii="仿宋" w:hAnsi="仿宋" w:eastAsia="仿宋" w:cs="仿宋"/>
          <w:b/>
          <w:bCs/>
          <w:sz w:val="24"/>
        </w:rPr>
      </w:pPr>
      <w:bookmarkStart w:id="59" w:name="_Toc15207"/>
      <w:bookmarkStart w:id="60" w:name="_Toc24544"/>
      <w:bookmarkStart w:id="61" w:name="_Toc12632"/>
      <w:bookmarkStart w:id="62" w:name="_Toc26777"/>
      <w:bookmarkStart w:id="63" w:name="_Toc249760797"/>
      <w:bookmarkStart w:id="64" w:name="_Toc428884242"/>
      <w:bookmarkStart w:id="65" w:name="_Toc251566668"/>
      <w:bookmarkStart w:id="66" w:name="_Toc454467944"/>
      <w:bookmarkStart w:id="67" w:name="_Toc234764855"/>
      <w:r>
        <w:rPr>
          <w:rFonts w:hint="eastAsia" w:ascii="仿宋" w:hAnsi="仿宋" w:eastAsia="仿宋" w:cs="仿宋"/>
          <w:b/>
          <w:bCs/>
          <w:sz w:val="24"/>
        </w:rPr>
        <w:t>三、</w:t>
      </w:r>
      <w:bookmarkEnd w:id="59"/>
      <w:bookmarkEnd w:id="60"/>
      <w:r>
        <w:rPr>
          <w:rFonts w:hint="eastAsia" w:ascii="仿宋" w:hAnsi="仿宋" w:eastAsia="仿宋" w:cs="仿宋"/>
          <w:b/>
          <w:bCs/>
          <w:sz w:val="24"/>
        </w:rPr>
        <w:t>服务内容及要求</w:t>
      </w:r>
      <w:bookmarkEnd w:id="61"/>
    </w:p>
    <w:p>
      <w:pPr>
        <w:tabs>
          <w:tab w:val="left" w:pos="720"/>
        </w:tabs>
        <w:adjustRightInd w:val="0"/>
        <w:snapToGrid w:val="0"/>
        <w:spacing w:line="360" w:lineRule="auto"/>
        <w:ind w:firstLine="480" w:firstLineChars="200"/>
        <w:rPr>
          <w:rFonts w:ascii="仿宋" w:hAnsi="仿宋" w:eastAsia="仿宋" w:cs="仿宋"/>
          <w:sz w:val="24"/>
        </w:rPr>
      </w:pPr>
      <w:bookmarkStart w:id="68" w:name="_Toc27295"/>
      <w:r>
        <w:rPr>
          <w:rFonts w:hint="eastAsia" w:ascii="仿宋" w:hAnsi="仿宋" w:eastAsia="仿宋" w:cs="仿宋"/>
          <w:sz w:val="24"/>
        </w:rPr>
        <w:t>设备的溯源服务，包括检定（含强制检定）、校准、检测、测试、比对等形式。</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要求包括：</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1、是能出具资格、测量能力和溯源性证明的法定计量检定机构并授权了社会公用计量标准。</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2、出具的检定/校准证书上应表明通过了一个不间断的校准链与国家基准或SI相联系。</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3、证书包含了测量结果及其不确定度和/或符合规程或规范要求的结论。</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4、溯源链处于浙江省质量科学研究院（省级）更上级。</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5、其CNAS、CMA、计量标准等授权的能力能覆盖浙江省质量科学研究院设备溯源需求。</w:t>
      </w:r>
    </w:p>
    <w:p>
      <w:pPr>
        <w:tabs>
          <w:tab w:val="left" w:pos="720"/>
        </w:tabs>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6、服务完成期限：各具体溯源服务根据实际情况其完成时间一般为一周到一个月之间。</w:t>
      </w:r>
      <w:bookmarkEnd w:id="68"/>
    </w:p>
    <w:p>
      <w:pPr>
        <w:adjustRightInd w:val="0"/>
        <w:snapToGrid w:val="0"/>
        <w:spacing w:before="120" w:beforeLines="50" w:after="120" w:afterLines="50" w:line="360" w:lineRule="auto"/>
        <w:outlineLvl w:val="0"/>
        <w:rPr>
          <w:rFonts w:ascii="仿宋" w:hAnsi="仿宋" w:eastAsia="仿宋" w:cs="仿宋"/>
          <w:b/>
          <w:bCs/>
          <w:sz w:val="24"/>
        </w:rPr>
      </w:pPr>
      <w:bookmarkStart w:id="69" w:name="_Toc3538"/>
      <w:bookmarkStart w:id="70" w:name="_Toc25845"/>
      <w:bookmarkStart w:id="71" w:name="_Toc27893"/>
      <w:r>
        <w:rPr>
          <w:rFonts w:hint="eastAsia" w:ascii="仿宋" w:hAnsi="仿宋" w:eastAsia="仿宋" w:cs="仿宋"/>
          <w:b/>
          <w:bCs/>
          <w:sz w:val="24"/>
        </w:rPr>
        <w:t>四、检定（校准/测试）范围</w:t>
      </w:r>
      <w:bookmarkEnd w:id="69"/>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1．“仪器设备清单”表中列明的是采购人现有的主要仪器设备，</w:t>
      </w:r>
      <w:r>
        <w:rPr>
          <w:rFonts w:hint="eastAsia" w:ascii="仿宋" w:hAnsi="仿宋" w:eastAsia="仿宋" w:cs="仿宋"/>
          <w:b/>
          <w:bCs/>
          <w:sz w:val="24"/>
        </w:rPr>
        <w:t>供应商报价按表中每一序号仪器设备单次检测的综合单价的合计，在合同履行期间，如有新增或调整仪器设备，则按实际发生费用结算</w:t>
      </w:r>
      <w:r>
        <w:rPr>
          <w:rFonts w:hint="eastAsia" w:ascii="仿宋" w:hAnsi="仿宋" w:eastAsia="仿宋" w:cs="仿宋"/>
          <w:sz w:val="24"/>
        </w:rPr>
        <w:t>。</w:t>
      </w:r>
    </w:p>
    <w:p>
      <w:pPr>
        <w:tabs>
          <w:tab w:val="left" w:pos="72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2.仪器设备清单（以下附表为采购人提供的现有仪器设备情况，最终按采购人需要实施）。</w:t>
      </w:r>
    </w:p>
    <w:bookmarkEnd w:id="70"/>
    <w:bookmarkEnd w:id="71"/>
    <w:tbl>
      <w:tblPr>
        <w:tblStyle w:val="45"/>
        <w:tblW w:w="4840" w:type="pct"/>
        <w:tblInd w:w="93" w:type="dxa"/>
        <w:tblLayout w:type="fixed"/>
        <w:tblCellMar>
          <w:top w:w="0" w:type="dxa"/>
          <w:left w:w="108" w:type="dxa"/>
          <w:bottom w:w="0" w:type="dxa"/>
          <w:right w:w="108" w:type="dxa"/>
        </w:tblCellMar>
      </w:tblPr>
      <w:tblGrid>
        <w:gridCol w:w="584"/>
        <w:gridCol w:w="903"/>
        <w:gridCol w:w="1228"/>
        <w:gridCol w:w="1199"/>
        <w:gridCol w:w="2061"/>
        <w:gridCol w:w="1942"/>
        <w:gridCol w:w="743"/>
      </w:tblGrid>
      <w:tr>
        <w:tblPrEx>
          <w:tblCellMar>
            <w:top w:w="0" w:type="dxa"/>
            <w:left w:w="108" w:type="dxa"/>
            <w:bottom w:w="0" w:type="dxa"/>
            <w:right w:w="108" w:type="dxa"/>
          </w:tblCellMar>
        </w:tblPrEx>
        <w:trPr>
          <w:trHeight w:val="1290" w:hRule="atLeast"/>
          <w:tblHeader/>
        </w:trPr>
        <w:tc>
          <w:tcPr>
            <w:tcW w:w="33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51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设备编号</w:t>
            </w:r>
          </w:p>
        </w:tc>
        <w:tc>
          <w:tcPr>
            <w:tcW w:w="701"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设备名称</w:t>
            </w:r>
          </w:p>
        </w:tc>
        <w:tc>
          <w:tcPr>
            <w:tcW w:w="684"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型号规格</w:t>
            </w:r>
          </w:p>
        </w:tc>
        <w:tc>
          <w:tcPr>
            <w:tcW w:w="1177"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测量范围</w:t>
            </w:r>
          </w:p>
        </w:tc>
        <w:tc>
          <w:tcPr>
            <w:tcW w:w="1108"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准确度等级/不确定度/最大允许误差</w:t>
            </w:r>
          </w:p>
        </w:tc>
        <w:tc>
          <w:tcPr>
            <w:tcW w:w="424"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证书数量</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238916A-7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110kV标准电压互感器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HJ-B110G2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额定一次电压：110 kV 、110/√3 kV；额定二次电压100V、100/√3 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优于（含）0.02级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238916A-8</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220kV标准电压互感器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HJ-B220G2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额定一次电压：220、220/√3 kV；额定二次电压：100V、100/√3 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优于（含）0.02级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249031A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治疗水平电离室剂量仪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U=1.7</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SuperMAX+A6</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1μGy/h～10Gy/h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SuperMAX+A6</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1μGy/h～10Gy/h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SuperMAX+TW32003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0.01μGy/h～100μGy/h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Urel=4.8%（k=2）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SuperMAX+TW34060-2,5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Urel=2.4%（k=2）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2400249D</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诊断分压箱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Dynalyzer Ⅳ</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直流分压比1:10000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Urel=0.1%（k=2）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2400250D</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乳腺分压箱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Dynalyzer Ⅳ</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直流分压比1:10000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Urel=0.1%（k=2）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webline+TW34069-2.5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（0.03～0.3）mGy/min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webline+RC60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2400353A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webline+RC6M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（0.03~0.3）mGy/min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2400310H</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超声功能元件测试模块</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PIEZOELETRIG ANALYZER 100/C4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Hz~300 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d33示值误差不超过（5%A+5）pC/n，A为d33的测量值</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248943B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RX-33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3×（57.7～380）V，3×（0.001～150）A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SuperMAX+A19</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硅钢标样</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DW360-50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Ps:±1％;Bs:±0.5％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SuperMAX+A28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Urel=1.8%（k=2）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086220A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坡莫合金标样</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比总损耗Ps</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Urel≤3.5 %、年变化量≤3.5%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117000A-10</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C18-2MN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密度计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CR401</w:t>
            </w:r>
          </w:p>
        </w:tc>
        <w:tc>
          <w:tcPr>
            <w:tcW w:w="1177"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1108"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MPE:±0.02（0.00&lt;D≤2.00）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MPE:±1%（2.00&lt;D≤4.00）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MPE:±2%（4.00&lt;D≤5.00）</w:t>
            </w:r>
          </w:p>
        </w:tc>
        <w:tc>
          <w:tcPr>
            <w:tcW w:w="42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167715A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场强计</w:t>
            </w:r>
          </w:p>
        </w:tc>
        <w:tc>
          <w:tcPr>
            <w:tcW w:w="684" w:type="pct"/>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PT2025</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(0.2～3.0)T</w:t>
            </w:r>
          </w:p>
        </w:tc>
        <w:tc>
          <w:tcPr>
            <w:tcW w:w="1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0.0005％</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167715A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场强计</w:t>
            </w:r>
          </w:p>
        </w:tc>
        <w:tc>
          <w:tcPr>
            <w:tcW w:w="684" w:type="pct"/>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PT2025</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(0.2～3.0)T</w:t>
            </w:r>
          </w:p>
        </w:tc>
        <w:tc>
          <w:tcPr>
            <w:tcW w:w="1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0.0005％</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157241A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标准密度片</w:t>
            </w:r>
          </w:p>
        </w:tc>
        <w:tc>
          <w:tcPr>
            <w:tcW w:w="684" w:type="pct"/>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GBW13303</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0.04＜D≤4.0</w:t>
            </w:r>
          </w:p>
        </w:tc>
        <w:tc>
          <w:tcPr>
            <w:tcW w:w="1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    k=2</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157242A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标准密度片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GBW13303</w:t>
            </w:r>
          </w:p>
        </w:tc>
        <w:tc>
          <w:tcPr>
            <w:tcW w:w="1177" w:type="pct"/>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0.04＜D≤4.0</w:t>
            </w:r>
          </w:p>
        </w:tc>
        <w:tc>
          <w:tcPr>
            <w:tcW w:w="1108" w:type="pct"/>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    k=2</w:t>
            </w:r>
          </w:p>
        </w:tc>
        <w:tc>
          <w:tcPr>
            <w:tcW w:w="424"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阿贝折射仪标准块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GG-AB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折射率1.47～1.68</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096330B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（0～180）mm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-0.26μm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096331B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（0～180）mm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-0.26μm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116721C-12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低噪声传声器单元</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4179+2660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=0.3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198329H</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超声功率测量系统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UPM-ES-100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1mW-300mW, 0.5W-20W</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 P E： ± 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94.0 dB、114.0 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 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126810C-1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KA23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(0～25)m/s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MPE：±2％FS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126810C-2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KA23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(0～25)m/s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MPE：±2％FS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0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913424A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RLC数字电桥</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1689M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 1pF～1000μF L: 1μH～1H R: 1Ω～100MΩ D：0.001～10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 1pF～1μF  0.01级 10μF～1000μF 0.02级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L: 0.02级       R: 0.01级       D：±（0.1％读数+0.0001）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055321C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信号发生器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E4438C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电平：(+25～-136)dBm，频率：0.25MHz～6GHz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电平：MPE：±0.5dB，频率：3×10</w:t>
            </w:r>
            <w:r>
              <w:rPr>
                <w:rFonts w:eastAsia="仿宋"/>
                <w:color w:val="000000"/>
                <w:kern w:val="0"/>
                <w:szCs w:val="21"/>
                <w:lang w:bidi="ar"/>
              </w:rPr>
              <w:t>⁻⁸</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法拉第笼（静电靶）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FLDG-1（静电靶CTR-2）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(0～30)kV（10kHz～4GHz)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呼吸节律发生器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RRS-1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呼吸率：（3～60）次/分</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呼吸率MPE：±1次/分</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218589A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非接触式眼压计检定装置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NCT-EM-I</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压力：0.93 kPa ~6.65 kPa ；[7 mmHg～50 mmHg]</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lang w:bidi="ar"/>
              </w:rPr>
              <w:t>=0.13 kPa（</w:t>
            </w:r>
            <w:r>
              <w:rPr>
                <w:rFonts w:hint="eastAsia" w:ascii="宋体" w:hAnsi="宋体" w:cs="宋体"/>
                <w:i/>
                <w:iCs/>
                <w:color w:val="000000"/>
                <w:kern w:val="0"/>
                <w:szCs w:val="21"/>
                <w:lang w:bidi="ar"/>
              </w:rPr>
              <w:t>k</w:t>
            </w:r>
            <w:r>
              <w:rPr>
                <w:rFonts w:hint="eastAsia" w:ascii="宋体" w:hAnsi="宋体" w:cs="宋体"/>
                <w:color w:val="000000"/>
                <w:kern w:val="0"/>
                <w:szCs w:val="21"/>
                <w:lang w:bidi="ar"/>
              </w:rPr>
              <w:t>=2）；[</w:t>
            </w:r>
            <w:r>
              <w:rPr>
                <w:rFonts w:hint="eastAsia" w:ascii="宋体" w:hAnsi="宋体" w:cs="宋体"/>
                <w:i/>
                <w:iCs/>
                <w:color w:val="000000"/>
                <w:kern w:val="0"/>
                <w:szCs w:val="21"/>
                <w:lang w:bidi="ar"/>
              </w:rPr>
              <w:t>U</w:t>
            </w:r>
            <w:r>
              <w:rPr>
                <w:rFonts w:hint="eastAsia" w:ascii="宋体" w:hAnsi="宋体" w:cs="宋体"/>
                <w:color w:val="000000"/>
                <w:kern w:val="0"/>
                <w:szCs w:val="21"/>
                <w:lang w:bidi="ar"/>
              </w:rPr>
              <w:t>=1.0 mmHg（</w:t>
            </w:r>
            <w:r>
              <w:rPr>
                <w:rFonts w:hint="eastAsia" w:ascii="宋体" w:hAnsi="宋体" w:cs="宋体"/>
                <w:i/>
                <w:iCs/>
                <w:color w:val="000000"/>
                <w:kern w:val="0"/>
                <w:szCs w:val="21"/>
                <w:lang w:bidi="ar"/>
              </w:rPr>
              <w:t>k</w:t>
            </w:r>
            <w:r>
              <w:rPr>
                <w:rFonts w:hint="eastAsia" w:ascii="宋体" w:hAnsi="宋体" w:cs="宋体"/>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177845B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KLL-04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w:t>
            </w:r>
            <w:r>
              <w:rPr>
                <w:rFonts w:eastAsia="仿宋"/>
                <w:color w:val="000000"/>
                <w:kern w:val="0"/>
                <w:szCs w:val="21"/>
                <w:lang w:bidi="ar"/>
              </w:rPr>
              <w:t>⁴</w:t>
            </w:r>
            <w:r>
              <w:rPr>
                <w:rFonts w:hint="eastAsia" w:ascii="仿宋" w:hAnsi="仿宋" w:eastAsia="仿宋" w:cs="仿宋"/>
                <w:color w:val="000000"/>
                <w:kern w:val="0"/>
                <w:szCs w:val="21"/>
                <w:lang w:bidi="ar"/>
              </w:rPr>
              <w:t>）lx</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116721B-6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4939+2670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灵敏度级：</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=0.3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BG8/1;1H</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BG8/2;0.1H</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BG8/3;0.01H</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BG8/4;1mH</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1000μH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893430A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BG8/5;100μH</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100μH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933422A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低电压大电容标准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10μF~1000μF;1413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10μF、100μF、1000μF</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10μF：Urel=0.1％k=2100μF；Urel=0.2％k=21000μF；Urel=1.5％k=2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交流高压检测装置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ACV：（10-100）kV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ACV：±0.2％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DCV：（10-100）kV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DCV：（10-100）kV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色温标准灯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24V/50W</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额定值：2856K</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色温：U＝14K   k=2；色品坐标U＝0.0015   k=2 光通量：U（x，y）=0.002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3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218529A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综合验光仪检测装置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TDFP-2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球镜顶焦度：（-20.00～+20.00）m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；柱镜顶焦度：（-10.00～+10.00）m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；光学中心误差：（0～1）cm/m；柱镜轴位：（0～180）°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球镜顶焦度U=（0.02～0.03）m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（k=2）；柱镜顶焦度U=0.03m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（k=2）；光学中心误差U=0.04cm/m（k=2）；柱镜轴位U=0.6°（k=2）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024865A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玻璃半球</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112/436</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813437A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1404A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1000pF</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0.01级（1kHz）</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813438A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1404B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 pF</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0.01级（1kHz）</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精密十进位电感箱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SB2011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10μH～0.1H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FZ-210789A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精密十进位电感箱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SB2011C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1μH～1.11111H</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7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直流电压：（0～1000）V； 交流电压：（0.01～1000）V；（40Hz～20kHz） 直流电流：（0～20）A； 交流电流：0.1mA～20A； (40Hz～5kHz) 直流电阻：0Ω～2GΩ；  频率：10Hz～1MHz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直流电压：Urel=（4～6）×10</w:t>
            </w:r>
            <w:r>
              <w:rPr>
                <w:rFonts w:eastAsia="仿宋"/>
                <w:color w:val="000000"/>
                <w:kern w:val="0"/>
                <w:szCs w:val="21"/>
                <w:lang w:bidi="ar"/>
              </w:rPr>
              <w:t>⁻⁶</w:t>
            </w:r>
            <w:r>
              <w:rPr>
                <w:rFonts w:hint="eastAsia" w:ascii="仿宋" w:hAnsi="仿宋" w:eastAsia="仿宋" w:cs="仿宋"/>
                <w:color w:val="000000"/>
                <w:kern w:val="0"/>
                <w:szCs w:val="21"/>
                <w:lang w:bidi="ar"/>
              </w:rPr>
              <w:t>； 交流电压：Urel=（9～27）×10</w:t>
            </w:r>
            <w:r>
              <w:rPr>
                <w:rFonts w:eastAsia="仿宋"/>
                <w:color w:val="000000"/>
                <w:kern w:val="0"/>
                <w:szCs w:val="21"/>
                <w:lang w:bidi="ar"/>
              </w:rPr>
              <w:t>⁻⁵</w:t>
            </w:r>
            <w:r>
              <w:rPr>
                <w:rFonts w:hint="eastAsia" w:ascii="仿宋" w:hAnsi="仿宋" w:eastAsia="仿宋" w:cs="仿宋"/>
                <w:color w:val="000000"/>
                <w:kern w:val="0"/>
                <w:szCs w:val="21"/>
                <w:lang w:bidi="ar"/>
              </w:rPr>
              <w:t>； 直流电流：Urel=（14～400）×10</w:t>
            </w:r>
            <w:r>
              <w:rPr>
                <w:rFonts w:eastAsia="仿宋"/>
                <w:color w:val="000000"/>
                <w:kern w:val="0"/>
                <w:szCs w:val="21"/>
                <w:lang w:bidi="ar"/>
              </w:rPr>
              <w:t>⁻⁶</w:t>
            </w:r>
            <w:r>
              <w:rPr>
                <w:rFonts w:hint="eastAsia" w:ascii="仿宋" w:hAnsi="仿宋" w:eastAsia="仿宋" w:cs="仿宋"/>
                <w:color w:val="000000"/>
                <w:kern w:val="0"/>
                <w:szCs w:val="21"/>
                <w:lang w:bidi="ar"/>
              </w:rPr>
              <w:t>； 交流电流：Urel=（3.5～9）×10</w:t>
            </w:r>
            <w:r>
              <w:rPr>
                <w:rFonts w:eastAsia="仿宋"/>
                <w:color w:val="000000"/>
                <w:kern w:val="0"/>
                <w:szCs w:val="21"/>
                <w:lang w:bidi="ar"/>
              </w:rPr>
              <w:t>⁻⁴</w:t>
            </w:r>
            <w:r>
              <w:rPr>
                <w:rFonts w:hint="eastAsia" w:ascii="仿宋" w:hAnsi="仿宋" w:eastAsia="仿宋" w:cs="仿宋"/>
                <w:color w:val="000000"/>
                <w:kern w:val="0"/>
                <w:szCs w:val="21"/>
                <w:lang w:bidi="ar"/>
              </w:rPr>
              <w:t>； 直流电阻：Urel=（8.3～170）×10</w:t>
            </w:r>
            <w:r>
              <w:rPr>
                <w:rFonts w:eastAsia="仿宋"/>
                <w:color w:val="000000"/>
                <w:kern w:val="0"/>
                <w:szCs w:val="21"/>
                <w:lang w:bidi="ar"/>
              </w:rPr>
              <w:t>⁻⁶</w:t>
            </w:r>
            <w:r>
              <w:rPr>
                <w:rFonts w:hint="eastAsia" w:ascii="仿宋" w:hAnsi="仿宋" w:eastAsia="仿宋" w:cs="仿宋"/>
                <w:color w:val="000000"/>
                <w:kern w:val="0"/>
                <w:szCs w:val="21"/>
                <w:lang w:bidi="ar"/>
              </w:rPr>
              <w:t xml:space="preserve">   以上（k=2）； 频率：MPE：±（10×10</w:t>
            </w:r>
            <w:r>
              <w:rPr>
                <w:rFonts w:eastAsia="仿宋"/>
                <w:color w:val="000000"/>
                <w:kern w:val="0"/>
                <w:szCs w:val="21"/>
                <w:lang w:bidi="ar"/>
              </w:rPr>
              <w:t>⁻⁶</w:t>
            </w:r>
            <w:r>
              <w:rPr>
                <w:rFonts w:hint="eastAsia" w:ascii="仿宋" w:hAnsi="仿宋" w:eastAsia="仿宋" w:cs="仿宋"/>
                <w:color w:val="000000"/>
                <w:kern w:val="0"/>
                <w:szCs w:val="21"/>
                <w:lang w:bidi="ar"/>
              </w:rPr>
              <w:t>读数+2字）</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790361A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标准Q值线圈</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BQG-2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Q值：50~400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28.3％，50.7％，70.2％，75.3％，80.0％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147473A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透射式烟度计滤光片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透射比：(10～80)％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198291B-2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29.7％,50.4％，69.2％，70.1％，80.3％</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 xml:space="preserve"> U</w:t>
            </w:r>
            <w:r>
              <w:rPr>
                <w:rFonts w:hint="eastAsia" w:ascii="仿宋" w:hAnsi="仿宋" w:eastAsia="仿宋" w:cs="仿宋"/>
                <w:color w:val="000000"/>
                <w:kern w:val="0"/>
                <w:szCs w:val="21"/>
                <w:lang w:bidi="ar"/>
              </w:rPr>
              <w:t>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126793B-5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实验室级传声器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40AU</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Hz～25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 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238845A-11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238845A-13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096414A-3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INA266A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衰减比: 1:2000（0kV～8.8kV)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096414A-4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INA265B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衰减比: 1:1000（0kV～8.8kV)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血氧饱和度模拟仪校准装置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NIM-SPO2-1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血氧饱和度值：(35～100)％；脉搏频率值：(30～300)次/分</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血氧饱和度值MPE：±0.5％；脉搏频率值MPE：±0.3次/分</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065662A-1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眼镜片中心透射比标准镜片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238738C-2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A40B-100A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标称电流：100A；标称电阻：0.008Ω</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MPE：标称电流：±35ppm(DC)；标称电阻值：±250ppm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CL-70F</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持续光照：1~200000 lx，1563~100000K 闪光灯：20~20500 lx·s，2000~100000K</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EV：显示值的±5%+1位</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238785B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生物显微镜标准器组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JBQ-1001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MPE:±0.001mm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238845B-12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096489B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黑体辐射源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BF-50C</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U=0.07℃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时间间隔发生器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SYN5612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10ns～99999.999999999s</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r>
              <w:rPr>
                <w:rFonts w:eastAsia="仿宋"/>
                <w:color w:val="000000"/>
                <w:kern w:val="0"/>
                <w:szCs w:val="21"/>
                <w:lang w:bidi="ar"/>
              </w:rPr>
              <w:t>⁻⁹</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时间间隔计数器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SR620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时间：0.1ns～1000s；频率：0.001Hz～1.3GHz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时间偏差：MPE±0.1ns；相对频率偏差：±5×10^-7^</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850958C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高值标准电阻</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1MΩ</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850959C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高值标准电阻</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MΩ</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873382C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高阻标准电阻</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BZ9型</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交流电阻箱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1433-14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1Ω～100kΩ</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=0.05％,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137047C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交流电阻箱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1433-18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100Ω～10MΩ</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COM3000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3×(0.001～160)A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096341A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便携式气体、粉尘、烟尘采样仪校验装置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TH-BQX1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100mL/min～1.2m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116635E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ZS1</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测试波长：220.0nm、360.0nm、420.0nm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截止光区吸光度：＞3.0透光区平均透射比：＞85.0%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介质膜干涉滤光片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(400～800)nm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峰值波长不确定度：1.0nm( k =2)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可见光区透射比滤光片标准物质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透射比标称值：10%、20%、30%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Urel=0.5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测试波长：220.0nm、360.0nm、420.0nm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U=0.12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紫外可见光区透射比标准物质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GBW(E)130314</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透射比标称值：10%、20%、30%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透射比不确定度：0.30%( k =2)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981301A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GBW(E)13305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188191C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超声收发及图像显示装置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S8 PRO</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116589A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双压法湿度发生器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HUMOR 20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(10～90)％RH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S-1M/S-1S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温度(10～50)℃；露点（-40～50）℃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温度：±0.1℃；露点：±0.2℃DP</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096377A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RF传输标准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F1130A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频率：100kHz～18GHz,功率：10μW～25mW</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U=1.5％～2.0％,k=2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铝镍钴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圆柱</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Br:Urel=1.0％，k=2 Hc:Urel=1.5％，k=2 (BH)max:Urel=2.0％，k=2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U =1.2μm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L400mm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 =1.5μm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218536A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U=(0.8～1.5)μm/100mm,k=2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238772C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三等金属线纹尺</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860213C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渐开线样板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Υb24mm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电感测微仪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TT80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±2000μm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MPE:±0.3％(S+I）（s校准点的标称值μm，I为校准点档位的量程μm）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加速度计(振动标准套组）</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8305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频率：（20～2000）Hz加速度：（2～100）m/s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加速度灵敏度（k=2）：0.5％（f=160Hz，a=100m/s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参考点）；1.0％（通频带）</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2270/133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5Hz～5kHz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=2）：Urel=0.5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（160Hz）；Urel=1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（通频带）</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振动监测传感器/适调放大器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GJN-06A-SA-704(2套)/MSA-I</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0.1Hz～120Hz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16Hz:Urel=0.5％k=2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前置放大器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0/2/4C</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前置放大器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0/2/4C</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声发射标准信号源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FieldCAL</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幅值校准结果的不确定度：Urel=0.4dB，k=2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177891A-3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针式水听器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NH0500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0.5MHz～15MHz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灵敏度U=1.2dB（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045206C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4321V</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加速度幅值MPE：±3％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电荷放大器(振动标准套组）</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2692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频率：（20～2000）Hz加速度：（2～100）m/s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加速度灵敏度（k=2）：0.5％（f=160Hz，a=100m/s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参考点）；1.0％（通频带）</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157644A-1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振动标准套组</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096376B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功率计（DUAL TYPE IV POWER METER）</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1806A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0.01mW～30mW</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MPE:±0.04％</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096383B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量程校准器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11683A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-25dBm～+20dBm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096409B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相位噪声测试装置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（1～30）MHz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055312C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E9323A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频率：50MHz～6GHz  功率：1nW～100mW</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U=1.8％～2.1％，k=2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055313C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E4416A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（-60～+20）dBm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U=0.25％，k=\sqrt{3}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N1911A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150kHz～1.3GHz（+30～-127）dBm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功率探头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N5532A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50MHz～26.5GHz  (+30～-127)dBm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功率探头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N5532A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1MHz～4200MHz (+30～-127)dBm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1mV~1100V(10Hz~30MHz)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MPE：±(（0.0042%+8μV～0.17%+300μV）)</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1mV~1100V(10Hz~30MHz)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MPE：±(（0.0042%+8μV～0.17%+300μV）)</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钕铁硼</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圆柱</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Br:Urel=1.0％，k=2 Hc:Urel=1.5％，k=2 (BH)max:Urel=2.0％，k=2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147138D</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偏振度检测仪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PA3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157278A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标准雾度片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雾度：0.1～35.0 透射比：0.1％～100％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雾度：U=0.3 k=2透射比：U=0.7％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标准雾度片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HA-2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雾度：0.1～35.0；透射比：0.1%～100.0%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雾度：U=0.29,k=2；透射比：U=0.8％,k=2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镨钕滤光片标准物质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GBW(E)130121</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波长范围：400nm～900nm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波长不确定度：0.3nm( k =2)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氧化钬滤光片标准物质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波长范围：200nm～700nm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U=0.3nm，k=2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近红外波长标准物质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GBW(E)130446</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标称波长：1014.0nm、1357.0nm、1711.0nm、1970.0nm、2325.0nm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U=1.0nm,k=2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551304A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氧化钬波长标准溶液</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GBW（E）130095</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（200~700）nm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075949A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机动车雷达测速仪检定装置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MPE:±0.3km/h</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机动车地感线圈测速仪检测装置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HC801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机动车地感线圈测速仪检测装置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HC801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218574A-1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标准转速发生装置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SRSG-6T-H</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（10～40000）r/min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Urel=5×10-5，k=3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218574A-2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SRM-06N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（10～60000）r/min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转速：MPE：±0.005n；频率：MPE：±0.001n</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178160B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参考靶线试件</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ES-WT-1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Urel=0.01mm（k=2）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8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920917A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 ACV: 10mV-1000V 10Hz-1MHz；ACI: 10μA-2.2A，50Hz-5kHz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(8.4-12.6)×10</w:t>
            </w:r>
            <w:r>
              <w:rPr>
                <w:rFonts w:eastAsia="仿宋"/>
                <w:color w:val="000000"/>
                <w:kern w:val="0"/>
                <w:szCs w:val="21"/>
                <w:lang w:bidi="ar"/>
              </w:rPr>
              <w:t>⁻⁶</w:t>
            </w:r>
            <w:r>
              <w:rPr>
                <w:rFonts w:hint="eastAsia" w:ascii="仿宋" w:hAnsi="仿宋" w:eastAsia="仿宋" w:cs="仿宋"/>
                <w:color w:val="000000"/>
                <w:kern w:val="0"/>
                <w:szCs w:val="21"/>
                <w:lang w:bidi="ar"/>
              </w:rPr>
              <w:t>；DCI：(6.5～10.9)×10</w:t>
            </w:r>
            <w:r>
              <w:rPr>
                <w:rFonts w:eastAsia="仿宋"/>
                <w:color w:val="000000"/>
                <w:kern w:val="0"/>
                <w:szCs w:val="21"/>
                <w:lang w:bidi="ar"/>
              </w:rPr>
              <w:t>⁻</w:t>
            </w:r>
            <w:r>
              <w:rPr>
                <w:rFonts w:hint="eastAsia" w:ascii="仿宋" w:hAnsi="仿宋" w:eastAsia="仿宋" w:cs="仿宋"/>
                <w:color w:val="000000"/>
                <w:kern w:val="0"/>
                <w:szCs w:val="21"/>
                <w:lang w:bidi="ar"/>
              </w:rPr>
              <w:t>5；R: ( 8.5-110)×10</w:t>
            </w:r>
            <w:r>
              <w:rPr>
                <w:rFonts w:eastAsia="仿宋"/>
                <w:color w:val="000000"/>
                <w:kern w:val="0"/>
                <w:szCs w:val="21"/>
                <w:lang w:bidi="ar"/>
              </w:rPr>
              <w:t>⁻⁶</w:t>
            </w:r>
            <w:r>
              <w:rPr>
                <w:rFonts w:hint="eastAsia" w:ascii="仿宋" w:hAnsi="仿宋" w:eastAsia="仿宋" w:cs="仿宋"/>
                <w:color w:val="000000"/>
                <w:kern w:val="0"/>
                <w:szCs w:val="21"/>
                <w:lang w:bidi="ar"/>
              </w:rPr>
              <w:t>;ACV:(8.8～239)×10-5;ACI: (18～77)×10-5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8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920917A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 ACV: 10mV-1000V 10Hz-1MHz；ACI: 10μA-2.2A，50Hz-5kHz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(8.4-12.6)×10</w:t>
            </w:r>
            <w:r>
              <w:rPr>
                <w:rFonts w:eastAsia="仿宋"/>
                <w:color w:val="000000"/>
                <w:kern w:val="0"/>
                <w:szCs w:val="21"/>
                <w:lang w:bidi="ar"/>
              </w:rPr>
              <w:t>⁻⁶</w:t>
            </w:r>
            <w:r>
              <w:rPr>
                <w:rFonts w:hint="eastAsia" w:ascii="仿宋" w:hAnsi="仿宋" w:eastAsia="仿宋" w:cs="仿宋"/>
                <w:color w:val="000000"/>
                <w:kern w:val="0"/>
                <w:szCs w:val="21"/>
                <w:lang w:bidi="ar"/>
              </w:rPr>
              <w:t>；DCI：(6.5～10.9)×10</w:t>
            </w:r>
            <w:r>
              <w:rPr>
                <w:rFonts w:eastAsia="仿宋"/>
                <w:color w:val="000000"/>
                <w:kern w:val="0"/>
                <w:szCs w:val="21"/>
                <w:lang w:bidi="ar"/>
              </w:rPr>
              <w:t>⁻</w:t>
            </w:r>
            <w:r>
              <w:rPr>
                <w:rFonts w:hint="eastAsia" w:ascii="仿宋" w:hAnsi="仿宋" w:eastAsia="仿宋" w:cs="仿宋"/>
                <w:color w:val="000000"/>
                <w:kern w:val="0"/>
                <w:szCs w:val="21"/>
                <w:lang w:bidi="ar"/>
              </w:rPr>
              <w:t>5；R: ( 8.5-110)×10</w:t>
            </w:r>
            <w:r>
              <w:rPr>
                <w:rFonts w:eastAsia="仿宋"/>
                <w:color w:val="000000"/>
                <w:kern w:val="0"/>
                <w:szCs w:val="21"/>
                <w:lang w:bidi="ar"/>
              </w:rPr>
              <w:t>⁻⁶</w:t>
            </w:r>
            <w:r>
              <w:rPr>
                <w:rFonts w:hint="eastAsia" w:ascii="仿宋" w:hAnsi="仿宋" w:eastAsia="仿宋" w:cs="仿宋"/>
                <w:color w:val="000000"/>
                <w:kern w:val="0"/>
                <w:szCs w:val="21"/>
                <w:lang w:bidi="ar"/>
              </w:rPr>
              <w:t>;ACV:(8.8～239)×10-5;ACI: (18～77)×10-5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标准白板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φ120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：U=1.0(k=2)；色品坐标x,y:U=0.004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0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892347C-1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系列标准白板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陶瓷φ45</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0/d:刺激值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457:U=0.7(k=2);d/0: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:U=0.8(k=2),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457:U=0.8(k=2);45/0,0/45: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:U=1.1(k=2),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457:U=1.1(k=2)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892347C-2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系列标准白板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陶瓷φ45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902340C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标准滤色片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玻璃φ60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：U=0.7(k=2)；色品坐标x，y：U=0.004(k=2)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922338A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标准色板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刺激值&lt;img /&gt;：0.0～100.0；色坐标x,y：全色域</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0/d：色品坐标x,y:=0.004(=2);刺激值：=0.7(=2)d/0：色品坐标x,y:=0.006(=2);刺激值：=0.8(=2)45/0：色品坐标x,y:=0.005(=2);刺激值：=1.1(=2)U</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238908C-1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标准白板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U=0.8(k=2)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R15α</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R15α</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发射换能器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V102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发射换能器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S9208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5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065627A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交流测量标准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5790A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0.01mV～1000V  ;10Hz～100kHz</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（24～41）×10</w:t>
            </w:r>
            <w:r>
              <w:rPr>
                <w:rFonts w:eastAsia="仿宋"/>
                <w:color w:val="000000"/>
                <w:kern w:val="0"/>
                <w:szCs w:val="21"/>
                <w:lang w:bidi="ar"/>
              </w:rPr>
              <w:t>⁻⁶</w:t>
            </w:r>
            <w:r>
              <w:rPr>
                <w:rFonts w:hint="eastAsia" w:ascii="仿宋" w:hAnsi="仿宋" w:eastAsia="仿宋" w:cs="仿宋"/>
                <w:color w:val="000000"/>
                <w:kern w:val="0"/>
                <w:szCs w:val="21"/>
                <w:lang w:bidi="ar"/>
              </w:rPr>
              <w:t>×读数</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6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249089A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频标比对器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STT-PCJ2-08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频率测量范围：1MHz～30MH，100MHz±5MHz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比对不确定度：5×10&lt;sup&gt;-14&lt;/sup&gt;/1s，5×10&lt;sup&gt;-15&lt;/sup&gt;/10s，8×10&lt;sup&gt;-16&lt;/sup&gt;/100s，3×10&lt;sup&gt;-16&lt;/sup&gt;/1000s，8×10&lt;sup&gt;-17&lt;/sup&gt;/10000s，5×10&lt;sup&gt;-17&lt;/sup&gt;/86400s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1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980918A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自动校准式数字多用表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直流电压：（0～±1000）V  直流电流：（0～±1）A 交流电压：（0.1～1000）V（40Hz～20kHz） 交流电流：0.01mA～1A（10Hz～10kHz） 直流电阻：2Ω～10MΩ</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直流电压：MPE:100mV：±(7×10</w:t>
            </w:r>
            <w:r>
              <w:rPr>
                <w:rFonts w:eastAsia="仿宋"/>
                <w:color w:val="000000"/>
                <w:kern w:val="0"/>
                <w:szCs w:val="21"/>
                <w:lang w:bidi="ar"/>
              </w:rPr>
              <w:t>⁻⁶</w:t>
            </w:r>
            <w:r>
              <w:rPr>
                <w:rFonts w:hint="eastAsia" w:ascii="仿宋" w:hAnsi="仿宋" w:eastAsia="仿宋" w:cs="仿宋"/>
                <w:color w:val="000000"/>
                <w:kern w:val="0"/>
                <w:szCs w:val="21"/>
                <w:lang w:bidi="ar"/>
              </w:rPr>
              <w:t>×读数+0.5×10</w:t>
            </w:r>
            <w:r>
              <w:rPr>
                <w:rFonts w:eastAsia="仿宋"/>
                <w:color w:val="000000"/>
                <w:kern w:val="0"/>
                <w:szCs w:val="21"/>
                <w:lang w:bidi="ar"/>
              </w:rPr>
              <w:t>⁻⁶</w:t>
            </w:r>
            <w:r>
              <w:rPr>
                <w:rFonts w:hint="eastAsia" w:ascii="仿宋" w:hAnsi="仿宋" w:eastAsia="仿宋" w:cs="仿宋"/>
                <w:color w:val="000000"/>
                <w:kern w:val="0"/>
                <w:szCs w:val="21"/>
                <w:lang w:bidi="ar"/>
              </w:rPr>
              <w:t>×满度)　 1V：  ±(6×10</w:t>
            </w:r>
            <w:r>
              <w:rPr>
                <w:rFonts w:eastAsia="仿宋"/>
                <w:color w:val="000000"/>
                <w:kern w:val="0"/>
                <w:szCs w:val="21"/>
                <w:lang w:bidi="ar"/>
              </w:rPr>
              <w:t>⁻⁶</w:t>
            </w:r>
            <w:r>
              <w:rPr>
                <w:rFonts w:hint="eastAsia" w:ascii="仿宋" w:hAnsi="仿宋" w:eastAsia="仿宋" w:cs="仿宋"/>
                <w:color w:val="000000"/>
                <w:kern w:val="0"/>
                <w:szCs w:val="21"/>
                <w:lang w:bidi="ar"/>
              </w:rPr>
              <w:t>×读数+0.2×10</w:t>
            </w:r>
            <w:r>
              <w:rPr>
                <w:rFonts w:eastAsia="仿宋"/>
                <w:color w:val="000000"/>
                <w:kern w:val="0"/>
                <w:szCs w:val="21"/>
                <w:lang w:bidi="ar"/>
              </w:rPr>
              <w:t>⁻⁶</w:t>
            </w:r>
            <w:r>
              <w:rPr>
                <w:rFonts w:hint="eastAsia" w:ascii="仿宋" w:hAnsi="仿宋" w:eastAsia="仿宋" w:cs="仿宋"/>
                <w:color w:val="000000"/>
                <w:kern w:val="0"/>
                <w:szCs w:val="21"/>
                <w:lang w:bidi="ar"/>
              </w:rPr>
              <w:t>×满度)　 10V： ±(6×10</w:t>
            </w:r>
            <w:r>
              <w:rPr>
                <w:rFonts w:eastAsia="仿宋"/>
                <w:color w:val="000000"/>
                <w:kern w:val="0"/>
                <w:szCs w:val="21"/>
                <w:lang w:bidi="ar"/>
              </w:rPr>
              <w:t>⁻⁶</w:t>
            </w:r>
            <w:r>
              <w:rPr>
                <w:rFonts w:hint="eastAsia" w:ascii="仿宋" w:hAnsi="仿宋" w:eastAsia="仿宋" w:cs="仿宋"/>
                <w:color w:val="000000"/>
                <w:kern w:val="0"/>
                <w:szCs w:val="21"/>
                <w:lang w:bidi="ar"/>
              </w:rPr>
              <w:t>×读数+0.1×10</w:t>
            </w:r>
            <w:r>
              <w:rPr>
                <w:rFonts w:eastAsia="仿宋"/>
                <w:color w:val="000000"/>
                <w:kern w:val="0"/>
                <w:szCs w:val="21"/>
                <w:lang w:bidi="ar"/>
              </w:rPr>
              <w:t>⁻⁶</w:t>
            </w:r>
            <w:r>
              <w:rPr>
                <w:rFonts w:hint="eastAsia" w:ascii="仿宋" w:hAnsi="仿宋" w:eastAsia="仿宋" w:cs="仿宋"/>
                <w:color w:val="000000"/>
                <w:kern w:val="0"/>
                <w:szCs w:val="21"/>
                <w:lang w:bidi="ar"/>
              </w:rPr>
              <w:t>×满度)　100V～1000V：±(10×10</w:t>
            </w:r>
            <w:r>
              <w:rPr>
                <w:rFonts w:eastAsia="仿宋"/>
                <w:color w:val="000000"/>
                <w:kern w:val="0"/>
                <w:szCs w:val="21"/>
                <w:lang w:bidi="ar"/>
              </w:rPr>
              <w:t>⁻⁶</w:t>
            </w:r>
            <w:r>
              <w:rPr>
                <w:rFonts w:hint="eastAsia" w:ascii="仿宋" w:hAnsi="仿宋" w:eastAsia="仿宋" w:cs="仿宋"/>
                <w:color w:val="000000"/>
                <w:kern w:val="0"/>
                <w:szCs w:val="21"/>
                <w:lang w:bidi="ar"/>
              </w:rPr>
              <w:t>×读数+0.2×10</w:t>
            </w:r>
            <w:r>
              <w:rPr>
                <w:rFonts w:eastAsia="仿宋"/>
                <w:color w:val="000000"/>
                <w:kern w:val="0"/>
                <w:szCs w:val="21"/>
                <w:lang w:bidi="ar"/>
              </w:rPr>
              <w:t>⁻⁶</w:t>
            </w:r>
            <w:r>
              <w:rPr>
                <w:rFonts w:hint="eastAsia" w:ascii="仿宋" w:hAnsi="仿宋" w:eastAsia="仿宋" w:cs="仿宋"/>
                <w:color w:val="000000"/>
                <w:kern w:val="0"/>
                <w:szCs w:val="21"/>
                <w:lang w:bidi="ar"/>
              </w:rPr>
              <w:t>×满度)　 直流电流：MPE:100μA～100mA：±(100×10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1A：±(200×10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交流电压：MPE:100mV：±(200×10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1V～1000V：±(150×10</w:t>
            </w:r>
            <w:r>
              <w:rPr>
                <w:rFonts w:eastAsia="仿宋"/>
                <w:color w:val="000000"/>
                <w:kern w:val="0"/>
                <w:szCs w:val="21"/>
                <w:lang w:bidi="ar"/>
              </w:rPr>
              <w:t>⁻⁶</w:t>
            </w:r>
            <w:r>
              <w:rPr>
                <w:rFonts w:hint="eastAsia" w:ascii="仿宋" w:hAnsi="仿宋" w:eastAsia="仿宋" w:cs="仿宋"/>
                <w:color w:val="000000"/>
                <w:kern w:val="0"/>
                <w:szCs w:val="21"/>
                <w:lang w:bidi="ar"/>
              </w:rPr>
              <w:t>×读数+10×10</w:t>
            </w:r>
            <w:r>
              <w:rPr>
                <w:rFonts w:eastAsia="仿宋"/>
                <w:color w:val="000000"/>
                <w:kern w:val="0"/>
                <w:szCs w:val="21"/>
                <w:lang w:bidi="ar"/>
              </w:rPr>
              <w:t>⁻⁶</w:t>
            </w:r>
            <w:r>
              <w:rPr>
                <w:rFonts w:hint="eastAsia" w:ascii="仿宋" w:hAnsi="仿宋" w:eastAsia="仿宋" w:cs="仿宋"/>
                <w:color w:val="000000"/>
                <w:kern w:val="0"/>
                <w:szCs w:val="21"/>
                <w:lang w:bidi="ar"/>
              </w:rPr>
              <w:t>×满度) 交流电流：MPE:100μA～100mA：±(300×10</w:t>
            </w:r>
            <w:r>
              <w:rPr>
                <w:rFonts w:eastAsia="仿宋"/>
                <w:color w:val="000000"/>
                <w:kern w:val="0"/>
                <w:szCs w:val="21"/>
                <w:lang w:bidi="ar"/>
              </w:rPr>
              <w:t>⁻⁶</w:t>
            </w:r>
            <w:r>
              <w:rPr>
                <w:rFonts w:hint="eastAsia" w:ascii="仿宋" w:hAnsi="仿宋" w:eastAsia="仿宋" w:cs="仿宋"/>
                <w:color w:val="000000"/>
                <w:kern w:val="0"/>
                <w:szCs w:val="21"/>
                <w:lang w:bidi="ar"/>
              </w:rPr>
              <w:t>×读数+100×10</w:t>
            </w:r>
            <w:r>
              <w:rPr>
                <w:rFonts w:eastAsia="仿宋"/>
                <w:color w:val="000000"/>
                <w:kern w:val="0"/>
                <w:szCs w:val="21"/>
                <w:lang w:bidi="ar"/>
              </w:rPr>
              <w:t>⁻⁶</w:t>
            </w:r>
            <w:r>
              <w:rPr>
                <w:rFonts w:hint="eastAsia" w:ascii="仿宋" w:hAnsi="仿宋" w:eastAsia="仿宋" w:cs="仿宋"/>
                <w:color w:val="000000"/>
                <w:kern w:val="0"/>
                <w:szCs w:val="21"/>
                <w:lang w:bidi="ar"/>
              </w:rPr>
              <w:t>×满度)  1A：±(600×10</w:t>
            </w:r>
            <w:r>
              <w:rPr>
                <w:rFonts w:eastAsia="仿宋"/>
                <w:color w:val="000000"/>
                <w:kern w:val="0"/>
                <w:szCs w:val="21"/>
                <w:lang w:bidi="ar"/>
              </w:rPr>
              <w:t>⁻⁶</w:t>
            </w:r>
            <w:r>
              <w:rPr>
                <w:rFonts w:hint="eastAsia" w:ascii="仿宋" w:hAnsi="仿宋" w:eastAsia="仿宋" w:cs="仿宋"/>
                <w:color w:val="000000"/>
                <w:kern w:val="0"/>
                <w:szCs w:val="21"/>
                <w:lang w:bidi="ar"/>
              </w:rPr>
              <w:t>×读数+200×10</w:t>
            </w:r>
            <w:r>
              <w:rPr>
                <w:rFonts w:eastAsia="仿宋"/>
                <w:color w:val="000000"/>
                <w:kern w:val="0"/>
                <w:szCs w:val="21"/>
                <w:lang w:bidi="ar"/>
              </w:rPr>
              <w:t>⁻⁶</w:t>
            </w:r>
            <w:r>
              <w:rPr>
                <w:rFonts w:hint="eastAsia" w:ascii="仿宋" w:hAnsi="仿宋" w:eastAsia="仿宋" w:cs="仿宋"/>
                <w:color w:val="000000"/>
                <w:kern w:val="0"/>
                <w:szCs w:val="21"/>
                <w:lang w:bidi="ar"/>
              </w:rPr>
              <w:t>×满度) 直流电阻：MPE:±(9×10</w:t>
            </w:r>
            <w:r>
              <w:rPr>
                <w:rFonts w:eastAsia="仿宋"/>
                <w:color w:val="000000"/>
                <w:kern w:val="0"/>
                <w:szCs w:val="21"/>
                <w:lang w:bidi="ar"/>
              </w:rPr>
              <w:t>⁻⁶</w:t>
            </w:r>
            <w:r>
              <w:rPr>
                <w:rFonts w:hint="eastAsia" w:ascii="仿宋" w:hAnsi="仿宋" w:eastAsia="仿宋" w:cs="仿宋"/>
                <w:color w:val="000000"/>
                <w:kern w:val="0"/>
                <w:szCs w:val="21"/>
                <w:lang w:bidi="ar"/>
              </w:rPr>
              <w:t>×读数+0.3×10</w:t>
            </w:r>
            <w:r>
              <w:rPr>
                <w:rFonts w:eastAsia="仿宋"/>
                <w:color w:val="000000"/>
                <w:kern w:val="0"/>
                <w:szCs w:val="21"/>
                <w:lang w:bidi="ar"/>
              </w:rPr>
              <w:t>⁻⁶</w:t>
            </w:r>
            <w:r>
              <w:rPr>
                <w:rFonts w:hint="eastAsia" w:ascii="仿宋" w:hAnsi="仿宋" w:eastAsia="仿宋" w:cs="仿宋"/>
                <w:color w:val="000000"/>
                <w:kern w:val="0"/>
                <w:szCs w:val="21"/>
                <w:lang w:bidi="ar"/>
              </w:rPr>
              <w:t>×满度)</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8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136813A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超声多普勒胎儿测量仪检测装置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FS-3</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"最大综合灵敏度：测量范围： （70~120）dB最大测量误差优于±3 dB超声频率：测量范围：（1.5~5.0）MHz最大测量误差优于±1 %心率：测量范围: （50～250）次/分最大测量误差优于 ±0.5 %"</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Urel=1.3 %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(1.01～1.10)mm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（0.991～1）mm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（1～1.009）mm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096317A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（0.991～0.999）mm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大5块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（600～1000）mm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096322A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大8块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超级精密电阻测温仪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136964A-1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超级精密电阻测温仪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136964A-2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四通道测温仪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1529</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(-189～960)℃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超级大电流标准源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52120A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(0～120)A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 ±0.02％ AC(10Hz～3kHz): ±(0.01％～0.3％)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超级大电流标准源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52120A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(0～120)A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 ±0.02％ AC(10Hz～3kHz): ±(0.01％～0.3％)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553423A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1pF～1μF  （1kHz）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Urel=0.02％～0.05％k=2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137024C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GNSS卫星信号仿真器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Labsat2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射频信号载波频率偏差；功率分辨力；谐波抑制；非谐波抑制</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1575.420000Hz，U≦6Hz,k=2；U≦0.22dB，k=2；U≦0.18dB，k=2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35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气液两用酒检仪检定装置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MF-3E</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流量：(5～36)L/min,温度：34℃</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流量波动性：≤4%，出口气体温度：34℃±0.5℃,0.100mg/L：Urel≤4.5%，k=2；0.400mg/L：Urel≤2.3%，k=2；0.600mg/L：Urel≤2.3%，k=2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振动冲击标准传感器（标准加速度计/电荷放大器）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（5～4000）Hz：Urel=1.0％，k=2；160Hz：Urel=0.5％，k=2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振动冲击标准传感器（标准加速度计/电荷放大器）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（5～4000）Hz：Urel=1.0％，k=2；160Hz：Urel=0.5％，k=2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106532A-1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冲击测量系统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2270/2692/MI-7016</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（150-1500）Nm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096486A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辐射温度计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TRT-II</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U=（0.3～1.6）℃，</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GPS测速仪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55092809</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U=0.30km/h，k=2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数字温度计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YC-60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(15～35)℃</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温度MPE：±0.2℃；分辨率：0.01℃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034991A-6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不透光烟度计滤光片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81.40%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5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177840A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微压气体活塞式压力计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FPG8601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（-15～15）kPa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U(p)=5.0×10</w:t>
            </w:r>
            <w:r>
              <w:rPr>
                <w:color w:val="000000"/>
                <w:kern w:val="0"/>
                <w:szCs w:val="21"/>
                <w:lang w:bidi="ar"/>
              </w:rPr>
              <w:t>⁻⁵</w:t>
            </w:r>
            <w:r>
              <w:rPr>
                <w:rFonts w:hint="eastAsia" w:ascii="仿宋" w:hAnsi="仿宋" w:eastAsia="仿宋" w:cs="仿宋"/>
                <w:color w:val="000000"/>
                <w:kern w:val="0"/>
                <w:szCs w:val="21"/>
                <w:lang w:bidi="ar"/>
              </w:rPr>
              <w:t xml:space="preserve">·p </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096449B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高精度交直流大电流表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DLB-1000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交直流电流：1A～1000A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DC:1000A   ±(0.05％×读数+0.01％×量程),  (10A-100A)  ±(0.02％×读数+0.004％×量程);  AC:1000A    ±(0.1.％×读数+0.05％×量程),  (10A-100A)  ±(0.05％×读数+0.025％×量程).</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86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086171A-2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N型校准件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85054D</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DC~18GHz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反射系数MPE：±0.010@（DC~2GHz）,±0.016@（2GHz~8GHz）,±0.020@（8GHz~18GHz）开路器相角MPE:±1.5°；短路器相角MPE：±1°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086171A-7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N型校验件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85055A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dB,50dB</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U=(0.08~0.26)dB,k=2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数据采集表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DMP41T2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238883B-10</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NJ-B1000Nm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NJ-B5000Nm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238883B-9</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NJ-B100Nm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147061C-2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451P</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X辐射：U=4.5％(k=2)；γ辐射：U=12％(k=2)</w:t>
            </w:r>
          </w:p>
        </w:tc>
        <w:tc>
          <w:tcPr>
            <w:tcW w:w="424"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147061C-2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451P</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X辐射：U=4.5％(k=2)；γ辐射：U=12％(k=2)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086162A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电磁辐射综合场强仪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8053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1nT～10mT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086162A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电磁辐射综合场强仪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8053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1nT～10mT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086092C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标准圆柱体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112/1888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示值误差：0.8μm/280mm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075900B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标准球</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Φ30mm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圆度：U=0.03μm，k=2；直径U=0.2μm，k=2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桥路校准仪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BN100A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（150-1500）Nm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标准金属量器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BJL-5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5L</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标准金属量器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BJL-200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200L</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NE-500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NE-100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CX-5821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116671A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变压比电桥检定仪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TR-I</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0.00000000-0.99999999</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116671B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三相组合互感器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TR-Ⅱ</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标准变比：10-100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208734C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三维形貌仪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PHOTON LCI 401 LCI 1620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（0～1.1）mm、（0～5.5）mm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Z轴重复性：0.05μm、0.25μm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238765C-8</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喇叭天线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QWH-SL-2-18-F-HG-R</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2GHz～18GHz</w:t>
            </w:r>
          </w:p>
        </w:tc>
        <w:tc>
          <w:tcPr>
            <w:tcW w:w="1108" w:type="pct"/>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157571H-9</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耐高声强水听器及前置放大器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HNA-0400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0.5MHz～15MHz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灵敏度U=1.2dB（k=2）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智能皂膜流量计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崂应7030S型</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(50～6000)ml/min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±1％FS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238918C-3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直流互感器校验仪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ZHGQ-PD</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5mA～12A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U=0.01mA</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198394H</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飞秒激光频率梳</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TC1550-2G</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输出脉冲重复频率：250MHz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两个输出端口，每个输出端口输出功率均＞100mW</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096443A-1~-5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1kg,2kg,5kg,10kg,20kg</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1kg,2kg,5kg,10kg,20kg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0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低频标准振动台系统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CDZ-100/CDS-100/HQL-20/6132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频率：（0.1～200）Hz加速度：（0.02～20）m/s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加速度幅值Urel/相位U（k=2）：0.5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（参考点16Hz，10m/s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（通频带）</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188283C-2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外差式标准激光干涉仪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LDV-1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频率：（2000~15000）Hz；加速度：（2.0~100.0）m/s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加速度幅值Urel/相位U（k=2）：（2000~5000）Hz，1.0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/1.0°；（5000~10000）Hz，2.0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/2.0°；（10000~15000）Hz，5.0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177828B-1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136950C-1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U=(0.003～0.011)℃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136950C-2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U=(0.003～0.011)℃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238816A-3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智能多通道超级测温仪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ConST685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0.95～1.05比率时，准确度不低于0.08ppm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RBS-71-1-4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衰减量MPE：±0.3</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60GHz毫米波雷达测试系统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RT-FFS60A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(60～90)GHz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0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过程信号测试系统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TD7600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直流电压输出/测量：10mV～100V；直流电流输出/测量：0.1mA～100mA；直流电阻输出/测量：4Ω～4kΩ；频率输出/测量：1Hz～100kHz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最大允许误差：直流电压输出/测量：±0.0025%；直流电流输出/测量：±0.003%；直流电阻输出/测量：±0.002%；频率输出/测量：±0.005%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024650B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三相电能表检验装置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IS38CF-03B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3×(0.005～100)A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238919A-1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标准时钟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MX-0012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238919A-2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标准时钟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MX-0012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249041B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ABBEMAT 550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折射率：1.3～1.7，糖度：0～100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BRIX</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折射率：等于或优于0.00002，糖度：等于或优于0.02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BRIX</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238806C-2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精密数字测量仪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DMP41T2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(0.2～2.5) mV/V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065674A-1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116612A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116613A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550919A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固态电压标准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732B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DCV：1.018V,10V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MPE：±0.0002％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157606H-8</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粉尘浓度测量仪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8530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粉尘浓度：(0.1～10)mg/m</w:t>
            </w:r>
            <w:r>
              <w:rPr>
                <w:rFonts w:hint="eastAsia" w:ascii="宋体" w:hAnsi="宋体" w:cs="宋体"/>
                <w:color w:val="000000"/>
                <w:kern w:val="0"/>
                <w:szCs w:val="21"/>
                <w:lang w:bidi="ar"/>
              </w:rPr>
              <w:t>³</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Urel=4.8</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198365D-2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高精度三轴速率位置转台</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TVP-352A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238765C-2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场强探头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EF1891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3MHz～18GHz</w:t>
            </w:r>
          </w:p>
        </w:tc>
        <w:tc>
          <w:tcPr>
            <w:tcW w:w="1108" w:type="pct"/>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218564A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串联型虚拟阻抗标准器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KDVI-101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阻抗模值：50mΩ～20Ω；阻抗相角：0°～360°；阻抗频率：45Hz～55Hz；电流测量：50mA～10A；频率测量：40Hz～60Hz；干扰电压：100mV～50V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阻抗模值：0.18％读数±0.02％量程； 阻抗相角：±0.2°； 电流测量：0.18％读数±0.02％量程； 干扰电压：0.18％读数±0.02％量程。</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208414B-2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耳温计黑体腔体</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8μm～14μm波长范围内，发射率不低于0.999，开口直径10mm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208414B-3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额温计黑体腔体</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F30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8μm～14μm波长范围内，发射率不低于0.999，开口直径10mm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宽频电压分压器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TH0150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30V:1V、100V:1V、300V:1V、1000V:1V, (DC～100kHz)</w:t>
            </w:r>
          </w:p>
        </w:tc>
        <w:tc>
          <w:tcPr>
            <w:tcW w:w="1108" w:type="pct"/>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247892C-1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机动车区间测速现场检定装置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NIM-LScs-QJ01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测速范围（5～200）km/h测距（0～99.999）km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测速MPE：±0.1%  测距MPE：±0.1%  24小时累积误差：±0.1s  当前时刻误差：±0.1s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247892C-2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机动车区间测速现场检定装置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NIM-LScs-QJ01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测速范围（5～200）km/h测距（0～99.999）km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测速MPE：±0.1%  测距MPE：±0.1%  24小时累积误差：±0.1s  当前时刻误差：±0.1s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922919A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静重式力标准机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L6-Ⅱ  6000N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100N～6kN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742932A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杠杆式力标准机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EE1-6</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（1～60）kN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247901B-1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声光图像时间一致性校准装置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NIM-AO</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0s～9.999s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计时误差MPE:2ms；一致性：MPE:5ms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247901B-1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声光图像时间一致性校准装置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NIM-AO</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0s～9.999s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计时误差MPE:2ms；一致性：MPE:5ms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直径：U=2.5μm，k=2；牙侧角：U=3′，k=2；螺距：U=0.8μm，k=2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直径：U=2.5μm，k=2；牙侧角：U=3′，k=2；螺距：U=0.8μm，k=2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锥度螺纹规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锥度螺纹规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5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光面环规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Φ(20~100)mm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116700A-2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标准铂电阻温度计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光面锥度量规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直径：U=0.6μm，k=2、锥角：U=2″，k=2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光面锥度量规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直径：U=0.6μm，k=2、锥角：U=2″，k=2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2400096B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密度计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CDM100P</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（750-1000）kg/m3</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MPE：0.1kg/m3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H-3核素无淬灭标准物质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H-3核素无淬灭标准物质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U=2.8%</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C-14核素无淬灭标准物质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C-14核素无淬灭标准物质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2400154E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H-3核素淬灭系列标准物质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10瓶为1组</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2400155E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C-14核素淬灭系列标准物质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10瓶为1组</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177828B-2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时间频率传递接收机</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TF-GNSS-200B</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 PPS</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 ns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208429B-5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精密酒检仪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ALCOTSEST 9510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(0.00～2.00)mg/L</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重复性：浓度0.10mg/L时：0.32％；浓度0.40mg/L时：0.11％；浓度0.60mg/L时：0.11％；分辨力：0.001mg/L</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精密酒精检测仪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Alcotest9510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(0.00～2.00)mg/L</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重复性：浓度0.10mg/L时：0.32％；浓度0.40mg/L时：0.11％；浓度0.60mg/L时：0.11％；分辨力：0.001mg/L</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238890A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标准洛氏硬度机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MZ-BZJ-100R</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HRA、HRBW、HRC、HRE、HRL、HRM、HRR</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与国家基准比对En值≤1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247898G</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行人重识别REID算法评测平台</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ats\_20240616\_v1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行人重识别REID算法</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228838B-1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三相电能表标准装置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MTS320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3×（57.7～380）V，3×（0.001～200）A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177839B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机械斩波低通过率模拟器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XJT</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透射比：1.0％，10.0％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Urel=0.0050，k=2 </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208510A-1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雷达测速仪模拟检定装置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±0.3km/h</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208510A-2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雷达测速仪模拟检定装置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±0.3km/h</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198291B-1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30.8%，49.8%，66.0%，69.5%，80.1%</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373LX</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(-95～20)°C DP</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±0.15°C DP</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178093A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特斯拉计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DTM-151-DS</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MPE:±（0.01％R+0.006％FS）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188231A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除颤脉冲能量计量标准装置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TD7300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1J～400J</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MPE：±0.3%读数或±0.2J</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126798C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脉冲电压试验装置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IPG 2025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2.5kV-20kV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生物安全柜质量检测仪（碘化钾法）</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ZR-1013</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转速：28000 r/min；采样流量：100 L/min</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转速：±300 r/min；采样流量：±10%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生物安全柜质量检测仪（碘化钾法）</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ZR-1013</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转速：28000 r/min；采样流量：100 L/min</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转速：±300 r/min；采样流量：±10%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035053B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光波长计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86120B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（1270～1630）nm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U=2×10</w:t>
            </w:r>
            <w:r>
              <w:rPr>
                <w:rFonts w:eastAsia="仿宋"/>
                <w:color w:val="000000"/>
                <w:kern w:val="0"/>
                <w:szCs w:val="21"/>
                <w:lang w:bidi="ar"/>
              </w:rPr>
              <w:t>⁻</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nm,k=2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035054B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光测量系统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8164A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（+10～-70）dBm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188174B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水平准线陪检器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JSJ-PB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补偿误差≤0.2″/1′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228681C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无线型回转轴校准装置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XR20-W</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回转轴分度测量精度：±1″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188214A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现场测速标准装置（标准测速仪）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TraffiStar S290M R (CSbz-1)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188215A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现场测速标准装置（标准测速仪）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TraffiStar S290M R (CSbz-1)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055308B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高精度标准智能测速频率计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BZX-1S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转速：（10～60000）r/min；频率：10MHz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转速:MPE:±0.005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n；频率:MPE:±0.001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n</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075902A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高精度转速标准装置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BZX-2H</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（10～40000）r/min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PTW-UNIDOS</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065822A-3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PTW-UNIDOS E + TW30013</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 xml:space="preserve">（k=2） </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198413A-1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治疗水平电离室剂量计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DOSE 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FZ-200693A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X射线荧光镀层测厚仪标准片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（0.045～5.41）μm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rel=5.0％，</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045233A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阿贝折射仪标准块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GG-AB（替换NIM-A）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1.4～1.7</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标称值：34°</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标称值：17°</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标称值：5°</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标称值：-5°</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标称值：-17°</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标称值：-34°</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177838B-1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标称值：+72°</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177838B-2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标称值：-72°</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光纤损耗传递标准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1310nm窗口：U=0.03dB/dB,k=2 1550nm窗口：U=0.03dB/dB,k=2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3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光纤长度传递标准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（1～40）km，1310窗口，与OTDR动态范围有关</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U=(0.2+1.5×10</w:t>
            </w:r>
            <w:r>
              <w:rPr>
                <w:rFonts w:eastAsia="仿宋"/>
                <w:color w:val="000000"/>
                <w:kern w:val="0"/>
                <w:szCs w:val="21"/>
                <w:lang w:bidi="ar"/>
              </w:rPr>
              <w:t>⁻⁵</w:t>
            </w:r>
            <w:r>
              <w:rPr>
                <w:rFonts w:hint="eastAsia" w:ascii="仿宋" w:hAnsi="仿宋" w:eastAsia="仿宋" w:cs="仿宋"/>
                <w:color w:val="000000"/>
                <w:kern w:val="0"/>
                <w:szCs w:val="21"/>
                <w:lang w:bidi="ar"/>
              </w:rPr>
              <w:t>L）m,k=2,(1310nm窗口）</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198373A-3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自准直仪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CZ-2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137034A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标准辐射温度计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TRT IV.82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U=（0.3～1.6）℃，</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脉冲信号发生器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81110A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频率:1mHz~330MHZ脉冲宽度:1.5ns~10s</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上升(下降)时间:≤2ns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2400208C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全自动绝缘油介电强度测试仪(一杯)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SW7001D-1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电压测量范围：0～100kV</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±1kV；</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KW1000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SUV-6T-A1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（100～1500）μW/cm2</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SUV-6T-A2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（80～1200）μW/cm2</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（1～30）μW/cm2</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（10～300）μW/cm2</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086033A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HJS</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旋光度:-45°～+45° 糖度:-100°Z～+100°Z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=0.003°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198373A-2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多面棱体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DLT-24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（0～360）°24面</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二等（0级）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二维栅格标准样板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STR10-1800P</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X/Y:10μm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X轴：U&lt;sub&gt;95&lt;/sub&gt;=0.08μm；Y轴：U&lt;sub&gt;95&lt;/sub&gt;=0.04μm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147151B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针规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770195A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12面</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830253C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23面</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(0～100)mV, (0～2000)Ω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0.0005级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交直流功率电能测量标准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TH3000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DCV:（1mV～1000V）, DCI:（100μA～100A）, DCW:（0.01mW～100kW）ACV:（10mV～1000V）(45～1000)Hz, ACV:（3mA～100A） (45～1000)Hz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DC:0.005级，AC:0.01级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交直流功率电能测量标准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TH3000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DCV:（1mV～1000V）, DCI:（100μA～100A）, DCW:（0.01mW～100kW）ACV:（10mV～1000V）(45～1000)Hz, ACV:（3mA～100A） (45～1000)Hz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DC:0.005级，AC:0.01级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KW50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U=0.1dB，k=2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9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5522A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1mV～1000V；DCI：0.1mA～20A；R：0Ω～10MΩ；ACV: 0.2mV～1000V (10-500k)Hz；ACI: 30μA～20A，(50～5k)Hz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Urel=(1.2～7.0)×10</w:t>
            </w:r>
            <w:r>
              <w:rPr>
                <w:rFonts w:eastAsia="仿宋"/>
                <w:color w:val="000000"/>
                <w:kern w:val="0"/>
                <w:szCs w:val="21"/>
                <w:lang w:bidi="ar"/>
              </w:rPr>
              <w:t>⁻⁵</w:t>
            </w:r>
            <w:r>
              <w:rPr>
                <w:rFonts w:hint="eastAsia" w:ascii="仿宋" w:hAnsi="仿宋" w:eastAsia="仿宋" w:cs="仿宋"/>
                <w:color w:val="000000"/>
                <w:kern w:val="0"/>
                <w:szCs w:val="21"/>
                <w:lang w:bidi="ar"/>
              </w:rPr>
              <w:t>；DCI：Urel=(1.1～1.2)×10</w:t>
            </w:r>
            <w:r>
              <w:rPr>
                <w:rFonts w:eastAsia="仿宋"/>
                <w:color w:val="000000"/>
                <w:kern w:val="0"/>
                <w:szCs w:val="21"/>
                <w:lang w:bidi="ar"/>
              </w:rPr>
              <w:t>⁻⁴</w:t>
            </w:r>
            <w:r>
              <w:rPr>
                <w:rFonts w:hint="eastAsia" w:ascii="仿宋" w:hAnsi="仿宋" w:eastAsia="仿宋" w:cs="仿宋"/>
                <w:color w:val="000000"/>
                <w:kern w:val="0"/>
                <w:szCs w:val="21"/>
                <w:lang w:bidi="ar"/>
              </w:rPr>
              <w:t>；ACV: Urel=(1.7～3.5)×10</w:t>
            </w:r>
            <w:r>
              <w:rPr>
                <w:rFonts w:eastAsia="仿宋"/>
                <w:color w:val="000000"/>
                <w:kern w:val="0"/>
                <w:szCs w:val="21"/>
                <w:lang w:bidi="ar"/>
              </w:rPr>
              <w:t>⁻⁴</w:t>
            </w:r>
            <w:r>
              <w:rPr>
                <w:rFonts w:hint="eastAsia" w:ascii="仿宋" w:hAnsi="仿宋" w:eastAsia="仿宋" w:cs="仿宋"/>
                <w:color w:val="000000"/>
                <w:kern w:val="0"/>
                <w:szCs w:val="21"/>
                <w:lang w:bidi="ar"/>
              </w:rPr>
              <w:t>；ACI: Urel=(4.7～18)×10</w:t>
            </w:r>
            <w:r>
              <w:rPr>
                <w:rFonts w:eastAsia="仿宋"/>
                <w:color w:val="000000"/>
                <w:kern w:val="0"/>
                <w:szCs w:val="21"/>
                <w:lang w:bidi="ar"/>
              </w:rPr>
              <w:t>⁻⁴</w:t>
            </w:r>
            <w:r>
              <w:rPr>
                <w:rFonts w:hint="eastAsia" w:ascii="仿宋" w:hAnsi="仿宋" w:eastAsia="仿宋" w:cs="仿宋"/>
                <w:color w:val="000000"/>
                <w:kern w:val="0"/>
                <w:szCs w:val="21"/>
                <w:lang w:bidi="ar"/>
              </w:rPr>
              <w:t>；R: Urel=(3～53)×10</w:t>
            </w:r>
            <w:r>
              <w:rPr>
                <w:rFonts w:eastAsia="仿宋"/>
                <w:color w:val="000000"/>
                <w:kern w:val="0"/>
                <w:szCs w:val="21"/>
                <w:lang w:bidi="ar"/>
              </w:rPr>
              <w:t>⁻⁵</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055515A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伏秒发生器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MTC-1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0.1mWb～10Wb</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彩色照度计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CL-500A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照度：(0.1～100000)lx，色坐标：0～1</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照度MPE：±4.0％，色坐标MPE：±0.02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014441E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GBW(E)130114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220nm；360nm；420nm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Urel=1.0％，k=2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1.37E+04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可见光区透射比标准滤光片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便携式气体、粉尘、烟尘采样仪综合校准装置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ZR-5410A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(0.1～1200)L/\min</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055587A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紫外光区透射滤光片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178106C-1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±0.05mm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178106C-2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228682C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XK10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激光反射器30m，S装置和M装置20m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直线度（发射器和M装置）：±0.01A±1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238746A-2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E1标准砝码</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500g-1g</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500g～1g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075845B-1~2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标准电阻</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9331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100Ω和1kΩ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年稳定度±5ppm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218540B-3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高功率交直流恒流源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TA1900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600VA；0～120A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 MPE:±0.005％;  交流电流：MPE:±0.01％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218540B-3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高功率交直流恒流源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TA1900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600VA；0～120A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 MPE:±0.005％;  交流电流：MPE:±0.01％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血液透析机质量检测仪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HDC 75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电导：(12.5～15.5)mS/cm；温度：(25～100)℃；压力：(-110～110)kPa；流量：(0～2000)mL/min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电导：±0.1mS/cm；温度：±0.1℃；压力：±0.27kPa；流量：±1.5％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238860A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太阳镜标准镜片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SL</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球镜顶焦度：(-0.25~0.25)m^-1^；棱镜度：0.12cm/m、0.25cm/m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球镜顶焦度扩展不确定度：U=0.01m^-1^，k=2；棱镜度扩展不确定度：U=0.01cm/m，k=2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FZ-210720B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测微尺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=0.5μm，</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FZ-210720B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测微尺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=0.5μm，</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167780A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空气动力学粒径谱仪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3321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（0.5～20）μm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208721A-1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凝结核粒子计数器校准装置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TSI 3938L52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（50～7000）个/cm&lt;sup&gt;3&lt;/sup&gt;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Urel=3.5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157270C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F500-A-6-E</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238746A-1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E1标准砝码</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500mg-1mg</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500mg～1mg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850348B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自动失真分析仪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725B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5Hz～110kHz，-10dB～-110dB</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MPE:±(6～40)％，残余失真：≤(0.0007～0.0056)％</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136932C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1000μF（100Hz）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228595A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血液透析装置检测仪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HDC 84</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电导：(12.5～15.5)mS/cm；温度：(25～100)℃；压力：(-110～110)kPa；流量：(0～2000)mL/min</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 MPE: ±0.1mS/cm；温度：MPE: ±0.1℃；压力：MPE: ±0.27kPa；流量：MPE :±1.5％</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8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228596A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VT900A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流量：(0.5～180)L/min，潮气量：(0～2000)mL，呼吸频率：(1～80)次/分，压力：(0～10)kPa，氧浓度：21％～100％</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流量：±3％，潮气量：±3％，呼吸频率：±3％，压力：±0.1kPa，氧浓度：±2％（体积分数）</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086023A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标准焦度计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LM-1000P</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（-25～+25）m</w:t>
            </w:r>
            <w:r>
              <w:rPr>
                <w:rFonts w:eastAsia="仿宋"/>
                <w:color w:val="000000"/>
                <w:kern w:val="0"/>
                <w:szCs w:val="21"/>
                <w:lang w:bidi="ar"/>
              </w:rPr>
              <w:t>⁻</w:t>
            </w:r>
            <w:r>
              <w:rPr>
                <w:rFonts w:hint="eastAsia" w:ascii="宋体" w:hAnsi="宋体" w:cs="宋体"/>
                <w:color w:val="000000"/>
                <w:kern w:val="0"/>
                <w:szCs w:val="21"/>
                <w:lang w:bidi="ar"/>
              </w:rPr>
              <w:t>¹</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167681D</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眼镜片中心透射比标准测量装置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(280～780)nm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249102A-2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钚-239+锔-244平面源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Φ20mm×1.0mm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表面发射率：（30～1000）/s</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249037A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真空压力记录仪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NIMSW-1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（10&lt;sup&gt;3&lt;/sup&gt;-10&lt;sup&gt;5&lt;/sup&gt;）Pa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Urel≤0.9</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065804A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标准椭圆柱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2003-45.31.14.95.101.84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（0.7～9.8）μm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标准半球</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137015B-1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圆形靶标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反透射圆斑直径：0.5mm、0.1mm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137015B-3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圆形靶标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玻璃刻尺</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U=(5+2L)μm，k=2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标准玻璃线纹尺</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U=(0.2+1.5L)μm，k=3</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178107C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标准椭圆柱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1.7μ/3.3μ/4.4μ/5.5μ/6.8μ/8.5μ</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（(￠1.7~￠8.5)μm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量块对组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U=0.010μm, 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147472B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标准球</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Φ25.4mm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Φ25.4mm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198355A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多刻线样板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Ra(0.1-3.0)μm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(0.1-3.0)μm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820193A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单刻线样板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H：（0.1～46）μm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U&lt;sub&gt;95&lt;/sub&gt;=（5～2）％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820194A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单刻线样板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H：（0.1～46）μm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U&lt;sub&gt;95&lt;/sub&gt;=（5～2）％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208434A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（10～291.8）mm 12块组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（10～291.8）mm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208435A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（101.2～490）mm 6块组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（101.2～490）mm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045261C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滤光片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29.0%、50.1%、69.2%、73.9%、79.6%</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数字延时发生器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DG645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（0～2000）s</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6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透过率标准片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U=0.005(k=2)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167695B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ZDS-10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（0～1999×102）lx</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254nm, 297nm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Urel=8.2</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249102A-1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镅-241平面源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Φ20mm×1.0mm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表面发射率：（30～1000）/s</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U=2.9%</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复合天线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VULB9163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25MHz-4GHz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188240C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配气装置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MD-LCD-C2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(0～5000)mL/min; (0～200)mL/min</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±1％FS</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激光几何测量仪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EL-9</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MPE:±(1％L+1μm)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045166C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电磁钳</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EM101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150kHz-1GHz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045168C-1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M2/M3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045168C-2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M2/M3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045169C-1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M4/N</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045169C-2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M4/N</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玻璃线纹尺</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188247A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 8块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一维栅格标准样板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683-01AFM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X、Y轴：（100～5000）nm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X、Y轴：U&lt;sub&gt;95&lt;/sub&gt;=（2.0～8.4）nm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075845B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6015T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0.1Ω～1kΩ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线性度：＜0.01ppm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功率标准源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0.01V～1000V，10μA～20A，0.01mW～20kW，±180°，16Hz～850Hz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034992A-1~3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电功率标准源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6101A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0.01V～1000V 10μA～20A 0.01mW～20kW ±180° 16Hz～850Hz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181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096277A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信号发生器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E8257D</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频率:250kHz～40GHz，幅度:10dBm～-100dBm</w:t>
            </w:r>
          </w:p>
        </w:tc>
        <w:tc>
          <w:tcPr>
            <w:tcW w:w="1108"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频率:3×10</w:t>
            </w:r>
            <w:r>
              <w:rPr>
                <w:rFonts w:eastAsia="仿宋"/>
                <w:color w:val="000000"/>
                <w:kern w:val="0"/>
                <w:szCs w:val="21"/>
                <w:lang w:bidi="ar"/>
              </w:rPr>
              <w:t>⁻⁸</w:t>
            </w:r>
            <w:r>
              <w:rPr>
                <w:rFonts w:hint="eastAsia" w:ascii="仿宋" w:hAnsi="仿宋" w:eastAsia="仿宋" w:cs="仿宋"/>
                <w:color w:val="000000"/>
                <w:kern w:val="0"/>
                <w:szCs w:val="21"/>
                <w:lang w:bidi="ar"/>
              </w:rPr>
              <w:t>,幅度:MPE:±0.6dB</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096394E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氧化钬波长标准溶液</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GBW（E）130095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(200～700)nm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λ=（200～380）nm时，U=0.2nm,k=2;λ=（380～850）nm时，U=0.1nm,k=2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标准齿轮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m2、z50、α20°、β0°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M2,Z50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147211C-2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齿轮渐开线样板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 197mm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rb197mm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147212C-1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147212C-2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β0°、β35°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β0°、β35°</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218592A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标准齿轮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mn3、z42、α20°、β0°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mn2、z42、α20°、β0°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3级</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238699A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齿轮渐开线样板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rb106mm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r&lt;sub&gt;b&lt;/sub&gt;106mm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帧率测试仪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IS-Timer 101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1～2000Hz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076012A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激光干涉仪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XL-80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MPE:±(0.5×10</w:t>
            </w:r>
            <w:r>
              <w:rPr>
                <w:rFonts w:eastAsia="仿宋"/>
                <w:color w:val="000000"/>
                <w:kern w:val="0"/>
                <w:szCs w:val="21"/>
                <w:lang w:bidi="ar"/>
              </w:rPr>
              <w:t>⁻⁶</w:t>
            </w:r>
            <w:r>
              <w:rPr>
                <w:rFonts w:hint="eastAsia" w:ascii="仿宋" w:hAnsi="仿宋" w:eastAsia="仿宋" w:cs="仿宋"/>
                <w:color w:val="000000"/>
                <w:kern w:val="0"/>
                <w:szCs w:val="21"/>
                <w:lang w:bidi="ar"/>
              </w:rPr>
              <w:t>L)m</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4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7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m-2,蓝色：(2～40)b,棕色：(20～40)cd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逆反射标志板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逆反射标志板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167678A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（-20～+20）℃DP</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MPE：±0.15℃DP；露点重复性≤0.08℃DP</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交直流转换标准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792A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22mV～1000V (10Hz～1MHz )</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UV-313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313nm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Urel=8.2</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偏心轴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L250mm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L250mm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生物显微镜校准用标准器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（0～10）mm/8件组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U=1.2μm,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188209A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机动车前照灯检测仪校准器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MQB-1B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光强：(5～60)kcd, 角度：上3°～下3°，左3°～右3°</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光强：Urel=5％ (k=2), 角度MPE：±5'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额定值：1200cd</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8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(250～2500)nm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(250～400)nm：Urel=(3.0～1.3)%，k=2；(400～800)nm：Urel=(1.3～1.2)%，k=2；  ;  ; (800～2500)nm：Urel=(1.2～3.5)%，k=2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稳定度不大于1%；重复性不大于1%；年变化率不大于1%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稳定度不大于1%；重复性不大于1%；年变化率不大于1%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UV-340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Urel=5.6</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365nm:U&lt;sub&gt;rel&lt;/sub&gt;=7.2%(k=2)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=（0.20+1.5L)μm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=（0.20+1.5L)μm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生物安全柜多参数测量仪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ZR-1014</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风速：（0-2）m/s；照度：（0-2000）lx</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风速：±0.015m/s或示值误差的±3%（取较大值）；照度：±10%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智能生物安全柜生物检测仪（微生物法）</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6路撞击采样器采样流量范围（12.3-12.6）L/min；2路狭缝采样器采样流量28 L/min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撞击采样器±2.5%；狭缝采样器±1.4L/min</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示波器校准仪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9500B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示波器校准仪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9500B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9530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9560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9530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61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9550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37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147204C-1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LMG500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 6V～1000V（50Hz-100kHz）；交流电流: 20mA～32A（50Hz-100kHz）; 相位：0～±180°；钳形电流： 0.1A～1000A（40Hz-10kHz）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交流电压、交流电流基本准确度：±（0.01％读数＋0.02％量程），交流功率基本准确度：±（0.015％读数＋0.01％量程），钳形电流基本准确度：±（0.1％读数＋0.05％量程）</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OL756</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（300～800）nm </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 xml:space="preserve">=（4.0～2.1）%，k=2 </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台阶规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GX-1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U=0.5μm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1mA～100A  800Ω～0.008Ω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MPE:DC:±0.002％,  AC:≤1kHz  ±0.005％,  ＞1kHz   ±0.01％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1mA～100A  800Ω～0.008Ω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MPE:DC:±0.002％,  AC:≤1kHz  ±0.005％,  ＞1kHz   ±0.01％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参考级同轴分流器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TH0420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10mA:1V、100mA:1V、1A:1V、10A:1V、20A:1V、50A:1V、100A:1V， (DC～100kHz)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228838A-2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COM5003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3×（57.7～380）V，3×（0.001～160）A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126749B-1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原子荧光用空心阴极灯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原子荧光用As</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零漂:＜2％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126749B-2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原子荧光用空心阴极灯</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原子荧光用Sb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零漂:＜2％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纳米台阶高度标准器组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SHS-01AFM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Urel=(1.0～4.6)</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四通道测温仪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1529-R</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(-200～800)℃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3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086224C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步距规</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515-762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（0～610）mm</w:t>
            </w:r>
          </w:p>
        </w:tc>
        <w:tc>
          <w:tcPr>
            <w:tcW w:w="1108" w:type="pc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长度测量不确定度U=(0.2+L/2000)μm(k=2)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三相电能表标准装置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MTS610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3×(57.7～380)V，3×(0.005～100)A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167812D-3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三相谐波标准电能表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WJ-HEM-01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3\times(57.7～380)V，3\times(0.001～100)A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谐波电能：0.2级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SNJ-B10Nm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SNJ-B50Nm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SNJ-B200Nm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（40～200）Nm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SNJ-B500m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（100～500）Nm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SNJ-B2000Nm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（400～2000）Nm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137025A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电容损耗电桥</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AH2550A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1pF～1μF（1kHz）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5ppm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035066B-7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光衰减器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原子吸收用</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吸光度A≈1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238747C-3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E2标准砝码</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50kg</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50kg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eastAsia="仿宋"/>
                <w:color w:val="000000"/>
                <w:kern w:val="0"/>
                <w:szCs w:val="21"/>
                <w:lang w:bidi="ar"/>
              </w:rPr>
              <w:t>₂</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FZ-200696B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标准洛氏金刚石压头</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HR</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圆锥角度120°、圆弧半径200微米、（20～70）HRC、（20～88）HRA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webline+TW34060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238850B-3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(0～150000)lx</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8</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802602A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一等标准密度计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(0.65~2.00)g/cm</w:t>
            </w:r>
            <w:r>
              <w:rPr>
                <w:rFonts w:hint="eastAsia" w:ascii="宋体" w:hAnsi="宋体" w:cs="宋体"/>
                <w:color w:val="000000"/>
                <w:kern w:val="0"/>
                <w:szCs w:val="21"/>
                <w:lang w:bidi="ar"/>
              </w:rPr>
              <w:t>³</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(0.65~2.00)g/cm</w:t>
            </w:r>
            <w:r>
              <w:rPr>
                <w:rFonts w:hint="eastAsia" w:ascii="宋体" w:hAnsi="宋体" w:cs="宋体"/>
                <w:color w:val="000000"/>
                <w:kern w:val="0"/>
                <w:szCs w:val="21"/>
                <w:lang w:bidi="ar"/>
              </w:rPr>
              <w:t>³</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Urel=（4~6）×10-6（k=2）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0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接触式压平眼压计检定装置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CATVD-2</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作用力测量范围：（0～80）mN；压平圆直径测量范围：（3.06±0.02）mm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作用力MPE：小被测侧作用力测量点最大允许误差的五分之一；压平圆直径MPE:±0.005mm；平晶平面度误差：小于λ/8（λ=589nm）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238741B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机器人质量比较器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0.1μg～6.1g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5g: U=0.0003mg（k=2）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238742B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机器人质量比较器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A1006XL</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1μg～1011g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1kg:U=0.058mg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238743B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自动质量比较器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AX64004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0.1mg～64.26kg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20kg: U=1.2mg（k=2）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238744B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砝码体积测量仪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VMS2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0.1mg～2.3kg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Ⅰ级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砝码体积测量仪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VMS20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1mg～26.1kg</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Ⅰ级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NAR-1T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1.3～1.7</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228650A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高精度测长仪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Precimar CiM 1000 CNC</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MPE:±(0.055μm+L/1500)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分流法露点发生器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YGM2515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(-70～20)°CDP</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露点波动度：≤±0.10°C/30min</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045209C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中频标准振动台系统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频率：（20～4000）Hz加速度：（1～100）m/s&lt;sup&gt;2&lt;/sup&gt;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加速度幅值稳定性：≤0.5％ 波形失真度：≤5％ 横向振动比：≤10％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178147B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比较法宽频标准振动台</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ZZ-10/BGF-4/QK-1/VCS-3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频率：（20～4000)Hz加速度（2～100）m/s</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加速度幅值稳定性：</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0.3</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波形失真</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1kHz）</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30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（f＞1kHz）</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低频标准振动台系统（水平）</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CDS-100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频率：（0.1～200）Hz加速度：（0.02～20）m/s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最大位移：（峰峰值）100mm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频率稳定性：≤0.05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加速度稳定度≤0.1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谐波失真：≤2</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188283C-1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中高频振动校准系统</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GZ-10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频率：（2000~15000）Hz；加速度：（2.0~100.0）m/s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频率稳定性：</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加速度稳定度：</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1kHz）</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20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（f＞1kHz）谐波失真度：</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86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2400004C-1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垂直向温度工况标准振动台</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ZZW-10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5Hz～5kHz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失真度：≤3%(5Hz～20Hz)；≤1%(＞20Hz～＜1000Hz)；≤3%(1000Hz～5kHz)。加速度横向振动比：≤5%(5Hz～500Hz)；≤10%(＞500Hz～＜2kHz)；≤30%(2kHz～5kHz)。</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35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2400004C-2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水平向标准振动台</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ZS-10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5Hz～2kHz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失真度：≤3%(5Hz～20Hz)；≤1%(＞20Hz～＜1000Hz) ；≤2%(1000Hz～2kHz)。加速度横向振动比：≤3%(5 Hz～＜200 Hz)； ≤10%(200Hz～2kHz)。</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147480B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冲击校准台</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NIM-C01a/NIM-C01b/NIM-C01c</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（25~100000）m/s^2^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铯原子频率标准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3235B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频率偏差：±5×10&lt;sup&gt;-12&lt;/sup&gt;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一维长度测量系统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U=0.1μm+1×10</w:t>
            </w:r>
            <w:r>
              <w:rPr>
                <w:rFonts w:eastAsia="仿宋"/>
                <w:color w:val="000000"/>
                <w:kern w:val="0"/>
                <w:szCs w:val="21"/>
                <w:lang w:bidi="ar"/>
              </w:rPr>
              <w:t>⁻⁷</w:t>
            </w:r>
            <w:r>
              <w:rPr>
                <w:rFonts w:hint="eastAsia" w:ascii="仿宋" w:hAnsi="仿宋" w:eastAsia="仿宋" w:cs="仿宋"/>
                <w:color w:val="000000"/>
                <w:kern w:val="0"/>
                <w:szCs w:val="21"/>
                <w:lang w:bidi="ar"/>
              </w:rPr>
              <w:t>L,k=2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177818A-1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三维大长度测量系统（标准杆）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杆长度：U=6μm，</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177818A-2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三维大长度测量系统（标准球）</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球心距：U=0.08mm,k=2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2400210C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绝缘油介质损耗测试仪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SW6082A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相对电容率范围：1～30pF；</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相对电容率最大允许误差：1×10-2；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096384B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3458A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直流电阻：10Ω～1kΩ，交流电压：0.1V～100V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直流电阻MPE：±0.05%，交流电压MPE：±0.01%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096384B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3458A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直流电阻：10Ω～1kΩ，交流电压：0.1V～100V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直流电阻MPE：±0.05%，交流电压MPE：±0.01%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叠加式力标准机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DLB-04-6MN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(100-6000)kN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叠加式力标准机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DLB-04-6MN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(100-6000)kN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238806A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30MN叠加式力标准机</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DLS-30MN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(0.3～30）MN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106487A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标准光电高温计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RT9032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（800～3200）℃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U=（1.1～5.9）℃，k=2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5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α、β表面污染仪检定装置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HDS-1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）粒子数/min2πsr</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Urel=2.0％(k=2)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116700A-1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标准铂电阻温度计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（-189.3442～419.527）℃</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硅钢片交流磁性能校准装置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NIM-2000E</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比总损耗值Ps：±1％； 磁感应强度峰值Bs：±0.5％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软磁/永磁直流磁滞回线测量仪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C-750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软磁/永磁直流磁特性</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2400119A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Hz、124.0 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238867A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1m激光干涉比长仪装置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XJGB1000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0.5×10&lt;sup&gt;-6&lt;/sup&gt;</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2400125A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高声压传声器单元</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4941+2669-W-005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Hz～40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级线性误差不超过0.2 dB，总谐波失真不大于3</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高声压传声器单元</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4941+2669-W-005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Hz～40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级线性误差不超过0.2 dB，总谐波失真不大于3</w:t>
            </w:r>
            <w:r>
              <w:rPr>
                <w:rFonts w:hint="eastAsia" w:ascii="宋体" w:hAnsi="宋体" w:cs="宋体"/>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2400118A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2400157A-1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 Base Unit-19</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（30～60000）lx</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2400157A-2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 Base Unit-19</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（30～60000）lx</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FZ-210749A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工频高压表校准装置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TD2410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交流电压：（1-30）kV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167729A-1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φ35mm*1.0mm、φ30mm*2.0mm、φ185mm*120mm</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2πα、2πβ表面粒子发射率：α标准平面源：（2×10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）（\min</w:t>
            </w:r>
            <w:r>
              <w:rPr>
                <w:rFonts w:eastAsia="仿宋"/>
                <w:color w:val="000000"/>
                <w:kern w:val="0"/>
                <w:szCs w:val="21"/>
                <w:lang w:bidi="ar"/>
              </w:rPr>
              <w:t>•</w:t>
            </w:r>
            <w:r>
              <w:rPr>
                <w:rFonts w:hint="eastAsia" w:ascii="仿宋" w:hAnsi="仿宋" w:eastAsia="仿宋" w:cs="仿宋"/>
                <w:color w:val="000000"/>
                <w:kern w:val="0"/>
                <w:szCs w:val="21"/>
                <w:lang w:bidi="ar"/>
              </w:rPr>
              <w:t>2πsr）</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；β标准平面源：（2×10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）（\min</w:t>
            </w:r>
            <w:r>
              <w:rPr>
                <w:rFonts w:eastAsia="仿宋"/>
                <w:color w:val="000000"/>
                <w:kern w:val="0"/>
                <w:szCs w:val="21"/>
                <w:lang w:bidi="ar"/>
              </w:rPr>
              <w:t>•</w:t>
            </w:r>
            <w:r>
              <w:rPr>
                <w:rFonts w:hint="eastAsia" w:ascii="仿宋" w:hAnsi="仿宋" w:eastAsia="仿宋" w:cs="仿宋"/>
                <w:color w:val="000000"/>
                <w:kern w:val="0"/>
                <w:szCs w:val="21"/>
                <w:lang w:bidi="ar"/>
              </w:rPr>
              <w:t>2πsr）</w:t>
            </w:r>
            <w:r>
              <w:rPr>
                <w:rFonts w:hint="eastAsia" w:ascii="宋体" w:hAnsi="宋体" w:cs="宋体"/>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2400133A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低频传声器单元</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4193-L-004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 Hz～250 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=(0.20～0.80)dB，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2400134A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低频传声器单元</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4193-L-004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 Hz～250 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=(0.20～0.80)dB，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208474A-1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标准亮度源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LST-20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(0.1～30000)cd/m</w:t>
            </w:r>
            <w:r>
              <w:rPr>
                <w:rFonts w:hint="eastAsia" w:ascii="宋体" w:hAnsi="宋体" w:cs="宋体"/>
                <w:color w:val="000000"/>
                <w:kern w:val="0"/>
                <w:szCs w:val="21"/>
                <w:lang w:bidi="ar"/>
              </w:rPr>
              <w:t>²</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Urel=2.0％,k=2;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:U=0.005,k=2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高照度光源箱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NIMHIS-2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光源色温：2856K</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U=30K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UTC时间频率源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TFS200B</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1MHz, 5MHz, 10MHz, 1PPS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平均相对频率偏差（1d）：±5×10&lt;sup&gt;-14&lt;/sup&gt;；时间偏差：±10ns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014392A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一等标准酒精计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玻璃浮计型</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q：（0～100）%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33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045178C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GTEM横电磁波传输室</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NIM-8815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10kHz-2GHz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1、电压驻波比小于2。 2、场均匀性，在规定的区域内要满足75％的表面上场的幅值在标称值的-0dB～+6dB范围内。</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167815D</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RD-43-234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3×(0.005～200)A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249023A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气腹机校准装置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NIM-INSCAL-1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压力测量范围：（0～10）kPa；流量测量范围：（0～100）L/min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压力精度：±1%；流量精度：±2%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2400283A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显微CT</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AX-2000CT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单视场下测量范围：长度：100mm，直径：100mm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MPE：±(4.5+L/75)μm（L单位为mm）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2400284A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工业CT</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AX-5000CT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单视场下测量范围：长度：380mm，直径：380mm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MPE：±(15+L/50)μm（L单位为mm）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178087H</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自相关仪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PulseCheck50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50fs～12ps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086150B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94.0 dB、114.0 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086155A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 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86142B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波长:(1460～1630)nm;功率:(-5.00～4.00)dB</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波长U=0.07nm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238859A-1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L-MotionL</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速度：（20～180）km/h，距离：（0.2～10）km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MPE：速度：±1.0%，距离：±0.5%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238859A-2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非接触式速度计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L-MotionL</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速度：（20～180）km/h，距离：（0.2～10）km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MPE：速度：±1.0%，距离：±0.5%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890318B-5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198352A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Jan-87</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钢化玻璃表面应力仪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FSM-6000LE</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0-1000Mpa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±10Mpa</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1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三相交直流仪表检定装置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TD4200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DCV:5mV～1000V;DCI:1μA～100A;ACV: 0.1V～750V (45Hz～65Hz);ACI: 1mA～100A(45Hz～65Hz);φ:(0～ 360)° ACV: 1V～720V (45Hz～65Hz);ACI: 1mA～100A(45Hz～65Hz);φ:(0～360)</w:t>
            </w:r>
            <w:r>
              <w:rPr>
                <w:rFonts w:hint="eastAsia" w:ascii="宋体" w:hAnsi="宋体" w:cs="宋体"/>
                <w:color w:val="000000"/>
                <w:kern w:val="0"/>
                <w:szCs w:val="21"/>
                <w:lang w:bidi="ar"/>
              </w:rPr>
              <w:t>º</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1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三相交直流仪表检定装置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TD4200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DCV:5mV～1000V;DCI:1μA～100A;ACV: 0.1V～750V (45Hz～65Hz);ACI: 1mA～100A(45Hz～65Hz);φ:(0～ 360)° ACV: 1V～720V (45Hz～65Hz);ACI: 1mA～100A(45Hz～65Hz);φ:(0～360)</w:t>
            </w:r>
            <w:r>
              <w:rPr>
                <w:rFonts w:hint="eastAsia" w:ascii="宋体" w:hAnsi="宋体" w:cs="宋体"/>
                <w:color w:val="000000"/>
                <w:kern w:val="0"/>
                <w:szCs w:val="21"/>
                <w:lang w:bidi="ar"/>
              </w:rPr>
              <w:t>º</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37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三相多功能标准表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TD3310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ACV:1V-720V(45Hz-65Hz)；ACI:1mA-100A(45Hz-65Hz)；φ:(0～360)</w:t>
            </w:r>
            <w:r>
              <w:rPr>
                <w:rFonts w:hint="eastAsia" w:ascii="宋体" w:hAnsi="宋体" w:cs="宋体"/>
                <w:color w:val="000000"/>
                <w:kern w:val="0"/>
                <w:szCs w:val="21"/>
                <w:lang w:bidi="ar"/>
              </w:rPr>
              <w:t>º</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ACV:±(0.006％Rd+0.004％RG)；ACI:1mA～50mA,±0.02％Rd；50mA～100A,±(0.006％Rd+0.004％RG)；ACW:±0.02％Rd(1mA～50mA)；±0.01％Rd(50mA～100A)；f:±0.005Hz；φ:0.01</w:t>
            </w:r>
            <w:r>
              <w:rPr>
                <w:rFonts w:hint="eastAsia" w:ascii="宋体" w:hAnsi="宋体" w:cs="宋体"/>
                <w:color w:val="000000"/>
                <w:kern w:val="0"/>
                <w:szCs w:val="21"/>
                <w:lang w:bidi="ar"/>
              </w:rPr>
              <w:t>º</w:t>
            </w: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FZ-200683A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精密十进位标准电容箱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CH-16型</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1pF～1000nF</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FZ-200684A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精密十进位大电容箱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CH-16D型</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1μF～1000μF</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FZ-210790A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精密十进位交直流电阻箱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SB2025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0.1kΩ～111.111kΩ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FZ-210790A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精密十进位交直流电阻箱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SB2025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0.1kΩ～111.111kΩ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086043A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角膜曲率计用计量标准器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CR/CA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曲率半径：6.668mm、7.943mm、9.320mm；轴位：（0～180）°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曲率半径：U=0.002mm（k=2）；轴位：U=1°（k=2）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198302A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角膜曲率计轴位标准器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角膜曲率轴位：0°～180°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角膜曲率轴位： U＝1°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多刻线样板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Ra:(0.1~4.3)μm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Ra:(0.1～4.3)μm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555216A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36面</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光学密度片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DV-8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1108" w:type="pc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0.00&lt;D&lt;2.00:</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=0.01(</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=2);2.00≤D&lt;4.00:U=0.015(k=2);4.00≤D≤5.00:U=0.02(k=2)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106566A-6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(300~3000)kN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198395A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标准测力传感器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MPZ1904029/10MN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(1~10)MN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1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DCV:（0-1000）V；DCI：（0-2.2）A；R：1Ω-10MΩ；ACV:10mV-1000V10Hz-1MHz；ACI:10μA-2.2A，60Hz-5kHz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直流电压：3.5×10^-6^×输出^值+2.5μV(k=2);直流电流:35×10^-6^×输出值+40nA (k=2);电阻:8.5×10^-6^×输出值 (k=2);交流电压：45×10^-6^×输出值+8μV (k=2) ;交流电流:120×10^-6^×输出值+35μA (k=2) </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1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5720A</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DCV:（0-1000）V；DCI：（0-2.2）A；R：1Ω-10MΩ；ACV:10mV-1000V10Hz-1MHz；ACI:10μA-2.2A，60Hz-5kHz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直流电压：3.5×10^-6^×输出^值+2.5μV(k=2);直流电流:35×10^-6^×输出值+40nA (k=2);电阻:8.5×10^-6^×输出值 (k=2);交流电压：45×10^-6^×输出值+8μV (k=2) ;交流电流:120×10^-6^×输出值+35μA (k=2) </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5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直流电流：（2.2～11）A 交流电流：（2.2～11）A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直流电流：360×10</w:t>
            </w:r>
            <w:r>
              <w:rPr>
                <w:rFonts w:eastAsia="仿宋"/>
                <w:color w:val="000000"/>
                <w:kern w:val="0"/>
                <w:szCs w:val="21"/>
                <w:lang w:bidi="ar"/>
              </w:rPr>
              <w:t>⁻⁶</w:t>
            </w:r>
            <w:r>
              <w:rPr>
                <w:rFonts w:hint="eastAsia" w:ascii="仿宋" w:hAnsi="仿宋" w:eastAsia="仿宋" w:cs="仿宋"/>
                <w:color w:val="000000"/>
                <w:kern w:val="0"/>
                <w:szCs w:val="21"/>
                <w:lang w:bidi="ar"/>
              </w:rPr>
              <w:t>×输出值+480μA 交流电流：460×10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5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直流电流：（2.2～11）A 交流电流：（2.2～11）A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直流电流：360×10</w:t>
            </w:r>
            <w:r>
              <w:rPr>
                <w:rFonts w:eastAsia="仿宋"/>
                <w:color w:val="000000"/>
                <w:kern w:val="0"/>
                <w:szCs w:val="21"/>
                <w:lang w:bidi="ar"/>
              </w:rPr>
              <w:t>⁻⁶</w:t>
            </w:r>
            <w:r>
              <w:rPr>
                <w:rFonts w:hint="eastAsia" w:ascii="仿宋" w:hAnsi="仿宋" w:eastAsia="仿宋" w:cs="仿宋"/>
                <w:color w:val="000000"/>
                <w:kern w:val="0"/>
                <w:szCs w:val="21"/>
                <w:lang w:bidi="ar"/>
              </w:rPr>
              <w:t>×输出值+480μA 交流电流：460×10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光学密度片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DV-8</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均匀性：≤0.01，稳定度：≤0.01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247889A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呼出气体酒精含量检测仪检定装置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AlcoCal D1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流量：(5～36)L/min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流量波动性：≤4%,出口气体温度：34℃±0.5℃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157267E</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标准烟度卡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GBW13308 GBW13309 GBW13310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=0.2BSU,</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157618H-1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GPS标准速度仪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RLVB2SX20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C1H2-20MN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2MN～20MN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FZ-200651A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C1J/12MN</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（1~12）MN</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9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DCV:0.2mV～1100V；ACV:0.2mV～1100V；DCI:20μA～2.2A；ACI:20μA～2.2A；R:0Ω～100MΩ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DCV:U=3.5×10</w:t>
            </w:r>
            <w:r>
              <w:rPr>
                <w:rFonts w:eastAsia="仿宋"/>
                <w:color w:val="000000"/>
                <w:kern w:val="0"/>
                <w:szCs w:val="21"/>
                <w:lang w:bidi="ar"/>
              </w:rPr>
              <w:t>⁻⁶</w:t>
            </w:r>
            <w:r>
              <w:rPr>
                <w:rFonts w:hint="eastAsia" w:ascii="仿宋" w:hAnsi="仿宋" w:eastAsia="仿宋" w:cs="仿宋"/>
                <w:color w:val="000000"/>
                <w:kern w:val="0"/>
                <w:szCs w:val="21"/>
                <w:lang w:bidi="ar"/>
              </w:rPr>
              <w:t>×输出值+2.5μV；ACV:U=42×10</w:t>
            </w:r>
            <w:r>
              <w:rPr>
                <w:rFonts w:eastAsia="仿宋"/>
                <w:color w:val="000000"/>
                <w:kern w:val="0"/>
                <w:szCs w:val="21"/>
                <w:lang w:bidi="ar"/>
              </w:rPr>
              <w:t>⁻⁶</w:t>
            </w:r>
            <w:r>
              <w:rPr>
                <w:rFonts w:hint="eastAsia" w:ascii="仿宋" w:hAnsi="仿宋" w:eastAsia="仿宋" w:cs="仿宋"/>
                <w:color w:val="000000"/>
                <w:kern w:val="0"/>
                <w:szCs w:val="21"/>
                <w:lang w:bidi="ar"/>
              </w:rPr>
              <w:t>×输出值+50μV；DCI:U=35×10</w:t>
            </w:r>
            <w:r>
              <w:rPr>
                <w:rFonts w:eastAsia="仿宋"/>
                <w:color w:val="000000"/>
                <w:kern w:val="0"/>
                <w:szCs w:val="21"/>
                <w:lang w:bidi="ar"/>
              </w:rPr>
              <w:t>⁻⁶</w:t>
            </w:r>
            <w:r>
              <w:rPr>
                <w:rFonts w:hint="eastAsia" w:ascii="仿宋" w:hAnsi="仿宋" w:eastAsia="仿宋" w:cs="仿宋"/>
                <w:color w:val="000000"/>
                <w:kern w:val="0"/>
                <w:szCs w:val="21"/>
                <w:lang w:bidi="ar"/>
              </w:rPr>
              <w:t>×输出值+40nA；ACI:U=103×10</w:t>
            </w:r>
            <w:r>
              <w:rPr>
                <w:rFonts w:eastAsia="仿宋"/>
                <w:color w:val="000000"/>
                <w:kern w:val="0"/>
                <w:szCs w:val="21"/>
                <w:lang w:bidi="ar"/>
              </w:rPr>
              <w:t>⁻⁶</w:t>
            </w:r>
            <w:r>
              <w:rPr>
                <w:rFonts w:hint="eastAsia" w:ascii="仿宋" w:hAnsi="仿宋" w:eastAsia="仿宋" w:cs="仿宋"/>
                <w:color w:val="000000"/>
                <w:kern w:val="0"/>
                <w:szCs w:val="21"/>
                <w:lang w:bidi="ar"/>
              </w:rPr>
              <w:t>×输出值+2.5μA；R:U=8.5×10</w:t>
            </w:r>
            <w:r>
              <w:rPr>
                <w:rFonts w:eastAsia="仿宋"/>
                <w:color w:val="000000"/>
                <w:kern w:val="0"/>
                <w:szCs w:val="21"/>
                <w:lang w:bidi="ar"/>
              </w:rPr>
              <w:t>⁻⁶</w:t>
            </w:r>
            <w:r>
              <w:rPr>
                <w:rFonts w:hint="eastAsia" w:ascii="仿宋" w:hAnsi="仿宋" w:eastAsia="仿宋" w:cs="仿宋"/>
                <w:color w:val="000000"/>
                <w:kern w:val="0"/>
                <w:szCs w:val="21"/>
                <w:lang w:bidi="ar"/>
              </w:rPr>
              <w:t>×输出值</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9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高精度多功能校准器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DCV:0.2mV～1100V；ACV:0.2mV～1100V；DCI:20μA～2.2A；ACI:20μA～2.2A；R:0Ω～100MΩ</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DCV:U=3.5×10</w:t>
            </w:r>
            <w:r>
              <w:rPr>
                <w:rFonts w:eastAsia="仿宋"/>
                <w:color w:val="000000"/>
                <w:kern w:val="0"/>
                <w:szCs w:val="21"/>
                <w:lang w:bidi="ar"/>
              </w:rPr>
              <w:t>⁻⁶</w:t>
            </w:r>
            <w:r>
              <w:rPr>
                <w:rFonts w:hint="eastAsia" w:ascii="仿宋" w:hAnsi="仿宋" w:eastAsia="仿宋" w:cs="仿宋"/>
                <w:color w:val="000000"/>
                <w:kern w:val="0"/>
                <w:szCs w:val="21"/>
                <w:lang w:bidi="ar"/>
              </w:rPr>
              <w:t>×输出值+2.5μV；ACV:U=42×10</w:t>
            </w:r>
            <w:r>
              <w:rPr>
                <w:rFonts w:eastAsia="仿宋"/>
                <w:color w:val="000000"/>
                <w:kern w:val="0"/>
                <w:szCs w:val="21"/>
                <w:lang w:bidi="ar"/>
              </w:rPr>
              <w:t>⁻⁶</w:t>
            </w:r>
            <w:r>
              <w:rPr>
                <w:rFonts w:hint="eastAsia" w:ascii="仿宋" w:hAnsi="仿宋" w:eastAsia="仿宋" w:cs="仿宋"/>
                <w:color w:val="000000"/>
                <w:kern w:val="0"/>
                <w:szCs w:val="21"/>
                <w:lang w:bidi="ar"/>
              </w:rPr>
              <w:t>×输出值+50μV；DCI:U=35×10</w:t>
            </w:r>
            <w:r>
              <w:rPr>
                <w:rFonts w:eastAsia="仿宋"/>
                <w:color w:val="000000"/>
                <w:kern w:val="0"/>
                <w:szCs w:val="21"/>
                <w:lang w:bidi="ar"/>
              </w:rPr>
              <w:t>⁻⁶</w:t>
            </w:r>
            <w:r>
              <w:rPr>
                <w:rFonts w:hint="eastAsia" w:ascii="仿宋" w:hAnsi="仿宋" w:eastAsia="仿宋" w:cs="仿宋"/>
                <w:color w:val="000000"/>
                <w:kern w:val="0"/>
                <w:szCs w:val="21"/>
                <w:lang w:bidi="ar"/>
              </w:rPr>
              <w:t>×输出值+40nA；ACI:U=103×10</w:t>
            </w:r>
            <w:r>
              <w:rPr>
                <w:rFonts w:eastAsia="仿宋"/>
                <w:color w:val="000000"/>
                <w:kern w:val="0"/>
                <w:szCs w:val="21"/>
                <w:lang w:bidi="ar"/>
              </w:rPr>
              <w:t>⁻⁶</w:t>
            </w:r>
            <w:r>
              <w:rPr>
                <w:rFonts w:hint="eastAsia" w:ascii="仿宋" w:hAnsi="仿宋" w:eastAsia="仿宋" w:cs="仿宋"/>
                <w:color w:val="000000"/>
                <w:kern w:val="0"/>
                <w:szCs w:val="21"/>
                <w:lang w:bidi="ar"/>
              </w:rPr>
              <w:t>×输出值+2.5μA；R:U=8.5×10</w:t>
            </w:r>
            <w:r>
              <w:rPr>
                <w:rFonts w:eastAsia="仿宋"/>
                <w:color w:val="000000"/>
                <w:kern w:val="0"/>
                <w:szCs w:val="21"/>
                <w:lang w:bidi="ar"/>
              </w:rPr>
              <w:t>⁻⁶</w:t>
            </w:r>
            <w:r>
              <w:rPr>
                <w:rFonts w:hint="eastAsia" w:ascii="仿宋" w:hAnsi="仿宋" w:eastAsia="仿宋" w:cs="仿宋"/>
                <w:color w:val="000000"/>
                <w:kern w:val="0"/>
                <w:szCs w:val="21"/>
                <w:lang w:bidi="ar"/>
              </w:rPr>
              <w:t>×输出值</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0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DCI:0.1A～±11A  ACI:1A～11A(40Hz～10kHz)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DCI:U=360×10</w:t>
            </w:r>
            <w:r>
              <w:rPr>
                <w:rFonts w:eastAsia="仿宋"/>
                <w:color w:val="000000"/>
                <w:kern w:val="0"/>
                <w:szCs w:val="21"/>
                <w:lang w:bidi="ar"/>
              </w:rPr>
              <w:t>⁻⁶</w:t>
            </w:r>
            <w:r>
              <w:rPr>
                <w:rFonts w:hint="eastAsia" w:ascii="仿宋" w:hAnsi="仿宋" w:eastAsia="仿宋" w:cs="仿宋"/>
                <w:color w:val="000000"/>
                <w:kern w:val="0"/>
                <w:szCs w:val="21"/>
                <w:lang w:bidi="ar"/>
              </w:rPr>
              <w:t>×输出值+480μA ACI:U=460×10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DCI:0.1A～±11A  ACI:1A～11A(40Hz～10kHz)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DCI:U=360×10</w:t>
            </w:r>
            <w:r>
              <w:rPr>
                <w:rFonts w:eastAsia="仿宋"/>
                <w:color w:val="000000"/>
                <w:kern w:val="0"/>
                <w:szCs w:val="21"/>
                <w:lang w:bidi="ar"/>
              </w:rPr>
              <w:t>⁻⁶</w:t>
            </w:r>
            <w:r>
              <w:rPr>
                <w:rFonts w:hint="eastAsia" w:ascii="仿宋" w:hAnsi="仿宋" w:eastAsia="仿宋" w:cs="仿宋"/>
                <w:color w:val="000000"/>
                <w:kern w:val="0"/>
                <w:szCs w:val="21"/>
                <w:lang w:bidi="ar"/>
              </w:rPr>
              <w:t>×输出值+480μA ACI:U=460×10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137046A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十进标准电容损耗箱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CHP 16805-A3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0.0001～1.1110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±(0.1％读数+5×10</w:t>
            </w:r>
            <w:r>
              <w:rPr>
                <w:rFonts w:eastAsia="仿宋"/>
                <w:color w:val="000000"/>
                <w:kern w:val="0"/>
                <w:szCs w:val="21"/>
                <w:lang w:bidi="ar"/>
              </w:rPr>
              <w:t>⁻⁵</w:t>
            </w: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38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呼吸机质量检测仪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VT-900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流量：(0.5～180)L/min，潮气量：(0～2000)mL，呼吸频率：(1～80)次/分，压力：(0～10)kPa，氧浓度：21％～100％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流量：±3％，潮气量：±3％，呼吸频率：±3％，压力：±0.1kPa，氧浓度：±2％（体积分数）</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198408C-1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复合天线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VULB 9163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25MHz-4GHz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178162A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空气超声源</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80K+NIM-40K+PA-501</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10kHz～50kHz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116656A-4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校准漏孔</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LK-9</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标称漏率  10-9 Pa</w:t>
            </w:r>
            <w:r>
              <w:rPr>
                <w:rFonts w:eastAsia="仿宋"/>
                <w:color w:val="000000"/>
                <w:kern w:val="0"/>
                <w:szCs w:val="21"/>
                <w:lang w:bidi="ar"/>
              </w:rPr>
              <w:t>•</w:t>
            </w:r>
            <w:r>
              <w:rPr>
                <w:rFonts w:hint="eastAsia" w:ascii="仿宋" w:hAnsi="仿宋" w:eastAsia="仿宋" w:cs="仿宋"/>
                <w:color w:val="000000"/>
                <w:kern w:val="0"/>
                <w:szCs w:val="21"/>
                <w:lang w:bidi="ar"/>
              </w:rPr>
              <w:t>m3/s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116656A-5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校准漏孔</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LK-8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 Pa</w:t>
            </w:r>
            <w:r>
              <w:rPr>
                <w:rFonts w:eastAsia="仿宋"/>
                <w:color w:val="000000"/>
                <w:kern w:val="0"/>
                <w:szCs w:val="21"/>
                <w:lang w:bidi="ar"/>
              </w:rPr>
              <w:t>•</w:t>
            </w:r>
            <w:r>
              <w:rPr>
                <w:rFonts w:hint="eastAsia" w:ascii="仿宋" w:hAnsi="仿宋" w:eastAsia="仿宋" w:cs="仿宋"/>
                <w:color w:val="000000"/>
                <w:kern w:val="0"/>
                <w:szCs w:val="21"/>
                <w:lang w:bidi="ar"/>
              </w:rPr>
              <w:t>m3/s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Urel≤15％，k=2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188272C-1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标准漏孔</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VTL-7B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～10</w:t>
            </w:r>
            <w:r>
              <w:rPr>
                <w:rFonts w:eastAsia="仿宋"/>
                <w:color w:val="000000"/>
                <w:kern w:val="0"/>
                <w:szCs w:val="21"/>
                <w:lang w:bidi="ar"/>
              </w:rPr>
              <w:t>⁻⁹</w:t>
            </w:r>
            <w:r>
              <w:rPr>
                <w:rFonts w:hint="eastAsia" w:ascii="仿宋" w:hAnsi="仿宋" w:eastAsia="仿宋" w:cs="仿宋"/>
                <w:color w:val="000000"/>
                <w:kern w:val="0"/>
                <w:szCs w:val="21"/>
                <w:lang w:bidi="ar"/>
              </w:rPr>
              <w:t>)Pa·m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188272C-2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标准漏孔</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VTL-6B</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Pa·m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便携式温湿度校验仪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RH-CAL</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相对湿度：（5～95）％，温度：(10～50)℃，露点：(-40～50)℃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MPE：±1.0％，MPE：±0.2℃，MPE：±0.2℃DP</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石英钟表测试仪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QTEST6000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（-99.99～99.99）s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MPE:±0.01s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FZ-210750A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直流高压精密电源</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TD2500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DCV：（1-30）kV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198402C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高频电刀分析仪校准装置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功率：（1～400）W，高频漏电流：（0～300）mA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功率MPE：±1％，高频电流MPE：±0.5％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FZ-220823A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刀口形对板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平面度MPEV：0.3μm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075856C-8</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人工电源网络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ESH3-Z6</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网络阻抗的模的允差为±20％，相角的允差为±11.5°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8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045223C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智能化心脑电图机及心电监护仪检定仪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EGC-1B</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方波：幅度：0.1mV～100V，周期：0.001s～30s；正弦波：频率：0.1Hz～1kHz，幅度（峰峰值）0.1mV～50V，失真：0.03％～100％，极化电压：+300mV，-300mV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方波：幅度MPE：±0.01％，周期准确度：3.0×10</w:t>
            </w:r>
            <w:r>
              <w:rPr>
                <w:rFonts w:eastAsia="仿宋"/>
                <w:color w:val="000000"/>
                <w:kern w:val="0"/>
                <w:szCs w:val="21"/>
                <w:lang w:bidi="ar"/>
              </w:rPr>
              <w:t>⁻⁸</w:t>
            </w:r>
            <w:r>
              <w:rPr>
                <w:rFonts w:hint="eastAsia" w:ascii="仿宋" w:hAnsi="仿宋" w:eastAsia="仿宋" w:cs="仿宋"/>
                <w:color w:val="000000"/>
                <w:kern w:val="0"/>
                <w:szCs w:val="21"/>
                <w:lang w:bidi="ar"/>
              </w:rPr>
              <w:t>；正弦波：频率准确度：3.0×10</w:t>
            </w:r>
            <w:r>
              <w:rPr>
                <w:rFonts w:eastAsia="仿宋"/>
                <w:color w:val="000000"/>
                <w:kern w:val="0"/>
                <w:szCs w:val="21"/>
                <w:lang w:bidi="ar"/>
              </w:rPr>
              <w:t>⁻⁸</w:t>
            </w:r>
            <w:r>
              <w:rPr>
                <w:rFonts w:hint="eastAsia" w:ascii="仿宋" w:hAnsi="仿宋" w:eastAsia="仿宋" w:cs="仿宋"/>
                <w:color w:val="000000"/>
                <w:kern w:val="0"/>
                <w:szCs w:val="21"/>
                <w:lang w:bidi="ar"/>
              </w:rPr>
              <w:t>，幅度（峰峰值）MPE：±0.2％，失真MPE：±10％，极化电压MPE：±0.01％</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238908B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XT-48BN</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蓝光白度R457：0.0～100.0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5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三相人工电源网络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ESH2-Z5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9kHz-30MHz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网络阻抗的模的允差为±20％，相角的允差为±11.5°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014574A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COM3000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3×(0.001～160)A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07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178155C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直流电能表检定装置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TD1545</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直流电压输出：100mV～1000V；直流电流输出：0.1mA～500A；小信号直流电压输出：0.75mV～4V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178156C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高精度直流标准表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TD1300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直流电压：100mV～1000V；直流电流：0.1mA～500A；小信号直流电压：0.75mV～4V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臭氧标准发生及测定装置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DQ-H500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（1～400）μmol/mol</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MPE：±5％</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086019C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690A11TRA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(0.1～1.33)kPa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Urel=0.6％～0.3％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086020C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690A13TRA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（1～100）kPa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Urel=0.6％～0.3％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1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高精度直流测试系统</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TD1510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DCV:5mV-1000V;DCI:1μA-100A;ACV: 0.1V-750V (45Hz-65Hz);ACI: 1mA-100A(45Hz-65Hz);φ:(0～ 360)°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FZ-190572A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镀层厚度标准片</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=5%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228638C-3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人工电源网络</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NNLK 8129-2 HV</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按照JJF 1886-2020《电场探头校准规范》校准，频段范围26MHz-3GHz；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频段范围内，终端阻抗的模和相角符合CISPR限值要求。</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03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075954A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RD-33-234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3×(0.005～200)A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551660C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烟度卡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GBW13308、GBW13309、GBW13310</w:t>
            </w:r>
          </w:p>
        </w:tc>
        <w:tc>
          <w:tcPr>
            <w:tcW w:w="110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045174C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场强仪&amp;场强探头</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TYPE 8.3 &amp; EMR-300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按照JJF 1705-2018 《人工电源网络校准规范》校准，频段范围150kHz-30MHz；</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频段范围内，校准因子最大允许误差：±3dB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多功能数显千伏表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GF-200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ACV：（10-200）kV  ；DCV：（10-200）kV  ；</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ACV：准确度1.0级；DCV：准确度1.0级；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多功能数显千伏表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GF-200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ACV：（10-200）kV  ；DCV：（10-200）kV  ；</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ACV：准确度1.0级；DCV：准确度1.0级；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167682A-1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标准光电高温计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LP4</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0.9μm:（600～2000）℃，0.65μm:（800～3200）℃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（0.1％～0.5％）rd</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60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宽频功率校准器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TA2100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(3～1000)V，DCI: (10mA～20A)，ACV:  (3～1000)V, (10Hz～100kHz)，ACI: (10mA～20A)，(10Hz～100kHz)，ACP: (30W～12kW)，(10Hz～100kHz)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DC：±（0.006%*RD+0.004%*RG），AC：±（0.012%*RD+0.008%*RG）</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1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宽频功率测量标准</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TA3100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DCV:(50mV～1000V)，DCI: (50mA～20A)，ACV: (50mV～1000V), (10Hz～100kHz)，ACI: (50mA～20A)，(10Hz～100kHz), ACP: (30W～12kW)，(10Hz～100kHz)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DC：±(0.0025%*RD+0.003%*RG), AC：±(0.005%*RD+0.005%*RG)</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82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宽频跨导放大器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TA1100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输出电流：0.2mA～100A，DC～100kHz, 输入电压：(0～4)V，跨导：（1mS～100S）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DC：±（0.02%*RD+0.02%*RG）, AC：±（0.02%*RD+0.01%*RG）</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9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177850B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毫秒表时间检定仪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SYN5301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1μs～9999.999999s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MPE:±(1×10</w:t>
            </w:r>
            <w:r>
              <w:rPr>
                <w:rFonts w:eastAsia="仿宋"/>
                <w:color w:val="000000"/>
                <w:kern w:val="0"/>
                <w:szCs w:val="21"/>
                <w:lang w:bidi="ar"/>
              </w:rPr>
              <w:t>⁻⁷</w:t>
            </w:r>
            <w:r>
              <w:rPr>
                <w:rFonts w:hint="eastAsia" w:ascii="仿宋" w:hAnsi="仿宋" w:eastAsia="仿宋" w:cs="仿宋"/>
                <w:color w:val="000000"/>
                <w:kern w:val="0"/>
                <w:szCs w:val="21"/>
                <w:lang w:bidi="ar"/>
              </w:rPr>
              <w:t>×T+0.1μs)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902051A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眼镜片用顶焦度标准镜片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FL/FC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球镜：(-25～+25)m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；棱镜：(2～20)cm/m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球镜：U=(0.02～0.03)m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k=3 柱镜：U=0.015m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902051A-1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焦度计柱镜标准镜片</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柱镜：±1.5m</w:t>
            </w:r>
            <w:r>
              <w:rPr>
                <w:rFonts w:eastAsia="仿宋"/>
                <w:color w:val="000000"/>
                <w:kern w:val="0"/>
                <w:szCs w:val="21"/>
                <w:lang w:bidi="ar"/>
              </w:rPr>
              <w:t>⁻</w:t>
            </w:r>
            <w:r>
              <w:rPr>
                <w:rFonts w:hint="eastAsia" w:ascii="宋体" w:hAnsi="宋体" w:cs="宋体"/>
                <w:color w:val="000000"/>
                <w:kern w:val="0"/>
                <w:szCs w:val="21"/>
                <w:lang w:bidi="ar"/>
              </w:rPr>
              <w:t>¹</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106517A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螺纹综合测量仪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MSXP6025</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MPE:±(2.0+L/200)μm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208728C-2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0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208728C-3</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6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纳伏表校准装置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TH1200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1mV～100V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最大允许误差：1mV、10mV：≤0.0015%*RD+50nV；100mV：≤0.0005%*RD+0.0002%*RG；1V：≤0.0003%*RD+0.0002%*RG；10V：≤0.0002%*RD+0.00015%*RG；100V：≤0.0006%*RD+0.0002%*RG</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5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248944A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超声骨密度仪检测模体</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KSG-1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桡骨声速：（2500～3000）m/s；跟骨声速：（1400～1700）m/s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桡骨声速：U=30（m/s），k=2；跟骨声速：U=20（m/s），k=2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238910B-4</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矢量电压分析仪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TH2000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DCV:(10mV～5V)，ACV: (10mV～5V), (10Hz～100kHz)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MPE:±（0.0012%*RD+0.0008%*RG）</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标准模拟应变量校准器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DR-350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w:t>
            </w:r>
            <w:r>
              <w:rPr>
                <w:rFonts w:eastAsia="仿宋"/>
                <w:color w:val="000000"/>
                <w:kern w:val="0"/>
                <w:szCs w:val="21"/>
                <w:lang w:bidi="ar"/>
              </w:rPr>
              <w:t>⁵</w:t>
            </w:r>
            <w:r>
              <w:rPr>
                <w:rFonts w:hint="eastAsia" w:ascii="仿宋" w:hAnsi="仿宋" w:eastAsia="仿宋" w:cs="仿宋"/>
                <w:color w:val="000000"/>
                <w:kern w:val="0"/>
                <w:szCs w:val="21"/>
                <w:lang w:bidi="ar"/>
              </w:rPr>
              <w:t>）με</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3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096303A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模拟应变频响仪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DP-1</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10Hz～500kHz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10Hz～100kHz： ±0.1dB 101kHz～200kHz: ±0.2dB 201kHz～500kHz： ±0.5dB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096304A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标准模拟应变校准器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DR-6</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（0.1～100000）με</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08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198301A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客观式验光仪标准器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RS/RC</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球镜：-20m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～+20m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，柱镜：-3m</w:t>
            </w:r>
            <w:r>
              <w:rPr>
                <w:rFonts w:eastAsia="仿宋"/>
                <w:color w:val="000000"/>
                <w:kern w:val="0"/>
                <w:szCs w:val="21"/>
                <w:lang w:bidi="ar"/>
              </w:rPr>
              <w:t>⁻</w:t>
            </w:r>
            <w:r>
              <w:rPr>
                <w:rFonts w:hint="eastAsia" w:ascii="宋体" w:hAnsi="宋体" w:cs="宋体"/>
                <w:color w:val="000000"/>
                <w:kern w:val="0"/>
                <w:szCs w:val="21"/>
                <w:lang w:bidi="ar"/>
              </w:rPr>
              <w:t>¹</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球镜度：U=（0.07～0.10）m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（k=3)；柱镜度：U=0.08m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29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167743D-8</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分光色差计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：0.0～100.0；色坐标x,y：全色域</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248971A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林格曼烟气浓度图</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NIM-LGM10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（5.12-100）mm 20块</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（5.12～100）mm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(0-133)Pa CDGsci</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（1～133）Pa</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Urel=1.5％～0.3％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136948A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42块组</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147147B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桥路校准仪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K148</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(0.2～2.5)mV/V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Urel=0.04‰，k=2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137066C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紫外老化试验箱</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UV-TEST</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温度偏差±2℃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87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248964C-1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RM10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UV313、UV340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Urel＜10</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，k=2；加修正因子使用</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6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178151A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视觉电生理仪校准装置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VISCAL01, ILT5000</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闪光强度：（0.01～50）cd·s/m</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；亮度：（10～10000）cd/m</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；闪光持续时间：10μs～10ms；标准信号幅值：10μV～1mV；标准信号频率：（5～200）Hz；潜伏期：（10～100）ms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闪光强度：±5％；亮度：±5％；闪光持续时间：±0.2ms；标准信号幅值：±3％；标准信号频率：±1％；潜伏期：±0.3ms</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4153</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=1.0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086146A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4152</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 Hz～10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=0.65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086147A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4157</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 Hz～20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086148A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仿真乳突</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4930</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Hz～8 kHz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=1.5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2400005A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激光多普勒测速仪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FP50 Unshift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（0.005～70）m/s</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4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加压电离室巡检仪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w:t>
            </w:r>
            <w:r>
              <w:rPr>
                <w:rFonts w:hint="eastAsia" w:ascii="仿宋" w:hAnsi="仿宋" w:eastAsia="仿宋" w:cs="仿宋"/>
                <w:color w:val="000000"/>
                <w:kern w:val="0"/>
                <w:szCs w:val="21"/>
                <w:vertAlign w:val="superscript"/>
                <w:lang w:bidi="ar"/>
              </w:rPr>
              <w:t>辐射：Urel=4.5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，k=2：γ辐射：Urel=14</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4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248932A</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加压电离室巡检仪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X辐射：Urel=4.5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，k=2：γ辐射：Urel=14</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电流注入探头（电磁辐射抗扰度测试装置）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F-120-8</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10kHz-400MHz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在1MHz-400MHz频段范围内，插入损耗最大误差4.0dB。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电流探头（电磁辐射抗扰度测试装置）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10kHz-500MHz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在1MHz-400MHz频段范围内，插入损耗最大误差4.0dB。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106490D-5</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校准夹具（电磁辐射抗扰度测试装置）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FCC-MPCF-3-F-52</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在1MHz-400MHz频段范围内，插入损耗最大允许误差1.0dB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18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106490D-6</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校准夹具（电磁辐射抗扰度测试装置）</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FCC-BCICF-4</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在1MHz-400MHz频段范围内，插入损耗最大允许误差1.0dB</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238909A-1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宽频标准分压器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GYJL-PD500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交流电压：0～500kV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交流：0.2级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78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238909A-2</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直流标准分压器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GYJL-PD500</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直流电压：0～500kV</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直流：0.1级</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81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640</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249012C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水密度计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（995~1000）kg/m3</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（995～1000）kg/m</w:t>
            </w:r>
            <w:r>
              <w:rPr>
                <w:rFonts w:hint="eastAsia" w:ascii="宋体" w:hAnsi="宋体" w:cs="宋体"/>
                <w:color w:val="000000"/>
                <w:kern w:val="0"/>
                <w:szCs w:val="21"/>
                <w:vertAlign w:val="superscript"/>
                <w:lang w:bidi="ar"/>
              </w:rPr>
              <w:t>3</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vertAlign w:val="subscript"/>
                <w:lang w:bidi="ar"/>
              </w:rPr>
              <w:t>rel</w:t>
            </w:r>
            <w:r>
              <w:rPr>
                <w:rFonts w:hint="eastAsia" w:ascii="宋体" w:hAnsi="宋体" w:cs="宋体"/>
                <w:color w:val="000000"/>
                <w:kern w:val="0"/>
                <w:szCs w:val="21"/>
                <w:lang w:bidi="ar"/>
              </w:rPr>
              <w:t>=0.04kg/m</w:t>
            </w:r>
            <w:r>
              <w:rPr>
                <w:rFonts w:hint="eastAsia" w:ascii="宋体" w:hAnsi="宋体" w:cs="宋体"/>
                <w:color w:val="000000"/>
                <w:kern w:val="0"/>
                <w:szCs w:val="21"/>
                <w:vertAlign w:val="superscript"/>
                <w:lang w:bidi="ar"/>
              </w:rPr>
              <w:t>3</w:t>
            </w:r>
            <w:r>
              <w:rPr>
                <w:rFonts w:hint="eastAsia" w:ascii="宋体" w:hAnsi="宋体" w:cs="宋体"/>
                <w:color w:val="000000"/>
                <w:kern w:val="0"/>
                <w:szCs w:val="21"/>
                <w:lang w:bidi="ar"/>
              </w:rPr>
              <w:t>，k=2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384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641</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208425C-1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雷达目标模拟器</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ZA0020A</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频率范围：24 GHz、77/79 GHz；带宽：4 GHz；模拟距离范围：(10～350)m；动态范围：60 dB；速度范围：±500 km/h</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距离精度MPE：±0.2 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642</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2400031C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光谱仪</w:t>
            </w:r>
          </w:p>
        </w:tc>
        <w:tc>
          <w:tcPr>
            <w:tcW w:w="68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AvaSolar-2-Compact</w:t>
            </w:r>
          </w:p>
        </w:tc>
        <w:tc>
          <w:tcPr>
            <w:tcW w:w="117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250nm～1700nm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664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643</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126804C-1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生命体征模拟仪</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PRO SIM 8</w:t>
            </w:r>
          </w:p>
        </w:tc>
        <w:tc>
          <w:tcPr>
            <w:tcW w:w="1177" w:type="pct"/>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模拟心电信号电压（峰峰值）：（0.5～2.0）mV，心率：（30～300）次/分，压力：（0～40）kPa或（0～300）mmHg，脉搏血氧饱和度：35％～100％，脉率：（30～250）次/分</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模拟心电信号电压（峰峰值）MPE：±2％，心率MPE：±（示值的1％+1）次/分，压力MPE：±0.1kPa（±0.8mmHg），脉搏血氧饱和度MPE：±3％（35％～74％）和±2％（75％～100％），脉率MPE：±（示值的1％+1）次/分</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644</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FZ-210717B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MPE:±0.3μm;</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645</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157641C-1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100mm×100mm</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Urel=3.3％,k=2</w:t>
            </w:r>
          </w:p>
        </w:tc>
        <w:tc>
          <w:tcPr>
            <w:tcW w:w="42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646</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208475B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透射式标准色板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φ60彩色玻璃</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1108"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U(Y)=1.8, k=2</w:t>
            </w:r>
          </w:p>
        </w:tc>
        <w:tc>
          <w:tcPr>
            <w:tcW w:w="42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52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647</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208476B</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透射式标准白板</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φ60乳白玻璃</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U(Y)=1.8, 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7500"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648</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157653C</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直流电压：（0～1000）V；交流电压：（0.01～1000）V；（40Hz～20kHz）直流电流：（0～20）A； 交流电流：0.1mA～20A(40Hz～5kHz) </w:t>
            </w:r>
            <w:r>
              <w:rPr>
                <w:rStyle w:val="281"/>
                <w:rFonts w:eastAsia="仿宋"/>
                <w:lang w:bidi="ar"/>
              </w:rPr>
              <w:t xml:space="preserve"> </w:t>
            </w:r>
            <w:r>
              <w:rPr>
                <w:rFonts w:hint="eastAsia" w:ascii="仿宋" w:hAnsi="仿宋" w:eastAsia="仿宋" w:cs="仿宋"/>
                <w:color w:val="000000"/>
                <w:kern w:val="0"/>
                <w:szCs w:val="21"/>
                <w:lang w:bidi="ar"/>
              </w:rPr>
              <w:t xml:space="preserve"> 直流电阻：0Ω～2GΩ </w:t>
            </w:r>
            <w:r>
              <w:rPr>
                <w:rStyle w:val="281"/>
                <w:rFonts w:eastAsia="仿宋"/>
                <w:lang w:bidi="ar"/>
              </w:rPr>
              <w:t xml:space="preserve"> </w:t>
            </w:r>
            <w:r>
              <w:rPr>
                <w:rFonts w:hint="eastAsia" w:ascii="仿宋" w:hAnsi="仿宋" w:eastAsia="仿宋" w:cs="仿宋"/>
                <w:color w:val="000000"/>
                <w:kern w:val="0"/>
                <w:szCs w:val="21"/>
                <w:lang w:bidi="ar"/>
              </w:rPr>
              <w:t xml:space="preserve"> 频率：10Hz～1MHz</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直流电压：Urel=（4～6）×10</w:t>
            </w:r>
            <w:r>
              <w:rPr>
                <w:rFonts w:eastAsia="仿宋"/>
                <w:color w:val="000000"/>
                <w:kern w:val="0"/>
                <w:szCs w:val="21"/>
                <w:lang w:bidi="ar"/>
              </w:rPr>
              <w:t>⁻⁶</w:t>
            </w:r>
            <w:r>
              <w:rPr>
                <w:rFonts w:hint="eastAsia" w:ascii="仿宋" w:hAnsi="仿宋" w:eastAsia="仿宋" w:cs="仿宋"/>
                <w:color w:val="000000"/>
                <w:kern w:val="0"/>
                <w:szCs w:val="21"/>
                <w:lang w:bidi="ar"/>
              </w:rPr>
              <w:t>；交流电压：Urel=（9～27）×10</w:t>
            </w:r>
            <w:r>
              <w:rPr>
                <w:rFonts w:eastAsia="仿宋"/>
                <w:color w:val="000000"/>
                <w:kern w:val="0"/>
                <w:szCs w:val="21"/>
                <w:lang w:bidi="ar"/>
              </w:rPr>
              <w:t>⁻⁵</w:t>
            </w:r>
            <w:r>
              <w:rPr>
                <w:rFonts w:hint="eastAsia" w:ascii="仿宋" w:hAnsi="仿宋" w:eastAsia="仿宋" w:cs="仿宋"/>
                <w:color w:val="000000"/>
                <w:kern w:val="0"/>
                <w:szCs w:val="21"/>
                <w:lang w:bidi="ar"/>
              </w:rPr>
              <w:t>；直流电流：Urel=（14～400）×10</w:t>
            </w:r>
            <w:r>
              <w:rPr>
                <w:rFonts w:eastAsia="仿宋"/>
                <w:color w:val="000000"/>
                <w:kern w:val="0"/>
                <w:szCs w:val="21"/>
                <w:lang w:bidi="ar"/>
              </w:rPr>
              <w:t>⁻⁶</w:t>
            </w:r>
            <w:r>
              <w:rPr>
                <w:rFonts w:hint="eastAsia" w:ascii="仿宋" w:hAnsi="仿宋" w:eastAsia="仿宋" w:cs="仿宋"/>
                <w:color w:val="000000"/>
                <w:kern w:val="0"/>
                <w:szCs w:val="21"/>
                <w:lang w:bidi="ar"/>
              </w:rPr>
              <w:t>；交流电流：Urel=（3.5～9）×10</w:t>
            </w:r>
            <w:r>
              <w:rPr>
                <w:rFonts w:eastAsia="仿宋"/>
                <w:color w:val="000000"/>
                <w:kern w:val="0"/>
                <w:szCs w:val="21"/>
                <w:lang w:bidi="ar"/>
              </w:rPr>
              <w:t>⁻⁴</w:t>
            </w:r>
            <w:r>
              <w:rPr>
                <w:rFonts w:hint="eastAsia" w:ascii="仿宋" w:hAnsi="仿宋" w:eastAsia="仿宋" w:cs="仿宋"/>
                <w:color w:val="000000"/>
                <w:kern w:val="0"/>
                <w:szCs w:val="21"/>
                <w:lang w:bidi="ar"/>
              </w:rPr>
              <w:t>；直流电阻：Urel=（8.3～170）×10</w:t>
            </w:r>
            <w:r>
              <w:rPr>
                <w:rFonts w:eastAsia="仿宋"/>
                <w:color w:val="000000"/>
                <w:kern w:val="0"/>
                <w:szCs w:val="21"/>
                <w:lang w:bidi="ar"/>
              </w:rPr>
              <w:t>⁻⁶</w:t>
            </w:r>
            <w:r>
              <w:rPr>
                <w:rFonts w:hint="eastAsia" w:ascii="仿宋" w:hAnsi="仿宋" w:eastAsia="仿宋" w:cs="仿宋"/>
                <w:color w:val="000000"/>
                <w:kern w:val="0"/>
                <w:szCs w:val="21"/>
                <w:lang w:bidi="ar"/>
              </w:rPr>
              <w:t xml:space="preserve"> </w:t>
            </w:r>
            <w:r>
              <w:rPr>
                <w:rStyle w:val="281"/>
                <w:rFonts w:eastAsia="仿宋"/>
                <w:lang w:bidi="ar"/>
              </w:rPr>
              <w:t xml:space="preserve"> </w:t>
            </w:r>
            <w:r>
              <w:rPr>
                <w:rFonts w:hint="eastAsia" w:ascii="仿宋" w:hAnsi="仿宋" w:eastAsia="仿宋" w:cs="仿宋"/>
                <w:color w:val="000000"/>
                <w:kern w:val="0"/>
                <w:szCs w:val="21"/>
                <w:lang w:bidi="ar"/>
              </w:rPr>
              <w:t xml:space="preserve"> 以上（k=2） 频率：MPE：±（10×10</w:t>
            </w:r>
            <w:r>
              <w:rPr>
                <w:rFonts w:eastAsia="仿宋"/>
                <w:color w:val="000000"/>
                <w:kern w:val="0"/>
                <w:szCs w:val="21"/>
                <w:lang w:bidi="ar"/>
              </w:rPr>
              <w:t>⁻⁶</w:t>
            </w:r>
            <w:r>
              <w:rPr>
                <w:rFonts w:hint="eastAsia" w:ascii="仿宋" w:hAnsi="仿宋" w:eastAsia="仿宋" w:cs="仿宋"/>
                <w:color w:val="000000"/>
                <w:kern w:val="0"/>
                <w:szCs w:val="21"/>
                <w:lang w:bidi="ar"/>
              </w:rPr>
              <w:t>读数+2字）</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2565" w:hRule="atLeast"/>
        </w:trPr>
        <w:tc>
          <w:tcPr>
            <w:tcW w:w="334"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649</w:t>
            </w:r>
          </w:p>
        </w:tc>
        <w:tc>
          <w:tcPr>
            <w:tcW w:w="516" w:type="pc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157606H-11</w:t>
            </w:r>
          </w:p>
        </w:tc>
        <w:tc>
          <w:tcPr>
            <w:tcW w:w="701"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684"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ST-86L</w:t>
            </w:r>
          </w:p>
        </w:tc>
        <w:tc>
          <w:tcPr>
            <w:tcW w:w="1177" w:type="pc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（0～19.99×10</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）lx</w:t>
            </w:r>
          </w:p>
        </w:tc>
        <w:tc>
          <w:tcPr>
            <w:tcW w:w="1108"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在(0～3000)lx，Urel≤1.3％（k=2）； 在(3000～19.99×10</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)lx，Urel≤2.5％（k=2）</w:t>
            </w:r>
          </w:p>
        </w:tc>
        <w:tc>
          <w:tcPr>
            <w:tcW w:w="424" w:type="pct"/>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bl>
    <w:p>
      <w:pPr>
        <w:tabs>
          <w:tab w:val="left" w:pos="720"/>
        </w:tabs>
        <w:adjustRightInd w:val="0"/>
        <w:snapToGrid w:val="0"/>
        <w:spacing w:line="360" w:lineRule="auto"/>
        <w:ind w:firstLine="480" w:firstLineChars="200"/>
        <w:rPr>
          <w:rFonts w:ascii="仿宋" w:hAnsi="仿宋" w:eastAsia="仿宋" w:cs="仿宋"/>
          <w:sz w:val="24"/>
        </w:rPr>
      </w:pPr>
    </w:p>
    <w:p>
      <w:pPr>
        <w:tabs>
          <w:tab w:val="left" w:pos="720"/>
        </w:tabs>
        <w:adjustRightInd w:val="0"/>
        <w:snapToGrid w:val="0"/>
        <w:spacing w:line="360" w:lineRule="auto"/>
        <w:ind w:firstLine="480" w:firstLineChars="200"/>
        <w:rPr>
          <w:rFonts w:ascii="仿宋" w:hAnsi="仿宋" w:eastAsia="仿宋" w:cs="仿宋"/>
          <w:sz w:val="24"/>
        </w:rPr>
      </w:pPr>
    </w:p>
    <w:p>
      <w:pPr>
        <w:pStyle w:val="2"/>
        <w:rPr>
          <w:rFonts w:ascii="仿宋" w:hAnsi="仿宋" w:eastAsia="仿宋" w:cs="仿宋"/>
          <w:sz w:val="24"/>
        </w:rPr>
      </w:pPr>
    </w:p>
    <w:p>
      <w:pPr>
        <w:pStyle w:val="44"/>
        <w:ind w:firstLine="210"/>
        <w:rPr>
          <w:rFonts w:ascii="仿宋" w:hAnsi="仿宋" w:eastAsia="仿宋" w:cs="仿宋"/>
        </w:rPr>
        <w:sectPr>
          <w:footerReference r:id="rId12" w:type="default"/>
          <w:pgSz w:w="11906" w:h="16838"/>
          <w:pgMar w:top="1402" w:right="1588" w:bottom="1246" w:left="1588" w:header="851" w:footer="1064" w:gutter="0"/>
          <w:cols w:space="720" w:num="1"/>
          <w:docGrid w:linePitch="312" w:charSpace="0"/>
        </w:sectPr>
      </w:pPr>
    </w:p>
    <w:bookmarkEnd w:id="62"/>
    <w:p>
      <w:pPr>
        <w:pStyle w:val="3"/>
        <w:spacing w:line="579" w:lineRule="auto"/>
        <w:jc w:val="center"/>
        <w:rPr>
          <w:rFonts w:ascii="仿宋" w:hAnsi="仿宋" w:eastAsia="仿宋" w:cs="仿宋"/>
        </w:rPr>
      </w:pPr>
      <w:bookmarkStart w:id="72" w:name="_Toc3862"/>
      <w:bookmarkStart w:id="73" w:name="_Toc28139"/>
      <w:r>
        <w:rPr>
          <w:rFonts w:hint="eastAsia" w:ascii="仿宋" w:hAnsi="仿宋" w:eastAsia="仿宋" w:cs="仿宋"/>
        </w:rPr>
        <w:t>第四部分 拟签订的合同文本</w:t>
      </w:r>
      <w:bookmarkEnd w:id="72"/>
    </w:p>
    <w:p>
      <w:pPr>
        <w:pStyle w:val="19"/>
        <w:snapToGrid w:val="0"/>
        <w:rPr>
          <w:rFonts w:ascii="仿宋" w:hAnsi="仿宋" w:eastAsia="仿宋" w:cs="仿宋"/>
          <w:sz w:val="21"/>
          <w:szCs w:val="21"/>
        </w:rPr>
      </w:pPr>
      <w:bookmarkStart w:id="74" w:name="_Toc498286578"/>
    </w:p>
    <w:p>
      <w:pPr>
        <w:spacing w:line="360" w:lineRule="auto"/>
        <w:ind w:firstLine="480" w:firstLineChars="200"/>
        <w:jc w:val="center"/>
        <w:rPr>
          <w:rFonts w:ascii="仿宋" w:hAnsi="仿宋" w:eastAsia="仿宋" w:cs="仿宋"/>
          <w:sz w:val="24"/>
        </w:rPr>
      </w:pPr>
      <w:bookmarkStart w:id="95" w:name="_GoBack"/>
      <w:bookmarkEnd w:id="95"/>
      <w:r>
        <w:rPr>
          <w:rFonts w:hint="eastAsia" w:ascii="仿宋" w:hAnsi="仿宋" w:eastAsia="仿宋" w:cs="仿宋"/>
          <w:sz w:val="24"/>
        </w:rPr>
        <w:t>（本合同为合同样稿，最终稿由双方协商后确定）</w:t>
      </w:r>
    </w:p>
    <w:p>
      <w:pPr>
        <w:spacing w:line="360" w:lineRule="auto"/>
        <w:ind w:firstLine="480" w:firstLineChars="200"/>
        <w:rPr>
          <w:rFonts w:ascii="仿宋" w:hAnsi="仿宋" w:eastAsia="仿宋" w:cs="仿宋"/>
          <w:sz w:val="24"/>
        </w:rPr>
      </w:pPr>
      <w:r>
        <w:rPr>
          <w:rFonts w:hint="eastAsia" w:ascii="仿宋" w:hAnsi="仿宋" w:eastAsia="仿宋" w:cs="仿宋"/>
          <w:sz w:val="24"/>
        </w:rPr>
        <w:t>项目编号：                              合同编号：</w:t>
      </w:r>
    </w:p>
    <w:p>
      <w:pPr>
        <w:spacing w:line="360" w:lineRule="auto"/>
        <w:ind w:firstLine="480" w:firstLineChars="200"/>
        <w:rPr>
          <w:rFonts w:ascii="仿宋" w:hAnsi="仿宋" w:eastAsia="仿宋" w:cs="仿宋"/>
          <w:sz w:val="24"/>
        </w:rPr>
      </w:pPr>
      <w:r>
        <w:rPr>
          <w:rFonts w:hint="eastAsia" w:ascii="仿宋" w:hAnsi="仿宋" w:eastAsia="仿宋" w:cs="仿宋"/>
          <w:sz w:val="24"/>
        </w:rPr>
        <w:t>确认书编号：</w:t>
      </w:r>
    </w:p>
    <w:p>
      <w:pPr>
        <w:spacing w:line="360" w:lineRule="auto"/>
        <w:ind w:firstLine="480" w:firstLineChars="200"/>
        <w:rPr>
          <w:rFonts w:ascii="仿宋" w:hAnsi="仿宋" w:eastAsia="仿宋" w:cs="仿宋"/>
          <w:sz w:val="24"/>
        </w:rPr>
      </w:pPr>
      <w:r>
        <w:rPr>
          <w:rFonts w:hint="eastAsia" w:ascii="仿宋" w:hAnsi="仿宋" w:eastAsia="仿宋" w:cs="仿宋"/>
          <w:sz w:val="24"/>
        </w:rPr>
        <w:t>甲方（采购人）：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乙方（供应商）：</w:t>
      </w:r>
    </w:p>
    <w:p>
      <w:pPr>
        <w:spacing w:line="360" w:lineRule="auto"/>
        <w:ind w:firstLine="480" w:firstLineChars="200"/>
        <w:rPr>
          <w:rFonts w:ascii="仿宋" w:hAnsi="仿宋" w:eastAsia="仿宋" w:cs="仿宋"/>
          <w:sz w:val="24"/>
        </w:rPr>
      </w:pPr>
      <w:bookmarkStart w:id="75" w:name="B07_项目编号"/>
      <w:r>
        <w:rPr>
          <w:rFonts w:hint="eastAsia" w:ascii="仿宋" w:hAnsi="仿宋" w:eastAsia="仿宋" w:cs="仿宋"/>
          <w:sz w:val="24"/>
        </w:rPr>
        <w:t>为了保护甲乙双方合法权益，根据《中华人民共和国政府釆购法》《中华人民共和国民法典》等相关法律法规，浙江省质量科学研究院就</w:t>
      </w:r>
      <w:r>
        <w:rPr>
          <w:rFonts w:hint="eastAsia" w:ascii="仿宋" w:hAnsi="仿宋" w:eastAsia="仿宋" w:cs="仿宋"/>
          <w:sz w:val="24"/>
          <w:u w:val="single"/>
        </w:rPr>
        <w:t xml:space="preserve">       </w:t>
      </w:r>
      <w:r>
        <w:rPr>
          <w:rFonts w:hint="eastAsia" w:ascii="仿宋" w:hAnsi="仿宋" w:eastAsia="仿宋" w:cs="仿宋"/>
          <w:sz w:val="24"/>
        </w:rPr>
        <w:t>项目采用单一来源方式进行采购</w:t>
      </w:r>
      <w:bookmarkEnd w:id="75"/>
      <w:r>
        <w:rPr>
          <w:rFonts w:hint="eastAsia" w:ascii="仿宋" w:hAnsi="仿宋" w:eastAsia="仿宋" w:cs="仿宋"/>
          <w:sz w:val="24"/>
        </w:rPr>
        <w:t>，确定</w:t>
      </w:r>
      <w:r>
        <w:rPr>
          <w:rFonts w:hint="eastAsia" w:ascii="仿宋" w:hAnsi="仿宋" w:eastAsia="仿宋" w:cs="仿宋"/>
          <w:sz w:val="24"/>
          <w:u w:val="single"/>
        </w:rPr>
        <w:t xml:space="preserve">       </w:t>
      </w:r>
      <w:r>
        <w:rPr>
          <w:rFonts w:hint="eastAsia" w:ascii="仿宋" w:hAnsi="仿宋" w:eastAsia="仿宋" w:cs="仿宋"/>
          <w:sz w:val="24"/>
        </w:rPr>
        <w:t>为成交单位，甲、乙双方友好协商，达成以下条款：</w:t>
      </w:r>
    </w:p>
    <w:p>
      <w:pPr>
        <w:spacing w:line="360" w:lineRule="auto"/>
        <w:ind w:firstLine="480" w:firstLineChars="200"/>
        <w:rPr>
          <w:rFonts w:ascii="仿宋" w:hAnsi="仿宋" w:eastAsia="仿宋" w:cs="仿宋"/>
          <w:sz w:val="24"/>
        </w:rPr>
      </w:pPr>
      <w:r>
        <w:rPr>
          <w:rFonts w:hint="eastAsia" w:ascii="仿宋" w:hAnsi="仿宋" w:eastAsia="仿宋" w:cs="仿宋"/>
          <w:sz w:val="24"/>
        </w:rPr>
        <w:t>一、服务内容和要求</w:t>
      </w:r>
      <w:r>
        <w:rPr>
          <w:rFonts w:hint="eastAsia" w:ascii="仿宋" w:hAnsi="仿宋" w:eastAsia="仿宋" w:cs="仿宋"/>
          <w:sz w:val="24"/>
        </w:rPr>
        <w:tab/>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二、合同履行时间、履行地点和合同金额</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1.履行时间：                ； </w:t>
      </w:r>
    </w:p>
    <w:p>
      <w:pPr>
        <w:spacing w:line="360" w:lineRule="auto"/>
        <w:ind w:firstLine="480" w:firstLineChars="200"/>
        <w:rPr>
          <w:rFonts w:ascii="仿宋" w:hAnsi="仿宋" w:eastAsia="仿宋" w:cs="仿宋"/>
          <w:sz w:val="24"/>
        </w:rPr>
      </w:pPr>
      <w:r>
        <w:rPr>
          <w:rFonts w:hint="eastAsia" w:ascii="仿宋" w:hAnsi="仿宋" w:eastAsia="仿宋" w:cs="仿宋"/>
          <w:sz w:val="24"/>
        </w:rPr>
        <w:t>2.履行地点：                ；</w:t>
      </w:r>
    </w:p>
    <w:p>
      <w:pPr>
        <w:spacing w:line="360" w:lineRule="auto"/>
        <w:ind w:firstLine="480" w:firstLineChars="200"/>
        <w:rPr>
          <w:rFonts w:ascii="仿宋" w:hAnsi="仿宋" w:eastAsia="仿宋" w:cs="仿宋"/>
          <w:sz w:val="24"/>
        </w:rPr>
      </w:pPr>
      <w:r>
        <w:rPr>
          <w:rFonts w:hint="eastAsia" w:ascii="仿宋" w:hAnsi="仿宋" w:eastAsia="仿宋" w:cs="仿宋"/>
          <w:sz w:val="24"/>
        </w:rPr>
        <w:t>3.本合同金额为（大写）：             元（￥            元）人民币。本合同的价款为含税价。</w:t>
      </w:r>
    </w:p>
    <w:p>
      <w:pPr>
        <w:spacing w:line="360" w:lineRule="auto"/>
        <w:ind w:firstLine="480" w:firstLineChars="200"/>
        <w:rPr>
          <w:rFonts w:ascii="仿宋" w:hAnsi="仿宋" w:eastAsia="仿宋" w:cs="仿宋"/>
          <w:sz w:val="24"/>
        </w:rPr>
      </w:pPr>
      <w:r>
        <w:rPr>
          <w:rFonts w:hint="eastAsia" w:ascii="仿宋" w:hAnsi="仿宋" w:eastAsia="仿宋" w:cs="仿宋"/>
          <w:sz w:val="24"/>
        </w:rPr>
        <w:t>三、技术资料</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1.乙方应按单一来源采购文件规定的时间向甲方提供有关技术资料。</w:t>
      </w:r>
    </w:p>
    <w:p>
      <w:pPr>
        <w:spacing w:line="360" w:lineRule="auto"/>
        <w:ind w:firstLine="480" w:firstLineChars="200"/>
        <w:rPr>
          <w:rFonts w:ascii="仿宋" w:hAnsi="仿宋" w:eastAsia="仿宋" w:cs="仿宋"/>
          <w:sz w:val="24"/>
        </w:rPr>
      </w:pPr>
      <w:r>
        <w:rPr>
          <w:rFonts w:hint="eastAsia" w:ascii="仿宋" w:hAnsi="仿宋" w:eastAsia="仿宋" w:cs="仿宋"/>
          <w:sz w:val="24"/>
        </w:rPr>
        <w:t>2.未经甲方事先书面同意，乙方不得将与本合同及有关的任何合同条文、规格、计划、图纸、样品或资料提供给任何第三方。即使向履行本合同有关的人员提供，也应注意保密并限于履行合同的必需范围。</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3.乙方应保证提供服务过程中不会侵犯任何第三方的知识产权，否则甲方有权解除本合同，拒绝支付合同价款，并要求乙方赔偿所有损失。</w:t>
      </w:r>
    </w:p>
    <w:p>
      <w:pPr>
        <w:spacing w:line="360" w:lineRule="auto"/>
        <w:ind w:firstLine="480" w:firstLineChars="200"/>
        <w:rPr>
          <w:rFonts w:ascii="仿宋" w:hAnsi="仿宋" w:eastAsia="仿宋" w:cs="仿宋"/>
          <w:sz w:val="24"/>
        </w:rPr>
      </w:pPr>
      <w:r>
        <w:rPr>
          <w:rFonts w:hint="eastAsia" w:ascii="仿宋" w:hAnsi="仿宋" w:eastAsia="仿宋" w:cs="仿宋"/>
          <w:sz w:val="24"/>
        </w:rPr>
        <w:t>四、转包或分包</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1.本合同范围的服务，应由乙方直接完成，不得转让给任何第三方；</w:t>
      </w:r>
    </w:p>
    <w:p>
      <w:pPr>
        <w:spacing w:line="360" w:lineRule="auto"/>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2.除非得到甲方的书面同意，乙方不得将本合同范围的服务全部或部分转包分包给任何第三方完成；</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3.乙方转让或转包分包的，甲方有权解除合同和拒付（或要求乙方退还）合同价款，并追究乙方的违约责任。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五、款项支付</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按照最终按实际发生数量和合同约定的单价结算。具体单价详见附件。</w:t>
      </w:r>
    </w:p>
    <w:p>
      <w:pPr>
        <w:spacing w:line="360" w:lineRule="auto"/>
        <w:ind w:firstLine="480" w:firstLineChars="200"/>
        <w:rPr>
          <w:rFonts w:ascii="仿宋" w:hAnsi="仿宋" w:eastAsia="仿宋" w:cs="仿宋"/>
          <w:sz w:val="24"/>
        </w:rPr>
      </w:pPr>
      <w:r>
        <w:rPr>
          <w:rFonts w:hint="eastAsia" w:ascii="仿宋" w:hAnsi="仿宋" w:eastAsia="仿宋" w:cs="仿宋"/>
          <w:sz w:val="24"/>
        </w:rPr>
        <w:t>在乙方发出付款结算单并经甲方确认后7个工作日内支付。</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单价变更的情况，需经甲乙双方确认。</w:t>
      </w:r>
    </w:p>
    <w:p>
      <w:pPr>
        <w:spacing w:line="360" w:lineRule="auto"/>
        <w:ind w:firstLine="480" w:firstLineChars="200"/>
        <w:rPr>
          <w:rFonts w:ascii="仿宋" w:hAnsi="仿宋" w:eastAsia="仿宋" w:cs="仿宋"/>
          <w:sz w:val="24"/>
        </w:rPr>
      </w:pPr>
      <w:r>
        <w:rPr>
          <w:rFonts w:hint="eastAsia" w:ascii="仿宋" w:hAnsi="仿宋" w:eastAsia="仿宋" w:cs="仿宋"/>
          <w:sz w:val="24"/>
        </w:rPr>
        <w:t>六、质量保证及后续服务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1.乙方应按单一来源采购文件规定向甲方提供服务。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2.乙方提供的服务成果验收不合格的，或在服务质量保证期内出现问题，乙方应负责免费提供后续服务。对达不到服务要求的，根据实际情况，甲方有权自行选择以下办法处理：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（1）重做：由乙方承担所发生的全部费用，并承担所有损失。</w:t>
      </w:r>
    </w:p>
    <w:p>
      <w:pPr>
        <w:spacing w:line="360" w:lineRule="auto"/>
        <w:ind w:firstLine="480" w:firstLineChars="200"/>
        <w:rPr>
          <w:rFonts w:ascii="仿宋" w:hAnsi="仿宋" w:eastAsia="仿宋" w:cs="仿宋"/>
          <w:sz w:val="24"/>
        </w:rPr>
      </w:pPr>
      <w:r>
        <w:rPr>
          <w:rFonts w:hint="eastAsia" w:ascii="仿宋" w:hAnsi="仿宋" w:eastAsia="仿宋" w:cs="仿宋"/>
          <w:sz w:val="24"/>
        </w:rPr>
        <w:t>（2）解除合同：甲方拒付（或要求乙方退还）合同价款。</w:t>
      </w:r>
    </w:p>
    <w:p>
      <w:pPr>
        <w:spacing w:line="360" w:lineRule="auto"/>
        <w:ind w:firstLine="480" w:firstLineChars="200"/>
        <w:rPr>
          <w:rFonts w:ascii="仿宋" w:hAnsi="仿宋" w:eastAsia="仿宋" w:cs="仿宋"/>
          <w:sz w:val="24"/>
        </w:rPr>
      </w:pPr>
      <w:r>
        <w:rPr>
          <w:rFonts w:hint="eastAsia" w:ascii="仿宋" w:hAnsi="仿宋" w:eastAsia="仿宋" w:cs="仿宋"/>
          <w:sz w:val="24"/>
        </w:rPr>
        <w:t>3.合同履行期限内，乙方接到甲方通知后   小时内到达甲方现场，并在   小时内排除故障。</w:t>
      </w:r>
    </w:p>
    <w:p>
      <w:pPr>
        <w:spacing w:line="360" w:lineRule="auto"/>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360" w:lineRule="auto"/>
        <w:ind w:firstLine="480" w:firstLineChars="200"/>
        <w:rPr>
          <w:rFonts w:ascii="仿宋" w:hAnsi="仿宋" w:eastAsia="仿宋" w:cs="仿宋"/>
          <w:sz w:val="24"/>
        </w:rPr>
      </w:pPr>
      <w:r>
        <w:rPr>
          <w:rFonts w:hint="eastAsia" w:ascii="仿宋" w:hAnsi="仿宋" w:eastAsia="仿宋" w:cs="仿宋"/>
          <w:sz w:val="24"/>
        </w:rPr>
        <w:t>七、违约责任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2.合同履行期内，任何一方因不可抗力事件不能履行合同的，合同履行期限可相应顺延。不可抗力事件发生后，应立即通知对方，并邮寄或送达有关权威机构出具的证明。</w:t>
      </w:r>
    </w:p>
    <w:p>
      <w:pPr>
        <w:spacing w:line="360" w:lineRule="auto"/>
        <w:ind w:firstLine="480" w:firstLineChars="200"/>
        <w:rPr>
          <w:rFonts w:ascii="仿宋" w:hAnsi="仿宋" w:eastAsia="仿宋" w:cs="仿宋"/>
          <w:sz w:val="24"/>
        </w:rPr>
      </w:pPr>
      <w:r>
        <w:rPr>
          <w:rFonts w:hint="eastAsia" w:ascii="仿宋" w:hAnsi="仿宋" w:eastAsia="仿宋" w:cs="仿宋"/>
          <w:sz w:val="24"/>
        </w:rPr>
        <w:t>八、争议的解决</w:t>
      </w:r>
    </w:p>
    <w:p>
      <w:pPr>
        <w:spacing w:line="360" w:lineRule="auto"/>
        <w:ind w:firstLine="480" w:firstLineChars="200"/>
        <w:rPr>
          <w:rFonts w:ascii="仿宋" w:hAnsi="仿宋" w:eastAsia="仿宋" w:cs="仿宋"/>
          <w:sz w:val="24"/>
        </w:rPr>
      </w:pPr>
      <w:r>
        <w:rPr>
          <w:rFonts w:hint="eastAsia" w:ascii="仿宋" w:hAnsi="仿宋" w:eastAsia="仿宋" w:cs="仿宋"/>
          <w:sz w:val="24"/>
        </w:rPr>
        <w:t>本合同未尽事宜由双方协商解决，如协商不成，双方同意将本合同引起的争议提交杭州仲裁委员会仲裁解决，仲裁为终局。</w:t>
      </w:r>
    </w:p>
    <w:p>
      <w:pPr>
        <w:spacing w:line="360" w:lineRule="auto"/>
        <w:ind w:firstLine="480" w:firstLineChars="200"/>
        <w:rPr>
          <w:rFonts w:ascii="仿宋" w:hAnsi="仿宋" w:eastAsia="仿宋" w:cs="仿宋"/>
          <w:sz w:val="24"/>
        </w:rPr>
      </w:pPr>
      <w:r>
        <w:rPr>
          <w:rFonts w:hint="eastAsia" w:ascii="仿宋" w:hAnsi="仿宋" w:eastAsia="仿宋" w:cs="仿宋"/>
          <w:sz w:val="24"/>
        </w:rPr>
        <w:t>九、合同的生效</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1.合同经双方法定代表人或授权代表签字并加盖单位公章后生效。</w:t>
      </w:r>
    </w:p>
    <w:p>
      <w:pPr>
        <w:spacing w:line="360" w:lineRule="auto"/>
        <w:ind w:firstLine="480" w:firstLineChars="200"/>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pPr>
        <w:spacing w:line="360" w:lineRule="auto"/>
        <w:ind w:firstLine="480" w:firstLineChars="200"/>
        <w:rPr>
          <w:rFonts w:ascii="仿宋" w:hAnsi="仿宋" w:eastAsia="仿宋" w:cs="仿宋"/>
          <w:sz w:val="24"/>
        </w:rPr>
      </w:pPr>
      <w:r>
        <w:rPr>
          <w:rFonts w:hint="eastAsia" w:ascii="仿宋" w:hAnsi="仿宋" w:eastAsia="仿宋" w:cs="仿宋"/>
          <w:sz w:val="24"/>
        </w:rPr>
        <w:t>3.本合同未尽事宜，遵照《民法典》有关条文执行。</w:t>
      </w:r>
    </w:p>
    <w:p>
      <w:pPr>
        <w:spacing w:line="360" w:lineRule="auto"/>
        <w:ind w:firstLine="480" w:firstLineChars="200"/>
        <w:rPr>
          <w:rFonts w:ascii="仿宋" w:hAnsi="仿宋" w:eastAsia="仿宋" w:cs="仿宋"/>
          <w:sz w:val="24"/>
        </w:rPr>
      </w:pPr>
      <w:r>
        <w:rPr>
          <w:rFonts w:hint="eastAsia" w:ascii="仿宋" w:hAnsi="仿宋" w:eastAsia="仿宋" w:cs="仿宋"/>
          <w:sz w:val="24"/>
        </w:rPr>
        <w:t>4.本合同一式伍份，甲方执叁份，乙方执二份，经双方签字、盖章后生效。</w:t>
      </w:r>
    </w:p>
    <w:p>
      <w:pPr>
        <w:spacing w:line="360" w:lineRule="auto"/>
        <w:ind w:firstLine="480" w:firstLineChars="200"/>
        <w:rPr>
          <w:rFonts w:ascii="仿宋" w:hAnsi="仿宋" w:eastAsia="仿宋" w:cs="仿宋"/>
          <w:sz w:val="24"/>
        </w:rPr>
      </w:pPr>
      <w:r>
        <w:rPr>
          <w:rFonts w:hint="eastAsia" w:ascii="仿宋" w:hAnsi="仿宋" w:eastAsia="仿宋" w:cs="仿宋"/>
          <w:sz w:val="24"/>
        </w:rPr>
        <w:t>5.相关采购文件、响应文件、协商纪要及承诺等与本合同具有同等法律效力。</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甲方（盖章）：浙江省质量科学研究院         乙方（盖章）：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法定代表人或受委托人：                     法定代表人或受委托人：</w:t>
      </w:r>
    </w:p>
    <w:p>
      <w:pPr>
        <w:spacing w:line="360" w:lineRule="auto"/>
        <w:ind w:firstLine="480" w:firstLineChars="200"/>
        <w:rPr>
          <w:rFonts w:ascii="仿宋" w:hAnsi="仿宋" w:eastAsia="仿宋" w:cs="仿宋"/>
          <w:sz w:val="24"/>
        </w:rPr>
      </w:pPr>
      <w:r>
        <w:rPr>
          <w:rFonts w:hint="eastAsia" w:ascii="仿宋" w:hAnsi="仿宋" w:eastAsia="仿宋" w:cs="仿宋"/>
          <w:sz w:val="24"/>
        </w:rPr>
        <w:t>（签字或盖章）                            （签字或盖章）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地址：                                       地址：</w:t>
      </w:r>
    </w:p>
    <w:p>
      <w:pPr>
        <w:spacing w:line="360" w:lineRule="auto"/>
        <w:ind w:firstLine="480" w:firstLineChars="200"/>
        <w:rPr>
          <w:rFonts w:ascii="仿宋" w:hAnsi="仿宋" w:eastAsia="仿宋" w:cs="仿宋"/>
          <w:sz w:val="24"/>
        </w:rPr>
      </w:pPr>
      <w:r>
        <w:rPr>
          <w:rFonts w:hint="eastAsia" w:ascii="仿宋" w:hAnsi="仿宋" w:eastAsia="仿宋" w:cs="仿宋"/>
          <w:sz w:val="24"/>
        </w:rPr>
        <w:t>电话：                                     电话：</w:t>
      </w:r>
    </w:p>
    <w:p>
      <w:pPr>
        <w:spacing w:line="360" w:lineRule="auto"/>
        <w:ind w:firstLine="480" w:firstLineChars="200"/>
        <w:rPr>
          <w:rFonts w:ascii="仿宋" w:hAnsi="仿宋" w:eastAsia="仿宋" w:cs="仿宋"/>
          <w:sz w:val="24"/>
        </w:rPr>
      </w:pPr>
      <w:r>
        <w:rPr>
          <w:rFonts w:hint="eastAsia" w:ascii="仿宋" w:hAnsi="仿宋" w:eastAsia="仿宋" w:cs="仿宋"/>
          <w:sz w:val="24"/>
        </w:rPr>
        <w:t>户名：浙江省质量科学研究院                  户名：</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                                 开户银行：</w:t>
      </w:r>
    </w:p>
    <w:p>
      <w:pPr>
        <w:spacing w:line="360" w:lineRule="auto"/>
        <w:ind w:firstLine="480" w:firstLineChars="200"/>
        <w:rPr>
          <w:rFonts w:ascii="仿宋" w:hAnsi="仿宋" w:eastAsia="仿宋" w:cs="仿宋"/>
          <w:sz w:val="24"/>
        </w:rPr>
      </w:pPr>
      <w:r>
        <w:rPr>
          <w:rFonts w:hint="eastAsia" w:ascii="仿宋" w:hAnsi="仿宋" w:eastAsia="仿宋" w:cs="仿宋"/>
          <w:sz w:val="24"/>
        </w:rPr>
        <w:t>账号：                                      账号：</w:t>
      </w:r>
    </w:p>
    <w:p>
      <w:pPr>
        <w:spacing w:line="360" w:lineRule="auto"/>
        <w:ind w:firstLine="480" w:firstLineChars="200"/>
        <w:rPr>
          <w:rFonts w:ascii="仿宋" w:hAnsi="仿宋" w:eastAsia="仿宋" w:cs="仿宋"/>
          <w:sz w:val="24"/>
        </w:rPr>
      </w:pPr>
      <w:r>
        <w:rPr>
          <w:rFonts w:hint="eastAsia" w:ascii="仿宋" w:hAnsi="仿宋" w:eastAsia="仿宋" w:cs="仿宋"/>
          <w:sz w:val="24"/>
        </w:rPr>
        <w:t>纳税人识别号（统一社会信用代码）：          纳税人识别号（统一社会信用代码）：</w:t>
      </w:r>
    </w:p>
    <w:p>
      <w:pPr>
        <w:spacing w:line="360" w:lineRule="auto"/>
        <w:ind w:firstLine="480" w:firstLineChars="200"/>
        <w:rPr>
          <w:rFonts w:ascii="仿宋" w:hAnsi="仿宋" w:eastAsia="仿宋" w:cs="仿宋"/>
          <w:sz w:val="24"/>
        </w:rPr>
      </w:pPr>
      <w:r>
        <w:rPr>
          <w:rFonts w:hint="eastAsia" w:ascii="仿宋" w:hAnsi="仿宋" w:eastAsia="仿宋" w:cs="仿宋"/>
          <w:sz w:val="24"/>
        </w:rPr>
        <w:t>签订时间：</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注：供应商应对采购文件《合同条款》中的条款全部响应，如有偏离需在商务条款偏离表中注明。</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附件：单价报价明细</w:t>
      </w:r>
    </w:p>
    <w:p>
      <w:pPr>
        <w:rPr>
          <w:rFonts w:ascii="仿宋" w:hAnsi="仿宋" w:eastAsia="仿宋" w:cs="仿宋"/>
          <w:b/>
          <w:sz w:val="32"/>
          <w:szCs w:val="32"/>
        </w:rPr>
      </w:pPr>
      <w:r>
        <w:rPr>
          <w:rFonts w:hint="eastAsia" w:ascii="仿宋" w:hAnsi="仿宋" w:eastAsia="仿宋" w:cs="仿宋"/>
          <w:b/>
          <w:bCs/>
        </w:rPr>
        <w:br w:type="page"/>
      </w:r>
      <w:r>
        <w:rPr>
          <w:rFonts w:hint="eastAsia" w:ascii="仿宋" w:hAnsi="仿宋" w:eastAsia="仿宋" w:cs="仿宋"/>
          <w:b/>
          <w:bCs/>
        </w:rPr>
        <w:t>附件一</w:t>
      </w:r>
    </w:p>
    <w:p>
      <w:pPr>
        <w:spacing w:line="560" w:lineRule="exact"/>
        <w:ind w:firstLine="560"/>
        <w:rPr>
          <w:rFonts w:ascii="仿宋" w:hAnsi="仿宋" w:eastAsia="仿宋" w:cs="仿宋"/>
          <w:sz w:val="24"/>
        </w:rPr>
      </w:pPr>
      <w:r>
        <w:rPr>
          <w:rFonts w:hint="eastAsia" w:ascii="仿宋" w:hAnsi="仿宋" w:eastAsia="仿宋" w:cs="仿宋"/>
          <w:sz w:val="24"/>
        </w:rPr>
        <w:t xml:space="preserve">甲方：浙江省质量科学研究院 </w:t>
      </w:r>
    </w:p>
    <w:p>
      <w:pPr>
        <w:spacing w:after="156" w:afterLines="50" w:line="560" w:lineRule="exact"/>
        <w:ind w:firstLine="560"/>
        <w:rPr>
          <w:rFonts w:ascii="仿宋" w:hAnsi="仿宋" w:eastAsia="仿宋" w:cs="仿宋"/>
          <w:sz w:val="24"/>
        </w:rPr>
      </w:pPr>
      <w:r>
        <w:rPr>
          <w:rFonts w:hint="eastAsia" w:ascii="仿宋" w:hAnsi="仿宋" w:eastAsia="仿宋" w:cs="仿宋"/>
          <w:sz w:val="24"/>
        </w:rPr>
        <w:t>乙方：</w:t>
      </w:r>
    </w:p>
    <w:p>
      <w:pPr>
        <w:pStyle w:val="278"/>
        <w:spacing w:line="560" w:lineRule="exact"/>
        <w:ind w:firstLine="480" w:firstLineChars="200"/>
        <w:jc w:val="both"/>
        <w:rPr>
          <w:rFonts w:ascii="仿宋" w:hAnsi="仿宋" w:eastAsia="仿宋" w:cs="仿宋"/>
          <w:sz w:val="24"/>
        </w:rPr>
      </w:pPr>
      <w:r>
        <w:rPr>
          <w:rFonts w:hint="eastAsia" w:ascii="仿宋" w:hAnsi="仿宋" w:eastAsia="仿宋" w:cs="仿宋"/>
          <w:sz w:val="24"/>
        </w:rPr>
        <w:t>为规范《</w:t>
      </w:r>
      <w:r>
        <w:rPr>
          <w:rFonts w:hint="eastAsia" w:ascii="仿宋" w:hAnsi="仿宋" w:eastAsia="仿宋" w:cs="仿宋"/>
          <w:sz w:val="24"/>
          <w:u w:val="single"/>
        </w:rPr>
        <w:t xml:space="preserve">                                        </w:t>
      </w:r>
      <w:r>
        <w:rPr>
          <w:rFonts w:hint="eastAsia" w:ascii="仿宋" w:hAnsi="仿宋" w:eastAsia="仿宋" w:cs="仿宋"/>
          <w:sz w:val="24"/>
        </w:rPr>
        <w:t>》（合同名称）双方在项目建设过程中的行为，防止各种违法违纪行为的发生，维护双方的合法权益，根据《中华人民共和国招标投标法》《中华人民共和国政府采购法》等有关法律法规和中纪委、中监委关于廉政建设方面的规定，经双方协商一致，签订本协议。</w:t>
      </w:r>
    </w:p>
    <w:p>
      <w:pPr>
        <w:spacing w:line="560" w:lineRule="exact"/>
        <w:ind w:firstLine="562"/>
        <w:outlineLvl w:val="0"/>
        <w:rPr>
          <w:rFonts w:ascii="仿宋" w:hAnsi="仿宋" w:eastAsia="仿宋" w:cs="仿宋"/>
          <w:b/>
          <w:bCs/>
          <w:sz w:val="24"/>
        </w:rPr>
      </w:pPr>
      <w:bookmarkStart w:id="76" w:name="_Toc29986"/>
      <w:r>
        <w:rPr>
          <w:rFonts w:hint="eastAsia" w:ascii="仿宋" w:hAnsi="仿宋" w:eastAsia="仿宋" w:cs="仿宋"/>
          <w:b/>
          <w:bCs/>
          <w:sz w:val="24"/>
        </w:rPr>
        <w:t>一、甲乙双方的责任</w:t>
      </w:r>
      <w:bookmarkEnd w:id="76"/>
    </w:p>
    <w:p>
      <w:pPr>
        <w:spacing w:line="560" w:lineRule="exact"/>
        <w:ind w:firstLine="560"/>
        <w:rPr>
          <w:rFonts w:ascii="仿宋" w:hAnsi="仿宋" w:eastAsia="仿宋" w:cs="仿宋"/>
          <w:sz w:val="24"/>
        </w:rPr>
      </w:pPr>
      <w:r>
        <w:rPr>
          <w:rFonts w:hint="eastAsia" w:ascii="仿宋" w:hAnsi="仿宋" w:eastAsia="仿宋" w:cs="仿宋"/>
          <w:sz w:val="24"/>
        </w:rPr>
        <w:t>（一）加强日常党风廉政建设和廉洁从业教育，努力提高合同双方执行人员的遵纪守法、廉洁自律意识，严格遵守有关法律、法规、政策和廉政建设的各项规定，严格按合同、规定办事。</w:t>
      </w:r>
    </w:p>
    <w:p>
      <w:pPr>
        <w:spacing w:line="560" w:lineRule="exact"/>
        <w:ind w:firstLine="560"/>
        <w:rPr>
          <w:rFonts w:ascii="仿宋" w:hAnsi="仿宋" w:eastAsia="仿宋" w:cs="仿宋"/>
          <w:sz w:val="24"/>
        </w:rPr>
      </w:pPr>
      <w:r>
        <w:rPr>
          <w:rFonts w:hint="eastAsia" w:ascii="仿宋" w:hAnsi="仿宋" w:eastAsia="仿宋" w:cs="仿宋"/>
          <w:sz w:val="24"/>
        </w:rPr>
        <w:t>（二）坚持公开、公平、公正、诚信、透明的原则，不得为获取自身不正当利益而损害国家、集体和对方利益。</w:t>
      </w:r>
    </w:p>
    <w:p>
      <w:pPr>
        <w:spacing w:line="560" w:lineRule="exact"/>
        <w:ind w:firstLine="560"/>
        <w:rPr>
          <w:rFonts w:ascii="仿宋" w:hAnsi="仿宋" w:eastAsia="仿宋" w:cs="仿宋"/>
          <w:sz w:val="24"/>
        </w:rPr>
      </w:pPr>
      <w:r>
        <w:rPr>
          <w:rFonts w:hint="eastAsia" w:ascii="仿宋" w:hAnsi="仿宋" w:eastAsia="仿宋" w:cs="仿宋"/>
          <w:sz w:val="24"/>
        </w:rPr>
        <w:t>（三）发现对方及其工作人员有违规、违纪、违法倾向或行为的，应及时提醒对方，情节严重的，应及时报告双方纪检监察部门。</w:t>
      </w:r>
    </w:p>
    <w:p>
      <w:pPr>
        <w:spacing w:line="560" w:lineRule="exact"/>
        <w:ind w:firstLine="562"/>
        <w:outlineLvl w:val="0"/>
        <w:rPr>
          <w:rFonts w:ascii="仿宋" w:hAnsi="仿宋" w:eastAsia="仿宋" w:cs="仿宋"/>
          <w:b/>
          <w:bCs/>
          <w:sz w:val="24"/>
        </w:rPr>
      </w:pPr>
      <w:bookmarkStart w:id="77" w:name="_Toc15272"/>
      <w:r>
        <w:rPr>
          <w:rFonts w:hint="eastAsia" w:ascii="仿宋" w:hAnsi="仿宋" w:eastAsia="仿宋" w:cs="仿宋"/>
          <w:b/>
          <w:bCs/>
          <w:sz w:val="24"/>
        </w:rPr>
        <w:t>二、甲方责任</w:t>
      </w:r>
      <w:bookmarkEnd w:id="77"/>
    </w:p>
    <w:p>
      <w:pPr>
        <w:spacing w:line="560" w:lineRule="exact"/>
        <w:ind w:firstLine="560"/>
        <w:rPr>
          <w:rFonts w:ascii="仿宋" w:hAnsi="仿宋" w:eastAsia="仿宋" w:cs="仿宋"/>
          <w:sz w:val="24"/>
        </w:rPr>
      </w:pPr>
      <w:r>
        <w:rPr>
          <w:rFonts w:hint="eastAsia" w:ascii="仿宋" w:hAnsi="仿宋" w:eastAsia="仿宋" w:cs="仿宋"/>
          <w:sz w:val="24"/>
        </w:rPr>
        <w:t>甲方应加强对本单位工作人员的教育管理，甲方人员：</w:t>
      </w:r>
    </w:p>
    <w:p>
      <w:pPr>
        <w:tabs>
          <w:tab w:val="left" w:pos="0"/>
          <w:tab w:val="left" w:pos="360"/>
          <w:tab w:val="left" w:pos="540"/>
          <w:tab w:val="left" w:pos="720"/>
          <w:tab w:val="left" w:pos="1080"/>
        </w:tabs>
        <w:spacing w:line="560" w:lineRule="exact"/>
        <w:ind w:firstLine="560"/>
        <w:rPr>
          <w:rFonts w:ascii="仿宋" w:hAnsi="仿宋" w:eastAsia="仿宋" w:cs="仿宋"/>
          <w:sz w:val="24"/>
        </w:rPr>
      </w:pPr>
      <w:r>
        <w:rPr>
          <w:rFonts w:hint="eastAsia" w:ascii="仿宋" w:hAnsi="仿宋" w:eastAsia="仿宋" w:cs="仿宋"/>
          <w:sz w:val="24"/>
        </w:rPr>
        <w:t>1、不得利用职务之便谋取任何私利，不得索取或收受乙方钱物、各种请客送礼和消费活动以及其他不正当利益；</w:t>
      </w:r>
    </w:p>
    <w:p>
      <w:pPr>
        <w:tabs>
          <w:tab w:val="left" w:pos="0"/>
          <w:tab w:val="left" w:pos="360"/>
          <w:tab w:val="left" w:pos="540"/>
          <w:tab w:val="left" w:pos="720"/>
          <w:tab w:val="left" w:pos="1080"/>
        </w:tabs>
        <w:spacing w:line="560" w:lineRule="exact"/>
        <w:ind w:firstLine="560"/>
        <w:rPr>
          <w:rFonts w:ascii="仿宋" w:hAnsi="仿宋" w:eastAsia="仿宋" w:cs="仿宋"/>
          <w:sz w:val="24"/>
        </w:rPr>
      </w:pPr>
      <w:r>
        <w:rPr>
          <w:rFonts w:hint="eastAsia" w:ascii="仿宋" w:hAnsi="仿宋" w:eastAsia="仿宋" w:cs="仿宋"/>
          <w:sz w:val="24"/>
        </w:rPr>
        <w:t>2、不得趁机要求乙方为自己的亲朋好友谋取任何不正当利益。</w:t>
      </w:r>
    </w:p>
    <w:p>
      <w:pPr>
        <w:spacing w:line="560" w:lineRule="exact"/>
        <w:ind w:firstLine="560"/>
        <w:outlineLvl w:val="0"/>
        <w:rPr>
          <w:rFonts w:ascii="仿宋" w:hAnsi="仿宋" w:eastAsia="仿宋" w:cs="仿宋"/>
          <w:sz w:val="24"/>
        </w:rPr>
      </w:pPr>
      <w:bookmarkStart w:id="78" w:name="_Toc7051"/>
      <w:r>
        <w:rPr>
          <w:rFonts w:hint="eastAsia" w:ascii="仿宋" w:hAnsi="仿宋" w:eastAsia="仿宋" w:cs="仿宋"/>
          <w:sz w:val="24"/>
        </w:rPr>
        <w:t>三、</w:t>
      </w:r>
      <w:r>
        <w:rPr>
          <w:rFonts w:hint="eastAsia" w:ascii="仿宋" w:hAnsi="仿宋" w:eastAsia="仿宋" w:cs="仿宋"/>
          <w:b/>
          <w:bCs/>
          <w:sz w:val="24"/>
        </w:rPr>
        <w:t>乙方责任</w:t>
      </w:r>
      <w:bookmarkEnd w:id="78"/>
    </w:p>
    <w:p>
      <w:pPr>
        <w:tabs>
          <w:tab w:val="left" w:pos="0"/>
          <w:tab w:val="left" w:pos="360"/>
          <w:tab w:val="left" w:pos="540"/>
          <w:tab w:val="left" w:pos="720"/>
          <w:tab w:val="left" w:pos="1080"/>
        </w:tabs>
        <w:spacing w:line="560" w:lineRule="exact"/>
        <w:ind w:firstLine="560"/>
        <w:rPr>
          <w:rFonts w:ascii="仿宋" w:hAnsi="仿宋" w:eastAsia="仿宋" w:cs="仿宋"/>
          <w:sz w:val="24"/>
        </w:rPr>
      </w:pPr>
      <w:r>
        <w:rPr>
          <w:rFonts w:hint="eastAsia" w:ascii="仿宋" w:hAnsi="仿宋" w:eastAsia="仿宋" w:cs="仿宋"/>
          <w:sz w:val="24"/>
        </w:rPr>
        <w:t>1、乙方应严格按照国家法律和双方签订的合同，开展项目设计、安装、调试、售后服务等工作，不得为谋求乙方利益而不择手段地向甲方工作人员行贿；</w:t>
      </w:r>
    </w:p>
    <w:p>
      <w:pPr>
        <w:tabs>
          <w:tab w:val="left" w:pos="0"/>
          <w:tab w:val="left" w:pos="360"/>
          <w:tab w:val="left" w:pos="540"/>
          <w:tab w:val="left" w:pos="720"/>
          <w:tab w:val="left" w:pos="1080"/>
        </w:tabs>
        <w:spacing w:line="560" w:lineRule="exact"/>
        <w:ind w:firstLine="560"/>
        <w:rPr>
          <w:rFonts w:ascii="仿宋" w:hAnsi="仿宋" w:eastAsia="仿宋" w:cs="仿宋"/>
          <w:sz w:val="24"/>
        </w:rPr>
      </w:pPr>
      <w:r>
        <w:rPr>
          <w:rFonts w:hint="eastAsia" w:ascii="仿宋" w:hAnsi="仿宋" w:eastAsia="仿宋" w:cs="仿宋"/>
          <w:sz w:val="24"/>
        </w:rPr>
        <w:t>2、乙方应对本单位工作人员进行严格管理，对本协议“甲方责任”中严禁甲方人员的行为，不得主动为之；对甲方人员索要财物或者暗示的要求应予坚决拒绝，并将信息及时反馈甲方。</w:t>
      </w:r>
    </w:p>
    <w:p>
      <w:pPr>
        <w:spacing w:line="560" w:lineRule="exact"/>
        <w:ind w:firstLine="562"/>
        <w:outlineLvl w:val="0"/>
        <w:rPr>
          <w:rFonts w:ascii="仿宋" w:hAnsi="仿宋" w:eastAsia="仿宋" w:cs="仿宋"/>
          <w:b/>
          <w:bCs/>
          <w:sz w:val="24"/>
        </w:rPr>
      </w:pPr>
      <w:bookmarkStart w:id="79" w:name="_Toc18734"/>
      <w:r>
        <w:rPr>
          <w:rFonts w:hint="eastAsia" w:ascii="仿宋" w:hAnsi="仿宋" w:eastAsia="仿宋" w:cs="仿宋"/>
          <w:b/>
          <w:bCs/>
          <w:sz w:val="24"/>
        </w:rPr>
        <w:t>四、违约责任</w:t>
      </w:r>
      <w:bookmarkEnd w:id="79"/>
    </w:p>
    <w:p>
      <w:pPr>
        <w:spacing w:line="560" w:lineRule="exact"/>
        <w:ind w:firstLine="560"/>
        <w:rPr>
          <w:rFonts w:ascii="仿宋" w:hAnsi="仿宋" w:eastAsia="仿宋" w:cs="仿宋"/>
          <w:sz w:val="24"/>
        </w:rPr>
      </w:pPr>
      <w:r>
        <w:rPr>
          <w:rFonts w:hint="eastAsia" w:ascii="仿宋" w:hAnsi="仿宋" w:eastAsia="仿宋" w:cs="仿宋"/>
          <w:sz w:val="24"/>
        </w:rPr>
        <w:t>（一）甲方及其工作人员如有违反本协议的，乙方应向甲方或甲方上级纪检监察部门举报。一经查实，甲方应根据违纪违规事实及情节轻重，给予当事人党纪、政纪处分；涉嫌违法的，移送司法部门追究其法律责任。</w:t>
      </w:r>
    </w:p>
    <w:p>
      <w:pPr>
        <w:spacing w:line="560" w:lineRule="exact"/>
        <w:ind w:firstLine="560"/>
        <w:rPr>
          <w:rFonts w:ascii="仿宋" w:hAnsi="仿宋" w:eastAsia="仿宋" w:cs="仿宋"/>
          <w:sz w:val="24"/>
        </w:rPr>
      </w:pPr>
      <w:r>
        <w:rPr>
          <w:rFonts w:hint="eastAsia" w:ascii="仿宋" w:hAnsi="仿宋" w:eastAsia="仿宋" w:cs="仿宋"/>
          <w:sz w:val="24"/>
        </w:rPr>
        <w:t>（二）乙方及其工作人员如有违反本协议的，甲方有权根据情节和所造成的后果采取以下相应措施：</w:t>
      </w:r>
    </w:p>
    <w:p>
      <w:pPr>
        <w:spacing w:line="560" w:lineRule="exact"/>
        <w:ind w:firstLine="560"/>
        <w:rPr>
          <w:rFonts w:ascii="仿宋" w:hAnsi="仿宋" w:eastAsia="仿宋" w:cs="仿宋"/>
          <w:sz w:val="24"/>
        </w:rPr>
      </w:pPr>
      <w:r>
        <w:rPr>
          <w:rFonts w:hint="eastAsia" w:ascii="仿宋" w:hAnsi="仿宋" w:eastAsia="仿宋" w:cs="仿宋"/>
          <w:sz w:val="24"/>
        </w:rPr>
        <w:t>1、面谈或书面通知乙方整改、暂停业务往来、终止履行合同，由此给甲方造成经济损失的，乙方应负全额赔偿责任；</w:t>
      </w:r>
    </w:p>
    <w:p>
      <w:pPr>
        <w:spacing w:line="560" w:lineRule="exact"/>
        <w:ind w:firstLine="560"/>
        <w:rPr>
          <w:rFonts w:ascii="仿宋" w:hAnsi="仿宋" w:eastAsia="仿宋" w:cs="仿宋"/>
          <w:sz w:val="24"/>
        </w:rPr>
      </w:pPr>
      <w:r>
        <w:rPr>
          <w:rFonts w:hint="eastAsia" w:ascii="仿宋" w:hAnsi="仿宋" w:eastAsia="仿宋" w:cs="仿宋"/>
          <w:sz w:val="24"/>
        </w:rPr>
        <w:t>2、如有诬告行为的，被诬告方有权追究对方的相关法律责任。</w:t>
      </w:r>
    </w:p>
    <w:p>
      <w:pPr>
        <w:spacing w:line="560" w:lineRule="exact"/>
        <w:ind w:firstLine="560"/>
        <w:outlineLvl w:val="0"/>
        <w:rPr>
          <w:rFonts w:ascii="仿宋" w:hAnsi="仿宋" w:eastAsia="仿宋" w:cs="仿宋"/>
          <w:sz w:val="24"/>
        </w:rPr>
      </w:pPr>
      <w:bookmarkStart w:id="80" w:name="_Toc24910"/>
      <w:r>
        <w:rPr>
          <w:rFonts w:hint="eastAsia" w:ascii="仿宋" w:hAnsi="仿宋" w:eastAsia="仿宋" w:cs="仿宋"/>
          <w:sz w:val="24"/>
        </w:rPr>
        <w:t>五、本协议作为主体合同《</w:t>
      </w:r>
      <w:r>
        <w:rPr>
          <w:rFonts w:hint="eastAsia" w:ascii="仿宋" w:hAnsi="仿宋" w:eastAsia="仿宋" w:cs="仿宋"/>
          <w:sz w:val="24"/>
          <w:u w:val="single"/>
        </w:rPr>
        <w:t xml:space="preserve">                              </w:t>
      </w:r>
      <w:r>
        <w:rPr>
          <w:rFonts w:hint="eastAsia" w:ascii="仿宋" w:hAnsi="仿宋" w:eastAsia="仿宋" w:cs="仿宋"/>
          <w:sz w:val="24"/>
        </w:rPr>
        <w:t>》的附件，与主体合同具有同等法律效力。经双方签署后立即生效。</w:t>
      </w:r>
      <w:bookmarkEnd w:id="80"/>
    </w:p>
    <w:p>
      <w:pPr>
        <w:spacing w:line="560" w:lineRule="exact"/>
        <w:ind w:firstLine="560"/>
        <w:outlineLvl w:val="0"/>
        <w:rPr>
          <w:rFonts w:ascii="仿宋" w:hAnsi="仿宋" w:eastAsia="仿宋" w:cs="仿宋"/>
          <w:sz w:val="24"/>
        </w:rPr>
      </w:pPr>
      <w:bookmarkStart w:id="81" w:name="_Toc23304"/>
      <w:r>
        <w:rPr>
          <w:rFonts w:hint="eastAsia" w:ascii="仿宋" w:hAnsi="仿宋" w:eastAsia="仿宋" w:cs="仿宋"/>
          <w:sz w:val="24"/>
        </w:rPr>
        <w:t>六、本协议的有效期为双方签署之日起至主体合同终止时止。</w:t>
      </w:r>
      <w:bookmarkEnd w:id="81"/>
    </w:p>
    <w:p>
      <w:pPr>
        <w:spacing w:line="560" w:lineRule="exact"/>
        <w:ind w:firstLine="560"/>
        <w:outlineLvl w:val="0"/>
        <w:rPr>
          <w:rFonts w:ascii="仿宋" w:hAnsi="仿宋" w:eastAsia="仿宋" w:cs="仿宋"/>
          <w:sz w:val="24"/>
        </w:rPr>
      </w:pPr>
      <w:bookmarkStart w:id="82" w:name="_Toc30717"/>
      <w:r>
        <w:rPr>
          <w:rFonts w:hint="eastAsia" w:ascii="仿宋" w:hAnsi="仿宋" w:eastAsia="仿宋" w:cs="仿宋"/>
          <w:sz w:val="24"/>
        </w:rPr>
        <w:t>七、本协议一式肆份，甲乙双方各执两份。</w:t>
      </w:r>
      <w:bookmarkEnd w:id="82"/>
    </w:p>
    <w:p>
      <w:pPr>
        <w:spacing w:line="560" w:lineRule="exact"/>
        <w:ind w:firstLine="560"/>
        <w:rPr>
          <w:rFonts w:ascii="仿宋" w:hAnsi="仿宋" w:eastAsia="仿宋" w:cs="仿宋"/>
          <w:sz w:val="24"/>
        </w:rPr>
      </w:pPr>
    </w:p>
    <w:p>
      <w:pPr>
        <w:spacing w:line="560" w:lineRule="exact"/>
        <w:ind w:firstLine="560"/>
        <w:rPr>
          <w:rFonts w:ascii="仿宋" w:hAnsi="仿宋" w:eastAsia="仿宋" w:cs="仿宋"/>
          <w:sz w:val="24"/>
        </w:rPr>
      </w:pPr>
    </w:p>
    <w:p>
      <w:pPr>
        <w:spacing w:line="560" w:lineRule="exact"/>
        <w:ind w:firstLine="560"/>
        <w:rPr>
          <w:rFonts w:ascii="仿宋" w:hAnsi="仿宋" w:eastAsia="仿宋" w:cs="仿宋"/>
          <w:sz w:val="24"/>
        </w:rPr>
      </w:pPr>
      <w:r>
        <w:rPr>
          <w:rFonts w:hint="eastAsia" w:ascii="仿宋" w:hAnsi="仿宋" w:eastAsia="仿宋" w:cs="仿宋"/>
          <w:sz w:val="24"/>
        </w:rPr>
        <w:t>甲方代表：                    乙方代表：</w:t>
      </w:r>
    </w:p>
    <w:p>
      <w:pPr>
        <w:spacing w:line="560" w:lineRule="exact"/>
        <w:ind w:firstLine="560"/>
        <w:rPr>
          <w:rFonts w:ascii="仿宋" w:hAnsi="仿宋" w:eastAsia="仿宋" w:cs="仿宋"/>
          <w:sz w:val="24"/>
        </w:rPr>
      </w:pPr>
      <w:r>
        <w:rPr>
          <w:rFonts w:hint="eastAsia" w:ascii="仿宋" w:hAnsi="仿宋" w:eastAsia="仿宋" w:cs="仿宋"/>
          <w:sz w:val="24"/>
        </w:rPr>
        <w:t>甲方（签章）：                 乙方（签章）：</w:t>
      </w:r>
    </w:p>
    <w:p>
      <w:pPr>
        <w:spacing w:line="560" w:lineRule="exact"/>
        <w:ind w:firstLine="560"/>
        <w:rPr>
          <w:rFonts w:ascii="仿宋" w:hAnsi="仿宋" w:eastAsia="仿宋" w:cs="仿宋"/>
          <w:sz w:val="24"/>
        </w:rPr>
      </w:pPr>
      <w:r>
        <w:rPr>
          <w:rFonts w:hint="eastAsia" w:ascii="仿宋" w:hAnsi="仿宋" w:eastAsia="仿宋" w:cs="仿宋"/>
          <w:sz w:val="24"/>
        </w:rPr>
        <w:t>签约日期：                    签约日期</w:t>
      </w:r>
    </w:p>
    <w:p>
      <w:pPr>
        <w:adjustRightInd w:val="0"/>
        <w:snapToGrid w:val="0"/>
        <w:spacing w:before="156" w:beforeLines="50" w:after="156" w:afterLines="50" w:line="360" w:lineRule="auto"/>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bookmarkEnd w:id="63"/>
    <w:bookmarkEnd w:id="64"/>
    <w:bookmarkEnd w:id="65"/>
    <w:bookmarkEnd w:id="66"/>
    <w:bookmarkEnd w:id="67"/>
    <w:bookmarkEnd w:id="73"/>
    <w:bookmarkEnd w:id="74"/>
    <w:p>
      <w:pPr>
        <w:pStyle w:val="3"/>
        <w:adjustRightInd w:val="0"/>
        <w:snapToGrid w:val="0"/>
        <w:spacing w:before="156" w:beforeLines="50"/>
        <w:jc w:val="center"/>
        <w:rPr>
          <w:rFonts w:ascii="仿宋" w:hAnsi="仿宋" w:eastAsia="仿宋" w:cs="仿宋"/>
          <w:szCs w:val="32"/>
        </w:rPr>
      </w:pPr>
      <w:bookmarkStart w:id="83" w:name="_Toc27603"/>
      <w:bookmarkStart w:id="84" w:name="_Toc20835"/>
      <w:r>
        <w:rPr>
          <w:rFonts w:hint="eastAsia" w:ascii="仿宋" w:hAnsi="仿宋" w:eastAsia="仿宋" w:cs="仿宋"/>
          <w:szCs w:val="32"/>
        </w:rPr>
        <w:t>第五部分 响应文件格式</w:t>
      </w:r>
      <w:bookmarkEnd w:id="83"/>
      <w:bookmarkEnd w:id="84"/>
    </w:p>
    <w:p>
      <w:pPr>
        <w:pStyle w:val="4"/>
        <w:spacing w:before="156" w:beforeLines="50"/>
        <w:rPr>
          <w:rFonts w:ascii="仿宋" w:hAnsi="仿宋" w:eastAsia="仿宋" w:cs="仿宋"/>
          <w:sz w:val="22"/>
          <w:szCs w:val="22"/>
        </w:rPr>
      </w:pPr>
      <w:bookmarkStart w:id="85" w:name="_Toc2130"/>
      <w:bookmarkStart w:id="86" w:name="_Toc18185"/>
      <w:r>
        <w:rPr>
          <w:rFonts w:hint="eastAsia" w:ascii="仿宋" w:hAnsi="仿宋" w:eastAsia="仿宋" w:cs="仿宋"/>
          <w:b w:val="0"/>
          <w:bCs w:val="0"/>
          <w:sz w:val="22"/>
          <w:szCs w:val="22"/>
        </w:rPr>
        <w:t>一、</w:t>
      </w:r>
      <w:r>
        <w:rPr>
          <w:rFonts w:hint="eastAsia" w:ascii="仿宋" w:hAnsi="仿宋" w:eastAsia="仿宋" w:cs="仿宋"/>
          <w:sz w:val="22"/>
          <w:szCs w:val="22"/>
        </w:rPr>
        <w:t>响应文件封面</w:t>
      </w:r>
      <w:bookmarkEnd w:id="85"/>
      <w:bookmarkEnd w:id="86"/>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2025年度计量标准器具量值溯源服务</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b/>
          <w:bCs/>
          <w:sz w:val="24"/>
        </w:rPr>
      </w:pPr>
    </w:p>
    <w:p>
      <w:pPr>
        <w:pStyle w:val="19"/>
        <w:rPr>
          <w:rFonts w:ascii="仿宋" w:hAnsi="仿宋" w:eastAsia="仿宋" w:cs="仿宋"/>
        </w:rPr>
      </w:pPr>
    </w:p>
    <w:p>
      <w:pPr>
        <w:spacing w:after="120"/>
        <w:jc w:val="center"/>
        <w:rPr>
          <w:rFonts w:ascii="仿宋" w:hAnsi="仿宋" w:eastAsia="仿宋" w:cs="仿宋"/>
          <w:b/>
          <w:sz w:val="52"/>
          <w:szCs w:val="52"/>
        </w:rPr>
      </w:pPr>
      <w:r>
        <w:rPr>
          <w:rFonts w:hint="eastAsia" w:ascii="仿宋" w:hAnsi="仿宋" w:eastAsia="仿宋" w:cs="仿宋"/>
          <w:b/>
          <w:sz w:val="52"/>
          <w:szCs w:val="52"/>
        </w:rPr>
        <w:t>响 应 文 件</w:t>
      </w: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spacing w:after="120"/>
        <w:jc w:val="center"/>
        <w:rPr>
          <w:rFonts w:ascii="仿宋" w:hAnsi="仿宋" w:eastAsia="仿宋" w:cs="仿宋"/>
          <w:b/>
          <w:sz w:val="24"/>
        </w:rPr>
      </w:pPr>
    </w:p>
    <w:p>
      <w:pPr>
        <w:pStyle w:val="19"/>
        <w:rPr>
          <w:rFonts w:ascii="仿宋" w:hAnsi="仿宋" w:eastAsia="仿宋" w:cs="仿宋"/>
        </w:rPr>
      </w:pPr>
    </w:p>
    <w:p>
      <w:pPr>
        <w:spacing w:after="120"/>
        <w:jc w:val="center"/>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（盖公章或电子签章）</w:t>
      </w:r>
    </w:p>
    <w:p>
      <w:pPr>
        <w:spacing w:after="120"/>
        <w:ind w:firstLine="210"/>
        <w:jc w:val="center"/>
        <w:rPr>
          <w:rFonts w:ascii="仿宋" w:hAnsi="仿宋" w:eastAsia="仿宋" w:cs="仿宋"/>
          <w:sz w:val="24"/>
          <w:u w:val="single"/>
        </w:rPr>
      </w:pPr>
    </w:p>
    <w:p>
      <w:pPr>
        <w:spacing w:after="120"/>
        <w:ind w:firstLine="210"/>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after="120"/>
        <w:ind w:firstLine="210"/>
        <w:jc w:val="center"/>
        <w:rPr>
          <w:rFonts w:ascii="仿宋" w:hAnsi="仿宋" w:eastAsia="仿宋" w:cs="仿宋"/>
          <w:sz w:val="24"/>
        </w:rPr>
      </w:pPr>
    </w:p>
    <w:p>
      <w:pPr>
        <w:pStyle w:val="4"/>
        <w:spacing w:before="156" w:beforeLines="50"/>
        <w:rPr>
          <w:rFonts w:ascii="仿宋" w:hAnsi="仿宋" w:eastAsia="仿宋" w:cs="仿宋"/>
          <w:sz w:val="24"/>
          <w:szCs w:val="24"/>
        </w:rPr>
      </w:pPr>
      <w:r>
        <w:rPr>
          <w:rFonts w:hint="eastAsia" w:ascii="仿宋" w:hAnsi="仿宋" w:eastAsia="仿宋" w:cs="仿宋"/>
        </w:rPr>
        <w:br w:type="page"/>
      </w:r>
      <w:bookmarkStart w:id="87" w:name="_Toc24141"/>
      <w:bookmarkStart w:id="88" w:name="_Toc4119"/>
      <w:r>
        <w:rPr>
          <w:rFonts w:hint="eastAsia" w:ascii="仿宋" w:hAnsi="仿宋" w:eastAsia="仿宋" w:cs="仿宋"/>
          <w:sz w:val="24"/>
          <w:szCs w:val="24"/>
        </w:rPr>
        <w:t>二、商务技术响应文件部分</w:t>
      </w:r>
      <w:bookmarkEnd w:id="87"/>
      <w:bookmarkEnd w:id="88"/>
    </w:p>
    <w:p>
      <w:pPr>
        <w:autoSpaceDE w:val="0"/>
        <w:autoSpaceDN w:val="0"/>
        <w:adjustRightInd w:val="0"/>
        <w:spacing w:line="360" w:lineRule="auto"/>
        <w:rPr>
          <w:rFonts w:ascii="仿宋" w:hAnsi="仿宋" w:eastAsia="仿宋" w:cs="仿宋"/>
          <w:b/>
          <w:bCs/>
          <w:sz w:val="24"/>
        </w:rPr>
      </w:pPr>
      <w:r>
        <w:rPr>
          <w:rFonts w:hint="eastAsia" w:ascii="仿宋" w:hAnsi="仿宋" w:eastAsia="仿宋" w:cs="仿宋"/>
          <w:b/>
          <w:bCs/>
          <w:sz w:val="24"/>
        </w:rPr>
        <w:t>1、 应标响应函</w:t>
      </w:r>
    </w:p>
    <w:p>
      <w:pPr>
        <w:pStyle w:val="26"/>
        <w:spacing w:line="360" w:lineRule="auto"/>
        <w:jc w:val="center"/>
        <w:rPr>
          <w:rFonts w:ascii="仿宋" w:hAnsi="仿宋" w:eastAsia="仿宋" w:cs="仿宋"/>
          <w:b/>
          <w:sz w:val="32"/>
          <w:szCs w:val="32"/>
        </w:rPr>
      </w:pPr>
      <w:r>
        <w:rPr>
          <w:rFonts w:hint="eastAsia" w:ascii="仿宋" w:hAnsi="仿宋" w:eastAsia="仿宋" w:cs="仿宋"/>
          <w:b/>
          <w:sz w:val="32"/>
          <w:szCs w:val="32"/>
        </w:rPr>
        <w:t>应标响应函</w:t>
      </w:r>
    </w:p>
    <w:p>
      <w:pPr>
        <w:pStyle w:val="26"/>
        <w:spacing w:line="360" w:lineRule="auto"/>
        <w:rPr>
          <w:rFonts w:ascii="仿宋" w:hAnsi="仿宋" w:eastAsia="仿宋" w:cs="仿宋"/>
          <w:sz w:val="28"/>
          <w:szCs w:val="28"/>
          <w:u w:val="single"/>
        </w:rPr>
      </w:pPr>
      <w:r>
        <w:rPr>
          <w:rFonts w:hint="eastAsia" w:ascii="仿宋" w:hAnsi="仿宋" w:eastAsia="仿宋" w:cs="仿宋"/>
          <w:sz w:val="28"/>
          <w:szCs w:val="28"/>
          <w:u w:val="single"/>
        </w:rPr>
        <w:t>浙江省质量科学研究院</w:t>
      </w:r>
      <w:r>
        <w:rPr>
          <w:rFonts w:hint="eastAsia" w:ascii="仿宋" w:hAnsi="仿宋" w:eastAsia="仿宋" w:cs="仿宋"/>
          <w:sz w:val="28"/>
          <w:szCs w:val="28"/>
        </w:rPr>
        <w:t>：</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(供应商全称)授权</w:t>
      </w:r>
      <w:r>
        <w:rPr>
          <w:rFonts w:hint="eastAsia" w:ascii="仿宋" w:hAnsi="仿宋" w:eastAsia="仿宋" w:cs="仿宋"/>
          <w:sz w:val="24"/>
          <w:szCs w:val="24"/>
          <w:u w:val="single"/>
        </w:rPr>
        <w:t xml:space="preserve">        </w:t>
      </w:r>
      <w:r>
        <w:rPr>
          <w:rFonts w:hint="eastAsia" w:ascii="仿宋" w:hAnsi="仿宋" w:eastAsia="仿宋" w:cs="仿宋"/>
          <w:sz w:val="24"/>
          <w:szCs w:val="24"/>
        </w:rPr>
        <w:t>(全权代表姓名)__________(职务、职称)为全权代表，参加贵方组织的</w:t>
      </w:r>
      <w:r>
        <w:rPr>
          <w:rFonts w:hint="eastAsia" w:ascii="仿宋" w:hAnsi="仿宋" w:eastAsia="仿宋" w:cs="仿宋"/>
          <w:sz w:val="24"/>
          <w:szCs w:val="24"/>
          <w:u w:val="single"/>
        </w:rPr>
        <w:t>2025年度计量标准器具量值溯源服务项目</w:t>
      </w:r>
      <w:r>
        <w:rPr>
          <w:rFonts w:hint="eastAsia" w:ascii="仿宋" w:hAnsi="仿宋" w:eastAsia="仿宋" w:cs="仿宋"/>
          <w:sz w:val="24"/>
          <w:szCs w:val="24"/>
        </w:rPr>
        <w:t>（项目编号：</w:t>
      </w:r>
      <w:r>
        <w:rPr>
          <w:rFonts w:hint="eastAsia" w:ascii="仿宋" w:hAnsi="仿宋" w:eastAsia="仿宋" w:cs="仿宋"/>
          <w:sz w:val="24"/>
          <w:szCs w:val="24"/>
          <w:u w:val="single"/>
        </w:rPr>
        <w:t>ZJ-</w:t>
      </w:r>
      <w:r>
        <w:rPr>
          <w:rFonts w:hint="eastAsia" w:ascii="仿宋" w:hAnsi="仿宋" w:eastAsia="仿宋" w:cs="仿宋"/>
          <w:sz w:val="24"/>
          <w:szCs w:val="24"/>
          <w:u w:val="single"/>
          <w:lang w:eastAsia="zh-CN"/>
        </w:rPr>
        <w:t>2540955</w:t>
      </w:r>
      <w:r>
        <w:rPr>
          <w:rFonts w:hint="eastAsia" w:ascii="仿宋" w:hAnsi="仿宋" w:eastAsia="仿宋" w:cs="仿宋"/>
          <w:sz w:val="24"/>
          <w:szCs w:val="24"/>
        </w:rPr>
        <w:t>）的有关活动，并对此项目进行应标。为此：</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1、我方同意在供应商编制和提交采购响应文件的截止日期起遵守本响应文件中的承诺且在应标有效期满之前均具有约束力。</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2、我方承诺已经具备采购文件中规定的供应商应当具备的条件；</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3、提供编制和提交响应文件须知规定的全部响应文件，包括一份电子加密标书（后缀格式为.jmbs），一份备份响应文件（后缀格式为.bfbs）。具体内容为：</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(1)编制和提交响应文件须知要求供应商提交的全部文件；</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(2)按采购文件要求提供的服务的应标报价，详见报价一览表；</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(3)保证忠实地执行双方所签订的合同，并承担合同规定的责任和义务；</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(4)保证遵守采购文件中的其他有关规定。</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4、我方愿意向贵方提供任何与该项应标有关的数据、情况和技术资料。若贵方需要，我方愿意提供我方作出的一切承诺的证明材料。</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5、我方已详细审核全部采购文件，包括采购文件修改书(如果有)、参考资料及有关附件，确认无误。</w:t>
      </w:r>
    </w:p>
    <w:p>
      <w:pPr>
        <w:pStyle w:val="26"/>
        <w:spacing w:line="360" w:lineRule="auto"/>
        <w:ind w:firstLine="480" w:firstLineChars="200"/>
        <w:rPr>
          <w:rFonts w:ascii="仿宋" w:hAnsi="仿宋" w:eastAsia="仿宋" w:cs="仿宋"/>
          <w:sz w:val="24"/>
          <w:szCs w:val="24"/>
        </w:rPr>
      </w:pPr>
    </w:p>
    <w:p>
      <w:pPr>
        <w:pStyle w:val="26"/>
        <w:spacing w:line="360" w:lineRule="auto"/>
        <w:ind w:firstLine="480" w:firstLineChars="200"/>
        <w:rPr>
          <w:rFonts w:ascii="仿宋" w:hAnsi="仿宋" w:eastAsia="仿宋" w:cs="仿宋"/>
          <w:sz w:val="24"/>
          <w:szCs w:val="24"/>
        </w:rPr>
      </w:pP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供应商（盖公章或电子签章）：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传真号码： </w:t>
      </w:r>
      <w:r>
        <w:rPr>
          <w:rFonts w:hint="eastAsia" w:ascii="仿宋" w:hAnsi="仿宋" w:eastAsia="仿宋" w:cs="仿宋"/>
          <w:sz w:val="24"/>
          <w:szCs w:val="24"/>
          <w:u w:val="single"/>
        </w:rPr>
        <w:t xml:space="preserve">                    </w:t>
      </w:r>
    </w:p>
    <w:p>
      <w:pPr>
        <w:pStyle w:val="26"/>
        <w:spacing w:line="360" w:lineRule="auto"/>
        <w:jc w:val="center"/>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360" w:lineRule="auto"/>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bCs/>
          <w:sz w:val="24"/>
        </w:rPr>
        <w:t>2、</w:t>
      </w:r>
      <w:r>
        <w:rPr>
          <w:rFonts w:hint="eastAsia" w:ascii="仿宋" w:hAnsi="仿宋" w:eastAsia="仿宋" w:cs="仿宋"/>
          <w:b/>
          <w:sz w:val="24"/>
        </w:rPr>
        <w:t>法定代表人授权委托书</w:t>
      </w:r>
    </w:p>
    <w:p>
      <w:pPr>
        <w:rPr>
          <w:rFonts w:ascii="仿宋" w:hAnsi="仿宋" w:eastAsia="仿宋" w:cs="仿宋"/>
          <w:b/>
          <w:snapToGrid w:val="0"/>
          <w:kern w:val="0"/>
          <w:sz w:val="24"/>
        </w:rPr>
      </w:pPr>
      <w:r>
        <w:rPr>
          <w:rFonts w:hint="eastAsia" w:ascii="仿宋" w:hAnsi="仿宋" w:eastAsia="仿宋" w:cs="仿宋"/>
          <w:b/>
          <w:snapToGrid w:val="0"/>
          <w:kern w:val="0"/>
          <w:sz w:val="24"/>
        </w:rPr>
        <w:t>附件2.1.1</w:t>
      </w:r>
    </w:p>
    <w:p>
      <w:pPr>
        <w:adjustRightInd w:val="0"/>
        <w:spacing w:line="360" w:lineRule="auto"/>
        <w:jc w:val="center"/>
        <w:rPr>
          <w:rFonts w:ascii="仿宋" w:hAnsi="仿宋" w:eastAsia="仿宋" w:cs="仿宋"/>
          <w:b/>
          <w:snapToGrid w:val="0"/>
          <w:kern w:val="0"/>
          <w:sz w:val="28"/>
          <w:szCs w:val="28"/>
        </w:rPr>
      </w:pPr>
      <w:r>
        <w:rPr>
          <w:rFonts w:hint="eastAsia" w:ascii="仿宋" w:hAnsi="仿宋" w:eastAsia="仿宋" w:cs="仿宋"/>
          <w:b/>
          <w:bCs/>
          <w:snapToGrid w:val="0"/>
          <w:kern w:val="0"/>
          <w:sz w:val="28"/>
          <w:szCs w:val="28"/>
        </w:rPr>
        <w:t>法定代表人授权委托书</w:t>
      </w:r>
    </w:p>
    <w:p>
      <w:pPr>
        <w:adjustRightInd w:val="0"/>
        <w:spacing w:line="360" w:lineRule="auto"/>
        <w:jc w:val="left"/>
        <w:rPr>
          <w:rFonts w:ascii="仿宋" w:hAnsi="仿宋" w:eastAsia="仿宋" w:cs="仿宋"/>
          <w:b/>
          <w:snapToGrid w:val="0"/>
          <w:kern w:val="0"/>
          <w:sz w:val="32"/>
          <w:szCs w:val="20"/>
        </w:rPr>
      </w:pPr>
    </w:p>
    <w:p>
      <w:pPr>
        <w:adjustRightInd w:val="0"/>
        <w:spacing w:line="480" w:lineRule="auto"/>
        <w:ind w:left="4" w:firstLine="520" w:firstLineChars="217"/>
        <w:rPr>
          <w:rFonts w:ascii="仿宋" w:hAnsi="仿宋" w:eastAsia="仿宋" w:cs="仿宋"/>
          <w:snapToGrid w:val="0"/>
          <w:kern w:val="0"/>
          <w:sz w:val="24"/>
        </w:rPr>
      </w:pPr>
      <w:r>
        <w:rPr>
          <w:rFonts w:hint="eastAsia" w:ascii="仿宋" w:hAnsi="仿宋" w:eastAsia="仿宋" w:cs="仿宋"/>
          <w:snapToGrid w:val="0"/>
          <w:kern w:val="0"/>
          <w:sz w:val="24"/>
        </w:rPr>
        <w:t>我______（姓名）系_______（供应商名称）的法定代表人，现授权委托_________（姓名、身份证号）为我公司授权代表，以本公司的名义参加</w:t>
      </w:r>
      <w:r>
        <w:rPr>
          <w:rFonts w:hint="eastAsia" w:ascii="仿宋" w:hAnsi="仿宋" w:eastAsia="仿宋" w:cs="仿宋"/>
          <w:snapToGrid w:val="0"/>
          <w:kern w:val="0"/>
          <w:sz w:val="24"/>
          <w:u w:val="single"/>
        </w:rPr>
        <w:t xml:space="preserve">  浙江省质量科学研究院 </w:t>
      </w:r>
      <w:r>
        <w:rPr>
          <w:rFonts w:hint="eastAsia" w:ascii="仿宋" w:hAnsi="仿宋" w:eastAsia="仿宋" w:cs="仿宋"/>
          <w:snapToGrid w:val="0"/>
          <w:kern w:val="0"/>
          <w:sz w:val="24"/>
        </w:rPr>
        <w:t>的</w:t>
      </w:r>
      <w:r>
        <w:rPr>
          <w:rFonts w:hint="eastAsia" w:ascii="仿宋" w:hAnsi="仿宋" w:eastAsia="仿宋" w:cs="仿宋"/>
          <w:snapToGrid w:val="0"/>
          <w:kern w:val="0"/>
          <w:sz w:val="24"/>
          <w:u w:val="single"/>
        </w:rPr>
        <w:t>2025年度计量标准器具量值溯源服务</w:t>
      </w:r>
      <w:r>
        <w:rPr>
          <w:rFonts w:hint="eastAsia" w:ascii="仿宋" w:hAnsi="仿宋" w:eastAsia="仿宋" w:cs="仿宋"/>
          <w:snapToGrid w:val="0"/>
          <w:kern w:val="0"/>
          <w:sz w:val="24"/>
        </w:rPr>
        <w:t>项目的应标活动。授权代表在开标、评标、合同谈判过程中所签署的一切文件和处理与之有关的一切事务，我均予以承认。</w:t>
      </w:r>
    </w:p>
    <w:p>
      <w:pPr>
        <w:adjustRightInd w:val="0"/>
        <w:spacing w:line="48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授权代表无权转委托。特此委托。</w:t>
      </w:r>
    </w:p>
    <w:p>
      <w:pPr>
        <w:spacing w:line="360" w:lineRule="auto"/>
        <w:ind w:right="1800"/>
        <w:jc w:val="right"/>
        <w:rPr>
          <w:rFonts w:ascii="仿宋" w:hAnsi="仿宋" w:eastAsia="仿宋" w:cs="仿宋"/>
          <w:snapToGrid w:val="0"/>
          <w:kern w:val="0"/>
          <w:sz w:val="24"/>
        </w:rPr>
      </w:pPr>
      <w:r>
        <w:rPr>
          <w:rFonts w:hint="eastAsia" w:ascii="仿宋" w:hAnsi="仿宋" w:eastAsia="仿宋" w:cs="仿宋"/>
          <w:snapToGrid w:val="0"/>
          <w:kern w:val="0"/>
          <w:sz w:val="24"/>
        </w:rPr>
        <w:t>供应商：（</w:t>
      </w:r>
      <w:r>
        <w:rPr>
          <w:rFonts w:hint="eastAsia" w:ascii="仿宋" w:hAnsi="仿宋" w:eastAsia="仿宋" w:cs="仿宋"/>
          <w:sz w:val="24"/>
        </w:rPr>
        <w:t>盖公章或电子签章</w:t>
      </w:r>
      <w:r>
        <w:rPr>
          <w:rFonts w:hint="eastAsia" w:ascii="仿宋" w:hAnsi="仿宋" w:eastAsia="仿宋" w:cs="仿宋"/>
          <w:snapToGrid w:val="0"/>
          <w:kern w:val="0"/>
          <w:sz w:val="24"/>
        </w:rPr>
        <w:t>）</w:t>
      </w:r>
    </w:p>
    <w:p>
      <w:pPr>
        <w:autoSpaceDE w:val="0"/>
        <w:autoSpaceDN w:val="0"/>
        <w:adjustRightInd w:val="0"/>
        <w:spacing w:line="360" w:lineRule="auto"/>
        <w:ind w:right="420"/>
        <w:jc w:val="center"/>
        <w:rPr>
          <w:rFonts w:ascii="仿宋" w:hAnsi="仿宋" w:eastAsia="仿宋" w:cs="仿宋"/>
          <w:snapToGrid w:val="0"/>
          <w:kern w:val="0"/>
          <w:sz w:val="24"/>
        </w:rPr>
      </w:pPr>
    </w:p>
    <w:p>
      <w:pPr>
        <w:autoSpaceDE w:val="0"/>
        <w:autoSpaceDN w:val="0"/>
        <w:adjustRightInd w:val="0"/>
        <w:spacing w:line="360" w:lineRule="auto"/>
        <w:ind w:right="420"/>
        <w:jc w:val="center"/>
        <w:rPr>
          <w:rFonts w:ascii="仿宋" w:hAnsi="仿宋" w:eastAsia="仿宋" w:cs="仿宋"/>
          <w:snapToGrid w:val="0"/>
          <w:kern w:val="0"/>
          <w:sz w:val="24"/>
        </w:rPr>
      </w:pPr>
      <w:r>
        <w:rPr>
          <w:rFonts w:hint="eastAsia" w:ascii="仿宋" w:hAnsi="仿宋" w:eastAsia="仿宋" w:cs="仿宋"/>
          <w:snapToGrid w:val="0"/>
          <w:kern w:val="0"/>
          <w:sz w:val="24"/>
        </w:rPr>
        <w:t xml:space="preserve">            法定代表人身份证号码：</w:t>
      </w:r>
    </w:p>
    <w:p>
      <w:pPr>
        <w:autoSpaceDE w:val="0"/>
        <w:autoSpaceDN w:val="0"/>
        <w:adjustRightInd w:val="0"/>
        <w:spacing w:line="360" w:lineRule="auto"/>
        <w:ind w:right="420"/>
        <w:rPr>
          <w:rFonts w:ascii="仿宋" w:hAnsi="仿宋" w:eastAsia="仿宋" w:cs="仿宋"/>
          <w:snapToGrid w:val="0"/>
          <w:kern w:val="0"/>
          <w:sz w:val="24"/>
        </w:rPr>
      </w:pPr>
    </w:p>
    <w:p>
      <w:pPr>
        <w:autoSpaceDE w:val="0"/>
        <w:autoSpaceDN w:val="0"/>
        <w:adjustRightInd w:val="0"/>
        <w:spacing w:line="360" w:lineRule="auto"/>
        <w:ind w:right="420"/>
        <w:jc w:val="center"/>
        <w:rPr>
          <w:rFonts w:ascii="仿宋" w:hAnsi="仿宋" w:eastAsia="仿宋" w:cs="仿宋"/>
          <w:snapToGrid w:val="0"/>
          <w:kern w:val="0"/>
          <w:sz w:val="24"/>
        </w:rPr>
      </w:pPr>
      <w:r>
        <w:rPr>
          <w:rFonts w:hint="eastAsia" w:ascii="仿宋" w:hAnsi="仿宋" w:eastAsia="仿宋" w:cs="仿宋"/>
          <w:snapToGrid w:val="0"/>
          <w:kern w:val="0"/>
          <w:sz w:val="24"/>
        </w:rPr>
        <w:t>年  月   日</w:t>
      </w:r>
    </w:p>
    <w:p>
      <w:pPr>
        <w:pStyle w:val="26"/>
        <w:spacing w:line="360" w:lineRule="auto"/>
        <w:rPr>
          <w:rFonts w:ascii="仿宋" w:hAnsi="仿宋" w:eastAsia="仿宋" w:cs="仿宋"/>
          <w:sz w:val="24"/>
          <w:szCs w:val="24"/>
        </w:rPr>
      </w:pPr>
      <w:r>
        <w:rPr>
          <w:rFonts w:hint="eastAsia" w:ascii="仿宋" w:hAnsi="仿宋" w:eastAsia="仿宋" w:cs="仿宋"/>
          <w:snapToGrid w:val="0"/>
          <w:kern w:val="0"/>
          <w:sz w:val="24"/>
          <w:szCs w:val="24"/>
        </w:rPr>
        <w:t>后附法定代表人、法定代表人授权代表的身份证复印件。</w:t>
      </w:r>
    </w:p>
    <w:p>
      <w:pPr>
        <w:widowControl/>
        <w:adjustRightInd w:val="0"/>
        <w:snapToGrid w:val="0"/>
        <w:spacing w:line="360" w:lineRule="auto"/>
        <w:jc w:val="left"/>
        <w:rPr>
          <w:rFonts w:ascii="仿宋" w:hAnsi="仿宋" w:eastAsia="仿宋" w:cs="仿宋"/>
        </w:rPr>
      </w:pPr>
      <w:r>
        <w:rPr>
          <w:rFonts w:hint="eastAsia" w:ascii="仿宋" w:hAnsi="仿宋" w:eastAsia="仿宋" w:cs="仿宋"/>
          <w:bCs/>
          <w:szCs w:val="21"/>
        </w:rPr>
        <w:br w:type="page"/>
      </w:r>
    </w:p>
    <w:p>
      <w:pPr>
        <w:adjustRightInd w:val="0"/>
        <w:spacing w:line="360" w:lineRule="auto"/>
        <w:rPr>
          <w:rFonts w:ascii="仿宋" w:hAnsi="仿宋" w:eastAsia="仿宋" w:cs="仿宋"/>
          <w:b/>
          <w:bCs/>
          <w:sz w:val="24"/>
        </w:rPr>
      </w:pPr>
      <w:r>
        <w:rPr>
          <w:rFonts w:hint="eastAsia" w:ascii="仿宋" w:hAnsi="仿宋" w:eastAsia="仿宋" w:cs="仿宋"/>
          <w:b/>
          <w:bCs/>
          <w:sz w:val="24"/>
        </w:rPr>
        <w:t>3、同类项目情况（须体现合同价格）</w:t>
      </w:r>
    </w:p>
    <w:p>
      <w:pPr>
        <w:jc w:val="center"/>
        <w:rPr>
          <w:rFonts w:ascii="仿宋" w:hAnsi="仿宋" w:eastAsia="仿宋" w:cs="仿宋"/>
          <w:b/>
          <w:bCs/>
          <w:sz w:val="36"/>
          <w:szCs w:val="36"/>
        </w:rPr>
      </w:pPr>
      <w:r>
        <w:rPr>
          <w:rFonts w:hint="eastAsia" w:ascii="仿宋" w:hAnsi="仿宋" w:eastAsia="仿宋" w:cs="仿宋"/>
          <w:b/>
          <w:bCs/>
          <w:sz w:val="36"/>
          <w:szCs w:val="36"/>
        </w:rPr>
        <w:t>同类项目情况</w:t>
      </w:r>
    </w:p>
    <w:tbl>
      <w:tblPr>
        <w:tblStyle w:val="4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549"/>
        <w:gridCol w:w="1545"/>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pPr>
              <w:jc w:val="center"/>
              <w:rPr>
                <w:rFonts w:ascii="仿宋" w:hAnsi="仿宋" w:eastAsia="仿宋" w:cs="仿宋"/>
                <w:b/>
                <w:szCs w:val="21"/>
              </w:rPr>
            </w:pPr>
            <w:r>
              <w:rPr>
                <w:rFonts w:hint="eastAsia" w:ascii="仿宋" w:hAnsi="仿宋" w:eastAsia="仿宋" w:cs="仿宋"/>
                <w:b/>
                <w:szCs w:val="21"/>
              </w:rPr>
              <w:t>序 号</w:t>
            </w:r>
          </w:p>
        </w:tc>
        <w:tc>
          <w:tcPr>
            <w:tcW w:w="2344" w:type="dxa"/>
            <w:vAlign w:val="center"/>
          </w:tcPr>
          <w:p>
            <w:pPr>
              <w:jc w:val="center"/>
              <w:rPr>
                <w:rFonts w:ascii="仿宋" w:hAnsi="仿宋" w:eastAsia="仿宋" w:cs="仿宋"/>
                <w:b/>
                <w:szCs w:val="21"/>
              </w:rPr>
            </w:pPr>
            <w:r>
              <w:rPr>
                <w:rFonts w:hint="eastAsia" w:ascii="仿宋" w:hAnsi="仿宋" w:eastAsia="仿宋" w:cs="仿宋"/>
                <w:b/>
                <w:szCs w:val="21"/>
              </w:rPr>
              <w:t>项目名称</w:t>
            </w:r>
          </w:p>
        </w:tc>
        <w:tc>
          <w:tcPr>
            <w:tcW w:w="1549" w:type="dxa"/>
            <w:vAlign w:val="center"/>
          </w:tcPr>
          <w:p>
            <w:pPr>
              <w:jc w:val="center"/>
              <w:rPr>
                <w:rFonts w:ascii="仿宋" w:hAnsi="仿宋" w:eastAsia="仿宋" w:cs="仿宋"/>
                <w:b/>
                <w:szCs w:val="21"/>
              </w:rPr>
            </w:pPr>
            <w:r>
              <w:rPr>
                <w:rFonts w:hint="eastAsia" w:ascii="仿宋" w:hAnsi="仿宋" w:eastAsia="仿宋" w:cs="仿宋"/>
                <w:b/>
                <w:szCs w:val="21"/>
              </w:rPr>
              <w:t>合同金额</w:t>
            </w:r>
          </w:p>
        </w:tc>
        <w:tc>
          <w:tcPr>
            <w:tcW w:w="1545" w:type="dxa"/>
            <w:vAlign w:val="center"/>
          </w:tcPr>
          <w:p>
            <w:pPr>
              <w:jc w:val="center"/>
              <w:rPr>
                <w:rFonts w:ascii="仿宋" w:hAnsi="仿宋" w:eastAsia="仿宋" w:cs="仿宋"/>
                <w:b/>
                <w:szCs w:val="21"/>
              </w:rPr>
            </w:pPr>
            <w:r>
              <w:rPr>
                <w:rFonts w:hint="eastAsia" w:ascii="仿宋" w:hAnsi="仿宋" w:eastAsia="仿宋" w:cs="仿宋"/>
                <w:b/>
                <w:szCs w:val="21"/>
              </w:rPr>
              <w:t>合同甲方名称</w:t>
            </w:r>
          </w:p>
        </w:tc>
        <w:tc>
          <w:tcPr>
            <w:tcW w:w="2597" w:type="dxa"/>
            <w:vAlign w:val="center"/>
          </w:tcPr>
          <w:p>
            <w:pPr>
              <w:jc w:val="center"/>
              <w:rPr>
                <w:rFonts w:ascii="仿宋" w:hAnsi="仿宋" w:eastAsia="仿宋" w:cs="仿宋"/>
                <w:b/>
                <w:szCs w:val="21"/>
              </w:rPr>
            </w:pPr>
            <w:r>
              <w:rPr>
                <w:rFonts w:hint="eastAsia" w:ascii="仿宋" w:hAnsi="仿宋" w:eastAsia="仿宋" w:cs="仿宋"/>
                <w:b/>
                <w:szCs w:val="21"/>
              </w:rPr>
              <w:t>合同内容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仿宋" w:hAnsi="仿宋" w:eastAsia="仿宋" w:cs="仿宋"/>
                <w:szCs w:val="21"/>
              </w:rPr>
            </w:pPr>
          </w:p>
        </w:tc>
        <w:tc>
          <w:tcPr>
            <w:tcW w:w="2344" w:type="dxa"/>
            <w:vAlign w:val="center"/>
          </w:tcPr>
          <w:p>
            <w:pPr>
              <w:rPr>
                <w:rFonts w:ascii="仿宋" w:hAnsi="仿宋" w:eastAsia="仿宋" w:cs="仿宋"/>
                <w:szCs w:val="21"/>
              </w:rPr>
            </w:pPr>
          </w:p>
        </w:tc>
        <w:tc>
          <w:tcPr>
            <w:tcW w:w="1549" w:type="dxa"/>
            <w:vAlign w:val="center"/>
          </w:tcPr>
          <w:p>
            <w:pPr>
              <w:rPr>
                <w:rFonts w:ascii="仿宋" w:hAnsi="仿宋" w:eastAsia="仿宋" w:cs="仿宋"/>
                <w:szCs w:val="21"/>
              </w:rPr>
            </w:pPr>
          </w:p>
        </w:tc>
        <w:tc>
          <w:tcPr>
            <w:tcW w:w="1545" w:type="dxa"/>
            <w:vAlign w:val="center"/>
          </w:tcPr>
          <w:p>
            <w:pPr>
              <w:rPr>
                <w:rFonts w:ascii="仿宋" w:hAnsi="仿宋" w:eastAsia="仿宋" w:cs="仿宋"/>
                <w:szCs w:val="21"/>
              </w:rPr>
            </w:pPr>
          </w:p>
        </w:tc>
        <w:tc>
          <w:tcPr>
            <w:tcW w:w="2597" w:type="dxa"/>
            <w:vAlign w:val="center"/>
          </w:tcPr>
          <w:p>
            <w:pPr>
              <w:rPr>
                <w:rFonts w:ascii="仿宋" w:hAnsi="仿宋" w:eastAsia="仿宋" w:cs="仿宋"/>
                <w:szCs w:val="21"/>
              </w:rPr>
            </w:pPr>
          </w:p>
        </w:tc>
      </w:tr>
    </w:tbl>
    <w:p>
      <w:pPr>
        <w:rPr>
          <w:rFonts w:ascii="仿宋" w:hAnsi="仿宋" w:eastAsia="仿宋" w:cs="仿宋"/>
        </w:rPr>
      </w:pPr>
    </w:p>
    <w:p>
      <w:pPr>
        <w:adjustRightInd w:val="0"/>
        <w:snapToGrid w:val="0"/>
        <w:spacing w:line="360" w:lineRule="auto"/>
        <w:ind w:firstLine="4158" w:firstLineChars="1980"/>
        <w:rPr>
          <w:rFonts w:ascii="仿宋" w:hAnsi="仿宋" w:eastAsia="仿宋" w:cs="仿宋"/>
          <w:szCs w:val="21"/>
        </w:rPr>
      </w:pPr>
    </w:p>
    <w:p>
      <w:pPr>
        <w:spacing w:line="360" w:lineRule="auto"/>
        <w:ind w:firstLine="5670" w:firstLineChars="2700"/>
        <w:jc w:val="left"/>
        <w:rPr>
          <w:rFonts w:ascii="仿宋" w:hAnsi="仿宋" w:eastAsia="仿宋" w:cs="仿宋"/>
          <w:szCs w:val="21"/>
        </w:rPr>
      </w:pPr>
      <w:r>
        <w:rPr>
          <w:rFonts w:hint="eastAsia" w:ascii="仿宋" w:hAnsi="仿宋" w:eastAsia="仿宋" w:cs="仿宋"/>
          <w:szCs w:val="21"/>
        </w:rPr>
        <w:t>供应商(盖电子公章)：</w:t>
      </w:r>
    </w:p>
    <w:p>
      <w:pPr>
        <w:pStyle w:val="2"/>
        <w:wordWrap w:val="0"/>
        <w:jc w:val="right"/>
        <w:rPr>
          <w:rFonts w:ascii="仿宋" w:hAnsi="仿宋" w:eastAsia="仿宋" w:cs="仿宋"/>
        </w:rPr>
      </w:pPr>
      <w:r>
        <w:rPr>
          <w:rFonts w:hint="eastAsia" w:ascii="仿宋" w:hAnsi="仿宋" w:eastAsia="仿宋" w:cs="仿宋"/>
          <w:szCs w:val="21"/>
        </w:rPr>
        <w:t xml:space="preserve">日期：                </w:t>
      </w:r>
    </w:p>
    <w:p>
      <w:pPr>
        <w:pStyle w:val="19"/>
        <w:rPr>
          <w:rFonts w:ascii="仿宋" w:hAnsi="仿宋" w:eastAsia="仿宋" w:cs="仿宋"/>
        </w:rPr>
      </w:pPr>
    </w:p>
    <w:p>
      <w:pPr>
        <w:rPr>
          <w:rFonts w:ascii="仿宋" w:hAnsi="仿宋" w:eastAsia="仿宋" w:cs="仿宋"/>
          <w:b/>
          <w:bCs/>
          <w:szCs w:val="21"/>
        </w:rPr>
      </w:pPr>
      <w:r>
        <w:rPr>
          <w:rFonts w:hint="eastAsia" w:ascii="仿宋" w:hAnsi="仿宋" w:eastAsia="仿宋" w:cs="仿宋"/>
          <w:b/>
          <w:bCs/>
          <w:szCs w:val="21"/>
        </w:rPr>
        <w:br w:type="page"/>
      </w:r>
    </w:p>
    <w:p>
      <w:pPr>
        <w:adjustRightInd w:val="0"/>
        <w:spacing w:line="360" w:lineRule="auto"/>
        <w:rPr>
          <w:rFonts w:ascii="仿宋" w:hAnsi="仿宋" w:eastAsia="仿宋" w:cs="仿宋"/>
          <w:b/>
          <w:bCs/>
          <w:szCs w:val="21"/>
        </w:rPr>
      </w:pPr>
      <w:r>
        <w:rPr>
          <w:rFonts w:hint="eastAsia" w:ascii="仿宋" w:hAnsi="仿宋" w:eastAsia="仿宋" w:cs="仿宋"/>
          <w:b/>
          <w:bCs/>
          <w:szCs w:val="21"/>
        </w:rPr>
        <w:t>4、技术偏离表</w:t>
      </w:r>
    </w:p>
    <w:p>
      <w:pPr>
        <w:adjustRightInd w:val="0"/>
        <w:spacing w:line="360" w:lineRule="auto"/>
        <w:ind w:firstLine="435"/>
        <w:jc w:val="center"/>
        <w:rPr>
          <w:rFonts w:ascii="仿宋" w:hAnsi="仿宋" w:eastAsia="仿宋" w:cs="仿宋"/>
          <w:sz w:val="18"/>
          <w:szCs w:val="18"/>
        </w:rPr>
      </w:pPr>
      <w:r>
        <w:rPr>
          <w:rFonts w:hint="eastAsia" w:ascii="仿宋" w:hAnsi="仿宋" w:eastAsia="仿宋" w:cs="仿宋"/>
          <w:b/>
          <w:bCs/>
          <w:sz w:val="28"/>
          <w:szCs w:val="28"/>
        </w:rPr>
        <w:t>技术偏离表</w:t>
      </w:r>
      <w:r>
        <w:rPr>
          <w:rFonts w:hint="eastAsia" w:ascii="仿宋" w:hAnsi="仿宋" w:eastAsia="仿宋" w:cs="仿宋"/>
          <w:sz w:val="18"/>
          <w:szCs w:val="18"/>
        </w:rPr>
        <w:t xml:space="preserve"> </w:t>
      </w:r>
    </w:p>
    <w:tbl>
      <w:tblPr>
        <w:tblStyle w:val="45"/>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641"/>
        <w:gridCol w:w="187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21" w:type="dxa"/>
            <w:vAlign w:val="center"/>
          </w:tcPr>
          <w:p>
            <w:pPr>
              <w:adjustRightInd w:val="0"/>
              <w:jc w:val="center"/>
              <w:rPr>
                <w:rFonts w:ascii="仿宋" w:hAnsi="仿宋" w:eastAsia="仿宋" w:cs="仿宋"/>
                <w:kern w:val="0"/>
                <w:szCs w:val="21"/>
              </w:rPr>
            </w:pPr>
            <w:r>
              <w:rPr>
                <w:rFonts w:hint="eastAsia" w:ascii="仿宋" w:hAnsi="仿宋" w:eastAsia="仿宋" w:cs="仿宋"/>
                <w:kern w:val="0"/>
                <w:szCs w:val="21"/>
              </w:rPr>
              <w:t>序 号</w:t>
            </w:r>
          </w:p>
        </w:tc>
        <w:tc>
          <w:tcPr>
            <w:tcW w:w="2641" w:type="dxa"/>
            <w:vAlign w:val="center"/>
          </w:tcPr>
          <w:p>
            <w:pPr>
              <w:adjustRightInd w:val="0"/>
              <w:jc w:val="center"/>
              <w:rPr>
                <w:rFonts w:ascii="仿宋" w:hAnsi="仿宋" w:eastAsia="仿宋" w:cs="仿宋"/>
                <w:kern w:val="0"/>
                <w:szCs w:val="21"/>
              </w:rPr>
            </w:pPr>
            <w:r>
              <w:rPr>
                <w:rFonts w:hint="eastAsia" w:ascii="仿宋" w:hAnsi="仿宋" w:eastAsia="仿宋" w:cs="仿宋"/>
                <w:kern w:val="0"/>
                <w:szCs w:val="21"/>
              </w:rPr>
              <w:t>采购文件技术</w:t>
            </w:r>
          </w:p>
          <w:p>
            <w:pPr>
              <w:adjustRightInd w:val="0"/>
              <w:jc w:val="center"/>
              <w:rPr>
                <w:rFonts w:ascii="仿宋" w:hAnsi="仿宋" w:eastAsia="仿宋" w:cs="仿宋"/>
                <w:kern w:val="0"/>
                <w:szCs w:val="21"/>
              </w:rPr>
            </w:pPr>
            <w:r>
              <w:rPr>
                <w:rFonts w:hint="eastAsia" w:ascii="仿宋" w:hAnsi="仿宋" w:eastAsia="仿宋" w:cs="仿宋"/>
                <w:kern w:val="0"/>
                <w:szCs w:val="21"/>
              </w:rPr>
              <w:t>规范要求</w:t>
            </w:r>
          </w:p>
        </w:tc>
        <w:tc>
          <w:tcPr>
            <w:tcW w:w="1871" w:type="dxa"/>
            <w:vAlign w:val="center"/>
          </w:tcPr>
          <w:p>
            <w:pPr>
              <w:widowControl/>
              <w:adjustRightInd w:val="0"/>
              <w:jc w:val="center"/>
              <w:rPr>
                <w:rFonts w:ascii="仿宋" w:hAnsi="仿宋" w:eastAsia="仿宋" w:cs="仿宋"/>
                <w:kern w:val="0"/>
                <w:szCs w:val="21"/>
              </w:rPr>
            </w:pPr>
            <w:r>
              <w:rPr>
                <w:rFonts w:hint="eastAsia" w:ascii="仿宋" w:hAnsi="仿宋" w:eastAsia="仿宋" w:cs="仿宋"/>
                <w:kern w:val="0"/>
                <w:szCs w:val="21"/>
              </w:rPr>
              <w:t>响应情况</w:t>
            </w:r>
          </w:p>
        </w:tc>
        <w:tc>
          <w:tcPr>
            <w:tcW w:w="2044" w:type="dxa"/>
            <w:vAlign w:val="center"/>
          </w:tcPr>
          <w:p>
            <w:pPr>
              <w:adjustRightInd w:val="0"/>
              <w:jc w:val="center"/>
              <w:rPr>
                <w:rFonts w:ascii="仿宋" w:hAnsi="仿宋" w:eastAsia="仿宋" w:cs="仿宋"/>
                <w:kern w:val="0"/>
                <w:szCs w:val="21"/>
              </w:rPr>
            </w:pPr>
            <w:r>
              <w:rPr>
                <w:rFonts w:hint="eastAsia" w:ascii="仿宋" w:hAnsi="仿宋" w:eastAsia="仿宋" w:cs="仿宋"/>
                <w:kern w:val="0"/>
                <w:szCs w:val="21"/>
              </w:rPr>
              <w:t>备注</w:t>
            </w:r>
          </w:p>
          <w:p>
            <w:pPr>
              <w:adjustRightInd w:val="0"/>
              <w:jc w:val="center"/>
              <w:rPr>
                <w:rFonts w:ascii="仿宋" w:hAnsi="仿宋" w:eastAsia="仿宋" w:cs="仿宋"/>
                <w:kern w:val="0"/>
                <w:szCs w:val="21"/>
              </w:rPr>
            </w:pPr>
            <w:r>
              <w:rPr>
                <w:rFonts w:hint="eastAsia" w:ascii="仿宋" w:hAnsi="仿宋" w:eastAsia="仿宋" w:cs="仿宋"/>
                <w:kern w:val="0"/>
                <w:szCs w:val="21"/>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vAlign w:val="center"/>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vAlign w:val="center"/>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vAlign w:val="center"/>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vAlign w:val="center"/>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仿宋" w:hAnsi="仿宋" w:eastAsia="仿宋" w:cs="仿宋"/>
                <w:sz w:val="24"/>
              </w:rPr>
            </w:pPr>
          </w:p>
        </w:tc>
        <w:tc>
          <w:tcPr>
            <w:tcW w:w="2641" w:type="dxa"/>
          </w:tcPr>
          <w:p>
            <w:pPr>
              <w:adjustRightInd w:val="0"/>
              <w:spacing w:line="360" w:lineRule="auto"/>
              <w:jc w:val="center"/>
              <w:rPr>
                <w:rFonts w:ascii="仿宋" w:hAnsi="仿宋" w:eastAsia="仿宋" w:cs="仿宋"/>
                <w:sz w:val="24"/>
              </w:rPr>
            </w:pPr>
          </w:p>
        </w:tc>
        <w:tc>
          <w:tcPr>
            <w:tcW w:w="1871" w:type="dxa"/>
          </w:tcPr>
          <w:p>
            <w:pPr>
              <w:adjustRightInd w:val="0"/>
              <w:spacing w:line="360" w:lineRule="auto"/>
              <w:jc w:val="center"/>
              <w:rPr>
                <w:rFonts w:ascii="仿宋" w:hAnsi="仿宋" w:eastAsia="仿宋" w:cs="仿宋"/>
                <w:sz w:val="24"/>
              </w:rPr>
            </w:pPr>
          </w:p>
        </w:tc>
        <w:tc>
          <w:tcPr>
            <w:tcW w:w="2044" w:type="dxa"/>
          </w:tcPr>
          <w:p>
            <w:pPr>
              <w:adjustRightInd w:val="0"/>
              <w:spacing w:line="360" w:lineRule="auto"/>
              <w:rPr>
                <w:rFonts w:ascii="仿宋" w:hAnsi="仿宋" w:eastAsia="仿宋" w:cs="仿宋"/>
                <w:sz w:val="24"/>
              </w:rPr>
            </w:pPr>
          </w:p>
        </w:tc>
      </w:tr>
    </w:tbl>
    <w:p>
      <w:pPr>
        <w:spacing w:line="360" w:lineRule="auto"/>
        <w:jc w:val="left"/>
        <w:rPr>
          <w:rFonts w:ascii="仿宋" w:hAnsi="仿宋" w:eastAsia="仿宋" w:cs="仿宋"/>
          <w:szCs w:val="21"/>
        </w:rPr>
      </w:pPr>
      <w:r>
        <w:rPr>
          <w:rFonts w:hint="eastAsia" w:ascii="仿宋" w:hAnsi="仿宋" w:eastAsia="仿宋" w:cs="仿宋"/>
          <w:szCs w:val="21"/>
        </w:rPr>
        <w:t>注意：供应商若不填写，视作响应采购文件要求。</w:t>
      </w:r>
    </w:p>
    <w:p>
      <w:pPr>
        <w:adjustRightInd w:val="0"/>
        <w:spacing w:line="360" w:lineRule="auto"/>
        <w:ind w:firstLine="5670" w:firstLineChars="2700"/>
        <w:rPr>
          <w:rFonts w:ascii="仿宋" w:hAnsi="仿宋" w:eastAsia="仿宋" w:cs="仿宋"/>
          <w:sz w:val="24"/>
        </w:rPr>
      </w:pPr>
      <w:r>
        <w:rPr>
          <w:rFonts w:hint="eastAsia" w:ascii="仿宋" w:hAnsi="仿宋" w:eastAsia="仿宋" w:cs="仿宋"/>
          <w:b/>
          <w:bCs/>
          <w:szCs w:val="21"/>
        </w:rPr>
        <w:t xml:space="preserve"> </w:t>
      </w:r>
      <w:r>
        <w:rPr>
          <w:rFonts w:hint="eastAsia" w:ascii="仿宋" w:hAnsi="仿宋" w:eastAsia="仿宋" w:cs="仿宋"/>
          <w:sz w:val="24"/>
        </w:rPr>
        <w:t xml:space="preserve"> </w:t>
      </w:r>
    </w:p>
    <w:p>
      <w:pPr>
        <w:adjustRightInd w:val="0"/>
        <w:ind w:firstLine="4158" w:firstLineChars="1980"/>
        <w:rPr>
          <w:rFonts w:ascii="仿宋" w:hAnsi="仿宋" w:eastAsia="仿宋" w:cs="仿宋"/>
          <w:szCs w:val="21"/>
        </w:rPr>
      </w:pPr>
      <w:r>
        <w:rPr>
          <w:rFonts w:hint="eastAsia" w:ascii="仿宋" w:hAnsi="仿宋" w:eastAsia="仿宋" w:cs="仿宋"/>
          <w:szCs w:val="21"/>
        </w:rPr>
        <w:t>供应商(盖公章)</w:t>
      </w:r>
    </w:p>
    <w:p>
      <w:pPr>
        <w:adjustRightInd w:val="0"/>
        <w:ind w:firstLine="4158" w:firstLineChars="1980"/>
        <w:rPr>
          <w:rFonts w:ascii="仿宋" w:hAnsi="仿宋" w:eastAsia="仿宋" w:cs="仿宋"/>
          <w:szCs w:val="21"/>
        </w:rPr>
      </w:pPr>
      <w:r>
        <w:rPr>
          <w:rFonts w:hint="eastAsia" w:ascii="仿宋" w:hAnsi="仿宋" w:eastAsia="仿宋" w:cs="仿宋"/>
          <w:szCs w:val="21"/>
        </w:rPr>
        <w:t xml:space="preserve"> </w:t>
      </w:r>
    </w:p>
    <w:p>
      <w:pPr>
        <w:spacing w:line="360" w:lineRule="atLeast"/>
        <w:ind w:firstLine="4200" w:firstLineChars="2000"/>
        <w:rPr>
          <w:rFonts w:ascii="仿宋" w:hAnsi="仿宋" w:eastAsia="仿宋" w:cs="仿宋"/>
          <w:sz w:val="24"/>
        </w:rPr>
      </w:pPr>
      <w:r>
        <w:rPr>
          <w:rFonts w:hint="eastAsia" w:ascii="仿宋" w:hAnsi="仿宋" w:eastAsia="仿宋" w:cs="仿宋"/>
          <w:szCs w:val="21"/>
        </w:rPr>
        <w:t>日  期：</w:t>
      </w:r>
    </w:p>
    <w:p>
      <w:pPr>
        <w:widowControl/>
        <w:jc w:val="left"/>
        <w:rPr>
          <w:rFonts w:ascii="仿宋" w:hAnsi="仿宋" w:eastAsia="仿宋" w:cs="仿宋"/>
          <w:b/>
          <w:bCs/>
          <w:sz w:val="24"/>
        </w:rPr>
        <w:sectPr>
          <w:pgSz w:w="11906" w:h="16838"/>
          <w:pgMar w:top="1247" w:right="1644" w:bottom="1247" w:left="1644" w:header="720" w:footer="720" w:gutter="0"/>
          <w:cols w:space="720" w:num="1"/>
          <w:docGrid w:type="linesAndChars" w:linePitch="312" w:charSpace="0"/>
        </w:sectPr>
      </w:pPr>
    </w:p>
    <w:p>
      <w:pPr>
        <w:spacing w:line="360" w:lineRule="atLeast"/>
        <w:rPr>
          <w:rFonts w:ascii="仿宋" w:hAnsi="仿宋" w:eastAsia="仿宋" w:cs="仿宋"/>
          <w:b/>
          <w:bCs/>
          <w:szCs w:val="21"/>
        </w:rPr>
      </w:pPr>
      <w:r>
        <w:rPr>
          <w:rFonts w:hint="eastAsia" w:ascii="仿宋" w:hAnsi="仿宋" w:eastAsia="仿宋" w:cs="仿宋"/>
          <w:b/>
          <w:bCs/>
          <w:szCs w:val="21"/>
        </w:rPr>
        <w:t>5、技术响应表</w:t>
      </w:r>
    </w:p>
    <w:p>
      <w:pPr>
        <w:adjustRightInd w:val="0"/>
        <w:snapToGrid w:val="0"/>
        <w:spacing w:line="396" w:lineRule="auto"/>
        <w:jc w:val="center"/>
        <w:rPr>
          <w:rFonts w:ascii="仿宋" w:hAnsi="仿宋" w:eastAsia="仿宋" w:cs="仿宋"/>
          <w:b/>
          <w:bCs/>
          <w:sz w:val="24"/>
        </w:rPr>
      </w:pPr>
      <w:r>
        <w:rPr>
          <w:rFonts w:hint="eastAsia" w:ascii="仿宋" w:hAnsi="仿宋" w:eastAsia="仿宋" w:cs="仿宋"/>
          <w:b/>
          <w:bCs/>
          <w:sz w:val="24"/>
        </w:rPr>
        <w:t>技术响应表</w:t>
      </w:r>
    </w:p>
    <w:tbl>
      <w:tblPr>
        <w:tblStyle w:val="45"/>
        <w:tblW w:w="8468" w:type="dxa"/>
        <w:tblInd w:w="0" w:type="dxa"/>
        <w:tblLayout w:type="fixed"/>
        <w:tblCellMar>
          <w:top w:w="0" w:type="dxa"/>
          <w:left w:w="108" w:type="dxa"/>
          <w:bottom w:w="0" w:type="dxa"/>
          <w:right w:w="108" w:type="dxa"/>
        </w:tblCellMar>
      </w:tblPr>
      <w:tblGrid>
        <w:gridCol w:w="648"/>
        <w:gridCol w:w="3600"/>
        <w:gridCol w:w="4220"/>
      </w:tblGrid>
      <w:tr>
        <w:tblPrEx>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r>
              <w:rPr>
                <w:rFonts w:hint="eastAsia" w:ascii="仿宋" w:hAnsi="仿宋" w:eastAsia="仿宋" w:cs="仿宋"/>
                <w:szCs w:val="21"/>
              </w:rPr>
              <w:t>序号</w:t>
            </w: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r>
              <w:rPr>
                <w:rFonts w:hint="eastAsia" w:ascii="仿宋" w:hAnsi="仿宋" w:eastAsia="仿宋" w:cs="仿宋"/>
                <w:szCs w:val="21"/>
              </w:rPr>
              <w:t>采购文件技术要求</w:t>
            </w:r>
          </w:p>
        </w:tc>
        <w:tc>
          <w:tcPr>
            <w:tcW w:w="4220" w:type="dxa"/>
            <w:tcBorders>
              <w:top w:val="single" w:color="auto" w:sz="4" w:space="0"/>
              <w:left w:val="nil"/>
              <w:bottom w:val="nil"/>
              <w:right w:val="single" w:color="auto" w:sz="4" w:space="0"/>
            </w:tcBorders>
            <w:vAlign w:val="center"/>
          </w:tcPr>
          <w:p>
            <w:pPr>
              <w:adjustRightInd w:val="0"/>
              <w:spacing w:line="360" w:lineRule="auto"/>
              <w:jc w:val="center"/>
              <w:rPr>
                <w:rFonts w:ascii="仿宋" w:hAnsi="仿宋" w:eastAsia="仿宋" w:cs="仿宋"/>
                <w:szCs w:val="21"/>
              </w:rPr>
            </w:pPr>
            <w:r>
              <w:rPr>
                <w:rFonts w:hint="eastAsia" w:ascii="仿宋" w:hAnsi="仿宋" w:eastAsia="仿宋" w:cs="仿宋"/>
                <w:szCs w:val="21"/>
              </w:rPr>
              <w:t>响应情况</w:t>
            </w: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cantSplit/>
          <w:trHeight w:val="21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trHeight w:val="223"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cantSplit/>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仿宋" w:hAnsi="仿宋" w:eastAsia="仿宋" w:cs="仿宋"/>
                <w:szCs w:val="21"/>
              </w:rPr>
            </w:pPr>
          </w:p>
        </w:tc>
      </w:tr>
      <w:tr>
        <w:tblPrEx>
          <w:tblCellMar>
            <w:top w:w="0" w:type="dxa"/>
            <w:left w:w="108" w:type="dxa"/>
            <w:bottom w:w="0" w:type="dxa"/>
            <w:right w:w="108" w:type="dxa"/>
          </w:tblCellMar>
        </w:tblPrEx>
        <w:trPr>
          <w:cantSplit/>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仿宋" w:hAnsi="仿宋" w:eastAsia="仿宋" w:cs="仿宋"/>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r>
        <w:tblPrEx>
          <w:tblCellMar>
            <w:top w:w="0" w:type="dxa"/>
            <w:left w:w="108" w:type="dxa"/>
            <w:bottom w:w="0" w:type="dxa"/>
            <w:right w:w="108" w:type="dxa"/>
          </w:tblCellMar>
        </w:tblPrEx>
        <w:trPr>
          <w:trHeight w:val="77"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ascii="仿宋" w:hAnsi="仿宋" w:eastAsia="仿宋" w:cs="仿宋"/>
                <w:szCs w:val="21"/>
              </w:rPr>
            </w:pPr>
          </w:p>
        </w:tc>
        <w:tc>
          <w:tcPr>
            <w:tcW w:w="360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c>
          <w:tcPr>
            <w:tcW w:w="422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仿宋" w:hAnsi="仿宋" w:eastAsia="仿宋" w:cs="仿宋"/>
                <w:szCs w:val="21"/>
              </w:rPr>
            </w:pPr>
          </w:p>
        </w:tc>
      </w:tr>
    </w:tbl>
    <w:p>
      <w:pPr>
        <w:rPr>
          <w:rFonts w:ascii="仿宋" w:hAnsi="仿宋" w:eastAsia="仿宋" w:cs="仿宋"/>
          <w:szCs w:val="21"/>
        </w:rPr>
      </w:pPr>
      <w:r>
        <w:rPr>
          <w:rFonts w:hint="eastAsia" w:ascii="仿宋" w:hAnsi="仿宋" w:eastAsia="仿宋" w:cs="仿宋"/>
          <w:szCs w:val="21"/>
        </w:rPr>
        <w:t xml:space="preserve"> </w:t>
      </w:r>
    </w:p>
    <w:p>
      <w:pPr>
        <w:rPr>
          <w:rFonts w:ascii="仿宋" w:hAnsi="仿宋" w:eastAsia="仿宋" w:cs="仿宋"/>
        </w:rPr>
      </w:pPr>
      <w:r>
        <w:rPr>
          <w:rFonts w:hint="eastAsia" w:ascii="仿宋" w:hAnsi="仿宋" w:eastAsia="仿宋" w:cs="仿宋"/>
        </w:rPr>
        <w:br w:type="page"/>
      </w:r>
    </w:p>
    <w:p>
      <w:pPr>
        <w:rPr>
          <w:rFonts w:ascii="仿宋" w:hAnsi="仿宋" w:eastAsia="仿宋" w:cs="仿宋"/>
          <w:sz w:val="24"/>
          <w:szCs w:val="32"/>
        </w:rPr>
      </w:pPr>
      <w:bookmarkStart w:id="89" w:name="_Toc14417"/>
      <w:r>
        <w:rPr>
          <w:rFonts w:hint="eastAsia" w:ascii="仿宋" w:hAnsi="仿宋" w:eastAsia="仿宋" w:cs="仿宋"/>
          <w:sz w:val="24"/>
          <w:szCs w:val="32"/>
        </w:rPr>
        <w:t>6、服务方案</w:t>
      </w:r>
      <w:bookmarkEnd w:id="89"/>
    </w:p>
    <w:p>
      <w:pPr>
        <w:jc w:val="center"/>
        <w:rPr>
          <w:rFonts w:ascii="仿宋" w:hAnsi="仿宋" w:eastAsia="仿宋" w:cs="仿宋"/>
          <w:sz w:val="24"/>
          <w:szCs w:val="32"/>
        </w:rPr>
      </w:pPr>
      <w:bookmarkStart w:id="90" w:name="_Toc15137"/>
      <w:r>
        <w:rPr>
          <w:rFonts w:hint="eastAsia" w:ascii="仿宋" w:hAnsi="仿宋" w:eastAsia="仿宋" w:cs="仿宋"/>
          <w:sz w:val="24"/>
          <w:szCs w:val="32"/>
        </w:rPr>
        <w:t>内容自拟</w:t>
      </w:r>
      <w:bookmarkEnd w:id="90"/>
    </w:p>
    <w:p>
      <w:pPr>
        <w:rPr>
          <w:rFonts w:ascii="仿宋" w:hAnsi="仿宋" w:eastAsia="仿宋" w:cs="仿宋"/>
        </w:rPr>
      </w:pPr>
    </w:p>
    <w:p>
      <w:pPr>
        <w:rPr>
          <w:rFonts w:ascii="仿宋" w:hAnsi="仿宋" w:eastAsia="仿宋" w:cs="仿宋"/>
        </w:rPr>
      </w:pPr>
      <w:r>
        <w:rPr>
          <w:rFonts w:hint="eastAsia" w:ascii="仿宋" w:hAnsi="仿宋" w:eastAsia="仿宋" w:cs="仿宋"/>
        </w:rPr>
        <w:br w:type="page"/>
      </w:r>
    </w:p>
    <w:p>
      <w:pPr>
        <w:rPr>
          <w:rFonts w:ascii="仿宋" w:hAnsi="仿宋" w:eastAsia="仿宋" w:cs="仿宋"/>
          <w:sz w:val="22"/>
          <w:szCs w:val="28"/>
        </w:rPr>
      </w:pPr>
      <w:bookmarkStart w:id="91" w:name="_Toc28453"/>
      <w:r>
        <w:rPr>
          <w:rFonts w:hint="eastAsia" w:ascii="仿宋" w:hAnsi="仿宋" w:eastAsia="仿宋" w:cs="仿宋"/>
          <w:sz w:val="22"/>
          <w:szCs w:val="28"/>
        </w:rPr>
        <w:t>7、拟派项目服务团队情况</w:t>
      </w:r>
      <w:bookmarkEnd w:id="91"/>
    </w:p>
    <w:p>
      <w:pPr>
        <w:widowControl/>
        <w:wordWrap w:val="0"/>
        <w:adjustRightInd w:val="0"/>
        <w:snapToGrid w:val="0"/>
        <w:spacing w:line="360" w:lineRule="auto"/>
        <w:ind w:right="420"/>
        <w:outlineLvl w:val="1"/>
        <w:rPr>
          <w:rStyle w:val="57"/>
          <w:rFonts w:hint="default" w:ascii="仿宋" w:hAnsi="仿宋" w:eastAsia="仿宋" w:cs="仿宋"/>
          <w:sz w:val="22"/>
          <w:szCs w:val="22"/>
        </w:rPr>
      </w:pPr>
      <w:r>
        <w:rPr>
          <w:rFonts w:hint="eastAsia" w:ascii="仿宋" w:hAnsi="仿宋" w:eastAsia="仿宋" w:cs="仿宋"/>
        </w:rPr>
        <w:br w:type="page"/>
      </w:r>
      <w:bookmarkStart w:id="92" w:name="_Toc20719"/>
      <w:bookmarkStart w:id="93" w:name="_Toc24442"/>
      <w:r>
        <w:rPr>
          <w:rFonts w:hint="eastAsia" w:ascii="仿宋" w:hAnsi="仿宋" w:eastAsia="仿宋" w:cs="仿宋"/>
        </w:rPr>
        <w:t>三</w:t>
      </w:r>
      <w:r>
        <w:rPr>
          <w:rFonts w:hint="eastAsia" w:ascii="仿宋" w:hAnsi="仿宋" w:eastAsia="仿宋" w:cs="仿宋"/>
          <w:b/>
          <w:bCs/>
          <w:sz w:val="22"/>
          <w:szCs w:val="22"/>
        </w:rPr>
        <w:t>、资格响应</w:t>
      </w:r>
      <w:r>
        <w:rPr>
          <w:rStyle w:val="57"/>
          <w:rFonts w:ascii="仿宋" w:hAnsi="仿宋" w:eastAsia="仿宋" w:cs="仿宋"/>
          <w:sz w:val="22"/>
          <w:szCs w:val="22"/>
        </w:rPr>
        <w:t>文件</w:t>
      </w:r>
      <w:bookmarkEnd w:id="92"/>
      <w:bookmarkEnd w:id="93"/>
    </w:p>
    <w:p>
      <w:pPr>
        <w:pStyle w:val="41"/>
        <w:numPr>
          <w:ilvl w:val="0"/>
          <w:numId w:val="8"/>
        </w:numPr>
        <w:tabs>
          <w:tab w:val="left" w:pos="312"/>
        </w:tabs>
        <w:adjustRightInd w:val="0"/>
        <w:snapToGrid w:val="0"/>
        <w:spacing w:before="0" w:beforeAutospacing="0" w:after="0" w:afterAutospacing="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a.供应商符合政府采购资格条件的《承诺函》（参考格式如下）</w:t>
      </w:r>
    </w:p>
    <w:p>
      <w:pPr>
        <w:snapToGrid w:val="0"/>
        <w:spacing w:line="360" w:lineRule="auto"/>
        <w:jc w:val="center"/>
        <w:rPr>
          <w:rFonts w:ascii="仿宋" w:hAnsi="仿宋" w:eastAsia="仿宋" w:cs="仿宋"/>
          <w:b/>
          <w:bCs/>
          <w:sz w:val="24"/>
        </w:rPr>
      </w:pPr>
      <w:r>
        <w:rPr>
          <w:rFonts w:hint="eastAsia" w:ascii="仿宋" w:hAnsi="仿宋" w:eastAsia="仿宋" w:cs="仿宋"/>
          <w:b/>
          <w:bCs/>
          <w:sz w:val="24"/>
        </w:rPr>
        <w:t>承诺函</w:t>
      </w:r>
    </w:p>
    <w:p>
      <w:pPr>
        <w:spacing w:line="480" w:lineRule="auto"/>
        <w:rPr>
          <w:rFonts w:ascii="仿宋" w:hAnsi="仿宋" w:eastAsia="仿宋" w:cs="仿宋"/>
          <w:b/>
          <w:bCs/>
          <w:sz w:val="24"/>
        </w:rPr>
      </w:pPr>
      <w:r>
        <w:rPr>
          <w:rFonts w:hint="eastAsia" w:ascii="仿宋" w:hAnsi="仿宋" w:eastAsia="仿宋" w:cs="仿宋"/>
          <w:sz w:val="24"/>
          <w:u w:val="single"/>
        </w:rPr>
        <w:t>浙江省质量科学研究院：</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我方参与</w:t>
      </w:r>
      <w:r>
        <w:rPr>
          <w:rFonts w:hint="eastAsia" w:ascii="仿宋" w:hAnsi="仿宋" w:eastAsia="仿宋" w:cs="仿宋"/>
          <w:b/>
          <w:bCs/>
          <w:sz w:val="24"/>
          <w:szCs w:val="24"/>
          <w:u w:val="single"/>
        </w:rPr>
        <w:t>2025年度计量标准器具量值溯源服务</w:t>
      </w:r>
      <w:r>
        <w:rPr>
          <w:rFonts w:hint="eastAsia" w:ascii="仿宋" w:hAnsi="仿宋" w:eastAsia="仿宋" w:cs="仿宋"/>
          <w:b/>
          <w:bCs/>
          <w:sz w:val="24"/>
          <w:szCs w:val="24"/>
        </w:rPr>
        <w:t>【项目编号：  】政府采购活动，郑重承诺：</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（一）具备《中华人民共和国政府采购法》第二十二条第一款规定的条件：</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1、具有独立承担民事责任的能力；</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2、具有良好的商业信誉和健全的财务会计制度； </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3、具有履行合同所必需的设备和专业技术能力；</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4、有依法缴纳税收和社会保障资金的良好记录；</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5、参加政府采购活动前三年内，在经营活动中没有重大违法记录；</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6、具有法律、行政法规规定的其他条件。</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（二）未被信用中国（www.creditchina.gov.cn)、中国政府采购网（www.ccgp.gov.cn）列入失信被执行人、重大税收违法案件当事人名单、政府采购严重违法失信行为记录名单。</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（三）不存在以下情况：</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1、单位负责人为同一人或者存在直接控股、管理关系的不同供应商参加同一合同项下的政府采购活动的；</w:t>
      </w:r>
    </w:p>
    <w:p>
      <w:pPr>
        <w:pStyle w:val="41"/>
        <w:spacing w:before="0" w:beforeAutospacing="0" w:after="0" w:afterAutospacing="0" w:line="48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2、为采购项目提供整体设计、规范编制或者项目管理、监理、检测等服务后再参加该采购项目的其他采购活动的。</w:t>
      </w:r>
    </w:p>
    <w:p>
      <w:pPr>
        <w:snapToGrid w:val="0"/>
        <w:spacing w:line="360" w:lineRule="auto"/>
        <w:rPr>
          <w:rFonts w:ascii="仿宋" w:hAnsi="仿宋" w:eastAsia="仿宋" w:cs="仿宋"/>
          <w:sz w:val="24"/>
        </w:rPr>
      </w:pPr>
      <w:r>
        <w:rPr>
          <w:rFonts w:hint="eastAsia" w:ascii="仿宋" w:hAnsi="仿宋" w:eastAsia="仿宋" w:cs="仿宋"/>
          <w:sz w:val="24"/>
        </w:rPr>
        <w:t xml:space="preserve">供应商全称（盖公章或电子签章）：                 </w:t>
      </w:r>
      <w:r>
        <w:rPr>
          <w:rFonts w:hint="eastAsia" w:ascii="仿宋" w:hAnsi="仿宋" w:eastAsia="仿宋" w:cs="仿宋"/>
          <w:spacing w:val="20"/>
          <w:sz w:val="24"/>
        </w:rPr>
        <w:t xml:space="preserve">日期：  </w:t>
      </w:r>
      <w:r>
        <w:rPr>
          <w:rFonts w:hint="eastAsia" w:ascii="仿宋" w:hAnsi="仿宋" w:eastAsia="仿宋" w:cs="仿宋"/>
          <w:sz w:val="24"/>
        </w:rPr>
        <w:t>年  月  日</w:t>
      </w:r>
    </w:p>
    <w:p>
      <w:pPr>
        <w:snapToGrid w:val="0"/>
        <w:spacing w:line="360" w:lineRule="auto"/>
        <w:rPr>
          <w:rFonts w:ascii="仿宋" w:hAnsi="仿宋" w:eastAsia="仿宋" w:cs="仿宋"/>
          <w:b/>
          <w:bCs/>
          <w:sz w:val="24"/>
        </w:rPr>
      </w:pPr>
    </w:p>
    <w:p>
      <w:pPr>
        <w:snapToGrid w:val="0"/>
        <w:spacing w:line="360" w:lineRule="auto"/>
        <w:rPr>
          <w:rFonts w:ascii="仿宋" w:hAnsi="仿宋" w:eastAsia="仿宋" w:cs="仿宋"/>
          <w:b/>
          <w:bCs/>
          <w:sz w:val="24"/>
        </w:rPr>
      </w:pPr>
    </w:p>
    <w:p>
      <w:pPr>
        <w:snapToGrid w:val="0"/>
        <w:spacing w:line="360" w:lineRule="auto"/>
        <w:rPr>
          <w:rFonts w:ascii="仿宋" w:hAnsi="仿宋" w:eastAsia="仿宋" w:cs="仿宋"/>
          <w:b/>
          <w:bCs/>
          <w:sz w:val="22"/>
          <w:szCs w:val="28"/>
        </w:rPr>
        <w:sectPr>
          <w:pgSz w:w="11906" w:h="16838"/>
          <w:pgMar w:top="1402" w:right="1588" w:bottom="1246" w:left="1588" w:header="851" w:footer="1064" w:gutter="0"/>
          <w:cols w:space="720" w:num="1"/>
          <w:docGrid w:linePitch="312" w:charSpace="0"/>
        </w:sectPr>
      </w:pPr>
      <w:r>
        <w:rPr>
          <w:rFonts w:hint="eastAsia" w:ascii="仿宋" w:hAnsi="仿宋" w:eastAsia="仿宋" w:cs="仿宋"/>
          <w:b/>
          <w:bCs/>
          <w:sz w:val="24"/>
        </w:rPr>
        <w:t>b.落实政府采购政策需满足的资格要求：无。</w:t>
      </w:r>
      <w:bookmarkStart w:id="94" w:name="_Toc14410"/>
    </w:p>
    <w:p>
      <w:pPr>
        <w:pStyle w:val="2"/>
        <w:outlineLvl w:val="1"/>
        <w:rPr>
          <w:rFonts w:ascii="仿宋" w:hAnsi="仿宋" w:eastAsia="仿宋" w:cs="仿宋"/>
          <w:b/>
          <w:bCs/>
          <w:sz w:val="22"/>
          <w:szCs w:val="28"/>
        </w:rPr>
      </w:pPr>
      <w:r>
        <w:rPr>
          <w:rFonts w:hint="eastAsia" w:ascii="仿宋" w:hAnsi="仿宋" w:eastAsia="仿宋" w:cs="仿宋"/>
          <w:b/>
          <w:bCs/>
          <w:sz w:val="22"/>
          <w:szCs w:val="28"/>
        </w:rPr>
        <w:t>四、报价响应文件</w:t>
      </w:r>
      <w:bookmarkEnd w:id="94"/>
    </w:p>
    <w:p>
      <w:pPr>
        <w:autoSpaceDE w:val="0"/>
        <w:autoSpaceDN w:val="0"/>
        <w:adjustRightInd w:val="0"/>
        <w:spacing w:line="360" w:lineRule="auto"/>
        <w:rPr>
          <w:rFonts w:ascii="仿宋" w:hAnsi="仿宋" w:eastAsia="仿宋" w:cs="仿宋"/>
          <w:b/>
          <w:bCs/>
          <w:szCs w:val="21"/>
        </w:rPr>
      </w:pPr>
      <w:r>
        <w:rPr>
          <w:rFonts w:hint="eastAsia" w:ascii="仿宋" w:hAnsi="仿宋" w:eastAsia="仿宋" w:cs="仿宋"/>
          <w:b/>
          <w:bCs/>
          <w:sz w:val="24"/>
        </w:rPr>
        <w:t>1、应标价格一览表</w:t>
      </w:r>
    </w:p>
    <w:p>
      <w:pPr>
        <w:pStyle w:val="26"/>
        <w:snapToGrid w:val="0"/>
        <w:spacing w:before="295" w:after="295" w:line="360" w:lineRule="auto"/>
        <w:jc w:val="center"/>
        <w:rPr>
          <w:rFonts w:ascii="仿宋" w:hAnsi="仿宋" w:eastAsia="仿宋" w:cs="仿宋"/>
          <w:b/>
          <w:sz w:val="32"/>
          <w:szCs w:val="32"/>
        </w:rPr>
      </w:pPr>
      <w:r>
        <w:rPr>
          <w:rFonts w:hint="eastAsia" w:ascii="仿宋" w:hAnsi="仿宋" w:eastAsia="仿宋" w:cs="仿宋"/>
          <w:b/>
          <w:sz w:val="32"/>
          <w:szCs w:val="32"/>
        </w:rPr>
        <w:t>报价明细表</w:t>
      </w:r>
    </w:p>
    <w:p>
      <w:pPr>
        <w:pStyle w:val="26"/>
        <w:snapToGrid w:val="0"/>
        <w:spacing w:before="295" w:after="295" w:line="360" w:lineRule="auto"/>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金额单位：人民币（元）</w:t>
      </w:r>
    </w:p>
    <w:tbl>
      <w:tblPr>
        <w:tblStyle w:val="45"/>
        <w:tblW w:w="14313" w:type="dxa"/>
        <w:tblInd w:w="93" w:type="dxa"/>
        <w:tblLayout w:type="fixed"/>
        <w:tblCellMar>
          <w:top w:w="0" w:type="dxa"/>
          <w:left w:w="108" w:type="dxa"/>
          <w:bottom w:w="0" w:type="dxa"/>
          <w:right w:w="108" w:type="dxa"/>
        </w:tblCellMar>
      </w:tblPr>
      <w:tblGrid>
        <w:gridCol w:w="579"/>
        <w:gridCol w:w="1275"/>
        <w:gridCol w:w="1350"/>
        <w:gridCol w:w="1650"/>
        <w:gridCol w:w="3270"/>
        <w:gridCol w:w="2970"/>
        <w:gridCol w:w="900"/>
        <w:gridCol w:w="1170"/>
        <w:gridCol w:w="1149"/>
      </w:tblGrid>
      <w:tr>
        <w:tblPrEx>
          <w:tblCellMar>
            <w:top w:w="0" w:type="dxa"/>
            <w:left w:w="108" w:type="dxa"/>
            <w:bottom w:w="0" w:type="dxa"/>
            <w:right w:w="108" w:type="dxa"/>
          </w:tblCellMar>
        </w:tblPrEx>
        <w:trPr>
          <w:trHeight w:val="1290" w:hRule="atLeast"/>
          <w:tblHeader/>
        </w:trPr>
        <w:tc>
          <w:tcPr>
            <w:tcW w:w="5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设备编号</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设备名称</w:t>
            </w:r>
          </w:p>
        </w:tc>
        <w:tc>
          <w:tcPr>
            <w:tcW w:w="16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型号规格</w:t>
            </w:r>
          </w:p>
        </w:tc>
        <w:tc>
          <w:tcPr>
            <w:tcW w:w="32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测量范围</w:t>
            </w:r>
          </w:p>
        </w:tc>
        <w:tc>
          <w:tcPr>
            <w:tcW w:w="29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准确度等级/不确定度/最大允许误差</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证书数量</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单次检测价格</w:t>
            </w:r>
          </w:p>
        </w:tc>
        <w:tc>
          <w:tcPr>
            <w:tcW w:w="114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合价</w:t>
            </w: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238916A-7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110kV标准电压互感器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HJ-B110G2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额定一次电压：110 kV 、110/√3 kV；额定二次电压100V、100/√3 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优于（含）0.02级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238916A-8</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220kV标准电压互感器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HJ-B220G2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额定一次电压：220、220/√3 kV；额定二次电压：100V、100/√3 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优于（含）0.02级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249031A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治疗水平电离室剂量仪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U=1.7</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SuperMAX+A6</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1μGy/h～10Gy/h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SuperMAX+A6</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1μGy/h～10Gy/h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SuperMAX+TW32003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0.01μGy/h～100μGy/h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Urel=4.8%（k=2）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SuperMAX+TW34060-2,5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Urel=2.4%（k=2）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2400249D</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诊断分压箱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Dynalyzer Ⅳ</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直流分压比1:10000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Urel=0.1%（k=2）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2400250D</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乳腺分压箱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Dynalyzer Ⅳ</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直流分压比1:10000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Urel=0.1%（k=2）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webline+TW34069-2.5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（0.03～0.3）mGy/min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webline+RC60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2400353A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webline+RC6M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（0.03~0.3）mGy/min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2400310H</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超声功能元件测试模块</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PIEZOELETRIG ANALYZER 100/C4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Hz~300 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d33示值误差不超过（5%A+5）pC/n，A为d33的测量值</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248943B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RX-33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3×（57.7～380）V，3×（0.001～150）A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SuperMAX+A19</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硅钢标样</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DW360-50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Ps:±1％;Bs:±0.5％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2400272C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SuperMAX+A28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Urel=1.8%（k=2）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086220A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坡莫合金标样</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比总损耗Ps</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Urel≤3.5 %、年变化量≤3.5%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117000A-10</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C18-2MN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密度计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CR401</w:t>
            </w:r>
          </w:p>
        </w:tc>
        <w:tc>
          <w:tcPr>
            <w:tcW w:w="327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297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MPE:±0.02（0.00&lt;D≤2.00）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MPE:±1%（2.00&lt;D≤4.00）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MPE:±2%（4.00&lt;D≤5.00）</w:t>
            </w:r>
          </w:p>
        </w:tc>
        <w:tc>
          <w:tcPr>
            <w:tcW w:w="90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167715A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场强计</w:t>
            </w:r>
          </w:p>
        </w:tc>
        <w:tc>
          <w:tcPr>
            <w:tcW w:w="1650" w:type="dxa"/>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PT2025</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(0.2～3.0)T</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0.0005％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single" w:color="auto" w:sz="4"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167715A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场强计</w:t>
            </w:r>
          </w:p>
        </w:tc>
        <w:tc>
          <w:tcPr>
            <w:tcW w:w="1650" w:type="dxa"/>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PT2025</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(0.2～3.0)T</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0.0005％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single" w:color="auto" w:sz="4"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157241A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标准密度片</w:t>
            </w:r>
          </w:p>
        </w:tc>
        <w:tc>
          <w:tcPr>
            <w:tcW w:w="1650" w:type="dxa"/>
            <w:tcBorders>
              <w:top w:val="nil"/>
              <w:left w:val="nil"/>
              <w:bottom w:val="single" w:color="000000" w:sz="8"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GBW13303</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0.04＜D≤4.0</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    k=2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single" w:color="auto" w:sz="4"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157242A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标准密度片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GBW13303</w:t>
            </w:r>
          </w:p>
        </w:tc>
        <w:tc>
          <w:tcPr>
            <w:tcW w:w="3270" w:type="dxa"/>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0.04＜D≤4.0</w:t>
            </w:r>
          </w:p>
        </w:tc>
        <w:tc>
          <w:tcPr>
            <w:tcW w:w="2970" w:type="dxa"/>
            <w:tcBorders>
              <w:top w:val="single" w:color="auto" w:sz="4" w:space="0"/>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    k=2</w:t>
            </w:r>
          </w:p>
        </w:tc>
        <w:tc>
          <w:tcPr>
            <w:tcW w:w="90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阿贝折射仪标准块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GG-AB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折射率1.47～1.68</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096330B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（0～180）mm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-0.26μm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096331B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（0～180）mm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-0.26μm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116721C-12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低噪声传声器单元</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4179+2660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=0.3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198329H</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超声功率测量系统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UPM-ES-100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1mW-300mW, 0.5W-20W</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 P E： ± 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94.0 dB、114.0 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 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126810C-1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KA23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(0～25)m/s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MPE：±2％FS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126810C-2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KA23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(0～25)m/s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MPE：±2％FS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913424A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RLC数字电桥</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1689M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 1pF～1000μF L: 1μH～1H R: 1Ω～100MΩ D：0.001～10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 1pF～1μF  0.01级 10μF～1000μF 0.02级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L: 0.02级       R: 0.01级       D：±（0.1％读数+0.0001）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055321C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信号发生器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E4438C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电平：(+25～-136)dBm，频率：0.25MHz～6GHz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电平：MPE：±0.5dB，频率：3×10</w:t>
            </w:r>
            <w:r>
              <w:rPr>
                <w:rFonts w:eastAsia="仿宋"/>
                <w:color w:val="000000"/>
                <w:kern w:val="0"/>
                <w:szCs w:val="21"/>
                <w:lang w:bidi="ar"/>
              </w:rPr>
              <w:t>⁻⁸</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法拉第笼（静电靶）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FLDG-1（静电靶CTR-2）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(0～30)kV（10kHz～4GHz)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呼吸节律发生器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RRS-1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呼吸率：（3～60）次/分</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呼吸率MPE：±1次/分</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218589A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非接触式眼压计检定装置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NCT-EM-I</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压力：0.93 kPa ~6.65 kPa ；[7 mmHg～50 mmHg]</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lang w:bidi="ar"/>
              </w:rPr>
              <w:t>=0.13 kPa（</w:t>
            </w:r>
            <w:r>
              <w:rPr>
                <w:rFonts w:hint="eastAsia" w:ascii="宋体" w:hAnsi="宋体" w:cs="宋体"/>
                <w:i/>
                <w:iCs/>
                <w:color w:val="000000"/>
                <w:kern w:val="0"/>
                <w:szCs w:val="21"/>
                <w:lang w:bidi="ar"/>
              </w:rPr>
              <w:t>k</w:t>
            </w:r>
            <w:r>
              <w:rPr>
                <w:rFonts w:hint="eastAsia" w:ascii="宋体" w:hAnsi="宋体" w:cs="宋体"/>
                <w:color w:val="000000"/>
                <w:kern w:val="0"/>
                <w:szCs w:val="21"/>
                <w:lang w:bidi="ar"/>
              </w:rPr>
              <w:t>=2）；[</w:t>
            </w:r>
            <w:r>
              <w:rPr>
                <w:rFonts w:hint="eastAsia" w:ascii="宋体" w:hAnsi="宋体" w:cs="宋体"/>
                <w:i/>
                <w:iCs/>
                <w:color w:val="000000"/>
                <w:kern w:val="0"/>
                <w:szCs w:val="21"/>
                <w:lang w:bidi="ar"/>
              </w:rPr>
              <w:t>U</w:t>
            </w:r>
            <w:r>
              <w:rPr>
                <w:rFonts w:hint="eastAsia" w:ascii="宋体" w:hAnsi="宋体" w:cs="宋体"/>
                <w:color w:val="000000"/>
                <w:kern w:val="0"/>
                <w:szCs w:val="21"/>
                <w:lang w:bidi="ar"/>
              </w:rPr>
              <w:t>=1.0 mmHg（</w:t>
            </w:r>
            <w:r>
              <w:rPr>
                <w:rFonts w:hint="eastAsia" w:ascii="宋体" w:hAnsi="宋体" w:cs="宋体"/>
                <w:i/>
                <w:iCs/>
                <w:color w:val="000000"/>
                <w:kern w:val="0"/>
                <w:szCs w:val="21"/>
                <w:lang w:bidi="ar"/>
              </w:rPr>
              <w:t>k</w:t>
            </w:r>
            <w:r>
              <w:rPr>
                <w:rFonts w:hint="eastAsia" w:ascii="宋体" w:hAnsi="宋体" w:cs="宋体"/>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065632A-5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光通量标准白炽灯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BDP</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光通量：（50～10000）lm；色温：（0～10000）K</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光通量：Urel=1.5％，k=2； 色温：U＝10K   k=2；色品坐标U＝0.0015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177845B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KLL-04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w:t>
            </w:r>
            <w:r>
              <w:rPr>
                <w:rFonts w:eastAsia="仿宋"/>
                <w:color w:val="000000"/>
                <w:kern w:val="0"/>
                <w:szCs w:val="21"/>
                <w:lang w:bidi="ar"/>
              </w:rPr>
              <w:t>⁴</w:t>
            </w:r>
            <w:r>
              <w:rPr>
                <w:rFonts w:hint="eastAsia" w:ascii="仿宋" w:hAnsi="仿宋" w:eastAsia="仿宋" w:cs="仿宋"/>
                <w:color w:val="000000"/>
                <w:kern w:val="0"/>
                <w:szCs w:val="21"/>
                <w:lang w:bidi="ar"/>
              </w:rPr>
              <w:t>）lx</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116721B-6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4939+2670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灵敏度级：</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=0.3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BG8/1;1H</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BG8/2;0.1H</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BG8/3;0.01H</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893429A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BG8/4;1mH</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1000μH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893430A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BG8/5;100μH</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100μH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933422A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低电压大电容标准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10μF~1000μF;1413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10μF、100μF、1000μF</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10μF：Urel=0.1％k=2100μF；Urel=0.2％k=21000μF；Urel=1.5％k=2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交流高压检测装置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ACV：（10-100）kV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ACV：±0.2％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DCV：（10-100）kV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FZ-210806A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HT-100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DCV：（10-100）kV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色温标准灯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24V/50W</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额定值：2856K</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色温：U＝14K   k=2；色品坐标U＝0.0015   k=2 光通量：U（x，y）=0.002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3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218529A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综合验光仪检测装置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TDFP-2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球镜顶焦度：（-20.00～+20.00）m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；柱镜顶焦度：（-10.00～+10.00）m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；光学中心误差：（0～1）cm/m；柱镜轴位：（0～180）°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球镜顶焦度U=（0.02～0.03）m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（k=2）；柱镜顶焦度U=0.03m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（k=2）；光学中心误差U=0.04cm/m（k=2）；柱镜轴位U=0.6°（k=2）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024865A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玻璃半球</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112/436</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813437A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1404A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1000pF</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0.01级（1kHz）</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813438A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1404B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 pF</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0.01级（1kHz）</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精密十进位电感箱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SB2011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10μH～0.1H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FZ-210789A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精密十进位电感箱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SB2011C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1μH～1.11111H</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7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直流电压：（0～1000）V； 交流电压：（0.01～1000）V；（40Hz～20kHz） 直流电流：（0～20）A； 交流电流：0.1mA～20A； (40Hz～5kHz) 直流电阻：0Ω～2GΩ；  频率：10Hz～1MHz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直流电压：Urel=（4～6）×10</w:t>
            </w:r>
            <w:r>
              <w:rPr>
                <w:rFonts w:eastAsia="仿宋"/>
                <w:color w:val="000000"/>
                <w:kern w:val="0"/>
                <w:szCs w:val="21"/>
                <w:lang w:bidi="ar"/>
              </w:rPr>
              <w:t>⁻⁶</w:t>
            </w:r>
            <w:r>
              <w:rPr>
                <w:rFonts w:hint="eastAsia" w:ascii="仿宋" w:hAnsi="仿宋" w:eastAsia="仿宋" w:cs="仿宋"/>
                <w:color w:val="000000"/>
                <w:kern w:val="0"/>
                <w:szCs w:val="21"/>
                <w:lang w:bidi="ar"/>
              </w:rPr>
              <w:t>； 交流电压：Urel=（9～27）×10</w:t>
            </w:r>
            <w:r>
              <w:rPr>
                <w:rFonts w:eastAsia="仿宋"/>
                <w:color w:val="000000"/>
                <w:kern w:val="0"/>
                <w:szCs w:val="21"/>
                <w:lang w:bidi="ar"/>
              </w:rPr>
              <w:t>⁻⁵</w:t>
            </w:r>
            <w:r>
              <w:rPr>
                <w:rFonts w:hint="eastAsia" w:ascii="仿宋" w:hAnsi="仿宋" w:eastAsia="仿宋" w:cs="仿宋"/>
                <w:color w:val="000000"/>
                <w:kern w:val="0"/>
                <w:szCs w:val="21"/>
                <w:lang w:bidi="ar"/>
              </w:rPr>
              <w:t>； 直流电流：Urel=（14～400）×10</w:t>
            </w:r>
            <w:r>
              <w:rPr>
                <w:rFonts w:eastAsia="仿宋"/>
                <w:color w:val="000000"/>
                <w:kern w:val="0"/>
                <w:szCs w:val="21"/>
                <w:lang w:bidi="ar"/>
              </w:rPr>
              <w:t>⁻⁶</w:t>
            </w:r>
            <w:r>
              <w:rPr>
                <w:rFonts w:hint="eastAsia" w:ascii="仿宋" w:hAnsi="仿宋" w:eastAsia="仿宋" w:cs="仿宋"/>
                <w:color w:val="000000"/>
                <w:kern w:val="0"/>
                <w:szCs w:val="21"/>
                <w:lang w:bidi="ar"/>
              </w:rPr>
              <w:t>； 交流电流：Urel=（3.5～9）×10</w:t>
            </w:r>
            <w:r>
              <w:rPr>
                <w:rFonts w:eastAsia="仿宋"/>
                <w:color w:val="000000"/>
                <w:kern w:val="0"/>
                <w:szCs w:val="21"/>
                <w:lang w:bidi="ar"/>
              </w:rPr>
              <w:t>⁻⁴</w:t>
            </w:r>
            <w:r>
              <w:rPr>
                <w:rFonts w:hint="eastAsia" w:ascii="仿宋" w:hAnsi="仿宋" w:eastAsia="仿宋" w:cs="仿宋"/>
                <w:color w:val="000000"/>
                <w:kern w:val="0"/>
                <w:szCs w:val="21"/>
                <w:lang w:bidi="ar"/>
              </w:rPr>
              <w:t>； 直流电阻：Urel=（8.3～170）×10</w:t>
            </w:r>
            <w:r>
              <w:rPr>
                <w:rFonts w:eastAsia="仿宋"/>
                <w:color w:val="000000"/>
                <w:kern w:val="0"/>
                <w:szCs w:val="21"/>
                <w:lang w:bidi="ar"/>
              </w:rPr>
              <w:t>⁻⁶</w:t>
            </w:r>
            <w:r>
              <w:rPr>
                <w:rFonts w:hint="eastAsia" w:ascii="仿宋" w:hAnsi="仿宋" w:eastAsia="仿宋" w:cs="仿宋"/>
                <w:color w:val="000000"/>
                <w:kern w:val="0"/>
                <w:szCs w:val="21"/>
                <w:lang w:bidi="ar"/>
              </w:rPr>
              <w:t xml:space="preserve">   以上（k=2）； 频率：MPE：±（10×10</w:t>
            </w:r>
            <w:r>
              <w:rPr>
                <w:rFonts w:eastAsia="仿宋"/>
                <w:color w:val="000000"/>
                <w:kern w:val="0"/>
                <w:szCs w:val="21"/>
                <w:lang w:bidi="ar"/>
              </w:rPr>
              <w:t>⁻⁶</w:t>
            </w:r>
            <w:r>
              <w:rPr>
                <w:rFonts w:hint="eastAsia" w:ascii="仿宋" w:hAnsi="仿宋" w:eastAsia="仿宋" w:cs="仿宋"/>
                <w:color w:val="000000"/>
                <w:kern w:val="0"/>
                <w:szCs w:val="21"/>
                <w:lang w:bidi="ar"/>
              </w:rPr>
              <w:t>读数+2字）</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790361A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标准Q值线圈</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BQG-2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Q值：50~400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28.3％，50.7％，70.2％，75.3％，80.0％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147473A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透射式烟度计滤光片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透射比：(10～80)％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198291B-2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29.7％,50.4％，69.2％，70.1％，80.3％</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 xml:space="preserve"> U</w:t>
            </w:r>
            <w:r>
              <w:rPr>
                <w:rFonts w:hint="eastAsia" w:ascii="仿宋" w:hAnsi="仿宋" w:eastAsia="仿宋" w:cs="仿宋"/>
                <w:color w:val="000000"/>
                <w:kern w:val="0"/>
                <w:szCs w:val="21"/>
                <w:lang w:bidi="ar"/>
              </w:rPr>
              <w:t>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126793B-5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实验室级传声器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40AU</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Hz～25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 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238845A-11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238845A-13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096414A-3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INA266A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衰减比: 1:2000（0kV～8.8kV)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096414A-4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INA265B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衰减比: 1:1000（0kV～8.8kV)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血氧饱和度模拟仪校准装置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NIM-SPO2-1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血氧饱和度值：(35～100)％；脉搏频率值：(30～300)次/分</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血氧饱和度值MPE：±0.5％；脉搏频率值MPE：±0.3次/分</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065662A-1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眼镜片中心透射比标准镜片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238738C-2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A40B-100A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标称电流：100A；标称电阻：0.008Ω</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MPE：标称电流：±35ppm(DC)；标称电阻值：±250ppm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CL-70F</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持续光照：1~200000 lx，1563~100000K 闪光灯：20~20500 lx·s，2000~100000K</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EV：显示值的±5%+1位</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238785B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生物显微镜标准器组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JBQ-1001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MPE:±0.001mm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096421B-1~-5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356A25，353B02*4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各轴向加速度计横向灵敏度比：≤3％加速度灵敏度(k=2)：Urel=3.0％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238845B-12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096489B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黑体辐射源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BF-50C</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U=0.07℃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时间间隔发生器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SYN5612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10ns～99999.999999999s</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r>
              <w:rPr>
                <w:rFonts w:eastAsia="仿宋"/>
                <w:color w:val="000000"/>
                <w:kern w:val="0"/>
                <w:szCs w:val="21"/>
                <w:lang w:bidi="ar"/>
              </w:rPr>
              <w:t>⁻⁹</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时间间隔计数器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SR620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时间：0.1ns～1000s；频率：0.001Hz～1.3GHz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时间偏差：MPE±0.1ns；相对频率偏差：±5×10^-7^</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850958C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高值标准电阻</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1MΩ</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850959C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高值标准电阻</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MΩ</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873382C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高阻标准电阻</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BZ9型</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交流电阻箱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1433-14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1Ω～100kΩ</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=0.05％,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137047C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交流电阻箱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1433-18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100Ω～10MΩ</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COM3000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3×(0.001～160)A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096341A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便携式气体、粉尘、烟尘采样仪校验装置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TH-BQX1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100mL/min～1.2m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116635E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ZS1</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测试波长：220.0nm、360.0nm、420.0nm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截止光区吸光度：＞3.0透光区平均透射比：＞85.0%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介质膜干涉滤光片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(400～800)nm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峰值波长不确定度：1.0nm( k =2)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可见光区透射比滤光片标准物质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透射比标称值：10%、20%、30%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Urel=0.5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测试波长：220.0nm、360.0nm、420.0nm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U=0.12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紫外可见光区透射比标准物质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GBW(E)130314</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透射比标称值：10%、20%、30%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透射比不确定度：0.30%( k =2)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981301A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GBW(E)13305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188191C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超声收发及图像显示装置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S8 PRO</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116589A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双压法湿度发生器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HUMOR 20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(10～90)％RH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S-1M/S-1S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温度(10～50)℃；露点（-40～50）℃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温度：±0.1℃；露点：±0.2℃DP</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096377A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RF传输标准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F1130A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频率：100kHz～18GHz,功率：10μW～25mW</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U=1.5％～2.0％,k=2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铝镍钴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圆柱</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Br:Urel=1.0％，k=2 Hc:Urel=1.5％，k=2 (BH)max:Urel=2.0％，k=2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U =1.2μm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L400mm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 =1.5μm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218536A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U=(0.8～1.5)μm/100mm,k=2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238772C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三等金属线纹尺</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860213C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渐开线样板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Υb24mm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电感测微仪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TT80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±2000μm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MPE:±0.3％(S+I）（s校准点的标称值μm，I为校准点档位的量程μm）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加速度计(振动标准套组）</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8305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频率：（20～2000）Hz加速度：（2～100）m/s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加速度灵敏度（k=2）：0.5％（f=160Hz，a=100m/s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参考点）；1.0％（通频带）</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2270/133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5Hz～5kHz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=2）：Urel=0.5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（160Hz）；Urel=1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（通频带）</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振动监测传感器/适调放大器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GJN-06A-SA-704(2套)/MSA-I</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0.1Hz～120Hz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16Hz:Urel=0.5％k=2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前置放大器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0/2/4C</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前置放大器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0/2/4C</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声发射标准信号源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FieldCAL</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30kHz～300kHz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幅值校准结果的不确定度：Urel=0.4dB，k=2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177891A-3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针式水听器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NH0500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0.5MHz～15MHz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灵敏度U=1.2dB（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045206C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4321V</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加速度幅值MPE：±3％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电荷放大器(振动标准套组）</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2692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频率：（20～2000）Hz加速度：（2～100）m/s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加速度灵敏度（k=2）：0.5％（f=160Hz，a=100m/s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参考点）；1.0％（通频带）</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157644A-1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振动标准套组</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096376B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功率计（DUAL TYPE IV POWER METER）</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1806A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0.01mW～30mW</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MPE:±0.04％</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096383B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量程校准器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11683A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-25dBm～+20dBm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096409B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相位噪声测试装置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（1～30）MHz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055312C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E9323A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频率：50MHz～6GHz  功率：1nW～100mW</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U=1.8％～2.1％，k=2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055313C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E4416A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（-60～+20）dBm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U=0.25％，k=\sqrt{3}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N1911A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150kHz～1.3GHz（+30～-127）dBm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功率探头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N5532A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50MHz～26.5GHz  (+30～-127)dBm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功率探头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N5532A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1MHz～4200MHz (+30～-127)dBm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U=(0.2～0.5)dB，k=2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1mV~1100V(10Hz~30MHz)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MPE：±(（0.0042%+8μV～0.17%+300μV）)</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1mV~1100V(10Hz~30MHz)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MPE：±(（0.0042%+8μV～0.17%+300μV）)</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钕铁硼</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圆柱</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Br:Urel=1.0％，k=2 Hc:Urel=1.5％，k=2 (BH)max:Urel=2.0％，k=2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147138D</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偏振度检测仪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PA3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157278A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标准雾度片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雾度：0.1～35.0 透射比：0.1％～100％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雾度：U=0.3 k=2透射比：U=0.7％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标准雾度片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HA-2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雾度：0.1～35.0；透射比：0.1%～100.0%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雾度：U=0.29,k=2；透射比：U=0.8％,k=2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镨钕滤光片标准物质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GBW(E)130121</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波长范围：400nm～900nm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波长不确定度：0.3nm( k =2)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氧化钬滤光片标准物质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GBW(E)130122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波长范围：200nm～700nm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U=0.3nm，k=2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238822A-7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近红外波长标准物质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GBW(E)130446</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标称波长：1014.0nm、1357.0nm、1711.0nm、1970.0nm、2325.0nm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U=1.0nm,k=2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551304A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氧化钬波长标准溶液</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GBW（E）130095</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（200~700）nm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075949A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机动车雷达测速仪检定装置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MPE:±0.3km/h</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机动车地感线圈测速仪检测装置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HC801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机动车地感线圈测速仪检测装置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HC801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218574A-1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标准转速发生装置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SRSG-6T-H</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（10～40000）r/min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Urel=5×10-5，k=3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218574A-2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SRM-06N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（10～60000）r/min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转速：MPE：±0.005n；频率：MPE：±0.001n</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178160B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参考靶线试件</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ES-WT-1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Urel=0.01mm（k=2）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8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920917A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 ACV: 10mV-1000V 10Hz-1MHz；ACI: 10μA-2.2A，50Hz-5kHz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(8.4-12.6)×10</w:t>
            </w:r>
            <w:r>
              <w:rPr>
                <w:rFonts w:eastAsia="仿宋"/>
                <w:color w:val="000000"/>
                <w:kern w:val="0"/>
                <w:szCs w:val="21"/>
                <w:lang w:bidi="ar"/>
              </w:rPr>
              <w:t>⁻⁶</w:t>
            </w:r>
            <w:r>
              <w:rPr>
                <w:rFonts w:hint="eastAsia" w:ascii="仿宋" w:hAnsi="仿宋" w:eastAsia="仿宋" w:cs="仿宋"/>
                <w:color w:val="000000"/>
                <w:kern w:val="0"/>
                <w:szCs w:val="21"/>
                <w:lang w:bidi="ar"/>
              </w:rPr>
              <w:t>；DCI：(6.5～10.9)×10</w:t>
            </w:r>
            <w:r>
              <w:rPr>
                <w:rFonts w:eastAsia="仿宋"/>
                <w:color w:val="000000"/>
                <w:kern w:val="0"/>
                <w:szCs w:val="21"/>
                <w:lang w:bidi="ar"/>
              </w:rPr>
              <w:t>⁻</w:t>
            </w:r>
            <w:r>
              <w:rPr>
                <w:rFonts w:hint="eastAsia" w:ascii="仿宋" w:hAnsi="仿宋" w:eastAsia="仿宋" w:cs="仿宋"/>
                <w:color w:val="000000"/>
                <w:kern w:val="0"/>
                <w:szCs w:val="21"/>
                <w:lang w:bidi="ar"/>
              </w:rPr>
              <w:t>5；R: ( 8.5-110)×10</w:t>
            </w:r>
            <w:r>
              <w:rPr>
                <w:rFonts w:eastAsia="仿宋"/>
                <w:color w:val="000000"/>
                <w:kern w:val="0"/>
                <w:szCs w:val="21"/>
                <w:lang w:bidi="ar"/>
              </w:rPr>
              <w:t>⁻⁶</w:t>
            </w:r>
            <w:r>
              <w:rPr>
                <w:rFonts w:hint="eastAsia" w:ascii="仿宋" w:hAnsi="仿宋" w:eastAsia="仿宋" w:cs="仿宋"/>
                <w:color w:val="000000"/>
                <w:kern w:val="0"/>
                <w:szCs w:val="21"/>
                <w:lang w:bidi="ar"/>
              </w:rPr>
              <w:t>;ACV:(8.8～239)×10-5;ACI: (18～77)×10-5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8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920917A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 ACV: 10mV-1000V 10Hz-1MHz；ACI: 10μA-2.2A，50Hz-5kHz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(8.4-12.6)×10</w:t>
            </w:r>
            <w:r>
              <w:rPr>
                <w:rFonts w:eastAsia="仿宋"/>
                <w:color w:val="000000"/>
                <w:kern w:val="0"/>
                <w:szCs w:val="21"/>
                <w:lang w:bidi="ar"/>
              </w:rPr>
              <w:t>⁻⁶</w:t>
            </w:r>
            <w:r>
              <w:rPr>
                <w:rFonts w:hint="eastAsia" w:ascii="仿宋" w:hAnsi="仿宋" w:eastAsia="仿宋" w:cs="仿宋"/>
                <w:color w:val="000000"/>
                <w:kern w:val="0"/>
                <w:szCs w:val="21"/>
                <w:lang w:bidi="ar"/>
              </w:rPr>
              <w:t>；DCI：(6.5～10.9)×10</w:t>
            </w:r>
            <w:r>
              <w:rPr>
                <w:rFonts w:eastAsia="仿宋"/>
                <w:color w:val="000000"/>
                <w:kern w:val="0"/>
                <w:szCs w:val="21"/>
                <w:lang w:bidi="ar"/>
              </w:rPr>
              <w:t>⁻</w:t>
            </w:r>
            <w:r>
              <w:rPr>
                <w:rFonts w:hint="eastAsia" w:ascii="仿宋" w:hAnsi="仿宋" w:eastAsia="仿宋" w:cs="仿宋"/>
                <w:color w:val="000000"/>
                <w:kern w:val="0"/>
                <w:szCs w:val="21"/>
                <w:lang w:bidi="ar"/>
              </w:rPr>
              <w:t>5；R: ( 8.5-110)×10</w:t>
            </w:r>
            <w:r>
              <w:rPr>
                <w:rFonts w:eastAsia="仿宋"/>
                <w:color w:val="000000"/>
                <w:kern w:val="0"/>
                <w:szCs w:val="21"/>
                <w:lang w:bidi="ar"/>
              </w:rPr>
              <w:t>⁻⁶</w:t>
            </w:r>
            <w:r>
              <w:rPr>
                <w:rFonts w:hint="eastAsia" w:ascii="仿宋" w:hAnsi="仿宋" w:eastAsia="仿宋" w:cs="仿宋"/>
                <w:color w:val="000000"/>
                <w:kern w:val="0"/>
                <w:szCs w:val="21"/>
                <w:lang w:bidi="ar"/>
              </w:rPr>
              <w:t>;ACV:(8.8～239)×10-5;ACI: (18～77)×10-5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标准白板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φ120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：U=1.0(k=2)；色品坐标x,y:U=0.004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0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892347C-1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系列标准白板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陶瓷φ45</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0/d:刺激值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457:U=0.7(k=2);d/0: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:U=0.8(k=2),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457:U=0.8(k=2);45/0,0/45: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:U=1.1(k=2),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457:U=1.1(k=2)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892347C-2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系列标准白板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陶瓷φ45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902340C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标准滤色片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玻璃φ60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：U=0.7(k=2)；色品坐标x，y：U=0.004(k=2)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922338A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标准色板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刺激值&lt;img /&gt;：0.0～100.0；色坐标x,y：全色域</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0/d：色品坐标x,y:=0.004(=2);刺激值：=0.7(=2)d/0：色品坐标x,y:=0.006(=2);刺激值：=0.8(=2)45/0：色品坐标x,y:=0.005(=2);刺激值：=1.1(=2)U</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238908C-1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标准白板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陶瓷</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U=0.8(k=2)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R15α</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声发射传感器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R15α</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U=1.5dB,k=2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发射换能器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V102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177890C-7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发射换能器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S9208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2kHz～1MHz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U=3.2dB,k=2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5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065627A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交流测量标准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5790A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0.01mV～1000V  ;10Hz～100kHz</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（24～41）×10</w:t>
            </w:r>
            <w:r>
              <w:rPr>
                <w:rFonts w:eastAsia="仿宋"/>
                <w:color w:val="000000"/>
                <w:kern w:val="0"/>
                <w:szCs w:val="21"/>
                <w:lang w:bidi="ar"/>
              </w:rPr>
              <w:t>⁻⁶</w:t>
            </w:r>
            <w:r>
              <w:rPr>
                <w:rFonts w:hint="eastAsia" w:ascii="仿宋" w:hAnsi="仿宋" w:eastAsia="仿宋" w:cs="仿宋"/>
                <w:color w:val="000000"/>
                <w:kern w:val="0"/>
                <w:szCs w:val="21"/>
                <w:lang w:bidi="ar"/>
              </w:rPr>
              <w:t>×读数</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6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249089A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频标比对器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STT-PCJ2-08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频率测量范围：1MHz～30MH，100MHz±5MHz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比对不确定度：5×10&lt;sup&gt;-14&lt;/sup&gt;/1s，5×10&lt;sup&gt;-15&lt;/sup&gt;/10s，8×10&lt;sup&gt;-16&lt;/sup&gt;/100s，3×10&lt;sup&gt;-16&lt;/sup&gt;/1000s，8×10&lt;sup&gt;-17&lt;/sup&gt;/10000s，5×10&lt;sup&gt;-17&lt;/sup&gt;/86400s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81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980918A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自动校准式数字多用表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直流电压：（0～±1000）V  直流电流：（0～±1）A 交流电压：（0.1～1000）V（40Hz～20kHz） 交流电流：0.01mA～1A（10Hz～10kHz） 直流电阻：2Ω～10MΩ</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直流电压：MPE:100mV：±(7×10</w:t>
            </w:r>
            <w:r>
              <w:rPr>
                <w:rFonts w:eastAsia="仿宋"/>
                <w:color w:val="000000"/>
                <w:kern w:val="0"/>
                <w:szCs w:val="21"/>
                <w:lang w:bidi="ar"/>
              </w:rPr>
              <w:t>⁻⁶</w:t>
            </w:r>
            <w:r>
              <w:rPr>
                <w:rFonts w:hint="eastAsia" w:ascii="仿宋" w:hAnsi="仿宋" w:eastAsia="仿宋" w:cs="仿宋"/>
                <w:color w:val="000000"/>
                <w:kern w:val="0"/>
                <w:szCs w:val="21"/>
                <w:lang w:bidi="ar"/>
              </w:rPr>
              <w:t>×读数+0.5×10</w:t>
            </w:r>
            <w:r>
              <w:rPr>
                <w:rFonts w:eastAsia="仿宋"/>
                <w:color w:val="000000"/>
                <w:kern w:val="0"/>
                <w:szCs w:val="21"/>
                <w:lang w:bidi="ar"/>
              </w:rPr>
              <w:t>⁻⁶</w:t>
            </w:r>
            <w:r>
              <w:rPr>
                <w:rFonts w:hint="eastAsia" w:ascii="仿宋" w:hAnsi="仿宋" w:eastAsia="仿宋" w:cs="仿宋"/>
                <w:color w:val="000000"/>
                <w:kern w:val="0"/>
                <w:szCs w:val="21"/>
                <w:lang w:bidi="ar"/>
              </w:rPr>
              <w:t>×满度)　 1V：  ±(6×10</w:t>
            </w:r>
            <w:r>
              <w:rPr>
                <w:rFonts w:eastAsia="仿宋"/>
                <w:color w:val="000000"/>
                <w:kern w:val="0"/>
                <w:szCs w:val="21"/>
                <w:lang w:bidi="ar"/>
              </w:rPr>
              <w:t>⁻⁶</w:t>
            </w:r>
            <w:r>
              <w:rPr>
                <w:rFonts w:hint="eastAsia" w:ascii="仿宋" w:hAnsi="仿宋" w:eastAsia="仿宋" w:cs="仿宋"/>
                <w:color w:val="000000"/>
                <w:kern w:val="0"/>
                <w:szCs w:val="21"/>
                <w:lang w:bidi="ar"/>
              </w:rPr>
              <w:t>×读数+0.2×10</w:t>
            </w:r>
            <w:r>
              <w:rPr>
                <w:rFonts w:eastAsia="仿宋"/>
                <w:color w:val="000000"/>
                <w:kern w:val="0"/>
                <w:szCs w:val="21"/>
                <w:lang w:bidi="ar"/>
              </w:rPr>
              <w:t>⁻⁶</w:t>
            </w:r>
            <w:r>
              <w:rPr>
                <w:rFonts w:hint="eastAsia" w:ascii="仿宋" w:hAnsi="仿宋" w:eastAsia="仿宋" w:cs="仿宋"/>
                <w:color w:val="000000"/>
                <w:kern w:val="0"/>
                <w:szCs w:val="21"/>
                <w:lang w:bidi="ar"/>
              </w:rPr>
              <w:t>×满度)　 10V： ±(6×10</w:t>
            </w:r>
            <w:r>
              <w:rPr>
                <w:rFonts w:eastAsia="仿宋"/>
                <w:color w:val="000000"/>
                <w:kern w:val="0"/>
                <w:szCs w:val="21"/>
                <w:lang w:bidi="ar"/>
              </w:rPr>
              <w:t>⁻⁶</w:t>
            </w:r>
            <w:r>
              <w:rPr>
                <w:rFonts w:hint="eastAsia" w:ascii="仿宋" w:hAnsi="仿宋" w:eastAsia="仿宋" w:cs="仿宋"/>
                <w:color w:val="000000"/>
                <w:kern w:val="0"/>
                <w:szCs w:val="21"/>
                <w:lang w:bidi="ar"/>
              </w:rPr>
              <w:t>×读数+0.1×10</w:t>
            </w:r>
            <w:r>
              <w:rPr>
                <w:rFonts w:eastAsia="仿宋"/>
                <w:color w:val="000000"/>
                <w:kern w:val="0"/>
                <w:szCs w:val="21"/>
                <w:lang w:bidi="ar"/>
              </w:rPr>
              <w:t>⁻⁶</w:t>
            </w:r>
            <w:r>
              <w:rPr>
                <w:rFonts w:hint="eastAsia" w:ascii="仿宋" w:hAnsi="仿宋" w:eastAsia="仿宋" w:cs="仿宋"/>
                <w:color w:val="000000"/>
                <w:kern w:val="0"/>
                <w:szCs w:val="21"/>
                <w:lang w:bidi="ar"/>
              </w:rPr>
              <w:t>×满度)　100V～1000V：±(10×10</w:t>
            </w:r>
            <w:r>
              <w:rPr>
                <w:rFonts w:eastAsia="仿宋"/>
                <w:color w:val="000000"/>
                <w:kern w:val="0"/>
                <w:szCs w:val="21"/>
                <w:lang w:bidi="ar"/>
              </w:rPr>
              <w:t>⁻⁶</w:t>
            </w:r>
            <w:r>
              <w:rPr>
                <w:rFonts w:hint="eastAsia" w:ascii="仿宋" w:hAnsi="仿宋" w:eastAsia="仿宋" w:cs="仿宋"/>
                <w:color w:val="000000"/>
                <w:kern w:val="0"/>
                <w:szCs w:val="21"/>
                <w:lang w:bidi="ar"/>
              </w:rPr>
              <w:t>×读数+0.2×10</w:t>
            </w:r>
            <w:r>
              <w:rPr>
                <w:rFonts w:eastAsia="仿宋"/>
                <w:color w:val="000000"/>
                <w:kern w:val="0"/>
                <w:szCs w:val="21"/>
                <w:lang w:bidi="ar"/>
              </w:rPr>
              <w:t>⁻⁶</w:t>
            </w:r>
            <w:r>
              <w:rPr>
                <w:rFonts w:hint="eastAsia" w:ascii="仿宋" w:hAnsi="仿宋" w:eastAsia="仿宋" w:cs="仿宋"/>
                <w:color w:val="000000"/>
                <w:kern w:val="0"/>
                <w:szCs w:val="21"/>
                <w:lang w:bidi="ar"/>
              </w:rPr>
              <w:t>×满度)　 直流电流：MPE:100μA～100mA：±(100×10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1A：±(200×10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交流电压：MPE:100mV：±(200×10</w:t>
            </w:r>
            <w:r>
              <w:rPr>
                <w:rFonts w:eastAsia="仿宋"/>
                <w:color w:val="000000"/>
                <w:kern w:val="0"/>
                <w:szCs w:val="21"/>
                <w:lang w:bidi="ar"/>
              </w:rPr>
              <w:t>⁻⁶</w:t>
            </w:r>
            <w:r>
              <w:rPr>
                <w:rFonts w:hint="eastAsia" w:ascii="仿宋" w:hAnsi="仿宋" w:eastAsia="仿宋" w:cs="仿宋"/>
                <w:color w:val="000000"/>
                <w:kern w:val="0"/>
                <w:szCs w:val="21"/>
                <w:lang w:bidi="ar"/>
              </w:rPr>
              <w:t>×读数+20×10</w:t>
            </w:r>
            <w:r>
              <w:rPr>
                <w:rFonts w:eastAsia="仿宋"/>
                <w:color w:val="000000"/>
                <w:kern w:val="0"/>
                <w:szCs w:val="21"/>
                <w:lang w:bidi="ar"/>
              </w:rPr>
              <w:t>⁻⁶</w:t>
            </w:r>
            <w:r>
              <w:rPr>
                <w:rFonts w:hint="eastAsia" w:ascii="仿宋" w:hAnsi="仿宋" w:eastAsia="仿宋" w:cs="仿宋"/>
                <w:color w:val="000000"/>
                <w:kern w:val="0"/>
                <w:szCs w:val="21"/>
                <w:lang w:bidi="ar"/>
              </w:rPr>
              <w:t>×满度)  1V～1000V：±(150×10</w:t>
            </w:r>
            <w:r>
              <w:rPr>
                <w:rFonts w:eastAsia="仿宋"/>
                <w:color w:val="000000"/>
                <w:kern w:val="0"/>
                <w:szCs w:val="21"/>
                <w:lang w:bidi="ar"/>
              </w:rPr>
              <w:t>⁻⁶</w:t>
            </w:r>
            <w:r>
              <w:rPr>
                <w:rFonts w:hint="eastAsia" w:ascii="仿宋" w:hAnsi="仿宋" w:eastAsia="仿宋" w:cs="仿宋"/>
                <w:color w:val="000000"/>
                <w:kern w:val="0"/>
                <w:szCs w:val="21"/>
                <w:lang w:bidi="ar"/>
              </w:rPr>
              <w:t>×读数+10×10</w:t>
            </w:r>
            <w:r>
              <w:rPr>
                <w:rFonts w:eastAsia="仿宋"/>
                <w:color w:val="000000"/>
                <w:kern w:val="0"/>
                <w:szCs w:val="21"/>
                <w:lang w:bidi="ar"/>
              </w:rPr>
              <w:t>⁻⁶</w:t>
            </w:r>
            <w:r>
              <w:rPr>
                <w:rFonts w:hint="eastAsia" w:ascii="仿宋" w:hAnsi="仿宋" w:eastAsia="仿宋" w:cs="仿宋"/>
                <w:color w:val="000000"/>
                <w:kern w:val="0"/>
                <w:szCs w:val="21"/>
                <w:lang w:bidi="ar"/>
              </w:rPr>
              <w:t>×满度) 交流电流：MPE:100μA～100mA：±(300×10</w:t>
            </w:r>
            <w:r>
              <w:rPr>
                <w:rFonts w:eastAsia="仿宋"/>
                <w:color w:val="000000"/>
                <w:kern w:val="0"/>
                <w:szCs w:val="21"/>
                <w:lang w:bidi="ar"/>
              </w:rPr>
              <w:t>⁻⁶</w:t>
            </w:r>
            <w:r>
              <w:rPr>
                <w:rFonts w:hint="eastAsia" w:ascii="仿宋" w:hAnsi="仿宋" w:eastAsia="仿宋" w:cs="仿宋"/>
                <w:color w:val="000000"/>
                <w:kern w:val="0"/>
                <w:szCs w:val="21"/>
                <w:lang w:bidi="ar"/>
              </w:rPr>
              <w:t>×读数+100×10</w:t>
            </w:r>
            <w:r>
              <w:rPr>
                <w:rFonts w:eastAsia="仿宋"/>
                <w:color w:val="000000"/>
                <w:kern w:val="0"/>
                <w:szCs w:val="21"/>
                <w:lang w:bidi="ar"/>
              </w:rPr>
              <w:t>⁻⁶</w:t>
            </w:r>
            <w:r>
              <w:rPr>
                <w:rFonts w:hint="eastAsia" w:ascii="仿宋" w:hAnsi="仿宋" w:eastAsia="仿宋" w:cs="仿宋"/>
                <w:color w:val="000000"/>
                <w:kern w:val="0"/>
                <w:szCs w:val="21"/>
                <w:lang w:bidi="ar"/>
              </w:rPr>
              <w:t>×满度)  1A：±(600×10</w:t>
            </w:r>
            <w:r>
              <w:rPr>
                <w:rFonts w:eastAsia="仿宋"/>
                <w:color w:val="000000"/>
                <w:kern w:val="0"/>
                <w:szCs w:val="21"/>
                <w:lang w:bidi="ar"/>
              </w:rPr>
              <w:t>⁻⁶</w:t>
            </w:r>
            <w:r>
              <w:rPr>
                <w:rFonts w:hint="eastAsia" w:ascii="仿宋" w:hAnsi="仿宋" w:eastAsia="仿宋" w:cs="仿宋"/>
                <w:color w:val="000000"/>
                <w:kern w:val="0"/>
                <w:szCs w:val="21"/>
                <w:lang w:bidi="ar"/>
              </w:rPr>
              <w:t>×读数+200×10</w:t>
            </w:r>
            <w:r>
              <w:rPr>
                <w:rFonts w:eastAsia="仿宋"/>
                <w:color w:val="000000"/>
                <w:kern w:val="0"/>
                <w:szCs w:val="21"/>
                <w:lang w:bidi="ar"/>
              </w:rPr>
              <w:t>⁻⁶</w:t>
            </w:r>
            <w:r>
              <w:rPr>
                <w:rFonts w:hint="eastAsia" w:ascii="仿宋" w:hAnsi="仿宋" w:eastAsia="仿宋" w:cs="仿宋"/>
                <w:color w:val="000000"/>
                <w:kern w:val="0"/>
                <w:szCs w:val="21"/>
                <w:lang w:bidi="ar"/>
              </w:rPr>
              <w:t>×满度) 直流电阻：MPE:±(9×10</w:t>
            </w:r>
            <w:r>
              <w:rPr>
                <w:rFonts w:eastAsia="仿宋"/>
                <w:color w:val="000000"/>
                <w:kern w:val="0"/>
                <w:szCs w:val="21"/>
                <w:lang w:bidi="ar"/>
              </w:rPr>
              <w:t>⁻⁶</w:t>
            </w:r>
            <w:r>
              <w:rPr>
                <w:rFonts w:hint="eastAsia" w:ascii="仿宋" w:hAnsi="仿宋" w:eastAsia="仿宋" w:cs="仿宋"/>
                <w:color w:val="000000"/>
                <w:kern w:val="0"/>
                <w:szCs w:val="21"/>
                <w:lang w:bidi="ar"/>
              </w:rPr>
              <w:t>×读数+0.3×10</w:t>
            </w:r>
            <w:r>
              <w:rPr>
                <w:rFonts w:eastAsia="仿宋"/>
                <w:color w:val="000000"/>
                <w:kern w:val="0"/>
                <w:szCs w:val="21"/>
                <w:lang w:bidi="ar"/>
              </w:rPr>
              <w:t>⁻⁶</w:t>
            </w:r>
            <w:r>
              <w:rPr>
                <w:rFonts w:hint="eastAsia" w:ascii="仿宋" w:hAnsi="仿宋" w:eastAsia="仿宋" w:cs="仿宋"/>
                <w:color w:val="000000"/>
                <w:kern w:val="0"/>
                <w:szCs w:val="21"/>
                <w:lang w:bidi="ar"/>
              </w:rPr>
              <w:t>×满度)</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096452A-1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测量接收机（频谱分析仪）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E4440A（N5531S）</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频率：100kHz～26.5GHz  电平：-140dBm～+30dBm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MPE：±(0.2～0.5)dB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8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136813A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超声多普勒胎儿测量仪检测装置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FS-3</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"最大综合灵敏度：测量范围： （70~120）dB最大测量误差优于±3 dB超声频率：测量范围：（1.5~5.0）MHz最大测量误差优于±1 %心率：测量范围: （50～250）次/分最大测量误差优于 ±0.5 %"</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Urel=1.3 %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(1.01～1.10)mm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（0.991～1）mm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900173A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（1～1.009）mm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096317A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（0.991～0.999）mm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大5块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（600～1000）mm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096322A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大8块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超级精密电阻测温仪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136964A-1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超级精密电阻测温仪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136964A-2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四通道测温仪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1529</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(-189～960)℃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超级大电流标准源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52120A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(0～120)A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 ±0.02％ AC(10Hz～3kHz): ±(0.01％～0.3％)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超级大电流标准源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52120A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(0～120)A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 ±0.02％ AC(10Hz～3kHz): ±(0.01％～0.3％)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553423A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1pF～1μF  （1kHz）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Urel=0.02％～0.05％k=2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137024C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GNSS卫星信号仿真器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Labsat2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射频信号载波频率偏差；功率分辨力；谐波抑制；非谐波抑制</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1575.420000Hz，U≦6Hz,k=2；U≦0.22dB，k=2；U≦0.18dB，k=2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35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气液两用酒检仪检定装置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MF-3E</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流量：(5～36)L/min,温度：34℃</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流量波动性：≤4%，出口气体温度：34℃±0.5℃,0.100mg/L：Urel≤4.5%，k=2；0.400mg/L：Urel≤2.3%，k=2；0.600mg/L：Urel≤2.3%，k=2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振动冲击标准传感器（标准加速度计/电荷放大器）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（5～4000）Hz：Urel=1.0％，k=2；160Hz：Urel=0.5％，k=2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136980C-3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振动冲击标准传感器（标准加速度计/电荷放大器）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（5～4000）Hz，（0.1～1000）m/s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（5～4000）Hz：Urel=1.0％，k=2；160Hz：Urel=0.5％，k=2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106532A-1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冲击测量系统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2270/2692/MI-7016</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（150-1500）Nm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096486A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辐射温度计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TRT-II</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U=（0.3～1.6）℃，</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1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 DSA:1μGy/s～1Gy/min; DR:(10^-7^～10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乳腺:(10^-7^～10</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)Gy; 全景牙科：1μGy/s～1Gy/min；X光：0.1mGy～0.1Gy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CT:U=3.2％（k=2）;DSA:U=3.2％（k=2）; D：U=3.2％（k=2）;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GPS测速仪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55092809</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U=0.30km/h，k=2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数字温度计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YC-60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(15～35)℃</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温度MPE：±0.2℃；分辨率：0.01℃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034991A-6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不透光烟度计滤光片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81.40%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5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177840A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微压气体活塞式压力计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FPG8601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（-15～15）kPa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U(p)=5.0×10</w:t>
            </w:r>
            <w:r>
              <w:rPr>
                <w:color w:val="000000"/>
                <w:kern w:val="0"/>
                <w:szCs w:val="21"/>
                <w:lang w:bidi="ar"/>
              </w:rPr>
              <w:t>⁻⁵</w:t>
            </w:r>
            <w:r>
              <w:rPr>
                <w:rFonts w:hint="eastAsia" w:ascii="仿宋" w:hAnsi="仿宋" w:eastAsia="仿宋" w:cs="仿宋"/>
                <w:color w:val="000000"/>
                <w:kern w:val="0"/>
                <w:szCs w:val="21"/>
                <w:lang w:bidi="ar"/>
              </w:rPr>
              <w:t xml:space="preserve">·p </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096449B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高精度交直流大电流表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DLB-1000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交直流电流：1A～1000A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DC:1000A   ±(0.05％×读数+0.01％×量程),  (10A-100A)  ±(0.02％×读数+0.004％×量程);  AC:1000A    ±(0.1.％×读数+0.05％×量程),  (10A-100A)  ±(0.05％×读数+0.025％×量程).</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86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086171A-2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N型校准件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85054D</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DC~18GHz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反射系数MPE：±0.010@（DC~2GHz）,±0.016@（2GHz~8GHz）,±0.020@（8GHz~18GHz）开路器相角MPE:±1.5°；短路器相角MPE：±1°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086171A-7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N型校验件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85055A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dB,50dB</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U=(0.08~0.26)dB,k=2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数据采集表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DMP41T2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238883B-10</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NJ-B1000Nm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NJ-B5000Nm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238883B-9</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NJ-B100Nm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147061C-2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451P</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X辐射：U=4.5％(k=2)；γ辐射：U=12％(k=2)</w:t>
            </w:r>
          </w:p>
        </w:tc>
        <w:tc>
          <w:tcPr>
            <w:tcW w:w="90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147061C-2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451P</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X辐射：U=4.5％(k=2)；γ辐射：U=12％(k=2)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超声探头</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OLYMPUS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7.5MHz,3.5MHz,15MHz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086162A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电磁辐射综合场强仪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8053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1nT～10mT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086162A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电磁辐射综合场强仪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8053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1nT～10mT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086092C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标准圆柱体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112/1888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示值误差：0.8μm/280mm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075900B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标准球</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Φ30mm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圆度：U=0.03μm，k=2；直径U=0.2μm，k=2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桥路校准仪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BN100A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（150-1500）Nm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标准金属量器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BJL-5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5L</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标准金属量器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BJL-200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200L</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NE-500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NE-100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扭矩标准机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CX-5821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116671A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变压比电桥检定仪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TR-I</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0.00000000-0.99999999</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116671B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三相组合互感器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TR-Ⅱ</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标准变比：10-100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208734C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三维形貌仪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PHOTON LCI 401 LCI 1620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（0～1.1）mm、（0～5.5）mm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Z轴重复性：0.05μm、0.25μm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238765C-8</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喇叭天线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QWH-SL-2-18-F-HG-R</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2GHz～18GHz</w:t>
            </w:r>
          </w:p>
        </w:tc>
        <w:tc>
          <w:tcPr>
            <w:tcW w:w="2970" w:type="dxa"/>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157571H-9</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耐高声强水听器及前置放大器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HNA-0400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0.5MHz～15MHz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灵敏度U=1.2dB（k=2）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智能皂膜流量计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崂应7030S型</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(50～6000)ml/min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±1％FS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238918C-3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直流互感器校验仪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ZHGQ-PD</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5mA～12A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U=0.01mA</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198394H</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飞秒激光频率梳</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TC1550-2G</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输出脉冲重复频率：250MHz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两个输出端口，每个输出端口输出功率均＞100mW</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096443A-1~-5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1kg,2kg,5kg,10kg,20kg</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1kg,2kg,5kg,10kg,20kg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低频标准振动台系统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CDZ-100/CDS-100/HQL-20/6132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频率：（0.1～200）Hz加速度：（0.02～20）m/s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加速度幅值Urel/相位U（k=2）：0.5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（参考点16Hz，10m/s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（通频带）</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188283C-2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外差式标准激光干涉仪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LDV-1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频率：（2000~15000）Hz；加速度：（2.0~100.0）m/s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加速度幅值Urel/相位U（k=2）：（2000~5000）Hz，1.0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/1.0°；（5000~10000）Hz，2.0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/2.0°；（10000~15000）Hz，5.0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177828B-1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136950C-1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U=(0.003～0.011)℃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136950C-2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U=(0.003～0.011)℃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238816A-3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智能多通道超级测温仪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ConST685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0.95～1.05比率时，准确度不低于0.08ppm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177889B-2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RBS-71-1-4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衰减量MPE：±0.3</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60GHz毫米波雷达测试系统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RT-FFS60A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(60～90)GHz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0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过程信号测试系统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TD7600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直流电压输出/测量：10mV～100V；直流电流输出/测量：0.1mA～100mA；直流电阻输出/测量：4Ω～4kΩ；频率输出/测量：1Hz～100kHz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最大允许误差：直流电压输出/测量：±0.0025%；直流电流输出/测量：±0.003%；直流电阻输出/测量：±0.002%；频率输出/测量：±0.005%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024650B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三相电能表检验装置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IS38CF-03B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3×(0.005～100)A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238919A-1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标准时钟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MX-0012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238919A-2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标准时钟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MX-0012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(0～24)h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249041B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ABBEMAT 550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折射率：1.3～1.7，糖度：0～100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BRIX</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折射率：等于或优于0.00002，糖度：等于或优于0.02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BRIX</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238806C-2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精密数字测量仪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DMP41T2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(0.2～2.5) mV/V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065674A-1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116612A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116613A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标准铂铑10-铂热电偶</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（419.527～1084.62）℃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标准组</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550919A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固态电压标准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732B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DCV：1.018V,10V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MPE：±0.0002％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157606H-8</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粉尘浓度测量仪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8530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粉尘浓度：(0.1～10)mg/m</w:t>
            </w:r>
            <w:r>
              <w:rPr>
                <w:rFonts w:hint="eastAsia" w:ascii="宋体" w:hAnsi="宋体" w:cs="宋体"/>
                <w:color w:val="000000"/>
                <w:kern w:val="0"/>
                <w:szCs w:val="21"/>
                <w:lang w:bidi="ar"/>
              </w:rPr>
              <w:t>³</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Urel=4.8</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198365D-2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高精度三轴速率位置转台</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TVP-352A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238765C-2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场强探头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EF1891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3MHz～18GHz</w:t>
            </w:r>
          </w:p>
        </w:tc>
        <w:tc>
          <w:tcPr>
            <w:tcW w:w="2970" w:type="dxa"/>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218564A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串联型虚拟阻抗标准器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KDVI-101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阻抗模值：50mΩ～20Ω；阻抗相角：0°～360°；阻抗频率：45Hz～55Hz；电流测量：50mA～10A；频率测量：40Hz～60Hz；干扰电压：100mV～50V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阻抗模值：0.18％读数±0.02％量程； 阻抗相角：±0.2°； 电流测量：0.18％读数±0.02％量程； 干扰电压：0.18％读数±0.02％量程。</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208414B-2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耳温计黑体腔体</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8μm～14μm波长范围内，发射率不低于0.999，开口直径10mm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208414B-3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额温计黑体腔体</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F30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8μm～14μm波长范围内，发射率不低于0.999，开口直径10mm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宽频电压分压器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TH0150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30V:1V、100V:1V、300V:1V、1000V:1V, (DC～100kHz)</w:t>
            </w:r>
          </w:p>
        </w:tc>
        <w:tc>
          <w:tcPr>
            <w:tcW w:w="2970" w:type="dxa"/>
            <w:tcBorders>
              <w:top w:val="nil"/>
              <w:left w:val="nil"/>
              <w:bottom w:val="single" w:color="000000" w:sz="8" w:space="0"/>
              <w:right w:val="single" w:color="000000" w:sz="8" w:space="0"/>
            </w:tcBorders>
            <w:shd w:val="clear" w:color="auto" w:fill="auto"/>
            <w:vAlign w:val="center"/>
          </w:tcPr>
          <w:p>
            <w:pPr>
              <w:rPr>
                <w:rFonts w:ascii="仿宋" w:hAnsi="仿宋" w:eastAsia="仿宋" w:cs="仿宋"/>
                <w:color w:val="000000"/>
                <w:szCs w:val="21"/>
              </w:rPr>
            </w:pP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247892C-1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机动车区间测速现场检定装置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NIM-LScs-QJ01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测速范围（5～200）km/h测距（0～99.999）km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测速MPE：±0.1%  测距MPE：±0.1%  24小时累积误差：±0.1s  当前时刻误差：±0.1s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247892C-2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机动车区间测速现场检定装置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NIM-LScs-QJ01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测速范围（5～200）km/h测距（0～99.999）km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测速MPE：±0.1%  测距MPE：±0.1%  24小时累积误差：±0.1s  当前时刻误差：±0.1s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922919A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静重式力标准机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L6-Ⅱ  6000N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100N～6kN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742932A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杠杆式力标准机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EE1-6</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（1～60）kN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247901B-1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声光图像时间一致性校准装置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NIM-AO</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0s～9.999s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计时误差MPE:2ms；一致性：MPE:5ms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247901B-1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声光图像时间一致性校准装置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NIM-AO</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0s～9.999s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计时误差MPE:2ms；一致性：MPE:5ms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螺纹环规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M24、M42、M80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M24～ M80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直径：U=2.5μm，k=2；牙侧角：U=3′，k=2；螺距：U=0.8μm，k=2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M6、M36</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直径：U=2.5μm，k=2；牙侧角：U=3′，k=2；螺距：U=0.8μm，k=2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锥度螺纹规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锥度螺纹规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NPT1、NPT2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直径：U=3μm，k=2；牙侧角：U=3′，k=2；螺距：U=0.8μm，k=2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光面塞规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Φ(4～360)mm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直径（4～60）时：U=0.3μm，k=2；直径（180～360）时：U=0.3μm+0.5×10</w:t>
            </w:r>
            <w:r>
              <w:rPr>
                <w:rFonts w:eastAsia="仿宋"/>
                <w:color w:val="000000"/>
                <w:kern w:val="0"/>
                <w:szCs w:val="21"/>
                <w:lang w:bidi="ar"/>
              </w:rPr>
              <w:t>⁻⁶</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光面环规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Φ(20~100)mm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116700A-2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标准铂电阻温度计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光面锥度量规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直径：U=0.6μm，k=2、锥角：U=2″，k=2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247902A-4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光面锥度量规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NO.20、NO.30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直径：U=0.6μm，k=2、锥角：U=2″，k=2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2400096B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密度计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CDM100P</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（750-1000）kg/m3</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MPE：0.1kg/m3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H-3核素无淬灭标准物质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H-3核素无淬灭标准物质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U=2.8%</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C-14核素无淬灭标准物质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2.40E+04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C-14核素无淬灭标准物质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2400154E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H-3核素淬灭系列标准物质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10瓶为1组</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2400155E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C-14核素淬灭系列标准物质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10瓶为1组</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活度范围：（2～5）kBq</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177828B-2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1594A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相对误差不大于1×10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时间频率传递接收机</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TF-GNSS-200B</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 PPS</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 ns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208429B-5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精密酒检仪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ALCOTSEST 9510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(0.00～2.00)mg/L</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重复性：浓度0.10mg/L时：0.32％；浓度0.40mg/L时：0.11％；浓度0.60mg/L时：0.11％；分辨力：0.001mg/L</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238920B-3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精密酒精检测仪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Alcotest9510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(0.00～2.00)mg/L</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重复性：浓度0.10mg/L时：0.32％；浓度0.40mg/L时：0.11％；浓度0.60mg/L时：0.11％；分辨力：0.001mg/L</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238890A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标准洛氏硬度机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MZ-BZJ-100R</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HRA、HRBW、HRC、HRE、HRL、HRM、HRR</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与国家基准比对En值≤1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247898G</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行人重识别REID算法评测平台</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ats\_20240616\_v1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行人重识别REID算法</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228838B-1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三相电能表标准装置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MTS320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3×（57.7～380）V，3×（0.001～200）A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177839B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机械斩波低通过率模拟器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XJT</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透射比：1.0％，10.0％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Urel=0.0050，k=2 </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208510A-1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雷达测速仪模拟检定装置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±0.3km/h</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208510A-2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雷达测速仪模拟检定装置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SAPSAN-4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±0.3km/h</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198291B-1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30.8%，49.8%，66.0%，69.5%，80.1%</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373LX</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(-95～20)°C DP</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±0.15°C DP</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178093A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特斯拉计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DTM-151-DS</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MPE:±（0.01％R+0.006％FS）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188231A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除颤脉冲能量计量标准装置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TD7300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1J～400J</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MPE：±0.3%读数或±0.2J</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126798C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脉冲电压试验装置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IPG 2025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2.5kV-20kV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生物安全柜质量检测仪（碘化钾法）</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ZR-1013</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转速：28000 r/min；采样流量：100 L/min</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转速：±300 r/min；采样流量：±10%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生物安全柜质量检测仪（碘化钾法）</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ZR-1013</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转速：28000 r/min；采样流量：100 L/min</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转速：±300 r/min；采样流量：±10%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035053B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光波长计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86120B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（1270～1630）nm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U=2×10</w:t>
            </w:r>
            <w:r>
              <w:rPr>
                <w:rFonts w:eastAsia="仿宋"/>
                <w:color w:val="000000"/>
                <w:kern w:val="0"/>
                <w:szCs w:val="21"/>
                <w:lang w:bidi="ar"/>
              </w:rPr>
              <w:t>⁻</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nm,k=2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035054B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光测量系统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8164A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（+10～-70）dBm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188174B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水平准线陪检器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JSJ-PB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补偿误差≤0.2″/1′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228681C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无线型回转轴校准装置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XR20-W</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回转轴分度测量精度：±1″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188214A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现场测速标准装置（标准测速仪）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TraffiStar S290M R (CSbz-1)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188215A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现场测速标准装置（标准测速仪）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TraffiStar S290M R (CSbz-1)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055308B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高精度标准智能测速频率计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BZX-1S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转速：（10～60000）r/min；频率：10MHz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转速:MPE:±0.005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n；频率:MPE:±0.001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n</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075902A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高精度转速标准装置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BZX-2H</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（10～40000）r/min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PTW-UNIDOS</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065822A-3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PTW-UNIDOS E + TW30013</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 xml:space="preserve">（k=2） </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198413A-1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治疗水平电离室剂量计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DOSE 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1mGy～100Gy</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FZ-200693A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X射线荧光镀层测厚仪标准片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（0.045～5.41）μm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rel=5.0％，</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045233A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阿贝折射仪标准块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GG-AB（替换NIM-A）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1.4～1.7</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标称值：34°</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标称值：17°</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标称值：5°</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标称值：-5°</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标称值：-17°</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177837A-6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标称值：-34°</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177838B-1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标称值：+72°</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177838B-2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BSH</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标称值：-72°</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Urel=0.003°，k=3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光纤损耗传递标准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1310nm窗口：U=0.03dB/dB,k=2 1550nm窗口：U=0.03dB/dB,k=2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3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035052A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光纤长度传递标准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（1～40）km，1310窗口，与OTDR动态范围有关</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U=(0.2+1.5×10</w:t>
            </w:r>
            <w:r>
              <w:rPr>
                <w:rFonts w:eastAsia="仿宋"/>
                <w:color w:val="000000"/>
                <w:kern w:val="0"/>
                <w:szCs w:val="21"/>
                <w:lang w:bidi="ar"/>
              </w:rPr>
              <w:t>⁻⁵</w:t>
            </w:r>
            <w:r>
              <w:rPr>
                <w:rFonts w:hint="eastAsia" w:ascii="仿宋" w:hAnsi="仿宋" w:eastAsia="仿宋" w:cs="仿宋"/>
                <w:color w:val="000000"/>
                <w:kern w:val="0"/>
                <w:szCs w:val="21"/>
                <w:lang w:bidi="ar"/>
              </w:rPr>
              <w:t>L）m,k=2,(1310nm窗口）</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198373A-3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自准直仪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CZ-2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137034A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标准辐射温度计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TRT IV.82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U=（0.3～1.6）℃，</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脉冲信号发生器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81110A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频率:1mHz~330MHZ脉冲宽度:1.5ns~10s</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上升(下降)时间:≤2ns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2400208C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全自动绝缘油介电强度测试仪(一杯)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SW7001D-1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电压测量范围：0～100kV</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±1kV；</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KW1000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SUV-6T-A1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（100～1500）μW/cm2</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SUV-6T-A2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（80～1200）μW/cm2</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（1～30）μW/cm2</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086206A-4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SUV-6T-C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（10～300）μW/cm2</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Urel=5.8％（k=1)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086033A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标准旋光管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HJS</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旋光度:-45°～+45° 糖度:-100°Z～+100°Z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=0.003°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198373A-2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多面棱体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DLT-24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（0～360）°24面</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二等（0级）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二维栅格标准样板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STR10-1800P</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X/Y:10μm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X轴：U&lt;sub&gt;95&lt;/sub&gt;=0.08μm；Y轴：U&lt;sub&gt;95&lt;/sub&gt;=0.04μm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147151B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针规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770195A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12面</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830253C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23面</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096472A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(0～100)mV, (0～2000)Ω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0.0005级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交直流功率电能测量标准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TH3000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DCV:（1mV～1000V）, DCI:（100μA～100A）, DCW:（0.01mW～100kW）ACV:（10mV～1000V）(45～1000)Hz, ACV:（3mA～100A） (45～1000)Hz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DC:0.005级，AC:0.01级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交直流功率电能测量标准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TH3000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DCV:（1mV～1000V）, DCI:（100μA～100A）, DCW:（0.01mW～100kW）ACV:（10mV～1000V）(45～1000)Hz, ACV:（3mA～100A） (45～1000)Hz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DC:0.005级，AC:0.01级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106584C-2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KW50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U=0.1dB，k=2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9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178073A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5522A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1mV～1000V；DCI：0.1mA～20A；R：0Ω～10MΩ；ACV: 0.2mV～1000V (10-500k)Hz；ACI: 30μA～20A，(50～5k)Hz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Urel=(1.2～7.0)×10</w:t>
            </w:r>
            <w:r>
              <w:rPr>
                <w:rFonts w:eastAsia="仿宋"/>
                <w:color w:val="000000"/>
                <w:kern w:val="0"/>
                <w:szCs w:val="21"/>
                <w:lang w:bidi="ar"/>
              </w:rPr>
              <w:t>⁻⁵</w:t>
            </w:r>
            <w:r>
              <w:rPr>
                <w:rFonts w:hint="eastAsia" w:ascii="仿宋" w:hAnsi="仿宋" w:eastAsia="仿宋" w:cs="仿宋"/>
                <w:color w:val="000000"/>
                <w:kern w:val="0"/>
                <w:szCs w:val="21"/>
                <w:lang w:bidi="ar"/>
              </w:rPr>
              <w:t>；DCI：Urel=(1.1～1.2)×10</w:t>
            </w:r>
            <w:r>
              <w:rPr>
                <w:rFonts w:eastAsia="仿宋"/>
                <w:color w:val="000000"/>
                <w:kern w:val="0"/>
                <w:szCs w:val="21"/>
                <w:lang w:bidi="ar"/>
              </w:rPr>
              <w:t>⁻⁴</w:t>
            </w:r>
            <w:r>
              <w:rPr>
                <w:rFonts w:hint="eastAsia" w:ascii="仿宋" w:hAnsi="仿宋" w:eastAsia="仿宋" w:cs="仿宋"/>
                <w:color w:val="000000"/>
                <w:kern w:val="0"/>
                <w:szCs w:val="21"/>
                <w:lang w:bidi="ar"/>
              </w:rPr>
              <w:t>；ACV: Urel=(1.7～3.5)×10</w:t>
            </w:r>
            <w:r>
              <w:rPr>
                <w:rFonts w:eastAsia="仿宋"/>
                <w:color w:val="000000"/>
                <w:kern w:val="0"/>
                <w:szCs w:val="21"/>
                <w:lang w:bidi="ar"/>
              </w:rPr>
              <w:t>⁻⁴</w:t>
            </w:r>
            <w:r>
              <w:rPr>
                <w:rFonts w:hint="eastAsia" w:ascii="仿宋" w:hAnsi="仿宋" w:eastAsia="仿宋" w:cs="仿宋"/>
                <w:color w:val="000000"/>
                <w:kern w:val="0"/>
                <w:szCs w:val="21"/>
                <w:lang w:bidi="ar"/>
              </w:rPr>
              <w:t>；ACI: Urel=(4.7～18)×10</w:t>
            </w:r>
            <w:r>
              <w:rPr>
                <w:rFonts w:eastAsia="仿宋"/>
                <w:color w:val="000000"/>
                <w:kern w:val="0"/>
                <w:szCs w:val="21"/>
                <w:lang w:bidi="ar"/>
              </w:rPr>
              <w:t>⁻⁴</w:t>
            </w:r>
            <w:r>
              <w:rPr>
                <w:rFonts w:hint="eastAsia" w:ascii="仿宋" w:hAnsi="仿宋" w:eastAsia="仿宋" w:cs="仿宋"/>
                <w:color w:val="000000"/>
                <w:kern w:val="0"/>
                <w:szCs w:val="21"/>
                <w:lang w:bidi="ar"/>
              </w:rPr>
              <w:t>；R: Urel=(3～53)×10</w:t>
            </w:r>
            <w:r>
              <w:rPr>
                <w:rFonts w:eastAsia="仿宋"/>
                <w:color w:val="000000"/>
                <w:kern w:val="0"/>
                <w:szCs w:val="21"/>
                <w:lang w:bidi="ar"/>
              </w:rPr>
              <w:t>⁻⁵</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055515A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伏秒发生器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MTC-1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0.1mWb～10Wb</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彩色照度计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CL-500A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照度：(0.1～100000)lx，色坐标：0～1</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照度MPE：±4.0％，色坐标MPE：±0.02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014441E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杂散光滤光片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GBW(E)130114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220nm；360nm；420nm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Urel=1.0％，k=2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1.37E+04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可见光区透射比标准滤光片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228613A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便携式气体、粉尘、烟尘采样仪综合校准装置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ZR-5410A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(0.1～1200)L/\min</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055587A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紫外光区透射滤光片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（10～30）％\tau</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178106C-1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±0.05mm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178106C-2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±0.3μm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228682C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XK10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激光反射器30m，S装置和M装置20m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直线度（发射器和M装置）：±0.01A±1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238746A-2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E1标准砝码</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500g-1g</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500g～1g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075845B-1~2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标准电阻</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9331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100Ω和1kΩ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年稳定度±5ppm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218540B-3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高功率交直流恒流源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TA1900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600VA；0～120A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 MPE:±0.005％;  交流电流：MPE:±0.01％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218540B-3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高功率交直流恒流源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TA1900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600VA；0～120A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 MPE:±0.005％;  交流电流：MPE:±0.01％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血液透析机质量检测仪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HDC 75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电导：(12.5～15.5)mS/cm；温度：(25～100)℃；压力：(-110～110)kPa；流量：(0～2000)mL/min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电导：±0.1mS/cm；温度：±0.1℃；压力：±0.27kPa；流量：±1.5％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238860A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太阳镜标准镜片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SL</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球镜顶焦度：(-0.25~0.25)m^-1^；棱镜度：0.12cm/m、0.25cm/m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球镜顶焦度扩展不确定度：U=0.01m^-1^，k=2；棱镜度扩展不确定度：U=0.01cm/m，k=2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FZ-210720B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测微尺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=0.5μm，</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FZ-210720B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测微尺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=0.5μm，</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167780A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空气动力学粒径谱仪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3321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（0.5～20）μm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208721A-1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凝结核粒子计数器校准装置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TSI 3938L52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（50～7000）个/cm&lt;sup&gt;3&lt;/sup&gt;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Urel=3.5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157270C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温度巡检仪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F500-A-6-E</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238746A-1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E1标准砝码</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500mg-1mg</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500mg～1mg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hint="eastAsia" w:ascii="仿宋" w:hAnsi="仿宋" w:eastAsia="仿宋" w:cs="仿宋"/>
                <w:color w:val="000000"/>
                <w:kern w:val="0"/>
                <w:szCs w:val="21"/>
                <w:vertAlign w:val="subscript"/>
                <w:lang w:bidi="ar"/>
              </w:rPr>
              <w:t>1</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850348B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自动失真分析仪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725B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5Hz～110kHz，-10dB～-110dB</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MPE:±(6～40)％，残余失真：≤(0.0007～0.0056)％</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136932C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标准电容器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1000μF（100Hz）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228595A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血液透析装置检测仪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HDC 84</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电导：(12.5～15.5)mS/cm；温度：(25～100)℃；压力：(-110～110)kPa；流量：(0～2000)mL/min</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电导： MPE: ±0.1mS/cm；温度：MPE: ±0.1℃；压力：MPE: ±0.27kPa；流量：MPE :±1.5％</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8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228596A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VT900A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流量：(0.5～180)L/min，潮气量：(0～2000)mL，呼吸频率：(1～80)次/分，压力：(0～10)kPa，氧浓度：21％～100％</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流量：±3％，潮气量：±3％，呼吸频率：±3％，压力：±0.1kPa，氧浓度：±2％（体积分数）</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086023A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标准焦度计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LM-1000P</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（-25～+25）m</w:t>
            </w:r>
            <w:r>
              <w:rPr>
                <w:rFonts w:eastAsia="仿宋"/>
                <w:color w:val="000000"/>
                <w:kern w:val="0"/>
                <w:szCs w:val="21"/>
                <w:lang w:bidi="ar"/>
              </w:rPr>
              <w:t>⁻</w:t>
            </w:r>
            <w:r>
              <w:rPr>
                <w:rFonts w:hint="eastAsia" w:ascii="宋体" w:hAnsi="宋体" w:cs="宋体"/>
                <w:color w:val="000000"/>
                <w:kern w:val="0"/>
                <w:szCs w:val="21"/>
                <w:lang w:bidi="ar"/>
              </w:rPr>
              <w:t>¹</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167681D</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眼镜片中心透射比标准测量装置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(280～780)nm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249102A-2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钚-239+锔-244平面源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Φ20mm×1.0mm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表面发射率：（30～1000）/s</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249037A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真空压力记录仪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NIMSW-1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（10&lt;sup&gt;3&lt;/sup&gt;-10&lt;sup&gt;5&lt;/sup&gt;）Pa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Urel≤0.9</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065804A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标准椭圆柱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2003-45.31.14.95.101.84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（0.7～9.8）μm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标准半球</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U=0.03μm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137015B-1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圆形靶标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反透射圆斑直径：0.5mm、0.1mm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137015B-3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圆形靶标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玻璃刻尺</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U=(5+2L)μm，k=2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标准玻璃线纹尺</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U=(0.2+1.5L)μm，k=3</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178107C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标准椭圆柱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1.7μ/3.3μ/4.4μ/5.5μ/6.8μ/8.5μ</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（(￠1.7~￠8.5)μm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量块对组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U=0.010μm, 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147472B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标准球</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Φ25.4mm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Φ25.4mm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U=0.3μm,k=2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198355A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多刻线样板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Ra(0.1-3.0)μm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(0.1-3.0)μm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820193A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单刻线样板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H：（0.1～46）μm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U&lt;sub&gt;95&lt;/sub&gt;=（5～2）％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820194A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单刻线样板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H：（0.1～46）μm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U&lt;sub&gt;95&lt;/sub&gt;=（5～2）％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208434A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（10～291.8）mm 12块组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（10～291.8）mm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208435A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（101.2～490）mm 6块组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（101.2～490）mm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045261C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滤光片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NDF</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29.0%、50.1%、69.2%、73.9%、79.6%</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数字延时发生器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DG645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（0～2000）s</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1ns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6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诊断水平剂量仪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Raysafe X2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CT：0.1mGy</w:t>
            </w:r>
            <w:r>
              <w:rPr>
                <w:rFonts w:eastAsia="仿宋"/>
                <w:color w:val="000000"/>
                <w:kern w:val="0"/>
                <w:szCs w:val="21"/>
                <w:lang w:bidi="ar"/>
              </w:rPr>
              <w:t>•</w:t>
            </w:r>
            <w:r>
              <w:rPr>
                <w:rFonts w:hint="eastAsia" w:ascii="仿宋" w:hAnsi="仿宋" w:eastAsia="仿宋" w:cs="仿宋"/>
                <w:color w:val="000000"/>
                <w:kern w:val="0"/>
                <w:szCs w:val="21"/>
                <w:lang w:bidi="ar"/>
              </w:rPr>
              <w:t>cm～10Gy</w:t>
            </w:r>
            <w:r>
              <w:rPr>
                <w:rFonts w:eastAsia="仿宋"/>
                <w:color w:val="000000"/>
                <w:kern w:val="0"/>
                <w:szCs w:val="21"/>
                <w:lang w:bidi="ar"/>
              </w:rPr>
              <w:t>•</w:t>
            </w:r>
            <w:r>
              <w:rPr>
                <w:rFonts w:hint="eastAsia" w:ascii="仿宋" w:hAnsi="仿宋" w:eastAsia="仿宋" w:cs="仿宋"/>
                <w:color w:val="000000"/>
                <w:kern w:val="0"/>
                <w:szCs w:val="21"/>
                <w:lang w:bidi="ar"/>
              </w:rPr>
              <w:t>cm；DSA：1\mu Gy/s～1Gy/min；DR：（10^-7^～10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）Gy；乳腺：（10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）Gy；全景牙科：1\mu Gy/s～1Gy/min；X光：0.1mGy～0.1Gy</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 U=3.2％（k=2）;DSA:U=3.2％（k=2）; DR:U=3.2％（k=2）; 乳腺：U=3.0％（k=2）;全景牙科：U=3.2％（k=2）; X光:U=3.2％（k=2）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014446A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透过率标准片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U=0.005(k=2)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167695B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ZDS-10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（0～1999×102）lx</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254nm, 297nm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Urel=8.2</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249102A-1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镅-241平面源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Φ20mm×1.0mm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表面发射率：（30～1000）/s</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U=2.9%</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复合天线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VULB9163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25MHz-4GHz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188240C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配气装置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MD-LCD-C2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(0～5000)mL/min; (0～200)mL/min</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±1％FS</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激光几何测量仪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EL-9</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MPE:±(1％L+1μm)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045166C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电磁钳</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EM101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150kHz-1GHz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045168C-1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M2/M3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045168C-2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M2/M3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045169C-1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M4/N</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045169C-2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耦合去耦网络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CDN M4/N</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150kHz-230MHz，240V，16A</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147152A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玻璃线纹尺</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188247A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 8块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(125-500)mm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一维栅格标准样板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683-01AFM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X、Y轴：（100～5000）nm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X、Y轴：U&lt;sub&gt;95&lt;/sub&gt;=（2.0～8.4）nm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075845B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自动测温电桥</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6015T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0.1Ω～1kΩ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线性度：＜0.01ppm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功率标准源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0.01V～1000V，10μA～20A，0.01mW～20kW，±180°，16Hz～850Hz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034992A-1~3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电功率标准源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6101A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0.01V～1000V 10μA～20A 0.01mW～20kW ±180° 16Hz～850Hz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81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096277A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信号发生器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E8257D</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频率:250kHz～40GHz，幅度:10dBm～-100dBm</w:t>
            </w:r>
          </w:p>
        </w:tc>
        <w:tc>
          <w:tcPr>
            <w:tcW w:w="29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频率:3×10</w:t>
            </w:r>
            <w:r>
              <w:rPr>
                <w:rFonts w:eastAsia="仿宋"/>
                <w:color w:val="000000"/>
                <w:kern w:val="0"/>
                <w:szCs w:val="21"/>
                <w:lang w:bidi="ar"/>
              </w:rPr>
              <w:t>⁻⁸</w:t>
            </w:r>
            <w:r>
              <w:rPr>
                <w:rFonts w:hint="eastAsia" w:ascii="仿宋" w:hAnsi="仿宋" w:eastAsia="仿宋" w:cs="仿宋"/>
                <w:color w:val="000000"/>
                <w:kern w:val="0"/>
                <w:szCs w:val="21"/>
                <w:lang w:bidi="ar"/>
              </w:rPr>
              <w:t>,幅度:MPE:±0.6dB</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096394E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氧化钬波长标准溶液</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GBW（E）130095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(200～700)nm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λ=（200～380）nm时，U=0.2nm,k=2;λ=（380～850）nm时，U=0.1nm,k=2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标准齿轮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m2、z50、α20°、β0°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M2,Z50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147211C-2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齿轮渐开线样板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 197mm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rb197mm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147212C-1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β0°、β15°</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147212C-2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齿轮螺旋线样板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β0°、β35°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β0°、β35°</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218592A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标准齿轮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mn3、z42、α20°、β0°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mn2、z42、α20°、β0°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3级</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238699A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齿轮渐开线样板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rb106mm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r&lt;sub&gt;b&lt;/sub&gt;106mm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帧率测试仪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IS-Timer 101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1～2000Hz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076012A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激光干涉仪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XL-80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MPE:±(0.5×10</w:t>
            </w:r>
            <w:r>
              <w:rPr>
                <w:rFonts w:eastAsia="仿宋"/>
                <w:color w:val="000000"/>
                <w:kern w:val="0"/>
                <w:szCs w:val="21"/>
                <w:lang w:bidi="ar"/>
              </w:rPr>
              <w:t>⁻⁶</w:t>
            </w:r>
            <w:r>
              <w:rPr>
                <w:rFonts w:hint="eastAsia" w:ascii="仿宋" w:hAnsi="仿宋" w:eastAsia="仿宋" w:cs="仿宋"/>
                <w:color w:val="000000"/>
                <w:kern w:val="0"/>
                <w:szCs w:val="21"/>
                <w:lang w:bidi="ar"/>
              </w:rPr>
              <w:t>L)m</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7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188268B-4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m-2,蓝色：(2～40)b,棕色：(20～40)cd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逆反射标志板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208453A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逆反射标志板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167678A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精密露点仪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（-20～+20）℃DP</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MPE：±0.15℃DP；露点重复性≤0.08℃DP</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065626A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交直流转换标准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792A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22mV～1000V (10Hz～1MHz )</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UV-313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313nm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Urel=8.2</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147210C-2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偏心轴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L250mm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L250mm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生物显微镜校准用标准器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（0～10）mm/8件组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U=1.2μm,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188209A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机动车前照灯检测仪校准器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MQB-1B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光强：(5～60)kcd, 角度：上3°～下3°，左3°～右3°</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光强：Urel=5％ (k=2), 角度MPE：±5'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208473A-6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发光强度标准灯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892331A-3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BDQ7</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892332A-6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光强标准灯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BDQ8</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额定值：1200cd</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8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(250～2500)nm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(250～400)nm：Urel=(3.0～1.3)%，k=2；(400～800)nm：Urel=(1.3～1.2)%，k=2；  ;  ; (800～2500)nm：Urel=(1.2～3.5)%，k=2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稳定度不大于1%；重复性不大于1%；年变化率不大于1%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208716A-3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光谱辐射照度标准灯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 FEL-U</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稳定度不大于1%；重复性不大于1%；年变化率不大于1%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UV-340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Urel=5.6</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208719A-3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365nm:U&lt;sub&gt;rel&lt;/sub&gt;=7.2%(k=2)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=（0.20+1.5L)μm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=（0.20+1.5L)μm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生物安全柜多参数测量仪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ZR-1014</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风速：（0-2）m/s；照度：（0-2000）lx</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风速：±0.015m/s或示值误差的±3%（取较大值）；照度：±10%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228677A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智能生物安全柜生物检测仪（微生物法）</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ZR-1012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6路撞击采样器采样流量范围（12.3-12.6）L/min；2路狭缝采样器采样流量28 L/min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撞击采样器±2.5%；狭缝采样器±1.4L/min</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示波器校准仪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9500B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示波器校准仪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9500B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9530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9560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9530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1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086170A-4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有源头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9550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DC电压：1MΩ：±1mV～±200V，50Ω：±1mV～±5V；脉冲幅度：1MΩ：±5mV～±200V，50Ω：±1mV～±5V；稳幅正弦波：5mVpp～5Vpp（0.1Hz～6.4GHz)，时标信号：0.2ns～55s，快沿脉冲：25ps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±0.025％R+25μV，±0.025%R+25μV；±0.1％R+10μV，±0.1％R+10μV；±5％；±2.5E-7，±4ps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37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147204C-1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LMG500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 6V～1000V（50Hz-100kHz）；交流电流: 20mA～32A（50Hz-100kHz）; 相位：0～±180°；钳形电流： 0.1A～1000A（40Hz-10kHz）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交流电压、交流电流基本准确度：±（0.01％读数＋0.02％量程），交流功率基本准确度：±（0.015％读数＋0.01％量程），钳形电流基本准确度：±（0.1％读数＋0.05％量程）</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208718A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光谱辐射计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OL756</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（300～800）nm </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 xml:space="preserve">=（4.0～2.1）%，k=2 </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137016B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台阶规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GX-1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U=0.5μm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1mA～100A  800Ω～0.008Ω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MPE:DC:±0.002％,  AC:≤1kHz  ±0.005％,  ＞1kHz   ±0.01％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*000002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A40B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1mA～100A  800Ω～0.008Ω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MPE:DC:±0.002％,  AC:≤1kHz  ±0.005％,  ＞1kHz   ±0.01％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参考级同轴分流器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TH0420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10mA:1V、100mA:1V、1A:1V、10A:1V、20A:1V、50A:1V、100A:1V， (DC～100kHz)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228838A-2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COM5003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3×（57.7～380）V，3×（0.001～160）A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126749B-1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原子荧光用空心阴极灯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原子荧光用As</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零漂:＜2％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126749B-2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原子荧光用空心阴极灯</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原子荧光用Sb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零漂:＜2％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157535H-2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纳米台阶高度标准器组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SHS-01AFM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（50～1000）nm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Urel=(1.0～4.6)</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四通道测温仪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1529-R</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(-200～800)℃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U=0.003℃,k=2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3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086224C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步距规</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515-762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（0～610）mm</w:t>
            </w:r>
          </w:p>
        </w:tc>
        <w:tc>
          <w:tcPr>
            <w:tcW w:w="2970" w:type="dxa"/>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长度测量不确定度U=(0.2+L/2000)μm(k=2)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106462A-1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三相电能表标准装置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MTS610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3×(57.7～380)V，3×(0.005～100)A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167812D-3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三相谐波标准电能表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WJ-HEM-01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3\times(57.7～380)V，3\times(0.001～100)A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谐波电能：0.2级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SNJ-B10Nm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SNJ-B50Nm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SNJ-B200Nm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（40～200）Nm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SNJ-B500m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（100～500）Nm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238883B-16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标准扭矩扳子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SNJ-B2000Nm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（400～2000）Nm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137025A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电容损耗电桥</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AH2550A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1pF～1μF（1kHz）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5ppm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035066B-7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光衰减器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原子吸收用</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吸光度A≈1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238747C-3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E2标准砝码</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50kg</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50kg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w:t>
            </w:r>
            <w:r>
              <w:rPr>
                <w:rFonts w:eastAsia="仿宋"/>
                <w:color w:val="000000"/>
                <w:kern w:val="0"/>
                <w:szCs w:val="21"/>
                <w:lang w:bidi="ar"/>
              </w:rPr>
              <w:t>₂</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FZ-200696B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标准洛氏金刚石压头</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HR</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圆锥角度120°、圆弧半径200微米、（20～70）HRC、（20～88）HRA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2400269A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剂量仪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UNIDOS webline+TW34060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1mGy/h～10Gy/h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238850B-3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(0～150000)lx</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8</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802602A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一等标准密度计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(0.65~2.00)g/cm</w:t>
            </w:r>
            <w:r>
              <w:rPr>
                <w:rFonts w:hint="eastAsia" w:ascii="宋体" w:hAnsi="宋体" w:cs="宋体"/>
                <w:color w:val="000000"/>
                <w:kern w:val="0"/>
                <w:szCs w:val="21"/>
                <w:lang w:bidi="ar"/>
              </w:rPr>
              <w:t>³</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(0.65~2.00)g/cm</w:t>
            </w:r>
            <w:r>
              <w:rPr>
                <w:rFonts w:hint="eastAsia" w:ascii="宋体" w:hAnsi="宋体" w:cs="宋体"/>
                <w:color w:val="000000"/>
                <w:kern w:val="0"/>
                <w:szCs w:val="21"/>
                <w:lang w:bidi="ar"/>
              </w:rPr>
              <w:t>³</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Urel=（4~6）×10-6（k=2）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0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238811A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接触式压平眼压计检定装置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CATVD-2</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作用力测量范围：（0～80）mN；压平圆直径测量范围：（3.06±0.02）mm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作用力MPE：小被测侧作用力测量点最大允许误差的五分之一；压平圆直径MPE:±0.005mm；平晶平面度误差：小于λ/8（λ=589nm）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238741B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机器人质量比较器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0.1μg～6.1g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5g: U=0.0003mg（k=2）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238742B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机器人质量比较器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A1006XL</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1μg～1011g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1kg:U=0.058mg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238743B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自动质量比较器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AX64004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0.1mg～64.26kg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20kg: U=1.2mg（k=2）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238744B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砝码体积测量仪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VMS2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0.1mg～2.3kg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Ⅰ级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238745B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砝码体积测量仪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VMS20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1mg～26.1kg</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Ⅰ级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阿贝折射仪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NAR-1T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1.3～1.7</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U=5×10</w:t>
            </w:r>
            <w:r>
              <w:rPr>
                <w:rFonts w:eastAsia="仿宋"/>
                <w:color w:val="000000"/>
                <w:kern w:val="0"/>
                <w:szCs w:val="21"/>
                <w:lang w:bidi="ar"/>
              </w:rPr>
              <w:t>⁻⁵</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228650A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高精度测长仪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Precimar CiM 1000 CNC</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MPE:±(0.055μm+L/1500)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分流法露点发生器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YGM2515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(-70～20)°CDP</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露点波动度：≤±0.10°C/30min</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045209C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中频标准振动台系统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频率：（20～4000）Hz加速度：（1～100）m/s&lt;sup&gt;2&lt;/sup&gt;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加速度幅值稳定性：≤0.5％ 波形失真度：≤5％ 横向振动比：≤10％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178147B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比较法宽频标准振动台</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ZZ-10/BGF-4/QK-1/VCS-3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频率：（20～4000)Hz加速度（2～100）m/s</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加速度幅值稳定性：</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0.3</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波形失真</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1kHz）</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30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（f＞1kHz）</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147200A-3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低频标准振动台系统（水平）</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CDS-100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频率：（0.1～200）Hz加速度：（0.02～20）m/s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最大位移：（峰峰值）100mm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频率稳定性：≤0.05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加速度稳定度≤0.1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谐波失真：≤2</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188283C-1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中高频振动校准系统</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GZ-10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频率：（2000~15000）Hz；加速度：（2.0~100.0）m/s</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；相位：-180°~180°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频率稳定性：</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0.05</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加速度稳定度：</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0.1</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横向振动比：</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1kHz）</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20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（f＞1kHz）谐波失真度：</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5</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86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2400004C-1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垂直向温度工况标准振动台</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ZZW-10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5Hz～5kHz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失真度：≤3%(5Hz～20Hz)；≤1%(＞20Hz～＜1000Hz)；≤3%(1000Hz～5kHz)。加速度横向振动比：≤5%(5Hz～500Hz)；≤10%(＞500Hz～＜2kHz)；≤30%(2kHz～5kHz)。</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35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2400004C-2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水平向标准振动台</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ZS-10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5Hz～2kHz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失真度：≤3%(5Hz～20Hz)；≤1%(＞20Hz～＜1000Hz) ；≤2%(1000Hz～2kHz)。加速度横向振动比：≤3%(5 Hz～＜200 Hz)； ≤10%(200Hz～2kHz)。</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147480B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冲击校准台</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NIM-C01a/NIM-C01b/NIM-C01c</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（25~100000）m/s^2^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218571A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铯原子频率标准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3235B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频率偏差：±5×10&lt;sup&gt;-12&lt;/sup&gt;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一维长度测量系统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U=0.1μm+1×10</w:t>
            </w:r>
            <w:r>
              <w:rPr>
                <w:rFonts w:eastAsia="仿宋"/>
                <w:color w:val="000000"/>
                <w:kern w:val="0"/>
                <w:szCs w:val="21"/>
                <w:lang w:bidi="ar"/>
              </w:rPr>
              <w:t>⁻⁷</w:t>
            </w:r>
            <w:r>
              <w:rPr>
                <w:rFonts w:hint="eastAsia" w:ascii="仿宋" w:hAnsi="仿宋" w:eastAsia="仿宋" w:cs="仿宋"/>
                <w:color w:val="000000"/>
                <w:kern w:val="0"/>
                <w:szCs w:val="21"/>
                <w:lang w:bidi="ar"/>
              </w:rPr>
              <w:t>L,k=2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177818A-1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三维大长度测量系统（标准杆）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杆长度：U=6μm，</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177818A-2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三维大长度测量系统（标准球）</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3m×9m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球心距：U=0.08mm,k=2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2400210C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绝缘油介质损耗测试仪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SW6082A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相对电容率范围：1～30pF；</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相对电容率最大允许误差：1×10-2；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096384B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3458A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直流电阻：10Ω～1kΩ，交流电压：0.1V～100V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直流电阻MPE：±0.05%，交流电压MPE：±0.01%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096384B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3458A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直流电阻：10Ω～1kΩ，交流电压：0.1V～100V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直流电阻MPE：±0.05%，交流电压MPE：±0.01%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叠加式力标准机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DLB-04-6MN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(100-6000)kN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065824A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叠加式力标准机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DLB-04-6MN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(100-6000)kN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238806A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30MN叠加式力标准机</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DLS-30MN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(0.3～30）MN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106487A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标准光电高温计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RT9032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（800～3200）℃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U=（1.1～5.9）℃，k=2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5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208441A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α、β表面污染仪检定装置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HDS-1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）粒子数/min2πsr</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Urel=2.0％(k=2)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116700A-1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标准铂电阻温度计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（-189.3442～419.527）℃</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（-189.3442～660.323）℃</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034988A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硅钢片交流磁性能校准装置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NIM-2000E</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比总损耗值Ps：±1％； 磁感应强度峰值Bs：±0.5％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软磁/永磁直流磁滞回线测量仪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C-750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软磁/永磁直流磁特性</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2400119A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Hz、124.0 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238867A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1m激光干涉比长仪装置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XJGB1000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0.5×10&lt;sup&gt;-6&lt;/sup&gt;</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2400125A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高声压传声器单元</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4941+2669-W-005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Hz～40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级线性误差不超过0.2 dB，总谐波失真不大于3</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高声压传声器单元</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4941+2669-W-005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Hz～40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级线性误差不超过0.2 dB，总谐波失真不大于3</w:t>
            </w:r>
            <w:r>
              <w:rPr>
                <w:rFonts w:hint="eastAsia" w:ascii="宋体" w:hAnsi="宋体" w:cs="宋体"/>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2400118A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2400157A-1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 Base Unit-19</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（30～60000）lx</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2400157A-2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Photo Base Unit-19</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（30～60000）lx</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FZ-210749A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工频高压表校准装置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TD2410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交流电压：（1-30）kV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1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167729A-1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φ35mm*1.0mm、φ30mm*2.0mm、φ185mm*120mm</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2πα、2πβ表面粒子发射率：α标准平面源：（2×10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）（\min</w:t>
            </w:r>
            <w:r>
              <w:rPr>
                <w:rFonts w:eastAsia="仿宋"/>
                <w:color w:val="000000"/>
                <w:kern w:val="0"/>
                <w:szCs w:val="21"/>
                <w:lang w:bidi="ar"/>
              </w:rPr>
              <w:t>•</w:t>
            </w:r>
            <w:r>
              <w:rPr>
                <w:rFonts w:hint="eastAsia" w:ascii="仿宋" w:hAnsi="仿宋" w:eastAsia="仿宋" w:cs="仿宋"/>
                <w:color w:val="000000"/>
                <w:kern w:val="0"/>
                <w:szCs w:val="21"/>
                <w:lang w:bidi="ar"/>
              </w:rPr>
              <w:t>2πsr）</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；β标准平面源：（2×10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～1..2×10</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）（\min</w:t>
            </w:r>
            <w:r>
              <w:rPr>
                <w:rFonts w:eastAsia="仿宋"/>
                <w:color w:val="000000"/>
                <w:kern w:val="0"/>
                <w:szCs w:val="21"/>
                <w:lang w:bidi="ar"/>
              </w:rPr>
              <w:t>•</w:t>
            </w:r>
            <w:r>
              <w:rPr>
                <w:rFonts w:hint="eastAsia" w:ascii="仿宋" w:hAnsi="仿宋" w:eastAsia="仿宋" w:cs="仿宋"/>
                <w:color w:val="000000"/>
                <w:kern w:val="0"/>
                <w:szCs w:val="21"/>
                <w:lang w:bidi="ar"/>
              </w:rPr>
              <w:t>2πsr）</w:t>
            </w:r>
            <w:r>
              <w:rPr>
                <w:rFonts w:hint="eastAsia" w:ascii="宋体" w:hAnsi="宋体" w:cs="宋体"/>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U=5.0%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2400133A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低频传声器单元</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4193-L-004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 Hz～250 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=(0.20～0.80)dB，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2400134A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低频传声器单元</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4193-L-004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 Hz～250 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=(0.20～0.80)dB，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208474A-1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标准亮度源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LST-20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(0.1～30000)cd/m</w:t>
            </w:r>
            <w:r>
              <w:rPr>
                <w:rFonts w:hint="eastAsia" w:ascii="宋体" w:hAnsi="宋体" w:cs="宋体"/>
                <w:color w:val="000000"/>
                <w:kern w:val="0"/>
                <w:szCs w:val="21"/>
                <w:lang w:bidi="ar"/>
              </w:rPr>
              <w:t>²</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Urel=2.0％,k=2;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:U=0.005,k=2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2400156B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高照度光源箱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NIMHIS-2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光源色温：2856K</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U=30K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208484A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UTC时间频率源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TFS200B</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1MHz, 5MHz, 10MHz, 1PPS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平均相对频率偏差（1d）：±5×10&lt;sup&gt;-14&lt;/sup&gt;；时间偏差：±10ns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014392A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一等标准酒精计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玻璃浮计型</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q：（0～100）%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33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045178C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GTEM横电磁波传输室</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NIM-8815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10kHz-2GHz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1、电压驻波比小于2。 2、场均匀性，在规定的区域内要满足75％的表面上场的幅值在标称值的-0dB～+6dB范围内。</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167815D</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RD-43-234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3×(0.005～200)A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249023A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气腹机校准装置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NIM-INSCAL-1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压力测量范围：（0～10）kPa；流量测量范围：（0～100）L/min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压力精度：±1%；流量精度：±2%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2400283A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显微CT</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AX-2000CT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单视场下测量范围：长度：100mm，直径：100mm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MPE：±(4.5+L/75)μm（L单位为mm）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2400284A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工业CT</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AX-5000CT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单视场下测量范围：长度：380mm，直径：380mm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MPE：±(15+L/50)μm（L单位为mm）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178087H</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自相关仪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PulseCheck50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50fs～12ps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086150B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声校准器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94.0 dB、114.0 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086155A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活塞发声器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4228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Hz、124 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157235A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除颤器/经皮起搏器分析仪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Phase3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(0～400)J</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(0～50]，MPE：±2J (50～400)J，MPE：±5％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086200C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86142B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波长:(1460～1630)nm;功率:(-5.00～4.00)dB</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波长U=0.07nm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238859A-1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L-MotionL</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速度：（20～180）km/h，距离：（0.2～10）km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MPE：速度：±1.0%，距离：±0.5%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238859A-2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非接触式速度计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L-MotionL</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速度：（20～180）km/h，距离：（0.2～10）km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MPE：速度：±1.0%，距离：±0.5%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890318B-5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4160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198352A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4144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Jan-87</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钢化玻璃表面应力仪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FSM-6000LE</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0-1000Mpa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±10Mpa</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1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三相交直流仪表检定装置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TD4200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DCV:5mV～1000V;DCI:1μA～100A;ACV: 0.1V～750V (45Hz～65Hz);ACI: 1mA～100A(45Hz～65Hz);φ:(0～ 360)° ACV: 1V～720V (45Hz～65Hz);ACI: 1mA～100A(45Hz～65Hz);φ:(0～360)</w:t>
            </w:r>
            <w:r>
              <w:rPr>
                <w:rFonts w:hint="eastAsia" w:ascii="宋体" w:hAnsi="宋体" w:cs="宋体"/>
                <w:color w:val="000000"/>
                <w:kern w:val="0"/>
                <w:szCs w:val="21"/>
                <w:lang w:bidi="ar"/>
              </w:rPr>
              <w:t>º</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1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三相交直流仪表检定装置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TD4200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DCV:5mV～1000V;DCI:1μA～100A;ACV: 0.1V～750V (45Hz～65Hz);ACI: 1mA～100A(45Hz～65Hz);φ:(0～ 360)° ACV: 1V～720V (45Hz～65Hz);ACI: 1mA～100A(45Hz～65Hz);φ:(0～360)</w:t>
            </w:r>
            <w:r>
              <w:rPr>
                <w:rFonts w:hint="eastAsia" w:ascii="宋体" w:hAnsi="宋体" w:cs="宋体"/>
                <w:color w:val="000000"/>
                <w:kern w:val="0"/>
                <w:szCs w:val="21"/>
                <w:lang w:bidi="ar"/>
              </w:rPr>
              <w:t>º</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37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三相多功能标准表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TD3310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ACV:1V-720V(45Hz-65Hz)；ACI:1mA-100A(45Hz-65Hz)；φ:(0～360)</w:t>
            </w:r>
            <w:r>
              <w:rPr>
                <w:rFonts w:hint="eastAsia" w:ascii="宋体" w:hAnsi="宋体" w:cs="宋体"/>
                <w:color w:val="000000"/>
                <w:kern w:val="0"/>
                <w:szCs w:val="21"/>
                <w:lang w:bidi="ar"/>
              </w:rPr>
              <w:t>º</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ACV:±(0.006％Rd+0.004％RG)；ACI:1mA～50mA,±0.02％Rd；50mA～100A,±(0.006％Rd+0.004％RG)；ACW:±0.02％Rd(1mA～50mA)；±0.01％Rd(50mA～100A)；f:±0.005Hz；φ:0.01</w:t>
            </w:r>
            <w:r>
              <w:rPr>
                <w:rFonts w:hint="eastAsia" w:ascii="宋体" w:hAnsi="宋体" w:cs="宋体"/>
                <w:color w:val="000000"/>
                <w:kern w:val="0"/>
                <w:szCs w:val="21"/>
                <w:lang w:bidi="ar"/>
              </w:rPr>
              <w:t>º</w:t>
            </w: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FZ-200683A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精密十进位标准电容箱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CH-16型</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1pF～1000nF</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FZ-200684A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精密十进位大电容箱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CH-16D型</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1μF～1000μF</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FZ-210790A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精密十进位交直流电阻箱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SB2025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0.1kΩ～111.111kΩ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FZ-210790A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精密十进位交直流电阻箱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SB2025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0.1kΩ～111.111kΩ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086043A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角膜曲率计用计量标准器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CR/CA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曲率半径：6.668mm、7.943mm、9.320mm；轴位：（0～180）°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曲率半径：U=0.002mm（k=2）；轴位：U=1°（k=2）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198302A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角膜曲率计轴位标准器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角膜曲率轴位：0°～180°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角膜曲率轴位： U＝1°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228624A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多刻线样板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Ra:(0.1~4.3)μm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Ra:(0.1～4.3)μm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Urel=2%～5%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555216A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正多面棱体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36面</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光学密度片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DV-8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2970" w:type="dxa"/>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0.00&lt;D&lt;2.00:</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=0.01(</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=2);2.00≤D&lt;4.00:U=0.015(k=2);4.00≤D≤5.00:U=0.02(k=2)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106566A-6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(300~3000)kN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198395A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标准测力传感器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MPZ1904029/10MN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(1~10)MN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1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DCV:（0-1000）V；DCI：（0-2.2）A；R：1Ω-10MΩ；ACV:10mV-1000V10Hz-1MHz；ACI:10μA-2.2A，60Hz-5kHz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直流电压：3.5×10^-6^×输出^值+2.5μV(k=2);直流电流:35×10^-6^×输出值+40nA (k=2);电阻:8.5×10^-6^×输出值 (k=2);交流电压：45×10^-6^×输出值+8μV (k=2) ;交流电流:120×10^-6^×输出值+35μA (k=2) </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1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5720A</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DCV:（0-1000）V；DCI：（0-2.2）A；R：1Ω-10MΩ；ACV:10mV-1000V10Hz-1MHz；ACI:10μA-2.2A，60Hz-5kHz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直流电压：3.5×10^-6^×输出^值+2.5μV(k=2);直流电流:35×10^-6^×输出值+40nA (k=2);电阻:8.5×10^-6^×输出值 (k=2);交流电压：45×10^-6^×输出值+8μV (k=2) ;交流电流:120×10^-6^×输出值+35μA (k=2) </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直流电流：（2.2～11）A 交流电流：（2.2～11）A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直流电流：360×10</w:t>
            </w:r>
            <w:r>
              <w:rPr>
                <w:rFonts w:eastAsia="仿宋"/>
                <w:color w:val="000000"/>
                <w:kern w:val="0"/>
                <w:szCs w:val="21"/>
                <w:lang w:bidi="ar"/>
              </w:rPr>
              <w:t>⁻⁶</w:t>
            </w:r>
            <w:r>
              <w:rPr>
                <w:rFonts w:hint="eastAsia" w:ascii="仿宋" w:hAnsi="仿宋" w:eastAsia="仿宋" w:cs="仿宋"/>
                <w:color w:val="000000"/>
                <w:kern w:val="0"/>
                <w:szCs w:val="21"/>
                <w:lang w:bidi="ar"/>
              </w:rPr>
              <w:t>×输出值+480μA 交流电流：460×10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035047A-2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直流电流：（2.2～11）A 交流电流：（2.2～11）A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直流电流：360×10</w:t>
            </w:r>
            <w:r>
              <w:rPr>
                <w:rFonts w:eastAsia="仿宋"/>
                <w:color w:val="000000"/>
                <w:kern w:val="0"/>
                <w:szCs w:val="21"/>
                <w:lang w:bidi="ar"/>
              </w:rPr>
              <w:t>⁻⁶</w:t>
            </w:r>
            <w:r>
              <w:rPr>
                <w:rFonts w:hint="eastAsia" w:ascii="仿宋" w:hAnsi="仿宋" w:eastAsia="仿宋" w:cs="仿宋"/>
                <w:color w:val="000000"/>
                <w:kern w:val="0"/>
                <w:szCs w:val="21"/>
                <w:lang w:bidi="ar"/>
              </w:rPr>
              <w:t>×输出值+480μA 交流电流：460×10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238842A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光学密度片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DV-8</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均匀性：≤0.01，稳定度：≤0.01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247889A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呼出气体酒精含量检测仪检定装置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AlcoCal D1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流量：(5～36)L/min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流量波动性：≤4%,出口气体温度：34℃±0.5℃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157267E</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标准烟度卡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GBW13308 GBW13309 GBW13310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=0.2BSU,</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157618H-1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GPS标准速度仪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RLVB2SX20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(20～180)km/h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C1H2-20MN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2MN～20MN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FZ-200651A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标准测力仪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C1J/12MN</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（1~12）MN</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0.3级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9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DCV:0.2mV～1100V；ACV:0.2mV～1100V；DCI:20μA～2.2A；ACI:20μA～2.2A；R:0Ω～100MΩ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DCV:U=3.5×10</w:t>
            </w:r>
            <w:r>
              <w:rPr>
                <w:rFonts w:eastAsia="仿宋"/>
                <w:color w:val="000000"/>
                <w:kern w:val="0"/>
                <w:szCs w:val="21"/>
                <w:lang w:bidi="ar"/>
              </w:rPr>
              <w:t>⁻⁶</w:t>
            </w:r>
            <w:r>
              <w:rPr>
                <w:rFonts w:hint="eastAsia" w:ascii="仿宋" w:hAnsi="仿宋" w:eastAsia="仿宋" w:cs="仿宋"/>
                <w:color w:val="000000"/>
                <w:kern w:val="0"/>
                <w:szCs w:val="21"/>
                <w:lang w:bidi="ar"/>
              </w:rPr>
              <w:t>×输出值+2.5μV；ACV:U=42×10</w:t>
            </w:r>
            <w:r>
              <w:rPr>
                <w:rFonts w:eastAsia="仿宋"/>
                <w:color w:val="000000"/>
                <w:kern w:val="0"/>
                <w:szCs w:val="21"/>
                <w:lang w:bidi="ar"/>
              </w:rPr>
              <w:t>⁻⁶</w:t>
            </w:r>
            <w:r>
              <w:rPr>
                <w:rFonts w:hint="eastAsia" w:ascii="仿宋" w:hAnsi="仿宋" w:eastAsia="仿宋" w:cs="仿宋"/>
                <w:color w:val="000000"/>
                <w:kern w:val="0"/>
                <w:szCs w:val="21"/>
                <w:lang w:bidi="ar"/>
              </w:rPr>
              <w:t>×输出值+50μV；DCI:U=35×10</w:t>
            </w:r>
            <w:r>
              <w:rPr>
                <w:rFonts w:eastAsia="仿宋"/>
                <w:color w:val="000000"/>
                <w:kern w:val="0"/>
                <w:szCs w:val="21"/>
                <w:lang w:bidi="ar"/>
              </w:rPr>
              <w:t>⁻⁶</w:t>
            </w:r>
            <w:r>
              <w:rPr>
                <w:rFonts w:hint="eastAsia" w:ascii="仿宋" w:hAnsi="仿宋" w:eastAsia="仿宋" w:cs="仿宋"/>
                <w:color w:val="000000"/>
                <w:kern w:val="0"/>
                <w:szCs w:val="21"/>
                <w:lang w:bidi="ar"/>
              </w:rPr>
              <w:t>×输出值+40nA；ACI:U=103×10</w:t>
            </w:r>
            <w:r>
              <w:rPr>
                <w:rFonts w:eastAsia="仿宋"/>
                <w:color w:val="000000"/>
                <w:kern w:val="0"/>
                <w:szCs w:val="21"/>
                <w:lang w:bidi="ar"/>
              </w:rPr>
              <w:t>⁻⁶</w:t>
            </w:r>
            <w:r>
              <w:rPr>
                <w:rFonts w:hint="eastAsia" w:ascii="仿宋" w:hAnsi="仿宋" w:eastAsia="仿宋" w:cs="仿宋"/>
                <w:color w:val="000000"/>
                <w:kern w:val="0"/>
                <w:szCs w:val="21"/>
                <w:lang w:bidi="ar"/>
              </w:rPr>
              <w:t>×输出值+2.5μA；R:U=8.5×10</w:t>
            </w:r>
            <w:r>
              <w:rPr>
                <w:rFonts w:eastAsia="仿宋"/>
                <w:color w:val="000000"/>
                <w:kern w:val="0"/>
                <w:szCs w:val="21"/>
                <w:lang w:bidi="ar"/>
              </w:rPr>
              <w:t>⁻⁶</w:t>
            </w:r>
            <w:r>
              <w:rPr>
                <w:rFonts w:hint="eastAsia" w:ascii="仿宋" w:hAnsi="仿宋" w:eastAsia="仿宋" w:cs="仿宋"/>
                <w:color w:val="000000"/>
                <w:kern w:val="0"/>
                <w:szCs w:val="21"/>
                <w:lang w:bidi="ar"/>
              </w:rPr>
              <w:t>×输出值</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9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高精度多功能校准器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5730A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DCV:0.2mV～1100V；ACV:0.2mV～1100V；DCI:20μA～2.2A；ACI:20μA～2.2A；R:0Ω～100MΩ</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DCV:U=3.5×10</w:t>
            </w:r>
            <w:r>
              <w:rPr>
                <w:rFonts w:eastAsia="仿宋"/>
                <w:color w:val="000000"/>
                <w:kern w:val="0"/>
                <w:szCs w:val="21"/>
                <w:lang w:bidi="ar"/>
              </w:rPr>
              <w:t>⁻⁶</w:t>
            </w:r>
            <w:r>
              <w:rPr>
                <w:rFonts w:hint="eastAsia" w:ascii="仿宋" w:hAnsi="仿宋" w:eastAsia="仿宋" w:cs="仿宋"/>
                <w:color w:val="000000"/>
                <w:kern w:val="0"/>
                <w:szCs w:val="21"/>
                <w:lang w:bidi="ar"/>
              </w:rPr>
              <w:t>×输出值+2.5μV；ACV:U=42×10</w:t>
            </w:r>
            <w:r>
              <w:rPr>
                <w:rFonts w:eastAsia="仿宋"/>
                <w:color w:val="000000"/>
                <w:kern w:val="0"/>
                <w:szCs w:val="21"/>
                <w:lang w:bidi="ar"/>
              </w:rPr>
              <w:t>⁻⁶</w:t>
            </w:r>
            <w:r>
              <w:rPr>
                <w:rFonts w:hint="eastAsia" w:ascii="仿宋" w:hAnsi="仿宋" w:eastAsia="仿宋" w:cs="仿宋"/>
                <w:color w:val="000000"/>
                <w:kern w:val="0"/>
                <w:szCs w:val="21"/>
                <w:lang w:bidi="ar"/>
              </w:rPr>
              <w:t>×输出值+50μV；DCI:U=35×10</w:t>
            </w:r>
            <w:r>
              <w:rPr>
                <w:rFonts w:eastAsia="仿宋"/>
                <w:color w:val="000000"/>
                <w:kern w:val="0"/>
                <w:szCs w:val="21"/>
                <w:lang w:bidi="ar"/>
              </w:rPr>
              <w:t>⁻⁶</w:t>
            </w:r>
            <w:r>
              <w:rPr>
                <w:rFonts w:hint="eastAsia" w:ascii="仿宋" w:hAnsi="仿宋" w:eastAsia="仿宋" w:cs="仿宋"/>
                <w:color w:val="000000"/>
                <w:kern w:val="0"/>
                <w:szCs w:val="21"/>
                <w:lang w:bidi="ar"/>
              </w:rPr>
              <w:t>×输出值+40nA；ACI:U=103×10</w:t>
            </w:r>
            <w:r>
              <w:rPr>
                <w:rFonts w:eastAsia="仿宋"/>
                <w:color w:val="000000"/>
                <w:kern w:val="0"/>
                <w:szCs w:val="21"/>
                <w:lang w:bidi="ar"/>
              </w:rPr>
              <w:t>⁻⁶</w:t>
            </w:r>
            <w:r>
              <w:rPr>
                <w:rFonts w:hint="eastAsia" w:ascii="仿宋" w:hAnsi="仿宋" w:eastAsia="仿宋" w:cs="仿宋"/>
                <w:color w:val="000000"/>
                <w:kern w:val="0"/>
                <w:szCs w:val="21"/>
                <w:lang w:bidi="ar"/>
              </w:rPr>
              <w:t>×输出值+2.5μA；R:U=8.5×10</w:t>
            </w:r>
            <w:r>
              <w:rPr>
                <w:rFonts w:eastAsia="仿宋"/>
                <w:color w:val="000000"/>
                <w:kern w:val="0"/>
                <w:szCs w:val="21"/>
                <w:lang w:bidi="ar"/>
              </w:rPr>
              <w:t>⁻⁶</w:t>
            </w:r>
            <w:r>
              <w:rPr>
                <w:rFonts w:hint="eastAsia" w:ascii="仿宋" w:hAnsi="仿宋" w:eastAsia="仿宋" w:cs="仿宋"/>
                <w:color w:val="000000"/>
                <w:kern w:val="0"/>
                <w:szCs w:val="21"/>
                <w:lang w:bidi="ar"/>
              </w:rPr>
              <w:t>×输出值</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DCI:0.1A～±11A  ACI:1A～11A(40Hz～10kHz)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DCI:U=360×10</w:t>
            </w:r>
            <w:r>
              <w:rPr>
                <w:rFonts w:eastAsia="仿宋"/>
                <w:color w:val="000000"/>
                <w:kern w:val="0"/>
                <w:szCs w:val="21"/>
                <w:lang w:bidi="ar"/>
              </w:rPr>
              <w:t>⁻⁶</w:t>
            </w:r>
            <w:r>
              <w:rPr>
                <w:rFonts w:hint="eastAsia" w:ascii="仿宋" w:hAnsi="仿宋" w:eastAsia="仿宋" w:cs="仿宋"/>
                <w:color w:val="000000"/>
                <w:kern w:val="0"/>
                <w:szCs w:val="21"/>
                <w:lang w:bidi="ar"/>
              </w:rPr>
              <w:t>×输出值+480μA ACI:U=460×10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5725A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DCI:0.1A～±11A  ACI:1A～11A(40Hz～10kHz)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DCI:U=360×10</w:t>
            </w:r>
            <w:r>
              <w:rPr>
                <w:rFonts w:eastAsia="仿宋"/>
                <w:color w:val="000000"/>
                <w:kern w:val="0"/>
                <w:szCs w:val="21"/>
                <w:lang w:bidi="ar"/>
              </w:rPr>
              <w:t>⁻⁶</w:t>
            </w:r>
            <w:r>
              <w:rPr>
                <w:rFonts w:hint="eastAsia" w:ascii="仿宋" w:hAnsi="仿宋" w:eastAsia="仿宋" w:cs="仿宋"/>
                <w:color w:val="000000"/>
                <w:kern w:val="0"/>
                <w:szCs w:val="21"/>
                <w:lang w:bidi="ar"/>
              </w:rPr>
              <w:t>×输出值+480μA ACI:U=460×10</w:t>
            </w:r>
            <w:r>
              <w:rPr>
                <w:rFonts w:eastAsia="仿宋"/>
                <w:color w:val="000000"/>
                <w:kern w:val="0"/>
                <w:szCs w:val="21"/>
                <w:lang w:bidi="ar"/>
              </w:rPr>
              <w:t>⁻⁶</w:t>
            </w:r>
            <w:r>
              <w:rPr>
                <w:rFonts w:hint="eastAsia" w:ascii="仿宋" w:hAnsi="仿宋" w:eastAsia="仿宋" w:cs="仿宋"/>
                <w:color w:val="000000"/>
                <w:kern w:val="0"/>
                <w:szCs w:val="21"/>
                <w:lang w:bidi="ar"/>
              </w:rPr>
              <w:t>×输出值+170μA</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137046A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十进标准电容损耗箱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CHP 16805-A3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0.0001～1.1110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±(0.1％读数+5×10</w:t>
            </w:r>
            <w:r>
              <w:rPr>
                <w:rFonts w:eastAsia="仿宋"/>
                <w:color w:val="000000"/>
                <w:kern w:val="0"/>
                <w:szCs w:val="21"/>
                <w:lang w:bidi="ar"/>
              </w:rPr>
              <w:t>⁻⁵</w:t>
            </w: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8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呼吸机质量检测仪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VT-900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流量：(0.5～180)L/min，潮气量：(0～2000)mL，呼吸频率：(1～80)次/分，压力：(0～10)kPa，氧浓度：21％～100％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流量：±3％，潮气量：±3％，呼吸频率：±3％，压力：±0.1kPa，氧浓度：±2％（体积分数）</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198408C-1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复合天线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VULB 9163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25MHz-4GHz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178162A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空气超声源</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80K+NIM-40K+PA-501</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10kHz～50kHz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失真＜3%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116656A-4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校准漏孔</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LK-9</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标称漏率  10-9 Pa</w:t>
            </w:r>
            <w:r>
              <w:rPr>
                <w:rFonts w:eastAsia="仿宋"/>
                <w:color w:val="000000"/>
                <w:kern w:val="0"/>
                <w:szCs w:val="21"/>
                <w:lang w:bidi="ar"/>
              </w:rPr>
              <w:t>•</w:t>
            </w:r>
            <w:r>
              <w:rPr>
                <w:rFonts w:hint="eastAsia" w:ascii="仿宋" w:hAnsi="仿宋" w:eastAsia="仿宋" w:cs="仿宋"/>
                <w:color w:val="000000"/>
                <w:kern w:val="0"/>
                <w:szCs w:val="21"/>
                <w:lang w:bidi="ar"/>
              </w:rPr>
              <w:t>m3/s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116656A-5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校准漏孔</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LK-8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 Pa</w:t>
            </w:r>
            <w:r>
              <w:rPr>
                <w:rFonts w:eastAsia="仿宋"/>
                <w:color w:val="000000"/>
                <w:kern w:val="0"/>
                <w:szCs w:val="21"/>
                <w:lang w:bidi="ar"/>
              </w:rPr>
              <w:t>•</w:t>
            </w:r>
            <w:r>
              <w:rPr>
                <w:rFonts w:hint="eastAsia" w:ascii="仿宋" w:hAnsi="仿宋" w:eastAsia="仿宋" w:cs="仿宋"/>
                <w:color w:val="000000"/>
                <w:kern w:val="0"/>
                <w:szCs w:val="21"/>
                <w:lang w:bidi="ar"/>
              </w:rPr>
              <w:t>m3/s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Urel≤15％，k=2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188272C-1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标准漏孔</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VTL-7B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～10</w:t>
            </w:r>
            <w:r>
              <w:rPr>
                <w:rFonts w:eastAsia="仿宋"/>
                <w:color w:val="000000"/>
                <w:kern w:val="0"/>
                <w:szCs w:val="21"/>
                <w:lang w:bidi="ar"/>
              </w:rPr>
              <w:t>⁻⁹</w:t>
            </w:r>
            <w:r>
              <w:rPr>
                <w:rFonts w:hint="eastAsia" w:ascii="仿宋" w:hAnsi="仿宋" w:eastAsia="仿宋" w:cs="仿宋"/>
                <w:color w:val="000000"/>
                <w:kern w:val="0"/>
                <w:szCs w:val="21"/>
                <w:lang w:bidi="ar"/>
              </w:rPr>
              <w:t>)Pa·m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188272C-2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标准漏孔</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VTL-6B</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r>
              <w:rPr>
                <w:rFonts w:eastAsia="仿宋"/>
                <w:color w:val="000000"/>
                <w:kern w:val="0"/>
                <w:szCs w:val="21"/>
                <w:lang w:bidi="ar"/>
              </w:rPr>
              <w:t>⁻⁶</w:t>
            </w:r>
            <w:r>
              <w:rPr>
                <w:rFonts w:hint="eastAsia" w:ascii="仿宋" w:hAnsi="仿宋" w:eastAsia="仿宋" w:cs="仿宋"/>
                <w:color w:val="000000"/>
                <w:kern w:val="0"/>
                <w:szCs w:val="21"/>
                <w:lang w:bidi="ar"/>
              </w:rPr>
              <w:t>Pa·m</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Urel=10％</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147454A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便携式温湿度校验仪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RH-CAL</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相对湿度：（5～95）％，温度：(10～50)℃，露点：(-40～50)℃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MPE：±1.0％，MPE：±0.2℃，MPE：±0.2℃DP</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石英钟表测试仪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QTEST6000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（-99.99～99.99）s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MPE:±0.01s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FZ-210750A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直流高压精密电源</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TD2500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DCV：（1-30）kV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198402C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高频电刀分析仪校准装置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TD7200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功率：（1～400）W，高频漏电流：（0～300）mA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功率MPE：±1％，高频电流MPE：±0.5％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FZ-220823A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刀口形对板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平面度MPEV：0.3μm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075856C-8</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人工电源网络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ESH3-Z6</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网络阻抗的模的允差为±20％，相角的允差为±11.5°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8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045223C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智能化心脑电图机及心电监护仪检定仪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EGC-1B</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方波：幅度：0.1mV～100V，周期：0.001s～30s；正弦波：频率：0.1Hz～1kHz，幅度（峰峰值）0.1mV～50V，失真：0.03％～100％，极化电压：+300mV，-300mV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方波：幅度MPE：±0.01％，周期准确度：3.0×10</w:t>
            </w:r>
            <w:r>
              <w:rPr>
                <w:rFonts w:eastAsia="仿宋"/>
                <w:color w:val="000000"/>
                <w:kern w:val="0"/>
                <w:szCs w:val="21"/>
                <w:lang w:bidi="ar"/>
              </w:rPr>
              <w:t>⁻⁸</w:t>
            </w:r>
            <w:r>
              <w:rPr>
                <w:rFonts w:hint="eastAsia" w:ascii="仿宋" w:hAnsi="仿宋" w:eastAsia="仿宋" w:cs="仿宋"/>
                <w:color w:val="000000"/>
                <w:kern w:val="0"/>
                <w:szCs w:val="21"/>
                <w:lang w:bidi="ar"/>
              </w:rPr>
              <w:t>；正弦波：频率准确度：3.0×10</w:t>
            </w:r>
            <w:r>
              <w:rPr>
                <w:rFonts w:eastAsia="仿宋"/>
                <w:color w:val="000000"/>
                <w:kern w:val="0"/>
                <w:szCs w:val="21"/>
                <w:lang w:bidi="ar"/>
              </w:rPr>
              <w:t>⁻⁸</w:t>
            </w:r>
            <w:r>
              <w:rPr>
                <w:rFonts w:hint="eastAsia" w:ascii="仿宋" w:hAnsi="仿宋" w:eastAsia="仿宋" w:cs="仿宋"/>
                <w:color w:val="000000"/>
                <w:kern w:val="0"/>
                <w:szCs w:val="21"/>
                <w:lang w:bidi="ar"/>
              </w:rPr>
              <w:t>，幅度（峰峰值）MPE：±0.2％，失真MPE：±10％，极化电压MPE：±0.01％</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238908B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XT-48BN</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蓝光白度R457：0.0～100.0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5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075856C-6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三相人工电源网络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ESH2-Z5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9kHz-30MHz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网络阻抗的模的允差为±20％，相角的允差为±11.5°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014574A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COM3000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3×(0.001～160)A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07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178155C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直流电能表检定装置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TD1545</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直流电压输出：100mV～1000V；直流电流输出：0.1mA～500A；小信号直流电压输出：0.75mV～4V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178156C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高精度直流标准表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TD1300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直流电压：100mV～1000V；直流电流：0.1mA～500A；小信号直流电压：0.75mV～4V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直流电能：0.01级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188175A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臭氧标准发生及测定装置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DQ-H500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（1～400）μmol/mol</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MPE：±5％</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086019C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690A11TRA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(0.1～1.33)kPa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Urel=0.6％～0.3％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086020C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690A13TRA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（1～100）kPa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Urel=0.6％～0.3％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1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167656A-2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高精度直流测试系统</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TD1510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DCV:5mV-1000V;DCI:1μA-100A;ACV: 0.1V-750V (45Hz-65Hz);ACI: 1mA-100A(45Hz-65Hz);φ:(0～ 360)°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5mV-300mV,±(0.01％Rd+10μV); 300mV-1000V, ±(0.006％Rd+0.004％RG); DCI: 1μA-10μA, ±(0.03％Rd+0.02％RG);10μA-300μA, ±(0.012％Rd+0.008％RG);300μA-100A, ±(0.006％Rd+0.004％RG); ACV:±(0.03％Rd+0.02％RG); ACI:±(0.03％Rd+0.02％RG); DCW: 直流电压准确度+直流电流准确度; ACW: 交流电压准确度+交流电流准确度; f:±0.005Hz; φ:0.01</w:t>
            </w:r>
            <w:r>
              <w:rPr>
                <w:rFonts w:hint="eastAsia" w:ascii="宋体" w:hAnsi="宋体" w:cs="宋体"/>
                <w:color w:val="000000"/>
                <w:kern w:val="0"/>
                <w:szCs w:val="21"/>
                <w:lang w:bidi="ar"/>
              </w:rPr>
              <w:t>º</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FZ-190572A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镀层厚度标准片</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（4.96~56.9）μm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 xml:space="preserve">=5%  </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228638C-3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人工电源网络</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NNLK 8129-2 HV</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按照JJF 1886-2020《电场探头校准规范》校准，频段范围26MHz-3GHz；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频段范围内，终端阻抗的模和相角符合CISPR限值要求。</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03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075954A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三相标准功率电能表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RD-33-234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3×(57.7～380)V, 3×(0.005～200)A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551660C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烟度卡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GBW13308、GBW13309、GBW13310</w:t>
            </w:r>
          </w:p>
        </w:tc>
        <w:tc>
          <w:tcPr>
            <w:tcW w:w="2970"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045174C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场强仪&amp;场强探头</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TYPE 8.3 &amp; EMR-300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按照JJF 1705-2018 《人工电源网络校准规范》校准，频段范围150kHz-30MHz；</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频段范围内，校准因子最大允许误差：±3dB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多功能数显千伏表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GF-200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ACV：（10-200）kV  ；DCV：（10-200）kV  ；</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ACV：准确度1.0级；DCV：准确度1.0级；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FZ-200705A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多功能数显千伏表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GF-200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ACV：（10-200）kV  ；DCV：（10-200）kV  ；</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ACV：准确度1.0级；DCV：准确度1.0级；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167682A-1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实验室标准传声器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4180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 Hz～25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LS级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198296A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标准光电高温计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LP4</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0.9μm:（600～2000）℃，0.65μm:（800～3200）℃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（0.1％～0.5％）rd</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460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宽频功率校准器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TA2100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 (3～1000)V，DCI: (10mA～20A)，ACV:  (3～1000)V, (10Hz～100kHz)，ACI: (10mA～20A)，(10Hz～100kHz)，ACP: (30W～12kW)，(10Hz～100kHz)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DC：±（0.006%*RD+0.004%*RG），AC：±（0.012%*RD+0.008%*RG）</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11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宽频功率测量标准</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TA3100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DCV:(50mV～1000V)，DCI: (50mA～20A)，ACV: (50mV～1000V), (10Hz～100kHz)，ACI: (50mA～20A)，(10Hz～100kHz), ACP: (30W～12kW)，(10Hz～100kHz)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DC：±(0.0025%*RD+0.003%*RG), AC：±(0.005%*RD+0.005%*RG)</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82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宽频跨导放大器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TA1100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输出电流：0.2mA～100A，DC～100kHz, 输入电压：(0～4)V，跨导：（1mS～100S）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 DC：±（0.02%*RD+0.02%*RG）, AC：±（0.02%*RD+0.01%*RG）</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9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177850B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毫秒表时间检定仪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SYN5301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1μs～9999.999999s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MPE:±(1×10</w:t>
            </w:r>
            <w:r>
              <w:rPr>
                <w:rFonts w:eastAsia="仿宋"/>
                <w:color w:val="000000"/>
                <w:kern w:val="0"/>
                <w:szCs w:val="21"/>
                <w:lang w:bidi="ar"/>
              </w:rPr>
              <w:t>⁻⁷</w:t>
            </w:r>
            <w:r>
              <w:rPr>
                <w:rFonts w:hint="eastAsia" w:ascii="仿宋" w:hAnsi="仿宋" w:eastAsia="仿宋" w:cs="仿宋"/>
                <w:color w:val="000000"/>
                <w:kern w:val="0"/>
                <w:szCs w:val="21"/>
                <w:lang w:bidi="ar"/>
              </w:rPr>
              <w:t>×T+0.1μs)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902051A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眼镜片用顶焦度标准镜片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FL/FC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球镜：(-25～+25)m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；棱镜：(2～20)cm/m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球镜：U=(0.02～0.03)m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k=3 柱镜：U=0.015m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902051A-1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焦度计柱镜标准镜片</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柱镜：±1.5m</w:t>
            </w:r>
            <w:r>
              <w:rPr>
                <w:rFonts w:eastAsia="仿宋"/>
                <w:color w:val="000000"/>
                <w:kern w:val="0"/>
                <w:szCs w:val="21"/>
                <w:lang w:bidi="ar"/>
              </w:rPr>
              <w:t>⁻</w:t>
            </w:r>
            <w:r>
              <w:rPr>
                <w:rFonts w:hint="eastAsia" w:ascii="宋体" w:hAnsi="宋体" w:cs="宋体"/>
                <w:color w:val="000000"/>
                <w:kern w:val="0"/>
                <w:szCs w:val="21"/>
                <w:lang w:bidi="ar"/>
              </w:rPr>
              <w:t>¹</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U=0.015m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 xml:space="preserve">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106517A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螺纹综合测量仪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MSXP6025</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（0～60）mm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MPE:±(2.0+L/200)μm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208728C-2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0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208728C-3</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50×50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白色：(20～350)cd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m-2,黄色：(15～300)cd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m-2,红色：(10～60)cd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m-2,绿色：(5～80)cd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m-2,蓝色：(2～40)cd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m-2,棕色：(20～40)cd</w:t>
            </w:r>
            <w:r>
              <w:rPr>
                <w:rFonts w:eastAsia="仿宋"/>
                <w:color w:val="000000"/>
                <w:kern w:val="0"/>
                <w:szCs w:val="21"/>
                <w:lang w:bidi="ar"/>
              </w:rPr>
              <w:t>•</w:t>
            </w:r>
            <w:r>
              <w:rPr>
                <w:rFonts w:hint="eastAsia" w:ascii="仿宋" w:hAnsi="仿宋" w:eastAsia="仿宋" w:cs="仿宋"/>
                <w:color w:val="000000"/>
                <w:kern w:val="0"/>
                <w:szCs w:val="21"/>
                <w:lang w:bidi="ar"/>
              </w:rPr>
              <w:t>lx-1</w:t>
            </w:r>
            <w:r>
              <w:rPr>
                <w:rFonts w:eastAsia="仿宋"/>
                <w:color w:val="000000"/>
                <w:kern w:val="0"/>
                <w:szCs w:val="21"/>
                <w:lang w:bidi="ar"/>
              </w:rPr>
              <w:t>•</w:t>
            </w:r>
            <w:r>
              <w:rPr>
                <w:rFonts w:hint="eastAsia" w:ascii="仿宋" w:hAnsi="仿宋" w:eastAsia="仿宋" w:cs="仿宋"/>
                <w:color w:val="000000"/>
                <w:kern w:val="0"/>
                <w:szCs w:val="21"/>
                <w:lang w:bidi="ar"/>
              </w:rPr>
              <w:t>m-2</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rel=3.2％,</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6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228832A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纳伏表校准装置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TH1200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1mV～100V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最大允许误差：1mV、10mV：≤0.0015%*RD+50nV；100mV：≤0.0005%*RD+0.0002%*RG；1V：≤0.0003%*RD+0.0002%*RG；10V：≤0.0002%*RD+0.00015%*RG；100V：≤0.0006%*RD+0.0002%*RG</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5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248944A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超声骨密度仪检测模体</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KSG-1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桡骨声速：（2500～3000）m/s；跟骨声速：（1400～1700）m/s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桡骨声速：U=30（m/s），k=2；跟骨声速：U=20（m/s），k=2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238910B-4</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矢量电压分析仪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TH2000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DCV:(10mV～5V)，ACV: (10mV～5V), (10Hz～100kHz)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MPE:±（0.0012%*RD+0.0008%*RG）</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标准模拟应变量校准器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DR-350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w:t>
            </w:r>
            <w:r>
              <w:rPr>
                <w:rFonts w:eastAsia="仿宋"/>
                <w:color w:val="000000"/>
                <w:kern w:val="0"/>
                <w:szCs w:val="21"/>
                <w:lang w:bidi="ar"/>
              </w:rPr>
              <w:t>⁵</w:t>
            </w:r>
            <w:r>
              <w:rPr>
                <w:rFonts w:hint="eastAsia" w:ascii="仿宋" w:hAnsi="仿宋" w:eastAsia="仿宋" w:cs="仿宋"/>
                <w:color w:val="000000"/>
                <w:kern w:val="0"/>
                <w:szCs w:val="21"/>
                <w:lang w:bidi="ar"/>
              </w:rPr>
              <w:t>）με</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3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096303A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模拟应变频响仪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DP-1</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10Hz～500kHz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10Hz～100kHz： ±0.1dB 101kHz～200kHz: ±0.2dB 201kHz～500kHz： ±0.5dB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096304A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标准模拟应变校准器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DR-6</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（0.1～100000）με</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0.05级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08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198301A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客观式验光仪标准器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RS/RC</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球镜：-20m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～+20m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，柱镜：-3m</w:t>
            </w:r>
            <w:r>
              <w:rPr>
                <w:rFonts w:eastAsia="仿宋"/>
                <w:color w:val="000000"/>
                <w:kern w:val="0"/>
                <w:szCs w:val="21"/>
                <w:lang w:bidi="ar"/>
              </w:rPr>
              <w:t>⁻</w:t>
            </w:r>
            <w:r>
              <w:rPr>
                <w:rFonts w:hint="eastAsia" w:ascii="宋体" w:hAnsi="宋体" w:cs="宋体"/>
                <w:color w:val="000000"/>
                <w:kern w:val="0"/>
                <w:szCs w:val="21"/>
                <w:lang w:bidi="ar"/>
              </w:rPr>
              <w:t>¹</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球镜度：U=（0.07～0.10）m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（k=3)；柱镜度：U=0.08m</w:t>
            </w:r>
            <w:r>
              <w:rPr>
                <w:rFonts w:eastAsia="仿宋"/>
                <w:color w:val="000000"/>
                <w:kern w:val="0"/>
                <w:szCs w:val="21"/>
                <w:lang w:bidi="ar"/>
              </w:rPr>
              <w:t>⁻</w:t>
            </w:r>
            <w:r>
              <w:rPr>
                <w:rFonts w:hint="eastAsia" w:ascii="宋体" w:hAnsi="宋体" w:cs="宋体"/>
                <w:color w:val="000000"/>
                <w:kern w:val="0"/>
                <w:szCs w:val="21"/>
                <w:lang w:bidi="ar"/>
              </w:rPr>
              <w:t>¹</w:t>
            </w:r>
            <w:r>
              <w:rPr>
                <w:rFonts w:hint="eastAsia" w:ascii="仿宋" w:hAnsi="仿宋" w:eastAsia="仿宋" w:cs="仿宋"/>
                <w:color w:val="000000"/>
                <w:kern w:val="0"/>
                <w:szCs w:val="21"/>
                <w:lang w:bidi="ar"/>
              </w:rPr>
              <w:t>（k=3）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29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167743D-8</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分光色差计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刺激值</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：0.0～100.0；色坐标x,y：全色域</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248971A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林格曼烟气浓度图</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NIM-LGM10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0.00～5.00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(0.5～100)mm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238926A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（5.12-100）mm 20块</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（5.12～100）mm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188187A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电容薄膜真空计</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(0-133)Pa CDGsci</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（1～133）Pa</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Urel=1.5％～0.3％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136948A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量块</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42块组</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二等</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147147B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桥路校准仪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K148</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(0.2～2.5)mV/V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Urel=0.04‰，k=2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137066C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紫外老化试验箱</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UV-TEST</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＋50℃、＋60℃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温度偏差±2℃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7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248964C-1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紫外辐射照度计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RM10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UV313、UV340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Urel＜10</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，k=2；加修正因子使用</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6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178151A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视觉电生理仪校准装置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VISCAL01, ILT5000</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闪光强度：（0.01～50）cd·s/m</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；亮度：（10～10000）cd/m</w:t>
            </w:r>
            <w:r>
              <w:rPr>
                <w:rFonts w:hint="eastAsia" w:ascii="宋体" w:hAnsi="宋体" w:cs="宋体"/>
                <w:color w:val="000000"/>
                <w:kern w:val="0"/>
                <w:szCs w:val="21"/>
                <w:lang w:bidi="ar"/>
              </w:rPr>
              <w:t>²</w:t>
            </w:r>
            <w:r>
              <w:rPr>
                <w:rFonts w:hint="eastAsia" w:ascii="仿宋" w:hAnsi="仿宋" w:eastAsia="仿宋" w:cs="仿宋"/>
                <w:color w:val="000000"/>
                <w:kern w:val="0"/>
                <w:szCs w:val="21"/>
                <w:lang w:bidi="ar"/>
              </w:rPr>
              <w:t>；闪光持续时间：10μs～10ms；标准信号幅值：10μV～1mV；标准信号频率：（5～200）Hz；潜伏期：（10～100）ms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闪光强度：±5％；亮度：±5％；闪光持续时间：±0.2ms；标准信号幅值：±3％；标准信号频率：±1％；潜伏期：±0.3ms</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4153</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=1.0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086146A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4152</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 Hz～10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=0.65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086147A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仿真耳</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4157</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 Hz～20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i/>
                <w:iCs/>
                <w:color w:val="000000"/>
                <w:szCs w:val="21"/>
              </w:rPr>
            </w:pP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=0.5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086148A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仿真乳突</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4930</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 Hz～8 kHz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仿宋" w:hAnsi="仿宋" w:eastAsia="仿宋" w:cs="仿宋"/>
                <w:i/>
                <w:iCs/>
                <w:color w:val="000000"/>
                <w:kern w:val="0"/>
                <w:szCs w:val="21"/>
                <w:lang w:bidi="ar"/>
              </w:rPr>
              <w:t>U</w:t>
            </w:r>
            <w:r>
              <w:rPr>
                <w:rFonts w:hint="eastAsia" w:ascii="仿宋" w:hAnsi="仿宋" w:eastAsia="仿宋" w:cs="仿宋"/>
                <w:color w:val="000000"/>
                <w:kern w:val="0"/>
                <w:szCs w:val="21"/>
                <w:lang w:bidi="ar"/>
              </w:rPr>
              <w:t>=1.5 dB，</w:t>
            </w:r>
            <w:r>
              <w:rPr>
                <w:rFonts w:hint="eastAsia" w:ascii="仿宋" w:hAnsi="仿宋" w:eastAsia="仿宋" w:cs="仿宋"/>
                <w:i/>
                <w:iCs/>
                <w:color w:val="000000"/>
                <w:kern w:val="0"/>
                <w:szCs w:val="21"/>
                <w:lang w:bidi="ar"/>
              </w:rPr>
              <w:t>k</w:t>
            </w:r>
            <w:r>
              <w:rPr>
                <w:rFonts w:hint="eastAsia" w:ascii="仿宋" w:hAnsi="仿宋" w:eastAsia="仿宋" w:cs="仿宋"/>
                <w:color w:val="000000"/>
                <w:kern w:val="0"/>
                <w:szCs w:val="21"/>
                <w:lang w:bidi="ar"/>
              </w:rPr>
              <w:t>=3</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2400005A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激光多普勒测速仪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FP50 Unshift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（0.005～70）m/s</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U=0.2</w:t>
            </w:r>
            <w:r>
              <w:rPr>
                <w:rFonts w:hint="eastAsia" w:ascii="宋体" w:hAnsi="宋体" w:cs="宋体"/>
                <w:color w:val="000000"/>
                <w:kern w:val="0"/>
                <w:szCs w:val="21"/>
                <w:lang w:bidi="ar"/>
              </w:rPr>
              <w:t></w:t>
            </w:r>
            <w:r>
              <w:rPr>
                <w:rFonts w:hint="eastAsia" w:ascii="仿宋" w:hAnsi="仿宋" w:eastAsia="仿宋" w:cs="仿宋"/>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4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加压电离室巡检仪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w:t>
            </w:r>
            <w:r>
              <w:rPr>
                <w:rFonts w:hint="eastAsia" w:ascii="仿宋" w:hAnsi="仿宋" w:eastAsia="仿宋" w:cs="仿宋"/>
                <w:color w:val="000000"/>
                <w:kern w:val="0"/>
                <w:szCs w:val="21"/>
                <w:vertAlign w:val="superscript"/>
                <w:lang w:bidi="ar"/>
              </w:rPr>
              <w:t>辐射：Urel=4.5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，k=2：γ辐射：Urel=14</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4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248932A</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加压电离室巡检仪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（0.01～5000）μGy/h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vertAlign w:val="superscript"/>
                <w:lang w:bidi="ar"/>
              </w:rPr>
              <w:t>X辐射：Urel=4.5</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，k=2：γ辐射：Urel=14</w:t>
            </w:r>
            <w:r>
              <w:rPr>
                <w:rFonts w:hint="eastAsia" w:ascii="宋体" w:hAnsi="宋体" w:cs="宋体"/>
                <w:color w:val="000000"/>
                <w:kern w:val="0"/>
                <w:szCs w:val="21"/>
                <w:vertAlign w:val="superscript"/>
                <w:lang w:bidi="ar"/>
              </w:rPr>
              <w:t></w:t>
            </w:r>
            <w:r>
              <w:rPr>
                <w:rFonts w:hint="eastAsia" w:ascii="仿宋" w:hAnsi="仿宋" w:eastAsia="仿宋" w:cs="仿宋"/>
                <w:color w:val="000000"/>
                <w:kern w:val="0"/>
                <w:szCs w:val="21"/>
                <w:vertAlign w:val="superscript"/>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电流注入探头（电磁辐射抗扰度测试装置）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F-120-8</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10kHz-400MHz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在1MHz-400MHz频段范围内，插入损耗最大误差4.0dB。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电流探头（电磁辐射抗扰度测试装置）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F-52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10kHz-500MHz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在1MHz-400MHz频段范围内，插入损耗最大误差4.0dB。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106490D-5</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校准夹具（电磁辐射抗扰度测试装置）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FCC-MPCF-3-F-52</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在1MHz-400MHz频段范围内，插入损耗最大允许误差1.0dB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18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106490D-6</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校准夹具（电磁辐射抗扰度测试装置）</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FCC-BCICF-4</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在1MHz-400MHz频段范围内，插入损耗最大允许误差1.0dB</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238909A-1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宽频标准分压器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GYJL-PD500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交流电压：0～500kV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交流：0.2级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8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238909A-2</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直流标准分压器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GYJL-PD500</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直流电压：0～500kV</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直流：0.1级</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81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640</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249012C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水密度计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（995~1000）kg/m3</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（995～1000）kg/m</w:t>
            </w:r>
            <w:r>
              <w:rPr>
                <w:rFonts w:hint="eastAsia" w:ascii="宋体" w:hAnsi="宋体" w:cs="宋体"/>
                <w:color w:val="000000"/>
                <w:kern w:val="0"/>
                <w:szCs w:val="21"/>
                <w:vertAlign w:val="superscript"/>
                <w:lang w:bidi="ar"/>
              </w:rPr>
              <w:t>3</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w:t>
            </w:r>
            <w:r>
              <w:rPr>
                <w:rFonts w:hint="eastAsia" w:ascii="宋体" w:hAnsi="宋体" w:cs="宋体"/>
                <w:color w:val="000000"/>
                <w:kern w:val="0"/>
                <w:szCs w:val="21"/>
                <w:vertAlign w:val="subscript"/>
                <w:lang w:bidi="ar"/>
              </w:rPr>
              <w:t>rel</w:t>
            </w:r>
            <w:r>
              <w:rPr>
                <w:rFonts w:hint="eastAsia" w:ascii="宋体" w:hAnsi="宋体" w:cs="宋体"/>
                <w:color w:val="000000"/>
                <w:kern w:val="0"/>
                <w:szCs w:val="21"/>
                <w:lang w:bidi="ar"/>
              </w:rPr>
              <w:t>=0.04kg/m</w:t>
            </w:r>
            <w:r>
              <w:rPr>
                <w:rFonts w:hint="eastAsia" w:ascii="宋体" w:hAnsi="宋体" w:cs="宋体"/>
                <w:color w:val="000000"/>
                <w:kern w:val="0"/>
                <w:szCs w:val="21"/>
                <w:vertAlign w:val="superscript"/>
                <w:lang w:bidi="ar"/>
              </w:rPr>
              <w:t>3</w:t>
            </w:r>
            <w:r>
              <w:rPr>
                <w:rFonts w:hint="eastAsia" w:ascii="宋体" w:hAnsi="宋体" w:cs="宋体"/>
                <w:color w:val="000000"/>
                <w:kern w:val="0"/>
                <w:szCs w:val="21"/>
                <w:lang w:bidi="ar"/>
              </w:rPr>
              <w:t>，k=2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384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641</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208425C-1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雷达目标模拟器</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ZA0020A</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频率范围：24 GHz、77/79 GHz；带宽：4 GHz；模拟距离范围：(10～350)m；动态范围：60 dB；速度范围：±500 km/h</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距离精度MPE：±0.2 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642</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2400031C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光谱仪</w:t>
            </w:r>
          </w:p>
        </w:tc>
        <w:tc>
          <w:tcPr>
            <w:tcW w:w="16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AvaSolar-2-Compact</w:t>
            </w:r>
          </w:p>
        </w:tc>
        <w:tc>
          <w:tcPr>
            <w:tcW w:w="32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250nm～1700nm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664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643</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126804C-1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生命体征模拟仪</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PRO SIM 8</w:t>
            </w:r>
          </w:p>
        </w:tc>
        <w:tc>
          <w:tcPr>
            <w:tcW w:w="3270"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模拟心电信号电压（峰峰值）：（0.5～2.0）mV，心率：（30～300）次/分，压力：（0～40）kPa或（0～300）mmHg，脉搏血氧饱和度：35％～100％，脉率：（30～250）次/分</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模拟心电信号电压（峰峰值）MPE：±2％，心率MPE：±（示值的1％+1）次/分，压力MPE：±0.1kPa（±0.8mmHg），脉搏血氧饱和度MPE：±3％（35％～74％）和±2％（75％～100％），脉率MPE：±（示值的1％+1）次/分</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644</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FZ-210717B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长平晶</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210mm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MPE:±0.3μm;</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645</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157641C-1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逆反射标准板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100mm×100mm</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Urel=3.3％,k=2</w:t>
            </w:r>
          </w:p>
        </w:tc>
        <w:tc>
          <w:tcPr>
            <w:tcW w:w="90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646</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208475B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透射式标准色板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φ60彩色玻璃</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2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U(Y)=1.8, k=2</w:t>
            </w:r>
          </w:p>
        </w:tc>
        <w:tc>
          <w:tcPr>
            <w:tcW w:w="90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170" w:type="dxa"/>
            <w:tcBorders>
              <w:top w:val="nil"/>
              <w:left w:val="nil"/>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rPr>
            </w:pPr>
          </w:p>
        </w:tc>
      </w:tr>
      <w:tr>
        <w:tblPrEx>
          <w:tblCellMar>
            <w:top w:w="0" w:type="dxa"/>
            <w:left w:w="108" w:type="dxa"/>
            <w:bottom w:w="0" w:type="dxa"/>
            <w:right w:w="108" w:type="dxa"/>
          </w:tblCellMar>
        </w:tblPrEx>
        <w:trPr>
          <w:trHeight w:val="52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647</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208476B</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透射式标准白板</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φ60乳白玻璃</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（380-780）nm</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U(Y)=1.8, 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75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648</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157653C</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数字多用表</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8508A</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直流电压：（0～1000）V；交流电压：（0.01～1000）V；（40Hz～20kHz）直流电流：（0～20）A； 交流电流：0.1mA～20A(40Hz～5kHz) </w:t>
            </w:r>
            <w:r>
              <w:rPr>
                <w:rStyle w:val="281"/>
                <w:rFonts w:eastAsia="仿宋"/>
                <w:lang w:bidi="ar"/>
              </w:rPr>
              <w:t xml:space="preserve"> </w:t>
            </w:r>
            <w:r>
              <w:rPr>
                <w:rFonts w:hint="eastAsia" w:ascii="仿宋" w:hAnsi="仿宋" w:eastAsia="仿宋" w:cs="仿宋"/>
                <w:color w:val="000000"/>
                <w:kern w:val="0"/>
                <w:szCs w:val="21"/>
                <w:lang w:bidi="ar"/>
              </w:rPr>
              <w:t xml:space="preserve"> 直流电阻：0Ω～2GΩ </w:t>
            </w:r>
            <w:r>
              <w:rPr>
                <w:rStyle w:val="281"/>
                <w:rFonts w:eastAsia="仿宋"/>
                <w:lang w:bidi="ar"/>
              </w:rPr>
              <w:t xml:space="preserve"> </w:t>
            </w:r>
            <w:r>
              <w:rPr>
                <w:rFonts w:hint="eastAsia" w:ascii="仿宋" w:hAnsi="仿宋" w:eastAsia="仿宋" w:cs="仿宋"/>
                <w:color w:val="000000"/>
                <w:kern w:val="0"/>
                <w:szCs w:val="21"/>
                <w:lang w:bidi="ar"/>
              </w:rPr>
              <w:t xml:space="preserve"> 频率：10Hz～1MHz</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直流电压：Urel=（4～6）×10</w:t>
            </w:r>
            <w:r>
              <w:rPr>
                <w:rFonts w:eastAsia="仿宋"/>
                <w:color w:val="000000"/>
                <w:kern w:val="0"/>
                <w:szCs w:val="21"/>
                <w:lang w:bidi="ar"/>
              </w:rPr>
              <w:t>⁻⁶</w:t>
            </w:r>
            <w:r>
              <w:rPr>
                <w:rFonts w:hint="eastAsia" w:ascii="仿宋" w:hAnsi="仿宋" w:eastAsia="仿宋" w:cs="仿宋"/>
                <w:color w:val="000000"/>
                <w:kern w:val="0"/>
                <w:szCs w:val="21"/>
                <w:lang w:bidi="ar"/>
              </w:rPr>
              <w:t>；交流电压：Urel=（9～27）×10</w:t>
            </w:r>
            <w:r>
              <w:rPr>
                <w:rFonts w:eastAsia="仿宋"/>
                <w:color w:val="000000"/>
                <w:kern w:val="0"/>
                <w:szCs w:val="21"/>
                <w:lang w:bidi="ar"/>
              </w:rPr>
              <w:t>⁻⁵</w:t>
            </w:r>
            <w:r>
              <w:rPr>
                <w:rFonts w:hint="eastAsia" w:ascii="仿宋" w:hAnsi="仿宋" w:eastAsia="仿宋" w:cs="仿宋"/>
                <w:color w:val="000000"/>
                <w:kern w:val="0"/>
                <w:szCs w:val="21"/>
                <w:lang w:bidi="ar"/>
              </w:rPr>
              <w:t>；直流电流：Urel=（14～400）×10</w:t>
            </w:r>
            <w:r>
              <w:rPr>
                <w:rFonts w:eastAsia="仿宋"/>
                <w:color w:val="000000"/>
                <w:kern w:val="0"/>
                <w:szCs w:val="21"/>
                <w:lang w:bidi="ar"/>
              </w:rPr>
              <w:t>⁻⁶</w:t>
            </w:r>
            <w:r>
              <w:rPr>
                <w:rFonts w:hint="eastAsia" w:ascii="仿宋" w:hAnsi="仿宋" w:eastAsia="仿宋" w:cs="仿宋"/>
                <w:color w:val="000000"/>
                <w:kern w:val="0"/>
                <w:szCs w:val="21"/>
                <w:lang w:bidi="ar"/>
              </w:rPr>
              <w:t>；交流电流：Urel=（3.5～9）×10</w:t>
            </w:r>
            <w:r>
              <w:rPr>
                <w:rFonts w:eastAsia="仿宋"/>
                <w:color w:val="000000"/>
                <w:kern w:val="0"/>
                <w:szCs w:val="21"/>
                <w:lang w:bidi="ar"/>
              </w:rPr>
              <w:t>⁻⁴</w:t>
            </w:r>
            <w:r>
              <w:rPr>
                <w:rFonts w:hint="eastAsia" w:ascii="仿宋" w:hAnsi="仿宋" w:eastAsia="仿宋" w:cs="仿宋"/>
                <w:color w:val="000000"/>
                <w:kern w:val="0"/>
                <w:szCs w:val="21"/>
                <w:lang w:bidi="ar"/>
              </w:rPr>
              <w:t>；直流电阻：Urel=（8.3～170）×10</w:t>
            </w:r>
            <w:r>
              <w:rPr>
                <w:rFonts w:eastAsia="仿宋"/>
                <w:color w:val="000000"/>
                <w:kern w:val="0"/>
                <w:szCs w:val="21"/>
                <w:lang w:bidi="ar"/>
              </w:rPr>
              <w:t>⁻⁶</w:t>
            </w:r>
            <w:r>
              <w:rPr>
                <w:rFonts w:hint="eastAsia" w:ascii="仿宋" w:hAnsi="仿宋" w:eastAsia="仿宋" w:cs="仿宋"/>
                <w:color w:val="000000"/>
                <w:kern w:val="0"/>
                <w:szCs w:val="21"/>
                <w:lang w:bidi="ar"/>
              </w:rPr>
              <w:t xml:space="preserve"> </w:t>
            </w:r>
            <w:r>
              <w:rPr>
                <w:rStyle w:val="281"/>
                <w:rFonts w:eastAsia="仿宋"/>
                <w:lang w:bidi="ar"/>
              </w:rPr>
              <w:t xml:space="preserve"> </w:t>
            </w:r>
            <w:r>
              <w:rPr>
                <w:rFonts w:hint="eastAsia" w:ascii="仿宋" w:hAnsi="仿宋" w:eastAsia="仿宋" w:cs="仿宋"/>
                <w:color w:val="000000"/>
                <w:kern w:val="0"/>
                <w:szCs w:val="21"/>
                <w:lang w:bidi="ar"/>
              </w:rPr>
              <w:t xml:space="preserve"> 以上（k=2） 频率：MPE：±（10×10</w:t>
            </w:r>
            <w:r>
              <w:rPr>
                <w:rFonts w:eastAsia="仿宋"/>
                <w:color w:val="000000"/>
                <w:kern w:val="0"/>
                <w:szCs w:val="21"/>
                <w:lang w:bidi="ar"/>
              </w:rPr>
              <w:t>⁻⁶</w:t>
            </w:r>
            <w:r>
              <w:rPr>
                <w:rFonts w:hint="eastAsia" w:ascii="仿宋" w:hAnsi="仿宋" w:eastAsia="仿宋" w:cs="仿宋"/>
                <w:color w:val="000000"/>
                <w:kern w:val="0"/>
                <w:szCs w:val="21"/>
                <w:lang w:bidi="ar"/>
              </w:rPr>
              <w:t>读数+2字）</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r>
      <w:tr>
        <w:tblPrEx>
          <w:tblCellMar>
            <w:top w:w="0" w:type="dxa"/>
            <w:left w:w="108" w:type="dxa"/>
            <w:bottom w:w="0" w:type="dxa"/>
            <w:right w:w="108" w:type="dxa"/>
          </w:tblCellMar>
        </w:tblPrEx>
        <w:trPr>
          <w:trHeight w:val="2565"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649</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157606H-11</w:t>
            </w:r>
          </w:p>
        </w:tc>
        <w:tc>
          <w:tcPr>
            <w:tcW w:w="13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照度计</w:t>
            </w:r>
          </w:p>
        </w:tc>
        <w:tc>
          <w:tcPr>
            <w:tcW w:w="165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ST-86L</w:t>
            </w:r>
          </w:p>
        </w:tc>
        <w:tc>
          <w:tcPr>
            <w:tcW w:w="32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（0～19.99×10</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）lx</w:t>
            </w:r>
          </w:p>
        </w:tc>
        <w:tc>
          <w:tcPr>
            <w:tcW w:w="29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在(0～3000)lx，Urel≤1.3％（k=2）； 在(3000～19.99×10</w:t>
            </w:r>
            <w:r>
              <w:rPr>
                <w:rFonts w:hint="eastAsia" w:ascii="宋体" w:hAnsi="宋体" w:cs="宋体"/>
                <w:color w:val="000000"/>
                <w:kern w:val="0"/>
                <w:szCs w:val="21"/>
                <w:lang w:bidi="ar"/>
              </w:rPr>
              <w:t>³</w:t>
            </w:r>
            <w:r>
              <w:rPr>
                <w:rFonts w:hint="eastAsia" w:ascii="仿宋" w:hAnsi="仿宋" w:eastAsia="仿宋" w:cs="仿宋"/>
                <w:color w:val="000000"/>
                <w:kern w:val="0"/>
                <w:szCs w:val="21"/>
                <w:lang w:bidi="ar"/>
              </w:rPr>
              <w:t>)lx，Urel≤2.5％（k=2）</w:t>
            </w:r>
          </w:p>
        </w:tc>
        <w:tc>
          <w:tcPr>
            <w:tcW w:w="900"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170" w:type="dxa"/>
            <w:tcBorders>
              <w:top w:val="nil"/>
              <w:left w:val="nil"/>
              <w:bottom w:val="single" w:color="000000" w:sz="8" w:space="0"/>
              <w:right w:val="single" w:color="000000" w:sz="8" w:space="0"/>
            </w:tcBorders>
            <w:shd w:val="clear" w:color="auto" w:fill="auto"/>
            <w:vAlign w:val="center"/>
          </w:tcPr>
          <w:p>
            <w:pPr>
              <w:jc w:val="right"/>
              <w:rPr>
                <w:rFonts w:ascii="仿宋" w:hAnsi="仿宋" w:eastAsia="仿宋" w:cs="仿宋"/>
                <w:color w:val="000000"/>
                <w:szCs w:val="21"/>
              </w:rPr>
            </w:pPr>
          </w:p>
        </w:tc>
        <w:tc>
          <w:tcPr>
            <w:tcW w:w="1149" w:type="dxa"/>
            <w:tcBorders>
              <w:top w:val="nil"/>
              <w:left w:val="single" w:color="000000" w:sz="8" w:space="0"/>
              <w:bottom w:val="single" w:color="000000" w:sz="8" w:space="0"/>
              <w:right w:val="single" w:color="000000" w:sz="8" w:space="0"/>
            </w:tcBorders>
            <w:shd w:val="clear" w:color="auto" w:fill="auto"/>
            <w:vAlign w:val="center"/>
          </w:tcPr>
          <w:p>
            <w:pPr>
              <w:jc w:val="left"/>
              <w:rPr>
                <w:rFonts w:ascii="仿宋" w:hAnsi="仿宋" w:eastAsia="仿宋" w:cs="仿宋"/>
                <w:color w:val="000000"/>
                <w:szCs w:val="21"/>
              </w:rPr>
            </w:pPr>
          </w:p>
        </w:tc>
      </w:tr>
      <w:tr>
        <w:tblPrEx>
          <w:tblCellMar>
            <w:top w:w="0" w:type="dxa"/>
            <w:left w:w="108" w:type="dxa"/>
            <w:bottom w:w="0" w:type="dxa"/>
            <w:right w:w="108" w:type="dxa"/>
          </w:tblCellMar>
        </w:tblPrEx>
        <w:trPr>
          <w:trHeight w:val="285" w:hRule="atLeast"/>
        </w:trPr>
        <w:tc>
          <w:tcPr>
            <w:tcW w:w="11094" w:type="dxa"/>
            <w:gridSpan w:val="6"/>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总报价</w:t>
            </w:r>
          </w:p>
        </w:tc>
        <w:tc>
          <w:tcPr>
            <w:tcW w:w="3219" w:type="dxa"/>
            <w:gridSpan w:val="3"/>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Cs w:val="21"/>
              </w:rPr>
            </w:pPr>
          </w:p>
        </w:tc>
      </w:tr>
    </w:tbl>
    <w:p>
      <w:pPr>
        <w:pStyle w:val="26"/>
        <w:spacing w:line="420" w:lineRule="exact"/>
        <w:jc w:val="left"/>
        <w:rPr>
          <w:rFonts w:ascii="仿宋" w:hAnsi="仿宋" w:eastAsia="仿宋" w:cs="仿宋"/>
          <w:spacing w:val="20"/>
        </w:rPr>
      </w:pPr>
      <w:r>
        <w:rPr>
          <w:rFonts w:hint="eastAsia" w:ascii="仿宋" w:hAnsi="仿宋" w:eastAsia="仿宋" w:cs="仿宋"/>
          <w:b/>
          <w:bCs/>
          <w:sz w:val="24"/>
          <w:szCs w:val="24"/>
        </w:rPr>
        <w:t>注：如有新增或调整仪器设备，则按实际发生费用结算</w:t>
      </w:r>
      <w:r>
        <w:rPr>
          <w:rFonts w:hint="eastAsia" w:ascii="仿宋" w:hAnsi="仿宋" w:eastAsia="仿宋" w:cs="仿宋"/>
          <w:sz w:val="24"/>
          <w:szCs w:val="24"/>
        </w:rPr>
        <w:t>。</w:t>
      </w:r>
    </w:p>
    <w:p>
      <w:pPr>
        <w:pStyle w:val="26"/>
        <w:spacing w:line="420" w:lineRule="exact"/>
        <w:ind w:firstLine="5375" w:firstLineChars="2150"/>
        <w:rPr>
          <w:rFonts w:ascii="仿宋" w:hAnsi="仿宋" w:eastAsia="仿宋" w:cs="仿宋"/>
          <w:spacing w:val="20"/>
        </w:rPr>
      </w:pPr>
    </w:p>
    <w:p>
      <w:pPr>
        <w:pStyle w:val="2"/>
        <w:rPr>
          <w:rFonts w:ascii="仿宋" w:hAnsi="仿宋" w:eastAsia="仿宋" w:cs="仿宋"/>
          <w:szCs w:val="21"/>
        </w:rPr>
        <w:sectPr>
          <w:type w:val="continuous"/>
          <w:pgSz w:w="16838" w:h="11906" w:orient="landscape"/>
          <w:pgMar w:top="1588" w:right="1402" w:bottom="1588" w:left="1246" w:header="851" w:footer="1064" w:gutter="0"/>
          <w:cols w:space="720" w:num="1"/>
          <w:docGrid w:linePitch="312" w:charSpace="0"/>
        </w:sectPr>
      </w:pPr>
      <w:r>
        <w:rPr>
          <w:rFonts w:hint="eastAsia" w:ascii="仿宋" w:hAnsi="仿宋" w:eastAsia="仿宋" w:cs="仿宋"/>
          <w:spacing w:val="20"/>
          <w:sz w:val="24"/>
        </w:rPr>
        <w:t>供应商：</w:t>
      </w:r>
      <w:r>
        <w:rPr>
          <w:rFonts w:hint="eastAsia" w:ascii="仿宋" w:hAnsi="仿宋" w:eastAsia="仿宋" w:cs="仿宋"/>
          <w:spacing w:val="20"/>
          <w:sz w:val="24"/>
          <w:u w:val="single"/>
        </w:rPr>
        <w:t xml:space="preserve">   （盖章）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r>
        <w:rPr>
          <w:rFonts w:hint="eastAsia" w:ascii="仿宋" w:hAnsi="仿宋" w:eastAsia="仿宋" w:cs="仿宋"/>
          <w:spacing w:val="20"/>
          <w:szCs w:val="21"/>
          <w:u w:val="single"/>
        </w:rPr>
        <w:t xml:space="preserve">        </w:t>
      </w:r>
    </w:p>
    <w:p>
      <w:pPr>
        <w:rPr>
          <w:rFonts w:ascii="仿宋" w:hAnsi="仿宋" w:eastAsia="仿宋" w:cs="仿宋"/>
        </w:rPr>
      </w:pPr>
    </w:p>
    <w:sectPr>
      <w:type w:val="continuous"/>
      <w:pgSz w:w="11906" w:h="16838"/>
      <w:pgMar w:top="1402" w:right="1588" w:bottom="1246" w:left="158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Sans Serif">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jc w:val="center"/>
                          </w:pPr>
                          <w:r>
                            <w:fldChar w:fldCharType="begin"/>
                          </w:r>
                          <w:r>
                            <w:rPr>
                              <w:rStyle w:val="51"/>
                            </w:rPr>
                            <w:instrText xml:space="preserve"> PAGE </w:instrText>
                          </w:r>
                          <w:r>
                            <w:fldChar w:fldCharType="separate"/>
                          </w:r>
                          <w:r>
                            <w:rPr>
                              <w:rStyle w:val="51"/>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1"/>
                      <w:jc w:val="center"/>
                    </w:pPr>
                    <w:r>
                      <w:fldChar w:fldCharType="begin"/>
                    </w:r>
                    <w:r>
                      <w:rPr>
                        <w:rStyle w:val="51"/>
                      </w:rPr>
                      <w:instrText xml:space="preserve"> PAGE </w:instrText>
                    </w:r>
                    <w:r>
                      <w:fldChar w:fldCharType="separate"/>
                    </w:r>
                    <w:r>
                      <w:rPr>
                        <w:rStyle w:val="5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51"/>
      </w:rPr>
      <w:instrText xml:space="preserve"> PAGE </w:instrText>
    </w:r>
    <w:r>
      <w:fldChar w:fldCharType="separate"/>
    </w:r>
    <w:r>
      <w:rPr>
        <w:rStyle w:val="5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jc w:val="center"/>
                          </w:pPr>
                          <w:r>
                            <w:fldChar w:fldCharType="begin"/>
                          </w:r>
                          <w:r>
                            <w:rPr>
                              <w:rStyle w:val="51"/>
                            </w:rPr>
                            <w:instrText xml:space="preserve"> PAGE </w:instrText>
                          </w:r>
                          <w:r>
                            <w:fldChar w:fldCharType="separate"/>
                          </w:r>
                          <w:r>
                            <w:rPr>
                              <w:rStyle w:val="51"/>
                            </w:rPr>
                            <w:t>12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fill on="f" focussize="0,0"/>
              <v:stroke on="f"/>
              <v:imagedata o:title=""/>
              <o:lock v:ext="edit" aspectratio="f"/>
              <v:textbox inset="0mm,0mm,0mm,0mm" style="mso-fit-shape-to-text:t;">
                <w:txbxContent>
                  <w:p>
                    <w:pPr>
                      <w:pStyle w:val="31"/>
                      <w:jc w:val="center"/>
                    </w:pPr>
                    <w:r>
                      <w:fldChar w:fldCharType="begin"/>
                    </w:r>
                    <w:r>
                      <w:rPr>
                        <w:rStyle w:val="51"/>
                      </w:rPr>
                      <w:instrText xml:space="preserve"> PAGE </w:instrText>
                    </w:r>
                    <w:r>
                      <w:fldChar w:fldCharType="separate"/>
                    </w:r>
                    <w:r>
                      <w:rPr>
                        <w:rStyle w:val="51"/>
                      </w:rP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jc w:val="center"/>
                          </w:pPr>
                          <w:r>
                            <w:fldChar w:fldCharType="begin"/>
                          </w:r>
                          <w:r>
                            <w:rPr>
                              <w:rStyle w:val="51"/>
                            </w:rPr>
                            <w:instrText xml:space="preserve"> PAGE </w:instrText>
                          </w:r>
                          <w:r>
                            <w:fldChar w:fldCharType="separate"/>
                          </w:r>
                          <w:r>
                            <w:rPr>
                              <w:rStyle w:val="51"/>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31"/>
                      <w:jc w:val="center"/>
                    </w:pPr>
                    <w:r>
                      <w:fldChar w:fldCharType="begin"/>
                    </w:r>
                    <w:r>
                      <w:rPr>
                        <w:rStyle w:val="51"/>
                      </w:rPr>
                      <w:instrText xml:space="preserve"> PAGE </w:instrText>
                    </w:r>
                    <w:r>
                      <w:fldChar w:fldCharType="separate"/>
                    </w:r>
                    <w:r>
                      <w:rPr>
                        <w:rStyle w:val="51"/>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900"/>
        <w:tab w:val="clear" w:pos="4153"/>
        <w:tab w:val="clear" w:pos="8306"/>
      </w:tabs>
      <w:jc w:val="center"/>
    </w:pPr>
    <w:r>
      <w:fldChar w:fldCharType="begin"/>
    </w:r>
    <w:r>
      <w:rPr>
        <w:rStyle w:val="51"/>
      </w:rPr>
      <w:instrText xml:space="preserve"> PAGE </w:instrText>
    </w:r>
    <w:r>
      <w:fldChar w:fldCharType="separate"/>
    </w:r>
    <w:r>
      <w:rPr>
        <w:rStyle w:val="51"/>
      </w:rPr>
      <w:t>280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pPr>
    <w:r>
      <w:rPr>
        <w:rFonts w:hint="eastAsia"/>
      </w:rPr>
      <w:t>2025年度计量标准器具量值溯源服务单一来源采购文件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pPr>
    <w:r>
      <w:rPr>
        <w:rFonts w:hint="eastAsia"/>
      </w:rPr>
      <w:t>2025年度计量标准器具量值溯源服务单一来源采购文件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30495"/>
    <w:multiLevelType w:val="singleLevel"/>
    <w:tmpl w:val="85E30495"/>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1">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2">
    <w:nsid w:val="2271F9C5"/>
    <w:multiLevelType w:val="singleLevel"/>
    <w:tmpl w:val="2271F9C5"/>
    <w:lvl w:ilvl="0" w:tentative="0">
      <w:start w:val="3"/>
      <w:numFmt w:val="chineseCounting"/>
      <w:suff w:val="space"/>
      <w:lvlText w:val="第%1部分"/>
      <w:lvlJc w:val="left"/>
      <w:rPr>
        <w:rFonts w:hint="eastAsia"/>
      </w:rPr>
    </w:lvl>
  </w:abstractNum>
  <w:abstractNum w:abstractNumId="3">
    <w:nsid w:val="33B306ED"/>
    <w:multiLevelType w:val="multilevel"/>
    <w:tmpl w:val="33B306ED"/>
    <w:lvl w:ilvl="0" w:tentative="0">
      <w:start w:val="1"/>
      <w:numFmt w:val="decimal"/>
      <w:lvlText w:val="%1"/>
      <w:lvlJc w:val="left"/>
      <w:pPr>
        <w:tabs>
          <w:tab w:val="left" w:pos="600"/>
        </w:tabs>
        <w:ind w:left="600" w:hanging="420"/>
      </w:pPr>
      <w:rPr>
        <w:rFonts w:hint="eastAsia" w:ascii="宋体" w:hAnsi="宋体" w:eastAsia="宋体"/>
        <w:sz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58F6070A"/>
    <w:multiLevelType w:val="singleLevel"/>
    <w:tmpl w:val="58F6070A"/>
    <w:lvl w:ilvl="0" w:tentative="0">
      <w:start w:val="1"/>
      <w:numFmt w:val="chineseCounting"/>
      <w:suff w:val="nothing"/>
      <w:lvlText w:val="（%1）"/>
      <w:lvlJc w:val="left"/>
    </w:lvl>
  </w:abstractNum>
  <w:abstractNum w:abstractNumId="5">
    <w:nsid w:val="590838AC"/>
    <w:multiLevelType w:val="singleLevel"/>
    <w:tmpl w:val="590838AC"/>
    <w:lvl w:ilvl="0" w:tentative="0">
      <w:start w:val="1"/>
      <w:numFmt w:val="decimal"/>
      <w:pStyle w:val="14"/>
      <w:lvlText w:val="%1."/>
      <w:lvlJc w:val="left"/>
      <w:pPr>
        <w:tabs>
          <w:tab w:val="left" w:pos="780"/>
        </w:tabs>
        <w:ind w:left="780" w:hanging="360"/>
      </w:pPr>
    </w:lvl>
  </w:abstractNum>
  <w:abstractNum w:abstractNumId="6">
    <w:nsid w:val="6AB33E92"/>
    <w:multiLevelType w:val="singleLevel"/>
    <w:tmpl w:val="6AB33E92"/>
    <w:lvl w:ilvl="0" w:tentative="0">
      <w:start w:val="12"/>
      <w:numFmt w:val="decimal"/>
      <w:suff w:val="nothing"/>
      <w:lvlText w:val="%1．"/>
      <w:lvlJc w:val="left"/>
    </w:lvl>
  </w:abstractNum>
  <w:abstractNum w:abstractNumId="7">
    <w:nsid w:val="71383A9B"/>
    <w:multiLevelType w:val="multilevel"/>
    <w:tmpl w:val="71383A9B"/>
    <w:lvl w:ilvl="0" w:tentative="0">
      <w:start w:val="1"/>
      <w:numFmt w:val="chineseCountingThousand"/>
      <w:pStyle w:val="148"/>
      <w:suff w:val="nothing"/>
      <w:lvlText w:val="设备%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7"/>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c3502322-971b-4b20-8736-0e0712436c3c"/>
  </w:docVars>
  <w:rsids>
    <w:rsidRoot w:val="00907D99"/>
    <w:rsid w:val="00000421"/>
    <w:rsid w:val="000011A1"/>
    <w:rsid w:val="00002E0A"/>
    <w:rsid w:val="00005C6A"/>
    <w:rsid w:val="0000681A"/>
    <w:rsid w:val="00007BED"/>
    <w:rsid w:val="0001005F"/>
    <w:rsid w:val="00010AC8"/>
    <w:rsid w:val="000113D5"/>
    <w:rsid w:val="0001142C"/>
    <w:rsid w:val="00013622"/>
    <w:rsid w:val="000143B8"/>
    <w:rsid w:val="00015079"/>
    <w:rsid w:val="000155D1"/>
    <w:rsid w:val="000160A5"/>
    <w:rsid w:val="000204B0"/>
    <w:rsid w:val="00020DF1"/>
    <w:rsid w:val="00021969"/>
    <w:rsid w:val="0002273F"/>
    <w:rsid w:val="000302C6"/>
    <w:rsid w:val="00030F6F"/>
    <w:rsid w:val="00033653"/>
    <w:rsid w:val="0003399C"/>
    <w:rsid w:val="00033EC1"/>
    <w:rsid w:val="00034260"/>
    <w:rsid w:val="0004071C"/>
    <w:rsid w:val="000412DB"/>
    <w:rsid w:val="0004294C"/>
    <w:rsid w:val="00043989"/>
    <w:rsid w:val="0004629C"/>
    <w:rsid w:val="00046B4C"/>
    <w:rsid w:val="00051C75"/>
    <w:rsid w:val="0005324C"/>
    <w:rsid w:val="00054A9A"/>
    <w:rsid w:val="00054B98"/>
    <w:rsid w:val="000555E0"/>
    <w:rsid w:val="00057C91"/>
    <w:rsid w:val="00060087"/>
    <w:rsid w:val="000602FC"/>
    <w:rsid w:val="0006073D"/>
    <w:rsid w:val="00060A2A"/>
    <w:rsid w:val="00063B99"/>
    <w:rsid w:val="00065640"/>
    <w:rsid w:val="00065705"/>
    <w:rsid w:val="0006716F"/>
    <w:rsid w:val="00067DA7"/>
    <w:rsid w:val="000711F0"/>
    <w:rsid w:val="000716E2"/>
    <w:rsid w:val="000735A6"/>
    <w:rsid w:val="0007366C"/>
    <w:rsid w:val="00074982"/>
    <w:rsid w:val="0007582A"/>
    <w:rsid w:val="00080074"/>
    <w:rsid w:val="00087B07"/>
    <w:rsid w:val="00090345"/>
    <w:rsid w:val="00092185"/>
    <w:rsid w:val="00092F0C"/>
    <w:rsid w:val="000933FA"/>
    <w:rsid w:val="00094F37"/>
    <w:rsid w:val="00096E0B"/>
    <w:rsid w:val="00097D46"/>
    <w:rsid w:val="000A5F0B"/>
    <w:rsid w:val="000A7FE5"/>
    <w:rsid w:val="000B27C3"/>
    <w:rsid w:val="000B4834"/>
    <w:rsid w:val="000B55B4"/>
    <w:rsid w:val="000B5953"/>
    <w:rsid w:val="000C0287"/>
    <w:rsid w:val="000C104F"/>
    <w:rsid w:val="000C1BD1"/>
    <w:rsid w:val="000C22A9"/>
    <w:rsid w:val="000C30AE"/>
    <w:rsid w:val="000C5413"/>
    <w:rsid w:val="000C55C4"/>
    <w:rsid w:val="000C6E92"/>
    <w:rsid w:val="000C72D3"/>
    <w:rsid w:val="000D0CE2"/>
    <w:rsid w:val="000D258F"/>
    <w:rsid w:val="000D3383"/>
    <w:rsid w:val="000D4E95"/>
    <w:rsid w:val="000D7596"/>
    <w:rsid w:val="000E1117"/>
    <w:rsid w:val="000E165C"/>
    <w:rsid w:val="000E1F5F"/>
    <w:rsid w:val="000E2761"/>
    <w:rsid w:val="000E536D"/>
    <w:rsid w:val="000E7F57"/>
    <w:rsid w:val="000F0D96"/>
    <w:rsid w:val="000F1E4F"/>
    <w:rsid w:val="000F2382"/>
    <w:rsid w:val="000F42DF"/>
    <w:rsid w:val="000F4463"/>
    <w:rsid w:val="000F5CCC"/>
    <w:rsid w:val="000F7FEC"/>
    <w:rsid w:val="00100DC4"/>
    <w:rsid w:val="0010108B"/>
    <w:rsid w:val="00101EFA"/>
    <w:rsid w:val="0010418E"/>
    <w:rsid w:val="001053C7"/>
    <w:rsid w:val="00105A92"/>
    <w:rsid w:val="0011120C"/>
    <w:rsid w:val="001114D0"/>
    <w:rsid w:val="0011271D"/>
    <w:rsid w:val="0011398B"/>
    <w:rsid w:val="00116F05"/>
    <w:rsid w:val="001209AE"/>
    <w:rsid w:val="00120AC6"/>
    <w:rsid w:val="00121843"/>
    <w:rsid w:val="00121E58"/>
    <w:rsid w:val="00121FB4"/>
    <w:rsid w:val="001223EC"/>
    <w:rsid w:val="001228B5"/>
    <w:rsid w:val="00123C40"/>
    <w:rsid w:val="0012493B"/>
    <w:rsid w:val="00125E2B"/>
    <w:rsid w:val="0012706C"/>
    <w:rsid w:val="00131525"/>
    <w:rsid w:val="001318B4"/>
    <w:rsid w:val="001410F2"/>
    <w:rsid w:val="0014251D"/>
    <w:rsid w:val="00143AA3"/>
    <w:rsid w:val="00145DDE"/>
    <w:rsid w:val="001468AF"/>
    <w:rsid w:val="0014788C"/>
    <w:rsid w:val="00150E75"/>
    <w:rsid w:val="001512B9"/>
    <w:rsid w:val="0015161D"/>
    <w:rsid w:val="00151947"/>
    <w:rsid w:val="00151C89"/>
    <w:rsid w:val="0015230F"/>
    <w:rsid w:val="00152938"/>
    <w:rsid w:val="00152B0E"/>
    <w:rsid w:val="00152D06"/>
    <w:rsid w:val="001548C1"/>
    <w:rsid w:val="00155013"/>
    <w:rsid w:val="00155D10"/>
    <w:rsid w:val="00156E28"/>
    <w:rsid w:val="001639A0"/>
    <w:rsid w:val="00164C26"/>
    <w:rsid w:val="00165086"/>
    <w:rsid w:val="001665AF"/>
    <w:rsid w:val="001702F6"/>
    <w:rsid w:val="0017313F"/>
    <w:rsid w:val="0017384F"/>
    <w:rsid w:val="0017491E"/>
    <w:rsid w:val="00176942"/>
    <w:rsid w:val="00176E11"/>
    <w:rsid w:val="0017724B"/>
    <w:rsid w:val="00177677"/>
    <w:rsid w:val="00177709"/>
    <w:rsid w:val="001820F6"/>
    <w:rsid w:val="00182707"/>
    <w:rsid w:val="001841AE"/>
    <w:rsid w:val="001903BA"/>
    <w:rsid w:val="00190D99"/>
    <w:rsid w:val="001910CE"/>
    <w:rsid w:val="00191CC7"/>
    <w:rsid w:val="00194430"/>
    <w:rsid w:val="0019562A"/>
    <w:rsid w:val="0019790B"/>
    <w:rsid w:val="001A0AC5"/>
    <w:rsid w:val="001A3A94"/>
    <w:rsid w:val="001A7C65"/>
    <w:rsid w:val="001A7D58"/>
    <w:rsid w:val="001B00B6"/>
    <w:rsid w:val="001B0DFF"/>
    <w:rsid w:val="001B0FF0"/>
    <w:rsid w:val="001B1F6F"/>
    <w:rsid w:val="001B2CDC"/>
    <w:rsid w:val="001B2F6B"/>
    <w:rsid w:val="001B5592"/>
    <w:rsid w:val="001B7A1A"/>
    <w:rsid w:val="001C0687"/>
    <w:rsid w:val="001C1492"/>
    <w:rsid w:val="001C296B"/>
    <w:rsid w:val="001C7D22"/>
    <w:rsid w:val="001D0DF3"/>
    <w:rsid w:val="001D34C5"/>
    <w:rsid w:val="001D37A9"/>
    <w:rsid w:val="001D4900"/>
    <w:rsid w:val="001D743E"/>
    <w:rsid w:val="001E3BED"/>
    <w:rsid w:val="001E3F83"/>
    <w:rsid w:val="001E40DE"/>
    <w:rsid w:val="001E6398"/>
    <w:rsid w:val="001E6656"/>
    <w:rsid w:val="001E7AFA"/>
    <w:rsid w:val="001F0AF5"/>
    <w:rsid w:val="001F1713"/>
    <w:rsid w:val="001F1ECB"/>
    <w:rsid w:val="001F219A"/>
    <w:rsid w:val="001F2F8E"/>
    <w:rsid w:val="001F4A68"/>
    <w:rsid w:val="001F4DCC"/>
    <w:rsid w:val="001F62D3"/>
    <w:rsid w:val="001F6F9E"/>
    <w:rsid w:val="0020028B"/>
    <w:rsid w:val="00201E40"/>
    <w:rsid w:val="00204607"/>
    <w:rsid w:val="00204A2D"/>
    <w:rsid w:val="00204D29"/>
    <w:rsid w:val="002051BB"/>
    <w:rsid w:val="002075CE"/>
    <w:rsid w:val="0021214E"/>
    <w:rsid w:val="00213FA3"/>
    <w:rsid w:val="002143E3"/>
    <w:rsid w:val="002153A6"/>
    <w:rsid w:val="002153EF"/>
    <w:rsid w:val="00215AA4"/>
    <w:rsid w:val="00215E0A"/>
    <w:rsid w:val="0021682D"/>
    <w:rsid w:val="00217714"/>
    <w:rsid w:val="002205D0"/>
    <w:rsid w:val="00220DBD"/>
    <w:rsid w:val="0022384B"/>
    <w:rsid w:val="00223C4F"/>
    <w:rsid w:val="00225CA1"/>
    <w:rsid w:val="00227484"/>
    <w:rsid w:val="00230E58"/>
    <w:rsid w:val="00243218"/>
    <w:rsid w:val="002505C8"/>
    <w:rsid w:val="00253E16"/>
    <w:rsid w:val="00257B48"/>
    <w:rsid w:val="002629C1"/>
    <w:rsid w:val="00264B96"/>
    <w:rsid w:val="00266346"/>
    <w:rsid w:val="00266EFD"/>
    <w:rsid w:val="00267696"/>
    <w:rsid w:val="00270495"/>
    <w:rsid w:val="00273300"/>
    <w:rsid w:val="002750FB"/>
    <w:rsid w:val="00282E5B"/>
    <w:rsid w:val="00284594"/>
    <w:rsid w:val="00286433"/>
    <w:rsid w:val="00287253"/>
    <w:rsid w:val="00293722"/>
    <w:rsid w:val="00296CDA"/>
    <w:rsid w:val="0029717B"/>
    <w:rsid w:val="002A05FE"/>
    <w:rsid w:val="002A19AD"/>
    <w:rsid w:val="002A3B6A"/>
    <w:rsid w:val="002A6D27"/>
    <w:rsid w:val="002A75BE"/>
    <w:rsid w:val="002A7F4A"/>
    <w:rsid w:val="002B03B0"/>
    <w:rsid w:val="002B06D1"/>
    <w:rsid w:val="002B4A02"/>
    <w:rsid w:val="002C0554"/>
    <w:rsid w:val="002C4E4A"/>
    <w:rsid w:val="002C6AA8"/>
    <w:rsid w:val="002C7130"/>
    <w:rsid w:val="002C71CD"/>
    <w:rsid w:val="002D1528"/>
    <w:rsid w:val="002D269B"/>
    <w:rsid w:val="002D31B9"/>
    <w:rsid w:val="002D42E3"/>
    <w:rsid w:val="002D6A4E"/>
    <w:rsid w:val="002E21BE"/>
    <w:rsid w:val="002E469C"/>
    <w:rsid w:val="002E477E"/>
    <w:rsid w:val="002E49B0"/>
    <w:rsid w:val="002E6263"/>
    <w:rsid w:val="002E71F7"/>
    <w:rsid w:val="002F0A54"/>
    <w:rsid w:val="002F0FE7"/>
    <w:rsid w:val="002F743C"/>
    <w:rsid w:val="0030085C"/>
    <w:rsid w:val="00300AF5"/>
    <w:rsid w:val="00302B7A"/>
    <w:rsid w:val="003037B1"/>
    <w:rsid w:val="00303953"/>
    <w:rsid w:val="003051ED"/>
    <w:rsid w:val="003102F1"/>
    <w:rsid w:val="0031071A"/>
    <w:rsid w:val="0031164D"/>
    <w:rsid w:val="00312B66"/>
    <w:rsid w:val="00316F5A"/>
    <w:rsid w:val="003178CA"/>
    <w:rsid w:val="00321660"/>
    <w:rsid w:val="003231E7"/>
    <w:rsid w:val="0032327D"/>
    <w:rsid w:val="00324C90"/>
    <w:rsid w:val="00326EC1"/>
    <w:rsid w:val="00330D71"/>
    <w:rsid w:val="00334017"/>
    <w:rsid w:val="00335488"/>
    <w:rsid w:val="0033600F"/>
    <w:rsid w:val="00340827"/>
    <w:rsid w:val="003416C3"/>
    <w:rsid w:val="003420A7"/>
    <w:rsid w:val="00342B29"/>
    <w:rsid w:val="00344080"/>
    <w:rsid w:val="003511C7"/>
    <w:rsid w:val="00351B46"/>
    <w:rsid w:val="00354236"/>
    <w:rsid w:val="00355B4A"/>
    <w:rsid w:val="00361733"/>
    <w:rsid w:val="00362225"/>
    <w:rsid w:val="00363127"/>
    <w:rsid w:val="00363A7B"/>
    <w:rsid w:val="00364BCC"/>
    <w:rsid w:val="00371271"/>
    <w:rsid w:val="00371DE7"/>
    <w:rsid w:val="00373DC2"/>
    <w:rsid w:val="003740CF"/>
    <w:rsid w:val="00376ED6"/>
    <w:rsid w:val="00380DAE"/>
    <w:rsid w:val="00382A36"/>
    <w:rsid w:val="00383DDD"/>
    <w:rsid w:val="00384387"/>
    <w:rsid w:val="00386D3F"/>
    <w:rsid w:val="00387EB7"/>
    <w:rsid w:val="0039001C"/>
    <w:rsid w:val="00390A7F"/>
    <w:rsid w:val="00390C58"/>
    <w:rsid w:val="003923D7"/>
    <w:rsid w:val="00392505"/>
    <w:rsid w:val="003930A1"/>
    <w:rsid w:val="00393BED"/>
    <w:rsid w:val="00394B59"/>
    <w:rsid w:val="003951C7"/>
    <w:rsid w:val="003956B0"/>
    <w:rsid w:val="003970DD"/>
    <w:rsid w:val="003A0ADF"/>
    <w:rsid w:val="003A0BB3"/>
    <w:rsid w:val="003A1EC7"/>
    <w:rsid w:val="003A4ECC"/>
    <w:rsid w:val="003A7BD7"/>
    <w:rsid w:val="003B004C"/>
    <w:rsid w:val="003B17A0"/>
    <w:rsid w:val="003B34C4"/>
    <w:rsid w:val="003B34DC"/>
    <w:rsid w:val="003B5380"/>
    <w:rsid w:val="003B5A51"/>
    <w:rsid w:val="003B7198"/>
    <w:rsid w:val="003B7E59"/>
    <w:rsid w:val="003C0593"/>
    <w:rsid w:val="003C1E8C"/>
    <w:rsid w:val="003C28A0"/>
    <w:rsid w:val="003C299B"/>
    <w:rsid w:val="003C2AE8"/>
    <w:rsid w:val="003C6849"/>
    <w:rsid w:val="003C7CE6"/>
    <w:rsid w:val="003D045E"/>
    <w:rsid w:val="003D0A0C"/>
    <w:rsid w:val="003D68D2"/>
    <w:rsid w:val="003D6B45"/>
    <w:rsid w:val="003D73B0"/>
    <w:rsid w:val="003E1C09"/>
    <w:rsid w:val="003E52EA"/>
    <w:rsid w:val="003E5618"/>
    <w:rsid w:val="003E5C0E"/>
    <w:rsid w:val="003E6231"/>
    <w:rsid w:val="003E6763"/>
    <w:rsid w:val="003E74D5"/>
    <w:rsid w:val="003F123B"/>
    <w:rsid w:val="003F1F1D"/>
    <w:rsid w:val="003F2AD6"/>
    <w:rsid w:val="003F3A78"/>
    <w:rsid w:val="003F465D"/>
    <w:rsid w:val="003F5D12"/>
    <w:rsid w:val="003F69A7"/>
    <w:rsid w:val="003F6C6D"/>
    <w:rsid w:val="00400A47"/>
    <w:rsid w:val="00402AEA"/>
    <w:rsid w:val="00403E50"/>
    <w:rsid w:val="00404363"/>
    <w:rsid w:val="00407723"/>
    <w:rsid w:val="00410744"/>
    <w:rsid w:val="00411626"/>
    <w:rsid w:val="00413FF7"/>
    <w:rsid w:val="00414B6C"/>
    <w:rsid w:val="00422F49"/>
    <w:rsid w:val="00424C62"/>
    <w:rsid w:val="0042693C"/>
    <w:rsid w:val="0042728D"/>
    <w:rsid w:val="00427DC3"/>
    <w:rsid w:val="00430D8B"/>
    <w:rsid w:val="0043298D"/>
    <w:rsid w:val="00437383"/>
    <w:rsid w:val="00440881"/>
    <w:rsid w:val="00441C74"/>
    <w:rsid w:val="00443D09"/>
    <w:rsid w:val="00444640"/>
    <w:rsid w:val="00444A95"/>
    <w:rsid w:val="00446E51"/>
    <w:rsid w:val="00447247"/>
    <w:rsid w:val="00447A7E"/>
    <w:rsid w:val="00452390"/>
    <w:rsid w:val="004546D9"/>
    <w:rsid w:val="00454FC0"/>
    <w:rsid w:val="00456934"/>
    <w:rsid w:val="00461A17"/>
    <w:rsid w:val="00461EA0"/>
    <w:rsid w:val="0046201F"/>
    <w:rsid w:val="00463715"/>
    <w:rsid w:val="00463EB7"/>
    <w:rsid w:val="004644BC"/>
    <w:rsid w:val="00464E3F"/>
    <w:rsid w:val="00470EDD"/>
    <w:rsid w:val="00471DAE"/>
    <w:rsid w:val="00471EA4"/>
    <w:rsid w:val="00474912"/>
    <w:rsid w:val="00474E02"/>
    <w:rsid w:val="00474E1B"/>
    <w:rsid w:val="00475C23"/>
    <w:rsid w:val="0047663D"/>
    <w:rsid w:val="004775A9"/>
    <w:rsid w:val="004804D0"/>
    <w:rsid w:val="00481DC8"/>
    <w:rsid w:val="00482902"/>
    <w:rsid w:val="00482D89"/>
    <w:rsid w:val="00487855"/>
    <w:rsid w:val="00487E90"/>
    <w:rsid w:val="004926CB"/>
    <w:rsid w:val="00492E1A"/>
    <w:rsid w:val="00493D74"/>
    <w:rsid w:val="0049451D"/>
    <w:rsid w:val="004963C7"/>
    <w:rsid w:val="004A050A"/>
    <w:rsid w:val="004A0F83"/>
    <w:rsid w:val="004A2A9F"/>
    <w:rsid w:val="004A7CC0"/>
    <w:rsid w:val="004B009E"/>
    <w:rsid w:val="004B3A9B"/>
    <w:rsid w:val="004B3FD8"/>
    <w:rsid w:val="004B4BD3"/>
    <w:rsid w:val="004B7FA5"/>
    <w:rsid w:val="004C0AEC"/>
    <w:rsid w:val="004C5BB0"/>
    <w:rsid w:val="004D0930"/>
    <w:rsid w:val="004D1A8B"/>
    <w:rsid w:val="004D1C3F"/>
    <w:rsid w:val="004D4B8F"/>
    <w:rsid w:val="004D67DC"/>
    <w:rsid w:val="004E0013"/>
    <w:rsid w:val="004E17BA"/>
    <w:rsid w:val="004E1E2F"/>
    <w:rsid w:val="004E2CF3"/>
    <w:rsid w:val="004E3339"/>
    <w:rsid w:val="004E5EAA"/>
    <w:rsid w:val="004E6C04"/>
    <w:rsid w:val="004E76FC"/>
    <w:rsid w:val="004E782A"/>
    <w:rsid w:val="004F08FA"/>
    <w:rsid w:val="004F3332"/>
    <w:rsid w:val="004F4D4F"/>
    <w:rsid w:val="004F4D5E"/>
    <w:rsid w:val="004F612B"/>
    <w:rsid w:val="004F6973"/>
    <w:rsid w:val="004F7D4F"/>
    <w:rsid w:val="00500740"/>
    <w:rsid w:val="0050180E"/>
    <w:rsid w:val="00501E89"/>
    <w:rsid w:val="0050359B"/>
    <w:rsid w:val="00503880"/>
    <w:rsid w:val="0051319F"/>
    <w:rsid w:val="00514ACE"/>
    <w:rsid w:val="00515157"/>
    <w:rsid w:val="00515388"/>
    <w:rsid w:val="005173EA"/>
    <w:rsid w:val="00517F7D"/>
    <w:rsid w:val="00520C93"/>
    <w:rsid w:val="00522F81"/>
    <w:rsid w:val="0052472D"/>
    <w:rsid w:val="00527269"/>
    <w:rsid w:val="00530819"/>
    <w:rsid w:val="00530856"/>
    <w:rsid w:val="00530C25"/>
    <w:rsid w:val="00536D30"/>
    <w:rsid w:val="00537D61"/>
    <w:rsid w:val="00545C6A"/>
    <w:rsid w:val="00546F9A"/>
    <w:rsid w:val="00547C3E"/>
    <w:rsid w:val="00547F5D"/>
    <w:rsid w:val="0055030B"/>
    <w:rsid w:val="005509BA"/>
    <w:rsid w:val="00550A5B"/>
    <w:rsid w:val="00552C5C"/>
    <w:rsid w:val="005530F4"/>
    <w:rsid w:val="005539A0"/>
    <w:rsid w:val="00556091"/>
    <w:rsid w:val="005565CC"/>
    <w:rsid w:val="00561336"/>
    <w:rsid w:val="00562E9A"/>
    <w:rsid w:val="00563144"/>
    <w:rsid w:val="005634F0"/>
    <w:rsid w:val="0056447C"/>
    <w:rsid w:val="00565E4A"/>
    <w:rsid w:val="00570A7A"/>
    <w:rsid w:val="00570D81"/>
    <w:rsid w:val="00571283"/>
    <w:rsid w:val="00575C19"/>
    <w:rsid w:val="00576BBC"/>
    <w:rsid w:val="005829D7"/>
    <w:rsid w:val="00582ABC"/>
    <w:rsid w:val="005877A4"/>
    <w:rsid w:val="005916BB"/>
    <w:rsid w:val="0059287D"/>
    <w:rsid w:val="00593E2A"/>
    <w:rsid w:val="005950DA"/>
    <w:rsid w:val="00597E58"/>
    <w:rsid w:val="005A13CC"/>
    <w:rsid w:val="005A29EE"/>
    <w:rsid w:val="005A4DC8"/>
    <w:rsid w:val="005A5488"/>
    <w:rsid w:val="005A5E41"/>
    <w:rsid w:val="005A6A89"/>
    <w:rsid w:val="005A7208"/>
    <w:rsid w:val="005B0A1C"/>
    <w:rsid w:val="005B1584"/>
    <w:rsid w:val="005B222D"/>
    <w:rsid w:val="005B239C"/>
    <w:rsid w:val="005B25D2"/>
    <w:rsid w:val="005B2724"/>
    <w:rsid w:val="005B4C7A"/>
    <w:rsid w:val="005B6F98"/>
    <w:rsid w:val="005B711E"/>
    <w:rsid w:val="005B716D"/>
    <w:rsid w:val="005B7A53"/>
    <w:rsid w:val="005C1012"/>
    <w:rsid w:val="005C2267"/>
    <w:rsid w:val="005C258A"/>
    <w:rsid w:val="005C389F"/>
    <w:rsid w:val="005C4930"/>
    <w:rsid w:val="005C67E8"/>
    <w:rsid w:val="005C6BB8"/>
    <w:rsid w:val="005C6E1C"/>
    <w:rsid w:val="005D0B12"/>
    <w:rsid w:val="005D3561"/>
    <w:rsid w:val="005D4603"/>
    <w:rsid w:val="005D494F"/>
    <w:rsid w:val="005D4963"/>
    <w:rsid w:val="005D53A0"/>
    <w:rsid w:val="005D5A9E"/>
    <w:rsid w:val="005D6163"/>
    <w:rsid w:val="005D63AA"/>
    <w:rsid w:val="005D75BC"/>
    <w:rsid w:val="005E08A9"/>
    <w:rsid w:val="005E298F"/>
    <w:rsid w:val="005E349D"/>
    <w:rsid w:val="005E5F6A"/>
    <w:rsid w:val="005E6A4A"/>
    <w:rsid w:val="005F27B0"/>
    <w:rsid w:val="005F5C8B"/>
    <w:rsid w:val="005F782F"/>
    <w:rsid w:val="00600F0A"/>
    <w:rsid w:val="006029B6"/>
    <w:rsid w:val="006051BB"/>
    <w:rsid w:val="00607E1E"/>
    <w:rsid w:val="00610597"/>
    <w:rsid w:val="00610C05"/>
    <w:rsid w:val="00613029"/>
    <w:rsid w:val="0061357E"/>
    <w:rsid w:val="00614ED3"/>
    <w:rsid w:val="006152CC"/>
    <w:rsid w:val="006201CC"/>
    <w:rsid w:val="00621B51"/>
    <w:rsid w:val="00625D95"/>
    <w:rsid w:val="00633EE6"/>
    <w:rsid w:val="00634736"/>
    <w:rsid w:val="00636143"/>
    <w:rsid w:val="006370C5"/>
    <w:rsid w:val="0064250C"/>
    <w:rsid w:val="00643607"/>
    <w:rsid w:val="00646745"/>
    <w:rsid w:val="00646AB9"/>
    <w:rsid w:val="006501E3"/>
    <w:rsid w:val="00650267"/>
    <w:rsid w:val="00650567"/>
    <w:rsid w:val="00650A5B"/>
    <w:rsid w:val="0065385E"/>
    <w:rsid w:val="00653860"/>
    <w:rsid w:val="00656E86"/>
    <w:rsid w:val="0065722E"/>
    <w:rsid w:val="00657421"/>
    <w:rsid w:val="0065752D"/>
    <w:rsid w:val="00657AAF"/>
    <w:rsid w:val="00660C87"/>
    <w:rsid w:val="0066174F"/>
    <w:rsid w:val="00665BAD"/>
    <w:rsid w:val="00667086"/>
    <w:rsid w:val="006707AD"/>
    <w:rsid w:val="00670E72"/>
    <w:rsid w:val="00671C9D"/>
    <w:rsid w:val="00673D8A"/>
    <w:rsid w:val="00673E3E"/>
    <w:rsid w:val="00674CC7"/>
    <w:rsid w:val="00674D78"/>
    <w:rsid w:val="00676B4D"/>
    <w:rsid w:val="006814CD"/>
    <w:rsid w:val="00682673"/>
    <w:rsid w:val="006836D3"/>
    <w:rsid w:val="00686778"/>
    <w:rsid w:val="006876BE"/>
    <w:rsid w:val="00687A29"/>
    <w:rsid w:val="00690BB7"/>
    <w:rsid w:val="006910F6"/>
    <w:rsid w:val="0069155B"/>
    <w:rsid w:val="006927CC"/>
    <w:rsid w:val="00695534"/>
    <w:rsid w:val="0069744B"/>
    <w:rsid w:val="006A06DE"/>
    <w:rsid w:val="006A1730"/>
    <w:rsid w:val="006A1E25"/>
    <w:rsid w:val="006A1FFE"/>
    <w:rsid w:val="006A36C2"/>
    <w:rsid w:val="006A4E6E"/>
    <w:rsid w:val="006A5703"/>
    <w:rsid w:val="006A5DD3"/>
    <w:rsid w:val="006B0C15"/>
    <w:rsid w:val="006B36A9"/>
    <w:rsid w:val="006B3E25"/>
    <w:rsid w:val="006B44D5"/>
    <w:rsid w:val="006B48B3"/>
    <w:rsid w:val="006B5269"/>
    <w:rsid w:val="006B793C"/>
    <w:rsid w:val="006B7D29"/>
    <w:rsid w:val="006B7EDD"/>
    <w:rsid w:val="006C1D09"/>
    <w:rsid w:val="006C2208"/>
    <w:rsid w:val="006C3420"/>
    <w:rsid w:val="006C7A6D"/>
    <w:rsid w:val="006D0B9F"/>
    <w:rsid w:val="006D0BA8"/>
    <w:rsid w:val="006D4100"/>
    <w:rsid w:val="006D4A6C"/>
    <w:rsid w:val="006D5A2B"/>
    <w:rsid w:val="006D5ED3"/>
    <w:rsid w:val="006D745D"/>
    <w:rsid w:val="006E0377"/>
    <w:rsid w:val="006E04F8"/>
    <w:rsid w:val="006E0F54"/>
    <w:rsid w:val="006E27A3"/>
    <w:rsid w:val="006E282C"/>
    <w:rsid w:val="006E38F9"/>
    <w:rsid w:val="006F3A46"/>
    <w:rsid w:val="006F5866"/>
    <w:rsid w:val="006F6641"/>
    <w:rsid w:val="006F6F56"/>
    <w:rsid w:val="007028CA"/>
    <w:rsid w:val="0070393F"/>
    <w:rsid w:val="007049CD"/>
    <w:rsid w:val="00706909"/>
    <w:rsid w:val="007069BD"/>
    <w:rsid w:val="007117FC"/>
    <w:rsid w:val="00713036"/>
    <w:rsid w:val="0071331D"/>
    <w:rsid w:val="0071357E"/>
    <w:rsid w:val="0071485E"/>
    <w:rsid w:val="007148A9"/>
    <w:rsid w:val="00715509"/>
    <w:rsid w:val="00716EA0"/>
    <w:rsid w:val="00717C20"/>
    <w:rsid w:val="007205CA"/>
    <w:rsid w:val="00720D1A"/>
    <w:rsid w:val="007216C0"/>
    <w:rsid w:val="00721F96"/>
    <w:rsid w:val="0072456A"/>
    <w:rsid w:val="00725B17"/>
    <w:rsid w:val="00725DE3"/>
    <w:rsid w:val="0072639A"/>
    <w:rsid w:val="0072649D"/>
    <w:rsid w:val="007316EA"/>
    <w:rsid w:val="007319AA"/>
    <w:rsid w:val="00733827"/>
    <w:rsid w:val="00733AB6"/>
    <w:rsid w:val="00735E8D"/>
    <w:rsid w:val="007372C1"/>
    <w:rsid w:val="00740C09"/>
    <w:rsid w:val="007437CB"/>
    <w:rsid w:val="0074430E"/>
    <w:rsid w:val="0074487D"/>
    <w:rsid w:val="00745CB1"/>
    <w:rsid w:val="00747939"/>
    <w:rsid w:val="00751343"/>
    <w:rsid w:val="0075194C"/>
    <w:rsid w:val="0075295B"/>
    <w:rsid w:val="00754F34"/>
    <w:rsid w:val="00755E56"/>
    <w:rsid w:val="00756031"/>
    <w:rsid w:val="00756698"/>
    <w:rsid w:val="0075733A"/>
    <w:rsid w:val="0076050E"/>
    <w:rsid w:val="00761941"/>
    <w:rsid w:val="00762569"/>
    <w:rsid w:val="00763009"/>
    <w:rsid w:val="00763E35"/>
    <w:rsid w:val="00763FBF"/>
    <w:rsid w:val="00766A96"/>
    <w:rsid w:val="00770076"/>
    <w:rsid w:val="0077187A"/>
    <w:rsid w:val="00772B86"/>
    <w:rsid w:val="0077331C"/>
    <w:rsid w:val="0077379D"/>
    <w:rsid w:val="007749AA"/>
    <w:rsid w:val="00782CA8"/>
    <w:rsid w:val="00786A9C"/>
    <w:rsid w:val="007870A5"/>
    <w:rsid w:val="00790378"/>
    <w:rsid w:val="0079103D"/>
    <w:rsid w:val="00792B6D"/>
    <w:rsid w:val="00793EBB"/>
    <w:rsid w:val="00794848"/>
    <w:rsid w:val="00795417"/>
    <w:rsid w:val="007967A0"/>
    <w:rsid w:val="007A1C18"/>
    <w:rsid w:val="007A20B9"/>
    <w:rsid w:val="007A24ED"/>
    <w:rsid w:val="007A2A74"/>
    <w:rsid w:val="007A2A78"/>
    <w:rsid w:val="007A3355"/>
    <w:rsid w:val="007A3406"/>
    <w:rsid w:val="007A38B2"/>
    <w:rsid w:val="007A398F"/>
    <w:rsid w:val="007A3D76"/>
    <w:rsid w:val="007A40D4"/>
    <w:rsid w:val="007A5C42"/>
    <w:rsid w:val="007B0226"/>
    <w:rsid w:val="007B37FC"/>
    <w:rsid w:val="007B7A7A"/>
    <w:rsid w:val="007B7FC8"/>
    <w:rsid w:val="007C0D43"/>
    <w:rsid w:val="007C23D5"/>
    <w:rsid w:val="007C2E6E"/>
    <w:rsid w:val="007C5AB6"/>
    <w:rsid w:val="007D037D"/>
    <w:rsid w:val="007D07FB"/>
    <w:rsid w:val="007D0BA5"/>
    <w:rsid w:val="007D1590"/>
    <w:rsid w:val="007D2F08"/>
    <w:rsid w:val="007D4C6A"/>
    <w:rsid w:val="007D538E"/>
    <w:rsid w:val="007D6982"/>
    <w:rsid w:val="007E07C1"/>
    <w:rsid w:val="007E0F81"/>
    <w:rsid w:val="007E1F13"/>
    <w:rsid w:val="007E2599"/>
    <w:rsid w:val="007E3571"/>
    <w:rsid w:val="007E39C7"/>
    <w:rsid w:val="007E495F"/>
    <w:rsid w:val="007E4CA5"/>
    <w:rsid w:val="007E5343"/>
    <w:rsid w:val="007F6616"/>
    <w:rsid w:val="0080228D"/>
    <w:rsid w:val="00804CFD"/>
    <w:rsid w:val="00805B89"/>
    <w:rsid w:val="008102F1"/>
    <w:rsid w:val="008107F2"/>
    <w:rsid w:val="00811A29"/>
    <w:rsid w:val="00811AB6"/>
    <w:rsid w:val="00812B8F"/>
    <w:rsid w:val="00812BFA"/>
    <w:rsid w:val="00812F66"/>
    <w:rsid w:val="00813D7A"/>
    <w:rsid w:val="00814795"/>
    <w:rsid w:val="0081540B"/>
    <w:rsid w:val="00817D95"/>
    <w:rsid w:val="0082073A"/>
    <w:rsid w:val="00820A8B"/>
    <w:rsid w:val="00824B9A"/>
    <w:rsid w:val="008257E3"/>
    <w:rsid w:val="00830A16"/>
    <w:rsid w:val="00836347"/>
    <w:rsid w:val="00836392"/>
    <w:rsid w:val="00836C54"/>
    <w:rsid w:val="00837A1C"/>
    <w:rsid w:val="0084027C"/>
    <w:rsid w:val="00840F87"/>
    <w:rsid w:val="008415E7"/>
    <w:rsid w:val="00841866"/>
    <w:rsid w:val="00842832"/>
    <w:rsid w:val="00844DF9"/>
    <w:rsid w:val="00844EDA"/>
    <w:rsid w:val="00845C4E"/>
    <w:rsid w:val="00847CAE"/>
    <w:rsid w:val="008531C7"/>
    <w:rsid w:val="00853884"/>
    <w:rsid w:val="008538CC"/>
    <w:rsid w:val="00853D16"/>
    <w:rsid w:val="00855068"/>
    <w:rsid w:val="00855A49"/>
    <w:rsid w:val="00856B74"/>
    <w:rsid w:val="00857003"/>
    <w:rsid w:val="00861CB8"/>
    <w:rsid w:val="00862036"/>
    <w:rsid w:val="00865620"/>
    <w:rsid w:val="00867942"/>
    <w:rsid w:val="0087030F"/>
    <w:rsid w:val="0087102C"/>
    <w:rsid w:val="00873BCE"/>
    <w:rsid w:val="0088004B"/>
    <w:rsid w:val="008814CD"/>
    <w:rsid w:val="00882441"/>
    <w:rsid w:val="0088280B"/>
    <w:rsid w:val="00882942"/>
    <w:rsid w:val="00882B89"/>
    <w:rsid w:val="00882F02"/>
    <w:rsid w:val="00882F6A"/>
    <w:rsid w:val="00882FC0"/>
    <w:rsid w:val="008849CC"/>
    <w:rsid w:val="00885B23"/>
    <w:rsid w:val="00885F71"/>
    <w:rsid w:val="0088770C"/>
    <w:rsid w:val="0089278C"/>
    <w:rsid w:val="008944A6"/>
    <w:rsid w:val="00894827"/>
    <w:rsid w:val="00895100"/>
    <w:rsid w:val="00896064"/>
    <w:rsid w:val="008A042B"/>
    <w:rsid w:val="008A5B2F"/>
    <w:rsid w:val="008B00A9"/>
    <w:rsid w:val="008B05E0"/>
    <w:rsid w:val="008B33ED"/>
    <w:rsid w:val="008B4005"/>
    <w:rsid w:val="008B4445"/>
    <w:rsid w:val="008B655B"/>
    <w:rsid w:val="008B6BF6"/>
    <w:rsid w:val="008C1487"/>
    <w:rsid w:val="008C1CB0"/>
    <w:rsid w:val="008C2325"/>
    <w:rsid w:val="008C32CF"/>
    <w:rsid w:val="008C60F7"/>
    <w:rsid w:val="008C6D48"/>
    <w:rsid w:val="008C6DBA"/>
    <w:rsid w:val="008D1164"/>
    <w:rsid w:val="008D2103"/>
    <w:rsid w:val="008D21D6"/>
    <w:rsid w:val="008D5B19"/>
    <w:rsid w:val="008D7AE1"/>
    <w:rsid w:val="008E0389"/>
    <w:rsid w:val="008E59C7"/>
    <w:rsid w:val="008E6705"/>
    <w:rsid w:val="008E6F00"/>
    <w:rsid w:val="008F3A34"/>
    <w:rsid w:val="008F40F2"/>
    <w:rsid w:val="008F4F95"/>
    <w:rsid w:val="008F5545"/>
    <w:rsid w:val="00902558"/>
    <w:rsid w:val="00902A2A"/>
    <w:rsid w:val="00904A56"/>
    <w:rsid w:val="00904F63"/>
    <w:rsid w:val="00906023"/>
    <w:rsid w:val="00907D99"/>
    <w:rsid w:val="009135CA"/>
    <w:rsid w:val="0091528A"/>
    <w:rsid w:val="00915950"/>
    <w:rsid w:val="00921F44"/>
    <w:rsid w:val="0092259C"/>
    <w:rsid w:val="00922ACB"/>
    <w:rsid w:val="00922C38"/>
    <w:rsid w:val="009233F8"/>
    <w:rsid w:val="00924611"/>
    <w:rsid w:val="0093037B"/>
    <w:rsid w:val="00930CD2"/>
    <w:rsid w:val="00933183"/>
    <w:rsid w:val="00933265"/>
    <w:rsid w:val="00935B7F"/>
    <w:rsid w:val="00940DC2"/>
    <w:rsid w:val="00943281"/>
    <w:rsid w:val="009437C2"/>
    <w:rsid w:val="00943DF3"/>
    <w:rsid w:val="009463C5"/>
    <w:rsid w:val="00946665"/>
    <w:rsid w:val="0095146A"/>
    <w:rsid w:val="00951739"/>
    <w:rsid w:val="00951B91"/>
    <w:rsid w:val="00952EF4"/>
    <w:rsid w:val="0095457D"/>
    <w:rsid w:val="0095605D"/>
    <w:rsid w:val="009561D2"/>
    <w:rsid w:val="00957B95"/>
    <w:rsid w:val="00960613"/>
    <w:rsid w:val="00961FBB"/>
    <w:rsid w:val="00962BFE"/>
    <w:rsid w:val="00963B6E"/>
    <w:rsid w:val="00964905"/>
    <w:rsid w:val="00964BB8"/>
    <w:rsid w:val="00965699"/>
    <w:rsid w:val="00967782"/>
    <w:rsid w:val="0097188F"/>
    <w:rsid w:val="00974A1D"/>
    <w:rsid w:val="00975CF6"/>
    <w:rsid w:val="00983D92"/>
    <w:rsid w:val="00983FA2"/>
    <w:rsid w:val="00986346"/>
    <w:rsid w:val="00991E2E"/>
    <w:rsid w:val="00991EAF"/>
    <w:rsid w:val="009926B5"/>
    <w:rsid w:val="009942FA"/>
    <w:rsid w:val="00994CB5"/>
    <w:rsid w:val="00996D72"/>
    <w:rsid w:val="00997445"/>
    <w:rsid w:val="009A1AEF"/>
    <w:rsid w:val="009A2B7F"/>
    <w:rsid w:val="009A35B2"/>
    <w:rsid w:val="009A4A84"/>
    <w:rsid w:val="009A591B"/>
    <w:rsid w:val="009A6E44"/>
    <w:rsid w:val="009A7742"/>
    <w:rsid w:val="009B11BD"/>
    <w:rsid w:val="009B18DD"/>
    <w:rsid w:val="009B649B"/>
    <w:rsid w:val="009B66F2"/>
    <w:rsid w:val="009B6D6E"/>
    <w:rsid w:val="009B70C0"/>
    <w:rsid w:val="009B7EA3"/>
    <w:rsid w:val="009C0390"/>
    <w:rsid w:val="009C1936"/>
    <w:rsid w:val="009C2D5B"/>
    <w:rsid w:val="009C35ED"/>
    <w:rsid w:val="009C49AD"/>
    <w:rsid w:val="009C4A02"/>
    <w:rsid w:val="009C605F"/>
    <w:rsid w:val="009C732B"/>
    <w:rsid w:val="009C74A4"/>
    <w:rsid w:val="009D0ED8"/>
    <w:rsid w:val="009D1856"/>
    <w:rsid w:val="009D36D1"/>
    <w:rsid w:val="009D6F33"/>
    <w:rsid w:val="009D70AB"/>
    <w:rsid w:val="009D79B9"/>
    <w:rsid w:val="009E001D"/>
    <w:rsid w:val="009E0BFF"/>
    <w:rsid w:val="009E101F"/>
    <w:rsid w:val="009E16B9"/>
    <w:rsid w:val="009E1838"/>
    <w:rsid w:val="009E1AB9"/>
    <w:rsid w:val="009E30C4"/>
    <w:rsid w:val="009E6CAE"/>
    <w:rsid w:val="009F000C"/>
    <w:rsid w:val="009F0668"/>
    <w:rsid w:val="009F1408"/>
    <w:rsid w:val="009F26D8"/>
    <w:rsid w:val="009F2E23"/>
    <w:rsid w:val="009F3C64"/>
    <w:rsid w:val="009F4090"/>
    <w:rsid w:val="009F5454"/>
    <w:rsid w:val="009F5CC2"/>
    <w:rsid w:val="009F7CF2"/>
    <w:rsid w:val="00A00F8A"/>
    <w:rsid w:val="00A01F5A"/>
    <w:rsid w:val="00A05211"/>
    <w:rsid w:val="00A06717"/>
    <w:rsid w:val="00A116B2"/>
    <w:rsid w:val="00A12459"/>
    <w:rsid w:val="00A129A5"/>
    <w:rsid w:val="00A12E7C"/>
    <w:rsid w:val="00A13CB0"/>
    <w:rsid w:val="00A13E34"/>
    <w:rsid w:val="00A169D8"/>
    <w:rsid w:val="00A2234F"/>
    <w:rsid w:val="00A2367C"/>
    <w:rsid w:val="00A24B15"/>
    <w:rsid w:val="00A24BBB"/>
    <w:rsid w:val="00A279DC"/>
    <w:rsid w:val="00A32F67"/>
    <w:rsid w:val="00A33EE6"/>
    <w:rsid w:val="00A372DC"/>
    <w:rsid w:val="00A37F38"/>
    <w:rsid w:val="00A4047A"/>
    <w:rsid w:val="00A4131D"/>
    <w:rsid w:val="00A426D4"/>
    <w:rsid w:val="00A4493E"/>
    <w:rsid w:val="00A46358"/>
    <w:rsid w:val="00A47771"/>
    <w:rsid w:val="00A51331"/>
    <w:rsid w:val="00A52F50"/>
    <w:rsid w:val="00A54822"/>
    <w:rsid w:val="00A5792E"/>
    <w:rsid w:val="00A57C89"/>
    <w:rsid w:val="00A60CC4"/>
    <w:rsid w:val="00A612B2"/>
    <w:rsid w:val="00A633D0"/>
    <w:rsid w:val="00A634F1"/>
    <w:rsid w:val="00A63DF4"/>
    <w:rsid w:val="00A66AAC"/>
    <w:rsid w:val="00A67EEA"/>
    <w:rsid w:val="00A701B6"/>
    <w:rsid w:val="00A7113B"/>
    <w:rsid w:val="00A730A3"/>
    <w:rsid w:val="00A76999"/>
    <w:rsid w:val="00A774B2"/>
    <w:rsid w:val="00A805A0"/>
    <w:rsid w:val="00A866E7"/>
    <w:rsid w:val="00A872D0"/>
    <w:rsid w:val="00A93C71"/>
    <w:rsid w:val="00A94C6C"/>
    <w:rsid w:val="00A9585B"/>
    <w:rsid w:val="00A95A88"/>
    <w:rsid w:val="00A9743B"/>
    <w:rsid w:val="00AA0329"/>
    <w:rsid w:val="00AA06FE"/>
    <w:rsid w:val="00AA3E57"/>
    <w:rsid w:val="00AA4196"/>
    <w:rsid w:val="00AA5FCD"/>
    <w:rsid w:val="00AA62F4"/>
    <w:rsid w:val="00AA6A87"/>
    <w:rsid w:val="00AA6DC1"/>
    <w:rsid w:val="00AA7F71"/>
    <w:rsid w:val="00AB00D2"/>
    <w:rsid w:val="00AB1976"/>
    <w:rsid w:val="00AB30A5"/>
    <w:rsid w:val="00AB38CF"/>
    <w:rsid w:val="00AB4FF4"/>
    <w:rsid w:val="00AB794B"/>
    <w:rsid w:val="00AC1A8F"/>
    <w:rsid w:val="00AC3CEB"/>
    <w:rsid w:val="00AC651C"/>
    <w:rsid w:val="00AC68DF"/>
    <w:rsid w:val="00AD063D"/>
    <w:rsid w:val="00AD0A68"/>
    <w:rsid w:val="00AD389F"/>
    <w:rsid w:val="00AD487F"/>
    <w:rsid w:val="00AD4D23"/>
    <w:rsid w:val="00AD558A"/>
    <w:rsid w:val="00AD5D91"/>
    <w:rsid w:val="00AD6A4F"/>
    <w:rsid w:val="00AD6F98"/>
    <w:rsid w:val="00AE12E7"/>
    <w:rsid w:val="00AE3C20"/>
    <w:rsid w:val="00AE4CE2"/>
    <w:rsid w:val="00AE5AE7"/>
    <w:rsid w:val="00AE6E2C"/>
    <w:rsid w:val="00AF05E0"/>
    <w:rsid w:val="00AF1752"/>
    <w:rsid w:val="00AF39F2"/>
    <w:rsid w:val="00AF4479"/>
    <w:rsid w:val="00AF6666"/>
    <w:rsid w:val="00B0000D"/>
    <w:rsid w:val="00B009E1"/>
    <w:rsid w:val="00B02232"/>
    <w:rsid w:val="00B031A7"/>
    <w:rsid w:val="00B035F1"/>
    <w:rsid w:val="00B058C6"/>
    <w:rsid w:val="00B06C13"/>
    <w:rsid w:val="00B071A4"/>
    <w:rsid w:val="00B07C6A"/>
    <w:rsid w:val="00B10D77"/>
    <w:rsid w:val="00B12255"/>
    <w:rsid w:val="00B14608"/>
    <w:rsid w:val="00B228CF"/>
    <w:rsid w:val="00B26305"/>
    <w:rsid w:val="00B30FA7"/>
    <w:rsid w:val="00B3677F"/>
    <w:rsid w:val="00B36852"/>
    <w:rsid w:val="00B36B6B"/>
    <w:rsid w:val="00B40135"/>
    <w:rsid w:val="00B410D1"/>
    <w:rsid w:val="00B41BBB"/>
    <w:rsid w:val="00B47E62"/>
    <w:rsid w:val="00B47E80"/>
    <w:rsid w:val="00B5029A"/>
    <w:rsid w:val="00B50C88"/>
    <w:rsid w:val="00B51C53"/>
    <w:rsid w:val="00B51EF6"/>
    <w:rsid w:val="00B52690"/>
    <w:rsid w:val="00B540E5"/>
    <w:rsid w:val="00B5443F"/>
    <w:rsid w:val="00B54C7A"/>
    <w:rsid w:val="00B54F62"/>
    <w:rsid w:val="00B561ED"/>
    <w:rsid w:val="00B56EC0"/>
    <w:rsid w:val="00B60569"/>
    <w:rsid w:val="00B62971"/>
    <w:rsid w:val="00B62C3C"/>
    <w:rsid w:val="00B65172"/>
    <w:rsid w:val="00B750BD"/>
    <w:rsid w:val="00B75228"/>
    <w:rsid w:val="00B76919"/>
    <w:rsid w:val="00B76C57"/>
    <w:rsid w:val="00B770B7"/>
    <w:rsid w:val="00B828AC"/>
    <w:rsid w:val="00B82DF2"/>
    <w:rsid w:val="00B83608"/>
    <w:rsid w:val="00B838F0"/>
    <w:rsid w:val="00B8396D"/>
    <w:rsid w:val="00B87F5F"/>
    <w:rsid w:val="00B90B73"/>
    <w:rsid w:val="00B940F8"/>
    <w:rsid w:val="00B969AA"/>
    <w:rsid w:val="00BA159C"/>
    <w:rsid w:val="00BA4F12"/>
    <w:rsid w:val="00BA69C8"/>
    <w:rsid w:val="00BB00B2"/>
    <w:rsid w:val="00BB0D9C"/>
    <w:rsid w:val="00BB0E91"/>
    <w:rsid w:val="00BB1724"/>
    <w:rsid w:val="00BB172F"/>
    <w:rsid w:val="00BB4B7D"/>
    <w:rsid w:val="00BB542E"/>
    <w:rsid w:val="00BB745B"/>
    <w:rsid w:val="00BB77CB"/>
    <w:rsid w:val="00BB7AC7"/>
    <w:rsid w:val="00BC0084"/>
    <w:rsid w:val="00BC17FC"/>
    <w:rsid w:val="00BC22A4"/>
    <w:rsid w:val="00BC2E2E"/>
    <w:rsid w:val="00BC3BB6"/>
    <w:rsid w:val="00BC7ECA"/>
    <w:rsid w:val="00BD1BF2"/>
    <w:rsid w:val="00BD392C"/>
    <w:rsid w:val="00BD4E32"/>
    <w:rsid w:val="00BD6B8D"/>
    <w:rsid w:val="00BD7C9D"/>
    <w:rsid w:val="00BD7E0A"/>
    <w:rsid w:val="00BE1315"/>
    <w:rsid w:val="00BE1B67"/>
    <w:rsid w:val="00BE2537"/>
    <w:rsid w:val="00BE2E7A"/>
    <w:rsid w:val="00BE7269"/>
    <w:rsid w:val="00BE7F8F"/>
    <w:rsid w:val="00BF1272"/>
    <w:rsid w:val="00BF654A"/>
    <w:rsid w:val="00BF77AA"/>
    <w:rsid w:val="00C01CF3"/>
    <w:rsid w:val="00C02F2C"/>
    <w:rsid w:val="00C0777D"/>
    <w:rsid w:val="00C117EF"/>
    <w:rsid w:val="00C14B91"/>
    <w:rsid w:val="00C175F2"/>
    <w:rsid w:val="00C23A61"/>
    <w:rsid w:val="00C2503E"/>
    <w:rsid w:val="00C26E94"/>
    <w:rsid w:val="00C27660"/>
    <w:rsid w:val="00C27F05"/>
    <w:rsid w:val="00C30609"/>
    <w:rsid w:val="00C30710"/>
    <w:rsid w:val="00C3242A"/>
    <w:rsid w:val="00C3251B"/>
    <w:rsid w:val="00C34AAC"/>
    <w:rsid w:val="00C34ECE"/>
    <w:rsid w:val="00C359EC"/>
    <w:rsid w:val="00C36EDE"/>
    <w:rsid w:val="00C45AEC"/>
    <w:rsid w:val="00C51CC6"/>
    <w:rsid w:val="00C522EF"/>
    <w:rsid w:val="00C52D75"/>
    <w:rsid w:val="00C53F07"/>
    <w:rsid w:val="00C56119"/>
    <w:rsid w:val="00C5685C"/>
    <w:rsid w:val="00C5755C"/>
    <w:rsid w:val="00C57B2D"/>
    <w:rsid w:val="00C60103"/>
    <w:rsid w:val="00C615C8"/>
    <w:rsid w:val="00C619C7"/>
    <w:rsid w:val="00C635CF"/>
    <w:rsid w:val="00C63FB5"/>
    <w:rsid w:val="00C651F1"/>
    <w:rsid w:val="00C65270"/>
    <w:rsid w:val="00C66E06"/>
    <w:rsid w:val="00C7149C"/>
    <w:rsid w:val="00C7362A"/>
    <w:rsid w:val="00C74185"/>
    <w:rsid w:val="00C75139"/>
    <w:rsid w:val="00C80FD2"/>
    <w:rsid w:val="00C81087"/>
    <w:rsid w:val="00C814E7"/>
    <w:rsid w:val="00C81D0A"/>
    <w:rsid w:val="00C84351"/>
    <w:rsid w:val="00C84D48"/>
    <w:rsid w:val="00C8592B"/>
    <w:rsid w:val="00C90489"/>
    <w:rsid w:val="00C92215"/>
    <w:rsid w:val="00C92699"/>
    <w:rsid w:val="00C92BD4"/>
    <w:rsid w:val="00C959C1"/>
    <w:rsid w:val="00C97AF8"/>
    <w:rsid w:val="00CA137F"/>
    <w:rsid w:val="00CA1773"/>
    <w:rsid w:val="00CA1B48"/>
    <w:rsid w:val="00CA3698"/>
    <w:rsid w:val="00CA5F03"/>
    <w:rsid w:val="00CA6354"/>
    <w:rsid w:val="00CB1F05"/>
    <w:rsid w:val="00CB2878"/>
    <w:rsid w:val="00CB5858"/>
    <w:rsid w:val="00CC12BB"/>
    <w:rsid w:val="00CC1A77"/>
    <w:rsid w:val="00CC1DC5"/>
    <w:rsid w:val="00CC30EF"/>
    <w:rsid w:val="00CC5335"/>
    <w:rsid w:val="00CC6F65"/>
    <w:rsid w:val="00CD1239"/>
    <w:rsid w:val="00CD2333"/>
    <w:rsid w:val="00CD277D"/>
    <w:rsid w:val="00CD2A47"/>
    <w:rsid w:val="00CD3639"/>
    <w:rsid w:val="00CD3A9D"/>
    <w:rsid w:val="00CD4892"/>
    <w:rsid w:val="00CD5D43"/>
    <w:rsid w:val="00CD62DF"/>
    <w:rsid w:val="00CD63D9"/>
    <w:rsid w:val="00CD6BC9"/>
    <w:rsid w:val="00CD779E"/>
    <w:rsid w:val="00CE07CE"/>
    <w:rsid w:val="00CE213D"/>
    <w:rsid w:val="00CE3FAC"/>
    <w:rsid w:val="00CF37DB"/>
    <w:rsid w:val="00CF4AAC"/>
    <w:rsid w:val="00CF70A9"/>
    <w:rsid w:val="00CF7561"/>
    <w:rsid w:val="00D0162A"/>
    <w:rsid w:val="00D05312"/>
    <w:rsid w:val="00D074CA"/>
    <w:rsid w:val="00D1101B"/>
    <w:rsid w:val="00D1532A"/>
    <w:rsid w:val="00D168C9"/>
    <w:rsid w:val="00D1761B"/>
    <w:rsid w:val="00D17D67"/>
    <w:rsid w:val="00D17F37"/>
    <w:rsid w:val="00D20091"/>
    <w:rsid w:val="00D2070C"/>
    <w:rsid w:val="00D22027"/>
    <w:rsid w:val="00D227F3"/>
    <w:rsid w:val="00D23599"/>
    <w:rsid w:val="00D23BFA"/>
    <w:rsid w:val="00D25BD7"/>
    <w:rsid w:val="00D26395"/>
    <w:rsid w:val="00D26431"/>
    <w:rsid w:val="00D26461"/>
    <w:rsid w:val="00D265E3"/>
    <w:rsid w:val="00D26D9F"/>
    <w:rsid w:val="00D305F3"/>
    <w:rsid w:val="00D30707"/>
    <w:rsid w:val="00D35CD9"/>
    <w:rsid w:val="00D36334"/>
    <w:rsid w:val="00D3722D"/>
    <w:rsid w:val="00D376E5"/>
    <w:rsid w:val="00D40D69"/>
    <w:rsid w:val="00D416E4"/>
    <w:rsid w:val="00D435FA"/>
    <w:rsid w:val="00D450DE"/>
    <w:rsid w:val="00D454AE"/>
    <w:rsid w:val="00D46197"/>
    <w:rsid w:val="00D5063D"/>
    <w:rsid w:val="00D51FE3"/>
    <w:rsid w:val="00D53723"/>
    <w:rsid w:val="00D5421D"/>
    <w:rsid w:val="00D56738"/>
    <w:rsid w:val="00D60DFC"/>
    <w:rsid w:val="00D670F5"/>
    <w:rsid w:val="00D67A47"/>
    <w:rsid w:val="00D738E2"/>
    <w:rsid w:val="00D74716"/>
    <w:rsid w:val="00D7558D"/>
    <w:rsid w:val="00D7595A"/>
    <w:rsid w:val="00D7741E"/>
    <w:rsid w:val="00D81BAF"/>
    <w:rsid w:val="00D8492A"/>
    <w:rsid w:val="00D84C06"/>
    <w:rsid w:val="00D86A27"/>
    <w:rsid w:val="00D90B3D"/>
    <w:rsid w:val="00D911F7"/>
    <w:rsid w:val="00D9126F"/>
    <w:rsid w:val="00D92B63"/>
    <w:rsid w:val="00DA00F2"/>
    <w:rsid w:val="00DA01CD"/>
    <w:rsid w:val="00DA04F4"/>
    <w:rsid w:val="00DA23F9"/>
    <w:rsid w:val="00DA2FBF"/>
    <w:rsid w:val="00DA302B"/>
    <w:rsid w:val="00DA3713"/>
    <w:rsid w:val="00DA776A"/>
    <w:rsid w:val="00DA7A5D"/>
    <w:rsid w:val="00DB20F7"/>
    <w:rsid w:val="00DB28C7"/>
    <w:rsid w:val="00DB3AD1"/>
    <w:rsid w:val="00DB40A0"/>
    <w:rsid w:val="00DB4C37"/>
    <w:rsid w:val="00DB504E"/>
    <w:rsid w:val="00DB5CD1"/>
    <w:rsid w:val="00DB6DFA"/>
    <w:rsid w:val="00DB7192"/>
    <w:rsid w:val="00DB7DF8"/>
    <w:rsid w:val="00DC07D6"/>
    <w:rsid w:val="00DC1518"/>
    <w:rsid w:val="00DC19CB"/>
    <w:rsid w:val="00DC2122"/>
    <w:rsid w:val="00DC3C8F"/>
    <w:rsid w:val="00DC68EA"/>
    <w:rsid w:val="00DC6CBC"/>
    <w:rsid w:val="00DD407B"/>
    <w:rsid w:val="00DE085E"/>
    <w:rsid w:val="00DE1268"/>
    <w:rsid w:val="00DE1A49"/>
    <w:rsid w:val="00DE2238"/>
    <w:rsid w:val="00DE57A7"/>
    <w:rsid w:val="00DE7984"/>
    <w:rsid w:val="00DF066B"/>
    <w:rsid w:val="00DF3BD6"/>
    <w:rsid w:val="00DF6FDA"/>
    <w:rsid w:val="00E007D6"/>
    <w:rsid w:val="00E00BC7"/>
    <w:rsid w:val="00E00ED7"/>
    <w:rsid w:val="00E01B34"/>
    <w:rsid w:val="00E01CCF"/>
    <w:rsid w:val="00E0285F"/>
    <w:rsid w:val="00E03E8F"/>
    <w:rsid w:val="00E04A45"/>
    <w:rsid w:val="00E125B6"/>
    <w:rsid w:val="00E1274F"/>
    <w:rsid w:val="00E12F24"/>
    <w:rsid w:val="00E13866"/>
    <w:rsid w:val="00E138C0"/>
    <w:rsid w:val="00E15F76"/>
    <w:rsid w:val="00E15FD5"/>
    <w:rsid w:val="00E2231E"/>
    <w:rsid w:val="00E2246B"/>
    <w:rsid w:val="00E2378C"/>
    <w:rsid w:val="00E260A8"/>
    <w:rsid w:val="00E26E34"/>
    <w:rsid w:val="00E27276"/>
    <w:rsid w:val="00E27C28"/>
    <w:rsid w:val="00E3076F"/>
    <w:rsid w:val="00E30845"/>
    <w:rsid w:val="00E318F6"/>
    <w:rsid w:val="00E31C6B"/>
    <w:rsid w:val="00E3209D"/>
    <w:rsid w:val="00E342DF"/>
    <w:rsid w:val="00E34432"/>
    <w:rsid w:val="00E37FE2"/>
    <w:rsid w:val="00E4135D"/>
    <w:rsid w:val="00E42D60"/>
    <w:rsid w:val="00E43DDA"/>
    <w:rsid w:val="00E44325"/>
    <w:rsid w:val="00E45233"/>
    <w:rsid w:val="00E455E9"/>
    <w:rsid w:val="00E472D9"/>
    <w:rsid w:val="00E551C3"/>
    <w:rsid w:val="00E564BA"/>
    <w:rsid w:val="00E569FA"/>
    <w:rsid w:val="00E56B26"/>
    <w:rsid w:val="00E601F2"/>
    <w:rsid w:val="00E6162A"/>
    <w:rsid w:val="00E61965"/>
    <w:rsid w:val="00E623DB"/>
    <w:rsid w:val="00E62EDE"/>
    <w:rsid w:val="00E63651"/>
    <w:rsid w:val="00E63866"/>
    <w:rsid w:val="00E64DD8"/>
    <w:rsid w:val="00E6516E"/>
    <w:rsid w:val="00E6611B"/>
    <w:rsid w:val="00E668C9"/>
    <w:rsid w:val="00E66D87"/>
    <w:rsid w:val="00E67675"/>
    <w:rsid w:val="00E70989"/>
    <w:rsid w:val="00E71634"/>
    <w:rsid w:val="00E74B58"/>
    <w:rsid w:val="00E75957"/>
    <w:rsid w:val="00E831EB"/>
    <w:rsid w:val="00E83909"/>
    <w:rsid w:val="00E839D1"/>
    <w:rsid w:val="00E85B15"/>
    <w:rsid w:val="00E86298"/>
    <w:rsid w:val="00E86402"/>
    <w:rsid w:val="00E86A0D"/>
    <w:rsid w:val="00E932F5"/>
    <w:rsid w:val="00E94164"/>
    <w:rsid w:val="00E970E6"/>
    <w:rsid w:val="00E97A90"/>
    <w:rsid w:val="00EA0DFB"/>
    <w:rsid w:val="00EA1D39"/>
    <w:rsid w:val="00EA3BF5"/>
    <w:rsid w:val="00EA6753"/>
    <w:rsid w:val="00EA6C04"/>
    <w:rsid w:val="00EA7183"/>
    <w:rsid w:val="00EA7682"/>
    <w:rsid w:val="00EA7EC6"/>
    <w:rsid w:val="00EB0414"/>
    <w:rsid w:val="00EB0793"/>
    <w:rsid w:val="00EB1426"/>
    <w:rsid w:val="00EB15CD"/>
    <w:rsid w:val="00EB1855"/>
    <w:rsid w:val="00EB1C0E"/>
    <w:rsid w:val="00EB2842"/>
    <w:rsid w:val="00EB331B"/>
    <w:rsid w:val="00EB41CD"/>
    <w:rsid w:val="00EC3087"/>
    <w:rsid w:val="00EC4225"/>
    <w:rsid w:val="00EC4E46"/>
    <w:rsid w:val="00EC5F83"/>
    <w:rsid w:val="00ED03AE"/>
    <w:rsid w:val="00ED31FD"/>
    <w:rsid w:val="00ED43C0"/>
    <w:rsid w:val="00EE02F0"/>
    <w:rsid w:val="00EE30B3"/>
    <w:rsid w:val="00EE46CD"/>
    <w:rsid w:val="00EE4907"/>
    <w:rsid w:val="00EE5D8F"/>
    <w:rsid w:val="00EE6029"/>
    <w:rsid w:val="00EF1ECF"/>
    <w:rsid w:val="00EF4264"/>
    <w:rsid w:val="00EF4952"/>
    <w:rsid w:val="00EF4CB3"/>
    <w:rsid w:val="00F005F5"/>
    <w:rsid w:val="00F050CC"/>
    <w:rsid w:val="00F05A51"/>
    <w:rsid w:val="00F07C88"/>
    <w:rsid w:val="00F14775"/>
    <w:rsid w:val="00F16462"/>
    <w:rsid w:val="00F2055A"/>
    <w:rsid w:val="00F206AD"/>
    <w:rsid w:val="00F24153"/>
    <w:rsid w:val="00F31E81"/>
    <w:rsid w:val="00F34348"/>
    <w:rsid w:val="00F378B4"/>
    <w:rsid w:val="00F431B9"/>
    <w:rsid w:val="00F4778B"/>
    <w:rsid w:val="00F50328"/>
    <w:rsid w:val="00F5245C"/>
    <w:rsid w:val="00F52A54"/>
    <w:rsid w:val="00F52DCF"/>
    <w:rsid w:val="00F53708"/>
    <w:rsid w:val="00F54F33"/>
    <w:rsid w:val="00F55452"/>
    <w:rsid w:val="00F56164"/>
    <w:rsid w:val="00F57EBA"/>
    <w:rsid w:val="00F60B1C"/>
    <w:rsid w:val="00F62BDD"/>
    <w:rsid w:val="00F65631"/>
    <w:rsid w:val="00F671AE"/>
    <w:rsid w:val="00F67AEF"/>
    <w:rsid w:val="00F71AF3"/>
    <w:rsid w:val="00F737AD"/>
    <w:rsid w:val="00F76D29"/>
    <w:rsid w:val="00F77530"/>
    <w:rsid w:val="00F77E29"/>
    <w:rsid w:val="00F81D61"/>
    <w:rsid w:val="00F8399C"/>
    <w:rsid w:val="00F847D8"/>
    <w:rsid w:val="00F84809"/>
    <w:rsid w:val="00F84E76"/>
    <w:rsid w:val="00F853FE"/>
    <w:rsid w:val="00F86C4D"/>
    <w:rsid w:val="00F86CA2"/>
    <w:rsid w:val="00F922C2"/>
    <w:rsid w:val="00F94592"/>
    <w:rsid w:val="00F94A9F"/>
    <w:rsid w:val="00F959A4"/>
    <w:rsid w:val="00FA0694"/>
    <w:rsid w:val="00FA157C"/>
    <w:rsid w:val="00FA2E24"/>
    <w:rsid w:val="00FA3EC4"/>
    <w:rsid w:val="00FA5443"/>
    <w:rsid w:val="00FA5FC9"/>
    <w:rsid w:val="00FA7286"/>
    <w:rsid w:val="00FA790A"/>
    <w:rsid w:val="00FA7F71"/>
    <w:rsid w:val="00FB0D77"/>
    <w:rsid w:val="00FB0F74"/>
    <w:rsid w:val="00FB144F"/>
    <w:rsid w:val="00FB2F58"/>
    <w:rsid w:val="00FB39C9"/>
    <w:rsid w:val="00FB424C"/>
    <w:rsid w:val="00FB4520"/>
    <w:rsid w:val="00FC0239"/>
    <w:rsid w:val="00FC1410"/>
    <w:rsid w:val="00FC42C9"/>
    <w:rsid w:val="00FC6616"/>
    <w:rsid w:val="00FC7294"/>
    <w:rsid w:val="00FC74FB"/>
    <w:rsid w:val="00FD028B"/>
    <w:rsid w:val="00FD05C5"/>
    <w:rsid w:val="00FD2574"/>
    <w:rsid w:val="00FD31FB"/>
    <w:rsid w:val="00FD648B"/>
    <w:rsid w:val="00FD64B4"/>
    <w:rsid w:val="00FD6FFA"/>
    <w:rsid w:val="00FE0B2C"/>
    <w:rsid w:val="00FE4757"/>
    <w:rsid w:val="00FE5EE9"/>
    <w:rsid w:val="00FE753B"/>
    <w:rsid w:val="00FE7B94"/>
    <w:rsid w:val="00FF0DB3"/>
    <w:rsid w:val="00FF5F4E"/>
    <w:rsid w:val="00FF7FAC"/>
    <w:rsid w:val="010A478A"/>
    <w:rsid w:val="011473B7"/>
    <w:rsid w:val="01170C55"/>
    <w:rsid w:val="011A1158"/>
    <w:rsid w:val="011D6A06"/>
    <w:rsid w:val="012313A8"/>
    <w:rsid w:val="01255120"/>
    <w:rsid w:val="012D2227"/>
    <w:rsid w:val="01374E54"/>
    <w:rsid w:val="013C690E"/>
    <w:rsid w:val="01431A4A"/>
    <w:rsid w:val="01487061"/>
    <w:rsid w:val="014B08FF"/>
    <w:rsid w:val="015E4B5C"/>
    <w:rsid w:val="01633E9B"/>
    <w:rsid w:val="01635C49"/>
    <w:rsid w:val="0167398B"/>
    <w:rsid w:val="016A5229"/>
    <w:rsid w:val="016F0A91"/>
    <w:rsid w:val="016F45ED"/>
    <w:rsid w:val="01826A17"/>
    <w:rsid w:val="01891B53"/>
    <w:rsid w:val="018A1427"/>
    <w:rsid w:val="018E53BB"/>
    <w:rsid w:val="019127B6"/>
    <w:rsid w:val="01964270"/>
    <w:rsid w:val="01987FE8"/>
    <w:rsid w:val="01A52705"/>
    <w:rsid w:val="01AA7D1B"/>
    <w:rsid w:val="01B95422"/>
    <w:rsid w:val="01BC1B05"/>
    <w:rsid w:val="01C40DDD"/>
    <w:rsid w:val="01C963F3"/>
    <w:rsid w:val="01CE0603"/>
    <w:rsid w:val="01D32DCE"/>
    <w:rsid w:val="01D54D98"/>
    <w:rsid w:val="01D6304F"/>
    <w:rsid w:val="01D86637"/>
    <w:rsid w:val="01E07299"/>
    <w:rsid w:val="01E52B01"/>
    <w:rsid w:val="01F40F97"/>
    <w:rsid w:val="01F80A87"/>
    <w:rsid w:val="02054F52"/>
    <w:rsid w:val="02225B04"/>
    <w:rsid w:val="022A49B8"/>
    <w:rsid w:val="0233386D"/>
    <w:rsid w:val="023870D5"/>
    <w:rsid w:val="023A109F"/>
    <w:rsid w:val="02477802"/>
    <w:rsid w:val="025B2DC4"/>
    <w:rsid w:val="026659F0"/>
    <w:rsid w:val="026737D7"/>
    <w:rsid w:val="02685C0C"/>
    <w:rsid w:val="026B74AB"/>
    <w:rsid w:val="027018DE"/>
    <w:rsid w:val="02713A6D"/>
    <w:rsid w:val="027C5214"/>
    <w:rsid w:val="028D4E28"/>
    <w:rsid w:val="028D7421"/>
    <w:rsid w:val="02936A01"/>
    <w:rsid w:val="029E162E"/>
    <w:rsid w:val="02A76009"/>
    <w:rsid w:val="02B50726"/>
    <w:rsid w:val="02BC0CD3"/>
    <w:rsid w:val="02BF77F6"/>
    <w:rsid w:val="02C1531D"/>
    <w:rsid w:val="02C648C8"/>
    <w:rsid w:val="02DA63DE"/>
    <w:rsid w:val="02DC3F04"/>
    <w:rsid w:val="02DD1A2B"/>
    <w:rsid w:val="02E132C9"/>
    <w:rsid w:val="02E828A9"/>
    <w:rsid w:val="02F0175E"/>
    <w:rsid w:val="02F76F90"/>
    <w:rsid w:val="02F86670"/>
    <w:rsid w:val="02F91BBE"/>
    <w:rsid w:val="030516AD"/>
    <w:rsid w:val="0305345B"/>
    <w:rsid w:val="03084CFA"/>
    <w:rsid w:val="033124A2"/>
    <w:rsid w:val="033C49A3"/>
    <w:rsid w:val="03435D32"/>
    <w:rsid w:val="035E700F"/>
    <w:rsid w:val="036613DF"/>
    <w:rsid w:val="036A079C"/>
    <w:rsid w:val="036D2DAF"/>
    <w:rsid w:val="036D7252"/>
    <w:rsid w:val="03791753"/>
    <w:rsid w:val="03920A67"/>
    <w:rsid w:val="039667A9"/>
    <w:rsid w:val="03A5079A"/>
    <w:rsid w:val="03B22EB7"/>
    <w:rsid w:val="03B44E81"/>
    <w:rsid w:val="03B95FF4"/>
    <w:rsid w:val="03BD3D36"/>
    <w:rsid w:val="03C07382"/>
    <w:rsid w:val="03CE5F43"/>
    <w:rsid w:val="03D746CC"/>
    <w:rsid w:val="03FC7D27"/>
    <w:rsid w:val="04115E30"/>
    <w:rsid w:val="04207E21"/>
    <w:rsid w:val="042E253E"/>
    <w:rsid w:val="04414945"/>
    <w:rsid w:val="04441D61"/>
    <w:rsid w:val="04497378"/>
    <w:rsid w:val="044E2BE0"/>
    <w:rsid w:val="04531FA4"/>
    <w:rsid w:val="04732647"/>
    <w:rsid w:val="047F2D99"/>
    <w:rsid w:val="04854128"/>
    <w:rsid w:val="048D34BF"/>
    <w:rsid w:val="048E122E"/>
    <w:rsid w:val="049251C3"/>
    <w:rsid w:val="049A7BD3"/>
    <w:rsid w:val="049C7DEF"/>
    <w:rsid w:val="04AB3B8E"/>
    <w:rsid w:val="04B52C5F"/>
    <w:rsid w:val="04C05950"/>
    <w:rsid w:val="04C17856"/>
    <w:rsid w:val="04C425F6"/>
    <w:rsid w:val="04CB2483"/>
    <w:rsid w:val="04CB4231"/>
    <w:rsid w:val="04D07A99"/>
    <w:rsid w:val="04DC3F43"/>
    <w:rsid w:val="04E83035"/>
    <w:rsid w:val="04E90B5B"/>
    <w:rsid w:val="04FC088E"/>
    <w:rsid w:val="0526590B"/>
    <w:rsid w:val="054F4E62"/>
    <w:rsid w:val="05524952"/>
    <w:rsid w:val="05551D4C"/>
    <w:rsid w:val="056C251A"/>
    <w:rsid w:val="05746676"/>
    <w:rsid w:val="057C552B"/>
    <w:rsid w:val="05A01219"/>
    <w:rsid w:val="05A31106"/>
    <w:rsid w:val="05AD7DDA"/>
    <w:rsid w:val="05AF76AE"/>
    <w:rsid w:val="05B20F4D"/>
    <w:rsid w:val="05B67FE7"/>
    <w:rsid w:val="05C2565F"/>
    <w:rsid w:val="05C53977"/>
    <w:rsid w:val="05C84C14"/>
    <w:rsid w:val="05CC0260"/>
    <w:rsid w:val="05DD2118"/>
    <w:rsid w:val="05E11832"/>
    <w:rsid w:val="05E51322"/>
    <w:rsid w:val="05F11A75"/>
    <w:rsid w:val="05F76376"/>
    <w:rsid w:val="060F2843"/>
    <w:rsid w:val="06135E8F"/>
    <w:rsid w:val="06174FC9"/>
    <w:rsid w:val="06257970"/>
    <w:rsid w:val="06287461"/>
    <w:rsid w:val="06300026"/>
    <w:rsid w:val="06383B48"/>
    <w:rsid w:val="063D115E"/>
    <w:rsid w:val="06510766"/>
    <w:rsid w:val="0664493D"/>
    <w:rsid w:val="06662200"/>
    <w:rsid w:val="066A1827"/>
    <w:rsid w:val="06734B80"/>
    <w:rsid w:val="06744454"/>
    <w:rsid w:val="06952D48"/>
    <w:rsid w:val="0696261C"/>
    <w:rsid w:val="06A0349B"/>
    <w:rsid w:val="06AD62E4"/>
    <w:rsid w:val="06B24E34"/>
    <w:rsid w:val="06C21663"/>
    <w:rsid w:val="06CB49BC"/>
    <w:rsid w:val="06CC4290"/>
    <w:rsid w:val="06D7510F"/>
    <w:rsid w:val="06DB0199"/>
    <w:rsid w:val="06DE538B"/>
    <w:rsid w:val="06E61CA5"/>
    <w:rsid w:val="06EC048E"/>
    <w:rsid w:val="06ED7B1D"/>
    <w:rsid w:val="06F757B1"/>
    <w:rsid w:val="06FA2BAB"/>
    <w:rsid w:val="06FF4665"/>
    <w:rsid w:val="07027CB2"/>
    <w:rsid w:val="070E62E0"/>
    <w:rsid w:val="071437ED"/>
    <w:rsid w:val="071719AF"/>
    <w:rsid w:val="07201E36"/>
    <w:rsid w:val="072B61AB"/>
    <w:rsid w:val="073755A1"/>
    <w:rsid w:val="073E518E"/>
    <w:rsid w:val="07441979"/>
    <w:rsid w:val="0757624F"/>
    <w:rsid w:val="075C3866"/>
    <w:rsid w:val="075F6EB2"/>
    <w:rsid w:val="076170CE"/>
    <w:rsid w:val="07630750"/>
    <w:rsid w:val="0763258A"/>
    <w:rsid w:val="076B1CFB"/>
    <w:rsid w:val="077B0190"/>
    <w:rsid w:val="07852DBD"/>
    <w:rsid w:val="07886409"/>
    <w:rsid w:val="07A33243"/>
    <w:rsid w:val="07AC659B"/>
    <w:rsid w:val="07AF7E3A"/>
    <w:rsid w:val="07B90AB9"/>
    <w:rsid w:val="07C531B9"/>
    <w:rsid w:val="07C75183"/>
    <w:rsid w:val="07CC09EB"/>
    <w:rsid w:val="07CD0FFE"/>
    <w:rsid w:val="07D000A4"/>
    <w:rsid w:val="07D72EEC"/>
    <w:rsid w:val="07D93108"/>
    <w:rsid w:val="07DD49A7"/>
    <w:rsid w:val="08071A24"/>
    <w:rsid w:val="080812F8"/>
    <w:rsid w:val="0808579C"/>
    <w:rsid w:val="081D1A96"/>
    <w:rsid w:val="08204893"/>
    <w:rsid w:val="08283748"/>
    <w:rsid w:val="08314CF2"/>
    <w:rsid w:val="0834033F"/>
    <w:rsid w:val="08386081"/>
    <w:rsid w:val="08387E2F"/>
    <w:rsid w:val="084F33CB"/>
    <w:rsid w:val="0854453D"/>
    <w:rsid w:val="085B58CB"/>
    <w:rsid w:val="085D1644"/>
    <w:rsid w:val="08626C5A"/>
    <w:rsid w:val="087150EF"/>
    <w:rsid w:val="08852948"/>
    <w:rsid w:val="0889683A"/>
    <w:rsid w:val="08A07782"/>
    <w:rsid w:val="08A70B11"/>
    <w:rsid w:val="08AA0601"/>
    <w:rsid w:val="08AF79C5"/>
    <w:rsid w:val="08D12032"/>
    <w:rsid w:val="08D4742C"/>
    <w:rsid w:val="08D5567E"/>
    <w:rsid w:val="08DB07BA"/>
    <w:rsid w:val="08E65ADD"/>
    <w:rsid w:val="08EE04EE"/>
    <w:rsid w:val="08EE4992"/>
    <w:rsid w:val="08F63846"/>
    <w:rsid w:val="08FE129F"/>
    <w:rsid w:val="0902043D"/>
    <w:rsid w:val="09045F63"/>
    <w:rsid w:val="090715AF"/>
    <w:rsid w:val="090B10A0"/>
    <w:rsid w:val="090C4E18"/>
    <w:rsid w:val="091361A6"/>
    <w:rsid w:val="09187C60"/>
    <w:rsid w:val="09270AC2"/>
    <w:rsid w:val="092B34F0"/>
    <w:rsid w:val="09304FAA"/>
    <w:rsid w:val="09363890"/>
    <w:rsid w:val="09376339"/>
    <w:rsid w:val="093E76C7"/>
    <w:rsid w:val="094840A2"/>
    <w:rsid w:val="095F13EB"/>
    <w:rsid w:val="096609CC"/>
    <w:rsid w:val="097035F9"/>
    <w:rsid w:val="09772BD9"/>
    <w:rsid w:val="098175B4"/>
    <w:rsid w:val="0983157E"/>
    <w:rsid w:val="098B3F8E"/>
    <w:rsid w:val="098F7F23"/>
    <w:rsid w:val="099E0166"/>
    <w:rsid w:val="09A17C56"/>
    <w:rsid w:val="09A3752A"/>
    <w:rsid w:val="09A60DC8"/>
    <w:rsid w:val="09AF4121"/>
    <w:rsid w:val="09CB04E3"/>
    <w:rsid w:val="09D21BBD"/>
    <w:rsid w:val="09DC2A3C"/>
    <w:rsid w:val="09DE4A06"/>
    <w:rsid w:val="09F2225F"/>
    <w:rsid w:val="09F558AC"/>
    <w:rsid w:val="0A0B50CF"/>
    <w:rsid w:val="0A0C1573"/>
    <w:rsid w:val="0A1B17B6"/>
    <w:rsid w:val="0A231873"/>
    <w:rsid w:val="0A3D797F"/>
    <w:rsid w:val="0A464179"/>
    <w:rsid w:val="0A481E7F"/>
    <w:rsid w:val="0A4C1970"/>
    <w:rsid w:val="0A5C592B"/>
    <w:rsid w:val="0A650C83"/>
    <w:rsid w:val="0A652A31"/>
    <w:rsid w:val="0A740EC6"/>
    <w:rsid w:val="0A79472F"/>
    <w:rsid w:val="0A7B2255"/>
    <w:rsid w:val="0A80786B"/>
    <w:rsid w:val="0A8235E3"/>
    <w:rsid w:val="0A84735B"/>
    <w:rsid w:val="0A93759F"/>
    <w:rsid w:val="0AA01CBB"/>
    <w:rsid w:val="0AA7304A"/>
    <w:rsid w:val="0AAE6186"/>
    <w:rsid w:val="0AB100FE"/>
    <w:rsid w:val="0AB3379D"/>
    <w:rsid w:val="0AC57974"/>
    <w:rsid w:val="0AC91212"/>
    <w:rsid w:val="0AD054CA"/>
    <w:rsid w:val="0AD1695A"/>
    <w:rsid w:val="0AD55E09"/>
    <w:rsid w:val="0AD7498C"/>
    <w:rsid w:val="0AE93662"/>
    <w:rsid w:val="0AF03DF6"/>
    <w:rsid w:val="0AF3628F"/>
    <w:rsid w:val="0AF53DB5"/>
    <w:rsid w:val="0AF838A6"/>
    <w:rsid w:val="0AFD2C6A"/>
    <w:rsid w:val="0B022976"/>
    <w:rsid w:val="0B183F48"/>
    <w:rsid w:val="0B185CF6"/>
    <w:rsid w:val="0B212DFC"/>
    <w:rsid w:val="0B24469B"/>
    <w:rsid w:val="0B275F39"/>
    <w:rsid w:val="0B2B3C7B"/>
    <w:rsid w:val="0B310B66"/>
    <w:rsid w:val="0B354AFA"/>
    <w:rsid w:val="0B372620"/>
    <w:rsid w:val="0B495EAF"/>
    <w:rsid w:val="0B50723E"/>
    <w:rsid w:val="0B674587"/>
    <w:rsid w:val="0B6D4294"/>
    <w:rsid w:val="0B7849E6"/>
    <w:rsid w:val="0B952F5E"/>
    <w:rsid w:val="0B9D61FB"/>
    <w:rsid w:val="0BA15CEB"/>
    <w:rsid w:val="0BA852CC"/>
    <w:rsid w:val="0BB023D2"/>
    <w:rsid w:val="0BB53545"/>
    <w:rsid w:val="0BBC0D77"/>
    <w:rsid w:val="0BBF1C25"/>
    <w:rsid w:val="0BCD6AE0"/>
    <w:rsid w:val="0BD31C1D"/>
    <w:rsid w:val="0BD460C1"/>
    <w:rsid w:val="0BDC31C7"/>
    <w:rsid w:val="0BDE2A9B"/>
    <w:rsid w:val="0BE04A65"/>
    <w:rsid w:val="0BEB340A"/>
    <w:rsid w:val="0BF00A21"/>
    <w:rsid w:val="0BF5463E"/>
    <w:rsid w:val="0BF64289"/>
    <w:rsid w:val="0C0D15D3"/>
    <w:rsid w:val="0C142961"/>
    <w:rsid w:val="0C1666D9"/>
    <w:rsid w:val="0C197DE5"/>
    <w:rsid w:val="0C1B5A9E"/>
    <w:rsid w:val="0C230DF6"/>
    <w:rsid w:val="0C264442"/>
    <w:rsid w:val="0C281F69"/>
    <w:rsid w:val="0C37664F"/>
    <w:rsid w:val="0C4A01D3"/>
    <w:rsid w:val="0C61547A"/>
    <w:rsid w:val="0C653F5B"/>
    <w:rsid w:val="0C692CAD"/>
    <w:rsid w:val="0C6D3E1F"/>
    <w:rsid w:val="0C807FF6"/>
    <w:rsid w:val="0C8353F1"/>
    <w:rsid w:val="0C985340"/>
    <w:rsid w:val="0CAC2B9A"/>
    <w:rsid w:val="0CAE6912"/>
    <w:rsid w:val="0CB63A18"/>
    <w:rsid w:val="0CCF4ADA"/>
    <w:rsid w:val="0CDF4D1D"/>
    <w:rsid w:val="0CE00A95"/>
    <w:rsid w:val="0CF54541"/>
    <w:rsid w:val="0CFD1647"/>
    <w:rsid w:val="0CFE2CC9"/>
    <w:rsid w:val="0D0B5B12"/>
    <w:rsid w:val="0D0F4ED6"/>
    <w:rsid w:val="0D116EA1"/>
    <w:rsid w:val="0D1424ED"/>
    <w:rsid w:val="0D166265"/>
    <w:rsid w:val="0D1B1ACD"/>
    <w:rsid w:val="0D1B387B"/>
    <w:rsid w:val="0D1F15BD"/>
    <w:rsid w:val="0D241B28"/>
    <w:rsid w:val="0D251254"/>
    <w:rsid w:val="0D2766C4"/>
    <w:rsid w:val="0D2B56E9"/>
    <w:rsid w:val="0D3861DB"/>
    <w:rsid w:val="0D3B3F1D"/>
    <w:rsid w:val="0D597A12"/>
    <w:rsid w:val="0D5A25F6"/>
    <w:rsid w:val="0D613984"/>
    <w:rsid w:val="0D7116ED"/>
    <w:rsid w:val="0D774F56"/>
    <w:rsid w:val="0D8C70F4"/>
    <w:rsid w:val="0D921D8F"/>
    <w:rsid w:val="0D927FE1"/>
    <w:rsid w:val="0D9A0C44"/>
    <w:rsid w:val="0DA90BB7"/>
    <w:rsid w:val="0DAB2E51"/>
    <w:rsid w:val="0DAD4E1B"/>
    <w:rsid w:val="0DB53CD0"/>
    <w:rsid w:val="0DBA7538"/>
    <w:rsid w:val="0DCE6B40"/>
    <w:rsid w:val="0DDE3227"/>
    <w:rsid w:val="0DED16BC"/>
    <w:rsid w:val="0DF540CC"/>
    <w:rsid w:val="0DF90060"/>
    <w:rsid w:val="0E1529C0"/>
    <w:rsid w:val="0E252C04"/>
    <w:rsid w:val="0E286250"/>
    <w:rsid w:val="0E2A1FC8"/>
    <w:rsid w:val="0E372937"/>
    <w:rsid w:val="0E462B7A"/>
    <w:rsid w:val="0E511C4A"/>
    <w:rsid w:val="0E56100F"/>
    <w:rsid w:val="0E653000"/>
    <w:rsid w:val="0E6A2D0C"/>
    <w:rsid w:val="0E6A4ABA"/>
    <w:rsid w:val="0E772D33"/>
    <w:rsid w:val="0E792F4F"/>
    <w:rsid w:val="0E855450"/>
    <w:rsid w:val="0E8C4A31"/>
    <w:rsid w:val="0E975183"/>
    <w:rsid w:val="0EA0672E"/>
    <w:rsid w:val="0EA237CF"/>
    <w:rsid w:val="0EB14497"/>
    <w:rsid w:val="0EC341CA"/>
    <w:rsid w:val="0EC35F79"/>
    <w:rsid w:val="0EC95C85"/>
    <w:rsid w:val="0EDB32C2"/>
    <w:rsid w:val="0EE83C31"/>
    <w:rsid w:val="0EEE7499"/>
    <w:rsid w:val="0EF16F8A"/>
    <w:rsid w:val="0EF80318"/>
    <w:rsid w:val="0F046CBD"/>
    <w:rsid w:val="0F052A35"/>
    <w:rsid w:val="0F07055B"/>
    <w:rsid w:val="0F16079E"/>
    <w:rsid w:val="0F182768"/>
    <w:rsid w:val="0F24110D"/>
    <w:rsid w:val="0F2F1860"/>
    <w:rsid w:val="0F31382A"/>
    <w:rsid w:val="0F314527"/>
    <w:rsid w:val="0F40581B"/>
    <w:rsid w:val="0F4D20F6"/>
    <w:rsid w:val="0F587009"/>
    <w:rsid w:val="0F5B4403"/>
    <w:rsid w:val="0F657030"/>
    <w:rsid w:val="0F692FC4"/>
    <w:rsid w:val="0F7036E3"/>
    <w:rsid w:val="0F76123D"/>
    <w:rsid w:val="0F7F6343"/>
    <w:rsid w:val="0F955B67"/>
    <w:rsid w:val="0F9A317D"/>
    <w:rsid w:val="0F9D2C6D"/>
    <w:rsid w:val="0FA1275E"/>
    <w:rsid w:val="0FA61B22"/>
    <w:rsid w:val="0FA64034"/>
    <w:rsid w:val="0FA97864"/>
    <w:rsid w:val="0FBD0C1A"/>
    <w:rsid w:val="0FBE5394"/>
    <w:rsid w:val="0FD83CA6"/>
    <w:rsid w:val="0FDC3796"/>
    <w:rsid w:val="0FE27EC6"/>
    <w:rsid w:val="0FEA6F4F"/>
    <w:rsid w:val="0FFA3C1C"/>
    <w:rsid w:val="0FFF56D6"/>
    <w:rsid w:val="101747CE"/>
    <w:rsid w:val="101A2510"/>
    <w:rsid w:val="10294501"/>
    <w:rsid w:val="1037079D"/>
    <w:rsid w:val="103C2486"/>
    <w:rsid w:val="10401F77"/>
    <w:rsid w:val="10563548"/>
    <w:rsid w:val="106B4B1A"/>
    <w:rsid w:val="106C2D6C"/>
    <w:rsid w:val="107240FA"/>
    <w:rsid w:val="1074577C"/>
    <w:rsid w:val="107C6D27"/>
    <w:rsid w:val="108654B0"/>
    <w:rsid w:val="108816C1"/>
    <w:rsid w:val="108856CC"/>
    <w:rsid w:val="109202F8"/>
    <w:rsid w:val="109220A6"/>
    <w:rsid w:val="109A0F5B"/>
    <w:rsid w:val="109B71AD"/>
    <w:rsid w:val="10A2678D"/>
    <w:rsid w:val="10A83678"/>
    <w:rsid w:val="10AD283F"/>
    <w:rsid w:val="10BC2ED4"/>
    <w:rsid w:val="10BC7123"/>
    <w:rsid w:val="10C55FD8"/>
    <w:rsid w:val="10D17073"/>
    <w:rsid w:val="10D64689"/>
    <w:rsid w:val="10DD5A17"/>
    <w:rsid w:val="10E072B6"/>
    <w:rsid w:val="10F22B45"/>
    <w:rsid w:val="10F93ED3"/>
    <w:rsid w:val="11001706"/>
    <w:rsid w:val="110C00AB"/>
    <w:rsid w:val="11162CD7"/>
    <w:rsid w:val="11164A85"/>
    <w:rsid w:val="111E1B8C"/>
    <w:rsid w:val="112278CE"/>
    <w:rsid w:val="112A6783"/>
    <w:rsid w:val="112E0021"/>
    <w:rsid w:val="113A4C18"/>
    <w:rsid w:val="113E5D8A"/>
    <w:rsid w:val="11447845"/>
    <w:rsid w:val="11537A88"/>
    <w:rsid w:val="115D26B4"/>
    <w:rsid w:val="115F749E"/>
    <w:rsid w:val="116972AB"/>
    <w:rsid w:val="11733C86"/>
    <w:rsid w:val="1178129C"/>
    <w:rsid w:val="11945BA5"/>
    <w:rsid w:val="11B5604C"/>
    <w:rsid w:val="11B57043"/>
    <w:rsid w:val="11B61DC5"/>
    <w:rsid w:val="11BA40BE"/>
    <w:rsid w:val="11BD13A5"/>
    <w:rsid w:val="11BD4180"/>
    <w:rsid w:val="11BF336F"/>
    <w:rsid w:val="11CC783A"/>
    <w:rsid w:val="11D72467"/>
    <w:rsid w:val="11DA5AB3"/>
    <w:rsid w:val="11DC5CCF"/>
    <w:rsid w:val="11ED1C8A"/>
    <w:rsid w:val="11F2608B"/>
    <w:rsid w:val="12046F80"/>
    <w:rsid w:val="12074042"/>
    <w:rsid w:val="121D3BF2"/>
    <w:rsid w:val="122356AC"/>
    <w:rsid w:val="12241424"/>
    <w:rsid w:val="122B630F"/>
    <w:rsid w:val="12394ECF"/>
    <w:rsid w:val="123A47A4"/>
    <w:rsid w:val="12486EC1"/>
    <w:rsid w:val="124949E7"/>
    <w:rsid w:val="125E4B0E"/>
    <w:rsid w:val="126637EB"/>
    <w:rsid w:val="12687563"/>
    <w:rsid w:val="12695089"/>
    <w:rsid w:val="12744159"/>
    <w:rsid w:val="127759F8"/>
    <w:rsid w:val="127C6B6A"/>
    <w:rsid w:val="12816876"/>
    <w:rsid w:val="128526CB"/>
    <w:rsid w:val="12863E8D"/>
    <w:rsid w:val="12922832"/>
    <w:rsid w:val="12931517"/>
    <w:rsid w:val="129739A4"/>
    <w:rsid w:val="12A644BF"/>
    <w:rsid w:val="12A762DD"/>
    <w:rsid w:val="12B97E79"/>
    <w:rsid w:val="12D90460"/>
    <w:rsid w:val="12E27315"/>
    <w:rsid w:val="12E56E05"/>
    <w:rsid w:val="12F17558"/>
    <w:rsid w:val="12FC2E1D"/>
    <w:rsid w:val="13031039"/>
    <w:rsid w:val="130D1EB8"/>
    <w:rsid w:val="130F5C30"/>
    <w:rsid w:val="13272F7A"/>
    <w:rsid w:val="132F1E2E"/>
    <w:rsid w:val="134F26C3"/>
    <w:rsid w:val="134F72E2"/>
    <w:rsid w:val="13533D6F"/>
    <w:rsid w:val="13581385"/>
    <w:rsid w:val="135D4BEE"/>
    <w:rsid w:val="135F0966"/>
    <w:rsid w:val="13622204"/>
    <w:rsid w:val="13645F7C"/>
    <w:rsid w:val="13806B2E"/>
    <w:rsid w:val="13873A19"/>
    <w:rsid w:val="138C54D3"/>
    <w:rsid w:val="138C7281"/>
    <w:rsid w:val="13936861"/>
    <w:rsid w:val="13954387"/>
    <w:rsid w:val="13A20852"/>
    <w:rsid w:val="13AA7707"/>
    <w:rsid w:val="13AE369B"/>
    <w:rsid w:val="13B50586"/>
    <w:rsid w:val="13BD38DE"/>
    <w:rsid w:val="13C775C8"/>
    <w:rsid w:val="13CE7899"/>
    <w:rsid w:val="13DD7ADC"/>
    <w:rsid w:val="13E939FC"/>
    <w:rsid w:val="13F35552"/>
    <w:rsid w:val="13FA4410"/>
    <w:rsid w:val="1404150D"/>
    <w:rsid w:val="14092680"/>
    <w:rsid w:val="14290F74"/>
    <w:rsid w:val="142B1385"/>
    <w:rsid w:val="142F7A55"/>
    <w:rsid w:val="14343A10"/>
    <w:rsid w:val="143F60A1"/>
    <w:rsid w:val="1448764C"/>
    <w:rsid w:val="14587163"/>
    <w:rsid w:val="145A2EDB"/>
    <w:rsid w:val="14634486"/>
    <w:rsid w:val="1468384A"/>
    <w:rsid w:val="146B158C"/>
    <w:rsid w:val="14724FAA"/>
    <w:rsid w:val="147A532B"/>
    <w:rsid w:val="14900FF3"/>
    <w:rsid w:val="149503B7"/>
    <w:rsid w:val="14A3624C"/>
    <w:rsid w:val="14A95C11"/>
    <w:rsid w:val="14B22D17"/>
    <w:rsid w:val="14B720DC"/>
    <w:rsid w:val="14BE790E"/>
    <w:rsid w:val="14C52A4A"/>
    <w:rsid w:val="14C60571"/>
    <w:rsid w:val="14D56A06"/>
    <w:rsid w:val="14F055ED"/>
    <w:rsid w:val="14F43330"/>
    <w:rsid w:val="14F50E56"/>
    <w:rsid w:val="14FB56DC"/>
    <w:rsid w:val="15007F26"/>
    <w:rsid w:val="150177FB"/>
    <w:rsid w:val="15155054"/>
    <w:rsid w:val="15233B2D"/>
    <w:rsid w:val="15267261"/>
    <w:rsid w:val="15297550"/>
    <w:rsid w:val="153367BE"/>
    <w:rsid w:val="153E0A4F"/>
    <w:rsid w:val="1548367B"/>
    <w:rsid w:val="154D2A40"/>
    <w:rsid w:val="1557566D"/>
    <w:rsid w:val="15581B10"/>
    <w:rsid w:val="155E4C4D"/>
    <w:rsid w:val="157D1577"/>
    <w:rsid w:val="157E709D"/>
    <w:rsid w:val="15875F52"/>
    <w:rsid w:val="158C247F"/>
    <w:rsid w:val="158E6D82"/>
    <w:rsid w:val="15910B7E"/>
    <w:rsid w:val="159863B1"/>
    <w:rsid w:val="15997A33"/>
    <w:rsid w:val="159B19FD"/>
    <w:rsid w:val="159B7C4F"/>
    <w:rsid w:val="15AA1C40"/>
    <w:rsid w:val="15AE7982"/>
    <w:rsid w:val="15BF56EC"/>
    <w:rsid w:val="15C9656A"/>
    <w:rsid w:val="15CA22E2"/>
    <w:rsid w:val="15D94A81"/>
    <w:rsid w:val="15E213DA"/>
    <w:rsid w:val="15E72E94"/>
    <w:rsid w:val="15FF1F8C"/>
    <w:rsid w:val="16133C89"/>
    <w:rsid w:val="161517B0"/>
    <w:rsid w:val="161F618A"/>
    <w:rsid w:val="162B0FD3"/>
    <w:rsid w:val="162B2D81"/>
    <w:rsid w:val="162D45A9"/>
    <w:rsid w:val="163065E9"/>
    <w:rsid w:val="163360DA"/>
    <w:rsid w:val="163360F1"/>
    <w:rsid w:val="164632DE"/>
    <w:rsid w:val="164756E1"/>
    <w:rsid w:val="165A3666"/>
    <w:rsid w:val="1666200B"/>
    <w:rsid w:val="167364D6"/>
    <w:rsid w:val="167E55A7"/>
    <w:rsid w:val="167F131F"/>
    <w:rsid w:val="167F4AB6"/>
    <w:rsid w:val="16832BBD"/>
    <w:rsid w:val="168B2846"/>
    <w:rsid w:val="169C77DB"/>
    <w:rsid w:val="16A3500D"/>
    <w:rsid w:val="16A50D85"/>
    <w:rsid w:val="16AF39B2"/>
    <w:rsid w:val="16B56AEF"/>
    <w:rsid w:val="16BF171B"/>
    <w:rsid w:val="16BF796D"/>
    <w:rsid w:val="16C62AAA"/>
    <w:rsid w:val="16D57D22"/>
    <w:rsid w:val="17005A49"/>
    <w:rsid w:val="170907EF"/>
    <w:rsid w:val="170F4451"/>
    <w:rsid w:val="1711679D"/>
    <w:rsid w:val="17123BAE"/>
    <w:rsid w:val="17125CEF"/>
    <w:rsid w:val="1720665E"/>
    <w:rsid w:val="172E3A9E"/>
    <w:rsid w:val="173259E9"/>
    <w:rsid w:val="173E696C"/>
    <w:rsid w:val="17400AAE"/>
    <w:rsid w:val="174340FA"/>
    <w:rsid w:val="174F0CF1"/>
    <w:rsid w:val="175B1444"/>
    <w:rsid w:val="176531A5"/>
    <w:rsid w:val="176667F0"/>
    <w:rsid w:val="176B4DC1"/>
    <w:rsid w:val="177249E0"/>
    <w:rsid w:val="1774587F"/>
    <w:rsid w:val="177E15D6"/>
    <w:rsid w:val="17854713"/>
    <w:rsid w:val="178A1656"/>
    <w:rsid w:val="178F10EE"/>
    <w:rsid w:val="17935082"/>
    <w:rsid w:val="179C380B"/>
    <w:rsid w:val="17A3487B"/>
    <w:rsid w:val="17A50911"/>
    <w:rsid w:val="17B84AE8"/>
    <w:rsid w:val="17C50FB3"/>
    <w:rsid w:val="17CE7E68"/>
    <w:rsid w:val="17D11706"/>
    <w:rsid w:val="17DF2075"/>
    <w:rsid w:val="17E4463B"/>
    <w:rsid w:val="17EA27C8"/>
    <w:rsid w:val="17EB6C6C"/>
    <w:rsid w:val="17F20F8E"/>
    <w:rsid w:val="17F7713F"/>
    <w:rsid w:val="17F92A0B"/>
    <w:rsid w:val="17FB2C27"/>
    <w:rsid w:val="180D2AB4"/>
    <w:rsid w:val="1820443C"/>
    <w:rsid w:val="183028D1"/>
    <w:rsid w:val="184E0FA9"/>
    <w:rsid w:val="184E71FB"/>
    <w:rsid w:val="1876405C"/>
    <w:rsid w:val="187F1162"/>
    <w:rsid w:val="18805FEF"/>
    <w:rsid w:val="188D7D23"/>
    <w:rsid w:val="189664AC"/>
    <w:rsid w:val="189D5A8C"/>
    <w:rsid w:val="18A1557C"/>
    <w:rsid w:val="18B76B4E"/>
    <w:rsid w:val="18D314AE"/>
    <w:rsid w:val="18D72D4C"/>
    <w:rsid w:val="18FA2EDF"/>
    <w:rsid w:val="190855FC"/>
    <w:rsid w:val="190F698A"/>
    <w:rsid w:val="191543D9"/>
    <w:rsid w:val="191915B7"/>
    <w:rsid w:val="19212219"/>
    <w:rsid w:val="19241D0A"/>
    <w:rsid w:val="19282976"/>
    <w:rsid w:val="192A37C4"/>
    <w:rsid w:val="192F4936"/>
    <w:rsid w:val="1934019F"/>
    <w:rsid w:val="19341F4D"/>
    <w:rsid w:val="194A79C2"/>
    <w:rsid w:val="194E2F8E"/>
    <w:rsid w:val="195720DF"/>
    <w:rsid w:val="195919B3"/>
    <w:rsid w:val="195A0DBF"/>
    <w:rsid w:val="19622F5E"/>
    <w:rsid w:val="19624054"/>
    <w:rsid w:val="197131A1"/>
    <w:rsid w:val="19722A75"/>
    <w:rsid w:val="1977008B"/>
    <w:rsid w:val="198C7FDB"/>
    <w:rsid w:val="1997072D"/>
    <w:rsid w:val="19A370D2"/>
    <w:rsid w:val="19AB6BE9"/>
    <w:rsid w:val="19AC5F87"/>
    <w:rsid w:val="19C15306"/>
    <w:rsid w:val="19C86B39"/>
    <w:rsid w:val="19CE05F3"/>
    <w:rsid w:val="19D21766"/>
    <w:rsid w:val="19E35721"/>
    <w:rsid w:val="19EC6CCB"/>
    <w:rsid w:val="1A0933D9"/>
    <w:rsid w:val="1A1245C6"/>
    <w:rsid w:val="1A147FD0"/>
    <w:rsid w:val="1A1B09B7"/>
    <w:rsid w:val="1A1D6E85"/>
    <w:rsid w:val="1A2A15A2"/>
    <w:rsid w:val="1A2B2BB0"/>
    <w:rsid w:val="1A310B82"/>
    <w:rsid w:val="1A366379"/>
    <w:rsid w:val="1A5A3C35"/>
    <w:rsid w:val="1A5B175B"/>
    <w:rsid w:val="1A5F2FF9"/>
    <w:rsid w:val="1A7B110E"/>
    <w:rsid w:val="1A8B0292"/>
    <w:rsid w:val="1A8D6D2A"/>
    <w:rsid w:val="1A8F169D"/>
    <w:rsid w:val="1A911621"/>
    <w:rsid w:val="1A937147"/>
    <w:rsid w:val="1A9F5AEC"/>
    <w:rsid w:val="1AAE21D3"/>
    <w:rsid w:val="1AB377E9"/>
    <w:rsid w:val="1AD11A1D"/>
    <w:rsid w:val="1AD339E7"/>
    <w:rsid w:val="1ADC6D40"/>
    <w:rsid w:val="1AE6196C"/>
    <w:rsid w:val="1AED4AA9"/>
    <w:rsid w:val="1AF000F5"/>
    <w:rsid w:val="1AF51BB0"/>
    <w:rsid w:val="1AF5395E"/>
    <w:rsid w:val="1B0B3181"/>
    <w:rsid w:val="1B1A33C4"/>
    <w:rsid w:val="1B1B6984"/>
    <w:rsid w:val="1B1E1106"/>
    <w:rsid w:val="1B244243"/>
    <w:rsid w:val="1B26620D"/>
    <w:rsid w:val="1B326960"/>
    <w:rsid w:val="1B395F40"/>
    <w:rsid w:val="1B3A5814"/>
    <w:rsid w:val="1B5508A0"/>
    <w:rsid w:val="1B59213E"/>
    <w:rsid w:val="1B5A1A13"/>
    <w:rsid w:val="1B5B387D"/>
    <w:rsid w:val="1B5C1528"/>
    <w:rsid w:val="1B666609"/>
    <w:rsid w:val="1B7F1479"/>
    <w:rsid w:val="1B9118D8"/>
    <w:rsid w:val="1B9211AC"/>
    <w:rsid w:val="1B9E2247"/>
    <w:rsid w:val="1BA23AE5"/>
    <w:rsid w:val="1BA333BA"/>
    <w:rsid w:val="1BB43819"/>
    <w:rsid w:val="1BB6133F"/>
    <w:rsid w:val="1BB630ED"/>
    <w:rsid w:val="1BB92BDD"/>
    <w:rsid w:val="1BC05D1A"/>
    <w:rsid w:val="1BDB2922"/>
    <w:rsid w:val="1BEF4851"/>
    <w:rsid w:val="1BFB3B62"/>
    <w:rsid w:val="1C016113"/>
    <w:rsid w:val="1C0E117B"/>
    <w:rsid w:val="1C1D13BE"/>
    <w:rsid w:val="1C2F4C4D"/>
    <w:rsid w:val="1C324211"/>
    <w:rsid w:val="1C330BE1"/>
    <w:rsid w:val="1C3861F8"/>
    <w:rsid w:val="1C47468D"/>
    <w:rsid w:val="1C662D65"/>
    <w:rsid w:val="1C6C5EA1"/>
    <w:rsid w:val="1C6C7C4F"/>
    <w:rsid w:val="1C7865F4"/>
    <w:rsid w:val="1C840636"/>
    <w:rsid w:val="1C8651B5"/>
    <w:rsid w:val="1C8C6544"/>
    <w:rsid w:val="1C9B22E3"/>
    <w:rsid w:val="1CA4563B"/>
    <w:rsid w:val="1CAA0778"/>
    <w:rsid w:val="1CB25FAA"/>
    <w:rsid w:val="1CB82E95"/>
    <w:rsid w:val="1CBE0187"/>
    <w:rsid w:val="1CC47A8B"/>
    <w:rsid w:val="1CC96E50"/>
    <w:rsid w:val="1CCB7770"/>
    <w:rsid w:val="1CD23654"/>
    <w:rsid w:val="1CD83537"/>
    <w:rsid w:val="1CDA72AF"/>
    <w:rsid w:val="1CE95744"/>
    <w:rsid w:val="1CF2284B"/>
    <w:rsid w:val="1CF739BD"/>
    <w:rsid w:val="1CF814E3"/>
    <w:rsid w:val="1CFA34AD"/>
    <w:rsid w:val="1CFA525B"/>
    <w:rsid w:val="1CFC5477"/>
    <w:rsid w:val="1D014845"/>
    <w:rsid w:val="1D063C00"/>
    <w:rsid w:val="1D1316E8"/>
    <w:rsid w:val="1D1502E7"/>
    <w:rsid w:val="1D210A3A"/>
    <w:rsid w:val="1D2910FF"/>
    <w:rsid w:val="1D33205D"/>
    <w:rsid w:val="1D392227"/>
    <w:rsid w:val="1D596426"/>
    <w:rsid w:val="1D605CE6"/>
    <w:rsid w:val="1D682B0D"/>
    <w:rsid w:val="1D743260"/>
    <w:rsid w:val="1D774AFE"/>
    <w:rsid w:val="1D7E5E8C"/>
    <w:rsid w:val="1D882867"/>
    <w:rsid w:val="1D8D4321"/>
    <w:rsid w:val="1D903E12"/>
    <w:rsid w:val="1D9751A0"/>
    <w:rsid w:val="1DA358F3"/>
    <w:rsid w:val="1DB00010"/>
    <w:rsid w:val="1DC046F7"/>
    <w:rsid w:val="1DC67833"/>
    <w:rsid w:val="1DCD2970"/>
    <w:rsid w:val="1DCF493A"/>
    <w:rsid w:val="1DDE2DCF"/>
    <w:rsid w:val="1DE55F0B"/>
    <w:rsid w:val="1DE57CB9"/>
    <w:rsid w:val="1DE81558"/>
    <w:rsid w:val="1DF3687A"/>
    <w:rsid w:val="1DF75C3F"/>
    <w:rsid w:val="1DF919B7"/>
    <w:rsid w:val="1E01086B"/>
    <w:rsid w:val="1E0565AE"/>
    <w:rsid w:val="1E0F11DA"/>
    <w:rsid w:val="1E116D00"/>
    <w:rsid w:val="1E162569"/>
    <w:rsid w:val="1E1862E1"/>
    <w:rsid w:val="1E262080"/>
    <w:rsid w:val="1E2A7DC2"/>
    <w:rsid w:val="1E2D340E"/>
    <w:rsid w:val="1E326C77"/>
    <w:rsid w:val="1E3429EF"/>
    <w:rsid w:val="1E3D5D47"/>
    <w:rsid w:val="1E566E09"/>
    <w:rsid w:val="1E71154D"/>
    <w:rsid w:val="1E764DB5"/>
    <w:rsid w:val="1E7932C3"/>
    <w:rsid w:val="1E8052F7"/>
    <w:rsid w:val="1E805C34"/>
    <w:rsid w:val="1E8A260F"/>
    <w:rsid w:val="1E933BB9"/>
    <w:rsid w:val="1E9B2A6E"/>
    <w:rsid w:val="1E9D0594"/>
    <w:rsid w:val="1EA01E32"/>
    <w:rsid w:val="1EA26876"/>
    <w:rsid w:val="1EA2746D"/>
    <w:rsid w:val="1EA638ED"/>
    <w:rsid w:val="1EBB0A1A"/>
    <w:rsid w:val="1EBB6C6C"/>
    <w:rsid w:val="1EBF49AE"/>
    <w:rsid w:val="1ECD0C31"/>
    <w:rsid w:val="1ECE5E00"/>
    <w:rsid w:val="1EDB2E6A"/>
    <w:rsid w:val="1EDD4E34"/>
    <w:rsid w:val="1EDF0BAD"/>
    <w:rsid w:val="1EE6018D"/>
    <w:rsid w:val="1EED151B"/>
    <w:rsid w:val="1EFA59E6"/>
    <w:rsid w:val="1F06438B"/>
    <w:rsid w:val="1F070103"/>
    <w:rsid w:val="1F0979D8"/>
    <w:rsid w:val="1F132604"/>
    <w:rsid w:val="1F220A99"/>
    <w:rsid w:val="1F282554"/>
    <w:rsid w:val="1F29007A"/>
    <w:rsid w:val="1F2D7B6A"/>
    <w:rsid w:val="1F316F2E"/>
    <w:rsid w:val="1F3C5FFF"/>
    <w:rsid w:val="1F3D3B25"/>
    <w:rsid w:val="1F3F33F9"/>
    <w:rsid w:val="1F4153C3"/>
    <w:rsid w:val="1F436F19"/>
    <w:rsid w:val="1F4629DA"/>
    <w:rsid w:val="1F494278"/>
    <w:rsid w:val="1F533349"/>
    <w:rsid w:val="1F572E39"/>
    <w:rsid w:val="1F5F584A"/>
    <w:rsid w:val="1F6B41EE"/>
    <w:rsid w:val="1F6E1F30"/>
    <w:rsid w:val="1F745799"/>
    <w:rsid w:val="1F777037"/>
    <w:rsid w:val="1F784B5D"/>
    <w:rsid w:val="1F813A12"/>
    <w:rsid w:val="1F8235CD"/>
    <w:rsid w:val="1F830AA6"/>
    <w:rsid w:val="1F8D0609"/>
    <w:rsid w:val="1F925C1F"/>
    <w:rsid w:val="1F9279CD"/>
    <w:rsid w:val="1F9A2D26"/>
    <w:rsid w:val="1FAF7BCE"/>
    <w:rsid w:val="1FC009DE"/>
    <w:rsid w:val="1FC41B50"/>
    <w:rsid w:val="1FD2426D"/>
    <w:rsid w:val="1FD71884"/>
    <w:rsid w:val="1FE21D0D"/>
    <w:rsid w:val="1FEA4683"/>
    <w:rsid w:val="1FEB532F"/>
    <w:rsid w:val="1FFE1506"/>
    <w:rsid w:val="1FFF6285"/>
    <w:rsid w:val="2011123A"/>
    <w:rsid w:val="20126D60"/>
    <w:rsid w:val="20144886"/>
    <w:rsid w:val="201A79C2"/>
    <w:rsid w:val="2020322B"/>
    <w:rsid w:val="202A40A9"/>
    <w:rsid w:val="20394EBB"/>
    <w:rsid w:val="203C5B8B"/>
    <w:rsid w:val="203E5DA7"/>
    <w:rsid w:val="204576BD"/>
    <w:rsid w:val="204C2272"/>
    <w:rsid w:val="20577CC1"/>
    <w:rsid w:val="20623843"/>
    <w:rsid w:val="207215AC"/>
    <w:rsid w:val="20781906"/>
    <w:rsid w:val="20790B8D"/>
    <w:rsid w:val="207B66B3"/>
    <w:rsid w:val="207D72AE"/>
    <w:rsid w:val="20887022"/>
    <w:rsid w:val="208F2F74"/>
    <w:rsid w:val="2091237A"/>
    <w:rsid w:val="20931C4F"/>
    <w:rsid w:val="20943C19"/>
    <w:rsid w:val="209D2ACD"/>
    <w:rsid w:val="209E05F3"/>
    <w:rsid w:val="20A200E4"/>
    <w:rsid w:val="20A35C0A"/>
    <w:rsid w:val="20A7394C"/>
    <w:rsid w:val="20B63B8F"/>
    <w:rsid w:val="20B87907"/>
    <w:rsid w:val="20BD6CCC"/>
    <w:rsid w:val="20E424AA"/>
    <w:rsid w:val="20E57FD0"/>
    <w:rsid w:val="20E73203"/>
    <w:rsid w:val="20EC6430"/>
    <w:rsid w:val="20F52909"/>
    <w:rsid w:val="21022930"/>
    <w:rsid w:val="210466A8"/>
    <w:rsid w:val="21050673"/>
    <w:rsid w:val="211605E1"/>
    <w:rsid w:val="211803A6"/>
    <w:rsid w:val="211F7986"/>
    <w:rsid w:val="21274A8D"/>
    <w:rsid w:val="212862D1"/>
    <w:rsid w:val="2134453A"/>
    <w:rsid w:val="214B077B"/>
    <w:rsid w:val="21611C06"/>
    <w:rsid w:val="21661922"/>
    <w:rsid w:val="216655B5"/>
    <w:rsid w:val="217A63D5"/>
    <w:rsid w:val="217C6B87"/>
    <w:rsid w:val="218477E9"/>
    <w:rsid w:val="21937A2C"/>
    <w:rsid w:val="219A700D"/>
    <w:rsid w:val="21A47E8B"/>
    <w:rsid w:val="21AB33D9"/>
    <w:rsid w:val="21B804ED"/>
    <w:rsid w:val="21BE0F4D"/>
    <w:rsid w:val="21C36564"/>
    <w:rsid w:val="21CE6CB6"/>
    <w:rsid w:val="21E2253A"/>
    <w:rsid w:val="22002BCF"/>
    <w:rsid w:val="220426D8"/>
    <w:rsid w:val="221C2118"/>
    <w:rsid w:val="221F7512"/>
    <w:rsid w:val="223236E9"/>
    <w:rsid w:val="22327245"/>
    <w:rsid w:val="223A7EC8"/>
    <w:rsid w:val="22470109"/>
    <w:rsid w:val="224F7DF7"/>
    <w:rsid w:val="225673D8"/>
    <w:rsid w:val="22603DB2"/>
    <w:rsid w:val="22645B7F"/>
    <w:rsid w:val="22673393"/>
    <w:rsid w:val="22765384"/>
    <w:rsid w:val="22771867"/>
    <w:rsid w:val="228A0E2F"/>
    <w:rsid w:val="22904C40"/>
    <w:rsid w:val="22925F36"/>
    <w:rsid w:val="22B71200"/>
    <w:rsid w:val="22D24584"/>
    <w:rsid w:val="22D64075"/>
    <w:rsid w:val="22D71DD3"/>
    <w:rsid w:val="22DB168B"/>
    <w:rsid w:val="22DB5B2F"/>
    <w:rsid w:val="22E36792"/>
    <w:rsid w:val="22E76282"/>
    <w:rsid w:val="22EE13BE"/>
    <w:rsid w:val="22F41D87"/>
    <w:rsid w:val="22FB7F7F"/>
    <w:rsid w:val="23007343"/>
    <w:rsid w:val="2302130E"/>
    <w:rsid w:val="23052164"/>
    <w:rsid w:val="2308455E"/>
    <w:rsid w:val="230865AC"/>
    <w:rsid w:val="23101532"/>
    <w:rsid w:val="23360FB7"/>
    <w:rsid w:val="23445482"/>
    <w:rsid w:val="234B4A63"/>
    <w:rsid w:val="235D02F2"/>
    <w:rsid w:val="23641680"/>
    <w:rsid w:val="23694EE9"/>
    <w:rsid w:val="237062CD"/>
    <w:rsid w:val="237A58B8"/>
    <w:rsid w:val="23827D58"/>
    <w:rsid w:val="238B4E5F"/>
    <w:rsid w:val="2392443F"/>
    <w:rsid w:val="23953F30"/>
    <w:rsid w:val="23971A56"/>
    <w:rsid w:val="2398619C"/>
    <w:rsid w:val="23A45F21"/>
    <w:rsid w:val="23B51EDC"/>
    <w:rsid w:val="23BC14BC"/>
    <w:rsid w:val="23BF2D5B"/>
    <w:rsid w:val="23CB5BA3"/>
    <w:rsid w:val="23D26F32"/>
    <w:rsid w:val="23D762F6"/>
    <w:rsid w:val="23D902C0"/>
    <w:rsid w:val="23EE3640"/>
    <w:rsid w:val="23FC5D5D"/>
    <w:rsid w:val="24107A5A"/>
    <w:rsid w:val="2419690F"/>
    <w:rsid w:val="241C01AD"/>
    <w:rsid w:val="241C1F5B"/>
    <w:rsid w:val="24311EAA"/>
    <w:rsid w:val="243454F7"/>
    <w:rsid w:val="24347C44"/>
    <w:rsid w:val="243670D7"/>
    <w:rsid w:val="243A5657"/>
    <w:rsid w:val="243C084F"/>
    <w:rsid w:val="243E6375"/>
    <w:rsid w:val="243F38C6"/>
    <w:rsid w:val="244871F4"/>
    <w:rsid w:val="244B2840"/>
    <w:rsid w:val="24635DDC"/>
    <w:rsid w:val="24727DCD"/>
    <w:rsid w:val="247753E3"/>
    <w:rsid w:val="247A65A7"/>
    <w:rsid w:val="248A6FC4"/>
    <w:rsid w:val="2492046F"/>
    <w:rsid w:val="2492221D"/>
    <w:rsid w:val="24A02B8C"/>
    <w:rsid w:val="24C148B0"/>
    <w:rsid w:val="24C22B02"/>
    <w:rsid w:val="24C60B2C"/>
    <w:rsid w:val="24D26ABE"/>
    <w:rsid w:val="24D40A88"/>
    <w:rsid w:val="24DE1906"/>
    <w:rsid w:val="24EE2CA3"/>
    <w:rsid w:val="24F04793"/>
    <w:rsid w:val="2500362B"/>
    <w:rsid w:val="25007ACF"/>
    <w:rsid w:val="250A26FB"/>
    <w:rsid w:val="252B4B4C"/>
    <w:rsid w:val="25333A00"/>
    <w:rsid w:val="25357778"/>
    <w:rsid w:val="253640F6"/>
    <w:rsid w:val="2536704D"/>
    <w:rsid w:val="253D662D"/>
    <w:rsid w:val="25496D80"/>
    <w:rsid w:val="25551BC9"/>
    <w:rsid w:val="256516E0"/>
    <w:rsid w:val="257B0F03"/>
    <w:rsid w:val="25867FD4"/>
    <w:rsid w:val="25932F7A"/>
    <w:rsid w:val="25950217"/>
    <w:rsid w:val="259A494A"/>
    <w:rsid w:val="25A77F4A"/>
    <w:rsid w:val="25AB17E9"/>
    <w:rsid w:val="25AC730F"/>
    <w:rsid w:val="25C112C7"/>
    <w:rsid w:val="25D02FFD"/>
    <w:rsid w:val="25F807A6"/>
    <w:rsid w:val="25FC794C"/>
    <w:rsid w:val="260929B3"/>
    <w:rsid w:val="260B04D9"/>
    <w:rsid w:val="26154EB4"/>
    <w:rsid w:val="261E645E"/>
    <w:rsid w:val="26217CFD"/>
    <w:rsid w:val="262E41C8"/>
    <w:rsid w:val="26347A30"/>
    <w:rsid w:val="263E08AF"/>
    <w:rsid w:val="26484B7D"/>
    <w:rsid w:val="26487C94"/>
    <w:rsid w:val="265A320F"/>
    <w:rsid w:val="266D2F42"/>
    <w:rsid w:val="266D4CF0"/>
    <w:rsid w:val="26720558"/>
    <w:rsid w:val="26753BF8"/>
    <w:rsid w:val="267C13D7"/>
    <w:rsid w:val="268D0EEE"/>
    <w:rsid w:val="26964247"/>
    <w:rsid w:val="26991FDA"/>
    <w:rsid w:val="269B7AAF"/>
    <w:rsid w:val="269C3827"/>
    <w:rsid w:val="269C7383"/>
    <w:rsid w:val="26A050C5"/>
    <w:rsid w:val="26AD4CAD"/>
    <w:rsid w:val="26B47BB7"/>
    <w:rsid w:val="26BB3CAD"/>
    <w:rsid w:val="26BE19EF"/>
    <w:rsid w:val="26C012C4"/>
    <w:rsid w:val="26D66D39"/>
    <w:rsid w:val="26E03714"/>
    <w:rsid w:val="26E50D2A"/>
    <w:rsid w:val="26EA4592"/>
    <w:rsid w:val="26EF1BA9"/>
    <w:rsid w:val="26F45411"/>
    <w:rsid w:val="270D202F"/>
    <w:rsid w:val="27182EAE"/>
    <w:rsid w:val="271B5E8A"/>
    <w:rsid w:val="27231852"/>
    <w:rsid w:val="273870AC"/>
    <w:rsid w:val="273916EB"/>
    <w:rsid w:val="274E2D73"/>
    <w:rsid w:val="27541A0C"/>
    <w:rsid w:val="27624780"/>
    <w:rsid w:val="276C144B"/>
    <w:rsid w:val="27702CEA"/>
    <w:rsid w:val="27764078"/>
    <w:rsid w:val="277773B2"/>
    <w:rsid w:val="277C2603"/>
    <w:rsid w:val="27906EE8"/>
    <w:rsid w:val="27907C7F"/>
    <w:rsid w:val="27983FEE"/>
    <w:rsid w:val="279B588D"/>
    <w:rsid w:val="279C17B8"/>
    <w:rsid w:val="279D33B3"/>
    <w:rsid w:val="279F537D"/>
    <w:rsid w:val="27A40BE5"/>
    <w:rsid w:val="27A74232"/>
    <w:rsid w:val="27B01338"/>
    <w:rsid w:val="27BB1A8B"/>
    <w:rsid w:val="27BF5A1F"/>
    <w:rsid w:val="27C052F3"/>
    <w:rsid w:val="27D35027"/>
    <w:rsid w:val="27E2170E"/>
    <w:rsid w:val="27EB2370"/>
    <w:rsid w:val="27EE3C0E"/>
    <w:rsid w:val="27F43225"/>
    <w:rsid w:val="27FC27CF"/>
    <w:rsid w:val="280C22E7"/>
    <w:rsid w:val="28100029"/>
    <w:rsid w:val="281003AD"/>
    <w:rsid w:val="281A4A03"/>
    <w:rsid w:val="281F026C"/>
    <w:rsid w:val="2835183D"/>
    <w:rsid w:val="28433F5A"/>
    <w:rsid w:val="28522358"/>
    <w:rsid w:val="2853662C"/>
    <w:rsid w:val="285C326E"/>
    <w:rsid w:val="285D2B42"/>
    <w:rsid w:val="285E6FE6"/>
    <w:rsid w:val="286D7229"/>
    <w:rsid w:val="287560DE"/>
    <w:rsid w:val="287B7B98"/>
    <w:rsid w:val="287F0D0A"/>
    <w:rsid w:val="28884063"/>
    <w:rsid w:val="28926C90"/>
    <w:rsid w:val="289E5635"/>
    <w:rsid w:val="28AD5878"/>
    <w:rsid w:val="28AF7842"/>
    <w:rsid w:val="28B210E0"/>
    <w:rsid w:val="28B42D8F"/>
    <w:rsid w:val="28C332ED"/>
    <w:rsid w:val="28C3509B"/>
    <w:rsid w:val="28CC67CE"/>
    <w:rsid w:val="28EA2584"/>
    <w:rsid w:val="28EF40E2"/>
    <w:rsid w:val="28F605E4"/>
    <w:rsid w:val="28F90ABD"/>
    <w:rsid w:val="28FE280A"/>
    <w:rsid w:val="29051210"/>
    <w:rsid w:val="290B259E"/>
    <w:rsid w:val="2920429C"/>
    <w:rsid w:val="293B131C"/>
    <w:rsid w:val="29422464"/>
    <w:rsid w:val="2943636D"/>
    <w:rsid w:val="29534671"/>
    <w:rsid w:val="29622B06"/>
    <w:rsid w:val="296248B4"/>
    <w:rsid w:val="296F6FD1"/>
    <w:rsid w:val="29787C34"/>
    <w:rsid w:val="29834F41"/>
    <w:rsid w:val="298703C3"/>
    <w:rsid w:val="298E56A9"/>
    <w:rsid w:val="29954C89"/>
    <w:rsid w:val="29995DFC"/>
    <w:rsid w:val="299D769A"/>
    <w:rsid w:val="299E3412"/>
    <w:rsid w:val="29B33362"/>
    <w:rsid w:val="29B844D4"/>
    <w:rsid w:val="29BA46F0"/>
    <w:rsid w:val="29C15A7E"/>
    <w:rsid w:val="29C94933"/>
    <w:rsid w:val="29CC7F7F"/>
    <w:rsid w:val="29D11A3A"/>
    <w:rsid w:val="29DA269C"/>
    <w:rsid w:val="29DB6ECE"/>
    <w:rsid w:val="29F86FC6"/>
    <w:rsid w:val="2A013806"/>
    <w:rsid w:val="2A043BBD"/>
    <w:rsid w:val="2A0B0AA8"/>
    <w:rsid w:val="2A1E2D2D"/>
    <w:rsid w:val="2A1F27A5"/>
    <w:rsid w:val="2A261D85"/>
    <w:rsid w:val="2A2B2EF8"/>
    <w:rsid w:val="2A377AEF"/>
    <w:rsid w:val="2A3D0E7D"/>
    <w:rsid w:val="2A554419"/>
    <w:rsid w:val="2A601914"/>
    <w:rsid w:val="2A68414C"/>
    <w:rsid w:val="2A6C4115"/>
    <w:rsid w:val="2A7506E8"/>
    <w:rsid w:val="2A8D5961"/>
    <w:rsid w:val="2AA84549"/>
    <w:rsid w:val="2ABA24CE"/>
    <w:rsid w:val="2ABB0720"/>
    <w:rsid w:val="2AC11AAE"/>
    <w:rsid w:val="2ACB6489"/>
    <w:rsid w:val="2ACD2201"/>
    <w:rsid w:val="2AD510B6"/>
    <w:rsid w:val="2AD73080"/>
    <w:rsid w:val="2AEC6B2B"/>
    <w:rsid w:val="2AF57A6B"/>
    <w:rsid w:val="2B146082"/>
    <w:rsid w:val="2B1E480B"/>
    <w:rsid w:val="2B204A27"/>
    <w:rsid w:val="2B2067D5"/>
    <w:rsid w:val="2B2B4740"/>
    <w:rsid w:val="2B2F07C6"/>
    <w:rsid w:val="2B312790"/>
    <w:rsid w:val="2B3D7387"/>
    <w:rsid w:val="2B3E30FF"/>
    <w:rsid w:val="2B465B0F"/>
    <w:rsid w:val="2B481888"/>
    <w:rsid w:val="2B4D50F0"/>
    <w:rsid w:val="2B512E32"/>
    <w:rsid w:val="2B51698E"/>
    <w:rsid w:val="2B5C51D1"/>
    <w:rsid w:val="2B603075"/>
    <w:rsid w:val="2B616913"/>
    <w:rsid w:val="2B6C7C6C"/>
    <w:rsid w:val="2B844FB6"/>
    <w:rsid w:val="2B920D55"/>
    <w:rsid w:val="2B93352E"/>
    <w:rsid w:val="2BAC62BA"/>
    <w:rsid w:val="2BAC6AC7"/>
    <w:rsid w:val="2BAE2033"/>
    <w:rsid w:val="2BB313F7"/>
    <w:rsid w:val="2BBF5FEE"/>
    <w:rsid w:val="2BD575BF"/>
    <w:rsid w:val="2BD66E93"/>
    <w:rsid w:val="2BDA2E28"/>
    <w:rsid w:val="2BDD6474"/>
    <w:rsid w:val="2BDF21EC"/>
    <w:rsid w:val="2BEF61A7"/>
    <w:rsid w:val="2C032E8B"/>
    <w:rsid w:val="2C163734"/>
    <w:rsid w:val="2C191BBE"/>
    <w:rsid w:val="2C194F20"/>
    <w:rsid w:val="2C1C252C"/>
    <w:rsid w:val="2C1C51EE"/>
    <w:rsid w:val="2C1F6A8C"/>
    <w:rsid w:val="2C210A56"/>
    <w:rsid w:val="2C22032B"/>
    <w:rsid w:val="2C262215"/>
    <w:rsid w:val="2C31056E"/>
    <w:rsid w:val="2C33078A"/>
    <w:rsid w:val="2C344885"/>
    <w:rsid w:val="2C3C7BD2"/>
    <w:rsid w:val="2C5030EA"/>
    <w:rsid w:val="2C574478"/>
    <w:rsid w:val="2C5A3F68"/>
    <w:rsid w:val="2C673F8F"/>
    <w:rsid w:val="2C714E0E"/>
    <w:rsid w:val="2C7A3CC3"/>
    <w:rsid w:val="2C82701B"/>
    <w:rsid w:val="2C894183"/>
    <w:rsid w:val="2C8D1C48"/>
    <w:rsid w:val="2C8E776E"/>
    <w:rsid w:val="2C90798A"/>
    <w:rsid w:val="2C9F197B"/>
    <w:rsid w:val="2C9F5E1F"/>
    <w:rsid w:val="2CA86A82"/>
    <w:rsid w:val="2CA90A4C"/>
    <w:rsid w:val="2CAE1BBE"/>
    <w:rsid w:val="2CB82A3D"/>
    <w:rsid w:val="2CBA7988"/>
    <w:rsid w:val="2CCF04B2"/>
    <w:rsid w:val="2CD46F03"/>
    <w:rsid w:val="2CD51841"/>
    <w:rsid w:val="2CDA29B3"/>
    <w:rsid w:val="2CDC2BCF"/>
    <w:rsid w:val="2CE850D0"/>
    <w:rsid w:val="2CEB2E12"/>
    <w:rsid w:val="2CFC6DCE"/>
    <w:rsid w:val="2D0068BE"/>
    <w:rsid w:val="2D0B5263"/>
    <w:rsid w:val="2D144117"/>
    <w:rsid w:val="2D19172E"/>
    <w:rsid w:val="2D214A86"/>
    <w:rsid w:val="2D23435A"/>
    <w:rsid w:val="2D2665E3"/>
    <w:rsid w:val="2D284C61"/>
    <w:rsid w:val="2D391DD0"/>
    <w:rsid w:val="2D426ED6"/>
    <w:rsid w:val="2D46629B"/>
    <w:rsid w:val="2D474412"/>
    <w:rsid w:val="2D502C75"/>
    <w:rsid w:val="2D522E91"/>
    <w:rsid w:val="2D55028C"/>
    <w:rsid w:val="2D5E1836"/>
    <w:rsid w:val="2D60110A"/>
    <w:rsid w:val="2D6329A9"/>
    <w:rsid w:val="2D6A01DB"/>
    <w:rsid w:val="2D6A3D37"/>
    <w:rsid w:val="2D6D1BF5"/>
    <w:rsid w:val="2D7071CC"/>
    <w:rsid w:val="2D880661"/>
    <w:rsid w:val="2DAA05D8"/>
    <w:rsid w:val="2DAF2092"/>
    <w:rsid w:val="2DAF5E40"/>
    <w:rsid w:val="2DB72CF5"/>
    <w:rsid w:val="2DC378EB"/>
    <w:rsid w:val="2DC518B5"/>
    <w:rsid w:val="2DC93154"/>
    <w:rsid w:val="2DDD6BFF"/>
    <w:rsid w:val="2DDF42D4"/>
    <w:rsid w:val="2DE0049D"/>
    <w:rsid w:val="2DE47F8D"/>
    <w:rsid w:val="2DEA30CA"/>
    <w:rsid w:val="2DEC0BF0"/>
    <w:rsid w:val="2DED6716"/>
    <w:rsid w:val="2DF67CC1"/>
    <w:rsid w:val="2DF950BB"/>
    <w:rsid w:val="2DFD104F"/>
    <w:rsid w:val="2E0221C2"/>
    <w:rsid w:val="2E053A60"/>
    <w:rsid w:val="2E0777D8"/>
    <w:rsid w:val="2E100D83"/>
    <w:rsid w:val="2E132621"/>
    <w:rsid w:val="2E1B7727"/>
    <w:rsid w:val="2E220AB6"/>
    <w:rsid w:val="2E24482E"/>
    <w:rsid w:val="2E312AA7"/>
    <w:rsid w:val="2E3507E9"/>
    <w:rsid w:val="2E3600BD"/>
    <w:rsid w:val="2E3A195C"/>
    <w:rsid w:val="2E3A5DFF"/>
    <w:rsid w:val="2E3C1B78"/>
    <w:rsid w:val="2E3D58F0"/>
    <w:rsid w:val="2E424CB4"/>
    <w:rsid w:val="2E474078"/>
    <w:rsid w:val="2E4A5402"/>
    <w:rsid w:val="2E4B3B69"/>
    <w:rsid w:val="2E721FE0"/>
    <w:rsid w:val="2E731311"/>
    <w:rsid w:val="2E864BA1"/>
    <w:rsid w:val="2E864E16"/>
    <w:rsid w:val="2E905A1F"/>
    <w:rsid w:val="2E9279E9"/>
    <w:rsid w:val="2E9848D4"/>
    <w:rsid w:val="2EAE4EBC"/>
    <w:rsid w:val="2EB215F5"/>
    <w:rsid w:val="2ED43748"/>
    <w:rsid w:val="2ED95618"/>
    <w:rsid w:val="2EDF69A7"/>
    <w:rsid w:val="2EF7784D"/>
    <w:rsid w:val="2EFE6E2D"/>
    <w:rsid w:val="2F077C8B"/>
    <w:rsid w:val="2F0B32F8"/>
    <w:rsid w:val="2F0D7070"/>
    <w:rsid w:val="2F1321AD"/>
    <w:rsid w:val="2F1A353B"/>
    <w:rsid w:val="2F1F0B51"/>
    <w:rsid w:val="2F204FF5"/>
    <w:rsid w:val="2F261EE0"/>
    <w:rsid w:val="2F3C5BA7"/>
    <w:rsid w:val="2F522CD5"/>
    <w:rsid w:val="2F566C69"/>
    <w:rsid w:val="2F5702EB"/>
    <w:rsid w:val="2F57653D"/>
    <w:rsid w:val="2F6D3FB3"/>
    <w:rsid w:val="2F715851"/>
    <w:rsid w:val="2F835584"/>
    <w:rsid w:val="2FA0432F"/>
    <w:rsid w:val="2FA06136"/>
    <w:rsid w:val="2FB120F1"/>
    <w:rsid w:val="2FB51D17"/>
    <w:rsid w:val="2FB67708"/>
    <w:rsid w:val="2FBB6ACC"/>
    <w:rsid w:val="2FC00586"/>
    <w:rsid w:val="2FCA6D0F"/>
    <w:rsid w:val="2FCD47F7"/>
    <w:rsid w:val="2FD44032"/>
    <w:rsid w:val="2FD45DE0"/>
    <w:rsid w:val="2FDB716E"/>
    <w:rsid w:val="2FF67B04"/>
    <w:rsid w:val="2FF975F4"/>
    <w:rsid w:val="2FFF10AF"/>
    <w:rsid w:val="3002294D"/>
    <w:rsid w:val="302208F9"/>
    <w:rsid w:val="30275F10"/>
    <w:rsid w:val="30281C88"/>
    <w:rsid w:val="302F1268"/>
    <w:rsid w:val="303A20E7"/>
    <w:rsid w:val="3045283A"/>
    <w:rsid w:val="3062519A"/>
    <w:rsid w:val="306F78B6"/>
    <w:rsid w:val="307849BD"/>
    <w:rsid w:val="30872E52"/>
    <w:rsid w:val="30980BBB"/>
    <w:rsid w:val="30A30130"/>
    <w:rsid w:val="30A32EA5"/>
    <w:rsid w:val="30AD0B0B"/>
    <w:rsid w:val="30AD0FC8"/>
    <w:rsid w:val="30BF25EC"/>
    <w:rsid w:val="30C145B6"/>
    <w:rsid w:val="30C70721"/>
    <w:rsid w:val="30CC4D09"/>
    <w:rsid w:val="30D04600"/>
    <w:rsid w:val="30D51E0F"/>
    <w:rsid w:val="30DF6158"/>
    <w:rsid w:val="30E42053"/>
    <w:rsid w:val="30ED7159"/>
    <w:rsid w:val="30FD3114"/>
    <w:rsid w:val="310426F5"/>
    <w:rsid w:val="31091AB9"/>
    <w:rsid w:val="310B5831"/>
    <w:rsid w:val="310D77FB"/>
    <w:rsid w:val="31124E12"/>
    <w:rsid w:val="31126BC0"/>
    <w:rsid w:val="31140B8A"/>
    <w:rsid w:val="3115045E"/>
    <w:rsid w:val="3115220C"/>
    <w:rsid w:val="311F752F"/>
    <w:rsid w:val="31327262"/>
    <w:rsid w:val="3138414C"/>
    <w:rsid w:val="313A7EC4"/>
    <w:rsid w:val="313F1A67"/>
    <w:rsid w:val="3143321D"/>
    <w:rsid w:val="31434FCB"/>
    <w:rsid w:val="31440D43"/>
    <w:rsid w:val="31442AF1"/>
    <w:rsid w:val="315A0567"/>
    <w:rsid w:val="31615451"/>
    <w:rsid w:val="317258B0"/>
    <w:rsid w:val="317F3B29"/>
    <w:rsid w:val="31801BE4"/>
    <w:rsid w:val="31815AF3"/>
    <w:rsid w:val="31B71515"/>
    <w:rsid w:val="31CB6D6E"/>
    <w:rsid w:val="31D71BB7"/>
    <w:rsid w:val="31DB5204"/>
    <w:rsid w:val="31EA3699"/>
    <w:rsid w:val="31EF5153"/>
    <w:rsid w:val="31F167D5"/>
    <w:rsid w:val="31FC4414"/>
    <w:rsid w:val="32036508"/>
    <w:rsid w:val="320C1861"/>
    <w:rsid w:val="32110C25"/>
    <w:rsid w:val="3216623C"/>
    <w:rsid w:val="32186458"/>
    <w:rsid w:val="321B7DA6"/>
    <w:rsid w:val="32230959"/>
    <w:rsid w:val="32286157"/>
    <w:rsid w:val="322C5A5F"/>
    <w:rsid w:val="322C7712"/>
    <w:rsid w:val="322E5C7B"/>
    <w:rsid w:val="322F37A1"/>
    <w:rsid w:val="323A4620"/>
    <w:rsid w:val="32472899"/>
    <w:rsid w:val="325356E2"/>
    <w:rsid w:val="325B6344"/>
    <w:rsid w:val="325D030E"/>
    <w:rsid w:val="325D20BC"/>
    <w:rsid w:val="32607DFF"/>
    <w:rsid w:val="32642098"/>
    <w:rsid w:val="32667388"/>
    <w:rsid w:val="326C67A3"/>
    <w:rsid w:val="327B69E7"/>
    <w:rsid w:val="32821B23"/>
    <w:rsid w:val="32935ADE"/>
    <w:rsid w:val="32935BE4"/>
    <w:rsid w:val="32A9127E"/>
    <w:rsid w:val="32B71583"/>
    <w:rsid w:val="32BB6DE3"/>
    <w:rsid w:val="32BD313E"/>
    <w:rsid w:val="32C418C8"/>
    <w:rsid w:val="32C51A10"/>
    <w:rsid w:val="32C959A4"/>
    <w:rsid w:val="32CB171C"/>
    <w:rsid w:val="32DA195F"/>
    <w:rsid w:val="32F80037"/>
    <w:rsid w:val="330B12A9"/>
    <w:rsid w:val="33114C55"/>
    <w:rsid w:val="33134E71"/>
    <w:rsid w:val="3317670F"/>
    <w:rsid w:val="331A7FAD"/>
    <w:rsid w:val="332134CF"/>
    <w:rsid w:val="33233306"/>
    <w:rsid w:val="33235DEF"/>
    <w:rsid w:val="33274478"/>
    <w:rsid w:val="33363F25"/>
    <w:rsid w:val="333C43C8"/>
    <w:rsid w:val="333F7A14"/>
    <w:rsid w:val="334D0383"/>
    <w:rsid w:val="334E41C9"/>
    <w:rsid w:val="3350720A"/>
    <w:rsid w:val="335421F6"/>
    <w:rsid w:val="335C4122"/>
    <w:rsid w:val="336E20A7"/>
    <w:rsid w:val="337376BE"/>
    <w:rsid w:val="337542DB"/>
    <w:rsid w:val="33792F26"/>
    <w:rsid w:val="33865643"/>
    <w:rsid w:val="33883169"/>
    <w:rsid w:val="3390201E"/>
    <w:rsid w:val="3394560F"/>
    <w:rsid w:val="33A31D51"/>
    <w:rsid w:val="33A7542A"/>
    <w:rsid w:val="33B72DA0"/>
    <w:rsid w:val="33BE302F"/>
    <w:rsid w:val="33C10429"/>
    <w:rsid w:val="33C323F3"/>
    <w:rsid w:val="33C53FEC"/>
    <w:rsid w:val="33CD6DCE"/>
    <w:rsid w:val="33D20888"/>
    <w:rsid w:val="33D22636"/>
    <w:rsid w:val="33D91C17"/>
    <w:rsid w:val="33DB773D"/>
    <w:rsid w:val="33DD4DE6"/>
    <w:rsid w:val="33DE6A1F"/>
    <w:rsid w:val="33E67E90"/>
    <w:rsid w:val="33F350BF"/>
    <w:rsid w:val="33F407FF"/>
    <w:rsid w:val="33FC5905"/>
    <w:rsid w:val="34052A0C"/>
    <w:rsid w:val="340F388A"/>
    <w:rsid w:val="340F5638"/>
    <w:rsid w:val="341113B0"/>
    <w:rsid w:val="34207846"/>
    <w:rsid w:val="3428494C"/>
    <w:rsid w:val="342A06C4"/>
    <w:rsid w:val="34337579"/>
    <w:rsid w:val="343B01DB"/>
    <w:rsid w:val="34480B4A"/>
    <w:rsid w:val="34515C51"/>
    <w:rsid w:val="345D45F6"/>
    <w:rsid w:val="3462466A"/>
    <w:rsid w:val="34684B94"/>
    <w:rsid w:val="346911EC"/>
    <w:rsid w:val="3473353D"/>
    <w:rsid w:val="347B062E"/>
    <w:rsid w:val="34831B82"/>
    <w:rsid w:val="349618B6"/>
    <w:rsid w:val="34993154"/>
    <w:rsid w:val="34A012FA"/>
    <w:rsid w:val="34A176C7"/>
    <w:rsid w:val="34A35D81"/>
    <w:rsid w:val="34A51AF9"/>
    <w:rsid w:val="34BA1A48"/>
    <w:rsid w:val="34BF2BBB"/>
    <w:rsid w:val="34BF4CAA"/>
    <w:rsid w:val="34C957E7"/>
    <w:rsid w:val="34D67F04"/>
    <w:rsid w:val="34E00D83"/>
    <w:rsid w:val="34E02B31"/>
    <w:rsid w:val="34E40873"/>
    <w:rsid w:val="34E46AC5"/>
    <w:rsid w:val="34E940DB"/>
    <w:rsid w:val="34EF5B8A"/>
    <w:rsid w:val="35064C8D"/>
    <w:rsid w:val="35092088"/>
    <w:rsid w:val="3513391B"/>
    <w:rsid w:val="351D0D35"/>
    <w:rsid w:val="352C3FC8"/>
    <w:rsid w:val="352E1AEE"/>
    <w:rsid w:val="353C06AF"/>
    <w:rsid w:val="35415CC5"/>
    <w:rsid w:val="35470E02"/>
    <w:rsid w:val="355157DD"/>
    <w:rsid w:val="35531555"/>
    <w:rsid w:val="35592B5C"/>
    <w:rsid w:val="35690D78"/>
    <w:rsid w:val="356A304A"/>
    <w:rsid w:val="356B689E"/>
    <w:rsid w:val="356D6ABA"/>
    <w:rsid w:val="356F6D12"/>
    <w:rsid w:val="357240D1"/>
    <w:rsid w:val="35747E49"/>
    <w:rsid w:val="357C6CFE"/>
    <w:rsid w:val="358B5193"/>
    <w:rsid w:val="35904736"/>
    <w:rsid w:val="35973E3A"/>
    <w:rsid w:val="35A3072E"/>
    <w:rsid w:val="35AA47D7"/>
    <w:rsid w:val="35AD52A1"/>
    <w:rsid w:val="35B91D00"/>
    <w:rsid w:val="35BA7826"/>
    <w:rsid w:val="35BF6BEA"/>
    <w:rsid w:val="35C366DA"/>
    <w:rsid w:val="35C97A69"/>
    <w:rsid w:val="35D07049"/>
    <w:rsid w:val="35DC779C"/>
    <w:rsid w:val="35DE52C2"/>
    <w:rsid w:val="35E14BB6"/>
    <w:rsid w:val="35EF5721"/>
    <w:rsid w:val="35EF74CF"/>
    <w:rsid w:val="35F5260C"/>
    <w:rsid w:val="35F745D6"/>
    <w:rsid w:val="35F93D60"/>
    <w:rsid w:val="35FC1BEC"/>
    <w:rsid w:val="36070CBD"/>
    <w:rsid w:val="360B1E2F"/>
    <w:rsid w:val="360C62D3"/>
    <w:rsid w:val="360F7B72"/>
    <w:rsid w:val="36174C78"/>
    <w:rsid w:val="362058DB"/>
    <w:rsid w:val="36211653"/>
    <w:rsid w:val="362D54C8"/>
    <w:rsid w:val="36363350"/>
    <w:rsid w:val="36405F7D"/>
    <w:rsid w:val="364C7323"/>
    <w:rsid w:val="36500183"/>
    <w:rsid w:val="365437D6"/>
    <w:rsid w:val="365612FD"/>
    <w:rsid w:val="365657A0"/>
    <w:rsid w:val="366217B8"/>
    <w:rsid w:val="36734A4D"/>
    <w:rsid w:val="3684230E"/>
    <w:rsid w:val="36941E25"/>
    <w:rsid w:val="36A007CA"/>
    <w:rsid w:val="36A4650C"/>
    <w:rsid w:val="36A93B22"/>
    <w:rsid w:val="36B3674F"/>
    <w:rsid w:val="36B44275"/>
    <w:rsid w:val="36C4095C"/>
    <w:rsid w:val="36C43821"/>
    <w:rsid w:val="36CA1CEB"/>
    <w:rsid w:val="36D52B69"/>
    <w:rsid w:val="36FD3E6E"/>
    <w:rsid w:val="37076A9B"/>
    <w:rsid w:val="370C5E5F"/>
    <w:rsid w:val="370E607B"/>
    <w:rsid w:val="37113475"/>
    <w:rsid w:val="371866E8"/>
    <w:rsid w:val="371A057C"/>
    <w:rsid w:val="371B60A2"/>
    <w:rsid w:val="3724764D"/>
    <w:rsid w:val="372C6501"/>
    <w:rsid w:val="373158C6"/>
    <w:rsid w:val="37337890"/>
    <w:rsid w:val="37386C54"/>
    <w:rsid w:val="373D070E"/>
    <w:rsid w:val="374D37D7"/>
    <w:rsid w:val="37560780"/>
    <w:rsid w:val="375A12C0"/>
    <w:rsid w:val="375D66BB"/>
    <w:rsid w:val="37621F23"/>
    <w:rsid w:val="37623CD1"/>
    <w:rsid w:val="376E6B76"/>
    <w:rsid w:val="377C1237"/>
    <w:rsid w:val="37936580"/>
    <w:rsid w:val="37991DE9"/>
    <w:rsid w:val="379F6CD3"/>
    <w:rsid w:val="37A20571"/>
    <w:rsid w:val="37B24797"/>
    <w:rsid w:val="37B3452D"/>
    <w:rsid w:val="37C30C14"/>
    <w:rsid w:val="37C404E8"/>
    <w:rsid w:val="37CB1876"/>
    <w:rsid w:val="37D20E57"/>
    <w:rsid w:val="37E1109A"/>
    <w:rsid w:val="38174ABC"/>
    <w:rsid w:val="38211DDE"/>
    <w:rsid w:val="382A0C93"/>
    <w:rsid w:val="382F62A9"/>
    <w:rsid w:val="38303DCF"/>
    <w:rsid w:val="38367638"/>
    <w:rsid w:val="38404012"/>
    <w:rsid w:val="38443DFC"/>
    <w:rsid w:val="3848736B"/>
    <w:rsid w:val="38555055"/>
    <w:rsid w:val="38591578"/>
    <w:rsid w:val="38602906"/>
    <w:rsid w:val="38653A79"/>
    <w:rsid w:val="38673C95"/>
    <w:rsid w:val="386F66A6"/>
    <w:rsid w:val="387168C2"/>
    <w:rsid w:val="38765C86"/>
    <w:rsid w:val="387719FE"/>
    <w:rsid w:val="388163D9"/>
    <w:rsid w:val="38910D12"/>
    <w:rsid w:val="38997BC6"/>
    <w:rsid w:val="38A345A1"/>
    <w:rsid w:val="38B22A36"/>
    <w:rsid w:val="38B92017"/>
    <w:rsid w:val="38B95B73"/>
    <w:rsid w:val="38C5276A"/>
    <w:rsid w:val="38CD161E"/>
    <w:rsid w:val="38E27A60"/>
    <w:rsid w:val="38E76B84"/>
    <w:rsid w:val="38F82B3F"/>
    <w:rsid w:val="38F92A28"/>
    <w:rsid w:val="39074B30"/>
    <w:rsid w:val="390A63CE"/>
    <w:rsid w:val="390E5EBF"/>
    <w:rsid w:val="39161217"/>
    <w:rsid w:val="39253208"/>
    <w:rsid w:val="39273424"/>
    <w:rsid w:val="392751D2"/>
    <w:rsid w:val="39551D3F"/>
    <w:rsid w:val="39581830"/>
    <w:rsid w:val="395A06A9"/>
    <w:rsid w:val="3962445C"/>
    <w:rsid w:val="39641F82"/>
    <w:rsid w:val="396F26D5"/>
    <w:rsid w:val="3971644D"/>
    <w:rsid w:val="397E3A98"/>
    <w:rsid w:val="39837E8B"/>
    <w:rsid w:val="398443D3"/>
    <w:rsid w:val="39847293"/>
    <w:rsid w:val="39902D77"/>
    <w:rsid w:val="399A3BF6"/>
    <w:rsid w:val="39AE1450"/>
    <w:rsid w:val="39B60304"/>
    <w:rsid w:val="39BA1BA2"/>
    <w:rsid w:val="39CD5D7A"/>
    <w:rsid w:val="39D07618"/>
    <w:rsid w:val="39DF5AAD"/>
    <w:rsid w:val="39E41315"/>
    <w:rsid w:val="39E65285"/>
    <w:rsid w:val="39F02820"/>
    <w:rsid w:val="39FF3A59"/>
    <w:rsid w:val="3A004FB1"/>
    <w:rsid w:val="3A06303A"/>
    <w:rsid w:val="3A0C64C2"/>
    <w:rsid w:val="3A175247"/>
    <w:rsid w:val="3A2406E3"/>
    <w:rsid w:val="3A2D4870"/>
    <w:rsid w:val="3A414316"/>
    <w:rsid w:val="3A5C0EAC"/>
    <w:rsid w:val="3A612966"/>
    <w:rsid w:val="3A63223A"/>
    <w:rsid w:val="3A654204"/>
    <w:rsid w:val="3A706705"/>
    <w:rsid w:val="3A7461F5"/>
    <w:rsid w:val="3A79380C"/>
    <w:rsid w:val="3A83017C"/>
    <w:rsid w:val="3A920D71"/>
    <w:rsid w:val="3A9B5E78"/>
    <w:rsid w:val="3A9E3272"/>
    <w:rsid w:val="3AA12D62"/>
    <w:rsid w:val="3AA60379"/>
    <w:rsid w:val="3AA7481D"/>
    <w:rsid w:val="3AA840F1"/>
    <w:rsid w:val="3AB02FA5"/>
    <w:rsid w:val="3AB240E0"/>
    <w:rsid w:val="3AB865D7"/>
    <w:rsid w:val="3AB94550"/>
    <w:rsid w:val="3AB962FE"/>
    <w:rsid w:val="3ABB2076"/>
    <w:rsid w:val="3ABE56C2"/>
    <w:rsid w:val="3AC07A8B"/>
    <w:rsid w:val="3AC23405"/>
    <w:rsid w:val="3AC727C9"/>
    <w:rsid w:val="3AD3623B"/>
    <w:rsid w:val="3AD3639A"/>
    <w:rsid w:val="3AD44EE6"/>
    <w:rsid w:val="3AD60C5E"/>
    <w:rsid w:val="3AE01ADD"/>
    <w:rsid w:val="3AE80991"/>
    <w:rsid w:val="3AF410E4"/>
    <w:rsid w:val="3AF85078"/>
    <w:rsid w:val="3B057795"/>
    <w:rsid w:val="3B111C96"/>
    <w:rsid w:val="3B143534"/>
    <w:rsid w:val="3B196D9D"/>
    <w:rsid w:val="3B1B2B15"/>
    <w:rsid w:val="3B1B48C3"/>
    <w:rsid w:val="3B2319C9"/>
    <w:rsid w:val="3B251346"/>
    <w:rsid w:val="3B2A71FC"/>
    <w:rsid w:val="3B2F65C0"/>
    <w:rsid w:val="3B3836C7"/>
    <w:rsid w:val="3B3C77AE"/>
    <w:rsid w:val="3B5F50F7"/>
    <w:rsid w:val="3B620744"/>
    <w:rsid w:val="3B675D5A"/>
    <w:rsid w:val="3B677B08"/>
    <w:rsid w:val="3B74226D"/>
    <w:rsid w:val="3B7D37CF"/>
    <w:rsid w:val="3B7E726E"/>
    <w:rsid w:val="3B7F268E"/>
    <w:rsid w:val="3B847DCB"/>
    <w:rsid w:val="3B9E1BD1"/>
    <w:rsid w:val="3BA66882"/>
    <w:rsid w:val="3BAA174F"/>
    <w:rsid w:val="3BB56AC5"/>
    <w:rsid w:val="3BC211E2"/>
    <w:rsid w:val="3BCB62E9"/>
    <w:rsid w:val="3BD3519D"/>
    <w:rsid w:val="3BD72EE0"/>
    <w:rsid w:val="3BDA652C"/>
    <w:rsid w:val="3BDC6748"/>
    <w:rsid w:val="3BE92C13"/>
    <w:rsid w:val="3BE9676F"/>
    <w:rsid w:val="3BED295E"/>
    <w:rsid w:val="3BF35840"/>
    <w:rsid w:val="3BF5780A"/>
    <w:rsid w:val="3C033CD5"/>
    <w:rsid w:val="3C076314"/>
    <w:rsid w:val="3C1001A0"/>
    <w:rsid w:val="3C101F4E"/>
    <w:rsid w:val="3C123F18"/>
    <w:rsid w:val="3C125CC6"/>
    <w:rsid w:val="3C1C4D96"/>
    <w:rsid w:val="3C243C4B"/>
    <w:rsid w:val="3C2D6FA3"/>
    <w:rsid w:val="3C3C5FDA"/>
    <w:rsid w:val="3C410359"/>
    <w:rsid w:val="3C4147FD"/>
    <w:rsid w:val="3C4542ED"/>
    <w:rsid w:val="3C4D4F50"/>
    <w:rsid w:val="3C574020"/>
    <w:rsid w:val="3C5E53AF"/>
    <w:rsid w:val="3C664263"/>
    <w:rsid w:val="3C7B7D0F"/>
    <w:rsid w:val="3C8B17A0"/>
    <w:rsid w:val="3C9506A5"/>
    <w:rsid w:val="3C990195"/>
    <w:rsid w:val="3CA37266"/>
    <w:rsid w:val="3CAA4150"/>
    <w:rsid w:val="3CB15FCA"/>
    <w:rsid w:val="3CB72D11"/>
    <w:rsid w:val="3CD1792F"/>
    <w:rsid w:val="3CD218F9"/>
    <w:rsid w:val="3CD411CD"/>
    <w:rsid w:val="3CD83D46"/>
    <w:rsid w:val="3CDC4526"/>
    <w:rsid w:val="3CE27D8E"/>
    <w:rsid w:val="3CEC4769"/>
    <w:rsid w:val="3CED6733"/>
    <w:rsid w:val="3CEF24AB"/>
    <w:rsid w:val="3CF00D98"/>
    <w:rsid w:val="3CF17FD1"/>
    <w:rsid w:val="3CF5471C"/>
    <w:rsid w:val="3CFE26EE"/>
    <w:rsid w:val="3D023F8C"/>
    <w:rsid w:val="3D09356D"/>
    <w:rsid w:val="3D0A1093"/>
    <w:rsid w:val="3D1141CF"/>
    <w:rsid w:val="3D2A703F"/>
    <w:rsid w:val="3D2B5D85"/>
    <w:rsid w:val="3D3305EA"/>
    <w:rsid w:val="3D363C36"/>
    <w:rsid w:val="3D3879AE"/>
    <w:rsid w:val="3D3E0D3C"/>
    <w:rsid w:val="3D491BBB"/>
    <w:rsid w:val="3D495DFC"/>
    <w:rsid w:val="3D4A148F"/>
    <w:rsid w:val="3D516CC2"/>
    <w:rsid w:val="3D5642D8"/>
    <w:rsid w:val="3D5D7415"/>
    <w:rsid w:val="3D624A2B"/>
    <w:rsid w:val="3D644D0C"/>
    <w:rsid w:val="3D6D517E"/>
    <w:rsid w:val="3D711112"/>
    <w:rsid w:val="3D7D1865"/>
    <w:rsid w:val="3D7D7AB7"/>
    <w:rsid w:val="3D815877"/>
    <w:rsid w:val="3D887B2A"/>
    <w:rsid w:val="3D8B21D4"/>
    <w:rsid w:val="3DA45043"/>
    <w:rsid w:val="3DA74B34"/>
    <w:rsid w:val="3DAE7C70"/>
    <w:rsid w:val="3DB1150E"/>
    <w:rsid w:val="3DBD4357"/>
    <w:rsid w:val="3DC90CE1"/>
    <w:rsid w:val="3DD551FD"/>
    <w:rsid w:val="3DD86A9B"/>
    <w:rsid w:val="3DE47B36"/>
    <w:rsid w:val="3DEB4A20"/>
    <w:rsid w:val="3DED0A58"/>
    <w:rsid w:val="3DF17B5D"/>
    <w:rsid w:val="3E03620E"/>
    <w:rsid w:val="3E067AAC"/>
    <w:rsid w:val="3E09134A"/>
    <w:rsid w:val="3E0D0E3B"/>
    <w:rsid w:val="3E110C94"/>
    <w:rsid w:val="3E2317E2"/>
    <w:rsid w:val="3E265A58"/>
    <w:rsid w:val="3E2E0DB1"/>
    <w:rsid w:val="3E367ECA"/>
    <w:rsid w:val="3E506F79"/>
    <w:rsid w:val="3E5E1696"/>
    <w:rsid w:val="3E6E73FF"/>
    <w:rsid w:val="3E726EF0"/>
    <w:rsid w:val="3E7A3FF6"/>
    <w:rsid w:val="3E834C59"/>
    <w:rsid w:val="3E854E75"/>
    <w:rsid w:val="3E895FE7"/>
    <w:rsid w:val="3E8B1D5F"/>
    <w:rsid w:val="3E8D1F7B"/>
    <w:rsid w:val="3E9230EE"/>
    <w:rsid w:val="3E9926CE"/>
    <w:rsid w:val="3EAA48DB"/>
    <w:rsid w:val="3EAB2402"/>
    <w:rsid w:val="3EAD617A"/>
    <w:rsid w:val="3EB017C6"/>
    <w:rsid w:val="3EB412B6"/>
    <w:rsid w:val="3EB92D70"/>
    <w:rsid w:val="3EC15781"/>
    <w:rsid w:val="3EC3774B"/>
    <w:rsid w:val="3ECA2888"/>
    <w:rsid w:val="3ECD64F8"/>
    <w:rsid w:val="3ED100BA"/>
    <w:rsid w:val="3ED8393F"/>
    <w:rsid w:val="3EE14075"/>
    <w:rsid w:val="3EE76488"/>
    <w:rsid w:val="3EE85404"/>
    <w:rsid w:val="3EED2A1A"/>
    <w:rsid w:val="3F0833B0"/>
    <w:rsid w:val="3F0F2990"/>
    <w:rsid w:val="3F11495A"/>
    <w:rsid w:val="3F2006FA"/>
    <w:rsid w:val="3F2C3542"/>
    <w:rsid w:val="3F406FEE"/>
    <w:rsid w:val="3F454604"/>
    <w:rsid w:val="3F4C7741"/>
    <w:rsid w:val="3F4D5267"/>
    <w:rsid w:val="3F4E170B"/>
    <w:rsid w:val="3F515362"/>
    <w:rsid w:val="3F5D36FC"/>
    <w:rsid w:val="3F6031EC"/>
    <w:rsid w:val="3F632CDC"/>
    <w:rsid w:val="3F696EB6"/>
    <w:rsid w:val="3F6A5E19"/>
    <w:rsid w:val="3F6E3B5B"/>
    <w:rsid w:val="3F76656C"/>
    <w:rsid w:val="3F8C0B0F"/>
    <w:rsid w:val="3F9133A5"/>
    <w:rsid w:val="3F9B4224"/>
    <w:rsid w:val="3F9E5AC2"/>
    <w:rsid w:val="3F9F1F66"/>
    <w:rsid w:val="3FE1257F"/>
    <w:rsid w:val="3FFD4EDF"/>
    <w:rsid w:val="400224F5"/>
    <w:rsid w:val="40061FE5"/>
    <w:rsid w:val="401A783F"/>
    <w:rsid w:val="401C35B7"/>
    <w:rsid w:val="401C5365"/>
    <w:rsid w:val="4021590C"/>
    <w:rsid w:val="4022565B"/>
    <w:rsid w:val="40356427"/>
    <w:rsid w:val="4037219F"/>
    <w:rsid w:val="403A7797"/>
    <w:rsid w:val="403B1563"/>
    <w:rsid w:val="404B544A"/>
    <w:rsid w:val="40526FD9"/>
    <w:rsid w:val="40556AC9"/>
    <w:rsid w:val="405D597D"/>
    <w:rsid w:val="4061546E"/>
    <w:rsid w:val="40643B4F"/>
    <w:rsid w:val="407C06F9"/>
    <w:rsid w:val="407E7DCE"/>
    <w:rsid w:val="4084115C"/>
    <w:rsid w:val="408D1DBF"/>
    <w:rsid w:val="4090365D"/>
    <w:rsid w:val="409C64A6"/>
    <w:rsid w:val="40A4535A"/>
    <w:rsid w:val="40A62E81"/>
    <w:rsid w:val="40AB0497"/>
    <w:rsid w:val="40AB493B"/>
    <w:rsid w:val="40C652D1"/>
    <w:rsid w:val="40C90153"/>
    <w:rsid w:val="40E8793D"/>
    <w:rsid w:val="40F260C6"/>
    <w:rsid w:val="41055DF9"/>
    <w:rsid w:val="41076015"/>
    <w:rsid w:val="41126768"/>
    <w:rsid w:val="41250249"/>
    <w:rsid w:val="41262CC9"/>
    <w:rsid w:val="412C782A"/>
    <w:rsid w:val="41393CF5"/>
    <w:rsid w:val="4142704D"/>
    <w:rsid w:val="41466412"/>
    <w:rsid w:val="414C1C7A"/>
    <w:rsid w:val="414C3A28"/>
    <w:rsid w:val="414C7ECC"/>
    <w:rsid w:val="41526B64"/>
    <w:rsid w:val="4157061F"/>
    <w:rsid w:val="41586871"/>
    <w:rsid w:val="415E19AD"/>
    <w:rsid w:val="4164023B"/>
    <w:rsid w:val="416C231C"/>
    <w:rsid w:val="416E7E42"/>
    <w:rsid w:val="418C658D"/>
    <w:rsid w:val="41923405"/>
    <w:rsid w:val="41943621"/>
    <w:rsid w:val="41AF3FB7"/>
    <w:rsid w:val="41B31CF9"/>
    <w:rsid w:val="41BE244C"/>
    <w:rsid w:val="41CE268F"/>
    <w:rsid w:val="41D659E7"/>
    <w:rsid w:val="41DD28D2"/>
    <w:rsid w:val="41E77BF5"/>
    <w:rsid w:val="41E81277"/>
    <w:rsid w:val="41F06AA9"/>
    <w:rsid w:val="41F52311"/>
    <w:rsid w:val="41FB7E20"/>
    <w:rsid w:val="41FD11C6"/>
    <w:rsid w:val="42024A2E"/>
    <w:rsid w:val="420B5DF7"/>
    <w:rsid w:val="42223B9B"/>
    <w:rsid w:val="42277FF1"/>
    <w:rsid w:val="42334BE8"/>
    <w:rsid w:val="4234324C"/>
    <w:rsid w:val="423A5F76"/>
    <w:rsid w:val="424010B3"/>
    <w:rsid w:val="4242543E"/>
    <w:rsid w:val="4255690C"/>
    <w:rsid w:val="4262727B"/>
    <w:rsid w:val="42644DA1"/>
    <w:rsid w:val="427B191F"/>
    <w:rsid w:val="428611BC"/>
    <w:rsid w:val="42A72EE0"/>
    <w:rsid w:val="42AE426E"/>
    <w:rsid w:val="42C41CE4"/>
    <w:rsid w:val="42CB1623"/>
    <w:rsid w:val="42D53EF1"/>
    <w:rsid w:val="42F06635"/>
    <w:rsid w:val="43010842"/>
    <w:rsid w:val="430622FC"/>
    <w:rsid w:val="43081BD1"/>
    <w:rsid w:val="43086074"/>
    <w:rsid w:val="430976F7"/>
    <w:rsid w:val="430F11B1"/>
    <w:rsid w:val="431E00DC"/>
    <w:rsid w:val="432433DF"/>
    <w:rsid w:val="43282273"/>
    <w:rsid w:val="43301127"/>
    <w:rsid w:val="43346E69"/>
    <w:rsid w:val="43430E5B"/>
    <w:rsid w:val="43472492"/>
    <w:rsid w:val="434A3F97"/>
    <w:rsid w:val="434D7F2B"/>
    <w:rsid w:val="4359067E"/>
    <w:rsid w:val="436D237B"/>
    <w:rsid w:val="43762FDE"/>
    <w:rsid w:val="437E00E5"/>
    <w:rsid w:val="43813731"/>
    <w:rsid w:val="43853221"/>
    <w:rsid w:val="438576C5"/>
    <w:rsid w:val="43860D47"/>
    <w:rsid w:val="438669F9"/>
    <w:rsid w:val="439416B6"/>
    <w:rsid w:val="439B47F3"/>
    <w:rsid w:val="439D67BD"/>
    <w:rsid w:val="43A7763B"/>
    <w:rsid w:val="43AF029E"/>
    <w:rsid w:val="43B01405"/>
    <w:rsid w:val="43B458B4"/>
    <w:rsid w:val="43C71A8C"/>
    <w:rsid w:val="43CD6976"/>
    <w:rsid w:val="43D441A9"/>
    <w:rsid w:val="43DE580C"/>
    <w:rsid w:val="43E53CC0"/>
    <w:rsid w:val="43F87E97"/>
    <w:rsid w:val="43FA2133"/>
    <w:rsid w:val="43FD25E9"/>
    <w:rsid w:val="43FE4D82"/>
    <w:rsid w:val="43FF1225"/>
    <w:rsid w:val="440A7BCA"/>
    <w:rsid w:val="44103433"/>
    <w:rsid w:val="4416031D"/>
    <w:rsid w:val="441B3B85"/>
    <w:rsid w:val="44224F14"/>
    <w:rsid w:val="44255D38"/>
    <w:rsid w:val="443133A9"/>
    <w:rsid w:val="44330ECF"/>
    <w:rsid w:val="443F5AC6"/>
    <w:rsid w:val="44403B8D"/>
    <w:rsid w:val="44440224"/>
    <w:rsid w:val="444906F3"/>
    <w:rsid w:val="44592057"/>
    <w:rsid w:val="4484172B"/>
    <w:rsid w:val="4488746D"/>
    <w:rsid w:val="448F7DDB"/>
    <w:rsid w:val="4496320C"/>
    <w:rsid w:val="449D27EC"/>
    <w:rsid w:val="44B10046"/>
    <w:rsid w:val="44B1402F"/>
    <w:rsid w:val="44B55D88"/>
    <w:rsid w:val="44B813D4"/>
    <w:rsid w:val="44C22253"/>
    <w:rsid w:val="44C61D43"/>
    <w:rsid w:val="44C63AF1"/>
    <w:rsid w:val="44CB1108"/>
    <w:rsid w:val="44D77AAC"/>
    <w:rsid w:val="44D97CC8"/>
    <w:rsid w:val="44DE52DF"/>
    <w:rsid w:val="44E73A68"/>
    <w:rsid w:val="44EE129A"/>
    <w:rsid w:val="4504286C"/>
    <w:rsid w:val="450F36EA"/>
    <w:rsid w:val="45252F0E"/>
    <w:rsid w:val="452627E2"/>
    <w:rsid w:val="4528589D"/>
    <w:rsid w:val="452D1DC2"/>
    <w:rsid w:val="453018B3"/>
    <w:rsid w:val="453E5D7D"/>
    <w:rsid w:val="454113CA"/>
    <w:rsid w:val="4545710C"/>
    <w:rsid w:val="454A062F"/>
    <w:rsid w:val="454F1D39"/>
    <w:rsid w:val="455410FD"/>
    <w:rsid w:val="455455A1"/>
    <w:rsid w:val="4565155C"/>
    <w:rsid w:val="4570425C"/>
    <w:rsid w:val="45717F01"/>
    <w:rsid w:val="457A48DC"/>
    <w:rsid w:val="45833790"/>
    <w:rsid w:val="45863281"/>
    <w:rsid w:val="459E681C"/>
    <w:rsid w:val="45AA51C1"/>
    <w:rsid w:val="45C142B9"/>
    <w:rsid w:val="45C543A0"/>
    <w:rsid w:val="45CE1EE4"/>
    <w:rsid w:val="45DE4E6B"/>
    <w:rsid w:val="45E87A97"/>
    <w:rsid w:val="45F13B3D"/>
    <w:rsid w:val="45F75F2C"/>
    <w:rsid w:val="46001285"/>
    <w:rsid w:val="460F3276"/>
    <w:rsid w:val="461940F5"/>
    <w:rsid w:val="462A00B0"/>
    <w:rsid w:val="462D194E"/>
    <w:rsid w:val="462F27B3"/>
    <w:rsid w:val="46332F47"/>
    <w:rsid w:val="464D6216"/>
    <w:rsid w:val="46535AAA"/>
    <w:rsid w:val="46565349"/>
    <w:rsid w:val="46582E6F"/>
    <w:rsid w:val="465869CB"/>
    <w:rsid w:val="465B106F"/>
    <w:rsid w:val="465B64BB"/>
    <w:rsid w:val="465F5FAB"/>
    <w:rsid w:val="466C06C8"/>
    <w:rsid w:val="467001B9"/>
    <w:rsid w:val="467C79AE"/>
    <w:rsid w:val="468C0D6B"/>
    <w:rsid w:val="469118F1"/>
    <w:rsid w:val="469320F9"/>
    <w:rsid w:val="469D4D26"/>
    <w:rsid w:val="46A13E00"/>
    <w:rsid w:val="46A41C10"/>
    <w:rsid w:val="46A47E62"/>
    <w:rsid w:val="46AC6D17"/>
    <w:rsid w:val="46C40504"/>
    <w:rsid w:val="46CE1383"/>
    <w:rsid w:val="46D06EA9"/>
    <w:rsid w:val="46E82445"/>
    <w:rsid w:val="46EE10DD"/>
    <w:rsid w:val="46EE40D7"/>
    <w:rsid w:val="47014B93"/>
    <w:rsid w:val="471A1ED2"/>
    <w:rsid w:val="471F1BDF"/>
    <w:rsid w:val="47237441"/>
    <w:rsid w:val="47376F28"/>
    <w:rsid w:val="47392CA0"/>
    <w:rsid w:val="4746716B"/>
    <w:rsid w:val="474A6C5C"/>
    <w:rsid w:val="47523D62"/>
    <w:rsid w:val="47590C4D"/>
    <w:rsid w:val="475A49C5"/>
    <w:rsid w:val="475E2707"/>
    <w:rsid w:val="47637D1D"/>
    <w:rsid w:val="477535AD"/>
    <w:rsid w:val="477D2B80"/>
    <w:rsid w:val="478B1022"/>
    <w:rsid w:val="4791488A"/>
    <w:rsid w:val="479223B1"/>
    <w:rsid w:val="4792415F"/>
    <w:rsid w:val="47925F0D"/>
    <w:rsid w:val="479B1265"/>
    <w:rsid w:val="479C4FDD"/>
    <w:rsid w:val="47A3011A"/>
    <w:rsid w:val="47A520E4"/>
    <w:rsid w:val="47AD2D46"/>
    <w:rsid w:val="47B42327"/>
    <w:rsid w:val="47B47AEC"/>
    <w:rsid w:val="47B642F1"/>
    <w:rsid w:val="47BB36B5"/>
    <w:rsid w:val="47C06F1E"/>
    <w:rsid w:val="47C84024"/>
    <w:rsid w:val="47C87B80"/>
    <w:rsid w:val="47D604EF"/>
    <w:rsid w:val="47D6229D"/>
    <w:rsid w:val="47D74267"/>
    <w:rsid w:val="47DD7AD0"/>
    <w:rsid w:val="47EA3F9B"/>
    <w:rsid w:val="47EF7803"/>
    <w:rsid w:val="48030BB8"/>
    <w:rsid w:val="48166B3E"/>
    <w:rsid w:val="48174664"/>
    <w:rsid w:val="48253225"/>
    <w:rsid w:val="48256D81"/>
    <w:rsid w:val="48315726"/>
    <w:rsid w:val="483B0352"/>
    <w:rsid w:val="4853664F"/>
    <w:rsid w:val="486A6E89"/>
    <w:rsid w:val="4871646A"/>
    <w:rsid w:val="48743864"/>
    <w:rsid w:val="487877F8"/>
    <w:rsid w:val="487A3570"/>
    <w:rsid w:val="489E61D5"/>
    <w:rsid w:val="48A04659"/>
    <w:rsid w:val="48A41B09"/>
    <w:rsid w:val="48A4239B"/>
    <w:rsid w:val="48C04CFB"/>
    <w:rsid w:val="48E7258B"/>
    <w:rsid w:val="48F14EB5"/>
    <w:rsid w:val="491237A9"/>
    <w:rsid w:val="4919662F"/>
    <w:rsid w:val="491F1A22"/>
    <w:rsid w:val="49262DB0"/>
    <w:rsid w:val="492928A1"/>
    <w:rsid w:val="493279A7"/>
    <w:rsid w:val="493F20C4"/>
    <w:rsid w:val="494F64C8"/>
    <w:rsid w:val="49583186"/>
    <w:rsid w:val="49647D7D"/>
    <w:rsid w:val="496658A3"/>
    <w:rsid w:val="496D4E83"/>
    <w:rsid w:val="496E6505"/>
    <w:rsid w:val="497B10A1"/>
    <w:rsid w:val="498521CD"/>
    <w:rsid w:val="498A77E3"/>
    <w:rsid w:val="498E6BA8"/>
    <w:rsid w:val="49971F00"/>
    <w:rsid w:val="499C7517"/>
    <w:rsid w:val="49A168DB"/>
    <w:rsid w:val="49B27143"/>
    <w:rsid w:val="49BA799D"/>
    <w:rsid w:val="49BB5BEF"/>
    <w:rsid w:val="49BF6D61"/>
    <w:rsid w:val="49CB7D94"/>
    <w:rsid w:val="49CD76D0"/>
    <w:rsid w:val="49D46CB0"/>
    <w:rsid w:val="49E635A2"/>
    <w:rsid w:val="49E669E4"/>
    <w:rsid w:val="49EF3AEA"/>
    <w:rsid w:val="49EF7646"/>
    <w:rsid w:val="49F17862"/>
    <w:rsid w:val="49F20EE5"/>
    <w:rsid w:val="4A01737A"/>
    <w:rsid w:val="4A062BE2"/>
    <w:rsid w:val="4A072690"/>
    <w:rsid w:val="4A1672C9"/>
    <w:rsid w:val="4A17094B"/>
    <w:rsid w:val="4A2A2D74"/>
    <w:rsid w:val="4A2D63C1"/>
    <w:rsid w:val="4A315EB1"/>
    <w:rsid w:val="4A317C5F"/>
    <w:rsid w:val="4A3C51B1"/>
    <w:rsid w:val="4A407EA2"/>
    <w:rsid w:val="4A421E6C"/>
    <w:rsid w:val="4A49144C"/>
    <w:rsid w:val="4A4F27DB"/>
    <w:rsid w:val="4A547DF1"/>
    <w:rsid w:val="4A5676C5"/>
    <w:rsid w:val="4A5C2802"/>
    <w:rsid w:val="4A5D0A54"/>
    <w:rsid w:val="4A615739"/>
    <w:rsid w:val="4A730277"/>
    <w:rsid w:val="4A742241"/>
    <w:rsid w:val="4A7A7858"/>
    <w:rsid w:val="4A7E6C1C"/>
    <w:rsid w:val="4A842484"/>
    <w:rsid w:val="4A871F75"/>
    <w:rsid w:val="4A8835F7"/>
    <w:rsid w:val="4A8A55C1"/>
    <w:rsid w:val="4A8A736F"/>
    <w:rsid w:val="4A934476"/>
    <w:rsid w:val="4A995804"/>
    <w:rsid w:val="4AA3190E"/>
    <w:rsid w:val="4AA541A9"/>
    <w:rsid w:val="4AA93C99"/>
    <w:rsid w:val="4AAC19DB"/>
    <w:rsid w:val="4AAE5753"/>
    <w:rsid w:val="4ABD5996"/>
    <w:rsid w:val="4ACC3E2B"/>
    <w:rsid w:val="4AD0206A"/>
    <w:rsid w:val="4AD30D16"/>
    <w:rsid w:val="4AD351BA"/>
    <w:rsid w:val="4AE9678B"/>
    <w:rsid w:val="4AFB026D"/>
    <w:rsid w:val="4AFD2237"/>
    <w:rsid w:val="4B137364"/>
    <w:rsid w:val="4B1732F9"/>
    <w:rsid w:val="4B182BCD"/>
    <w:rsid w:val="4B2652EA"/>
    <w:rsid w:val="4B2B6DA4"/>
    <w:rsid w:val="4B2D6177"/>
    <w:rsid w:val="4B335C59"/>
    <w:rsid w:val="4B3774F7"/>
    <w:rsid w:val="4B443F6F"/>
    <w:rsid w:val="4B4E2A92"/>
    <w:rsid w:val="4B517E8D"/>
    <w:rsid w:val="4B5F25AA"/>
    <w:rsid w:val="4B667DDC"/>
    <w:rsid w:val="4B756271"/>
    <w:rsid w:val="4B7D6C87"/>
    <w:rsid w:val="4B810772"/>
    <w:rsid w:val="4B865D88"/>
    <w:rsid w:val="4B8D5369"/>
    <w:rsid w:val="4B9C1A50"/>
    <w:rsid w:val="4B9C37FE"/>
    <w:rsid w:val="4BB02E05"/>
    <w:rsid w:val="4BB367EF"/>
    <w:rsid w:val="4BBD5522"/>
    <w:rsid w:val="4BCA036B"/>
    <w:rsid w:val="4BD25472"/>
    <w:rsid w:val="4BD27220"/>
    <w:rsid w:val="4BDA60D4"/>
    <w:rsid w:val="4BDC3BFA"/>
    <w:rsid w:val="4BE8259F"/>
    <w:rsid w:val="4BF61160"/>
    <w:rsid w:val="4BFB49C8"/>
    <w:rsid w:val="4BFF5B3B"/>
    <w:rsid w:val="4C03387D"/>
    <w:rsid w:val="4C043151"/>
    <w:rsid w:val="4C046D9A"/>
    <w:rsid w:val="4C147838"/>
    <w:rsid w:val="4C194E4E"/>
    <w:rsid w:val="4C1A4723"/>
    <w:rsid w:val="4C1E2465"/>
    <w:rsid w:val="4C340F72"/>
    <w:rsid w:val="4C395207"/>
    <w:rsid w:val="4C3C5FB0"/>
    <w:rsid w:val="4C4A5008"/>
    <w:rsid w:val="4C4D4AF8"/>
    <w:rsid w:val="4C567E51"/>
    <w:rsid w:val="4C5D11DF"/>
    <w:rsid w:val="4C6065D9"/>
    <w:rsid w:val="4C612351"/>
    <w:rsid w:val="4C650094"/>
    <w:rsid w:val="4C665306"/>
    <w:rsid w:val="4C673E0C"/>
    <w:rsid w:val="4C6C1A56"/>
    <w:rsid w:val="4C6D68CD"/>
    <w:rsid w:val="4C854292"/>
    <w:rsid w:val="4C9A0120"/>
    <w:rsid w:val="4C9D15DC"/>
    <w:rsid w:val="4CA9264A"/>
    <w:rsid w:val="4CAE29F3"/>
    <w:rsid w:val="4CBD7ED0"/>
    <w:rsid w:val="4CC21042"/>
    <w:rsid w:val="4CD55219"/>
    <w:rsid w:val="4CE4720A"/>
    <w:rsid w:val="4CE77A7D"/>
    <w:rsid w:val="4CEE62DB"/>
    <w:rsid w:val="4CF5766A"/>
    <w:rsid w:val="4D084097"/>
    <w:rsid w:val="4D094EC3"/>
    <w:rsid w:val="4D43533B"/>
    <w:rsid w:val="4D477799"/>
    <w:rsid w:val="4D551EB6"/>
    <w:rsid w:val="4D583754"/>
    <w:rsid w:val="4D622825"/>
    <w:rsid w:val="4D64784A"/>
    <w:rsid w:val="4D704F42"/>
    <w:rsid w:val="4D7C38E7"/>
    <w:rsid w:val="4D902EEE"/>
    <w:rsid w:val="4D922B7A"/>
    <w:rsid w:val="4D92310A"/>
    <w:rsid w:val="4D946F07"/>
    <w:rsid w:val="4D9549A9"/>
    <w:rsid w:val="4DAB3A5D"/>
    <w:rsid w:val="4DB43081"/>
    <w:rsid w:val="4DB56DF9"/>
    <w:rsid w:val="4DBE5CAD"/>
    <w:rsid w:val="4DC4703C"/>
    <w:rsid w:val="4DC94652"/>
    <w:rsid w:val="4DD70B1D"/>
    <w:rsid w:val="4DD86643"/>
    <w:rsid w:val="4DDA685F"/>
    <w:rsid w:val="4DE33966"/>
    <w:rsid w:val="4DF416CF"/>
    <w:rsid w:val="4DF73F48"/>
    <w:rsid w:val="4E015B9A"/>
    <w:rsid w:val="4E031912"/>
    <w:rsid w:val="4E0538DC"/>
    <w:rsid w:val="4E125FF9"/>
    <w:rsid w:val="4E162C13"/>
    <w:rsid w:val="4E1E674C"/>
    <w:rsid w:val="4E257ADB"/>
    <w:rsid w:val="4E2836EC"/>
    <w:rsid w:val="4E2D698F"/>
    <w:rsid w:val="4E3B5550"/>
    <w:rsid w:val="4E3C3076"/>
    <w:rsid w:val="4E402B66"/>
    <w:rsid w:val="4E4F4B57"/>
    <w:rsid w:val="4E5D2098"/>
    <w:rsid w:val="4E616639"/>
    <w:rsid w:val="4E652EDD"/>
    <w:rsid w:val="4E760336"/>
    <w:rsid w:val="4E791BD4"/>
    <w:rsid w:val="4E7E543D"/>
    <w:rsid w:val="4E807407"/>
    <w:rsid w:val="4E810A89"/>
    <w:rsid w:val="4EAC01FC"/>
    <w:rsid w:val="4EB726FD"/>
    <w:rsid w:val="4EC05A55"/>
    <w:rsid w:val="4EC2357B"/>
    <w:rsid w:val="4ECF3EEA"/>
    <w:rsid w:val="4ED9236E"/>
    <w:rsid w:val="4EE2777A"/>
    <w:rsid w:val="4EED611E"/>
    <w:rsid w:val="4F005E52"/>
    <w:rsid w:val="4F033DD3"/>
    <w:rsid w:val="4F10078B"/>
    <w:rsid w:val="4F1D6A04"/>
    <w:rsid w:val="4F22226C"/>
    <w:rsid w:val="4F22401A"/>
    <w:rsid w:val="4F2A1121"/>
    <w:rsid w:val="4F3124AF"/>
    <w:rsid w:val="4F336227"/>
    <w:rsid w:val="4F343D4D"/>
    <w:rsid w:val="4F365D17"/>
    <w:rsid w:val="4F3E1617"/>
    <w:rsid w:val="4F42646A"/>
    <w:rsid w:val="4F4E12B3"/>
    <w:rsid w:val="4F4E3061"/>
    <w:rsid w:val="4F504B3D"/>
    <w:rsid w:val="4F6463E1"/>
    <w:rsid w:val="4F691C49"/>
    <w:rsid w:val="4F8113B1"/>
    <w:rsid w:val="4F9372AB"/>
    <w:rsid w:val="4F9842DC"/>
    <w:rsid w:val="4F9A34F0"/>
    <w:rsid w:val="4FA669F9"/>
    <w:rsid w:val="4FAC7D88"/>
    <w:rsid w:val="4FB07878"/>
    <w:rsid w:val="4FBA06F6"/>
    <w:rsid w:val="4FBC0DBE"/>
    <w:rsid w:val="4FC74BC1"/>
    <w:rsid w:val="4FCB6460"/>
    <w:rsid w:val="4FD81FCB"/>
    <w:rsid w:val="4FE439C5"/>
    <w:rsid w:val="4FE614EB"/>
    <w:rsid w:val="4FE90FDC"/>
    <w:rsid w:val="4FF736F9"/>
    <w:rsid w:val="4FFA4F97"/>
    <w:rsid w:val="4FFE4A87"/>
    <w:rsid w:val="500F0A42"/>
    <w:rsid w:val="50137E07"/>
    <w:rsid w:val="502913D8"/>
    <w:rsid w:val="502D711A"/>
    <w:rsid w:val="502F2E92"/>
    <w:rsid w:val="50416722"/>
    <w:rsid w:val="504F54ED"/>
    <w:rsid w:val="506316D8"/>
    <w:rsid w:val="50724B2D"/>
    <w:rsid w:val="50783C60"/>
    <w:rsid w:val="507B60D8"/>
    <w:rsid w:val="50855026"/>
    <w:rsid w:val="508B5BEF"/>
    <w:rsid w:val="50970A38"/>
    <w:rsid w:val="509E5922"/>
    <w:rsid w:val="50A97E6D"/>
    <w:rsid w:val="50AC44E3"/>
    <w:rsid w:val="50AD029C"/>
    <w:rsid w:val="50AD3DB7"/>
    <w:rsid w:val="50B52C6C"/>
    <w:rsid w:val="50BB4726"/>
    <w:rsid w:val="50BC3FFA"/>
    <w:rsid w:val="50C07F8E"/>
    <w:rsid w:val="50C555A5"/>
    <w:rsid w:val="50D91050"/>
    <w:rsid w:val="50DE6667"/>
    <w:rsid w:val="50E023DF"/>
    <w:rsid w:val="50E84DEF"/>
    <w:rsid w:val="50F10148"/>
    <w:rsid w:val="50FE0AB7"/>
    <w:rsid w:val="51071719"/>
    <w:rsid w:val="510734C7"/>
    <w:rsid w:val="5107796B"/>
    <w:rsid w:val="510A2FB8"/>
    <w:rsid w:val="510A745C"/>
    <w:rsid w:val="510D4856"/>
    <w:rsid w:val="510F05CE"/>
    <w:rsid w:val="51114346"/>
    <w:rsid w:val="511B6F73"/>
    <w:rsid w:val="51232C83"/>
    <w:rsid w:val="51257DF2"/>
    <w:rsid w:val="51271DBC"/>
    <w:rsid w:val="512E314A"/>
    <w:rsid w:val="512F7091"/>
    <w:rsid w:val="51312C3A"/>
    <w:rsid w:val="51402E7D"/>
    <w:rsid w:val="514C537E"/>
    <w:rsid w:val="51501312"/>
    <w:rsid w:val="516528E4"/>
    <w:rsid w:val="51711289"/>
    <w:rsid w:val="51732270"/>
    <w:rsid w:val="51735001"/>
    <w:rsid w:val="517A638F"/>
    <w:rsid w:val="517B4C5C"/>
    <w:rsid w:val="517F7502"/>
    <w:rsid w:val="5187285A"/>
    <w:rsid w:val="51890380"/>
    <w:rsid w:val="519042BA"/>
    <w:rsid w:val="51B1646C"/>
    <w:rsid w:val="51B86EB8"/>
    <w:rsid w:val="51D05FAF"/>
    <w:rsid w:val="51DD691E"/>
    <w:rsid w:val="51DF2696"/>
    <w:rsid w:val="51E13E09"/>
    <w:rsid w:val="51E14F17"/>
    <w:rsid w:val="51E952C3"/>
    <w:rsid w:val="51ED4DB3"/>
    <w:rsid w:val="51F37EF0"/>
    <w:rsid w:val="51FB0B52"/>
    <w:rsid w:val="51FC6DA4"/>
    <w:rsid w:val="52007E97"/>
    <w:rsid w:val="521A1920"/>
    <w:rsid w:val="522B58DB"/>
    <w:rsid w:val="522D3402"/>
    <w:rsid w:val="522D51B0"/>
    <w:rsid w:val="523C3645"/>
    <w:rsid w:val="52410C5B"/>
    <w:rsid w:val="524443EF"/>
    <w:rsid w:val="524701C6"/>
    <w:rsid w:val="52500E9E"/>
    <w:rsid w:val="525C5A95"/>
    <w:rsid w:val="52753C95"/>
    <w:rsid w:val="527C6137"/>
    <w:rsid w:val="52860D64"/>
    <w:rsid w:val="528C45CC"/>
    <w:rsid w:val="528C65E8"/>
    <w:rsid w:val="5292555D"/>
    <w:rsid w:val="52927709"/>
    <w:rsid w:val="529A036B"/>
    <w:rsid w:val="529E60AD"/>
    <w:rsid w:val="52AF02BB"/>
    <w:rsid w:val="52AF3E17"/>
    <w:rsid w:val="52B07B8F"/>
    <w:rsid w:val="52B30BA8"/>
    <w:rsid w:val="52B458D1"/>
    <w:rsid w:val="52BC4786"/>
    <w:rsid w:val="52C33D66"/>
    <w:rsid w:val="52D23FA9"/>
    <w:rsid w:val="52D63A99"/>
    <w:rsid w:val="52E622F6"/>
    <w:rsid w:val="52F71CEB"/>
    <w:rsid w:val="52F7544A"/>
    <w:rsid w:val="53073C53"/>
    <w:rsid w:val="530C63A3"/>
    <w:rsid w:val="530F6FAB"/>
    <w:rsid w:val="5311062D"/>
    <w:rsid w:val="53130849"/>
    <w:rsid w:val="532145E9"/>
    <w:rsid w:val="532760A3"/>
    <w:rsid w:val="5334256E"/>
    <w:rsid w:val="53422EDD"/>
    <w:rsid w:val="534C78B7"/>
    <w:rsid w:val="534E1882"/>
    <w:rsid w:val="5354676C"/>
    <w:rsid w:val="535624E4"/>
    <w:rsid w:val="53566988"/>
    <w:rsid w:val="53620E89"/>
    <w:rsid w:val="53654E1D"/>
    <w:rsid w:val="536A2433"/>
    <w:rsid w:val="5373753A"/>
    <w:rsid w:val="537B70F2"/>
    <w:rsid w:val="5386126D"/>
    <w:rsid w:val="5386726D"/>
    <w:rsid w:val="538C5F06"/>
    <w:rsid w:val="5394125E"/>
    <w:rsid w:val="53986FA1"/>
    <w:rsid w:val="53AB0A82"/>
    <w:rsid w:val="53AF7E46"/>
    <w:rsid w:val="53B042EA"/>
    <w:rsid w:val="53BB67EB"/>
    <w:rsid w:val="53BF452D"/>
    <w:rsid w:val="53C658BC"/>
    <w:rsid w:val="53D77AC9"/>
    <w:rsid w:val="53DD0E57"/>
    <w:rsid w:val="53F65A75"/>
    <w:rsid w:val="53F828C8"/>
    <w:rsid w:val="540168F4"/>
    <w:rsid w:val="540C7047"/>
    <w:rsid w:val="5415239F"/>
    <w:rsid w:val="541C54DC"/>
    <w:rsid w:val="543071D9"/>
    <w:rsid w:val="543C5B7E"/>
    <w:rsid w:val="54534C76"/>
    <w:rsid w:val="54547DDA"/>
    <w:rsid w:val="54556C40"/>
    <w:rsid w:val="545573C2"/>
    <w:rsid w:val="54866880"/>
    <w:rsid w:val="54901A26"/>
    <w:rsid w:val="549D30A9"/>
    <w:rsid w:val="549E4143"/>
    <w:rsid w:val="54A86D6F"/>
    <w:rsid w:val="54AA360B"/>
    <w:rsid w:val="54C47921"/>
    <w:rsid w:val="54CB6F02"/>
    <w:rsid w:val="54D538DD"/>
    <w:rsid w:val="54E56216"/>
    <w:rsid w:val="54E67898"/>
    <w:rsid w:val="54E84B9A"/>
    <w:rsid w:val="54F326AE"/>
    <w:rsid w:val="550146D2"/>
    <w:rsid w:val="5507618C"/>
    <w:rsid w:val="550F3292"/>
    <w:rsid w:val="5511700B"/>
    <w:rsid w:val="551E34D6"/>
    <w:rsid w:val="551E6CEE"/>
    <w:rsid w:val="551F1C27"/>
    <w:rsid w:val="552A3C28"/>
    <w:rsid w:val="55366A71"/>
    <w:rsid w:val="55374E4D"/>
    <w:rsid w:val="553B4087"/>
    <w:rsid w:val="5540344C"/>
    <w:rsid w:val="554967A4"/>
    <w:rsid w:val="55540CA5"/>
    <w:rsid w:val="555E7D76"/>
    <w:rsid w:val="556246D0"/>
    <w:rsid w:val="556829A3"/>
    <w:rsid w:val="556F788D"/>
    <w:rsid w:val="557D644E"/>
    <w:rsid w:val="557E669D"/>
    <w:rsid w:val="55823A64"/>
    <w:rsid w:val="559E63C4"/>
    <w:rsid w:val="55A0213D"/>
    <w:rsid w:val="55A0723D"/>
    <w:rsid w:val="55AA2FBB"/>
    <w:rsid w:val="55AF73F3"/>
    <w:rsid w:val="55B17EA6"/>
    <w:rsid w:val="55B300C2"/>
    <w:rsid w:val="55BD2CEE"/>
    <w:rsid w:val="55C01065"/>
    <w:rsid w:val="55C53951"/>
    <w:rsid w:val="55C7591B"/>
    <w:rsid w:val="55E4027B"/>
    <w:rsid w:val="55E77D6B"/>
    <w:rsid w:val="55EE2EA8"/>
    <w:rsid w:val="55F36710"/>
    <w:rsid w:val="55F935FB"/>
    <w:rsid w:val="5604091D"/>
    <w:rsid w:val="56044479"/>
    <w:rsid w:val="56073F6A"/>
    <w:rsid w:val="560921A1"/>
    <w:rsid w:val="561346BC"/>
    <w:rsid w:val="56156687"/>
    <w:rsid w:val="561A1EEF"/>
    <w:rsid w:val="56260894"/>
    <w:rsid w:val="562C577E"/>
    <w:rsid w:val="5630526E"/>
    <w:rsid w:val="563169FE"/>
    <w:rsid w:val="56334D5F"/>
    <w:rsid w:val="56343E36"/>
    <w:rsid w:val="56493019"/>
    <w:rsid w:val="564F0AF6"/>
    <w:rsid w:val="565847C5"/>
    <w:rsid w:val="565C2507"/>
    <w:rsid w:val="56737851"/>
    <w:rsid w:val="56835CE6"/>
    <w:rsid w:val="568A7075"/>
    <w:rsid w:val="568B06F7"/>
    <w:rsid w:val="568D030E"/>
    <w:rsid w:val="568D26C1"/>
    <w:rsid w:val="56A1616C"/>
    <w:rsid w:val="56A814DF"/>
    <w:rsid w:val="56AD2D63"/>
    <w:rsid w:val="56AE2637"/>
    <w:rsid w:val="56B9638B"/>
    <w:rsid w:val="56C67981"/>
    <w:rsid w:val="56CB143B"/>
    <w:rsid w:val="56F049FE"/>
    <w:rsid w:val="56F269C8"/>
    <w:rsid w:val="570606C5"/>
    <w:rsid w:val="570861EB"/>
    <w:rsid w:val="571C57F3"/>
    <w:rsid w:val="57201787"/>
    <w:rsid w:val="57250B4B"/>
    <w:rsid w:val="57256D9D"/>
    <w:rsid w:val="574A05B2"/>
    <w:rsid w:val="574A6804"/>
    <w:rsid w:val="575817A3"/>
    <w:rsid w:val="575907F5"/>
    <w:rsid w:val="57601B83"/>
    <w:rsid w:val="576176AA"/>
    <w:rsid w:val="576A0C54"/>
    <w:rsid w:val="57825F9E"/>
    <w:rsid w:val="57827D4C"/>
    <w:rsid w:val="57934D51"/>
    <w:rsid w:val="579D6934"/>
    <w:rsid w:val="579F6C1A"/>
    <w:rsid w:val="57A35F14"/>
    <w:rsid w:val="57B36157"/>
    <w:rsid w:val="57C245EC"/>
    <w:rsid w:val="57CC0FC7"/>
    <w:rsid w:val="57D27DD2"/>
    <w:rsid w:val="57D52571"/>
    <w:rsid w:val="57E722A5"/>
    <w:rsid w:val="57F14ED1"/>
    <w:rsid w:val="580746F5"/>
    <w:rsid w:val="580B5F93"/>
    <w:rsid w:val="580C1D0B"/>
    <w:rsid w:val="580E7831"/>
    <w:rsid w:val="58156E12"/>
    <w:rsid w:val="58164938"/>
    <w:rsid w:val="581B5AAA"/>
    <w:rsid w:val="581F559B"/>
    <w:rsid w:val="58270F01"/>
    <w:rsid w:val="583152CE"/>
    <w:rsid w:val="58466FCB"/>
    <w:rsid w:val="58535244"/>
    <w:rsid w:val="585F008D"/>
    <w:rsid w:val="586438F5"/>
    <w:rsid w:val="58647451"/>
    <w:rsid w:val="587358E6"/>
    <w:rsid w:val="587578B0"/>
    <w:rsid w:val="58810003"/>
    <w:rsid w:val="588E44CE"/>
    <w:rsid w:val="589C6BEB"/>
    <w:rsid w:val="589E6E07"/>
    <w:rsid w:val="58A65CBC"/>
    <w:rsid w:val="58A91308"/>
    <w:rsid w:val="58B23912"/>
    <w:rsid w:val="58B71C77"/>
    <w:rsid w:val="58B75CC9"/>
    <w:rsid w:val="58BA52C3"/>
    <w:rsid w:val="58BF6D7E"/>
    <w:rsid w:val="58C47EF0"/>
    <w:rsid w:val="58CB74D0"/>
    <w:rsid w:val="58D42829"/>
    <w:rsid w:val="58D77C23"/>
    <w:rsid w:val="58E32A6C"/>
    <w:rsid w:val="58ED38EB"/>
    <w:rsid w:val="58F033DB"/>
    <w:rsid w:val="58FD3402"/>
    <w:rsid w:val="590A624B"/>
    <w:rsid w:val="59101387"/>
    <w:rsid w:val="59205A6E"/>
    <w:rsid w:val="59254E33"/>
    <w:rsid w:val="59284923"/>
    <w:rsid w:val="593A6BC7"/>
    <w:rsid w:val="593C217C"/>
    <w:rsid w:val="59413C36"/>
    <w:rsid w:val="594352B9"/>
    <w:rsid w:val="594D4389"/>
    <w:rsid w:val="595B6AA6"/>
    <w:rsid w:val="59633BAD"/>
    <w:rsid w:val="5963595B"/>
    <w:rsid w:val="59723DF0"/>
    <w:rsid w:val="59742395"/>
    <w:rsid w:val="597D4C6F"/>
    <w:rsid w:val="597E4984"/>
    <w:rsid w:val="59822285"/>
    <w:rsid w:val="598F6750"/>
    <w:rsid w:val="59945B14"/>
    <w:rsid w:val="59975605"/>
    <w:rsid w:val="59A615EC"/>
    <w:rsid w:val="59A65848"/>
    <w:rsid w:val="59AF294E"/>
    <w:rsid w:val="59BC2D25"/>
    <w:rsid w:val="59BE7035"/>
    <w:rsid w:val="59C56616"/>
    <w:rsid w:val="59CC01AF"/>
    <w:rsid w:val="59D2663D"/>
    <w:rsid w:val="59E051FD"/>
    <w:rsid w:val="59FA50F8"/>
    <w:rsid w:val="59FB3DE5"/>
    <w:rsid w:val="5A0A227A"/>
    <w:rsid w:val="5A1629CD"/>
    <w:rsid w:val="5A163930"/>
    <w:rsid w:val="5A1F5E1C"/>
    <w:rsid w:val="5A2570B4"/>
    <w:rsid w:val="5A2A0227"/>
    <w:rsid w:val="5A3115B5"/>
    <w:rsid w:val="5A3D43FE"/>
    <w:rsid w:val="5A455061"/>
    <w:rsid w:val="5A4E660B"/>
    <w:rsid w:val="5A570B12"/>
    <w:rsid w:val="5A653B9F"/>
    <w:rsid w:val="5A67147B"/>
    <w:rsid w:val="5A6A73B9"/>
    <w:rsid w:val="5A731BCE"/>
    <w:rsid w:val="5A736072"/>
    <w:rsid w:val="5A7A11AE"/>
    <w:rsid w:val="5A851901"/>
    <w:rsid w:val="5A8738CB"/>
    <w:rsid w:val="5AB346C0"/>
    <w:rsid w:val="5AB50438"/>
    <w:rsid w:val="5ABC7078"/>
    <w:rsid w:val="5ABD109B"/>
    <w:rsid w:val="5AC32B55"/>
    <w:rsid w:val="5AC93EE4"/>
    <w:rsid w:val="5ACC12DE"/>
    <w:rsid w:val="5ACD39D4"/>
    <w:rsid w:val="5AD22D98"/>
    <w:rsid w:val="5ADF54B5"/>
    <w:rsid w:val="5AE14D89"/>
    <w:rsid w:val="5AE8436A"/>
    <w:rsid w:val="5B05292B"/>
    <w:rsid w:val="5B1C4013"/>
    <w:rsid w:val="5B1F58B2"/>
    <w:rsid w:val="5B215ACE"/>
    <w:rsid w:val="5B3D3F8A"/>
    <w:rsid w:val="5B4878F2"/>
    <w:rsid w:val="5B5163B3"/>
    <w:rsid w:val="5B5639C9"/>
    <w:rsid w:val="5B6339F0"/>
    <w:rsid w:val="5B745BFD"/>
    <w:rsid w:val="5B857E0A"/>
    <w:rsid w:val="5B871DD5"/>
    <w:rsid w:val="5B8A3673"/>
    <w:rsid w:val="5B8B2F47"/>
    <w:rsid w:val="5B90055D"/>
    <w:rsid w:val="5B962018"/>
    <w:rsid w:val="5B965D7C"/>
    <w:rsid w:val="5B9825E8"/>
    <w:rsid w:val="5B9B5880"/>
    <w:rsid w:val="5B9C33A6"/>
    <w:rsid w:val="5B9C6F02"/>
    <w:rsid w:val="5B9E2C7A"/>
    <w:rsid w:val="5BA069F2"/>
    <w:rsid w:val="5BAA5AC3"/>
    <w:rsid w:val="5BAC183B"/>
    <w:rsid w:val="5BAD55B3"/>
    <w:rsid w:val="5BB406F0"/>
    <w:rsid w:val="5BB73D3C"/>
    <w:rsid w:val="5BB97AB4"/>
    <w:rsid w:val="5BC36B85"/>
    <w:rsid w:val="5BD57A5E"/>
    <w:rsid w:val="5BD762EA"/>
    <w:rsid w:val="5BF136F2"/>
    <w:rsid w:val="5BF63C0C"/>
    <w:rsid w:val="5BF64864"/>
    <w:rsid w:val="5C0A1DD1"/>
    <w:rsid w:val="5C1D0043"/>
    <w:rsid w:val="5C2313D1"/>
    <w:rsid w:val="5C252B00"/>
    <w:rsid w:val="5C2A6C04"/>
    <w:rsid w:val="5C390BF5"/>
    <w:rsid w:val="5C531CB7"/>
    <w:rsid w:val="5C537F09"/>
    <w:rsid w:val="5C563555"/>
    <w:rsid w:val="5C606182"/>
    <w:rsid w:val="5C621EFA"/>
    <w:rsid w:val="5C642116"/>
    <w:rsid w:val="5C732359"/>
    <w:rsid w:val="5C820352"/>
    <w:rsid w:val="5C951968"/>
    <w:rsid w:val="5C98591B"/>
    <w:rsid w:val="5C9B365E"/>
    <w:rsid w:val="5CA70254"/>
    <w:rsid w:val="5CA72002"/>
    <w:rsid w:val="5CB169DD"/>
    <w:rsid w:val="5CB63FF4"/>
    <w:rsid w:val="5CC606DB"/>
    <w:rsid w:val="5CC901CB"/>
    <w:rsid w:val="5CD03307"/>
    <w:rsid w:val="5CDB3A5A"/>
    <w:rsid w:val="5CE83D58"/>
    <w:rsid w:val="5CF35248"/>
    <w:rsid w:val="5CF76AE6"/>
    <w:rsid w:val="5D072AA1"/>
    <w:rsid w:val="5D0B2591"/>
    <w:rsid w:val="5D1256CE"/>
    <w:rsid w:val="5D211DB5"/>
    <w:rsid w:val="5D284EF1"/>
    <w:rsid w:val="5D285F1C"/>
    <w:rsid w:val="5D2D075A"/>
    <w:rsid w:val="5D2E44D2"/>
    <w:rsid w:val="5D551A5E"/>
    <w:rsid w:val="5D706898"/>
    <w:rsid w:val="5D753EAF"/>
    <w:rsid w:val="5D9407D9"/>
    <w:rsid w:val="5D942587"/>
    <w:rsid w:val="5D9C768D"/>
    <w:rsid w:val="5DA87DE0"/>
    <w:rsid w:val="5DAB167E"/>
    <w:rsid w:val="5DBE13B2"/>
    <w:rsid w:val="5DC0337C"/>
    <w:rsid w:val="5DC866D4"/>
    <w:rsid w:val="5DCF7A63"/>
    <w:rsid w:val="5DD46E27"/>
    <w:rsid w:val="5DD9443E"/>
    <w:rsid w:val="5DE74DAC"/>
    <w:rsid w:val="5DF50B4C"/>
    <w:rsid w:val="5DF70D68"/>
    <w:rsid w:val="5DFC07D3"/>
    <w:rsid w:val="5E0314BA"/>
    <w:rsid w:val="5E084D23"/>
    <w:rsid w:val="5E0B0AD6"/>
    <w:rsid w:val="5E192A8C"/>
    <w:rsid w:val="5E1E00A2"/>
    <w:rsid w:val="5E2002BE"/>
    <w:rsid w:val="5E2558D5"/>
    <w:rsid w:val="5E2C6C63"/>
    <w:rsid w:val="5E2E29DB"/>
    <w:rsid w:val="5E343D6A"/>
    <w:rsid w:val="5E361890"/>
    <w:rsid w:val="5E4044BD"/>
    <w:rsid w:val="5E48511F"/>
    <w:rsid w:val="5E4A0E97"/>
    <w:rsid w:val="5E530C5B"/>
    <w:rsid w:val="5E766130"/>
    <w:rsid w:val="5E852D1B"/>
    <w:rsid w:val="5E912F6A"/>
    <w:rsid w:val="5E9C4F36"/>
    <w:rsid w:val="5EB10F16"/>
    <w:rsid w:val="5EE50BC0"/>
    <w:rsid w:val="5EEB267A"/>
    <w:rsid w:val="5EF13A09"/>
    <w:rsid w:val="5EF37781"/>
    <w:rsid w:val="5EF52F7B"/>
    <w:rsid w:val="5EFD23AE"/>
    <w:rsid w:val="5F047298"/>
    <w:rsid w:val="5F06384A"/>
    <w:rsid w:val="5F074FDA"/>
    <w:rsid w:val="5F0B4ACB"/>
    <w:rsid w:val="5F182D44"/>
    <w:rsid w:val="5F1F2324"/>
    <w:rsid w:val="5F217E4A"/>
    <w:rsid w:val="5F330ECE"/>
    <w:rsid w:val="5F49114F"/>
    <w:rsid w:val="5F4C0C3F"/>
    <w:rsid w:val="5F4E6765"/>
    <w:rsid w:val="5F506981"/>
    <w:rsid w:val="5F526256"/>
    <w:rsid w:val="5F6146EB"/>
    <w:rsid w:val="5F6D308F"/>
    <w:rsid w:val="5F6D7533"/>
    <w:rsid w:val="5F7C32D2"/>
    <w:rsid w:val="5F824661"/>
    <w:rsid w:val="5F893C41"/>
    <w:rsid w:val="5F8B1768"/>
    <w:rsid w:val="5F8E1258"/>
    <w:rsid w:val="5F904FD0"/>
    <w:rsid w:val="5F922AF6"/>
    <w:rsid w:val="5F93686E"/>
    <w:rsid w:val="5F9F3465"/>
    <w:rsid w:val="5F9F5213"/>
    <w:rsid w:val="5FC609F2"/>
    <w:rsid w:val="5FC86AF5"/>
    <w:rsid w:val="5FD17AC2"/>
    <w:rsid w:val="5FED2422"/>
    <w:rsid w:val="5FED5F7E"/>
    <w:rsid w:val="5FF13CC0"/>
    <w:rsid w:val="5FF53085"/>
    <w:rsid w:val="5FF612D7"/>
    <w:rsid w:val="60025ECE"/>
    <w:rsid w:val="600C0AFA"/>
    <w:rsid w:val="601259E5"/>
    <w:rsid w:val="601654D5"/>
    <w:rsid w:val="60237BF2"/>
    <w:rsid w:val="602816AC"/>
    <w:rsid w:val="604F6C39"/>
    <w:rsid w:val="605129B1"/>
    <w:rsid w:val="60522285"/>
    <w:rsid w:val="60597AB8"/>
    <w:rsid w:val="605C4EB2"/>
    <w:rsid w:val="605F18BC"/>
    <w:rsid w:val="606F4BE5"/>
    <w:rsid w:val="6074044E"/>
    <w:rsid w:val="60762418"/>
    <w:rsid w:val="60795A64"/>
    <w:rsid w:val="6089214B"/>
    <w:rsid w:val="608D07DE"/>
    <w:rsid w:val="608E7761"/>
    <w:rsid w:val="608F6005"/>
    <w:rsid w:val="609345DE"/>
    <w:rsid w:val="60A0638D"/>
    <w:rsid w:val="60A06F83"/>
    <w:rsid w:val="60AA3E6F"/>
    <w:rsid w:val="60AC408B"/>
    <w:rsid w:val="60AE0BA8"/>
    <w:rsid w:val="60AE3960"/>
    <w:rsid w:val="60AE7E03"/>
    <w:rsid w:val="60BA67A8"/>
    <w:rsid w:val="60C5514D"/>
    <w:rsid w:val="60C90799"/>
    <w:rsid w:val="60CB69BE"/>
    <w:rsid w:val="60D333C6"/>
    <w:rsid w:val="60DB04CD"/>
    <w:rsid w:val="60E6759D"/>
    <w:rsid w:val="60E94998"/>
    <w:rsid w:val="60EC092C"/>
    <w:rsid w:val="60F15F42"/>
    <w:rsid w:val="61016185"/>
    <w:rsid w:val="610B7004"/>
    <w:rsid w:val="611834CF"/>
    <w:rsid w:val="611B6B1B"/>
    <w:rsid w:val="61241E74"/>
    <w:rsid w:val="613D1187"/>
    <w:rsid w:val="614B5652"/>
    <w:rsid w:val="61500EBB"/>
    <w:rsid w:val="61572249"/>
    <w:rsid w:val="61573FF7"/>
    <w:rsid w:val="615D0EE2"/>
    <w:rsid w:val="615F10FE"/>
    <w:rsid w:val="61670050"/>
    <w:rsid w:val="616D43CA"/>
    <w:rsid w:val="617526CF"/>
    <w:rsid w:val="61774699"/>
    <w:rsid w:val="617D3332"/>
    <w:rsid w:val="61826B9A"/>
    <w:rsid w:val="61880654"/>
    <w:rsid w:val="61981990"/>
    <w:rsid w:val="61986546"/>
    <w:rsid w:val="619A0388"/>
    <w:rsid w:val="61B267C2"/>
    <w:rsid w:val="61B41449"/>
    <w:rsid w:val="61CB6793"/>
    <w:rsid w:val="61D90EB0"/>
    <w:rsid w:val="61DC274E"/>
    <w:rsid w:val="61E82EA1"/>
    <w:rsid w:val="61F255EF"/>
    <w:rsid w:val="61FC06FB"/>
    <w:rsid w:val="62165C60"/>
    <w:rsid w:val="62206ADF"/>
    <w:rsid w:val="62237389"/>
    <w:rsid w:val="622A34BA"/>
    <w:rsid w:val="623460E6"/>
    <w:rsid w:val="62350EFC"/>
    <w:rsid w:val="623B56C7"/>
    <w:rsid w:val="623C143F"/>
    <w:rsid w:val="62500A46"/>
    <w:rsid w:val="62592BD8"/>
    <w:rsid w:val="625E7607"/>
    <w:rsid w:val="62682234"/>
    <w:rsid w:val="627E55B4"/>
    <w:rsid w:val="6283706E"/>
    <w:rsid w:val="6287090C"/>
    <w:rsid w:val="628726BA"/>
    <w:rsid w:val="629642BB"/>
    <w:rsid w:val="6299063F"/>
    <w:rsid w:val="62BE1E54"/>
    <w:rsid w:val="62C3746A"/>
    <w:rsid w:val="62C531E2"/>
    <w:rsid w:val="62D41677"/>
    <w:rsid w:val="62D7000D"/>
    <w:rsid w:val="62E0626E"/>
    <w:rsid w:val="62E47B0C"/>
    <w:rsid w:val="62EC4C13"/>
    <w:rsid w:val="62F35FA1"/>
    <w:rsid w:val="62FB30A8"/>
    <w:rsid w:val="63021D41"/>
    <w:rsid w:val="63041F5D"/>
    <w:rsid w:val="631A52DC"/>
    <w:rsid w:val="631C3153"/>
    <w:rsid w:val="632C14B3"/>
    <w:rsid w:val="63312626"/>
    <w:rsid w:val="633D0FCB"/>
    <w:rsid w:val="633F46AC"/>
    <w:rsid w:val="633F4EB4"/>
    <w:rsid w:val="63497970"/>
    <w:rsid w:val="636D5D54"/>
    <w:rsid w:val="6370314E"/>
    <w:rsid w:val="63715118"/>
    <w:rsid w:val="63864720"/>
    <w:rsid w:val="63892462"/>
    <w:rsid w:val="63894210"/>
    <w:rsid w:val="638D1F52"/>
    <w:rsid w:val="63911317"/>
    <w:rsid w:val="63957059"/>
    <w:rsid w:val="63AC13E2"/>
    <w:rsid w:val="63B15515"/>
    <w:rsid w:val="63BA086D"/>
    <w:rsid w:val="63BC45E5"/>
    <w:rsid w:val="63BD210C"/>
    <w:rsid w:val="63C94F54"/>
    <w:rsid w:val="63D77671"/>
    <w:rsid w:val="63E47698"/>
    <w:rsid w:val="63E91153"/>
    <w:rsid w:val="63F716E5"/>
    <w:rsid w:val="63F83144"/>
    <w:rsid w:val="63F975E8"/>
    <w:rsid w:val="6408782B"/>
    <w:rsid w:val="640970FF"/>
    <w:rsid w:val="640D6BEF"/>
    <w:rsid w:val="641A755E"/>
    <w:rsid w:val="64243F39"/>
    <w:rsid w:val="642B176B"/>
    <w:rsid w:val="64354398"/>
    <w:rsid w:val="643B1AE6"/>
    <w:rsid w:val="644A7E43"/>
    <w:rsid w:val="64561CFB"/>
    <w:rsid w:val="645962D8"/>
    <w:rsid w:val="64630F05"/>
    <w:rsid w:val="64654C7D"/>
    <w:rsid w:val="646D3B32"/>
    <w:rsid w:val="646E4DA3"/>
    <w:rsid w:val="647729F1"/>
    <w:rsid w:val="647749B0"/>
    <w:rsid w:val="647C085E"/>
    <w:rsid w:val="64801AB7"/>
    <w:rsid w:val="648C220A"/>
    <w:rsid w:val="648F40C4"/>
    <w:rsid w:val="64A84B6A"/>
    <w:rsid w:val="64AC6408"/>
    <w:rsid w:val="64AF7CA6"/>
    <w:rsid w:val="64B21544"/>
    <w:rsid w:val="64B61035"/>
    <w:rsid w:val="64B81251"/>
    <w:rsid w:val="64B96D77"/>
    <w:rsid w:val="64C179D9"/>
    <w:rsid w:val="64C37BF6"/>
    <w:rsid w:val="64C71494"/>
    <w:rsid w:val="64C92984"/>
    <w:rsid w:val="64CC072B"/>
    <w:rsid w:val="64D37E39"/>
    <w:rsid w:val="64D50F94"/>
    <w:rsid w:val="64F47DAF"/>
    <w:rsid w:val="64F658D5"/>
    <w:rsid w:val="64FB738F"/>
    <w:rsid w:val="65053D6A"/>
    <w:rsid w:val="65073BFF"/>
    <w:rsid w:val="650D2C1F"/>
    <w:rsid w:val="651027B1"/>
    <w:rsid w:val="65150451"/>
    <w:rsid w:val="65206DF6"/>
    <w:rsid w:val="652C12F7"/>
    <w:rsid w:val="65336B29"/>
    <w:rsid w:val="653528A1"/>
    <w:rsid w:val="65436640"/>
    <w:rsid w:val="654E74BF"/>
    <w:rsid w:val="65534AD5"/>
    <w:rsid w:val="65674A25"/>
    <w:rsid w:val="656767D3"/>
    <w:rsid w:val="65705687"/>
    <w:rsid w:val="65817895"/>
    <w:rsid w:val="659770B8"/>
    <w:rsid w:val="6598698C"/>
    <w:rsid w:val="65A73073"/>
    <w:rsid w:val="65C77271"/>
    <w:rsid w:val="65CE6852"/>
    <w:rsid w:val="65D8322D"/>
    <w:rsid w:val="65DF6369"/>
    <w:rsid w:val="65E46075"/>
    <w:rsid w:val="65E72ED2"/>
    <w:rsid w:val="65F421A1"/>
    <w:rsid w:val="65F55B8D"/>
    <w:rsid w:val="65FE1159"/>
    <w:rsid w:val="66083B12"/>
    <w:rsid w:val="660C375D"/>
    <w:rsid w:val="66250271"/>
    <w:rsid w:val="662A7F2C"/>
    <w:rsid w:val="662B7800"/>
    <w:rsid w:val="664D59C9"/>
    <w:rsid w:val="66551508"/>
    <w:rsid w:val="6659497C"/>
    <w:rsid w:val="665C20B0"/>
    <w:rsid w:val="666B5E4F"/>
    <w:rsid w:val="66707909"/>
    <w:rsid w:val="66763171"/>
    <w:rsid w:val="667E2026"/>
    <w:rsid w:val="66882EA5"/>
    <w:rsid w:val="6692787F"/>
    <w:rsid w:val="6694184A"/>
    <w:rsid w:val="669453A6"/>
    <w:rsid w:val="66A54D49"/>
    <w:rsid w:val="66A852F5"/>
    <w:rsid w:val="66AA4A20"/>
    <w:rsid w:val="66B94E0C"/>
    <w:rsid w:val="66C37A39"/>
    <w:rsid w:val="66C537B1"/>
    <w:rsid w:val="66CD5D79"/>
    <w:rsid w:val="66E856F1"/>
    <w:rsid w:val="66F127F8"/>
    <w:rsid w:val="670267B3"/>
    <w:rsid w:val="6703077D"/>
    <w:rsid w:val="6703252B"/>
    <w:rsid w:val="67095D94"/>
    <w:rsid w:val="671044D0"/>
    <w:rsid w:val="67226E55"/>
    <w:rsid w:val="67256946"/>
    <w:rsid w:val="672668B2"/>
    <w:rsid w:val="6727446C"/>
    <w:rsid w:val="672F50CE"/>
    <w:rsid w:val="6741689D"/>
    <w:rsid w:val="674520EC"/>
    <w:rsid w:val="674768BC"/>
    <w:rsid w:val="675E7762"/>
    <w:rsid w:val="67672ABA"/>
    <w:rsid w:val="67717495"/>
    <w:rsid w:val="677E6942"/>
    <w:rsid w:val="67851192"/>
    <w:rsid w:val="678C0773"/>
    <w:rsid w:val="678E44EB"/>
    <w:rsid w:val="67980EC5"/>
    <w:rsid w:val="67987117"/>
    <w:rsid w:val="679B09B6"/>
    <w:rsid w:val="679B2764"/>
    <w:rsid w:val="679F2254"/>
    <w:rsid w:val="67A254F4"/>
    <w:rsid w:val="67A41618"/>
    <w:rsid w:val="67A45ABC"/>
    <w:rsid w:val="67A555B6"/>
    <w:rsid w:val="67B11F87"/>
    <w:rsid w:val="67B6134C"/>
    <w:rsid w:val="67C27CF0"/>
    <w:rsid w:val="67C577E1"/>
    <w:rsid w:val="67C717AB"/>
    <w:rsid w:val="67CE2B39"/>
    <w:rsid w:val="67D5211A"/>
    <w:rsid w:val="67DD0FCE"/>
    <w:rsid w:val="67E22141"/>
    <w:rsid w:val="67F72090"/>
    <w:rsid w:val="67F7371C"/>
    <w:rsid w:val="68024591"/>
    <w:rsid w:val="68030A35"/>
    <w:rsid w:val="6808604B"/>
    <w:rsid w:val="68114158"/>
    <w:rsid w:val="68183DB4"/>
    <w:rsid w:val="68246BFD"/>
    <w:rsid w:val="683010FE"/>
    <w:rsid w:val="6841155D"/>
    <w:rsid w:val="68490412"/>
    <w:rsid w:val="684F3C7A"/>
    <w:rsid w:val="68540658"/>
    <w:rsid w:val="68570D81"/>
    <w:rsid w:val="685A43CD"/>
    <w:rsid w:val="685C0145"/>
    <w:rsid w:val="685F19E3"/>
    <w:rsid w:val="686D5EAE"/>
    <w:rsid w:val="686F52CB"/>
    <w:rsid w:val="6881195A"/>
    <w:rsid w:val="6885769C"/>
    <w:rsid w:val="68866F70"/>
    <w:rsid w:val="688B4AE5"/>
    <w:rsid w:val="688D6586"/>
    <w:rsid w:val="68921DB9"/>
    <w:rsid w:val="68941085"/>
    <w:rsid w:val="6894168D"/>
    <w:rsid w:val="68A044D6"/>
    <w:rsid w:val="68A1024E"/>
    <w:rsid w:val="68A319EA"/>
    <w:rsid w:val="68A51AEC"/>
    <w:rsid w:val="68A613C0"/>
    <w:rsid w:val="68CA50AF"/>
    <w:rsid w:val="68D953DF"/>
    <w:rsid w:val="68DE6DAC"/>
    <w:rsid w:val="68E12B1C"/>
    <w:rsid w:val="68E63858"/>
    <w:rsid w:val="68E65C61"/>
    <w:rsid w:val="68EF720B"/>
    <w:rsid w:val="68F640F6"/>
    <w:rsid w:val="68FE2FAA"/>
    <w:rsid w:val="69034A64"/>
    <w:rsid w:val="690507DD"/>
    <w:rsid w:val="69074555"/>
    <w:rsid w:val="690C1B6B"/>
    <w:rsid w:val="690E58E3"/>
    <w:rsid w:val="69132EFA"/>
    <w:rsid w:val="691427CE"/>
    <w:rsid w:val="691C1682"/>
    <w:rsid w:val="69256789"/>
    <w:rsid w:val="692F5C2C"/>
    <w:rsid w:val="69320EA6"/>
    <w:rsid w:val="69392234"/>
    <w:rsid w:val="6948576C"/>
    <w:rsid w:val="695D23C7"/>
    <w:rsid w:val="69643755"/>
    <w:rsid w:val="69747710"/>
    <w:rsid w:val="69801C11"/>
    <w:rsid w:val="6987462A"/>
    <w:rsid w:val="69964E32"/>
    <w:rsid w:val="699E02E9"/>
    <w:rsid w:val="69A47FF6"/>
    <w:rsid w:val="69AE677E"/>
    <w:rsid w:val="69B0699A"/>
    <w:rsid w:val="69B264BB"/>
    <w:rsid w:val="69BE2739"/>
    <w:rsid w:val="69C45FA2"/>
    <w:rsid w:val="69DB153D"/>
    <w:rsid w:val="69DB32EB"/>
    <w:rsid w:val="69E707DF"/>
    <w:rsid w:val="69E71C90"/>
    <w:rsid w:val="69E91EAC"/>
    <w:rsid w:val="69F34AD9"/>
    <w:rsid w:val="69FF6FDA"/>
    <w:rsid w:val="6A062CD7"/>
    <w:rsid w:val="6A114F5F"/>
    <w:rsid w:val="6A1B7B8C"/>
    <w:rsid w:val="6A1F58CE"/>
    <w:rsid w:val="6A211646"/>
    <w:rsid w:val="6A2829D5"/>
    <w:rsid w:val="6A301889"/>
    <w:rsid w:val="6A355B55"/>
    <w:rsid w:val="6A413A96"/>
    <w:rsid w:val="6A4315BC"/>
    <w:rsid w:val="6A6432E1"/>
    <w:rsid w:val="6A694D9B"/>
    <w:rsid w:val="6A7554EE"/>
    <w:rsid w:val="6A815C41"/>
    <w:rsid w:val="6A841BD5"/>
    <w:rsid w:val="6A8614A9"/>
    <w:rsid w:val="6A862034"/>
    <w:rsid w:val="6A892D47"/>
    <w:rsid w:val="6A8B6AC0"/>
    <w:rsid w:val="6A8D47F8"/>
    <w:rsid w:val="6A902328"/>
    <w:rsid w:val="6A955B90"/>
    <w:rsid w:val="6A95793E"/>
    <w:rsid w:val="6A9C6F1F"/>
    <w:rsid w:val="6AA302AD"/>
    <w:rsid w:val="6AA95198"/>
    <w:rsid w:val="6AAD2EDA"/>
    <w:rsid w:val="6AB62F2F"/>
    <w:rsid w:val="6ABA73A5"/>
    <w:rsid w:val="6AC87D14"/>
    <w:rsid w:val="6ACE4BFE"/>
    <w:rsid w:val="6AD40467"/>
    <w:rsid w:val="6AD761A9"/>
    <w:rsid w:val="6ADB7A47"/>
    <w:rsid w:val="6AE663EC"/>
    <w:rsid w:val="6AED777A"/>
    <w:rsid w:val="6AF362D3"/>
    <w:rsid w:val="6AFB1E97"/>
    <w:rsid w:val="6B0479CA"/>
    <w:rsid w:val="6B0B7C00"/>
    <w:rsid w:val="6B0D5727"/>
    <w:rsid w:val="6B0F149F"/>
    <w:rsid w:val="6B105217"/>
    <w:rsid w:val="6B161463"/>
    <w:rsid w:val="6B1C3BBC"/>
    <w:rsid w:val="6B2036AC"/>
    <w:rsid w:val="6B2A277C"/>
    <w:rsid w:val="6B39651C"/>
    <w:rsid w:val="6B3E7FD6"/>
    <w:rsid w:val="6B3F1F72"/>
    <w:rsid w:val="6B43383E"/>
    <w:rsid w:val="6B572E46"/>
    <w:rsid w:val="6B5941AB"/>
    <w:rsid w:val="6B6705CD"/>
    <w:rsid w:val="6B67752D"/>
    <w:rsid w:val="6B6C4B43"/>
    <w:rsid w:val="6B731A0F"/>
    <w:rsid w:val="6B76151E"/>
    <w:rsid w:val="6B8C6F93"/>
    <w:rsid w:val="6B8F25DF"/>
    <w:rsid w:val="6B9876E6"/>
    <w:rsid w:val="6B9E2823"/>
    <w:rsid w:val="6BAF0C0B"/>
    <w:rsid w:val="6BB65DBE"/>
    <w:rsid w:val="6BC02799"/>
    <w:rsid w:val="6BD3071E"/>
    <w:rsid w:val="6BDF4621"/>
    <w:rsid w:val="6BDF5315"/>
    <w:rsid w:val="6BE04BE9"/>
    <w:rsid w:val="6BE24E05"/>
    <w:rsid w:val="6BE4292B"/>
    <w:rsid w:val="6BE648F5"/>
    <w:rsid w:val="6BF1329A"/>
    <w:rsid w:val="6BF6265F"/>
    <w:rsid w:val="6BFB5EC7"/>
    <w:rsid w:val="6BFD39ED"/>
    <w:rsid w:val="6BFD579B"/>
    <w:rsid w:val="6C0C363E"/>
    <w:rsid w:val="6C0E5BFA"/>
    <w:rsid w:val="6C1256EA"/>
    <w:rsid w:val="6C164AAF"/>
    <w:rsid w:val="6C16685D"/>
    <w:rsid w:val="6C1F3963"/>
    <w:rsid w:val="6C4B4758"/>
    <w:rsid w:val="6C5B47FC"/>
    <w:rsid w:val="6C652500"/>
    <w:rsid w:val="6C6C46CF"/>
    <w:rsid w:val="6C6E1A2F"/>
    <w:rsid w:val="6C755C79"/>
    <w:rsid w:val="6C7843B5"/>
    <w:rsid w:val="6C787517"/>
    <w:rsid w:val="6C866D48"/>
    <w:rsid w:val="6C8E0AE9"/>
    <w:rsid w:val="6C90660F"/>
    <w:rsid w:val="6C9205D9"/>
    <w:rsid w:val="6C963990"/>
    <w:rsid w:val="6C9C3206"/>
    <w:rsid w:val="6C9C6D62"/>
    <w:rsid w:val="6CAB169B"/>
    <w:rsid w:val="6CC10EBE"/>
    <w:rsid w:val="6CC96B8C"/>
    <w:rsid w:val="6CD429A0"/>
    <w:rsid w:val="6CD81D64"/>
    <w:rsid w:val="6CDA788A"/>
    <w:rsid w:val="6CDD4ECA"/>
    <w:rsid w:val="6CDF186C"/>
    <w:rsid w:val="6CE87F8C"/>
    <w:rsid w:val="6CF22E26"/>
    <w:rsid w:val="6D035033"/>
    <w:rsid w:val="6D036DE1"/>
    <w:rsid w:val="6D040C67"/>
    <w:rsid w:val="6D0B3EE8"/>
    <w:rsid w:val="6D0B4852"/>
    <w:rsid w:val="6D1159A2"/>
    <w:rsid w:val="6D11628A"/>
    <w:rsid w:val="6D2C27DC"/>
    <w:rsid w:val="6D2F407A"/>
    <w:rsid w:val="6D3A0D36"/>
    <w:rsid w:val="6D404907"/>
    <w:rsid w:val="6D4F64CA"/>
    <w:rsid w:val="6D513FF0"/>
    <w:rsid w:val="6D543AE1"/>
    <w:rsid w:val="6D6535F8"/>
    <w:rsid w:val="6D6B3E4C"/>
    <w:rsid w:val="6D7E46BA"/>
    <w:rsid w:val="6D853C9A"/>
    <w:rsid w:val="6D88378A"/>
    <w:rsid w:val="6D8F68C7"/>
    <w:rsid w:val="6DA02882"/>
    <w:rsid w:val="6DA57E98"/>
    <w:rsid w:val="6DA93E2C"/>
    <w:rsid w:val="6DAD4F9F"/>
    <w:rsid w:val="6DC42A14"/>
    <w:rsid w:val="6DC9627D"/>
    <w:rsid w:val="6DCB5537"/>
    <w:rsid w:val="6DCD73EF"/>
    <w:rsid w:val="6DD30EA9"/>
    <w:rsid w:val="6DD8201C"/>
    <w:rsid w:val="6DDB1B0C"/>
    <w:rsid w:val="6DEA61F3"/>
    <w:rsid w:val="6E1130C8"/>
    <w:rsid w:val="6E1374F8"/>
    <w:rsid w:val="6E280F9B"/>
    <w:rsid w:val="6E296D1B"/>
    <w:rsid w:val="6E2B2A93"/>
    <w:rsid w:val="6E2E7E8E"/>
    <w:rsid w:val="6E3C23F0"/>
    <w:rsid w:val="6E5673E4"/>
    <w:rsid w:val="6E6715F2"/>
    <w:rsid w:val="6E752582"/>
    <w:rsid w:val="6E7629E8"/>
    <w:rsid w:val="6E7A1CD3"/>
    <w:rsid w:val="6E7D0E15"/>
    <w:rsid w:val="6E810905"/>
    <w:rsid w:val="6E891568"/>
    <w:rsid w:val="6E91666F"/>
    <w:rsid w:val="6E9335C8"/>
    <w:rsid w:val="6E95615F"/>
    <w:rsid w:val="6E985C4F"/>
    <w:rsid w:val="6E9C74ED"/>
    <w:rsid w:val="6E9D3265"/>
    <w:rsid w:val="6EA97E5C"/>
    <w:rsid w:val="6EAE733F"/>
    <w:rsid w:val="6EB32A89"/>
    <w:rsid w:val="6EB72579"/>
    <w:rsid w:val="6EBA7973"/>
    <w:rsid w:val="6EBD1212"/>
    <w:rsid w:val="6EBF31DC"/>
    <w:rsid w:val="6ECE341F"/>
    <w:rsid w:val="6ED0402A"/>
    <w:rsid w:val="6EE13152"/>
    <w:rsid w:val="6EE75DD4"/>
    <w:rsid w:val="6EE90259"/>
    <w:rsid w:val="6EF03395"/>
    <w:rsid w:val="6F062BB9"/>
    <w:rsid w:val="6F082A05"/>
    <w:rsid w:val="6F0A08FB"/>
    <w:rsid w:val="6F1C418A"/>
    <w:rsid w:val="6F20011E"/>
    <w:rsid w:val="6F234F46"/>
    <w:rsid w:val="6F2B6AC3"/>
    <w:rsid w:val="6F2D6397"/>
    <w:rsid w:val="6F3E67F6"/>
    <w:rsid w:val="6F4D6A39"/>
    <w:rsid w:val="6F502086"/>
    <w:rsid w:val="6F541B76"/>
    <w:rsid w:val="6F543924"/>
    <w:rsid w:val="6F58574C"/>
    <w:rsid w:val="6F6A09F7"/>
    <w:rsid w:val="6F6B6EC0"/>
    <w:rsid w:val="6F6F69B0"/>
    <w:rsid w:val="6F773AB6"/>
    <w:rsid w:val="6F79782E"/>
    <w:rsid w:val="6F863CF9"/>
    <w:rsid w:val="6F9D176F"/>
    <w:rsid w:val="6FA077A9"/>
    <w:rsid w:val="6FA56875"/>
    <w:rsid w:val="6FAB3935"/>
    <w:rsid w:val="6FAD572A"/>
    <w:rsid w:val="6FAF361C"/>
    <w:rsid w:val="6FB6638D"/>
    <w:rsid w:val="6FC767EC"/>
    <w:rsid w:val="6FD20CED"/>
    <w:rsid w:val="6FD46C64"/>
    <w:rsid w:val="6FD902CD"/>
    <w:rsid w:val="6FD93890"/>
    <w:rsid w:val="6FDD7C09"/>
    <w:rsid w:val="6FF62C2D"/>
    <w:rsid w:val="7000585A"/>
    <w:rsid w:val="700C3CDF"/>
    <w:rsid w:val="70125039"/>
    <w:rsid w:val="701E3F32"/>
    <w:rsid w:val="702754DC"/>
    <w:rsid w:val="702E0619"/>
    <w:rsid w:val="70335C2F"/>
    <w:rsid w:val="703668BC"/>
    <w:rsid w:val="70381498"/>
    <w:rsid w:val="703B0F88"/>
    <w:rsid w:val="7040034C"/>
    <w:rsid w:val="70453BB5"/>
    <w:rsid w:val="70473489"/>
    <w:rsid w:val="704D6FDF"/>
    <w:rsid w:val="704E0CBB"/>
    <w:rsid w:val="70545BA6"/>
    <w:rsid w:val="70657DB3"/>
    <w:rsid w:val="70666005"/>
    <w:rsid w:val="70741DA4"/>
    <w:rsid w:val="709A3F00"/>
    <w:rsid w:val="70AA70F1"/>
    <w:rsid w:val="70B01068"/>
    <w:rsid w:val="70C745CA"/>
    <w:rsid w:val="70CD6084"/>
    <w:rsid w:val="70D05FAD"/>
    <w:rsid w:val="70D76EBD"/>
    <w:rsid w:val="70DC62C7"/>
    <w:rsid w:val="70E4517B"/>
    <w:rsid w:val="70E71A97"/>
    <w:rsid w:val="70F03B20"/>
    <w:rsid w:val="71066EA0"/>
    <w:rsid w:val="711E32B9"/>
    <w:rsid w:val="71237A52"/>
    <w:rsid w:val="712D08D1"/>
    <w:rsid w:val="713003C1"/>
    <w:rsid w:val="7131029F"/>
    <w:rsid w:val="71327C95"/>
    <w:rsid w:val="71361540"/>
    <w:rsid w:val="71412050"/>
    <w:rsid w:val="714B0D57"/>
    <w:rsid w:val="71500A63"/>
    <w:rsid w:val="71502BC1"/>
    <w:rsid w:val="71551BD5"/>
    <w:rsid w:val="71685DAD"/>
    <w:rsid w:val="71724535"/>
    <w:rsid w:val="717604C9"/>
    <w:rsid w:val="717C7162"/>
    <w:rsid w:val="718A5D23"/>
    <w:rsid w:val="718D33E4"/>
    <w:rsid w:val="71922E29"/>
    <w:rsid w:val="71A566B9"/>
    <w:rsid w:val="71AA1F21"/>
    <w:rsid w:val="71AB5C99"/>
    <w:rsid w:val="71AD37BF"/>
    <w:rsid w:val="71C034F3"/>
    <w:rsid w:val="71CD20B4"/>
    <w:rsid w:val="71CF7BDA"/>
    <w:rsid w:val="71D92806"/>
    <w:rsid w:val="71EA67C2"/>
    <w:rsid w:val="71F338F4"/>
    <w:rsid w:val="71FC02A3"/>
    <w:rsid w:val="71FD60DE"/>
    <w:rsid w:val="72001B41"/>
    <w:rsid w:val="721B2E1F"/>
    <w:rsid w:val="72255A4C"/>
    <w:rsid w:val="722B6AA8"/>
    <w:rsid w:val="724A7260"/>
    <w:rsid w:val="72541844"/>
    <w:rsid w:val="72565C05"/>
    <w:rsid w:val="7258197D"/>
    <w:rsid w:val="726447C6"/>
    <w:rsid w:val="72707DAC"/>
    <w:rsid w:val="72795526"/>
    <w:rsid w:val="727D3192"/>
    <w:rsid w:val="728704B4"/>
    <w:rsid w:val="729130E1"/>
    <w:rsid w:val="729C569D"/>
    <w:rsid w:val="72A42E14"/>
    <w:rsid w:val="72A44BC2"/>
    <w:rsid w:val="72A53AD1"/>
    <w:rsid w:val="72A921D9"/>
    <w:rsid w:val="72AE77EF"/>
    <w:rsid w:val="72B75A3E"/>
    <w:rsid w:val="72BB5C32"/>
    <w:rsid w:val="72C139C6"/>
    <w:rsid w:val="72D868E9"/>
    <w:rsid w:val="72DD6326"/>
    <w:rsid w:val="72E529EE"/>
    <w:rsid w:val="72ED084F"/>
    <w:rsid w:val="72ED47BB"/>
    <w:rsid w:val="72F21DD2"/>
    <w:rsid w:val="72F773E8"/>
    <w:rsid w:val="72FA6ED8"/>
    <w:rsid w:val="72FC67AC"/>
    <w:rsid w:val="73125FD0"/>
    <w:rsid w:val="731C6E4F"/>
    <w:rsid w:val="732142EA"/>
    <w:rsid w:val="73224E88"/>
    <w:rsid w:val="73243F55"/>
    <w:rsid w:val="73294FD8"/>
    <w:rsid w:val="732B2149"/>
    <w:rsid w:val="7338355D"/>
    <w:rsid w:val="734608FB"/>
    <w:rsid w:val="735743C5"/>
    <w:rsid w:val="735760D9"/>
    <w:rsid w:val="735F0AE9"/>
    <w:rsid w:val="7366631C"/>
    <w:rsid w:val="7372081D"/>
    <w:rsid w:val="73726A6F"/>
    <w:rsid w:val="737722D7"/>
    <w:rsid w:val="73795B7C"/>
    <w:rsid w:val="737C78ED"/>
    <w:rsid w:val="737F118B"/>
    <w:rsid w:val="739369E5"/>
    <w:rsid w:val="7399224D"/>
    <w:rsid w:val="73993FFB"/>
    <w:rsid w:val="739B4217"/>
    <w:rsid w:val="739C7F8F"/>
    <w:rsid w:val="73A3131E"/>
    <w:rsid w:val="73A62BBC"/>
    <w:rsid w:val="73AA445A"/>
    <w:rsid w:val="73B452D9"/>
    <w:rsid w:val="73B54BAD"/>
    <w:rsid w:val="73B61051"/>
    <w:rsid w:val="73BC418E"/>
    <w:rsid w:val="73BE0F55"/>
    <w:rsid w:val="73C44DF0"/>
    <w:rsid w:val="73D43285"/>
    <w:rsid w:val="73E060CE"/>
    <w:rsid w:val="73E334C8"/>
    <w:rsid w:val="73EF1E6D"/>
    <w:rsid w:val="74051691"/>
    <w:rsid w:val="7419513C"/>
    <w:rsid w:val="741E6BF6"/>
    <w:rsid w:val="74203725"/>
    <w:rsid w:val="742835D1"/>
    <w:rsid w:val="742F4960"/>
    <w:rsid w:val="74363F40"/>
    <w:rsid w:val="74365CEE"/>
    <w:rsid w:val="743B5996"/>
    <w:rsid w:val="74424693"/>
    <w:rsid w:val="744A79EB"/>
    <w:rsid w:val="744C2918"/>
    <w:rsid w:val="745148D6"/>
    <w:rsid w:val="74535F81"/>
    <w:rsid w:val="74542618"/>
    <w:rsid w:val="745D771F"/>
    <w:rsid w:val="745E6304"/>
    <w:rsid w:val="745E6FF3"/>
    <w:rsid w:val="746740F9"/>
    <w:rsid w:val="74686506"/>
    <w:rsid w:val="747131CA"/>
    <w:rsid w:val="74844CAB"/>
    <w:rsid w:val="74850A24"/>
    <w:rsid w:val="748A7DE8"/>
    <w:rsid w:val="749D3FBF"/>
    <w:rsid w:val="749F7D37"/>
    <w:rsid w:val="74A54E21"/>
    <w:rsid w:val="74B11819"/>
    <w:rsid w:val="74B65081"/>
    <w:rsid w:val="74BA691F"/>
    <w:rsid w:val="74BD1F6B"/>
    <w:rsid w:val="74BE7A92"/>
    <w:rsid w:val="74C01A5C"/>
    <w:rsid w:val="74C72DEA"/>
    <w:rsid w:val="74CB28DA"/>
    <w:rsid w:val="74DC4AE7"/>
    <w:rsid w:val="74DD09F0"/>
    <w:rsid w:val="74E120FE"/>
    <w:rsid w:val="74E74BD4"/>
    <w:rsid w:val="74EC2851"/>
    <w:rsid w:val="74F5106F"/>
    <w:rsid w:val="74FA42B6"/>
    <w:rsid w:val="74FD05BA"/>
    <w:rsid w:val="74FF4332"/>
    <w:rsid w:val="750A2CD7"/>
    <w:rsid w:val="750C4CA1"/>
    <w:rsid w:val="751029E3"/>
    <w:rsid w:val="751A5D3D"/>
    <w:rsid w:val="7521074C"/>
    <w:rsid w:val="7521699E"/>
    <w:rsid w:val="75273889"/>
    <w:rsid w:val="75377F70"/>
    <w:rsid w:val="75383CE8"/>
    <w:rsid w:val="753B10E2"/>
    <w:rsid w:val="753E2B52"/>
    <w:rsid w:val="75472AE0"/>
    <w:rsid w:val="754D0412"/>
    <w:rsid w:val="757A4300"/>
    <w:rsid w:val="757B5B2B"/>
    <w:rsid w:val="757D0B6E"/>
    <w:rsid w:val="759E3B4B"/>
    <w:rsid w:val="75AE7B06"/>
    <w:rsid w:val="75B6450C"/>
    <w:rsid w:val="75B90985"/>
    <w:rsid w:val="75BC2223"/>
    <w:rsid w:val="75C1156A"/>
    <w:rsid w:val="75CE1F56"/>
    <w:rsid w:val="75E55DBE"/>
    <w:rsid w:val="75E8126A"/>
    <w:rsid w:val="75EF5122"/>
    <w:rsid w:val="75F25C45"/>
    <w:rsid w:val="75FE283B"/>
    <w:rsid w:val="760A7432"/>
    <w:rsid w:val="760B4F58"/>
    <w:rsid w:val="76166AA7"/>
    <w:rsid w:val="761C7166"/>
    <w:rsid w:val="762F50EB"/>
    <w:rsid w:val="763C15B6"/>
    <w:rsid w:val="763C6AE8"/>
    <w:rsid w:val="76446D4F"/>
    <w:rsid w:val="76515061"/>
    <w:rsid w:val="76524935"/>
    <w:rsid w:val="765608C9"/>
    <w:rsid w:val="765B5EE0"/>
    <w:rsid w:val="76650B0D"/>
    <w:rsid w:val="766528BB"/>
    <w:rsid w:val="76654669"/>
    <w:rsid w:val="766C59F7"/>
    <w:rsid w:val="766F3739"/>
    <w:rsid w:val="767174B1"/>
    <w:rsid w:val="76764AC8"/>
    <w:rsid w:val="76766876"/>
    <w:rsid w:val="767825EE"/>
    <w:rsid w:val="76870A83"/>
    <w:rsid w:val="76872831"/>
    <w:rsid w:val="768865A9"/>
    <w:rsid w:val="768C7E47"/>
    <w:rsid w:val="76A827A7"/>
    <w:rsid w:val="76AD7DBE"/>
    <w:rsid w:val="76AF7FDA"/>
    <w:rsid w:val="76B178AE"/>
    <w:rsid w:val="76B37ACA"/>
    <w:rsid w:val="76B80C3C"/>
    <w:rsid w:val="76C70E7F"/>
    <w:rsid w:val="76D8308D"/>
    <w:rsid w:val="76DB492B"/>
    <w:rsid w:val="76DE441B"/>
    <w:rsid w:val="76E45ED5"/>
    <w:rsid w:val="76E61C4D"/>
    <w:rsid w:val="76EE28B0"/>
    <w:rsid w:val="771F6F0D"/>
    <w:rsid w:val="77440722"/>
    <w:rsid w:val="77444BC6"/>
    <w:rsid w:val="774921DC"/>
    <w:rsid w:val="774A385E"/>
    <w:rsid w:val="77563CD7"/>
    <w:rsid w:val="775F37AE"/>
    <w:rsid w:val="77642B72"/>
    <w:rsid w:val="776808B4"/>
    <w:rsid w:val="776963DA"/>
    <w:rsid w:val="777F79AC"/>
    <w:rsid w:val="77822FF8"/>
    <w:rsid w:val="778D7747"/>
    <w:rsid w:val="7791148D"/>
    <w:rsid w:val="779A2A38"/>
    <w:rsid w:val="77AE0291"/>
    <w:rsid w:val="77B04009"/>
    <w:rsid w:val="77B21B30"/>
    <w:rsid w:val="77B237BD"/>
    <w:rsid w:val="77B77146"/>
    <w:rsid w:val="77C8720A"/>
    <w:rsid w:val="77E31CE9"/>
    <w:rsid w:val="77E51F05"/>
    <w:rsid w:val="77ED700C"/>
    <w:rsid w:val="77F803F1"/>
    <w:rsid w:val="77FA34D6"/>
    <w:rsid w:val="78006D3F"/>
    <w:rsid w:val="78034139"/>
    <w:rsid w:val="78280044"/>
    <w:rsid w:val="782A3DB7"/>
    <w:rsid w:val="78340796"/>
    <w:rsid w:val="783562BD"/>
    <w:rsid w:val="783B1B25"/>
    <w:rsid w:val="784004A1"/>
    <w:rsid w:val="784A620C"/>
    <w:rsid w:val="785B21C7"/>
    <w:rsid w:val="786B1CDE"/>
    <w:rsid w:val="786C7F30"/>
    <w:rsid w:val="78715547"/>
    <w:rsid w:val="78743289"/>
    <w:rsid w:val="787D213D"/>
    <w:rsid w:val="787F1FE0"/>
    <w:rsid w:val="78801C2E"/>
    <w:rsid w:val="78830686"/>
    <w:rsid w:val="78886D34"/>
    <w:rsid w:val="788D434B"/>
    <w:rsid w:val="789C633C"/>
    <w:rsid w:val="78A05E2C"/>
    <w:rsid w:val="78B418D7"/>
    <w:rsid w:val="78C31B1A"/>
    <w:rsid w:val="78D67AA0"/>
    <w:rsid w:val="78E201F2"/>
    <w:rsid w:val="78E21FA1"/>
    <w:rsid w:val="78FB5758"/>
    <w:rsid w:val="78FF6FF6"/>
    <w:rsid w:val="7927654D"/>
    <w:rsid w:val="792C76C0"/>
    <w:rsid w:val="79330A4E"/>
    <w:rsid w:val="79336CA0"/>
    <w:rsid w:val="79390F5A"/>
    <w:rsid w:val="79396F6C"/>
    <w:rsid w:val="793B5B55"/>
    <w:rsid w:val="793D7B1F"/>
    <w:rsid w:val="793F5645"/>
    <w:rsid w:val="79437E8F"/>
    <w:rsid w:val="794B2734"/>
    <w:rsid w:val="794E7636"/>
    <w:rsid w:val="797177C8"/>
    <w:rsid w:val="79775CD1"/>
    <w:rsid w:val="797C0647"/>
    <w:rsid w:val="797C5CDA"/>
    <w:rsid w:val="798474FC"/>
    <w:rsid w:val="79921C19"/>
    <w:rsid w:val="79BC6322"/>
    <w:rsid w:val="79D33FDF"/>
    <w:rsid w:val="79EA1A55"/>
    <w:rsid w:val="79FC4A0C"/>
    <w:rsid w:val="7A0B3779"/>
    <w:rsid w:val="7A100D8F"/>
    <w:rsid w:val="7A1C5986"/>
    <w:rsid w:val="7A1F0FD2"/>
    <w:rsid w:val="7A2111EE"/>
    <w:rsid w:val="7A232871"/>
    <w:rsid w:val="7A28257D"/>
    <w:rsid w:val="7A2A00A3"/>
    <w:rsid w:val="7A326F58"/>
    <w:rsid w:val="7A440A39"/>
    <w:rsid w:val="7A4F18B8"/>
    <w:rsid w:val="7A524B86"/>
    <w:rsid w:val="7A5549F4"/>
    <w:rsid w:val="7A57076C"/>
    <w:rsid w:val="7A574C10"/>
    <w:rsid w:val="7A590988"/>
    <w:rsid w:val="7A5E5F9F"/>
    <w:rsid w:val="7A6510DB"/>
    <w:rsid w:val="7A680BCB"/>
    <w:rsid w:val="7A6C06BC"/>
    <w:rsid w:val="7A717AEC"/>
    <w:rsid w:val="7A7358BD"/>
    <w:rsid w:val="7A761BE6"/>
    <w:rsid w:val="7A7E3F4B"/>
    <w:rsid w:val="7A8157E9"/>
    <w:rsid w:val="7A831561"/>
    <w:rsid w:val="7A85177D"/>
    <w:rsid w:val="7A8D23E0"/>
    <w:rsid w:val="7A8F43AA"/>
    <w:rsid w:val="7A923E9A"/>
    <w:rsid w:val="7A9D6F19"/>
    <w:rsid w:val="7AA3326C"/>
    <w:rsid w:val="7AC34054"/>
    <w:rsid w:val="7AD16771"/>
    <w:rsid w:val="7AD61FD9"/>
    <w:rsid w:val="7AE364A4"/>
    <w:rsid w:val="7AF16E13"/>
    <w:rsid w:val="7AF53A62"/>
    <w:rsid w:val="7AFB559C"/>
    <w:rsid w:val="7AFC5127"/>
    <w:rsid w:val="7B000E04"/>
    <w:rsid w:val="7B09415C"/>
    <w:rsid w:val="7B193C74"/>
    <w:rsid w:val="7B1B3E90"/>
    <w:rsid w:val="7B2014A6"/>
    <w:rsid w:val="7B450F0D"/>
    <w:rsid w:val="7B4E6013"/>
    <w:rsid w:val="7B607AF4"/>
    <w:rsid w:val="7B66335D"/>
    <w:rsid w:val="7B6770D5"/>
    <w:rsid w:val="7B694BFB"/>
    <w:rsid w:val="7B6A2721"/>
    <w:rsid w:val="7B7610C6"/>
    <w:rsid w:val="7B767318"/>
    <w:rsid w:val="7B826934"/>
    <w:rsid w:val="7B841A35"/>
    <w:rsid w:val="7B892BA7"/>
    <w:rsid w:val="7B8E4662"/>
    <w:rsid w:val="7B9F686F"/>
    <w:rsid w:val="7BA43E85"/>
    <w:rsid w:val="7BA67BFD"/>
    <w:rsid w:val="7BB816DF"/>
    <w:rsid w:val="7BBE3A19"/>
    <w:rsid w:val="7BC462D5"/>
    <w:rsid w:val="7BD665E8"/>
    <w:rsid w:val="7BD858DD"/>
    <w:rsid w:val="7BDA33A9"/>
    <w:rsid w:val="7BDD2EF3"/>
    <w:rsid w:val="7BE35E1C"/>
    <w:rsid w:val="7BEB3862"/>
    <w:rsid w:val="7BEE5100"/>
    <w:rsid w:val="7BF5023D"/>
    <w:rsid w:val="7BFC5A6F"/>
    <w:rsid w:val="7C0466D2"/>
    <w:rsid w:val="7C191347"/>
    <w:rsid w:val="7C1C1C6D"/>
    <w:rsid w:val="7C211032"/>
    <w:rsid w:val="7C26489A"/>
    <w:rsid w:val="7C2E374F"/>
    <w:rsid w:val="7C30396B"/>
    <w:rsid w:val="7C444D20"/>
    <w:rsid w:val="7C4E5B9F"/>
    <w:rsid w:val="7C5331B5"/>
    <w:rsid w:val="7C5533D1"/>
    <w:rsid w:val="7C574B31"/>
    <w:rsid w:val="7C5E4034"/>
    <w:rsid w:val="7C6158D2"/>
    <w:rsid w:val="7C63164A"/>
    <w:rsid w:val="7C694787"/>
    <w:rsid w:val="7C727ADF"/>
    <w:rsid w:val="7C745605"/>
    <w:rsid w:val="7C815F74"/>
    <w:rsid w:val="7C8617DD"/>
    <w:rsid w:val="7C865339"/>
    <w:rsid w:val="7CA26617"/>
    <w:rsid w:val="7CAA09FC"/>
    <w:rsid w:val="7CAA54CB"/>
    <w:rsid w:val="7CBC51FE"/>
    <w:rsid w:val="7CCC5441"/>
    <w:rsid w:val="7CCD4D16"/>
    <w:rsid w:val="7CCE6A29"/>
    <w:rsid w:val="7CED360A"/>
    <w:rsid w:val="7CED7166"/>
    <w:rsid w:val="7CFA15D3"/>
    <w:rsid w:val="7CFC55FB"/>
    <w:rsid w:val="7D0050EB"/>
    <w:rsid w:val="7D034BDB"/>
    <w:rsid w:val="7D040667"/>
    <w:rsid w:val="7D080444"/>
    <w:rsid w:val="7D0C1CE2"/>
    <w:rsid w:val="7D1172F8"/>
    <w:rsid w:val="7D126BCC"/>
    <w:rsid w:val="7D1868D9"/>
    <w:rsid w:val="7D272678"/>
    <w:rsid w:val="7D27750D"/>
    <w:rsid w:val="7D364FB1"/>
    <w:rsid w:val="7D366D5F"/>
    <w:rsid w:val="7D382AD7"/>
    <w:rsid w:val="7D3C0E62"/>
    <w:rsid w:val="7D480840"/>
    <w:rsid w:val="7D4A26D8"/>
    <w:rsid w:val="7D4E22FA"/>
    <w:rsid w:val="7D513B99"/>
    <w:rsid w:val="7D5D42EC"/>
    <w:rsid w:val="7D6513F2"/>
    <w:rsid w:val="7D676F18"/>
    <w:rsid w:val="7D6C6EAE"/>
    <w:rsid w:val="7D7004C3"/>
    <w:rsid w:val="7D755AD9"/>
    <w:rsid w:val="7D773EB3"/>
    <w:rsid w:val="7D787377"/>
    <w:rsid w:val="7D80622C"/>
    <w:rsid w:val="7D853842"/>
    <w:rsid w:val="7D8C4BD1"/>
    <w:rsid w:val="7D935F5F"/>
    <w:rsid w:val="7D9A5540"/>
    <w:rsid w:val="7DA106A4"/>
    <w:rsid w:val="7DB67EA0"/>
    <w:rsid w:val="7DBA7990"/>
    <w:rsid w:val="7DBD122E"/>
    <w:rsid w:val="7DBD18B8"/>
    <w:rsid w:val="7DBE44EA"/>
    <w:rsid w:val="7DBF0B02"/>
    <w:rsid w:val="7DCB394B"/>
    <w:rsid w:val="7DCE6F97"/>
    <w:rsid w:val="7DD520D4"/>
    <w:rsid w:val="7DDA254E"/>
    <w:rsid w:val="7DEC38C1"/>
    <w:rsid w:val="7DF21C4C"/>
    <w:rsid w:val="7E074257"/>
    <w:rsid w:val="7E0A25D0"/>
    <w:rsid w:val="7E0E55E6"/>
    <w:rsid w:val="7E10135E"/>
    <w:rsid w:val="7E176B90"/>
    <w:rsid w:val="7E21356B"/>
    <w:rsid w:val="7E327526"/>
    <w:rsid w:val="7E4159BB"/>
    <w:rsid w:val="7E5F5E41"/>
    <w:rsid w:val="7E635932"/>
    <w:rsid w:val="7E655B4E"/>
    <w:rsid w:val="7E6F077A"/>
    <w:rsid w:val="7E7B4BEF"/>
    <w:rsid w:val="7E8104AE"/>
    <w:rsid w:val="7E857F9E"/>
    <w:rsid w:val="7E926217"/>
    <w:rsid w:val="7EA30424"/>
    <w:rsid w:val="7EA47CF8"/>
    <w:rsid w:val="7EB268B9"/>
    <w:rsid w:val="7EB50157"/>
    <w:rsid w:val="7EB848CB"/>
    <w:rsid w:val="7EBB576E"/>
    <w:rsid w:val="7EBC7712"/>
    <w:rsid w:val="7EC86639"/>
    <w:rsid w:val="7ECB797B"/>
    <w:rsid w:val="7ED71E7C"/>
    <w:rsid w:val="7EDB5E10"/>
    <w:rsid w:val="7EEC1DCB"/>
    <w:rsid w:val="7EEF5417"/>
    <w:rsid w:val="7EFB1E05"/>
    <w:rsid w:val="7EFD7931"/>
    <w:rsid w:val="7F1B7CAE"/>
    <w:rsid w:val="7F1E6E78"/>
    <w:rsid w:val="7F2F1CB8"/>
    <w:rsid w:val="7F2F7F0A"/>
    <w:rsid w:val="7F3411E7"/>
    <w:rsid w:val="7F3A5E08"/>
    <w:rsid w:val="7F3B240A"/>
    <w:rsid w:val="7F403EC5"/>
    <w:rsid w:val="7F405C73"/>
    <w:rsid w:val="7F516506"/>
    <w:rsid w:val="7F54171E"/>
    <w:rsid w:val="7F6000C3"/>
    <w:rsid w:val="7F62208D"/>
    <w:rsid w:val="7F671451"/>
    <w:rsid w:val="7F6E0A32"/>
    <w:rsid w:val="7F8A3392"/>
    <w:rsid w:val="7F8D69DE"/>
    <w:rsid w:val="7F9164CE"/>
    <w:rsid w:val="7F953117"/>
    <w:rsid w:val="7F9E2999"/>
    <w:rsid w:val="7FAA68F3"/>
    <w:rsid w:val="7FAB3A34"/>
    <w:rsid w:val="7FAC50B6"/>
    <w:rsid w:val="7FB727AA"/>
    <w:rsid w:val="7FB9DACE"/>
    <w:rsid w:val="7FBD3767"/>
    <w:rsid w:val="7FC20D7E"/>
    <w:rsid w:val="7FC22B2C"/>
    <w:rsid w:val="7FD12D6F"/>
    <w:rsid w:val="7FDC1E3F"/>
    <w:rsid w:val="7FE40CF4"/>
    <w:rsid w:val="7FEA5D82"/>
    <w:rsid w:val="7FEC6EA4"/>
    <w:rsid w:val="A7FB5ACC"/>
    <w:rsid w:val="ADEFCAC1"/>
    <w:rsid w:val="EEFB925E"/>
    <w:rsid w:val="FFEF8F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578" w:lineRule="auto"/>
      <w:outlineLvl w:val="0"/>
    </w:pPr>
    <w:rPr>
      <w:b/>
      <w:bCs/>
      <w:kern w:val="44"/>
      <w:sz w:val="32"/>
      <w:szCs w:val="44"/>
    </w:rPr>
  </w:style>
  <w:style w:type="paragraph" w:styleId="4">
    <w:name w:val="heading 2"/>
    <w:basedOn w:val="1"/>
    <w:next w:val="1"/>
    <w:link w:val="64"/>
    <w:qFormat/>
    <w:uiPriority w:val="0"/>
    <w:pPr>
      <w:keepNext/>
      <w:keepLines/>
      <w:adjustRightInd w:val="0"/>
      <w:snapToGrid w:val="0"/>
      <w:spacing w:line="360" w:lineRule="auto"/>
      <w:jc w:val="left"/>
      <w:outlineLvl w:val="1"/>
    </w:pPr>
    <w:rPr>
      <w:rFonts w:ascii="黑体" w:hAnsi="黑体" w:eastAsia="楷体"/>
      <w:b/>
      <w:bCs/>
      <w:sz w:val="32"/>
      <w:szCs w:val="32"/>
    </w:rPr>
  </w:style>
  <w:style w:type="paragraph" w:styleId="5">
    <w:name w:val="heading 3"/>
    <w:basedOn w:val="1"/>
    <w:next w:val="1"/>
    <w:link w:val="58"/>
    <w:qFormat/>
    <w:uiPriority w:val="0"/>
    <w:pPr>
      <w:keepNext/>
      <w:keepLines/>
      <w:spacing w:before="260" w:after="260" w:line="416" w:lineRule="auto"/>
      <w:outlineLvl w:val="2"/>
    </w:pPr>
    <w:rPr>
      <w:rFonts w:ascii="Arial" w:hAnsi="Arial" w:cs="Arial"/>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spacing w:before="240" w:after="60"/>
      <w:jc w:val="left"/>
      <w:outlineLvl w:val="4"/>
    </w:pPr>
    <w:rPr>
      <w:rFonts w:ascii="MS Sans Serif" w:eastAsia="MS Sans Serif"/>
      <w:kern w:val="0"/>
      <w:sz w:val="24"/>
      <w:szCs w:val="20"/>
    </w:rPr>
  </w:style>
  <w:style w:type="paragraph" w:styleId="8">
    <w:name w:val="heading 6"/>
    <w:basedOn w:val="1"/>
    <w:next w:val="9"/>
    <w:qFormat/>
    <w:uiPriority w:val="0"/>
    <w:pPr>
      <w:keepNext/>
      <w:keepLines/>
      <w:spacing w:before="240" w:after="64" w:line="320" w:lineRule="auto"/>
      <w:outlineLvl w:val="5"/>
    </w:pPr>
    <w:rPr>
      <w:rFonts w:ascii="黑体" w:hAnsi="黑体" w:eastAsia="楷体"/>
      <w:b/>
      <w:sz w:val="24"/>
      <w:szCs w:val="20"/>
    </w:rPr>
  </w:style>
  <w:style w:type="paragraph" w:styleId="10">
    <w:name w:val="heading 7"/>
    <w:basedOn w:val="1"/>
    <w:next w:val="9"/>
    <w:qFormat/>
    <w:uiPriority w:val="0"/>
    <w:pPr>
      <w:keepNext/>
      <w:keepLines/>
      <w:spacing w:before="240" w:after="64" w:line="320" w:lineRule="auto"/>
      <w:outlineLvl w:val="6"/>
    </w:pPr>
    <w:rPr>
      <w:b/>
      <w:sz w:val="24"/>
      <w:szCs w:val="20"/>
    </w:rPr>
  </w:style>
  <w:style w:type="paragraph" w:styleId="11">
    <w:name w:val="heading 8"/>
    <w:basedOn w:val="1"/>
    <w:next w:val="9"/>
    <w:qFormat/>
    <w:uiPriority w:val="0"/>
    <w:pPr>
      <w:keepNext/>
      <w:keepLines/>
      <w:spacing w:before="240" w:after="64" w:line="320" w:lineRule="auto"/>
      <w:outlineLvl w:val="7"/>
    </w:pPr>
    <w:rPr>
      <w:rFonts w:ascii="黑体" w:hAnsi="黑体" w:eastAsia="楷体"/>
      <w:sz w:val="24"/>
      <w:szCs w:val="20"/>
    </w:rPr>
  </w:style>
  <w:style w:type="paragraph" w:styleId="12">
    <w:name w:val="heading 9"/>
    <w:basedOn w:val="1"/>
    <w:next w:val="9"/>
    <w:qFormat/>
    <w:uiPriority w:val="0"/>
    <w:pPr>
      <w:keepNext/>
      <w:keepLines/>
      <w:spacing w:before="240" w:after="64" w:line="320" w:lineRule="auto"/>
      <w:outlineLvl w:val="8"/>
    </w:pPr>
    <w:rPr>
      <w:rFonts w:ascii="黑体" w:hAnsi="黑体" w:eastAsia="楷体"/>
      <w:szCs w:val="20"/>
    </w:r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Normal Indent"/>
    <w:basedOn w:val="1"/>
    <w:next w:val="1"/>
    <w:link w:val="67"/>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2"/>
    <w:basedOn w:val="1"/>
    <w:qFormat/>
    <w:uiPriority w:val="0"/>
    <w:pPr>
      <w:numPr>
        <w:ilvl w:val="0"/>
        <w:numId w:val="1"/>
      </w:numPr>
    </w:pPr>
  </w:style>
  <w:style w:type="paragraph" w:styleId="15">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68"/>
    <w:semiHidden/>
    <w:qFormat/>
    <w:uiPriority w:val="0"/>
    <w:pPr>
      <w:jc w:val="left"/>
    </w:pPr>
  </w:style>
  <w:style w:type="paragraph" w:styleId="19">
    <w:name w:val="Body Text Indent"/>
    <w:basedOn w:val="1"/>
    <w:next w:val="20"/>
    <w:link w:val="69"/>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Body Text First Indent 2"/>
    <w:basedOn w:val="19"/>
    <w:next w:val="1"/>
    <w:unhideWhenUsed/>
    <w:qFormat/>
    <w:uiPriority w:val="99"/>
    <w:pPr>
      <w:ind w:firstLine="420" w:firstLineChars="200"/>
    </w:pPr>
  </w:style>
  <w:style w:type="paragraph" w:styleId="21">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2">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List Bullet 2"/>
    <w:basedOn w:val="1"/>
    <w:qFormat/>
    <w:uiPriority w:val="0"/>
    <w:pPr>
      <w:numPr>
        <w:ilvl w:val="0"/>
        <w:numId w:val="2"/>
      </w:numPr>
    </w:p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semiHidden/>
    <w:qFormat/>
    <w:uiPriority w:val="0"/>
    <w:pPr>
      <w:ind w:left="420"/>
      <w:jc w:val="left"/>
    </w:pPr>
    <w:rPr>
      <w:i/>
      <w:iCs/>
      <w:sz w:val="20"/>
      <w:szCs w:val="20"/>
    </w:rPr>
  </w:style>
  <w:style w:type="paragraph" w:styleId="26">
    <w:name w:val="Plain Text"/>
    <w:basedOn w:val="1"/>
    <w:link w:val="70"/>
    <w:qFormat/>
    <w:uiPriority w:val="0"/>
    <w:rPr>
      <w:rFonts w:ascii="Century Gothic" w:hAnsi="楷体_GB2312" w:eastAsia="Century Gothic" w:cs="楷体_GB2312"/>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link w:val="71"/>
    <w:qFormat/>
    <w:uiPriority w:val="0"/>
    <w:pPr>
      <w:ind w:left="100" w:leftChars="2500"/>
    </w:pPr>
  </w:style>
  <w:style w:type="paragraph" w:styleId="29">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0">
    <w:name w:val="Balloon Text"/>
    <w:basedOn w:val="1"/>
    <w:link w:val="72"/>
    <w:semiHidden/>
    <w:qFormat/>
    <w:uiPriority w:val="0"/>
    <w:rPr>
      <w:sz w:val="18"/>
      <w:szCs w:val="18"/>
    </w:rPr>
  </w:style>
  <w:style w:type="paragraph" w:styleId="31">
    <w:name w:val="footer"/>
    <w:basedOn w:val="1"/>
    <w:link w:val="73"/>
    <w:qFormat/>
    <w:uiPriority w:val="99"/>
    <w:pPr>
      <w:tabs>
        <w:tab w:val="center" w:pos="4153"/>
        <w:tab w:val="right" w:pos="8306"/>
      </w:tabs>
      <w:adjustRightInd w:val="0"/>
      <w:jc w:val="left"/>
    </w:pPr>
    <w:rPr>
      <w:rFonts w:eastAsia="Century Gothic"/>
      <w:sz w:val="18"/>
      <w:szCs w:val="20"/>
    </w:rPr>
  </w:style>
  <w:style w:type="paragraph" w:styleId="32">
    <w:name w:val="header"/>
    <w:basedOn w:val="1"/>
    <w:link w:val="74"/>
    <w:qFormat/>
    <w:uiPriority w:val="0"/>
    <w:pPr>
      <w:pBdr>
        <w:bottom w:val="single" w:color="auto" w:sz="6" w:space="1"/>
      </w:pBdr>
      <w:tabs>
        <w:tab w:val="center" w:pos="4153"/>
        <w:tab w:val="right" w:pos="8306"/>
      </w:tabs>
      <w:adjustRightInd w:val="0"/>
      <w:jc w:val="center"/>
    </w:pPr>
    <w:rPr>
      <w:sz w:val="18"/>
      <w:szCs w:val="20"/>
    </w:rPr>
  </w:style>
  <w:style w:type="paragraph" w:styleId="33">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34">
    <w:name w:val="toc 4"/>
    <w:basedOn w:val="1"/>
    <w:next w:val="1"/>
    <w:semiHidden/>
    <w:qFormat/>
    <w:uiPriority w:val="0"/>
    <w:pPr>
      <w:ind w:left="63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link w:val="75"/>
    <w:qFormat/>
    <w:uiPriority w:val="0"/>
    <w:pPr>
      <w:spacing w:after="120"/>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qFormat/>
    <w:uiPriority w:val="0"/>
    <w:rPr>
      <w:sz w:val="24"/>
    </w:rPr>
  </w:style>
  <w:style w:type="paragraph" w:styleId="41">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2">
    <w:name w:val="Title"/>
    <w:basedOn w:val="1"/>
    <w:link w:val="76"/>
    <w:qFormat/>
    <w:uiPriority w:val="0"/>
    <w:pPr>
      <w:tabs>
        <w:tab w:val="left" w:pos="1200"/>
      </w:tabs>
      <w:spacing w:afterLines="200"/>
      <w:ind w:left="1440" w:hanging="720"/>
      <w:jc w:val="center"/>
    </w:pPr>
    <w:rPr>
      <w:rFonts w:ascii="Arial" w:hAnsi="Arial" w:cs="Arial"/>
      <w:b/>
      <w:bCs/>
      <w:spacing w:val="60"/>
      <w:sz w:val="32"/>
    </w:rPr>
  </w:style>
  <w:style w:type="paragraph" w:styleId="43">
    <w:name w:val="annotation subject"/>
    <w:basedOn w:val="18"/>
    <w:next w:val="18"/>
    <w:link w:val="77"/>
    <w:semiHidden/>
    <w:qFormat/>
    <w:uiPriority w:val="0"/>
    <w:rPr>
      <w:b/>
      <w:bCs/>
    </w:rPr>
  </w:style>
  <w:style w:type="paragraph" w:styleId="44">
    <w:name w:val="Body Text First Indent"/>
    <w:basedOn w:val="2"/>
    <w:next w:val="1"/>
    <w:qFormat/>
    <w:uiPriority w:val="0"/>
    <w:pPr>
      <w:ind w:firstLine="420" w:firstLineChars="100"/>
    </w:pPr>
    <w:rPr>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8">
    <w:name w:val="Table Professional"/>
    <w:basedOn w:val="4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0">
    <w:name w:val="Strong"/>
    <w:basedOn w:val="49"/>
    <w:qFormat/>
    <w:uiPriority w:val="0"/>
    <w:rPr>
      <w:b/>
    </w:rPr>
  </w:style>
  <w:style w:type="character" w:styleId="51">
    <w:name w:val="page number"/>
    <w:qFormat/>
    <w:uiPriority w:val="0"/>
  </w:style>
  <w:style w:type="character" w:styleId="52">
    <w:name w:val="FollowedHyperlink"/>
    <w:qFormat/>
    <w:uiPriority w:val="0"/>
    <w:rPr>
      <w:color w:val="800080"/>
      <w:u w:val="none"/>
    </w:rPr>
  </w:style>
  <w:style w:type="character" w:styleId="53">
    <w:name w:val="Emphasis"/>
    <w:qFormat/>
    <w:uiPriority w:val="0"/>
  </w:style>
  <w:style w:type="character" w:styleId="54">
    <w:name w:val="Hyperlink"/>
    <w:qFormat/>
    <w:uiPriority w:val="0"/>
    <w:rPr>
      <w:color w:val="0000FF"/>
      <w:u w:val="none"/>
    </w:rPr>
  </w:style>
  <w:style w:type="character" w:styleId="55">
    <w:name w:val="annotation reference"/>
    <w:semiHidden/>
    <w:qFormat/>
    <w:uiPriority w:val="0"/>
    <w:rPr>
      <w:sz w:val="21"/>
      <w:szCs w:val="21"/>
    </w:rPr>
  </w:style>
  <w:style w:type="paragraph" w:customStyle="1" w:styleId="56">
    <w:name w:val="[Normal]"/>
    <w:qFormat/>
    <w:uiPriority w:val="0"/>
    <w:rPr>
      <w:rFonts w:ascii="宋体" w:hAnsi="宋体" w:eastAsia="宋体" w:cs="Times New Roman"/>
      <w:sz w:val="24"/>
      <w:szCs w:val="22"/>
      <w:lang w:val="zh-CN" w:eastAsia="zh-CN" w:bidi="ar-SA"/>
    </w:rPr>
  </w:style>
  <w:style w:type="character" w:customStyle="1" w:styleId="57">
    <w:name w:val="标题 2 字符"/>
    <w:qFormat/>
    <w:uiPriority w:val="0"/>
    <w:rPr>
      <w:rFonts w:hint="eastAsia" w:ascii="黑体" w:hAnsi="黑体" w:eastAsia="楷体"/>
      <w:b/>
      <w:bCs/>
      <w:sz w:val="24"/>
      <w:szCs w:val="32"/>
    </w:rPr>
  </w:style>
  <w:style w:type="character" w:customStyle="1" w:styleId="58">
    <w:name w:val="标题 3 字符"/>
    <w:link w:val="5"/>
    <w:qFormat/>
    <w:uiPriority w:val="0"/>
    <w:rPr>
      <w:rFonts w:ascii="Arial" w:hAnsi="Arial" w:eastAsia="宋体" w:cs="Arial"/>
      <w:b/>
      <w:bCs/>
      <w:kern w:val="2"/>
      <w:sz w:val="32"/>
      <w:szCs w:val="32"/>
      <w:lang w:val="en-US" w:eastAsia="zh-CN" w:bidi="ar-SA"/>
    </w:rPr>
  </w:style>
  <w:style w:type="paragraph" w:styleId="59">
    <w:name w:val="List Paragraph"/>
    <w:basedOn w:val="1"/>
    <w:next w:val="1"/>
    <w:link w:val="93"/>
    <w:qFormat/>
    <w:uiPriority w:val="0"/>
    <w:pPr>
      <w:ind w:firstLine="420" w:firstLineChars="200"/>
    </w:pPr>
    <w:rPr>
      <w:szCs w:val="22"/>
    </w:rPr>
  </w:style>
  <w:style w:type="paragraph" w:customStyle="1" w:styleId="60">
    <w:name w:val="Char"/>
    <w:basedOn w:val="1"/>
    <w:qFormat/>
    <w:uiPriority w:val="0"/>
  </w:style>
  <w:style w:type="paragraph" w:customStyle="1" w:styleId="61">
    <w:name w:val="Default"/>
    <w:next w:val="62"/>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6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64">
    <w:name w:val="标题 2 字符1"/>
    <w:link w:val="4"/>
    <w:qFormat/>
    <w:locked/>
    <w:uiPriority w:val="0"/>
    <w:rPr>
      <w:rFonts w:ascii="黑体" w:hAnsi="黑体" w:eastAsia="楷体"/>
      <w:b/>
      <w:bCs/>
      <w:kern w:val="2"/>
      <w:sz w:val="32"/>
      <w:szCs w:val="32"/>
    </w:rPr>
  </w:style>
  <w:style w:type="character" w:customStyle="1" w:styleId="65">
    <w:name w:val="标题 1 Char"/>
    <w:qFormat/>
    <w:uiPriority w:val="0"/>
    <w:rPr>
      <w:rFonts w:eastAsia="黑体"/>
      <w:b/>
      <w:bCs/>
      <w:snapToGrid w:val="0"/>
      <w:kern w:val="44"/>
      <w:sz w:val="36"/>
      <w:szCs w:val="44"/>
      <w:lang w:val="en-US" w:eastAsia="zh-CN" w:bidi="ar-SA"/>
    </w:rPr>
  </w:style>
  <w:style w:type="character" w:customStyle="1" w:styleId="66">
    <w:name w:val="标题 1 字符"/>
    <w:link w:val="3"/>
    <w:qFormat/>
    <w:uiPriority w:val="0"/>
    <w:rPr>
      <w:rFonts w:ascii="Times New Roman" w:hAnsi="Times New Roman" w:eastAsia="宋体"/>
      <w:b/>
      <w:bCs/>
      <w:kern w:val="44"/>
      <w:sz w:val="32"/>
      <w:szCs w:val="44"/>
      <w:lang w:val="en-US" w:eastAsia="zh-CN" w:bidi="ar-SA"/>
    </w:rPr>
  </w:style>
  <w:style w:type="character" w:customStyle="1" w:styleId="67">
    <w:name w:val="正文缩进 字符"/>
    <w:link w:val="9"/>
    <w:qFormat/>
    <w:uiPriority w:val="0"/>
    <w:rPr>
      <w:rFonts w:ascii="Arial" w:hAnsi="Arial" w:eastAsia="宋体" w:cs="Arial"/>
      <w:lang w:val="en-US" w:eastAsia="zh-CN" w:bidi="ar-SA"/>
    </w:rPr>
  </w:style>
  <w:style w:type="character" w:customStyle="1" w:styleId="68">
    <w:name w:val="批注文字 字符"/>
    <w:link w:val="18"/>
    <w:semiHidden/>
    <w:qFormat/>
    <w:locked/>
    <w:uiPriority w:val="0"/>
    <w:rPr>
      <w:kern w:val="2"/>
      <w:sz w:val="21"/>
      <w:szCs w:val="24"/>
    </w:rPr>
  </w:style>
  <w:style w:type="character" w:customStyle="1" w:styleId="69">
    <w:name w:val="正文文本缩进 字符"/>
    <w:link w:val="19"/>
    <w:semiHidden/>
    <w:qFormat/>
    <w:uiPriority w:val="0"/>
    <w:rPr>
      <w:rFonts w:ascii="Century Gothic" w:hAnsi="Century Gothic" w:eastAsia="Century Gothic"/>
      <w:kern w:val="2"/>
      <w:sz w:val="24"/>
      <w:lang w:val="en-US" w:eastAsia="zh-CN" w:bidi="ar-SA"/>
    </w:rPr>
  </w:style>
  <w:style w:type="character" w:customStyle="1" w:styleId="70">
    <w:name w:val="纯文本 字符"/>
    <w:link w:val="26"/>
    <w:qFormat/>
    <w:uiPriority w:val="0"/>
    <w:rPr>
      <w:rFonts w:ascii="Century Gothic" w:hAnsi="楷体_GB2312" w:eastAsia="Century Gothic" w:cs="楷体_GB2312"/>
      <w:kern w:val="2"/>
      <w:sz w:val="21"/>
      <w:szCs w:val="21"/>
      <w:lang w:val="en-US" w:eastAsia="zh-CN" w:bidi="ar-SA"/>
    </w:rPr>
  </w:style>
  <w:style w:type="character" w:customStyle="1" w:styleId="71">
    <w:name w:val="日期 字符"/>
    <w:link w:val="28"/>
    <w:qFormat/>
    <w:locked/>
    <w:uiPriority w:val="0"/>
    <w:rPr>
      <w:kern w:val="2"/>
      <w:sz w:val="21"/>
      <w:szCs w:val="24"/>
    </w:rPr>
  </w:style>
  <w:style w:type="character" w:customStyle="1" w:styleId="72">
    <w:name w:val="批注框文本 字符"/>
    <w:link w:val="30"/>
    <w:semiHidden/>
    <w:qFormat/>
    <w:locked/>
    <w:uiPriority w:val="0"/>
    <w:rPr>
      <w:kern w:val="2"/>
      <w:sz w:val="18"/>
      <w:szCs w:val="18"/>
    </w:rPr>
  </w:style>
  <w:style w:type="character" w:customStyle="1" w:styleId="73">
    <w:name w:val="页脚 字符"/>
    <w:link w:val="31"/>
    <w:qFormat/>
    <w:uiPriority w:val="99"/>
    <w:rPr>
      <w:rFonts w:eastAsia="Century Gothic"/>
      <w:kern w:val="2"/>
      <w:sz w:val="18"/>
      <w:lang w:val="en-US" w:eastAsia="zh-CN" w:bidi="ar-SA"/>
    </w:rPr>
  </w:style>
  <w:style w:type="character" w:customStyle="1" w:styleId="74">
    <w:name w:val="页眉 字符"/>
    <w:link w:val="32"/>
    <w:qFormat/>
    <w:locked/>
    <w:uiPriority w:val="0"/>
    <w:rPr>
      <w:kern w:val="2"/>
      <w:sz w:val="18"/>
    </w:rPr>
  </w:style>
  <w:style w:type="character" w:customStyle="1" w:styleId="75">
    <w:name w:val="正文文本缩进 3 字符"/>
    <w:link w:val="37"/>
    <w:qFormat/>
    <w:locked/>
    <w:uiPriority w:val="0"/>
    <w:rPr>
      <w:kern w:val="2"/>
      <w:sz w:val="16"/>
      <w:szCs w:val="16"/>
    </w:rPr>
  </w:style>
  <w:style w:type="character" w:customStyle="1" w:styleId="76">
    <w:name w:val="标题 字符"/>
    <w:link w:val="42"/>
    <w:qFormat/>
    <w:uiPriority w:val="0"/>
    <w:rPr>
      <w:rFonts w:ascii="Arial" w:hAnsi="Arial" w:eastAsia="宋体" w:cs="Arial"/>
      <w:b/>
      <w:bCs/>
      <w:spacing w:val="60"/>
      <w:kern w:val="2"/>
      <w:sz w:val="32"/>
      <w:szCs w:val="24"/>
      <w:lang w:val="en-US" w:eastAsia="zh-CN" w:bidi="ar-SA"/>
    </w:rPr>
  </w:style>
  <w:style w:type="character" w:customStyle="1" w:styleId="77">
    <w:name w:val="批注主题 字符"/>
    <w:link w:val="43"/>
    <w:semiHidden/>
    <w:qFormat/>
    <w:locked/>
    <w:uiPriority w:val="0"/>
    <w:rPr>
      <w:b/>
      <w:bCs/>
      <w:kern w:val="2"/>
      <w:sz w:val="21"/>
      <w:szCs w:val="24"/>
    </w:rPr>
  </w:style>
  <w:style w:type="character" w:customStyle="1" w:styleId="78">
    <w:name w:val="Plain Text Char"/>
    <w:semiHidden/>
    <w:qFormat/>
    <w:locked/>
    <w:uiPriority w:val="0"/>
    <w:rPr>
      <w:rFonts w:ascii="宋体" w:hAnsi="Courier New"/>
      <w:sz w:val="21"/>
    </w:rPr>
  </w:style>
  <w:style w:type="character" w:customStyle="1" w:styleId="79">
    <w:name w:val="10"/>
    <w:qFormat/>
    <w:uiPriority w:val="0"/>
    <w:rPr>
      <w:rFonts w:hint="default" w:ascii="Times New Roman" w:hAnsi="Times New Roman" w:cs="Times New Roman"/>
    </w:rPr>
  </w:style>
  <w:style w:type="character" w:customStyle="1" w:styleId="80">
    <w:name w:val="正文文本缩进 3 Char1"/>
    <w:semiHidden/>
    <w:qFormat/>
    <w:uiPriority w:val="0"/>
    <w:rPr>
      <w:rFonts w:cs="Times New Roman"/>
      <w:sz w:val="16"/>
      <w:szCs w:val="16"/>
    </w:rPr>
  </w:style>
  <w:style w:type="character" w:customStyle="1" w:styleId="81">
    <w:name w:val="a0"/>
    <w:qFormat/>
    <w:uiPriority w:val="0"/>
  </w:style>
  <w:style w:type="character" w:customStyle="1" w:styleId="82">
    <w:name w:val="15"/>
    <w:qFormat/>
    <w:uiPriority w:val="0"/>
    <w:rPr>
      <w:rFonts w:hint="default" w:ascii="Times New Roman" w:hAnsi="Times New Roman" w:cs="Times New Roman"/>
      <w:sz w:val="20"/>
      <w:szCs w:val="20"/>
    </w:rPr>
  </w:style>
  <w:style w:type="character" w:customStyle="1" w:styleId="8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4">
    <w:name w:val="页码1"/>
    <w:qFormat/>
    <w:uiPriority w:val="0"/>
    <w:rPr>
      <w:sz w:val="20"/>
      <w:szCs w:val="20"/>
    </w:rPr>
  </w:style>
  <w:style w:type="character" w:customStyle="1" w:styleId="85">
    <w:name w:val="zbggmain style9"/>
    <w:qFormat/>
    <w:uiPriority w:val="0"/>
    <w:rPr>
      <w:rFonts w:ascii="Courier New" w:eastAsia="Courier New"/>
      <w:b/>
      <w:kern w:val="2"/>
      <w:sz w:val="32"/>
      <w:szCs w:val="32"/>
      <w:lang w:val="en-US" w:eastAsia="zh-CN" w:bidi="ar-SA"/>
    </w:rPr>
  </w:style>
  <w:style w:type="character" w:customStyle="1" w:styleId="86">
    <w:name w:val="Char Char5"/>
    <w:qFormat/>
    <w:uiPriority w:val="0"/>
    <w:rPr>
      <w:rFonts w:ascii="Century Gothic" w:hAnsi="楷体_GB2312" w:eastAsia="Times New Roman"/>
      <w:kern w:val="2"/>
      <w:sz w:val="21"/>
      <w:lang w:val="en-US" w:eastAsia="zh-CN"/>
    </w:rPr>
  </w:style>
  <w:style w:type="character" w:customStyle="1" w:styleId="87">
    <w:name w:val="页脚 Char1"/>
    <w:qFormat/>
    <w:locked/>
    <w:uiPriority w:val="0"/>
    <w:rPr>
      <w:rFonts w:ascii="Times New Roman" w:hAnsi="Times New Roman"/>
      <w:sz w:val="18"/>
    </w:rPr>
  </w:style>
  <w:style w:type="character" w:customStyle="1" w:styleId="88">
    <w:name w:val="正文文本 2 Char"/>
    <w:link w:val="89"/>
    <w:qFormat/>
    <w:uiPriority w:val="0"/>
    <w:rPr>
      <w:rFonts w:ascii="Century Gothic" w:hAnsi="Century Gothic" w:eastAsia="宋体" w:cs="Arial"/>
      <w:kern w:val="2"/>
      <w:sz w:val="24"/>
      <w:lang w:val="en-US" w:eastAsia="zh-CN" w:bidi="ar-SA"/>
    </w:rPr>
  </w:style>
  <w:style w:type="paragraph" w:customStyle="1" w:styleId="89">
    <w:name w:val="正文文本 21"/>
    <w:basedOn w:val="1"/>
    <w:link w:val="88"/>
    <w:qFormat/>
    <w:uiPriority w:val="0"/>
    <w:pPr>
      <w:adjustRightInd w:val="0"/>
      <w:spacing w:line="300" w:lineRule="auto"/>
      <w:jc w:val="center"/>
    </w:pPr>
    <w:rPr>
      <w:rFonts w:ascii="Century Gothic" w:hAnsi="Century Gothic" w:cs="Arial"/>
      <w:sz w:val="24"/>
      <w:szCs w:val="20"/>
    </w:rPr>
  </w:style>
  <w:style w:type="character" w:customStyle="1" w:styleId="90">
    <w:name w:val="日期 Char1"/>
    <w:semiHidden/>
    <w:qFormat/>
    <w:uiPriority w:val="0"/>
    <w:rPr>
      <w:rFonts w:ascii="Times New Roman" w:hAnsi="Times New Roman" w:eastAsia="宋体" w:cs="Times New Roman"/>
      <w:sz w:val="24"/>
      <w:szCs w:val="24"/>
    </w:rPr>
  </w:style>
  <w:style w:type="character" w:customStyle="1" w:styleId="91">
    <w:name w:val="Char Char7"/>
    <w:semiHidden/>
    <w:qFormat/>
    <w:uiPriority w:val="0"/>
    <w:rPr>
      <w:rFonts w:ascii="Century Gothic" w:hAnsi="Century Gothic" w:eastAsia="Century Gothic"/>
      <w:kern w:val="2"/>
      <w:sz w:val="24"/>
      <w:lang w:val="en-US" w:eastAsia="zh-CN" w:bidi="ar-SA"/>
    </w:rPr>
  </w:style>
  <w:style w:type="character" w:customStyle="1" w:styleId="92">
    <w:name w:val="页脚 Char2"/>
    <w:semiHidden/>
    <w:qFormat/>
    <w:uiPriority w:val="0"/>
    <w:rPr>
      <w:rFonts w:ascii="Times New Roman" w:hAnsi="Times New Roman" w:eastAsia="宋体" w:cs="Times New Roman"/>
      <w:sz w:val="18"/>
      <w:szCs w:val="18"/>
    </w:rPr>
  </w:style>
  <w:style w:type="character" w:customStyle="1" w:styleId="93">
    <w:name w:val="列出段落 字符"/>
    <w:link w:val="59"/>
    <w:qFormat/>
    <w:uiPriority w:val="0"/>
    <w:rPr>
      <w:rFonts w:ascii="Calibri" w:hAnsi="Calibri" w:eastAsia="宋体"/>
      <w:kern w:val="2"/>
      <w:sz w:val="21"/>
      <w:szCs w:val="22"/>
      <w:lang w:val="en-US" w:eastAsia="zh-CN" w:bidi="ar-SA"/>
    </w:rPr>
  </w:style>
  <w:style w:type="character" w:customStyle="1" w:styleId="94">
    <w:name w:val="Char Char12"/>
    <w:qFormat/>
    <w:uiPriority w:val="0"/>
    <w:rPr>
      <w:rFonts w:ascii="Century Gothic" w:hAnsi="楷体_GB2312" w:eastAsia="Century Gothic" w:cs="楷体_GB2312"/>
      <w:kern w:val="2"/>
      <w:sz w:val="21"/>
      <w:szCs w:val="21"/>
      <w:lang w:val="en-US" w:eastAsia="zh-CN" w:bidi="ar-SA"/>
    </w:rPr>
  </w:style>
  <w:style w:type="character" w:customStyle="1" w:styleId="95">
    <w:name w:val="Char Char Char"/>
    <w:qFormat/>
    <w:uiPriority w:val="0"/>
    <w:rPr>
      <w:rFonts w:ascii="Courier New" w:eastAsia="Courier New"/>
      <w:color w:val="FF0000"/>
      <w:kern w:val="2"/>
      <w:sz w:val="24"/>
      <w:szCs w:val="24"/>
      <w:u w:val="single"/>
      <w:lang w:val="en-US" w:eastAsia="zh-CN" w:bidi="ar-SA"/>
    </w:rPr>
  </w:style>
  <w:style w:type="character" w:customStyle="1" w:styleId="96">
    <w:name w:val="Char Char"/>
    <w:qFormat/>
    <w:uiPriority w:val="0"/>
    <w:rPr>
      <w:rFonts w:ascii="Courier New" w:eastAsia="Courier New"/>
      <w:color w:val="FF0000"/>
      <w:kern w:val="2"/>
      <w:sz w:val="24"/>
      <w:szCs w:val="24"/>
      <w:u w:val="single"/>
      <w:lang w:val="en-US" w:eastAsia="zh-CN" w:bidi="ar-SA"/>
    </w:rPr>
  </w:style>
  <w:style w:type="character" w:customStyle="1" w:styleId="97">
    <w:name w:val="phone"/>
    <w:qFormat/>
    <w:uiPriority w:val="0"/>
    <w:rPr>
      <w:color w:val="FF8833"/>
      <w:sz w:val="18"/>
      <w:szCs w:val="18"/>
    </w:rPr>
  </w:style>
  <w:style w:type="character" w:customStyle="1" w:styleId="98">
    <w:name w:val="样式 小四"/>
    <w:qFormat/>
    <w:uiPriority w:val="0"/>
    <w:rPr>
      <w:rFonts w:eastAsia="宋体"/>
      <w:sz w:val="24"/>
    </w:rPr>
  </w:style>
  <w:style w:type="character" w:customStyle="1" w:styleId="99">
    <w:name w:val="页眉 Char2"/>
    <w:semiHidden/>
    <w:qFormat/>
    <w:uiPriority w:val="0"/>
    <w:rPr>
      <w:rFonts w:ascii="Times New Roman" w:hAnsi="Times New Roman" w:eastAsia="宋体" w:cs="Times New Roman"/>
      <w:sz w:val="18"/>
      <w:szCs w:val="18"/>
    </w:rPr>
  </w:style>
  <w:style w:type="character" w:customStyle="1" w:styleId="100">
    <w:name w:val="Comment Subject Char"/>
    <w:link w:val="101"/>
    <w:qFormat/>
    <w:uiPriority w:val="0"/>
    <w:rPr>
      <w:rFonts w:eastAsia="宋体"/>
      <w:b/>
      <w:bCs/>
      <w:lang w:val="en-US" w:eastAsia="zh-CN" w:bidi="ar-SA"/>
    </w:rPr>
  </w:style>
  <w:style w:type="paragraph" w:customStyle="1" w:styleId="101">
    <w:name w:val="批注主题1"/>
    <w:basedOn w:val="18"/>
    <w:next w:val="18"/>
    <w:link w:val="100"/>
    <w:qFormat/>
    <w:uiPriority w:val="0"/>
    <w:pPr>
      <w:adjustRightInd w:val="0"/>
      <w:spacing w:line="360" w:lineRule="atLeast"/>
      <w:textAlignment w:val="baseline"/>
    </w:pPr>
    <w:rPr>
      <w:b/>
      <w:bCs/>
      <w:kern w:val="0"/>
      <w:sz w:val="20"/>
      <w:szCs w:val="20"/>
    </w:rPr>
  </w:style>
  <w:style w:type="character" w:customStyle="1" w:styleId="102">
    <w:name w:val="批注框文本 Char1"/>
    <w:semiHidden/>
    <w:qFormat/>
    <w:uiPriority w:val="0"/>
    <w:rPr>
      <w:rFonts w:ascii="Times New Roman" w:hAnsi="Times New Roman" w:eastAsia="宋体" w:cs="Times New Roman"/>
      <w:sz w:val="18"/>
      <w:szCs w:val="18"/>
    </w:rPr>
  </w:style>
  <w:style w:type="character" w:customStyle="1" w:styleId="103">
    <w:name w:val="tpc_content1"/>
    <w:qFormat/>
    <w:uiPriority w:val="0"/>
    <w:rPr>
      <w:sz w:val="20"/>
      <w:szCs w:val="20"/>
    </w:rPr>
  </w:style>
  <w:style w:type="character" w:customStyle="1" w:styleId="104">
    <w:name w:val="zbggtop11 style5"/>
    <w:qFormat/>
    <w:uiPriority w:val="0"/>
  </w:style>
  <w:style w:type="character" w:customStyle="1" w:styleId="105">
    <w:name w:val="样式1 Char"/>
    <w:link w:val="106"/>
    <w:qFormat/>
    <w:locked/>
    <w:uiPriority w:val="0"/>
    <w:rPr>
      <w:sz w:val="24"/>
      <w:szCs w:val="24"/>
    </w:rPr>
  </w:style>
  <w:style w:type="paragraph" w:customStyle="1" w:styleId="106">
    <w:name w:val="样式1"/>
    <w:basedOn w:val="1"/>
    <w:link w:val="105"/>
    <w:qFormat/>
    <w:uiPriority w:val="0"/>
    <w:pPr>
      <w:spacing w:line="360" w:lineRule="exact"/>
      <w:ind w:firstLine="200" w:firstLineChars="200"/>
    </w:pPr>
    <w:rPr>
      <w:kern w:val="0"/>
      <w:sz w:val="24"/>
    </w:rPr>
  </w:style>
  <w:style w:type="character" w:customStyle="1" w:styleId="107">
    <w:name w:val="批注主题 Char1"/>
    <w:semiHidden/>
    <w:qFormat/>
    <w:uiPriority w:val="0"/>
    <w:rPr>
      <w:b/>
      <w:bCs/>
      <w:kern w:val="2"/>
      <w:sz w:val="21"/>
      <w:szCs w:val="24"/>
    </w:rPr>
  </w:style>
  <w:style w:type="character" w:customStyle="1" w:styleId="108">
    <w:name w:val="正文 1.5 倍行距 Char Char"/>
    <w:link w:val="109"/>
    <w:qFormat/>
    <w:uiPriority w:val="0"/>
    <w:rPr>
      <w:rFonts w:eastAsia="宋体"/>
      <w:sz w:val="24"/>
      <w:lang w:bidi="ar-SA"/>
    </w:rPr>
  </w:style>
  <w:style w:type="paragraph" w:customStyle="1" w:styleId="109">
    <w:name w:val="正文 1.5 倍行距"/>
    <w:basedOn w:val="1"/>
    <w:link w:val="108"/>
    <w:qFormat/>
    <w:uiPriority w:val="0"/>
    <w:pPr>
      <w:autoSpaceDE w:val="0"/>
      <w:autoSpaceDN w:val="0"/>
      <w:adjustRightInd w:val="0"/>
      <w:spacing w:line="360" w:lineRule="auto"/>
      <w:ind w:firstLine="480" w:firstLineChars="200"/>
      <w:textAlignment w:val="baseline"/>
    </w:pPr>
    <w:rPr>
      <w:kern w:val="0"/>
      <w:sz w:val="24"/>
      <w:szCs w:val="20"/>
    </w:rPr>
  </w:style>
  <w:style w:type="character" w:customStyle="1" w:styleId="110">
    <w:name w:val="Date Char Char"/>
    <w:link w:val="111"/>
    <w:qFormat/>
    <w:uiPriority w:val="0"/>
    <w:rPr>
      <w:rFonts w:eastAsia="宋体"/>
      <w:lang w:val="en-US" w:eastAsia="zh-CN" w:bidi="ar-SA"/>
    </w:rPr>
  </w:style>
  <w:style w:type="paragraph" w:customStyle="1" w:styleId="111">
    <w:name w:val="日期1"/>
    <w:basedOn w:val="1"/>
    <w:next w:val="1"/>
    <w:link w:val="110"/>
    <w:qFormat/>
    <w:uiPriority w:val="0"/>
    <w:pPr>
      <w:adjustRightInd w:val="0"/>
      <w:spacing w:line="360" w:lineRule="atLeast"/>
      <w:ind w:left="100" w:leftChars="2500"/>
      <w:textAlignment w:val="baseline"/>
    </w:pPr>
    <w:rPr>
      <w:kern w:val="0"/>
      <w:sz w:val="20"/>
      <w:szCs w:val="20"/>
    </w:rPr>
  </w:style>
  <w:style w:type="character" w:customStyle="1" w:styleId="112">
    <w:name w:val="number"/>
    <w:qFormat/>
    <w:uiPriority w:val="0"/>
    <w:rPr>
      <w:color w:val="FF8833"/>
      <w:sz w:val="18"/>
      <w:szCs w:val="18"/>
    </w:rPr>
  </w:style>
  <w:style w:type="character" w:customStyle="1" w:styleId="113">
    <w:name w:val="Body Text Indent Char Char"/>
    <w:link w:val="114"/>
    <w:qFormat/>
    <w:uiPriority w:val="0"/>
    <w:rPr>
      <w:lang w:bidi="ar-SA"/>
    </w:rPr>
  </w:style>
  <w:style w:type="paragraph" w:customStyle="1" w:styleId="114">
    <w:name w:val="正文文本缩进1"/>
    <w:basedOn w:val="1"/>
    <w:link w:val="113"/>
    <w:qFormat/>
    <w:uiPriority w:val="0"/>
    <w:pPr>
      <w:spacing w:after="120"/>
      <w:ind w:left="420" w:leftChars="200"/>
    </w:pPr>
    <w:rPr>
      <w:kern w:val="0"/>
      <w:sz w:val="20"/>
      <w:szCs w:val="20"/>
    </w:rPr>
  </w:style>
  <w:style w:type="character" w:customStyle="1" w:styleId="115">
    <w:name w:val="纯文本 Char1"/>
    <w:semiHidden/>
    <w:qFormat/>
    <w:uiPriority w:val="0"/>
    <w:rPr>
      <w:rFonts w:ascii="宋体" w:hAnsi="Courier New" w:eastAsia="宋体" w:cs="Courier New"/>
      <w:sz w:val="21"/>
      <w:szCs w:val="21"/>
    </w:rPr>
  </w:style>
  <w:style w:type="character" w:customStyle="1" w:styleId="116">
    <w:name w:val="style1"/>
    <w:qFormat/>
    <w:uiPriority w:val="0"/>
  </w:style>
  <w:style w:type="character" w:customStyle="1" w:styleId="117">
    <w:name w:val="proollist"/>
    <w:qFormat/>
    <w:uiPriority w:val="0"/>
  </w:style>
  <w:style w:type="character" w:customStyle="1" w:styleId="118">
    <w:name w:val="Comment Text Char"/>
    <w:qFormat/>
    <w:uiPriority w:val="0"/>
    <w:rPr>
      <w:rFonts w:eastAsia="宋体"/>
      <w:lang w:val="en-US" w:eastAsia="zh-CN" w:bidi="ar-SA"/>
    </w:rPr>
  </w:style>
  <w:style w:type="character" w:customStyle="1" w:styleId="119">
    <w:name w:val="批注文字 Char"/>
    <w:semiHidden/>
    <w:qFormat/>
    <w:locked/>
    <w:uiPriority w:val="0"/>
    <w:rPr>
      <w:rFonts w:ascii="Times New Roman" w:hAnsi="Times New Roman"/>
      <w:sz w:val="24"/>
    </w:rPr>
  </w:style>
  <w:style w:type="character" w:customStyle="1" w:styleId="120">
    <w:name w:val="beforeinfotext"/>
    <w:qFormat/>
    <w:uiPriority w:val="0"/>
    <w:rPr>
      <w:color w:val="666666"/>
    </w:rPr>
  </w:style>
  <w:style w:type="character" w:customStyle="1" w:styleId="121">
    <w:name w:val="标题 1 Char1"/>
    <w:qFormat/>
    <w:uiPriority w:val="0"/>
    <w:rPr>
      <w:b/>
      <w:bCs/>
      <w:kern w:val="44"/>
      <w:sz w:val="30"/>
      <w:szCs w:val="44"/>
    </w:rPr>
  </w:style>
  <w:style w:type="character" w:customStyle="1" w:styleId="122">
    <w:name w:val="Body Text Indent 3 Char"/>
    <w:semiHidden/>
    <w:qFormat/>
    <w:locked/>
    <w:uiPriority w:val="0"/>
    <w:rPr>
      <w:rFonts w:ascii="Times New Roman" w:hAnsi="Times New Roman"/>
      <w:sz w:val="16"/>
    </w:rPr>
  </w:style>
  <w:style w:type="character" w:customStyle="1" w:styleId="123">
    <w:name w:val="16"/>
    <w:qFormat/>
    <w:uiPriority w:val="0"/>
    <w:rPr>
      <w:rFonts w:hint="default" w:ascii="Times New Roman" w:hAnsi="Times New Roman" w:cs="Times New Roman"/>
      <w:color w:val="0000FF"/>
      <w:u w:val="single"/>
    </w:rPr>
  </w:style>
  <w:style w:type="character" w:customStyle="1" w:styleId="124">
    <w:name w:val="正文2 Char"/>
    <w:link w:val="125"/>
    <w:qFormat/>
    <w:uiPriority w:val="0"/>
    <w:rPr>
      <w:rFonts w:eastAsia="宋体"/>
      <w:kern w:val="2"/>
      <w:sz w:val="24"/>
      <w:lang w:val="en-US" w:eastAsia="zh-CN" w:bidi="ar-SA"/>
    </w:rPr>
  </w:style>
  <w:style w:type="paragraph" w:customStyle="1" w:styleId="125">
    <w:name w:val="正文2"/>
    <w:basedOn w:val="1"/>
    <w:link w:val="124"/>
    <w:qFormat/>
    <w:uiPriority w:val="0"/>
    <w:pPr>
      <w:spacing w:before="156" w:line="360" w:lineRule="auto"/>
      <w:ind w:firstLine="510" w:firstLineChars="200"/>
    </w:pPr>
    <w:rPr>
      <w:sz w:val="24"/>
      <w:szCs w:val="20"/>
    </w:rPr>
  </w:style>
  <w:style w:type="character" w:customStyle="1" w:styleId="126">
    <w:name w:val="bulletintext1"/>
    <w:qFormat/>
    <w:uiPriority w:val="0"/>
    <w:rPr>
      <w:color w:val="000000"/>
      <w:sz w:val="18"/>
    </w:rPr>
  </w:style>
  <w:style w:type="character" w:customStyle="1" w:styleId="127">
    <w:name w:val="页眉 Char"/>
    <w:qFormat/>
    <w:uiPriority w:val="99"/>
    <w:rPr>
      <w:rFonts w:ascii="Arial" w:hAnsi="Arial" w:eastAsia="宋体"/>
      <w:kern w:val="2"/>
      <w:sz w:val="18"/>
      <w:lang w:val="en-US" w:eastAsia="zh-CN"/>
    </w:rPr>
  </w:style>
  <w:style w:type="character" w:customStyle="1" w:styleId="128">
    <w:name w:val="Plain Text Char Char"/>
    <w:link w:val="129"/>
    <w:qFormat/>
    <w:uiPriority w:val="0"/>
    <w:rPr>
      <w:rFonts w:ascii="宋体" w:hAnsi="Courier New"/>
      <w:sz w:val="21"/>
      <w:szCs w:val="21"/>
      <w:lang w:bidi="ar-SA"/>
    </w:rPr>
  </w:style>
  <w:style w:type="paragraph" w:customStyle="1" w:styleId="129">
    <w:name w:val="纯文本1"/>
    <w:basedOn w:val="130"/>
    <w:link w:val="128"/>
    <w:qFormat/>
    <w:uiPriority w:val="0"/>
    <w:rPr>
      <w:rFonts w:hint="default" w:ascii="宋体" w:hAnsi="Courier New"/>
      <w:kern w:val="0"/>
      <w:szCs w:val="21"/>
    </w:rPr>
  </w:style>
  <w:style w:type="paragraph" w:customStyle="1" w:styleId="13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31">
    <w:name w:val="Char Char21"/>
    <w:qFormat/>
    <w:uiPriority w:val="0"/>
    <w:rPr>
      <w:rFonts w:eastAsia="Century Gothic"/>
      <w:b/>
      <w:bCs/>
      <w:kern w:val="44"/>
      <w:sz w:val="32"/>
      <w:szCs w:val="44"/>
      <w:lang w:val="en-US" w:eastAsia="zh-CN" w:bidi="ar-SA"/>
    </w:rPr>
  </w:style>
  <w:style w:type="character" w:customStyle="1" w:styleId="132">
    <w:name w:val="stclosebtn"/>
    <w:qFormat/>
    <w:uiPriority w:val="0"/>
  </w:style>
  <w:style w:type="character" w:customStyle="1" w:styleId="133">
    <w:name w:val="Document Map Char Char"/>
    <w:link w:val="134"/>
    <w:qFormat/>
    <w:uiPriority w:val="0"/>
    <w:rPr>
      <w:sz w:val="2"/>
      <w:szCs w:val="2"/>
      <w:lang w:bidi="ar-SA"/>
    </w:rPr>
  </w:style>
  <w:style w:type="paragraph" w:customStyle="1" w:styleId="134">
    <w:name w:val="文档结构图1"/>
    <w:basedOn w:val="1"/>
    <w:link w:val="133"/>
    <w:qFormat/>
    <w:uiPriority w:val="0"/>
    <w:pPr>
      <w:shd w:val="clear" w:color="auto" w:fill="000080"/>
      <w:adjustRightInd w:val="0"/>
      <w:spacing w:line="360" w:lineRule="atLeast"/>
      <w:textAlignment w:val="baseline"/>
    </w:pPr>
    <w:rPr>
      <w:kern w:val="0"/>
      <w:sz w:val="2"/>
      <w:szCs w:val="2"/>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0">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2">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43">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145">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4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147">
    <w:name w:val="正文段"/>
    <w:basedOn w:val="1"/>
    <w:qFormat/>
    <w:uiPriority w:val="0"/>
    <w:pPr>
      <w:widowControl/>
      <w:snapToGrid w:val="0"/>
      <w:spacing w:afterLines="50"/>
      <w:ind w:firstLine="200" w:firstLineChars="200"/>
    </w:pPr>
    <w:rPr>
      <w:kern w:val="0"/>
      <w:sz w:val="24"/>
      <w:szCs w:val="20"/>
    </w:rPr>
  </w:style>
  <w:style w:type="paragraph" w:customStyle="1" w:styleId="148">
    <w:name w:val="Char1 Char Char Char Char Char1 Char Char Char Char Char Char1 Char"/>
    <w:basedOn w:val="1"/>
    <w:qFormat/>
    <w:uiPriority w:val="0"/>
    <w:pPr>
      <w:numPr>
        <w:ilvl w:val="0"/>
        <w:numId w:val="3"/>
      </w:numPr>
    </w:pPr>
    <w:rPr>
      <w:sz w:val="24"/>
    </w:rPr>
  </w:style>
  <w:style w:type="paragraph" w:customStyle="1" w:styleId="149">
    <w:name w:val="title11"/>
    <w:basedOn w:val="1"/>
    <w:qFormat/>
    <w:uiPriority w:val="0"/>
    <w:pPr>
      <w:spacing w:before="150"/>
      <w:jc w:val="left"/>
    </w:pPr>
    <w:rPr>
      <w:b/>
      <w:kern w:val="0"/>
    </w:rPr>
  </w:style>
  <w:style w:type="paragraph" w:customStyle="1" w:styleId="1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2">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155">
    <w:name w:val="List Paragraph1"/>
    <w:basedOn w:val="1"/>
    <w:qFormat/>
    <w:uiPriority w:val="0"/>
    <w:pPr>
      <w:ind w:firstLine="420" w:firstLineChars="200"/>
    </w:pPr>
  </w:style>
  <w:style w:type="paragraph" w:customStyle="1" w:styleId="156">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5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5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0">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Body Text 21"/>
    <w:basedOn w:val="1"/>
    <w:qFormat/>
    <w:uiPriority w:val="0"/>
    <w:pPr>
      <w:adjustRightInd w:val="0"/>
      <w:spacing w:line="300" w:lineRule="auto"/>
      <w:jc w:val="center"/>
    </w:pPr>
    <w:rPr>
      <w:rFonts w:ascii="Century Gothic" w:hAnsi="Century Gothic"/>
      <w:sz w:val="24"/>
      <w:szCs w:val="20"/>
    </w:rPr>
  </w:style>
  <w:style w:type="paragraph" w:customStyle="1" w:styleId="16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6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168">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7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7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b/>
      <w:bCs/>
      <w:kern w:val="0"/>
      <w:sz w:val="18"/>
      <w:szCs w:val="18"/>
    </w:rPr>
  </w:style>
  <w:style w:type="paragraph" w:customStyle="1" w:styleId="17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77">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7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181">
    <w:name w:val="title1"/>
    <w:basedOn w:val="1"/>
    <w:qFormat/>
    <w:uiPriority w:val="0"/>
    <w:pPr>
      <w:spacing w:before="150"/>
      <w:jc w:val="left"/>
    </w:pPr>
    <w:rPr>
      <w:b/>
      <w:kern w:val="0"/>
    </w:rPr>
  </w:style>
  <w:style w:type="paragraph" w:customStyle="1" w:styleId="182">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8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84">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85">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86">
    <w:name w:val="p20"/>
    <w:basedOn w:val="1"/>
    <w:qFormat/>
    <w:uiPriority w:val="0"/>
    <w:pPr>
      <w:widowControl/>
      <w:ind w:firstLine="420"/>
    </w:pPr>
    <w:rPr>
      <w:rFonts w:ascii="Calibri" w:hAnsi="Calibri" w:cs="宋体"/>
      <w:kern w:val="0"/>
      <w:szCs w:val="21"/>
    </w:rPr>
  </w:style>
  <w:style w:type="paragraph" w:customStyle="1" w:styleId="1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8">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8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9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3">
    <w:name w:val="Char11"/>
    <w:basedOn w:val="1"/>
    <w:qFormat/>
    <w:uiPriority w:val="0"/>
    <w:rPr>
      <w:rFonts w:ascii="Courier New" w:eastAsia="Courier New"/>
      <w:b/>
      <w:sz w:val="32"/>
      <w:szCs w:val="32"/>
    </w:rPr>
  </w:style>
  <w:style w:type="paragraph" w:customStyle="1" w:styleId="19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95">
    <w:name w:val="正文文字格式"/>
    <w:basedOn w:val="1"/>
    <w:qFormat/>
    <w:uiPriority w:val="0"/>
    <w:pPr>
      <w:spacing w:line="460" w:lineRule="exact"/>
      <w:ind w:firstLine="505"/>
      <w:jc w:val="left"/>
    </w:pPr>
    <w:rPr>
      <w:rFonts w:ascii="Century Gothic"/>
      <w:kern w:val="24"/>
      <w:sz w:val="24"/>
      <w:szCs w:val="20"/>
    </w:rPr>
  </w:style>
  <w:style w:type="paragraph" w:customStyle="1" w:styleId="1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197">
    <w:name w:val="标书标题2"/>
    <w:basedOn w:val="4"/>
    <w:qFormat/>
    <w:uiPriority w:val="0"/>
    <w:pPr>
      <w:keepLines w:val="0"/>
      <w:widowControl/>
      <w:tabs>
        <w:tab w:val="left" w:pos="1320"/>
      </w:tabs>
      <w:spacing w:beforeLines="50" w:after="60" w:line="300" w:lineRule="auto"/>
      <w:ind w:left="1320" w:hanging="420"/>
      <w:jc w:val="both"/>
    </w:pPr>
    <w:rPr>
      <w:rFonts w:eastAsia="Courier New"/>
      <w:color w:val="000000"/>
      <w:kern w:val="0"/>
      <w:sz w:val="28"/>
      <w:szCs w:val="20"/>
    </w:rPr>
  </w:style>
  <w:style w:type="paragraph" w:customStyle="1" w:styleId="198">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20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20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标题6"/>
    <w:basedOn w:val="1"/>
    <w:next w:val="3"/>
    <w:qFormat/>
    <w:uiPriority w:val="0"/>
    <w:pPr>
      <w:widowControl/>
      <w:snapToGrid w:val="0"/>
      <w:spacing w:beforeLines="50" w:afterLines="50" w:line="520" w:lineRule="atLeast"/>
      <w:ind w:firstLine="200" w:firstLineChars="200"/>
    </w:pPr>
    <w:rPr>
      <w:b/>
      <w:sz w:val="24"/>
    </w:rPr>
  </w:style>
  <w:style w:type="paragraph" w:customStyle="1" w:styleId="205">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206">
    <w:name w:val="Table Paragraph"/>
    <w:basedOn w:val="1"/>
    <w:qFormat/>
    <w:uiPriority w:val="1"/>
    <w:rPr>
      <w:rFonts w:ascii="宋体" w:hAnsi="宋体" w:cs="宋体"/>
      <w:lang w:val="zh-CN" w:bidi="zh-CN"/>
    </w:rPr>
  </w:style>
  <w:style w:type="paragraph" w:customStyle="1" w:styleId="207">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8">
    <w:name w:val="font6"/>
    <w:basedOn w:val="1"/>
    <w:qFormat/>
    <w:uiPriority w:val="0"/>
    <w:pPr>
      <w:widowControl/>
      <w:spacing w:before="100" w:beforeAutospacing="1" w:after="100" w:afterAutospacing="1"/>
      <w:jc w:val="left"/>
    </w:pPr>
    <w:rPr>
      <w:kern w:val="0"/>
      <w:sz w:val="18"/>
      <w:szCs w:val="18"/>
    </w:rPr>
  </w:style>
  <w:style w:type="paragraph" w:customStyle="1" w:styleId="20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szCs w:val="20"/>
    </w:rPr>
  </w:style>
  <w:style w:type="paragraph" w:customStyle="1" w:styleId="21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2">
    <w:name w:val="Char Char26"/>
    <w:basedOn w:val="1"/>
    <w:qFormat/>
    <w:uiPriority w:val="0"/>
    <w:pPr>
      <w:adjustRightInd w:val="0"/>
    </w:pPr>
    <w:rPr>
      <w:rFonts w:ascii="仿宋_GB2312" w:eastAsia="仿宋_GB2312"/>
      <w:b/>
      <w:sz w:val="32"/>
      <w:szCs w:val="32"/>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15">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20">
    <w:name w:val="样式3"/>
    <w:basedOn w:val="26"/>
    <w:qFormat/>
    <w:uiPriority w:val="0"/>
    <w:pPr>
      <w:adjustRightInd w:val="0"/>
      <w:spacing w:line="0" w:lineRule="atLeast"/>
      <w:textAlignment w:val="baseline"/>
      <w:outlineLvl w:val="0"/>
    </w:pPr>
    <w:rPr>
      <w:rFonts w:ascii="宋体" w:hAnsi="Courier New" w:cs="Times New Roman"/>
      <w:sz w:val="28"/>
      <w:szCs w:val="20"/>
    </w:rPr>
  </w:style>
  <w:style w:type="paragraph" w:customStyle="1" w:styleId="22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b/>
      <w:bCs/>
      <w:kern w:val="0"/>
      <w:sz w:val="18"/>
      <w:szCs w:val="18"/>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24">
    <w:name w:val="招标文件－标准正文"/>
    <w:basedOn w:val="26"/>
    <w:qFormat/>
    <w:uiPriority w:val="0"/>
    <w:pPr>
      <w:spacing w:line="360" w:lineRule="auto"/>
    </w:pPr>
    <w:rPr>
      <w:rFonts w:cs="宋体"/>
      <w:color w:val="000000"/>
      <w:szCs w:val="20"/>
    </w:rPr>
  </w:style>
  <w:style w:type="paragraph" w:customStyle="1" w:styleId="225">
    <w:name w:val="Char3 Char Char Char"/>
    <w:basedOn w:val="1"/>
    <w:qFormat/>
    <w:uiPriority w:val="0"/>
    <w:pPr>
      <w:widowControl/>
      <w:spacing w:after="160" w:line="240" w:lineRule="exact"/>
      <w:jc w:val="left"/>
    </w:pPr>
    <w:rPr>
      <w:szCs w:val="20"/>
    </w:rPr>
  </w:style>
  <w:style w:type="paragraph" w:customStyle="1" w:styleId="22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22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23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233">
    <w:name w:val="Char Char Char Char"/>
    <w:basedOn w:val="1"/>
    <w:qFormat/>
    <w:uiPriority w:val="0"/>
    <w:pPr>
      <w:widowControl/>
      <w:spacing w:after="160" w:line="240" w:lineRule="exact"/>
      <w:jc w:val="left"/>
    </w:pPr>
    <w:rPr>
      <w:rFonts w:eastAsia="Times New Roman" w:cs="Verdana"/>
      <w:b/>
      <w:kern w:val="0"/>
      <w:sz w:val="24"/>
      <w:szCs w:val="20"/>
      <w:lang w:eastAsia="en-US"/>
    </w:rPr>
  </w:style>
  <w:style w:type="paragraph" w:customStyle="1" w:styleId="23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6">
    <w:name w:val="Char1"/>
    <w:basedOn w:val="1"/>
    <w:qFormat/>
    <w:uiPriority w:val="0"/>
    <w:pPr>
      <w:widowControl/>
      <w:spacing w:after="160" w:line="240" w:lineRule="exact"/>
      <w:jc w:val="left"/>
    </w:pPr>
    <w:rPr>
      <w:szCs w:val="20"/>
    </w:rPr>
  </w:style>
  <w:style w:type="paragraph" w:customStyle="1" w:styleId="23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18"/>
      <w:szCs w:val="18"/>
    </w:rPr>
  </w:style>
  <w:style w:type="paragraph" w:customStyle="1" w:styleId="23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3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0">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24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szCs w:val="20"/>
    </w:rPr>
  </w:style>
  <w:style w:type="paragraph" w:customStyle="1" w:styleId="2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25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3">
    <w:name w:val="p18"/>
    <w:basedOn w:val="1"/>
    <w:qFormat/>
    <w:uiPriority w:val="0"/>
    <w:pPr>
      <w:widowControl/>
      <w:ind w:firstLine="420"/>
    </w:pPr>
    <w:rPr>
      <w:rFonts w:ascii="Calibri" w:hAnsi="Calibri" w:cs="宋体"/>
      <w:kern w:val="0"/>
      <w:szCs w:val="21"/>
    </w:rPr>
  </w:style>
  <w:style w:type="paragraph" w:customStyle="1" w:styleId="254">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55">
    <w:name w:val="p0"/>
    <w:basedOn w:val="1"/>
    <w:qFormat/>
    <w:uiPriority w:val="0"/>
    <w:pPr>
      <w:widowControl/>
    </w:pPr>
    <w:rPr>
      <w:rFonts w:ascii="Calibri" w:hAnsi="Calibri" w:cs="宋体"/>
      <w:kern w:val="0"/>
      <w:szCs w:val="21"/>
    </w:rPr>
  </w:style>
  <w:style w:type="paragraph" w:customStyle="1" w:styleId="256">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257">
    <w:name w:val="默认段落字体 Para Char Char Char Char Char Char Char"/>
    <w:basedOn w:val="1"/>
    <w:qFormat/>
    <w:uiPriority w:val="0"/>
    <w:rPr>
      <w:rFonts w:eastAsia="仿宋_GB2312"/>
      <w:sz w:val="28"/>
    </w:rPr>
  </w:style>
  <w:style w:type="paragraph" w:customStyle="1" w:styleId="258">
    <w:name w:val="_Style 5"/>
    <w:basedOn w:val="3"/>
    <w:next w:val="1"/>
    <w:qFormat/>
    <w:uiPriority w:val="0"/>
    <w:pPr>
      <w:outlineLvl w:val="9"/>
    </w:pPr>
  </w:style>
  <w:style w:type="table" w:customStyle="1" w:styleId="259">
    <w:name w:val="网格型1"/>
    <w:basedOn w:val="4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1">
    <w:name w:val="No Spacing"/>
    <w:qFormat/>
    <w:uiPriority w:val="1"/>
    <w:rPr>
      <w:rFonts w:ascii="Calibri" w:hAnsi="Calibri" w:eastAsia="Calibri" w:cs="Times New Roman"/>
      <w:sz w:val="22"/>
      <w:szCs w:val="22"/>
      <w:lang w:val="en-US" w:eastAsia="en-US" w:bidi="ar-SA"/>
    </w:rPr>
  </w:style>
  <w:style w:type="paragraph" w:customStyle="1" w:styleId="262">
    <w:name w:val="_Style 16"/>
    <w:basedOn w:val="1"/>
    <w:next w:val="59"/>
    <w:qFormat/>
    <w:uiPriority w:val="34"/>
    <w:pPr>
      <w:widowControl/>
      <w:ind w:left="720"/>
      <w:contextualSpacing/>
      <w:jc w:val="left"/>
    </w:pPr>
    <w:rPr>
      <w:rFonts w:eastAsia="Times New Roman"/>
      <w:kern w:val="0"/>
      <w:sz w:val="24"/>
      <w:lang w:eastAsia="en-US"/>
    </w:rPr>
  </w:style>
  <w:style w:type="character" w:customStyle="1" w:styleId="263">
    <w:name w:val="Style Arial 10 pt Red"/>
    <w:qFormat/>
    <w:uiPriority w:val="0"/>
    <w:rPr>
      <w:rFonts w:ascii="Arial" w:hAnsi="Arial"/>
      <w:color w:val="auto"/>
      <w:sz w:val="20"/>
    </w:rPr>
  </w:style>
  <w:style w:type="paragraph" w:customStyle="1" w:styleId="264">
    <w:name w:val="INDENT 0.25 ARIAL 10 BLACK"/>
    <w:basedOn w:val="1"/>
    <w:qFormat/>
    <w:uiPriority w:val="0"/>
    <w:pPr>
      <w:widowControl/>
      <w:tabs>
        <w:tab w:val="left" w:pos="720"/>
        <w:tab w:val="left" w:pos="840"/>
      </w:tabs>
      <w:ind w:left="720" w:right="446" w:hanging="420"/>
      <w:jc w:val="left"/>
    </w:pPr>
    <w:rPr>
      <w:rFonts w:ascii="Arial" w:hAnsi="Arial" w:eastAsia="Times New Roman"/>
      <w:kern w:val="32"/>
      <w:sz w:val="20"/>
      <w:szCs w:val="20"/>
      <w:lang w:eastAsia="en-US"/>
    </w:rPr>
  </w:style>
  <w:style w:type="paragraph" w:customStyle="1" w:styleId="265">
    <w:name w:val="彩色列表1"/>
    <w:basedOn w:val="1"/>
    <w:qFormat/>
    <w:uiPriority w:val="0"/>
    <w:pPr>
      <w:ind w:firstLine="420" w:firstLineChars="200"/>
    </w:pPr>
  </w:style>
  <w:style w:type="character" w:customStyle="1" w:styleId="266">
    <w:name w:val="font31"/>
    <w:basedOn w:val="49"/>
    <w:qFormat/>
    <w:uiPriority w:val="0"/>
    <w:rPr>
      <w:rFonts w:hint="eastAsia" w:ascii="宋体" w:hAnsi="宋体" w:eastAsia="宋体" w:cs="宋体"/>
      <w:color w:val="000000"/>
      <w:sz w:val="20"/>
      <w:szCs w:val="20"/>
      <w:u w:val="none"/>
    </w:rPr>
  </w:style>
  <w:style w:type="character" w:customStyle="1" w:styleId="267">
    <w:name w:val="font21"/>
    <w:basedOn w:val="49"/>
    <w:qFormat/>
    <w:uiPriority w:val="0"/>
    <w:rPr>
      <w:rFonts w:hint="default" w:ascii="Times New Roman" w:hAnsi="Times New Roman" w:cs="Times New Roman"/>
      <w:color w:val="000000"/>
      <w:sz w:val="20"/>
      <w:szCs w:val="20"/>
      <w:u w:val="none"/>
    </w:rPr>
  </w:style>
  <w:style w:type="character" w:customStyle="1" w:styleId="268">
    <w:name w:val="font41"/>
    <w:basedOn w:val="49"/>
    <w:qFormat/>
    <w:uiPriority w:val="0"/>
    <w:rPr>
      <w:rFonts w:hint="default" w:ascii="Times New Roman" w:hAnsi="Times New Roman" w:cs="Times New Roman"/>
      <w:color w:val="000000"/>
      <w:sz w:val="20"/>
      <w:szCs w:val="20"/>
      <w:u w:val="none"/>
    </w:rPr>
  </w:style>
  <w:style w:type="character" w:customStyle="1" w:styleId="269">
    <w:name w:val="font61"/>
    <w:basedOn w:val="49"/>
    <w:qFormat/>
    <w:uiPriority w:val="0"/>
    <w:rPr>
      <w:rFonts w:hint="default" w:ascii="Times New Roman" w:hAnsi="Times New Roman" w:cs="Times New Roman"/>
      <w:i/>
      <w:iCs/>
      <w:color w:val="000000"/>
      <w:sz w:val="20"/>
      <w:szCs w:val="20"/>
      <w:u w:val="none"/>
    </w:rPr>
  </w:style>
  <w:style w:type="character" w:customStyle="1" w:styleId="270">
    <w:name w:val="font71"/>
    <w:basedOn w:val="49"/>
    <w:qFormat/>
    <w:uiPriority w:val="0"/>
    <w:rPr>
      <w:rFonts w:hint="default" w:ascii="Times New Roman" w:hAnsi="Times New Roman" w:cs="Times New Roman"/>
      <w:i/>
      <w:iCs/>
      <w:color w:val="000000"/>
      <w:sz w:val="20"/>
      <w:szCs w:val="20"/>
      <w:u w:val="none"/>
    </w:rPr>
  </w:style>
  <w:style w:type="character" w:customStyle="1" w:styleId="271">
    <w:name w:val="font91"/>
    <w:basedOn w:val="49"/>
    <w:qFormat/>
    <w:uiPriority w:val="0"/>
    <w:rPr>
      <w:rFonts w:hint="default" w:ascii="Times New Roman" w:hAnsi="Times New Roman" w:cs="Times New Roman"/>
      <w:color w:val="000000"/>
      <w:sz w:val="20"/>
      <w:szCs w:val="20"/>
      <w:u w:val="none"/>
      <w:vertAlign w:val="subscript"/>
    </w:rPr>
  </w:style>
  <w:style w:type="character" w:customStyle="1" w:styleId="272">
    <w:name w:val="font51"/>
    <w:basedOn w:val="49"/>
    <w:qFormat/>
    <w:uiPriority w:val="0"/>
    <w:rPr>
      <w:rFonts w:hint="default" w:ascii="Times New Roman" w:hAnsi="Times New Roman" w:cs="Times New Roman"/>
      <w:color w:val="000000"/>
      <w:sz w:val="20"/>
      <w:szCs w:val="20"/>
      <w:u w:val="none"/>
      <w:vertAlign w:val="superscript"/>
    </w:rPr>
  </w:style>
  <w:style w:type="character" w:customStyle="1" w:styleId="273">
    <w:name w:val="font101"/>
    <w:basedOn w:val="49"/>
    <w:qFormat/>
    <w:uiPriority w:val="0"/>
    <w:rPr>
      <w:rFonts w:hint="eastAsia" w:ascii="宋体" w:hAnsi="宋体" w:eastAsia="宋体" w:cs="宋体"/>
      <w:color w:val="000000"/>
      <w:sz w:val="20"/>
      <w:szCs w:val="20"/>
      <w:u w:val="none"/>
      <w:vertAlign w:val="superscript"/>
    </w:rPr>
  </w:style>
  <w:style w:type="character" w:customStyle="1" w:styleId="274">
    <w:name w:val="font112"/>
    <w:basedOn w:val="49"/>
    <w:qFormat/>
    <w:uiPriority w:val="0"/>
    <w:rPr>
      <w:rFonts w:hint="eastAsia" w:ascii="宋体" w:hAnsi="宋体" w:eastAsia="宋体" w:cs="宋体"/>
      <w:color w:val="000000"/>
      <w:sz w:val="32"/>
      <w:szCs w:val="32"/>
      <w:u w:val="none"/>
      <w:vertAlign w:val="superscript"/>
    </w:rPr>
  </w:style>
  <w:style w:type="character" w:customStyle="1" w:styleId="275">
    <w:name w:val="font121"/>
    <w:basedOn w:val="49"/>
    <w:qFormat/>
    <w:uiPriority w:val="0"/>
    <w:rPr>
      <w:rFonts w:hint="default" w:ascii="Times New Roman" w:hAnsi="Times New Roman" w:cs="Times New Roman"/>
      <w:color w:val="000000"/>
      <w:sz w:val="32"/>
      <w:szCs w:val="32"/>
      <w:u w:val="none"/>
      <w:vertAlign w:val="superscript"/>
    </w:rPr>
  </w:style>
  <w:style w:type="character" w:customStyle="1" w:styleId="276">
    <w:name w:val="font81"/>
    <w:basedOn w:val="49"/>
    <w:qFormat/>
    <w:uiPriority w:val="0"/>
    <w:rPr>
      <w:rFonts w:hint="default" w:ascii="Times New Roman" w:hAnsi="Times New Roman" w:cs="Times New Roman"/>
      <w:color w:val="000000"/>
      <w:sz w:val="20"/>
      <w:szCs w:val="20"/>
      <w:u w:val="none"/>
      <w:vertAlign w:val="superscript"/>
    </w:rPr>
  </w:style>
  <w:style w:type="paragraph" w:customStyle="1" w:styleId="277">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278">
    <w:name w:val="缺省文本"/>
    <w:basedOn w:val="1"/>
    <w:qFormat/>
    <w:uiPriority w:val="0"/>
    <w:pPr>
      <w:autoSpaceDE w:val="0"/>
      <w:autoSpaceDN w:val="0"/>
      <w:adjustRightInd w:val="0"/>
      <w:jc w:val="left"/>
    </w:pPr>
    <w:rPr>
      <w:kern w:val="0"/>
    </w:rPr>
  </w:style>
  <w:style w:type="character" w:customStyle="1" w:styleId="279">
    <w:name w:val="font11"/>
    <w:basedOn w:val="49"/>
    <w:qFormat/>
    <w:uiPriority w:val="0"/>
    <w:rPr>
      <w:rFonts w:hint="eastAsia" w:ascii="仿宋" w:hAnsi="仿宋" w:eastAsia="仿宋" w:cs="仿宋"/>
      <w:b/>
      <w:bCs/>
      <w:color w:val="000000"/>
      <w:sz w:val="21"/>
      <w:szCs w:val="21"/>
      <w:u w:val="none"/>
    </w:rPr>
  </w:style>
  <w:style w:type="character" w:customStyle="1" w:styleId="280">
    <w:name w:val="font01"/>
    <w:basedOn w:val="49"/>
    <w:qFormat/>
    <w:uiPriority w:val="0"/>
    <w:rPr>
      <w:rFonts w:hint="eastAsia" w:ascii="宋体" w:hAnsi="宋体" w:eastAsia="宋体" w:cs="宋体"/>
      <w:color w:val="000000"/>
      <w:sz w:val="22"/>
      <w:szCs w:val="22"/>
      <w:u w:val="none"/>
    </w:rPr>
  </w:style>
  <w:style w:type="character" w:customStyle="1" w:styleId="281">
    <w:name w:val="font131"/>
    <w:basedOn w:val="49"/>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282</Pages>
  <Words>53392</Words>
  <Characters>106690</Characters>
  <Lines>863</Lines>
  <Paragraphs>242</Paragraphs>
  <TotalTime>57</TotalTime>
  <ScaleCrop>false</ScaleCrop>
  <LinksUpToDate>false</LinksUpToDate>
  <CharactersWithSpaces>109279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2021-06-03T23:25:00Z</dcterms:created>
  <dc:creator>微软用户</dc:creator>
  <cp:lastModifiedBy>国际招投标----郑</cp:lastModifiedBy>
  <cp:lastPrinted>2017-03-24T00:07:00Z</cp:lastPrinted>
  <dcterms:modified xsi:type="dcterms:W3CDTF">2025-06-06T10:48:13Z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A1CFE99646E34629A63DEA4C5B771503_13</vt:lpwstr>
  </property>
  <property fmtid="{D5CDD505-2E9C-101B-9397-08002B2CF9AE}" pid="4" name="KSOTemplateDocerSaveRecord">
    <vt:lpwstr>eyJoZGlkIjoiNmI0Y2IzZjFlMGQ2NDMwZmJhODkwYzhjYjliZDY1YzYiLCJ1c2VySWQiOiIzMzk2MTgyOTAifQ==</vt:lpwstr>
  </property>
</Properties>
</file>